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5752077E" w:rsidR="00807C36" w:rsidRPr="00FB368F" w:rsidRDefault="00874BD4"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A518FB">
        <w:rPr>
          <w:rFonts w:asciiTheme="majorHAnsi" w:hAnsiTheme="majorHAnsi"/>
          <w:color w:val="FFFFFF" w:themeColor="background1"/>
          <w:sz w:val="72"/>
          <w:szCs w:val="72"/>
        </w:rPr>
        <w:t xml:space="preserve">settembre </w:t>
      </w:r>
      <w:r w:rsidR="00313FD2" w:rsidRPr="00DD0C4B">
        <w:rPr>
          <w:rFonts w:asciiTheme="majorHAnsi" w:hAnsiTheme="majorHAnsi"/>
          <w:color w:val="FFFFFF" w:themeColor="background1"/>
          <w:sz w:val="72"/>
          <w:szCs w:val="72"/>
        </w:rPr>
        <w:t>2016</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9158720"/>
      <w:r>
        <w:lastRenderedPageBreak/>
        <w:t>Sommario</w:t>
      </w:r>
      <w:bookmarkEnd w:id="2"/>
      <w:bookmarkEnd w:id="3"/>
    </w:p>
    <w:p w14:paraId="46055BBA" w14:textId="7E43006F" w:rsidR="00A518FB"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9158720" w:history="1">
        <w:r w:rsidR="00A518FB" w:rsidRPr="00DA7DA0">
          <w:rPr>
            <w:rStyle w:val="Hyperlink"/>
            <w:noProof/>
          </w:rPr>
          <w:t>Sommario</w:t>
        </w:r>
        <w:r w:rsidR="00A518FB">
          <w:rPr>
            <w:noProof/>
            <w:webHidden/>
          </w:rPr>
          <w:tab/>
        </w:r>
        <w:r w:rsidR="00A518FB">
          <w:rPr>
            <w:noProof/>
            <w:webHidden/>
          </w:rPr>
          <w:fldChar w:fldCharType="begin"/>
        </w:r>
        <w:r w:rsidR="00A518FB">
          <w:rPr>
            <w:noProof/>
            <w:webHidden/>
          </w:rPr>
          <w:instrText xml:space="preserve"> PAGEREF _Toc459158720 \h </w:instrText>
        </w:r>
        <w:r w:rsidR="00A518FB">
          <w:rPr>
            <w:noProof/>
            <w:webHidden/>
          </w:rPr>
        </w:r>
        <w:r w:rsidR="00A518FB">
          <w:rPr>
            <w:noProof/>
            <w:webHidden/>
          </w:rPr>
          <w:fldChar w:fldCharType="separate"/>
        </w:r>
        <w:r w:rsidR="00A518FB">
          <w:rPr>
            <w:noProof/>
            <w:webHidden/>
          </w:rPr>
          <w:t>2</w:t>
        </w:r>
        <w:r w:rsidR="00A518FB">
          <w:rPr>
            <w:noProof/>
            <w:webHidden/>
          </w:rPr>
          <w:fldChar w:fldCharType="end"/>
        </w:r>
      </w:hyperlink>
    </w:p>
    <w:p w14:paraId="569CD60C" w14:textId="66A3162D" w:rsidR="00A518FB" w:rsidRDefault="003E225D">
      <w:pPr>
        <w:pStyle w:val="TOC1"/>
        <w:tabs>
          <w:tab w:val="right" w:leader="dot" w:pos="5030"/>
        </w:tabs>
        <w:rPr>
          <w:rFonts w:eastAsiaTheme="minorEastAsia"/>
          <w:b w:val="0"/>
          <w:caps w:val="0"/>
          <w:noProof/>
          <w:sz w:val="22"/>
          <w:lang w:val="en-US" w:eastAsia="en-US" w:bidi="ar-SA"/>
        </w:rPr>
      </w:pPr>
      <w:hyperlink w:anchor="_Toc459158721" w:history="1">
        <w:r w:rsidR="00A518FB" w:rsidRPr="00DA7DA0">
          <w:rPr>
            <w:rStyle w:val="Hyperlink"/>
            <w:noProof/>
          </w:rPr>
          <w:t>Introduzione</w:t>
        </w:r>
        <w:r w:rsidR="00A518FB">
          <w:rPr>
            <w:noProof/>
            <w:webHidden/>
          </w:rPr>
          <w:tab/>
        </w:r>
        <w:r w:rsidR="00A518FB">
          <w:rPr>
            <w:noProof/>
            <w:webHidden/>
          </w:rPr>
          <w:fldChar w:fldCharType="begin"/>
        </w:r>
        <w:r w:rsidR="00A518FB">
          <w:rPr>
            <w:noProof/>
            <w:webHidden/>
          </w:rPr>
          <w:instrText xml:space="preserve"> PAGEREF _Toc459158721 \h </w:instrText>
        </w:r>
        <w:r w:rsidR="00A518FB">
          <w:rPr>
            <w:noProof/>
            <w:webHidden/>
          </w:rPr>
        </w:r>
        <w:r w:rsidR="00A518FB">
          <w:rPr>
            <w:noProof/>
            <w:webHidden/>
          </w:rPr>
          <w:fldChar w:fldCharType="separate"/>
        </w:r>
        <w:r w:rsidR="00A518FB">
          <w:rPr>
            <w:noProof/>
            <w:webHidden/>
          </w:rPr>
          <w:t>4</w:t>
        </w:r>
        <w:r w:rsidR="00A518FB">
          <w:rPr>
            <w:noProof/>
            <w:webHidden/>
          </w:rPr>
          <w:fldChar w:fldCharType="end"/>
        </w:r>
      </w:hyperlink>
    </w:p>
    <w:p w14:paraId="59CC5E47" w14:textId="414EA6B6" w:rsidR="00A518FB" w:rsidRDefault="003E225D">
      <w:pPr>
        <w:pStyle w:val="TOC3"/>
        <w:tabs>
          <w:tab w:val="right" w:leader="dot" w:pos="5030"/>
        </w:tabs>
        <w:rPr>
          <w:rFonts w:eastAsiaTheme="minorEastAsia"/>
          <w:smallCaps w:val="0"/>
          <w:noProof/>
          <w:sz w:val="22"/>
          <w:lang w:val="en-US" w:eastAsia="en-US" w:bidi="ar-SA"/>
        </w:rPr>
      </w:pPr>
      <w:hyperlink w:anchor="_Toc459158722" w:history="1">
        <w:r w:rsidR="00A518FB" w:rsidRPr="00DA7DA0">
          <w:rPr>
            <w:rStyle w:val="Hyperlink"/>
            <w:noProof/>
          </w:rPr>
          <w:t>Informazioni sul presente Documento</w:t>
        </w:r>
        <w:r w:rsidR="00A518FB">
          <w:rPr>
            <w:noProof/>
            <w:webHidden/>
          </w:rPr>
          <w:tab/>
        </w:r>
        <w:r w:rsidR="00A518FB">
          <w:rPr>
            <w:noProof/>
            <w:webHidden/>
          </w:rPr>
          <w:fldChar w:fldCharType="begin"/>
        </w:r>
        <w:r w:rsidR="00A518FB">
          <w:rPr>
            <w:noProof/>
            <w:webHidden/>
          </w:rPr>
          <w:instrText xml:space="preserve"> PAGEREF _Toc459158722 \h </w:instrText>
        </w:r>
        <w:r w:rsidR="00A518FB">
          <w:rPr>
            <w:noProof/>
            <w:webHidden/>
          </w:rPr>
        </w:r>
        <w:r w:rsidR="00A518FB">
          <w:rPr>
            <w:noProof/>
            <w:webHidden/>
          </w:rPr>
          <w:fldChar w:fldCharType="separate"/>
        </w:r>
        <w:r w:rsidR="00A518FB">
          <w:rPr>
            <w:noProof/>
            <w:webHidden/>
          </w:rPr>
          <w:t>4</w:t>
        </w:r>
        <w:r w:rsidR="00A518FB">
          <w:rPr>
            <w:noProof/>
            <w:webHidden/>
          </w:rPr>
          <w:fldChar w:fldCharType="end"/>
        </w:r>
      </w:hyperlink>
    </w:p>
    <w:p w14:paraId="1049B46B" w14:textId="235B30A2" w:rsidR="00A518FB" w:rsidRDefault="003E225D">
      <w:pPr>
        <w:pStyle w:val="TOC3"/>
        <w:tabs>
          <w:tab w:val="right" w:leader="dot" w:pos="5030"/>
        </w:tabs>
        <w:rPr>
          <w:rFonts w:eastAsiaTheme="minorEastAsia"/>
          <w:smallCaps w:val="0"/>
          <w:noProof/>
          <w:sz w:val="22"/>
          <w:lang w:val="en-US" w:eastAsia="en-US" w:bidi="ar-SA"/>
        </w:rPr>
      </w:pPr>
      <w:hyperlink w:anchor="_Toc459158723" w:history="1">
        <w:r w:rsidR="00A518FB" w:rsidRPr="00DA7DA0">
          <w:rPr>
            <w:rStyle w:val="Hyperlink"/>
            <w:noProof/>
          </w:rPr>
          <w:t>Versioni precedenti del presente Documento</w:t>
        </w:r>
        <w:r w:rsidR="00A518FB">
          <w:rPr>
            <w:noProof/>
            <w:webHidden/>
          </w:rPr>
          <w:tab/>
        </w:r>
        <w:r w:rsidR="00A518FB">
          <w:rPr>
            <w:noProof/>
            <w:webHidden/>
          </w:rPr>
          <w:fldChar w:fldCharType="begin"/>
        </w:r>
        <w:r w:rsidR="00A518FB">
          <w:rPr>
            <w:noProof/>
            <w:webHidden/>
          </w:rPr>
          <w:instrText xml:space="preserve"> PAGEREF _Toc459158723 \h </w:instrText>
        </w:r>
        <w:r w:rsidR="00A518FB">
          <w:rPr>
            <w:noProof/>
            <w:webHidden/>
          </w:rPr>
        </w:r>
        <w:r w:rsidR="00A518FB">
          <w:rPr>
            <w:noProof/>
            <w:webHidden/>
          </w:rPr>
          <w:fldChar w:fldCharType="separate"/>
        </w:r>
        <w:r w:rsidR="00A518FB">
          <w:rPr>
            <w:noProof/>
            <w:webHidden/>
          </w:rPr>
          <w:t>4</w:t>
        </w:r>
        <w:r w:rsidR="00A518FB">
          <w:rPr>
            <w:noProof/>
            <w:webHidden/>
          </w:rPr>
          <w:fldChar w:fldCharType="end"/>
        </w:r>
      </w:hyperlink>
    </w:p>
    <w:p w14:paraId="769B328D" w14:textId="34A621F2" w:rsidR="00A518FB" w:rsidRDefault="003E225D">
      <w:pPr>
        <w:pStyle w:val="TOC3"/>
        <w:tabs>
          <w:tab w:val="right" w:leader="dot" w:pos="5030"/>
        </w:tabs>
        <w:rPr>
          <w:rFonts w:eastAsiaTheme="minorEastAsia"/>
          <w:smallCaps w:val="0"/>
          <w:noProof/>
          <w:sz w:val="22"/>
          <w:lang w:val="en-US" w:eastAsia="en-US" w:bidi="ar-SA"/>
        </w:rPr>
      </w:pPr>
      <w:hyperlink w:anchor="_Toc459158724" w:history="1">
        <w:r w:rsidR="00A518FB" w:rsidRPr="00DA7DA0">
          <w:rPr>
            <w:rStyle w:val="Hyperlink"/>
            <w:noProof/>
          </w:rPr>
          <w:t>Chiarimenti e Riepilogo delle Modifiche Apportate al presente Documento</w:t>
        </w:r>
        <w:r w:rsidR="00A518FB">
          <w:rPr>
            <w:noProof/>
            <w:webHidden/>
          </w:rPr>
          <w:tab/>
        </w:r>
        <w:r w:rsidR="00A518FB">
          <w:rPr>
            <w:noProof/>
            <w:webHidden/>
          </w:rPr>
          <w:fldChar w:fldCharType="begin"/>
        </w:r>
        <w:r w:rsidR="00A518FB">
          <w:rPr>
            <w:noProof/>
            <w:webHidden/>
          </w:rPr>
          <w:instrText xml:space="preserve"> PAGEREF _Toc459158724 \h </w:instrText>
        </w:r>
        <w:r w:rsidR="00A518FB">
          <w:rPr>
            <w:noProof/>
            <w:webHidden/>
          </w:rPr>
        </w:r>
        <w:r w:rsidR="00A518FB">
          <w:rPr>
            <w:noProof/>
            <w:webHidden/>
          </w:rPr>
          <w:fldChar w:fldCharType="separate"/>
        </w:r>
        <w:r w:rsidR="00A518FB">
          <w:rPr>
            <w:noProof/>
            <w:webHidden/>
          </w:rPr>
          <w:t>4</w:t>
        </w:r>
        <w:r w:rsidR="00A518FB">
          <w:rPr>
            <w:noProof/>
            <w:webHidden/>
          </w:rPr>
          <w:fldChar w:fldCharType="end"/>
        </w:r>
      </w:hyperlink>
    </w:p>
    <w:p w14:paraId="3AEF4894" w14:textId="3DE41D4B" w:rsidR="00A518FB" w:rsidRDefault="003E225D">
      <w:pPr>
        <w:pStyle w:val="TOC1"/>
        <w:tabs>
          <w:tab w:val="right" w:leader="dot" w:pos="5030"/>
        </w:tabs>
        <w:rPr>
          <w:rFonts w:eastAsiaTheme="minorEastAsia"/>
          <w:b w:val="0"/>
          <w:caps w:val="0"/>
          <w:noProof/>
          <w:sz w:val="22"/>
          <w:lang w:val="en-US" w:eastAsia="en-US" w:bidi="ar-SA"/>
        </w:rPr>
      </w:pPr>
      <w:hyperlink w:anchor="_Toc459158725" w:history="1">
        <w:r w:rsidR="00A518FB" w:rsidRPr="00DA7DA0">
          <w:rPr>
            <w:rStyle w:val="Hyperlink"/>
            <w:noProof/>
          </w:rPr>
          <w:t>Condizioni Generali</w:t>
        </w:r>
        <w:r w:rsidR="00A518FB">
          <w:rPr>
            <w:noProof/>
            <w:webHidden/>
          </w:rPr>
          <w:tab/>
        </w:r>
        <w:r w:rsidR="00A518FB">
          <w:rPr>
            <w:noProof/>
            <w:webHidden/>
          </w:rPr>
          <w:fldChar w:fldCharType="begin"/>
        </w:r>
        <w:r w:rsidR="00A518FB">
          <w:rPr>
            <w:noProof/>
            <w:webHidden/>
          </w:rPr>
          <w:instrText xml:space="preserve"> PAGEREF _Toc459158725 \h </w:instrText>
        </w:r>
        <w:r w:rsidR="00A518FB">
          <w:rPr>
            <w:noProof/>
            <w:webHidden/>
          </w:rPr>
        </w:r>
        <w:r w:rsidR="00A518FB">
          <w:rPr>
            <w:noProof/>
            <w:webHidden/>
          </w:rPr>
          <w:fldChar w:fldCharType="separate"/>
        </w:r>
        <w:r w:rsidR="00A518FB">
          <w:rPr>
            <w:noProof/>
            <w:webHidden/>
          </w:rPr>
          <w:t>5</w:t>
        </w:r>
        <w:r w:rsidR="00A518FB">
          <w:rPr>
            <w:noProof/>
            <w:webHidden/>
          </w:rPr>
          <w:fldChar w:fldCharType="end"/>
        </w:r>
      </w:hyperlink>
    </w:p>
    <w:p w14:paraId="08C02B43" w14:textId="2A19CA36" w:rsidR="00A518FB" w:rsidRDefault="003E225D">
      <w:pPr>
        <w:pStyle w:val="TOC2"/>
        <w:tabs>
          <w:tab w:val="right" w:leader="dot" w:pos="5030"/>
        </w:tabs>
        <w:rPr>
          <w:rFonts w:eastAsiaTheme="minorEastAsia"/>
          <w:b w:val="0"/>
          <w:smallCaps w:val="0"/>
          <w:noProof/>
          <w:sz w:val="22"/>
          <w:lang w:val="en-US" w:eastAsia="en-US" w:bidi="ar-SA"/>
        </w:rPr>
      </w:pPr>
      <w:hyperlink w:anchor="_Toc459158726" w:history="1">
        <w:r w:rsidR="00A518FB" w:rsidRPr="00DA7DA0">
          <w:rPr>
            <w:rStyle w:val="Hyperlink"/>
            <w:noProof/>
          </w:rPr>
          <w:t>Definizioni</w:t>
        </w:r>
        <w:r w:rsidR="00A518FB">
          <w:rPr>
            <w:noProof/>
            <w:webHidden/>
          </w:rPr>
          <w:tab/>
        </w:r>
        <w:r w:rsidR="00A518FB">
          <w:rPr>
            <w:noProof/>
            <w:webHidden/>
          </w:rPr>
          <w:fldChar w:fldCharType="begin"/>
        </w:r>
        <w:r w:rsidR="00A518FB">
          <w:rPr>
            <w:noProof/>
            <w:webHidden/>
          </w:rPr>
          <w:instrText xml:space="preserve"> PAGEREF _Toc459158726 \h </w:instrText>
        </w:r>
        <w:r w:rsidR="00A518FB">
          <w:rPr>
            <w:noProof/>
            <w:webHidden/>
          </w:rPr>
        </w:r>
        <w:r w:rsidR="00A518FB">
          <w:rPr>
            <w:noProof/>
            <w:webHidden/>
          </w:rPr>
          <w:fldChar w:fldCharType="separate"/>
        </w:r>
        <w:r w:rsidR="00A518FB">
          <w:rPr>
            <w:noProof/>
            <w:webHidden/>
          </w:rPr>
          <w:t>5</w:t>
        </w:r>
        <w:r w:rsidR="00A518FB">
          <w:rPr>
            <w:noProof/>
            <w:webHidden/>
          </w:rPr>
          <w:fldChar w:fldCharType="end"/>
        </w:r>
      </w:hyperlink>
    </w:p>
    <w:p w14:paraId="4F48667B" w14:textId="0C319FA7" w:rsidR="00A518FB" w:rsidRDefault="003E225D">
      <w:pPr>
        <w:pStyle w:val="TOC2"/>
        <w:tabs>
          <w:tab w:val="right" w:leader="dot" w:pos="5030"/>
        </w:tabs>
        <w:rPr>
          <w:rFonts w:eastAsiaTheme="minorEastAsia"/>
          <w:b w:val="0"/>
          <w:smallCaps w:val="0"/>
          <w:noProof/>
          <w:sz w:val="22"/>
          <w:lang w:val="en-US" w:eastAsia="en-US" w:bidi="ar-SA"/>
        </w:rPr>
      </w:pPr>
      <w:hyperlink w:anchor="_Toc459158727" w:history="1">
        <w:r w:rsidR="00A518FB" w:rsidRPr="00DA7DA0">
          <w:rPr>
            <w:rStyle w:val="Hyperlink"/>
            <w:noProof/>
          </w:rPr>
          <w:t>Condizioni</w:t>
        </w:r>
        <w:r w:rsidR="00A518FB">
          <w:rPr>
            <w:noProof/>
            <w:webHidden/>
          </w:rPr>
          <w:tab/>
        </w:r>
        <w:r w:rsidR="00A518FB">
          <w:rPr>
            <w:noProof/>
            <w:webHidden/>
          </w:rPr>
          <w:fldChar w:fldCharType="begin"/>
        </w:r>
        <w:r w:rsidR="00A518FB">
          <w:rPr>
            <w:noProof/>
            <w:webHidden/>
          </w:rPr>
          <w:instrText xml:space="preserve"> PAGEREF _Toc459158727 \h </w:instrText>
        </w:r>
        <w:r w:rsidR="00A518FB">
          <w:rPr>
            <w:noProof/>
            <w:webHidden/>
          </w:rPr>
        </w:r>
        <w:r w:rsidR="00A518FB">
          <w:rPr>
            <w:noProof/>
            <w:webHidden/>
          </w:rPr>
          <w:fldChar w:fldCharType="separate"/>
        </w:r>
        <w:r w:rsidR="00A518FB">
          <w:rPr>
            <w:noProof/>
            <w:webHidden/>
          </w:rPr>
          <w:t>5</w:t>
        </w:r>
        <w:r w:rsidR="00A518FB">
          <w:rPr>
            <w:noProof/>
            <w:webHidden/>
          </w:rPr>
          <w:fldChar w:fldCharType="end"/>
        </w:r>
      </w:hyperlink>
    </w:p>
    <w:p w14:paraId="27905EEB" w14:textId="436EADAC" w:rsidR="00A518FB" w:rsidRDefault="003E225D">
      <w:pPr>
        <w:pStyle w:val="TOC1"/>
        <w:tabs>
          <w:tab w:val="right" w:leader="dot" w:pos="5030"/>
        </w:tabs>
        <w:rPr>
          <w:rFonts w:eastAsiaTheme="minorEastAsia"/>
          <w:b w:val="0"/>
          <w:caps w:val="0"/>
          <w:noProof/>
          <w:sz w:val="22"/>
          <w:lang w:val="en-US" w:eastAsia="en-US" w:bidi="ar-SA"/>
        </w:rPr>
      </w:pPr>
      <w:hyperlink w:anchor="_Toc459158728" w:history="1">
        <w:r w:rsidR="00A518FB" w:rsidRPr="00DA7DA0">
          <w:rPr>
            <w:rStyle w:val="Hyperlink"/>
            <w:noProof/>
          </w:rPr>
          <w:t>Condizioni Specifiche per il Servizio</w:t>
        </w:r>
        <w:r w:rsidR="00A518FB">
          <w:rPr>
            <w:noProof/>
            <w:webHidden/>
          </w:rPr>
          <w:tab/>
        </w:r>
        <w:r w:rsidR="00A518FB">
          <w:rPr>
            <w:noProof/>
            <w:webHidden/>
          </w:rPr>
          <w:fldChar w:fldCharType="begin"/>
        </w:r>
        <w:r w:rsidR="00A518FB">
          <w:rPr>
            <w:noProof/>
            <w:webHidden/>
          </w:rPr>
          <w:instrText xml:space="preserve"> PAGEREF _Toc459158728 \h </w:instrText>
        </w:r>
        <w:r w:rsidR="00A518FB">
          <w:rPr>
            <w:noProof/>
            <w:webHidden/>
          </w:rPr>
        </w:r>
        <w:r w:rsidR="00A518FB">
          <w:rPr>
            <w:noProof/>
            <w:webHidden/>
          </w:rPr>
          <w:fldChar w:fldCharType="separate"/>
        </w:r>
        <w:r w:rsidR="00A518FB">
          <w:rPr>
            <w:noProof/>
            <w:webHidden/>
          </w:rPr>
          <w:t>7</w:t>
        </w:r>
        <w:r w:rsidR="00A518FB">
          <w:rPr>
            <w:noProof/>
            <w:webHidden/>
          </w:rPr>
          <w:fldChar w:fldCharType="end"/>
        </w:r>
      </w:hyperlink>
    </w:p>
    <w:p w14:paraId="689615DD" w14:textId="42C82AE4" w:rsidR="00A518FB" w:rsidRDefault="003E225D">
      <w:pPr>
        <w:pStyle w:val="TOC2"/>
        <w:tabs>
          <w:tab w:val="right" w:leader="dot" w:pos="5030"/>
        </w:tabs>
        <w:rPr>
          <w:rFonts w:eastAsiaTheme="minorEastAsia"/>
          <w:b w:val="0"/>
          <w:smallCaps w:val="0"/>
          <w:noProof/>
          <w:sz w:val="22"/>
          <w:lang w:val="en-US" w:eastAsia="en-US" w:bidi="ar-SA"/>
        </w:rPr>
      </w:pPr>
      <w:hyperlink w:anchor="_Toc459158729" w:history="1">
        <w:r w:rsidR="00A518FB" w:rsidRPr="00DA7DA0">
          <w:rPr>
            <w:rStyle w:val="Hyperlink"/>
            <w:noProof/>
          </w:rPr>
          <w:t>Microsoft Dynamics</w:t>
        </w:r>
        <w:r w:rsidR="00A518FB">
          <w:rPr>
            <w:noProof/>
            <w:webHidden/>
          </w:rPr>
          <w:tab/>
        </w:r>
        <w:r w:rsidR="00A518FB">
          <w:rPr>
            <w:noProof/>
            <w:webHidden/>
          </w:rPr>
          <w:fldChar w:fldCharType="begin"/>
        </w:r>
        <w:r w:rsidR="00A518FB">
          <w:rPr>
            <w:noProof/>
            <w:webHidden/>
          </w:rPr>
          <w:instrText xml:space="preserve"> PAGEREF _Toc459158729 \h </w:instrText>
        </w:r>
        <w:r w:rsidR="00A518FB">
          <w:rPr>
            <w:noProof/>
            <w:webHidden/>
          </w:rPr>
        </w:r>
        <w:r w:rsidR="00A518FB">
          <w:rPr>
            <w:noProof/>
            <w:webHidden/>
          </w:rPr>
          <w:fldChar w:fldCharType="separate"/>
        </w:r>
        <w:r w:rsidR="00A518FB">
          <w:rPr>
            <w:noProof/>
            <w:webHidden/>
          </w:rPr>
          <w:t>7</w:t>
        </w:r>
        <w:r w:rsidR="00A518FB">
          <w:rPr>
            <w:noProof/>
            <w:webHidden/>
          </w:rPr>
          <w:fldChar w:fldCharType="end"/>
        </w:r>
      </w:hyperlink>
    </w:p>
    <w:p w14:paraId="60D1BDD6" w14:textId="40959B45" w:rsidR="00A518FB" w:rsidRDefault="003E225D">
      <w:pPr>
        <w:pStyle w:val="TOC4"/>
        <w:tabs>
          <w:tab w:val="right" w:leader="dot" w:pos="5030"/>
        </w:tabs>
        <w:rPr>
          <w:rFonts w:eastAsiaTheme="minorEastAsia"/>
          <w:smallCaps w:val="0"/>
          <w:noProof/>
          <w:sz w:val="22"/>
          <w:lang w:val="en-US" w:eastAsia="en-US" w:bidi="ar-SA"/>
        </w:rPr>
      </w:pPr>
      <w:hyperlink w:anchor="_Toc459158730" w:history="1">
        <w:r w:rsidR="00A518FB" w:rsidRPr="00DA7DA0">
          <w:rPr>
            <w:rStyle w:val="Hyperlink"/>
            <w:noProof/>
          </w:rPr>
          <w:t>Microsoft Dynamics AX</w:t>
        </w:r>
        <w:r w:rsidR="00A518FB">
          <w:rPr>
            <w:noProof/>
            <w:webHidden/>
          </w:rPr>
          <w:tab/>
        </w:r>
        <w:r w:rsidR="00A518FB">
          <w:rPr>
            <w:noProof/>
            <w:webHidden/>
          </w:rPr>
          <w:fldChar w:fldCharType="begin"/>
        </w:r>
        <w:r w:rsidR="00A518FB">
          <w:rPr>
            <w:noProof/>
            <w:webHidden/>
          </w:rPr>
          <w:instrText xml:space="preserve"> PAGEREF _Toc459158730 \h </w:instrText>
        </w:r>
        <w:r w:rsidR="00A518FB">
          <w:rPr>
            <w:noProof/>
            <w:webHidden/>
          </w:rPr>
        </w:r>
        <w:r w:rsidR="00A518FB">
          <w:rPr>
            <w:noProof/>
            <w:webHidden/>
          </w:rPr>
          <w:fldChar w:fldCharType="separate"/>
        </w:r>
        <w:r w:rsidR="00A518FB">
          <w:rPr>
            <w:noProof/>
            <w:webHidden/>
          </w:rPr>
          <w:t>7</w:t>
        </w:r>
        <w:r w:rsidR="00A518FB">
          <w:rPr>
            <w:noProof/>
            <w:webHidden/>
          </w:rPr>
          <w:fldChar w:fldCharType="end"/>
        </w:r>
      </w:hyperlink>
    </w:p>
    <w:p w14:paraId="696CB2ED" w14:textId="143A2B4A" w:rsidR="00A518FB" w:rsidRDefault="003E225D">
      <w:pPr>
        <w:pStyle w:val="TOC4"/>
        <w:tabs>
          <w:tab w:val="right" w:leader="dot" w:pos="5030"/>
        </w:tabs>
        <w:rPr>
          <w:rFonts w:eastAsiaTheme="minorEastAsia"/>
          <w:smallCaps w:val="0"/>
          <w:noProof/>
          <w:sz w:val="22"/>
          <w:lang w:val="en-US" w:eastAsia="en-US" w:bidi="ar-SA"/>
        </w:rPr>
      </w:pPr>
      <w:hyperlink w:anchor="_Toc459158731" w:history="1">
        <w:r w:rsidR="00A518FB" w:rsidRPr="00DA7DA0">
          <w:rPr>
            <w:rStyle w:val="Hyperlink"/>
            <w:noProof/>
          </w:rPr>
          <w:t>Microsoft Dynamics CRM</w:t>
        </w:r>
        <w:r w:rsidR="00A518FB">
          <w:rPr>
            <w:noProof/>
            <w:webHidden/>
          </w:rPr>
          <w:tab/>
        </w:r>
        <w:r w:rsidR="00A518FB">
          <w:rPr>
            <w:noProof/>
            <w:webHidden/>
          </w:rPr>
          <w:fldChar w:fldCharType="begin"/>
        </w:r>
        <w:r w:rsidR="00A518FB">
          <w:rPr>
            <w:noProof/>
            <w:webHidden/>
          </w:rPr>
          <w:instrText xml:space="preserve"> PAGEREF _Toc459158731 \h </w:instrText>
        </w:r>
        <w:r w:rsidR="00A518FB">
          <w:rPr>
            <w:noProof/>
            <w:webHidden/>
          </w:rPr>
        </w:r>
        <w:r w:rsidR="00A518FB">
          <w:rPr>
            <w:noProof/>
            <w:webHidden/>
          </w:rPr>
          <w:fldChar w:fldCharType="separate"/>
        </w:r>
        <w:r w:rsidR="00A518FB">
          <w:rPr>
            <w:noProof/>
            <w:webHidden/>
          </w:rPr>
          <w:t>7</w:t>
        </w:r>
        <w:r w:rsidR="00A518FB">
          <w:rPr>
            <w:noProof/>
            <w:webHidden/>
          </w:rPr>
          <w:fldChar w:fldCharType="end"/>
        </w:r>
      </w:hyperlink>
    </w:p>
    <w:p w14:paraId="0A19156D" w14:textId="0026CCB7" w:rsidR="00A518FB" w:rsidRDefault="003E225D">
      <w:pPr>
        <w:pStyle w:val="TOC2"/>
        <w:tabs>
          <w:tab w:val="right" w:leader="dot" w:pos="5030"/>
        </w:tabs>
        <w:rPr>
          <w:rFonts w:eastAsiaTheme="minorEastAsia"/>
          <w:b w:val="0"/>
          <w:smallCaps w:val="0"/>
          <w:noProof/>
          <w:sz w:val="22"/>
          <w:lang w:val="en-US" w:eastAsia="en-US" w:bidi="ar-SA"/>
        </w:rPr>
      </w:pPr>
      <w:hyperlink w:anchor="_Toc459158732" w:history="1">
        <w:r w:rsidR="00A518FB" w:rsidRPr="00DA7DA0">
          <w:rPr>
            <w:rStyle w:val="Hyperlink"/>
            <w:noProof/>
          </w:rPr>
          <w:t>Servizi Office 365</w:t>
        </w:r>
        <w:r w:rsidR="00A518FB">
          <w:rPr>
            <w:noProof/>
            <w:webHidden/>
          </w:rPr>
          <w:tab/>
        </w:r>
        <w:r w:rsidR="00A518FB">
          <w:rPr>
            <w:noProof/>
            <w:webHidden/>
          </w:rPr>
          <w:fldChar w:fldCharType="begin"/>
        </w:r>
        <w:r w:rsidR="00A518FB">
          <w:rPr>
            <w:noProof/>
            <w:webHidden/>
          </w:rPr>
          <w:instrText xml:space="preserve"> PAGEREF _Toc459158732 \h </w:instrText>
        </w:r>
        <w:r w:rsidR="00A518FB">
          <w:rPr>
            <w:noProof/>
            <w:webHidden/>
          </w:rPr>
        </w:r>
        <w:r w:rsidR="00A518FB">
          <w:rPr>
            <w:noProof/>
            <w:webHidden/>
          </w:rPr>
          <w:fldChar w:fldCharType="separate"/>
        </w:r>
        <w:r w:rsidR="00A518FB">
          <w:rPr>
            <w:noProof/>
            <w:webHidden/>
          </w:rPr>
          <w:t>8</w:t>
        </w:r>
        <w:r w:rsidR="00A518FB">
          <w:rPr>
            <w:noProof/>
            <w:webHidden/>
          </w:rPr>
          <w:fldChar w:fldCharType="end"/>
        </w:r>
      </w:hyperlink>
    </w:p>
    <w:p w14:paraId="7F57BC94" w14:textId="6756031A" w:rsidR="00A518FB" w:rsidRDefault="003E225D">
      <w:pPr>
        <w:pStyle w:val="TOC4"/>
        <w:tabs>
          <w:tab w:val="right" w:leader="dot" w:pos="5030"/>
        </w:tabs>
        <w:rPr>
          <w:rFonts w:eastAsiaTheme="minorEastAsia"/>
          <w:smallCaps w:val="0"/>
          <w:noProof/>
          <w:sz w:val="22"/>
          <w:lang w:val="en-US" w:eastAsia="en-US" w:bidi="ar-SA"/>
        </w:rPr>
      </w:pPr>
      <w:hyperlink w:anchor="_Toc459158733" w:history="1">
        <w:r w:rsidR="00A518FB" w:rsidRPr="00DA7DA0">
          <w:rPr>
            <w:rStyle w:val="Hyperlink"/>
            <w:noProof/>
          </w:rPr>
          <w:t>Duet Enterprise Online</w:t>
        </w:r>
        <w:r w:rsidR="00A518FB">
          <w:rPr>
            <w:noProof/>
            <w:webHidden/>
          </w:rPr>
          <w:tab/>
        </w:r>
        <w:r w:rsidR="00A518FB">
          <w:rPr>
            <w:noProof/>
            <w:webHidden/>
          </w:rPr>
          <w:fldChar w:fldCharType="begin"/>
        </w:r>
        <w:r w:rsidR="00A518FB">
          <w:rPr>
            <w:noProof/>
            <w:webHidden/>
          </w:rPr>
          <w:instrText xml:space="preserve"> PAGEREF _Toc459158733 \h </w:instrText>
        </w:r>
        <w:r w:rsidR="00A518FB">
          <w:rPr>
            <w:noProof/>
            <w:webHidden/>
          </w:rPr>
        </w:r>
        <w:r w:rsidR="00A518FB">
          <w:rPr>
            <w:noProof/>
            <w:webHidden/>
          </w:rPr>
          <w:fldChar w:fldCharType="separate"/>
        </w:r>
        <w:r w:rsidR="00A518FB">
          <w:rPr>
            <w:noProof/>
            <w:webHidden/>
          </w:rPr>
          <w:t>8</w:t>
        </w:r>
        <w:r w:rsidR="00A518FB">
          <w:rPr>
            <w:noProof/>
            <w:webHidden/>
          </w:rPr>
          <w:fldChar w:fldCharType="end"/>
        </w:r>
      </w:hyperlink>
    </w:p>
    <w:p w14:paraId="63EA6CA1" w14:textId="7B14D065" w:rsidR="00A518FB" w:rsidRDefault="003E225D">
      <w:pPr>
        <w:pStyle w:val="TOC4"/>
        <w:tabs>
          <w:tab w:val="right" w:leader="dot" w:pos="5030"/>
        </w:tabs>
        <w:rPr>
          <w:rFonts w:eastAsiaTheme="minorEastAsia"/>
          <w:smallCaps w:val="0"/>
          <w:noProof/>
          <w:sz w:val="22"/>
          <w:lang w:val="en-US" w:eastAsia="en-US" w:bidi="ar-SA"/>
        </w:rPr>
      </w:pPr>
      <w:hyperlink w:anchor="_Toc459158734" w:history="1">
        <w:r w:rsidR="00A518FB" w:rsidRPr="00DA7DA0">
          <w:rPr>
            <w:rStyle w:val="Hyperlink"/>
            <w:noProof/>
          </w:rPr>
          <w:t>Exchange Online</w:t>
        </w:r>
        <w:r w:rsidR="00A518FB">
          <w:rPr>
            <w:noProof/>
            <w:webHidden/>
          </w:rPr>
          <w:tab/>
        </w:r>
        <w:r w:rsidR="00A518FB">
          <w:rPr>
            <w:noProof/>
            <w:webHidden/>
          </w:rPr>
          <w:fldChar w:fldCharType="begin"/>
        </w:r>
        <w:r w:rsidR="00A518FB">
          <w:rPr>
            <w:noProof/>
            <w:webHidden/>
          </w:rPr>
          <w:instrText xml:space="preserve"> PAGEREF _Toc459158734 \h </w:instrText>
        </w:r>
        <w:r w:rsidR="00A518FB">
          <w:rPr>
            <w:noProof/>
            <w:webHidden/>
          </w:rPr>
        </w:r>
        <w:r w:rsidR="00A518FB">
          <w:rPr>
            <w:noProof/>
            <w:webHidden/>
          </w:rPr>
          <w:fldChar w:fldCharType="separate"/>
        </w:r>
        <w:r w:rsidR="00A518FB">
          <w:rPr>
            <w:noProof/>
            <w:webHidden/>
          </w:rPr>
          <w:t>8</w:t>
        </w:r>
        <w:r w:rsidR="00A518FB">
          <w:rPr>
            <w:noProof/>
            <w:webHidden/>
          </w:rPr>
          <w:fldChar w:fldCharType="end"/>
        </w:r>
      </w:hyperlink>
    </w:p>
    <w:p w14:paraId="335647DD" w14:textId="5622CA9F" w:rsidR="00A518FB" w:rsidRDefault="003E225D">
      <w:pPr>
        <w:pStyle w:val="TOC4"/>
        <w:tabs>
          <w:tab w:val="right" w:leader="dot" w:pos="5030"/>
        </w:tabs>
        <w:rPr>
          <w:rFonts w:eastAsiaTheme="minorEastAsia"/>
          <w:smallCaps w:val="0"/>
          <w:noProof/>
          <w:sz w:val="22"/>
          <w:lang w:val="en-US" w:eastAsia="en-US" w:bidi="ar-SA"/>
        </w:rPr>
      </w:pPr>
      <w:hyperlink w:anchor="_Toc459158735" w:history="1">
        <w:r w:rsidR="00A518FB" w:rsidRPr="00DA7DA0">
          <w:rPr>
            <w:rStyle w:val="Hyperlink"/>
            <w:noProof/>
          </w:rPr>
          <w:t>Archiviazione Exchange Online</w:t>
        </w:r>
        <w:r w:rsidR="00A518FB">
          <w:rPr>
            <w:noProof/>
            <w:webHidden/>
          </w:rPr>
          <w:tab/>
        </w:r>
        <w:r w:rsidR="00A518FB">
          <w:rPr>
            <w:noProof/>
            <w:webHidden/>
          </w:rPr>
          <w:fldChar w:fldCharType="begin"/>
        </w:r>
        <w:r w:rsidR="00A518FB">
          <w:rPr>
            <w:noProof/>
            <w:webHidden/>
          </w:rPr>
          <w:instrText xml:space="preserve"> PAGEREF _Toc459158735 \h </w:instrText>
        </w:r>
        <w:r w:rsidR="00A518FB">
          <w:rPr>
            <w:noProof/>
            <w:webHidden/>
          </w:rPr>
        </w:r>
        <w:r w:rsidR="00A518FB">
          <w:rPr>
            <w:noProof/>
            <w:webHidden/>
          </w:rPr>
          <w:fldChar w:fldCharType="separate"/>
        </w:r>
        <w:r w:rsidR="00A518FB">
          <w:rPr>
            <w:noProof/>
            <w:webHidden/>
          </w:rPr>
          <w:t>9</w:t>
        </w:r>
        <w:r w:rsidR="00A518FB">
          <w:rPr>
            <w:noProof/>
            <w:webHidden/>
          </w:rPr>
          <w:fldChar w:fldCharType="end"/>
        </w:r>
      </w:hyperlink>
    </w:p>
    <w:p w14:paraId="100FA7EE" w14:textId="73BC473D" w:rsidR="00A518FB" w:rsidRDefault="003E225D">
      <w:pPr>
        <w:pStyle w:val="TOC4"/>
        <w:tabs>
          <w:tab w:val="right" w:leader="dot" w:pos="5030"/>
        </w:tabs>
        <w:rPr>
          <w:rFonts w:eastAsiaTheme="minorEastAsia"/>
          <w:smallCaps w:val="0"/>
          <w:noProof/>
          <w:sz w:val="22"/>
          <w:lang w:val="en-US" w:eastAsia="en-US" w:bidi="ar-SA"/>
        </w:rPr>
      </w:pPr>
      <w:hyperlink w:anchor="_Toc459158736" w:history="1">
        <w:r w:rsidR="00A518FB" w:rsidRPr="00DA7DA0">
          <w:rPr>
            <w:rStyle w:val="Hyperlink"/>
            <w:noProof/>
          </w:rPr>
          <w:t>Exchange Online Protection</w:t>
        </w:r>
        <w:r w:rsidR="00A518FB">
          <w:rPr>
            <w:noProof/>
            <w:webHidden/>
          </w:rPr>
          <w:tab/>
        </w:r>
        <w:r w:rsidR="00A518FB">
          <w:rPr>
            <w:noProof/>
            <w:webHidden/>
          </w:rPr>
          <w:fldChar w:fldCharType="begin"/>
        </w:r>
        <w:r w:rsidR="00A518FB">
          <w:rPr>
            <w:noProof/>
            <w:webHidden/>
          </w:rPr>
          <w:instrText xml:space="preserve"> PAGEREF _Toc459158736 \h </w:instrText>
        </w:r>
        <w:r w:rsidR="00A518FB">
          <w:rPr>
            <w:noProof/>
            <w:webHidden/>
          </w:rPr>
        </w:r>
        <w:r w:rsidR="00A518FB">
          <w:rPr>
            <w:noProof/>
            <w:webHidden/>
          </w:rPr>
          <w:fldChar w:fldCharType="separate"/>
        </w:r>
        <w:r w:rsidR="00A518FB">
          <w:rPr>
            <w:noProof/>
            <w:webHidden/>
          </w:rPr>
          <w:t>9</w:t>
        </w:r>
        <w:r w:rsidR="00A518FB">
          <w:rPr>
            <w:noProof/>
            <w:webHidden/>
          </w:rPr>
          <w:fldChar w:fldCharType="end"/>
        </w:r>
      </w:hyperlink>
    </w:p>
    <w:p w14:paraId="43AA033E" w14:textId="5499EEF7" w:rsidR="00A518FB" w:rsidRDefault="003E225D">
      <w:pPr>
        <w:pStyle w:val="TOC4"/>
        <w:tabs>
          <w:tab w:val="right" w:leader="dot" w:pos="5030"/>
        </w:tabs>
        <w:rPr>
          <w:rFonts w:eastAsiaTheme="minorEastAsia"/>
          <w:smallCaps w:val="0"/>
          <w:noProof/>
          <w:sz w:val="22"/>
          <w:lang w:val="en-US" w:eastAsia="en-US" w:bidi="ar-SA"/>
        </w:rPr>
      </w:pPr>
      <w:hyperlink w:anchor="_Toc459158737" w:history="1">
        <w:r w:rsidR="00A518FB" w:rsidRPr="00DA7DA0">
          <w:rPr>
            <w:rStyle w:val="Hyperlink"/>
            <w:noProof/>
          </w:rPr>
          <w:t>Office 365 Business</w:t>
        </w:r>
        <w:r w:rsidR="00A518FB">
          <w:rPr>
            <w:noProof/>
            <w:webHidden/>
          </w:rPr>
          <w:tab/>
        </w:r>
        <w:r w:rsidR="00A518FB">
          <w:rPr>
            <w:noProof/>
            <w:webHidden/>
          </w:rPr>
          <w:fldChar w:fldCharType="begin"/>
        </w:r>
        <w:r w:rsidR="00A518FB">
          <w:rPr>
            <w:noProof/>
            <w:webHidden/>
          </w:rPr>
          <w:instrText xml:space="preserve"> PAGEREF _Toc459158737 \h </w:instrText>
        </w:r>
        <w:r w:rsidR="00A518FB">
          <w:rPr>
            <w:noProof/>
            <w:webHidden/>
          </w:rPr>
        </w:r>
        <w:r w:rsidR="00A518FB">
          <w:rPr>
            <w:noProof/>
            <w:webHidden/>
          </w:rPr>
          <w:fldChar w:fldCharType="separate"/>
        </w:r>
        <w:r w:rsidR="00A518FB">
          <w:rPr>
            <w:noProof/>
            <w:webHidden/>
          </w:rPr>
          <w:t>9</w:t>
        </w:r>
        <w:r w:rsidR="00A518FB">
          <w:rPr>
            <w:noProof/>
            <w:webHidden/>
          </w:rPr>
          <w:fldChar w:fldCharType="end"/>
        </w:r>
      </w:hyperlink>
    </w:p>
    <w:p w14:paraId="6C4B3AB0" w14:textId="6FC33F68" w:rsidR="00A518FB" w:rsidRDefault="003E225D">
      <w:pPr>
        <w:pStyle w:val="TOC4"/>
        <w:tabs>
          <w:tab w:val="right" w:leader="dot" w:pos="5030"/>
        </w:tabs>
        <w:rPr>
          <w:rFonts w:eastAsiaTheme="minorEastAsia"/>
          <w:smallCaps w:val="0"/>
          <w:noProof/>
          <w:sz w:val="22"/>
          <w:lang w:val="en-US" w:eastAsia="en-US" w:bidi="ar-SA"/>
        </w:rPr>
      </w:pPr>
      <w:hyperlink w:anchor="_Toc459158738" w:history="1">
        <w:r w:rsidR="00A518FB" w:rsidRPr="00DA7DA0">
          <w:rPr>
            <w:rStyle w:val="Hyperlink"/>
            <w:noProof/>
          </w:rPr>
          <w:t>Office 365 Customer Lockbox</w:t>
        </w:r>
        <w:r w:rsidR="00A518FB">
          <w:rPr>
            <w:noProof/>
            <w:webHidden/>
          </w:rPr>
          <w:tab/>
        </w:r>
        <w:r w:rsidR="00A518FB">
          <w:rPr>
            <w:noProof/>
            <w:webHidden/>
          </w:rPr>
          <w:fldChar w:fldCharType="begin"/>
        </w:r>
        <w:r w:rsidR="00A518FB">
          <w:rPr>
            <w:noProof/>
            <w:webHidden/>
          </w:rPr>
          <w:instrText xml:space="preserve"> PAGEREF _Toc459158738 \h </w:instrText>
        </w:r>
        <w:r w:rsidR="00A518FB">
          <w:rPr>
            <w:noProof/>
            <w:webHidden/>
          </w:rPr>
        </w:r>
        <w:r w:rsidR="00A518FB">
          <w:rPr>
            <w:noProof/>
            <w:webHidden/>
          </w:rPr>
          <w:fldChar w:fldCharType="separate"/>
        </w:r>
        <w:r w:rsidR="00A518FB">
          <w:rPr>
            <w:noProof/>
            <w:webHidden/>
          </w:rPr>
          <w:t>10</w:t>
        </w:r>
        <w:r w:rsidR="00A518FB">
          <w:rPr>
            <w:noProof/>
            <w:webHidden/>
          </w:rPr>
          <w:fldChar w:fldCharType="end"/>
        </w:r>
      </w:hyperlink>
    </w:p>
    <w:p w14:paraId="1D1751A0" w14:textId="65407156" w:rsidR="00A518FB" w:rsidRDefault="003E225D">
      <w:pPr>
        <w:pStyle w:val="TOC4"/>
        <w:tabs>
          <w:tab w:val="right" w:leader="dot" w:pos="5030"/>
        </w:tabs>
        <w:rPr>
          <w:rFonts w:eastAsiaTheme="minorEastAsia"/>
          <w:smallCaps w:val="0"/>
          <w:noProof/>
          <w:sz w:val="22"/>
          <w:lang w:val="en-US" w:eastAsia="en-US" w:bidi="ar-SA"/>
        </w:rPr>
      </w:pPr>
      <w:hyperlink w:anchor="_Toc459158739" w:history="1">
        <w:r w:rsidR="00A518FB" w:rsidRPr="00DA7DA0">
          <w:rPr>
            <w:rStyle w:val="Hyperlink"/>
            <w:noProof/>
          </w:rPr>
          <w:t>Office 365 ProPlus</w:t>
        </w:r>
        <w:r w:rsidR="00A518FB">
          <w:rPr>
            <w:noProof/>
            <w:webHidden/>
          </w:rPr>
          <w:tab/>
        </w:r>
        <w:r w:rsidR="00A518FB">
          <w:rPr>
            <w:noProof/>
            <w:webHidden/>
          </w:rPr>
          <w:fldChar w:fldCharType="begin"/>
        </w:r>
        <w:r w:rsidR="00A518FB">
          <w:rPr>
            <w:noProof/>
            <w:webHidden/>
          </w:rPr>
          <w:instrText xml:space="preserve"> PAGEREF _Toc459158739 \h </w:instrText>
        </w:r>
        <w:r w:rsidR="00A518FB">
          <w:rPr>
            <w:noProof/>
            <w:webHidden/>
          </w:rPr>
        </w:r>
        <w:r w:rsidR="00A518FB">
          <w:rPr>
            <w:noProof/>
            <w:webHidden/>
          </w:rPr>
          <w:fldChar w:fldCharType="separate"/>
        </w:r>
        <w:r w:rsidR="00A518FB">
          <w:rPr>
            <w:noProof/>
            <w:webHidden/>
          </w:rPr>
          <w:t>10</w:t>
        </w:r>
        <w:r w:rsidR="00A518FB">
          <w:rPr>
            <w:noProof/>
            <w:webHidden/>
          </w:rPr>
          <w:fldChar w:fldCharType="end"/>
        </w:r>
      </w:hyperlink>
    </w:p>
    <w:p w14:paraId="22A318F4" w14:textId="7C7FBE61" w:rsidR="00A518FB" w:rsidRDefault="003E225D">
      <w:pPr>
        <w:pStyle w:val="TOC4"/>
        <w:tabs>
          <w:tab w:val="right" w:leader="dot" w:pos="5030"/>
        </w:tabs>
        <w:rPr>
          <w:rFonts w:eastAsiaTheme="minorEastAsia"/>
          <w:smallCaps w:val="0"/>
          <w:noProof/>
          <w:sz w:val="22"/>
          <w:lang w:val="en-US" w:eastAsia="en-US" w:bidi="ar-SA"/>
        </w:rPr>
      </w:pPr>
      <w:hyperlink w:anchor="_Toc459158740" w:history="1">
        <w:r w:rsidR="00A518FB" w:rsidRPr="00DA7DA0">
          <w:rPr>
            <w:rStyle w:val="Hyperlink"/>
            <w:noProof/>
          </w:rPr>
          <w:t>Office Online</w:t>
        </w:r>
        <w:r w:rsidR="00A518FB">
          <w:rPr>
            <w:noProof/>
            <w:webHidden/>
          </w:rPr>
          <w:tab/>
        </w:r>
        <w:r w:rsidR="00A518FB">
          <w:rPr>
            <w:noProof/>
            <w:webHidden/>
          </w:rPr>
          <w:fldChar w:fldCharType="begin"/>
        </w:r>
        <w:r w:rsidR="00A518FB">
          <w:rPr>
            <w:noProof/>
            <w:webHidden/>
          </w:rPr>
          <w:instrText xml:space="preserve"> PAGEREF _Toc459158740 \h </w:instrText>
        </w:r>
        <w:r w:rsidR="00A518FB">
          <w:rPr>
            <w:noProof/>
            <w:webHidden/>
          </w:rPr>
        </w:r>
        <w:r w:rsidR="00A518FB">
          <w:rPr>
            <w:noProof/>
            <w:webHidden/>
          </w:rPr>
          <w:fldChar w:fldCharType="separate"/>
        </w:r>
        <w:r w:rsidR="00A518FB">
          <w:rPr>
            <w:noProof/>
            <w:webHidden/>
          </w:rPr>
          <w:t>11</w:t>
        </w:r>
        <w:r w:rsidR="00A518FB">
          <w:rPr>
            <w:noProof/>
            <w:webHidden/>
          </w:rPr>
          <w:fldChar w:fldCharType="end"/>
        </w:r>
      </w:hyperlink>
    </w:p>
    <w:p w14:paraId="66011A76" w14:textId="373A2556" w:rsidR="00A518FB" w:rsidRDefault="003E225D">
      <w:pPr>
        <w:pStyle w:val="TOC4"/>
        <w:tabs>
          <w:tab w:val="right" w:leader="dot" w:pos="5030"/>
        </w:tabs>
        <w:rPr>
          <w:rFonts w:eastAsiaTheme="minorEastAsia"/>
          <w:smallCaps w:val="0"/>
          <w:noProof/>
          <w:sz w:val="22"/>
          <w:lang w:val="en-US" w:eastAsia="en-US" w:bidi="ar-SA"/>
        </w:rPr>
      </w:pPr>
      <w:hyperlink w:anchor="_Toc459158741" w:history="1">
        <w:r w:rsidR="00A518FB" w:rsidRPr="00DA7DA0">
          <w:rPr>
            <w:rStyle w:val="Hyperlink"/>
            <w:noProof/>
          </w:rPr>
          <w:t>Video per Office 365</w:t>
        </w:r>
        <w:r w:rsidR="00A518FB">
          <w:rPr>
            <w:noProof/>
            <w:webHidden/>
          </w:rPr>
          <w:tab/>
        </w:r>
        <w:r w:rsidR="00A518FB">
          <w:rPr>
            <w:noProof/>
            <w:webHidden/>
          </w:rPr>
          <w:fldChar w:fldCharType="begin"/>
        </w:r>
        <w:r w:rsidR="00A518FB">
          <w:rPr>
            <w:noProof/>
            <w:webHidden/>
          </w:rPr>
          <w:instrText xml:space="preserve"> PAGEREF _Toc459158741 \h </w:instrText>
        </w:r>
        <w:r w:rsidR="00A518FB">
          <w:rPr>
            <w:noProof/>
            <w:webHidden/>
          </w:rPr>
        </w:r>
        <w:r w:rsidR="00A518FB">
          <w:rPr>
            <w:noProof/>
            <w:webHidden/>
          </w:rPr>
          <w:fldChar w:fldCharType="separate"/>
        </w:r>
        <w:r w:rsidR="00A518FB">
          <w:rPr>
            <w:noProof/>
            <w:webHidden/>
          </w:rPr>
          <w:t>11</w:t>
        </w:r>
        <w:r w:rsidR="00A518FB">
          <w:rPr>
            <w:noProof/>
            <w:webHidden/>
          </w:rPr>
          <w:fldChar w:fldCharType="end"/>
        </w:r>
      </w:hyperlink>
    </w:p>
    <w:p w14:paraId="53610831" w14:textId="31DA857C" w:rsidR="00A518FB" w:rsidRDefault="003E225D">
      <w:pPr>
        <w:pStyle w:val="TOC4"/>
        <w:tabs>
          <w:tab w:val="right" w:leader="dot" w:pos="5030"/>
        </w:tabs>
        <w:rPr>
          <w:rFonts w:eastAsiaTheme="minorEastAsia"/>
          <w:smallCaps w:val="0"/>
          <w:noProof/>
          <w:sz w:val="22"/>
          <w:lang w:val="en-US" w:eastAsia="en-US" w:bidi="ar-SA"/>
        </w:rPr>
      </w:pPr>
      <w:hyperlink w:anchor="_Toc459158742" w:history="1">
        <w:r w:rsidR="00A518FB" w:rsidRPr="00DA7DA0">
          <w:rPr>
            <w:rStyle w:val="Hyperlink"/>
            <w:noProof/>
          </w:rPr>
          <w:t>OneDrive for Business</w:t>
        </w:r>
        <w:r w:rsidR="00A518FB">
          <w:rPr>
            <w:noProof/>
            <w:webHidden/>
          </w:rPr>
          <w:tab/>
        </w:r>
        <w:r w:rsidR="00A518FB">
          <w:rPr>
            <w:noProof/>
            <w:webHidden/>
          </w:rPr>
          <w:fldChar w:fldCharType="begin"/>
        </w:r>
        <w:r w:rsidR="00A518FB">
          <w:rPr>
            <w:noProof/>
            <w:webHidden/>
          </w:rPr>
          <w:instrText xml:space="preserve"> PAGEREF _Toc459158742 \h </w:instrText>
        </w:r>
        <w:r w:rsidR="00A518FB">
          <w:rPr>
            <w:noProof/>
            <w:webHidden/>
          </w:rPr>
        </w:r>
        <w:r w:rsidR="00A518FB">
          <w:rPr>
            <w:noProof/>
            <w:webHidden/>
          </w:rPr>
          <w:fldChar w:fldCharType="separate"/>
        </w:r>
        <w:r w:rsidR="00A518FB">
          <w:rPr>
            <w:noProof/>
            <w:webHidden/>
          </w:rPr>
          <w:t>11</w:t>
        </w:r>
        <w:r w:rsidR="00A518FB">
          <w:rPr>
            <w:noProof/>
            <w:webHidden/>
          </w:rPr>
          <w:fldChar w:fldCharType="end"/>
        </w:r>
      </w:hyperlink>
    </w:p>
    <w:p w14:paraId="4C842C26" w14:textId="2407AD7D" w:rsidR="00A518FB" w:rsidRDefault="003E225D">
      <w:pPr>
        <w:pStyle w:val="TOC4"/>
        <w:tabs>
          <w:tab w:val="right" w:leader="dot" w:pos="5030"/>
        </w:tabs>
        <w:rPr>
          <w:rFonts w:eastAsiaTheme="minorEastAsia"/>
          <w:smallCaps w:val="0"/>
          <w:noProof/>
          <w:sz w:val="22"/>
          <w:lang w:val="en-US" w:eastAsia="en-US" w:bidi="ar-SA"/>
        </w:rPr>
      </w:pPr>
      <w:hyperlink w:anchor="_Toc459158743" w:history="1">
        <w:r w:rsidR="00A518FB" w:rsidRPr="00DA7DA0">
          <w:rPr>
            <w:rStyle w:val="Hyperlink"/>
            <w:noProof/>
          </w:rPr>
          <w:t>Project Online</w:t>
        </w:r>
        <w:r w:rsidR="00A518FB">
          <w:rPr>
            <w:noProof/>
            <w:webHidden/>
          </w:rPr>
          <w:tab/>
        </w:r>
        <w:r w:rsidR="00A518FB">
          <w:rPr>
            <w:noProof/>
            <w:webHidden/>
          </w:rPr>
          <w:fldChar w:fldCharType="begin"/>
        </w:r>
        <w:r w:rsidR="00A518FB">
          <w:rPr>
            <w:noProof/>
            <w:webHidden/>
          </w:rPr>
          <w:instrText xml:space="preserve"> PAGEREF _Toc459158743 \h </w:instrText>
        </w:r>
        <w:r w:rsidR="00A518FB">
          <w:rPr>
            <w:noProof/>
            <w:webHidden/>
          </w:rPr>
        </w:r>
        <w:r w:rsidR="00A518FB">
          <w:rPr>
            <w:noProof/>
            <w:webHidden/>
          </w:rPr>
          <w:fldChar w:fldCharType="separate"/>
        </w:r>
        <w:r w:rsidR="00A518FB">
          <w:rPr>
            <w:noProof/>
            <w:webHidden/>
          </w:rPr>
          <w:t>12</w:t>
        </w:r>
        <w:r w:rsidR="00A518FB">
          <w:rPr>
            <w:noProof/>
            <w:webHidden/>
          </w:rPr>
          <w:fldChar w:fldCharType="end"/>
        </w:r>
      </w:hyperlink>
    </w:p>
    <w:p w14:paraId="059E7A4F" w14:textId="40D201A2" w:rsidR="00A518FB" w:rsidRDefault="003E225D">
      <w:pPr>
        <w:pStyle w:val="TOC4"/>
        <w:tabs>
          <w:tab w:val="right" w:leader="dot" w:pos="5030"/>
        </w:tabs>
        <w:rPr>
          <w:rFonts w:eastAsiaTheme="minorEastAsia"/>
          <w:smallCaps w:val="0"/>
          <w:noProof/>
          <w:sz w:val="22"/>
          <w:lang w:val="en-US" w:eastAsia="en-US" w:bidi="ar-SA"/>
        </w:rPr>
      </w:pPr>
      <w:hyperlink w:anchor="_Toc459158744" w:history="1">
        <w:r w:rsidR="00A518FB" w:rsidRPr="00DA7DA0">
          <w:rPr>
            <w:rStyle w:val="Hyperlink"/>
            <w:noProof/>
          </w:rPr>
          <w:t>SharePoint Online</w:t>
        </w:r>
        <w:r w:rsidR="00A518FB">
          <w:rPr>
            <w:noProof/>
            <w:webHidden/>
          </w:rPr>
          <w:tab/>
        </w:r>
        <w:r w:rsidR="00A518FB">
          <w:rPr>
            <w:noProof/>
            <w:webHidden/>
          </w:rPr>
          <w:fldChar w:fldCharType="begin"/>
        </w:r>
        <w:r w:rsidR="00A518FB">
          <w:rPr>
            <w:noProof/>
            <w:webHidden/>
          </w:rPr>
          <w:instrText xml:space="preserve"> PAGEREF _Toc459158744 \h </w:instrText>
        </w:r>
        <w:r w:rsidR="00A518FB">
          <w:rPr>
            <w:noProof/>
            <w:webHidden/>
          </w:rPr>
        </w:r>
        <w:r w:rsidR="00A518FB">
          <w:rPr>
            <w:noProof/>
            <w:webHidden/>
          </w:rPr>
          <w:fldChar w:fldCharType="separate"/>
        </w:r>
        <w:r w:rsidR="00A518FB">
          <w:rPr>
            <w:noProof/>
            <w:webHidden/>
          </w:rPr>
          <w:t>12</w:t>
        </w:r>
        <w:r w:rsidR="00A518FB">
          <w:rPr>
            <w:noProof/>
            <w:webHidden/>
          </w:rPr>
          <w:fldChar w:fldCharType="end"/>
        </w:r>
      </w:hyperlink>
    </w:p>
    <w:p w14:paraId="2BC6EDA3" w14:textId="79FDD26E" w:rsidR="00A518FB" w:rsidRDefault="003E225D">
      <w:pPr>
        <w:pStyle w:val="TOC4"/>
        <w:tabs>
          <w:tab w:val="right" w:leader="dot" w:pos="5030"/>
        </w:tabs>
        <w:rPr>
          <w:rFonts w:eastAsiaTheme="minorEastAsia"/>
          <w:smallCaps w:val="0"/>
          <w:noProof/>
          <w:sz w:val="22"/>
          <w:lang w:val="en-US" w:eastAsia="en-US" w:bidi="ar-SA"/>
        </w:rPr>
      </w:pPr>
      <w:hyperlink w:anchor="_Toc459158745" w:history="1">
        <w:r w:rsidR="00A518FB" w:rsidRPr="00DA7DA0">
          <w:rPr>
            <w:rStyle w:val="Hyperlink"/>
            <w:noProof/>
          </w:rPr>
          <w:t>Skype for Business Online</w:t>
        </w:r>
        <w:r w:rsidR="00A518FB">
          <w:rPr>
            <w:noProof/>
            <w:webHidden/>
          </w:rPr>
          <w:tab/>
        </w:r>
        <w:r w:rsidR="00A518FB">
          <w:rPr>
            <w:noProof/>
            <w:webHidden/>
          </w:rPr>
          <w:fldChar w:fldCharType="begin"/>
        </w:r>
        <w:r w:rsidR="00A518FB">
          <w:rPr>
            <w:noProof/>
            <w:webHidden/>
          </w:rPr>
          <w:instrText xml:space="preserve"> PAGEREF _Toc459158745 \h </w:instrText>
        </w:r>
        <w:r w:rsidR="00A518FB">
          <w:rPr>
            <w:noProof/>
            <w:webHidden/>
          </w:rPr>
        </w:r>
        <w:r w:rsidR="00A518FB">
          <w:rPr>
            <w:noProof/>
            <w:webHidden/>
          </w:rPr>
          <w:fldChar w:fldCharType="separate"/>
        </w:r>
        <w:r w:rsidR="00A518FB">
          <w:rPr>
            <w:noProof/>
            <w:webHidden/>
          </w:rPr>
          <w:t>12</w:t>
        </w:r>
        <w:r w:rsidR="00A518FB">
          <w:rPr>
            <w:noProof/>
            <w:webHidden/>
          </w:rPr>
          <w:fldChar w:fldCharType="end"/>
        </w:r>
      </w:hyperlink>
    </w:p>
    <w:p w14:paraId="09973DE4" w14:textId="4997A95C" w:rsidR="00A518FB" w:rsidRDefault="003E225D">
      <w:pPr>
        <w:pStyle w:val="TOC4"/>
        <w:tabs>
          <w:tab w:val="right" w:leader="dot" w:pos="5030"/>
        </w:tabs>
        <w:rPr>
          <w:rFonts w:eastAsiaTheme="minorEastAsia"/>
          <w:smallCaps w:val="0"/>
          <w:noProof/>
          <w:sz w:val="22"/>
          <w:lang w:val="en-US" w:eastAsia="en-US" w:bidi="ar-SA"/>
        </w:rPr>
      </w:pPr>
      <w:hyperlink w:anchor="_Toc459158746" w:history="1">
        <w:r w:rsidR="00A518FB" w:rsidRPr="00DA7DA0">
          <w:rPr>
            <w:rStyle w:val="Hyperlink"/>
            <w:noProof/>
          </w:rPr>
          <w:t>Skype for Business Online - PSTN Calling e PSTN Conferencing</w:t>
        </w:r>
        <w:r w:rsidR="00A518FB">
          <w:rPr>
            <w:noProof/>
            <w:webHidden/>
          </w:rPr>
          <w:tab/>
        </w:r>
        <w:r w:rsidR="00A518FB">
          <w:rPr>
            <w:noProof/>
            <w:webHidden/>
          </w:rPr>
          <w:fldChar w:fldCharType="begin"/>
        </w:r>
        <w:r w:rsidR="00A518FB">
          <w:rPr>
            <w:noProof/>
            <w:webHidden/>
          </w:rPr>
          <w:instrText xml:space="preserve"> PAGEREF _Toc459158746 \h </w:instrText>
        </w:r>
        <w:r w:rsidR="00A518FB">
          <w:rPr>
            <w:noProof/>
            <w:webHidden/>
          </w:rPr>
        </w:r>
        <w:r w:rsidR="00A518FB">
          <w:rPr>
            <w:noProof/>
            <w:webHidden/>
          </w:rPr>
          <w:fldChar w:fldCharType="separate"/>
        </w:r>
        <w:r w:rsidR="00A518FB">
          <w:rPr>
            <w:noProof/>
            <w:webHidden/>
          </w:rPr>
          <w:t>13</w:t>
        </w:r>
        <w:r w:rsidR="00A518FB">
          <w:rPr>
            <w:noProof/>
            <w:webHidden/>
          </w:rPr>
          <w:fldChar w:fldCharType="end"/>
        </w:r>
      </w:hyperlink>
    </w:p>
    <w:p w14:paraId="0A2E05BC" w14:textId="18C54BAF" w:rsidR="00A518FB" w:rsidRDefault="003E225D">
      <w:pPr>
        <w:pStyle w:val="TOC4"/>
        <w:tabs>
          <w:tab w:val="right" w:leader="dot" w:pos="5030"/>
        </w:tabs>
        <w:rPr>
          <w:rFonts w:eastAsiaTheme="minorEastAsia"/>
          <w:smallCaps w:val="0"/>
          <w:noProof/>
          <w:sz w:val="22"/>
          <w:lang w:val="en-US" w:eastAsia="en-US" w:bidi="ar-SA"/>
        </w:rPr>
      </w:pPr>
      <w:hyperlink w:anchor="_Toc459158747" w:history="1">
        <w:r w:rsidR="00A518FB" w:rsidRPr="00DA7DA0">
          <w:rPr>
            <w:rStyle w:val="Hyperlink"/>
            <w:noProof/>
            <w:lang w:val="en-US"/>
          </w:rPr>
          <w:t>Skype for Business Online - Qualità Vocale</w:t>
        </w:r>
        <w:r w:rsidR="00A518FB">
          <w:rPr>
            <w:noProof/>
            <w:webHidden/>
          </w:rPr>
          <w:tab/>
        </w:r>
        <w:r w:rsidR="00A518FB">
          <w:rPr>
            <w:noProof/>
            <w:webHidden/>
          </w:rPr>
          <w:fldChar w:fldCharType="begin"/>
        </w:r>
        <w:r w:rsidR="00A518FB">
          <w:rPr>
            <w:noProof/>
            <w:webHidden/>
          </w:rPr>
          <w:instrText xml:space="preserve"> PAGEREF _Toc459158747 \h </w:instrText>
        </w:r>
        <w:r w:rsidR="00A518FB">
          <w:rPr>
            <w:noProof/>
            <w:webHidden/>
          </w:rPr>
        </w:r>
        <w:r w:rsidR="00A518FB">
          <w:rPr>
            <w:noProof/>
            <w:webHidden/>
          </w:rPr>
          <w:fldChar w:fldCharType="separate"/>
        </w:r>
        <w:r w:rsidR="00A518FB">
          <w:rPr>
            <w:noProof/>
            <w:webHidden/>
          </w:rPr>
          <w:t>13</w:t>
        </w:r>
        <w:r w:rsidR="00A518FB">
          <w:rPr>
            <w:noProof/>
            <w:webHidden/>
          </w:rPr>
          <w:fldChar w:fldCharType="end"/>
        </w:r>
      </w:hyperlink>
    </w:p>
    <w:p w14:paraId="229EAFBA" w14:textId="23B8E682" w:rsidR="00A518FB" w:rsidRDefault="003E225D">
      <w:pPr>
        <w:pStyle w:val="TOC4"/>
        <w:tabs>
          <w:tab w:val="right" w:leader="dot" w:pos="5030"/>
        </w:tabs>
        <w:rPr>
          <w:rFonts w:eastAsiaTheme="minorEastAsia"/>
          <w:smallCaps w:val="0"/>
          <w:noProof/>
          <w:sz w:val="22"/>
          <w:lang w:val="en-US" w:eastAsia="en-US" w:bidi="ar-SA"/>
        </w:rPr>
      </w:pPr>
      <w:hyperlink w:anchor="_Toc459158748" w:history="1">
        <w:r w:rsidR="00A518FB" w:rsidRPr="00DA7DA0">
          <w:rPr>
            <w:rStyle w:val="Hyperlink"/>
            <w:noProof/>
          </w:rPr>
          <w:t>Yammer Enterprise</w:t>
        </w:r>
        <w:r w:rsidR="00A518FB">
          <w:rPr>
            <w:noProof/>
            <w:webHidden/>
          </w:rPr>
          <w:tab/>
        </w:r>
        <w:r w:rsidR="00A518FB">
          <w:rPr>
            <w:noProof/>
            <w:webHidden/>
          </w:rPr>
          <w:fldChar w:fldCharType="begin"/>
        </w:r>
        <w:r w:rsidR="00A518FB">
          <w:rPr>
            <w:noProof/>
            <w:webHidden/>
          </w:rPr>
          <w:instrText xml:space="preserve"> PAGEREF _Toc459158748 \h </w:instrText>
        </w:r>
        <w:r w:rsidR="00A518FB">
          <w:rPr>
            <w:noProof/>
            <w:webHidden/>
          </w:rPr>
        </w:r>
        <w:r w:rsidR="00A518FB">
          <w:rPr>
            <w:noProof/>
            <w:webHidden/>
          </w:rPr>
          <w:fldChar w:fldCharType="separate"/>
        </w:r>
        <w:r w:rsidR="00A518FB">
          <w:rPr>
            <w:noProof/>
            <w:webHidden/>
          </w:rPr>
          <w:t>14</w:t>
        </w:r>
        <w:r w:rsidR="00A518FB">
          <w:rPr>
            <w:noProof/>
            <w:webHidden/>
          </w:rPr>
          <w:fldChar w:fldCharType="end"/>
        </w:r>
      </w:hyperlink>
    </w:p>
    <w:p w14:paraId="3CC82F6A" w14:textId="18605CB7" w:rsidR="00A518FB" w:rsidRDefault="003E225D">
      <w:pPr>
        <w:pStyle w:val="TOC2"/>
        <w:tabs>
          <w:tab w:val="right" w:leader="dot" w:pos="5030"/>
        </w:tabs>
        <w:rPr>
          <w:rFonts w:eastAsiaTheme="minorEastAsia"/>
          <w:b w:val="0"/>
          <w:smallCaps w:val="0"/>
          <w:noProof/>
          <w:sz w:val="22"/>
          <w:lang w:val="en-US" w:eastAsia="en-US" w:bidi="ar-SA"/>
        </w:rPr>
      </w:pPr>
      <w:hyperlink w:anchor="_Toc459158749" w:history="1">
        <w:r w:rsidR="00A518FB" w:rsidRPr="00DA7DA0">
          <w:rPr>
            <w:rStyle w:val="Hyperlink"/>
            <w:noProof/>
          </w:rPr>
          <w:t>Enterprise Mobility Services</w:t>
        </w:r>
        <w:r w:rsidR="00A518FB">
          <w:rPr>
            <w:noProof/>
            <w:webHidden/>
          </w:rPr>
          <w:tab/>
        </w:r>
        <w:r w:rsidR="00A518FB">
          <w:rPr>
            <w:noProof/>
            <w:webHidden/>
          </w:rPr>
          <w:fldChar w:fldCharType="begin"/>
        </w:r>
        <w:r w:rsidR="00A518FB">
          <w:rPr>
            <w:noProof/>
            <w:webHidden/>
          </w:rPr>
          <w:instrText xml:space="preserve"> PAGEREF _Toc459158749 \h </w:instrText>
        </w:r>
        <w:r w:rsidR="00A518FB">
          <w:rPr>
            <w:noProof/>
            <w:webHidden/>
          </w:rPr>
        </w:r>
        <w:r w:rsidR="00A518FB">
          <w:rPr>
            <w:noProof/>
            <w:webHidden/>
          </w:rPr>
          <w:fldChar w:fldCharType="separate"/>
        </w:r>
        <w:r w:rsidR="00A518FB">
          <w:rPr>
            <w:noProof/>
            <w:webHidden/>
          </w:rPr>
          <w:t>14</w:t>
        </w:r>
        <w:r w:rsidR="00A518FB">
          <w:rPr>
            <w:noProof/>
            <w:webHidden/>
          </w:rPr>
          <w:fldChar w:fldCharType="end"/>
        </w:r>
      </w:hyperlink>
    </w:p>
    <w:p w14:paraId="66CFBBDD" w14:textId="1A747EB3" w:rsidR="00A518FB" w:rsidRDefault="003E225D">
      <w:pPr>
        <w:pStyle w:val="TOC4"/>
        <w:tabs>
          <w:tab w:val="right" w:leader="dot" w:pos="5030"/>
        </w:tabs>
        <w:rPr>
          <w:rFonts w:eastAsiaTheme="minorEastAsia"/>
          <w:smallCaps w:val="0"/>
          <w:noProof/>
          <w:sz w:val="22"/>
          <w:lang w:val="en-US" w:eastAsia="en-US" w:bidi="ar-SA"/>
        </w:rPr>
      </w:pPr>
      <w:hyperlink w:anchor="_Toc459158750" w:history="1">
        <w:r w:rsidR="00A518FB" w:rsidRPr="00DA7DA0">
          <w:rPr>
            <w:rStyle w:val="Hyperlink"/>
            <w:noProof/>
          </w:rPr>
          <w:t>Azure Active Directory Basic</w:t>
        </w:r>
        <w:r w:rsidR="00A518FB">
          <w:rPr>
            <w:noProof/>
            <w:webHidden/>
          </w:rPr>
          <w:tab/>
        </w:r>
        <w:r w:rsidR="00A518FB">
          <w:rPr>
            <w:noProof/>
            <w:webHidden/>
          </w:rPr>
          <w:fldChar w:fldCharType="begin"/>
        </w:r>
        <w:r w:rsidR="00A518FB">
          <w:rPr>
            <w:noProof/>
            <w:webHidden/>
          </w:rPr>
          <w:instrText xml:space="preserve"> PAGEREF _Toc459158750 \h </w:instrText>
        </w:r>
        <w:r w:rsidR="00A518FB">
          <w:rPr>
            <w:noProof/>
            <w:webHidden/>
          </w:rPr>
        </w:r>
        <w:r w:rsidR="00A518FB">
          <w:rPr>
            <w:noProof/>
            <w:webHidden/>
          </w:rPr>
          <w:fldChar w:fldCharType="separate"/>
        </w:r>
        <w:r w:rsidR="00A518FB">
          <w:rPr>
            <w:noProof/>
            <w:webHidden/>
          </w:rPr>
          <w:t>14</w:t>
        </w:r>
        <w:r w:rsidR="00A518FB">
          <w:rPr>
            <w:noProof/>
            <w:webHidden/>
          </w:rPr>
          <w:fldChar w:fldCharType="end"/>
        </w:r>
      </w:hyperlink>
    </w:p>
    <w:p w14:paraId="4A66FCA1" w14:textId="21309E84" w:rsidR="00A518FB" w:rsidRDefault="003E225D">
      <w:pPr>
        <w:pStyle w:val="TOC4"/>
        <w:tabs>
          <w:tab w:val="right" w:leader="dot" w:pos="5030"/>
        </w:tabs>
        <w:rPr>
          <w:rFonts w:eastAsiaTheme="minorEastAsia"/>
          <w:smallCaps w:val="0"/>
          <w:noProof/>
          <w:sz w:val="22"/>
          <w:lang w:val="en-US" w:eastAsia="en-US" w:bidi="ar-SA"/>
        </w:rPr>
      </w:pPr>
      <w:hyperlink w:anchor="_Toc459158751" w:history="1">
        <w:r w:rsidR="00A518FB" w:rsidRPr="00DA7DA0">
          <w:rPr>
            <w:rStyle w:val="Hyperlink"/>
            <w:noProof/>
          </w:rPr>
          <w:t>Azure Active Directory B2C</w:t>
        </w:r>
        <w:r w:rsidR="00A518FB">
          <w:rPr>
            <w:noProof/>
            <w:webHidden/>
          </w:rPr>
          <w:tab/>
        </w:r>
        <w:r w:rsidR="00A518FB">
          <w:rPr>
            <w:noProof/>
            <w:webHidden/>
          </w:rPr>
          <w:fldChar w:fldCharType="begin"/>
        </w:r>
        <w:r w:rsidR="00A518FB">
          <w:rPr>
            <w:noProof/>
            <w:webHidden/>
          </w:rPr>
          <w:instrText xml:space="preserve"> PAGEREF _Toc459158751 \h </w:instrText>
        </w:r>
        <w:r w:rsidR="00A518FB">
          <w:rPr>
            <w:noProof/>
            <w:webHidden/>
          </w:rPr>
        </w:r>
        <w:r w:rsidR="00A518FB">
          <w:rPr>
            <w:noProof/>
            <w:webHidden/>
          </w:rPr>
          <w:fldChar w:fldCharType="separate"/>
        </w:r>
        <w:r w:rsidR="00A518FB">
          <w:rPr>
            <w:noProof/>
            <w:webHidden/>
          </w:rPr>
          <w:t>14</w:t>
        </w:r>
        <w:r w:rsidR="00A518FB">
          <w:rPr>
            <w:noProof/>
            <w:webHidden/>
          </w:rPr>
          <w:fldChar w:fldCharType="end"/>
        </w:r>
      </w:hyperlink>
    </w:p>
    <w:p w14:paraId="6BF6832E" w14:textId="1D1E2E52" w:rsidR="00A518FB" w:rsidRDefault="003E225D">
      <w:pPr>
        <w:pStyle w:val="TOC4"/>
        <w:tabs>
          <w:tab w:val="right" w:leader="dot" w:pos="5030"/>
        </w:tabs>
        <w:rPr>
          <w:rFonts w:eastAsiaTheme="minorEastAsia"/>
          <w:smallCaps w:val="0"/>
          <w:noProof/>
          <w:sz w:val="22"/>
          <w:lang w:val="en-US" w:eastAsia="en-US" w:bidi="ar-SA"/>
        </w:rPr>
      </w:pPr>
      <w:hyperlink w:anchor="_Toc459158752" w:history="1">
        <w:r w:rsidR="00A518FB" w:rsidRPr="00DA7DA0">
          <w:rPr>
            <w:rStyle w:val="Hyperlink"/>
            <w:noProof/>
          </w:rPr>
          <w:t>Azure Active Directory Premium</w:t>
        </w:r>
        <w:r w:rsidR="00A518FB">
          <w:rPr>
            <w:noProof/>
            <w:webHidden/>
          </w:rPr>
          <w:tab/>
        </w:r>
        <w:r w:rsidR="00A518FB">
          <w:rPr>
            <w:noProof/>
            <w:webHidden/>
          </w:rPr>
          <w:fldChar w:fldCharType="begin"/>
        </w:r>
        <w:r w:rsidR="00A518FB">
          <w:rPr>
            <w:noProof/>
            <w:webHidden/>
          </w:rPr>
          <w:instrText xml:space="preserve"> PAGEREF _Toc459158752 \h </w:instrText>
        </w:r>
        <w:r w:rsidR="00A518FB">
          <w:rPr>
            <w:noProof/>
            <w:webHidden/>
          </w:rPr>
        </w:r>
        <w:r w:rsidR="00A518FB">
          <w:rPr>
            <w:noProof/>
            <w:webHidden/>
          </w:rPr>
          <w:fldChar w:fldCharType="separate"/>
        </w:r>
        <w:r w:rsidR="00A518FB">
          <w:rPr>
            <w:noProof/>
            <w:webHidden/>
          </w:rPr>
          <w:t>15</w:t>
        </w:r>
        <w:r w:rsidR="00A518FB">
          <w:rPr>
            <w:noProof/>
            <w:webHidden/>
          </w:rPr>
          <w:fldChar w:fldCharType="end"/>
        </w:r>
      </w:hyperlink>
    </w:p>
    <w:p w14:paraId="6B135B9E" w14:textId="10518B92" w:rsidR="00A518FB" w:rsidRDefault="003E225D">
      <w:pPr>
        <w:pStyle w:val="TOC4"/>
        <w:tabs>
          <w:tab w:val="right" w:leader="dot" w:pos="5030"/>
        </w:tabs>
        <w:rPr>
          <w:rFonts w:eastAsiaTheme="minorEastAsia"/>
          <w:smallCaps w:val="0"/>
          <w:noProof/>
          <w:sz w:val="22"/>
          <w:lang w:val="en-US" w:eastAsia="en-US" w:bidi="ar-SA"/>
        </w:rPr>
      </w:pPr>
      <w:hyperlink w:anchor="_Toc459158753" w:history="1">
        <w:r w:rsidR="00A518FB" w:rsidRPr="00DA7DA0">
          <w:rPr>
            <w:rStyle w:val="Hyperlink"/>
            <w:noProof/>
          </w:rPr>
          <w:t>Azure Rights Management Premium</w:t>
        </w:r>
        <w:r w:rsidR="00A518FB">
          <w:rPr>
            <w:noProof/>
            <w:webHidden/>
          </w:rPr>
          <w:tab/>
        </w:r>
        <w:r w:rsidR="00A518FB">
          <w:rPr>
            <w:noProof/>
            <w:webHidden/>
          </w:rPr>
          <w:fldChar w:fldCharType="begin"/>
        </w:r>
        <w:r w:rsidR="00A518FB">
          <w:rPr>
            <w:noProof/>
            <w:webHidden/>
          </w:rPr>
          <w:instrText xml:space="preserve"> PAGEREF _Toc459158753 \h </w:instrText>
        </w:r>
        <w:r w:rsidR="00A518FB">
          <w:rPr>
            <w:noProof/>
            <w:webHidden/>
          </w:rPr>
        </w:r>
        <w:r w:rsidR="00A518FB">
          <w:rPr>
            <w:noProof/>
            <w:webHidden/>
          </w:rPr>
          <w:fldChar w:fldCharType="separate"/>
        </w:r>
        <w:r w:rsidR="00A518FB">
          <w:rPr>
            <w:noProof/>
            <w:webHidden/>
          </w:rPr>
          <w:t>15</w:t>
        </w:r>
        <w:r w:rsidR="00A518FB">
          <w:rPr>
            <w:noProof/>
            <w:webHidden/>
          </w:rPr>
          <w:fldChar w:fldCharType="end"/>
        </w:r>
      </w:hyperlink>
    </w:p>
    <w:p w14:paraId="60AEA96B" w14:textId="5E53F454" w:rsidR="00A518FB" w:rsidRDefault="003E225D">
      <w:pPr>
        <w:pStyle w:val="TOC4"/>
        <w:tabs>
          <w:tab w:val="right" w:leader="dot" w:pos="5030"/>
        </w:tabs>
        <w:rPr>
          <w:rFonts w:eastAsiaTheme="minorEastAsia"/>
          <w:smallCaps w:val="0"/>
          <w:noProof/>
          <w:sz w:val="22"/>
          <w:lang w:val="en-US" w:eastAsia="en-US" w:bidi="ar-SA"/>
        </w:rPr>
      </w:pPr>
      <w:hyperlink w:anchor="_Toc459158754" w:history="1">
        <w:r w:rsidR="00A518FB" w:rsidRPr="00DA7DA0">
          <w:rPr>
            <w:rStyle w:val="Hyperlink"/>
            <w:noProof/>
          </w:rPr>
          <w:t>Microsoft Intune</w:t>
        </w:r>
        <w:r w:rsidR="00A518FB">
          <w:rPr>
            <w:noProof/>
            <w:webHidden/>
          </w:rPr>
          <w:tab/>
        </w:r>
        <w:r w:rsidR="00A518FB">
          <w:rPr>
            <w:noProof/>
            <w:webHidden/>
          </w:rPr>
          <w:fldChar w:fldCharType="begin"/>
        </w:r>
        <w:r w:rsidR="00A518FB">
          <w:rPr>
            <w:noProof/>
            <w:webHidden/>
          </w:rPr>
          <w:instrText xml:space="preserve"> PAGEREF _Toc459158754 \h </w:instrText>
        </w:r>
        <w:r w:rsidR="00A518FB">
          <w:rPr>
            <w:noProof/>
            <w:webHidden/>
          </w:rPr>
        </w:r>
        <w:r w:rsidR="00A518FB">
          <w:rPr>
            <w:noProof/>
            <w:webHidden/>
          </w:rPr>
          <w:fldChar w:fldCharType="separate"/>
        </w:r>
        <w:r w:rsidR="00A518FB">
          <w:rPr>
            <w:noProof/>
            <w:webHidden/>
          </w:rPr>
          <w:t>16</w:t>
        </w:r>
        <w:r w:rsidR="00A518FB">
          <w:rPr>
            <w:noProof/>
            <w:webHidden/>
          </w:rPr>
          <w:fldChar w:fldCharType="end"/>
        </w:r>
      </w:hyperlink>
    </w:p>
    <w:p w14:paraId="27A652CD" w14:textId="1DECF93A" w:rsidR="00A518FB" w:rsidRDefault="003E225D">
      <w:pPr>
        <w:pStyle w:val="TOC2"/>
        <w:tabs>
          <w:tab w:val="right" w:leader="dot" w:pos="5030"/>
        </w:tabs>
        <w:rPr>
          <w:rFonts w:eastAsiaTheme="minorEastAsia"/>
          <w:b w:val="0"/>
          <w:smallCaps w:val="0"/>
          <w:noProof/>
          <w:sz w:val="22"/>
          <w:lang w:val="en-US" w:eastAsia="en-US" w:bidi="ar-SA"/>
        </w:rPr>
      </w:pPr>
      <w:hyperlink w:anchor="_Toc459158755" w:history="1">
        <w:r w:rsidR="00A518FB" w:rsidRPr="00DA7DA0">
          <w:rPr>
            <w:rStyle w:val="Hyperlink"/>
            <w:noProof/>
          </w:rPr>
          <w:t>Servizi Microsoft Azure</w:t>
        </w:r>
        <w:r w:rsidR="00A518FB">
          <w:rPr>
            <w:noProof/>
            <w:webHidden/>
          </w:rPr>
          <w:tab/>
        </w:r>
        <w:r w:rsidR="00A518FB">
          <w:rPr>
            <w:noProof/>
            <w:webHidden/>
          </w:rPr>
          <w:fldChar w:fldCharType="begin"/>
        </w:r>
        <w:r w:rsidR="00A518FB">
          <w:rPr>
            <w:noProof/>
            <w:webHidden/>
          </w:rPr>
          <w:instrText xml:space="preserve"> PAGEREF _Toc459158755 \h </w:instrText>
        </w:r>
        <w:r w:rsidR="00A518FB">
          <w:rPr>
            <w:noProof/>
            <w:webHidden/>
          </w:rPr>
        </w:r>
        <w:r w:rsidR="00A518FB">
          <w:rPr>
            <w:noProof/>
            <w:webHidden/>
          </w:rPr>
          <w:fldChar w:fldCharType="separate"/>
        </w:r>
        <w:r w:rsidR="00A518FB">
          <w:rPr>
            <w:noProof/>
            <w:webHidden/>
          </w:rPr>
          <w:t>16</w:t>
        </w:r>
        <w:r w:rsidR="00A518FB">
          <w:rPr>
            <w:noProof/>
            <w:webHidden/>
          </w:rPr>
          <w:fldChar w:fldCharType="end"/>
        </w:r>
      </w:hyperlink>
    </w:p>
    <w:p w14:paraId="32C34FA6" w14:textId="18AC4B72" w:rsidR="00A518FB" w:rsidRDefault="003E225D">
      <w:pPr>
        <w:pStyle w:val="TOC4"/>
        <w:tabs>
          <w:tab w:val="right" w:leader="dot" w:pos="5030"/>
        </w:tabs>
        <w:rPr>
          <w:rFonts w:eastAsiaTheme="minorEastAsia"/>
          <w:smallCaps w:val="0"/>
          <w:noProof/>
          <w:sz w:val="22"/>
          <w:lang w:val="en-US" w:eastAsia="en-US" w:bidi="ar-SA"/>
        </w:rPr>
      </w:pPr>
      <w:hyperlink w:anchor="_Toc459158756" w:history="1">
        <w:r w:rsidR="00A518FB" w:rsidRPr="00DA7DA0">
          <w:rPr>
            <w:rStyle w:val="Hyperlink"/>
            <w:noProof/>
          </w:rPr>
          <w:t>Servizi di Gestione delle API</w:t>
        </w:r>
        <w:r w:rsidR="00A518FB">
          <w:rPr>
            <w:noProof/>
            <w:webHidden/>
          </w:rPr>
          <w:tab/>
        </w:r>
        <w:r w:rsidR="00A518FB">
          <w:rPr>
            <w:noProof/>
            <w:webHidden/>
          </w:rPr>
          <w:fldChar w:fldCharType="begin"/>
        </w:r>
        <w:r w:rsidR="00A518FB">
          <w:rPr>
            <w:noProof/>
            <w:webHidden/>
          </w:rPr>
          <w:instrText xml:space="preserve"> PAGEREF _Toc459158756 \h </w:instrText>
        </w:r>
        <w:r w:rsidR="00A518FB">
          <w:rPr>
            <w:noProof/>
            <w:webHidden/>
          </w:rPr>
        </w:r>
        <w:r w:rsidR="00A518FB">
          <w:rPr>
            <w:noProof/>
            <w:webHidden/>
          </w:rPr>
          <w:fldChar w:fldCharType="separate"/>
        </w:r>
        <w:r w:rsidR="00A518FB">
          <w:rPr>
            <w:noProof/>
            <w:webHidden/>
          </w:rPr>
          <w:t>16</w:t>
        </w:r>
        <w:r w:rsidR="00A518FB">
          <w:rPr>
            <w:noProof/>
            <w:webHidden/>
          </w:rPr>
          <w:fldChar w:fldCharType="end"/>
        </w:r>
      </w:hyperlink>
    </w:p>
    <w:p w14:paraId="09D37098" w14:textId="077012A5" w:rsidR="00A518FB" w:rsidRDefault="003E225D">
      <w:pPr>
        <w:pStyle w:val="TOC4"/>
        <w:tabs>
          <w:tab w:val="right" w:leader="dot" w:pos="5030"/>
        </w:tabs>
        <w:rPr>
          <w:rFonts w:eastAsiaTheme="minorEastAsia"/>
          <w:smallCaps w:val="0"/>
          <w:noProof/>
          <w:sz w:val="22"/>
          <w:lang w:val="en-US" w:eastAsia="en-US" w:bidi="ar-SA"/>
        </w:rPr>
      </w:pPr>
      <w:hyperlink w:anchor="_Toc459158757" w:history="1">
        <w:r w:rsidR="00A518FB" w:rsidRPr="00DA7DA0">
          <w:rPr>
            <w:rStyle w:val="Hyperlink"/>
            <w:noProof/>
          </w:rPr>
          <w:t>Assistenza per le App</w:t>
        </w:r>
        <w:r w:rsidR="00A518FB">
          <w:rPr>
            <w:noProof/>
            <w:webHidden/>
          </w:rPr>
          <w:tab/>
        </w:r>
        <w:r w:rsidR="00A518FB">
          <w:rPr>
            <w:noProof/>
            <w:webHidden/>
          </w:rPr>
          <w:fldChar w:fldCharType="begin"/>
        </w:r>
        <w:r w:rsidR="00A518FB">
          <w:rPr>
            <w:noProof/>
            <w:webHidden/>
          </w:rPr>
          <w:instrText xml:space="preserve"> PAGEREF _Toc459158757 \h </w:instrText>
        </w:r>
        <w:r w:rsidR="00A518FB">
          <w:rPr>
            <w:noProof/>
            <w:webHidden/>
          </w:rPr>
        </w:r>
        <w:r w:rsidR="00A518FB">
          <w:rPr>
            <w:noProof/>
            <w:webHidden/>
          </w:rPr>
          <w:fldChar w:fldCharType="separate"/>
        </w:r>
        <w:r w:rsidR="00A518FB">
          <w:rPr>
            <w:noProof/>
            <w:webHidden/>
          </w:rPr>
          <w:t>17</w:t>
        </w:r>
        <w:r w:rsidR="00A518FB">
          <w:rPr>
            <w:noProof/>
            <w:webHidden/>
          </w:rPr>
          <w:fldChar w:fldCharType="end"/>
        </w:r>
      </w:hyperlink>
    </w:p>
    <w:p w14:paraId="0F93302B" w14:textId="0B77A00C" w:rsidR="00A518FB" w:rsidRDefault="003E225D">
      <w:pPr>
        <w:pStyle w:val="TOC4"/>
        <w:tabs>
          <w:tab w:val="right" w:leader="dot" w:pos="5030"/>
        </w:tabs>
        <w:rPr>
          <w:rFonts w:eastAsiaTheme="minorEastAsia"/>
          <w:smallCaps w:val="0"/>
          <w:noProof/>
          <w:sz w:val="22"/>
          <w:lang w:val="en-US" w:eastAsia="en-US" w:bidi="ar-SA"/>
        </w:rPr>
      </w:pPr>
      <w:hyperlink w:anchor="_Toc459158758" w:history="1">
        <w:r w:rsidR="00A518FB" w:rsidRPr="00DA7DA0">
          <w:rPr>
            <w:rStyle w:val="Hyperlink"/>
            <w:noProof/>
          </w:rPr>
          <w:t>Application Gateway</w:t>
        </w:r>
        <w:r w:rsidR="00A518FB">
          <w:rPr>
            <w:noProof/>
            <w:webHidden/>
          </w:rPr>
          <w:tab/>
        </w:r>
        <w:r w:rsidR="00A518FB">
          <w:rPr>
            <w:noProof/>
            <w:webHidden/>
          </w:rPr>
          <w:fldChar w:fldCharType="begin"/>
        </w:r>
        <w:r w:rsidR="00A518FB">
          <w:rPr>
            <w:noProof/>
            <w:webHidden/>
          </w:rPr>
          <w:instrText xml:space="preserve"> PAGEREF _Toc459158758 \h </w:instrText>
        </w:r>
        <w:r w:rsidR="00A518FB">
          <w:rPr>
            <w:noProof/>
            <w:webHidden/>
          </w:rPr>
        </w:r>
        <w:r w:rsidR="00A518FB">
          <w:rPr>
            <w:noProof/>
            <w:webHidden/>
          </w:rPr>
          <w:fldChar w:fldCharType="separate"/>
        </w:r>
        <w:r w:rsidR="00A518FB">
          <w:rPr>
            <w:noProof/>
            <w:webHidden/>
          </w:rPr>
          <w:t>17</w:t>
        </w:r>
        <w:r w:rsidR="00A518FB">
          <w:rPr>
            <w:noProof/>
            <w:webHidden/>
          </w:rPr>
          <w:fldChar w:fldCharType="end"/>
        </w:r>
      </w:hyperlink>
    </w:p>
    <w:p w14:paraId="1CAB96E6" w14:textId="22C4C583" w:rsidR="00A518FB" w:rsidRDefault="003E225D">
      <w:pPr>
        <w:pStyle w:val="TOC4"/>
        <w:tabs>
          <w:tab w:val="right" w:leader="dot" w:pos="5030"/>
        </w:tabs>
        <w:rPr>
          <w:rFonts w:eastAsiaTheme="minorEastAsia"/>
          <w:smallCaps w:val="0"/>
          <w:noProof/>
          <w:sz w:val="22"/>
          <w:lang w:val="en-US" w:eastAsia="en-US" w:bidi="ar-SA"/>
        </w:rPr>
      </w:pPr>
      <w:hyperlink w:anchor="_Toc459158759" w:history="1">
        <w:r w:rsidR="00A518FB" w:rsidRPr="00DA7DA0">
          <w:rPr>
            <w:rStyle w:val="Hyperlink"/>
            <w:noProof/>
          </w:rPr>
          <w:t>Servizio Automazione: Configurazione dello Stato Desiderato (Desired State Configuration o “DSC”)</w:t>
        </w:r>
        <w:r w:rsidR="00A518FB">
          <w:rPr>
            <w:noProof/>
            <w:webHidden/>
          </w:rPr>
          <w:tab/>
        </w:r>
        <w:r w:rsidR="00A518FB">
          <w:rPr>
            <w:noProof/>
            <w:webHidden/>
          </w:rPr>
          <w:fldChar w:fldCharType="begin"/>
        </w:r>
        <w:r w:rsidR="00A518FB">
          <w:rPr>
            <w:noProof/>
            <w:webHidden/>
          </w:rPr>
          <w:instrText xml:space="preserve"> PAGEREF _Toc459158759 \h </w:instrText>
        </w:r>
        <w:r w:rsidR="00A518FB">
          <w:rPr>
            <w:noProof/>
            <w:webHidden/>
          </w:rPr>
        </w:r>
        <w:r w:rsidR="00A518FB">
          <w:rPr>
            <w:noProof/>
            <w:webHidden/>
          </w:rPr>
          <w:fldChar w:fldCharType="separate"/>
        </w:r>
        <w:r w:rsidR="00A518FB">
          <w:rPr>
            <w:noProof/>
            <w:webHidden/>
          </w:rPr>
          <w:t>18</w:t>
        </w:r>
        <w:r w:rsidR="00A518FB">
          <w:rPr>
            <w:noProof/>
            <w:webHidden/>
          </w:rPr>
          <w:fldChar w:fldCharType="end"/>
        </w:r>
      </w:hyperlink>
    </w:p>
    <w:p w14:paraId="7DC8AEA6" w14:textId="3226FA85" w:rsidR="00A518FB" w:rsidRDefault="003E225D">
      <w:pPr>
        <w:pStyle w:val="TOC4"/>
        <w:tabs>
          <w:tab w:val="right" w:leader="dot" w:pos="5030"/>
        </w:tabs>
        <w:rPr>
          <w:rFonts w:eastAsiaTheme="minorEastAsia"/>
          <w:smallCaps w:val="0"/>
          <w:noProof/>
          <w:sz w:val="22"/>
          <w:lang w:val="en-US" w:eastAsia="en-US" w:bidi="ar-SA"/>
        </w:rPr>
      </w:pPr>
      <w:hyperlink w:anchor="_Toc459158760" w:history="1">
        <w:r w:rsidR="00A518FB" w:rsidRPr="00DA7DA0">
          <w:rPr>
            <w:rStyle w:val="Hyperlink"/>
            <w:noProof/>
          </w:rPr>
          <w:t>Servizio Automazione: Automazione dei Processi</w:t>
        </w:r>
        <w:r w:rsidR="00A518FB">
          <w:rPr>
            <w:noProof/>
            <w:webHidden/>
          </w:rPr>
          <w:tab/>
        </w:r>
        <w:r w:rsidR="00A518FB">
          <w:rPr>
            <w:noProof/>
            <w:webHidden/>
          </w:rPr>
          <w:fldChar w:fldCharType="begin"/>
        </w:r>
        <w:r w:rsidR="00A518FB">
          <w:rPr>
            <w:noProof/>
            <w:webHidden/>
          </w:rPr>
          <w:instrText xml:space="preserve"> PAGEREF _Toc459158760 \h </w:instrText>
        </w:r>
        <w:r w:rsidR="00A518FB">
          <w:rPr>
            <w:noProof/>
            <w:webHidden/>
          </w:rPr>
        </w:r>
        <w:r w:rsidR="00A518FB">
          <w:rPr>
            <w:noProof/>
            <w:webHidden/>
          </w:rPr>
          <w:fldChar w:fldCharType="separate"/>
        </w:r>
        <w:r w:rsidR="00A518FB">
          <w:rPr>
            <w:noProof/>
            <w:webHidden/>
          </w:rPr>
          <w:t>18</w:t>
        </w:r>
        <w:r w:rsidR="00A518FB">
          <w:rPr>
            <w:noProof/>
            <w:webHidden/>
          </w:rPr>
          <w:fldChar w:fldCharType="end"/>
        </w:r>
      </w:hyperlink>
    </w:p>
    <w:p w14:paraId="16E0FFE2" w14:textId="3C586913" w:rsidR="00A518FB" w:rsidRDefault="003E225D">
      <w:pPr>
        <w:pStyle w:val="TOC4"/>
        <w:tabs>
          <w:tab w:val="right" w:leader="dot" w:pos="5030"/>
        </w:tabs>
        <w:rPr>
          <w:rFonts w:eastAsiaTheme="minorEastAsia"/>
          <w:smallCaps w:val="0"/>
          <w:noProof/>
          <w:sz w:val="22"/>
          <w:lang w:val="en-US" w:eastAsia="en-US" w:bidi="ar-SA"/>
        </w:rPr>
      </w:pPr>
      <w:hyperlink w:anchor="_Toc459158761" w:history="1">
        <w:r w:rsidR="00A518FB" w:rsidRPr="00DA7DA0">
          <w:rPr>
            <w:rStyle w:val="Hyperlink"/>
            <w:noProof/>
          </w:rPr>
          <w:t>Centro Sicurezza di Azure</w:t>
        </w:r>
        <w:r w:rsidR="00A518FB">
          <w:rPr>
            <w:noProof/>
            <w:webHidden/>
          </w:rPr>
          <w:tab/>
        </w:r>
        <w:r w:rsidR="00A518FB">
          <w:rPr>
            <w:noProof/>
            <w:webHidden/>
          </w:rPr>
          <w:fldChar w:fldCharType="begin"/>
        </w:r>
        <w:r w:rsidR="00A518FB">
          <w:rPr>
            <w:noProof/>
            <w:webHidden/>
          </w:rPr>
          <w:instrText xml:space="preserve"> PAGEREF _Toc459158761 \h </w:instrText>
        </w:r>
        <w:r w:rsidR="00A518FB">
          <w:rPr>
            <w:noProof/>
            <w:webHidden/>
          </w:rPr>
        </w:r>
        <w:r w:rsidR="00A518FB">
          <w:rPr>
            <w:noProof/>
            <w:webHidden/>
          </w:rPr>
          <w:fldChar w:fldCharType="separate"/>
        </w:r>
        <w:r w:rsidR="00A518FB">
          <w:rPr>
            <w:noProof/>
            <w:webHidden/>
          </w:rPr>
          <w:t>19</w:t>
        </w:r>
        <w:r w:rsidR="00A518FB">
          <w:rPr>
            <w:noProof/>
            <w:webHidden/>
          </w:rPr>
          <w:fldChar w:fldCharType="end"/>
        </w:r>
      </w:hyperlink>
    </w:p>
    <w:p w14:paraId="50C53207" w14:textId="63C86034" w:rsidR="00A518FB" w:rsidRDefault="003E225D">
      <w:pPr>
        <w:pStyle w:val="TOC4"/>
        <w:tabs>
          <w:tab w:val="right" w:leader="dot" w:pos="5030"/>
        </w:tabs>
        <w:rPr>
          <w:rFonts w:eastAsiaTheme="minorEastAsia"/>
          <w:smallCaps w:val="0"/>
          <w:noProof/>
          <w:sz w:val="22"/>
          <w:lang w:val="en-US" w:eastAsia="en-US" w:bidi="ar-SA"/>
        </w:rPr>
      </w:pPr>
      <w:hyperlink w:anchor="_Toc459158762" w:history="1">
        <w:r w:rsidR="00A518FB" w:rsidRPr="00DA7DA0">
          <w:rPr>
            <w:rStyle w:val="Hyperlink"/>
            <w:noProof/>
          </w:rPr>
          <w:t>Servizio Batch</w:t>
        </w:r>
        <w:r w:rsidR="00A518FB">
          <w:rPr>
            <w:noProof/>
            <w:webHidden/>
          </w:rPr>
          <w:tab/>
        </w:r>
        <w:r w:rsidR="00A518FB">
          <w:rPr>
            <w:noProof/>
            <w:webHidden/>
          </w:rPr>
          <w:fldChar w:fldCharType="begin"/>
        </w:r>
        <w:r w:rsidR="00A518FB">
          <w:rPr>
            <w:noProof/>
            <w:webHidden/>
          </w:rPr>
          <w:instrText xml:space="preserve"> PAGEREF _Toc459158762 \h </w:instrText>
        </w:r>
        <w:r w:rsidR="00A518FB">
          <w:rPr>
            <w:noProof/>
            <w:webHidden/>
          </w:rPr>
        </w:r>
        <w:r w:rsidR="00A518FB">
          <w:rPr>
            <w:noProof/>
            <w:webHidden/>
          </w:rPr>
          <w:fldChar w:fldCharType="separate"/>
        </w:r>
        <w:r w:rsidR="00A518FB">
          <w:rPr>
            <w:noProof/>
            <w:webHidden/>
          </w:rPr>
          <w:t>19</w:t>
        </w:r>
        <w:r w:rsidR="00A518FB">
          <w:rPr>
            <w:noProof/>
            <w:webHidden/>
          </w:rPr>
          <w:fldChar w:fldCharType="end"/>
        </w:r>
      </w:hyperlink>
    </w:p>
    <w:p w14:paraId="381D27D6" w14:textId="0A6F4618" w:rsidR="00A518FB" w:rsidRDefault="003E225D">
      <w:pPr>
        <w:pStyle w:val="TOC4"/>
        <w:tabs>
          <w:tab w:val="right" w:leader="dot" w:pos="5030"/>
        </w:tabs>
        <w:rPr>
          <w:rFonts w:eastAsiaTheme="minorEastAsia"/>
          <w:smallCaps w:val="0"/>
          <w:noProof/>
          <w:sz w:val="22"/>
          <w:lang w:val="en-US" w:eastAsia="en-US" w:bidi="ar-SA"/>
        </w:rPr>
      </w:pPr>
      <w:hyperlink w:anchor="_Toc459158763" w:history="1">
        <w:r w:rsidR="00A518FB" w:rsidRPr="00DA7DA0">
          <w:rPr>
            <w:rStyle w:val="Hyperlink"/>
            <w:noProof/>
          </w:rPr>
          <w:t>Servizio Backup</w:t>
        </w:r>
        <w:r w:rsidR="00A518FB">
          <w:rPr>
            <w:noProof/>
            <w:webHidden/>
          </w:rPr>
          <w:tab/>
        </w:r>
        <w:r w:rsidR="00A518FB">
          <w:rPr>
            <w:noProof/>
            <w:webHidden/>
          </w:rPr>
          <w:fldChar w:fldCharType="begin"/>
        </w:r>
        <w:r w:rsidR="00A518FB">
          <w:rPr>
            <w:noProof/>
            <w:webHidden/>
          </w:rPr>
          <w:instrText xml:space="preserve"> PAGEREF _Toc459158763 \h </w:instrText>
        </w:r>
        <w:r w:rsidR="00A518FB">
          <w:rPr>
            <w:noProof/>
            <w:webHidden/>
          </w:rPr>
        </w:r>
        <w:r w:rsidR="00A518FB">
          <w:rPr>
            <w:noProof/>
            <w:webHidden/>
          </w:rPr>
          <w:fldChar w:fldCharType="separate"/>
        </w:r>
        <w:r w:rsidR="00A518FB">
          <w:rPr>
            <w:noProof/>
            <w:webHidden/>
          </w:rPr>
          <w:t>19</w:t>
        </w:r>
        <w:r w:rsidR="00A518FB">
          <w:rPr>
            <w:noProof/>
            <w:webHidden/>
          </w:rPr>
          <w:fldChar w:fldCharType="end"/>
        </w:r>
      </w:hyperlink>
    </w:p>
    <w:p w14:paraId="518E08CB" w14:textId="7C653E84" w:rsidR="00A518FB" w:rsidRDefault="003E225D">
      <w:pPr>
        <w:pStyle w:val="TOC4"/>
        <w:tabs>
          <w:tab w:val="right" w:leader="dot" w:pos="5030"/>
        </w:tabs>
        <w:rPr>
          <w:rFonts w:eastAsiaTheme="minorEastAsia"/>
          <w:smallCaps w:val="0"/>
          <w:noProof/>
          <w:sz w:val="22"/>
          <w:lang w:val="en-US" w:eastAsia="en-US" w:bidi="ar-SA"/>
        </w:rPr>
      </w:pPr>
      <w:hyperlink w:anchor="_Toc459158764" w:history="1">
        <w:r w:rsidR="00A518FB" w:rsidRPr="00DA7DA0">
          <w:rPr>
            <w:rStyle w:val="Hyperlink"/>
            <w:noProof/>
          </w:rPr>
          <w:t>Servizi BizTalk</w:t>
        </w:r>
        <w:r w:rsidR="00A518FB">
          <w:rPr>
            <w:noProof/>
            <w:webHidden/>
          </w:rPr>
          <w:tab/>
        </w:r>
        <w:r w:rsidR="00A518FB">
          <w:rPr>
            <w:noProof/>
            <w:webHidden/>
          </w:rPr>
          <w:fldChar w:fldCharType="begin"/>
        </w:r>
        <w:r w:rsidR="00A518FB">
          <w:rPr>
            <w:noProof/>
            <w:webHidden/>
          </w:rPr>
          <w:instrText xml:space="preserve"> PAGEREF _Toc459158764 \h </w:instrText>
        </w:r>
        <w:r w:rsidR="00A518FB">
          <w:rPr>
            <w:noProof/>
            <w:webHidden/>
          </w:rPr>
        </w:r>
        <w:r w:rsidR="00A518FB">
          <w:rPr>
            <w:noProof/>
            <w:webHidden/>
          </w:rPr>
          <w:fldChar w:fldCharType="separate"/>
        </w:r>
        <w:r w:rsidR="00A518FB">
          <w:rPr>
            <w:noProof/>
            <w:webHidden/>
          </w:rPr>
          <w:t>20</w:t>
        </w:r>
        <w:r w:rsidR="00A518FB">
          <w:rPr>
            <w:noProof/>
            <w:webHidden/>
          </w:rPr>
          <w:fldChar w:fldCharType="end"/>
        </w:r>
      </w:hyperlink>
    </w:p>
    <w:p w14:paraId="50F43B99" w14:textId="336B6A18" w:rsidR="00A518FB" w:rsidRDefault="003E225D">
      <w:pPr>
        <w:pStyle w:val="TOC4"/>
        <w:tabs>
          <w:tab w:val="right" w:leader="dot" w:pos="5030"/>
        </w:tabs>
        <w:rPr>
          <w:rFonts w:eastAsiaTheme="minorEastAsia"/>
          <w:smallCaps w:val="0"/>
          <w:noProof/>
          <w:sz w:val="22"/>
          <w:lang w:val="en-US" w:eastAsia="en-US" w:bidi="ar-SA"/>
        </w:rPr>
      </w:pPr>
      <w:hyperlink w:anchor="_Toc459158765" w:history="1">
        <w:r w:rsidR="00A518FB" w:rsidRPr="00DA7DA0">
          <w:rPr>
            <w:rStyle w:val="Hyperlink"/>
            <w:noProof/>
          </w:rPr>
          <w:t>Servizi Cache</w:t>
        </w:r>
        <w:r w:rsidR="00A518FB">
          <w:rPr>
            <w:noProof/>
            <w:webHidden/>
          </w:rPr>
          <w:tab/>
        </w:r>
        <w:r w:rsidR="00A518FB">
          <w:rPr>
            <w:noProof/>
            <w:webHidden/>
          </w:rPr>
          <w:fldChar w:fldCharType="begin"/>
        </w:r>
        <w:r w:rsidR="00A518FB">
          <w:rPr>
            <w:noProof/>
            <w:webHidden/>
          </w:rPr>
          <w:instrText xml:space="preserve"> PAGEREF _Toc459158765 \h </w:instrText>
        </w:r>
        <w:r w:rsidR="00A518FB">
          <w:rPr>
            <w:noProof/>
            <w:webHidden/>
          </w:rPr>
        </w:r>
        <w:r w:rsidR="00A518FB">
          <w:rPr>
            <w:noProof/>
            <w:webHidden/>
          </w:rPr>
          <w:fldChar w:fldCharType="separate"/>
        </w:r>
        <w:r w:rsidR="00A518FB">
          <w:rPr>
            <w:noProof/>
            <w:webHidden/>
          </w:rPr>
          <w:t>21</w:t>
        </w:r>
        <w:r w:rsidR="00A518FB">
          <w:rPr>
            <w:noProof/>
            <w:webHidden/>
          </w:rPr>
          <w:fldChar w:fldCharType="end"/>
        </w:r>
      </w:hyperlink>
    </w:p>
    <w:p w14:paraId="449F2CFB" w14:textId="51EE6F80" w:rsidR="00A518FB" w:rsidRDefault="003E225D">
      <w:pPr>
        <w:pStyle w:val="TOC4"/>
        <w:tabs>
          <w:tab w:val="right" w:leader="dot" w:pos="5030"/>
        </w:tabs>
        <w:rPr>
          <w:rFonts w:eastAsiaTheme="minorEastAsia"/>
          <w:smallCaps w:val="0"/>
          <w:noProof/>
          <w:sz w:val="22"/>
          <w:lang w:val="en-US" w:eastAsia="en-US" w:bidi="ar-SA"/>
        </w:rPr>
      </w:pPr>
      <w:hyperlink w:anchor="_Toc459158766" w:history="1">
        <w:r w:rsidR="00A518FB" w:rsidRPr="00DA7DA0">
          <w:rPr>
            <w:rStyle w:val="Hyperlink"/>
            <w:noProof/>
          </w:rPr>
          <w:t>Servizio CDN</w:t>
        </w:r>
        <w:r w:rsidR="00A518FB">
          <w:rPr>
            <w:noProof/>
            <w:webHidden/>
          </w:rPr>
          <w:tab/>
        </w:r>
        <w:r w:rsidR="00A518FB">
          <w:rPr>
            <w:noProof/>
            <w:webHidden/>
          </w:rPr>
          <w:fldChar w:fldCharType="begin"/>
        </w:r>
        <w:r w:rsidR="00A518FB">
          <w:rPr>
            <w:noProof/>
            <w:webHidden/>
          </w:rPr>
          <w:instrText xml:space="preserve"> PAGEREF _Toc459158766 \h </w:instrText>
        </w:r>
        <w:r w:rsidR="00A518FB">
          <w:rPr>
            <w:noProof/>
            <w:webHidden/>
          </w:rPr>
        </w:r>
        <w:r w:rsidR="00A518FB">
          <w:rPr>
            <w:noProof/>
            <w:webHidden/>
          </w:rPr>
          <w:fldChar w:fldCharType="separate"/>
        </w:r>
        <w:r w:rsidR="00A518FB">
          <w:rPr>
            <w:noProof/>
            <w:webHidden/>
          </w:rPr>
          <w:t>21</w:t>
        </w:r>
        <w:r w:rsidR="00A518FB">
          <w:rPr>
            <w:noProof/>
            <w:webHidden/>
          </w:rPr>
          <w:fldChar w:fldCharType="end"/>
        </w:r>
      </w:hyperlink>
    </w:p>
    <w:p w14:paraId="298D6F34" w14:textId="2D2012D4" w:rsidR="00A518FB" w:rsidRDefault="003E225D">
      <w:pPr>
        <w:pStyle w:val="TOC4"/>
        <w:tabs>
          <w:tab w:val="right" w:leader="dot" w:pos="5030"/>
        </w:tabs>
        <w:rPr>
          <w:rFonts w:eastAsiaTheme="minorEastAsia"/>
          <w:smallCaps w:val="0"/>
          <w:noProof/>
          <w:sz w:val="22"/>
          <w:lang w:val="en-US" w:eastAsia="en-US" w:bidi="ar-SA"/>
        </w:rPr>
      </w:pPr>
      <w:hyperlink w:anchor="_Toc459158767" w:history="1">
        <w:r w:rsidR="00A518FB" w:rsidRPr="00DA7DA0">
          <w:rPr>
            <w:rStyle w:val="Hyperlink"/>
            <w:noProof/>
          </w:rPr>
          <w:t>Servizi Cloud</w:t>
        </w:r>
        <w:r w:rsidR="00A518FB">
          <w:rPr>
            <w:noProof/>
            <w:webHidden/>
          </w:rPr>
          <w:tab/>
        </w:r>
        <w:r w:rsidR="00A518FB">
          <w:rPr>
            <w:noProof/>
            <w:webHidden/>
          </w:rPr>
          <w:fldChar w:fldCharType="begin"/>
        </w:r>
        <w:r w:rsidR="00A518FB">
          <w:rPr>
            <w:noProof/>
            <w:webHidden/>
          </w:rPr>
          <w:instrText xml:space="preserve"> PAGEREF _Toc459158767 \h </w:instrText>
        </w:r>
        <w:r w:rsidR="00A518FB">
          <w:rPr>
            <w:noProof/>
            <w:webHidden/>
          </w:rPr>
        </w:r>
        <w:r w:rsidR="00A518FB">
          <w:rPr>
            <w:noProof/>
            <w:webHidden/>
          </w:rPr>
          <w:fldChar w:fldCharType="separate"/>
        </w:r>
        <w:r w:rsidR="00A518FB">
          <w:rPr>
            <w:noProof/>
            <w:webHidden/>
          </w:rPr>
          <w:t>22</w:t>
        </w:r>
        <w:r w:rsidR="00A518FB">
          <w:rPr>
            <w:noProof/>
            <w:webHidden/>
          </w:rPr>
          <w:fldChar w:fldCharType="end"/>
        </w:r>
      </w:hyperlink>
    </w:p>
    <w:p w14:paraId="31EFE573" w14:textId="738E1384" w:rsidR="00A518FB" w:rsidRDefault="003E225D">
      <w:pPr>
        <w:pStyle w:val="TOC4"/>
        <w:tabs>
          <w:tab w:val="right" w:leader="dot" w:pos="5030"/>
        </w:tabs>
        <w:rPr>
          <w:rFonts w:eastAsiaTheme="minorEastAsia"/>
          <w:smallCaps w:val="0"/>
          <w:noProof/>
          <w:sz w:val="22"/>
          <w:lang w:val="en-US" w:eastAsia="en-US" w:bidi="ar-SA"/>
        </w:rPr>
      </w:pPr>
      <w:hyperlink w:anchor="_Toc459158768" w:history="1">
        <w:r w:rsidR="00A518FB" w:rsidRPr="00DA7DA0">
          <w:rPr>
            <w:rStyle w:val="Hyperlink"/>
            <w:noProof/>
          </w:rPr>
          <w:t>Catalogo Dati</w:t>
        </w:r>
        <w:r w:rsidR="00A518FB">
          <w:rPr>
            <w:noProof/>
            <w:webHidden/>
          </w:rPr>
          <w:tab/>
        </w:r>
        <w:r w:rsidR="00A518FB">
          <w:rPr>
            <w:noProof/>
            <w:webHidden/>
          </w:rPr>
          <w:fldChar w:fldCharType="begin"/>
        </w:r>
        <w:r w:rsidR="00A518FB">
          <w:rPr>
            <w:noProof/>
            <w:webHidden/>
          </w:rPr>
          <w:instrText xml:space="preserve"> PAGEREF _Toc459158768 \h </w:instrText>
        </w:r>
        <w:r w:rsidR="00A518FB">
          <w:rPr>
            <w:noProof/>
            <w:webHidden/>
          </w:rPr>
        </w:r>
        <w:r w:rsidR="00A518FB">
          <w:rPr>
            <w:noProof/>
            <w:webHidden/>
          </w:rPr>
          <w:fldChar w:fldCharType="separate"/>
        </w:r>
        <w:r w:rsidR="00A518FB">
          <w:rPr>
            <w:noProof/>
            <w:webHidden/>
          </w:rPr>
          <w:t>22</w:t>
        </w:r>
        <w:r w:rsidR="00A518FB">
          <w:rPr>
            <w:noProof/>
            <w:webHidden/>
          </w:rPr>
          <w:fldChar w:fldCharType="end"/>
        </w:r>
      </w:hyperlink>
    </w:p>
    <w:p w14:paraId="5B423229" w14:textId="5DA191BD" w:rsidR="00A518FB" w:rsidRDefault="003E225D">
      <w:pPr>
        <w:pStyle w:val="TOC4"/>
        <w:tabs>
          <w:tab w:val="right" w:leader="dot" w:pos="5030"/>
        </w:tabs>
        <w:rPr>
          <w:rFonts w:eastAsiaTheme="minorEastAsia"/>
          <w:smallCaps w:val="0"/>
          <w:noProof/>
          <w:sz w:val="22"/>
          <w:lang w:val="en-US" w:eastAsia="en-US" w:bidi="ar-SA"/>
        </w:rPr>
      </w:pPr>
      <w:hyperlink w:anchor="_Toc459158769" w:history="1">
        <w:r w:rsidR="00A518FB" w:rsidRPr="00DA7DA0">
          <w:rPr>
            <w:rStyle w:val="Hyperlink"/>
            <w:noProof/>
          </w:rPr>
          <w:t>Data Factory – Esecuzioni Attività</w:t>
        </w:r>
        <w:r w:rsidR="00A518FB">
          <w:rPr>
            <w:noProof/>
            <w:webHidden/>
          </w:rPr>
          <w:tab/>
        </w:r>
        <w:r w:rsidR="00A518FB">
          <w:rPr>
            <w:noProof/>
            <w:webHidden/>
          </w:rPr>
          <w:fldChar w:fldCharType="begin"/>
        </w:r>
        <w:r w:rsidR="00A518FB">
          <w:rPr>
            <w:noProof/>
            <w:webHidden/>
          </w:rPr>
          <w:instrText xml:space="preserve"> PAGEREF _Toc459158769 \h </w:instrText>
        </w:r>
        <w:r w:rsidR="00A518FB">
          <w:rPr>
            <w:noProof/>
            <w:webHidden/>
          </w:rPr>
        </w:r>
        <w:r w:rsidR="00A518FB">
          <w:rPr>
            <w:noProof/>
            <w:webHidden/>
          </w:rPr>
          <w:fldChar w:fldCharType="separate"/>
        </w:r>
        <w:r w:rsidR="00A518FB">
          <w:rPr>
            <w:noProof/>
            <w:webHidden/>
          </w:rPr>
          <w:t>23</w:t>
        </w:r>
        <w:r w:rsidR="00A518FB">
          <w:rPr>
            <w:noProof/>
            <w:webHidden/>
          </w:rPr>
          <w:fldChar w:fldCharType="end"/>
        </w:r>
      </w:hyperlink>
    </w:p>
    <w:p w14:paraId="158B3061" w14:textId="205E07F2" w:rsidR="00A518FB" w:rsidRDefault="003E225D">
      <w:pPr>
        <w:pStyle w:val="TOC4"/>
        <w:tabs>
          <w:tab w:val="right" w:leader="dot" w:pos="5030"/>
        </w:tabs>
        <w:rPr>
          <w:rFonts w:eastAsiaTheme="minorEastAsia"/>
          <w:smallCaps w:val="0"/>
          <w:noProof/>
          <w:sz w:val="22"/>
          <w:lang w:val="en-US" w:eastAsia="en-US" w:bidi="ar-SA"/>
        </w:rPr>
      </w:pPr>
      <w:hyperlink w:anchor="_Toc459158770" w:history="1">
        <w:r w:rsidR="00A518FB" w:rsidRPr="00DA7DA0">
          <w:rPr>
            <w:rStyle w:val="Hyperlink"/>
            <w:noProof/>
          </w:rPr>
          <w:t>Data Factory – Chiamate API</w:t>
        </w:r>
        <w:r w:rsidR="00A518FB">
          <w:rPr>
            <w:noProof/>
            <w:webHidden/>
          </w:rPr>
          <w:tab/>
        </w:r>
        <w:r w:rsidR="00A518FB">
          <w:rPr>
            <w:noProof/>
            <w:webHidden/>
          </w:rPr>
          <w:fldChar w:fldCharType="begin"/>
        </w:r>
        <w:r w:rsidR="00A518FB">
          <w:rPr>
            <w:noProof/>
            <w:webHidden/>
          </w:rPr>
          <w:instrText xml:space="preserve"> PAGEREF _Toc459158770 \h </w:instrText>
        </w:r>
        <w:r w:rsidR="00A518FB">
          <w:rPr>
            <w:noProof/>
            <w:webHidden/>
          </w:rPr>
        </w:r>
        <w:r w:rsidR="00A518FB">
          <w:rPr>
            <w:noProof/>
            <w:webHidden/>
          </w:rPr>
          <w:fldChar w:fldCharType="separate"/>
        </w:r>
        <w:r w:rsidR="00A518FB">
          <w:rPr>
            <w:noProof/>
            <w:webHidden/>
          </w:rPr>
          <w:t>23</w:t>
        </w:r>
        <w:r w:rsidR="00A518FB">
          <w:rPr>
            <w:noProof/>
            <w:webHidden/>
          </w:rPr>
          <w:fldChar w:fldCharType="end"/>
        </w:r>
      </w:hyperlink>
    </w:p>
    <w:p w14:paraId="17CBB8C8" w14:textId="6FC1C2FE" w:rsidR="00A518FB" w:rsidRDefault="003E225D">
      <w:pPr>
        <w:pStyle w:val="TOC4"/>
        <w:tabs>
          <w:tab w:val="right" w:leader="dot" w:pos="5030"/>
        </w:tabs>
        <w:rPr>
          <w:rFonts w:eastAsiaTheme="minorEastAsia"/>
          <w:smallCaps w:val="0"/>
          <w:noProof/>
          <w:sz w:val="22"/>
          <w:lang w:val="en-US" w:eastAsia="en-US" w:bidi="ar-SA"/>
        </w:rPr>
      </w:pPr>
      <w:hyperlink w:anchor="_Toc459158771" w:history="1">
        <w:r w:rsidR="00A518FB" w:rsidRPr="00DA7DA0">
          <w:rPr>
            <w:rStyle w:val="Hyperlink"/>
            <w:noProof/>
          </w:rPr>
          <w:t>DocumentDB</w:t>
        </w:r>
        <w:r w:rsidR="00A518FB">
          <w:rPr>
            <w:noProof/>
            <w:webHidden/>
          </w:rPr>
          <w:tab/>
        </w:r>
        <w:r w:rsidR="00A518FB">
          <w:rPr>
            <w:noProof/>
            <w:webHidden/>
          </w:rPr>
          <w:fldChar w:fldCharType="begin"/>
        </w:r>
        <w:r w:rsidR="00A518FB">
          <w:rPr>
            <w:noProof/>
            <w:webHidden/>
          </w:rPr>
          <w:instrText xml:space="preserve"> PAGEREF _Toc459158771 \h </w:instrText>
        </w:r>
        <w:r w:rsidR="00A518FB">
          <w:rPr>
            <w:noProof/>
            <w:webHidden/>
          </w:rPr>
        </w:r>
        <w:r w:rsidR="00A518FB">
          <w:rPr>
            <w:noProof/>
            <w:webHidden/>
          </w:rPr>
          <w:fldChar w:fldCharType="separate"/>
        </w:r>
        <w:r w:rsidR="00A518FB">
          <w:rPr>
            <w:noProof/>
            <w:webHidden/>
          </w:rPr>
          <w:t>23</w:t>
        </w:r>
        <w:r w:rsidR="00A518FB">
          <w:rPr>
            <w:noProof/>
            <w:webHidden/>
          </w:rPr>
          <w:fldChar w:fldCharType="end"/>
        </w:r>
      </w:hyperlink>
    </w:p>
    <w:p w14:paraId="7D7C8554" w14:textId="2AE060FE" w:rsidR="00A518FB" w:rsidRDefault="003E225D">
      <w:pPr>
        <w:pStyle w:val="TOC4"/>
        <w:tabs>
          <w:tab w:val="right" w:leader="dot" w:pos="5030"/>
        </w:tabs>
        <w:rPr>
          <w:rFonts w:eastAsiaTheme="minorEastAsia"/>
          <w:smallCaps w:val="0"/>
          <w:noProof/>
          <w:sz w:val="22"/>
          <w:lang w:val="en-US" w:eastAsia="en-US" w:bidi="ar-SA"/>
        </w:rPr>
      </w:pPr>
      <w:hyperlink w:anchor="_Toc459158772" w:history="1">
        <w:r w:rsidR="00A518FB" w:rsidRPr="00DA7DA0">
          <w:rPr>
            <w:rStyle w:val="Hyperlink"/>
            <w:noProof/>
          </w:rPr>
          <w:t>ExpressRoute</w:t>
        </w:r>
        <w:r w:rsidR="00A518FB">
          <w:rPr>
            <w:noProof/>
            <w:webHidden/>
          </w:rPr>
          <w:tab/>
        </w:r>
        <w:r w:rsidR="00A518FB">
          <w:rPr>
            <w:noProof/>
            <w:webHidden/>
          </w:rPr>
          <w:fldChar w:fldCharType="begin"/>
        </w:r>
        <w:r w:rsidR="00A518FB">
          <w:rPr>
            <w:noProof/>
            <w:webHidden/>
          </w:rPr>
          <w:instrText xml:space="preserve"> PAGEREF _Toc459158772 \h </w:instrText>
        </w:r>
        <w:r w:rsidR="00A518FB">
          <w:rPr>
            <w:noProof/>
            <w:webHidden/>
          </w:rPr>
        </w:r>
        <w:r w:rsidR="00A518FB">
          <w:rPr>
            <w:noProof/>
            <w:webHidden/>
          </w:rPr>
          <w:fldChar w:fldCharType="separate"/>
        </w:r>
        <w:r w:rsidR="00A518FB">
          <w:rPr>
            <w:noProof/>
            <w:webHidden/>
          </w:rPr>
          <w:t>24</w:t>
        </w:r>
        <w:r w:rsidR="00A518FB">
          <w:rPr>
            <w:noProof/>
            <w:webHidden/>
          </w:rPr>
          <w:fldChar w:fldCharType="end"/>
        </w:r>
      </w:hyperlink>
    </w:p>
    <w:p w14:paraId="2D13DBF5" w14:textId="261BEB28" w:rsidR="00A518FB" w:rsidRDefault="003E225D">
      <w:pPr>
        <w:pStyle w:val="TOC4"/>
        <w:tabs>
          <w:tab w:val="right" w:leader="dot" w:pos="5030"/>
        </w:tabs>
        <w:rPr>
          <w:rFonts w:eastAsiaTheme="minorEastAsia"/>
          <w:smallCaps w:val="0"/>
          <w:noProof/>
          <w:sz w:val="22"/>
          <w:lang w:val="en-US" w:eastAsia="en-US" w:bidi="ar-SA"/>
        </w:rPr>
      </w:pPr>
      <w:hyperlink w:anchor="_Toc459158773" w:history="1">
        <w:r w:rsidR="00A518FB" w:rsidRPr="00DA7DA0">
          <w:rPr>
            <w:rStyle w:val="Hyperlink"/>
            <w:noProof/>
          </w:rPr>
          <w:t>HDInsight</w:t>
        </w:r>
        <w:r w:rsidR="00A518FB">
          <w:rPr>
            <w:noProof/>
            <w:webHidden/>
          </w:rPr>
          <w:tab/>
        </w:r>
        <w:r w:rsidR="00A518FB">
          <w:rPr>
            <w:noProof/>
            <w:webHidden/>
          </w:rPr>
          <w:fldChar w:fldCharType="begin"/>
        </w:r>
        <w:r w:rsidR="00A518FB">
          <w:rPr>
            <w:noProof/>
            <w:webHidden/>
          </w:rPr>
          <w:instrText xml:space="preserve"> PAGEREF _Toc459158773 \h </w:instrText>
        </w:r>
        <w:r w:rsidR="00A518FB">
          <w:rPr>
            <w:noProof/>
            <w:webHidden/>
          </w:rPr>
        </w:r>
        <w:r w:rsidR="00A518FB">
          <w:rPr>
            <w:noProof/>
            <w:webHidden/>
          </w:rPr>
          <w:fldChar w:fldCharType="separate"/>
        </w:r>
        <w:r w:rsidR="00A518FB">
          <w:rPr>
            <w:noProof/>
            <w:webHidden/>
          </w:rPr>
          <w:t>25</w:t>
        </w:r>
        <w:r w:rsidR="00A518FB">
          <w:rPr>
            <w:noProof/>
            <w:webHidden/>
          </w:rPr>
          <w:fldChar w:fldCharType="end"/>
        </w:r>
      </w:hyperlink>
    </w:p>
    <w:p w14:paraId="6DEA03F8" w14:textId="4358A714" w:rsidR="00A518FB" w:rsidRDefault="003E225D">
      <w:pPr>
        <w:pStyle w:val="TOC4"/>
        <w:tabs>
          <w:tab w:val="right" w:leader="dot" w:pos="5030"/>
        </w:tabs>
        <w:rPr>
          <w:rFonts w:eastAsiaTheme="minorEastAsia"/>
          <w:smallCaps w:val="0"/>
          <w:noProof/>
          <w:sz w:val="22"/>
          <w:lang w:val="en-US" w:eastAsia="en-US" w:bidi="ar-SA"/>
        </w:rPr>
      </w:pPr>
      <w:hyperlink w:anchor="_Toc459158774" w:history="1">
        <w:r w:rsidR="00A518FB" w:rsidRPr="00DA7DA0">
          <w:rPr>
            <w:rStyle w:val="Hyperlink"/>
            <w:noProof/>
          </w:rPr>
          <w:t>HockeyApp</w:t>
        </w:r>
        <w:r w:rsidR="00A518FB">
          <w:rPr>
            <w:noProof/>
            <w:webHidden/>
          </w:rPr>
          <w:tab/>
        </w:r>
        <w:r w:rsidR="00A518FB">
          <w:rPr>
            <w:noProof/>
            <w:webHidden/>
          </w:rPr>
          <w:fldChar w:fldCharType="begin"/>
        </w:r>
        <w:r w:rsidR="00A518FB">
          <w:rPr>
            <w:noProof/>
            <w:webHidden/>
          </w:rPr>
          <w:instrText xml:space="preserve"> PAGEREF _Toc459158774 \h </w:instrText>
        </w:r>
        <w:r w:rsidR="00A518FB">
          <w:rPr>
            <w:noProof/>
            <w:webHidden/>
          </w:rPr>
        </w:r>
        <w:r w:rsidR="00A518FB">
          <w:rPr>
            <w:noProof/>
            <w:webHidden/>
          </w:rPr>
          <w:fldChar w:fldCharType="separate"/>
        </w:r>
        <w:r w:rsidR="00A518FB">
          <w:rPr>
            <w:noProof/>
            <w:webHidden/>
          </w:rPr>
          <w:t>25</w:t>
        </w:r>
        <w:r w:rsidR="00A518FB">
          <w:rPr>
            <w:noProof/>
            <w:webHidden/>
          </w:rPr>
          <w:fldChar w:fldCharType="end"/>
        </w:r>
      </w:hyperlink>
    </w:p>
    <w:p w14:paraId="45A72340" w14:textId="29C00D7A" w:rsidR="00A518FB" w:rsidRDefault="003E225D">
      <w:pPr>
        <w:pStyle w:val="TOC4"/>
        <w:tabs>
          <w:tab w:val="right" w:leader="dot" w:pos="5030"/>
        </w:tabs>
        <w:rPr>
          <w:rFonts w:eastAsiaTheme="minorEastAsia"/>
          <w:smallCaps w:val="0"/>
          <w:noProof/>
          <w:sz w:val="22"/>
          <w:lang w:val="en-US" w:eastAsia="en-US" w:bidi="ar-SA"/>
        </w:rPr>
      </w:pPr>
      <w:hyperlink w:anchor="_Toc459158775" w:history="1">
        <w:r w:rsidR="00A518FB" w:rsidRPr="00DA7DA0">
          <w:rPr>
            <w:rStyle w:val="Hyperlink"/>
            <w:noProof/>
          </w:rPr>
          <w:t>hub IoT</w:t>
        </w:r>
        <w:r w:rsidR="00A518FB">
          <w:rPr>
            <w:noProof/>
            <w:webHidden/>
          </w:rPr>
          <w:tab/>
        </w:r>
        <w:r w:rsidR="00A518FB">
          <w:rPr>
            <w:noProof/>
            <w:webHidden/>
          </w:rPr>
          <w:fldChar w:fldCharType="begin"/>
        </w:r>
        <w:r w:rsidR="00A518FB">
          <w:rPr>
            <w:noProof/>
            <w:webHidden/>
          </w:rPr>
          <w:instrText xml:space="preserve"> PAGEREF _Toc459158775 \h </w:instrText>
        </w:r>
        <w:r w:rsidR="00A518FB">
          <w:rPr>
            <w:noProof/>
            <w:webHidden/>
          </w:rPr>
        </w:r>
        <w:r w:rsidR="00A518FB">
          <w:rPr>
            <w:noProof/>
            <w:webHidden/>
          </w:rPr>
          <w:fldChar w:fldCharType="separate"/>
        </w:r>
        <w:r w:rsidR="00A518FB">
          <w:rPr>
            <w:noProof/>
            <w:webHidden/>
          </w:rPr>
          <w:t>25</w:t>
        </w:r>
        <w:r w:rsidR="00A518FB">
          <w:rPr>
            <w:noProof/>
            <w:webHidden/>
          </w:rPr>
          <w:fldChar w:fldCharType="end"/>
        </w:r>
      </w:hyperlink>
    </w:p>
    <w:p w14:paraId="3800264B" w14:textId="03A4200B" w:rsidR="00A518FB" w:rsidRDefault="003E225D">
      <w:pPr>
        <w:pStyle w:val="TOC4"/>
        <w:tabs>
          <w:tab w:val="right" w:leader="dot" w:pos="5030"/>
        </w:tabs>
        <w:rPr>
          <w:rFonts w:eastAsiaTheme="minorEastAsia"/>
          <w:smallCaps w:val="0"/>
          <w:noProof/>
          <w:sz w:val="22"/>
          <w:lang w:val="en-US" w:eastAsia="en-US" w:bidi="ar-SA"/>
        </w:rPr>
      </w:pPr>
      <w:hyperlink w:anchor="_Toc459158776" w:history="1">
        <w:r w:rsidR="00A518FB" w:rsidRPr="00DA7DA0">
          <w:rPr>
            <w:rStyle w:val="Hyperlink"/>
            <w:noProof/>
          </w:rPr>
          <w:t>Credenziali delle Chiavi</w:t>
        </w:r>
        <w:r w:rsidR="00A518FB">
          <w:rPr>
            <w:noProof/>
            <w:webHidden/>
          </w:rPr>
          <w:tab/>
        </w:r>
        <w:r w:rsidR="00A518FB">
          <w:rPr>
            <w:noProof/>
            <w:webHidden/>
          </w:rPr>
          <w:fldChar w:fldCharType="begin"/>
        </w:r>
        <w:r w:rsidR="00A518FB">
          <w:rPr>
            <w:noProof/>
            <w:webHidden/>
          </w:rPr>
          <w:instrText xml:space="preserve"> PAGEREF _Toc459158776 \h </w:instrText>
        </w:r>
        <w:r w:rsidR="00A518FB">
          <w:rPr>
            <w:noProof/>
            <w:webHidden/>
          </w:rPr>
        </w:r>
        <w:r w:rsidR="00A518FB">
          <w:rPr>
            <w:noProof/>
            <w:webHidden/>
          </w:rPr>
          <w:fldChar w:fldCharType="separate"/>
        </w:r>
        <w:r w:rsidR="00A518FB">
          <w:rPr>
            <w:noProof/>
            <w:webHidden/>
          </w:rPr>
          <w:t>26</w:t>
        </w:r>
        <w:r w:rsidR="00A518FB">
          <w:rPr>
            <w:noProof/>
            <w:webHidden/>
          </w:rPr>
          <w:fldChar w:fldCharType="end"/>
        </w:r>
      </w:hyperlink>
    </w:p>
    <w:p w14:paraId="78C9CF21" w14:textId="479A8D19" w:rsidR="00A518FB" w:rsidRDefault="003E225D">
      <w:pPr>
        <w:pStyle w:val="TOC4"/>
        <w:tabs>
          <w:tab w:val="right" w:leader="dot" w:pos="5030"/>
        </w:tabs>
        <w:rPr>
          <w:rFonts w:eastAsiaTheme="minorEastAsia"/>
          <w:smallCaps w:val="0"/>
          <w:noProof/>
          <w:sz w:val="22"/>
          <w:lang w:val="en-US" w:eastAsia="en-US" w:bidi="ar-SA"/>
        </w:rPr>
      </w:pPr>
      <w:hyperlink w:anchor="_Toc459158777" w:history="1">
        <w:r w:rsidR="00A518FB" w:rsidRPr="00DA7DA0">
          <w:rPr>
            <w:rStyle w:val="Hyperlink"/>
            <w:noProof/>
          </w:rPr>
          <w:t>Log Analytics</w:t>
        </w:r>
        <w:r w:rsidR="00A518FB">
          <w:rPr>
            <w:noProof/>
            <w:webHidden/>
          </w:rPr>
          <w:tab/>
        </w:r>
        <w:r w:rsidR="00A518FB">
          <w:rPr>
            <w:noProof/>
            <w:webHidden/>
          </w:rPr>
          <w:fldChar w:fldCharType="begin"/>
        </w:r>
        <w:r w:rsidR="00A518FB">
          <w:rPr>
            <w:noProof/>
            <w:webHidden/>
          </w:rPr>
          <w:instrText xml:space="preserve"> PAGEREF _Toc459158777 \h </w:instrText>
        </w:r>
        <w:r w:rsidR="00A518FB">
          <w:rPr>
            <w:noProof/>
            <w:webHidden/>
          </w:rPr>
        </w:r>
        <w:r w:rsidR="00A518FB">
          <w:rPr>
            <w:noProof/>
            <w:webHidden/>
          </w:rPr>
          <w:fldChar w:fldCharType="separate"/>
        </w:r>
        <w:r w:rsidR="00A518FB">
          <w:rPr>
            <w:noProof/>
            <w:webHidden/>
          </w:rPr>
          <w:t>26</w:t>
        </w:r>
        <w:r w:rsidR="00A518FB">
          <w:rPr>
            <w:noProof/>
            <w:webHidden/>
          </w:rPr>
          <w:fldChar w:fldCharType="end"/>
        </w:r>
      </w:hyperlink>
    </w:p>
    <w:p w14:paraId="711C148E" w14:textId="21D2ECAB" w:rsidR="00A518FB" w:rsidRDefault="003E225D">
      <w:pPr>
        <w:pStyle w:val="TOC4"/>
        <w:tabs>
          <w:tab w:val="right" w:leader="dot" w:pos="5030"/>
        </w:tabs>
        <w:rPr>
          <w:rFonts w:eastAsiaTheme="minorEastAsia"/>
          <w:smallCaps w:val="0"/>
          <w:noProof/>
          <w:sz w:val="22"/>
          <w:lang w:val="en-US" w:eastAsia="en-US" w:bidi="ar-SA"/>
        </w:rPr>
      </w:pPr>
      <w:hyperlink w:anchor="_Toc459158778" w:history="1">
        <w:r w:rsidR="00A518FB" w:rsidRPr="00DA7DA0">
          <w:rPr>
            <w:rStyle w:val="Hyperlink"/>
            <w:noProof/>
          </w:rPr>
          <w:t>App di Logica</w:t>
        </w:r>
        <w:r w:rsidR="00A518FB">
          <w:rPr>
            <w:noProof/>
            <w:webHidden/>
          </w:rPr>
          <w:tab/>
        </w:r>
        <w:r w:rsidR="00A518FB">
          <w:rPr>
            <w:noProof/>
            <w:webHidden/>
          </w:rPr>
          <w:fldChar w:fldCharType="begin"/>
        </w:r>
        <w:r w:rsidR="00A518FB">
          <w:rPr>
            <w:noProof/>
            <w:webHidden/>
          </w:rPr>
          <w:instrText xml:space="preserve"> PAGEREF _Toc459158778 \h </w:instrText>
        </w:r>
        <w:r w:rsidR="00A518FB">
          <w:rPr>
            <w:noProof/>
            <w:webHidden/>
          </w:rPr>
        </w:r>
        <w:r w:rsidR="00A518FB">
          <w:rPr>
            <w:noProof/>
            <w:webHidden/>
          </w:rPr>
          <w:fldChar w:fldCharType="separate"/>
        </w:r>
        <w:r w:rsidR="00A518FB">
          <w:rPr>
            <w:noProof/>
            <w:webHidden/>
          </w:rPr>
          <w:t>27</w:t>
        </w:r>
        <w:r w:rsidR="00A518FB">
          <w:rPr>
            <w:noProof/>
            <w:webHidden/>
          </w:rPr>
          <w:fldChar w:fldCharType="end"/>
        </w:r>
      </w:hyperlink>
    </w:p>
    <w:p w14:paraId="5D4D7742" w14:textId="1E904598" w:rsidR="00A518FB" w:rsidRDefault="003E225D">
      <w:pPr>
        <w:pStyle w:val="TOC4"/>
        <w:tabs>
          <w:tab w:val="right" w:leader="dot" w:pos="5030"/>
        </w:tabs>
        <w:rPr>
          <w:rFonts w:eastAsiaTheme="minorEastAsia"/>
          <w:smallCaps w:val="0"/>
          <w:noProof/>
          <w:sz w:val="22"/>
          <w:lang w:val="en-US" w:eastAsia="en-US" w:bidi="ar-SA"/>
        </w:rPr>
      </w:pPr>
      <w:hyperlink w:anchor="_Toc459158779" w:history="1">
        <w:r w:rsidR="00A518FB" w:rsidRPr="00DA7DA0">
          <w:rPr>
            <w:rStyle w:val="Hyperlink"/>
            <w:noProof/>
          </w:rPr>
          <w:t>Machine Learning - Servizio Esecuzione Batch (BES, Batch Execution Service) e Servizio di Gestione delle API</w:t>
        </w:r>
        <w:r w:rsidR="00A518FB">
          <w:rPr>
            <w:noProof/>
            <w:webHidden/>
          </w:rPr>
          <w:tab/>
        </w:r>
        <w:r w:rsidR="00A518FB">
          <w:rPr>
            <w:noProof/>
            <w:webHidden/>
          </w:rPr>
          <w:fldChar w:fldCharType="begin"/>
        </w:r>
        <w:r w:rsidR="00A518FB">
          <w:rPr>
            <w:noProof/>
            <w:webHidden/>
          </w:rPr>
          <w:instrText xml:space="preserve"> PAGEREF _Toc459158779 \h </w:instrText>
        </w:r>
        <w:r w:rsidR="00A518FB">
          <w:rPr>
            <w:noProof/>
            <w:webHidden/>
          </w:rPr>
        </w:r>
        <w:r w:rsidR="00A518FB">
          <w:rPr>
            <w:noProof/>
            <w:webHidden/>
          </w:rPr>
          <w:fldChar w:fldCharType="separate"/>
        </w:r>
        <w:r w:rsidR="00A518FB">
          <w:rPr>
            <w:noProof/>
            <w:webHidden/>
          </w:rPr>
          <w:t>27</w:t>
        </w:r>
        <w:r w:rsidR="00A518FB">
          <w:rPr>
            <w:noProof/>
            <w:webHidden/>
          </w:rPr>
          <w:fldChar w:fldCharType="end"/>
        </w:r>
      </w:hyperlink>
    </w:p>
    <w:p w14:paraId="7FE4F990" w14:textId="4C3DDD53" w:rsidR="00A518FB" w:rsidRDefault="003E225D">
      <w:pPr>
        <w:pStyle w:val="TOC4"/>
        <w:tabs>
          <w:tab w:val="right" w:leader="dot" w:pos="5030"/>
        </w:tabs>
        <w:rPr>
          <w:rFonts w:eastAsiaTheme="minorEastAsia"/>
          <w:smallCaps w:val="0"/>
          <w:noProof/>
          <w:sz w:val="22"/>
          <w:lang w:val="en-US" w:eastAsia="en-US" w:bidi="ar-SA"/>
        </w:rPr>
      </w:pPr>
      <w:hyperlink w:anchor="_Toc459158780" w:history="1">
        <w:r w:rsidR="00A518FB" w:rsidRPr="00DA7DA0">
          <w:rPr>
            <w:rStyle w:val="Hyperlink"/>
            <w:noProof/>
          </w:rPr>
          <w:t>Machine Learning - Servizio Richiesta-Risposta (RRS, Request Response Service)</w:t>
        </w:r>
        <w:r w:rsidR="00A518FB">
          <w:rPr>
            <w:noProof/>
            <w:webHidden/>
          </w:rPr>
          <w:tab/>
        </w:r>
        <w:r w:rsidR="00A518FB">
          <w:rPr>
            <w:noProof/>
            <w:webHidden/>
          </w:rPr>
          <w:fldChar w:fldCharType="begin"/>
        </w:r>
        <w:r w:rsidR="00A518FB">
          <w:rPr>
            <w:noProof/>
            <w:webHidden/>
          </w:rPr>
          <w:instrText xml:space="preserve"> PAGEREF _Toc459158780 \h </w:instrText>
        </w:r>
        <w:r w:rsidR="00A518FB">
          <w:rPr>
            <w:noProof/>
            <w:webHidden/>
          </w:rPr>
        </w:r>
        <w:r w:rsidR="00A518FB">
          <w:rPr>
            <w:noProof/>
            <w:webHidden/>
          </w:rPr>
          <w:fldChar w:fldCharType="separate"/>
        </w:r>
        <w:r w:rsidR="00A518FB">
          <w:rPr>
            <w:noProof/>
            <w:webHidden/>
          </w:rPr>
          <w:t>28</w:t>
        </w:r>
        <w:r w:rsidR="00A518FB">
          <w:rPr>
            <w:noProof/>
            <w:webHidden/>
          </w:rPr>
          <w:fldChar w:fldCharType="end"/>
        </w:r>
      </w:hyperlink>
    </w:p>
    <w:p w14:paraId="0E46FA4F" w14:textId="7FD5DCBC" w:rsidR="00A518FB" w:rsidRDefault="003E225D">
      <w:pPr>
        <w:pStyle w:val="TOC4"/>
        <w:tabs>
          <w:tab w:val="right" w:leader="dot" w:pos="5030"/>
        </w:tabs>
        <w:rPr>
          <w:rFonts w:eastAsiaTheme="minorEastAsia"/>
          <w:smallCaps w:val="0"/>
          <w:noProof/>
          <w:sz w:val="22"/>
          <w:lang w:val="en-US" w:eastAsia="en-US" w:bidi="ar-SA"/>
        </w:rPr>
      </w:pPr>
      <w:hyperlink w:anchor="_Toc459158781" w:history="1">
        <w:r w:rsidR="00A518FB" w:rsidRPr="00DA7DA0">
          <w:rPr>
            <w:rStyle w:val="Hyperlink"/>
            <w:noProof/>
          </w:rPr>
          <w:t>Servizi Multimediali - Servizio di Protezione del Contenuto</w:t>
        </w:r>
        <w:r w:rsidR="00A518FB">
          <w:rPr>
            <w:noProof/>
            <w:webHidden/>
          </w:rPr>
          <w:tab/>
        </w:r>
        <w:r w:rsidR="00A518FB">
          <w:rPr>
            <w:noProof/>
            <w:webHidden/>
          </w:rPr>
          <w:fldChar w:fldCharType="begin"/>
        </w:r>
        <w:r w:rsidR="00A518FB">
          <w:rPr>
            <w:noProof/>
            <w:webHidden/>
          </w:rPr>
          <w:instrText xml:space="preserve"> PAGEREF _Toc459158781 \h </w:instrText>
        </w:r>
        <w:r w:rsidR="00A518FB">
          <w:rPr>
            <w:noProof/>
            <w:webHidden/>
          </w:rPr>
        </w:r>
        <w:r w:rsidR="00A518FB">
          <w:rPr>
            <w:noProof/>
            <w:webHidden/>
          </w:rPr>
          <w:fldChar w:fldCharType="separate"/>
        </w:r>
        <w:r w:rsidR="00A518FB">
          <w:rPr>
            <w:noProof/>
            <w:webHidden/>
          </w:rPr>
          <w:t>28</w:t>
        </w:r>
        <w:r w:rsidR="00A518FB">
          <w:rPr>
            <w:noProof/>
            <w:webHidden/>
          </w:rPr>
          <w:fldChar w:fldCharType="end"/>
        </w:r>
      </w:hyperlink>
    </w:p>
    <w:p w14:paraId="53FD58E1" w14:textId="47930159" w:rsidR="00A518FB" w:rsidRDefault="003E225D">
      <w:pPr>
        <w:pStyle w:val="TOC4"/>
        <w:tabs>
          <w:tab w:val="right" w:leader="dot" w:pos="5030"/>
        </w:tabs>
        <w:rPr>
          <w:rFonts w:eastAsiaTheme="minorEastAsia"/>
          <w:smallCaps w:val="0"/>
          <w:noProof/>
          <w:sz w:val="22"/>
          <w:lang w:val="en-US" w:eastAsia="en-US" w:bidi="ar-SA"/>
        </w:rPr>
      </w:pPr>
      <w:hyperlink w:anchor="_Toc459158782" w:history="1">
        <w:r w:rsidR="00A518FB" w:rsidRPr="00DA7DA0">
          <w:rPr>
            <w:rStyle w:val="Hyperlink"/>
            <w:noProof/>
          </w:rPr>
          <w:t>Servizi Multimediali - Servizio Codifica</w:t>
        </w:r>
        <w:r w:rsidR="00A518FB">
          <w:rPr>
            <w:noProof/>
            <w:webHidden/>
          </w:rPr>
          <w:tab/>
        </w:r>
        <w:r w:rsidR="00A518FB">
          <w:rPr>
            <w:noProof/>
            <w:webHidden/>
          </w:rPr>
          <w:fldChar w:fldCharType="begin"/>
        </w:r>
        <w:r w:rsidR="00A518FB">
          <w:rPr>
            <w:noProof/>
            <w:webHidden/>
          </w:rPr>
          <w:instrText xml:space="preserve"> PAGEREF _Toc459158782 \h </w:instrText>
        </w:r>
        <w:r w:rsidR="00A518FB">
          <w:rPr>
            <w:noProof/>
            <w:webHidden/>
          </w:rPr>
        </w:r>
        <w:r w:rsidR="00A518FB">
          <w:rPr>
            <w:noProof/>
            <w:webHidden/>
          </w:rPr>
          <w:fldChar w:fldCharType="separate"/>
        </w:r>
        <w:r w:rsidR="00A518FB">
          <w:rPr>
            <w:noProof/>
            <w:webHidden/>
          </w:rPr>
          <w:t>28</w:t>
        </w:r>
        <w:r w:rsidR="00A518FB">
          <w:rPr>
            <w:noProof/>
            <w:webHidden/>
          </w:rPr>
          <w:fldChar w:fldCharType="end"/>
        </w:r>
      </w:hyperlink>
    </w:p>
    <w:p w14:paraId="394781B6" w14:textId="3F156407" w:rsidR="00A518FB" w:rsidRDefault="003E225D">
      <w:pPr>
        <w:pStyle w:val="TOC4"/>
        <w:tabs>
          <w:tab w:val="right" w:leader="dot" w:pos="5030"/>
        </w:tabs>
        <w:rPr>
          <w:rFonts w:eastAsiaTheme="minorEastAsia"/>
          <w:smallCaps w:val="0"/>
          <w:noProof/>
          <w:sz w:val="22"/>
          <w:lang w:val="en-US" w:eastAsia="en-US" w:bidi="ar-SA"/>
        </w:rPr>
      </w:pPr>
      <w:hyperlink w:anchor="_Toc459158783" w:history="1">
        <w:r w:rsidR="00A518FB" w:rsidRPr="00DA7DA0">
          <w:rPr>
            <w:rStyle w:val="Hyperlink"/>
            <w:noProof/>
          </w:rPr>
          <w:t>Servizi Multimediali - Servizio Indicizzatore</w:t>
        </w:r>
        <w:r w:rsidR="00A518FB">
          <w:rPr>
            <w:noProof/>
            <w:webHidden/>
          </w:rPr>
          <w:tab/>
        </w:r>
        <w:r w:rsidR="00A518FB">
          <w:rPr>
            <w:noProof/>
            <w:webHidden/>
          </w:rPr>
          <w:fldChar w:fldCharType="begin"/>
        </w:r>
        <w:r w:rsidR="00A518FB">
          <w:rPr>
            <w:noProof/>
            <w:webHidden/>
          </w:rPr>
          <w:instrText xml:space="preserve"> PAGEREF _Toc459158783 \h </w:instrText>
        </w:r>
        <w:r w:rsidR="00A518FB">
          <w:rPr>
            <w:noProof/>
            <w:webHidden/>
          </w:rPr>
        </w:r>
        <w:r w:rsidR="00A518FB">
          <w:rPr>
            <w:noProof/>
            <w:webHidden/>
          </w:rPr>
          <w:fldChar w:fldCharType="separate"/>
        </w:r>
        <w:r w:rsidR="00A518FB">
          <w:rPr>
            <w:noProof/>
            <w:webHidden/>
          </w:rPr>
          <w:t>29</w:t>
        </w:r>
        <w:r w:rsidR="00A518FB">
          <w:rPr>
            <w:noProof/>
            <w:webHidden/>
          </w:rPr>
          <w:fldChar w:fldCharType="end"/>
        </w:r>
      </w:hyperlink>
    </w:p>
    <w:p w14:paraId="0747F205" w14:textId="54F5561D" w:rsidR="00A518FB" w:rsidRDefault="003E225D">
      <w:pPr>
        <w:pStyle w:val="TOC4"/>
        <w:tabs>
          <w:tab w:val="right" w:leader="dot" w:pos="5030"/>
        </w:tabs>
        <w:rPr>
          <w:rFonts w:eastAsiaTheme="minorEastAsia"/>
          <w:smallCaps w:val="0"/>
          <w:noProof/>
          <w:sz w:val="22"/>
          <w:lang w:val="en-US" w:eastAsia="en-US" w:bidi="ar-SA"/>
        </w:rPr>
      </w:pPr>
      <w:hyperlink w:anchor="_Toc459158784" w:history="1">
        <w:r w:rsidR="00A518FB" w:rsidRPr="00DA7DA0">
          <w:rPr>
            <w:rStyle w:val="Hyperlink"/>
            <w:noProof/>
          </w:rPr>
          <w:t>Servizi Multimediali - Canali Live</w:t>
        </w:r>
        <w:r w:rsidR="00A518FB">
          <w:rPr>
            <w:noProof/>
            <w:webHidden/>
          </w:rPr>
          <w:tab/>
        </w:r>
        <w:r w:rsidR="00A518FB">
          <w:rPr>
            <w:noProof/>
            <w:webHidden/>
          </w:rPr>
          <w:fldChar w:fldCharType="begin"/>
        </w:r>
        <w:r w:rsidR="00A518FB">
          <w:rPr>
            <w:noProof/>
            <w:webHidden/>
          </w:rPr>
          <w:instrText xml:space="preserve"> PAGEREF _Toc459158784 \h </w:instrText>
        </w:r>
        <w:r w:rsidR="00A518FB">
          <w:rPr>
            <w:noProof/>
            <w:webHidden/>
          </w:rPr>
        </w:r>
        <w:r w:rsidR="00A518FB">
          <w:rPr>
            <w:noProof/>
            <w:webHidden/>
          </w:rPr>
          <w:fldChar w:fldCharType="separate"/>
        </w:r>
        <w:r w:rsidR="00A518FB">
          <w:rPr>
            <w:noProof/>
            <w:webHidden/>
          </w:rPr>
          <w:t>29</w:t>
        </w:r>
        <w:r w:rsidR="00A518FB">
          <w:rPr>
            <w:noProof/>
            <w:webHidden/>
          </w:rPr>
          <w:fldChar w:fldCharType="end"/>
        </w:r>
      </w:hyperlink>
    </w:p>
    <w:p w14:paraId="6E1C678E" w14:textId="2C25B18F" w:rsidR="00A518FB" w:rsidRDefault="003E225D">
      <w:pPr>
        <w:pStyle w:val="TOC4"/>
        <w:tabs>
          <w:tab w:val="right" w:leader="dot" w:pos="5030"/>
        </w:tabs>
        <w:rPr>
          <w:rFonts w:eastAsiaTheme="minorEastAsia"/>
          <w:smallCaps w:val="0"/>
          <w:noProof/>
          <w:sz w:val="22"/>
          <w:lang w:val="en-US" w:eastAsia="en-US" w:bidi="ar-SA"/>
        </w:rPr>
      </w:pPr>
      <w:hyperlink w:anchor="_Toc459158785" w:history="1">
        <w:r w:rsidR="00A518FB" w:rsidRPr="00DA7DA0">
          <w:rPr>
            <w:rStyle w:val="Hyperlink"/>
            <w:noProof/>
          </w:rPr>
          <w:t>Servizi Multimediali - Servizio Flussi</w:t>
        </w:r>
        <w:r w:rsidR="00A518FB">
          <w:rPr>
            <w:noProof/>
            <w:webHidden/>
          </w:rPr>
          <w:tab/>
        </w:r>
        <w:r w:rsidR="00A518FB">
          <w:rPr>
            <w:noProof/>
            <w:webHidden/>
          </w:rPr>
          <w:fldChar w:fldCharType="begin"/>
        </w:r>
        <w:r w:rsidR="00A518FB">
          <w:rPr>
            <w:noProof/>
            <w:webHidden/>
          </w:rPr>
          <w:instrText xml:space="preserve"> PAGEREF _Toc459158785 \h </w:instrText>
        </w:r>
        <w:r w:rsidR="00A518FB">
          <w:rPr>
            <w:noProof/>
            <w:webHidden/>
          </w:rPr>
        </w:r>
        <w:r w:rsidR="00A518FB">
          <w:rPr>
            <w:noProof/>
            <w:webHidden/>
          </w:rPr>
          <w:fldChar w:fldCharType="separate"/>
        </w:r>
        <w:r w:rsidR="00A518FB">
          <w:rPr>
            <w:noProof/>
            <w:webHidden/>
          </w:rPr>
          <w:t>30</w:t>
        </w:r>
        <w:r w:rsidR="00A518FB">
          <w:rPr>
            <w:noProof/>
            <w:webHidden/>
          </w:rPr>
          <w:fldChar w:fldCharType="end"/>
        </w:r>
      </w:hyperlink>
    </w:p>
    <w:p w14:paraId="52BDA633" w14:textId="33ADAA6C" w:rsidR="00A518FB" w:rsidRDefault="003E225D">
      <w:pPr>
        <w:pStyle w:val="TOC4"/>
        <w:tabs>
          <w:tab w:val="right" w:leader="dot" w:pos="5030"/>
        </w:tabs>
        <w:rPr>
          <w:rFonts w:eastAsiaTheme="minorEastAsia"/>
          <w:smallCaps w:val="0"/>
          <w:noProof/>
          <w:sz w:val="22"/>
          <w:lang w:val="en-US" w:eastAsia="en-US" w:bidi="ar-SA"/>
        </w:rPr>
      </w:pPr>
      <w:hyperlink w:anchor="_Toc459158786" w:history="1">
        <w:r w:rsidR="00A518FB" w:rsidRPr="00DA7DA0">
          <w:rPr>
            <w:rStyle w:val="Hyperlink"/>
            <w:noProof/>
          </w:rPr>
          <w:t>Microsoft Cloud App Security</w:t>
        </w:r>
        <w:r w:rsidR="00A518FB">
          <w:rPr>
            <w:noProof/>
            <w:webHidden/>
          </w:rPr>
          <w:tab/>
        </w:r>
        <w:r w:rsidR="00A518FB">
          <w:rPr>
            <w:noProof/>
            <w:webHidden/>
          </w:rPr>
          <w:fldChar w:fldCharType="begin"/>
        </w:r>
        <w:r w:rsidR="00A518FB">
          <w:rPr>
            <w:noProof/>
            <w:webHidden/>
          </w:rPr>
          <w:instrText xml:space="preserve"> PAGEREF _Toc459158786 \h </w:instrText>
        </w:r>
        <w:r w:rsidR="00A518FB">
          <w:rPr>
            <w:noProof/>
            <w:webHidden/>
          </w:rPr>
        </w:r>
        <w:r w:rsidR="00A518FB">
          <w:rPr>
            <w:noProof/>
            <w:webHidden/>
          </w:rPr>
          <w:fldChar w:fldCharType="separate"/>
        </w:r>
        <w:r w:rsidR="00A518FB">
          <w:rPr>
            <w:noProof/>
            <w:webHidden/>
          </w:rPr>
          <w:t>30</w:t>
        </w:r>
        <w:r w:rsidR="00A518FB">
          <w:rPr>
            <w:noProof/>
            <w:webHidden/>
          </w:rPr>
          <w:fldChar w:fldCharType="end"/>
        </w:r>
      </w:hyperlink>
    </w:p>
    <w:p w14:paraId="509DD6DB" w14:textId="7E5FA8C8" w:rsidR="00A518FB" w:rsidRDefault="003E225D">
      <w:pPr>
        <w:pStyle w:val="TOC4"/>
        <w:tabs>
          <w:tab w:val="right" w:leader="dot" w:pos="5030"/>
        </w:tabs>
        <w:rPr>
          <w:rFonts w:eastAsiaTheme="minorEastAsia"/>
          <w:smallCaps w:val="0"/>
          <w:noProof/>
          <w:sz w:val="22"/>
          <w:lang w:val="en-US" w:eastAsia="en-US" w:bidi="ar-SA"/>
        </w:rPr>
      </w:pPr>
      <w:hyperlink w:anchor="_Toc459158787" w:history="1">
        <w:r w:rsidR="00A518FB" w:rsidRPr="00DA7DA0">
          <w:rPr>
            <w:rStyle w:val="Hyperlink"/>
            <w:noProof/>
          </w:rPr>
          <w:t>Engagement mobile</w:t>
        </w:r>
        <w:r w:rsidR="00A518FB">
          <w:rPr>
            <w:noProof/>
            <w:webHidden/>
          </w:rPr>
          <w:tab/>
        </w:r>
        <w:r w:rsidR="00A518FB">
          <w:rPr>
            <w:noProof/>
            <w:webHidden/>
          </w:rPr>
          <w:fldChar w:fldCharType="begin"/>
        </w:r>
        <w:r w:rsidR="00A518FB">
          <w:rPr>
            <w:noProof/>
            <w:webHidden/>
          </w:rPr>
          <w:instrText xml:space="preserve"> PAGEREF _Toc459158787 \h </w:instrText>
        </w:r>
        <w:r w:rsidR="00A518FB">
          <w:rPr>
            <w:noProof/>
            <w:webHidden/>
          </w:rPr>
        </w:r>
        <w:r w:rsidR="00A518FB">
          <w:rPr>
            <w:noProof/>
            <w:webHidden/>
          </w:rPr>
          <w:fldChar w:fldCharType="separate"/>
        </w:r>
        <w:r w:rsidR="00A518FB">
          <w:rPr>
            <w:noProof/>
            <w:webHidden/>
          </w:rPr>
          <w:t>31</w:t>
        </w:r>
        <w:r w:rsidR="00A518FB">
          <w:rPr>
            <w:noProof/>
            <w:webHidden/>
          </w:rPr>
          <w:fldChar w:fldCharType="end"/>
        </w:r>
      </w:hyperlink>
    </w:p>
    <w:p w14:paraId="524871B7" w14:textId="6FAA0A9D" w:rsidR="00A518FB" w:rsidRDefault="003E225D">
      <w:pPr>
        <w:pStyle w:val="TOC4"/>
        <w:tabs>
          <w:tab w:val="right" w:leader="dot" w:pos="5030"/>
        </w:tabs>
        <w:rPr>
          <w:rFonts w:eastAsiaTheme="minorEastAsia"/>
          <w:smallCaps w:val="0"/>
          <w:noProof/>
          <w:sz w:val="22"/>
          <w:lang w:val="en-US" w:eastAsia="en-US" w:bidi="ar-SA"/>
        </w:rPr>
      </w:pPr>
      <w:hyperlink w:anchor="_Toc459158788" w:history="1">
        <w:r w:rsidR="00A518FB" w:rsidRPr="00DA7DA0">
          <w:rPr>
            <w:rStyle w:val="Hyperlink"/>
            <w:noProof/>
          </w:rPr>
          <w:t>Servizi Mobili</w:t>
        </w:r>
        <w:r w:rsidR="00A518FB">
          <w:rPr>
            <w:noProof/>
            <w:webHidden/>
          </w:rPr>
          <w:tab/>
        </w:r>
        <w:r w:rsidR="00A518FB">
          <w:rPr>
            <w:noProof/>
            <w:webHidden/>
          </w:rPr>
          <w:fldChar w:fldCharType="begin"/>
        </w:r>
        <w:r w:rsidR="00A518FB">
          <w:rPr>
            <w:noProof/>
            <w:webHidden/>
          </w:rPr>
          <w:instrText xml:space="preserve"> PAGEREF _Toc459158788 \h </w:instrText>
        </w:r>
        <w:r w:rsidR="00A518FB">
          <w:rPr>
            <w:noProof/>
            <w:webHidden/>
          </w:rPr>
        </w:r>
        <w:r w:rsidR="00A518FB">
          <w:rPr>
            <w:noProof/>
            <w:webHidden/>
          </w:rPr>
          <w:fldChar w:fldCharType="separate"/>
        </w:r>
        <w:r w:rsidR="00A518FB">
          <w:rPr>
            <w:noProof/>
            <w:webHidden/>
          </w:rPr>
          <w:t>31</w:t>
        </w:r>
        <w:r w:rsidR="00A518FB">
          <w:rPr>
            <w:noProof/>
            <w:webHidden/>
          </w:rPr>
          <w:fldChar w:fldCharType="end"/>
        </w:r>
      </w:hyperlink>
    </w:p>
    <w:p w14:paraId="403F515F" w14:textId="7FB29E9F" w:rsidR="00A518FB" w:rsidRDefault="003E225D">
      <w:pPr>
        <w:pStyle w:val="TOC4"/>
        <w:tabs>
          <w:tab w:val="right" w:leader="dot" w:pos="5030"/>
        </w:tabs>
        <w:rPr>
          <w:rFonts w:eastAsiaTheme="minorEastAsia"/>
          <w:smallCaps w:val="0"/>
          <w:noProof/>
          <w:sz w:val="22"/>
          <w:lang w:val="en-US" w:eastAsia="en-US" w:bidi="ar-SA"/>
        </w:rPr>
      </w:pPr>
      <w:hyperlink w:anchor="_Toc459158789" w:history="1">
        <w:r w:rsidR="00A518FB" w:rsidRPr="00DA7DA0">
          <w:rPr>
            <w:rStyle w:val="Hyperlink"/>
            <w:noProof/>
          </w:rPr>
          <w:t>Servizio Multi-Factor Authentication</w:t>
        </w:r>
        <w:r w:rsidR="00A518FB">
          <w:rPr>
            <w:noProof/>
            <w:webHidden/>
          </w:rPr>
          <w:tab/>
        </w:r>
        <w:r w:rsidR="00A518FB">
          <w:rPr>
            <w:noProof/>
            <w:webHidden/>
          </w:rPr>
          <w:fldChar w:fldCharType="begin"/>
        </w:r>
        <w:r w:rsidR="00A518FB">
          <w:rPr>
            <w:noProof/>
            <w:webHidden/>
          </w:rPr>
          <w:instrText xml:space="preserve"> PAGEREF _Toc459158789 \h </w:instrText>
        </w:r>
        <w:r w:rsidR="00A518FB">
          <w:rPr>
            <w:noProof/>
            <w:webHidden/>
          </w:rPr>
        </w:r>
        <w:r w:rsidR="00A518FB">
          <w:rPr>
            <w:noProof/>
            <w:webHidden/>
          </w:rPr>
          <w:fldChar w:fldCharType="separate"/>
        </w:r>
        <w:r w:rsidR="00A518FB">
          <w:rPr>
            <w:noProof/>
            <w:webHidden/>
          </w:rPr>
          <w:t>32</w:t>
        </w:r>
        <w:r w:rsidR="00A518FB">
          <w:rPr>
            <w:noProof/>
            <w:webHidden/>
          </w:rPr>
          <w:fldChar w:fldCharType="end"/>
        </w:r>
      </w:hyperlink>
    </w:p>
    <w:p w14:paraId="582185D2" w14:textId="623AA57F" w:rsidR="00A518FB" w:rsidRDefault="003E225D">
      <w:pPr>
        <w:pStyle w:val="TOC4"/>
        <w:tabs>
          <w:tab w:val="right" w:leader="dot" w:pos="5030"/>
        </w:tabs>
        <w:rPr>
          <w:rFonts w:eastAsiaTheme="minorEastAsia"/>
          <w:smallCaps w:val="0"/>
          <w:noProof/>
          <w:sz w:val="22"/>
          <w:lang w:val="en-US" w:eastAsia="en-US" w:bidi="ar-SA"/>
        </w:rPr>
      </w:pPr>
      <w:hyperlink w:anchor="_Toc459158790" w:history="1">
        <w:r w:rsidR="00A518FB" w:rsidRPr="00DA7DA0">
          <w:rPr>
            <w:rStyle w:val="Hyperlink"/>
            <w:noProof/>
          </w:rPr>
          <w:t>RemoteApp</w:t>
        </w:r>
        <w:r w:rsidR="00A518FB">
          <w:rPr>
            <w:noProof/>
            <w:webHidden/>
          </w:rPr>
          <w:tab/>
        </w:r>
        <w:r w:rsidR="00A518FB">
          <w:rPr>
            <w:noProof/>
            <w:webHidden/>
          </w:rPr>
          <w:fldChar w:fldCharType="begin"/>
        </w:r>
        <w:r w:rsidR="00A518FB">
          <w:rPr>
            <w:noProof/>
            <w:webHidden/>
          </w:rPr>
          <w:instrText xml:space="preserve"> PAGEREF _Toc459158790 \h </w:instrText>
        </w:r>
        <w:r w:rsidR="00A518FB">
          <w:rPr>
            <w:noProof/>
            <w:webHidden/>
          </w:rPr>
        </w:r>
        <w:r w:rsidR="00A518FB">
          <w:rPr>
            <w:noProof/>
            <w:webHidden/>
          </w:rPr>
          <w:fldChar w:fldCharType="separate"/>
        </w:r>
        <w:r w:rsidR="00A518FB">
          <w:rPr>
            <w:noProof/>
            <w:webHidden/>
          </w:rPr>
          <w:t>32</w:t>
        </w:r>
        <w:r w:rsidR="00A518FB">
          <w:rPr>
            <w:noProof/>
            <w:webHidden/>
          </w:rPr>
          <w:fldChar w:fldCharType="end"/>
        </w:r>
      </w:hyperlink>
    </w:p>
    <w:p w14:paraId="1917C11A" w14:textId="30CAC6B7" w:rsidR="00A518FB" w:rsidRDefault="003E225D">
      <w:pPr>
        <w:pStyle w:val="TOC4"/>
        <w:tabs>
          <w:tab w:val="right" w:leader="dot" w:pos="5030"/>
        </w:tabs>
        <w:rPr>
          <w:rFonts w:eastAsiaTheme="minorEastAsia"/>
          <w:smallCaps w:val="0"/>
          <w:noProof/>
          <w:sz w:val="22"/>
          <w:lang w:val="en-US" w:eastAsia="en-US" w:bidi="ar-SA"/>
        </w:rPr>
      </w:pPr>
      <w:hyperlink w:anchor="_Toc459158791" w:history="1">
        <w:r w:rsidR="00A518FB" w:rsidRPr="00DA7DA0">
          <w:rPr>
            <w:rStyle w:val="Hyperlink"/>
            <w:noProof/>
          </w:rPr>
          <w:t>Utilità di Pianificazione</w:t>
        </w:r>
        <w:r w:rsidR="00A518FB">
          <w:rPr>
            <w:noProof/>
            <w:webHidden/>
          </w:rPr>
          <w:tab/>
        </w:r>
        <w:r w:rsidR="00A518FB">
          <w:rPr>
            <w:noProof/>
            <w:webHidden/>
          </w:rPr>
          <w:fldChar w:fldCharType="begin"/>
        </w:r>
        <w:r w:rsidR="00A518FB">
          <w:rPr>
            <w:noProof/>
            <w:webHidden/>
          </w:rPr>
          <w:instrText xml:space="preserve"> PAGEREF _Toc459158791 \h </w:instrText>
        </w:r>
        <w:r w:rsidR="00A518FB">
          <w:rPr>
            <w:noProof/>
            <w:webHidden/>
          </w:rPr>
        </w:r>
        <w:r w:rsidR="00A518FB">
          <w:rPr>
            <w:noProof/>
            <w:webHidden/>
          </w:rPr>
          <w:fldChar w:fldCharType="separate"/>
        </w:r>
        <w:r w:rsidR="00A518FB">
          <w:rPr>
            <w:noProof/>
            <w:webHidden/>
          </w:rPr>
          <w:t>32</w:t>
        </w:r>
        <w:r w:rsidR="00A518FB">
          <w:rPr>
            <w:noProof/>
            <w:webHidden/>
          </w:rPr>
          <w:fldChar w:fldCharType="end"/>
        </w:r>
      </w:hyperlink>
    </w:p>
    <w:p w14:paraId="3F57C6EE" w14:textId="16EEA907" w:rsidR="00A518FB" w:rsidRDefault="003E225D">
      <w:pPr>
        <w:pStyle w:val="TOC4"/>
        <w:tabs>
          <w:tab w:val="right" w:leader="dot" w:pos="5030"/>
        </w:tabs>
        <w:rPr>
          <w:rFonts w:eastAsiaTheme="minorEastAsia"/>
          <w:smallCaps w:val="0"/>
          <w:noProof/>
          <w:sz w:val="22"/>
          <w:lang w:val="en-US" w:eastAsia="en-US" w:bidi="ar-SA"/>
        </w:rPr>
      </w:pPr>
      <w:hyperlink w:anchor="_Toc459158792" w:history="1">
        <w:r w:rsidR="00A518FB" w:rsidRPr="00DA7DA0">
          <w:rPr>
            <w:rStyle w:val="Hyperlink"/>
            <w:noProof/>
          </w:rPr>
          <w:t>Search</w:t>
        </w:r>
        <w:r w:rsidR="00A518FB">
          <w:rPr>
            <w:noProof/>
            <w:webHidden/>
          </w:rPr>
          <w:tab/>
        </w:r>
        <w:r w:rsidR="00A518FB">
          <w:rPr>
            <w:noProof/>
            <w:webHidden/>
          </w:rPr>
          <w:fldChar w:fldCharType="begin"/>
        </w:r>
        <w:r w:rsidR="00A518FB">
          <w:rPr>
            <w:noProof/>
            <w:webHidden/>
          </w:rPr>
          <w:instrText xml:space="preserve"> PAGEREF _Toc459158792 \h </w:instrText>
        </w:r>
        <w:r w:rsidR="00A518FB">
          <w:rPr>
            <w:noProof/>
            <w:webHidden/>
          </w:rPr>
        </w:r>
        <w:r w:rsidR="00A518FB">
          <w:rPr>
            <w:noProof/>
            <w:webHidden/>
          </w:rPr>
          <w:fldChar w:fldCharType="separate"/>
        </w:r>
        <w:r w:rsidR="00A518FB">
          <w:rPr>
            <w:noProof/>
            <w:webHidden/>
          </w:rPr>
          <w:t>33</w:t>
        </w:r>
        <w:r w:rsidR="00A518FB">
          <w:rPr>
            <w:noProof/>
            <w:webHidden/>
          </w:rPr>
          <w:fldChar w:fldCharType="end"/>
        </w:r>
      </w:hyperlink>
    </w:p>
    <w:p w14:paraId="2577730D" w14:textId="2B2BAA4F" w:rsidR="00A518FB" w:rsidRDefault="003E225D">
      <w:pPr>
        <w:pStyle w:val="TOC4"/>
        <w:tabs>
          <w:tab w:val="right" w:leader="dot" w:pos="5030"/>
        </w:tabs>
        <w:rPr>
          <w:rFonts w:eastAsiaTheme="minorEastAsia"/>
          <w:smallCaps w:val="0"/>
          <w:noProof/>
          <w:sz w:val="22"/>
          <w:lang w:val="en-US" w:eastAsia="en-US" w:bidi="ar-SA"/>
        </w:rPr>
      </w:pPr>
      <w:hyperlink w:anchor="_Toc459158793" w:history="1">
        <w:r w:rsidR="00A518FB" w:rsidRPr="00DA7DA0">
          <w:rPr>
            <w:rStyle w:val="Hyperlink"/>
            <w:noProof/>
          </w:rPr>
          <w:t>Servizio Bus di Servizio - Hub di Eventi</w:t>
        </w:r>
        <w:r w:rsidR="00A518FB">
          <w:rPr>
            <w:noProof/>
            <w:webHidden/>
          </w:rPr>
          <w:tab/>
        </w:r>
        <w:r w:rsidR="00A518FB">
          <w:rPr>
            <w:noProof/>
            <w:webHidden/>
          </w:rPr>
          <w:fldChar w:fldCharType="begin"/>
        </w:r>
        <w:r w:rsidR="00A518FB">
          <w:rPr>
            <w:noProof/>
            <w:webHidden/>
          </w:rPr>
          <w:instrText xml:space="preserve"> PAGEREF _Toc459158793 \h </w:instrText>
        </w:r>
        <w:r w:rsidR="00A518FB">
          <w:rPr>
            <w:noProof/>
            <w:webHidden/>
          </w:rPr>
        </w:r>
        <w:r w:rsidR="00A518FB">
          <w:rPr>
            <w:noProof/>
            <w:webHidden/>
          </w:rPr>
          <w:fldChar w:fldCharType="separate"/>
        </w:r>
        <w:r w:rsidR="00A518FB">
          <w:rPr>
            <w:noProof/>
            <w:webHidden/>
          </w:rPr>
          <w:t>33</w:t>
        </w:r>
        <w:r w:rsidR="00A518FB">
          <w:rPr>
            <w:noProof/>
            <w:webHidden/>
          </w:rPr>
          <w:fldChar w:fldCharType="end"/>
        </w:r>
      </w:hyperlink>
    </w:p>
    <w:p w14:paraId="72858459" w14:textId="353A41F0" w:rsidR="00A518FB" w:rsidRDefault="003E225D">
      <w:pPr>
        <w:pStyle w:val="TOC4"/>
        <w:tabs>
          <w:tab w:val="right" w:leader="dot" w:pos="5030"/>
        </w:tabs>
        <w:rPr>
          <w:rFonts w:eastAsiaTheme="minorEastAsia"/>
          <w:smallCaps w:val="0"/>
          <w:noProof/>
          <w:sz w:val="22"/>
          <w:lang w:val="en-US" w:eastAsia="en-US" w:bidi="ar-SA"/>
        </w:rPr>
      </w:pPr>
      <w:hyperlink w:anchor="_Toc459158794" w:history="1">
        <w:r w:rsidR="00A518FB" w:rsidRPr="00DA7DA0">
          <w:rPr>
            <w:rStyle w:val="Hyperlink"/>
            <w:noProof/>
          </w:rPr>
          <w:t>Servizio Bus di Servizio - Hub di Notifica</w:t>
        </w:r>
        <w:r w:rsidR="00A518FB">
          <w:rPr>
            <w:noProof/>
            <w:webHidden/>
          </w:rPr>
          <w:tab/>
        </w:r>
        <w:r w:rsidR="00A518FB">
          <w:rPr>
            <w:noProof/>
            <w:webHidden/>
          </w:rPr>
          <w:fldChar w:fldCharType="begin"/>
        </w:r>
        <w:r w:rsidR="00A518FB">
          <w:rPr>
            <w:noProof/>
            <w:webHidden/>
          </w:rPr>
          <w:instrText xml:space="preserve"> PAGEREF _Toc459158794 \h </w:instrText>
        </w:r>
        <w:r w:rsidR="00A518FB">
          <w:rPr>
            <w:noProof/>
            <w:webHidden/>
          </w:rPr>
        </w:r>
        <w:r w:rsidR="00A518FB">
          <w:rPr>
            <w:noProof/>
            <w:webHidden/>
          </w:rPr>
          <w:fldChar w:fldCharType="separate"/>
        </w:r>
        <w:r w:rsidR="00A518FB">
          <w:rPr>
            <w:noProof/>
            <w:webHidden/>
          </w:rPr>
          <w:t>34</w:t>
        </w:r>
        <w:r w:rsidR="00A518FB">
          <w:rPr>
            <w:noProof/>
            <w:webHidden/>
          </w:rPr>
          <w:fldChar w:fldCharType="end"/>
        </w:r>
      </w:hyperlink>
    </w:p>
    <w:p w14:paraId="0733473E" w14:textId="3CB82785" w:rsidR="00A518FB" w:rsidRDefault="003E225D">
      <w:pPr>
        <w:pStyle w:val="TOC4"/>
        <w:tabs>
          <w:tab w:val="right" w:leader="dot" w:pos="5030"/>
        </w:tabs>
        <w:rPr>
          <w:rFonts w:eastAsiaTheme="minorEastAsia"/>
          <w:smallCaps w:val="0"/>
          <w:noProof/>
          <w:sz w:val="22"/>
          <w:lang w:val="en-US" w:eastAsia="en-US" w:bidi="ar-SA"/>
        </w:rPr>
      </w:pPr>
      <w:hyperlink w:anchor="_Toc459158795" w:history="1">
        <w:r w:rsidR="00A518FB" w:rsidRPr="00DA7DA0">
          <w:rPr>
            <w:rStyle w:val="Hyperlink"/>
            <w:noProof/>
          </w:rPr>
          <w:t>Servizio Bus di Servizio - Code e Argomenti</w:t>
        </w:r>
        <w:r w:rsidR="00A518FB">
          <w:rPr>
            <w:noProof/>
            <w:webHidden/>
          </w:rPr>
          <w:tab/>
        </w:r>
        <w:r w:rsidR="00A518FB">
          <w:rPr>
            <w:noProof/>
            <w:webHidden/>
          </w:rPr>
          <w:fldChar w:fldCharType="begin"/>
        </w:r>
        <w:r w:rsidR="00A518FB">
          <w:rPr>
            <w:noProof/>
            <w:webHidden/>
          </w:rPr>
          <w:instrText xml:space="preserve"> PAGEREF _Toc459158795 \h </w:instrText>
        </w:r>
        <w:r w:rsidR="00A518FB">
          <w:rPr>
            <w:noProof/>
            <w:webHidden/>
          </w:rPr>
        </w:r>
        <w:r w:rsidR="00A518FB">
          <w:rPr>
            <w:noProof/>
            <w:webHidden/>
          </w:rPr>
          <w:fldChar w:fldCharType="separate"/>
        </w:r>
        <w:r w:rsidR="00A518FB">
          <w:rPr>
            <w:noProof/>
            <w:webHidden/>
          </w:rPr>
          <w:t>34</w:t>
        </w:r>
        <w:r w:rsidR="00A518FB">
          <w:rPr>
            <w:noProof/>
            <w:webHidden/>
          </w:rPr>
          <w:fldChar w:fldCharType="end"/>
        </w:r>
      </w:hyperlink>
    </w:p>
    <w:p w14:paraId="5540C135" w14:textId="2180A883" w:rsidR="00A518FB" w:rsidRDefault="003E225D">
      <w:pPr>
        <w:pStyle w:val="TOC4"/>
        <w:tabs>
          <w:tab w:val="right" w:leader="dot" w:pos="5030"/>
        </w:tabs>
        <w:rPr>
          <w:rFonts w:eastAsiaTheme="minorEastAsia"/>
          <w:smallCaps w:val="0"/>
          <w:noProof/>
          <w:sz w:val="22"/>
          <w:lang w:val="en-US" w:eastAsia="en-US" w:bidi="ar-SA"/>
        </w:rPr>
      </w:pPr>
      <w:hyperlink w:anchor="_Toc459158796" w:history="1">
        <w:r w:rsidR="00A518FB" w:rsidRPr="00DA7DA0">
          <w:rPr>
            <w:rStyle w:val="Hyperlink"/>
            <w:noProof/>
          </w:rPr>
          <w:t>Servizio Bus di Servizio - Inoltri</w:t>
        </w:r>
        <w:r w:rsidR="00A518FB">
          <w:rPr>
            <w:noProof/>
            <w:webHidden/>
          </w:rPr>
          <w:tab/>
        </w:r>
        <w:r w:rsidR="00A518FB">
          <w:rPr>
            <w:noProof/>
            <w:webHidden/>
          </w:rPr>
          <w:fldChar w:fldCharType="begin"/>
        </w:r>
        <w:r w:rsidR="00A518FB">
          <w:rPr>
            <w:noProof/>
            <w:webHidden/>
          </w:rPr>
          <w:instrText xml:space="preserve"> PAGEREF _Toc459158796 \h </w:instrText>
        </w:r>
        <w:r w:rsidR="00A518FB">
          <w:rPr>
            <w:noProof/>
            <w:webHidden/>
          </w:rPr>
        </w:r>
        <w:r w:rsidR="00A518FB">
          <w:rPr>
            <w:noProof/>
            <w:webHidden/>
          </w:rPr>
          <w:fldChar w:fldCharType="separate"/>
        </w:r>
        <w:r w:rsidR="00A518FB">
          <w:rPr>
            <w:noProof/>
            <w:webHidden/>
          </w:rPr>
          <w:t>35</w:t>
        </w:r>
        <w:r w:rsidR="00A518FB">
          <w:rPr>
            <w:noProof/>
            <w:webHidden/>
          </w:rPr>
          <w:fldChar w:fldCharType="end"/>
        </w:r>
      </w:hyperlink>
    </w:p>
    <w:p w14:paraId="3040E41F" w14:textId="6DE76E57" w:rsidR="00A518FB" w:rsidRDefault="003E225D">
      <w:pPr>
        <w:pStyle w:val="TOC4"/>
        <w:tabs>
          <w:tab w:val="right" w:leader="dot" w:pos="5030"/>
        </w:tabs>
        <w:rPr>
          <w:rFonts w:eastAsiaTheme="minorEastAsia"/>
          <w:smallCaps w:val="0"/>
          <w:noProof/>
          <w:sz w:val="22"/>
          <w:lang w:val="en-US" w:eastAsia="en-US" w:bidi="ar-SA"/>
        </w:rPr>
      </w:pPr>
      <w:hyperlink w:anchor="_Toc459158797" w:history="1">
        <w:r w:rsidR="00A518FB" w:rsidRPr="00DA7DA0">
          <w:rPr>
            <w:rStyle w:val="Hyperlink"/>
            <w:noProof/>
          </w:rPr>
          <w:t>Servizio Ripristino Sito - Da Locale ad Azure</w:t>
        </w:r>
        <w:r w:rsidR="00A518FB">
          <w:rPr>
            <w:noProof/>
            <w:webHidden/>
          </w:rPr>
          <w:tab/>
        </w:r>
        <w:r w:rsidR="00A518FB">
          <w:rPr>
            <w:noProof/>
            <w:webHidden/>
          </w:rPr>
          <w:fldChar w:fldCharType="begin"/>
        </w:r>
        <w:r w:rsidR="00A518FB">
          <w:rPr>
            <w:noProof/>
            <w:webHidden/>
          </w:rPr>
          <w:instrText xml:space="preserve"> PAGEREF _Toc459158797 \h </w:instrText>
        </w:r>
        <w:r w:rsidR="00A518FB">
          <w:rPr>
            <w:noProof/>
            <w:webHidden/>
          </w:rPr>
        </w:r>
        <w:r w:rsidR="00A518FB">
          <w:rPr>
            <w:noProof/>
            <w:webHidden/>
          </w:rPr>
          <w:fldChar w:fldCharType="separate"/>
        </w:r>
        <w:r w:rsidR="00A518FB">
          <w:rPr>
            <w:noProof/>
            <w:webHidden/>
          </w:rPr>
          <w:t>35</w:t>
        </w:r>
        <w:r w:rsidR="00A518FB">
          <w:rPr>
            <w:noProof/>
            <w:webHidden/>
          </w:rPr>
          <w:fldChar w:fldCharType="end"/>
        </w:r>
      </w:hyperlink>
    </w:p>
    <w:p w14:paraId="447C593F" w14:textId="127714E7" w:rsidR="00A518FB" w:rsidRDefault="003E225D">
      <w:pPr>
        <w:pStyle w:val="TOC4"/>
        <w:tabs>
          <w:tab w:val="right" w:leader="dot" w:pos="5030"/>
        </w:tabs>
        <w:rPr>
          <w:rFonts w:eastAsiaTheme="minorEastAsia"/>
          <w:smallCaps w:val="0"/>
          <w:noProof/>
          <w:sz w:val="22"/>
          <w:lang w:val="en-US" w:eastAsia="en-US" w:bidi="ar-SA"/>
        </w:rPr>
      </w:pPr>
      <w:hyperlink w:anchor="_Toc459158798" w:history="1">
        <w:r w:rsidR="00A518FB" w:rsidRPr="00DA7DA0">
          <w:rPr>
            <w:rStyle w:val="Hyperlink"/>
            <w:noProof/>
          </w:rPr>
          <w:t>Servizio Ripristino Sito - Da Locale a Locale</w:t>
        </w:r>
        <w:r w:rsidR="00A518FB">
          <w:rPr>
            <w:noProof/>
            <w:webHidden/>
          </w:rPr>
          <w:tab/>
        </w:r>
        <w:r w:rsidR="00A518FB">
          <w:rPr>
            <w:noProof/>
            <w:webHidden/>
          </w:rPr>
          <w:fldChar w:fldCharType="begin"/>
        </w:r>
        <w:r w:rsidR="00A518FB">
          <w:rPr>
            <w:noProof/>
            <w:webHidden/>
          </w:rPr>
          <w:instrText xml:space="preserve"> PAGEREF _Toc459158798 \h </w:instrText>
        </w:r>
        <w:r w:rsidR="00A518FB">
          <w:rPr>
            <w:noProof/>
            <w:webHidden/>
          </w:rPr>
        </w:r>
        <w:r w:rsidR="00A518FB">
          <w:rPr>
            <w:noProof/>
            <w:webHidden/>
          </w:rPr>
          <w:fldChar w:fldCharType="separate"/>
        </w:r>
        <w:r w:rsidR="00A518FB">
          <w:rPr>
            <w:noProof/>
            <w:webHidden/>
          </w:rPr>
          <w:t>36</w:t>
        </w:r>
        <w:r w:rsidR="00A518FB">
          <w:rPr>
            <w:noProof/>
            <w:webHidden/>
          </w:rPr>
          <w:fldChar w:fldCharType="end"/>
        </w:r>
      </w:hyperlink>
    </w:p>
    <w:p w14:paraId="71789382" w14:textId="7FEDC664" w:rsidR="00A518FB" w:rsidRDefault="003E225D">
      <w:pPr>
        <w:pStyle w:val="TOC4"/>
        <w:tabs>
          <w:tab w:val="right" w:leader="dot" w:pos="5030"/>
        </w:tabs>
        <w:rPr>
          <w:rFonts w:eastAsiaTheme="minorEastAsia"/>
          <w:smallCaps w:val="0"/>
          <w:noProof/>
          <w:sz w:val="22"/>
          <w:lang w:val="en-US" w:eastAsia="en-US" w:bidi="ar-SA"/>
        </w:rPr>
      </w:pPr>
      <w:hyperlink w:anchor="_Toc459158799" w:history="1">
        <w:r w:rsidR="00A518FB" w:rsidRPr="00DA7DA0">
          <w:rPr>
            <w:rStyle w:val="Hyperlink"/>
            <w:noProof/>
          </w:rPr>
          <w:t>Database SQL Data Warehouse</w:t>
        </w:r>
        <w:r w:rsidR="00A518FB">
          <w:rPr>
            <w:noProof/>
            <w:webHidden/>
          </w:rPr>
          <w:tab/>
        </w:r>
        <w:r w:rsidR="00A518FB">
          <w:rPr>
            <w:noProof/>
            <w:webHidden/>
          </w:rPr>
          <w:fldChar w:fldCharType="begin"/>
        </w:r>
        <w:r w:rsidR="00A518FB">
          <w:rPr>
            <w:noProof/>
            <w:webHidden/>
          </w:rPr>
          <w:instrText xml:space="preserve"> PAGEREF _Toc459158799 \h </w:instrText>
        </w:r>
        <w:r w:rsidR="00A518FB">
          <w:rPr>
            <w:noProof/>
            <w:webHidden/>
          </w:rPr>
        </w:r>
        <w:r w:rsidR="00A518FB">
          <w:rPr>
            <w:noProof/>
            <w:webHidden/>
          </w:rPr>
          <w:fldChar w:fldCharType="separate"/>
        </w:r>
        <w:r w:rsidR="00A518FB">
          <w:rPr>
            <w:noProof/>
            <w:webHidden/>
          </w:rPr>
          <w:t>36</w:t>
        </w:r>
        <w:r w:rsidR="00A518FB">
          <w:rPr>
            <w:noProof/>
            <w:webHidden/>
          </w:rPr>
          <w:fldChar w:fldCharType="end"/>
        </w:r>
      </w:hyperlink>
    </w:p>
    <w:p w14:paraId="39BFE953" w14:textId="45822A7A" w:rsidR="00A518FB" w:rsidRDefault="003E225D">
      <w:pPr>
        <w:pStyle w:val="TOC4"/>
        <w:tabs>
          <w:tab w:val="right" w:leader="dot" w:pos="5030"/>
        </w:tabs>
        <w:rPr>
          <w:rFonts w:eastAsiaTheme="minorEastAsia"/>
          <w:smallCaps w:val="0"/>
          <w:noProof/>
          <w:sz w:val="22"/>
          <w:lang w:val="en-US" w:eastAsia="en-US" w:bidi="ar-SA"/>
        </w:rPr>
      </w:pPr>
      <w:hyperlink w:anchor="_Toc459158800" w:history="1">
        <w:r w:rsidR="00A518FB" w:rsidRPr="00DA7DA0">
          <w:rPr>
            <w:rStyle w:val="Hyperlink"/>
            <w:noProof/>
          </w:rPr>
          <w:t>Servizio Database SQL (Livelli Basic, Standard e Premium)</w:t>
        </w:r>
        <w:r w:rsidR="00A518FB">
          <w:rPr>
            <w:noProof/>
            <w:webHidden/>
          </w:rPr>
          <w:tab/>
        </w:r>
        <w:r w:rsidR="00A518FB">
          <w:rPr>
            <w:noProof/>
            <w:webHidden/>
          </w:rPr>
          <w:fldChar w:fldCharType="begin"/>
        </w:r>
        <w:r w:rsidR="00A518FB">
          <w:rPr>
            <w:noProof/>
            <w:webHidden/>
          </w:rPr>
          <w:instrText xml:space="preserve"> PAGEREF _Toc459158800 \h </w:instrText>
        </w:r>
        <w:r w:rsidR="00A518FB">
          <w:rPr>
            <w:noProof/>
            <w:webHidden/>
          </w:rPr>
        </w:r>
        <w:r w:rsidR="00A518FB">
          <w:rPr>
            <w:noProof/>
            <w:webHidden/>
          </w:rPr>
          <w:fldChar w:fldCharType="separate"/>
        </w:r>
        <w:r w:rsidR="00A518FB">
          <w:rPr>
            <w:noProof/>
            <w:webHidden/>
          </w:rPr>
          <w:t>37</w:t>
        </w:r>
        <w:r w:rsidR="00A518FB">
          <w:rPr>
            <w:noProof/>
            <w:webHidden/>
          </w:rPr>
          <w:fldChar w:fldCharType="end"/>
        </w:r>
      </w:hyperlink>
    </w:p>
    <w:p w14:paraId="1266DBD0" w14:textId="3D115F11" w:rsidR="00A518FB" w:rsidRDefault="003E225D">
      <w:pPr>
        <w:pStyle w:val="TOC4"/>
        <w:tabs>
          <w:tab w:val="right" w:leader="dot" w:pos="5030"/>
        </w:tabs>
        <w:rPr>
          <w:rFonts w:eastAsiaTheme="minorEastAsia"/>
          <w:smallCaps w:val="0"/>
          <w:noProof/>
          <w:sz w:val="22"/>
          <w:lang w:val="en-US" w:eastAsia="en-US" w:bidi="ar-SA"/>
        </w:rPr>
      </w:pPr>
      <w:hyperlink w:anchor="_Toc459158801" w:history="1">
        <w:r w:rsidR="00A518FB" w:rsidRPr="00DA7DA0">
          <w:rPr>
            <w:rStyle w:val="Hyperlink"/>
            <w:noProof/>
          </w:rPr>
          <w:t>Servizio Database SQL (Livelli Web e Business)</w:t>
        </w:r>
        <w:r w:rsidR="00A518FB">
          <w:rPr>
            <w:noProof/>
            <w:webHidden/>
          </w:rPr>
          <w:tab/>
        </w:r>
        <w:r w:rsidR="00A518FB">
          <w:rPr>
            <w:noProof/>
            <w:webHidden/>
          </w:rPr>
          <w:fldChar w:fldCharType="begin"/>
        </w:r>
        <w:r w:rsidR="00A518FB">
          <w:rPr>
            <w:noProof/>
            <w:webHidden/>
          </w:rPr>
          <w:instrText xml:space="preserve"> PAGEREF _Toc459158801 \h </w:instrText>
        </w:r>
        <w:r w:rsidR="00A518FB">
          <w:rPr>
            <w:noProof/>
            <w:webHidden/>
          </w:rPr>
        </w:r>
        <w:r w:rsidR="00A518FB">
          <w:rPr>
            <w:noProof/>
            <w:webHidden/>
          </w:rPr>
          <w:fldChar w:fldCharType="separate"/>
        </w:r>
        <w:r w:rsidR="00A518FB">
          <w:rPr>
            <w:noProof/>
            <w:webHidden/>
          </w:rPr>
          <w:t>37</w:t>
        </w:r>
        <w:r w:rsidR="00A518FB">
          <w:rPr>
            <w:noProof/>
            <w:webHidden/>
          </w:rPr>
          <w:fldChar w:fldCharType="end"/>
        </w:r>
      </w:hyperlink>
    </w:p>
    <w:p w14:paraId="0F0B790E" w14:textId="5EF57B31" w:rsidR="00A518FB" w:rsidRDefault="003E225D">
      <w:pPr>
        <w:pStyle w:val="TOC4"/>
        <w:tabs>
          <w:tab w:val="right" w:leader="dot" w:pos="5030"/>
        </w:tabs>
        <w:rPr>
          <w:rFonts w:eastAsiaTheme="minorEastAsia"/>
          <w:smallCaps w:val="0"/>
          <w:noProof/>
          <w:sz w:val="22"/>
          <w:lang w:val="en-US" w:eastAsia="en-US" w:bidi="ar-SA"/>
        </w:rPr>
      </w:pPr>
      <w:hyperlink w:anchor="_Toc459158802" w:history="1">
        <w:r w:rsidR="00A518FB" w:rsidRPr="00DA7DA0">
          <w:rPr>
            <w:rStyle w:val="Hyperlink"/>
            <w:noProof/>
          </w:rPr>
          <w:t>Estensione Database di SQL Server</w:t>
        </w:r>
        <w:r w:rsidR="00A518FB">
          <w:rPr>
            <w:noProof/>
            <w:webHidden/>
          </w:rPr>
          <w:tab/>
        </w:r>
        <w:r w:rsidR="00A518FB">
          <w:rPr>
            <w:noProof/>
            <w:webHidden/>
          </w:rPr>
          <w:fldChar w:fldCharType="begin"/>
        </w:r>
        <w:r w:rsidR="00A518FB">
          <w:rPr>
            <w:noProof/>
            <w:webHidden/>
          </w:rPr>
          <w:instrText xml:space="preserve"> PAGEREF _Toc459158802 \h </w:instrText>
        </w:r>
        <w:r w:rsidR="00A518FB">
          <w:rPr>
            <w:noProof/>
            <w:webHidden/>
          </w:rPr>
        </w:r>
        <w:r w:rsidR="00A518FB">
          <w:rPr>
            <w:noProof/>
            <w:webHidden/>
          </w:rPr>
          <w:fldChar w:fldCharType="separate"/>
        </w:r>
        <w:r w:rsidR="00A518FB">
          <w:rPr>
            <w:noProof/>
            <w:webHidden/>
          </w:rPr>
          <w:t>38</w:t>
        </w:r>
        <w:r w:rsidR="00A518FB">
          <w:rPr>
            <w:noProof/>
            <w:webHidden/>
          </w:rPr>
          <w:fldChar w:fldCharType="end"/>
        </w:r>
      </w:hyperlink>
    </w:p>
    <w:p w14:paraId="462FD44B" w14:textId="3CEB5895" w:rsidR="00A518FB" w:rsidRDefault="003E225D">
      <w:pPr>
        <w:pStyle w:val="TOC4"/>
        <w:tabs>
          <w:tab w:val="right" w:leader="dot" w:pos="5030"/>
        </w:tabs>
        <w:rPr>
          <w:rFonts w:eastAsiaTheme="minorEastAsia"/>
          <w:smallCaps w:val="0"/>
          <w:noProof/>
          <w:sz w:val="22"/>
          <w:lang w:val="en-US" w:eastAsia="en-US" w:bidi="ar-SA"/>
        </w:rPr>
      </w:pPr>
      <w:hyperlink w:anchor="_Toc459158803" w:history="1">
        <w:r w:rsidR="00A518FB" w:rsidRPr="00DA7DA0">
          <w:rPr>
            <w:rStyle w:val="Hyperlink"/>
            <w:noProof/>
          </w:rPr>
          <w:t>Servizio Archiviazione</w:t>
        </w:r>
        <w:r w:rsidR="00A518FB">
          <w:rPr>
            <w:noProof/>
            <w:webHidden/>
          </w:rPr>
          <w:tab/>
        </w:r>
        <w:r w:rsidR="00A518FB">
          <w:rPr>
            <w:noProof/>
            <w:webHidden/>
          </w:rPr>
          <w:fldChar w:fldCharType="begin"/>
        </w:r>
        <w:r w:rsidR="00A518FB">
          <w:rPr>
            <w:noProof/>
            <w:webHidden/>
          </w:rPr>
          <w:instrText xml:space="preserve"> PAGEREF _Toc459158803 \h </w:instrText>
        </w:r>
        <w:r w:rsidR="00A518FB">
          <w:rPr>
            <w:noProof/>
            <w:webHidden/>
          </w:rPr>
        </w:r>
        <w:r w:rsidR="00A518FB">
          <w:rPr>
            <w:noProof/>
            <w:webHidden/>
          </w:rPr>
          <w:fldChar w:fldCharType="separate"/>
        </w:r>
        <w:r w:rsidR="00A518FB">
          <w:rPr>
            <w:noProof/>
            <w:webHidden/>
          </w:rPr>
          <w:t>38</w:t>
        </w:r>
        <w:r w:rsidR="00A518FB">
          <w:rPr>
            <w:noProof/>
            <w:webHidden/>
          </w:rPr>
          <w:fldChar w:fldCharType="end"/>
        </w:r>
      </w:hyperlink>
    </w:p>
    <w:p w14:paraId="33F022A7" w14:textId="0B018036" w:rsidR="00A518FB" w:rsidRDefault="003E225D">
      <w:pPr>
        <w:pStyle w:val="TOC4"/>
        <w:tabs>
          <w:tab w:val="right" w:leader="dot" w:pos="5030"/>
        </w:tabs>
        <w:rPr>
          <w:rFonts w:eastAsiaTheme="minorEastAsia"/>
          <w:smallCaps w:val="0"/>
          <w:noProof/>
          <w:sz w:val="22"/>
          <w:lang w:val="en-US" w:eastAsia="en-US" w:bidi="ar-SA"/>
        </w:rPr>
      </w:pPr>
      <w:hyperlink w:anchor="_Toc459158804" w:history="1">
        <w:r w:rsidR="00A518FB" w:rsidRPr="00DA7DA0">
          <w:rPr>
            <w:rStyle w:val="Hyperlink"/>
            <w:noProof/>
          </w:rPr>
          <w:t>Servizio StorSimple</w:t>
        </w:r>
        <w:r w:rsidR="00A518FB">
          <w:rPr>
            <w:noProof/>
            <w:webHidden/>
          </w:rPr>
          <w:tab/>
        </w:r>
        <w:r w:rsidR="00A518FB">
          <w:rPr>
            <w:noProof/>
            <w:webHidden/>
          </w:rPr>
          <w:fldChar w:fldCharType="begin"/>
        </w:r>
        <w:r w:rsidR="00A518FB">
          <w:rPr>
            <w:noProof/>
            <w:webHidden/>
          </w:rPr>
          <w:instrText xml:space="preserve"> PAGEREF _Toc459158804 \h </w:instrText>
        </w:r>
        <w:r w:rsidR="00A518FB">
          <w:rPr>
            <w:noProof/>
            <w:webHidden/>
          </w:rPr>
        </w:r>
        <w:r w:rsidR="00A518FB">
          <w:rPr>
            <w:noProof/>
            <w:webHidden/>
          </w:rPr>
          <w:fldChar w:fldCharType="separate"/>
        </w:r>
        <w:r w:rsidR="00A518FB">
          <w:rPr>
            <w:noProof/>
            <w:webHidden/>
          </w:rPr>
          <w:t>40</w:t>
        </w:r>
        <w:r w:rsidR="00A518FB">
          <w:rPr>
            <w:noProof/>
            <w:webHidden/>
          </w:rPr>
          <w:fldChar w:fldCharType="end"/>
        </w:r>
      </w:hyperlink>
    </w:p>
    <w:p w14:paraId="1E6E3F9B" w14:textId="240C5A4D" w:rsidR="00A518FB" w:rsidRDefault="003E225D">
      <w:pPr>
        <w:pStyle w:val="TOC4"/>
        <w:tabs>
          <w:tab w:val="right" w:leader="dot" w:pos="5030"/>
        </w:tabs>
        <w:rPr>
          <w:rFonts w:eastAsiaTheme="minorEastAsia"/>
          <w:smallCaps w:val="0"/>
          <w:noProof/>
          <w:sz w:val="22"/>
          <w:lang w:val="en-US" w:eastAsia="en-US" w:bidi="ar-SA"/>
        </w:rPr>
      </w:pPr>
      <w:hyperlink w:anchor="_Toc459158805" w:history="1">
        <w:r w:rsidR="00A518FB" w:rsidRPr="00DA7DA0">
          <w:rPr>
            <w:rStyle w:val="Hyperlink"/>
            <w:noProof/>
          </w:rPr>
          <w:t>Analisi dei Flussi - Chiamate API</w:t>
        </w:r>
        <w:r w:rsidR="00A518FB">
          <w:rPr>
            <w:noProof/>
            <w:webHidden/>
          </w:rPr>
          <w:tab/>
        </w:r>
        <w:r w:rsidR="00A518FB">
          <w:rPr>
            <w:noProof/>
            <w:webHidden/>
          </w:rPr>
          <w:fldChar w:fldCharType="begin"/>
        </w:r>
        <w:r w:rsidR="00A518FB">
          <w:rPr>
            <w:noProof/>
            <w:webHidden/>
          </w:rPr>
          <w:instrText xml:space="preserve"> PAGEREF _Toc459158805 \h </w:instrText>
        </w:r>
        <w:r w:rsidR="00A518FB">
          <w:rPr>
            <w:noProof/>
            <w:webHidden/>
          </w:rPr>
        </w:r>
        <w:r w:rsidR="00A518FB">
          <w:rPr>
            <w:noProof/>
            <w:webHidden/>
          </w:rPr>
          <w:fldChar w:fldCharType="separate"/>
        </w:r>
        <w:r w:rsidR="00A518FB">
          <w:rPr>
            <w:noProof/>
            <w:webHidden/>
          </w:rPr>
          <w:t>40</w:t>
        </w:r>
        <w:r w:rsidR="00A518FB">
          <w:rPr>
            <w:noProof/>
            <w:webHidden/>
          </w:rPr>
          <w:fldChar w:fldCharType="end"/>
        </w:r>
      </w:hyperlink>
    </w:p>
    <w:p w14:paraId="068AD61C" w14:textId="5A33E8F0" w:rsidR="00A518FB" w:rsidRDefault="003E225D">
      <w:pPr>
        <w:pStyle w:val="TOC4"/>
        <w:tabs>
          <w:tab w:val="right" w:leader="dot" w:pos="5030"/>
        </w:tabs>
        <w:rPr>
          <w:rFonts w:eastAsiaTheme="minorEastAsia"/>
          <w:smallCaps w:val="0"/>
          <w:noProof/>
          <w:sz w:val="22"/>
          <w:lang w:val="en-US" w:eastAsia="en-US" w:bidi="ar-SA"/>
        </w:rPr>
      </w:pPr>
      <w:hyperlink w:anchor="_Toc459158806" w:history="1">
        <w:r w:rsidR="00A518FB" w:rsidRPr="00DA7DA0">
          <w:rPr>
            <w:rStyle w:val="Hyperlink"/>
            <w:noProof/>
          </w:rPr>
          <w:t>Analisi dei Flussi - Processi</w:t>
        </w:r>
        <w:r w:rsidR="00A518FB">
          <w:rPr>
            <w:noProof/>
            <w:webHidden/>
          </w:rPr>
          <w:tab/>
        </w:r>
        <w:r w:rsidR="00A518FB">
          <w:rPr>
            <w:noProof/>
            <w:webHidden/>
          </w:rPr>
          <w:fldChar w:fldCharType="begin"/>
        </w:r>
        <w:r w:rsidR="00A518FB">
          <w:rPr>
            <w:noProof/>
            <w:webHidden/>
          </w:rPr>
          <w:instrText xml:space="preserve"> PAGEREF _Toc459158806 \h </w:instrText>
        </w:r>
        <w:r w:rsidR="00A518FB">
          <w:rPr>
            <w:noProof/>
            <w:webHidden/>
          </w:rPr>
        </w:r>
        <w:r w:rsidR="00A518FB">
          <w:rPr>
            <w:noProof/>
            <w:webHidden/>
          </w:rPr>
          <w:fldChar w:fldCharType="separate"/>
        </w:r>
        <w:r w:rsidR="00A518FB">
          <w:rPr>
            <w:noProof/>
            <w:webHidden/>
          </w:rPr>
          <w:t>41</w:t>
        </w:r>
        <w:r w:rsidR="00A518FB">
          <w:rPr>
            <w:noProof/>
            <w:webHidden/>
          </w:rPr>
          <w:fldChar w:fldCharType="end"/>
        </w:r>
      </w:hyperlink>
    </w:p>
    <w:p w14:paraId="17449783" w14:textId="055C7BFB" w:rsidR="00A518FB" w:rsidRDefault="003E225D">
      <w:pPr>
        <w:pStyle w:val="TOC4"/>
        <w:tabs>
          <w:tab w:val="right" w:leader="dot" w:pos="5030"/>
        </w:tabs>
        <w:rPr>
          <w:rFonts w:eastAsiaTheme="minorEastAsia"/>
          <w:smallCaps w:val="0"/>
          <w:noProof/>
          <w:sz w:val="22"/>
          <w:lang w:val="en-US" w:eastAsia="en-US" w:bidi="ar-SA"/>
        </w:rPr>
      </w:pPr>
      <w:hyperlink w:anchor="_Toc459158807" w:history="1">
        <w:r w:rsidR="00A518FB" w:rsidRPr="00DA7DA0">
          <w:rPr>
            <w:rStyle w:val="Hyperlink"/>
            <w:noProof/>
          </w:rPr>
          <w:t>Servizio Gestione Traffico</w:t>
        </w:r>
        <w:r w:rsidR="00A518FB">
          <w:rPr>
            <w:noProof/>
            <w:webHidden/>
          </w:rPr>
          <w:tab/>
        </w:r>
        <w:r w:rsidR="00A518FB">
          <w:rPr>
            <w:noProof/>
            <w:webHidden/>
          </w:rPr>
          <w:fldChar w:fldCharType="begin"/>
        </w:r>
        <w:r w:rsidR="00A518FB">
          <w:rPr>
            <w:noProof/>
            <w:webHidden/>
          </w:rPr>
          <w:instrText xml:space="preserve"> PAGEREF _Toc459158807 \h </w:instrText>
        </w:r>
        <w:r w:rsidR="00A518FB">
          <w:rPr>
            <w:noProof/>
            <w:webHidden/>
          </w:rPr>
        </w:r>
        <w:r w:rsidR="00A518FB">
          <w:rPr>
            <w:noProof/>
            <w:webHidden/>
          </w:rPr>
          <w:fldChar w:fldCharType="separate"/>
        </w:r>
        <w:r w:rsidR="00A518FB">
          <w:rPr>
            <w:noProof/>
            <w:webHidden/>
          </w:rPr>
          <w:t>41</w:t>
        </w:r>
        <w:r w:rsidR="00A518FB">
          <w:rPr>
            <w:noProof/>
            <w:webHidden/>
          </w:rPr>
          <w:fldChar w:fldCharType="end"/>
        </w:r>
      </w:hyperlink>
    </w:p>
    <w:p w14:paraId="3D753DEE" w14:textId="09E72BCF" w:rsidR="00A518FB" w:rsidRDefault="003E225D">
      <w:pPr>
        <w:pStyle w:val="TOC4"/>
        <w:tabs>
          <w:tab w:val="right" w:leader="dot" w:pos="5030"/>
        </w:tabs>
        <w:rPr>
          <w:rFonts w:eastAsiaTheme="minorEastAsia"/>
          <w:smallCaps w:val="0"/>
          <w:noProof/>
          <w:sz w:val="22"/>
          <w:lang w:val="en-US" w:eastAsia="en-US" w:bidi="ar-SA"/>
        </w:rPr>
      </w:pPr>
      <w:hyperlink w:anchor="_Toc459158808" w:history="1">
        <w:r w:rsidR="00A518FB" w:rsidRPr="00DA7DA0">
          <w:rPr>
            <w:rStyle w:val="Hyperlink"/>
            <w:noProof/>
          </w:rPr>
          <w:t>Macchine Virtuali</w:t>
        </w:r>
        <w:r w:rsidR="00A518FB">
          <w:rPr>
            <w:noProof/>
            <w:webHidden/>
          </w:rPr>
          <w:tab/>
        </w:r>
        <w:r w:rsidR="00A518FB">
          <w:rPr>
            <w:noProof/>
            <w:webHidden/>
          </w:rPr>
          <w:fldChar w:fldCharType="begin"/>
        </w:r>
        <w:r w:rsidR="00A518FB">
          <w:rPr>
            <w:noProof/>
            <w:webHidden/>
          </w:rPr>
          <w:instrText xml:space="preserve"> PAGEREF _Toc459158808 \h </w:instrText>
        </w:r>
        <w:r w:rsidR="00A518FB">
          <w:rPr>
            <w:noProof/>
            <w:webHidden/>
          </w:rPr>
        </w:r>
        <w:r w:rsidR="00A518FB">
          <w:rPr>
            <w:noProof/>
            <w:webHidden/>
          </w:rPr>
          <w:fldChar w:fldCharType="separate"/>
        </w:r>
        <w:r w:rsidR="00A518FB">
          <w:rPr>
            <w:noProof/>
            <w:webHidden/>
          </w:rPr>
          <w:t>41</w:t>
        </w:r>
        <w:r w:rsidR="00A518FB">
          <w:rPr>
            <w:noProof/>
            <w:webHidden/>
          </w:rPr>
          <w:fldChar w:fldCharType="end"/>
        </w:r>
      </w:hyperlink>
    </w:p>
    <w:p w14:paraId="55D595EC" w14:textId="1BE986A8" w:rsidR="00A518FB" w:rsidRDefault="003E225D">
      <w:pPr>
        <w:pStyle w:val="TOC4"/>
        <w:tabs>
          <w:tab w:val="right" w:leader="dot" w:pos="5030"/>
        </w:tabs>
        <w:rPr>
          <w:rFonts w:eastAsiaTheme="minorEastAsia"/>
          <w:smallCaps w:val="0"/>
          <w:noProof/>
          <w:sz w:val="22"/>
          <w:lang w:val="en-US" w:eastAsia="en-US" w:bidi="ar-SA"/>
        </w:rPr>
      </w:pPr>
      <w:hyperlink w:anchor="_Toc459158809" w:history="1">
        <w:r w:rsidR="00A518FB" w:rsidRPr="00DA7DA0">
          <w:rPr>
            <w:rStyle w:val="Hyperlink"/>
            <w:noProof/>
          </w:rPr>
          <w:t>Gateway VPN</w:t>
        </w:r>
        <w:r w:rsidR="00A518FB">
          <w:rPr>
            <w:noProof/>
            <w:webHidden/>
          </w:rPr>
          <w:tab/>
        </w:r>
        <w:r w:rsidR="00A518FB">
          <w:rPr>
            <w:noProof/>
            <w:webHidden/>
          </w:rPr>
          <w:fldChar w:fldCharType="begin"/>
        </w:r>
        <w:r w:rsidR="00A518FB">
          <w:rPr>
            <w:noProof/>
            <w:webHidden/>
          </w:rPr>
          <w:instrText xml:space="preserve"> PAGEREF _Toc459158809 \h </w:instrText>
        </w:r>
        <w:r w:rsidR="00A518FB">
          <w:rPr>
            <w:noProof/>
            <w:webHidden/>
          </w:rPr>
        </w:r>
        <w:r w:rsidR="00A518FB">
          <w:rPr>
            <w:noProof/>
            <w:webHidden/>
          </w:rPr>
          <w:fldChar w:fldCharType="separate"/>
        </w:r>
        <w:r w:rsidR="00A518FB">
          <w:rPr>
            <w:noProof/>
            <w:webHidden/>
          </w:rPr>
          <w:t>42</w:t>
        </w:r>
        <w:r w:rsidR="00A518FB">
          <w:rPr>
            <w:noProof/>
            <w:webHidden/>
          </w:rPr>
          <w:fldChar w:fldCharType="end"/>
        </w:r>
      </w:hyperlink>
    </w:p>
    <w:p w14:paraId="7DE55CFE" w14:textId="0A9477F0" w:rsidR="00A518FB" w:rsidRDefault="003E225D">
      <w:pPr>
        <w:pStyle w:val="TOC4"/>
        <w:tabs>
          <w:tab w:val="right" w:leader="dot" w:pos="5030"/>
        </w:tabs>
        <w:rPr>
          <w:rFonts w:eastAsiaTheme="minorEastAsia"/>
          <w:smallCaps w:val="0"/>
          <w:noProof/>
          <w:sz w:val="22"/>
          <w:lang w:val="en-US" w:eastAsia="en-US" w:bidi="ar-SA"/>
        </w:rPr>
      </w:pPr>
      <w:hyperlink w:anchor="_Toc459158810" w:history="1">
        <w:r w:rsidR="00A518FB" w:rsidRPr="00DA7DA0">
          <w:rPr>
            <w:rStyle w:val="Hyperlink"/>
            <w:noProof/>
          </w:rPr>
          <w:t>Visual Studio Online - Servizio di Compilazione</w:t>
        </w:r>
        <w:r w:rsidR="00A518FB">
          <w:rPr>
            <w:noProof/>
            <w:webHidden/>
          </w:rPr>
          <w:tab/>
        </w:r>
        <w:r w:rsidR="00A518FB">
          <w:rPr>
            <w:noProof/>
            <w:webHidden/>
          </w:rPr>
          <w:fldChar w:fldCharType="begin"/>
        </w:r>
        <w:r w:rsidR="00A518FB">
          <w:rPr>
            <w:noProof/>
            <w:webHidden/>
          </w:rPr>
          <w:instrText xml:space="preserve"> PAGEREF _Toc459158810 \h </w:instrText>
        </w:r>
        <w:r w:rsidR="00A518FB">
          <w:rPr>
            <w:noProof/>
            <w:webHidden/>
          </w:rPr>
        </w:r>
        <w:r w:rsidR="00A518FB">
          <w:rPr>
            <w:noProof/>
            <w:webHidden/>
          </w:rPr>
          <w:fldChar w:fldCharType="separate"/>
        </w:r>
        <w:r w:rsidR="00A518FB">
          <w:rPr>
            <w:noProof/>
            <w:webHidden/>
          </w:rPr>
          <w:t>42</w:t>
        </w:r>
        <w:r w:rsidR="00A518FB">
          <w:rPr>
            <w:noProof/>
            <w:webHidden/>
          </w:rPr>
          <w:fldChar w:fldCharType="end"/>
        </w:r>
      </w:hyperlink>
    </w:p>
    <w:p w14:paraId="632D6971" w14:textId="62843E2D" w:rsidR="00A518FB" w:rsidRDefault="003E225D">
      <w:pPr>
        <w:pStyle w:val="TOC4"/>
        <w:tabs>
          <w:tab w:val="right" w:leader="dot" w:pos="5030"/>
        </w:tabs>
        <w:rPr>
          <w:rFonts w:eastAsiaTheme="minorEastAsia"/>
          <w:smallCaps w:val="0"/>
          <w:noProof/>
          <w:sz w:val="22"/>
          <w:lang w:val="en-US" w:eastAsia="en-US" w:bidi="ar-SA"/>
        </w:rPr>
      </w:pPr>
      <w:hyperlink w:anchor="_Toc459158811" w:history="1">
        <w:r w:rsidR="00A518FB" w:rsidRPr="00DA7DA0">
          <w:rPr>
            <w:rStyle w:val="Hyperlink"/>
            <w:noProof/>
          </w:rPr>
          <w:t>Visual Studio Online - Servizio Test di Carico</w:t>
        </w:r>
        <w:r w:rsidR="00A518FB">
          <w:rPr>
            <w:noProof/>
            <w:webHidden/>
          </w:rPr>
          <w:tab/>
        </w:r>
        <w:r w:rsidR="00A518FB">
          <w:rPr>
            <w:noProof/>
            <w:webHidden/>
          </w:rPr>
          <w:fldChar w:fldCharType="begin"/>
        </w:r>
        <w:r w:rsidR="00A518FB">
          <w:rPr>
            <w:noProof/>
            <w:webHidden/>
          </w:rPr>
          <w:instrText xml:space="preserve"> PAGEREF _Toc459158811 \h </w:instrText>
        </w:r>
        <w:r w:rsidR="00A518FB">
          <w:rPr>
            <w:noProof/>
            <w:webHidden/>
          </w:rPr>
        </w:r>
        <w:r w:rsidR="00A518FB">
          <w:rPr>
            <w:noProof/>
            <w:webHidden/>
          </w:rPr>
          <w:fldChar w:fldCharType="separate"/>
        </w:r>
        <w:r w:rsidR="00A518FB">
          <w:rPr>
            <w:noProof/>
            <w:webHidden/>
          </w:rPr>
          <w:t>43</w:t>
        </w:r>
        <w:r w:rsidR="00A518FB">
          <w:rPr>
            <w:noProof/>
            <w:webHidden/>
          </w:rPr>
          <w:fldChar w:fldCharType="end"/>
        </w:r>
      </w:hyperlink>
    </w:p>
    <w:p w14:paraId="603306EA" w14:textId="7CEE547B" w:rsidR="00A518FB" w:rsidRDefault="003E225D">
      <w:pPr>
        <w:pStyle w:val="TOC4"/>
        <w:tabs>
          <w:tab w:val="right" w:leader="dot" w:pos="5030"/>
        </w:tabs>
        <w:rPr>
          <w:rFonts w:eastAsiaTheme="minorEastAsia"/>
          <w:smallCaps w:val="0"/>
          <w:noProof/>
          <w:sz w:val="22"/>
          <w:lang w:val="en-US" w:eastAsia="en-US" w:bidi="ar-SA"/>
        </w:rPr>
      </w:pPr>
      <w:hyperlink w:anchor="_Toc459158812" w:history="1">
        <w:r w:rsidR="00A518FB" w:rsidRPr="00DA7DA0">
          <w:rPr>
            <w:rStyle w:val="Hyperlink"/>
            <w:noProof/>
          </w:rPr>
          <w:t>Visual Studio Online - Servizio Piani Utente</w:t>
        </w:r>
        <w:r w:rsidR="00A518FB">
          <w:rPr>
            <w:noProof/>
            <w:webHidden/>
          </w:rPr>
          <w:tab/>
        </w:r>
        <w:r w:rsidR="00A518FB">
          <w:rPr>
            <w:noProof/>
            <w:webHidden/>
          </w:rPr>
          <w:fldChar w:fldCharType="begin"/>
        </w:r>
        <w:r w:rsidR="00A518FB">
          <w:rPr>
            <w:noProof/>
            <w:webHidden/>
          </w:rPr>
          <w:instrText xml:space="preserve"> PAGEREF _Toc459158812 \h </w:instrText>
        </w:r>
        <w:r w:rsidR="00A518FB">
          <w:rPr>
            <w:noProof/>
            <w:webHidden/>
          </w:rPr>
        </w:r>
        <w:r w:rsidR="00A518FB">
          <w:rPr>
            <w:noProof/>
            <w:webHidden/>
          </w:rPr>
          <w:fldChar w:fldCharType="separate"/>
        </w:r>
        <w:r w:rsidR="00A518FB">
          <w:rPr>
            <w:noProof/>
            <w:webHidden/>
          </w:rPr>
          <w:t>43</w:t>
        </w:r>
        <w:r w:rsidR="00A518FB">
          <w:rPr>
            <w:noProof/>
            <w:webHidden/>
          </w:rPr>
          <w:fldChar w:fldCharType="end"/>
        </w:r>
      </w:hyperlink>
    </w:p>
    <w:p w14:paraId="209D2A4F" w14:textId="3E86A81A" w:rsidR="00A518FB" w:rsidRDefault="003E225D">
      <w:pPr>
        <w:pStyle w:val="TOC2"/>
        <w:tabs>
          <w:tab w:val="right" w:leader="dot" w:pos="5030"/>
        </w:tabs>
        <w:rPr>
          <w:rFonts w:eastAsiaTheme="minorEastAsia"/>
          <w:b w:val="0"/>
          <w:smallCaps w:val="0"/>
          <w:noProof/>
          <w:sz w:val="22"/>
          <w:lang w:val="en-US" w:eastAsia="en-US" w:bidi="ar-SA"/>
        </w:rPr>
      </w:pPr>
      <w:hyperlink w:anchor="_Toc459158813" w:history="1">
        <w:r w:rsidR="00A518FB" w:rsidRPr="00DA7DA0">
          <w:rPr>
            <w:rStyle w:val="Hyperlink"/>
            <w:noProof/>
          </w:rPr>
          <w:t>Altri Servizi Online</w:t>
        </w:r>
        <w:r w:rsidR="00A518FB">
          <w:rPr>
            <w:noProof/>
            <w:webHidden/>
          </w:rPr>
          <w:tab/>
        </w:r>
        <w:r w:rsidR="00A518FB">
          <w:rPr>
            <w:noProof/>
            <w:webHidden/>
          </w:rPr>
          <w:fldChar w:fldCharType="begin"/>
        </w:r>
        <w:r w:rsidR="00A518FB">
          <w:rPr>
            <w:noProof/>
            <w:webHidden/>
          </w:rPr>
          <w:instrText xml:space="preserve"> PAGEREF _Toc459158813 \h </w:instrText>
        </w:r>
        <w:r w:rsidR="00A518FB">
          <w:rPr>
            <w:noProof/>
            <w:webHidden/>
          </w:rPr>
        </w:r>
        <w:r w:rsidR="00A518FB">
          <w:rPr>
            <w:noProof/>
            <w:webHidden/>
          </w:rPr>
          <w:fldChar w:fldCharType="separate"/>
        </w:r>
        <w:r w:rsidR="00A518FB">
          <w:rPr>
            <w:noProof/>
            <w:webHidden/>
          </w:rPr>
          <w:t>44</w:t>
        </w:r>
        <w:r w:rsidR="00A518FB">
          <w:rPr>
            <w:noProof/>
            <w:webHidden/>
          </w:rPr>
          <w:fldChar w:fldCharType="end"/>
        </w:r>
      </w:hyperlink>
    </w:p>
    <w:p w14:paraId="486CD05F" w14:textId="18EA68C5" w:rsidR="00A518FB" w:rsidRDefault="003E225D">
      <w:pPr>
        <w:pStyle w:val="TOC4"/>
        <w:tabs>
          <w:tab w:val="right" w:leader="dot" w:pos="5030"/>
        </w:tabs>
        <w:rPr>
          <w:rFonts w:eastAsiaTheme="minorEastAsia"/>
          <w:smallCaps w:val="0"/>
          <w:noProof/>
          <w:sz w:val="22"/>
          <w:lang w:val="en-US" w:eastAsia="en-US" w:bidi="ar-SA"/>
        </w:rPr>
      </w:pPr>
      <w:hyperlink w:anchor="_Toc459158814" w:history="1">
        <w:r w:rsidR="00A518FB" w:rsidRPr="00DA7DA0">
          <w:rPr>
            <w:rStyle w:val="Hyperlink"/>
            <w:noProof/>
          </w:rPr>
          <w:t>Bing Maps Enterprise Platform</w:t>
        </w:r>
        <w:r w:rsidR="00A518FB">
          <w:rPr>
            <w:noProof/>
            <w:webHidden/>
          </w:rPr>
          <w:tab/>
        </w:r>
        <w:r w:rsidR="00A518FB">
          <w:rPr>
            <w:noProof/>
            <w:webHidden/>
          </w:rPr>
          <w:fldChar w:fldCharType="begin"/>
        </w:r>
        <w:r w:rsidR="00A518FB">
          <w:rPr>
            <w:noProof/>
            <w:webHidden/>
          </w:rPr>
          <w:instrText xml:space="preserve"> PAGEREF _Toc459158814 \h </w:instrText>
        </w:r>
        <w:r w:rsidR="00A518FB">
          <w:rPr>
            <w:noProof/>
            <w:webHidden/>
          </w:rPr>
        </w:r>
        <w:r w:rsidR="00A518FB">
          <w:rPr>
            <w:noProof/>
            <w:webHidden/>
          </w:rPr>
          <w:fldChar w:fldCharType="separate"/>
        </w:r>
        <w:r w:rsidR="00A518FB">
          <w:rPr>
            <w:noProof/>
            <w:webHidden/>
          </w:rPr>
          <w:t>44</w:t>
        </w:r>
        <w:r w:rsidR="00A518FB">
          <w:rPr>
            <w:noProof/>
            <w:webHidden/>
          </w:rPr>
          <w:fldChar w:fldCharType="end"/>
        </w:r>
      </w:hyperlink>
    </w:p>
    <w:p w14:paraId="1182A4C8" w14:textId="3F4C8EEB" w:rsidR="00A518FB" w:rsidRDefault="003E225D">
      <w:pPr>
        <w:pStyle w:val="TOC4"/>
        <w:tabs>
          <w:tab w:val="right" w:leader="dot" w:pos="5030"/>
        </w:tabs>
        <w:rPr>
          <w:rFonts w:eastAsiaTheme="minorEastAsia"/>
          <w:smallCaps w:val="0"/>
          <w:noProof/>
          <w:sz w:val="22"/>
          <w:lang w:val="en-US" w:eastAsia="en-US" w:bidi="ar-SA"/>
        </w:rPr>
      </w:pPr>
      <w:hyperlink w:anchor="_Toc459158815" w:history="1">
        <w:r w:rsidR="00A518FB" w:rsidRPr="00DA7DA0">
          <w:rPr>
            <w:rStyle w:val="Hyperlink"/>
            <w:noProof/>
          </w:rPr>
          <w:t>Bing Maps Mobile Asset Management</w:t>
        </w:r>
        <w:r w:rsidR="00A518FB">
          <w:rPr>
            <w:noProof/>
            <w:webHidden/>
          </w:rPr>
          <w:tab/>
        </w:r>
        <w:r w:rsidR="00A518FB">
          <w:rPr>
            <w:noProof/>
            <w:webHidden/>
          </w:rPr>
          <w:fldChar w:fldCharType="begin"/>
        </w:r>
        <w:r w:rsidR="00A518FB">
          <w:rPr>
            <w:noProof/>
            <w:webHidden/>
          </w:rPr>
          <w:instrText xml:space="preserve"> PAGEREF _Toc459158815 \h </w:instrText>
        </w:r>
        <w:r w:rsidR="00A518FB">
          <w:rPr>
            <w:noProof/>
            <w:webHidden/>
          </w:rPr>
        </w:r>
        <w:r w:rsidR="00A518FB">
          <w:rPr>
            <w:noProof/>
            <w:webHidden/>
          </w:rPr>
          <w:fldChar w:fldCharType="separate"/>
        </w:r>
        <w:r w:rsidR="00A518FB">
          <w:rPr>
            <w:noProof/>
            <w:webHidden/>
          </w:rPr>
          <w:t>44</w:t>
        </w:r>
        <w:r w:rsidR="00A518FB">
          <w:rPr>
            <w:noProof/>
            <w:webHidden/>
          </w:rPr>
          <w:fldChar w:fldCharType="end"/>
        </w:r>
      </w:hyperlink>
    </w:p>
    <w:p w14:paraId="5BF83F15" w14:textId="0EDF2EB6" w:rsidR="00A518FB" w:rsidRDefault="003E225D">
      <w:pPr>
        <w:pStyle w:val="TOC4"/>
        <w:tabs>
          <w:tab w:val="right" w:leader="dot" w:pos="5030"/>
        </w:tabs>
        <w:rPr>
          <w:rFonts w:eastAsiaTheme="minorEastAsia"/>
          <w:smallCaps w:val="0"/>
          <w:noProof/>
          <w:sz w:val="22"/>
          <w:lang w:val="en-US" w:eastAsia="en-US" w:bidi="ar-SA"/>
        </w:rPr>
      </w:pPr>
      <w:hyperlink w:anchor="_Toc459158816" w:history="1">
        <w:r w:rsidR="00A518FB" w:rsidRPr="00DA7DA0">
          <w:rPr>
            <w:rStyle w:val="Hyperlink"/>
            <w:noProof/>
          </w:rPr>
          <w:t>Minecraft: Education Edition</w:t>
        </w:r>
        <w:r w:rsidR="00A518FB">
          <w:rPr>
            <w:noProof/>
            <w:webHidden/>
          </w:rPr>
          <w:tab/>
        </w:r>
        <w:r w:rsidR="00A518FB">
          <w:rPr>
            <w:noProof/>
            <w:webHidden/>
          </w:rPr>
          <w:fldChar w:fldCharType="begin"/>
        </w:r>
        <w:r w:rsidR="00A518FB">
          <w:rPr>
            <w:noProof/>
            <w:webHidden/>
          </w:rPr>
          <w:instrText xml:space="preserve"> PAGEREF _Toc459158816 \h </w:instrText>
        </w:r>
        <w:r w:rsidR="00A518FB">
          <w:rPr>
            <w:noProof/>
            <w:webHidden/>
          </w:rPr>
        </w:r>
        <w:r w:rsidR="00A518FB">
          <w:rPr>
            <w:noProof/>
            <w:webHidden/>
          </w:rPr>
          <w:fldChar w:fldCharType="separate"/>
        </w:r>
        <w:r w:rsidR="00A518FB">
          <w:rPr>
            <w:noProof/>
            <w:webHidden/>
          </w:rPr>
          <w:t>45</w:t>
        </w:r>
        <w:r w:rsidR="00A518FB">
          <w:rPr>
            <w:noProof/>
            <w:webHidden/>
          </w:rPr>
          <w:fldChar w:fldCharType="end"/>
        </w:r>
      </w:hyperlink>
    </w:p>
    <w:p w14:paraId="5D98EBD5" w14:textId="5555388E" w:rsidR="00A518FB" w:rsidRDefault="003E225D">
      <w:pPr>
        <w:pStyle w:val="TOC4"/>
        <w:tabs>
          <w:tab w:val="right" w:leader="dot" w:pos="5030"/>
        </w:tabs>
        <w:rPr>
          <w:rFonts w:eastAsiaTheme="minorEastAsia"/>
          <w:smallCaps w:val="0"/>
          <w:noProof/>
          <w:sz w:val="22"/>
          <w:lang w:val="en-US" w:eastAsia="en-US" w:bidi="ar-SA"/>
        </w:rPr>
      </w:pPr>
      <w:hyperlink w:anchor="_Toc459158817" w:history="1">
        <w:r w:rsidR="00A518FB" w:rsidRPr="00DA7DA0">
          <w:rPr>
            <w:rStyle w:val="Hyperlink"/>
            <w:noProof/>
          </w:rPr>
          <w:t>Power BI Embedded</w:t>
        </w:r>
        <w:r w:rsidR="00A518FB">
          <w:rPr>
            <w:noProof/>
            <w:webHidden/>
          </w:rPr>
          <w:tab/>
        </w:r>
        <w:r w:rsidR="00A518FB">
          <w:rPr>
            <w:noProof/>
            <w:webHidden/>
          </w:rPr>
          <w:fldChar w:fldCharType="begin"/>
        </w:r>
        <w:r w:rsidR="00A518FB">
          <w:rPr>
            <w:noProof/>
            <w:webHidden/>
          </w:rPr>
          <w:instrText xml:space="preserve"> PAGEREF _Toc459158817 \h </w:instrText>
        </w:r>
        <w:r w:rsidR="00A518FB">
          <w:rPr>
            <w:noProof/>
            <w:webHidden/>
          </w:rPr>
        </w:r>
        <w:r w:rsidR="00A518FB">
          <w:rPr>
            <w:noProof/>
            <w:webHidden/>
          </w:rPr>
          <w:fldChar w:fldCharType="separate"/>
        </w:r>
        <w:r w:rsidR="00A518FB">
          <w:rPr>
            <w:noProof/>
            <w:webHidden/>
          </w:rPr>
          <w:t>45</w:t>
        </w:r>
        <w:r w:rsidR="00A518FB">
          <w:rPr>
            <w:noProof/>
            <w:webHidden/>
          </w:rPr>
          <w:fldChar w:fldCharType="end"/>
        </w:r>
      </w:hyperlink>
    </w:p>
    <w:p w14:paraId="4E9C3719" w14:textId="573B0664" w:rsidR="00A518FB" w:rsidRDefault="003E225D">
      <w:pPr>
        <w:pStyle w:val="TOC4"/>
        <w:tabs>
          <w:tab w:val="right" w:leader="dot" w:pos="5030"/>
        </w:tabs>
        <w:rPr>
          <w:rFonts w:eastAsiaTheme="minorEastAsia"/>
          <w:smallCaps w:val="0"/>
          <w:noProof/>
          <w:sz w:val="22"/>
          <w:lang w:val="en-US" w:eastAsia="en-US" w:bidi="ar-SA"/>
        </w:rPr>
      </w:pPr>
      <w:hyperlink w:anchor="_Toc459158818" w:history="1">
        <w:r w:rsidR="00A518FB" w:rsidRPr="00DA7DA0">
          <w:rPr>
            <w:rStyle w:val="Hyperlink"/>
            <w:noProof/>
          </w:rPr>
          <w:t>Power BI Pro</w:t>
        </w:r>
        <w:r w:rsidR="00A518FB">
          <w:rPr>
            <w:noProof/>
            <w:webHidden/>
          </w:rPr>
          <w:tab/>
        </w:r>
        <w:r w:rsidR="00A518FB">
          <w:rPr>
            <w:noProof/>
            <w:webHidden/>
          </w:rPr>
          <w:fldChar w:fldCharType="begin"/>
        </w:r>
        <w:r w:rsidR="00A518FB">
          <w:rPr>
            <w:noProof/>
            <w:webHidden/>
          </w:rPr>
          <w:instrText xml:space="preserve"> PAGEREF _Toc459158818 \h </w:instrText>
        </w:r>
        <w:r w:rsidR="00A518FB">
          <w:rPr>
            <w:noProof/>
            <w:webHidden/>
          </w:rPr>
        </w:r>
        <w:r w:rsidR="00A518FB">
          <w:rPr>
            <w:noProof/>
            <w:webHidden/>
          </w:rPr>
          <w:fldChar w:fldCharType="separate"/>
        </w:r>
        <w:r w:rsidR="00A518FB">
          <w:rPr>
            <w:noProof/>
            <w:webHidden/>
          </w:rPr>
          <w:t>46</w:t>
        </w:r>
        <w:r w:rsidR="00A518FB">
          <w:rPr>
            <w:noProof/>
            <w:webHidden/>
          </w:rPr>
          <w:fldChar w:fldCharType="end"/>
        </w:r>
      </w:hyperlink>
    </w:p>
    <w:p w14:paraId="59FAA96D" w14:textId="67F368C0" w:rsidR="00A518FB" w:rsidRDefault="003E225D">
      <w:pPr>
        <w:pStyle w:val="TOC4"/>
        <w:tabs>
          <w:tab w:val="right" w:leader="dot" w:pos="5030"/>
        </w:tabs>
        <w:rPr>
          <w:rFonts w:eastAsiaTheme="minorEastAsia"/>
          <w:smallCaps w:val="0"/>
          <w:noProof/>
          <w:sz w:val="22"/>
          <w:lang w:val="en-US" w:eastAsia="en-US" w:bidi="ar-SA"/>
        </w:rPr>
      </w:pPr>
      <w:hyperlink w:anchor="_Toc459158819" w:history="1">
        <w:r w:rsidR="00A518FB" w:rsidRPr="00DA7DA0">
          <w:rPr>
            <w:rStyle w:val="Hyperlink"/>
            <w:noProof/>
          </w:rPr>
          <w:t>API di Translator</w:t>
        </w:r>
        <w:r w:rsidR="00A518FB">
          <w:rPr>
            <w:noProof/>
            <w:webHidden/>
          </w:rPr>
          <w:tab/>
        </w:r>
        <w:r w:rsidR="00A518FB">
          <w:rPr>
            <w:noProof/>
            <w:webHidden/>
          </w:rPr>
          <w:fldChar w:fldCharType="begin"/>
        </w:r>
        <w:r w:rsidR="00A518FB">
          <w:rPr>
            <w:noProof/>
            <w:webHidden/>
          </w:rPr>
          <w:instrText xml:space="preserve"> PAGEREF _Toc459158819 \h </w:instrText>
        </w:r>
        <w:r w:rsidR="00A518FB">
          <w:rPr>
            <w:noProof/>
            <w:webHidden/>
          </w:rPr>
        </w:r>
        <w:r w:rsidR="00A518FB">
          <w:rPr>
            <w:noProof/>
            <w:webHidden/>
          </w:rPr>
          <w:fldChar w:fldCharType="separate"/>
        </w:r>
        <w:r w:rsidR="00A518FB">
          <w:rPr>
            <w:noProof/>
            <w:webHidden/>
          </w:rPr>
          <w:t>46</w:t>
        </w:r>
        <w:r w:rsidR="00A518FB">
          <w:rPr>
            <w:noProof/>
            <w:webHidden/>
          </w:rPr>
          <w:fldChar w:fldCharType="end"/>
        </w:r>
      </w:hyperlink>
    </w:p>
    <w:p w14:paraId="0042914B" w14:textId="1BE941D3" w:rsidR="00A518FB" w:rsidRDefault="003E225D">
      <w:pPr>
        <w:pStyle w:val="TOC4"/>
        <w:tabs>
          <w:tab w:val="right" w:leader="dot" w:pos="5030"/>
        </w:tabs>
        <w:rPr>
          <w:rFonts w:eastAsiaTheme="minorEastAsia"/>
          <w:smallCaps w:val="0"/>
          <w:noProof/>
          <w:sz w:val="22"/>
          <w:lang w:val="en-US" w:eastAsia="en-US" w:bidi="ar-SA"/>
        </w:rPr>
      </w:pPr>
      <w:hyperlink w:anchor="_Toc459158820" w:history="1">
        <w:r w:rsidR="00A518FB" w:rsidRPr="00DA7DA0">
          <w:rPr>
            <w:rStyle w:val="Hyperlink"/>
            <w:noProof/>
          </w:rPr>
          <w:t>Windows Desktop Operating System</w:t>
        </w:r>
        <w:r w:rsidR="00A518FB">
          <w:rPr>
            <w:noProof/>
            <w:webHidden/>
          </w:rPr>
          <w:tab/>
        </w:r>
        <w:r w:rsidR="00A518FB">
          <w:rPr>
            <w:noProof/>
            <w:webHidden/>
          </w:rPr>
          <w:fldChar w:fldCharType="begin"/>
        </w:r>
        <w:r w:rsidR="00A518FB">
          <w:rPr>
            <w:noProof/>
            <w:webHidden/>
          </w:rPr>
          <w:instrText xml:space="preserve"> PAGEREF _Toc459158820 \h </w:instrText>
        </w:r>
        <w:r w:rsidR="00A518FB">
          <w:rPr>
            <w:noProof/>
            <w:webHidden/>
          </w:rPr>
        </w:r>
        <w:r w:rsidR="00A518FB">
          <w:rPr>
            <w:noProof/>
            <w:webHidden/>
          </w:rPr>
          <w:fldChar w:fldCharType="separate"/>
        </w:r>
        <w:r w:rsidR="00A518FB">
          <w:rPr>
            <w:noProof/>
            <w:webHidden/>
          </w:rPr>
          <w:t>46</w:t>
        </w:r>
        <w:r w:rsidR="00A518FB">
          <w:rPr>
            <w:noProof/>
            <w:webHidden/>
          </w:rPr>
          <w:fldChar w:fldCharType="end"/>
        </w:r>
      </w:hyperlink>
    </w:p>
    <w:p w14:paraId="14CCA3CB" w14:textId="2BA6A781" w:rsidR="00A518FB" w:rsidRDefault="003E225D">
      <w:pPr>
        <w:pStyle w:val="TOC1"/>
        <w:tabs>
          <w:tab w:val="right" w:leader="dot" w:pos="5030"/>
        </w:tabs>
        <w:rPr>
          <w:rFonts w:eastAsiaTheme="minorEastAsia"/>
          <w:b w:val="0"/>
          <w:caps w:val="0"/>
          <w:noProof/>
          <w:sz w:val="22"/>
          <w:lang w:val="en-US" w:eastAsia="en-US" w:bidi="ar-SA"/>
        </w:rPr>
      </w:pPr>
      <w:hyperlink w:anchor="_Toc459158821" w:history="1">
        <w:r w:rsidR="00A518FB" w:rsidRPr="00DA7DA0">
          <w:rPr>
            <w:rStyle w:val="Hyperlink"/>
            <w:noProof/>
          </w:rPr>
          <w:t>Appendice A - Impegno del Livello di Servizio per quanto riguarda il Rilevamento e il Blocco di Virus, l’Efficacia della Protezione dalla Posta Indesiderata o i Falsi Positivi</w:t>
        </w:r>
        <w:r w:rsidR="00A518FB">
          <w:rPr>
            <w:noProof/>
            <w:webHidden/>
          </w:rPr>
          <w:tab/>
        </w:r>
        <w:r w:rsidR="00A518FB">
          <w:rPr>
            <w:noProof/>
            <w:webHidden/>
          </w:rPr>
          <w:fldChar w:fldCharType="begin"/>
        </w:r>
        <w:r w:rsidR="00A518FB">
          <w:rPr>
            <w:noProof/>
            <w:webHidden/>
          </w:rPr>
          <w:instrText xml:space="preserve"> PAGEREF _Toc459158821 \h </w:instrText>
        </w:r>
        <w:r w:rsidR="00A518FB">
          <w:rPr>
            <w:noProof/>
            <w:webHidden/>
          </w:rPr>
        </w:r>
        <w:r w:rsidR="00A518FB">
          <w:rPr>
            <w:noProof/>
            <w:webHidden/>
          </w:rPr>
          <w:fldChar w:fldCharType="separate"/>
        </w:r>
        <w:r w:rsidR="00A518FB">
          <w:rPr>
            <w:noProof/>
            <w:webHidden/>
          </w:rPr>
          <w:t>48</w:t>
        </w:r>
        <w:r w:rsidR="00A518FB">
          <w:rPr>
            <w:noProof/>
            <w:webHidden/>
          </w:rPr>
          <w:fldChar w:fldCharType="end"/>
        </w:r>
      </w:hyperlink>
    </w:p>
    <w:p w14:paraId="09B46969" w14:textId="7A1A202A" w:rsidR="00A518FB" w:rsidRDefault="003E225D">
      <w:pPr>
        <w:pStyle w:val="TOC1"/>
        <w:tabs>
          <w:tab w:val="right" w:leader="dot" w:pos="5030"/>
        </w:tabs>
        <w:rPr>
          <w:rFonts w:eastAsiaTheme="minorEastAsia"/>
          <w:b w:val="0"/>
          <w:caps w:val="0"/>
          <w:noProof/>
          <w:sz w:val="22"/>
          <w:lang w:val="en-US" w:eastAsia="en-US" w:bidi="ar-SA"/>
        </w:rPr>
      </w:pPr>
      <w:hyperlink w:anchor="_Toc459158822" w:history="1">
        <w:r w:rsidR="00A518FB" w:rsidRPr="00DA7DA0">
          <w:rPr>
            <w:rStyle w:val="Hyperlink"/>
            <w:noProof/>
          </w:rPr>
          <w:t>Appendice B - Impegno del Livello di Servizio per il Tempo di Attività e la Consegna dei Messaggi di Posta Elettronica</w:t>
        </w:r>
        <w:r w:rsidR="00A518FB">
          <w:rPr>
            <w:noProof/>
            <w:webHidden/>
          </w:rPr>
          <w:tab/>
        </w:r>
        <w:r w:rsidR="00A518FB">
          <w:rPr>
            <w:noProof/>
            <w:webHidden/>
          </w:rPr>
          <w:fldChar w:fldCharType="begin"/>
        </w:r>
        <w:r w:rsidR="00A518FB">
          <w:rPr>
            <w:noProof/>
            <w:webHidden/>
          </w:rPr>
          <w:instrText xml:space="preserve"> PAGEREF _Toc459158822 \h </w:instrText>
        </w:r>
        <w:r w:rsidR="00A518FB">
          <w:rPr>
            <w:noProof/>
            <w:webHidden/>
          </w:rPr>
        </w:r>
        <w:r w:rsidR="00A518FB">
          <w:rPr>
            <w:noProof/>
            <w:webHidden/>
          </w:rPr>
          <w:fldChar w:fldCharType="separate"/>
        </w:r>
        <w:r w:rsidR="00A518FB">
          <w:rPr>
            <w:noProof/>
            <w:webHidden/>
          </w:rPr>
          <w:t>50</w:t>
        </w:r>
        <w:r w:rsidR="00A518FB">
          <w:rPr>
            <w:noProof/>
            <w:webHidden/>
          </w:rPr>
          <w:fldChar w:fldCharType="end"/>
        </w:r>
      </w:hyperlink>
    </w:p>
    <w:p w14:paraId="16ED5D8F" w14:textId="622524E5" w:rsidR="00FA110B" w:rsidRPr="00FB368F" w:rsidRDefault="00AD5C31" w:rsidP="004F1DEA">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9158721"/>
      <w:bookmarkStart w:id="5" w:name="Introduction"/>
      <w:r>
        <w:lastRenderedPageBreak/>
        <w:t>Introduzione</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9158722"/>
      <w:bookmarkEnd w:id="5"/>
      <w:r>
        <w:t>Informazioni sul presente Documento</w:t>
      </w:r>
      <w:bookmarkEnd w:id="6"/>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9158723"/>
      <w:r>
        <w:t>Versioni precedenti del presente Documento</w:t>
      </w:r>
      <w:bookmarkEnd w:id="7"/>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9158724"/>
      <w:r>
        <w:t>Chiarimenti e Riepilogo delle Modifiche Apportate al presente Documento</w:t>
      </w:r>
      <w:bookmarkEnd w:id="8"/>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96440" w:rsidRPr="0035123C" w14:paraId="0F26A650" w14:textId="77777777" w:rsidTr="00AE658E">
        <w:trPr>
          <w:tblHeader/>
        </w:trPr>
        <w:tc>
          <w:tcPr>
            <w:tcW w:w="5395" w:type="dxa"/>
            <w:shd w:val="clear" w:color="auto" w:fill="0072C6"/>
          </w:tcPr>
          <w:p w14:paraId="38B0AFBB" w14:textId="77777777" w:rsidR="00F96440" w:rsidRPr="0035123C" w:rsidRDefault="00F96440" w:rsidP="00AE658E">
            <w:pPr>
              <w:pStyle w:val="ProductList-OfferingBody"/>
            </w:pPr>
            <w:r>
              <w:rPr>
                <w:color w:val="FFFFFF" w:themeColor="background1"/>
              </w:rPr>
              <w:t>Prodotti Aggiunti</w:t>
            </w:r>
          </w:p>
        </w:tc>
        <w:tc>
          <w:tcPr>
            <w:tcW w:w="5395" w:type="dxa"/>
            <w:shd w:val="clear" w:color="auto" w:fill="0072C6"/>
          </w:tcPr>
          <w:p w14:paraId="6D527385" w14:textId="77777777" w:rsidR="00F96440" w:rsidRPr="0035123C" w:rsidRDefault="00F96440" w:rsidP="00AE658E">
            <w:pPr>
              <w:pStyle w:val="ProductList-OfferingBody"/>
            </w:pPr>
            <w:r>
              <w:rPr>
                <w:color w:val="FFFFFF" w:themeColor="background1"/>
              </w:rPr>
              <w:t>Prodotti Eliminati</w:t>
            </w:r>
          </w:p>
        </w:tc>
      </w:tr>
      <w:tr w:rsidR="00C66B2B" w14:paraId="1ADA160A" w14:textId="77777777" w:rsidTr="00AE658E">
        <w:trPr>
          <w:tblHeader/>
        </w:trPr>
        <w:tc>
          <w:tcPr>
            <w:tcW w:w="5395" w:type="dxa"/>
            <w:shd w:val="clear" w:color="auto" w:fill="auto"/>
          </w:tcPr>
          <w:p w14:paraId="58C6FB3D" w14:textId="2B7C663A" w:rsidR="00C66B2B" w:rsidRDefault="00A518FB" w:rsidP="00C66B2B">
            <w:pPr>
              <w:pStyle w:val="ProductList-OfferingBody"/>
            </w:pPr>
            <w:r>
              <w:t>Minecraft: Education Edition</w:t>
            </w:r>
          </w:p>
        </w:tc>
        <w:tc>
          <w:tcPr>
            <w:tcW w:w="5395" w:type="dxa"/>
            <w:shd w:val="clear" w:color="auto" w:fill="auto"/>
          </w:tcPr>
          <w:p w14:paraId="64A14B7E" w14:textId="565E159A" w:rsidR="00C66B2B" w:rsidRDefault="00C66B2B" w:rsidP="00C66B2B">
            <w:pPr>
              <w:pStyle w:val="ProductList-OfferingBody"/>
            </w:pPr>
          </w:p>
        </w:tc>
      </w:tr>
    </w:tbl>
    <w:p w14:paraId="3B8C3B60" w14:textId="77777777" w:rsidR="00F96440" w:rsidRPr="0018420F" w:rsidRDefault="00F96440" w:rsidP="00F96440">
      <w:pPr>
        <w:pStyle w:val="ProductList-Body"/>
      </w:pPr>
    </w:p>
    <w:p w14:paraId="07F50E48" w14:textId="26F3A382" w:rsidR="00BC64C6" w:rsidRPr="00FB368F" w:rsidRDefault="003E225D"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9158725"/>
      <w:bookmarkStart w:id="10" w:name="GeneralTerms"/>
      <w:r>
        <w:lastRenderedPageBreak/>
        <w:t>Condizioni Generali</w:t>
      </w:r>
      <w:bookmarkEnd w:id="9"/>
    </w:p>
    <w:p w14:paraId="0BDF752D" w14:textId="5F0E96A9" w:rsidR="00045C64" w:rsidRPr="00FB368F" w:rsidRDefault="00E11454" w:rsidP="001D1C2C">
      <w:pPr>
        <w:pStyle w:val="ProductList-OfferingGroupHeading"/>
      </w:pPr>
      <w:bookmarkStart w:id="11" w:name="_Toc459158726"/>
      <w:bookmarkStart w:id="12" w:name="Definitions"/>
      <w:bookmarkEnd w:id="10"/>
      <w:r>
        <w:t>Definizioni</w:t>
      </w:r>
      <w:bookmarkEnd w:id="11"/>
    </w:p>
    <w:bookmarkEnd w:id="12"/>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9158727"/>
      <w:bookmarkStart w:id="14" w:name="Terms"/>
      <w:r>
        <w:t>Condizioni</w:t>
      </w:r>
      <w:bookmarkEnd w:id="13"/>
    </w:p>
    <w:bookmarkEnd w:id="14"/>
    <w:p w14:paraId="7371D222" w14:textId="77777777" w:rsidR="001D1C2C" w:rsidRPr="00FB368F" w:rsidRDefault="001D1C2C" w:rsidP="001D1C2C">
      <w:pPr>
        <w:pStyle w:val="ProductList-ClauseHeading"/>
      </w:pPr>
      <w:r>
        <w:t>Reclami</w:t>
      </w:r>
    </w:p>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0BE57ADC"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6D3E76C8" w14:textId="77777777" w:rsidR="00BC64C6" w:rsidRPr="00FB368F" w:rsidRDefault="003E225D"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9158728"/>
      <w:bookmarkStart w:id="16" w:name="ServiceSpecificTerms"/>
      <w:r>
        <w:lastRenderedPageBreak/>
        <w:t>Condizioni Specifiche per il Servizio</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9158729"/>
      <w:bookmarkEnd w:id="16"/>
      <w:r>
        <w:t>Microsoft Dynamics</w:t>
      </w:r>
      <w:bookmarkEnd w:id="17"/>
    </w:p>
    <w:p w14:paraId="003B38C6" w14:textId="77777777" w:rsidR="00313FD2" w:rsidRPr="000E25B2" w:rsidRDefault="00313FD2" w:rsidP="00313FD2">
      <w:pPr>
        <w:pStyle w:val="ProductList-Offering2Heading"/>
        <w:pBdr>
          <w:between w:val="single" w:sz="4" w:space="1" w:color="auto"/>
        </w:pBdr>
        <w:tabs>
          <w:tab w:val="clear" w:pos="360"/>
          <w:tab w:val="clear" w:pos="720"/>
          <w:tab w:val="clear" w:pos="1080"/>
        </w:tabs>
        <w:outlineLvl w:val="2"/>
      </w:pPr>
      <w:bookmarkStart w:id="18" w:name="_Toc438474589"/>
      <w:bookmarkStart w:id="19" w:name="_Toc459158730"/>
      <w:r>
        <w:t>Microsoft Dynamics AX</w:t>
      </w:r>
      <w:bookmarkEnd w:id="18"/>
      <w:bookmarkEnd w:id="19"/>
    </w:p>
    <w:p w14:paraId="7AFDA352" w14:textId="77777777" w:rsidR="00313FD2" w:rsidRPr="000E25B2" w:rsidRDefault="00313FD2" w:rsidP="00313FD2">
      <w:pPr>
        <w:pStyle w:val="ProductList-Body"/>
      </w:pPr>
      <w:r>
        <w:rPr>
          <w:b/>
          <w:color w:val="00188F"/>
        </w:rPr>
        <w:t>Definizioni Aggiuntive</w:t>
      </w:r>
      <w:r w:rsidRPr="00DD0C4B">
        <w:rPr>
          <w:b/>
          <w:bCs/>
        </w:rPr>
        <w:t>:</w:t>
      </w:r>
    </w:p>
    <w:p w14:paraId="6F6F851C" w14:textId="77777777" w:rsidR="00313FD2" w:rsidRPr="000E25B2" w:rsidRDefault="00313FD2" w:rsidP="00313FD2">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Tenant Attivo</w:t>
      </w:r>
      <w:r>
        <w:rPr>
          <w:rFonts w:eastAsia="Segoe UI" w:cs="Segoe UI"/>
          <w:szCs w:val="18"/>
        </w:rPr>
        <w:t>”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Pr>
          <w:rFonts w:cs="Segoe UI"/>
          <w:sz w:val="18"/>
          <w:szCs w:val="18"/>
        </w:rPr>
        <w:t>“</w:t>
      </w:r>
      <w:r>
        <w:rPr>
          <w:rFonts w:cs="Segoe UI"/>
          <w:b/>
          <w:color w:val="00188F"/>
          <w:sz w:val="18"/>
          <w:szCs w:val="18"/>
        </w:rPr>
        <w:t>Servizio dell’Applicazione Partner</w:t>
      </w:r>
      <w:r>
        <w:rPr>
          <w:rFonts w:cs="Segoe UI"/>
          <w:sz w:val="18"/>
          <w:szCs w:val="18"/>
        </w:rP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Pr>
          <w:szCs w:val="18"/>
        </w:rPr>
        <w:t>“</w:t>
      </w:r>
      <w:r>
        <w:rPr>
          <w:b/>
          <w:color w:val="00188F"/>
          <w:szCs w:val="18"/>
        </w:rPr>
        <w:t>Quantità Massima di Minuti Disponibili</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Pr>
          <w:rFonts w:cs="Segoe UI"/>
          <w:szCs w:val="18"/>
        </w:rPr>
        <w:t>“</w:t>
      </w:r>
      <w:r>
        <w:rPr>
          <w:rFonts w:cs="Segoe UI"/>
          <w:b/>
          <w:color w:val="00188F"/>
          <w:szCs w:val="18"/>
        </w:rPr>
        <w:t>Piattaforma</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Pr>
          <w:color w:val="000000" w:themeColor="text1"/>
          <w:szCs w:val="18"/>
        </w:rPr>
        <w:t>“</w:t>
      </w:r>
      <w:r>
        <w:rPr>
          <w:b/>
          <w:bCs/>
          <w:color w:val="00188F"/>
          <w:szCs w:val="18"/>
        </w:rPr>
        <w:t>Unità di Scala</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Pr>
          <w:color w:val="000000" w:themeColor="text1"/>
          <w:szCs w:val="18"/>
        </w:rPr>
        <w:t>“</w:t>
      </w:r>
      <w:r>
        <w:rPr>
          <w:b/>
          <w:color w:val="00188F"/>
          <w:szCs w:val="18"/>
        </w:rPr>
        <w:t>Infrastruttura del Servizio</w:t>
      </w:r>
      <w:r>
        <w:rPr>
          <w:color w:val="000000" w:themeColor="text1"/>
          <w:szCs w:val="18"/>
        </w:rPr>
        <w:t>”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DD0C4B">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688614F3" w14:textId="77777777" w:rsidR="00313FD2" w:rsidRPr="000E25B2" w:rsidRDefault="00313FD2" w:rsidP="00313FD2">
      <w:pPr>
        <w:pStyle w:val="ProductList-Body"/>
      </w:pPr>
      <w:r>
        <w:rPr>
          <w:b/>
          <w:color w:val="00188F"/>
        </w:rPr>
        <w:t>Percentuale del Tempo di Attività Mensile</w:t>
      </w:r>
      <w:r w:rsidRPr="00DD0C4B">
        <w:rPr>
          <w:b/>
          <w:bCs/>
        </w:rPr>
        <w:t>:</w:t>
      </w:r>
      <w:r>
        <w:t xml:space="preserve"> la Percentuale del Tempo di Attività Mensile relativa a un determinato Tenant Attivo in un mese solare è calcolata in base alla seguente formula:</w:t>
      </w:r>
    </w:p>
    <w:p w14:paraId="7ADEAD6D" w14:textId="77777777" w:rsidR="00313FD2" w:rsidRPr="000E25B2" w:rsidRDefault="003E225D" w:rsidP="00313F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BB0382A" w14:textId="77777777" w:rsidR="00313FD2" w:rsidRPr="000E25B2" w:rsidRDefault="00313FD2" w:rsidP="00313FD2">
      <w:pPr>
        <w:pStyle w:val="ProductList-Body"/>
      </w:pPr>
      <w:r>
        <w:rPr>
          <w:b/>
          <w:color w:val="00188F"/>
        </w:rPr>
        <w:t>Credito di Servizio</w:t>
      </w:r>
      <w:r w:rsidRPr="00DD0C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7777777" w:rsidR="00313FD2" w:rsidRPr="0076238C" w:rsidRDefault="00313FD2" w:rsidP="004F1DEA">
            <w:pPr>
              <w:pStyle w:val="ProductList-OfferingBody"/>
              <w:jc w:val="center"/>
            </w:pPr>
            <w:r>
              <w:t>&lt; 99,5%</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3E225D" w:rsidP="00313FD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5B214ED2" w14:textId="783B2333"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9158731"/>
      <w:r>
        <w:t>Microsoft Dynamics CRM</w:t>
      </w:r>
      <w:bookmarkEnd w:id="20"/>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3E225D"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lastRenderedPageBreak/>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3E225D"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59158732"/>
      <w:r>
        <w:t>Servizi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9158733"/>
      <w:r>
        <w:t>Duet Enterprise Online</w:t>
      </w:r>
      <w:bookmarkEnd w:id="22"/>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3E225D"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3E225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23" w:name="_Toc459158734"/>
      <w:r>
        <w:t>Exchange Online</w:t>
      </w:r>
      <w:bookmarkEnd w:id="23"/>
    </w:p>
    <w:p w14:paraId="37204401" w14:textId="2CC52B3B"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3E225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3E225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24" w:name="_Toc459158735"/>
      <w:r>
        <w:t>Archiviazione Exchange Online</w:t>
      </w:r>
      <w:bookmarkEnd w:id="24"/>
    </w:p>
    <w:p w14:paraId="4DC67B77" w14:textId="5E429961"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3E225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3E225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25" w:name="_Toc459158736"/>
      <w:r>
        <w:t>Exchange Online Protection</w:t>
      </w:r>
      <w:bookmarkEnd w:id="25"/>
    </w:p>
    <w:p w14:paraId="5F043877" w14:textId="7B1AD9FA"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3E225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3E225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C31189D" w14:textId="67B369C6" w:rsidR="008C5EDB" w:rsidRPr="00FB368F" w:rsidRDefault="008C5EDB" w:rsidP="008C5EDB">
      <w:pPr>
        <w:pStyle w:val="ProductList-Offering2Heading"/>
      </w:pPr>
      <w:bookmarkStart w:id="26" w:name="_Toc459158737"/>
      <w:r>
        <w:t>Office 365 Business</w:t>
      </w:r>
      <w:bookmarkEnd w:id="26"/>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3E225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3E225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10B231" w14:textId="77777777" w:rsidR="00BC64C6" w:rsidRPr="0007323F" w:rsidRDefault="00BC64C6" w:rsidP="00BC64C6">
      <w:pPr>
        <w:pStyle w:val="ProductList-Offering2Heading"/>
      </w:pPr>
      <w:bookmarkStart w:id="27" w:name="_Toc433975816"/>
      <w:bookmarkStart w:id="28" w:name="_Toc459158738"/>
      <w:r>
        <w:t>Office 365 Customer Lockbox</w:t>
      </w:r>
      <w:bookmarkEnd w:id="27"/>
      <w:bookmarkEnd w:id="28"/>
    </w:p>
    <w:p w14:paraId="2F90D26D" w14:textId="77777777" w:rsidR="00BC64C6" w:rsidRPr="0007323F" w:rsidRDefault="00BC64C6" w:rsidP="00BC64C6">
      <w:pPr>
        <w:pStyle w:val="ProductList-Body"/>
        <w:tabs>
          <w:tab w:val="clear" w:pos="360"/>
        </w:tabs>
      </w:pPr>
      <w:r>
        <w:rPr>
          <w:b/>
          <w:bCs/>
          <w:color w:val="00188F"/>
        </w:rPr>
        <w:t>Tempo di Inattività</w:t>
      </w:r>
      <w:r w:rsidRPr="0096423C">
        <w:rPr>
          <w:b/>
        </w:rPr>
        <w:t>:</w:t>
      </w:r>
      <w:r>
        <w:t xml:space="preserve"> qualsiasi periodo di tempo durante il quale viene attivata la modalità con funzionalità ridotte di Customer Lockbox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96423C">
        <w:rPr>
          <w:b/>
        </w:rPr>
        <w:t>:</w:t>
      </w:r>
      <w:r>
        <w:t> la Percentuale del Tempo di Attività Mensile è calcolata in base alla seguente formula:</w:t>
      </w:r>
    </w:p>
    <w:p w14:paraId="121B1CDE" w14:textId="77777777" w:rsidR="00BC64C6" w:rsidRPr="0007323F" w:rsidRDefault="00BC64C6" w:rsidP="00BC64C6">
      <w:pPr>
        <w:pStyle w:val="ProductList-Body"/>
        <w:ind w:left="360"/>
      </w:pPr>
    </w:p>
    <w:p w14:paraId="352F2134" w14:textId="77777777" w:rsidR="00BC64C6" w:rsidRPr="0007323F" w:rsidRDefault="003E225D"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9642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3E225D"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29" w:name="_Toc459158739"/>
      <w:r>
        <w:t>Office 365 ProPlus</w:t>
      </w:r>
      <w:bookmarkEnd w:id="29"/>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3E225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3E225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30" w:name="_Toc459158740"/>
      <w:r>
        <w:lastRenderedPageBreak/>
        <w:t>Office Online</w:t>
      </w:r>
      <w:bookmarkEnd w:id="30"/>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3E225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3E225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C13D4">
      <w:pPr>
        <w:pStyle w:val="ProductList-Offering2Heading"/>
      </w:pPr>
      <w:bookmarkStart w:id="31" w:name="_Toc459158741"/>
      <w:r>
        <w:t>Video per Office 365</w:t>
      </w:r>
      <w:bookmarkEnd w:id="31"/>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3E225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0C13D4">
      <w:pPr>
        <w:pStyle w:val="ProductList-Body"/>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3E225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32" w:name="_Toc459158742"/>
      <w:r>
        <w:t>OneDrive for Business</w:t>
      </w:r>
      <w:bookmarkEnd w:id="32"/>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3E225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3E225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33" w:name="_Toc459158743"/>
      <w:r>
        <w:t>Project Online</w:t>
      </w:r>
      <w:bookmarkEnd w:id="33"/>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3E22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3E225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34" w:name="_Toc459158744"/>
      <w:r>
        <w:t>SharePoint Online</w:t>
      </w:r>
      <w:bookmarkEnd w:id="34"/>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3E22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3E225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35" w:name="_Toc459158745"/>
      <w:r>
        <w:t>Skype for Business Online</w:t>
      </w:r>
      <w:bookmarkEnd w:id="35"/>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3E22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3E225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36" w:name="_Toc440269628"/>
      <w:bookmarkStart w:id="37" w:name="SfB_PSTN"/>
      <w:bookmarkStart w:id="38" w:name="_Toc441215707"/>
      <w:bookmarkStart w:id="39" w:name="_Toc459158746"/>
      <w:r>
        <w:t>Skype for Business Online - PSTN Calling</w:t>
      </w:r>
      <w:bookmarkEnd w:id="36"/>
      <w:r>
        <w:t xml:space="preserve"> e PSTN Conferencing</w:t>
      </w:r>
      <w:bookmarkEnd w:id="37"/>
      <w:bookmarkEnd w:id="38"/>
      <w:bookmarkEnd w:id="39"/>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 xml:space="preserve">Tempo di Inattività: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3E225D"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3E225D"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40" w:name="_Toc444249041"/>
      <w:bookmarkStart w:id="41" w:name="_Toc459158747"/>
      <w:r w:rsidRPr="004F1DEA">
        <w:rPr>
          <w:lang w:val="en-US"/>
        </w:rPr>
        <w:t>Skype for Business Online - Qualità Vocale</w:t>
      </w:r>
      <w:bookmarkEnd w:id="40"/>
      <w:bookmarkEnd w:id="41"/>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141990">
        <w:rPr>
          <w:b/>
          <w:bCs/>
        </w:rPr>
        <w:t>:</w:t>
      </w:r>
    </w:p>
    <w:p w14:paraId="64E63B59" w14:textId="77777777" w:rsidR="004F1DEA" w:rsidRPr="00E25E0F" w:rsidRDefault="004F1DEA" w:rsidP="004F1DEA">
      <w:pPr>
        <w:pStyle w:val="ProductList-Body"/>
      </w:pPr>
      <w:r>
        <w:t>“</w:t>
      </w:r>
      <w:r>
        <w:rPr>
          <w:b/>
          <w:color w:val="00188F"/>
        </w:rPr>
        <w:t>Chiamata Idonea</w:t>
      </w:r>
      <w:r>
        <w:t xml:space="preserve">” indica una chiamata effettuata tramite Skype for Business (ai sensi di una sottoscrizione) che soddisfa entrambe le condizioni che seguono: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t>“</w:t>
      </w:r>
      <w:r>
        <w:rPr>
          <w:b/>
          <w:color w:val="00188F"/>
        </w:rPr>
        <w:t>Chiamate Totali</w:t>
      </w:r>
      <w:r>
        <w:t>” indica il numero totale di Chiamate Idonee</w:t>
      </w:r>
    </w:p>
    <w:p w14:paraId="47091E3A" w14:textId="77777777" w:rsidR="004F1DEA" w:rsidRPr="00E25E0F" w:rsidRDefault="004F1DEA" w:rsidP="004F1DEA">
      <w:pPr>
        <w:pStyle w:val="ProductList-Body"/>
      </w:pPr>
      <w:r>
        <w:t>“</w:t>
      </w:r>
      <w:r>
        <w:rPr>
          <w:b/>
          <w:color w:val="00188F"/>
        </w:rPr>
        <w:t>Chiamate di Scarsa Qualità</w:t>
      </w:r>
      <w:r>
        <w:t>”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“RTT”),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p>
    <w:p w14:paraId="7F050A7C" w14:textId="77777777" w:rsidR="00457E3F" w:rsidRPr="00DA07F4" w:rsidRDefault="00457E3F" w:rsidP="00457E3F">
      <w:pPr>
        <w:spacing w:after="0" w:line="240" w:lineRule="auto"/>
        <w:rPr>
          <w:sz w:val="18"/>
          <w:szCs w:val="18"/>
        </w:rPr>
      </w:pPr>
    </w:p>
    <w:p w14:paraId="7F70434F" w14:textId="77777777" w:rsidR="00457E3F" w:rsidRPr="00DA07F4" w:rsidRDefault="003E225D"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3E225D" w:rsidP="00457E3F">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86C3629" w14:textId="41EB2D64" w:rsidR="00C86427" w:rsidRPr="00FB368F" w:rsidRDefault="00C86427" w:rsidP="00457E3F">
      <w:pPr>
        <w:pStyle w:val="ProductList-Offering2Heading"/>
        <w:keepNext/>
      </w:pPr>
      <w:bookmarkStart w:id="42" w:name="_Toc459158748"/>
      <w:r>
        <w:t>Yammer Enterprise</w:t>
      </w:r>
      <w:bookmarkEnd w:id="42"/>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3E22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3E225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877171C" w14:textId="07403AD3" w:rsidR="00C86427" w:rsidRPr="00FB368F" w:rsidRDefault="00C86427" w:rsidP="00BC64C6">
      <w:pPr>
        <w:pStyle w:val="ProductList-OfferingGroupHeading"/>
        <w:keepNext/>
        <w:tabs>
          <w:tab w:val="clear" w:pos="360"/>
          <w:tab w:val="clear" w:pos="720"/>
          <w:tab w:val="clear" w:pos="1080"/>
        </w:tabs>
        <w:outlineLvl w:val="1"/>
      </w:pPr>
      <w:bookmarkStart w:id="43" w:name="_Toc459158749"/>
      <w:r>
        <w:t>Enterprise Mobility Services</w:t>
      </w:r>
      <w:bookmarkEnd w:id="43"/>
    </w:p>
    <w:p w14:paraId="1BBE667D" w14:textId="2423D5B0" w:rsidR="00C86427" w:rsidRPr="00FB368F" w:rsidRDefault="00C86427" w:rsidP="00BC64C6">
      <w:pPr>
        <w:pStyle w:val="ProductList-Offering2Heading"/>
        <w:keepNext/>
        <w:tabs>
          <w:tab w:val="clear" w:pos="360"/>
          <w:tab w:val="clear" w:pos="720"/>
          <w:tab w:val="clear" w:pos="1080"/>
        </w:tabs>
        <w:outlineLvl w:val="2"/>
      </w:pPr>
      <w:bookmarkStart w:id="44" w:name="_Toc459158750"/>
      <w:r>
        <w:t>Azure Active Directory Basic</w:t>
      </w:r>
      <w:bookmarkEnd w:id="44"/>
    </w:p>
    <w:p w14:paraId="726E90AA" w14:textId="387C643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16B0BFFF" w14:textId="77777777" w:rsidR="00C86427" w:rsidRPr="00FB368F" w:rsidRDefault="00C86427" w:rsidP="00C86427">
      <w:pPr>
        <w:pStyle w:val="ProductList-Body"/>
      </w:pPr>
    </w:p>
    <w:p w14:paraId="15C26564" w14:textId="5CA1C14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DB8794E" w14:textId="77777777" w:rsidR="00C86427" w:rsidRPr="00FB368F" w:rsidRDefault="00C86427" w:rsidP="00C86427">
      <w:pPr>
        <w:pStyle w:val="ProductList-Body"/>
      </w:pPr>
    </w:p>
    <w:p w14:paraId="09128639" w14:textId="3DAEC0DF" w:rsidR="00C86427" w:rsidRPr="00FB368F" w:rsidRDefault="003E22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5EAC81ED" w14:textId="77777777" w:rsidR="00C86427" w:rsidRPr="00FB368F" w:rsidRDefault="00C86427" w:rsidP="00C86427">
      <w:pPr>
        <w:pStyle w:val="ProductList-Body"/>
      </w:pPr>
    </w:p>
    <w:p w14:paraId="1B01528B" w14:textId="4E69DC02"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4F1DEA">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00D3A57" w14:textId="77777777" w:rsidTr="004F1DEA">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4F1DEA">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4F1DEA">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18184F25" w:rsidR="00C86427" w:rsidRPr="00FB368F" w:rsidRDefault="003E225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893340" w14:textId="77777777" w:rsidR="00324F2F" w:rsidRPr="00553257" w:rsidRDefault="00324F2F" w:rsidP="00324F2F">
      <w:pPr>
        <w:pStyle w:val="ProductList-Offering2Heading"/>
        <w:tabs>
          <w:tab w:val="clear" w:pos="360"/>
          <w:tab w:val="clear" w:pos="720"/>
          <w:tab w:val="clear" w:pos="1080"/>
        </w:tabs>
        <w:outlineLvl w:val="2"/>
      </w:pPr>
      <w:bookmarkStart w:id="45" w:name="_Toc454545862"/>
      <w:bookmarkStart w:id="46" w:name="_Toc455748794"/>
      <w:bookmarkStart w:id="47" w:name="_Toc459158751"/>
      <w:bookmarkStart w:id="48" w:name="AzureRightsManagementPremium"/>
      <w:r>
        <w:t xml:space="preserve">Azure Active Directory </w:t>
      </w:r>
      <w:bookmarkEnd w:id="45"/>
      <w:r>
        <w:t>B2C</w:t>
      </w:r>
      <w:bookmarkEnd w:id="46"/>
      <w:bookmarkEnd w:id="47"/>
    </w:p>
    <w:p w14:paraId="3E7FDC11" w14:textId="77777777" w:rsidR="00324F2F" w:rsidRPr="00553257" w:rsidRDefault="00324F2F" w:rsidP="00324F2F">
      <w:pPr>
        <w:pStyle w:val="ProductList-Body"/>
      </w:pPr>
      <w:r>
        <w:rPr>
          <w:b/>
          <w:color w:val="00188F"/>
        </w:rPr>
        <w:t>Definizioni Aggiuntive</w:t>
      </w:r>
      <w:r w:rsidRPr="005518B6">
        <w:rPr>
          <w:b/>
        </w:rPr>
        <w:t>:</w:t>
      </w:r>
    </w:p>
    <w:p w14:paraId="4A2A4C65" w14:textId="77777777" w:rsidR="00324F2F" w:rsidRPr="00553257" w:rsidRDefault="00324F2F" w:rsidP="00324F2F">
      <w:pPr>
        <w:pStyle w:val="ProductList-Body"/>
      </w:pPr>
      <w:r>
        <w:t>“</w:t>
      </w:r>
      <w:r>
        <w:rPr>
          <w:b/>
          <w:color w:val="00188F"/>
        </w:rPr>
        <w:t>Minuti di Distribuzione</w:t>
      </w:r>
      <w:r>
        <w:t>” indica il numero totale di minuti per i quali è stato distribuita una directory Azure AD B2C nel corso di un mese di fatturazione.</w:t>
      </w:r>
    </w:p>
    <w:p w14:paraId="53C19ED3" w14:textId="77777777" w:rsidR="00324F2F" w:rsidRPr="00553257" w:rsidRDefault="00324F2F" w:rsidP="00324F2F">
      <w:pPr>
        <w:pStyle w:val="ProductList-Body"/>
      </w:pPr>
      <w:r>
        <w:t>“</w:t>
      </w:r>
      <w:r>
        <w:rPr>
          <w:b/>
          <w:color w:val="00188F"/>
        </w:rPr>
        <w:t>Quantità Massima di Minuti Disponibili</w:t>
      </w:r>
      <w:r>
        <w:t xml:space="preserve">” indica la quantità totale di Minuti di Distribuzione per tutte le directory Azure AD B2C in un determinato periodo di sottoscrizione di Microsoft Azure nel corso di un mese di fatturazione. </w:t>
      </w:r>
    </w:p>
    <w:p w14:paraId="45F6E037" w14:textId="77777777" w:rsidR="00324F2F" w:rsidRPr="00553257" w:rsidRDefault="00324F2F" w:rsidP="00324F2F">
      <w:pPr>
        <w:pStyle w:val="ProductList-Body"/>
      </w:pPr>
    </w:p>
    <w:p w14:paraId="2B047679" w14:textId="77777777" w:rsidR="00324F2F" w:rsidRPr="00553257" w:rsidRDefault="00324F2F" w:rsidP="00324F2F">
      <w:pPr>
        <w:pStyle w:val="ProductList-Body"/>
      </w:pPr>
      <w:r>
        <w:rPr>
          <w:b/>
          <w:color w:val="00188F"/>
        </w:rPr>
        <w:t>Tempo di Inattività</w:t>
      </w:r>
      <w:r w:rsidRPr="005518B6">
        <w:rPr>
          <w:b/>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w:t>
      </w:r>
      <w:r>
        <w:lastRenderedPageBreak/>
        <w:t>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6541C749" w14:textId="77777777" w:rsidR="00324F2F" w:rsidRPr="00553257" w:rsidRDefault="00324F2F" w:rsidP="00324F2F">
      <w:pPr>
        <w:pStyle w:val="ProductList-Body"/>
      </w:pPr>
    </w:p>
    <w:p w14:paraId="278738BA" w14:textId="77777777" w:rsidR="00324F2F" w:rsidRPr="00553257" w:rsidRDefault="00324F2F" w:rsidP="00324F2F">
      <w:pPr>
        <w:pStyle w:val="ProductList-Body"/>
      </w:pPr>
      <w:r>
        <w:rPr>
          <w:b/>
          <w:color w:val="00188F"/>
        </w:rPr>
        <w:t>Percentuale di Tempo di Attività Mensile</w:t>
      </w:r>
      <w:r w:rsidRPr="005518B6">
        <w:rPr>
          <w:b/>
        </w:rPr>
        <w:t>:</w:t>
      </w:r>
      <w:r>
        <w:t xml:space="preserve"> la Percentuale di Tempo di Attività Mensile viene calcolata utilizzando la seguente formula:</w:t>
      </w:r>
    </w:p>
    <w:p w14:paraId="0997FF0E" w14:textId="77777777" w:rsidR="00324F2F" w:rsidRPr="00553257" w:rsidRDefault="00324F2F" w:rsidP="00324F2F">
      <w:pPr>
        <w:pStyle w:val="ProductList-Body"/>
      </w:pPr>
    </w:p>
    <w:p w14:paraId="27207A81" w14:textId="77777777" w:rsidR="00324F2F" w:rsidRPr="00553257" w:rsidRDefault="003E225D" w:rsidP="00324F2F">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m:t>
              </m:r>
              <m:r>
                <w:rPr>
                  <w:rFonts w:ascii="Cambria Math" w:hAnsi="Cambria Math" w:cs="Calibri"/>
                  <w:sz w:val="18"/>
                  <w:szCs w:val="18"/>
                </w:rPr>
                <m:t>-</m:t>
              </m:r>
              <m:r>
                <m:rPr>
                  <m:nor/>
                </m:rPr>
                <w:rPr>
                  <w:rFonts w:ascii="Cambria Math" w:hAnsi="Cambria Math" w:cs="Calibri"/>
                  <w:i/>
                  <w:sz w:val="18"/>
                  <w:szCs w:val="18"/>
                </w:rPr>
                <m:t>Tempo di Inattività</m:t>
              </m:r>
              <m:r>
                <w:rPr>
                  <w:rFonts w:ascii="Cambria Math" w:hAnsi="Cambria Math" w:cs="Calibri"/>
                  <w:sz w:val="18"/>
                  <w:szCs w:val="18"/>
                </w:rPr>
                <m:t xml:space="preserve"> </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08661B" w14:textId="77777777" w:rsidR="00324F2F" w:rsidRPr="00553257" w:rsidRDefault="00324F2F" w:rsidP="00324F2F">
      <w:pPr>
        <w:pStyle w:val="ProductList-Body"/>
      </w:pPr>
    </w:p>
    <w:p w14:paraId="7141D8F8" w14:textId="77777777" w:rsidR="00324F2F" w:rsidRPr="00553257" w:rsidRDefault="00324F2F" w:rsidP="00324F2F">
      <w:pPr>
        <w:pStyle w:val="ProductList-Body"/>
      </w:pPr>
      <w:r>
        <w:rPr>
          <w:b/>
          <w:color w:val="00188F"/>
        </w:rPr>
        <w:t>Credito di Servizio</w:t>
      </w:r>
      <w:r w:rsidRPr="005518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F2F" w:rsidRPr="009D0B2F" w14:paraId="1688E567" w14:textId="77777777" w:rsidTr="00A9378B">
        <w:trPr>
          <w:tblHeader/>
        </w:trPr>
        <w:tc>
          <w:tcPr>
            <w:tcW w:w="5400" w:type="dxa"/>
            <w:shd w:val="clear" w:color="auto" w:fill="0072C6"/>
          </w:tcPr>
          <w:p w14:paraId="062DA705" w14:textId="77777777" w:rsidR="00324F2F" w:rsidRPr="001A0074" w:rsidRDefault="00324F2F" w:rsidP="00A9378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06D2749" w14:textId="77777777" w:rsidR="00324F2F" w:rsidRPr="001A0074" w:rsidRDefault="00324F2F" w:rsidP="00A9378B">
            <w:pPr>
              <w:pStyle w:val="ProductList-OfferingBody"/>
              <w:jc w:val="center"/>
              <w:rPr>
                <w:color w:val="FFFFFF" w:themeColor="background1"/>
              </w:rPr>
            </w:pPr>
            <w:r>
              <w:rPr>
                <w:color w:val="FFFFFF" w:themeColor="background1"/>
              </w:rPr>
              <w:t>Credito di Servizio</w:t>
            </w:r>
          </w:p>
        </w:tc>
      </w:tr>
      <w:tr w:rsidR="00324F2F" w:rsidRPr="009D0B2F" w14:paraId="12DF2B36" w14:textId="77777777" w:rsidTr="00A9378B">
        <w:tc>
          <w:tcPr>
            <w:tcW w:w="5400" w:type="dxa"/>
          </w:tcPr>
          <w:p w14:paraId="1CD557A5" w14:textId="77777777" w:rsidR="00324F2F" w:rsidRPr="0076238C" w:rsidRDefault="00324F2F" w:rsidP="00A9378B">
            <w:pPr>
              <w:pStyle w:val="ProductList-OfferingBody"/>
              <w:jc w:val="center"/>
            </w:pPr>
            <w:r>
              <w:t>&lt; 99,9%</w:t>
            </w:r>
          </w:p>
        </w:tc>
        <w:tc>
          <w:tcPr>
            <w:tcW w:w="5400" w:type="dxa"/>
          </w:tcPr>
          <w:p w14:paraId="3F900366" w14:textId="77777777" w:rsidR="00324F2F" w:rsidRPr="0076238C" w:rsidRDefault="00324F2F" w:rsidP="00A9378B">
            <w:pPr>
              <w:pStyle w:val="ProductList-OfferingBody"/>
              <w:jc w:val="center"/>
            </w:pPr>
            <w:r>
              <w:t>10%</w:t>
            </w:r>
          </w:p>
        </w:tc>
      </w:tr>
      <w:tr w:rsidR="00324F2F" w:rsidRPr="009D0B2F" w14:paraId="0715DD56" w14:textId="77777777" w:rsidTr="00A9378B">
        <w:tc>
          <w:tcPr>
            <w:tcW w:w="5400" w:type="dxa"/>
          </w:tcPr>
          <w:p w14:paraId="16897137" w14:textId="77777777" w:rsidR="00324F2F" w:rsidRPr="0076238C" w:rsidRDefault="00324F2F" w:rsidP="00A9378B">
            <w:pPr>
              <w:pStyle w:val="ProductList-OfferingBody"/>
              <w:jc w:val="center"/>
            </w:pPr>
            <w:r>
              <w:t>&lt; 99%</w:t>
            </w:r>
          </w:p>
        </w:tc>
        <w:tc>
          <w:tcPr>
            <w:tcW w:w="5400" w:type="dxa"/>
          </w:tcPr>
          <w:p w14:paraId="31C9001B" w14:textId="77777777" w:rsidR="00324F2F" w:rsidRPr="0076238C" w:rsidRDefault="00324F2F" w:rsidP="00A9378B">
            <w:pPr>
              <w:pStyle w:val="ProductList-OfferingBody"/>
              <w:jc w:val="center"/>
            </w:pPr>
            <w:r>
              <w:t>25%</w:t>
            </w:r>
          </w:p>
        </w:tc>
      </w:tr>
    </w:tbl>
    <w:p w14:paraId="6CD8D154" w14:textId="77777777" w:rsidR="00324F2F" w:rsidRPr="00553257" w:rsidRDefault="00324F2F" w:rsidP="00324F2F">
      <w:pPr>
        <w:pStyle w:val="ProductList-Body"/>
      </w:pPr>
    </w:p>
    <w:p w14:paraId="54E38058" w14:textId="77777777" w:rsidR="00324F2F" w:rsidRPr="00553257" w:rsidRDefault="00324F2F" w:rsidP="00324F2F">
      <w:pPr>
        <w:pStyle w:val="ProductList-Body"/>
      </w:pPr>
      <w:r>
        <w:rPr>
          <w:b/>
          <w:color w:val="00188F"/>
        </w:rPr>
        <w:t>Eccezioni del Livello di Servizio</w:t>
      </w:r>
      <w:r w:rsidRPr="005518B6">
        <w:rPr>
          <w:b/>
        </w:rPr>
        <w:t>:</w:t>
      </w:r>
      <w:r>
        <w:t xml:space="preserve"> per il livello Gratuito di Azure Active Directory B2C non è fornito alcun Contratto di Servizio.</w:t>
      </w:r>
    </w:p>
    <w:p w14:paraId="36BFA17C" w14:textId="77777777" w:rsidR="00324F2F" w:rsidRPr="00553257" w:rsidRDefault="003E225D" w:rsidP="00324F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F2F">
          <w:rPr>
            <w:rStyle w:val="Hyperlink"/>
            <w:sz w:val="16"/>
            <w:szCs w:val="16"/>
          </w:rPr>
          <w:t>Sommario</w:t>
        </w:r>
      </w:hyperlink>
      <w:r w:rsidR="00324F2F">
        <w:rPr>
          <w:sz w:val="16"/>
          <w:szCs w:val="16"/>
        </w:rPr>
        <w:t xml:space="preserve"> / </w:t>
      </w:r>
      <w:hyperlink w:anchor="Definitions" w:history="1">
        <w:r w:rsidR="00324F2F">
          <w:rPr>
            <w:rStyle w:val="Hyperlink"/>
            <w:sz w:val="16"/>
            <w:szCs w:val="16"/>
          </w:rPr>
          <w:t>Definizioni</w:t>
        </w:r>
      </w:hyperlink>
    </w:p>
    <w:p w14:paraId="70A2F300" w14:textId="77777777" w:rsidR="00324F2F" w:rsidRPr="00553257" w:rsidRDefault="00324F2F" w:rsidP="00324F2F">
      <w:pPr>
        <w:pStyle w:val="ProductList-Offering2Heading"/>
        <w:tabs>
          <w:tab w:val="clear" w:pos="360"/>
          <w:tab w:val="clear" w:pos="720"/>
          <w:tab w:val="clear" w:pos="1080"/>
        </w:tabs>
        <w:outlineLvl w:val="2"/>
      </w:pPr>
      <w:bookmarkStart w:id="49" w:name="_Toc455748795"/>
      <w:bookmarkStart w:id="50" w:name="_Toc459158752"/>
      <w:r>
        <w:t>Azure Active Directory Premium</w:t>
      </w:r>
      <w:bookmarkEnd w:id="49"/>
      <w:bookmarkEnd w:id="50"/>
    </w:p>
    <w:p w14:paraId="365148DA" w14:textId="77777777" w:rsidR="00324F2F" w:rsidRPr="00553257" w:rsidRDefault="00324F2F" w:rsidP="00324F2F">
      <w:pPr>
        <w:pStyle w:val="ProductList-Body"/>
      </w:pPr>
      <w:r>
        <w:rPr>
          <w:b/>
          <w:color w:val="00188F"/>
        </w:rPr>
        <w:t>Tempo di Inattività</w:t>
      </w:r>
      <w:r w:rsidRPr="005518B6">
        <w:rPr>
          <w:b/>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6764A4CA" w14:textId="77777777" w:rsidR="00324F2F" w:rsidRPr="00553257" w:rsidRDefault="00324F2F" w:rsidP="00324F2F">
      <w:pPr>
        <w:pStyle w:val="ProductList-Body"/>
      </w:pPr>
    </w:p>
    <w:p w14:paraId="1B12D22B" w14:textId="77777777" w:rsidR="00324F2F" w:rsidRPr="00553257" w:rsidRDefault="00324F2F" w:rsidP="00324F2F">
      <w:pPr>
        <w:pStyle w:val="ProductList-Body"/>
      </w:pPr>
      <w:r>
        <w:rPr>
          <w:b/>
          <w:color w:val="00188F"/>
        </w:rPr>
        <w:t>Percentuale di Tempo di Attività Mensile</w:t>
      </w:r>
      <w:r w:rsidRPr="005518B6">
        <w:rPr>
          <w:b/>
        </w:rPr>
        <w:t>:</w:t>
      </w:r>
      <w:r>
        <w:t xml:space="preserve"> la Percentuale di Tempo di Attività Mensile viene calcolata utilizzando la seguente formula:</w:t>
      </w:r>
    </w:p>
    <w:p w14:paraId="3C158DF8" w14:textId="77777777" w:rsidR="00324F2F" w:rsidRPr="00553257" w:rsidRDefault="00324F2F" w:rsidP="00324F2F">
      <w:pPr>
        <w:pStyle w:val="ProductList-Body"/>
      </w:pPr>
    </w:p>
    <w:p w14:paraId="21F42E79" w14:textId="77777777" w:rsidR="00324F2F" w:rsidRPr="00553257" w:rsidRDefault="003E225D" w:rsidP="00324F2F">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m:t>
              </m:r>
              <m:r>
                <w:rPr>
                  <w:rFonts w:ascii="Cambria Math" w:hAnsi="Cambria Math" w:cs="Calibri"/>
                  <w:sz w:val="18"/>
                  <w:szCs w:val="18"/>
                </w:rPr>
                <m:t>-</m:t>
              </m:r>
              <m:r>
                <m:rPr>
                  <m:nor/>
                </m:rPr>
                <w:rPr>
                  <w:rFonts w:ascii="Cambria Math" w:hAnsi="Cambria Math" w:cs="Calibri"/>
                  <w:i/>
                  <w:sz w:val="18"/>
                  <w:szCs w:val="18"/>
                </w:rPr>
                <m:t xml:space="preserve"> Tempo di Inattività</m:t>
              </m:r>
              <m:r>
                <w:rPr>
                  <w:rFonts w:ascii="Cambria Math" w:hAnsi="Cambria Math" w:cs="Calibri"/>
                  <w:sz w:val="18"/>
                  <w:szCs w:val="18"/>
                </w:rPr>
                <m:t xml:space="preserve">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A7A775" w14:textId="77777777" w:rsidR="00324F2F" w:rsidRPr="00553257" w:rsidRDefault="00324F2F" w:rsidP="00324F2F">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DD002A1" w14:textId="77777777" w:rsidR="00324F2F" w:rsidRPr="00553257" w:rsidRDefault="00324F2F" w:rsidP="00324F2F">
      <w:pPr>
        <w:pStyle w:val="ProductList-Body"/>
      </w:pPr>
    </w:p>
    <w:p w14:paraId="4001AD22" w14:textId="77777777" w:rsidR="00324F2F" w:rsidRPr="00553257" w:rsidRDefault="00324F2F" w:rsidP="00324F2F">
      <w:pPr>
        <w:pStyle w:val="ProductList-Body"/>
      </w:pPr>
      <w:r>
        <w:rPr>
          <w:b/>
          <w:color w:val="00188F"/>
        </w:rPr>
        <w:t>Credito di Servizio</w:t>
      </w:r>
      <w:r w:rsidRPr="005518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F2F" w:rsidRPr="009D0B2F" w14:paraId="3FB54DC7" w14:textId="77777777" w:rsidTr="00A9378B">
        <w:trPr>
          <w:tblHeader/>
        </w:trPr>
        <w:tc>
          <w:tcPr>
            <w:tcW w:w="5400" w:type="dxa"/>
            <w:shd w:val="clear" w:color="auto" w:fill="0072C6"/>
          </w:tcPr>
          <w:p w14:paraId="1B5BD89B" w14:textId="77777777" w:rsidR="00324F2F" w:rsidRPr="001A0074" w:rsidRDefault="00324F2F" w:rsidP="00A9378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D917153" w14:textId="77777777" w:rsidR="00324F2F" w:rsidRPr="001A0074" w:rsidRDefault="00324F2F" w:rsidP="00A9378B">
            <w:pPr>
              <w:pStyle w:val="ProductList-OfferingBody"/>
              <w:jc w:val="center"/>
              <w:rPr>
                <w:color w:val="FFFFFF" w:themeColor="background1"/>
              </w:rPr>
            </w:pPr>
            <w:r>
              <w:rPr>
                <w:color w:val="FFFFFF" w:themeColor="background1"/>
              </w:rPr>
              <w:t>Credito di Servizio</w:t>
            </w:r>
          </w:p>
        </w:tc>
      </w:tr>
      <w:tr w:rsidR="00324F2F" w:rsidRPr="009D0B2F" w14:paraId="465DD59F" w14:textId="77777777" w:rsidTr="00A9378B">
        <w:tc>
          <w:tcPr>
            <w:tcW w:w="5400" w:type="dxa"/>
          </w:tcPr>
          <w:p w14:paraId="29758FDB" w14:textId="77777777" w:rsidR="00324F2F" w:rsidRPr="0076238C" w:rsidRDefault="00324F2F" w:rsidP="00A9378B">
            <w:pPr>
              <w:pStyle w:val="ProductList-OfferingBody"/>
              <w:jc w:val="center"/>
            </w:pPr>
            <w:r>
              <w:t>&lt; 99,9%</w:t>
            </w:r>
          </w:p>
        </w:tc>
        <w:tc>
          <w:tcPr>
            <w:tcW w:w="5400" w:type="dxa"/>
          </w:tcPr>
          <w:p w14:paraId="1E1C7FC1" w14:textId="77777777" w:rsidR="00324F2F" w:rsidRPr="0076238C" w:rsidRDefault="00324F2F" w:rsidP="00A9378B">
            <w:pPr>
              <w:pStyle w:val="ProductList-OfferingBody"/>
              <w:jc w:val="center"/>
            </w:pPr>
            <w:r>
              <w:t>25%</w:t>
            </w:r>
          </w:p>
        </w:tc>
      </w:tr>
      <w:tr w:rsidR="00324F2F" w:rsidRPr="009D0B2F" w14:paraId="3234940E" w14:textId="77777777" w:rsidTr="00A9378B">
        <w:tc>
          <w:tcPr>
            <w:tcW w:w="5400" w:type="dxa"/>
          </w:tcPr>
          <w:p w14:paraId="18D90BAE" w14:textId="77777777" w:rsidR="00324F2F" w:rsidRPr="0076238C" w:rsidRDefault="00324F2F" w:rsidP="00A9378B">
            <w:pPr>
              <w:pStyle w:val="ProductList-OfferingBody"/>
              <w:jc w:val="center"/>
            </w:pPr>
            <w:r>
              <w:t>&lt; 99%</w:t>
            </w:r>
          </w:p>
        </w:tc>
        <w:tc>
          <w:tcPr>
            <w:tcW w:w="5400" w:type="dxa"/>
          </w:tcPr>
          <w:p w14:paraId="59A1E0A9" w14:textId="77777777" w:rsidR="00324F2F" w:rsidRPr="0076238C" w:rsidRDefault="00324F2F" w:rsidP="00A9378B">
            <w:pPr>
              <w:pStyle w:val="ProductList-OfferingBody"/>
              <w:jc w:val="center"/>
            </w:pPr>
            <w:r>
              <w:t>50%</w:t>
            </w:r>
          </w:p>
        </w:tc>
      </w:tr>
      <w:tr w:rsidR="00324F2F" w:rsidRPr="009D0B2F" w14:paraId="441F6039" w14:textId="77777777" w:rsidTr="00A9378B">
        <w:tc>
          <w:tcPr>
            <w:tcW w:w="5400" w:type="dxa"/>
          </w:tcPr>
          <w:p w14:paraId="26209CB4" w14:textId="77777777" w:rsidR="00324F2F" w:rsidRPr="0076238C" w:rsidRDefault="00324F2F" w:rsidP="00A9378B">
            <w:pPr>
              <w:pStyle w:val="ProductList-OfferingBody"/>
              <w:jc w:val="center"/>
            </w:pPr>
            <w:r>
              <w:t>&lt; 95%</w:t>
            </w:r>
          </w:p>
        </w:tc>
        <w:tc>
          <w:tcPr>
            <w:tcW w:w="5400" w:type="dxa"/>
          </w:tcPr>
          <w:p w14:paraId="4C286108" w14:textId="77777777" w:rsidR="00324F2F" w:rsidRPr="0076238C" w:rsidRDefault="00324F2F" w:rsidP="00A9378B">
            <w:pPr>
              <w:pStyle w:val="ProductList-OfferingBody"/>
              <w:jc w:val="center"/>
            </w:pPr>
            <w:r>
              <w:t>100%</w:t>
            </w:r>
          </w:p>
        </w:tc>
      </w:tr>
    </w:tbl>
    <w:p w14:paraId="02BB4F44" w14:textId="77777777" w:rsidR="00324F2F" w:rsidRPr="00553257" w:rsidRDefault="003E225D" w:rsidP="00324F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F2F">
          <w:rPr>
            <w:rStyle w:val="Hyperlink"/>
            <w:sz w:val="16"/>
            <w:szCs w:val="16"/>
          </w:rPr>
          <w:t>Sommario</w:t>
        </w:r>
      </w:hyperlink>
      <w:r w:rsidR="00324F2F">
        <w:rPr>
          <w:sz w:val="16"/>
          <w:szCs w:val="16"/>
        </w:rPr>
        <w:t xml:space="preserve"> / </w:t>
      </w:r>
      <w:hyperlink w:anchor="Definitions" w:history="1">
        <w:r w:rsidR="00324F2F">
          <w:rPr>
            <w:rStyle w:val="Hyperlink"/>
            <w:sz w:val="16"/>
            <w:szCs w:val="16"/>
          </w:rPr>
          <w:t>Definizioni</w:t>
        </w:r>
      </w:hyperlink>
    </w:p>
    <w:p w14:paraId="5D9115A1" w14:textId="2800365C" w:rsidR="00C86427" w:rsidRPr="00FB368F" w:rsidRDefault="00C86427" w:rsidP="00C86427">
      <w:pPr>
        <w:pStyle w:val="ProductList-Offering2Heading"/>
        <w:tabs>
          <w:tab w:val="clear" w:pos="360"/>
          <w:tab w:val="clear" w:pos="720"/>
          <w:tab w:val="clear" w:pos="1080"/>
        </w:tabs>
        <w:outlineLvl w:val="2"/>
      </w:pPr>
      <w:bookmarkStart w:id="51" w:name="_Toc459158753"/>
      <w:r>
        <w:t>Azure Rights Management</w:t>
      </w:r>
      <w:r w:rsidR="004F1DEA">
        <w:t xml:space="preserve"> Premium</w:t>
      </w:r>
      <w:bookmarkEnd w:id="51"/>
    </w:p>
    <w:bookmarkEnd w:id="48"/>
    <w:p w14:paraId="21F7BAB9" w14:textId="1D62166E"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possono creare né utilizzare documenti IRM e messaggi di posta elettronica.</w:t>
      </w:r>
    </w:p>
    <w:p w14:paraId="37C32100" w14:textId="77777777" w:rsidR="00C86427" w:rsidRPr="00FB368F" w:rsidRDefault="00C86427" w:rsidP="00C86427">
      <w:pPr>
        <w:pStyle w:val="ProductList-Body"/>
      </w:pPr>
    </w:p>
    <w:p w14:paraId="53D5D604" w14:textId="325457F2"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D802933" w14:textId="77777777" w:rsidR="00C86427" w:rsidRPr="00FB368F" w:rsidRDefault="00C86427" w:rsidP="00C86427">
      <w:pPr>
        <w:pStyle w:val="ProductList-Body"/>
      </w:pPr>
    </w:p>
    <w:p w14:paraId="48B969E3" w14:textId="2FBF8021" w:rsidR="00C86427" w:rsidRPr="00FB368F" w:rsidRDefault="003E22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0CFF42B" w14:textId="77777777" w:rsidR="00C86427" w:rsidRPr="00FB368F" w:rsidRDefault="00C86427" w:rsidP="00C86427">
      <w:pPr>
        <w:pStyle w:val="ProductList-Body"/>
      </w:pPr>
    </w:p>
    <w:p w14:paraId="04D6DE15" w14:textId="077AADF0"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4F1DEA">
        <w:trPr>
          <w:tblHeader/>
        </w:trPr>
        <w:tc>
          <w:tcPr>
            <w:tcW w:w="5400" w:type="dxa"/>
            <w:shd w:val="clear" w:color="auto" w:fill="0072C6"/>
          </w:tcPr>
          <w:p w14:paraId="4212718B" w14:textId="77777777" w:rsidR="00C86427" w:rsidRPr="001A0074" w:rsidRDefault="00C86427"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9AB7E3" w14:textId="77777777" w:rsidR="00C86427" w:rsidRPr="001A0074" w:rsidRDefault="00C86427" w:rsidP="00E136BC">
            <w:pPr>
              <w:pStyle w:val="ProductList-OfferingBody"/>
              <w:jc w:val="center"/>
              <w:rPr>
                <w:color w:val="FFFFFF" w:themeColor="background1"/>
              </w:rPr>
            </w:pPr>
            <w:r>
              <w:rPr>
                <w:color w:val="FFFFFF" w:themeColor="background1"/>
              </w:rPr>
              <w:t>Credito di Servizio</w:t>
            </w:r>
          </w:p>
        </w:tc>
      </w:tr>
      <w:tr w:rsidR="00C86427" w:rsidRPr="009D0B2F" w14:paraId="2CE026F0" w14:textId="77777777" w:rsidTr="004F1DEA">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4F1DEA">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4F1DEA">
        <w:tc>
          <w:tcPr>
            <w:tcW w:w="5400" w:type="dxa"/>
          </w:tcPr>
          <w:p w14:paraId="5F9FDACF" w14:textId="77777777" w:rsidR="00C86427" w:rsidRPr="0076238C" w:rsidRDefault="00C86427" w:rsidP="003034CF">
            <w:pPr>
              <w:pStyle w:val="ProductList-OfferingBody"/>
              <w:jc w:val="center"/>
            </w:pPr>
            <w:r>
              <w:lastRenderedPageBreak/>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65A135D1" w:rsidR="00C86427" w:rsidRPr="00FB368F" w:rsidRDefault="003E225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2" w:name="_Toc459158754"/>
      <w:r>
        <w:t>Microsoft Intune</w:t>
      </w:r>
      <w:bookmarkEnd w:id="52"/>
    </w:p>
    <w:p w14:paraId="4BDBE8B2" w14:textId="154560CC"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l</w:t>
      </w:r>
      <w:r w:rsidR="00C25131">
        <w:rPr>
          <w:szCs w:val="18"/>
        </w:rPr>
        <w:t>’</w:t>
      </w:r>
      <w:r>
        <w:rPr>
          <w:szCs w:val="18"/>
        </w:rPr>
        <w:t>amministratore IT della società o gli utenti autorizzati dalla società non sono in grado di connettersi pur disponendo di credenziali valide.</w:t>
      </w:r>
      <w:r w:rsidR="00A86007">
        <w:rPr>
          <w:szCs w:val="18"/>
        </w:rPr>
        <w:t xml:space="preserve"> </w:t>
      </w:r>
      <w:r>
        <w:rPr>
          <w:szCs w:val="18"/>
        </w:rPr>
        <w:t>Il Tempo di Inattività Pianificato non supererà le 10 ore per anno solare.</w:t>
      </w:r>
    </w:p>
    <w:p w14:paraId="4E7AC9EF" w14:textId="77777777" w:rsidR="00C86427" w:rsidRPr="00FB368F" w:rsidRDefault="00C86427" w:rsidP="00C86427">
      <w:pPr>
        <w:pStyle w:val="ProductList-Body"/>
      </w:pPr>
    </w:p>
    <w:p w14:paraId="57A1A46C" w14:textId="36E9CBF4"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F2DB1D3" w14:textId="77777777" w:rsidR="00C86427" w:rsidRPr="00FB368F" w:rsidRDefault="00C86427" w:rsidP="00C86427">
      <w:pPr>
        <w:pStyle w:val="ProductList-Body"/>
      </w:pPr>
    </w:p>
    <w:p w14:paraId="470BEFC0" w14:textId="73AD8577" w:rsidR="00C86427" w:rsidRPr="00FB368F" w:rsidRDefault="003E22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106CD03" w14:textId="77777777" w:rsidR="00C86427" w:rsidRPr="00FB368F" w:rsidRDefault="00C86427" w:rsidP="00C86427">
      <w:pPr>
        <w:pStyle w:val="ProductList-Body"/>
      </w:pPr>
    </w:p>
    <w:p w14:paraId="4CF3A350" w14:textId="750DBDBF" w:rsidR="00C86427" w:rsidRPr="00FB368F" w:rsidRDefault="00C86427" w:rsidP="007B4940">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4F1DEA">
        <w:trPr>
          <w:tblHeader/>
        </w:trPr>
        <w:tc>
          <w:tcPr>
            <w:tcW w:w="5400" w:type="dxa"/>
            <w:shd w:val="clear" w:color="auto" w:fill="0072C6"/>
          </w:tcPr>
          <w:p w14:paraId="39CD08E2" w14:textId="77777777" w:rsidR="00C86427" w:rsidRPr="001A0074" w:rsidRDefault="00C86427" w:rsidP="007B494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9DA9142" w14:textId="77777777" w:rsidR="00C86427" w:rsidRPr="001A0074" w:rsidRDefault="00C86427" w:rsidP="007B4940">
            <w:pPr>
              <w:pStyle w:val="ProductList-OfferingBody"/>
              <w:keepNext/>
              <w:jc w:val="center"/>
              <w:rPr>
                <w:color w:val="FFFFFF" w:themeColor="background1"/>
              </w:rPr>
            </w:pPr>
            <w:r>
              <w:rPr>
                <w:color w:val="FFFFFF" w:themeColor="background1"/>
              </w:rPr>
              <w:t>Credito di Servizio</w:t>
            </w:r>
          </w:p>
        </w:tc>
      </w:tr>
      <w:tr w:rsidR="00C86427" w:rsidRPr="009D0B2F" w14:paraId="1DA5F522" w14:textId="77777777" w:rsidTr="004F1DEA">
        <w:tc>
          <w:tcPr>
            <w:tcW w:w="5400" w:type="dxa"/>
          </w:tcPr>
          <w:p w14:paraId="1676FB88" w14:textId="1F2CBD86" w:rsidR="00C86427" w:rsidRPr="0076238C" w:rsidRDefault="00C86427" w:rsidP="007B4940">
            <w:pPr>
              <w:pStyle w:val="ProductList-OfferingBody"/>
              <w:jc w:val="center"/>
            </w:pPr>
            <w:r>
              <w:t>&lt; 99,9%</w:t>
            </w:r>
          </w:p>
        </w:tc>
        <w:tc>
          <w:tcPr>
            <w:tcW w:w="5400" w:type="dxa"/>
          </w:tcPr>
          <w:p w14:paraId="6D9C3B90" w14:textId="77777777" w:rsidR="00C86427" w:rsidRPr="0076238C" w:rsidRDefault="00C86427" w:rsidP="007B4940">
            <w:pPr>
              <w:pStyle w:val="ProductList-OfferingBody"/>
              <w:jc w:val="center"/>
            </w:pPr>
            <w:r>
              <w:t>25%</w:t>
            </w:r>
          </w:p>
        </w:tc>
      </w:tr>
      <w:tr w:rsidR="00C86427" w:rsidRPr="009D0B2F" w14:paraId="2800B024" w14:textId="77777777" w:rsidTr="004F1DEA">
        <w:tc>
          <w:tcPr>
            <w:tcW w:w="5400" w:type="dxa"/>
          </w:tcPr>
          <w:p w14:paraId="02B9C989" w14:textId="126F7D5F" w:rsidR="00C86427" w:rsidRPr="0076238C" w:rsidRDefault="00C86427" w:rsidP="007B4940">
            <w:pPr>
              <w:pStyle w:val="ProductList-OfferingBody"/>
              <w:jc w:val="center"/>
            </w:pPr>
            <w:r>
              <w:t>&lt; 99%</w:t>
            </w:r>
          </w:p>
        </w:tc>
        <w:tc>
          <w:tcPr>
            <w:tcW w:w="5400" w:type="dxa"/>
          </w:tcPr>
          <w:p w14:paraId="2C753861" w14:textId="77777777" w:rsidR="00C86427" w:rsidRPr="0076238C" w:rsidRDefault="00C86427" w:rsidP="007B4940">
            <w:pPr>
              <w:pStyle w:val="ProductList-OfferingBody"/>
              <w:jc w:val="center"/>
            </w:pPr>
            <w:r>
              <w:t>50%</w:t>
            </w:r>
          </w:p>
        </w:tc>
      </w:tr>
      <w:tr w:rsidR="00C86427" w:rsidRPr="009D0B2F" w14:paraId="2EBFC1D2" w14:textId="77777777" w:rsidTr="004F1DEA">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6DFE90EE" w:rsidR="001E3678" w:rsidRPr="00FB368F" w:rsidRDefault="001E3678" w:rsidP="001E3678">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Livello di Servizio non si applica a:</w:t>
      </w:r>
      <w:r w:rsidR="00A86007">
        <w:t xml:space="preserve"> </w:t>
      </w:r>
      <w:r>
        <w:t>(i) software locale ottenuto in licenza nell</w:t>
      </w:r>
      <w:r w:rsidR="00C25131">
        <w:t>’</w:t>
      </w:r>
      <w:r>
        <w:t>ambito della sottoscrizione del Servizio o (ii) Servizi basati su Internet, ad esclusione del Servizio Microsoft Intune, che forniscono aggiornamenti al software locale ottenuto in licenza nell</w:t>
      </w:r>
      <w:r w:rsidR="00C25131">
        <w:t>’</w:t>
      </w:r>
      <w:r>
        <w:t>ambito della sottoscrizione del Servizio.</w:t>
      </w:r>
    </w:p>
    <w:p w14:paraId="0D7B7068" w14:textId="65E92EBD" w:rsidR="00C86427" w:rsidRPr="00FB368F" w:rsidRDefault="003E225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53" w:name="_Toc459158755"/>
      <w:r>
        <w:t>Servizi Microsoft Azure</w:t>
      </w:r>
      <w:bookmarkEnd w:id="53"/>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4" w:name="_Toc459158756"/>
      <w:r>
        <w:t>Servizi di Gestione delle API</w:t>
      </w:r>
      <w:bookmarkEnd w:id="54"/>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3E225D"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lastRenderedPageBreak/>
        <w:t>Credito di Servizio per le distribuzioni di Livello Premium su scala in due o più aree:</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3E225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55" w:name="_Toc459158757"/>
      <w:bookmarkStart w:id="56" w:name="_Toc433975835"/>
      <w:bookmarkStart w:id="57" w:name="_Toc430180030"/>
      <w:bookmarkStart w:id="58" w:name="_Toc425256416"/>
      <w:r>
        <w:t>Assistenza per le App</w:t>
      </w:r>
      <w:bookmarkEnd w:id="55"/>
    </w:p>
    <w:p w14:paraId="4C942E4E" w14:textId="77777777" w:rsidR="001832F7" w:rsidRPr="0072127E" w:rsidRDefault="001832F7" w:rsidP="001832F7">
      <w:pPr>
        <w:pStyle w:val="ProductList-Body"/>
      </w:pPr>
      <w:r>
        <w:rPr>
          <w:b/>
          <w:color w:val="00188F"/>
        </w:rPr>
        <w:t>Definizioni Aggiuntive</w:t>
      </w:r>
      <w:r w:rsidRPr="00306767">
        <w:rPr>
          <w:b/>
          <w:bCs/>
        </w:rPr>
        <w:t>:</w:t>
      </w:r>
    </w:p>
    <w:p w14:paraId="6BC1366F" w14:textId="77777777" w:rsidR="001832F7" w:rsidRPr="0072127E" w:rsidRDefault="001832F7" w:rsidP="001832F7">
      <w:pPr>
        <w:pStyle w:val="ProductList-Body"/>
        <w:spacing w:after="40"/>
      </w:pPr>
      <w:r>
        <w:t>“</w:t>
      </w:r>
      <w:r>
        <w:rPr>
          <w:b/>
          <w:color w:val="00188F"/>
        </w:rPr>
        <w:t>App</w:t>
      </w:r>
      <w:r>
        <w:t>”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207C05">
        <w:rPr>
          <w:b/>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207C05">
        <w:rPr>
          <w:b/>
        </w:rPr>
        <w:t>:</w:t>
      </w:r>
      <w:r>
        <w:t xml:space="preserve"> la Percentuale del Tempo di Attività Mensile viene calcolata utilizzando la seguente formula:</w:t>
      </w:r>
    </w:p>
    <w:p w14:paraId="1E1B950D" w14:textId="77777777" w:rsidR="00BC64C6" w:rsidRPr="0007323F" w:rsidRDefault="00BC64C6" w:rsidP="00BC64C6">
      <w:pPr>
        <w:pStyle w:val="ProductList-Body"/>
      </w:pPr>
    </w:p>
    <w:p w14:paraId="2331C6AD" w14:textId="77777777" w:rsidR="00BC64C6" w:rsidRPr="0007323F" w:rsidRDefault="003E225D"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 xml:space="preserve">Condizioni Aggiuntive: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3E225D"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56"/>
      <w:bookmarkEnd w:id="57"/>
    </w:p>
    <w:p w14:paraId="55130743" w14:textId="2E504467" w:rsidR="007B4940" w:rsidRPr="00E637C9" w:rsidRDefault="007B4940" w:rsidP="007B4940">
      <w:pPr>
        <w:pStyle w:val="ProductList-Offering2Heading"/>
        <w:tabs>
          <w:tab w:val="clear" w:pos="360"/>
          <w:tab w:val="clear" w:pos="720"/>
          <w:tab w:val="clear" w:pos="1080"/>
        </w:tabs>
        <w:outlineLvl w:val="2"/>
      </w:pPr>
      <w:bookmarkStart w:id="59" w:name="_Toc459158758"/>
      <w:r>
        <w:t>Application Gateway</w:t>
      </w:r>
      <w:bookmarkEnd w:id="58"/>
      <w:bookmarkEnd w:id="59"/>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3E225D"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lastRenderedPageBreak/>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3E225D"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114C391" w14:textId="77777777" w:rsidR="00801BF1" w:rsidRPr="00624DF2" w:rsidRDefault="00801BF1" w:rsidP="00801BF1">
      <w:pPr>
        <w:pStyle w:val="ProductList-Offering2Heading"/>
        <w:tabs>
          <w:tab w:val="clear" w:pos="360"/>
          <w:tab w:val="clear" w:pos="720"/>
          <w:tab w:val="clear" w:pos="1080"/>
        </w:tabs>
        <w:ind w:left="189" w:hanging="2"/>
        <w:outlineLvl w:val="2"/>
      </w:pPr>
      <w:bookmarkStart w:id="60" w:name="_Toc441215719"/>
      <w:bookmarkStart w:id="61" w:name="_Toc440269641"/>
      <w:bookmarkStart w:id="62" w:name="ServizioAutomazione"/>
      <w:bookmarkStart w:id="63" w:name="_Toc441217624"/>
      <w:bookmarkStart w:id="64" w:name="_Toc459158759"/>
      <w:r>
        <w:t>Servizio Automazione</w:t>
      </w:r>
      <w:bookmarkEnd w:id="60"/>
      <w:bookmarkEnd w:id="61"/>
      <w:bookmarkEnd w:id="62"/>
      <w:r>
        <w:t>: Configurazione dello Stato Desiderato (Desired State Configuration o “DSC”)</w:t>
      </w:r>
      <w:bookmarkEnd w:id="63"/>
      <w:bookmarkEnd w:id="64"/>
    </w:p>
    <w:p w14:paraId="449F95B3" w14:textId="77777777" w:rsidR="00801BF1" w:rsidRPr="00624DF2" w:rsidRDefault="00801BF1" w:rsidP="00801BF1">
      <w:pPr>
        <w:pStyle w:val="ProductList-Body"/>
      </w:pPr>
      <w:r>
        <w:rPr>
          <w:b/>
          <w:color w:val="00188F"/>
        </w:rPr>
        <w:t>Definizioni Aggiuntive</w:t>
      </w:r>
      <w:r w:rsidRPr="00D20F1A">
        <w:rPr>
          <w:b/>
          <w:bCs/>
        </w:rPr>
        <w:t>:</w:t>
      </w:r>
    </w:p>
    <w:p w14:paraId="393ECFF7" w14:textId="77777777" w:rsidR="00801BF1" w:rsidRPr="00624DF2" w:rsidRDefault="00801BF1" w:rsidP="00801BF1">
      <w:pPr>
        <w:pStyle w:val="ProductList-Body"/>
      </w:pPr>
      <w:r w:rsidRPr="00D20F1A">
        <w:rPr>
          <w:b/>
          <w:bCs/>
        </w:rPr>
        <w:t>“</w:t>
      </w:r>
      <w:r>
        <w:rPr>
          <w:b/>
          <w:color w:val="00188F"/>
        </w:rPr>
        <w:t>Minuti di Distribuzione</w:t>
      </w:r>
      <w:r w:rsidRPr="00D20F1A">
        <w:rPr>
          <w:b/>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D20F1A">
        <w:rPr>
          <w:b/>
          <w:bCs/>
        </w:rPr>
        <w:t>“</w:t>
      </w:r>
      <w:r>
        <w:rPr>
          <w:b/>
          <w:color w:val="00188F"/>
        </w:rPr>
        <w:t>Servizio Agente DSC</w:t>
      </w:r>
      <w:r w:rsidRPr="00D20F1A">
        <w:rPr>
          <w:b/>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D20F1A">
        <w:rPr>
          <w:b/>
          <w:bCs/>
        </w:rPr>
        <w:t>“</w:t>
      </w:r>
      <w:r>
        <w:rPr>
          <w:b/>
          <w:color w:val="00188F"/>
        </w:rPr>
        <w:t>Quantità Massima di Minuti Disponibili</w:t>
      </w:r>
      <w:r w:rsidRPr="00D20F1A">
        <w:rPr>
          <w:b/>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D20F1A">
        <w:rPr>
          <w:b/>
          <w:bCs/>
        </w:rPr>
        <w:t xml:space="preserve">: </w:t>
      </w:r>
      <w:r>
        <w:t xml:space="preserve">la Percentuale del Tempo di Attività Mensile viene calcolata utilizzando la seguente formula: </w:t>
      </w:r>
    </w:p>
    <w:p w14:paraId="1CD76720" w14:textId="77777777" w:rsidR="00801BF1" w:rsidRPr="00624DF2" w:rsidRDefault="00801BF1" w:rsidP="00801BF1">
      <w:pPr>
        <w:pStyle w:val="ProductList-Body"/>
      </w:pPr>
    </w:p>
    <w:p w14:paraId="0E9BE65C" w14:textId="77777777" w:rsidR="00801BF1" w:rsidRPr="00112138" w:rsidRDefault="003E225D"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3E225D" w:rsidP="00801B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65" w:name="_Toc441217625"/>
      <w:bookmarkStart w:id="66" w:name="_Toc459158760"/>
      <w:r>
        <w:t>Servizio Automazione: Automazione dei Processi</w:t>
      </w:r>
      <w:bookmarkEnd w:id="65"/>
      <w:bookmarkEnd w:id="66"/>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3E225D"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3E225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56F3EAA" w14:textId="77777777" w:rsidR="001832F7" w:rsidRPr="0072127E" w:rsidRDefault="001832F7" w:rsidP="001832F7">
      <w:pPr>
        <w:pStyle w:val="ProductList-Offering2Heading"/>
        <w:tabs>
          <w:tab w:val="clear" w:pos="360"/>
          <w:tab w:val="clear" w:pos="720"/>
          <w:tab w:val="clear" w:pos="1080"/>
        </w:tabs>
        <w:outlineLvl w:val="2"/>
      </w:pPr>
      <w:bookmarkStart w:id="67" w:name="_Toc459158761"/>
      <w:bookmarkStart w:id="68" w:name="_Toc425256419"/>
      <w:r>
        <w:lastRenderedPageBreak/>
        <w:t>Centro Sicurezza di Azure</w:t>
      </w:r>
      <w:bookmarkEnd w:id="67"/>
    </w:p>
    <w:p w14:paraId="27C3E24A" w14:textId="77777777" w:rsidR="001832F7" w:rsidRPr="0072127E" w:rsidRDefault="001832F7" w:rsidP="001832F7">
      <w:pPr>
        <w:pStyle w:val="ProductList-Body"/>
      </w:pPr>
      <w:r>
        <w:rPr>
          <w:b/>
          <w:color w:val="00188F"/>
        </w:rPr>
        <w:t>Definizioni Aggiuntive</w:t>
      </w:r>
      <w:r w:rsidRPr="00923F24">
        <w:rPr>
          <w:b/>
          <w:bCs/>
        </w:rPr>
        <w:t>:</w:t>
      </w:r>
    </w:p>
    <w:p w14:paraId="20CD0541" w14:textId="77777777" w:rsidR="001832F7" w:rsidRPr="0072127E" w:rsidRDefault="001832F7" w:rsidP="001832F7">
      <w:pPr>
        <w:pStyle w:val="ProductList-Body"/>
        <w:spacing w:after="40"/>
      </w:pPr>
      <w:r>
        <w:t>“</w:t>
      </w:r>
      <w:r>
        <w:rPr>
          <w:b/>
          <w:color w:val="00188F"/>
        </w:rPr>
        <w:t>Nodo Protetto</w:t>
      </w:r>
      <w:r>
        <w:t>”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t>“</w:t>
      </w:r>
      <w:r>
        <w:rPr>
          <w:b/>
          <w:color w:val="00188F"/>
        </w:rPr>
        <w:t>Monitoraggio della Sicurezza</w:t>
      </w:r>
      <w:r>
        <w:t>”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t>“</w:t>
      </w:r>
      <w:r>
        <w:rPr>
          <w:b/>
          <w:color w:val="00188F"/>
        </w:rPr>
        <w:t>Quantità Massima di Minuti Disponibili</w:t>
      </w:r>
      <w:r>
        <w:t>”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FF4DF2">
        <w:rPr>
          <w:sz w:val="18"/>
          <w:szCs w:val="18"/>
        </w:rPr>
        <w:t>“</w:t>
      </w:r>
      <w:r w:rsidRPr="00FF4DF2">
        <w:rPr>
          <w:b/>
          <w:color w:val="00188F"/>
          <w:sz w:val="18"/>
          <w:szCs w:val="18"/>
        </w:rPr>
        <w:t>Tempo di Inattività</w:t>
      </w:r>
      <w:r w:rsidRPr="00FF4DF2">
        <w:rPr>
          <w:sz w:val="18"/>
          <w:szCs w:val="18"/>
        </w:rPr>
        <w:t>”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923F24">
        <w:rPr>
          <w:b/>
          <w:bCs/>
        </w:rPr>
        <w:t>:</w:t>
      </w:r>
      <w:r>
        <w:t xml:space="preserve"> la Percentuale di Tempo di Attività Mensile viene calcolata utilizzando la seguente formula:</w:t>
      </w:r>
    </w:p>
    <w:p w14:paraId="6CA3AA1A" w14:textId="77777777" w:rsidR="001832F7" w:rsidRPr="0072127E" w:rsidRDefault="001832F7" w:rsidP="001832F7">
      <w:pPr>
        <w:pStyle w:val="ProductList-Body"/>
      </w:pPr>
    </w:p>
    <w:p w14:paraId="5DC19909" w14:textId="77777777" w:rsidR="001832F7" w:rsidRPr="0072127E" w:rsidRDefault="003E225D" w:rsidP="001832F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E9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611DEA44" w14:textId="77777777" w:rsidTr="001F7825">
        <w:trPr>
          <w:tblHeader/>
        </w:trPr>
        <w:tc>
          <w:tcPr>
            <w:tcW w:w="5400" w:type="dxa"/>
            <w:shd w:val="clear" w:color="auto" w:fill="0072C6"/>
          </w:tcPr>
          <w:p w14:paraId="3EDE1388" w14:textId="77777777" w:rsidR="001832F7" w:rsidRPr="001A0074" w:rsidRDefault="001832F7" w:rsidP="001F7825">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1F7825">
            <w:pPr>
              <w:pStyle w:val="ProductList-OfferingBody"/>
              <w:rPr>
                <w:color w:val="FFFFFF" w:themeColor="background1"/>
              </w:rPr>
            </w:pPr>
            <w:r>
              <w:rPr>
                <w:color w:val="FFFFFF" w:themeColor="background1"/>
              </w:rPr>
              <w:t>Credito di Servizio</w:t>
            </w:r>
          </w:p>
        </w:tc>
      </w:tr>
      <w:tr w:rsidR="001832F7" w:rsidRPr="009D0B2F" w14:paraId="099E7006" w14:textId="77777777" w:rsidTr="001F7825">
        <w:tc>
          <w:tcPr>
            <w:tcW w:w="5400" w:type="dxa"/>
          </w:tcPr>
          <w:p w14:paraId="53B11AED" w14:textId="77777777" w:rsidR="001832F7" w:rsidRPr="0076238C" w:rsidRDefault="001832F7" w:rsidP="001F7825">
            <w:pPr>
              <w:pStyle w:val="ProductList-OfferingBody"/>
              <w:jc w:val="center"/>
            </w:pPr>
            <w:r>
              <w:t>&lt; 99,9%</w:t>
            </w:r>
          </w:p>
        </w:tc>
        <w:tc>
          <w:tcPr>
            <w:tcW w:w="5400" w:type="dxa"/>
          </w:tcPr>
          <w:p w14:paraId="4C62E956" w14:textId="77777777" w:rsidR="001832F7" w:rsidRPr="0076238C" w:rsidRDefault="001832F7" w:rsidP="001F7825">
            <w:pPr>
              <w:pStyle w:val="ProductList-OfferingBody"/>
              <w:jc w:val="center"/>
            </w:pPr>
            <w:r>
              <w:t>10%</w:t>
            </w:r>
          </w:p>
        </w:tc>
      </w:tr>
      <w:tr w:rsidR="001832F7" w:rsidRPr="009D0B2F" w14:paraId="7BA6D3B9" w14:textId="77777777" w:rsidTr="001F7825">
        <w:tc>
          <w:tcPr>
            <w:tcW w:w="5400" w:type="dxa"/>
          </w:tcPr>
          <w:p w14:paraId="1E3C3940" w14:textId="77777777" w:rsidR="001832F7" w:rsidRPr="0076238C" w:rsidRDefault="001832F7" w:rsidP="001F7825">
            <w:pPr>
              <w:pStyle w:val="ProductList-OfferingBody"/>
              <w:jc w:val="center"/>
            </w:pPr>
            <w:r>
              <w:t>&lt; 99%</w:t>
            </w:r>
          </w:p>
        </w:tc>
        <w:tc>
          <w:tcPr>
            <w:tcW w:w="5400" w:type="dxa"/>
          </w:tcPr>
          <w:p w14:paraId="076D0007" w14:textId="77777777" w:rsidR="001832F7" w:rsidRPr="0076238C" w:rsidRDefault="001832F7" w:rsidP="001F7825">
            <w:pPr>
              <w:pStyle w:val="ProductList-OfferingBody"/>
              <w:jc w:val="center"/>
            </w:pPr>
            <w:r>
              <w:t>25%</w:t>
            </w:r>
          </w:p>
        </w:tc>
      </w:tr>
    </w:tbl>
    <w:p w14:paraId="4A154F7A" w14:textId="77777777" w:rsidR="001832F7" w:rsidRPr="00FF081C" w:rsidRDefault="003E225D" w:rsidP="001832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0CC3C123" w14:textId="0A9F0B1A" w:rsidR="007B4940" w:rsidRPr="00E637C9" w:rsidRDefault="007B4940" w:rsidP="007B4940">
      <w:pPr>
        <w:pStyle w:val="ProductList-Offering2Heading"/>
        <w:tabs>
          <w:tab w:val="clear" w:pos="360"/>
          <w:tab w:val="clear" w:pos="720"/>
          <w:tab w:val="clear" w:pos="1080"/>
        </w:tabs>
        <w:outlineLvl w:val="2"/>
      </w:pPr>
      <w:bookmarkStart w:id="69" w:name="_Toc459158762"/>
      <w:r>
        <w:t>Servizio Batch</w:t>
      </w:r>
      <w:bookmarkEnd w:id="68"/>
      <w:bookmarkEnd w:id="69"/>
    </w:p>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1F8457AC" w14:textId="77777777" w:rsidR="007B4940" w:rsidRPr="00E637C9" w:rsidRDefault="007B4940" w:rsidP="007B4940">
      <w:pPr>
        <w:pStyle w:val="ProductList-Body"/>
        <w:spacing w:after="40"/>
      </w:pPr>
      <w:r>
        <w:t>“</w:t>
      </w:r>
      <w:r>
        <w:rPr>
          <w:b/>
          <w:color w:val="00188F"/>
        </w:rPr>
        <w:t>Richieste Escluse</w:t>
      </w:r>
      <w:r>
        <w:t>” indica richieste all’interno delle Richieste Totali che restituiscono un codice di stato HTTP 4xx che non è il codice di stato HTTP 408.</w:t>
      </w:r>
    </w:p>
    <w:p w14:paraId="33241376" w14:textId="77777777" w:rsidR="007B4940" w:rsidRPr="00E637C9" w:rsidRDefault="007B4940" w:rsidP="007B4940">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0A679228"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425ECA9E" w14:textId="77777777" w:rsidR="007B4940" w:rsidRPr="00E637C9" w:rsidRDefault="007B4940" w:rsidP="007B4940">
      <w:pPr>
        <w:pStyle w:val="ProductList-Body"/>
      </w:pPr>
    </w:p>
    <w:p w14:paraId="498FF12E" w14:textId="77777777" w:rsidR="007B4940" w:rsidRPr="00030A1B" w:rsidRDefault="007B4940" w:rsidP="007B4940">
      <w:pPr>
        <w:pStyle w:val="ListParagraph"/>
        <w:rPr>
          <w:i/>
        </w:rPr>
      </w:pPr>
      <m:oMathPara>
        <m:oMath>
          <m:r>
            <m:rPr>
              <m:nor/>
            </m:rPr>
            <w:rPr>
              <w:rFonts w:ascii="Cambria Math" w:hAnsi="Cambria Math" w:cs="Tahoma"/>
              <w:i/>
              <w:sz w:val="18"/>
              <w:szCs w:val="18"/>
            </w:rPr>
            <m:t xml:space="preserve">100% - </m:t>
          </m:r>
          <m:r>
            <m:rPr>
              <m:nor/>
            </m:rPr>
            <w:rPr>
              <w:rFonts w:ascii="Cambria Math" w:hAnsi="Cambria Math"/>
              <w:i/>
              <w:sz w:val="18"/>
              <w:szCs w:val="18"/>
            </w:rPr>
            <m:t>Frequenza Media Esecuzioni con Errori</m:t>
          </m:r>
          <m:r>
            <m:rPr>
              <m:nor/>
            </m:rPr>
            <w:rPr>
              <w:rFonts w:ascii="Cambria Math" w:hAnsi="Cambria Math" w:cs="Tahoma"/>
              <w:i/>
              <w:sz w:val="18"/>
              <w:szCs w:val="18"/>
            </w:rPr>
            <m:t xml:space="preserve"> </m:t>
          </m:r>
        </m:oMath>
      </m:oMathPara>
    </w:p>
    <w:p w14:paraId="32244D20" w14:textId="77777777" w:rsidR="007B4940" w:rsidRPr="00E637C9" w:rsidRDefault="007B4940" w:rsidP="00457E3F">
      <w:pPr>
        <w:pStyle w:val="ProductList-Body"/>
        <w:keepNext/>
      </w:pPr>
      <w:r>
        <w:rPr>
          <w:b/>
          <w:color w:val="00188F"/>
        </w:rPr>
        <w:t>Credito di Servizio</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3E225D"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7F54D34" w14:textId="77777777" w:rsidR="00A518FB" w:rsidRPr="00941D54" w:rsidRDefault="00A518FB" w:rsidP="00A518FB">
      <w:pPr>
        <w:pStyle w:val="ProductList-Offering2Heading"/>
        <w:tabs>
          <w:tab w:val="clear" w:pos="360"/>
          <w:tab w:val="clear" w:pos="720"/>
          <w:tab w:val="clear" w:pos="1080"/>
        </w:tabs>
        <w:outlineLvl w:val="2"/>
      </w:pPr>
      <w:bookmarkStart w:id="70" w:name="_Toc444249054"/>
      <w:bookmarkStart w:id="71" w:name="_Toc457806454"/>
      <w:bookmarkStart w:id="72" w:name="_Toc457812836"/>
      <w:bookmarkStart w:id="73" w:name="_Toc459158763"/>
      <w:r>
        <w:t>Servizio Backup</w:t>
      </w:r>
      <w:bookmarkEnd w:id="70"/>
      <w:bookmarkEnd w:id="71"/>
      <w:bookmarkEnd w:id="72"/>
      <w:bookmarkEnd w:id="73"/>
    </w:p>
    <w:p w14:paraId="389F8FA5" w14:textId="77777777" w:rsidR="00A518FB" w:rsidRPr="00941D54" w:rsidRDefault="00A518FB" w:rsidP="00A518FB">
      <w:pPr>
        <w:pStyle w:val="ProductList-Body"/>
      </w:pPr>
      <w:r>
        <w:rPr>
          <w:b/>
          <w:color w:val="00188F"/>
        </w:rPr>
        <w:t>Definizioni Aggiuntive</w:t>
      </w:r>
      <w:r w:rsidRPr="00B44F4A">
        <w:rPr>
          <w:b/>
          <w:bCs/>
        </w:rPr>
        <w:t>:</w:t>
      </w:r>
    </w:p>
    <w:p w14:paraId="5C5678EB" w14:textId="77777777" w:rsidR="00A518FB" w:rsidRPr="00941D54" w:rsidRDefault="00A518FB" w:rsidP="00A518FB">
      <w:pPr>
        <w:pStyle w:val="ProductList-Body"/>
        <w:spacing w:after="40"/>
      </w:pPr>
      <w:r>
        <w:t>“</w:t>
      </w:r>
      <w:r>
        <w:rPr>
          <w:b/>
          <w:color w:val="00188F"/>
        </w:rPr>
        <w:t>Backup</w:t>
      </w:r>
      <w:r>
        <w:t>”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lastRenderedPageBreak/>
        <w:t>“</w:t>
      </w:r>
      <w:r>
        <w:rPr>
          <w:b/>
          <w:color w:val="00188F"/>
        </w:rPr>
        <w:t>Insieme di Credenziali di Backup</w:t>
      </w:r>
      <w:r>
        <w:t>”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t>“</w:t>
      </w:r>
      <w:r>
        <w:rPr>
          <w:b/>
          <w:color w:val="00188F"/>
        </w:rPr>
        <w:t>Errore</w:t>
      </w:r>
      <w:r>
        <w:t>”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t>“</w:t>
      </w:r>
      <w:r>
        <w:rPr>
          <w:b/>
          <w:color w:val="00188F"/>
        </w:rPr>
        <w:t>Ripristino</w:t>
      </w:r>
      <w:r>
        <w:t>”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B44F4A">
        <w:rPr>
          <w:b/>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B44F4A">
        <w:rPr>
          <w:b/>
          <w:bCs/>
        </w:rPr>
        <w:t>:</w:t>
      </w:r>
      <w:r>
        <w:t xml:space="preserve"> la Percentuale di Tempo di Attività Mensile viene calcolata utilizzando la seguente formula:</w:t>
      </w:r>
    </w:p>
    <w:p w14:paraId="5F1E3AE5" w14:textId="77777777" w:rsidR="00A518FB" w:rsidRPr="00941D54" w:rsidRDefault="00A518FB" w:rsidP="00A518FB">
      <w:pPr>
        <w:pStyle w:val="ProductList-Body"/>
      </w:pPr>
    </w:p>
    <w:p w14:paraId="25C64B92" w14:textId="77777777" w:rsidR="00A518FB" w:rsidRPr="00941D54" w:rsidRDefault="003E225D" w:rsidP="00A518F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D9EF2" w14:textId="77777777" w:rsidR="00A518FB" w:rsidRDefault="00A518FB" w:rsidP="00A518FB">
      <w:pPr>
        <w:pStyle w:val="ProductList-Body"/>
        <w:rPr>
          <w:b/>
          <w:color w:val="00188F"/>
        </w:rPr>
      </w:pPr>
    </w:p>
    <w:p w14:paraId="20277418" w14:textId="77777777" w:rsidR="00A518FB" w:rsidRPr="00941D54" w:rsidRDefault="00A518FB" w:rsidP="00A518FB">
      <w:pPr>
        <w:pStyle w:val="ProductList-Body"/>
      </w:pPr>
      <w:r>
        <w:rPr>
          <w:b/>
          <w:color w:val="00188F"/>
        </w:rPr>
        <w:t>Credito di Servizio</w:t>
      </w:r>
      <w:r w:rsidRPr="006B1F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48A71BFE" w14:textId="77777777" w:rsidTr="00171943">
        <w:trPr>
          <w:tblHeader/>
        </w:trPr>
        <w:tc>
          <w:tcPr>
            <w:tcW w:w="5400" w:type="dxa"/>
            <w:shd w:val="clear" w:color="auto" w:fill="0072C6"/>
          </w:tcPr>
          <w:p w14:paraId="249D8FD1"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2E0FD5D0" w14:textId="77777777" w:rsidTr="00171943">
        <w:tc>
          <w:tcPr>
            <w:tcW w:w="5400" w:type="dxa"/>
            <w:tcBorders>
              <w:bottom w:val="single" w:sz="4" w:space="0" w:color="000000" w:themeColor="text1"/>
            </w:tcBorders>
          </w:tcPr>
          <w:p w14:paraId="4DE9B225" w14:textId="77777777" w:rsidR="00A518FB" w:rsidRPr="0076238C" w:rsidRDefault="00A518FB" w:rsidP="00171943">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171943">
            <w:pPr>
              <w:pStyle w:val="ProductList-OfferingBody"/>
              <w:jc w:val="center"/>
            </w:pPr>
            <w:r>
              <w:t>10%</w:t>
            </w:r>
          </w:p>
        </w:tc>
      </w:tr>
      <w:tr w:rsidR="00A518FB" w:rsidRPr="009D0B2F" w14:paraId="043D528F" w14:textId="77777777" w:rsidTr="00171943">
        <w:tc>
          <w:tcPr>
            <w:tcW w:w="5400" w:type="dxa"/>
            <w:tcBorders>
              <w:bottom w:val="single" w:sz="4" w:space="0" w:color="auto"/>
            </w:tcBorders>
          </w:tcPr>
          <w:p w14:paraId="308A5E4F" w14:textId="77777777" w:rsidR="00A518FB" w:rsidRPr="0076238C" w:rsidRDefault="00A518FB" w:rsidP="00171943">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171943">
            <w:pPr>
              <w:pStyle w:val="ProductList-OfferingBody"/>
              <w:jc w:val="center"/>
            </w:pPr>
            <w:r>
              <w:t>25%</w:t>
            </w:r>
          </w:p>
        </w:tc>
      </w:tr>
    </w:tbl>
    <w:p w14:paraId="3F94DDB7" w14:textId="77777777" w:rsidR="00A518FB" w:rsidRPr="00941D54" w:rsidRDefault="003E225D" w:rsidP="00A518F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61B594C" w14:textId="740AD3C2" w:rsidR="004D6553" w:rsidRPr="00FB368F" w:rsidRDefault="004D6553" w:rsidP="004D6553">
      <w:pPr>
        <w:pStyle w:val="ProductList-Offering2Heading"/>
        <w:tabs>
          <w:tab w:val="clear" w:pos="360"/>
          <w:tab w:val="clear" w:pos="720"/>
          <w:tab w:val="clear" w:pos="1080"/>
        </w:tabs>
        <w:outlineLvl w:val="2"/>
      </w:pPr>
      <w:bookmarkStart w:id="74" w:name="_Toc459158764"/>
      <w:r>
        <w:t>Servizi BizTalk</w:t>
      </w:r>
      <w:bookmarkEnd w:id="74"/>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3E225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3E225D"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5" w:name="_Toc459158765"/>
      <w:r>
        <w:t>Servizi Cache</w:t>
      </w:r>
      <w:bookmarkEnd w:id="75"/>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3E225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3E225D"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6" w:name="_Toc459158766"/>
      <w:r>
        <w:t>Servizio CDN</w:t>
      </w:r>
      <w:bookmarkEnd w:id="76"/>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lastRenderedPageBreak/>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3E225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5A688E7" w14:textId="39F5F5A5" w:rsidR="00FE0A91" w:rsidRPr="00FB368F" w:rsidRDefault="00FE0A91" w:rsidP="007B4940">
      <w:pPr>
        <w:pStyle w:val="ProductList-Offering2Heading"/>
        <w:keepNext/>
        <w:tabs>
          <w:tab w:val="clear" w:pos="360"/>
          <w:tab w:val="clear" w:pos="720"/>
          <w:tab w:val="clear" w:pos="1080"/>
        </w:tabs>
        <w:outlineLvl w:val="2"/>
      </w:pPr>
      <w:bookmarkStart w:id="77" w:name="_Toc459158767"/>
      <w:r>
        <w:t>Servizi Cloud</w:t>
      </w:r>
      <w:bookmarkEnd w:id="77"/>
    </w:p>
    <w:p w14:paraId="2DD15F46" w14:textId="77777777" w:rsidR="00FE0A91" w:rsidRPr="00FB368F" w:rsidRDefault="00FE0A91" w:rsidP="007B4940">
      <w:pPr>
        <w:pStyle w:val="ProductList-Body"/>
        <w:keepNext/>
      </w:pPr>
      <w:r>
        <w:rPr>
          <w:b/>
          <w:color w:val="00188F"/>
        </w:rPr>
        <w:t>Definizioni Aggiuntive:</w:t>
      </w:r>
    </w:p>
    <w:p w14:paraId="5440BA80" w14:textId="77777777" w:rsidR="00FE0A91" w:rsidRPr="00FB368F" w:rsidRDefault="00FE0A91" w:rsidP="00FE0A91">
      <w:pPr>
        <w:pStyle w:val="ProductList-Body"/>
      </w:pPr>
      <w:r w:rsidRPr="00FC61C7">
        <w:t>“</w:t>
      </w:r>
      <w:r>
        <w:rPr>
          <w:b/>
          <w:color w:val="00188F"/>
        </w:rPr>
        <w:t>Servizi Cloud</w:t>
      </w:r>
      <w:r w:rsidRPr="00FC61C7">
        <w:t>”</w:t>
      </w:r>
      <w:r>
        <w:t xml:space="preserve"> indica un insieme di risorse di calcolo utilizzate per i Ruoli Web e di Lavoro. </w:t>
      </w:r>
    </w:p>
    <w:p w14:paraId="523F9192" w14:textId="00B43911" w:rsidR="00FE0A91" w:rsidRPr="00FB368F" w:rsidRDefault="00FE0A91" w:rsidP="00FE0A91">
      <w:pPr>
        <w:pStyle w:val="ProductList-Body"/>
      </w:pPr>
      <w:r w:rsidRPr="00FC61C7">
        <w:t>“</w:t>
      </w:r>
      <w:r>
        <w:rPr>
          <w:b/>
          <w:color w:val="00188F"/>
        </w:rPr>
        <w:t>Quantità Massima di Minuti Disponibili</w:t>
      </w:r>
      <w:r w:rsidRPr="00FC61C7">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w:t>
      </w:r>
      <w:r w:rsidR="00C25131">
        <w:t>’</w:t>
      </w:r>
      <w:r>
        <w:t>azione che dà inizio alla distribuzione del Tenant e all</w:t>
      </w:r>
      <w:r w:rsidR="00C25131">
        <w:t>’</w:t>
      </w:r>
      <w:r>
        <w:t>avvio dei ruoli associati fino al momento in cui la società si attiva per interrompere o eliminare il Tenant.</w:t>
      </w:r>
    </w:p>
    <w:p w14:paraId="6BC07C68" w14:textId="77777777" w:rsidR="00FE0A91" w:rsidRPr="00FB368F" w:rsidRDefault="00FE0A91" w:rsidP="00FE0A91">
      <w:pPr>
        <w:pStyle w:val="ProductList-Body"/>
      </w:pPr>
      <w:r w:rsidRPr="00FC61C7">
        <w:t>“</w:t>
      </w:r>
      <w:r>
        <w:rPr>
          <w:b/>
          <w:color w:val="00188F"/>
        </w:rPr>
        <w:t>Tenant</w:t>
      </w:r>
      <w:r w:rsidRPr="00FC61C7">
        <w:t>”</w:t>
      </w:r>
      <w:r>
        <w:t xml:space="preserve"> indica uno o più ruoli, ciascuno dei quali consistente di una o più istanze del ruolo distribuite in un pacchetto singolo.</w:t>
      </w:r>
    </w:p>
    <w:p w14:paraId="527190F9" w14:textId="77777777" w:rsidR="00FE0A91" w:rsidRPr="00FB368F" w:rsidRDefault="00FE0A91" w:rsidP="00FE0A91">
      <w:pPr>
        <w:pStyle w:val="ProductList-Body"/>
      </w:pPr>
      <w:r w:rsidRPr="00FC61C7">
        <w:t>“</w:t>
      </w:r>
      <w:r>
        <w:rPr>
          <w:b/>
          <w:color w:val="00188F"/>
        </w:rPr>
        <w:t>Dominio di Aggiornamento</w:t>
      </w:r>
      <w:r w:rsidRPr="00FC61C7">
        <w:t>”</w:t>
      </w:r>
      <w:r>
        <w:t xml:space="preserve"> indica un insieme di istanze di Microsoft Azure alle quali vengono applicati contemporaneamente aggiornamenti della piattaforma.</w:t>
      </w:r>
    </w:p>
    <w:p w14:paraId="69D38F93" w14:textId="54EA647D" w:rsidR="00FE0A91" w:rsidRPr="00FB368F" w:rsidRDefault="00FE0A91" w:rsidP="00FE0A91">
      <w:pPr>
        <w:pStyle w:val="ProductList-Body"/>
      </w:pPr>
      <w:r w:rsidRPr="00FC61C7">
        <w:t>“</w:t>
      </w:r>
      <w:r>
        <w:rPr>
          <w:b/>
          <w:color w:val="00188F"/>
        </w:rPr>
        <w:t>Ruolo Web</w:t>
      </w:r>
      <w:r w:rsidRPr="00FC61C7">
        <w:t>”</w:t>
      </w:r>
      <w:r>
        <w:t xml:space="preserve"> indica un componente dei Servizi Cloud eseguito nell</w:t>
      </w:r>
      <w:r w:rsidR="00C25131">
        <w:t>’</w:t>
      </w:r>
      <w:r>
        <w:t xml:space="preserve">ambiente di esecuzione di Azure che viene personalizzato per la programmazione delle applicazioni per il Web supportata da IIS e ASP.NET. </w:t>
      </w:r>
    </w:p>
    <w:p w14:paraId="7437E28D" w14:textId="04DEEC94" w:rsidR="00FE0A91" w:rsidRPr="00FB368F" w:rsidRDefault="00FE0A91" w:rsidP="00FE0A91">
      <w:pPr>
        <w:pStyle w:val="ProductList-Body"/>
      </w:pPr>
      <w:r w:rsidRPr="00FC61C7">
        <w:t>“</w:t>
      </w:r>
      <w:r>
        <w:rPr>
          <w:b/>
          <w:color w:val="00188F"/>
        </w:rPr>
        <w:t>Ruolo di Lavoro</w:t>
      </w:r>
      <w:r w:rsidRPr="00FC61C7">
        <w:t xml:space="preserve">” </w:t>
      </w:r>
      <w:r>
        <w:t>indica un componente dei Servizi Cloud eseguito nell</w:t>
      </w:r>
      <w:r w:rsidR="00C25131">
        <w:t>’</w:t>
      </w:r>
      <w:r>
        <w:t>ambiente di esecuzione di Azure che serve allo sviluppo generalizzato e potrà fornire l</w:t>
      </w:r>
      <w:r w:rsidR="00C25131">
        <w:t>’</w:t>
      </w:r>
      <w:r>
        <w:t>elaborazione in background per un Ruolo Web.</w:t>
      </w:r>
    </w:p>
    <w:p w14:paraId="4FA753B8" w14:textId="77777777" w:rsidR="00FE0A91" w:rsidRPr="00FB368F" w:rsidRDefault="00FE0A91" w:rsidP="00FE0A91">
      <w:pPr>
        <w:pStyle w:val="ProductList-Body"/>
      </w:pPr>
    </w:p>
    <w:p w14:paraId="1EFB277F" w14:textId="116E2C94" w:rsidR="00FE0A91" w:rsidRPr="00FB368F" w:rsidRDefault="00FE0A91" w:rsidP="00FE0A91">
      <w:pPr>
        <w:pStyle w:val="ProductList-Body"/>
      </w:pPr>
      <w:r>
        <w:rPr>
          <w:b/>
          <w:color w:val="00188F"/>
        </w:rPr>
        <w:t>Tempo di Inattività:</w:t>
      </w:r>
      <w:r w:rsidR="00A86007">
        <w:t xml:space="preserve"> </w:t>
      </w:r>
      <w:r>
        <w:t>minuti totali accumulati appartenenti alla Quantità Massima di Minuti Disponibili che non hanno Connettività Esterna.</w:t>
      </w:r>
    </w:p>
    <w:p w14:paraId="41B25F2B" w14:textId="77777777" w:rsidR="00FE0A91" w:rsidRPr="00FB368F" w:rsidRDefault="00FE0A91" w:rsidP="00FE0A91">
      <w:pPr>
        <w:pStyle w:val="ProductList-Body"/>
      </w:pPr>
    </w:p>
    <w:p w14:paraId="2426F8BF" w14:textId="006ECAD1" w:rsidR="00FE0A91" w:rsidRPr="00FB368F" w:rsidRDefault="00FE0A91" w:rsidP="00FE0A91">
      <w:pPr>
        <w:pStyle w:val="ProductList-Body"/>
      </w:pPr>
      <w:r>
        <w:rPr>
          <w:b/>
          <w:color w:val="00188F"/>
        </w:rPr>
        <w:t>Percentuale di Tempo di Attività Mensile:</w:t>
      </w:r>
      <w:r w:rsidR="00A86007" w:rsidRPr="009147D0">
        <w:rPr>
          <w:b/>
          <w:color w:val="00188F"/>
        </w:rPr>
        <w:t xml:space="preserve"> </w:t>
      </w:r>
      <w:r>
        <w:t>la “Percentuale di Tempo di Attività Mensile” viene calcolata utilizzando la seguente formula:</w:t>
      </w:r>
    </w:p>
    <w:p w14:paraId="007C7573" w14:textId="77777777" w:rsidR="00FE0A91" w:rsidRPr="00FB368F" w:rsidRDefault="00FE0A91" w:rsidP="00FE0A91">
      <w:pPr>
        <w:pStyle w:val="ProductList-Body"/>
      </w:pPr>
    </w:p>
    <w:p w14:paraId="0621876A" w14:textId="006AA662" w:rsidR="00FE0A91" w:rsidRPr="00FB368F" w:rsidRDefault="003E225D"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B63E72D" w:rsidR="00FE0A91" w:rsidRPr="00FB368F" w:rsidRDefault="00FE0A91" w:rsidP="00FE0A9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F1DEA">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Credito di Servizio</w:t>
            </w:r>
          </w:p>
        </w:tc>
      </w:tr>
      <w:tr w:rsidR="00FE0A91" w:rsidRPr="009D0B2F" w14:paraId="7A732226" w14:textId="77777777" w:rsidTr="004F1DEA">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F1DEA">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21443E26" w:rsidR="00FE0A91" w:rsidRPr="00FB368F" w:rsidRDefault="003E225D"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DD2B73" w14:textId="77777777" w:rsidR="00B509B2" w:rsidRPr="009B3DC1" w:rsidRDefault="00B509B2" w:rsidP="00B509B2">
      <w:pPr>
        <w:pStyle w:val="ProductList-Offering2Heading"/>
        <w:tabs>
          <w:tab w:val="clear" w:pos="360"/>
          <w:tab w:val="clear" w:pos="720"/>
          <w:tab w:val="clear" w:pos="1080"/>
        </w:tabs>
        <w:outlineLvl w:val="2"/>
      </w:pPr>
      <w:bookmarkStart w:id="78" w:name="_Toc450912769"/>
      <w:bookmarkStart w:id="79" w:name="_Toc459158768"/>
      <w:bookmarkStart w:id="80" w:name="_Toc421206038"/>
      <w:r>
        <w:t>Catalogo Dati</w:t>
      </w:r>
      <w:bookmarkEnd w:id="78"/>
      <w:bookmarkEnd w:id="79"/>
    </w:p>
    <w:p w14:paraId="4CD8D9EE" w14:textId="77777777" w:rsidR="00B509B2" w:rsidRPr="009B3DC1" w:rsidRDefault="00B509B2" w:rsidP="00B509B2">
      <w:pPr>
        <w:pStyle w:val="ProductList-Body"/>
      </w:pPr>
      <w:r>
        <w:rPr>
          <w:b/>
          <w:color w:val="00188F"/>
        </w:rPr>
        <w:t>Definizioni Aggiuntive:</w:t>
      </w:r>
    </w:p>
    <w:p w14:paraId="362D62BE" w14:textId="77777777" w:rsidR="00B509B2" w:rsidRPr="009B3DC1" w:rsidRDefault="00B509B2" w:rsidP="00B509B2">
      <w:pPr>
        <w:pStyle w:val="ProductList-Body"/>
      </w:pPr>
      <w:r>
        <w:t>“</w:t>
      </w:r>
      <w:r>
        <w:rPr>
          <w:b/>
          <w:color w:val="00188F"/>
        </w:rPr>
        <w:t>Minuti di Distribuzione</w:t>
      </w:r>
      <w:r>
        <w:t>”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t>“</w:t>
      </w:r>
      <w:r>
        <w:rPr>
          <w:b/>
          <w:color w:val="00188F"/>
        </w:rPr>
        <w:t>Voci</w:t>
      </w:r>
      <w:r>
        <w:t>”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t>“</w:t>
      </w:r>
      <w:r>
        <w:rPr>
          <w:b/>
          <w:color w:val="00188F"/>
        </w:rPr>
        <w:t>Quantità Massima di Minuti Disponibili</w:t>
      </w:r>
      <w:r>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t xml:space="preserve"> la Percentuale di Tempo di Attività Mensile viene calcolata utilizzando la seguente formula:</w:t>
      </w:r>
    </w:p>
    <w:p w14:paraId="20670061" w14:textId="77777777" w:rsidR="00B509B2" w:rsidRPr="009B3DC1" w:rsidRDefault="00B509B2" w:rsidP="00B509B2">
      <w:pPr>
        <w:pStyle w:val="ProductList-Body"/>
      </w:pPr>
    </w:p>
    <w:p w14:paraId="2A864B2D" w14:textId="77777777" w:rsidR="00B509B2" w:rsidRPr="009B3DC1" w:rsidRDefault="003E225D"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B509B2">
      <w:pPr>
        <w:pStyle w:val="ProductList-Body"/>
      </w:pPr>
      <w:r>
        <w:rPr>
          <w:b/>
          <w:color w:val="00188F"/>
        </w:rPr>
        <w:t>Credito di Servizio</w:t>
      </w:r>
      <w:r w:rsidRPr="00810A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3E225D"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81" w:name="_Toc459158769"/>
      <w:r>
        <w:t>Data Factory – Esecuzioni Attività</w:t>
      </w:r>
      <w:bookmarkEnd w:id="80"/>
      <w:bookmarkEnd w:id="81"/>
    </w:p>
    <w:p w14:paraId="5210B219" w14:textId="77777777" w:rsidR="00C0781D" w:rsidRPr="00BF480C" w:rsidRDefault="00C0781D" w:rsidP="00C0781D">
      <w:pPr>
        <w:pStyle w:val="ProductList-Body"/>
      </w:pPr>
      <w:r>
        <w:rPr>
          <w:b/>
          <w:color w:val="00188F"/>
        </w:rPr>
        <w:t>Definizioni Aggiuntive:</w:t>
      </w:r>
    </w:p>
    <w:p w14:paraId="658D43D1" w14:textId="77777777" w:rsidR="00C0781D" w:rsidRPr="00BF480C" w:rsidRDefault="00C0781D" w:rsidP="00C0781D">
      <w:pPr>
        <w:pStyle w:val="ProductList-Body"/>
      </w:pPr>
      <w:r>
        <w:rPr>
          <w:b/>
          <w:color w:val="00188F"/>
        </w:rPr>
        <w:t xml:space="preserve">Esecuzione Attività </w:t>
      </w:r>
      <w:r>
        <w:t>indica l’esecuzione o il tentativo di eseguire un’attività</w:t>
      </w:r>
    </w:p>
    <w:p w14:paraId="776FA7DA" w14:textId="77777777" w:rsidR="00C0781D" w:rsidRPr="00BF480C" w:rsidRDefault="00C0781D" w:rsidP="00C0781D">
      <w:pPr>
        <w:pStyle w:val="ProductList-Body"/>
      </w:pPr>
      <w:r>
        <w:rPr>
          <w:b/>
          <w:color w:val="00188F"/>
        </w:rPr>
        <w:t>Esecuzioni Attività Ritardate</w:t>
      </w:r>
      <w: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7777777" w:rsidR="00C0781D" w:rsidRPr="00BF480C" w:rsidRDefault="00C0781D" w:rsidP="00C0781D">
      <w:pPr>
        <w:pStyle w:val="ProductList-Body"/>
      </w:pPr>
      <w:r>
        <w:rPr>
          <w:b/>
          <w:color w:val="00188F"/>
        </w:rPr>
        <w:t xml:space="preserve">Numero Complessivo di Esecuzioni Attività </w:t>
      </w:r>
      <w:r>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3E225D" w:rsidP="00C0781D">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C0781D">
      <w:pPr>
        <w:pStyle w:val="ProductList-Body"/>
      </w:pPr>
      <w:r>
        <w:rPr>
          <w:b/>
          <w:color w:val="00188F"/>
        </w:rPr>
        <w:t>Credito di Servizio</w:t>
      </w:r>
      <w:r w:rsidRPr="00D74B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3E225D"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82" w:name="_Toc421206039"/>
      <w:bookmarkStart w:id="83" w:name="_Toc459158770"/>
      <w:r>
        <w:t>Data Factory – Chiamate API</w:t>
      </w:r>
      <w:bookmarkEnd w:id="82"/>
      <w:bookmarkEnd w:id="83"/>
    </w:p>
    <w:p w14:paraId="47D7870F" w14:textId="77777777" w:rsidR="00C0781D" w:rsidRPr="00BF480C" w:rsidRDefault="00C0781D" w:rsidP="001832F7">
      <w:pPr>
        <w:pStyle w:val="ProductList-Body"/>
        <w:keepNext/>
      </w:pPr>
      <w:r>
        <w:rPr>
          <w:b/>
          <w:color w:val="00188F"/>
        </w:rPr>
        <w:t>Definizioni Aggiuntive:</w:t>
      </w:r>
    </w:p>
    <w:p w14:paraId="32652796" w14:textId="77777777" w:rsidR="00C0781D" w:rsidRPr="00BF480C" w:rsidRDefault="00C0781D" w:rsidP="00C0781D">
      <w:pPr>
        <w:pStyle w:val="ProductList-Body"/>
      </w:pPr>
      <w:r>
        <w:rPr>
          <w:b/>
          <w:color w:val="00188F"/>
        </w:rPr>
        <w:t>Richieste Escluse</w:t>
      </w:r>
      <w:r>
        <w:t xml:space="preserve"> indica l’insieme di richieste all’interno delle Richieste Totali che danno luogo a un codice di stato HTTP 4xx, diverso da un codice di stato HTTP 408. </w:t>
      </w:r>
    </w:p>
    <w:p w14:paraId="6DAC76DD" w14:textId="77777777" w:rsidR="00C0781D" w:rsidRPr="00BF480C" w:rsidRDefault="00C0781D" w:rsidP="00C0781D">
      <w:pPr>
        <w:pStyle w:val="ProductList-Body"/>
      </w:pPr>
      <w:r>
        <w:rPr>
          <w:b/>
          <w:color w:val="00188F"/>
        </w:rPr>
        <w:t>Richieste non Riuscite</w:t>
      </w:r>
      <w:r>
        <w:t xml:space="preserve"> indica l’insieme di tutte le richieste all’interno delle Richieste Totali che restituiscono un Codice di Errore o un codice di stato HTTP 408 o che non restituiscono un Codice di Riuscita entro due minuti. </w:t>
      </w:r>
    </w:p>
    <w:p w14:paraId="0C58E02B" w14:textId="77777777" w:rsidR="00C0781D" w:rsidRPr="00BF480C" w:rsidRDefault="00C0781D" w:rsidP="00C0781D">
      <w:pPr>
        <w:pStyle w:val="ProductList-Body"/>
      </w:pPr>
      <w:r>
        <w:rPr>
          <w:b/>
          <w:color w:val="00188F"/>
        </w:rPr>
        <w:t>Risorse</w:t>
      </w:r>
      <w:r>
        <w:t xml:space="preserve"> indica pipeline, insiemi di dati e servizi collegati creati all’interno di una Data Factory.</w:t>
      </w:r>
    </w:p>
    <w:p w14:paraId="489C8A0B" w14:textId="77777777" w:rsidR="00C0781D" w:rsidRPr="00BF480C" w:rsidRDefault="00C0781D" w:rsidP="00C0781D">
      <w:pPr>
        <w:pStyle w:val="ProductList-Body"/>
      </w:pPr>
      <w:r>
        <w:rPr>
          <w:b/>
          <w:color w:val="00188F"/>
        </w:rPr>
        <w:t>Richieste Totali</w:t>
      </w:r>
      <w:r>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1FCACF4A" w14:textId="77777777" w:rsidR="00C0781D" w:rsidRPr="00BF480C" w:rsidRDefault="00C0781D" w:rsidP="00C0781D">
      <w:pPr>
        <w:pStyle w:val="ProductList-Body"/>
      </w:pPr>
      <w:r>
        <w:rPr>
          <w:b/>
          <w:color w:val="00188F"/>
        </w:rPr>
        <w:t>Percentuale del Tempo di Attività Mensile</w:t>
      </w:r>
      <w:r w:rsidRPr="00B546DF">
        <w:rPr>
          <w:b/>
          <w:color w:val="00188F"/>
        </w:rPr>
        <w:t>:</w:t>
      </w:r>
      <w:r>
        <w:t xml:space="preserve"> la Percentuale del Tempo di Attività Mensile viene calcolata utilizzando la seguente formula:</w:t>
      </w:r>
    </w:p>
    <w:p w14:paraId="427F0A79" w14:textId="77777777" w:rsidR="00C0781D" w:rsidRPr="00BF480C" w:rsidRDefault="00C0781D" w:rsidP="00C0781D">
      <w:pPr>
        <w:pStyle w:val="ProductList-Body"/>
      </w:pPr>
    </w:p>
    <w:p w14:paraId="1EC18D77" w14:textId="77777777" w:rsidR="00C0781D" w:rsidRPr="00AC6510" w:rsidRDefault="003E225D" w:rsidP="00C0781D">
      <w:pPr>
        <w:pStyle w:val="Heading4"/>
        <w:rPr>
          <w:iCs w:val="0"/>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Richieste Totali - Richieste non Riuscite</m:t>
              </m:r>
            </m:num>
            <m:den>
              <m:r>
                <m:rPr>
                  <m:nor/>
                </m:rPr>
                <w:rPr>
                  <w:rFonts w:ascii="Cambria Math" w:eastAsiaTheme="minorHAnsi" w:hAnsi="Cambria Math" w:cs="Tahoma"/>
                  <w:iCs w:val="0"/>
                  <w:color w:val="auto"/>
                  <w:sz w:val="18"/>
                  <w:szCs w:val="18"/>
                </w:rPr>
                <m:t>Richieste Totali</m:t>
              </m:r>
            </m:den>
          </m:f>
          <m:r>
            <m:rPr>
              <m:nor/>
            </m:rPr>
            <w:rPr>
              <w:rFonts w:ascii="Cambria Math" w:eastAsiaTheme="minorHAnsi" w:hAnsi="Cambria Math" w:cs="Tahoma"/>
              <w:iCs w:val="0"/>
              <w:color w:val="auto"/>
              <w:sz w:val="18"/>
              <w:szCs w:val="18"/>
            </w:rPr>
            <m:t xml:space="preserve"> </m:t>
          </m:r>
          <m:r>
            <m:rPr>
              <m:nor/>
            </m:rPr>
            <w:rPr>
              <w:rFonts w:ascii="Cambria Math" w:eastAsiaTheme="minorHAnsi" w:hAnsi="Cambria Math" w:cs="Tahoma"/>
              <w:i w:val="0"/>
              <w:color w:val="auto"/>
              <w:sz w:val="18"/>
              <w:szCs w:val="18"/>
            </w:rPr>
            <m:t>x</m:t>
          </m:r>
          <m:r>
            <m:rPr>
              <m:nor/>
            </m:rPr>
            <w:rPr>
              <w:rFonts w:ascii="Cambria Math" w:hAnsi="Cambria Math" w:cs="Tahoma"/>
              <w:i w:val="0"/>
              <w:color w:val="000000" w:themeColor="text1"/>
              <w:sz w:val="18"/>
              <w:szCs w:val="18"/>
            </w:rPr>
            <m:t xml:space="preserve"> 100</m:t>
          </m:r>
        </m:oMath>
      </m:oMathPara>
    </w:p>
    <w:p w14:paraId="025CC8FA" w14:textId="77777777" w:rsidR="00C0781D" w:rsidRPr="00BF480C" w:rsidRDefault="00C0781D" w:rsidP="00C0781D">
      <w:pPr>
        <w:pStyle w:val="ProductList-Body"/>
      </w:pPr>
      <w:r>
        <w:rPr>
          <w:b/>
          <w:color w:val="00188F"/>
        </w:rPr>
        <w:t>Credito di Servizio</w:t>
      </w:r>
      <w:r w:rsidRPr="00355A2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3D6BE6CF" w14:textId="77777777" w:rsidTr="004F1DEA">
        <w:trPr>
          <w:tblHeader/>
        </w:trPr>
        <w:tc>
          <w:tcPr>
            <w:tcW w:w="5400" w:type="dxa"/>
            <w:shd w:val="clear" w:color="auto" w:fill="0072C6"/>
          </w:tcPr>
          <w:p w14:paraId="3C96E1E2"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0364646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AF004E" w14:textId="77777777" w:rsidTr="004F1DEA">
        <w:tc>
          <w:tcPr>
            <w:tcW w:w="5400" w:type="dxa"/>
          </w:tcPr>
          <w:p w14:paraId="6F82598E" w14:textId="77777777" w:rsidR="00C0781D" w:rsidRPr="0076238C" w:rsidRDefault="00C0781D" w:rsidP="00BC64C6">
            <w:pPr>
              <w:pStyle w:val="ProductList-OfferingBody"/>
              <w:jc w:val="center"/>
            </w:pPr>
            <w:r>
              <w:t>&lt; 99,9%</w:t>
            </w:r>
          </w:p>
        </w:tc>
        <w:tc>
          <w:tcPr>
            <w:tcW w:w="5400" w:type="dxa"/>
          </w:tcPr>
          <w:p w14:paraId="76B28BED" w14:textId="77777777" w:rsidR="00C0781D" w:rsidRPr="0076238C" w:rsidRDefault="00C0781D" w:rsidP="00BC64C6">
            <w:pPr>
              <w:pStyle w:val="ProductList-OfferingBody"/>
              <w:jc w:val="center"/>
            </w:pPr>
            <w:r>
              <w:t>10%</w:t>
            </w:r>
          </w:p>
        </w:tc>
      </w:tr>
      <w:tr w:rsidR="00C0781D" w:rsidRPr="009D0B2F" w14:paraId="74FD55E2" w14:textId="77777777" w:rsidTr="004F1DEA">
        <w:tc>
          <w:tcPr>
            <w:tcW w:w="5400" w:type="dxa"/>
          </w:tcPr>
          <w:p w14:paraId="66AB77E4" w14:textId="77777777" w:rsidR="00C0781D" w:rsidRPr="0076238C" w:rsidRDefault="00C0781D" w:rsidP="00BC64C6">
            <w:pPr>
              <w:pStyle w:val="ProductList-OfferingBody"/>
              <w:jc w:val="center"/>
            </w:pPr>
            <w:r>
              <w:t>&lt; 99%</w:t>
            </w:r>
          </w:p>
        </w:tc>
        <w:tc>
          <w:tcPr>
            <w:tcW w:w="5400" w:type="dxa"/>
          </w:tcPr>
          <w:p w14:paraId="5B235193" w14:textId="77777777" w:rsidR="00C0781D" w:rsidRPr="0076238C" w:rsidRDefault="00C0781D" w:rsidP="00BC64C6">
            <w:pPr>
              <w:pStyle w:val="ProductList-OfferingBody"/>
              <w:jc w:val="center"/>
            </w:pPr>
            <w:r>
              <w:t>25%</w:t>
            </w:r>
          </w:p>
        </w:tc>
      </w:tr>
    </w:tbl>
    <w:p w14:paraId="35D4A501" w14:textId="77777777" w:rsidR="00C0781D" w:rsidRPr="00BF480C" w:rsidRDefault="003E225D"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0E4B85CC" w14:textId="2BDD9143" w:rsidR="00482BC7" w:rsidRPr="00FB368F" w:rsidRDefault="00482BC7" w:rsidP="00482BC7">
      <w:pPr>
        <w:pStyle w:val="ProductList-Offering2Heading"/>
        <w:tabs>
          <w:tab w:val="clear" w:pos="360"/>
          <w:tab w:val="clear" w:pos="720"/>
          <w:tab w:val="clear" w:pos="1080"/>
        </w:tabs>
        <w:outlineLvl w:val="2"/>
      </w:pPr>
      <w:bookmarkStart w:id="84" w:name="_Toc459158771"/>
      <w:r>
        <w:t>DocumentDB</w:t>
      </w:r>
      <w:bookmarkEnd w:id="84"/>
    </w:p>
    <w:p w14:paraId="5B645FE1" w14:textId="5C6CCD7A" w:rsidR="009C4F47" w:rsidRPr="00FB368F" w:rsidRDefault="00482BC7" w:rsidP="009147D0">
      <w:pPr>
        <w:pStyle w:val="ProductList-Body"/>
      </w:pPr>
      <w:r>
        <w:rPr>
          <w:b/>
          <w:color w:val="00188F"/>
        </w:rPr>
        <w:t>Definizioni Aggiuntive:</w:t>
      </w:r>
    </w:p>
    <w:p w14:paraId="55139C0F" w14:textId="12F805FE" w:rsidR="009C4F47" w:rsidRPr="00FB368F" w:rsidRDefault="009C4F47" w:rsidP="00482BC7">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0E34DBF" w14:textId="6C56D266" w:rsidR="00482BC7" w:rsidRPr="00FB368F" w:rsidRDefault="00482BC7" w:rsidP="00482BC7">
      <w:pPr>
        <w:pStyle w:val="ProductList-Body"/>
        <w:spacing w:after="40"/>
      </w:pPr>
      <w:r>
        <w:lastRenderedPageBreak/>
        <w:t>“</w:t>
      </w:r>
      <w:r>
        <w:rPr>
          <w:b/>
          <w:color w:val="00188F"/>
        </w:rPr>
        <w:t>Account Database</w:t>
      </w:r>
      <w:r>
        <w:t>” indica un account DocumentDB contenente uno o più database.</w:t>
      </w:r>
    </w:p>
    <w:p w14:paraId="621D3E71" w14:textId="7B2B0FE9" w:rsidR="006159AE" w:rsidRPr="00FB368F" w:rsidRDefault="006159AE" w:rsidP="006159AE">
      <w:pPr>
        <w:pStyle w:val="ProductList-Body"/>
      </w:pPr>
      <w:r>
        <w:t>“</w:t>
      </w:r>
      <w:r>
        <w:rPr>
          <w:b/>
          <w:color w:val="00188F"/>
        </w:rPr>
        <w:t>Frequenza Errori</w:t>
      </w:r>
      <w:r>
        <w:t>” indica il numero totale di Richieste Non Riuscite diviso per le Richieste Totali in tutte le Risorse di una determinata sottoscrizione di Azure in uno specifico intervallo di un</w:t>
      </w:r>
      <w:r w:rsidR="00C25131">
        <w:t>’</w:t>
      </w:r>
      <w:r>
        <w:t>ora. Qualora il numero di Richieste Totali in uno specifico intervallo di un</w:t>
      </w:r>
      <w:r w:rsidR="00C25131">
        <w:t>’</w:t>
      </w:r>
      <w:r>
        <w:t>ora sia zero, la Frequenza Errori relativa a tale intervallo sarà pari allo 0%.</w:t>
      </w:r>
    </w:p>
    <w:p w14:paraId="589A8CE9" w14:textId="77966A49" w:rsidR="00482BC7" w:rsidRPr="00FB368F" w:rsidRDefault="00482BC7" w:rsidP="00482BC7">
      <w:pPr>
        <w:pStyle w:val="ProductList-Body"/>
        <w:spacing w:after="40"/>
      </w:pPr>
      <w:r>
        <w:t>“</w:t>
      </w:r>
      <w:r>
        <w:rPr>
          <w:b/>
          <w:color w:val="00188F"/>
        </w:rPr>
        <w:t>Richieste Escluse</w:t>
      </w:r>
      <w:r>
        <w:t>” indica richieste all</w:t>
      </w:r>
      <w:r w:rsidR="00C25131">
        <w:t>’</w:t>
      </w:r>
      <w:r>
        <w:t xml:space="preserve">interno delle Richieste Totali che restituiscono un codice di stato HTTP 4xx che non sia il codice di stato </w:t>
      </w:r>
      <w:r w:rsidR="00B24E64">
        <w:br/>
      </w:r>
      <w:r>
        <w:t xml:space="preserve">HTTP 408. </w:t>
      </w:r>
    </w:p>
    <w:p w14:paraId="1C0918D8" w14:textId="23A23979" w:rsidR="00482BC7" w:rsidRPr="00FB368F" w:rsidRDefault="00482BC7" w:rsidP="00482BC7">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Errore o un codice di stato HTTP 408 oppure che non riescono a restituire un Codice di Riuscita entro 5 secondi.</w:t>
      </w:r>
    </w:p>
    <w:p w14:paraId="0E006557" w14:textId="08CB29C6" w:rsidR="006159AE" w:rsidRPr="00FB368F" w:rsidRDefault="006159AE" w:rsidP="006159AE">
      <w:pPr>
        <w:pStyle w:val="ProductList-Body"/>
        <w:spacing w:after="40"/>
      </w:pPr>
      <w:r>
        <w:t>“</w:t>
      </w:r>
      <w:r>
        <w:rPr>
          <w:b/>
          <w:color w:val="00188F"/>
        </w:rPr>
        <w:t>Risorsa</w:t>
      </w:r>
      <w:r>
        <w:t>” indica un insieme di persone giuridiche indirizzabili tramite un URI associate a un Account Database.</w:t>
      </w:r>
    </w:p>
    <w:p w14:paraId="403C641E" w14:textId="0A18810B" w:rsidR="006159AE" w:rsidRPr="00FB368F" w:rsidRDefault="006159AE" w:rsidP="006159AE">
      <w:pPr>
        <w:pStyle w:val="ProductList-Body"/>
        <w:spacing w:after="40"/>
      </w:pPr>
      <w:r>
        <w:t>“</w:t>
      </w:r>
      <w:r>
        <w:rPr>
          <w:b/>
          <w:color w:val="00188F"/>
        </w:rPr>
        <w:t>Richieste Totali</w:t>
      </w:r>
      <w:r>
        <w:t>” indica l</w:t>
      </w:r>
      <w:r w:rsidR="00C25131">
        <w:t>’</w:t>
      </w:r>
      <w:r>
        <w:t>insieme di tutte le richieste, ad eccezione delle Richieste Escluse, di eseguire operazioni nei confronti di Risorse tentate in un intervallo di un</w:t>
      </w:r>
      <w:r w:rsidR="00C25131">
        <w:t>’</w:t>
      </w:r>
      <w:r>
        <w:t>ora all</w:t>
      </w:r>
      <w:r w:rsidR="00C25131">
        <w:t>’</w:t>
      </w:r>
      <w:r>
        <w:t xml:space="preserve">interno di una determinata sottoscrizione di Azure nel corso di un mese di fatturazione. </w:t>
      </w:r>
    </w:p>
    <w:p w14:paraId="18D361D9" w14:textId="77777777" w:rsidR="00482BC7" w:rsidRPr="00FB368F" w:rsidRDefault="00482BC7" w:rsidP="00482BC7">
      <w:pPr>
        <w:pStyle w:val="ProductList-Body"/>
      </w:pPr>
    </w:p>
    <w:p w14:paraId="005D6FD8" w14:textId="36EB6C88" w:rsidR="00482BC7" w:rsidRPr="00FB368F" w:rsidRDefault="00482BC7" w:rsidP="00482BC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B9852D0" w14:textId="77777777" w:rsidR="00482BC7" w:rsidRPr="00FB368F" w:rsidRDefault="00482BC7" w:rsidP="00482BC7">
      <w:pPr>
        <w:pStyle w:val="ProductList-Body"/>
      </w:pPr>
    </w:p>
    <w:p w14:paraId="3DADC8E2" w14:textId="04F6DF0B" w:rsidR="00482BC7" w:rsidRPr="00FB368F" w:rsidRDefault="00BD7D7A" w:rsidP="00FC61C7">
      <w:pPr>
        <w:pStyle w:val="ListParagraph"/>
      </w:pPr>
      <m:oMathPara>
        <m:oMath>
          <m:r>
            <m:rPr>
              <m:nor/>
            </m:rPr>
            <w:rPr>
              <w:rFonts w:ascii="Cambria Math" w:hAnsi="Cambria Math" w:cs="Tahoma"/>
              <w:i/>
              <w:sz w:val="18"/>
              <w:szCs w:val="18"/>
            </w:rPr>
            <m:t xml:space="preserve">100% - Frequenza Media Errori </m:t>
          </m:r>
        </m:oMath>
      </m:oMathPara>
    </w:p>
    <w:p w14:paraId="4F006DBA" w14:textId="64D230D4" w:rsidR="00482BC7" w:rsidRPr="00FB368F" w:rsidRDefault="00482BC7" w:rsidP="00BC64C6">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F1DEA">
        <w:trPr>
          <w:tblHeader/>
        </w:trPr>
        <w:tc>
          <w:tcPr>
            <w:tcW w:w="5400" w:type="dxa"/>
            <w:shd w:val="clear" w:color="auto" w:fill="0072C6"/>
          </w:tcPr>
          <w:p w14:paraId="5E7E5A6D" w14:textId="77777777" w:rsidR="00482BC7" w:rsidRPr="000C2CAE" w:rsidRDefault="00482BC7"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05FE9FB" w14:textId="77777777" w:rsidR="00482BC7" w:rsidRPr="000C2CAE" w:rsidRDefault="00482BC7" w:rsidP="00BC64C6">
            <w:pPr>
              <w:pStyle w:val="ProductList-OfferingBody"/>
              <w:keepNext/>
              <w:jc w:val="center"/>
              <w:rPr>
                <w:color w:val="FFFFFF" w:themeColor="background1"/>
              </w:rPr>
            </w:pPr>
            <w:r>
              <w:rPr>
                <w:color w:val="FFFFFF" w:themeColor="background1"/>
              </w:rPr>
              <w:t>Credito di Servizio</w:t>
            </w:r>
          </w:p>
        </w:tc>
      </w:tr>
      <w:tr w:rsidR="00482BC7" w:rsidRPr="000C2CAE" w14:paraId="0BEF5334" w14:textId="77777777" w:rsidTr="004F1DEA">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4F1DEA">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6E7C669F" w:rsidR="00482BC7" w:rsidRPr="00FB368F" w:rsidRDefault="003E225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5" w:name="_Toc459158772"/>
      <w:r>
        <w:t>ExpressRoute</w:t>
      </w:r>
      <w:bookmarkEnd w:id="85"/>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3E225D"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F1DEA">
        <w:trPr>
          <w:tblHeader/>
        </w:trPr>
        <w:tc>
          <w:tcPr>
            <w:tcW w:w="5400" w:type="dxa"/>
            <w:shd w:val="clear" w:color="auto" w:fill="0072C6"/>
          </w:tcPr>
          <w:p w14:paraId="65EF7F94" w14:textId="77777777" w:rsidR="003F4EE4" w:rsidRPr="001A0074" w:rsidRDefault="003F4EE4"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457E3F">
            <w:pPr>
              <w:pStyle w:val="ProductList-OfferingBody"/>
              <w:keepNext/>
              <w:jc w:val="center"/>
              <w:rPr>
                <w:color w:val="FFFFFF" w:themeColor="background1"/>
              </w:rPr>
            </w:pPr>
            <w:r>
              <w:rPr>
                <w:color w:val="FFFFFF" w:themeColor="background1"/>
              </w:rPr>
              <w:t>Credito di Servizio</w:t>
            </w:r>
          </w:p>
        </w:tc>
      </w:tr>
      <w:tr w:rsidR="003F4EE4" w:rsidRPr="009D0B2F" w14:paraId="160602D3" w14:textId="77777777" w:rsidTr="004F1D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4F1D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3E225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A518FB">
      <w:pPr>
        <w:pStyle w:val="ProductList-Offering2Heading"/>
        <w:keepNext/>
        <w:tabs>
          <w:tab w:val="clear" w:pos="360"/>
          <w:tab w:val="clear" w:pos="720"/>
          <w:tab w:val="clear" w:pos="1080"/>
        </w:tabs>
        <w:outlineLvl w:val="2"/>
      </w:pPr>
      <w:bookmarkStart w:id="86" w:name="_Toc459158773"/>
      <w:r>
        <w:lastRenderedPageBreak/>
        <w:t>HDInsight</w:t>
      </w:r>
      <w:bookmarkEnd w:id="86"/>
    </w:p>
    <w:p w14:paraId="687F02AD" w14:textId="77777777" w:rsidR="000D29F0" w:rsidRPr="00FB368F" w:rsidRDefault="000D29F0" w:rsidP="00A518FB">
      <w:pPr>
        <w:pStyle w:val="ProductList-Body"/>
        <w:keepNext/>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3E225D"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3E225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457E3F">
      <w:pPr>
        <w:pStyle w:val="ProductList-Offering2Heading"/>
        <w:tabs>
          <w:tab w:val="clear" w:pos="360"/>
          <w:tab w:val="clear" w:pos="720"/>
          <w:tab w:val="clear" w:pos="1080"/>
        </w:tabs>
        <w:outlineLvl w:val="2"/>
      </w:pPr>
      <w:bookmarkStart w:id="87" w:name="_Toc441215731"/>
      <w:bookmarkStart w:id="88" w:name="_Toc459158774"/>
      <w:bookmarkStart w:id="89" w:name="_Toc421206043"/>
      <w:bookmarkStart w:id="90" w:name="_Toc412532194"/>
      <w:r>
        <w:t>HockeyApp</w:t>
      </w:r>
      <w:bookmarkEnd w:id="87"/>
      <w:bookmarkEnd w:id="88"/>
    </w:p>
    <w:p w14:paraId="004232C9" w14:textId="77777777"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06A2EB44" w14:textId="77777777" w:rsidR="00457E3F" w:rsidRPr="0005250E" w:rsidRDefault="00457E3F" w:rsidP="00457E3F">
      <w:pPr>
        <w:pStyle w:val="ProductList-Body"/>
        <w:spacing w:after="40"/>
      </w:pPr>
      <w:r>
        <w:t>“</w:t>
      </w:r>
      <w:r>
        <w:rPr>
          <w:b/>
          <w:color w:val="00188F"/>
        </w:rPr>
        <w:t>Dashboard di HockeyApp</w:t>
      </w:r>
      <w:r>
        <w:t>”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t>“</w:t>
      </w:r>
      <w:r>
        <w:rPr>
          <w:b/>
          <w:color w:val="00188F"/>
        </w:rPr>
        <w:t>Quantità Massima di Minuti Disponibili</w:t>
      </w:r>
      <w:r>
        <w:t>”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Pr>
          <w:rFonts w:ascii="Calibri" w:eastAsia="Calibri" w:hAnsi="Calibri" w:cs="Times New Roman"/>
          <w:b/>
          <w:color w:val="00188F"/>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DA07F4">
        <w:rPr>
          <w:rFonts w:ascii="Calibri" w:eastAsia="Calibri" w:hAnsi="Calibri" w:cs="Times New Roman"/>
          <w:b/>
          <w:color w:val="00188F"/>
          <w:szCs w:val="18"/>
        </w:rPr>
        <w:t>:</w:t>
      </w:r>
      <w:r w:rsidRPr="00DA07F4">
        <w:rPr>
          <w:szCs w:val="18"/>
        </w:rPr>
        <w:t xml:space="preserve"> la Percentuale del Tempo di Attività Mensile viene calcolata utilizzando la seguente formula:</w:t>
      </w:r>
    </w:p>
    <w:p w14:paraId="0B6866A5" w14:textId="77777777" w:rsidR="00457E3F" w:rsidRPr="00DA07F4" w:rsidRDefault="00457E3F" w:rsidP="00457E3F">
      <w:pPr>
        <w:pStyle w:val="ProductList-Body"/>
        <w:rPr>
          <w:szCs w:val="18"/>
        </w:rPr>
      </w:pPr>
    </w:p>
    <w:p w14:paraId="3F368E99" w14:textId="77777777" w:rsidR="00457E3F" w:rsidRPr="00DA07F4" w:rsidRDefault="003E225D"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3E225D"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91" w:name="_Toc450912776"/>
      <w:bookmarkStart w:id="92" w:name="_Toc459158775"/>
      <w:bookmarkStart w:id="93" w:name="IoTHub"/>
      <w:r>
        <w:t>h</w:t>
      </w:r>
      <w:r w:rsidR="00B509B2">
        <w:t>ub IoT</w:t>
      </w:r>
      <w:bookmarkEnd w:id="91"/>
      <w:bookmarkEnd w:id="92"/>
    </w:p>
    <w:bookmarkEnd w:id="93"/>
    <w:p w14:paraId="19F70682" w14:textId="77777777" w:rsidR="00B509B2" w:rsidRPr="009B3DC1" w:rsidRDefault="00B509B2" w:rsidP="00B509B2">
      <w:pPr>
        <w:pStyle w:val="ProductList-Body"/>
      </w:pPr>
      <w:r>
        <w:rPr>
          <w:b/>
          <w:color w:val="00188F"/>
        </w:rPr>
        <w:t>Definizioni Aggiuntive:</w:t>
      </w:r>
    </w:p>
    <w:p w14:paraId="34C17821" w14:textId="701C8FF0" w:rsidR="00B509B2" w:rsidRPr="009B3DC1" w:rsidRDefault="00B509B2" w:rsidP="00F96440">
      <w:pPr>
        <w:pStyle w:val="ProductList-Body"/>
        <w:spacing w:after="40"/>
      </w:pPr>
      <w:r>
        <w:t>“</w:t>
      </w:r>
      <w:r>
        <w:rPr>
          <w:b/>
          <w:color w:val="00188F"/>
        </w:rPr>
        <w:t>Minuti di Distribuzione</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t>“</w:t>
      </w:r>
      <w:r>
        <w:rPr>
          <w:b/>
          <w:color w:val="00188F"/>
        </w:rPr>
        <w:t>Operazioni relative all’Identità del Dispositivo</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lastRenderedPageBreak/>
        <w:t>“</w:t>
      </w:r>
      <w:r>
        <w:rPr>
          <w:b/>
          <w:color w:val="00188F"/>
        </w:rPr>
        <w:t>Quantità Massima di Minuti Disponibili</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t>“</w:t>
      </w:r>
      <w:r>
        <w:rPr>
          <w:b/>
          <w:color w:val="00188F"/>
        </w:rPr>
        <w:t>Messaggio</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C11207">
        <w:rPr>
          <w:b/>
        </w:rPr>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650A23">
        <w:rPr>
          <w:b/>
        </w:rPr>
        <w:t>:</w:t>
      </w:r>
      <w:r>
        <w:t xml:space="preserve"> la Percentuale di Tempo di Attività Mensile viene calcolata utilizzando la seguente formula:</w:t>
      </w:r>
    </w:p>
    <w:p w14:paraId="6C415EF2" w14:textId="77777777" w:rsidR="00B509B2" w:rsidRPr="009B3DC1" w:rsidRDefault="00B509B2" w:rsidP="00B509B2">
      <w:pPr>
        <w:pStyle w:val="ProductList-Body"/>
      </w:pPr>
    </w:p>
    <w:p w14:paraId="22E45477" w14:textId="77777777" w:rsidR="00B509B2" w:rsidRPr="009B3DC1" w:rsidRDefault="003E225D"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A06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3E225D"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C0781D">
      <w:pPr>
        <w:pStyle w:val="ProductList-Offering2Heading"/>
        <w:tabs>
          <w:tab w:val="clear" w:pos="360"/>
          <w:tab w:val="clear" w:pos="720"/>
          <w:tab w:val="clear" w:pos="1080"/>
        </w:tabs>
        <w:outlineLvl w:val="2"/>
      </w:pPr>
      <w:bookmarkStart w:id="94" w:name="_Toc459158776"/>
      <w:r>
        <w:t>Credenziali delle Chiavi</w:t>
      </w:r>
      <w:bookmarkEnd w:id="89"/>
      <w:bookmarkEnd w:id="94"/>
    </w:p>
    <w:p w14:paraId="65D6CF2E" w14:textId="77777777" w:rsidR="00C0781D" w:rsidRPr="00BF480C" w:rsidRDefault="00C0781D" w:rsidP="00C0781D">
      <w:pPr>
        <w:pStyle w:val="ProductList-Body"/>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3E225D"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3E225D"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95" w:name="_Toc450912778"/>
      <w:bookmarkStart w:id="96" w:name="_Toc459158777"/>
      <w:bookmarkStart w:id="97" w:name="LogAnalytics"/>
      <w:r>
        <w:t>Log Analytics</w:t>
      </w:r>
      <w:bookmarkEnd w:id="95"/>
      <w:bookmarkEnd w:id="96"/>
    </w:p>
    <w:bookmarkEnd w:id="97"/>
    <w:p w14:paraId="2FCA6EBC" w14:textId="77777777" w:rsidR="00B509B2" w:rsidRPr="009B3DC1" w:rsidRDefault="00B509B2" w:rsidP="00B509B2">
      <w:pPr>
        <w:pStyle w:val="ProductList-Body"/>
        <w:keepNext/>
      </w:pPr>
      <w:r>
        <w:rPr>
          <w:b/>
          <w:color w:val="00188F"/>
        </w:rPr>
        <w:t>Definizioni Aggiuntive</w:t>
      </w:r>
      <w:r w:rsidRPr="00CB70CF">
        <w:rPr>
          <w:b/>
        </w:rPr>
        <w:t>:</w:t>
      </w:r>
    </w:p>
    <w:p w14:paraId="0406EDFA" w14:textId="77777777" w:rsidR="00B509B2" w:rsidRPr="009B3DC1" w:rsidRDefault="00B509B2" w:rsidP="00B509B2">
      <w:pPr>
        <w:pStyle w:val="ProductList-Body"/>
        <w:spacing w:after="40"/>
      </w:pPr>
      <w:r>
        <w:t>“</w:t>
      </w:r>
      <w:r>
        <w:rPr>
          <w:b/>
          <w:color w:val="00188F"/>
        </w:rPr>
        <w:t>Batch</w:t>
      </w:r>
      <w:r>
        <w:t>”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t>“</w:t>
      </w:r>
      <w:r>
        <w:rPr>
          <w:b/>
          <w:color w:val="00188F"/>
        </w:rPr>
        <w:t>Dati del Registro</w:t>
      </w:r>
      <w:r>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t>“</w:t>
      </w:r>
      <w:r>
        <w:rPr>
          <w:b/>
          <w:color w:val="00188F"/>
        </w:rPr>
        <w:t>Batch Ritardati</w:t>
      </w:r>
      <w:r>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lastRenderedPageBreak/>
        <w:t>“</w:t>
      </w:r>
      <w:r>
        <w:rPr>
          <w:b/>
          <w:color w:val="00188F"/>
        </w:rPr>
        <w:t>Batch Totali in Coda</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0B605F">
        <w:rPr>
          <w:b/>
        </w:rPr>
        <w:t>:</w:t>
      </w:r>
      <w:r>
        <w:t xml:space="preserve"> la Percentuale di Tempo di Attività Mensile viene calcolata utilizzando la seguente formula:</w:t>
      </w:r>
    </w:p>
    <w:p w14:paraId="413B3A79" w14:textId="77777777" w:rsidR="00B509B2" w:rsidRPr="009B3DC1" w:rsidRDefault="00B509B2" w:rsidP="00B509B2">
      <w:pPr>
        <w:pStyle w:val="ProductList-Body"/>
      </w:pPr>
    </w:p>
    <w:p w14:paraId="183EFED0" w14:textId="77777777" w:rsidR="00B509B2" w:rsidRPr="009B3DC1" w:rsidRDefault="003E225D"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t>Credito di Servizio</w:t>
      </w:r>
      <w:r w:rsidRPr="00F377F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3E225D"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98" w:name="_Toc459158778"/>
      <w:r>
        <w:t>App di Logica</w:t>
      </w:r>
      <w:bookmarkEnd w:id="98"/>
      <w:r>
        <w:t xml:space="preserve"> </w:t>
      </w:r>
    </w:p>
    <w:p w14:paraId="4419431F" w14:textId="77777777" w:rsidR="001832F7" w:rsidRPr="0072127E" w:rsidRDefault="001832F7" w:rsidP="001832F7">
      <w:pPr>
        <w:pStyle w:val="ProductList-Body"/>
        <w:keepNext/>
      </w:pPr>
      <w:r>
        <w:rPr>
          <w:b/>
          <w:color w:val="00188F"/>
        </w:rPr>
        <w:t>Definizioni Aggiuntive</w:t>
      </w:r>
      <w:r w:rsidRPr="0022333A">
        <w:rPr>
          <w:b/>
          <w:bCs/>
        </w:rPr>
        <w:t>:</w:t>
      </w:r>
    </w:p>
    <w:p w14:paraId="1830D4AE" w14:textId="77777777" w:rsidR="001832F7" w:rsidRPr="0072127E" w:rsidRDefault="001832F7" w:rsidP="001832F7">
      <w:pPr>
        <w:pStyle w:val="ProductList-Body"/>
        <w:spacing w:after="40"/>
      </w:pPr>
      <w:r>
        <w:t>“</w:t>
      </w:r>
      <w:r>
        <w:rPr>
          <w:b/>
          <w:color w:val="00188F"/>
        </w:rPr>
        <w:t>Minuti di Distribuzione</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72127E" w:rsidRDefault="001832F7" w:rsidP="001832F7">
      <w:pPr>
        <w:spacing w:line="240" w:lineRule="auto"/>
      </w:pPr>
      <w:r>
        <w:rPr>
          <w:sz w:val="18"/>
          <w:szCs w:val="18"/>
        </w:rPr>
        <w:t>“</w:t>
      </w:r>
      <w:r>
        <w:rPr>
          <w:b/>
          <w:color w:val="00188F"/>
          <w:sz w:val="18"/>
        </w:rPr>
        <w:t>Quantità Massima di Minuti Disponibili</w:t>
      </w:r>
      <w:r>
        <w:rPr>
          <w:sz w:val="18"/>
          <w:szCs w:val="18"/>
        </w:rPr>
        <w:t>”</w:t>
      </w:r>
      <w:r>
        <w:rPr>
          <w:b/>
          <w:color w:val="00188F"/>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t>“</w:t>
      </w:r>
      <w:r>
        <w:rPr>
          <w:b/>
          <w:color w:val="00188F"/>
        </w:rPr>
        <w:t>Tempo di Inattività</w:t>
      </w:r>
      <w:r>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22333A">
        <w:rPr>
          <w:b/>
          <w:bCs/>
        </w:rPr>
        <w:t>:</w:t>
      </w:r>
      <w:r>
        <w:t xml:space="preserve"> la Percentuale di Tempo di Attività Mensile viene calcolata utilizzando la seguente formula:</w:t>
      </w:r>
    </w:p>
    <w:p w14:paraId="5FE52BB9" w14:textId="77777777" w:rsidR="001832F7" w:rsidRPr="0072127E" w:rsidRDefault="001832F7" w:rsidP="001832F7">
      <w:pPr>
        <w:pStyle w:val="ProductList-Body"/>
      </w:pPr>
    </w:p>
    <w:p w14:paraId="75CB37BD" w14:textId="77777777" w:rsidR="001832F7" w:rsidRPr="0072127E" w:rsidRDefault="003E225D" w:rsidP="001832F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EA04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4827C252" w14:textId="77777777" w:rsidTr="001F7825">
        <w:trPr>
          <w:tblHeader/>
        </w:trPr>
        <w:tc>
          <w:tcPr>
            <w:tcW w:w="5400" w:type="dxa"/>
            <w:shd w:val="clear" w:color="auto" w:fill="0072C6"/>
          </w:tcPr>
          <w:p w14:paraId="262D2423" w14:textId="77777777" w:rsidR="001832F7" w:rsidRPr="001A0074" w:rsidRDefault="001832F7" w:rsidP="001F782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1F7825">
            <w:pPr>
              <w:pStyle w:val="ProductList-OfferingBody"/>
              <w:jc w:val="center"/>
              <w:rPr>
                <w:color w:val="FFFFFF" w:themeColor="background1"/>
              </w:rPr>
            </w:pPr>
            <w:r>
              <w:rPr>
                <w:color w:val="FFFFFF" w:themeColor="background1"/>
              </w:rPr>
              <w:t>Credito di Servizio</w:t>
            </w:r>
          </w:p>
        </w:tc>
      </w:tr>
      <w:tr w:rsidR="001832F7" w:rsidRPr="009D0B2F" w14:paraId="0380D85D" w14:textId="77777777" w:rsidTr="001F7825">
        <w:tc>
          <w:tcPr>
            <w:tcW w:w="5400" w:type="dxa"/>
          </w:tcPr>
          <w:p w14:paraId="38569769" w14:textId="77777777" w:rsidR="001832F7" w:rsidRPr="0076238C" w:rsidRDefault="001832F7" w:rsidP="001F7825">
            <w:pPr>
              <w:pStyle w:val="ProductList-OfferingBody"/>
              <w:jc w:val="center"/>
            </w:pPr>
            <w:r>
              <w:t>&lt; 99,9%</w:t>
            </w:r>
          </w:p>
        </w:tc>
        <w:tc>
          <w:tcPr>
            <w:tcW w:w="5400" w:type="dxa"/>
          </w:tcPr>
          <w:p w14:paraId="6CFB65E4" w14:textId="77777777" w:rsidR="001832F7" w:rsidRPr="0076238C" w:rsidRDefault="001832F7" w:rsidP="001F7825">
            <w:pPr>
              <w:pStyle w:val="ProductList-OfferingBody"/>
              <w:jc w:val="center"/>
            </w:pPr>
            <w:r>
              <w:t>10%</w:t>
            </w:r>
          </w:p>
        </w:tc>
      </w:tr>
      <w:tr w:rsidR="001832F7" w:rsidRPr="009D0B2F" w14:paraId="0921419B" w14:textId="77777777" w:rsidTr="001F7825">
        <w:tc>
          <w:tcPr>
            <w:tcW w:w="5400" w:type="dxa"/>
          </w:tcPr>
          <w:p w14:paraId="00F91712" w14:textId="77777777" w:rsidR="001832F7" w:rsidRPr="0076238C" w:rsidRDefault="001832F7" w:rsidP="001F7825">
            <w:pPr>
              <w:pStyle w:val="ProductList-OfferingBody"/>
              <w:jc w:val="center"/>
            </w:pPr>
            <w:r>
              <w:t>&lt; 99%</w:t>
            </w:r>
          </w:p>
        </w:tc>
        <w:tc>
          <w:tcPr>
            <w:tcW w:w="5400" w:type="dxa"/>
          </w:tcPr>
          <w:p w14:paraId="6EF6B240" w14:textId="77777777" w:rsidR="001832F7" w:rsidRPr="0076238C" w:rsidRDefault="001832F7" w:rsidP="001F7825">
            <w:pPr>
              <w:pStyle w:val="ProductList-OfferingBody"/>
              <w:jc w:val="center"/>
            </w:pPr>
            <w:r>
              <w:t>25%</w:t>
            </w:r>
          </w:p>
        </w:tc>
      </w:tr>
    </w:tbl>
    <w:p w14:paraId="5BDE9C2B" w14:textId="77777777" w:rsidR="001832F7" w:rsidRPr="00FF081C" w:rsidRDefault="003E225D" w:rsidP="001832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1EF72638" w14:textId="3E95AF2C" w:rsidR="000D29F0" w:rsidRPr="00E8520B" w:rsidRDefault="000D29F0" w:rsidP="000D29F0">
      <w:pPr>
        <w:pStyle w:val="ProductList-Offering2Heading"/>
        <w:tabs>
          <w:tab w:val="clear" w:pos="360"/>
          <w:tab w:val="clear" w:pos="720"/>
          <w:tab w:val="clear" w:pos="1080"/>
        </w:tabs>
        <w:outlineLvl w:val="2"/>
        <w:rPr>
          <w:szCs w:val="28"/>
        </w:rPr>
      </w:pPr>
      <w:bookmarkStart w:id="99" w:name="_Toc459158779"/>
      <w:r w:rsidRPr="00E8520B">
        <w:rPr>
          <w:szCs w:val="28"/>
        </w:rPr>
        <w:t>Machine Learning - Servizio Esecuzione Batch (BES, Batch Execution Service) e Servizio di Gestione delle API</w:t>
      </w:r>
      <w:bookmarkEnd w:id="90"/>
      <w:bookmarkEnd w:id="99"/>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3E225D"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lastRenderedPageBreak/>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3E225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E5959">
      <w:pPr>
        <w:pStyle w:val="ProductList-Offering2Heading"/>
        <w:tabs>
          <w:tab w:val="clear" w:pos="360"/>
          <w:tab w:val="clear" w:pos="720"/>
          <w:tab w:val="clear" w:pos="1080"/>
        </w:tabs>
        <w:outlineLvl w:val="2"/>
        <w:rPr>
          <w:szCs w:val="28"/>
        </w:rPr>
      </w:pPr>
      <w:bookmarkStart w:id="100" w:name="_Toc459158780"/>
      <w:r w:rsidRPr="00E8520B">
        <w:rPr>
          <w:szCs w:val="28"/>
        </w:rPr>
        <w:t>Machine Learning - Servizio Richiesta-Risposta (RRS, Request Response Service)</w:t>
      </w:r>
      <w:bookmarkEnd w:id="100"/>
    </w:p>
    <w:p w14:paraId="3B62E769" w14:textId="77777777" w:rsidR="008E5959" w:rsidRPr="00FB368F" w:rsidRDefault="008E5959" w:rsidP="008E5959">
      <w:pPr>
        <w:pStyle w:val="ProductList-Body"/>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3E225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3E225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7B4940">
      <w:pPr>
        <w:pStyle w:val="ProductList-Offering2Heading"/>
        <w:tabs>
          <w:tab w:val="clear" w:pos="360"/>
          <w:tab w:val="clear" w:pos="720"/>
          <w:tab w:val="clear" w:pos="1080"/>
        </w:tabs>
        <w:outlineLvl w:val="2"/>
      </w:pPr>
      <w:bookmarkStart w:id="101" w:name="_Toc459158781"/>
      <w:r>
        <w:t>Servizi Multimediali - Servizio di Protezione del Contenuto</w:t>
      </w:r>
      <w:bookmarkEnd w:id="101"/>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3E225D"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3E225D"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102" w:name="_Toc459158782"/>
      <w:r w:rsidRPr="00E8520B">
        <w:rPr>
          <w:szCs w:val="28"/>
        </w:rPr>
        <w:t>Servizi Multimediali - Servizio Codifica</w:t>
      </w:r>
      <w:bookmarkEnd w:id="102"/>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lastRenderedPageBreak/>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3E225D"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3E225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103" w:name="_Toc459158783"/>
      <w:r w:rsidRPr="00E8520B">
        <w:rPr>
          <w:szCs w:val="28"/>
        </w:rPr>
        <w:t>Servizi Multimediali - Servizio Indicizzatore</w:t>
      </w:r>
      <w:bookmarkEnd w:id="103"/>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3E225D"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3E225D"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104" w:name="_Toc413757510"/>
      <w:bookmarkStart w:id="105" w:name="_Toc459158784"/>
      <w:r w:rsidRPr="00E8520B">
        <w:rPr>
          <w:szCs w:val="28"/>
        </w:rPr>
        <w:t>Servizi Multimediali - Canali Live</w:t>
      </w:r>
      <w:bookmarkEnd w:id="104"/>
      <w:bookmarkEnd w:id="105"/>
    </w:p>
    <w:p w14:paraId="288E23BC" w14:textId="77777777" w:rsidR="002C4669" w:rsidRDefault="002C4669" w:rsidP="002C4669">
      <w:pPr>
        <w:pStyle w:val="ProductList-Body"/>
      </w:pPr>
      <w:bookmarkStart w:id="106" w:name="Definizioni"/>
      <w:bookmarkEnd w:id="106"/>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3E225D"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A518FB">
      <w:pPr>
        <w:pStyle w:val="ProductList-Body"/>
        <w:keepNext/>
      </w:pPr>
      <w:r>
        <w:rPr>
          <w:b/>
          <w:color w:val="00188F"/>
        </w:rPr>
        <w:lastRenderedPageBreak/>
        <w:t>Credito di Servizio</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3E225D" w:rsidP="002C4669">
      <w:pPr>
        <w:pStyle w:val="ProductList-Body"/>
        <w:shd w:val="clear" w:color="auto" w:fill="808080" w:themeFill="background1" w:themeFillShade="80"/>
        <w:tabs>
          <w:tab w:val="clear" w:pos="360"/>
        </w:tabs>
        <w:spacing w:before="120" w:after="240"/>
        <w:jc w:val="right"/>
      </w:pPr>
      <w:hyperlink r:id="rId23" w:anchor="TOC" w:history="1">
        <w:r w:rsidR="002C4669">
          <w:rPr>
            <w:rStyle w:val="Hyperlink"/>
            <w:sz w:val="16"/>
            <w:szCs w:val="16"/>
          </w:rPr>
          <w:t>Sommario</w:t>
        </w:r>
      </w:hyperlink>
      <w:r w:rsidR="002C4669">
        <w:rPr>
          <w:sz w:val="16"/>
          <w:szCs w:val="16"/>
        </w:rPr>
        <w:t xml:space="preserve"> / </w:t>
      </w:r>
      <w:hyperlink r:id="rId24"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107" w:name="_Toc459158785"/>
      <w:r w:rsidRPr="00E8520B">
        <w:rPr>
          <w:szCs w:val="28"/>
        </w:rPr>
        <w:t>Servizi Multimediali - Servizio Flussi</w:t>
      </w:r>
      <w:bookmarkEnd w:id="107"/>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3E225D"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3E225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718BE22" w14:textId="77777777" w:rsidR="004F1DEA" w:rsidRPr="006D3A31" w:rsidRDefault="004F1DEA" w:rsidP="004F1DEA">
      <w:pPr>
        <w:pStyle w:val="ProductList-Offering2Heading"/>
        <w:tabs>
          <w:tab w:val="clear" w:pos="360"/>
          <w:tab w:val="clear" w:pos="720"/>
          <w:tab w:val="clear" w:pos="1080"/>
        </w:tabs>
        <w:outlineLvl w:val="2"/>
      </w:pPr>
      <w:bookmarkStart w:id="108" w:name="_Toc444249074"/>
      <w:bookmarkStart w:id="109" w:name="_Toc459158786"/>
      <w:bookmarkStart w:id="110" w:name="_Toc425256437"/>
      <w:bookmarkStart w:id="111" w:name="_Toc430180052"/>
      <w:r>
        <w:t>Microsoft Cloud App Security</w:t>
      </w:r>
      <w:bookmarkEnd w:id="108"/>
      <w:bookmarkEnd w:id="109"/>
    </w:p>
    <w:p w14:paraId="3B431351" w14:textId="77777777" w:rsidR="004F1DEA" w:rsidRPr="00283EBC" w:rsidRDefault="004F1DEA" w:rsidP="004F1DEA">
      <w:pPr>
        <w:pStyle w:val="ProductList-Body"/>
        <w:rPr>
          <w:szCs w:val="18"/>
        </w:rPr>
      </w:pPr>
      <w:r w:rsidRPr="00283EBC">
        <w:rPr>
          <w:b/>
          <w:color w:val="00188F"/>
          <w:szCs w:val="18"/>
        </w:rPr>
        <w:t>Tempo di Inattività</w:t>
      </w:r>
      <w:r w:rsidRPr="00283EBC">
        <w:rPr>
          <w:b/>
          <w:bCs/>
          <w:szCs w:val="18"/>
        </w:rPr>
        <w:t>:</w:t>
      </w:r>
      <w:r w:rsidRPr="00283EBC">
        <w:rPr>
          <w:szCs w:val="18"/>
        </w:rP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748D2A9" w14:textId="77777777" w:rsidR="004F1DEA" w:rsidRPr="00283EBC" w:rsidRDefault="004F1DEA" w:rsidP="004F1DEA">
      <w:pPr>
        <w:pStyle w:val="ProductList-Body"/>
        <w:spacing w:after="40"/>
        <w:rPr>
          <w:szCs w:val="18"/>
        </w:rPr>
      </w:pPr>
    </w:p>
    <w:p w14:paraId="5FC654C4" w14:textId="77777777" w:rsidR="004F1DEA" w:rsidRPr="00283EBC" w:rsidRDefault="004F1DEA" w:rsidP="004F1DEA">
      <w:pPr>
        <w:pStyle w:val="ProductList-Body"/>
        <w:spacing w:after="120"/>
        <w:rPr>
          <w:szCs w:val="18"/>
        </w:rPr>
      </w:pPr>
      <w:r w:rsidRPr="00283EBC">
        <w:rPr>
          <w:b/>
          <w:color w:val="00188F"/>
          <w:szCs w:val="18"/>
        </w:rPr>
        <w:t>Percentuale di Tempo di Attività Mensile</w:t>
      </w:r>
      <w:r w:rsidRPr="00283EBC">
        <w:rPr>
          <w:b/>
          <w:bCs/>
          <w:szCs w:val="18"/>
        </w:rPr>
        <w:t>:</w:t>
      </w:r>
      <w:r w:rsidRPr="00283EBC">
        <w:rPr>
          <w:szCs w:val="18"/>
        </w:rPr>
        <w:t xml:space="preserve"> la Percentuale di Tempo di Attività Mensile viene calcolata utilizzando la seguente formula:</w:t>
      </w:r>
    </w:p>
    <w:p w14:paraId="56AEC5F5" w14:textId="77777777" w:rsidR="004F1DEA" w:rsidRPr="006D3A31" w:rsidRDefault="003E225D" w:rsidP="004F1DEA">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Minuti Utenti - Tempo di Inattività</m:t>
              </m:r>
            </m:num>
            <m:den>
              <m:r>
                <m:rPr>
                  <m:nor/>
                </m:rPr>
                <w:rPr>
                  <w:rFonts w:ascii="Cambria Math" w:hAnsi="Cambria Math" w:cs="Tahoma"/>
                  <w:i/>
                  <w:szCs w:val="18"/>
                </w:rPr>
                <m:t>Minuti Utenti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9ED3148" w14:textId="77777777" w:rsidR="004F1DEA" w:rsidRPr="006D3A31" w:rsidRDefault="004F1DEA" w:rsidP="004F1DEA">
      <w:pPr>
        <w:pStyle w:val="ProductList-Body"/>
      </w:pPr>
    </w:p>
    <w:p w14:paraId="6B88527F" w14:textId="77777777" w:rsidR="004F1DEA" w:rsidRPr="006D3A31" w:rsidRDefault="004F1DEA" w:rsidP="004F1DEA">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7D1CCF1" w14:textId="77777777" w:rsidR="004F1DEA" w:rsidRPr="006D3A31" w:rsidRDefault="004F1DEA" w:rsidP="004F1DEA">
      <w:pPr>
        <w:pStyle w:val="ProductList-Body"/>
      </w:pPr>
    </w:p>
    <w:p w14:paraId="76B02EA9" w14:textId="77777777" w:rsidR="004F1DEA" w:rsidRPr="006D3A31" w:rsidRDefault="004F1DEA" w:rsidP="004F1DEA">
      <w:pPr>
        <w:pStyle w:val="ProductList-Body"/>
        <w:keepNext/>
      </w:pPr>
      <w:r>
        <w:rPr>
          <w:b/>
          <w:bCs/>
          <w:color w:val="00188F"/>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F1DEA" w14:paraId="12B7861B" w14:textId="77777777" w:rsidTr="004F1DEA">
        <w:trPr>
          <w:tblHeader/>
        </w:trPr>
        <w:tc>
          <w:tcPr>
            <w:tcW w:w="5400" w:type="dxa"/>
            <w:shd w:val="clear" w:color="auto" w:fill="0072C6"/>
            <w:tcMar>
              <w:top w:w="0" w:type="dxa"/>
              <w:left w:w="108" w:type="dxa"/>
              <w:bottom w:w="0" w:type="dxa"/>
              <w:right w:w="108" w:type="dxa"/>
            </w:tcMar>
            <w:hideMark/>
          </w:tcPr>
          <w:p w14:paraId="5FFB05EC" w14:textId="77777777" w:rsidR="004F1DEA" w:rsidRDefault="004F1DEA" w:rsidP="004F1DE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3C1F2ABE" w14:textId="77777777" w:rsidR="004F1DEA" w:rsidRDefault="004F1DEA" w:rsidP="004F1DEA">
            <w:pPr>
              <w:pStyle w:val="ProductList-OfferingBody"/>
              <w:spacing w:line="252" w:lineRule="auto"/>
              <w:jc w:val="center"/>
              <w:rPr>
                <w:color w:val="FFFFFF"/>
              </w:rPr>
            </w:pPr>
            <w:r>
              <w:rPr>
                <w:color w:val="FFFFFF"/>
              </w:rPr>
              <w:t>Credito di Servizio</w:t>
            </w:r>
          </w:p>
        </w:tc>
      </w:tr>
      <w:tr w:rsidR="004F1DEA" w14:paraId="247D13F9" w14:textId="77777777" w:rsidTr="004F1DEA">
        <w:tc>
          <w:tcPr>
            <w:tcW w:w="5400" w:type="dxa"/>
            <w:tcMar>
              <w:top w:w="0" w:type="dxa"/>
              <w:left w:w="108" w:type="dxa"/>
              <w:bottom w:w="0" w:type="dxa"/>
              <w:right w:w="108" w:type="dxa"/>
            </w:tcMar>
            <w:hideMark/>
          </w:tcPr>
          <w:p w14:paraId="25A06D70" w14:textId="77777777" w:rsidR="004F1DEA" w:rsidRDefault="004F1DEA" w:rsidP="004F1DEA">
            <w:pPr>
              <w:pStyle w:val="ProductList-OfferingBody"/>
              <w:spacing w:line="252" w:lineRule="auto"/>
              <w:jc w:val="center"/>
            </w:pPr>
            <w:r>
              <w:t>&lt; 99,9%</w:t>
            </w:r>
          </w:p>
        </w:tc>
        <w:tc>
          <w:tcPr>
            <w:tcW w:w="5400" w:type="dxa"/>
            <w:tcMar>
              <w:top w:w="0" w:type="dxa"/>
              <w:left w:w="108" w:type="dxa"/>
              <w:bottom w:w="0" w:type="dxa"/>
              <w:right w:w="108" w:type="dxa"/>
            </w:tcMar>
            <w:hideMark/>
          </w:tcPr>
          <w:p w14:paraId="16931AF0" w14:textId="77777777" w:rsidR="004F1DEA" w:rsidRDefault="004F1DEA" w:rsidP="004F1DEA">
            <w:pPr>
              <w:pStyle w:val="ProductList-OfferingBody"/>
              <w:spacing w:line="252" w:lineRule="auto"/>
              <w:jc w:val="center"/>
            </w:pPr>
            <w:r>
              <w:t>10%</w:t>
            </w:r>
          </w:p>
        </w:tc>
      </w:tr>
      <w:tr w:rsidR="004F1DEA" w14:paraId="648D4379" w14:textId="77777777" w:rsidTr="004F1DEA">
        <w:tc>
          <w:tcPr>
            <w:tcW w:w="5400" w:type="dxa"/>
            <w:tcMar>
              <w:top w:w="0" w:type="dxa"/>
              <w:left w:w="108" w:type="dxa"/>
              <w:bottom w:w="0" w:type="dxa"/>
              <w:right w:w="108" w:type="dxa"/>
            </w:tcMar>
            <w:hideMark/>
          </w:tcPr>
          <w:p w14:paraId="6D74066E" w14:textId="77777777" w:rsidR="004F1DEA" w:rsidRDefault="004F1DEA" w:rsidP="004F1DEA">
            <w:pPr>
              <w:pStyle w:val="ProductList-OfferingBody"/>
              <w:spacing w:line="252" w:lineRule="auto"/>
              <w:jc w:val="center"/>
            </w:pPr>
            <w:r>
              <w:t>&lt; 99%</w:t>
            </w:r>
          </w:p>
        </w:tc>
        <w:tc>
          <w:tcPr>
            <w:tcW w:w="5400" w:type="dxa"/>
            <w:tcMar>
              <w:top w:w="0" w:type="dxa"/>
              <w:left w:w="108" w:type="dxa"/>
              <w:bottom w:w="0" w:type="dxa"/>
              <w:right w:w="108" w:type="dxa"/>
            </w:tcMar>
            <w:hideMark/>
          </w:tcPr>
          <w:p w14:paraId="17279509" w14:textId="77777777" w:rsidR="004F1DEA" w:rsidRDefault="004F1DEA" w:rsidP="004F1DEA">
            <w:pPr>
              <w:pStyle w:val="ProductList-OfferingBody"/>
              <w:spacing w:line="252" w:lineRule="auto"/>
              <w:jc w:val="center"/>
            </w:pPr>
            <w:r>
              <w:t>25%</w:t>
            </w:r>
          </w:p>
        </w:tc>
      </w:tr>
    </w:tbl>
    <w:p w14:paraId="1A62648F" w14:textId="77777777" w:rsidR="004F1DEA" w:rsidRPr="006D3A31" w:rsidRDefault="004F1DEA" w:rsidP="004F1DEA">
      <w:pPr>
        <w:pStyle w:val="ProductList-Body"/>
        <w:spacing w:after="40"/>
      </w:pPr>
    </w:p>
    <w:p w14:paraId="4BB86F21" w14:textId="77777777" w:rsidR="004F1DEA" w:rsidRPr="006D3A31" w:rsidRDefault="004F1DEA" w:rsidP="004F1DEA">
      <w:pPr>
        <w:pStyle w:val="ProductList-Body"/>
        <w:spacing w:after="40"/>
      </w:pPr>
      <w:r>
        <w:rPr>
          <w:b/>
          <w:color w:val="00188F"/>
        </w:rPr>
        <w:lastRenderedPageBreak/>
        <w:t>Eccezioni del Livello di Servizio</w:t>
      </w:r>
      <w:r w:rsidRPr="000E529C">
        <w:rPr>
          <w:b/>
          <w:bCs/>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7D8C3321" w14:textId="77777777" w:rsidR="004F1DEA" w:rsidRPr="006D3A31" w:rsidRDefault="003E225D" w:rsidP="004F1D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1DEA">
          <w:rPr>
            <w:rStyle w:val="Hyperlink"/>
            <w:sz w:val="16"/>
            <w:szCs w:val="16"/>
          </w:rPr>
          <w:t>Sommario</w:t>
        </w:r>
      </w:hyperlink>
      <w:r w:rsidR="004F1DEA">
        <w:rPr>
          <w:sz w:val="16"/>
          <w:szCs w:val="16"/>
        </w:rPr>
        <w:t xml:space="preserve"> / </w:t>
      </w:r>
      <w:hyperlink w:anchor="Definitions" w:history="1">
        <w:r w:rsidR="004F1DEA">
          <w:rPr>
            <w:rStyle w:val="Hyperlink"/>
            <w:sz w:val="16"/>
            <w:szCs w:val="16"/>
          </w:rPr>
          <w:t>Definizioni</w:t>
        </w:r>
      </w:hyperlink>
    </w:p>
    <w:p w14:paraId="798B2E25" w14:textId="740D10DC" w:rsidR="003445F5" w:rsidRPr="00E35A89" w:rsidRDefault="003445F5" w:rsidP="003445F5">
      <w:pPr>
        <w:pStyle w:val="ProductList-Offering2Heading"/>
        <w:tabs>
          <w:tab w:val="clear" w:pos="360"/>
          <w:tab w:val="clear" w:pos="720"/>
          <w:tab w:val="clear" w:pos="1080"/>
        </w:tabs>
        <w:outlineLvl w:val="2"/>
      </w:pPr>
      <w:bookmarkStart w:id="112" w:name="_Toc459158787"/>
      <w:r>
        <w:t xml:space="preserve">Engagement </w:t>
      </w:r>
      <w:bookmarkEnd w:id="110"/>
      <w:r>
        <w:t>mobile</w:t>
      </w:r>
      <w:bookmarkEnd w:id="111"/>
      <w:bookmarkEnd w:id="112"/>
    </w:p>
    <w:p w14:paraId="6B763222" w14:textId="77777777" w:rsidR="003445F5" w:rsidRPr="00E35A89" w:rsidRDefault="003445F5" w:rsidP="003445F5">
      <w:pPr>
        <w:pStyle w:val="ProductList-Body"/>
      </w:pPr>
      <w:r>
        <w:rPr>
          <w:b/>
          <w:bCs/>
          <w:color w:val="00188F"/>
        </w:rPr>
        <w:t>Definizioni Aggiuntive</w:t>
      </w:r>
      <w:r w:rsidRPr="002C66F0">
        <w:rPr>
          <w:b/>
          <w:bCs/>
          <w:color w:val="00188F"/>
        </w:rPr>
        <w:t>:</w:t>
      </w:r>
    </w:p>
    <w:p w14:paraId="306E2363" w14:textId="77777777" w:rsidR="003445F5" w:rsidRPr="00E35A89" w:rsidRDefault="003445F5" w:rsidP="003445F5">
      <w:pPr>
        <w:pStyle w:val="ProductList-Body"/>
        <w:spacing w:after="40"/>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0C504923" w14:textId="77777777" w:rsidR="003445F5" w:rsidRPr="00E35A89" w:rsidRDefault="003445F5" w:rsidP="003445F5">
      <w:pPr>
        <w:pStyle w:val="ProductList-Body"/>
        <w:spacing w:after="40"/>
      </w:pPr>
      <w:r>
        <w:t>“</w:t>
      </w:r>
      <w:r>
        <w:rPr>
          <w:b/>
          <w:bCs/>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7F1271B8" w14:textId="77777777" w:rsidR="003445F5" w:rsidRPr="00E35A89" w:rsidRDefault="003445F5" w:rsidP="003445F5">
      <w:pPr>
        <w:pStyle w:val="ProductList-Body"/>
        <w:spacing w:after="40"/>
      </w:pPr>
      <w:r>
        <w:t>“</w:t>
      </w:r>
      <w:r>
        <w:rPr>
          <w:b/>
          <w:bCs/>
          <w:color w:val="00188F"/>
        </w:rPr>
        <w:t>Richieste Escluse</w:t>
      </w:r>
      <w:r>
        <w:t xml:space="preserve">” indica l’insieme di richieste API REST che danno luogo a un codice di stato HTTP 4xx, diverso da un codice di stato HTTP 408. </w:t>
      </w:r>
    </w:p>
    <w:p w14:paraId="01A18DEB" w14:textId="77777777" w:rsidR="003445F5" w:rsidRPr="00E35A89" w:rsidRDefault="003445F5" w:rsidP="003445F5">
      <w:pPr>
        <w:pStyle w:val="ProductList-Body"/>
        <w:spacing w:after="40"/>
      </w:pPr>
      <w:r>
        <w:t>“</w:t>
      </w:r>
      <w:r>
        <w:rPr>
          <w:b/>
          <w:bCs/>
          <w:color w:val="00188F"/>
        </w:rPr>
        <w:t>Richieste Non Riuscite</w:t>
      </w:r>
      <w:r>
        <w:t xml:space="preserve">” indica l’insieme di tutte le richieste all’interno delle Richieste Totali che restituiscono un Codice di Errore o un codice di stato HTTP 408 oppure che non riescono a restituire un Codice di Riuscita entro 30 secondi. </w:t>
      </w:r>
    </w:p>
    <w:p w14:paraId="2DCE1D68" w14:textId="77777777" w:rsidR="003445F5" w:rsidRPr="00E35A89" w:rsidRDefault="003445F5" w:rsidP="003445F5">
      <w:pPr>
        <w:pStyle w:val="ProductList-Body"/>
        <w:spacing w:after="40"/>
      </w:pPr>
      <w:r>
        <w:t>“</w:t>
      </w:r>
      <w:r>
        <w:rPr>
          <w:b/>
          <w:bCs/>
          <w:color w:val="00188F"/>
        </w:rPr>
        <w:t>Applicazione Engagement Mobile</w:t>
      </w:r>
      <w:r>
        <w:t>” indica un’istanza del servizio Engagement Mobile di Azure.</w:t>
      </w:r>
    </w:p>
    <w:p w14:paraId="574AD8A0" w14:textId="77777777" w:rsidR="003445F5" w:rsidRPr="00E35A89" w:rsidRDefault="003445F5" w:rsidP="003445F5">
      <w:pPr>
        <w:pStyle w:val="ProductList-Body"/>
        <w:spacing w:after="40"/>
      </w:pPr>
      <w:r>
        <w:t>“</w:t>
      </w:r>
      <w:r>
        <w:rPr>
          <w:b/>
          <w:bCs/>
          <w:color w:val="00188F"/>
        </w:rPr>
        <w:t>Richieste Totali</w:t>
      </w:r>
      <w:r>
        <w:t xml:space="preserve">” indica il numero totale di richieste API REST autenticate, che non siano le Richieste Escluse, effettuate alle Applicazioni Engagement Mobile entro una data sottoscrizione di Azure durante un mese di fatturazione. </w:t>
      </w:r>
    </w:p>
    <w:p w14:paraId="6D656028" w14:textId="77777777" w:rsidR="003445F5" w:rsidRPr="00E35A89" w:rsidRDefault="003445F5" w:rsidP="003445F5">
      <w:pPr>
        <w:pStyle w:val="ProductList-Body"/>
        <w:spacing w:after="40"/>
      </w:pPr>
    </w:p>
    <w:p w14:paraId="6526C196" w14:textId="77777777" w:rsidR="003445F5" w:rsidRPr="00E35A89" w:rsidRDefault="003445F5" w:rsidP="003445F5">
      <w:pPr>
        <w:pStyle w:val="ProductList-Body"/>
        <w:spacing w:after="120"/>
      </w:pPr>
      <w:r>
        <w:rPr>
          <w:b/>
          <w:color w:val="00188F"/>
        </w:rPr>
        <w:t>Percentuale del Tempo di Attività Mensile</w:t>
      </w:r>
      <w:r w:rsidRPr="001F3D1A">
        <w:rPr>
          <w:b/>
          <w:bCs/>
          <w:color w:val="00188F"/>
        </w:rPr>
        <w:t>:</w:t>
      </w:r>
      <w:r>
        <w:t xml:space="preserve"> la Percentuale del Tempo di Attività Mensile viene calcolata utilizzando la seguente formula:</w:t>
      </w:r>
    </w:p>
    <w:p w14:paraId="1ADD766E" w14:textId="77777777" w:rsidR="003445F5" w:rsidRPr="00E35A89" w:rsidRDefault="003445F5" w:rsidP="003445F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Frequenza Media di Esecuzioni con Errori</m:t>
          </m:r>
        </m:oMath>
      </m:oMathPara>
    </w:p>
    <w:p w14:paraId="3D1512C2" w14:textId="77777777" w:rsidR="003445F5" w:rsidRPr="00E35A89" w:rsidRDefault="003445F5" w:rsidP="003445F5">
      <w:pPr>
        <w:pStyle w:val="ProductList-Body"/>
      </w:pPr>
    </w:p>
    <w:p w14:paraId="6C7D6A2D" w14:textId="77777777" w:rsidR="003445F5" w:rsidRPr="00E35A89" w:rsidRDefault="003445F5" w:rsidP="003445F5">
      <w:pPr>
        <w:pStyle w:val="ProductList-Body"/>
      </w:pPr>
      <w:r>
        <w:rPr>
          <w:b/>
          <w:bCs/>
          <w:color w:val="00188F"/>
        </w:rPr>
        <w:t>Credito di Servizio:</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3445F5" w:rsidRPr="00BC64C6" w14:paraId="33881256" w14:textId="77777777" w:rsidTr="004F1DEA">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225F280D" w14:textId="77777777" w:rsidR="003445F5" w:rsidRPr="00BC64C6" w:rsidRDefault="003445F5" w:rsidP="00BC64C6">
            <w:pPr>
              <w:pStyle w:val="ProductList-OfferingBody"/>
              <w:jc w:val="center"/>
              <w:rPr>
                <w:color w:val="FFFFFF" w:themeColor="background1"/>
              </w:rPr>
            </w:pPr>
            <w:r w:rsidRPr="00BC64C6">
              <w:rPr>
                <w:color w:val="FFFFFF" w:themeColor="background1"/>
              </w:rPr>
              <w:t>Percentuale del Tempo di Attività Mensile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37903D2F" w14:textId="77777777" w:rsidR="003445F5" w:rsidRPr="00BC64C6" w:rsidRDefault="003445F5" w:rsidP="00BC64C6">
            <w:pPr>
              <w:pStyle w:val="ProductList-OfferingBody"/>
              <w:jc w:val="center"/>
              <w:rPr>
                <w:color w:val="FFFFFF" w:themeColor="background1"/>
              </w:rPr>
            </w:pPr>
            <w:r w:rsidRPr="00BC64C6">
              <w:rPr>
                <w:color w:val="FFFFFF" w:themeColor="background1"/>
              </w:rPr>
              <w:t>Credito di Servizio</w:t>
            </w:r>
          </w:p>
        </w:tc>
      </w:tr>
      <w:tr w:rsidR="003445F5" w14:paraId="5528CD22" w14:textId="77777777" w:rsidTr="004F1DEA">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634340E" w14:textId="5756EF3B" w:rsidR="003445F5" w:rsidRDefault="000E4D1A" w:rsidP="00BC64C6">
            <w:pPr>
              <w:pStyle w:val="ProductList-OfferingBody"/>
              <w:jc w:val="center"/>
            </w:pPr>
            <w:r>
              <w:t>&lt; 99,9</w:t>
            </w:r>
            <w:r w:rsidR="003445F5">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BBDA327" w14:textId="77777777" w:rsidR="003445F5" w:rsidRDefault="003445F5" w:rsidP="00BC64C6">
            <w:pPr>
              <w:pStyle w:val="ProductList-OfferingBody"/>
              <w:jc w:val="center"/>
            </w:pPr>
            <w:r>
              <w:t>10%</w:t>
            </w:r>
          </w:p>
        </w:tc>
      </w:tr>
      <w:tr w:rsidR="003445F5" w14:paraId="4FC4CD36" w14:textId="77777777" w:rsidTr="004F1DE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527383" w14:textId="77777777" w:rsidR="003445F5" w:rsidRDefault="003445F5" w:rsidP="00BC64C6">
            <w:pPr>
              <w:pStyle w:val="ProductList-OfferingBody"/>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261A1F" w14:textId="77777777" w:rsidR="003445F5" w:rsidRDefault="003445F5" w:rsidP="00BC64C6">
            <w:pPr>
              <w:pStyle w:val="ProductList-OfferingBody"/>
              <w:jc w:val="center"/>
            </w:pPr>
            <w:r>
              <w:t>25%</w:t>
            </w:r>
          </w:p>
        </w:tc>
      </w:tr>
    </w:tbl>
    <w:p w14:paraId="4C016210" w14:textId="77777777" w:rsidR="003445F5" w:rsidRPr="00E35A89" w:rsidRDefault="003445F5" w:rsidP="003445F5">
      <w:pPr>
        <w:pStyle w:val="ProductList-Body"/>
        <w:spacing w:after="40"/>
      </w:pPr>
    </w:p>
    <w:p w14:paraId="6C1BEAA8" w14:textId="77777777" w:rsidR="003445F5" w:rsidRPr="00E35A89" w:rsidRDefault="003445F5" w:rsidP="003445F5">
      <w:pPr>
        <w:pStyle w:val="ProductList-Body"/>
        <w:spacing w:after="40"/>
      </w:pPr>
      <w:r>
        <w:t>Il livello Engagement Mobile Gratuito non è disciplinato dal presente Contratto di Servizio.</w:t>
      </w:r>
    </w:p>
    <w:p w14:paraId="06062FFD" w14:textId="77777777" w:rsidR="003445F5" w:rsidRDefault="003E225D" w:rsidP="003445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45F5">
          <w:rPr>
            <w:rStyle w:val="Hyperlink"/>
            <w:sz w:val="16"/>
            <w:szCs w:val="16"/>
          </w:rPr>
          <w:t>Sommario</w:t>
        </w:r>
      </w:hyperlink>
      <w:r w:rsidR="003445F5">
        <w:rPr>
          <w:sz w:val="16"/>
          <w:szCs w:val="16"/>
        </w:rPr>
        <w:t xml:space="preserve"> / </w:t>
      </w:r>
      <w:hyperlink w:anchor="Definizioni" w:history="1">
        <w:r w:rsidR="003445F5">
          <w:rPr>
            <w:rStyle w:val="Hyperlink"/>
            <w:sz w:val="16"/>
            <w:szCs w:val="16"/>
          </w:rPr>
          <w:t>Definizioni</w:t>
        </w:r>
      </w:hyperlink>
    </w:p>
    <w:p w14:paraId="2839ABA0" w14:textId="1E45C3A8" w:rsidR="007F3377" w:rsidRPr="00E8520B" w:rsidRDefault="007F3377" w:rsidP="007F3377">
      <w:pPr>
        <w:pStyle w:val="ProductList-Offering2Heading"/>
        <w:tabs>
          <w:tab w:val="clear" w:pos="360"/>
          <w:tab w:val="clear" w:pos="720"/>
          <w:tab w:val="clear" w:pos="1080"/>
        </w:tabs>
        <w:outlineLvl w:val="2"/>
        <w:rPr>
          <w:szCs w:val="28"/>
        </w:rPr>
      </w:pPr>
      <w:bookmarkStart w:id="113" w:name="_Toc459158788"/>
      <w:r w:rsidRPr="00E8520B">
        <w:rPr>
          <w:szCs w:val="28"/>
        </w:rPr>
        <w:t>Servizi Mobili</w:t>
      </w:r>
      <w:bookmarkEnd w:id="113"/>
    </w:p>
    <w:p w14:paraId="4D9A6A2D" w14:textId="77777777" w:rsidR="006D04E3" w:rsidRDefault="006D04E3" w:rsidP="006D04E3">
      <w:pPr>
        <w:pStyle w:val="ProductList-Body"/>
      </w:pPr>
      <w:r>
        <w:rPr>
          <w:b/>
          <w:color w:val="00188F"/>
        </w:rPr>
        <w:t>Definizioni Aggiuntive</w:t>
      </w:r>
      <w:r>
        <w:t>:</w:t>
      </w:r>
    </w:p>
    <w:p w14:paraId="37E8182A" w14:textId="77777777" w:rsidR="006D04E3" w:rsidRDefault="006D04E3" w:rsidP="006D04E3">
      <w:pPr>
        <w:pStyle w:val="ProductList-Body"/>
        <w:spacing w:after="40"/>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p>
    <w:p w14:paraId="5DF3D89A" w14:textId="77777777" w:rsidR="006D04E3" w:rsidRDefault="006D04E3" w:rsidP="006D04E3">
      <w:pPr>
        <w:pStyle w:val="ProductList-Body"/>
      </w:pPr>
      <w:r>
        <w:t>“</w:t>
      </w:r>
      <w:r>
        <w:rPr>
          <w:b/>
          <w:color w:val="00188F"/>
        </w:rPr>
        <w:t>Tentativi di Transazione Totali</w:t>
      </w:r>
      <w:r>
        <w:t>”</w:t>
      </w:r>
      <w:r>
        <w:rPr>
          <w:rFonts w:eastAsia="Times New Roman"/>
        </w:rPr>
        <w:t xml:space="preserve"> indica le chiamate API totali accumulate effettuate ai Servizi Mobili di Azure nel corso di un mese di fatturazione per un determinato periodo di sottoscrizione di Microsoft Azure in cui sono in esecuzione i Servizi Mobili di Azure</w:t>
      </w:r>
      <w:r>
        <w:t>.</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3E225D"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F1DE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4F1DE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F1DE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3E225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634EBDE" w14:textId="09D218C4" w:rsidR="00ED14D9" w:rsidRPr="00E8520B" w:rsidRDefault="00ED14D9" w:rsidP="00ED14D9">
      <w:pPr>
        <w:pStyle w:val="ProductList-Offering2Heading"/>
        <w:tabs>
          <w:tab w:val="clear" w:pos="360"/>
          <w:tab w:val="clear" w:pos="720"/>
          <w:tab w:val="clear" w:pos="1080"/>
        </w:tabs>
        <w:outlineLvl w:val="2"/>
        <w:rPr>
          <w:szCs w:val="28"/>
        </w:rPr>
      </w:pPr>
      <w:bookmarkStart w:id="114" w:name="_Toc412532201"/>
      <w:bookmarkStart w:id="115" w:name="_Toc459158789"/>
      <w:r w:rsidRPr="00E8520B">
        <w:rPr>
          <w:szCs w:val="28"/>
        </w:rPr>
        <w:lastRenderedPageBreak/>
        <w:t>Servizio Multi-Factor Authentication</w:t>
      </w:r>
      <w:bookmarkEnd w:id="114"/>
      <w:bookmarkEnd w:id="115"/>
    </w:p>
    <w:p w14:paraId="174984E8" w14:textId="77777777" w:rsidR="00ED14D9" w:rsidRPr="00FB368F" w:rsidRDefault="00ED14D9" w:rsidP="00ED14D9">
      <w:pPr>
        <w:pStyle w:val="ProductList-Body"/>
      </w:pPr>
      <w:r>
        <w:rPr>
          <w:b/>
          <w:color w:val="00188F"/>
        </w:rPr>
        <w:t>Definizioni Aggiuntive</w:t>
      </w:r>
      <w:r w:rsidRPr="009147D0">
        <w:rPr>
          <w:b/>
          <w:color w:val="00188F"/>
        </w:rPr>
        <w:t>:</w:t>
      </w:r>
    </w:p>
    <w:p w14:paraId="1DFD9158" w14:textId="77777777" w:rsidR="00ED14D9" w:rsidRPr="00FB368F" w:rsidRDefault="00ED14D9" w:rsidP="00ED14D9">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23BDB097" w14:textId="77777777" w:rsidR="00ED14D9" w:rsidRPr="00FB368F" w:rsidRDefault="00ED14D9" w:rsidP="00ED14D9">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E9284D1" w14:textId="77777777" w:rsidR="00ED14D9" w:rsidRPr="00FB368F" w:rsidRDefault="00ED14D9" w:rsidP="00ED14D9">
      <w:pPr>
        <w:pStyle w:val="ProductList-Body"/>
      </w:pPr>
    </w:p>
    <w:p w14:paraId="45305B1E" w14:textId="4DD0F6B2" w:rsidR="00ED14D9" w:rsidRPr="00FB368F" w:rsidRDefault="00ED14D9" w:rsidP="00ED14D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245C937A" w14:textId="77777777" w:rsidR="00ED14D9" w:rsidRPr="00FB368F" w:rsidRDefault="00ED14D9" w:rsidP="00ED14D9">
      <w:pPr>
        <w:pStyle w:val="ProductList-Body"/>
      </w:pPr>
    </w:p>
    <w:p w14:paraId="627A59CB" w14:textId="3F6536A8" w:rsidR="00FB2E57" w:rsidRPr="00FB368F" w:rsidRDefault="00ED14D9" w:rsidP="00FB2E57">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0AD3BEC7" w14:textId="77777777" w:rsidR="00FB2E57" w:rsidRPr="00FB368F" w:rsidRDefault="00FB2E57" w:rsidP="00FB2E57">
      <w:pPr>
        <w:pStyle w:val="ProductList-Body"/>
      </w:pPr>
    </w:p>
    <w:p w14:paraId="784A9FB2" w14:textId="31757CB4" w:rsidR="00FB2E57" w:rsidRPr="00FB368F" w:rsidRDefault="003E225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4DEE033" w:rsidR="00ED14D9" w:rsidRPr="00FB368F" w:rsidRDefault="00ED14D9" w:rsidP="00FB2E5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F1DE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Credito di Servizio</w:t>
            </w:r>
          </w:p>
        </w:tc>
      </w:tr>
      <w:tr w:rsidR="00ED14D9" w:rsidRPr="009D0B2F" w14:paraId="17738646" w14:textId="77777777" w:rsidTr="004F1DE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4F1DE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3034FAE3" w:rsidR="00ED14D9" w:rsidRPr="00FB368F" w:rsidRDefault="003E225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116" w:name="_Toc459158790"/>
      <w:r w:rsidRPr="00E8520B">
        <w:rPr>
          <w:szCs w:val="28"/>
        </w:rPr>
        <w:t>RemoteApp</w:t>
      </w:r>
      <w:bookmarkEnd w:id="116"/>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3E225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3E225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60E12" w14:textId="4077C0D0" w:rsidR="00C513D8" w:rsidRPr="00E8520B" w:rsidRDefault="00C513D8" w:rsidP="007B4940">
      <w:pPr>
        <w:pStyle w:val="ProductList-Offering2Heading"/>
        <w:keepNext/>
        <w:tabs>
          <w:tab w:val="clear" w:pos="360"/>
          <w:tab w:val="clear" w:pos="720"/>
          <w:tab w:val="clear" w:pos="1080"/>
        </w:tabs>
        <w:outlineLvl w:val="2"/>
        <w:rPr>
          <w:szCs w:val="28"/>
        </w:rPr>
      </w:pPr>
      <w:bookmarkStart w:id="117" w:name="_Toc459158791"/>
      <w:r w:rsidRPr="00E8520B">
        <w:rPr>
          <w:szCs w:val="28"/>
        </w:rPr>
        <w:t>Utilità di Pianificazione</w:t>
      </w:r>
      <w:bookmarkEnd w:id="117"/>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lastRenderedPageBreak/>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3E225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2E57">
      <w:pPr>
        <w:pStyle w:val="ProductList-Body"/>
      </w:pPr>
      <w:r>
        <w:rPr>
          <w:b/>
          <w:color w:val="00188F"/>
        </w:rPr>
        <w:t>Credito di Servizio</w:t>
      </w:r>
      <w:r w:rsidRPr="0053056A">
        <w:rPr>
          <w:b/>
          <w:color w:val="00188F"/>
        </w:rPr>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3E225D"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118" w:name="_Toc459158792"/>
      <w:r w:rsidRPr="00E8520B">
        <w:rPr>
          <w:szCs w:val="28"/>
        </w:rPr>
        <w:t>Search</w:t>
      </w:r>
      <w:bookmarkEnd w:id="118"/>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21B1886C" w:rsidR="00E81D86" w:rsidRPr="00FB368F" w:rsidRDefault="00E81D86" w:rsidP="00106C29">
      <w:pPr>
        <w:pStyle w:val="ProductList-Body"/>
        <w:spacing w:after="120"/>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3E225D"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119" w:name="_Toc421206057"/>
      <w:bookmarkStart w:id="120" w:name="_Toc425256443"/>
      <w:bookmarkStart w:id="121" w:name="_Toc459158793"/>
      <w:r>
        <w:t xml:space="preserve">Servizio Bus di Servizio - </w:t>
      </w:r>
      <w:bookmarkStart w:id="122" w:name="_Toc421206060"/>
      <w:bookmarkEnd w:id="119"/>
      <w:r>
        <w:t>Hub di Eventi</w:t>
      </w:r>
      <w:bookmarkEnd w:id="120"/>
      <w:bookmarkEnd w:id="121"/>
      <w:bookmarkEnd w:id="122"/>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3E225D"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123" w:name="_Toc425256444"/>
    <w:p w14:paraId="253886EC"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124" w:name="_Toc459158794"/>
      <w:r>
        <w:t>Servizio Bus di Servizio - Hub di Notifica</w:t>
      </w:r>
      <w:bookmarkEnd w:id="123"/>
      <w:bookmarkEnd w:id="124"/>
    </w:p>
    <w:p w14:paraId="25944FAA" w14:textId="77777777" w:rsidR="007B4940" w:rsidRPr="00E637C9" w:rsidRDefault="007B4940" w:rsidP="006013D5">
      <w:pPr>
        <w:pStyle w:val="ProductList-Body"/>
        <w:keepNext/>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3E225D"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125" w:name="_Toc425256445"/>
    <w:p w14:paraId="20912AAD"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126" w:name="_Toc459158795"/>
      <w:r>
        <w:t>Servizio Bus di Servizio - Code e Argomenti</w:t>
      </w:r>
      <w:bookmarkEnd w:id="125"/>
      <w:bookmarkEnd w:id="126"/>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lastRenderedPageBreak/>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3E225D"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127" w:name="_Toc425256446"/>
    <w:p w14:paraId="5C477781"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BFD3790" w14:textId="77777777" w:rsidR="007B4940" w:rsidRPr="00E637C9" w:rsidRDefault="007B4940" w:rsidP="006013D5">
      <w:pPr>
        <w:pStyle w:val="ProductList-Offering2Heading"/>
        <w:keepNext/>
        <w:tabs>
          <w:tab w:val="clear" w:pos="360"/>
          <w:tab w:val="clear" w:pos="720"/>
          <w:tab w:val="clear" w:pos="1080"/>
        </w:tabs>
        <w:outlineLvl w:val="2"/>
      </w:pPr>
      <w:bookmarkStart w:id="128" w:name="_Toc459158796"/>
      <w:r>
        <w:t>Servizio Bus di Servizio - Inoltri</w:t>
      </w:r>
      <w:bookmarkEnd w:id="127"/>
      <w:bookmarkEnd w:id="128"/>
    </w:p>
    <w:p w14:paraId="7C49718A" w14:textId="77777777" w:rsidR="007B4940" w:rsidRPr="00E637C9" w:rsidRDefault="007B4940" w:rsidP="006013D5">
      <w:pPr>
        <w:pStyle w:val="ProductList-Body"/>
        <w:keepNext/>
      </w:pPr>
      <w:r>
        <w:rPr>
          <w:b/>
          <w:color w:val="00188F"/>
        </w:rPr>
        <w:t>Definizioni Aggiuntive</w:t>
      </w:r>
      <w:r w:rsidRPr="00F269E0">
        <w:rPr>
          <w:b/>
          <w:color w:val="00188F"/>
        </w:rPr>
        <w:t>:</w:t>
      </w:r>
    </w:p>
    <w:p w14:paraId="2895C05B"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4013B67"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0E5097D1" w14:textId="77777777" w:rsidR="007B4940" w:rsidRPr="00E637C9" w:rsidRDefault="007B4940" w:rsidP="007B4940">
      <w:pPr>
        <w:pStyle w:val="ProductList-Body"/>
      </w:pPr>
    </w:p>
    <w:p w14:paraId="44DCE5A6"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6962D809" w14:textId="77777777" w:rsidR="007B4940" w:rsidRPr="00E637C9" w:rsidRDefault="007B4940" w:rsidP="007B4940">
      <w:pPr>
        <w:pStyle w:val="ProductList-Body"/>
      </w:pPr>
    </w:p>
    <w:p w14:paraId="1006BD18"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6D9103CE" w14:textId="77777777" w:rsidR="007B4940" w:rsidRPr="00E637C9" w:rsidRDefault="007B4940" w:rsidP="007B4940">
      <w:pPr>
        <w:pStyle w:val="ProductList-Body"/>
      </w:pPr>
    </w:p>
    <w:p w14:paraId="6F4BD79D" w14:textId="77777777" w:rsidR="007B4940" w:rsidRPr="00E637C9" w:rsidRDefault="003E225D"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9BA3E3"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2135D25" w14:textId="77777777" w:rsidTr="004F1DEA">
        <w:trPr>
          <w:tblHeader/>
        </w:trPr>
        <w:tc>
          <w:tcPr>
            <w:tcW w:w="5400" w:type="dxa"/>
            <w:shd w:val="clear" w:color="auto" w:fill="0072C6"/>
          </w:tcPr>
          <w:p w14:paraId="2CEB0D10"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060F13C"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B73682" w14:textId="77777777" w:rsidTr="004F1DEA">
        <w:tc>
          <w:tcPr>
            <w:tcW w:w="5400" w:type="dxa"/>
          </w:tcPr>
          <w:p w14:paraId="2BE91FD2" w14:textId="77777777" w:rsidR="007B4940" w:rsidRPr="0076238C" w:rsidRDefault="007B4940" w:rsidP="00BC64C6">
            <w:pPr>
              <w:pStyle w:val="ProductList-OfferingBody"/>
              <w:jc w:val="center"/>
            </w:pPr>
            <w:r>
              <w:t>&lt; 99,9%</w:t>
            </w:r>
          </w:p>
        </w:tc>
        <w:tc>
          <w:tcPr>
            <w:tcW w:w="5400" w:type="dxa"/>
          </w:tcPr>
          <w:p w14:paraId="29768ACA" w14:textId="77777777" w:rsidR="007B4940" w:rsidRPr="0076238C" w:rsidRDefault="007B4940" w:rsidP="00BC64C6">
            <w:pPr>
              <w:pStyle w:val="ProductList-OfferingBody"/>
              <w:jc w:val="center"/>
            </w:pPr>
            <w:r>
              <w:t>10%</w:t>
            </w:r>
          </w:p>
        </w:tc>
      </w:tr>
      <w:tr w:rsidR="007B4940" w:rsidRPr="009D0B2F" w14:paraId="6A103CB7" w14:textId="77777777" w:rsidTr="004F1DEA">
        <w:tc>
          <w:tcPr>
            <w:tcW w:w="5400" w:type="dxa"/>
          </w:tcPr>
          <w:p w14:paraId="66B2EBDF" w14:textId="77777777" w:rsidR="007B4940" w:rsidRPr="0076238C" w:rsidRDefault="007B4940" w:rsidP="00BC64C6">
            <w:pPr>
              <w:pStyle w:val="ProductList-OfferingBody"/>
              <w:jc w:val="center"/>
            </w:pPr>
            <w:r>
              <w:t>&lt; 99%</w:t>
            </w:r>
          </w:p>
        </w:tc>
        <w:tc>
          <w:tcPr>
            <w:tcW w:w="5400" w:type="dxa"/>
          </w:tcPr>
          <w:p w14:paraId="790FB142" w14:textId="77777777" w:rsidR="007B4940" w:rsidRPr="0076238C" w:rsidRDefault="007B4940" w:rsidP="00BC64C6">
            <w:pPr>
              <w:pStyle w:val="ProductList-OfferingBody"/>
              <w:jc w:val="center"/>
            </w:pPr>
            <w:r>
              <w:t>25%</w:t>
            </w:r>
          </w:p>
        </w:tc>
      </w:tr>
    </w:tbl>
    <w:p w14:paraId="0BF62F8C" w14:textId="77777777" w:rsidR="007B4940" w:rsidRPr="00E637C9" w:rsidRDefault="003E225D"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E94A6FD" w14:textId="7FD0DEB2" w:rsidR="00FB2E57" w:rsidRPr="00E8520B" w:rsidRDefault="00FB2E57" w:rsidP="00FB2E57">
      <w:pPr>
        <w:pStyle w:val="ProductList-Offering2Heading"/>
        <w:tabs>
          <w:tab w:val="clear" w:pos="360"/>
          <w:tab w:val="clear" w:pos="720"/>
          <w:tab w:val="clear" w:pos="1080"/>
        </w:tabs>
        <w:outlineLvl w:val="2"/>
        <w:rPr>
          <w:szCs w:val="28"/>
        </w:rPr>
      </w:pPr>
      <w:bookmarkStart w:id="129" w:name="_Toc412532208"/>
      <w:bookmarkStart w:id="130" w:name="_Toc459158797"/>
      <w:r w:rsidRPr="00E8520B">
        <w:rPr>
          <w:szCs w:val="28"/>
        </w:rPr>
        <w:t>Servizio Ripristino Sito - Da Locale ad Azure</w:t>
      </w:r>
      <w:bookmarkEnd w:id="129"/>
      <w:bookmarkEnd w:id="130"/>
    </w:p>
    <w:p w14:paraId="07D7120E" w14:textId="77777777" w:rsidR="00FB2E57" w:rsidRPr="00FB368F" w:rsidRDefault="00FB2E57" w:rsidP="00FB2E57">
      <w:pPr>
        <w:pStyle w:val="ProductList-Body"/>
      </w:pPr>
      <w:r>
        <w:rPr>
          <w:b/>
          <w:color w:val="00188F"/>
        </w:rPr>
        <w:t>Definizioni Aggiuntive</w:t>
      </w:r>
      <w:r w:rsidRPr="00613E36">
        <w:rPr>
          <w:b/>
          <w:color w:val="00188F"/>
        </w:rPr>
        <w:t>:</w:t>
      </w:r>
    </w:p>
    <w:p w14:paraId="711E0D2A" w14:textId="569D929F" w:rsidR="00FB2E57" w:rsidRPr="00FB368F" w:rsidRDefault="00FB2E57" w:rsidP="00FB2E57">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28EC0A02" w14:textId="2D7CB288" w:rsidR="00FB2E57" w:rsidRPr="00FB368F" w:rsidRDefault="00FB2E57" w:rsidP="00FB2E57">
      <w:pPr>
        <w:pStyle w:val="ProductList-Body"/>
        <w:spacing w:after="40"/>
      </w:pPr>
      <w:r>
        <w:t>“</w:t>
      </w:r>
      <w:r>
        <w:rPr>
          <w:b/>
          <w:color w:val="00188F"/>
        </w:rPr>
        <w:t>Failover da Locale ad Azure</w:t>
      </w:r>
      <w:r>
        <w:t>” indica il Failover di un</w:t>
      </w:r>
      <w:r w:rsidR="00C25131">
        <w:t>’</w:t>
      </w:r>
      <w:r>
        <w:t>Istanza Protetta da un sito principale non Azure a un sito secondario Azure.</w:t>
      </w:r>
      <w:r w:rsidR="00A86007">
        <w:t xml:space="preserve"> </w:t>
      </w:r>
      <w:r>
        <w:t>La società potrà designare un particolare data center Azure come sito secondario, a condizione che qualora il Failover al data center designato non sia possibile, Microsoft potrà replicarlo su un data center diverso nella stessa area.</w:t>
      </w:r>
    </w:p>
    <w:p w14:paraId="0248AB0C" w14:textId="5DEDA581" w:rsidR="00FB2E57" w:rsidRPr="00FB368F" w:rsidRDefault="00FB2E57" w:rsidP="00FB2E57">
      <w:pPr>
        <w:pStyle w:val="ProductList-Body"/>
        <w:spacing w:after="40"/>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38D6A74E" w14:textId="17337F82" w:rsidR="00FB2E57" w:rsidRPr="00FB368F" w:rsidRDefault="00FB2E57" w:rsidP="00FB2E57">
      <w:pPr>
        <w:pStyle w:val="ProductList-Body"/>
      </w:pPr>
      <w:r>
        <w:t>“</w:t>
      </w:r>
      <w:r>
        <w:rPr>
          <w:b/>
          <w:color w:val="00188F"/>
        </w:rPr>
        <w:t>Obiettivo del Tempo di Recupero (RTO)</w:t>
      </w:r>
      <w:r>
        <w:t>” indica il periodo di tempo che decorre da quando la società inizia un Failover di un</w:t>
      </w:r>
      <w:r w:rsidR="00C25131">
        <w:t>’</w:t>
      </w:r>
      <w:r>
        <w:t>Istanza Protetta in cui si verifica un</w:t>
      </w:r>
      <w:r w:rsidR="00C25131">
        <w:t>’</w:t>
      </w:r>
      <w:r>
        <w:t>interruzione programmata o non programmata per la replica da Locale ad Azure fino al momento in cui l</w:t>
      </w:r>
      <w:r w:rsidR="00C25131">
        <w:t>’</w:t>
      </w:r>
      <w:r>
        <w:t>Istanza Protetta è in esecuzione come macchina virtuale in Microsoft Azure, ad esclusione di qualsiasi momento associato all</w:t>
      </w:r>
      <w:r w:rsidR="00C25131">
        <w:t>’</w:t>
      </w:r>
      <w:r>
        <w:t>azione manuale o all</w:t>
      </w:r>
      <w:r w:rsidR="00C25131">
        <w:t>’</w:t>
      </w:r>
      <w:r>
        <w:t>esecuzione di script della società.</w:t>
      </w:r>
    </w:p>
    <w:p w14:paraId="4DCDDFCC" w14:textId="77777777" w:rsidR="00FB2E57" w:rsidRPr="00FB368F" w:rsidRDefault="00FB2E57" w:rsidP="00FB2E57">
      <w:pPr>
        <w:pStyle w:val="ProductList-Body"/>
      </w:pPr>
    </w:p>
    <w:p w14:paraId="465A158C" w14:textId="750A46A1" w:rsidR="00FB2E57" w:rsidRPr="00FB368F" w:rsidRDefault="00FB2E57" w:rsidP="00FB2E57">
      <w:pPr>
        <w:pStyle w:val="ProductList-Body"/>
      </w:pPr>
      <w:r>
        <w:rPr>
          <w:b/>
          <w:color w:val="00188F"/>
        </w:rPr>
        <w:t>Obiettivo del Tempo di Recupero Mensile</w:t>
      </w:r>
      <w:r w:rsidRPr="00613E36">
        <w:rPr>
          <w:b/>
          <w:color w:val="00188F"/>
        </w:rPr>
        <w:t>:</w:t>
      </w:r>
      <w:r w:rsidR="00A86007" w:rsidRPr="00613E36">
        <w:rPr>
          <w:b/>
          <w:color w:val="00188F"/>
        </w:rPr>
        <w:t xml:space="preserve"> </w:t>
      </w:r>
      <w:r>
        <w:t>L</w:t>
      </w:r>
      <w:r w:rsidR="00C25131">
        <w:t>’</w:t>
      </w:r>
      <w:r>
        <w:t>Obiettivo del Tempo di Recupero Mensile relativo a un</w:t>
      </w:r>
      <w:r w:rsidR="00C25131">
        <w:t>’</w:t>
      </w:r>
      <w:r>
        <w:t>Istanza Protetta specifica configurata per la replica da Locale ad Azure in un determinato mese di fatturazione è quattro ore nel caso di un</w:t>
      </w:r>
      <w:r w:rsidR="00C25131">
        <w:t>’</w:t>
      </w:r>
      <w:r>
        <w:t>Istanza Protetta decrittografata e sei ore nel caso di un</w:t>
      </w:r>
      <w:r w:rsidR="00C25131">
        <w:t>’</w:t>
      </w:r>
      <w:r>
        <w:t>Istanza Protetta crittografata.</w:t>
      </w:r>
      <w:r w:rsidR="00A86007">
        <w:t xml:space="preserve"> </w:t>
      </w:r>
      <w:r>
        <w:t>Verrà aggiunta un</w:t>
      </w:r>
      <w:r w:rsidR="00C25131">
        <w:t>’</w:t>
      </w:r>
      <w:r>
        <w:t>ora all</w:t>
      </w:r>
      <w:r w:rsidR="00C25131">
        <w:t>’</w:t>
      </w:r>
      <w:r>
        <w:t>Obiettivo del Tempo di Recupero Mensile per ogni 25 GB aggiuntivi rispetto alle dimensioni iniziali dell</w:t>
      </w:r>
      <w:r w:rsidR="00C25131">
        <w:t>’</w:t>
      </w:r>
      <w:r>
        <w:t>Istanza Protetta, ovvero 100 GB.</w:t>
      </w:r>
    </w:p>
    <w:p w14:paraId="7E823CB5" w14:textId="77777777" w:rsidR="00B3219B" w:rsidRPr="00FB368F" w:rsidRDefault="00B3219B" w:rsidP="00FB2E57">
      <w:pPr>
        <w:pStyle w:val="ProductList-Body"/>
      </w:pPr>
    </w:p>
    <w:p w14:paraId="35334C8F" w14:textId="306D7F1A" w:rsidR="00FB2E57" w:rsidRPr="00FB368F" w:rsidRDefault="00FB2E57" w:rsidP="00FB2E57">
      <w:pPr>
        <w:pStyle w:val="ProductList-Body"/>
      </w:pPr>
      <w:r>
        <w:rPr>
          <w:b/>
          <w:color w:val="00188F"/>
        </w:rPr>
        <w:t>Credito di Servizio (presumendo dimensioni dell</w:t>
      </w:r>
      <w:r w:rsidR="00C25131">
        <w:rPr>
          <w:b/>
          <w:color w:val="00188F"/>
        </w:rPr>
        <w:t>’</w:t>
      </w:r>
      <w:r>
        <w:rPr>
          <w:b/>
          <w:color w:val="00188F"/>
        </w:rPr>
        <w:t>istanza pari o inferiori a 100 GB)</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4F1DEA">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Istanza Protetta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Obiettivo del Tempo di Recupero Mensile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Credito di Servizio</w:t>
            </w:r>
          </w:p>
        </w:tc>
      </w:tr>
      <w:tr w:rsidR="00FB2E57" w:rsidRPr="009D0B2F" w14:paraId="09CE8BCA" w14:textId="7ABE8413" w:rsidTr="004F1DEA">
        <w:tc>
          <w:tcPr>
            <w:tcW w:w="3600" w:type="dxa"/>
          </w:tcPr>
          <w:p w14:paraId="67A716E0" w14:textId="500C2C98" w:rsidR="00FB2E57" w:rsidRPr="00FB2E57" w:rsidRDefault="00FB2E57" w:rsidP="00124F73">
            <w:pPr>
              <w:pStyle w:val="ProductList-OfferingBody"/>
              <w:jc w:val="center"/>
            </w:pPr>
            <w:r>
              <w:t>Decrittografata</w:t>
            </w:r>
          </w:p>
        </w:tc>
        <w:tc>
          <w:tcPr>
            <w:tcW w:w="3600" w:type="dxa"/>
          </w:tcPr>
          <w:p w14:paraId="102580E5" w14:textId="6A58C0F9" w:rsidR="00FB2E57" w:rsidRPr="00FB2E57" w:rsidRDefault="00FB2E57" w:rsidP="00124F73">
            <w:pPr>
              <w:pStyle w:val="ProductList-OfferingBody"/>
              <w:jc w:val="center"/>
            </w:pPr>
            <w:r>
              <w:t>&gt; 4 ore</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4F1DEA">
        <w:tc>
          <w:tcPr>
            <w:tcW w:w="3600" w:type="dxa"/>
          </w:tcPr>
          <w:p w14:paraId="53D57982" w14:textId="32266447" w:rsidR="00FB2E57" w:rsidRPr="00FB2E57" w:rsidRDefault="00FB2E57" w:rsidP="00124F73">
            <w:pPr>
              <w:pStyle w:val="ProductList-OfferingBody"/>
              <w:jc w:val="center"/>
            </w:pPr>
            <w:r>
              <w:t>Crittografata</w:t>
            </w:r>
          </w:p>
        </w:tc>
        <w:tc>
          <w:tcPr>
            <w:tcW w:w="3600" w:type="dxa"/>
          </w:tcPr>
          <w:p w14:paraId="3FA341C0" w14:textId="43DD9DE5" w:rsidR="00FB2E57" w:rsidRPr="00FB2E57" w:rsidRDefault="00FB2E57" w:rsidP="00124F73">
            <w:pPr>
              <w:pStyle w:val="ProductList-OfferingBody"/>
              <w:jc w:val="center"/>
            </w:pPr>
            <w:r>
              <w:t>&gt; 6 ore</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8295461" w:rsidR="00FB2E57" w:rsidRPr="00FB368F" w:rsidRDefault="00C202AE" w:rsidP="00FB2E57">
      <w:pPr>
        <w:pStyle w:val="ProductList-Body"/>
      </w:pPr>
      <w:r>
        <w:rPr>
          <w:b/>
          <w:color w:val="00188F"/>
        </w:rPr>
        <w:t>Condizioni Aggiuntive</w:t>
      </w:r>
      <w:r w:rsidRPr="00B0043C">
        <w:rPr>
          <w:b/>
          <w:color w:val="00188F"/>
        </w:rPr>
        <w:t>:</w:t>
      </w:r>
      <w:r w:rsidR="00A86007">
        <w:t xml:space="preserve"> </w:t>
      </w:r>
      <w:r>
        <w:t>l</w:t>
      </w:r>
      <w:r w:rsidR="00C25131">
        <w:t>’</w:t>
      </w:r>
      <w:r>
        <w:t>Obiettivo del Tempo di Recupero Mensile e i Crediti di Servizio sono calcolati per ciascuna Istanza Protetta utilizzata dalla società.</w:t>
      </w:r>
    </w:p>
    <w:p w14:paraId="4A58FB5C" w14:textId="78372B37" w:rsidR="00FB2E57" w:rsidRPr="00FB368F" w:rsidRDefault="003E225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68CAC1F" w14:textId="56C52194" w:rsidR="00C202AE" w:rsidRPr="00E8520B" w:rsidRDefault="00C202AE" w:rsidP="004F1DEA">
      <w:pPr>
        <w:pStyle w:val="ProductList-Offering2Heading"/>
        <w:keepNext/>
        <w:tabs>
          <w:tab w:val="clear" w:pos="360"/>
          <w:tab w:val="clear" w:pos="720"/>
          <w:tab w:val="clear" w:pos="1080"/>
        </w:tabs>
        <w:outlineLvl w:val="2"/>
        <w:rPr>
          <w:szCs w:val="28"/>
        </w:rPr>
      </w:pPr>
      <w:bookmarkStart w:id="131" w:name="_Toc412532209"/>
      <w:bookmarkStart w:id="132" w:name="_Toc459158798"/>
      <w:r w:rsidRPr="00E8520B">
        <w:rPr>
          <w:szCs w:val="28"/>
        </w:rPr>
        <w:t>Servizio Ripristino Sito - Da Locale a Locale</w:t>
      </w:r>
      <w:bookmarkEnd w:id="131"/>
      <w:bookmarkEnd w:id="132"/>
    </w:p>
    <w:p w14:paraId="5DB3D51C" w14:textId="77777777" w:rsidR="00C202AE" w:rsidRPr="00FB368F" w:rsidRDefault="00C202AE" w:rsidP="00C202AE">
      <w:pPr>
        <w:pStyle w:val="ProductList-Body"/>
      </w:pPr>
      <w:r>
        <w:rPr>
          <w:b/>
          <w:color w:val="00188F"/>
        </w:rPr>
        <w:t>Definizioni Aggiuntive</w:t>
      </w:r>
      <w:r w:rsidRPr="00613E36">
        <w:rPr>
          <w:b/>
          <w:color w:val="00188F"/>
        </w:rPr>
        <w:t>:</w:t>
      </w:r>
    </w:p>
    <w:p w14:paraId="5FC3FBDC" w14:textId="16DEF8FB" w:rsidR="00C202AE" w:rsidRPr="00FB368F" w:rsidRDefault="00C202AE" w:rsidP="00C202AE">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7CA20926" w14:textId="126F7F4A" w:rsidR="00C202AE" w:rsidRPr="00FB368F" w:rsidRDefault="00C202AE" w:rsidP="00C202AE">
      <w:pPr>
        <w:pStyle w:val="ProductList-Body"/>
        <w:spacing w:after="40"/>
      </w:pPr>
      <w:r>
        <w:t>“</w:t>
      </w:r>
      <w:r>
        <w:rPr>
          <w:b/>
          <w:color w:val="00188F"/>
        </w:rPr>
        <w:t>Minuti di Failover</w:t>
      </w:r>
      <w:r>
        <w:t>” indica il numero totale di minuti in un mese di fatturazione durante i quali è stato tentato, ma non completato, un Failover di un</w:t>
      </w:r>
      <w:r w:rsidR="00C25131">
        <w:t>’</w:t>
      </w:r>
      <w:r>
        <w:t>Istanza Protetta per la replica da Locale a Locale.</w:t>
      </w:r>
    </w:p>
    <w:p w14:paraId="6F45FC06" w14:textId="77777777" w:rsidR="00C202AE" w:rsidRPr="00FB368F" w:rsidRDefault="00C202AE" w:rsidP="00C202AE">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Ripristino Sito nel corso di un mese di fatturazione.</w:t>
      </w:r>
    </w:p>
    <w:p w14:paraId="6AE270E2" w14:textId="05CF4DB0" w:rsidR="00C202AE" w:rsidRPr="00FB368F" w:rsidRDefault="00C202AE" w:rsidP="00C202AE">
      <w:pPr>
        <w:pStyle w:val="ProductList-Body"/>
        <w:spacing w:after="40"/>
      </w:pPr>
      <w:r>
        <w:t>“</w:t>
      </w:r>
      <w:r>
        <w:rPr>
          <w:b/>
          <w:color w:val="00188F"/>
        </w:rPr>
        <w:t>Failover da Locale a Locale</w:t>
      </w:r>
      <w:r>
        <w:t>” indica il Failover di un</w:t>
      </w:r>
      <w:r w:rsidR="00C25131">
        <w:t>’</w:t>
      </w:r>
      <w:r>
        <w:t>Istanza Protetta da un sito principale non Azure a un sito secondario non Azure.</w:t>
      </w:r>
    </w:p>
    <w:p w14:paraId="0C116DF0" w14:textId="02C3160A" w:rsidR="00C202AE" w:rsidRPr="00FB368F" w:rsidRDefault="00C202AE" w:rsidP="00C202AE">
      <w:pPr>
        <w:pStyle w:val="ProductList-Body"/>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197B056C" w14:textId="77777777" w:rsidR="00C202AE" w:rsidRPr="00FB368F" w:rsidRDefault="00C202AE" w:rsidP="00C202AE">
      <w:pPr>
        <w:pStyle w:val="ProductList-Body"/>
      </w:pPr>
    </w:p>
    <w:p w14:paraId="78D51F79" w14:textId="532A76C6" w:rsidR="00C202AE" w:rsidRPr="00FB368F" w:rsidRDefault="00C202AE" w:rsidP="00C202AE">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Failover durante i quali il Failover di un</w:t>
      </w:r>
      <w:r w:rsidR="00C25131">
        <w:t>’</w:t>
      </w:r>
      <w:r>
        <w:t>Istanza Protetta non riesce poiché il Servizio Ripristino Sito non è disponibile, purché i successivi tentativi vengano eseguiti con una frequenza non inferiore a trenta minuti.</w:t>
      </w:r>
    </w:p>
    <w:p w14:paraId="610F0D38" w14:textId="77777777" w:rsidR="00C202AE" w:rsidRPr="00FB368F" w:rsidRDefault="00C202AE" w:rsidP="00C202AE">
      <w:pPr>
        <w:pStyle w:val="ProductList-Body"/>
      </w:pPr>
    </w:p>
    <w:p w14:paraId="23255487" w14:textId="42EC2D3B" w:rsidR="00C202AE" w:rsidRPr="00FB368F" w:rsidRDefault="00C202AE" w:rsidP="00C202AE">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A288459" w14:textId="77777777" w:rsidR="00C202AE" w:rsidRPr="00FB368F" w:rsidRDefault="00C202AE" w:rsidP="00C202AE">
      <w:pPr>
        <w:pStyle w:val="ProductList-Body"/>
      </w:pPr>
    </w:p>
    <w:p w14:paraId="2F6A4B36" w14:textId="3837F4E4" w:rsidR="00C202AE" w:rsidRPr="00FB368F" w:rsidRDefault="003E225D"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728E29E" w:rsidR="00C202AE" w:rsidRPr="00FB368F" w:rsidRDefault="00C202AE" w:rsidP="00C202AE">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4F1DEA">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Credito di Servizio</w:t>
            </w:r>
          </w:p>
        </w:tc>
      </w:tr>
      <w:tr w:rsidR="00C202AE" w:rsidRPr="009D0B2F" w14:paraId="63B5A5F3" w14:textId="77777777" w:rsidTr="004F1DEA">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4F1DEA">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B812F32" w:rsidR="00C202AE" w:rsidRPr="00FB368F" w:rsidRDefault="00C202AE" w:rsidP="00C202AE">
      <w:pPr>
        <w:pStyle w:val="ProductList-Body"/>
      </w:pPr>
      <w:r>
        <w:rPr>
          <w:b/>
          <w:color w:val="00188F"/>
        </w:rPr>
        <w:t>Condizioni Aggiuntive</w:t>
      </w:r>
      <w:r w:rsidRPr="00613E36">
        <w:rPr>
          <w:b/>
          <w:color w:val="00188F"/>
        </w:rPr>
        <w:t>:</w:t>
      </w:r>
      <w:r w:rsidR="00A86007" w:rsidRPr="00613E36">
        <w:rPr>
          <w:b/>
          <w:color w:val="00188F"/>
        </w:rPr>
        <w:t xml:space="preserve"> </w:t>
      </w:r>
      <w:r>
        <w:t>l</w:t>
      </w:r>
      <w:r w:rsidR="00C25131">
        <w:t>’</w:t>
      </w:r>
      <w:r>
        <w:t>Obiettivo del Tempo di Recupero Mensile e i Crediti di Servizio sono calcolati per ciascuna Istanza Protetta utilizzata dalla società.</w:t>
      </w:r>
    </w:p>
    <w:p w14:paraId="09959A42" w14:textId="4CF51B79" w:rsidR="00C202AE" w:rsidRPr="00FB368F" w:rsidRDefault="003E225D"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B6F4E08" w14:textId="77777777" w:rsidR="00874BD4" w:rsidRPr="00944E55" w:rsidRDefault="00874BD4" w:rsidP="00874BD4">
      <w:pPr>
        <w:pStyle w:val="ProductList-Offering2Heading"/>
        <w:tabs>
          <w:tab w:val="clear" w:pos="360"/>
          <w:tab w:val="clear" w:pos="720"/>
          <w:tab w:val="clear" w:pos="1080"/>
        </w:tabs>
        <w:outlineLvl w:val="2"/>
      </w:pPr>
      <w:bookmarkStart w:id="133" w:name="_Toc454545907"/>
      <w:bookmarkStart w:id="134" w:name="_Toc453915871"/>
      <w:bookmarkStart w:id="135" w:name="_Toc459158799"/>
      <w:bookmarkStart w:id="136" w:name="SQLDatabaseService_BasicStandardPremium"/>
      <w:bookmarkStart w:id="137" w:name="_Toc412532210"/>
      <w:bookmarkStart w:id="138" w:name="_Toc453915873"/>
      <w:bookmarkStart w:id="139" w:name="StorageService"/>
      <w:r>
        <w:t>Database SQL Data Warehouse</w:t>
      </w:r>
      <w:bookmarkEnd w:id="133"/>
      <w:bookmarkEnd w:id="134"/>
      <w:bookmarkEnd w:id="135"/>
    </w:p>
    <w:p w14:paraId="58117208" w14:textId="77777777" w:rsidR="00874BD4" w:rsidRPr="00944E55" w:rsidRDefault="00874BD4" w:rsidP="00874BD4">
      <w:pPr>
        <w:pStyle w:val="ProductList-Body"/>
      </w:pPr>
      <w:r>
        <w:rPr>
          <w:b/>
          <w:color w:val="00188F"/>
        </w:rPr>
        <w:t>Definizioni Aggiuntive</w:t>
      </w:r>
      <w:r w:rsidRPr="00190BAC">
        <w:rPr>
          <w:b/>
        </w:rPr>
        <w:t>:</w:t>
      </w:r>
    </w:p>
    <w:p w14:paraId="305070AD" w14:textId="77777777" w:rsidR="00874BD4" w:rsidRPr="00944E55" w:rsidRDefault="00874BD4" w:rsidP="00874BD4">
      <w:pPr>
        <w:pStyle w:val="ProductList-Body"/>
        <w:spacing w:after="40"/>
      </w:pPr>
      <w:r>
        <w:t>“</w:t>
      </w:r>
      <w:r>
        <w:rPr>
          <w:b/>
          <w:color w:val="00188F"/>
        </w:rPr>
        <w:t>Database</w:t>
      </w:r>
      <w:r>
        <w:t>” indica qualsiasi Database SQL Data Warehouse.</w:t>
      </w:r>
    </w:p>
    <w:p w14:paraId="18FF798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t>“</w:t>
      </w:r>
      <w:r>
        <w:rPr>
          <w:b/>
          <w:color w:val="00188F"/>
        </w:rPr>
        <w:t>Operazioni Client</w:t>
      </w:r>
      <w:r>
        <w:t>”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190BAC">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lastRenderedPageBreak/>
        <w:t>Percentuale di Tempo di Attività Mensile</w:t>
      </w:r>
      <w:r w:rsidRPr="00190BAC">
        <w:rPr>
          <w:b/>
        </w:rPr>
        <w:t>:</w:t>
      </w:r>
      <w:r>
        <w:t xml:space="preserve"> la Percentuale di Tempo di Attività Mensile viene calcolata utilizzando la seguente formula:</w:t>
      </w:r>
    </w:p>
    <w:p w14:paraId="3848D908" w14:textId="77777777" w:rsidR="00874BD4" w:rsidRPr="00944E55" w:rsidRDefault="00874BD4" w:rsidP="00874BD4">
      <w:pPr>
        <w:pStyle w:val="ProductList-Body"/>
      </w:pPr>
    </w:p>
    <w:p w14:paraId="5DBACF16" w14:textId="77777777" w:rsidR="00874BD4" w:rsidRPr="00944E55" w:rsidRDefault="003E225D"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D841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2B619F">
        <w:trPr>
          <w:tblHeader/>
        </w:trPr>
        <w:tc>
          <w:tcPr>
            <w:tcW w:w="5400" w:type="dxa"/>
            <w:shd w:val="clear" w:color="auto" w:fill="0072C6"/>
          </w:tcPr>
          <w:p w14:paraId="4C3DD010"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2B619F">
        <w:tc>
          <w:tcPr>
            <w:tcW w:w="5400" w:type="dxa"/>
          </w:tcPr>
          <w:p w14:paraId="64822346" w14:textId="77777777" w:rsidR="00874BD4" w:rsidRPr="0076238C" w:rsidRDefault="00874BD4" w:rsidP="002B619F">
            <w:pPr>
              <w:pStyle w:val="ProductList-OfferingBody"/>
              <w:jc w:val="center"/>
            </w:pPr>
            <w:r>
              <w:t>&lt; 99,9%</w:t>
            </w:r>
          </w:p>
        </w:tc>
        <w:tc>
          <w:tcPr>
            <w:tcW w:w="5400" w:type="dxa"/>
          </w:tcPr>
          <w:p w14:paraId="6F901D2D" w14:textId="77777777" w:rsidR="00874BD4" w:rsidRPr="0076238C" w:rsidRDefault="00874BD4" w:rsidP="002B619F">
            <w:pPr>
              <w:pStyle w:val="ProductList-OfferingBody"/>
              <w:jc w:val="center"/>
            </w:pPr>
            <w:r>
              <w:t>10%</w:t>
            </w:r>
          </w:p>
        </w:tc>
      </w:tr>
      <w:tr w:rsidR="00874BD4" w:rsidRPr="009D0B2F" w14:paraId="231B8C5A" w14:textId="77777777" w:rsidTr="002B619F">
        <w:tc>
          <w:tcPr>
            <w:tcW w:w="5400" w:type="dxa"/>
          </w:tcPr>
          <w:p w14:paraId="7FB0025D" w14:textId="77777777" w:rsidR="00874BD4" w:rsidRPr="0076238C" w:rsidRDefault="00874BD4" w:rsidP="002B619F">
            <w:pPr>
              <w:pStyle w:val="ProductList-OfferingBody"/>
              <w:jc w:val="center"/>
            </w:pPr>
            <w:r>
              <w:t>&lt; 99%</w:t>
            </w:r>
          </w:p>
        </w:tc>
        <w:tc>
          <w:tcPr>
            <w:tcW w:w="5400" w:type="dxa"/>
          </w:tcPr>
          <w:p w14:paraId="1E57A32C" w14:textId="77777777" w:rsidR="00874BD4" w:rsidRPr="0076238C" w:rsidRDefault="00874BD4" w:rsidP="002B619F">
            <w:pPr>
              <w:pStyle w:val="ProductList-OfferingBody"/>
              <w:jc w:val="center"/>
            </w:pPr>
            <w:r>
              <w:t>25%</w:t>
            </w:r>
          </w:p>
        </w:tc>
      </w:tr>
    </w:tbl>
    <w:p w14:paraId="72E42977" w14:textId="77777777" w:rsidR="00874BD4" w:rsidRPr="00944E55" w:rsidRDefault="003E225D"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874BD4">
      <w:pPr>
        <w:pStyle w:val="ProductList-Offering2Heading"/>
        <w:tabs>
          <w:tab w:val="clear" w:pos="360"/>
          <w:tab w:val="clear" w:pos="720"/>
          <w:tab w:val="clear" w:pos="1080"/>
        </w:tabs>
        <w:outlineLvl w:val="2"/>
      </w:pPr>
      <w:bookmarkStart w:id="140" w:name="_Toc454545908"/>
      <w:bookmarkStart w:id="141" w:name="_Toc453915872"/>
      <w:bookmarkStart w:id="142" w:name="_Toc459158800"/>
      <w:r>
        <w:t>Servizio Database SQL (Livelli Basic, Standard e Premium)</w:t>
      </w:r>
      <w:bookmarkEnd w:id="140"/>
      <w:bookmarkEnd w:id="141"/>
      <w:bookmarkEnd w:id="142"/>
    </w:p>
    <w:bookmarkEnd w:id="136"/>
    <w:p w14:paraId="463E52BF" w14:textId="77777777" w:rsidR="00874BD4" w:rsidRPr="00944E55" w:rsidRDefault="00874BD4" w:rsidP="00874BD4">
      <w:pPr>
        <w:pStyle w:val="ProductList-Body"/>
      </w:pPr>
      <w:r>
        <w:rPr>
          <w:b/>
          <w:color w:val="00188F"/>
        </w:rPr>
        <w:t>Definizioni Aggiuntive</w:t>
      </w:r>
      <w:r w:rsidRPr="002739C3">
        <w:rPr>
          <w:b/>
        </w:rPr>
        <w:t>:</w:t>
      </w:r>
    </w:p>
    <w:p w14:paraId="5FF9379C" w14:textId="77777777" w:rsidR="00874BD4" w:rsidRPr="00944E55" w:rsidRDefault="00874BD4" w:rsidP="00874BD4">
      <w:pPr>
        <w:pStyle w:val="ProductList-Body"/>
        <w:spacing w:after="40"/>
      </w:pPr>
      <w:r>
        <w:t>“</w:t>
      </w:r>
      <w:r>
        <w:rPr>
          <w:b/>
          <w:color w:val="00188F"/>
        </w:rPr>
        <w:t>Database</w:t>
      </w:r>
      <w:r>
        <w:t>” indica un qualsiasi Database SQL singolo o elastico di Microsoft Azure di livello Basic, Standard o Premium.</w:t>
      </w:r>
    </w:p>
    <w:p w14:paraId="76D74DC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2739C3">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D04DE1">
        <w:rPr>
          <w:b/>
        </w:rPr>
        <w:t>:</w:t>
      </w:r>
      <w:r>
        <w:t xml:space="preserve"> la Percentuale di Tempo di Attività Mensile viene calcolata utilizzando la seguente formula:</w:t>
      </w:r>
    </w:p>
    <w:p w14:paraId="37F40160" w14:textId="77777777" w:rsidR="00874BD4" w:rsidRPr="00944E55" w:rsidRDefault="00874BD4" w:rsidP="00874BD4">
      <w:pPr>
        <w:pStyle w:val="ProductList-Body"/>
      </w:pPr>
    </w:p>
    <w:p w14:paraId="26E592D3" w14:textId="77777777" w:rsidR="00874BD4" w:rsidRPr="00944E55" w:rsidRDefault="003E225D"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247F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2B619F">
        <w:trPr>
          <w:tblHeader/>
        </w:trPr>
        <w:tc>
          <w:tcPr>
            <w:tcW w:w="5400" w:type="dxa"/>
            <w:shd w:val="clear" w:color="auto" w:fill="0072C6"/>
          </w:tcPr>
          <w:p w14:paraId="03D14A9F"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2B619F">
        <w:tc>
          <w:tcPr>
            <w:tcW w:w="5400" w:type="dxa"/>
          </w:tcPr>
          <w:p w14:paraId="696F9C07" w14:textId="77777777" w:rsidR="00874BD4" w:rsidRPr="0076238C" w:rsidRDefault="00874BD4" w:rsidP="002B619F">
            <w:pPr>
              <w:pStyle w:val="ProductList-OfferingBody"/>
              <w:jc w:val="center"/>
            </w:pPr>
            <w:r>
              <w:t>&lt; 99,99%</w:t>
            </w:r>
          </w:p>
        </w:tc>
        <w:tc>
          <w:tcPr>
            <w:tcW w:w="5400" w:type="dxa"/>
          </w:tcPr>
          <w:p w14:paraId="79C1ACE7" w14:textId="77777777" w:rsidR="00874BD4" w:rsidRPr="0076238C" w:rsidRDefault="00874BD4" w:rsidP="002B619F">
            <w:pPr>
              <w:pStyle w:val="ProductList-OfferingBody"/>
              <w:jc w:val="center"/>
            </w:pPr>
            <w:r>
              <w:t>10%</w:t>
            </w:r>
          </w:p>
        </w:tc>
      </w:tr>
      <w:tr w:rsidR="00874BD4" w:rsidRPr="009D0B2F" w14:paraId="40EC0F7B" w14:textId="77777777" w:rsidTr="002B619F">
        <w:tc>
          <w:tcPr>
            <w:tcW w:w="5400" w:type="dxa"/>
          </w:tcPr>
          <w:p w14:paraId="765F431C" w14:textId="77777777" w:rsidR="00874BD4" w:rsidRPr="0076238C" w:rsidRDefault="00874BD4" w:rsidP="002B619F">
            <w:pPr>
              <w:pStyle w:val="ProductList-OfferingBody"/>
              <w:jc w:val="center"/>
            </w:pPr>
            <w:r>
              <w:t>&lt; 99%</w:t>
            </w:r>
          </w:p>
        </w:tc>
        <w:tc>
          <w:tcPr>
            <w:tcW w:w="5400" w:type="dxa"/>
          </w:tcPr>
          <w:p w14:paraId="3F9E8F4B" w14:textId="77777777" w:rsidR="00874BD4" w:rsidRPr="0076238C" w:rsidRDefault="00874BD4" w:rsidP="002B619F">
            <w:pPr>
              <w:pStyle w:val="ProductList-OfferingBody"/>
              <w:jc w:val="center"/>
            </w:pPr>
            <w:r>
              <w:t>25%</w:t>
            </w:r>
          </w:p>
        </w:tc>
      </w:tr>
    </w:tbl>
    <w:p w14:paraId="3B1AB65A" w14:textId="77777777" w:rsidR="00874BD4" w:rsidRPr="00944E55" w:rsidRDefault="003E225D"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143" w:name="_Toc454545909"/>
      <w:bookmarkStart w:id="144" w:name="_Toc459158801"/>
      <w:r>
        <w:t>Servizio Database SQL (Livelli Web e Business)</w:t>
      </w:r>
      <w:bookmarkEnd w:id="137"/>
      <w:bookmarkEnd w:id="143"/>
      <w:bookmarkEnd w:id="144"/>
    </w:p>
    <w:p w14:paraId="48432CA1" w14:textId="77777777" w:rsidR="00874BD4" w:rsidRPr="00944E55" w:rsidRDefault="00874BD4" w:rsidP="00874BD4">
      <w:pPr>
        <w:pStyle w:val="ProductList-Body"/>
      </w:pPr>
      <w:r>
        <w:rPr>
          <w:b/>
          <w:color w:val="00188F"/>
        </w:rPr>
        <w:t>Definizioni Aggiuntive</w:t>
      </w:r>
      <w:r w:rsidRPr="009835A8">
        <w:rPr>
          <w:b/>
        </w:rPr>
        <w:t>:</w:t>
      </w:r>
    </w:p>
    <w:p w14:paraId="5413F73A" w14:textId="77777777" w:rsidR="00874BD4" w:rsidRPr="00944E55" w:rsidRDefault="00874BD4" w:rsidP="00874BD4">
      <w:pPr>
        <w:pStyle w:val="ProductList-Body"/>
        <w:spacing w:after="40"/>
      </w:pPr>
      <w:r>
        <w:t>“</w:t>
      </w:r>
      <w:r>
        <w:rPr>
          <w:b/>
          <w:color w:val="00188F"/>
        </w:rPr>
        <w:t>Database</w:t>
      </w:r>
      <w:r>
        <w:t>” indica il livello Web o Business di un Database SQL di Microsoft Azure.</w:t>
      </w:r>
    </w:p>
    <w:p w14:paraId="1D0044A3" w14:textId="77777777" w:rsidR="00874BD4" w:rsidRPr="00944E55" w:rsidRDefault="00874BD4" w:rsidP="00874BD4">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9835A8">
        <w:rPr>
          <w:b/>
        </w:rPr>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9835A8">
        <w:rPr>
          <w:b/>
        </w:rPr>
        <w:t>:</w:t>
      </w:r>
      <w:r>
        <w:t xml:space="preserve"> la Percentuale di Tempo di Attività Mensile viene calcolata utilizzando la seguente formula:</w:t>
      </w:r>
    </w:p>
    <w:p w14:paraId="0B59291F" w14:textId="77777777" w:rsidR="00874BD4" w:rsidRPr="00944E55" w:rsidRDefault="00874BD4" w:rsidP="00874BD4">
      <w:pPr>
        <w:pStyle w:val="ProductList-Body"/>
      </w:pPr>
    </w:p>
    <w:p w14:paraId="768B3F9C" w14:textId="77777777" w:rsidR="00874BD4" w:rsidRPr="00944E55" w:rsidRDefault="003E225D"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874BD4">
      <w:pPr>
        <w:pStyle w:val="ProductList-Body"/>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2B619F">
        <w:trPr>
          <w:tblHeader/>
        </w:trPr>
        <w:tc>
          <w:tcPr>
            <w:tcW w:w="5400" w:type="dxa"/>
            <w:shd w:val="clear" w:color="auto" w:fill="0072C6"/>
          </w:tcPr>
          <w:p w14:paraId="3B9FE69C"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2B619F">
        <w:tc>
          <w:tcPr>
            <w:tcW w:w="5400" w:type="dxa"/>
          </w:tcPr>
          <w:p w14:paraId="6659C1D7" w14:textId="77777777" w:rsidR="00874BD4" w:rsidRPr="0076238C" w:rsidRDefault="00874BD4" w:rsidP="002B619F">
            <w:pPr>
              <w:pStyle w:val="ProductList-OfferingBody"/>
              <w:jc w:val="center"/>
            </w:pPr>
            <w:r>
              <w:t>&lt; 99,9%</w:t>
            </w:r>
          </w:p>
        </w:tc>
        <w:tc>
          <w:tcPr>
            <w:tcW w:w="5400" w:type="dxa"/>
          </w:tcPr>
          <w:p w14:paraId="1C6E4952" w14:textId="77777777" w:rsidR="00874BD4" w:rsidRPr="0076238C" w:rsidRDefault="00874BD4" w:rsidP="002B619F">
            <w:pPr>
              <w:pStyle w:val="ProductList-OfferingBody"/>
              <w:jc w:val="center"/>
            </w:pPr>
            <w:r>
              <w:t>10%</w:t>
            </w:r>
          </w:p>
        </w:tc>
      </w:tr>
      <w:tr w:rsidR="00874BD4" w:rsidRPr="009D0B2F" w14:paraId="4F942227" w14:textId="77777777" w:rsidTr="002B619F">
        <w:tc>
          <w:tcPr>
            <w:tcW w:w="5400" w:type="dxa"/>
          </w:tcPr>
          <w:p w14:paraId="625FAC65" w14:textId="77777777" w:rsidR="00874BD4" w:rsidRPr="0076238C" w:rsidRDefault="00874BD4" w:rsidP="002B619F">
            <w:pPr>
              <w:pStyle w:val="ProductList-OfferingBody"/>
              <w:jc w:val="center"/>
            </w:pPr>
            <w:r>
              <w:t>&lt; 99%</w:t>
            </w:r>
          </w:p>
        </w:tc>
        <w:tc>
          <w:tcPr>
            <w:tcW w:w="5400" w:type="dxa"/>
          </w:tcPr>
          <w:p w14:paraId="0B657DB4" w14:textId="77777777" w:rsidR="00874BD4" w:rsidRPr="0076238C" w:rsidRDefault="00874BD4" w:rsidP="002B619F">
            <w:pPr>
              <w:pStyle w:val="ProductList-OfferingBody"/>
              <w:jc w:val="center"/>
            </w:pPr>
            <w:r>
              <w:t>25%</w:t>
            </w:r>
          </w:p>
        </w:tc>
      </w:tr>
    </w:tbl>
    <w:p w14:paraId="00EF221D" w14:textId="77777777" w:rsidR="00874BD4" w:rsidRPr="00944E55" w:rsidRDefault="003E225D"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145" w:name="_Toc459158802"/>
      <w:r>
        <w:lastRenderedPageBreak/>
        <w:t>Estensione Database di SQL Server</w:t>
      </w:r>
      <w:bookmarkEnd w:id="138"/>
      <w:bookmarkEnd w:id="145"/>
    </w:p>
    <w:p w14:paraId="07C3A931" w14:textId="77777777" w:rsidR="00F96440" w:rsidRPr="0018420F" w:rsidRDefault="00F96440" w:rsidP="00F96440">
      <w:pPr>
        <w:pStyle w:val="ProductList-Body"/>
      </w:pPr>
      <w:r>
        <w:rPr>
          <w:b/>
          <w:color w:val="00188F"/>
        </w:rPr>
        <w:t>Definizioni Aggiuntive</w:t>
      </w:r>
      <w:r w:rsidRPr="00BD7DB2">
        <w:rPr>
          <w:b/>
        </w:rPr>
        <w:t>:</w:t>
      </w:r>
    </w:p>
    <w:p w14:paraId="783E6209" w14:textId="77777777" w:rsidR="00F96440" w:rsidRPr="0018420F" w:rsidRDefault="00F96440" w:rsidP="00F96440">
      <w:pPr>
        <w:pStyle w:val="ProductList-Body"/>
        <w:spacing w:after="40"/>
      </w:pPr>
      <w:r>
        <w:t>“</w:t>
      </w:r>
      <w:r>
        <w:rPr>
          <w:b/>
          <w:color w:val="00188F"/>
        </w:rPr>
        <w:t>Database</w:t>
      </w:r>
      <w:r>
        <w:t>” indica un’istanza dell’Estensione Database di SQL Server.</w:t>
      </w:r>
    </w:p>
    <w:p w14:paraId="0C43FE0A" w14:textId="77777777" w:rsidR="00F96440" w:rsidRPr="0018420F" w:rsidRDefault="00F96440" w:rsidP="00F96440">
      <w:pPr>
        <w:pStyle w:val="ProductList-Body"/>
      </w:pPr>
      <w:r>
        <w:t>“</w:t>
      </w:r>
      <w:r>
        <w:rPr>
          <w:b/>
          <w:color w:val="00188F"/>
        </w:rPr>
        <w:t>Quantità Massima di Minuti Disponibili</w:t>
      </w:r>
      <w:r>
        <w:t>”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BD7DB2">
        <w:rPr>
          <w:b/>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BD7DB2">
        <w:rPr>
          <w:b/>
        </w:rPr>
        <w:t>:</w:t>
      </w:r>
      <w:r>
        <w:t xml:space="preserve"> la Percentuale di Tempo di Attività Mensile viene calcolata utilizzando la seguente formula:</w:t>
      </w:r>
    </w:p>
    <w:p w14:paraId="34A211D5" w14:textId="77777777" w:rsidR="00F96440" w:rsidRPr="0018420F" w:rsidRDefault="00F96440" w:rsidP="00F96440">
      <w:pPr>
        <w:pStyle w:val="ProductList-Body"/>
      </w:pPr>
    </w:p>
    <w:p w14:paraId="4892F4D7" w14:textId="77777777" w:rsidR="00F96440" w:rsidRPr="0018420F" w:rsidRDefault="003E225D"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583D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AE658E">
        <w:trPr>
          <w:tblHeader/>
        </w:trPr>
        <w:tc>
          <w:tcPr>
            <w:tcW w:w="5400" w:type="dxa"/>
            <w:shd w:val="clear" w:color="auto" w:fill="0072C6"/>
          </w:tcPr>
          <w:p w14:paraId="31708D0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AE658E">
        <w:tc>
          <w:tcPr>
            <w:tcW w:w="5400" w:type="dxa"/>
          </w:tcPr>
          <w:p w14:paraId="37527893" w14:textId="77777777" w:rsidR="00F96440" w:rsidRPr="0076238C" w:rsidRDefault="00F96440" w:rsidP="00AE658E">
            <w:pPr>
              <w:pStyle w:val="ProductList-OfferingBody"/>
              <w:jc w:val="center"/>
            </w:pPr>
            <w:r>
              <w:t>&lt; 99,9%</w:t>
            </w:r>
          </w:p>
        </w:tc>
        <w:tc>
          <w:tcPr>
            <w:tcW w:w="5400" w:type="dxa"/>
          </w:tcPr>
          <w:p w14:paraId="71E8751E" w14:textId="77777777" w:rsidR="00F96440" w:rsidRPr="0076238C" w:rsidRDefault="00F96440" w:rsidP="00AE658E">
            <w:pPr>
              <w:pStyle w:val="ProductList-OfferingBody"/>
              <w:jc w:val="center"/>
            </w:pPr>
            <w:r>
              <w:t>10%</w:t>
            </w:r>
          </w:p>
        </w:tc>
      </w:tr>
      <w:tr w:rsidR="00F96440" w:rsidRPr="009D0B2F" w14:paraId="406240C8" w14:textId="77777777" w:rsidTr="00AE658E">
        <w:tc>
          <w:tcPr>
            <w:tcW w:w="5400" w:type="dxa"/>
          </w:tcPr>
          <w:p w14:paraId="60FFC4A4" w14:textId="77777777" w:rsidR="00F96440" w:rsidRPr="0076238C" w:rsidRDefault="00F96440" w:rsidP="00AE658E">
            <w:pPr>
              <w:pStyle w:val="ProductList-OfferingBody"/>
              <w:jc w:val="center"/>
            </w:pPr>
            <w:r>
              <w:t>&lt; 99%</w:t>
            </w:r>
          </w:p>
        </w:tc>
        <w:tc>
          <w:tcPr>
            <w:tcW w:w="5400" w:type="dxa"/>
          </w:tcPr>
          <w:p w14:paraId="4F27AE9B" w14:textId="77777777" w:rsidR="00F96440" w:rsidRPr="0076238C" w:rsidRDefault="00F96440" w:rsidP="00AE658E">
            <w:pPr>
              <w:pStyle w:val="ProductList-OfferingBody"/>
              <w:jc w:val="center"/>
            </w:pPr>
            <w:r>
              <w:t>25%</w:t>
            </w:r>
          </w:p>
        </w:tc>
      </w:tr>
    </w:tbl>
    <w:p w14:paraId="145C15A5" w14:textId="77777777" w:rsidR="00F96440" w:rsidRPr="0018420F" w:rsidRDefault="003E225D" w:rsidP="00F964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146" w:name="_Toc459158803"/>
      <w:r w:rsidRPr="00E8520B">
        <w:rPr>
          <w:szCs w:val="28"/>
        </w:rPr>
        <w:t>Servizio Archiviazione</w:t>
      </w:r>
      <w:bookmarkEnd w:id="146"/>
    </w:p>
    <w:bookmarkEnd w:id="139"/>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021939F7" w:rsidR="00C11AC4"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0E4D1A">
        <w:rPr>
          <w:bCs/>
        </w:rPr>
        <w:t>“</w:t>
      </w:r>
      <w:r>
        <w:rPr>
          <w:b/>
          <w:bCs/>
          <w:color w:val="00188F"/>
        </w:rPr>
        <w:t>Account di Archivio Blob</w:t>
      </w:r>
      <w:r w:rsidRPr="000E4D1A">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0E4D1A">
        <w:rPr>
          <w:bCs/>
        </w:rPr>
        <w:t>“</w:t>
      </w:r>
      <w:r>
        <w:rPr>
          <w:b/>
          <w:bCs/>
          <w:color w:val="00188F"/>
        </w:rPr>
        <w:t>Livello di Accesso Non Frequente</w:t>
      </w:r>
      <w:r w:rsidRPr="000E4D1A">
        <w:rPr>
          <w:bCs/>
        </w:rPr>
        <w:t>”</w:t>
      </w:r>
      <w:r>
        <w:t xml:space="preserve"> è un attributo dell’Account di Archivio Blob che indica che l’accesso ai dati nell’Account non è frequente e che ha un livello di servizio con disponibilità inferiore rispetto ai dati in altri livelli di accesso.</w:t>
      </w:r>
    </w:p>
    <w:p w14:paraId="740A848E" w14:textId="6692472F" w:rsidR="005D4A94" w:rsidRPr="00FB368F" w:rsidRDefault="005D4A94" w:rsidP="005D4A94">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w:t>
      </w:r>
      <w:r w:rsidR="00A86007">
        <w:t xml:space="preserve"> </w:t>
      </w:r>
      <w:r>
        <w:t>Alcuni esempi di Transazioni Escluse includono errori precedenti all</w:t>
      </w:r>
      <w:r w:rsidR="00C25131">
        <w:t>’</w:t>
      </w:r>
      <w:r>
        <w:t>autenticazione, errori di autenticazione, tentativi di transazioni per account di transazione che superano le quote prescritte, creazione o eliminazione di contenitori, tabelle o code, cancellazione di code e duplicazione di blob tra account di archiviazione.</w:t>
      </w:r>
    </w:p>
    <w:p w14:paraId="528C398A" w14:textId="2FCC1C7B" w:rsidR="005D4A94" w:rsidRPr="00FB368F" w:rsidRDefault="005D4A94" w:rsidP="005D4A94">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5AAAFC4" w:rsidR="005D4A94" w:rsidRPr="00FB368F"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F1DEA">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Tipi di Richieste</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Massimo di Elaborazione</w:t>
            </w:r>
          </w:p>
        </w:tc>
      </w:tr>
      <w:tr w:rsidR="001E0407" w:rsidRPr="009D0B2F" w14:paraId="21B3C61C" w14:textId="77777777" w:rsidTr="004F1DEA">
        <w:tc>
          <w:tcPr>
            <w:tcW w:w="5400" w:type="dxa"/>
          </w:tcPr>
          <w:p w14:paraId="40826AE7" w14:textId="77777777" w:rsidR="001E0407" w:rsidRPr="00FB368F" w:rsidRDefault="001E0407" w:rsidP="001E0407">
            <w:pPr>
              <w:pStyle w:val="ProductList-OfferingBody"/>
            </w:pPr>
            <w:r>
              <w:t>PutBlob e GetBlob (inclusi blocchi e pagine)</w:t>
            </w:r>
          </w:p>
          <w:p w14:paraId="605E2AA8" w14:textId="664BE91F" w:rsidR="001E0407" w:rsidRPr="0076238C" w:rsidRDefault="001E0407" w:rsidP="001E0407">
            <w:pPr>
              <w:pStyle w:val="ProductList-OfferingBody"/>
            </w:pPr>
            <w:r>
              <w:t>Recupero di Intervalli di Pagine Blob Validi</w:t>
            </w:r>
          </w:p>
        </w:tc>
        <w:tc>
          <w:tcPr>
            <w:tcW w:w="5400" w:type="dxa"/>
          </w:tcPr>
          <w:p w14:paraId="1797480D" w14:textId="14FD7493" w:rsidR="001E0407" w:rsidRPr="0076238C" w:rsidRDefault="001E0407" w:rsidP="001E0407">
            <w:pPr>
              <w:pStyle w:val="ProductList-OfferingBody"/>
            </w:pPr>
            <w:r>
              <w:rPr>
                <w:rFonts w:ascii="Calibri" w:eastAsia="Times New Roman" w:hAnsi="Calibri"/>
              </w:rPr>
              <w:t>Due (2) secondi moltiplicati per il numero di MB trasferiti durante l</w:t>
            </w:r>
            <w:r w:rsidR="00C25131">
              <w:rPr>
                <w:rFonts w:ascii="Calibri" w:eastAsia="Times New Roman" w:hAnsi="Calibri"/>
              </w:rPr>
              <w:t>’</w:t>
            </w:r>
            <w:r>
              <w:rPr>
                <w:rFonts w:ascii="Calibri" w:eastAsia="Times New Roman" w:hAnsi="Calibri"/>
              </w:rPr>
              <w:t>elaborazione della richiesta</w:t>
            </w:r>
          </w:p>
        </w:tc>
      </w:tr>
      <w:tr w:rsidR="001E0407" w:rsidRPr="009D0B2F" w14:paraId="6B9F44B2" w14:textId="77777777" w:rsidTr="004F1DEA">
        <w:tc>
          <w:tcPr>
            <w:tcW w:w="5400" w:type="dxa"/>
          </w:tcPr>
          <w:p w14:paraId="08C3DA2C" w14:textId="38396F30" w:rsidR="001E0407" w:rsidRPr="0076238C" w:rsidRDefault="001E0407" w:rsidP="001E0407">
            <w:pPr>
              <w:pStyle w:val="ProductList-OfferingBody"/>
            </w:pPr>
            <w:r>
              <w:t>Copia di Blob</w:t>
            </w:r>
          </w:p>
        </w:tc>
        <w:tc>
          <w:tcPr>
            <w:tcW w:w="5400" w:type="dxa"/>
          </w:tcPr>
          <w:p w14:paraId="5C956DB9" w14:textId="484D9E65" w:rsidR="001E0407" w:rsidRPr="0076238C" w:rsidRDefault="001E0407" w:rsidP="001E0407">
            <w:pPr>
              <w:pStyle w:val="ProductList-OfferingBody"/>
            </w:pPr>
            <w:r>
              <w:rPr>
                <w:rFonts w:ascii="Calibri" w:eastAsia="Times New Roman" w:hAnsi="Calibri"/>
              </w:rPr>
              <w:t>Novanta (90) secondi (nei casi in cui i blob di origine e destinazione siano all</w:t>
            </w:r>
            <w:r w:rsidR="00C25131">
              <w:rPr>
                <w:rFonts w:ascii="Calibri" w:eastAsia="Times New Roman" w:hAnsi="Calibri"/>
              </w:rPr>
              <w:t>’</w:t>
            </w:r>
            <w:r>
              <w:rPr>
                <w:rFonts w:ascii="Calibri" w:eastAsia="Times New Roman" w:hAnsi="Calibri"/>
              </w:rPr>
              <w:t>interno dello stesso account di archiviazione)</w:t>
            </w:r>
          </w:p>
        </w:tc>
      </w:tr>
      <w:tr w:rsidR="001E0407" w:rsidRPr="009D0B2F" w14:paraId="3F0CF426" w14:textId="77777777" w:rsidTr="004F1DEA">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Sessanta (60) secondi</w:t>
            </w:r>
          </w:p>
        </w:tc>
      </w:tr>
      <w:tr w:rsidR="001E0407" w:rsidRPr="009D0B2F" w14:paraId="260E56F1" w14:textId="77777777" w:rsidTr="004F1DEA">
        <w:tc>
          <w:tcPr>
            <w:tcW w:w="5400" w:type="dxa"/>
          </w:tcPr>
          <w:p w14:paraId="58E5E6DB" w14:textId="77777777" w:rsidR="001E0407" w:rsidRPr="00FB368F" w:rsidRDefault="001E0407" w:rsidP="001E0407">
            <w:pPr>
              <w:pStyle w:val="ProductList-OfferingBody"/>
            </w:pPr>
            <w:r>
              <w:t>Query su Tabelle</w:t>
            </w:r>
          </w:p>
          <w:p w14:paraId="6EFF1976" w14:textId="06D63FD8" w:rsidR="001E0407" w:rsidRPr="0076238C" w:rsidRDefault="001E0407" w:rsidP="001E0407">
            <w:pPr>
              <w:pStyle w:val="ProductList-OfferingBody"/>
            </w:pPr>
            <w:r>
              <w:t>Operazioni Elenco</w:t>
            </w:r>
          </w:p>
        </w:tc>
        <w:tc>
          <w:tcPr>
            <w:tcW w:w="5400" w:type="dxa"/>
          </w:tcPr>
          <w:p w14:paraId="4B80C4E5" w14:textId="11E01AD9" w:rsidR="001E0407" w:rsidRDefault="001E0407" w:rsidP="001E0407">
            <w:pPr>
              <w:pStyle w:val="ProductList-OfferingBody"/>
            </w:pPr>
            <w:r>
              <w:rPr>
                <w:rFonts w:ascii="Calibri" w:eastAsia="Times New Roman" w:hAnsi="Calibri"/>
              </w:rPr>
              <w:t>Dieci (10) secondi (per completare l</w:t>
            </w:r>
            <w:r w:rsidR="00C25131">
              <w:rPr>
                <w:rFonts w:ascii="Calibri" w:eastAsia="Times New Roman" w:hAnsi="Calibri"/>
              </w:rPr>
              <w:t>’</w:t>
            </w:r>
            <w:r>
              <w:rPr>
                <w:rFonts w:ascii="Calibri" w:eastAsia="Times New Roman" w:hAnsi="Calibri"/>
              </w:rPr>
              <w:t>elaborazione o restituire una continuazione)</w:t>
            </w:r>
          </w:p>
        </w:tc>
      </w:tr>
      <w:tr w:rsidR="001E0407" w:rsidRPr="009D0B2F" w14:paraId="6EF0D889" w14:textId="77777777" w:rsidTr="004F1DEA">
        <w:tc>
          <w:tcPr>
            <w:tcW w:w="5400" w:type="dxa"/>
          </w:tcPr>
          <w:p w14:paraId="65AC6A6A" w14:textId="39297E8F" w:rsidR="001E0407" w:rsidRPr="0076238C" w:rsidRDefault="001E0407" w:rsidP="001E0407">
            <w:pPr>
              <w:pStyle w:val="ProductList-OfferingBody"/>
            </w:pPr>
            <w:r>
              <w:t>Operazioni in Batch su Tabelle</w:t>
            </w:r>
          </w:p>
        </w:tc>
        <w:tc>
          <w:tcPr>
            <w:tcW w:w="5400" w:type="dxa"/>
          </w:tcPr>
          <w:p w14:paraId="227B4AC9" w14:textId="07E8FC09" w:rsidR="001E0407" w:rsidRDefault="001E0407" w:rsidP="001E0407">
            <w:pPr>
              <w:pStyle w:val="ProductList-OfferingBody"/>
            </w:pPr>
            <w:r>
              <w:rPr>
                <w:rFonts w:ascii="Calibri" w:eastAsia="Times New Roman" w:hAnsi="Calibri"/>
              </w:rPr>
              <w:t>Trenta (30) secondi</w:t>
            </w:r>
          </w:p>
        </w:tc>
      </w:tr>
      <w:tr w:rsidR="001E0407" w:rsidRPr="009D0B2F" w14:paraId="78F68B7B" w14:textId="77777777" w:rsidTr="004F1DEA">
        <w:tc>
          <w:tcPr>
            <w:tcW w:w="5400" w:type="dxa"/>
          </w:tcPr>
          <w:p w14:paraId="10198EB5" w14:textId="77777777" w:rsidR="001E0407" w:rsidRPr="00FB368F" w:rsidRDefault="001E0407" w:rsidP="001E0407">
            <w:pPr>
              <w:pStyle w:val="ProductList-OfferingBody"/>
            </w:pPr>
            <w:r>
              <w:t xml:space="preserve">Tutte le Operazioni su Tabelle di Singole Entità </w:t>
            </w:r>
          </w:p>
          <w:p w14:paraId="28AFDF9B" w14:textId="3F847A63" w:rsidR="001E0407" w:rsidRPr="0076238C" w:rsidRDefault="001E0407" w:rsidP="001E0407">
            <w:pPr>
              <w:pStyle w:val="ProductList-OfferingBody"/>
            </w:pPr>
            <w:r>
              <w:t>Tutte le altre Operazioni su Blob e Messaggi</w:t>
            </w:r>
          </w:p>
        </w:tc>
        <w:tc>
          <w:tcPr>
            <w:tcW w:w="5400" w:type="dxa"/>
          </w:tcPr>
          <w:p w14:paraId="7E21FD12" w14:textId="5858107D" w:rsidR="001E0407" w:rsidRDefault="001E0407" w:rsidP="001E0407">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lastRenderedPageBreak/>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F578B6">
        <w:trPr>
          <w:tblHeader/>
        </w:trPr>
        <w:tc>
          <w:tcPr>
            <w:tcW w:w="5400" w:type="dxa"/>
            <w:shd w:val="clear" w:color="auto" w:fill="0072C6"/>
          </w:tcPr>
          <w:p w14:paraId="752DCB41"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F578B6">
        <w:tc>
          <w:tcPr>
            <w:tcW w:w="5400" w:type="dxa"/>
          </w:tcPr>
          <w:p w14:paraId="517A18B3" w14:textId="77777777" w:rsidR="000E4D1A" w:rsidRPr="0076238C" w:rsidRDefault="000E4D1A" w:rsidP="00F578B6">
            <w:pPr>
              <w:pStyle w:val="ProductList-OfferingBody"/>
              <w:jc w:val="center"/>
            </w:pPr>
            <w:r>
              <w:t>&lt; 99,99%</w:t>
            </w:r>
          </w:p>
        </w:tc>
        <w:tc>
          <w:tcPr>
            <w:tcW w:w="5400" w:type="dxa"/>
          </w:tcPr>
          <w:p w14:paraId="54125A4D" w14:textId="77777777" w:rsidR="000E4D1A" w:rsidRPr="0076238C" w:rsidRDefault="000E4D1A" w:rsidP="00F578B6">
            <w:pPr>
              <w:pStyle w:val="ProductList-OfferingBody"/>
              <w:jc w:val="center"/>
            </w:pPr>
            <w:r>
              <w:t>10%</w:t>
            </w:r>
          </w:p>
        </w:tc>
      </w:tr>
      <w:tr w:rsidR="000E4D1A" w:rsidRPr="009D0B2F" w14:paraId="5E175AE9" w14:textId="77777777" w:rsidTr="00F578B6">
        <w:tc>
          <w:tcPr>
            <w:tcW w:w="5400" w:type="dxa"/>
          </w:tcPr>
          <w:p w14:paraId="47975298" w14:textId="77777777" w:rsidR="000E4D1A" w:rsidRPr="0076238C" w:rsidRDefault="000E4D1A" w:rsidP="00F578B6">
            <w:pPr>
              <w:pStyle w:val="ProductList-OfferingBody"/>
              <w:jc w:val="center"/>
            </w:pPr>
            <w:r>
              <w:t>&lt; 99%</w:t>
            </w:r>
          </w:p>
        </w:tc>
        <w:tc>
          <w:tcPr>
            <w:tcW w:w="5400" w:type="dxa"/>
          </w:tcPr>
          <w:p w14:paraId="13487759" w14:textId="77777777" w:rsidR="000E4D1A" w:rsidRPr="0076238C" w:rsidRDefault="000E4D1A" w:rsidP="00F578B6">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F578B6">
        <w:trPr>
          <w:tblHeader/>
        </w:trPr>
        <w:tc>
          <w:tcPr>
            <w:tcW w:w="5400" w:type="dxa"/>
            <w:tcBorders>
              <w:bottom w:val="single" w:sz="4" w:space="0" w:color="auto"/>
            </w:tcBorders>
            <w:shd w:val="clear" w:color="auto" w:fill="0072C6"/>
          </w:tcPr>
          <w:p w14:paraId="60C3A37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F578B6">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578B6">
            <w:pPr>
              <w:pStyle w:val="ProductList-OfferingBody"/>
              <w:jc w:val="center"/>
            </w:pPr>
            <w:r>
              <w:t>10%</w:t>
            </w:r>
          </w:p>
        </w:tc>
      </w:tr>
      <w:tr w:rsidR="000E4D1A" w:rsidRPr="009D0B2F" w14:paraId="5FA274D8" w14:textId="77777777" w:rsidTr="00F578B6">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578B6">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E4D1A">
      <w:pPr>
        <w:pStyle w:val="ProductList-ClauseHeading"/>
      </w:pPr>
      <w:r>
        <w:t>Credito di Servizio - Account di Archivio Blob RA-GRS (richieste di lettura)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F578B6">
        <w:trPr>
          <w:tblHeader/>
        </w:trPr>
        <w:tc>
          <w:tcPr>
            <w:tcW w:w="5400" w:type="dxa"/>
            <w:shd w:val="clear" w:color="auto" w:fill="0072C6"/>
          </w:tcPr>
          <w:p w14:paraId="34CC1B0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F578B6">
        <w:tc>
          <w:tcPr>
            <w:tcW w:w="5400" w:type="dxa"/>
          </w:tcPr>
          <w:p w14:paraId="03C539B6" w14:textId="77777777" w:rsidR="000E4D1A" w:rsidRPr="0076238C" w:rsidRDefault="000E4D1A" w:rsidP="00F578B6">
            <w:pPr>
              <w:pStyle w:val="ProductList-OfferingBody"/>
              <w:jc w:val="center"/>
            </w:pPr>
            <w:r>
              <w:t>&lt; 99,9%</w:t>
            </w:r>
          </w:p>
        </w:tc>
        <w:tc>
          <w:tcPr>
            <w:tcW w:w="5400" w:type="dxa"/>
          </w:tcPr>
          <w:p w14:paraId="4043BFFA" w14:textId="77777777" w:rsidR="000E4D1A" w:rsidRPr="0076238C" w:rsidRDefault="000E4D1A" w:rsidP="00F578B6">
            <w:pPr>
              <w:pStyle w:val="ProductList-OfferingBody"/>
              <w:jc w:val="center"/>
            </w:pPr>
            <w:r>
              <w:t>10%</w:t>
            </w:r>
          </w:p>
        </w:tc>
      </w:tr>
      <w:tr w:rsidR="000E4D1A" w:rsidRPr="009D0B2F" w14:paraId="3398457A" w14:textId="77777777" w:rsidTr="00F578B6">
        <w:tc>
          <w:tcPr>
            <w:tcW w:w="5400" w:type="dxa"/>
          </w:tcPr>
          <w:p w14:paraId="6E16D0D9" w14:textId="77777777" w:rsidR="000E4D1A" w:rsidRPr="0076238C" w:rsidRDefault="000E4D1A" w:rsidP="00F578B6">
            <w:pPr>
              <w:pStyle w:val="ProductList-OfferingBody"/>
              <w:jc w:val="center"/>
            </w:pPr>
            <w:r>
              <w:t>&lt; 98%</w:t>
            </w:r>
          </w:p>
        </w:tc>
        <w:tc>
          <w:tcPr>
            <w:tcW w:w="5400" w:type="dxa"/>
          </w:tcPr>
          <w:p w14:paraId="7C57139C" w14:textId="77777777" w:rsidR="000E4D1A" w:rsidRPr="0076238C" w:rsidRDefault="000E4D1A" w:rsidP="00F578B6">
            <w:pPr>
              <w:pStyle w:val="ProductList-OfferingBody"/>
              <w:jc w:val="center"/>
            </w:pPr>
            <w:r>
              <w:t>25%</w:t>
            </w:r>
          </w:p>
        </w:tc>
      </w:tr>
    </w:tbl>
    <w:p w14:paraId="6125FC84" w14:textId="11B9E02C" w:rsidR="005D4A94" w:rsidRPr="00FB368F" w:rsidRDefault="003E225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14430BC" w14:textId="203A068B" w:rsidR="001E0407" w:rsidRPr="00E8520B" w:rsidRDefault="001E0407" w:rsidP="001E0407">
      <w:pPr>
        <w:pStyle w:val="ProductList-Offering2Heading"/>
        <w:tabs>
          <w:tab w:val="clear" w:pos="360"/>
          <w:tab w:val="clear" w:pos="720"/>
          <w:tab w:val="clear" w:pos="1080"/>
        </w:tabs>
        <w:outlineLvl w:val="2"/>
        <w:rPr>
          <w:szCs w:val="28"/>
        </w:rPr>
      </w:pPr>
      <w:bookmarkStart w:id="147" w:name="_Toc412532213"/>
      <w:bookmarkStart w:id="148" w:name="_Toc459158804"/>
      <w:r w:rsidRPr="00E8520B">
        <w:rPr>
          <w:szCs w:val="28"/>
        </w:rPr>
        <w:lastRenderedPageBreak/>
        <w:t>Servizio StorSimple</w:t>
      </w:r>
      <w:bookmarkEnd w:id="147"/>
      <w:bookmarkEnd w:id="148"/>
    </w:p>
    <w:p w14:paraId="400E8259" w14:textId="77777777" w:rsidR="001E0407" w:rsidRPr="00FB368F" w:rsidRDefault="001E0407" w:rsidP="001E0407">
      <w:pPr>
        <w:pStyle w:val="ProductList-Body"/>
      </w:pPr>
      <w:r>
        <w:rPr>
          <w:b/>
          <w:color w:val="00188F"/>
        </w:rPr>
        <w:t>Definizioni Aggiuntive</w:t>
      </w:r>
      <w:r w:rsidRPr="00613E36">
        <w:rPr>
          <w:b/>
          <w:color w:val="00188F"/>
        </w:rPr>
        <w:t>:</w:t>
      </w:r>
    </w:p>
    <w:p w14:paraId="7E58A6F4" w14:textId="60D19644" w:rsidR="001E0407" w:rsidRPr="00FB368F" w:rsidRDefault="001E0407" w:rsidP="001E0407">
      <w:pPr>
        <w:pStyle w:val="ProductList-Body"/>
        <w:spacing w:after="40"/>
      </w:pPr>
      <w:r>
        <w:t>“</w:t>
      </w:r>
      <w:r>
        <w:rPr>
          <w:b/>
          <w:color w:val="00188F"/>
        </w:rPr>
        <w:t>Backup</w:t>
      </w:r>
      <w:r>
        <w:t>” indica la procedura di backup dei dati archiviati in un dispositivo StorSimple registrato su uno o più account di archiviazione cloud associati all</w:t>
      </w:r>
      <w:r w:rsidR="00C25131">
        <w:t>’</w:t>
      </w:r>
      <w:r>
        <w:t>interno di Microsoft Azure.</w:t>
      </w:r>
    </w:p>
    <w:p w14:paraId="2A09D94D" w14:textId="0AC45197" w:rsidR="001E0407" w:rsidRPr="00FB368F" w:rsidRDefault="001E0407" w:rsidP="001E0407">
      <w:pPr>
        <w:pStyle w:val="ProductList-Body"/>
        <w:spacing w:after="40"/>
      </w:pPr>
      <w:r>
        <w:t>“</w:t>
      </w:r>
      <w:r>
        <w:rPr>
          <w:b/>
          <w:color w:val="00188F"/>
        </w:rPr>
        <w:t>Cloud Tiering</w:t>
      </w:r>
      <w:r>
        <w:t>” indica la procedura di trasferimento dei dati da un dispositivo StorSimple registrato a uno o più account di archiviazione cloud associati all</w:t>
      </w:r>
      <w:r w:rsidR="00C25131">
        <w:t>’</w:t>
      </w:r>
      <w:r>
        <w:t>interno di Microsoft Azure.</w:t>
      </w:r>
    </w:p>
    <w:p w14:paraId="56E21FC9" w14:textId="77777777" w:rsidR="001E0407" w:rsidRPr="00FB368F" w:rsidRDefault="001E0407" w:rsidP="001E0407">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3BEA406E" w14:textId="7F883402" w:rsidR="001E0407" w:rsidRPr="00FB368F" w:rsidRDefault="001E0407" w:rsidP="001E0407">
      <w:pPr>
        <w:pStyle w:val="ProductList-Body"/>
        <w:spacing w:after="40"/>
      </w:pPr>
      <w:r>
        <w:t>“</w:t>
      </w:r>
      <w:r>
        <w:rPr>
          <w:b/>
          <w:color w:val="00188F"/>
        </w:rPr>
        <w:t>Errore</w:t>
      </w:r>
      <w:r>
        <w:t>” indica l</w:t>
      </w:r>
      <w:r w:rsidR="00C25131">
        <w:t>’</w:t>
      </w:r>
      <w:r>
        <w:t>impossibilità di completare un</w:t>
      </w:r>
      <w:r w:rsidR="00C25131">
        <w:t>’</w:t>
      </w:r>
      <w:r>
        <w:t>operazione di Backup, Tiering o Ripristino configurata in modo appropriato poiché il Servizio StorSimple non è disponibile.</w:t>
      </w:r>
    </w:p>
    <w:p w14:paraId="24B690B5" w14:textId="77777777" w:rsidR="001E0407" w:rsidRPr="00FB368F" w:rsidRDefault="001E0407" w:rsidP="001E0407">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0ADA33F1"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70076343" w14:textId="77777777" w:rsidR="001E0407" w:rsidRPr="00FB368F" w:rsidRDefault="001E0407" w:rsidP="001E0407">
      <w:pPr>
        <w:pStyle w:val="ProductList-Body"/>
      </w:pPr>
      <w:r>
        <w:t>“</w:t>
      </w:r>
      <w:r>
        <w:rPr>
          <w:b/>
          <w:color w:val="00188F"/>
        </w:rPr>
        <w:t>Ripristino</w:t>
      </w:r>
      <w:r>
        <w:t>” indica la procedura di duplicazione dei dati su un dispositivo StorSimple registrato dagli account di archiviazione cloud associati.</w:t>
      </w:r>
    </w:p>
    <w:p w14:paraId="13936A28" w14:textId="77777777" w:rsidR="001E0407" w:rsidRPr="00FB368F" w:rsidRDefault="001E0407" w:rsidP="001E0407">
      <w:pPr>
        <w:pStyle w:val="ProductList-Body"/>
      </w:pPr>
    </w:p>
    <w:p w14:paraId="4FA41A95" w14:textId="2681DAEE"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w:t>
      </w:r>
      <w:r w:rsidR="00C25131">
        <w:t>’</w:t>
      </w:r>
      <w:r>
        <w:t>Elemento Gestito.</w:t>
      </w:r>
      <w:r w:rsidR="00A86007">
        <w:t xml:space="preserve"> </w:t>
      </w:r>
      <w:r>
        <w:t>Il Servizio StorSimple è considerato non disponibile per un determinato Elemento Gestito a partire dalla prima operazione non riuscita di Backup, Cloud Tiering o Ripristino del medesimo Elemento Gestito fino all</w:t>
      </w:r>
      <w:r w:rsidR="00C25131">
        <w:t>’</w:t>
      </w:r>
      <w:r>
        <w:t>avvio di un</w:t>
      </w:r>
      <w:r w:rsidR="00C25131">
        <w:t>’</w:t>
      </w:r>
      <w:r>
        <w:t>operazione di Backup, Cloud Tiering o Ripristino dell</w:t>
      </w:r>
      <w:r w:rsidR="00C25131">
        <w:t>’</w:t>
      </w:r>
      <w:r>
        <w:t>Elemento Protetto che verrà completata, purché i successivi tentativi vengano eseguiti con una frequenza non inferiore a trenta minuti.</w:t>
      </w:r>
    </w:p>
    <w:p w14:paraId="2510E0F9" w14:textId="77777777" w:rsidR="001E0407" w:rsidRPr="00FB368F" w:rsidRDefault="001E0407" w:rsidP="001E0407">
      <w:pPr>
        <w:pStyle w:val="ProductList-Body"/>
      </w:pPr>
    </w:p>
    <w:p w14:paraId="659C9986" w14:textId="12C41B7F"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43BA89E3" w14:textId="77777777" w:rsidR="001E0407" w:rsidRPr="00FB368F" w:rsidRDefault="001E0407" w:rsidP="001E0407">
      <w:pPr>
        <w:pStyle w:val="ProductList-Body"/>
      </w:pPr>
    </w:p>
    <w:p w14:paraId="6648ABFE" w14:textId="0146BBED" w:rsidR="001E0407" w:rsidRPr="00FB368F" w:rsidRDefault="003E225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2C4669">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F1DEA">
        <w:trPr>
          <w:tblHeader/>
        </w:trPr>
        <w:tc>
          <w:tcPr>
            <w:tcW w:w="5400" w:type="dxa"/>
            <w:shd w:val="clear" w:color="auto" w:fill="0072C6"/>
          </w:tcPr>
          <w:p w14:paraId="1A875670" w14:textId="77777777" w:rsidR="001E0407" w:rsidRPr="001A0074" w:rsidRDefault="001E040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50BB3A5" w14:textId="77777777" w:rsidR="001E0407" w:rsidRPr="001A0074" w:rsidRDefault="001E0407" w:rsidP="002C4669">
            <w:pPr>
              <w:pStyle w:val="ProductList-OfferingBody"/>
              <w:keepNext/>
              <w:jc w:val="center"/>
              <w:rPr>
                <w:color w:val="FFFFFF" w:themeColor="background1"/>
              </w:rPr>
            </w:pPr>
            <w:r>
              <w:rPr>
                <w:color w:val="FFFFFF" w:themeColor="background1"/>
              </w:rPr>
              <w:t>Credito di Servizio</w:t>
            </w:r>
          </w:p>
        </w:tc>
      </w:tr>
      <w:tr w:rsidR="001E0407" w:rsidRPr="009D0B2F" w14:paraId="5064FFE3" w14:textId="77777777" w:rsidTr="004F1DEA">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4F1DEA">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3CB562" w:rsidR="001E0407" w:rsidRPr="00FB368F" w:rsidRDefault="003E225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149" w:name="_Toc459158805"/>
      <w:bookmarkStart w:id="150" w:name="_Toc412532214"/>
      <w:r w:rsidRPr="00E8520B">
        <w:rPr>
          <w:szCs w:val="28"/>
        </w:rPr>
        <w:t>Analisi dei Flussi - Chiamate API</w:t>
      </w:r>
      <w:bookmarkEnd w:id="149"/>
    </w:p>
    <w:p w14:paraId="7123A367" w14:textId="77777777" w:rsidR="00C0781D" w:rsidRDefault="00C0781D" w:rsidP="00F96440">
      <w:pPr>
        <w:pStyle w:val="ProductList-Body"/>
        <w:keepNext/>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77777777" w:rsidR="00C0781D" w:rsidRDefault="00C0781D" w:rsidP="00C0781D">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Tempo di Attività Mensile=</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Tentativi di Transazione Totali-Transazioni Non Riuscite</m:t>
              </m:r>
            </m:num>
            <m:den>
              <m:r>
                <m:rPr>
                  <m:sty m:val="p"/>
                </m:rP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3E225D" w:rsidP="00C0781D">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0781D">
          <w:rPr>
            <w:rStyle w:val="Hyperlink"/>
            <w:sz w:val="16"/>
            <w:szCs w:val="16"/>
          </w:rPr>
          <w:t>Sommario</w:t>
        </w:r>
      </w:hyperlink>
      <w:r w:rsidR="00C0781D">
        <w:rPr>
          <w:sz w:val="16"/>
          <w:szCs w:val="16"/>
        </w:rPr>
        <w:t xml:space="preserve"> / </w:t>
      </w:r>
      <w:hyperlink r:id="rId26"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151" w:name="_Toc459158806"/>
      <w:r w:rsidRPr="00E8520B">
        <w:rPr>
          <w:szCs w:val="28"/>
        </w:rPr>
        <w:lastRenderedPageBreak/>
        <w:t>Analisi dei Flussi - Processi</w:t>
      </w:r>
      <w:bookmarkEnd w:id="151"/>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3E225D"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3E225D" w:rsidP="00C0781D">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0781D">
          <w:rPr>
            <w:rStyle w:val="Hyperlink"/>
            <w:sz w:val="16"/>
            <w:szCs w:val="16"/>
          </w:rPr>
          <w:t>Sommario</w:t>
        </w:r>
      </w:hyperlink>
      <w:r w:rsidR="00C0781D">
        <w:rPr>
          <w:sz w:val="16"/>
          <w:szCs w:val="16"/>
        </w:rPr>
        <w:t xml:space="preserve"> / </w:t>
      </w:r>
      <w:hyperlink r:id="rId28"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152" w:name="_Toc459158807"/>
      <w:r w:rsidRPr="00E8520B">
        <w:rPr>
          <w:szCs w:val="28"/>
        </w:rPr>
        <w:t>Servizio Gestione Traffico</w:t>
      </w:r>
      <w:bookmarkEnd w:id="150"/>
      <w:bookmarkEnd w:id="152"/>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3E225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3E225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B8DAE63" w14:textId="08E98E63" w:rsidR="001E0407" w:rsidRPr="00E8520B" w:rsidRDefault="001E0407" w:rsidP="001E0407">
      <w:pPr>
        <w:pStyle w:val="ProductList-Offering2Heading"/>
        <w:tabs>
          <w:tab w:val="clear" w:pos="360"/>
          <w:tab w:val="clear" w:pos="720"/>
          <w:tab w:val="clear" w:pos="1080"/>
        </w:tabs>
        <w:outlineLvl w:val="2"/>
        <w:rPr>
          <w:szCs w:val="28"/>
        </w:rPr>
      </w:pPr>
      <w:bookmarkStart w:id="153" w:name="_Toc412532215"/>
      <w:bookmarkStart w:id="154" w:name="_Toc459158808"/>
      <w:r w:rsidRPr="00E8520B">
        <w:rPr>
          <w:szCs w:val="28"/>
        </w:rPr>
        <w:t>Macchine Virtuali</w:t>
      </w:r>
      <w:bookmarkEnd w:id="153"/>
      <w:bookmarkEnd w:id="154"/>
    </w:p>
    <w:p w14:paraId="1567EBF3" w14:textId="77777777" w:rsidR="001E0407" w:rsidRPr="00FB368F" w:rsidRDefault="001E0407" w:rsidP="001E0407">
      <w:pPr>
        <w:pStyle w:val="ProductList-Body"/>
      </w:pPr>
      <w:r>
        <w:rPr>
          <w:b/>
          <w:color w:val="00188F"/>
        </w:rPr>
        <w:t>Definizioni Aggiuntive</w:t>
      </w:r>
      <w:r w:rsidRPr="00613E36">
        <w:rPr>
          <w:b/>
          <w:color w:val="00188F"/>
        </w:rPr>
        <w:t>:</w:t>
      </w:r>
    </w:p>
    <w:p w14:paraId="7A0ED749" w14:textId="77777777" w:rsidR="001E0407" w:rsidRPr="00FB368F" w:rsidRDefault="001E0407" w:rsidP="003E32A3">
      <w:pPr>
        <w:pStyle w:val="ProductList-Body"/>
        <w:spacing w:after="40"/>
      </w:pPr>
      <w:r>
        <w:t>“</w:t>
      </w:r>
      <w:r>
        <w:rPr>
          <w:b/>
          <w:color w:val="00188F"/>
        </w:rPr>
        <w:t>Set di Disponibilità</w:t>
      </w:r>
      <w:r>
        <w:t>” indica due o più Macchine Virtuali distribuite su Domini di Errore diversi per evitare un singolo punto di errore.</w:t>
      </w:r>
    </w:p>
    <w:p w14:paraId="2665FE9C" w14:textId="77777777" w:rsidR="001E0407" w:rsidRPr="00FB368F" w:rsidRDefault="001E0407" w:rsidP="003E32A3">
      <w:pPr>
        <w:pStyle w:val="ProductList-Body"/>
        <w:spacing w:after="40"/>
      </w:pPr>
      <w:r>
        <w:t>“</w:t>
      </w:r>
      <w:r>
        <w:rPr>
          <w:b/>
          <w:color w:val="00188F"/>
        </w:rPr>
        <w:t>Dominio di Errore</w:t>
      </w:r>
      <w:r>
        <w:t>” indica una raccolta di server che condividono risorse comuni, quali potenza e connettività di rete.</w:t>
      </w:r>
    </w:p>
    <w:p w14:paraId="31E58083" w14:textId="6E170693" w:rsidR="001E0407" w:rsidRPr="00FB368F" w:rsidRDefault="001E0407" w:rsidP="003E32A3">
      <w:pPr>
        <w:pStyle w:val="ProductList-Body"/>
        <w:spacing w:after="40"/>
      </w:pPr>
      <w:r>
        <w:lastRenderedPageBreak/>
        <w:t>“</w:t>
      </w:r>
      <w:r>
        <w:rPr>
          <w:b/>
          <w:color w:val="00188F"/>
        </w:rPr>
        <w:t>Quantità Massima di Minuti Disponibili</w:t>
      </w:r>
      <w:r>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w:t>
      </w:r>
      <w:r w:rsidR="00C25131">
        <w:t>’</w:t>
      </w:r>
      <w:r>
        <w:t>azione che avvia almeno due Macchine Virtuali nello stesso Set di Disponibilità fino al momento in cui la società si attiva per interrompere o eliminare le Macchine Virtuali.</w:t>
      </w:r>
    </w:p>
    <w:p w14:paraId="4C7FF343" w14:textId="11DC9EE8" w:rsidR="001E0407" w:rsidRPr="00FB368F" w:rsidRDefault="001E0407" w:rsidP="001E0407">
      <w:pPr>
        <w:pStyle w:val="ProductList-Body"/>
      </w:pPr>
      <w:r>
        <w:t>“</w:t>
      </w:r>
      <w:r>
        <w:rPr>
          <w:b/>
          <w:color w:val="00188F"/>
        </w:rPr>
        <w:t>Macchina Virtuale</w:t>
      </w:r>
      <w:r>
        <w:t>” indica tipi di istanze persistenti che possono essere distribuiti singolarmente nell</w:t>
      </w:r>
      <w:r w:rsidR="00C25131">
        <w:t>’</w:t>
      </w:r>
      <w:r>
        <w:t xml:space="preserve">ambito di un Set di Disponibilità. </w:t>
      </w:r>
    </w:p>
    <w:p w14:paraId="5A69210A" w14:textId="77777777" w:rsidR="003E32A3" w:rsidRPr="00FB368F" w:rsidRDefault="003E32A3" w:rsidP="001E0407">
      <w:pPr>
        <w:pStyle w:val="ProductList-Body"/>
      </w:pPr>
    </w:p>
    <w:p w14:paraId="0E25561A" w14:textId="43379F83" w:rsidR="003E32A3" w:rsidRPr="00FB368F" w:rsidRDefault="001E0407" w:rsidP="001E0407">
      <w:pPr>
        <w:pStyle w:val="ProductList-Body"/>
      </w:pPr>
      <w:r>
        <w:rPr>
          <w:b/>
          <w:color w:val="00188F"/>
        </w:rPr>
        <w:t>Tempo di Inattività</w:t>
      </w:r>
      <w:r w:rsidRPr="00613E36">
        <w:rPr>
          <w:b/>
          <w:color w:val="00188F"/>
        </w:rPr>
        <w:t>:</w:t>
      </w:r>
      <w:r w:rsidR="00A86007">
        <w:t xml:space="preserve"> </w:t>
      </w:r>
      <w:r>
        <w:t>minuti totali accumulati appartenenti alla Quantità Massima di Minuti Disponibili che non hanno Connettività Esterna.</w:t>
      </w:r>
    </w:p>
    <w:p w14:paraId="3BE3B56D" w14:textId="77777777" w:rsidR="003E32A3" w:rsidRPr="00FB368F" w:rsidRDefault="003E32A3" w:rsidP="001E0407">
      <w:pPr>
        <w:pStyle w:val="ProductList-Body"/>
      </w:pPr>
    </w:p>
    <w:p w14:paraId="32A7B667" w14:textId="40129572"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670D593E" w14:textId="77777777" w:rsidR="001E0407" w:rsidRPr="00FB368F" w:rsidRDefault="001E0407" w:rsidP="001E0407">
      <w:pPr>
        <w:pStyle w:val="ProductList-Body"/>
      </w:pPr>
    </w:p>
    <w:p w14:paraId="062598D6" w14:textId="333CD243" w:rsidR="001E0407" w:rsidRPr="00FB368F" w:rsidRDefault="003E225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F1DEA">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2B4F601C" w14:textId="77777777" w:rsidTr="004F1DEA">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F1DEA">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2D378CBF" w:rsidR="003E32A3" w:rsidRPr="00FB368F" w:rsidRDefault="003E225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383DCD5" w14:textId="77777777" w:rsidR="00F96440" w:rsidRPr="0018420F" w:rsidRDefault="00F96440" w:rsidP="00F96440">
      <w:pPr>
        <w:pStyle w:val="ProductList-Offering2Heading"/>
        <w:tabs>
          <w:tab w:val="clear" w:pos="360"/>
          <w:tab w:val="clear" w:pos="720"/>
          <w:tab w:val="clear" w:pos="1080"/>
        </w:tabs>
        <w:outlineLvl w:val="2"/>
      </w:pPr>
      <w:bookmarkStart w:id="155" w:name="VPNGateway"/>
      <w:bookmarkStart w:id="156" w:name="_Toc453915880"/>
      <w:bookmarkStart w:id="157" w:name="_Toc450912807"/>
      <w:bookmarkStart w:id="158" w:name="_Toc459158809"/>
      <w:bookmarkStart w:id="159" w:name="VirtualNetworkGateway"/>
      <w:bookmarkStart w:id="160" w:name="_Toc421206072"/>
      <w:bookmarkStart w:id="161" w:name="_Toc425256458"/>
      <w:bookmarkStart w:id="162" w:name="_Toc412532217"/>
      <w:r>
        <w:t>Gateway VPN</w:t>
      </w:r>
      <w:bookmarkEnd w:id="155"/>
      <w:bookmarkEnd w:id="156"/>
      <w:bookmarkEnd w:id="157"/>
      <w:bookmarkEnd w:id="158"/>
    </w:p>
    <w:bookmarkEnd w:id="159"/>
    <w:p w14:paraId="34BBBEA2" w14:textId="77777777" w:rsidR="00F96440" w:rsidRPr="0018420F" w:rsidRDefault="00F96440" w:rsidP="00F96440">
      <w:pPr>
        <w:pStyle w:val="ProductList-Body"/>
      </w:pPr>
      <w:r>
        <w:rPr>
          <w:b/>
          <w:color w:val="00188F"/>
        </w:rPr>
        <w:t>Definizioni Aggiuntive</w:t>
      </w:r>
      <w:r w:rsidRPr="00DD5990">
        <w:rPr>
          <w:b/>
        </w:rPr>
        <w:t>:</w:t>
      </w:r>
    </w:p>
    <w:p w14:paraId="218D22DF" w14:textId="77777777" w:rsidR="00F96440" w:rsidRPr="0018420F" w:rsidRDefault="00F96440" w:rsidP="00F96440">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3E7F8C92" w14:textId="77777777" w:rsidR="00F96440" w:rsidRPr="0018420F" w:rsidRDefault="00F96440" w:rsidP="00F96440">
      <w:pPr>
        <w:pStyle w:val="ProductList-Body"/>
        <w:spacing w:after="40"/>
      </w:pPr>
      <w:r>
        <w:t>“</w:t>
      </w:r>
      <w:r>
        <w:rPr>
          <w:b/>
          <w:color w:val="00188F"/>
        </w:rPr>
        <w:t>Rete Virtuale</w:t>
      </w:r>
      <w:r>
        <w:t>” indica una rete privata virtuale che include una raccolta di indirizzi IP definiti dall’utente e di subnet che formano un limite di rete all’interno di Microsoft Azure.</w:t>
      </w:r>
    </w:p>
    <w:p w14:paraId="3E40826C" w14:textId="77777777" w:rsidR="00F96440" w:rsidRPr="0018420F" w:rsidRDefault="00F96440" w:rsidP="00F96440">
      <w:pPr>
        <w:pStyle w:val="ProductList-Body"/>
      </w:pPr>
      <w:r>
        <w:t>“</w:t>
      </w:r>
      <w:r>
        <w:rPr>
          <w:b/>
          <w:color w:val="00188F"/>
        </w:rPr>
        <w:t>Gateway VPN</w:t>
      </w:r>
      <w:r>
        <w:t>” indica un gateway che facilita la connettività cross-premise tra una Rete Virtuale e una rete locale della società.</w:t>
      </w:r>
    </w:p>
    <w:p w14:paraId="4BD84AB7" w14:textId="77777777" w:rsidR="00F96440" w:rsidRPr="0018420F" w:rsidRDefault="00F96440" w:rsidP="00F96440">
      <w:pPr>
        <w:pStyle w:val="ProductList-Body"/>
      </w:pPr>
    </w:p>
    <w:p w14:paraId="43B73462" w14:textId="77777777" w:rsidR="00F96440" w:rsidRPr="0018420F" w:rsidRDefault="00F96440" w:rsidP="00F96440">
      <w:pPr>
        <w:pStyle w:val="ProductList-Body"/>
      </w:pPr>
      <w:r>
        <w:rPr>
          <w:b/>
          <w:color w:val="00188F"/>
        </w:rPr>
        <w:t>Tempo di Inattività</w:t>
      </w:r>
      <w:r w:rsidRPr="00DD5990">
        <w:rPr>
          <w:b/>
        </w:rPr>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6616EA3" w14:textId="77777777" w:rsidR="00F96440" w:rsidRPr="0018420F" w:rsidRDefault="00F96440" w:rsidP="00F96440">
      <w:pPr>
        <w:pStyle w:val="ProductList-Body"/>
      </w:pPr>
    </w:p>
    <w:p w14:paraId="42DE57A7" w14:textId="77777777" w:rsidR="00F96440" w:rsidRPr="0018420F" w:rsidRDefault="00F96440" w:rsidP="00F96440">
      <w:pPr>
        <w:pStyle w:val="ProductList-Body"/>
      </w:pPr>
      <w:r>
        <w:rPr>
          <w:b/>
          <w:color w:val="00188F"/>
        </w:rPr>
        <w:t>Percentuale di Tempo di Attività Mensile</w:t>
      </w:r>
      <w:r w:rsidRPr="00DD5990">
        <w:rPr>
          <w:b/>
        </w:rPr>
        <w:t>:</w:t>
      </w:r>
      <w:r>
        <w:t xml:space="preserve"> la Percentuale di Tempo di Attività Mensile viene calcolata utilizzando la seguente formula:</w:t>
      </w:r>
    </w:p>
    <w:p w14:paraId="66D585D8" w14:textId="77777777" w:rsidR="00F96440" w:rsidRPr="0018420F" w:rsidRDefault="00F96440" w:rsidP="00F96440">
      <w:pPr>
        <w:pStyle w:val="ProductList-Body"/>
      </w:pPr>
    </w:p>
    <w:p w14:paraId="287CAA0E" w14:textId="77777777" w:rsidR="00F96440" w:rsidRPr="0018420F" w:rsidRDefault="003E225D"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9494DB" w14:textId="77777777" w:rsidR="00F96440" w:rsidRPr="0018420F" w:rsidRDefault="00F96440" w:rsidP="00F96440">
      <w:pPr>
        <w:pStyle w:val="ProductList-Body"/>
      </w:pPr>
      <w:r>
        <w:rPr>
          <w:b/>
          <w:color w:val="00188F"/>
        </w:rPr>
        <w:t>Credito di Servizio per il Gateway Basic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532ED572" w14:textId="77777777" w:rsidTr="00AE658E">
        <w:trPr>
          <w:tblHeader/>
        </w:trPr>
        <w:tc>
          <w:tcPr>
            <w:tcW w:w="5400" w:type="dxa"/>
            <w:shd w:val="clear" w:color="auto" w:fill="0072C6"/>
          </w:tcPr>
          <w:p w14:paraId="4C1F711F"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438AC0"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0AC90149" w14:textId="77777777" w:rsidTr="00AE658E">
        <w:tc>
          <w:tcPr>
            <w:tcW w:w="5400" w:type="dxa"/>
          </w:tcPr>
          <w:p w14:paraId="46BF4D42" w14:textId="77777777" w:rsidR="00F96440" w:rsidRPr="0076238C" w:rsidRDefault="00F96440" w:rsidP="00AE658E">
            <w:pPr>
              <w:pStyle w:val="ProductList-OfferingBody"/>
              <w:jc w:val="center"/>
            </w:pPr>
            <w:r>
              <w:t>&lt; 99,9%</w:t>
            </w:r>
          </w:p>
        </w:tc>
        <w:tc>
          <w:tcPr>
            <w:tcW w:w="5400" w:type="dxa"/>
          </w:tcPr>
          <w:p w14:paraId="3403A476" w14:textId="77777777" w:rsidR="00F96440" w:rsidRPr="0076238C" w:rsidRDefault="00F96440" w:rsidP="00AE658E">
            <w:pPr>
              <w:pStyle w:val="ProductList-OfferingBody"/>
              <w:jc w:val="center"/>
            </w:pPr>
            <w:r>
              <w:t>10%</w:t>
            </w:r>
          </w:p>
        </w:tc>
      </w:tr>
      <w:tr w:rsidR="00F96440" w:rsidRPr="009D0B2F" w14:paraId="189C88ED" w14:textId="77777777" w:rsidTr="00AE658E">
        <w:tc>
          <w:tcPr>
            <w:tcW w:w="5400" w:type="dxa"/>
          </w:tcPr>
          <w:p w14:paraId="5C430CC2" w14:textId="77777777" w:rsidR="00F96440" w:rsidRPr="0076238C" w:rsidRDefault="00F96440" w:rsidP="00AE658E">
            <w:pPr>
              <w:pStyle w:val="ProductList-OfferingBody"/>
              <w:jc w:val="center"/>
            </w:pPr>
            <w:r>
              <w:t>&lt; 99%</w:t>
            </w:r>
          </w:p>
        </w:tc>
        <w:tc>
          <w:tcPr>
            <w:tcW w:w="5400" w:type="dxa"/>
          </w:tcPr>
          <w:p w14:paraId="134D5402" w14:textId="77777777" w:rsidR="00F96440" w:rsidRPr="0076238C" w:rsidRDefault="00F96440" w:rsidP="00AE658E">
            <w:pPr>
              <w:pStyle w:val="ProductList-OfferingBody"/>
              <w:jc w:val="center"/>
            </w:pPr>
            <w:r>
              <w:t>25%</w:t>
            </w:r>
          </w:p>
        </w:tc>
      </w:tr>
    </w:tbl>
    <w:p w14:paraId="483DA86A" w14:textId="77777777" w:rsidR="00F96440" w:rsidRPr="0018420F" w:rsidRDefault="00F96440" w:rsidP="00F96440">
      <w:pPr>
        <w:pStyle w:val="ProductList-Body"/>
      </w:pPr>
    </w:p>
    <w:p w14:paraId="0072CCD1" w14:textId="77777777" w:rsidR="00F96440" w:rsidRPr="0018420F" w:rsidRDefault="00F96440" w:rsidP="00F96440">
      <w:pPr>
        <w:pStyle w:val="ProductList-Body"/>
      </w:pPr>
      <w:r>
        <w:rPr>
          <w:b/>
          <w:bCs/>
          <w:color w:val="00188F"/>
        </w:rPr>
        <w:t>Credito di Servizio per il Gateway Standard per VPN o ExpressRoute / il Gateway ad Alte Prestazioni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77DB0BB6" w14:textId="77777777" w:rsidTr="00F96440">
        <w:trPr>
          <w:trHeight w:val="249"/>
          <w:tblHeader/>
        </w:trPr>
        <w:tc>
          <w:tcPr>
            <w:tcW w:w="5400" w:type="dxa"/>
            <w:shd w:val="clear" w:color="auto" w:fill="0072C6"/>
          </w:tcPr>
          <w:p w14:paraId="4F282D6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622966"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31952549" w14:textId="77777777" w:rsidTr="00F96440">
        <w:trPr>
          <w:trHeight w:val="242"/>
        </w:trPr>
        <w:tc>
          <w:tcPr>
            <w:tcW w:w="5400" w:type="dxa"/>
          </w:tcPr>
          <w:p w14:paraId="295D4745" w14:textId="77777777" w:rsidR="00F96440" w:rsidRPr="0076238C" w:rsidRDefault="00F96440" w:rsidP="00AE658E">
            <w:pPr>
              <w:pStyle w:val="ProductList-OfferingBody"/>
              <w:jc w:val="center"/>
            </w:pPr>
            <w:r>
              <w:t>&lt; 99,95%</w:t>
            </w:r>
          </w:p>
        </w:tc>
        <w:tc>
          <w:tcPr>
            <w:tcW w:w="5400" w:type="dxa"/>
          </w:tcPr>
          <w:p w14:paraId="7A83E92C" w14:textId="77777777" w:rsidR="00F96440" w:rsidRPr="0076238C" w:rsidRDefault="00F96440" w:rsidP="00AE658E">
            <w:pPr>
              <w:pStyle w:val="ProductList-OfferingBody"/>
              <w:jc w:val="center"/>
            </w:pPr>
            <w:r>
              <w:t>10%</w:t>
            </w:r>
          </w:p>
        </w:tc>
      </w:tr>
      <w:tr w:rsidR="00F96440" w:rsidRPr="009D0B2F" w14:paraId="785CFCDA" w14:textId="77777777" w:rsidTr="00F96440">
        <w:trPr>
          <w:trHeight w:val="249"/>
        </w:trPr>
        <w:tc>
          <w:tcPr>
            <w:tcW w:w="5400" w:type="dxa"/>
          </w:tcPr>
          <w:p w14:paraId="41C4355D" w14:textId="77777777" w:rsidR="00F96440" w:rsidRPr="0076238C" w:rsidRDefault="00F96440" w:rsidP="00AE658E">
            <w:pPr>
              <w:pStyle w:val="ProductList-OfferingBody"/>
              <w:jc w:val="center"/>
            </w:pPr>
            <w:r>
              <w:t>&lt; 99%</w:t>
            </w:r>
          </w:p>
        </w:tc>
        <w:tc>
          <w:tcPr>
            <w:tcW w:w="5400" w:type="dxa"/>
          </w:tcPr>
          <w:p w14:paraId="1F401471" w14:textId="77777777" w:rsidR="00F96440" w:rsidRPr="0076238C" w:rsidRDefault="00F96440" w:rsidP="00AE658E">
            <w:pPr>
              <w:pStyle w:val="ProductList-OfferingBody"/>
              <w:jc w:val="center"/>
            </w:pPr>
            <w:r>
              <w:t>25%</w:t>
            </w:r>
          </w:p>
        </w:tc>
      </w:tr>
    </w:tbl>
    <w:p w14:paraId="225D342E" w14:textId="77777777" w:rsidR="00F96440" w:rsidRPr="0018420F" w:rsidRDefault="003E225D" w:rsidP="00F964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781D3C4D" w14:textId="77777777" w:rsidR="007B4940" w:rsidRPr="00E637C9" w:rsidRDefault="007B4940" w:rsidP="007B4940">
      <w:pPr>
        <w:pStyle w:val="ProductList-Offering2Heading"/>
        <w:tabs>
          <w:tab w:val="clear" w:pos="360"/>
          <w:tab w:val="clear" w:pos="720"/>
          <w:tab w:val="clear" w:pos="1080"/>
        </w:tabs>
        <w:outlineLvl w:val="2"/>
      </w:pPr>
      <w:bookmarkStart w:id="163" w:name="_Toc459158810"/>
      <w:r>
        <w:t xml:space="preserve">Visual Studio Online - </w:t>
      </w:r>
      <w:bookmarkStart w:id="164" w:name="_Toc421206073"/>
      <w:bookmarkEnd w:id="160"/>
      <w:r>
        <w:t>Servizio di Compilazione</w:t>
      </w:r>
      <w:bookmarkEnd w:id="161"/>
      <w:bookmarkEnd w:id="163"/>
      <w:bookmarkEnd w:id="164"/>
    </w:p>
    <w:p w14:paraId="149F5102" w14:textId="77777777" w:rsidR="007B4940" w:rsidRPr="00E637C9" w:rsidRDefault="007B4940" w:rsidP="007B4940">
      <w:pPr>
        <w:pStyle w:val="ProductList-Body"/>
      </w:pPr>
      <w:r>
        <w:rPr>
          <w:b/>
          <w:color w:val="00188F"/>
        </w:rPr>
        <w:t>Definizioni Aggiuntive:</w:t>
      </w:r>
    </w:p>
    <w:p w14:paraId="3EF37718"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1D2CA47E" w14:textId="77777777" w:rsidR="007B4940" w:rsidRPr="00E637C9" w:rsidRDefault="007B4940" w:rsidP="007B4940">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lastRenderedPageBreak/>
        <w:t>Tempo di Inattività</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3E225D"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6D14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3E225D"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165" w:name="_Toc459158811"/>
      <w:bookmarkEnd w:id="162"/>
      <w:r w:rsidRPr="00E8520B">
        <w:rPr>
          <w:szCs w:val="28"/>
        </w:rPr>
        <w:t>Visual Studio Online - Servizio Test di Carico</w:t>
      </w:r>
      <w:bookmarkEnd w:id="165"/>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3E225D"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3E225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5EF4EE" w14:textId="77777777" w:rsidR="007B4940" w:rsidRPr="00E637C9" w:rsidRDefault="007B4940" w:rsidP="007B4940">
      <w:pPr>
        <w:pStyle w:val="ProductList-Offering2Heading"/>
        <w:tabs>
          <w:tab w:val="clear" w:pos="360"/>
          <w:tab w:val="clear" w:pos="720"/>
          <w:tab w:val="clear" w:pos="1080"/>
        </w:tabs>
        <w:outlineLvl w:val="2"/>
      </w:pPr>
      <w:bookmarkStart w:id="166" w:name="_Toc425256460"/>
      <w:bookmarkStart w:id="167" w:name="_Toc459158812"/>
      <w:bookmarkStart w:id="168" w:name="_Toc412532220"/>
      <w:r>
        <w:t>Visual Studio Online - Servizio Piani Utente</w:t>
      </w:r>
      <w:bookmarkEnd w:id="166"/>
      <w:bookmarkEnd w:id="167"/>
    </w:p>
    <w:p w14:paraId="54E70169" w14:textId="77777777" w:rsidR="007B4940" w:rsidRPr="00E637C9" w:rsidRDefault="007B4940" w:rsidP="007B4940">
      <w:pPr>
        <w:pStyle w:val="ProductList-Body"/>
      </w:pPr>
      <w:r>
        <w:rPr>
          <w:b/>
          <w:color w:val="00188F"/>
        </w:rPr>
        <w:t>Definizioni Aggiuntive:</w:t>
      </w:r>
    </w:p>
    <w:p w14:paraId="3D2E06C4"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29C65D14" w14:textId="77777777" w:rsidR="007B4940" w:rsidRPr="00E637C9" w:rsidRDefault="007B4940" w:rsidP="007B4940">
      <w:pPr>
        <w:pStyle w:val="ProductList-Body"/>
        <w:spacing w:after="40"/>
      </w:pPr>
      <w:r>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2F92BD8" w14:textId="77777777" w:rsidR="007B4940" w:rsidRPr="00E637C9" w:rsidRDefault="007B4940" w:rsidP="007B4940">
      <w:pPr>
        <w:pStyle w:val="ProductList-Body"/>
      </w:pPr>
      <w:r>
        <w:t>“</w:t>
      </w:r>
      <w:r>
        <w:rPr>
          <w:b/>
          <w:color w:val="00188F"/>
        </w:rPr>
        <w:t>Piano Utente</w:t>
      </w:r>
      <w:r>
        <w:t xml:space="preserve">” indica l’insieme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9"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3E225D"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3E225D"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E8BDC16" w14:textId="6280F983" w:rsidR="003A16EB" w:rsidRPr="00FB368F" w:rsidRDefault="003A16EB" w:rsidP="004F1DEA">
      <w:pPr>
        <w:pStyle w:val="ProductList-OfferingGroupHeading"/>
        <w:keepNext/>
        <w:tabs>
          <w:tab w:val="clear" w:pos="360"/>
          <w:tab w:val="clear" w:pos="720"/>
          <w:tab w:val="clear" w:pos="1080"/>
        </w:tabs>
        <w:outlineLvl w:val="1"/>
      </w:pPr>
      <w:bookmarkStart w:id="169" w:name="_Toc459158813"/>
      <w:bookmarkEnd w:id="168"/>
      <w:r>
        <w:t>Altri Servizi Online</w:t>
      </w:r>
      <w:bookmarkEnd w:id="16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70" w:name="_Toc459158814"/>
      <w:r>
        <w:t>Bing Maps Enterprise Platform</w:t>
      </w:r>
      <w:bookmarkEnd w:id="170"/>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3E225D"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3E225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171" w:name="_Toc413421605"/>
      <w:bookmarkStart w:id="172" w:name="_Toc459158815"/>
      <w:r>
        <w:t>Bing Maps Mobile Asset Management</w:t>
      </w:r>
      <w:bookmarkEnd w:id="171"/>
      <w:bookmarkEnd w:id="172"/>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3E225D"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lastRenderedPageBreak/>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3E225D"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04B03F" w14:textId="77777777" w:rsidR="00A518FB" w:rsidRPr="00941D54" w:rsidRDefault="00A518FB" w:rsidP="00A518FB">
      <w:pPr>
        <w:pStyle w:val="ProductList-Offering2Heading"/>
        <w:tabs>
          <w:tab w:val="clear" w:pos="360"/>
          <w:tab w:val="clear" w:pos="720"/>
          <w:tab w:val="clear" w:pos="1080"/>
        </w:tabs>
        <w:outlineLvl w:val="2"/>
      </w:pPr>
      <w:bookmarkStart w:id="173" w:name="_Toc457812889"/>
      <w:bookmarkStart w:id="174" w:name="_Toc459158816"/>
      <w:bookmarkStart w:id="175" w:name="_Toc454545924"/>
      <w:r>
        <w:t>Minecraft: Education Edition</w:t>
      </w:r>
      <w:bookmarkEnd w:id="173"/>
      <w:bookmarkEnd w:id="174"/>
    </w:p>
    <w:p w14:paraId="06EA1617" w14:textId="77777777" w:rsidR="00A518FB" w:rsidRPr="00941D54" w:rsidRDefault="00A518FB" w:rsidP="00A518FB">
      <w:pPr>
        <w:pStyle w:val="ProductList-Body"/>
      </w:pPr>
      <w:r>
        <w:rPr>
          <w:b/>
          <w:color w:val="00188F"/>
        </w:rPr>
        <w:t>Tempo di Inattività</w:t>
      </w:r>
      <w:r w:rsidRPr="00237076">
        <w:rPr>
          <w:b/>
          <w:bCs/>
        </w:rPr>
        <w:t>:</w:t>
      </w:r>
      <w:r>
        <w:t xml:space="preserve"> </w:t>
      </w:r>
      <w:r>
        <w:rPr>
          <w:szCs w:val="18"/>
        </w:rPr>
        <w:t xml:space="preserve">qualsiasi periodo di tempo durante il quale gli utenti non sono in grado di accedere a Minecraft: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237076">
        <w:rPr>
          <w:b/>
          <w:bCs/>
        </w:rPr>
        <w:t>:</w:t>
      </w:r>
      <w:r>
        <w:t xml:space="preserve"> la Percentuale di Tempo di Attività Mensile viene calcolata utilizzando la seguente formula:</w:t>
      </w:r>
    </w:p>
    <w:p w14:paraId="492A7E14" w14:textId="77777777" w:rsidR="00A518FB" w:rsidRPr="00941D54" w:rsidRDefault="00A518FB" w:rsidP="00A518FB">
      <w:pPr>
        <w:pStyle w:val="ProductList-Body"/>
      </w:pPr>
    </w:p>
    <w:p w14:paraId="7E33B32F" w14:textId="77777777" w:rsidR="00A518FB" w:rsidRPr="00941D54" w:rsidRDefault="003E225D" w:rsidP="00A518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6D769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042839E4" w14:textId="77777777" w:rsidTr="00171943">
        <w:trPr>
          <w:tblHeader/>
        </w:trPr>
        <w:tc>
          <w:tcPr>
            <w:tcW w:w="5400" w:type="dxa"/>
            <w:shd w:val="clear" w:color="auto" w:fill="0072C6"/>
          </w:tcPr>
          <w:p w14:paraId="334B5B6A"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480E4D7C" w14:textId="77777777" w:rsidTr="00171943">
        <w:tc>
          <w:tcPr>
            <w:tcW w:w="5400" w:type="dxa"/>
          </w:tcPr>
          <w:p w14:paraId="164186B8" w14:textId="77777777" w:rsidR="00A518FB" w:rsidRPr="0076238C" w:rsidRDefault="00A518FB" w:rsidP="00171943">
            <w:pPr>
              <w:pStyle w:val="ProductList-OfferingBody"/>
              <w:jc w:val="center"/>
            </w:pPr>
            <w:r>
              <w:t>&lt; 99,9%</w:t>
            </w:r>
          </w:p>
        </w:tc>
        <w:tc>
          <w:tcPr>
            <w:tcW w:w="5400" w:type="dxa"/>
          </w:tcPr>
          <w:p w14:paraId="6AD9FEBB" w14:textId="77777777" w:rsidR="00A518FB" w:rsidRPr="0076238C" w:rsidRDefault="00A518FB" w:rsidP="00171943">
            <w:pPr>
              <w:pStyle w:val="ProductList-OfferingBody"/>
              <w:jc w:val="center"/>
            </w:pPr>
            <w:r>
              <w:t>25%</w:t>
            </w:r>
          </w:p>
        </w:tc>
      </w:tr>
      <w:tr w:rsidR="00A518FB" w:rsidRPr="009D0B2F" w14:paraId="786D1DD2" w14:textId="77777777" w:rsidTr="00171943">
        <w:tc>
          <w:tcPr>
            <w:tcW w:w="5400" w:type="dxa"/>
          </w:tcPr>
          <w:p w14:paraId="67BF6A22" w14:textId="77777777" w:rsidR="00A518FB" w:rsidRPr="0076238C" w:rsidRDefault="00A518FB" w:rsidP="00171943">
            <w:pPr>
              <w:pStyle w:val="ProductList-OfferingBody"/>
              <w:jc w:val="center"/>
            </w:pPr>
            <w:r>
              <w:t>&lt; 99%</w:t>
            </w:r>
          </w:p>
        </w:tc>
        <w:tc>
          <w:tcPr>
            <w:tcW w:w="5400" w:type="dxa"/>
          </w:tcPr>
          <w:p w14:paraId="35577D42" w14:textId="77777777" w:rsidR="00A518FB" w:rsidRPr="0076238C" w:rsidRDefault="00A518FB" w:rsidP="00171943">
            <w:pPr>
              <w:pStyle w:val="ProductList-OfferingBody"/>
              <w:jc w:val="center"/>
            </w:pPr>
            <w:r>
              <w:t>50%</w:t>
            </w:r>
          </w:p>
        </w:tc>
      </w:tr>
      <w:tr w:rsidR="00A518FB" w:rsidRPr="009D0B2F" w14:paraId="35256D18" w14:textId="77777777" w:rsidTr="00171943">
        <w:tc>
          <w:tcPr>
            <w:tcW w:w="5400" w:type="dxa"/>
          </w:tcPr>
          <w:p w14:paraId="0D1E011F" w14:textId="77777777" w:rsidR="00A518FB" w:rsidRPr="0076238C" w:rsidRDefault="00A518FB" w:rsidP="00171943">
            <w:pPr>
              <w:pStyle w:val="ProductList-OfferingBody"/>
              <w:jc w:val="center"/>
            </w:pPr>
            <w:r>
              <w:t>&lt; 95%</w:t>
            </w:r>
          </w:p>
        </w:tc>
        <w:tc>
          <w:tcPr>
            <w:tcW w:w="5400" w:type="dxa"/>
          </w:tcPr>
          <w:p w14:paraId="531DB13E" w14:textId="77777777" w:rsidR="00A518FB" w:rsidRDefault="00A518FB" w:rsidP="00171943">
            <w:pPr>
              <w:pStyle w:val="ProductList-OfferingBody"/>
              <w:jc w:val="center"/>
            </w:pPr>
            <w:r>
              <w:t>100%</w:t>
            </w:r>
          </w:p>
        </w:tc>
      </w:tr>
    </w:tbl>
    <w:p w14:paraId="77D6F5D3" w14:textId="77777777" w:rsidR="00A518FB" w:rsidRPr="00941D54" w:rsidRDefault="003E225D" w:rsidP="00A518F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3EA8909" w14:textId="5D38AABA" w:rsidR="00874BD4" w:rsidRPr="00944E55" w:rsidRDefault="00874BD4" w:rsidP="00874BD4">
      <w:pPr>
        <w:pStyle w:val="ProductList-Offering2Heading"/>
        <w:tabs>
          <w:tab w:val="clear" w:pos="360"/>
          <w:tab w:val="clear" w:pos="720"/>
          <w:tab w:val="clear" w:pos="1080"/>
        </w:tabs>
        <w:outlineLvl w:val="2"/>
      </w:pPr>
      <w:bookmarkStart w:id="176" w:name="_Toc459158817"/>
      <w:r>
        <w:t>Power BI Embedded</w:t>
      </w:r>
      <w:bookmarkEnd w:id="175"/>
      <w:bookmarkEnd w:id="176"/>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944E55" w:rsidRDefault="00874BD4" w:rsidP="00874BD4">
      <w:pPr>
        <w:shd w:val="clear" w:color="auto" w:fill="FFFFFF"/>
        <w:spacing w:after="0" w:line="240" w:lineRule="auto"/>
      </w:pPr>
    </w:p>
    <w:p w14:paraId="6FC8C48E" w14:textId="51153BC3" w:rsidR="00874BD4" w:rsidRPr="00944E55" w:rsidRDefault="000801B8" w:rsidP="00874BD4">
      <w:pPr>
        <w:pStyle w:val="ProductList-Body"/>
      </w:pPr>
      <w:r>
        <w:t>“</w:t>
      </w:r>
      <w:r>
        <w:rPr>
          <w:b/>
          <w:color w:val="00188F"/>
        </w:rPr>
        <w:t>Quantità Massima di Minuti Disponibili</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101AFA">
        <w:rPr>
          <w:b/>
        </w:rPr>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101AFA">
        <w:rPr>
          <w:b/>
        </w:rPr>
        <w:t>:</w:t>
      </w:r>
      <w:r>
        <w:t xml:space="preserve"> la Percentuale di Tempo di Attività Mensile viene calcolata utilizzando la seguente formula:</w:t>
      </w:r>
    </w:p>
    <w:p w14:paraId="6CB73522" w14:textId="77777777" w:rsidR="00874BD4" w:rsidRPr="00944E55" w:rsidRDefault="00874BD4" w:rsidP="00874BD4">
      <w:pPr>
        <w:pStyle w:val="ProductList-Body"/>
      </w:pPr>
    </w:p>
    <w:p w14:paraId="4B7E392F" w14:textId="77777777" w:rsidR="00874BD4" w:rsidRPr="00944E55" w:rsidRDefault="003E225D"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lastRenderedPageBreak/>
        <w:t>Credito di Servizio</w:t>
      </w:r>
      <w:r w:rsidRPr="007154B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2B619F">
        <w:trPr>
          <w:tblHeader/>
        </w:trPr>
        <w:tc>
          <w:tcPr>
            <w:tcW w:w="5400" w:type="dxa"/>
            <w:shd w:val="clear" w:color="auto" w:fill="0072C6"/>
          </w:tcPr>
          <w:p w14:paraId="35246E6D"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2B619F">
        <w:tc>
          <w:tcPr>
            <w:tcW w:w="5400" w:type="dxa"/>
          </w:tcPr>
          <w:p w14:paraId="5E91496D" w14:textId="77777777" w:rsidR="00874BD4" w:rsidRPr="0076238C" w:rsidRDefault="00874BD4" w:rsidP="002B619F">
            <w:pPr>
              <w:pStyle w:val="ProductList-OfferingBody"/>
              <w:jc w:val="center"/>
            </w:pPr>
            <w:r>
              <w:t>&lt; 99,9%</w:t>
            </w:r>
          </w:p>
        </w:tc>
        <w:tc>
          <w:tcPr>
            <w:tcW w:w="5400" w:type="dxa"/>
          </w:tcPr>
          <w:p w14:paraId="06BACB12" w14:textId="77777777" w:rsidR="00874BD4" w:rsidRPr="0076238C" w:rsidRDefault="00874BD4" w:rsidP="002B619F">
            <w:pPr>
              <w:pStyle w:val="ProductList-OfferingBody"/>
              <w:jc w:val="center"/>
            </w:pPr>
            <w:r>
              <w:t>10%</w:t>
            </w:r>
          </w:p>
        </w:tc>
      </w:tr>
      <w:tr w:rsidR="00874BD4" w:rsidRPr="009D0B2F" w14:paraId="5518BF92" w14:textId="77777777" w:rsidTr="002B619F">
        <w:tc>
          <w:tcPr>
            <w:tcW w:w="5400" w:type="dxa"/>
          </w:tcPr>
          <w:p w14:paraId="5C43D3CA" w14:textId="77777777" w:rsidR="00874BD4" w:rsidRPr="0076238C" w:rsidRDefault="00874BD4" w:rsidP="002B619F">
            <w:pPr>
              <w:pStyle w:val="ProductList-OfferingBody"/>
              <w:jc w:val="center"/>
            </w:pPr>
            <w:r>
              <w:t>&lt; 99%</w:t>
            </w:r>
          </w:p>
        </w:tc>
        <w:tc>
          <w:tcPr>
            <w:tcW w:w="5400" w:type="dxa"/>
          </w:tcPr>
          <w:p w14:paraId="3120DF06" w14:textId="77777777" w:rsidR="00874BD4" w:rsidRDefault="00874BD4" w:rsidP="002B619F">
            <w:pPr>
              <w:pStyle w:val="ProductList-OfferingBody"/>
              <w:jc w:val="center"/>
            </w:pPr>
            <w:r>
              <w:t>25%</w:t>
            </w:r>
          </w:p>
        </w:tc>
      </w:tr>
    </w:tbl>
    <w:p w14:paraId="317A2E70" w14:textId="77777777" w:rsidR="00874BD4" w:rsidRPr="00944E55" w:rsidRDefault="003E225D"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7B30F133" w14:textId="033C9A3B" w:rsidR="00515EF4" w:rsidRPr="00FB368F" w:rsidRDefault="00515EF4" w:rsidP="007B4940">
      <w:pPr>
        <w:pStyle w:val="ProductList-Offering2Heading"/>
        <w:tabs>
          <w:tab w:val="clear" w:pos="360"/>
          <w:tab w:val="clear" w:pos="720"/>
          <w:tab w:val="clear" w:pos="1080"/>
        </w:tabs>
        <w:outlineLvl w:val="2"/>
      </w:pPr>
      <w:bookmarkStart w:id="177" w:name="_Toc459158818"/>
      <w:r>
        <w:t xml:space="preserve">Power BI </w:t>
      </w:r>
      <w:r w:rsidR="007B4940">
        <w:t>Pro</w:t>
      </w:r>
      <w:bookmarkEnd w:id="177"/>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3E225D"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3E225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78" w:name="_Toc459158819"/>
      <w:r>
        <w:t>API di Translator</w:t>
      </w:r>
      <w:bookmarkEnd w:id="178"/>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47D0044" w14:textId="77777777" w:rsidR="00324F2F" w:rsidRPr="00FB368F" w:rsidRDefault="00324F2F" w:rsidP="00515EF4">
      <w:pPr>
        <w:pStyle w:val="ProductList-Body"/>
      </w:pPr>
    </w:p>
    <w:p w14:paraId="728BF4C5" w14:textId="75AEBCAB" w:rsidR="00515EF4" w:rsidRPr="00FB368F" w:rsidRDefault="003E225D"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3E225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C91D4B0" w14:textId="77777777" w:rsidR="00C66B2B" w:rsidRPr="008A0BD0" w:rsidRDefault="00C66B2B" w:rsidP="00C66B2B">
      <w:pPr>
        <w:pStyle w:val="ProductList-Offering2Heading"/>
        <w:tabs>
          <w:tab w:val="clear" w:pos="360"/>
          <w:tab w:val="clear" w:pos="720"/>
          <w:tab w:val="clear" w:pos="1080"/>
        </w:tabs>
        <w:outlineLvl w:val="2"/>
      </w:pPr>
      <w:bookmarkStart w:id="179" w:name="_Toc455748672"/>
      <w:bookmarkStart w:id="180" w:name="_Toc459158820"/>
      <w:r>
        <w:t>Windows Desktop Operating System</w:t>
      </w:r>
      <w:bookmarkEnd w:id="179"/>
      <w:bookmarkEnd w:id="180"/>
    </w:p>
    <w:p w14:paraId="41992BDE" w14:textId="77777777" w:rsidR="00C66B2B" w:rsidRPr="008A0BD0" w:rsidRDefault="00C66B2B" w:rsidP="00C66B2B">
      <w:pPr>
        <w:pStyle w:val="ProductList-Body"/>
      </w:pPr>
      <w:r>
        <w:rPr>
          <w:b/>
          <w:color w:val="00188F"/>
        </w:rPr>
        <w:t>Definizioni Aggiuntive</w:t>
      </w:r>
      <w:r w:rsidRPr="00FA4520">
        <w:rPr>
          <w:b/>
          <w:color w:val="00188F"/>
        </w:rPr>
        <w:t>:</w:t>
      </w:r>
    </w:p>
    <w:p w14:paraId="2C34CBE0" w14:textId="77777777" w:rsidR="00C66B2B" w:rsidRPr="008A0BD0" w:rsidRDefault="00C66B2B" w:rsidP="00C66B2B">
      <w:pPr>
        <w:pStyle w:val="ProductList-Body"/>
        <w:spacing w:after="40"/>
      </w:pPr>
      <w:r>
        <w:t>“</w:t>
      </w:r>
      <w:r>
        <w:rPr>
          <w:b/>
          <w:color w:val="00188F"/>
        </w:rPr>
        <w:t>Quantità Massima di Minuti Disponibili</w:t>
      </w:r>
      <w:r>
        <w:t>” indica i minuti totali accumulati nel corso di un mese di fatturazione per il portale Windows ATP. La Quantità Massima di Minuti Disponibili viene calcolata quando viene creato il Tenant, al termine della procedura di caricamento.</w:t>
      </w:r>
    </w:p>
    <w:p w14:paraId="007E1D41" w14:textId="77777777" w:rsidR="00C66B2B" w:rsidRPr="008A0BD0" w:rsidRDefault="00C66B2B" w:rsidP="00C66B2B">
      <w:pPr>
        <w:pStyle w:val="ProductList-Body"/>
      </w:pPr>
      <w:r>
        <w:t>“</w:t>
      </w:r>
      <w:r>
        <w:rPr>
          <w:b/>
          <w:color w:val="00188F"/>
        </w:rPr>
        <w:t>Tenant</w:t>
      </w:r>
      <w:r>
        <w:t>” indica l’ambiente cloud specifico delle società con Windows ATP.</w:t>
      </w:r>
    </w:p>
    <w:p w14:paraId="01350808" w14:textId="77777777" w:rsidR="00C66B2B" w:rsidRPr="008A0BD0" w:rsidRDefault="00C66B2B" w:rsidP="00C66B2B">
      <w:pPr>
        <w:pStyle w:val="ProductList-Body"/>
      </w:pPr>
    </w:p>
    <w:p w14:paraId="6A81BDF9" w14:textId="77777777" w:rsidR="00C66B2B" w:rsidRPr="008A0BD0" w:rsidRDefault="00C66B2B" w:rsidP="00C66B2B">
      <w:pPr>
        <w:pStyle w:val="ProductList-Body"/>
      </w:pPr>
      <w:r>
        <w:rPr>
          <w:b/>
          <w:color w:val="00188F"/>
        </w:rPr>
        <w:t>Tempo di Inattività</w:t>
      </w:r>
      <w:r w:rsidRPr="005056C0">
        <w:rPr>
          <w:b/>
          <w:color w:val="00188F"/>
        </w:rPr>
        <w:t>:</w:t>
      </w:r>
      <w:r>
        <w:t xml:space="preserve"> </w:t>
      </w:r>
      <w:r>
        <w:rPr>
          <w:szCs w:val="18"/>
        </w:rPr>
        <w:t>I minuti totali accumulati appartenenti alla Quantità Massima di Minuti Disponibili durante i quali la Società non è in grado di accedere ad alcuna parte delle raccolte siti di un portale Windows ATP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5056C0">
        <w:rPr>
          <w:b/>
          <w:color w:val="00188F"/>
        </w:rPr>
        <w:t>:</w:t>
      </w:r>
      <w:r>
        <w:t xml:space="preserve"> la Percentuale di Tempo di Attività Mensile viene calcolata utilizzando la seguente formula:</w:t>
      </w:r>
    </w:p>
    <w:p w14:paraId="5037ACF6" w14:textId="77777777" w:rsidR="00C66B2B" w:rsidRPr="008A0BD0" w:rsidRDefault="00C66B2B" w:rsidP="00C66B2B">
      <w:pPr>
        <w:pStyle w:val="ProductList-Body"/>
      </w:pPr>
    </w:p>
    <w:p w14:paraId="02F34C89" w14:textId="77777777" w:rsidR="00C66B2B" w:rsidRPr="008A0BD0" w:rsidRDefault="003E225D" w:rsidP="00C66B2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5056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9D0B2F" w14:paraId="5BA0FAE0" w14:textId="77777777" w:rsidTr="003227C0">
        <w:trPr>
          <w:tblHeader/>
        </w:trPr>
        <w:tc>
          <w:tcPr>
            <w:tcW w:w="5400" w:type="dxa"/>
            <w:shd w:val="clear" w:color="auto" w:fill="0072C6"/>
          </w:tcPr>
          <w:p w14:paraId="1F6A42FD" w14:textId="77777777" w:rsidR="00C66B2B" w:rsidRPr="001A0074" w:rsidRDefault="00C66B2B" w:rsidP="003227C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227C0">
            <w:pPr>
              <w:pStyle w:val="ProductList-OfferingBody"/>
              <w:jc w:val="center"/>
              <w:rPr>
                <w:color w:val="FFFFFF" w:themeColor="background1"/>
              </w:rPr>
            </w:pPr>
            <w:r>
              <w:rPr>
                <w:color w:val="FFFFFF" w:themeColor="background1"/>
              </w:rPr>
              <w:t>Credito di Servizio</w:t>
            </w:r>
          </w:p>
        </w:tc>
      </w:tr>
      <w:tr w:rsidR="00C66B2B" w:rsidRPr="009D0B2F" w14:paraId="5F6335A9" w14:textId="77777777" w:rsidTr="003227C0">
        <w:tc>
          <w:tcPr>
            <w:tcW w:w="5400" w:type="dxa"/>
          </w:tcPr>
          <w:p w14:paraId="49C5520B" w14:textId="77777777" w:rsidR="00C66B2B" w:rsidRPr="0076238C" w:rsidRDefault="00C66B2B" w:rsidP="003227C0">
            <w:pPr>
              <w:pStyle w:val="ProductList-OfferingBody"/>
              <w:jc w:val="center"/>
            </w:pPr>
            <w:r>
              <w:t>&lt; 99,9%</w:t>
            </w:r>
          </w:p>
        </w:tc>
        <w:tc>
          <w:tcPr>
            <w:tcW w:w="5400" w:type="dxa"/>
          </w:tcPr>
          <w:p w14:paraId="31E954B3" w14:textId="77777777" w:rsidR="00C66B2B" w:rsidRPr="0076238C" w:rsidRDefault="00C66B2B" w:rsidP="003227C0">
            <w:pPr>
              <w:pStyle w:val="ProductList-OfferingBody"/>
              <w:jc w:val="center"/>
            </w:pPr>
            <w:r>
              <w:t>10%</w:t>
            </w:r>
          </w:p>
        </w:tc>
      </w:tr>
      <w:tr w:rsidR="00C66B2B" w:rsidRPr="009D0B2F" w14:paraId="3358ACFD" w14:textId="77777777" w:rsidTr="003227C0">
        <w:tc>
          <w:tcPr>
            <w:tcW w:w="5400" w:type="dxa"/>
          </w:tcPr>
          <w:p w14:paraId="7C0E7E0A" w14:textId="77777777" w:rsidR="00C66B2B" w:rsidRPr="0076238C" w:rsidRDefault="00C66B2B" w:rsidP="003227C0">
            <w:pPr>
              <w:pStyle w:val="ProductList-OfferingBody"/>
              <w:jc w:val="center"/>
            </w:pPr>
            <w:r>
              <w:t>&lt; 99%</w:t>
            </w:r>
          </w:p>
        </w:tc>
        <w:tc>
          <w:tcPr>
            <w:tcW w:w="5400" w:type="dxa"/>
          </w:tcPr>
          <w:p w14:paraId="53064A2E" w14:textId="77777777" w:rsidR="00C66B2B" w:rsidRPr="0076238C" w:rsidRDefault="00C66B2B" w:rsidP="003227C0">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5056C0">
        <w:rPr>
          <w:b/>
          <w:color w:val="00188F"/>
        </w:rPr>
        <w:t>:</w:t>
      </w:r>
      <w:r>
        <w:t xml:space="preserve"> il presente Contratto di Servizio non si applica ad alcun Tenant delle versioni di valutazione/anteprima.</w:t>
      </w:r>
    </w:p>
    <w:p w14:paraId="28098817" w14:textId="77777777" w:rsidR="00C66B2B" w:rsidRPr="00DE3518" w:rsidRDefault="003E225D" w:rsidP="00C66B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81" w:name="AppendixA"/>
      <w:bookmarkStart w:id="182" w:name="_Toc459158821"/>
      <w:r>
        <w:lastRenderedPageBreak/>
        <w:t>Appendice A</w:t>
      </w:r>
      <w:bookmarkEnd w:id="181"/>
      <w:r>
        <w:t xml:space="preserve"> - Impegno del Livello di Servizio per quanto riguarda il Rilevamento e il Blocco di Virus, l</w:t>
      </w:r>
      <w:r w:rsidR="00C25131">
        <w:t>’</w:t>
      </w:r>
      <w:r>
        <w:t>Efficacia della Protezione dalla Posta Indesiderata o i Falsi Positivi</w:t>
      </w:r>
      <w:bookmarkEnd w:id="182"/>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83" w:name="AppendixB"/>
      <w:bookmarkStart w:id="184" w:name="_Toc459158822"/>
      <w:r>
        <w:lastRenderedPageBreak/>
        <w:t>Appendice B</w:t>
      </w:r>
      <w:bookmarkEnd w:id="183"/>
      <w:r>
        <w:t xml:space="preserve"> - Impegno del Livello di Servizio per il Tempo di Attività e la Consegna dei Messaggi di Posta Elettronica</w:t>
      </w:r>
      <w:bookmarkEnd w:id="184"/>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8310C" w14:textId="77777777" w:rsidR="003E225D" w:rsidRDefault="003E225D" w:rsidP="009A573F">
      <w:pPr>
        <w:spacing w:after="0" w:line="240" w:lineRule="auto"/>
      </w:pPr>
      <w:r>
        <w:separator/>
      </w:r>
    </w:p>
  </w:endnote>
  <w:endnote w:type="continuationSeparator" w:id="0">
    <w:p w14:paraId="61E9F078" w14:textId="77777777" w:rsidR="003E225D" w:rsidRDefault="003E225D" w:rsidP="009A573F">
      <w:pPr>
        <w:spacing w:after="0" w:line="240" w:lineRule="auto"/>
      </w:pPr>
      <w:r>
        <w:continuationSeparator/>
      </w:r>
    </w:p>
  </w:endnote>
  <w:endnote w:type="continuationNotice" w:id="1">
    <w:p w14:paraId="2FC3A563" w14:textId="77777777" w:rsidR="003E225D" w:rsidRDefault="003E2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17C4" w14:textId="77777777" w:rsidR="00D25CF6" w:rsidRDefault="00D25CF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7FD37BBC" w14:textId="77777777" w:rsidTr="00BC64C6">
      <w:tc>
        <w:tcPr>
          <w:tcW w:w="1975" w:type="dxa"/>
          <w:shd w:val="clear" w:color="auto" w:fill="F2F2F2" w:themeFill="background1" w:themeFillShade="F2"/>
          <w:vAlign w:val="center"/>
        </w:tcPr>
        <w:p w14:paraId="5E3A25A1"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C27584"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3CC16F5"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9320455"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6F3EDD5F" w14:textId="77777777" w:rsidR="00B509B2" w:rsidRDefault="00B509B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10C103E3" w14:textId="77777777" w:rsidTr="00550A6D">
      <w:tc>
        <w:tcPr>
          <w:tcW w:w="1975" w:type="dxa"/>
          <w:shd w:val="clear" w:color="auto" w:fill="F2F2F2" w:themeFill="background1" w:themeFillShade="F2"/>
          <w:vAlign w:val="center"/>
        </w:tcPr>
        <w:p w14:paraId="01845ED7"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E370D76"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D16A75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403A052"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57BECD84" w14:textId="77777777" w:rsidR="00B509B2" w:rsidRDefault="00B509B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7D593CF" w14:textId="77777777" w:rsidTr="00BC64C6">
      <w:tc>
        <w:tcPr>
          <w:tcW w:w="1975" w:type="dxa"/>
          <w:shd w:val="clear" w:color="auto" w:fill="F2F2F2" w:themeFill="background1" w:themeFillShade="F2"/>
          <w:vAlign w:val="center"/>
        </w:tcPr>
        <w:p w14:paraId="0F818B9F"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D60808"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E97692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FC6225B"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7942DC4" w14:textId="77777777" w:rsidR="00B509B2" w:rsidRDefault="00B509B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AD27B5C" w14:textId="77777777" w:rsidTr="00550A6D">
      <w:tc>
        <w:tcPr>
          <w:tcW w:w="1975" w:type="dxa"/>
          <w:shd w:val="clear" w:color="auto" w:fill="F2F2F2" w:themeFill="background1" w:themeFillShade="F2"/>
          <w:vAlign w:val="center"/>
        </w:tcPr>
        <w:p w14:paraId="5D16A337"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8055CA"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787869E2"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10071A8"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07D3606D" w14:textId="77777777" w:rsidR="00B509B2" w:rsidRDefault="00B509B2" w:rsidP="00550A6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65E2DCF2" w14:textId="77777777" w:rsidTr="00BC64C6">
      <w:tc>
        <w:tcPr>
          <w:tcW w:w="1975" w:type="dxa"/>
          <w:shd w:val="clear" w:color="auto" w:fill="F2F2F2" w:themeFill="background1" w:themeFillShade="F2"/>
          <w:vAlign w:val="center"/>
        </w:tcPr>
        <w:p w14:paraId="2AAC6935"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34CE827"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5B3EEF4E"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0724CD2F"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B432600" w14:textId="77777777" w:rsidR="00B509B2" w:rsidRDefault="00B509B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15A2D634" w14:textId="77777777" w:rsidTr="00CA55D9">
      <w:tc>
        <w:tcPr>
          <w:tcW w:w="1255" w:type="dxa"/>
          <w:shd w:val="clear" w:color="auto" w:fill="BFBFBF" w:themeFill="background1" w:themeFillShade="BF"/>
          <w:vAlign w:val="center"/>
        </w:tcPr>
        <w:p w14:paraId="2DBC2034" w14:textId="77777777" w:rsidR="00B509B2" w:rsidRPr="00C76DF3" w:rsidRDefault="003E225D"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252C3380"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509B2" w:rsidRPr="00C76DF3" w:rsidRDefault="003E225D"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0F966FD9"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509B2" w:rsidRPr="00C76DF3" w:rsidRDefault="003E225D" w:rsidP="00370875">
          <w:pPr>
            <w:pStyle w:val="ProductList-OfferingBody"/>
            <w:ind w:left="-72" w:right="-75"/>
            <w:jc w:val="center"/>
            <w:rPr>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509B2" w:rsidRPr="00C76DF3" w:rsidRDefault="003E225D" w:rsidP="00370875">
          <w:pPr>
            <w:pStyle w:val="ProductList-OfferingBody"/>
            <w:ind w:left="-72" w:right="-77"/>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5" w:type="dxa"/>
          <w:tcBorders>
            <w:top w:val="nil"/>
            <w:bottom w:val="nil"/>
          </w:tcBorders>
          <w:vAlign w:val="center"/>
        </w:tcPr>
        <w:p w14:paraId="69800AFB"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509B2" w:rsidRPr="00C76DF3" w:rsidRDefault="003E225D"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0" w:type="dxa"/>
          <w:tcBorders>
            <w:top w:val="nil"/>
            <w:bottom w:val="nil"/>
          </w:tcBorders>
        </w:tcPr>
        <w:p w14:paraId="4F6F3066"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509B2" w:rsidRPr="00C76DF3" w:rsidRDefault="003E225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509B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509B2" w:rsidRPr="00C76DF3" w:rsidRDefault="003E225D"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CB1671F"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509B2" w:rsidRPr="00C76DF3" w:rsidRDefault="003E225D"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23003BC5" w14:textId="77777777" w:rsidR="00B509B2" w:rsidRDefault="00B509B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509B2" w:rsidRDefault="00B509B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6536F3B" w14:textId="77777777" w:rsidTr="007F4331">
      <w:tc>
        <w:tcPr>
          <w:tcW w:w="1975" w:type="dxa"/>
          <w:shd w:val="clear" w:color="auto" w:fill="BFBFBF" w:themeFill="background1" w:themeFillShade="BF"/>
          <w:vAlign w:val="center"/>
        </w:tcPr>
        <w:p w14:paraId="22B58FF9" w14:textId="058BF9CC" w:rsidR="00B509B2" w:rsidRPr="00C76DF3" w:rsidRDefault="003E225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2A60FFE3"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3744F7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509B2" w:rsidRPr="00C76DF3" w:rsidRDefault="003E225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24E095A"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509B2" w:rsidRPr="00C76DF3" w:rsidRDefault="003E225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509B2" w:rsidRPr="00C76DF3" w:rsidRDefault="003E225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39DEF9A2" w14:textId="77777777" w:rsidR="00B509B2" w:rsidRDefault="00B509B2" w:rsidP="007F433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0520C738" w14:textId="77777777" w:rsidTr="00CA55D9">
      <w:tc>
        <w:tcPr>
          <w:tcW w:w="1255" w:type="dxa"/>
          <w:shd w:val="clear" w:color="auto" w:fill="BFBFBF" w:themeFill="background1" w:themeFillShade="BF"/>
          <w:vAlign w:val="center"/>
        </w:tcPr>
        <w:p w14:paraId="78CD2218" w14:textId="77777777" w:rsidR="00B509B2" w:rsidRPr="00C76DF3" w:rsidRDefault="003E225D"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70A1EB6D"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509B2" w:rsidRPr="00C76DF3" w:rsidRDefault="003E225D"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1BEA070D"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509B2" w:rsidRPr="00C76DF3" w:rsidRDefault="003E225D"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0B872E91"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509B2" w:rsidRPr="00C76DF3" w:rsidRDefault="003E225D"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408E6BFE"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509B2" w:rsidRPr="00C76DF3" w:rsidRDefault="003E225D" w:rsidP="0037087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360EA458"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509B2" w:rsidRPr="00C76DF3" w:rsidRDefault="003E225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509B2" w:rsidRPr="00C76DF3" w:rsidRDefault="003E225D"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9886511"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509B2" w:rsidRPr="00C76DF3" w:rsidRDefault="003E225D"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55876EE2" w14:textId="77777777" w:rsidR="00B509B2" w:rsidRDefault="00B509B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49EBE58A" w14:textId="77777777" w:rsidTr="00B5200C">
      <w:tc>
        <w:tcPr>
          <w:tcW w:w="1255" w:type="dxa"/>
          <w:shd w:val="clear" w:color="auto" w:fill="F2F2F2" w:themeFill="background1" w:themeFillShade="F2"/>
          <w:vAlign w:val="center"/>
        </w:tcPr>
        <w:p w14:paraId="102377D2" w14:textId="77777777" w:rsidR="00B509B2" w:rsidRPr="00C76DF3" w:rsidRDefault="003E225D"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3BB867E4"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509B2" w:rsidRPr="00C76DF3" w:rsidRDefault="003E225D"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53D82520"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509B2" w:rsidRPr="00C76DF3" w:rsidRDefault="003E225D"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1125AF40"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509B2" w:rsidRPr="00C76DF3" w:rsidRDefault="003E225D"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1E5F93B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509B2" w:rsidRPr="00C76DF3" w:rsidRDefault="003E225D" w:rsidP="000506C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774E3CA7"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509B2" w:rsidRPr="00C76DF3" w:rsidRDefault="003E225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509B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509B2" w:rsidRPr="00C76DF3" w:rsidRDefault="003E225D"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54B478A3"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509B2" w:rsidRPr="00C76DF3" w:rsidRDefault="003E225D"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79D1A8DC" w14:textId="77777777" w:rsidR="00B509B2" w:rsidRDefault="00B509B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F4BCCC" w14:textId="77777777" w:rsidTr="00550A6D">
      <w:tc>
        <w:tcPr>
          <w:tcW w:w="1975" w:type="dxa"/>
          <w:shd w:val="clear" w:color="auto" w:fill="F2F2F2" w:themeFill="background1" w:themeFillShade="F2"/>
          <w:vAlign w:val="center"/>
        </w:tcPr>
        <w:p w14:paraId="5180CBF8"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551DD57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245E388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99E68F6"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CFBB4CD" w14:textId="77777777" w:rsidR="00B509B2" w:rsidRDefault="00B509B2" w:rsidP="00550A6D">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2850FC3B" w14:textId="77777777" w:rsidTr="00BC64C6">
      <w:tc>
        <w:tcPr>
          <w:tcW w:w="1975" w:type="dxa"/>
          <w:shd w:val="clear" w:color="auto" w:fill="F2F2F2" w:themeFill="background1" w:themeFillShade="F2"/>
          <w:vAlign w:val="center"/>
        </w:tcPr>
        <w:p w14:paraId="02FD3C6F"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0417C2"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6E1F197C"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3ADA320"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5E9285E" w14:textId="77777777" w:rsidR="00B509B2" w:rsidRDefault="00B509B2" w:rsidP="00CF052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C47DED" w14:textId="77777777" w:rsidTr="00550A6D">
      <w:tc>
        <w:tcPr>
          <w:tcW w:w="1975" w:type="dxa"/>
          <w:shd w:val="clear" w:color="auto" w:fill="F2F2F2" w:themeFill="background1" w:themeFillShade="F2"/>
          <w:vAlign w:val="center"/>
        </w:tcPr>
        <w:p w14:paraId="4077560B"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D2CBB1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469949F1"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52BD43C1"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509B2" w:rsidRPr="00C76DF3" w:rsidRDefault="003E225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21FB6D5" w14:textId="77777777" w:rsidR="00B509B2" w:rsidRDefault="00B509B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10D8A" w14:textId="77777777" w:rsidR="003E225D" w:rsidRDefault="003E225D" w:rsidP="009A573F">
      <w:pPr>
        <w:spacing w:after="0" w:line="240" w:lineRule="auto"/>
      </w:pPr>
      <w:r>
        <w:separator/>
      </w:r>
    </w:p>
  </w:footnote>
  <w:footnote w:type="continuationSeparator" w:id="0">
    <w:p w14:paraId="55BD75F9" w14:textId="77777777" w:rsidR="003E225D" w:rsidRDefault="003E225D" w:rsidP="009A573F">
      <w:pPr>
        <w:spacing w:after="0" w:line="240" w:lineRule="auto"/>
      </w:pPr>
      <w:r>
        <w:continuationSeparator/>
      </w:r>
    </w:p>
  </w:footnote>
  <w:footnote w:type="continuationNotice" w:id="1">
    <w:p w14:paraId="6D2A97B3" w14:textId="77777777" w:rsidR="003E225D" w:rsidRDefault="003E22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1D991" w14:textId="77777777" w:rsidR="00D25CF6" w:rsidRDefault="00D25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19A0581" w:rsidR="00B509B2" w:rsidRPr="00DC2685" w:rsidRDefault="003E225D"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C66B2B">
              <w:rPr>
                <w:sz w:val="16"/>
                <w:szCs w:val="16"/>
              </w:rPr>
              <w:t xml:space="preserve">1 </w:t>
            </w:r>
            <w:r w:rsidR="00A518FB" w:rsidRPr="00A518FB">
              <w:rPr>
                <w:sz w:val="16"/>
                <w:szCs w:val="16"/>
              </w:rPr>
              <w:t xml:space="preserve">settembre </w:t>
            </w:r>
            <w:r w:rsidR="00B509B2" w:rsidRPr="00313FD2">
              <w:rPr>
                <w:sz w:val="16"/>
                <w:szCs w:val="16"/>
              </w:rPr>
              <w:t>2016</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D25CF6">
              <w:rPr>
                <w:noProof/>
                <w:sz w:val="16"/>
                <w:szCs w:val="16"/>
              </w:rPr>
              <w:t>21</w:t>
            </w:r>
            <w:r w:rsidR="00B509B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B0612" w14:textId="77777777" w:rsidR="00D25CF6" w:rsidRDefault="00D25C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BE126EB" w:rsidR="00B509B2" w:rsidRPr="00DC2685" w:rsidRDefault="003E225D"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C66B2B">
          <w:rPr>
            <w:sz w:val="16"/>
            <w:szCs w:val="16"/>
          </w:rPr>
          <w:t xml:space="preserve">1 </w:t>
        </w:r>
        <w:r w:rsidR="00A518FB" w:rsidRPr="00A518FB">
          <w:rPr>
            <w:sz w:val="16"/>
            <w:szCs w:val="16"/>
          </w:rPr>
          <w:t xml:space="preserve">settembre </w:t>
        </w:r>
        <w:r w:rsidR="00B509B2" w:rsidRPr="00313FD2">
          <w:rPr>
            <w:sz w:val="16"/>
            <w:szCs w:val="16"/>
          </w:rPr>
          <w:t>2016</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D25CF6">
          <w:rPr>
            <w:noProof/>
            <w:sz w:val="16"/>
            <w:szCs w:val="16"/>
          </w:rPr>
          <w:t>7</w:t>
        </w:r>
        <w:r w:rsidR="00B509B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BeDPRvbyQo689YPXYXg4z1/nVepObkrBHpthWj6mKRUHopezWhiIOKfvm/JR+Yo1LFA0zfljNCxA82rxtPbUdQ==" w:salt="0hz8L9L+GqmDCSRQ8h+xw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2F7"/>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225D"/>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501D"/>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CF6"/>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Ital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Ital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Italian.docx" TargetMode="External"/><Relationship Id="rId28" Type="http://schemas.openxmlformats.org/officeDocument/2006/relationships/hyperlink" Target="file:///C:\Users\justi_000\Desktop\CSLA%20April%2015,%202015%20Update\files%20from%20Liox%20and%20passage\CSLA%20April%2015,%202015%20Update_Ital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Ital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BF259-1930-4452-A863-2CCD1BDB6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25475</Words>
  <Characters>145211</Characters>
  <Application>Microsoft Office Word</Application>
  <DocSecurity>8</DocSecurity>
  <Lines>1210</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2016-08-17T07:56:00Z</dcterms:created>
  <dcterms:modified xsi:type="dcterms:W3CDTF">2016-08-26T21:09:00Z</dcterms:modified>
</cp:coreProperties>
</file>