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C7735F">
        <w:rPr>
          <w:rFonts w:ascii="Calibri Light" w:eastAsia="MS PGothic" w:hAnsi="Calibri Light" w:cs="Calibri"/>
          <w:color w:val="FFFFFF"/>
          <w:sz w:val="72"/>
          <w:szCs w:val="24"/>
        </w:rPr>
        <w:t>7</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43273F">
        <w:rPr>
          <w:rFonts w:ascii="Calibri Light" w:eastAsia="MS PGothic" w:hAnsi="Calibri Light" w:cs="Calibri"/>
          <w:color w:val="FFFFFF"/>
          <w:sz w:val="72"/>
          <w:szCs w:val="24"/>
        </w:rPr>
        <w:t>8</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89177707"/>
      <w:r w:rsidRPr="00C146CD">
        <w:rPr>
          <w:rFonts w:ascii="Calibri" w:eastAsia="MS PGothic" w:hAnsi="Calibri" w:cs="Calibri"/>
          <w:szCs w:val="24"/>
          <w:lang w:val="ja-JP"/>
        </w:rPr>
        <w:lastRenderedPageBreak/>
        <w:t>目次</w:t>
      </w:r>
      <w:bookmarkEnd w:id="4"/>
      <w:bookmarkEnd w:id="5"/>
    </w:p>
    <w:p w:rsidR="0043273F" w:rsidRPr="0043273F" w:rsidRDefault="001B7DFF">
      <w:pPr>
        <w:pStyle w:val="TOC1"/>
        <w:tabs>
          <w:tab w:val="right" w:leader="dot" w:pos="5030"/>
        </w:tabs>
        <w:rPr>
          <w:rFonts w:eastAsia="MS PGothic" w:cs="Calibri"/>
          <w:b w:val="0"/>
          <w:caps w:val="0"/>
          <w:noProof/>
          <w:sz w:val="22"/>
          <w:lang w:eastAsia="en-US"/>
        </w:rPr>
      </w:pPr>
      <w:r w:rsidRPr="0043273F">
        <w:rPr>
          <w:rFonts w:eastAsia="MS PGothic" w:cs="Calibri"/>
          <w:caps w:val="0"/>
          <w:szCs w:val="24"/>
        </w:rPr>
        <w:fldChar w:fldCharType="begin"/>
      </w:r>
      <w:r w:rsidR="003D2457" w:rsidRPr="0043273F">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3273F">
        <w:rPr>
          <w:rFonts w:eastAsia="MS PGothic" w:cs="Calibri"/>
          <w:caps w:val="0"/>
          <w:szCs w:val="24"/>
        </w:rPr>
        <w:fldChar w:fldCharType="separate"/>
      </w:r>
      <w:hyperlink w:anchor="_Toc489177707" w:history="1">
        <w:r w:rsidR="0043273F" w:rsidRPr="0043273F">
          <w:rPr>
            <w:rStyle w:val="Hyperlink"/>
            <w:rFonts w:eastAsia="MS PGothic" w:cs="Calibri"/>
            <w:noProof/>
            <w:lang w:val="ja-JP"/>
          </w:rPr>
          <w:t>目次</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_Toc489177707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w:t>
        </w:r>
        <w:r w:rsidR="0043273F" w:rsidRPr="0043273F">
          <w:rPr>
            <w:rFonts w:eastAsia="MS PGothic" w:cs="Calibri"/>
            <w:noProof/>
            <w:webHidden/>
          </w:rPr>
          <w:fldChar w:fldCharType="end"/>
        </w:r>
      </w:hyperlink>
    </w:p>
    <w:p w:rsidR="0043273F" w:rsidRPr="0043273F" w:rsidRDefault="00A401F2">
      <w:pPr>
        <w:pStyle w:val="TOC1"/>
        <w:tabs>
          <w:tab w:val="right" w:leader="dot" w:pos="5030"/>
        </w:tabs>
        <w:rPr>
          <w:rFonts w:eastAsia="MS PGothic" w:cs="Calibri"/>
          <w:b w:val="0"/>
          <w:caps w:val="0"/>
          <w:noProof/>
          <w:sz w:val="22"/>
          <w:lang w:eastAsia="en-US"/>
        </w:rPr>
      </w:pPr>
      <w:hyperlink w:anchor="_Toc489177708" w:history="1">
        <w:r w:rsidR="0043273F" w:rsidRPr="0043273F">
          <w:rPr>
            <w:rStyle w:val="Hyperlink"/>
            <w:rFonts w:eastAsia="MS PGothic" w:cs="Calibri"/>
            <w:noProof/>
            <w:lang w:val="ja-JP"/>
          </w:rPr>
          <w:t>はじめに</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_Toc489177708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w:t>
        </w:r>
        <w:r w:rsidR="0043273F" w:rsidRPr="0043273F">
          <w:rPr>
            <w:rFonts w:eastAsia="MS PGothic" w:cs="Calibri"/>
            <w:noProof/>
            <w:webHidden/>
          </w:rPr>
          <w:fldChar w:fldCharType="end"/>
        </w:r>
      </w:hyperlink>
    </w:p>
    <w:p w:rsidR="0043273F" w:rsidRPr="0043273F" w:rsidRDefault="00A401F2">
      <w:pPr>
        <w:pStyle w:val="TOC1"/>
        <w:tabs>
          <w:tab w:val="right" w:leader="dot" w:pos="5030"/>
        </w:tabs>
        <w:rPr>
          <w:rFonts w:eastAsia="MS PGothic" w:cs="Calibri"/>
          <w:b w:val="0"/>
          <w:caps w:val="0"/>
          <w:noProof/>
          <w:sz w:val="22"/>
          <w:lang w:eastAsia="en-US"/>
        </w:rPr>
      </w:pPr>
      <w:hyperlink w:anchor="_Toc489177709" w:history="1">
        <w:r w:rsidR="0043273F" w:rsidRPr="0043273F">
          <w:rPr>
            <w:rStyle w:val="Hyperlink"/>
            <w:rFonts w:eastAsia="MS PGothic" w:cs="Calibri"/>
            <w:noProof/>
            <w:lang w:val="ja-JP"/>
          </w:rPr>
          <w:t>一般条件</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_Toc489177709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w:t>
        </w:r>
        <w:r w:rsidR="0043273F" w:rsidRPr="0043273F">
          <w:rPr>
            <w:rFonts w:eastAsia="MS PGothic" w:cs="Calibri"/>
            <w:noProof/>
            <w:webHidden/>
          </w:rPr>
          <w:fldChar w:fldCharType="end"/>
        </w:r>
      </w:hyperlink>
    </w:p>
    <w:p w:rsidR="0043273F" w:rsidRPr="0043273F" w:rsidRDefault="00A401F2">
      <w:pPr>
        <w:pStyle w:val="TOC1"/>
        <w:tabs>
          <w:tab w:val="right" w:leader="dot" w:pos="5030"/>
        </w:tabs>
        <w:rPr>
          <w:rFonts w:eastAsia="MS PGothic" w:cs="Calibri"/>
          <w:b w:val="0"/>
          <w:caps w:val="0"/>
          <w:noProof/>
          <w:sz w:val="22"/>
          <w:lang w:eastAsia="en-US"/>
        </w:rPr>
      </w:pPr>
      <w:hyperlink w:anchor="_Toc489177710" w:history="1">
        <w:r w:rsidR="0043273F" w:rsidRPr="0043273F">
          <w:rPr>
            <w:rStyle w:val="Hyperlink"/>
            <w:rFonts w:eastAsia="MS PGothic" w:cs="Calibri"/>
            <w:noProof/>
            <w:lang w:val="ja-JP"/>
          </w:rPr>
          <w:t>サービス固有の条件</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_Toc489177710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7</w:t>
        </w:r>
        <w:r w:rsidR="0043273F" w:rsidRPr="0043273F">
          <w:rPr>
            <w:rFonts w:eastAsia="MS PGothic" w:cs="Calibri"/>
            <w:noProof/>
            <w:webHidden/>
          </w:rPr>
          <w:fldChar w:fldCharType="end"/>
        </w:r>
      </w:hyperlink>
    </w:p>
    <w:p w:rsidR="0043273F" w:rsidRPr="0043273F" w:rsidRDefault="00A401F2">
      <w:pPr>
        <w:pStyle w:val="TOC2"/>
        <w:tabs>
          <w:tab w:val="right" w:leader="dot" w:pos="5030"/>
        </w:tabs>
        <w:rPr>
          <w:rFonts w:eastAsia="MS PGothic" w:cs="Calibri"/>
          <w:b w:val="0"/>
          <w:smallCaps w:val="0"/>
          <w:noProof/>
          <w:sz w:val="22"/>
          <w:lang w:eastAsia="en-US"/>
        </w:rPr>
      </w:pPr>
      <w:hyperlink w:anchor="_Toc489177711" w:history="1">
        <w:r w:rsidR="0043273F" w:rsidRPr="0043273F">
          <w:rPr>
            <w:rStyle w:val="Hyperlink"/>
            <w:rFonts w:eastAsia="MS PGothic" w:cs="Calibri"/>
            <w:noProof/>
            <w:lang w:eastAsia="en-US"/>
          </w:rPr>
          <w:t>Microsoft Dynamics 365</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_Toc489177711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12" w:history="1">
        <w:r w:rsidR="0043273F" w:rsidRPr="0043273F">
          <w:rPr>
            <w:rStyle w:val="Hyperlink"/>
            <w:rFonts w:eastAsia="MS PGothic" w:cs="Calibri"/>
            <w:noProof/>
          </w:rPr>
          <w:t>Microsoft Dynamics 365 for Customer Service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_Toc489177712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13" w:history="1">
        <w:r w:rsidR="0043273F" w:rsidRPr="0043273F">
          <w:rPr>
            <w:rStyle w:val="Hyperlink"/>
            <w:rFonts w:eastAsia="MS PGothic" w:cs="Calibri"/>
            <w:noProof/>
          </w:rPr>
          <w:t>Microsoft Dynamics 365 for Financials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_Toc489177713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14" w:history="1">
        <w:r w:rsidR="0043273F" w:rsidRPr="0043273F">
          <w:rPr>
            <w:rStyle w:val="Hyperlink"/>
            <w:rFonts w:eastAsia="MS PGothic" w:cs="Calibri"/>
            <w:noProof/>
          </w:rPr>
          <w:t>Microsoft Dynamics 365 for Finance and Operations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_Toc489177714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15" w:history="1">
        <w:r w:rsidR="0043273F" w:rsidRPr="0043273F">
          <w:rPr>
            <w:rStyle w:val="Hyperlink"/>
            <w:rFonts w:eastAsia="MS PGothic" w:cs="Calibri"/>
            <w:noProof/>
          </w:rPr>
          <w:t>Microsoft Dynamics 365 for Retail</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_Toc489177715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8</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16" w:history="1">
        <w:r w:rsidR="0043273F" w:rsidRPr="0043273F">
          <w:rPr>
            <w:rStyle w:val="Hyperlink"/>
            <w:rFonts w:eastAsia="MS PGothic" w:cs="Calibri"/>
            <w:noProof/>
          </w:rPr>
          <w:t>Microsoft Dynamics 365 for Sales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_Toc489177716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9</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17" w:history="1">
        <w:r w:rsidR="0043273F" w:rsidRPr="0043273F">
          <w:rPr>
            <w:rStyle w:val="Hyperlink"/>
            <w:rFonts w:eastAsia="MS PGothic" w:cs="Calibri"/>
            <w:noProof/>
          </w:rPr>
          <w:t>Microsoft Dynamics 365 for Talent</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_Toc489177717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9</w:t>
        </w:r>
        <w:r w:rsidR="0043273F" w:rsidRPr="0043273F">
          <w:rPr>
            <w:rFonts w:eastAsia="MS PGothic" w:cs="Calibri"/>
            <w:noProof/>
            <w:webHidden/>
          </w:rPr>
          <w:fldChar w:fldCharType="end"/>
        </w:r>
      </w:hyperlink>
    </w:p>
    <w:p w:rsidR="0043273F" w:rsidRPr="0043273F" w:rsidRDefault="00A401F2">
      <w:pPr>
        <w:pStyle w:val="TOC2"/>
        <w:tabs>
          <w:tab w:val="right" w:leader="dot" w:pos="5030"/>
        </w:tabs>
        <w:rPr>
          <w:rFonts w:eastAsia="MS PGothic" w:cs="Calibri"/>
          <w:b w:val="0"/>
          <w:smallCaps w:val="0"/>
          <w:noProof/>
          <w:sz w:val="22"/>
          <w:lang w:eastAsia="en-US"/>
        </w:rPr>
      </w:pPr>
      <w:hyperlink w:anchor="_Toc489177718" w:history="1">
        <w:r w:rsidR="0043273F" w:rsidRPr="0043273F">
          <w:rPr>
            <w:rStyle w:val="Hyperlink"/>
            <w:rFonts w:eastAsia="MS PGothic" w:cs="Calibri"/>
            <w:noProof/>
          </w:rPr>
          <w:t xml:space="preserve">Office 365 </w:t>
        </w:r>
        <w:r w:rsidR="0043273F" w:rsidRPr="0043273F">
          <w:rPr>
            <w:rStyle w:val="Hyperlink"/>
            <w:rFonts w:eastAsia="MS PGothic" w:cs="Calibri"/>
            <w:noProof/>
            <w:lang w:val="ja-JP"/>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_Toc489177718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19" w:history="1">
        <w:r w:rsidR="0043273F" w:rsidRPr="0043273F">
          <w:rPr>
            <w:rStyle w:val="Hyperlink"/>
            <w:rFonts w:eastAsia="MS PGothic" w:cs="Calibri"/>
            <w:noProof/>
          </w:rPr>
          <w:t>Duet Enterprise Online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_Toc489177719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20" w:history="1">
        <w:r w:rsidR="0043273F" w:rsidRPr="0043273F">
          <w:rPr>
            <w:rStyle w:val="Hyperlink"/>
            <w:rFonts w:eastAsia="MS PGothic" w:cs="Calibri"/>
            <w:noProof/>
          </w:rPr>
          <w:t>Exchange Online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_Toc489177720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21" w:history="1">
        <w:r w:rsidR="0043273F" w:rsidRPr="0043273F">
          <w:rPr>
            <w:rStyle w:val="Hyperlink"/>
            <w:rFonts w:eastAsia="MS PGothic" w:cs="Calibri"/>
            <w:noProof/>
          </w:rPr>
          <w:t>Exchange Online Archiving</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_Toc489177721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22" w:history="1">
        <w:r w:rsidR="0043273F" w:rsidRPr="0043273F">
          <w:rPr>
            <w:rStyle w:val="Hyperlink"/>
            <w:rFonts w:eastAsia="MS PGothic" w:cs="Calibri"/>
            <w:noProof/>
          </w:rPr>
          <w:t>Exchange Online Protection</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_Toc489177722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23" w:history="1">
        <w:r w:rsidR="0043273F" w:rsidRPr="0043273F">
          <w:rPr>
            <w:rStyle w:val="Hyperlink"/>
            <w:rFonts w:eastAsia="MS PGothic" w:cs="Calibri"/>
            <w:noProof/>
            <w:lang w:val="ja-JP"/>
          </w:rPr>
          <w:t>Microsoft Teams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_Toc489177723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24" w:history="1">
        <w:r w:rsidR="0043273F" w:rsidRPr="0043273F">
          <w:rPr>
            <w:rStyle w:val="Hyperlink"/>
            <w:rFonts w:eastAsia="MS PGothic" w:cs="Calibri"/>
            <w:noProof/>
          </w:rPr>
          <w:t>Microsoft MyAnalytics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_Toc489177724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12</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25" w:history="1">
        <w:r w:rsidR="0043273F" w:rsidRPr="0043273F">
          <w:rPr>
            <w:rStyle w:val="Hyperlink"/>
            <w:rFonts w:eastAsia="MS PGothic" w:cs="Calibri"/>
            <w:noProof/>
          </w:rPr>
          <w:t>Office 365 Business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_Toc489177725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12</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26" w:history="1">
        <w:r w:rsidR="0043273F" w:rsidRPr="0043273F">
          <w:rPr>
            <w:rStyle w:val="Hyperlink"/>
            <w:rFonts w:eastAsia="MS PGothic" w:cs="Calibri"/>
            <w:noProof/>
          </w:rPr>
          <w:t>Office 365 Advanced Compliance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_Toc489177726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13</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27" w:history="1">
        <w:r w:rsidR="0043273F" w:rsidRPr="0043273F">
          <w:rPr>
            <w:rStyle w:val="Hyperlink"/>
            <w:rFonts w:eastAsia="MS PGothic" w:cs="Calibri"/>
            <w:noProof/>
          </w:rPr>
          <w:t>Office 365 ProPlus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_Toc489177727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13</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28" w:history="1">
        <w:r w:rsidR="0043273F" w:rsidRPr="0043273F">
          <w:rPr>
            <w:rStyle w:val="Hyperlink"/>
            <w:rFonts w:eastAsia="MS PGothic" w:cs="Calibri"/>
            <w:noProof/>
          </w:rPr>
          <w:t>Office Online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_Toc489177728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13</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29" w:history="1">
        <w:r w:rsidR="0043273F" w:rsidRPr="0043273F">
          <w:rPr>
            <w:rStyle w:val="Hyperlink"/>
            <w:rFonts w:eastAsia="MS PGothic" w:cs="Calibri"/>
            <w:noProof/>
          </w:rPr>
          <w:t xml:space="preserve">Office 365 </w:t>
        </w:r>
        <w:r w:rsidR="0043273F" w:rsidRPr="0043273F">
          <w:rPr>
            <w:rStyle w:val="Hyperlink"/>
            <w:rFonts w:eastAsia="MS PGothic" w:cs="Calibri"/>
            <w:noProof/>
          </w:rPr>
          <w:t>ビデオ</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_Toc489177729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14</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30" w:history="1">
        <w:r w:rsidR="0043273F" w:rsidRPr="0043273F">
          <w:rPr>
            <w:rStyle w:val="Hyperlink"/>
            <w:rFonts w:eastAsia="MS PGothic" w:cs="Calibri"/>
            <w:noProof/>
          </w:rPr>
          <w:t>OneDrive for Business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_Toc489177730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14</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31" w:history="1">
        <w:r w:rsidR="0043273F" w:rsidRPr="0043273F">
          <w:rPr>
            <w:rStyle w:val="Hyperlink"/>
            <w:rFonts w:eastAsia="MS PGothic" w:cs="Calibri"/>
            <w:noProof/>
          </w:rPr>
          <w:t>Project Online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_Toc489177731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14</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32" w:history="1">
        <w:r w:rsidR="0043273F" w:rsidRPr="0043273F">
          <w:rPr>
            <w:rStyle w:val="Hyperlink"/>
            <w:rFonts w:eastAsia="MS PGothic" w:cs="Calibri"/>
            <w:noProof/>
          </w:rPr>
          <w:t>SharePoint Online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_Toc489177732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15</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33" w:history="1">
        <w:r w:rsidR="0043273F" w:rsidRPr="0043273F">
          <w:rPr>
            <w:rStyle w:val="Hyperlink"/>
            <w:rFonts w:eastAsia="MS PGothic" w:cs="Calibri"/>
            <w:noProof/>
          </w:rPr>
          <w:t>Skype for Business Online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_Toc489177733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15</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34" w:history="1">
        <w:r w:rsidR="0043273F" w:rsidRPr="0043273F">
          <w:rPr>
            <w:rStyle w:val="Hyperlink"/>
            <w:rFonts w:eastAsia="MS PGothic" w:cs="Calibri"/>
            <w:noProof/>
          </w:rPr>
          <w:t xml:space="preserve">Skype for Business Online – PSTN </w:t>
        </w:r>
        <w:r w:rsidR="0043273F" w:rsidRPr="0043273F">
          <w:rPr>
            <w:rStyle w:val="Hyperlink"/>
            <w:rFonts w:eastAsia="MS PGothic" w:cs="Calibri"/>
            <w:noProof/>
          </w:rPr>
          <w:t>通話および</w:t>
        </w:r>
        <w:r w:rsidR="0043273F" w:rsidRPr="0043273F">
          <w:rPr>
            <w:rStyle w:val="Hyperlink"/>
            <w:rFonts w:eastAsia="MS PGothic" w:cs="Calibri"/>
            <w:noProof/>
          </w:rPr>
          <w:t xml:space="preserve"> PSTN </w:t>
        </w:r>
        <w:r w:rsidR="0043273F" w:rsidRPr="0043273F">
          <w:rPr>
            <w:rStyle w:val="Hyperlink"/>
            <w:rFonts w:eastAsia="MS PGothic" w:cs="Calibri"/>
            <w:noProof/>
          </w:rPr>
          <w:t>会議</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_Toc489177734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35" w:history="1">
        <w:r w:rsidR="0043273F" w:rsidRPr="0043273F">
          <w:rPr>
            <w:rStyle w:val="Hyperlink"/>
            <w:rFonts w:eastAsia="MS PGothic" w:cs="Calibri"/>
            <w:noProof/>
          </w:rPr>
          <w:t>Skype for Business Online – Voice Quality</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_Toc489177735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36" w:history="1">
        <w:r w:rsidR="0043273F" w:rsidRPr="0043273F">
          <w:rPr>
            <w:rStyle w:val="Hyperlink"/>
            <w:rFonts w:eastAsia="MS PGothic" w:cs="Calibri"/>
            <w:noProof/>
          </w:rPr>
          <w:t>Workplace Analytics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_Toc489177736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37" w:history="1">
        <w:r w:rsidR="0043273F" w:rsidRPr="0043273F">
          <w:rPr>
            <w:rStyle w:val="Hyperlink"/>
            <w:rFonts w:eastAsia="MS PGothic" w:cs="Calibri"/>
            <w:noProof/>
          </w:rPr>
          <w:t>Yammer Enterprise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_Toc489177737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17</w:t>
        </w:r>
        <w:r w:rsidR="0043273F" w:rsidRPr="0043273F">
          <w:rPr>
            <w:rFonts w:eastAsia="MS PGothic" w:cs="Calibri"/>
            <w:noProof/>
            <w:webHidden/>
          </w:rPr>
          <w:fldChar w:fldCharType="end"/>
        </w:r>
      </w:hyperlink>
    </w:p>
    <w:p w:rsidR="0043273F" w:rsidRPr="0043273F" w:rsidRDefault="00A401F2">
      <w:pPr>
        <w:pStyle w:val="TOC2"/>
        <w:tabs>
          <w:tab w:val="right" w:leader="dot" w:pos="5030"/>
        </w:tabs>
        <w:rPr>
          <w:rFonts w:eastAsia="MS PGothic" w:cs="Calibri"/>
          <w:b w:val="0"/>
          <w:smallCaps w:val="0"/>
          <w:noProof/>
          <w:sz w:val="22"/>
          <w:lang w:eastAsia="en-US"/>
        </w:rPr>
      </w:pPr>
      <w:hyperlink w:anchor="_Toc489177738" w:history="1">
        <w:r w:rsidR="0043273F" w:rsidRPr="0043273F">
          <w:rPr>
            <w:rStyle w:val="Hyperlink"/>
            <w:rFonts w:eastAsia="MS PGothic" w:cs="Calibri"/>
            <w:noProof/>
          </w:rPr>
          <w:t xml:space="preserve">Microsoft Azure </w:t>
        </w:r>
        <w:r w:rsidR="0043273F" w:rsidRPr="0043273F">
          <w:rPr>
            <w:rStyle w:val="Hyperlink"/>
            <w:rFonts w:eastAsia="MS PGothic" w:cs="Calibri"/>
            <w:noProof/>
            <w:lang w:val="ja-JP"/>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_Toc489177738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39" w:history="1">
        <w:r w:rsidR="0043273F" w:rsidRPr="0043273F">
          <w:rPr>
            <w:rStyle w:val="Hyperlink"/>
            <w:rFonts w:eastAsia="MS PGothic" w:cs="Calibri"/>
            <w:noProof/>
          </w:rPr>
          <w:t xml:space="preserve">AD </w:t>
        </w:r>
        <w:r w:rsidR="0043273F" w:rsidRPr="0043273F">
          <w:rPr>
            <w:rStyle w:val="Hyperlink"/>
            <w:rFonts w:eastAsia="MS PGothic" w:cs="Calibri"/>
            <w:noProof/>
          </w:rPr>
          <w:t>ドメイン</w:t>
        </w:r>
        <w:r w:rsidR="0043273F" w:rsidRPr="0043273F">
          <w:rPr>
            <w:rStyle w:val="Hyperlink"/>
            <w:rFonts w:eastAsia="MS PGothic" w:cs="Calibri"/>
            <w:noProof/>
          </w:rPr>
          <w:t xml:space="preserve">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_Toc489177739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40" w:history="1">
        <w:r w:rsidR="0043273F" w:rsidRPr="0043273F">
          <w:rPr>
            <w:rStyle w:val="Hyperlink"/>
            <w:rFonts w:eastAsia="MS PGothic" w:cs="Calibri"/>
            <w:noProof/>
          </w:rPr>
          <w:t>Analysis Services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_Toc489177740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18</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41" w:history="1">
        <w:r w:rsidR="0043273F" w:rsidRPr="0043273F">
          <w:rPr>
            <w:rStyle w:val="Hyperlink"/>
            <w:rFonts w:eastAsia="MS PGothic" w:cs="Calibri"/>
            <w:noProof/>
          </w:rPr>
          <w:t xml:space="preserve">API Management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_Toc489177741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18</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42" w:history="1">
        <w:r w:rsidR="0043273F" w:rsidRPr="0043273F">
          <w:rPr>
            <w:rStyle w:val="Hyperlink"/>
            <w:rFonts w:eastAsia="MS PGothic" w:cs="Calibri"/>
            <w:noProof/>
          </w:rPr>
          <w:t>App Service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_Toc489177742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19</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43" w:history="1">
        <w:r w:rsidR="0043273F" w:rsidRPr="0043273F">
          <w:rPr>
            <w:rStyle w:val="Hyperlink"/>
            <w:rFonts w:eastAsia="MS PGothic" w:cs="Calibri"/>
            <w:noProof/>
          </w:rPr>
          <w:t>Application Gateway</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_Toc489177743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19</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44" w:history="1">
        <w:r w:rsidR="0043273F" w:rsidRPr="0043273F">
          <w:rPr>
            <w:rStyle w:val="Hyperlink"/>
            <w:rFonts w:eastAsia="MS PGothic" w:cs="Calibri"/>
            <w:noProof/>
          </w:rPr>
          <w:t>Application Insights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_Toc489177744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45" w:history="1">
        <w:r w:rsidR="0043273F" w:rsidRPr="0043273F">
          <w:rPr>
            <w:rStyle w:val="Hyperlink"/>
            <w:rFonts w:eastAsia="MS PGothic" w:cs="Calibri"/>
            <w:noProof/>
            <w:lang w:val="ja-JP"/>
          </w:rPr>
          <w:t xml:space="preserve">Automation </w:t>
        </w:r>
        <w:r w:rsidR="0043273F" w:rsidRPr="0043273F">
          <w:rPr>
            <w:rStyle w:val="Hyperlink"/>
            <w:rFonts w:eastAsia="MS PGothic" w:cs="Calibri"/>
            <w:noProof/>
            <w:lang w:val="ja-JP"/>
          </w:rPr>
          <w:t>サービス</w:t>
        </w:r>
        <w:r w:rsidR="0043273F" w:rsidRPr="0043273F">
          <w:rPr>
            <w:rStyle w:val="Hyperlink"/>
            <w:rFonts w:eastAsia="MS PGothic" w:cs="Calibri"/>
            <w:noProof/>
            <w:lang w:val="ja-JP"/>
          </w:rPr>
          <w:t xml:space="preserve"> – Desired State Configuration (DSC)</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_Toc489177745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46" w:history="1">
        <w:r w:rsidR="0043273F" w:rsidRPr="0043273F">
          <w:rPr>
            <w:rStyle w:val="Hyperlink"/>
            <w:rFonts w:eastAsia="MS PGothic" w:cs="Calibri"/>
            <w:noProof/>
            <w:lang w:val="ja-JP"/>
          </w:rPr>
          <w:t xml:space="preserve">Automation </w:t>
        </w:r>
        <w:r w:rsidR="0043273F" w:rsidRPr="0043273F">
          <w:rPr>
            <w:rStyle w:val="Hyperlink"/>
            <w:rFonts w:eastAsia="MS PGothic" w:cs="Calibri"/>
            <w:noProof/>
            <w:lang w:val="ja-JP"/>
          </w:rPr>
          <w:t>サービス</w:t>
        </w:r>
        <w:r w:rsidR="0043273F" w:rsidRPr="0043273F">
          <w:rPr>
            <w:rStyle w:val="Hyperlink"/>
            <w:rFonts w:eastAsia="MS PGothic" w:cs="Calibri"/>
            <w:noProof/>
            <w:lang w:val="ja-JP"/>
          </w:rPr>
          <w:t xml:space="preserve"> – </w:t>
        </w:r>
        <w:r w:rsidR="0043273F" w:rsidRPr="0043273F">
          <w:rPr>
            <w:rStyle w:val="Hyperlink"/>
            <w:rFonts w:eastAsia="MS PGothic" w:cs="Calibri"/>
            <w:noProof/>
            <w:lang w:val="ja-JP"/>
          </w:rPr>
          <w:t>プロセス自動化</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_Toc489177746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47" w:history="1">
        <w:r w:rsidR="0043273F" w:rsidRPr="0043273F">
          <w:rPr>
            <w:rStyle w:val="Hyperlink"/>
            <w:rFonts w:eastAsia="MS PGothic" w:cs="Calibri"/>
            <w:noProof/>
            <w:lang w:val="ja-JP"/>
          </w:rPr>
          <w:t>Azure Cosmos DB</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_Toc489177747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48" w:history="1">
        <w:r w:rsidR="0043273F" w:rsidRPr="0043273F">
          <w:rPr>
            <w:rStyle w:val="Hyperlink"/>
            <w:rFonts w:eastAsia="MS PGothic" w:cs="Calibri"/>
            <w:noProof/>
            <w:lang w:val="ja-JP"/>
          </w:rPr>
          <w:t>Azure Functions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_Toc489177748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23</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49" w:history="1">
        <w:r w:rsidR="0043273F" w:rsidRPr="0043273F">
          <w:rPr>
            <w:rStyle w:val="Hyperlink"/>
            <w:rFonts w:eastAsia="MS PGothic" w:cs="Calibri"/>
            <w:noProof/>
          </w:rPr>
          <w:t>Azure Monitor</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_Toc489177749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24</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50" w:history="1">
        <w:r w:rsidR="0043273F" w:rsidRPr="0043273F">
          <w:rPr>
            <w:rStyle w:val="Hyperlink"/>
            <w:rFonts w:eastAsia="MS PGothic" w:cs="Calibri"/>
            <w:noProof/>
          </w:rPr>
          <w:t xml:space="preserve">Azure </w:t>
        </w:r>
        <w:r w:rsidR="0043273F" w:rsidRPr="0043273F">
          <w:rPr>
            <w:rStyle w:val="Hyperlink"/>
            <w:rFonts w:eastAsia="MS PGothic" w:cs="Calibri"/>
            <w:noProof/>
          </w:rPr>
          <w:t>セキュリティ</w:t>
        </w:r>
        <w:r w:rsidR="0043273F" w:rsidRPr="0043273F">
          <w:rPr>
            <w:rStyle w:val="Hyperlink"/>
            <w:rFonts w:eastAsia="MS PGothic" w:cs="Calibri"/>
            <w:noProof/>
          </w:rPr>
          <w:t xml:space="preserve"> </w:t>
        </w:r>
        <w:r w:rsidR="0043273F" w:rsidRPr="0043273F">
          <w:rPr>
            <w:rStyle w:val="Hyperlink"/>
            <w:rFonts w:eastAsia="MS PGothic" w:cs="Calibri"/>
            <w:noProof/>
          </w:rPr>
          <w:t>センター</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_Toc489177750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24</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51" w:history="1">
        <w:r w:rsidR="0043273F" w:rsidRPr="0043273F">
          <w:rPr>
            <w:rStyle w:val="Hyperlink"/>
            <w:rFonts w:eastAsia="MS PGothic" w:cs="Calibri"/>
            <w:noProof/>
          </w:rPr>
          <w:t xml:space="preserve">Batch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_Toc489177751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25</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52" w:history="1">
        <w:r w:rsidR="0043273F" w:rsidRPr="0043273F">
          <w:rPr>
            <w:rStyle w:val="Hyperlink"/>
            <w:rFonts w:eastAsia="MS PGothic" w:cs="Calibri"/>
            <w:noProof/>
          </w:rPr>
          <w:t xml:space="preserve">Backup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_Toc489177752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25</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53" w:history="1">
        <w:r w:rsidR="0043273F" w:rsidRPr="0043273F">
          <w:rPr>
            <w:rStyle w:val="Hyperlink"/>
            <w:rFonts w:eastAsia="MS PGothic" w:cs="Calibri"/>
            <w:noProof/>
          </w:rPr>
          <w:t>BizTalk Services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_Toc489177753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54" w:history="1">
        <w:r w:rsidR="0043273F" w:rsidRPr="0043273F">
          <w:rPr>
            <w:rStyle w:val="Hyperlink"/>
            <w:rFonts w:eastAsia="MS PGothic" w:cs="Calibri"/>
            <w:noProof/>
          </w:rPr>
          <w:t xml:space="preserve">Cache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_Toc489177754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55" w:history="1">
        <w:r w:rsidR="0043273F" w:rsidRPr="0043273F">
          <w:rPr>
            <w:rStyle w:val="Hyperlink"/>
            <w:rFonts w:eastAsia="MS PGothic" w:cs="Calibri"/>
            <w:noProof/>
          </w:rPr>
          <w:t xml:space="preserve">CDN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_Toc489177755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56" w:history="1">
        <w:r w:rsidR="0043273F" w:rsidRPr="0043273F">
          <w:rPr>
            <w:rStyle w:val="Hyperlink"/>
            <w:rFonts w:eastAsia="MS PGothic" w:cs="Calibri"/>
            <w:noProof/>
          </w:rPr>
          <w:t>Cloud Services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_Toc489177756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57" w:history="1">
        <w:r w:rsidR="0043273F" w:rsidRPr="0043273F">
          <w:rPr>
            <w:rStyle w:val="Hyperlink"/>
            <w:rFonts w:eastAsia="MS PGothic" w:cs="Calibri"/>
            <w:noProof/>
          </w:rPr>
          <w:t>Data Catalog</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_Toc489177757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28</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58" w:history="1">
        <w:r w:rsidR="0043273F" w:rsidRPr="0043273F">
          <w:rPr>
            <w:rStyle w:val="Hyperlink"/>
            <w:rFonts w:eastAsia="MS PGothic" w:cs="Calibri"/>
            <w:noProof/>
          </w:rPr>
          <w:t xml:space="preserve">Data Factory – </w:t>
        </w:r>
        <w:r w:rsidR="0043273F" w:rsidRPr="0043273F">
          <w:rPr>
            <w:rStyle w:val="Hyperlink"/>
            <w:rFonts w:eastAsia="MS PGothic" w:cs="Calibri"/>
            <w:noProof/>
          </w:rPr>
          <w:t>アクティビティ実行</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_Toc489177758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28</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59" w:history="1">
        <w:r w:rsidR="0043273F" w:rsidRPr="0043273F">
          <w:rPr>
            <w:rStyle w:val="Hyperlink"/>
            <w:rFonts w:eastAsia="MS PGothic" w:cs="Calibri"/>
            <w:noProof/>
          </w:rPr>
          <w:t xml:space="preserve">Data Factory – API </w:t>
        </w:r>
        <w:r w:rsidR="0043273F" w:rsidRPr="0043273F">
          <w:rPr>
            <w:rStyle w:val="Hyperlink"/>
            <w:rFonts w:eastAsia="MS PGothic" w:cs="Calibri"/>
            <w:noProof/>
          </w:rPr>
          <w:t>呼び出し</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_Toc489177759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29</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60" w:history="1">
        <w:r w:rsidR="0043273F" w:rsidRPr="0043273F">
          <w:rPr>
            <w:rStyle w:val="Hyperlink"/>
            <w:rFonts w:eastAsia="MS PGothic" w:cs="Calibri"/>
            <w:noProof/>
          </w:rPr>
          <w:t>Data Lake Analytics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_Toc489177760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29</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61" w:history="1">
        <w:r w:rsidR="0043273F" w:rsidRPr="0043273F">
          <w:rPr>
            <w:rStyle w:val="Hyperlink"/>
            <w:rFonts w:eastAsia="MS PGothic" w:cs="Calibri"/>
            <w:noProof/>
          </w:rPr>
          <w:t>Data Lake Store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_Toc489177761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62" w:history="1">
        <w:r w:rsidR="0043273F" w:rsidRPr="0043273F">
          <w:rPr>
            <w:rStyle w:val="Hyperlink"/>
            <w:rFonts w:eastAsia="MS PGothic" w:cs="Calibri"/>
            <w:noProof/>
          </w:rPr>
          <w:t>ExpressRoute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_Toc489177762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63" w:history="1">
        <w:r w:rsidR="0043273F" w:rsidRPr="0043273F">
          <w:rPr>
            <w:rStyle w:val="Hyperlink"/>
            <w:rFonts w:eastAsia="MS PGothic" w:cs="Calibri"/>
            <w:noProof/>
          </w:rPr>
          <w:t>HDInsight</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_Toc489177763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64" w:history="1">
        <w:r w:rsidR="0043273F" w:rsidRPr="0043273F">
          <w:rPr>
            <w:rStyle w:val="Hyperlink"/>
            <w:rFonts w:eastAsia="MS PGothic" w:cs="Calibri"/>
            <w:noProof/>
          </w:rPr>
          <w:t>HockeyApp</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_Toc489177764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65" w:history="1">
        <w:r w:rsidR="0043273F" w:rsidRPr="0043273F">
          <w:rPr>
            <w:rStyle w:val="Hyperlink"/>
            <w:rFonts w:eastAsia="MS PGothic" w:cs="Calibri"/>
            <w:noProof/>
          </w:rPr>
          <w:t>IoT hub</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_Toc489177765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66" w:history="1">
        <w:r w:rsidR="0043273F" w:rsidRPr="0043273F">
          <w:rPr>
            <w:rStyle w:val="Hyperlink"/>
            <w:rFonts w:eastAsia="MS PGothic" w:cs="Calibri"/>
            <w:noProof/>
          </w:rPr>
          <w:t>Key Vault</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_Toc489177766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32</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67" w:history="1">
        <w:r w:rsidR="0043273F" w:rsidRPr="0043273F">
          <w:rPr>
            <w:rStyle w:val="Hyperlink"/>
            <w:rFonts w:eastAsia="MS PGothic" w:cs="Calibri"/>
            <w:noProof/>
          </w:rPr>
          <w:t>Log Analytics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_Toc489177767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32</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68" w:history="1">
        <w:r w:rsidR="0043273F" w:rsidRPr="0043273F">
          <w:rPr>
            <w:rStyle w:val="Hyperlink"/>
            <w:rFonts w:eastAsia="MS PGothic" w:cs="Calibri"/>
            <w:noProof/>
          </w:rPr>
          <w:t>Logic App</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_Toc489177768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33</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69" w:history="1">
        <w:r w:rsidR="0043273F" w:rsidRPr="0043273F">
          <w:rPr>
            <w:rStyle w:val="Hyperlink"/>
            <w:rFonts w:eastAsia="MS PGothic" w:cs="Calibri"/>
            <w:noProof/>
          </w:rPr>
          <w:t xml:space="preserve">Machine Learning – </w:t>
        </w:r>
        <w:r w:rsidR="0043273F" w:rsidRPr="0043273F">
          <w:rPr>
            <w:rStyle w:val="Hyperlink"/>
            <w:rFonts w:eastAsia="MS PGothic" w:cs="Calibri"/>
            <w:noProof/>
          </w:rPr>
          <w:t>バッチ実行サービス</w:t>
        </w:r>
        <w:r w:rsidR="0043273F" w:rsidRPr="0043273F">
          <w:rPr>
            <w:rStyle w:val="Hyperlink"/>
            <w:rFonts w:eastAsia="MS PGothic" w:cs="Calibri"/>
            <w:noProof/>
          </w:rPr>
          <w:t xml:space="preserve"> (BES) </w:t>
        </w:r>
        <w:r w:rsidR="0043273F" w:rsidRPr="0043273F">
          <w:rPr>
            <w:rStyle w:val="Hyperlink"/>
            <w:rFonts w:eastAsia="MS PGothic" w:cs="Calibri"/>
            <w:noProof/>
          </w:rPr>
          <w:t>および管理</w:t>
        </w:r>
        <w:r w:rsidR="0043273F" w:rsidRPr="0043273F">
          <w:rPr>
            <w:rStyle w:val="Hyperlink"/>
            <w:rFonts w:eastAsia="MS PGothic" w:cs="Calibri"/>
            <w:noProof/>
          </w:rPr>
          <w:t xml:space="preserve"> API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_Toc489177769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33</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70" w:history="1">
        <w:r w:rsidR="0043273F" w:rsidRPr="0043273F">
          <w:rPr>
            <w:rStyle w:val="Hyperlink"/>
            <w:rFonts w:eastAsia="MS PGothic" w:cs="Calibri"/>
            <w:noProof/>
          </w:rPr>
          <w:t xml:space="preserve">Machine Learning – </w:t>
        </w:r>
        <w:r w:rsidR="0043273F" w:rsidRPr="0043273F">
          <w:rPr>
            <w:rStyle w:val="Hyperlink"/>
            <w:rFonts w:eastAsia="MS PGothic" w:cs="Calibri"/>
            <w:noProof/>
          </w:rPr>
          <w:t>要求応答サービス</w:t>
        </w:r>
        <w:r w:rsidR="0043273F" w:rsidRPr="0043273F">
          <w:rPr>
            <w:rStyle w:val="Hyperlink"/>
            <w:rFonts w:eastAsia="MS PGothic" w:cs="Calibri"/>
            <w:noProof/>
          </w:rPr>
          <w:t xml:space="preserve"> (RRS)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_Toc489177770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34</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71" w:history="1">
        <w:r w:rsidR="0043273F" w:rsidRPr="0043273F">
          <w:rPr>
            <w:rStyle w:val="Hyperlink"/>
            <w:rFonts w:eastAsia="MS PGothic" w:cs="Calibri"/>
            <w:noProof/>
          </w:rPr>
          <w:t xml:space="preserve">Media Services – </w:t>
        </w:r>
        <w:r w:rsidR="0043273F" w:rsidRPr="0043273F">
          <w:rPr>
            <w:rStyle w:val="Hyperlink"/>
            <w:rFonts w:eastAsia="MS PGothic" w:cs="Calibri"/>
            <w:noProof/>
          </w:rPr>
          <w:t>コンテンツ保護サービス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_Toc489177771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34</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72" w:history="1">
        <w:r w:rsidR="0043273F" w:rsidRPr="0043273F">
          <w:rPr>
            <w:rStyle w:val="Hyperlink"/>
            <w:rFonts w:eastAsia="MS PGothic" w:cs="Calibri"/>
            <w:noProof/>
          </w:rPr>
          <w:t xml:space="preserve">Media Services – </w:t>
        </w:r>
        <w:r w:rsidR="0043273F" w:rsidRPr="0043273F">
          <w:rPr>
            <w:rStyle w:val="Hyperlink"/>
            <w:rFonts w:eastAsia="MS PGothic" w:cs="Calibri"/>
            <w:noProof/>
          </w:rPr>
          <w:t>エンコード</w:t>
        </w:r>
        <w:r w:rsidR="0043273F" w:rsidRPr="0043273F">
          <w:rPr>
            <w:rStyle w:val="Hyperlink"/>
            <w:rFonts w:eastAsia="MS PGothic" w:cs="Calibri"/>
            <w:noProof/>
          </w:rPr>
          <w:t xml:space="preserve">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_Toc489177772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34</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73" w:history="1">
        <w:r w:rsidR="0043273F" w:rsidRPr="0043273F">
          <w:rPr>
            <w:rStyle w:val="Hyperlink"/>
            <w:rFonts w:eastAsia="MS PGothic" w:cs="Calibri"/>
            <w:noProof/>
          </w:rPr>
          <w:t xml:space="preserve">Media Services – </w:t>
        </w:r>
        <w:r w:rsidR="0043273F" w:rsidRPr="0043273F">
          <w:rPr>
            <w:rStyle w:val="Hyperlink"/>
            <w:rFonts w:eastAsia="MS PGothic" w:cs="Calibri"/>
            <w:noProof/>
          </w:rPr>
          <w:t>インデクサー</w:t>
        </w:r>
        <w:r w:rsidR="0043273F" w:rsidRPr="0043273F">
          <w:rPr>
            <w:rStyle w:val="Hyperlink"/>
            <w:rFonts w:eastAsia="MS PGothic" w:cs="Calibri"/>
            <w:noProof/>
          </w:rPr>
          <w:t xml:space="preserve">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_Toc489177773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35</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74" w:history="1">
        <w:r w:rsidR="0043273F" w:rsidRPr="0043273F">
          <w:rPr>
            <w:rStyle w:val="Hyperlink"/>
            <w:rFonts w:eastAsia="MS PGothic" w:cs="Calibri"/>
            <w:noProof/>
          </w:rPr>
          <w:t xml:space="preserve">Media Services – </w:t>
        </w:r>
        <w:r w:rsidR="0043273F" w:rsidRPr="0043273F">
          <w:rPr>
            <w:rStyle w:val="Hyperlink"/>
            <w:rFonts w:eastAsia="MS PGothic" w:cs="Calibri"/>
            <w:noProof/>
          </w:rPr>
          <w:t>ライブ</w:t>
        </w:r>
        <w:r w:rsidR="0043273F" w:rsidRPr="0043273F">
          <w:rPr>
            <w:rStyle w:val="Hyperlink"/>
            <w:rFonts w:eastAsia="MS PGothic" w:cs="Calibri"/>
            <w:noProof/>
          </w:rPr>
          <w:t xml:space="preserve"> </w:t>
        </w:r>
        <w:r w:rsidR="0043273F" w:rsidRPr="0043273F">
          <w:rPr>
            <w:rStyle w:val="Hyperlink"/>
            <w:rFonts w:eastAsia="MS PGothic" w:cs="Calibri"/>
            <w:noProof/>
          </w:rPr>
          <w:t>チャネル</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_Toc489177774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35</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75" w:history="1">
        <w:r w:rsidR="0043273F" w:rsidRPr="0043273F">
          <w:rPr>
            <w:rStyle w:val="Hyperlink"/>
            <w:rFonts w:eastAsia="MS PGothic" w:cs="Calibri"/>
            <w:noProof/>
          </w:rPr>
          <w:t xml:space="preserve">Media Services – </w:t>
        </w:r>
        <w:r w:rsidR="0043273F" w:rsidRPr="0043273F">
          <w:rPr>
            <w:rStyle w:val="Hyperlink"/>
            <w:rFonts w:eastAsia="MS PGothic" w:cs="Calibri"/>
            <w:noProof/>
          </w:rPr>
          <w:t>ストリーミング</w:t>
        </w:r>
        <w:r w:rsidR="0043273F" w:rsidRPr="0043273F">
          <w:rPr>
            <w:rStyle w:val="Hyperlink"/>
            <w:rFonts w:eastAsia="MS PGothic" w:cs="Calibri"/>
            <w:noProof/>
          </w:rPr>
          <w:t xml:space="preserve">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_Toc489177775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76" w:history="1">
        <w:r w:rsidR="0043273F" w:rsidRPr="0043273F">
          <w:rPr>
            <w:rStyle w:val="Hyperlink"/>
            <w:rFonts w:eastAsia="MS PGothic" w:cs="Calibri"/>
            <w:noProof/>
          </w:rPr>
          <w:t>Microsoft Cognitive Services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_Toc489177776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77" w:history="1">
        <w:r w:rsidR="0043273F" w:rsidRPr="0043273F">
          <w:rPr>
            <w:rStyle w:val="Hyperlink"/>
            <w:rFonts w:eastAsia="MS PGothic" w:cs="Calibri"/>
            <w:noProof/>
          </w:rPr>
          <w:t>Mobile Engagement</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_Toc489177777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78" w:history="1">
        <w:r w:rsidR="0043273F" w:rsidRPr="0043273F">
          <w:rPr>
            <w:rStyle w:val="Hyperlink"/>
            <w:rFonts w:eastAsia="MS PGothic" w:cs="Calibri"/>
            <w:noProof/>
          </w:rPr>
          <w:t>Mobile Services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_Toc489177778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79" w:history="1">
        <w:r w:rsidR="0043273F" w:rsidRPr="0043273F">
          <w:rPr>
            <w:rStyle w:val="Hyperlink"/>
            <w:rFonts w:eastAsia="MS PGothic" w:cs="Calibri"/>
            <w:noProof/>
          </w:rPr>
          <w:t>RemoteApp</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_Toc489177779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38</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80" w:history="1">
        <w:r w:rsidR="0043273F" w:rsidRPr="0043273F">
          <w:rPr>
            <w:rStyle w:val="Hyperlink"/>
            <w:rFonts w:eastAsia="MS PGothic" w:cs="Calibri"/>
            <w:noProof/>
            <w:lang w:val="fi-FI"/>
          </w:rPr>
          <w:t>SAP HANA on Azure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_Toc489177780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38</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81" w:history="1">
        <w:r w:rsidR="0043273F" w:rsidRPr="0043273F">
          <w:rPr>
            <w:rStyle w:val="Hyperlink"/>
            <w:rFonts w:eastAsia="MS PGothic" w:cs="Calibri"/>
            <w:noProof/>
          </w:rPr>
          <w:t>Scheduler</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_Toc489177781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39</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82" w:history="1">
        <w:r w:rsidR="0043273F" w:rsidRPr="0043273F">
          <w:rPr>
            <w:rStyle w:val="Hyperlink"/>
            <w:rFonts w:eastAsia="MS PGothic" w:cs="Calibri"/>
            <w:noProof/>
          </w:rPr>
          <w:t>Search</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_Toc489177782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39</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83" w:history="1">
        <w:r w:rsidR="0043273F" w:rsidRPr="0043273F">
          <w:rPr>
            <w:rStyle w:val="Hyperlink"/>
            <w:rFonts w:eastAsia="MS PGothic" w:cs="Calibri"/>
            <w:noProof/>
          </w:rPr>
          <w:t xml:space="preserve">Service Bus </w:t>
        </w:r>
        <w:r w:rsidR="0043273F" w:rsidRPr="0043273F">
          <w:rPr>
            <w:rStyle w:val="Hyperlink"/>
            <w:rFonts w:eastAsia="MS PGothic" w:cs="Calibri"/>
            <w:noProof/>
          </w:rPr>
          <w:t>サービス</w:t>
        </w:r>
        <w:r w:rsidR="0043273F" w:rsidRPr="0043273F">
          <w:rPr>
            <w:rStyle w:val="Hyperlink"/>
            <w:rFonts w:eastAsia="MS PGothic" w:cs="Calibri"/>
            <w:noProof/>
          </w:rPr>
          <w:t xml:space="preserve"> – </w:t>
        </w:r>
        <w:r w:rsidR="0043273F" w:rsidRPr="0043273F">
          <w:rPr>
            <w:rStyle w:val="Hyperlink"/>
            <w:rFonts w:eastAsia="MS PGothic" w:cs="Calibri"/>
            <w:noProof/>
          </w:rPr>
          <w:t>イベント</w:t>
        </w:r>
        <w:r w:rsidR="0043273F" w:rsidRPr="0043273F">
          <w:rPr>
            <w:rStyle w:val="Hyperlink"/>
            <w:rFonts w:eastAsia="MS PGothic" w:cs="Calibri"/>
            <w:noProof/>
          </w:rPr>
          <w:t xml:space="preserve"> </w:t>
        </w:r>
        <w:r w:rsidR="0043273F" w:rsidRPr="0043273F">
          <w:rPr>
            <w:rStyle w:val="Hyperlink"/>
            <w:rFonts w:eastAsia="MS PGothic" w:cs="Calibri"/>
            <w:noProof/>
          </w:rPr>
          <w:t>ハブ</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_Toc489177783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84" w:history="1">
        <w:r w:rsidR="0043273F" w:rsidRPr="0043273F">
          <w:rPr>
            <w:rStyle w:val="Hyperlink"/>
            <w:rFonts w:eastAsia="MS PGothic" w:cs="Calibri"/>
            <w:noProof/>
          </w:rPr>
          <w:t xml:space="preserve">Service Bus </w:t>
        </w:r>
        <w:r w:rsidR="0043273F" w:rsidRPr="0043273F">
          <w:rPr>
            <w:rStyle w:val="Hyperlink"/>
            <w:rFonts w:eastAsia="MS PGothic" w:cs="Calibri"/>
            <w:noProof/>
          </w:rPr>
          <w:t>サービス</w:t>
        </w:r>
        <w:r w:rsidR="0043273F" w:rsidRPr="0043273F">
          <w:rPr>
            <w:rStyle w:val="Hyperlink"/>
            <w:rFonts w:eastAsia="MS PGothic" w:cs="Calibri"/>
            <w:noProof/>
          </w:rPr>
          <w:t xml:space="preserve"> – </w:t>
        </w:r>
        <w:r w:rsidR="0043273F" w:rsidRPr="0043273F">
          <w:rPr>
            <w:rStyle w:val="Hyperlink"/>
            <w:rFonts w:eastAsia="MS PGothic" w:cs="Calibri"/>
            <w:noProof/>
          </w:rPr>
          <w:t>通知ハブ</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_Toc489177784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85" w:history="1">
        <w:r w:rsidR="0043273F" w:rsidRPr="0043273F">
          <w:rPr>
            <w:rStyle w:val="Hyperlink"/>
            <w:rFonts w:eastAsia="MS PGothic" w:cs="Calibri"/>
            <w:noProof/>
          </w:rPr>
          <w:t xml:space="preserve">Service Bus </w:t>
        </w:r>
        <w:r w:rsidR="0043273F" w:rsidRPr="0043273F">
          <w:rPr>
            <w:rStyle w:val="Hyperlink"/>
            <w:rFonts w:eastAsia="MS PGothic" w:cs="Calibri"/>
            <w:noProof/>
          </w:rPr>
          <w:t>サービス</w:t>
        </w:r>
        <w:r w:rsidR="0043273F" w:rsidRPr="0043273F">
          <w:rPr>
            <w:rStyle w:val="Hyperlink"/>
            <w:rFonts w:eastAsia="MS PGothic" w:cs="Calibri"/>
            <w:noProof/>
          </w:rPr>
          <w:t xml:space="preserve"> – </w:t>
        </w:r>
        <w:r w:rsidR="0043273F" w:rsidRPr="0043273F">
          <w:rPr>
            <w:rStyle w:val="Hyperlink"/>
            <w:rFonts w:eastAsia="MS PGothic" w:cs="Calibri"/>
            <w:noProof/>
          </w:rPr>
          <w:t>キューおよびトピック</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_Toc489177785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86" w:history="1">
        <w:r w:rsidR="0043273F" w:rsidRPr="0043273F">
          <w:rPr>
            <w:rStyle w:val="Hyperlink"/>
            <w:rFonts w:eastAsia="MS PGothic" w:cs="Calibri"/>
            <w:noProof/>
          </w:rPr>
          <w:t xml:space="preserve">Service Bus </w:t>
        </w:r>
        <w:r w:rsidR="0043273F" w:rsidRPr="0043273F">
          <w:rPr>
            <w:rStyle w:val="Hyperlink"/>
            <w:rFonts w:eastAsia="MS PGothic" w:cs="Calibri"/>
            <w:noProof/>
          </w:rPr>
          <w:t>サービス</w:t>
        </w:r>
        <w:r w:rsidR="0043273F" w:rsidRPr="0043273F">
          <w:rPr>
            <w:rStyle w:val="Hyperlink"/>
            <w:rFonts w:eastAsia="MS PGothic" w:cs="Calibri"/>
            <w:noProof/>
          </w:rPr>
          <w:t xml:space="preserve"> – </w:t>
        </w:r>
        <w:r w:rsidR="0043273F" w:rsidRPr="0043273F">
          <w:rPr>
            <w:rStyle w:val="Hyperlink"/>
            <w:rFonts w:eastAsia="MS PGothic" w:cs="Calibri"/>
            <w:noProof/>
          </w:rPr>
          <w:t>リレー</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_Toc489177786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87" w:history="1">
        <w:r w:rsidR="0043273F" w:rsidRPr="0043273F">
          <w:rPr>
            <w:rStyle w:val="Hyperlink"/>
            <w:rFonts w:eastAsia="MS PGothic" w:cs="Calibri"/>
            <w:noProof/>
          </w:rPr>
          <w:t>SQL Data Warehouse Database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_Toc489177787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88" w:history="1">
        <w:r w:rsidR="0043273F" w:rsidRPr="0043273F">
          <w:rPr>
            <w:rStyle w:val="Hyperlink"/>
            <w:rFonts w:eastAsia="MS PGothic" w:cs="Calibri"/>
            <w:noProof/>
          </w:rPr>
          <w:t xml:space="preserve">SQL Database </w:t>
        </w:r>
        <w:r w:rsidR="0043273F" w:rsidRPr="0043273F">
          <w:rPr>
            <w:rStyle w:val="Hyperlink"/>
            <w:rFonts w:eastAsia="MS PGothic" w:cs="Calibri"/>
            <w:noProof/>
          </w:rPr>
          <w:t>サービス</w:t>
        </w:r>
        <w:r w:rsidR="0043273F" w:rsidRPr="0043273F">
          <w:rPr>
            <w:rStyle w:val="Hyperlink"/>
            <w:rFonts w:eastAsia="MS PGothic" w:cs="Calibri"/>
            <w:noProof/>
          </w:rPr>
          <w:t xml:space="preserve"> (Basic</w:t>
        </w:r>
        <w:r w:rsidR="0043273F" w:rsidRPr="0043273F">
          <w:rPr>
            <w:rStyle w:val="Hyperlink"/>
            <w:rFonts w:eastAsia="MS PGothic" w:cs="Calibri"/>
            <w:noProof/>
          </w:rPr>
          <w:t>、</w:t>
        </w:r>
        <w:r w:rsidR="0043273F" w:rsidRPr="0043273F">
          <w:rPr>
            <w:rStyle w:val="Hyperlink"/>
            <w:rFonts w:eastAsia="MS PGothic" w:cs="Calibri"/>
            <w:noProof/>
          </w:rPr>
          <w:t xml:space="preserve">Standard </w:t>
        </w:r>
        <w:r w:rsidR="0043273F" w:rsidRPr="0043273F">
          <w:rPr>
            <w:rStyle w:val="Hyperlink"/>
            <w:rFonts w:eastAsia="MS PGothic" w:cs="Calibri"/>
            <w:noProof/>
          </w:rPr>
          <w:t>および</w:t>
        </w:r>
        <w:r w:rsidR="0043273F" w:rsidRPr="0043273F">
          <w:rPr>
            <w:rStyle w:val="Hyperlink"/>
            <w:rFonts w:eastAsia="MS PGothic" w:cs="Calibri"/>
            <w:noProof/>
          </w:rPr>
          <w:t xml:space="preserve"> Premium </w:t>
        </w:r>
        <w:r w:rsidR="0043273F" w:rsidRPr="0043273F">
          <w:rPr>
            <w:rStyle w:val="Hyperlink"/>
            <w:rFonts w:eastAsia="MS PGothic" w:cs="Calibri"/>
            <w:noProof/>
          </w:rPr>
          <w:t>レベル</w:t>
        </w:r>
        <w:r w:rsidR="0043273F" w:rsidRPr="0043273F">
          <w:rPr>
            <w:rStyle w:val="Hyperlink"/>
            <w:rFonts w:eastAsia="MS PGothic" w:cs="Calibri"/>
            <w:noProof/>
          </w:rPr>
          <w:t>)</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_Toc489177788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42</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89" w:history="1">
        <w:r w:rsidR="0043273F" w:rsidRPr="0043273F">
          <w:rPr>
            <w:rStyle w:val="Hyperlink"/>
            <w:rFonts w:eastAsia="MS PGothic" w:cs="Calibri"/>
            <w:noProof/>
          </w:rPr>
          <w:t xml:space="preserve">SQL Database </w:t>
        </w:r>
        <w:r w:rsidR="0043273F" w:rsidRPr="0043273F">
          <w:rPr>
            <w:rStyle w:val="Hyperlink"/>
            <w:rFonts w:eastAsia="MS PGothic" w:cs="Calibri"/>
            <w:noProof/>
          </w:rPr>
          <w:t>サービス</w:t>
        </w:r>
        <w:r w:rsidR="0043273F" w:rsidRPr="0043273F">
          <w:rPr>
            <w:rStyle w:val="Hyperlink"/>
            <w:rFonts w:eastAsia="MS PGothic" w:cs="Calibri"/>
            <w:noProof/>
          </w:rPr>
          <w:t xml:space="preserve"> (Web </w:t>
        </w:r>
        <w:r w:rsidR="0043273F" w:rsidRPr="0043273F">
          <w:rPr>
            <w:rStyle w:val="Hyperlink"/>
            <w:rFonts w:eastAsia="MS PGothic" w:cs="Calibri"/>
            <w:noProof/>
          </w:rPr>
          <w:t>および</w:t>
        </w:r>
        <w:r w:rsidR="0043273F" w:rsidRPr="0043273F">
          <w:rPr>
            <w:rStyle w:val="Hyperlink"/>
            <w:rFonts w:eastAsia="MS PGothic" w:cs="Calibri"/>
            <w:noProof/>
          </w:rPr>
          <w:t xml:space="preserve"> Business </w:t>
        </w:r>
        <w:r w:rsidR="0043273F" w:rsidRPr="0043273F">
          <w:rPr>
            <w:rStyle w:val="Hyperlink"/>
            <w:rFonts w:eastAsia="MS PGothic" w:cs="Calibri"/>
            <w:noProof/>
          </w:rPr>
          <w:t>レベル</w:t>
        </w:r>
        <w:r w:rsidR="0043273F" w:rsidRPr="0043273F">
          <w:rPr>
            <w:rStyle w:val="Hyperlink"/>
            <w:rFonts w:eastAsia="MS PGothic" w:cs="Calibri"/>
            <w:noProof/>
          </w:rPr>
          <w:t>)</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_Toc489177789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42</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90" w:history="1">
        <w:r w:rsidR="0043273F" w:rsidRPr="0043273F">
          <w:rPr>
            <w:rStyle w:val="Hyperlink"/>
            <w:rFonts w:eastAsia="MS PGothic" w:cs="Calibri"/>
            <w:noProof/>
          </w:rPr>
          <w:t>SQL Server Stretch Database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_Toc489177790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43</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91" w:history="1">
        <w:r w:rsidR="0043273F" w:rsidRPr="0043273F">
          <w:rPr>
            <w:rStyle w:val="Hyperlink"/>
            <w:rFonts w:eastAsia="MS PGothic" w:cs="Calibri"/>
            <w:noProof/>
          </w:rPr>
          <w:t xml:space="preserve">Storage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_Toc489177791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43</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92" w:history="1">
        <w:r w:rsidR="0043273F" w:rsidRPr="0043273F">
          <w:rPr>
            <w:rStyle w:val="Hyperlink"/>
            <w:rFonts w:eastAsia="MS PGothic" w:cs="Calibri"/>
            <w:noProof/>
          </w:rPr>
          <w:t xml:space="preserve">Stream Analytics – API </w:t>
        </w:r>
        <w:r w:rsidR="0043273F" w:rsidRPr="0043273F">
          <w:rPr>
            <w:rStyle w:val="Hyperlink"/>
            <w:rFonts w:eastAsia="MS PGothic" w:cs="Calibri"/>
            <w:noProof/>
          </w:rPr>
          <w:t>呼び出し</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_Toc489177792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45</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93" w:history="1">
        <w:r w:rsidR="0043273F" w:rsidRPr="0043273F">
          <w:rPr>
            <w:rStyle w:val="Hyperlink"/>
            <w:rFonts w:eastAsia="MS PGothic" w:cs="Calibri"/>
            <w:noProof/>
          </w:rPr>
          <w:t xml:space="preserve">Stream Analytics – </w:t>
        </w:r>
        <w:r w:rsidR="0043273F" w:rsidRPr="0043273F">
          <w:rPr>
            <w:rStyle w:val="Hyperlink"/>
            <w:rFonts w:eastAsia="MS PGothic" w:cs="Calibri"/>
            <w:noProof/>
          </w:rPr>
          <w:t>ジョブ</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_Toc489177793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45</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94" w:history="1">
        <w:r w:rsidR="0043273F" w:rsidRPr="0043273F">
          <w:rPr>
            <w:rStyle w:val="Hyperlink"/>
            <w:rFonts w:eastAsia="MS PGothic" w:cs="Calibri"/>
            <w:noProof/>
          </w:rPr>
          <w:t xml:space="preserve">Traffic Manager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_Toc489177794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95" w:history="1">
        <w:r w:rsidR="0043273F" w:rsidRPr="0043273F">
          <w:rPr>
            <w:rStyle w:val="Hyperlink"/>
            <w:rFonts w:eastAsia="MS PGothic" w:cs="Calibri"/>
            <w:noProof/>
          </w:rPr>
          <w:t>Virtual Machines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_Toc489177795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96" w:history="1">
        <w:r w:rsidR="0043273F" w:rsidRPr="0043273F">
          <w:rPr>
            <w:rStyle w:val="Hyperlink"/>
            <w:rFonts w:eastAsia="MS PGothic" w:cs="Calibri"/>
            <w:noProof/>
          </w:rPr>
          <w:t>VPN Gateway</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_Toc489177796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97" w:history="1">
        <w:r w:rsidR="0043273F" w:rsidRPr="0043273F">
          <w:rPr>
            <w:rStyle w:val="Hyperlink"/>
            <w:rFonts w:eastAsia="MS PGothic" w:cs="Calibri"/>
            <w:noProof/>
          </w:rPr>
          <w:t xml:space="preserve">Visual Studio Online – </w:t>
        </w:r>
        <w:r w:rsidR="0043273F" w:rsidRPr="0043273F">
          <w:rPr>
            <w:rStyle w:val="Hyperlink"/>
            <w:rFonts w:eastAsia="MS PGothic" w:cs="Calibri"/>
            <w:noProof/>
          </w:rPr>
          <w:t>ビルド</w:t>
        </w:r>
        <w:r w:rsidR="0043273F" w:rsidRPr="0043273F">
          <w:rPr>
            <w:rStyle w:val="Hyperlink"/>
            <w:rFonts w:eastAsia="MS PGothic" w:cs="Calibri"/>
            <w:noProof/>
          </w:rPr>
          <w:t xml:space="preserve">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_Toc489177797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48</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98" w:history="1">
        <w:r w:rsidR="0043273F" w:rsidRPr="0043273F">
          <w:rPr>
            <w:rStyle w:val="Hyperlink"/>
            <w:rFonts w:eastAsia="MS PGothic" w:cs="Calibri"/>
            <w:noProof/>
          </w:rPr>
          <w:t xml:space="preserve">Visual Studio Online – </w:t>
        </w:r>
        <w:r w:rsidR="0043273F" w:rsidRPr="0043273F">
          <w:rPr>
            <w:rStyle w:val="Hyperlink"/>
            <w:rFonts w:eastAsia="MS PGothic" w:cs="Calibri"/>
            <w:noProof/>
          </w:rPr>
          <w:t>ロード</w:t>
        </w:r>
        <w:r w:rsidR="0043273F" w:rsidRPr="0043273F">
          <w:rPr>
            <w:rStyle w:val="Hyperlink"/>
            <w:rFonts w:eastAsia="MS PGothic" w:cs="Calibri"/>
            <w:noProof/>
          </w:rPr>
          <w:t xml:space="preserve"> </w:t>
        </w:r>
        <w:r w:rsidR="0043273F" w:rsidRPr="0043273F">
          <w:rPr>
            <w:rStyle w:val="Hyperlink"/>
            <w:rFonts w:eastAsia="MS PGothic" w:cs="Calibri"/>
            <w:noProof/>
          </w:rPr>
          <w:t>テスト</w:t>
        </w:r>
        <w:r w:rsidR="0043273F" w:rsidRPr="0043273F">
          <w:rPr>
            <w:rStyle w:val="Hyperlink"/>
            <w:rFonts w:eastAsia="MS PGothic" w:cs="Calibri"/>
            <w:noProof/>
          </w:rPr>
          <w:t xml:space="preserve">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_Toc489177798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48</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799" w:history="1">
        <w:r w:rsidR="0043273F" w:rsidRPr="0043273F">
          <w:rPr>
            <w:rStyle w:val="Hyperlink"/>
            <w:rFonts w:eastAsia="MS PGothic" w:cs="Calibri"/>
            <w:noProof/>
          </w:rPr>
          <w:t xml:space="preserve">Visual Studio Online – </w:t>
        </w:r>
        <w:r w:rsidR="0043273F" w:rsidRPr="0043273F">
          <w:rPr>
            <w:rStyle w:val="Hyperlink"/>
            <w:rFonts w:eastAsia="MS PGothic" w:cs="Calibri"/>
            <w:noProof/>
          </w:rPr>
          <w:t>ユーザー</w:t>
        </w:r>
        <w:r w:rsidR="0043273F" w:rsidRPr="0043273F">
          <w:rPr>
            <w:rStyle w:val="Hyperlink"/>
            <w:rFonts w:eastAsia="MS PGothic" w:cs="Calibri"/>
            <w:noProof/>
          </w:rPr>
          <w:t xml:space="preserve"> </w:t>
        </w:r>
        <w:r w:rsidR="0043273F" w:rsidRPr="0043273F">
          <w:rPr>
            <w:rStyle w:val="Hyperlink"/>
            <w:rFonts w:eastAsia="MS PGothic" w:cs="Calibri"/>
            <w:noProof/>
          </w:rPr>
          <w:t>プラン</w:t>
        </w:r>
        <w:r w:rsidR="0043273F" w:rsidRPr="0043273F">
          <w:rPr>
            <w:rStyle w:val="Hyperlink"/>
            <w:rFonts w:eastAsia="MS PGothic" w:cs="Calibri"/>
            <w:noProof/>
          </w:rPr>
          <w:t xml:space="preserve">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_Toc489177799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49</w:t>
        </w:r>
        <w:r w:rsidR="0043273F" w:rsidRPr="0043273F">
          <w:rPr>
            <w:rFonts w:eastAsia="MS PGothic" w:cs="Calibri"/>
            <w:noProof/>
            <w:webHidden/>
          </w:rPr>
          <w:fldChar w:fldCharType="end"/>
        </w:r>
      </w:hyperlink>
    </w:p>
    <w:p w:rsidR="0043273F" w:rsidRPr="0043273F" w:rsidRDefault="00A401F2">
      <w:pPr>
        <w:pStyle w:val="TOC2"/>
        <w:tabs>
          <w:tab w:val="right" w:leader="dot" w:pos="5030"/>
        </w:tabs>
        <w:rPr>
          <w:rFonts w:eastAsia="MS PGothic" w:cs="Calibri"/>
          <w:b w:val="0"/>
          <w:smallCaps w:val="0"/>
          <w:noProof/>
          <w:sz w:val="22"/>
          <w:lang w:eastAsia="en-US"/>
        </w:rPr>
      </w:pPr>
      <w:hyperlink w:anchor="_Toc489177800" w:history="1">
        <w:r w:rsidR="0043273F" w:rsidRPr="0043273F">
          <w:rPr>
            <w:rStyle w:val="Hyperlink"/>
            <w:rFonts w:eastAsia="MS PGothic" w:cs="Calibri"/>
            <w:noProof/>
          </w:rPr>
          <w:t xml:space="preserve">Microsoft Azure </w:t>
        </w:r>
        <w:r w:rsidR="0043273F" w:rsidRPr="0043273F">
          <w:rPr>
            <w:rStyle w:val="Hyperlink"/>
            <w:rFonts w:eastAsia="MS PGothic" w:cs="Calibri"/>
            <w:noProof/>
          </w:rPr>
          <w:t>プラン</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_Toc489177800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49</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01" w:history="1">
        <w:r w:rsidR="0043273F" w:rsidRPr="0043273F">
          <w:rPr>
            <w:rStyle w:val="Hyperlink"/>
            <w:rFonts w:eastAsia="MS PGothic" w:cs="Calibri"/>
            <w:noProof/>
          </w:rPr>
          <w:t>Azure Active Directory Basic</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_Toc489177801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49</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02" w:history="1">
        <w:r w:rsidR="0043273F" w:rsidRPr="0043273F">
          <w:rPr>
            <w:rStyle w:val="Hyperlink"/>
            <w:rFonts w:eastAsia="MS PGothic" w:cs="Calibri"/>
            <w:noProof/>
          </w:rPr>
          <w:t>Azure Active Directory B2C</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_Toc489177802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03" w:history="1">
        <w:r w:rsidR="0043273F" w:rsidRPr="0043273F">
          <w:rPr>
            <w:rStyle w:val="Hyperlink"/>
            <w:rFonts w:eastAsia="MS PGothic" w:cs="Calibri"/>
            <w:noProof/>
          </w:rPr>
          <w:t>Azure Active Directory Premium</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_Toc489177803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50</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04" w:history="1">
        <w:r w:rsidR="0043273F" w:rsidRPr="0043273F">
          <w:rPr>
            <w:rStyle w:val="Hyperlink"/>
            <w:rFonts w:eastAsia="MS PGothic" w:cs="Calibri"/>
            <w:noProof/>
          </w:rPr>
          <w:t>Azure Information Protection Premium</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_Toc489177804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05" w:history="1">
        <w:r w:rsidR="0043273F" w:rsidRPr="0043273F">
          <w:rPr>
            <w:rStyle w:val="Hyperlink"/>
            <w:rFonts w:eastAsia="MS PGothic" w:cs="Calibri"/>
            <w:noProof/>
          </w:rPr>
          <w:t xml:space="preserve">Azure Site Recovery </w:t>
        </w:r>
        <w:r w:rsidR="0043273F" w:rsidRPr="0043273F">
          <w:rPr>
            <w:rStyle w:val="Hyperlink"/>
            <w:rFonts w:eastAsia="MS PGothic" w:cs="Calibri"/>
            <w:noProof/>
          </w:rPr>
          <w:t>サービス</w:t>
        </w:r>
        <w:r w:rsidR="0043273F" w:rsidRPr="0043273F">
          <w:rPr>
            <w:rStyle w:val="Hyperlink"/>
            <w:rFonts w:eastAsia="MS PGothic" w:cs="Calibri"/>
            <w:noProof/>
          </w:rPr>
          <w:t xml:space="preserve"> – </w:t>
        </w:r>
        <w:r w:rsidR="0043273F" w:rsidRPr="0043273F">
          <w:rPr>
            <w:rStyle w:val="Hyperlink"/>
            <w:rFonts w:eastAsia="MS PGothic" w:cs="Calibri"/>
            <w:noProof/>
          </w:rPr>
          <w:t>オンプレミスと</w:t>
        </w:r>
        <w:r w:rsidR="0043273F" w:rsidRPr="0043273F">
          <w:rPr>
            <w:rStyle w:val="Hyperlink"/>
            <w:rFonts w:eastAsia="MS PGothic" w:cs="Calibri"/>
            <w:noProof/>
          </w:rPr>
          <w:t xml:space="preserve"> Azure </w:t>
        </w:r>
        <w:r w:rsidR="0043273F" w:rsidRPr="0043273F">
          <w:rPr>
            <w:rStyle w:val="Hyperlink"/>
            <w:rFonts w:eastAsia="MS PGothic" w:cs="Calibri"/>
            <w:noProof/>
          </w:rPr>
          <w:t>間</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_Toc489177805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51</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06" w:history="1">
        <w:r w:rsidR="0043273F" w:rsidRPr="0043273F">
          <w:rPr>
            <w:rStyle w:val="Hyperlink"/>
            <w:rFonts w:eastAsia="MS PGothic" w:cs="Calibri"/>
            <w:noProof/>
          </w:rPr>
          <w:t xml:space="preserve">Azure Site Recovery </w:t>
        </w:r>
        <w:r w:rsidR="0043273F" w:rsidRPr="0043273F">
          <w:rPr>
            <w:rStyle w:val="Hyperlink"/>
            <w:rFonts w:eastAsia="MS PGothic" w:cs="Calibri"/>
            <w:noProof/>
          </w:rPr>
          <w:t>サービス</w:t>
        </w:r>
        <w:r w:rsidR="0043273F" w:rsidRPr="0043273F">
          <w:rPr>
            <w:rStyle w:val="Hyperlink"/>
            <w:rFonts w:eastAsia="MS PGothic" w:cs="Calibri"/>
            <w:noProof/>
          </w:rPr>
          <w:t xml:space="preserve"> – </w:t>
        </w:r>
        <w:r w:rsidR="0043273F" w:rsidRPr="0043273F">
          <w:rPr>
            <w:rStyle w:val="Hyperlink"/>
            <w:rFonts w:eastAsia="MS PGothic" w:cs="Calibri"/>
            <w:noProof/>
          </w:rPr>
          <w:t>オンプレミス間</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_Toc489177806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52</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07" w:history="1">
        <w:r w:rsidR="0043273F" w:rsidRPr="0043273F">
          <w:rPr>
            <w:rStyle w:val="Hyperlink"/>
            <w:rFonts w:eastAsia="MS PGothic" w:cs="Calibri"/>
            <w:noProof/>
          </w:rPr>
          <w:t xml:space="preserve">Multi-Factor Authentication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_Toc489177807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52</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08" w:history="1">
        <w:r w:rsidR="0043273F" w:rsidRPr="0043273F">
          <w:rPr>
            <w:rStyle w:val="Hyperlink"/>
            <w:rFonts w:eastAsia="MS PGothic" w:cs="Calibri"/>
            <w:noProof/>
          </w:rPr>
          <w:t xml:space="preserve">StorSimple </w:t>
        </w:r>
        <w:r w:rsidR="0043273F" w:rsidRPr="0043273F">
          <w:rPr>
            <w:rStyle w:val="Hyperlink"/>
            <w:rFonts w:eastAsia="MS PGothic" w:cs="Calibri"/>
            <w:noProof/>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_Toc489177808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53</w:t>
        </w:r>
        <w:r w:rsidR="0043273F" w:rsidRPr="0043273F">
          <w:rPr>
            <w:rFonts w:eastAsia="MS PGothic" w:cs="Calibri"/>
            <w:noProof/>
            <w:webHidden/>
          </w:rPr>
          <w:fldChar w:fldCharType="end"/>
        </w:r>
      </w:hyperlink>
    </w:p>
    <w:p w:rsidR="0043273F" w:rsidRPr="0043273F" w:rsidRDefault="00A401F2">
      <w:pPr>
        <w:pStyle w:val="TOC2"/>
        <w:tabs>
          <w:tab w:val="right" w:leader="dot" w:pos="5030"/>
        </w:tabs>
        <w:rPr>
          <w:rFonts w:eastAsia="MS PGothic" w:cs="Calibri"/>
          <w:b w:val="0"/>
          <w:smallCaps w:val="0"/>
          <w:noProof/>
          <w:sz w:val="22"/>
          <w:lang w:eastAsia="en-US"/>
        </w:rPr>
      </w:pPr>
      <w:hyperlink w:anchor="_Toc489177809" w:history="1">
        <w:r w:rsidR="0043273F" w:rsidRPr="0043273F">
          <w:rPr>
            <w:rStyle w:val="Hyperlink"/>
            <w:rFonts w:eastAsia="MS PGothic" w:cs="Calibri"/>
            <w:noProof/>
            <w:lang w:val="ja-JP"/>
          </w:rPr>
          <w:t>その他のオンライン</w:t>
        </w:r>
        <w:r w:rsidR="0043273F" w:rsidRPr="0043273F">
          <w:rPr>
            <w:rStyle w:val="Hyperlink"/>
            <w:rFonts w:eastAsia="MS PGothic" w:cs="Calibri"/>
            <w:noProof/>
            <w:lang w:val="ja-JP"/>
          </w:rPr>
          <w:t xml:space="preserve"> </w:t>
        </w:r>
        <w:r w:rsidR="0043273F" w:rsidRPr="0043273F">
          <w:rPr>
            <w:rStyle w:val="Hyperlink"/>
            <w:rFonts w:eastAsia="MS PGothic" w:cs="Calibri"/>
            <w:noProof/>
            <w:lang w:val="ja-JP"/>
          </w:rPr>
          <w:t>サービス</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_Toc489177809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53</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10" w:history="1">
        <w:r w:rsidR="0043273F" w:rsidRPr="0043273F">
          <w:rPr>
            <w:rStyle w:val="Hyperlink"/>
            <w:rFonts w:eastAsia="MS PGothic" w:cs="Calibri"/>
            <w:noProof/>
          </w:rPr>
          <w:t>Bing Maps Enterprise Platform</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_Toc489177810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53</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11" w:history="1">
        <w:r w:rsidR="0043273F" w:rsidRPr="0043273F">
          <w:rPr>
            <w:rStyle w:val="Hyperlink"/>
            <w:rFonts w:eastAsia="MS PGothic" w:cs="Calibri"/>
            <w:noProof/>
          </w:rPr>
          <w:t>Bing Maps Mobile Asset Management</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_Toc489177811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54</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12" w:history="1">
        <w:r w:rsidR="0043273F" w:rsidRPr="0043273F">
          <w:rPr>
            <w:rStyle w:val="Hyperlink"/>
            <w:rFonts w:eastAsia="MS PGothic" w:cs="Calibri"/>
            <w:noProof/>
          </w:rPr>
          <w:t>Microsoft Cloud App Security</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_Toc489177812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54</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13" w:history="1">
        <w:r w:rsidR="0043273F" w:rsidRPr="0043273F">
          <w:rPr>
            <w:rStyle w:val="Hyperlink"/>
            <w:rFonts w:eastAsia="MS PGothic" w:cs="Calibri"/>
            <w:noProof/>
          </w:rPr>
          <w:t>Microsoft Flow</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_Toc489177813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55</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14" w:history="1">
        <w:r w:rsidR="0043273F" w:rsidRPr="0043273F">
          <w:rPr>
            <w:rStyle w:val="Hyperlink"/>
            <w:rFonts w:eastAsia="MS PGothic" w:cs="Calibri"/>
            <w:noProof/>
          </w:rPr>
          <w:t>Microsoft Intune</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_Toc489177814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55</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15" w:history="1">
        <w:r w:rsidR="0043273F" w:rsidRPr="0043273F">
          <w:rPr>
            <w:rStyle w:val="Hyperlink"/>
            <w:rFonts w:eastAsia="MS PGothic" w:cs="Calibri"/>
            <w:noProof/>
          </w:rPr>
          <w:t>Microsoft PowerApps</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_Toc489177815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16" w:history="1">
        <w:r w:rsidR="0043273F" w:rsidRPr="0043273F">
          <w:rPr>
            <w:rStyle w:val="Hyperlink"/>
            <w:rFonts w:eastAsia="MS PGothic" w:cs="Calibri"/>
            <w:noProof/>
          </w:rPr>
          <w:t>Microsoft Stream</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_Toc489177816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17" w:history="1">
        <w:r w:rsidR="0043273F" w:rsidRPr="0043273F">
          <w:rPr>
            <w:rStyle w:val="Hyperlink"/>
            <w:rFonts w:eastAsia="MS PGothic" w:cs="Calibri"/>
            <w:noProof/>
          </w:rPr>
          <w:t>Minecraft: Education Edition</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_Toc489177817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56</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18" w:history="1">
        <w:r w:rsidR="0043273F" w:rsidRPr="0043273F">
          <w:rPr>
            <w:rStyle w:val="Hyperlink"/>
            <w:rFonts w:eastAsia="MS PGothic" w:cs="Calibri"/>
            <w:noProof/>
          </w:rPr>
          <w:t>Power BI Embedded</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_Toc489177818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19" w:history="1">
        <w:r w:rsidR="0043273F" w:rsidRPr="0043273F">
          <w:rPr>
            <w:rStyle w:val="Hyperlink"/>
            <w:rFonts w:eastAsia="MS PGothic" w:cs="Calibri"/>
            <w:noProof/>
          </w:rPr>
          <w:t>Power BI Premium</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_Toc489177819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57</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20" w:history="1">
        <w:r w:rsidR="0043273F" w:rsidRPr="0043273F">
          <w:rPr>
            <w:rStyle w:val="Hyperlink"/>
            <w:rFonts w:eastAsia="MS PGothic" w:cs="Calibri"/>
            <w:noProof/>
          </w:rPr>
          <w:t>Power BI Pro</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_Toc489177820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58</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21" w:history="1">
        <w:r w:rsidR="0043273F" w:rsidRPr="0043273F">
          <w:rPr>
            <w:rStyle w:val="Hyperlink"/>
            <w:rFonts w:eastAsia="MS PGothic" w:cs="Calibri"/>
            <w:noProof/>
          </w:rPr>
          <w:t>Translator API</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_Toc489177821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58</w:t>
        </w:r>
        <w:r w:rsidR="0043273F" w:rsidRPr="0043273F">
          <w:rPr>
            <w:rFonts w:eastAsia="MS PGothic" w:cs="Calibri"/>
            <w:noProof/>
            <w:webHidden/>
          </w:rPr>
          <w:fldChar w:fldCharType="end"/>
        </w:r>
      </w:hyperlink>
    </w:p>
    <w:p w:rsidR="0043273F" w:rsidRPr="0043273F" w:rsidRDefault="00A401F2">
      <w:pPr>
        <w:pStyle w:val="TOC4"/>
        <w:tabs>
          <w:tab w:val="right" w:leader="dot" w:pos="5030"/>
        </w:tabs>
        <w:rPr>
          <w:rFonts w:eastAsia="MS PGothic" w:cs="Calibri"/>
          <w:smallCaps w:val="0"/>
          <w:noProof/>
          <w:sz w:val="22"/>
          <w:lang w:eastAsia="en-US"/>
        </w:rPr>
      </w:pPr>
      <w:hyperlink w:anchor="_Toc489177822" w:history="1">
        <w:r w:rsidR="0043273F" w:rsidRPr="0043273F">
          <w:rPr>
            <w:rStyle w:val="Hyperlink"/>
            <w:rFonts w:eastAsia="MS PGothic" w:cs="Calibri"/>
            <w:noProof/>
          </w:rPr>
          <w:t xml:space="preserve">Windows </w:t>
        </w:r>
        <w:r w:rsidR="0043273F" w:rsidRPr="0043273F">
          <w:rPr>
            <w:rStyle w:val="Hyperlink"/>
            <w:rFonts w:eastAsia="MS PGothic" w:cs="Calibri"/>
            <w:noProof/>
          </w:rPr>
          <w:t>デスクトップ</w:t>
        </w:r>
        <w:r w:rsidR="0043273F" w:rsidRPr="0043273F">
          <w:rPr>
            <w:rStyle w:val="Hyperlink"/>
            <w:rFonts w:eastAsia="MS PGothic" w:cs="Calibri"/>
            <w:noProof/>
          </w:rPr>
          <w:t xml:space="preserve"> </w:t>
        </w:r>
        <w:r w:rsidR="0043273F" w:rsidRPr="0043273F">
          <w:rPr>
            <w:rStyle w:val="Hyperlink"/>
            <w:rFonts w:eastAsia="MS PGothic" w:cs="Calibri"/>
            <w:noProof/>
          </w:rPr>
          <w:t>オペレーティング</w:t>
        </w:r>
        <w:r w:rsidR="0043273F" w:rsidRPr="0043273F">
          <w:rPr>
            <w:rStyle w:val="Hyperlink"/>
            <w:rFonts w:eastAsia="MS PGothic" w:cs="Calibri"/>
            <w:noProof/>
          </w:rPr>
          <w:t xml:space="preserve"> </w:t>
        </w:r>
        <w:r w:rsidR="0043273F" w:rsidRPr="0043273F">
          <w:rPr>
            <w:rStyle w:val="Hyperlink"/>
            <w:rFonts w:eastAsia="MS PGothic" w:cs="Calibri"/>
            <w:noProof/>
          </w:rPr>
          <w:t>システム</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_Toc489177822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58</w:t>
        </w:r>
        <w:r w:rsidR="0043273F" w:rsidRPr="0043273F">
          <w:rPr>
            <w:rFonts w:eastAsia="MS PGothic" w:cs="Calibri"/>
            <w:noProof/>
            <w:webHidden/>
          </w:rPr>
          <w:fldChar w:fldCharType="end"/>
        </w:r>
      </w:hyperlink>
    </w:p>
    <w:p w:rsidR="0043273F" w:rsidRPr="0043273F" w:rsidRDefault="00A401F2">
      <w:pPr>
        <w:pStyle w:val="TOC1"/>
        <w:tabs>
          <w:tab w:val="right" w:leader="dot" w:pos="5030"/>
        </w:tabs>
        <w:rPr>
          <w:rFonts w:eastAsia="MS PGothic" w:cs="Calibri"/>
          <w:b w:val="0"/>
          <w:caps w:val="0"/>
          <w:noProof/>
          <w:sz w:val="22"/>
          <w:lang w:eastAsia="en-US"/>
        </w:rPr>
      </w:pPr>
      <w:hyperlink w:anchor="_Toc489177823" w:history="1">
        <w:r w:rsidR="0043273F" w:rsidRPr="0043273F">
          <w:rPr>
            <w:rStyle w:val="Hyperlink"/>
            <w:rFonts w:eastAsia="MS PGothic" w:cs="Calibri"/>
            <w:noProof/>
            <w:lang w:val="ja-JP"/>
          </w:rPr>
          <w:t>付録</w:t>
        </w:r>
        <w:r w:rsidR="0043273F" w:rsidRPr="0043273F">
          <w:rPr>
            <w:rStyle w:val="Hyperlink"/>
            <w:rFonts w:eastAsia="MS PGothic" w:cs="Calibri"/>
            <w:noProof/>
          </w:rPr>
          <w:t xml:space="preserve"> A – </w:t>
        </w:r>
        <w:r w:rsidR="0043273F" w:rsidRPr="0043273F">
          <w:rPr>
            <w:rStyle w:val="Hyperlink"/>
            <w:rFonts w:eastAsia="MS PGothic" w:cs="Calibri"/>
            <w:noProof/>
            <w:lang w:val="ja-JP"/>
          </w:rPr>
          <w:t>電子メール配信、ウイルスの検出およびブロック、迷惑メール対策の有効性、または誤判定に関するサービス</w:t>
        </w:r>
        <w:r w:rsidR="0043273F" w:rsidRPr="0043273F">
          <w:rPr>
            <w:rStyle w:val="Hyperlink"/>
            <w:rFonts w:eastAsia="MS PGothic" w:cs="Calibri"/>
            <w:noProof/>
          </w:rPr>
          <w:t xml:space="preserve"> </w:t>
        </w:r>
        <w:r w:rsidR="0043273F" w:rsidRPr="0043273F">
          <w:rPr>
            <w:rStyle w:val="Hyperlink"/>
            <w:rFonts w:eastAsia="MS PGothic" w:cs="Calibri"/>
            <w:noProof/>
            <w:lang w:val="ja-JP"/>
          </w:rPr>
          <w:t>レベルの確約事項</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_Toc489177823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60</w:t>
        </w:r>
        <w:r w:rsidR="0043273F" w:rsidRPr="0043273F">
          <w:rPr>
            <w:rFonts w:eastAsia="MS PGothic" w:cs="Calibri"/>
            <w:noProof/>
            <w:webHidden/>
          </w:rPr>
          <w:fldChar w:fldCharType="end"/>
        </w:r>
      </w:hyperlink>
    </w:p>
    <w:p w:rsidR="0043273F" w:rsidRPr="0043273F" w:rsidRDefault="00A401F2">
      <w:pPr>
        <w:pStyle w:val="TOC1"/>
        <w:tabs>
          <w:tab w:val="right" w:leader="dot" w:pos="5030"/>
        </w:tabs>
        <w:rPr>
          <w:rFonts w:eastAsia="MS PGothic" w:cs="Calibri"/>
          <w:b w:val="0"/>
          <w:caps w:val="0"/>
          <w:noProof/>
          <w:sz w:val="22"/>
          <w:lang w:eastAsia="en-US"/>
        </w:rPr>
      </w:pPr>
      <w:hyperlink w:anchor="_Toc489177824" w:history="1">
        <w:r w:rsidR="0043273F" w:rsidRPr="0043273F">
          <w:rPr>
            <w:rStyle w:val="Hyperlink"/>
            <w:rFonts w:eastAsia="MS PGothic" w:cs="Calibri"/>
            <w:noProof/>
            <w:lang w:val="ja-JP"/>
          </w:rPr>
          <w:t>付録</w:t>
        </w:r>
        <w:r w:rsidR="0043273F" w:rsidRPr="0043273F">
          <w:rPr>
            <w:rStyle w:val="Hyperlink"/>
            <w:rFonts w:eastAsia="MS PGothic" w:cs="Calibri"/>
            <w:noProof/>
          </w:rPr>
          <w:t xml:space="preserve"> B – </w:t>
        </w:r>
        <w:r w:rsidR="0043273F" w:rsidRPr="0043273F">
          <w:rPr>
            <w:rStyle w:val="Hyperlink"/>
            <w:rFonts w:eastAsia="MS PGothic" w:cs="Calibri"/>
            <w:noProof/>
            <w:lang w:val="ja-JP"/>
          </w:rPr>
          <w:t>稼働時間および電子メール配信に関するサービス</w:t>
        </w:r>
        <w:r w:rsidR="0043273F" w:rsidRPr="0043273F">
          <w:rPr>
            <w:rStyle w:val="Hyperlink"/>
            <w:rFonts w:eastAsia="MS PGothic" w:cs="Calibri"/>
            <w:noProof/>
          </w:rPr>
          <w:t xml:space="preserve"> </w:t>
        </w:r>
        <w:r w:rsidR="0043273F" w:rsidRPr="0043273F">
          <w:rPr>
            <w:rStyle w:val="Hyperlink"/>
            <w:rFonts w:eastAsia="MS PGothic" w:cs="Calibri"/>
            <w:noProof/>
            <w:lang w:val="ja-JP"/>
          </w:rPr>
          <w:t>レベルの確約事項</w:t>
        </w:r>
        <w:r w:rsidR="0043273F" w:rsidRPr="0043273F">
          <w:rPr>
            <w:rFonts w:eastAsia="MS PGothic" w:cs="Calibri"/>
            <w:noProof/>
            <w:webHidden/>
          </w:rPr>
          <w:tab/>
        </w:r>
        <w:r w:rsidR="0043273F" w:rsidRPr="0043273F">
          <w:rPr>
            <w:rFonts w:eastAsia="MS PGothic" w:cs="Calibri"/>
            <w:noProof/>
            <w:webHidden/>
          </w:rPr>
          <w:fldChar w:fldCharType="begin"/>
        </w:r>
        <w:r w:rsidR="0043273F" w:rsidRPr="0043273F">
          <w:rPr>
            <w:rFonts w:eastAsia="MS PGothic" w:cs="Calibri"/>
            <w:noProof/>
            <w:webHidden/>
          </w:rPr>
          <w:instrText xml:space="preserve"> PAGEREF _Toc489177824 \h </w:instrText>
        </w:r>
        <w:r w:rsidR="0043273F" w:rsidRPr="0043273F">
          <w:rPr>
            <w:rFonts w:eastAsia="MS PGothic" w:cs="Calibri"/>
            <w:noProof/>
            <w:webHidden/>
          </w:rPr>
        </w:r>
        <w:r w:rsidR="0043273F" w:rsidRPr="0043273F">
          <w:rPr>
            <w:rFonts w:eastAsia="MS PGothic" w:cs="Calibri"/>
            <w:noProof/>
            <w:webHidden/>
          </w:rPr>
          <w:fldChar w:fldCharType="separate"/>
        </w:r>
        <w:r w:rsidR="0043273F" w:rsidRPr="0043273F">
          <w:rPr>
            <w:rFonts w:eastAsia="MS PGothic" w:cs="Calibri"/>
            <w:noProof/>
            <w:webHidden/>
          </w:rPr>
          <w:t>62</w:t>
        </w:r>
        <w:r w:rsidR="0043273F" w:rsidRPr="0043273F">
          <w:rPr>
            <w:rFonts w:eastAsia="MS PGothic" w:cs="Calibri"/>
            <w:noProof/>
            <w:webHidden/>
          </w:rPr>
          <w:fldChar w:fldCharType="end"/>
        </w:r>
      </w:hyperlink>
    </w:p>
    <w:p w:rsidR="003D2457" w:rsidRPr="00D73AF9" w:rsidRDefault="001B7DFF" w:rsidP="008F0732">
      <w:pPr>
        <w:pStyle w:val="TOC1"/>
        <w:tabs>
          <w:tab w:val="right" w:leader="dot" w:pos="5030"/>
        </w:tabs>
        <w:rPr>
          <w:rFonts w:eastAsia="MS PGothic" w:cs="Calibri"/>
          <w:szCs w:val="24"/>
        </w:rPr>
      </w:pPr>
      <w:r w:rsidRPr="0043273F">
        <w:rPr>
          <w:rFonts w:eastAsia="MS PGothic" w:cs="Calibri"/>
          <w:szCs w:val="24"/>
        </w:rPr>
        <w:fldChar w:fldCharType="end"/>
      </w:r>
    </w:p>
    <w:p w:rsidR="003D2457" w:rsidRPr="00D73AF9" w:rsidRDefault="003D2457">
      <w:pPr>
        <w:pStyle w:val="ProductList-Body"/>
        <w:tabs>
          <w:tab w:val="clear" w:pos="360"/>
          <w:tab w:val="clear" w:pos="720"/>
          <w:tab w:val="clear" w:pos="1080"/>
        </w:tabs>
        <w:rPr>
          <w:rFonts w:eastAsia="MS PGothic" w:cs="Calibri"/>
          <w:szCs w:val="24"/>
        </w:rPr>
        <w:sectPr w:rsidR="003D2457" w:rsidRPr="00D73AF9"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89177708"/>
      <w:bookmarkStart w:id="7" w:name="Introduction"/>
      <w:r w:rsidRPr="00062801">
        <w:rPr>
          <w:rFonts w:ascii="Calibri" w:eastAsia="MS PGothic" w:hAnsi="Calibri" w:cs="Calibri"/>
          <w:szCs w:val="24"/>
          <w:lang w:val="ja-JP"/>
        </w:rPr>
        <w:lastRenderedPageBreak/>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43273F" w:rsidRPr="0012321A" w:rsidRDefault="0043273F" w:rsidP="0043273F">
      <w:pPr>
        <w:pStyle w:val="ProductList-Body"/>
        <w:tabs>
          <w:tab w:val="clear" w:pos="360"/>
          <w:tab w:val="clear" w:pos="720"/>
          <w:tab w:val="clear" w:pos="1080"/>
        </w:tabs>
        <w:rPr>
          <w:rFonts w:eastAsia="MS PGothic"/>
          <w:szCs w:val="24"/>
        </w:rPr>
      </w:pPr>
      <w:r w:rsidRPr="0012321A">
        <w:rPr>
          <w:rFonts w:eastAsia="MS PGothic"/>
          <w:szCs w:val="24"/>
          <w:lang w:val="ja-JP"/>
        </w:rPr>
        <w:t>以下では、最近行われた本</w:t>
      </w:r>
      <w:r w:rsidRPr="0012321A">
        <w:rPr>
          <w:rFonts w:eastAsia="MS PGothic"/>
          <w:szCs w:val="24"/>
        </w:rPr>
        <w:t xml:space="preserve"> SLA </w:t>
      </w:r>
      <w:r w:rsidRPr="0012321A">
        <w:rPr>
          <w:rFonts w:eastAsia="MS PGothic"/>
          <w:szCs w:val="24"/>
          <w:lang w:val="ja-JP"/>
        </w:rPr>
        <w:t>に対する追加、削除、および他の変更について説明します。また、お客様からよく寄せられるご質問に対応するため、マイクロソフトの方針に関する明確化事項についても記載しています。</w:t>
      </w:r>
    </w:p>
    <w:p w:rsidR="0043273F" w:rsidRPr="0012321A" w:rsidRDefault="0043273F" w:rsidP="0043273F">
      <w:pPr>
        <w:pStyle w:val="ProductList-Body"/>
        <w:tabs>
          <w:tab w:val="clear" w:pos="360"/>
          <w:tab w:val="clear" w:pos="720"/>
          <w:tab w:val="clear" w:pos="1080"/>
        </w:tabs>
        <w:rPr>
          <w:rFonts w:eastAsia="MS PGothic"/>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245"/>
      </w:tblGrid>
      <w:tr w:rsidR="0043273F" w:rsidRPr="0012321A" w:rsidTr="009553BF">
        <w:trPr>
          <w:tblHeader/>
        </w:trPr>
        <w:tc>
          <w:tcPr>
            <w:tcW w:w="5240" w:type="dxa"/>
            <w:shd w:val="clear" w:color="auto" w:fill="0072C6"/>
          </w:tcPr>
          <w:p w:rsidR="0043273F" w:rsidRPr="0012321A" w:rsidRDefault="0043273F" w:rsidP="009553BF">
            <w:pPr>
              <w:pStyle w:val="ProductList-OfferingBody"/>
              <w:rPr>
                <w:rFonts w:eastAsia="MS PGothic"/>
                <w:szCs w:val="24"/>
              </w:rPr>
            </w:pPr>
            <w:r w:rsidRPr="0012321A">
              <w:rPr>
                <w:rFonts w:eastAsia="MS PGothic"/>
                <w:color w:val="FFFFFF"/>
                <w:szCs w:val="24"/>
                <w:lang w:val="ja-JP"/>
              </w:rPr>
              <w:t>追加</w:t>
            </w:r>
          </w:p>
        </w:tc>
        <w:tc>
          <w:tcPr>
            <w:tcW w:w="5245" w:type="dxa"/>
            <w:shd w:val="clear" w:color="auto" w:fill="0072C6"/>
          </w:tcPr>
          <w:p w:rsidR="0043273F" w:rsidRPr="0012321A" w:rsidRDefault="0043273F" w:rsidP="009553BF">
            <w:pPr>
              <w:pStyle w:val="ProductList-OfferingBody"/>
              <w:rPr>
                <w:rFonts w:eastAsia="MS PGothic"/>
                <w:szCs w:val="24"/>
              </w:rPr>
            </w:pPr>
            <w:r w:rsidRPr="0012321A">
              <w:rPr>
                <w:rFonts w:eastAsia="MS PGothic"/>
                <w:color w:val="FFFFFF"/>
                <w:szCs w:val="24"/>
                <w:lang w:val="ja-JP"/>
              </w:rPr>
              <w:t>削除</w:t>
            </w:r>
          </w:p>
        </w:tc>
      </w:tr>
      <w:tr w:rsidR="0043273F" w:rsidRPr="0012321A" w:rsidTr="009553BF">
        <w:trPr>
          <w:tblHeader/>
        </w:trPr>
        <w:tc>
          <w:tcPr>
            <w:tcW w:w="5240" w:type="dxa"/>
          </w:tcPr>
          <w:p w:rsidR="0043273F" w:rsidRPr="0012321A" w:rsidRDefault="0043273F" w:rsidP="009553BF">
            <w:pPr>
              <w:pStyle w:val="ProductList-OfferingBody"/>
              <w:ind w:left="0"/>
              <w:rPr>
                <w:rFonts w:eastAsia="MS PGothic"/>
                <w:szCs w:val="24"/>
              </w:rPr>
            </w:pPr>
          </w:p>
        </w:tc>
        <w:tc>
          <w:tcPr>
            <w:tcW w:w="5245" w:type="dxa"/>
          </w:tcPr>
          <w:p w:rsidR="0043273F" w:rsidRPr="0012321A" w:rsidRDefault="0043273F" w:rsidP="009553BF">
            <w:pPr>
              <w:pStyle w:val="ProductList-OfferingBody"/>
              <w:rPr>
                <w:rFonts w:eastAsia="MS PGothic"/>
                <w:szCs w:val="24"/>
              </w:rPr>
            </w:pPr>
          </w:p>
        </w:tc>
      </w:tr>
    </w:tbl>
    <w:p w:rsidR="0043273F" w:rsidRPr="0012321A" w:rsidRDefault="0043273F" w:rsidP="0043273F">
      <w:pPr>
        <w:pStyle w:val="ProductList-Body"/>
        <w:rPr>
          <w:rFonts w:eastAsia="MS PGothic"/>
          <w:szCs w:val="24"/>
        </w:rPr>
      </w:pPr>
    </w:p>
    <w:p w:rsidR="0043273F" w:rsidRPr="0012321A" w:rsidRDefault="0043273F" w:rsidP="0043273F">
      <w:pPr>
        <w:pStyle w:val="ProductList-ClauseHeading"/>
        <w:rPr>
          <w:rFonts w:eastAsia="MS PGothic"/>
          <w:szCs w:val="24"/>
        </w:rPr>
      </w:pPr>
      <w:r w:rsidRPr="0012321A">
        <w:rPr>
          <w:rFonts w:eastAsia="MS PGothic"/>
          <w:szCs w:val="24"/>
          <w:lang w:val="ja-JP"/>
        </w:rPr>
        <w:t>サービス固有の条件</w:t>
      </w:r>
    </w:p>
    <w:p w:rsidR="0043273F" w:rsidRPr="0012321A" w:rsidRDefault="00A401F2" w:rsidP="0043273F">
      <w:pPr>
        <w:pStyle w:val="ProductList-Body"/>
        <w:rPr>
          <w:rFonts w:eastAsia="MS PGothic"/>
          <w:szCs w:val="24"/>
        </w:rPr>
      </w:pPr>
      <w:hyperlink w:anchor="VPNGateway" w:history="1">
        <w:r w:rsidR="0043273F" w:rsidRPr="0012321A">
          <w:rPr>
            <w:rStyle w:val="Hyperlink"/>
            <w:rFonts w:eastAsia="MS PGothic"/>
            <w:szCs w:val="24"/>
            <w:lang w:val="ja-JP"/>
          </w:rPr>
          <w:t>VPN Gateway</w:t>
        </w:r>
      </w:hyperlink>
      <w:r w:rsidR="0043273F" w:rsidRPr="0012321A">
        <w:rPr>
          <w:rFonts w:eastAsia="MS PGothic"/>
          <w:szCs w:val="24"/>
          <w:lang w:val="ja-JP"/>
        </w:rPr>
        <w:t xml:space="preserve">: </w:t>
      </w:r>
      <w:r w:rsidR="0043273F" w:rsidRPr="0012321A">
        <w:rPr>
          <w:rFonts w:eastAsia="MS PGothic"/>
          <w:szCs w:val="24"/>
          <w:lang w:val="ja-JP"/>
        </w:rPr>
        <w:t>月間稼働率の説明をさらに明確にしました。</w:t>
      </w:r>
    </w:p>
    <w:p w:rsidR="00CB66F8" w:rsidRPr="00062801" w:rsidRDefault="00A401F2"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89177709"/>
      <w:bookmarkStart w:id="9" w:name="GeneralTerms"/>
      <w:r w:rsidRPr="00062801">
        <w:rPr>
          <w:rFonts w:ascii="Calibri" w:eastAsia="MS PGothic" w:hAnsi="Calibri" w:cs="Calibri"/>
          <w:szCs w:val="24"/>
          <w:lang w:val="ja-JP"/>
        </w:rPr>
        <w:lastRenderedPageBreak/>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A401F2"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489177710"/>
      <w:bookmarkStart w:id="14" w:name="ServiceSpecificTerms"/>
      <w:r w:rsidRPr="00062801">
        <w:rPr>
          <w:rFonts w:ascii="Calibri" w:eastAsia="MS PGothic" w:hAnsi="Calibri" w:cs="Calibri"/>
          <w:szCs w:val="24"/>
          <w:lang w:val="ja-JP"/>
        </w:rPr>
        <w:lastRenderedPageBreak/>
        <w:t>サービス固有の条件</w:t>
      </w:r>
      <w:bookmarkEnd w:id="13"/>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489177711"/>
      <w:bookmarkEnd w:id="14"/>
      <w:r w:rsidRPr="00427BA6">
        <w:rPr>
          <w:rFonts w:ascii="Calibri Light" w:eastAsiaTheme="minorHAnsi" w:hAnsi="Calibri Light" w:cstheme="minorBidi"/>
          <w:bCs w:val="0"/>
          <w:lang w:eastAsia="en-US"/>
        </w:rPr>
        <w:t>Microsoft Dynamics 365</w:t>
      </w:r>
      <w:bookmarkEnd w:id="15"/>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6" w:name="_Toc489177712"/>
      <w:r w:rsidRPr="00427BA6">
        <w:rPr>
          <w:rFonts w:eastAsia="MS PGothic"/>
          <w:szCs w:val="24"/>
        </w:rPr>
        <w:t>Microsoft Dynamics 365 for Customer Service</w:t>
      </w:r>
      <w:bookmarkEnd w:id="16"/>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A401F2"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A401F2"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489177713"/>
      <w:r w:rsidRPr="00427BA6">
        <w:rPr>
          <w:rFonts w:eastAsia="MS PGothic"/>
          <w:szCs w:val="24"/>
        </w:rPr>
        <w:t>Microsoft Dynamics 365 for Financials</w:t>
      </w:r>
      <w:bookmarkEnd w:id="17"/>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A401F2"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A401F2"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_Toc489177714"/>
      <w:bookmarkStart w:id="19" w:name="MicrosoftDynamics365forFianceandOps"/>
      <w:r w:rsidRPr="00427BA6">
        <w:rPr>
          <w:rFonts w:eastAsia="MS PGothic"/>
          <w:szCs w:val="24"/>
        </w:rPr>
        <w:t xml:space="preserve">Microsoft Dynamics 365 </w:t>
      </w:r>
      <w:r w:rsidR="00AE7A9E">
        <w:rPr>
          <w:rFonts w:eastAsia="MS PGothic"/>
          <w:szCs w:val="24"/>
        </w:rPr>
        <w:t xml:space="preserve">for Finance and </w:t>
      </w:r>
      <w:r w:rsidRPr="00427BA6">
        <w:rPr>
          <w:rFonts w:eastAsia="MS PGothic"/>
          <w:szCs w:val="24"/>
        </w:rPr>
        <w:t>Operations</w:t>
      </w:r>
      <w:bookmarkEnd w:id="18"/>
    </w:p>
    <w:bookmarkEnd w:id="19"/>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lastRenderedPageBreak/>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A401F2"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A401F2"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20" w:name="_Toc489177715"/>
      <w:r w:rsidRPr="00AE7A9E">
        <w:rPr>
          <w:rFonts w:eastAsia="MS PGothic"/>
          <w:szCs w:val="24"/>
        </w:rPr>
        <w:t>Microsoft Dynamics 365 for Retail</w:t>
      </w:r>
      <w:bookmarkEnd w:id="20"/>
    </w:p>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573130">
        <w:rPr>
          <w:rFonts w:eastAsia="MS PGothic"/>
          <w:color w:val="00188F"/>
          <w:szCs w:val="24"/>
          <w:lang w:val="ja-JP"/>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プラットフォーム</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スケール単位</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A401F2"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lastRenderedPageBreak/>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A401F2"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489177716"/>
      <w:r w:rsidRPr="00427BA6">
        <w:rPr>
          <w:rFonts w:eastAsia="MS PGothic"/>
          <w:szCs w:val="24"/>
        </w:rPr>
        <w:t>Microsoft Dynamics 365 for Sales</w:t>
      </w:r>
      <w:bookmarkEnd w:id="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401F2"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E7A9E" w:rsidRPr="00AE7A9E" w:rsidRDefault="00AE7A9E" w:rsidP="00AE7A9E">
      <w:pPr>
        <w:pStyle w:val="ProductList-Offering2Heading"/>
        <w:rPr>
          <w:rStyle w:val="ProductList-Offering2HeadingChar"/>
        </w:rPr>
      </w:pPr>
      <w:bookmarkStart w:id="22" w:name="_Toc489177717"/>
      <w:r w:rsidRPr="00AE7A9E">
        <w:rPr>
          <w:rStyle w:val="ProductList-Offering2HeadingChar"/>
        </w:rPr>
        <w:t>Microsoft Dynamics 365 for Talent</w:t>
      </w:r>
      <w:bookmarkEnd w:id="22"/>
    </w:p>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573130">
        <w:rPr>
          <w:rFonts w:eastAsia="MS PGothic"/>
          <w:color w:val="00188F"/>
          <w:szCs w:val="24"/>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A401F2"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0F1118"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A401F2" w:rsidP="00AE7A9E">
      <w:pPr>
        <w:pStyle w:val="ProductList-Body"/>
        <w:shd w:val="clear" w:color="auto" w:fill="808080"/>
        <w:tabs>
          <w:tab w:val="clear" w:pos="360"/>
          <w:tab w:val="clear" w:pos="720"/>
          <w:tab w:val="clear" w:pos="1080"/>
        </w:tabs>
        <w:spacing w:before="120" w:after="240"/>
        <w:jc w:val="right"/>
        <w:rPr>
          <w:rFonts w:eastAsia="MS PGothic"/>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3" w:name="_Toc489177718"/>
      <w:r w:rsidRPr="003219FF">
        <w:rPr>
          <w:rFonts w:ascii="Calibri Light" w:hAnsi="Calibri Light" w:cstheme="majorHAnsi"/>
          <w:szCs w:val="24"/>
        </w:rPr>
        <w:lastRenderedPageBreak/>
        <w:t xml:space="preserve">Office 365 </w:t>
      </w:r>
      <w:r w:rsidRPr="003219FF">
        <w:rPr>
          <w:rFonts w:ascii="Calibri Light" w:hAnsi="Calibri Light" w:cstheme="majorHAnsi"/>
          <w:szCs w:val="24"/>
          <w:lang w:val="ja-JP"/>
        </w:rPr>
        <w:t>サービス</w:t>
      </w:r>
      <w:bookmarkEnd w:id="23"/>
    </w:p>
    <w:p w:rsidR="003D2457" w:rsidRPr="003219FF" w:rsidRDefault="003D2457" w:rsidP="00DE40BE">
      <w:pPr>
        <w:pStyle w:val="ProductList-Offering2Heading"/>
        <w:rPr>
          <w:rStyle w:val="ProductList-Offering2HeadingChar"/>
        </w:rPr>
      </w:pPr>
      <w:bookmarkStart w:id="24" w:name="_Toc489177719"/>
      <w:r w:rsidRPr="003219FF">
        <w:rPr>
          <w:rStyle w:val="ProductList-Offering2HeadingChar"/>
        </w:rPr>
        <w:t>Duet Enterprise Online</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5" w:name="_Toc489177720"/>
      <w:r w:rsidRPr="003219FF">
        <w:rPr>
          <w:rStyle w:val="ProductList-Offering2HeadingChar"/>
          <w:lang w:eastAsia="ja-JP"/>
        </w:rPr>
        <w:t>Exchange Online</w:t>
      </w:r>
      <w:bookmarkEnd w:id="25"/>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26" w:name="_Toc489177721"/>
      <w:r w:rsidRPr="00CB66F8">
        <w:rPr>
          <w:lang w:eastAsia="ja-JP"/>
        </w:rPr>
        <w:lastRenderedPageBreak/>
        <w:t>Exchange</w:t>
      </w:r>
      <w:r w:rsidRPr="005F575D">
        <w:rPr>
          <w:lang w:eastAsia="ja-JP"/>
        </w:rPr>
        <w:t xml:space="preserve"> </w:t>
      </w:r>
      <w:r w:rsidRPr="00DE40BE">
        <w:rPr>
          <w:lang w:eastAsia="ja-JP"/>
        </w:rPr>
        <w:t>Online</w:t>
      </w:r>
      <w:r w:rsidRPr="005F575D">
        <w:rPr>
          <w:lang w:eastAsia="ja-JP"/>
        </w:rPr>
        <w:t xml:space="preserve"> Archiving</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7" w:name="_Toc489177722"/>
      <w:r w:rsidRPr="002641EF">
        <w:rPr>
          <w:lang w:eastAsia="ja-JP"/>
        </w:rPr>
        <w:t>Exchange Online Protection</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AF5466" w:rsidRDefault="00C146CD" w:rsidP="00C146CD">
      <w:pPr>
        <w:pStyle w:val="ProductList-Offering2Heading"/>
        <w:outlineLvl w:val="2"/>
        <w:rPr>
          <w:rFonts w:eastAsia="MS PGothic"/>
          <w:szCs w:val="24"/>
        </w:rPr>
      </w:pPr>
      <w:bookmarkStart w:id="28" w:name="_Toc489177723"/>
      <w:r w:rsidRPr="00AF5466">
        <w:rPr>
          <w:rFonts w:eastAsia="MS PGothic"/>
          <w:szCs w:val="24"/>
          <w:lang w:val="ja-JP"/>
        </w:rPr>
        <w:t>Microsoft Teams</w:t>
      </w:r>
      <w:bookmarkEnd w:id="28"/>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A401F2"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AF5466">
        <w:rPr>
          <w:rFonts w:ascii="Calibri Light" w:eastAsia="MS PGothic" w:hAnsi="Calibri Light"/>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A401F2"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C7735F" w:rsidRPr="00C7735F" w:rsidRDefault="00C7735F" w:rsidP="00C7735F">
      <w:pPr>
        <w:pStyle w:val="ProductList-Offering2Heading"/>
        <w:keepNext/>
        <w:rPr>
          <w:rStyle w:val="ProductList-Offering2HeadingChar"/>
          <w:lang w:eastAsia="ja-JP"/>
        </w:rPr>
      </w:pPr>
      <w:bookmarkStart w:id="29" w:name="_Toc489177724"/>
      <w:r w:rsidRPr="00C7735F">
        <w:rPr>
          <w:rStyle w:val="ProductList-Offering2HeadingChar"/>
          <w:lang w:eastAsia="ja-JP"/>
        </w:rPr>
        <w:t>Microsoft MyAnalytics</w:t>
      </w:r>
      <w:bookmarkEnd w:id="29"/>
    </w:p>
    <w:p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A401F2"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C7735F" w:rsidRPr="006D794A" w:rsidRDefault="00A401F2"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30" w:name="_Toc489177725"/>
      <w:r w:rsidRPr="003219FF">
        <w:rPr>
          <w:rStyle w:val="ProductList-Offering2HeadingChar"/>
          <w:lang w:eastAsia="ja-JP"/>
        </w:rPr>
        <w:t>Office 365 Business</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31" w:name="_Toc489177726"/>
      <w:r w:rsidRPr="007200A4">
        <w:lastRenderedPageBreak/>
        <w:t>Office 365 Advanced Compliance</w:t>
      </w:r>
      <w:bookmarkEnd w:id="31"/>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A401F2"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A401F2"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89177727"/>
      <w:r w:rsidRPr="003219FF">
        <w:rPr>
          <w:rStyle w:val="ProductList-Offering2HeadingChar"/>
        </w:rPr>
        <w:t>Office 365 ProPlus</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89177728"/>
      <w:r w:rsidRPr="003219FF">
        <w:rPr>
          <w:rStyle w:val="ProductList-Offering2HeadingChar"/>
        </w:rPr>
        <w:t>Office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4" w:name="_Toc489177729"/>
      <w:r w:rsidRPr="003219FF">
        <w:rPr>
          <w:rStyle w:val="ProductList-Offering2HeadingChar"/>
        </w:rPr>
        <w:t xml:space="preserve">Office 365 </w:t>
      </w:r>
      <w:r w:rsidRPr="003219FF">
        <w:rPr>
          <w:rStyle w:val="ProductList-Offering2HeadingChar"/>
        </w:rPr>
        <w:t>ビデオ</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5" w:name="_Toc489177730"/>
      <w:r w:rsidRPr="003219FF">
        <w:rPr>
          <w:rStyle w:val="ProductList-Offering2HeadingChar"/>
        </w:rPr>
        <w:t>OneDrive for Business</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6" w:name="_Toc489177731"/>
      <w:r w:rsidRPr="003219FF">
        <w:rPr>
          <w:rStyle w:val="ProductList-Offering2HeadingChar"/>
        </w:rPr>
        <w:t>Project Online</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7" w:name="_Toc489177732"/>
      <w:r w:rsidRPr="003219FF">
        <w:rPr>
          <w:rStyle w:val="ProductList-Offering2HeadingChar"/>
        </w:rPr>
        <w:t>SharePoint Online</w:t>
      </w:r>
      <w:bookmarkEnd w:id="3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8" w:name="_Toc489177733"/>
      <w:r w:rsidRPr="003219FF">
        <w:rPr>
          <w:rStyle w:val="ProductList-Offering2HeadingChar"/>
        </w:rPr>
        <w:t>Skype for Business Online</w:t>
      </w:r>
      <w:bookmarkEnd w:id="3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9" w:name="_Toc489177734"/>
      <w:bookmarkStart w:id="40" w:name="SfB_PSTN"/>
      <w:r w:rsidRPr="0050114C">
        <w:rPr>
          <w:rStyle w:val="ProductList-Offering2HeadingChar"/>
          <w:lang w:eastAsia="ja-JP"/>
        </w:rPr>
        <w:lastRenderedPageBreak/>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9"/>
    </w:p>
    <w:bookmarkEnd w:id="40"/>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A401F2"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A401F2"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41" w:name="_Toc489177735"/>
      <w:bookmarkStart w:id="42" w:name="_Hlt441482791"/>
      <w:r w:rsidRPr="0028071E">
        <w:t>Skype for Business Online – Voice Quality</w:t>
      </w:r>
      <w:bookmarkEnd w:id="41"/>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42"/>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A401F2"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A401F2"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273F" w:rsidRPr="0043273F" w:rsidRDefault="0043273F" w:rsidP="0043273F">
      <w:pPr>
        <w:pStyle w:val="ProductList-Offering2Heading"/>
      </w:pPr>
      <w:bookmarkStart w:id="43" w:name="_Toc489177736"/>
      <w:bookmarkStart w:id="44" w:name="_Hlk487275150"/>
      <w:r w:rsidRPr="0043273F">
        <w:t>Workplace Analytics</w:t>
      </w:r>
      <w:bookmarkEnd w:id="43"/>
    </w:p>
    <w:bookmarkEnd w:id="44"/>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A401F2"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lastRenderedPageBreak/>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7E5970">
        <w:rPr>
          <w:rFonts w:eastAsia="MS PGothic"/>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12321A" w:rsidTr="009553BF">
        <w:trPr>
          <w:tblHeader/>
        </w:trPr>
        <w:tc>
          <w:tcPr>
            <w:tcW w:w="5245"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9553BF">
        <w:tc>
          <w:tcPr>
            <w:tcW w:w="5245"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9553BF">
            <w:pPr>
              <w:pStyle w:val="ProductList-OfferingBody"/>
              <w:jc w:val="center"/>
              <w:rPr>
                <w:rFonts w:eastAsia="MS PGothic"/>
                <w:szCs w:val="24"/>
              </w:rPr>
            </w:pPr>
            <w:r w:rsidRPr="0012321A">
              <w:rPr>
                <w:rFonts w:eastAsia="MS PGothic"/>
                <w:szCs w:val="24"/>
              </w:rPr>
              <w:t>25%</w:t>
            </w:r>
          </w:p>
        </w:tc>
      </w:tr>
      <w:tr w:rsidR="0043273F" w:rsidRPr="0012321A" w:rsidTr="009553BF">
        <w:tc>
          <w:tcPr>
            <w:tcW w:w="5245"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9553BF">
            <w:pPr>
              <w:pStyle w:val="ProductList-OfferingBody"/>
              <w:jc w:val="center"/>
              <w:rPr>
                <w:rFonts w:eastAsia="MS PGothic"/>
                <w:szCs w:val="24"/>
              </w:rPr>
            </w:pPr>
            <w:r w:rsidRPr="0012321A">
              <w:rPr>
                <w:rFonts w:eastAsia="MS PGothic"/>
                <w:szCs w:val="24"/>
              </w:rPr>
              <w:t>50%</w:t>
            </w:r>
          </w:p>
        </w:tc>
      </w:tr>
      <w:tr w:rsidR="0043273F" w:rsidRPr="0012321A" w:rsidTr="009553BF">
        <w:tc>
          <w:tcPr>
            <w:tcW w:w="5245"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9553BF">
            <w:pPr>
              <w:pStyle w:val="ProductList-OfferingBody"/>
              <w:jc w:val="center"/>
              <w:rPr>
                <w:rFonts w:eastAsia="MS PGothic"/>
                <w:szCs w:val="24"/>
              </w:rPr>
            </w:pPr>
            <w:r w:rsidRPr="0012321A">
              <w:rPr>
                <w:rFonts w:eastAsia="MS PGothic"/>
                <w:szCs w:val="24"/>
              </w:rPr>
              <w:t>100%</w:t>
            </w:r>
          </w:p>
        </w:tc>
      </w:tr>
    </w:tbl>
    <w:p w:rsidR="0043273F" w:rsidRPr="0012321A" w:rsidRDefault="00A401F2"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2641EF" w:rsidRDefault="003D2457" w:rsidP="00DE40BE">
      <w:pPr>
        <w:pStyle w:val="ProductList-Offering2Heading"/>
      </w:pPr>
      <w:bookmarkStart w:id="45" w:name="_Toc489177737"/>
      <w:r w:rsidRPr="002641EF">
        <w:t>Yammer Enterprise</w:t>
      </w:r>
      <w:bookmarkEnd w:id="4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A401F2"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46" w:name="_Toc489177738"/>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6"/>
    </w:p>
    <w:p w:rsidR="00F05FDC" w:rsidRPr="00F05FDC" w:rsidRDefault="00F05FDC" w:rsidP="0067797A">
      <w:pPr>
        <w:pStyle w:val="ProductList-Offering2Heading"/>
        <w:keepNext/>
        <w:rPr>
          <w:rStyle w:val="ProductList-Offering2HeadingChar"/>
          <w:lang w:eastAsia="ja-JP"/>
        </w:rPr>
      </w:pPr>
      <w:bookmarkStart w:id="47" w:name="_Toc489177739"/>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47"/>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spacing w:after="0" w:line="24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管理対象ドメイン</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A401F2"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770769">
        <w:rPr>
          <w:rFonts w:eastAsia="MS PGothic"/>
          <w:b/>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lastRenderedPageBreak/>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A401F2"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48" w:name="_Toc489177740"/>
      <w:r w:rsidRPr="007200A4">
        <w:t>Analysis Services</w:t>
      </w:r>
      <w:bookmarkEnd w:id="48"/>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991910">
        <w:rPr>
          <w:rFonts w:eastAsia="MS PGothic"/>
          <w:b/>
          <w:color w:val="00188F"/>
          <w:szCs w:val="24"/>
        </w:rPr>
        <w:t>:</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サーバー</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クライアント操作</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A401F2"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99191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A401F2"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49" w:name="_Toc489177741"/>
      <w:r w:rsidRPr="003219FF">
        <w:rPr>
          <w:rStyle w:val="ProductList-Offering2HeadingChar"/>
          <w:lang w:eastAsia="ja-JP"/>
        </w:rPr>
        <w:t xml:space="preserve">API Management </w:t>
      </w:r>
      <w:r w:rsidRPr="003219FF">
        <w:rPr>
          <w:rStyle w:val="ProductList-Offering2HeadingChar"/>
          <w:lang w:eastAsia="ja-JP"/>
        </w:rPr>
        <w:t>サービス</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A401F2"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50" w:name="_Toc489177742"/>
      <w:r w:rsidRPr="00C76CE5">
        <w:t>App Service</w:t>
      </w:r>
      <w:bookmarkEnd w:id="50"/>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A401F2"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A401F2"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51" w:name="_Toc489177743"/>
      <w:r w:rsidRPr="002641EF">
        <w:rPr>
          <w:lang w:eastAsia="ja-JP"/>
        </w:rPr>
        <w:t>Application Gateway</w:t>
      </w:r>
      <w:bookmarkEnd w:id="5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401F2"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lastRenderedPageBreak/>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401F2"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001E3D" w:rsidRPr="00C7735F" w:rsidRDefault="00001E3D" w:rsidP="00001E3D">
      <w:pPr>
        <w:pStyle w:val="ProductList-Offering2Heading"/>
        <w:keepNext/>
        <w:rPr>
          <w:lang w:eastAsia="ja-JP"/>
        </w:rPr>
      </w:pPr>
      <w:bookmarkStart w:id="52" w:name="_Toc489177744"/>
      <w:r w:rsidRPr="00C7735F">
        <w:rPr>
          <w:lang w:eastAsia="ja-JP"/>
        </w:rPr>
        <w:t>Application Insights</w:t>
      </w:r>
      <w:bookmarkEnd w:id="52"/>
    </w:p>
    <w:p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rPr>
        <w:t>:</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データ待機時間</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pStyle w:val="ProductList-Body"/>
        <w:rPr>
          <w:rFonts w:eastAsia="MS PGothic"/>
          <w:b/>
          <w:color w:val="00188F"/>
          <w:szCs w:val="24"/>
        </w:rPr>
      </w:pPr>
    </w:p>
    <w:p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001E3D" w:rsidRPr="00C76CE5" w:rsidRDefault="00001E3D" w:rsidP="00001E3D">
      <w:pPr>
        <w:pStyle w:val="ProductList-Body"/>
        <w:rPr>
          <w:rFonts w:eastAsia="MS PGothic" w:cs="Calibri"/>
          <w:szCs w:val="24"/>
        </w:rPr>
      </w:pPr>
    </w:p>
    <w:p w:rsidR="00001E3D" w:rsidRPr="00CE1E59" w:rsidRDefault="00A401F2" w:rsidP="00001E3D">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rsidTr="00001E3D">
        <w:trPr>
          <w:trHeight w:val="249"/>
          <w:tblHeader/>
        </w:trPr>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rsidTr="00001E3D">
        <w:trPr>
          <w:trHeight w:val="242"/>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rsidTr="00001E3D">
        <w:trPr>
          <w:trHeight w:val="249"/>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rsidR="00001E3D" w:rsidRPr="006D794A" w:rsidRDefault="00A401F2"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3" w:name="_Toc489177745"/>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3"/>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A401F2"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A401F2"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54" w:name="_Toc489177746"/>
      <w:r w:rsidRPr="008F0732">
        <w:rPr>
          <w:rFonts w:eastAsia="MS PGothic"/>
          <w:szCs w:val="24"/>
          <w:lang w:val="ja-JP" w:eastAsia="ja-JP"/>
        </w:rPr>
        <w:lastRenderedPageBreak/>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A401F2"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55" w:name="_Toc489177747"/>
      <w:r w:rsidRPr="0091016C">
        <w:rPr>
          <w:rFonts w:eastAsia="MS PGothic"/>
          <w:szCs w:val="24"/>
          <w:lang w:val="ja-JP" w:eastAsia="ja-JP"/>
        </w:rPr>
        <w:t>Azure Cosmos DB</w:t>
      </w:r>
      <w:bookmarkEnd w:id="55"/>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E618E4">
        <w:rPr>
          <w:rFonts w:eastAsia="MS PGothic"/>
          <w:color w:val="00188F"/>
          <w:szCs w:val="24"/>
        </w:rPr>
        <w:t>:</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コレクション</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失敗した要求</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E618E4"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E618E4">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91016C" w:rsidRPr="00E618E4" w:rsidRDefault="0091016C" w:rsidP="0091016C">
      <w:pPr>
        <w:spacing w:after="0" w:line="240" w:lineRule="auto"/>
        <w:rPr>
          <w:rFonts w:eastAsia="MS PGothic"/>
          <w:sz w:val="18"/>
          <w:szCs w:val="24"/>
        </w:rPr>
      </w:pPr>
      <w:r w:rsidRPr="00E618E4">
        <w:rPr>
          <w:rFonts w:eastAsia="MS PGothic"/>
          <w:sz w:val="18"/>
          <w:szCs w:val="24"/>
          <w:lang w:val="ja-JP"/>
        </w:rPr>
        <w:t>「</w:t>
      </w:r>
      <w:r w:rsidRPr="00E618E4">
        <w:rPr>
          <w:rFonts w:eastAsia="MS PGothic"/>
          <w:b/>
          <w:color w:val="00188F"/>
          <w:sz w:val="18"/>
          <w:szCs w:val="24"/>
          <w:lang w:val="ja-JP"/>
        </w:rPr>
        <w:t>速度制限要求</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秒間にコレクション内の</w:t>
      </w:r>
      <w:r w:rsidRPr="00E618E4">
        <w:rPr>
          <w:rFonts w:eastAsia="MS PGothic"/>
          <w:sz w:val="18"/>
          <w:szCs w:val="24"/>
        </w:rPr>
        <w:t xml:space="preserve"> 1 </w:t>
      </w:r>
      <w:r w:rsidRPr="00E618E4">
        <w:rPr>
          <w:rFonts w:eastAsia="MS PGothic"/>
          <w:sz w:val="18"/>
          <w:szCs w:val="24"/>
          <w:lang w:val="ja-JP"/>
        </w:rPr>
        <w:t>つのパーティションにおいて使用</w:t>
      </w:r>
      <w:r w:rsidRPr="00E618E4">
        <w:rPr>
          <w:rFonts w:eastAsia="MS PGothic"/>
          <w:sz w:val="18"/>
          <w:szCs w:val="24"/>
        </w:rPr>
        <w:t xml:space="preserve"> RU </w:t>
      </w:r>
      <w:r w:rsidRPr="00E618E4">
        <w:rPr>
          <w:rFonts w:eastAsia="MS PGothic"/>
          <w:sz w:val="18"/>
          <w:szCs w:val="24"/>
          <w:lang w:val="ja-JP"/>
        </w:rPr>
        <w:t>数がプロビジョニング</w:t>
      </w:r>
      <w:r w:rsidRPr="00E618E4">
        <w:rPr>
          <w:rFonts w:eastAsia="MS PGothic"/>
          <w:sz w:val="18"/>
          <w:szCs w:val="24"/>
        </w:rPr>
        <w:t xml:space="preserve"> RU </w:t>
      </w:r>
      <w:r w:rsidRPr="00E618E4">
        <w:rPr>
          <w:rFonts w:eastAsia="MS PGothic"/>
          <w:sz w:val="18"/>
          <w:szCs w:val="24"/>
          <w:lang w:val="ja-JP"/>
        </w:rPr>
        <w:t>数を超えてから、</w:t>
      </w:r>
      <w:r w:rsidRPr="00E618E4">
        <w:rPr>
          <w:rFonts w:eastAsia="MS PGothic"/>
          <w:sz w:val="18"/>
          <w:szCs w:val="24"/>
        </w:rPr>
        <w:t xml:space="preserve">Azure Cosmos DB </w:t>
      </w:r>
      <w:r w:rsidRPr="00E618E4">
        <w:rPr>
          <w:rFonts w:eastAsia="MS PGothic"/>
          <w:sz w:val="18"/>
          <w:szCs w:val="24"/>
          <w:lang w:val="ja-JP"/>
        </w:rPr>
        <w:t>コレクションによって調整された要求を意味します。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リソース</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E618E4">
        <w:rPr>
          <w:rFonts w:eastAsia="MS PGothic"/>
          <w:szCs w:val="24"/>
          <w:lang w:val="ja-JP"/>
        </w:rPr>
        <w:t>「</w:t>
      </w:r>
      <w:r w:rsidRPr="00E618E4">
        <w:rPr>
          <w:rFonts w:eastAsia="MS PGothic"/>
          <w:b/>
          <w:color w:val="00188F"/>
          <w:szCs w:val="24"/>
          <w:lang w:val="ja-JP"/>
        </w:rPr>
        <w:t>成功した要求</w:t>
      </w:r>
      <w:r w:rsidRPr="00E618E4">
        <w:rPr>
          <w:rFonts w:eastAsia="MS PGothic"/>
          <w:szCs w:val="24"/>
          <w:lang w:val="ja-JP"/>
        </w:rPr>
        <w:t>」とは、要求総数から失敗した要求を差し引いた要求の数です。</w:t>
      </w:r>
    </w:p>
    <w:p w:rsidR="0091016C" w:rsidRPr="00E618E4" w:rsidRDefault="0091016C" w:rsidP="0091016C">
      <w:pPr>
        <w:pStyle w:val="ProductList-Body"/>
        <w:rPr>
          <w:rFonts w:eastAsia="MS PGothic"/>
          <w:szCs w:val="24"/>
        </w:rPr>
      </w:pPr>
      <w:r w:rsidRPr="00E618E4">
        <w:rPr>
          <w:rFonts w:eastAsia="MS PGothic"/>
          <w:szCs w:val="24"/>
          <w:lang w:val="ja-JP"/>
        </w:rPr>
        <w:t>「</w:t>
      </w:r>
      <w:r w:rsidRPr="00E618E4">
        <w:rPr>
          <w:rFonts w:eastAsia="MS PGothic"/>
          <w:b/>
          <w:color w:val="00188F"/>
          <w:szCs w:val="24"/>
          <w:lang w:val="ja-JP"/>
        </w:rPr>
        <w:t>要求総数</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請求月間における、所定の</w:t>
      </w:r>
      <w:r w:rsidRPr="00E618E4">
        <w:rPr>
          <w:rFonts w:eastAsia="MS PGothic"/>
          <w:szCs w:val="24"/>
        </w:rPr>
        <w:t xml:space="preserve"> Azure </w:t>
      </w:r>
      <w:r w:rsidRPr="00E618E4">
        <w:rPr>
          <w:rFonts w:eastAsia="MS PGothic"/>
          <w:szCs w:val="24"/>
          <w:lang w:val="ja-JP"/>
        </w:rPr>
        <w:t>サブスクリプションで</w:t>
      </w:r>
      <w:r w:rsidRPr="00E618E4">
        <w:rPr>
          <w:rFonts w:eastAsia="MS PGothic"/>
          <w:szCs w:val="24"/>
        </w:rPr>
        <w:t xml:space="preserve"> 1 </w:t>
      </w:r>
      <w:r w:rsidRPr="00E618E4">
        <w:rPr>
          <w:rFonts w:eastAsia="MS PGothic"/>
          <w:szCs w:val="24"/>
          <w:lang w:val="ja-JP"/>
        </w:rPr>
        <w:t>時間以内にリソースに対して発行された、速度制限要求を含むすべての要求のセットです。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可用性の</w:t>
      </w:r>
      <w:r w:rsidRPr="00E618E4">
        <w:rPr>
          <w:rFonts w:eastAsia="MS PGothic"/>
          <w:b/>
          <w:color w:val="00188F"/>
          <w:szCs w:val="24"/>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エラー率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時間に失敗した要求の総数を要求総数で割った値です。所定の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平均エラー率</w:t>
      </w:r>
      <w:r w:rsidRPr="00E618E4">
        <w:rPr>
          <w:rFonts w:eastAsia="MS PGothic"/>
          <w:szCs w:val="24"/>
          <w:lang w:val="ja-JP"/>
        </w:rPr>
        <w:t>」とは、その請求月における各時間のエラー率の合計を、その請求月の合計時間数で割った値です。</w:t>
      </w:r>
      <w:r w:rsidRPr="00E618E4">
        <w:rPr>
          <w:rFonts w:eastAsia="MS PGothic"/>
          <w:szCs w:val="24"/>
        </w:rPr>
        <w:t xml:space="preserve"> </w:t>
      </w:r>
    </w:p>
    <w:p w:rsidR="0091016C" w:rsidRPr="00E618E4" w:rsidRDefault="0091016C" w:rsidP="0091016C">
      <w:pPr>
        <w:pStyle w:val="ProductList-Body"/>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月間稼働率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から引いた値です。月間稼働率を数式で表すと、次のようになります。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lastRenderedPageBreak/>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スループットの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スループット失敗要求</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秒間にコレクション内の</w:t>
      </w:r>
      <w:r w:rsidRPr="00E618E4">
        <w:rPr>
          <w:rFonts w:eastAsia="MS PGothic"/>
          <w:szCs w:val="24"/>
        </w:rPr>
        <w:t xml:space="preserve"> 1 </w:t>
      </w:r>
      <w:r w:rsidRPr="00E618E4">
        <w:rPr>
          <w:rFonts w:eastAsia="MS PGothic"/>
          <w:szCs w:val="24"/>
          <w:lang w:val="ja-JP"/>
        </w:rPr>
        <w:t>つのパーティションにおいて使用</w:t>
      </w:r>
      <w:r w:rsidRPr="00E618E4">
        <w:rPr>
          <w:rFonts w:eastAsia="MS PGothic"/>
          <w:szCs w:val="24"/>
        </w:rPr>
        <w:t xml:space="preserve"> RU </w:t>
      </w:r>
      <w:r w:rsidRPr="00E618E4">
        <w:rPr>
          <w:rFonts w:eastAsia="MS PGothic"/>
          <w:szCs w:val="24"/>
          <w:lang w:val="ja-JP"/>
        </w:rPr>
        <w:t>数がプロビジョニング</w:t>
      </w:r>
      <w:r w:rsidRPr="00E618E4">
        <w:rPr>
          <w:rFonts w:eastAsia="MS PGothic"/>
          <w:szCs w:val="24"/>
        </w:rPr>
        <w:t xml:space="preserve"> RU </w:t>
      </w:r>
      <w:r w:rsidRPr="00E618E4">
        <w:rPr>
          <w:rFonts w:eastAsia="MS PGothic"/>
          <w:szCs w:val="24"/>
          <w:lang w:val="ja-JP"/>
        </w:rPr>
        <w:t>数を超える前に、</w:t>
      </w:r>
      <w:r w:rsidRPr="00E618E4">
        <w:rPr>
          <w:rFonts w:eastAsia="MS PGothic"/>
          <w:szCs w:val="24"/>
        </w:rPr>
        <w:t xml:space="preserve">Azure Cosmos DB </w:t>
      </w:r>
      <w:r w:rsidRPr="00E618E4">
        <w:rPr>
          <w:rFonts w:eastAsia="MS PGothic"/>
          <w:szCs w:val="24"/>
          <w:lang w:val="ja-JP"/>
        </w:rPr>
        <w:t>コレクションによって調整され、エラー</w:t>
      </w:r>
      <w:r w:rsidRPr="00E618E4">
        <w:rPr>
          <w:rFonts w:eastAsia="MS PGothic"/>
          <w:szCs w:val="24"/>
        </w:rPr>
        <w:t xml:space="preserve"> </w:t>
      </w:r>
      <w:r w:rsidRPr="00E618E4">
        <w:rPr>
          <w:rFonts w:eastAsia="MS PGothic"/>
          <w:szCs w:val="24"/>
          <w:lang w:val="ja-JP"/>
        </w:rPr>
        <w:t>コードに終わった要求を意味します。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エラー率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平均エラー率</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月間スループット率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K</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T</w:t>
      </w:r>
      <w:r w:rsidRPr="00E618E4">
        <w:rPr>
          <w:rFonts w:eastAsia="MS PGothic"/>
          <w:szCs w:val="24"/>
          <w:lang w:val="ja-JP"/>
        </w:rPr>
        <w:t>」とは、所定の期間を意味します。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一貫性レベル</w:t>
      </w:r>
      <w:r w:rsidRPr="00E618E4">
        <w:rPr>
          <w:rFonts w:eastAsia="MS PGothic"/>
          <w:szCs w:val="24"/>
          <w:lang w:val="ja-JP"/>
        </w:rPr>
        <w:t>」とは、一貫性保証をサポートする、特定の読み取り要求の設定を意味します。以下の表は、一貫性レベルに関連する保証についてまとめたものです。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厳密</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E618E4"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一貫性違反率</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平均一貫性違反率</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E618E4">
        <w:rPr>
          <w:rFonts w:eastAsia="MS PGothic"/>
          <w:b/>
          <w:color w:val="0072C6"/>
          <w:szCs w:val="24"/>
          <w:lang w:val="ja-JP"/>
        </w:rPr>
        <w:t>月間一貫性達成率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91016C" w:rsidRPr="00E618E4" w:rsidRDefault="0091016C" w:rsidP="0091016C">
      <w:pPr>
        <w:pStyle w:val="ProductList-Body"/>
        <w:ind w:left="360"/>
        <w:rPr>
          <w:rFonts w:eastAsia="MS PGothic"/>
          <w:szCs w:val="24"/>
        </w:rPr>
      </w:pPr>
      <w:r w:rsidRPr="00E618E4">
        <w:rPr>
          <w:rFonts w:eastAsia="MS PGothic"/>
          <w:b/>
          <w:color w:val="0072C6"/>
          <w:szCs w:val="24"/>
          <w:lang w:val="ja-JP"/>
        </w:rPr>
        <w:t>月間稼働率</w:t>
      </w:r>
      <w:r w:rsidRPr="00E618E4">
        <w:rPr>
          <w:rFonts w:eastAsia="MS PGothic"/>
          <w:szCs w:val="24"/>
        </w:rPr>
        <w:t xml:space="preserve">: Azure Cosmos DB </w:t>
      </w:r>
      <w:r w:rsidRPr="00E618E4">
        <w:rPr>
          <w:rFonts w:eastAsia="MS PGothic"/>
          <w:szCs w:val="24"/>
          <w:lang w:val="ja-JP"/>
        </w:rPr>
        <w:t>サービスの「月間稼働率」とは、特定の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月間スループット率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lastRenderedPageBreak/>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アプリケーション</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請求月間に所定の</w:t>
      </w:r>
      <w:r w:rsidRPr="00E618E4">
        <w:rPr>
          <w:rFonts w:eastAsia="MS PGothic"/>
          <w:szCs w:val="24"/>
        </w:rPr>
        <w:t xml:space="preserve"> Microsoft Azure </w:t>
      </w:r>
      <w:r w:rsidRPr="00E618E4">
        <w:rPr>
          <w:rFonts w:eastAsia="MS PGothic"/>
          <w:szCs w:val="24"/>
          <w:lang w:val="ja-JP"/>
        </w:rPr>
        <w:t>サブスクリプションにおいて、</w:t>
      </w:r>
      <w:r w:rsidRPr="00E618E4">
        <w:rPr>
          <w:rFonts w:eastAsia="MS PGothic"/>
          <w:szCs w:val="24"/>
        </w:rPr>
        <w:t xml:space="preserve">TCP </w:t>
      </w:r>
      <w:r w:rsidRPr="00E618E4">
        <w:rPr>
          <w:rFonts w:eastAsia="MS PGothic"/>
          <w:szCs w:val="24"/>
          <w:lang w:val="ja-JP"/>
        </w:rPr>
        <w:t>直接接続により構成された</w:t>
      </w:r>
      <w:r w:rsidRPr="00E618E4">
        <w:rPr>
          <w:rFonts w:eastAsia="MS PGothic"/>
          <w:szCs w:val="24"/>
        </w:rPr>
        <w:t xml:space="preserve"> Azure Cosmos DB </w:t>
      </w:r>
      <w:r w:rsidRPr="00E618E4">
        <w:rPr>
          <w:rFonts w:eastAsia="MS PGothic"/>
          <w:szCs w:val="24"/>
          <w:lang w:val="ja-JP"/>
        </w:rPr>
        <w:t>クライアント</w:t>
      </w:r>
      <w:r w:rsidRPr="00E618E4">
        <w:rPr>
          <w:rFonts w:eastAsia="MS PGothic"/>
          <w:szCs w:val="24"/>
        </w:rPr>
        <w:t xml:space="preserve"> SDK </w:t>
      </w:r>
      <w:r w:rsidRPr="00E618E4">
        <w:rPr>
          <w:rFonts w:eastAsia="MS PGothic"/>
          <w:szCs w:val="24"/>
          <w:lang w:val="ja-JP"/>
        </w:rPr>
        <w:t>を使用してローカルの</w:t>
      </w:r>
      <w:r w:rsidRPr="00E618E4">
        <w:rPr>
          <w:rFonts w:eastAsia="MS PGothic"/>
          <w:szCs w:val="24"/>
        </w:rPr>
        <w:t xml:space="preserve"> Azure </w:t>
      </w:r>
      <w:r w:rsidRPr="00E618E4">
        <w:rPr>
          <w:rFonts w:eastAsia="MS PGothic"/>
          <w:szCs w:val="24"/>
          <w:lang w:val="ja-JP"/>
        </w:rPr>
        <w:t>リージョン内にデプロイされた</w:t>
      </w:r>
      <w:r w:rsidRPr="00E618E4">
        <w:rPr>
          <w:rFonts w:eastAsia="MS PGothic"/>
          <w:szCs w:val="24"/>
        </w:rPr>
        <w:t xml:space="preserve"> Azure Cosmos DB </w:t>
      </w:r>
      <w:r w:rsidRPr="00E618E4">
        <w:rPr>
          <w:rFonts w:eastAsia="MS PGothic"/>
          <w:szCs w:val="24"/>
          <w:lang w:val="ja-JP"/>
        </w:rPr>
        <w:t>アプリケーションを意味します。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N</w:t>
      </w:r>
      <w:r w:rsidRPr="00E618E4">
        <w:rPr>
          <w:rFonts w:eastAsia="MS PGothic"/>
          <w:szCs w:val="24"/>
          <w:lang w:val="ja-JP"/>
        </w:rPr>
        <w:t>」とは、所定の</w:t>
      </w:r>
      <w:r w:rsidRPr="00E618E4">
        <w:rPr>
          <w:rFonts w:eastAsia="MS PGothic"/>
          <w:szCs w:val="24"/>
        </w:rPr>
        <w:t xml:space="preserve"> 1 </w:t>
      </w:r>
      <w:r w:rsidRPr="00E618E4">
        <w:rPr>
          <w:rFonts w:eastAsia="MS PGothic"/>
          <w:szCs w:val="24"/>
          <w:lang w:val="ja-JP"/>
        </w:rPr>
        <w:t>時間にペイロード</w:t>
      </w:r>
      <w:r w:rsidRPr="00E618E4">
        <w:rPr>
          <w:rFonts w:eastAsia="MS PGothic"/>
          <w:szCs w:val="24"/>
        </w:rPr>
        <w:t xml:space="preserve"> </w:t>
      </w:r>
      <w:r w:rsidRPr="00E618E4">
        <w:rPr>
          <w:rFonts w:eastAsia="MS PGothic"/>
          <w:szCs w:val="24"/>
          <w:lang w:val="ja-JP"/>
        </w:rPr>
        <w:t>サイズ</w:t>
      </w:r>
      <w:r w:rsidRPr="00E618E4">
        <w:rPr>
          <w:rFonts w:eastAsia="MS PGothic"/>
          <w:szCs w:val="24"/>
        </w:rPr>
        <w:t xml:space="preserve"> 1 KB </w:t>
      </w:r>
      <w:r w:rsidRPr="00E618E4">
        <w:rPr>
          <w:rFonts w:eastAsia="MS PGothic"/>
          <w:szCs w:val="24"/>
          <w:lang w:val="ja-JP"/>
        </w:rPr>
        <w:t>以下のドキュメント読み取り操作またはドキュメント書き込み操作を実行する所定のアプリケーションにおいて、成功した要求の数を意味します。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rPr>
        <w:t>S</w:t>
      </w:r>
      <w:r w:rsidRPr="00E618E4">
        <w:rPr>
          <w:rFonts w:eastAsia="MS PGothic"/>
          <w:szCs w:val="24"/>
          <w:lang w:val="ja-JP"/>
        </w:rPr>
        <w:t>」とは、所定の</w:t>
      </w:r>
      <w:r w:rsidRPr="00E618E4">
        <w:rPr>
          <w:rFonts w:eastAsia="MS PGothic"/>
          <w:szCs w:val="24"/>
        </w:rPr>
        <w:t xml:space="preserve"> 1 </w:t>
      </w:r>
      <w:r w:rsidRPr="00E618E4">
        <w:rPr>
          <w:rFonts w:eastAsia="MS PGothic"/>
          <w:szCs w:val="24"/>
          <w:lang w:val="ja-JP"/>
        </w:rPr>
        <w:t>時間にペイロード</w:t>
      </w:r>
      <w:r w:rsidRPr="00E618E4">
        <w:rPr>
          <w:rFonts w:eastAsia="MS PGothic"/>
          <w:szCs w:val="24"/>
        </w:rPr>
        <w:t xml:space="preserve"> </w:t>
      </w:r>
      <w:r w:rsidRPr="00E618E4">
        <w:rPr>
          <w:rFonts w:eastAsia="MS PGothic"/>
          <w:szCs w:val="24"/>
          <w:lang w:val="ja-JP"/>
        </w:rPr>
        <w:t>サイズ</w:t>
      </w:r>
      <w:r w:rsidRPr="00E618E4">
        <w:rPr>
          <w:rFonts w:eastAsia="MS PGothic"/>
          <w:szCs w:val="24"/>
        </w:rPr>
        <w:t xml:space="preserve"> 1 KB </w:t>
      </w:r>
      <w:r w:rsidRPr="00E618E4">
        <w:rPr>
          <w:rFonts w:eastAsia="MS PGothic"/>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Pr="00E618E4" w:rsidRDefault="0091016C" w:rsidP="0091016C">
      <w:pPr>
        <w:pStyle w:val="ListParagraph"/>
        <w:ind w:left="360"/>
        <w:rPr>
          <w:rFonts w:eastAsia="MS PGothic"/>
        </w:rPr>
      </w:pPr>
      <w:r w:rsidRPr="00E618E4">
        <w:rPr>
          <w:rFonts w:eastAsia="MS PGothic"/>
          <w:sz w:val="18"/>
          <w:szCs w:val="24"/>
          <w:lang w:val="ja-JP"/>
        </w:rPr>
        <w:t>「</w:t>
      </w:r>
      <w:r w:rsidRPr="00E618E4">
        <w:rPr>
          <w:rFonts w:eastAsia="MS PGothic"/>
          <w:b/>
          <w:color w:val="0072C6"/>
          <w:sz w:val="18"/>
          <w:szCs w:val="24"/>
          <w:lang w:val="ja-JP"/>
        </w:rPr>
        <w:t>序数ランク</w:t>
      </w:r>
      <w:r w:rsidRPr="00E618E4">
        <w:rPr>
          <w:rFonts w:eastAsia="MS PGothic"/>
          <w:sz w:val="18"/>
          <w:szCs w:val="24"/>
          <w:lang w:val="ja-JP"/>
        </w:rPr>
        <w:t>」とは、最も近いランクを採用した</w:t>
      </w:r>
      <w:r w:rsidRPr="00E618E4">
        <w:rPr>
          <w:rFonts w:eastAsia="MS PGothic"/>
          <w:sz w:val="18"/>
          <w:szCs w:val="24"/>
        </w:rPr>
        <w:t xml:space="preserve"> 99 </w:t>
      </w:r>
      <w:r w:rsidRPr="00E618E4">
        <w:rPr>
          <w:rFonts w:eastAsia="MS PGothic"/>
          <w:sz w:val="18"/>
          <w:szCs w:val="24"/>
          <w:lang w:val="ja-JP"/>
        </w:rPr>
        <w:t>パーセンタイル値を意味し、数式で表すと次のようになります。</w:t>
      </w: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E618E4" w:rsidRDefault="0091016C" w:rsidP="0091016C">
      <w:pPr>
        <w:pStyle w:val="ListParagraph"/>
        <w:spacing w:after="0" w:line="240" w:lineRule="auto"/>
        <w:ind w:left="357"/>
        <w:rPr>
          <w:rFonts w:eastAsia="MS PGothic"/>
          <w:sz w:val="18"/>
          <w:szCs w:val="24"/>
        </w:rPr>
      </w:pPr>
      <w:r w:rsidRPr="00E618E4">
        <w:rPr>
          <w:rFonts w:eastAsia="MS PGothic"/>
          <w:sz w:val="18"/>
          <w:szCs w:val="24"/>
          <w:lang w:val="ja-JP"/>
        </w:rPr>
        <w:t>「</w:t>
      </w:r>
      <w:r w:rsidRPr="00E618E4">
        <w:rPr>
          <w:rFonts w:eastAsia="MS PGothic"/>
          <w:b/>
          <w:color w:val="0072C6"/>
          <w:sz w:val="18"/>
          <w:szCs w:val="24"/>
        </w:rPr>
        <w:t xml:space="preserve">P99 </w:t>
      </w:r>
      <w:r w:rsidRPr="00E618E4">
        <w:rPr>
          <w:rFonts w:eastAsia="MS PGothic"/>
          <w:b/>
          <w:color w:val="0072C6"/>
          <w:sz w:val="18"/>
          <w:szCs w:val="24"/>
          <w:lang w:val="ja-JP"/>
        </w:rPr>
        <w:t>待機時間</w:t>
      </w:r>
      <w:r w:rsidRPr="00E618E4">
        <w:rPr>
          <w:rFonts w:eastAsia="MS PGothic"/>
          <w:sz w:val="18"/>
          <w:szCs w:val="24"/>
          <w:lang w:val="ja-JP"/>
        </w:rPr>
        <w:t>」とは、</w:t>
      </w:r>
      <w:r w:rsidRPr="00E618E4">
        <w:rPr>
          <w:rFonts w:eastAsia="MS PGothic"/>
          <w:sz w:val="18"/>
          <w:szCs w:val="24"/>
        </w:rPr>
        <w:t xml:space="preserve">S </w:t>
      </w:r>
      <w:r w:rsidRPr="00E618E4">
        <w:rPr>
          <w:rFonts w:eastAsia="MS PGothic"/>
          <w:sz w:val="18"/>
          <w:szCs w:val="24"/>
          <w:lang w:val="ja-JP"/>
        </w:rPr>
        <w:t>の序数ランクでの値を意味します。</w:t>
      </w:r>
    </w:p>
    <w:p w:rsidR="0091016C" w:rsidRPr="00E618E4" w:rsidRDefault="0091016C" w:rsidP="0091016C">
      <w:pPr>
        <w:pStyle w:val="ProductList-Body"/>
        <w:ind w:left="360"/>
        <w:rPr>
          <w:rFonts w:eastAsia="MS PGothic"/>
          <w:szCs w:val="24"/>
        </w:rPr>
      </w:pPr>
      <w:r w:rsidRPr="00E618E4">
        <w:rPr>
          <w:rFonts w:eastAsia="MS PGothic"/>
          <w:szCs w:val="24"/>
          <w:lang w:val="ja-JP"/>
        </w:rPr>
        <w:t>「</w:t>
      </w:r>
      <w:r w:rsidRPr="00E618E4">
        <w:rPr>
          <w:rFonts w:eastAsia="MS PGothic"/>
          <w:b/>
          <w:color w:val="0072C6"/>
          <w:szCs w:val="24"/>
          <w:lang w:val="ja-JP"/>
        </w:rPr>
        <w:t>過剰待機時間</w:t>
      </w:r>
      <w:r w:rsidRPr="00E618E4">
        <w:rPr>
          <w:rFonts w:eastAsia="MS PGothic"/>
          <w:szCs w:val="24"/>
          <w:lang w:val="ja-JP"/>
        </w:rPr>
        <w:t>」とは、アプリケーションにより送信された成功した要求について、</w:t>
      </w:r>
      <w:r w:rsidRPr="00E618E4">
        <w:rPr>
          <w:rFonts w:eastAsia="MS PGothic"/>
          <w:szCs w:val="24"/>
        </w:rPr>
        <w:t xml:space="preserve">P99 </w:t>
      </w:r>
      <w:r w:rsidRPr="00E618E4">
        <w:rPr>
          <w:rFonts w:eastAsia="MS PGothic"/>
          <w:szCs w:val="24"/>
          <w:lang w:val="ja-JP"/>
        </w:rPr>
        <w:t>待機時間がドキュメント読み取り操作では</w:t>
      </w:r>
      <w:r w:rsidRPr="00E618E4">
        <w:rPr>
          <w:rFonts w:eastAsia="MS PGothic"/>
          <w:szCs w:val="24"/>
        </w:rPr>
        <w:t xml:space="preserve"> 10 </w:t>
      </w:r>
      <w:r w:rsidRPr="00E618E4">
        <w:rPr>
          <w:rFonts w:eastAsia="MS PGothic"/>
          <w:szCs w:val="24"/>
          <w:lang w:val="ja-JP"/>
        </w:rPr>
        <w:t>ミリ秒以上、ドキュメント書き込み操作では</w:t>
      </w:r>
      <w:r w:rsidRPr="00E618E4">
        <w:rPr>
          <w:rFonts w:eastAsia="MS PGothic"/>
          <w:szCs w:val="24"/>
        </w:rPr>
        <w:t xml:space="preserve"> 15 </w:t>
      </w:r>
      <w:r w:rsidRPr="00E618E4">
        <w:rPr>
          <w:rFonts w:eastAsia="MS PGothic"/>
          <w:szCs w:val="24"/>
          <w:lang w:val="ja-JP"/>
        </w:rPr>
        <w:t>ミリ秒以上となった、時間の総数を意味します。所定の</w:t>
      </w:r>
      <w:r w:rsidRPr="00E618E4">
        <w:rPr>
          <w:rFonts w:eastAsia="MS PGothic"/>
          <w:szCs w:val="24"/>
        </w:rPr>
        <w:t xml:space="preserve"> 1 </w:t>
      </w:r>
      <w:r w:rsidRPr="00E618E4">
        <w:rPr>
          <w:rFonts w:eastAsia="MS PGothic"/>
          <w:szCs w:val="24"/>
          <w:lang w:val="ja-JP"/>
        </w:rPr>
        <w:t>時間における成功した要求の数が</w:t>
      </w:r>
      <w:r w:rsidRPr="00E618E4">
        <w:rPr>
          <w:rFonts w:eastAsia="MS PGothic"/>
          <w:szCs w:val="24"/>
        </w:rPr>
        <w:t xml:space="preserve"> 0 </w:t>
      </w:r>
      <w:r w:rsidRPr="00E618E4">
        <w:rPr>
          <w:rFonts w:eastAsia="MS PGothic"/>
          <w:szCs w:val="24"/>
          <w:lang w:val="ja-JP"/>
        </w:rPr>
        <w:t>である場合、その期間の過剰待機時間は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E618E4">
        <w:rPr>
          <w:rFonts w:eastAsia="MS PGothic"/>
          <w:b/>
          <w:color w:val="0072C6"/>
          <w:szCs w:val="24"/>
          <w:lang w:val="ja-JP"/>
        </w:rPr>
        <w:t>平均過剰待機時間率</w:t>
      </w:r>
      <w:r w:rsidRPr="00E618E4">
        <w:rPr>
          <w:rFonts w:eastAsia="MS PGothic"/>
          <w:szCs w:val="24"/>
          <w:lang w:val="ja-JP"/>
        </w:rPr>
        <w:t>」とは、過剰待機時間の合計を、その請求月の合計時間数で割った値です。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lang w:val="ja-JP"/>
        </w:rPr>
        <w:t>所定の</w:t>
      </w:r>
      <w:r w:rsidRPr="00E618E4">
        <w:rPr>
          <w:rFonts w:eastAsia="MS PGothic"/>
          <w:szCs w:val="24"/>
        </w:rPr>
        <w:t xml:space="preserve"> Azure Cosmos DB </w:t>
      </w:r>
      <w:r w:rsidRPr="00E618E4">
        <w:rPr>
          <w:rFonts w:eastAsia="MS PGothic"/>
          <w:szCs w:val="24"/>
          <w:lang w:val="ja-JP"/>
        </w:rPr>
        <w:t>アプリケーションの「</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請求月間の平均過剰待機時間率を、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b/>
          <w:color w:val="0072C6"/>
          <w:szCs w:val="24"/>
          <w:lang w:val="ja-JP"/>
        </w:rPr>
        <w:t>月間</w:t>
      </w:r>
      <w:r w:rsidRPr="00E618E4">
        <w:rPr>
          <w:rFonts w:eastAsia="MS PGothic"/>
          <w:b/>
          <w:color w:val="0072C6"/>
          <w:szCs w:val="24"/>
        </w:rPr>
        <w:t xml:space="preserve"> P99 </w:t>
      </w:r>
      <w:r w:rsidRPr="00E618E4">
        <w:rPr>
          <w:rFonts w:eastAsia="MS PGothic"/>
          <w:b/>
          <w:color w:val="0072C6"/>
          <w:szCs w:val="24"/>
          <w:lang w:val="ja-JP"/>
        </w:rPr>
        <w:t>待機時間達成率</w:t>
      </w:r>
      <w:r w:rsidRPr="00E618E4">
        <w:rPr>
          <w:rFonts w:eastAsia="MS PGothic"/>
          <w:szCs w:val="24"/>
          <w:lang w:val="ja-JP"/>
        </w:rPr>
        <w:t>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E618E4">
        <w:rPr>
          <w:rFonts w:eastAsia="MS PGothic"/>
          <w:color w:val="0072C6"/>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E618E4"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E618E4"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A401F2" w:rsidP="0091016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1016C" w:rsidRPr="00E618E4">
          <w:rPr>
            <w:rStyle w:val="Hyperlink"/>
            <w:rFonts w:eastAsia="MS PGothic"/>
            <w:sz w:val="16"/>
            <w:szCs w:val="24"/>
            <w:lang w:val="ja-JP"/>
          </w:rPr>
          <w:t>目次</w:t>
        </w:r>
      </w:hyperlink>
      <w:r w:rsidR="0091016C" w:rsidRPr="00E618E4">
        <w:rPr>
          <w:rFonts w:eastAsia="MS PGothic"/>
          <w:sz w:val="16"/>
          <w:szCs w:val="24"/>
        </w:rPr>
        <w:t xml:space="preserve"> / </w:t>
      </w:r>
      <w:hyperlink w:anchor="Definitions" w:history="1">
        <w:r w:rsidR="0091016C" w:rsidRPr="00E618E4">
          <w:rPr>
            <w:rStyle w:val="Hyperlink"/>
            <w:rFonts w:eastAsia="MS PGothic"/>
            <w:sz w:val="16"/>
            <w:szCs w:val="24"/>
            <w:lang w:val="ja-JP"/>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56" w:name="_Toc489177748"/>
      <w:r w:rsidRPr="00AE7A9E">
        <w:rPr>
          <w:szCs w:val="24"/>
          <w:lang w:val="ja-JP" w:eastAsia="ja-JP"/>
        </w:rPr>
        <w:t>Azure Functions</w:t>
      </w:r>
      <w:bookmarkEnd w:id="56"/>
    </w:p>
    <w:p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lang w:val="ja-JP"/>
        </w:rPr>
        <w:t>:</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en"/>
        </w:rPr>
        <w:t>Function App</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CE1E59" w:rsidRDefault="00A401F2" w:rsidP="00C7735F">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4140B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A401F2"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AE7A9E" w:rsidRPr="00AE7A9E" w:rsidRDefault="00AE7A9E" w:rsidP="00AE7A9E">
      <w:pPr>
        <w:pStyle w:val="ProductList-Offering2Heading"/>
        <w:rPr>
          <w:rStyle w:val="ProductList-Offering2HeadingChar"/>
        </w:rPr>
      </w:pPr>
      <w:bookmarkStart w:id="57" w:name="_Toc489177749"/>
      <w:r w:rsidRPr="00AE7A9E">
        <w:rPr>
          <w:rStyle w:val="ProductList-Offering2HeadingChar"/>
        </w:rPr>
        <w:t>Azure Monitor</w:t>
      </w:r>
      <w:bookmarkEnd w:id="57"/>
    </w:p>
    <w:p w:rsidR="00AE7A9E" w:rsidRPr="000F1118" w:rsidRDefault="00AE7A9E" w:rsidP="00AE7A9E">
      <w:pPr>
        <w:pStyle w:val="ProductList-Body"/>
        <w:rPr>
          <w:rFonts w:eastAsia="MS PGothic"/>
          <w:szCs w:val="24"/>
        </w:rPr>
      </w:pPr>
      <w:r w:rsidRPr="000F1118">
        <w:rPr>
          <w:rFonts w:eastAsia="MS PGothic"/>
          <w:b/>
          <w:color w:val="00188F"/>
          <w:szCs w:val="24"/>
          <w:lang w:val="ja-JP"/>
        </w:rPr>
        <w:t>用語の追加定義</w:t>
      </w:r>
      <w:r w:rsidRPr="00573130">
        <w:rPr>
          <w:rFonts w:eastAsia="MS PGothic"/>
          <w:color w:val="00188F"/>
          <w:szCs w:val="24"/>
        </w:rPr>
        <w:t>:</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spacing w:after="0" w:line="240" w:lineRule="auto"/>
        <w:rPr>
          <w:rFonts w:eastAsia="MS PGothic"/>
          <w:szCs w:val="24"/>
          <w:lang w:val="en"/>
        </w:rPr>
      </w:pPr>
      <w:r w:rsidRPr="000F1118">
        <w:rPr>
          <w:rFonts w:eastAsia="MS PGothic"/>
          <w:b/>
          <w:color w:val="00188F"/>
          <w:sz w:val="18"/>
          <w:szCs w:val="24"/>
          <w:lang w:val="ja-JP"/>
        </w:rPr>
        <w:t>月間稼働率</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A401F2"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レベルとサービス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331703">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A401F2"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4670CB" w:rsidRPr="004670CB" w:rsidRDefault="004670CB" w:rsidP="004670CB">
      <w:pPr>
        <w:pStyle w:val="ProductList-Offering2Heading"/>
        <w:rPr>
          <w:rStyle w:val="ProductList-Offering2HeadingChar"/>
        </w:rPr>
      </w:pPr>
      <w:bookmarkStart w:id="58" w:name="_Toc489177750"/>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58"/>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A401F2"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A401F2"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43273F">
      <w:pPr>
        <w:pStyle w:val="ProductList-Offering2Heading"/>
        <w:keepNext/>
        <w:rPr>
          <w:rStyle w:val="ProductList-Offering2HeadingChar"/>
        </w:rPr>
      </w:pPr>
      <w:bookmarkStart w:id="59" w:name="_Toc489177751"/>
      <w:bookmarkStart w:id="60" w:name="BatchService"/>
      <w:r w:rsidRPr="003219FF">
        <w:rPr>
          <w:rStyle w:val="ProductList-Offering2HeadingChar"/>
        </w:rPr>
        <w:lastRenderedPageBreak/>
        <w:t xml:space="preserve">Batch </w:t>
      </w:r>
      <w:r w:rsidRPr="003219FF">
        <w:rPr>
          <w:rStyle w:val="ProductList-Offering2HeadingChar"/>
        </w:rPr>
        <w:t>サービス</w:t>
      </w:r>
      <w:bookmarkEnd w:id="59"/>
    </w:p>
    <w:bookmarkEnd w:id="60"/>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請求月間における「平均エラー率」</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401F2"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61" w:name="_Toc489177752"/>
      <w:r w:rsidRPr="0093302E">
        <w:rPr>
          <w:rStyle w:val="ProductList-Offering2HeadingChar"/>
        </w:rPr>
        <w:t xml:space="preserve">Backup </w:t>
      </w:r>
      <w:r w:rsidRPr="0093302E">
        <w:rPr>
          <w:rStyle w:val="ProductList-Offering2HeadingChar"/>
        </w:rPr>
        <w:t>サービス</w:t>
      </w:r>
      <w:bookmarkEnd w:id="61"/>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1378B3" w:rsidRDefault="00A401F2" w:rsidP="0093302E">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lastRenderedPageBreak/>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A401F2"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91016C">
      <w:pPr>
        <w:pStyle w:val="ProductList-Offering2Heading"/>
        <w:keepNext/>
        <w:rPr>
          <w:rStyle w:val="ProductList-Offering2HeadingChar"/>
        </w:rPr>
      </w:pPr>
      <w:bookmarkStart w:id="62" w:name="_Toc489177753"/>
      <w:r w:rsidRPr="003219FF">
        <w:rPr>
          <w:rStyle w:val="ProductList-Offering2HeadingChar"/>
        </w:rPr>
        <w:t>BizTalk Services</w:t>
      </w:r>
      <w:bookmarkEnd w:id="62"/>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401F2"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63" w:name="_Toc489177754"/>
      <w:r w:rsidRPr="003219FF">
        <w:rPr>
          <w:rStyle w:val="ProductList-Offering2HeadingChar"/>
          <w:lang w:eastAsia="ja-JP"/>
        </w:rPr>
        <w:t xml:space="preserve">Cache </w:t>
      </w:r>
      <w:r w:rsidRPr="003219FF">
        <w:rPr>
          <w:rStyle w:val="ProductList-Offering2HeadingChar"/>
          <w:lang w:eastAsia="ja-JP"/>
        </w:rPr>
        <w:t>サービス</w:t>
      </w:r>
      <w:bookmarkEnd w:id="63"/>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401F2"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64" w:name="_Toc489177755"/>
      <w:r w:rsidRPr="003219FF">
        <w:rPr>
          <w:rStyle w:val="ProductList-Offering2HeadingChar"/>
          <w:lang w:eastAsia="ja-JP"/>
        </w:rPr>
        <w:t xml:space="preserve">CDN </w:t>
      </w:r>
      <w:r w:rsidRPr="003219FF">
        <w:rPr>
          <w:rStyle w:val="ProductList-Offering2HeadingChar"/>
          <w:lang w:eastAsia="ja-JP"/>
        </w:rPr>
        <w:t>サービス</w:t>
      </w:r>
      <w:bookmarkEnd w:id="6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65" w:name="CloudServices"/>
      <w:bookmarkStart w:id="66" w:name="_Toc489177756"/>
      <w:r w:rsidRPr="007200A4">
        <w:t>Cloud Services</w:t>
      </w:r>
      <w:bookmarkEnd w:id="65"/>
      <w:bookmarkEnd w:id="66"/>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991910">
        <w:rPr>
          <w:rFonts w:eastAsia="MS PGothic"/>
          <w:b/>
          <w:color w:val="00188F"/>
          <w:szCs w:val="24"/>
        </w:rPr>
        <w:t>:</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Cloud Services</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テナント</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更新ドメイン</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991910">
        <w:rPr>
          <w:rFonts w:eastAsia="MS PGothic"/>
          <w:szCs w:val="24"/>
          <w:lang w:val="ja-JP"/>
        </w:rPr>
        <w:lastRenderedPageBreak/>
        <w:t>「</w:t>
      </w:r>
      <w:r w:rsidRPr="00991910">
        <w:rPr>
          <w:rFonts w:eastAsia="MS PGothic"/>
          <w:b/>
          <w:color w:val="00188F"/>
          <w:szCs w:val="24"/>
        </w:rPr>
        <w:t xml:space="preserve">Web </w:t>
      </w:r>
      <w:r w:rsidRPr="00991910">
        <w:rPr>
          <w:rFonts w:eastAsia="MS PGothic"/>
          <w:b/>
          <w:color w:val="00188F"/>
          <w:szCs w:val="24"/>
          <w:lang w:val="ja-JP"/>
        </w:rPr>
        <w:t>ロール</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991910">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99191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991910"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A401F2"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67" w:name="_Toc489177757"/>
      <w:r w:rsidRPr="007C05C2">
        <w:rPr>
          <w:rStyle w:val="ProductList-Offering2HeadingChar"/>
          <w:lang w:eastAsia="ja-JP"/>
        </w:rPr>
        <w:t>Data Catalog</w:t>
      </w:r>
      <w:bookmarkEnd w:id="67"/>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A401F2"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A401F2"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68" w:name="_Toc489177758"/>
      <w:r w:rsidRPr="003219FF">
        <w:rPr>
          <w:rStyle w:val="ProductList-Offering2HeadingChar"/>
          <w:lang w:eastAsia="ja-JP"/>
        </w:rPr>
        <w:t xml:space="preserve">Data Factory – </w:t>
      </w:r>
      <w:r w:rsidRPr="003219FF">
        <w:rPr>
          <w:rStyle w:val="ProductList-Offering2HeadingChar"/>
          <w:lang w:eastAsia="ja-JP"/>
        </w:rPr>
        <w:t>アクティビティ実行</w:t>
      </w:r>
      <w:bookmarkEnd w:id="68"/>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w:t>
      </w:r>
      <w:r w:rsidRPr="00C819EE">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遅延アクティビティ実行数</w:t>
      </w:r>
      <w:r w:rsidRPr="00C819EE">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アクティビティ実行総数</w:t>
      </w:r>
      <w:r w:rsidRPr="00C819EE">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A401F2"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lastRenderedPageBreak/>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A401F2"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9" w:name="_Toc489177759"/>
      <w:r w:rsidRPr="003219FF">
        <w:rPr>
          <w:rStyle w:val="ProductList-Offering2HeadingChar"/>
        </w:rPr>
        <w:t xml:space="preserve">Data Factory – API </w:t>
      </w:r>
      <w:r w:rsidRPr="003219FF">
        <w:rPr>
          <w:rStyle w:val="ProductList-Offering2HeadingChar"/>
        </w:rPr>
        <w:t>呼び出し</w:t>
      </w:r>
      <w:bookmarkEnd w:id="69"/>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失敗した要求</w:t>
      </w:r>
      <w:r w:rsidRPr="004140B7">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リソース</w:t>
      </w:r>
      <w:r w:rsidRPr="004140B7">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要求総数</w:t>
      </w:r>
      <w:r w:rsidRPr="004140B7">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4140B7">
        <w:rPr>
          <w:rFonts w:eastAsia="MS PGothic"/>
          <w:b/>
          <w:color w:val="00188F"/>
          <w:szCs w:val="24"/>
        </w:rPr>
        <w:t>:</w:t>
      </w:r>
    </w:p>
    <w:p w:rsidR="001378B3" w:rsidRPr="004140B7" w:rsidRDefault="001378B3" w:rsidP="001378B3">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062801" w:rsidRPr="007E1369" w:rsidRDefault="00A401F2"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70" w:name="_Toc489177760"/>
      <w:r w:rsidRPr="00F05FDC">
        <w:rPr>
          <w:rStyle w:val="ProductList-Offering2HeadingChar"/>
        </w:rPr>
        <w:t>Data Lake Analytics</w:t>
      </w:r>
      <w:bookmarkEnd w:id="70"/>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A401F2"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D73AF9">
      <w:pPr>
        <w:pStyle w:val="ProductList-Offering2Heading"/>
        <w:keepNext/>
        <w:rPr>
          <w:rStyle w:val="ProductList-Offering2HeadingChar"/>
        </w:rPr>
      </w:pPr>
      <w:bookmarkStart w:id="71" w:name="_Toc489177761"/>
      <w:r w:rsidRPr="00F05FDC">
        <w:rPr>
          <w:rStyle w:val="ProductList-Offering2HeadingChar"/>
        </w:rPr>
        <w:lastRenderedPageBreak/>
        <w:t>Data Lake Store</w:t>
      </w:r>
      <w:bookmarkEnd w:id="71"/>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A401F2"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67797A">
      <w:pPr>
        <w:pStyle w:val="ProductList-Offering2Heading"/>
        <w:keepNext/>
        <w:rPr>
          <w:rStyle w:val="ProductList-Offering2HeadingChar"/>
        </w:rPr>
      </w:pPr>
      <w:bookmarkStart w:id="72" w:name="_Toc489177762"/>
      <w:r w:rsidRPr="003219FF">
        <w:rPr>
          <w:rStyle w:val="ProductList-Offering2HeadingChar"/>
        </w:rPr>
        <w:t>ExpressRoute</w:t>
      </w:r>
      <w:bookmarkEnd w:id="72"/>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401F2"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3" w:name="_Toc489177763"/>
      <w:r w:rsidRPr="003219FF">
        <w:rPr>
          <w:rStyle w:val="ProductList-Offering2HeadingChar"/>
          <w:lang w:eastAsia="ja-JP"/>
        </w:rPr>
        <w:t>HDInsight</w:t>
      </w:r>
      <w:bookmarkEnd w:id="73"/>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A401F2"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74" w:name="_Toc489177764"/>
      <w:r w:rsidRPr="0050114C">
        <w:rPr>
          <w:rStyle w:val="ProductList-Offering2HeadingChar"/>
        </w:rPr>
        <w:t>HockeyApp</w:t>
      </w:r>
      <w:bookmarkEnd w:id="74"/>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A401F2"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A401F2"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75" w:name="_Toc489177765"/>
      <w:bookmarkStart w:id="76"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75"/>
    </w:p>
    <w:bookmarkEnd w:id="76"/>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lastRenderedPageBreak/>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A401F2"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A401F2"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77" w:name="_Toc489177766"/>
      <w:r w:rsidRPr="003219FF">
        <w:rPr>
          <w:rStyle w:val="ProductList-Offering2HeadingChar"/>
        </w:rPr>
        <w:t>Key Vault</w:t>
      </w:r>
      <w:bookmarkEnd w:id="77"/>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除外されるトランザクション</w:t>
      </w:r>
      <w:r w:rsidRPr="00C819EE">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A401F2"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A401F2"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78" w:name="_Toc489177767"/>
      <w:bookmarkStart w:id="79" w:name="LogAnalytics"/>
      <w:r w:rsidRPr="007C05C2">
        <w:rPr>
          <w:rStyle w:val="ProductList-Offering2HeadingChar"/>
          <w:lang w:eastAsia="ja-JP"/>
        </w:rPr>
        <w:t>Log Analytics</w:t>
      </w:r>
      <w:bookmarkEnd w:id="78"/>
    </w:p>
    <w:bookmarkEnd w:id="79"/>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A401F2" w:rsidP="0091016C">
      <w:pPr>
        <w:pStyle w:val="Heading4"/>
        <w:keepNext w:val="0"/>
        <w:keepLines w:val="0"/>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91016C">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A401F2"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80" w:name="_Toc489177768"/>
      <w:r w:rsidRPr="004670CB">
        <w:rPr>
          <w:rStyle w:val="ProductList-Offering2HeadingChar"/>
          <w:lang w:eastAsia="ja-JP"/>
        </w:rPr>
        <w:t>Logic App</w:t>
      </w:r>
      <w:bookmarkEnd w:id="80"/>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E676B6">
        <w:rPr>
          <w:rFonts w:eastAsia="MS PGothic"/>
          <w:szCs w:val="24"/>
          <w:lang w:val="ja-JP"/>
        </w:rPr>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A401F2"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A401F2"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81" w:name="_Toc489177769"/>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8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A401F2"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82" w:name="_Toc489177770"/>
      <w:r w:rsidRPr="003219FF">
        <w:rPr>
          <w:rStyle w:val="ProductList-Offering2HeadingChar"/>
          <w:lang w:eastAsia="ja-JP"/>
        </w:rPr>
        <w:lastRenderedPageBreak/>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8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A401F2"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3" w:name="_Toc489177771"/>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83"/>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A401F2"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401F2"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9B58B7">
      <w:pPr>
        <w:pStyle w:val="ProductList-Offering2Heading"/>
        <w:keepNext/>
        <w:rPr>
          <w:rStyle w:val="ProductList-Offering2HeadingChar"/>
          <w:lang w:eastAsia="ja-JP"/>
        </w:rPr>
      </w:pPr>
      <w:bookmarkStart w:id="84" w:name="_Toc489177772"/>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8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A401F2"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85" w:name="_Toc489177773"/>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8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A401F2"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86" w:name="_Toc489177774"/>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86"/>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A401F2"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A401F2"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3449FF">
      <w:pPr>
        <w:pStyle w:val="ProductList-Offering2Heading"/>
        <w:keepNext/>
        <w:rPr>
          <w:rStyle w:val="ProductList-Offering2HeadingChar"/>
          <w:lang w:eastAsia="ja-JP"/>
        </w:rPr>
      </w:pPr>
      <w:bookmarkStart w:id="87" w:name="_Toc489177775"/>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87"/>
    </w:p>
    <w:p w:rsidR="003D2457" w:rsidRPr="00062801" w:rsidRDefault="003D2457" w:rsidP="003449FF">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A401F2"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88" w:name="_Toc489177776"/>
      <w:bookmarkStart w:id="89" w:name="MicrosoftCognitiveServices"/>
      <w:r w:rsidRPr="001378B3">
        <w:rPr>
          <w:rStyle w:val="ProductList-Offering2HeadingChar"/>
          <w:lang w:eastAsia="ja-JP"/>
        </w:rPr>
        <w:t>Microsoft Cognitive Services</w:t>
      </w:r>
      <w:bookmarkEnd w:id="88"/>
    </w:p>
    <w:bookmarkEnd w:id="89"/>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4140B7">
        <w:rPr>
          <w:rFonts w:eastAsia="MS PGothic"/>
          <w:b/>
          <w:color w:val="00188F"/>
          <w:szCs w:val="24"/>
        </w:rPr>
        <w:t>:</w:t>
      </w: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4140B7">
        <w:rPr>
          <w:rFonts w:ascii="Calibri" w:eastAsia="MS PGothic" w:hAnsi="Calibri"/>
          <w:b/>
          <w:color w:val="00188F"/>
          <w:sz w:val="18"/>
          <w:lang w:val="ja-JP"/>
        </w:rPr>
        <w:t>月間稼働率</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4140B7">
        <w:rPr>
          <w:rFonts w:ascii="Calibri" w:eastAsia="MS PGothic" w:hAnsi="Calibri"/>
          <w:b/>
          <w:color w:val="00188F"/>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140B7"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140B7"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NormalWeb"/>
        <w:spacing w:before="0" w:beforeAutospacing="0" w:after="0" w:afterAutospacing="0"/>
        <w:rPr>
          <w:rFonts w:ascii="Calibri" w:eastAsia="MS PGothic" w:hAnsi="Calibri"/>
          <w:sz w:val="22"/>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A401F2"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90" w:name="_Toc489177777"/>
      <w:r w:rsidRPr="001C4F87">
        <w:rPr>
          <w:rStyle w:val="ProductList-Offering2HeadingChar"/>
          <w:lang w:eastAsia="ja-JP"/>
        </w:rPr>
        <w:t>Mobile Engagement</w:t>
      </w:r>
      <w:bookmarkEnd w:id="90"/>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A401F2"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427BA6">
      <w:pPr>
        <w:pStyle w:val="ProductList-Offering2Heading"/>
        <w:keepNext/>
        <w:rPr>
          <w:rStyle w:val="ProductList-Offering2HeadingChar"/>
        </w:rPr>
      </w:pPr>
      <w:bookmarkStart w:id="91" w:name="_Toc489177778"/>
      <w:r w:rsidRPr="003219FF">
        <w:rPr>
          <w:rStyle w:val="ProductList-Offering2HeadingChar"/>
        </w:rPr>
        <w:t>Mobile Services</w:t>
      </w:r>
      <w:bookmarkEnd w:id="91"/>
    </w:p>
    <w:p w:rsidR="004C5116" w:rsidRPr="00C50093" w:rsidRDefault="004C5116" w:rsidP="00427BA6">
      <w:pPr>
        <w:pStyle w:val="ProductList-Body"/>
        <w:keepNext/>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A401F2"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92" w:name="_Toc489177779"/>
      <w:r w:rsidRPr="003219FF">
        <w:rPr>
          <w:rStyle w:val="ProductList-Offering2HeadingChar"/>
        </w:rPr>
        <w:t>RemoteApp</w:t>
      </w:r>
      <w:bookmarkEnd w:id="9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A401F2"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F05FDC" w:rsidRPr="00C7735F" w:rsidRDefault="00F05FDC" w:rsidP="00F05FDC">
      <w:pPr>
        <w:pStyle w:val="ProductList-Offering2Heading"/>
        <w:keepNext/>
        <w:rPr>
          <w:rStyle w:val="ProductList-Offering2HeadingChar"/>
          <w:lang w:val="fi-FI" w:eastAsia="ja-JP"/>
        </w:rPr>
      </w:pPr>
      <w:bookmarkStart w:id="93" w:name="_Toc489177780"/>
      <w:r w:rsidRPr="00C7735F">
        <w:rPr>
          <w:rStyle w:val="ProductList-Offering2HeadingChar"/>
          <w:lang w:val="fi-FI" w:eastAsia="ja-JP"/>
        </w:rPr>
        <w:t>SAP HANA on Azure</w:t>
      </w:r>
      <w:bookmarkEnd w:id="93"/>
    </w:p>
    <w:p w:rsidR="00F05FDC" w:rsidRPr="00C7735F" w:rsidRDefault="00F05FDC" w:rsidP="00F05FDC">
      <w:pPr>
        <w:pStyle w:val="ProductList-Body"/>
        <w:rPr>
          <w:rFonts w:eastAsia="MS PGothic"/>
          <w:szCs w:val="24"/>
          <w:lang w:val="fi-FI"/>
        </w:rPr>
      </w:pPr>
      <w:r w:rsidRPr="00770769">
        <w:rPr>
          <w:rFonts w:eastAsia="MS PGothic"/>
          <w:b/>
          <w:color w:val="00188F"/>
          <w:szCs w:val="24"/>
          <w:lang w:val="ja-JP"/>
        </w:rPr>
        <w:t>用語の追加定義</w:t>
      </w:r>
      <w:r w:rsidRPr="00C7735F">
        <w:rPr>
          <w:rFonts w:eastAsia="MS PGothic"/>
          <w:b/>
          <w:color w:val="00188F"/>
          <w:szCs w:val="24"/>
          <w:lang w:val="fi-FI"/>
        </w:rPr>
        <w:t>:</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高可用性ペア</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C7735F">
        <w:rPr>
          <w:rFonts w:eastAsia="MS PGothic"/>
          <w:sz w:val="18"/>
          <w:szCs w:val="24"/>
          <w:lang w:val="fi-FI"/>
        </w:rPr>
        <w:t xml:space="preserve">2 </w:t>
      </w:r>
      <w:r w:rsidRPr="00770769">
        <w:rPr>
          <w:rFonts w:eastAsia="MS PGothic"/>
          <w:sz w:val="18"/>
          <w:szCs w:val="24"/>
          <w:lang w:val="ja-JP"/>
        </w:rPr>
        <w:t>つ以上の同一の</w:t>
      </w:r>
      <w:r w:rsidRPr="00C7735F">
        <w:rPr>
          <w:rFonts w:eastAsia="MS PGothic"/>
          <w:sz w:val="18"/>
          <w:szCs w:val="24"/>
          <w:lang w:val="fi-FI"/>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rsidR="00F05FDC" w:rsidRPr="00770769" w:rsidRDefault="00F05FDC" w:rsidP="00F05FDC">
      <w:pPr>
        <w:spacing w:after="0" w:line="252" w:lineRule="auto"/>
        <w:rPr>
          <w:rFonts w:eastAsia="MS PGothic"/>
          <w:sz w:val="18"/>
          <w:szCs w:val="24"/>
        </w:rPr>
      </w:pPr>
    </w:p>
    <w:p w:rsidR="00F05FDC" w:rsidRPr="00770769" w:rsidRDefault="00F05FDC" w:rsidP="00F05FDC">
      <w:pPr>
        <w:spacing w:after="0" w:line="26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A401F2"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F05FDC">
      <w:pPr>
        <w:pStyle w:val="ProductList-Body"/>
        <w:rPr>
          <w:rFonts w:eastAsia="MS PGothic"/>
          <w:szCs w:val="24"/>
        </w:rPr>
      </w:pPr>
      <w:r w:rsidRPr="00770769">
        <w:rPr>
          <w:rFonts w:eastAsia="MS PGothic"/>
          <w:b/>
          <w:color w:val="00188F"/>
          <w:szCs w:val="24"/>
          <w:lang w:val="ja-JP"/>
        </w:rPr>
        <w:lastRenderedPageBreak/>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A401F2"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427BA6">
      <w:pPr>
        <w:pStyle w:val="ProductList-Offering2Heading"/>
        <w:keepNext/>
        <w:rPr>
          <w:rStyle w:val="ProductList-Offering2HeadingChar"/>
          <w:lang w:eastAsia="ja-JP"/>
        </w:rPr>
      </w:pPr>
      <w:bookmarkStart w:id="94" w:name="_Toc489177781"/>
      <w:r w:rsidRPr="003219FF">
        <w:rPr>
          <w:rStyle w:val="ProductList-Offering2HeadingChar"/>
          <w:lang w:eastAsia="ja-JP"/>
        </w:rPr>
        <w:t>Scheduler</w:t>
      </w:r>
      <w:bookmarkEnd w:id="94"/>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A401F2"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95" w:name="_Toc489177782"/>
      <w:r w:rsidRPr="003219FF">
        <w:rPr>
          <w:rStyle w:val="ProductList-Offering2HeadingChar"/>
        </w:rPr>
        <w:t>Search</w:t>
      </w:r>
      <w:bookmarkEnd w:id="9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96" w:name="_Toc489177783"/>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9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401F2"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A401F2"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7" w:name="_Toc489177784"/>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9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401F2"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A401F2"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8" w:name="_Toc48917778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9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401F2"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401F2"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99" w:name="_Toc489177786"/>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99"/>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A401F2"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A401F2"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00" w:name="_Toc489177787"/>
      <w:bookmarkStart w:id="101" w:name="SQLDatabaseService_BasicStandardPremium"/>
      <w:bookmarkStart w:id="102" w:name="StorageService"/>
      <w:r w:rsidRPr="005025A9">
        <w:rPr>
          <w:rStyle w:val="ProductList-Offering2HeadingChar"/>
          <w:lang w:eastAsia="ja-JP"/>
        </w:rPr>
        <w:t>SQL Data Warehouse Database</w:t>
      </w:r>
      <w:bookmarkEnd w:id="100"/>
    </w:p>
    <w:bookmarkEnd w:id="101"/>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lastRenderedPageBreak/>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A401F2"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A401F2"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03" w:name="_Toc489177788"/>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03"/>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A401F2"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A401F2"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04" w:name="_Toc489177789"/>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04"/>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A401F2"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A401F2"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05" w:name="_Toc489177790"/>
      <w:r w:rsidRPr="00B9272E">
        <w:rPr>
          <w:rStyle w:val="ProductList-Offering2HeadingChar"/>
          <w:lang w:eastAsia="ja-JP"/>
        </w:rPr>
        <w:t>SQL Server Stretch Database</w:t>
      </w:r>
      <w:bookmarkEnd w:id="105"/>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A401F2"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A401F2"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6" w:name="_Toc489177791"/>
      <w:r w:rsidRPr="003219FF">
        <w:rPr>
          <w:rStyle w:val="ProductList-Offering2HeadingChar"/>
          <w:lang w:eastAsia="ja-JP"/>
        </w:rPr>
        <w:t xml:space="preserve">Storage </w:t>
      </w:r>
      <w:r w:rsidRPr="003219FF">
        <w:rPr>
          <w:rStyle w:val="ProductList-Offering2HeadingChar"/>
          <w:lang w:eastAsia="ja-JP"/>
        </w:rPr>
        <w:t>サービス</w:t>
      </w:r>
      <w:bookmarkEnd w:id="106"/>
    </w:p>
    <w:bookmarkEnd w:id="102"/>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991910">
        <w:rPr>
          <w:rFonts w:eastAsia="MS PGothic"/>
          <w:szCs w:val="24"/>
          <w:lang w:val="ja-JP"/>
        </w:rPr>
        <w:t>「</w:t>
      </w:r>
      <w:r w:rsidRPr="00991910">
        <w:rPr>
          <w:rFonts w:eastAsia="MS PGothic"/>
          <w:b/>
          <w:color w:val="00188F"/>
          <w:szCs w:val="24"/>
          <w:lang w:val="ja-JP"/>
        </w:rPr>
        <w:t>除外されるトランザクション</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991910"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lastRenderedPageBreak/>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lastRenderedPageBreak/>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991910"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07" w:name="_Toc489177792"/>
      <w:r w:rsidRPr="003219FF">
        <w:rPr>
          <w:rStyle w:val="ProductList-Offering2HeadingChar"/>
        </w:rPr>
        <w:t xml:space="preserve">Stream Analytics – API </w:t>
      </w:r>
      <w:r w:rsidRPr="003219FF">
        <w:rPr>
          <w:rStyle w:val="ProductList-Offering2HeadingChar"/>
        </w:rPr>
        <w:t>呼び出し</w:t>
      </w:r>
      <w:bookmarkEnd w:id="107"/>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A401F2"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A401F2"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8" w:name="_Toc489177793"/>
      <w:r w:rsidRPr="003219FF">
        <w:rPr>
          <w:rStyle w:val="ProductList-Offering2HeadingChar"/>
        </w:rPr>
        <w:t xml:space="preserve">Stream Analytics – </w:t>
      </w:r>
      <w:r w:rsidRPr="003219FF">
        <w:rPr>
          <w:rStyle w:val="ProductList-Offering2HeadingChar"/>
        </w:rPr>
        <w:t>ジョブ</w:t>
      </w:r>
      <w:bookmarkEnd w:id="108"/>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A401F2"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A401F2"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9" w:name="_Toc489177794"/>
      <w:r w:rsidRPr="003219FF">
        <w:rPr>
          <w:rStyle w:val="ProductList-Offering2HeadingChar"/>
        </w:rPr>
        <w:t xml:space="preserve">Traffic Manager </w:t>
      </w:r>
      <w:r w:rsidRPr="003219FF">
        <w:rPr>
          <w:rStyle w:val="ProductList-Offering2HeadingChar"/>
        </w:rPr>
        <w:t>サービス</w:t>
      </w:r>
      <w:bookmarkEnd w:id="10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A401F2"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10" w:name="_Toc489177795"/>
      <w:bookmarkStart w:id="111" w:name="VirtualMachines"/>
      <w:bookmarkStart w:id="112" w:name="VirtualNetworkGateway"/>
      <w:r w:rsidRPr="007200A4">
        <w:t>Virtual Machines</w:t>
      </w:r>
      <w:bookmarkEnd w:id="110"/>
    </w:p>
    <w:bookmarkEnd w:id="111"/>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991910">
        <w:rPr>
          <w:rFonts w:eastAsia="MS PGothic"/>
          <w:b/>
          <w:color w:val="00188F"/>
          <w:szCs w:val="24"/>
          <w:lang w:val="ja-JP"/>
        </w:rPr>
        <w:t>:</w:t>
      </w:r>
    </w:p>
    <w:p w:rsidR="00A76D2C" w:rsidRPr="00991910" w:rsidRDefault="00A76D2C" w:rsidP="00A76D2C">
      <w:pPr>
        <w:pStyle w:val="ProductList-Body"/>
        <w:rPr>
          <w:rFonts w:eastAsia="MS PGothic"/>
          <w:szCs w:val="24"/>
        </w:rPr>
      </w:pPr>
      <w:r w:rsidRPr="00991910">
        <w:rPr>
          <w:rFonts w:eastAsia="MS PGothic"/>
          <w:szCs w:val="24"/>
          <w:lang w:val="ja-JP"/>
        </w:rPr>
        <w:t>「</w:t>
      </w:r>
      <w:r w:rsidRPr="00991910">
        <w:rPr>
          <w:rFonts w:eastAsia="MS PGothic"/>
          <w:b/>
          <w:color w:val="00188F"/>
          <w:szCs w:val="24"/>
          <w:lang w:val="ja-JP"/>
        </w:rPr>
        <w:t>単一インスタンスに対する通知済みメンテナンス</w:t>
      </w:r>
      <w:r w:rsidRPr="00991910">
        <w:rPr>
          <w:rFonts w:eastAsia="MS PGothic"/>
          <w:szCs w:val="24"/>
          <w:lang w:val="ja-JP"/>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991910">
        <w:rPr>
          <w:rFonts w:eastAsia="MS PGothic"/>
          <w:szCs w:val="24"/>
          <w:lang w:val="ja-JP"/>
        </w:rPr>
        <w:t xml:space="preserve"> 5 </w:t>
      </w:r>
      <w:r w:rsidRPr="00991910">
        <w:rPr>
          <w:rFonts w:eastAsia="MS PGothic"/>
          <w:szCs w:val="24"/>
          <w:lang w:val="ja-JP"/>
        </w:rPr>
        <w:t>日前までに通知を公開するかお客様に通知します。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可用性セット</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障害ドメイン</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最大利用時間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」とは、同じ可用性セットにデプロイされた</w:t>
      </w:r>
      <w:r w:rsidRPr="004140B7">
        <w:rPr>
          <w:rFonts w:eastAsia="MS PGothic"/>
          <w:szCs w:val="24"/>
        </w:rPr>
        <w:t xml:space="preserve"> 2 </w:t>
      </w:r>
      <w:r w:rsidRPr="004140B7">
        <w:rPr>
          <w:rFonts w:eastAsia="MS PGothic"/>
          <w:szCs w:val="24"/>
          <w:lang w:val="ja-JP"/>
        </w:rPr>
        <w:t>つ以上のインスタンスを持つ、インターネットに接続するすべての</w:t>
      </w:r>
      <w:r w:rsidRPr="004140B7">
        <w:rPr>
          <w:rFonts w:eastAsia="MS PGothic"/>
          <w:szCs w:val="24"/>
        </w:rPr>
        <w:t xml:space="preserve"> Virtual Machines </w:t>
      </w:r>
      <w:r w:rsidRPr="004140B7">
        <w:rPr>
          <w:rFonts w:eastAsia="MS PGothic"/>
          <w:szCs w:val="24"/>
          <w:lang w:val="ja-JP"/>
        </w:rPr>
        <w:t>の、</w:t>
      </w:r>
      <w:r w:rsidRPr="004140B7">
        <w:rPr>
          <w:rFonts w:eastAsia="MS PGothic"/>
          <w:szCs w:val="24"/>
        </w:rPr>
        <w:t xml:space="preserve">1 </w:t>
      </w:r>
      <w:r w:rsidRPr="004140B7">
        <w:rPr>
          <w:rFonts w:eastAsia="MS PGothic"/>
          <w:szCs w:val="24"/>
          <w:lang w:val="ja-JP"/>
        </w:rPr>
        <w:t>請求月間における合計累積時間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は、お客様が開始した操作の結果として同じ可用性セット内の</w:t>
      </w:r>
      <w:r w:rsidRPr="004140B7">
        <w:rPr>
          <w:rFonts w:eastAsia="MS PGothic"/>
          <w:szCs w:val="24"/>
        </w:rPr>
        <w:t xml:space="preserve"> 2 </w:t>
      </w:r>
      <w:r w:rsidRPr="004140B7">
        <w:rPr>
          <w:rFonts w:eastAsia="MS PGothic"/>
          <w:szCs w:val="24"/>
          <w:lang w:val="ja-JP"/>
        </w:rPr>
        <w:t>つ以上の仮想マシンの両方が開始された時点から、お客様が仮想マシンを停止または削除する操作を開始した時点まで測定されます。</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単一インスタンス</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4140B7">
        <w:rPr>
          <w:rFonts w:eastAsia="MS PGothic"/>
          <w:szCs w:val="24"/>
          <w:lang w:val="ja-JP"/>
        </w:rPr>
        <w:lastRenderedPageBreak/>
        <w:t>「</w:t>
      </w:r>
      <w:r w:rsidRPr="004140B7">
        <w:rPr>
          <w:rFonts w:eastAsia="MS PGothic"/>
          <w:b/>
          <w:color w:val="00188F"/>
          <w:szCs w:val="24"/>
          <w:lang w:val="ja-JP"/>
        </w:rPr>
        <w:t>仮想マシン</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仮想マシン接続</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可用性セットに含まれる仮想マシンの月間稼働率の計算およびサービス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SubClauseHeading"/>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仮想マシンの「月間稼働率」とは、特定の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の総時間からダウンタイムを差し引き、最大利用時間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です。ダウンタイムには、単一インスタンスに対する通知済みメンテナンスは含まれません。</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140B7"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F20015">
              <w:rPr>
                <w:rFonts w:eastAsia="MS PGothic"/>
                <w:color w:val="FFFFFF" w:themeColor="background1"/>
                <w:szCs w:val="24"/>
                <w:lang w:val="ja-JP"/>
              </w:rPr>
              <w:t>:</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140B7"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A401F2"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43273F" w:rsidRPr="0043273F" w:rsidRDefault="0043273F" w:rsidP="0043273F">
      <w:pPr>
        <w:pStyle w:val="ProductList-Offering2Heading"/>
        <w:rPr>
          <w:rStyle w:val="ProductList-Offering2HeadingChar"/>
        </w:rPr>
      </w:pPr>
      <w:bookmarkStart w:id="113" w:name="_Toc489177796"/>
      <w:bookmarkStart w:id="114" w:name="_Hlk487275195"/>
      <w:bookmarkStart w:id="115" w:name="VPNGateway"/>
      <w:bookmarkEnd w:id="112"/>
      <w:r w:rsidRPr="0043273F">
        <w:rPr>
          <w:rStyle w:val="ProductList-Offering2HeadingChar"/>
        </w:rPr>
        <w:t>VPN Gateway</w:t>
      </w:r>
      <w:bookmarkEnd w:id="113"/>
    </w:p>
    <w:bookmarkEnd w:id="114"/>
    <w:bookmarkEnd w:id="115"/>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7E5970">
        <w:rPr>
          <w:rFonts w:eastAsia="MS PGothic"/>
          <w:color w:val="00188F"/>
          <w:szCs w:val="24"/>
        </w:rPr>
        <w:t>:</w:t>
      </w:r>
    </w:p>
    <w:p w:rsidR="0043273F" w:rsidRPr="0012321A" w:rsidRDefault="0043273F" w:rsidP="0043273F">
      <w:pPr>
        <w:pStyle w:val="ProductList-Body"/>
        <w:spacing w:after="40"/>
        <w:rPr>
          <w:rFonts w:eastAsia="MS PGothic"/>
          <w:szCs w:val="24"/>
        </w:rPr>
      </w:pPr>
      <w:r w:rsidRPr="0012321A">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12321A">
        <w:rPr>
          <w:rFonts w:eastAsia="MS PGothic"/>
          <w:szCs w:val="24"/>
          <w:lang w:val="ja-JP"/>
        </w:rPr>
        <w:t>「</w:t>
      </w:r>
      <w:r w:rsidRPr="0012321A">
        <w:rPr>
          <w:rFonts w:eastAsia="MS PGothic"/>
          <w:b/>
          <w:color w:val="00188F"/>
          <w:szCs w:val="24"/>
        </w:rPr>
        <w:t>Virtual Network</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12321A">
        <w:rPr>
          <w:rFonts w:eastAsia="MS PGothic"/>
          <w:szCs w:val="24"/>
          <w:lang w:val="ja-JP"/>
        </w:rPr>
        <w:t>「</w:t>
      </w:r>
      <w:r w:rsidRPr="0012321A">
        <w:rPr>
          <w:rFonts w:eastAsia="MS PGothic"/>
          <w:b/>
          <w:color w:val="00188F"/>
          <w:szCs w:val="24"/>
        </w:rPr>
        <w:t>VPN Gateway</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lastRenderedPageBreak/>
        <w:t>月間稼働率</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の「月間稼働率」とは、その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A401F2"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43273F">
      <w:pPr>
        <w:pStyle w:val="ProductList-Body"/>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7E5970">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blHeader/>
        </w:trPr>
        <w:tc>
          <w:tcPr>
            <w:tcW w:w="5227"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c>
          <w:tcPr>
            <w:tcW w:w="5227"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9553BF">
            <w:pPr>
              <w:pStyle w:val="ProductList-OfferingBody"/>
              <w:jc w:val="center"/>
              <w:rPr>
                <w:rFonts w:eastAsia="MS PGothic"/>
                <w:szCs w:val="24"/>
              </w:rPr>
            </w:pPr>
            <w:r w:rsidRPr="0012321A">
              <w:rPr>
                <w:rFonts w:eastAsia="MS PGothic"/>
                <w:szCs w:val="24"/>
              </w:rPr>
              <w:t>10%</w:t>
            </w:r>
          </w:p>
        </w:tc>
      </w:tr>
      <w:tr w:rsidR="0043273F" w:rsidRPr="0012321A" w:rsidTr="0043273F">
        <w:tc>
          <w:tcPr>
            <w:tcW w:w="5227"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9553BF">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7E5970">
        <w:rPr>
          <w:rFonts w:eastAsia="MS PGothic"/>
          <w:color w:val="00188F"/>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12321A" w:rsidTr="0043273F">
        <w:trPr>
          <w:trHeight w:val="249"/>
          <w:tblHeader/>
        </w:trPr>
        <w:tc>
          <w:tcPr>
            <w:tcW w:w="5227"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9553BF">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12321A" w:rsidTr="0043273F">
        <w:trPr>
          <w:trHeight w:val="242"/>
        </w:trPr>
        <w:tc>
          <w:tcPr>
            <w:tcW w:w="5227"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9553BF">
            <w:pPr>
              <w:pStyle w:val="ProductList-OfferingBody"/>
              <w:jc w:val="center"/>
              <w:rPr>
                <w:rFonts w:eastAsia="MS PGothic"/>
                <w:szCs w:val="24"/>
              </w:rPr>
            </w:pPr>
            <w:r w:rsidRPr="0012321A">
              <w:rPr>
                <w:rFonts w:eastAsia="MS PGothic"/>
                <w:szCs w:val="24"/>
              </w:rPr>
              <w:t>10%</w:t>
            </w:r>
          </w:p>
        </w:tc>
      </w:tr>
      <w:tr w:rsidR="0043273F" w:rsidRPr="0012321A" w:rsidTr="0043273F">
        <w:trPr>
          <w:trHeight w:val="249"/>
        </w:trPr>
        <w:tc>
          <w:tcPr>
            <w:tcW w:w="5227" w:type="dxa"/>
          </w:tcPr>
          <w:p w:rsidR="0043273F" w:rsidRPr="0012321A" w:rsidRDefault="0043273F" w:rsidP="009553BF">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9553BF">
            <w:pPr>
              <w:pStyle w:val="ProductList-OfferingBody"/>
              <w:jc w:val="center"/>
              <w:rPr>
                <w:rFonts w:eastAsia="MS PGothic"/>
                <w:szCs w:val="24"/>
              </w:rPr>
            </w:pPr>
            <w:r w:rsidRPr="0012321A">
              <w:rPr>
                <w:rFonts w:eastAsia="MS PGothic"/>
                <w:szCs w:val="24"/>
              </w:rPr>
              <w:t>25%</w:t>
            </w:r>
          </w:p>
        </w:tc>
      </w:tr>
    </w:tbl>
    <w:p w:rsidR="0043273F" w:rsidRPr="0012321A" w:rsidRDefault="00A401F2"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116" w:name="_Toc489177797"/>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16"/>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A401F2"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17" w:name="_Toc489177798"/>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17"/>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A401F2"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118" w:name="_Toc489177799"/>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18"/>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19" w:name="_Hlt425754136"/>
      <w:bookmarkStart w:id="120"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19"/>
    <w:bookmarkEnd w:id="120"/>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A401F2"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A401F2"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21" w:name="_Toc457821528"/>
      <w:bookmarkStart w:id="122" w:name="_Toc468346612"/>
      <w:bookmarkStart w:id="123" w:name="_Toc465333765"/>
      <w:bookmarkStart w:id="124" w:name="_Toc489177800"/>
      <w:bookmarkStart w:id="125" w:name="MicrosoftAzurePlans"/>
      <w:r w:rsidRPr="00C7735F">
        <w:rPr>
          <w:rFonts w:ascii="Calibri Light" w:hAnsi="Calibri Light"/>
        </w:rPr>
        <w:t xml:space="preserve">Microsoft Azure </w:t>
      </w:r>
      <w:r w:rsidRPr="00C7735F">
        <w:rPr>
          <w:rFonts w:ascii="Calibri Light" w:hAnsi="Calibri Light"/>
        </w:rPr>
        <w:t>プラン</w:t>
      </w:r>
      <w:bookmarkEnd w:id="121"/>
      <w:bookmarkEnd w:id="122"/>
      <w:bookmarkEnd w:id="123"/>
      <w:bookmarkEnd w:id="124"/>
    </w:p>
    <w:p w:rsidR="009B58B7" w:rsidRPr="009B58B7" w:rsidRDefault="009B58B7" w:rsidP="009B58B7">
      <w:pPr>
        <w:pStyle w:val="ProductList-Offering2Heading"/>
        <w:rPr>
          <w:rStyle w:val="ProductList-Offering2HeadingChar"/>
          <w:lang w:eastAsia="ja-JP"/>
        </w:rPr>
      </w:pPr>
      <w:bookmarkStart w:id="126" w:name="_Toc489177801"/>
      <w:bookmarkEnd w:id="125"/>
      <w:r w:rsidRPr="009B58B7">
        <w:rPr>
          <w:rStyle w:val="ProductList-Offering2HeadingChar"/>
          <w:lang w:eastAsia="ja-JP"/>
        </w:rPr>
        <w:t>Azure Active Directory Basic</w:t>
      </w:r>
      <w:bookmarkEnd w:id="126"/>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A401F2"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lastRenderedPageBreak/>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A401F2"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27" w:name="_Toc489177802"/>
      <w:r w:rsidRPr="009B58B7">
        <w:rPr>
          <w:rStyle w:val="ProductList-Offering2HeadingChar"/>
          <w:lang w:eastAsia="ja-JP"/>
        </w:rPr>
        <w:t>Azure Active Directory B2C</w:t>
      </w:r>
      <w:bookmarkEnd w:id="127"/>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A401F2"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A401F2"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28" w:name="_Toc489177803"/>
      <w:r w:rsidRPr="009B58B7">
        <w:rPr>
          <w:rStyle w:val="ProductList-Offering2HeadingChar"/>
          <w:lang w:eastAsia="ja-JP"/>
        </w:rPr>
        <w:t>Azure Active Directory Premium</w:t>
      </w:r>
      <w:bookmarkEnd w:id="128"/>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A401F2"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lastRenderedPageBreak/>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29"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30" w:name="_Toc489177804"/>
      <w:bookmarkEnd w:id="129"/>
      <w:r w:rsidRPr="009B58B7">
        <w:rPr>
          <w:rStyle w:val="ProductList-Offering2HeadingChar"/>
          <w:lang w:eastAsia="ja-JP"/>
        </w:rPr>
        <w:t>Azure Information Protection Premium</w:t>
      </w:r>
      <w:bookmarkEnd w:id="130"/>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A401F2"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31"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132" w:name="_Toc489177805"/>
      <w:bookmarkEnd w:id="131"/>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32"/>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D43B11">
        <w:rPr>
          <w:rFonts w:eastAsia="MS PGothic"/>
          <w:szCs w:val="24"/>
          <w:lang w:val="ja-JP"/>
        </w:rPr>
        <w:t>「</w:t>
      </w:r>
      <w:r w:rsidR="0091016C" w:rsidRPr="00E618E4">
        <w:rPr>
          <w:rFonts w:eastAsia="MS PGothic"/>
          <w:b/>
          <w:color w:val="00188F"/>
          <w:szCs w:val="24"/>
          <w:lang w:val="ja-JP"/>
        </w:rPr>
        <w:t>月間目標復旧時間</w:t>
      </w:r>
      <w:r w:rsidRPr="00D43B11">
        <w:rPr>
          <w:rFonts w:eastAsia="MS PGothic"/>
          <w:szCs w:val="24"/>
          <w:lang w:val="ja-JP"/>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E618E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E618E4"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E618E4"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A401F2"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133" w:name="_Toc489177806"/>
      <w:r w:rsidRPr="009B58B7">
        <w:rPr>
          <w:rStyle w:val="ProductList-Offering2HeadingChar"/>
          <w:lang w:eastAsia="ja-JP"/>
        </w:rPr>
        <w:lastRenderedPageBreak/>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33"/>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A401F2"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34"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AE7A9E" w:rsidRPr="009B58B7" w:rsidRDefault="00AE7A9E" w:rsidP="00AE7A9E">
      <w:pPr>
        <w:pStyle w:val="ProductList-Offering2Heading"/>
        <w:rPr>
          <w:rStyle w:val="ProductList-Offering2HeadingChar"/>
          <w:lang w:eastAsia="ja-JP"/>
        </w:rPr>
      </w:pPr>
      <w:bookmarkStart w:id="135" w:name="_Toc489177807"/>
      <w:bookmarkEnd w:id="134"/>
      <w:r w:rsidRPr="009B58B7">
        <w:rPr>
          <w:rStyle w:val="ProductList-Offering2HeadingChar"/>
          <w:lang w:eastAsia="ja-JP"/>
        </w:rPr>
        <w:t xml:space="preserve">Multi-Factor Authentication </w:t>
      </w:r>
      <w:r w:rsidRPr="009B58B7">
        <w:rPr>
          <w:rStyle w:val="ProductList-Offering2HeadingChar"/>
          <w:lang w:eastAsia="ja-JP"/>
        </w:rPr>
        <w:t>サービス</w:t>
      </w:r>
      <w:bookmarkEnd w:id="135"/>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AE7A9E" w:rsidRPr="00D43B11" w:rsidRDefault="00AE7A9E" w:rsidP="00AE7A9E">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A401F2"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D43B11"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D43B11"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bookmarkStart w:id="136" w:name="AzureSiteRecoveryService_OnPremtoAzure"/>
    <w:p w:rsidR="00AE7A9E" w:rsidRPr="00D43B11" w:rsidRDefault="00AE7A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137" w:name="_Toc489177808"/>
      <w:bookmarkEnd w:id="136"/>
      <w:r w:rsidRPr="009B58B7">
        <w:rPr>
          <w:rStyle w:val="ProductList-Offering2HeadingChar"/>
          <w:lang w:eastAsia="ja-JP"/>
        </w:rPr>
        <w:lastRenderedPageBreak/>
        <w:t xml:space="preserve">StorSimple </w:t>
      </w:r>
      <w:r w:rsidRPr="009B58B7">
        <w:rPr>
          <w:rStyle w:val="ProductList-Offering2HeadingChar"/>
          <w:lang w:eastAsia="ja-JP"/>
        </w:rPr>
        <w:t>サービス</w:t>
      </w:r>
      <w:bookmarkEnd w:id="137"/>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A401F2"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A401F2"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38" w:name="_Toc489177809"/>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38"/>
    </w:p>
    <w:p w:rsidR="003D2457" w:rsidRPr="003219FF" w:rsidRDefault="003D2457" w:rsidP="00DE40BE">
      <w:pPr>
        <w:pStyle w:val="ProductList-Offering2Heading"/>
        <w:rPr>
          <w:rStyle w:val="ProductList-Offering2HeadingChar"/>
          <w:lang w:eastAsia="ja-JP"/>
        </w:rPr>
      </w:pPr>
      <w:bookmarkStart w:id="139" w:name="_Toc489177810"/>
      <w:r w:rsidRPr="003219FF">
        <w:rPr>
          <w:rStyle w:val="ProductList-Offering2HeadingChar"/>
          <w:lang w:eastAsia="ja-JP"/>
        </w:rPr>
        <w:t>Bing Maps Enterprise Platform</w:t>
      </w:r>
      <w:bookmarkEnd w:id="1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A401F2"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40" w:name="_Toc489177811"/>
      <w:r w:rsidRPr="003219FF">
        <w:rPr>
          <w:rStyle w:val="ProductList-Offering2HeadingChar"/>
          <w:lang w:eastAsia="ja-JP"/>
        </w:rPr>
        <w:t>Bing Maps Mobile Asset Management</w:t>
      </w:r>
      <w:bookmarkEnd w:id="1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A401F2"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141" w:name="_Toc489177812"/>
      <w:bookmarkStart w:id="142" w:name="Intune"/>
      <w:r w:rsidRPr="009B58B7">
        <w:rPr>
          <w:rStyle w:val="ProductList-Offering2HeadingChar"/>
          <w:lang w:eastAsia="ja-JP"/>
        </w:rPr>
        <w:t>Microsoft Cloud App Security</w:t>
      </w:r>
      <w:bookmarkEnd w:id="141"/>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A401F2"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D43B11"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D43B11"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43" w:name="MultiFactorAuthenticationService"/>
    <w:p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44" w:name="_Toc489177813"/>
      <w:bookmarkEnd w:id="143"/>
      <w:r w:rsidRPr="00427BA6">
        <w:rPr>
          <w:rFonts w:eastAsia="MS PGothic"/>
          <w:szCs w:val="24"/>
        </w:rPr>
        <w:t>Microsoft Flow</w:t>
      </w:r>
      <w:bookmarkEnd w:id="144"/>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A401F2"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A401F2"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45" w:name="_Toc489177814"/>
      <w:r w:rsidRPr="009B58B7">
        <w:rPr>
          <w:rStyle w:val="ProductList-Offering2HeadingChar"/>
          <w:lang w:eastAsia="ja-JP"/>
        </w:rPr>
        <w:t>Microsoft Intune</w:t>
      </w:r>
      <w:bookmarkEnd w:id="145"/>
    </w:p>
    <w:bookmarkEnd w:id="142"/>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A401F2"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A401F2"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146" w:name="_Toc489177815"/>
      <w:r w:rsidRPr="00427BA6">
        <w:rPr>
          <w:rFonts w:eastAsia="MS PGothic"/>
          <w:szCs w:val="24"/>
        </w:rPr>
        <w:lastRenderedPageBreak/>
        <w:t>Microsoft PowerApps</w:t>
      </w:r>
      <w:bookmarkEnd w:id="146"/>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A401F2"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A401F2"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47" w:name="_Toc489177816"/>
      <w:r w:rsidRPr="007200A4">
        <w:t>Microsoft Stream</w:t>
      </w:r>
      <w:bookmarkEnd w:id="147"/>
    </w:p>
    <w:p w:rsidR="00A76D2C" w:rsidRPr="00991910" w:rsidRDefault="00A76D2C" w:rsidP="00A76D2C">
      <w:pPr>
        <w:pStyle w:val="ProductList-Body"/>
        <w:rPr>
          <w:rFonts w:eastAsia="MS PGothic"/>
          <w:szCs w:val="24"/>
        </w:rPr>
      </w:pPr>
      <w:r w:rsidRPr="00991910">
        <w:rPr>
          <w:rFonts w:eastAsia="MS PGothic"/>
          <w:b/>
          <w:color w:val="00188F"/>
          <w:szCs w:val="24"/>
          <w:lang w:val="ja-JP"/>
        </w:rPr>
        <w:t>ダウンタイム</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月間稼働率</w:t>
      </w:r>
      <w:r w:rsidRPr="008128F7">
        <w:rPr>
          <w:rFonts w:eastAsia="MS PGothic"/>
          <w:b/>
          <w:szCs w:val="24"/>
        </w:rPr>
        <w:t xml:space="preserve">: </w:t>
      </w:r>
      <w:r w:rsidRPr="00991910">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A401F2"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991910" w:rsidRDefault="00A76D2C" w:rsidP="00A76D2C">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A76D2C" w:rsidRPr="00991910" w:rsidRDefault="00A76D2C" w:rsidP="00A76D2C">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991910">
        <w:rPr>
          <w:rFonts w:eastAsia="MS PGothic"/>
          <w:b/>
          <w:color w:val="00188F"/>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A76D2C" w:rsidRPr="00991910" w:rsidTr="003449FF">
        <w:trPr>
          <w:tblHeader/>
        </w:trPr>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A76D2C" w:rsidRPr="00991910" w:rsidRDefault="00A76D2C" w:rsidP="003449FF">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25%</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50%</w:t>
            </w:r>
          </w:p>
        </w:tc>
      </w:tr>
      <w:tr w:rsidR="00A76D2C" w:rsidRPr="00991910" w:rsidTr="003449FF">
        <w:tc>
          <w:tcPr>
            <w:tcW w:w="2500" w:type="pct"/>
          </w:tcPr>
          <w:p w:rsidR="00A76D2C" w:rsidRPr="00991910" w:rsidRDefault="00A76D2C" w:rsidP="003449FF">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A76D2C" w:rsidRPr="00991910" w:rsidRDefault="00A76D2C" w:rsidP="003449FF">
            <w:pPr>
              <w:pStyle w:val="ProductList-OfferingBody"/>
              <w:jc w:val="center"/>
              <w:rPr>
                <w:rFonts w:eastAsia="MS PGothic"/>
                <w:szCs w:val="24"/>
              </w:rPr>
            </w:pPr>
            <w:r w:rsidRPr="00991910">
              <w:rPr>
                <w:rFonts w:eastAsia="MS PGothic"/>
                <w:szCs w:val="24"/>
              </w:rPr>
              <w:t>100%</w:t>
            </w:r>
          </w:p>
        </w:tc>
      </w:tr>
    </w:tbl>
    <w:p w:rsidR="00A76D2C" w:rsidRPr="00991910" w:rsidRDefault="00A76D2C" w:rsidP="003449FF">
      <w:pPr>
        <w:pStyle w:val="ProductList-Body"/>
        <w:rPr>
          <w:rFonts w:eastAsia="MS PGothic"/>
          <w:szCs w:val="24"/>
        </w:rPr>
      </w:pPr>
    </w:p>
    <w:p w:rsidR="00A76D2C" w:rsidRPr="00991910" w:rsidRDefault="00A76D2C" w:rsidP="00A76D2C">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A76D2C" w:rsidRPr="00991910" w:rsidRDefault="00A76D2C" w:rsidP="00A76D2C">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A76D2C" w:rsidRPr="00991910" w:rsidRDefault="00A401F2"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76D2C" w:rsidRPr="00991910">
          <w:rPr>
            <w:rStyle w:val="Hyperlink"/>
            <w:rFonts w:eastAsia="MS PGothic"/>
            <w:sz w:val="16"/>
            <w:szCs w:val="24"/>
            <w:lang w:val="ja-JP"/>
          </w:rPr>
          <w:t>目次</w:t>
        </w:r>
      </w:hyperlink>
      <w:r w:rsidR="00A76D2C" w:rsidRPr="00991910">
        <w:rPr>
          <w:rFonts w:eastAsia="MS PGothic"/>
          <w:sz w:val="16"/>
          <w:szCs w:val="24"/>
        </w:rPr>
        <w:t xml:space="preserve"> / </w:t>
      </w:r>
      <w:hyperlink w:anchor="Definitions" w:history="1">
        <w:r w:rsidR="00A76D2C" w:rsidRPr="00991910">
          <w:rPr>
            <w:rStyle w:val="Hyperlink"/>
            <w:rFonts w:eastAsia="MS PGothic"/>
            <w:sz w:val="16"/>
            <w:szCs w:val="24"/>
            <w:lang w:val="ja-JP"/>
          </w:rPr>
          <w:t>定義</w:t>
        </w:r>
      </w:hyperlink>
    </w:p>
    <w:p w:rsidR="0093302E" w:rsidRPr="0093302E" w:rsidRDefault="0093302E" w:rsidP="0093302E">
      <w:pPr>
        <w:pStyle w:val="ProductList-Offering2Heading"/>
        <w:rPr>
          <w:rStyle w:val="ProductList-Offering2HeadingChar"/>
          <w:lang w:eastAsia="ja-JP"/>
        </w:rPr>
      </w:pPr>
      <w:bookmarkStart w:id="148" w:name="_Toc489177817"/>
      <w:r w:rsidRPr="0093302E">
        <w:rPr>
          <w:rStyle w:val="ProductList-Offering2HeadingChar"/>
          <w:lang w:eastAsia="ja-JP"/>
        </w:rPr>
        <w:t>Minecraft: Education Edition</w:t>
      </w:r>
      <w:bookmarkEnd w:id="148"/>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A401F2"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A401F2"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49" w:name="_Toc489177818"/>
      <w:r w:rsidRPr="005025A9">
        <w:rPr>
          <w:rStyle w:val="ProductList-Offering2HeadingChar"/>
          <w:lang w:eastAsia="ja-JP"/>
        </w:rPr>
        <w:t>Power BI Embedded</w:t>
      </w:r>
      <w:bookmarkEnd w:id="149"/>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A401F2"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A401F2"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150" w:name="_Toc489177819"/>
      <w:r w:rsidRPr="00AE7A9E">
        <w:rPr>
          <w:rStyle w:val="ProductList-Offering2HeadingChar"/>
          <w:lang w:eastAsia="ja-JP"/>
        </w:rPr>
        <w:t>Power BI Premium</w:t>
      </w:r>
      <w:bookmarkEnd w:id="150"/>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容量</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0F111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A401F2"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0F1118">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0F1118"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0F1118"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0F1118"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A401F2"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51" w:name="_Toc489177820"/>
      <w:r w:rsidRPr="003219FF">
        <w:rPr>
          <w:rStyle w:val="ProductList-Offering2HeadingChar"/>
          <w:lang w:eastAsia="ja-JP"/>
        </w:rPr>
        <w:t xml:space="preserve">Power BI </w:t>
      </w:r>
      <w:r w:rsidR="006F4F75" w:rsidRPr="003219FF">
        <w:rPr>
          <w:rStyle w:val="ProductList-Offering2HeadingChar"/>
          <w:lang w:eastAsia="ja-JP"/>
        </w:rPr>
        <w:t>Pro</w:t>
      </w:r>
      <w:bookmarkEnd w:id="15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A401F2"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52" w:name="_Toc489177821"/>
      <w:r w:rsidRPr="003219FF">
        <w:rPr>
          <w:rStyle w:val="ProductList-Offering2HeadingChar"/>
        </w:rPr>
        <w:t>Translator API</w:t>
      </w:r>
      <w:bookmarkEnd w:id="152"/>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A401F2"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A401F2"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C146CD">
      <w:pPr>
        <w:pStyle w:val="ProductList-Offering2Heading"/>
        <w:rPr>
          <w:rStyle w:val="ProductList-Offering2HeadingChar"/>
        </w:rPr>
      </w:pPr>
      <w:bookmarkStart w:id="153" w:name="_Toc489177822"/>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153"/>
    </w:p>
    <w:p w:rsidR="00C146CD" w:rsidRPr="00C146CD" w:rsidRDefault="00C146CD" w:rsidP="00C146CD">
      <w:pPr>
        <w:pStyle w:val="ProductList-Body"/>
        <w:rPr>
          <w:rFonts w:eastAsia="MS PGothic"/>
          <w:b/>
          <w:color w:val="00188F"/>
          <w:szCs w:val="24"/>
        </w:rPr>
      </w:pPr>
      <w:r w:rsidRPr="00C146CD">
        <w:rPr>
          <w:rFonts w:eastAsia="MS PGothic"/>
          <w:b/>
          <w:color w:val="00188F"/>
          <w:szCs w:val="24"/>
          <w:lang w:val="ja-JP"/>
        </w:rPr>
        <w:t>用語の追加定義</w:t>
      </w:r>
      <w:r w:rsidRPr="00C146CD">
        <w:rPr>
          <w:rFonts w:eastAsia="MS PGothic"/>
          <w:b/>
          <w:color w:val="00188F"/>
          <w:szCs w:val="24"/>
        </w:rPr>
        <w:t>:</w:t>
      </w:r>
    </w:p>
    <w:p w:rsidR="00C146CD" w:rsidRPr="00C146CD" w:rsidRDefault="00C146CD" w:rsidP="00C146CD">
      <w:pPr>
        <w:pStyle w:val="ProductList-Body"/>
        <w:spacing w:after="40"/>
        <w:rPr>
          <w:rFonts w:eastAsia="MS PGothic"/>
          <w:szCs w:val="24"/>
        </w:rPr>
      </w:pPr>
      <w:r w:rsidRPr="00C146CD">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C146CD">
        <w:rPr>
          <w:rFonts w:eastAsia="MS PGothic"/>
          <w:szCs w:val="24"/>
          <w:lang w:val="ja-JP"/>
        </w:rPr>
        <w:t>「</w:t>
      </w:r>
      <w:r w:rsidRPr="00C146CD">
        <w:rPr>
          <w:rFonts w:eastAsia="MS PGothic"/>
          <w:b/>
          <w:color w:val="00188F"/>
          <w:szCs w:val="24"/>
          <w:lang w:val="ja-JP"/>
        </w:rPr>
        <w:t>テナント</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7A6567" w:rsidRDefault="00A401F2" w:rsidP="00B44265">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A401F2"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54" w:name="_Toc489177823"/>
      <w:bookmarkStart w:id="155"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54"/>
    </w:p>
    <w:bookmarkEnd w:id="155"/>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56" w:name="_Toc489177824"/>
      <w:bookmarkStart w:id="157"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56"/>
    </w:p>
    <w:bookmarkEnd w:id="157"/>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1F2" w:rsidRDefault="00A401F2">
      <w:pPr>
        <w:spacing w:after="0" w:line="240" w:lineRule="auto"/>
        <w:rPr>
          <w:szCs w:val="24"/>
        </w:rPr>
      </w:pPr>
      <w:r>
        <w:rPr>
          <w:szCs w:val="24"/>
        </w:rPr>
        <w:separator/>
      </w:r>
    </w:p>
  </w:endnote>
  <w:endnote w:type="continuationSeparator" w:id="0">
    <w:p w:rsidR="00A401F2" w:rsidRDefault="00A401F2">
      <w:pPr>
        <w:spacing w:after="0" w:line="240" w:lineRule="auto"/>
        <w:rPr>
          <w:szCs w:val="24"/>
        </w:rPr>
      </w:pPr>
      <w:r>
        <w:rPr>
          <w:szCs w:val="24"/>
        </w:rPr>
        <w:continuationSeparator/>
      </w:r>
    </w:p>
  </w:endnote>
  <w:endnote w:type="continuationNotice" w:id="1">
    <w:p w:rsidR="00A401F2" w:rsidRDefault="00A401F2">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D92" w:rsidRDefault="00C13D9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A401F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A401F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A401F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AE7A9E" w:rsidRPr="00DB69C0" w:rsidRDefault="00A401F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AE7A9E" w:rsidRPr="00DB69C0" w:rsidRDefault="00A401F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rsidTr="00EB410D">
      <w:tc>
        <w:tcPr>
          <w:tcW w:w="1975" w:type="dxa"/>
          <w:shd w:val="clear" w:color="auto" w:fill="F2F2F2"/>
          <w:vAlign w:val="center"/>
        </w:tcPr>
        <w:p w:rsidR="00AE7A9E" w:rsidRPr="00DB69C0" w:rsidRDefault="00A401F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A401F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A401F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AE7A9E" w:rsidRPr="00DB69C0" w:rsidRDefault="00A401F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AE7A9E" w:rsidRPr="00DB69C0" w:rsidRDefault="00A401F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A401F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A401F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A401F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AE7A9E" w:rsidRPr="00DB69C0" w:rsidRDefault="00A401F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AE7A9E" w:rsidRPr="00DB69C0" w:rsidRDefault="00A401F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A401F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A401F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A401F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AE7A9E" w:rsidRPr="00DB69C0" w:rsidRDefault="00A401F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AE7A9E" w:rsidRPr="00DB69C0" w:rsidRDefault="00A401F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9E" w:rsidRDefault="00AE7A9E"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9E" w:rsidRDefault="00AE7A9E">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rsidTr="00984844">
      <w:tc>
        <w:tcPr>
          <w:tcW w:w="1975" w:type="dxa"/>
          <w:shd w:val="clear" w:color="auto" w:fill="BFBFBF" w:themeFill="background1" w:themeFillShade="BF"/>
          <w:vAlign w:val="center"/>
        </w:tcPr>
        <w:p w:rsidR="00AE7A9E" w:rsidRPr="00DB69C0" w:rsidRDefault="00A401F2"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A401F2"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AE7A9E" w:rsidRPr="00DB69C0" w:rsidRDefault="00A401F2"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AE7A9E" w:rsidRPr="00DB69C0" w:rsidRDefault="00A401F2"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AE7A9E" w:rsidRPr="00DB69C0" w:rsidRDefault="00A401F2"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Pr="00984844" w:rsidRDefault="00AE7A9E"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9E">
      <w:tc>
        <w:tcPr>
          <w:tcW w:w="1255" w:type="dxa"/>
          <w:shd w:val="clear" w:color="auto" w:fill="F2F2F2"/>
          <w:vAlign w:val="center"/>
        </w:tcPr>
        <w:p w:rsidR="00AE7A9E" w:rsidRDefault="00A401F2">
          <w:pPr>
            <w:pStyle w:val="ProductList-OfferingBody"/>
            <w:ind w:left="-77" w:right="-73"/>
            <w:jc w:val="center"/>
            <w:rPr>
              <w:color w:val="808080"/>
              <w:sz w:val="14"/>
              <w:szCs w:val="24"/>
            </w:rPr>
          </w:pPr>
          <w:hyperlink w:anchor="TableOfContents" w:history="1">
            <w:r w:rsidR="00AE7A9E">
              <w:rPr>
                <w:rStyle w:val="Hyperlink"/>
                <w:noProof/>
                <w:sz w:val="14"/>
                <w:szCs w:val="24"/>
              </w:rPr>
              <w:t>Table of Contents</w:t>
            </w:r>
          </w:hyperlink>
        </w:p>
      </w:tc>
      <w:tc>
        <w:tcPr>
          <w:tcW w:w="181" w:type="dxa"/>
          <w:tcBorders>
            <w:top w:val="nil"/>
            <w:bottom w:val="nil"/>
          </w:tcBorders>
          <w:vAlign w:val="center"/>
        </w:tcPr>
        <w:p w:rsidR="00AE7A9E" w:rsidRDefault="00AE7A9E">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AE7A9E" w:rsidRDefault="00A401F2">
          <w:pPr>
            <w:pStyle w:val="ProductList-OfferingBody"/>
            <w:ind w:left="-72" w:right="-74"/>
            <w:jc w:val="center"/>
            <w:rPr>
              <w:color w:val="808080"/>
              <w:sz w:val="14"/>
              <w:szCs w:val="24"/>
            </w:rPr>
          </w:pPr>
          <w:hyperlink w:anchor="Introduction" w:history="1">
            <w:r w:rsidR="00AE7A9E">
              <w:rPr>
                <w:rStyle w:val="Hyperlink"/>
                <w:noProof/>
                <w:sz w:val="14"/>
                <w:szCs w:val="24"/>
              </w:rPr>
              <w:t>Introduction</w:t>
            </w:r>
          </w:hyperlink>
        </w:p>
      </w:tc>
      <w:tc>
        <w:tcPr>
          <w:tcW w:w="182" w:type="dxa"/>
          <w:tcBorders>
            <w:top w:val="nil"/>
            <w:bottom w:val="nil"/>
          </w:tcBorders>
          <w:vAlign w:val="center"/>
        </w:tcPr>
        <w:p w:rsidR="00AE7A9E" w:rsidRDefault="00AE7A9E">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AE7A9E" w:rsidRDefault="00A401F2">
          <w:pPr>
            <w:pStyle w:val="ProductList-OfferingBody"/>
            <w:ind w:left="-72" w:right="-75"/>
            <w:jc w:val="center"/>
            <w:rPr>
              <w:color w:val="808080"/>
              <w:sz w:val="14"/>
              <w:szCs w:val="24"/>
            </w:rPr>
          </w:pPr>
          <w:hyperlink w:anchor="LicenseTerms" w:history="1">
            <w:r w:rsidR="00AE7A9E">
              <w:rPr>
                <w:rStyle w:val="Hyperlink"/>
                <w:noProof/>
                <w:sz w:val="14"/>
                <w:szCs w:val="24"/>
              </w:rPr>
              <w:t>License Terms</w:t>
            </w:r>
          </w:hyperlink>
        </w:p>
      </w:tc>
      <w:tc>
        <w:tcPr>
          <w:tcW w:w="183" w:type="dxa"/>
          <w:tcBorders>
            <w:top w:val="nil"/>
            <w:bottom w:val="nil"/>
          </w:tcBorders>
          <w:vAlign w:val="center"/>
        </w:tcPr>
        <w:p w:rsidR="00AE7A9E" w:rsidRDefault="00AE7A9E">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AE7A9E" w:rsidRDefault="00A401F2">
          <w:pPr>
            <w:pStyle w:val="ProductList-OfferingBody"/>
            <w:ind w:left="-72" w:right="-77"/>
            <w:jc w:val="center"/>
            <w:rPr>
              <w:color w:val="808080"/>
              <w:sz w:val="14"/>
              <w:szCs w:val="24"/>
            </w:rPr>
          </w:pPr>
          <w:hyperlink w:anchor="Software" w:history="1">
            <w:r w:rsidR="00AE7A9E">
              <w:rPr>
                <w:rStyle w:val="Hyperlink"/>
                <w:noProof/>
                <w:sz w:val="14"/>
                <w:szCs w:val="24"/>
              </w:rPr>
              <w:t>Software</w:t>
            </w:r>
          </w:hyperlink>
        </w:p>
      </w:tc>
      <w:tc>
        <w:tcPr>
          <w:tcW w:w="185" w:type="dxa"/>
          <w:tcBorders>
            <w:top w:val="nil"/>
            <w:bottom w:val="nil"/>
          </w:tcBorders>
          <w:vAlign w:val="center"/>
        </w:tcPr>
        <w:p w:rsidR="00AE7A9E" w:rsidRDefault="00AE7A9E">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AE7A9E" w:rsidRDefault="00A401F2">
          <w:pPr>
            <w:pStyle w:val="ProductList-OfferingBody"/>
            <w:ind w:left="-72" w:right="-77"/>
            <w:jc w:val="center"/>
            <w:rPr>
              <w:color w:val="808080"/>
              <w:sz w:val="14"/>
              <w:szCs w:val="24"/>
            </w:rPr>
          </w:pPr>
          <w:hyperlink w:anchor="OnlineServices" w:history="1">
            <w:r w:rsidR="00AE7A9E">
              <w:rPr>
                <w:rStyle w:val="Hyperlink"/>
                <w:noProof/>
                <w:sz w:val="14"/>
                <w:szCs w:val="24"/>
              </w:rPr>
              <w:t>Online Service s</w:t>
            </w:r>
          </w:hyperlink>
        </w:p>
      </w:tc>
      <w:tc>
        <w:tcPr>
          <w:tcW w:w="180" w:type="dxa"/>
          <w:tcBorders>
            <w:top w:val="nil"/>
            <w:bottom w:val="nil"/>
          </w:tcBorders>
        </w:tcPr>
        <w:p w:rsidR="00AE7A9E" w:rsidRDefault="00AE7A9E">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AE7A9E" w:rsidRDefault="00A401F2">
          <w:pPr>
            <w:pStyle w:val="ProductList-OfferingBody"/>
            <w:ind w:left="-67" w:right="-72"/>
            <w:jc w:val="center"/>
            <w:rPr>
              <w:rFonts w:ascii="Wingdings" w:hAnsi="Wingdings"/>
              <w:color w:val="808080"/>
              <w:sz w:val="14"/>
              <w:szCs w:val="24"/>
            </w:rPr>
          </w:pPr>
          <w:hyperlink w:anchor="OnlineServices" w:history="1">
            <w:hyperlink w:anchor="Glossary" w:history="1">
              <w:r w:rsidR="00AE7A9E">
                <w:rPr>
                  <w:rStyle w:val="Hyperlink"/>
                  <w:noProof/>
                  <w:sz w:val="14"/>
                  <w:szCs w:val="24"/>
                </w:rPr>
                <w:t>Glossary</w:t>
              </w:r>
            </w:hyperlink>
          </w:hyperlink>
          <w:hyperlink w:anchor="Services" w:history="1"/>
        </w:p>
      </w:tc>
      <w:tc>
        <w:tcPr>
          <w:tcW w:w="270" w:type="dxa"/>
          <w:tcBorders>
            <w:top w:val="nil"/>
            <w:bottom w:val="nil"/>
          </w:tcBorders>
          <w:vAlign w:val="center"/>
        </w:tcPr>
        <w:p w:rsidR="00AE7A9E" w:rsidRDefault="00AE7A9E">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AE7A9E" w:rsidRDefault="00A401F2">
          <w:pPr>
            <w:pStyle w:val="ProductList-OfferingBody"/>
            <w:ind w:left="-72" w:right="-76"/>
            <w:jc w:val="center"/>
            <w:rPr>
              <w:color w:val="808080"/>
              <w:sz w:val="14"/>
              <w:szCs w:val="24"/>
            </w:rPr>
          </w:pPr>
          <w:hyperlink w:anchor="AppendixA" w:history="1">
            <w:r w:rsidR="00AE7A9E">
              <w:rPr>
                <w:rStyle w:val="Hyperlink"/>
                <w:noProof/>
                <w:sz w:val="14"/>
                <w:szCs w:val="24"/>
              </w:rPr>
              <w:t>Appendices</w:t>
            </w:r>
          </w:hyperlink>
        </w:p>
      </w:tc>
      <w:tc>
        <w:tcPr>
          <w:tcW w:w="184" w:type="dxa"/>
          <w:tcBorders>
            <w:top w:val="nil"/>
            <w:bottom w:val="nil"/>
          </w:tcBorders>
          <w:vAlign w:val="center"/>
        </w:tcPr>
        <w:p w:rsidR="00AE7A9E" w:rsidRDefault="00AE7A9E">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AE7A9E" w:rsidRDefault="00A401F2">
          <w:pPr>
            <w:pStyle w:val="ProductList-OfferingBody"/>
            <w:ind w:left="-72" w:right="-74"/>
            <w:jc w:val="center"/>
            <w:rPr>
              <w:color w:val="808080"/>
              <w:sz w:val="14"/>
              <w:szCs w:val="24"/>
            </w:rPr>
          </w:pPr>
          <w:hyperlink w:anchor="Index" w:history="1">
            <w:r w:rsidR="00AE7A9E">
              <w:rPr>
                <w:rStyle w:val="Hyperlink"/>
                <w:noProof/>
                <w:sz w:val="14"/>
                <w:szCs w:val="24"/>
              </w:rPr>
              <w:t>Index</w:t>
            </w:r>
          </w:hyperlink>
        </w:p>
      </w:tc>
    </w:tr>
  </w:tbl>
  <w:p w:rsidR="00AE7A9E" w:rsidRDefault="00AE7A9E">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A401F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AE7A9E" w:rsidRPr="00DB69C0" w:rsidRDefault="00A401F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A401F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AE7A9E" w:rsidRPr="00DB69C0" w:rsidRDefault="00A401F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AE7A9E" w:rsidRPr="00DB69C0" w:rsidRDefault="00A401F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Default="00A401F2">
          <w:pPr>
            <w:pStyle w:val="ProductList-OfferingBody"/>
            <w:tabs>
              <w:tab w:val="clear" w:pos="360"/>
              <w:tab w:val="clear" w:pos="720"/>
              <w:tab w:val="clear" w:pos="1080"/>
            </w:tabs>
            <w:ind w:left="-77" w:right="-73"/>
            <w:jc w:val="center"/>
            <w:rPr>
              <w:color w:val="808080"/>
              <w:sz w:val="14"/>
              <w:szCs w:val="24"/>
            </w:rPr>
          </w:pPr>
          <w:hyperlink w:anchor="TOC" w:history="1">
            <w:r w:rsidR="00AE7A9E">
              <w:rPr>
                <w:rStyle w:val="Hyperlink"/>
                <w:noProof/>
                <w:sz w:val="14"/>
                <w:szCs w:val="24"/>
              </w:rPr>
              <w:t>目次</w:t>
            </w:r>
          </w:hyperlink>
        </w:p>
      </w:tc>
      <w:tc>
        <w:tcPr>
          <w:tcW w:w="270" w:type="dxa"/>
          <w:tcBorders>
            <w:top w:val="nil"/>
            <w:bottom w:val="nil"/>
          </w:tcBorders>
          <w:vAlign w:val="center"/>
        </w:tcPr>
        <w:p w:rsidR="00AE7A9E" w:rsidRDefault="00AE7A9E">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AE7A9E" w:rsidRDefault="00A401F2">
          <w:pPr>
            <w:pStyle w:val="ProductList-OfferingBody"/>
            <w:tabs>
              <w:tab w:val="clear" w:pos="360"/>
              <w:tab w:val="clear" w:pos="720"/>
              <w:tab w:val="clear" w:pos="1080"/>
            </w:tabs>
            <w:ind w:left="-72" w:right="-74"/>
            <w:jc w:val="center"/>
            <w:rPr>
              <w:color w:val="808080"/>
              <w:sz w:val="14"/>
              <w:szCs w:val="24"/>
            </w:rPr>
          </w:pPr>
          <w:hyperlink w:anchor="Introduction" w:history="1">
            <w:r w:rsidR="00AE7A9E">
              <w:rPr>
                <w:rStyle w:val="Hyperlink"/>
                <w:noProof/>
                <w:sz w:val="14"/>
                <w:szCs w:val="24"/>
              </w:rPr>
              <w:t>はじめに</w:t>
            </w:r>
          </w:hyperlink>
        </w:p>
      </w:tc>
      <w:tc>
        <w:tcPr>
          <w:tcW w:w="271" w:type="dxa"/>
          <w:tcBorders>
            <w:top w:val="nil"/>
            <w:bottom w:val="nil"/>
          </w:tcBorders>
          <w:vAlign w:val="center"/>
        </w:tcPr>
        <w:p w:rsidR="00AE7A9E" w:rsidRDefault="00AE7A9E">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AE7A9E" w:rsidRDefault="00A401F2">
          <w:pPr>
            <w:pStyle w:val="ProductList-OfferingBody"/>
            <w:tabs>
              <w:tab w:val="clear" w:pos="360"/>
              <w:tab w:val="clear" w:pos="720"/>
              <w:tab w:val="clear" w:pos="1080"/>
            </w:tabs>
            <w:ind w:left="-72" w:right="-75"/>
            <w:jc w:val="center"/>
            <w:rPr>
              <w:color w:val="808080"/>
              <w:sz w:val="14"/>
              <w:szCs w:val="24"/>
            </w:rPr>
          </w:pPr>
          <w:hyperlink w:anchor="GeneralTerms" w:history="1">
            <w:r w:rsidR="00AE7A9E">
              <w:rPr>
                <w:rStyle w:val="Hyperlink"/>
                <w:noProof/>
                <w:sz w:val="14"/>
                <w:szCs w:val="24"/>
              </w:rPr>
              <w:t>一般条件</w:t>
            </w:r>
          </w:hyperlink>
        </w:p>
      </w:tc>
      <w:tc>
        <w:tcPr>
          <w:tcW w:w="272" w:type="dxa"/>
          <w:tcBorders>
            <w:top w:val="nil"/>
            <w:bottom w:val="nil"/>
          </w:tcBorders>
          <w:vAlign w:val="center"/>
        </w:tcPr>
        <w:p w:rsidR="00AE7A9E" w:rsidRDefault="00AE7A9E">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AE7A9E" w:rsidRDefault="00A401F2">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9E">
              <w:rPr>
                <w:rStyle w:val="Hyperlink"/>
                <w:noProof/>
                <w:sz w:val="14"/>
                <w:szCs w:val="24"/>
              </w:rPr>
              <w:t>サービス固有の条件</w:t>
            </w:r>
          </w:hyperlink>
        </w:p>
      </w:tc>
      <w:tc>
        <w:tcPr>
          <w:tcW w:w="273" w:type="dxa"/>
          <w:tcBorders>
            <w:top w:val="nil"/>
            <w:bottom w:val="nil"/>
          </w:tcBorders>
          <w:vAlign w:val="center"/>
        </w:tcPr>
        <w:p w:rsidR="00AE7A9E" w:rsidRDefault="00AE7A9E">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AE7A9E" w:rsidRDefault="00A401F2">
          <w:pPr>
            <w:pStyle w:val="ProductList-OfferingBody"/>
            <w:tabs>
              <w:tab w:val="clear" w:pos="360"/>
              <w:tab w:val="clear" w:pos="720"/>
              <w:tab w:val="clear" w:pos="1080"/>
            </w:tabs>
            <w:ind w:left="-72" w:right="-76"/>
            <w:jc w:val="center"/>
            <w:rPr>
              <w:color w:val="808080"/>
              <w:sz w:val="14"/>
              <w:szCs w:val="24"/>
            </w:rPr>
          </w:pPr>
          <w:hyperlink w:anchor="AppendixA" w:history="1">
            <w:r w:rsidR="00AE7A9E">
              <w:rPr>
                <w:rStyle w:val="Hyperlink"/>
                <w:noProof/>
                <w:sz w:val="14"/>
                <w:szCs w:val="24"/>
              </w:rPr>
              <w:t>付録</w:t>
            </w:r>
          </w:hyperlink>
        </w:p>
      </w:tc>
    </w:tr>
  </w:tbl>
  <w:p w:rsidR="00AE7A9E" w:rsidRDefault="00AE7A9E">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A401F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A401F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AE7A9E" w:rsidRPr="00DB69C0" w:rsidRDefault="00A401F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AE7A9E" w:rsidRPr="00DB69C0" w:rsidRDefault="00A401F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AE7A9E" w:rsidRPr="00DB69C0" w:rsidRDefault="00A401F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9E">
      <w:tc>
        <w:tcPr>
          <w:tcW w:w="1975" w:type="dxa"/>
          <w:shd w:val="clear" w:color="auto" w:fill="F2F2F2"/>
          <w:vAlign w:val="center"/>
        </w:tcPr>
        <w:p w:rsidR="00AE7A9E" w:rsidRPr="00DB69C0" w:rsidRDefault="00A401F2">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9E" w:rsidRPr="00DB69C0">
              <w:rPr>
                <w:rStyle w:val="Hyperlink"/>
                <w:rFonts w:eastAsia="MS PGothic"/>
                <w:noProof/>
                <w:sz w:val="14"/>
                <w:szCs w:val="24"/>
              </w:rPr>
              <w:t>目次</w:t>
            </w:r>
          </w:hyperlink>
        </w:p>
      </w:tc>
      <w:tc>
        <w:tcPr>
          <w:tcW w:w="270" w:type="dxa"/>
          <w:tcBorders>
            <w:top w:val="nil"/>
            <w:bottom w:val="nil"/>
          </w:tcBorders>
          <w:vAlign w:val="center"/>
        </w:tcPr>
        <w:p w:rsidR="00AE7A9E" w:rsidRPr="00DB69C0" w:rsidRDefault="00AE7A9E">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AE7A9E" w:rsidRPr="00DB69C0" w:rsidRDefault="00A401F2">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9E" w:rsidRPr="00DB69C0">
              <w:rPr>
                <w:rStyle w:val="Hyperlink"/>
                <w:rFonts w:eastAsia="MS PGothic"/>
                <w:noProof/>
                <w:sz w:val="14"/>
                <w:szCs w:val="24"/>
              </w:rPr>
              <w:t>はじめに</w:t>
            </w:r>
          </w:hyperlink>
        </w:p>
      </w:tc>
      <w:tc>
        <w:tcPr>
          <w:tcW w:w="271" w:type="dxa"/>
          <w:tcBorders>
            <w:top w:val="nil"/>
            <w:bottom w:val="nil"/>
          </w:tcBorders>
          <w:vAlign w:val="center"/>
        </w:tcPr>
        <w:p w:rsidR="00AE7A9E" w:rsidRPr="00DB69C0" w:rsidRDefault="00AE7A9E">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AE7A9E" w:rsidRPr="00DB69C0" w:rsidRDefault="00A401F2">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9E" w:rsidRPr="00DB69C0">
              <w:rPr>
                <w:rStyle w:val="Hyperlink"/>
                <w:rFonts w:eastAsia="MS PGothic"/>
                <w:noProof/>
                <w:sz w:val="14"/>
                <w:szCs w:val="24"/>
              </w:rPr>
              <w:t>一般条件</w:t>
            </w:r>
          </w:hyperlink>
        </w:p>
      </w:tc>
      <w:tc>
        <w:tcPr>
          <w:tcW w:w="272" w:type="dxa"/>
          <w:tcBorders>
            <w:top w:val="nil"/>
            <w:bottom w:val="nil"/>
          </w:tcBorders>
          <w:vAlign w:val="center"/>
        </w:tcPr>
        <w:p w:rsidR="00AE7A9E" w:rsidRPr="00DB69C0" w:rsidRDefault="00AE7A9E">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AE7A9E" w:rsidRPr="00DB69C0" w:rsidRDefault="00A401F2">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9E"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AE7A9E" w:rsidRPr="00DB69C0" w:rsidRDefault="00AE7A9E">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AE7A9E" w:rsidRPr="00DB69C0" w:rsidRDefault="00A401F2">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9E" w:rsidRPr="00DB69C0">
              <w:rPr>
                <w:rStyle w:val="Hyperlink"/>
                <w:rFonts w:eastAsia="MS PGothic"/>
                <w:noProof/>
                <w:sz w:val="14"/>
                <w:szCs w:val="24"/>
              </w:rPr>
              <w:t>付録</w:t>
            </w:r>
          </w:hyperlink>
        </w:p>
      </w:tc>
    </w:tr>
  </w:tbl>
  <w:p w:rsidR="00AE7A9E" w:rsidRDefault="00AE7A9E">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1F2" w:rsidRDefault="00A401F2">
      <w:pPr>
        <w:spacing w:after="0" w:line="240" w:lineRule="auto"/>
        <w:rPr>
          <w:szCs w:val="24"/>
        </w:rPr>
      </w:pPr>
      <w:r>
        <w:rPr>
          <w:szCs w:val="24"/>
        </w:rPr>
        <w:separator/>
      </w:r>
    </w:p>
  </w:footnote>
  <w:footnote w:type="continuationSeparator" w:id="0">
    <w:p w:rsidR="00A401F2" w:rsidRDefault="00A401F2">
      <w:pPr>
        <w:spacing w:after="0" w:line="240" w:lineRule="auto"/>
        <w:rPr>
          <w:szCs w:val="24"/>
        </w:rPr>
      </w:pPr>
      <w:r>
        <w:rPr>
          <w:szCs w:val="24"/>
        </w:rPr>
        <w:continuationSeparator/>
      </w:r>
    </w:p>
  </w:footnote>
  <w:footnote w:type="continuationNotice" w:id="1">
    <w:p w:rsidR="00A401F2" w:rsidRDefault="00A401F2">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D92" w:rsidRDefault="00C13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3D92" w:rsidRDefault="00C13D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9E" w:rsidRPr="00CB66F8" w:rsidRDefault="00AE7A9E"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43273F">
      <w:rPr>
        <w:rFonts w:eastAsia="MS PGothic"/>
        <w:sz w:val="16"/>
        <w:szCs w:val="24"/>
      </w:rPr>
      <w:t>8</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C13D92">
      <w:rPr>
        <w:rFonts w:cs="Calibri"/>
        <w:noProof/>
        <w:sz w:val="16"/>
        <w:szCs w:val="24"/>
      </w:rPr>
      <w:t>7</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A9E" w:rsidRPr="00CB66F8" w:rsidRDefault="00AE7A9E"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43273F">
      <w:rPr>
        <w:rFonts w:eastAsia="MS PGothic"/>
        <w:sz w:val="16"/>
        <w:szCs w:val="24"/>
      </w:rPr>
      <w:t>8</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C13D92">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opmCeufBBAGov0eQzBVlsRD8UONR0m4zUEckUGYE4ePSmg23szcYUSKFrWYwi9nKDNClvWBAUf7FEajFULV/HA==" w:salt="Ygp51S7/ostYyz4FlP5O1A=="/>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1F2"/>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92"/>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E53D7-0D66-4405-8FE9-D953AF10C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14809</Words>
  <Characters>84415</Characters>
  <Application>Microsoft Office Word</Application>
  <DocSecurity>8</DocSecurity>
  <Lines>703</Lines>
  <Paragraphs>198</Paragraphs>
  <ScaleCrop>false</ScaleCrop>
  <LinksUpToDate>false</LinksUpToDate>
  <CharactersWithSpaces>99026</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2017-07-31T04:36:00Z</dcterms:created>
  <dcterms:modified xsi:type="dcterms:W3CDTF">2017-07-31T04:37:00Z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2017-07-30T21:37:11.7322916-07:00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