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permStart w:id="2050709546" w:edGrp="everyone"/>
      <w:r>
        <w:rPr>
          <w:noProof/>
          <w:lang w:val="en-US" w:eastAsia="zh-CN" w:bidi="ar-SA"/>
        </w:rPr>
        <w:drawing>
          <wp:anchor distT="0" distB="0" distL="114300" distR="114300" simplePos="0" relativeHeight="251659264" behindDoc="1" locked="0" layoutInCell="1" allowOverlap="1" wp14:anchorId="6375A1CB" wp14:editId="607FE8BC">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2050709546"/>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62A9C988"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202</w:t>
      </w:r>
      <w:r w:rsidR="0057707B">
        <w:rPr>
          <w:rFonts w:ascii="Calibri Light" w:eastAsia="MS PGothic" w:hAnsi="Calibri Light"/>
          <w:color w:val="FFFFFF"/>
          <w:sz w:val="72"/>
          <w:szCs w:val="72"/>
          <w:lang w:val="en-US"/>
        </w:rPr>
        <w:t>5</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8C484A">
        <w:rPr>
          <w:rFonts w:asciiTheme="majorHAnsi" w:eastAsia="MS PGothic" w:hAnsiTheme="majorHAnsi" w:cstheme="majorHAnsi"/>
          <w:color w:val="FFFFFF" w:themeColor="background1"/>
          <w:sz w:val="72"/>
          <w:szCs w:val="72"/>
          <w:lang w:val="en-US"/>
        </w:rPr>
        <w:t>1</w:t>
      </w:r>
      <w:r w:rsidR="00057DCF">
        <w:rPr>
          <w:rFonts w:asciiTheme="majorHAnsi" w:eastAsia="MS PGothic" w:hAnsiTheme="majorHAnsi" w:cstheme="majorHAnsi"/>
          <w:color w:val="FFFFFF" w:themeColor="background1"/>
          <w:sz w:val="72"/>
          <w:szCs w:val="72"/>
          <w:lang w:val="en-US"/>
        </w:rPr>
        <w:t>2</w:t>
      </w:r>
      <w:r w:rsidR="0096054E"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1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F4427E">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F4427E">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5243598"/>
      <w:r w:rsidRPr="00B74BEA">
        <w:rPr>
          <w:rFonts w:eastAsia="MS PGothic"/>
        </w:rPr>
        <w:lastRenderedPageBreak/>
        <w:t>目次</w:t>
      </w:r>
      <w:bookmarkEnd w:id="1"/>
      <w:bookmarkEnd w:id="2"/>
      <w:bookmarkEnd w:id="3"/>
      <w:bookmarkEnd w:id="4"/>
      <w:bookmarkEnd w:id="5"/>
    </w:p>
    <w:p w14:paraId="72ECD5A5" w14:textId="77DACD75" w:rsidR="009F4DAA"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215243598" w:history="1">
        <w:r w:rsidR="009F4DAA" w:rsidRPr="00102058">
          <w:rPr>
            <w:rStyle w:val="Hyperlink"/>
            <w:rFonts w:eastAsia="MS PGothic" w:hint="eastAsia"/>
            <w:noProof/>
          </w:rPr>
          <w:t>目次</w:t>
        </w:r>
        <w:r w:rsidR="009F4DAA">
          <w:rPr>
            <w:noProof/>
            <w:webHidden/>
          </w:rPr>
          <w:tab/>
        </w:r>
        <w:r w:rsidR="009F4DAA">
          <w:rPr>
            <w:noProof/>
            <w:webHidden/>
          </w:rPr>
          <w:fldChar w:fldCharType="begin"/>
        </w:r>
        <w:r w:rsidR="009F4DAA">
          <w:rPr>
            <w:noProof/>
            <w:webHidden/>
          </w:rPr>
          <w:instrText xml:space="preserve"> PAGEREF _Toc215243598 \h </w:instrText>
        </w:r>
        <w:r w:rsidR="009F4DAA">
          <w:rPr>
            <w:noProof/>
            <w:webHidden/>
          </w:rPr>
        </w:r>
        <w:r w:rsidR="009F4DAA">
          <w:rPr>
            <w:noProof/>
            <w:webHidden/>
          </w:rPr>
          <w:fldChar w:fldCharType="separate"/>
        </w:r>
        <w:r w:rsidR="009F4DAA">
          <w:rPr>
            <w:noProof/>
            <w:webHidden/>
          </w:rPr>
          <w:t>2</w:t>
        </w:r>
        <w:r w:rsidR="009F4DAA">
          <w:rPr>
            <w:noProof/>
            <w:webHidden/>
          </w:rPr>
          <w:fldChar w:fldCharType="end"/>
        </w:r>
      </w:hyperlink>
    </w:p>
    <w:p w14:paraId="02CD1DC5" w14:textId="15C120D9" w:rsidR="009F4DAA" w:rsidRDefault="009F4DAA">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5243599" w:history="1">
        <w:r w:rsidRPr="00102058">
          <w:rPr>
            <w:rStyle w:val="Hyperlink"/>
            <w:rFonts w:eastAsia="MS PGothic" w:hint="eastAsia"/>
            <w:noProof/>
          </w:rPr>
          <w:t>はじめに</w:t>
        </w:r>
        <w:r>
          <w:rPr>
            <w:noProof/>
            <w:webHidden/>
          </w:rPr>
          <w:tab/>
        </w:r>
        <w:r>
          <w:rPr>
            <w:noProof/>
            <w:webHidden/>
          </w:rPr>
          <w:fldChar w:fldCharType="begin"/>
        </w:r>
        <w:r>
          <w:rPr>
            <w:noProof/>
            <w:webHidden/>
          </w:rPr>
          <w:instrText xml:space="preserve"> PAGEREF _Toc215243599 \h </w:instrText>
        </w:r>
        <w:r>
          <w:rPr>
            <w:noProof/>
            <w:webHidden/>
          </w:rPr>
        </w:r>
        <w:r>
          <w:rPr>
            <w:noProof/>
            <w:webHidden/>
          </w:rPr>
          <w:fldChar w:fldCharType="separate"/>
        </w:r>
        <w:r>
          <w:rPr>
            <w:noProof/>
            <w:webHidden/>
          </w:rPr>
          <w:t>4</w:t>
        </w:r>
        <w:r>
          <w:rPr>
            <w:noProof/>
            <w:webHidden/>
          </w:rPr>
          <w:fldChar w:fldCharType="end"/>
        </w:r>
      </w:hyperlink>
    </w:p>
    <w:p w14:paraId="11FBC7BD" w14:textId="3E2B916D" w:rsidR="009F4DAA" w:rsidRDefault="009F4DAA">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5243600" w:history="1">
        <w:r w:rsidRPr="00102058">
          <w:rPr>
            <w:rStyle w:val="Hyperlink"/>
            <w:rFonts w:eastAsia="MS PGothic" w:hint="eastAsia"/>
            <w:noProof/>
          </w:rPr>
          <w:t>一般条件</w:t>
        </w:r>
        <w:r>
          <w:rPr>
            <w:noProof/>
            <w:webHidden/>
          </w:rPr>
          <w:tab/>
        </w:r>
        <w:r>
          <w:rPr>
            <w:noProof/>
            <w:webHidden/>
          </w:rPr>
          <w:fldChar w:fldCharType="begin"/>
        </w:r>
        <w:r>
          <w:rPr>
            <w:noProof/>
            <w:webHidden/>
          </w:rPr>
          <w:instrText xml:space="preserve"> PAGEREF _Toc215243600 \h </w:instrText>
        </w:r>
        <w:r>
          <w:rPr>
            <w:noProof/>
            <w:webHidden/>
          </w:rPr>
        </w:r>
        <w:r>
          <w:rPr>
            <w:noProof/>
            <w:webHidden/>
          </w:rPr>
          <w:fldChar w:fldCharType="separate"/>
        </w:r>
        <w:r>
          <w:rPr>
            <w:noProof/>
            <w:webHidden/>
          </w:rPr>
          <w:t>5</w:t>
        </w:r>
        <w:r>
          <w:rPr>
            <w:noProof/>
            <w:webHidden/>
          </w:rPr>
          <w:fldChar w:fldCharType="end"/>
        </w:r>
      </w:hyperlink>
    </w:p>
    <w:p w14:paraId="032A67D8" w14:textId="72EAE6BF" w:rsidR="009F4DAA" w:rsidRDefault="009F4DAA">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5243601" w:history="1">
        <w:r w:rsidRPr="00102058">
          <w:rPr>
            <w:rStyle w:val="Hyperlink"/>
            <w:rFonts w:eastAsia="MS PGothic" w:hint="eastAsia"/>
            <w:noProof/>
          </w:rPr>
          <w:t>サービス固有の条件</w:t>
        </w:r>
        <w:r>
          <w:rPr>
            <w:noProof/>
            <w:webHidden/>
          </w:rPr>
          <w:tab/>
        </w:r>
        <w:r>
          <w:rPr>
            <w:noProof/>
            <w:webHidden/>
          </w:rPr>
          <w:fldChar w:fldCharType="begin"/>
        </w:r>
        <w:r>
          <w:rPr>
            <w:noProof/>
            <w:webHidden/>
          </w:rPr>
          <w:instrText xml:space="preserve"> PAGEREF _Toc215243601 \h </w:instrText>
        </w:r>
        <w:r>
          <w:rPr>
            <w:noProof/>
            <w:webHidden/>
          </w:rPr>
        </w:r>
        <w:r>
          <w:rPr>
            <w:noProof/>
            <w:webHidden/>
          </w:rPr>
          <w:fldChar w:fldCharType="separate"/>
        </w:r>
        <w:r>
          <w:rPr>
            <w:noProof/>
            <w:webHidden/>
          </w:rPr>
          <w:t>7</w:t>
        </w:r>
        <w:r>
          <w:rPr>
            <w:noProof/>
            <w:webHidden/>
          </w:rPr>
          <w:fldChar w:fldCharType="end"/>
        </w:r>
      </w:hyperlink>
    </w:p>
    <w:p w14:paraId="0CDE8D35" w14:textId="63221954" w:rsidR="009F4DAA" w:rsidRDefault="009F4DAA">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5243602" w:history="1">
        <w:r w:rsidRPr="00102058">
          <w:rPr>
            <w:rStyle w:val="Hyperlink"/>
            <w:rFonts w:eastAsia="MS PGothic"/>
            <w:noProof/>
          </w:rPr>
          <w:t>Microsoft Dynamics 365</w:t>
        </w:r>
        <w:r>
          <w:rPr>
            <w:noProof/>
            <w:webHidden/>
          </w:rPr>
          <w:tab/>
        </w:r>
        <w:r>
          <w:rPr>
            <w:noProof/>
            <w:webHidden/>
          </w:rPr>
          <w:fldChar w:fldCharType="begin"/>
        </w:r>
        <w:r>
          <w:rPr>
            <w:noProof/>
            <w:webHidden/>
          </w:rPr>
          <w:instrText xml:space="preserve"> PAGEREF _Toc215243602 \h </w:instrText>
        </w:r>
        <w:r>
          <w:rPr>
            <w:noProof/>
            <w:webHidden/>
          </w:rPr>
        </w:r>
        <w:r>
          <w:rPr>
            <w:noProof/>
            <w:webHidden/>
          </w:rPr>
          <w:fldChar w:fldCharType="separate"/>
        </w:r>
        <w:r>
          <w:rPr>
            <w:noProof/>
            <w:webHidden/>
          </w:rPr>
          <w:t>7</w:t>
        </w:r>
        <w:r>
          <w:rPr>
            <w:noProof/>
            <w:webHidden/>
          </w:rPr>
          <w:fldChar w:fldCharType="end"/>
        </w:r>
      </w:hyperlink>
    </w:p>
    <w:p w14:paraId="50DBE586" w14:textId="64C253C1"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03" w:history="1">
        <w:r w:rsidRPr="00102058">
          <w:rPr>
            <w:rStyle w:val="Hyperlink"/>
            <w:rFonts w:eastAsia="MS PGothic"/>
            <w:noProof/>
          </w:rPr>
          <w:t>Dynamics 365 Business Central</w:t>
        </w:r>
        <w:r>
          <w:rPr>
            <w:noProof/>
            <w:webHidden/>
          </w:rPr>
          <w:tab/>
        </w:r>
        <w:r>
          <w:rPr>
            <w:noProof/>
            <w:webHidden/>
          </w:rPr>
          <w:fldChar w:fldCharType="begin"/>
        </w:r>
        <w:r>
          <w:rPr>
            <w:noProof/>
            <w:webHidden/>
          </w:rPr>
          <w:instrText xml:space="preserve"> PAGEREF _Toc215243603 \h </w:instrText>
        </w:r>
        <w:r>
          <w:rPr>
            <w:noProof/>
            <w:webHidden/>
          </w:rPr>
        </w:r>
        <w:r>
          <w:rPr>
            <w:noProof/>
            <w:webHidden/>
          </w:rPr>
          <w:fldChar w:fldCharType="separate"/>
        </w:r>
        <w:r>
          <w:rPr>
            <w:noProof/>
            <w:webHidden/>
          </w:rPr>
          <w:t>7</w:t>
        </w:r>
        <w:r>
          <w:rPr>
            <w:noProof/>
            <w:webHidden/>
          </w:rPr>
          <w:fldChar w:fldCharType="end"/>
        </w:r>
      </w:hyperlink>
    </w:p>
    <w:p w14:paraId="1F012A27" w14:textId="2DC97A90"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04" w:history="1">
        <w:r w:rsidRPr="00102058">
          <w:rPr>
            <w:rStyle w:val="Hyperlink"/>
            <w:rFonts w:eastAsia="MS PGothic"/>
            <w:noProof/>
          </w:rPr>
          <w:t>Dynamics 365 Commerce</w:t>
        </w:r>
        <w:r>
          <w:rPr>
            <w:noProof/>
            <w:webHidden/>
          </w:rPr>
          <w:tab/>
        </w:r>
        <w:r>
          <w:rPr>
            <w:noProof/>
            <w:webHidden/>
          </w:rPr>
          <w:fldChar w:fldCharType="begin"/>
        </w:r>
        <w:r>
          <w:rPr>
            <w:noProof/>
            <w:webHidden/>
          </w:rPr>
          <w:instrText xml:space="preserve"> PAGEREF _Toc215243604 \h </w:instrText>
        </w:r>
        <w:r>
          <w:rPr>
            <w:noProof/>
            <w:webHidden/>
          </w:rPr>
        </w:r>
        <w:r>
          <w:rPr>
            <w:noProof/>
            <w:webHidden/>
          </w:rPr>
          <w:fldChar w:fldCharType="separate"/>
        </w:r>
        <w:r>
          <w:rPr>
            <w:noProof/>
            <w:webHidden/>
          </w:rPr>
          <w:t>7</w:t>
        </w:r>
        <w:r>
          <w:rPr>
            <w:noProof/>
            <w:webHidden/>
          </w:rPr>
          <w:fldChar w:fldCharType="end"/>
        </w:r>
      </w:hyperlink>
    </w:p>
    <w:p w14:paraId="0ABAD49E" w14:textId="4A70923F"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05" w:history="1">
        <w:r w:rsidRPr="00102058">
          <w:rPr>
            <w:rStyle w:val="Hyperlink"/>
            <w:rFonts w:ascii="Calibri Light (Heading)" w:eastAsia="MS PGothic" w:hAnsi="Calibri Light (Heading)" w:cs="Calibri"/>
            <w:noProof/>
          </w:rPr>
          <w:t>Dynamics 365 Contact Center</w:t>
        </w:r>
        <w:r>
          <w:rPr>
            <w:noProof/>
            <w:webHidden/>
          </w:rPr>
          <w:tab/>
        </w:r>
        <w:r>
          <w:rPr>
            <w:noProof/>
            <w:webHidden/>
          </w:rPr>
          <w:fldChar w:fldCharType="begin"/>
        </w:r>
        <w:r>
          <w:rPr>
            <w:noProof/>
            <w:webHidden/>
          </w:rPr>
          <w:instrText xml:space="preserve"> PAGEREF _Toc215243605 \h </w:instrText>
        </w:r>
        <w:r>
          <w:rPr>
            <w:noProof/>
            <w:webHidden/>
          </w:rPr>
        </w:r>
        <w:r>
          <w:rPr>
            <w:noProof/>
            <w:webHidden/>
          </w:rPr>
          <w:fldChar w:fldCharType="separate"/>
        </w:r>
        <w:r>
          <w:rPr>
            <w:noProof/>
            <w:webHidden/>
          </w:rPr>
          <w:t>8</w:t>
        </w:r>
        <w:r>
          <w:rPr>
            <w:noProof/>
            <w:webHidden/>
          </w:rPr>
          <w:fldChar w:fldCharType="end"/>
        </w:r>
      </w:hyperlink>
    </w:p>
    <w:p w14:paraId="3C7B5896" w14:textId="3D3F172F"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06" w:history="1">
        <w:r w:rsidRPr="00102058">
          <w:rPr>
            <w:rStyle w:val="Hyperlink"/>
            <w:rFonts w:eastAsia="MS PGothic"/>
            <w:noProof/>
          </w:rPr>
          <w:t>Dynamics 365 Customer Insights</w:t>
        </w:r>
        <w:r>
          <w:rPr>
            <w:noProof/>
            <w:webHidden/>
          </w:rPr>
          <w:tab/>
        </w:r>
        <w:r>
          <w:rPr>
            <w:noProof/>
            <w:webHidden/>
          </w:rPr>
          <w:fldChar w:fldCharType="begin"/>
        </w:r>
        <w:r>
          <w:rPr>
            <w:noProof/>
            <w:webHidden/>
          </w:rPr>
          <w:instrText xml:space="preserve"> PAGEREF _Toc215243606 \h </w:instrText>
        </w:r>
        <w:r>
          <w:rPr>
            <w:noProof/>
            <w:webHidden/>
          </w:rPr>
        </w:r>
        <w:r>
          <w:rPr>
            <w:noProof/>
            <w:webHidden/>
          </w:rPr>
          <w:fldChar w:fldCharType="separate"/>
        </w:r>
        <w:r>
          <w:rPr>
            <w:noProof/>
            <w:webHidden/>
          </w:rPr>
          <w:t>8</w:t>
        </w:r>
        <w:r>
          <w:rPr>
            <w:noProof/>
            <w:webHidden/>
          </w:rPr>
          <w:fldChar w:fldCharType="end"/>
        </w:r>
      </w:hyperlink>
    </w:p>
    <w:p w14:paraId="63024C41" w14:textId="36788031"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07" w:history="1">
        <w:r w:rsidRPr="00102058">
          <w:rPr>
            <w:rStyle w:val="Hyperlink"/>
            <w:rFonts w:eastAsia="MS PGothic"/>
            <w:noProof/>
            <w:spacing w:val="-2"/>
          </w:rPr>
          <w:t>Dynamics 365 Customer Service Enterprise</w:t>
        </w:r>
        <w:r w:rsidRPr="00102058">
          <w:rPr>
            <w:rStyle w:val="Hyperlink"/>
            <w:rFonts w:eastAsia="MS PGothic" w:hint="eastAsia"/>
            <w:noProof/>
            <w:spacing w:val="-2"/>
          </w:rPr>
          <w:t>、</w:t>
        </w:r>
        <w:r w:rsidRPr="00102058">
          <w:rPr>
            <w:rStyle w:val="Hyperlink"/>
            <w:rFonts w:eastAsia="MS PGothic"/>
            <w:noProof/>
            <w:spacing w:val="-2"/>
          </w:rPr>
          <w:t>Dynamics 365 Customer Service Professional</w:t>
        </w:r>
        <w:r w:rsidRPr="00102058">
          <w:rPr>
            <w:rStyle w:val="Hyperlink"/>
            <w:rFonts w:eastAsia="MS PGothic" w:hint="eastAsia"/>
            <w:noProof/>
            <w:spacing w:val="-2"/>
          </w:rPr>
          <w:t>、</w:t>
        </w:r>
        <w:r w:rsidRPr="00102058">
          <w:rPr>
            <w:rStyle w:val="Hyperlink"/>
            <w:rFonts w:eastAsia="MS PGothic"/>
            <w:noProof/>
            <w:spacing w:val="-2"/>
          </w:rPr>
          <w:t>Dynamics 365 Customer Service Insights</w:t>
        </w:r>
        <w:r w:rsidRPr="00102058">
          <w:rPr>
            <w:rStyle w:val="Hyperlink"/>
            <w:rFonts w:eastAsia="MS PGothic" w:hint="eastAsia"/>
            <w:noProof/>
            <w:spacing w:val="-2"/>
          </w:rPr>
          <w:t>、</w:t>
        </w:r>
        <w:r w:rsidRPr="00102058">
          <w:rPr>
            <w:rStyle w:val="Hyperlink"/>
            <w:rFonts w:eastAsia="MS PGothic"/>
            <w:noProof/>
            <w:spacing w:val="-2"/>
          </w:rPr>
          <w:t>Dynamics 365 Field Service</w:t>
        </w:r>
        <w:r w:rsidRPr="00102058">
          <w:rPr>
            <w:rStyle w:val="Hyperlink"/>
            <w:rFonts w:eastAsia="MS PGothic" w:hint="eastAsia"/>
            <w:noProof/>
            <w:spacing w:val="-2"/>
          </w:rPr>
          <w:t>、</w:t>
        </w:r>
        <w:r w:rsidRPr="00102058">
          <w:rPr>
            <w:rStyle w:val="Hyperlink"/>
            <w:rFonts w:eastAsia="MS PGothic"/>
            <w:noProof/>
            <w:spacing w:val="-2"/>
          </w:rPr>
          <w:t>Dynamics 365 Marketing</w:t>
        </w:r>
        <w:r>
          <w:rPr>
            <w:noProof/>
            <w:webHidden/>
          </w:rPr>
          <w:tab/>
        </w:r>
        <w:r>
          <w:rPr>
            <w:noProof/>
            <w:webHidden/>
          </w:rPr>
          <w:fldChar w:fldCharType="begin"/>
        </w:r>
        <w:r>
          <w:rPr>
            <w:noProof/>
            <w:webHidden/>
          </w:rPr>
          <w:instrText xml:space="preserve"> PAGEREF _Toc215243607 \h </w:instrText>
        </w:r>
        <w:r>
          <w:rPr>
            <w:noProof/>
            <w:webHidden/>
          </w:rPr>
        </w:r>
        <w:r>
          <w:rPr>
            <w:noProof/>
            <w:webHidden/>
          </w:rPr>
          <w:fldChar w:fldCharType="separate"/>
        </w:r>
        <w:r>
          <w:rPr>
            <w:noProof/>
            <w:webHidden/>
          </w:rPr>
          <w:t>9</w:t>
        </w:r>
        <w:r>
          <w:rPr>
            <w:noProof/>
            <w:webHidden/>
          </w:rPr>
          <w:fldChar w:fldCharType="end"/>
        </w:r>
      </w:hyperlink>
    </w:p>
    <w:p w14:paraId="6A344AAE" w14:textId="2BEC119B"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08" w:history="1">
        <w:r w:rsidRPr="00102058">
          <w:rPr>
            <w:rStyle w:val="Hyperlink"/>
            <w:rFonts w:eastAsia="MS PGothic"/>
            <w:noProof/>
          </w:rPr>
          <w:t>Dynamics 365 Guides</w:t>
        </w:r>
        <w:r>
          <w:rPr>
            <w:noProof/>
            <w:webHidden/>
          </w:rPr>
          <w:tab/>
        </w:r>
        <w:r>
          <w:rPr>
            <w:noProof/>
            <w:webHidden/>
          </w:rPr>
          <w:fldChar w:fldCharType="begin"/>
        </w:r>
        <w:r>
          <w:rPr>
            <w:noProof/>
            <w:webHidden/>
          </w:rPr>
          <w:instrText xml:space="preserve"> PAGEREF _Toc215243608 \h </w:instrText>
        </w:r>
        <w:r>
          <w:rPr>
            <w:noProof/>
            <w:webHidden/>
          </w:rPr>
        </w:r>
        <w:r>
          <w:rPr>
            <w:noProof/>
            <w:webHidden/>
          </w:rPr>
          <w:fldChar w:fldCharType="separate"/>
        </w:r>
        <w:r>
          <w:rPr>
            <w:noProof/>
            <w:webHidden/>
          </w:rPr>
          <w:t>9</w:t>
        </w:r>
        <w:r>
          <w:rPr>
            <w:noProof/>
            <w:webHidden/>
          </w:rPr>
          <w:fldChar w:fldCharType="end"/>
        </w:r>
      </w:hyperlink>
    </w:p>
    <w:p w14:paraId="7321D2B8" w14:textId="42E464D1"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09" w:history="1">
        <w:r w:rsidRPr="00102058">
          <w:rPr>
            <w:rStyle w:val="Hyperlink"/>
            <w:rFonts w:eastAsia="MS PGothic"/>
            <w:noProof/>
          </w:rPr>
          <w:t>Dynamics 365 Human Resources</w:t>
        </w:r>
        <w:r>
          <w:rPr>
            <w:noProof/>
            <w:webHidden/>
          </w:rPr>
          <w:tab/>
        </w:r>
        <w:r>
          <w:rPr>
            <w:noProof/>
            <w:webHidden/>
          </w:rPr>
          <w:fldChar w:fldCharType="begin"/>
        </w:r>
        <w:r>
          <w:rPr>
            <w:noProof/>
            <w:webHidden/>
          </w:rPr>
          <w:instrText xml:space="preserve"> PAGEREF _Toc215243609 \h </w:instrText>
        </w:r>
        <w:r>
          <w:rPr>
            <w:noProof/>
            <w:webHidden/>
          </w:rPr>
        </w:r>
        <w:r>
          <w:rPr>
            <w:noProof/>
            <w:webHidden/>
          </w:rPr>
          <w:fldChar w:fldCharType="separate"/>
        </w:r>
        <w:r>
          <w:rPr>
            <w:noProof/>
            <w:webHidden/>
          </w:rPr>
          <w:t>9</w:t>
        </w:r>
        <w:r>
          <w:rPr>
            <w:noProof/>
            <w:webHidden/>
          </w:rPr>
          <w:fldChar w:fldCharType="end"/>
        </w:r>
      </w:hyperlink>
    </w:p>
    <w:p w14:paraId="739DD10E" w14:textId="48BE285D"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10" w:history="1">
        <w:r w:rsidRPr="00102058">
          <w:rPr>
            <w:rStyle w:val="Hyperlink"/>
            <w:rFonts w:eastAsia="MS PGothic"/>
            <w:noProof/>
          </w:rPr>
          <w:t>Dynamics 365 Intelligent Order Management</w:t>
        </w:r>
        <w:r>
          <w:rPr>
            <w:noProof/>
            <w:webHidden/>
          </w:rPr>
          <w:tab/>
        </w:r>
        <w:r>
          <w:rPr>
            <w:noProof/>
            <w:webHidden/>
          </w:rPr>
          <w:fldChar w:fldCharType="begin"/>
        </w:r>
        <w:r>
          <w:rPr>
            <w:noProof/>
            <w:webHidden/>
          </w:rPr>
          <w:instrText xml:space="preserve"> PAGEREF _Toc215243610 \h </w:instrText>
        </w:r>
        <w:r>
          <w:rPr>
            <w:noProof/>
            <w:webHidden/>
          </w:rPr>
        </w:r>
        <w:r>
          <w:rPr>
            <w:noProof/>
            <w:webHidden/>
          </w:rPr>
          <w:fldChar w:fldCharType="separate"/>
        </w:r>
        <w:r>
          <w:rPr>
            <w:noProof/>
            <w:webHidden/>
          </w:rPr>
          <w:t>10</w:t>
        </w:r>
        <w:r>
          <w:rPr>
            <w:noProof/>
            <w:webHidden/>
          </w:rPr>
          <w:fldChar w:fldCharType="end"/>
        </w:r>
      </w:hyperlink>
    </w:p>
    <w:p w14:paraId="0869FBCD" w14:textId="4900BC79"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11" w:history="1">
        <w:r w:rsidRPr="00102058">
          <w:rPr>
            <w:rStyle w:val="Hyperlink"/>
            <w:rFonts w:eastAsia="MS PGothic"/>
            <w:noProof/>
          </w:rPr>
          <w:t>Dynamics 365 Remote Assist</w:t>
        </w:r>
        <w:r>
          <w:rPr>
            <w:noProof/>
            <w:webHidden/>
          </w:rPr>
          <w:tab/>
        </w:r>
        <w:r>
          <w:rPr>
            <w:noProof/>
            <w:webHidden/>
          </w:rPr>
          <w:fldChar w:fldCharType="begin"/>
        </w:r>
        <w:r>
          <w:rPr>
            <w:noProof/>
            <w:webHidden/>
          </w:rPr>
          <w:instrText xml:space="preserve"> PAGEREF _Toc215243611 \h </w:instrText>
        </w:r>
        <w:r>
          <w:rPr>
            <w:noProof/>
            <w:webHidden/>
          </w:rPr>
        </w:r>
        <w:r>
          <w:rPr>
            <w:noProof/>
            <w:webHidden/>
          </w:rPr>
          <w:fldChar w:fldCharType="separate"/>
        </w:r>
        <w:r>
          <w:rPr>
            <w:noProof/>
            <w:webHidden/>
          </w:rPr>
          <w:t>10</w:t>
        </w:r>
        <w:r>
          <w:rPr>
            <w:noProof/>
            <w:webHidden/>
          </w:rPr>
          <w:fldChar w:fldCharType="end"/>
        </w:r>
      </w:hyperlink>
    </w:p>
    <w:p w14:paraId="64EDA8BC" w14:textId="31B77022"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12" w:history="1">
        <w:r w:rsidRPr="00102058">
          <w:rPr>
            <w:rStyle w:val="Hyperlink"/>
            <w:rFonts w:eastAsia="MS PGothic"/>
            <w:noProof/>
          </w:rPr>
          <w:t>Dynamics 365 Sales Enterprise</w:t>
        </w:r>
        <w:r w:rsidRPr="00102058">
          <w:rPr>
            <w:rStyle w:val="Hyperlink"/>
            <w:rFonts w:eastAsia="MS PGothic" w:hint="eastAsia"/>
            <w:noProof/>
          </w:rPr>
          <w:t>、</w:t>
        </w:r>
        <w:r w:rsidRPr="00102058">
          <w:rPr>
            <w:rStyle w:val="Hyperlink"/>
            <w:rFonts w:eastAsia="MS PGothic"/>
            <w:noProof/>
          </w:rPr>
          <w:t>Dynamics 365 Sales Professional</w:t>
        </w:r>
        <w:r>
          <w:rPr>
            <w:noProof/>
            <w:webHidden/>
          </w:rPr>
          <w:tab/>
        </w:r>
        <w:r>
          <w:rPr>
            <w:noProof/>
            <w:webHidden/>
          </w:rPr>
          <w:fldChar w:fldCharType="begin"/>
        </w:r>
        <w:r>
          <w:rPr>
            <w:noProof/>
            <w:webHidden/>
          </w:rPr>
          <w:instrText xml:space="preserve"> PAGEREF _Toc215243612 \h </w:instrText>
        </w:r>
        <w:r>
          <w:rPr>
            <w:noProof/>
            <w:webHidden/>
          </w:rPr>
        </w:r>
        <w:r>
          <w:rPr>
            <w:noProof/>
            <w:webHidden/>
          </w:rPr>
          <w:fldChar w:fldCharType="separate"/>
        </w:r>
        <w:r>
          <w:rPr>
            <w:noProof/>
            <w:webHidden/>
          </w:rPr>
          <w:t>10</w:t>
        </w:r>
        <w:r>
          <w:rPr>
            <w:noProof/>
            <w:webHidden/>
          </w:rPr>
          <w:fldChar w:fldCharType="end"/>
        </w:r>
      </w:hyperlink>
    </w:p>
    <w:p w14:paraId="0C6F1628" w14:textId="1E8742A4"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13" w:history="1">
        <w:r w:rsidRPr="00102058">
          <w:rPr>
            <w:rStyle w:val="Hyperlink"/>
            <w:rFonts w:eastAsia="MS PGothic"/>
            <w:noProof/>
          </w:rPr>
          <w:t>Dynamics 365 Supply Chain Management</w:t>
        </w:r>
        <w:r w:rsidRPr="00102058">
          <w:rPr>
            <w:rStyle w:val="Hyperlink"/>
            <w:rFonts w:eastAsia="MS PGothic" w:hint="eastAsia"/>
            <w:noProof/>
          </w:rPr>
          <w:t>、</w:t>
        </w:r>
        <w:r w:rsidRPr="00102058">
          <w:rPr>
            <w:rStyle w:val="Hyperlink"/>
            <w:rFonts w:eastAsia="MS PGothic"/>
            <w:noProof/>
          </w:rPr>
          <w:t>Dynamics 365 Finance</w:t>
        </w:r>
        <w:r w:rsidRPr="00102058">
          <w:rPr>
            <w:rStyle w:val="Hyperlink"/>
            <w:rFonts w:eastAsia="MS PGothic" w:hint="eastAsia"/>
            <w:noProof/>
          </w:rPr>
          <w:t>、</w:t>
        </w:r>
        <w:r w:rsidRPr="00102058">
          <w:rPr>
            <w:rStyle w:val="Hyperlink"/>
            <w:rFonts w:eastAsia="MS PGothic"/>
            <w:noProof/>
          </w:rPr>
          <w:t>Dynamics 365 Project Operations</w:t>
        </w:r>
        <w:r>
          <w:rPr>
            <w:noProof/>
            <w:webHidden/>
          </w:rPr>
          <w:tab/>
        </w:r>
        <w:r>
          <w:rPr>
            <w:noProof/>
            <w:webHidden/>
          </w:rPr>
          <w:fldChar w:fldCharType="begin"/>
        </w:r>
        <w:r>
          <w:rPr>
            <w:noProof/>
            <w:webHidden/>
          </w:rPr>
          <w:instrText xml:space="preserve"> PAGEREF _Toc215243613 \h </w:instrText>
        </w:r>
        <w:r>
          <w:rPr>
            <w:noProof/>
            <w:webHidden/>
          </w:rPr>
        </w:r>
        <w:r>
          <w:rPr>
            <w:noProof/>
            <w:webHidden/>
          </w:rPr>
          <w:fldChar w:fldCharType="separate"/>
        </w:r>
        <w:r>
          <w:rPr>
            <w:noProof/>
            <w:webHidden/>
          </w:rPr>
          <w:t>11</w:t>
        </w:r>
        <w:r>
          <w:rPr>
            <w:noProof/>
            <w:webHidden/>
          </w:rPr>
          <w:fldChar w:fldCharType="end"/>
        </w:r>
      </w:hyperlink>
    </w:p>
    <w:p w14:paraId="1CB1B88D" w14:textId="171B2DB1" w:rsidR="009F4DAA" w:rsidRDefault="009F4DAA">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5243614" w:history="1">
        <w:r w:rsidRPr="00102058">
          <w:rPr>
            <w:rStyle w:val="Hyperlink"/>
            <w:rFonts w:eastAsia="MS PGothic"/>
            <w:noProof/>
          </w:rPr>
          <w:t xml:space="preserve">Office 365 </w:t>
        </w:r>
        <w:r w:rsidRPr="0010205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_Toc215243614 \h </w:instrText>
        </w:r>
        <w:r>
          <w:rPr>
            <w:noProof/>
            <w:webHidden/>
          </w:rPr>
        </w:r>
        <w:r>
          <w:rPr>
            <w:noProof/>
            <w:webHidden/>
          </w:rPr>
          <w:fldChar w:fldCharType="separate"/>
        </w:r>
        <w:r>
          <w:rPr>
            <w:noProof/>
            <w:webHidden/>
          </w:rPr>
          <w:t>12</w:t>
        </w:r>
        <w:r>
          <w:rPr>
            <w:noProof/>
            <w:webHidden/>
          </w:rPr>
          <w:fldChar w:fldCharType="end"/>
        </w:r>
      </w:hyperlink>
    </w:p>
    <w:p w14:paraId="6901BFA7" w14:textId="16C81BEB"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15" w:history="1">
        <w:r w:rsidRPr="00102058">
          <w:rPr>
            <w:rStyle w:val="Hyperlink"/>
            <w:rFonts w:eastAsia="MS PGothic"/>
            <w:noProof/>
          </w:rPr>
          <w:t>Duet Enterprise Online</w:t>
        </w:r>
        <w:r>
          <w:rPr>
            <w:noProof/>
            <w:webHidden/>
          </w:rPr>
          <w:tab/>
        </w:r>
        <w:r>
          <w:rPr>
            <w:noProof/>
            <w:webHidden/>
          </w:rPr>
          <w:fldChar w:fldCharType="begin"/>
        </w:r>
        <w:r>
          <w:rPr>
            <w:noProof/>
            <w:webHidden/>
          </w:rPr>
          <w:instrText xml:space="preserve"> PAGEREF _Toc215243615 \h </w:instrText>
        </w:r>
        <w:r>
          <w:rPr>
            <w:noProof/>
            <w:webHidden/>
          </w:rPr>
        </w:r>
        <w:r>
          <w:rPr>
            <w:noProof/>
            <w:webHidden/>
          </w:rPr>
          <w:fldChar w:fldCharType="separate"/>
        </w:r>
        <w:r>
          <w:rPr>
            <w:noProof/>
            <w:webHidden/>
          </w:rPr>
          <w:t>12</w:t>
        </w:r>
        <w:r>
          <w:rPr>
            <w:noProof/>
            <w:webHidden/>
          </w:rPr>
          <w:fldChar w:fldCharType="end"/>
        </w:r>
      </w:hyperlink>
    </w:p>
    <w:p w14:paraId="03225FFC" w14:textId="5EC1CFF5"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16" w:history="1">
        <w:r w:rsidRPr="00102058">
          <w:rPr>
            <w:rStyle w:val="Hyperlink"/>
            <w:rFonts w:eastAsia="MS PGothic"/>
            <w:noProof/>
          </w:rPr>
          <w:t>Exchange Online</w:t>
        </w:r>
        <w:r>
          <w:rPr>
            <w:noProof/>
            <w:webHidden/>
          </w:rPr>
          <w:tab/>
        </w:r>
        <w:r>
          <w:rPr>
            <w:noProof/>
            <w:webHidden/>
          </w:rPr>
          <w:fldChar w:fldCharType="begin"/>
        </w:r>
        <w:r>
          <w:rPr>
            <w:noProof/>
            <w:webHidden/>
          </w:rPr>
          <w:instrText xml:space="preserve"> PAGEREF _Toc215243616 \h </w:instrText>
        </w:r>
        <w:r>
          <w:rPr>
            <w:noProof/>
            <w:webHidden/>
          </w:rPr>
        </w:r>
        <w:r>
          <w:rPr>
            <w:noProof/>
            <w:webHidden/>
          </w:rPr>
          <w:fldChar w:fldCharType="separate"/>
        </w:r>
        <w:r>
          <w:rPr>
            <w:noProof/>
            <w:webHidden/>
          </w:rPr>
          <w:t>12</w:t>
        </w:r>
        <w:r>
          <w:rPr>
            <w:noProof/>
            <w:webHidden/>
          </w:rPr>
          <w:fldChar w:fldCharType="end"/>
        </w:r>
      </w:hyperlink>
    </w:p>
    <w:p w14:paraId="58C8F2C1" w14:textId="452B2007"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17" w:history="1">
        <w:r w:rsidRPr="00102058">
          <w:rPr>
            <w:rStyle w:val="Hyperlink"/>
            <w:rFonts w:eastAsia="MS PGothic"/>
            <w:noProof/>
          </w:rPr>
          <w:t>Exchange Online Archiving</w:t>
        </w:r>
        <w:r>
          <w:rPr>
            <w:noProof/>
            <w:webHidden/>
          </w:rPr>
          <w:tab/>
        </w:r>
        <w:r>
          <w:rPr>
            <w:noProof/>
            <w:webHidden/>
          </w:rPr>
          <w:fldChar w:fldCharType="begin"/>
        </w:r>
        <w:r>
          <w:rPr>
            <w:noProof/>
            <w:webHidden/>
          </w:rPr>
          <w:instrText xml:space="preserve"> PAGEREF _Toc215243617 \h </w:instrText>
        </w:r>
        <w:r>
          <w:rPr>
            <w:noProof/>
            <w:webHidden/>
          </w:rPr>
        </w:r>
        <w:r>
          <w:rPr>
            <w:noProof/>
            <w:webHidden/>
          </w:rPr>
          <w:fldChar w:fldCharType="separate"/>
        </w:r>
        <w:r>
          <w:rPr>
            <w:noProof/>
            <w:webHidden/>
          </w:rPr>
          <w:t>14</w:t>
        </w:r>
        <w:r>
          <w:rPr>
            <w:noProof/>
            <w:webHidden/>
          </w:rPr>
          <w:fldChar w:fldCharType="end"/>
        </w:r>
      </w:hyperlink>
    </w:p>
    <w:p w14:paraId="3015B666" w14:textId="053E09FA"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18" w:history="1">
        <w:r w:rsidRPr="00102058">
          <w:rPr>
            <w:rStyle w:val="Hyperlink"/>
            <w:rFonts w:eastAsia="MS PGothic"/>
            <w:noProof/>
          </w:rPr>
          <w:t>Exchange Online Protection</w:t>
        </w:r>
        <w:r>
          <w:rPr>
            <w:noProof/>
            <w:webHidden/>
          </w:rPr>
          <w:tab/>
        </w:r>
        <w:r>
          <w:rPr>
            <w:noProof/>
            <w:webHidden/>
          </w:rPr>
          <w:fldChar w:fldCharType="begin"/>
        </w:r>
        <w:r>
          <w:rPr>
            <w:noProof/>
            <w:webHidden/>
          </w:rPr>
          <w:instrText xml:space="preserve"> PAGEREF _Toc215243618 \h </w:instrText>
        </w:r>
        <w:r>
          <w:rPr>
            <w:noProof/>
            <w:webHidden/>
          </w:rPr>
        </w:r>
        <w:r>
          <w:rPr>
            <w:noProof/>
            <w:webHidden/>
          </w:rPr>
          <w:fldChar w:fldCharType="separate"/>
        </w:r>
        <w:r>
          <w:rPr>
            <w:noProof/>
            <w:webHidden/>
          </w:rPr>
          <w:t>15</w:t>
        </w:r>
        <w:r>
          <w:rPr>
            <w:noProof/>
            <w:webHidden/>
          </w:rPr>
          <w:fldChar w:fldCharType="end"/>
        </w:r>
      </w:hyperlink>
    </w:p>
    <w:p w14:paraId="4C034131" w14:textId="0D8343D5"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19" w:history="1">
        <w:r w:rsidRPr="00102058">
          <w:rPr>
            <w:rStyle w:val="Hyperlink"/>
            <w:rFonts w:eastAsia="MS PGothic"/>
            <w:noProof/>
          </w:rPr>
          <w:t>Microsoft MyAnalytics</w:t>
        </w:r>
        <w:r>
          <w:rPr>
            <w:noProof/>
            <w:webHidden/>
          </w:rPr>
          <w:tab/>
        </w:r>
        <w:r>
          <w:rPr>
            <w:noProof/>
            <w:webHidden/>
          </w:rPr>
          <w:fldChar w:fldCharType="begin"/>
        </w:r>
        <w:r>
          <w:rPr>
            <w:noProof/>
            <w:webHidden/>
          </w:rPr>
          <w:instrText xml:space="preserve"> PAGEREF _Toc215243619 \h </w:instrText>
        </w:r>
        <w:r>
          <w:rPr>
            <w:noProof/>
            <w:webHidden/>
          </w:rPr>
        </w:r>
        <w:r>
          <w:rPr>
            <w:noProof/>
            <w:webHidden/>
          </w:rPr>
          <w:fldChar w:fldCharType="separate"/>
        </w:r>
        <w:r>
          <w:rPr>
            <w:noProof/>
            <w:webHidden/>
          </w:rPr>
          <w:t>16</w:t>
        </w:r>
        <w:r>
          <w:rPr>
            <w:noProof/>
            <w:webHidden/>
          </w:rPr>
          <w:fldChar w:fldCharType="end"/>
        </w:r>
      </w:hyperlink>
    </w:p>
    <w:p w14:paraId="33E8E259" w14:textId="1A9D0CE6"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20" w:history="1">
        <w:r w:rsidRPr="00102058">
          <w:rPr>
            <w:rStyle w:val="Hyperlink"/>
            <w:rFonts w:eastAsia="MS PGothic"/>
            <w:noProof/>
          </w:rPr>
          <w:t>Microsoft Stream (Classic)</w:t>
        </w:r>
        <w:r>
          <w:rPr>
            <w:noProof/>
            <w:webHidden/>
          </w:rPr>
          <w:tab/>
        </w:r>
        <w:r>
          <w:rPr>
            <w:noProof/>
            <w:webHidden/>
          </w:rPr>
          <w:fldChar w:fldCharType="begin"/>
        </w:r>
        <w:r>
          <w:rPr>
            <w:noProof/>
            <w:webHidden/>
          </w:rPr>
          <w:instrText xml:space="preserve"> PAGEREF _Toc215243620 \h </w:instrText>
        </w:r>
        <w:r>
          <w:rPr>
            <w:noProof/>
            <w:webHidden/>
          </w:rPr>
        </w:r>
        <w:r>
          <w:rPr>
            <w:noProof/>
            <w:webHidden/>
          </w:rPr>
          <w:fldChar w:fldCharType="separate"/>
        </w:r>
        <w:r>
          <w:rPr>
            <w:noProof/>
            <w:webHidden/>
          </w:rPr>
          <w:t>16</w:t>
        </w:r>
        <w:r>
          <w:rPr>
            <w:noProof/>
            <w:webHidden/>
          </w:rPr>
          <w:fldChar w:fldCharType="end"/>
        </w:r>
      </w:hyperlink>
    </w:p>
    <w:p w14:paraId="0840393E" w14:textId="47D1032A"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21" w:history="1">
        <w:r w:rsidRPr="00102058">
          <w:rPr>
            <w:rStyle w:val="Hyperlink"/>
            <w:rFonts w:eastAsia="MS PGothic"/>
            <w:noProof/>
          </w:rPr>
          <w:t>Microsoft Teams</w:t>
        </w:r>
        <w:r>
          <w:rPr>
            <w:noProof/>
            <w:webHidden/>
          </w:rPr>
          <w:tab/>
        </w:r>
        <w:r>
          <w:rPr>
            <w:noProof/>
            <w:webHidden/>
          </w:rPr>
          <w:fldChar w:fldCharType="begin"/>
        </w:r>
        <w:r>
          <w:rPr>
            <w:noProof/>
            <w:webHidden/>
          </w:rPr>
          <w:instrText xml:space="preserve"> PAGEREF _Toc215243621 \h </w:instrText>
        </w:r>
        <w:r>
          <w:rPr>
            <w:noProof/>
            <w:webHidden/>
          </w:rPr>
        </w:r>
        <w:r>
          <w:rPr>
            <w:noProof/>
            <w:webHidden/>
          </w:rPr>
          <w:fldChar w:fldCharType="separate"/>
        </w:r>
        <w:r>
          <w:rPr>
            <w:noProof/>
            <w:webHidden/>
          </w:rPr>
          <w:t>16</w:t>
        </w:r>
        <w:r>
          <w:rPr>
            <w:noProof/>
            <w:webHidden/>
          </w:rPr>
          <w:fldChar w:fldCharType="end"/>
        </w:r>
      </w:hyperlink>
    </w:p>
    <w:p w14:paraId="22E0A8E3" w14:textId="35F83239"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22" w:history="1">
        <w:r w:rsidRPr="00102058">
          <w:rPr>
            <w:rStyle w:val="Hyperlink"/>
            <w:rFonts w:eastAsia="MS PGothic"/>
            <w:noProof/>
          </w:rPr>
          <w:t>Microsoft 365 Apps for business</w:t>
        </w:r>
        <w:r>
          <w:rPr>
            <w:noProof/>
            <w:webHidden/>
          </w:rPr>
          <w:tab/>
        </w:r>
        <w:r>
          <w:rPr>
            <w:noProof/>
            <w:webHidden/>
          </w:rPr>
          <w:fldChar w:fldCharType="begin"/>
        </w:r>
        <w:r>
          <w:rPr>
            <w:noProof/>
            <w:webHidden/>
          </w:rPr>
          <w:instrText xml:space="preserve"> PAGEREF _Toc215243622 \h </w:instrText>
        </w:r>
        <w:r>
          <w:rPr>
            <w:noProof/>
            <w:webHidden/>
          </w:rPr>
        </w:r>
        <w:r>
          <w:rPr>
            <w:noProof/>
            <w:webHidden/>
          </w:rPr>
          <w:fldChar w:fldCharType="separate"/>
        </w:r>
        <w:r>
          <w:rPr>
            <w:noProof/>
            <w:webHidden/>
          </w:rPr>
          <w:t>17</w:t>
        </w:r>
        <w:r>
          <w:rPr>
            <w:noProof/>
            <w:webHidden/>
          </w:rPr>
          <w:fldChar w:fldCharType="end"/>
        </w:r>
      </w:hyperlink>
    </w:p>
    <w:p w14:paraId="1FBBCA22" w14:textId="087FEE6F"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23" w:history="1">
        <w:r w:rsidRPr="00102058">
          <w:rPr>
            <w:rStyle w:val="Hyperlink"/>
            <w:rFonts w:eastAsia="MS PGothic"/>
            <w:noProof/>
          </w:rPr>
          <w:t>Microsoft 365 Apps for enterprise</w:t>
        </w:r>
        <w:r>
          <w:rPr>
            <w:noProof/>
            <w:webHidden/>
          </w:rPr>
          <w:tab/>
        </w:r>
        <w:r>
          <w:rPr>
            <w:noProof/>
            <w:webHidden/>
          </w:rPr>
          <w:fldChar w:fldCharType="begin"/>
        </w:r>
        <w:r>
          <w:rPr>
            <w:noProof/>
            <w:webHidden/>
          </w:rPr>
          <w:instrText xml:space="preserve"> PAGEREF _Toc215243623 \h </w:instrText>
        </w:r>
        <w:r>
          <w:rPr>
            <w:noProof/>
            <w:webHidden/>
          </w:rPr>
        </w:r>
        <w:r>
          <w:rPr>
            <w:noProof/>
            <w:webHidden/>
          </w:rPr>
          <w:fldChar w:fldCharType="separate"/>
        </w:r>
        <w:r>
          <w:rPr>
            <w:noProof/>
            <w:webHidden/>
          </w:rPr>
          <w:t>17</w:t>
        </w:r>
        <w:r>
          <w:rPr>
            <w:noProof/>
            <w:webHidden/>
          </w:rPr>
          <w:fldChar w:fldCharType="end"/>
        </w:r>
      </w:hyperlink>
    </w:p>
    <w:p w14:paraId="024640A3" w14:textId="7FDB91AD"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24" w:history="1">
        <w:r w:rsidRPr="00102058">
          <w:rPr>
            <w:rStyle w:val="Hyperlink"/>
            <w:rFonts w:eastAsia="MS PGothic"/>
            <w:noProof/>
          </w:rPr>
          <w:t>Office 365 Advanced Compliance</w:t>
        </w:r>
        <w:r>
          <w:rPr>
            <w:noProof/>
            <w:webHidden/>
          </w:rPr>
          <w:tab/>
        </w:r>
        <w:r>
          <w:rPr>
            <w:noProof/>
            <w:webHidden/>
          </w:rPr>
          <w:fldChar w:fldCharType="begin"/>
        </w:r>
        <w:r>
          <w:rPr>
            <w:noProof/>
            <w:webHidden/>
          </w:rPr>
          <w:instrText xml:space="preserve"> PAGEREF _Toc215243624 \h </w:instrText>
        </w:r>
        <w:r>
          <w:rPr>
            <w:noProof/>
            <w:webHidden/>
          </w:rPr>
        </w:r>
        <w:r>
          <w:rPr>
            <w:noProof/>
            <w:webHidden/>
          </w:rPr>
          <w:fldChar w:fldCharType="separate"/>
        </w:r>
        <w:r>
          <w:rPr>
            <w:noProof/>
            <w:webHidden/>
          </w:rPr>
          <w:t>17</w:t>
        </w:r>
        <w:r>
          <w:rPr>
            <w:noProof/>
            <w:webHidden/>
          </w:rPr>
          <w:fldChar w:fldCharType="end"/>
        </w:r>
      </w:hyperlink>
    </w:p>
    <w:p w14:paraId="5C2A6F3A" w14:textId="6C45B14B"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25" w:history="1">
        <w:r w:rsidRPr="00102058">
          <w:rPr>
            <w:rStyle w:val="Hyperlink"/>
            <w:rFonts w:eastAsia="MS PGothic"/>
            <w:noProof/>
          </w:rPr>
          <w:t>Office Online</w:t>
        </w:r>
        <w:r>
          <w:rPr>
            <w:noProof/>
            <w:webHidden/>
          </w:rPr>
          <w:tab/>
        </w:r>
        <w:r>
          <w:rPr>
            <w:noProof/>
            <w:webHidden/>
          </w:rPr>
          <w:fldChar w:fldCharType="begin"/>
        </w:r>
        <w:r>
          <w:rPr>
            <w:noProof/>
            <w:webHidden/>
          </w:rPr>
          <w:instrText xml:space="preserve"> PAGEREF _Toc215243625 \h </w:instrText>
        </w:r>
        <w:r>
          <w:rPr>
            <w:noProof/>
            <w:webHidden/>
          </w:rPr>
        </w:r>
        <w:r>
          <w:rPr>
            <w:noProof/>
            <w:webHidden/>
          </w:rPr>
          <w:fldChar w:fldCharType="separate"/>
        </w:r>
        <w:r>
          <w:rPr>
            <w:noProof/>
            <w:webHidden/>
          </w:rPr>
          <w:t>18</w:t>
        </w:r>
        <w:r>
          <w:rPr>
            <w:noProof/>
            <w:webHidden/>
          </w:rPr>
          <w:fldChar w:fldCharType="end"/>
        </w:r>
      </w:hyperlink>
    </w:p>
    <w:p w14:paraId="62F9DEE2" w14:textId="10A45802"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26" w:history="1">
        <w:r w:rsidRPr="00102058">
          <w:rPr>
            <w:rStyle w:val="Hyperlink"/>
            <w:rFonts w:eastAsia="MS PGothic"/>
            <w:noProof/>
          </w:rPr>
          <w:t xml:space="preserve">Office 365 </w:t>
        </w:r>
        <w:r w:rsidRPr="00102058">
          <w:rPr>
            <w:rStyle w:val="Hyperlink"/>
            <w:rFonts w:eastAsia="MS PGothic" w:hint="eastAsia"/>
            <w:noProof/>
          </w:rPr>
          <w:t>ビデオ</w:t>
        </w:r>
        <w:r>
          <w:rPr>
            <w:noProof/>
            <w:webHidden/>
          </w:rPr>
          <w:tab/>
        </w:r>
        <w:r>
          <w:rPr>
            <w:noProof/>
            <w:webHidden/>
          </w:rPr>
          <w:fldChar w:fldCharType="begin"/>
        </w:r>
        <w:r>
          <w:rPr>
            <w:noProof/>
            <w:webHidden/>
          </w:rPr>
          <w:instrText xml:space="preserve"> PAGEREF _Toc215243626 \h </w:instrText>
        </w:r>
        <w:r>
          <w:rPr>
            <w:noProof/>
            <w:webHidden/>
          </w:rPr>
        </w:r>
        <w:r>
          <w:rPr>
            <w:noProof/>
            <w:webHidden/>
          </w:rPr>
          <w:fldChar w:fldCharType="separate"/>
        </w:r>
        <w:r>
          <w:rPr>
            <w:noProof/>
            <w:webHidden/>
          </w:rPr>
          <w:t>18</w:t>
        </w:r>
        <w:r>
          <w:rPr>
            <w:noProof/>
            <w:webHidden/>
          </w:rPr>
          <w:fldChar w:fldCharType="end"/>
        </w:r>
      </w:hyperlink>
    </w:p>
    <w:p w14:paraId="26E87AA4" w14:textId="6CBA3E72"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27" w:history="1">
        <w:r w:rsidRPr="00102058">
          <w:rPr>
            <w:rStyle w:val="Hyperlink"/>
            <w:noProof/>
          </w:rPr>
          <w:t xml:space="preserve">OneDrive </w:t>
        </w:r>
        <w:r w:rsidRPr="00102058">
          <w:rPr>
            <w:rStyle w:val="Hyperlink"/>
            <w:rFonts w:ascii="MS Gothic" w:eastAsia="MS Gothic" w:hAnsi="MS Gothic" w:cs="Calibri" w:hint="eastAsia"/>
            <w:noProof/>
          </w:rPr>
          <w:t>仕事または学校</w:t>
        </w:r>
        <w:r>
          <w:rPr>
            <w:noProof/>
            <w:webHidden/>
          </w:rPr>
          <w:tab/>
        </w:r>
        <w:r>
          <w:rPr>
            <w:noProof/>
            <w:webHidden/>
          </w:rPr>
          <w:fldChar w:fldCharType="begin"/>
        </w:r>
        <w:r>
          <w:rPr>
            <w:noProof/>
            <w:webHidden/>
          </w:rPr>
          <w:instrText xml:space="preserve"> PAGEREF _Toc215243627 \h </w:instrText>
        </w:r>
        <w:r>
          <w:rPr>
            <w:noProof/>
            <w:webHidden/>
          </w:rPr>
        </w:r>
        <w:r>
          <w:rPr>
            <w:noProof/>
            <w:webHidden/>
          </w:rPr>
          <w:fldChar w:fldCharType="separate"/>
        </w:r>
        <w:r>
          <w:rPr>
            <w:noProof/>
            <w:webHidden/>
          </w:rPr>
          <w:t>18</w:t>
        </w:r>
        <w:r>
          <w:rPr>
            <w:noProof/>
            <w:webHidden/>
          </w:rPr>
          <w:fldChar w:fldCharType="end"/>
        </w:r>
      </w:hyperlink>
    </w:p>
    <w:p w14:paraId="3FB5A6B1" w14:textId="0A00474B"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28" w:history="1">
        <w:r w:rsidRPr="00102058">
          <w:rPr>
            <w:rStyle w:val="Hyperlink"/>
            <w:rFonts w:eastAsia="MS PGothic"/>
            <w:noProof/>
          </w:rPr>
          <w:t>Project</w:t>
        </w:r>
        <w:r>
          <w:rPr>
            <w:noProof/>
            <w:webHidden/>
          </w:rPr>
          <w:tab/>
        </w:r>
        <w:r>
          <w:rPr>
            <w:noProof/>
            <w:webHidden/>
          </w:rPr>
          <w:fldChar w:fldCharType="begin"/>
        </w:r>
        <w:r>
          <w:rPr>
            <w:noProof/>
            <w:webHidden/>
          </w:rPr>
          <w:instrText xml:space="preserve"> PAGEREF _Toc215243628 \h </w:instrText>
        </w:r>
        <w:r>
          <w:rPr>
            <w:noProof/>
            <w:webHidden/>
          </w:rPr>
        </w:r>
        <w:r>
          <w:rPr>
            <w:noProof/>
            <w:webHidden/>
          </w:rPr>
          <w:fldChar w:fldCharType="separate"/>
        </w:r>
        <w:r>
          <w:rPr>
            <w:noProof/>
            <w:webHidden/>
          </w:rPr>
          <w:t>19</w:t>
        </w:r>
        <w:r>
          <w:rPr>
            <w:noProof/>
            <w:webHidden/>
          </w:rPr>
          <w:fldChar w:fldCharType="end"/>
        </w:r>
      </w:hyperlink>
    </w:p>
    <w:p w14:paraId="36C8A839" w14:textId="07BE9E26"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29" w:history="1">
        <w:r w:rsidRPr="00102058">
          <w:rPr>
            <w:rStyle w:val="Hyperlink"/>
            <w:rFonts w:eastAsia="MS PGothic"/>
            <w:noProof/>
          </w:rPr>
          <w:t>SharePoint Online</w:t>
        </w:r>
        <w:r>
          <w:rPr>
            <w:noProof/>
            <w:webHidden/>
          </w:rPr>
          <w:tab/>
        </w:r>
        <w:r>
          <w:rPr>
            <w:noProof/>
            <w:webHidden/>
          </w:rPr>
          <w:fldChar w:fldCharType="begin"/>
        </w:r>
        <w:r>
          <w:rPr>
            <w:noProof/>
            <w:webHidden/>
          </w:rPr>
          <w:instrText xml:space="preserve"> PAGEREF _Toc215243629 \h </w:instrText>
        </w:r>
        <w:r>
          <w:rPr>
            <w:noProof/>
            <w:webHidden/>
          </w:rPr>
        </w:r>
        <w:r>
          <w:rPr>
            <w:noProof/>
            <w:webHidden/>
          </w:rPr>
          <w:fldChar w:fldCharType="separate"/>
        </w:r>
        <w:r>
          <w:rPr>
            <w:noProof/>
            <w:webHidden/>
          </w:rPr>
          <w:t>19</w:t>
        </w:r>
        <w:r>
          <w:rPr>
            <w:noProof/>
            <w:webHidden/>
          </w:rPr>
          <w:fldChar w:fldCharType="end"/>
        </w:r>
      </w:hyperlink>
    </w:p>
    <w:p w14:paraId="4AEA56F7" w14:textId="60251785"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30" w:history="1">
        <w:r w:rsidRPr="00102058">
          <w:rPr>
            <w:rStyle w:val="Hyperlink"/>
            <w:rFonts w:eastAsia="MS PGothic"/>
            <w:noProof/>
          </w:rPr>
          <w:t>Microsoft Teams – Calling Plan</w:t>
        </w:r>
        <w:r w:rsidRPr="00102058">
          <w:rPr>
            <w:rStyle w:val="Hyperlink"/>
            <w:rFonts w:eastAsia="MS PGothic" w:hint="eastAsia"/>
            <w:noProof/>
          </w:rPr>
          <w:t>、</w:t>
        </w:r>
        <w:r w:rsidRPr="00102058">
          <w:rPr>
            <w:rStyle w:val="Hyperlink"/>
            <w:rFonts w:eastAsia="MS PGothic"/>
            <w:noProof/>
          </w:rPr>
          <w:t>Teams</w:t>
        </w:r>
        <w:r w:rsidRPr="00102058">
          <w:rPr>
            <w:rStyle w:val="Hyperlink"/>
            <w:rFonts w:eastAsia="MS PGothic" w:hint="eastAsia"/>
            <w:noProof/>
          </w:rPr>
          <w:t>電話、</w:t>
        </w:r>
        <w:r w:rsidRPr="00102058">
          <w:rPr>
            <w:rStyle w:val="Hyperlink"/>
            <w:rFonts w:eastAsia="MS PGothic" w:cstheme="minorHAnsi" w:hint="eastAsia"/>
            <w:noProof/>
          </w:rPr>
          <w:t>および</w:t>
        </w:r>
        <w:r w:rsidRPr="00102058">
          <w:rPr>
            <w:rStyle w:val="Hyperlink"/>
            <w:rFonts w:eastAsia="MS PGothic"/>
            <w:noProof/>
          </w:rPr>
          <w:t xml:space="preserve"> Audio Conferencing</w:t>
        </w:r>
        <w:r>
          <w:rPr>
            <w:noProof/>
            <w:webHidden/>
          </w:rPr>
          <w:tab/>
        </w:r>
        <w:r>
          <w:rPr>
            <w:noProof/>
            <w:webHidden/>
          </w:rPr>
          <w:fldChar w:fldCharType="begin"/>
        </w:r>
        <w:r>
          <w:rPr>
            <w:noProof/>
            <w:webHidden/>
          </w:rPr>
          <w:instrText xml:space="preserve"> PAGEREF _Toc215243630 \h </w:instrText>
        </w:r>
        <w:r>
          <w:rPr>
            <w:noProof/>
            <w:webHidden/>
          </w:rPr>
        </w:r>
        <w:r>
          <w:rPr>
            <w:noProof/>
            <w:webHidden/>
          </w:rPr>
          <w:fldChar w:fldCharType="separate"/>
        </w:r>
        <w:r>
          <w:rPr>
            <w:noProof/>
            <w:webHidden/>
          </w:rPr>
          <w:t>19</w:t>
        </w:r>
        <w:r>
          <w:rPr>
            <w:noProof/>
            <w:webHidden/>
          </w:rPr>
          <w:fldChar w:fldCharType="end"/>
        </w:r>
      </w:hyperlink>
    </w:p>
    <w:p w14:paraId="1B172DC8" w14:textId="5F93FB5C"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31" w:history="1">
        <w:r w:rsidRPr="00102058">
          <w:rPr>
            <w:rStyle w:val="Hyperlink"/>
            <w:rFonts w:eastAsia="MS PGothic"/>
            <w:noProof/>
          </w:rPr>
          <w:t>Microsoft Teams – Voice Quality</w:t>
        </w:r>
        <w:r>
          <w:rPr>
            <w:noProof/>
            <w:webHidden/>
          </w:rPr>
          <w:tab/>
        </w:r>
        <w:r>
          <w:rPr>
            <w:noProof/>
            <w:webHidden/>
          </w:rPr>
          <w:fldChar w:fldCharType="begin"/>
        </w:r>
        <w:r>
          <w:rPr>
            <w:noProof/>
            <w:webHidden/>
          </w:rPr>
          <w:instrText xml:space="preserve"> PAGEREF _Toc215243631 \h </w:instrText>
        </w:r>
        <w:r>
          <w:rPr>
            <w:noProof/>
            <w:webHidden/>
          </w:rPr>
        </w:r>
        <w:r>
          <w:rPr>
            <w:noProof/>
            <w:webHidden/>
          </w:rPr>
          <w:fldChar w:fldCharType="separate"/>
        </w:r>
        <w:r>
          <w:rPr>
            <w:noProof/>
            <w:webHidden/>
          </w:rPr>
          <w:t>20</w:t>
        </w:r>
        <w:r>
          <w:rPr>
            <w:noProof/>
            <w:webHidden/>
          </w:rPr>
          <w:fldChar w:fldCharType="end"/>
        </w:r>
      </w:hyperlink>
    </w:p>
    <w:p w14:paraId="63440248" w14:textId="7BBF601E"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32" w:history="1">
        <w:r w:rsidRPr="00102058">
          <w:rPr>
            <w:rStyle w:val="Hyperlink"/>
            <w:rFonts w:eastAsia="MS PGothic"/>
            <w:noProof/>
          </w:rPr>
          <w:t>Workplace Analytics</w:t>
        </w:r>
        <w:r>
          <w:rPr>
            <w:noProof/>
            <w:webHidden/>
          </w:rPr>
          <w:tab/>
        </w:r>
        <w:r>
          <w:rPr>
            <w:noProof/>
            <w:webHidden/>
          </w:rPr>
          <w:fldChar w:fldCharType="begin"/>
        </w:r>
        <w:r>
          <w:rPr>
            <w:noProof/>
            <w:webHidden/>
          </w:rPr>
          <w:instrText xml:space="preserve"> PAGEREF _Toc215243632 \h </w:instrText>
        </w:r>
        <w:r>
          <w:rPr>
            <w:noProof/>
            <w:webHidden/>
          </w:rPr>
        </w:r>
        <w:r>
          <w:rPr>
            <w:noProof/>
            <w:webHidden/>
          </w:rPr>
          <w:fldChar w:fldCharType="separate"/>
        </w:r>
        <w:r>
          <w:rPr>
            <w:noProof/>
            <w:webHidden/>
          </w:rPr>
          <w:t>20</w:t>
        </w:r>
        <w:r>
          <w:rPr>
            <w:noProof/>
            <w:webHidden/>
          </w:rPr>
          <w:fldChar w:fldCharType="end"/>
        </w:r>
      </w:hyperlink>
    </w:p>
    <w:p w14:paraId="43187FF0" w14:textId="199C7A79"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33" w:history="1">
        <w:r w:rsidRPr="00102058">
          <w:rPr>
            <w:rStyle w:val="Hyperlink"/>
            <w:rFonts w:eastAsia="MS PGothic"/>
            <w:noProof/>
            <w:lang w:val="en-US"/>
          </w:rPr>
          <w:t>Viva Engage</w:t>
        </w:r>
        <w:r>
          <w:rPr>
            <w:noProof/>
            <w:webHidden/>
          </w:rPr>
          <w:tab/>
        </w:r>
        <w:r>
          <w:rPr>
            <w:noProof/>
            <w:webHidden/>
          </w:rPr>
          <w:fldChar w:fldCharType="begin"/>
        </w:r>
        <w:r>
          <w:rPr>
            <w:noProof/>
            <w:webHidden/>
          </w:rPr>
          <w:instrText xml:space="preserve"> PAGEREF _Toc215243633 \h </w:instrText>
        </w:r>
        <w:r>
          <w:rPr>
            <w:noProof/>
            <w:webHidden/>
          </w:rPr>
        </w:r>
        <w:r>
          <w:rPr>
            <w:noProof/>
            <w:webHidden/>
          </w:rPr>
          <w:fldChar w:fldCharType="separate"/>
        </w:r>
        <w:r>
          <w:rPr>
            <w:noProof/>
            <w:webHidden/>
          </w:rPr>
          <w:t>21</w:t>
        </w:r>
        <w:r>
          <w:rPr>
            <w:noProof/>
            <w:webHidden/>
          </w:rPr>
          <w:fldChar w:fldCharType="end"/>
        </w:r>
      </w:hyperlink>
    </w:p>
    <w:p w14:paraId="1DF0F6BA" w14:textId="31721846" w:rsidR="009F4DAA" w:rsidRDefault="009F4DAA">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5243634" w:history="1">
        <w:r w:rsidRPr="00102058">
          <w:rPr>
            <w:rStyle w:val="Hyperlink"/>
            <w:rFonts w:eastAsia="MS PGothic"/>
            <w:noProof/>
          </w:rPr>
          <w:t xml:space="preserve">Microsoft Azure </w:t>
        </w:r>
        <w:r w:rsidRPr="00102058">
          <w:rPr>
            <w:rStyle w:val="Hyperlink"/>
            <w:rFonts w:eastAsia="MS PGothic" w:hint="eastAsia"/>
            <w:noProof/>
          </w:rPr>
          <w:t>サービスおよびプラン</w:t>
        </w:r>
        <w:r>
          <w:rPr>
            <w:noProof/>
            <w:webHidden/>
          </w:rPr>
          <w:tab/>
        </w:r>
        <w:r>
          <w:rPr>
            <w:noProof/>
            <w:webHidden/>
          </w:rPr>
          <w:fldChar w:fldCharType="begin"/>
        </w:r>
        <w:r>
          <w:rPr>
            <w:noProof/>
            <w:webHidden/>
          </w:rPr>
          <w:instrText xml:space="preserve"> PAGEREF _Toc215243634 \h </w:instrText>
        </w:r>
        <w:r>
          <w:rPr>
            <w:noProof/>
            <w:webHidden/>
          </w:rPr>
        </w:r>
        <w:r>
          <w:rPr>
            <w:noProof/>
            <w:webHidden/>
          </w:rPr>
          <w:fldChar w:fldCharType="separate"/>
        </w:r>
        <w:r>
          <w:rPr>
            <w:noProof/>
            <w:webHidden/>
          </w:rPr>
          <w:t>21</w:t>
        </w:r>
        <w:r>
          <w:rPr>
            <w:noProof/>
            <w:webHidden/>
          </w:rPr>
          <w:fldChar w:fldCharType="end"/>
        </w:r>
      </w:hyperlink>
    </w:p>
    <w:p w14:paraId="4035FD8F" w14:textId="5C590350"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35" w:history="1">
        <w:r w:rsidRPr="00102058">
          <w:rPr>
            <w:rStyle w:val="Hyperlink"/>
            <w:rFonts w:eastAsia="MS PGothic"/>
            <w:noProof/>
            <w:lang w:val="en-US"/>
          </w:rPr>
          <w:t>Microsoft Entra ID</w:t>
        </w:r>
        <w:r>
          <w:rPr>
            <w:noProof/>
            <w:webHidden/>
          </w:rPr>
          <w:tab/>
        </w:r>
        <w:r>
          <w:rPr>
            <w:noProof/>
            <w:webHidden/>
          </w:rPr>
          <w:fldChar w:fldCharType="begin"/>
        </w:r>
        <w:r>
          <w:rPr>
            <w:noProof/>
            <w:webHidden/>
          </w:rPr>
          <w:instrText xml:space="preserve"> PAGEREF _Toc215243635 \h </w:instrText>
        </w:r>
        <w:r>
          <w:rPr>
            <w:noProof/>
            <w:webHidden/>
          </w:rPr>
        </w:r>
        <w:r>
          <w:rPr>
            <w:noProof/>
            <w:webHidden/>
          </w:rPr>
          <w:fldChar w:fldCharType="separate"/>
        </w:r>
        <w:r>
          <w:rPr>
            <w:noProof/>
            <w:webHidden/>
          </w:rPr>
          <w:t>21</w:t>
        </w:r>
        <w:r>
          <w:rPr>
            <w:noProof/>
            <w:webHidden/>
          </w:rPr>
          <w:fldChar w:fldCharType="end"/>
        </w:r>
      </w:hyperlink>
    </w:p>
    <w:p w14:paraId="724D356E" w14:textId="18449D5E"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36" w:history="1">
        <w:r w:rsidRPr="00102058">
          <w:rPr>
            <w:rStyle w:val="Hyperlink"/>
            <w:rFonts w:eastAsia="MS PGothic"/>
            <w:noProof/>
          </w:rPr>
          <w:t>Azure Active Directory B2C</w:t>
        </w:r>
        <w:r>
          <w:rPr>
            <w:noProof/>
            <w:webHidden/>
          </w:rPr>
          <w:tab/>
        </w:r>
        <w:r>
          <w:rPr>
            <w:noProof/>
            <w:webHidden/>
          </w:rPr>
          <w:fldChar w:fldCharType="begin"/>
        </w:r>
        <w:r>
          <w:rPr>
            <w:noProof/>
            <w:webHidden/>
          </w:rPr>
          <w:instrText xml:space="preserve"> PAGEREF _Toc215243636 \h </w:instrText>
        </w:r>
        <w:r>
          <w:rPr>
            <w:noProof/>
            <w:webHidden/>
          </w:rPr>
        </w:r>
        <w:r>
          <w:rPr>
            <w:noProof/>
            <w:webHidden/>
          </w:rPr>
          <w:fldChar w:fldCharType="separate"/>
        </w:r>
        <w:r>
          <w:rPr>
            <w:noProof/>
            <w:webHidden/>
          </w:rPr>
          <w:t>21</w:t>
        </w:r>
        <w:r>
          <w:rPr>
            <w:noProof/>
            <w:webHidden/>
          </w:rPr>
          <w:fldChar w:fldCharType="end"/>
        </w:r>
      </w:hyperlink>
    </w:p>
    <w:p w14:paraId="1707BF0A" w14:textId="497213C9"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37" w:history="1">
        <w:r w:rsidRPr="00102058">
          <w:rPr>
            <w:rStyle w:val="Hyperlink"/>
            <w:rFonts w:eastAsia="MS PGothic"/>
            <w:noProof/>
            <w:lang w:val="en-US"/>
          </w:rPr>
          <w:t>Microsoft Entra Domain Services</w:t>
        </w:r>
        <w:r>
          <w:rPr>
            <w:noProof/>
            <w:webHidden/>
          </w:rPr>
          <w:tab/>
        </w:r>
        <w:r>
          <w:rPr>
            <w:noProof/>
            <w:webHidden/>
          </w:rPr>
          <w:fldChar w:fldCharType="begin"/>
        </w:r>
        <w:r>
          <w:rPr>
            <w:noProof/>
            <w:webHidden/>
          </w:rPr>
          <w:instrText xml:space="preserve"> PAGEREF _Toc215243637 \h </w:instrText>
        </w:r>
        <w:r>
          <w:rPr>
            <w:noProof/>
            <w:webHidden/>
          </w:rPr>
        </w:r>
        <w:r>
          <w:rPr>
            <w:noProof/>
            <w:webHidden/>
          </w:rPr>
          <w:fldChar w:fldCharType="separate"/>
        </w:r>
        <w:r>
          <w:rPr>
            <w:noProof/>
            <w:webHidden/>
          </w:rPr>
          <w:t>22</w:t>
        </w:r>
        <w:r>
          <w:rPr>
            <w:noProof/>
            <w:webHidden/>
          </w:rPr>
          <w:fldChar w:fldCharType="end"/>
        </w:r>
      </w:hyperlink>
    </w:p>
    <w:p w14:paraId="1F38A2B3" w14:textId="68ADBE0D"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38" w:history="1">
        <w:r w:rsidRPr="00102058">
          <w:rPr>
            <w:rStyle w:val="Hyperlink"/>
            <w:rFonts w:eastAsia="MS PGothic"/>
            <w:noProof/>
          </w:rPr>
          <w:t>Analysis Services</w:t>
        </w:r>
        <w:r>
          <w:rPr>
            <w:noProof/>
            <w:webHidden/>
          </w:rPr>
          <w:tab/>
        </w:r>
        <w:r>
          <w:rPr>
            <w:noProof/>
            <w:webHidden/>
          </w:rPr>
          <w:fldChar w:fldCharType="begin"/>
        </w:r>
        <w:r>
          <w:rPr>
            <w:noProof/>
            <w:webHidden/>
          </w:rPr>
          <w:instrText xml:space="preserve"> PAGEREF _Toc215243638 \h </w:instrText>
        </w:r>
        <w:r>
          <w:rPr>
            <w:noProof/>
            <w:webHidden/>
          </w:rPr>
        </w:r>
        <w:r>
          <w:rPr>
            <w:noProof/>
            <w:webHidden/>
          </w:rPr>
          <w:fldChar w:fldCharType="separate"/>
        </w:r>
        <w:r>
          <w:rPr>
            <w:noProof/>
            <w:webHidden/>
          </w:rPr>
          <w:t>22</w:t>
        </w:r>
        <w:r>
          <w:rPr>
            <w:noProof/>
            <w:webHidden/>
          </w:rPr>
          <w:fldChar w:fldCharType="end"/>
        </w:r>
      </w:hyperlink>
    </w:p>
    <w:p w14:paraId="5AC66C1E" w14:textId="5C4C2F86"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39" w:history="1">
        <w:r w:rsidRPr="00102058">
          <w:rPr>
            <w:rStyle w:val="Hyperlink"/>
            <w:rFonts w:eastAsia="MS PGothic"/>
            <w:noProof/>
          </w:rPr>
          <w:t>Azure API for FHIR</w:t>
        </w:r>
        <w:r>
          <w:rPr>
            <w:noProof/>
            <w:webHidden/>
          </w:rPr>
          <w:tab/>
        </w:r>
        <w:r>
          <w:rPr>
            <w:noProof/>
            <w:webHidden/>
          </w:rPr>
          <w:fldChar w:fldCharType="begin"/>
        </w:r>
        <w:r>
          <w:rPr>
            <w:noProof/>
            <w:webHidden/>
          </w:rPr>
          <w:instrText xml:space="preserve"> PAGEREF _Toc215243639 \h </w:instrText>
        </w:r>
        <w:r>
          <w:rPr>
            <w:noProof/>
            <w:webHidden/>
          </w:rPr>
        </w:r>
        <w:r>
          <w:rPr>
            <w:noProof/>
            <w:webHidden/>
          </w:rPr>
          <w:fldChar w:fldCharType="separate"/>
        </w:r>
        <w:r>
          <w:rPr>
            <w:noProof/>
            <w:webHidden/>
          </w:rPr>
          <w:t>23</w:t>
        </w:r>
        <w:r>
          <w:rPr>
            <w:noProof/>
            <w:webHidden/>
          </w:rPr>
          <w:fldChar w:fldCharType="end"/>
        </w:r>
      </w:hyperlink>
    </w:p>
    <w:p w14:paraId="092E927E" w14:textId="21175B2E"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40" w:history="1">
        <w:r w:rsidRPr="00102058">
          <w:rPr>
            <w:rStyle w:val="Hyperlink"/>
            <w:rFonts w:eastAsia="MS PGothic"/>
            <w:noProof/>
            <w:lang w:val="en-US"/>
          </w:rPr>
          <w:t xml:space="preserve">API Center </w:t>
        </w:r>
        <w:r w:rsidRPr="00102058">
          <w:rPr>
            <w:rStyle w:val="Hyperlink"/>
            <w:rFonts w:eastAsia="MS PGothic" w:cs="Calibri Light" w:hint="eastAsia"/>
            <w:noProof/>
          </w:rPr>
          <w:t>サービス</w:t>
        </w:r>
        <w:r>
          <w:rPr>
            <w:noProof/>
            <w:webHidden/>
          </w:rPr>
          <w:tab/>
        </w:r>
        <w:r>
          <w:rPr>
            <w:noProof/>
            <w:webHidden/>
          </w:rPr>
          <w:fldChar w:fldCharType="begin"/>
        </w:r>
        <w:r>
          <w:rPr>
            <w:noProof/>
            <w:webHidden/>
          </w:rPr>
          <w:instrText xml:space="preserve"> PAGEREF _Toc215243640 \h </w:instrText>
        </w:r>
        <w:r>
          <w:rPr>
            <w:noProof/>
            <w:webHidden/>
          </w:rPr>
        </w:r>
        <w:r>
          <w:rPr>
            <w:noProof/>
            <w:webHidden/>
          </w:rPr>
          <w:fldChar w:fldCharType="separate"/>
        </w:r>
        <w:r>
          <w:rPr>
            <w:noProof/>
            <w:webHidden/>
          </w:rPr>
          <w:t>23</w:t>
        </w:r>
        <w:r>
          <w:rPr>
            <w:noProof/>
            <w:webHidden/>
          </w:rPr>
          <w:fldChar w:fldCharType="end"/>
        </w:r>
      </w:hyperlink>
    </w:p>
    <w:p w14:paraId="5AB6AC36" w14:textId="7B108E09"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41" w:history="1">
        <w:r w:rsidRPr="00102058">
          <w:rPr>
            <w:rStyle w:val="Hyperlink"/>
            <w:rFonts w:eastAsia="MS PGothic"/>
            <w:noProof/>
          </w:rPr>
          <w:t xml:space="preserve">API Management </w:t>
        </w:r>
        <w:r w:rsidRPr="0010205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_Toc215243641 \h </w:instrText>
        </w:r>
        <w:r>
          <w:rPr>
            <w:noProof/>
            <w:webHidden/>
          </w:rPr>
        </w:r>
        <w:r>
          <w:rPr>
            <w:noProof/>
            <w:webHidden/>
          </w:rPr>
          <w:fldChar w:fldCharType="separate"/>
        </w:r>
        <w:r>
          <w:rPr>
            <w:noProof/>
            <w:webHidden/>
          </w:rPr>
          <w:t>24</w:t>
        </w:r>
        <w:r>
          <w:rPr>
            <w:noProof/>
            <w:webHidden/>
          </w:rPr>
          <w:fldChar w:fldCharType="end"/>
        </w:r>
      </w:hyperlink>
    </w:p>
    <w:p w14:paraId="2CF9758D" w14:textId="57A0B1E6"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42" w:history="1">
        <w:r w:rsidRPr="00102058">
          <w:rPr>
            <w:rStyle w:val="Hyperlink"/>
            <w:rFonts w:eastAsia="MS PGothic"/>
            <w:noProof/>
          </w:rPr>
          <w:t>App Center</w:t>
        </w:r>
        <w:r>
          <w:rPr>
            <w:noProof/>
            <w:webHidden/>
          </w:rPr>
          <w:tab/>
        </w:r>
        <w:r>
          <w:rPr>
            <w:noProof/>
            <w:webHidden/>
          </w:rPr>
          <w:fldChar w:fldCharType="begin"/>
        </w:r>
        <w:r>
          <w:rPr>
            <w:noProof/>
            <w:webHidden/>
          </w:rPr>
          <w:instrText xml:space="preserve"> PAGEREF _Toc215243642 \h </w:instrText>
        </w:r>
        <w:r>
          <w:rPr>
            <w:noProof/>
            <w:webHidden/>
          </w:rPr>
        </w:r>
        <w:r>
          <w:rPr>
            <w:noProof/>
            <w:webHidden/>
          </w:rPr>
          <w:fldChar w:fldCharType="separate"/>
        </w:r>
        <w:r>
          <w:rPr>
            <w:noProof/>
            <w:webHidden/>
          </w:rPr>
          <w:t>24</w:t>
        </w:r>
        <w:r>
          <w:rPr>
            <w:noProof/>
            <w:webHidden/>
          </w:rPr>
          <w:fldChar w:fldCharType="end"/>
        </w:r>
      </w:hyperlink>
    </w:p>
    <w:p w14:paraId="791F6535" w14:textId="00723722"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43" w:history="1">
        <w:r w:rsidRPr="00102058">
          <w:rPr>
            <w:rStyle w:val="Hyperlink"/>
            <w:rFonts w:eastAsia="MS PGothic"/>
            <w:noProof/>
          </w:rPr>
          <w:t>App Configuration</w:t>
        </w:r>
        <w:r>
          <w:rPr>
            <w:noProof/>
            <w:webHidden/>
          </w:rPr>
          <w:tab/>
        </w:r>
        <w:r>
          <w:rPr>
            <w:noProof/>
            <w:webHidden/>
          </w:rPr>
          <w:fldChar w:fldCharType="begin"/>
        </w:r>
        <w:r>
          <w:rPr>
            <w:noProof/>
            <w:webHidden/>
          </w:rPr>
          <w:instrText xml:space="preserve"> PAGEREF _Toc215243643 \h </w:instrText>
        </w:r>
        <w:r>
          <w:rPr>
            <w:noProof/>
            <w:webHidden/>
          </w:rPr>
        </w:r>
        <w:r>
          <w:rPr>
            <w:noProof/>
            <w:webHidden/>
          </w:rPr>
          <w:fldChar w:fldCharType="separate"/>
        </w:r>
        <w:r>
          <w:rPr>
            <w:noProof/>
            <w:webHidden/>
          </w:rPr>
          <w:t>25</w:t>
        </w:r>
        <w:r>
          <w:rPr>
            <w:noProof/>
            <w:webHidden/>
          </w:rPr>
          <w:fldChar w:fldCharType="end"/>
        </w:r>
      </w:hyperlink>
    </w:p>
    <w:p w14:paraId="447A8AEE" w14:textId="4BCB10A5"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44" w:history="1">
        <w:r w:rsidRPr="00102058">
          <w:rPr>
            <w:rStyle w:val="Hyperlink"/>
            <w:rFonts w:eastAsia="MS PGothic"/>
            <w:noProof/>
          </w:rPr>
          <w:t>App Service</w:t>
        </w:r>
        <w:r>
          <w:rPr>
            <w:noProof/>
            <w:webHidden/>
          </w:rPr>
          <w:tab/>
        </w:r>
        <w:r>
          <w:rPr>
            <w:noProof/>
            <w:webHidden/>
          </w:rPr>
          <w:fldChar w:fldCharType="begin"/>
        </w:r>
        <w:r>
          <w:rPr>
            <w:noProof/>
            <w:webHidden/>
          </w:rPr>
          <w:instrText xml:space="preserve"> PAGEREF _Toc215243644 \h </w:instrText>
        </w:r>
        <w:r>
          <w:rPr>
            <w:noProof/>
            <w:webHidden/>
          </w:rPr>
        </w:r>
        <w:r>
          <w:rPr>
            <w:noProof/>
            <w:webHidden/>
          </w:rPr>
          <w:fldChar w:fldCharType="separate"/>
        </w:r>
        <w:r>
          <w:rPr>
            <w:noProof/>
            <w:webHidden/>
          </w:rPr>
          <w:t>26</w:t>
        </w:r>
        <w:r>
          <w:rPr>
            <w:noProof/>
            <w:webHidden/>
          </w:rPr>
          <w:fldChar w:fldCharType="end"/>
        </w:r>
      </w:hyperlink>
    </w:p>
    <w:p w14:paraId="2C309CDC" w14:textId="66CC1961"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45" w:history="1">
        <w:r w:rsidRPr="00102058">
          <w:rPr>
            <w:rStyle w:val="Hyperlink"/>
            <w:rFonts w:eastAsia="MS PGothic"/>
            <w:noProof/>
          </w:rPr>
          <w:t>Application Gateway</w:t>
        </w:r>
        <w:r>
          <w:rPr>
            <w:noProof/>
            <w:webHidden/>
          </w:rPr>
          <w:tab/>
        </w:r>
        <w:r>
          <w:rPr>
            <w:noProof/>
            <w:webHidden/>
          </w:rPr>
          <w:fldChar w:fldCharType="begin"/>
        </w:r>
        <w:r>
          <w:rPr>
            <w:noProof/>
            <w:webHidden/>
          </w:rPr>
          <w:instrText xml:space="preserve"> PAGEREF _Toc215243645 \h </w:instrText>
        </w:r>
        <w:r>
          <w:rPr>
            <w:noProof/>
            <w:webHidden/>
          </w:rPr>
        </w:r>
        <w:r>
          <w:rPr>
            <w:noProof/>
            <w:webHidden/>
          </w:rPr>
          <w:fldChar w:fldCharType="separate"/>
        </w:r>
        <w:r>
          <w:rPr>
            <w:noProof/>
            <w:webHidden/>
          </w:rPr>
          <w:t>27</w:t>
        </w:r>
        <w:r>
          <w:rPr>
            <w:noProof/>
            <w:webHidden/>
          </w:rPr>
          <w:fldChar w:fldCharType="end"/>
        </w:r>
      </w:hyperlink>
    </w:p>
    <w:p w14:paraId="5FFE79F0" w14:textId="15FB28CB"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46" w:history="1">
        <w:r w:rsidRPr="00102058">
          <w:rPr>
            <w:rStyle w:val="Hyperlink"/>
            <w:rFonts w:eastAsia="MS PGothic"/>
            <w:noProof/>
            <w:lang w:val="en-US"/>
          </w:rPr>
          <w:t>Application Gateway for Containers</w:t>
        </w:r>
        <w:r>
          <w:rPr>
            <w:noProof/>
            <w:webHidden/>
          </w:rPr>
          <w:tab/>
        </w:r>
        <w:r>
          <w:rPr>
            <w:noProof/>
            <w:webHidden/>
          </w:rPr>
          <w:fldChar w:fldCharType="begin"/>
        </w:r>
        <w:r>
          <w:rPr>
            <w:noProof/>
            <w:webHidden/>
          </w:rPr>
          <w:instrText xml:space="preserve"> PAGEREF _Toc215243646 \h </w:instrText>
        </w:r>
        <w:r>
          <w:rPr>
            <w:noProof/>
            <w:webHidden/>
          </w:rPr>
        </w:r>
        <w:r>
          <w:rPr>
            <w:noProof/>
            <w:webHidden/>
          </w:rPr>
          <w:fldChar w:fldCharType="separate"/>
        </w:r>
        <w:r>
          <w:rPr>
            <w:noProof/>
            <w:webHidden/>
          </w:rPr>
          <w:t>27</w:t>
        </w:r>
        <w:r>
          <w:rPr>
            <w:noProof/>
            <w:webHidden/>
          </w:rPr>
          <w:fldChar w:fldCharType="end"/>
        </w:r>
      </w:hyperlink>
    </w:p>
    <w:p w14:paraId="4098DA1C" w14:textId="6B249890"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47" w:history="1">
        <w:r w:rsidRPr="00102058">
          <w:rPr>
            <w:rStyle w:val="Hyperlink"/>
            <w:rFonts w:eastAsia="MS PGothic"/>
            <w:noProof/>
          </w:rPr>
          <w:t>Application Insights</w:t>
        </w:r>
        <w:r>
          <w:rPr>
            <w:noProof/>
            <w:webHidden/>
          </w:rPr>
          <w:tab/>
        </w:r>
        <w:r>
          <w:rPr>
            <w:noProof/>
            <w:webHidden/>
          </w:rPr>
          <w:fldChar w:fldCharType="begin"/>
        </w:r>
        <w:r>
          <w:rPr>
            <w:noProof/>
            <w:webHidden/>
          </w:rPr>
          <w:instrText xml:space="preserve"> PAGEREF _Toc215243647 \h </w:instrText>
        </w:r>
        <w:r>
          <w:rPr>
            <w:noProof/>
            <w:webHidden/>
          </w:rPr>
        </w:r>
        <w:r>
          <w:rPr>
            <w:noProof/>
            <w:webHidden/>
          </w:rPr>
          <w:fldChar w:fldCharType="separate"/>
        </w:r>
        <w:r>
          <w:rPr>
            <w:noProof/>
            <w:webHidden/>
          </w:rPr>
          <w:t>28</w:t>
        </w:r>
        <w:r>
          <w:rPr>
            <w:noProof/>
            <w:webHidden/>
          </w:rPr>
          <w:fldChar w:fldCharType="end"/>
        </w:r>
      </w:hyperlink>
    </w:p>
    <w:p w14:paraId="42F4298E" w14:textId="1F717131"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48" w:history="1">
        <w:r w:rsidRPr="00102058">
          <w:rPr>
            <w:rStyle w:val="Hyperlink"/>
            <w:rFonts w:eastAsia="MS PGothic"/>
            <w:noProof/>
          </w:rPr>
          <w:t>Azure Arc</w:t>
        </w:r>
        <w:r>
          <w:rPr>
            <w:noProof/>
            <w:webHidden/>
          </w:rPr>
          <w:tab/>
        </w:r>
        <w:r>
          <w:rPr>
            <w:noProof/>
            <w:webHidden/>
          </w:rPr>
          <w:fldChar w:fldCharType="begin"/>
        </w:r>
        <w:r>
          <w:rPr>
            <w:noProof/>
            <w:webHidden/>
          </w:rPr>
          <w:instrText xml:space="preserve"> PAGEREF _Toc215243648 \h </w:instrText>
        </w:r>
        <w:r>
          <w:rPr>
            <w:noProof/>
            <w:webHidden/>
          </w:rPr>
        </w:r>
        <w:r>
          <w:rPr>
            <w:noProof/>
            <w:webHidden/>
          </w:rPr>
          <w:fldChar w:fldCharType="separate"/>
        </w:r>
        <w:r>
          <w:rPr>
            <w:noProof/>
            <w:webHidden/>
          </w:rPr>
          <w:t>28</w:t>
        </w:r>
        <w:r>
          <w:rPr>
            <w:noProof/>
            <w:webHidden/>
          </w:rPr>
          <w:fldChar w:fldCharType="end"/>
        </w:r>
      </w:hyperlink>
    </w:p>
    <w:p w14:paraId="2BEB0E12" w14:textId="2DDE86AB"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49" w:history="1">
        <w:r w:rsidRPr="00102058">
          <w:rPr>
            <w:rStyle w:val="Hyperlink"/>
            <w:rFonts w:eastAsia="MS PGothic"/>
            <w:noProof/>
          </w:rPr>
          <w:t>Automation</w:t>
        </w:r>
        <w:r>
          <w:rPr>
            <w:noProof/>
            <w:webHidden/>
          </w:rPr>
          <w:tab/>
        </w:r>
        <w:r>
          <w:rPr>
            <w:noProof/>
            <w:webHidden/>
          </w:rPr>
          <w:fldChar w:fldCharType="begin"/>
        </w:r>
        <w:r>
          <w:rPr>
            <w:noProof/>
            <w:webHidden/>
          </w:rPr>
          <w:instrText xml:space="preserve"> PAGEREF _Toc215243649 \h </w:instrText>
        </w:r>
        <w:r>
          <w:rPr>
            <w:noProof/>
            <w:webHidden/>
          </w:rPr>
        </w:r>
        <w:r>
          <w:rPr>
            <w:noProof/>
            <w:webHidden/>
          </w:rPr>
          <w:fldChar w:fldCharType="separate"/>
        </w:r>
        <w:r>
          <w:rPr>
            <w:noProof/>
            <w:webHidden/>
          </w:rPr>
          <w:t>28</w:t>
        </w:r>
        <w:r>
          <w:rPr>
            <w:noProof/>
            <w:webHidden/>
          </w:rPr>
          <w:fldChar w:fldCharType="end"/>
        </w:r>
      </w:hyperlink>
    </w:p>
    <w:p w14:paraId="73878813" w14:textId="736829D0"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50" w:history="1">
        <w:r w:rsidRPr="00102058">
          <w:rPr>
            <w:rStyle w:val="Hyperlink"/>
            <w:rFonts w:eastAsia="MS PGothic"/>
            <w:noProof/>
          </w:rPr>
          <w:t>Azure Backup</w:t>
        </w:r>
        <w:r>
          <w:rPr>
            <w:noProof/>
            <w:webHidden/>
          </w:rPr>
          <w:tab/>
        </w:r>
        <w:r>
          <w:rPr>
            <w:noProof/>
            <w:webHidden/>
          </w:rPr>
          <w:fldChar w:fldCharType="begin"/>
        </w:r>
        <w:r>
          <w:rPr>
            <w:noProof/>
            <w:webHidden/>
          </w:rPr>
          <w:instrText xml:space="preserve"> PAGEREF _Toc215243650 \h </w:instrText>
        </w:r>
        <w:r>
          <w:rPr>
            <w:noProof/>
            <w:webHidden/>
          </w:rPr>
        </w:r>
        <w:r>
          <w:rPr>
            <w:noProof/>
            <w:webHidden/>
          </w:rPr>
          <w:fldChar w:fldCharType="separate"/>
        </w:r>
        <w:r>
          <w:rPr>
            <w:noProof/>
            <w:webHidden/>
          </w:rPr>
          <w:t>29</w:t>
        </w:r>
        <w:r>
          <w:rPr>
            <w:noProof/>
            <w:webHidden/>
          </w:rPr>
          <w:fldChar w:fldCharType="end"/>
        </w:r>
      </w:hyperlink>
    </w:p>
    <w:p w14:paraId="317C424E" w14:textId="232EFABF"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51" w:history="1">
        <w:r w:rsidRPr="00102058">
          <w:rPr>
            <w:rStyle w:val="Hyperlink"/>
            <w:rFonts w:eastAsia="MS PGothic"/>
            <w:noProof/>
          </w:rPr>
          <w:t>Azure Bastion</w:t>
        </w:r>
        <w:r>
          <w:rPr>
            <w:noProof/>
            <w:webHidden/>
          </w:rPr>
          <w:tab/>
        </w:r>
        <w:r>
          <w:rPr>
            <w:noProof/>
            <w:webHidden/>
          </w:rPr>
          <w:fldChar w:fldCharType="begin"/>
        </w:r>
        <w:r>
          <w:rPr>
            <w:noProof/>
            <w:webHidden/>
          </w:rPr>
          <w:instrText xml:space="preserve"> PAGEREF _Toc215243651 \h </w:instrText>
        </w:r>
        <w:r>
          <w:rPr>
            <w:noProof/>
            <w:webHidden/>
          </w:rPr>
        </w:r>
        <w:r>
          <w:rPr>
            <w:noProof/>
            <w:webHidden/>
          </w:rPr>
          <w:fldChar w:fldCharType="separate"/>
        </w:r>
        <w:r>
          <w:rPr>
            <w:noProof/>
            <w:webHidden/>
          </w:rPr>
          <w:t>30</w:t>
        </w:r>
        <w:r>
          <w:rPr>
            <w:noProof/>
            <w:webHidden/>
          </w:rPr>
          <w:fldChar w:fldCharType="end"/>
        </w:r>
      </w:hyperlink>
    </w:p>
    <w:p w14:paraId="0708787D" w14:textId="6FE802EB"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52" w:history="1">
        <w:r w:rsidRPr="00102058">
          <w:rPr>
            <w:rStyle w:val="Hyperlink"/>
            <w:rFonts w:eastAsia="MS PGothic"/>
            <w:noProof/>
          </w:rPr>
          <w:t>Batch</w:t>
        </w:r>
        <w:r>
          <w:rPr>
            <w:noProof/>
            <w:webHidden/>
          </w:rPr>
          <w:tab/>
        </w:r>
        <w:r>
          <w:rPr>
            <w:noProof/>
            <w:webHidden/>
          </w:rPr>
          <w:fldChar w:fldCharType="begin"/>
        </w:r>
        <w:r>
          <w:rPr>
            <w:noProof/>
            <w:webHidden/>
          </w:rPr>
          <w:instrText xml:space="preserve"> PAGEREF _Toc215243652 \h </w:instrText>
        </w:r>
        <w:r>
          <w:rPr>
            <w:noProof/>
            <w:webHidden/>
          </w:rPr>
        </w:r>
        <w:r>
          <w:rPr>
            <w:noProof/>
            <w:webHidden/>
          </w:rPr>
          <w:fldChar w:fldCharType="separate"/>
        </w:r>
        <w:r>
          <w:rPr>
            <w:noProof/>
            <w:webHidden/>
          </w:rPr>
          <w:t>30</w:t>
        </w:r>
        <w:r>
          <w:rPr>
            <w:noProof/>
            <w:webHidden/>
          </w:rPr>
          <w:fldChar w:fldCharType="end"/>
        </w:r>
      </w:hyperlink>
    </w:p>
    <w:p w14:paraId="6B031831" w14:textId="49321D9D"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53" w:history="1">
        <w:r w:rsidRPr="00102058">
          <w:rPr>
            <w:rStyle w:val="Hyperlink"/>
            <w:rFonts w:eastAsia="MS PGothic"/>
            <w:noProof/>
          </w:rPr>
          <w:t>BizTalk Services</w:t>
        </w:r>
        <w:r>
          <w:rPr>
            <w:noProof/>
            <w:webHidden/>
          </w:rPr>
          <w:tab/>
        </w:r>
        <w:r>
          <w:rPr>
            <w:noProof/>
            <w:webHidden/>
          </w:rPr>
          <w:fldChar w:fldCharType="begin"/>
        </w:r>
        <w:r>
          <w:rPr>
            <w:noProof/>
            <w:webHidden/>
          </w:rPr>
          <w:instrText xml:space="preserve"> PAGEREF _Toc215243653 \h </w:instrText>
        </w:r>
        <w:r>
          <w:rPr>
            <w:noProof/>
            <w:webHidden/>
          </w:rPr>
        </w:r>
        <w:r>
          <w:rPr>
            <w:noProof/>
            <w:webHidden/>
          </w:rPr>
          <w:fldChar w:fldCharType="separate"/>
        </w:r>
        <w:r>
          <w:rPr>
            <w:noProof/>
            <w:webHidden/>
          </w:rPr>
          <w:t>31</w:t>
        </w:r>
        <w:r>
          <w:rPr>
            <w:noProof/>
            <w:webHidden/>
          </w:rPr>
          <w:fldChar w:fldCharType="end"/>
        </w:r>
      </w:hyperlink>
    </w:p>
    <w:p w14:paraId="70C40642" w14:textId="78DCE2BE"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54" w:history="1">
        <w:r w:rsidRPr="00102058">
          <w:rPr>
            <w:rStyle w:val="Hyperlink"/>
            <w:rFonts w:eastAsia="MS PGothic"/>
            <w:noProof/>
          </w:rPr>
          <w:t>Azure Bot Service</w:t>
        </w:r>
        <w:r>
          <w:rPr>
            <w:noProof/>
            <w:webHidden/>
          </w:rPr>
          <w:tab/>
        </w:r>
        <w:r>
          <w:rPr>
            <w:noProof/>
            <w:webHidden/>
          </w:rPr>
          <w:fldChar w:fldCharType="begin"/>
        </w:r>
        <w:r>
          <w:rPr>
            <w:noProof/>
            <w:webHidden/>
          </w:rPr>
          <w:instrText xml:space="preserve"> PAGEREF _Toc215243654 \h </w:instrText>
        </w:r>
        <w:r>
          <w:rPr>
            <w:noProof/>
            <w:webHidden/>
          </w:rPr>
        </w:r>
        <w:r>
          <w:rPr>
            <w:noProof/>
            <w:webHidden/>
          </w:rPr>
          <w:fldChar w:fldCharType="separate"/>
        </w:r>
        <w:r>
          <w:rPr>
            <w:noProof/>
            <w:webHidden/>
          </w:rPr>
          <w:t>31</w:t>
        </w:r>
        <w:r>
          <w:rPr>
            <w:noProof/>
            <w:webHidden/>
          </w:rPr>
          <w:fldChar w:fldCharType="end"/>
        </w:r>
      </w:hyperlink>
    </w:p>
    <w:p w14:paraId="2B3118ED" w14:textId="34FFA570"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55" w:history="1">
        <w:r w:rsidRPr="00102058">
          <w:rPr>
            <w:rStyle w:val="Hyperlink"/>
            <w:rFonts w:eastAsia="MS PGothic"/>
            <w:noProof/>
          </w:rPr>
          <w:t>Azure Cache for Redis</w:t>
        </w:r>
        <w:r>
          <w:rPr>
            <w:noProof/>
            <w:webHidden/>
          </w:rPr>
          <w:tab/>
        </w:r>
        <w:r>
          <w:rPr>
            <w:noProof/>
            <w:webHidden/>
          </w:rPr>
          <w:fldChar w:fldCharType="begin"/>
        </w:r>
        <w:r>
          <w:rPr>
            <w:noProof/>
            <w:webHidden/>
          </w:rPr>
          <w:instrText xml:space="preserve"> PAGEREF _Toc215243655 \h </w:instrText>
        </w:r>
        <w:r>
          <w:rPr>
            <w:noProof/>
            <w:webHidden/>
          </w:rPr>
        </w:r>
        <w:r>
          <w:rPr>
            <w:noProof/>
            <w:webHidden/>
          </w:rPr>
          <w:fldChar w:fldCharType="separate"/>
        </w:r>
        <w:r>
          <w:rPr>
            <w:noProof/>
            <w:webHidden/>
          </w:rPr>
          <w:t>32</w:t>
        </w:r>
        <w:r>
          <w:rPr>
            <w:noProof/>
            <w:webHidden/>
          </w:rPr>
          <w:fldChar w:fldCharType="end"/>
        </w:r>
      </w:hyperlink>
    </w:p>
    <w:p w14:paraId="1595F4D2" w14:textId="50D08453"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56" w:history="1">
        <w:r w:rsidRPr="00102058">
          <w:rPr>
            <w:rStyle w:val="Hyperlink"/>
            <w:noProof/>
          </w:rPr>
          <w:t>Azure Managed Redis</w:t>
        </w:r>
        <w:r>
          <w:rPr>
            <w:noProof/>
            <w:webHidden/>
          </w:rPr>
          <w:tab/>
        </w:r>
        <w:r>
          <w:rPr>
            <w:noProof/>
            <w:webHidden/>
          </w:rPr>
          <w:fldChar w:fldCharType="begin"/>
        </w:r>
        <w:r>
          <w:rPr>
            <w:noProof/>
            <w:webHidden/>
          </w:rPr>
          <w:instrText xml:space="preserve"> PAGEREF _Toc215243656 \h </w:instrText>
        </w:r>
        <w:r>
          <w:rPr>
            <w:noProof/>
            <w:webHidden/>
          </w:rPr>
        </w:r>
        <w:r>
          <w:rPr>
            <w:noProof/>
            <w:webHidden/>
          </w:rPr>
          <w:fldChar w:fldCharType="separate"/>
        </w:r>
        <w:r>
          <w:rPr>
            <w:noProof/>
            <w:webHidden/>
          </w:rPr>
          <w:t>32</w:t>
        </w:r>
        <w:r>
          <w:rPr>
            <w:noProof/>
            <w:webHidden/>
          </w:rPr>
          <w:fldChar w:fldCharType="end"/>
        </w:r>
      </w:hyperlink>
    </w:p>
    <w:p w14:paraId="34DDE306" w14:textId="1691DD5E"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57" w:history="1">
        <w:r w:rsidRPr="00102058">
          <w:rPr>
            <w:rStyle w:val="Hyperlink"/>
            <w:rFonts w:eastAsia="MS PGothic"/>
            <w:noProof/>
            <w:lang w:val="en-US"/>
          </w:rPr>
          <w:t>Azure Chaos Studio</w:t>
        </w:r>
        <w:r>
          <w:rPr>
            <w:noProof/>
            <w:webHidden/>
          </w:rPr>
          <w:tab/>
        </w:r>
        <w:r>
          <w:rPr>
            <w:noProof/>
            <w:webHidden/>
          </w:rPr>
          <w:fldChar w:fldCharType="begin"/>
        </w:r>
        <w:r>
          <w:rPr>
            <w:noProof/>
            <w:webHidden/>
          </w:rPr>
          <w:instrText xml:space="preserve"> PAGEREF _Toc215243657 \h </w:instrText>
        </w:r>
        <w:r>
          <w:rPr>
            <w:noProof/>
            <w:webHidden/>
          </w:rPr>
        </w:r>
        <w:r>
          <w:rPr>
            <w:noProof/>
            <w:webHidden/>
          </w:rPr>
          <w:fldChar w:fldCharType="separate"/>
        </w:r>
        <w:r>
          <w:rPr>
            <w:noProof/>
            <w:webHidden/>
          </w:rPr>
          <w:t>34</w:t>
        </w:r>
        <w:r>
          <w:rPr>
            <w:noProof/>
            <w:webHidden/>
          </w:rPr>
          <w:fldChar w:fldCharType="end"/>
        </w:r>
      </w:hyperlink>
    </w:p>
    <w:p w14:paraId="3F5B22A3" w14:textId="3D78C6DA"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58" w:history="1">
        <w:r w:rsidRPr="00102058">
          <w:rPr>
            <w:rStyle w:val="Hyperlink"/>
            <w:rFonts w:cs="Calibri Light"/>
            <w:noProof/>
          </w:rPr>
          <w:t>Azure</w:t>
        </w:r>
        <w:r w:rsidRPr="00102058">
          <w:rPr>
            <w:rStyle w:val="Hyperlink"/>
            <w:rFonts w:ascii="MS PGothic" w:eastAsia="MS PGothic" w:hAnsi="MS PGothic" w:cs="Calibri Light"/>
            <w:noProof/>
          </w:rPr>
          <w:t xml:space="preserve"> </w:t>
        </w:r>
        <w:r w:rsidRPr="00102058">
          <w:rPr>
            <w:rStyle w:val="Hyperlink"/>
            <w:rFonts w:cs="Calibri Light"/>
            <w:noProof/>
          </w:rPr>
          <w:t>Cloud</w:t>
        </w:r>
        <w:r w:rsidRPr="00102058">
          <w:rPr>
            <w:rStyle w:val="Hyperlink"/>
            <w:rFonts w:ascii="MS PGothic" w:eastAsia="MS PGothic" w:hAnsi="MS PGothic" w:cs="Calibri Light"/>
            <w:noProof/>
          </w:rPr>
          <w:t xml:space="preserve"> </w:t>
        </w:r>
        <w:r w:rsidRPr="00102058">
          <w:rPr>
            <w:rStyle w:val="Hyperlink"/>
            <w:rFonts w:cs="Calibri Light"/>
            <w:noProof/>
          </w:rPr>
          <w:t>HSM</w:t>
        </w:r>
        <w:r>
          <w:rPr>
            <w:noProof/>
            <w:webHidden/>
          </w:rPr>
          <w:tab/>
        </w:r>
        <w:r>
          <w:rPr>
            <w:noProof/>
            <w:webHidden/>
          </w:rPr>
          <w:fldChar w:fldCharType="begin"/>
        </w:r>
        <w:r>
          <w:rPr>
            <w:noProof/>
            <w:webHidden/>
          </w:rPr>
          <w:instrText xml:space="preserve"> PAGEREF _Toc215243658 \h </w:instrText>
        </w:r>
        <w:r>
          <w:rPr>
            <w:noProof/>
            <w:webHidden/>
          </w:rPr>
        </w:r>
        <w:r>
          <w:rPr>
            <w:noProof/>
            <w:webHidden/>
          </w:rPr>
          <w:fldChar w:fldCharType="separate"/>
        </w:r>
        <w:r>
          <w:rPr>
            <w:noProof/>
            <w:webHidden/>
          </w:rPr>
          <w:t>34</w:t>
        </w:r>
        <w:r>
          <w:rPr>
            <w:noProof/>
            <w:webHidden/>
          </w:rPr>
          <w:fldChar w:fldCharType="end"/>
        </w:r>
      </w:hyperlink>
    </w:p>
    <w:p w14:paraId="264CAFAB" w14:textId="64513233"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59" w:history="1">
        <w:r w:rsidRPr="00102058">
          <w:rPr>
            <w:rStyle w:val="Hyperlink"/>
            <w:rFonts w:eastAsia="MS PGothic"/>
            <w:noProof/>
          </w:rPr>
          <w:t>Cloud Services</w:t>
        </w:r>
        <w:r>
          <w:rPr>
            <w:noProof/>
            <w:webHidden/>
          </w:rPr>
          <w:tab/>
        </w:r>
        <w:r>
          <w:rPr>
            <w:noProof/>
            <w:webHidden/>
          </w:rPr>
          <w:fldChar w:fldCharType="begin"/>
        </w:r>
        <w:r>
          <w:rPr>
            <w:noProof/>
            <w:webHidden/>
          </w:rPr>
          <w:instrText xml:space="preserve"> PAGEREF _Toc215243659 \h </w:instrText>
        </w:r>
        <w:r>
          <w:rPr>
            <w:noProof/>
            <w:webHidden/>
          </w:rPr>
        </w:r>
        <w:r>
          <w:rPr>
            <w:noProof/>
            <w:webHidden/>
          </w:rPr>
          <w:fldChar w:fldCharType="separate"/>
        </w:r>
        <w:r>
          <w:rPr>
            <w:noProof/>
            <w:webHidden/>
          </w:rPr>
          <w:t>34</w:t>
        </w:r>
        <w:r>
          <w:rPr>
            <w:noProof/>
            <w:webHidden/>
          </w:rPr>
          <w:fldChar w:fldCharType="end"/>
        </w:r>
      </w:hyperlink>
    </w:p>
    <w:p w14:paraId="66FBEE8A" w14:textId="0115E260"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60" w:history="1">
        <w:r w:rsidRPr="00102058">
          <w:rPr>
            <w:rStyle w:val="Hyperlink"/>
            <w:rFonts w:eastAsia="MS PGothic"/>
            <w:noProof/>
          </w:rPr>
          <w:t xml:space="preserve">Azure </w:t>
        </w:r>
        <w:r w:rsidRPr="00102058">
          <w:rPr>
            <w:rStyle w:val="Hyperlink"/>
            <w:rFonts w:eastAsia="MS PGothic"/>
            <w:noProof/>
            <w:lang w:val="en-US"/>
          </w:rPr>
          <w:t>AI</w:t>
        </w:r>
        <w:r w:rsidRPr="00102058">
          <w:rPr>
            <w:rStyle w:val="Hyperlink"/>
            <w:rFonts w:eastAsia="MS PGothic"/>
            <w:noProof/>
          </w:rPr>
          <w:t xml:space="preserve"> Search</w:t>
        </w:r>
        <w:r>
          <w:rPr>
            <w:noProof/>
            <w:webHidden/>
          </w:rPr>
          <w:tab/>
        </w:r>
        <w:r>
          <w:rPr>
            <w:noProof/>
            <w:webHidden/>
          </w:rPr>
          <w:fldChar w:fldCharType="begin"/>
        </w:r>
        <w:r>
          <w:rPr>
            <w:noProof/>
            <w:webHidden/>
          </w:rPr>
          <w:instrText xml:space="preserve"> PAGEREF _Toc215243660 \h </w:instrText>
        </w:r>
        <w:r>
          <w:rPr>
            <w:noProof/>
            <w:webHidden/>
          </w:rPr>
        </w:r>
        <w:r>
          <w:rPr>
            <w:noProof/>
            <w:webHidden/>
          </w:rPr>
          <w:fldChar w:fldCharType="separate"/>
        </w:r>
        <w:r>
          <w:rPr>
            <w:noProof/>
            <w:webHidden/>
          </w:rPr>
          <w:t>35</w:t>
        </w:r>
        <w:r>
          <w:rPr>
            <w:noProof/>
            <w:webHidden/>
          </w:rPr>
          <w:fldChar w:fldCharType="end"/>
        </w:r>
      </w:hyperlink>
    </w:p>
    <w:p w14:paraId="69FAFF8B" w14:textId="182F8A87"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61" w:history="1">
        <w:r w:rsidRPr="00102058">
          <w:rPr>
            <w:rStyle w:val="Hyperlink"/>
            <w:rFonts w:eastAsia="MS PGothic"/>
            <w:noProof/>
          </w:rPr>
          <w:t xml:space="preserve">Azure AI </w:t>
        </w:r>
        <w:r w:rsidRPr="0010205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_Toc215243661 \h </w:instrText>
        </w:r>
        <w:r>
          <w:rPr>
            <w:noProof/>
            <w:webHidden/>
          </w:rPr>
        </w:r>
        <w:r>
          <w:rPr>
            <w:noProof/>
            <w:webHidden/>
          </w:rPr>
          <w:fldChar w:fldCharType="separate"/>
        </w:r>
        <w:r>
          <w:rPr>
            <w:noProof/>
            <w:webHidden/>
          </w:rPr>
          <w:t>35</w:t>
        </w:r>
        <w:r>
          <w:rPr>
            <w:noProof/>
            <w:webHidden/>
          </w:rPr>
          <w:fldChar w:fldCharType="end"/>
        </w:r>
      </w:hyperlink>
    </w:p>
    <w:p w14:paraId="5D2A6869" w14:textId="67D6D682"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62" w:history="1">
        <w:r w:rsidRPr="00102058">
          <w:rPr>
            <w:rStyle w:val="Hyperlink"/>
            <w:rFonts w:eastAsia="MS PGothic"/>
            <w:noProof/>
          </w:rPr>
          <w:t>Azure Communication Gateway</w:t>
        </w:r>
        <w:r>
          <w:rPr>
            <w:noProof/>
            <w:webHidden/>
          </w:rPr>
          <w:tab/>
        </w:r>
        <w:r>
          <w:rPr>
            <w:noProof/>
            <w:webHidden/>
          </w:rPr>
          <w:fldChar w:fldCharType="begin"/>
        </w:r>
        <w:r>
          <w:rPr>
            <w:noProof/>
            <w:webHidden/>
          </w:rPr>
          <w:instrText xml:space="preserve"> PAGEREF _Toc215243662 \h </w:instrText>
        </w:r>
        <w:r>
          <w:rPr>
            <w:noProof/>
            <w:webHidden/>
          </w:rPr>
        </w:r>
        <w:r>
          <w:rPr>
            <w:noProof/>
            <w:webHidden/>
          </w:rPr>
          <w:fldChar w:fldCharType="separate"/>
        </w:r>
        <w:r>
          <w:rPr>
            <w:noProof/>
            <w:webHidden/>
          </w:rPr>
          <w:t>36</w:t>
        </w:r>
        <w:r>
          <w:rPr>
            <w:noProof/>
            <w:webHidden/>
          </w:rPr>
          <w:fldChar w:fldCharType="end"/>
        </w:r>
      </w:hyperlink>
    </w:p>
    <w:p w14:paraId="3EF47A15" w14:textId="14DB0E04"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63" w:history="1">
        <w:r w:rsidRPr="00102058">
          <w:rPr>
            <w:rStyle w:val="Hyperlink"/>
            <w:rFonts w:eastAsia="MS PGothic"/>
            <w:noProof/>
          </w:rPr>
          <w:t xml:space="preserve">Azure </w:t>
        </w:r>
        <w:r w:rsidRPr="00102058">
          <w:rPr>
            <w:rStyle w:val="Hyperlink"/>
            <w:rFonts w:eastAsia="MS PGothic" w:hint="eastAsia"/>
            <w:noProof/>
          </w:rPr>
          <w:t>コミュニケーション</w:t>
        </w:r>
        <w:r w:rsidRPr="00102058">
          <w:rPr>
            <w:rStyle w:val="Hyperlink"/>
            <w:rFonts w:eastAsia="MS PGothic"/>
            <w:noProof/>
          </w:rPr>
          <w:t xml:space="preserve"> </w:t>
        </w:r>
        <w:r w:rsidRPr="0010205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_Toc215243663 \h </w:instrText>
        </w:r>
        <w:r>
          <w:rPr>
            <w:noProof/>
            <w:webHidden/>
          </w:rPr>
        </w:r>
        <w:r>
          <w:rPr>
            <w:noProof/>
            <w:webHidden/>
          </w:rPr>
          <w:fldChar w:fldCharType="separate"/>
        </w:r>
        <w:r>
          <w:rPr>
            <w:noProof/>
            <w:webHidden/>
          </w:rPr>
          <w:t>36</w:t>
        </w:r>
        <w:r>
          <w:rPr>
            <w:noProof/>
            <w:webHidden/>
          </w:rPr>
          <w:fldChar w:fldCharType="end"/>
        </w:r>
      </w:hyperlink>
    </w:p>
    <w:p w14:paraId="43FC4DB9" w14:textId="762AB8E7"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64" w:history="1">
        <w:r w:rsidRPr="00102058">
          <w:rPr>
            <w:rStyle w:val="Hyperlink"/>
            <w:rFonts w:eastAsia="MS PGothic"/>
            <w:noProof/>
          </w:rPr>
          <w:t>Azure Confidential Ledger</w:t>
        </w:r>
        <w:r>
          <w:rPr>
            <w:noProof/>
            <w:webHidden/>
          </w:rPr>
          <w:tab/>
        </w:r>
        <w:r>
          <w:rPr>
            <w:noProof/>
            <w:webHidden/>
          </w:rPr>
          <w:fldChar w:fldCharType="begin"/>
        </w:r>
        <w:r>
          <w:rPr>
            <w:noProof/>
            <w:webHidden/>
          </w:rPr>
          <w:instrText xml:space="preserve"> PAGEREF _Toc215243664 \h </w:instrText>
        </w:r>
        <w:r>
          <w:rPr>
            <w:noProof/>
            <w:webHidden/>
          </w:rPr>
        </w:r>
        <w:r>
          <w:rPr>
            <w:noProof/>
            <w:webHidden/>
          </w:rPr>
          <w:fldChar w:fldCharType="separate"/>
        </w:r>
        <w:r>
          <w:rPr>
            <w:noProof/>
            <w:webHidden/>
          </w:rPr>
          <w:t>37</w:t>
        </w:r>
        <w:r>
          <w:rPr>
            <w:noProof/>
            <w:webHidden/>
          </w:rPr>
          <w:fldChar w:fldCharType="end"/>
        </w:r>
      </w:hyperlink>
    </w:p>
    <w:p w14:paraId="413E80BB" w14:textId="248AE827"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65" w:history="1">
        <w:r w:rsidRPr="00102058">
          <w:rPr>
            <w:rStyle w:val="Hyperlink"/>
            <w:rFonts w:eastAsia="MS PGothic"/>
            <w:noProof/>
          </w:rPr>
          <w:t>Azure Container Apps</w:t>
        </w:r>
        <w:r>
          <w:rPr>
            <w:noProof/>
            <w:webHidden/>
          </w:rPr>
          <w:tab/>
        </w:r>
        <w:r>
          <w:rPr>
            <w:noProof/>
            <w:webHidden/>
          </w:rPr>
          <w:fldChar w:fldCharType="begin"/>
        </w:r>
        <w:r>
          <w:rPr>
            <w:noProof/>
            <w:webHidden/>
          </w:rPr>
          <w:instrText xml:space="preserve"> PAGEREF _Toc215243665 \h </w:instrText>
        </w:r>
        <w:r>
          <w:rPr>
            <w:noProof/>
            <w:webHidden/>
          </w:rPr>
        </w:r>
        <w:r>
          <w:rPr>
            <w:noProof/>
            <w:webHidden/>
          </w:rPr>
          <w:fldChar w:fldCharType="separate"/>
        </w:r>
        <w:r>
          <w:rPr>
            <w:noProof/>
            <w:webHidden/>
          </w:rPr>
          <w:t>37</w:t>
        </w:r>
        <w:r>
          <w:rPr>
            <w:noProof/>
            <w:webHidden/>
          </w:rPr>
          <w:fldChar w:fldCharType="end"/>
        </w:r>
      </w:hyperlink>
    </w:p>
    <w:p w14:paraId="15DD6D90" w14:textId="0840CE17"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66" w:history="1">
        <w:r w:rsidRPr="00102058">
          <w:rPr>
            <w:rStyle w:val="Hyperlink"/>
            <w:rFonts w:eastAsia="MS PGothic"/>
            <w:noProof/>
          </w:rPr>
          <w:t>Azure Container Instances</w:t>
        </w:r>
        <w:r>
          <w:rPr>
            <w:noProof/>
            <w:webHidden/>
          </w:rPr>
          <w:tab/>
        </w:r>
        <w:r>
          <w:rPr>
            <w:noProof/>
            <w:webHidden/>
          </w:rPr>
          <w:fldChar w:fldCharType="begin"/>
        </w:r>
        <w:r>
          <w:rPr>
            <w:noProof/>
            <w:webHidden/>
          </w:rPr>
          <w:instrText xml:space="preserve"> PAGEREF _Toc215243666 \h </w:instrText>
        </w:r>
        <w:r>
          <w:rPr>
            <w:noProof/>
            <w:webHidden/>
          </w:rPr>
        </w:r>
        <w:r>
          <w:rPr>
            <w:noProof/>
            <w:webHidden/>
          </w:rPr>
          <w:fldChar w:fldCharType="separate"/>
        </w:r>
        <w:r>
          <w:rPr>
            <w:noProof/>
            <w:webHidden/>
          </w:rPr>
          <w:t>38</w:t>
        </w:r>
        <w:r>
          <w:rPr>
            <w:noProof/>
            <w:webHidden/>
          </w:rPr>
          <w:fldChar w:fldCharType="end"/>
        </w:r>
      </w:hyperlink>
    </w:p>
    <w:p w14:paraId="6AC0E8CE" w14:textId="5BD31CCA"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67" w:history="1">
        <w:r w:rsidRPr="00102058">
          <w:rPr>
            <w:rStyle w:val="Hyperlink"/>
            <w:rFonts w:eastAsia="MS PGothic"/>
            <w:noProof/>
          </w:rPr>
          <w:t>Azure Container Registry</w:t>
        </w:r>
        <w:r>
          <w:rPr>
            <w:noProof/>
            <w:webHidden/>
          </w:rPr>
          <w:tab/>
        </w:r>
        <w:r>
          <w:rPr>
            <w:noProof/>
            <w:webHidden/>
          </w:rPr>
          <w:fldChar w:fldCharType="begin"/>
        </w:r>
        <w:r>
          <w:rPr>
            <w:noProof/>
            <w:webHidden/>
          </w:rPr>
          <w:instrText xml:space="preserve"> PAGEREF _Toc215243667 \h </w:instrText>
        </w:r>
        <w:r>
          <w:rPr>
            <w:noProof/>
            <w:webHidden/>
          </w:rPr>
        </w:r>
        <w:r>
          <w:rPr>
            <w:noProof/>
            <w:webHidden/>
          </w:rPr>
          <w:fldChar w:fldCharType="separate"/>
        </w:r>
        <w:r>
          <w:rPr>
            <w:noProof/>
            <w:webHidden/>
          </w:rPr>
          <w:t>38</w:t>
        </w:r>
        <w:r>
          <w:rPr>
            <w:noProof/>
            <w:webHidden/>
          </w:rPr>
          <w:fldChar w:fldCharType="end"/>
        </w:r>
      </w:hyperlink>
    </w:p>
    <w:p w14:paraId="05B00938" w14:textId="3A9286B0"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68" w:history="1">
        <w:r w:rsidRPr="00102058">
          <w:rPr>
            <w:rStyle w:val="Hyperlink"/>
            <w:rFonts w:eastAsia="MS PGothic" w:hint="eastAsia"/>
            <w:noProof/>
          </w:rPr>
          <w:t>コンテンツ配信ネットワーク</w:t>
        </w:r>
        <w:r w:rsidRPr="00102058">
          <w:rPr>
            <w:rStyle w:val="Hyperlink"/>
            <w:rFonts w:eastAsia="MS PGothic"/>
            <w:noProof/>
          </w:rPr>
          <w:t xml:space="preserve"> (CDN)</w:t>
        </w:r>
        <w:r>
          <w:rPr>
            <w:noProof/>
            <w:webHidden/>
          </w:rPr>
          <w:tab/>
        </w:r>
        <w:r>
          <w:rPr>
            <w:noProof/>
            <w:webHidden/>
          </w:rPr>
          <w:fldChar w:fldCharType="begin"/>
        </w:r>
        <w:r>
          <w:rPr>
            <w:noProof/>
            <w:webHidden/>
          </w:rPr>
          <w:instrText xml:space="preserve"> PAGEREF _Toc215243668 \h </w:instrText>
        </w:r>
        <w:r>
          <w:rPr>
            <w:noProof/>
            <w:webHidden/>
          </w:rPr>
        </w:r>
        <w:r>
          <w:rPr>
            <w:noProof/>
            <w:webHidden/>
          </w:rPr>
          <w:fldChar w:fldCharType="separate"/>
        </w:r>
        <w:r>
          <w:rPr>
            <w:noProof/>
            <w:webHidden/>
          </w:rPr>
          <w:t>39</w:t>
        </w:r>
        <w:r>
          <w:rPr>
            <w:noProof/>
            <w:webHidden/>
          </w:rPr>
          <w:fldChar w:fldCharType="end"/>
        </w:r>
      </w:hyperlink>
    </w:p>
    <w:p w14:paraId="4D5E6FC7" w14:textId="6DB45C27"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69" w:history="1">
        <w:r w:rsidRPr="00102058">
          <w:rPr>
            <w:rStyle w:val="Hyperlink"/>
            <w:rFonts w:eastAsia="MS PGothic"/>
            <w:noProof/>
          </w:rPr>
          <w:t>Azure Cosmos DB</w:t>
        </w:r>
        <w:r>
          <w:rPr>
            <w:noProof/>
            <w:webHidden/>
          </w:rPr>
          <w:tab/>
        </w:r>
        <w:r>
          <w:rPr>
            <w:noProof/>
            <w:webHidden/>
          </w:rPr>
          <w:fldChar w:fldCharType="begin"/>
        </w:r>
        <w:r>
          <w:rPr>
            <w:noProof/>
            <w:webHidden/>
          </w:rPr>
          <w:instrText xml:space="preserve"> PAGEREF _Toc215243669 \h </w:instrText>
        </w:r>
        <w:r>
          <w:rPr>
            <w:noProof/>
            <w:webHidden/>
          </w:rPr>
        </w:r>
        <w:r>
          <w:rPr>
            <w:noProof/>
            <w:webHidden/>
          </w:rPr>
          <w:fldChar w:fldCharType="separate"/>
        </w:r>
        <w:r>
          <w:rPr>
            <w:noProof/>
            <w:webHidden/>
          </w:rPr>
          <w:t>39</w:t>
        </w:r>
        <w:r>
          <w:rPr>
            <w:noProof/>
            <w:webHidden/>
          </w:rPr>
          <w:fldChar w:fldCharType="end"/>
        </w:r>
      </w:hyperlink>
    </w:p>
    <w:p w14:paraId="3AF2F53E" w14:textId="2B3B45E2"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70" w:history="1">
        <w:r w:rsidRPr="00102058">
          <w:rPr>
            <w:rStyle w:val="Hyperlink"/>
            <w:rFonts w:eastAsia="MS PGothic"/>
            <w:noProof/>
          </w:rPr>
          <w:t>Data Catalog</w:t>
        </w:r>
        <w:r>
          <w:rPr>
            <w:noProof/>
            <w:webHidden/>
          </w:rPr>
          <w:tab/>
        </w:r>
        <w:r>
          <w:rPr>
            <w:noProof/>
            <w:webHidden/>
          </w:rPr>
          <w:fldChar w:fldCharType="begin"/>
        </w:r>
        <w:r>
          <w:rPr>
            <w:noProof/>
            <w:webHidden/>
          </w:rPr>
          <w:instrText xml:space="preserve"> PAGEREF _Toc215243670 \h </w:instrText>
        </w:r>
        <w:r>
          <w:rPr>
            <w:noProof/>
            <w:webHidden/>
          </w:rPr>
        </w:r>
        <w:r>
          <w:rPr>
            <w:noProof/>
            <w:webHidden/>
          </w:rPr>
          <w:fldChar w:fldCharType="separate"/>
        </w:r>
        <w:r>
          <w:rPr>
            <w:noProof/>
            <w:webHidden/>
          </w:rPr>
          <w:t>43</w:t>
        </w:r>
        <w:r>
          <w:rPr>
            <w:noProof/>
            <w:webHidden/>
          </w:rPr>
          <w:fldChar w:fldCharType="end"/>
        </w:r>
      </w:hyperlink>
    </w:p>
    <w:p w14:paraId="15B71E19" w14:textId="14136DAC"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71" w:history="1">
        <w:r w:rsidRPr="00102058">
          <w:rPr>
            <w:rStyle w:val="Hyperlink"/>
            <w:rFonts w:eastAsia="MS PGothic"/>
            <w:noProof/>
          </w:rPr>
          <w:t>Azure Data Explorer (Kusto)</w:t>
        </w:r>
        <w:r>
          <w:rPr>
            <w:noProof/>
            <w:webHidden/>
          </w:rPr>
          <w:tab/>
        </w:r>
        <w:r>
          <w:rPr>
            <w:noProof/>
            <w:webHidden/>
          </w:rPr>
          <w:fldChar w:fldCharType="begin"/>
        </w:r>
        <w:r>
          <w:rPr>
            <w:noProof/>
            <w:webHidden/>
          </w:rPr>
          <w:instrText xml:space="preserve"> PAGEREF _Toc215243671 \h </w:instrText>
        </w:r>
        <w:r>
          <w:rPr>
            <w:noProof/>
            <w:webHidden/>
          </w:rPr>
        </w:r>
        <w:r>
          <w:rPr>
            <w:noProof/>
            <w:webHidden/>
          </w:rPr>
          <w:fldChar w:fldCharType="separate"/>
        </w:r>
        <w:r>
          <w:rPr>
            <w:noProof/>
            <w:webHidden/>
          </w:rPr>
          <w:t>43</w:t>
        </w:r>
        <w:r>
          <w:rPr>
            <w:noProof/>
            <w:webHidden/>
          </w:rPr>
          <w:fldChar w:fldCharType="end"/>
        </w:r>
      </w:hyperlink>
    </w:p>
    <w:p w14:paraId="2D0A5F01" w14:textId="1D148AF2"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72" w:history="1">
        <w:r w:rsidRPr="00102058">
          <w:rPr>
            <w:rStyle w:val="Hyperlink"/>
            <w:rFonts w:eastAsia="MS PGothic"/>
            <w:noProof/>
          </w:rPr>
          <w:t>Azure Data Factory</w:t>
        </w:r>
        <w:r>
          <w:rPr>
            <w:noProof/>
            <w:webHidden/>
          </w:rPr>
          <w:tab/>
        </w:r>
        <w:r>
          <w:rPr>
            <w:noProof/>
            <w:webHidden/>
          </w:rPr>
          <w:fldChar w:fldCharType="begin"/>
        </w:r>
        <w:r>
          <w:rPr>
            <w:noProof/>
            <w:webHidden/>
          </w:rPr>
          <w:instrText xml:space="preserve"> PAGEREF _Toc215243672 \h </w:instrText>
        </w:r>
        <w:r>
          <w:rPr>
            <w:noProof/>
            <w:webHidden/>
          </w:rPr>
        </w:r>
        <w:r>
          <w:rPr>
            <w:noProof/>
            <w:webHidden/>
          </w:rPr>
          <w:fldChar w:fldCharType="separate"/>
        </w:r>
        <w:r>
          <w:rPr>
            <w:noProof/>
            <w:webHidden/>
          </w:rPr>
          <w:t>44</w:t>
        </w:r>
        <w:r>
          <w:rPr>
            <w:noProof/>
            <w:webHidden/>
          </w:rPr>
          <w:fldChar w:fldCharType="end"/>
        </w:r>
      </w:hyperlink>
    </w:p>
    <w:p w14:paraId="01EB6C81" w14:textId="372CF082"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73" w:history="1">
        <w:r w:rsidRPr="00102058">
          <w:rPr>
            <w:rStyle w:val="Hyperlink"/>
            <w:rFonts w:eastAsia="MS PGothic"/>
            <w:noProof/>
          </w:rPr>
          <w:t>Data Lake Analytics</w:t>
        </w:r>
        <w:r>
          <w:rPr>
            <w:noProof/>
            <w:webHidden/>
          </w:rPr>
          <w:tab/>
        </w:r>
        <w:r>
          <w:rPr>
            <w:noProof/>
            <w:webHidden/>
          </w:rPr>
          <w:fldChar w:fldCharType="begin"/>
        </w:r>
        <w:r>
          <w:rPr>
            <w:noProof/>
            <w:webHidden/>
          </w:rPr>
          <w:instrText xml:space="preserve"> PAGEREF _Toc215243673 \h </w:instrText>
        </w:r>
        <w:r>
          <w:rPr>
            <w:noProof/>
            <w:webHidden/>
          </w:rPr>
        </w:r>
        <w:r>
          <w:rPr>
            <w:noProof/>
            <w:webHidden/>
          </w:rPr>
          <w:fldChar w:fldCharType="separate"/>
        </w:r>
        <w:r>
          <w:rPr>
            <w:noProof/>
            <w:webHidden/>
          </w:rPr>
          <w:t>44</w:t>
        </w:r>
        <w:r>
          <w:rPr>
            <w:noProof/>
            <w:webHidden/>
          </w:rPr>
          <w:fldChar w:fldCharType="end"/>
        </w:r>
      </w:hyperlink>
    </w:p>
    <w:p w14:paraId="3FAE3AC0" w14:textId="4FBFA78C"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74" w:history="1">
        <w:r w:rsidRPr="00102058">
          <w:rPr>
            <w:rStyle w:val="Hyperlink"/>
            <w:rFonts w:eastAsia="MS PGothic"/>
            <w:noProof/>
          </w:rPr>
          <w:t>Data Lake Storage Gen1</w:t>
        </w:r>
        <w:r>
          <w:rPr>
            <w:noProof/>
            <w:webHidden/>
          </w:rPr>
          <w:tab/>
        </w:r>
        <w:r>
          <w:rPr>
            <w:noProof/>
            <w:webHidden/>
          </w:rPr>
          <w:fldChar w:fldCharType="begin"/>
        </w:r>
        <w:r>
          <w:rPr>
            <w:noProof/>
            <w:webHidden/>
          </w:rPr>
          <w:instrText xml:space="preserve"> PAGEREF _Toc215243674 \h </w:instrText>
        </w:r>
        <w:r>
          <w:rPr>
            <w:noProof/>
            <w:webHidden/>
          </w:rPr>
        </w:r>
        <w:r>
          <w:rPr>
            <w:noProof/>
            <w:webHidden/>
          </w:rPr>
          <w:fldChar w:fldCharType="separate"/>
        </w:r>
        <w:r>
          <w:rPr>
            <w:noProof/>
            <w:webHidden/>
          </w:rPr>
          <w:t>45</w:t>
        </w:r>
        <w:r>
          <w:rPr>
            <w:noProof/>
            <w:webHidden/>
          </w:rPr>
          <w:fldChar w:fldCharType="end"/>
        </w:r>
      </w:hyperlink>
    </w:p>
    <w:p w14:paraId="1A109FD6" w14:textId="33974634"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75" w:history="1">
        <w:r w:rsidRPr="00102058">
          <w:rPr>
            <w:rStyle w:val="Hyperlink"/>
            <w:rFonts w:eastAsia="MS PGothic"/>
            <w:noProof/>
          </w:rPr>
          <w:t>Azure Database for MariaDB</w:t>
        </w:r>
        <w:r>
          <w:rPr>
            <w:noProof/>
            <w:webHidden/>
          </w:rPr>
          <w:tab/>
        </w:r>
        <w:r>
          <w:rPr>
            <w:noProof/>
            <w:webHidden/>
          </w:rPr>
          <w:fldChar w:fldCharType="begin"/>
        </w:r>
        <w:r>
          <w:rPr>
            <w:noProof/>
            <w:webHidden/>
          </w:rPr>
          <w:instrText xml:space="preserve"> PAGEREF _Toc215243675 \h </w:instrText>
        </w:r>
        <w:r>
          <w:rPr>
            <w:noProof/>
            <w:webHidden/>
          </w:rPr>
        </w:r>
        <w:r>
          <w:rPr>
            <w:noProof/>
            <w:webHidden/>
          </w:rPr>
          <w:fldChar w:fldCharType="separate"/>
        </w:r>
        <w:r>
          <w:rPr>
            <w:noProof/>
            <w:webHidden/>
          </w:rPr>
          <w:t>45</w:t>
        </w:r>
        <w:r>
          <w:rPr>
            <w:noProof/>
            <w:webHidden/>
          </w:rPr>
          <w:fldChar w:fldCharType="end"/>
        </w:r>
      </w:hyperlink>
    </w:p>
    <w:p w14:paraId="0AD0952F" w14:textId="6D68B69C"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76" w:history="1">
        <w:r w:rsidRPr="00102058">
          <w:rPr>
            <w:rStyle w:val="Hyperlink"/>
            <w:rFonts w:eastAsia="MS PGothic"/>
            <w:noProof/>
          </w:rPr>
          <w:t>Azure Database for MySQL</w:t>
        </w:r>
        <w:r>
          <w:rPr>
            <w:noProof/>
            <w:webHidden/>
          </w:rPr>
          <w:tab/>
        </w:r>
        <w:r>
          <w:rPr>
            <w:noProof/>
            <w:webHidden/>
          </w:rPr>
          <w:fldChar w:fldCharType="begin"/>
        </w:r>
        <w:r>
          <w:rPr>
            <w:noProof/>
            <w:webHidden/>
          </w:rPr>
          <w:instrText xml:space="preserve"> PAGEREF _Toc215243676 \h </w:instrText>
        </w:r>
        <w:r>
          <w:rPr>
            <w:noProof/>
            <w:webHidden/>
          </w:rPr>
        </w:r>
        <w:r>
          <w:rPr>
            <w:noProof/>
            <w:webHidden/>
          </w:rPr>
          <w:fldChar w:fldCharType="separate"/>
        </w:r>
        <w:r>
          <w:rPr>
            <w:noProof/>
            <w:webHidden/>
          </w:rPr>
          <w:t>46</w:t>
        </w:r>
        <w:r>
          <w:rPr>
            <w:noProof/>
            <w:webHidden/>
          </w:rPr>
          <w:fldChar w:fldCharType="end"/>
        </w:r>
      </w:hyperlink>
    </w:p>
    <w:p w14:paraId="7EF7E7A4" w14:textId="5C6852A3"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77" w:history="1">
        <w:r w:rsidRPr="00102058">
          <w:rPr>
            <w:rStyle w:val="Hyperlink"/>
            <w:rFonts w:eastAsia="MS PGothic"/>
            <w:noProof/>
          </w:rPr>
          <w:t>Azure Database for PostgreSQL</w:t>
        </w:r>
        <w:r>
          <w:rPr>
            <w:noProof/>
            <w:webHidden/>
          </w:rPr>
          <w:tab/>
        </w:r>
        <w:r>
          <w:rPr>
            <w:noProof/>
            <w:webHidden/>
          </w:rPr>
          <w:fldChar w:fldCharType="begin"/>
        </w:r>
        <w:r>
          <w:rPr>
            <w:noProof/>
            <w:webHidden/>
          </w:rPr>
          <w:instrText xml:space="preserve"> PAGEREF _Toc215243677 \h </w:instrText>
        </w:r>
        <w:r>
          <w:rPr>
            <w:noProof/>
            <w:webHidden/>
          </w:rPr>
        </w:r>
        <w:r>
          <w:rPr>
            <w:noProof/>
            <w:webHidden/>
          </w:rPr>
          <w:fldChar w:fldCharType="separate"/>
        </w:r>
        <w:r>
          <w:rPr>
            <w:noProof/>
            <w:webHidden/>
          </w:rPr>
          <w:t>47</w:t>
        </w:r>
        <w:r>
          <w:rPr>
            <w:noProof/>
            <w:webHidden/>
          </w:rPr>
          <w:fldChar w:fldCharType="end"/>
        </w:r>
      </w:hyperlink>
    </w:p>
    <w:p w14:paraId="077E67EE" w14:textId="41B2AAF4"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78" w:history="1">
        <w:r w:rsidRPr="00102058">
          <w:rPr>
            <w:rStyle w:val="Hyperlink"/>
            <w:rFonts w:eastAsia="MS PGothic"/>
            <w:noProof/>
          </w:rPr>
          <w:t>Azure Databricks</w:t>
        </w:r>
        <w:r>
          <w:rPr>
            <w:noProof/>
            <w:webHidden/>
          </w:rPr>
          <w:tab/>
        </w:r>
        <w:r>
          <w:rPr>
            <w:noProof/>
            <w:webHidden/>
          </w:rPr>
          <w:fldChar w:fldCharType="begin"/>
        </w:r>
        <w:r>
          <w:rPr>
            <w:noProof/>
            <w:webHidden/>
          </w:rPr>
          <w:instrText xml:space="preserve"> PAGEREF _Toc215243678 \h </w:instrText>
        </w:r>
        <w:r>
          <w:rPr>
            <w:noProof/>
            <w:webHidden/>
          </w:rPr>
        </w:r>
        <w:r>
          <w:rPr>
            <w:noProof/>
            <w:webHidden/>
          </w:rPr>
          <w:fldChar w:fldCharType="separate"/>
        </w:r>
        <w:r>
          <w:rPr>
            <w:noProof/>
            <w:webHidden/>
          </w:rPr>
          <w:t>48</w:t>
        </w:r>
        <w:r>
          <w:rPr>
            <w:noProof/>
            <w:webHidden/>
          </w:rPr>
          <w:fldChar w:fldCharType="end"/>
        </w:r>
      </w:hyperlink>
    </w:p>
    <w:p w14:paraId="1765D7ED" w14:textId="26A084F3"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79" w:history="1">
        <w:r w:rsidRPr="00102058">
          <w:rPr>
            <w:rStyle w:val="Hyperlink"/>
            <w:rFonts w:eastAsia="MS PGothic"/>
            <w:noProof/>
          </w:rPr>
          <w:t>Microsoft Azure Data Manager for Energy</w:t>
        </w:r>
        <w:r>
          <w:rPr>
            <w:noProof/>
            <w:webHidden/>
          </w:rPr>
          <w:tab/>
        </w:r>
        <w:r>
          <w:rPr>
            <w:noProof/>
            <w:webHidden/>
          </w:rPr>
          <w:fldChar w:fldCharType="begin"/>
        </w:r>
        <w:r>
          <w:rPr>
            <w:noProof/>
            <w:webHidden/>
          </w:rPr>
          <w:instrText xml:space="preserve"> PAGEREF _Toc215243679 \h </w:instrText>
        </w:r>
        <w:r>
          <w:rPr>
            <w:noProof/>
            <w:webHidden/>
          </w:rPr>
        </w:r>
        <w:r>
          <w:rPr>
            <w:noProof/>
            <w:webHidden/>
          </w:rPr>
          <w:fldChar w:fldCharType="separate"/>
        </w:r>
        <w:r>
          <w:rPr>
            <w:noProof/>
            <w:webHidden/>
          </w:rPr>
          <w:t>48</w:t>
        </w:r>
        <w:r>
          <w:rPr>
            <w:noProof/>
            <w:webHidden/>
          </w:rPr>
          <w:fldChar w:fldCharType="end"/>
        </w:r>
      </w:hyperlink>
    </w:p>
    <w:p w14:paraId="391956FF" w14:textId="1AEFC694"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80" w:history="1">
        <w:r w:rsidRPr="00102058">
          <w:rPr>
            <w:rStyle w:val="Hyperlink"/>
            <w:rFonts w:eastAsia="MS PGothic"/>
            <w:noProof/>
          </w:rPr>
          <w:t>Azure DDoS Protection</w:t>
        </w:r>
        <w:r>
          <w:rPr>
            <w:noProof/>
            <w:webHidden/>
          </w:rPr>
          <w:tab/>
        </w:r>
        <w:r>
          <w:rPr>
            <w:noProof/>
            <w:webHidden/>
          </w:rPr>
          <w:fldChar w:fldCharType="begin"/>
        </w:r>
        <w:r>
          <w:rPr>
            <w:noProof/>
            <w:webHidden/>
          </w:rPr>
          <w:instrText xml:space="preserve"> PAGEREF _Toc215243680 \h </w:instrText>
        </w:r>
        <w:r>
          <w:rPr>
            <w:noProof/>
            <w:webHidden/>
          </w:rPr>
        </w:r>
        <w:r>
          <w:rPr>
            <w:noProof/>
            <w:webHidden/>
          </w:rPr>
          <w:fldChar w:fldCharType="separate"/>
        </w:r>
        <w:r>
          <w:rPr>
            <w:noProof/>
            <w:webHidden/>
          </w:rPr>
          <w:t>49</w:t>
        </w:r>
        <w:r>
          <w:rPr>
            <w:noProof/>
            <w:webHidden/>
          </w:rPr>
          <w:fldChar w:fldCharType="end"/>
        </w:r>
      </w:hyperlink>
    </w:p>
    <w:p w14:paraId="1C2B3B72" w14:textId="0919D4E4"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81" w:history="1">
        <w:r w:rsidRPr="00102058">
          <w:rPr>
            <w:rStyle w:val="Hyperlink"/>
            <w:rFonts w:eastAsia="MS PGothic"/>
            <w:noProof/>
          </w:rPr>
          <w:t>Azure Defender</w:t>
        </w:r>
        <w:r>
          <w:rPr>
            <w:noProof/>
            <w:webHidden/>
          </w:rPr>
          <w:tab/>
        </w:r>
        <w:r>
          <w:rPr>
            <w:noProof/>
            <w:webHidden/>
          </w:rPr>
          <w:fldChar w:fldCharType="begin"/>
        </w:r>
        <w:r>
          <w:rPr>
            <w:noProof/>
            <w:webHidden/>
          </w:rPr>
          <w:instrText xml:space="preserve"> PAGEREF _Toc215243681 \h </w:instrText>
        </w:r>
        <w:r>
          <w:rPr>
            <w:noProof/>
            <w:webHidden/>
          </w:rPr>
        </w:r>
        <w:r>
          <w:rPr>
            <w:noProof/>
            <w:webHidden/>
          </w:rPr>
          <w:fldChar w:fldCharType="separate"/>
        </w:r>
        <w:r>
          <w:rPr>
            <w:noProof/>
            <w:webHidden/>
          </w:rPr>
          <w:t>49</w:t>
        </w:r>
        <w:r>
          <w:rPr>
            <w:noProof/>
            <w:webHidden/>
          </w:rPr>
          <w:fldChar w:fldCharType="end"/>
        </w:r>
      </w:hyperlink>
    </w:p>
    <w:p w14:paraId="419450D7" w14:textId="5140AEA1"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82" w:history="1">
        <w:r w:rsidRPr="00102058">
          <w:rPr>
            <w:rStyle w:val="Hyperlink"/>
            <w:rFonts w:eastAsia="MS PGothic"/>
            <w:noProof/>
          </w:rPr>
          <w:t>Defender External Attack Surface Management</w:t>
        </w:r>
        <w:r>
          <w:rPr>
            <w:noProof/>
            <w:webHidden/>
          </w:rPr>
          <w:tab/>
        </w:r>
        <w:r>
          <w:rPr>
            <w:noProof/>
            <w:webHidden/>
          </w:rPr>
          <w:fldChar w:fldCharType="begin"/>
        </w:r>
        <w:r>
          <w:rPr>
            <w:noProof/>
            <w:webHidden/>
          </w:rPr>
          <w:instrText xml:space="preserve"> PAGEREF _Toc215243682 \h </w:instrText>
        </w:r>
        <w:r>
          <w:rPr>
            <w:noProof/>
            <w:webHidden/>
          </w:rPr>
        </w:r>
        <w:r>
          <w:rPr>
            <w:noProof/>
            <w:webHidden/>
          </w:rPr>
          <w:fldChar w:fldCharType="separate"/>
        </w:r>
        <w:r>
          <w:rPr>
            <w:noProof/>
            <w:webHidden/>
          </w:rPr>
          <w:t>49</w:t>
        </w:r>
        <w:r>
          <w:rPr>
            <w:noProof/>
            <w:webHidden/>
          </w:rPr>
          <w:fldChar w:fldCharType="end"/>
        </w:r>
      </w:hyperlink>
    </w:p>
    <w:p w14:paraId="71EE2C6F" w14:textId="558379ED"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83" w:history="1">
        <w:r w:rsidRPr="00102058">
          <w:rPr>
            <w:rStyle w:val="Hyperlink"/>
            <w:rFonts w:eastAsia="MS PGothic"/>
            <w:noProof/>
          </w:rPr>
          <w:t>Azure Dev Ops</w:t>
        </w:r>
        <w:r>
          <w:rPr>
            <w:noProof/>
            <w:webHidden/>
          </w:rPr>
          <w:tab/>
        </w:r>
        <w:r>
          <w:rPr>
            <w:noProof/>
            <w:webHidden/>
          </w:rPr>
          <w:fldChar w:fldCharType="begin"/>
        </w:r>
        <w:r>
          <w:rPr>
            <w:noProof/>
            <w:webHidden/>
          </w:rPr>
          <w:instrText xml:space="preserve"> PAGEREF _Toc215243683 \h </w:instrText>
        </w:r>
        <w:r>
          <w:rPr>
            <w:noProof/>
            <w:webHidden/>
          </w:rPr>
        </w:r>
        <w:r>
          <w:rPr>
            <w:noProof/>
            <w:webHidden/>
          </w:rPr>
          <w:fldChar w:fldCharType="separate"/>
        </w:r>
        <w:r>
          <w:rPr>
            <w:noProof/>
            <w:webHidden/>
          </w:rPr>
          <w:t>50</w:t>
        </w:r>
        <w:r>
          <w:rPr>
            <w:noProof/>
            <w:webHidden/>
          </w:rPr>
          <w:fldChar w:fldCharType="end"/>
        </w:r>
      </w:hyperlink>
    </w:p>
    <w:p w14:paraId="592B807B" w14:textId="24451CB1"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84" w:history="1">
        <w:r w:rsidRPr="00102058">
          <w:rPr>
            <w:rStyle w:val="Hyperlink"/>
            <w:rFonts w:eastAsia="MS PGothic"/>
            <w:noProof/>
          </w:rPr>
          <w:t>Microsoft Dev Box</w:t>
        </w:r>
        <w:r>
          <w:rPr>
            <w:noProof/>
            <w:webHidden/>
          </w:rPr>
          <w:tab/>
        </w:r>
        <w:r>
          <w:rPr>
            <w:noProof/>
            <w:webHidden/>
          </w:rPr>
          <w:fldChar w:fldCharType="begin"/>
        </w:r>
        <w:r>
          <w:rPr>
            <w:noProof/>
            <w:webHidden/>
          </w:rPr>
          <w:instrText xml:space="preserve"> PAGEREF _Toc215243684 \h </w:instrText>
        </w:r>
        <w:r>
          <w:rPr>
            <w:noProof/>
            <w:webHidden/>
          </w:rPr>
        </w:r>
        <w:r>
          <w:rPr>
            <w:noProof/>
            <w:webHidden/>
          </w:rPr>
          <w:fldChar w:fldCharType="separate"/>
        </w:r>
        <w:r>
          <w:rPr>
            <w:noProof/>
            <w:webHidden/>
          </w:rPr>
          <w:t>51</w:t>
        </w:r>
        <w:r>
          <w:rPr>
            <w:noProof/>
            <w:webHidden/>
          </w:rPr>
          <w:fldChar w:fldCharType="end"/>
        </w:r>
      </w:hyperlink>
    </w:p>
    <w:p w14:paraId="74ECC6B9" w14:textId="2FAF8AE1"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85" w:history="1">
        <w:r w:rsidRPr="00102058">
          <w:rPr>
            <w:rStyle w:val="Hyperlink"/>
            <w:rFonts w:eastAsia="MS PGothic"/>
            <w:noProof/>
          </w:rPr>
          <w:t>Azure Digital Twins</w:t>
        </w:r>
        <w:r>
          <w:rPr>
            <w:noProof/>
            <w:webHidden/>
          </w:rPr>
          <w:tab/>
        </w:r>
        <w:r>
          <w:rPr>
            <w:noProof/>
            <w:webHidden/>
          </w:rPr>
          <w:fldChar w:fldCharType="begin"/>
        </w:r>
        <w:r>
          <w:rPr>
            <w:noProof/>
            <w:webHidden/>
          </w:rPr>
          <w:instrText xml:space="preserve"> PAGEREF _Toc215243685 \h </w:instrText>
        </w:r>
        <w:r>
          <w:rPr>
            <w:noProof/>
            <w:webHidden/>
          </w:rPr>
        </w:r>
        <w:r>
          <w:rPr>
            <w:noProof/>
            <w:webHidden/>
          </w:rPr>
          <w:fldChar w:fldCharType="separate"/>
        </w:r>
        <w:r>
          <w:rPr>
            <w:noProof/>
            <w:webHidden/>
          </w:rPr>
          <w:t>51</w:t>
        </w:r>
        <w:r>
          <w:rPr>
            <w:noProof/>
            <w:webHidden/>
          </w:rPr>
          <w:fldChar w:fldCharType="end"/>
        </w:r>
      </w:hyperlink>
    </w:p>
    <w:p w14:paraId="3A909175" w14:textId="620A204D"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86" w:history="1">
        <w:r w:rsidRPr="00102058">
          <w:rPr>
            <w:rStyle w:val="Hyperlink"/>
            <w:rFonts w:eastAsia="MS PGothic"/>
            <w:noProof/>
          </w:rPr>
          <w:t>Azure DNS</w:t>
        </w:r>
        <w:r>
          <w:rPr>
            <w:noProof/>
            <w:webHidden/>
          </w:rPr>
          <w:tab/>
        </w:r>
        <w:r>
          <w:rPr>
            <w:noProof/>
            <w:webHidden/>
          </w:rPr>
          <w:fldChar w:fldCharType="begin"/>
        </w:r>
        <w:r>
          <w:rPr>
            <w:noProof/>
            <w:webHidden/>
          </w:rPr>
          <w:instrText xml:space="preserve"> PAGEREF _Toc215243686 \h </w:instrText>
        </w:r>
        <w:r>
          <w:rPr>
            <w:noProof/>
            <w:webHidden/>
          </w:rPr>
        </w:r>
        <w:r>
          <w:rPr>
            <w:noProof/>
            <w:webHidden/>
          </w:rPr>
          <w:fldChar w:fldCharType="separate"/>
        </w:r>
        <w:r>
          <w:rPr>
            <w:noProof/>
            <w:webHidden/>
          </w:rPr>
          <w:t>52</w:t>
        </w:r>
        <w:r>
          <w:rPr>
            <w:noProof/>
            <w:webHidden/>
          </w:rPr>
          <w:fldChar w:fldCharType="end"/>
        </w:r>
      </w:hyperlink>
    </w:p>
    <w:p w14:paraId="5728FEDC" w14:textId="680A74AD"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87" w:history="1">
        <w:r w:rsidRPr="00102058">
          <w:rPr>
            <w:rStyle w:val="Hyperlink"/>
            <w:rFonts w:eastAsia="MS PGothic"/>
            <w:noProof/>
          </w:rPr>
          <w:t>Azure DNS</w:t>
        </w:r>
        <w:r w:rsidRPr="00102058">
          <w:rPr>
            <w:rStyle w:val="Hyperlink"/>
            <w:rFonts w:eastAsia="MS PGothic"/>
            <w:noProof/>
            <w:lang w:val="en-US"/>
          </w:rPr>
          <w:t xml:space="preserve"> Private Resolver</w:t>
        </w:r>
        <w:r>
          <w:rPr>
            <w:noProof/>
            <w:webHidden/>
          </w:rPr>
          <w:tab/>
        </w:r>
        <w:r>
          <w:rPr>
            <w:noProof/>
            <w:webHidden/>
          </w:rPr>
          <w:fldChar w:fldCharType="begin"/>
        </w:r>
        <w:r>
          <w:rPr>
            <w:noProof/>
            <w:webHidden/>
          </w:rPr>
          <w:instrText xml:space="preserve"> PAGEREF _Toc215243687 \h </w:instrText>
        </w:r>
        <w:r>
          <w:rPr>
            <w:noProof/>
            <w:webHidden/>
          </w:rPr>
        </w:r>
        <w:r>
          <w:rPr>
            <w:noProof/>
            <w:webHidden/>
          </w:rPr>
          <w:fldChar w:fldCharType="separate"/>
        </w:r>
        <w:r>
          <w:rPr>
            <w:noProof/>
            <w:webHidden/>
          </w:rPr>
          <w:t>52</w:t>
        </w:r>
        <w:r>
          <w:rPr>
            <w:noProof/>
            <w:webHidden/>
          </w:rPr>
          <w:fldChar w:fldCharType="end"/>
        </w:r>
      </w:hyperlink>
    </w:p>
    <w:p w14:paraId="5AC61117" w14:textId="31F24024"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88" w:history="1">
        <w:r w:rsidRPr="00102058">
          <w:rPr>
            <w:rStyle w:val="Hyperlink"/>
            <w:rFonts w:eastAsia="MS PGothic"/>
            <w:noProof/>
          </w:rPr>
          <w:t xml:space="preserve">Azure DocumentDB (MongoDB </w:t>
        </w:r>
        <w:r w:rsidRPr="00102058">
          <w:rPr>
            <w:rStyle w:val="Hyperlink"/>
            <w:rFonts w:eastAsia="MS PGothic" w:hint="eastAsia"/>
            <w:noProof/>
          </w:rPr>
          <w:t>対応</w:t>
        </w:r>
        <w:r w:rsidRPr="00102058">
          <w:rPr>
            <w:rStyle w:val="Hyperlink"/>
            <w:rFonts w:eastAsia="MS PGothic"/>
            <w:noProof/>
          </w:rPr>
          <w:t>)</w:t>
        </w:r>
        <w:r>
          <w:rPr>
            <w:noProof/>
            <w:webHidden/>
          </w:rPr>
          <w:tab/>
        </w:r>
        <w:r>
          <w:rPr>
            <w:noProof/>
            <w:webHidden/>
          </w:rPr>
          <w:fldChar w:fldCharType="begin"/>
        </w:r>
        <w:r>
          <w:rPr>
            <w:noProof/>
            <w:webHidden/>
          </w:rPr>
          <w:instrText xml:space="preserve"> PAGEREF _Toc215243688 \h </w:instrText>
        </w:r>
        <w:r>
          <w:rPr>
            <w:noProof/>
            <w:webHidden/>
          </w:rPr>
        </w:r>
        <w:r>
          <w:rPr>
            <w:noProof/>
            <w:webHidden/>
          </w:rPr>
          <w:fldChar w:fldCharType="separate"/>
        </w:r>
        <w:r>
          <w:rPr>
            <w:noProof/>
            <w:webHidden/>
          </w:rPr>
          <w:t>53</w:t>
        </w:r>
        <w:r>
          <w:rPr>
            <w:noProof/>
            <w:webHidden/>
          </w:rPr>
          <w:fldChar w:fldCharType="end"/>
        </w:r>
      </w:hyperlink>
    </w:p>
    <w:p w14:paraId="7B8A9105" w14:textId="721201BC"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89" w:history="1">
        <w:r w:rsidRPr="00102058">
          <w:rPr>
            <w:rStyle w:val="Hyperlink"/>
            <w:rFonts w:eastAsia="MS PGothic"/>
            <w:noProof/>
            <w:lang w:val="en-US"/>
          </w:rPr>
          <w:t>Elastic San SLA</w:t>
        </w:r>
        <w:r>
          <w:rPr>
            <w:noProof/>
            <w:webHidden/>
          </w:rPr>
          <w:tab/>
        </w:r>
        <w:r>
          <w:rPr>
            <w:noProof/>
            <w:webHidden/>
          </w:rPr>
          <w:fldChar w:fldCharType="begin"/>
        </w:r>
        <w:r>
          <w:rPr>
            <w:noProof/>
            <w:webHidden/>
          </w:rPr>
          <w:instrText xml:space="preserve"> PAGEREF _Toc215243689 \h </w:instrText>
        </w:r>
        <w:r>
          <w:rPr>
            <w:noProof/>
            <w:webHidden/>
          </w:rPr>
        </w:r>
        <w:r>
          <w:rPr>
            <w:noProof/>
            <w:webHidden/>
          </w:rPr>
          <w:fldChar w:fldCharType="separate"/>
        </w:r>
        <w:r>
          <w:rPr>
            <w:noProof/>
            <w:webHidden/>
          </w:rPr>
          <w:t>53</w:t>
        </w:r>
        <w:r>
          <w:rPr>
            <w:noProof/>
            <w:webHidden/>
          </w:rPr>
          <w:fldChar w:fldCharType="end"/>
        </w:r>
      </w:hyperlink>
    </w:p>
    <w:p w14:paraId="0DEA5BB7" w14:textId="300C7EC8"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90" w:history="1">
        <w:r w:rsidRPr="00102058">
          <w:rPr>
            <w:rStyle w:val="Hyperlink"/>
            <w:rFonts w:eastAsia="MS PGothic"/>
            <w:noProof/>
          </w:rPr>
          <w:t>Event Grid</w:t>
        </w:r>
        <w:r>
          <w:rPr>
            <w:noProof/>
            <w:webHidden/>
          </w:rPr>
          <w:tab/>
        </w:r>
        <w:r>
          <w:rPr>
            <w:noProof/>
            <w:webHidden/>
          </w:rPr>
          <w:fldChar w:fldCharType="begin"/>
        </w:r>
        <w:r>
          <w:rPr>
            <w:noProof/>
            <w:webHidden/>
          </w:rPr>
          <w:instrText xml:space="preserve"> PAGEREF _Toc215243690 \h </w:instrText>
        </w:r>
        <w:r>
          <w:rPr>
            <w:noProof/>
            <w:webHidden/>
          </w:rPr>
        </w:r>
        <w:r>
          <w:rPr>
            <w:noProof/>
            <w:webHidden/>
          </w:rPr>
          <w:fldChar w:fldCharType="separate"/>
        </w:r>
        <w:r>
          <w:rPr>
            <w:noProof/>
            <w:webHidden/>
          </w:rPr>
          <w:t>54</w:t>
        </w:r>
        <w:r>
          <w:rPr>
            <w:noProof/>
            <w:webHidden/>
          </w:rPr>
          <w:fldChar w:fldCharType="end"/>
        </w:r>
      </w:hyperlink>
    </w:p>
    <w:p w14:paraId="72CD285C" w14:textId="4886FF21"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91" w:history="1">
        <w:r w:rsidRPr="00102058">
          <w:rPr>
            <w:rStyle w:val="Hyperlink"/>
            <w:rFonts w:eastAsia="MS PGothic" w:hint="eastAsia"/>
            <w:noProof/>
          </w:rPr>
          <w:t>地理冗長ストレージ</w:t>
        </w:r>
        <w:r w:rsidRPr="00102058">
          <w:rPr>
            <w:rStyle w:val="Hyperlink"/>
            <w:rFonts w:eastAsia="MS PGothic"/>
            <w:noProof/>
          </w:rPr>
          <w:t xml:space="preserve"> (GRS) - </w:t>
        </w:r>
        <w:r w:rsidRPr="00102058">
          <w:rPr>
            <w:rStyle w:val="Hyperlink"/>
            <w:rFonts w:eastAsia="MS PGothic" w:hint="eastAsia"/>
            <w:noProof/>
          </w:rPr>
          <w:t>優先レプリケーション</w:t>
        </w:r>
        <w:r>
          <w:rPr>
            <w:noProof/>
            <w:webHidden/>
          </w:rPr>
          <w:tab/>
        </w:r>
        <w:r>
          <w:rPr>
            <w:noProof/>
            <w:webHidden/>
          </w:rPr>
          <w:fldChar w:fldCharType="begin"/>
        </w:r>
        <w:r>
          <w:rPr>
            <w:noProof/>
            <w:webHidden/>
          </w:rPr>
          <w:instrText xml:space="preserve"> PAGEREF _Toc215243691 \h </w:instrText>
        </w:r>
        <w:r>
          <w:rPr>
            <w:noProof/>
            <w:webHidden/>
          </w:rPr>
        </w:r>
        <w:r>
          <w:rPr>
            <w:noProof/>
            <w:webHidden/>
          </w:rPr>
          <w:fldChar w:fldCharType="separate"/>
        </w:r>
        <w:r>
          <w:rPr>
            <w:noProof/>
            <w:webHidden/>
          </w:rPr>
          <w:t>54</w:t>
        </w:r>
        <w:r>
          <w:rPr>
            <w:noProof/>
            <w:webHidden/>
          </w:rPr>
          <w:fldChar w:fldCharType="end"/>
        </w:r>
      </w:hyperlink>
    </w:p>
    <w:p w14:paraId="43924A0E" w14:textId="72542931"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92" w:history="1">
        <w:r w:rsidRPr="00102058">
          <w:rPr>
            <w:rStyle w:val="Hyperlink"/>
            <w:rFonts w:eastAsia="MS PGothic"/>
            <w:noProof/>
          </w:rPr>
          <w:t>Event Hubs</w:t>
        </w:r>
        <w:r>
          <w:rPr>
            <w:noProof/>
            <w:webHidden/>
          </w:rPr>
          <w:tab/>
        </w:r>
        <w:r>
          <w:rPr>
            <w:noProof/>
            <w:webHidden/>
          </w:rPr>
          <w:fldChar w:fldCharType="begin"/>
        </w:r>
        <w:r>
          <w:rPr>
            <w:noProof/>
            <w:webHidden/>
          </w:rPr>
          <w:instrText xml:space="preserve"> PAGEREF _Toc215243692 \h </w:instrText>
        </w:r>
        <w:r>
          <w:rPr>
            <w:noProof/>
            <w:webHidden/>
          </w:rPr>
        </w:r>
        <w:r>
          <w:rPr>
            <w:noProof/>
            <w:webHidden/>
          </w:rPr>
          <w:fldChar w:fldCharType="separate"/>
        </w:r>
        <w:r>
          <w:rPr>
            <w:noProof/>
            <w:webHidden/>
          </w:rPr>
          <w:t>55</w:t>
        </w:r>
        <w:r>
          <w:rPr>
            <w:noProof/>
            <w:webHidden/>
          </w:rPr>
          <w:fldChar w:fldCharType="end"/>
        </w:r>
      </w:hyperlink>
    </w:p>
    <w:p w14:paraId="5E2FE602" w14:textId="745E5B28"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93" w:history="1">
        <w:r w:rsidRPr="00102058">
          <w:rPr>
            <w:rStyle w:val="Hyperlink"/>
            <w:rFonts w:eastAsia="MS PGothic"/>
            <w:noProof/>
          </w:rPr>
          <w:t>Azure ExpressRoute</w:t>
        </w:r>
        <w:r>
          <w:rPr>
            <w:noProof/>
            <w:webHidden/>
          </w:rPr>
          <w:tab/>
        </w:r>
        <w:r>
          <w:rPr>
            <w:noProof/>
            <w:webHidden/>
          </w:rPr>
          <w:fldChar w:fldCharType="begin"/>
        </w:r>
        <w:r>
          <w:rPr>
            <w:noProof/>
            <w:webHidden/>
          </w:rPr>
          <w:instrText xml:space="preserve"> PAGEREF _Toc215243693 \h </w:instrText>
        </w:r>
        <w:r>
          <w:rPr>
            <w:noProof/>
            <w:webHidden/>
          </w:rPr>
        </w:r>
        <w:r>
          <w:rPr>
            <w:noProof/>
            <w:webHidden/>
          </w:rPr>
          <w:fldChar w:fldCharType="separate"/>
        </w:r>
        <w:r>
          <w:rPr>
            <w:noProof/>
            <w:webHidden/>
          </w:rPr>
          <w:t>56</w:t>
        </w:r>
        <w:r>
          <w:rPr>
            <w:noProof/>
            <w:webHidden/>
          </w:rPr>
          <w:fldChar w:fldCharType="end"/>
        </w:r>
      </w:hyperlink>
    </w:p>
    <w:p w14:paraId="6E97BC48" w14:textId="305807D7"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94" w:history="1">
        <w:r w:rsidRPr="00102058">
          <w:rPr>
            <w:rStyle w:val="Hyperlink"/>
            <w:rFonts w:eastAsia="MS PGothic"/>
            <w:noProof/>
          </w:rPr>
          <w:t>Azure ExpressRoute</w:t>
        </w:r>
        <w:r w:rsidRPr="00102058">
          <w:rPr>
            <w:rStyle w:val="Hyperlink"/>
            <w:rFonts w:eastAsia="MS PGothic"/>
            <w:noProof/>
            <w:lang w:val="en-US"/>
          </w:rPr>
          <w:t xml:space="preserve"> Traffic Collector</w:t>
        </w:r>
        <w:r>
          <w:rPr>
            <w:noProof/>
            <w:webHidden/>
          </w:rPr>
          <w:tab/>
        </w:r>
        <w:r>
          <w:rPr>
            <w:noProof/>
            <w:webHidden/>
          </w:rPr>
          <w:fldChar w:fldCharType="begin"/>
        </w:r>
        <w:r>
          <w:rPr>
            <w:noProof/>
            <w:webHidden/>
          </w:rPr>
          <w:instrText xml:space="preserve"> PAGEREF _Toc215243694 \h </w:instrText>
        </w:r>
        <w:r>
          <w:rPr>
            <w:noProof/>
            <w:webHidden/>
          </w:rPr>
        </w:r>
        <w:r>
          <w:rPr>
            <w:noProof/>
            <w:webHidden/>
          </w:rPr>
          <w:fldChar w:fldCharType="separate"/>
        </w:r>
        <w:r>
          <w:rPr>
            <w:noProof/>
            <w:webHidden/>
          </w:rPr>
          <w:t>57</w:t>
        </w:r>
        <w:r>
          <w:rPr>
            <w:noProof/>
            <w:webHidden/>
          </w:rPr>
          <w:fldChar w:fldCharType="end"/>
        </w:r>
      </w:hyperlink>
    </w:p>
    <w:p w14:paraId="4E1F0307" w14:textId="530907FF"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95" w:history="1">
        <w:r w:rsidRPr="00102058">
          <w:rPr>
            <w:rStyle w:val="Hyperlink"/>
            <w:rFonts w:eastAsia="MS PGothic"/>
            <w:noProof/>
            <w:lang w:val="en-US"/>
          </w:rPr>
          <w:t xml:space="preserve">Azure Files </w:t>
        </w:r>
        <w:r w:rsidRPr="00102058">
          <w:rPr>
            <w:rStyle w:val="Hyperlink"/>
            <w:rFonts w:eastAsia="MS PGothic"/>
            <w:noProof/>
            <w:bdr w:val="none" w:sz="0" w:space="0" w:color="auto" w:frame="1"/>
          </w:rPr>
          <w:t xml:space="preserve">Premium </w:t>
        </w:r>
        <w:r w:rsidRPr="00102058">
          <w:rPr>
            <w:rStyle w:val="Hyperlink"/>
            <w:rFonts w:eastAsia="MS PGothic" w:hint="eastAsia"/>
            <w:noProof/>
            <w:bdr w:val="none" w:sz="0" w:space="0" w:color="auto" w:frame="1"/>
          </w:rPr>
          <w:t>レベル</w:t>
        </w:r>
        <w:r>
          <w:rPr>
            <w:noProof/>
            <w:webHidden/>
          </w:rPr>
          <w:tab/>
        </w:r>
        <w:r>
          <w:rPr>
            <w:noProof/>
            <w:webHidden/>
          </w:rPr>
          <w:fldChar w:fldCharType="begin"/>
        </w:r>
        <w:r>
          <w:rPr>
            <w:noProof/>
            <w:webHidden/>
          </w:rPr>
          <w:instrText xml:space="preserve"> PAGEREF _Toc215243695 \h </w:instrText>
        </w:r>
        <w:r>
          <w:rPr>
            <w:noProof/>
            <w:webHidden/>
          </w:rPr>
        </w:r>
        <w:r>
          <w:rPr>
            <w:noProof/>
            <w:webHidden/>
          </w:rPr>
          <w:fldChar w:fldCharType="separate"/>
        </w:r>
        <w:r>
          <w:rPr>
            <w:noProof/>
            <w:webHidden/>
          </w:rPr>
          <w:t>57</w:t>
        </w:r>
        <w:r>
          <w:rPr>
            <w:noProof/>
            <w:webHidden/>
          </w:rPr>
          <w:fldChar w:fldCharType="end"/>
        </w:r>
      </w:hyperlink>
    </w:p>
    <w:p w14:paraId="16C3FA8A" w14:textId="25AF501B"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96" w:history="1">
        <w:r w:rsidRPr="00102058">
          <w:rPr>
            <w:rStyle w:val="Hyperlink"/>
            <w:rFonts w:eastAsia="MS PGothic"/>
            <w:noProof/>
          </w:rPr>
          <w:t>Azure Firewall</w:t>
        </w:r>
        <w:r>
          <w:rPr>
            <w:noProof/>
            <w:webHidden/>
          </w:rPr>
          <w:tab/>
        </w:r>
        <w:r>
          <w:rPr>
            <w:noProof/>
            <w:webHidden/>
          </w:rPr>
          <w:fldChar w:fldCharType="begin"/>
        </w:r>
        <w:r>
          <w:rPr>
            <w:noProof/>
            <w:webHidden/>
          </w:rPr>
          <w:instrText xml:space="preserve"> PAGEREF _Toc215243696 \h </w:instrText>
        </w:r>
        <w:r>
          <w:rPr>
            <w:noProof/>
            <w:webHidden/>
          </w:rPr>
        </w:r>
        <w:r>
          <w:rPr>
            <w:noProof/>
            <w:webHidden/>
          </w:rPr>
          <w:fldChar w:fldCharType="separate"/>
        </w:r>
        <w:r>
          <w:rPr>
            <w:noProof/>
            <w:webHidden/>
          </w:rPr>
          <w:t>58</w:t>
        </w:r>
        <w:r>
          <w:rPr>
            <w:noProof/>
            <w:webHidden/>
          </w:rPr>
          <w:fldChar w:fldCharType="end"/>
        </w:r>
      </w:hyperlink>
    </w:p>
    <w:p w14:paraId="776F2F2F" w14:textId="266459D5"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97" w:history="1">
        <w:r w:rsidRPr="00102058">
          <w:rPr>
            <w:rStyle w:val="Hyperlink"/>
            <w:rFonts w:eastAsia="MS PGothic"/>
            <w:noProof/>
          </w:rPr>
          <w:t>Azure Fluid Relay</w:t>
        </w:r>
        <w:r>
          <w:rPr>
            <w:noProof/>
            <w:webHidden/>
          </w:rPr>
          <w:tab/>
        </w:r>
        <w:r>
          <w:rPr>
            <w:noProof/>
            <w:webHidden/>
          </w:rPr>
          <w:fldChar w:fldCharType="begin"/>
        </w:r>
        <w:r>
          <w:rPr>
            <w:noProof/>
            <w:webHidden/>
          </w:rPr>
          <w:instrText xml:space="preserve"> PAGEREF _Toc215243697 \h </w:instrText>
        </w:r>
        <w:r>
          <w:rPr>
            <w:noProof/>
            <w:webHidden/>
          </w:rPr>
        </w:r>
        <w:r>
          <w:rPr>
            <w:noProof/>
            <w:webHidden/>
          </w:rPr>
          <w:fldChar w:fldCharType="separate"/>
        </w:r>
        <w:r>
          <w:rPr>
            <w:noProof/>
            <w:webHidden/>
          </w:rPr>
          <w:t>58</w:t>
        </w:r>
        <w:r>
          <w:rPr>
            <w:noProof/>
            <w:webHidden/>
          </w:rPr>
          <w:fldChar w:fldCharType="end"/>
        </w:r>
      </w:hyperlink>
    </w:p>
    <w:p w14:paraId="7F7220F8" w14:textId="3F411D19"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98" w:history="1">
        <w:r w:rsidRPr="00102058">
          <w:rPr>
            <w:rStyle w:val="Hyperlink"/>
            <w:rFonts w:eastAsia="MS PGothic"/>
            <w:noProof/>
          </w:rPr>
          <w:t>Azure Front Door and Azure Front Door (</w:t>
        </w:r>
        <w:r w:rsidRPr="00102058">
          <w:rPr>
            <w:rStyle w:val="Hyperlink"/>
            <w:rFonts w:eastAsia="MS PGothic" w:hint="eastAsia"/>
            <w:noProof/>
          </w:rPr>
          <w:t>クラシック</w:t>
        </w:r>
        <w:r w:rsidRPr="00102058">
          <w:rPr>
            <w:rStyle w:val="Hyperlink"/>
            <w:rFonts w:eastAsia="MS PGothic"/>
            <w:noProof/>
          </w:rPr>
          <w:t>)</w:t>
        </w:r>
        <w:r>
          <w:rPr>
            <w:noProof/>
            <w:webHidden/>
          </w:rPr>
          <w:tab/>
        </w:r>
        <w:r>
          <w:rPr>
            <w:noProof/>
            <w:webHidden/>
          </w:rPr>
          <w:fldChar w:fldCharType="begin"/>
        </w:r>
        <w:r>
          <w:rPr>
            <w:noProof/>
            <w:webHidden/>
          </w:rPr>
          <w:instrText xml:space="preserve"> PAGEREF _Toc215243698 \h </w:instrText>
        </w:r>
        <w:r>
          <w:rPr>
            <w:noProof/>
            <w:webHidden/>
          </w:rPr>
        </w:r>
        <w:r>
          <w:rPr>
            <w:noProof/>
            <w:webHidden/>
          </w:rPr>
          <w:fldChar w:fldCharType="separate"/>
        </w:r>
        <w:r>
          <w:rPr>
            <w:noProof/>
            <w:webHidden/>
          </w:rPr>
          <w:t>59</w:t>
        </w:r>
        <w:r>
          <w:rPr>
            <w:noProof/>
            <w:webHidden/>
          </w:rPr>
          <w:fldChar w:fldCharType="end"/>
        </w:r>
      </w:hyperlink>
    </w:p>
    <w:p w14:paraId="5867D6E2" w14:textId="43704D84"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699" w:history="1">
        <w:r w:rsidRPr="00102058">
          <w:rPr>
            <w:rStyle w:val="Hyperlink"/>
            <w:rFonts w:eastAsia="MS PGothic"/>
            <w:noProof/>
          </w:rPr>
          <w:t>Azure Functions</w:t>
        </w:r>
        <w:r>
          <w:rPr>
            <w:noProof/>
            <w:webHidden/>
          </w:rPr>
          <w:tab/>
        </w:r>
        <w:r>
          <w:rPr>
            <w:noProof/>
            <w:webHidden/>
          </w:rPr>
          <w:fldChar w:fldCharType="begin"/>
        </w:r>
        <w:r>
          <w:rPr>
            <w:noProof/>
            <w:webHidden/>
          </w:rPr>
          <w:instrText xml:space="preserve"> PAGEREF _Toc215243699 \h </w:instrText>
        </w:r>
        <w:r>
          <w:rPr>
            <w:noProof/>
            <w:webHidden/>
          </w:rPr>
        </w:r>
        <w:r>
          <w:rPr>
            <w:noProof/>
            <w:webHidden/>
          </w:rPr>
          <w:fldChar w:fldCharType="separate"/>
        </w:r>
        <w:r>
          <w:rPr>
            <w:noProof/>
            <w:webHidden/>
          </w:rPr>
          <w:t>59</w:t>
        </w:r>
        <w:r>
          <w:rPr>
            <w:noProof/>
            <w:webHidden/>
          </w:rPr>
          <w:fldChar w:fldCharType="end"/>
        </w:r>
      </w:hyperlink>
    </w:p>
    <w:p w14:paraId="22AB81A2" w14:textId="1A00114E"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00" w:history="1">
        <w:r w:rsidRPr="00102058">
          <w:rPr>
            <w:rStyle w:val="Hyperlink"/>
            <w:rFonts w:eastAsia="MS PGothic"/>
            <w:noProof/>
          </w:rPr>
          <w:t>Global Secure Access</w:t>
        </w:r>
        <w:r>
          <w:rPr>
            <w:noProof/>
            <w:webHidden/>
          </w:rPr>
          <w:tab/>
        </w:r>
        <w:r>
          <w:rPr>
            <w:noProof/>
            <w:webHidden/>
          </w:rPr>
          <w:fldChar w:fldCharType="begin"/>
        </w:r>
        <w:r>
          <w:rPr>
            <w:noProof/>
            <w:webHidden/>
          </w:rPr>
          <w:instrText xml:space="preserve"> PAGEREF _Toc215243700 \h </w:instrText>
        </w:r>
        <w:r>
          <w:rPr>
            <w:noProof/>
            <w:webHidden/>
          </w:rPr>
        </w:r>
        <w:r>
          <w:rPr>
            <w:noProof/>
            <w:webHidden/>
          </w:rPr>
          <w:fldChar w:fldCharType="separate"/>
        </w:r>
        <w:r>
          <w:rPr>
            <w:noProof/>
            <w:webHidden/>
          </w:rPr>
          <w:t>60</w:t>
        </w:r>
        <w:r>
          <w:rPr>
            <w:noProof/>
            <w:webHidden/>
          </w:rPr>
          <w:fldChar w:fldCharType="end"/>
        </w:r>
      </w:hyperlink>
    </w:p>
    <w:p w14:paraId="2898DC0D" w14:textId="3817C471"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01" w:history="1">
        <w:r w:rsidRPr="00102058">
          <w:rPr>
            <w:rStyle w:val="Hyperlink"/>
            <w:rFonts w:eastAsia="MS PGothic"/>
            <w:noProof/>
          </w:rPr>
          <w:t>HDInsight</w:t>
        </w:r>
        <w:r>
          <w:rPr>
            <w:noProof/>
            <w:webHidden/>
          </w:rPr>
          <w:tab/>
        </w:r>
        <w:r>
          <w:rPr>
            <w:noProof/>
            <w:webHidden/>
          </w:rPr>
          <w:fldChar w:fldCharType="begin"/>
        </w:r>
        <w:r>
          <w:rPr>
            <w:noProof/>
            <w:webHidden/>
          </w:rPr>
          <w:instrText xml:space="preserve"> PAGEREF _Toc215243701 \h </w:instrText>
        </w:r>
        <w:r>
          <w:rPr>
            <w:noProof/>
            <w:webHidden/>
          </w:rPr>
        </w:r>
        <w:r>
          <w:rPr>
            <w:noProof/>
            <w:webHidden/>
          </w:rPr>
          <w:fldChar w:fldCharType="separate"/>
        </w:r>
        <w:r>
          <w:rPr>
            <w:noProof/>
            <w:webHidden/>
          </w:rPr>
          <w:t>61</w:t>
        </w:r>
        <w:r>
          <w:rPr>
            <w:noProof/>
            <w:webHidden/>
          </w:rPr>
          <w:fldChar w:fldCharType="end"/>
        </w:r>
      </w:hyperlink>
    </w:p>
    <w:p w14:paraId="0B3E9B0B" w14:textId="313BDD74"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02" w:history="1">
        <w:r w:rsidRPr="00102058">
          <w:rPr>
            <w:rStyle w:val="Hyperlink"/>
            <w:rFonts w:eastAsia="MS PGothic"/>
            <w:noProof/>
          </w:rPr>
          <w:t xml:space="preserve">Azure Health Data Services (MedTech </w:t>
        </w:r>
        <w:r w:rsidRPr="00102058">
          <w:rPr>
            <w:rStyle w:val="Hyperlink"/>
            <w:rFonts w:eastAsia="MS PGothic" w:hint="eastAsia"/>
            <w:noProof/>
          </w:rPr>
          <w:t>サービスを除く</w:t>
        </w:r>
        <w:r w:rsidRPr="00102058">
          <w:rPr>
            <w:rStyle w:val="Hyperlink"/>
            <w:rFonts w:eastAsia="MS PGothic"/>
            <w:noProof/>
          </w:rPr>
          <w:t>)</w:t>
        </w:r>
        <w:r>
          <w:rPr>
            <w:noProof/>
            <w:webHidden/>
          </w:rPr>
          <w:tab/>
        </w:r>
        <w:r>
          <w:rPr>
            <w:noProof/>
            <w:webHidden/>
          </w:rPr>
          <w:fldChar w:fldCharType="begin"/>
        </w:r>
        <w:r>
          <w:rPr>
            <w:noProof/>
            <w:webHidden/>
          </w:rPr>
          <w:instrText xml:space="preserve"> PAGEREF _Toc215243702 \h </w:instrText>
        </w:r>
        <w:r>
          <w:rPr>
            <w:noProof/>
            <w:webHidden/>
          </w:rPr>
        </w:r>
        <w:r>
          <w:rPr>
            <w:noProof/>
            <w:webHidden/>
          </w:rPr>
          <w:fldChar w:fldCharType="separate"/>
        </w:r>
        <w:r>
          <w:rPr>
            <w:noProof/>
            <w:webHidden/>
          </w:rPr>
          <w:t>61</w:t>
        </w:r>
        <w:r>
          <w:rPr>
            <w:noProof/>
            <w:webHidden/>
          </w:rPr>
          <w:fldChar w:fldCharType="end"/>
        </w:r>
      </w:hyperlink>
    </w:p>
    <w:p w14:paraId="7BCEB0EF" w14:textId="2B98A236"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03" w:history="1">
        <w:r w:rsidRPr="00102058">
          <w:rPr>
            <w:rStyle w:val="Hyperlink"/>
            <w:rFonts w:eastAsia="MS PGothic"/>
            <w:noProof/>
          </w:rPr>
          <w:t>Health Bot</w:t>
        </w:r>
        <w:r>
          <w:rPr>
            <w:noProof/>
            <w:webHidden/>
          </w:rPr>
          <w:tab/>
        </w:r>
        <w:r>
          <w:rPr>
            <w:noProof/>
            <w:webHidden/>
          </w:rPr>
          <w:fldChar w:fldCharType="begin"/>
        </w:r>
        <w:r>
          <w:rPr>
            <w:noProof/>
            <w:webHidden/>
          </w:rPr>
          <w:instrText xml:space="preserve"> PAGEREF _Toc215243703 \h </w:instrText>
        </w:r>
        <w:r>
          <w:rPr>
            <w:noProof/>
            <w:webHidden/>
          </w:rPr>
        </w:r>
        <w:r>
          <w:rPr>
            <w:noProof/>
            <w:webHidden/>
          </w:rPr>
          <w:fldChar w:fldCharType="separate"/>
        </w:r>
        <w:r>
          <w:rPr>
            <w:noProof/>
            <w:webHidden/>
          </w:rPr>
          <w:t>61</w:t>
        </w:r>
        <w:r>
          <w:rPr>
            <w:noProof/>
            <w:webHidden/>
          </w:rPr>
          <w:fldChar w:fldCharType="end"/>
        </w:r>
      </w:hyperlink>
    </w:p>
    <w:p w14:paraId="4366CD04" w14:textId="51BB29AC"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04" w:history="1">
        <w:r w:rsidRPr="00102058">
          <w:rPr>
            <w:rStyle w:val="Hyperlink"/>
            <w:rFonts w:eastAsia="MS PGothic"/>
            <w:noProof/>
          </w:rPr>
          <w:t>Azure Information Protection</w:t>
        </w:r>
        <w:r>
          <w:rPr>
            <w:noProof/>
            <w:webHidden/>
          </w:rPr>
          <w:tab/>
        </w:r>
        <w:r>
          <w:rPr>
            <w:noProof/>
            <w:webHidden/>
          </w:rPr>
          <w:fldChar w:fldCharType="begin"/>
        </w:r>
        <w:r>
          <w:rPr>
            <w:noProof/>
            <w:webHidden/>
          </w:rPr>
          <w:instrText xml:space="preserve"> PAGEREF _Toc215243704 \h </w:instrText>
        </w:r>
        <w:r>
          <w:rPr>
            <w:noProof/>
            <w:webHidden/>
          </w:rPr>
        </w:r>
        <w:r>
          <w:rPr>
            <w:noProof/>
            <w:webHidden/>
          </w:rPr>
          <w:fldChar w:fldCharType="separate"/>
        </w:r>
        <w:r>
          <w:rPr>
            <w:noProof/>
            <w:webHidden/>
          </w:rPr>
          <w:t>62</w:t>
        </w:r>
        <w:r>
          <w:rPr>
            <w:noProof/>
            <w:webHidden/>
          </w:rPr>
          <w:fldChar w:fldCharType="end"/>
        </w:r>
      </w:hyperlink>
    </w:p>
    <w:p w14:paraId="59D3E699" w14:textId="25A920DA"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05" w:history="1">
        <w:r w:rsidRPr="00102058">
          <w:rPr>
            <w:rStyle w:val="Hyperlink"/>
            <w:rFonts w:eastAsia="MS PGothic"/>
            <w:noProof/>
          </w:rPr>
          <w:t>Azure IoT Central</w:t>
        </w:r>
        <w:r>
          <w:rPr>
            <w:noProof/>
            <w:webHidden/>
          </w:rPr>
          <w:tab/>
        </w:r>
        <w:r>
          <w:rPr>
            <w:noProof/>
            <w:webHidden/>
          </w:rPr>
          <w:fldChar w:fldCharType="begin"/>
        </w:r>
        <w:r>
          <w:rPr>
            <w:noProof/>
            <w:webHidden/>
          </w:rPr>
          <w:instrText xml:space="preserve"> PAGEREF _Toc215243705 \h </w:instrText>
        </w:r>
        <w:r>
          <w:rPr>
            <w:noProof/>
            <w:webHidden/>
          </w:rPr>
        </w:r>
        <w:r>
          <w:rPr>
            <w:noProof/>
            <w:webHidden/>
          </w:rPr>
          <w:fldChar w:fldCharType="separate"/>
        </w:r>
        <w:r>
          <w:rPr>
            <w:noProof/>
            <w:webHidden/>
          </w:rPr>
          <w:t>62</w:t>
        </w:r>
        <w:r>
          <w:rPr>
            <w:noProof/>
            <w:webHidden/>
          </w:rPr>
          <w:fldChar w:fldCharType="end"/>
        </w:r>
      </w:hyperlink>
    </w:p>
    <w:p w14:paraId="314254BF" w14:textId="05533A69"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06" w:history="1">
        <w:r w:rsidRPr="00102058">
          <w:rPr>
            <w:rStyle w:val="Hyperlink"/>
            <w:rFonts w:eastAsia="MS PGothic"/>
            <w:noProof/>
          </w:rPr>
          <w:t>Azure IoT Hub</w:t>
        </w:r>
        <w:r>
          <w:rPr>
            <w:noProof/>
            <w:webHidden/>
          </w:rPr>
          <w:tab/>
        </w:r>
        <w:r>
          <w:rPr>
            <w:noProof/>
            <w:webHidden/>
          </w:rPr>
          <w:fldChar w:fldCharType="begin"/>
        </w:r>
        <w:r>
          <w:rPr>
            <w:noProof/>
            <w:webHidden/>
          </w:rPr>
          <w:instrText xml:space="preserve"> PAGEREF _Toc215243706 \h </w:instrText>
        </w:r>
        <w:r>
          <w:rPr>
            <w:noProof/>
            <w:webHidden/>
          </w:rPr>
        </w:r>
        <w:r>
          <w:rPr>
            <w:noProof/>
            <w:webHidden/>
          </w:rPr>
          <w:fldChar w:fldCharType="separate"/>
        </w:r>
        <w:r>
          <w:rPr>
            <w:noProof/>
            <w:webHidden/>
          </w:rPr>
          <w:t>63</w:t>
        </w:r>
        <w:r>
          <w:rPr>
            <w:noProof/>
            <w:webHidden/>
          </w:rPr>
          <w:fldChar w:fldCharType="end"/>
        </w:r>
      </w:hyperlink>
    </w:p>
    <w:p w14:paraId="58BA0312" w14:textId="1262AAD8"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07" w:history="1">
        <w:r w:rsidRPr="00102058">
          <w:rPr>
            <w:rStyle w:val="Hyperlink"/>
            <w:rFonts w:eastAsia="MS PGothic"/>
            <w:noProof/>
          </w:rPr>
          <w:t>Key Vault</w:t>
        </w:r>
        <w:r>
          <w:rPr>
            <w:noProof/>
            <w:webHidden/>
          </w:rPr>
          <w:tab/>
        </w:r>
        <w:r>
          <w:rPr>
            <w:noProof/>
            <w:webHidden/>
          </w:rPr>
          <w:fldChar w:fldCharType="begin"/>
        </w:r>
        <w:r>
          <w:rPr>
            <w:noProof/>
            <w:webHidden/>
          </w:rPr>
          <w:instrText xml:space="preserve"> PAGEREF _Toc215243707 \h </w:instrText>
        </w:r>
        <w:r>
          <w:rPr>
            <w:noProof/>
            <w:webHidden/>
          </w:rPr>
        </w:r>
        <w:r>
          <w:rPr>
            <w:noProof/>
            <w:webHidden/>
          </w:rPr>
          <w:fldChar w:fldCharType="separate"/>
        </w:r>
        <w:r>
          <w:rPr>
            <w:noProof/>
            <w:webHidden/>
          </w:rPr>
          <w:t>63</w:t>
        </w:r>
        <w:r>
          <w:rPr>
            <w:noProof/>
            <w:webHidden/>
          </w:rPr>
          <w:fldChar w:fldCharType="end"/>
        </w:r>
      </w:hyperlink>
    </w:p>
    <w:p w14:paraId="7314A1A7" w14:textId="47E49E87"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08" w:history="1">
        <w:r w:rsidRPr="00102058">
          <w:rPr>
            <w:rStyle w:val="Hyperlink"/>
            <w:rFonts w:eastAsia="MS PGothic"/>
            <w:noProof/>
          </w:rPr>
          <w:t>Azure Key Vault Managed HSM</w:t>
        </w:r>
        <w:r>
          <w:rPr>
            <w:noProof/>
            <w:webHidden/>
          </w:rPr>
          <w:tab/>
        </w:r>
        <w:r>
          <w:rPr>
            <w:noProof/>
            <w:webHidden/>
          </w:rPr>
          <w:fldChar w:fldCharType="begin"/>
        </w:r>
        <w:r>
          <w:rPr>
            <w:noProof/>
            <w:webHidden/>
          </w:rPr>
          <w:instrText xml:space="preserve"> PAGEREF _Toc215243708 \h </w:instrText>
        </w:r>
        <w:r>
          <w:rPr>
            <w:noProof/>
            <w:webHidden/>
          </w:rPr>
        </w:r>
        <w:r>
          <w:rPr>
            <w:noProof/>
            <w:webHidden/>
          </w:rPr>
          <w:fldChar w:fldCharType="separate"/>
        </w:r>
        <w:r>
          <w:rPr>
            <w:noProof/>
            <w:webHidden/>
          </w:rPr>
          <w:t>64</w:t>
        </w:r>
        <w:r>
          <w:rPr>
            <w:noProof/>
            <w:webHidden/>
          </w:rPr>
          <w:fldChar w:fldCharType="end"/>
        </w:r>
      </w:hyperlink>
    </w:p>
    <w:p w14:paraId="798A74E2" w14:textId="7A069C27"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09" w:history="1">
        <w:r w:rsidRPr="00102058">
          <w:rPr>
            <w:rStyle w:val="Hyperlink"/>
            <w:rFonts w:eastAsia="MS PGothic"/>
            <w:noProof/>
          </w:rPr>
          <w:t>Azure Kubernetes Service (AKS)</w:t>
        </w:r>
        <w:r>
          <w:rPr>
            <w:noProof/>
            <w:webHidden/>
          </w:rPr>
          <w:tab/>
        </w:r>
        <w:r>
          <w:rPr>
            <w:noProof/>
            <w:webHidden/>
          </w:rPr>
          <w:fldChar w:fldCharType="begin"/>
        </w:r>
        <w:r>
          <w:rPr>
            <w:noProof/>
            <w:webHidden/>
          </w:rPr>
          <w:instrText xml:space="preserve"> PAGEREF _Toc215243709 \h </w:instrText>
        </w:r>
        <w:r>
          <w:rPr>
            <w:noProof/>
            <w:webHidden/>
          </w:rPr>
        </w:r>
        <w:r>
          <w:rPr>
            <w:noProof/>
            <w:webHidden/>
          </w:rPr>
          <w:fldChar w:fldCharType="separate"/>
        </w:r>
        <w:r>
          <w:rPr>
            <w:noProof/>
            <w:webHidden/>
          </w:rPr>
          <w:t>64</w:t>
        </w:r>
        <w:r>
          <w:rPr>
            <w:noProof/>
            <w:webHidden/>
          </w:rPr>
          <w:fldChar w:fldCharType="end"/>
        </w:r>
      </w:hyperlink>
    </w:p>
    <w:p w14:paraId="4FB2ED9F" w14:textId="50D048B9"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10" w:history="1">
        <w:r w:rsidRPr="00102058">
          <w:rPr>
            <w:rStyle w:val="Hyperlink"/>
            <w:rFonts w:eastAsia="MS PGothic"/>
            <w:noProof/>
          </w:rPr>
          <w:t xml:space="preserve">Azure Kubernetes Service (AKS) </w:t>
        </w:r>
        <w:r w:rsidRPr="00102058">
          <w:rPr>
            <w:rStyle w:val="Hyperlink"/>
            <w:rFonts w:eastAsia="MS PGothic" w:hint="eastAsia"/>
            <w:noProof/>
          </w:rPr>
          <w:t>自動クラスター</w:t>
        </w:r>
        <w:r>
          <w:rPr>
            <w:noProof/>
            <w:webHidden/>
          </w:rPr>
          <w:tab/>
        </w:r>
        <w:r>
          <w:rPr>
            <w:noProof/>
            <w:webHidden/>
          </w:rPr>
          <w:fldChar w:fldCharType="begin"/>
        </w:r>
        <w:r>
          <w:rPr>
            <w:noProof/>
            <w:webHidden/>
          </w:rPr>
          <w:instrText xml:space="preserve"> PAGEREF _Toc215243710 \h </w:instrText>
        </w:r>
        <w:r>
          <w:rPr>
            <w:noProof/>
            <w:webHidden/>
          </w:rPr>
        </w:r>
        <w:r>
          <w:rPr>
            <w:noProof/>
            <w:webHidden/>
          </w:rPr>
          <w:fldChar w:fldCharType="separate"/>
        </w:r>
        <w:r>
          <w:rPr>
            <w:noProof/>
            <w:webHidden/>
          </w:rPr>
          <w:t>65</w:t>
        </w:r>
        <w:r>
          <w:rPr>
            <w:noProof/>
            <w:webHidden/>
          </w:rPr>
          <w:fldChar w:fldCharType="end"/>
        </w:r>
      </w:hyperlink>
    </w:p>
    <w:p w14:paraId="1E52DFC7" w14:textId="726AC935"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11" w:history="1">
        <w:r w:rsidRPr="00102058">
          <w:rPr>
            <w:rStyle w:val="Hyperlink"/>
            <w:rFonts w:eastAsia="MS PGothic"/>
            <w:noProof/>
          </w:rPr>
          <w:t xml:space="preserve">Azure </w:t>
        </w:r>
        <w:r w:rsidRPr="00102058">
          <w:rPr>
            <w:rStyle w:val="Hyperlink"/>
            <w:rFonts w:eastAsia="MS PGothic" w:hint="eastAsia"/>
            <w:noProof/>
          </w:rPr>
          <w:t>ラボ</w:t>
        </w:r>
        <w:r w:rsidRPr="00102058">
          <w:rPr>
            <w:rStyle w:val="Hyperlink"/>
            <w:rFonts w:eastAsia="MS PGothic"/>
            <w:noProof/>
          </w:rPr>
          <w:t xml:space="preserve"> </w:t>
        </w:r>
        <w:r w:rsidRPr="0010205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_Toc215243711 \h </w:instrText>
        </w:r>
        <w:r>
          <w:rPr>
            <w:noProof/>
            <w:webHidden/>
          </w:rPr>
        </w:r>
        <w:r>
          <w:rPr>
            <w:noProof/>
            <w:webHidden/>
          </w:rPr>
          <w:fldChar w:fldCharType="separate"/>
        </w:r>
        <w:r>
          <w:rPr>
            <w:noProof/>
            <w:webHidden/>
          </w:rPr>
          <w:t>66</w:t>
        </w:r>
        <w:r>
          <w:rPr>
            <w:noProof/>
            <w:webHidden/>
          </w:rPr>
          <w:fldChar w:fldCharType="end"/>
        </w:r>
      </w:hyperlink>
    </w:p>
    <w:p w14:paraId="6C5FA829" w14:textId="2C530B27"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12" w:history="1">
        <w:r w:rsidRPr="00102058">
          <w:rPr>
            <w:rStyle w:val="Hyperlink"/>
            <w:rFonts w:eastAsia="MS PGothic"/>
            <w:noProof/>
          </w:rPr>
          <w:t>Azure Load Balancer</w:t>
        </w:r>
        <w:r>
          <w:rPr>
            <w:noProof/>
            <w:webHidden/>
          </w:rPr>
          <w:tab/>
        </w:r>
        <w:r>
          <w:rPr>
            <w:noProof/>
            <w:webHidden/>
          </w:rPr>
          <w:fldChar w:fldCharType="begin"/>
        </w:r>
        <w:r>
          <w:rPr>
            <w:noProof/>
            <w:webHidden/>
          </w:rPr>
          <w:instrText xml:space="preserve"> PAGEREF _Toc215243712 \h </w:instrText>
        </w:r>
        <w:r>
          <w:rPr>
            <w:noProof/>
            <w:webHidden/>
          </w:rPr>
        </w:r>
        <w:r>
          <w:rPr>
            <w:noProof/>
            <w:webHidden/>
          </w:rPr>
          <w:fldChar w:fldCharType="separate"/>
        </w:r>
        <w:r>
          <w:rPr>
            <w:noProof/>
            <w:webHidden/>
          </w:rPr>
          <w:t>67</w:t>
        </w:r>
        <w:r>
          <w:rPr>
            <w:noProof/>
            <w:webHidden/>
          </w:rPr>
          <w:fldChar w:fldCharType="end"/>
        </w:r>
      </w:hyperlink>
    </w:p>
    <w:p w14:paraId="2CC3290D" w14:textId="061B27FC"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13" w:history="1">
        <w:r w:rsidRPr="00102058">
          <w:rPr>
            <w:rStyle w:val="Hyperlink"/>
            <w:rFonts w:eastAsia="MS PGothic"/>
            <w:noProof/>
          </w:rPr>
          <w:t>Azure Load Testing</w:t>
        </w:r>
        <w:r>
          <w:rPr>
            <w:noProof/>
            <w:webHidden/>
          </w:rPr>
          <w:tab/>
        </w:r>
        <w:r>
          <w:rPr>
            <w:noProof/>
            <w:webHidden/>
          </w:rPr>
          <w:fldChar w:fldCharType="begin"/>
        </w:r>
        <w:r>
          <w:rPr>
            <w:noProof/>
            <w:webHidden/>
          </w:rPr>
          <w:instrText xml:space="preserve"> PAGEREF _Toc215243713 \h </w:instrText>
        </w:r>
        <w:r>
          <w:rPr>
            <w:noProof/>
            <w:webHidden/>
          </w:rPr>
        </w:r>
        <w:r>
          <w:rPr>
            <w:noProof/>
            <w:webHidden/>
          </w:rPr>
          <w:fldChar w:fldCharType="separate"/>
        </w:r>
        <w:r>
          <w:rPr>
            <w:noProof/>
            <w:webHidden/>
          </w:rPr>
          <w:t>67</w:t>
        </w:r>
        <w:r>
          <w:rPr>
            <w:noProof/>
            <w:webHidden/>
          </w:rPr>
          <w:fldChar w:fldCharType="end"/>
        </w:r>
      </w:hyperlink>
    </w:p>
    <w:p w14:paraId="560AB0D0" w14:textId="689A03D3"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14" w:history="1">
        <w:r w:rsidRPr="00102058">
          <w:rPr>
            <w:rStyle w:val="Hyperlink"/>
            <w:rFonts w:eastAsia="MS PGothic"/>
            <w:noProof/>
          </w:rPr>
          <w:t>Log Analytics (</w:t>
        </w:r>
        <w:r w:rsidRPr="00102058">
          <w:rPr>
            <w:rStyle w:val="Hyperlink"/>
            <w:rFonts w:eastAsia="MS PGothic" w:hint="eastAsia"/>
            <w:noProof/>
          </w:rPr>
          <w:t>クエリの可用性に関する</w:t>
        </w:r>
        <w:r w:rsidRPr="00102058">
          <w:rPr>
            <w:rStyle w:val="Hyperlink"/>
            <w:rFonts w:eastAsia="MS PGothic"/>
            <w:noProof/>
          </w:rPr>
          <w:t xml:space="preserve"> SLA)</w:t>
        </w:r>
        <w:r>
          <w:rPr>
            <w:noProof/>
            <w:webHidden/>
          </w:rPr>
          <w:tab/>
        </w:r>
        <w:r>
          <w:rPr>
            <w:noProof/>
            <w:webHidden/>
          </w:rPr>
          <w:fldChar w:fldCharType="begin"/>
        </w:r>
        <w:r>
          <w:rPr>
            <w:noProof/>
            <w:webHidden/>
          </w:rPr>
          <w:instrText xml:space="preserve"> PAGEREF _Toc215243714 \h </w:instrText>
        </w:r>
        <w:r>
          <w:rPr>
            <w:noProof/>
            <w:webHidden/>
          </w:rPr>
        </w:r>
        <w:r>
          <w:rPr>
            <w:noProof/>
            <w:webHidden/>
          </w:rPr>
          <w:fldChar w:fldCharType="separate"/>
        </w:r>
        <w:r>
          <w:rPr>
            <w:noProof/>
            <w:webHidden/>
          </w:rPr>
          <w:t>67</w:t>
        </w:r>
        <w:r>
          <w:rPr>
            <w:noProof/>
            <w:webHidden/>
          </w:rPr>
          <w:fldChar w:fldCharType="end"/>
        </w:r>
      </w:hyperlink>
    </w:p>
    <w:p w14:paraId="732DF446" w14:textId="2B848989"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15" w:history="1">
        <w:r w:rsidRPr="00102058">
          <w:rPr>
            <w:rStyle w:val="Hyperlink"/>
            <w:rFonts w:eastAsia="MS PGothic"/>
            <w:noProof/>
          </w:rPr>
          <w:t>Logic App</w:t>
        </w:r>
        <w:r>
          <w:rPr>
            <w:noProof/>
            <w:webHidden/>
          </w:rPr>
          <w:tab/>
        </w:r>
        <w:r>
          <w:rPr>
            <w:noProof/>
            <w:webHidden/>
          </w:rPr>
          <w:fldChar w:fldCharType="begin"/>
        </w:r>
        <w:r>
          <w:rPr>
            <w:noProof/>
            <w:webHidden/>
          </w:rPr>
          <w:instrText xml:space="preserve"> PAGEREF _Toc215243715 \h </w:instrText>
        </w:r>
        <w:r>
          <w:rPr>
            <w:noProof/>
            <w:webHidden/>
          </w:rPr>
        </w:r>
        <w:r>
          <w:rPr>
            <w:noProof/>
            <w:webHidden/>
          </w:rPr>
          <w:fldChar w:fldCharType="separate"/>
        </w:r>
        <w:r>
          <w:rPr>
            <w:noProof/>
            <w:webHidden/>
          </w:rPr>
          <w:t>68</w:t>
        </w:r>
        <w:r>
          <w:rPr>
            <w:noProof/>
            <w:webHidden/>
          </w:rPr>
          <w:fldChar w:fldCharType="end"/>
        </w:r>
      </w:hyperlink>
    </w:p>
    <w:p w14:paraId="45012408" w14:textId="2263E870"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16" w:history="1">
        <w:r w:rsidRPr="00102058">
          <w:rPr>
            <w:rStyle w:val="Hyperlink"/>
            <w:rFonts w:eastAsia="MS PGothic"/>
            <w:noProof/>
          </w:rPr>
          <w:t>Azure Machine Learning</w:t>
        </w:r>
        <w:r>
          <w:rPr>
            <w:noProof/>
            <w:webHidden/>
          </w:rPr>
          <w:tab/>
        </w:r>
        <w:r>
          <w:rPr>
            <w:noProof/>
            <w:webHidden/>
          </w:rPr>
          <w:fldChar w:fldCharType="begin"/>
        </w:r>
        <w:r>
          <w:rPr>
            <w:noProof/>
            <w:webHidden/>
          </w:rPr>
          <w:instrText xml:space="preserve"> PAGEREF _Toc215243716 \h </w:instrText>
        </w:r>
        <w:r>
          <w:rPr>
            <w:noProof/>
            <w:webHidden/>
          </w:rPr>
        </w:r>
        <w:r>
          <w:rPr>
            <w:noProof/>
            <w:webHidden/>
          </w:rPr>
          <w:fldChar w:fldCharType="separate"/>
        </w:r>
        <w:r>
          <w:rPr>
            <w:noProof/>
            <w:webHidden/>
          </w:rPr>
          <w:t>68</w:t>
        </w:r>
        <w:r>
          <w:rPr>
            <w:noProof/>
            <w:webHidden/>
          </w:rPr>
          <w:fldChar w:fldCharType="end"/>
        </w:r>
      </w:hyperlink>
    </w:p>
    <w:p w14:paraId="57D01175" w14:textId="3193BDCA"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17" w:history="1">
        <w:r w:rsidRPr="00102058">
          <w:rPr>
            <w:rStyle w:val="Hyperlink"/>
            <w:rFonts w:eastAsia="MS PGothic"/>
            <w:noProof/>
            <w:lang w:val="en-US"/>
          </w:rPr>
          <w:t>Azure Managed Grafana</w:t>
        </w:r>
        <w:r>
          <w:rPr>
            <w:noProof/>
            <w:webHidden/>
          </w:rPr>
          <w:tab/>
        </w:r>
        <w:r>
          <w:rPr>
            <w:noProof/>
            <w:webHidden/>
          </w:rPr>
          <w:fldChar w:fldCharType="begin"/>
        </w:r>
        <w:r>
          <w:rPr>
            <w:noProof/>
            <w:webHidden/>
          </w:rPr>
          <w:instrText xml:space="preserve"> PAGEREF _Toc215243717 \h </w:instrText>
        </w:r>
        <w:r>
          <w:rPr>
            <w:noProof/>
            <w:webHidden/>
          </w:rPr>
        </w:r>
        <w:r>
          <w:rPr>
            <w:noProof/>
            <w:webHidden/>
          </w:rPr>
          <w:fldChar w:fldCharType="separate"/>
        </w:r>
        <w:r>
          <w:rPr>
            <w:noProof/>
            <w:webHidden/>
          </w:rPr>
          <w:t>69</w:t>
        </w:r>
        <w:r>
          <w:rPr>
            <w:noProof/>
            <w:webHidden/>
          </w:rPr>
          <w:fldChar w:fldCharType="end"/>
        </w:r>
      </w:hyperlink>
    </w:p>
    <w:p w14:paraId="643AAB70" w14:textId="636BFE2B"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18" w:history="1">
        <w:r w:rsidRPr="00102058">
          <w:rPr>
            <w:rStyle w:val="Hyperlink"/>
            <w:rFonts w:eastAsia="MS PGothic"/>
            <w:noProof/>
          </w:rPr>
          <w:t>Azure Managed Instance for Apache Cassandra</w:t>
        </w:r>
        <w:r>
          <w:rPr>
            <w:noProof/>
            <w:webHidden/>
          </w:rPr>
          <w:tab/>
        </w:r>
        <w:r>
          <w:rPr>
            <w:noProof/>
            <w:webHidden/>
          </w:rPr>
          <w:fldChar w:fldCharType="begin"/>
        </w:r>
        <w:r>
          <w:rPr>
            <w:noProof/>
            <w:webHidden/>
          </w:rPr>
          <w:instrText xml:space="preserve"> PAGEREF _Toc215243718 \h </w:instrText>
        </w:r>
        <w:r>
          <w:rPr>
            <w:noProof/>
            <w:webHidden/>
          </w:rPr>
        </w:r>
        <w:r>
          <w:rPr>
            <w:noProof/>
            <w:webHidden/>
          </w:rPr>
          <w:fldChar w:fldCharType="separate"/>
        </w:r>
        <w:r>
          <w:rPr>
            <w:noProof/>
            <w:webHidden/>
          </w:rPr>
          <w:t>69</w:t>
        </w:r>
        <w:r>
          <w:rPr>
            <w:noProof/>
            <w:webHidden/>
          </w:rPr>
          <w:fldChar w:fldCharType="end"/>
        </w:r>
      </w:hyperlink>
    </w:p>
    <w:p w14:paraId="39CFE425" w14:textId="1F5BB673"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19" w:history="1">
        <w:r w:rsidRPr="00102058">
          <w:rPr>
            <w:rStyle w:val="Hyperlink"/>
            <w:rFonts w:eastAsia="MS PGothic"/>
            <w:noProof/>
          </w:rPr>
          <w:t>Azure Maps</w:t>
        </w:r>
        <w:r>
          <w:rPr>
            <w:noProof/>
            <w:webHidden/>
          </w:rPr>
          <w:tab/>
        </w:r>
        <w:r>
          <w:rPr>
            <w:noProof/>
            <w:webHidden/>
          </w:rPr>
          <w:fldChar w:fldCharType="begin"/>
        </w:r>
        <w:r>
          <w:rPr>
            <w:noProof/>
            <w:webHidden/>
          </w:rPr>
          <w:instrText xml:space="preserve"> PAGEREF _Toc215243719 \h </w:instrText>
        </w:r>
        <w:r>
          <w:rPr>
            <w:noProof/>
            <w:webHidden/>
          </w:rPr>
        </w:r>
        <w:r>
          <w:rPr>
            <w:noProof/>
            <w:webHidden/>
          </w:rPr>
          <w:fldChar w:fldCharType="separate"/>
        </w:r>
        <w:r>
          <w:rPr>
            <w:noProof/>
            <w:webHidden/>
          </w:rPr>
          <w:t>70</w:t>
        </w:r>
        <w:r>
          <w:rPr>
            <w:noProof/>
            <w:webHidden/>
          </w:rPr>
          <w:fldChar w:fldCharType="end"/>
        </w:r>
      </w:hyperlink>
    </w:p>
    <w:p w14:paraId="77702DF7" w14:textId="061DB94A"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20" w:history="1">
        <w:r w:rsidRPr="00102058">
          <w:rPr>
            <w:rStyle w:val="Hyperlink"/>
            <w:rFonts w:eastAsia="MS PGothic"/>
            <w:noProof/>
          </w:rPr>
          <w:t>Media Services</w:t>
        </w:r>
        <w:r>
          <w:rPr>
            <w:noProof/>
            <w:webHidden/>
          </w:rPr>
          <w:tab/>
        </w:r>
        <w:r>
          <w:rPr>
            <w:noProof/>
            <w:webHidden/>
          </w:rPr>
          <w:fldChar w:fldCharType="begin"/>
        </w:r>
        <w:r>
          <w:rPr>
            <w:noProof/>
            <w:webHidden/>
          </w:rPr>
          <w:instrText xml:space="preserve"> PAGEREF _Toc215243720 \h </w:instrText>
        </w:r>
        <w:r>
          <w:rPr>
            <w:noProof/>
            <w:webHidden/>
          </w:rPr>
        </w:r>
        <w:r>
          <w:rPr>
            <w:noProof/>
            <w:webHidden/>
          </w:rPr>
          <w:fldChar w:fldCharType="separate"/>
        </w:r>
        <w:r>
          <w:rPr>
            <w:noProof/>
            <w:webHidden/>
          </w:rPr>
          <w:t>71</w:t>
        </w:r>
        <w:r>
          <w:rPr>
            <w:noProof/>
            <w:webHidden/>
          </w:rPr>
          <w:fldChar w:fldCharType="end"/>
        </w:r>
      </w:hyperlink>
    </w:p>
    <w:p w14:paraId="25A0445C" w14:textId="3DEE9D64"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21" w:history="1">
        <w:r w:rsidRPr="00102058">
          <w:rPr>
            <w:rStyle w:val="Hyperlink"/>
            <w:rFonts w:eastAsia="MS PGothic"/>
            <w:noProof/>
          </w:rPr>
          <w:t xml:space="preserve">MedTech </w:t>
        </w:r>
        <w:r w:rsidRPr="0010205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_Toc215243721 \h </w:instrText>
        </w:r>
        <w:r>
          <w:rPr>
            <w:noProof/>
            <w:webHidden/>
          </w:rPr>
        </w:r>
        <w:r>
          <w:rPr>
            <w:noProof/>
            <w:webHidden/>
          </w:rPr>
          <w:fldChar w:fldCharType="separate"/>
        </w:r>
        <w:r>
          <w:rPr>
            <w:noProof/>
            <w:webHidden/>
          </w:rPr>
          <w:t>73</w:t>
        </w:r>
        <w:r>
          <w:rPr>
            <w:noProof/>
            <w:webHidden/>
          </w:rPr>
          <w:fldChar w:fldCharType="end"/>
        </w:r>
      </w:hyperlink>
    </w:p>
    <w:p w14:paraId="106B38FE" w14:textId="031F4755"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22" w:history="1">
        <w:r w:rsidRPr="00102058">
          <w:rPr>
            <w:rStyle w:val="Hyperlink"/>
            <w:rFonts w:eastAsia="MS PGothic"/>
            <w:noProof/>
            <w:lang w:val="en-US"/>
          </w:rPr>
          <w:t>Microsoft Fabric</w:t>
        </w:r>
        <w:r>
          <w:rPr>
            <w:noProof/>
            <w:webHidden/>
          </w:rPr>
          <w:tab/>
        </w:r>
        <w:r>
          <w:rPr>
            <w:noProof/>
            <w:webHidden/>
          </w:rPr>
          <w:fldChar w:fldCharType="begin"/>
        </w:r>
        <w:r>
          <w:rPr>
            <w:noProof/>
            <w:webHidden/>
          </w:rPr>
          <w:instrText xml:space="preserve"> PAGEREF _Toc215243722 \h </w:instrText>
        </w:r>
        <w:r>
          <w:rPr>
            <w:noProof/>
            <w:webHidden/>
          </w:rPr>
        </w:r>
        <w:r>
          <w:rPr>
            <w:noProof/>
            <w:webHidden/>
          </w:rPr>
          <w:fldChar w:fldCharType="separate"/>
        </w:r>
        <w:r>
          <w:rPr>
            <w:noProof/>
            <w:webHidden/>
          </w:rPr>
          <w:t>74</w:t>
        </w:r>
        <w:r>
          <w:rPr>
            <w:noProof/>
            <w:webHidden/>
          </w:rPr>
          <w:fldChar w:fldCharType="end"/>
        </w:r>
      </w:hyperlink>
    </w:p>
    <w:p w14:paraId="7C762B42" w14:textId="3D11ADD2"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23" w:history="1">
        <w:r w:rsidRPr="00102058">
          <w:rPr>
            <w:rStyle w:val="Hyperlink"/>
            <w:rFonts w:eastAsia="MS PGothic"/>
            <w:noProof/>
          </w:rPr>
          <w:t>Microsoft Genomics</w:t>
        </w:r>
        <w:r>
          <w:rPr>
            <w:noProof/>
            <w:webHidden/>
          </w:rPr>
          <w:tab/>
        </w:r>
        <w:r>
          <w:rPr>
            <w:noProof/>
            <w:webHidden/>
          </w:rPr>
          <w:fldChar w:fldCharType="begin"/>
        </w:r>
        <w:r>
          <w:rPr>
            <w:noProof/>
            <w:webHidden/>
          </w:rPr>
          <w:instrText xml:space="preserve"> PAGEREF _Toc215243723 \h </w:instrText>
        </w:r>
        <w:r>
          <w:rPr>
            <w:noProof/>
            <w:webHidden/>
          </w:rPr>
        </w:r>
        <w:r>
          <w:rPr>
            <w:noProof/>
            <w:webHidden/>
          </w:rPr>
          <w:fldChar w:fldCharType="separate"/>
        </w:r>
        <w:r>
          <w:rPr>
            <w:noProof/>
            <w:webHidden/>
          </w:rPr>
          <w:t>75</w:t>
        </w:r>
        <w:r>
          <w:rPr>
            <w:noProof/>
            <w:webHidden/>
          </w:rPr>
          <w:fldChar w:fldCharType="end"/>
        </w:r>
      </w:hyperlink>
    </w:p>
    <w:p w14:paraId="5C666BA6" w14:textId="20C084DC"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24" w:history="1">
        <w:r w:rsidRPr="00102058">
          <w:rPr>
            <w:rStyle w:val="Hyperlink"/>
            <w:rFonts w:eastAsia="MS PGothic"/>
            <w:noProof/>
          </w:rPr>
          <w:t>Microsoft Sentinel</w:t>
        </w:r>
        <w:r>
          <w:rPr>
            <w:noProof/>
            <w:webHidden/>
          </w:rPr>
          <w:tab/>
        </w:r>
        <w:r>
          <w:rPr>
            <w:noProof/>
            <w:webHidden/>
          </w:rPr>
          <w:fldChar w:fldCharType="begin"/>
        </w:r>
        <w:r>
          <w:rPr>
            <w:noProof/>
            <w:webHidden/>
          </w:rPr>
          <w:instrText xml:space="preserve"> PAGEREF _Toc215243724 \h </w:instrText>
        </w:r>
        <w:r>
          <w:rPr>
            <w:noProof/>
            <w:webHidden/>
          </w:rPr>
        </w:r>
        <w:r>
          <w:rPr>
            <w:noProof/>
            <w:webHidden/>
          </w:rPr>
          <w:fldChar w:fldCharType="separate"/>
        </w:r>
        <w:r>
          <w:rPr>
            <w:noProof/>
            <w:webHidden/>
          </w:rPr>
          <w:t>75</w:t>
        </w:r>
        <w:r>
          <w:rPr>
            <w:noProof/>
            <w:webHidden/>
          </w:rPr>
          <w:fldChar w:fldCharType="end"/>
        </w:r>
      </w:hyperlink>
    </w:p>
    <w:p w14:paraId="603CB610" w14:textId="1B5F87CD"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25" w:history="1">
        <w:r w:rsidRPr="00102058">
          <w:rPr>
            <w:rStyle w:val="Hyperlink"/>
            <w:rFonts w:eastAsia="MS PGothic" w:hint="eastAsia"/>
            <w:noProof/>
          </w:rPr>
          <w:t>モバイル</w:t>
        </w:r>
        <w:r w:rsidRPr="00102058">
          <w:rPr>
            <w:rStyle w:val="Hyperlink"/>
            <w:rFonts w:eastAsia="MS PGothic"/>
            <w:noProof/>
          </w:rPr>
          <w:t xml:space="preserve"> </w:t>
        </w:r>
        <w:r w:rsidRPr="0010205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_Toc215243725 \h </w:instrText>
        </w:r>
        <w:r>
          <w:rPr>
            <w:noProof/>
            <w:webHidden/>
          </w:rPr>
        </w:r>
        <w:r>
          <w:rPr>
            <w:noProof/>
            <w:webHidden/>
          </w:rPr>
          <w:fldChar w:fldCharType="separate"/>
        </w:r>
        <w:r>
          <w:rPr>
            <w:noProof/>
            <w:webHidden/>
          </w:rPr>
          <w:t>75</w:t>
        </w:r>
        <w:r>
          <w:rPr>
            <w:noProof/>
            <w:webHidden/>
          </w:rPr>
          <w:fldChar w:fldCharType="end"/>
        </w:r>
      </w:hyperlink>
    </w:p>
    <w:p w14:paraId="14218032" w14:textId="2AA1AD26"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26" w:history="1">
        <w:r w:rsidRPr="00102058">
          <w:rPr>
            <w:rStyle w:val="Hyperlink"/>
            <w:rFonts w:eastAsia="MS PGothic"/>
            <w:noProof/>
          </w:rPr>
          <w:t>Azure Monitor</w:t>
        </w:r>
        <w:r>
          <w:rPr>
            <w:noProof/>
            <w:webHidden/>
          </w:rPr>
          <w:tab/>
        </w:r>
        <w:r>
          <w:rPr>
            <w:noProof/>
            <w:webHidden/>
          </w:rPr>
          <w:fldChar w:fldCharType="begin"/>
        </w:r>
        <w:r>
          <w:rPr>
            <w:noProof/>
            <w:webHidden/>
          </w:rPr>
          <w:instrText xml:space="preserve"> PAGEREF _Toc215243726 \h </w:instrText>
        </w:r>
        <w:r>
          <w:rPr>
            <w:noProof/>
            <w:webHidden/>
          </w:rPr>
        </w:r>
        <w:r>
          <w:rPr>
            <w:noProof/>
            <w:webHidden/>
          </w:rPr>
          <w:fldChar w:fldCharType="separate"/>
        </w:r>
        <w:r>
          <w:rPr>
            <w:noProof/>
            <w:webHidden/>
          </w:rPr>
          <w:t>76</w:t>
        </w:r>
        <w:r>
          <w:rPr>
            <w:noProof/>
            <w:webHidden/>
          </w:rPr>
          <w:fldChar w:fldCharType="end"/>
        </w:r>
      </w:hyperlink>
    </w:p>
    <w:p w14:paraId="643FC5B8" w14:textId="16766A6C"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27" w:history="1">
        <w:r w:rsidRPr="00102058">
          <w:rPr>
            <w:rStyle w:val="Hyperlink"/>
            <w:rFonts w:eastAsia="MS PGothic"/>
            <w:noProof/>
          </w:rPr>
          <w:t>Azure NetApp Files</w:t>
        </w:r>
        <w:r>
          <w:rPr>
            <w:noProof/>
            <w:webHidden/>
          </w:rPr>
          <w:tab/>
        </w:r>
        <w:r>
          <w:rPr>
            <w:noProof/>
            <w:webHidden/>
          </w:rPr>
          <w:fldChar w:fldCharType="begin"/>
        </w:r>
        <w:r>
          <w:rPr>
            <w:noProof/>
            <w:webHidden/>
          </w:rPr>
          <w:instrText xml:space="preserve"> PAGEREF _Toc215243727 \h </w:instrText>
        </w:r>
        <w:r>
          <w:rPr>
            <w:noProof/>
            <w:webHidden/>
          </w:rPr>
        </w:r>
        <w:r>
          <w:rPr>
            <w:noProof/>
            <w:webHidden/>
          </w:rPr>
          <w:fldChar w:fldCharType="separate"/>
        </w:r>
        <w:r>
          <w:rPr>
            <w:noProof/>
            <w:webHidden/>
          </w:rPr>
          <w:t>77</w:t>
        </w:r>
        <w:r>
          <w:rPr>
            <w:noProof/>
            <w:webHidden/>
          </w:rPr>
          <w:fldChar w:fldCharType="end"/>
        </w:r>
      </w:hyperlink>
    </w:p>
    <w:p w14:paraId="7D910F96" w14:textId="668F67B5"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28" w:history="1">
        <w:r w:rsidRPr="00102058">
          <w:rPr>
            <w:rStyle w:val="Hyperlink"/>
            <w:rFonts w:eastAsia="MS PGothic"/>
            <w:noProof/>
          </w:rPr>
          <w:t>Network Watcher</w:t>
        </w:r>
        <w:r>
          <w:rPr>
            <w:noProof/>
            <w:webHidden/>
          </w:rPr>
          <w:tab/>
        </w:r>
        <w:r>
          <w:rPr>
            <w:noProof/>
            <w:webHidden/>
          </w:rPr>
          <w:fldChar w:fldCharType="begin"/>
        </w:r>
        <w:r>
          <w:rPr>
            <w:noProof/>
            <w:webHidden/>
          </w:rPr>
          <w:instrText xml:space="preserve"> PAGEREF _Toc215243728 \h </w:instrText>
        </w:r>
        <w:r>
          <w:rPr>
            <w:noProof/>
            <w:webHidden/>
          </w:rPr>
        </w:r>
        <w:r>
          <w:rPr>
            <w:noProof/>
            <w:webHidden/>
          </w:rPr>
          <w:fldChar w:fldCharType="separate"/>
        </w:r>
        <w:r>
          <w:rPr>
            <w:noProof/>
            <w:webHidden/>
          </w:rPr>
          <w:t>77</w:t>
        </w:r>
        <w:r>
          <w:rPr>
            <w:noProof/>
            <w:webHidden/>
          </w:rPr>
          <w:fldChar w:fldCharType="end"/>
        </w:r>
      </w:hyperlink>
    </w:p>
    <w:p w14:paraId="410FF556" w14:textId="265BCBBB"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29" w:history="1">
        <w:r w:rsidRPr="00102058">
          <w:rPr>
            <w:rStyle w:val="Hyperlink"/>
            <w:rFonts w:eastAsia="MS PGothic"/>
            <w:noProof/>
          </w:rPr>
          <w:t>Notification Hubs</w:t>
        </w:r>
        <w:r>
          <w:rPr>
            <w:noProof/>
            <w:webHidden/>
          </w:rPr>
          <w:tab/>
        </w:r>
        <w:r>
          <w:rPr>
            <w:noProof/>
            <w:webHidden/>
          </w:rPr>
          <w:fldChar w:fldCharType="begin"/>
        </w:r>
        <w:r>
          <w:rPr>
            <w:noProof/>
            <w:webHidden/>
          </w:rPr>
          <w:instrText xml:space="preserve"> PAGEREF _Toc215243729 \h </w:instrText>
        </w:r>
        <w:r>
          <w:rPr>
            <w:noProof/>
            <w:webHidden/>
          </w:rPr>
        </w:r>
        <w:r>
          <w:rPr>
            <w:noProof/>
            <w:webHidden/>
          </w:rPr>
          <w:fldChar w:fldCharType="separate"/>
        </w:r>
        <w:r>
          <w:rPr>
            <w:noProof/>
            <w:webHidden/>
          </w:rPr>
          <w:t>78</w:t>
        </w:r>
        <w:r>
          <w:rPr>
            <w:noProof/>
            <w:webHidden/>
          </w:rPr>
          <w:fldChar w:fldCharType="end"/>
        </w:r>
      </w:hyperlink>
    </w:p>
    <w:p w14:paraId="1C43CA39" w14:textId="5C6EC464"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30" w:history="1">
        <w:r w:rsidRPr="00102058">
          <w:rPr>
            <w:rStyle w:val="Hyperlink"/>
            <w:rFonts w:eastAsia="MS PGothic"/>
            <w:noProof/>
          </w:rPr>
          <w:t xml:space="preserve">Azure Virtual Machines </w:t>
        </w:r>
        <w:r w:rsidRPr="00102058">
          <w:rPr>
            <w:rStyle w:val="Hyperlink"/>
            <w:rFonts w:eastAsia="MS PGothic" w:hint="eastAsia"/>
            <w:noProof/>
          </w:rPr>
          <w:t>のオンデマンド</w:t>
        </w:r>
        <w:r w:rsidRPr="00102058">
          <w:rPr>
            <w:rStyle w:val="Hyperlink"/>
            <w:rFonts w:eastAsia="MS PGothic"/>
            <w:noProof/>
          </w:rPr>
          <w:t xml:space="preserve"> </w:t>
        </w:r>
        <w:r w:rsidRPr="00102058">
          <w:rPr>
            <w:rStyle w:val="Hyperlink"/>
            <w:rFonts w:eastAsia="MS PGothic" w:hint="eastAsia"/>
            <w:noProof/>
          </w:rPr>
          <w:t>キャパシティ予約</w:t>
        </w:r>
        <w:r>
          <w:rPr>
            <w:noProof/>
            <w:webHidden/>
          </w:rPr>
          <w:tab/>
        </w:r>
        <w:r>
          <w:rPr>
            <w:noProof/>
            <w:webHidden/>
          </w:rPr>
          <w:fldChar w:fldCharType="begin"/>
        </w:r>
        <w:r>
          <w:rPr>
            <w:noProof/>
            <w:webHidden/>
          </w:rPr>
          <w:instrText xml:space="preserve"> PAGEREF _Toc215243730 \h </w:instrText>
        </w:r>
        <w:r>
          <w:rPr>
            <w:noProof/>
            <w:webHidden/>
          </w:rPr>
        </w:r>
        <w:r>
          <w:rPr>
            <w:noProof/>
            <w:webHidden/>
          </w:rPr>
          <w:fldChar w:fldCharType="separate"/>
        </w:r>
        <w:r>
          <w:rPr>
            <w:noProof/>
            <w:webHidden/>
          </w:rPr>
          <w:t>78</w:t>
        </w:r>
        <w:r>
          <w:rPr>
            <w:noProof/>
            <w:webHidden/>
          </w:rPr>
          <w:fldChar w:fldCharType="end"/>
        </w:r>
      </w:hyperlink>
    </w:p>
    <w:p w14:paraId="6FB1A859" w14:textId="30430FE2"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31" w:history="1">
        <w:r w:rsidRPr="00102058">
          <w:rPr>
            <w:rStyle w:val="Hyperlink"/>
            <w:rFonts w:eastAsia="MS PGothic"/>
            <w:noProof/>
          </w:rPr>
          <w:t xml:space="preserve">Azure AI </w:t>
        </w:r>
        <w:r w:rsidRPr="00102058">
          <w:rPr>
            <w:rStyle w:val="Hyperlink"/>
            <w:rFonts w:eastAsia="MS PGothic"/>
            <w:noProof/>
            <w:lang w:val="en-US"/>
          </w:rPr>
          <w:t>Foundry</w:t>
        </w:r>
        <w:r w:rsidRPr="00102058">
          <w:rPr>
            <w:rStyle w:val="Hyperlink"/>
            <w:rFonts w:eastAsia="MS PGothic" w:cs="Calibri" w:hint="eastAsia"/>
            <w:noProof/>
          </w:rPr>
          <w:t>モデル</w:t>
        </w:r>
        <w:r>
          <w:rPr>
            <w:noProof/>
            <w:webHidden/>
          </w:rPr>
          <w:tab/>
        </w:r>
        <w:r>
          <w:rPr>
            <w:noProof/>
            <w:webHidden/>
          </w:rPr>
          <w:fldChar w:fldCharType="begin"/>
        </w:r>
        <w:r>
          <w:rPr>
            <w:noProof/>
            <w:webHidden/>
          </w:rPr>
          <w:instrText xml:space="preserve"> PAGEREF _Toc215243731 \h </w:instrText>
        </w:r>
        <w:r>
          <w:rPr>
            <w:noProof/>
            <w:webHidden/>
          </w:rPr>
        </w:r>
        <w:r>
          <w:rPr>
            <w:noProof/>
            <w:webHidden/>
          </w:rPr>
          <w:fldChar w:fldCharType="separate"/>
        </w:r>
        <w:r>
          <w:rPr>
            <w:noProof/>
            <w:webHidden/>
          </w:rPr>
          <w:t>79</w:t>
        </w:r>
        <w:r>
          <w:rPr>
            <w:noProof/>
            <w:webHidden/>
          </w:rPr>
          <w:fldChar w:fldCharType="end"/>
        </w:r>
      </w:hyperlink>
    </w:p>
    <w:p w14:paraId="0D944EA7" w14:textId="7FE26A2E"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32" w:history="1">
        <w:r w:rsidRPr="00102058">
          <w:rPr>
            <w:rStyle w:val="Hyperlink"/>
            <w:rFonts w:eastAsia="MS PGothic" w:hint="eastAsia"/>
            <w:noProof/>
            <w:lang w:val="en-US"/>
          </w:rPr>
          <w:t>オブジェクト</w:t>
        </w:r>
        <w:r w:rsidRPr="00102058">
          <w:rPr>
            <w:rStyle w:val="Hyperlink"/>
            <w:rFonts w:eastAsia="MS PGothic"/>
            <w:noProof/>
            <w:lang w:val="en-US"/>
          </w:rPr>
          <w:t xml:space="preserve"> </w:t>
        </w:r>
        <w:r w:rsidRPr="00102058">
          <w:rPr>
            <w:rStyle w:val="Hyperlink"/>
            <w:rFonts w:eastAsia="MS PGothic" w:hint="eastAsia"/>
            <w:noProof/>
            <w:lang w:val="en-US"/>
          </w:rPr>
          <w:t>レプリケーション</w:t>
        </w:r>
        <w:r w:rsidRPr="00102058">
          <w:rPr>
            <w:rStyle w:val="Hyperlink"/>
            <w:rFonts w:eastAsia="MS PGothic"/>
            <w:noProof/>
            <w:lang w:val="en-US"/>
          </w:rPr>
          <w:t xml:space="preserve"> - </w:t>
        </w:r>
        <w:r w:rsidRPr="00102058">
          <w:rPr>
            <w:rStyle w:val="Hyperlink"/>
            <w:rFonts w:eastAsia="MS PGothic" w:hint="eastAsia"/>
            <w:noProof/>
            <w:lang w:val="en-US"/>
          </w:rPr>
          <w:t>優先レプリケーション</w:t>
        </w:r>
        <w:r>
          <w:rPr>
            <w:noProof/>
            <w:webHidden/>
          </w:rPr>
          <w:tab/>
        </w:r>
        <w:r>
          <w:rPr>
            <w:noProof/>
            <w:webHidden/>
          </w:rPr>
          <w:fldChar w:fldCharType="begin"/>
        </w:r>
        <w:r>
          <w:rPr>
            <w:noProof/>
            <w:webHidden/>
          </w:rPr>
          <w:instrText xml:space="preserve"> PAGEREF _Toc215243732 \h </w:instrText>
        </w:r>
        <w:r>
          <w:rPr>
            <w:noProof/>
            <w:webHidden/>
          </w:rPr>
        </w:r>
        <w:r>
          <w:rPr>
            <w:noProof/>
            <w:webHidden/>
          </w:rPr>
          <w:fldChar w:fldCharType="separate"/>
        </w:r>
        <w:r>
          <w:rPr>
            <w:noProof/>
            <w:webHidden/>
          </w:rPr>
          <w:t>80</w:t>
        </w:r>
        <w:r>
          <w:rPr>
            <w:noProof/>
            <w:webHidden/>
          </w:rPr>
          <w:fldChar w:fldCharType="end"/>
        </w:r>
      </w:hyperlink>
    </w:p>
    <w:p w14:paraId="0D9A1AF0" w14:textId="0AADE32D"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33" w:history="1">
        <w:r w:rsidRPr="00102058">
          <w:rPr>
            <w:rStyle w:val="Hyperlink"/>
            <w:rFonts w:eastAsia="MS PGothic"/>
            <w:noProof/>
            <w:lang w:val="en-US"/>
          </w:rPr>
          <w:t>Azure Operator Service Manager</w:t>
        </w:r>
        <w:r>
          <w:rPr>
            <w:noProof/>
            <w:webHidden/>
          </w:rPr>
          <w:tab/>
        </w:r>
        <w:r>
          <w:rPr>
            <w:noProof/>
            <w:webHidden/>
          </w:rPr>
          <w:fldChar w:fldCharType="begin"/>
        </w:r>
        <w:r>
          <w:rPr>
            <w:noProof/>
            <w:webHidden/>
          </w:rPr>
          <w:instrText xml:space="preserve"> PAGEREF _Toc215243733 \h </w:instrText>
        </w:r>
        <w:r>
          <w:rPr>
            <w:noProof/>
            <w:webHidden/>
          </w:rPr>
        </w:r>
        <w:r>
          <w:rPr>
            <w:noProof/>
            <w:webHidden/>
          </w:rPr>
          <w:fldChar w:fldCharType="separate"/>
        </w:r>
        <w:r>
          <w:rPr>
            <w:noProof/>
            <w:webHidden/>
          </w:rPr>
          <w:t>81</w:t>
        </w:r>
        <w:r>
          <w:rPr>
            <w:noProof/>
            <w:webHidden/>
          </w:rPr>
          <w:fldChar w:fldCharType="end"/>
        </w:r>
      </w:hyperlink>
    </w:p>
    <w:p w14:paraId="6C081A7D" w14:textId="7623412C"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34" w:history="1">
        <w:r w:rsidRPr="00102058">
          <w:rPr>
            <w:rStyle w:val="Hyperlink"/>
            <w:rFonts w:eastAsia="MS PGothic"/>
            <w:noProof/>
          </w:rPr>
          <w:t>Azure Orbital Ground Station</w:t>
        </w:r>
        <w:r>
          <w:rPr>
            <w:noProof/>
            <w:webHidden/>
          </w:rPr>
          <w:tab/>
        </w:r>
        <w:r>
          <w:rPr>
            <w:noProof/>
            <w:webHidden/>
          </w:rPr>
          <w:fldChar w:fldCharType="begin"/>
        </w:r>
        <w:r>
          <w:rPr>
            <w:noProof/>
            <w:webHidden/>
          </w:rPr>
          <w:instrText xml:space="preserve"> PAGEREF _Toc215243734 \h </w:instrText>
        </w:r>
        <w:r>
          <w:rPr>
            <w:noProof/>
            <w:webHidden/>
          </w:rPr>
        </w:r>
        <w:r>
          <w:rPr>
            <w:noProof/>
            <w:webHidden/>
          </w:rPr>
          <w:fldChar w:fldCharType="separate"/>
        </w:r>
        <w:r>
          <w:rPr>
            <w:noProof/>
            <w:webHidden/>
          </w:rPr>
          <w:t>81</w:t>
        </w:r>
        <w:r>
          <w:rPr>
            <w:noProof/>
            <w:webHidden/>
          </w:rPr>
          <w:fldChar w:fldCharType="end"/>
        </w:r>
      </w:hyperlink>
    </w:p>
    <w:p w14:paraId="0DED1B2F" w14:textId="200BB405"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35" w:history="1">
        <w:r w:rsidRPr="00102058">
          <w:rPr>
            <w:rStyle w:val="Hyperlink"/>
            <w:rFonts w:eastAsia="MS PGothic"/>
            <w:noProof/>
          </w:rPr>
          <w:t>Microsoft Playwright Testing</w:t>
        </w:r>
        <w:r>
          <w:rPr>
            <w:noProof/>
            <w:webHidden/>
          </w:rPr>
          <w:tab/>
        </w:r>
        <w:r>
          <w:rPr>
            <w:noProof/>
            <w:webHidden/>
          </w:rPr>
          <w:fldChar w:fldCharType="begin"/>
        </w:r>
        <w:r>
          <w:rPr>
            <w:noProof/>
            <w:webHidden/>
          </w:rPr>
          <w:instrText xml:space="preserve"> PAGEREF _Toc215243735 \h </w:instrText>
        </w:r>
        <w:r>
          <w:rPr>
            <w:noProof/>
            <w:webHidden/>
          </w:rPr>
        </w:r>
        <w:r>
          <w:rPr>
            <w:noProof/>
            <w:webHidden/>
          </w:rPr>
          <w:fldChar w:fldCharType="separate"/>
        </w:r>
        <w:r>
          <w:rPr>
            <w:noProof/>
            <w:webHidden/>
          </w:rPr>
          <w:t>82</w:t>
        </w:r>
        <w:r>
          <w:rPr>
            <w:noProof/>
            <w:webHidden/>
          </w:rPr>
          <w:fldChar w:fldCharType="end"/>
        </w:r>
      </w:hyperlink>
    </w:p>
    <w:p w14:paraId="5C389198" w14:textId="08493C9A"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36" w:history="1">
        <w:r w:rsidRPr="00102058">
          <w:rPr>
            <w:rStyle w:val="Hyperlink"/>
            <w:rFonts w:eastAsia="MS PGothic"/>
            <w:noProof/>
          </w:rPr>
          <w:t>Azure Private Link</w:t>
        </w:r>
        <w:r>
          <w:rPr>
            <w:noProof/>
            <w:webHidden/>
          </w:rPr>
          <w:tab/>
        </w:r>
        <w:r>
          <w:rPr>
            <w:noProof/>
            <w:webHidden/>
          </w:rPr>
          <w:fldChar w:fldCharType="begin"/>
        </w:r>
        <w:r>
          <w:rPr>
            <w:noProof/>
            <w:webHidden/>
          </w:rPr>
          <w:instrText xml:space="preserve"> PAGEREF _Toc215243736 \h </w:instrText>
        </w:r>
        <w:r>
          <w:rPr>
            <w:noProof/>
            <w:webHidden/>
          </w:rPr>
        </w:r>
        <w:r>
          <w:rPr>
            <w:noProof/>
            <w:webHidden/>
          </w:rPr>
          <w:fldChar w:fldCharType="separate"/>
        </w:r>
        <w:r>
          <w:rPr>
            <w:noProof/>
            <w:webHidden/>
          </w:rPr>
          <w:t>83</w:t>
        </w:r>
        <w:r>
          <w:rPr>
            <w:noProof/>
            <w:webHidden/>
          </w:rPr>
          <w:fldChar w:fldCharType="end"/>
        </w:r>
      </w:hyperlink>
    </w:p>
    <w:p w14:paraId="013664EA" w14:textId="1D052CD3"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37" w:history="1">
        <w:r w:rsidRPr="00102058">
          <w:rPr>
            <w:rStyle w:val="Hyperlink"/>
            <w:rFonts w:eastAsia="MS PGothic"/>
            <w:noProof/>
          </w:rPr>
          <w:t>Microsoft Purview</w:t>
        </w:r>
        <w:r>
          <w:rPr>
            <w:noProof/>
            <w:webHidden/>
          </w:rPr>
          <w:tab/>
        </w:r>
        <w:r>
          <w:rPr>
            <w:noProof/>
            <w:webHidden/>
          </w:rPr>
          <w:fldChar w:fldCharType="begin"/>
        </w:r>
        <w:r>
          <w:rPr>
            <w:noProof/>
            <w:webHidden/>
          </w:rPr>
          <w:instrText xml:space="preserve"> PAGEREF _Toc215243737 \h </w:instrText>
        </w:r>
        <w:r>
          <w:rPr>
            <w:noProof/>
            <w:webHidden/>
          </w:rPr>
        </w:r>
        <w:r>
          <w:rPr>
            <w:noProof/>
            <w:webHidden/>
          </w:rPr>
          <w:fldChar w:fldCharType="separate"/>
        </w:r>
        <w:r>
          <w:rPr>
            <w:noProof/>
            <w:webHidden/>
          </w:rPr>
          <w:t>83</w:t>
        </w:r>
        <w:r>
          <w:rPr>
            <w:noProof/>
            <w:webHidden/>
          </w:rPr>
          <w:fldChar w:fldCharType="end"/>
        </w:r>
      </w:hyperlink>
    </w:p>
    <w:p w14:paraId="1ECA1FAE" w14:textId="7D4A9500"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38" w:history="1">
        <w:r w:rsidRPr="00102058">
          <w:rPr>
            <w:rStyle w:val="Hyperlink"/>
            <w:rFonts w:eastAsia="MS PGothic"/>
            <w:noProof/>
          </w:rPr>
          <w:t>Azure Red Hat OpenShift</w:t>
        </w:r>
        <w:r>
          <w:rPr>
            <w:noProof/>
            <w:webHidden/>
          </w:rPr>
          <w:tab/>
        </w:r>
        <w:r>
          <w:rPr>
            <w:noProof/>
            <w:webHidden/>
          </w:rPr>
          <w:fldChar w:fldCharType="begin"/>
        </w:r>
        <w:r>
          <w:rPr>
            <w:noProof/>
            <w:webHidden/>
          </w:rPr>
          <w:instrText xml:space="preserve"> PAGEREF _Toc215243738 \h </w:instrText>
        </w:r>
        <w:r>
          <w:rPr>
            <w:noProof/>
            <w:webHidden/>
          </w:rPr>
        </w:r>
        <w:r>
          <w:rPr>
            <w:noProof/>
            <w:webHidden/>
          </w:rPr>
          <w:fldChar w:fldCharType="separate"/>
        </w:r>
        <w:r>
          <w:rPr>
            <w:noProof/>
            <w:webHidden/>
          </w:rPr>
          <w:t>83</w:t>
        </w:r>
        <w:r>
          <w:rPr>
            <w:noProof/>
            <w:webHidden/>
          </w:rPr>
          <w:fldChar w:fldCharType="end"/>
        </w:r>
      </w:hyperlink>
    </w:p>
    <w:p w14:paraId="4B2E124E" w14:textId="780FD19E"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39" w:history="1">
        <w:r w:rsidRPr="00102058">
          <w:rPr>
            <w:rStyle w:val="Hyperlink"/>
            <w:rFonts w:eastAsia="MS PGothic"/>
            <w:noProof/>
          </w:rPr>
          <w:t>Remote Rendering</w:t>
        </w:r>
        <w:r>
          <w:rPr>
            <w:noProof/>
            <w:webHidden/>
          </w:rPr>
          <w:tab/>
        </w:r>
        <w:r>
          <w:rPr>
            <w:noProof/>
            <w:webHidden/>
          </w:rPr>
          <w:fldChar w:fldCharType="begin"/>
        </w:r>
        <w:r>
          <w:rPr>
            <w:noProof/>
            <w:webHidden/>
          </w:rPr>
          <w:instrText xml:space="preserve"> PAGEREF _Toc215243739 \h </w:instrText>
        </w:r>
        <w:r>
          <w:rPr>
            <w:noProof/>
            <w:webHidden/>
          </w:rPr>
        </w:r>
        <w:r>
          <w:rPr>
            <w:noProof/>
            <w:webHidden/>
          </w:rPr>
          <w:fldChar w:fldCharType="separate"/>
        </w:r>
        <w:r>
          <w:rPr>
            <w:noProof/>
            <w:webHidden/>
          </w:rPr>
          <w:t>84</w:t>
        </w:r>
        <w:r>
          <w:rPr>
            <w:noProof/>
            <w:webHidden/>
          </w:rPr>
          <w:fldChar w:fldCharType="end"/>
        </w:r>
      </w:hyperlink>
    </w:p>
    <w:p w14:paraId="4181133D" w14:textId="470B5814"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40" w:history="1">
        <w:r w:rsidRPr="00102058">
          <w:rPr>
            <w:rStyle w:val="Hyperlink"/>
            <w:rFonts w:eastAsia="MS PGothic"/>
            <w:noProof/>
          </w:rPr>
          <w:t>Azure Route Server</w:t>
        </w:r>
        <w:r>
          <w:rPr>
            <w:noProof/>
            <w:webHidden/>
          </w:rPr>
          <w:tab/>
        </w:r>
        <w:r>
          <w:rPr>
            <w:noProof/>
            <w:webHidden/>
          </w:rPr>
          <w:fldChar w:fldCharType="begin"/>
        </w:r>
        <w:r>
          <w:rPr>
            <w:noProof/>
            <w:webHidden/>
          </w:rPr>
          <w:instrText xml:space="preserve"> PAGEREF _Toc215243740 \h </w:instrText>
        </w:r>
        <w:r>
          <w:rPr>
            <w:noProof/>
            <w:webHidden/>
          </w:rPr>
        </w:r>
        <w:r>
          <w:rPr>
            <w:noProof/>
            <w:webHidden/>
          </w:rPr>
          <w:fldChar w:fldCharType="separate"/>
        </w:r>
        <w:r>
          <w:rPr>
            <w:noProof/>
            <w:webHidden/>
          </w:rPr>
          <w:t>85</w:t>
        </w:r>
        <w:r>
          <w:rPr>
            <w:noProof/>
            <w:webHidden/>
          </w:rPr>
          <w:fldChar w:fldCharType="end"/>
        </w:r>
      </w:hyperlink>
    </w:p>
    <w:p w14:paraId="0FCBE5AD" w14:textId="19A0EDB7"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41" w:history="1">
        <w:r w:rsidRPr="00102058">
          <w:rPr>
            <w:rStyle w:val="Hyperlink"/>
            <w:rFonts w:eastAsia="MS PGothic"/>
            <w:noProof/>
          </w:rPr>
          <w:t>SAP HANA on Azure Large Instances</w:t>
        </w:r>
        <w:r>
          <w:rPr>
            <w:noProof/>
            <w:webHidden/>
          </w:rPr>
          <w:tab/>
        </w:r>
        <w:r>
          <w:rPr>
            <w:noProof/>
            <w:webHidden/>
          </w:rPr>
          <w:fldChar w:fldCharType="begin"/>
        </w:r>
        <w:r>
          <w:rPr>
            <w:noProof/>
            <w:webHidden/>
          </w:rPr>
          <w:instrText xml:space="preserve"> PAGEREF _Toc215243741 \h </w:instrText>
        </w:r>
        <w:r>
          <w:rPr>
            <w:noProof/>
            <w:webHidden/>
          </w:rPr>
        </w:r>
        <w:r>
          <w:rPr>
            <w:noProof/>
            <w:webHidden/>
          </w:rPr>
          <w:fldChar w:fldCharType="separate"/>
        </w:r>
        <w:r>
          <w:rPr>
            <w:noProof/>
            <w:webHidden/>
          </w:rPr>
          <w:t>85</w:t>
        </w:r>
        <w:r>
          <w:rPr>
            <w:noProof/>
            <w:webHidden/>
          </w:rPr>
          <w:fldChar w:fldCharType="end"/>
        </w:r>
      </w:hyperlink>
    </w:p>
    <w:p w14:paraId="1C36E183" w14:textId="3291940F"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42" w:history="1">
        <w:r w:rsidRPr="00102058">
          <w:rPr>
            <w:rStyle w:val="Hyperlink"/>
            <w:rFonts w:eastAsia="MS PGothic"/>
            <w:noProof/>
          </w:rPr>
          <w:t>Scheduler</w:t>
        </w:r>
        <w:r>
          <w:rPr>
            <w:noProof/>
            <w:webHidden/>
          </w:rPr>
          <w:tab/>
        </w:r>
        <w:r>
          <w:rPr>
            <w:noProof/>
            <w:webHidden/>
          </w:rPr>
          <w:fldChar w:fldCharType="begin"/>
        </w:r>
        <w:r>
          <w:rPr>
            <w:noProof/>
            <w:webHidden/>
          </w:rPr>
          <w:instrText xml:space="preserve"> PAGEREF _Toc215243742 \h </w:instrText>
        </w:r>
        <w:r>
          <w:rPr>
            <w:noProof/>
            <w:webHidden/>
          </w:rPr>
        </w:r>
        <w:r>
          <w:rPr>
            <w:noProof/>
            <w:webHidden/>
          </w:rPr>
          <w:fldChar w:fldCharType="separate"/>
        </w:r>
        <w:r>
          <w:rPr>
            <w:noProof/>
            <w:webHidden/>
          </w:rPr>
          <w:t>86</w:t>
        </w:r>
        <w:r>
          <w:rPr>
            <w:noProof/>
            <w:webHidden/>
          </w:rPr>
          <w:fldChar w:fldCharType="end"/>
        </w:r>
      </w:hyperlink>
    </w:p>
    <w:p w14:paraId="007612E5" w14:textId="4770D657"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43" w:history="1">
        <w:r w:rsidRPr="00102058">
          <w:rPr>
            <w:rStyle w:val="Hyperlink"/>
            <w:rFonts w:eastAsia="MS PGothic"/>
            <w:noProof/>
          </w:rPr>
          <w:t>Service-Bus</w:t>
        </w:r>
        <w:r>
          <w:rPr>
            <w:noProof/>
            <w:webHidden/>
          </w:rPr>
          <w:tab/>
        </w:r>
        <w:r>
          <w:rPr>
            <w:noProof/>
            <w:webHidden/>
          </w:rPr>
          <w:fldChar w:fldCharType="begin"/>
        </w:r>
        <w:r>
          <w:rPr>
            <w:noProof/>
            <w:webHidden/>
          </w:rPr>
          <w:instrText xml:space="preserve"> PAGEREF _Toc215243743 \h </w:instrText>
        </w:r>
        <w:r>
          <w:rPr>
            <w:noProof/>
            <w:webHidden/>
          </w:rPr>
        </w:r>
        <w:r>
          <w:rPr>
            <w:noProof/>
            <w:webHidden/>
          </w:rPr>
          <w:fldChar w:fldCharType="separate"/>
        </w:r>
        <w:r>
          <w:rPr>
            <w:noProof/>
            <w:webHidden/>
          </w:rPr>
          <w:t>86</w:t>
        </w:r>
        <w:r>
          <w:rPr>
            <w:noProof/>
            <w:webHidden/>
          </w:rPr>
          <w:fldChar w:fldCharType="end"/>
        </w:r>
      </w:hyperlink>
    </w:p>
    <w:p w14:paraId="4CBF866D" w14:textId="5A96C68B"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44" w:history="1">
        <w:r w:rsidRPr="00102058">
          <w:rPr>
            <w:rStyle w:val="Hyperlink"/>
            <w:rFonts w:eastAsia="MS PGothic"/>
            <w:noProof/>
          </w:rPr>
          <w:t xml:space="preserve">Azure SignalR </w:t>
        </w:r>
        <w:r w:rsidRPr="0010205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_Toc215243744 \h </w:instrText>
        </w:r>
        <w:r>
          <w:rPr>
            <w:noProof/>
            <w:webHidden/>
          </w:rPr>
        </w:r>
        <w:r>
          <w:rPr>
            <w:noProof/>
            <w:webHidden/>
          </w:rPr>
          <w:fldChar w:fldCharType="separate"/>
        </w:r>
        <w:r>
          <w:rPr>
            <w:noProof/>
            <w:webHidden/>
          </w:rPr>
          <w:t>88</w:t>
        </w:r>
        <w:r>
          <w:rPr>
            <w:noProof/>
            <w:webHidden/>
          </w:rPr>
          <w:fldChar w:fldCharType="end"/>
        </w:r>
      </w:hyperlink>
    </w:p>
    <w:p w14:paraId="6A94D605" w14:textId="20E47EFA"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45" w:history="1">
        <w:r w:rsidRPr="00102058">
          <w:rPr>
            <w:rStyle w:val="Hyperlink"/>
            <w:rFonts w:eastAsia="MS PGothic"/>
            <w:noProof/>
          </w:rPr>
          <w:t>Azure Site Recovery</w:t>
        </w:r>
        <w:r>
          <w:rPr>
            <w:noProof/>
            <w:webHidden/>
          </w:rPr>
          <w:tab/>
        </w:r>
        <w:r>
          <w:rPr>
            <w:noProof/>
            <w:webHidden/>
          </w:rPr>
          <w:fldChar w:fldCharType="begin"/>
        </w:r>
        <w:r>
          <w:rPr>
            <w:noProof/>
            <w:webHidden/>
          </w:rPr>
          <w:instrText xml:space="preserve"> PAGEREF _Toc215243745 \h </w:instrText>
        </w:r>
        <w:r>
          <w:rPr>
            <w:noProof/>
            <w:webHidden/>
          </w:rPr>
        </w:r>
        <w:r>
          <w:rPr>
            <w:noProof/>
            <w:webHidden/>
          </w:rPr>
          <w:fldChar w:fldCharType="separate"/>
        </w:r>
        <w:r>
          <w:rPr>
            <w:noProof/>
            <w:webHidden/>
          </w:rPr>
          <w:t>88</w:t>
        </w:r>
        <w:r>
          <w:rPr>
            <w:noProof/>
            <w:webHidden/>
          </w:rPr>
          <w:fldChar w:fldCharType="end"/>
        </w:r>
      </w:hyperlink>
    </w:p>
    <w:p w14:paraId="6AE35BA0" w14:textId="77252C51"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46" w:history="1">
        <w:r w:rsidRPr="00102058">
          <w:rPr>
            <w:rStyle w:val="Hyperlink"/>
            <w:rFonts w:eastAsia="MS PGothic"/>
            <w:noProof/>
          </w:rPr>
          <w:t>Spatial Anchors</w:t>
        </w:r>
        <w:r>
          <w:rPr>
            <w:noProof/>
            <w:webHidden/>
          </w:rPr>
          <w:tab/>
        </w:r>
        <w:r>
          <w:rPr>
            <w:noProof/>
            <w:webHidden/>
          </w:rPr>
          <w:fldChar w:fldCharType="begin"/>
        </w:r>
        <w:r>
          <w:rPr>
            <w:noProof/>
            <w:webHidden/>
          </w:rPr>
          <w:instrText xml:space="preserve"> PAGEREF _Toc215243746 \h </w:instrText>
        </w:r>
        <w:r>
          <w:rPr>
            <w:noProof/>
            <w:webHidden/>
          </w:rPr>
        </w:r>
        <w:r>
          <w:rPr>
            <w:noProof/>
            <w:webHidden/>
          </w:rPr>
          <w:fldChar w:fldCharType="separate"/>
        </w:r>
        <w:r>
          <w:rPr>
            <w:noProof/>
            <w:webHidden/>
          </w:rPr>
          <w:t>89</w:t>
        </w:r>
        <w:r>
          <w:rPr>
            <w:noProof/>
            <w:webHidden/>
          </w:rPr>
          <w:fldChar w:fldCharType="end"/>
        </w:r>
      </w:hyperlink>
    </w:p>
    <w:p w14:paraId="2F3EF2DA" w14:textId="019FA42B"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47" w:history="1">
        <w:r w:rsidRPr="00102058">
          <w:rPr>
            <w:rStyle w:val="Hyperlink"/>
            <w:rFonts w:eastAsia="MS PGothic"/>
            <w:noProof/>
          </w:rPr>
          <w:t>Azure Spring Apps</w:t>
        </w:r>
        <w:r>
          <w:rPr>
            <w:noProof/>
            <w:webHidden/>
          </w:rPr>
          <w:tab/>
        </w:r>
        <w:r>
          <w:rPr>
            <w:noProof/>
            <w:webHidden/>
          </w:rPr>
          <w:fldChar w:fldCharType="begin"/>
        </w:r>
        <w:r>
          <w:rPr>
            <w:noProof/>
            <w:webHidden/>
          </w:rPr>
          <w:instrText xml:space="preserve"> PAGEREF _Toc215243747 \h </w:instrText>
        </w:r>
        <w:r>
          <w:rPr>
            <w:noProof/>
            <w:webHidden/>
          </w:rPr>
        </w:r>
        <w:r>
          <w:rPr>
            <w:noProof/>
            <w:webHidden/>
          </w:rPr>
          <w:fldChar w:fldCharType="separate"/>
        </w:r>
        <w:r>
          <w:rPr>
            <w:noProof/>
            <w:webHidden/>
          </w:rPr>
          <w:t>90</w:t>
        </w:r>
        <w:r>
          <w:rPr>
            <w:noProof/>
            <w:webHidden/>
          </w:rPr>
          <w:fldChar w:fldCharType="end"/>
        </w:r>
      </w:hyperlink>
    </w:p>
    <w:p w14:paraId="1CF75410" w14:textId="46E06667"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48" w:history="1">
        <w:r w:rsidRPr="00102058">
          <w:rPr>
            <w:rStyle w:val="Hyperlink"/>
            <w:rFonts w:eastAsia="MS PGothic"/>
            <w:noProof/>
          </w:rPr>
          <w:t>Azure SQL Database</w:t>
        </w:r>
        <w:r>
          <w:rPr>
            <w:noProof/>
            <w:webHidden/>
          </w:rPr>
          <w:tab/>
        </w:r>
        <w:r>
          <w:rPr>
            <w:noProof/>
            <w:webHidden/>
          </w:rPr>
          <w:fldChar w:fldCharType="begin"/>
        </w:r>
        <w:r>
          <w:rPr>
            <w:noProof/>
            <w:webHidden/>
          </w:rPr>
          <w:instrText xml:space="preserve"> PAGEREF _Toc215243748 \h </w:instrText>
        </w:r>
        <w:r>
          <w:rPr>
            <w:noProof/>
            <w:webHidden/>
          </w:rPr>
        </w:r>
        <w:r>
          <w:rPr>
            <w:noProof/>
            <w:webHidden/>
          </w:rPr>
          <w:fldChar w:fldCharType="separate"/>
        </w:r>
        <w:r>
          <w:rPr>
            <w:noProof/>
            <w:webHidden/>
          </w:rPr>
          <w:t>90</w:t>
        </w:r>
        <w:r>
          <w:rPr>
            <w:noProof/>
            <w:webHidden/>
          </w:rPr>
          <w:fldChar w:fldCharType="end"/>
        </w:r>
      </w:hyperlink>
    </w:p>
    <w:p w14:paraId="5760AC7F" w14:textId="11AE9C4A"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49" w:history="1">
        <w:r w:rsidRPr="00102058">
          <w:rPr>
            <w:rStyle w:val="Hyperlink"/>
            <w:rFonts w:eastAsia="MS PGothic"/>
            <w:noProof/>
          </w:rPr>
          <w:t>Azure SQL Managed Instance</w:t>
        </w:r>
        <w:r>
          <w:rPr>
            <w:noProof/>
            <w:webHidden/>
          </w:rPr>
          <w:tab/>
        </w:r>
        <w:r>
          <w:rPr>
            <w:noProof/>
            <w:webHidden/>
          </w:rPr>
          <w:fldChar w:fldCharType="begin"/>
        </w:r>
        <w:r>
          <w:rPr>
            <w:noProof/>
            <w:webHidden/>
          </w:rPr>
          <w:instrText xml:space="preserve"> PAGEREF _Toc215243749 \h </w:instrText>
        </w:r>
        <w:r>
          <w:rPr>
            <w:noProof/>
            <w:webHidden/>
          </w:rPr>
        </w:r>
        <w:r>
          <w:rPr>
            <w:noProof/>
            <w:webHidden/>
          </w:rPr>
          <w:fldChar w:fldCharType="separate"/>
        </w:r>
        <w:r>
          <w:rPr>
            <w:noProof/>
            <w:webHidden/>
          </w:rPr>
          <w:t>92</w:t>
        </w:r>
        <w:r>
          <w:rPr>
            <w:noProof/>
            <w:webHidden/>
          </w:rPr>
          <w:fldChar w:fldCharType="end"/>
        </w:r>
      </w:hyperlink>
    </w:p>
    <w:p w14:paraId="32C6774D" w14:textId="2DC54DA4"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50" w:history="1">
        <w:r w:rsidRPr="00102058">
          <w:rPr>
            <w:rStyle w:val="Hyperlink"/>
            <w:rFonts w:eastAsia="MS PGothic"/>
            <w:noProof/>
          </w:rPr>
          <w:t>SQL Server Stretch Database</w:t>
        </w:r>
        <w:r>
          <w:rPr>
            <w:noProof/>
            <w:webHidden/>
          </w:rPr>
          <w:tab/>
        </w:r>
        <w:r>
          <w:rPr>
            <w:noProof/>
            <w:webHidden/>
          </w:rPr>
          <w:fldChar w:fldCharType="begin"/>
        </w:r>
        <w:r>
          <w:rPr>
            <w:noProof/>
            <w:webHidden/>
          </w:rPr>
          <w:instrText xml:space="preserve"> PAGEREF _Toc215243750 \h </w:instrText>
        </w:r>
        <w:r>
          <w:rPr>
            <w:noProof/>
            <w:webHidden/>
          </w:rPr>
        </w:r>
        <w:r>
          <w:rPr>
            <w:noProof/>
            <w:webHidden/>
          </w:rPr>
          <w:fldChar w:fldCharType="separate"/>
        </w:r>
        <w:r>
          <w:rPr>
            <w:noProof/>
            <w:webHidden/>
          </w:rPr>
          <w:t>93</w:t>
        </w:r>
        <w:r>
          <w:rPr>
            <w:noProof/>
            <w:webHidden/>
          </w:rPr>
          <w:fldChar w:fldCharType="end"/>
        </w:r>
      </w:hyperlink>
    </w:p>
    <w:p w14:paraId="02DBA5C9" w14:textId="12106F45"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51" w:history="1">
        <w:r w:rsidRPr="00102058">
          <w:rPr>
            <w:rStyle w:val="Hyperlink"/>
            <w:rFonts w:eastAsia="MS PGothic"/>
            <w:noProof/>
          </w:rPr>
          <w:t>Static Web Apps</w:t>
        </w:r>
        <w:r>
          <w:rPr>
            <w:noProof/>
            <w:webHidden/>
          </w:rPr>
          <w:tab/>
        </w:r>
        <w:r>
          <w:rPr>
            <w:noProof/>
            <w:webHidden/>
          </w:rPr>
          <w:fldChar w:fldCharType="begin"/>
        </w:r>
        <w:r>
          <w:rPr>
            <w:noProof/>
            <w:webHidden/>
          </w:rPr>
          <w:instrText xml:space="preserve"> PAGEREF _Toc215243751 \h </w:instrText>
        </w:r>
        <w:r>
          <w:rPr>
            <w:noProof/>
            <w:webHidden/>
          </w:rPr>
        </w:r>
        <w:r>
          <w:rPr>
            <w:noProof/>
            <w:webHidden/>
          </w:rPr>
          <w:fldChar w:fldCharType="separate"/>
        </w:r>
        <w:r>
          <w:rPr>
            <w:noProof/>
            <w:webHidden/>
          </w:rPr>
          <w:t>93</w:t>
        </w:r>
        <w:r>
          <w:rPr>
            <w:noProof/>
            <w:webHidden/>
          </w:rPr>
          <w:fldChar w:fldCharType="end"/>
        </w:r>
      </w:hyperlink>
    </w:p>
    <w:p w14:paraId="3F73B735" w14:textId="03238926"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52" w:history="1">
        <w:r w:rsidRPr="00102058">
          <w:rPr>
            <w:rStyle w:val="Hyperlink"/>
            <w:rFonts w:eastAsia="MS PGothic" w:hint="eastAsia"/>
            <w:noProof/>
          </w:rPr>
          <w:t>ストレージ</w:t>
        </w:r>
        <w:r w:rsidRPr="00102058">
          <w:rPr>
            <w:rStyle w:val="Hyperlink"/>
            <w:rFonts w:eastAsia="MS PGothic"/>
            <w:noProof/>
          </w:rPr>
          <w:t xml:space="preserve"> </w:t>
        </w:r>
        <w:r w:rsidRPr="00102058">
          <w:rPr>
            <w:rStyle w:val="Hyperlink"/>
            <w:rFonts w:eastAsia="MS PGothic" w:hint="eastAsia"/>
            <w:noProof/>
          </w:rPr>
          <w:t>アカウント</w:t>
        </w:r>
        <w:r>
          <w:rPr>
            <w:noProof/>
            <w:webHidden/>
          </w:rPr>
          <w:tab/>
        </w:r>
        <w:r>
          <w:rPr>
            <w:noProof/>
            <w:webHidden/>
          </w:rPr>
          <w:fldChar w:fldCharType="begin"/>
        </w:r>
        <w:r>
          <w:rPr>
            <w:noProof/>
            <w:webHidden/>
          </w:rPr>
          <w:instrText xml:space="preserve"> PAGEREF _Toc215243752 \h </w:instrText>
        </w:r>
        <w:r>
          <w:rPr>
            <w:noProof/>
            <w:webHidden/>
          </w:rPr>
        </w:r>
        <w:r>
          <w:rPr>
            <w:noProof/>
            <w:webHidden/>
          </w:rPr>
          <w:fldChar w:fldCharType="separate"/>
        </w:r>
        <w:r>
          <w:rPr>
            <w:noProof/>
            <w:webHidden/>
          </w:rPr>
          <w:t>94</w:t>
        </w:r>
        <w:r>
          <w:rPr>
            <w:noProof/>
            <w:webHidden/>
          </w:rPr>
          <w:fldChar w:fldCharType="end"/>
        </w:r>
      </w:hyperlink>
    </w:p>
    <w:p w14:paraId="55484605" w14:textId="1825C2EF"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53" w:history="1">
        <w:r w:rsidRPr="00102058">
          <w:rPr>
            <w:rStyle w:val="Hyperlink"/>
            <w:rFonts w:eastAsia="MS PGothic"/>
            <w:noProof/>
          </w:rPr>
          <w:t>StorSimple</w:t>
        </w:r>
        <w:r>
          <w:rPr>
            <w:noProof/>
            <w:webHidden/>
          </w:rPr>
          <w:tab/>
        </w:r>
        <w:r>
          <w:rPr>
            <w:noProof/>
            <w:webHidden/>
          </w:rPr>
          <w:fldChar w:fldCharType="begin"/>
        </w:r>
        <w:r>
          <w:rPr>
            <w:noProof/>
            <w:webHidden/>
          </w:rPr>
          <w:instrText xml:space="preserve"> PAGEREF _Toc215243753 \h </w:instrText>
        </w:r>
        <w:r>
          <w:rPr>
            <w:noProof/>
            <w:webHidden/>
          </w:rPr>
        </w:r>
        <w:r>
          <w:rPr>
            <w:noProof/>
            <w:webHidden/>
          </w:rPr>
          <w:fldChar w:fldCharType="separate"/>
        </w:r>
        <w:r>
          <w:rPr>
            <w:noProof/>
            <w:webHidden/>
          </w:rPr>
          <w:t>96</w:t>
        </w:r>
        <w:r>
          <w:rPr>
            <w:noProof/>
            <w:webHidden/>
          </w:rPr>
          <w:fldChar w:fldCharType="end"/>
        </w:r>
      </w:hyperlink>
    </w:p>
    <w:p w14:paraId="50B30F86" w14:textId="44969581"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54" w:history="1">
        <w:r w:rsidRPr="00102058">
          <w:rPr>
            <w:rStyle w:val="Hyperlink"/>
            <w:rFonts w:eastAsia="MS PGothic"/>
            <w:noProof/>
          </w:rPr>
          <w:t>Azure Stream Analytics</w:t>
        </w:r>
        <w:r>
          <w:rPr>
            <w:noProof/>
            <w:webHidden/>
          </w:rPr>
          <w:tab/>
        </w:r>
        <w:r>
          <w:rPr>
            <w:noProof/>
            <w:webHidden/>
          </w:rPr>
          <w:fldChar w:fldCharType="begin"/>
        </w:r>
        <w:r>
          <w:rPr>
            <w:noProof/>
            <w:webHidden/>
          </w:rPr>
          <w:instrText xml:space="preserve"> PAGEREF _Toc215243754 \h </w:instrText>
        </w:r>
        <w:r>
          <w:rPr>
            <w:noProof/>
            <w:webHidden/>
          </w:rPr>
        </w:r>
        <w:r>
          <w:rPr>
            <w:noProof/>
            <w:webHidden/>
          </w:rPr>
          <w:fldChar w:fldCharType="separate"/>
        </w:r>
        <w:r>
          <w:rPr>
            <w:noProof/>
            <w:webHidden/>
          </w:rPr>
          <w:t>97</w:t>
        </w:r>
        <w:r>
          <w:rPr>
            <w:noProof/>
            <w:webHidden/>
          </w:rPr>
          <w:fldChar w:fldCharType="end"/>
        </w:r>
      </w:hyperlink>
    </w:p>
    <w:p w14:paraId="00675C21" w14:textId="6E783798"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55" w:history="1">
        <w:r w:rsidRPr="00102058">
          <w:rPr>
            <w:rStyle w:val="Hyperlink"/>
            <w:rFonts w:eastAsia="MS PGothic"/>
            <w:noProof/>
          </w:rPr>
          <w:t>Azure Synapse Analytics</w:t>
        </w:r>
        <w:r>
          <w:rPr>
            <w:noProof/>
            <w:webHidden/>
          </w:rPr>
          <w:tab/>
        </w:r>
        <w:r>
          <w:rPr>
            <w:noProof/>
            <w:webHidden/>
          </w:rPr>
          <w:fldChar w:fldCharType="begin"/>
        </w:r>
        <w:r>
          <w:rPr>
            <w:noProof/>
            <w:webHidden/>
          </w:rPr>
          <w:instrText xml:space="preserve"> PAGEREF _Toc215243755 \h </w:instrText>
        </w:r>
        <w:r>
          <w:rPr>
            <w:noProof/>
            <w:webHidden/>
          </w:rPr>
        </w:r>
        <w:r>
          <w:rPr>
            <w:noProof/>
            <w:webHidden/>
          </w:rPr>
          <w:fldChar w:fldCharType="separate"/>
        </w:r>
        <w:r>
          <w:rPr>
            <w:noProof/>
            <w:webHidden/>
          </w:rPr>
          <w:t>98</w:t>
        </w:r>
        <w:r>
          <w:rPr>
            <w:noProof/>
            <w:webHidden/>
          </w:rPr>
          <w:fldChar w:fldCharType="end"/>
        </w:r>
      </w:hyperlink>
    </w:p>
    <w:p w14:paraId="1846064D" w14:textId="4A711454"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56" w:history="1">
        <w:r w:rsidRPr="00102058">
          <w:rPr>
            <w:rStyle w:val="Hyperlink"/>
            <w:rFonts w:eastAsia="MS PGothic"/>
            <w:noProof/>
          </w:rPr>
          <w:t>Azure Time Series Insights</w:t>
        </w:r>
        <w:r>
          <w:rPr>
            <w:noProof/>
            <w:webHidden/>
          </w:rPr>
          <w:tab/>
        </w:r>
        <w:r>
          <w:rPr>
            <w:noProof/>
            <w:webHidden/>
          </w:rPr>
          <w:fldChar w:fldCharType="begin"/>
        </w:r>
        <w:r>
          <w:rPr>
            <w:noProof/>
            <w:webHidden/>
          </w:rPr>
          <w:instrText xml:space="preserve"> PAGEREF _Toc215243756 \h </w:instrText>
        </w:r>
        <w:r>
          <w:rPr>
            <w:noProof/>
            <w:webHidden/>
          </w:rPr>
        </w:r>
        <w:r>
          <w:rPr>
            <w:noProof/>
            <w:webHidden/>
          </w:rPr>
          <w:fldChar w:fldCharType="separate"/>
        </w:r>
        <w:r>
          <w:rPr>
            <w:noProof/>
            <w:webHidden/>
          </w:rPr>
          <w:t>99</w:t>
        </w:r>
        <w:r>
          <w:rPr>
            <w:noProof/>
            <w:webHidden/>
          </w:rPr>
          <w:fldChar w:fldCharType="end"/>
        </w:r>
      </w:hyperlink>
    </w:p>
    <w:p w14:paraId="516C872C" w14:textId="15CF69DC"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57" w:history="1">
        <w:r w:rsidRPr="00102058">
          <w:rPr>
            <w:rStyle w:val="Hyperlink"/>
            <w:rFonts w:eastAsia="MS PGothic"/>
            <w:noProof/>
          </w:rPr>
          <w:t xml:space="preserve">Traffic Manager </w:t>
        </w:r>
        <w:r w:rsidRPr="0010205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_Toc215243757 \h </w:instrText>
        </w:r>
        <w:r>
          <w:rPr>
            <w:noProof/>
            <w:webHidden/>
          </w:rPr>
        </w:r>
        <w:r>
          <w:rPr>
            <w:noProof/>
            <w:webHidden/>
          </w:rPr>
          <w:fldChar w:fldCharType="separate"/>
        </w:r>
        <w:r>
          <w:rPr>
            <w:noProof/>
            <w:webHidden/>
          </w:rPr>
          <w:t>99</w:t>
        </w:r>
        <w:r>
          <w:rPr>
            <w:noProof/>
            <w:webHidden/>
          </w:rPr>
          <w:fldChar w:fldCharType="end"/>
        </w:r>
      </w:hyperlink>
    </w:p>
    <w:p w14:paraId="4B8A8AF7" w14:textId="5D1CC091"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58" w:history="1">
        <w:r w:rsidRPr="00102058">
          <w:rPr>
            <w:rStyle w:val="Hyperlink"/>
            <w:rFonts w:eastAsia="MS PGothic" w:hint="eastAsia"/>
            <w:noProof/>
          </w:rPr>
          <w:t>アプリ署名</w:t>
        </w:r>
        <w:r>
          <w:rPr>
            <w:noProof/>
            <w:webHidden/>
          </w:rPr>
          <w:tab/>
        </w:r>
        <w:r>
          <w:rPr>
            <w:noProof/>
            <w:webHidden/>
          </w:rPr>
          <w:fldChar w:fldCharType="begin"/>
        </w:r>
        <w:r>
          <w:rPr>
            <w:noProof/>
            <w:webHidden/>
          </w:rPr>
          <w:instrText xml:space="preserve"> PAGEREF _Toc215243758 \h </w:instrText>
        </w:r>
        <w:r>
          <w:rPr>
            <w:noProof/>
            <w:webHidden/>
          </w:rPr>
        </w:r>
        <w:r>
          <w:rPr>
            <w:noProof/>
            <w:webHidden/>
          </w:rPr>
          <w:fldChar w:fldCharType="separate"/>
        </w:r>
        <w:r>
          <w:rPr>
            <w:noProof/>
            <w:webHidden/>
          </w:rPr>
          <w:t>100</w:t>
        </w:r>
        <w:r>
          <w:rPr>
            <w:noProof/>
            <w:webHidden/>
          </w:rPr>
          <w:fldChar w:fldCharType="end"/>
        </w:r>
      </w:hyperlink>
    </w:p>
    <w:p w14:paraId="1D020BEF" w14:textId="2DCD1FB2"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59" w:history="1">
        <w:r w:rsidRPr="00102058">
          <w:rPr>
            <w:rStyle w:val="Hyperlink"/>
            <w:rFonts w:eastAsia="MS PGothic"/>
            <w:noProof/>
          </w:rPr>
          <w:t>Azure Virtual Network Manager</w:t>
        </w:r>
        <w:r>
          <w:rPr>
            <w:noProof/>
            <w:webHidden/>
          </w:rPr>
          <w:tab/>
        </w:r>
        <w:r>
          <w:rPr>
            <w:noProof/>
            <w:webHidden/>
          </w:rPr>
          <w:fldChar w:fldCharType="begin"/>
        </w:r>
        <w:r>
          <w:rPr>
            <w:noProof/>
            <w:webHidden/>
          </w:rPr>
          <w:instrText xml:space="preserve"> PAGEREF _Toc215243759 \h </w:instrText>
        </w:r>
        <w:r>
          <w:rPr>
            <w:noProof/>
            <w:webHidden/>
          </w:rPr>
        </w:r>
        <w:r>
          <w:rPr>
            <w:noProof/>
            <w:webHidden/>
          </w:rPr>
          <w:fldChar w:fldCharType="separate"/>
        </w:r>
        <w:r>
          <w:rPr>
            <w:noProof/>
            <w:webHidden/>
          </w:rPr>
          <w:t>101</w:t>
        </w:r>
        <w:r>
          <w:rPr>
            <w:noProof/>
            <w:webHidden/>
          </w:rPr>
          <w:fldChar w:fldCharType="end"/>
        </w:r>
      </w:hyperlink>
    </w:p>
    <w:p w14:paraId="7290A05F" w14:textId="5BA0FEEF"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60" w:history="1">
        <w:r w:rsidRPr="00102058">
          <w:rPr>
            <w:rStyle w:val="Hyperlink"/>
            <w:rFonts w:eastAsia="MS PGothic"/>
            <w:noProof/>
          </w:rPr>
          <w:t>Azure Virtual WAN</w:t>
        </w:r>
        <w:r>
          <w:rPr>
            <w:noProof/>
            <w:webHidden/>
          </w:rPr>
          <w:tab/>
        </w:r>
        <w:r>
          <w:rPr>
            <w:noProof/>
            <w:webHidden/>
          </w:rPr>
          <w:fldChar w:fldCharType="begin"/>
        </w:r>
        <w:r>
          <w:rPr>
            <w:noProof/>
            <w:webHidden/>
          </w:rPr>
          <w:instrText xml:space="preserve"> PAGEREF _Toc215243760 \h </w:instrText>
        </w:r>
        <w:r>
          <w:rPr>
            <w:noProof/>
            <w:webHidden/>
          </w:rPr>
        </w:r>
        <w:r>
          <w:rPr>
            <w:noProof/>
            <w:webHidden/>
          </w:rPr>
          <w:fldChar w:fldCharType="separate"/>
        </w:r>
        <w:r>
          <w:rPr>
            <w:noProof/>
            <w:webHidden/>
          </w:rPr>
          <w:t>102</w:t>
        </w:r>
        <w:r>
          <w:rPr>
            <w:noProof/>
            <w:webHidden/>
          </w:rPr>
          <w:fldChar w:fldCharType="end"/>
        </w:r>
      </w:hyperlink>
    </w:p>
    <w:p w14:paraId="31654078" w14:textId="0492F4B5"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61" w:history="1">
        <w:r w:rsidRPr="00102058">
          <w:rPr>
            <w:rStyle w:val="Hyperlink"/>
            <w:rFonts w:eastAsia="MS PGothic"/>
            <w:noProof/>
          </w:rPr>
          <w:t xml:space="preserve">Azure VMware </w:t>
        </w:r>
        <w:r w:rsidRPr="00102058">
          <w:rPr>
            <w:rStyle w:val="Hyperlink"/>
            <w:rFonts w:eastAsia="MS PGothic" w:hint="eastAsia"/>
            <w:noProof/>
          </w:rPr>
          <w:t>ソリューション</w:t>
        </w:r>
        <w:r>
          <w:rPr>
            <w:noProof/>
            <w:webHidden/>
          </w:rPr>
          <w:tab/>
        </w:r>
        <w:r>
          <w:rPr>
            <w:noProof/>
            <w:webHidden/>
          </w:rPr>
          <w:fldChar w:fldCharType="begin"/>
        </w:r>
        <w:r>
          <w:rPr>
            <w:noProof/>
            <w:webHidden/>
          </w:rPr>
          <w:instrText xml:space="preserve"> PAGEREF _Toc215243761 \h </w:instrText>
        </w:r>
        <w:r>
          <w:rPr>
            <w:noProof/>
            <w:webHidden/>
          </w:rPr>
        </w:r>
        <w:r>
          <w:rPr>
            <w:noProof/>
            <w:webHidden/>
          </w:rPr>
          <w:fldChar w:fldCharType="separate"/>
        </w:r>
        <w:r>
          <w:rPr>
            <w:noProof/>
            <w:webHidden/>
          </w:rPr>
          <w:t>102</w:t>
        </w:r>
        <w:r>
          <w:rPr>
            <w:noProof/>
            <w:webHidden/>
          </w:rPr>
          <w:fldChar w:fldCharType="end"/>
        </w:r>
      </w:hyperlink>
    </w:p>
    <w:p w14:paraId="1466FB10" w14:textId="05B50978"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62" w:history="1">
        <w:r w:rsidRPr="00102058">
          <w:rPr>
            <w:rStyle w:val="Hyperlink"/>
            <w:rFonts w:eastAsia="MS PGothic"/>
            <w:noProof/>
          </w:rPr>
          <w:t>Azure VMware Solution by CloudSimple</w:t>
        </w:r>
        <w:r>
          <w:rPr>
            <w:noProof/>
            <w:webHidden/>
          </w:rPr>
          <w:tab/>
        </w:r>
        <w:r>
          <w:rPr>
            <w:noProof/>
            <w:webHidden/>
          </w:rPr>
          <w:fldChar w:fldCharType="begin"/>
        </w:r>
        <w:r>
          <w:rPr>
            <w:noProof/>
            <w:webHidden/>
          </w:rPr>
          <w:instrText xml:space="preserve"> PAGEREF _Toc215243762 \h </w:instrText>
        </w:r>
        <w:r>
          <w:rPr>
            <w:noProof/>
            <w:webHidden/>
          </w:rPr>
        </w:r>
        <w:r>
          <w:rPr>
            <w:noProof/>
            <w:webHidden/>
          </w:rPr>
          <w:fldChar w:fldCharType="separate"/>
        </w:r>
        <w:r>
          <w:rPr>
            <w:noProof/>
            <w:webHidden/>
          </w:rPr>
          <w:t>103</w:t>
        </w:r>
        <w:r>
          <w:rPr>
            <w:noProof/>
            <w:webHidden/>
          </w:rPr>
          <w:fldChar w:fldCharType="end"/>
        </w:r>
      </w:hyperlink>
    </w:p>
    <w:p w14:paraId="4DBA4285" w14:textId="5C293185"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63" w:history="1">
        <w:r w:rsidRPr="00102058">
          <w:rPr>
            <w:rStyle w:val="Hyperlink"/>
            <w:rFonts w:eastAsia="MS PGothic"/>
            <w:noProof/>
          </w:rPr>
          <w:t>Azure VNet NAT</w:t>
        </w:r>
        <w:r>
          <w:rPr>
            <w:noProof/>
            <w:webHidden/>
          </w:rPr>
          <w:tab/>
        </w:r>
        <w:r>
          <w:rPr>
            <w:noProof/>
            <w:webHidden/>
          </w:rPr>
          <w:fldChar w:fldCharType="begin"/>
        </w:r>
        <w:r>
          <w:rPr>
            <w:noProof/>
            <w:webHidden/>
          </w:rPr>
          <w:instrText xml:space="preserve"> PAGEREF _Toc215243763 \h </w:instrText>
        </w:r>
        <w:r>
          <w:rPr>
            <w:noProof/>
            <w:webHidden/>
          </w:rPr>
        </w:r>
        <w:r>
          <w:rPr>
            <w:noProof/>
            <w:webHidden/>
          </w:rPr>
          <w:fldChar w:fldCharType="separate"/>
        </w:r>
        <w:r>
          <w:rPr>
            <w:noProof/>
            <w:webHidden/>
          </w:rPr>
          <w:t>104</w:t>
        </w:r>
        <w:r>
          <w:rPr>
            <w:noProof/>
            <w:webHidden/>
          </w:rPr>
          <w:fldChar w:fldCharType="end"/>
        </w:r>
      </w:hyperlink>
    </w:p>
    <w:p w14:paraId="7D96BA82" w14:textId="2C57815B"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64" w:history="1">
        <w:r w:rsidRPr="00102058">
          <w:rPr>
            <w:rStyle w:val="Hyperlink"/>
            <w:rFonts w:eastAsia="MS PGothic"/>
            <w:noProof/>
          </w:rPr>
          <w:t xml:space="preserve">Virtual Network </w:t>
        </w:r>
        <w:r w:rsidRPr="00102058">
          <w:rPr>
            <w:rStyle w:val="Hyperlink"/>
            <w:rFonts w:eastAsia="MS PGothic" w:hint="eastAsia"/>
            <w:noProof/>
          </w:rPr>
          <w:t>ゲートウェイ</w:t>
        </w:r>
        <w:r>
          <w:rPr>
            <w:noProof/>
            <w:webHidden/>
          </w:rPr>
          <w:tab/>
        </w:r>
        <w:r>
          <w:rPr>
            <w:noProof/>
            <w:webHidden/>
          </w:rPr>
          <w:fldChar w:fldCharType="begin"/>
        </w:r>
        <w:r>
          <w:rPr>
            <w:noProof/>
            <w:webHidden/>
          </w:rPr>
          <w:instrText xml:space="preserve"> PAGEREF _Toc215243764 \h </w:instrText>
        </w:r>
        <w:r>
          <w:rPr>
            <w:noProof/>
            <w:webHidden/>
          </w:rPr>
        </w:r>
        <w:r>
          <w:rPr>
            <w:noProof/>
            <w:webHidden/>
          </w:rPr>
          <w:fldChar w:fldCharType="separate"/>
        </w:r>
        <w:r>
          <w:rPr>
            <w:noProof/>
            <w:webHidden/>
          </w:rPr>
          <w:t>104</w:t>
        </w:r>
        <w:r>
          <w:rPr>
            <w:noProof/>
            <w:webHidden/>
          </w:rPr>
          <w:fldChar w:fldCharType="end"/>
        </w:r>
      </w:hyperlink>
    </w:p>
    <w:p w14:paraId="1A7E1766" w14:textId="07CC5069"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65" w:history="1">
        <w:r w:rsidRPr="00102058">
          <w:rPr>
            <w:rStyle w:val="Hyperlink"/>
            <w:rFonts w:eastAsia="MS PGothic"/>
            <w:noProof/>
          </w:rPr>
          <w:t>Azure Web PubSub</w:t>
        </w:r>
        <w:r>
          <w:rPr>
            <w:noProof/>
            <w:webHidden/>
          </w:rPr>
          <w:tab/>
        </w:r>
        <w:r>
          <w:rPr>
            <w:noProof/>
            <w:webHidden/>
          </w:rPr>
          <w:fldChar w:fldCharType="begin"/>
        </w:r>
        <w:r>
          <w:rPr>
            <w:noProof/>
            <w:webHidden/>
          </w:rPr>
          <w:instrText xml:space="preserve"> PAGEREF _Toc215243765 \h </w:instrText>
        </w:r>
        <w:r>
          <w:rPr>
            <w:noProof/>
            <w:webHidden/>
          </w:rPr>
        </w:r>
        <w:r>
          <w:rPr>
            <w:noProof/>
            <w:webHidden/>
          </w:rPr>
          <w:fldChar w:fldCharType="separate"/>
        </w:r>
        <w:r>
          <w:rPr>
            <w:noProof/>
            <w:webHidden/>
          </w:rPr>
          <w:t>105</w:t>
        </w:r>
        <w:r>
          <w:rPr>
            <w:noProof/>
            <w:webHidden/>
          </w:rPr>
          <w:fldChar w:fldCharType="end"/>
        </w:r>
      </w:hyperlink>
    </w:p>
    <w:p w14:paraId="7254556E" w14:textId="51851E6B"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66" w:history="1">
        <w:r w:rsidRPr="00102058">
          <w:rPr>
            <w:rStyle w:val="Hyperlink"/>
            <w:rFonts w:eastAsia="MS PGothic"/>
            <w:noProof/>
          </w:rPr>
          <w:t>Windows 10 IoT Core Services</w:t>
        </w:r>
        <w:r>
          <w:rPr>
            <w:noProof/>
            <w:webHidden/>
          </w:rPr>
          <w:tab/>
        </w:r>
        <w:r>
          <w:rPr>
            <w:noProof/>
            <w:webHidden/>
          </w:rPr>
          <w:fldChar w:fldCharType="begin"/>
        </w:r>
        <w:r>
          <w:rPr>
            <w:noProof/>
            <w:webHidden/>
          </w:rPr>
          <w:instrText xml:space="preserve"> PAGEREF _Toc215243766 \h </w:instrText>
        </w:r>
        <w:r>
          <w:rPr>
            <w:noProof/>
            <w:webHidden/>
          </w:rPr>
        </w:r>
        <w:r>
          <w:rPr>
            <w:noProof/>
            <w:webHidden/>
          </w:rPr>
          <w:fldChar w:fldCharType="separate"/>
        </w:r>
        <w:r>
          <w:rPr>
            <w:noProof/>
            <w:webHidden/>
          </w:rPr>
          <w:t>105</w:t>
        </w:r>
        <w:r>
          <w:rPr>
            <w:noProof/>
            <w:webHidden/>
          </w:rPr>
          <w:fldChar w:fldCharType="end"/>
        </w:r>
      </w:hyperlink>
    </w:p>
    <w:p w14:paraId="285E51B3" w14:textId="6A4CAF3C" w:rsidR="009F4DAA" w:rsidRDefault="009F4DAA">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5243767" w:history="1">
        <w:r w:rsidRPr="00102058">
          <w:rPr>
            <w:rStyle w:val="Hyperlink"/>
            <w:rFonts w:eastAsia="MS PGothic" w:hint="eastAsia"/>
            <w:noProof/>
          </w:rPr>
          <w:t>その他のオンライン</w:t>
        </w:r>
        <w:r w:rsidRPr="00102058">
          <w:rPr>
            <w:rStyle w:val="Hyperlink"/>
            <w:rFonts w:eastAsia="MS PGothic"/>
            <w:noProof/>
          </w:rPr>
          <w:t xml:space="preserve"> </w:t>
        </w:r>
        <w:r w:rsidRPr="00102058">
          <w:rPr>
            <w:rStyle w:val="Hyperlink"/>
            <w:rFonts w:eastAsia="MS PGothic" w:hint="eastAsia"/>
            <w:noProof/>
          </w:rPr>
          <w:t>サービス</w:t>
        </w:r>
        <w:r>
          <w:rPr>
            <w:noProof/>
            <w:webHidden/>
          </w:rPr>
          <w:tab/>
        </w:r>
        <w:r>
          <w:rPr>
            <w:noProof/>
            <w:webHidden/>
          </w:rPr>
          <w:fldChar w:fldCharType="begin"/>
        </w:r>
        <w:r>
          <w:rPr>
            <w:noProof/>
            <w:webHidden/>
          </w:rPr>
          <w:instrText xml:space="preserve"> PAGEREF _Toc215243767 \h </w:instrText>
        </w:r>
        <w:r>
          <w:rPr>
            <w:noProof/>
            <w:webHidden/>
          </w:rPr>
        </w:r>
        <w:r>
          <w:rPr>
            <w:noProof/>
            <w:webHidden/>
          </w:rPr>
          <w:fldChar w:fldCharType="separate"/>
        </w:r>
        <w:r>
          <w:rPr>
            <w:noProof/>
            <w:webHidden/>
          </w:rPr>
          <w:t>106</w:t>
        </w:r>
        <w:r>
          <w:rPr>
            <w:noProof/>
            <w:webHidden/>
          </w:rPr>
          <w:fldChar w:fldCharType="end"/>
        </w:r>
      </w:hyperlink>
    </w:p>
    <w:p w14:paraId="457119DE" w14:textId="55CB30D9"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68" w:history="1">
        <w:r w:rsidRPr="00102058">
          <w:rPr>
            <w:rStyle w:val="Hyperlink"/>
            <w:rFonts w:eastAsia="MS PGothic"/>
            <w:noProof/>
          </w:rPr>
          <w:t>Microsoft Defender for Identity</w:t>
        </w:r>
        <w:r>
          <w:rPr>
            <w:noProof/>
            <w:webHidden/>
          </w:rPr>
          <w:tab/>
        </w:r>
        <w:r>
          <w:rPr>
            <w:noProof/>
            <w:webHidden/>
          </w:rPr>
          <w:fldChar w:fldCharType="begin"/>
        </w:r>
        <w:r>
          <w:rPr>
            <w:noProof/>
            <w:webHidden/>
          </w:rPr>
          <w:instrText xml:space="preserve"> PAGEREF _Toc215243768 \h </w:instrText>
        </w:r>
        <w:r>
          <w:rPr>
            <w:noProof/>
            <w:webHidden/>
          </w:rPr>
        </w:r>
        <w:r>
          <w:rPr>
            <w:noProof/>
            <w:webHidden/>
          </w:rPr>
          <w:fldChar w:fldCharType="separate"/>
        </w:r>
        <w:r>
          <w:rPr>
            <w:noProof/>
            <w:webHidden/>
          </w:rPr>
          <w:t>106</w:t>
        </w:r>
        <w:r>
          <w:rPr>
            <w:noProof/>
            <w:webHidden/>
          </w:rPr>
          <w:fldChar w:fldCharType="end"/>
        </w:r>
      </w:hyperlink>
    </w:p>
    <w:p w14:paraId="1EFA2B53" w14:textId="696581ED"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69" w:history="1">
        <w:r w:rsidRPr="00102058">
          <w:rPr>
            <w:rStyle w:val="Hyperlink"/>
            <w:rFonts w:eastAsia="MS PGothic"/>
            <w:noProof/>
          </w:rPr>
          <w:t>Microsoft Defender for IoT</w:t>
        </w:r>
        <w:r>
          <w:rPr>
            <w:noProof/>
            <w:webHidden/>
          </w:rPr>
          <w:tab/>
        </w:r>
        <w:r>
          <w:rPr>
            <w:noProof/>
            <w:webHidden/>
          </w:rPr>
          <w:fldChar w:fldCharType="begin"/>
        </w:r>
        <w:r>
          <w:rPr>
            <w:noProof/>
            <w:webHidden/>
          </w:rPr>
          <w:instrText xml:space="preserve"> PAGEREF _Toc215243769 \h </w:instrText>
        </w:r>
        <w:r>
          <w:rPr>
            <w:noProof/>
            <w:webHidden/>
          </w:rPr>
        </w:r>
        <w:r>
          <w:rPr>
            <w:noProof/>
            <w:webHidden/>
          </w:rPr>
          <w:fldChar w:fldCharType="separate"/>
        </w:r>
        <w:r>
          <w:rPr>
            <w:noProof/>
            <w:webHidden/>
          </w:rPr>
          <w:t>106</w:t>
        </w:r>
        <w:r>
          <w:rPr>
            <w:noProof/>
            <w:webHidden/>
          </w:rPr>
          <w:fldChar w:fldCharType="end"/>
        </w:r>
      </w:hyperlink>
    </w:p>
    <w:p w14:paraId="7E5CC22D" w14:textId="1AEFCA4F"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70" w:history="1">
        <w:r w:rsidRPr="00102058">
          <w:rPr>
            <w:rStyle w:val="Hyperlink"/>
            <w:rFonts w:eastAsia="MS PGothic"/>
            <w:noProof/>
          </w:rPr>
          <w:t>Bing Maps Enterprise Platform</w:t>
        </w:r>
        <w:r>
          <w:rPr>
            <w:noProof/>
            <w:webHidden/>
          </w:rPr>
          <w:tab/>
        </w:r>
        <w:r>
          <w:rPr>
            <w:noProof/>
            <w:webHidden/>
          </w:rPr>
          <w:fldChar w:fldCharType="begin"/>
        </w:r>
        <w:r>
          <w:rPr>
            <w:noProof/>
            <w:webHidden/>
          </w:rPr>
          <w:instrText xml:space="preserve"> PAGEREF _Toc215243770 \h </w:instrText>
        </w:r>
        <w:r>
          <w:rPr>
            <w:noProof/>
            <w:webHidden/>
          </w:rPr>
        </w:r>
        <w:r>
          <w:rPr>
            <w:noProof/>
            <w:webHidden/>
          </w:rPr>
          <w:fldChar w:fldCharType="separate"/>
        </w:r>
        <w:r>
          <w:rPr>
            <w:noProof/>
            <w:webHidden/>
          </w:rPr>
          <w:t>107</w:t>
        </w:r>
        <w:r>
          <w:rPr>
            <w:noProof/>
            <w:webHidden/>
          </w:rPr>
          <w:fldChar w:fldCharType="end"/>
        </w:r>
      </w:hyperlink>
    </w:p>
    <w:p w14:paraId="47922CF0" w14:textId="7D45BBFB"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71" w:history="1">
        <w:r w:rsidRPr="00102058">
          <w:rPr>
            <w:rStyle w:val="Hyperlink"/>
            <w:rFonts w:eastAsia="MS PGothic"/>
            <w:noProof/>
          </w:rPr>
          <w:t>Bing Maps Mobile Asset Management</w:t>
        </w:r>
        <w:r>
          <w:rPr>
            <w:noProof/>
            <w:webHidden/>
          </w:rPr>
          <w:tab/>
        </w:r>
        <w:r>
          <w:rPr>
            <w:noProof/>
            <w:webHidden/>
          </w:rPr>
          <w:fldChar w:fldCharType="begin"/>
        </w:r>
        <w:r>
          <w:rPr>
            <w:noProof/>
            <w:webHidden/>
          </w:rPr>
          <w:instrText xml:space="preserve"> PAGEREF _Toc215243771 \h </w:instrText>
        </w:r>
        <w:r>
          <w:rPr>
            <w:noProof/>
            <w:webHidden/>
          </w:rPr>
        </w:r>
        <w:r>
          <w:rPr>
            <w:noProof/>
            <w:webHidden/>
          </w:rPr>
          <w:fldChar w:fldCharType="separate"/>
        </w:r>
        <w:r>
          <w:rPr>
            <w:noProof/>
            <w:webHidden/>
          </w:rPr>
          <w:t>107</w:t>
        </w:r>
        <w:r>
          <w:rPr>
            <w:noProof/>
            <w:webHidden/>
          </w:rPr>
          <w:fldChar w:fldCharType="end"/>
        </w:r>
      </w:hyperlink>
    </w:p>
    <w:p w14:paraId="4DD2BEF1" w14:textId="59B89970"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72" w:history="1">
        <w:r w:rsidRPr="00102058">
          <w:rPr>
            <w:rStyle w:val="Hyperlink"/>
            <w:rFonts w:eastAsia="MS PGothic"/>
            <w:noProof/>
          </w:rPr>
          <w:t>Microsoft Cloud App Security</w:t>
        </w:r>
        <w:r>
          <w:rPr>
            <w:noProof/>
            <w:webHidden/>
          </w:rPr>
          <w:tab/>
        </w:r>
        <w:r>
          <w:rPr>
            <w:noProof/>
            <w:webHidden/>
          </w:rPr>
          <w:fldChar w:fldCharType="begin"/>
        </w:r>
        <w:r>
          <w:rPr>
            <w:noProof/>
            <w:webHidden/>
          </w:rPr>
          <w:instrText xml:space="preserve"> PAGEREF _Toc215243772 \h </w:instrText>
        </w:r>
        <w:r>
          <w:rPr>
            <w:noProof/>
            <w:webHidden/>
          </w:rPr>
        </w:r>
        <w:r>
          <w:rPr>
            <w:noProof/>
            <w:webHidden/>
          </w:rPr>
          <w:fldChar w:fldCharType="separate"/>
        </w:r>
        <w:r>
          <w:rPr>
            <w:noProof/>
            <w:webHidden/>
          </w:rPr>
          <w:t>107</w:t>
        </w:r>
        <w:r>
          <w:rPr>
            <w:noProof/>
            <w:webHidden/>
          </w:rPr>
          <w:fldChar w:fldCharType="end"/>
        </w:r>
      </w:hyperlink>
    </w:p>
    <w:p w14:paraId="28F3EF88" w14:textId="3E17F93B"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73" w:history="1">
        <w:r w:rsidRPr="00102058">
          <w:rPr>
            <w:rStyle w:val="Hyperlink"/>
            <w:rFonts w:eastAsia="MS PGothic"/>
            <w:noProof/>
            <w:lang w:val="en-US"/>
          </w:rPr>
          <w:t>Microsoft Dragon Copilot</w:t>
        </w:r>
        <w:r>
          <w:rPr>
            <w:noProof/>
            <w:webHidden/>
          </w:rPr>
          <w:tab/>
        </w:r>
        <w:r>
          <w:rPr>
            <w:noProof/>
            <w:webHidden/>
          </w:rPr>
          <w:fldChar w:fldCharType="begin"/>
        </w:r>
        <w:r>
          <w:rPr>
            <w:noProof/>
            <w:webHidden/>
          </w:rPr>
          <w:instrText xml:space="preserve"> PAGEREF _Toc215243773 \h </w:instrText>
        </w:r>
        <w:r>
          <w:rPr>
            <w:noProof/>
            <w:webHidden/>
          </w:rPr>
        </w:r>
        <w:r>
          <w:rPr>
            <w:noProof/>
            <w:webHidden/>
          </w:rPr>
          <w:fldChar w:fldCharType="separate"/>
        </w:r>
        <w:r>
          <w:rPr>
            <w:noProof/>
            <w:webHidden/>
          </w:rPr>
          <w:t>108</w:t>
        </w:r>
        <w:r>
          <w:rPr>
            <w:noProof/>
            <w:webHidden/>
          </w:rPr>
          <w:fldChar w:fldCharType="end"/>
        </w:r>
      </w:hyperlink>
    </w:p>
    <w:p w14:paraId="3138EEED" w14:textId="64A6DFF2"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74" w:history="1">
        <w:r w:rsidRPr="00102058">
          <w:rPr>
            <w:rStyle w:val="Hyperlink"/>
            <w:rFonts w:eastAsia="MS PGothic"/>
            <w:noProof/>
          </w:rPr>
          <w:t>Microsoft Power Automate</w:t>
        </w:r>
        <w:r>
          <w:rPr>
            <w:noProof/>
            <w:webHidden/>
          </w:rPr>
          <w:tab/>
        </w:r>
        <w:r>
          <w:rPr>
            <w:noProof/>
            <w:webHidden/>
          </w:rPr>
          <w:fldChar w:fldCharType="begin"/>
        </w:r>
        <w:r>
          <w:rPr>
            <w:noProof/>
            <w:webHidden/>
          </w:rPr>
          <w:instrText xml:space="preserve"> PAGEREF _Toc215243774 \h </w:instrText>
        </w:r>
        <w:r>
          <w:rPr>
            <w:noProof/>
            <w:webHidden/>
          </w:rPr>
        </w:r>
        <w:r>
          <w:rPr>
            <w:noProof/>
            <w:webHidden/>
          </w:rPr>
          <w:fldChar w:fldCharType="separate"/>
        </w:r>
        <w:r>
          <w:rPr>
            <w:noProof/>
            <w:webHidden/>
          </w:rPr>
          <w:t>109</w:t>
        </w:r>
        <w:r>
          <w:rPr>
            <w:noProof/>
            <w:webHidden/>
          </w:rPr>
          <w:fldChar w:fldCharType="end"/>
        </w:r>
      </w:hyperlink>
    </w:p>
    <w:p w14:paraId="7032CE9D" w14:textId="62FCC681"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75" w:history="1">
        <w:r w:rsidRPr="00102058">
          <w:rPr>
            <w:rStyle w:val="Hyperlink"/>
            <w:rFonts w:eastAsia="MS PGothic"/>
            <w:noProof/>
          </w:rPr>
          <w:t xml:space="preserve">Microsoft Power </w:t>
        </w:r>
        <w:r w:rsidRPr="00102058">
          <w:rPr>
            <w:rStyle w:val="Hyperlink"/>
            <w:rFonts w:eastAsia="MS PGothic"/>
            <w:noProof/>
            <w:lang w:val="en-US"/>
          </w:rPr>
          <w:t>Pages</w:t>
        </w:r>
        <w:r>
          <w:rPr>
            <w:noProof/>
            <w:webHidden/>
          </w:rPr>
          <w:tab/>
        </w:r>
        <w:r>
          <w:rPr>
            <w:noProof/>
            <w:webHidden/>
          </w:rPr>
          <w:fldChar w:fldCharType="begin"/>
        </w:r>
        <w:r>
          <w:rPr>
            <w:noProof/>
            <w:webHidden/>
          </w:rPr>
          <w:instrText xml:space="preserve"> PAGEREF _Toc215243775 \h </w:instrText>
        </w:r>
        <w:r>
          <w:rPr>
            <w:noProof/>
            <w:webHidden/>
          </w:rPr>
        </w:r>
        <w:r>
          <w:rPr>
            <w:noProof/>
            <w:webHidden/>
          </w:rPr>
          <w:fldChar w:fldCharType="separate"/>
        </w:r>
        <w:r>
          <w:rPr>
            <w:noProof/>
            <w:webHidden/>
          </w:rPr>
          <w:t>109</w:t>
        </w:r>
        <w:r>
          <w:rPr>
            <w:noProof/>
            <w:webHidden/>
          </w:rPr>
          <w:fldChar w:fldCharType="end"/>
        </w:r>
      </w:hyperlink>
    </w:p>
    <w:p w14:paraId="682D590A" w14:textId="5117CB9C"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76" w:history="1">
        <w:r w:rsidRPr="00102058">
          <w:rPr>
            <w:rStyle w:val="Hyperlink"/>
            <w:rFonts w:eastAsia="MS PGothic"/>
            <w:noProof/>
          </w:rPr>
          <w:t>Microsoft Intune</w:t>
        </w:r>
        <w:r>
          <w:rPr>
            <w:noProof/>
            <w:webHidden/>
          </w:rPr>
          <w:tab/>
        </w:r>
        <w:r>
          <w:rPr>
            <w:noProof/>
            <w:webHidden/>
          </w:rPr>
          <w:fldChar w:fldCharType="begin"/>
        </w:r>
        <w:r>
          <w:rPr>
            <w:noProof/>
            <w:webHidden/>
          </w:rPr>
          <w:instrText xml:space="preserve"> PAGEREF _Toc215243776 \h </w:instrText>
        </w:r>
        <w:r>
          <w:rPr>
            <w:noProof/>
            <w:webHidden/>
          </w:rPr>
        </w:r>
        <w:r>
          <w:rPr>
            <w:noProof/>
            <w:webHidden/>
          </w:rPr>
          <w:fldChar w:fldCharType="separate"/>
        </w:r>
        <w:r>
          <w:rPr>
            <w:noProof/>
            <w:webHidden/>
          </w:rPr>
          <w:t>109</w:t>
        </w:r>
        <w:r>
          <w:rPr>
            <w:noProof/>
            <w:webHidden/>
          </w:rPr>
          <w:fldChar w:fldCharType="end"/>
        </w:r>
      </w:hyperlink>
    </w:p>
    <w:p w14:paraId="2EBDC627" w14:textId="08D7AF40"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77" w:history="1">
        <w:r w:rsidRPr="00102058">
          <w:rPr>
            <w:rStyle w:val="Hyperlink"/>
            <w:rFonts w:eastAsia="MS PGothic"/>
            <w:noProof/>
          </w:rPr>
          <w:t>Microsoft Kaizala Pro</w:t>
        </w:r>
        <w:r>
          <w:rPr>
            <w:noProof/>
            <w:webHidden/>
          </w:rPr>
          <w:tab/>
        </w:r>
        <w:r>
          <w:rPr>
            <w:noProof/>
            <w:webHidden/>
          </w:rPr>
          <w:fldChar w:fldCharType="begin"/>
        </w:r>
        <w:r>
          <w:rPr>
            <w:noProof/>
            <w:webHidden/>
          </w:rPr>
          <w:instrText xml:space="preserve"> PAGEREF _Toc215243777 \h </w:instrText>
        </w:r>
        <w:r>
          <w:rPr>
            <w:noProof/>
            <w:webHidden/>
          </w:rPr>
        </w:r>
        <w:r>
          <w:rPr>
            <w:noProof/>
            <w:webHidden/>
          </w:rPr>
          <w:fldChar w:fldCharType="separate"/>
        </w:r>
        <w:r>
          <w:rPr>
            <w:noProof/>
            <w:webHidden/>
          </w:rPr>
          <w:t>110</w:t>
        </w:r>
        <w:r>
          <w:rPr>
            <w:noProof/>
            <w:webHidden/>
          </w:rPr>
          <w:fldChar w:fldCharType="end"/>
        </w:r>
      </w:hyperlink>
    </w:p>
    <w:p w14:paraId="416780C3" w14:textId="7E928835"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78" w:history="1">
        <w:r w:rsidRPr="00102058">
          <w:rPr>
            <w:rStyle w:val="Hyperlink"/>
            <w:rFonts w:eastAsia="MS PGothic"/>
            <w:noProof/>
          </w:rPr>
          <w:t>Microsoft Power Apps</w:t>
        </w:r>
        <w:r>
          <w:rPr>
            <w:noProof/>
            <w:webHidden/>
          </w:rPr>
          <w:tab/>
        </w:r>
        <w:r>
          <w:rPr>
            <w:noProof/>
            <w:webHidden/>
          </w:rPr>
          <w:fldChar w:fldCharType="begin"/>
        </w:r>
        <w:r>
          <w:rPr>
            <w:noProof/>
            <w:webHidden/>
          </w:rPr>
          <w:instrText xml:space="preserve"> PAGEREF _Toc215243778 \h </w:instrText>
        </w:r>
        <w:r>
          <w:rPr>
            <w:noProof/>
            <w:webHidden/>
          </w:rPr>
        </w:r>
        <w:r>
          <w:rPr>
            <w:noProof/>
            <w:webHidden/>
          </w:rPr>
          <w:fldChar w:fldCharType="separate"/>
        </w:r>
        <w:r>
          <w:rPr>
            <w:noProof/>
            <w:webHidden/>
          </w:rPr>
          <w:t>110</w:t>
        </w:r>
        <w:r>
          <w:rPr>
            <w:noProof/>
            <w:webHidden/>
          </w:rPr>
          <w:fldChar w:fldCharType="end"/>
        </w:r>
      </w:hyperlink>
    </w:p>
    <w:p w14:paraId="3AC39454" w14:textId="12990A6A"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79" w:history="1">
        <w:r w:rsidRPr="00102058">
          <w:rPr>
            <w:rStyle w:val="Hyperlink"/>
            <w:rFonts w:eastAsia="MS PGothic"/>
            <w:noProof/>
          </w:rPr>
          <w:t>Microsoft Copilot Studio</w:t>
        </w:r>
        <w:r>
          <w:rPr>
            <w:noProof/>
            <w:webHidden/>
          </w:rPr>
          <w:tab/>
        </w:r>
        <w:r>
          <w:rPr>
            <w:noProof/>
            <w:webHidden/>
          </w:rPr>
          <w:fldChar w:fldCharType="begin"/>
        </w:r>
        <w:r>
          <w:rPr>
            <w:noProof/>
            <w:webHidden/>
          </w:rPr>
          <w:instrText xml:space="preserve"> PAGEREF _Toc215243779 \h </w:instrText>
        </w:r>
        <w:r>
          <w:rPr>
            <w:noProof/>
            <w:webHidden/>
          </w:rPr>
        </w:r>
        <w:r>
          <w:rPr>
            <w:noProof/>
            <w:webHidden/>
          </w:rPr>
          <w:fldChar w:fldCharType="separate"/>
        </w:r>
        <w:r>
          <w:rPr>
            <w:noProof/>
            <w:webHidden/>
          </w:rPr>
          <w:t>110</w:t>
        </w:r>
        <w:r>
          <w:rPr>
            <w:noProof/>
            <w:webHidden/>
          </w:rPr>
          <w:fldChar w:fldCharType="end"/>
        </w:r>
      </w:hyperlink>
    </w:p>
    <w:p w14:paraId="7C1E2C09" w14:textId="3DAE0232"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80" w:history="1">
        <w:r w:rsidRPr="00102058">
          <w:rPr>
            <w:rStyle w:val="Hyperlink"/>
            <w:rFonts w:eastAsia="MS PGothic"/>
            <w:noProof/>
          </w:rPr>
          <w:t>Microsoft Sustainability Manager</w:t>
        </w:r>
        <w:r>
          <w:rPr>
            <w:noProof/>
            <w:webHidden/>
          </w:rPr>
          <w:tab/>
        </w:r>
        <w:r>
          <w:rPr>
            <w:noProof/>
            <w:webHidden/>
          </w:rPr>
          <w:fldChar w:fldCharType="begin"/>
        </w:r>
        <w:r>
          <w:rPr>
            <w:noProof/>
            <w:webHidden/>
          </w:rPr>
          <w:instrText xml:space="preserve"> PAGEREF _Toc215243780 \h </w:instrText>
        </w:r>
        <w:r>
          <w:rPr>
            <w:noProof/>
            <w:webHidden/>
          </w:rPr>
        </w:r>
        <w:r>
          <w:rPr>
            <w:noProof/>
            <w:webHidden/>
          </w:rPr>
          <w:fldChar w:fldCharType="separate"/>
        </w:r>
        <w:r>
          <w:rPr>
            <w:noProof/>
            <w:webHidden/>
          </w:rPr>
          <w:t>111</w:t>
        </w:r>
        <w:r>
          <w:rPr>
            <w:noProof/>
            <w:webHidden/>
          </w:rPr>
          <w:fldChar w:fldCharType="end"/>
        </w:r>
      </w:hyperlink>
    </w:p>
    <w:p w14:paraId="2C8C4716" w14:textId="5924A756"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81" w:history="1">
        <w:r w:rsidRPr="00102058">
          <w:rPr>
            <w:rStyle w:val="Hyperlink"/>
            <w:rFonts w:eastAsia="MS PGothic"/>
            <w:noProof/>
          </w:rPr>
          <w:t>Minecraft: Education Edition</w:t>
        </w:r>
        <w:r>
          <w:rPr>
            <w:noProof/>
            <w:webHidden/>
          </w:rPr>
          <w:tab/>
        </w:r>
        <w:r>
          <w:rPr>
            <w:noProof/>
            <w:webHidden/>
          </w:rPr>
          <w:fldChar w:fldCharType="begin"/>
        </w:r>
        <w:r>
          <w:rPr>
            <w:noProof/>
            <w:webHidden/>
          </w:rPr>
          <w:instrText xml:space="preserve"> PAGEREF _Toc215243781 \h </w:instrText>
        </w:r>
        <w:r>
          <w:rPr>
            <w:noProof/>
            <w:webHidden/>
          </w:rPr>
        </w:r>
        <w:r>
          <w:rPr>
            <w:noProof/>
            <w:webHidden/>
          </w:rPr>
          <w:fldChar w:fldCharType="separate"/>
        </w:r>
        <w:r>
          <w:rPr>
            <w:noProof/>
            <w:webHidden/>
          </w:rPr>
          <w:t>111</w:t>
        </w:r>
        <w:r>
          <w:rPr>
            <w:noProof/>
            <w:webHidden/>
          </w:rPr>
          <w:fldChar w:fldCharType="end"/>
        </w:r>
      </w:hyperlink>
    </w:p>
    <w:p w14:paraId="1C8FED89" w14:textId="6DCB854E"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82" w:history="1">
        <w:r w:rsidRPr="00102058">
          <w:rPr>
            <w:rStyle w:val="Hyperlink"/>
            <w:rFonts w:eastAsia="MS PGothic"/>
            <w:noProof/>
          </w:rPr>
          <w:t>Power BI Embedded</w:t>
        </w:r>
        <w:r>
          <w:rPr>
            <w:noProof/>
            <w:webHidden/>
          </w:rPr>
          <w:tab/>
        </w:r>
        <w:r>
          <w:rPr>
            <w:noProof/>
            <w:webHidden/>
          </w:rPr>
          <w:fldChar w:fldCharType="begin"/>
        </w:r>
        <w:r>
          <w:rPr>
            <w:noProof/>
            <w:webHidden/>
          </w:rPr>
          <w:instrText xml:space="preserve"> PAGEREF _Toc215243782 \h </w:instrText>
        </w:r>
        <w:r>
          <w:rPr>
            <w:noProof/>
            <w:webHidden/>
          </w:rPr>
        </w:r>
        <w:r>
          <w:rPr>
            <w:noProof/>
            <w:webHidden/>
          </w:rPr>
          <w:fldChar w:fldCharType="separate"/>
        </w:r>
        <w:r>
          <w:rPr>
            <w:noProof/>
            <w:webHidden/>
          </w:rPr>
          <w:t>111</w:t>
        </w:r>
        <w:r>
          <w:rPr>
            <w:noProof/>
            <w:webHidden/>
          </w:rPr>
          <w:fldChar w:fldCharType="end"/>
        </w:r>
      </w:hyperlink>
    </w:p>
    <w:p w14:paraId="589872BD" w14:textId="4AC084B6"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83" w:history="1">
        <w:r w:rsidRPr="00102058">
          <w:rPr>
            <w:rStyle w:val="Hyperlink"/>
            <w:rFonts w:eastAsia="MS PGothic"/>
            <w:noProof/>
          </w:rPr>
          <w:t>Power BI Premium</w:t>
        </w:r>
        <w:r>
          <w:rPr>
            <w:noProof/>
            <w:webHidden/>
          </w:rPr>
          <w:tab/>
        </w:r>
        <w:r>
          <w:rPr>
            <w:noProof/>
            <w:webHidden/>
          </w:rPr>
          <w:fldChar w:fldCharType="begin"/>
        </w:r>
        <w:r>
          <w:rPr>
            <w:noProof/>
            <w:webHidden/>
          </w:rPr>
          <w:instrText xml:space="preserve"> PAGEREF _Toc215243783 \h </w:instrText>
        </w:r>
        <w:r>
          <w:rPr>
            <w:noProof/>
            <w:webHidden/>
          </w:rPr>
        </w:r>
        <w:r>
          <w:rPr>
            <w:noProof/>
            <w:webHidden/>
          </w:rPr>
          <w:fldChar w:fldCharType="separate"/>
        </w:r>
        <w:r>
          <w:rPr>
            <w:noProof/>
            <w:webHidden/>
          </w:rPr>
          <w:t>112</w:t>
        </w:r>
        <w:r>
          <w:rPr>
            <w:noProof/>
            <w:webHidden/>
          </w:rPr>
          <w:fldChar w:fldCharType="end"/>
        </w:r>
      </w:hyperlink>
    </w:p>
    <w:p w14:paraId="6B76B1EC" w14:textId="3D72FEBC"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84" w:history="1">
        <w:r w:rsidRPr="00102058">
          <w:rPr>
            <w:rStyle w:val="Hyperlink"/>
            <w:rFonts w:eastAsia="MS PGothic"/>
            <w:noProof/>
          </w:rPr>
          <w:t>Power BI Pro</w:t>
        </w:r>
        <w:r>
          <w:rPr>
            <w:noProof/>
            <w:webHidden/>
          </w:rPr>
          <w:tab/>
        </w:r>
        <w:r>
          <w:rPr>
            <w:noProof/>
            <w:webHidden/>
          </w:rPr>
          <w:fldChar w:fldCharType="begin"/>
        </w:r>
        <w:r>
          <w:rPr>
            <w:noProof/>
            <w:webHidden/>
          </w:rPr>
          <w:instrText xml:space="preserve"> PAGEREF _Toc215243784 \h </w:instrText>
        </w:r>
        <w:r>
          <w:rPr>
            <w:noProof/>
            <w:webHidden/>
          </w:rPr>
        </w:r>
        <w:r>
          <w:rPr>
            <w:noProof/>
            <w:webHidden/>
          </w:rPr>
          <w:fldChar w:fldCharType="separate"/>
        </w:r>
        <w:r>
          <w:rPr>
            <w:noProof/>
            <w:webHidden/>
          </w:rPr>
          <w:t>112</w:t>
        </w:r>
        <w:r>
          <w:rPr>
            <w:noProof/>
            <w:webHidden/>
          </w:rPr>
          <w:fldChar w:fldCharType="end"/>
        </w:r>
      </w:hyperlink>
    </w:p>
    <w:p w14:paraId="43948ED7" w14:textId="363111F3"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85" w:history="1">
        <w:r w:rsidRPr="00102058">
          <w:rPr>
            <w:rStyle w:val="Hyperlink"/>
            <w:rFonts w:eastAsia="MS PGothic"/>
            <w:noProof/>
            <w:lang w:val="en-US"/>
          </w:rPr>
          <w:t xml:space="preserve">Azure </w:t>
        </w:r>
        <w:r w:rsidRPr="00102058">
          <w:rPr>
            <w:rStyle w:val="Hyperlink"/>
            <w:rFonts w:eastAsia="MS PGothic"/>
            <w:noProof/>
          </w:rPr>
          <w:t>AI</w:t>
        </w:r>
        <w:r w:rsidRPr="00102058">
          <w:rPr>
            <w:rStyle w:val="Hyperlink"/>
            <w:rFonts w:eastAsia="MS PGothic"/>
            <w:noProof/>
            <w:lang w:val="en-US"/>
          </w:rPr>
          <w:t xml:space="preserve"> </w:t>
        </w:r>
        <w:r w:rsidRPr="00102058">
          <w:rPr>
            <w:rStyle w:val="Hyperlink"/>
            <w:rFonts w:eastAsia="MS PGothic"/>
            <w:noProof/>
          </w:rPr>
          <w:t>Translator</w:t>
        </w:r>
        <w:r>
          <w:rPr>
            <w:noProof/>
            <w:webHidden/>
          </w:rPr>
          <w:tab/>
        </w:r>
        <w:r>
          <w:rPr>
            <w:noProof/>
            <w:webHidden/>
          </w:rPr>
          <w:fldChar w:fldCharType="begin"/>
        </w:r>
        <w:r>
          <w:rPr>
            <w:noProof/>
            <w:webHidden/>
          </w:rPr>
          <w:instrText xml:space="preserve"> PAGEREF _Toc215243785 \h </w:instrText>
        </w:r>
        <w:r>
          <w:rPr>
            <w:noProof/>
            <w:webHidden/>
          </w:rPr>
        </w:r>
        <w:r>
          <w:rPr>
            <w:noProof/>
            <w:webHidden/>
          </w:rPr>
          <w:fldChar w:fldCharType="separate"/>
        </w:r>
        <w:r>
          <w:rPr>
            <w:noProof/>
            <w:webHidden/>
          </w:rPr>
          <w:t>113</w:t>
        </w:r>
        <w:r>
          <w:rPr>
            <w:noProof/>
            <w:webHidden/>
          </w:rPr>
          <w:fldChar w:fldCharType="end"/>
        </w:r>
      </w:hyperlink>
    </w:p>
    <w:p w14:paraId="35389B5C" w14:textId="3EE37770"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86" w:history="1">
        <w:r w:rsidRPr="00102058">
          <w:rPr>
            <w:rStyle w:val="Hyperlink"/>
            <w:rFonts w:eastAsia="MS PGothic"/>
            <w:noProof/>
          </w:rPr>
          <w:t>Microsoft Defender for Endpoint</w:t>
        </w:r>
        <w:r>
          <w:rPr>
            <w:noProof/>
            <w:webHidden/>
          </w:rPr>
          <w:tab/>
        </w:r>
        <w:r>
          <w:rPr>
            <w:noProof/>
            <w:webHidden/>
          </w:rPr>
          <w:fldChar w:fldCharType="begin"/>
        </w:r>
        <w:r>
          <w:rPr>
            <w:noProof/>
            <w:webHidden/>
          </w:rPr>
          <w:instrText xml:space="preserve"> PAGEREF _Toc215243786 \h </w:instrText>
        </w:r>
        <w:r>
          <w:rPr>
            <w:noProof/>
            <w:webHidden/>
          </w:rPr>
        </w:r>
        <w:r>
          <w:rPr>
            <w:noProof/>
            <w:webHidden/>
          </w:rPr>
          <w:fldChar w:fldCharType="separate"/>
        </w:r>
        <w:r>
          <w:rPr>
            <w:noProof/>
            <w:webHidden/>
          </w:rPr>
          <w:t>113</w:t>
        </w:r>
        <w:r>
          <w:rPr>
            <w:noProof/>
            <w:webHidden/>
          </w:rPr>
          <w:fldChar w:fldCharType="end"/>
        </w:r>
      </w:hyperlink>
    </w:p>
    <w:p w14:paraId="57ACD650" w14:textId="705C38A1"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87" w:history="1">
        <w:r w:rsidRPr="00102058">
          <w:rPr>
            <w:rStyle w:val="Hyperlink"/>
            <w:rFonts w:eastAsia="MS PGothic" w:hint="eastAsia"/>
            <w:noProof/>
          </w:rPr>
          <w:t>ユニバーサル印刷</w:t>
        </w:r>
        <w:r>
          <w:rPr>
            <w:noProof/>
            <w:webHidden/>
          </w:rPr>
          <w:tab/>
        </w:r>
        <w:r>
          <w:rPr>
            <w:noProof/>
            <w:webHidden/>
          </w:rPr>
          <w:fldChar w:fldCharType="begin"/>
        </w:r>
        <w:r>
          <w:rPr>
            <w:noProof/>
            <w:webHidden/>
          </w:rPr>
          <w:instrText xml:space="preserve"> PAGEREF _Toc215243787 \h </w:instrText>
        </w:r>
        <w:r>
          <w:rPr>
            <w:noProof/>
            <w:webHidden/>
          </w:rPr>
        </w:r>
        <w:r>
          <w:rPr>
            <w:noProof/>
            <w:webHidden/>
          </w:rPr>
          <w:fldChar w:fldCharType="separate"/>
        </w:r>
        <w:r>
          <w:rPr>
            <w:noProof/>
            <w:webHidden/>
          </w:rPr>
          <w:t>113</w:t>
        </w:r>
        <w:r>
          <w:rPr>
            <w:noProof/>
            <w:webHidden/>
          </w:rPr>
          <w:fldChar w:fldCharType="end"/>
        </w:r>
      </w:hyperlink>
    </w:p>
    <w:p w14:paraId="1CA69641" w14:textId="10187091" w:rsidR="009F4DAA" w:rsidRDefault="009F4DAA">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5243788" w:history="1">
        <w:r w:rsidRPr="00102058">
          <w:rPr>
            <w:rStyle w:val="Hyperlink"/>
            <w:rFonts w:eastAsia="MS PGothic"/>
            <w:noProof/>
          </w:rPr>
          <w:t>Windows 365</w:t>
        </w:r>
        <w:r>
          <w:rPr>
            <w:noProof/>
            <w:webHidden/>
          </w:rPr>
          <w:tab/>
        </w:r>
        <w:r>
          <w:rPr>
            <w:noProof/>
            <w:webHidden/>
          </w:rPr>
          <w:fldChar w:fldCharType="begin"/>
        </w:r>
        <w:r>
          <w:rPr>
            <w:noProof/>
            <w:webHidden/>
          </w:rPr>
          <w:instrText xml:space="preserve"> PAGEREF _Toc215243788 \h </w:instrText>
        </w:r>
        <w:r>
          <w:rPr>
            <w:noProof/>
            <w:webHidden/>
          </w:rPr>
        </w:r>
        <w:r>
          <w:rPr>
            <w:noProof/>
            <w:webHidden/>
          </w:rPr>
          <w:fldChar w:fldCharType="separate"/>
        </w:r>
        <w:r>
          <w:rPr>
            <w:noProof/>
            <w:webHidden/>
          </w:rPr>
          <w:t>114</w:t>
        </w:r>
        <w:r>
          <w:rPr>
            <w:noProof/>
            <w:webHidden/>
          </w:rPr>
          <w:fldChar w:fldCharType="end"/>
        </w:r>
      </w:hyperlink>
    </w:p>
    <w:p w14:paraId="3DDEF143" w14:textId="543B0823" w:rsidR="009F4DAA" w:rsidRDefault="009F4DAA">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5243789" w:history="1">
        <w:r w:rsidRPr="00102058">
          <w:rPr>
            <w:rStyle w:val="Hyperlink"/>
            <w:rFonts w:eastAsia="MS PGothic" w:hint="eastAsia"/>
            <w:noProof/>
          </w:rPr>
          <w:t>付録</w:t>
        </w:r>
        <w:r w:rsidRPr="00102058">
          <w:rPr>
            <w:rStyle w:val="Hyperlink"/>
            <w:rFonts w:eastAsia="MS PGothic"/>
            <w:noProof/>
          </w:rPr>
          <w:t xml:space="preserve"> A – </w:t>
        </w:r>
        <w:r w:rsidRPr="00102058">
          <w:rPr>
            <w:rStyle w:val="Hyperlink"/>
            <w:rFonts w:eastAsia="MS PGothic" w:hint="eastAsia"/>
            <w:noProof/>
          </w:rPr>
          <w:t>ウイルスの検出およびブロック、迷惑メール対策の有効性、または誤判定に関するサービス</w:t>
        </w:r>
        <w:r w:rsidRPr="00102058">
          <w:rPr>
            <w:rStyle w:val="Hyperlink"/>
            <w:rFonts w:eastAsia="MS PGothic"/>
            <w:noProof/>
          </w:rPr>
          <w:t xml:space="preserve"> </w:t>
        </w:r>
        <w:r w:rsidRPr="00102058">
          <w:rPr>
            <w:rStyle w:val="Hyperlink"/>
            <w:rFonts w:eastAsia="MS PGothic" w:hint="eastAsia"/>
            <w:noProof/>
          </w:rPr>
          <w:t>レベルの確約事項</w:t>
        </w:r>
        <w:r>
          <w:rPr>
            <w:noProof/>
            <w:webHidden/>
          </w:rPr>
          <w:tab/>
        </w:r>
        <w:r>
          <w:rPr>
            <w:noProof/>
            <w:webHidden/>
          </w:rPr>
          <w:fldChar w:fldCharType="begin"/>
        </w:r>
        <w:r>
          <w:rPr>
            <w:noProof/>
            <w:webHidden/>
          </w:rPr>
          <w:instrText xml:space="preserve"> PAGEREF _Toc215243789 \h </w:instrText>
        </w:r>
        <w:r>
          <w:rPr>
            <w:noProof/>
            <w:webHidden/>
          </w:rPr>
        </w:r>
        <w:r>
          <w:rPr>
            <w:noProof/>
            <w:webHidden/>
          </w:rPr>
          <w:fldChar w:fldCharType="separate"/>
        </w:r>
        <w:r>
          <w:rPr>
            <w:noProof/>
            <w:webHidden/>
          </w:rPr>
          <w:t>115</w:t>
        </w:r>
        <w:r>
          <w:rPr>
            <w:noProof/>
            <w:webHidden/>
          </w:rPr>
          <w:fldChar w:fldCharType="end"/>
        </w:r>
      </w:hyperlink>
    </w:p>
    <w:p w14:paraId="16ED5D8F" w14:textId="2CDA7347"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F4427E">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B74BEA" w:rsidRDefault="00914BDB" w:rsidP="00106C29">
      <w:pPr>
        <w:pStyle w:val="ProductList-SectionHeading"/>
        <w:tabs>
          <w:tab w:val="clear" w:pos="360"/>
          <w:tab w:val="clear" w:pos="720"/>
          <w:tab w:val="clear" w:pos="1080"/>
        </w:tabs>
        <w:outlineLvl w:val="0"/>
        <w:rPr>
          <w:rFonts w:eastAsia="MS PGothic"/>
        </w:rPr>
      </w:pPr>
      <w:bookmarkStart w:id="6" w:name="_Toc457821500"/>
      <w:bookmarkStart w:id="7" w:name="_Toc464226261"/>
      <w:bookmarkStart w:id="8" w:name="_Toc465333682"/>
      <w:bookmarkStart w:id="9" w:name="_Toc215243599"/>
      <w:bookmarkStart w:id="10" w:name="Introduction"/>
      <w:r w:rsidRPr="00B74BEA">
        <w:rPr>
          <w:rFonts w:eastAsia="MS PGothic"/>
        </w:rPr>
        <w:lastRenderedPageBreak/>
        <w:t>はじめに</w:t>
      </w:r>
      <w:bookmarkEnd w:id="6"/>
      <w:bookmarkEnd w:id="7"/>
      <w:bookmarkEnd w:id="8"/>
      <w:bookmarkEnd w:id="9"/>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7"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hyperlink r:id="rId18" w:history="1">
        <w:r w:rsidRPr="00AF5542">
          <w:rPr>
            <w:rStyle w:val="Hyperlink"/>
            <w:rFonts w:eastAsia="MS PGothic"/>
            <w:spacing w:val="-4"/>
          </w:rPr>
          <w:t>http://www.microsoftvolumelicensing.com</w:t>
        </w:r>
      </w:hyperlink>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583D3F" w:rsidRPr="00C410A9" w14:paraId="27DDD760" w14:textId="77777777" w:rsidTr="00C410A9">
        <w:trPr>
          <w:tblHeader/>
        </w:trPr>
        <w:tc>
          <w:tcPr>
            <w:tcW w:w="5395" w:type="dxa"/>
          </w:tcPr>
          <w:p w14:paraId="22CBEFB8" w14:textId="48F006E1" w:rsidR="00583D3F" w:rsidRPr="00ED0672" w:rsidRDefault="00583D3F" w:rsidP="00583D3F">
            <w:pPr>
              <w:pStyle w:val="ProductList-OfferingBody"/>
              <w:rPr>
                <w:rFonts w:eastAsia="MS PGothic" w:cstheme="minorHAnsi"/>
                <w:color w:val="000000" w:themeColor="text1"/>
                <w:lang w:val="en-US"/>
              </w:rPr>
            </w:pPr>
            <w:r w:rsidRPr="00D960EF">
              <w:rPr>
                <w:rFonts w:ascii="MS PGothic" w:eastAsia="MS PGothic" w:hAnsi="MS PGothic" w:cs="Calibri"/>
                <w:color w:val="000000"/>
                <w:szCs w:val="16"/>
              </w:rPr>
              <w:t>アプリ署名</w:t>
            </w:r>
          </w:p>
        </w:tc>
        <w:tc>
          <w:tcPr>
            <w:tcW w:w="5395" w:type="dxa"/>
          </w:tcPr>
          <w:p w14:paraId="04B827DC" w14:textId="147C86B6" w:rsidR="00583D3F" w:rsidRPr="006D20B4" w:rsidRDefault="00583D3F" w:rsidP="00583D3F">
            <w:pPr>
              <w:pStyle w:val="ProductList-OfferingBody"/>
              <w:rPr>
                <w:rFonts w:eastAsia="MS PGothic"/>
                <w:lang w:val="en-US"/>
              </w:rPr>
            </w:pPr>
          </w:p>
        </w:tc>
      </w:tr>
      <w:tr w:rsidR="00583D3F" w:rsidRPr="00C410A9" w14:paraId="2BBDF009" w14:textId="77777777" w:rsidTr="00C410A9">
        <w:trPr>
          <w:tblHeader/>
        </w:trPr>
        <w:tc>
          <w:tcPr>
            <w:tcW w:w="5395" w:type="dxa"/>
          </w:tcPr>
          <w:p w14:paraId="74C84018" w14:textId="584DF8BD" w:rsidR="00583D3F" w:rsidRPr="00E208B4" w:rsidRDefault="00583D3F" w:rsidP="00583D3F">
            <w:pPr>
              <w:pStyle w:val="ProductList-OfferingBody"/>
              <w:rPr>
                <w:rFonts w:eastAsia="MS PGothic" w:cstheme="minorHAnsi"/>
                <w:color w:val="000000" w:themeColor="text1"/>
                <w:lang w:val="en-US"/>
              </w:rPr>
            </w:pPr>
            <w:r w:rsidRPr="00D960EF">
              <w:rPr>
                <w:rFonts w:cs="Calibri"/>
                <w:color w:val="000000"/>
                <w:szCs w:val="16"/>
              </w:rPr>
              <w:t>Microsoft</w:t>
            </w:r>
            <w:r w:rsidRPr="00D960EF">
              <w:rPr>
                <w:rFonts w:ascii="MS PGothic" w:eastAsia="MS PGothic" w:hAnsi="MS PGothic" w:cs="Calibri"/>
                <w:color w:val="000000"/>
                <w:szCs w:val="16"/>
              </w:rPr>
              <w:t xml:space="preserve"> </w:t>
            </w:r>
            <w:r w:rsidRPr="00D960EF">
              <w:rPr>
                <w:rFonts w:cs="Calibri"/>
                <w:color w:val="000000"/>
                <w:szCs w:val="16"/>
              </w:rPr>
              <w:t>Dragon</w:t>
            </w:r>
            <w:r w:rsidRPr="00D960EF">
              <w:rPr>
                <w:rFonts w:ascii="MS PGothic" w:eastAsia="MS PGothic" w:hAnsi="MS PGothic" w:cs="Calibri"/>
                <w:color w:val="000000"/>
                <w:szCs w:val="16"/>
              </w:rPr>
              <w:t xml:space="preserve"> </w:t>
            </w:r>
            <w:r w:rsidRPr="00D960EF">
              <w:rPr>
                <w:rFonts w:cs="Calibri"/>
                <w:color w:val="000000"/>
                <w:szCs w:val="16"/>
              </w:rPr>
              <w:t>Copilot</w:t>
            </w:r>
          </w:p>
        </w:tc>
        <w:tc>
          <w:tcPr>
            <w:tcW w:w="5395" w:type="dxa"/>
          </w:tcPr>
          <w:p w14:paraId="414FC178" w14:textId="77777777" w:rsidR="00583D3F" w:rsidRPr="006D20B4" w:rsidRDefault="00583D3F" w:rsidP="00583D3F">
            <w:pPr>
              <w:pStyle w:val="ProductList-OfferingBody"/>
              <w:rPr>
                <w:rFonts w:eastAsia="MS PGothic"/>
                <w:lang w:val="en-US"/>
              </w:rPr>
            </w:pPr>
          </w:p>
        </w:tc>
      </w:tr>
    </w:tbl>
    <w:p w14:paraId="5BD99614" w14:textId="77777777" w:rsidR="001A0303" w:rsidRPr="00B74BEA" w:rsidRDefault="001A0303"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F4427E">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215243600"/>
      <w:bookmarkStart w:id="19" w:name="GeneralTerms"/>
      <w:r w:rsidRPr="00B74BEA">
        <w:rPr>
          <w:rFonts w:eastAsia="MS PGothic"/>
        </w:rPr>
        <w:lastRenderedPageBreak/>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2A2E48A0"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当該期間</w:t>
      </w:r>
      <w:r w:rsidRPr="003C18CD">
        <w:rPr>
          <w:rFonts w:eastAsia="MS PGothic" w:cs="Calibri"/>
        </w:rPr>
        <w:t>」とは、従量課金方式の本サービス</w:t>
      </w:r>
      <w:r w:rsidRPr="003C18CD">
        <w:rPr>
          <w:rFonts w:eastAsia="MS PGothic" w:cs="Calibri"/>
        </w:rPr>
        <w:t xml:space="preserve"> (Azure Virtual Machines </w:t>
      </w:r>
      <w:r w:rsidRPr="003C18CD">
        <w:rPr>
          <w:rFonts w:eastAsia="MS PGothic" w:cs="Calibri"/>
        </w:rPr>
        <w:t>など</w:t>
      </w:r>
      <w:r w:rsidRPr="003C18CD">
        <w:rPr>
          <w:rFonts w:eastAsia="MS PGothic" w:cs="Calibri"/>
        </w:rPr>
        <w:t xml:space="preserve">) </w:t>
      </w:r>
      <w:r w:rsidRPr="003C18CD">
        <w:rPr>
          <w:rFonts w:eastAsia="MS PGothic" w:cs="Calibri"/>
        </w:rPr>
        <w:t>について、サービス</w:t>
      </w:r>
      <w:r w:rsidRPr="003C18CD">
        <w:rPr>
          <w:rFonts w:eastAsia="MS PGothic" w:cs="Calibri"/>
        </w:rPr>
        <w:t xml:space="preserve"> </w:t>
      </w:r>
      <w:r w:rsidRPr="003C18CD">
        <w:rPr>
          <w:rFonts w:eastAsia="MS PGothic" w:cs="Calibri"/>
        </w:rPr>
        <w:t>クレジットの支払義務を負うインシデントの初日までの</w:t>
      </w:r>
      <w:r w:rsidRPr="003C18CD">
        <w:rPr>
          <w:rFonts w:eastAsia="MS PGothic" w:cs="Calibri"/>
        </w:rPr>
        <w:t xml:space="preserve"> (</w:t>
      </w:r>
      <w:r w:rsidRPr="003C18CD">
        <w:rPr>
          <w:rFonts w:eastAsia="MS PGothic" w:cs="Calibri"/>
        </w:rPr>
        <w:t>同日を算入します</w:t>
      </w:r>
      <w:r w:rsidRPr="003C18CD">
        <w:rPr>
          <w:rFonts w:eastAsia="MS PGothic" w:cs="Calibri"/>
        </w:rPr>
        <w:t xml:space="preserve">) 30 </w:t>
      </w:r>
      <w:r w:rsidRPr="003C18CD">
        <w:rPr>
          <w:rFonts w:eastAsia="MS PGothic" w:cs="Calibri"/>
        </w:rPr>
        <w:t>日間を意味します。他のサービス</w:t>
      </w:r>
      <w:r w:rsidRPr="003C18CD">
        <w:rPr>
          <w:rFonts w:eastAsia="MS PGothic" w:cs="Calibri"/>
        </w:rPr>
        <w:t xml:space="preserve"> (M365 E3 </w:t>
      </w:r>
      <w:r w:rsidRPr="003C18CD">
        <w:rPr>
          <w:rFonts w:eastAsia="MS PGothic" w:cs="Calibri"/>
        </w:rPr>
        <w:t>など</w:t>
      </w:r>
      <w:r w:rsidRPr="003C18CD">
        <w:rPr>
          <w:rFonts w:eastAsia="MS PGothic" w:cs="Calibri"/>
        </w:rPr>
        <w:t xml:space="preserve">) </w:t>
      </w:r>
      <w:r w:rsidRPr="003C18CD">
        <w:rPr>
          <w:rFonts w:eastAsia="MS PGothic" w:cs="Calibri"/>
        </w:rPr>
        <w:t>の場合、「当該期間」とは、サービス</w:t>
      </w:r>
      <w:r w:rsidRPr="003C18CD">
        <w:rPr>
          <w:rFonts w:eastAsia="MS PGothic" w:cs="Calibri"/>
        </w:rPr>
        <w:t xml:space="preserve"> </w:t>
      </w:r>
      <w:r w:rsidRPr="003C18CD">
        <w:rPr>
          <w:rFonts w:eastAsia="MS PGothic" w:cs="Calibri"/>
        </w:rPr>
        <w:t>クレジットの支払義務を負う暦月を意味します。</w:t>
      </w:r>
    </w:p>
    <w:p w14:paraId="4CA4F73E"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当該サービス料金</w:t>
      </w:r>
      <w:r w:rsidRPr="003C18CD">
        <w:rPr>
          <w:rFonts w:eastAsia="MS PGothic" w:cs="Calibri"/>
        </w:rPr>
        <w:t>」</w:t>
      </w:r>
      <w:r w:rsidRPr="003C18CD">
        <w:rPr>
          <w:rFonts w:eastAsia="MS PGothic" w:cs="Calibri"/>
          <w:color w:val="000000" w:themeColor="text1"/>
        </w:rPr>
        <w:t>とは、サービス</w:t>
      </w:r>
      <w:r w:rsidRPr="003C18CD">
        <w:rPr>
          <w:rFonts w:eastAsia="MS PGothic" w:cs="Calibri"/>
          <w:color w:val="000000" w:themeColor="text1"/>
        </w:rPr>
        <w:t xml:space="preserve"> </w:t>
      </w:r>
      <w:r w:rsidRPr="003C18CD">
        <w:rPr>
          <w:rFonts w:eastAsia="MS PGothic" w:cs="Calibri"/>
          <w:color w:val="000000" w:themeColor="text1"/>
        </w:rPr>
        <w:t>クレジットの支払義務を負う当該期間に適用される、お客様が本サービスに対して実際に支払った合計料金を意味します。</w:t>
      </w:r>
    </w:p>
    <w:p w14:paraId="6FADEC8C" w14:textId="77777777" w:rsidR="00D70FEE" w:rsidRPr="003C18CD" w:rsidRDefault="00D70FEE" w:rsidP="00D70FEE">
      <w:pPr>
        <w:pStyle w:val="ProductList-Body"/>
        <w:spacing w:after="40"/>
        <w:rPr>
          <w:rFonts w:eastAsia="MS PGothic" w:cs="Calibri"/>
        </w:rPr>
      </w:pPr>
      <w:r w:rsidRPr="003C18CD">
        <w:rPr>
          <w:rFonts w:eastAsia="MS PGothic" w:cs="Calibri"/>
        </w:rPr>
        <w:t>「</w:t>
      </w:r>
      <w:r w:rsidRPr="003C18CD">
        <w:rPr>
          <w:rFonts w:eastAsia="MS PGothic" w:cs="Calibri"/>
          <w:b/>
          <w:color w:val="00188F"/>
        </w:rPr>
        <w:t>ダウンタイム</w:t>
      </w:r>
      <w:r w:rsidRPr="003C18CD">
        <w:rPr>
          <w:rFonts w:eastAsia="MS PGothic" w:cs="Calibri"/>
        </w:rPr>
        <w:t>」は、以下のサービス固有の条件において本サービスごとに定義されます。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01783B99" w14:textId="77777777" w:rsidR="00B82675" w:rsidRPr="003C18CD" w:rsidRDefault="00B82675" w:rsidP="00B82675">
      <w:pPr>
        <w:pStyle w:val="ProductList-Body"/>
        <w:rPr>
          <w:rFonts w:eastAsia="MS PGothic" w:cs="Calibri"/>
        </w:rPr>
      </w:pPr>
      <w:r w:rsidRPr="003C18CD">
        <w:rPr>
          <w:rFonts w:eastAsia="MS PGothic" w:cs="Calibri"/>
        </w:rPr>
        <w:t>マイクロソフトが申し立てを検討するためには、お客様はその申し立てを、マイクロソフトが当該申し立てを検証するために必要なすべての情報と共に</w:t>
      </w:r>
      <w:r w:rsidRPr="003C18CD">
        <w:rPr>
          <w:rFonts w:eastAsia="MS PGothic" w:cs="Calibri"/>
        </w:rPr>
        <w:t xml:space="preserve"> Microsoft Corporation </w:t>
      </w:r>
      <w:r w:rsidRPr="003C18CD">
        <w:rPr>
          <w:rFonts w:eastAsia="MS PGothic" w:cs="Calibri"/>
        </w:rPr>
        <w:t>のカスタマー</w:t>
      </w:r>
      <w:r w:rsidRPr="003C18CD">
        <w:rPr>
          <w:rFonts w:eastAsia="MS PGothic" w:cs="Calibri"/>
        </w:rPr>
        <w:t xml:space="preserve"> </w:t>
      </w:r>
      <w:r w:rsidRPr="003C18CD">
        <w:rPr>
          <w:rFonts w:eastAsia="MS PGothic" w:cs="Calibri"/>
        </w:rPr>
        <w:t>サポートに提出しなければなりません。この情報には、</w:t>
      </w:r>
      <w:r w:rsidRPr="003C18CD">
        <w:rPr>
          <w:rFonts w:eastAsia="MS PGothic" w:cs="Calibri"/>
        </w:rPr>
        <w:t xml:space="preserve">(i) </w:t>
      </w:r>
      <w:r w:rsidRPr="003C18CD">
        <w:rPr>
          <w:rFonts w:eastAsia="MS PGothic" w:cs="Calibri"/>
        </w:rPr>
        <w:t>インシデントの詳細な説明、</w:t>
      </w:r>
      <w:r w:rsidRPr="003C18CD">
        <w:rPr>
          <w:rFonts w:eastAsia="MS PGothic" w:cs="Calibri"/>
        </w:rPr>
        <w:t xml:space="preserve">(ii) </w:t>
      </w:r>
      <w:r w:rsidRPr="003C18CD">
        <w:rPr>
          <w:rFonts w:eastAsia="MS PGothic" w:cs="Calibri"/>
        </w:rPr>
        <w:t>ダウンタイムの発生日時および継続期間に関する情報、</w:t>
      </w:r>
      <w:r w:rsidRPr="003C18CD">
        <w:rPr>
          <w:rFonts w:eastAsia="MS PGothic" w:cs="Calibri"/>
        </w:rPr>
        <w:t xml:space="preserve">(iii) </w:t>
      </w:r>
      <w:r w:rsidRPr="003C18CD">
        <w:rPr>
          <w:rFonts w:eastAsia="MS PGothic" w:cs="Calibri"/>
        </w:rPr>
        <w:t>影響を受けたリソースの名前、</w:t>
      </w:r>
      <w:r w:rsidRPr="003C18CD">
        <w:rPr>
          <w:rFonts w:eastAsia="MS PGothic" w:cs="Calibri"/>
        </w:rPr>
        <w:t xml:space="preserve">(iv) </w:t>
      </w:r>
      <w:r w:rsidRPr="003C18CD">
        <w:rPr>
          <w:rFonts w:eastAsia="MS PGothic" w:cs="Calibri"/>
        </w:rPr>
        <w:t>影響を受けたユーザーの数および所在地、ならびに</w:t>
      </w:r>
      <w:r w:rsidRPr="003C18CD">
        <w:rPr>
          <w:rFonts w:eastAsia="MS PGothic" w:cs="Calibri"/>
        </w:rPr>
        <w:t xml:space="preserve"> (v) </w:t>
      </w:r>
      <w:r w:rsidRPr="003C18CD">
        <w:rPr>
          <w:rFonts w:eastAsia="MS PGothic" w:cs="Calibri"/>
        </w:rPr>
        <w:t>インシデントの間に発生したエラーの説明、を含みますが、これらに限定されません。要求される情報を提供しない場合、申し立ては却下されます。</w:t>
      </w:r>
      <w:r w:rsidRPr="003C18CD">
        <w:rPr>
          <w:rFonts w:eastAsia="MS PGothic" w:cs="Calibri"/>
        </w:rPr>
        <w:t xml:space="preserve">Azure </w:t>
      </w:r>
      <w:r w:rsidRPr="003C18CD">
        <w:rPr>
          <w:rFonts w:eastAsia="MS PGothic" w:cs="Calibri"/>
        </w:rPr>
        <w:t>リソースのモニタリングとロギングに関する詳細なガイダンスについては、</w:t>
      </w:r>
      <w:r w:rsidRPr="003C18CD">
        <w:rPr>
          <w:rFonts w:eastAsia="MS PGothic" w:cs="Calibri"/>
        </w:rPr>
        <w:t xml:space="preserve">Azure Monitor </w:t>
      </w:r>
      <w:r w:rsidRPr="003C18CD">
        <w:rPr>
          <w:rFonts w:eastAsia="MS PGothic" w:cs="Calibri"/>
        </w:rPr>
        <w:t>のログ分析クエリ</w:t>
      </w:r>
      <w:r w:rsidRPr="003C18CD">
        <w:rPr>
          <w:rFonts w:eastAsia="MS PGothic" w:cs="Calibri"/>
        </w:rPr>
        <w:t xml:space="preserve"> </w:t>
      </w:r>
      <w:r w:rsidRPr="003C18CD">
        <w:rPr>
          <w:rFonts w:eastAsia="MS PGothic" w:cs="Calibri"/>
        </w:rPr>
        <w:t>テーブルの記事、または</w:t>
      </w:r>
      <w:r w:rsidRPr="003C18CD">
        <w:rPr>
          <w:rFonts w:eastAsia="MS PGothic" w:cs="Calibri"/>
        </w:rPr>
        <w:t xml:space="preserve"> Microsoft Learn </w:t>
      </w:r>
      <w:r w:rsidRPr="003C18CD">
        <w:rPr>
          <w:rFonts w:eastAsia="MS PGothic" w:cs="Calibri"/>
        </w:rPr>
        <w:t>の後継記事を参照してください。このリソースからは、</w:t>
      </w:r>
      <w:r w:rsidRPr="003C18CD">
        <w:rPr>
          <w:rFonts w:eastAsia="MS PGothic" w:cs="Calibri"/>
        </w:rPr>
        <w:t xml:space="preserve">Azure </w:t>
      </w:r>
      <w:r w:rsidRPr="003C18CD">
        <w:rPr>
          <w:rFonts w:eastAsia="MS PGothic" w:cs="Calibri"/>
        </w:rPr>
        <w:t>の申し立てに必要な基本データおよび分析を得られます。</w:t>
      </w:r>
    </w:p>
    <w:p w14:paraId="7C931693" w14:textId="77777777" w:rsidR="00B82675" w:rsidRPr="003C18CD" w:rsidRDefault="00B82675" w:rsidP="00B82675">
      <w:pPr>
        <w:pStyle w:val="ProductList-Body"/>
        <w:rPr>
          <w:rFonts w:eastAsia="MS PGothic" w:cs="Calibri"/>
        </w:rPr>
      </w:pPr>
    </w:p>
    <w:p w14:paraId="31D5F5DF" w14:textId="77777777" w:rsidR="00B82675" w:rsidRPr="003C18CD" w:rsidRDefault="00B82675" w:rsidP="00B82675">
      <w:pPr>
        <w:pStyle w:val="ProductList-Body"/>
        <w:rPr>
          <w:rFonts w:eastAsia="MS PGothic" w:cs="Calibri"/>
        </w:rPr>
      </w:pPr>
      <w:r w:rsidRPr="003C18CD">
        <w:rPr>
          <w:rFonts w:eastAsia="MS PGothic" w:cs="Calibri"/>
        </w:rPr>
        <w:t xml:space="preserve">Mirosoft Azure </w:t>
      </w:r>
      <w:r w:rsidRPr="003C18CD">
        <w:rPr>
          <w:rFonts w:eastAsia="MS PGothic" w:cs="Calibri"/>
        </w:rPr>
        <w:t>に関する申し立ては、インシデントから</w:t>
      </w:r>
      <w:r w:rsidRPr="003C18CD">
        <w:rPr>
          <w:rFonts w:eastAsia="MS PGothic" w:cs="Calibri"/>
        </w:rPr>
        <w:t xml:space="preserve"> 60 </w:t>
      </w:r>
      <w:r w:rsidRPr="003C18CD">
        <w:rPr>
          <w:rFonts w:eastAsia="MS PGothic" w:cs="Calibri"/>
        </w:rPr>
        <w:t>日以内にマイクロソフトが受理する必要があります。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3C18CD">
        <w:rPr>
          <w:rFonts w:eastAsia="MS PGothic" w:cs="Calibri"/>
        </w:rPr>
        <w:t xml:space="preserve"> 2 </w:t>
      </w:r>
      <w:r w:rsidRPr="003C18CD">
        <w:rPr>
          <w:rFonts w:eastAsia="MS PGothic" w:cs="Calibri"/>
        </w:rPr>
        <w:t>月</w:t>
      </w:r>
      <w:r w:rsidRPr="003C18CD">
        <w:rPr>
          <w:rFonts w:eastAsia="MS PGothic" w:cs="Calibri"/>
        </w:rPr>
        <w:t xml:space="preserve"> 15 </w:t>
      </w:r>
      <w:r w:rsidRPr="003C18CD">
        <w:rPr>
          <w:rFonts w:eastAsia="MS PGothic" w:cs="Calibri"/>
        </w:rPr>
        <w:t>日に発生した場合、マイクロソフトは申し立ておよび必要なすべての情報を</w:t>
      </w:r>
      <w:r w:rsidRPr="003C18CD">
        <w:rPr>
          <w:rFonts w:eastAsia="MS PGothic" w:cs="Calibri"/>
        </w:rPr>
        <w:t xml:space="preserve"> 3 </w:t>
      </w:r>
      <w:r w:rsidRPr="003C18CD">
        <w:rPr>
          <w:rFonts w:eastAsia="MS PGothic" w:cs="Calibri"/>
        </w:rPr>
        <w:t>月</w:t>
      </w:r>
      <w:r w:rsidRPr="003C18CD">
        <w:rPr>
          <w:rFonts w:eastAsia="MS PGothic" w:cs="Calibri"/>
        </w:rPr>
        <w:t xml:space="preserve"> 31 </w:t>
      </w:r>
      <w:r w:rsidRPr="003C18CD">
        <w:rPr>
          <w:rFonts w:eastAsia="MS PGothic" w:cs="Calibri"/>
        </w:rPr>
        <w:t>日までに受理していなければなりません。</w:t>
      </w:r>
    </w:p>
    <w:p w14:paraId="784643C0" w14:textId="77777777" w:rsidR="00B82675" w:rsidRPr="003C18CD" w:rsidRDefault="00B82675" w:rsidP="00B82675">
      <w:pPr>
        <w:pStyle w:val="ProductList-Body"/>
        <w:rPr>
          <w:rFonts w:eastAsia="MS PGothic" w:cs="Calibri"/>
        </w:rPr>
      </w:pPr>
    </w:p>
    <w:p w14:paraId="3AA2117D" w14:textId="77777777" w:rsidR="00B82675" w:rsidRPr="003C18CD" w:rsidRDefault="00B82675" w:rsidP="00B82675">
      <w:pPr>
        <w:pStyle w:val="ProductList-Body"/>
        <w:rPr>
          <w:rFonts w:eastAsia="MS PGothic" w:cs="Calibri"/>
        </w:rPr>
      </w:pPr>
      <w:r w:rsidRPr="003C18CD">
        <w:rPr>
          <w:rFonts w:eastAsia="MS PGothic" w:cs="Calibri"/>
        </w:rPr>
        <w:t>マイクロソフトは、合理的な方法で入手可能なあらゆる情報を評価して、サービス</w:t>
      </w:r>
      <w:r w:rsidRPr="003C18CD">
        <w:rPr>
          <w:rFonts w:eastAsia="MS PGothic" w:cs="Calibri"/>
        </w:rPr>
        <w:t xml:space="preserve"> </w:t>
      </w:r>
      <w:r w:rsidRPr="003C18CD">
        <w:rPr>
          <w:rFonts w:eastAsia="MS PGothic" w:cs="Calibri"/>
        </w:rPr>
        <w:t>クレジットを支払うべきか否かを誠実に判断します。マイクロソフトは、調査後速やかに、通常は申し立ての受領から</w:t>
      </w:r>
      <w:r w:rsidRPr="003C18CD">
        <w:rPr>
          <w:rFonts w:eastAsia="MS PGothic" w:cs="Calibri"/>
        </w:rPr>
        <w:t xml:space="preserve"> 45 </w:t>
      </w:r>
      <w:r w:rsidRPr="003C18CD">
        <w:rPr>
          <w:rFonts w:eastAsia="MS PGothic" w:cs="Calibri"/>
        </w:rPr>
        <w:t>日以内に申し立てを処理するため、商業的に合理的な努力を行います。お客様は、サービス</w:t>
      </w:r>
      <w:r w:rsidRPr="003C18CD">
        <w:rPr>
          <w:rFonts w:eastAsia="MS PGothic" w:cs="Calibri"/>
        </w:rPr>
        <w:t xml:space="preserve"> </w:t>
      </w:r>
      <w:r w:rsidRPr="003C18CD">
        <w:rPr>
          <w:rFonts w:eastAsia="MS PGothic" w:cs="Calibri"/>
        </w:rPr>
        <w:t>クレジットの適用を受けるためには、本契約を遵守していなければなりません。お客様に対してサービス</w:t>
      </w:r>
      <w:r w:rsidRPr="003C18CD">
        <w:rPr>
          <w:rFonts w:eastAsia="MS PGothic" w:cs="Calibri"/>
        </w:rPr>
        <w:t xml:space="preserve"> </w:t>
      </w:r>
      <w:r w:rsidRPr="003C18CD">
        <w:rPr>
          <w:rFonts w:eastAsia="MS PGothic" w:cs="Calibri"/>
        </w:rPr>
        <w:t>クレジットを支払う義務があるとマイクロソフトが判断した場合、マイクロソフトはお客様の当該サービス料金にサービス</w:t>
      </w:r>
      <w:r w:rsidRPr="003C18CD">
        <w:rPr>
          <w:rFonts w:eastAsia="MS PGothic" w:cs="Calibri"/>
        </w:rPr>
        <w:t xml:space="preserve"> </w:t>
      </w:r>
      <w:r w:rsidRPr="003C18CD">
        <w:rPr>
          <w:rFonts w:eastAsia="MS PGothic" w:cs="Calibri"/>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w:t>
      </w:r>
      <w:r w:rsidRPr="00B74BEA">
        <w:rPr>
          <w:rFonts w:eastAsia="MS PGothic"/>
        </w:rPr>
        <w:lastRenderedPageBreak/>
        <w:t>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5B96B07" w14:textId="77777777" w:rsidR="00645E44" w:rsidRPr="00111186" w:rsidRDefault="00645E44" w:rsidP="00645E44">
      <w:pPr>
        <w:pStyle w:val="ProductList-Body"/>
        <w:rPr>
          <w:rFonts w:eastAsia="MS PGothic" w:cs="Calibri"/>
          <w:lang w:val="en-US"/>
        </w:rPr>
      </w:pPr>
    </w:p>
    <w:p w14:paraId="554BB1AD" w14:textId="77777777" w:rsidR="00645E44" w:rsidRPr="003C18CD" w:rsidRDefault="00645E44" w:rsidP="00645E44">
      <w:pPr>
        <w:pStyle w:val="ProductList-Body"/>
        <w:rPr>
          <w:rFonts w:eastAsia="MS PGothic" w:cs="Calibri"/>
        </w:rPr>
      </w:pPr>
      <w:r w:rsidRPr="003C18CD">
        <w:rPr>
          <w:rFonts w:eastAsia="MS PGothic" w:cs="Calibri"/>
        </w:rPr>
        <w:t>サービス</w:t>
      </w:r>
      <w:r w:rsidRPr="003C18CD">
        <w:rPr>
          <w:rFonts w:eastAsia="MS PGothic" w:cs="Calibri"/>
        </w:rPr>
        <w:t xml:space="preserve"> </w:t>
      </w:r>
      <w:r w:rsidRPr="003C18CD">
        <w:rPr>
          <w:rFonts w:eastAsia="MS PGothic" w:cs="Calibri"/>
        </w:rPr>
        <w:t>クレジットは、サービス</w:t>
      </w:r>
      <w:r w:rsidRPr="003C18CD">
        <w:rPr>
          <w:rFonts w:eastAsia="MS PGothic" w:cs="Calibri"/>
        </w:rPr>
        <w:t xml:space="preserve"> </w:t>
      </w:r>
      <w:r w:rsidRPr="003C18CD">
        <w:rPr>
          <w:rFonts w:eastAsia="MS PGothic" w:cs="Calibri"/>
        </w:rPr>
        <w:t>レベルが満たされなかった特定の本サービス、サービス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リソース、またはサービス層について支払われた料金にのみ適用されます。サービス</w:t>
      </w:r>
      <w:r w:rsidRPr="003C18CD">
        <w:rPr>
          <w:rFonts w:eastAsia="MS PGothic" w:cs="Calibri"/>
        </w:rPr>
        <w:t xml:space="preserve"> </w:t>
      </w:r>
      <w:r w:rsidRPr="003C18CD">
        <w:rPr>
          <w:rFonts w:eastAsia="MS PGothic" w:cs="Calibri"/>
        </w:rPr>
        <w:t>レベルが個々のサービス</w:t>
      </w:r>
      <w:r w:rsidRPr="003C18CD">
        <w:rPr>
          <w:rFonts w:eastAsia="MS PGothic" w:cs="Calibri"/>
        </w:rPr>
        <w:t xml:space="preserve"> </w:t>
      </w:r>
      <w:r w:rsidRPr="003C18CD">
        <w:rPr>
          <w:rFonts w:eastAsia="MS PGothic" w:cs="Calibri"/>
        </w:rPr>
        <w:t>リソースまたは別個のサービス層に適用される場合、サービス</w:t>
      </w:r>
      <w:r w:rsidRPr="003C18CD">
        <w:rPr>
          <w:rFonts w:eastAsia="MS PGothic" w:cs="Calibri"/>
        </w:rPr>
        <w:t xml:space="preserve"> </w:t>
      </w:r>
      <w:r w:rsidRPr="003C18CD">
        <w:rPr>
          <w:rFonts w:eastAsia="MS PGothic" w:cs="Calibri"/>
        </w:rPr>
        <w:t>クレジットは、動作停止の期間全体ではなく実際のダウンタイムに関してのみ、また、適宜影響を受けたサービス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リソースまたはサービス層について支払われた料金にのみ適用されます。特定の本サービスまたはサービス</w:t>
      </w:r>
      <w:r w:rsidRPr="003C18CD">
        <w:rPr>
          <w:rFonts w:eastAsia="MS PGothic" w:cs="Calibri"/>
        </w:rPr>
        <w:t xml:space="preserve"> </w:t>
      </w:r>
      <w:r w:rsidRPr="003C18CD">
        <w:rPr>
          <w:rFonts w:eastAsia="MS PGothic" w:cs="Calibri"/>
        </w:rPr>
        <w:t>リソースについて</w:t>
      </w:r>
      <w:r w:rsidRPr="003C18CD">
        <w:rPr>
          <w:rFonts w:eastAsia="MS PGothic" w:cs="Calibri"/>
        </w:rPr>
        <w:t xml:space="preserve"> 1 </w:t>
      </w:r>
      <w:r w:rsidRPr="003C18CD">
        <w:rPr>
          <w:rFonts w:eastAsia="MS PGothic" w:cs="Calibri"/>
        </w:rPr>
        <w:t>請求月に付与されるサービス</w:t>
      </w:r>
      <w:r w:rsidRPr="003C18CD">
        <w:rPr>
          <w:rFonts w:eastAsia="MS PGothic" w:cs="Calibri"/>
        </w:rPr>
        <w:t xml:space="preserve"> </w:t>
      </w:r>
      <w:r w:rsidRPr="003C18CD">
        <w:rPr>
          <w:rFonts w:eastAsia="MS PGothic" w:cs="Calibri"/>
        </w:rPr>
        <w:t>クレジットは、いかなる場合も、その当該期間における当該本サービスまたはサービス</w:t>
      </w:r>
      <w:r w:rsidRPr="003C18CD">
        <w:rPr>
          <w:rFonts w:eastAsia="MS PGothic" w:cs="Calibri"/>
        </w:rPr>
        <w:t xml:space="preserve"> </w:t>
      </w:r>
      <w:r w:rsidRPr="003C18CD">
        <w:rPr>
          <w:rFonts w:eastAsia="MS PGothic" w:cs="Calibri"/>
        </w:rPr>
        <w:t>リソースについてのお客様の月額サービス料金を超えることはありません。サービス</w:t>
      </w:r>
      <w:r w:rsidRPr="003C18CD">
        <w:rPr>
          <w:rFonts w:eastAsia="MS PGothic" w:cs="Calibri"/>
        </w:rPr>
        <w:t xml:space="preserve"> </w:t>
      </w:r>
      <w:r w:rsidRPr="003C18CD">
        <w:rPr>
          <w:rFonts w:eastAsia="MS PGothic" w:cs="Calibri"/>
        </w:rPr>
        <w:t>クレジットは、収益の損失、運用コスト、またはお客様もしくはエンドユーザーが経験した間接的な損失を含むがこれらに限定されないその他の形態の損失を、補償するために付与されることはありません。</w:t>
      </w:r>
    </w:p>
    <w:p w14:paraId="56EF468D" w14:textId="77777777" w:rsidR="00645E44" w:rsidRPr="00645E44" w:rsidRDefault="00645E44" w:rsidP="001D1C2C">
      <w:pPr>
        <w:pStyle w:val="ProductList-Body"/>
        <w:rPr>
          <w:rFonts w:eastAsia="MS PGothic"/>
          <w:lang w:val="en-US"/>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0FBB3B91" w14:textId="77777777" w:rsidR="00516CD3" w:rsidRPr="003C18CD" w:rsidRDefault="00516CD3" w:rsidP="00516CD3">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お客様が、所要構成要件を遵守せず、サポート対象の構成要件もしくはプラットフォームを使用せず、利用規定に従わなかったことに起因するもの、または、お客様が本サービスの機能に適合しない</w:t>
      </w:r>
      <w:r w:rsidRPr="003C18CD">
        <w:rPr>
          <w:rFonts w:eastAsia="MS PGothic" w:cs="Calibri"/>
        </w:rPr>
        <w:t xml:space="preserve"> (</w:t>
      </w:r>
      <w:r w:rsidRPr="003C18CD">
        <w:rPr>
          <w:rFonts w:eastAsia="MS PGothic" w:cs="Calibri"/>
        </w:rPr>
        <w:t>サポートされていない操作の実行を試みることなど</w:t>
      </w:r>
      <w:r w:rsidRPr="003C18CD">
        <w:rPr>
          <w:rFonts w:eastAsia="MS PGothic" w:cs="Calibri"/>
        </w:rPr>
        <w:t>)</w:t>
      </w:r>
      <w:r w:rsidRPr="003C18CD">
        <w:rPr>
          <w:rFonts w:eastAsia="MS PGothic" w:cs="Calibri"/>
        </w:rPr>
        <w:t>、もしくはマイクロソフトから公開されているガイダンスに適合しない方法で本サービスを使用したことによるもの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5E411D8D" w14:textId="77777777" w:rsidR="00A11EA6" w:rsidRPr="003C18CD" w:rsidRDefault="00A11EA6" w:rsidP="00A11EA6">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お客様が規定のクォータを超える操作を実行しようとしたこと、またはマイクロソフトが不正行為もしくはハッキングされたアカウントと疑われる行為を調整したこと、に起因するもの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BA2E908"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ダウンタイムが発生する再起動、停止、開始、フェールオーバー、スケール計算、およびストレージ</w:t>
      </w:r>
      <w:r w:rsidRPr="003C18CD">
        <w:rPr>
          <w:rFonts w:eastAsia="MS PGothic" w:cs="Calibri"/>
        </w:rPr>
        <w:t xml:space="preserve"> (</w:t>
      </w:r>
      <w:r w:rsidRPr="003C18CD">
        <w:rPr>
          <w:rFonts w:eastAsia="MS PGothic" w:cs="Calibri"/>
        </w:rPr>
        <w:t>その性質上、容量制約を含みます</w:t>
      </w:r>
      <w:r w:rsidRPr="003C18CD">
        <w:rPr>
          <w:rFonts w:eastAsia="MS PGothic" w:cs="Calibri"/>
        </w:rPr>
        <w:t xml:space="preserve">) </w:t>
      </w:r>
      <w:r w:rsidRPr="003C18CD">
        <w:rPr>
          <w:rFonts w:eastAsia="MS PGothic" w:cs="Calibri"/>
        </w:rPr>
        <w:t>などのお客様主導の操作は、該当するサービス</w:t>
      </w:r>
      <w:r w:rsidRPr="003C18CD">
        <w:rPr>
          <w:rFonts w:eastAsia="MS PGothic" w:cs="Calibri"/>
        </w:rPr>
        <w:t xml:space="preserve"> </w:t>
      </w:r>
      <w:r w:rsidRPr="003C18CD">
        <w:rPr>
          <w:rFonts w:eastAsia="MS PGothic" w:cs="Calibri"/>
        </w:rPr>
        <w:t>レベルで明示的に定義されていない限り、稼働時間の計算から除外されます。</w:t>
      </w:r>
    </w:p>
    <w:p w14:paraId="53D2AA54"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パッチを適用するためのダウンタイムが発生し、インフラストラクチャが稼働率の計算から除外される月間メンテナンス期間。</w:t>
      </w:r>
    </w:p>
    <w:p w14:paraId="53DD2ADC"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実際のサービス利用不能を伴わない、パフォーマンスの低下や遅延の問題から生じるもの</w:t>
      </w:r>
      <w:r w:rsidRPr="003C18CD">
        <w:rPr>
          <w:rFonts w:eastAsia="MS PGothic" w:cs="Calibri"/>
        </w:rPr>
        <w:t xml:space="preserve"> (</w:t>
      </w:r>
      <w:r w:rsidRPr="003C18CD">
        <w:rPr>
          <w:rFonts w:eastAsia="MS PGothic" w:cs="Calibri"/>
        </w:rPr>
        <w:t>パフォーマンスに基づくサービス</w:t>
      </w:r>
      <w:r w:rsidRPr="003C18CD">
        <w:rPr>
          <w:rFonts w:eastAsia="MS PGothic" w:cs="Calibri"/>
        </w:rPr>
        <w:t xml:space="preserve"> </w:t>
      </w:r>
      <w:r w:rsidRPr="003C18CD">
        <w:rPr>
          <w:rFonts w:eastAsia="MS PGothic" w:cs="Calibri"/>
        </w:rPr>
        <w:t>レベルを明示的に含むサービスを除きます</w:t>
      </w:r>
      <w:r w:rsidRPr="003C18CD">
        <w:rPr>
          <w:rFonts w:eastAsia="MS PGothic" w:cs="Calibri"/>
        </w:rPr>
        <w:t>)</w:t>
      </w:r>
      <w:r w:rsidRPr="003C18CD">
        <w:rPr>
          <w:rFonts w:eastAsia="MS PGothic" w:cs="Calibri"/>
        </w:rPr>
        <w:t>。</w:t>
      </w:r>
    </w:p>
    <w:p w14:paraId="66C22BA9" w14:textId="77777777" w:rsidR="006047A0" w:rsidRPr="003C18CD" w:rsidRDefault="006047A0" w:rsidP="006047A0">
      <w:pPr>
        <w:spacing w:after="0"/>
        <w:rPr>
          <w:rFonts w:eastAsia="MS PGothic" w:cs="Calibri"/>
          <w:sz w:val="18"/>
        </w:rPr>
      </w:pPr>
    </w:p>
    <w:p w14:paraId="4B72C513" w14:textId="553CEE8C" w:rsidR="001D1C2C" w:rsidRPr="006047A0" w:rsidRDefault="006047A0" w:rsidP="006047A0">
      <w:pPr>
        <w:keepNext/>
        <w:rPr>
          <w:rFonts w:eastAsia="MS PGothic" w:cs="Calibri"/>
          <w:sz w:val="18"/>
          <w:lang w:val="en-US"/>
        </w:rPr>
      </w:pPr>
      <w:r w:rsidRPr="003C18CD">
        <w:rPr>
          <w:rFonts w:eastAsia="MS PGothic" w:cs="Calibri"/>
          <w:sz w:val="18"/>
        </w:rPr>
        <w:t>マイクロソフトによる一時停止の連絡は、お客様がビジネス</w:t>
      </w:r>
      <w:r w:rsidRPr="003C18CD">
        <w:rPr>
          <w:rFonts w:eastAsia="MS PGothic" w:cs="Calibri"/>
          <w:sz w:val="18"/>
        </w:rPr>
        <w:t xml:space="preserve"> </w:t>
      </w:r>
      <w:r w:rsidRPr="003C18CD">
        <w:rPr>
          <w:rFonts w:eastAsia="MS PGothic" w:cs="Calibri"/>
          <w:sz w:val="18"/>
        </w:rPr>
        <w:t>クリティカルなアプリケーションについて予防措置を講じられるようにするためのものであり、サービス</w:t>
      </w:r>
      <w:r w:rsidRPr="003C18CD">
        <w:rPr>
          <w:rFonts w:eastAsia="MS PGothic" w:cs="Calibri"/>
          <w:sz w:val="18"/>
        </w:rPr>
        <w:t xml:space="preserve"> </w:t>
      </w:r>
      <w:r w:rsidRPr="003C18CD">
        <w:rPr>
          <w:rFonts w:eastAsia="MS PGothic" w:cs="Calibri"/>
          <w:sz w:val="18"/>
        </w:rPr>
        <w:t>クレジットの受領請求の根拠として使用することはできません。</w:t>
      </w: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4D1DD938" w14:textId="2C6DED77" w:rsidR="00045C64" w:rsidRPr="00CC2ECD" w:rsidRDefault="001B23BE" w:rsidP="00CC2ECD">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215243601"/>
      <w:bookmarkStart w:id="33" w:name="ServiceSpecificTerms"/>
      <w:r w:rsidRPr="00B74BEA">
        <w:rPr>
          <w:rFonts w:eastAsia="MS PGothic"/>
        </w:rPr>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215243602"/>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215243603"/>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972F08" w14:textId="6192EEDB" w:rsidR="00D50DE8" w:rsidRPr="001A06EC" w:rsidRDefault="00000000" w:rsidP="00D32B5B">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215243604"/>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719F878C"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11BE53" w14:textId="77777777" w:rsidR="00A07B42" w:rsidRPr="003008D6" w:rsidRDefault="00A07B42" w:rsidP="00A07B42">
      <w:pPr>
        <w:pStyle w:val="ProductList-Offering2Heading"/>
        <w:pBdr>
          <w:between w:val="single" w:sz="4" w:space="1" w:color="auto"/>
        </w:pBdr>
        <w:tabs>
          <w:tab w:val="clear" w:pos="360"/>
          <w:tab w:val="clear" w:pos="720"/>
          <w:tab w:val="clear" w:pos="1080"/>
        </w:tabs>
        <w:outlineLvl w:val="2"/>
        <w:rPr>
          <w:rFonts w:ascii="Calibri Light (Heading)" w:eastAsia="MS PGothic" w:hAnsi="Calibri Light (Heading)" w:cs="Calibri" w:hint="eastAsia"/>
        </w:rPr>
      </w:pPr>
      <w:bookmarkStart w:id="43" w:name="_Toc191308162"/>
      <w:bookmarkStart w:id="44" w:name="_Toc215243605"/>
      <w:r w:rsidRPr="003008D6">
        <w:rPr>
          <w:rFonts w:ascii="Calibri Light (Heading)" w:eastAsia="MS PGothic" w:hAnsi="Calibri Light (Heading)" w:cs="Calibri"/>
        </w:rPr>
        <w:t>Dynamics 365 Contact Center</w:t>
      </w:r>
      <w:bookmarkEnd w:id="43"/>
      <w:bookmarkEnd w:id="44"/>
    </w:p>
    <w:p w14:paraId="18BF504B" w14:textId="77777777" w:rsidR="00A07B42" w:rsidRPr="003008D6" w:rsidRDefault="00A07B42" w:rsidP="00A07B42">
      <w:pPr>
        <w:pStyle w:val="ProductList-Body"/>
        <w:rPr>
          <w:rFonts w:eastAsia="MS PGothic" w:cs="Calibri"/>
          <w:color w:val="000000"/>
        </w:rPr>
      </w:pPr>
      <w:r w:rsidRPr="003008D6">
        <w:rPr>
          <w:rFonts w:eastAsia="MS PGothic" w:cs="Calibri"/>
          <w:b/>
          <w:bCs/>
          <w:color w:val="00188F"/>
        </w:rPr>
        <w:t>ダウンタイム</w:t>
      </w:r>
      <w:r w:rsidRPr="003008D6">
        <w:rPr>
          <w:rFonts w:eastAsia="MS PGothic" w:cs="Calibri"/>
        </w:rPr>
        <w:t>:</w:t>
      </w:r>
      <w:r w:rsidRPr="003008D6">
        <w:rPr>
          <w:rFonts w:eastAsia="MS PGothic" w:cs="Calibri"/>
          <w:color w:val="000000"/>
        </w:rPr>
        <w:t xml:space="preserve"> </w:t>
      </w:r>
      <w:r w:rsidRPr="003008D6">
        <w:rPr>
          <w:rFonts w:eastAsia="MS PGothic" w:cs="Calibri"/>
          <w:color w:val="000000"/>
        </w:rPr>
        <w:t>エンド</w:t>
      </w:r>
      <w:r w:rsidRPr="003008D6">
        <w:rPr>
          <w:rFonts w:eastAsia="MS PGothic" w:cs="Calibri"/>
          <w:color w:val="000000"/>
        </w:rPr>
        <w:t xml:space="preserve"> </w:t>
      </w:r>
      <w:r w:rsidRPr="003008D6">
        <w:rPr>
          <w:rFonts w:eastAsia="MS PGothic" w:cs="Calibri"/>
          <w:color w:val="000000"/>
        </w:rPr>
        <w:t>ユーザーが</w:t>
      </w:r>
      <w:r w:rsidRPr="003008D6">
        <w:rPr>
          <w:rFonts w:eastAsia="MS PGothic" w:cs="Calibri"/>
          <w:color w:val="000000"/>
        </w:rPr>
        <w:t xml:space="preserve"> PSTN </w:t>
      </w:r>
      <w:r w:rsidRPr="003008D6">
        <w:rPr>
          <w:rFonts w:eastAsia="MS PGothic" w:cs="Calibri"/>
          <w:color w:val="000000"/>
        </w:rPr>
        <w:t>通話の開始もしくは受信、またはリアルタイム通信の実行</w:t>
      </w:r>
      <w:r w:rsidRPr="003008D6">
        <w:rPr>
          <w:rFonts w:eastAsia="MS PGothic" w:cs="Calibri"/>
          <w:color w:val="000000"/>
        </w:rPr>
        <w:t xml:space="preserve"> (IVR </w:t>
      </w:r>
      <w:r w:rsidRPr="003008D6">
        <w:rPr>
          <w:rFonts w:eastAsia="MS PGothic" w:cs="Calibri"/>
          <w:color w:val="000000"/>
        </w:rPr>
        <w:t>ルーティングなど</w:t>
      </w:r>
      <w:r w:rsidRPr="003008D6">
        <w:rPr>
          <w:rFonts w:eastAsia="MS PGothic" w:cs="Calibri"/>
          <w:color w:val="000000"/>
        </w:rPr>
        <w:t xml:space="preserve">) </w:t>
      </w:r>
      <w:r w:rsidRPr="003008D6">
        <w:rPr>
          <w:rFonts w:eastAsia="MS PGothic" w:cs="Calibri"/>
          <w:color w:val="000000"/>
        </w:rPr>
        <w:t>ができない期間。</w:t>
      </w:r>
    </w:p>
    <w:p w14:paraId="7E78146D" w14:textId="77777777" w:rsidR="00A07B42" w:rsidRPr="003008D6" w:rsidRDefault="00A07B42" w:rsidP="00A07B42">
      <w:pPr>
        <w:pStyle w:val="ProductList-Body"/>
        <w:rPr>
          <w:rFonts w:eastAsia="MS PGothic" w:cs="Calibri"/>
        </w:rPr>
      </w:pPr>
      <w:r w:rsidRPr="003008D6">
        <w:rPr>
          <w:rFonts w:eastAsia="MS PGothic" w:cs="Calibri"/>
          <w:b/>
          <w:bCs/>
          <w:color w:val="00188F"/>
        </w:rPr>
        <w:t>稼働率</w:t>
      </w:r>
      <w:r w:rsidRPr="003008D6">
        <w:rPr>
          <w:rFonts w:eastAsia="MS PGothic" w:cs="Calibri"/>
        </w:rPr>
        <w:t>:</w:t>
      </w:r>
      <w:r w:rsidRPr="003008D6">
        <w:rPr>
          <w:rFonts w:eastAsia="MS PGothic" w:cs="Calibri"/>
        </w:rPr>
        <w:t>稼働率は次の式を使用して計算されます。</w:t>
      </w:r>
    </w:p>
    <w:p w14:paraId="5FB488DD" w14:textId="77777777" w:rsidR="00A07B42" w:rsidRPr="003008D6" w:rsidRDefault="00A07B42" w:rsidP="00A07B42">
      <w:pPr>
        <w:pStyle w:val="ProductList-Body"/>
        <w:rPr>
          <w:rFonts w:eastAsia="MS PGothic" w:cs="Calibri"/>
        </w:rPr>
      </w:pPr>
    </w:p>
    <w:p w14:paraId="2BF37C73" w14:textId="77777777" w:rsidR="00A07B42" w:rsidRDefault="00000000" w:rsidP="00A07B42">
      <w:pPr>
        <w:jc w:val="both"/>
        <w:rPr>
          <w:sz w:val="18"/>
          <w:szCs w:val="18"/>
        </w:rPr>
      </w:pPr>
      <m:oMathPara>
        <m:oMathParaPr>
          <m:jc m:val="center"/>
        </m:oMathParaPr>
        <m:oMath>
          <m:f>
            <m:fPr>
              <m:ctrlPr>
                <w:rPr>
                  <w:rFonts w:ascii="Cambria Math" w:hAnsi="Cambria Math"/>
                  <w:i/>
                  <w:iCs/>
                  <w:sz w:val="18"/>
                  <w:szCs w:val="18"/>
                </w:rPr>
              </m:ctrlPr>
            </m:fPr>
            <m:num>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 xml:space="preserve">) - </m:t>
              </m:r>
              <m:r>
                <w:rPr>
                  <w:rFonts w:ascii="MS Gothic" w:eastAsia="MS Gothic" w:hAnsi="MS Gothic" w:cs="MS Gothic" w:hint="eastAsia"/>
                  <w:sz w:val="18"/>
                  <w:szCs w:val="18"/>
                </w:rPr>
                <m:t>ダウンタイム</m:t>
              </m:r>
              <m:r>
                <w:rPr>
                  <w:rFonts w:ascii="Cambria Math" w:hAnsi="Cambria Math"/>
                  <w:sz w:val="18"/>
                  <w:szCs w:val="18"/>
                </w:rPr>
                <m:t xml:space="preserve"> </m:t>
              </m:r>
            </m:num>
            <m:den>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m:t>
              </m:r>
            </m:den>
          </m:f>
          <w:bookmarkStart w:id="45" w:name="_Hlk193819206"/>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m:t>
          </m:r>
          <w:bookmarkStart w:id="46" w:name="_Hlk193819229"/>
          <m:r>
            <w:rPr>
              <w:rFonts w:ascii="Cambria Math" w:hAnsi="Cambria Math"/>
              <w:sz w:val="18"/>
              <w:szCs w:val="18"/>
            </w:rPr>
            <m:t>100</m:t>
          </m:r>
        </m:oMath>
      </m:oMathPara>
      <w:bookmarkEnd w:id="45"/>
      <w:bookmarkEnd w:id="46"/>
    </w:p>
    <w:p w14:paraId="36FA0C6A" w14:textId="77777777" w:rsidR="00A07B42" w:rsidRPr="003008D6" w:rsidRDefault="00A07B42" w:rsidP="00A07B42">
      <w:pPr>
        <w:pStyle w:val="ProductList-Body"/>
        <w:rPr>
          <w:rFonts w:eastAsia="MS PGothic" w:cs="Calibri"/>
        </w:rPr>
      </w:pPr>
      <w:r w:rsidRPr="003008D6">
        <w:rPr>
          <w:rFonts w:eastAsia="MS PGothic" w:cs="Calibri"/>
        </w:rPr>
        <w:t>ダウンタイムは、ユーザー時間単位で測定されます。つまり、各当該期間につき、ダウンタイムは、当該期間に発生した各インシデントの期間</w:t>
      </w:r>
      <w:r w:rsidRPr="003008D6">
        <w:rPr>
          <w:rFonts w:eastAsia="MS PGothic" w:cs="Calibri"/>
        </w:rPr>
        <w:t xml:space="preserve"> (</w:t>
      </w:r>
      <w:r w:rsidRPr="003008D6">
        <w:rPr>
          <w:rFonts w:eastAsia="MS PGothic" w:cs="Calibri"/>
        </w:rPr>
        <w:t>分</w:t>
      </w:r>
      <w:r w:rsidRPr="003008D6">
        <w:rPr>
          <w:rFonts w:eastAsia="MS PGothic" w:cs="Calibri"/>
        </w:rPr>
        <w:t xml:space="preserve">) </w:t>
      </w:r>
      <w:r w:rsidRPr="003008D6">
        <w:rPr>
          <w:rFonts w:eastAsia="MS PGothic" w:cs="Calibri"/>
        </w:rPr>
        <w:t>の合計に、かかるインシデントの影響を受けたユーザーの数を乗じた時間となります。クレジットは、実際に影響を受けたサービスに対してのみ支払われます。</w:t>
      </w:r>
    </w:p>
    <w:p w14:paraId="31BB00AC" w14:textId="77777777" w:rsidR="00A07B42" w:rsidRPr="003008D6" w:rsidRDefault="00A07B42" w:rsidP="00A07B42">
      <w:pPr>
        <w:pStyle w:val="ProductList-Body"/>
        <w:rPr>
          <w:rFonts w:eastAsia="MS PGothic" w:cs="Calibri"/>
        </w:rPr>
      </w:pPr>
    </w:p>
    <w:p w14:paraId="6E1588DE" w14:textId="77777777" w:rsidR="00A07B42" w:rsidRPr="003008D6" w:rsidRDefault="00A07B42" w:rsidP="00A07B42">
      <w:pPr>
        <w:pStyle w:val="ProductList-Body"/>
        <w:rPr>
          <w:rFonts w:eastAsia="MS PGothic" w:cs="Calibri"/>
        </w:rPr>
      </w:pPr>
      <w:r w:rsidRPr="003008D6">
        <w:rPr>
          <w:rFonts w:eastAsia="MS PGothic" w:cs="Calibri"/>
        </w:rPr>
        <w:t>本</w:t>
      </w:r>
      <w:r w:rsidRPr="003008D6">
        <w:rPr>
          <w:rFonts w:eastAsia="MS PGothic" w:cs="Calibri"/>
        </w:rPr>
        <w:t xml:space="preserve"> SLA </w:t>
      </w:r>
      <w:r w:rsidRPr="003008D6">
        <w:rPr>
          <w:rFonts w:eastAsia="MS PGothic" w:cs="Calibri"/>
        </w:rPr>
        <w:t>は、予定されていたダウンタイム、本サービスのアドオン機能の利用不能、お客様による本サービスの改変による本サービスへのアクセス不能には適用されず、マイクロソフトが管理していない第三者のソフトウェア、機器、またはサービス、もしくはマイクロソフト自身が本サービスの一環として実行していないマイクロソフト</w:t>
      </w:r>
      <w:r w:rsidRPr="003008D6">
        <w:rPr>
          <w:rFonts w:eastAsia="MS PGothic" w:cs="Calibri"/>
        </w:rPr>
        <w:t xml:space="preserve"> </w:t>
      </w:r>
      <w:r w:rsidRPr="003008D6">
        <w:rPr>
          <w:rFonts w:eastAsia="MS PGothic" w:cs="Calibri"/>
        </w:rPr>
        <w:t>ソフトウェアの障害によって引き起こされる停止にも適用されません。</w:t>
      </w:r>
    </w:p>
    <w:p w14:paraId="4B30AA4E" w14:textId="77777777" w:rsidR="00A07B42" w:rsidRPr="003008D6" w:rsidRDefault="00A07B42" w:rsidP="00A07B42">
      <w:pPr>
        <w:pStyle w:val="ProductList-Body"/>
        <w:rPr>
          <w:rFonts w:eastAsia="MS PGothic" w:cs="Calibri"/>
        </w:rPr>
      </w:pPr>
    </w:p>
    <w:p w14:paraId="25023D57" w14:textId="77777777" w:rsidR="00A07B42" w:rsidRPr="003008D6" w:rsidRDefault="00A07B42" w:rsidP="00A07B42">
      <w:pPr>
        <w:pStyle w:val="ProductList-Body"/>
        <w:rPr>
          <w:rFonts w:eastAsia="MS PGothic" w:cs="Calibri"/>
        </w:rPr>
      </w:pP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クレジット</w:t>
      </w:r>
      <w:r w:rsidRPr="003008D6">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B42" w:rsidRPr="003008D6" w14:paraId="32CCD855" w14:textId="77777777" w:rsidTr="00CE6437">
        <w:trPr>
          <w:tblHeader/>
        </w:trPr>
        <w:tc>
          <w:tcPr>
            <w:tcW w:w="5400" w:type="dxa"/>
            <w:shd w:val="clear" w:color="auto" w:fill="0072C6"/>
          </w:tcPr>
          <w:p w14:paraId="61F805A0"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02FCAEDC"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A07B42" w:rsidRPr="003008D6" w14:paraId="67B7E26D" w14:textId="77777777" w:rsidTr="00CE6437">
        <w:tc>
          <w:tcPr>
            <w:tcW w:w="5400" w:type="dxa"/>
          </w:tcPr>
          <w:p w14:paraId="77940760"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99.99% </w:t>
            </w:r>
            <w:r w:rsidRPr="003008D6">
              <w:rPr>
                <w:rFonts w:eastAsia="MS PGothic" w:cs="Calibri"/>
                <w:color w:val="000000"/>
                <w:szCs w:val="16"/>
                <w:bdr w:val="none" w:sz="0" w:space="0" w:color="auto" w:frame="1"/>
              </w:rPr>
              <w:t>未満</w:t>
            </w:r>
          </w:p>
        </w:tc>
        <w:tc>
          <w:tcPr>
            <w:tcW w:w="5400" w:type="dxa"/>
          </w:tcPr>
          <w:p w14:paraId="04EBDE32"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5%</w:t>
            </w:r>
          </w:p>
        </w:tc>
      </w:tr>
      <w:tr w:rsidR="00A07B42" w:rsidRPr="003008D6" w14:paraId="4455AF00" w14:textId="77777777" w:rsidTr="00CE6437">
        <w:tc>
          <w:tcPr>
            <w:tcW w:w="5400" w:type="dxa"/>
          </w:tcPr>
          <w:p w14:paraId="14766DA1"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99.9% </w:t>
            </w:r>
            <w:r w:rsidRPr="003008D6">
              <w:rPr>
                <w:rFonts w:eastAsia="MS PGothic" w:cs="Calibri"/>
                <w:szCs w:val="16"/>
              </w:rPr>
              <w:t>未満</w:t>
            </w:r>
          </w:p>
        </w:tc>
        <w:tc>
          <w:tcPr>
            <w:tcW w:w="5400" w:type="dxa"/>
          </w:tcPr>
          <w:p w14:paraId="1E5880E6"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25%</w:t>
            </w:r>
          </w:p>
        </w:tc>
      </w:tr>
      <w:tr w:rsidR="00A07B42" w:rsidRPr="003008D6" w14:paraId="1FDC6D81" w14:textId="77777777" w:rsidTr="00CE6437">
        <w:trPr>
          <w:trHeight w:val="70"/>
        </w:trPr>
        <w:tc>
          <w:tcPr>
            <w:tcW w:w="5400" w:type="dxa"/>
          </w:tcPr>
          <w:p w14:paraId="26277CBA"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53E8AA5C"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50%</w:t>
            </w:r>
          </w:p>
        </w:tc>
      </w:tr>
      <w:tr w:rsidR="00A07B42" w:rsidRPr="003008D6" w14:paraId="299B0437" w14:textId="77777777" w:rsidTr="00CE6437">
        <w:tc>
          <w:tcPr>
            <w:tcW w:w="5400" w:type="dxa"/>
          </w:tcPr>
          <w:p w14:paraId="6661BEC9"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95% </w:t>
            </w:r>
            <w:r w:rsidRPr="003008D6">
              <w:rPr>
                <w:rFonts w:eastAsia="MS PGothic" w:cs="Calibri"/>
                <w:szCs w:val="16"/>
              </w:rPr>
              <w:t>未満</w:t>
            </w:r>
          </w:p>
        </w:tc>
        <w:tc>
          <w:tcPr>
            <w:tcW w:w="5400" w:type="dxa"/>
          </w:tcPr>
          <w:p w14:paraId="4EE10574"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100%</w:t>
            </w:r>
          </w:p>
        </w:tc>
      </w:tr>
    </w:tbl>
    <w:p w14:paraId="464817F1" w14:textId="77777777" w:rsidR="00A07B42" w:rsidRPr="00B74BEA" w:rsidRDefault="00A07B42" w:rsidP="00A07B4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67EA19" w14:textId="10AFD9B2"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7" w:name="_Toc215243606"/>
      <w:r w:rsidRPr="00B74BEA">
        <w:rPr>
          <w:rFonts w:eastAsia="MS PGothic"/>
        </w:rPr>
        <w:t>Dynamics 365 Customer Insights</w:t>
      </w:r>
      <w:bookmarkEnd w:id="47"/>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101FED57"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8" w:name="_Toc215243607"/>
      <w:r w:rsidRPr="00792F5A">
        <w:rPr>
          <w:rFonts w:eastAsia="MS PGothic"/>
          <w:spacing w:val="-2"/>
        </w:rPr>
        <w:lastRenderedPageBreak/>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9" w:name="_Hlk51044693"/>
      <w:r w:rsidRPr="00792F5A">
        <w:rPr>
          <w:rFonts w:eastAsia="MS PGothic"/>
          <w:spacing w:val="-2"/>
        </w:rPr>
        <w:t>、</w:t>
      </w:r>
      <w:bookmarkStart w:id="50" w:name="_Hlk51044489"/>
      <w:r w:rsidRPr="00792F5A">
        <w:rPr>
          <w:rFonts w:eastAsia="MS PGothic"/>
          <w:spacing w:val="-2"/>
        </w:rPr>
        <w:t>Dynamics 365 Marketing</w:t>
      </w:r>
      <w:bookmarkEnd w:id="48"/>
      <w:bookmarkEnd w:id="49"/>
      <w:bookmarkEnd w:id="50"/>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3E0D03D"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51" w:name="_Toc510793626"/>
    <w:bookmarkStart w:id="52"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3" w:name="_Toc215243608"/>
      <w:bookmarkStart w:id="54" w:name="MicrosoftDynamics365forFianceandOps"/>
      <w:bookmarkEnd w:id="51"/>
      <w:bookmarkEnd w:id="52"/>
      <w:r w:rsidRPr="00B74BEA">
        <w:rPr>
          <w:rFonts w:eastAsia="MS PGothic"/>
        </w:rPr>
        <w:t>Dynamics 365 Guides</w:t>
      </w:r>
      <w:bookmarkEnd w:id="53"/>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2A17F6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5" w:name="_Toc215243609"/>
      <w:r w:rsidRPr="00B74BEA">
        <w:rPr>
          <w:rFonts w:eastAsia="MS PGothic"/>
        </w:rPr>
        <w:t>Dynamics 365 Human Resources</w:t>
      </w:r>
      <w:bookmarkEnd w:id="55"/>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8A0E0E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66D59E2" w14:textId="63EC1DBA"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6" w:name="_Toc75271387"/>
      <w:bookmarkStart w:id="57" w:name="_Toc215243610"/>
      <w:bookmarkStart w:id="58" w:name="_Toc45621200"/>
      <w:r w:rsidRPr="00B74BEA">
        <w:rPr>
          <w:rFonts w:eastAsia="MS PGothic"/>
        </w:rPr>
        <w:t>Dynamics 365 Intelligent Order Management</w:t>
      </w:r>
      <w:bookmarkEnd w:id="56"/>
      <w:bookmarkEnd w:id="57"/>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E0623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9" w:name="_Toc215243611"/>
      <w:r w:rsidRPr="00B74BEA">
        <w:rPr>
          <w:rFonts w:eastAsia="MS PGothic"/>
        </w:rPr>
        <w:t>Dynamics 365 Remote Assist</w:t>
      </w:r>
      <w:bookmarkEnd w:id="58"/>
      <w:bookmarkEnd w:id="59"/>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23EA1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60" w:name="_Toc215243612"/>
      <w:r w:rsidRPr="00B74BEA">
        <w:rPr>
          <w:rFonts w:eastAsia="MS PGothic"/>
        </w:rPr>
        <w:t>Dynamics 365 Sales Enterprise</w:t>
      </w:r>
      <w:r w:rsidRPr="00B74BEA">
        <w:rPr>
          <w:rFonts w:eastAsia="MS PGothic"/>
        </w:rPr>
        <w:t>、</w:t>
      </w:r>
      <w:r w:rsidRPr="00B74BEA">
        <w:rPr>
          <w:rFonts w:eastAsia="MS PGothic"/>
        </w:rPr>
        <w:t>Dynamics 365 Sales Professional</w:t>
      </w:r>
      <w:bookmarkEnd w:id="60"/>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9D72FD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lastRenderedPageBreak/>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61" w:name="_Toc215243613"/>
      <w:r w:rsidRPr="00B74BEA">
        <w:rPr>
          <w:rFonts w:eastAsia="MS PGothic"/>
        </w:rPr>
        <w:t xml:space="preserve">Dynamics 365 </w:t>
      </w:r>
      <w:bookmarkStart w:id="62" w:name="_Hlk19533710"/>
      <w:bookmarkEnd w:id="40"/>
      <w:bookmarkEnd w:id="41"/>
      <w:bookmarkEnd w:id="54"/>
      <w:r w:rsidRPr="00B74BEA">
        <w:rPr>
          <w:rFonts w:eastAsia="MS PGothic"/>
        </w:rPr>
        <w:t>Supply Chain Management</w:t>
      </w:r>
      <w:r w:rsidRPr="00B74BEA">
        <w:rPr>
          <w:rFonts w:eastAsia="MS PGothic"/>
        </w:rPr>
        <w:t>、</w:t>
      </w:r>
      <w:r w:rsidRPr="00B74BEA">
        <w:rPr>
          <w:rFonts w:eastAsia="MS PGothic"/>
        </w:rPr>
        <w:t>Dynamics 365 Finance</w:t>
      </w:r>
      <w:bookmarkStart w:id="63" w:name="_Hlk51044510"/>
      <w:bookmarkEnd w:id="62"/>
      <w:r w:rsidRPr="00B74BEA">
        <w:rPr>
          <w:rFonts w:eastAsia="MS PGothic"/>
        </w:rPr>
        <w:t>、</w:t>
      </w:r>
      <w:r w:rsidRPr="00B74BEA">
        <w:rPr>
          <w:rFonts w:eastAsia="MS PGothic"/>
        </w:rPr>
        <w:t>Dynamics 365 Project Operations</w:t>
      </w:r>
      <w:bookmarkEnd w:id="61"/>
      <w:bookmarkEnd w:id="63"/>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5F52541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4" w:name="MicrosoftDynamics365forRetail"/>
    <w:bookmarkStart w:id="65"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A02D17">
      <w:pPr>
        <w:pStyle w:val="ProductList-OfferingGroupHeading"/>
        <w:pageBreakBefore/>
        <w:tabs>
          <w:tab w:val="clear" w:pos="360"/>
          <w:tab w:val="clear" w:pos="720"/>
          <w:tab w:val="clear" w:pos="1080"/>
        </w:tabs>
        <w:outlineLvl w:val="1"/>
        <w:rPr>
          <w:rFonts w:eastAsia="MS PGothic"/>
        </w:rPr>
      </w:pPr>
      <w:bookmarkStart w:id="66" w:name="_Toc457821511"/>
      <w:bookmarkStart w:id="67" w:name="_Toc215243614"/>
      <w:bookmarkEnd w:id="64"/>
      <w:bookmarkEnd w:id="65"/>
      <w:r w:rsidRPr="00B74BEA">
        <w:rPr>
          <w:rFonts w:eastAsia="MS PGothic"/>
        </w:rPr>
        <w:lastRenderedPageBreak/>
        <w:t xml:space="preserve">Office 365 </w:t>
      </w:r>
      <w:r w:rsidRPr="00B74BEA">
        <w:rPr>
          <w:rFonts w:eastAsia="MS PGothic"/>
        </w:rPr>
        <w:t>サービス</w:t>
      </w:r>
      <w:bookmarkEnd w:id="66"/>
      <w:bookmarkEnd w:id="67"/>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8" w:name="_Toc457821512"/>
      <w:bookmarkStart w:id="69" w:name="_Toc215243615"/>
      <w:r w:rsidRPr="00B74BEA">
        <w:rPr>
          <w:rFonts w:eastAsia="MS PGothic"/>
        </w:rPr>
        <w:t>Duet Enterprise Online</w:t>
      </w:r>
      <w:bookmarkEnd w:id="68"/>
      <w:bookmarkEnd w:id="69"/>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471F20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8E6E950" w14:textId="6CA9EF10" w:rsidR="00457D2C" w:rsidRPr="00B74BEA" w:rsidRDefault="00457D2C" w:rsidP="005050F8">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0A933C0E" w14:textId="4D0B89D8" w:rsidR="00457D2C" w:rsidRPr="00B74BEA" w:rsidRDefault="00457D2C" w:rsidP="005050F8">
      <w:pPr>
        <w:pStyle w:val="ProductList-Body"/>
        <w:spacing w:before="120"/>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70"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E46691" w14:textId="63634FA2" w:rsidR="00D1684A" w:rsidRPr="00B74BEA" w:rsidRDefault="00457D2C" w:rsidP="002A586E">
      <w:pPr>
        <w:pStyle w:val="ProductList-Offering2Heading"/>
        <w:outlineLvl w:val="2"/>
        <w:rPr>
          <w:rFonts w:eastAsia="MS PGothic"/>
        </w:rPr>
      </w:pPr>
      <w:bookmarkStart w:id="71" w:name="_Toc215243616"/>
      <w:r w:rsidRPr="00B74BEA">
        <w:rPr>
          <w:rFonts w:eastAsia="MS PGothic"/>
        </w:rPr>
        <w:t>Exchange Online</w:t>
      </w:r>
      <w:bookmarkEnd w:id="70"/>
      <w:bookmarkEnd w:id="71"/>
    </w:p>
    <w:p w14:paraId="3B93CAD3" w14:textId="77777777" w:rsidR="0008517D" w:rsidRPr="002F3D21" w:rsidRDefault="0008517D" w:rsidP="0008517D">
      <w:pPr>
        <w:pStyle w:val="ProductList-Body"/>
        <w:rPr>
          <w:rFonts w:eastAsia="MS PGothic" w:cs="Calibri"/>
        </w:rPr>
      </w:pPr>
      <w:r w:rsidRPr="002F3D21">
        <w:rPr>
          <w:rFonts w:eastAsia="MS PGothic" w:cs="Calibri"/>
          <w:b/>
          <w:color w:val="00188F"/>
        </w:rPr>
        <w:t>ダウンタイム</w:t>
      </w:r>
      <w:r w:rsidRPr="008C29FB">
        <w:rPr>
          <w:rFonts w:eastAsia="MS PGothic" w:cs="Calibri"/>
          <w:b/>
          <w:bCs/>
        </w:rPr>
        <w:t>:</w:t>
      </w:r>
      <w:r w:rsidRPr="002F3D21">
        <w:rPr>
          <w:rFonts w:eastAsia="MS PGothic" w:cs="Calibri"/>
        </w:rPr>
        <w:t xml:space="preserve"> </w:t>
      </w:r>
      <w:r w:rsidRPr="002F3D21">
        <w:rPr>
          <w:rFonts w:eastAsia="MS PGothic" w:cs="Calibri"/>
        </w:rPr>
        <w:t>ユーザーが</w:t>
      </w:r>
      <w:r w:rsidRPr="002F3D21">
        <w:rPr>
          <w:rFonts w:eastAsia="MS PGothic" w:cs="Calibri"/>
        </w:rPr>
        <w:t xml:space="preserve"> Outlook Web Access </w:t>
      </w:r>
      <w:r w:rsidRPr="002F3D21">
        <w:rPr>
          <w:rFonts w:eastAsia="MS PGothic" w:cs="Calibri"/>
        </w:rPr>
        <w:t>を使用して電子メールを送受信することができない期間。このサービスには予定されていたダウンタイムはありません。</w:t>
      </w:r>
    </w:p>
    <w:p w14:paraId="2B6B7AA8" w14:textId="77777777" w:rsidR="0008517D" w:rsidRPr="002F3D21" w:rsidRDefault="0008517D" w:rsidP="0008517D">
      <w:pPr>
        <w:pStyle w:val="ProductList-Body"/>
        <w:rPr>
          <w:rFonts w:eastAsia="MS PGothic" w:cs="Calibri"/>
        </w:rPr>
      </w:pPr>
      <w:r w:rsidRPr="002F3D21">
        <w:rPr>
          <w:rFonts w:eastAsia="MS PGothic" w:cs="Calibri"/>
          <w:b/>
          <w:color w:val="00188F"/>
        </w:rPr>
        <w:t>稼働率</w:t>
      </w:r>
      <w:r w:rsidRPr="008C29FB">
        <w:rPr>
          <w:rFonts w:eastAsia="MS PGothic" w:cs="Calibri"/>
          <w:b/>
          <w:bCs/>
        </w:rPr>
        <w:t>:</w:t>
      </w:r>
      <w:r w:rsidRPr="002F3D21">
        <w:rPr>
          <w:rFonts w:eastAsia="MS PGothic" w:cs="Calibri"/>
        </w:rPr>
        <w:t>稼働率は次の式を使用して計算されます。</w:t>
      </w:r>
    </w:p>
    <w:p w14:paraId="11128ED0" w14:textId="77777777" w:rsidR="0008517D" w:rsidRPr="002F3D21" w:rsidRDefault="00000000" w:rsidP="005050F8">
      <w:pPr>
        <w:spacing w:before="120" w:after="120" w:line="240" w:lineRule="auto"/>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FFD690E" w14:textId="77777777" w:rsidR="0008517D" w:rsidRPr="002F3D21" w:rsidRDefault="0008517D" w:rsidP="0008517D">
      <w:pPr>
        <w:pStyle w:val="ProductList-Body"/>
        <w:rPr>
          <w:rFonts w:eastAsia="MS PGothic" w:cs="Calibri"/>
        </w:rPr>
      </w:pPr>
      <w:r w:rsidRPr="002F3D21">
        <w:rPr>
          <w:rFonts w:eastAsia="MS PGothic" w:cs="Calibri"/>
        </w:rPr>
        <w:t>ダウンタイムは、ユーザー時間単位で測定されます。つまり、各当該期間につき、ダウンタイムは、当該期間に発生した各インシデントの期間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099710C2" w14:textId="77777777" w:rsidR="005A0BBC" w:rsidRPr="008816AE" w:rsidRDefault="005A0BBC" w:rsidP="005050F8">
      <w:pPr>
        <w:pStyle w:val="ProductList-Body"/>
        <w:spacing w:before="120"/>
        <w:rPr>
          <w:rFonts w:eastAsia="MS PGothic" w:cs="Calibri"/>
          <w:b/>
          <w:bCs/>
          <w:color w:val="00188F"/>
          <w:szCs w:val="18"/>
        </w:rPr>
      </w:pPr>
      <w:bookmarkStart w:id="72" w:name="_Toc457821514"/>
      <w:r w:rsidRPr="008816AE">
        <w:rPr>
          <w:rFonts w:eastAsia="MS PGothic" w:cs="Calibri"/>
          <w:b/>
          <w:bCs/>
          <w:color w:val="00188F"/>
          <w:szCs w:val="18"/>
        </w:rPr>
        <w:t xml:space="preserve">OWA </w:t>
      </w:r>
      <w:r w:rsidRPr="008816AE">
        <w:rPr>
          <w:rFonts w:eastAsia="MS PGothic" w:cs="Calibri"/>
          <w:b/>
          <w:bCs/>
          <w:color w:val="00188F"/>
          <w:szCs w:val="18"/>
        </w:rPr>
        <w:t>可用性サービスレベルは、次のような状況には適用されません。</w:t>
      </w:r>
    </w:p>
    <w:p w14:paraId="036A912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サービス妨害攻撃</w:t>
      </w:r>
      <w:r w:rsidRPr="002F3D21">
        <w:rPr>
          <w:rFonts w:eastAsia="MS PGothic" w:cs="Calibri"/>
        </w:rPr>
        <w:t xml:space="preserve"> (DoS)</w:t>
      </w:r>
    </w:p>
    <w:p w14:paraId="2A4F8B97"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テナントの誤構成</w:t>
      </w:r>
    </w:p>
    <w:p w14:paraId="48AAF47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の境界外のネットワークの問題</w:t>
      </w:r>
    </w:p>
    <w:p w14:paraId="6170BC6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送受信制限の超過</w:t>
      </w:r>
    </w:p>
    <w:p w14:paraId="3CF80F4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拡張機能</w:t>
      </w:r>
      <w:r w:rsidRPr="002F3D21">
        <w:rPr>
          <w:rFonts w:eastAsia="MS PGothic" w:cs="Calibri"/>
        </w:rPr>
        <w:t xml:space="preserve"> (</w:t>
      </w:r>
      <w:r w:rsidRPr="002F3D21">
        <w:rPr>
          <w:rFonts w:eastAsia="MS PGothic" w:cs="Calibri"/>
        </w:rPr>
        <w:t>テナントのカスタム</w:t>
      </w:r>
      <w:r w:rsidRPr="002F3D21">
        <w:rPr>
          <w:rFonts w:eastAsia="MS PGothic" w:cs="Calibri"/>
        </w:rPr>
        <w:t xml:space="preserve"> </w:t>
      </w:r>
      <w:r w:rsidRPr="002F3D21">
        <w:rPr>
          <w:rFonts w:eastAsia="MS PGothic" w:cs="Calibri"/>
        </w:rPr>
        <w:t>ポリシーやアプリなど</w:t>
      </w:r>
      <w:r w:rsidRPr="002F3D21">
        <w:rPr>
          <w:rFonts w:eastAsia="MS PGothic" w:cs="Calibri"/>
        </w:rPr>
        <w:t xml:space="preserve">) </w:t>
      </w:r>
      <w:r w:rsidRPr="002F3D21">
        <w:rPr>
          <w:rFonts w:eastAsia="MS PGothic" w:cs="Calibri"/>
        </w:rPr>
        <w:t>による問題</w:t>
      </w:r>
    </w:p>
    <w:p w14:paraId="136F3DE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第三者によるインシデント</w:t>
      </w:r>
      <w:r w:rsidRPr="002F3D21">
        <w:rPr>
          <w:rFonts w:eastAsia="MS PGothic" w:cs="Calibri"/>
        </w:rPr>
        <w:t xml:space="preserve"> (ISP</w:t>
      </w:r>
      <w:r w:rsidRPr="002F3D21">
        <w:rPr>
          <w:rFonts w:eastAsia="MS PGothic" w:cs="Calibri"/>
        </w:rPr>
        <w:t>、</w:t>
      </w:r>
      <w:r w:rsidRPr="002F3D21">
        <w:rPr>
          <w:rFonts w:eastAsia="MS PGothic" w:cs="Calibri"/>
        </w:rPr>
        <w:t xml:space="preserve">OnPrem </w:t>
      </w:r>
      <w:r w:rsidRPr="002F3D21">
        <w:rPr>
          <w:rFonts w:eastAsia="MS PGothic" w:cs="Calibri"/>
        </w:rPr>
        <w:t>など</w:t>
      </w:r>
      <w:r w:rsidRPr="002F3D21">
        <w:rPr>
          <w:rFonts w:eastAsia="MS PGothic" w:cs="Calibri"/>
        </w:rPr>
        <w:t>)</w:t>
      </w:r>
    </w:p>
    <w:p w14:paraId="6BB7E9F3" w14:textId="77777777" w:rsidR="005A0BBC" w:rsidRDefault="005A0BBC" w:rsidP="005F3677">
      <w:pPr>
        <w:pStyle w:val="ProductList-Body"/>
        <w:rPr>
          <w:rFonts w:eastAsia="MS PGothic" w:cs="Calibri"/>
          <w:b/>
          <w:color w:val="00188F"/>
          <w:szCs w:val="18"/>
          <w:lang w:val="en-US"/>
        </w:rPr>
      </w:pPr>
    </w:p>
    <w:p w14:paraId="062163BA" w14:textId="515602D8" w:rsidR="005F3677" w:rsidRPr="003C18CD" w:rsidRDefault="005F3677" w:rsidP="005F3677">
      <w:pPr>
        <w:pStyle w:val="ProductList-Body"/>
        <w:rPr>
          <w:rFonts w:eastAsia="MS PGothic" w:cs="Calibri"/>
          <w:color w:val="00188F"/>
          <w:szCs w:val="18"/>
        </w:rPr>
      </w:pPr>
      <w:r w:rsidRPr="003C18CD">
        <w:rPr>
          <w:rFonts w:eastAsia="MS PGothic" w:cs="Calibri"/>
          <w:b/>
          <w:color w:val="00188F"/>
          <w:szCs w:val="18"/>
        </w:rPr>
        <w:t xml:space="preserve">Exchange </w:t>
      </w:r>
      <w:r w:rsidRPr="003C18CD">
        <w:rPr>
          <w:rFonts w:eastAsia="MS PGothic" w:cs="Calibri"/>
          <w:b/>
          <w:color w:val="00188F"/>
          <w:szCs w:val="18"/>
        </w:rPr>
        <w:t>電子メール配信時間の稼働率</w:t>
      </w:r>
    </w:p>
    <w:p w14:paraId="49FB8879" w14:textId="77777777" w:rsidR="005F3677" w:rsidRPr="003C18CD" w:rsidRDefault="005F3677" w:rsidP="005F3677">
      <w:pPr>
        <w:pStyle w:val="ProductList-Body"/>
        <w:rPr>
          <w:rFonts w:eastAsia="MS PGothic" w:cs="Calibri"/>
          <w:b/>
          <w:color w:val="00188F"/>
          <w:szCs w:val="18"/>
        </w:rPr>
      </w:pPr>
      <w:r w:rsidRPr="003C18CD">
        <w:rPr>
          <w:rFonts w:eastAsia="MS PGothic" w:cs="Calibri"/>
          <w:b/>
          <w:color w:val="00188F"/>
          <w:szCs w:val="18"/>
        </w:rPr>
        <w:lastRenderedPageBreak/>
        <w:t xml:space="preserve">M365 </w:t>
      </w:r>
      <w:r w:rsidRPr="003C18CD">
        <w:rPr>
          <w:rFonts w:eastAsia="MS PGothic" w:cs="Calibri"/>
          <w:b/>
          <w:color w:val="00188F"/>
          <w:szCs w:val="18"/>
        </w:rPr>
        <w:t>内部電子メール配信</w:t>
      </w:r>
    </w:p>
    <w:p w14:paraId="51AF62BF" w14:textId="77777777" w:rsidR="005F3677" w:rsidRPr="003C18CD" w:rsidRDefault="005F3677" w:rsidP="005F3677">
      <w:pPr>
        <w:pStyle w:val="ProductList-Body"/>
        <w:rPr>
          <w:rFonts w:eastAsia="MS PGothic" w:cs="Calibri"/>
          <w:szCs w:val="18"/>
        </w:rPr>
      </w:pPr>
      <w:r w:rsidRPr="003C18CD">
        <w:rPr>
          <w:rFonts w:eastAsia="MS PGothic" w:cs="Calibri"/>
          <w:szCs w:val="18"/>
        </w:rPr>
        <w:t xml:space="preserve">M365 </w:t>
      </w:r>
      <w:r w:rsidRPr="003C18CD">
        <w:rPr>
          <w:rFonts w:eastAsia="MS PGothic" w:cs="Calibri"/>
          <w:szCs w:val="18"/>
        </w:rPr>
        <w:t>内部電子メール配信は、</w:t>
      </w:r>
      <w:r w:rsidRPr="003C18CD">
        <w:rPr>
          <w:rFonts w:eastAsia="MS PGothic" w:cs="Calibri"/>
          <w:szCs w:val="18"/>
        </w:rPr>
        <w:t xml:space="preserve">Microsoft 365 </w:t>
      </w:r>
      <w:r w:rsidRPr="003C18CD">
        <w:rPr>
          <w:rFonts w:eastAsia="MS PGothic" w:cs="Calibri"/>
          <w:szCs w:val="18"/>
        </w:rPr>
        <w:t>の境界内の当該期間中の秒単位で計測されたメッセージの上位</w:t>
      </w:r>
      <w:r w:rsidRPr="003C18CD">
        <w:rPr>
          <w:rFonts w:eastAsia="MS PGothic" w:cs="Calibri"/>
          <w:szCs w:val="18"/>
        </w:rPr>
        <w:t xml:space="preserve"> 95% </w:t>
      </w:r>
      <w:r w:rsidRPr="003C18CD">
        <w:rPr>
          <w:rFonts w:eastAsia="MS PGothic" w:cs="Calibri"/>
          <w:szCs w:val="18"/>
        </w:rPr>
        <w:t>として定義され、次のような状況に適用されます。</w:t>
      </w:r>
    </w:p>
    <w:p w14:paraId="506C1C97"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着信から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CA67C9">
        <w:rPr>
          <w:rFonts w:eastAsia="MS PGothic" w:cs="Calibri"/>
          <w:b/>
          <w:bCs/>
          <w:color w:val="000000"/>
          <w:szCs w:val="18"/>
        </w:rPr>
        <w:t>:</w:t>
      </w:r>
      <w:r w:rsidRPr="003C18CD">
        <w:rPr>
          <w:rFonts w:eastAsia="MS PGothic" w:cs="Calibri"/>
          <w:color w:val="000000"/>
          <w:szCs w:val="18"/>
        </w:rPr>
        <w:t>メールが</w:t>
      </w:r>
      <w:r w:rsidRPr="003C18CD">
        <w:rPr>
          <w:rFonts w:eastAsia="MS PGothic" w:cs="Calibri"/>
          <w:color w:val="000000"/>
          <w:szCs w:val="18"/>
        </w:rPr>
        <w:t xml:space="preserve"> Microsoft 365 </w:t>
      </w:r>
      <w:r w:rsidRPr="003C18CD">
        <w:rPr>
          <w:rFonts w:eastAsia="MS PGothic" w:cs="Calibri"/>
          <w:color w:val="000000"/>
          <w:szCs w:val="18"/>
        </w:rPr>
        <w:t>の境界に入った時点から、</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5E91B993"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テナント内の</w:t>
      </w:r>
      <w:r w:rsidRPr="003C18CD">
        <w:rPr>
          <w:rFonts w:eastAsia="MS PGothic" w:cs="Calibri"/>
          <w:b/>
          <w:bCs/>
          <w:color w:val="000000"/>
          <w:szCs w:val="18"/>
        </w:rPr>
        <w:t xml:space="preserve"> Microsoft 365 </w:t>
      </w:r>
      <w:r w:rsidRPr="003C18CD">
        <w:rPr>
          <w:rFonts w:eastAsia="MS PGothic" w:cs="Calibri"/>
          <w:b/>
          <w:bCs/>
          <w:color w:val="000000"/>
          <w:szCs w:val="18"/>
        </w:rPr>
        <w:t>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3C18CD">
        <w:rPr>
          <w:rFonts w:eastAsia="MS PGothic" w:cs="Calibri"/>
          <w:b/>
          <w:bCs/>
          <w:color w:val="000000"/>
          <w:szCs w:val="18"/>
        </w:rPr>
        <w:t xml:space="preserve"> (</w:t>
      </w:r>
      <w:r w:rsidRPr="003C18CD">
        <w:rPr>
          <w:rFonts w:eastAsia="MS PGothic" w:cs="Calibri"/>
          <w:b/>
          <w:bCs/>
          <w:color w:val="000000"/>
          <w:szCs w:val="18"/>
        </w:rPr>
        <w:t>テナント間は除外</w:t>
      </w:r>
      <w:r w:rsidRPr="003C18CD">
        <w:rPr>
          <w:rFonts w:eastAsia="MS PGothic" w:cs="Calibri"/>
          <w:b/>
          <w:bCs/>
          <w:color w:val="000000"/>
          <w:szCs w:val="18"/>
        </w:rPr>
        <w:t>)</w:t>
      </w:r>
      <w:r w:rsidRPr="00CA67C9">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クラウドでホストされているメールボックスからメールが送信された時点から、そのメールが別の</w:t>
      </w:r>
      <w:r w:rsidRPr="003C18CD">
        <w:rPr>
          <w:rFonts w:eastAsia="MS PGothic" w:cs="Calibri"/>
          <w:color w:val="000000"/>
          <w:szCs w:val="18"/>
        </w:rPr>
        <w:t xml:space="preserve"> 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17892BC0" w14:textId="77777777" w:rsidR="005F3677" w:rsidRPr="003C18CD" w:rsidRDefault="005F3677" w:rsidP="005F3677">
      <w:pPr>
        <w:pStyle w:val="ProductList-Body"/>
        <w:numPr>
          <w:ilvl w:val="0"/>
          <w:numId w:val="34"/>
        </w:numPr>
        <w:ind w:left="720"/>
        <w:rPr>
          <w:rFonts w:eastAsia="MS PGothic" w:cs="Calibri"/>
          <w:b/>
          <w:bCs/>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クラウドでホストされているメールボックスから外部の受信者まで</w:t>
      </w:r>
      <w:r w:rsidRPr="00F32E96">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テナントの境界内で遅延が障害として特定された場合に、</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クラウドでホストされているメールボックスから外部の受信者にメールが送信された時点からの経過時間</w:t>
      </w:r>
      <w:r w:rsidRPr="003C18CD">
        <w:rPr>
          <w:rFonts w:eastAsia="MS PGothic" w:cs="Calibri"/>
          <w:szCs w:val="18"/>
        </w:rPr>
        <w:t>。</w:t>
      </w:r>
    </w:p>
    <w:p w14:paraId="04601515"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リレーから外部の受信者まで</w:t>
      </w:r>
      <w:r w:rsidRPr="00A2714F">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の境界内で遅延が障害として特定された場合に、メールが着信コネクターを経由してお客様のオンプレミス環境から</w:t>
      </w:r>
      <w:r w:rsidRPr="003C18CD">
        <w:rPr>
          <w:rFonts w:eastAsia="MS PGothic" w:cs="Calibri"/>
          <w:color w:val="000000"/>
          <w:szCs w:val="18"/>
        </w:rPr>
        <w:t xml:space="preserve"> Microsoft 365 </w:t>
      </w:r>
      <w:r w:rsidRPr="003C18CD">
        <w:rPr>
          <w:rFonts w:eastAsia="MS PGothic" w:cs="Calibri"/>
          <w:color w:val="000000"/>
          <w:szCs w:val="18"/>
        </w:rPr>
        <w:t>の境界に入り、</w:t>
      </w:r>
      <w:r w:rsidRPr="003C18CD">
        <w:rPr>
          <w:rFonts w:eastAsia="MS PGothic" w:cs="Calibri"/>
          <w:color w:val="000000"/>
          <w:szCs w:val="18"/>
        </w:rPr>
        <w:t xml:space="preserve">Microsoft 365 </w:t>
      </w:r>
      <w:r w:rsidRPr="003C18CD">
        <w:rPr>
          <w:rFonts w:eastAsia="MS PGothic" w:cs="Calibri"/>
          <w:color w:val="000000"/>
          <w:szCs w:val="18"/>
        </w:rPr>
        <w:t>テナントの境界を出るまでの経過時間。</w:t>
      </w:r>
    </w:p>
    <w:p w14:paraId="7515802C" w14:textId="77777777" w:rsidR="005F3677" w:rsidRPr="003C18CD" w:rsidRDefault="005F3677" w:rsidP="005F3677">
      <w:pPr>
        <w:pStyle w:val="ProductList-Body"/>
        <w:ind w:left="720"/>
        <w:rPr>
          <w:rFonts w:eastAsia="MS PGothic" w:cs="Calibri"/>
          <w:szCs w:val="18"/>
        </w:rPr>
      </w:pPr>
    </w:p>
    <w:p w14:paraId="54E30501" w14:textId="77777777" w:rsidR="005F3677" w:rsidRPr="003C18CD" w:rsidRDefault="005F3677" w:rsidP="005F3677">
      <w:pPr>
        <w:pStyle w:val="ProductList-Body"/>
        <w:rPr>
          <w:rFonts w:eastAsia="MS PGothic" w:cs="Calibri"/>
          <w:bCs/>
          <w:szCs w:val="18"/>
        </w:rPr>
      </w:pPr>
      <w:r w:rsidRPr="003C18CD">
        <w:rPr>
          <w:rFonts w:eastAsia="MS PGothic" w:cs="Calibri"/>
          <w:bCs/>
          <w:szCs w:val="18"/>
        </w:rPr>
        <w:t xml:space="preserve">M365 </w:t>
      </w:r>
      <w:r w:rsidRPr="003C18CD">
        <w:rPr>
          <w:rFonts w:eastAsia="MS PGothic" w:cs="Calibri"/>
          <w:bCs/>
          <w:szCs w:val="18"/>
        </w:rPr>
        <w:t>内部電子メール配信は計測され、経過時間順に並べ替えられます。上位</w:t>
      </w:r>
      <w:r w:rsidRPr="003C18CD">
        <w:rPr>
          <w:rFonts w:eastAsia="MS PGothic" w:cs="Calibri"/>
          <w:bCs/>
          <w:szCs w:val="18"/>
        </w:rPr>
        <w:t xml:space="preserve"> 95% </w:t>
      </w:r>
      <w:r w:rsidRPr="003C18CD">
        <w:rPr>
          <w:rFonts w:eastAsia="MS PGothic" w:cs="Calibri"/>
          <w:bCs/>
          <w:szCs w:val="18"/>
        </w:rPr>
        <w:t>の計測値を使用して、当該期間の平均配信時間を作成します。</w:t>
      </w:r>
    </w:p>
    <w:p w14:paraId="2443DC4B" w14:textId="77777777" w:rsidR="005F3677" w:rsidRPr="003C18CD" w:rsidRDefault="005F3677" w:rsidP="005F3677">
      <w:pPr>
        <w:pStyle w:val="ProductList-Body"/>
        <w:rPr>
          <w:rFonts w:eastAsia="MS PGothic" w:cs="Calibri"/>
          <w:szCs w:val="18"/>
        </w:rPr>
      </w:pPr>
    </w:p>
    <w:p w14:paraId="5A66F66C" w14:textId="77777777" w:rsidR="005F3677" w:rsidRPr="003C18CD" w:rsidRDefault="005F3677" w:rsidP="005F3677">
      <w:pPr>
        <w:pStyle w:val="ProductList-Body"/>
        <w:rPr>
          <w:rFonts w:eastAsia="MS PGothic" w:cs="Calibri"/>
          <w:szCs w:val="18"/>
        </w:rPr>
      </w:pPr>
      <w:r w:rsidRPr="003C18CD">
        <w:rPr>
          <w:rFonts w:eastAsia="MS PGothic" w:cs="Calibri"/>
          <w:color w:val="000000"/>
          <w:szCs w:val="18"/>
        </w:rPr>
        <w:t>お客様は、当該期間の電子メール配信の上位</w:t>
      </w:r>
      <w:r w:rsidRPr="003C18CD">
        <w:rPr>
          <w:rFonts w:eastAsia="MS PGothic" w:cs="Calibri"/>
          <w:color w:val="000000"/>
          <w:szCs w:val="18"/>
        </w:rPr>
        <w:t xml:space="preserve"> 95% </w:t>
      </w:r>
      <w:r w:rsidRPr="003C18CD">
        <w:rPr>
          <w:rFonts w:eastAsia="MS PGothic" w:cs="Calibri"/>
          <w:color w:val="000000"/>
          <w:szCs w:val="18"/>
        </w:rPr>
        <w:t>が次のしきい値を超えた場合、サービス</w:t>
      </w:r>
      <w:r w:rsidRPr="003C18CD">
        <w:rPr>
          <w:rFonts w:eastAsia="MS PGothic" w:cs="Calibri"/>
          <w:color w:val="000000"/>
          <w:szCs w:val="18"/>
        </w:rPr>
        <w:t xml:space="preserve"> </w:t>
      </w:r>
      <w:r w:rsidRPr="003C18CD">
        <w:rPr>
          <w:rFonts w:eastAsia="MS PGothic" w:cs="Calibri"/>
          <w:color w:val="000000"/>
          <w:szCs w:val="18"/>
        </w:rPr>
        <w:t>クレジットの適用を受けることができます</w:t>
      </w:r>
      <w:r w:rsidRPr="003C18CD">
        <w:rPr>
          <w:rFonts w:eastAsia="MS PGothic"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5F3677" w:rsidRPr="003C18CD" w14:paraId="7A5A88C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86A85"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ab/>
            </w:r>
            <w:r w:rsidRPr="003C18CD">
              <w:rPr>
                <w:rFonts w:eastAsia="MS PGothic" w:cs="Calibri"/>
                <w:bCs/>
                <w:color w:val="FFFFFF" w:themeColor="background1"/>
                <w:szCs w:val="16"/>
              </w:rPr>
              <w:t>平均電子メール配信時間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EB4FA0"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サービス</w:t>
            </w:r>
            <w:r w:rsidRPr="003C18CD">
              <w:rPr>
                <w:rFonts w:eastAsia="MS PGothic" w:cs="Calibri"/>
                <w:bCs/>
                <w:color w:val="FFFFFF" w:themeColor="background1"/>
                <w:szCs w:val="16"/>
              </w:rPr>
              <w:t xml:space="preserve"> </w:t>
            </w:r>
            <w:r w:rsidRPr="003C18CD">
              <w:rPr>
                <w:rFonts w:eastAsia="MS PGothic" w:cs="Calibri"/>
                <w:bCs/>
                <w:color w:val="FFFFFF" w:themeColor="background1"/>
                <w:szCs w:val="16"/>
              </w:rPr>
              <w:t>クレジット</w:t>
            </w:r>
          </w:p>
        </w:tc>
      </w:tr>
      <w:tr w:rsidR="005F3677" w:rsidRPr="003C18CD" w14:paraId="14251B1C"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D804C"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 xml:space="preserve">1 </w:t>
            </w:r>
            <w:r w:rsidRPr="003C18CD">
              <w:rPr>
                <w:rFonts w:eastAsia="MS PGothic" w:cs="Calibri"/>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FCD56"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25%</w:t>
            </w:r>
          </w:p>
        </w:tc>
      </w:tr>
      <w:tr w:rsidR="005F3677" w:rsidRPr="003C18CD" w14:paraId="3925E917"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DC3DB"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4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F9BB9"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50%</w:t>
            </w:r>
          </w:p>
        </w:tc>
      </w:tr>
      <w:tr w:rsidR="005F3677" w:rsidRPr="003C18CD" w14:paraId="226D78F9"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BEBDF"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10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4C605"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100%</w:t>
            </w:r>
          </w:p>
        </w:tc>
      </w:tr>
    </w:tbl>
    <w:p w14:paraId="4B6A0536" w14:textId="77777777" w:rsidR="005F3677" w:rsidRPr="003C18CD" w:rsidRDefault="005F3677" w:rsidP="005050F8">
      <w:pPr>
        <w:pStyle w:val="ProductList-Body"/>
        <w:spacing w:before="120"/>
        <w:rPr>
          <w:rFonts w:eastAsia="MS PGothic" w:cs="Calibri"/>
          <w:b/>
          <w:color w:val="00188F"/>
          <w:szCs w:val="18"/>
        </w:rPr>
      </w:pPr>
      <w:r w:rsidRPr="003C18CD">
        <w:rPr>
          <w:rFonts w:eastAsia="MS PGothic" w:cs="Calibri"/>
          <w:b/>
          <w:color w:val="00188F"/>
          <w:szCs w:val="18"/>
        </w:rPr>
        <w:t>保証電子メール配信</w:t>
      </w:r>
    </w:p>
    <w:p w14:paraId="3D56BA24"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 xml:space="preserve">Microsoft 365 </w:t>
      </w:r>
      <w:r w:rsidRPr="003C18CD">
        <w:rPr>
          <w:rFonts w:eastAsia="MS PGothic" w:cs="Calibri"/>
          <w:bCs/>
          <w:szCs w:val="18"/>
        </w:rPr>
        <w:t>の境界内での保証電子メール配信は、送信に成功した電子メールのメッセージ数を指します。これについて予定されたダウンタイムはなく、</w:t>
      </w:r>
      <w:r w:rsidRPr="003C18CD">
        <w:rPr>
          <w:rFonts w:eastAsia="MS PGothic" w:cs="Calibri"/>
          <w:bCs/>
          <w:szCs w:val="18"/>
        </w:rPr>
        <w:t xml:space="preserve">M365 </w:t>
      </w:r>
      <w:r w:rsidRPr="003C18CD">
        <w:rPr>
          <w:rFonts w:eastAsia="MS PGothic" w:cs="Calibri"/>
          <w:bCs/>
          <w:szCs w:val="18"/>
        </w:rPr>
        <w:t>の境界内の障害にのみ適用されます。</w:t>
      </w:r>
    </w:p>
    <w:p w14:paraId="432FC288" w14:textId="77777777" w:rsidR="005F3677" w:rsidRPr="003C18CD" w:rsidRDefault="005F3677" w:rsidP="005F3677">
      <w:pPr>
        <w:pStyle w:val="ProductList-Body"/>
        <w:rPr>
          <w:rFonts w:eastAsia="MS PGothic" w:cs="Calibri"/>
          <w:bCs/>
        </w:rPr>
      </w:pPr>
    </w:p>
    <w:p w14:paraId="1A46B1E0" w14:textId="77777777" w:rsidR="005F3677" w:rsidRPr="003C18CD" w:rsidRDefault="005F3677" w:rsidP="005F3677">
      <w:pPr>
        <w:pStyle w:val="ProductList-Body"/>
        <w:rPr>
          <w:rFonts w:eastAsia="MS PGothic" w:cs="Calibri"/>
          <w:b/>
          <w:bCs/>
          <w:szCs w:val="18"/>
        </w:rPr>
      </w:pPr>
      <w:r w:rsidRPr="003C18CD">
        <w:rPr>
          <w:rFonts w:eastAsia="MS PGothic" w:cs="Calibri"/>
        </w:rPr>
        <w:t>稼働</w:t>
      </w:r>
      <w:r w:rsidRPr="003C18CD">
        <w:rPr>
          <w:rFonts w:eastAsia="MS PGothic" w:cs="Calibri"/>
          <w:szCs w:val="18"/>
        </w:rPr>
        <w:t>率</w:t>
      </w:r>
      <w:r w:rsidRPr="003C18CD">
        <w:rPr>
          <w:rFonts w:eastAsia="MS PGothic" w:cs="Calibri"/>
          <w:szCs w:val="18"/>
        </w:rPr>
        <w:t>:</w:t>
      </w:r>
      <w:r w:rsidRPr="003C18CD">
        <w:rPr>
          <w:rFonts w:eastAsia="MS PGothic" w:cs="Calibri"/>
          <w:bCs/>
          <w:szCs w:val="18"/>
        </w:rPr>
        <w:t>稼働率は次の式を使用して計算されます。</w:t>
      </w:r>
    </w:p>
    <w:p w14:paraId="3DC8C142" w14:textId="77777777" w:rsidR="005F3677" w:rsidRPr="003C18CD" w:rsidRDefault="00000000" w:rsidP="005050F8">
      <w:pPr>
        <w:pStyle w:val="ProductList-Body"/>
        <w:spacing w:before="120" w:after="120"/>
        <w:rPr>
          <w:rFonts w:eastAsia="MS PGothic" w:cs="Calibri"/>
          <w:b/>
        </w:rPr>
      </w:pPr>
      <m:oMathPara>
        <m:oMath>
          <m:f>
            <m:fPr>
              <m:ctrlPr>
                <w:rPr>
                  <w:rFonts w:ascii="Cambria Math" w:eastAsia="MS PGothic" w:hAnsi="Cambria Math" w:cs="Calibri"/>
                  <w:bCs/>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m:rPr>
              <m:sty m:val="bi"/>
            </m:rPr>
            <w:rPr>
              <w:rFonts w:ascii="Cambria Math" w:eastAsia="MS PGothic" w:hAnsi="Cambria Math" w:cs="Calibri"/>
            </w:rPr>
            <m:t xml:space="preserve"> </m:t>
          </m:r>
          <m:r>
            <w:rPr>
              <w:rFonts w:ascii="Cambria Math" w:eastAsia="MS PGothic" w:hAnsi="Cambria Math" w:cs="Calibri"/>
            </w:rPr>
            <m:t>x 100</m:t>
          </m:r>
        </m:oMath>
      </m:oMathPara>
    </w:p>
    <w:p w14:paraId="0C14C488"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ダウンタイムは、利用できなかったサービスの割合を乗じた時間数</w:t>
      </w:r>
      <w:r w:rsidRPr="003C18CD">
        <w:rPr>
          <w:rFonts w:eastAsia="MS PGothic" w:cs="Calibri"/>
          <w:bCs/>
          <w:szCs w:val="18"/>
        </w:rPr>
        <w:t xml:space="preserve"> (</w:t>
      </w:r>
      <w:r w:rsidRPr="003C18CD">
        <w:rPr>
          <w:rFonts w:eastAsia="MS PGothic" w:cs="Calibri"/>
          <w:bCs/>
          <w:szCs w:val="18"/>
        </w:rPr>
        <w:t>分単位</w:t>
      </w:r>
      <w:r w:rsidRPr="003C18CD">
        <w:rPr>
          <w:rFonts w:eastAsia="MS PGothic" w:cs="Calibri"/>
          <w:bCs/>
          <w:szCs w:val="18"/>
        </w:rPr>
        <w:t xml:space="preserve">) </w:t>
      </w:r>
      <w:r w:rsidRPr="003C18CD">
        <w:rPr>
          <w:rFonts w:eastAsia="MS PGothic" w:cs="Calibri"/>
          <w:bCs/>
          <w:szCs w:val="18"/>
        </w:rPr>
        <w:t>を歴月にわたって合計したものです。</w:t>
      </w:r>
    </w:p>
    <w:p w14:paraId="13C4418B" w14:textId="77777777" w:rsidR="005F3677" w:rsidRPr="003C18CD" w:rsidRDefault="005F3677" w:rsidP="005F3677">
      <w:pPr>
        <w:pStyle w:val="ProductList-Body"/>
        <w:rPr>
          <w:rFonts w:eastAsia="MS PGothic" w:cs="Calibri"/>
          <w:bCs/>
        </w:rPr>
      </w:pPr>
    </w:p>
    <w:p w14:paraId="6B132472" w14:textId="77777777" w:rsidR="005F3677" w:rsidRPr="003C18CD" w:rsidRDefault="005F3677" w:rsidP="005F3677">
      <w:pPr>
        <w:pStyle w:val="ProductList-Body"/>
        <w:rPr>
          <w:rFonts w:eastAsia="MS PGothic" w:cs="Calibri"/>
          <w:szCs w:val="18"/>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r w:rsidRPr="003C18CD">
        <w:rPr>
          <w:rFonts w:eastAsia="MS PGothic"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70972AE9"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86A1708"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稼働率</w:t>
            </w:r>
            <w:r>
              <w:rPr>
                <w:rFonts w:eastAsia="MS PGothic"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9028437"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サービス</w:t>
            </w:r>
            <w:r w:rsidRPr="003C18CD">
              <w:rPr>
                <w:rFonts w:eastAsia="MS PGothic" w:cs="Calibri"/>
                <w:color w:val="FFFFFF" w:themeColor="background1"/>
              </w:rPr>
              <w:t xml:space="preserve"> </w:t>
            </w:r>
            <w:r w:rsidRPr="003C18CD">
              <w:rPr>
                <w:rFonts w:eastAsia="MS PGothic" w:cs="Calibri"/>
                <w:color w:val="FFFFFF" w:themeColor="background1"/>
              </w:rPr>
              <w:t>クレジット</w:t>
            </w:r>
            <w:r>
              <w:rPr>
                <w:rFonts w:eastAsia="MS PGothic" w:cs="Calibri"/>
                <w:color w:val="FFFFFF" w:themeColor="background1"/>
              </w:rPr>
              <w:t xml:space="preserve"> </w:t>
            </w:r>
          </w:p>
        </w:tc>
      </w:tr>
      <w:tr w:rsidR="005F3677" w:rsidRPr="003C18CD" w14:paraId="55B83E9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2563370"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7000473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25%</w:t>
            </w:r>
            <w:r>
              <w:rPr>
                <w:rFonts w:eastAsia="MS PGothic" w:cs="Calibri"/>
                <w:szCs w:val="16"/>
              </w:rPr>
              <w:t xml:space="preserve"> </w:t>
            </w:r>
          </w:p>
        </w:tc>
      </w:tr>
      <w:tr w:rsidR="005F3677" w:rsidRPr="003C18CD" w14:paraId="6FEB672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8457F85"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D39DD4B"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50%</w:t>
            </w:r>
            <w:r>
              <w:rPr>
                <w:rFonts w:eastAsia="MS PGothic" w:cs="Calibri"/>
                <w:szCs w:val="16"/>
              </w:rPr>
              <w:t xml:space="preserve"> </w:t>
            </w:r>
          </w:p>
        </w:tc>
      </w:tr>
      <w:tr w:rsidR="005F3677" w:rsidRPr="003C18CD" w14:paraId="58FEBF17"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4E0318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95%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7D81DDF"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100%</w:t>
            </w:r>
            <w:r>
              <w:rPr>
                <w:rFonts w:eastAsia="MS PGothic" w:cs="Calibri"/>
                <w:szCs w:val="16"/>
              </w:rPr>
              <w:t xml:space="preserve"> </w:t>
            </w:r>
          </w:p>
        </w:tc>
      </w:tr>
    </w:tbl>
    <w:p w14:paraId="4F54A294" w14:textId="77777777" w:rsidR="005F3677" w:rsidRPr="003C18CD" w:rsidRDefault="005F3677" w:rsidP="005050F8">
      <w:pPr>
        <w:spacing w:before="120" w:after="0" w:line="240" w:lineRule="auto"/>
        <w:rPr>
          <w:rFonts w:eastAsia="MS PGothic" w:cs="Calibri"/>
          <w:b/>
          <w:color w:val="00188F"/>
          <w:sz w:val="18"/>
        </w:rPr>
      </w:pPr>
      <w:r w:rsidRPr="003C18CD">
        <w:rPr>
          <w:rFonts w:eastAsia="MS PGothic" w:cs="Calibri"/>
          <w:b/>
          <w:color w:val="00188F"/>
          <w:sz w:val="18"/>
        </w:rPr>
        <w:t xml:space="preserve">M365 </w:t>
      </w:r>
      <w:r w:rsidRPr="003C18CD">
        <w:rPr>
          <w:rFonts w:eastAsia="MS PGothic" w:cs="Calibri"/>
          <w:b/>
          <w:color w:val="00188F"/>
          <w:sz w:val="18"/>
        </w:rPr>
        <w:t>電子メール送受信の可用性</w:t>
      </w:r>
      <w:r w:rsidRPr="003C18CD">
        <w:rPr>
          <w:rFonts w:eastAsia="MS PGothic" w:cs="Calibri"/>
          <w:b/>
          <w:color w:val="00188F"/>
          <w:sz w:val="18"/>
        </w:rPr>
        <w:t> </w:t>
      </w:r>
    </w:p>
    <w:p w14:paraId="7CEDD8E9" w14:textId="77777777" w:rsidR="005F3677" w:rsidRPr="003C18CD" w:rsidRDefault="005F3677" w:rsidP="005F3677">
      <w:pPr>
        <w:rPr>
          <w:rFonts w:eastAsia="MS PGothic" w:cs="Calibri"/>
          <w:sz w:val="18"/>
          <w:szCs w:val="18"/>
        </w:rPr>
      </w:pPr>
      <w:r w:rsidRPr="003C18CD">
        <w:rPr>
          <w:rFonts w:eastAsia="MS PGothic" w:cs="Calibri"/>
          <w:sz w:val="18"/>
          <w:szCs w:val="18"/>
        </w:rPr>
        <w:t xml:space="preserve">M365 </w:t>
      </w:r>
      <w:r w:rsidRPr="003C18CD">
        <w:rPr>
          <w:rFonts w:eastAsia="MS PGothic" w:cs="Calibri"/>
          <w:sz w:val="18"/>
          <w:szCs w:val="18"/>
        </w:rPr>
        <w:t>電子メール送受信の可用性は、</w:t>
      </w:r>
      <w:r w:rsidRPr="003C18CD">
        <w:rPr>
          <w:rFonts w:eastAsia="MS PGothic" w:cs="Calibri"/>
          <w:sz w:val="18"/>
          <w:szCs w:val="18"/>
        </w:rPr>
        <w:t xml:space="preserve">M365 </w:t>
      </w:r>
      <w:r w:rsidRPr="003C18CD">
        <w:rPr>
          <w:rFonts w:eastAsia="MS PGothic" w:cs="Calibri"/>
          <w:sz w:val="18"/>
          <w:szCs w:val="18"/>
        </w:rPr>
        <w:t>境界内の問題のため</w:t>
      </w:r>
      <w:r w:rsidRPr="003C18CD">
        <w:rPr>
          <w:rFonts w:eastAsia="MS PGothic" w:cs="Calibri"/>
          <w:sz w:val="18"/>
          <w:szCs w:val="18"/>
        </w:rPr>
        <w:t xml:space="preserve"> M365 </w:t>
      </w:r>
      <w:r w:rsidRPr="003C18CD">
        <w:rPr>
          <w:rFonts w:eastAsia="MS PGothic" w:cs="Calibri"/>
          <w:sz w:val="18"/>
          <w:szCs w:val="18"/>
        </w:rPr>
        <w:t>が電子メールを送受信できない期間と定義されます。これには予定されていたダウンタイムはありません。</w:t>
      </w:r>
    </w:p>
    <w:p w14:paraId="4BA757FB" w14:textId="77777777" w:rsidR="005F3677" w:rsidRPr="003C18CD" w:rsidRDefault="005F3677" w:rsidP="005050F8">
      <w:pPr>
        <w:spacing w:after="0" w:line="240" w:lineRule="auto"/>
        <w:rPr>
          <w:rFonts w:eastAsia="MS PGothic" w:cs="Calibri"/>
          <w:sz w:val="18"/>
          <w:szCs w:val="18"/>
        </w:rPr>
      </w:pPr>
      <w:r w:rsidRPr="003C18CD">
        <w:rPr>
          <w:rFonts w:eastAsia="MS PGothic" w:cs="Calibri"/>
          <w:sz w:val="18"/>
          <w:szCs w:val="18"/>
        </w:rPr>
        <w:t>可用性は</w:t>
      </w:r>
      <w:r w:rsidRPr="003C18CD">
        <w:rPr>
          <w:rFonts w:eastAsia="MS PGothic" w:cs="Calibri"/>
          <w:sz w:val="18"/>
          <w:szCs w:val="18"/>
        </w:rPr>
        <w:t xml:space="preserve"> 2 </w:t>
      </w:r>
      <w:r w:rsidRPr="003C18CD">
        <w:rPr>
          <w:rFonts w:eastAsia="MS PGothic" w:cs="Calibri"/>
          <w:sz w:val="18"/>
          <w:szCs w:val="18"/>
        </w:rPr>
        <w:t>種類に分かれます。</w:t>
      </w:r>
      <w:r>
        <w:rPr>
          <w:rFonts w:eastAsia="MS PGothic" w:cs="Calibri"/>
          <w:sz w:val="18"/>
          <w:szCs w:val="18"/>
        </w:rPr>
        <w:t xml:space="preserve"> </w:t>
      </w:r>
    </w:p>
    <w:p w14:paraId="6DE72367" w14:textId="77777777" w:rsidR="005F3677" w:rsidRPr="003C18CD" w:rsidRDefault="005F3677" w:rsidP="005F3677">
      <w:pPr>
        <w:numPr>
          <w:ilvl w:val="0"/>
          <w:numId w:val="42"/>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の問題による恒久的な拒否</w:t>
      </w:r>
      <w:r w:rsidRPr="003C18CD">
        <w:rPr>
          <w:rFonts w:eastAsia="MS PGothic" w:cs="Calibri"/>
          <w:sz w:val="18"/>
          <w:szCs w:val="18"/>
        </w:rPr>
        <w:t> </w:t>
      </w:r>
    </w:p>
    <w:p w14:paraId="574623D9" w14:textId="77777777" w:rsidR="005F3677" w:rsidRPr="003C18CD" w:rsidRDefault="005F3677" w:rsidP="005F3677">
      <w:pPr>
        <w:numPr>
          <w:ilvl w:val="0"/>
          <w:numId w:val="43"/>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の問題による暫定的な拒否</w:t>
      </w:r>
      <w:r w:rsidRPr="003C18CD">
        <w:rPr>
          <w:rFonts w:eastAsia="MS PGothic" w:cs="Calibri"/>
          <w:sz w:val="18"/>
          <w:szCs w:val="18"/>
        </w:rPr>
        <w:t> </w:t>
      </w:r>
    </w:p>
    <w:p w14:paraId="38DA185F" w14:textId="77777777" w:rsidR="005F3677" w:rsidRPr="003C18CD" w:rsidRDefault="005F3677" w:rsidP="005F3677">
      <w:pPr>
        <w:spacing w:after="0"/>
        <w:rPr>
          <w:rFonts w:eastAsia="MS PGothic" w:cs="Calibri"/>
          <w:sz w:val="18"/>
          <w:szCs w:val="18"/>
        </w:rPr>
      </w:pPr>
    </w:p>
    <w:p w14:paraId="21E5B481" w14:textId="77777777" w:rsidR="005F3677" w:rsidRPr="003C18CD" w:rsidRDefault="005F3677" w:rsidP="005F3677">
      <w:pPr>
        <w:spacing w:after="0"/>
        <w:rPr>
          <w:rFonts w:eastAsia="MS PGothic" w:cs="Calibri"/>
          <w:b/>
          <w:color w:val="00188F"/>
          <w:sz w:val="18"/>
        </w:rPr>
      </w:pPr>
      <w:r w:rsidRPr="003C18CD">
        <w:rPr>
          <w:rFonts w:eastAsia="MS PGothic" w:cs="Calibri"/>
          <w:b/>
          <w:color w:val="00188F"/>
          <w:sz w:val="18"/>
        </w:rPr>
        <w:t>稼働率</w:t>
      </w:r>
      <w:r>
        <w:rPr>
          <w:rFonts w:eastAsia="MS PGothic" w:cs="Calibri"/>
          <w:b/>
          <w:color w:val="00188F"/>
          <w:sz w:val="18"/>
        </w:rPr>
        <w:t xml:space="preserve"> </w:t>
      </w:r>
    </w:p>
    <w:p w14:paraId="044A70FD" w14:textId="77777777" w:rsidR="005F3677" w:rsidRPr="003C18CD" w:rsidRDefault="005F3677" w:rsidP="005F3677">
      <w:pPr>
        <w:numPr>
          <w:ilvl w:val="0"/>
          <w:numId w:val="44"/>
        </w:numPr>
        <w:rPr>
          <w:rFonts w:eastAsia="MS PGothic" w:cs="Calibri"/>
          <w:sz w:val="18"/>
          <w:szCs w:val="18"/>
        </w:rPr>
      </w:pPr>
      <w:r w:rsidRPr="003C18CD">
        <w:rPr>
          <w:rFonts w:eastAsia="MS PGothic" w:cs="Calibri"/>
          <w:sz w:val="18"/>
          <w:szCs w:val="18"/>
        </w:rPr>
        <w:t xml:space="preserve"> M365 </w:t>
      </w:r>
      <w:r w:rsidRPr="003C18CD">
        <w:rPr>
          <w:rFonts w:eastAsia="MS PGothic" w:cs="Calibri"/>
          <w:sz w:val="18"/>
          <w:szCs w:val="18"/>
        </w:rPr>
        <w:t>の問題による恒久的な拒否</w:t>
      </w:r>
      <w:r w:rsidRPr="003C18CD">
        <w:rPr>
          <w:rFonts w:eastAsia="MS PGothic" w:cs="Calibri"/>
          <w:sz w:val="18"/>
          <w:szCs w:val="18"/>
        </w:rPr>
        <w:t> </w:t>
      </w:r>
    </w:p>
    <w:p w14:paraId="36DD4F43" w14:textId="77777777" w:rsidR="005F3677" w:rsidRPr="003C18CD" w:rsidRDefault="005F3677" w:rsidP="005F3677">
      <w:pPr>
        <w:pStyle w:val="ProductList-Body"/>
        <w:rPr>
          <w:rFonts w:eastAsia="MS PGothic" w:cs="Calibri"/>
        </w:rPr>
      </w:pPr>
      <w:r w:rsidRPr="003C18CD">
        <w:rPr>
          <w:rFonts w:eastAsia="MS PGothic" w:cs="Calibri"/>
        </w:rPr>
        <w:t>稼働率は次の式を使用して計算されます。</w:t>
      </w:r>
    </w:p>
    <w:p w14:paraId="3C75BDDF" w14:textId="77777777"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w:rPr>
              <w:rFonts w:ascii="Cambria Math" w:eastAsia="MS PGothic" w:hAnsi="Cambria Math" w:cs="Calibri"/>
            </w:rPr>
            <m:t xml:space="preserve"> x 100</m:t>
          </m:r>
        </m:oMath>
      </m:oMathPara>
    </w:p>
    <w:p w14:paraId="40B859BF" w14:textId="10E39D8D" w:rsidR="005F3677" w:rsidRPr="007B11A4" w:rsidRDefault="005F3677" w:rsidP="005F3677">
      <w:pPr>
        <w:pStyle w:val="ProductList-Body"/>
        <w:rPr>
          <w:rFonts w:eastAsia="MS PGothic" w:cs="Calibri"/>
          <w:lang w:val="en-US"/>
        </w:rPr>
      </w:pPr>
      <w:r w:rsidRPr="003C18CD">
        <w:rPr>
          <w:rFonts w:eastAsia="MS PGothic" w:cs="Calibri"/>
        </w:rPr>
        <w:lastRenderedPageBreak/>
        <w:t>ダウンタイムは、利用できなかったサービスの割合を乗じた時間数</w:t>
      </w:r>
      <w:r w:rsidRPr="003C18CD">
        <w:rPr>
          <w:rFonts w:eastAsia="MS PGothic" w:cs="Calibri"/>
        </w:rPr>
        <w:t xml:space="preserve"> (</w:t>
      </w:r>
      <w:r w:rsidRPr="003C18CD">
        <w:rPr>
          <w:rFonts w:eastAsia="MS PGothic" w:cs="Calibri"/>
        </w:rPr>
        <w:t>分単位</w:t>
      </w:r>
      <w:r w:rsidRPr="003C18CD">
        <w:rPr>
          <w:rFonts w:eastAsia="MS PGothic" w:cs="Calibri"/>
        </w:rPr>
        <w:t xml:space="preserve">) </w:t>
      </w:r>
      <w:r w:rsidRPr="003C18CD">
        <w:rPr>
          <w:rFonts w:eastAsia="MS PGothic" w:cs="Calibri"/>
        </w:rPr>
        <w:t>を暦月にわたって合計したものです。</w:t>
      </w:r>
    </w:p>
    <w:p w14:paraId="7B57D651" w14:textId="77777777" w:rsidR="005F3677" w:rsidRPr="003C18CD" w:rsidRDefault="005F3677" w:rsidP="005F3677">
      <w:pPr>
        <w:pStyle w:val="ProductList-Body"/>
        <w:rPr>
          <w:rFonts w:eastAsia="MS PGothic" w:cs="Calibri"/>
        </w:rPr>
      </w:pPr>
    </w:p>
    <w:p w14:paraId="73C5CAC6" w14:textId="77777777" w:rsidR="005F3677" w:rsidRPr="003C18CD" w:rsidRDefault="005F3677" w:rsidP="005F3677">
      <w:pPr>
        <w:numPr>
          <w:ilvl w:val="0"/>
          <w:numId w:val="44"/>
        </w:numPr>
        <w:rPr>
          <w:rFonts w:eastAsia="MS PGothic" w:cs="Calibri"/>
          <w:b/>
          <w:bCs/>
          <w:sz w:val="18"/>
          <w:szCs w:val="18"/>
        </w:rPr>
      </w:pPr>
      <w:r w:rsidRPr="003C18CD">
        <w:rPr>
          <w:rFonts w:eastAsia="MS PGothic" w:cs="Calibri"/>
          <w:bCs/>
          <w:sz w:val="18"/>
          <w:szCs w:val="18"/>
        </w:rPr>
        <w:t xml:space="preserve">M365 </w:t>
      </w:r>
      <w:r w:rsidRPr="003C18CD">
        <w:rPr>
          <w:rFonts w:eastAsia="MS PGothic" w:cs="Calibri"/>
          <w:bCs/>
          <w:sz w:val="18"/>
          <w:szCs w:val="18"/>
        </w:rPr>
        <w:t>の問題による暫定的な拒否</w:t>
      </w:r>
    </w:p>
    <w:p w14:paraId="0600F6C2" w14:textId="77777777" w:rsidR="005F3677" w:rsidRPr="003C18CD" w:rsidRDefault="005F3677" w:rsidP="005F3677">
      <w:pPr>
        <w:spacing w:after="0"/>
        <w:rPr>
          <w:rFonts w:eastAsia="MS PGothic" w:cs="Calibri"/>
          <w:sz w:val="18"/>
        </w:rPr>
      </w:pPr>
      <w:r w:rsidRPr="003C18CD">
        <w:rPr>
          <w:rFonts w:eastAsia="MS PGothic" w:cs="Calibri"/>
          <w:b/>
          <w:color w:val="00188F"/>
          <w:sz w:val="18"/>
        </w:rPr>
        <w:t>稼働率</w:t>
      </w:r>
    </w:p>
    <w:p w14:paraId="6E072872" w14:textId="09922A23"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szCs w:val="18"/>
                </w:rPr>
              </m:ctrlPr>
            </m:fPr>
            <m:num>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r>
                <w:rPr>
                  <w:rFonts w:ascii="Cambria Math" w:eastAsia="MS PGothic" w:hAnsi="Cambria Math" w:cs="Calibri"/>
                  <w:szCs w:val="18"/>
                </w:rPr>
                <m:t>影響を受けたメッセージ</m:t>
              </m:r>
              <m:r>
                <w:rPr>
                  <w:rFonts w:ascii="Cambria Math" w:eastAsia="MS PGothic" w:hAnsi="Cambria Math" w:cs="Calibri"/>
                  <w:szCs w:val="18"/>
                </w:rPr>
                <m:t xml:space="preserve"> </m:t>
              </m:r>
            </m:num>
            <m:den>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den>
          </m:f>
          <m:r>
            <w:rPr>
              <w:rFonts w:ascii="Cambria Math" w:eastAsia="MS PGothic" w:hAnsi="Cambria Math" w:cs="Calibri"/>
              <w:szCs w:val="18"/>
            </w:rPr>
            <m:t xml:space="preserve"> x 100</m:t>
          </m:r>
        </m:oMath>
      </m:oMathPara>
    </w:p>
    <w:p w14:paraId="6E87BD0A" w14:textId="77777777" w:rsidR="005F3677" w:rsidRPr="003C18CD" w:rsidRDefault="005F3677" w:rsidP="005F3677">
      <w:pPr>
        <w:pStyle w:val="ProductList-Body"/>
        <w:rPr>
          <w:rFonts w:eastAsia="MS PGothic" w:cs="Calibri"/>
        </w:rPr>
      </w:pPr>
      <w:r w:rsidRPr="003C18CD">
        <w:rPr>
          <w:rFonts w:eastAsia="MS PGothic" w:cs="Calibri"/>
        </w:rPr>
        <w:t>影響を受けるメッセージは、問題の期間中に</w:t>
      </w:r>
      <w:r w:rsidRPr="003C18CD">
        <w:rPr>
          <w:rFonts w:eastAsia="MS PGothic" w:cs="Calibri"/>
        </w:rPr>
        <w:t xml:space="preserve"> 10 </w:t>
      </w:r>
      <w:r w:rsidRPr="003C18CD">
        <w:rPr>
          <w:rFonts w:eastAsia="MS PGothic" w:cs="Calibri"/>
        </w:rPr>
        <w:t>分を超えて遅延したメッセージを、暦月にわたって合計したものであると定義されます。</w:t>
      </w:r>
    </w:p>
    <w:p w14:paraId="686C1B45" w14:textId="77777777" w:rsidR="005F3677" w:rsidRPr="003C18CD" w:rsidRDefault="005F3677" w:rsidP="005F3677">
      <w:pPr>
        <w:pStyle w:val="ProductList-Body"/>
        <w:rPr>
          <w:rFonts w:eastAsia="MS PGothic" w:cs="Calibri"/>
        </w:rPr>
      </w:pPr>
    </w:p>
    <w:p w14:paraId="165F22FA" w14:textId="77777777" w:rsidR="005F3677" w:rsidRPr="003C18CD" w:rsidRDefault="005F3677" w:rsidP="005F3677">
      <w:pPr>
        <w:pStyle w:val="ProductList-Body"/>
        <w:rPr>
          <w:rFonts w:eastAsia="MS PGothic" w:cs="Calibri"/>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51B01A0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ACD7C6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稼働率</w:t>
            </w:r>
            <w:r>
              <w:rPr>
                <w:rFonts w:eastAsia="MS PGothic"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82B56D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サービス</w:t>
            </w:r>
            <w:r w:rsidRPr="003C18CD">
              <w:rPr>
                <w:rFonts w:eastAsia="MS PGothic" w:cs="Calibri"/>
                <w:b/>
                <w:bCs/>
                <w:color w:val="FFFFFF" w:themeColor="background1"/>
              </w:rPr>
              <w:t xml:space="preserve"> </w:t>
            </w:r>
            <w:r w:rsidRPr="003C18CD">
              <w:rPr>
                <w:rFonts w:eastAsia="MS PGothic" w:cs="Calibri"/>
                <w:b/>
                <w:bCs/>
                <w:color w:val="FFFFFF" w:themeColor="background1"/>
              </w:rPr>
              <w:t>クレジット</w:t>
            </w:r>
            <w:r>
              <w:rPr>
                <w:rFonts w:eastAsia="MS PGothic" w:cs="Calibri"/>
                <w:b/>
                <w:bCs/>
                <w:color w:val="FFFFFF" w:themeColor="background1"/>
              </w:rPr>
              <w:t xml:space="preserve"> </w:t>
            </w:r>
          </w:p>
        </w:tc>
      </w:tr>
      <w:tr w:rsidR="005F3677" w:rsidRPr="003C18CD" w14:paraId="607DCE5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BE34BC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9DF8F01" w14:textId="77777777" w:rsidR="005F3677" w:rsidRPr="003C18CD" w:rsidRDefault="005F3677" w:rsidP="00215B1F">
            <w:pPr>
              <w:pStyle w:val="ProductList-OfferingBody"/>
              <w:jc w:val="center"/>
              <w:rPr>
                <w:rFonts w:eastAsia="MS PGothic" w:cs="Calibri"/>
              </w:rPr>
            </w:pPr>
            <w:r w:rsidRPr="003C18CD">
              <w:rPr>
                <w:rFonts w:eastAsia="MS PGothic" w:cs="Calibri"/>
              </w:rPr>
              <w:t>25%</w:t>
            </w:r>
            <w:r>
              <w:rPr>
                <w:rFonts w:eastAsia="MS PGothic" w:cs="Calibri"/>
              </w:rPr>
              <w:t xml:space="preserve"> </w:t>
            </w:r>
          </w:p>
        </w:tc>
      </w:tr>
      <w:tr w:rsidR="005F3677" w:rsidRPr="003C18CD" w14:paraId="2BD577DB"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561A331"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DBE6280" w14:textId="77777777" w:rsidR="005F3677" w:rsidRPr="003C18CD" w:rsidRDefault="005F3677" w:rsidP="00215B1F">
            <w:pPr>
              <w:pStyle w:val="ProductList-OfferingBody"/>
              <w:jc w:val="center"/>
              <w:rPr>
                <w:rFonts w:eastAsia="MS PGothic" w:cs="Calibri"/>
              </w:rPr>
            </w:pPr>
            <w:r w:rsidRPr="003C18CD">
              <w:rPr>
                <w:rFonts w:eastAsia="MS PGothic" w:cs="Calibri"/>
              </w:rPr>
              <w:t>50%</w:t>
            </w:r>
            <w:r>
              <w:rPr>
                <w:rFonts w:eastAsia="MS PGothic" w:cs="Calibri"/>
              </w:rPr>
              <w:t xml:space="preserve"> </w:t>
            </w:r>
          </w:p>
        </w:tc>
      </w:tr>
      <w:tr w:rsidR="005F3677" w:rsidRPr="003C18CD" w14:paraId="2BDCBC5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763DE9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95%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D5FB62E" w14:textId="77777777" w:rsidR="005F3677" w:rsidRPr="003C18CD" w:rsidRDefault="005F3677" w:rsidP="00215B1F">
            <w:pPr>
              <w:pStyle w:val="ProductList-OfferingBody"/>
              <w:jc w:val="center"/>
              <w:rPr>
                <w:rFonts w:eastAsia="MS PGothic" w:cs="Calibri"/>
              </w:rPr>
            </w:pPr>
            <w:r w:rsidRPr="003C18CD">
              <w:rPr>
                <w:rFonts w:eastAsia="MS PGothic" w:cs="Calibri"/>
              </w:rPr>
              <w:t>100%</w:t>
            </w:r>
            <w:r>
              <w:rPr>
                <w:rFonts w:eastAsia="MS PGothic" w:cs="Calibri"/>
              </w:rPr>
              <w:t xml:space="preserve"> </w:t>
            </w:r>
          </w:p>
        </w:tc>
      </w:tr>
    </w:tbl>
    <w:p w14:paraId="68FEF398" w14:textId="77777777" w:rsidR="005F3677" w:rsidRPr="003C18CD" w:rsidRDefault="005F3677" w:rsidP="005050F8">
      <w:pPr>
        <w:pStyle w:val="ProductList-Body"/>
        <w:spacing w:before="120"/>
        <w:rPr>
          <w:rFonts w:eastAsia="MS PGothic" w:cs="Calibri"/>
          <w:szCs w:val="18"/>
        </w:rPr>
      </w:pPr>
      <w:r w:rsidRPr="003C18CD">
        <w:rPr>
          <w:rFonts w:eastAsia="MS PGothic" w:cs="Calibri"/>
          <w:szCs w:val="18"/>
        </w:rPr>
        <w:t>電子メール配信のサービス</w:t>
      </w:r>
      <w:r w:rsidRPr="003C18CD">
        <w:rPr>
          <w:rFonts w:eastAsia="MS PGothic" w:cs="Calibri"/>
          <w:szCs w:val="18"/>
        </w:rPr>
        <w:t xml:space="preserve"> </w:t>
      </w:r>
      <w:r w:rsidRPr="003C18CD">
        <w:rPr>
          <w:rFonts w:eastAsia="MS PGothic" w:cs="Calibri"/>
          <w:szCs w:val="18"/>
        </w:rPr>
        <w:t>レベルは、</w:t>
      </w:r>
      <w:r w:rsidRPr="003C18CD">
        <w:rPr>
          <w:rFonts w:eastAsia="MS PGothic" w:cs="Calibri"/>
          <w:szCs w:val="18"/>
        </w:rPr>
        <w:t xml:space="preserve">Microsoft 365 </w:t>
      </w:r>
      <w:r w:rsidRPr="003C18CD">
        <w:rPr>
          <w:rFonts w:eastAsia="MS PGothic" w:cs="Calibri"/>
          <w:szCs w:val="18"/>
        </w:rPr>
        <w:t>のライセンスを取得した有効な電子メール</w:t>
      </w:r>
      <w:r w:rsidRPr="003C18CD">
        <w:rPr>
          <w:rFonts w:eastAsia="MS PGothic" w:cs="Calibri"/>
          <w:szCs w:val="18"/>
        </w:rPr>
        <w:t xml:space="preserve"> </w:t>
      </w:r>
      <w:r w:rsidRPr="003C18CD">
        <w:rPr>
          <w:rFonts w:eastAsia="MS PGothic" w:cs="Calibri"/>
          <w:szCs w:val="18"/>
        </w:rPr>
        <w:t>アカウントに配信または送信される正規の業務用電子メールのみに適用されます。この電子メール配信のサービス</w:t>
      </w:r>
      <w:r w:rsidRPr="003C18CD">
        <w:rPr>
          <w:rFonts w:eastAsia="MS PGothic" w:cs="Calibri"/>
          <w:szCs w:val="18"/>
        </w:rPr>
        <w:t xml:space="preserve"> </w:t>
      </w:r>
      <w:r w:rsidRPr="003C18CD">
        <w:rPr>
          <w:rFonts w:eastAsia="MS PGothic" w:cs="Calibri"/>
          <w:szCs w:val="18"/>
        </w:rPr>
        <w:t>レベルは、以下には適用されないものとします。</w:t>
      </w:r>
    </w:p>
    <w:p w14:paraId="17D3FB2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お客様がメール</w:t>
      </w:r>
      <w:r w:rsidRPr="003C18CD">
        <w:rPr>
          <w:rFonts w:eastAsia="MS PGothic" w:cs="Calibri"/>
          <w:szCs w:val="18"/>
        </w:rPr>
        <w:t xml:space="preserve"> </w:t>
      </w:r>
      <w:r w:rsidRPr="003C18CD">
        <w:rPr>
          <w:rFonts w:eastAsia="MS PGothic" w:cs="Calibri"/>
          <w:szCs w:val="18"/>
        </w:rPr>
        <w:t>ストームを促した場合</w:t>
      </w:r>
    </w:p>
    <w:p w14:paraId="3A57582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一括電子メール</w:t>
      </w:r>
      <w:r w:rsidRPr="003C18CD">
        <w:rPr>
          <w:rFonts w:eastAsia="MS PGothic" w:cs="Calibri"/>
          <w:szCs w:val="18"/>
        </w:rPr>
        <w:t xml:space="preserve"> (</w:t>
      </w:r>
      <w:r w:rsidRPr="003C18CD">
        <w:rPr>
          <w:rFonts w:eastAsia="MS PGothic" w:cs="Calibri"/>
          <w:szCs w:val="18"/>
        </w:rPr>
        <w:t>お客様のメール広告やニュースレターなど</w:t>
      </w:r>
      <w:r w:rsidRPr="003C18CD">
        <w:rPr>
          <w:rFonts w:eastAsia="MS PGothic" w:cs="Calibri"/>
          <w:szCs w:val="18"/>
        </w:rPr>
        <w:t>)</w:t>
      </w:r>
    </w:p>
    <w:p w14:paraId="43DD4DC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アーカイブへの電子メールの配信</w:t>
      </w:r>
    </w:p>
    <w:p w14:paraId="1BFD5F9A"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サービス妨害攻撃</w:t>
      </w:r>
      <w:r w:rsidRPr="003C18CD">
        <w:rPr>
          <w:rFonts w:eastAsia="MS PGothic" w:cs="Calibri"/>
          <w:szCs w:val="18"/>
        </w:rPr>
        <w:t xml:space="preserve"> (DoS)</w:t>
      </w:r>
    </w:p>
    <w:p w14:paraId="624953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テナントの誤構成</w:t>
      </w:r>
    </w:p>
    <w:p w14:paraId="320374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お客様のオンプレミスの境界および</w:t>
      </w:r>
      <w:r w:rsidRPr="003C18CD">
        <w:rPr>
          <w:rFonts w:eastAsia="MS PGothic" w:cs="Calibri"/>
          <w:color w:val="000000"/>
          <w:szCs w:val="18"/>
        </w:rPr>
        <w:t>/</w:t>
      </w:r>
      <w:r w:rsidRPr="003C18CD">
        <w:rPr>
          <w:rFonts w:eastAsia="MS PGothic" w:cs="Calibri"/>
          <w:color w:val="000000"/>
          <w:szCs w:val="18"/>
        </w:rPr>
        <w:t>または第三者のサービス</w:t>
      </w:r>
      <w:r w:rsidRPr="003C18CD">
        <w:rPr>
          <w:rFonts w:eastAsia="MS PGothic" w:cs="Calibri"/>
          <w:color w:val="000000"/>
          <w:szCs w:val="18"/>
        </w:rPr>
        <w:t xml:space="preserve"> </w:t>
      </w:r>
      <w:r w:rsidRPr="003C18CD">
        <w:rPr>
          <w:rFonts w:eastAsia="MS PGothic" w:cs="Calibri"/>
          <w:color w:val="000000"/>
          <w:szCs w:val="18"/>
        </w:rPr>
        <w:t>プロバイダー内で障害モードが発生した場合の電子メールの遅延。</w:t>
      </w:r>
    </w:p>
    <w:p w14:paraId="4987491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とエンド</w:t>
      </w:r>
      <w:r w:rsidRPr="003C18CD">
        <w:rPr>
          <w:rFonts w:eastAsia="MS PGothic" w:cs="Calibri"/>
          <w:szCs w:val="18"/>
        </w:rPr>
        <w:t xml:space="preserve"> </w:t>
      </w:r>
      <w:r w:rsidRPr="003C18CD">
        <w:rPr>
          <w:rFonts w:eastAsia="MS PGothic" w:cs="Calibri"/>
          <w:szCs w:val="18"/>
        </w:rPr>
        <w:t>ユーザーの電子メール</w:t>
      </w:r>
      <w:r w:rsidRPr="003C18CD">
        <w:rPr>
          <w:rFonts w:eastAsia="MS PGothic" w:cs="Calibri"/>
          <w:szCs w:val="18"/>
        </w:rPr>
        <w:t xml:space="preserve"> </w:t>
      </w:r>
      <w:r w:rsidRPr="003C18CD">
        <w:rPr>
          <w:rFonts w:eastAsia="MS PGothic" w:cs="Calibri"/>
          <w:szCs w:val="18"/>
        </w:rPr>
        <w:t>クライアント間のネットワーク遅延</w:t>
      </w:r>
    </w:p>
    <w:p w14:paraId="660C1707"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サービスの正常性を保護するため、またはテナントが定義済みのメッセージ送受信制限を超えたために、</w:t>
      </w:r>
      <w:r w:rsidRPr="003C18CD">
        <w:rPr>
          <w:rFonts w:eastAsia="MS PGothic" w:cs="Calibri"/>
          <w:color w:val="000000"/>
          <w:szCs w:val="18"/>
        </w:rPr>
        <w:t xml:space="preserve">Microsoft 365 </w:t>
      </w:r>
      <w:r w:rsidRPr="003C18CD">
        <w:rPr>
          <w:rFonts w:eastAsia="MS PGothic" w:cs="Calibri"/>
          <w:color w:val="000000"/>
          <w:szCs w:val="18"/>
        </w:rPr>
        <w:t>によって調整されたメール</w:t>
      </w:r>
      <w:r w:rsidRPr="003C18CD">
        <w:rPr>
          <w:rFonts w:eastAsia="MS PGothic" w:cs="Calibri"/>
          <w:szCs w:val="18"/>
        </w:rPr>
        <w:t>。</w:t>
      </w:r>
    </w:p>
    <w:p w14:paraId="78DC444D"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サービス全体の健全性を保護するため、</w:t>
      </w:r>
      <w:r w:rsidRPr="003C18CD">
        <w:rPr>
          <w:rFonts w:eastAsia="MS PGothic" w:cs="Calibri"/>
          <w:szCs w:val="18"/>
        </w:rPr>
        <w:t xml:space="preserve">Microsoft 365 </w:t>
      </w:r>
      <w:r w:rsidRPr="003C18CD">
        <w:rPr>
          <w:rFonts w:eastAsia="MS PGothic" w:cs="Calibri"/>
          <w:szCs w:val="18"/>
        </w:rPr>
        <w:t>によって優先順位が下げられたメッセージ</w:t>
      </w:r>
      <w:r w:rsidRPr="003C18CD">
        <w:rPr>
          <w:rFonts w:eastAsia="MS PGothic" w:cs="Calibri"/>
          <w:szCs w:val="18"/>
        </w:rPr>
        <w:t xml:space="preserve"> (</w:t>
      </w:r>
      <w:r w:rsidRPr="003C18CD">
        <w:rPr>
          <w:rFonts w:eastAsia="MS PGothic" w:cs="Calibri"/>
          <w:szCs w:val="18"/>
        </w:rPr>
        <w:t>大容量のメッセージ、多数の受信者に送信される、または非常に多くの数の受信者を含む配信リストに送信されるメッセージなど</w:t>
      </w:r>
      <w:r w:rsidRPr="003C18CD">
        <w:rPr>
          <w:rFonts w:eastAsia="MS PGothic" w:cs="Calibri"/>
          <w:szCs w:val="18"/>
        </w:rPr>
        <w:t>)</w:t>
      </w:r>
      <w:r w:rsidRPr="003C18CD">
        <w:rPr>
          <w:rFonts w:eastAsia="MS PGothic" w:cs="Calibri"/>
          <w:szCs w:val="18"/>
        </w:rPr>
        <w:t>。</w:t>
      </w:r>
    </w:p>
    <w:p w14:paraId="3535393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お客様が構成した高価なルールやポリシーによって遅延されたメッセージ。</w:t>
      </w:r>
    </w:p>
    <w:p w14:paraId="55E15EA1" w14:textId="77777777" w:rsidR="005F3677" w:rsidRPr="003C18CD" w:rsidRDefault="005F3677" w:rsidP="005F3677">
      <w:pPr>
        <w:pStyle w:val="ProductList-Body"/>
        <w:rPr>
          <w:rFonts w:eastAsia="MS PGothic" w:cs="Calibri"/>
          <w:szCs w:val="18"/>
        </w:rPr>
      </w:pPr>
    </w:p>
    <w:p w14:paraId="41F82A4B" w14:textId="77777777" w:rsidR="005F3677" w:rsidRPr="003C18CD" w:rsidRDefault="005F3677" w:rsidP="005F3677">
      <w:pPr>
        <w:pStyle w:val="ProductList-Body"/>
        <w:tabs>
          <w:tab w:val="clear" w:pos="360"/>
          <w:tab w:val="clear" w:pos="720"/>
          <w:tab w:val="clear" w:pos="1080"/>
        </w:tabs>
        <w:rPr>
          <w:rFonts w:eastAsia="MS PGothic" w:cs="Calibri"/>
          <w:szCs w:val="18"/>
        </w:rPr>
      </w:pPr>
      <w:r w:rsidRPr="003C18CD">
        <w:rPr>
          <w:rFonts w:eastAsia="MS PGothic" w:cs="Calibri"/>
          <w:b/>
          <w:color w:val="00188F"/>
          <w:szCs w:val="18"/>
        </w:rPr>
        <w:t>追加条件</w:t>
      </w:r>
      <w:r w:rsidRPr="005D6F32">
        <w:rPr>
          <w:rFonts w:eastAsia="MS PGothic" w:cs="Calibri"/>
          <w:b/>
          <w:bCs/>
          <w:szCs w:val="18"/>
        </w:rPr>
        <w:t>:</w:t>
      </w:r>
      <w:r w:rsidRPr="003C18CD">
        <w:rPr>
          <w:rFonts w:eastAsia="MS PGothic" w:cs="Calibri"/>
          <w:szCs w:val="18"/>
        </w:rPr>
        <w:t xml:space="preserve"> </w:t>
      </w:r>
      <w:r w:rsidRPr="003C18CD">
        <w:rPr>
          <w:rFonts w:eastAsia="MS PGothic" w:cs="Calibri"/>
          <w:szCs w:val="18"/>
        </w:rPr>
        <w:t>付録</w:t>
      </w:r>
      <w:r w:rsidRPr="003C18CD">
        <w:rPr>
          <w:rFonts w:eastAsia="MS PGothic" w:cs="Calibri"/>
          <w:szCs w:val="18"/>
        </w:rPr>
        <w:t xml:space="preserve"> 1 </w:t>
      </w:r>
      <w:r w:rsidRPr="003C18CD">
        <w:rPr>
          <w:rFonts w:eastAsia="MS PGothic" w:cs="Calibri"/>
          <w:szCs w:val="18"/>
        </w:rPr>
        <w:t>「ウイルスの検出およびブロック、迷惑メール対策の有効性、または誤判定に関するサービス</w:t>
      </w:r>
      <w:r w:rsidRPr="003C18CD">
        <w:rPr>
          <w:rFonts w:eastAsia="MS PGothic" w:cs="Calibri"/>
          <w:szCs w:val="18"/>
        </w:rPr>
        <w:t xml:space="preserve"> </w:t>
      </w:r>
      <w:r w:rsidRPr="003C18CD">
        <w:rPr>
          <w:rFonts w:eastAsia="MS PGothic" w:cs="Calibri"/>
          <w:szCs w:val="18"/>
        </w:rPr>
        <w:t>レベルの確約事項」を参照してください。</w:t>
      </w:r>
    </w:p>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3" w:name="_Toc215243617"/>
      <w:r w:rsidRPr="00B74BEA">
        <w:rPr>
          <w:rFonts w:eastAsia="MS PGothic"/>
        </w:rPr>
        <w:t>Exchange Online Archiving</w:t>
      </w:r>
      <w:bookmarkEnd w:id="72"/>
      <w:bookmarkEnd w:id="73"/>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2C4BD72B" w14:textId="29DCFF44" w:rsidR="001A6663" w:rsidRDefault="00AC48A7" w:rsidP="00657A3A">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2DF5F"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EAE3D0" w14:textId="55DCC827" w:rsidR="008C5EDB"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412DA23" w14:textId="77777777" w:rsidR="005A0BBC" w:rsidRPr="005A0BBC" w:rsidRDefault="005A0BBC" w:rsidP="002A586E">
      <w:pPr>
        <w:pStyle w:val="ProductList-Body"/>
        <w:rPr>
          <w:rFonts w:eastAsia="MS PGothic"/>
          <w:lang w:val="en-US"/>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597A6C6F" w14:textId="7CA5BD00" w:rsidR="008C5EDB" w:rsidRPr="00B74BEA" w:rsidRDefault="008C5EDB" w:rsidP="005050F8">
      <w:pPr>
        <w:pStyle w:val="ProductList-Body"/>
        <w:spacing w:before="120"/>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4"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5" w:name="_Toc215243618"/>
      <w:r w:rsidRPr="00B74BEA">
        <w:rPr>
          <w:rFonts w:eastAsia="MS PGothic"/>
        </w:rPr>
        <w:t>Exchange Online Protection</w:t>
      </w:r>
      <w:bookmarkEnd w:id="74"/>
      <w:bookmarkEnd w:id="75"/>
    </w:p>
    <w:p w14:paraId="03C7722A" w14:textId="77777777" w:rsidR="00DB09D8" w:rsidRPr="00255D1F" w:rsidRDefault="00DB09D8" w:rsidP="00DB09D8">
      <w:pPr>
        <w:pStyle w:val="ProductList-Body"/>
        <w:rPr>
          <w:rFonts w:eastAsia="MS PGothic" w:cs="Calibri"/>
        </w:rPr>
      </w:pPr>
      <w:bookmarkStart w:id="76" w:name="_Toc526859624"/>
      <w:bookmarkStart w:id="77" w:name="_Toc457821516"/>
      <w:r w:rsidRPr="00255D1F">
        <w:rPr>
          <w:rFonts w:eastAsia="MS PGothic" w:cs="Calibri"/>
          <w:b/>
          <w:color w:val="00188F"/>
        </w:rPr>
        <w:t>ダウンタイム</w:t>
      </w:r>
      <w:r w:rsidRPr="00255D1F">
        <w:rPr>
          <w:rFonts w:eastAsia="MS PGothic" w:cs="Calibri"/>
        </w:rPr>
        <w:t xml:space="preserve">: Microsoft 365 </w:t>
      </w:r>
      <w:r w:rsidRPr="00255D1F">
        <w:rPr>
          <w:rFonts w:eastAsia="MS PGothic" w:cs="Calibri"/>
        </w:rPr>
        <w:t>境界内の問題のため</w:t>
      </w:r>
      <w:r w:rsidRPr="00255D1F">
        <w:rPr>
          <w:rFonts w:eastAsia="MS PGothic" w:cs="Calibri"/>
        </w:rPr>
        <w:t xml:space="preserve"> Microsoft 365 </w:t>
      </w:r>
      <w:r w:rsidRPr="00255D1F">
        <w:rPr>
          <w:rFonts w:eastAsia="MS PGothic" w:cs="Calibri"/>
        </w:rPr>
        <w:t>が電子メールを送受信できない期間。このサービスには予定されていたダウンタイムはありません。</w:t>
      </w:r>
    </w:p>
    <w:p w14:paraId="15735D33" w14:textId="77777777" w:rsidR="00DB09D8" w:rsidRPr="00255D1F" w:rsidRDefault="00DB09D8" w:rsidP="00DB09D8">
      <w:pPr>
        <w:pStyle w:val="ProductList-Body"/>
        <w:rPr>
          <w:rFonts w:eastAsia="MS PGothic" w:cs="Calibri"/>
        </w:rPr>
      </w:pPr>
    </w:p>
    <w:p w14:paraId="05CB19E4" w14:textId="77777777" w:rsidR="00DB09D8" w:rsidRPr="00255D1F" w:rsidRDefault="00DB09D8" w:rsidP="00DB09D8">
      <w:pPr>
        <w:pStyle w:val="ProductList-Body"/>
        <w:rPr>
          <w:rFonts w:eastAsia="MS PGothic" w:cs="Calibri"/>
          <w:bCs/>
        </w:rPr>
      </w:pPr>
      <w:r w:rsidRPr="00255D1F">
        <w:rPr>
          <w:rFonts w:eastAsia="MS PGothic" w:cs="Calibri"/>
          <w:bCs/>
        </w:rPr>
        <w:t xml:space="preserve">Exchange Online Protection </w:t>
      </w:r>
      <w:r w:rsidRPr="00255D1F">
        <w:rPr>
          <w:rFonts w:eastAsia="MS PGothic" w:cs="Calibri"/>
          <w:bCs/>
        </w:rPr>
        <w:t>の可用性は</w:t>
      </w:r>
      <w:r w:rsidRPr="00255D1F">
        <w:rPr>
          <w:rFonts w:eastAsia="MS PGothic" w:cs="Calibri"/>
          <w:bCs/>
        </w:rPr>
        <w:t xml:space="preserve"> 2 </w:t>
      </w:r>
      <w:r w:rsidRPr="00255D1F">
        <w:rPr>
          <w:rFonts w:eastAsia="MS PGothic" w:cs="Calibri"/>
          <w:bCs/>
        </w:rPr>
        <w:t>種類に分かれます。</w:t>
      </w:r>
    </w:p>
    <w:p w14:paraId="5BACE152"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124CE80D"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2B6EE55C" w14:textId="77777777" w:rsidR="00DB09D8" w:rsidRPr="00255D1F" w:rsidRDefault="00DB09D8" w:rsidP="00DB09D8">
      <w:pPr>
        <w:pStyle w:val="ProductList-Body"/>
        <w:rPr>
          <w:rFonts w:eastAsia="MS PGothic" w:cs="Calibri"/>
        </w:rPr>
      </w:pPr>
    </w:p>
    <w:p w14:paraId="5861BB75"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8616AD2"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0C4BC2AC" w14:textId="77777777" w:rsidR="00DB09D8" w:rsidRPr="00255D1F" w:rsidRDefault="00DB09D8" w:rsidP="00DB09D8">
      <w:pPr>
        <w:pStyle w:val="ProductList-Body"/>
        <w:rPr>
          <w:rFonts w:eastAsia="MS PGothic" w:cs="Calibri"/>
        </w:rPr>
      </w:pPr>
      <w:r w:rsidRPr="00255D1F">
        <w:rPr>
          <w:rFonts w:eastAsia="MS PGothic" w:cs="Calibri"/>
        </w:rPr>
        <w:t>稼働率は次の式を使用して計算されます。</w:t>
      </w:r>
    </w:p>
    <w:p w14:paraId="517805CB" w14:textId="77777777" w:rsidR="00DB09D8" w:rsidRPr="00255D1F" w:rsidRDefault="00DB09D8" w:rsidP="00DB09D8">
      <w:pPr>
        <w:pStyle w:val="ProductList-Body"/>
        <w:rPr>
          <w:rFonts w:eastAsia="MS PGothic" w:cs="Calibri"/>
        </w:rPr>
      </w:pPr>
    </w:p>
    <w:p w14:paraId="04831743"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D1BFAA" w14:textId="77777777" w:rsidR="00DB09D8" w:rsidRPr="00255D1F" w:rsidRDefault="00DB09D8" w:rsidP="00DB09D8">
      <w:pPr>
        <w:pStyle w:val="ProductList-Body"/>
        <w:rPr>
          <w:rFonts w:eastAsia="MS PGothic" w:cs="Calibri"/>
        </w:rPr>
      </w:pPr>
      <w:r w:rsidRPr="00255D1F">
        <w:rPr>
          <w:rFonts w:eastAsia="MS PGothic" w:cs="Calibri"/>
        </w:rPr>
        <w:t>ダウンタイムは、利用できなかったサービスの割合を乗じた問題の期間</w:t>
      </w:r>
      <w:r w:rsidRPr="00255D1F">
        <w:rPr>
          <w:rFonts w:eastAsia="MS PGothic" w:cs="Calibri"/>
        </w:rPr>
        <w:t xml:space="preserve"> (</w:t>
      </w:r>
      <w:r w:rsidRPr="00255D1F">
        <w:rPr>
          <w:rFonts w:eastAsia="MS PGothic" w:cs="Calibri"/>
        </w:rPr>
        <w:t>分単位</w:t>
      </w:r>
      <w:r w:rsidRPr="00255D1F">
        <w:rPr>
          <w:rFonts w:eastAsia="MS PGothic" w:cs="Calibri"/>
        </w:rPr>
        <w:t xml:space="preserve">) </w:t>
      </w:r>
      <w:r w:rsidRPr="00255D1F">
        <w:rPr>
          <w:rFonts w:eastAsia="MS PGothic" w:cs="Calibri"/>
        </w:rPr>
        <w:t>を暦月にわたって合計したものです。</w:t>
      </w:r>
    </w:p>
    <w:p w14:paraId="19B2AE5B" w14:textId="77777777" w:rsidR="00DB09D8" w:rsidRPr="00255D1F" w:rsidRDefault="00DB09D8" w:rsidP="00DB09D8">
      <w:pPr>
        <w:pStyle w:val="ProductList-Body"/>
        <w:rPr>
          <w:rFonts w:eastAsia="MS PGothic" w:cs="Calibri"/>
        </w:rPr>
      </w:pPr>
    </w:p>
    <w:p w14:paraId="76D7AB7A"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4ADA6008"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6A2DE5C"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月のメッセージ合計数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影響を受けたメッセージ</m:t>
              </m:r>
              <m:r>
                <w:rPr>
                  <w:rFonts w:ascii="Cambria Math" w:eastAsia="MS PGothic" w:hAnsi="Cambria Math" w:cs="Calibri"/>
                  <w:sz w:val="18"/>
                  <w:szCs w:val="18"/>
                </w:rPr>
                <m:t xml:space="preserve"> </m:t>
              </m:r>
            </m:num>
            <m:den>
              <m:r>
                <w:rPr>
                  <w:rFonts w:ascii="Cambria Math" w:eastAsia="MS PGothic" w:hAnsi="Cambria Math" w:cs="Cambria Math" w:hint="eastAsia"/>
                  <w:sz w:val="18"/>
                  <w:szCs w:val="18"/>
                </w:rPr>
                <m:t>月のメッセージ合計数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13945E4" w14:textId="77777777" w:rsidR="00DB09D8" w:rsidRPr="00255D1F" w:rsidRDefault="00DB09D8" w:rsidP="00DB09D8">
      <w:pPr>
        <w:pStyle w:val="ProductList-Body"/>
        <w:rPr>
          <w:rFonts w:eastAsia="MS PGothic" w:cs="Calibri"/>
        </w:rPr>
      </w:pPr>
      <w:r w:rsidRPr="00255D1F">
        <w:rPr>
          <w:rFonts w:eastAsia="MS PGothic" w:cs="Calibri"/>
        </w:rPr>
        <w:t>影響を受けるメッセージは、問題の期間中の遅延を暦月にわたって合計したものが</w:t>
      </w:r>
      <w:r w:rsidRPr="00255D1F">
        <w:rPr>
          <w:rFonts w:eastAsia="MS PGothic" w:cs="Calibri"/>
        </w:rPr>
        <w:t xml:space="preserve"> 10 </w:t>
      </w:r>
      <w:r w:rsidRPr="00255D1F">
        <w:rPr>
          <w:rFonts w:eastAsia="MS PGothic" w:cs="Calibri"/>
        </w:rPr>
        <w:t>分を超えるメッセージであると定義されます。</w:t>
      </w:r>
    </w:p>
    <w:p w14:paraId="2D3B06D5" w14:textId="77777777" w:rsidR="00DB09D8" w:rsidRPr="00255D1F" w:rsidRDefault="00DB09D8" w:rsidP="00DB09D8">
      <w:pPr>
        <w:pStyle w:val="ProductList-Body"/>
        <w:rPr>
          <w:rFonts w:eastAsia="MS PGothic" w:cs="Calibri"/>
        </w:rPr>
      </w:pPr>
    </w:p>
    <w:p w14:paraId="4C81EC66" w14:textId="77777777" w:rsidR="00DB09D8" w:rsidRPr="00255D1F" w:rsidRDefault="00DB09D8" w:rsidP="00DB09D8">
      <w:pPr>
        <w:pStyle w:val="ProductList-Body"/>
        <w:rPr>
          <w:rFonts w:eastAsia="MS PGothic" w:cs="Calibri"/>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r w:rsidRPr="00255D1F">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09D8" w:rsidRPr="00255D1F" w14:paraId="45C2393E" w14:textId="77777777" w:rsidTr="005F102D">
        <w:trPr>
          <w:tblHeader/>
        </w:trPr>
        <w:tc>
          <w:tcPr>
            <w:tcW w:w="5400" w:type="dxa"/>
            <w:shd w:val="clear" w:color="auto" w:fill="0072C6"/>
          </w:tcPr>
          <w:p w14:paraId="2F56E8C9"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400" w:type="dxa"/>
            <w:shd w:val="clear" w:color="auto" w:fill="0072C6"/>
          </w:tcPr>
          <w:p w14:paraId="342D37CB"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DB09D8" w:rsidRPr="00255D1F" w14:paraId="75D8FAA8" w14:textId="77777777" w:rsidTr="005F102D">
        <w:tc>
          <w:tcPr>
            <w:tcW w:w="5400" w:type="dxa"/>
          </w:tcPr>
          <w:p w14:paraId="471AD8D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99.9% </w:t>
            </w:r>
            <w:r w:rsidRPr="00255D1F">
              <w:rPr>
                <w:rFonts w:eastAsia="MS PGothic" w:cs="Calibri"/>
                <w:szCs w:val="16"/>
              </w:rPr>
              <w:t>未満</w:t>
            </w:r>
          </w:p>
        </w:tc>
        <w:tc>
          <w:tcPr>
            <w:tcW w:w="5400" w:type="dxa"/>
          </w:tcPr>
          <w:p w14:paraId="6BFD775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25%</w:t>
            </w:r>
          </w:p>
        </w:tc>
      </w:tr>
      <w:tr w:rsidR="00DB09D8" w:rsidRPr="00255D1F" w14:paraId="24D15B69" w14:textId="77777777" w:rsidTr="005F102D">
        <w:tc>
          <w:tcPr>
            <w:tcW w:w="5400" w:type="dxa"/>
          </w:tcPr>
          <w:p w14:paraId="2014F12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 </w:t>
            </w:r>
            <w:r w:rsidRPr="00255D1F">
              <w:rPr>
                <w:rFonts w:eastAsia="MS PGothic" w:cs="Calibri"/>
                <w:szCs w:val="16"/>
              </w:rPr>
              <w:t>未満</w:t>
            </w:r>
          </w:p>
        </w:tc>
        <w:tc>
          <w:tcPr>
            <w:tcW w:w="5400" w:type="dxa"/>
          </w:tcPr>
          <w:p w14:paraId="5E740ADB"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50%</w:t>
            </w:r>
          </w:p>
        </w:tc>
      </w:tr>
      <w:tr w:rsidR="00DB09D8" w:rsidRPr="00255D1F" w14:paraId="0E8C0483" w14:textId="77777777" w:rsidTr="005F102D">
        <w:tc>
          <w:tcPr>
            <w:tcW w:w="5400" w:type="dxa"/>
          </w:tcPr>
          <w:p w14:paraId="0EAC9B8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95% </w:t>
            </w:r>
            <w:r w:rsidRPr="00255D1F">
              <w:rPr>
                <w:rFonts w:eastAsia="MS PGothic" w:cs="Calibri"/>
                <w:szCs w:val="16"/>
              </w:rPr>
              <w:t>未満</w:t>
            </w:r>
          </w:p>
        </w:tc>
        <w:tc>
          <w:tcPr>
            <w:tcW w:w="5400" w:type="dxa"/>
          </w:tcPr>
          <w:p w14:paraId="0ED7F984"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100%</w:t>
            </w:r>
          </w:p>
        </w:tc>
      </w:tr>
    </w:tbl>
    <w:p w14:paraId="2C95DAFA" w14:textId="77777777" w:rsidR="00DB09D8" w:rsidRPr="00255D1F" w:rsidRDefault="00DB09D8" w:rsidP="00DB09D8">
      <w:pPr>
        <w:pStyle w:val="ProductList-Body"/>
        <w:spacing w:before="120"/>
        <w:rPr>
          <w:rFonts w:eastAsia="MS PGothic" w:cs="Calibri"/>
        </w:rPr>
      </w:pPr>
      <w:r w:rsidRPr="00255D1F">
        <w:rPr>
          <w:rFonts w:eastAsia="MS PGothic" w:cs="Calibri"/>
        </w:rPr>
        <w:t xml:space="preserve">Exchange Online Protection </w:t>
      </w:r>
      <w:r w:rsidRPr="00255D1F">
        <w:rPr>
          <w:rFonts w:eastAsia="MS PGothic" w:cs="Calibri"/>
        </w:rPr>
        <w:t>は、</w:t>
      </w:r>
      <w:r w:rsidRPr="00255D1F">
        <w:rPr>
          <w:rFonts w:eastAsia="MS PGothic" w:cs="Calibri"/>
        </w:rPr>
        <w:t xml:space="preserve">Microsoft 365 </w:t>
      </w:r>
      <w:r w:rsidRPr="00255D1F">
        <w:rPr>
          <w:rFonts w:eastAsia="MS PGothic" w:cs="Calibri"/>
        </w:rPr>
        <w:t>のライセンスを取得した有効な電子メール</w:t>
      </w:r>
      <w:r w:rsidRPr="00255D1F">
        <w:rPr>
          <w:rFonts w:eastAsia="MS PGothic" w:cs="Calibri"/>
        </w:rPr>
        <w:t xml:space="preserve"> </w:t>
      </w:r>
      <w:r w:rsidRPr="00255D1F">
        <w:rPr>
          <w:rFonts w:eastAsia="MS PGothic" w:cs="Calibri"/>
        </w:rPr>
        <w:t>アカウントに配信または送信される正規の業務用電子メールのみに適用されます。これは以下には適用されません。</w:t>
      </w:r>
    </w:p>
    <w:p w14:paraId="0BFE63F1"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お客様がメール</w:t>
      </w:r>
      <w:r w:rsidRPr="00255D1F">
        <w:rPr>
          <w:rFonts w:eastAsia="MS PGothic" w:cs="Calibri"/>
          <w:bCs/>
        </w:rPr>
        <w:t xml:space="preserve"> </w:t>
      </w:r>
      <w:r w:rsidRPr="00255D1F">
        <w:rPr>
          <w:rFonts w:eastAsia="MS PGothic" w:cs="Calibri"/>
          <w:bCs/>
        </w:rPr>
        <w:t>ストームを促した場合</w:t>
      </w:r>
    </w:p>
    <w:p w14:paraId="394CD417"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一括電子メール</w:t>
      </w:r>
      <w:r w:rsidRPr="00255D1F">
        <w:rPr>
          <w:rFonts w:eastAsia="MS PGothic" w:cs="Calibri"/>
          <w:bCs/>
        </w:rPr>
        <w:t xml:space="preserve"> (</w:t>
      </w:r>
      <w:r w:rsidRPr="00255D1F">
        <w:rPr>
          <w:rFonts w:eastAsia="MS PGothic" w:cs="Calibri"/>
          <w:bCs/>
        </w:rPr>
        <w:t>お客様のメール広告やニュースレターなど</w:t>
      </w:r>
      <w:r w:rsidRPr="00255D1F">
        <w:rPr>
          <w:rFonts w:eastAsia="MS PGothic" w:cs="Calibri"/>
          <w:bCs/>
        </w:rPr>
        <w:t>)</w:t>
      </w:r>
    </w:p>
    <w:p w14:paraId="5371516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アーカイブへの電子メールの配信</w:t>
      </w:r>
    </w:p>
    <w:p w14:paraId="3D4C5DC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サービス妨害攻撃</w:t>
      </w:r>
      <w:r w:rsidRPr="00255D1F">
        <w:rPr>
          <w:rFonts w:eastAsia="MS PGothic" w:cs="Calibri"/>
          <w:bCs/>
        </w:rPr>
        <w:t xml:space="preserve"> (DoS)</w:t>
      </w:r>
    </w:p>
    <w:p w14:paraId="35B60C62"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テナントの誤構成</w:t>
      </w:r>
    </w:p>
    <w:p w14:paraId="2405DFD3"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お客様のオンプレミスの境界および</w:t>
      </w:r>
      <w:r w:rsidRPr="00255D1F">
        <w:rPr>
          <w:rFonts w:eastAsia="MS PGothic" w:cs="Calibri"/>
          <w:bCs/>
        </w:rPr>
        <w:t>/</w:t>
      </w:r>
      <w:r w:rsidRPr="00255D1F">
        <w:rPr>
          <w:rFonts w:eastAsia="MS PGothic" w:cs="Calibri"/>
          <w:bCs/>
        </w:rPr>
        <w:t>または第三者のサービス</w:t>
      </w:r>
      <w:r w:rsidRPr="00255D1F">
        <w:rPr>
          <w:rFonts w:eastAsia="MS PGothic" w:cs="Calibri"/>
          <w:bCs/>
        </w:rPr>
        <w:t xml:space="preserve"> </w:t>
      </w:r>
      <w:r w:rsidRPr="00255D1F">
        <w:rPr>
          <w:rFonts w:eastAsia="MS PGothic" w:cs="Calibri"/>
          <w:bCs/>
        </w:rPr>
        <w:t>プロバイダー内で障害モードが発生した場合の電子メールの遅延。</w:t>
      </w:r>
    </w:p>
    <w:p w14:paraId="10685B6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とエンド</w:t>
      </w:r>
      <w:r w:rsidRPr="00255D1F">
        <w:rPr>
          <w:rFonts w:eastAsia="MS PGothic" w:cs="Calibri"/>
          <w:bCs/>
        </w:rPr>
        <w:t xml:space="preserve"> </w:t>
      </w:r>
      <w:r w:rsidRPr="00255D1F">
        <w:rPr>
          <w:rFonts w:eastAsia="MS PGothic" w:cs="Calibri"/>
          <w:bCs/>
        </w:rPr>
        <w:t>ユーザーの電子メール</w:t>
      </w:r>
      <w:r w:rsidRPr="00255D1F">
        <w:rPr>
          <w:rFonts w:eastAsia="MS PGothic" w:cs="Calibri"/>
          <w:bCs/>
        </w:rPr>
        <w:t xml:space="preserve"> </w:t>
      </w:r>
      <w:r w:rsidRPr="00255D1F">
        <w:rPr>
          <w:rFonts w:eastAsia="MS PGothic" w:cs="Calibri"/>
          <w:bCs/>
        </w:rPr>
        <w:t>クライアント間のネットワーク遅延</w:t>
      </w:r>
    </w:p>
    <w:p w14:paraId="0E8819C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サービスの正常性を保護するため、またはテナントが定義済みのメッセージ送受信制限を超えたために、</w:t>
      </w:r>
      <w:r w:rsidRPr="00255D1F">
        <w:rPr>
          <w:rFonts w:eastAsia="MS PGothic" w:cs="Calibri"/>
          <w:bCs/>
        </w:rPr>
        <w:t xml:space="preserve">Microsoft 365 </w:t>
      </w:r>
      <w:r w:rsidRPr="00255D1F">
        <w:rPr>
          <w:rFonts w:eastAsia="MS PGothic" w:cs="Calibri"/>
          <w:bCs/>
        </w:rPr>
        <w:t>によって調整されたメール。</w:t>
      </w:r>
    </w:p>
    <w:p w14:paraId="16527F9A"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サービス全体の正常性を保護するため、</w:t>
      </w:r>
      <w:r w:rsidRPr="00255D1F">
        <w:rPr>
          <w:rFonts w:eastAsia="MS PGothic" w:cs="Calibri"/>
          <w:bCs/>
        </w:rPr>
        <w:t xml:space="preserve">Microsoft 365 </w:t>
      </w:r>
      <w:r w:rsidRPr="00255D1F">
        <w:rPr>
          <w:rFonts w:eastAsia="MS PGothic" w:cs="Calibri"/>
          <w:bCs/>
        </w:rPr>
        <w:t>によって優先順位が下げられたメッセージ</w:t>
      </w:r>
      <w:r w:rsidRPr="00255D1F">
        <w:rPr>
          <w:rFonts w:eastAsia="MS PGothic" w:cs="Calibri"/>
          <w:bCs/>
        </w:rPr>
        <w:t xml:space="preserve"> (</w:t>
      </w:r>
      <w:r w:rsidRPr="00255D1F">
        <w:rPr>
          <w:rFonts w:eastAsia="MS PGothic" w:cs="Calibri"/>
          <w:bCs/>
        </w:rPr>
        <w:t>例</w:t>
      </w:r>
      <w:r w:rsidRPr="00255D1F">
        <w:rPr>
          <w:rFonts w:eastAsia="MS PGothic" w:cs="Calibri"/>
          <w:bCs/>
        </w:rPr>
        <w:t xml:space="preserve">: </w:t>
      </w:r>
      <w:r w:rsidRPr="00255D1F">
        <w:rPr>
          <w:rFonts w:eastAsia="MS PGothic" w:cs="Calibri"/>
          <w:bCs/>
        </w:rPr>
        <w:t>大容量のメッセージ、多数の受信者に送信される、または非常に多くの数の受信者を含む配信リストに送信されるメッセージ</w:t>
      </w:r>
      <w:r w:rsidRPr="00255D1F">
        <w:rPr>
          <w:rFonts w:eastAsia="MS PGothic" w:cs="Calibri"/>
          <w:bCs/>
        </w:rPr>
        <w:t>)</w:t>
      </w:r>
    </w:p>
    <w:p w14:paraId="75F5FE46"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お客様が構成した高価なルールやポリシーによって遅延されたメッセージ</w:t>
      </w:r>
    </w:p>
    <w:p w14:paraId="7928C0A2" w14:textId="77777777" w:rsidR="00DB09D8" w:rsidRPr="00255D1F" w:rsidRDefault="00DB09D8" w:rsidP="00DB09D8">
      <w:pPr>
        <w:pStyle w:val="ProductList-Body"/>
        <w:rPr>
          <w:rFonts w:eastAsia="MS PGothic" w:cs="Calibri"/>
        </w:rPr>
      </w:pPr>
    </w:p>
    <w:p w14:paraId="2B72F4C6" w14:textId="77777777" w:rsidR="00DB09D8" w:rsidRPr="00255D1F" w:rsidRDefault="00DB09D8" w:rsidP="00DB09D8">
      <w:pPr>
        <w:rPr>
          <w:rFonts w:eastAsia="MS PGothic" w:cs="Calibri"/>
          <w:sz w:val="18"/>
        </w:rPr>
      </w:pPr>
      <w:r w:rsidRPr="00255D1F">
        <w:rPr>
          <w:rFonts w:eastAsia="MS PGothic" w:cs="Calibri"/>
          <w:b/>
          <w:color w:val="00188F"/>
          <w:sz w:val="18"/>
        </w:rPr>
        <w:t>追加条件</w:t>
      </w:r>
      <w:r w:rsidRPr="00255D1F">
        <w:rPr>
          <w:rFonts w:eastAsia="MS PGothic" w:cs="Calibri"/>
          <w:b/>
          <w:color w:val="00188F"/>
          <w:sz w:val="18"/>
        </w:rPr>
        <w:t xml:space="preserve">: </w:t>
      </w:r>
      <w:r w:rsidRPr="00255D1F">
        <w:rPr>
          <w:rFonts w:eastAsia="MS PGothic" w:cs="Calibri"/>
          <w:sz w:val="18"/>
        </w:rPr>
        <w:t xml:space="preserve">(i) </w:t>
      </w:r>
      <w:r w:rsidRPr="00255D1F">
        <w:rPr>
          <w:rFonts w:eastAsia="MS PGothic" w:cs="Calibri"/>
          <w:sz w:val="18"/>
        </w:rPr>
        <w:t>付録</w:t>
      </w:r>
      <w:r w:rsidRPr="00255D1F">
        <w:rPr>
          <w:rFonts w:eastAsia="MS PGothic" w:cs="Calibri"/>
          <w:sz w:val="18"/>
        </w:rPr>
        <w:t xml:space="preserve"> 1 </w:t>
      </w:r>
      <w:r w:rsidRPr="00255D1F">
        <w:rPr>
          <w:rFonts w:eastAsia="MS PGothic" w:cs="Calibri"/>
          <w:sz w:val="18"/>
        </w:rPr>
        <w:t>「ウイルスの検出およびブロック、迷惑メール対策の有効性、または誤判定に関するサービス</w:t>
      </w:r>
      <w:r w:rsidRPr="00255D1F">
        <w:rPr>
          <w:rFonts w:eastAsia="MS PGothic" w:cs="Calibri"/>
          <w:sz w:val="18"/>
        </w:rPr>
        <w:t xml:space="preserve"> </w:t>
      </w:r>
      <w:r w:rsidRPr="00255D1F">
        <w:rPr>
          <w:rFonts w:eastAsia="MS PGothic" w:cs="Calibri"/>
          <w:sz w:val="18"/>
        </w:rPr>
        <w:t>レベルの確約事項」を参照してください。</w:t>
      </w:r>
    </w:p>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DBC3626" w14:textId="16193E45" w:rsidR="00F601F4" w:rsidRPr="00B74BEA" w:rsidRDefault="00F601F4" w:rsidP="00CC3273">
      <w:pPr>
        <w:pStyle w:val="ProductList-Offering2Heading"/>
        <w:outlineLvl w:val="2"/>
        <w:rPr>
          <w:rFonts w:eastAsia="MS PGothic"/>
        </w:rPr>
      </w:pPr>
      <w:bookmarkStart w:id="78" w:name="_Toc215243619"/>
      <w:r w:rsidRPr="00B74BEA">
        <w:rPr>
          <w:rFonts w:eastAsia="MS PGothic"/>
        </w:rPr>
        <w:t>Microsoft MyAnalytics</w:t>
      </w:r>
      <w:bookmarkEnd w:id="76"/>
      <w:bookmarkEnd w:id="78"/>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635509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5050F8" w:rsidRDefault="00D64CD1" w:rsidP="002A586E">
      <w:pPr>
        <w:pStyle w:val="ProductList-Body"/>
        <w:rPr>
          <w:rFonts w:eastAsia="MS PGothic"/>
          <w:szCs w:val="18"/>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79" w:name="Stream"/>
    <w:bookmarkStart w:id="80"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403EA1" w14:textId="52473B31" w:rsidR="00DD02FA" w:rsidRPr="00B74BEA" w:rsidRDefault="00DD02FA" w:rsidP="002A586E">
      <w:pPr>
        <w:pStyle w:val="ProductList-Offering2Heading"/>
        <w:outlineLvl w:val="2"/>
        <w:rPr>
          <w:rFonts w:eastAsia="MS PGothic"/>
        </w:rPr>
      </w:pPr>
      <w:bookmarkStart w:id="81" w:name="_Toc215243620"/>
      <w:r w:rsidRPr="00B74BEA">
        <w:rPr>
          <w:rFonts w:eastAsia="MS PGothic"/>
        </w:rPr>
        <w:t>Microsoft Stream (Classic)</w:t>
      </w:r>
      <w:bookmarkEnd w:id="81"/>
    </w:p>
    <w:bookmarkEnd w:id="79"/>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660F5D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09EB1F1A" w14:textId="77777777" w:rsidR="00DD02FA" w:rsidRPr="00B74BEA" w:rsidRDefault="00DD02FA" w:rsidP="005050F8">
      <w:pPr>
        <w:pStyle w:val="ProductList-Body"/>
        <w:spacing w:before="120"/>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2" w:name="_Toc215243621"/>
      <w:r w:rsidRPr="00B74BEA">
        <w:rPr>
          <w:rFonts w:eastAsia="MS PGothic"/>
        </w:rPr>
        <w:t>Microsoft Teams</w:t>
      </w:r>
      <w:bookmarkEnd w:id="80"/>
      <w:bookmarkEnd w:id="82"/>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0C3014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lastRenderedPageBreak/>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3" w:name="_Hlk37926720"/>
      <w:bookmarkStart w:id="84" w:name="_Toc215243622"/>
      <w:bookmarkEnd w:id="77"/>
      <w:r w:rsidRPr="00B74BEA">
        <w:rPr>
          <w:rFonts w:eastAsia="MS PGothic"/>
        </w:rPr>
        <w:t>Microsoft 365 Apps for business</w:t>
      </w:r>
      <w:bookmarkEnd w:id="83"/>
      <w:bookmarkEnd w:id="84"/>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15F7E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5"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6" w:name="_Hlk37926721"/>
      <w:bookmarkStart w:id="87" w:name="_Toc215243623"/>
      <w:bookmarkEnd w:id="85"/>
      <w:r w:rsidRPr="00B74BEA">
        <w:rPr>
          <w:rFonts w:eastAsia="MS PGothic"/>
        </w:rPr>
        <w:t>Microsoft 365 Apps for enterprise</w:t>
      </w:r>
      <w:bookmarkEnd w:id="86"/>
      <w:bookmarkEnd w:id="87"/>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9D37E5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8"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9" w:name="_Toc215243624"/>
      <w:r w:rsidRPr="00B74BEA">
        <w:rPr>
          <w:rFonts w:eastAsia="MS PGothic"/>
        </w:rPr>
        <w:t>Office 365 Advanced Compliance</w:t>
      </w:r>
      <w:bookmarkEnd w:id="89"/>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1A2459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FB09B" w14:textId="64008017" w:rsidR="000C13D4" w:rsidRPr="00B74BEA" w:rsidRDefault="004F25AA" w:rsidP="00A02D17">
      <w:pPr>
        <w:pStyle w:val="ProductList-Offering2Heading"/>
        <w:outlineLvl w:val="2"/>
        <w:rPr>
          <w:rFonts w:eastAsia="MS PGothic"/>
        </w:rPr>
      </w:pPr>
      <w:bookmarkStart w:id="90" w:name="_Toc215243625"/>
      <w:r w:rsidRPr="00B74BEA">
        <w:rPr>
          <w:rFonts w:eastAsia="MS PGothic"/>
        </w:rPr>
        <w:t>Office Online</w:t>
      </w:r>
      <w:bookmarkEnd w:id="88"/>
      <w:bookmarkEnd w:id="90"/>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53987A"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2" w:name="_Toc215243626"/>
      <w:r w:rsidRPr="00B74BEA">
        <w:rPr>
          <w:rFonts w:eastAsia="MS PGothic"/>
        </w:rPr>
        <w:t xml:space="preserve">Office 365 </w:t>
      </w:r>
      <w:r w:rsidRPr="00B74BEA">
        <w:rPr>
          <w:rFonts w:eastAsia="MS PGothic"/>
        </w:rPr>
        <w:t>ビデオ</w:t>
      </w:r>
      <w:bookmarkEnd w:id="91"/>
      <w:bookmarkEnd w:id="92"/>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70D612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5A6173" w14:textId="77777777" w:rsidR="00317DD3" w:rsidRPr="00887459" w:rsidRDefault="000C13D4" w:rsidP="00317DD3">
      <w:pPr>
        <w:pStyle w:val="ProductList-Offering2Heading"/>
        <w:rPr>
          <w:rFonts w:ascii="MS PGothic" w:hAnsi="MS PGothic" w:cs="Calibri"/>
          <w:sz w:val="16"/>
          <w:szCs w:val="16"/>
        </w:rPr>
      </w:pPr>
      <w:bookmarkStart w:id="94" w:name="_Toc215243627"/>
      <w:r w:rsidRPr="00B74BEA">
        <w:t xml:space="preserve">OneDrive </w:t>
      </w:r>
      <w:bookmarkEnd w:id="93"/>
      <w:r w:rsidR="00317DD3" w:rsidRPr="00317DD3">
        <w:rPr>
          <w:rFonts w:ascii="MS Gothic" w:eastAsia="MS Gothic" w:hAnsi="MS Gothic" w:cs="Calibri"/>
          <w:szCs w:val="28"/>
        </w:rPr>
        <w:t>仕事または学校</w:t>
      </w:r>
      <w:bookmarkEnd w:id="94"/>
    </w:p>
    <w:p w14:paraId="46FE7562" w14:textId="6F4737D4" w:rsidR="000C13D4" w:rsidRPr="004F2F3B" w:rsidRDefault="000C13D4" w:rsidP="004F2F3B">
      <w:pPr>
        <w:spacing w:after="0" w:line="240" w:lineRule="auto"/>
        <w:rPr>
          <w:rFonts w:ascii="MS Gothic" w:eastAsia="MS Gothic" w:hAnsi="MS Gothic" w:cs="Calibri"/>
          <w:sz w:val="18"/>
          <w:szCs w:val="18"/>
        </w:rPr>
      </w:pPr>
      <w:r w:rsidRPr="004F2F3B">
        <w:rPr>
          <w:rFonts w:ascii="MS Gothic" w:eastAsia="MS Gothic" w:hAnsi="MS Gothic"/>
          <w:b/>
          <w:color w:val="00188F"/>
          <w:sz w:val="18"/>
          <w:szCs w:val="18"/>
        </w:rPr>
        <w:t>ダウンタイム:</w:t>
      </w:r>
      <w:r w:rsidRPr="004F2F3B">
        <w:rPr>
          <w:rFonts w:ascii="MS Gothic" w:eastAsia="MS Gothic" w:hAnsi="MS Gothic"/>
          <w:sz w:val="18"/>
          <w:szCs w:val="18"/>
        </w:rPr>
        <w:t xml:space="preserve"> </w:t>
      </w:r>
      <w:r w:rsidR="00A7233D" w:rsidRPr="00A7233D">
        <w:rPr>
          <w:rFonts w:eastAsia="MS PGothic" w:cs="Calibri"/>
          <w:sz w:val="18"/>
          <w:szCs w:val="18"/>
        </w:rPr>
        <w:t>ユーザーが</w:t>
      </w:r>
      <w:r w:rsidR="00A7233D" w:rsidRPr="00A7233D">
        <w:rPr>
          <w:rFonts w:eastAsia="MS PGothic" w:cs="Calibri"/>
          <w:sz w:val="18"/>
          <w:szCs w:val="18"/>
        </w:rPr>
        <w:t xml:space="preserve"> OneDrive (</w:t>
      </w:r>
      <w:r w:rsidR="00A7233D" w:rsidRPr="00A7233D">
        <w:rPr>
          <w:rFonts w:eastAsia="MS PGothic" w:cs="Calibri"/>
          <w:sz w:val="18"/>
          <w:szCs w:val="18"/>
        </w:rPr>
        <w:t>職場または学校</w:t>
      </w:r>
      <w:r w:rsidR="00A7233D" w:rsidRPr="00A7233D">
        <w:rPr>
          <w:rFonts w:eastAsia="MS PGothic" w:cs="Calibri"/>
          <w:sz w:val="18"/>
          <w:szCs w:val="18"/>
        </w:rPr>
        <w:t xml:space="preserve">) </w:t>
      </w:r>
      <w:r w:rsidR="00A7233D" w:rsidRPr="00A7233D">
        <w:rPr>
          <w:rFonts w:eastAsia="MS PGothic" w:cs="Calibri"/>
          <w:sz w:val="18"/>
          <w:szCs w:val="18"/>
        </w:rPr>
        <w:t>ストレージに保存されているファイルを閲覧または編集することができない期間です。</w:t>
      </w: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53FC89"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5"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6" w:name="_Toc215243628"/>
      <w:r w:rsidRPr="00B74BEA">
        <w:rPr>
          <w:rFonts w:eastAsia="MS PGothic"/>
        </w:rPr>
        <w:t>Project</w:t>
      </w:r>
      <w:bookmarkEnd w:id="95"/>
      <w:bookmarkEnd w:id="96"/>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C0C13E6"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659A32A" w14:textId="77777777" w:rsidR="005050F8" w:rsidRPr="005050F8" w:rsidRDefault="005050F8" w:rsidP="002A586E">
      <w:pPr>
        <w:pStyle w:val="ProductList-Body"/>
        <w:rPr>
          <w:rFonts w:eastAsia="MS PGothic"/>
          <w:lang w:val="en-US"/>
        </w:rPr>
      </w:pP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5A0BBC">
      <w:pPr>
        <w:pStyle w:val="ProductList-Offering2Heading"/>
        <w:outlineLvl w:val="2"/>
        <w:rPr>
          <w:rFonts w:eastAsia="MS PGothic"/>
        </w:rPr>
      </w:pPr>
      <w:bookmarkStart w:id="98" w:name="_Toc215243629"/>
      <w:r w:rsidRPr="00B74BEA">
        <w:rPr>
          <w:rFonts w:eastAsia="MS PGothic"/>
        </w:rPr>
        <w:t>SharePoint Online</w:t>
      </w:r>
      <w:bookmarkEnd w:id="97"/>
      <w:bookmarkEnd w:id="98"/>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64294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0AA68CC" w14:textId="77777777" w:rsidR="005050F8" w:rsidRPr="005050F8" w:rsidRDefault="005050F8" w:rsidP="002A586E">
      <w:pPr>
        <w:pStyle w:val="ProductList-Body"/>
        <w:rPr>
          <w:rFonts w:eastAsia="MS PGothic"/>
          <w:lang w:val="en-US"/>
        </w:rPr>
      </w:pP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9"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079B4A9D" w:rsidR="00F601F4" w:rsidRPr="00B74BEA" w:rsidRDefault="00AF793E" w:rsidP="00A02D17">
      <w:pPr>
        <w:pStyle w:val="ProductList-Offering2Heading"/>
        <w:keepNext/>
        <w:outlineLvl w:val="2"/>
        <w:rPr>
          <w:rFonts w:eastAsia="MS PGothic"/>
        </w:rPr>
      </w:pPr>
      <w:bookmarkStart w:id="100" w:name="_Toc457821525"/>
      <w:bookmarkStart w:id="101" w:name="_Toc526859637"/>
      <w:bookmarkStart w:id="102" w:name="_Toc215243630"/>
      <w:bookmarkEnd w:id="99"/>
      <w:r w:rsidRPr="00B74BEA">
        <w:rPr>
          <w:rFonts w:eastAsia="MS PGothic"/>
        </w:rPr>
        <w:t>Microsoft Teams – Calling Plan</w:t>
      </w:r>
      <w:r w:rsidRPr="00B74BEA">
        <w:rPr>
          <w:rFonts w:eastAsia="MS PGothic"/>
        </w:rPr>
        <w:t>、</w:t>
      </w:r>
      <w:r w:rsidR="00D4339A" w:rsidRPr="00D4339A">
        <w:rPr>
          <w:rFonts w:eastAsia="MS PGothic"/>
        </w:rPr>
        <w:t>Teams</w:t>
      </w:r>
      <w:r w:rsidR="00D4339A" w:rsidRPr="00D4339A">
        <w:rPr>
          <w:rFonts w:eastAsia="MS PGothic"/>
        </w:rPr>
        <w:t>電話</w:t>
      </w:r>
      <w:r w:rsidRPr="00D4339A">
        <w:rPr>
          <w:rFonts w:eastAsia="MS PGothic"/>
        </w:rPr>
        <w:t>、</w:t>
      </w:r>
      <w:r w:rsidRPr="00D4339A">
        <w:rPr>
          <w:rFonts w:asciiTheme="minorHAnsi" w:eastAsia="MS PGothic" w:hAnsiTheme="minorHAnsi" w:cstheme="minorHAnsi"/>
          <w:szCs w:val="28"/>
        </w:rPr>
        <w:t>および</w:t>
      </w:r>
      <w:r w:rsidRPr="00B74BEA">
        <w:rPr>
          <w:rFonts w:eastAsia="MS PGothic"/>
        </w:rPr>
        <w:t xml:space="preserve"> Audio Conferencing</w:t>
      </w:r>
      <w:bookmarkEnd w:id="100"/>
      <w:bookmarkEnd w:id="101"/>
      <w:bookmarkEnd w:id="102"/>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70F2D742" w14:textId="77777777" w:rsidR="00F748BF" w:rsidRPr="001A06EC" w:rsidRDefault="00000000" w:rsidP="005050F8">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lastRenderedPageBreak/>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Default="0086376D" w:rsidP="0086376D">
      <w:pPr>
        <w:spacing w:after="0" w:line="240" w:lineRule="auto"/>
        <w:rPr>
          <w:rFonts w:eastAsia="MS PGothic" w:cs="Times New Roman"/>
          <w:sz w:val="18"/>
          <w:szCs w:val="18"/>
          <w:lang w:val="en-US"/>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5F532EF6" w14:textId="77777777" w:rsidR="005050F8" w:rsidRPr="005050F8" w:rsidRDefault="005050F8" w:rsidP="0086376D">
      <w:pPr>
        <w:spacing w:after="0" w:line="240" w:lineRule="auto"/>
        <w:rPr>
          <w:rFonts w:eastAsia="MS PGothic" w:cs="Times New Roman"/>
          <w:sz w:val="18"/>
          <w:szCs w:val="18"/>
          <w:lang w:val="en-US"/>
        </w:rPr>
      </w:pP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54D6" w:rsidRPr="00C410A9" w14:paraId="6ACE588D" w14:textId="77777777" w:rsidTr="00C410A9">
        <w:tc>
          <w:tcPr>
            <w:tcW w:w="5400" w:type="dxa"/>
          </w:tcPr>
          <w:p w14:paraId="66737E3C" w14:textId="35689F95" w:rsidR="00E954D6" w:rsidRPr="00C410A9" w:rsidRDefault="00E954D6" w:rsidP="00E954D6">
            <w:pPr>
              <w:pStyle w:val="ProductList-OfferingBody"/>
              <w:jc w:val="center"/>
              <w:rPr>
                <w:rFonts w:eastAsia="MS PGothic"/>
              </w:rPr>
            </w:pPr>
            <w:r w:rsidRPr="00A974A9">
              <w:rPr>
                <w:rFonts w:ascii="Aptos" w:eastAsia="MS PGothic" w:hAnsi="Aptos"/>
              </w:rPr>
              <w:t xml:space="preserve">99.999% </w:t>
            </w:r>
            <w:r w:rsidRPr="00A974A9">
              <w:rPr>
                <w:rFonts w:ascii="Aptos" w:eastAsia="MS PGothic" w:hAnsi="Aptos"/>
              </w:rPr>
              <w:t>未満</w:t>
            </w:r>
          </w:p>
        </w:tc>
        <w:tc>
          <w:tcPr>
            <w:tcW w:w="5400" w:type="dxa"/>
          </w:tcPr>
          <w:p w14:paraId="77BEB90E" w14:textId="09BEE402" w:rsidR="00E954D6" w:rsidRPr="00C410A9" w:rsidRDefault="00E954D6" w:rsidP="00E954D6">
            <w:pPr>
              <w:pStyle w:val="ProductList-OfferingBody"/>
              <w:jc w:val="center"/>
              <w:rPr>
                <w:rFonts w:eastAsia="MS PGothic"/>
              </w:rPr>
            </w:pPr>
            <w:r w:rsidRPr="00A974A9">
              <w:rPr>
                <w:rFonts w:ascii="Aptos" w:eastAsia="MS PGothic" w:hAnsi="Aptos"/>
              </w:rPr>
              <w:t>5%</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3"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EE9CF4D" w14:textId="3AC11209" w:rsidR="00E25E0F" w:rsidRPr="00B74BEA" w:rsidRDefault="00AF793E" w:rsidP="002A586E">
      <w:pPr>
        <w:pStyle w:val="ProductList-Offering2Heading"/>
        <w:outlineLvl w:val="2"/>
        <w:rPr>
          <w:rFonts w:eastAsia="MS PGothic"/>
        </w:rPr>
      </w:pPr>
      <w:bookmarkStart w:id="104" w:name="_Toc215243631"/>
      <w:r w:rsidRPr="00B74BEA">
        <w:rPr>
          <w:rFonts w:eastAsia="MS PGothic"/>
        </w:rPr>
        <w:t>Microsoft Teams – Voice Quality</w:t>
      </w:r>
      <w:bookmarkEnd w:id="103"/>
      <w:bookmarkEnd w:id="104"/>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1A1B6F7F" w14:textId="4E7D9517" w:rsidR="00E25E0F" w:rsidRPr="001A06EC" w:rsidRDefault="00000000" w:rsidP="005050F8">
      <w:pPr>
        <w:spacing w:before="120" w:after="0" w:line="240" w:lineRule="auto"/>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5"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B8073DE" w14:textId="36F16A57" w:rsidR="00006365" w:rsidRPr="00B74BEA" w:rsidRDefault="00006365" w:rsidP="00EF2FAA">
      <w:pPr>
        <w:pStyle w:val="ProductList-Offering2Heading"/>
        <w:outlineLvl w:val="2"/>
        <w:rPr>
          <w:rFonts w:eastAsia="MS PGothic"/>
        </w:rPr>
      </w:pPr>
      <w:bookmarkStart w:id="106" w:name="_Toc215243632"/>
      <w:r w:rsidRPr="00B74BEA">
        <w:rPr>
          <w:rFonts w:eastAsia="MS PGothic"/>
        </w:rPr>
        <w:t>Workplace Analytics</w:t>
      </w:r>
      <w:bookmarkEnd w:id="106"/>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F38F49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6C3629" w14:textId="432508C3" w:rsidR="00C86427" w:rsidRPr="00AD3522" w:rsidRDefault="00AD3522" w:rsidP="002A586E">
      <w:pPr>
        <w:pStyle w:val="ProductList-Offering2Heading"/>
        <w:outlineLvl w:val="2"/>
        <w:rPr>
          <w:rFonts w:eastAsia="MS PGothic"/>
          <w:lang w:val="en-US"/>
        </w:rPr>
      </w:pPr>
      <w:bookmarkStart w:id="107" w:name="_Toc215243633"/>
      <w:bookmarkEnd w:id="105"/>
      <w:r>
        <w:rPr>
          <w:rFonts w:eastAsia="MS PGothic"/>
          <w:lang w:val="en-US"/>
        </w:rPr>
        <w:t>Viva Engage</w:t>
      </w:r>
      <w:bookmarkEnd w:id="107"/>
    </w:p>
    <w:p w14:paraId="66886689" w14:textId="77777777" w:rsidR="00535445" w:rsidRPr="00376C4D" w:rsidRDefault="00535445" w:rsidP="00535445">
      <w:pPr>
        <w:pStyle w:val="ProductList-Body"/>
        <w:rPr>
          <w:rFonts w:eastAsia="MS PGothic" w:cs="Calibri"/>
        </w:rPr>
      </w:pPr>
      <w:r w:rsidRPr="00376C4D">
        <w:rPr>
          <w:rFonts w:eastAsia="MS PGothic" w:cs="Calibri"/>
          <w:b/>
          <w:color w:val="00188F"/>
        </w:rPr>
        <w:t>ダウンタイム</w:t>
      </w:r>
      <w:r w:rsidRPr="001022A5">
        <w:rPr>
          <w:rFonts w:eastAsia="MS PGothic" w:cs="Calibri"/>
          <w:b/>
          <w:bCs/>
          <w:color w:val="00188F"/>
        </w:rPr>
        <w:t>:</w:t>
      </w:r>
      <w:r w:rsidRPr="00376C4D">
        <w:rPr>
          <w:rFonts w:eastAsia="MS PGothic" w:cs="Calibri"/>
        </w:rPr>
        <w:t xml:space="preserve"> </w:t>
      </w:r>
      <w:r w:rsidRPr="00376C4D">
        <w:rPr>
          <w:rFonts w:eastAsia="MS PGothic" w:cs="Calibri"/>
          <w:szCs w:val="18"/>
        </w:rPr>
        <w:t xml:space="preserve">5% </w:t>
      </w:r>
      <w:r w:rsidRPr="00376C4D">
        <w:rPr>
          <w:rFonts w:eastAsia="MS PGothic" w:cs="Calibri"/>
          <w:szCs w:val="18"/>
        </w:rPr>
        <w:t>を超えるエンド</w:t>
      </w:r>
      <w:r w:rsidRPr="00376C4D">
        <w:rPr>
          <w:rFonts w:eastAsia="MS PGothic" w:cs="Calibri"/>
          <w:szCs w:val="18"/>
        </w:rPr>
        <w:t xml:space="preserve"> </w:t>
      </w:r>
      <w:r w:rsidRPr="00376C4D">
        <w:rPr>
          <w:rFonts w:eastAsia="MS PGothic" w:cs="Calibri"/>
          <w:szCs w:val="18"/>
        </w:rPr>
        <w:t>ユーザーが、適切な権限を有する</w:t>
      </w:r>
      <w:r w:rsidRPr="00376C4D">
        <w:rPr>
          <w:rFonts w:eastAsia="MS PGothic" w:cs="Calibri"/>
          <w:szCs w:val="18"/>
        </w:rPr>
        <w:t xml:space="preserve"> Viva Engage </w:t>
      </w:r>
      <w:r w:rsidRPr="00376C4D">
        <w:rPr>
          <w:rFonts w:eastAsia="MS PGothic" w:cs="Calibri"/>
          <w:szCs w:val="18"/>
        </w:rPr>
        <w:t>ネットワークの一部でメッセージの投稿または読み取りを行うことができない</w:t>
      </w:r>
      <w:r w:rsidRPr="00376C4D">
        <w:rPr>
          <w:rFonts w:eastAsia="MS PGothic" w:cs="Calibri"/>
          <w:szCs w:val="18"/>
        </w:rPr>
        <w:t xml:space="preserve"> 10 </w:t>
      </w:r>
      <w:r w:rsidRPr="00376C4D">
        <w:rPr>
          <w:rFonts w:eastAsia="MS PGothic" w:cs="Calibri"/>
          <w:szCs w:val="18"/>
        </w:rPr>
        <w:t>分を超える期間です。</w:t>
      </w: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70D0BC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8"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5F1DB6F4" w:rsidR="00DC0631" w:rsidRPr="00B74BEA" w:rsidRDefault="00DC0631" w:rsidP="00B116EC">
      <w:pPr>
        <w:pStyle w:val="ProductList-OfferingGroupHeading"/>
        <w:tabs>
          <w:tab w:val="clear" w:pos="360"/>
          <w:tab w:val="clear" w:pos="720"/>
          <w:tab w:val="clear" w:pos="1080"/>
        </w:tabs>
        <w:outlineLvl w:val="1"/>
        <w:rPr>
          <w:rFonts w:eastAsia="MS PGothic"/>
        </w:rPr>
      </w:pPr>
      <w:bookmarkStart w:id="109" w:name="_Toc53474718"/>
      <w:bookmarkStart w:id="110" w:name="_Toc215243634"/>
      <w:bookmarkStart w:id="111" w:name="MicrosoftAzureServices"/>
      <w:bookmarkEnd w:id="108"/>
      <w:r w:rsidRPr="00B74BEA">
        <w:rPr>
          <w:rFonts w:eastAsia="MS PGothic"/>
        </w:rPr>
        <w:t>Microsoft Azure</w:t>
      </w:r>
      <w:bookmarkEnd w:id="109"/>
      <w:r w:rsidRPr="00B74BEA">
        <w:rPr>
          <w:rFonts w:eastAsia="MS PGothic"/>
        </w:rPr>
        <w:t xml:space="preserve"> </w:t>
      </w:r>
      <w:r w:rsidRPr="00B74BEA">
        <w:rPr>
          <w:rFonts w:eastAsia="MS PGothic"/>
        </w:rPr>
        <w:t>サービスおよびプラン</w:t>
      </w:r>
      <w:bookmarkEnd w:id="110"/>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2" w:name="_Toc215243635"/>
      <w:bookmarkStart w:id="113" w:name="_Toc52348916"/>
      <w:bookmarkStart w:id="114" w:name="_Toc457821535"/>
      <w:bookmarkStart w:id="115" w:name="_Toc457821591"/>
      <w:bookmarkEnd w:id="111"/>
      <w:r>
        <w:rPr>
          <w:rFonts w:eastAsia="MS PGothic"/>
          <w:lang w:val="en-US"/>
        </w:rPr>
        <w:t>Micr</w:t>
      </w:r>
      <w:r w:rsidR="0060215F">
        <w:rPr>
          <w:rFonts w:eastAsia="MS PGothic"/>
          <w:lang w:val="en-US"/>
        </w:rPr>
        <w:t>osoft Entra ID</w:t>
      </w:r>
      <w:bookmarkEnd w:id="112"/>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60158E" w14:textId="77777777" w:rsidR="00F60AB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6" w:name="_Toc457821530"/>
      <w:bookmarkStart w:id="117" w:name="_Toc52349004"/>
      <w:bookmarkStart w:id="118" w:name="_Toc215243636"/>
      <w:r w:rsidRPr="00B74BEA">
        <w:rPr>
          <w:rFonts w:eastAsia="MS PGothic"/>
        </w:rPr>
        <w:t>Azure Active Directory B2C</w:t>
      </w:r>
      <w:bookmarkEnd w:id="116"/>
      <w:bookmarkEnd w:id="117"/>
      <w:bookmarkEnd w:id="118"/>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0117607" w14:textId="60968C3A" w:rsidR="00755B76"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9"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20" w:name="_Toc215243637"/>
      <w:bookmarkEnd w:id="113"/>
      <w:bookmarkEnd w:id="119"/>
      <w:r>
        <w:rPr>
          <w:rFonts w:eastAsia="MS PGothic"/>
          <w:lang w:val="en-US"/>
        </w:rPr>
        <w:t>Microsoft Entra Domain Services</w:t>
      </w:r>
      <w:bookmarkEnd w:id="120"/>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840F13" w14:textId="77777777" w:rsidR="000F278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8D8EC0" w14:textId="4914EFCF" w:rsidR="007971F9" w:rsidRPr="007971F9" w:rsidRDefault="007971F9" w:rsidP="00B636BC">
      <w:pPr>
        <w:spacing w:after="0" w:line="240" w:lineRule="auto"/>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21" w:name="_Toc52348917"/>
      <w:bookmarkStart w:id="122" w:name="_Toc215243638"/>
      <w:r w:rsidRPr="00B74BEA">
        <w:rPr>
          <w:rFonts w:eastAsia="MS PGothic"/>
        </w:rPr>
        <w:t>Analysis Services</w:t>
      </w:r>
      <w:bookmarkEnd w:id="121"/>
      <w:bookmarkEnd w:id="122"/>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57431628" w14:textId="77777777" w:rsidR="000F2789"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3" w:name="_Toc215243639"/>
      <w:bookmarkStart w:id="124" w:name="_Toc52348918"/>
      <w:r w:rsidRPr="00B74BEA">
        <w:rPr>
          <w:rFonts w:eastAsia="MS PGothic"/>
        </w:rPr>
        <w:t>Azure API for FHIR</w:t>
      </w:r>
      <w:bookmarkEnd w:id="123"/>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F5A4D70" w14:textId="55310629" w:rsidR="00BE5E98"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FAC0EF" w14:textId="77777777" w:rsidR="005F0B92" w:rsidRDefault="005F0B92" w:rsidP="005F0B92">
      <w:pPr>
        <w:pStyle w:val="ProductList-Offering2Heading"/>
        <w:keepNext/>
        <w:tabs>
          <w:tab w:val="clear" w:pos="360"/>
          <w:tab w:val="clear" w:pos="720"/>
          <w:tab w:val="clear" w:pos="1080"/>
        </w:tabs>
        <w:outlineLvl w:val="2"/>
        <w:rPr>
          <w:rFonts w:eastAsia="MS PGothic" w:cs="Calibri Light"/>
          <w:lang w:val="en-US"/>
        </w:rPr>
      </w:pPr>
      <w:bookmarkStart w:id="125" w:name="_Toc215243640"/>
      <w:r>
        <w:rPr>
          <w:rFonts w:eastAsia="MS PGothic"/>
          <w:lang w:val="en-US"/>
        </w:rPr>
        <w:t xml:space="preserve">API Center </w:t>
      </w:r>
      <w:r w:rsidRPr="00273023">
        <w:rPr>
          <w:rFonts w:eastAsia="MS PGothic" w:cs="Calibri Light"/>
        </w:rPr>
        <w:t>サービス</w:t>
      </w:r>
      <w:bookmarkEnd w:id="125"/>
    </w:p>
    <w:p w14:paraId="62C87C7F" w14:textId="4F2605A1" w:rsidR="005F0B92" w:rsidRPr="00A56B76" w:rsidRDefault="005F0B92" w:rsidP="005F0B92">
      <w:pPr>
        <w:spacing w:after="0" w:line="240" w:lineRule="auto"/>
        <w:textAlignment w:val="baseline"/>
        <w:rPr>
          <w:rFonts w:eastAsia="MS PGothic" w:cs="Calibri"/>
          <w:b/>
          <w:color w:val="00188F"/>
          <w:sz w:val="18"/>
          <w:szCs w:val="18"/>
          <w:lang w:val="en-US"/>
        </w:rPr>
      </w:pPr>
      <w:r w:rsidRPr="00B8620C">
        <w:rPr>
          <w:rFonts w:eastAsia="MS PGothic" w:cs="Calibri"/>
          <w:b/>
          <w:color w:val="00188F"/>
          <w:sz w:val="18"/>
          <w:szCs w:val="18"/>
        </w:rPr>
        <w:t>用語の追加定義</w:t>
      </w:r>
      <w:r w:rsidRPr="003A2800">
        <w:rPr>
          <w:rFonts w:eastAsia="MS PGothic" w:cs="Calibri"/>
          <w:b/>
          <w:color w:val="00188F"/>
          <w:sz w:val="18"/>
          <w:szCs w:val="18"/>
        </w:rPr>
        <w:t>:</w:t>
      </w:r>
    </w:p>
    <w:p w14:paraId="405CEEA7" w14:textId="00B2C257" w:rsidR="005F0B92" w:rsidRPr="00A56B76" w:rsidRDefault="005F0B92" w:rsidP="005F0B92">
      <w:pPr>
        <w:spacing w:after="0" w:line="240" w:lineRule="auto"/>
        <w:textAlignment w:val="baseline"/>
        <w:rPr>
          <w:rFonts w:eastAsia="MS PGothic" w:cs="Calibri"/>
          <w:sz w:val="18"/>
          <w:lang w:val="en-US"/>
        </w:rPr>
      </w:pPr>
      <w:r w:rsidRPr="00B8620C">
        <w:rPr>
          <w:rFonts w:eastAsia="MS PGothic" w:cs="Calibri"/>
          <w:b/>
          <w:color w:val="00188F"/>
          <w:sz w:val="18"/>
          <w:szCs w:val="18"/>
        </w:rPr>
        <w:t>デプロイ時間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当該期間に購入された</w:t>
      </w:r>
      <w:r w:rsidRPr="00B8620C">
        <w:rPr>
          <w:rFonts w:eastAsia="MS PGothic" w:cs="Calibri"/>
          <w:sz w:val="18"/>
        </w:rPr>
        <w:t xml:space="preserve"> 1 API Center </w:t>
      </w:r>
      <w:r w:rsidRPr="00B8620C">
        <w:rPr>
          <w:rFonts w:eastAsia="MS PGothic" w:cs="Calibri"/>
          <w:sz w:val="18"/>
        </w:rPr>
        <w:t>インスタンスの総時間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w:t>
      </w:r>
    </w:p>
    <w:p w14:paraId="483C4054"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アセット</w:t>
      </w:r>
      <w:r w:rsidRPr="00B8620C">
        <w:rPr>
          <w:rFonts w:eastAsia="MS PGothic" w:cs="Calibri"/>
          <w:b/>
          <w:color w:val="00188F"/>
          <w:sz w:val="18"/>
          <w:szCs w:val="18"/>
        </w:rPr>
        <w:t xml:space="preserve">: </w:t>
      </w:r>
      <w:r w:rsidRPr="00B8620C">
        <w:rPr>
          <w:rFonts w:eastAsia="MS PGothic" w:cs="Calibri"/>
          <w:sz w:val="18"/>
        </w:rPr>
        <w:t xml:space="preserve">API Center </w:t>
      </w:r>
      <w:r w:rsidRPr="00B8620C">
        <w:rPr>
          <w:rFonts w:eastAsia="MS PGothic" w:cs="Calibri"/>
          <w:sz w:val="18"/>
        </w:rPr>
        <w:t>インスタンスでの</w:t>
      </w:r>
      <w:r w:rsidRPr="00B8620C">
        <w:rPr>
          <w:rFonts w:eastAsia="MS PGothic" w:cs="Calibri"/>
          <w:sz w:val="18"/>
        </w:rPr>
        <w:t xml:space="preserve"> API Center </w:t>
      </w:r>
      <w:r w:rsidRPr="00B8620C">
        <w:rPr>
          <w:rFonts w:eastAsia="MS PGothic" w:cs="Calibri"/>
          <w:sz w:val="18"/>
        </w:rPr>
        <w:t>アセット登録です</w:t>
      </w:r>
      <w:r w:rsidRPr="00B8620C">
        <w:rPr>
          <w:rFonts w:eastAsia="MS PGothic" w:cs="Calibri"/>
          <w:sz w:val="18"/>
        </w:rPr>
        <w:t xml:space="preserve"> (API</w:t>
      </w:r>
      <w:r w:rsidRPr="00B8620C">
        <w:rPr>
          <w:rFonts w:eastAsia="MS PGothic" w:cs="Calibri"/>
          <w:sz w:val="18"/>
        </w:rPr>
        <w:t>、</w:t>
      </w:r>
      <w:r w:rsidRPr="00B8620C">
        <w:rPr>
          <w:rFonts w:eastAsia="MS PGothic" w:cs="Calibri"/>
          <w:sz w:val="18"/>
        </w:rPr>
        <w:t xml:space="preserve">API </w:t>
      </w:r>
      <w:r w:rsidRPr="00B8620C">
        <w:rPr>
          <w:rFonts w:eastAsia="MS PGothic" w:cs="Calibri"/>
          <w:sz w:val="18"/>
        </w:rPr>
        <w:t>定義、</w:t>
      </w:r>
      <w:r w:rsidRPr="00B8620C">
        <w:rPr>
          <w:rFonts w:eastAsia="MS PGothic" w:cs="Calibri"/>
          <w:sz w:val="18"/>
        </w:rPr>
        <w:t xml:space="preserve">API </w:t>
      </w:r>
      <w:r w:rsidRPr="00B8620C">
        <w:rPr>
          <w:rFonts w:eastAsia="MS PGothic" w:cs="Calibri"/>
          <w:sz w:val="18"/>
        </w:rPr>
        <w:t>バージョン、</w:t>
      </w:r>
      <w:r w:rsidRPr="00B8620C">
        <w:rPr>
          <w:rFonts w:eastAsia="MS PGothic" w:cs="Calibri"/>
          <w:sz w:val="18"/>
        </w:rPr>
        <w:t xml:space="preserve">API </w:t>
      </w:r>
      <w:r w:rsidRPr="00B8620C">
        <w:rPr>
          <w:rFonts w:eastAsia="MS PGothic" w:cs="Calibri"/>
          <w:sz w:val="18"/>
        </w:rPr>
        <w:t>デプロイ、環境、メタデータなど</w:t>
      </w:r>
      <w:r w:rsidRPr="00B8620C">
        <w:rPr>
          <w:rFonts w:eastAsia="MS PGothic" w:cs="Calibri"/>
          <w:sz w:val="18"/>
        </w:rPr>
        <w:t>)</w:t>
      </w:r>
      <w:r w:rsidRPr="00B8620C">
        <w:rPr>
          <w:rFonts w:eastAsia="MS PGothic" w:cs="Calibri"/>
          <w:sz w:val="18"/>
        </w:rPr>
        <w:t>。</w:t>
      </w:r>
    </w:p>
    <w:p w14:paraId="4A7CB12E" w14:textId="64D636B4"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最大利用時間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当該期間に所定の</w:t>
      </w:r>
      <w:r w:rsidRPr="00B8620C">
        <w:rPr>
          <w:rFonts w:eastAsia="MS PGothic" w:cs="Calibri"/>
          <w:sz w:val="18"/>
        </w:rPr>
        <w:t xml:space="preserve"> Microsoft Azure </w:t>
      </w:r>
      <w:r w:rsidRPr="00B8620C">
        <w:rPr>
          <w:rFonts w:eastAsia="MS PGothic" w:cs="Calibri"/>
          <w:sz w:val="18"/>
        </w:rPr>
        <w:t>サブスクリプションに関連付けられた</w:t>
      </w:r>
      <w:r w:rsidRPr="00B8620C">
        <w:rPr>
          <w:rFonts w:eastAsia="MS PGothic" w:cs="Calibri"/>
          <w:sz w:val="18"/>
        </w:rPr>
        <w:t xml:space="preserve"> 1 </w:t>
      </w:r>
      <w:r w:rsidRPr="00B8620C">
        <w:rPr>
          <w:rFonts w:eastAsia="MS PGothic" w:cs="Calibri"/>
          <w:sz w:val="18"/>
        </w:rPr>
        <w:t>つの</w:t>
      </w:r>
      <w:r w:rsidRPr="00B8620C">
        <w:rPr>
          <w:rFonts w:eastAsia="MS PGothic" w:cs="Calibri"/>
          <w:sz w:val="18"/>
        </w:rPr>
        <w:t xml:space="preserve"> API Center </w:t>
      </w:r>
      <w:r w:rsidRPr="00B8620C">
        <w:rPr>
          <w:rFonts w:eastAsia="MS PGothic" w:cs="Calibri"/>
          <w:sz w:val="18"/>
        </w:rPr>
        <w:t>インスタンスのデプロイ時間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の合計です。</w:t>
      </w:r>
    </w:p>
    <w:p w14:paraId="2CA6034F"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ダウンタイム</w:t>
      </w:r>
      <w:r w:rsidRPr="00B8620C">
        <w:rPr>
          <w:rFonts w:eastAsia="MS PGothic" w:cs="Calibri"/>
          <w:b/>
          <w:color w:val="00188F"/>
          <w:sz w:val="18"/>
          <w:szCs w:val="18"/>
        </w:rPr>
        <w:t xml:space="preserve">: </w:t>
      </w:r>
      <w:r w:rsidRPr="00B8620C">
        <w:rPr>
          <w:rFonts w:eastAsia="MS PGothic" w:cs="Calibri"/>
          <w:sz w:val="18"/>
        </w:rPr>
        <w:t>最大利用時間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のうち、所定の</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プレーンを使用できなかった合計累積時間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です。ユーザーによる</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プレーンに対する</w:t>
      </w:r>
      <w:r w:rsidRPr="00B8620C">
        <w:rPr>
          <w:rFonts w:eastAsia="MS PGothic" w:cs="Calibri"/>
          <w:sz w:val="18"/>
        </w:rPr>
        <w:t xml:space="preserve"> API </w:t>
      </w:r>
      <w:r w:rsidRPr="00B8620C">
        <w:rPr>
          <w:rFonts w:eastAsia="MS PGothic" w:cs="Calibri"/>
          <w:sz w:val="18"/>
        </w:rPr>
        <w:t>呼び出しの実行の試みがすべてエラー</w:t>
      </w:r>
      <w:r w:rsidRPr="00B8620C">
        <w:rPr>
          <w:rFonts w:eastAsia="MS PGothic" w:cs="Calibri"/>
          <w:sz w:val="18"/>
        </w:rPr>
        <w:t xml:space="preserve"> </w:t>
      </w:r>
      <w:r w:rsidRPr="00B8620C">
        <w:rPr>
          <w:rFonts w:eastAsia="MS PGothic" w:cs="Calibri"/>
          <w:sz w:val="18"/>
        </w:rPr>
        <w:t>コードを返すか、または</w:t>
      </w:r>
      <w:r w:rsidRPr="00B8620C">
        <w:rPr>
          <w:rFonts w:eastAsia="MS PGothic" w:cs="Calibri"/>
          <w:sz w:val="18"/>
        </w:rPr>
        <w:t xml:space="preserve"> 5 </w:t>
      </w:r>
      <w:r w:rsidRPr="00B8620C">
        <w:rPr>
          <w:rFonts w:eastAsia="MS PGothic" w:cs="Calibri"/>
          <w:sz w:val="18"/>
        </w:rPr>
        <w:t>分以内に応答を返さない場合に、所定の</w:t>
      </w:r>
      <w:r w:rsidRPr="00B8620C">
        <w:rPr>
          <w:rFonts w:eastAsia="MS PGothic" w:cs="Calibri"/>
          <w:sz w:val="18"/>
        </w:rPr>
        <w:t xml:space="preserve"> API Center </w:t>
      </w:r>
      <w:r w:rsidRPr="00B8620C">
        <w:rPr>
          <w:rFonts w:eastAsia="MS PGothic" w:cs="Calibri"/>
          <w:sz w:val="18"/>
        </w:rPr>
        <w:t>インスタンスは</w:t>
      </w:r>
      <w:r w:rsidRPr="00B8620C">
        <w:rPr>
          <w:rFonts w:eastAsia="MS PGothic" w:cs="Calibri"/>
          <w:sz w:val="18"/>
        </w:rPr>
        <w:t xml:space="preserve"> 1 </w:t>
      </w:r>
      <w:r w:rsidRPr="00B8620C">
        <w:rPr>
          <w:rFonts w:eastAsia="MS PGothic" w:cs="Calibri"/>
          <w:sz w:val="18"/>
        </w:rPr>
        <w:t>分間使用できなかったとみなされます。</w:t>
      </w:r>
    </w:p>
    <w:p w14:paraId="77AC379B" w14:textId="7CEDF235"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稼働率</w:t>
      </w:r>
      <w:r w:rsidRPr="00B8620C">
        <w:rPr>
          <w:rFonts w:eastAsia="MS PGothic" w:cs="Calibri"/>
          <w:b/>
          <w:color w:val="00188F"/>
          <w:sz w:val="18"/>
          <w:szCs w:val="18"/>
        </w:rPr>
        <w:t xml:space="preserve">: </w:t>
      </w:r>
      <w:r w:rsidRPr="00B8620C">
        <w:rPr>
          <w:rFonts w:eastAsia="MS PGothic" w:cs="Calibri"/>
          <w:sz w:val="18"/>
        </w:rPr>
        <w:t>稼働率は次の式を使用して計算されます。</w:t>
      </w:r>
      <w:r w:rsidRPr="00B8620C">
        <w:rPr>
          <w:rFonts w:eastAsia="MS PGothic" w:cs="Calibri"/>
          <w:sz w:val="18"/>
        </w:rPr>
        <w:t> </w:t>
      </w:r>
    </w:p>
    <w:p w14:paraId="24DE2720" w14:textId="77777777" w:rsidR="005F0B92" w:rsidRPr="00B8620C" w:rsidRDefault="00000000" w:rsidP="00A56B76">
      <w:pPr>
        <w:spacing w:before="120" w:after="120" w:line="240" w:lineRule="auto"/>
        <w:jc w:val="both"/>
        <w:rPr>
          <w:rFonts w:eastAsia="MS PGothic" w:cs="Calibri"/>
          <w:color w:val="FF0000"/>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98FCD2A"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Free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p w14:paraId="1CBEBC98"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sz w:val="18"/>
        </w:rPr>
        <w:t xml:space="preserve">SLA </w:t>
      </w:r>
      <w:r w:rsidRPr="00B8620C">
        <w:rPr>
          <w:rFonts w:eastAsia="MS PGothic" w:cs="Calibri"/>
          <w:sz w:val="18"/>
        </w:rPr>
        <w:t>の不提供</w:t>
      </w:r>
    </w:p>
    <w:p w14:paraId="5C55E244" w14:textId="77777777" w:rsidR="005F0B92" w:rsidRPr="00B8620C" w:rsidRDefault="005F0B92" w:rsidP="005F0B92">
      <w:pPr>
        <w:spacing w:after="0" w:line="240" w:lineRule="auto"/>
        <w:textAlignment w:val="baseline"/>
        <w:rPr>
          <w:rFonts w:eastAsia="MS PGothic" w:cs="Calibri"/>
          <w:color w:val="FF0000"/>
          <w:sz w:val="18"/>
        </w:rPr>
      </w:pPr>
    </w:p>
    <w:p w14:paraId="65D63CBE"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Standard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5F0B92" w:rsidRPr="00B8620C" w14:paraId="6BC2BBC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6E53065"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稼働率</w:t>
            </w:r>
            <w:r w:rsidRPr="00B8620C">
              <w:rPr>
                <w:rFonts w:eastAsia="MS PGothic"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17E77B3"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サービス</w:t>
            </w:r>
            <w:r w:rsidRPr="00B8620C">
              <w:rPr>
                <w:rFonts w:eastAsia="MS PGothic" w:cs="Calibri"/>
                <w:color w:val="FFFFFF"/>
                <w:sz w:val="16"/>
              </w:rPr>
              <w:t xml:space="preserve"> </w:t>
            </w:r>
            <w:r w:rsidRPr="00B8620C">
              <w:rPr>
                <w:rFonts w:eastAsia="MS PGothic" w:cs="Calibri"/>
                <w:color w:val="FFFFFF"/>
                <w:sz w:val="16"/>
              </w:rPr>
              <w:t>クレジット</w:t>
            </w:r>
            <w:r w:rsidRPr="00B8620C">
              <w:rPr>
                <w:rFonts w:eastAsia="MS PGothic" w:cs="Calibri"/>
                <w:color w:val="FFFFFF"/>
                <w:sz w:val="16"/>
              </w:rPr>
              <w:t> </w:t>
            </w:r>
          </w:p>
        </w:tc>
      </w:tr>
      <w:tr w:rsidR="005F0B92" w:rsidRPr="00B8620C" w14:paraId="288DA7CC" w14:textId="77777777" w:rsidTr="008C6F0C">
        <w:trPr>
          <w:trHeight w:val="255"/>
        </w:trPr>
        <w:tc>
          <w:tcPr>
            <w:tcW w:w="2500" w:type="pct"/>
            <w:tcBorders>
              <w:top w:val="single" w:sz="6" w:space="0" w:color="auto"/>
              <w:left w:val="single" w:sz="6" w:space="0" w:color="auto"/>
              <w:bottom w:val="single" w:sz="6" w:space="0" w:color="auto"/>
              <w:right w:val="single" w:sz="6" w:space="0" w:color="auto"/>
            </w:tcBorders>
            <w:hideMark/>
          </w:tcPr>
          <w:p w14:paraId="28ABCD5E"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99.95%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hideMark/>
          </w:tcPr>
          <w:p w14:paraId="61F25401"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10%</w:t>
            </w:r>
            <w:r>
              <w:rPr>
                <w:rFonts w:eastAsia="MS PGothic" w:cs="Calibri"/>
                <w:sz w:val="16"/>
              </w:rPr>
              <w:t xml:space="preserve"> </w:t>
            </w:r>
          </w:p>
        </w:tc>
      </w:tr>
      <w:tr w:rsidR="005F0B92" w:rsidRPr="00B8620C" w14:paraId="35AE40E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hideMark/>
          </w:tcPr>
          <w:p w14:paraId="5D6AF322"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hideMark/>
          </w:tcPr>
          <w:p w14:paraId="6AFE37C4"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25%</w:t>
            </w:r>
            <w:r>
              <w:rPr>
                <w:rFonts w:eastAsia="MS PGothic" w:cs="Calibri"/>
                <w:sz w:val="16"/>
              </w:rPr>
              <w:t xml:space="preserve"> </w:t>
            </w:r>
          </w:p>
        </w:tc>
      </w:tr>
    </w:tbl>
    <w:p w14:paraId="0706E0DB" w14:textId="77777777" w:rsidR="005F0B92" w:rsidRPr="00B74BEA" w:rsidRDefault="005F0B92" w:rsidP="005F0B9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3716E8" w14:textId="77777777" w:rsidR="00353C61" w:rsidRDefault="00353C61">
      <w:pPr>
        <w:spacing w:after="0" w:line="240" w:lineRule="auto"/>
        <w:rPr>
          <w:rFonts w:ascii="Calibri Light" w:eastAsia="MS PGothic" w:hAnsi="Calibri Light"/>
          <w:b/>
          <w:color w:val="0072C6"/>
          <w:sz w:val="28"/>
        </w:rPr>
      </w:pPr>
      <w:r>
        <w:rPr>
          <w:rFonts w:eastAsia="MS PGothic"/>
        </w:rPr>
        <w:br w:type="page"/>
      </w:r>
    </w:p>
    <w:p w14:paraId="23B44625" w14:textId="3602F328" w:rsidR="004005AF" w:rsidRPr="00B74BEA" w:rsidRDefault="004005AF" w:rsidP="00F24901">
      <w:pPr>
        <w:pStyle w:val="ProductList-Offering2Heading"/>
        <w:keepNext/>
        <w:tabs>
          <w:tab w:val="clear" w:pos="360"/>
          <w:tab w:val="clear" w:pos="720"/>
          <w:tab w:val="clear" w:pos="1080"/>
        </w:tabs>
        <w:outlineLvl w:val="2"/>
        <w:rPr>
          <w:rFonts w:eastAsia="MS PGothic"/>
        </w:rPr>
      </w:pPr>
      <w:bookmarkStart w:id="126" w:name="_Toc215243641"/>
      <w:r w:rsidRPr="00B74BEA">
        <w:rPr>
          <w:rFonts w:eastAsia="MS PGothic"/>
        </w:rPr>
        <w:lastRenderedPageBreak/>
        <w:t xml:space="preserve">API Management </w:t>
      </w:r>
      <w:r w:rsidRPr="00B74BEA">
        <w:rPr>
          <w:rFonts w:eastAsia="MS PGothic"/>
        </w:rPr>
        <w:t>サービス</w:t>
      </w:r>
      <w:bookmarkEnd w:id="114"/>
      <w:bookmarkEnd w:id="124"/>
      <w:bookmarkEnd w:id="126"/>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7E953B94" w14:textId="598AA114" w:rsidR="004005AF" w:rsidRPr="00A56B76"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3B5D698"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36717E" w14:textId="77777777" w:rsidR="004005AF" w:rsidRPr="00B74BEA" w:rsidRDefault="004005AF" w:rsidP="00F01442">
      <w:pPr>
        <w:pStyle w:val="ProductList-Body"/>
        <w:spacing w:before="120"/>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7" w:name="AppService"/>
    <w:bookmarkStart w:id="128" w:name="_Toc457821536"/>
    <w:bookmarkEnd w:id="127"/>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9" w:name="_Toc215243642"/>
      <w:bookmarkStart w:id="130" w:name="_Toc52348996"/>
      <w:bookmarkStart w:id="131" w:name="_Toc52348919"/>
      <w:r w:rsidRPr="00B74BEA">
        <w:rPr>
          <w:rFonts w:eastAsia="MS PGothic"/>
        </w:rPr>
        <w:t>App Center</w:t>
      </w:r>
      <w:bookmarkEnd w:id="129"/>
      <w:r w:rsidRPr="00B74BEA">
        <w:rPr>
          <w:rFonts w:eastAsia="MS PGothic"/>
        </w:rPr>
        <w:t xml:space="preserve"> </w:t>
      </w:r>
      <w:bookmarkEnd w:id="130"/>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082C45A" w14:textId="50385A5A" w:rsidR="004F4126" w:rsidRPr="00A56B76" w:rsidRDefault="00AC48A7" w:rsidP="004F4126">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1F66BCC"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F01442">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55923E22"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66669410"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6D1359D" w14:textId="72C60842" w:rsidR="00012F9F" w:rsidRPr="00B74BEA" w:rsidRDefault="00012F9F" w:rsidP="00334D5B">
      <w:pPr>
        <w:pStyle w:val="ProductList-Offering2Heading"/>
        <w:keepNext/>
        <w:widowControl w:val="0"/>
        <w:tabs>
          <w:tab w:val="clear" w:pos="360"/>
          <w:tab w:val="clear" w:pos="720"/>
          <w:tab w:val="clear" w:pos="1080"/>
        </w:tabs>
        <w:outlineLvl w:val="2"/>
        <w:rPr>
          <w:rFonts w:eastAsia="MS PGothic"/>
        </w:rPr>
      </w:pPr>
      <w:bookmarkStart w:id="132" w:name="_Toc215243643"/>
      <w:r w:rsidRPr="00B74BEA">
        <w:rPr>
          <w:rFonts w:eastAsia="MS PGothic"/>
        </w:rPr>
        <w:t>App Configuration</w:t>
      </w:r>
      <w:bookmarkEnd w:id="132"/>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F01442">
      <w:pPr>
        <w:pStyle w:val="ProductList-Body"/>
        <w:spacing w:before="6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F775864" w14:textId="08CAF19A"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3" w:name="_Toc215243644"/>
      <w:r w:rsidRPr="00B74BEA">
        <w:rPr>
          <w:rFonts w:eastAsia="MS PGothic"/>
        </w:rPr>
        <w:t>App Service</w:t>
      </w:r>
      <w:bookmarkEnd w:id="128"/>
      <w:bookmarkEnd w:id="131"/>
      <w:bookmarkEnd w:id="133"/>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0954BB" w14:textId="77777777" w:rsidR="00962363" w:rsidRPr="000734F8" w:rsidRDefault="00962363" w:rsidP="00962363">
      <w:pPr>
        <w:pStyle w:val="ProductList-Body"/>
        <w:keepNext/>
        <w:rPr>
          <w:rFonts w:eastAsia="MS PGothic" w:cstheme="minorHAnsi"/>
        </w:rPr>
      </w:pPr>
      <w:bookmarkStart w:id="134" w:name="_Toc457821537"/>
      <w:r w:rsidRPr="000734F8">
        <w:rPr>
          <w:rFonts w:eastAsia="MS PGothic" w:cstheme="minorHAnsi"/>
        </w:rPr>
        <w:t>「</w:t>
      </w:r>
      <w:r w:rsidRPr="000734F8">
        <w:rPr>
          <w:rFonts w:eastAsia="MS PGothic" w:cstheme="minorHAnsi"/>
          <w:b/>
          <w:bCs/>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6C0473A8"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デプロイ時間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」とは、当該期間において所定のアプリを</w:t>
      </w:r>
      <w:r w:rsidRPr="000734F8">
        <w:rPr>
          <w:rFonts w:eastAsia="MS PGothic" w:cstheme="minorHAnsi"/>
        </w:rPr>
        <w:t xml:space="preserve"> Microsoft Azure </w:t>
      </w:r>
      <w:r w:rsidRPr="000734F8">
        <w:rPr>
          <w:rFonts w:eastAsia="MS PGothic" w:cstheme="minorHAnsi"/>
        </w:rPr>
        <w:t>で実行するように設定していた総時間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01D5D930"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最大利用時間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の合計です。</w:t>
      </w:r>
    </w:p>
    <w:p w14:paraId="03F9C24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アプリ</w:t>
      </w:r>
      <w:r w:rsidRPr="000734F8">
        <w:rPr>
          <w:rFonts w:eastAsia="MS PGothic" w:cstheme="minorHAnsi"/>
        </w:rPr>
        <w:t>」とは、</w:t>
      </w:r>
      <w:r w:rsidRPr="000734F8">
        <w:rPr>
          <w:rFonts w:eastAsia="MS PGothic" w:cstheme="minorHAnsi"/>
        </w:rPr>
        <w:t xml:space="preserve">App Service </w:t>
      </w:r>
      <w:r w:rsidRPr="000734F8">
        <w:rPr>
          <w:rFonts w:eastAsia="MS PGothic" w:cstheme="minorHAnsi"/>
        </w:rPr>
        <w:t>内でお客様がデプロイする</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API Apps</w:t>
      </w:r>
      <w:r w:rsidRPr="000734F8">
        <w:rPr>
          <w:rFonts w:eastAsia="MS PGothic" w:cstheme="minorHAnsi"/>
        </w:rPr>
        <w:t>、</w:t>
      </w:r>
      <w:r w:rsidRPr="000734F8">
        <w:rPr>
          <w:rFonts w:eastAsia="MS PGothic" w:cstheme="minorHAnsi"/>
        </w:rPr>
        <w:t xml:space="preserve">Logic Apps </w:t>
      </w:r>
      <w:r w:rsidRPr="000734F8">
        <w:rPr>
          <w:rFonts w:eastAsia="MS PGothic" w:cstheme="minorHAnsi"/>
        </w:rPr>
        <w:t>を意味します。</w:t>
      </w:r>
      <w:r w:rsidRPr="000734F8">
        <w:rPr>
          <w:rFonts w:eastAsia="MS PGothic" w:cstheme="minorHAnsi"/>
        </w:rPr>
        <w:t xml:space="preserve">SLA </w:t>
      </w:r>
      <w:r w:rsidRPr="000734F8">
        <w:rPr>
          <w:rFonts w:eastAsia="MS PGothic" w:cstheme="minorHAnsi"/>
        </w:rPr>
        <w:t>は、</w:t>
      </w:r>
      <w:r w:rsidRPr="000734F8">
        <w:rPr>
          <w:rFonts w:eastAsia="MS PGothic" w:cstheme="minorHAnsi"/>
        </w:rPr>
        <w:t xml:space="preserve">1 </w:t>
      </w:r>
      <w:r w:rsidRPr="000734F8">
        <w:rPr>
          <w:rFonts w:eastAsia="MS PGothic" w:cstheme="minorHAnsi"/>
        </w:rPr>
        <w:t>つのインスタンスでまた複数のインスタンスで実行するときにサポートされます。</w:t>
      </w:r>
    </w:p>
    <w:p w14:paraId="1FA00933"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可用性ゾーンに含まれる</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598DB259"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サブスクリプションにおいてお客様がデプロイした、可用性ゾーンが有効になっているすべてのアプリにわたる合計累積デプロイ時間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2BFFE034" w14:textId="77777777" w:rsidR="00962363" w:rsidRPr="000734F8" w:rsidRDefault="00962363" w:rsidP="00962363">
      <w:pPr>
        <w:pStyle w:val="ProductList-Body"/>
        <w:rPr>
          <w:rFonts w:eastAsia="MS PGothic" w:cstheme="minorHAnsi"/>
        </w:rPr>
      </w:pPr>
      <w:r w:rsidRPr="000734F8">
        <w:rPr>
          <w:rFonts w:eastAsia="MS PGothic" w:cstheme="minorHAnsi"/>
          <w:b/>
          <w:color w:val="00188F"/>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サブスクリプションにおいてお客様がデプロイした、可用性ゾーンが有効となっているすべてのアプリにわたるデプロイ時間のうち、当該アプリを使用できなかった合計累積時間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です。可用性ゾーンが有効になっている所定のアプリとマイクロソフトのインターネット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12490136"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15C031B0" w14:textId="77777777" w:rsidR="00962363" w:rsidRPr="000734F8" w:rsidRDefault="00962363" w:rsidP="00962363">
      <w:pPr>
        <w:pStyle w:val="ProductList-Body"/>
        <w:ind w:left="360"/>
        <w:rPr>
          <w:rFonts w:eastAsia="MS PGothic" w:cstheme="minorHAnsi"/>
        </w:rPr>
      </w:pPr>
    </w:p>
    <w:p w14:paraId="093EE1D7" w14:textId="77777777" w:rsidR="00962363" w:rsidRPr="008E0A37" w:rsidRDefault="00000000" w:rsidP="00962363">
      <w:pPr>
        <w:pStyle w:val="ListParagraph"/>
        <w:spacing w:after="0" w:line="240" w:lineRule="auto"/>
        <w:ind w:left="0"/>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C6AB1B9" w14:textId="77777777" w:rsidR="00962363" w:rsidRPr="000734F8" w:rsidRDefault="00962363" w:rsidP="00962363">
      <w:pPr>
        <w:pStyle w:val="ProductList-Body"/>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D6FDA">
        <w:rPr>
          <w:rFonts w:eastAsia="MS PGothic" w:cstheme="minorHAnsi"/>
          <w:b/>
          <w:color w:val="0072C6"/>
        </w:rPr>
        <w:t>:</w:t>
      </w:r>
    </w:p>
    <w:p w14:paraId="3430DE06" w14:textId="77777777" w:rsidR="00962363" w:rsidRPr="000734F8" w:rsidRDefault="00962363" w:rsidP="00962363">
      <w:pPr>
        <w:pStyle w:val="ProductList-Body"/>
        <w:rPr>
          <w:rFonts w:eastAsia="MS PGothic" w:cstheme="minorHAnsi"/>
        </w:rPr>
      </w:pPr>
      <w:r w:rsidRPr="000734F8">
        <w:rPr>
          <w:rFonts w:eastAsia="MS PGothic" w:cstheme="minorHAnsi"/>
        </w:rPr>
        <w:t>同じリージョン内の</w:t>
      </w:r>
      <w:r w:rsidRPr="000734F8">
        <w:rPr>
          <w:rFonts w:eastAsia="MS PGothic" w:cstheme="minorHAnsi"/>
        </w:rPr>
        <w:t xml:space="preserve"> 2 </w:t>
      </w:r>
      <w:r w:rsidRPr="000734F8">
        <w:rPr>
          <w:rFonts w:eastAsia="MS PGothic" w:cstheme="minorHAnsi"/>
        </w:rPr>
        <w:t>つ以上の可用性ゾーンにデプロイされたアプリのお客様による使用には、以下のサービス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2865C" w14:textId="77777777" w:rsidTr="001A40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26186"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242740"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75AE653F"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9558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321A4"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w:t>
            </w:r>
          </w:p>
        </w:tc>
      </w:tr>
      <w:tr w:rsidR="00962363" w:rsidRPr="000734F8" w14:paraId="3C5B2992"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F057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18F8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25%</w:t>
            </w:r>
          </w:p>
        </w:tc>
      </w:tr>
      <w:tr w:rsidR="00962363" w:rsidRPr="000734F8" w14:paraId="47F26968"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9A7D"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95%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55B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100%</w:t>
            </w:r>
          </w:p>
        </w:tc>
      </w:tr>
    </w:tbl>
    <w:p w14:paraId="39C29465" w14:textId="77777777" w:rsidR="00962363" w:rsidRPr="000734F8" w:rsidRDefault="00962363" w:rsidP="00962363">
      <w:pPr>
        <w:pStyle w:val="ProductList-Body"/>
        <w:ind w:left="360"/>
        <w:rPr>
          <w:rFonts w:eastAsia="MS PGothic" w:cstheme="minorHAnsi"/>
        </w:rPr>
      </w:pPr>
    </w:p>
    <w:p w14:paraId="78C3C9D2"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可用性ゾーンを使用しない</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A22630C"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643E6A3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のうち、そのアプリを使用できなかった時間です。所定のアプリとマイクロソフトのインターネット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497ED724"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22105B45" w14:textId="77777777" w:rsidR="00962363" w:rsidRPr="000734F8" w:rsidRDefault="00962363" w:rsidP="00962363">
      <w:pPr>
        <w:pStyle w:val="ProductList-Body"/>
        <w:rPr>
          <w:rFonts w:eastAsia="MS PGothic" w:cstheme="minorHAnsi"/>
          <w:sz w:val="12"/>
          <w:szCs w:val="12"/>
        </w:rPr>
      </w:pPr>
    </w:p>
    <w:p w14:paraId="688A1BB7" w14:textId="77777777" w:rsidR="00962363" w:rsidRPr="0021113C" w:rsidRDefault="00000000" w:rsidP="00962363">
      <w:pPr>
        <w:pStyle w:val="ListParagraph"/>
        <w:spacing w:after="0" w:line="240" w:lineRule="auto"/>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US"/>
                </w:rPr>
                <m:t>-</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ダウンタイム</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1556176C" w14:textId="77777777" w:rsidR="00962363" w:rsidRPr="000734F8" w:rsidRDefault="00962363" w:rsidP="00962363">
      <w:pPr>
        <w:pStyle w:val="ProductList-Body"/>
        <w:keepNext/>
        <w:rPr>
          <w:rFonts w:eastAsia="MS PGothic" w:cstheme="minorHAnsi"/>
        </w:rPr>
      </w:pPr>
      <w:r w:rsidRPr="000734F8">
        <w:rPr>
          <w:rFonts w:eastAsia="MS PGothic" w:cstheme="minorHAnsi"/>
          <w:b/>
          <w:color w:val="00188F"/>
        </w:rPr>
        <w:t>サービス</w:t>
      </w:r>
      <w:r w:rsidRPr="000734F8">
        <w:rPr>
          <w:rFonts w:eastAsia="MS PGothic" w:cstheme="minorHAnsi"/>
          <w:b/>
          <w:color w:val="00188F"/>
        </w:rPr>
        <w:t xml:space="preserve"> </w:t>
      </w:r>
      <w:r w:rsidRPr="000734F8">
        <w:rPr>
          <w:rFonts w:eastAsia="MS PGothic" w:cstheme="minorHAnsi"/>
          <w:b/>
          <w:color w:val="00188F"/>
        </w:rPr>
        <w:t>クレジット</w:t>
      </w:r>
      <w:r w:rsidRPr="00F72484">
        <w:rPr>
          <w:rFonts w:eastAsia="MS PGothic" w:cstheme="minorHAnsi"/>
          <w:b/>
          <w:color w:val="00188F"/>
        </w:rPr>
        <w:t>:</w:t>
      </w:r>
    </w:p>
    <w:p w14:paraId="22CD38D8" w14:textId="77777777" w:rsidR="00962363" w:rsidRPr="000734F8" w:rsidRDefault="00962363" w:rsidP="00962363">
      <w:pPr>
        <w:pStyle w:val="ProductList-Body"/>
        <w:rPr>
          <w:rFonts w:eastAsia="MS PGothic" w:cstheme="minorHAnsi"/>
        </w:rPr>
      </w:pPr>
      <w:r w:rsidRPr="000734F8">
        <w:rPr>
          <w:rFonts w:eastAsia="MS PGothic" w:cstheme="minorHAnsi"/>
        </w:rPr>
        <w:t>可用性ゾーンを使用しないアプリのお客様の使用には、以下のサービス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742F9" w14:textId="77777777" w:rsidTr="001A4004">
        <w:trPr>
          <w:tblHeader/>
        </w:trPr>
        <w:tc>
          <w:tcPr>
            <w:tcW w:w="5400" w:type="dxa"/>
            <w:shd w:val="clear" w:color="auto" w:fill="0072C6"/>
          </w:tcPr>
          <w:p w14:paraId="360A6932"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48727BE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2B50E4B9" w14:textId="77777777" w:rsidTr="001A4004">
        <w:tc>
          <w:tcPr>
            <w:tcW w:w="5400" w:type="dxa"/>
          </w:tcPr>
          <w:p w14:paraId="10A13B4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146CC1BB"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w:t>
            </w:r>
          </w:p>
        </w:tc>
      </w:tr>
      <w:tr w:rsidR="00962363" w:rsidRPr="000734F8" w14:paraId="70BE4A60" w14:textId="77777777" w:rsidTr="001A4004">
        <w:tc>
          <w:tcPr>
            <w:tcW w:w="5400" w:type="dxa"/>
          </w:tcPr>
          <w:p w14:paraId="5963531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52786B6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25%</w:t>
            </w:r>
          </w:p>
        </w:tc>
      </w:tr>
      <w:tr w:rsidR="00962363" w:rsidRPr="000734F8" w14:paraId="79FB65BD" w14:textId="77777777" w:rsidTr="001A4004">
        <w:tc>
          <w:tcPr>
            <w:tcW w:w="5400" w:type="dxa"/>
          </w:tcPr>
          <w:p w14:paraId="4F3848E6"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3D517B7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100%</w:t>
            </w:r>
          </w:p>
        </w:tc>
      </w:tr>
    </w:tbl>
    <w:p w14:paraId="3C7B031D" w14:textId="77777777" w:rsidR="00962363" w:rsidRDefault="00962363" w:rsidP="00962363">
      <w:pPr>
        <w:pStyle w:val="ProductList-Body"/>
        <w:spacing w:before="120"/>
        <w:rPr>
          <w:rFonts w:eastAsia="MS PGothic" w:cstheme="minorHAnsi"/>
          <w:lang w:val="en-US"/>
        </w:rPr>
      </w:pPr>
      <w:r w:rsidRPr="000734F8">
        <w:rPr>
          <w:rFonts w:eastAsia="MS PGothic" w:cstheme="minorHAnsi"/>
          <w:b/>
          <w:bCs/>
          <w:color w:val="00188F"/>
        </w:rPr>
        <w:lastRenderedPageBreak/>
        <w:t>追加条件</w:t>
      </w:r>
      <w:r w:rsidRPr="00C304CF">
        <w:rPr>
          <w:rFonts w:eastAsia="MS PGothic" w:cstheme="minorHAnsi"/>
          <w:b/>
          <w:bCs/>
          <w:color w:val="00188F"/>
        </w:rPr>
        <w:t>:</w:t>
      </w:r>
      <w:r w:rsidRPr="000734F8">
        <w:rPr>
          <w:rFonts w:eastAsia="MS PGothic" w:cstheme="minorHAnsi"/>
          <w:bCs/>
        </w:rPr>
        <w:t xml:space="preserve"> </w:t>
      </w:r>
      <w:r w:rsidRPr="000734F8">
        <w:rPr>
          <w:rFonts w:eastAsia="MS PGothic" w:cstheme="minorHAnsi"/>
        </w:rPr>
        <w:t>サービス</w:t>
      </w:r>
      <w:r w:rsidRPr="000734F8">
        <w:rPr>
          <w:rFonts w:eastAsia="MS PGothic" w:cstheme="minorHAnsi"/>
        </w:rPr>
        <w:t xml:space="preserve"> </w:t>
      </w:r>
      <w:r w:rsidRPr="000734F8">
        <w:rPr>
          <w:rFonts w:eastAsia="MS PGothic" w:cstheme="minorHAnsi"/>
        </w:rPr>
        <w:t>クレジットは、お客様の</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 xml:space="preserve">API Apps </w:t>
      </w:r>
      <w:r w:rsidRPr="000734F8">
        <w:rPr>
          <w:rFonts w:eastAsia="MS PGothic" w:cstheme="minorHAnsi"/>
        </w:rPr>
        <w:t>または</w:t>
      </w:r>
      <w:r w:rsidRPr="000734F8">
        <w:rPr>
          <w:rFonts w:eastAsia="MS PGothic" w:cstheme="minorHAnsi"/>
        </w:rPr>
        <w:t xml:space="preserve"> Logic Apps </w:t>
      </w:r>
      <w:r w:rsidRPr="000734F8">
        <w:rPr>
          <w:rFonts w:eastAsia="MS PGothic" w:cstheme="minorHAnsi"/>
        </w:rPr>
        <w:t>の使用により発生する料金のみに適用され、</w:t>
      </w:r>
      <w:r w:rsidRPr="000734F8">
        <w:rPr>
          <w:rFonts w:eastAsia="MS PGothic" w:cstheme="minorHAnsi"/>
        </w:rPr>
        <w:t xml:space="preserve">App Service </w:t>
      </w:r>
      <w:r w:rsidRPr="000734F8">
        <w:rPr>
          <w:rFonts w:eastAsia="MS PGothic" w:cstheme="minorHAnsi"/>
        </w:rPr>
        <w:t>を通じて提供される他の種類のアプリにより発生する料金には適用されません。これらは本</w:t>
      </w:r>
      <w:r w:rsidRPr="000734F8">
        <w:rPr>
          <w:rFonts w:eastAsia="MS PGothic" w:cstheme="minorHAnsi"/>
        </w:rPr>
        <w:t xml:space="preserve"> SLA </w:t>
      </w:r>
      <w:r w:rsidRPr="000734F8">
        <w:rPr>
          <w:rFonts w:eastAsia="MS PGothic" w:cstheme="minorHAnsi"/>
        </w:rPr>
        <w:t>の適用対象外です。</w:t>
      </w:r>
    </w:p>
    <w:p w14:paraId="505A3B72" w14:textId="5DD1BF81" w:rsidR="00C81F45" w:rsidRPr="00C81F45" w:rsidRDefault="00C81F45" w:rsidP="00962363">
      <w:pPr>
        <w:pStyle w:val="ProductList-Body"/>
        <w:spacing w:before="120"/>
        <w:rPr>
          <w:rFonts w:eastAsia="MS PGothic" w:cs="Calibri"/>
          <w:sz w:val="16"/>
          <w:szCs w:val="16"/>
          <w:lang w:val="en-US"/>
        </w:rPr>
      </w:pPr>
      <w:r w:rsidRPr="008755DA">
        <w:rPr>
          <w:rFonts w:eastAsia="MS PGothic" w:cs="Calibri"/>
          <w:sz w:val="16"/>
          <w:szCs w:val="16"/>
        </w:rPr>
        <w:t xml:space="preserve">2024 </w:t>
      </w:r>
      <w:r w:rsidRPr="008755DA">
        <w:rPr>
          <w:rFonts w:eastAsia="MS PGothic" w:cs="Calibri"/>
          <w:sz w:val="16"/>
          <w:szCs w:val="16"/>
        </w:rPr>
        <w:t>年</w:t>
      </w:r>
      <w:r w:rsidRPr="008755DA">
        <w:rPr>
          <w:rFonts w:eastAsia="MS PGothic" w:cs="Calibri"/>
          <w:sz w:val="16"/>
          <w:szCs w:val="16"/>
        </w:rPr>
        <w:t xml:space="preserve"> 9 </w:t>
      </w:r>
      <w:r w:rsidRPr="008755DA">
        <w:rPr>
          <w:rFonts w:eastAsia="MS PGothic" w:cs="Calibri"/>
          <w:sz w:val="16"/>
          <w:szCs w:val="16"/>
        </w:rPr>
        <w:t>月</w:t>
      </w:r>
      <w:r w:rsidRPr="008755DA">
        <w:rPr>
          <w:rFonts w:eastAsia="MS PGothic" w:cs="Calibri"/>
          <w:sz w:val="16"/>
          <w:szCs w:val="16"/>
        </w:rPr>
        <w:t xml:space="preserve"> 1 </w:t>
      </w:r>
      <w:r w:rsidRPr="008755DA">
        <w:rPr>
          <w:rFonts w:eastAsia="MS PGothic" w:cs="Calibri"/>
          <w:sz w:val="16"/>
          <w:szCs w:val="16"/>
        </w:rPr>
        <w:t>日をもって、</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とバージョン</w:t>
      </w:r>
      <w:r w:rsidRPr="008755DA">
        <w:rPr>
          <w:rFonts w:eastAsia="MS PGothic" w:cs="Calibri"/>
          <w:sz w:val="16"/>
          <w:szCs w:val="16"/>
        </w:rPr>
        <w:t xml:space="preserve"> 2 </w:t>
      </w:r>
      <w:r w:rsidRPr="008755DA">
        <w:rPr>
          <w:rFonts w:eastAsia="MS PGothic" w:cs="Calibri"/>
          <w:sz w:val="16"/>
          <w:szCs w:val="16"/>
        </w:rPr>
        <w:t>は廃止サービス機能になり、そのサポート期間は終了します。</w:t>
      </w:r>
      <w:r w:rsidRPr="008755DA">
        <w:rPr>
          <w:rFonts w:eastAsia="MS PGothic" w:cs="Calibri"/>
          <w:sz w:val="16"/>
          <w:szCs w:val="16"/>
        </w:rPr>
        <w:t xml:space="preserve">App Service </w:t>
      </w:r>
      <w:r w:rsidRPr="008755DA">
        <w:rPr>
          <w:rFonts w:eastAsia="MS PGothic" w:cs="Calibri"/>
          <w:sz w:val="16"/>
          <w:szCs w:val="16"/>
        </w:rPr>
        <w:t>では、</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およびバージョン</w:t>
      </w:r>
      <w:r w:rsidRPr="008755DA">
        <w:rPr>
          <w:rFonts w:eastAsia="MS PGothic" w:cs="Calibri"/>
          <w:sz w:val="16"/>
          <w:szCs w:val="16"/>
        </w:rPr>
        <w:t xml:space="preserve"> 2 </w:t>
      </w:r>
      <w:r w:rsidRPr="008755DA">
        <w:rPr>
          <w:rFonts w:eastAsia="MS PGothic" w:cs="Calibri"/>
          <w:sz w:val="16"/>
          <w:szCs w:val="16"/>
        </w:rPr>
        <w:t>で実行されるワークロードに関するパフォーマンス上の問題または可用性の問題に対して、サービス</w:t>
      </w:r>
      <w:r w:rsidRPr="008755DA">
        <w:rPr>
          <w:rFonts w:eastAsia="MS PGothic" w:cs="Calibri"/>
          <w:sz w:val="16"/>
          <w:szCs w:val="16"/>
        </w:rPr>
        <w:t xml:space="preserve"> </w:t>
      </w:r>
      <w:r w:rsidRPr="008755DA">
        <w:rPr>
          <w:rFonts w:eastAsia="MS PGothic" w:cs="Calibri"/>
          <w:sz w:val="16"/>
          <w:szCs w:val="16"/>
        </w:rPr>
        <w:t>レベルが保証されなくなり、その延長としてサービス</w:t>
      </w:r>
      <w:r w:rsidRPr="008755DA">
        <w:rPr>
          <w:rFonts w:eastAsia="MS PGothic" w:cs="Calibri"/>
          <w:sz w:val="16"/>
          <w:szCs w:val="16"/>
        </w:rPr>
        <w:t xml:space="preserve"> </w:t>
      </w:r>
      <w:r w:rsidRPr="008755DA">
        <w:rPr>
          <w:rFonts w:eastAsia="MS PGothic" w:cs="Calibri"/>
          <w:sz w:val="16"/>
          <w:szCs w:val="16"/>
        </w:rPr>
        <w:t>クレジットも提供されなくなります。</w:t>
      </w:r>
    </w:p>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5" w:name="_Toc52348920"/>
      <w:bookmarkStart w:id="136" w:name="_Toc215243645"/>
      <w:r w:rsidRPr="00B74BEA">
        <w:rPr>
          <w:rFonts w:eastAsia="MS PGothic"/>
        </w:rPr>
        <w:t>Application Gateway</w:t>
      </w:r>
      <w:bookmarkEnd w:id="134"/>
      <w:bookmarkEnd w:id="135"/>
      <w:bookmarkEnd w:id="136"/>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B67FD" w14:textId="77777777" w:rsidR="000F2789" w:rsidRPr="001A06EC" w:rsidRDefault="00000000" w:rsidP="006D24E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7" w:name="_Toc526859647"/>
    <w:bookmarkStart w:id="138" w:name="_Toc527039296"/>
    <w:bookmarkStart w:id="139" w:name="ApplicationInsights"/>
    <w:bookmarkStart w:id="140"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8AF052" w14:textId="48FF0915" w:rsidR="0037401B" w:rsidRDefault="0037401B" w:rsidP="004005AF">
      <w:pPr>
        <w:pStyle w:val="ProductList-Offering2Heading"/>
        <w:tabs>
          <w:tab w:val="clear" w:pos="360"/>
          <w:tab w:val="clear" w:pos="720"/>
          <w:tab w:val="clear" w:pos="1080"/>
        </w:tabs>
        <w:outlineLvl w:val="2"/>
        <w:rPr>
          <w:rFonts w:eastAsia="MS PGothic"/>
          <w:lang w:val="en-US"/>
        </w:rPr>
      </w:pPr>
      <w:bookmarkStart w:id="141" w:name="_Toc215243646"/>
      <w:bookmarkStart w:id="142" w:name="_Toc52348921"/>
      <w:r>
        <w:rPr>
          <w:rFonts w:eastAsia="MS PGothic"/>
          <w:lang w:val="en-US"/>
        </w:rPr>
        <w:t xml:space="preserve">Application Gateway for </w:t>
      </w:r>
      <w:r w:rsidR="00DC7E57">
        <w:rPr>
          <w:rFonts w:eastAsia="MS PGothic"/>
          <w:lang w:val="en-US"/>
        </w:rPr>
        <w:t>Containers</w:t>
      </w:r>
      <w:bookmarkEnd w:id="141"/>
    </w:p>
    <w:p w14:paraId="2139B929" w14:textId="77777777" w:rsidR="00DC7E57" w:rsidRPr="000D3F6F" w:rsidRDefault="00DC7E57" w:rsidP="00DC7E57">
      <w:pPr>
        <w:pStyle w:val="ProductList-Body"/>
        <w:rPr>
          <w:rFonts w:eastAsia="MS PGothic" w:cs="Calibri"/>
        </w:rPr>
      </w:pPr>
      <w:r w:rsidRPr="000D3F6F">
        <w:rPr>
          <w:rFonts w:eastAsia="MS PGothic" w:cs="Calibri"/>
          <w:b/>
          <w:color w:val="00188F"/>
        </w:rPr>
        <w:t>用語の追加定義</w:t>
      </w:r>
    </w:p>
    <w:p w14:paraId="3E81195C"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Application Gateway for Containers</w:t>
      </w:r>
      <w:r w:rsidRPr="000D3F6F">
        <w:rPr>
          <w:rFonts w:eastAsia="MS PGothic" w:cs="Calibri"/>
        </w:rPr>
        <w:t>」とは、</w:t>
      </w:r>
      <w:r w:rsidRPr="000D3F6F">
        <w:rPr>
          <w:rFonts w:eastAsia="MS PGothic" w:cs="Calibri"/>
        </w:rPr>
        <w:t xml:space="preserve">HTTP </w:t>
      </w:r>
      <w:r w:rsidRPr="000D3F6F">
        <w:rPr>
          <w:rFonts w:eastAsia="MS PGothic" w:cs="Calibri"/>
        </w:rPr>
        <w:t>負荷分散サービスを実行するためのコントロール</w:t>
      </w:r>
      <w:r w:rsidRPr="000D3F6F">
        <w:rPr>
          <w:rFonts w:eastAsia="MS PGothic" w:cs="Calibri"/>
        </w:rPr>
        <w:t xml:space="preserve"> </w:t>
      </w:r>
      <w:r w:rsidRPr="000D3F6F">
        <w:rPr>
          <w:rFonts w:eastAsia="MS PGothic" w:cs="Calibri"/>
        </w:rPr>
        <w:t>プレーンとデータ</w:t>
      </w:r>
      <w:r w:rsidRPr="000D3F6F">
        <w:rPr>
          <w:rFonts w:eastAsia="MS PGothic" w:cs="Calibri"/>
        </w:rPr>
        <w:t xml:space="preserve"> </w:t>
      </w:r>
      <w:r w:rsidRPr="000D3F6F">
        <w:rPr>
          <w:rFonts w:eastAsia="MS PGothic" w:cs="Calibri"/>
        </w:rPr>
        <w:t>プレーンの両方の概念を指します。</w:t>
      </w:r>
    </w:p>
    <w:p w14:paraId="79B6B27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ALB Controller</w:t>
      </w:r>
      <w:r w:rsidRPr="000D3F6F">
        <w:rPr>
          <w:rFonts w:eastAsia="MS PGothic" w:cs="Calibri"/>
        </w:rPr>
        <w:t>」とは、</w:t>
      </w:r>
      <w:r w:rsidRPr="000D3F6F">
        <w:rPr>
          <w:rFonts w:eastAsia="MS PGothic" w:cs="Calibri"/>
        </w:rPr>
        <w:t xml:space="preserve">Kubernetes </w:t>
      </w:r>
      <w:r w:rsidRPr="000D3F6F">
        <w:rPr>
          <w:rFonts w:eastAsia="MS PGothic" w:cs="Calibri"/>
        </w:rPr>
        <w:t>クラスター内のユーザー定義の構成を</w:t>
      </w:r>
      <w:r w:rsidRPr="000D3F6F">
        <w:rPr>
          <w:rFonts w:eastAsia="MS PGothic" w:cs="Calibri"/>
        </w:rPr>
        <w:t xml:space="preserve"> Application Gateway for Containers </w:t>
      </w:r>
      <w:r w:rsidRPr="000D3F6F">
        <w:rPr>
          <w:rFonts w:eastAsia="MS PGothic" w:cs="Calibri"/>
        </w:rPr>
        <w:t>に変換および送信する役割を担う顧客の</w:t>
      </w:r>
      <w:r w:rsidRPr="000D3F6F">
        <w:rPr>
          <w:rFonts w:eastAsia="MS PGothic" w:cs="Calibri"/>
        </w:rPr>
        <w:t xml:space="preserve"> Kubernetes </w:t>
      </w:r>
      <w:r w:rsidRPr="000D3F6F">
        <w:rPr>
          <w:rFonts w:eastAsia="MS PGothic" w:cs="Calibri"/>
        </w:rPr>
        <w:t>クラスターにインストールされたコンポーネントを指します。</w:t>
      </w:r>
    </w:p>
    <w:p w14:paraId="70EA5DF8"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最大利用時間</w:t>
      </w:r>
      <w:r w:rsidRPr="000D3F6F">
        <w:rPr>
          <w:rFonts w:eastAsia="MS PGothic" w:cs="Calibri"/>
          <w:b/>
          <w:bCs/>
          <w:color w:val="00188F"/>
        </w:rPr>
        <w:t xml:space="preserve"> (</w:t>
      </w:r>
      <w:r w:rsidRPr="000D3F6F">
        <w:rPr>
          <w:rFonts w:eastAsia="MS PGothic" w:cs="Calibri"/>
          <w:b/>
          <w:bCs/>
          <w:color w:val="00188F"/>
        </w:rPr>
        <w:t>分</w:t>
      </w:r>
      <w:r w:rsidRPr="000D3F6F">
        <w:rPr>
          <w:rFonts w:eastAsia="MS PGothic" w:cs="Calibri"/>
          <w:b/>
          <w:bCs/>
          <w:color w:val="00188F"/>
        </w:rPr>
        <w:t>)</w:t>
      </w:r>
      <w:r w:rsidRPr="000D3F6F">
        <w:rPr>
          <w:rFonts w:eastAsia="MS PGothic" w:cs="Calibri"/>
        </w:rPr>
        <w:t>」とは、</w:t>
      </w:r>
      <w:r w:rsidRPr="000D3F6F">
        <w:rPr>
          <w:rFonts w:eastAsia="MS PGothic" w:cs="Calibri"/>
        </w:rPr>
        <w:t xml:space="preserve">1 </w:t>
      </w:r>
      <w:r w:rsidRPr="000D3F6F">
        <w:rPr>
          <w:rFonts w:eastAsia="MS PGothic" w:cs="Calibri"/>
        </w:rPr>
        <w:t>請求月間に</w:t>
      </w:r>
      <w:r w:rsidRPr="000D3F6F">
        <w:rPr>
          <w:rFonts w:eastAsia="MS PGothic" w:cs="Calibri"/>
        </w:rPr>
        <w:t xml:space="preserve"> Application Gateway for Containers </w:t>
      </w:r>
      <w:r w:rsidRPr="000D3F6F">
        <w:rPr>
          <w:rFonts w:eastAsia="MS PGothic" w:cs="Calibri"/>
        </w:rPr>
        <w:t>サービスが</w:t>
      </w:r>
      <w:r w:rsidRPr="000D3F6F">
        <w:rPr>
          <w:rFonts w:eastAsia="MS PGothic" w:cs="Calibri"/>
        </w:rPr>
        <w:t xml:space="preserve"> Azure </w:t>
      </w:r>
      <w:r w:rsidRPr="000D3F6F">
        <w:rPr>
          <w:rFonts w:eastAsia="MS PGothic" w:cs="Calibri"/>
        </w:rPr>
        <w:t>サブスクリプションにデプロイされていた合計累積時間</w:t>
      </w:r>
      <w:r w:rsidRPr="000D3F6F">
        <w:rPr>
          <w:rFonts w:eastAsia="MS PGothic" w:cs="Calibri"/>
        </w:rPr>
        <w:t xml:space="preserve"> (</w:t>
      </w:r>
      <w:r w:rsidRPr="000D3F6F">
        <w:rPr>
          <w:rFonts w:eastAsia="MS PGothic" w:cs="Calibri"/>
        </w:rPr>
        <w:t>分</w:t>
      </w:r>
      <w:r w:rsidRPr="000D3F6F">
        <w:rPr>
          <w:rFonts w:eastAsia="MS PGothic" w:cs="Calibri"/>
        </w:rPr>
        <w:t xml:space="preserve">) </w:t>
      </w:r>
      <w:r w:rsidRPr="000D3F6F">
        <w:rPr>
          <w:rFonts w:eastAsia="MS PGothic" w:cs="Calibri"/>
        </w:rPr>
        <w:t>です。</w:t>
      </w:r>
    </w:p>
    <w:p w14:paraId="6A23D6F9"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コントロール</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リソースの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コントロール</w:t>
      </w:r>
      <w:r w:rsidRPr="000D3F6F">
        <w:rPr>
          <w:rFonts w:eastAsia="MS PGothic" w:cs="Calibri"/>
        </w:rPr>
        <w:t xml:space="preserve"> </w:t>
      </w:r>
      <w:r w:rsidRPr="000D3F6F">
        <w:rPr>
          <w:rFonts w:eastAsia="MS PGothic" w:cs="Calibri"/>
        </w:rPr>
        <w:t>プレーンへの変更を使用できなかった合計累積時間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 </w:t>
      </w:r>
      <w:r w:rsidRPr="000D3F6F">
        <w:rPr>
          <w:rFonts w:eastAsia="MS PGothic" w:cs="Calibri"/>
        </w:rPr>
        <w:t>の</w:t>
      </w:r>
      <w:r w:rsidRPr="000D3F6F">
        <w:rPr>
          <w:rFonts w:eastAsia="MS PGothic" w:cs="Calibri"/>
        </w:rPr>
        <w:t xml:space="preserve"> ALB Controller </w:t>
      </w:r>
      <w:r w:rsidRPr="000D3F6F">
        <w:rPr>
          <w:rFonts w:eastAsia="MS PGothic" w:cs="Calibri"/>
        </w:rPr>
        <w:t>によって開始されたすべての接続が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7BFAED3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デプロイの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データ</w:t>
      </w:r>
      <w:r w:rsidRPr="000D3F6F">
        <w:rPr>
          <w:rFonts w:eastAsia="MS PGothic" w:cs="Calibri"/>
        </w:rPr>
        <w:t xml:space="preserve"> </w:t>
      </w:r>
      <w:r w:rsidRPr="000D3F6F">
        <w:rPr>
          <w:rFonts w:eastAsia="MS PGothic" w:cs="Calibri"/>
        </w:rPr>
        <w:t>プレーンを使用できなかった合計累積時間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Containers </w:t>
      </w:r>
      <w:r w:rsidRPr="000D3F6F">
        <w:rPr>
          <w:rFonts w:eastAsia="MS PGothic" w:cs="Calibri"/>
        </w:rPr>
        <w:t>のフロントエンドへの接続のすべての試行が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646C34BE" w14:textId="77777777" w:rsidR="00DC7E57" w:rsidRPr="000D3F6F" w:rsidRDefault="00DC7E57" w:rsidP="00DC7E57">
      <w:pPr>
        <w:pStyle w:val="ProductList-Body"/>
        <w:spacing w:after="40"/>
        <w:rPr>
          <w:rFonts w:eastAsia="MS PGothic" w:cs="Calibri"/>
        </w:rPr>
      </w:pPr>
      <w:r w:rsidRPr="000D3F6F">
        <w:rPr>
          <w:rFonts w:eastAsia="MS PGothic" w:cs="Calibri"/>
          <w:b/>
          <w:color w:val="00188F"/>
        </w:rPr>
        <w:t>月間稼働率</w:t>
      </w:r>
      <w:r w:rsidRPr="00BC28C3">
        <w:rPr>
          <w:rFonts w:eastAsia="MS PGothic" w:cs="Calibri"/>
          <w:b/>
          <w:bCs/>
        </w:rPr>
        <w:t>:</w:t>
      </w:r>
      <w:r w:rsidRPr="000D3F6F">
        <w:rPr>
          <w:rFonts w:eastAsia="MS PGothic" w:cs="Calibri"/>
        </w:rPr>
        <w:t xml:space="preserve"> </w:t>
      </w:r>
      <w:r w:rsidRPr="000D3F6F">
        <w:rPr>
          <w:rFonts w:eastAsia="MS PGothic" w:cs="Calibri"/>
        </w:rPr>
        <w:t>月間稼働率は次の式を使用して計算されます。</w:t>
      </w:r>
    </w:p>
    <w:p w14:paraId="27DFD278" w14:textId="77777777" w:rsidR="00DC7E57" w:rsidRPr="00DA1B6C" w:rsidRDefault="00000000" w:rsidP="006D24E0">
      <w:pPr>
        <w:pStyle w:val="ProductList-Body"/>
        <w:spacing w:before="120"/>
        <w:rPr>
          <w:rFonts w:ascii="Cambria Math" w:eastAsia="MS PGothic" w:hAnsi="Cambria Math" w:cs="Calibri"/>
          <w:szCs w:val="18"/>
        </w:rPr>
      </w:pPr>
      <m:oMathPara>
        <m:oMath>
          <m:f>
            <m:fPr>
              <m:ctrlPr>
                <w:rPr>
                  <w:rFonts w:ascii="Cambria Math" w:eastAsia="MS PGothic" w:hAnsi="Cambria Math" w:cs="Calibri"/>
                  <w:i/>
                  <w:szCs w:val="18"/>
                </w:rPr>
              </m:ctrlPr>
            </m:fPr>
            <m:num>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コントロール</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データ</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num>
            <m:den>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m:t>
              </m:r>
            </m:den>
          </m:f>
        </m:oMath>
      </m:oMathPara>
    </w:p>
    <w:p w14:paraId="41421330" w14:textId="77777777" w:rsidR="00DC7E57" w:rsidRPr="000D3F6F" w:rsidRDefault="00DC7E57" w:rsidP="00DC7E57">
      <w:pPr>
        <w:pStyle w:val="ProductList-Body"/>
        <w:rPr>
          <w:rFonts w:eastAsia="MS PGothic" w:cs="Calibri"/>
        </w:rPr>
      </w:pPr>
      <w:r w:rsidRPr="000D3F6F">
        <w:rPr>
          <w:rFonts w:eastAsia="MS PGothic" w:cs="Calibri"/>
          <w:b/>
          <w:color w:val="00188F"/>
        </w:rPr>
        <w:t>サービス</w:t>
      </w:r>
      <w:r w:rsidRPr="000D3F6F">
        <w:rPr>
          <w:rFonts w:eastAsia="MS PGothic" w:cs="Calibri"/>
          <w:b/>
          <w:color w:val="00188F"/>
        </w:rPr>
        <w:t xml:space="preserve"> </w:t>
      </w:r>
      <w:r w:rsidRPr="000D3F6F">
        <w:rPr>
          <w:rFonts w:eastAsia="MS PGothic" w:cs="Calibri"/>
          <w:b/>
          <w:color w:val="00188F"/>
        </w:rPr>
        <w:t>クレジット</w:t>
      </w:r>
      <w:r w:rsidRPr="00BC28C3">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E57" w:rsidRPr="000D3F6F" w14:paraId="59363AE0" w14:textId="77777777" w:rsidTr="005C5936">
        <w:trPr>
          <w:tblHeader/>
        </w:trPr>
        <w:tc>
          <w:tcPr>
            <w:tcW w:w="5400" w:type="dxa"/>
            <w:shd w:val="clear" w:color="auto" w:fill="0072C6"/>
          </w:tcPr>
          <w:p w14:paraId="1EE701DD"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1F3F4491"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C7E57" w:rsidRPr="000D3F6F" w14:paraId="196EC147" w14:textId="77777777" w:rsidTr="005C5936">
        <w:tc>
          <w:tcPr>
            <w:tcW w:w="5400" w:type="dxa"/>
          </w:tcPr>
          <w:p w14:paraId="107D992A"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99.95% </w:t>
            </w:r>
            <w:r w:rsidRPr="000D3F6F">
              <w:rPr>
                <w:rFonts w:eastAsia="MS PGothic" w:cs="Calibri"/>
              </w:rPr>
              <w:t>未満</w:t>
            </w:r>
          </w:p>
        </w:tc>
        <w:tc>
          <w:tcPr>
            <w:tcW w:w="5400" w:type="dxa"/>
          </w:tcPr>
          <w:p w14:paraId="3D69A86A" w14:textId="77777777" w:rsidR="00DC7E57" w:rsidRPr="000D3F6F" w:rsidRDefault="00DC7E57" w:rsidP="005C5936">
            <w:pPr>
              <w:pStyle w:val="ProductList-OfferingBody"/>
              <w:jc w:val="center"/>
              <w:rPr>
                <w:rFonts w:eastAsia="MS PGothic" w:cs="Calibri"/>
              </w:rPr>
            </w:pPr>
            <w:r w:rsidRPr="000D3F6F">
              <w:rPr>
                <w:rFonts w:eastAsia="MS PGothic" w:cs="Calibri"/>
              </w:rPr>
              <w:t>10%</w:t>
            </w:r>
          </w:p>
        </w:tc>
      </w:tr>
      <w:tr w:rsidR="00DC7E57" w:rsidRPr="000D3F6F" w14:paraId="58DEC106" w14:textId="77777777" w:rsidTr="005C5936">
        <w:tc>
          <w:tcPr>
            <w:tcW w:w="5400" w:type="dxa"/>
          </w:tcPr>
          <w:p w14:paraId="48F9814E"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26E2763D" w14:textId="77777777" w:rsidR="00DC7E57" w:rsidRPr="000D3F6F" w:rsidRDefault="00DC7E57" w:rsidP="005C5936">
            <w:pPr>
              <w:pStyle w:val="ProductList-OfferingBody"/>
              <w:jc w:val="center"/>
              <w:rPr>
                <w:rFonts w:eastAsia="MS PGothic" w:cs="Calibri"/>
              </w:rPr>
            </w:pPr>
            <w:r w:rsidRPr="000D3F6F">
              <w:rPr>
                <w:rFonts w:eastAsia="MS PGothic" w:cs="Calibri"/>
              </w:rPr>
              <w:t>25%</w:t>
            </w:r>
          </w:p>
        </w:tc>
      </w:tr>
    </w:tbl>
    <w:p w14:paraId="749FEC3A" w14:textId="77777777" w:rsidR="00DC7E57" w:rsidRPr="00B74BEA" w:rsidRDefault="00DC7E57" w:rsidP="00DC7E57">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80C3B83" w14:textId="57AA2CF1" w:rsidR="004005AF" w:rsidRPr="00B74BEA" w:rsidRDefault="004005AF" w:rsidP="00962363">
      <w:pPr>
        <w:pStyle w:val="ProductList-Offering2Heading"/>
        <w:keepNext/>
        <w:tabs>
          <w:tab w:val="clear" w:pos="360"/>
          <w:tab w:val="clear" w:pos="720"/>
          <w:tab w:val="clear" w:pos="1080"/>
        </w:tabs>
        <w:outlineLvl w:val="2"/>
        <w:rPr>
          <w:rFonts w:eastAsia="MS PGothic"/>
        </w:rPr>
      </w:pPr>
      <w:bookmarkStart w:id="143" w:name="_Toc215243647"/>
      <w:r w:rsidRPr="00B74BEA">
        <w:rPr>
          <w:rFonts w:eastAsia="MS PGothic"/>
        </w:rPr>
        <w:lastRenderedPageBreak/>
        <w:t>Application Insights</w:t>
      </w:r>
      <w:bookmarkEnd w:id="137"/>
      <w:bookmarkEnd w:id="138"/>
      <w:bookmarkEnd w:id="142"/>
      <w:bookmarkEnd w:id="143"/>
    </w:p>
    <w:bookmarkEnd w:id="139"/>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4CB11AF8" w14:textId="77777777" w:rsidR="000F2789" w:rsidRPr="001A06EC" w:rsidRDefault="00000000" w:rsidP="00DC7E5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8257E8" w14:textId="04F525DD" w:rsidR="002B6211" w:rsidRPr="00B74BEA" w:rsidRDefault="002B6211" w:rsidP="00F0769E">
      <w:pPr>
        <w:pStyle w:val="ProductList-Offering2Heading"/>
        <w:keepNext/>
        <w:widowControl w:val="0"/>
        <w:tabs>
          <w:tab w:val="clear" w:pos="360"/>
          <w:tab w:val="clear" w:pos="720"/>
          <w:tab w:val="clear" w:pos="1080"/>
        </w:tabs>
        <w:outlineLvl w:val="2"/>
        <w:rPr>
          <w:rFonts w:eastAsia="MS PGothic"/>
        </w:rPr>
      </w:pPr>
      <w:bookmarkStart w:id="144" w:name="_Toc215243648"/>
      <w:bookmarkStart w:id="145" w:name="_Toc52348922"/>
      <w:r w:rsidRPr="00B74BEA">
        <w:rPr>
          <w:rFonts w:eastAsia="MS PGothic"/>
        </w:rPr>
        <w:t>Azure Arc</w:t>
      </w:r>
      <w:bookmarkEnd w:id="144"/>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275B73A" w14:textId="71F2DD61" w:rsidR="002B6211" w:rsidRPr="001A06EC" w:rsidRDefault="00000000"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6" w:name="_Toc215243649"/>
      <w:r w:rsidRPr="00B74BEA">
        <w:rPr>
          <w:rFonts w:eastAsia="MS PGothic"/>
        </w:rPr>
        <w:t>Automation</w:t>
      </w:r>
      <w:bookmarkEnd w:id="140"/>
      <w:bookmarkEnd w:id="145"/>
      <w:bookmarkEnd w:id="146"/>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lastRenderedPageBreak/>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177F4D5" w14:textId="037A3291" w:rsidR="004005AF" w:rsidRPr="001A06EC" w:rsidRDefault="00000000" w:rsidP="003B6D01">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7"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7"/>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A8E08E" w14:textId="79BC05C4" w:rsidR="004005AF" w:rsidRPr="001A06EC" w:rsidRDefault="00000000" w:rsidP="003B6D01">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8" w:name="_Toc510793660"/>
      <w:bookmarkStart w:id="149" w:name="AzureBotService"/>
      <w:bookmarkStart w:id="150" w:name="_Toc482880958"/>
      <w:bookmarkStart w:id="151" w:name="_Toc457806452"/>
      <w:bookmarkStart w:id="152"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3" w:name="_Toc52348942"/>
      <w:bookmarkStart w:id="154" w:name="_Toc215243650"/>
      <w:bookmarkStart w:id="155" w:name="_Toc52348924"/>
      <w:bookmarkEnd w:id="148"/>
      <w:r w:rsidRPr="00B74BEA">
        <w:rPr>
          <w:rFonts w:eastAsia="MS PGothic"/>
        </w:rPr>
        <w:t>Azure Backup</w:t>
      </w:r>
      <w:bookmarkEnd w:id="153"/>
      <w:bookmarkEnd w:id="154"/>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664F23B" w14:textId="77777777" w:rsidR="00250244" w:rsidRPr="00B74BEA" w:rsidRDefault="00250244" w:rsidP="003B6D01">
      <w:pPr>
        <w:pStyle w:val="ProductList-Offering2Heading"/>
        <w:keepNext/>
        <w:tabs>
          <w:tab w:val="clear" w:pos="360"/>
          <w:tab w:val="clear" w:pos="720"/>
          <w:tab w:val="clear" w:pos="1080"/>
        </w:tabs>
        <w:outlineLvl w:val="2"/>
        <w:rPr>
          <w:rFonts w:eastAsia="MS PGothic"/>
        </w:rPr>
      </w:pPr>
      <w:bookmarkStart w:id="156" w:name="_Toc215243651"/>
      <w:r w:rsidRPr="00B74BEA">
        <w:rPr>
          <w:rFonts w:eastAsia="MS PGothic"/>
        </w:rPr>
        <w:t>Azure Bastion</w:t>
      </w:r>
      <w:bookmarkEnd w:id="156"/>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4518CE7D" w14:textId="77777777" w:rsidR="000F2789" w:rsidRPr="001A06EC" w:rsidRDefault="00000000" w:rsidP="00D3427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7" w:name="_Toc52348941"/>
      <w:bookmarkStart w:id="158" w:name="_Toc215243652"/>
      <w:r w:rsidRPr="00B74BEA">
        <w:rPr>
          <w:rFonts w:eastAsia="MS PGothic"/>
        </w:rPr>
        <w:t>Batch</w:t>
      </w:r>
      <w:bookmarkEnd w:id="157"/>
      <w:bookmarkEnd w:id="158"/>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0BEE3720" w14:textId="47DE1C0E" w:rsidR="00EF0466" w:rsidRPr="001A06EC" w:rsidRDefault="002D23C9" w:rsidP="00D34277">
      <w:pPr>
        <w:pStyle w:val="ListParagraph"/>
        <w:spacing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9" w:name="_Toc444249054"/>
    <w:bookmarkStart w:id="160"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61" w:name="_Toc457821542"/>
      <w:bookmarkStart w:id="162" w:name="_Toc52348943"/>
      <w:bookmarkStart w:id="163" w:name="_Toc215243653"/>
      <w:bookmarkEnd w:id="159"/>
      <w:bookmarkEnd w:id="160"/>
      <w:r w:rsidRPr="00B74BEA">
        <w:rPr>
          <w:rFonts w:eastAsia="MS PGothic"/>
        </w:rPr>
        <w:lastRenderedPageBreak/>
        <w:t>BizTalk Services</w:t>
      </w:r>
      <w:bookmarkEnd w:id="161"/>
      <w:bookmarkEnd w:id="162"/>
      <w:bookmarkEnd w:id="163"/>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B66FD1" w14:textId="77777777" w:rsidR="000F2789" w:rsidRPr="001A06EC" w:rsidRDefault="00000000" w:rsidP="00D3427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4" w:name="_Toc215243654"/>
      <w:r w:rsidRPr="00B74BEA">
        <w:rPr>
          <w:rFonts w:eastAsia="MS PGothic"/>
        </w:rPr>
        <w:t>Azure Bot Service</w:t>
      </w:r>
      <w:bookmarkEnd w:id="155"/>
      <w:bookmarkEnd w:id="164"/>
    </w:p>
    <w:bookmarkEnd w:id="149"/>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68ECA008" w14:textId="09F9631C" w:rsidR="000F2789" w:rsidRPr="001A06EC" w:rsidRDefault="00000000" w:rsidP="00EE3D8C">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A465B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5" w:name="_Toc513395508"/>
    <w:bookmarkStart w:id="166"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lastRenderedPageBreak/>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7" w:name="_Toc457821543"/>
      <w:bookmarkStart w:id="168" w:name="_Toc52348944"/>
      <w:bookmarkStart w:id="169" w:name="_Toc215243655"/>
      <w:bookmarkStart w:id="170" w:name="_Toc52348925"/>
      <w:r w:rsidRPr="00B74BEA">
        <w:rPr>
          <w:rFonts w:eastAsia="MS PGothic"/>
        </w:rPr>
        <w:t xml:space="preserve">Azure Cache </w:t>
      </w:r>
      <w:bookmarkEnd w:id="167"/>
      <w:bookmarkEnd w:id="168"/>
      <w:r w:rsidRPr="00B74BEA">
        <w:rPr>
          <w:rFonts w:eastAsia="MS PGothic"/>
        </w:rPr>
        <w:t>for Redis</w:t>
      </w:r>
      <w:bookmarkEnd w:id="169"/>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8C43D74" w14:textId="77777777" w:rsidR="000F2789" w:rsidRPr="001A06EC" w:rsidRDefault="00000000" w:rsidP="00EE3D8C">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622EF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0076BD1"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08C85FED"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71"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4FD632E" w14:textId="7D5E40FA" w:rsidR="00DA53C9" w:rsidRPr="000B03C6" w:rsidRDefault="000B03C6" w:rsidP="000B03C6">
      <w:pPr>
        <w:pStyle w:val="ProductList-Offering2Heading"/>
      </w:pPr>
      <w:bookmarkStart w:id="172" w:name="_Toc215243656"/>
      <w:bookmarkStart w:id="173" w:name="_Toc52348946"/>
      <w:bookmarkEnd w:id="171"/>
      <w:r w:rsidRPr="000B03C6">
        <w:t>Azure Managed Redis</w:t>
      </w:r>
      <w:bookmarkEnd w:id="172"/>
    </w:p>
    <w:p w14:paraId="4A2E4F51"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b/>
          <w:sz w:val="18"/>
          <w:szCs w:val="18"/>
        </w:rPr>
      </w:pPr>
      <w:r w:rsidRPr="00F30666">
        <w:rPr>
          <w:rStyle w:val="normaltextrun"/>
          <w:rFonts w:ascii="Calibri" w:eastAsia="MS PGothic" w:hAnsi="Calibri" w:cs="Calibri"/>
          <w:b/>
          <w:color w:val="00188F"/>
          <w:sz w:val="18"/>
          <w:szCs w:val="18"/>
        </w:rPr>
        <w:t>用語の追加定義</w:t>
      </w:r>
      <w:r w:rsidRPr="00F30666">
        <w:rPr>
          <w:rFonts w:ascii="Calibri" w:eastAsia="MS PGothic" w:hAnsi="Calibri" w:cs="Calibri"/>
          <w:b/>
          <w:bCs/>
          <w:color w:val="00188F"/>
          <w:sz w:val="18"/>
          <w:szCs w:val="18"/>
          <w:bdr w:val="none" w:sz="0" w:space="0" w:color="auto" w:frame="1"/>
        </w:rPr>
        <w:t>：</w:t>
      </w:r>
    </w:p>
    <w:p w14:paraId="6DA5A4E0"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 xml:space="preserve">Azure Managed Redis </w:t>
      </w:r>
      <w:r w:rsidRPr="00F30666">
        <w:rPr>
          <w:rStyle w:val="normaltextrun"/>
          <w:rFonts w:ascii="Calibri" w:eastAsia="MS PGothic" w:hAnsi="Calibri" w:cs="Calibri"/>
          <w:b/>
          <w:bCs/>
          <w:color w:val="00188F"/>
          <w:sz w:val="18"/>
          <w:szCs w:val="18"/>
        </w:rPr>
        <w:t>インスタンス</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サービスのデプロイを意味します。その読み取り</w:t>
      </w:r>
      <w:r w:rsidRPr="00F30666">
        <w:rPr>
          <w:rStyle w:val="normaltextrun"/>
          <w:rFonts w:ascii="Calibri" w:eastAsia="MS PGothic" w:hAnsi="Calibri" w:cs="Calibri"/>
          <w:sz w:val="18"/>
          <w:szCs w:val="18"/>
        </w:rPr>
        <w:t>/</w:t>
      </w:r>
      <w:r w:rsidRPr="00F30666">
        <w:rPr>
          <w:rStyle w:val="normaltextrun"/>
          <w:rFonts w:ascii="Calibri" w:eastAsia="MS PGothic" w:hAnsi="Calibri" w:cs="Calibri"/>
          <w:sz w:val="18"/>
          <w:szCs w:val="18"/>
        </w:rPr>
        <w:t>書き込みアクセス</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エンドポイントは、管理ポータルに列挙されます。</w:t>
      </w:r>
    </w:p>
    <w:p w14:paraId="06B3060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color w:val="00188F"/>
          <w:sz w:val="18"/>
          <w:szCs w:val="18"/>
        </w:rPr>
        <w:t xml:space="preserve">Azure Managed Redis </w:t>
      </w:r>
      <w:r w:rsidRPr="00F30666">
        <w:rPr>
          <w:rStyle w:val="normaltextrun"/>
          <w:rFonts w:ascii="Calibri" w:eastAsia="MS PGothic" w:hAnsi="Calibri" w:cs="Calibri"/>
          <w:b/>
          <w:color w:val="00188F"/>
          <w:sz w:val="18"/>
          <w:szCs w:val="18"/>
        </w:rPr>
        <w:t>エンドポイント」</w:t>
      </w:r>
      <w:r w:rsidRPr="00F30666">
        <w:rPr>
          <w:rStyle w:val="normaltextrun"/>
          <w:rFonts w:ascii="Calibri" w:eastAsia="MS PGothic" w:hAnsi="Calibri" w:cs="Calibri"/>
          <w:sz w:val="18"/>
          <w:szCs w:val="18"/>
        </w:rPr>
        <w:t>とは、</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にアクセスする際に使用するエンドポイントを意味します。</w:t>
      </w:r>
    </w:p>
    <w:p w14:paraId="1CFB470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Fonts w:ascii="Calibri" w:eastAsia="MS PGothic" w:hAnsi="Calibri" w:cs="Calibri"/>
        </w:rPr>
        <w:t xml:space="preserve">Azure Managed Redis </w:t>
      </w:r>
      <w:r w:rsidRPr="00F30666">
        <w:rPr>
          <w:rFonts w:ascii="Calibri" w:eastAsia="MS PGothic" w:hAnsi="Calibri" w:cs="Calibri"/>
        </w:rPr>
        <w:t>に関連する</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高可用性</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Managed Redis </w:t>
      </w:r>
      <w:r w:rsidRPr="00F30666">
        <w:rPr>
          <w:rStyle w:val="normaltextrun"/>
          <w:rFonts w:ascii="Calibri" w:eastAsia="MS PGothic" w:hAnsi="Calibri" w:cs="Calibri"/>
          <w:color w:val="000000"/>
          <w:sz w:val="18"/>
          <w:szCs w:val="18"/>
        </w:rPr>
        <w:t>インスタンスが、プライマリ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シャードとレプリカ</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シャードが</w:t>
      </w:r>
      <w:r w:rsidRPr="00F30666">
        <w:rPr>
          <w:rStyle w:val="normaltextrun"/>
          <w:rFonts w:ascii="Calibri" w:eastAsia="MS PGothic" w:hAnsi="Calibri" w:cs="Calibri"/>
          <w:color w:val="000000"/>
          <w:sz w:val="18"/>
          <w:szCs w:val="18"/>
        </w:rPr>
        <w:t xml:space="preserve"> 2 </w:t>
      </w:r>
      <w:r w:rsidRPr="00F30666">
        <w:rPr>
          <w:rStyle w:val="normaltextrun"/>
          <w:rFonts w:ascii="Calibri" w:eastAsia="MS PGothic" w:hAnsi="Calibri" w:cs="Calibri"/>
          <w:color w:val="000000"/>
          <w:sz w:val="18"/>
          <w:szCs w:val="18"/>
        </w:rPr>
        <w:t>つ以上のノードにまたがる高可用性構成でデプロイされたことを意味します。</w:t>
      </w:r>
    </w:p>
    <w:p w14:paraId="6EE0EDD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lastRenderedPageBreak/>
        <w:t>「アクティブ</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ジオ</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主要地域</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レプリケーション」</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Managed Redis </w:t>
      </w:r>
      <w:r w:rsidRPr="00F30666">
        <w:rPr>
          <w:rStyle w:val="normaltextrun"/>
          <w:rFonts w:ascii="Calibri" w:eastAsia="MS PGothic" w:hAnsi="Calibri" w:cs="Calibri"/>
          <w:color w:val="000000"/>
          <w:sz w:val="18"/>
          <w:szCs w:val="18"/>
        </w:rPr>
        <w:t>インスタンスが地理的に分散しているジオ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レプリケーション</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グループが、アクティブ</w:t>
      </w:r>
      <w:r w:rsidRPr="00F30666">
        <w:rPr>
          <w:rStyle w:val="normaltextrun"/>
          <w:rFonts w:ascii="Calibri" w:eastAsia="MS PGothic" w:hAnsi="Calibri" w:cs="Calibri"/>
          <w:color w:val="000000"/>
          <w:sz w:val="18"/>
          <w:szCs w:val="18"/>
        </w:rPr>
        <w:t>-</w:t>
      </w:r>
      <w:r w:rsidRPr="00F30666">
        <w:rPr>
          <w:rStyle w:val="normaltextrun"/>
          <w:rFonts w:ascii="Calibri" w:eastAsia="MS PGothic" w:hAnsi="Calibri" w:cs="Calibri"/>
          <w:color w:val="000000"/>
          <w:sz w:val="18"/>
          <w:szCs w:val="18"/>
        </w:rPr>
        <w:t>アクティブ構成でデータを同期できるようにすることを指します。</w:t>
      </w:r>
    </w:p>
    <w:p w14:paraId="461185E8"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可用性ゾーン</w:t>
      </w:r>
      <w:r w:rsidRPr="00F30666">
        <w:rPr>
          <w:rStyle w:val="normaltextrun"/>
          <w:rFonts w:ascii="Calibri" w:eastAsia="MS PGothic" w:hAnsi="Calibri" w:cs="Calibri"/>
          <w:b/>
          <w:bCs/>
          <w:color w:val="000000"/>
          <w:sz w:val="18"/>
          <w:szCs w:val="18"/>
        </w:rPr>
        <w:t>」</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w:t>
      </w:r>
      <w:r w:rsidRPr="00F30666">
        <w:rPr>
          <w:rStyle w:val="normaltextrun"/>
          <w:rFonts w:ascii="Calibri" w:eastAsia="MS PGothic" w:hAnsi="Calibri" w:cs="Calibri"/>
          <w:color w:val="000000"/>
          <w:sz w:val="18"/>
          <w:szCs w:val="18"/>
        </w:rPr>
        <w:t>リージョン内の障害分離領域であり、冗長電源、冷却、およびネットワークを提供します。</w:t>
      </w:r>
    </w:p>
    <w:p w14:paraId="294AFAA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ゾーン冗長</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color w:val="000000"/>
          <w:sz w:val="18"/>
          <w:szCs w:val="18"/>
        </w:rPr>
        <w:t>とは、プライマリ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シャードとレプリカ</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シャードが</w:t>
      </w:r>
      <w:r w:rsidRPr="00F30666">
        <w:rPr>
          <w:rStyle w:val="normaltextrun"/>
          <w:rFonts w:ascii="Calibri" w:eastAsia="MS PGothic" w:hAnsi="Calibri" w:cs="Calibri"/>
          <w:color w:val="000000"/>
          <w:sz w:val="18"/>
          <w:szCs w:val="18"/>
        </w:rPr>
        <w:t xml:space="preserve"> 2 </w:t>
      </w:r>
      <w:r w:rsidRPr="00F30666">
        <w:rPr>
          <w:rStyle w:val="normaltextrun"/>
          <w:rFonts w:ascii="Calibri" w:eastAsia="MS PGothic" w:hAnsi="Calibri" w:cs="Calibri"/>
          <w:color w:val="000000"/>
          <w:sz w:val="18"/>
          <w:szCs w:val="18"/>
        </w:rPr>
        <w:t>つ以上の可用性ゾーンにまたがって分散する、高可用性でデプロイされる</w:t>
      </w:r>
      <w:r w:rsidRPr="00F30666">
        <w:rPr>
          <w:rStyle w:val="normaltextrun"/>
          <w:rFonts w:ascii="Calibri" w:eastAsia="MS PGothic" w:hAnsi="Calibri" w:cs="Calibri"/>
          <w:color w:val="000000"/>
          <w:sz w:val="18"/>
          <w:szCs w:val="18"/>
        </w:rPr>
        <w:t xml:space="preserve"> Azure Managed Redis </w:t>
      </w:r>
      <w:r w:rsidRPr="00F30666">
        <w:rPr>
          <w:rStyle w:val="normaltextrun"/>
          <w:rFonts w:ascii="Calibri" w:eastAsia="MS PGothic" w:hAnsi="Calibri" w:cs="Calibri"/>
          <w:color w:val="000000"/>
          <w:sz w:val="18"/>
          <w:szCs w:val="18"/>
        </w:rPr>
        <w:t>インスタンスを指します。</w:t>
      </w:r>
    </w:p>
    <w:p w14:paraId="3C7EF605" w14:textId="77777777" w:rsidR="0051639D" w:rsidRPr="00F30666" w:rsidRDefault="0051639D" w:rsidP="0051639D">
      <w:pPr>
        <w:pStyle w:val="paragraph"/>
        <w:spacing w:before="120" w:beforeAutospacing="0" w:after="0" w:afterAutospacing="0"/>
        <w:textAlignment w:val="baseline"/>
        <w:rPr>
          <w:rFonts w:ascii="Calibri" w:eastAsia="MS PGothic" w:hAnsi="Calibri" w:cs="Calibri"/>
          <w:b/>
          <w:sz w:val="18"/>
          <w:szCs w:val="18"/>
        </w:rPr>
      </w:pPr>
      <w:r w:rsidRPr="00F30666">
        <w:rPr>
          <w:rStyle w:val="normaltextrun"/>
          <w:rFonts w:ascii="Calibri" w:eastAsia="MS PGothic" w:hAnsi="Calibri" w:cs="Calibri"/>
          <w:b/>
          <w:color w:val="00188F"/>
          <w:sz w:val="18"/>
          <w:szCs w:val="18"/>
        </w:rPr>
        <w:t>アクティブ</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ジオ</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主要地域</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レプリケーションを伴わない</w:t>
      </w:r>
      <w:r w:rsidRPr="00F30666">
        <w:rPr>
          <w:rStyle w:val="normaltextrun"/>
          <w:rFonts w:ascii="Calibri" w:eastAsia="MS PGothic" w:hAnsi="Calibri" w:cs="Calibri"/>
          <w:b/>
          <w:color w:val="00188F"/>
          <w:sz w:val="18"/>
          <w:szCs w:val="18"/>
        </w:rPr>
        <w:t xml:space="preserve"> Azure Managed Redis </w:t>
      </w:r>
      <w:r w:rsidRPr="00F30666">
        <w:rPr>
          <w:rStyle w:val="normaltextrun"/>
          <w:rFonts w:ascii="Calibri" w:eastAsia="MS PGothic" w:hAnsi="Calibri" w:cs="Calibri"/>
          <w:b/>
          <w:color w:val="00188F"/>
          <w:sz w:val="18"/>
          <w:szCs w:val="18"/>
        </w:rPr>
        <w:t>サービスの稼働率の計算およびサービス</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レベル</w:t>
      </w:r>
    </w:p>
    <w:p w14:paraId="6DB0E260"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「最大利用時間</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分</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とは、当該期間に</w:t>
      </w:r>
      <w:r w:rsidRPr="00F30666">
        <w:rPr>
          <w:rStyle w:val="normaltextrun"/>
          <w:rFonts w:ascii="Calibri" w:eastAsia="MS PGothic" w:hAnsi="Calibri" w:cs="Calibri"/>
          <w:sz w:val="18"/>
          <w:szCs w:val="18"/>
        </w:rPr>
        <w:t xml:space="preserve"> Microsoft Azure </w:t>
      </w:r>
      <w:r w:rsidRPr="00F30666">
        <w:rPr>
          <w:rStyle w:val="normaltextrun"/>
          <w:rFonts w:ascii="Calibri" w:eastAsia="MS PGothic" w:hAnsi="Calibri" w:cs="Calibri"/>
          <w:sz w:val="18"/>
          <w:szCs w:val="18"/>
        </w:rPr>
        <w:t>サブスクリプションにおいてお客様がデプロイした所定の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w:t>
      </w:r>
    </w:p>
    <w:p w14:paraId="35E95E6F"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「ダウンタイム」</w:t>
      </w:r>
      <w:r w:rsidRPr="00F30666">
        <w:rPr>
          <w:rStyle w:val="normaltextrun"/>
          <w:rFonts w:ascii="Calibri" w:eastAsia="MS PGothic" w:hAnsi="Calibri" w:cs="Calibri"/>
          <w:sz w:val="18"/>
          <w:szCs w:val="18"/>
        </w:rPr>
        <w:t>とは、最大利用時間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のうち、</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インスタンスを使用できなかった総時間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インスタンスで、当該</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インスタンスと関連付けられたすべての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エンドポイントとマイクロソフトのインターネット</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ゲートウェイとの間で</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分間連続して接続が失われ、お客様が、一時的な使用不能を生じさせると文書化された製品機能または管理措置を開始していない場合、その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インスタンスは</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分間使用できなかったとみなされます。</w:t>
      </w:r>
    </w:p>
    <w:p w14:paraId="54D88EFB" w14:textId="77777777" w:rsidR="0051639D" w:rsidRPr="00F30666" w:rsidRDefault="0051639D" w:rsidP="0051639D">
      <w:pPr>
        <w:pStyle w:val="paragraph"/>
        <w:spacing w:before="0" w:beforeAutospacing="0" w:after="0" w:afterAutospacing="0"/>
        <w:textAlignment w:val="baseline"/>
        <w:rPr>
          <w:rStyle w:val="eop"/>
          <w:rFonts w:ascii="Calibri" w:eastAsia="MS PGothic" w:hAnsi="Calibri" w:cs="Calibri"/>
          <w:szCs w:val="18"/>
          <w:bdr w:val="none" w:sz="0" w:space="0" w:color="auto" w:frame="1"/>
          <w:shd w:val="clear" w:color="auto" w:fill="C6C6C6"/>
        </w:rPr>
      </w:pPr>
      <w:r w:rsidRPr="00F30666">
        <w:rPr>
          <w:rStyle w:val="normaltextrun"/>
          <w:rFonts w:ascii="Calibri" w:eastAsia="MS PGothic" w:hAnsi="Calibri" w:cs="Calibri"/>
          <w:b/>
          <w:color w:val="00188F"/>
          <w:sz w:val="18"/>
          <w:szCs w:val="18"/>
        </w:rPr>
        <w:t>稼働率</w:t>
      </w:r>
      <w:r w:rsidRPr="00EB7F07">
        <w:rPr>
          <w:rStyle w:val="normaltextrun"/>
          <w:rFonts w:ascii="Calibri" w:eastAsia="MS PGothic" w:hAnsi="Calibri" w:cs="Calibri"/>
          <w:b/>
          <w:color w:val="002060"/>
          <w:sz w:val="18"/>
          <w:szCs w:val="18"/>
        </w:rPr>
        <w:t>:</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稼働率は次の式を使用して計算されます。</w:t>
      </w:r>
    </w:p>
    <w:p w14:paraId="12F2180A" w14:textId="77777777" w:rsidR="0051639D" w:rsidRPr="00F30666" w:rsidRDefault="00000000" w:rsidP="0051639D">
      <w:pPr>
        <w:spacing w:before="160" w:line="240" w:lineRule="auto"/>
        <w:rPr>
          <w:rFonts w:eastAsia="MS PGothic" w:cs="Calibr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90FDD7" w14:textId="77777777" w:rsidR="0051639D" w:rsidRPr="00F30666" w:rsidRDefault="0051639D" w:rsidP="0051639D">
      <w:pPr>
        <w:spacing w:after="0" w:line="240" w:lineRule="auto"/>
        <w:textAlignment w:val="baseline"/>
        <w:rPr>
          <w:rFonts w:eastAsia="MS PGothic" w:cs="Calibri"/>
          <w:b/>
          <w:bCs/>
          <w:color w:val="00188F"/>
          <w:sz w:val="18"/>
          <w:szCs w:val="18"/>
        </w:rPr>
      </w:pPr>
      <w:r w:rsidRPr="00F30666">
        <w:rPr>
          <w:rFonts w:eastAsia="MS PGothic" w:cs="Calibri"/>
          <w:b/>
          <w:bCs/>
          <w:color w:val="00188F"/>
          <w:sz w:val="18"/>
          <w:szCs w:val="18"/>
        </w:rPr>
        <w:t>ゾーン冗長を使用せず高可用性モードで構成された</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Compute Optimized</w:t>
      </w:r>
      <w:r w:rsidRPr="00F30666">
        <w:rPr>
          <w:rFonts w:eastAsia="MS PGothic" w:cs="Calibri"/>
          <w:b/>
          <w:bCs/>
          <w:color w:val="00188F"/>
          <w:sz w:val="18"/>
          <w:szCs w:val="18"/>
        </w:rPr>
        <w:t>、</w:t>
      </w:r>
      <w:r w:rsidRPr="00F30666">
        <w:rPr>
          <w:rFonts w:eastAsia="MS PGothic" w:cs="Calibri"/>
          <w:b/>
          <w:bCs/>
          <w:color w:val="00188F"/>
          <w:sz w:val="18"/>
          <w:szCs w:val="18"/>
        </w:rPr>
        <w:t xml:space="preserve">Flash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BD275D" w14:paraId="7D4A05D6" w14:textId="77777777" w:rsidTr="00A17A5A">
        <w:trPr>
          <w:trHeight w:val="245"/>
          <w:tblHeader/>
        </w:trPr>
        <w:tc>
          <w:tcPr>
            <w:tcW w:w="5400" w:type="dxa"/>
            <w:shd w:val="clear" w:color="auto" w:fill="0072C6"/>
          </w:tcPr>
          <w:p w14:paraId="11670284" w14:textId="77777777" w:rsidR="0051639D" w:rsidRPr="00BD275D" w:rsidRDefault="0051639D" w:rsidP="00A17A5A">
            <w:pPr>
              <w:pStyle w:val="ProductList-OfferingBody"/>
              <w:jc w:val="center"/>
              <w:rPr>
                <w:rFonts w:eastAsia="MS PGothic" w:cs="Calibri"/>
                <w:color w:val="FFFFFF" w:themeColor="background1"/>
                <w:szCs w:val="16"/>
              </w:rPr>
            </w:pPr>
            <w:r w:rsidRPr="00BD275D">
              <w:rPr>
                <w:rFonts w:eastAsia="MS PGothic" w:cs="Calibri"/>
                <w:color w:val="FFFFFF" w:themeColor="background1"/>
                <w:szCs w:val="16"/>
              </w:rPr>
              <w:t>稼働率</w:t>
            </w:r>
          </w:p>
        </w:tc>
        <w:tc>
          <w:tcPr>
            <w:tcW w:w="5400" w:type="dxa"/>
            <w:shd w:val="clear" w:color="auto" w:fill="0072C6"/>
          </w:tcPr>
          <w:p w14:paraId="37D83A86" w14:textId="77777777" w:rsidR="0051639D" w:rsidRPr="00BD275D" w:rsidRDefault="0051639D" w:rsidP="00A17A5A">
            <w:pPr>
              <w:pStyle w:val="ProductList-OfferingBody"/>
              <w:jc w:val="center"/>
              <w:rPr>
                <w:rFonts w:eastAsia="MS PGothic" w:cs="Calibri"/>
                <w:color w:val="FFFFFF" w:themeColor="background1"/>
                <w:szCs w:val="16"/>
              </w:rPr>
            </w:pPr>
            <w:r w:rsidRPr="00BD275D">
              <w:rPr>
                <w:rFonts w:eastAsia="MS PGothic" w:cs="Calibri"/>
                <w:color w:val="FFFFFF" w:themeColor="background1"/>
                <w:szCs w:val="16"/>
              </w:rPr>
              <w:t>サービス</w:t>
            </w:r>
            <w:r w:rsidRPr="00BD275D">
              <w:rPr>
                <w:rFonts w:eastAsia="MS PGothic" w:cs="Calibri"/>
                <w:color w:val="FFFFFF" w:themeColor="background1"/>
                <w:szCs w:val="16"/>
              </w:rPr>
              <w:t xml:space="preserve"> </w:t>
            </w:r>
            <w:r w:rsidRPr="00BD275D">
              <w:rPr>
                <w:rFonts w:eastAsia="MS PGothic" w:cs="Calibri"/>
                <w:color w:val="FFFFFF" w:themeColor="background1"/>
                <w:szCs w:val="16"/>
              </w:rPr>
              <w:t>クレジット</w:t>
            </w:r>
          </w:p>
        </w:tc>
      </w:tr>
      <w:tr w:rsidR="0051639D" w:rsidRPr="00BD275D" w14:paraId="2CD34477" w14:textId="77777777" w:rsidTr="00A17A5A">
        <w:trPr>
          <w:trHeight w:val="245"/>
        </w:trPr>
        <w:tc>
          <w:tcPr>
            <w:tcW w:w="5400" w:type="dxa"/>
          </w:tcPr>
          <w:p w14:paraId="1BCED6CF"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 xml:space="preserve">99.9% </w:t>
            </w:r>
            <w:r w:rsidRPr="00BD275D">
              <w:rPr>
                <w:rFonts w:eastAsia="MS PGothic" w:cs="Calibri"/>
                <w:szCs w:val="16"/>
              </w:rPr>
              <w:t>未満</w:t>
            </w:r>
          </w:p>
        </w:tc>
        <w:tc>
          <w:tcPr>
            <w:tcW w:w="5400" w:type="dxa"/>
          </w:tcPr>
          <w:p w14:paraId="6913849C"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10%</w:t>
            </w:r>
          </w:p>
        </w:tc>
      </w:tr>
      <w:tr w:rsidR="0051639D" w:rsidRPr="00BD275D" w14:paraId="72F44791" w14:textId="77777777" w:rsidTr="00A17A5A">
        <w:trPr>
          <w:trHeight w:val="245"/>
        </w:trPr>
        <w:tc>
          <w:tcPr>
            <w:tcW w:w="5400" w:type="dxa"/>
          </w:tcPr>
          <w:p w14:paraId="3FF6635F"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 xml:space="preserve">99% </w:t>
            </w:r>
            <w:r w:rsidRPr="00BD275D">
              <w:rPr>
                <w:rFonts w:eastAsia="MS PGothic" w:cs="Calibri"/>
                <w:szCs w:val="16"/>
              </w:rPr>
              <w:t>未満</w:t>
            </w:r>
          </w:p>
        </w:tc>
        <w:tc>
          <w:tcPr>
            <w:tcW w:w="5400" w:type="dxa"/>
          </w:tcPr>
          <w:p w14:paraId="6A4EFAB1"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25%</w:t>
            </w:r>
          </w:p>
        </w:tc>
      </w:tr>
    </w:tbl>
    <w:p w14:paraId="206A7BC4" w14:textId="77777777" w:rsidR="0051639D" w:rsidRPr="00F30666" w:rsidRDefault="0051639D" w:rsidP="0051639D">
      <w:pPr>
        <w:spacing w:before="120" w:after="0" w:line="240" w:lineRule="auto"/>
        <w:textAlignment w:val="baseline"/>
        <w:rPr>
          <w:rFonts w:eastAsia="MS PGothic" w:cs="Calibri"/>
          <w:b/>
          <w:bCs/>
          <w:color w:val="00188F"/>
          <w:sz w:val="18"/>
          <w:szCs w:val="18"/>
        </w:rPr>
      </w:pPr>
      <w:bookmarkStart w:id="174" w:name="_Hlk197960496"/>
      <w:r w:rsidRPr="00F30666">
        <w:rPr>
          <w:rFonts w:eastAsia="MS PGothic" w:cs="Calibri"/>
          <w:b/>
          <w:bCs/>
          <w:color w:val="00188F"/>
          <w:sz w:val="18"/>
          <w:szCs w:val="18"/>
        </w:rPr>
        <w:t>ゾーン冗長を使用した高可用性モードで構成された</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Compute Optimized</w:t>
      </w:r>
      <w:r w:rsidRPr="00F30666">
        <w:rPr>
          <w:rFonts w:eastAsia="MS PGothic" w:cs="Calibri"/>
          <w:b/>
          <w:bCs/>
          <w:color w:val="00188F"/>
          <w:sz w:val="18"/>
          <w:szCs w:val="18"/>
        </w:rPr>
        <w:t>、</w:t>
      </w:r>
      <w:r w:rsidRPr="00F30666">
        <w:rPr>
          <w:rFonts w:eastAsia="MS PGothic" w:cs="Calibri"/>
          <w:b/>
          <w:bCs/>
          <w:color w:val="00188F"/>
          <w:sz w:val="18"/>
          <w:szCs w:val="18"/>
        </w:rPr>
        <w:t xml:space="preserve">Flash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F30666" w14:paraId="580E559F" w14:textId="77777777" w:rsidTr="00A17A5A">
        <w:trPr>
          <w:trHeight w:val="245"/>
          <w:tblHeader/>
        </w:trPr>
        <w:tc>
          <w:tcPr>
            <w:tcW w:w="5400" w:type="dxa"/>
            <w:shd w:val="clear" w:color="auto" w:fill="0072C6"/>
          </w:tcPr>
          <w:p w14:paraId="301ACBDF"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稼働率</w:t>
            </w:r>
          </w:p>
        </w:tc>
        <w:tc>
          <w:tcPr>
            <w:tcW w:w="5400" w:type="dxa"/>
            <w:shd w:val="clear" w:color="auto" w:fill="0072C6"/>
          </w:tcPr>
          <w:p w14:paraId="0F0BF04C"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51639D" w:rsidRPr="00F30666" w14:paraId="54F4965E" w14:textId="77777777" w:rsidTr="00A17A5A">
        <w:trPr>
          <w:trHeight w:val="245"/>
        </w:trPr>
        <w:tc>
          <w:tcPr>
            <w:tcW w:w="5400" w:type="dxa"/>
          </w:tcPr>
          <w:p w14:paraId="38F78F93" w14:textId="691A83BC" w:rsidR="0051639D" w:rsidRPr="00F30666" w:rsidRDefault="0051639D" w:rsidP="00A17A5A">
            <w:pPr>
              <w:pStyle w:val="ProductList-OfferingBody"/>
              <w:jc w:val="center"/>
              <w:rPr>
                <w:rFonts w:eastAsia="MS PGothic" w:cs="Calibri"/>
                <w:szCs w:val="16"/>
              </w:rPr>
            </w:pPr>
            <w:r w:rsidRPr="00F30666">
              <w:rPr>
                <w:rFonts w:eastAsia="MS PGothic" w:cs="Calibri"/>
                <w:szCs w:val="16"/>
              </w:rPr>
              <w:t>99.9</w:t>
            </w:r>
            <w:r w:rsidR="0085742E">
              <w:rPr>
                <w:rFonts w:eastAsia="MS PGothic" w:cs="Calibri"/>
                <w:szCs w:val="16"/>
                <w:lang w:val="en-US"/>
              </w:rPr>
              <w:t>9</w:t>
            </w:r>
            <w:r w:rsidRPr="00F30666">
              <w:rPr>
                <w:rFonts w:eastAsia="MS PGothic" w:cs="Calibri"/>
                <w:szCs w:val="16"/>
              </w:rPr>
              <w:t xml:space="preserve">% </w:t>
            </w:r>
            <w:r w:rsidRPr="00F30666">
              <w:rPr>
                <w:rFonts w:eastAsia="MS PGothic" w:cs="Calibri"/>
                <w:szCs w:val="16"/>
              </w:rPr>
              <w:t>未満</w:t>
            </w:r>
          </w:p>
        </w:tc>
        <w:tc>
          <w:tcPr>
            <w:tcW w:w="5400" w:type="dxa"/>
          </w:tcPr>
          <w:p w14:paraId="0C4BD9F0"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10%</w:t>
            </w:r>
          </w:p>
        </w:tc>
      </w:tr>
      <w:tr w:rsidR="0051639D" w:rsidRPr="00F30666" w14:paraId="1B21775C" w14:textId="77777777" w:rsidTr="00A17A5A">
        <w:trPr>
          <w:trHeight w:val="245"/>
        </w:trPr>
        <w:tc>
          <w:tcPr>
            <w:tcW w:w="5400" w:type="dxa"/>
          </w:tcPr>
          <w:p w14:paraId="4639673E"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233AA039"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25%</w:t>
            </w:r>
          </w:p>
        </w:tc>
      </w:tr>
    </w:tbl>
    <w:p w14:paraId="6DECD74A" w14:textId="77777777" w:rsidR="0051639D" w:rsidRPr="00F30666" w:rsidRDefault="0051639D" w:rsidP="0051639D">
      <w:pPr>
        <w:pStyle w:val="paragraph"/>
        <w:spacing w:before="120" w:beforeAutospacing="0" w:after="0" w:afterAutospacing="0"/>
        <w:textAlignment w:val="baseline"/>
        <w:rPr>
          <w:rFonts w:ascii="Calibri" w:eastAsia="MS PGothic" w:hAnsi="Calibri" w:cs="Calibri"/>
          <w:sz w:val="18"/>
          <w:szCs w:val="18"/>
        </w:rPr>
      </w:pPr>
      <w:bookmarkStart w:id="175" w:name="_Hlk197960521"/>
      <w:bookmarkEnd w:id="174"/>
      <w:r w:rsidRPr="00F30666">
        <w:rPr>
          <w:rStyle w:val="normaltextrun"/>
          <w:rFonts w:ascii="Calibri" w:eastAsia="MS PGothic" w:hAnsi="Calibri" w:cs="Calibri"/>
          <w:b/>
          <w:bCs/>
          <w:color w:val="00188F"/>
          <w:sz w:val="18"/>
          <w:szCs w:val="18"/>
        </w:rPr>
        <w:t>アクティブ</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ジオ</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主要地域</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レプリケーションを伴う</w:t>
      </w:r>
      <w:r w:rsidRPr="00F30666">
        <w:rPr>
          <w:rStyle w:val="normaltextrun"/>
          <w:rFonts w:ascii="Calibri" w:eastAsia="MS PGothic" w:hAnsi="Calibri" w:cs="Calibri"/>
          <w:b/>
          <w:bCs/>
          <w:color w:val="00188F"/>
          <w:sz w:val="18"/>
          <w:szCs w:val="18"/>
        </w:rPr>
        <w:t xml:space="preserve"> Azure Managed Redis </w:t>
      </w:r>
      <w:r w:rsidRPr="00F30666">
        <w:rPr>
          <w:rStyle w:val="normaltextrun"/>
          <w:rFonts w:ascii="Calibri" w:eastAsia="MS PGothic" w:hAnsi="Calibri" w:cs="Calibri"/>
          <w:b/>
          <w:bCs/>
          <w:color w:val="00188F"/>
          <w:sz w:val="18"/>
          <w:szCs w:val="18"/>
        </w:rPr>
        <w:t>サービスの稼働率の計算およびサービス</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レベル</w:t>
      </w:r>
    </w:p>
    <w:p w14:paraId="320C2E0A"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最大利用時間</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分</w:t>
      </w:r>
      <w:r w:rsidRPr="00F30666">
        <w:rPr>
          <w:rStyle w:val="normaltextrun"/>
          <w:rFonts w:ascii="Calibri" w:eastAsia="MS PGothic" w:hAnsi="Calibri" w:cs="Calibri"/>
          <w:b/>
          <w:bCs/>
          <w:color w:val="00188F"/>
          <w:sz w:val="18"/>
          <w:szCs w:val="18"/>
        </w:rPr>
        <w:t>)</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とは、当該期間に</w:t>
      </w:r>
      <w:r w:rsidRPr="00F30666">
        <w:rPr>
          <w:rStyle w:val="normaltextrun"/>
          <w:rFonts w:ascii="Calibri" w:eastAsia="MS PGothic" w:hAnsi="Calibri" w:cs="Calibri"/>
          <w:sz w:val="18"/>
          <w:szCs w:val="18"/>
        </w:rPr>
        <w:t xml:space="preserve"> Microsoft Azure </w:t>
      </w:r>
      <w:r w:rsidRPr="00F30666">
        <w:rPr>
          <w:rStyle w:val="normaltextrun"/>
          <w:rFonts w:ascii="Calibri" w:eastAsia="MS PGothic" w:hAnsi="Calibri" w:cs="Calibri"/>
          <w:sz w:val="18"/>
          <w:szCs w:val="18"/>
        </w:rPr>
        <w:t>サブスクリプションにおいてお客様がデプロイした所定の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w:t>
      </w:r>
    </w:p>
    <w:p w14:paraId="184F0EBA"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bCs/>
          <w:color w:val="00188F"/>
          <w:sz w:val="18"/>
          <w:szCs w:val="18"/>
        </w:rPr>
        <w:t>「ジオ</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レプリケーション</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グループ」</w:t>
      </w:r>
      <w:r w:rsidRPr="00F30666">
        <w:rPr>
          <w:rStyle w:val="normaltextrun"/>
          <w:rFonts w:ascii="Calibri" w:eastAsia="MS PGothic" w:hAnsi="Calibri" w:cs="Calibri"/>
          <w:sz w:val="18"/>
          <w:szCs w:val="18"/>
        </w:rPr>
        <w:t>とは、お互いにデータを同期し合う</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インスタンス同士の論理グループ構成です。</w:t>
      </w:r>
    </w:p>
    <w:p w14:paraId="2BF4A7EC"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bCs/>
          <w:color w:val="00188F"/>
          <w:sz w:val="18"/>
          <w:szCs w:val="18"/>
        </w:rPr>
        <w:t>「ダウンタイム</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とは、最大利用時間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のうち、ジオ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グループに関連付けられた</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エンドポイントのいずれも使用できなかった総時間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です。所定のジオ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グループで、当該ジオ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グループと関連付けられた</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インスタンスのすべての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エンドポイントとマイクロソフトのインターネット</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ゲートウェイとの間で</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分間連続して接続が失われ、お客様が、一時的な使用不能を生じさせると文書化された製品機能または管理措置を開始していない場合、そのジオ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グループは</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分間使用できなかったとみなされます。</w:t>
      </w:r>
    </w:p>
    <w:p w14:paraId="63DAE4F8" w14:textId="77777777" w:rsidR="0051639D" w:rsidRPr="00F30666" w:rsidRDefault="0051639D" w:rsidP="0051639D">
      <w:pPr>
        <w:pStyle w:val="paragraph"/>
        <w:spacing w:before="120" w:beforeAutospacing="0" w:after="0" w:afterAutospacing="0"/>
        <w:textAlignment w:val="baseline"/>
        <w:rPr>
          <w:rStyle w:val="normaltextrun"/>
          <w:rFonts w:ascii="Calibri" w:eastAsia="MS PGothic" w:hAnsi="Calibri" w:cs="Calibri"/>
          <w:sz w:val="18"/>
          <w:szCs w:val="18"/>
        </w:rPr>
      </w:pPr>
      <w:r w:rsidRPr="00F30666">
        <w:rPr>
          <w:rStyle w:val="normaltextrun"/>
          <w:rFonts w:ascii="Calibri" w:eastAsia="MS PGothic" w:hAnsi="Calibri" w:cs="Calibri"/>
          <w:b/>
          <w:bCs/>
          <w:color w:val="00188F"/>
          <w:sz w:val="18"/>
          <w:szCs w:val="18"/>
        </w:rPr>
        <w:t>稼働率</w:t>
      </w:r>
      <w:r w:rsidRPr="00F30666">
        <w:rPr>
          <w:rFonts w:ascii="Calibri" w:eastAsia="MS PGothic" w:hAnsi="Calibri" w:cs="Calibri"/>
          <w:b/>
          <w:bCs/>
          <w:color w:val="00188F"/>
          <w:sz w:val="18"/>
          <w:szCs w:val="18"/>
          <w:bdr w:val="none" w:sz="0" w:space="0" w:color="auto" w:frame="1"/>
        </w:rPr>
        <w:t>：</w:t>
      </w:r>
      <w:r w:rsidRPr="00F30666">
        <w:rPr>
          <w:rStyle w:val="normaltextrun"/>
          <w:rFonts w:ascii="Calibri" w:eastAsia="MS PGothic" w:hAnsi="Calibri" w:cs="Calibri"/>
          <w:sz w:val="18"/>
          <w:szCs w:val="18"/>
        </w:rPr>
        <w:t>稼働率は次の式を使用して計算されます。</w:t>
      </w:r>
    </w:p>
    <w:bookmarkEnd w:id="175"/>
    <w:p w14:paraId="5F8EEEEF" w14:textId="77777777" w:rsidR="0051639D" w:rsidRPr="00F30666" w:rsidRDefault="00000000" w:rsidP="0051639D">
      <w:pPr>
        <w:pStyle w:val="ListParagraph"/>
        <w:spacing w:before="160" w:line="240" w:lineRule="auto"/>
        <w:contextualSpacing w:val="0"/>
        <w:rPr>
          <w:rStyle w:val="eop"/>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7135CC" w14:textId="77777777" w:rsidR="0051639D" w:rsidRPr="00F30666" w:rsidRDefault="0051639D" w:rsidP="0051639D">
      <w:pPr>
        <w:spacing w:after="0" w:line="240" w:lineRule="auto"/>
        <w:textAlignment w:val="baseline"/>
        <w:rPr>
          <w:rFonts w:eastAsia="MS PGothic" w:cs="Calibri"/>
          <w:sz w:val="18"/>
          <w:szCs w:val="18"/>
        </w:rPr>
      </w:pPr>
      <w:r w:rsidRPr="00F30666">
        <w:rPr>
          <w:rFonts w:eastAsia="MS PGothic" w:cs="Calibri"/>
          <w:b/>
          <w:bCs/>
          <w:color w:val="00188F"/>
          <w:sz w:val="18"/>
          <w:szCs w:val="18"/>
        </w:rPr>
        <w:t>アクティブ</w:t>
      </w:r>
      <w:r w:rsidRPr="00F30666">
        <w:rPr>
          <w:rFonts w:eastAsia="MS PGothic" w:cs="Calibri"/>
          <w:b/>
          <w:bCs/>
          <w:color w:val="00188F"/>
          <w:sz w:val="18"/>
          <w:szCs w:val="18"/>
        </w:rPr>
        <w:t xml:space="preserve"> </w:t>
      </w:r>
      <w:r w:rsidRPr="00F30666">
        <w:rPr>
          <w:rFonts w:eastAsia="MS PGothic" w:cs="Calibri"/>
          <w:b/>
          <w:bCs/>
          <w:color w:val="00188F"/>
          <w:sz w:val="18"/>
          <w:szCs w:val="18"/>
        </w:rPr>
        <w:t>ジオ</w:t>
      </w:r>
      <w:r w:rsidRPr="00F30666">
        <w:rPr>
          <w:rFonts w:eastAsia="MS PGothic" w:cs="Calibri"/>
          <w:b/>
          <w:bCs/>
          <w:color w:val="00188F"/>
          <w:sz w:val="18"/>
          <w:szCs w:val="18"/>
        </w:rPr>
        <w:t xml:space="preserve"> (</w:t>
      </w:r>
      <w:r w:rsidRPr="00F30666">
        <w:rPr>
          <w:rFonts w:eastAsia="MS PGothic" w:cs="Calibri"/>
          <w:b/>
          <w:bCs/>
          <w:color w:val="00188F"/>
          <w:sz w:val="18"/>
          <w:szCs w:val="18"/>
        </w:rPr>
        <w:t>主要地域</w:t>
      </w:r>
      <w:r w:rsidRPr="00F30666">
        <w:rPr>
          <w:rFonts w:eastAsia="MS PGothic" w:cs="Calibri"/>
          <w:b/>
          <w:bCs/>
          <w:color w:val="00188F"/>
          <w:sz w:val="18"/>
          <w:szCs w:val="18"/>
        </w:rPr>
        <w:t xml:space="preserve">) </w:t>
      </w:r>
      <w:r w:rsidRPr="00F30666">
        <w:rPr>
          <w:rFonts w:eastAsia="MS PGothic" w:cs="Calibri"/>
          <w:b/>
          <w:bCs/>
          <w:color w:val="00188F"/>
          <w:sz w:val="18"/>
          <w:szCs w:val="18"/>
        </w:rPr>
        <w:t>レプリケーションをサポートしており、少なくとも</w:t>
      </w:r>
      <w:r w:rsidRPr="00F30666">
        <w:rPr>
          <w:rFonts w:eastAsia="MS PGothic" w:cs="Calibri"/>
          <w:b/>
          <w:bCs/>
          <w:color w:val="00188F"/>
          <w:sz w:val="18"/>
          <w:szCs w:val="18"/>
        </w:rPr>
        <w:t xml:space="preserve"> 3 </w:t>
      </w:r>
      <w:r w:rsidRPr="00F30666">
        <w:rPr>
          <w:rFonts w:eastAsia="MS PGothic" w:cs="Calibri"/>
          <w:b/>
          <w:bCs/>
          <w:color w:val="00188F"/>
          <w:sz w:val="18"/>
          <w:szCs w:val="18"/>
        </w:rPr>
        <w:t>つの</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インスタンスが少なくとも</w:t>
      </w:r>
      <w:r w:rsidRPr="00F30666">
        <w:rPr>
          <w:rFonts w:eastAsia="MS PGothic" w:cs="Calibri"/>
          <w:b/>
          <w:bCs/>
          <w:color w:val="00188F"/>
          <w:sz w:val="18"/>
          <w:szCs w:val="18"/>
        </w:rPr>
        <w:t xml:space="preserve"> 3 </w:t>
      </w:r>
      <w:r w:rsidRPr="00F30666">
        <w:rPr>
          <w:rFonts w:eastAsia="MS PGothic" w:cs="Calibri"/>
          <w:b/>
          <w:bCs/>
          <w:color w:val="00188F"/>
          <w:sz w:val="18"/>
          <w:szCs w:val="18"/>
        </w:rPr>
        <w:t>つのリージョンでデプロイされ、アクティブ</w:t>
      </w:r>
      <w:r w:rsidRPr="00F30666">
        <w:rPr>
          <w:rFonts w:eastAsia="MS PGothic" w:cs="Calibri"/>
          <w:b/>
          <w:bCs/>
          <w:color w:val="00188F"/>
          <w:sz w:val="18"/>
          <w:szCs w:val="18"/>
        </w:rPr>
        <w:t xml:space="preserve"> </w:t>
      </w:r>
      <w:r w:rsidRPr="00F30666">
        <w:rPr>
          <w:rFonts w:eastAsia="MS PGothic" w:cs="Calibri"/>
          <w:b/>
          <w:bCs/>
          <w:color w:val="00188F"/>
          <w:sz w:val="18"/>
          <w:szCs w:val="18"/>
        </w:rPr>
        <w:t>ジオ</w:t>
      </w:r>
      <w:r w:rsidRPr="00F30666">
        <w:rPr>
          <w:rFonts w:eastAsia="MS PGothic" w:cs="Calibri"/>
          <w:b/>
          <w:bCs/>
          <w:color w:val="00188F"/>
          <w:sz w:val="18"/>
          <w:szCs w:val="18"/>
        </w:rPr>
        <w:t xml:space="preserve"> </w:t>
      </w:r>
      <w:r w:rsidRPr="00F30666">
        <w:rPr>
          <w:rFonts w:eastAsia="MS PGothic" w:cs="Calibri"/>
          <w:b/>
          <w:bCs/>
          <w:color w:val="00188F"/>
          <w:sz w:val="18"/>
          <w:szCs w:val="18"/>
        </w:rPr>
        <w:t>レプリケーションを使用して接続されるように構成されている</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 xml:space="preserve">Compute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クレジットが適用され、各デプロイは高可用性モードとゾーン冗長も使用します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F30666" w14:paraId="6D160819" w14:textId="77777777" w:rsidTr="00A17A5A">
        <w:trPr>
          <w:trHeight w:val="245"/>
          <w:tblHeader/>
        </w:trPr>
        <w:tc>
          <w:tcPr>
            <w:tcW w:w="5400" w:type="dxa"/>
            <w:shd w:val="clear" w:color="auto" w:fill="0072C6"/>
          </w:tcPr>
          <w:p w14:paraId="572986F5"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稼働率</w:t>
            </w:r>
          </w:p>
        </w:tc>
        <w:tc>
          <w:tcPr>
            <w:tcW w:w="5400" w:type="dxa"/>
            <w:shd w:val="clear" w:color="auto" w:fill="0072C6"/>
          </w:tcPr>
          <w:p w14:paraId="6F2B5984"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51639D" w:rsidRPr="00F30666" w14:paraId="6426B80E" w14:textId="77777777" w:rsidTr="00A17A5A">
        <w:trPr>
          <w:trHeight w:val="245"/>
        </w:trPr>
        <w:tc>
          <w:tcPr>
            <w:tcW w:w="5400" w:type="dxa"/>
          </w:tcPr>
          <w:p w14:paraId="01419DB3"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99.999% </w:t>
            </w:r>
            <w:r w:rsidRPr="00F30666">
              <w:rPr>
                <w:rFonts w:eastAsia="MS PGothic" w:cs="Calibri"/>
                <w:szCs w:val="16"/>
              </w:rPr>
              <w:t>未満</w:t>
            </w:r>
          </w:p>
        </w:tc>
        <w:tc>
          <w:tcPr>
            <w:tcW w:w="5400" w:type="dxa"/>
          </w:tcPr>
          <w:p w14:paraId="4D4B7DD2"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10%</w:t>
            </w:r>
          </w:p>
        </w:tc>
      </w:tr>
      <w:tr w:rsidR="0051639D" w:rsidRPr="00F30666" w14:paraId="36301C34" w14:textId="77777777" w:rsidTr="00A17A5A">
        <w:trPr>
          <w:trHeight w:val="245"/>
        </w:trPr>
        <w:tc>
          <w:tcPr>
            <w:tcW w:w="5400" w:type="dxa"/>
          </w:tcPr>
          <w:p w14:paraId="3C6FE36D"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2B74AD7B"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25%</w:t>
            </w:r>
          </w:p>
        </w:tc>
      </w:tr>
    </w:tbl>
    <w:p w14:paraId="350905AF" w14:textId="77777777" w:rsidR="0051639D" w:rsidRPr="00FA46E2" w:rsidRDefault="0051639D" w:rsidP="0051639D">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FF97F95" w14:textId="77777777" w:rsidR="000B03C6" w:rsidRPr="000B03C6" w:rsidRDefault="000B03C6" w:rsidP="000B03C6">
      <w:pPr>
        <w:pStyle w:val="ProductList-Body"/>
        <w:rPr>
          <w:lang w:val="en-US"/>
        </w:rPr>
      </w:pPr>
    </w:p>
    <w:p w14:paraId="62128AEB" w14:textId="05681514"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76" w:name="_Toc215243657"/>
      <w:r>
        <w:rPr>
          <w:rFonts w:eastAsia="MS PGothic"/>
          <w:lang w:val="en-US"/>
        </w:rPr>
        <w:lastRenderedPageBreak/>
        <w:t>Azure Chaos Studio</w:t>
      </w:r>
      <w:bookmarkEnd w:id="176"/>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14218465" w14:textId="77777777" w:rsidR="006D5514" w:rsidRPr="00FA46E2" w:rsidRDefault="00000000"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64E0C359" w14:textId="6F97FBE3"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6D5514" w:rsidP="006D5514">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2D4B0958" w14:textId="77777777" w:rsidR="005348FC" w:rsidRPr="00887459" w:rsidRDefault="005348FC" w:rsidP="005348FC">
      <w:pPr>
        <w:pStyle w:val="ProductList-Offering2Heading"/>
        <w:tabs>
          <w:tab w:val="clear" w:pos="360"/>
          <w:tab w:val="clear" w:pos="720"/>
          <w:tab w:val="clear" w:pos="1080"/>
        </w:tabs>
        <w:outlineLvl w:val="2"/>
        <w:rPr>
          <w:rFonts w:ascii="MS PGothic" w:eastAsia="MS PGothic" w:hAnsi="MS PGothic" w:cs="Calibri Light"/>
        </w:rPr>
      </w:pPr>
      <w:bookmarkStart w:id="177" w:name="_Toc215243658"/>
      <w:r>
        <w:rPr>
          <w:rFonts w:cs="Calibri Light"/>
        </w:rPr>
        <w:t>Azure</w:t>
      </w:r>
      <w:r w:rsidRPr="00887459">
        <w:rPr>
          <w:rFonts w:ascii="MS PGothic" w:eastAsia="MS PGothic" w:hAnsi="MS PGothic" w:cs="Calibri Light"/>
        </w:rPr>
        <w:t xml:space="preserve"> </w:t>
      </w:r>
      <w:r>
        <w:rPr>
          <w:rFonts w:cs="Calibri Light"/>
        </w:rPr>
        <w:t>Cloud</w:t>
      </w:r>
      <w:r w:rsidRPr="00887459">
        <w:rPr>
          <w:rFonts w:ascii="MS PGothic" w:eastAsia="MS PGothic" w:hAnsi="MS PGothic" w:cs="Calibri Light"/>
        </w:rPr>
        <w:t xml:space="preserve"> </w:t>
      </w:r>
      <w:r>
        <w:rPr>
          <w:rFonts w:cs="Calibri Light"/>
        </w:rPr>
        <w:t>HSM</w:t>
      </w:r>
      <w:bookmarkEnd w:id="177"/>
    </w:p>
    <w:p w14:paraId="32B23722" w14:textId="77777777" w:rsidR="005348FC" w:rsidRPr="00887459" w:rsidRDefault="005348FC" w:rsidP="005348FC">
      <w:pPr>
        <w:pStyle w:val="ProductList-Body"/>
        <w:rPr>
          <w:rFonts w:ascii="MS PGothic" w:eastAsia="MS PGothic" w:hAnsi="MS PGothic" w:cs="Calibri"/>
          <w:b/>
          <w:bCs/>
          <w:color w:val="00188F"/>
        </w:rPr>
      </w:pPr>
      <w:r>
        <w:rPr>
          <w:rFonts w:cs="Calibri"/>
          <w:b/>
          <w:bCs/>
          <w:color w:val="00188F"/>
        </w:rPr>
        <w:t>Cloud</w:t>
      </w:r>
      <w:r w:rsidRPr="00887459">
        <w:rPr>
          <w:rFonts w:ascii="MS PGothic" w:eastAsia="MS PGothic" w:hAnsi="MS PGothic" w:cs="Calibri"/>
          <w:b/>
          <w:bCs/>
          <w:color w:val="00188F"/>
        </w:rPr>
        <w:t xml:space="preserve"> </w:t>
      </w:r>
      <w:r>
        <w:rPr>
          <w:rFonts w:cs="Calibri"/>
          <w:b/>
          <w:bCs/>
          <w:color w:val="00188F"/>
        </w:rPr>
        <w:t>HSM</w:t>
      </w:r>
      <w:r w:rsidRPr="00887459">
        <w:rPr>
          <w:rFonts w:ascii="MS PGothic" w:eastAsia="MS PGothic" w:hAnsi="MS PGothic" w:cs="Calibri"/>
          <w:b/>
          <w:bCs/>
          <w:color w:val="00188F"/>
        </w:rPr>
        <w:t xml:space="preserve"> の稼働率の計算およびサービス レベル</w:t>
      </w:r>
    </w:p>
    <w:p w14:paraId="79F9D5BC"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デプロイ時間 (分)</w:t>
      </w:r>
      <w:r w:rsidRPr="00887459">
        <w:rPr>
          <w:rFonts w:ascii="MS PGothic" w:eastAsia="MS PGothic" w:hAnsi="MS PGothic" w:cs="Calibri"/>
        </w:rPr>
        <w:t xml:space="preserve">」とは、当該期間に所定の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が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にデプロイされていた総時間 (分) です。</w:t>
      </w:r>
    </w:p>
    <w:p w14:paraId="00898AF5"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最大利用時間 (分)</w:t>
      </w:r>
      <w:r w:rsidRPr="00887459">
        <w:rPr>
          <w:rFonts w:ascii="MS PGothic" w:eastAsia="MS PGothic" w:hAnsi="MS PGothic" w:cs="Calibri"/>
        </w:rPr>
        <w:t xml:space="preserve">」とは、当該期間に所定の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サブスクリプションにおいてお客様がデプロイしたすべての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にわたるデプロイ時間 (分) の合計です。</w:t>
      </w:r>
    </w:p>
    <w:p w14:paraId="37A47DA5"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除外されるトランザクション</w:t>
      </w:r>
      <w:r w:rsidRPr="00887459">
        <w:rPr>
          <w:rFonts w:ascii="MS PGothic" w:eastAsia="MS PGothic" w:hAnsi="MS PGothic" w:cs="Calibri"/>
        </w:rPr>
        <w:t>」とは、</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、キー、ロール割り当て、ロール定義の作成、更新、削除、およびセキュリティ ドメインのダウンロード/アップロードを実行するためのトランザクションです。</w:t>
      </w:r>
    </w:p>
    <w:p w14:paraId="3C74F5F7"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ダウンタイム</w:t>
      </w:r>
      <w:r w:rsidRPr="00887459">
        <w:rPr>
          <w:rFonts w:ascii="MS PGothic" w:eastAsia="MS PGothic" w:hAnsi="MS PGothic" w:cs="Calibri"/>
        </w:rPr>
        <w:t xml:space="preserve">」とは、所定の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サブスクリプションにおいてお客様がデプロイしたすべての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にわたるデプロイ時間の合計累積時間 (分) のうち、その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を使用できなかった時間です。</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で、除外されるトランザクション以外のトランザクションを実行しようとする試みが、</w:t>
      </w:r>
      <w:r>
        <w:rPr>
          <w:rFonts w:cs="Calibri"/>
        </w:rPr>
        <w:t>1</w:t>
      </w:r>
      <w:r w:rsidRPr="00887459">
        <w:rPr>
          <w:rFonts w:ascii="MS PGothic" w:eastAsia="MS PGothic" w:hAnsi="MS PGothic" w:cs="Calibri"/>
        </w:rPr>
        <w:t xml:space="preserve"> 分間連続してエラー コードを返すか、またはマイクロソフトが要求を受領してから </w:t>
      </w:r>
      <w:r>
        <w:rPr>
          <w:rFonts w:cs="Calibri"/>
        </w:rPr>
        <w:t>5</w:t>
      </w:r>
      <w:r w:rsidRPr="00887459">
        <w:rPr>
          <w:rFonts w:ascii="MS PGothic" w:eastAsia="MS PGothic" w:hAnsi="MS PGothic" w:cs="Calibri"/>
        </w:rPr>
        <w:t xml:space="preserve"> 秒以内に成功コードに終わらなかった場合に、その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は </w:t>
      </w:r>
      <w:r>
        <w:rPr>
          <w:rFonts w:cs="Calibri"/>
        </w:rPr>
        <w:t>1</w:t>
      </w:r>
      <w:r w:rsidRPr="00887459">
        <w:rPr>
          <w:rFonts w:ascii="MS PGothic" w:eastAsia="MS PGothic" w:hAnsi="MS PGothic" w:cs="Calibri"/>
        </w:rPr>
        <w:t xml:space="preserve"> 分間使用できなかったとみなされます。</w:t>
      </w:r>
    </w:p>
    <w:p w14:paraId="6E0CCD8F" w14:textId="77777777" w:rsidR="005348FC" w:rsidRPr="00887459" w:rsidRDefault="005348FC" w:rsidP="005348FC">
      <w:pPr>
        <w:pStyle w:val="ProductList-Body"/>
        <w:rPr>
          <w:rFonts w:ascii="MS PGothic" w:eastAsia="MS PGothic" w:hAnsi="MS PGothic" w:cs="Calibri"/>
        </w:rPr>
      </w:pP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サービスの「</w:t>
      </w:r>
      <w:r w:rsidRPr="00887459">
        <w:rPr>
          <w:rFonts w:ascii="MS PGothic" w:eastAsia="MS PGothic" w:hAnsi="MS PGothic" w:cs="Calibri"/>
          <w:b/>
          <w:bCs/>
          <w:color w:val="00188F"/>
        </w:rPr>
        <w:t>稼働率</w:t>
      </w:r>
      <w:r w:rsidRPr="00887459">
        <w:rPr>
          <w:rFonts w:ascii="MS PGothic" w:eastAsia="MS PGothic" w:hAnsi="MS PGothic" w:cs="Calibri"/>
        </w:rPr>
        <w:t xml:space="preserve">」とは、所定の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サブスクリプションにおける当該期間の最大利用時間 (分) からダウンタイムを差し引き、最大利用時間 (分) で割った値です。</w:t>
      </w:r>
    </w:p>
    <w:p w14:paraId="7C36D611"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稼働率を数式で表すと、次のようになります。</w:t>
      </w:r>
    </w:p>
    <w:p w14:paraId="5EBF3266" w14:textId="77777777" w:rsidR="005348FC" w:rsidRPr="00972BFB" w:rsidRDefault="00000000" w:rsidP="005348FC">
      <w:pPr>
        <w:spacing w:before="120" w:after="120" w:line="240" w:lineRule="auto"/>
        <w:rPr>
          <w:rFonts w:ascii="MS PGothic" w:eastAsia="MS PGothic" w:hAnsi="MS PGothic"/>
          <w:sz w:val="18"/>
          <w:szCs w:val="18"/>
        </w:rPr>
      </w:pPr>
      <m:oMathPara>
        <m:oMath>
          <m:f>
            <m:fPr>
              <m:ctrlPr>
                <w:rPr>
                  <w:rFonts w:ascii="Cambria Math" w:eastAsia="MS PGothic" w:hAnsi="Cambria Math" w:cs="Tahoma"/>
                  <w:i/>
                  <w:sz w:val="18"/>
                  <w:szCs w:val="18"/>
                </w:rPr>
              </m:ctrlPr>
            </m:fPr>
            <m:num>
              <m:r>
                <m:rPr>
                  <m:nor/>
                </m:rPr>
                <w:rPr>
                  <w:rFonts w:ascii="MS PGothic" w:eastAsia="MS PGothic" w:hAnsi="MS PGothic" w:cs="Tahoma"/>
                  <w:i/>
                  <w:sz w:val="18"/>
                  <w:szCs w:val="18"/>
                </w:rPr>
                <m:t>最大利用時間 (分) - ダウンタイム</m:t>
              </m:r>
            </m:num>
            <m:den>
              <m:r>
                <m:rPr>
                  <m:nor/>
                </m:rPr>
                <w:rPr>
                  <w:rFonts w:ascii="MS PGothic" w:eastAsia="MS PGothic" w:hAnsi="MS PGothic" w:cs="Tahoma"/>
                  <w:i/>
                  <w:sz w:val="18"/>
                  <w:szCs w:val="18"/>
                </w:rPr>
                <m:t>最大利用時間 (分)</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7FD665E" w14:textId="77777777" w:rsidR="005348FC" w:rsidRPr="00887459" w:rsidRDefault="005348FC" w:rsidP="005348FC">
      <w:pPr>
        <w:pStyle w:val="ProductList-Body"/>
        <w:rPr>
          <w:rFonts w:ascii="MS PGothic" w:eastAsia="MS PGothic" w:hAnsi="MS PGothic" w:cs="Calibri"/>
          <w:b/>
          <w:color w:val="00188F"/>
        </w:rPr>
      </w:pPr>
      <w:r w:rsidRPr="00887459">
        <w:rPr>
          <w:rFonts w:ascii="MS PGothic" w:eastAsia="MS PGothic" w:hAnsi="MS PGothic" w:cs="Calibri"/>
          <w:b/>
          <w:color w:val="00188F"/>
        </w:rPr>
        <w:t xml:space="preserve">お客様による </w:t>
      </w:r>
      <w:r>
        <w:rPr>
          <w:rFonts w:cs="Calibri"/>
          <w:b/>
          <w:color w:val="00188F"/>
        </w:rPr>
        <w:t>Cloud</w:t>
      </w:r>
      <w:r w:rsidRPr="00887459">
        <w:rPr>
          <w:rFonts w:ascii="MS PGothic" w:eastAsia="MS PGothic" w:hAnsi="MS PGothic" w:cs="Calibri"/>
          <w:b/>
          <w:color w:val="00188F"/>
        </w:rPr>
        <w:t xml:space="preserve"> </w:t>
      </w:r>
      <w:r>
        <w:rPr>
          <w:rFonts w:cs="Calibri"/>
          <w:b/>
          <w:color w:val="00188F"/>
        </w:rPr>
        <w:t>HSM</w:t>
      </w:r>
      <w:r w:rsidRPr="00887459">
        <w:rPr>
          <w:rFonts w:ascii="MS PGothic" w:eastAsia="MS PGothic" w:hAnsi="MS PGothic" w:cs="Calibri"/>
          <w:b/>
          <w:color w:val="00188F"/>
        </w:rPr>
        <w:t xml:space="preserve"> サービスの使用には、以下のサービス レベルおよびサービス 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48FC" w:rsidRPr="00676DB2" w14:paraId="404C2917" w14:textId="77777777" w:rsidTr="00C20A28">
        <w:trPr>
          <w:tblHeader/>
        </w:trPr>
        <w:tc>
          <w:tcPr>
            <w:tcW w:w="5400" w:type="dxa"/>
            <w:shd w:val="clear" w:color="auto" w:fill="0072C6"/>
          </w:tcPr>
          <w:p w14:paraId="7F4D12E4" w14:textId="77777777" w:rsidR="005348FC" w:rsidRPr="00676DB2" w:rsidRDefault="005348FC"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4ADAA080" w14:textId="77777777" w:rsidR="005348FC" w:rsidRPr="00676DB2" w:rsidRDefault="005348FC"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5348FC" w:rsidRPr="00676DB2" w14:paraId="0BDE1F55" w14:textId="77777777" w:rsidTr="00C20A28">
        <w:trPr>
          <w:trHeight w:val="245"/>
        </w:trPr>
        <w:tc>
          <w:tcPr>
            <w:tcW w:w="5400" w:type="dxa"/>
          </w:tcPr>
          <w:p w14:paraId="44D121FC"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Pr>
          <w:p w14:paraId="26119717"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5348FC" w:rsidRPr="00676DB2" w14:paraId="6C0C2A49" w14:textId="77777777" w:rsidTr="00C20A28">
        <w:trPr>
          <w:trHeight w:val="245"/>
        </w:trPr>
        <w:tc>
          <w:tcPr>
            <w:tcW w:w="5400" w:type="dxa"/>
          </w:tcPr>
          <w:p w14:paraId="6364A86A"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279DCE9D"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498EFF8" w14:textId="77777777" w:rsidR="005348FC" w:rsidRPr="00FA46E2" w:rsidRDefault="005348FC" w:rsidP="005348F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91B251F" w14:textId="0BB4CD9F"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8" w:name="_Toc215243659"/>
      <w:r w:rsidRPr="00B74BEA">
        <w:rPr>
          <w:rFonts w:eastAsia="MS PGothic"/>
        </w:rPr>
        <w:t>Cloud Services</w:t>
      </w:r>
      <w:bookmarkEnd w:id="173"/>
      <w:bookmarkEnd w:id="178"/>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lastRenderedPageBreak/>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692CB9D4" w14:textId="4F547E26" w:rsidR="00FA4844" w:rsidRPr="001A06EC" w:rsidRDefault="00352A65" w:rsidP="003B6D01">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AE841E" w14:textId="4446C02B" w:rsidR="00014752" w:rsidRPr="00B74BEA" w:rsidRDefault="00014752" w:rsidP="00BE7B4B">
      <w:pPr>
        <w:pStyle w:val="ProductList-Offering2Heading"/>
        <w:tabs>
          <w:tab w:val="clear" w:pos="360"/>
          <w:tab w:val="clear" w:pos="720"/>
          <w:tab w:val="clear" w:pos="1080"/>
        </w:tabs>
        <w:outlineLvl w:val="2"/>
        <w:rPr>
          <w:rFonts w:eastAsia="MS PGothic"/>
        </w:rPr>
      </w:pPr>
      <w:bookmarkStart w:id="179" w:name="_Toc52348980"/>
      <w:bookmarkStart w:id="180" w:name="_Toc215243660"/>
      <w:r w:rsidRPr="00B74BEA">
        <w:rPr>
          <w:rFonts w:eastAsia="MS PGothic"/>
        </w:rPr>
        <w:t xml:space="preserve">Azure </w:t>
      </w:r>
      <w:r w:rsidR="006D5514">
        <w:rPr>
          <w:rFonts w:eastAsia="MS PGothic"/>
          <w:lang w:val="en-US"/>
        </w:rPr>
        <w:t>AI</w:t>
      </w:r>
      <w:r w:rsidRPr="00B74BEA">
        <w:rPr>
          <w:rFonts w:eastAsia="MS PGothic"/>
        </w:rPr>
        <w:t xml:space="preserve"> Search</w:t>
      </w:r>
      <w:bookmarkEnd w:id="179"/>
      <w:bookmarkEnd w:id="180"/>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0FBDE57D" w14:textId="77777777" w:rsidR="00611C38" w:rsidRPr="003008D6" w:rsidRDefault="00611C38" w:rsidP="00611C38">
      <w:pPr>
        <w:pStyle w:val="ProductList-Body"/>
        <w:rPr>
          <w:rFonts w:eastAsia="MS PGothic" w:cs="Calibri"/>
        </w:rPr>
      </w:pPr>
      <w:r w:rsidRPr="003008D6">
        <w:rPr>
          <w:rFonts w:eastAsia="MS PGothic" w:cs="Calibri"/>
        </w:rPr>
        <w:t>当該期間の「</w:t>
      </w:r>
      <w:r w:rsidRPr="003008D6">
        <w:rPr>
          <w:rFonts w:eastAsia="MS PGothic" w:cs="Calibri"/>
          <w:b/>
          <w:color w:val="00188F"/>
        </w:rPr>
        <w:t>平均エラー率</w:t>
      </w:r>
      <w:r w:rsidRPr="003008D6">
        <w:rPr>
          <w:rFonts w:eastAsia="MS PGothic" w:cs="Calibri"/>
        </w:rPr>
        <w:t>」とは、当該期間における各時間のエラー率の合計を、当該期間の合計時間数で割った値です。</w:t>
      </w:r>
    </w:p>
    <w:p w14:paraId="03199E04"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エラー率</w:t>
      </w:r>
      <w:r w:rsidRPr="003008D6">
        <w:rPr>
          <w:rFonts w:eastAsia="MS PGothic" w:cs="Calibri"/>
        </w:rPr>
        <w:t>」とは、所定の</w:t>
      </w:r>
      <w:r w:rsidRPr="003008D6">
        <w:rPr>
          <w:rFonts w:eastAsia="MS PGothic" w:cs="Calibri"/>
        </w:rPr>
        <w:t xml:space="preserve"> 1 </w:t>
      </w:r>
      <w:r w:rsidRPr="003008D6">
        <w:rPr>
          <w:rFonts w:eastAsia="MS PGothic" w:cs="Calibri"/>
        </w:rPr>
        <w:t>時間における</w:t>
      </w:r>
      <w:r w:rsidRPr="003008D6">
        <w:rPr>
          <w:rFonts w:eastAsia="MS PGothic" w:cs="Calibri"/>
        </w:rPr>
        <w:t xml:space="preserve"> Search </w:t>
      </w:r>
      <w:r w:rsidRPr="003008D6">
        <w:rPr>
          <w:rFonts w:eastAsia="MS PGothic" w:cs="Calibri"/>
        </w:rPr>
        <w:t>サービスの「失敗した要求」の総数を「要求総数」で割った値です。</w:t>
      </w:r>
      <w:r w:rsidRPr="003008D6">
        <w:rPr>
          <w:rFonts w:eastAsia="MS PGothic" w:cs="Calibri"/>
        </w:rPr>
        <w:t xml:space="preserve">1 </w:t>
      </w:r>
      <w:r w:rsidRPr="003008D6">
        <w:rPr>
          <w:rFonts w:eastAsia="MS PGothic" w:cs="Calibri"/>
        </w:rPr>
        <w:t>時間以内の要求総数が</w:t>
      </w:r>
      <w:r w:rsidRPr="003008D6">
        <w:rPr>
          <w:rFonts w:eastAsia="MS PGothic" w:cs="Calibri"/>
        </w:rPr>
        <w:t xml:space="preserve"> 0 </w:t>
      </w:r>
      <w:r w:rsidRPr="003008D6">
        <w:rPr>
          <w:rFonts w:eastAsia="MS PGothic" w:cs="Calibri"/>
        </w:rPr>
        <w:t>である場合、その期間のエラー率は</w:t>
      </w:r>
      <w:r w:rsidRPr="003008D6">
        <w:rPr>
          <w:rFonts w:eastAsia="MS PGothic" w:cs="Calibri"/>
        </w:rPr>
        <w:t xml:space="preserve"> 0% </w:t>
      </w:r>
      <w:r w:rsidRPr="003008D6">
        <w:rPr>
          <w:rFonts w:eastAsia="MS PGothic" w:cs="Calibri"/>
        </w:rPr>
        <w:t>となります。</w:t>
      </w:r>
    </w:p>
    <w:p w14:paraId="08CFBC6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除外される要求</w:t>
      </w:r>
      <w:r w:rsidRPr="003008D6">
        <w:rPr>
          <w:rFonts w:eastAsia="MS PGothic" w:cs="Calibri"/>
        </w:rPr>
        <w:t>」とは、</w:t>
      </w:r>
      <w:r w:rsidRPr="003008D6">
        <w:rPr>
          <w:rFonts w:eastAsia="MS PGothic" w:cs="Calibri"/>
        </w:rPr>
        <w:t xml:space="preserve">HTTP 503 </w:t>
      </w:r>
      <w:r w:rsidRPr="003008D6">
        <w:rPr>
          <w:rFonts w:eastAsia="MS PGothic" w:cs="Calibri"/>
        </w:rPr>
        <w:t>状態コードと要求が調整されたことを表す応答ヘッダーにより示される、</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インスタンスに割り当てられたリソースの消費が原因で調整されたすべての要求です。</w:t>
      </w:r>
    </w:p>
    <w:p w14:paraId="247A55D8"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失敗した要求</w:t>
      </w:r>
      <w:r w:rsidRPr="003008D6">
        <w:rPr>
          <w:rFonts w:eastAsia="MS PGothic" w:cs="Calibri"/>
        </w:rPr>
        <w:t>」とは、要求総数のうち、成功コードまたは</w:t>
      </w:r>
      <w:r w:rsidRPr="003008D6">
        <w:rPr>
          <w:rFonts w:eastAsia="MS PGothic" w:cs="Calibri"/>
        </w:rPr>
        <w:t xml:space="preserve"> HTTP 4xx </w:t>
      </w:r>
      <w:r w:rsidRPr="003008D6">
        <w:rPr>
          <w:rFonts w:eastAsia="MS PGothic" w:cs="Calibri"/>
        </w:rPr>
        <w:t>応答が返されなかったすべての要求のセットです。</w:t>
      </w:r>
    </w:p>
    <w:p w14:paraId="043BF4F6"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レプリカ</w:t>
      </w:r>
      <w:r w:rsidRPr="003008D6">
        <w:rPr>
          <w:rFonts w:eastAsia="MS PGothic" w:cs="Calibri"/>
        </w:rPr>
        <w:t>」とは、</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インスタンス内の検索インデックスの複製を意味します。</w:t>
      </w:r>
    </w:p>
    <w:p w14:paraId="0B31402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 xml:space="preserve">Search </w:t>
      </w: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インスタンス</w:t>
      </w:r>
      <w:r w:rsidRPr="003008D6">
        <w:rPr>
          <w:rFonts w:eastAsia="MS PGothic" w:cs="Calibri"/>
        </w:rPr>
        <w:t>」とは、</w:t>
      </w:r>
      <w:r w:rsidRPr="003008D6">
        <w:rPr>
          <w:rFonts w:eastAsia="MS PGothic" w:cs="Calibri"/>
        </w:rPr>
        <w:t xml:space="preserve">1 </w:t>
      </w:r>
      <w:r w:rsidRPr="003008D6">
        <w:rPr>
          <w:rFonts w:eastAsia="MS PGothic" w:cs="Calibri"/>
        </w:rPr>
        <w:t>つ以上の検索インデックスを含む</w:t>
      </w:r>
      <w:r w:rsidRPr="003008D6">
        <w:rPr>
          <w:rFonts w:eastAsia="MS PGothic" w:cs="Calibri"/>
        </w:rPr>
        <w:t xml:space="preserve"> Azure Search </w:t>
      </w:r>
      <w:r w:rsidRPr="003008D6">
        <w:rPr>
          <w:rFonts w:eastAsia="MS PGothic" w:cs="Calibri"/>
        </w:rPr>
        <w:t>サービスのインスタンスを意味します。</w:t>
      </w:r>
    </w:p>
    <w:p w14:paraId="7B75B0AC"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要求総数</w:t>
      </w:r>
      <w:r w:rsidRPr="003008D6">
        <w:rPr>
          <w:rFonts w:eastAsia="MS PGothic" w:cs="Calibri"/>
        </w:rPr>
        <w:t>」とは、当該期間において</w:t>
      </w:r>
      <w:r w:rsidRPr="003008D6">
        <w:rPr>
          <w:rFonts w:eastAsia="MS PGothic" w:cs="Calibri"/>
        </w:rPr>
        <w:t xml:space="preserve"> 1 </w:t>
      </w:r>
      <w:r w:rsidRPr="003008D6">
        <w:rPr>
          <w:rFonts w:eastAsia="MS PGothic" w:cs="Calibri"/>
        </w:rPr>
        <w:t>時間以内に行われた、除外される要求を除く、</w:t>
      </w:r>
      <w:r w:rsidRPr="003008D6">
        <w:rPr>
          <w:rFonts w:eastAsia="MS PGothic" w:cs="Calibri"/>
        </w:rPr>
        <w:t xml:space="preserve">(i) 3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インスタンスに対するすべての更新要求と、</w:t>
      </w:r>
      <w:r w:rsidRPr="003008D6">
        <w:rPr>
          <w:rFonts w:eastAsia="MS PGothic" w:cs="Calibri"/>
        </w:rPr>
        <w:t xml:space="preserve">(ii) 2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78A19B" w14:textId="14DB685A"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81" w:name="_Toc468346589"/>
      <w:bookmarkStart w:id="182" w:name="MicrosoftCognitiveServices"/>
      <w:bookmarkStart w:id="183" w:name="_Toc52348972"/>
      <w:bookmarkStart w:id="184" w:name="_Toc215243661"/>
      <w:r w:rsidRPr="00B74BEA">
        <w:rPr>
          <w:rFonts w:eastAsia="MS PGothic"/>
        </w:rPr>
        <w:t xml:space="preserve">Azure </w:t>
      </w:r>
      <w:bookmarkEnd w:id="181"/>
      <w:bookmarkEnd w:id="182"/>
      <w:bookmarkEnd w:id="183"/>
      <w:r w:rsidR="00AC7983" w:rsidRPr="00AC7983">
        <w:rPr>
          <w:rFonts w:eastAsia="MS PGothic"/>
        </w:rPr>
        <w:t xml:space="preserve">AI </w:t>
      </w:r>
      <w:r w:rsidR="00AC7983" w:rsidRPr="00AC7983">
        <w:rPr>
          <w:rFonts w:eastAsia="MS PGothic"/>
        </w:rPr>
        <w:t>サービス</w:t>
      </w:r>
      <w:bookmarkEnd w:id="184"/>
    </w:p>
    <w:p w14:paraId="7330FD4A" w14:textId="77777777" w:rsidR="00205F97" w:rsidRPr="00255D1F" w:rsidRDefault="00205F97" w:rsidP="005F102D">
      <w:pPr>
        <w:pStyle w:val="ProductList-Body"/>
        <w:rPr>
          <w:rFonts w:eastAsia="MS PGothic" w:cs="Calibri"/>
        </w:rPr>
      </w:pPr>
      <w:r w:rsidRPr="00255D1F">
        <w:rPr>
          <w:rFonts w:eastAsia="MS PGothic" w:cs="Calibri"/>
          <w:b/>
          <w:color w:val="00188F"/>
        </w:rPr>
        <w:t>用語の追加定義</w:t>
      </w:r>
    </w:p>
    <w:p w14:paraId="3971EB8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トランザクション試行総数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について当該期間にお客様が行った、認証された</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要求の総数です。トランザクション試行総数には、最初のエラー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6266812C"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失敗したトランザクション数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とは、トランザクション試行総数のうち、エラー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コードに終わった</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に対するすべての要求のセットです。失敗したトランザクション数には、最初のエラー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117665FB"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各</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サービスの</w:t>
      </w: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稼働率</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0632FE5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稼働率を数式で表すと、次のようになります。</w:t>
      </w:r>
    </w:p>
    <w:p w14:paraId="72176C60" w14:textId="77777777" w:rsidR="00205F97" w:rsidRPr="00255D1F" w:rsidRDefault="00205F97" w:rsidP="005F102D">
      <w:pPr>
        <w:spacing w:after="0" w:line="240" w:lineRule="auto"/>
        <w:rPr>
          <w:rFonts w:eastAsia="MS PGothic" w:cs="Calibri"/>
          <w:i/>
          <w:color w:val="000000" w:themeColor="text1"/>
          <w:sz w:val="18"/>
          <w:szCs w:val="18"/>
        </w:rPr>
      </w:pPr>
      <m:oMathPara>
        <m:oMath>
          <m:r>
            <w:rPr>
              <w:rFonts w:ascii="Cambria Math" w:eastAsia="MS PGothic" w:hAnsi="Cambria Math" w:cs="Calibri"/>
              <w:sz w:val="18"/>
              <w:szCs w:val="18"/>
            </w:rPr>
            <w:lastRenderedPageBreak/>
            <m:t xml:space="preserve"> </m:t>
          </m:r>
          <m:r>
            <w:rPr>
              <w:rFonts w:ascii="Cambria Math" w:eastAsia="MS PGothic" w:hAnsi="Cambria Math" w:cs="Cambria Math" w:hint="eastAsia"/>
              <w:sz w:val="18"/>
              <w:szCs w:val="18"/>
            </w:rPr>
            <m:t>月間稼働率</m:t>
          </m:r>
          <m:r>
            <w:rPr>
              <w:rFonts w:ascii="Cambria Math" w:eastAsia="MS PGothic" w:hAnsi="Cambria Math" w:cs="Cambria Math"/>
              <w:sz w:val="18"/>
              <w:szCs w:val="18"/>
            </w:rPr>
            <m:t xml:space="preserve"> %</m:t>
          </m:r>
          <m:r>
            <w:rPr>
              <w:rFonts w:ascii="Cambria Math" w:eastAsia="MS PGothic" w:hAnsi="Cambria Math" w:cs="Calibri"/>
              <w:sz w:val="18"/>
              <w:szCs w:val="18"/>
            </w:rPr>
            <m:t xml:space="preserve">= </m:t>
          </m:r>
          <m:f>
            <m:fPr>
              <m:ctrlPr>
                <w:rPr>
                  <w:rFonts w:ascii="Cambria Math" w:eastAsia="MS PGothic" w:hAnsi="Cambria Math" w:cs="Calibri"/>
                  <w:color w:val="000000" w:themeColor="text1"/>
                  <w:sz w:val="18"/>
                  <w:szCs w:val="18"/>
                </w:rPr>
              </m:ctrlPr>
            </m:fPr>
            <m:num>
              <m:r>
                <w:rPr>
                  <w:rFonts w:ascii="Cambria Math" w:eastAsia="MS PGothic" w:hAnsi="Cambria Math" w:cs="Calibri" w:hint="eastAsia"/>
                  <w:color w:val="000000" w:themeColor="text1"/>
                  <w:sz w:val="18"/>
                  <w:szCs w:val="18"/>
                </w:rPr>
                <m:t>トランザクション試行総数</m:t>
              </m:r>
              <m:r>
                <w:rPr>
                  <w:rFonts w:ascii="Cambria Math" w:eastAsia="MS PGothic" w:hAnsi="Cambria Math" w:cs="Calibri"/>
                  <w:color w:val="000000" w:themeColor="text1"/>
                  <w:sz w:val="18"/>
                  <w:szCs w:val="18"/>
                </w:rPr>
                <m:t xml:space="preserve"> - </m:t>
              </m:r>
              <m:r>
                <w:rPr>
                  <w:rFonts w:ascii="Cambria Math" w:eastAsia="MS PGothic" w:hAnsi="Cambria Math" w:cs="Calibri" w:hint="eastAsia"/>
                  <w:color w:val="000000" w:themeColor="text1"/>
                  <w:sz w:val="18"/>
                  <w:szCs w:val="18"/>
                </w:rPr>
                <m:t>失敗したトランザクション数</m:t>
              </m:r>
              <m:r>
                <w:rPr>
                  <w:rFonts w:ascii="Cambria Math" w:eastAsia="MS PGothic" w:hAnsi="Cambria Math" w:cs="Calibri"/>
                  <w:color w:val="000000" w:themeColor="text1"/>
                  <w:sz w:val="18"/>
                  <w:szCs w:val="18"/>
                </w:rPr>
                <m:t>)</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Calibr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Calibri"/>
              <w:color w:val="000000" w:themeColor="text1"/>
              <w:sz w:val="18"/>
              <w:szCs w:val="18"/>
            </w:rPr>
            <m:t xml:space="preserve"> 100</m:t>
          </m:r>
        </m:oMath>
      </m:oMathPara>
    </w:p>
    <w:p w14:paraId="07A5830F"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b/>
          <w:color w:val="00188F"/>
          <w:sz w:val="18"/>
          <w:szCs w:val="18"/>
        </w:rPr>
        <w:t>サービス</w:t>
      </w:r>
      <w:r w:rsidRPr="00255D1F">
        <w:rPr>
          <w:rFonts w:ascii="Calibri" w:eastAsia="MS PGothic" w:hAnsi="Calibri" w:cs="Calibri"/>
          <w:b/>
          <w:color w:val="00188F"/>
          <w:sz w:val="18"/>
          <w:szCs w:val="18"/>
        </w:rPr>
        <w:t xml:space="preserve"> </w:t>
      </w:r>
      <w:r w:rsidRPr="00255D1F">
        <w:rPr>
          <w:rFonts w:ascii="Calibri" w:eastAsia="MS PGothic" w:hAnsi="Calibri" w:cs="Calibri"/>
          <w:b/>
          <w:color w:val="00188F"/>
          <w:sz w:val="18"/>
          <w:szCs w:val="18"/>
        </w:rPr>
        <w:t>クレジット</w:t>
      </w:r>
      <w:r w:rsidRPr="00255D1F">
        <w:rPr>
          <w:rFonts w:ascii="Calibri" w:eastAsia="MS PGothic" w:hAnsi="Calibri" w:cs="Calibri"/>
          <w:b/>
          <w:color w:val="00188F"/>
          <w:sz w:val="18"/>
          <w:szCs w:val="18"/>
        </w:rPr>
        <w:t>:</w:t>
      </w:r>
    </w:p>
    <w:p w14:paraId="73A18461" w14:textId="77777777" w:rsidR="00205F97" w:rsidRPr="00255D1F" w:rsidRDefault="00205F97" w:rsidP="00205F97">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 xml:space="preserve">Azure AI Services API (Azure OpenAI </w:t>
      </w:r>
      <w:r w:rsidRPr="00255D1F">
        <w:rPr>
          <w:rFonts w:ascii="Calibri" w:eastAsia="MS PGothic" w:hAnsi="Calibri" w:cs="Calibri"/>
          <w:sz w:val="18"/>
          <w:szCs w:val="18"/>
        </w:rPr>
        <w:t>を除く</w:t>
      </w:r>
      <w:r w:rsidRPr="00255D1F">
        <w:rPr>
          <w:rFonts w:ascii="Calibri" w:eastAsia="MS PGothic" w:hAnsi="Calibri" w:cs="Calibri"/>
          <w:sz w:val="18"/>
          <w:szCs w:val="18"/>
        </w:rPr>
        <w:t xml:space="preserve">) </w:t>
      </w:r>
      <w:r w:rsidRPr="00255D1F">
        <w:rPr>
          <w:rFonts w:ascii="Calibri" w:eastAsia="MS PGothic" w:hAnsi="Calibri" w:cs="Calibri"/>
          <w:sz w:val="18"/>
          <w:szCs w:val="18"/>
        </w:rPr>
        <w:t>には、以下のサービス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レベルおよびサービス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B72848">
        <w:trPr>
          <w:trHeight w:val="245"/>
        </w:trPr>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B72848">
        <w:trPr>
          <w:trHeight w:val="245"/>
        </w:trPr>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784443">
      <w:pPr>
        <w:spacing w:before="120"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85" w:name="_Toc215243662"/>
      <w:r w:rsidRPr="00B74BEA">
        <w:rPr>
          <w:rFonts w:eastAsia="MS PGothic"/>
        </w:rPr>
        <w:t>Azure Communication Gateway</w:t>
      </w:r>
      <w:bookmarkEnd w:id="185"/>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63BE773C" w14:textId="20B8215E" w:rsidR="00B2013C" w:rsidRPr="001A06EC" w:rsidRDefault="00000000"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9F154" w14:textId="101676D7"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86" w:name="_Toc215243663"/>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86"/>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B767037" w14:textId="77777777" w:rsidR="000F2789" w:rsidRPr="001A06EC" w:rsidRDefault="00000000" w:rsidP="0096236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2B2969">
        <w:trPr>
          <w:trHeight w:val="245"/>
        </w:trPr>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2B2969">
        <w:trPr>
          <w:trHeight w:val="245"/>
        </w:trPr>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lastRenderedPageBreak/>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7" w:name="_Toc215243664"/>
      <w:r w:rsidRPr="00B74BEA">
        <w:rPr>
          <w:rFonts w:eastAsia="MS PGothic"/>
        </w:rPr>
        <w:t>Azure Confidential Ledger</w:t>
      </w:r>
      <w:bookmarkEnd w:id="187"/>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9BBEF76" w14:textId="77777777" w:rsidR="000F2789" w:rsidRPr="001A06EC" w:rsidRDefault="00000000" w:rsidP="00FF2C4E">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8" w:name="_Toc215243665"/>
      <w:r w:rsidRPr="00B74BEA">
        <w:rPr>
          <w:rFonts w:eastAsia="MS PGothic"/>
        </w:rPr>
        <w:t>Azure Container Apps</w:t>
      </w:r>
      <w:bookmarkEnd w:id="188"/>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9" w:name="_Toc215243666"/>
      <w:r w:rsidRPr="00B74BEA">
        <w:rPr>
          <w:rFonts w:eastAsia="MS PGothic"/>
        </w:rPr>
        <w:lastRenderedPageBreak/>
        <w:t>Azure Container Instances</w:t>
      </w:r>
      <w:bookmarkEnd w:id="165"/>
      <w:bookmarkEnd w:id="170"/>
      <w:bookmarkEnd w:id="189"/>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6"/>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3BB6F2" w14:textId="0D9E3710"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90" w:name="_Toc52348947"/>
      <w:bookmarkStart w:id="191" w:name="_Toc215243667"/>
      <w:bookmarkStart w:id="192" w:name="_Toc52348926"/>
      <w:bookmarkStart w:id="193" w:name="AzureCosmosDB"/>
      <w:r w:rsidRPr="00B74BEA">
        <w:rPr>
          <w:rFonts w:eastAsia="MS PGothic"/>
        </w:rPr>
        <w:t>Azure Container Registry</w:t>
      </w:r>
      <w:bookmarkEnd w:id="190"/>
      <w:bookmarkEnd w:id="191"/>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962363">
      <w:pPr>
        <w:spacing w:after="0" w:line="240" w:lineRule="auto"/>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962363">
      <w:pPr>
        <w:keepNext/>
        <w:spacing w:after="0" w:line="240" w:lineRule="auto"/>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88F1F51" w14:textId="77777777" w:rsidR="00E5057F" w:rsidRDefault="00E5057F">
      <w:pPr>
        <w:spacing w:after="0" w:line="240" w:lineRule="auto"/>
        <w:rPr>
          <w:rFonts w:ascii="Calibri Light" w:eastAsia="MS PGothic" w:hAnsi="Calibri Light"/>
          <w:b/>
          <w:color w:val="0072C6"/>
          <w:sz w:val="28"/>
        </w:rPr>
      </w:pPr>
      <w:r>
        <w:rPr>
          <w:rFonts w:eastAsia="MS PGothic"/>
        </w:rPr>
        <w:br w:type="page"/>
      </w:r>
    </w:p>
    <w:p w14:paraId="6004D553" w14:textId="78351C64" w:rsidR="00491D0A" w:rsidRPr="00B74BEA" w:rsidRDefault="00491D0A" w:rsidP="00962363">
      <w:pPr>
        <w:pStyle w:val="ProductList-Offering2Heading"/>
        <w:keepNext/>
        <w:tabs>
          <w:tab w:val="clear" w:pos="360"/>
          <w:tab w:val="clear" w:pos="720"/>
          <w:tab w:val="clear" w:pos="1080"/>
        </w:tabs>
        <w:outlineLvl w:val="2"/>
        <w:rPr>
          <w:rFonts w:eastAsia="MS PGothic"/>
        </w:rPr>
      </w:pPr>
      <w:bookmarkStart w:id="194" w:name="_Toc215243668"/>
      <w:r w:rsidRPr="00B74BEA">
        <w:rPr>
          <w:rFonts w:eastAsia="MS PGothic"/>
        </w:rPr>
        <w:lastRenderedPageBreak/>
        <w:t>コンテンツ配信ネットワーク</w:t>
      </w:r>
      <w:r w:rsidRPr="00B74BEA">
        <w:rPr>
          <w:rFonts w:eastAsia="MS PGothic"/>
        </w:rPr>
        <w:t xml:space="preserve"> (CDN)</w:t>
      </w:r>
      <w:bookmarkEnd w:id="194"/>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95" w:name="_Toc457821545"/>
    <w:bookmarkStart w:id="196"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7" w:name="_Toc215243669"/>
      <w:bookmarkEnd w:id="195"/>
      <w:bookmarkEnd w:id="196"/>
      <w:r w:rsidRPr="00B74BEA">
        <w:rPr>
          <w:rFonts w:eastAsia="MS PGothic"/>
        </w:rPr>
        <w:t>Azure Cosmos DB</w:t>
      </w:r>
      <w:bookmarkEnd w:id="150"/>
      <w:bookmarkEnd w:id="192"/>
      <w:bookmarkEnd w:id="197"/>
    </w:p>
    <w:bookmarkEnd w:id="193"/>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15BBEDF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6530556" w14:textId="7DDF5F72" w:rsidR="004005AF" w:rsidRPr="00B74BEA" w:rsidRDefault="004005AF" w:rsidP="006C2616">
      <w:pPr>
        <w:pStyle w:val="ProductList-Body"/>
        <w:spacing w:before="120"/>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627D0F">
            <w:pPr>
              <w:pStyle w:val="ProductList-OfferingBody"/>
              <w:jc w:val="center"/>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627D0F">
            <w:pPr>
              <w:pStyle w:val="ProductList-OfferingBody"/>
              <w:jc w:val="center"/>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627D0F">
            <w:pPr>
              <w:pStyle w:val="ProductList-OfferingBody"/>
              <w:jc w:val="center"/>
              <w:rPr>
                <w:rFonts w:eastAsia="MS PGothic"/>
              </w:rPr>
            </w:pPr>
            <w:r w:rsidRPr="00C410A9">
              <w:rPr>
                <w:rFonts w:eastAsia="MS PGothic"/>
              </w:rPr>
              <w:t>リソース操作</w:t>
            </w:r>
          </w:p>
        </w:tc>
        <w:tc>
          <w:tcPr>
            <w:tcW w:w="5400" w:type="dxa"/>
          </w:tcPr>
          <w:p w14:paraId="05D5AEFF" w14:textId="77777777" w:rsidR="004005AF" w:rsidRPr="00C410A9" w:rsidRDefault="004005AF" w:rsidP="00627D0F">
            <w:pPr>
              <w:pStyle w:val="ProductList-OfferingBody"/>
              <w:jc w:val="center"/>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627D0F">
            <w:pPr>
              <w:pStyle w:val="ProductList-OfferingBody"/>
              <w:jc w:val="center"/>
              <w:rPr>
                <w:rFonts w:eastAsia="MS PGothic"/>
              </w:rPr>
            </w:pPr>
            <w:r w:rsidRPr="00C410A9">
              <w:rPr>
                <w:rFonts w:eastAsia="MS PGothic"/>
              </w:rPr>
              <w:t>メディア操作</w:t>
            </w:r>
          </w:p>
        </w:tc>
        <w:tc>
          <w:tcPr>
            <w:tcW w:w="5400" w:type="dxa"/>
          </w:tcPr>
          <w:p w14:paraId="30157A9F" w14:textId="77777777" w:rsidR="004005AF" w:rsidRPr="00C410A9" w:rsidRDefault="004005AF" w:rsidP="00627D0F">
            <w:pPr>
              <w:pStyle w:val="ProductList-OfferingBody"/>
              <w:jc w:val="center"/>
              <w:rPr>
                <w:rFonts w:eastAsia="MS PGothic"/>
              </w:rPr>
            </w:pPr>
            <w:r w:rsidRPr="00C410A9">
              <w:rPr>
                <w:rFonts w:eastAsia="MS PGothic"/>
              </w:rPr>
              <w:t xml:space="preserve">60 </w:t>
            </w:r>
            <w:r w:rsidRPr="00C410A9">
              <w:rPr>
                <w:rFonts w:eastAsia="MS PGothic"/>
              </w:rPr>
              <w:t>秒</w:t>
            </w:r>
          </w:p>
        </w:tc>
      </w:tr>
    </w:tbl>
    <w:p w14:paraId="33557703" w14:textId="77777777" w:rsidR="004005AF" w:rsidRPr="00B74BEA" w:rsidRDefault="004005AF" w:rsidP="006C2616">
      <w:pPr>
        <w:spacing w:before="120"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4BF8B6C" w14:textId="77777777" w:rsidR="00624B23" w:rsidRDefault="00624B23" w:rsidP="004005AF">
      <w:pPr>
        <w:pStyle w:val="ProductList-Body"/>
        <w:keepNext/>
        <w:ind w:left="360"/>
        <w:rPr>
          <w:rFonts w:eastAsia="MS PGothic"/>
          <w:b/>
          <w:color w:val="0072C6"/>
          <w:lang w:val="en-US"/>
        </w:rPr>
      </w:pPr>
    </w:p>
    <w:p w14:paraId="3D3119E0" w14:textId="40FC93D1"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24E4085B" w14:textId="19811F05" w:rsidR="004005AF" w:rsidRPr="004C68DB" w:rsidRDefault="002D23C9" w:rsidP="004005AF">
      <w:pPr>
        <w:pStyle w:val="ProductList-Body"/>
        <w:rPr>
          <w:rFonts w:ascii="Cambria Math" w:eastAsia="MS PGothic" w:hAnsi="Cambria Math" w:cs="Tahoma"/>
          <w:i/>
          <w:szCs w:val="18"/>
          <w:lang w:val="en-US"/>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7B710CE6" w14:textId="77777777" w:rsidR="004C68DB" w:rsidRPr="004C68DB" w:rsidRDefault="004C68DB" w:rsidP="004005AF">
      <w:pPr>
        <w:pStyle w:val="ProductList-Body"/>
        <w:rPr>
          <w:rFonts w:ascii="Cambria Math" w:eastAsia="MS PGothic" w:hAnsi="Cambria Math" w:cs="Tahoma"/>
          <w:i/>
          <w:sz w:val="12"/>
          <w:szCs w:val="12"/>
          <w:lang w:val="en-US"/>
        </w:rPr>
      </w:pPr>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0A10578F" w14:textId="650B81EB" w:rsidR="004005AF" w:rsidRPr="001A06EC" w:rsidRDefault="002D23C9" w:rsidP="00FF2C4E">
      <w:pPr>
        <w:pStyle w:val="ListParagraph"/>
        <w:spacing w:before="120" w:after="120" w:line="240" w:lineRule="auto"/>
        <w:ind w:left="360"/>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w:t>
      </w:r>
      <w:r w:rsidRPr="00B74BEA">
        <w:rPr>
          <w:rFonts w:eastAsia="MS PGothic"/>
        </w:rPr>
        <w:lastRenderedPageBreak/>
        <w:t>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11F89454" w14:textId="49BAC21B" w:rsidR="004005AF" w:rsidRPr="001A06EC" w:rsidRDefault="002D23C9" w:rsidP="00FF2C4E">
      <w:pPr>
        <w:pStyle w:val="ProductList-Body"/>
        <w:spacing w:before="120" w:after="120"/>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平均過剰待機時間率</m:t>
          </m:r>
        </m:oMath>
      </m:oMathPara>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8" w:name="_Toc513395510"/>
    <w:bookmarkStart w:id="199"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0" w:name="_Toc457821546"/>
      <w:bookmarkStart w:id="201" w:name="_Toc52348948"/>
      <w:bookmarkStart w:id="202" w:name="_Toc215243670"/>
      <w:bookmarkStart w:id="203" w:name="_Toc52348927"/>
      <w:r w:rsidRPr="00B74BEA">
        <w:rPr>
          <w:rFonts w:eastAsia="MS PGothic"/>
        </w:rPr>
        <w:t>Data Catalog</w:t>
      </w:r>
      <w:bookmarkEnd w:id="200"/>
      <w:bookmarkEnd w:id="201"/>
      <w:bookmarkEnd w:id="202"/>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Default="00AC48A7" w:rsidP="00AA02E4">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A4F957" w14:textId="77777777" w:rsidR="000F2789" w:rsidRPr="001A06EC" w:rsidRDefault="00000000" w:rsidP="00B01592">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4"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C3E10A" w14:textId="31E3D0CA" w:rsidR="00F240D4" w:rsidRPr="00B74BEA" w:rsidRDefault="00F240D4" w:rsidP="007C0E5C">
      <w:pPr>
        <w:pStyle w:val="ProductList-Offering2Heading"/>
        <w:keepNext/>
        <w:tabs>
          <w:tab w:val="clear" w:pos="360"/>
          <w:tab w:val="clear" w:pos="720"/>
          <w:tab w:val="clear" w:pos="1080"/>
        </w:tabs>
        <w:outlineLvl w:val="2"/>
        <w:rPr>
          <w:rFonts w:eastAsia="MS PGothic"/>
        </w:rPr>
      </w:pPr>
      <w:bookmarkStart w:id="205" w:name="_Toc215243671"/>
      <w:bookmarkStart w:id="206" w:name="_Toc52348949"/>
      <w:r w:rsidRPr="00B74BEA">
        <w:rPr>
          <w:rFonts w:eastAsia="MS PGothic"/>
        </w:rPr>
        <w:t>Azure Data Explorer (Kusto)</w:t>
      </w:r>
      <w:bookmarkEnd w:id="205"/>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04FE6BEE" w14:textId="77777777" w:rsidR="000F2789" w:rsidRPr="001A06EC" w:rsidRDefault="00000000" w:rsidP="00B01592">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21EC9" w14:textId="2688A638" w:rsidR="00AA02E4" w:rsidRPr="00B74BEA" w:rsidRDefault="00AA02E4" w:rsidP="00AA02E4">
      <w:pPr>
        <w:pStyle w:val="ProductList-Offering2Heading"/>
        <w:tabs>
          <w:tab w:val="clear" w:pos="360"/>
          <w:tab w:val="clear" w:pos="720"/>
          <w:tab w:val="clear" w:pos="1080"/>
        </w:tabs>
        <w:outlineLvl w:val="2"/>
        <w:rPr>
          <w:rFonts w:eastAsia="MS PGothic"/>
        </w:rPr>
      </w:pPr>
      <w:bookmarkStart w:id="207" w:name="_Toc215243672"/>
      <w:r w:rsidRPr="00B74BEA">
        <w:rPr>
          <w:rFonts w:eastAsia="MS PGothic"/>
        </w:rPr>
        <w:lastRenderedPageBreak/>
        <w:t>Azure Data Factory</w:t>
      </w:r>
      <w:bookmarkEnd w:id="207"/>
      <w:r w:rsidRPr="00B74BEA">
        <w:rPr>
          <w:rFonts w:eastAsia="MS PGothic"/>
        </w:rPr>
        <w:t xml:space="preserve"> </w:t>
      </w:r>
      <w:bookmarkEnd w:id="204"/>
      <w:bookmarkEnd w:id="206"/>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736BF5" w:rsidRDefault="00AA02E4" w:rsidP="00AA02E4">
      <w:pPr>
        <w:pStyle w:val="ProductList-Body"/>
        <w:rPr>
          <w:rFonts w:eastAsia="MS PGothic"/>
          <w:sz w:val="12"/>
          <w:szCs w:val="12"/>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736BF5" w:rsidRDefault="00AA02E4" w:rsidP="00AA02E4">
      <w:pPr>
        <w:pStyle w:val="ProductList-Body"/>
        <w:rPr>
          <w:rFonts w:eastAsia="MS PGothic"/>
          <w:sz w:val="12"/>
          <w:szCs w:val="12"/>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736BF5">
      <w:pPr>
        <w:pStyle w:val="ProductList-Body"/>
        <w:keepNext/>
        <w:spacing w:before="120"/>
        <w:rPr>
          <w:rFonts w:eastAsia="MS PGothic"/>
          <w:b/>
          <w:bCs/>
          <w:color w:val="00188F"/>
        </w:rPr>
      </w:pPr>
      <w:r w:rsidRPr="00B74BEA">
        <w:rPr>
          <w:rFonts w:eastAsia="MS PGothic"/>
          <w:b/>
          <w:bCs/>
          <w:color w:val="00188F"/>
        </w:rPr>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566CF4" w:rsidRDefault="00AA02E4" w:rsidP="00AA02E4">
      <w:pPr>
        <w:pStyle w:val="ProductList-Body"/>
        <w:rPr>
          <w:rFonts w:eastAsia="MS PGothic"/>
          <w:szCs w:val="18"/>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4DA9AF41" w14:textId="4511D61B" w:rsidR="00AA02E4" w:rsidRPr="001A06EC" w:rsidRDefault="00000000" w:rsidP="00B01592">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8"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9" w:name="_Toc52348951"/>
      <w:bookmarkStart w:id="210" w:name="_Toc215243673"/>
      <w:bookmarkStart w:id="211" w:name="_Toc457821549"/>
      <w:bookmarkEnd w:id="208"/>
      <w:r w:rsidRPr="00B74BEA">
        <w:rPr>
          <w:rFonts w:eastAsia="MS PGothic"/>
        </w:rPr>
        <w:t>Data Lake Analytics</w:t>
      </w:r>
      <w:bookmarkEnd w:id="209"/>
      <w:bookmarkEnd w:id="210"/>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9B2817" w14:textId="7B2BEBA5" w:rsidR="00AA02E4" w:rsidRPr="001A06EC" w:rsidRDefault="002D23C9" w:rsidP="00B01592">
      <w:pPr>
        <w:pStyle w:val="ListParagraph"/>
        <w:spacing w:before="120"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w:lastRenderedPageBreak/>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2039DF" w14:textId="3A36CCA2" w:rsidR="00AA02E4" w:rsidRPr="00B74BEA" w:rsidRDefault="00AA02E4" w:rsidP="00AA02E4">
      <w:pPr>
        <w:pStyle w:val="ProductList-Offering2Heading"/>
        <w:tabs>
          <w:tab w:val="clear" w:pos="360"/>
          <w:tab w:val="clear" w:pos="720"/>
          <w:tab w:val="clear" w:pos="1080"/>
        </w:tabs>
        <w:outlineLvl w:val="2"/>
        <w:rPr>
          <w:rFonts w:eastAsia="MS PGothic"/>
        </w:rPr>
      </w:pPr>
      <w:bookmarkStart w:id="212" w:name="_Toc52348952"/>
      <w:bookmarkStart w:id="213" w:name="_Toc215243674"/>
      <w:r w:rsidRPr="00B74BEA">
        <w:rPr>
          <w:rFonts w:eastAsia="MS PGothic"/>
        </w:rPr>
        <w:t>Data Lake Storage Gen1</w:t>
      </w:r>
      <w:bookmarkEnd w:id="212"/>
      <w:bookmarkEnd w:id="213"/>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B9EA659" w14:textId="6FB464F9" w:rsidR="00AA02E4" w:rsidRPr="001A06EC" w:rsidRDefault="002D23C9" w:rsidP="00B01592">
      <w:pPr>
        <w:pStyle w:val="ListParagraph"/>
        <w:spacing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11"/>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14" w:name="_Toc215243675"/>
      <w:r w:rsidRPr="00B74BEA">
        <w:rPr>
          <w:rFonts w:eastAsia="MS PGothic"/>
        </w:rPr>
        <w:t>Azure Database for MariaDB</w:t>
      </w:r>
      <w:bookmarkEnd w:id="214"/>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2F7F3D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A587B0B" w14:textId="77777777" w:rsidR="00E90BF5" w:rsidRDefault="00E90BF5">
      <w:pPr>
        <w:spacing w:after="0" w:line="240" w:lineRule="auto"/>
        <w:rPr>
          <w:rFonts w:ascii="Calibri Light" w:eastAsia="MS PGothic" w:hAnsi="Calibri Light"/>
          <w:b/>
          <w:color w:val="0072C6"/>
          <w:sz w:val="28"/>
        </w:rPr>
      </w:pPr>
      <w:r>
        <w:rPr>
          <w:rFonts w:eastAsia="MS PGothic"/>
        </w:rPr>
        <w:br w:type="page"/>
      </w:r>
    </w:p>
    <w:p w14:paraId="703A25C8" w14:textId="55E697C0" w:rsidR="004005AF" w:rsidRPr="00B74BEA" w:rsidRDefault="004005AF" w:rsidP="00856F4D">
      <w:pPr>
        <w:pStyle w:val="ProductList-Offering2Heading"/>
        <w:keepNext/>
        <w:tabs>
          <w:tab w:val="clear" w:pos="360"/>
          <w:tab w:val="clear" w:pos="720"/>
          <w:tab w:val="clear" w:pos="1080"/>
        </w:tabs>
        <w:outlineLvl w:val="2"/>
        <w:rPr>
          <w:rFonts w:eastAsia="MS PGothic"/>
        </w:rPr>
      </w:pPr>
      <w:bookmarkStart w:id="215" w:name="_Toc215243676"/>
      <w:r w:rsidRPr="00B74BEA">
        <w:rPr>
          <w:rFonts w:eastAsia="MS PGothic"/>
        </w:rPr>
        <w:lastRenderedPageBreak/>
        <w:t>Azure Database for MySQL</w:t>
      </w:r>
      <w:bookmarkEnd w:id="198"/>
      <w:bookmarkEnd w:id="203"/>
      <w:bookmarkEnd w:id="215"/>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F65B3F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4C68DB">
      <w:pPr>
        <w:pStyle w:val="ProductList-Body"/>
        <w:keepNext/>
        <w:tabs>
          <w:tab w:val="clear" w:pos="360"/>
          <w:tab w:val="clear" w:pos="720"/>
          <w:tab w:val="clear" w:pos="1080"/>
        </w:tabs>
        <w:spacing w:before="120"/>
        <w:rPr>
          <w:rFonts w:eastAsia="MS PGothic"/>
          <w:b/>
          <w:bCs/>
        </w:rPr>
      </w:pPr>
      <w:bookmarkStart w:id="216"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4BAD924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46DD0850" w14:textId="75CCAD6E"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C46138B" w14:textId="1FE1BECE"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7" w:name="_Toc52348928"/>
      <w:bookmarkStart w:id="218" w:name="_Toc215243677"/>
      <w:r w:rsidRPr="00B74BEA">
        <w:rPr>
          <w:rFonts w:eastAsia="MS PGothic"/>
        </w:rPr>
        <w:t>Azure Database for PostgreSQL</w:t>
      </w:r>
      <w:bookmarkEnd w:id="216"/>
      <w:bookmarkEnd w:id="217"/>
      <w:bookmarkEnd w:id="218"/>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5CD2B1D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9" w:name="_Toc513395512"/>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19FDA0C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20" w:name="_Toc215243678"/>
      <w:bookmarkStart w:id="221" w:name="_Toc52348929"/>
      <w:r w:rsidRPr="00B74BEA">
        <w:rPr>
          <w:rFonts w:eastAsia="MS PGothic"/>
        </w:rPr>
        <w:t>Azure Databricks</w:t>
      </w:r>
      <w:bookmarkEnd w:id="220"/>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Default="00CD240F" w:rsidP="00CD240F">
      <w:pPr>
        <w:pStyle w:val="ProductList-Body"/>
        <w:rPr>
          <w:rFonts w:eastAsia="MS PGothic"/>
          <w:lang w:val="en-US"/>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20EE9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22" w:name="_Toc215243679"/>
      <w:r w:rsidRPr="00B74BEA">
        <w:rPr>
          <w:rFonts w:eastAsia="MS PGothic"/>
        </w:rPr>
        <w:t>Microsoft Azure Data Manager for Energy</w:t>
      </w:r>
      <w:bookmarkEnd w:id="222"/>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4B6C405C" w14:textId="58D0836B" w:rsidR="007B7A97" w:rsidRPr="001A06EC" w:rsidRDefault="00000000" w:rsidP="004F5898">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API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28C626" w14:textId="0EB85250" w:rsidR="004005AF" w:rsidRPr="00B74BEA" w:rsidRDefault="004005AF" w:rsidP="0050088F">
      <w:pPr>
        <w:pStyle w:val="ProductList-Offering2Heading"/>
        <w:keepNext/>
        <w:tabs>
          <w:tab w:val="clear" w:pos="360"/>
          <w:tab w:val="clear" w:pos="720"/>
          <w:tab w:val="clear" w:pos="1080"/>
        </w:tabs>
        <w:outlineLvl w:val="2"/>
        <w:rPr>
          <w:rFonts w:eastAsia="MS PGothic"/>
        </w:rPr>
      </w:pPr>
      <w:bookmarkStart w:id="223" w:name="_Toc215243680"/>
      <w:r w:rsidRPr="00B74BEA">
        <w:rPr>
          <w:rFonts w:eastAsia="MS PGothic"/>
        </w:rPr>
        <w:lastRenderedPageBreak/>
        <w:t>Azure DDoS Protection</w:t>
      </w:r>
      <w:bookmarkEnd w:id="219"/>
      <w:bookmarkEnd w:id="221"/>
      <w:bookmarkEnd w:id="223"/>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013058C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24" w:name="_Toc526859657"/>
    <w:bookmarkEnd w:id="199"/>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25" w:name="_Toc52348939"/>
      <w:bookmarkStart w:id="226" w:name="_Toc215243681"/>
      <w:bookmarkStart w:id="227" w:name="_Toc52348930"/>
      <w:r w:rsidRPr="00B74BEA">
        <w:rPr>
          <w:rFonts w:eastAsia="MS PGothic"/>
        </w:rPr>
        <w:t xml:space="preserve">Azure </w:t>
      </w:r>
      <w:bookmarkEnd w:id="225"/>
      <w:r w:rsidRPr="00B74BEA">
        <w:rPr>
          <w:rFonts w:eastAsia="MS PGothic"/>
        </w:rPr>
        <w:t>Defender</w:t>
      </w:r>
      <w:bookmarkEnd w:id="226"/>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36CA888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8" w:name="_Toc215243682"/>
      <w:r w:rsidRPr="00B74BEA">
        <w:rPr>
          <w:rFonts w:eastAsia="MS PGothic"/>
        </w:rPr>
        <w:t>Defender External Attack Surface Management</w:t>
      </w:r>
      <w:bookmarkEnd w:id="228"/>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12E5AD9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627D0F" w:rsidRDefault="00781010" w:rsidP="00781010">
      <w:pPr>
        <w:pStyle w:val="ProductList-Body"/>
        <w:rPr>
          <w:rFonts w:eastAsia="MS PGothic"/>
          <w:b/>
          <w:color w:val="00188F"/>
        </w:rPr>
      </w:pPr>
      <w:r w:rsidRPr="00627D0F">
        <w:rPr>
          <w:rFonts w:eastAsia="MS PGothic"/>
          <w:b/>
          <w:color w:val="00188F"/>
        </w:rPr>
        <w:lastRenderedPageBreak/>
        <w:t>お客様による</w:t>
      </w:r>
      <w:r w:rsidRPr="00627D0F">
        <w:rPr>
          <w:rFonts w:eastAsia="MS PGothic"/>
          <w:b/>
          <w:color w:val="00188F"/>
        </w:rPr>
        <w:t xml:space="preserve"> Defender External Attack Surface Management </w:t>
      </w:r>
      <w:r w:rsidRPr="00627D0F">
        <w:rPr>
          <w:rFonts w:eastAsia="MS PGothic"/>
          <w:b/>
          <w:color w:val="00188F"/>
        </w:rPr>
        <w:t>の使用には、以下のサービス</w:t>
      </w:r>
      <w:r w:rsidRPr="00627D0F">
        <w:rPr>
          <w:rFonts w:eastAsia="MS PGothic"/>
          <w:b/>
          <w:color w:val="00188F"/>
        </w:rPr>
        <w:t xml:space="preserve"> </w:t>
      </w:r>
      <w:r w:rsidRPr="00627D0F">
        <w:rPr>
          <w:rFonts w:eastAsia="MS PGothic"/>
          <w:b/>
          <w:color w:val="00188F"/>
        </w:rPr>
        <w:t>レベルおよびサービス</w:t>
      </w:r>
      <w:r w:rsidRPr="00627D0F">
        <w:rPr>
          <w:rFonts w:eastAsia="MS PGothic"/>
          <w:b/>
          <w:color w:val="00188F"/>
        </w:rPr>
        <w:t xml:space="preserve"> </w:t>
      </w:r>
      <w:r w:rsidRPr="00627D0F">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9" w:name="_Toc524384537"/>
      <w:bookmarkStart w:id="230" w:name="_Toc52348999"/>
      <w:bookmarkStart w:id="231" w:name="_Toc215243683"/>
      <w:r w:rsidRPr="00B74BEA">
        <w:rPr>
          <w:rFonts w:eastAsia="MS PGothic"/>
        </w:rPr>
        <w:t>Azure Dev Ops</w:t>
      </w:r>
      <w:bookmarkEnd w:id="229"/>
      <w:bookmarkEnd w:id="230"/>
      <w:bookmarkEnd w:id="231"/>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t>稼働率を数式で表すと、次のようになります。</w:t>
      </w:r>
    </w:p>
    <w:p w14:paraId="10425946"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98488C">
      <w:pPr>
        <w:pStyle w:val="ProductList-Body"/>
        <w:tabs>
          <w:tab w:val="clear" w:pos="360"/>
          <w:tab w:val="clear" w:pos="720"/>
          <w:tab w:val="clear" w:pos="1080"/>
        </w:tabs>
        <w:spacing w:before="120"/>
        <w:rPr>
          <w:rFonts w:eastAsia="MS PGothic"/>
          <w:b/>
          <w:bCs/>
          <w:color w:val="00188F"/>
        </w:rPr>
      </w:pPr>
      <w:bookmarkStart w:id="232" w:name="_Toc457821589"/>
      <w:bookmarkStart w:id="233" w:name="_Toc526859726"/>
      <w:bookmarkStart w:id="234" w:name="_Toc524384538"/>
      <w:bookmarkStart w:id="235"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C6781D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36" w:name="_Toc215243684"/>
      <w:bookmarkEnd w:id="232"/>
      <w:bookmarkEnd w:id="233"/>
      <w:bookmarkEnd w:id="234"/>
      <w:bookmarkEnd w:id="235"/>
      <w:r w:rsidRPr="00B74BEA">
        <w:rPr>
          <w:rFonts w:eastAsia="MS PGothic"/>
        </w:rPr>
        <w:t>Microsoft Dev Box</w:t>
      </w:r>
      <w:bookmarkEnd w:id="236"/>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7B069CB1" w14:textId="47692205" w:rsidR="00C91F92" w:rsidRPr="00B55EC0" w:rsidRDefault="002D23C9" w:rsidP="00C91F92">
      <w:pPr>
        <w:jc w:val="both"/>
        <w:rPr>
          <w:rFonts w:ascii="Cambria Math" w:eastAsia="MS PGothic" w:hAnsi="Cambria Math"/>
          <w:sz w:val="18"/>
          <w:szCs w:val="18"/>
        </w:rPr>
      </w:pPr>
      <m:oMathPara>
        <m:oMath>
          <m:r>
            <w:rPr>
              <w:rFonts w:ascii="Cambria Math" w:eastAsia="MS PGothic" w:hAnsi="Cambria Math" w:cs="Cambria Math"/>
              <w:sz w:val="18"/>
              <w:szCs w:val="18"/>
            </w:rPr>
            <m:t xml:space="preserve">Dev Box </m:t>
          </m:r>
          <m:r>
            <w:rPr>
              <w:rFonts w:ascii="Cambria Math" w:eastAsia="MS PGothic" w:hAnsi="Cambria Math" w:cs="Cambria Math"/>
              <w:sz w:val="18"/>
              <w:szCs w:val="18"/>
            </w:rPr>
            <m:t>ごとの稼働率</m:t>
          </m:r>
          <m:r>
            <w:rPr>
              <w:rFonts w:ascii="Cambria Math" w:eastAsia="MS PGothic" w:hAnsi="Cambria Math"/>
              <w:sz w:val="18"/>
              <w:szCs w:val="18"/>
            </w:rPr>
            <m:t> =</m:t>
          </m:r>
          <m:f>
            <m:fPr>
              <m:ctrlPr>
                <w:rPr>
                  <w:rFonts w:ascii="Cambria Math" w:eastAsia="MS PGothic" w:hAnsi="Cambria Math"/>
                  <w:sz w:val="18"/>
                  <w:szCs w:val="18"/>
                </w:rPr>
              </m:ctrlPr>
            </m:fPr>
            <m:num>
              <m:r>
                <w:rPr>
                  <w:rFonts w:ascii="Cambria Math" w:eastAsia="MS PGothic" w:hAnsi="Cambria Math"/>
                  <w:sz w:val="18"/>
                  <w:szCs w:val="18"/>
                </w:rPr>
                <m:t>(</m:t>
              </m:r>
              <m:r>
                <w:rPr>
                  <w:rFonts w:ascii="Cambria Math" w:eastAsia="MS PGothic" w:hAnsi="Cambria Math"/>
                  <w:sz w:val="18"/>
                  <w:szCs w:val="18"/>
                </w:rPr>
                <m:t>当該期間中の時間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r>
                <w:rPr>
                  <w:rFonts w:ascii="Cambria Math" w:eastAsia="MS PGothic" w:hAnsi="Cambria Math"/>
                  <w:sz w:val="18"/>
                  <w:szCs w:val="18"/>
                </w:rPr>
                <m:t>)</m:t>
              </m:r>
            </m:num>
            <m:den>
              <m:r>
                <w:rPr>
                  <w:rFonts w:ascii="Cambria Math" w:eastAsia="MS PGothic" w:hAnsi="Cambria Math" w:cs="Cambria Math"/>
                  <w:sz w:val="18"/>
                  <w:szCs w:val="18"/>
                </w:rPr>
                <m:t>当該期間中の時間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sz w:val="18"/>
              <w:szCs w:val="18"/>
            </w:rPr>
            <m:t> </m:t>
          </m:r>
          <m:r>
            <w:rPr>
              <w:rFonts w:ascii="Cambria Math" w:eastAsia="MS PGothic" w:hAnsi="Cambria Math" w:cs="Cambria Math"/>
              <w:sz w:val="18"/>
              <w:szCs w:val="18"/>
            </w:rPr>
            <m:t>x</m:t>
          </m:r>
          <m:r>
            <w:rPr>
              <w:rFonts w:ascii="Cambria Math" w:eastAsia="MS PGothic" w:hAnsi="Cambria Math"/>
              <w:sz w:val="18"/>
              <w:szCs w:val="18"/>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F4D031" w14:textId="66F1CBB4"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7" w:name="_Toc215243685"/>
      <w:r w:rsidRPr="00B74BEA">
        <w:rPr>
          <w:rFonts w:eastAsia="MS PGothic"/>
        </w:rPr>
        <w:t>Azure Digital Twins</w:t>
      </w:r>
      <w:bookmarkEnd w:id="237"/>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CE22E8">
      <w:pPr>
        <w:pStyle w:val="ProductList-Body"/>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9EDADF1" w14:textId="77777777" w:rsidR="00055C61" w:rsidRPr="001A06EC" w:rsidRDefault="00000000" w:rsidP="008014C0">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7F87640" w14:textId="77777777" w:rsidR="00FE1E07" w:rsidRDefault="00FE1E07">
      <w:pPr>
        <w:spacing w:after="0" w:line="240" w:lineRule="auto"/>
        <w:rPr>
          <w:rFonts w:ascii="Calibri Light" w:eastAsia="MS PGothic" w:hAnsi="Calibri Light"/>
          <w:b/>
          <w:color w:val="0072C6"/>
          <w:sz w:val="28"/>
        </w:rPr>
      </w:pPr>
      <w:r>
        <w:rPr>
          <w:rFonts w:eastAsia="MS PGothic"/>
        </w:rPr>
        <w:br w:type="page"/>
      </w:r>
    </w:p>
    <w:p w14:paraId="52C28851" w14:textId="3B7F915D"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8" w:name="_Toc215243686"/>
      <w:r w:rsidRPr="00B74BEA">
        <w:rPr>
          <w:rFonts w:eastAsia="MS PGothic"/>
        </w:rPr>
        <w:lastRenderedPageBreak/>
        <w:t>Azure DNS</w:t>
      </w:r>
      <w:bookmarkEnd w:id="224"/>
      <w:bookmarkEnd w:id="227"/>
      <w:bookmarkEnd w:id="238"/>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36A1EE" w14:textId="77777777" w:rsidR="00055C61" w:rsidRPr="001A06EC" w:rsidRDefault="00000000" w:rsidP="008014C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9"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700AAE16" w:rsidR="00430FF3" w:rsidRPr="00430FF3" w:rsidRDefault="00430FF3" w:rsidP="007C0E5C">
      <w:pPr>
        <w:pStyle w:val="ProductList-Offering2Heading"/>
        <w:keepNext/>
        <w:tabs>
          <w:tab w:val="clear" w:pos="360"/>
          <w:tab w:val="clear" w:pos="720"/>
          <w:tab w:val="clear" w:pos="1080"/>
        </w:tabs>
        <w:outlineLvl w:val="2"/>
        <w:rPr>
          <w:rFonts w:eastAsia="MS PGothic"/>
          <w:lang w:val="en-US"/>
        </w:rPr>
      </w:pPr>
      <w:bookmarkStart w:id="240" w:name="_Toc215243687"/>
      <w:bookmarkStart w:id="241" w:name="_Toc505679756"/>
      <w:bookmarkStart w:id="242" w:name="_Toc52348953"/>
      <w:bookmarkStart w:id="243" w:name="_Toc52348931"/>
      <w:r w:rsidRPr="00B74BEA">
        <w:rPr>
          <w:rFonts w:eastAsia="MS PGothic"/>
        </w:rPr>
        <w:t>Azure DNS</w:t>
      </w:r>
      <w:r>
        <w:rPr>
          <w:rFonts w:eastAsia="MS PGothic"/>
          <w:lang w:val="en-US"/>
        </w:rPr>
        <w:t xml:space="preserve"> Private Resolver</w:t>
      </w:r>
      <w:bookmarkEnd w:id="240"/>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06A5A0F2" w14:textId="77777777" w:rsidR="000A0F3A" w:rsidRPr="00FD6E3A" w:rsidRDefault="00000000" w:rsidP="008014C0">
      <w:pPr>
        <w:spacing w:before="120" w:after="0" w:line="240" w:lineRule="auto"/>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532085"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34FCADF" w14:textId="77777777" w:rsidR="008014C0" w:rsidRDefault="008014C0">
      <w:pPr>
        <w:spacing w:after="0" w:line="240" w:lineRule="auto"/>
        <w:rPr>
          <w:rFonts w:ascii="Calibri Light" w:eastAsia="MS PGothic" w:hAnsi="Calibri Light"/>
          <w:b/>
          <w:color w:val="0072C6"/>
          <w:sz w:val="28"/>
        </w:rPr>
      </w:pPr>
      <w:bookmarkStart w:id="244" w:name="_Toc210228314"/>
      <w:r>
        <w:rPr>
          <w:rFonts w:eastAsia="MS PGothic"/>
        </w:rPr>
        <w:br w:type="page"/>
      </w:r>
    </w:p>
    <w:p w14:paraId="4EE638DA" w14:textId="766A9E82" w:rsidR="008014C0" w:rsidRPr="008014C0" w:rsidRDefault="008014C0" w:rsidP="008014C0">
      <w:pPr>
        <w:pStyle w:val="ProductList-Offering2Heading"/>
        <w:keepNext/>
        <w:tabs>
          <w:tab w:val="clear" w:pos="360"/>
          <w:tab w:val="clear" w:pos="720"/>
          <w:tab w:val="clear" w:pos="1080"/>
        </w:tabs>
        <w:outlineLvl w:val="2"/>
        <w:rPr>
          <w:rFonts w:eastAsia="MS PGothic"/>
        </w:rPr>
      </w:pPr>
      <w:bookmarkStart w:id="245" w:name="_Toc215243688"/>
      <w:r w:rsidRPr="008014C0">
        <w:rPr>
          <w:rFonts w:eastAsia="MS PGothic"/>
        </w:rPr>
        <w:lastRenderedPageBreak/>
        <w:t xml:space="preserve">Azure DocumentDB (MongoDB </w:t>
      </w:r>
      <w:r w:rsidRPr="008014C0">
        <w:rPr>
          <w:rFonts w:eastAsia="MS PGothic"/>
        </w:rPr>
        <w:t>対応</w:t>
      </w:r>
      <w:r w:rsidRPr="008014C0">
        <w:rPr>
          <w:rFonts w:eastAsia="MS PGothic"/>
        </w:rPr>
        <w:t>)</w:t>
      </w:r>
      <w:bookmarkEnd w:id="244"/>
      <w:bookmarkEnd w:id="245"/>
    </w:p>
    <w:p w14:paraId="711FED97" w14:textId="77777777" w:rsidR="008014C0" w:rsidRPr="00894772" w:rsidRDefault="008014C0" w:rsidP="008014C0">
      <w:pPr>
        <w:spacing w:after="0" w:line="240" w:lineRule="auto"/>
        <w:rPr>
          <w:rFonts w:eastAsia="MS PGothic" w:cs="Calibri"/>
          <w:b/>
          <w:bCs/>
          <w:color w:val="00188F"/>
          <w:sz w:val="18"/>
          <w:szCs w:val="18"/>
        </w:rPr>
      </w:pPr>
      <w:r w:rsidRPr="00894772">
        <w:rPr>
          <w:rFonts w:eastAsia="MS PGothic" w:cs="Calibri"/>
          <w:b/>
          <w:bCs/>
          <w:color w:val="00188F"/>
          <w:sz w:val="18"/>
          <w:szCs w:val="18"/>
        </w:rPr>
        <w:t>用語の追加定義</w:t>
      </w:r>
      <w:r w:rsidRPr="00894772">
        <w:rPr>
          <w:rFonts w:eastAsia="MS PGothic" w:cs="Calibri"/>
          <w:b/>
          <w:bCs/>
          <w:color w:val="00188F"/>
          <w:sz w:val="18"/>
          <w:szCs w:val="18"/>
        </w:rPr>
        <w:t>:</w:t>
      </w:r>
    </w:p>
    <w:p w14:paraId="70EAB75C"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「サーバー」</w:t>
      </w:r>
      <w:r w:rsidRPr="00894772">
        <w:rPr>
          <w:rFonts w:eastAsia="MS PGothic" w:cs="Calibri"/>
          <w:sz w:val="18"/>
          <w:szCs w:val="18"/>
        </w:rPr>
        <w:t>とは、任意の</w:t>
      </w:r>
      <w:r w:rsidRPr="00894772">
        <w:rPr>
          <w:rFonts w:eastAsia="MS PGothic" w:cs="Calibri"/>
          <w:sz w:val="18"/>
          <w:szCs w:val="18"/>
        </w:rPr>
        <w:t xml:space="preserve"> Azure DocumentDB </w:t>
      </w:r>
      <w:r w:rsidRPr="00894772">
        <w:rPr>
          <w:rFonts w:eastAsia="MS PGothic" w:cs="Calibri"/>
          <w:sz w:val="18"/>
          <w:szCs w:val="18"/>
        </w:rPr>
        <w:t>サーバーです。</w:t>
      </w:r>
    </w:p>
    <w:p w14:paraId="778927D9"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「高可用性クラスター」</w:t>
      </w:r>
      <w:r w:rsidRPr="00894772">
        <w:rPr>
          <w:rFonts w:eastAsia="MS PGothic" w:cs="Calibri"/>
          <w:sz w:val="18"/>
          <w:szCs w:val="18"/>
        </w:rPr>
        <w:t>とは高可用性ノードのセットを意味します。</w:t>
      </w:r>
    </w:p>
    <w:p w14:paraId="63CAB188"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「高可用性ノード」</w:t>
      </w:r>
      <w:r w:rsidRPr="00894772">
        <w:rPr>
          <w:rFonts w:eastAsia="MS PGothic" w:cs="Calibri"/>
          <w:color w:val="00188F"/>
          <w:sz w:val="18"/>
          <w:szCs w:val="18"/>
        </w:rPr>
        <w:t xml:space="preserve"> </w:t>
      </w:r>
      <w:r w:rsidRPr="00894772">
        <w:rPr>
          <w:rFonts w:eastAsia="MS PGothic" w:cs="Calibri"/>
          <w:sz w:val="18"/>
          <w:szCs w:val="18"/>
        </w:rPr>
        <w:t>とは、高可用性が有効になっているクラスター内のノードを意味します。</w:t>
      </w:r>
    </w:p>
    <w:p w14:paraId="7209986D" w14:textId="77777777" w:rsidR="008014C0" w:rsidRPr="00894772" w:rsidRDefault="008014C0" w:rsidP="008014C0">
      <w:pPr>
        <w:spacing w:after="0" w:line="240" w:lineRule="auto"/>
        <w:rPr>
          <w:rFonts w:eastAsia="MS PGothic" w:cs="Calibri"/>
          <w:b/>
          <w:bCs/>
          <w:color w:val="00188F"/>
          <w:sz w:val="18"/>
          <w:szCs w:val="18"/>
        </w:rPr>
      </w:pPr>
      <w:r w:rsidRPr="00894772">
        <w:rPr>
          <w:rFonts w:eastAsia="MS PGothic" w:cs="Calibri"/>
          <w:b/>
          <w:bCs/>
          <w:color w:val="00188F"/>
          <w:sz w:val="18"/>
          <w:szCs w:val="18"/>
        </w:rPr>
        <w:t xml:space="preserve">Microsoft Azure DocumentDB – </w:t>
      </w:r>
      <w:r w:rsidRPr="00894772">
        <w:rPr>
          <w:rFonts w:eastAsia="MS PGothic" w:cs="Calibri"/>
          <w:b/>
          <w:bCs/>
          <w:color w:val="00188F"/>
          <w:sz w:val="18"/>
          <w:szCs w:val="18"/>
        </w:rPr>
        <w:t>高可用性ノードの稼働率の計算およびサービス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w:t>
      </w:r>
    </w:p>
    <w:p w14:paraId="75298E9F"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「最大利用時間</w:t>
      </w:r>
      <w:r w:rsidRPr="00894772">
        <w:rPr>
          <w:rFonts w:eastAsia="MS PGothic" w:cs="Calibri"/>
          <w:b/>
          <w:bCs/>
          <w:color w:val="00188F"/>
          <w:sz w:val="18"/>
          <w:szCs w:val="18"/>
        </w:rPr>
        <w:t xml:space="preserve"> (</w:t>
      </w:r>
      <w:r w:rsidRPr="00894772">
        <w:rPr>
          <w:rFonts w:eastAsia="MS PGothic" w:cs="Calibri"/>
          <w:b/>
          <w:bCs/>
          <w:color w:val="00188F"/>
          <w:sz w:val="18"/>
          <w:szCs w:val="18"/>
        </w:rPr>
        <w:t>分</w:t>
      </w:r>
      <w:r w:rsidRPr="00894772">
        <w:rPr>
          <w:rFonts w:eastAsia="MS PGothic" w:cs="Calibri"/>
          <w:b/>
          <w:bCs/>
          <w:color w:val="00188F"/>
          <w:sz w:val="18"/>
          <w:szCs w:val="18"/>
        </w:rPr>
        <w:t>)</w:t>
      </w:r>
      <w:r w:rsidRPr="00894772">
        <w:rPr>
          <w:rFonts w:eastAsia="MS PGothic" w:cs="Calibri"/>
          <w:b/>
          <w:bCs/>
          <w:color w:val="00188F"/>
          <w:sz w:val="18"/>
          <w:szCs w:val="18"/>
        </w:rPr>
        <w:t>」</w:t>
      </w:r>
      <w:r w:rsidRPr="00894772">
        <w:rPr>
          <w:rFonts w:eastAsia="MS PGothic" w:cs="Calibri"/>
          <w:sz w:val="18"/>
          <w:szCs w:val="18"/>
        </w:rPr>
        <w:t>とは、当該期間に</w:t>
      </w:r>
      <w:r w:rsidRPr="00894772">
        <w:rPr>
          <w:rFonts w:eastAsia="MS PGothic" w:cs="Calibri"/>
          <w:sz w:val="18"/>
          <w:szCs w:val="18"/>
        </w:rPr>
        <w:t xml:space="preserve"> Microsoft Azure </w:t>
      </w:r>
      <w:r w:rsidRPr="00894772">
        <w:rPr>
          <w:rFonts w:eastAsia="MS PGothic" w:cs="Calibri"/>
          <w:sz w:val="18"/>
          <w:szCs w:val="18"/>
        </w:rPr>
        <w:t>サブスクリプションにおいてお客様が所定の高可用性ノードをデプロイしていた総時間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です。</w:t>
      </w:r>
    </w:p>
    <w:p w14:paraId="565161DF"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「ダウンタイム」</w:t>
      </w:r>
      <w:r w:rsidRPr="00894772">
        <w:rPr>
          <w:rFonts w:eastAsia="MS PGothic" w:cs="Calibri"/>
          <w:color w:val="00188F"/>
          <w:sz w:val="18"/>
          <w:szCs w:val="18"/>
        </w:rPr>
        <w:t xml:space="preserve"> </w:t>
      </w:r>
      <w:r w:rsidRPr="00894772">
        <w:rPr>
          <w:rFonts w:eastAsia="MS PGothic" w:cs="Calibri"/>
          <w:sz w:val="18"/>
          <w:szCs w:val="18"/>
        </w:rPr>
        <w:t>とは、最大利用時間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のうち、ノードを使用できなかった総時間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です。ノードへの接続の確立を</w:t>
      </w:r>
      <w:r w:rsidRPr="00894772">
        <w:rPr>
          <w:rFonts w:eastAsia="MS PGothic" w:cs="Calibri"/>
          <w:sz w:val="18"/>
          <w:szCs w:val="18"/>
        </w:rPr>
        <w:t xml:space="preserve"> 1 </w:t>
      </w:r>
      <w:r w:rsidRPr="00894772">
        <w:rPr>
          <w:rFonts w:eastAsia="MS PGothic" w:cs="Calibri"/>
          <w:sz w:val="18"/>
          <w:szCs w:val="18"/>
        </w:rPr>
        <w:t>分間連続して試行し、エラーコードが返された場合または応答がなかった場合、そのノードは</w:t>
      </w:r>
      <w:r w:rsidRPr="00894772">
        <w:rPr>
          <w:rFonts w:eastAsia="MS PGothic" w:cs="Calibri"/>
          <w:sz w:val="18"/>
          <w:szCs w:val="18"/>
        </w:rPr>
        <w:t xml:space="preserve"> 1 </w:t>
      </w:r>
      <w:r w:rsidRPr="00894772">
        <w:rPr>
          <w:rFonts w:eastAsia="MS PGothic" w:cs="Calibri"/>
          <w:sz w:val="18"/>
          <w:szCs w:val="18"/>
        </w:rPr>
        <w:t>分間使用できなかったとみなされます。</w:t>
      </w:r>
    </w:p>
    <w:p w14:paraId="0B248873" w14:textId="77777777" w:rsidR="008014C0" w:rsidRPr="00894772" w:rsidRDefault="008014C0" w:rsidP="008014C0">
      <w:pPr>
        <w:spacing w:after="0" w:line="240" w:lineRule="auto"/>
        <w:rPr>
          <w:rFonts w:eastAsia="MS PGothic" w:cs="Calibri"/>
          <w:sz w:val="18"/>
          <w:szCs w:val="18"/>
        </w:rPr>
      </w:pPr>
      <w:r w:rsidRPr="00894772">
        <w:rPr>
          <w:rFonts w:eastAsia="MS PGothic" w:cs="Calibri"/>
        </w:rPr>
        <w:t xml:space="preserve">Azure DocumentDB </w:t>
      </w:r>
      <w:r w:rsidRPr="00894772">
        <w:rPr>
          <w:rFonts w:eastAsia="MS PGothic" w:cs="Calibri"/>
        </w:rPr>
        <w:t>高可用性ノードの</w:t>
      </w:r>
      <w:r w:rsidRPr="00894772">
        <w:rPr>
          <w:rFonts w:eastAsia="MS PGothic" w:cs="Calibri"/>
          <w:b/>
          <w:bCs/>
          <w:color w:val="00188F"/>
          <w:sz w:val="18"/>
          <w:szCs w:val="18"/>
        </w:rPr>
        <w:t>「稼働率」</w:t>
      </w:r>
      <w:r w:rsidRPr="00894772">
        <w:rPr>
          <w:rFonts w:eastAsia="MS PGothic" w:cs="Calibri"/>
          <w:sz w:val="18"/>
          <w:szCs w:val="18"/>
        </w:rPr>
        <w:t>とは、最大利用時間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からダウンタイムを差し引き、最大利用時間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で割った値です。</w:t>
      </w:r>
    </w:p>
    <w:p w14:paraId="13934E7D" w14:textId="77777777" w:rsidR="008014C0" w:rsidRPr="00894772" w:rsidRDefault="008014C0" w:rsidP="008014C0">
      <w:pPr>
        <w:spacing w:after="0" w:line="240" w:lineRule="auto"/>
        <w:rPr>
          <w:rFonts w:eastAsia="MS PGothic" w:cs="Calibri"/>
          <w:sz w:val="18"/>
          <w:szCs w:val="18"/>
        </w:rPr>
      </w:pPr>
      <w:r w:rsidRPr="00894772">
        <w:rPr>
          <w:rFonts w:eastAsia="MS PGothic" w:cs="Calibri"/>
          <w:sz w:val="18"/>
          <w:szCs w:val="18"/>
        </w:rPr>
        <w:t>稼働率は次の式を使用して計算されます。</w:t>
      </w:r>
    </w:p>
    <w:p w14:paraId="1536D96B" w14:textId="77777777" w:rsidR="008014C0" w:rsidRPr="00894772" w:rsidRDefault="00000000" w:rsidP="008014C0">
      <w:pPr>
        <w:tabs>
          <w:tab w:val="left" w:pos="360"/>
          <w:tab w:val="left" w:pos="720"/>
          <w:tab w:val="left" w:pos="1080"/>
        </w:tabs>
        <w:spacing w:before="120" w:after="120" w:line="240" w:lineRule="auto"/>
        <w:rPr>
          <w:rFonts w:eastAsia="MS PGothic" w:cs="Calibr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w:bookmarkStart w:id="246" w:name="_Hlk212224914"/>
              <m:r>
                <m:rPr>
                  <m:nor/>
                </m:rPr>
                <w:rPr>
                  <w:rFonts w:ascii="Cambria Math" w:eastAsia="MS PGothic" w:hAnsi="Cambria Math" w:cs="Calibri"/>
                  <w:i/>
                  <w:sz w:val="18"/>
                  <w:szCs w:val="18"/>
                </w:rPr>
                <m:t>)</m:t>
              </m:r>
              <w:bookmarkEnd w:id="246"/>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m:t>
          </m:r>
          <w:bookmarkStart w:id="247" w:name="_Hlk212225024"/>
          <m:r>
            <w:rPr>
              <w:rFonts w:ascii="Cambria Math" w:eastAsia="MS PGothic" w:hAnsi="Cambria Math" w:cs="Calibri"/>
              <w:sz w:val="18"/>
              <w:szCs w:val="18"/>
            </w:rPr>
            <m:t>100</m:t>
          </m:r>
        </m:oMath>
      </m:oMathPara>
      <w:bookmarkEnd w:id="247"/>
    </w:p>
    <w:p w14:paraId="743FA6B3" w14:textId="77777777" w:rsidR="008014C0" w:rsidRPr="00894772" w:rsidRDefault="008014C0" w:rsidP="008014C0">
      <w:pPr>
        <w:spacing w:after="0" w:line="240" w:lineRule="auto"/>
        <w:rPr>
          <w:rFonts w:eastAsia="MS PGothic" w:cs="Calibri"/>
          <w:b/>
          <w:bCs/>
          <w:color w:val="00188F"/>
          <w:sz w:val="18"/>
          <w:szCs w:val="18"/>
        </w:rPr>
      </w:pPr>
      <w:r w:rsidRPr="00894772">
        <w:rPr>
          <w:rFonts w:eastAsia="MS PGothic" w:cs="Calibri"/>
          <w:b/>
          <w:bCs/>
          <w:color w:val="00188F"/>
          <w:sz w:val="18"/>
          <w:szCs w:val="18"/>
        </w:rPr>
        <w:t xml:space="preserve">2 </w:t>
      </w:r>
      <w:r w:rsidRPr="00894772">
        <w:rPr>
          <w:rFonts w:eastAsia="MS PGothic" w:cs="Calibri"/>
          <w:b/>
          <w:bCs/>
          <w:color w:val="00188F"/>
          <w:sz w:val="18"/>
          <w:szCs w:val="18"/>
        </w:rPr>
        <w:t>つ以上の</w:t>
      </w:r>
      <w:r w:rsidRPr="00894772">
        <w:rPr>
          <w:rFonts w:eastAsia="MS PGothic" w:cs="Calibri"/>
          <w:b/>
          <w:bCs/>
          <w:color w:val="00188F"/>
          <w:sz w:val="18"/>
          <w:szCs w:val="18"/>
        </w:rPr>
        <w:t xml:space="preserve"> Azure </w:t>
      </w:r>
      <w:r w:rsidRPr="00894772">
        <w:rPr>
          <w:rFonts w:eastAsia="MS PGothic" w:cs="Calibri"/>
          <w:b/>
          <w:bCs/>
          <w:color w:val="00188F"/>
          <w:sz w:val="18"/>
          <w:szCs w:val="18"/>
        </w:rPr>
        <w:t>リージョンにまたがるように構成された</w:t>
      </w:r>
      <w:r w:rsidRPr="00894772">
        <w:rPr>
          <w:rFonts w:eastAsia="MS PGothic" w:cs="Calibri"/>
          <w:b/>
          <w:bCs/>
          <w:color w:val="00188F"/>
          <w:sz w:val="18"/>
          <w:szCs w:val="18"/>
        </w:rPr>
        <w:t xml:space="preserve"> Microsoft Azure DocumentDB </w:t>
      </w:r>
      <w:r w:rsidRPr="00894772">
        <w:rPr>
          <w:rFonts w:eastAsia="MS PGothic" w:cs="Calibri"/>
          <w:b/>
          <w:bCs/>
          <w:color w:val="00188F"/>
          <w:sz w:val="18"/>
          <w:szCs w:val="18"/>
        </w:rPr>
        <w:t>高可用性ノードの使用には、以下のサービス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レベルおよびサービス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14C0" w:rsidRPr="00894772" w14:paraId="694BC3FF" w14:textId="77777777" w:rsidTr="00954FA1">
        <w:trPr>
          <w:trHeight w:val="245"/>
          <w:tblHeader/>
        </w:trPr>
        <w:tc>
          <w:tcPr>
            <w:tcW w:w="5400" w:type="dxa"/>
            <w:shd w:val="clear" w:color="auto" w:fill="0072C6"/>
          </w:tcPr>
          <w:p w14:paraId="48EB1025"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稼働率</w:t>
            </w:r>
          </w:p>
        </w:tc>
        <w:tc>
          <w:tcPr>
            <w:tcW w:w="5400" w:type="dxa"/>
            <w:shd w:val="clear" w:color="auto" w:fill="0072C6"/>
          </w:tcPr>
          <w:p w14:paraId="7CD743AA"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サービス</w:t>
            </w:r>
            <w:r w:rsidRPr="00894772">
              <w:rPr>
                <w:rFonts w:eastAsia="MS PGothic" w:cs="Calibri"/>
                <w:color w:val="FFFFFF"/>
                <w:sz w:val="16"/>
              </w:rPr>
              <w:t xml:space="preserve"> </w:t>
            </w:r>
            <w:r w:rsidRPr="00894772">
              <w:rPr>
                <w:rFonts w:eastAsia="MS PGothic" w:cs="Calibri"/>
                <w:color w:val="FFFFFF"/>
                <w:sz w:val="16"/>
              </w:rPr>
              <w:t>クレジット</w:t>
            </w:r>
          </w:p>
        </w:tc>
      </w:tr>
      <w:tr w:rsidR="008014C0" w:rsidRPr="00894772" w14:paraId="04A5211D" w14:textId="77777777" w:rsidTr="00954FA1">
        <w:trPr>
          <w:trHeight w:val="245"/>
        </w:trPr>
        <w:tc>
          <w:tcPr>
            <w:tcW w:w="5400" w:type="dxa"/>
          </w:tcPr>
          <w:p w14:paraId="1AAAF591"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99.995% </w:t>
            </w:r>
            <w:r w:rsidRPr="00894772">
              <w:rPr>
                <w:rFonts w:eastAsia="MS PGothic" w:cs="Calibri"/>
                <w:sz w:val="16"/>
              </w:rPr>
              <w:t>未満</w:t>
            </w:r>
          </w:p>
        </w:tc>
        <w:tc>
          <w:tcPr>
            <w:tcW w:w="5400" w:type="dxa"/>
          </w:tcPr>
          <w:p w14:paraId="2B9B6CAE" w14:textId="77777777" w:rsidR="008014C0" w:rsidRPr="00894772" w:rsidRDefault="008014C0" w:rsidP="00954FA1">
            <w:pPr>
              <w:tabs>
                <w:tab w:val="left" w:pos="360"/>
                <w:tab w:val="left" w:pos="720"/>
                <w:tab w:val="left" w:pos="905"/>
                <w:tab w:val="left" w:pos="1080"/>
                <w:tab w:val="center" w:pos="2635"/>
              </w:tabs>
              <w:spacing w:before="20" w:after="20" w:line="240" w:lineRule="auto"/>
              <w:ind w:left="-14" w:right="-101"/>
              <w:jc w:val="center"/>
              <w:rPr>
                <w:rFonts w:eastAsia="MS PGothic" w:cs="Calibri"/>
                <w:sz w:val="16"/>
              </w:rPr>
            </w:pPr>
            <w:r w:rsidRPr="00894772">
              <w:rPr>
                <w:rFonts w:eastAsia="MS PGothic" w:cs="Calibri"/>
                <w:sz w:val="16"/>
              </w:rPr>
              <w:t>10%</w:t>
            </w:r>
          </w:p>
        </w:tc>
      </w:tr>
      <w:tr w:rsidR="008014C0" w:rsidRPr="00894772" w14:paraId="0996FB5D" w14:textId="77777777" w:rsidTr="00954FA1">
        <w:trPr>
          <w:trHeight w:val="245"/>
        </w:trPr>
        <w:tc>
          <w:tcPr>
            <w:tcW w:w="5400" w:type="dxa"/>
          </w:tcPr>
          <w:p w14:paraId="4DF3F71A"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 </w:t>
            </w:r>
            <w:r w:rsidRPr="00894772">
              <w:rPr>
                <w:rFonts w:eastAsia="MS PGothic" w:cs="Calibri"/>
                <w:sz w:val="16"/>
              </w:rPr>
              <w:t>未満</w:t>
            </w:r>
          </w:p>
        </w:tc>
        <w:tc>
          <w:tcPr>
            <w:tcW w:w="5400" w:type="dxa"/>
          </w:tcPr>
          <w:p w14:paraId="235B88AC"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25%</w:t>
            </w:r>
          </w:p>
        </w:tc>
      </w:tr>
    </w:tbl>
    <w:p w14:paraId="0035E034" w14:textId="77777777" w:rsidR="008014C0" w:rsidRPr="00894772" w:rsidRDefault="008014C0" w:rsidP="008014C0">
      <w:pPr>
        <w:spacing w:before="120" w:after="0" w:line="240" w:lineRule="auto"/>
        <w:rPr>
          <w:rFonts w:eastAsia="MS PGothic" w:cs="Calibri"/>
          <w:b/>
          <w:bCs/>
          <w:color w:val="00188F"/>
          <w:sz w:val="18"/>
          <w:szCs w:val="18"/>
        </w:rPr>
      </w:pPr>
      <w:r w:rsidRPr="00894772">
        <w:rPr>
          <w:rFonts w:eastAsia="MS PGothic" w:cs="Calibri"/>
          <w:b/>
          <w:bCs/>
          <w:color w:val="00188F"/>
          <w:sz w:val="18"/>
          <w:szCs w:val="18"/>
        </w:rPr>
        <w:t>単一</w:t>
      </w:r>
      <w:r w:rsidRPr="00894772">
        <w:rPr>
          <w:rFonts w:eastAsia="MS PGothic" w:cs="Calibri"/>
          <w:b/>
          <w:bCs/>
          <w:color w:val="00188F"/>
          <w:sz w:val="18"/>
          <w:szCs w:val="18"/>
        </w:rPr>
        <w:t xml:space="preserve"> Azure </w:t>
      </w:r>
      <w:r w:rsidRPr="00894772">
        <w:rPr>
          <w:rFonts w:eastAsia="MS PGothic" w:cs="Calibri"/>
          <w:b/>
          <w:bCs/>
          <w:color w:val="00188F"/>
          <w:sz w:val="18"/>
          <w:szCs w:val="18"/>
        </w:rPr>
        <w:t>リージョンにスコープされている</w:t>
      </w:r>
      <w:r w:rsidRPr="00894772">
        <w:rPr>
          <w:rFonts w:eastAsia="MS PGothic" w:cs="Calibri"/>
          <w:b/>
          <w:bCs/>
          <w:color w:val="00188F"/>
          <w:sz w:val="18"/>
          <w:szCs w:val="18"/>
        </w:rPr>
        <w:t xml:space="preserve"> Microsoft Azure DocumentDB </w:t>
      </w:r>
      <w:r w:rsidRPr="00894772">
        <w:rPr>
          <w:rFonts w:eastAsia="MS PGothic" w:cs="Calibri"/>
          <w:b/>
          <w:bCs/>
          <w:color w:val="00188F"/>
          <w:sz w:val="18"/>
          <w:szCs w:val="18"/>
        </w:rPr>
        <w:t>高可用性ノードの使用には、以下のサービス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レベルおよびサービス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14C0" w:rsidRPr="00894772" w14:paraId="3A2A0303" w14:textId="77777777" w:rsidTr="00954FA1">
        <w:trPr>
          <w:trHeight w:val="245"/>
          <w:tblHeader/>
        </w:trPr>
        <w:tc>
          <w:tcPr>
            <w:tcW w:w="5400" w:type="dxa"/>
            <w:shd w:val="clear" w:color="auto" w:fill="0072C6"/>
          </w:tcPr>
          <w:p w14:paraId="2DE6CDF5"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稼働率</w:t>
            </w:r>
          </w:p>
        </w:tc>
        <w:tc>
          <w:tcPr>
            <w:tcW w:w="5400" w:type="dxa"/>
            <w:shd w:val="clear" w:color="auto" w:fill="0072C6"/>
          </w:tcPr>
          <w:p w14:paraId="0A780A26"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サービス</w:t>
            </w:r>
            <w:r w:rsidRPr="00894772">
              <w:rPr>
                <w:rFonts w:eastAsia="MS PGothic" w:cs="Calibri"/>
                <w:color w:val="FFFFFF"/>
                <w:sz w:val="16"/>
              </w:rPr>
              <w:t xml:space="preserve"> </w:t>
            </w:r>
            <w:r w:rsidRPr="00894772">
              <w:rPr>
                <w:rFonts w:eastAsia="MS PGothic" w:cs="Calibri"/>
                <w:color w:val="FFFFFF"/>
                <w:sz w:val="16"/>
              </w:rPr>
              <w:t>クレジット</w:t>
            </w:r>
          </w:p>
        </w:tc>
      </w:tr>
      <w:tr w:rsidR="008014C0" w:rsidRPr="00894772" w14:paraId="7309C472" w14:textId="77777777" w:rsidTr="00954FA1">
        <w:trPr>
          <w:trHeight w:val="245"/>
        </w:trPr>
        <w:tc>
          <w:tcPr>
            <w:tcW w:w="5400" w:type="dxa"/>
          </w:tcPr>
          <w:p w14:paraId="78C24E32"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99.99% </w:t>
            </w:r>
            <w:r w:rsidRPr="00894772">
              <w:rPr>
                <w:rFonts w:eastAsia="MS PGothic" w:cs="Calibri"/>
                <w:sz w:val="16"/>
              </w:rPr>
              <w:t>未満</w:t>
            </w:r>
          </w:p>
        </w:tc>
        <w:tc>
          <w:tcPr>
            <w:tcW w:w="5400" w:type="dxa"/>
          </w:tcPr>
          <w:p w14:paraId="513ED8A3" w14:textId="77777777" w:rsidR="008014C0" w:rsidRPr="00894772" w:rsidRDefault="008014C0" w:rsidP="00954FA1">
            <w:pPr>
              <w:tabs>
                <w:tab w:val="left" w:pos="360"/>
                <w:tab w:val="left" w:pos="720"/>
                <w:tab w:val="left" w:pos="905"/>
                <w:tab w:val="left" w:pos="1080"/>
                <w:tab w:val="center" w:pos="2635"/>
              </w:tabs>
              <w:spacing w:before="20" w:after="20" w:line="240" w:lineRule="auto"/>
              <w:ind w:left="-14" w:right="-101"/>
              <w:jc w:val="center"/>
              <w:rPr>
                <w:rFonts w:eastAsia="MS PGothic" w:cs="Calibri"/>
                <w:sz w:val="16"/>
              </w:rPr>
            </w:pPr>
            <w:r w:rsidRPr="00894772">
              <w:rPr>
                <w:rFonts w:eastAsia="MS PGothic" w:cs="Calibri"/>
                <w:sz w:val="16"/>
              </w:rPr>
              <w:t>10%</w:t>
            </w:r>
          </w:p>
        </w:tc>
      </w:tr>
      <w:tr w:rsidR="008014C0" w:rsidRPr="00894772" w14:paraId="40A73537" w14:textId="77777777" w:rsidTr="00954FA1">
        <w:trPr>
          <w:trHeight w:val="245"/>
        </w:trPr>
        <w:tc>
          <w:tcPr>
            <w:tcW w:w="5400" w:type="dxa"/>
          </w:tcPr>
          <w:p w14:paraId="58C24472"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 </w:t>
            </w:r>
            <w:r w:rsidRPr="00894772">
              <w:rPr>
                <w:rFonts w:eastAsia="MS PGothic" w:cs="Calibri"/>
                <w:sz w:val="16"/>
              </w:rPr>
              <w:t>未満</w:t>
            </w:r>
          </w:p>
        </w:tc>
        <w:tc>
          <w:tcPr>
            <w:tcW w:w="5400" w:type="dxa"/>
          </w:tcPr>
          <w:p w14:paraId="2FC8AD25"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25%</w:t>
            </w:r>
          </w:p>
        </w:tc>
      </w:tr>
    </w:tbl>
    <w:p w14:paraId="2BBBF50B" w14:textId="77777777" w:rsidR="008014C0" w:rsidRPr="00B74BEA" w:rsidRDefault="008014C0" w:rsidP="008014C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37D22D" w14:textId="01DD4A73" w:rsidR="00282858" w:rsidRDefault="00282858" w:rsidP="00CE29C1">
      <w:pPr>
        <w:pStyle w:val="ProductList-Offering2Heading"/>
        <w:keepNext/>
        <w:tabs>
          <w:tab w:val="clear" w:pos="360"/>
          <w:tab w:val="clear" w:pos="720"/>
          <w:tab w:val="clear" w:pos="1080"/>
        </w:tabs>
        <w:outlineLvl w:val="2"/>
        <w:rPr>
          <w:rFonts w:eastAsia="MS PGothic"/>
          <w:lang w:val="en-US"/>
        </w:rPr>
      </w:pPr>
      <w:bookmarkStart w:id="248" w:name="_Toc215243689"/>
      <w:r>
        <w:rPr>
          <w:rFonts w:eastAsia="MS PGothic"/>
          <w:lang w:val="en-US"/>
        </w:rPr>
        <w:t>Elastic</w:t>
      </w:r>
      <w:r w:rsidR="00A208FC">
        <w:rPr>
          <w:rFonts w:eastAsia="MS PGothic"/>
          <w:lang w:val="en-US"/>
        </w:rPr>
        <w:t xml:space="preserve"> San SLA</w:t>
      </w:r>
      <w:bookmarkEnd w:id="248"/>
    </w:p>
    <w:p w14:paraId="110576AC" w14:textId="77777777" w:rsidR="00F702B6" w:rsidRPr="003C18CD" w:rsidRDefault="00F702B6" w:rsidP="00F702B6">
      <w:pPr>
        <w:pStyle w:val="ProductList-Body"/>
        <w:rPr>
          <w:rFonts w:eastAsia="MS PGothic" w:cs="Calibri"/>
        </w:rPr>
      </w:pPr>
      <w:r w:rsidRPr="003C18CD">
        <w:rPr>
          <w:rFonts w:eastAsia="MS PGothic" w:cs="Calibri"/>
          <w:b/>
          <w:color w:val="00188F"/>
        </w:rPr>
        <w:t>用語の追加定義</w:t>
      </w:r>
    </w:p>
    <w:p w14:paraId="19A64DD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「ストレージ</w:t>
      </w:r>
      <w:r w:rsidRPr="003C18CD">
        <w:rPr>
          <w:rFonts w:eastAsia="MS PGothic" w:cs="Calibri"/>
          <w:b/>
          <w:color w:val="00188F"/>
        </w:rPr>
        <w:t xml:space="preserve"> </w:t>
      </w:r>
      <w:r w:rsidRPr="003C18CD">
        <w:rPr>
          <w:rFonts w:eastAsia="MS PGothic" w:cs="Calibri"/>
          <w:b/>
          <w:color w:val="00188F"/>
        </w:rPr>
        <w:t>トランザクション総数」</w:t>
      </w:r>
      <w:r w:rsidRPr="003C18CD">
        <w:rPr>
          <w:rFonts w:eastAsia="MS PGothic" w:cs="Calibri"/>
          <w:color w:val="1A1A1A"/>
        </w:rPr>
        <w:t>とは、トランザクション総数が</w:t>
      </w:r>
      <w:r w:rsidRPr="003C18CD">
        <w:rPr>
          <w:rFonts w:eastAsia="MS PGothic" w:cs="Calibri"/>
          <w:color w:val="1A1A1A"/>
        </w:rPr>
        <w:t xml:space="preserve"> 10,000 </w:t>
      </w:r>
      <w:r w:rsidRPr="003C18CD">
        <w:rPr>
          <w:rFonts w:eastAsia="MS PGothic" w:cs="Calibri"/>
          <w:color w:val="1A1A1A"/>
        </w:rPr>
        <w:t>を超える単一の</w:t>
      </w:r>
      <w:r w:rsidRPr="003C18CD">
        <w:rPr>
          <w:rFonts w:eastAsia="MS PGothic" w:cs="Calibri"/>
          <w:color w:val="1A1A1A"/>
        </w:rPr>
        <w:t xml:space="preserve"> Elastic SAN </w:t>
      </w:r>
      <w:r w:rsidRPr="003C18CD">
        <w:rPr>
          <w:rFonts w:eastAsia="MS PGothic" w:cs="Calibri"/>
          <w:color w:val="1A1A1A"/>
        </w:rPr>
        <w:t>ボリュームで</w:t>
      </w:r>
      <w:r w:rsidRPr="003C18CD">
        <w:rPr>
          <w:rFonts w:eastAsia="MS PGothic" w:cs="Calibri"/>
          <w:color w:val="1A1A1A"/>
        </w:rPr>
        <w:t xml:space="preserve"> 1 </w:t>
      </w:r>
      <w:r w:rsidRPr="003C18CD">
        <w:rPr>
          <w:rFonts w:eastAsia="MS PGothic" w:cs="Calibri"/>
          <w:color w:val="1A1A1A"/>
        </w:rPr>
        <w:t>時間以内に試行されたすべてのストレージ</w:t>
      </w:r>
      <w:r w:rsidRPr="003C18CD">
        <w:rPr>
          <w:rFonts w:eastAsia="MS PGothic" w:cs="Calibri"/>
          <w:color w:val="1A1A1A"/>
        </w:rPr>
        <w:t xml:space="preserve"> </w:t>
      </w:r>
      <w:r w:rsidRPr="003C18CD">
        <w:rPr>
          <w:rFonts w:eastAsia="MS PGothic" w:cs="Calibri"/>
          <w:color w:val="1A1A1A"/>
        </w:rPr>
        <w:t>トランザクションのセットです。</w:t>
      </w:r>
      <w:r w:rsidRPr="003C18CD">
        <w:rPr>
          <w:rFonts w:eastAsia="MS PGothic" w:cs="Calibri"/>
          <w:color w:val="1A1A1A"/>
        </w:rPr>
        <w:t xml:space="preserve">Elastic SAN </w:t>
      </w:r>
      <w:r w:rsidRPr="003C18CD">
        <w:rPr>
          <w:rFonts w:eastAsia="MS PGothic" w:cs="Calibri"/>
          <w:color w:val="1A1A1A"/>
        </w:rPr>
        <w:t>が対応しているストレージ</w:t>
      </w:r>
      <w:r w:rsidRPr="003C18CD">
        <w:rPr>
          <w:rFonts w:eastAsia="MS PGothic" w:cs="Calibri"/>
          <w:color w:val="1A1A1A"/>
        </w:rPr>
        <w:t xml:space="preserve"> </w:t>
      </w:r>
      <w:r w:rsidRPr="003C18CD">
        <w:rPr>
          <w:rFonts w:eastAsia="MS PGothic" w:cs="Calibri"/>
          <w:color w:val="1A1A1A"/>
        </w:rPr>
        <w:t>トランザクションのタイプは</w:t>
      </w:r>
      <w:r w:rsidRPr="003C18CD">
        <w:rPr>
          <w:rFonts w:eastAsia="MS PGothic" w:cs="Calibri"/>
          <w:color w:val="1A1A1A"/>
        </w:rPr>
        <w:t xml:space="preserve"> iSCSI </w:t>
      </w:r>
      <w:r w:rsidRPr="003C18CD">
        <w:rPr>
          <w:rFonts w:eastAsia="MS PGothic" w:cs="Calibri"/>
          <w:color w:val="1A1A1A"/>
        </w:rPr>
        <w:t>操作に限られます。</w:t>
      </w:r>
    </w:p>
    <w:p w14:paraId="1C053B80"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「失敗したストレージ</w:t>
      </w:r>
      <w:r w:rsidRPr="003C18CD">
        <w:rPr>
          <w:rFonts w:eastAsia="MS PGothic" w:cs="Calibri"/>
          <w:b/>
          <w:color w:val="00188F"/>
        </w:rPr>
        <w:t xml:space="preserve"> </w:t>
      </w:r>
      <w:r w:rsidRPr="003C18CD">
        <w:rPr>
          <w:rFonts w:eastAsia="MS PGothic" w:cs="Calibri"/>
          <w:b/>
          <w:color w:val="00188F"/>
        </w:rPr>
        <w:t>トランザクション数」</w:t>
      </w:r>
      <w:r w:rsidRPr="003C18CD">
        <w:rPr>
          <w:rFonts w:eastAsia="MS PGothic" w:cs="Calibri"/>
          <w:color w:val="1A1A1A"/>
        </w:rPr>
        <w:t>とは、クライアント側エラーおよびサーバー調整エラーを除くサービス側のエラーにより成功した応答を得て完了しなかったストレージ</w:t>
      </w:r>
      <w:r w:rsidRPr="003C18CD">
        <w:rPr>
          <w:rFonts w:eastAsia="MS PGothic" w:cs="Calibri"/>
          <w:color w:val="1A1A1A"/>
        </w:rPr>
        <w:t xml:space="preserve"> </w:t>
      </w:r>
      <w:r w:rsidRPr="003C18CD">
        <w:rPr>
          <w:rFonts w:eastAsia="MS PGothic" w:cs="Calibri"/>
          <w:color w:val="1A1A1A"/>
        </w:rPr>
        <w:t>トランザクション総数のうち、すべての読み取りおよび書き込みストレージ</w:t>
      </w:r>
      <w:r w:rsidRPr="003C18CD">
        <w:rPr>
          <w:rFonts w:eastAsia="MS PGothic" w:cs="Calibri"/>
          <w:color w:val="1A1A1A"/>
        </w:rPr>
        <w:t xml:space="preserve"> </w:t>
      </w:r>
      <w:r w:rsidRPr="003C18CD">
        <w:rPr>
          <w:rFonts w:eastAsia="MS PGothic" w:cs="Calibri"/>
          <w:color w:val="1A1A1A"/>
        </w:rPr>
        <w:t>トランザクションのセットです。</w:t>
      </w:r>
    </w:p>
    <w:p w14:paraId="0FC863C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「月間稼働率」</w:t>
      </w:r>
      <w:r w:rsidRPr="003C18CD">
        <w:rPr>
          <w:rStyle w:val="Strong"/>
          <w:rFonts w:eastAsia="MS PGothic" w:cs="Calibri"/>
          <w:shd w:val="clear" w:color="auto" w:fill="FFFFFF"/>
        </w:rPr>
        <w:t>:</w:t>
      </w:r>
      <w:r w:rsidRPr="003C18CD">
        <w:rPr>
          <w:rFonts w:eastAsia="MS PGothic" w:cs="Calibri"/>
          <w:shd w:val="clear" w:color="auto" w:fill="FFFFFF"/>
        </w:rPr>
        <w:t> </w:t>
      </w:r>
      <w:r w:rsidRPr="003C18CD">
        <w:rPr>
          <w:rFonts w:eastAsia="MS PGothic" w:cs="Calibri"/>
          <w:shd w:val="clear" w:color="auto" w:fill="FFFFFF"/>
        </w:rPr>
        <w:t>単一ボリュームの</w:t>
      </w:r>
      <w:r w:rsidRPr="003C18CD">
        <w:rPr>
          <w:rFonts w:eastAsia="MS PGothic" w:cs="Calibri"/>
          <w:shd w:val="clear" w:color="auto" w:fill="FFFFFF"/>
        </w:rPr>
        <w:t xml:space="preserve"> Azure Elastic SAN </w:t>
      </w:r>
      <w:r w:rsidRPr="003C18CD">
        <w:rPr>
          <w:rFonts w:eastAsia="MS PGothic" w:cs="Calibri"/>
          <w:shd w:val="clear" w:color="auto" w:fill="FFFFFF"/>
        </w:rPr>
        <w:t>の月間稼働率は、以下の式を使用して計算されるすべての</w:t>
      </w:r>
      <w:r w:rsidRPr="003C18CD">
        <w:rPr>
          <w:rFonts w:eastAsia="MS PGothic" w:cs="Calibri"/>
          <w:shd w:val="clear" w:color="auto" w:fill="FFFFFF"/>
        </w:rPr>
        <w:t xml:space="preserve"> 1 </w:t>
      </w:r>
      <w:r w:rsidRPr="003C18CD">
        <w:rPr>
          <w:rFonts w:eastAsia="MS PGothic" w:cs="Calibri"/>
          <w:shd w:val="clear" w:color="auto" w:fill="FFFFFF"/>
        </w:rPr>
        <w:t>時間間隔の稼働率の平均として計算されます。</w:t>
      </w:r>
    </w:p>
    <w:p w14:paraId="097485B9" w14:textId="77777777" w:rsidR="00F702B6" w:rsidRPr="003C18CD" w:rsidRDefault="00000000" w:rsidP="008014C0">
      <w:pPr>
        <w:pStyle w:val="ProductList-Body"/>
        <w:spacing w:after="120"/>
        <w:rPr>
          <w:rFonts w:eastAsia="MS PGothic" w:cs="Calibri"/>
          <w:color w:val="1A1A1A"/>
        </w:rPr>
      </w:pPr>
      <m:oMathPara>
        <m:oMath>
          <m:f>
            <m:fPr>
              <m:ctrlPr>
                <w:rPr>
                  <w:rFonts w:ascii="Cambria Math" w:eastAsia="MS PGothic" w:hAnsi="Cambria Math" w:cs="Calibri"/>
                </w:rPr>
              </m:ctrlPr>
            </m:fPr>
            <m:num>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r>
                <w:rPr>
                  <w:rFonts w:ascii="Cambria Math" w:eastAsia="MS PGothic" w:hAnsi="Cambria Math" w:cs="Calibri"/>
                </w:rPr>
                <m:t>-</m:t>
              </m:r>
              <m:r>
                <w:rPr>
                  <w:rFonts w:ascii="Cambria Math" w:eastAsia="MS PGothic" w:hAnsi="Cambria Math" w:cs="Calibri" w:hint="eastAsia"/>
                </w:rPr>
                <m:t>失敗したストレージ</m:t>
              </m:r>
              <m:r>
                <w:rPr>
                  <w:rFonts w:ascii="Cambria Math" w:eastAsia="MS PGothic" w:hAnsi="Cambria Math" w:cs="Calibri"/>
                </w:rPr>
                <m:t xml:space="preserve"> </m:t>
              </m:r>
              <m:r>
                <w:rPr>
                  <w:rFonts w:ascii="Cambria Math" w:eastAsia="MS PGothic" w:hAnsi="Cambria Math" w:cs="Calibri" w:hint="eastAsia"/>
                </w:rPr>
                <m:t>トランザクション</m:t>
              </m:r>
            </m:num>
            <m:den>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den>
          </m:f>
          <m:r>
            <w:rPr>
              <w:rFonts w:ascii="Cambria Math" w:eastAsia="MS PGothic" w:hAnsi="Cambria Math" w:cs="Calibri"/>
            </w:rPr>
            <m:t>×100</m:t>
          </m:r>
        </m:oMath>
      </m:oMathPara>
    </w:p>
    <w:p w14:paraId="27662A6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10%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15BA839E" w14:textId="77777777" w:rsidTr="00215B1F">
        <w:trPr>
          <w:trHeight w:val="170"/>
        </w:trPr>
        <w:tc>
          <w:tcPr>
            <w:tcW w:w="5395" w:type="dxa"/>
            <w:shd w:val="clear" w:color="auto" w:fill="0072C6"/>
            <w:vAlign w:val="center"/>
          </w:tcPr>
          <w:p w14:paraId="15761DF8"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9" w:name="_Toc178173435"/>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49"/>
          </w:p>
        </w:tc>
        <w:tc>
          <w:tcPr>
            <w:tcW w:w="5395" w:type="dxa"/>
            <w:shd w:val="clear" w:color="auto" w:fill="0072C6"/>
            <w:vAlign w:val="center"/>
          </w:tcPr>
          <w:p w14:paraId="6F68776D"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0" w:name="_Toc178173436"/>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r w:rsidRPr="003B6BE7">
              <w:rPr>
                <w:rFonts w:asciiTheme="minorHAnsi" w:eastAsia="MS PGothic" w:hAnsiTheme="minorHAnsi" w:cstheme="minorHAnsi"/>
                <w:color w:val="FFFFFF" w:themeColor="background1"/>
              </w:rPr>
              <w:t xml:space="preserve"> (Elastic SAN </w:t>
            </w:r>
            <w:r w:rsidRPr="003B6BE7">
              <w:rPr>
                <w:rFonts w:asciiTheme="minorHAnsi" w:eastAsia="MS PGothic" w:hAnsiTheme="minorHAnsi" w:cstheme="minorHAnsi"/>
                <w:color w:val="FFFFFF" w:themeColor="background1"/>
              </w:rPr>
              <w:t>の月間使用量に基づく</w:t>
            </w:r>
            <w:r w:rsidRPr="003B6BE7">
              <w:rPr>
                <w:rFonts w:asciiTheme="minorHAnsi" w:eastAsia="MS PGothic" w:hAnsiTheme="minorHAnsi" w:cstheme="minorHAnsi"/>
                <w:color w:val="FFFFFF" w:themeColor="background1"/>
              </w:rPr>
              <w:t>)</w:t>
            </w:r>
            <w:bookmarkEnd w:id="250"/>
          </w:p>
        </w:tc>
      </w:tr>
      <w:tr w:rsidR="00F702B6" w:rsidRPr="003C18CD" w14:paraId="22B87DCF" w14:textId="77777777" w:rsidTr="00215B1F">
        <w:tc>
          <w:tcPr>
            <w:tcW w:w="5395" w:type="dxa"/>
            <w:vAlign w:val="center"/>
          </w:tcPr>
          <w:p w14:paraId="2F57F0FB" w14:textId="77777777" w:rsidR="00F702B6" w:rsidRPr="003B6BE7" w:rsidRDefault="00F702B6" w:rsidP="003B6BE7">
            <w:pPr>
              <w:pStyle w:val="ProductList-OfferingBody"/>
              <w:jc w:val="center"/>
              <w:rPr>
                <w:rFonts w:asciiTheme="minorHAnsi" w:eastAsia="MS PGothic" w:hAnsiTheme="minorHAnsi" w:cstheme="minorHAnsi"/>
              </w:rPr>
            </w:pPr>
            <w:bookmarkStart w:id="251" w:name="_Toc178173437"/>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51"/>
          </w:p>
        </w:tc>
        <w:tc>
          <w:tcPr>
            <w:tcW w:w="5395" w:type="dxa"/>
            <w:vAlign w:val="center"/>
          </w:tcPr>
          <w:p w14:paraId="5BC4A9F2" w14:textId="77777777" w:rsidR="00F702B6" w:rsidRPr="003B6BE7" w:rsidRDefault="00F702B6" w:rsidP="003B6BE7">
            <w:pPr>
              <w:pStyle w:val="ProductList-OfferingBody"/>
              <w:jc w:val="center"/>
              <w:rPr>
                <w:rFonts w:asciiTheme="minorHAnsi" w:eastAsia="MS PGothic" w:hAnsiTheme="minorHAnsi" w:cstheme="minorHAnsi"/>
              </w:rPr>
            </w:pPr>
            <w:bookmarkStart w:id="252" w:name="_Toc178173438"/>
            <w:r w:rsidRPr="003B6BE7">
              <w:rPr>
                <w:rFonts w:asciiTheme="minorHAnsi" w:eastAsia="MS PGothic" w:hAnsiTheme="minorHAnsi" w:cstheme="minorHAnsi"/>
              </w:rPr>
              <w:t>5%</w:t>
            </w:r>
            <w:bookmarkEnd w:id="252"/>
          </w:p>
        </w:tc>
      </w:tr>
      <w:tr w:rsidR="00F702B6" w:rsidRPr="003C18CD" w14:paraId="2154E3FD" w14:textId="77777777" w:rsidTr="00215B1F">
        <w:tc>
          <w:tcPr>
            <w:tcW w:w="5395" w:type="dxa"/>
            <w:vAlign w:val="center"/>
          </w:tcPr>
          <w:p w14:paraId="1ABF4053" w14:textId="77777777" w:rsidR="00F702B6" w:rsidRPr="003B6BE7" w:rsidRDefault="00F702B6" w:rsidP="003B6BE7">
            <w:pPr>
              <w:pStyle w:val="ProductList-OfferingBody"/>
              <w:jc w:val="center"/>
              <w:rPr>
                <w:rFonts w:asciiTheme="minorHAnsi" w:eastAsia="MS PGothic" w:hAnsiTheme="minorHAnsi" w:cstheme="minorHAnsi"/>
              </w:rPr>
            </w:pPr>
            <w:bookmarkStart w:id="253" w:name="_Toc178173439"/>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53"/>
          </w:p>
        </w:tc>
        <w:tc>
          <w:tcPr>
            <w:tcW w:w="5395" w:type="dxa"/>
            <w:vAlign w:val="center"/>
          </w:tcPr>
          <w:p w14:paraId="361366A0" w14:textId="77777777" w:rsidR="00F702B6" w:rsidRPr="003B6BE7" w:rsidRDefault="00F702B6" w:rsidP="003B6BE7">
            <w:pPr>
              <w:pStyle w:val="ProductList-OfferingBody"/>
              <w:jc w:val="center"/>
              <w:rPr>
                <w:rFonts w:asciiTheme="minorHAnsi" w:eastAsia="MS PGothic" w:hAnsiTheme="minorHAnsi" w:cstheme="minorHAnsi"/>
              </w:rPr>
            </w:pPr>
            <w:bookmarkStart w:id="254" w:name="_Toc178173440"/>
            <w:r w:rsidRPr="003B6BE7">
              <w:rPr>
                <w:rFonts w:asciiTheme="minorHAnsi" w:eastAsia="MS PGothic" w:hAnsiTheme="minorHAnsi" w:cstheme="minorHAnsi"/>
              </w:rPr>
              <w:t>10%</w:t>
            </w:r>
            <w:bookmarkEnd w:id="254"/>
          </w:p>
        </w:tc>
      </w:tr>
    </w:tbl>
    <w:p w14:paraId="38037DDB" w14:textId="77777777" w:rsidR="00F702B6" w:rsidRPr="003C18CD" w:rsidRDefault="00F702B6" w:rsidP="008014C0">
      <w:pPr>
        <w:pStyle w:val="ProductList-Body"/>
        <w:spacing w:before="120"/>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30%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7E8D994B" w14:textId="77777777" w:rsidTr="00215B1F">
        <w:trPr>
          <w:trHeight w:val="170"/>
        </w:trPr>
        <w:tc>
          <w:tcPr>
            <w:tcW w:w="5395" w:type="dxa"/>
            <w:shd w:val="clear" w:color="auto" w:fill="0072C6"/>
            <w:vAlign w:val="center"/>
          </w:tcPr>
          <w:p w14:paraId="790012E5"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5" w:name="_Toc178173441"/>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55"/>
          </w:p>
        </w:tc>
        <w:tc>
          <w:tcPr>
            <w:tcW w:w="5395" w:type="dxa"/>
            <w:shd w:val="clear" w:color="auto" w:fill="0072C6"/>
            <w:vAlign w:val="center"/>
          </w:tcPr>
          <w:p w14:paraId="12E1E151"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6" w:name="_Toc178173442"/>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56"/>
          </w:p>
        </w:tc>
      </w:tr>
      <w:tr w:rsidR="00F702B6" w:rsidRPr="003C18CD" w14:paraId="135EE575" w14:textId="77777777" w:rsidTr="00215B1F">
        <w:tc>
          <w:tcPr>
            <w:tcW w:w="5395" w:type="dxa"/>
            <w:vAlign w:val="center"/>
          </w:tcPr>
          <w:p w14:paraId="193ECD48" w14:textId="77777777" w:rsidR="00F702B6" w:rsidRPr="003B6BE7" w:rsidRDefault="00F702B6" w:rsidP="003B6BE7">
            <w:pPr>
              <w:pStyle w:val="ProductList-OfferingBody"/>
              <w:jc w:val="center"/>
              <w:rPr>
                <w:rFonts w:asciiTheme="minorHAnsi" w:eastAsia="MS PGothic" w:hAnsiTheme="minorHAnsi" w:cstheme="minorHAnsi"/>
              </w:rPr>
            </w:pPr>
            <w:bookmarkStart w:id="257" w:name="_Toc178173443"/>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57"/>
          </w:p>
        </w:tc>
        <w:tc>
          <w:tcPr>
            <w:tcW w:w="5395" w:type="dxa"/>
            <w:vAlign w:val="center"/>
          </w:tcPr>
          <w:p w14:paraId="19560086" w14:textId="77777777" w:rsidR="00F702B6" w:rsidRPr="003B6BE7" w:rsidRDefault="00F702B6" w:rsidP="003B6BE7">
            <w:pPr>
              <w:pStyle w:val="ProductList-OfferingBody"/>
              <w:jc w:val="center"/>
              <w:rPr>
                <w:rFonts w:asciiTheme="minorHAnsi" w:eastAsia="MS PGothic" w:hAnsiTheme="minorHAnsi" w:cstheme="minorHAnsi"/>
              </w:rPr>
            </w:pPr>
            <w:bookmarkStart w:id="258" w:name="_Toc178173444"/>
            <w:r w:rsidRPr="003B6BE7">
              <w:rPr>
                <w:rFonts w:asciiTheme="minorHAnsi" w:eastAsia="MS PGothic" w:hAnsiTheme="minorHAnsi" w:cstheme="minorHAnsi"/>
              </w:rPr>
              <w:t>10%</w:t>
            </w:r>
            <w:bookmarkEnd w:id="258"/>
          </w:p>
        </w:tc>
      </w:tr>
      <w:tr w:rsidR="00F702B6" w:rsidRPr="003C18CD" w14:paraId="25ECE3AA" w14:textId="77777777" w:rsidTr="00215B1F">
        <w:tc>
          <w:tcPr>
            <w:tcW w:w="5395" w:type="dxa"/>
            <w:vAlign w:val="center"/>
          </w:tcPr>
          <w:p w14:paraId="3A9565A3" w14:textId="77777777" w:rsidR="00F702B6" w:rsidRPr="003B6BE7" w:rsidRDefault="00F702B6" w:rsidP="003B6BE7">
            <w:pPr>
              <w:pStyle w:val="ProductList-OfferingBody"/>
              <w:jc w:val="center"/>
              <w:rPr>
                <w:rFonts w:asciiTheme="minorHAnsi" w:eastAsia="MS PGothic" w:hAnsiTheme="minorHAnsi" w:cstheme="minorHAnsi"/>
              </w:rPr>
            </w:pPr>
            <w:bookmarkStart w:id="259" w:name="_Toc178173445"/>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59"/>
          </w:p>
        </w:tc>
        <w:tc>
          <w:tcPr>
            <w:tcW w:w="5395" w:type="dxa"/>
            <w:vAlign w:val="center"/>
          </w:tcPr>
          <w:p w14:paraId="1068F788" w14:textId="77777777" w:rsidR="00F702B6" w:rsidRPr="003B6BE7" w:rsidRDefault="00F702B6" w:rsidP="003B6BE7">
            <w:pPr>
              <w:pStyle w:val="ProductList-OfferingBody"/>
              <w:jc w:val="center"/>
              <w:rPr>
                <w:rFonts w:asciiTheme="minorHAnsi" w:eastAsia="MS PGothic" w:hAnsiTheme="minorHAnsi" w:cstheme="minorHAnsi"/>
              </w:rPr>
            </w:pPr>
            <w:bookmarkStart w:id="260" w:name="_Toc178173446"/>
            <w:r w:rsidRPr="003B6BE7">
              <w:rPr>
                <w:rFonts w:asciiTheme="minorHAnsi" w:eastAsia="MS PGothic" w:hAnsiTheme="minorHAnsi" w:cstheme="minorHAnsi"/>
              </w:rPr>
              <w:t>30%</w:t>
            </w:r>
            <w:bookmarkEnd w:id="260"/>
          </w:p>
        </w:tc>
      </w:tr>
    </w:tbl>
    <w:p w14:paraId="2E78D275" w14:textId="77777777" w:rsidR="00F702B6" w:rsidRPr="003C18CD" w:rsidRDefault="00F702B6" w:rsidP="008014C0">
      <w:pPr>
        <w:pStyle w:val="ProductList-Body"/>
        <w:spacing w:before="120"/>
      </w:pPr>
      <w:r w:rsidRPr="003C18CD">
        <w:rPr>
          <w:b/>
          <w:color w:val="00188F"/>
        </w:rPr>
        <w:lastRenderedPageBreak/>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以下であり、その</w:t>
      </w:r>
      <w:r w:rsidRPr="003C18CD">
        <w:t xml:space="preserve"> Elastic SAN </w:t>
      </w:r>
      <w:r w:rsidRPr="003C18CD">
        <w:t>デプロイ内のいずれかのボリュームが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3953609B" w14:textId="77777777" w:rsidTr="00215B1F">
        <w:trPr>
          <w:trHeight w:val="170"/>
        </w:trPr>
        <w:tc>
          <w:tcPr>
            <w:tcW w:w="5395" w:type="dxa"/>
            <w:shd w:val="clear" w:color="auto" w:fill="0072C6"/>
            <w:vAlign w:val="center"/>
          </w:tcPr>
          <w:p w14:paraId="6C2E908B"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61" w:name="_Toc178173447"/>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61"/>
          </w:p>
        </w:tc>
        <w:tc>
          <w:tcPr>
            <w:tcW w:w="5395" w:type="dxa"/>
            <w:shd w:val="clear" w:color="auto" w:fill="0072C6"/>
            <w:vAlign w:val="center"/>
          </w:tcPr>
          <w:p w14:paraId="516C0D9F"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62" w:name="_Toc178173448"/>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62"/>
          </w:p>
        </w:tc>
      </w:tr>
      <w:tr w:rsidR="00F702B6" w:rsidRPr="003C18CD" w14:paraId="5E0B7C63" w14:textId="77777777" w:rsidTr="00215B1F">
        <w:tc>
          <w:tcPr>
            <w:tcW w:w="5395" w:type="dxa"/>
            <w:vAlign w:val="center"/>
          </w:tcPr>
          <w:p w14:paraId="4EADFDF6" w14:textId="77777777" w:rsidR="00F702B6" w:rsidRPr="003B6BE7" w:rsidRDefault="00F702B6" w:rsidP="003B6BE7">
            <w:pPr>
              <w:pStyle w:val="ProductList-OfferingBody"/>
              <w:jc w:val="center"/>
              <w:rPr>
                <w:rFonts w:asciiTheme="minorHAnsi" w:eastAsia="MS PGothic" w:hAnsiTheme="minorHAnsi" w:cstheme="minorHAnsi"/>
              </w:rPr>
            </w:pPr>
            <w:bookmarkStart w:id="263" w:name="_Toc178173449"/>
            <w:r w:rsidRPr="003B6BE7">
              <w:rPr>
                <w:rFonts w:asciiTheme="minorHAnsi" w:eastAsia="MS PGothic" w:hAnsiTheme="minorHAnsi" w:cstheme="minorHAnsi"/>
              </w:rPr>
              <w:t xml:space="preserve">95% </w:t>
            </w:r>
            <w:r w:rsidRPr="003B6BE7">
              <w:rPr>
                <w:rFonts w:asciiTheme="minorHAnsi" w:eastAsia="MS PGothic" w:hAnsiTheme="minorHAnsi" w:cstheme="minorHAnsi"/>
              </w:rPr>
              <w:t>未満</w:t>
            </w:r>
            <w:bookmarkEnd w:id="263"/>
          </w:p>
        </w:tc>
        <w:tc>
          <w:tcPr>
            <w:tcW w:w="5395" w:type="dxa"/>
            <w:vAlign w:val="center"/>
          </w:tcPr>
          <w:p w14:paraId="03F4B68A" w14:textId="77777777" w:rsidR="00F702B6" w:rsidRPr="003B6BE7" w:rsidRDefault="00F702B6" w:rsidP="003B6BE7">
            <w:pPr>
              <w:pStyle w:val="ProductList-OfferingBody"/>
              <w:jc w:val="center"/>
              <w:rPr>
                <w:rFonts w:asciiTheme="minorHAnsi" w:eastAsia="MS PGothic" w:hAnsiTheme="minorHAnsi" w:cstheme="minorHAnsi"/>
              </w:rPr>
            </w:pPr>
            <w:bookmarkStart w:id="264" w:name="_Toc178173450"/>
            <w:r w:rsidRPr="003B6BE7">
              <w:rPr>
                <w:rFonts w:asciiTheme="minorHAnsi" w:eastAsia="MS PGothic" w:hAnsiTheme="minorHAnsi" w:cstheme="minorHAnsi"/>
              </w:rPr>
              <w:t>10%</w:t>
            </w:r>
            <w:bookmarkEnd w:id="264"/>
          </w:p>
        </w:tc>
      </w:tr>
      <w:tr w:rsidR="00F702B6" w:rsidRPr="003C18CD" w14:paraId="17DB2115" w14:textId="77777777" w:rsidTr="00215B1F">
        <w:tc>
          <w:tcPr>
            <w:tcW w:w="5395" w:type="dxa"/>
            <w:vAlign w:val="center"/>
          </w:tcPr>
          <w:p w14:paraId="79AFBAE7" w14:textId="77777777" w:rsidR="00F702B6" w:rsidRPr="003B6BE7" w:rsidRDefault="00F702B6" w:rsidP="003B6BE7">
            <w:pPr>
              <w:pStyle w:val="ProductList-OfferingBody"/>
              <w:jc w:val="center"/>
              <w:rPr>
                <w:rFonts w:asciiTheme="minorHAnsi" w:eastAsia="MS PGothic" w:hAnsiTheme="minorHAnsi" w:cstheme="minorHAnsi"/>
              </w:rPr>
            </w:pPr>
            <w:bookmarkStart w:id="265" w:name="_Toc178173451"/>
            <w:r w:rsidRPr="003B6BE7">
              <w:rPr>
                <w:rFonts w:asciiTheme="minorHAnsi" w:eastAsia="MS PGothic" w:hAnsiTheme="minorHAnsi" w:cstheme="minorHAnsi"/>
              </w:rPr>
              <w:t xml:space="preserve">90% </w:t>
            </w:r>
            <w:r w:rsidRPr="003B6BE7">
              <w:rPr>
                <w:rFonts w:asciiTheme="minorHAnsi" w:eastAsia="MS PGothic" w:hAnsiTheme="minorHAnsi" w:cstheme="minorHAnsi"/>
              </w:rPr>
              <w:t>未満</w:t>
            </w:r>
            <w:bookmarkEnd w:id="265"/>
          </w:p>
        </w:tc>
        <w:tc>
          <w:tcPr>
            <w:tcW w:w="5395" w:type="dxa"/>
            <w:vAlign w:val="center"/>
          </w:tcPr>
          <w:p w14:paraId="65A2210F" w14:textId="77777777" w:rsidR="00F702B6" w:rsidRPr="003B6BE7" w:rsidRDefault="00F702B6" w:rsidP="003B6BE7">
            <w:pPr>
              <w:pStyle w:val="ProductList-OfferingBody"/>
              <w:jc w:val="center"/>
              <w:rPr>
                <w:rFonts w:asciiTheme="minorHAnsi" w:eastAsia="MS PGothic" w:hAnsiTheme="minorHAnsi" w:cstheme="minorHAnsi"/>
              </w:rPr>
            </w:pPr>
            <w:bookmarkStart w:id="266" w:name="_Toc178173452"/>
            <w:r w:rsidRPr="003B6BE7">
              <w:rPr>
                <w:rFonts w:asciiTheme="minorHAnsi" w:eastAsia="MS PGothic" w:hAnsiTheme="minorHAnsi" w:cstheme="minorHAnsi"/>
              </w:rPr>
              <w:t>30%</w:t>
            </w:r>
            <w:bookmarkEnd w:id="266"/>
          </w:p>
        </w:tc>
      </w:tr>
    </w:tbl>
    <w:p w14:paraId="6CF1B48B" w14:textId="77777777" w:rsidR="00F702B6" w:rsidRPr="00B74BEA" w:rsidRDefault="00F702B6" w:rsidP="00F702B6">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520E5" w14:textId="67AF03F6"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67" w:name="_Toc215243690"/>
      <w:r w:rsidRPr="00B74BEA">
        <w:rPr>
          <w:rFonts w:eastAsia="MS PGothic"/>
        </w:rPr>
        <w:t>Event Grid</w:t>
      </w:r>
      <w:bookmarkEnd w:id="241"/>
      <w:bookmarkEnd w:id="242"/>
      <w:bookmarkEnd w:id="267"/>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10EF2E2F" w14:textId="77777777" w:rsidR="00055C61" w:rsidRPr="001A06EC" w:rsidRDefault="00000000" w:rsidP="008014C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1540E6" w14:textId="77777777" w:rsidR="00BC1C99" w:rsidRPr="00BC1C99" w:rsidRDefault="00BC1C99" w:rsidP="00BC1C99">
      <w:pPr>
        <w:pStyle w:val="ProductList-Offering2Heading"/>
        <w:keepNext/>
        <w:tabs>
          <w:tab w:val="clear" w:pos="360"/>
          <w:tab w:val="clear" w:pos="720"/>
          <w:tab w:val="clear" w:pos="1080"/>
        </w:tabs>
        <w:outlineLvl w:val="2"/>
        <w:rPr>
          <w:rFonts w:eastAsia="MS PGothic"/>
        </w:rPr>
      </w:pPr>
      <w:bookmarkStart w:id="268" w:name="_Toc215243691"/>
      <w:bookmarkStart w:id="269" w:name="_Toc457821571"/>
      <w:bookmarkStart w:id="270" w:name="_Toc52348981"/>
      <w:r w:rsidRPr="00BC1C99">
        <w:rPr>
          <w:rFonts w:eastAsia="MS PGothic"/>
        </w:rPr>
        <w:t>地理冗長ストレージ</w:t>
      </w:r>
      <w:r w:rsidRPr="00BC1C99">
        <w:rPr>
          <w:rFonts w:eastAsia="MS PGothic"/>
        </w:rPr>
        <w:t xml:space="preserve"> (GRS) - </w:t>
      </w:r>
      <w:r w:rsidRPr="00BC1C99">
        <w:rPr>
          <w:rFonts w:eastAsia="MS PGothic"/>
        </w:rPr>
        <w:t>優先レプリケーション</w:t>
      </w:r>
      <w:bookmarkEnd w:id="268"/>
    </w:p>
    <w:p w14:paraId="31677A8B"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color w:val="000000"/>
          <w:sz w:val="18"/>
          <w:szCs w:val="18"/>
        </w:rPr>
        <w:t>この</w:t>
      </w:r>
      <w:r w:rsidRPr="00894772">
        <w:rPr>
          <w:rFonts w:eastAsia="MS PGothic" w:cs="Calibri"/>
          <w:color w:val="000000"/>
          <w:sz w:val="18"/>
          <w:szCs w:val="18"/>
        </w:rPr>
        <w:t xml:space="preserve"> SLA </w:t>
      </w:r>
      <w:r w:rsidRPr="00894772">
        <w:rPr>
          <w:rFonts w:eastAsia="MS PGothic" w:cs="Calibri"/>
          <w:color w:val="000000"/>
          <w:sz w:val="18"/>
          <w:szCs w:val="18"/>
        </w:rPr>
        <w:t>は、地理的優先レプリケーションが有効化されている地理冗長ストレージ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アカウントまたは</w:t>
      </w:r>
      <w:r w:rsidRPr="00894772">
        <w:rPr>
          <w:rFonts w:eastAsia="MS PGothic" w:cs="Calibri"/>
          <w:color w:val="000000"/>
          <w:sz w:val="18"/>
          <w:szCs w:val="18"/>
        </w:rPr>
        <w:t xml:space="preserve"> geo </w:t>
      </w:r>
      <w:r w:rsidRPr="00894772">
        <w:rPr>
          <w:rFonts w:eastAsia="MS PGothic" w:cs="Calibri"/>
          <w:color w:val="000000"/>
          <w:sz w:val="18"/>
          <w:szCs w:val="18"/>
        </w:rPr>
        <w:t>ゾーン冗長ストレージ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アカウントに適用されます。</w:t>
      </w:r>
    </w:p>
    <w:p w14:paraId="69D4E8CE" w14:textId="77777777" w:rsidR="00BC1C99" w:rsidRPr="00894772" w:rsidRDefault="00BC1C99" w:rsidP="00BC1C99">
      <w:pPr>
        <w:spacing w:after="0" w:line="240" w:lineRule="auto"/>
        <w:rPr>
          <w:rFonts w:eastAsia="MS PGothic" w:cs="Calibri"/>
          <w:b/>
          <w:bCs/>
          <w:color w:val="00188F"/>
          <w:sz w:val="18"/>
          <w:szCs w:val="18"/>
        </w:rPr>
      </w:pPr>
    </w:p>
    <w:p w14:paraId="27F41D86" w14:textId="77777777" w:rsidR="00BC1C99" w:rsidRPr="00894772" w:rsidRDefault="00BC1C99" w:rsidP="00BC1C99">
      <w:pPr>
        <w:spacing w:after="0" w:line="240" w:lineRule="auto"/>
        <w:rPr>
          <w:rFonts w:eastAsia="MS PGothic" w:cs="Calibri"/>
          <w:b/>
          <w:bCs/>
          <w:color w:val="00188F"/>
          <w:sz w:val="18"/>
          <w:szCs w:val="18"/>
        </w:rPr>
      </w:pPr>
      <w:r w:rsidRPr="00894772">
        <w:rPr>
          <w:rFonts w:eastAsia="MS PGothic" w:cs="Calibri"/>
          <w:b/>
          <w:bCs/>
          <w:color w:val="00188F"/>
          <w:sz w:val="18"/>
          <w:szCs w:val="18"/>
        </w:rPr>
        <w:t>用語の追加定義</w:t>
      </w:r>
      <w:r w:rsidRPr="00894772">
        <w:rPr>
          <w:rFonts w:eastAsia="MS PGothic" w:cs="Calibri"/>
          <w:b/>
          <w:bCs/>
          <w:color w:val="00188F"/>
          <w:sz w:val="18"/>
          <w:szCs w:val="18"/>
        </w:rPr>
        <w:t>:</w:t>
      </w:r>
    </w:p>
    <w:p w14:paraId="5B1D6CBA"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最終同期時刻</w:t>
      </w:r>
      <w:r w:rsidRPr="00894772">
        <w:rPr>
          <w:rFonts w:eastAsia="MS PGothic" w:cs="Calibri"/>
          <w:b/>
          <w:bCs/>
          <w:color w:val="00188F"/>
          <w:sz w:val="18"/>
          <w:szCs w:val="18"/>
        </w:rPr>
        <w:t xml:space="preserve"> (LST) </w:t>
      </w:r>
      <w:r w:rsidRPr="00894772">
        <w:rPr>
          <w:rFonts w:eastAsia="MS PGothic" w:cs="Calibri"/>
          <w:b/>
          <w:bCs/>
          <w:color w:val="00188F"/>
          <w:sz w:val="18"/>
          <w:szCs w:val="18"/>
        </w:rPr>
        <w:t>超過分の分数</w:t>
      </w:r>
      <w:r w:rsidRPr="00894772">
        <w:rPr>
          <w:rFonts w:eastAsia="MS PGothic" w:cs="Calibri"/>
          <w:sz w:val="18"/>
          <w:szCs w:val="18"/>
        </w:rPr>
        <w:t>」とは、課金対象月において、地理冗長ストレージ</w:t>
      </w:r>
      <w:r w:rsidRPr="00894772">
        <w:rPr>
          <w:rFonts w:eastAsia="MS PGothic" w:cs="Calibri"/>
          <w:sz w:val="18"/>
          <w:szCs w:val="18"/>
        </w:rPr>
        <w:t xml:space="preserve"> </w:t>
      </w:r>
      <w:r w:rsidRPr="00894772">
        <w:rPr>
          <w:rFonts w:eastAsia="MS PGothic" w:cs="Calibri"/>
          <w:sz w:val="18"/>
          <w:szCs w:val="18"/>
        </w:rPr>
        <w:t>アカウントまたは</w:t>
      </w:r>
      <w:r w:rsidRPr="00894772">
        <w:rPr>
          <w:rFonts w:eastAsia="MS PGothic" w:cs="Calibri"/>
          <w:sz w:val="18"/>
          <w:szCs w:val="18"/>
        </w:rPr>
        <w:t xml:space="preserve"> geo </w:t>
      </w:r>
      <w:r w:rsidRPr="00894772">
        <w:rPr>
          <w:rFonts w:eastAsia="MS PGothic" w:cs="Calibri"/>
          <w:sz w:val="18"/>
          <w:szCs w:val="18"/>
        </w:rPr>
        <w:t>ゾーン冗長ストレージ</w:t>
      </w:r>
      <w:r w:rsidRPr="00894772">
        <w:rPr>
          <w:rFonts w:eastAsia="MS PGothic" w:cs="Calibri"/>
          <w:sz w:val="18"/>
          <w:szCs w:val="18"/>
        </w:rPr>
        <w:t xml:space="preserve"> </w:t>
      </w:r>
      <w:r w:rsidRPr="00894772">
        <w:rPr>
          <w:rFonts w:eastAsia="MS PGothic" w:cs="Calibri"/>
          <w:sz w:val="18"/>
          <w:szCs w:val="18"/>
        </w:rPr>
        <w:t>アカウントにおけるブロック</w:t>
      </w:r>
      <w:r w:rsidRPr="00894772">
        <w:rPr>
          <w:rFonts w:eastAsia="MS PGothic" w:cs="Calibri"/>
          <w:sz w:val="18"/>
          <w:szCs w:val="18"/>
        </w:rPr>
        <w:t xml:space="preserve"> BLOB </w:t>
      </w:r>
      <w:r w:rsidRPr="00894772">
        <w:rPr>
          <w:rFonts w:eastAsia="MS PGothic" w:cs="Calibri"/>
          <w:sz w:val="18"/>
          <w:szCs w:val="18"/>
        </w:rPr>
        <w:t>データの最終同期時刻が</w:t>
      </w:r>
      <w:r w:rsidRPr="00894772">
        <w:rPr>
          <w:rFonts w:eastAsia="MS PGothic" w:cs="Calibri"/>
          <w:sz w:val="18"/>
          <w:szCs w:val="18"/>
        </w:rPr>
        <w:t xml:space="preserve"> 15 </w:t>
      </w:r>
      <w:r w:rsidRPr="00894772">
        <w:rPr>
          <w:rFonts w:eastAsia="MS PGothic" w:cs="Calibri"/>
          <w:sz w:val="18"/>
          <w:szCs w:val="18"/>
        </w:rPr>
        <w:t>分を超過した各分を指します。</w:t>
      </w:r>
    </w:p>
    <w:p w14:paraId="12E10D9D"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地理冗長ストレージ</w:t>
      </w:r>
      <w:r w:rsidRPr="00894772">
        <w:rPr>
          <w:rFonts w:eastAsia="MS PGothic" w:cs="Calibri"/>
          <w:b/>
          <w:bCs/>
          <w:color w:val="00188F"/>
          <w:sz w:val="18"/>
          <w:szCs w:val="18"/>
        </w:rPr>
        <w:t xml:space="preserve"> (GRS)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リージョン内でデータのレプリケーションを行った後、セカンダリ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アカウントを意味します。お客様は、</w:t>
      </w:r>
      <w:r w:rsidRPr="00894772">
        <w:rPr>
          <w:rFonts w:eastAsia="MS PGothic" w:cs="Calibri"/>
          <w:sz w:val="18"/>
          <w:szCs w:val="18"/>
        </w:rPr>
        <w:t xml:space="preserve">GRS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リージョンに対し、データを直接読み書きすることはできません。</w:t>
      </w:r>
    </w:p>
    <w:p w14:paraId="5ED4050B"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 xml:space="preserve">geo </w:t>
      </w:r>
      <w:r w:rsidRPr="00894772">
        <w:rPr>
          <w:rFonts w:eastAsia="MS PGothic" w:cs="Calibri"/>
          <w:b/>
          <w:bCs/>
          <w:color w:val="00188F"/>
          <w:sz w:val="18"/>
          <w:szCs w:val="18"/>
        </w:rPr>
        <w:t>ゾーン冗長ストレージ</w:t>
      </w:r>
      <w:r w:rsidRPr="00894772">
        <w:rPr>
          <w:rFonts w:eastAsia="MS PGothic" w:cs="Calibri"/>
          <w:b/>
          <w:bCs/>
          <w:color w:val="00188F"/>
          <w:sz w:val="18"/>
          <w:szCs w:val="18"/>
        </w:rPr>
        <w:t xml:space="preserve"> (GZRS)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リージョン内でゾーン冗長ストレージを使って複数の施設全体でデータのレプリケーションを行った後、ローカル冗長ストレージを使ってセカンダリ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アカウントを意味します。お客様は、</w:t>
      </w:r>
      <w:r w:rsidRPr="00894772">
        <w:rPr>
          <w:rFonts w:eastAsia="MS PGothic" w:cs="Calibri"/>
          <w:sz w:val="18"/>
          <w:szCs w:val="18"/>
        </w:rPr>
        <w:t xml:space="preserve">GZRS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リージョンに対し、データを直接読み書きすることはできません。</w:t>
      </w:r>
    </w:p>
    <w:p w14:paraId="06D25C01"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最終同期時刻</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リージョンからセカンダリ</w:t>
      </w:r>
      <w:r w:rsidRPr="00894772">
        <w:rPr>
          <w:rFonts w:eastAsia="MS PGothic" w:cs="Calibri"/>
          <w:sz w:val="18"/>
          <w:szCs w:val="18"/>
        </w:rPr>
        <w:t xml:space="preserve"> </w:t>
      </w:r>
      <w:r w:rsidRPr="00894772">
        <w:rPr>
          <w:rFonts w:eastAsia="MS PGothic" w:cs="Calibri"/>
          <w:sz w:val="18"/>
          <w:szCs w:val="18"/>
        </w:rPr>
        <w:t>リージョンへのすべての完全なデータ同期が正常にレプリケートされた最終時刻を指します。最終同期時刻以前にプライマリ</w:t>
      </w:r>
      <w:r w:rsidRPr="00894772">
        <w:rPr>
          <w:rFonts w:eastAsia="MS PGothic" w:cs="Calibri"/>
          <w:sz w:val="18"/>
          <w:szCs w:val="18"/>
        </w:rPr>
        <w:t xml:space="preserve"> </w:t>
      </w:r>
      <w:r w:rsidRPr="00894772">
        <w:rPr>
          <w:rFonts w:eastAsia="MS PGothic" w:cs="Calibri"/>
          <w:sz w:val="18"/>
          <w:szCs w:val="18"/>
        </w:rPr>
        <w:t>リージョンに行われたすべての書き込みは、セカンダリ</w:t>
      </w:r>
      <w:r w:rsidRPr="00894772">
        <w:rPr>
          <w:rFonts w:eastAsia="MS PGothic" w:cs="Calibri"/>
          <w:sz w:val="18"/>
          <w:szCs w:val="18"/>
        </w:rPr>
        <w:t xml:space="preserve"> </w:t>
      </w:r>
      <w:r w:rsidRPr="00894772">
        <w:rPr>
          <w:rFonts w:eastAsia="MS PGothic" w:cs="Calibri"/>
          <w:sz w:val="18"/>
          <w:szCs w:val="18"/>
        </w:rPr>
        <w:t>リージョンから読み取ることができます。</w:t>
      </w:r>
      <w:r w:rsidRPr="00894772">
        <w:rPr>
          <w:rFonts w:eastAsia="MS PGothic" w:cs="Calibri"/>
          <w:sz w:val="18"/>
          <w:szCs w:val="18"/>
        </w:rPr>
        <w:t>. </w:t>
      </w:r>
    </w:p>
    <w:p w14:paraId="4F204025"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ローカル冗長ストレージ</w:t>
      </w:r>
      <w:r w:rsidRPr="00894772">
        <w:rPr>
          <w:rFonts w:eastAsia="MS PGothic" w:cs="Calibri"/>
          <w:b/>
          <w:bCs/>
          <w:color w:val="00188F"/>
          <w:sz w:val="18"/>
          <w:szCs w:val="18"/>
        </w:rPr>
        <w:t xml:space="preserve"> (LRS)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リージョン内でのみデータのレプリケーションを行うストレージ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w:t>
      </w:r>
    </w:p>
    <w:p w14:paraId="2349A49C"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最大利用時間</w:t>
      </w:r>
      <w:r w:rsidRPr="00894772">
        <w:rPr>
          <w:rFonts w:eastAsia="MS PGothic" w:cs="Calibri"/>
          <w:b/>
          <w:bCs/>
          <w:color w:val="00188F"/>
          <w:sz w:val="18"/>
          <w:szCs w:val="18"/>
        </w:rPr>
        <w:t xml:space="preserve"> (</w:t>
      </w:r>
      <w:r w:rsidRPr="00894772">
        <w:rPr>
          <w:rFonts w:eastAsia="MS PGothic" w:cs="Calibri"/>
          <w:b/>
          <w:bCs/>
          <w:color w:val="00188F"/>
          <w:sz w:val="18"/>
          <w:szCs w:val="18"/>
        </w:rPr>
        <w:t>分</w:t>
      </w:r>
      <w:r w:rsidRPr="00894772">
        <w:rPr>
          <w:rFonts w:eastAsia="MS PGothic" w:cs="Calibri"/>
          <w:b/>
          <w:bCs/>
          <w:color w:val="00188F"/>
          <w:sz w:val="18"/>
          <w:szCs w:val="18"/>
        </w:rPr>
        <w:t>)</w:t>
      </w:r>
      <w:r w:rsidRPr="00894772">
        <w:rPr>
          <w:rFonts w:eastAsia="MS PGothic" w:cs="Calibri"/>
          <w:sz w:val="18"/>
          <w:szCs w:val="18"/>
        </w:rPr>
        <w:t>」とは、</w:t>
      </w:r>
      <w:r w:rsidRPr="00894772">
        <w:rPr>
          <w:rFonts w:eastAsia="MS PGothic" w:cs="Calibri"/>
          <w:sz w:val="18"/>
          <w:szCs w:val="18"/>
        </w:rPr>
        <w:t xml:space="preserve">1 </w:t>
      </w:r>
      <w:r w:rsidRPr="00894772">
        <w:rPr>
          <w:rFonts w:eastAsia="MS PGothic" w:cs="Calibri"/>
          <w:sz w:val="18"/>
          <w:szCs w:val="18"/>
        </w:rPr>
        <w:t>請求月間に</w:t>
      </w:r>
      <w:r w:rsidRPr="00894772">
        <w:rPr>
          <w:rFonts w:eastAsia="MS PGothic" w:cs="Calibri"/>
          <w:sz w:val="18"/>
          <w:szCs w:val="18"/>
        </w:rPr>
        <w:t xml:space="preserve"> Microsoft Azure </w:t>
      </w:r>
      <w:r w:rsidRPr="00894772">
        <w:rPr>
          <w:rFonts w:eastAsia="MS PGothic" w:cs="Calibri"/>
          <w:sz w:val="18"/>
          <w:szCs w:val="18"/>
        </w:rPr>
        <w:t>サブスクリプションにおいて貴社が地理冗長ストレージ</w:t>
      </w:r>
      <w:r w:rsidRPr="00894772">
        <w:rPr>
          <w:rFonts w:eastAsia="MS PGothic" w:cs="Calibri"/>
          <w:sz w:val="18"/>
          <w:szCs w:val="18"/>
        </w:rPr>
        <w:t xml:space="preserve"> </w:t>
      </w:r>
      <w:r w:rsidRPr="00894772">
        <w:rPr>
          <w:rFonts w:eastAsia="MS PGothic" w:cs="Calibri"/>
          <w:sz w:val="18"/>
          <w:szCs w:val="18"/>
        </w:rPr>
        <w:t>アカウント、または</w:t>
      </w:r>
      <w:r w:rsidRPr="00894772">
        <w:rPr>
          <w:rFonts w:eastAsia="MS PGothic" w:cs="Calibri"/>
          <w:sz w:val="18"/>
          <w:szCs w:val="18"/>
        </w:rPr>
        <w:t xml:space="preserve"> geo </w:t>
      </w:r>
      <w:r w:rsidRPr="00894772">
        <w:rPr>
          <w:rFonts w:eastAsia="MS PGothic" w:cs="Calibri"/>
          <w:sz w:val="18"/>
          <w:szCs w:val="18"/>
        </w:rPr>
        <w:t>優先レプリケーションが有効化された</w:t>
      </w:r>
      <w:r w:rsidRPr="00894772">
        <w:rPr>
          <w:rFonts w:eastAsia="MS PGothic" w:cs="Calibri"/>
          <w:sz w:val="18"/>
          <w:szCs w:val="18"/>
        </w:rPr>
        <w:t xml:space="preserve"> geo </w:t>
      </w:r>
      <w:r w:rsidRPr="00894772">
        <w:rPr>
          <w:rFonts w:eastAsia="MS PGothic" w:cs="Calibri"/>
          <w:sz w:val="18"/>
          <w:szCs w:val="18"/>
        </w:rPr>
        <w:t>ゾーン冗長ストレージ</w:t>
      </w:r>
      <w:r w:rsidRPr="00894772">
        <w:rPr>
          <w:rFonts w:eastAsia="MS PGothic" w:cs="Calibri"/>
          <w:sz w:val="18"/>
          <w:szCs w:val="18"/>
        </w:rPr>
        <w:t xml:space="preserve"> </w:t>
      </w:r>
      <w:r w:rsidRPr="00894772">
        <w:rPr>
          <w:rFonts w:eastAsia="MS PGothic" w:cs="Calibri"/>
          <w:sz w:val="18"/>
          <w:szCs w:val="18"/>
        </w:rPr>
        <w:t>アカウントをデプロイしていた合計時間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です。</w:t>
      </w:r>
    </w:p>
    <w:p w14:paraId="5B3CADFE"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プライマリ</w:t>
      </w:r>
      <w:r w:rsidRPr="00894772">
        <w:rPr>
          <w:rFonts w:eastAsia="MS PGothic" w:cs="Calibri"/>
          <w:b/>
          <w:bCs/>
          <w:color w:val="00188F"/>
          <w:sz w:val="18"/>
          <w:szCs w:val="18"/>
        </w:rPr>
        <w:t xml:space="preserve"> </w:t>
      </w:r>
      <w:r w:rsidRPr="00894772">
        <w:rPr>
          <w:rFonts w:eastAsia="MS PGothic" w:cs="Calibri"/>
          <w:b/>
          <w:bCs/>
          <w:color w:val="00188F"/>
          <w:sz w:val="18"/>
          <w:szCs w:val="18"/>
        </w:rPr>
        <w:t>リージョン</w:t>
      </w:r>
      <w:r w:rsidRPr="00894772">
        <w:rPr>
          <w:rFonts w:eastAsia="MS PGothic" w:cs="Calibri"/>
          <w:sz w:val="18"/>
          <w:szCs w:val="18"/>
        </w:rPr>
        <w:t>」とは、お客様がストレージ</w:t>
      </w:r>
      <w:r w:rsidRPr="00894772">
        <w:rPr>
          <w:rFonts w:eastAsia="MS PGothic" w:cs="Calibri"/>
          <w:sz w:val="18"/>
          <w:szCs w:val="18"/>
        </w:rPr>
        <w:t xml:space="preserve"> </w:t>
      </w:r>
      <w:r w:rsidRPr="00894772">
        <w:rPr>
          <w:rFonts w:eastAsia="MS PGothic" w:cs="Calibri"/>
          <w:sz w:val="18"/>
          <w:szCs w:val="18"/>
        </w:rPr>
        <w:t>アカウントを作成するときに選択した、ストレージ</w:t>
      </w:r>
      <w:r w:rsidRPr="00894772">
        <w:rPr>
          <w:rFonts w:eastAsia="MS PGothic" w:cs="Calibri"/>
          <w:sz w:val="18"/>
          <w:szCs w:val="18"/>
        </w:rPr>
        <w:t xml:space="preserve"> </w:t>
      </w:r>
      <w:r w:rsidRPr="00894772">
        <w:rPr>
          <w:rFonts w:eastAsia="MS PGothic" w:cs="Calibri"/>
          <w:sz w:val="18"/>
          <w:szCs w:val="18"/>
        </w:rPr>
        <w:t>アカウント内のデータが存在する地理的なリージョンを意味します。お客様は、ストレージ</w:t>
      </w:r>
      <w:r w:rsidRPr="00894772">
        <w:rPr>
          <w:rFonts w:eastAsia="MS PGothic" w:cs="Calibri"/>
          <w:sz w:val="18"/>
          <w:szCs w:val="18"/>
        </w:rPr>
        <w:t xml:space="preserve"> </w:t>
      </w:r>
      <w:r w:rsidRPr="00894772">
        <w:rPr>
          <w:rFonts w:eastAsia="MS PGothic" w:cs="Calibri"/>
          <w:sz w:val="18"/>
          <w:szCs w:val="18"/>
        </w:rPr>
        <w:t>アカウントに関連付けられたプライマリ</w:t>
      </w:r>
      <w:r w:rsidRPr="00894772">
        <w:rPr>
          <w:rFonts w:eastAsia="MS PGothic" w:cs="Calibri"/>
          <w:sz w:val="18"/>
          <w:szCs w:val="18"/>
        </w:rPr>
        <w:t xml:space="preserve"> </w:t>
      </w:r>
      <w:r w:rsidRPr="00894772">
        <w:rPr>
          <w:rFonts w:eastAsia="MS PGothic" w:cs="Calibri"/>
          <w:sz w:val="18"/>
          <w:szCs w:val="18"/>
        </w:rPr>
        <w:t>リージョン内に保存されたデータに対してのみ、書き込み要求を行うことができます。</w:t>
      </w:r>
    </w:p>
    <w:p w14:paraId="41EBC164"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読み取りアクセス地理冗長ストレージ</w:t>
      </w:r>
      <w:r w:rsidRPr="00894772">
        <w:rPr>
          <w:rFonts w:eastAsia="MS PGothic" w:cs="Calibri"/>
          <w:b/>
          <w:bCs/>
          <w:color w:val="00188F"/>
          <w:sz w:val="18"/>
          <w:szCs w:val="18"/>
        </w:rPr>
        <w:t xml:space="preserve"> (RA-GRS)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リージョン内でデータのレプリケーションを行った後、セカンダリ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アカウントを意味します。お客様は、</w:t>
      </w:r>
      <w:r w:rsidRPr="00894772">
        <w:rPr>
          <w:rFonts w:eastAsia="MS PGothic" w:cs="Calibri"/>
          <w:sz w:val="18"/>
          <w:szCs w:val="18"/>
        </w:rPr>
        <w:t xml:space="preserve">RA-GRS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リージョンについて、データを直接読み取ることはできますが、書き込むことはできません。</w:t>
      </w:r>
    </w:p>
    <w:p w14:paraId="0C66E42F"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読み取りアクセス</w:t>
      </w:r>
      <w:r w:rsidRPr="00894772">
        <w:rPr>
          <w:rFonts w:eastAsia="MS PGothic" w:cs="Calibri"/>
          <w:b/>
          <w:bCs/>
          <w:color w:val="00188F"/>
          <w:sz w:val="18"/>
          <w:szCs w:val="18"/>
        </w:rPr>
        <w:t xml:space="preserve"> geo </w:t>
      </w:r>
      <w:r w:rsidRPr="00894772">
        <w:rPr>
          <w:rFonts w:eastAsia="MS PGothic" w:cs="Calibri"/>
          <w:b/>
          <w:bCs/>
          <w:color w:val="00188F"/>
          <w:sz w:val="18"/>
          <w:szCs w:val="18"/>
        </w:rPr>
        <w:t>ゾーン冗長ストレージ</w:t>
      </w:r>
      <w:r w:rsidRPr="00894772">
        <w:rPr>
          <w:rFonts w:eastAsia="MS PGothic" w:cs="Calibri"/>
          <w:b/>
          <w:bCs/>
          <w:color w:val="00188F"/>
          <w:sz w:val="18"/>
          <w:szCs w:val="18"/>
        </w:rPr>
        <w:t xml:space="preserve"> (RA-GZRS)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リージョン内でゾーン冗長ストレージを使って複数の施設全体でデータのレプリケーションを行った後、ローカル冗長ストレージを使ってセカンダリ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w:t>
      </w:r>
      <w:r w:rsidRPr="00894772">
        <w:rPr>
          <w:rFonts w:eastAsia="MS PGothic" w:cs="Calibri"/>
          <w:sz w:val="18"/>
          <w:szCs w:val="18"/>
        </w:rPr>
        <w:lastRenderedPageBreak/>
        <w:t>カウントを意味します。お客様は、</w:t>
      </w:r>
      <w:r w:rsidRPr="00894772">
        <w:rPr>
          <w:rFonts w:eastAsia="MS PGothic" w:cs="Calibri"/>
          <w:sz w:val="18"/>
          <w:szCs w:val="18"/>
        </w:rPr>
        <w:t xml:space="preserve">RA-GZRS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リージョンについて、データを直接読み取ることはできますが、書き込むことはできません。</w:t>
      </w:r>
    </w:p>
    <w:p w14:paraId="624CA428"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セカンダリ</w:t>
      </w:r>
      <w:r w:rsidRPr="00894772">
        <w:rPr>
          <w:rFonts w:eastAsia="MS PGothic" w:cs="Calibri"/>
          <w:b/>
          <w:bCs/>
          <w:color w:val="00188F"/>
          <w:sz w:val="18"/>
          <w:szCs w:val="18"/>
        </w:rPr>
        <w:t xml:space="preserve"> </w:t>
      </w:r>
      <w:r w:rsidRPr="00894772">
        <w:rPr>
          <w:rFonts w:eastAsia="MS PGothic" w:cs="Calibri"/>
          <w:b/>
          <w:bCs/>
          <w:color w:val="00188F"/>
          <w:sz w:val="18"/>
          <w:szCs w:val="18"/>
        </w:rPr>
        <w:t>リージョン</w:t>
      </w:r>
      <w:r w:rsidRPr="00894772">
        <w:rPr>
          <w:rFonts w:eastAsia="MS PGothic" w:cs="Calibri"/>
          <w:sz w:val="18"/>
          <w:szCs w:val="18"/>
        </w:rPr>
        <w:t>」とは、ストレージ</w:t>
      </w:r>
      <w:r w:rsidRPr="00894772">
        <w:rPr>
          <w:rFonts w:eastAsia="MS PGothic" w:cs="Calibri"/>
          <w:sz w:val="18"/>
          <w:szCs w:val="18"/>
        </w:rPr>
        <w:t xml:space="preserve"> </w:t>
      </w:r>
      <w:r w:rsidRPr="00894772">
        <w:rPr>
          <w:rFonts w:eastAsia="MS PGothic" w:cs="Calibri"/>
          <w:sz w:val="18"/>
          <w:szCs w:val="18"/>
        </w:rPr>
        <w:t>アカウントに関連付けられたプライマリ</w:t>
      </w:r>
      <w:r w:rsidRPr="00894772">
        <w:rPr>
          <w:rFonts w:eastAsia="MS PGothic" w:cs="Calibri"/>
          <w:sz w:val="18"/>
          <w:szCs w:val="18"/>
        </w:rPr>
        <w:t xml:space="preserve"> </w:t>
      </w:r>
      <w:r w:rsidRPr="00894772">
        <w:rPr>
          <w:rFonts w:eastAsia="MS PGothic" w:cs="Calibri"/>
          <w:sz w:val="18"/>
          <w:szCs w:val="18"/>
        </w:rPr>
        <w:t>リージョンに基づき</w:t>
      </w:r>
      <w:r w:rsidRPr="00894772">
        <w:rPr>
          <w:rFonts w:eastAsia="MS PGothic" w:cs="Calibri"/>
          <w:sz w:val="18"/>
          <w:szCs w:val="18"/>
        </w:rPr>
        <w:t xml:space="preserve"> Microsoft Azure </w:t>
      </w:r>
      <w:r w:rsidRPr="00894772">
        <w:rPr>
          <w:rFonts w:eastAsia="MS PGothic" w:cs="Calibri"/>
          <w:sz w:val="18"/>
          <w:szCs w:val="18"/>
        </w:rPr>
        <w:t>が割り当てた地理的リージョンであって、</w:t>
      </w:r>
      <w:r w:rsidRPr="00894772">
        <w:rPr>
          <w:rFonts w:eastAsia="MS PGothic" w:cs="Calibri"/>
          <w:sz w:val="18"/>
          <w:szCs w:val="18"/>
        </w:rPr>
        <w:t xml:space="preserve">GRS </w:t>
      </w:r>
      <w:r w:rsidRPr="00894772">
        <w:rPr>
          <w:rFonts w:eastAsia="MS PGothic" w:cs="Calibri"/>
          <w:sz w:val="18"/>
          <w:szCs w:val="18"/>
        </w:rPr>
        <w:t>アカウントまたは</w:t>
      </w:r>
      <w:r w:rsidRPr="00894772">
        <w:rPr>
          <w:rFonts w:eastAsia="MS PGothic" w:cs="Calibri"/>
          <w:sz w:val="18"/>
          <w:szCs w:val="18"/>
        </w:rPr>
        <w:t xml:space="preserve"> GZRS </w:t>
      </w:r>
      <w:r w:rsidRPr="00894772">
        <w:rPr>
          <w:rFonts w:eastAsia="MS PGothic" w:cs="Calibri"/>
          <w:sz w:val="18"/>
          <w:szCs w:val="18"/>
        </w:rPr>
        <w:t>アカウント内のデータがレプリケートされ保存されるリージョンを意味します。お客様は、ストレージ</w:t>
      </w:r>
      <w:r w:rsidRPr="00894772">
        <w:rPr>
          <w:rFonts w:eastAsia="MS PGothic" w:cs="Calibri"/>
          <w:sz w:val="18"/>
          <w:szCs w:val="18"/>
        </w:rPr>
        <w:t xml:space="preserve">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リージョンを指定することはできません。</w:t>
      </w:r>
    </w:p>
    <w:p w14:paraId="31427E81"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ゾーン冗長ストレージ</w:t>
      </w:r>
      <w:r w:rsidRPr="00894772">
        <w:rPr>
          <w:rFonts w:eastAsia="MS PGothic" w:cs="Calibri"/>
          <w:b/>
          <w:bCs/>
          <w:color w:val="00188F"/>
          <w:sz w:val="18"/>
          <w:szCs w:val="18"/>
        </w:rPr>
        <w:t xml:space="preserve"> (ZRS) </w:t>
      </w:r>
      <w:r w:rsidRPr="00894772">
        <w:rPr>
          <w:rFonts w:eastAsia="MS PGothic" w:cs="Calibri"/>
          <w:b/>
          <w:bCs/>
          <w:color w:val="00188F"/>
          <w:sz w:val="18"/>
          <w:szCs w:val="18"/>
        </w:rPr>
        <w:t>アカウント</w:t>
      </w:r>
      <w:r w:rsidRPr="00894772">
        <w:rPr>
          <w:rFonts w:eastAsia="MS PGothic" w:cs="Calibri"/>
          <w:sz w:val="18"/>
          <w:szCs w:val="18"/>
        </w:rPr>
        <w:t>」とは、複数の施設でデータのレプリケーションを行うストレージ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アカウントを意味します。これらの施設は、同じ地理的リージョン内にある場合も、</w:t>
      </w:r>
      <w:r w:rsidRPr="00894772">
        <w:rPr>
          <w:rFonts w:eastAsia="MS PGothic" w:cs="Calibri"/>
          <w:sz w:val="18"/>
          <w:szCs w:val="18"/>
        </w:rPr>
        <w:t xml:space="preserve">2 </w:t>
      </w:r>
      <w:r w:rsidRPr="00894772">
        <w:rPr>
          <w:rFonts w:eastAsia="MS PGothic" w:cs="Calibri"/>
          <w:sz w:val="18"/>
          <w:szCs w:val="18"/>
        </w:rPr>
        <w:t>つの地理的リージョンにまたがっている場合もあります。</w:t>
      </w:r>
    </w:p>
    <w:p w14:paraId="5EFBEAE3"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「月間</w:t>
      </w:r>
      <w:r w:rsidRPr="00894772">
        <w:rPr>
          <w:rFonts w:eastAsia="MS PGothic" w:cs="Calibri"/>
          <w:b/>
          <w:bCs/>
          <w:color w:val="00188F"/>
          <w:sz w:val="18"/>
          <w:szCs w:val="18"/>
        </w:rPr>
        <w:t>遵守率</w:t>
      </w:r>
      <w:r w:rsidRPr="00894772">
        <w:rPr>
          <w:rFonts w:eastAsia="MS PGothic" w:cs="Calibri"/>
          <w:sz w:val="18"/>
          <w:szCs w:val="18"/>
        </w:rPr>
        <w:t>」</w:t>
      </w:r>
      <w:r w:rsidRPr="00894772">
        <w:rPr>
          <w:rFonts w:eastAsia="MS PGothic" w:cs="Calibri"/>
          <w:sz w:val="18"/>
          <w:szCs w:val="18"/>
        </w:rPr>
        <w:t>:</w:t>
      </w:r>
      <w:r w:rsidRPr="00894772">
        <w:rPr>
          <w:rFonts w:eastAsia="MS PGothic" w:cs="Calibri"/>
          <w:sz w:val="18"/>
          <w:szCs w:val="18"/>
        </w:rPr>
        <w:t>月間遵守率は次の式を使用して計算されます。</w:t>
      </w:r>
    </w:p>
    <w:p w14:paraId="016EE002" w14:textId="77777777" w:rsidR="00BC1C99" w:rsidRPr="00894772" w:rsidRDefault="00000000" w:rsidP="00BC1C99">
      <w:pPr>
        <w:pStyle w:val="ListParagraph"/>
        <w:spacing w:before="120" w:after="120" w:line="240" w:lineRule="auto"/>
        <w:rPr>
          <w:rFonts w:ascii="Cambria Math" w:eastAsia="MS PGothic" w:hAnsi="Cambria Math"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 </m:t>
              </m:r>
              <m:r>
                <m:rPr>
                  <m:nor/>
                </m:rPr>
                <w:rPr>
                  <w:rFonts w:ascii="Cambria Math" w:eastAsia="MS PGothic" w:hAnsi="Cambria Math" w:cs="Calibri"/>
                  <w:i/>
                  <w:sz w:val="18"/>
                  <w:szCs w:val="18"/>
                </w:rPr>
                <m:t>最終同期時刻超過分の分数</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946287" w14:textId="77777777" w:rsidR="00BC1C99" w:rsidRPr="00894772" w:rsidRDefault="00BC1C99" w:rsidP="00BC1C99">
      <w:pPr>
        <w:pStyle w:val="ProductList-Body"/>
        <w:rPr>
          <w:rFonts w:eastAsia="MS PGothic" w:cs="Calibri"/>
        </w:rPr>
      </w:pPr>
      <w:r w:rsidRPr="00894772">
        <w:rPr>
          <w:rFonts w:eastAsia="MS PGothic" w:cs="Calibri"/>
          <w:b/>
          <w:color w:val="00188F"/>
        </w:rPr>
        <w:t>サービス</w:t>
      </w:r>
      <w:r w:rsidRPr="00894772">
        <w:rPr>
          <w:rFonts w:eastAsia="MS PGothic" w:cs="Calibri"/>
          <w:b/>
          <w:color w:val="00188F"/>
        </w:rPr>
        <w:t xml:space="preserve"> </w:t>
      </w:r>
      <w:r w:rsidRPr="00894772">
        <w:rPr>
          <w:rFonts w:eastAsia="MS PGothic" w:cs="Calibri"/>
          <w:b/>
          <w:color w:val="00188F"/>
        </w:rPr>
        <w:t>クレジット</w:t>
      </w:r>
      <w:r w:rsidRPr="00894772">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1C99" w:rsidRPr="00894772" w14:paraId="500EAF16" w14:textId="77777777" w:rsidTr="00954FA1">
        <w:trPr>
          <w:trHeight w:val="245"/>
          <w:tblHeader/>
        </w:trPr>
        <w:tc>
          <w:tcPr>
            <w:tcW w:w="5400" w:type="dxa"/>
            <w:shd w:val="clear" w:color="auto" w:fill="0072C6"/>
          </w:tcPr>
          <w:p w14:paraId="7894988D" w14:textId="77777777" w:rsidR="00BC1C99" w:rsidRPr="00894772" w:rsidRDefault="00BC1C99"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遵守率</w:t>
            </w:r>
          </w:p>
        </w:tc>
        <w:tc>
          <w:tcPr>
            <w:tcW w:w="5400" w:type="dxa"/>
            <w:shd w:val="clear" w:color="auto" w:fill="0072C6"/>
          </w:tcPr>
          <w:p w14:paraId="77AD57D0" w14:textId="77777777" w:rsidR="00BC1C99" w:rsidRPr="00894772" w:rsidRDefault="00BC1C99"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サービス</w:t>
            </w:r>
            <w:r w:rsidRPr="00894772">
              <w:rPr>
                <w:rFonts w:eastAsia="MS PGothic" w:cs="Calibri"/>
                <w:color w:val="FFFFFF" w:themeColor="background1"/>
                <w:szCs w:val="16"/>
              </w:rPr>
              <w:t xml:space="preserve"> </w:t>
            </w:r>
            <w:r w:rsidRPr="00894772">
              <w:rPr>
                <w:rFonts w:eastAsia="MS PGothic" w:cs="Calibri"/>
                <w:color w:val="FFFFFF" w:themeColor="background1"/>
                <w:szCs w:val="16"/>
              </w:rPr>
              <w:t>クレジット</w:t>
            </w:r>
          </w:p>
        </w:tc>
      </w:tr>
      <w:tr w:rsidR="00BC1C99" w:rsidRPr="00894772" w14:paraId="515FA73E" w14:textId="77777777" w:rsidTr="00954FA1">
        <w:trPr>
          <w:trHeight w:val="245"/>
        </w:trPr>
        <w:tc>
          <w:tcPr>
            <w:tcW w:w="5400" w:type="dxa"/>
          </w:tcPr>
          <w:p w14:paraId="5E5FC7D1"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 xml:space="preserve">95.00% </w:t>
            </w:r>
            <w:r w:rsidRPr="00894772">
              <w:rPr>
                <w:rFonts w:eastAsia="MS PGothic" w:cs="Calibri"/>
                <w:szCs w:val="16"/>
              </w:rPr>
              <w:t>以上</w:t>
            </w:r>
            <w:r w:rsidRPr="00894772">
              <w:rPr>
                <w:rFonts w:eastAsia="MS PGothic" w:cs="Calibri"/>
                <w:szCs w:val="16"/>
              </w:rPr>
              <w:t xml:space="preserve"> 99.00% </w:t>
            </w:r>
            <w:r w:rsidRPr="00894772">
              <w:rPr>
                <w:rFonts w:eastAsia="MS PGothic" w:cs="Calibri"/>
                <w:szCs w:val="16"/>
              </w:rPr>
              <w:t>未満</w:t>
            </w:r>
            <w:r w:rsidRPr="00894772">
              <w:rPr>
                <w:rFonts w:eastAsia="MS PGothic" w:cs="Calibri"/>
                <w:szCs w:val="16"/>
              </w:rPr>
              <w:t> </w:t>
            </w:r>
          </w:p>
        </w:tc>
        <w:tc>
          <w:tcPr>
            <w:tcW w:w="5400" w:type="dxa"/>
          </w:tcPr>
          <w:p w14:paraId="1B817B30"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10%</w:t>
            </w:r>
          </w:p>
        </w:tc>
      </w:tr>
      <w:tr w:rsidR="00BC1C99" w:rsidRPr="00894772" w14:paraId="4D60C37C" w14:textId="77777777" w:rsidTr="00954FA1">
        <w:trPr>
          <w:trHeight w:val="245"/>
        </w:trPr>
        <w:tc>
          <w:tcPr>
            <w:tcW w:w="5400" w:type="dxa"/>
          </w:tcPr>
          <w:p w14:paraId="5D9FE850"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 xml:space="preserve">90.00% </w:t>
            </w:r>
            <w:r w:rsidRPr="00894772">
              <w:rPr>
                <w:rFonts w:eastAsia="MS PGothic" w:cs="Calibri"/>
                <w:szCs w:val="16"/>
              </w:rPr>
              <w:t>以上</w:t>
            </w:r>
            <w:r w:rsidRPr="00894772">
              <w:rPr>
                <w:rFonts w:eastAsia="MS PGothic" w:cs="Calibri"/>
                <w:szCs w:val="16"/>
              </w:rPr>
              <w:t xml:space="preserve"> 95.00% </w:t>
            </w:r>
            <w:r w:rsidRPr="00894772">
              <w:rPr>
                <w:rFonts w:eastAsia="MS PGothic" w:cs="Calibri"/>
                <w:szCs w:val="16"/>
              </w:rPr>
              <w:t>未満</w:t>
            </w:r>
            <w:r w:rsidRPr="00894772">
              <w:rPr>
                <w:rFonts w:eastAsia="MS PGothic" w:cs="Calibri"/>
                <w:szCs w:val="16"/>
              </w:rPr>
              <w:t> </w:t>
            </w:r>
          </w:p>
        </w:tc>
        <w:tc>
          <w:tcPr>
            <w:tcW w:w="5400" w:type="dxa"/>
          </w:tcPr>
          <w:p w14:paraId="5AA02964"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25%</w:t>
            </w:r>
          </w:p>
        </w:tc>
      </w:tr>
      <w:tr w:rsidR="00BC1C99" w:rsidRPr="00894772" w14:paraId="21D241F3" w14:textId="77777777" w:rsidTr="00954FA1">
        <w:trPr>
          <w:trHeight w:val="245"/>
        </w:trPr>
        <w:tc>
          <w:tcPr>
            <w:tcW w:w="5400" w:type="dxa"/>
          </w:tcPr>
          <w:p w14:paraId="143843F1"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 xml:space="preserve">90.00% </w:t>
            </w:r>
            <w:r w:rsidRPr="00894772">
              <w:rPr>
                <w:rFonts w:eastAsia="MS PGothic" w:cs="Calibri"/>
                <w:szCs w:val="16"/>
              </w:rPr>
              <w:t>未満</w:t>
            </w:r>
            <w:r w:rsidRPr="00894772">
              <w:rPr>
                <w:rFonts w:eastAsia="MS PGothic" w:cs="Calibri"/>
                <w:szCs w:val="16"/>
              </w:rPr>
              <w:t> </w:t>
            </w:r>
          </w:p>
        </w:tc>
        <w:tc>
          <w:tcPr>
            <w:tcW w:w="5400" w:type="dxa"/>
          </w:tcPr>
          <w:p w14:paraId="4D932A80"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100%</w:t>
            </w:r>
          </w:p>
        </w:tc>
      </w:tr>
    </w:tbl>
    <w:p w14:paraId="1A38CBC4" w14:textId="77777777" w:rsidR="00BC1C99" w:rsidRPr="00894772" w:rsidRDefault="00BC1C99" w:rsidP="00BC1C99">
      <w:pPr>
        <w:spacing w:before="120" w:after="0" w:line="240" w:lineRule="auto"/>
        <w:textAlignment w:val="baseline"/>
        <w:rPr>
          <w:rFonts w:eastAsia="MS PGothic" w:cs="Calibri"/>
          <w:color w:val="000000"/>
          <w:sz w:val="18"/>
          <w:szCs w:val="18"/>
        </w:rPr>
      </w:pPr>
      <w:r w:rsidRPr="00894772">
        <w:rPr>
          <w:rFonts w:eastAsia="MS PGothic" w:cs="Calibri"/>
          <w:b/>
          <w:bCs/>
          <w:color w:val="00188F"/>
          <w:sz w:val="18"/>
          <w:szCs w:val="18"/>
        </w:rPr>
        <w:t>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レベルの例外</w:t>
      </w:r>
      <w:r w:rsidRPr="00894772">
        <w:rPr>
          <w:rFonts w:eastAsia="MS PGothic" w:cs="Calibri"/>
          <w:b/>
          <w:bCs/>
          <w:color w:val="00188F"/>
          <w:sz w:val="18"/>
          <w:szCs w:val="18"/>
        </w:rPr>
        <w:t>:</w:t>
      </w:r>
      <w:r w:rsidRPr="00894772">
        <w:rPr>
          <w:rFonts w:eastAsia="MS PGothic" w:cs="Calibri"/>
          <w:color w:val="000000"/>
          <w:sz w:val="18"/>
          <w:szCs w:val="18"/>
        </w:rPr>
        <w:t>本</w:t>
      </w:r>
      <w:r w:rsidRPr="00894772">
        <w:rPr>
          <w:rFonts w:eastAsia="MS PGothic" w:cs="Calibri"/>
          <w:color w:val="000000"/>
          <w:sz w:val="18"/>
          <w:szCs w:val="18"/>
        </w:rPr>
        <w:t xml:space="preserve"> SLA </w:t>
      </w:r>
      <w:r w:rsidRPr="00894772">
        <w:rPr>
          <w:rFonts w:eastAsia="MS PGothic" w:cs="Calibri"/>
          <w:color w:val="000000"/>
          <w:sz w:val="18"/>
          <w:szCs w:val="18"/>
        </w:rPr>
        <w:t>は、以下の条件に該当するストレージ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アカウントまたは期間には適用されません</w:t>
      </w:r>
      <w:r w:rsidRPr="00894772">
        <w:rPr>
          <w:rFonts w:eastAsia="MS PGothic" w:cs="Calibri"/>
          <w:color w:val="000000"/>
          <w:sz w:val="18"/>
          <w:szCs w:val="18"/>
        </w:rPr>
        <w:t xml:space="preserve">: (i) geo </w:t>
      </w:r>
      <w:r w:rsidRPr="00894772">
        <w:rPr>
          <w:rFonts w:eastAsia="MS PGothic" w:cs="Calibri"/>
          <w:color w:val="000000"/>
          <w:sz w:val="18"/>
          <w:szCs w:val="18"/>
        </w:rPr>
        <w:t>優先レプリケーションが有効化されていないストレージ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w:t>
      </w:r>
      <w:r w:rsidRPr="00894772">
        <w:rPr>
          <w:rFonts w:eastAsia="MS PGothic" w:cs="Calibri"/>
          <w:color w:val="000000"/>
          <w:sz w:val="18"/>
          <w:szCs w:val="18"/>
        </w:rPr>
        <w:t xml:space="preserve">(ii) </w:t>
      </w:r>
      <w:r w:rsidRPr="00894772">
        <w:rPr>
          <w:rFonts w:eastAsia="MS PGothic" w:cs="Calibri"/>
          <w:color w:val="000000"/>
          <w:sz w:val="18"/>
          <w:szCs w:val="18"/>
        </w:rPr>
        <w:t>過去</w:t>
      </w:r>
      <w:r w:rsidRPr="00894772">
        <w:rPr>
          <w:rFonts w:eastAsia="MS PGothic" w:cs="Calibri"/>
          <w:color w:val="000000"/>
          <w:sz w:val="18"/>
          <w:szCs w:val="18"/>
        </w:rPr>
        <w:t xml:space="preserve"> 30 </w:t>
      </w:r>
      <w:r w:rsidRPr="00894772">
        <w:rPr>
          <w:rFonts w:eastAsia="MS PGothic" w:cs="Calibri"/>
          <w:color w:val="000000"/>
          <w:sz w:val="18"/>
          <w:szCs w:val="18"/>
        </w:rPr>
        <w:t>日以内に追加</w:t>
      </w:r>
      <w:r w:rsidRPr="00894772">
        <w:rPr>
          <w:rFonts w:eastAsia="MS PGothic" w:cs="Calibri"/>
          <w:color w:val="000000"/>
          <w:sz w:val="18"/>
          <w:szCs w:val="18"/>
        </w:rPr>
        <w:t xml:space="preserve"> BLOB </w:t>
      </w:r>
      <w:r w:rsidRPr="00894772">
        <w:rPr>
          <w:rFonts w:eastAsia="MS PGothic" w:cs="Calibri"/>
          <w:color w:val="000000"/>
          <w:sz w:val="18"/>
          <w:szCs w:val="18"/>
        </w:rPr>
        <w:t>またはページ</w:t>
      </w:r>
      <w:r w:rsidRPr="00894772">
        <w:rPr>
          <w:rFonts w:eastAsia="MS PGothic" w:cs="Calibri"/>
          <w:color w:val="000000"/>
          <w:sz w:val="18"/>
          <w:szCs w:val="18"/>
        </w:rPr>
        <w:t xml:space="preserve"> BLOB API </w:t>
      </w:r>
      <w:r w:rsidRPr="00894772">
        <w:rPr>
          <w:rFonts w:eastAsia="MS PGothic" w:cs="Calibri"/>
          <w:color w:val="000000"/>
          <w:sz w:val="18"/>
          <w:szCs w:val="18"/>
        </w:rPr>
        <w:t>呼び出しが行われたストレージ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w:t>
      </w:r>
      <w:r w:rsidRPr="00894772">
        <w:rPr>
          <w:rFonts w:eastAsia="MS PGothic" w:cs="Calibri"/>
          <w:color w:val="000000"/>
          <w:sz w:val="18"/>
          <w:szCs w:val="18"/>
        </w:rPr>
        <w:t xml:space="preserve">(iii) </w:t>
      </w:r>
      <w:r w:rsidRPr="00894772">
        <w:rPr>
          <w:rFonts w:eastAsia="MS PGothic" w:cs="Calibri"/>
          <w:color w:val="000000"/>
          <w:sz w:val="18"/>
          <w:szCs w:val="18"/>
        </w:rPr>
        <w:t>最終同期時刻が</w:t>
      </w:r>
      <w:r w:rsidRPr="00894772">
        <w:rPr>
          <w:rFonts w:eastAsia="MS PGothic" w:cs="Calibri"/>
          <w:color w:val="000000"/>
          <w:sz w:val="18"/>
          <w:szCs w:val="18"/>
        </w:rPr>
        <w:t xml:space="preserve"> 15 </w:t>
      </w:r>
      <w:r w:rsidRPr="00894772">
        <w:rPr>
          <w:rFonts w:eastAsia="MS PGothic" w:cs="Calibri"/>
          <w:color w:val="000000"/>
          <w:sz w:val="18"/>
          <w:szCs w:val="18"/>
        </w:rPr>
        <w:t>分を超えて遅延したストレージ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w:t>
      </w:r>
      <w:r w:rsidRPr="00894772">
        <w:rPr>
          <w:rFonts w:eastAsia="MS PGothic" w:cs="Calibri"/>
          <w:color w:val="000000"/>
          <w:sz w:val="18"/>
          <w:szCs w:val="18"/>
        </w:rPr>
        <w:t xml:space="preserve"> (geo </w:t>
      </w:r>
      <w:r w:rsidRPr="00894772">
        <w:rPr>
          <w:rFonts w:eastAsia="MS PGothic" w:cs="Calibri"/>
          <w:color w:val="000000"/>
          <w:sz w:val="18"/>
          <w:szCs w:val="18"/>
        </w:rPr>
        <w:t>優先レプリケーションを有効にしても、アカウントの最終同期時刻の遅延が</w:t>
      </w:r>
      <w:r w:rsidRPr="00894772">
        <w:rPr>
          <w:rFonts w:eastAsia="MS PGothic" w:cs="Calibri"/>
          <w:color w:val="000000"/>
          <w:sz w:val="18"/>
          <w:szCs w:val="18"/>
        </w:rPr>
        <w:t xml:space="preserve"> 15 </w:t>
      </w:r>
      <w:r w:rsidRPr="00894772">
        <w:rPr>
          <w:rFonts w:eastAsia="MS PGothic" w:cs="Calibri"/>
          <w:color w:val="000000"/>
          <w:sz w:val="18"/>
          <w:szCs w:val="18"/>
        </w:rPr>
        <w:t>分以内にならない限り、本</w:t>
      </w:r>
      <w:r w:rsidRPr="00894772">
        <w:rPr>
          <w:rFonts w:eastAsia="MS PGothic" w:cs="Calibri"/>
          <w:color w:val="000000"/>
          <w:sz w:val="18"/>
          <w:szCs w:val="18"/>
        </w:rPr>
        <w:t xml:space="preserve"> SLA </w:t>
      </w:r>
      <w:r w:rsidRPr="00894772">
        <w:rPr>
          <w:rFonts w:eastAsia="MS PGothic" w:cs="Calibri"/>
          <w:color w:val="000000"/>
          <w:sz w:val="18"/>
          <w:szCs w:val="18"/>
        </w:rPr>
        <w:t>は適用されません</w:t>
      </w:r>
      <w:r w:rsidRPr="00894772">
        <w:rPr>
          <w:rFonts w:eastAsia="MS PGothic" w:cs="Calibri"/>
          <w:color w:val="000000"/>
          <w:sz w:val="18"/>
          <w:szCs w:val="18"/>
        </w:rPr>
        <w:t>)</w:t>
      </w:r>
      <w:r w:rsidRPr="00894772">
        <w:rPr>
          <w:rFonts w:eastAsia="MS PGothic" w:cs="Calibri"/>
          <w:color w:val="000000"/>
          <w:sz w:val="18"/>
          <w:szCs w:val="18"/>
        </w:rPr>
        <w:t>、</w:t>
      </w:r>
      <w:r w:rsidRPr="00894772">
        <w:rPr>
          <w:rFonts w:eastAsia="MS PGothic" w:cs="Calibri"/>
          <w:color w:val="000000"/>
          <w:sz w:val="18"/>
          <w:szCs w:val="18"/>
        </w:rPr>
        <w:t xml:space="preserve">(iv) </w:t>
      </w:r>
      <w:r w:rsidRPr="00894772">
        <w:rPr>
          <w:rFonts w:eastAsia="MS PGothic" w:cs="Calibri"/>
          <w:color w:val="000000"/>
          <w:sz w:val="18"/>
          <w:szCs w:val="18"/>
        </w:rPr>
        <w:t>以下のいずれかの期間</w:t>
      </w:r>
      <w:r w:rsidRPr="00894772">
        <w:rPr>
          <w:rFonts w:eastAsia="MS PGothic" w:cs="Calibri"/>
          <w:color w:val="000000"/>
          <w:sz w:val="18"/>
          <w:szCs w:val="18"/>
        </w:rPr>
        <w:t xml:space="preserve">: (a) </w:t>
      </w:r>
      <w:r w:rsidRPr="00894772">
        <w:rPr>
          <w:rFonts w:eastAsia="MS PGothic" w:cs="Calibri"/>
          <w:color w:val="000000"/>
          <w:sz w:val="18"/>
          <w:szCs w:val="18"/>
        </w:rPr>
        <w:t>データ転送速度が</w:t>
      </w:r>
      <w:r w:rsidRPr="00894772">
        <w:rPr>
          <w:rFonts w:eastAsia="MS PGothic" w:cs="Calibri"/>
          <w:color w:val="000000"/>
          <w:sz w:val="18"/>
          <w:szCs w:val="18"/>
        </w:rPr>
        <w:t xml:space="preserve"> 1 </w:t>
      </w:r>
      <w:r w:rsidRPr="00894772">
        <w:rPr>
          <w:rFonts w:eastAsia="MS PGothic" w:cs="Calibri"/>
          <w:color w:val="000000"/>
          <w:sz w:val="18"/>
          <w:szCs w:val="18"/>
        </w:rPr>
        <w:t>ギガビット</w:t>
      </w:r>
      <w:r w:rsidRPr="00894772">
        <w:rPr>
          <w:rFonts w:eastAsia="MS PGothic" w:cs="Calibri"/>
          <w:color w:val="000000"/>
          <w:sz w:val="18"/>
          <w:szCs w:val="18"/>
        </w:rPr>
        <w:t>/</w:t>
      </w:r>
      <w:r w:rsidRPr="00894772">
        <w:rPr>
          <w:rFonts w:eastAsia="MS PGothic" w:cs="Calibri"/>
          <w:color w:val="000000"/>
          <w:sz w:val="18"/>
          <w:szCs w:val="18"/>
        </w:rPr>
        <w:t>秒</w:t>
      </w:r>
      <w:r w:rsidRPr="00894772">
        <w:rPr>
          <w:rFonts w:eastAsia="MS PGothic" w:cs="Calibri"/>
          <w:color w:val="000000"/>
          <w:sz w:val="18"/>
          <w:szCs w:val="18"/>
        </w:rPr>
        <w:t xml:space="preserve"> (Gbps) </w:t>
      </w:r>
      <w:r w:rsidRPr="00894772">
        <w:rPr>
          <w:rFonts w:eastAsia="MS PGothic" w:cs="Calibri"/>
          <w:color w:val="000000"/>
          <w:sz w:val="18"/>
          <w:szCs w:val="18"/>
        </w:rPr>
        <w:t>を超え、その結果として発生した書き込みのバックログがレプリケートされている期間、</w:t>
      </w:r>
      <w:r w:rsidRPr="00894772">
        <w:rPr>
          <w:rFonts w:eastAsia="MS PGothic" w:cs="Calibri"/>
          <w:color w:val="000000"/>
          <w:sz w:val="18"/>
          <w:szCs w:val="18"/>
        </w:rPr>
        <w:t xml:space="preserve">(b) CopyBlob </w:t>
      </w:r>
      <w:r w:rsidRPr="00894772">
        <w:rPr>
          <w:rFonts w:eastAsia="MS PGothic" w:cs="Calibri"/>
          <w:color w:val="000000"/>
          <w:sz w:val="18"/>
          <w:szCs w:val="18"/>
        </w:rPr>
        <w:t>要求が</w:t>
      </w:r>
      <w:r w:rsidRPr="00894772">
        <w:rPr>
          <w:rFonts w:eastAsia="MS PGothic" w:cs="Calibri"/>
          <w:color w:val="000000"/>
          <w:sz w:val="18"/>
          <w:szCs w:val="18"/>
        </w:rPr>
        <w:t xml:space="preserve"> 1 </w:t>
      </w:r>
      <w:r w:rsidRPr="00894772">
        <w:rPr>
          <w:rFonts w:eastAsia="MS PGothic" w:cs="Calibri"/>
          <w:color w:val="000000"/>
          <w:sz w:val="18"/>
          <w:szCs w:val="18"/>
        </w:rPr>
        <w:t>秒あたり</w:t>
      </w:r>
      <w:r w:rsidRPr="00894772">
        <w:rPr>
          <w:rFonts w:eastAsia="MS PGothic" w:cs="Calibri"/>
          <w:color w:val="000000"/>
          <w:sz w:val="18"/>
          <w:szCs w:val="18"/>
        </w:rPr>
        <w:t xml:space="preserve"> 100 </w:t>
      </w:r>
      <w:r w:rsidRPr="00894772">
        <w:rPr>
          <w:rFonts w:eastAsia="MS PGothic" w:cs="Calibri"/>
          <w:color w:val="000000"/>
          <w:sz w:val="18"/>
          <w:szCs w:val="18"/>
        </w:rPr>
        <w:t>件を超え、その結果として発生した書き込みのバックログがレプリケートされている期間。</w:t>
      </w:r>
    </w:p>
    <w:p w14:paraId="7CBB3F6B" w14:textId="77777777" w:rsidR="00BC1C99" w:rsidRPr="00B74BEA" w:rsidRDefault="00BC1C99" w:rsidP="00BC1C9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361F15" w14:textId="244BB652"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71" w:name="_Toc215243692"/>
      <w:r w:rsidRPr="00B74BEA">
        <w:rPr>
          <w:rFonts w:eastAsia="MS PGothic"/>
        </w:rPr>
        <w:t>Event Hubs</w:t>
      </w:r>
      <w:bookmarkEnd w:id="269"/>
      <w:bookmarkEnd w:id="270"/>
      <w:bookmarkEnd w:id="271"/>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2CB8B54" w14:textId="77777777" w:rsidR="00055C61" w:rsidRPr="001A06EC" w:rsidRDefault="00000000" w:rsidP="008014C0">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D57B8B">
      <w:pPr>
        <w:pStyle w:val="ProductList-Body"/>
        <w:spacing w:before="12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w:t>
      </w:r>
      <w:r w:rsidRPr="00C410A9">
        <w:rPr>
          <w:rFonts w:eastAsia="MS PGothic"/>
          <w:color w:val="000000"/>
        </w:rPr>
        <w:lastRenderedPageBreak/>
        <w:t>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15ACEF9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72" w:name="_Toc457821550"/>
      <w:bookmarkStart w:id="273" w:name="_Toc52348954"/>
      <w:bookmarkStart w:id="274" w:name="_Toc215243693"/>
      <w:r w:rsidRPr="00B74BEA">
        <w:rPr>
          <w:rFonts w:eastAsia="MS PGothic"/>
        </w:rPr>
        <w:t xml:space="preserve">Azure </w:t>
      </w:r>
      <w:bookmarkStart w:id="275" w:name="_Hlk119927884"/>
      <w:r w:rsidRPr="00B74BEA">
        <w:rPr>
          <w:rFonts w:eastAsia="MS PGothic"/>
        </w:rPr>
        <w:t>ExpressRoute</w:t>
      </w:r>
      <w:bookmarkEnd w:id="272"/>
      <w:bookmarkEnd w:id="273"/>
      <w:bookmarkEnd w:id="274"/>
      <w:bookmarkEnd w:id="275"/>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AFC977E" w14:textId="77777777" w:rsidR="005A5FD8" w:rsidRPr="00B0714F" w:rsidRDefault="005A5FD8" w:rsidP="005A5FD8">
      <w:pPr>
        <w:tabs>
          <w:tab w:val="left" w:pos="360"/>
          <w:tab w:val="left" w:pos="720"/>
          <w:tab w:val="left" w:pos="1080"/>
        </w:tabs>
        <w:spacing w:after="40" w:line="240" w:lineRule="auto"/>
        <w:rPr>
          <w:rFonts w:eastAsia="MS PGothic" w:cstheme="minorHAnsi"/>
          <w:sz w:val="18"/>
          <w:lang w:val="en-IN"/>
        </w:rPr>
      </w:pPr>
      <w:r w:rsidRPr="00B0714F">
        <w:rPr>
          <w:rFonts w:eastAsia="MS PGothic" w:cstheme="minorHAnsi" w:hint="eastAsia"/>
          <w:sz w:val="18"/>
        </w:rPr>
        <w:t>「</w:t>
      </w:r>
      <w:r w:rsidRPr="00B0714F">
        <w:rPr>
          <w:rFonts w:eastAsia="MS PGothic" w:cstheme="minorHAnsi" w:hint="eastAsia"/>
          <w:b/>
          <w:color w:val="00188F"/>
          <w:sz w:val="18"/>
        </w:rPr>
        <w:t>接続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ゲートウェイを専用回線にリンクさせる</w:t>
      </w:r>
      <w:r w:rsidRPr="00B0714F">
        <w:rPr>
          <w:rFonts w:eastAsia="MS PGothic" w:cstheme="minorHAnsi" w:hint="eastAsia"/>
          <w:sz w:val="18"/>
          <w:lang w:val="en-IN"/>
        </w:rPr>
        <w:t xml:space="preserve"> Azure </w:t>
      </w:r>
      <w:r w:rsidRPr="00B0714F">
        <w:rPr>
          <w:rFonts w:eastAsia="MS PGothic" w:cstheme="minorHAnsi" w:hint="eastAsia"/>
          <w:sz w:val="18"/>
        </w:rPr>
        <w:t>オブジェクトです。</w:t>
      </w:r>
      <w:r w:rsidRPr="00B0714F">
        <w:rPr>
          <w:rFonts w:eastAsia="MS PGothic" w:cstheme="minorHAnsi" w:hint="eastAsia"/>
          <w:sz w:val="18"/>
          <w:lang w:val="en-IN"/>
        </w:rPr>
        <w:t xml:space="preserve"> </w:t>
      </w:r>
      <w:r w:rsidRPr="00B0714F">
        <w:rPr>
          <w:rFonts w:eastAsia="MS PGothic" w:cstheme="minorHAnsi" w:hint="eastAsia"/>
          <w:sz w:val="18"/>
        </w:rPr>
        <w:t>本</w:t>
      </w:r>
      <w:r w:rsidRPr="00B0714F">
        <w:rPr>
          <w:rFonts w:eastAsia="MS PGothic" w:cstheme="minorHAnsi" w:hint="eastAsia"/>
          <w:sz w:val="18"/>
          <w:lang w:val="en-IN"/>
        </w:rPr>
        <w:t xml:space="preserve"> SLA </w:t>
      </w:r>
      <w:r w:rsidRPr="00B0714F">
        <w:rPr>
          <w:rFonts w:eastAsia="MS PGothic" w:cstheme="minorHAnsi" w:hint="eastAsia"/>
          <w:sz w:val="18"/>
        </w:rPr>
        <w:t>において、</w:t>
      </w:r>
      <w:r w:rsidRPr="00B0714F">
        <w:rPr>
          <w:rFonts w:eastAsia="MS PGothic" w:cstheme="minorHAnsi" w:hint="eastAsia"/>
          <w:sz w:val="18"/>
          <w:lang w:val="en-IN"/>
        </w:rPr>
        <w:t xml:space="preserve">1 </w:t>
      </w:r>
      <w:r w:rsidRPr="00B0714F">
        <w:rPr>
          <w:rFonts w:eastAsia="MS PGothic" w:cstheme="minorHAnsi" w:hint="eastAsia"/>
          <w:sz w:val="18"/>
        </w:rPr>
        <w:t>つの</w:t>
      </w:r>
      <w:r w:rsidRPr="00B0714F">
        <w:rPr>
          <w:rFonts w:eastAsia="MS PGothic" w:cstheme="minorHAnsi" w:hint="eastAsia"/>
          <w:sz w:val="18"/>
          <w:lang w:val="en-IN"/>
        </w:rPr>
        <w:t xml:space="preserve"> ExpressRoute </w:t>
      </w:r>
      <w:r w:rsidRPr="00B0714F">
        <w:rPr>
          <w:rFonts w:eastAsia="MS PGothic" w:cstheme="minorHAnsi" w:hint="eastAsia"/>
          <w:sz w:val="18"/>
        </w:rPr>
        <w:t>ゲートウェイが複数の専用回線への接続を有する場合があります。</w:t>
      </w:r>
    </w:p>
    <w:p w14:paraId="274CAB98"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専用回線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サービスで提供される、</w:t>
      </w:r>
      <w:r w:rsidRPr="00B0714F">
        <w:rPr>
          <w:rFonts w:eastAsia="MS PGothic" w:cstheme="minorHAnsi" w:hint="eastAsia"/>
          <w:sz w:val="18"/>
          <w:lang w:val="en-IN"/>
        </w:rPr>
        <w:t xml:space="preserve">ExpressRoute </w:t>
      </w:r>
      <w:r w:rsidRPr="00B0714F">
        <w:rPr>
          <w:rFonts w:eastAsia="MS PGothic" w:cstheme="minorHAnsi" w:hint="eastAsia"/>
          <w:sz w:val="18"/>
        </w:rPr>
        <w:t>接続プロバイダーを通じた、または</w:t>
      </w:r>
      <w:r w:rsidRPr="00B0714F">
        <w:rPr>
          <w:rFonts w:eastAsia="MS PGothic" w:cstheme="minorHAnsi" w:hint="eastAsia"/>
          <w:sz w:val="18"/>
          <w:lang w:val="en-IN"/>
        </w:rPr>
        <w:t xml:space="preserve"> ExpressRoute Direct Port </w:t>
      </w:r>
      <w:r w:rsidRPr="00B0714F">
        <w:rPr>
          <w:rFonts w:eastAsia="MS PGothic" w:cstheme="minorHAnsi" w:hint="eastAsia"/>
          <w:sz w:val="18"/>
        </w:rPr>
        <w:t>経由で直接行われるお客様の施設と</w:t>
      </w:r>
      <w:r w:rsidRPr="00B0714F">
        <w:rPr>
          <w:rFonts w:eastAsia="MS PGothic" w:cstheme="minorHAnsi" w:hint="eastAsia"/>
          <w:sz w:val="18"/>
          <w:lang w:val="en-IN"/>
        </w:rPr>
        <w:t xml:space="preserve"> Microsoft Azure </w:t>
      </w:r>
      <w:r w:rsidRPr="00B0714F">
        <w:rPr>
          <w:rFonts w:eastAsia="MS PGothic" w:cstheme="minorHAnsi" w:hint="eastAsia"/>
          <w:sz w:val="18"/>
        </w:rPr>
        <w:t>との間の接続の論理表記です。このような接続は、パブリック</w:t>
      </w:r>
      <w:r w:rsidRPr="00B0714F">
        <w:rPr>
          <w:rFonts w:eastAsia="MS PGothic" w:cstheme="minorHAnsi" w:hint="eastAsia"/>
          <w:sz w:val="18"/>
        </w:rPr>
        <w:t xml:space="preserve"> </w:t>
      </w:r>
      <w:r w:rsidRPr="00B0714F">
        <w:rPr>
          <w:rFonts w:eastAsia="MS PGothic" w:cstheme="minorHAnsi" w:hint="eastAsia"/>
          <w:sz w:val="18"/>
        </w:rPr>
        <w:t>インターネットを経由しません。</w:t>
      </w:r>
    </w:p>
    <w:p w14:paraId="435FB27F"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ダウンタイム</w:t>
      </w:r>
      <w:r w:rsidRPr="00B0714F">
        <w:rPr>
          <w:rFonts w:eastAsia="MS PGothic" w:cstheme="minorHAnsi" w:hint="eastAsia"/>
          <w:sz w:val="18"/>
        </w:rPr>
        <w:t>」とは、当該期間に所定の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サブスクリプションにおいて専用回線を使用できなかった合計累積時間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w:t>
      </w:r>
      <w:r w:rsidRPr="00B0714F">
        <w:rPr>
          <w:rFonts w:eastAsia="MS PGothic" w:cstheme="minorHAnsi" w:hint="eastAsia"/>
          <w:sz w:val="18"/>
        </w:rPr>
        <w:t>お客様が、</w:t>
      </w:r>
      <w:r w:rsidRPr="00B0714F">
        <w:rPr>
          <w:rFonts w:eastAsia="MS PGothic" w:cstheme="minorHAnsi" w:hint="eastAsia"/>
          <w:sz w:val="18"/>
        </w:rPr>
        <w:t xml:space="preserve">Virtual Network </w:t>
      </w:r>
      <w:r w:rsidRPr="00B0714F">
        <w:rPr>
          <w:rFonts w:eastAsia="MS PGothic" w:cstheme="minorHAnsi" w:hint="eastAsia"/>
          <w:sz w:val="18"/>
        </w:rPr>
        <w:t>に関連付けられている</w:t>
      </w:r>
      <w:r w:rsidRPr="00B0714F">
        <w:rPr>
          <w:rFonts w:eastAsia="MS PGothic" w:cstheme="minorHAnsi" w:hint="eastAsia"/>
          <w:sz w:val="18"/>
        </w:rPr>
        <w:t xml:space="preserve"> Express Route </w:t>
      </w:r>
      <w:r w:rsidRPr="00B0714F">
        <w:rPr>
          <w:rFonts w:eastAsia="MS PGothic" w:cstheme="minorHAnsi" w:hint="eastAsia"/>
          <w:sz w:val="18"/>
        </w:rPr>
        <w:t>ゲートウェイへの</w:t>
      </w:r>
      <w:r w:rsidRPr="00B0714F">
        <w:rPr>
          <w:rFonts w:eastAsia="MS PGothic" w:cstheme="minorHAnsi" w:hint="eastAsia"/>
          <w:sz w:val="18"/>
        </w:rPr>
        <w:t xml:space="preserve"> IP </w:t>
      </w:r>
      <w:r w:rsidRPr="00B0714F">
        <w:rPr>
          <w:rFonts w:eastAsia="MS PGothic" w:cstheme="minorHAnsi" w:hint="eastAsia"/>
          <w:sz w:val="18"/>
        </w:rPr>
        <w:t>レベル接続の確立を</w:t>
      </w:r>
      <w:r w:rsidRPr="00B0714F">
        <w:rPr>
          <w:rFonts w:eastAsia="MS PGothic" w:cstheme="minorHAnsi" w:hint="eastAsia"/>
          <w:sz w:val="18"/>
        </w:rPr>
        <w:t xml:space="preserve"> 1 </w:t>
      </w:r>
      <w:r w:rsidRPr="00B0714F">
        <w:rPr>
          <w:rFonts w:eastAsia="MS PGothic" w:cstheme="minorHAnsi" w:hint="eastAsia"/>
          <w:sz w:val="18"/>
        </w:rPr>
        <w:t>分間試行し、すべての試行が</w:t>
      </w:r>
      <w:r w:rsidRPr="00B0714F">
        <w:rPr>
          <w:rFonts w:eastAsia="MS PGothic" w:cstheme="minorHAnsi" w:hint="eastAsia"/>
          <w:sz w:val="18"/>
        </w:rPr>
        <w:t xml:space="preserve"> 30 </w:t>
      </w:r>
      <w:r w:rsidRPr="00B0714F">
        <w:rPr>
          <w:rFonts w:eastAsia="MS PGothic" w:cstheme="minorHAnsi" w:hint="eastAsia"/>
          <w:sz w:val="18"/>
        </w:rPr>
        <w:t>秒以上失敗した場合に、その専用回線は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r w:rsidRPr="00B0714F">
        <w:rPr>
          <w:rFonts w:eastAsia="MS PGothic" w:cstheme="minorHAnsi" w:hint="eastAsia"/>
          <w:sz w:val="18"/>
        </w:rPr>
        <w:t xml:space="preserve"> 2 </w:t>
      </w:r>
      <w:r w:rsidRPr="00B0714F">
        <w:rPr>
          <w:rFonts w:eastAsia="MS PGothic" w:cstheme="minorHAnsi" w:hint="eastAsia"/>
          <w:sz w:val="18"/>
        </w:rPr>
        <w:t>以上のサイト構成の代替専用回線を流れるトラフィックは、この構成では、ダウンした専用回線のダウンタイムとはみなされません。</w:t>
      </w:r>
    </w:p>
    <w:p w14:paraId="494F888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w:t>
      </w:r>
      <w:r w:rsidRPr="00B0714F">
        <w:rPr>
          <w:rFonts w:eastAsia="MS PGothic" w:cstheme="minorHAnsi" w:hint="eastAsia"/>
          <w:sz w:val="18"/>
        </w:rPr>
        <w:t>」とは、</w:t>
      </w:r>
      <w:r w:rsidRPr="00B0714F">
        <w:rPr>
          <w:rFonts w:eastAsia="MS PGothic" w:cstheme="minorHAnsi" w:hint="eastAsia"/>
          <w:sz w:val="18"/>
        </w:rPr>
        <w:t xml:space="preserve">Virtual Network </w:t>
      </w:r>
      <w:r w:rsidRPr="00B0714F">
        <w:rPr>
          <w:rFonts w:eastAsia="MS PGothic" w:cstheme="minorHAnsi" w:hint="eastAsia"/>
          <w:sz w:val="18"/>
        </w:rPr>
        <w:t>と専用回線との接続を容易にする</w:t>
      </w:r>
      <w:r w:rsidRPr="00B0714F">
        <w:rPr>
          <w:rFonts w:eastAsia="MS PGothic" w:cstheme="minorHAnsi" w:hint="eastAsia"/>
          <w:sz w:val="18"/>
        </w:rPr>
        <w:t xml:space="preserve"> Virtual Network </w:t>
      </w:r>
      <w:r w:rsidRPr="00B0714F">
        <w:rPr>
          <w:rFonts w:eastAsia="MS PGothic" w:cstheme="minorHAnsi" w:hint="eastAsia"/>
          <w:sz w:val="18"/>
        </w:rPr>
        <w:t>ゲートウェイを意味します。</w:t>
      </w:r>
    </w:p>
    <w:p w14:paraId="0B358D7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ピアリング場所</w:t>
      </w:r>
      <w:r w:rsidRPr="00B0714F">
        <w:rPr>
          <w:rFonts w:eastAsia="MS PGothic" w:cstheme="minorHAnsi" w:hint="eastAsia"/>
          <w:sz w:val="18"/>
        </w:rPr>
        <w:t>」とは、「</w:t>
      </w:r>
      <w:r w:rsidRPr="00B0714F">
        <w:rPr>
          <w:rFonts w:eastAsia="MS PGothic" w:cstheme="minorHAnsi" w:hint="eastAsia"/>
          <w:sz w:val="18"/>
        </w:rPr>
        <w:t>Metro</w:t>
      </w:r>
      <w:r w:rsidRPr="00B0714F">
        <w:rPr>
          <w:rFonts w:eastAsia="MS PGothic" w:cstheme="minorHAnsi" w:hint="eastAsia"/>
          <w:sz w:val="18"/>
        </w:rPr>
        <w:t>」</w:t>
      </w:r>
      <w:r w:rsidRPr="00B0714F">
        <w:rPr>
          <w:rFonts w:eastAsia="MS PGothic" w:cstheme="minorHAnsi" w:hint="eastAsia"/>
          <w:sz w:val="18"/>
        </w:rPr>
        <w:t>(</w:t>
      </w:r>
      <w:r w:rsidRPr="00B0714F">
        <w:rPr>
          <w:rFonts w:eastAsia="MS PGothic" w:cstheme="minorHAnsi" w:hint="eastAsia"/>
          <w:sz w:val="18"/>
        </w:rPr>
        <w:t>都市圏</w:t>
      </w:r>
      <w:r w:rsidRPr="00B0714F">
        <w:rPr>
          <w:rFonts w:eastAsia="MS PGothic" w:cstheme="minorHAnsi" w:hint="eastAsia"/>
          <w:sz w:val="18"/>
        </w:rPr>
        <w:t xml:space="preserve">) </w:t>
      </w:r>
      <w:r w:rsidRPr="00B0714F">
        <w:rPr>
          <w:rFonts w:eastAsia="MS PGothic" w:cstheme="minorHAnsi" w:hint="eastAsia"/>
          <w:sz w:val="18"/>
        </w:rPr>
        <w:t>というラベルを含む都市の名前です。この</w:t>
      </w:r>
      <w:r w:rsidRPr="00B0714F">
        <w:rPr>
          <w:rFonts w:eastAsia="MS PGothic" w:cstheme="minorHAnsi" w:hint="eastAsia"/>
          <w:sz w:val="18"/>
        </w:rPr>
        <w:t xml:space="preserve"> Metro </w:t>
      </w:r>
      <w:r w:rsidRPr="00B0714F">
        <w:rPr>
          <w:rFonts w:eastAsia="MS PGothic" w:cstheme="minorHAnsi" w:hint="eastAsia"/>
          <w:sz w:val="18"/>
        </w:rPr>
        <w:t>ピアリング場所を含む専用回線が、その都市内で</w:t>
      </w:r>
      <w:r w:rsidRPr="00B0714F">
        <w:rPr>
          <w:rFonts w:eastAsia="MS PGothic" w:cstheme="minorHAnsi" w:hint="eastAsia"/>
          <w:sz w:val="18"/>
        </w:rPr>
        <w:t xml:space="preserve"> 2 </w:t>
      </w:r>
      <w:r w:rsidRPr="00B0714F">
        <w:rPr>
          <w:rFonts w:eastAsia="MS PGothic" w:cstheme="minorHAnsi" w:hint="eastAsia"/>
          <w:sz w:val="18"/>
        </w:rPr>
        <w:t>か所のピアリング場所と接続していることを示します。</w:t>
      </w:r>
      <w:r w:rsidRPr="00B0714F">
        <w:rPr>
          <w:rFonts w:eastAsia="MS PGothic" w:cstheme="minorHAnsi" w:hint="eastAsia"/>
          <w:sz w:val="18"/>
        </w:rPr>
        <w:t xml:space="preserve"> </w:t>
      </w:r>
      <w:r w:rsidRPr="00B0714F">
        <w:rPr>
          <w:rFonts w:eastAsia="MS PGothic" w:cstheme="minorHAnsi" w:hint="eastAsia"/>
          <w:sz w:val="18"/>
        </w:rPr>
        <w:t>たとえば、ワシントン</w:t>
      </w:r>
      <w:r w:rsidRPr="00B0714F">
        <w:rPr>
          <w:rFonts w:eastAsia="MS PGothic" w:cstheme="minorHAnsi" w:hint="eastAsia"/>
          <w:sz w:val="18"/>
        </w:rPr>
        <w:t xml:space="preserve"> DC Metro </w:t>
      </w:r>
      <w:r w:rsidRPr="00B0714F">
        <w:rPr>
          <w:rFonts w:eastAsia="MS PGothic" w:cstheme="minorHAnsi" w:hint="eastAsia"/>
          <w:sz w:val="18"/>
        </w:rPr>
        <w:t>やシドニー</w:t>
      </w:r>
      <w:r w:rsidRPr="00B0714F">
        <w:rPr>
          <w:rFonts w:eastAsia="MS PGothic" w:cstheme="minorHAnsi" w:hint="eastAsia"/>
          <w:sz w:val="18"/>
        </w:rPr>
        <w:t xml:space="preserve"> Metro </w:t>
      </w:r>
      <w:r w:rsidRPr="00B0714F">
        <w:rPr>
          <w:rFonts w:eastAsia="MS PGothic" w:cstheme="minorHAnsi" w:hint="eastAsia"/>
          <w:sz w:val="18"/>
        </w:rPr>
        <w:t>は、それらの都市内で</w:t>
      </w:r>
      <w:r w:rsidRPr="00B0714F">
        <w:rPr>
          <w:rFonts w:eastAsia="MS PGothic" w:cstheme="minorHAnsi" w:hint="eastAsia"/>
          <w:sz w:val="18"/>
        </w:rPr>
        <w:t xml:space="preserve"> 2 </w:t>
      </w:r>
      <w:r w:rsidRPr="00B0714F">
        <w:rPr>
          <w:rFonts w:eastAsia="MS PGothic" w:cstheme="minorHAnsi" w:hint="eastAsia"/>
          <w:sz w:val="18"/>
        </w:rPr>
        <w:t>か所の</w:t>
      </w:r>
      <w:r w:rsidRPr="00B0714F">
        <w:rPr>
          <w:rFonts w:eastAsia="MS PGothic" w:cstheme="minorHAnsi" w:hint="eastAsia"/>
          <w:sz w:val="18"/>
        </w:rPr>
        <w:t xml:space="preserve"> Metro </w:t>
      </w:r>
      <w:r w:rsidRPr="00B0714F">
        <w:rPr>
          <w:rFonts w:eastAsia="MS PGothic" w:cstheme="minorHAnsi" w:hint="eastAsia"/>
          <w:sz w:val="18"/>
        </w:rPr>
        <w:t>ではないピアリング場所と接続しています。</w:t>
      </w:r>
    </w:p>
    <w:p w14:paraId="207FFF3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サブスクリプションにおいて、当該期間に所定の専用回線が</w:t>
      </w:r>
      <w:r w:rsidRPr="00B0714F">
        <w:rPr>
          <w:rFonts w:eastAsia="MS PGothic" w:cstheme="minorHAnsi" w:hint="eastAsia"/>
          <w:sz w:val="18"/>
        </w:rPr>
        <w:t xml:space="preserve"> Microsoft Azure </w:t>
      </w:r>
      <w:r w:rsidRPr="00B0714F">
        <w:rPr>
          <w:rFonts w:eastAsia="MS PGothic" w:cstheme="minorHAnsi" w:hint="eastAsia"/>
          <w:sz w:val="18"/>
        </w:rPr>
        <w:t>の</w:t>
      </w:r>
      <w:r w:rsidRPr="00B0714F">
        <w:rPr>
          <w:rFonts w:eastAsia="MS PGothic" w:cstheme="minorHAnsi" w:hint="eastAsia"/>
          <w:sz w:val="18"/>
        </w:rPr>
        <w:t xml:space="preserve"> 1 </w:t>
      </w:r>
      <w:r w:rsidRPr="00B0714F">
        <w:rPr>
          <w:rFonts w:eastAsia="MS PGothic" w:cstheme="minorHAnsi" w:hint="eastAsia"/>
          <w:sz w:val="18"/>
        </w:rPr>
        <w:t>つまたは複数の</w:t>
      </w:r>
      <w:r w:rsidRPr="00B0714F">
        <w:rPr>
          <w:rFonts w:eastAsia="MS PGothic" w:cstheme="minorHAnsi" w:hint="eastAsia"/>
          <w:sz w:val="18"/>
        </w:rPr>
        <w:t xml:space="preserve"> Virtual Network </w:t>
      </w:r>
      <w:r w:rsidRPr="00B0714F">
        <w:rPr>
          <w:rFonts w:eastAsia="MS PGothic" w:cstheme="minorHAnsi" w:hint="eastAsia"/>
          <w:sz w:val="18"/>
        </w:rPr>
        <w:t>にリンクされている総時間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696DDE2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Virtual Network</w:t>
      </w:r>
      <w:r w:rsidRPr="00B0714F">
        <w:rPr>
          <w:rFonts w:eastAsia="MS PGothic" w:cstheme="minorHAnsi" w:hint="eastAsia"/>
          <w:sz w:val="18"/>
        </w:rPr>
        <w:t>」とは、</w:t>
      </w:r>
      <w:r w:rsidRPr="00B0714F">
        <w:rPr>
          <w:rFonts w:eastAsia="MS PGothic" w:cstheme="minorHAnsi" w:hint="eastAsia"/>
          <w:sz w:val="18"/>
        </w:rPr>
        <w:t xml:space="preserve">Microsoft Azure </w:t>
      </w:r>
      <w:r w:rsidRPr="00B0714F">
        <w:rPr>
          <w:rFonts w:eastAsia="MS PGothic" w:cstheme="minorHAnsi" w:hint="eastAsia"/>
          <w:sz w:val="18"/>
        </w:rPr>
        <w:t>内にネットワーク境界を形成する、ユーザーが定義した</w:t>
      </w:r>
      <w:r w:rsidRPr="00B0714F">
        <w:rPr>
          <w:rFonts w:eastAsia="MS PGothic" w:cstheme="minorHAnsi" w:hint="eastAsia"/>
          <w:sz w:val="18"/>
        </w:rPr>
        <w:t xml:space="preserve"> IP </w:t>
      </w:r>
      <w:r w:rsidRPr="00B0714F">
        <w:rPr>
          <w:rFonts w:eastAsia="MS PGothic" w:cstheme="minorHAnsi" w:hint="eastAsia"/>
          <w:sz w:val="18"/>
        </w:rPr>
        <w:t>アドレスおよびサブネットの集合を含む仮想プライベート</w:t>
      </w:r>
      <w:r w:rsidRPr="00B0714F">
        <w:rPr>
          <w:rFonts w:eastAsia="MS PGothic" w:cstheme="minorHAnsi" w:hint="eastAsia"/>
          <w:sz w:val="18"/>
        </w:rPr>
        <w:t xml:space="preserve"> </w:t>
      </w:r>
      <w:r w:rsidRPr="00B0714F">
        <w:rPr>
          <w:rFonts w:eastAsia="MS PGothic" w:cstheme="minorHAnsi" w:hint="eastAsia"/>
          <w:sz w:val="18"/>
        </w:rPr>
        <w:t>ネットワークを意味します。</w:t>
      </w:r>
    </w:p>
    <w:p w14:paraId="42581DC1" w14:textId="77777777" w:rsidR="005A5FD8" w:rsidRPr="00B0714F" w:rsidDel="00B90AF1"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sz w:val="18"/>
        </w:rPr>
        <w:t xml:space="preserve">ExpressRoute SLA </w:t>
      </w:r>
      <w:r w:rsidRPr="00B0714F">
        <w:rPr>
          <w:rFonts w:eastAsia="MS PGothic" w:cstheme="minorHAnsi" w:hint="eastAsia"/>
          <w:sz w:val="18"/>
        </w:rPr>
        <w:t>には</w:t>
      </w:r>
      <w:r w:rsidRPr="00B0714F">
        <w:rPr>
          <w:rFonts w:eastAsia="MS PGothic" w:cstheme="minorHAnsi" w:hint="eastAsia"/>
          <w:sz w:val="18"/>
        </w:rPr>
        <w:t xml:space="preserve"> 3 </w:t>
      </w:r>
      <w:r w:rsidRPr="00B0714F">
        <w:rPr>
          <w:rFonts w:eastAsia="MS PGothic" w:cstheme="minorHAnsi" w:hint="eastAsia"/>
          <w:sz w:val="18"/>
        </w:rPr>
        <w:t>つのカテゴリがあります。</w:t>
      </w:r>
    </w:p>
    <w:p w14:paraId="497A4C8E"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szCs w:val="18"/>
        </w:rPr>
      </w:pPr>
      <w:r w:rsidRPr="00B0714F">
        <w:rPr>
          <w:rFonts w:eastAsia="MS PGothic" w:cstheme="minorHAnsi" w:hint="eastAsia"/>
          <w:sz w:val="18"/>
          <w:szCs w:val="18"/>
        </w:rPr>
        <w:t>「</w:t>
      </w: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w:t>
      </w:r>
      <w:r w:rsidRPr="00B0714F">
        <w:rPr>
          <w:rFonts w:eastAsia="MS PGothic" w:cstheme="minorHAnsi" w:hint="eastAsia"/>
          <w:sz w:val="18"/>
          <w:szCs w:val="18"/>
        </w:rPr>
        <w:t>」</w:t>
      </w:r>
      <w:r w:rsidRPr="00B0714F">
        <w:rPr>
          <w:rFonts w:eastAsia="MS PGothic" w:cstheme="minorHAnsi" w:hint="eastAsia"/>
          <w:sz w:val="18"/>
          <w:szCs w:val="18"/>
        </w:rPr>
        <w:t xml:space="preserve"> </w:t>
      </w:r>
      <w:r w:rsidRPr="00B0714F">
        <w:rPr>
          <w:rFonts w:eastAsia="MS PGothic" w:cstheme="minorHAnsi" w:hint="eastAsia"/>
          <w:sz w:val="18"/>
          <w:szCs w:val="18"/>
        </w:rPr>
        <w:t>–</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ではない専用回線で、</w:t>
      </w:r>
      <w:r w:rsidRPr="00B0714F">
        <w:rPr>
          <w:rFonts w:eastAsia="MS PGothic" w:cstheme="minorHAnsi" w:hint="eastAsia"/>
          <w:sz w:val="18"/>
          <w:szCs w:val="18"/>
        </w:rPr>
        <w:t xml:space="preserve">2 </w:t>
      </w:r>
      <w:r w:rsidRPr="00B0714F">
        <w:rPr>
          <w:rFonts w:eastAsia="MS PGothic" w:cstheme="minorHAnsi" w:hint="eastAsia"/>
          <w:sz w:val="18"/>
          <w:szCs w:val="18"/>
        </w:rPr>
        <w:t>つ以上のピアリング場所と接続している接続。</w:t>
      </w:r>
      <w:r w:rsidRPr="00B0714F">
        <w:rPr>
          <w:rFonts w:eastAsia="MS PGothic" w:cstheme="minorHAnsi" w:hint="eastAsia"/>
          <w:sz w:val="18"/>
          <w:szCs w:val="18"/>
        </w:rPr>
        <w:t xml:space="preserve"> 2 </w:t>
      </w:r>
      <w:r w:rsidRPr="00B0714F">
        <w:rPr>
          <w:rFonts w:eastAsia="MS PGothic" w:cstheme="minorHAnsi" w:hint="eastAsia"/>
          <w:sz w:val="18"/>
          <w:szCs w:val="18"/>
        </w:rPr>
        <w:t>以上のサイト構成に該当するサイトへの接続の例としては、ワシントン</w:t>
      </w:r>
      <w:r w:rsidRPr="00B0714F">
        <w:rPr>
          <w:rFonts w:eastAsia="MS PGothic" w:cstheme="minorHAnsi" w:hint="eastAsia"/>
          <w:sz w:val="18"/>
          <w:szCs w:val="18"/>
        </w:rPr>
        <w:t xml:space="preserve"> DC2 </w:t>
      </w:r>
      <w:r w:rsidRPr="00B0714F">
        <w:rPr>
          <w:rFonts w:eastAsia="MS PGothic" w:cstheme="minorHAnsi" w:hint="eastAsia"/>
          <w:sz w:val="18"/>
          <w:szCs w:val="18"/>
        </w:rPr>
        <w:t>およびシカゴ、またはシカゴおよびシカゴ</w:t>
      </w:r>
      <w:r w:rsidRPr="00B0714F">
        <w:rPr>
          <w:rFonts w:eastAsia="MS PGothic" w:cstheme="minorHAnsi" w:hint="eastAsia"/>
          <w:sz w:val="18"/>
          <w:szCs w:val="18"/>
        </w:rPr>
        <w:t xml:space="preserve"> 2 </w:t>
      </w:r>
      <w:r w:rsidRPr="00B0714F">
        <w:rPr>
          <w:rFonts w:eastAsia="MS PGothic" w:cstheme="minorHAnsi" w:hint="eastAsia"/>
          <w:sz w:val="18"/>
          <w:szCs w:val="18"/>
        </w:rPr>
        <w:t>などが挙げられます。この構成では、さらに第</w:t>
      </w:r>
      <w:r w:rsidRPr="00B0714F">
        <w:rPr>
          <w:rFonts w:eastAsia="MS PGothic" w:cstheme="minorHAnsi" w:hint="eastAsia"/>
          <w:sz w:val="18"/>
          <w:szCs w:val="18"/>
        </w:rPr>
        <w:t xml:space="preserve"> 3 </w:t>
      </w:r>
      <w:r w:rsidRPr="00B0714F">
        <w:rPr>
          <w:rFonts w:eastAsia="MS PGothic" w:cstheme="minorHAnsi" w:hint="eastAsia"/>
          <w:sz w:val="18"/>
          <w:szCs w:val="18"/>
        </w:rPr>
        <w:t>のサイトを追加することもできます。</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ではない場所および</w:t>
      </w:r>
      <w:r w:rsidRPr="00B0714F">
        <w:rPr>
          <w:rFonts w:eastAsia="MS PGothic" w:cstheme="minorHAnsi" w:hint="eastAsia"/>
          <w:sz w:val="18"/>
          <w:szCs w:val="18"/>
        </w:rPr>
        <w:t xml:space="preserve"> Metro </w:t>
      </w:r>
      <w:r w:rsidRPr="00B0714F">
        <w:rPr>
          <w:rFonts w:eastAsia="MS PGothic" w:cstheme="minorHAnsi" w:hint="eastAsia"/>
          <w:sz w:val="18"/>
          <w:szCs w:val="18"/>
        </w:rPr>
        <w:t>の場所への接続は「</w:t>
      </w:r>
      <w:r w:rsidRPr="00B0714F">
        <w:rPr>
          <w:rFonts w:eastAsia="MS PGothic" w:cstheme="minorHAnsi" w:hint="eastAsia"/>
          <w:sz w:val="18"/>
          <w:szCs w:val="18"/>
        </w:rPr>
        <w:t xml:space="preserve">Metro </w:t>
      </w:r>
      <w:r w:rsidRPr="00B0714F">
        <w:rPr>
          <w:rFonts w:eastAsia="MS PGothic" w:cstheme="minorHAnsi" w:hint="eastAsia"/>
          <w:sz w:val="18"/>
          <w:szCs w:val="18"/>
        </w:rPr>
        <w:t>サイト」構成とみなされ、</w:t>
      </w:r>
      <w:r w:rsidRPr="00B0714F">
        <w:rPr>
          <w:rFonts w:eastAsia="MS PGothic" w:cstheme="minorHAnsi" w:hint="eastAsia"/>
          <w:sz w:val="18"/>
          <w:szCs w:val="18"/>
        </w:rPr>
        <w:t xml:space="preserve">2 </w:t>
      </w:r>
      <w:r w:rsidRPr="00B0714F">
        <w:rPr>
          <w:rFonts w:eastAsia="MS PGothic" w:cstheme="minorHAnsi" w:hint="eastAsia"/>
          <w:sz w:val="18"/>
          <w:szCs w:val="18"/>
        </w:rPr>
        <w:t>以上のサイト構成とはみなされません。</w:t>
      </w:r>
    </w:p>
    <w:p w14:paraId="73D7BC73"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単一の</w:t>
      </w:r>
      <w:r w:rsidRPr="00B0714F">
        <w:rPr>
          <w:rFonts w:eastAsia="MS PGothic" w:cstheme="minorHAnsi" w:hint="eastAsia"/>
          <w:sz w:val="18"/>
        </w:rPr>
        <w:t xml:space="preserve"> Metro </w:t>
      </w:r>
      <w:r w:rsidRPr="00B0714F">
        <w:rPr>
          <w:rFonts w:eastAsia="MS PGothic" w:cstheme="minorHAnsi" w:hint="eastAsia"/>
          <w:sz w:val="18"/>
        </w:rPr>
        <w:t>ピアリング場所における</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w:t>
      </w:r>
    </w:p>
    <w:p w14:paraId="366571F4"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単一サイト構成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つまたは複数の接続が、単一の</w:t>
      </w:r>
      <w:r w:rsidRPr="00B0714F">
        <w:rPr>
          <w:rFonts w:eastAsia="MS PGothic" w:cstheme="minorHAnsi" w:hint="eastAsia"/>
          <w:sz w:val="18"/>
        </w:rPr>
        <w:t xml:space="preserve"> (Metro </w:t>
      </w:r>
      <w:r w:rsidRPr="00B0714F">
        <w:rPr>
          <w:rFonts w:eastAsia="MS PGothic" w:cstheme="minorHAnsi" w:hint="eastAsia"/>
          <w:sz w:val="18"/>
        </w:rPr>
        <w:t>ではない</w:t>
      </w:r>
      <w:r w:rsidRPr="00B0714F">
        <w:rPr>
          <w:rFonts w:eastAsia="MS PGothic" w:cstheme="minorHAnsi" w:hint="eastAsia"/>
          <w:sz w:val="18"/>
        </w:rPr>
        <w:t xml:space="preserve">) </w:t>
      </w:r>
      <w:r w:rsidRPr="00B0714F">
        <w:rPr>
          <w:rFonts w:eastAsia="MS PGothic" w:cstheme="minorHAnsi" w:hint="eastAsia"/>
          <w:sz w:val="18"/>
        </w:rPr>
        <w:t>ピアリング場所と接続している構成。</w:t>
      </w:r>
    </w:p>
    <w:p w14:paraId="6CD15FF3" w14:textId="77777777" w:rsidR="005A5FD8" w:rsidRPr="00B0714F" w:rsidRDefault="005A5FD8" w:rsidP="005A5FD8">
      <w:pPr>
        <w:tabs>
          <w:tab w:val="left" w:pos="360"/>
          <w:tab w:val="left" w:pos="720"/>
          <w:tab w:val="left" w:pos="1080"/>
        </w:tabs>
        <w:spacing w:after="0" w:line="240" w:lineRule="auto"/>
        <w:ind w:left="360"/>
        <w:contextualSpacing/>
        <w:rPr>
          <w:rFonts w:eastAsia="MS PGothic" w:cstheme="minorHAnsi"/>
          <w:sz w:val="18"/>
        </w:rPr>
      </w:pPr>
    </w:p>
    <w:p w14:paraId="375AE3F7"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サービス</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クレジット</w:t>
      </w:r>
      <w:r w:rsidRPr="00B0714F">
        <w:rPr>
          <w:rFonts w:eastAsia="MS PGothic" w:cstheme="minorHAnsi" w:hint="eastAsia"/>
          <w:sz w:val="18"/>
        </w:rPr>
        <w:t xml:space="preserve"> </w:t>
      </w:r>
      <w:r w:rsidRPr="00B0714F">
        <w:rPr>
          <w:rFonts w:eastAsia="MS PGothic" w:cstheme="minorHAnsi" w:hint="eastAsia"/>
          <w:sz w:val="18"/>
        </w:rPr>
        <w:t>お客様による</w:t>
      </w:r>
      <w:r w:rsidRPr="00B0714F">
        <w:rPr>
          <w:rFonts w:eastAsia="MS PGothic" w:cstheme="minorHAnsi" w:hint="eastAsia"/>
          <w:sz w:val="18"/>
        </w:rPr>
        <w:t xml:space="preserve"> ExpressRoute </w:t>
      </w:r>
      <w:r w:rsidRPr="00B0714F">
        <w:rPr>
          <w:rFonts w:eastAsia="MS PGothic" w:cstheme="minorHAnsi" w:hint="eastAsia"/>
          <w:sz w:val="18"/>
        </w:rPr>
        <w:t>サービス内の各専用回路の使用には、サイト構成に応じて以下のサービス</w:t>
      </w:r>
      <w:r w:rsidRPr="00B0714F">
        <w:rPr>
          <w:rFonts w:eastAsia="MS PGothic" w:cstheme="minorHAnsi" w:hint="eastAsia"/>
          <w:sz w:val="18"/>
        </w:rPr>
        <w:t xml:space="preserve"> </w:t>
      </w:r>
      <w:r w:rsidRPr="00B0714F">
        <w:rPr>
          <w:rFonts w:eastAsia="MS PGothic" w:cstheme="minorHAnsi" w:hint="eastAsia"/>
          <w:sz w:val="18"/>
        </w:rPr>
        <w:t>レベルおよびサービス</w:t>
      </w:r>
      <w:r w:rsidRPr="00B0714F">
        <w:rPr>
          <w:rFonts w:eastAsia="MS PGothic" w:cstheme="minorHAnsi" w:hint="eastAsia"/>
          <w:sz w:val="18"/>
        </w:rPr>
        <w:t xml:space="preserve"> </w:t>
      </w:r>
      <w:r w:rsidRPr="00B0714F">
        <w:rPr>
          <w:rFonts w:eastAsia="MS PGothic" w:cstheme="minorHAnsi" w:hint="eastAsia"/>
          <w:sz w:val="18"/>
        </w:rPr>
        <w:t>クレジットが適用されます。</w:t>
      </w:r>
      <w:r w:rsidRPr="00B0714F">
        <w:rPr>
          <w:rFonts w:eastAsia="MS PGothic" w:cstheme="minorHAnsi" w:hint="eastAsia"/>
          <w:sz w:val="18"/>
        </w:rPr>
        <w:t xml:space="preserve"> </w:t>
      </w:r>
      <w:r w:rsidRPr="00B0714F">
        <w:rPr>
          <w:rFonts w:eastAsia="MS PGothic" w:cstheme="minorHAnsi" w:hint="eastAsia"/>
          <w:sz w:val="18"/>
        </w:rPr>
        <w:t>サービス</w:t>
      </w:r>
      <w:r w:rsidRPr="00B0714F">
        <w:rPr>
          <w:rFonts w:eastAsia="MS PGothic" w:cstheme="minorHAnsi" w:hint="eastAsia"/>
          <w:sz w:val="18"/>
        </w:rPr>
        <w:t xml:space="preserve"> </w:t>
      </w:r>
      <w:r w:rsidRPr="00B0714F">
        <w:rPr>
          <w:rFonts w:eastAsia="MS PGothic" w:cstheme="minorHAnsi" w:hint="eastAsia"/>
          <w:sz w:val="18"/>
        </w:rPr>
        <w:t>クレジットは、マルチ回線またはサイト</w:t>
      </w:r>
      <w:r w:rsidRPr="00B0714F">
        <w:rPr>
          <w:rFonts w:eastAsia="MS PGothic" w:cstheme="minorHAnsi" w:hint="eastAsia"/>
          <w:sz w:val="18"/>
        </w:rPr>
        <w:t xml:space="preserve"> </w:t>
      </w:r>
      <w:r w:rsidRPr="00B0714F">
        <w:rPr>
          <w:rFonts w:eastAsia="MS PGothic" w:cstheme="minorHAnsi" w:hint="eastAsia"/>
          <w:sz w:val="18"/>
        </w:rPr>
        <w:t>アーキテクチャにおいて、回線および</w:t>
      </w:r>
      <w:r w:rsidRPr="00B0714F">
        <w:rPr>
          <w:rFonts w:eastAsia="MS PGothic" w:cstheme="minorHAnsi" w:hint="eastAsia"/>
          <w:sz w:val="18"/>
        </w:rPr>
        <w:t>/</w:t>
      </w:r>
      <w:r w:rsidRPr="00B0714F">
        <w:rPr>
          <w:rFonts w:eastAsia="MS PGothic" w:cstheme="minorHAnsi" w:hint="eastAsia"/>
          <w:sz w:val="18"/>
        </w:rPr>
        <w:t>またはサイトの両方が同時にダウンし、接続されているゲートウェイへの接続が完全に失われた場合にのみ適用されます。</w:t>
      </w:r>
    </w:p>
    <w:p w14:paraId="4E634955" w14:textId="77777777" w:rsidR="005A5FD8" w:rsidRPr="00B0714F" w:rsidRDefault="005A5FD8" w:rsidP="005A5FD8">
      <w:pPr>
        <w:tabs>
          <w:tab w:val="left" w:pos="360"/>
          <w:tab w:val="left" w:pos="720"/>
          <w:tab w:val="left" w:pos="1080"/>
        </w:tabs>
        <w:spacing w:after="0" w:line="240" w:lineRule="auto"/>
        <w:rPr>
          <w:rFonts w:eastAsia="MS PGothic" w:cstheme="minorHAnsi"/>
          <w:sz w:val="18"/>
          <w:szCs w:val="18"/>
        </w:rPr>
      </w:pP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以上のサイト構成で、</w:t>
      </w:r>
      <w:r w:rsidRPr="00B0714F">
        <w:rPr>
          <w:rFonts w:eastAsia="MS PGothic" w:cstheme="minorHAnsi" w:hint="eastAsia"/>
          <w:b/>
          <w:bCs/>
          <w:color w:val="00188F"/>
          <w:sz w:val="18"/>
          <w:szCs w:val="18"/>
        </w:rPr>
        <w:t xml:space="preserve">ER </w:t>
      </w:r>
      <w:r w:rsidRPr="00B0714F">
        <w:rPr>
          <w:rFonts w:eastAsia="MS PGothic" w:cstheme="minorHAnsi" w:hint="eastAsia"/>
          <w:b/>
          <w:bCs/>
          <w:color w:val="00188F"/>
          <w:sz w:val="18"/>
          <w:szCs w:val="18"/>
        </w:rPr>
        <w:t>ゲートウェイへの最低</w:t>
      </w:r>
      <w:r w:rsidRPr="00B0714F">
        <w:rPr>
          <w:rFonts w:eastAsia="MS PGothic" w:cstheme="minorHAnsi" w:hint="eastAsia"/>
          <w:b/>
          <w:bCs/>
          <w:color w:val="00188F"/>
          <w:sz w:val="18"/>
          <w:szCs w:val="18"/>
        </w:rPr>
        <w:t xml:space="preserve"> 2 </w:t>
      </w:r>
      <w:r w:rsidRPr="00B0714F">
        <w:rPr>
          <w:rFonts w:eastAsia="MS PGothic" w:cstheme="minorHAnsi" w:hint="eastAsia"/>
          <w:b/>
          <w:bCs/>
          <w:color w:val="00188F"/>
          <w:sz w:val="18"/>
          <w:szCs w:val="18"/>
        </w:rPr>
        <w:t>つの専用回線</w:t>
      </w:r>
      <w:r w:rsidRPr="00B0714F">
        <w:rPr>
          <w:rFonts w:eastAsia="MS PGothic"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1CCEF2C3" w14:textId="77777777" w:rsidTr="003344AC">
        <w:trPr>
          <w:tblHeader/>
        </w:trPr>
        <w:tc>
          <w:tcPr>
            <w:tcW w:w="5400" w:type="dxa"/>
            <w:shd w:val="clear" w:color="auto" w:fill="0072C6"/>
          </w:tcPr>
          <w:p w14:paraId="52012D40"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231D54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5546E674" w14:textId="77777777" w:rsidTr="003344AC">
        <w:tc>
          <w:tcPr>
            <w:tcW w:w="5400" w:type="dxa"/>
          </w:tcPr>
          <w:p w14:paraId="4A43D5A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99.95% </w:t>
            </w:r>
            <w:r w:rsidRPr="00B0714F">
              <w:rPr>
                <w:rFonts w:eastAsia="MS PGothic" w:cstheme="minorHAnsi" w:hint="eastAsia"/>
                <w:sz w:val="16"/>
              </w:rPr>
              <w:t>未満</w:t>
            </w:r>
          </w:p>
        </w:tc>
        <w:tc>
          <w:tcPr>
            <w:tcW w:w="5400" w:type="dxa"/>
          </w:tcPr>
          <w:p w14:paraId="2767D44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20027FD6" w14:textId="77777777" w:rsidTr="003344AC">
        <w:tc>
          <w:tcPr>
            <w:tcW w:w="5400" w:type="dxa"/>
          </w:tcPr>
          <w:p w14:paraId="1C03E15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BE94B8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5E96ACBE" w14:textId="77777777" w:rsidR="005A5FD8" w:rsidRPr="00B0714F" w:rsidRDefault="005A5FD8" w:rsidP="00BC1C99">
      <w:pPr>
        <w:tabs>
          <w:tab w:val="left" w:pos="360"/>
          <w:tab w:val="left" w:pos="720"/>
          <w:tab w:val="left" w:pos="1080"/>
        </w:tabs>
        <w:spacing w:before="120" w:after="0" w:line="240" w:lineRule="auto"/>
        <w:rPr>
          <w:rFonts w:eastAsia="MS PGothic" w:cstheme="minorHAnsi"/>
          <w:sz w:val="18"/>
        </w:rPr>
      </w:pP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D2EF400" w14:textId="77777777" w:rsidTr="003344AC">
        <w:trPr>
          <w:tblHeader/>
        </w:trPr>
        <w:tc>
          <w:tcPr>
            <w:tcW w:w="5400" w:type="dxa"/>
            <w:shd w:val="clear" w:color="auto" w:fill="0072C6"/>
          </w:tcPr>
          <w:p w14:paraId="556DD12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lastRenderedPageBreak/>
              <w:t>稼働率</w:t>
            </w:r>
          </w:p>
        </w:tc>
        <w:tc>
          <w:tcPr>
            <w:tcW w:w="5400" w:type="dxa"/>
            <w:shd w:val="clear" w:color="auto" w:fill="0072C6"/>
          </w:tcPr>
          <w:p w14:paraId="70FEE1F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389BD93" w14:textId="77777777" w:rsidTr="003344AC">
        <w:tc>
          <w:tcPr>
            <w:tcW w:w="5400" w:type="dxa"/>
          </w:tcPr>
          <w:p w14:paraId="0D53A43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CCF30A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65A0083" w14:textId="77777777" w:rsidTr="003344AC">
        <w:tc>
          <w:tcPr>
            <w:tcW w:w="5400" w:type="dxa"/>
          </w:tcPr>
          <w:p w14:paraId="263A7A8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 </w:t>
            </w:r>
            <w:r w:rsidRPr="00B0714F">
              <w:rPr>
                <w:rFonts w:eastAsia="MS PGothic" w:cstheme="minorHAnsi" w:hint="eastAsia"/>
                <w:sz w:val="16"/>
              </w:rPr>
              <w:t>未満</w:t>
            </w:r>
          </w:p>
        </w:tc>
        <w:tc>
          <w:tcPr>
            <w:tcW w:w="5400" w:type="dxa"/>
          </w:tcPr>
          <w:p w14:paraId="2C7A995B"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8D71FA" w14:textId="77777777" w:rsidR="005A5FD8" w:rsidRPr="00B0714F" w:rsidRDefault="005A5FD8" w:rsidP="00BC1C99">
      <w:pPr>
        <w:keepNext/>
        <w:keepLines/>
        <w:tabs>
          <w:tab w:val="left" w:pos="360"/>
          <w:tab w:val="left" w:pos="720"/>
          <w:tab w:val="left" w:pos="1080"/>
        </w:tabs>
        <w:spacing w:before="120" w:after="0" w:line="240" w:lineRule="auto"/>
        <w:rPr>
          <w:rFonts w:eastAsia="MS PGothic" w:cstheme="minorHAnsi"/>
          <w:sz w:val="18"/>
        </w:rPr>
      </w:pPr>
      <w:r w:rsidRPr="00B0714F">
        <w:rPr>
          <w:rFonts w:eastAsia="MS PGothic" w:cstheme="minorHAnsi" w:hint="eastAsia"/>
          <w:b/>
          <w:color w:val="00188F"/>
          <w:sz w:val="18"/>
        </w:rPr>
        <w:t>単一サイト構成で、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C69D6EF" w14:textId="77777777" w:rsidTr="003344AC">
        <w:trPr>
          <w:tblHeader/>
        </w:trPr>
        <w:tc>
          <w:tcPr>
            <w:tcW w:w="5400" w:type="dxa"/>
            <w:shd w:val="clear" w:color="auto" w:fill="0072C6"/>
          </w:tcPr>
          <w:p w14:paraId="0F5A55D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79CFB8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91F9832" w14:textId="77777777" w:rsidTr="003344AC">
        <w:tc>
          <w:tcPr>
            <w:tcW w:w="5400" w:type="dxa"/>
          </w:tcPr>
          <w:p w14:paraId="036782D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99.0% </w:t>
            </w:r>
            <w:r w:rsidRPr="00B0714F">
              <w:rPr>
                <w:rFonts w:eastAsia="MS PGothic" w:cstheme="minorHAnsi" w:hint="eastAsia"/>
                <w:sz w:val="16"/>
              </w:rPr>
              <w:t>未満</w:t>
            </w:r>
          </w:p>
        </w:tc>
        <w:tc>
          <w:tcPr>
            <w:tcW w:w="5400" w:type="dxa"/>
          </w:tcPr>
          <w:p w14:paraId="3512464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5E9E8BB" w14:textId="77777777" w:rsidTr="003344AC">
        <w:tc>
          <w:tcPr>
            <w:tcW w:w="5400" w:type="dxa"/>
          </w:tcPr>
          <w:p w14:paraId="6C1E6DA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95% </w:t>
            </w:r>
            <w:r w:rsidRPr="00B0714F">
              <w:rPr>
                <w:rFonts w:eastAsia="MS PGothic" w:cstheme="minorHAnsi" w:hint="eastAsia"/>
                <w:sz w:val="16"/>
              </w:rPr>
              <w:t>未満</w:t>
            </w:r>
          </w:p>
        </w:tc>
        <w:tc>
          <w:tcPr>
            <w:tcW w:w="5400" w:type="dxa"/>
          </w:tcPr>
          <w:p w14:paraId="6662C34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9D5A0D" w14:textId="28F3D4D5" w:rsidR="000D47D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1B6622" w14:textId="54695BF1" w:rsidR="005F10D8" w:rsidRDefault="005F10D8" w:rsidP="00CD05E2">
      <w:pPr>
        <w:pStyle w:val="ProductList-Offering2Heading"/>
        <w:tabs>
          <w:tab w:val="clear" w:pos="360"/>
          <w:tab w:val="clear" w:pos="720"/>
          <w:tab w:val="clear" w:pos="1080"/>
        </w:tabs>
        <w:outlineLvl w:val="2"/>
        <w:rPr>
          <w:rFonts w:eastAsia="MS PGothic"/>
          <w:lang w:val="en-US"/>
        </w:rPr>
      </w:pPr>
      <w:bookmarkStart w:id="276" w:name="_Toc215243694"/>
      <w:r w:rsidRPr="00B74BEA">
        <w:rPr>
          <w:rFonts w:eastAsia="MS PGothic"/>
        </w:rPr>
        <w:t>Azure ExpressRoute</w:t>
      </w:r>
      <w:r w:rsidR="00CE0A5F">
        <w:rPr>
          <w:rFonts w:eastAsia="MS PGothic"/>
          <w:lang w:val="en-US"/>
        </w:rPr>
        <w:t xml:space="preserve"> Traffic Collector</w:t>
      </w:r>
      <w:bookmarkEnd w:id="276"/>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235CA2">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6910CCF0" w14:textId="77777777" w:rsidR="00235CA2" w:rsidRPr="00F65198" w:rsidRDefault="00000000"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235CA2"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852467" w14:textId="5208D5AD" w:rsidR="000152A1" w:rsidRDefault="000152A1" w:rsidP="005A5FD8">
      <w:pPr>
        <w:pStyle w:val="ProductList-Offering2Heading"/>
        <w:keepNext/>
        <w:tabs>
          <w:tab w:val="clear" w:pos="360"/>
          <w:tab w:val="clear" w:pos="720"/>
          <w:tab w:val="clear" w:pos="1080"/>
        </w:tabs>
        <w:outlineLvl w:val="2"/>
        <w:rPr>
          <w:rFonts w:eastAsia="MS PGothic"/>
          <w:bdr w:val="none" w:sz="0" w:space="0" w:color="auto" w:frame="1"/>
        </w:rPr>
      </w:pPr>
      <w:bookmarkStart w:id="277" w:name="_Toc215243695"/>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bookmarkEnd w:id="277"/>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4743B11D" w14:textId="5C9E21E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000000" w:rsidP="00D57B8B">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B94B3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お客様による、ゾーン冗長ストレージ</w:t>
      </w:r>
      <w:r w:rsidRPr="00B74BEA">
        <w:rPr>
          <w:rFonts w:eastAsia="MS PGothic" w:cs="Calibri"/>
          <w:b/>
          <w:bCs/>
          <w:color w:val="00188F"/>
          <w:sz w:val="18"/>
          <w:szCs w:val="18"/>
          <w:bdr w:val="none" w:sz="0" w:space="0" w:color="auto" w:frame="1"/>
        </w:rPr>
        <w:t xml:space="preserve"> (ZRS) </w:t>
      </w:r>
      <w:r w:rsidRPr="00B74BEA">
        <w:rPr>
          <w:rFonts w:eastAsia="MS PGothic" w:cs="Calibri"/>
          <w:b/>
          <w:bCs/>
          <w:color w:val="00188F"/>
          <w:sz w:val="18"/>
          <w:szCs w:val="18"/>
          <w:bdr w:val="none" w:sz="0" w:space="0" w:color="auto" w:frame="1"/>
        </w:rPr>
        <w:t>またはローカル冗長ストレージ</w:t>
      </w:r>
      <w:r w:rsidRPr="00B74BEA">
        <w:rPr>
          <w:rFonts w:eastAsia="MS PGothic" w:cs="Calibri"/>
          <w:b/>
          <w:bCs/>
          <w:color w:val="00188F"/>
          <w:sz w:val="18"/>
          <w:szCs w:val="18"/>
          <w:bdr w:val="none" w:sz="0" w:space="0" w:color="auto" w:frame="1"/>
        </w:rPr>
        <w:t xml:space="preserve"> (LRS) </w:t>
      </w:r>
      <w:r w:rsidRPr="00B74BEA">
        <w:rPr>
          <w:rFonts w:eastAsia="MS PGothic" w:cs="Calibri"/>
          <w:b/>
          <w:bCs/>
          <w:color w:val="00188F"/>
          <w:sz w:val="18"/>
          <w:szCs w:val="18"/>
          <w:bdr w:val="none" w:sz="0" w:space="0" w:color="auto" w:frame="1"/>
        </w:rPr>
        <w:t>を使用する</w:t>
      </w:r>
      <w:r w:rsidRPr="00B74BEA">
        <w:rPr>
          <w:rFonts w:eastAsia="MS PGothic" w:cs="Calibri"/>
          <w:b/>
          <w:bCs/>
          <w:color w:val="00188F"/>
          <w:sz w:val="18"/>
          <w:szCs w:val="18"/>
          <w:bdr w:val="none" w:sz="0" w:space="0" w:color="auto" w:frame="1"/>
        </w:rPr>
        <w:t xml:space="preserve"> Premium </w:t>
      </w:r>
      <w:r w:rsidRPr="00B74BEA">
        <w:rPr>
          <w:rFonts w:eastAsia="MS PGothic" w:cs="Calibri"/>
          <w:b/>
          <w:bCs/>
          <w:color w:val="00188F"/>
          <w:sz w:val="18"/>
          <w:szCs w:val="18"/>
          <w:bdr w:val="none" w:sz="0" w:space="0" w:color="auto" w:frame="1"/>
        </w:rPr>
        <w:t>レベルでの、お客様によるファイル共有の使用には、次のサービス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レベルやサービス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クレジットが適用されます。</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4E5E2DDF"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b/>
                <w:bCs/>
                <w:color w:val="00188F"/>
                <w:sz w:val="18"/>
                <w:szCs w:val="18"/>
                <w:bdr w:val="none" w:sz="0" w:space="0" w:color="auto" w:frame="1"/>
              </w:rPr>
              <w:t> </w:t>
            </w: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0152A1"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bookmarkStart w:id="278" w:name="_Toc215243696"/>
      <w:r w:rsidRPr="00B74BEA">
        <w:rPr>
          <w:rFonts w:eastAsia="MS PGothic"/>
        </w:rPr>
        <w:t>Azure Firewall</w:t>
      </w:r>
      <w:bookmarkEnd w:id="239"/>
      <w:bookmarkEnd w:id="243"/>
      <w:bookmarkEnd w:id="278"/>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0AE7FF" w14:textId="77777777" w:rsidR="00055C61" w:rsidRPr="001A06EC" w:rsidRDefault="00000000" w:rsidP="003A0F1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Default="004005AF" w:rsidP="004005AF">
      <w:pPr>
        <w:pStyle w:val="ProductList-Body"/>
        <w:keepNext/>
        <w:rPr>
          <w:rFonts w:eastAsia="MS PGothic"/>
          <w:b/>
          <w:color w:val="00188F"/>
          <w:lang w:val="en-US"/>
        </w:rPr>
      </w:pPr>
      <w:r w:rsidRPr="00B74BEA">
        <w:rPr>
          <w:rFonts w:eastAsia="MS PGothic"/>
          <w:b/>
          <w:color w:val="00188F"/>
        </w:rPr>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7533A7">
      <w:pPr>
        <w:pStyle w:val="ProductList-Body"/>
        <w:spacing w:before="120"/>
        <w:rPr>
          <w:rFonts w:eastAsia="MS PGothic"/>
          <w:b/>
          <w:bCs/>
          <w:color w:val="00188F"/>
        </w:rPr>
      </w:pPr>
      <w:r w:rsidRPr="00B74BEA">
        <w:rPr>
          <w:rFonts w:eastAsia="MS PGothic"/>
          <w:b/>
          <w:bCs/>
          <w:color w:val="00188F"/>
        </w:rPr>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7372F0FC" w14:textId="77777777" w:rsidR="00055C61" w:rsidRPr="001A06EC" w:rsidRDefault="00000000" w:rsidP="00BC1C99">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79" w:name="_Toc215243697"/>
      <w:bookmarkStart w:id="280" w:name="_Toc52348932"/>
      <w:r w:rsidRPr="00B74BEA">
        <w:rPr>
          <w:rFonts w:eastAsia="MS PGothic"/>
        </w:rPr>
        <w:t>Azure Fluid Relay</w:t>
      </w:r>
      <w:bookmarkEnd w:id="279"/>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B93DB1A" w14:textId="77777777" w:rsidR="00055C61" w:rsidRPr="001A06EC" w:rsidRDefault="00000000" w:rsidP="00BC1C99">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BC1C99">
      <w:pPr>
        <w:pStyle w:val="ProductList-Body"/>
        <w:spacing w:before="120"/>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87770B"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8DF4C1" w14:textId="48FC96C1"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81" w:name="_Toc215243698"/>
      <w:r w:rsidRPr="00B74BEA">
        <w:rPr>
          <w:rFonts w:eastAsia="MS PGothic"/>
        </w:rPr>
        <w:t>Azure Front Door and Azure Front Door (</w:t>
      </w:r>
      <w:r w:rsidRPr="00B74BEA">
        <w:rPr>
          <w:rFonts w:eastAsia="MS PGothic"/>
        </w:rPr>
        <w:t>クラシック</w:t>
      </w:r>
      <w:r w:rsidRPr="00B74BEA">
        <w:rPr>
          <w:rFonts w:eastAsia="MS PGothic"/>
        </w:rPr>
        <w:t>)</w:t>
      </w:r>
      <w:bookmarkEnd w:id="281"/>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67FB4267" w14:textId="6C7EDF44" w:rsidR="004F2381" w:rsidRDefault="004F2381" w:rsidP="004F2381">
      <w:pPr>
        <w:pStyle w:val="ProductList-Body"/>
        <w:rPr>
          <w:rFonts w:eastAsia="MS PGothic"/>
          <w:b/>
          <w:bCs/>
          <w:color w:val="00188F"/>
          <w:lang w:val="en-US"/>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82" w:name="_Toc215243699"/>
      <w:r w:rsidRPr="00B74BEA">
        <w:rPr>
          <w:rFonts w:eastAsia="MS PGothic"/>
        </w:rPr>
        <w:t>Azure Functions</w:t>
      </w:r>
      <w:bookmarkEnd w:id="282"/>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BA2ACE">
      <w:pPr>
        <w:pStyle w:val="ProductList-Body"/>
        <w:spacing w:before="120"/>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293767FF" w14:textId="5A37F1A9" w:rsidR="00BA2ACE" w:rsidRPr="001A06EC" w:rsidRDefault="00000000"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5E23E17B" w14:textId="77777777" w:rsidR="00DD52C8" w:rsidRPr="002F3D21" w:rsidRDefault="00DD52C8" w:rsidP="00DD52C8">
      <w:pPr>
        <w:pStyle w:val="ProductList-Body"/>
        <w:keepNext/>
        <w:spacing w:before="120"/>
        <w:rPr>
          <w:rFonts w:eastAsia="MS PGothic" w:cs="Calibri"/>
          <w:b/>
          <w:bCs/>
          <w:color w:val="00188F"/>
        </w:rPr>
      </w:pPr>
      <w:r w:rsidRPr="002F3D21">
        <w:rPr>
          <w:rFonts w:eastAsia="MS PGothic" w:cs="Calibri"/>
          <w:b/>
          <w:bCs/>
          <w:color w:val="00188F"/>
        </w:rPr>
        <w:lastRenderedPageBreak/>
        <w:t xml:space="preserve">Flex </w:t>
      </w:r>
      <w:r w:rsidRPr="002F3D21">
        <w:rPr>
          <w:rFonts w:eastAsia="MS PGothic" w:cs="Calibri"/>
          <w:b/>
          <w:bCs/>
          <w:color w:val="00188F"/>
        </w:rPr>
        <w:t>従量課金プラン、</w:t>
      </w:r>
      <w:r w:rsidRPr="002F3D21">
        <w:rPr>
          <w:rFonts w:eastAsia="MS PGothic" w:cs="Calibri"/>
          <w:b/>
          <w:bCs/>
          <w:color w:val="00188F"/>
        </w:rPr>
        <w:t xml:space="preserve">Premium </w:t>
      </w:r>
      <w:r w:rsidRPr="002F3D21">
        <w:rPr>
          <w:rFonts w:eastAsia="MS PGothic" w:cs="Calibri"/>
          <w:b/>
          <w:bCs/>
          <w:color w:val="00188F"/>
        </w:rPr>
        <w:t>プラン、または</w:t>
      </w:r>
      <w:r w:rsidRPr="002F3D21">
        <w:rPr>
          <w:rFonts w:eastAsia="MS PGothic" w:cs="Calibri"/>
          <w:b/>
          <w:bCs/>
          <w:color w:val="00188F"/>
        </w:rPr>
        <w:t xml:space="preserve"> Dedicated App Service </w:t>
      </w:r>
      <w:r w:rsidRPr="002F3D21">
        <w:rPr>
          <w:rFonts w:eastAsia="MS PGothic" w:cs="Calibri"/>
          <w:b/>
          <w:bCs/>
          <w:color w:val="00188F"/>
        </w:rPr>
        <w:t>プランの</w:t>
      </w:r>
      <w:r w:rsidRPr="002F3D21">
        <w:rPr>
          <w:rFonts w:eastAsia="MS PGothic" w:cs="Calibri"/>
          <w:b/>
          <w:bCs/>
          <w:color w:val="00188F"/>
        </w:rPr>
        <w:t xml:space="preserve"> Function App </w:t>
      </w:r>
      <w:r w:rsidRPr="002F3D21">
        <w:rPr>
          <w:rFonts w:eastAsia="MS PGothic" w:cs="Calibri"/>
          <w:b/>
          <w:bCs/>
          <w:color w:val="00188F"/>
        </w:rPr>
        <w:t>の稼働率の計算とサービス</w:t>
      </w:r>
      <w:r w:rsidRPr="002F3D21">
        <w:rPr>
          <w:rFonts w:eastAsia="MS PGothic" w:cs="Calibri"/>
          <w:b/>
          <w:bCs/>
          <w:color w:val="00188F"/>
        </w:rPr>
        <w:t xml:space="preserve"> </w:t>
      </w:r>
      <w:r w:rsidRPr="002F3D21">
        <w:rPr>
          <w:rFonts w:eastAsia="MS PGothic" w:cs="Calibri"/>
          <w:b/>
          <w:bCs/>
          <w:color w:val="00188F"/>
        </w:rPr>
        <w:t>レベル</w:t>
      </w:r>
    </w:p>
    <w:p w14:paraId="218E24B2"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デプロイ時間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」とは、当該期間において所定の</w:t>
      </w:r>
      <w:r w:rsidRPr="002F3D21">
        <w:rPr>
          <w:rFonts w:eastAsia="MS PGothic" w:cs="Calibri"/>
        </w:rPr>
        <w:t xml:space="preserve"> Function App </w:t>
      </w:r>
      <w:r w:rsidRPr="002F3D21">
        <w:rPr>
          <w:rFonts w:eastAsia="MS PGothic" w:cs="Calibri"/>
        </w:rPr>
        <w:t>のトリガーが可能な総時間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は、所定の当該期間においてトリガーされうる関数の実行数に基づいてではなく、サービスにおいて関数の実行をトリガーできる総時間に基づいて測定されます。</w:t>
      </w:r>
    </w:p>
    <w:p w14:paraId="6522818D"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最大利用時間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」とは、当該期間に所定の</w:t>
      </w:r>
      <w:r w:rsidRPr="002F3D21">
        <w:rPr>
          <w:rFonts w:eastAsia="MS PGothic" w:cs="Calibri"/>
        </w:rPr>
        <w:t xml:space="preserve"> Microsoft Azure </w:t>
      </w:r>
      <w:r w:rsidRPr="002F3D21">
        <w:rPr>
          <w:rFonts w:eastAsia="MS PGothic" w:cs="Calibri"/>
        </w:rPr>
        <w:t>サブスクリプションにおいてお客様がデプロイした所定の</w:t>
      </w:r>
      <w:r w:rsidRPr="002F3D21">
        <w:rPr>
          <w:rFonts w:eastAsia="MS PGothic" w:cs="Calibri"/>
        </w:rPr>
        <w:t xml:space="preserve"> Function App </w:t>
      </w:r>
      <w:r w:rsidRPr="002F3D21">
        <w:rPr>
          <w:rFonts w:eastAsia="MS PGothic" w:cs="Calibri"/>
        </w:rPr>
        <w:t>のすべてのデプロイ時間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の合計です。</w:t>
      </w:r>
    </w:p>
    <w:p w14:paraId="77D0E399" w14:textId="77777777" w:rsidR="00DD52C8" w:rsidRPr="002F3D21" w:rsidRDefault="00DD52C8" w:rsidP="00DD52C8">
      <w:pPr>
        <w:pStyle w:val="ProductList-Body"/>
        <w:rPr>
          <w:rFonts w:eastAsia="MS PGothic" w:cs="Calibri"/>
        </w:rPr>
      </w:pPr>
      <w:r w:rsidRPr="002F3D21">
        <w:rPr>
          <w:rFonts w:eastAsia="MS PGothic" w:cs="Calibri"/>
        </w:rPr>
        <w:t>「</w:t>
      </w:r>
      <w:r w:rsidRPr="005F07F5">
        <w:rPr>
          <w:rFonts w:eastAsia="MS PGothic" w:cs="Calibri"/>
          <w:b/>
          <w:bCs/>
          <w:color w:val="00188F"/>
          <w:szCs w:val="18"/>
        </w:rPr>
        <w:t>ダウンタイム</w:t>
      </w:r>
      <w:r w:rsidRPr="002F3D21">
        <w:rPr>
          <w:rFonts w:eastAsia="MS PGothic" w:cs="Calibri"/>
        </w:rPr>
        <w:t>」とは、最大利用時間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のうち、</w:t>
      </w:r>
      <w:r w:rsidRPr="002F3D21">
        <w:rPr>
          <w:rFonts w:eastAsia="MS PGothic" w:cs="Calibri"/>
        </w:rPr>
        <w:t xml:space="preserve">Function App </w:t>
      </w:r>
      <w:r w:rsidRPr="002F3D21">
        <w:rPr>
          <w:rFonts w:eastAsia="MS PGothic" w:cs="Calibri"/>
        </w:rPr>
        <w:t>をトリガーできなかった総時間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です。所定の</w:t>
      </w:r>
      <w:r w:rsidRPr="002F3D21">
        <w:rPr>
          <w:rFonts w:eastAsia="MS PGothic" w:cs="Calibri"/>
        </w:rPr>
        <w:t xml:space="preserve"> Function App </w:t>
      </w:r>
      <w:r w:rsidRPr="002F3D21">
        <w:rPr>
          <w:rFonts w:eastAsia="MS PGothic" w:cs="Calibri"/>
        </w:rPr>
        <w:t>がホストされているプラン</w:t>
      </w:r>
      <w:r w:rsidRPr="002F3D21">
        <w:rPr>
          <w:rFonts w:eastAsia="MS PGothic" w:cs="Calibri"/>
        </w:rPr>
        <w:t xml:space="preserve"> (Flex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w:t>
      </w:r>
      <w:r w:rsidRPr="002F3D21">
        <w:rPr>
          <w:rFonts w:eastAsia="MS PGothic" w:cs="Calibri"/>
        </w:rPr>
        <w:t xml:space="preserve">) </w:t>
      </w:r>
      <w:r w:rsidRPr="002F3D21">
        <w:rPr>
          <w:rFonts w:eastAsia="MS PGothic" w:cs="Calibri"/>
        </w:rPr>
        <w:t>とマイクロソフトのインターネット</w:t>
      </w:r>
      <w:r w:rsidRPr="002F3D21">
        <w:rPr>
          <w:rFonts w:eastAsia="MS PGothic" w:cs="Calibri"/>
        </w:rPr>
        <w:t xml:space="preserve"> </w:t>
      </w:r>
      <w:r w:rsidRPr="002F3D21">
        <w:rPr>
          <w:rFonts w:eastAsia="MS PGothic" w:cs="Calibri"/>
        </w:rPr>
        <w:t>ゲートウェイとの間の接続が</w:t>
      </w:r>
      <w:r w:rsidRPr="002F3D21">
        <w:rPr>
          <w:rFonts w:eastAsia="MS PGothic" w:cs="Calibri"/>
        </w:rPr>
        <w:t xml:space="preserve"> 1 </w:t>
      </w:r>
      <w:r w:rsidRPr="002F3D21">
        <w:rPr>
          <w:rFonts w:eastAsia="MS PGothic" w:cs="Calibri"/>
        </w:rPr>
        <w:t>分間失われた時に、その</w:t>
      </w:r>
      <w:r w:rsidRPr="002F3D21">
        <w:rPr>
          <w:rFonts w:eastAsia="MS PGothic" w:cs="Calibri"/>
        </w:rPr>
        <w:t xml:space="preserve"> Function App </w:t>
      </w:r>
      <w:r w:rsidRPr="002F3D21">
        <w:rPr>
          <w:rFonts w:eastAsia="MS PGothic" w:cs="Calibri"/>
        </w:rPr>
        <w:t>は</w:t>
      </w:r>
      <w:r w:rsidRPr="002F3D21">
        <w:rPr>
          <w:rFonts w:eastAsia="MS PGothic" w:cs="Calibri"/>
        </w:rPr>
        <w:t xml:space="preserve"> 1 </w:t>
      </w:r>
      <w:r w:rsidRPr="002F3D21">
        <w:rPr>
          <w:rFonts w:eastAsia="MS PGothic" w:cs="Calibri"/>
        </w:rPr>
        <w:t>分間使用できなかったとみなされます。</w:t>
      </w:r>
    </w:p>
    <w:p w14:paraId="23B85B92" w14:textId="77777777" w:rsidR="00DD52C8" w:rsidRPr="002F3D21" w:rsidRDefault="00DD52C8" w:rsidP="00DD52C8">
      <w:pPr>
        <w:pStyle w:val="ProductList-Body"/>
        <w:rPr>
          <w:rFonts w:eastAsia="MS PGothic" w:cs="Calibri"/>
        </w:rPr>
      </w:pPr>
      <w:r w:rsidRPr="002F3D21">
        <w:rPr>
          <w:rFonts w:eastAsia="MS PGothic" w:cs="Calibri"/>
        </w:rPr>
        <w:t xml:space="preserve">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プランでの</w:t>
      </w:r>
      <w:r w:rsidRPr="002F3D21">
        <w:rPr>
          <w:rFonts w:eastAsia="MS PGothic" w:cs="Calibri"/>
        </w:rPr>
        <w:t xml:space="preserve"> Function App </w:t>
      </w:r>
      <w:r w:rsidRPr="002F3D21">
        <w:rPr>
          <w:rFonts w:eastAsia="MS PGothic" w:cs="Calibri"/>
        </w:rPr>
        <w:t>の「</w:t>
      </w:r>
      <w:r w:rsidRPr="002F3D21">
        <w:rPr>
          <w:rFonts w:eastAsia="MS PGothic" w:cs="Calibri"/>
          <w:b/>
          <w:bCs/>
          <w:color w:val="00188F"/>
        </w:rPr>
        <w:t>稼働率</w:t>
      </w:r>
      <w:r w:rsidRPr="002F3D21">
        <w:rPr>
          <w:rFonts w:eastAsia="MS PGothic" w:cs="Calibri"/>
        </w:rPr>
        <w:t>」は、最大利用時間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からダウンタイムを差し引き、最大利用時間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で割った後で</w:t>
      </w:r>
      <w:r w:rsidRPr="002F3D21">
        <w:rPr>
          <w:rFonts w:eastAsia="MS PGothic" w:cs="Calibri"/>
        </w:rPr>
        <w:t xml:space="preserve"> 100 </w:t>
      </w:r>
      <w:r w:rsidRPr="002F3D21">
        <w:rPr>
          <w:rFonts w:eastAsia="MS PGothic" w:cs="Calibri"/>
        </w:rPr>
        <w:t>を乗じて計算します。</w:t>
      </w:r>
    </w:p>
    <w:p w14:paraId="1249291F" w14:textId="77777777" w:rsidR="00055C61" w:rsidRPr="001A06EC" w:rsidRDefault="00000000" w:rsidP="00BC76BA">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730D0A" w14:textId="77777777" w:rsidR="002953E2" w:rsidRPr="002953E2" w:rsidRDefault="002953E2" w:rsidP="002953E2">
      <w:pPr>
        <w:pStyle w:val="ProductList-Offering2Heading"/>
        <w:keepNext/>
        <w:tabs>
          <w:tab w:val="clear" w:pos="360"/>
          <w:tab w:val="clear" w:pos="720"/>
          <w:tab w:val="clear" w:pos="1080"/>
        </w:tabs>
        <w:outlineLvl w:val="2"/>
        <w:rPr>
          <w:rFonts w:eastAsia="MS PGothic"/>
        </w:rPr>
      </w:pPr>
      <w:bookmarkStart w:id="283" w:name="_Toc215243700"/>
      <w:bookmarkStart w:id="284" w:name="_Toc457821551"/>
      <w:bookmarkStart w:id="285" w:name="_Toc52348957"/>
      <w:r w:rsidRPr="002953E2">
        <w:rPr>
          <w:rFonts w:eastAsia="MS PGothic"/>
        </w:rPr>
        <w:t>Global Secure Access</w:t>
      </w:r>
      <w:bookmarkEnd w:id="283"/>
    </w:p>
    <w:p w14:paraId="18C81EEA"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 xml:space="preserve">Microsoft Entra Private Access </w:t>
      </w:r>
      <w:r w:rsidRPr="006D2C68">
        <w:rPr>
          <w:rFonts w:eastAsia="MS PGothic" w:cs="Calibri"/>
          <w:b/>
          <w:color w:val="00188F"/>
        </w:rPr>
        <w:t>および</w:t>
      </w:r>
      <w:r w:rsidRPr="006D2C68">
        <w:rPr>
          <w:rFonts w:eastAsia="MS PGothic" w:cs="Calibri"/>
          <w:b/>
          <w:color w:val="00188F"/>
        </w:rPr>
        <w:t xml:space="preserve"> Microsoft Entra Internet Access</w:t>
      </w:r>
    </w:p>
    <w:p w14:paraId="5056A829"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用語の追加定義</w:t>
      </w:r>
    </w:p>
    <w:p w14:paraId="277E0CBB" w14:textId="77777777" w:rsidR="002953E2" w:rsidRPr="006D2C68" w:rsidRDefault="002953E2" w:rsidP="002953E2">
      <w:pPr>
        <w:pStyle w:val="ProductList-Body"/>
        <w:rPr>
          <w:rFonts w:eastAsia="MS PGothic" w:cs="Calibri"/>
        </w:rPr>
      </w:pPr>
      <w:r w:rsidRPr="006D2C68">
        <w:rPr>
          <w:rFonts w:eastAsia="MS PGothic" w:cs="Calibri"/>
          <w:b/>
          <w:color w:val="00188F"/>
        </w:rPr>
        <w:t>ダウンタイム</w:t>
      </w:r>
      <w:r w:rsidRPr="006D2C68">
        <w:rPr>
          <w:rFonts w:eastAsia="MS PGothic" w:cs="Calibri"/>
          <w:b/>
          <w:color w:val="00188F"/>
        </w:rPr>
        <w:t xml:space="preserve">: </w:t>
      </w:r>
      <w:r w:rsidRPr="006D2C68">
        <w:rPr>
          <w:rFonts w:eastAsia="MS PGothic" w:cs="Calibri"/>
        </w:rPr>
        <w:t xml:space="preserve">Global Secure Access </w:t>
      </w:r>
      <w:r w:rsidRPr="006D2C68">
        <w:rPr>
          <w:rFonts w:eastAsia="MS PGothic" w:cs="Calibri"/>
        </w:rPr>
        <w:t>が本トランザクションまたはセッションを承諾または処理できない期間。ダウンタイムには、</w:t>
      </w:r>
      <w:r w:rsidRPr="006D2C68">
        <w:rPr>
          <w:rFonts w:eastAsia="MS PGothic" w:cs="Calibri"/>
        </w:rPr>
        <w:t xml:space="preserve">Web </w:t>
      </w:r>
      <w:r w:rsidRPr="006D2C68">
        <w:rPr>
          <w:rFonts w:eastAsia="MS PGothic" w:cs="Calibri"/>
        </w:rPr>
        <w:t>ユーザー</w:t>
      </w:r>
      <w:r w:rsidRPr="006D2C68">
        <w:rPr>
          <w:rFonts w:eastAsia="MS PGothic" w:cs="Calibri"/>
        </w:rPr>
        <w:t xml:space="preserve"> </w:t>
      </w:r>
      <w:r w:rsidRPr="006D2C68">
        <w:rPr>
          <w:rFonts w:eastAsia="MS PGothic" w:cs="Calibri"/>
        </w:rPr>
        <w:t>インターフェイス</w:t>
      </w:r>
      <w:r w:rsidRPr="006D2C68">
        <w:rPr>
          <w:rFonts w:eastAsia="MS PGothic" w:cs="Calibri"/>
        </w:rPr>
        <w:t xml:space="preserve"> (UI)</w:t>
      </w:r>
      <w:r w:rsidRPr="006D2C68">
        <w:rPr>
          <w:rFonts w:eastAsia="MS PGothic" w:cs="Calibri"/>
        </w:rPr>
        <w:t>、</w:t>
      </w:r>
      <w:r w:rsidRPr="006D2C68">
        <w:rPr>
          <w:rFonts w:eastAsia="MS PGothic" w:cs="Calibri"/>
        </w:rPr>
        <w:t>API</w:t>
      </w:r>
      <w:r w:rsidRPr="006D2C68">
        <w:rPr>
          <w:rFonts w:eastAsia="MS PGothic" w:cs="Calibri"/>
        </w:rPr>
        <w:t>、ログ処理を使用できない期間は含まれません。</w:t>
      </w:r>
      <w:r w:rsidRPr="006D2C68">
        <w:rPr>
          <w:rFonts w:eastAsia="MS PGothic" w:cs="Calibri"/>
        </w:rPr>
        <w:t xml:space="preserve">GSA </w:t>
      </w:r>
      <w:r w:rsidRPr="006D2C68">
        <w:rPr>
          <w:rFonts w:eastAsia="MS PGothic" w:cs="Calibri"/>
        </w:rPr>
        <w:t>への接続のすべての試行が</w:t>
      </w:r>
      <w:r w:rsidRPr="006D2C68">
        <w:rPr>
          <w:rFonts w:eastAsia="MS PGothic" w:cs="Calibri"/>
        </w:rPr>
        <w:t xml:space="preserve"> 1 </w:t>
      </w:r>
      <w:r w:rsidRPr="006D2C68">
        <w:rPr>
          <w:rFonts w:eastAsia="MS PGothic" w:cs="Calibri"/>
        </w:rPr>
        <w:t>分間連続して失敗した場合、または接続されたとしても</w:t>
      </w:r>
      <w:r w:rsidRPr="006D2C68">
        <w:rPr>
          <w:rFonts w:eastAsia="MS PGothic" w:cs="Calibri"/>
        </w:rPr>
        <w:t xml:space="preserve"> GSA </w:t>
      </w:r>
      <w:r w:rsidRPr="006D2C68">
        <w:rPr>
          <w:rFonts w:eastAsia="MS PGothic" w:cs="Calibri"/>
        </w:rPr>
        <w:t>がトランザクションまたはセッションを処理できなかった場合、</w:t>
      </w:r>
      <w:r w:rsidRPr="006D2C68">
        <w:rPr>
          <w:rFonts w:eastAsia="MS PGothic" w:cs="Calibri"/>
        </w:rPr>
        <w:t xml:space="preserve">1 </w:t>
      </w:r>
      <w:r w:rsidRPr="006D2C68">
        <w:rPr>
          <w:rFonts w:eastAsia="MS PGothic" w:cs="Calibri"/>
        </w:rPr>
        <w:t>分間使用できなかったとみなされます。</w:t>
      </w:r>
    </w:p>
    <w:p w14:paraId="29BB21A0" w14:textId="77777777" w:rsidR="002953E2" w:rsidRPr="006D2C68" w:rsidRDefault="002953E2" w:rsidP="002953E2">
      <w:pPr>
        <w:pStyle w:val="ProductList-Body"/>
        <w:rPr>
          <w:rFonts w:eastAsia="MS PGothic" w:cs="Calibri"/>
        </w:rPr>
      </w:pPr>
      <w:r w:rsidRPr="006D2C68">
        <w:rPr>
          <w:rFonts w:eastAsia="MS PGothic" w:cs="Calibri"/>
          <w:b/>
          <w:color w:val="00188F"/>
        </w:rPr>
        <w:t>トランザクション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の使用のために送信される</w:t>
      </w:r>
      <w:r w:rsidRPr="006D2C68">
        <w:rPr>
          <w:rFonts w:eastAsia="MS PGothic" w:cs="Calibri"/>
        </w:rPr>
        <w:t xml:space="preserve"> HTTP </w:t>
      </w:r>
      <w:r w:rsidRPr="006D2C68">
        <w:rPr>
          <w:rFonts w:eastAsia="MS PGothic" w:cs="Calibri"/>
        </w:rPr>
        <w:t>または</w:t>
      </w:r>
      <w:r w:rsidRPr="006D2C68">
        <w:rPr>
          <w:rFonts w:eastAsia="MS PGothic" w:cs="Calibri"/>
        </w:rPr>
        <w:t xml:space="preserve"> HTTPS </w:t>
      </w:r>
      <w:r w:rsidRPr="006D2C68">
        <w:rPr>
          <w:rFonts w:eastAsia="MS PGothic" w:cs="Calibri"/>
        </w:rPr>
        <w:t>要求。</w:t>
      </w:r>
    </w:p>
    <w:p w14:paraId="0B05B9BD" w14:textId="77777777" w:rsidR="002953E2" w:rsidRPr="006D2C68" w:rsidRDefault="002953E2" w:rsidP="002953E2">
      <w:pPr>
        <w:pStyle w:val="ProductList-Body"/>
        <w:rPr>
          <w:rFonts w:eastAsia="MS PGothic" w:cs="Calibri"/>
        </w:rPr>
      </w:pPr>
      <w:r w:rsidRPr="006D2C68">
        <w:rPr>
          <w:rFonts w:eastAsia="MS PGothic" w:cs="Calibri"/>
          <w:b/>
          <w:color w:val="00188F"/>
        </w:rPr>
        <w:t>セッション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の使用に対する非</w:t>
      </w:r>
      <w:r w:rsidRPr="006D2C68">
        <w:rPr>
          <w:rFonts w:eastAsia="MS PGothic" w:cs="Calibri"/>
        </w:rPr>
        <w:t xml:space="preserve"> HTTP </w:t>
      </w:r>
      <w:r w:rsidRPr="006D2C68">
        <w:rPr>
          <w:rFonts w:eastAsia="MS PGothic" w:cs="Calibri"/>
        </w:rPr>
        <w:t>または非</w:t>
      </w:r>
      <w:r w:rsidRPr="006D2C68">
        <w:rPr>
          <w:rFonts w:eastAsia="MS PGothic" w:cs="Calibri"/>
        </w:rPr>
        <w:t xml:space="preserve"> HTTPS </w:t>
      </w:r>
      <w:r w:rsidRPr="006D2C68">
        <w:rPr>
          <w:rFonts w:eastAsia="MS PGothic" w:cs="Calibri"/>
        </w:rPr>
        <w:t>要求。</w:t>
      </w:r>
    </w:p>
    <w:p w14:paraId="75B34D7E" w14:textId="77777777" w:rsidR="002953E2" w:rsidRPr="006D2C68" w:rsidRDefault="002953E2" w:rsidP="002953E2">
      <w:pPr>
        <w:pStyle w:val="ProductList-Body"/>
        <w:rPr>
          <w:rFonts w:eastAsia="MS PGothic" w:cs="Calibri"/>
        </w:rPr>
      </w:pPr>
      <w:r w:rsidRPr="006D2C68">
        <w:rPr>
          <w:rFonts w:eastAsia="MS PGothic" w:cs="Calibri"/>
          <w:b/>
          <w:color w:val="00188F"/>
        </w:rPr>
        <w:t>稼働率</w:t>
      </w:r>
      <w:r w:rsidRPr="006D2C68">
        <w:rPr>
          <w:rFonts w:eastAsia="MS PGothic" w:cs="Calibri"/>
          <w:b/>
          <w:color w:val="00188F"/>
        </w:rPr>
        <w:t>:</w:t>
      </w:r>
      <w:r w:rsidRPr="006D2C68">
        <w:rPr>
          <w:rFonts w:eastAsia="MS PGothic" w:cs="Calibri"/>
        </w:rPr>
        <w:t>稼働率は次の式を使用して計算されます。</w:t>
      </w:r>
    </w:p>
    <w:p w14:paraId="7AB0BFB3" w14:textId="77777777" w:rsidR="002953E2" w:rsidRPr="006D2C68" w:rsidRDefault="002953E2" w:rsidP="002953E2">
      <w:pPr>
        <w:pStyle w:val="ProductList-Body"/>
        <w:rPr>
          <w:rFonts w:eastAsia="MS PGothic" w:cs="Calibri"/>
        </w:rPr>
      </w:pPr>
    </w:p>
    <w:p w14:paraId="69B729A4" w14:textId="77777777" w:rsidR="002953E2" w:rsidRPr="006D2C68" w:rsidRDefault="00000000" w:rsidP="002953E2">
      <w:pPr>
        <w:pStyle w:val="ProductList-Body"/>
        <w:rPr>
          <w:rFonts w:eastAsia="MS PGothic" w:cs="Calibri"/>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r>
                <m:rPr>
                  <m:nor/>
                </m:rPr>
                <w:rPr>
                  <w:rFonts w:ascii="Cambria Math" w:eastAsia="MS PGothic" w:cs="Calibri" w:hint="eastAsia"/>
                  <w:i/>
                  <w:szCs w:val="18"/>
                </w:rPr>
                <m:t>－ダウンタイム</m:t>
              </m:r>
            </m:num>
            <m:den>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x 100</m:t>
          </m:r>
        </m:oMath>
      </m:oMathPara>
    </w:p>
    <w:p w14:paraId="32C55CE9" w14:textId="77777777" w:rsidR="002953E2" w:rsidRPr="006D2C68" w:rsidRDefault="002953E2" w:rsidP="002953E2">
      <w:pPr>
        <w:pStyle w:val="ProductList-Body"/>
        <w:rPr>
          <w:rFonts w:eastAsia="MS PGothic" w:cs="Calibri"/>
        </w:rPr>
      </w:pPr>
    </w:p>
    <w:p w14:paraId="588A1270" w14:textId="77777777" w:rsidR="002953E2" w:rsidRPr="006D2C68" w:rsidRDefault="002953E2" w:rsidP="002953E2">
      <w:pPr>
        <w:pStyle w:val="ProductList-Body"/>
        <w:rPr>
          <w:rFonts w:eastAsia="MS PGothic" w:cs="Calibri"/>
        </w:rPr>
      </w:pPr>
      <w:r w:rsidRPr="006D2C68">
        <w:rPr>
          <w:rFonts w:eastAsia="MS PGothic" w:cs="Calibri"/>
        </w:rPr>
        <w:t>ダウンタイムは、ユーザー時間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単位で測定されます。つまり、各当該期間につき、ダウンタイムは、当該期間に発生した各インシデントの期間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の合計に、かかるインシデントの影響を受けたユーザーの数を乗じた時間となります。</w:t>
      </w:r>
    </w:p>
    <w:p w14:paraId="43F22A94" w14:textId="77777777" w:rsidR="002953E2" w:rsidRPr="006D2C68" w:rsidRDefault="002953E2" w:rsidP="002953E2">
      <w:pPr>
        <w:pStyle w:val="ProductList-Body"/>
        <w:rPr>
          <w:rFonts w:eastAsia="MS PGothic" w:cs="Calibri"/>
        </w:rPr>
      </w:pPr>
    </w:p>
    <w:p w14:paraId="3C584C14"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サービスレベルの例外</w:t>
      </w:r>
      <w:r w:rsidRPr="006D2C68">
        <w:rPr>
          <w:rFonts w:eastAsia="MS PGothic" w:cs="Calibri"/>
          <w:b/>
          <w:color w:val="00188F"/>
        </w:rPr>
        <w:t>:</w:t>
      </w:r>
    </w:p>
    <w:p w14:paraId="226B6CB7" w14:textId="77777777" w:rsidR="002953E2" w:rsidRPr="006D2C68" w:rsidRDefault="002953E2" w:rsidP="002953E2">
      <w:pPr>
        <w:pStyle w:val="ProductList-Body"/>
        <w:numPr>
          <w:ilvl w:val="0"/>
          <w:numId w:val="48"/>
        </w:numPr>
        <w:rPr>
          <w:rFonts w:eastAsia="MS PGothic" w:cs="Calibri"/>
        </w:rPr>
      </w:pPr>
      <w:r w:rsidRPr="006D2C68">
        <w:rPr>
          <w:rFonts w:eastAsia="MS PGothic" w:cs="Calibri"/>
        </w:rPr>
        <w:t>以下の原因により生じたパフォーマンスまたは可用性の問題</w:t>
      </w:r>
      <w:r w:rsidRPr="006D2C68">
        <w:rPr>
          <w:rFonts w:eastAsia="MS PGothic" w:cs="Calibri"/>
        </w:rPr>
        <w:t xml:space="preserve">: </w:t>
      </w:r>
    </w:p>
    <w:p w14:paraId="0E366CF8"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 xml:space="preserve">Border Gateway Protocol </w:t>
      </w:r>
      <w:r w:rsidRPr="006D2C68">
        <w:rPr>
          <w:rFonts w:eastAsia="MS PGothic" w:cs="Calibri"/>
        </w:rPr>
        <w:t>または</w:t>
      </w:r>
      <w:r w:rsidRPr="006D2C68">
        <w:rPr>
          <w:rFonts w:eastAsia="MS PGothic" w:cs="Calibri"/>
        </w:rPr>
        <w:t xml:space="preserve"> Anycast </w:t>
      </w:r>
      <w:r w:rsidRPr="006D2C68">
        <w:rPr>
          <w:rFonts w:eastAsia="MS PGothic" w:cs="Calibri"/>
        </w:rPr>
        <w:t>使用時のルート</w:t>
      </w:r>
      <w:r w:rsidRPr="006D2C68">
        <w:rPr>
          <w:rFonts w:eastAsia="MS PGothic" w:cs="Calibri"/>
        </w:rPr>
        <w:t xml:space="preserve"> </w:t>
      </w:r>
      <w:r w:rsidRPr="006D2C68">
        <w:rPr>
          <w:rFonts w:eastAsia="MS PGothic" w:cs="Calibri"/>
        </w:rPr>
        <w:t>コンバージェンス時間</w:t>
      </w:r>
    </w:p>
    <w:p w14:paraId="58FF1A51"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スケーリング</w:t>
      </w:r>
      <w:r w:rsidRPr="006D2C68">
        <w:rPr>
          <w:rFonts w:eastAsia="MS PGothic" w:cs="Calibri"/>
        </w:rPr>
        <w:t xml:space="preserve"> </w:t>
      </w:r>
      <w:r w:rsidRPr="006D2C68">
        <w:rPr>
          <w:rFonts w:eastAsia="MS PGothic" w:cs="Calibri"/>
        </w:rPr>
        <w:t>イベントおよび予定されたメンテナンス</w:t>
      </w:r>
      <w:r w:rsidRPr="006D2C68">
        <w:rPr>
          <w:rFonts w:eastAsia="MS PGothic" w:cs="Calibri"/>
        </w:rPr>
        <w:t xml:space="preserve"> (</w:t>
      </w:r>
      <w:r w:rsidRPr="006D2C68">
        <w:rPr>
          <w:rFonts w:eastAsia="MS PGothic" w:cs="Calibri"/>
        </w:rPr>
        <w:t>高可用性イベント時の切り替え時間を含む</w:t>
      </w:r>
      <w:r w:rsidRPr="006D2C68">
        <w:rPr>
          <w:rFonts w:eastAsia="MS PGothic" w:cs="Calibri"/>
        </w:rPr>
        <w:t>)</w:t>
      </w:r>
    </w:p>
    <w:p w14:paraId="48AE8D6A" w14:textId="77777777" w:rsidR="002953E2" w:rsidRPr="006D2C68" w:rsidRDefault="002953E2" w:rsidP="002953E2">
      <w:pPr>
        <w:pStyle w:val="ProductList-Body"/>
        <w:rPr>
          <w:rFonts w:eastAsia="MS PGothic" w:cs="Calibri"/>
        </w:rPr>
      </w:pPr>
      <w:r w:rsidRPr="006D2C68">
        <w:rPr>
          <w:rFonts w:eastAsia="MS PGothic" w:cs="Calibri"/>
          <w:b/>
          <w:color w:val="00188F"/>
        </w:rPr>
        <w:t>サービス</w:t>
      </w:r>
      <w:r w:rsidRPr="006D2C68">
        <w:rPr>
          <w:rFonts w:eastAsia="MS PGothic" w:cs="Calibri"/>
          <w:b/>
          <w:color w:val="00188F"/>
        </w:rPr>
        <w:t xml:space="preserve"> </w:t>
      </w:r>
      <w:r w:rsidRPr="006D2C68">
        <w:rPr>
          <w:rFonts w:eastAsia="MS PGothic" w:cs="Calibri"/>
          <w:b/>
          <w:color w:val="00188F"/>
        </w:rPr>
        <w:t>クレジット</w:t>
      </w:r>
      <w:r w:rsidRPr="005F116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53E2" w:rsidRPr="006D2C68" w14:paraId="5F88764E" w14:textId="77777777" w:rsidTr="00333987">
        <w:trPr>
          <w:tblHeader/>
        </w:trPr>
        <w:tc>
          <w:tcPr>
            <w:tcW w:w="5400" w:type="dxa"/>
            <w:shd w:val="clear" w:color="auto" w:fill="0072C6"/>
          </w:tcPr>
          <w:p w14:paraId="6B73ED7A"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稼働率</w:t>
            </w:r>
          </w:p>
        </w:tc>
        <w:tc>
          <w:tcPr>
            <w:tcW w:w="5400" w:type="dxa"/>
            <w:shd w:val="clear" w:color="auto" w:fill="0072C6"/>
          </w:tcPr>
          <w:p w14:paraId="596A5695"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サービス</w:t>
            </w:r>
            <w:r w:rsidRPr="006D2C68">
              <w:rPr>
                <w:rFonts w:eastAsia="MS PGothic" w:cs="Calibri"/>
                <w:color w:val="FFFFFF" w:themeColor="background1"/>
                <w:szCs w:val="16"/>
              </w:rPr>
              <w:t xml:space="preserve"> </w:t>
            </w:r>
            <w:r w:rsidRPr="006D2C68">
              <w:rPr>
                <w:rFonts w:eastAsia="MS PGothic" w:cs="Calibri"/>
                <w:color w:val="FFFFFF" w:themeColor="background1"/>
                <w:szCs w:val="16"/>
              </w:rPr>
              <w:t>クレジット</w:t>
            </w:r>
          </w:p>
        </w:tc>
      </w:tr>
      <w:tr w:rsidR="002953E2" w:rsidRPr="006D2C68" w14:paraId="2CBC536D" w14:textId="77777777" w:rsidTr="00333987">
        <w:tc>
          <w:tcPr>
            <w:tcW w:w="5400" w:type="dxa"/>
          </w:tcPr>
          <w:p w14:paraId="112F88EC"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99.9% </w:t>
            </w:r>
            <w:r w:rsidRPr="006D2C68">
              <w:rPr>
                <w:rFonts w:eastAsia="MS PGothic" w:cs="Calibri"/>
                <w:szCs w:val="16"/>
              </w:rPr>
              <w:t>未満</w:t>
            </w:r>
          </w:p>
        </w:tc>
        <w:tc>
          <w:tcPr>
            <w:tcW w:w="5400" w:type="dxa"/>
          </w:tcPr>
          <w:p w14:paraId="67A47F81"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25%</w:t>
            </w:r>
          </w:p>
        </w:tc>
      </w:tr>
      <w:tr w:rsidR="002953E2" w:rsidRPr="006D2C68" w14:paraId="68E6A8C7" w14:textId="77777777" w:rsidTr="00333987">
        <w:trPr>
          <w:trHeight w:val="80"/>
        </w:trPr>
        <w:tc>
          <w:tcPr>
            <w:tcW w:w="5400" w:type="dxa"/>
          </w:tcPr>
          <w:p w14:paraId="4FD95516"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 </w:t>
            </w:r>
            <w:r w:rsidRPr="006D2C68">
              <w:rPr>
                <w:rFonts w:eastAsia="MS PGothic" w:cs="Calibri"/>
                <w:szCs w:val="16"/>
              </w:rPr>
              <w:t>未満</w:t>
            </w:r>
          </w:p>
        </w:tc>
        <w:tc>
          <w:tcPr>
            <w:tcW w:w="5400" w:type="dxa"/>
          </w:tcPr>
          <w:p w14:paraId="5FA21AB0"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50%</w:t>
            </w:r>
          </w:p>
        </w:tc>
      </w:tr>
      <w:tr w:rsidR="002953E2" w:rsidRPr="006D2C68" w14:paraId="7DFA8673" w14:textId="77777777" w:rsidTr="00333987">
        <w:trPr>
          <w:trHeight w:val="80"/>
        </w:trPr>
        <w:tc>
          <w:tcPr>
            <w:tcW w:w="5400" w:type="dxa"/>
          </w:tcPr>
          <w:p w14:paraId="73E5C823"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95% </w:t>
            </w:r>
            <w:r w:rsidRPr="006D2C68">
              <w:rPr>
                <w:rFonts w:eastAsia="MS PGothic" w:cs="Calibri"/>
                <w:szCs w:val="16"/>
              </w:rPr>
              <w:t>未満</w:t>
            </w:r>
          </w:p>
        </w:tc>
        <w:tc>
          <w:tcPr>
            <w:tcW w:w="5400" w:type="dxa"/>
          </w:tcPr>
          <w:p w14:paraId="513BCB7E"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100%</w:t>
            </w:r>
          </w:p>
        </w:tc>
      </w:tr>
    </w:tbl>
    <w:p w14:paraId="04384A08" w14:textId="77777777" w:rsidR="002953E2" w:rsidRPr="00B74BEA" w:rsidRDefault="002953E2" w:rsidP="002953E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C77DF2" w14:textId="77777777" w:rsidR="00BC76BA" w:rsidRDefault="00BC76BA">
      <w:pPr>
        <w:spacing w:after="0" w:line="240" w:lineRule="auto"/>
        <w:rPr>
          <w:rFonts w:ascii="Calibri Light" w:eastAsia="MS PGothic" w:hAnsi="Calibri Light"/>
          <w:b/>
          <w:color w:val="0072C6"/>
          <w:sz w:val="28"/>
        </w:rPr>
      </w:pPr>
      <w:r>
        <w:rPr>
          <w:rFonts w:eastAsia="MS PGothic"/>
        </w:rPr>
        <w:br w:type="page"/>
      </w:r>
    </w:p>
    <w:p w14:paraId="5D15C719" w14:textId="5AC34F56" w:rsidR="00C02802" w:rsidRPr="00B74BEA" w:rsidRDefault="00C02802" w:rsidP="00A614C2">
      <w:pPr>
        <w:pStyle w:val="ProductList-Offering2Heading"/>
        <w:keepNext/>
        <w:tabs>
          <w:tab w:val="clear" w:pos="360"/>
          <w:tab w:val="clear" w:pos="720"/>
          <w:tab w:val="clear" w:pos="1080"/>
        </w:tabs>
        <w:outlineLvl w:val="2"/>
        <w:rPr>
          <w:rFonts w:eastAsia="MS PGothic"/>
        </w:rPr>
      </w:pPr>
      <w:bookmarkStart w:id="286" w:name="_Toc215243701"/>
      <w:r w:rsidRPr="00B74BEA">
        <w:rPr>
          <w:rFonts w:eastAsia="MS PGothic"/>
        </w:rPr>
        <w:lastRenderedPageBreak/>
        <w:t>HDInsight</w:t>
      </w:r>
      <w:bookmarkEnd w:id="284"/>
      <w:bookmarkEnd w:id="285"/>
      <w:bookmarkEnd w:id="286"/>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BB5857" w14:textId="77777777" w:rsidR="00055C61" w:rsidRPr="001A06EC" w:rsidRDefault="00000000" w:rsidP="00CE22E8">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87"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F374F59" w14:textId="15C0AA50" w:rsidR="00E92C40" w:rsidRPr="00B74BEA" w:rsidRDefault="00E92C40" w:rsidP="00E92C40">
      <w:pPr>
        <w:pStyle w:val="ProductList-Offering2Heading"/>
        <w:tabs>
          <w:tab w:val="clear" w:pos="360"/>
        </w:tabs>
        <w:outlineLvl w:val="2"/>
        <w:rPr>
          <w:rFonts w:eastAsia="MS PGothic"/>
        </w:rPr>
      </w:pPr>
      <w:bookmarkStart w:id="288" w:name="_Toc215243702"/>
      <w:bookmarkEnd w:id="287"/>
      <w:r w:rsidRPr="00B74BEA">
        <w:rPr>
          <w:rFonts w:eastAsia="MS PGothic"/>
        </w:rPr>
        <w:t xml:space="preserve">Azure Health Data Services (MedTech </w:t>
      </w:r>
      <w:r w:rsidRPr="00B74BEA">
        <w:rPr>
          <w:rFonts w:eastAsia="MS PGothic"/>
        </w:rPr>
        <w:t>サービスを除く</w:t>
      </w:r>
      <w:r w:rsidRPr="00B74BEA">
        <w:rPr>
          <w:rFonts w:eastAsia="MS PGothic"/>
        </w:rPr>
        <w:t>)</w:t>
      </w:r>
      <w:bookmarkEnd w:id="288"/>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0F83F054" w14:textId="3FFBBB59" w:rsidR="00E92C40" w:rsidRPr="001A06EC" w:rsidRDefault="00000000"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2B7AEC" w14:textId="4F9FBFB8"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89" w:name="_Toc215243703"/>
      <w:r w:rsidRPr="00B74BEA">
        <w:rPr>
          <w:rFonts w:eastAsia="MS PGothic"/>
        </w:rPr>
        <w:t>Health Bot</w:t>
      </w:r>
      <w:bookmarkEnd w:id="289"/>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lastRenderedPageBreak/>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F009D58" w14:textId="6847F7AE" w:rsidR="00766665" w:rsidRPr="001A06EC" w:rsidRDefault="00000000"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93FBDBF" w14:textId="46039E2A"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90" w:name="_Toc457821532"/>
      <w:bookmarkStart w:id="291" w:name="_Toc52349006"/>
      <w:bookmarkStart w:id="292" w:name="_Toc215243704"/>
      <w:bookmarkStart w:id="293" w:name="AzureRightsManagementPremium"/>
      <w:r w:rsidRPr="00B74BEA">
        <w:rPr>
          <w:rFonts w:eastAsia="MS PGothic"/>
        </w:rPr>
        <w:t>Azure Information Protection</w:t>
      </w:r>
      <w:bookmarkEnd w:id="290"/>
      <w:bookmarkEnd w:id="291"/>
      <w:bookmarkEnd w:id="292"/>
    </w:p>
    <w:bookmarkEnd w:id="293"/>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279EE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76B2706" w14:textId="77777777" w:rsidR="003C3496" w:rsidRPr="00B74BEA" w:rsidRDefault="003C3496" w:rsidP="007C0E5C">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94" w:name="_Toc526859685"/>
      <w:bookmarkStart w:id="295" w:name="_Toc52348959"/>
      <w:bookmarkStart w:id="296" w:name="_Toc215243705"/>
      <w:r w:rsidRPr="00B74BEA">
        <w:rPr>
          <w:rFonts w:eastAsia="MS PGothic"/>
        </w:rPr>
        <w:t>Azure IoT Central</w:t>
      </w:r>
      <w:bookmarkEnd w:id="294"/>
      <w:bookmarkEnd w:id="295"/>
      <w:bookmarkEnd w:id="296"/>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8BF6B"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97" w:name="_Toc457821553"/>
      <w:bookmarkStart w:id="298" w:name="_Toc52348960"/>
      <w:bookmarkStart w:id="299" w:name="_Toc215243706"/>
      <w:bookmarkStart w:id="300" w:name="IoTHub"/>
      <w:r w:rsidRPr="00B74BEA">
        <w:rPr>
          <w:rFonts w:eastAsia="MS PGothic"/>
        </w:rPr>
        <w:t>Azure IoT Hub</w:t>
      </w:r>
      <w:bookmarkEnd w:id="297"/>
      <w:bookmarkEnd w:id="298"/>
      <w:bookmarkEnd w:id="299"/>
    </w:p>
    <w:bookmarkEnd w:id="300"/>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514667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C6B83DA" w14:textId="20A769B4" w:rsidR="00A33D05" w:rsidRPr="00B74BEA" w:rsidRDefault="00EE6E3C" w:rsidP="003B5E28">
      <w:pPr>
        <w:pStyle w:val="ProductList-Body"/>
        <w:spacing w:before="120"/>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7AAB504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301" w:name="_Toc457821554"/>
      <w:bookmarkStart w:id="302" w:name="_Toc52348961"/>
      <w:bookmarkStart w:id="303" w:name="_Toc215243707"/>
      <w:r w:rsidRPr="00B74BEA">
        <w:rPr>
          <w:rFonts w:eastAsia="MS PGothic"/>
        </w:rPr>
        <w:t>Key Vault</w:t>
      </w:r>
      <w:bookmarkEnd w:id="301"/>
      <w:bookmarkEnd w:id="302"/>
      <w:bookmarkEnd w:id="303"/>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93368FF"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304" w:name="_Toc457821555"/>
    <w:bookmarkStart w:id="305" w:name="_Toc526859688"/>
    <w:bookmarkStart w:id="306" w:name="_Toc527039337"/>
    <w:bookmarkStart w:id="307"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308" w:name="_Toc215243708"/>
      <w:bookmarkEnd w:id="304"/>
      <w:bookmarkEnd w:id="305"/>
      <w:bookmarkEnd w:id="306"/>
      <w:bookmarkEnd w:id="307"/>
      <w:r w:rsidRPr="00B74BEA">
        <w:rPr>
          <w:rFonts w:eastAsia="MS PGothic"/>
        </w:rPr>
        <w:t>Azure Key Vault Managed HSM</w:t>
      </w:r>
      <w:bookmarkEnd w:id="308"/>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644FB0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01F23BC5" w14:textId="77777777" w:rsidR="00CD31F0" w:rsidRPr="00887459" w:rsidRDefault="00CD31F0" w:rsidP="00CD31F0">
      <w:pPr>
        <w:pStyle w:val="ProductList-Body"/>
        <w:spacing w:before="120"/>
        <w:rPr>
          <w:rFonts w:ascii="MS PGothic" w:eastAsia="MS PGothic" w:hAnsi="MS PGothic" w:cs="Calibri"/>
          <w:b/>
          <w:bCs/>
          <w:color w:val="00188F"/>
        </w:rPr>
      </w:pPr>
      <w:r>
        <w:rPr>
          <w:rFonts w:cs="Calibri"/>
          <w:b/>
          <w:bCs/>
          <w:color w:val="00188F"/>
        </w:rPr>
        <w:t>Managed</w:t>
      </w:r>
      <w:r w:rsidRPr="00887459">
        <w:rPr>
          <w:rFonts w:ascii="MS PGothic" w:eastAsia="MS PGothic" w:hAnsi="MS PGothic" w:cs="Calibri"/>
          <w:b/>
          <w:bCs/>
          <w:color w:val="00188F"/>
        </w:rPr>
        <w:t xml:space="preserve"> </w:t>
      </w:r>
      <w:r>
        <w:rPr>
          <w:rFonts w:cs="Calibri"/>
          <w:b/>
          <w:bCs/>
          <w:color w:val="00188F"/>
        </w:rPr>
        <w:t>HSM</w:t>
      </w:r>
      <w:r w:rsidRPr="00887459">
        <w:rPr>
          <w:rFonts w:ascii="MS PGothic" w:eastAsia="MS PGothic" w:hAnsi="MS PGothic" w:cs="Calibri"/>
          <w:b/>
          <w:bCs/>
          <w:color w:val="00188F"/>
        </w:rPr>
        <w:t xml:space="preserve"> サービスにおいて、管理対象 </w:t>
      </w:r>
      <w:r>
        <w:rPr>
          <w:rFonts w:cs="Calibri"/>
          <w:b/>
          <w:bCs/>
          <w:color w:val="00188F"/>
        </w:rPr>
        <w:t>HSM</w:t>
      </w:r>
      <w:r w:rsidRPr="00887459">
        <w:rPr>
          <w:rFonts w:ascii="MS PGothic" w:eastAsia="MS PGothic" w:hAnsi="MS PGothic" w:cs="Calibri"/>
          <w:b/>
          <w:bCs/>
          <w:color w:val="00188F"/>
        </w:rPr>
        <w:t xml:space="preserve"> プールが </w:t>
      </w:r>
      <w:r>
        <w:rPr>
          <w:rFonts w:cs="Calibri"/>
          <w:b/>
          <w:bCs/>
          <w:color w:val="00188F"/>
        </w:rPr>
        <w:t>Azure</w:t>
      </w:r>
      <w:r w:rsidRPr="00887459">
        <w:rPr>
          <w:rFonts w:ascii="MS PGothic" w:eastAsia="MS PGothic" w:hAnsi="MS PGothic" w:cs="Calibri"/>
          <w:b/>
          <w:bCs/>
          <w:color w:val="00188F"/>
        </w:rPr>
        <w:t xml:space="preserve"> リージョン間でレプリケートされる場合、以下のサービス レベルおよび対応するサービス クレジットが適用されます (稼働率は、プライマリ </w:t>
      </w:r>
      <w:r>
        <w:rPr>
          <w:rFonts w:cs="Calibri"/>
          <w:b/>
          <w:bCs/>
          <w:color w:val="00188F"/>
        </w:rPr>
        <w:t>HSM</w:t>
      </w:r>
      <w:r w:rsidRPr="00887459">
        <w:rPr>
          <w:rFonts w:ascii="MS PGothic" w:eastAsia="MS PGothic" w:hAnsi="MS PGothic" w:cs="Calibri"/>
          <w:b/>
          <w:bCs/>
          <w:color w:val="00188F"/>
        </w:rPr>
        <w:t xml:space="preserve"> プールとレプリケート </w:t>
      </w:r>
      <w:r>
        <w:rPr>
          <w:rFonts w:cs="Calibri"/>
          <w:b/>
          <w:bCs/>
          <w:color w:val="00188F"/>
        </w:rPr>
        <w:t>HSM</w:t>
      </w:r>
      <w:r w:rsidRPr="00887459">
        <w:rPr>
          <w:rFonts w:ascii="MS PGothic" w:eastAsia="MS PGothic" w:hAnsi="MS PGothic" w:cs="Calibri"/>
          <w:b/>
          <w:bCs/>
          <w:color w:val="00188F"/>
        </w:rPr>
        <w:t xml:space="preserve"> プールの合計可用性に基づいて計算されます)。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31F0" w:rsidRPr="00676DB2" w14:paraId="6FB87261" w14:textId="77777777" w:rsidTr="00C20A28">
        <w:trPr>
          <w:trHeight w:val="245"/>
          <w:tblHeader/>
        </w:trPr>
        <w:tc>
          <w:tcPr>
            <w:tcW w:w="5400" w:type="dxa"/>
            <w:shd w:val="clear" w:color="auto" w:fill="0072C6"/>
          </w:tcPr>
          <w:p w14:paraId="44EB9DDA" w14:textId="77777777" w:rsidR="00CD31F0" w:rsidRPr="00676DB2" w:rsidRDefault="00CD31F0"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1E139143" w14:textId="77777777" w:rsidR="00CD31F0" w:rsidRPr="00676DB2" w:rsidRDefault="00CD31F0"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CD31F0" w:rsidRPr="00676DB2" w14:paraId="3B9C1E08" w14:textId="77777777" w:rsidTr="00C20A28">
        <w:trPr>
          <w:trHeight w:val="245"/>
        </w:trPr>
        <w:tc>
          <w:tcPr>
            <w:tcW w:w="5400" w:type="dxa"/>
          </w:tcPr>
          <w:p w14:paraId="1208F88A"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99</w:t>
            </w:r>
            <w:r w:rsidRPr="00887459">
              <w:rPr>
                <w:rFonts w:ascii="MS PGothic" w:eastAsia="MS PGothic" w:hAnsi="MS PGothic" w:cs="Calibri"/>
                <w:szCs w:val="16"/>
              </w:rPr>
              <w:t>% 未満</w:t>
            </w:r>
          </w:p>
        </w:tc>
        <w:tc>
          <w:tcPr>
            <w:tcW w:w="5400" w:type="dxa"/>
          </w:tcPr>
          <w:p w14:paraId="7D337F00"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CD31F0" w:rsidRPr="00676DB2" w14:paraId="6891C18E" w14:textId="77777777" w:rsidTr="00C20A28">
        <w:trPr>
          <w:trHeight w:val="245"/>
        </w:trPr>
        <w:tc>
          <w:tcPr>
            <w:tcW w:w="5400" w:type="dxa"/>
          </w:tcPr>
          <w:p w14:paraId="6F38FCA2"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7840C9FC"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2D8D1356" w14:textId="77777777" w:rsidR="00CD31F0" w:rsidRPr="00B74BEA" w:rsidRDefault="00CD31F0" w:rsidP="00CD31F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7AFF7E" w14:textId="1FA4C452"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309" w:name="_Toc215243709"/>
      <w:r w:rsidRPr="00B74BEA">
        <w:rPr>
          <w:rFonts w:eastAsia="MS PGothic"/>
        </w:rPr>
        <w:t>Azure Kubernetes Service (AKS)</w:t>
      </w:r>
      <w:bookmarkEnd w:id="309"/>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lastRenderedPageBreak/>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042D646" w14:textId="77777777" w:rsidR="00055C61" w:rsidRPr="001A06EC" w:rsidRDefault="00000000" w:rsidP="000F11FD">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101945">
      <w:pPr>
        <w:pStyle w:val="ProductList-Body"/>
        <w:spacing w:before="12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F233064" w14:textId="77777777" w:rsidR="00055C61" w:rsidRPr="001A06EC" w:rsidRDefault="00000000" w:rsidP="00101945">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65EFF" w14:textId="77777777" w:rsidR="00A04CE1" w:rsidRPr="00F9292B" w:rsidRDefault="00A04CE1" w:rsidP="00A04CE1">
      <w:pPr>
        <w:pStyle w:val="ProductList-Offering2Heading"/>
        <w:tabs>
          <w:tab w:val="clear" w:pos="360"/>
          <w:tab w:val="clear" w:pos="720"/>
          <w:tab w:val="clear" w:pos="1080"/>
        </w:tabs>
        <w:outlineLvl w:val="2"/>
        <w:rPr>
          <w:rFonts w:eastAsia="MS PGothic"/>
        </w:rPr>
      </w:pPr>
      <w:bookmarkStart w:id="310" w:name="_Toc215243710"/>
      <w:bookmarkStart w:id="311" w:name="_Toc5018197"/>
      <w:bookmarkStart w:id="312" w:name="_Toc52348933"/>
      <w:bookmarkStart w:id="313" w:name="_Toc510793664"/>
      <w:bookmarkStart w:id="314" w:name="_Toc484160665"/>
      <w:bookmarkEnd w:id="280"/>
      <w:r w:rsidRPr="00F9292B">
        <w:rPr>
          <w:rFonts w:eastAsia="MS PGothic"/>
        </w:rPr>
        <w:t xml:space="preserve">Azure Kubernetes Service (AKS) </w:t>
      </w:r>
      <w:r w:rsidRPr="00F9292B">
        <w:rPr>
          <w:rFonts w:eastAsia="MS PGothic"/>
        </w:rPr>
        <w:t>自動クラスター</w:t>
      </w:r>
      <w:bookmarkEnd w:id="310"/>
    </w:p>
    <w:p w14:paraId="00F71476" w14:textId="77777777" w:rsidR="00A04CE1" w:rsidRPr="00F9292B" w:rsidRDefault="00A04CE1" w:rsidP="00A04CE1">
      <w:pPr>
        <w:tabs>
          <w:tab w:val="left" w:pos="360"/>
          <w:tab w:val="left" w:pos="720"/>
          <w:tab w:val="left" w:pos="1080"/>
        </w:tabs>
        <w:spacing w:after="0" w:line="240" w:lineRule="auto"/>
        <w:rPr>
          <w:rFonts w:eastAsia="MS PGothic"/>
          <w:sz w:val="18"/>
        </w:rPr>
      </w:pPr>
      <w:r w:rsidRPr="00F9292B">
        <w:rPr>
          <w:rFonts w:eastAsia="MS PGothic"/>
          <w:b/>
          <w:color w:val="00188F"/>
          <w:sz w:val="18"/>
        </w:rPr>
        <w:t>用語の追加定義</w:t>
      </w:r>
    </w:p>
    <w:p w14:paraId="21D8B2B5"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 xml:space="preserve">Azure Kubernetes Service (AKS) </w:t>
      </w:r>
      <w:r w:rsidRPr="00F9292B">
        <w:rPr>
          <w:rFonts w:eastAsia="MS PGothic" w:cs="Calibri"/>
          <w:b/>
          <w:bCs/>
          <w:color w:val="00188F"/>
          <w:sz w:val="18"/>
          <w:szCs w:val="18"/>
        </w:rPr>
        <w:t>自動クラスター</w:t>
      </w:r>
      <w:r w:rsidRPr="00F9292B">
        <w:rPr>
          <w:rFonts w:eastAsia="MS PGothic" w:cs="Calibri"/>
          <w:sz w:val="18"/>
          <w:szCs w:val="18"/>
        </w:rPr>
        <w:t>」または「自動クラスター」は、タイプが「自動」である</w:t>
      </w:r>
      <w:r w:rsidRPr="00F9292B">
        <w:rPr>
          <w:rFonts w:eastAsia="MS PGothic" w:cs="Calibri"/>
          <w:sz w:val="18"/>
          <w:szCs w:val="18"/>
        </w:rPr>
        <w:t xml:space="preserve"> Azure Kubernetes Service </w:t>
      </w:r>
      <w:r w:rsidRPr="00F9292B">
        <w:rPr>
          <w:rFonts w:eastAsia="MS PGothic" w:cs="Calibri"/>
          <w:sz w:val="18"/>
          <w:szCs w:val="18"/>
        </w:rPr>
        <w:t>クラスターであり、次のものが含まれます。</w:t>
      </w:r>
    </w:p>
    <w:p w14:paraId="114C9A4E" w14:textId="77777777" w:rsidR="00A04CE1" w:rsidRPr="00F9292B" w:rsidRDefault="00A04CE1" w:rsidP="00A04CE1">
      <w:pPr>
        <w:numPr>
          <w:ilvl w:val="0"/>
          <w:numId w:val="53"/>
        </w:numPr>
        <w:spacing w:after="0" w:line="279" w:lineRule="auto"/>
        <w:contextualSpacing/>
        <w:rPr>
          <w:rFonts w:eastAsia="MS PGothic" w:cs="Calibri"/>
          <w:sz w:val="18"/>
          <w:szCs w:val="18"/>
        </w:rPr>
      </w:pPr>
      <w:r w:rsidRPr="00F9292B">
        <w:rPr>
          <w:rFonts w:eastAsia="MS PGothic" w:cs="Calibri"/>
          <w:sz w:val="18"/>
          <w:szCs w:val="18"/>
        </w:rPr>
        <w:t xml:space="preserve">Azure Kubernetes </w:t>
      </w:r>
      <w:r w:rsidRPr="00F9292B">
        <w:rPr>
          <w:rFonts w:eastAsia="MS PGothic" w:cs="Calibri"/>
          <w:sz w:val="18"/>
          <w:szCs w:val="18"/>
        </w:rPr>
        <w:t>のコア</w:t>
      </w:r>
      <w:r w:rsidRPr="00F9292B">
        <w:rPr>
          <w:rFonts w:eastAsia="MS PGothic" w:cs="Calibri"/>
          <w:sz w:val="18"/>
          <w:szCs w:val="18"/>
        </w:rPr>
        <w:t xml:space="preserve"> </w:t>
      </w:r>
      <w:r w:rsidRPr="00F9292B">
        <w:rPr>
          <w:rFonts w:eastAsia="MS PGothic" w:cs="Calibri"/>
          <w:sz w:val="18"/>
          <w:szCs w:val="18"/>
        </w:rPr>
        <w:t>サービスとアプリケーション</w:t>
      </w:r>
      <w:r w:rsidRPr="00F9292B">
        <w:rPr>
          <w:rFonts w:eastAsia="MS PGothic" w:cs="Calibri"/>
          <w:sz w:val="18"/>
          <w:szCs w:val="18"/>
        </w:rPr>
        <w:t xml:space="preserve"> </w:t>
      </w:r>
      <w:r w:rsidRPr="00F9292B">
        <w:rPr>
          <w:rFonts w:eastAsia="MS PGothic" w:cs="Calibri"/>
          <w:sz w:val="18"/>
          <w:szCs w:val="18"/>
        </w:rPr>
        <w:t>ワークロードのオーケストレーションを提供するコントロール</w:t>
      </w:r>
      <w:r w:rsidRPr="00F9292B">
        <w:rPr>
          <w:rFonts w:eastAsia="MS PGothic" w:cs="Calibri"/>
          <w:sz w:val="18"/>
          <w:szCs w:val="18"/>
        </w:rPr>
        <w:t xml:space="preserve"> </w:t>
      </w:r>
      <w:r w:rsidRPr="00F9292B">
        <w:rPr>
          <w:rFonts w:eastAsia="MS PGothic" w:cs="Calibri"/>
          <w:sz w:val="18"/>
          <w:szCs w:val="18"/>
        </w:rPr>
        <w:t>プレーン</w:t>
      </w:r>
      <w:r w:rsidRPr="00F9292B">
        <w:rPr>
          <w:rFonts w:eastAsia="MS PGothic" w:cs="Calibri"/>
          <w:sz w:val="18"/>
          <w:szCs w:val="18"/>
        </w:rPr>
        <w:t xml:space="preserve"> </w:t>
      </w:r>
      <w:r w:rsidRPr="00F9292B">
        <w:rPr>
          <w:rFonts w:eastAsia="MS PGothic" w:cs="Calibri"/>
          <w:sz w:val="18"/>
          <w:szCs w:val="18"/>
        </w:rPr>
        <w:t>ノード。</w:t>
      </w:r>
    </w:p>
    <w:p w14:paraId="42C86B6E" w14:textId="77777777" w:rsidR="00A04CE1" w:rsidRPr="00F9292B" w:rsidRDefault="00A04CE1" w:rsidP="00A04CE1">
      <w:pPr>
        <w:numPr>
          <w:ilvl w:val="0"/>
          <w:numId w:val="53"/>
        </w:numPr>
        <w:spacing w:after="0" w:line="279" w:lineRule="auto"/>
        <w:contextualSpacing/>
        <w:rPr>
          <w:rFonts w:eastAsia="MS PGothic" w:cs="Calibri"/>
          <w:sz w:val="18"/>
          <w:szCs w:val="18"/>
        </w:rPr>
      </w:pPr>
      <w:r w:rsidRPr="00F9292B">
        <w:rPr>
          <w:rFonts w:eastAsia="MS PGothic" w:cs="Calibri"/>
          <w:sz w:val="18"/>
          <w:szCs w:val="18"/>
        </w:rPr>
        <w:t>ワークロードの要件に基づくインフラストラクチャ</w:t>
      </w:r>
      <w:r w:rsidRPr="00F9292B">
        <w:rPr>
          <w:rFonts w:eastAsia="MS PGothic" w:cs="Calibri"/>
          <w:sz w:val="18"/>
          <w:szCs w:val="18"/>
        </w:rPr>
        <w:t xml:space="preserve"> </w:t>
      </w:r>
      <w:r w:rsidRPr="00F9292B">
        <w:rPr>
          <w:rFonts w:eastAsia="MS PGothic" w:cs="Calibri"/>
          <w:sz w:val="18"/>
          <w:szCs w:val="18"/>
        </w:rPr>
        <w:t>リソースの動的な割り当て。</w:t>
      </w:r>
    </w:p>
    <w:p w14:paraId="1DCE28ED" w14:textId="77777777" w:rsidR="00A04CE1" w:rsidRPr="00F9292B" w:rsidRDefault="00A04CE1" w:rsidP="00A04CE1">
      <w:pPr>
        <w:spacing w:after="0"/>
        <w:rPr>
          <w:rFonts w:eastAsia="MS PGothic"/>
        </w:rPr>
      </w:pPr>
      <w:r w:rsidRPr="00F9292B">
        <w:rPr>
          <w:rFonts w:eastAsia="MS PGothic" w:cs="Calibri"/>
          <w:sz w:val="18"/>
          <w:szCs w:val="18"/>
        </w:rPr>
        <w:t>「</w:t>
      </w:r>
      <w:r w:rsidRPr="00F9292B">
        <w:rPr>
          <w:rFonts w:eastAsia="MS PGothic" w:cs="Calibri"/>
          <w:b/>
          <w:bCs/>
          <w:color w:val="00188F"/>
          <w:sz w:val="18"/>
          <w:szCs w:val="18"/>
          <w:lang w:val="pt-BR"/>
        </w:rPr>
        <w:t>Kubernetes API Server</w:t>
      </w:r>
      <w:r w:rsidRPr="00F9292B">
        <w:rPr>
          <w:rFonts w:eastAsia="MS PGothic" w:cs="Calibri"/>
          <w:sz w:val="18"/>
          <w:szCs w:val="18"/>
        </w:rPr>
        <w:t>」。自動クラスターを作成すると、コントロール</w:t>
      </w:r>
      <w:r w:rsidRPr="00F9292B">
        <w:rPr>
          <w:rFonts w:eastAsia="MS PGothic" w:cs="Calibri"/>
          <w:sz w:val="18"/>
          <w:szCs w:val="18"/>
        </w:rPr>
        <w:t xml:space="preserve"> </w:t>
      </w:r>
      <w:r w:rsidRPr="00F9292B">
        <w:rPr>
          <w:rFonts w:eastAsia="MS PGothic" w:cs="Calibri"/>
          <w:sz w:val="18"/>
          <w:szCs w:val="18"/>
        </w:rPr>
        <w:t>プレーンが自動的に作成されて構成されます。コントロール</w:t>
      </w:r>
      <w:r w:rsidRPr="00F9292B">
        <w:rPr>
          <w:rFonts w:eastAsia="MS PGothic" w:cs="Calibri"/>
          <w:sz w:val="18"/>
          <w:szCs w:val="18"/>
        </w:rPr>
        <w:t xml:space="preserve"> </w:t>
      </w:r>
      <w:r w:rsidRPr="00F9292B">
        <w:rPr>
          <w:rFonts w:eastAsia="MS PGothic" w:cs="Calibri"/>
          <w:sz w:val="18"/>
          <w:szCs w:val="18"/>
        </w:rPr>
        <w:t>プレーンには</w:t>
      </w:r>
      <w:r w:rsidRPr="00F9292B">
        <w:rPr>
          <w:rFonts w:eastAsia="MS PGothic" w:cs="Calibri"/>
          <w:sz w:val="18"/>
          <w:szCs w:val="18"/>
        </w:rPr>
        <w:t xml:space="preserve"> API </w:t>
      </w:r>
      <w:r w:rsidRPr="00F9292B">
        <w:rPr>
          <w:rFonts w:eastAsia="MS PGothic" w:cs="Calibri"/>
          <w:sz w:val="18"/>
          <w:szCs w:val="18"/>
        </w:rPr>
        <w:t>サーバーが含まれており、基になる</w:t>
      </w:r>
      <w:r w:rsidRPr="00F9292B">
        <w:rPr>
          <w:rFonts w:eastAsia="MS PGothic" w:cs="Calibri"/>
          <w:sz w:val="18"/>
          <w:szCs w:val="18"/>
        </w:rPr>
        <w:t xml:space="preserve"> Kubernetes API </w:t>
      </w:r>
      <w:r w:rsidRPr="00F9292B">
        <w:rPr>
          <w:rFonts w:eastAsia="MS PGothic" w:cs="Calibri"/>
          <w:sz w:val="18"/>
          <w:szCs w:val="18"/>
        </w:rPr>
        <w:t>を公開します。</w:t>
      </w:r>
    </w:p>
    <w:p w14:paraId="0904D2AF" w14:textId="77777777" w:rsidR="00A04CE1" w:rsidRPr="00F9292B" w:rsidRDefault="00A04CE1" w:rsidP="00A04CE1">
      <w:pPr>
        <w:spacing w:after="0"/>
        <w:rPr>
          <w:rFonts w:eastAsia="MS PGothic"/>
        </w:rPr>
      </w:pPr>
      <w:r w:rsidRPr="00F9292B">
        <w:rPr>
          <w:rFonts w:eastAsia="MS PGothic" w:cs="Calibri"/>
          <w:sz w:val="18"/>
          <w:szCs w:val="18"/>
        </w:rPr>
        <w:t>「</w:t>
      </w:r>
      <w:r w:rsidRPr="00F9292B">
        <w:rPr>
          <w:rFonts w:eastAsia="MS PGothic" w:cs="Calibri"/>
          <w:b/>
          <w:bCs/>
          <w:color w:val="00188F"/>
          <w:sz w:val="18"/>
          <w:szCs w:val="18"/>
        </w:rPr>
        <w:t>可用性ゾーン</w:t>
      </w:r>
      <w:r w:rsidRPr="00F9292B">
        <w:rPr>
          <w:rFonts w:eastAsia="MS PGothic" w:cs="Calibri"/>
          <w:sz w:val="18"/>
          <w:szCs w:val="18"/>
        </w:rPr>
        <w:t>」とは、</w:t>
      </w:r>
      <w:r w:rsidRPr="00F9292B">
        <w:rPr>
          <w:rFonts w:eastAsia="MS PGothic" w:cs="Calibri"/>
          <w:sz w:val="18"/>
          <w:szCs w:val="18"/>
        </w:rPr>
        <w:t xml:space="preserve">Azure </w:t>
      </w:r>
      <w:r w:rsidRPr="00F9292B">
        <w:rPr>
          <w:rFonts w:eastAsia="MS PGothic" w:cs="Calibri"/>
          <w:sz w:val="18"/>
          <w:szCs w:val="18"/>
        </w:rPr>
        <w:t>リージョン内の障害分離領域であり、冗長電源、冷却、およびネットワークを提供します。</w:t>
      </w:r>
    </w:p>
    <w:p w14:paraId="19133B19" w14:textId="77777777" w:rsidR="00A04CE1" w:rsidRPr="00F9292B" w:rsidRDefault="00A04CE1" w:rsidP="00A04CE1">
      <w:pPr>
        <w:spacing w:after="0"/>
        <w:rPr>
          <w:rFonts w:eastAsia="MS PGothic"/>
        </w:rPr>
      </w:pPr>
      <w:r w:rsidRPr="00F9292B">
        <w:rPr>
          <w:rFonts w:eastAsia="MS PGothic" w:cs="Calibri"/>
          <w:b/>
          <w:bCs/>
          <w:color w:val="00188F"/>
          <w:sz w:val="18"/>
          <w:szCs w:val="18"/>
        </w:rPr>
        <w:t>可用性ゾーンを使用する自動クラスターの稼働率の計算とサービス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レベル</w:t>
      </w:r>
    </w:p>
    <w:p w14:paraId="11CEF86A" w14:textId="77777777" w:rsidR="00A04CE1" w:rsidRPr="00F9292B" w:rsidRDefault="00A04CE1" w:rsidP="00A04CE1">
      <w:pPr>
        <w:spacing w:after="0"/>
        <w:rPr>
          <w:rFonts w:eastAsia="MS PGothic"/>
        </w:rPr>
      </w:pPr>
      <w:r w:rsidRPr="00F9292B">
        <w:rPr>
          <w:rFonts w:eastAsia="MS PGothic" w:cs="Calibri"/>
          <w:sz w:val="18"/>
          <w:szCs w:val="18"/>
        </w:rPr>
        <w:t>「</w:t>
      </w:r>
      <w:r w:rsidRPr="00F9292B">
        <w:rPr>
          <w:rFonts w:eastAsia="MS PGothic" w:cs="Calibri"/>
          <w:b/>
          <w:bCs/>
          <w:color w:val="00188F"/>
          <w:sz w:val="18"/>
          <w:szCs w:val="18"/>
        </w:rPr>
        <w:t>最大利用時間</w:t>
      </w:r>
      <w:r w:rsidRPr="00F9292B">
        <w:rPr>
          <w:rFonts w:eastAsia="MS PGothic" w:cs="Calibri"/>
          <w:b/>
          <w:bCs/>
          <w:color w:val="00188F"/>
          <w:sz w:val="18"/>
          <w:szCs w:val="18"/>
        </w:rPr>
        <w:t xml:space="preserve"> (</w:t>
      </w:r>
      <w:r w:rsidRPr="00F9292B">
        <w:rPr>
          <w:rFonts w:eastAsia="MS PGothic" w:cs="Calibri"/>
          <w:b/>
          <w:bCs/>
          <w:color w:val="00188F"/>
          <w:sz w:val="18"/>
          <w:szCs w:val="18"/>
        </w:rPr>
        <w:t>分</w:t>
      </w:r>
      <w:r w:rsidRPr="00F9292B">
        <w:rPr>
          <w:rFonts w:eastAsia="MS PGothic" w:cs="Calibri"/>
          <w:b/>
          <w:bCs/>
          <w:color w:val="00188F"/>
          <w:sz w:val="18"/>
          <w:szCs w:val="18"/>
        </w:rPr>
        <w:t>)</w:t>
      </w:r>
      <w:r w:rsidRPr="00F9292B">
        <w:rPr>
          <w:rFonts w:eastAsia="MS PGothic" w:cs="Calibri"/>
          <w:sz w:val="18"/>
          <w:szCs w:val="18"/>
        </w:rPr>
        <w:t>」とは、当該期間においてお客様がクラスターを停止または削除する操作を開始した時点まで、可用性ゾーンで自動クラスターが有効になっていた合計累積時間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です。</w:t>
      </w:r>
    </w:p>
    <w:p w14:paraId="4C1CB52D"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ダウンタイム</w:t>
      </w:r>
      <w:r w:rsidRPr="00F9292B">
        <w:rPr>
          <w:rFonts w:eastAsia="MS PGothic" w:cs="Calibri"/>
          <w:sz w:val="18"/>
          <w:szCs w:val="18"/>
        </w:rPr>
        <w:t>」とは、最大利用時間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のうち、リージョン内のプロビジョニングされた可用性ゾーンで有効にされた自動クラスターから</w:t>
      </w:r>
      <w:r w:rsidRPr="00F9292B">
        <w:rPr>
          <w:rFonts w:eastAsia="MS PGothic" w:cs="Calibri"/>
          <w:sz w:val="18"/>
          <w:szCs w:val="18"/>
        </w:rPr>
        <w:t xml:space="preserve"> Kubernetes API Server </w:t>
      </w:r>
      <w:r w:rsidRPr="00F9292B">
        <w:rPr>
          <w:rFonts w:eastAsia="MS PGothic" w:cs="Calibri"/>
          <w:sz w:val="18"/>
          <w:szCs w:val="18"/>
        </w:rPr>
        <w:t>に接続できなかった時間の合計累積時間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です。</w:t>
      </w:r>
    </w:p>
    <w:p w14:paraId="045F61CF"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可用性ゾーンで有効にされた自動クラスターの「</w:t>
      </w:r>
      <w:r w:rsidRPr="00F9292B">
        <w:rPr>
          <w:rFonts w:eastAsia="MS PGothic" w:cs="Calibri"/>
          <w:b/>
          <w:bCs/>
          <w:color w:val="00188F"/>
          <w:sz w:val="18"/>
          <w:szCs w:val="18"/>
        </w:rPr>
        <w:t>稼働率</w:t>
      </w:r>
      <w:r w:rsidRPr="00F9292B">
        <w:rPr>
          <w:rFonts w:eastAsia="MS PGothic" w:cs="Calibri"/>
          <w:sz w:val="18"/>
          <w:szCs w:val="18"/>
        </w:rPr>
        <w:t>」とは、所定の</w:t>
      </w:r>
      <w:r w:rsidRPr="00F9292B">
        <w:rPr>
          <w:rFonts w:eastAsia="MS PGothic" w:cs="Calibri"/>
          <w:sz w:val="18"/>
          <w:szCs w:val="18"/>
        </w:rPr>
        <w:t xml:space="preserve"> Microsoft Azure </w:t>
      </w:r>
      <w:r w:rsidRPr="00F9292B">
        <w:rPr>
          <w:rFonts w:eastAsia="MS PGothic" w:cs="Calibri"/>
          <w:sz w:val="18"/>
          <w:szCs w:val="18"/>
        </w:rPr>
        <w:t>サブスクリプションにおける当該期間の最大利用時間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からダウンタイムを差し引き、最大利用時間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で割った値です。稼働率を数式で表すと、次のようになります。</w:t>
      </w:r>
    </w:p>
    <w:p w14:paraId="5A37E93C" w14:textId="77777777" w:rsidR="00A04CE1" w:rsidRPr="00F9292B" w:rsidRDefault="00A04CE1" w:rsidP="00A04CE1">
      <w:pPr>
        <w:spacing w:before="120" w:after="120" w:line="240" w:lineRule="auto"/>
        <w:jc w:val="center"/>
        <w:rPr>
          <w:rFonts w:ascii="Cambria Math" w:eastAsia="MS PGothic" w:hAnsi="Cambria Math" w:cs="Calibri"/>
          <w:i/>
          <w:iCs/>
          <w:sz w:val="18"/>
          <w:szCs w:val="18"/>
        </w:rPr>
      </w:pPr>
      <w:r w:rsidRPr="00F9292B">
        <w:rPr>
          <w:rFonts w:ascii="Cambria Math" w:eastAsia="MS PGothic" w:hAnsi="Cambria Math" w:cs="Calibri"/>
          <w:i/>
          <w:iCs/>
          <w:sz w:val="18"/>
          <w:szCs w:val="18"/>
        </w:rPr>
        <w:t>(</w:t>
      </w:r>
      <w:r w:rsidRPr="00F9292B">
        <w:rPr>
          <w:rFonts w:ascii="Cambria Math" w:eastAsia="MS PGothic" w:hAnsi="Cambria Math" w:cs="Calibri"/>
          <w:i/>
          <w:iCs/>
          <w:sz w:val="18"/>
          <w:szCs w:val="18"/>
        </w:rPr>
        <w:t>合計時間</w:t>
      </w:r>
      <w:r w:rsidRPr="00F9292B">
        <w:rPr>
          <w:rFonts w:ascii="Cambria Math" w:eastAsia="MS PGothic" w:hAnsi="Cambria Math" w:cs="Calibri"/>
          <w:i/>
          <w:iCs/>
          <w:sz w:val="18"/>
          <w:szCs w:val="18"/>
        </w:rPr>
        <w:t xml:space="preserve"> (</w:t>
      </w:r>
      <w:r w:rsidRPr="00F9292B">
        <w:rPr>
          <w:rFonts w:ascii="Cambria Math" w:eastAsia="MS PGothic" w:hAnsi="Cambria Math" w:cs="Calibri"/>
          <w:i/>
          <w:iCs/>
          <w:sz w:val="18"/>
          <w:szCs w:val="18"/>
        </w:rPr>
        <w:t>分</w:t>
      </w:r>
      <w:r w:rsidRPr="00F9292B">
        <w:rPr>
          <w:rFonts w:ascii="Cambria Math" w:eastAsia="MS PGothic" w:hAnsi="Cambria Math" w:cs="Calibri"/>
          <w:i/>
          <w:iCs/>
          <w:sz w:val="18"/>
          <w:szCs w:val="18"/>
        </w:rPr>
        <w:t xml:space="preserve">) – </w:t>
      </w:r>
      <w:r w:rsidRPr="00F9292B">
        <w:rPr>
          <w:rFonts w:ascii="Cambria Math" w:eastAsia="MS PGothic" w:hAnsi="Cambria Math" w:cs="Calibri"/>
          <w:i/>
          <w:iCs/>
          <w:sz w:val="18"/>
          <w:szCs w:val="18"/>
        </w:rPr>
        <w:t>ダウンタイム</w:t>
      </w:r>
      <w:r w:rsidRPr="00F9292B">
        <w:rPr>
          <w:rFonts w:ascii="Cambria Math" w:eastAsia="MS PGothic" w:hAnsi="Cambria Math" w:cs="Calibri"/>
          <w:i/>
          <w:iCs/>
          <w:sz w:val="18"/>
          <w:szCs w:val="18"/>
        </w:rPr>
        <w:t xml:space="preserve">) / </w:t>
      </w:r>
      <w:r w:rsidRPr="00F9292B">
        <w:rPr>
          <w:rFonts w:ascii="Cambria Math" w:eastAsia="MS PGothic" w:hAnsi="Cambria Math" w:cs="Calibri"/>
          <w:i/>
          <w:iCs/>
          <w:sz w:val="18"/>
          <w:szCs w:val="18"/>
        </w:rPr>
        <w:t>合計時間</w:t>
      </w:r>
      <w:r w:rsidRPr="00F9292B">
        <w:rPr>
          <w:rFonts w:ascii="Cambria Math" w:eastAsia="MS PGothic" w:hAnsi="Cambria Math" w:cs="Calibri"/>
          <w:i/>
          <w:iCs/>
          <w:sz w:val="18"/>
          <w:szCs w:val="18"/>
        </w:rPr>
        <w:t xml:space="preserve"> (</w:t>
      </w:r>
      <w:r w:rsidRPr="00F9292B">
        <w:rPr>
          <w:rFonts w:ascii="Cambria Math" w:eastAsia="MS PGothic" w:hAnsi="Cambria Math" w:cs="Calibri"/>
          <w:i/>
          <w:iCs/>
          <w:sz w:val="18"/>
          <w:szCs w:val="18"/>
        </w:rPr>
        <w:t>分</w:t>
      </w:r>
      <w:r w:rsidRPr="00F9292B">
        <w:rPr>
          <w:rFonts w:ascii="Cambria Math" w:eastAsia="MS PGothic" w:hAnsi="Cambria Math" w:cs="Calibri"/>
          <w:i/>
          <w:iCs/>
          <w:sz w:val="18"/>
          <w:szCs w:val="18"/>
        </w:rPr>
        <w:t>) * 100</w:t>
      </w:r>
    </w:p>
    <w:p w14:paraId="2DFB94FD" w14:textId="77777777" w:rsidR="00A04CE1" w:rsidRPr="00F9292B" w:rsidRDefault="00A04CE1" w:rsidP="00A04CE1">
      <w:pPr>
        <w:spacing w:after="0"/>
        <w:ind w:right="-90"/>
        <w:rPr>
          <w:rFonts w:eastAsia="MS PGothic"/>
        </w:rPr>
      </w:pPr>
      <w:r w:rsidRPr="00F9292B">
        <w:rPr>
          <w:rFonts w:eastAsia="MS PGothic" w:cs="Calibri"/>
          <w:b/>
          <w:bCs/>
          <w:color w:val="00188F"/>
          <w:sz w:val="18"/>
          <w:szCs w:val="18"/>
        </w:rPr>
        <w:t>リージョン内の可用性ゾーンで有効にされた自動クラスターのお客様の使用には、以下のサービス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レベルとサービス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クレジットが適用されます。</w:t>
      </w:r>
    </w:p>
    <w:p w14:paraId="278F80DC" w14:textId="77777777" w:rsidR="00A04CE1" w:rsidRPr="00F9292B" w:rsidRDefault="00A04CE1" w:rsidP="00A04CE1">
      <w:pPr>
        <w:spacing w:after="0"/>
        <w:rPr>
          <w:rFonts w:eastAsia="MS PGothic" w:cs="Calibri"/>
          <w:b/>
          <w:bCs/>
          <w:color w:val="00188F"/>
          <w:sz w:val="18"/>
          <w:szCs w:val="18"/>
        </w:rPr>
      </w:pPr>
      <w:r w:rsidRPr="00F9292B">
        <w:rPr>
          <w:rFonts w:eastAsia="MS PGothic" w:cs="Calibri"/>
          <w:b/>
          <w:bCs/>
          <w:color w:val="00188F"/>
          <w:sz w:val="18"/>
          <w:szCs w:val="18"/>
        </w:rPr>
        <w:t xml:space="preserve">Kubernetes API Server </w:t>
      </w:r>
      <w:r w:rsidRPr="00F9292B">
        <w:rPr>
          <w:rFonts w:eastAsia="MS PGothic" w:cs="Calibri"/>
          <w:b/>
          <w:bCs/>
          <w:color w:val="00188F"/>
          <w:sz w:val="18"/>
          <w:szCs w:val="18"/>
        </w:rPr>
        <w:t>稼働率、サービス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クレジット</w:t>
      </w:r>
    </w:p>
    <w:tbl>
      <w:tblPr>
        <w:tblW w:w="10800" w:type="dxa"/>
        <w:tblLayout w:type="fixed"/>
        <w:tblLook w:val="04A0" w:firstRow="1" w:lastRow="0" w:firstColumn="1" w:lastColumn="0" w:noHBand="0" w:noVBand="1"/>
      </w:tblPr>
      <w:tblGrid>
        <w:gridCol w:w="5400"/>
        <w:gridCol w:w="5400"/>
      </w:tblGrid>
      <w:tr w:rsidR="00A04CE1" w:rsidRPr="00F9292B" w14:paraId="71DC0FB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74F2E52" w14:textId="77777777" w:rsidR="00A04CE1" w:rsidRPr="00F9292B" w:rsidRDefault="00A04CE1" w:rsidP="001A6678">
            <w:pPr>
              <w:spacing w:before="20" w:after="20"/>
              <w:ind w:left="-14" w:right="-101"/>
              <w:jc w:val="center"/>
              <w:rPr>
                <w:rFonts w:eastAsia="MS PGothic"/>
              </w:rPr>
            </w:pPr>
            <w:r w:rsidRPr="00F9292B">
              <w:rPr>
                <w:rFonts w:eastAsia="MS PGothic" w:cs="Calibri"/>
                <w:color w:val="FFFFFF"/>
                <w:sz w:val="16"/>
                <w:szCs w:val="16"/>
              </w:rPr>
              <w:lastRenderedPageBreak/>
              <w:t>稼働率</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3B0D4AF" w14:textId="77777777" w:rsidR="00A04CE1" w:rsidRPr="00F9292B" w:rsidRDefault="00A04CE1" w:rsidP="001A6678">
            <w:pPr>
              <w:spacing w:before="20" w:after="20"/>
              <w:ind w:left="-14" w:right="-101"/>
              <w:jc w:val="center"/>
              <w:rPr>
                <w:rFonts w:eastAsia="MS PGothic"/>
              </w:rPr>
            </w:pPr>
            <w:r w:rsidRPr="00F9292B">
              <w:rPr>
                <w:rFonts w:eastAsia="MS PGothic" w:cs="Calibri"/>
                <w:color w:val="FFFFFF"/>
                <w:sz w:val="16"/>
                <w:szCs w:val="16"/>
              </w:rPr>
              <w:t>サービス</w:t>
            </w:r>
            <w:r w:rsidRPr="00F9292B">
              <w:rPr>
                <w:rFonts w:eastAsia="MS PGothic" w:cs="Calibri"/>
                <w:color w:val="FFFFFF"/>
                <w:sz w:val="16"/>
                <w:szCs w:val="16"/>
              </w:rPr>
              <w:t xml:space="preserve"> </w:t>
            </w:r>
            <w:r w:rsidRPr="00F9292B">
              <w:rPr>
                <w:rFonts w:eastAsia="MS PGothic" w:cs="Calibri"/>
                <w:color w:val="FFFFFF"/>
                <w:sz w:val="16"/>
                <w:szCs w:val="16"/>
              </w:rPr>
              <w:t>クレジット</w:t>
            </w:r>
          </w:p>
        </w:tc>
      </w:tr>
      <w:tr w:rsidR="00A04CE1" w:rsidRPr="00F9292B" w14:paraId="72711BA7"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52FC81"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99.95%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AD966F"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10%</w:t>
            </w:r>
          </w:p>
        </w:tc>
      </w:tr>
      <w:tr w:rsidR="00A04CE1" w:rsidRPr="00F9292B" w14:paraId="40B3D90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3ED51E"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82DF0E"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25%</w:t>
            </w:r>
          </w:p>
        </w:tc>
      </w:tr>
      <w:tr w:rsidR="00A04CE1" w:rsidRPr="00F9292B" w14:paraId="071842F7"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E98C8B0"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95%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657F329"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100%</w:t>
            </w:r>
          </w:p>
        </w:tc>
      </w:tr>
    </w:tbl>
    <w:p w14:paraId="48CDB3C1" w14:textId="77777777" w:rsidR="00A04CE1" w:rsidRPr="00F9292B" w:rsidRDefault="00A04CE1" w:rsidP="00A04CE1">
      <w:pPr>
        <w:spacing w:before="120" w:after="0" w:line="240" w:lineRule="auto"/>
        <w:rPr>
          <w:rFonts w:eastAsia="MS PGothic" w:cs="Calibri"/>
          <w:b/>
          <w:bCs/>
          <w:color w:val="00188F"/>
          <w:sz w:val="18"/>
          <w:szCs w:val="18"/>
        </w:rPr>
      </w:pPr>
      <w:r w:rsidRPr="00F9292B">
        <w:rPr>
          <w:rFonts w:eastAsia="MS PGothic" w:cs="Calibri"/>
          <w:b/>
          <w:bCs/>
          <w:color w:val="00188F"/>
          <w:sz w:val="18"/>
          <w:szCs w:val="18"/>
        </w:rPr>
        <w:t>自動クラスターの準備状況の計算とサービス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レベル</w:t>
      </w:r>
    </w:p>
    <w:p w14:paraId="1675CB88"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当該サービス料金</w:t>
      </w:r>
      <w:r w:rsidRPr="00F9292B">
        <w:rPr>
          <w:rFonts w:eastAsia="MS PGothic" w:cs="Calibri"/>
          <w:sz w:val="18"/>
          <w:szCs w:val="18"/>
        </w:rPr>
        <w:t>」とは、当該期間において、サービス</w:t>
      </w:r>
      <w:r w:rsidRPr="00F9292B">
        <w:rPr>
          <w:rFonts w:eastAsia="MS PGothic" w:cs="Calibri"/>
          <w:sz w:val="18"/>
          <w:szCs w:val="18"/>
        </w:rPr>
        <w:t xml:space="preserve"> </w:t>
      </w:r>
      <w:r w:rsidRPr="00F9292B">
        <w:rPr>
          <w:rFonts w:eastAsia="MS PGothic" w:cs="Calibri"/>
          <w:sz w:val="18"/>
          <w:szCs w:val="18"/>
        </w:rPr>
        <w:t>クレジットが所有されている自動クラスター内の仮想マシンで発生した合計追加時間当たりサービス料金から、仮想マシン自体の料金を除いたものです。</w:t>
      </w:r>
    </w:p>
    <w:p w14:paraId="400DE0C5"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適用対象ポッド</w:t>
      </w:r>
      <w:r w:rsidRPr="00F9292B">
        <w:rPr>
          <w:rFonts w:eastAsia="MS PGothic" w:cs="Calibri"/>
          <w:sz w:val="18"/>
          <w:szCs w:val="18"/>
        </w:rPr>
        <w:t>」は、シークレット、構成マップ、下方</w:t>
      </w:r>
      <w:r w:rsidRPr="00F9292B">
        <w:rPr>
          <w:rFonts w:eastAsia="MS PGothic" w:cs="Calibri"/>
          <w:sz w:val="18"/>
          <w:szCs w:val="18"/>
        </w:rPr>
        <w:t xml:space="preserve"> API</w:t>
      </w:r>
      <w:r w:rsidRPr="00F9292B">
        <w:rPr>
          <w:rFonts w:eastAsia="MS PGothic" w:cs="Calibri"/>
          <w:sz w:val="18"/>
          <w:szCs w:val="18"/>
        </w:rPr>
        <w:t>、</w:t>
      </w:r>
      <w:r w:rsidRPr="00F9292B">
        <w:rPr>
          <w:rFonts w:eastAsia="MS PGothic" w:cs="Calibri"/>
          <w:sz w:val="18"/>
          <w:szCs w:val="18"/>
        </w:rPr>
        <w:t xml:space="preserve">emptyDir </w:t>
      </w:r>
      <w:r w:rsidRPr="00F9292B">
        <w:rPr>
          <w:rFonts w:eastAsia="MS PGothic" w:cs="Calibri"/>
          <w:sz w:val="18"/>
          <w:szCs w:val="18"/>
        </w:rPr>
        <w:t>以外のソースでボリュームをマウントせず、</w:t>
      </w:r>
      <w:r w:rsidRPr="00F9292B">
        <w:rPr>
          <w:rFonts w:eastAsia="MS PGothic" w:cs="Calibri"/>
          <w:sz w:val="18"/>
          <w:szCs w:val="18"/>
        </w:rPr>
        <w:t>Windows</w:t>
      </w:r>
      <w:r w:rsidRPr="00F9292B">
        <w:rPr>
          <w:rFonts w:eastAsia="MS PGothic" w:cs="Calibri"/>
          <w:sz w:val="18"/>
          <w:szCs w:val="18"/>
        </w:rPr>
        <w:t>、</w:t>
      </w:r>
      <w:r w:rsidRPr="00F9292B">
        <w:rPr>
          <w:rFonts w:eastAsia="MS PGothic" w:cs="Calibri"/>
          <w:sz w:val="18"/>
          <w:szCs w:val="18"/>
        </w:rPr>
        <w:t>GPU</w:t>
      </w:r>
      <w:r w:rsidRPr="00F9292B">
        <w:rPr>
          <w:rFonts w:eastAsia="MS PGothic" w:cs="Calibri"/>
          <w:sz w:val="18"/>
          <w:szCs w:val="18"/>
        </w:rPr>
        <w:t>、機密情報、または他の特別な</w:t>
      </w:r>
      <w:r w:rsidRPr="00F9292B">
        <w:rPr>
          <w:rFonts w:eastAsia="MS PGothic" w:cs="Calibri"/>
          <w:sz w:val="18"/>
          <w:szCs w:val="18"/>
        </w:rPr>
        <w:t xml:space="preserve"> SKU </w:t>
      </w:r>
      <w:r w:rsidRPr="00F9292B">
        <w:rPr>
          <w:rFonts w:eastAsia="MS PGothic" w:cs="Calibri"/>
          <w:sz w:val="18"/>
          <w:szCs w:val="18"/>
        </w:rPr>
        <w:t>などのノードを必要としないポッドと定義されます。</w:t>
      </w:r>
    </w:p>
    <w:p w14:paraId="6F74C087"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除外ウィンドウ</w:t>
      </w:r>
      <w:r w:rsidRPr="00F9292B">
        <w:rPr>
          <w:rFonts w:eastAsia="MS PGothic" w:cs="Calibri"/>
          <w:sz w:val="18"/>
          <w:szCs w:val="18"/>
        </w:rPr>
        <w:t>」は、中規模から大規模の</w:t>
      </w:r>
      <w:r w:rsidRPr="00F9292B">
        <w:rPr>
          <w:rFonts w:eastAsia="MS PGothic" w:cs="Calibri"/>
          <w:sz w:val="18"/>
          <w:szCs w:val="18"/>
        </w:rPr>
        <w:t xml:space="preserve"> (100 </w:t>
      </w:r>
      <w:r w:rsidRPr="00F9292B">
        <w:rPr>
          <w:rFonts w:eastAsia="MS PGothic" w:cs="Calibri"/>
          <w:sz w:val="18"/>
          <w:szCs w:val="18"/>
        </w:rPr>
        <w:t>以上のノードを含む</w:t>
      </w:r>
      <w:r w:rsidRPr="00F9292B">
        <w:rPr>
          <w:rFonts w:eastAsia="MS PGothic" w:cs="Calibri"/>
          <w:sz w:val="18"/>
          <w:szCs w:val="18"/>
        </w:rPr>
        <w:t xml:space="preserve">) </w:t>
      </w:r>
      <w:r w:rsidRPr="00F9292B">
        <w:rPr>
          <w:rFonts w:eastAsia="MS PGothic" w:cs="Calibri"/>
          <w:sz w:val="18"/>
          <w:szCs w:val="18"/>
        </w:rPr>
        <w:t>操作が開始された</w:t>
      </w:r>
      <w:r w:rsidRPr="00F9292B">
        <w:rPr>
          <w:rFonts w:eastAsia="MS PGothic" w:cs="Calibri"/>
          <w:sz w:val="18"/>
          <w:szCs w:val="18"/>
        </w:rPr>
        <w:t xml:space="preserve"> 5 </w:t>
      </w:r>
      <w:r w:rsidRPr="00F9292B">
        <w:rPr>
          <w:rFonts w:eastAsia="MS PGothic" w:cs="Calibri"/>
          <w:sz w:val="18"/>
          <w:szCs w:val="18"/>
        </w:rPr>
        <w:t>分間、または自動クラスターでクォータ</w:t>
      </w:r>
      <w:r w:rsidRPr="00F9292B">
        <w:rPr>
          <w:rFonts w:eastAsia="MS PGothic" w:cs="Calibri"/>
          <w:sz w:val="18"/>
          <w:szCs w:val="18"/>
        </w:rPr>
        <w:t>/</w:t>
      </w:r>
      <w:r w:rsidRPr="00F9292B">
        <w:rPr>
          <w:rFonts w:eastAsia="MS PGothic" w:cs="Calibri"/>
          <w:sz w:val="18"/>
          <w:szCs w:val="18"/>
        </w:rPr>
        <w:t>サブスクリプション</w:t>
      </w:r>
      <w:r w:rsidRPr="00F9292B">
        <w:rPr>
          <w:rFonts w:eastAsia="MS PGothic" w:cs="Calibri"/>
          <w:sz w:val="18"/>
          <w:szCs w:val="18"/>
        </w:rPr>
        <w:t xml:space="preserve"> </w:t>
      </w:r>
      <w:r w:rsidRPr="00F9292B">
        <w:rPr>
          <w:rFonts w:eastAsia="MS PGothic" w:cs="Calibri"/>
          <w:sz w:val="18"/>
          <w:szCs w:val="18"/>
        </w:rPr>
        <w:t>エラーが検出された</w:t>
      </w:r>
      <w:r w:rsidRPr="00F9292B">
        <w:rPr>
          <w:rFonts w:eastAsia="MS PGothic" w:cs="Calibri"/>
          <w:sz w:val="18"/>
          <w:szCs w:val="18"/>
        </w:rPr>
        <w:t xml:space="preserve"> 5 </w:t>
      </w:r>
      <w:r w:rsidRPr="00F9292B">
        <w:rPr>
          <w:rFonts w:eastAsia="MS PGothic" w:cs="Calibri"/>
          <w:sz w:val="18"/>
          <w:szCs w:val="18"/>
        </w:rPr>
        <w:t>分間と定義されます。</w:t>
      </w:r>
    </w:p>
    <w:p w14:paraId="6D0AE883"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合計ポッド操作数</w:t>
      </w:r>
      <w:r w:rsidRPr="00F9292B">
        <w:rPr>
          <w:rFonts w:eastAsia="MS PGothic" w:cs="Calibri"/>
          <w:sz w:val="18"/>
          <w:szCs w:val="18"/>
        </w:rPr>
        <w:t>」とは、当該期間中に除外ウィンドウの範囲外でお客様によって開始された適用対象ポッド作成操作の総数です。</w:t>
      </w:r>
    </w:p>
    <w:p w14:paraId="5686D1F7"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遅延ポッド操作数</w:t>
      </w:r>
      <w:r w:rsidRPr="00F9292B">
        <w:rPr>
          <w:rFonts w:eastAsia="MS PGothic" w:cs="Calibri"/>
          <w:sz w:val="18"/>
          <w:szCs w:val="18"/>
        </w:rPr>
        <w:t>」は、ポッド</w:t>
      </w:r>
      <w:r w:rsidRPr="00F9292B">
        <w:rPr>
          <w:rFonts w:eastAsia="MS PGothic" w:cs="Calibri"/>
          <w:sz w:val="18"/>
          <w:szCs w:val="18"/>
        </w:rPr>
        <w:t xml:space="preserve"> </w:t>
      </w:r>
      <w:r w:rsidRPr="00F9292B">
        <w:rPr>
          <w:rFonts w:eastAsia="MS PGothic" w:cs="Calibri"/>
          <w:sz w:val="18"/>
          <w:szCs w:val="18"/>
        </w:rPr>
        <w:t>オブジェクト作成時点から計測された</w:t>
      </w:r>
      <w:r w:rsidRPr="00F9292B">
        <w:rPr>
          <w:rFonts w:eastAsia="MS PGothic" w:cs="Calibri"/>
          <w:sz w:val="18"/>
          <w:szCs w:val="18"/>
        </w:rPr>
        <w:t xml:space="preserve"> 5 </w:t>
      </w:r>
      <w:r w:rsidRPr="00F9292B">
        <w:rPr>
          <w:rFonts w:eastAsia="MS PGothic" w:cs="Calibri"/>
          <w:sz w:val="18"/>
          <w:szCs w:val="18"/>
        </w:rPr>
        <w:t>分間に</w:t>
      </w:r>
      <w:r w:rsidRPr="00F9292B">
        <w:rPr>
          <w:rFonts w:eastAsia="MS PGothic" w:cs="Calibri"/>
          <w:sz w:val="18"/>
          <w:szCs w:val="18"/>
        </w:rPr>
        <w:t xml:space="preserve"> (</w:t>
      </w:r>
      <w:r w:rsidRPr="00F9292B">
        <w:rPr>
          <w:rFonts w:eastAsia="MS PGothic" w:cs="Calibri"/>
          <w:sz w:val="18"/>
          <w:szCs w:val="18"/>
        </w:rPr>
        <w:t>ただし、イメージの取得とコンテナー</w:t>
      </w:r>
      <w:r w:rsidRPr="00F9292B">
        <w:rPr>
          <w:rFonts w:eastAsia="MS PGothic" w:cs="Calibri"/>
          <w:sz w:val="18"/>
          <w:szCs w:val="18"/>
        </w:rPr>
        <w:t xml:space="preserve"> </w:t>
      </w:r>
      <w:r w:rsidRPr="00F9292B">
        <w:rPr>
          <w:rFonts w:eastAsia="MS PGothic" w:cs="Calibri"/>
          <w:sz w:val="18"/>
          <w:szCs w:val="18"/>
        </w:rPr>
        <w:t>ランタイムの初期化にかかった時間は除外されます</w:t>
      </w:r>
      <w:r w:rsidRPr="00F9292B">
        <w:rPr>
          <w:rFonts w:eastAsia="MS PGothic" w:cs="Calibri"/>
          <w:sz w:val="18"/>
          <w:szCs w:val="18"/>
        </w:rPr>
        <w:t>)</w:t>
      </w:r>
      <w:r w:rsidRPr="00F9292B">
        <w:rPr>
          <w:rFonts w:eastAsia="MS PGothic" w:cs="Calibri"/>
          <w:sz w:val="18"/>
          <w:szCs w:val="18"/>
        </w:rPr>
        <w:t>、適用対象ポッドのコンテナーが開始済みと報告されなかった適用対象ポッド作成操作の総数です。</w:t>
      </w:r>
    </w:p>
    <w:p w14:paraId="0D31CB9F"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自動クラスターの「</w:t>
      </w:r>
      <w:r w:rsidRPr="00F9292B">
        <w:rPr>
          <w:rFonts w:eastAsia="MS PGothic" w:cs="Calibri"/>
          <w:b/>
          <w:bCs/>
          <w:color w:val="00188F"/>
          <w:sz w:val="18"/>
          <w:szCs w:val="18"/>
        </w:rPr>
        <w:t>準備完了率</w:t>
      </w:r>
      <w:r w:rsidRPr="00F9292B">
        <w:rPr>
          <w:rFonts w:eastAsia="MS PGothic" w:cs="Calibri"/>
          <w:sz w:val="18"/>
          <w:szCs w:val="18"/>
        </w:rPr>
        <w:t>」は、所定の</w:t>
      </w:r>
      <w:r w:rsidRPr="00F9292B">
        <w:rPr>
          <w:rFonts w:eastAsia="MS PGothic" w:cs="Calibri"/>
          <w:sz w:val="18"/>
          <w:szCs w:val="18"/>
        </w:rPr>
        <w:t xml:space="preserve"> Microsoft Azure </w:t>
      </w:r>
      <w:r w:rsidRPr="00F9292B">
        <w:rPr>
          <w:rFonts w:eastAsia="MS PGothic" w:cs="Calibri"/>
          <w:sz w:val="18"/>
          <w:szCs w:val="18"/>
        </w:rPr>
        <w:t>サブスクリプションでの当該期間における、合計ポッド操作数から遅延ポッド操作数を引いた値を合計ポッド操作数で割った値として計算されます。準備完了率を数式で表すと、次のようになります。</w:t>
      </w:r>
    </w:p>
    <w:p w14:paraId="4A5D52E6" w14:textId="77777777" w:rsidR="00A04CE1" w:rsidRPr="00F9292B" w:rsidRDefault="00A04CE1" w:rsidP="00A04CE1">
      <w:pPr>
        <w:spacing w:before="120" w:after="120" w:line="240" w:lineRule="auto"/>
        <w:jc w:val="center"/>
        <w:rPr>
          <w:rFonts w:ascii="Cambria Math" w:eastAsia="MS PGothic" w:hAnsi="Cambria Math" w:cs="Calibri"/>
          <w:i/>
          <w:iCs/>
          <w:sz w:val="18"/>
          <w:szCs w:val="18"/>
        </w:rPr>
      </w:pPr>
      <w:r w:rsidRPr="00F9292B">
        <w:rPr>
          <w:rFonts w:ascii="Cambria Math" w:eastAsia="MS PGothic" w:hAnsi="Cambria Math" w:cs="Calibri"/>
          <w:i/>
          <w:iCs/>
          <w:sz w:val="18"/>
          <w:szCs w:val="18"/>
        </w:rPr>
        <w:t>(</w:t>
      </w:r>
      <w:r w:rsidRPr="00F9292B">
        <w:rPr>
          <w:rFonts w:ascii="Cambria Math" w:eastAsia="MS PGothic" w:hAnsi="Cambria Math" w:cs="Calibri"/>
          <w:i/>
          <w:iCs/>
          <w:sz w:val="18"/>
          <w:szCs w:val="18"/>
        </w:rPr>
        <w:t>合計ポッド操作数</w:t>
      </w:r>
      <w:r w:rsidRPr="00F9292B">
        <w:rPr>
          <w:rFonts w:ascii="Cambria Math" w:eastAsia="MS PGothic" w:hAnsi="Cambria Math" w:cs="Calibri"/>
          <w:i/>
          <w:iCs/>
          <w:sz w:val="18"/>
          <w:szCs w:val="18"/>
        </w:rPr>
        <w:t xml:space="preserve"> – </w:t>
      </w:r>
      <w:r w:rsidRPr="00F9292B">
        <w:rPr>
          <w:rFonts w:ascii="Cambria Math" w:eastAsia="MS PGothic" w:hAnsi="Cambria Math" w:cs="Calibri"/>
          <w:i/>
          <w:iCs/>
          <w:sz w:val="18"/>
          <w:szCs w:val="18"/>
        </w:rPr>
        <w:t>遅延ポッド操作数</w:t>
      </w:r>
      <w:r w:rsidRPr="00F9292B">
        <w:rPr>
          <w:rFonts w:ascii="Cambria Math" w:eastAsia="MS PGothic" w:hAnsi="Cambria Math" w:cs="Calibri"/>
          <w:i/>
          <w:iCs/>
          <w:sz w:val="18"/>
          <w:szCs w:val="18"/>
        </w:rPr>
        <w:t>) / (</w:t>
      </w:r>
      <w:r w:rsidRPr="00F9292B">
        <w:rPr>
          <w:rFonts w:ascii="Cambria Math" w:eastAsia="MS PGothic" w:hAnsi="Cambria Math" w:cs="Calibri"/>
          <w:i/>
          <w:iCs/>
          <w:sz w:val="18"/>
          <w:szCs w:val="18"/>
        </w:rPr>
        <w:t>合計ポッド操作数</w:t>
      </w:r>
      <w:r w:rsidRPr="00F9292B">
        <w:rPr>
          <w:rFonts w:ascii="Cambria Math" w:eastAsia="MS PGothic" w:hAnsi="Cambria Math" w:cs="Calibri"/>
          <w:i/>
          <w:iCs/>
          <w:sz w:val="18"/>
          <w:szCs w:val="18"/>
        </w:rPr>
        <w:t>) x 100</w:t>
      </w:r>
    </w:p>
    <w:p w14:paraId="79422DF9" w14:textId="77777777" w:rsidR="00A04CE1" w:rsidRPr="00F9292B" w:rsidRDefault="00A04CE1" w:rsidP="00A04CE1">
      <w:pPr>
        <w:spacing w:after="0"/>
        <w:rPr>
          <w:rFonts w:eastAsia="MS PGothic" w:cs="Calibri"/>
          <w:b/>
          <w:bCs/>
          <w:color w:val="00188F"/>
          <w:sz w:val="18"/>
          <w:szCs w:val="18"/>
        </w:rPr>
      </w:pPr>
      <w:r w:rsidRPr="00F9292B">
        <w:rPr>
          <w:rFonts w:eastAsia="MS PGothic" w:cs="Calibri"/>
          <w:b/>
          <w:bCs/>
          <w:color w:val="00188F"/>
          <w:sz w:val="18"/>
          <w:szCs w:val="18"/>
        </w:rPr>
        <w:t>準備完了率、サービス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クレジット</w:t>
      </w:r>
    </w:p>
    <w:tbl>
      <w:tblPr>
        <w:tblW w:w="10800" w:type="dxa"/>
        <w:tblLayout w:type="fixed"/>
        <w:tblLook w:val="04A0" w:firstRow="1" w:lastRow="0" w:firstColumn="1" w:lastColumn="0" w:noHBand="0" w:noVBand="1"/>
      </w:tblPr>
      <w:tblGrid>
        <w:gridCol w:w="5400"/>
        <w:gridCol w:w="5400"/>
      </w:tblGrid>
      <w:tr w:rsidR="00A04CE1" w:rsidRPr="00F9292B" w14:paraId="5C111EA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AEAA34A" w14:textId="77777777" w:rsidR="00A04CE1" w:rsidRPr="00F9292B" w:rsidRDefault="00A04CE1" w:rsidP="001A6678">
            <w:pPr>
              <w:spacing w:before="20" w:after="20"/>
              <w:ind w:left="-14" w:right="-101"/>
              <w:jc w:val="center"/>
              <w:rPr>
                <w:rFonts w:eastAsia="MS PGothic"/>
              </w:rPr>
            </w:pPr>
            <w:r w:rsidRPr="00F9292B">
              <w:rPr>
                <w:rFonts w:eastAsia="MS PGothic" w:cs="Calibri"/>
                <w:color w:val="FFFFFF"/>
                <w:sz w:val="16"/>
                <w:szCs w:val="16"/>
              </w:rPr>
              <w:t>準備完了率</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6873536" w14:textId="77777777" w:rsidR="00A04CE1" w:rsidRPr="00F9292B" w:rsidRDefault="00A04CE1" w:rsidP="001A6678">
            <w:pPr>
              <w:spacing w:before="20" w:after="20"/>
              <w:ind w:left="-14" w:right="-101"/>
              <w:jc w:val="center"/>
              <w:rPr>
                <w:rFonts w:eastAsia="MS PGothic" w:cs="Calibri"/>
                <w:color w:val="FFFFFF"/>
                <w:sz w:val="16"/>
                <w:szCs w:val="16"/>
              </w:rPr>
            </w:pPr>
            <w:r w:rsidRPr="00F9292B">
              <w:rPr>
                <w:rFonts w:eastAsia="MS PGothic" w:cs="Calibri"/>
                <w:color w:val="FFFFFF"/>
                <w:sz w:val="16"/>
                <w:szCs w:val="16"/>
              </w:rPr>
              <w:t>サービス</w:t>
            </w:r>
            <w:r w:rsidRPr="00F9292B">
              <w:rPr>
                <w:rFonts w:eastAsia="MS PGothic" w:cs="Calibri"/>
                <w:color w:val="FFFFFF"/>
                <w:sz w:val="16"/>
                <w:szCs w:val="16"/>
              </w:rPr>
              <w:t xml:space="preserve"> </w:t>
            </w:r>
            <w:r w:rsidRPr="00F9292B">
              <w:rPr>
                <w:rFonts w:eastAsia="MS PGothic" w:cs="Calibri"/>
                <w:color w:val="FFFFFF"/>
                <w:sz w:val="16"/>
                <w:szCs w:val="16"/>
              </w:rPr>
              <w:t>クレジット</w:t>
            </w:r>
          </w:p>
        </w:tc>
      </w:tr>
      <w:tr w:rsidR="00A04CE1" w:rsidRPr="00F9292B" w14:paraId="3DAAEA5B"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7D2A652"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99.9%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43589B"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10%</w:t>
            </w:r>
          </w:p>
        </w:tc>
      </w:tr>
      <w:tr w:rsidR="00A04CE1" w:rsidRPr="00F9292B" w14:paraId="27E2DCE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ED79CD"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669806"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25%</w:t>
            </w:r>
          </w:p>
        </w:tc>
      </w:tr>
      <w:tr w:rsidR="00A04CE1" w:rsidRPr="00F9292B" w14:paraId="6D95924B"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541184E"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95%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D4E3D61" w14:textId="77777777" w:rsidR="00A04CE1" w:rsidRPr="00F9292B" w:rsidRDefault="00A04CE1" w:rsidP="001A6678">
            <w:pPr>
              <w:spacing w:before="20" w:after="20"/>
              <w:ind w:left="-14" w:right="-101"/>
              <w:jc w:val="center"/>
              <w:rPr>
                <w:rFonts w:eastAsia="MS PGothic" w:cs="Calibri"/>
                <w:sz w:val="16"/>
                <w:szCs w:val="16"/>
              </w:rPr>
            </w:pPr>
            <w:r w:rsidRPr="00F9292B">
              <w:rPr>
                <w:rFonts w:eastAsia="MS PGothic" w:cs="Calibri"/>
                <w:sz w:val="16"/>
                <w:szCs w:val="16"/>
              </w:rPr>
              <w:t>50%</w:t>
            </w:r>
          </w:p>
        </w:tc>
      </w:tr>
    </w:tbl>
    <w:p w14:paraId="3B86135A" w14:textId="77777777" w:rsidR="00A04CE1" w:rsidRPr="00B74BEA" w:rsidRDefault="00A04CE1" w:rsidP="00A04CE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97676" w14:textId="0B1B8E01" w:rsidR="004005AF" w:rsidRPr="00B74BEA" w:rsidRDefault="004005AF" w:rsidP="004005AF">
      <w:pPr>
        <w:pStyle w:val="ProductList-Offering2Heading"/>
        <w:tabs>
          <w:tab w:val="clear" w:pos="360"/>
          <w:tab w:val="clear" w:pos="720"/>
          <w:tab w:val="clear" w:pos="1080"/>
        </w:tabs>
        <w:outlineLvl w:val="2"/>
        <w:rPr>
          <w:rFonts w:eastAsia="MS PGothic"/>
        </w:rPr>
      </w:pPr>
      <w:bookmarkStart w:id="315" w:name="_Toc215243711"/>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311"/>
      <w:bookmarkEnd w:id="312"/>
      <w:bookmarkEnd w:id="315"/>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551A791A" w14:textId="161A0588"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316" w:name="_Toc52348934"/>
      <w:bookmarkStart w:id="317" w:name="_Toc215243712"/>
      <w:r w:rsidRPr="00B74BEA">
        <w:rPr>
          <w:rFonts w:eastAsia="MS PGothic"/>
        </w:rPr>
        <w:lastRenderedPageBreak/>
        <w:t>Azure Load Balancer</w:t>
      </w:r>
      <w:bookmarkEnd w:id="313"/>
      <w:bookmarkEnd w:id="316"/>
      <w:bookmarkEnd w:id="317"/>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045AE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75E398D" w14:textId="77777777" w:rsidR="004005AF" w:rsidRPr="00BF2D71" w:rsidRDefault="004005AF" w:rsidP="004005AF">
      <w:pPr>
        <w:pStyle w:val="ProductList-Body"/>
        <w:rPr>
          <w:rFonts w:eastAsia="MS PGothic"/>
          <w:sz w:val="12"/>
          <w:szCs w:val="12"/>
        </w:rPr>
      </w:pPr>
    </w:p>
    <w:p w14:paraId="24D2B95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318" w:name="_Toc513395515"/>
    <w:bookmarkStart w:id="319"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320" w:name="_Toc215243713"/>
      <w:bookmarkStart w:id="321" w:name="_Toc457806469"/>
      <w:bookmarkStart w:id="322" w:name="_Toc457821556"/>
      <w:bookmarkStart w:id="323" w:name="_Toc52348963"/>
      <w:bookmarkStart w:id="324" w:name="_Toc52348935"/>
      <w:r w:rsidRPr="00B74BEA">
        <w:rPr>
          <w:rFonts w:eastAsia="MS PGothic"/>
        </w:rPr>
        <w:t>Azure Load Testing</w:t>
      </w:r>
      <w:bookmarkEnd w:id="320"/>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Default="00BC2A9C" w:rsidP="00BC2A9C">
      <w:pPr>
        <w:pStyle w:val="ProductList-Body"/>
        <w:rPr>
          <w:rFonts w:eastAsia="MS PGothic"/>
          <w:lang w:val="en-US"/>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3620ED7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CC165B" w14:textId="77777777" w:rsidR="00C215C5" w:rsidRPr="00B74BEA" w:rsidRDefault="00C215C5" w:rsidP="00C215C5">
      <w:pPr>
        <w:pStyle w:val="ProductList-Offering2Heading"/>
        <w:tabs>
          <w:tab w:val="clear" w:pos="360"/>
        </w:tabs>
        <w:outlineLvl w:val="2"/>
        <w:rPr>
          <w:rFonts w:eastAsia="MS PGothic"/>
        </w:rPr>
      </w:pPr>
      <w:bookmarkStart w:id="325" w:name="_Toc52348962"/>
      <w:bookmarkStart w:id="326" w:name="_Toc215243714"/>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325"/>
      <w:bookmarkEnd w:id="326"/>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67192487" w14:textId="77777777" w:rsidR="00F6243C" w:rsidRDefault="00F6243C" w:rsidP="00C215C5">
      <w:pPr>
        <w:pStyle w:val="ProductList-Body"/>
        <w:rPr>
          <w:rFonts w:eastAsia="MS PGothic"/>
          <w:bCs/>
          <w:lang w:val="en-US"/>
        </w:rPr>
      </w:pPr>
      <w:r w:rsidRPr="00123ADF">
        <w:rPr>
          <w:rFonts w:eastAsia="MS PGothic" w:hint="eastAsia"/>
          <w:b/>
          <w:color w:val="00188F"/>
        </w:rPr>
        <w:lastRenderedPageBreak/>
        <w:t>「ダウンタイム」</w:t>
      </w:r>
      <w:r w:rsidRPr="00F6243C">
        <w:rPr>
          <w:rFonts w:eastAsia="MS PGothic" w:hint="eastAsia"/>
          <w:bCs/>
        </w:rPr>
        <w:t>とは、最大利用時間</w:t>
      </w:r>
      <w:r w:rsidRPr="00F6243C">
        <w:rPr>
          <w:rFonts w:eastAsia="MS PGothic" w:hint="eastAsia"/>
          <w:bCs/>
        </w:rPr>
        <w:t> (</w:t>
      </w:r>
      <w:r w:rsidRPr="00F6243C">
        <w:rPr>
          <w:rFonts w:eastAsia="MS PGothic" w:hint="eastAsia"/>
          <w:bCs/>
        </w:rPr>
        <w:t>分</w:t>
      </w:r>
      <w:r w:rsidRPr="00F6243C">
        <w:rPr>
          <w:rFonts w:eastAsia="MS PGothic" w:hint="eastAsia"/>
          <w:bCs/>
        </w:rPr>
        <w:t xml:space="preserve">) </w:t>
      </w:r>
      <w:r w:rsidRPr="00F6243C">
        <w:rPr>
          <w:rFonts w:eastAsia="MS PGothic" w:hint="eastAsia"/>
          <w:bCs/>
        </w:rPr>
        <w:t>のうち、</w:t>
      </w:r>
      <w:r w:rsidRPr="00F6243C">
        <w:rPr>
          <w:rFonts w:eastAsia="MS PGothic" w:hint="eastAsia"/>
          <w:bCs/>
        </w:rPr>
        <w:t xml:space="preserve">Log Analytics </w:t>
      </w:r>
      <w:r w:rsidRPr="00F6243C">
        <w:rPr>
          <w:rFonts w:eastAsia="MS PGothic" w:hint="eastAsia"/>
          <w:bCs/>
        </w:rPr>
        <w:t>ワークスペースのデータを使用できなかった総時間</w:t>
      </w:r>
      <w:r w:rsidRPr="00F6243C">
        <w:rPr>
          <w:rFonts w:eastAsia="MS PGothic" w:hint="eastAsia"/>
          <w:bCs/>
        </w:rPr>
        <w:t> (</w:t>
      </w:r>
      <w:r w:rsidRPr="00F6243C">
        <w:rPr>
          <w:rFonts w:eastAsia="MS PGothic" w:hint="eastAsia"/>
          <w:bCs/>
        </w:rPr>
        <w:t>分</w:t>
      </w:r>
      <w:r w:rsidRPr="00F6243C">
        <w:rPr>
          <w:rFonts w:eastAsia="MS PGothic" w:hint="eastAsia"/>
          <w:bCs/>
        </w:rPr>
        <w:t xml:space="preserve">) </w:t>
      </w:r>
      <w:r w:rsidRPr="00F6243C">
        <w:rPr>
          <w:rFonts w:eastAsia="MS PGothic" w:hint="eastAsia"/>
          <w:bCs/>
        </w:rPr>
        <w:t>です。</w:t>
      </w:r>
      <w:r w:rsidRPr="00F6243C">
        <w:rPr>
          <w:rFonts w:eastAsia="MS PGothic" w:hint="eastAsia"/>
          <w:bCs/>
        </w:rPr>
        <w:t xml:space="preserve">HTTP </w:t>
      </w:r>
      <w:r w:rsidRPr="00F6243C">
        <w:rPr>
          <w:rFonts w:eastAsia="MS PGothic" w:hint="eastAsia"/>
          <w:bCs/>
        </w:rPr>
        <w:t>操作で成功コードまたは</w:t>
      </w:r>
      <w:r w:rsidRPr="00F6243C">
        <w:rPr>
          <w:rFonts w:eastAsia="MS PGothic" w:hint="eastAsia"/>
          <w:bCs/>
        </w:rPr>
        <w:t xml:space="preserve"> HTTP 4xx </w:t>
      </w:r>
      <w:r w:rsidRPr="00F6243C">
        <w:rPr>
          <w:rFonts w:eastAsia="MS PGothic" w:hint="eastAsia"/>
          <w:bCs/>
        </w:rPr>
        <w:t>状態コード、</w:t>
      </w:r>
      <w:r w:rsidRPr="00F6243C">
        <w:rPr>
          <w:rFonts w:eastAsia="MS PGothic" w:hint="eastAsia"/>
          <w:bCs/>
        </w:rPr>
        <w:t xml:space="preserve">HTTP 504 </w:t>
      </w:r>
      <w:r w:rsidRPr="00F6243C">
        <w:rPr>
          <w:rFonts w:eastAsia="MS PGothic" w:hint="eastAsia"/>
          <w:bCs/>
        </w:rPr>
        <w:t>状態コードが</w:t>
      </w:r>
      <w:r w:rsidRPr="00F6243C">
        <w:rPr>
          <w:rFonts w:eastAsia="MS PGothic" w:hint="eastAsia"/>
          <w:bCs/>
        </w:rPr>
        <w:t xml:space="preserve"> 1 </w:t>
      </w:r>
      <w:r w:rsidRPr="00F6243C">
        <w:rPr>
          <w:rFonts w:eastAsia="MS PGothic" w:hint="eastAsia"/>
          <w:bCs/>
        </w:rPr>
        <w:t>分間返されなかった場合、所定の</w:t>
      </w:r>
      <w:r w:rsidRPr="00F6243C">
        <w:rPr>
          <w:rFonts w:eastAsia="MS PGothic" w:hint="eastAsia"/>
          <w:bCs/>
        </w:rPr>
        <w:t xml:space="preserve"> Log Analytics </w:t>
      </w:r>
      <w:r w:rsidRPr="00F6243C">
        <w:rPr>
          <w:rFonts w:eastAsia="MS PGothic" w:hint="eastAsia"/>
          <w:bCs/>
        </w:rPr>
        <w:t>ワークスペースが</w:t>
      </w:r>
      <w:r w:rsidRPr="00F6243C">
        <w:rPr>
          <w:rFonts w:eastAsia="MS PGothic" w:hint="eastAsia"/>
          <w:bCs/>
        </w:rPr>
        <w:t xml:space="preserve"> 1 </w:t>
      </w:r>
      <w:r w:rsidRPr="00F6243C">
        <w:rPr>
          <w:rFonts w:eastAsia="MS PGothic" w:hint="eastAsia"/>
          <w:bCs/>
        </w:rPr>
        <w:t>分間利用できなかったと見なされます。</w:t>
      </w:r>
    </w:p>
    <w:p w14:paraId="5A45663D" w14:textId="377A3A3E" w:rsidR="00C215C5" w:rsidRPr="00B74BEA" w:rsidRDefault="00C215C5" w:rsidP="00C215C5">
      <w:pPr>
        <w:pStyle w:val="ProductList-Body"/>
        <w:rPr>
          <w:rFonts w:eastAsia="MS PGothic"/>
        </w:rPr>
      </w:pPr>
      <w:r w:rsidRPr="00BC1171">
        <w:rPr>
          <w:rFonts w:eastAsia="MS PGothic"/>
          <w:bCs/>
        </w:rPr>
        <w:t>「</w:t>
      </w:r>
      <w:r w:rsidRPr="00B74BEA">
        <w:rPr>
          <w:rFonts w:eastAsia="MS PGothic"/>
          <w:b/>
          <w:color w:val="00188F"/>
        </w:rPr>
        <w:t>クエ</w:t>
      </w:r>
      <w:r w:rsidRPr="00F6243C">
        <w:rPr>
          <w:rFonts w:eastAsia="MS PGothic"/>
          <w:b/>
          <w:color w:val="00188F"/>
        </w:rPr>
        <w:t>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2842F75A" w14:textId="77777777" w:rsidR="00055C61" w:rsidRPr="001A06EC" w:rsidRDefault="00000000" w:rsidP="00BB68B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327" w:name="_Toc215243715"/>
      <w:r w:rsidRPr="00B74BEA">
        <w:rPr>
          <w:rFonts w:eastAsia="MS PGothic"/>
        </w:rPr>
        <w:t>Logic App</w:t>
      </w:r>
      <w:bookmarkEnd w:id="321"/>
      <w:bookmarkEnd w:id="322"/>
      <w:bookmarkEnd w:id="323"/>
      <w:bookmarkEnd w:id="327"/>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C17FA9C" w14:textId="77777777" w:rsidR="00055C61" w:rsidRPr="001A06EC" w:rsidRDefault="00000000"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27E6CBBE" w14:textId="77777777" w:rsidR="00226829" w:rsidRDefault="00226829" w:rsidP="00226829">
      <w:pPr>
        <w:keepNext/>
        <w:rPr>
          <w:rFonts w:eastAsia="MS PGothic" w:cstheme="minorHAnsi"/>
          <w:sz w:val="18"/>
          <w:szCs w:val="18"/>
          <w:lang w:val="en-US"/>
        </w:rPr>
      </w:pPr>
      <w:r w:rsidRPr="00D12FFC">
        <w:rPr>
          <w:rFonts w:eastAsia="MS PGothic" w:cstheme="minorHAnsi"/>
          <w:sz w:val="18"/>
          <w:szCs w:val="18"/>
        </w:rPr>
        <w:t xml:space="preserve">2024 </w:t>
      </w:r>
      <w:r w:rsidRPr="00D12FFC">
        <w:rPr>
          <w:rFonts w:eastAsia="MS PGothic" w:cstheme="minorHAnsi"/>
          <w:sz w:val="18"/>
          <w:szCs w:val="18"/>
        </w:rPr>
        <w:t>年</w:t>
      </w:r>
      <w:r w:rsidRPr="00D12FFC">
        <w:rPr>
          <w:rFonts w:eastAsia="MS PGothic" w:cstheme="minorHAnsi"/>
          <w:sz w:val="18"/>
          <w:szCs w:val="18"/>
        </w:rPr>
        <w:t xml:space="preserve"> 9 </w:t>
      </w:r>
      <w:r w:rsidRPr="00D12FFC">
        <w:rPr>
          <w:rFonts w:eastAsia="MS PGothic" w:cstheme="minorHAnsi"/>
          <w:sz w:val="18"/>
          <w:szCs w:val="18"/>
        </w:rPr>
        <w:t>月</w:t>
      </w:r>
      <w:r w:rsidRPr="00D12FFC">
        <w:rPr>
          <w:rFonts w:eastAsia="MS PGothic" w:cstheme="minorHAnsi"/>
          <w:sz w:val="18"/>
          <w:szCs w:val="18"/>
        </w:rPr>
        <w:t xml:space="preserve"> 1 </w:t>
      </w:r>
      <w:r w:rsidRPr="00D12FFC">
        <w:rPr>
          <w:rFonts w:eastAsia="MS PGothic" w:cstheme="minorHAnsi"/>
          <w:sz w:val="18"/>
          <w:szCs w:val="18"/>
        </w:rPr>
        <w:t>日をもって、</w:t>
      </w:r>
      <w:r w:rsidRPr="00D12FFC">
        <w:rPr>
          <w:rFonts w:eastAsia="MS PGothic" w:cstheme="minorHAnsi"/>
          <w:sz w:val="18"/>
          <w:szCs w:val="18"/>
        </w:rPr>
        <w:t xml:space="preserve">Integration Services Environment </w:t>
      </w:r>
      <w:r w:rsidRPr="00D12FFC">
        <w:rPr>
          <w:rFonts w:eastAsia="MS PGothic" w:cstheme="minorHAnsi"/>
          <w:sz w:val="18"/>
          <w:szCs w:val="18"/>
        </w:rPr>
        <w:t>は廃止されたサービスの機能になり、そのサポート期間は終了します。</w:t>
      </w:r>
      <w:r w:rsidRPr="00D12FFC">
        <w:rPr>
          <w:rFonts w:eastAsia="MS PGothic" w:cstheme="minorHAnsi"/>
          <w:sz w:val="18"/>
          <w:szCs w:val="18"/>
        </w:rPr>
        <w:t xml:space="preserve">Integration Services Environment </w:t>
      </w:r>
      <w:r w:rsidRPr="00D12FFC">
        <w:rPr>
          <w:rFonts w:eastAsia="MS PGothic" w:cstheme="minorHAnsi"/>
          <w:sz w:val="18"/>
          <w:szCs w:val="18"/>
        </w:rPr>
        <w:t>にデプロイされた</w:t>
      </w:r>
      <w:r w:rsidRPr="00D12FFC">
        <w:rPr>
          <w:rFonts w:eastAsia="MS PGothic" w:cstheme="minorHAnsi"/>
          <w:sz w:val="18"/>
          <w:szCs w:val="18"/>
        </w:rPr>
        <w:t xml:space="preserve"> Logic Apps </w:t>
      </w:r>
      <w:r w:rsidRPr="00D12FFC">
        <w:rPr>
          <w:rFonts w:eastAsia="MS PGothic" w:cstheme="minorHAnsi"/>
          <w:sz w:val="18"/>
          <w:szCs w:val="18"/>
        </w:rPr>
        <w:t>では、</w:t>
      </w:r>
      <w:r w:rsidRPr="00D12FFC">
        <w:rPr>
          <w:rFonts w:eastAsia="MS PGothic" w:cstheme="minorHAnsi"/>
          <w:sz w:val="18"/>
          <w:szCs w:val="18"/>
        </w:rPr>
        <w:t xml:space="preserve">Integration Services Environment </w:t>
      </w:r>
      <w:r w:rsidRPr="00D12FFC">
        <w:rPr>
          <w:rFonts w:eastAsia="MS PGothic" w:cstheme="minorHAnsi"/>
          <w:sz w:val="18"/>
          <w:szCs w:val="18"/>
        </w:rPr>
        <w:t>で実行される</w:t>
      </w:r>
      <w:r w:rsidRPr="00D12FFC">
        <w:rPr>
          <w:rFonts w:eastAsia="MS PGothic" w:cstheme="minorHAnsi"/>
          <w:sz w:val="18"/>
          <w:szCs w:val="18"/>
        </w:rPr>
        <w:t xml:space="preserve"> Logic Apps </w:t>
      </w:r>
      <w:r w:rsidRPr="00D12FFC">
        <w:rPr>
          <w:rFonts w:eastAsia="MS PGothic" w:cstheme="minorHAnsi"/>
          <w:sz w:val="18"/>
          <w:szCs w:val="18"/>
        </w:rPr>
        <w:t>に関するパフォーマンス上の問題または可用性の問題に対して、サービス</w:t>
      </w:r>
      <w:r w:rsidRPr="00D12FFC">
        <w:rPr>
          <w:rFonts w:eastAsia="MS PGothic" w:cstheme="minorHAnsi"/>
          <w:sz w:val="18"/>
          <w:szCs w:val="18"/>
        </w:rPr>
        <w:t xml:space="preserve"> </w:t>
      </w:r>
      <w:r w:rsidRPr="00D12FFC">
        <w:rPr>
          <w:rFonts w:eastAsia="MS PGothic" w:cstheme="minorHAnsi"/>
          <w:sz w:val="18"/>
          <w:szCs w:val="18"/>
        </w:rPr>
        <w:t>レベルが保証されなくなり、その延長としてサービス</w:t>
      </w:r>
      <w:r w:rsidRPr="00D12FFC">
        <w:rPr>
          <w:rFonts w:eastAsia="MS PGothic" w:cstheme="minorHAnsi"/>
          <w:sz w:val="18"/>
          <w:szCs w:val="18"/>
        </w:rPr>
        <w:t xml:space="preserve"> </w:t>
      </w:r>
      <w:r w:rsidRPr="00D12FFC">
        <w:rPr>
          <w:rFonts w:eastAsia="MS PGothic" w:cstheme="minorHAnsi"/>
          <w:sz w:val="18"/>
          <w:szCs w:val="18"/>
        </w:rPr>
        <w:t>クレジットも提供されなくなります。</w:t>
      </w:r>
    </w:p>
    <w:p w14:paraId="195AA546" w14:textId="77777777" w:rsidR="00226829" w:rsidRPr="00B74BEA" w:rsidRDefault="00226829" w:rsidP="0022682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328" w:name="_Toc215243716"/>
      <w:r w:rsidRPr="00B74BEA">
        <w:rPr>
          <w:rFonts w:eastAsia="MS PGothic"/>
        </w:rPr>
        <w:t>Azure Machine Learning</w:t>
      </w:r>
      <w:bookmarkEnd w:id="328"/>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63CAC2" w14:textId="60E171DE" w:rsidR="00AD6527"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566CF4">
      <w:pPr>
        <w:pStyle w:val="ProductList-Body"/>
        <w:spacing w:before="120"/>
        <w:rPr>
          <w:rFonts w:eastAsia="MS PGothic"/>
          <w:b/>
          <w:bCs/>
          <w:color w:val="00188F"/>
        </w:rPr>
      </w:pPr>
      <w:r w:rsidRPr="00B74BEA">
        <w:rPr>
          <w:rFonts w:eastAsia="MS PGothic"/>
          <w:b/>
          <w:bCs/>
          <w:color w:val="00188F"/>
        </w:rPr>
        <w:lastRenderedPageBreak/>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36D646" w14:textId="4765AFFF" w:rsidR="00A63636"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FAC1C3" w14:textId="15554D32" w:rsidR="00FB5831" w:rsidRDefault="00EB1FC2" w:rsidP="00CF2BC0">
      <w:pPr>
        <w:pStyle w:val="ProductList-Offering2Heading"/>
        <w:keepNext/>
        <w:tabs>
          <w:tab w:val="clear" w:pos="360"/>
        </w:tabs>
        <w:outlineLvl w:val="2"/>
        <w:rPr>
          <w:rFonts w:eastAsia="MS PGothic"/>
          <w:lang w:val="en-US"/>
        </w:rPr>
      </w:pPr>
      <w:bookmarkStart w:id="329" w:name="_Toc215243717"/>
      <w:bookmarkStart w:id="330" w:name="_Toc136456117"/>
      <w:r>
        <w:rPr>
          <w:rFonts w:eastAsia="MS PGothic"/>
          <w:lang w:val="en-US"/>
        </w:rPr>
        <w:t>A</w:t>
      </w:r>
      <w:r w:rsidR="00FB5831">
        <w:rPr>
          <w:rFonts w:eastAsia="MS PGothic"/>
          <w:lang w:val="en-US"/>
        </w:rPr>
        <w:t xml:space="preserve">zure </w:t>
      </w:r>
      <w:r w:rsidR="00593812">
        <w:rPr>
          <w:rFonts w:eastAsia="MS PGothic"/>
          <w:lang w:val="en-US"/>
        </w:rPr>
        <w:t>Managed Grafana</w:t>
      </w:r>
      <w:bookmarkEnd w:id="329"/>
    </w:p>
    <w:p w14:paraId="28A438A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b/>
          <w:color w:val="00188F"/>
          <w:sz w:val="18"/>
        </w:rPr>
        <w:t>用語の追加</w:t>
      </w:r>
      <w:bookmarkStart w:id="331" w:name="定義"/>
      <w:r w:rsidRPr="00B20412">
        <w:rPr>
          <w:rFonts w:eastAsia="MS PGothic" w:cs="Calibri"/>
          <w:b/>
          <w:color w:val="00188F"/>
          <w:sz w:val="18"/>
        </w:rPr>
        <w:t>定義</w:t>
      </w:r>
      <w:bookmarkEnd w:id="331"/>
    </w:p>
    <w:p w14:paraId="3F1D588C"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ワークスペース</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つ以上の</w:t>
      </w:r>
      <w:r w:rsidRPr="00B20412">
        <w:rPr>
          <w:rFonts w:eastAsia="MS PGothic" w:cs="Calibri"/>
          <w:sz w:val="18"/>
        </w:rPr>
        <w:t xml:space="preserve"> Grafana </w:t>
      </w:r>
      <w:r w:rsidRPr="00B20412">
        <w:rPr>
          <w:rFonts w:eastAsia="MS PGothic" w:cs="Calibri"/>
          <w:sz w:val="18"/>
        </w:rPr>
        <w:t>サーバーのデプロイです。</w:t>
      </w:r>
    </w:p>
    <w:p w14:paraId="63DAC774"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の月間稼働率の計算およびサービス</w:t>
      </w:r>
      <w:r w:rsidRPr="00B20412">
        <w:rPr>
          <w:rFonts w:eastAsia="MS PGothic" w:cs="Calibri"/>
          <w:sz w:val="18"/>
        </w:rPr>
        <w:t xml:space="preserve"> </w:t>
      </w:r>
      <w:r w:rsidRPr="00B20412">
        <w:rPr>
          <w:rFonts w:eastAsia="MS PGothic" w:cs="Calibri"/>
          <w:sz w:val="18"/>
        </w:rPr>
        <w:t>レベル</w:t>
      </w:r>
    </w:p>
    <w:p w14:paraId="5B2289C0"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デプロイ時間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請求月間において所定のワークスペースが</w:t>
      </w:r>
      <w:r w:rsidRPr="00B20412">
        <w:rPr>
          <w:rFonts w:eastAsia="MS PGothic" w:cs="Calibri"/>
          <w:sz w:val="18"/>
        </w:rPr>
        <w:t xml:space="preserve"> Microsoft Azure </w:t>
      </w:r>
      <w:r w:rsidRPr="00B20412">
        <w:rPr>
          <w:rFonts w:eastAsia="MS PGothic" w:cs="Calibri"/>
          <w:sz w:val="18"/>
        </w:rPr>
        <w:t>で実行されていた総時間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です。</w:t>
      </w:r>
    </w:p>
    <w:p w14:paraId="570B781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最大利用時間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サブスクリプションにおいてお客様がデプロイしたすべてのワークスペースにわたるすべてのデプロイ時間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w:t>
      </w:r>
    </w:p>
    <w:p w14:paraId="6E0A24E6"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ダウンタイム</w:t>
      </w:r>
      <w:r w:rsidRPr="00B20412">
        <w:rPr>
          <w:rFonts w:eastAsia="MS PGothic" w:cs="Calibri"/>
          <w:sz w:val="18"/>
        </w:rPr>
        <w:t>」とは、所定の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w:t>
      </w:r>
      <w:r w:rsidRPr="00B20412">
        <w:rPr>
          <w:rFonts w:eastAsia="MS PGothic" w:cs="Calibri"/>
          <w:sz w:val="18"/>
        </w:rPr>
        <w:t xml:space="preserve"> 1 </w:t>
      </w:r>
      <w:r w:rsidRPr="00B20412">
        <w:rPr>
          <w:rFonts w:eastAsia="MS PGothic" w:cs="Calibri"/>
          <w:sz w:val="18"/>
        </w:rPr>
        <w:t>請求月間のデプロイ時間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のうち、ワークスペースを使用できなかったすべての時間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の合計です。操作の実行を求めるすべての</w:t>
      </w:r>
      <w:r w:rsidRPr="00B20412">
        <w:rPr>
          <w:rFonts w:eastAsia="MS PGothic" w:cs="Calibri"/>
          <w:sz w:val="18"/>
        </w:rPr>
        <w:t xml:space="preserve"> HTTP </w:t>
      </w:r>
      <w:r w:rsidRPr="00B20412">
        <w:rPr>
          <w:rFonts w:eastAsia="MS PGothic" w:cs="Calibri"/>
          <w:sz w:val="18"/>
        </w:rPr>
        <w:t>要求が</w:t>
      </w:r>
      <w:r w:rsidRPr="00B20412">
        <w:rPr>
          <w:rFonts w:eastAsia="MS PGothic" w:cs="Calibri"/>
          <w:sz w:val="18"/>
        </w:rPr>
        <w:t xml:space="preserve"> 1 </w:t>
      </w:r>
      <w:r w:rsidRPr="00B20412">
        <w:rPr>
          <w:rFonts w:eastAsia="MS PGothic" w:cs="Calibri"/>
          <w:sz w:val="18"/>
        </w:rPr>
        <w:t>分間連続してエラー</w:t>
      </w:r>
      <w:r w:rsidRPr="00B20412">
        <w:rPr>
          <w:rFonts w:eastAsia="MS PGothic" w:cs="Calibri"/>
          <w:sz w:val="18"/>
        </w:rPr>
        <w:t xml:space="preserve"> </w:t>
      </w:r>
      <w:r w:rsidRPr="00B20412">
        <w:rPr>
          <w:rFonts w:eastAsia="MS PGothic" w:cs="Calibri"/>
          <w:sz w:val="18"/>
        </w:rPr>
        <w:t>コードに終わるか、応答が返されなかった場合に、所定のワークスペースは</w:t>
      </w:r>
      <w:r w:rsidRPr="00B20412">
        <w:rPr>
          <w:rFonts w:eastAsia="MS PGothic" w:cs="Calibri"/>
          <w:sz w:val="18"/>
        </w:rPr>
        <w:t xml:space="preserve"> 1 </w:t>
      </w:r>
      <w:r w:rsidRPr="00B20412">
        <w:rPr>
          <w:rFonts w:eastAsia="MS PGothic" w:cs="Calibri"/>
          <w:sz w:val="18"/>
        </w:rPr>
        <w:t>分間使用できなかったとみなされます。</w:t>
      </w:r>
    </w:p>
    <w:p w14:paraId="16368E0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w:t>
      </w:r>
      <w:r w:rsidRPr="00B20412">
        <w:rPr>
          <w:rFonts w:eastAsia="MS PGothic" w:cs="Calibri"/>
          <w:b/>
          <w:color w:val="00188F"/>
          <w:sz w:val="18"/>
        </w:rPr>
        <w:t>月間稼働率</w:t>
      </w:r>
      <w:r w:rsidRPr="00B20412">
        <w:rPr>
          <w:rFonts w:eastAsia="MS PGothic" w:cs="Calibri"/>
          <w:sz w:val="18"/>
        </w:rPr>
        <w:t>」とは、</w:t>
      </w:r>
      <w:r w:rsidRPr="00B20412">
        <w:rPr>
          <w:rFonts w:eastAsia="MS PGothic" w:cs="Calibri"/>
          <w:sz w:val="18"/>
        </w:rPr>
        <w:t xml:space="preserve">Azure Managed Grafana </w:t>
      </w:r>
      <w:r w:rsidRPr="00B20412">
        <w:rPr>
          <w:rFonts w:eastAsia="MS PGothic" w:cs="Calibri"/>
          <w:sz w:val="18"/>
        </w:rPr>
        <w:t>について、最大利用時間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からダウンタイムを差し引き、最大利用時間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で割った値です。月間稼働率を数式で表すと、次のようになります。</w:t>
      </w:r>
    </w:p>
    <w:p w14:paraId="07D7CACA" w14:textId="77777777" w:rsidR="00505BB0" w:rsidRPr="00D35E9E" w:rsidRDefault="00000000" w:rsidP="00566CF4">
      <w:pPr>
        <w:spacing w:before="120" w:after="120" w:line="240" w:lineRule="auto"/>
        <w:ind w:left="720"/>
        <w:rPr>
          <w:rFonts w:ascii="Cambria" w:eastAsia="MS PGothic" w:hAnsi="Cambria" w:cs="Calibri"/>
          <w:i/>
          <w:sz w:val="12"/>
          <w:szCs w:val="12"/>
        </w:rPr>
      </w:pPr>
      <m:oMathPara>
        <m:oMath>
          <m:f>
            <m:fPr>
              <m:ctrlPr>
                <w:rPr>
                  <w:rFonts w:ascii="Cambria Math" w:eastAsia="MS PGothic" w:hAnsi="Cambria Math" w:cs="Calibri"/>
                  <w:i/>
                  <w:sz w:val="18"/>
                  <w:szCs w:val="18"/>
                </w:rPr>
              </m:ctrlPr>
            </m:fPr>
            <m:num>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 xml:space="preserve">) – </m:t>
              </m:r>
              <m:r>
                <m:rPr>
                  <m:nor/>
                </m:rPr>
                <w:rPr>
                  <w:rFonts w:ascii="Cambria" w:eastAsia="MS PGothic" w:hAnsi="Cambria" w:cs="Calibri"/>
                  <w:i/>
                  <w:sz w:val="18"/>
                  <w:szCs w:val="18"/>
                </w:rPr>
                <m:t>ダウンタイム</m:t>
              </m:r>
            </m:num>
            <m:den>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m:t>
              </m:r>
            </m:den>
          </m:f>
          <m:r>
            <w:rPr>
              <w:rFonts w:ascii="Cambria Math" w:eastAsia="MS PGothic" w:hAnsi="Cambria Math" w:cs="Calibri"/>
              <w:sz w:val="18"/>
              <w:szCs w:val="18"/>
            </w:rPr>
            <m:t xml:space="preserve"> x 100</m:t>
          </m:r>
        </m:oMath>
      </m:oMathPara>
    </w:p>
    <w:p w14:paraId="087D035B"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お客様による</w:t>
      </w:r>
      <w:r w:rsidRPr="00B20412">
        <w:rPr>
          <w:rFonts w:eastAsia="MS PGothic" w:cs="Calibri"/>
          <w:sz w:val="18"/>
        </w:rPr>
        <w:t xml:space="preserve"> Azure Managed Grafana </w:t>
      </w:r>
      <w:r w:rsidRPr="00B20412">
        <w:rPr>
          <w:rFonts w:eastAsia="MS PGothic" w:cs="Calibri"/>
          <w:sz w:val="18"/>
        </w:rPr>
        <w:t>サービスの使用には、以下のサービス</w:t>
      </w:r>
      <w:r w:rsidRPr="00B20412">
        <w:rPr>
          <w:rFonts w:eastAsia="MS PGothic" w:cs="Calibri"/>
          <w:sz w:val="18"/>
        </w:rPr>
        <w:t xml:space="preserve"> </w:t>
      </w:r>
      <w:r w:rsidRPr="00B20412">
        <w:rPr>
          <w:rFonts w:eastAsia="MS PGothic" w:cs="Calibri"/>
          <w:sz w:val="18"/>
        </w:rPr>
        <w:t>レベルおよびサービス</w:t>
      </w:r>
      <w:r w:rsidRPr="00B20412">
        <w:rPr>
          <w:rFonts w:eastAsia="MS PGothic" w:cs="Calibri"/>
          <w:sz w:val="18"/>
        </w:rPr>
        <w:t xml:space="preserve"> </w:t>
      </w:r>
      <w:r w:rsidRPr="00B20412">
        <w:rPr>
          <w:rFonts w:eastAsia="MS PGothic" w:cs="Calibri"/>
          <w:sz w:val="18"/>
        </w:rPr>
        <w:t>クレジットが適用されます。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05BB0" w:rsidRPr="00B20412" w14:paraId="180259F4" w14:textId="77777777" w:rsidTr="00B7121A">
        <w:trPr>
          <w:tblHeader/>
        </w:trPr>
        <w:tc>
          <w:tcPr>
            <w:tcW w:w="2500" w:type="pct"/>
            <w:shd w:val="clear" w:color="auto" w:fill="0072C6"/>
          </w:tcPr>
          <w:p w14:paraId="3EF67E5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月間稼働率</w:t>
            </w:r>
          </w:p>
        </w:tc>
        <w:tc>
          <w:tcPr>
            <w:tcW w:w="2500" w:type="pct"/>
            <w:shd w:val="clear" w:color="auto" w:fill="0072C6"/>
          </w:tcPr>
          <w:p w14:paraId="1158D57A"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サービス</w:t>
            </w:r>
            <w:r w:rsidRPr="00B20412">
              <w:rPr>
                <w:rFonts w:eastAsia="MS PGothic" w:cs="Calibri"/>
                <w:color w:val="FFFFFF"/>
                <w:sz w:val="16"/>
              </w:rPr>
              <w:t xml:space="preserve"> </w:t>
            </w:r>
            <w:r w:rsidRPr="00B20412">
              <w:rPr>
                <w:rFonts w:eastAsia="MS PGothic" w:cs="Calibri"/>
                <w:color w:val="FFFFFF"/>
                <w:sz w:val="16"/>
              </w:rPr>
              <w:t>クレジット</w:t>
            </w:r>
          </w:p>
        </w:tc>
      </w:tr>
      <w:tr w:rsidR="00505BB0" w:rsidRPr="00B20412" w14:paraId="358883E1" w14:textId="77777777" w:rsidTr="00B7121A">
        <w:tc>
          <w:tcPr>
            <w:tcW w:w="2500" w:type="pct"/>
          </w:tcPr>
          <w:p w14:paraId="2D4194B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99.9% </w:t>
            </w:r>
            <w:r w:rsidRPr="00B20412">
              <w:rPr>
                <w:rFonts w:eastAsia="MS PGothic" w:cs="Calibri"/>
                <w:sz w:val="16"/>
              </w:rPr>
              <w:t>未満</w:t>
            </w:r>
          </w:p>
        </w:tc>
        <w:tc>
          <w:tcPr>
            <w:tcW w:w="2500" w:type="pct"/>
          </w:tcPr>
          <w:p w14:paraId="47F24D33"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10%</w:t>
            </w:r>
          </w:p>
        </w:tc>
      </w:tr>
      <w:tr w:rsidR="00505BB0" w:rsidRPr="00B20412" w14:paraId="705B524C" w14:textId="77777777" w:rsidTr="00B7121A">
        <w:tc>
          <w:tcPr>
            <w:tcW w:w="2500" w:type="pct"/>
          </w:tcPr>
          <w:p w14:paraId="51382D39"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 </w:t>
            </w:r>
            <w:r w:rsidRPr="00B20412">
              <w:rPr>
                <w:rFonts w:eastAsia="MS PGothic" w:cs="Calibri"/>
                <w:sz w:val="16"/>
              </w:rPr>
              <w:t>未満</w:t>
            </w:r>
          </w:p>
        </w:tc>
        <w:tc>
          <w:tcPr>
            <w:tcW w:w="2500" w:type="pct"/>
          </w:tcPr>
          <w:p w14:paraId="732BBF6B"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25%</w:t>
            </w:r>
          </w:p>
        </w:tc>
      </w:tr>
    </w:tbl>
    <w:p w14:paraId="03DA3720" w14:textId="77777777" w:rsidR="00505BB0" w:rsidRPr="00B74BEA" w:rsidRDefault="00505BB0" w:rsidP="00505BB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630501" w14:textId="21AF681B" w:rsidR="00B22605" w:rsidRPr="00B74BEA" w:rsidRDefault="00B22605" w:rsidP="00C21FC0">
      <w:pPr>
        <w:pStyle w:val="ProductList-Offering2Heading"/>
        <w:keepNext/>
        <w:widowControl w:val="0"/>
        <w:tabs>
          <w:tab w:val="clear" w:pos="360"/>
        </w:tabs>
        <w:outlineLvl w:val="2"/>
        <w:rPr>
          <w:rFonts w:eastAsia="MS PGothic"/>
        </w:rPr>
      </w:pPr>
      <w:bookmarkStart w:id="332" w:name="_Toc215243718"/>
      <w:r w:rsidRPr="00B74BEA">
        <w:rPr>
          <w:rFonts w:eastAsia="MS PGothic"/>
        </w:rPr>
        <w:t>Azure Managed Instance for Apache Cassandra</w:t>
      </w:r>
      <w:bookmarkEnd w:id="330"/>
      <w:bookmarkEnd w:id="332"/>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0674FA2" w14:textId="77777777" w:rsidR="00055C61"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1ADBEB22" w14:textId="77777777" w:rsidR="00B22605" w:rsidRPr="00373E12" w:rsidRDefault="00B22605" w:rsidP="006D4DD4">
      <w:pPr>
        <w:pStyle w:val="ProductList-Body"/>
        <w:spacing w:before="120"/>
        <w:rPr>
          <w:rFonts w:eastAsia="MS PGothic"/>
          <w:b/>
          <w:color w:val="00188F"/>
          <w:lang w:val="en-US"/>
        </w:rPr>
      </w:pPr>
      <w:r w:rsidRPr="00B74BEA">
        <w:rPr>
          <w:rFonts w:eastAsia="MS PGothic"/>
          <w:b/>
          <w:color w:val="00188F"/>
        </w:rPr>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7041A18D" w14:textId="3AC52E70" w:rsidR="00D94908" w:rsidRPr="000D3F6F" w:rsidRDefault="00D94908" w:rsidP="006D4DD4">
      <w:pPr>
        <w:pStyle w:val="ProductList-Body"/>
        <w:spacing w:before="120"/>
        <w:rPr>
          <w:rFonts w:eastAsia="MS PGothic" w:cs="Calibri"/>
          <w:b/>
          <w:bCs/>
          <w:color w:val="00188F"/>
        </w:rPr>
      </w:pPr>
      <w:r w:rsidRPr="000D3F6F">
        <w:rPr>
          <w:rFonts w:eastAsia="MS PGothic" w:cs="Calibri"/>
          <w:b/>
          <w:bCs/>
          <w:color w:val="00188F"/>
        </w:rPr>
        <w:t>複数のリージョンにデータ</w:t>
      </w:r>
      <w:r w:rsidRPr="000D3F6F">
        <w:rPr>
          <w:rFonts w:eastAsia="MS PGothic" w:cs="Calibri"/>
          <w:b/>
          <w:bCs/>
          <w:color w:val="00188F"/>
        </w:rPr>
        <w:t xml:space="preserve"> </w:t>
      </w:r>
      <w:r w:rsidRPr="000D3F6F">
        <w:rPr>
          <w:rFonts w:eastAsia="MS PGothic" w:cs="Calibri"/>
          <w:b/>
          <w:bCs/>
          <w:color w:val="00188F"/>
        </w:rPr>
        <w:t>センターがあり、可用性ゾーンがサポートされている</w:t>
      </w:r>
      <w:r w:rsidRPr="000D3F6F">
        <w:rPr>
          <w:rFonts w:eastAsia="MS PGothic" w:cs="Calibri"/>
          <w:b/>
          <w:bCs/>
          <w:color w:val="00188F"/>
        </w:rPr>
        <w:t xml:space="preserve"> Azure </w:t>
      </w:r>
      <w:r w:rsidRPr="000D3F6F">
        <w:rPr>
          <w:rFonts w:eastAsia="MS PGothic" w:cs="Calibri"/>
          <w:b/>
          <w:bCs/>
          <w:color w:val="00188F"/>
        </w:rPr>
        <w:t>リージョン内で可用性ゾーンのサポートが有効になった状態で</w:t>
      </w:r>
      <w:r w:rsidRPr="000D3F6F">
        <w:rPr>
          <w:rFonts w:eastAsia="MS PGothic" w:cs="Calibri"/>
          <w:b/>
          <w:bCs/>
          <w:color w:val="00188F"/>
        </w:rPr>
        <w:t xml:space="preserve"> Cassandra Cluster </w:t>
      </w:r>
      <w:r w:rsidRPr="000D3F6F">
        <w:rPr>
          <w:rFonts w:eastAsia="MS PGothic" w:cs="Calibri"/>
          <w:b/>
          <w:bCs/>
          <w:color w:val="00188F"/>
        </w:rPr>
        <w:t>がデプロイされた場合、お客様による、対応ネットワーク構成がある</w:t>
      </w:r>
      <w:r w:rsidRPr="000D3F6F">
        <w:rPr>
          <w:rFonts w:eastAsia="MS PGothic" w:cs="Calibri"/>
          <w:b/>
          <w:bCs/>
          <w:color w:val="00188F"/>
        </w:rPr>
        <w:t xml:space="preserve"> Cassandra </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センターの使用には、以下のサービス</w:t>
      </w:r>
      <w:r w:rsidRPr="000D3F6F">
        <w:rPr>
          <w:rFonts w:eastAsia="MS PGothic" w:cs="Calibri"/>
          <w:b/>
          <w:bCs/>
          <w:color w:val="00188F"/>
        </w:rPr>
        <w:t xml:space="preserve"> </w:t>
      </w:r>
      <w:r w:rsidRPr="000D3F6F">
        <w:rPr>
          <w:rFonts w:eastAsia="MS PGothic" w:cs="Calibri"/>
          <w:b/>
          <w:bCs/>
          <w:color w:val="00188F"/>
        </w:rPr>
        <w:t>レベルおよびサービス</w:t>
      </w:r>
      <w:r w:rsidRPr="000D3F6F">
        <w:rPr>
          <w:rFonts w:eastAsia="MS PGothic" w:cs="Calibri"/>
          <w:b/>
          <w:bCs/>
          <w:color w:val="00188F"/>
        </w:rPr>
        <w:t xml:space="preserve"> </w:t>
      </w:r>
      <w:r w:rsidRPr="000D3F6F">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94908" w:rsidRPr="000D3F6F" w14:paraId="43545D9D" w14:textId="77777777" w:rsidTr="005C5936">
        <w:trPr>
          <w:trHeight w:val="265"/>
          <w:tblHeader/>
        </w:trPr>
        <w:tc>
          <w:tcPr>
            <w:tcW w:w="5234" w:type="dxa"/>
            <w:shd w:val="clear" w:color="auto" w:fill="0072C6"/>
          </w:tcPr>
          <w:p w14:paraId="20DF8F11"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複数の書き込みロケーションの稼働率</w:t>
            </w:r>
          </w:p>
        </w:tc>
        <w:tc>
          <w:tcPr>
            <w:tcW w:w="5566" w:type="dxa"/>
            <w:shd w:val="clear" w:color="auto" w:fill="0072C6"/>
          </w:tcPr>
          <w:p w14:paraId="3B8047EF"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32DC6D4" w14:textId="77777777" w:rsidTr="005C5936">
        <w:trPr>
          <w:trHeight w:val="284"/>
        </w:trPr>
        <w:tc>
          <w:tcPr>
            <w:tcW w:w="5234" w:type="dxa"/>
          </w:tcPr>
          <w:p w14:paraId="169815F2"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99.999% </w:t>
            </w:r>
            <w:r w:rsidRPr="000D3F6F">
              <w:rPr>
                <w:rFonts w:eastAsia="MS PGothic" w:cs="Calibri"/>
              </w:rPr>
              <w:t>未満</w:t>
            </w:r>
          </w:p>
        </w:tc>
        <w:tc>
          <w:tcPr>
            <w:tcW w:w="5566" w:type="dxa"/>
          </w:tcPr>
          <w:p w14:paraId="638EAA72"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22FF7403" w14:textId="77777777" w:rsidTr="005C5936">
        <w:trPr>
          <w:trHeight w:val="265"/>
        </w:trPr>
        <w:tc>
          <w:tcPr>
            <w:tcW w:w="5234" w:type="dxa"/>
          </w:tcPr>
          <w:p w14:paraId="3E31B70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66" w:type="dxa"/>
          </w:tcPr>
          <w:p w14:paraId="1447D693"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01A6AFA5" w14:textId="77777777" w:rsidR="00D94908" w:rsidRPr="000D3F6F" w:rsidRDefault="00D94908" w:rsidP="006D4DD4">
      <w:pPr>
        <w:pStyle w:val="ProductList-Body"/>
        <w:keepNext/>
        <w:spacing w:before="120"/>
        <w:rPr>
          <w:rFonts w:eastAsia="MS PGothic" w:cs="Calibri"/>
          <w:color w:val="0072C6"/>
        </w:rPr>
      </w:pPr>
      <w:r w:rsidRPr="000D3F6F">
        <w:rPr>
          <w:rFonts w:eastAsia="MS PGothic" w:cs="Calibri"/>
          <w:b/>
          <w:color w:val="00188F"/>
        </w:rPr>
        <w:t>リージョンが</w:t>
      </w:r>
      <w:r w:rsidRPr="000D3F6F">
        <w:rPr>
          <w:rFonts w:eastAsia="MS PGothic" w:cs="Calibri"/>
          <w:b/>
          <w:color w:val="00188F"/>
        </w:rPr>
        <w:t xml:space="preserve"> 1 </w:t>
      </w:r>
      <w:r w:rsidRPr="000D3F6F">
        <w:rPr>
          <w:rFonts w:eastAsia="MS PGothic" w:cs="Calibri"/>
          <w:b/>
          <w:color w:val="00188F"/>
        </w:rPr>
        <w:t>つで、可用性ゾーンが有効になっていない状態でデプロイされた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r w:rsidRPr="000D3F6F">
        <w:rPr>
          <w:rFonts w:eastAsia="MS PGothic"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489B27ED" w14:textId="77777777" w:rsidTr="005C5936">
        <w:trPr>
          <w:tblHeader/>
        </w:trPr>
        <w:tc>
          <w:tcPr>
            <w:tcW w:w="5220" w:type="dxa"/>
            <w:shd w:val="clear" w:color="auto" w:fill="0072C6"/>
          </w:tcPr>
          <w:p w14:paraId="72AD02D0"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579" w:type="dxa"/>
            <w:shd w:val="clear" w:color="auto" w:fill="0072C6"/>
          </w:tcPr>
          <w:p w14:paraId="7251D667"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E84F22F" w14:textId="77777777" w:rsidTr="005C5936">
        <w:tc>
          <w:tcPr>
            <w:tcW w:w="5220" w:type="dxa"/>
          </w:tcPr>
          <w:p w14:paraId="03578857"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501631E5"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7DE3E3F0" w14:textId="77777777" w:rsidTr="005C5936">
        <w:tc>
          <w:tcPr>
            <w:tcW w:w="5220" w:type="dxa"/>
          </w:tcPr>
          <w:p w14:paraId="4D4BE6A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73DCEFAE"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32E8D187" w14:textId="77777777" w:rsidR="00D94908" w:rsidRPr="000D3F6F" w:rsidRDefault="00D94908" w:rsidP="006D4DD4">
      <w:pPr>
        <w:pStyle w:val="ProductList-Body"/>
        <w:keepNext/>
        <w:spacing w:before="120"/>
        <w:rPr>
          <w:rFonts w:eastAsia="MS PGothic" w:cs="Calibri"/>
          <w:color w:val="0072C6"/>
        </w:rPr>
      </w:pPr>
      <w:r w:rsidRPr="000D3F6F">
        <w:rPr>
          <w:rFonts w:eastAsia="MS PGothic" w:cs="Calibri"/>
          <w:b/>
          <w:color w:val="00188F"/>
        </w:rPr>
        <w:t xml:space="preserve">1 </w:t>
      </w:r>
      <w:r w:rsidRPr="000D3F6F">
        <w:rPr>
          <w:rFonts w:eastAsia="MS PGothic" w:cs="Calibri"/>
          <w:b/>
          <w:color w:val="00188F"/>
        </w:rPr>
        <w:t>つのリージョンで、可用性ゾーンが有効になった状態でデプロイされた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07F97C2B" w14:textId="77777777" w:rsidTr="005C5936">
        <w:trPr>
          <w:tblHeader/>
        </w:trPr>
        <w:tc>
          <w:tcPr>
            <w:tcW w:w="5220" w:type="dxa"/>
            <w:shd w:val="clear" w:color="auto" w:fill="0072C6"/>
          </w:tcPr>
          <w:p w14:paraId="28BAE8A2"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r w:rsidRPr="000D3F6F">
              <w:rPr>
                <w:rFonts w:eastAsia="MS PGothic" w:cs="Calibri"/>
                <w:color w:val="FFFFFF" w:themeColor="background1"/>
              </w:rPr>
              <w:t xml:space="preserve"> (SR-AZ)</w:t>
            </w:r>
          </w:p>
        </w:tc>
        <w:tc>
          <w:tcPr>
            <w:tcW w:w="5579" w:type="dxa"/>
            <w:shd w:val="clear" w:color="auto" w:fill="0072C6"/>
          </w:tcPr>
          <w:p w14:paraId="257B585C"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42DC97C3" w14:textId="77777777" w:rsidTr="005C5936">
        <w:tc>
          <w:tcPr>
            <w:tcW w:w="5220" w:type="dxa"/>
          </w:tcPr>
          <w:p w14:paraId="091D40B0"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424742DB"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488521B0" w14:textId="77777777" w:rsidTr="005C5936">
        <w:tc>
          <w:tcPr>
            <w:tcW w:w="5220" w:type="dxa"/>
          </w:tcPr>
          <w:p w14:paraId="23B6E344"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3A396FDC"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7265B3AE" w14:textId="2624F1CB" w:rsidR="00B226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47E3E0" w14:textId="08506889" w:rsidR="004005AF" w:rsidRPr="00B74BEA" w:rsidRDefault="004005AF" w:rsidP="00373E12">
      <w:pPr>
        <w:pStyle w:val="ProductList-Offering2Heading"/>
        <w:keepNext/>
        <w:tabs>
          <w:tab w:val="clear" w:pos="360"/>
          <w:tab w:val="clear" w:pos="720"/>
          <w:tab w:val="clear" w:pos="1080"/>
        </w:tabs>
        <w:outlineLvl w:val="2"/>
        <w:rPr>
          <w:rFonts w:eastAsia="MS PGothic"/>
        </w:rPr>
      </w:pPr>
      <w:bookmarkStart w:id="333" w:name="_Toc215243719"/>
      <w:r w:rsidRPr="00B74BEA">
        <w:rPr>
          <w:rFonts w:eastAsia="MS PGothic"/>
        </w:rPr>
        <w:t>Azure Maps</w:t>
      </w:r>
      <w:bookmarkEnd w:id="318"/>
      <w:bookmarkEnd w:id="324"/>
      <w:bookmarkEnd w:id="333"/>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AF54155" w14:textId="1CB51BF5"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319"/>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34" w:name="_Toc457821559"/>
      <w:bookmarkStart w:id="335" w:name="_Toc52348966"/>
      <w:bookmarkStart w:id="336" w:name="_Toc215243720"/>
      <w:bookmarkStart w:id="337" w:name="_Toc52348936"/>
      <w:r w:rsidRPr="00B74BEA">
        <w:rPr>
          <w:rFonts w:eastAsia="MS PGothic"/>
        </w:rPr>
        <w:t>Media Services</w:t>
      </w:r>
      <w:bookmarkEnd w:id="334"/>
      <w:bookmarkEnd w:id="335"/>
      <w:bookmarkEnd w:id="336"/>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5CE29E4D" w14:textId="7C49B5C7" w:rsidR="0005465C" w:rsidRPr="001A06EC" w:rsidRDefault="00000000" w:rsidP="006D4DD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lastRenderedPageBreak/>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13457D32" w14:textId="18295E73" w:rsidR="0005465C" w:rsidRPr="001A06EC" w:rsidRDefault="00000000" w:rsidP="006D4DD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0666D38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8BCAE0D" w14:textId="5BF89F56"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lastRenderedPageBreak/>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1CE3F3C" w14:textId="77777777" w:rsidR="00055C61" w:rsidRPr="001A06EC" w:rsidRDefault="00000000" w:rsidP="00566CF4">
      <w:pPr>
        <w:spacing w:after="120" w:line="240" w:lineRule="auto"/>
        <w:ind w:left="67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082739F6" w14:textId="5B5C5727"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38"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19FC05" w14:textId="77777777" w:rsidR="009C6082" w:rsidRPr="00B74BEA" w:rsidRDefault="009C6082" w:rsidP="00373E12">
      <w:pPr>
        <w:pStyle w:val="ProductList-Offering2Heading"/>
        <w:keepNext/>
        <w:tabs>
          <w:tab w:val="clear" w:pos="360"/>
          <w:tab w:val="clear" w:pos="720"/>
          <w:tab w:val="clear" w:pos="1080"/>
        </w:tabs>
        <w:outlineLvl w:val="2"/>
        <w:rPr>
          <w:rFonts w:eastAsia="MS PGothic"/>
        </w:rPr>
      </w:pPr>
      <w:bookmarkStart w:id="339" w:name="_Toc215243721"/>
      <w:bookmarkEnd w:id="338"/>
      <w:r w:rsidRPr="00B74BEA">
        <w:rPr>
          <w:rFonts w:eastAsia="MS PGothic"/>
        </w:rPr>
        <w:t xml:space="preserve">MedTech </w:t>
      </w:r>
      <w:r w:rsidRPr="00B74BEA">
        <w:rPr>
          <w:rFonts w:eastAsia="MS PGothic"/>
        </w:rPr>
        <w:t>サービス</w:t>
      </w:r>
      <w:bookmarkEnd w:id="339"/>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29A8600A" w14:textId="3DCA8C04" w:rsidR="009C6082"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312E905" w14:textId="369B8B44" w:rsidR="00287883" w:rsidRDefault="00287883" w:rsidP="00287883">
      <w:pPr>
        <w:pStyle w:val="ProductList-Offering2Heading"/>
        <w:tabs>
          <w:tab w:val="clear" w:pos="360"/>
          <w:tab w:val="clear" w:pos="720"/>
          <w:tab w:val="clear" w:pos="1080"/>
        </w:tabs>
        <w:outlineLvl w:val="2"/>
        <w:rPr>
          <w:rFonts w:eastAsia="MS PGothic"/>
          <w:lang w:val="en-US"/>
        </w:rPr>
      </w:pPr>
      <w:bookmarkStart w:id="340" w:name="_Toc215243722"/>
      <w:bookmarkStart w:id="341" w:name="_Toc52348973"/>
      <w:bookmarkStart w:id="342" w:name="_Toc457821565"/>
      <w:r>
        <w:rPr>
          <w:rFonts w:eastAsia="MS PGothic"/>
          <w:lang w:val="en-US"/>
        </w:rPr>
        <w:lastRenderedPageBreak/>
        <w:t>Microsoft Fabric</w:t>
      </w:r>
      <w:bookmarkEnd w:id="340"/>
    </w:p>
    <w:p w14:paraId="67825E7F" w14:textId="77777777" w:rsidR="00287883" w:rsidRPr="00FA4286" w:rsidRDefault="00287883" w:rsidP="00287883">
      <w:pPr>
        <w:shd w:val="clear" w:color="auto" w:fill="FFFFFF"/>
        <w:spacing w:after="0" w:line="240" w:lineRule="auto"/>
        <w:rPr>
          <w:rFonts w:eastAsia="MS PGothic" w:cstheme="minorHAnsi"/>
          <w:color w:val="242424"/>
          <w:sz w:val="18"/>
          <w:szCs w:val="18"/>
        </w:rPr>
      </w:pPr>
      <w:r w:rsidRPr="00FA4286">
        <w:rPr>
          <w:rFonts w:eastAsia="MS PGothic" w:cstheme="minorHAnsi"/>
          <w:b/>
          <w:bCs/>
          <w:color w:val="00188F"/>
          <w:sz w:val="18"/>
          <w:szCs w:val="18"/>
          <w:bdr w:val="none" w:sz="0" w:space="0" w:color="auto" w:frame="1"/>
        </w:rPr>
        <w:t>用語の追加定義</w:t>
      </w:r>
    </w:p>
    <w:p w14:paraId="0F702DBE" w14:textId="77777777" w:rsidR="00287883" w:rsidRPr="004068E0" w:rsidRDefault="00287883" w:rsidP="00287883">
      <w:pPr>
        <w:pStyle w:val="ProductList-Body"/>
        <w:rPr>
          <w:rFonts w:eastAsia="MS PGothic" w:cstheme="minorHAnsi"/>
          <w:color w:val="000000" w:themeColor="text1"/>
          <w:spacing w:val="-4"/>
        </w:rPr>
      </w:pPr>
      <w:r w:rsidRPr="004068E0">
        <w:rPr>
          <w:rFonts w:eastAsia="MS PGothic" w:cstheme="minorHAnsi"/>
          <w:b/>
          <w:bCs/>
          <w:color w:val="00188F"/>
          <w:spacing w:val="-4"/>
        </w:rPr>
        <w:t>容量</w:t>
      </w:r>
      <w:r w:rsidRPr="004068E0">
        <w:rPr>
          <w:rFonts w:eastAsia="MS PGothic" w:cstheme="minorHAnsi"/>
          <w:color w:val="000000" w:themeColor="text1"/>
          <w:spacing w:val="-4"/>
        </w:rPr>
        <w:t>:</w:t>
      </w:r>
      <w:r w:rsidRPr="004068E0">
        <w:rPr>
          <w:rFonts w:eastAsia="MS PGothic" w:cstheme="minorHAnsi"/>
          <w:color w:val="000000" w:themeColor="text1"/>
          <w:spacing w:val="-4"/>
        </w:rPr>
        <w:t>容量とは、ある時点で使用に供されている専用リソースセットです。容量は、アクティビティ実行やアウトプット生成を行うリソースの能力を定義するものです。異なる項目では、特定の時点において消費する容量が異なってきます。</w:t>
      </w:r>
      <w:r w:rsidRPr="004068E0">
        <w:rPr>
          <w:rFonts w:eastAsia="MS PGothic" w:cstheme="minorHAnsi"/>
          <w:color w:val="000000" w:themeColor="text1"/>
          <w:spacing w:val="-4"/>
        </w:rPr>
        <w:t xml:space="preserve">Fabric </w:t>
      </w:r>
      <w:r w:rsidRPr="004068E0">
        <w:rPr>
          <w:rFonts w:eastAsia="MS PGothic" w:cstheme="minorHAnsi"/>
          <w:color w:val="000000" w:themeColor="text1"/>
          <w:spacing w:val="-4"/>
        </w:rPr>
        <w:t>は</w:t>
      </w:r>
      <w:r w:rsidRPr="004068E0">
        <w:rPr>
          <w:rFonts w:eastAsia="MS PGothic" w:cstheme="minorHAnsi"/>
          <w:color w:val="000000" w:themeColor="text1"/>
          <w:spacing w:val="-4"/>
        </w:rPr>
        <w:t xml:space="preserve"> Fabric SKU </w:t>
      </w:r>
      <w:r w:rsidRPr="004068E0">
        <w:rPr>
          <w:rFonts w:eastAsia="MS PGothic" w:cstheme="minorHAnsi"/>
          <w:color w:val="000000" w:themeColor="text1"/>
          <w:spacing w:val="-4"/>
        </w:rPr>
        <w:t>および</w:t>
      </w:r>
      <w:r w:rsidRPr="004068E0">
        <w:rPr>
          <w:rFonts w:eastAsia="MS PGothic" w:cstheme="minorHAnsi"/>
          <w:color w:val="000000" w:themeColor="text1"/>
          <w:spacing w:val="-4"/>
        </w:rPr>
        <w:t xml:space="preserve"> Trials </w:t>
      </w:r>
      <w:r w:rsidRPr="004068E0">
        <w:rPr>
          <w:rFonts w:eastAsia="MS PGothic" w:cstheme="minorHAnsi"/>
          <w:color w:val="000000" w:themeColor="text1"/>
          <w:spacing w:val="-4"/>
        </w:rPr>
        <w:t>を通じて容量を提供します。詳しくは、</w:t>
      </w:r>
      <w:hyperlink r:id="rId21" w:anchor="capacity" w:history="1">
        <w:r w:rsidRPr="004068E0">
          <w:rPr>
            <w:rStyle w:val="Hyperlink"/>
            <w:rFonts w:eastAsia="MS PGothic" w:cstheme="minorHAnsi"/>
            <w:color w:val="467886"/>
            <w:spacing w:val="-4"/>
          </w:rPr>
          <w:t>容量とは何か</w:t>
        </w:r>
      </w:hyperlink>
      <w:r w:rsidRPr="004068E0">
        <w:rPr>
          <w:rStyle w:val="Hyperlink"/>
          <w:rFonts w:eastAsia="MS PGothic" w:cstheme="minorHAnsi"/>
          <w:color w:val="467886"/>
          <w:spacing w:val="-4"/>
        </w:rPr>
        <w:t xml:space="preserve"> (</w:t>
      </w:r>
      <w:hyperlink r:id="rId22" w:anchor="capacity" w:history="1">
        <w:r w:rsidRPr="004068E0">
          <w:rPr>
            <w:rStyle w:val="Hyperlink"/>
            <w:rFonts w:eastAsia="MS PGothic" w:cstheme="minorHAnsi"/>
            <w:color w:val="467886"/>
            <w:spacing w:val="-4"/>
          </w:rPr>
          <w:t>https://learn.microsoft.com/fabric/enterprise/licenses#capacity</w:t>
        </w:r>
      </w:hyperlink>
      <w:r w:rsidRPr="004068E0">
        <w:rPr>
          <w:rStyle w:val="Hyperlink"/>
          <w:rFonts w:eastAsia="MS PGothic" w:cstheme="minorHAnsi"/>
          <w:color w:val="467886"/>
          <w:spacing w:val="-4"/>
        </w:rPr>
        <w:t>)</w:t>
      </w:r>
      <w:r w:rsidRPr="004068E0">
        <w:rPr>
          <w:rFonts w:eastAsia="MS PGothic" w:cstheme="minorHAnsi"/>
          <w:color w:val="000000" w:themeColor="text1"/>
          <w:spacing w:val="-4"/>
        </w:rPr>
        <w:t xml:space="preserve"> </w:t>
      </w:r>
      <w:r w:rsidRPr="004068E0">
        <w:rPr>
          <w:rFonts w:eastAsia="MS PGothic" w:cstheme="minorHAnsi"/>
          <w:color w:val="000000" w:themeColor="text1"/>
          <w:spacing w:val="-4"/>
        </w:rPr>
        <w:t>をご覧ください。</w:t>
      </w:r>
    </w:p>
    <w:p w14:paraId="5D97924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最大利用時間</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color w:val="000000" w:themeColor="text1"/>
        </w:rPr>
        <w:t xml:space="preserve">): </w:t>
      </w:r>
      <w:r w:rsidRPr="00FA4286">
        <w:rPr>
          <w:rFonts w:eastAsia="MS PGothic" w:cstheme="minorHAnsi"/>
          <w:color w:val="000000" w:themeColor="text1"/>
        </w:rPr>
        <w:t>所定のテナントについて当該期間に所定の個別の容量がインスタンス化されていた総時間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1AD4DB0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ダウンタイム</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b/>
          <w:bCs/>
          <w:color w:val="00188F"/>
        </w:rPr>
        <w:t>)*</w:t>
      </w:r>
      <w:r w:rsidRPr="00FA4286">
        <w:rPr>
          <w:rFonts w:eastAsia="MS PGothic" w:cstheme="minorHAnsi"/>
          <w:color w:val="000000" w:themeColor="text1"/>
        </w:rPr>
        <w:t>:</w:t>
      </w:r>
      <w:r w:rsidRPr="00FA4286">
        <w:rPr>
          <w:rFonts w:eastAsia="MS PGothic" w:cstheme="minorHAnsi"/>
          <w:color w:val="000000" w:themeColor="text1"/>
        </w:rPr>
        <w:t>当該期間に所定の容量について、以下に記載するすべての適用される</w:t>
      </w:r>
      <w:r w:rsidRPr="00FA4286">
        <w:rPr>
          <w:rFonts w:eastAsia="MS PGothic" w:cstheme="minorHAnsi"/>
          <w:color w:val="000000" w:themeColor="text1"/>
        </w:rPr>
        <w:t xml:space="preserve"> Fabric </w:t>
      </w:r>
      <w:r w:rsidRPr="00FA4286">
        <w:rPr>
          <w:rFonts w:eastAsia="MS PGothic" w:cstheme="minorHAnsi"/>
          <w:color w:val="000000" w:themeColor="text1"/>
        </w:rPr>
        <w:t>機能で、容量の作成後またはプロビジョニング解除前に、容量を使用できなかった合計累積時間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72E499A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 xml:space="preserve">Power BI – Power BI </w:t>
      </w:r>
      <w:r w:rsidRPr="00FA4286">
        <w:rPr>
          <w:rFonts w:eastAsia="MS PGothic" w:cstheme="minorHAnsi"/>
          <w:b/>
          <w:bCs/>
          <w:color w:val="00188F"/>
        </w:rPr>
        <w:t>のセクションにリダイレクト</w:t>
      </w:r>
    </w:p>
    <w:p w14:paraId="46E869C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表示</w:t>
      </w:r>
      <w:r w:rsidRPr="00FA4286">
        <w:rPr>
          <w:rFonts w:eastAsia="MS PGothic" w:cstheme="minorHAnsi"/>
          <w:b/>
          <w:color w:val="00188F"/>
        </w:rPr>
        <w:t xml:space="preserve">: </w:t>
      </w:r>
      <w:r w:rsidRPr="00FA4286">
        <w:rPr>
          <w:rFonts w:eastAsia="MS PGothic" w:cstheme="minorHAnsi"/>
          <w:szCs w:val="18"/>
        </w:rPr>
        <w:t>サービスの</w:t>
      </w:r>
      <w:r w:rsidRPr="00FA4286">
        <w:rPr>
          <w:rFonts w:eastAsia="MS PGothic" w:cstheme="minorHAnsi"/>
          <w:szCs w:val="18"/>
        </w:rPr>
        <w:t xml:space="preserve"> Power BI </w:t>
      </w:r>
      <w:r w:rsidRPr="00FA4286">
        <w:rPr>
          <w:rFonts w:eastAsia="MS PGothic" w:cstheme="minorHAnsi"/>
          <w:szCs w:val="18"/>
        </w:rPr>
        <w:t>ダッシュボード、レポート、およびアプリを表示します。</w:t>
      </w:r>
    </w:p>
    <w:p w14:paraId="5D2EA85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データセット更新</w:t>
      </w:r>
      <w:r w:rsidRPr="00FA4286">
        <w:rPr>
          <w:rFonts w:eastAsia="MS PGothic" w:cstheme="minorHAnsi"/>
          <w:b/>
          <w:color w:val="00188F"/>
        </w:rPr>
        <w:t xml:space="preserve">: </w:t>
      </w:r>
      <w:r w:rsidRPr="00FA4286">
        <w:rPr>
          <w:rFonts w:eastAsia="MS PGothic" w:cstheme="minorHAnsi"/>
          <w:szCs w:val="18"/>
        </w:rPr>
        <w:t>更新操作をスケジュールするか、手動でトリガーします。更新速度</w:t>
      </w:r>
      <w:r w:rsidRPr="00FA4286">
        <w:rPr>
          <w:rFonts w:eastAsia="MS PGothic" w:cstheme="minorHAnsi"/>
          <w:szCs w:val="18"/>
        </w:rPr>
        <w:t xml:space="preserve"> (</w:t>
      </w:r>
      <w:r w:rsidRPr="00FA4286">
        <w:rPr>
          <w:rFonts w:eastAsia="MS PGothic" w:cstheme="minorHAnsi"/>
          <w:szCs w:val="18"/>
        </w:rPr>
        <w:t>データセットサイズなど</w:t>
      </w:r>
      <w:r w:rsidRPr="00FA4286">
        <w:rPr>
          <w:rFonts w:eastAsia="MS PGothic" w:cstheme="minorHAnsi"/>
          <w:szCs w:val="18"/>
        </w:rPr>
        <w:t xml:space="preserve">) </w:t>
      </w:r>
      <w:r w:rsidRPr="00FA4286">
        <w:rPr>
          <w:rFonts w:eastAsia="MS PGothic" w:cstheme="minorHAnsi"/>
          <w:szCs w:val="18"/>
        </w:rPr>
        <w:t>に影響を与える可能性があるすべての条件を考慮して、操作が予定時間内に完了することを予定します。</w:t>
      </w:r>
    </w:p>
    <w:p w14:paraId="61FE1D60" w14:textId="77777777" w:rsidR="00287883" w:rsidRPr="00FA4286" w:rsidRDefault="00287883" w:rsidP="00287883">
      <w:pPr>
        <w:pStyle w:val="ProductList-Body"/>
        <w:ind w:left="180"/>
        <w:rPr>
          <w:rFonts w:eastAsia="MS PGothic" w:cstheme="minorHAnsi"/>
          <w:szCs w:val="18"/>
        </w:rPr>
      </w:pPr>
      <w:r w:rsidRPr="00FA4286">
        <w:rPr>
          <w:rFonts w:eastAsia="MS PGothic" w:cstheme="minorHAnsi"/>
          <w:b/>
          <w:color w:val="00188F"/>
        </w:rPr>
        <w:t xml:space="preserve">Power BI </w:t>
      </w:r>
      <w:r w:rsidRPr="00FA4286">
        <w:rPr>
          <w:rFonts w:eastAsia="MS PGothic" w:cstheme="minorHAnsi"/>
          <w:b/>
          <w:color w:val="00188F"/>
        </w:rPr>
        <w:t>ポータルへのアクセス</w:t>
      </w:r>
      <w:r w:rsidRPr="00FA4286">
        <w:rPr>
          <w:rFonts w:eastAsia="MS PGothic" w:cstheme="minorHAnsi"/>
          <w:b/>
          <w:color w:val="00188F"/>
        </w:rPr>
        <w:t xml:space="preserve">: </w:t>
      </w:r>
      <w:r w:rsidRPr="00FA4286">
        <w:rPr>
          <w:rFonts w:eastAsia="MS PGothic" w:cstheme="minorHAnsi"/>
          <w:szCs w:val="18"/>
        </w:rPr>
        <w:t>ネットワークの条件や顧客環境またはマイクロソフト外部に特有の制限を考慮して、</w:t>
      </w:r>
      <w:r w:rsidRPr="00FA4286">
        <w:rPr>
          <w:rFonts w:eastAsia="MS PGothic" w:cstheme="minorHAnsi"/>
          <w:szCs w:val="18"/>
        </w:rPr>
        <w:t xml:space="preserve">Power BI </w:t>
      </w:r>
      <w:r w:rsidRPr="00FA4286">
        <w:rPr>
          <w:rFonts w:eastAsia="MS PGothic" w:cstheme="minorHAnsi"/>
          <w:szCs w:val="18"/>
        </w:rPr>
        <w:t>ポータルに予定時間内にアクセスして使用します。</w:t>
      </w:r>
    </w:p>
    <w:p w14:paraId="6CB9D60C"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Factory</w:t>
      </w:r>
    </w:p>
    <w:p w14:paraId="305572F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Dataflow Gen2 </w:t>
      </w:r>
      <w:r w:rsidRPr="00FA4286">
        <w:rPr>
          <w:rFonts w:eastAsia="MS PGothic" w:cstheme="minorHAnsi"/>
          <w:b/>
          <w:color w:val="00188F"/>
        </w:rPr>
        <w:t>更新</w:t>
      </w:r>
      <w:r w:rsidRPr="00FA4286">
        <w:rPr>
          <w:rFonts w:eastAsia="MS PGothic" w:cstheme="minorHAnsi"/>
          <w:b/>
          <w:color w:val="00188F"/>
        </w:rPr>
        <w:t>:</w:t>
      </w:r>
      <w:r w:rsidRPr="00FA4286">
        <w:rPr>
          <w:rFonts w:eastAsia="MS PGothic" w:cstheme="minorHAnsi"/>
          <w:szCs w:val="18"/>
        </w:rPr>
        <w:t>更新操作をスケジュールするか、手動でトリガーし、それらの操作が完了することを予定します。</w:t>
      </w:r>
    </w:p>
    <w:p w14:paraId="592810B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Pipeline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Pipeline </w:t>
      </w:r>
      <w:r w:rsidRPr="00FA4286">
        <w:rPr>
          <w:rFonts w:eastAsia="MS PGothic" w:cstheme="minorHAnsi"/>
          <w:szCs w:val="18"/>
        </w:rPr>
        <w:t>を開きます。</w:t>
      </w:r>
    </w:p>
    <w:p w14:paraId="71165C6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エンジニアリング</w:t>
      </w:r>
    </w:p>
    <w:p w14:paraId="01E2C08C"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Lakehouse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Lakehouse </w:t>
      </w:r>
      <w:r w:rsidRPr="00FA4286">
        <w:rPr>
          <w:rFonts w:eastAsia="MS PGothic" w:cstheme="minorHAnsi"/>
          <w:szCs w:val="18"/>
        </w:rPr>
        <w:t>を開き、表示します。</w:t>
      </w:r>
    </w:p>
    <w:p w14:paraId="73015D1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Notebook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Notebook </w:t>
      </w:r>
      <w:r w:rsidRPr="00FA4286">
        <w:rPr>
          <w:rFonts w:eastAsia="MS PGothic" w:cstheme="minorHAnsi"/>
          <w:szCs w:val="18"/>
        </w:rPr>
        <w:t>を開き、表示します。</w:t>
      </w:r>
    </w:p>
    <w:p w14:paraId="165D88AA" w14:textId="77777777" w:rsidR="00287883" w:rsidRDefault="00287883" w:rsidP="00287883">
      <w:pPr>
        <w:pStyle w:val="ProductList-Body"/>
        <w:ind w:left="187"/>
        <w:rPr>
          <w:rFonts w:eastAsia="MS PGothic" w:cstheme="minorHAnsi"/>
          <w:szCs w:val="18"/>
          <w:lang w:val="en-US"/>
        </w:rPr>
      </w:pPr>
      <w:r w:rsidRPr="00FA4286">
        <w:rPr>
          <w:rFonts w:eastAsia="MS PGothic" w:cstheme="minorHAnsi"/>
          <w:b/>
          <w:color w:val="00188F"/>
        </w:rPr>
        <w:t xml:space="preserve">Spark Job Definition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Spark Job Definition </w:t>
      </w:r>
      <w:r w:rsidRPr="00FA4286">
        <w:rPr>
          <w:rFonts w:eastAsia="MS PGothic" w:cstheme="minorHAnsi"/>
          <w:szCs w:val="18"/>
        </w:rPr>
        <w:t>を開き、表示します。</w:t>
      </w:r>
    </w:p>
    <w:p w14:paraId="405F5B14" w14:textId="4777DB39" w:rsidR="00C342A5" w:rsidRPr="00C342A5" w:rsidRDefault="00C342A5" w:rsidP="00C342A5">
      <w:pPr>
        <w:tabs>
          <w:tab w:val="left" w:pos="360"/>
          <w:tab w:val="left" w:pos="720"/>
          <w:tab w:val="left" w:pos="1080"/>
        </w:tabs>
        <w:spacing w:after="0" w:line="240" w:lineRule="auto"/>
        <w:ind w:left="187"/>
        <w:rPr>
          <w:rFonts w:ascii="Calibri Light" w:eastAsia="MS Gothic" w:hAnsi="Calibri Light" w:cs="Calibri Light"/>
          <w:sz w:val="18"/>
          <w:szCs w:val="18"/>
          <w:lang w:val="en-US"/>
        </w:rPr>
      </w:pPr>
      <w:r w:rsidRPr="00AB0BA2">
        <w:rPr>
          <w:rFonts w:eastAsia="MS Gothic" w:cs="Calibri"/>
          <w:b/>
          <w:color w:val="00188F"/>
          <w:sz w:val="18"/>
        </w:rPr>
        <w:t>GraphQL</w:t>
      </w:r>
      <w:r w:rsidRPr="004F6991">
        <w:rPr>
          <w:rFonts w:ascii="Calibri Light" w:eastAsia="MS Gothic" w:hAnsi="Calibri Light" w:cs="Calibri Light"/>
          <w:b/>
          <w:color w:val="00188F"/>
          <w:sz w:val="18"/>
        </w:rPr>
        <w:t xml:space="preserve"> </w:t>
      </w:r>
      <w:r w:rsidRPr="00AB0BA2">
        <w:rPr>
          <w:rFonts w:ascii="MS PGothic" w:eastAsia="MS PGothic" w:hAnsi="MS PGothic" w:cs="Calibri Light"/>
          <w:b/>
          <w:color w:val="00188F"/>
          <w:sz w:val="18"/>
        </w:rPr>
        <w:t>用の</w:t>
      </w:r>
      <w:r w:rsidRPr="004F6991">
        <w:rPr>
          <w:rFonts w:ascii="Calibri Light" w:eastAsia="MS Gothic" w:hAnsi="Calibri Light" w:cs="Calibri Light"/>
          <w:b/>
          <w:color w:val="00188F"/>
          <w:sz w:val="18"/>
        </w:rPr>
        <w:t xml:space="preserve"> </w:t>
      </w:r>
      <w:r w:rsidRPr="00AB0BA2">
        <w:rPr>
          <w:rFonts w:eastAsia="MS Gothic" w:cs="Calibri"/>
          <w:b/>
          <w:color w:val="00188F"/>
          <w:sz w:val="18"/>
        </w:rPr>
        <w:t>Open API:</w:t>
      </w:r>
      <w:r w:rsidRPr="00AB0BA2">
        <w:rPr>
          <w:rFonts w:ascii="MS PGothic" w:eastAsia="MS PGothic" w:hAnsi="MS PGothic" w:cs="Calibri Light"/>
          <w:sz w:val="18"/>
          <w:szCs w:val="18"/>
        </w:rPr>
        <w:t>サービスで</w:t>
      </w:r>
      <w:r w:rsidRPr="00AB0BA2">
        <w:rPr>
          <w:rFonts w:eastAsia="MS Gothic" w:cs="Calibri"/>
          <w:sz w:val="18"/>
          <w:szCs w:val="18"/>
        </w:rPr>
        <w:t xml:space="preserve"> GraphQL API</w:t>
      </w:r>
      <w:r w:rsidRPr="004F6991">
        <w:rPr>
          <w:rFonts w:ascii="Calibri Light" w:eastAsia="MS Gothic" w:hAnsi="Calibri Light" w:cs="Calibri Light"/>
          <w:sz w:val="18"/>
          <w:szCs w:val="18"/>
        </w:rPr>
        <w:t xml:space="preserve"> </w:t>
      </w:r>
      <w:r w:rsidRPr="00AB0BA2">
        <w:rPr>
          <w:rFonts w:ascii="MS PGothic" w:eastAsia="MS PGothic" w:hAnsi="MS PGothic" w:cs="Calibri Light"/>
          <w:sz w:val="18"/>
          <w:szCs w:val="18"/>
        </w:rPr>
        <w:t>を開き、表示します。</w:t>
      </w:r>
    </w:p>
    <w:p w14:paraId="1D50A0A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サイエンス</w:t>
      </w:r>
    </w:p>
    <w:p w14:paraId="392EDCD0"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ML </w:t>
      </w:r>
      <w:r w:rsidRPr="00FA4286">
        <w:rPr>
          <w:rFonts w:eastAsia="MS PGothic" w:cstheme="minorHAnsi"/>
          <w:b/>
          <w:color w:val="00188F"/>
        </w:rPr>
        <w:t>モデルを開く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ML </w:t>
      </w:r>
      <w:r w:rsidRPr="00FA4286">
        <w:rPr>
          <w:rFonts w:eastAsia="MS PGothic" w:cstheme="minorHAnsi"/>
          <w:szCs w:val="18"/>
        </w:rPr>
        <w:t>モデルを開き、表示します。</w:t>
      </w:r>
    </w:p>
    <w:p w14:paraId="55D9E45D"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Experiment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Experiment </w:t>
      </w:r>
      <w:r w:rsidRPr="00FA4286">
        <w:rPr>
          <w:rFonts w:eastAsia="MS PGothic" w:cstheme="minorHAnsi"/>
          <w:szCs w:val="18"/>
        </w:rPr>
        <w:t>を開き、表示します。</w:t>
      </w:r>
    </w:p>
    <w:p w14:paraId="231AA498"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Warehouse</w:t>
      </w:r>
    </w:p>
    <w:p w14:paraId="502928C5"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データベースを開く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Data Warehouse </w:t>
      </w:r>
      <w:r w:rsidRPr="00FA4286">
        <w:rPr>
          <w:rFonts w:eastAsia="MS PGothic" w:cstheme="minorHAnsi"/>
          <w:szCs w:val="18"/>
        </w:rPr>
        <w:t>データベースを開き、表示します。</w:t>
      </w:r>
    </w:p>
    <w:p w14:paraId="560DE754"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リアルタイム分析</w:t>
      </w:r>
    </w:p>
    <w:p w14:paraId="6E707294"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Eventstream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Eventstream </w:t>
      </w:r>
      <w:r w:rsidRPr="00FA4286">
        <w:rPr>
          <w:rFonts w:eastAsia="MS PGothic" w:cstheme="minorHAnsi"/>
          <w:szCs w:val="18"/>
        </w:rPr>
        <w:t>を開き、表示します。</w:t>
      </w:r>
    </w:p>
    <w:p w14:paraId="6AE89BA3"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KQL </w:t>
      </w:r>
      <w:r w:rsidRPr="00FA4286">
        <w:rPr>
          <w:rFonts w:eastAsia="MS PGothic" w:cstheme="minorHAnsi"/>
          <w:b/>
          <w:bCs/>
          <w:color w:val="00188F"/>
        </w:rPr>
        <w:t>データベースを開く</w:t>
      </w:r>
      <w:r w:rsidRPr="00FA4286">
        <w:rPr>
          <w:rFonts w:eastAsia="MS PGothic" w:cstheme="minorHAnsi"/>
          <w:b/>
          <w:bCs/>
          <w:color w:val="00188F"/>
        </w:rPr>
        <w:t>:</w:t>
      </w:r>
      <w:r w:rsidRPr="00FA4286">
        <w:rPr>
          <w:rFonts w:eastAsia="MS PGothic" w:cstheme="minorHAnsi"/>
        </w:rPr>
        <w:t>サービスで</w:t>
      </w:r>
      <w:r w:rsidRPr="00FA4286">
        <w:rPr>
          <w:rFonts w:eastAsia="MS PGothic" w:cstheme="minorHAnsi"/>
        </w:rPr>
        <w:t xml:space="preserve"> KQL </w:t>
      </w:r>
      <w:r w:rsidRPr="00FA4286">
        <w:rPr>
          <w:rFonts w:eastAsia="MS PGothic" w:cstheme="minorHAnsi"/>
        </w:rPr>
        <w:t>データベースを開き、表示します。</w:t>
      </w:r>
    </w:p>
    <w:p w14:paraId="35AF3588" w14:textId="77777777" w:rsidR="00800F32" w:rsidRPr="00F9292B" w:rsidRDefault="00800F32" w:rsidP="00800F32">
      <w:pPr>
        <w:spacing w:after="0" w:line="240" w:lineRule="auto"/>
        <w:textAlignment w:val="baseline"/>
        <w:rPr>
          <w:rFonts w:eastAsia="MS PGothic" w:cs="Calibri"/>
          <w:b/>
          <w:bCs/>
          <w:color w:val="00188F"/>
          <w:sz w:val="18"/>
          <w:szCs w:val="18"/>
        </w:rPr>
      </w:pPr>
      <w:r w:rsidRPr="00F9292B">
        <w:rPr>
          <w:rFonts w:eastAsia="MS PGothic" w:cs="Calibri"/>
          <w:b/>
          <w:bCs/>
          <w:color w:val="00188F"/>
          <w:sz w:val="18"/>
          <w:szCs w:val="18"/>
        </w:rPr>
        <w:t>SQL Database</w:t>
      </w:r>
    </w:p>
    <w:p w14:paraId="1DA575F4"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rPr>
        <w:t>「</w:t>
      </w:r>
      <w:r w:rsidRPr="00F9292B">
        <w:rPr>
          <w:rFonts w:eastAsia="MS PGothic" w:cs="Calibri"/>
          <w:b/>
          <w:bCs/>
          <w:color w:val="00188F"/>
          <w:sz w:val="18"/>
          <w:szCs w:val="18"/>
        </w:rPr>
        <w:t xml:space="preserve">SQL </w:t>
      </w:r>
      <w:r w:rsidRPr="00F9292B">
        <w:rPr>
          <w:rFonts w:eastAsia="MS PGothic" w:cs="Calibri"/>
          <w:b/>
          <w:bCs/>
          <w:color w:val="00188F"/>
          <w:sz w:val="18"/>
          <w:szCs w:val="18"/>
        </w:rPr>
        <w:t>データベース</w:t>
      </w:r>
      <w:r w:rsidRPr="00F9292B">
        <w:rPr>
          <w:rFonts w:eastAsia="MS PGothic" w:cs="Calibri"/>
          <w:sz w:val="18"/>
          <w:szCs w:val="18"/>
        </w:rPr>
        <w:t>」とは、</w:t>
      </w:r>
      <w:r w:rsidRPr="00F9292B">
        <w:rPr>
          <w:rFonts w:eastAsia="MS PGothic" w:cs="Calibri"/>
          <w:sz w:val="18"/>
          <w:szCs w:val="18"/>
        </w:rPr>
        <w:t xml:space="preserve">Microsoft Fabric </w:t>
      </w:r>
      <w:r w:rsidRPr="00F9292B">
        <w:rPr>
          <w:rFonts w:eastAsia="MS PGothic" w:cs="Calibri"/>
          <w:sz w:val="18"/>
          <w:szCs w:val="18"/>
        </w:rPr>
        <w:t>ワークスペース内に作成された</w:t>
      </w:r>
      <w:r w:rsidRPr="00F9292B">
        <w:rPr>
          <w:rFonts w:eastAsia="MS PGothic" w:cs="Calibri"/>
          <w:sz w:val="18"/>
          <w:szCs w:val="18"/>
        </w:rPr>
        <w:t xml:space="preserve"> SQL </w:t>
      </w:r>
      <w:r w:rsidRPr="00F9292B">
        <w:rPr>
          <w:rFonts w:eastAsia="MS PGothic" w:cs="Calibri"/>
          <w:sz w:val="18"/>
          <w:szCs w:val="18"/>
        </w:rPr>
        <w:t>データベースのことです。</w:t>
      </w:r>
    </w:p>
    <w:p w14:paraId="6FAAD96B"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cs="Calibri"/>
          <w:b/>
          <w:bCs/>
          <w:color w:val="00188F"/>
          <w:sz w:val="18"/>
          <w:szCs w:val="18"/>
        </w:rPr>
        <w:t>データベースを開く</w:t>
      </w:r>
      <w:r w:rsidRPr="00F9292B">
        <w:rPr>
          <w:rFonts w:eastAsia="MS PGothic" w:cs="Calibri"/>
          <w:sz w:val="18"/>
          <w:szCs w:val="18"/>
        </w:rPr>
        <w:t>:</w:t>
      </w:r>
      <w:r w:rsidRPr="00F9292B">
        <w:rPr>
          <w:rFonts w:eastAsia="MS PGothic" w:cs="Calibri"/>
          <w:sz w:val="18"/>
          <w:szCs w:val="18"/>
        </w:rPr>
        <w:t>サービスで</w:t>
      </w:r>
      <w:r w:rsidRPr="00F9292B">
        <w:rPr>
          <w:rFonts w:eastAsia="MS PGothic" w:cs="Calibri"/>
          <w:sz w:val="18"/>
          <w:szCs w:val="18"/>
        </w:rPr>
        <w:t xml:space="preserve"> SQL </w:t>
      </w:r>
      <w:r w:rsidRPr="00F9292B">
        <w:rPr>
          <w:rFonts w:eastAsia="MS PGothic" w:cs="Calibri"/>
          <w:sz w:val="18"/>
          <w:szCs w:val="18"/>
        </w:rPr>
        <w:t>データベースを開き、表示します。</w:t>
      </w:r>
    </w:p>
    <w:p w14:paraId="0863DE87" w14:textId="77777777" w:rsidR="00800F32" w:rsidRPr="00F9292B" w:rsidRDefault="00800F32" w:rsidP="00800F32">
      <w:pPr>
        <w:spacing w:after="0" w:line="240" w:lineRule="auto"/>
        <w:textAlignment w:val="baseline"/>
        <w:rPr>
          <w:rFonts w:eastAsia="MS PGothic" w:cs="Calibri"/>
          <w:b/>
          <w:bCs/>
          <w:color w:val="00188F"/>
          <w:sz w:val="18"/>
          <w:szCs w:val="18"/>
        </w:rPr>
      </w:pPr>
      <w:r w:rsidRPr="00F9292B">
        <w:rPr>
          <w:rFonts w:eastAsia="MS PGothic" w:cs="Calibri"/>
          <w:b/>
          <w:bCs/>
          <w:color w:val="00188F"/>
          <w:sz w:val="18"/>
          <w:szCs w:val="18"/>
        </w:rPr>
        <w:t>Cosmos DB</w:t>
      </w:r>
    </w:p>
    <w:p w14:paraId="7A5C8FDF"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rPr>
        <w:t>「</w:t>
      </w:r>
      <w:r w:rsidRPr="00F9292B">
        <w:rPr>
          <w:rFonts w:eastAsia="MS PGothic" w:cs="Calibri"/>
          <w:b/>
          <w:bCs/>
          <w:color w:val="00188F"/>
          <w:sz w:val="18"/>
          <w:szCs w:val="18"/>
        </w:rPr>
        <w:t xml:space="preserve">Cosmos DB </w:t>
      </w:r>
      <w:r w:rsidRPr="00F9292B">
        <w:rPr>
          <w:rFonts w:eastAsia="MS PGothic" w:cs="Calibri"/>
          <w:b/>
          <w:bCs/>
          <w:color w:val="00188F"/>
          <w:sz w:val="18"/>
          <w:szCs w:val="18"/>
        </w:rPr>
        <w:t>コンテナー</w:t>
      </w:r>
      <w:r w:rsidRPr="00F9292B">
        <w:rPr>
          <w:rFonts w:eastAsia="MS PGothic" w:cs="Calibri"/>
          <w:sz w:val="18"/>
          <w:szCs w:val="18"/>
        </w:rPr>
        <w:t>」とは、</w:t>
      </w:r>
      <w:r w:rsidRPr="00F9292B">
        <w:rPr>
          <w:rFonts w:eastAsia="MS PGothic" w:cs="Calibri"/>
          <w:sz w:val="18"/>
          <w:szCs w:val="18"/>
        </w:rPr>
        <w:t xml:space="preserve">Microsoft Fabric </w:t>
      </w:r>
      <w:r w:rsidRPr="00F9292B">
        <w:rPr>
          <w:rFonts w:eastAsia="MS PGothic" w:cs="Calibri"/>
          <w:sz w:val="18"/>
          <w:szCs w:val="18"/>
        </w:rPr>
        <w:t>ワークスペース内に作成された</w:t>
      </w:r>
      <w:r w:rsidRPr="00F9292B">
        <w:rPr>
          <w:rFonts w:eastAsia="MS PGothic" w:cs="Calibri"/>
          <w:sz w:val="18"/>
          <w:szCs w:val="18"/>
        </w:rPr>
        <w:t xml:space="preserve"> Cosmos DB </w:t>
      </w:r>
      <w:r w:rsidRPr="00F9292B">
        <w:rPr>
          <w:rFonts w:eastAsia="MS PGothic" w:cs="Calibri"/>
          <w:sz w:val="18"/>
          <w:szCs w:val="18"/>
        </w:rPr>
        <w:t>コンテナーのことです。</w:t>
      </w:r>
    </w:p>
    <w:p w14:paraId="4C084C02"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cs="Calibri"/>
          <w:b/>
          <w:bCs/>
          <w:color w:val="00188F"/>
          <w:sz w:val="18"/>
          <w:szCs w:val="18"/>
        </w:rPr>
        <w:t>コンテナーを開く</w:t>
      </w:r>
      <w:r w:rsidRPr="00F9292B">
        <w:rPr>
          <w:rFonts w:eastAsia="MS PGothic" w:cs="Calibri"/>
          <w:sz w:val="18"/>
          <w:szCs w:val="18"/>
        </w:rPr>
        <w:t>:</w:t>
      </w:r>
      <w:r w:rsidRPr="00F9292B">
        <w:rPr>
          <w:rFonts w:eastAsia="MS PGothic" w:cs="Calibri"/>
          <w:sz w:val="18"/>
          <w:szCs w:val="18"/>
        </w:rPr>
        <w:t>サービスで</w:t>
      </w:r>
      <w:r w:rsidRPr="00F9292B">
        <w:rPr>
          <w:rFonts w:eastAsia="MS PGothic" w:cs="Calibri"/>
          <w:sz w:val="18"/>
          <w:szCs w:val="18"/>
        </w:rPr>
        <w:t xml:space="preserve"> Cosmos DB </w:t>
      </w:r>
      <w:r w:rsidRPr="00F9292B">
        <w:rPr>
          <w:rFonts w:eastAsia="MS PGothic" w:cs="Calibri"/>
          <w:sz w:val="18"/>
          <w:szCs w:val="18"/>
        </w:rPr>
        <w:t>コンテナーを開いて表示します。</w:t>
      </w:r>
    </w:p>
    <w:p w14:paraId="78A7B06D" w14:textId="2FC1E8ED"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OneLake</w:t>
      </w:r>
    </w:p>
    <w:p w14:paraId="54283B4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OneLake </w:t>
      </w:r>
      <w:r w:rsidRPr="00FA4286">
        <w:rPr>
          <w:rFonts w:eastAsia="MS PGothic" w:cstheme="minorHAnsi"/>
          <w:b/>
          <w:bCs/>
          <w:color w:val="00188F"/>
        </w:rPr>
        <w:t>読み取りトランザクション</w:t>
      </w:r>
      <w:r w:rsidRPr="00FA4286">
        <w:rPr>
          <w:rFonts w:eastAsia="MS PGothic" w:cstheme="minorHAnsi"/>
          <w:b/>
          <w:bCs/>
          <w:color w:val="00188F"/>
        </w:rPr>
        <w:t>:</w:t>
      </w:r>
      <w:r w:rsidRPr="00FA4286">
        <w:rPr>
          <w:rFonts w:eastAsia="MS PGothic" w:cstheme="minorHAnsi"/>
        </w:rPr>
        <w:t xml:space="preserve">OneLake DFS API </w:t>
      </w:r>
      <w:r w:rsidRPr="00FA4286">
        <w:rPr>
          <w:rFonts w:eastAsia="MS PGothic" w:cstheme="minorHAnsi"/>
        </w:rPr>
        <w:t>への読み取り操作</w:t>
      </w:r>
      <w:r w:rsidRPr="00FA4286">
        <w:rPr>
          <w:rFonts w:eastAsia="MS PGothic" w:cstheme="minorHAnsi"/>
          <w:color w:val="00188F"/>
        </w:rPr>
        <w:t>。</w:t>
      </w:r>
    </w:p>
    <w:p w14:paraId="26782D54"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稼働率</w:t>
      </w:r>
      <w:r w:rsidRPr="00FA4286">
        <w:rPr>
          <w:rFonts w:eastAsia="MS PGothic" w:cstheme="minorHAnsi"/>
          <w:color w:val="000000" w:themeColor="text1"/>
        </w:rPr>
        <w:t>:</w:t>
      </w:r>
      <w:r w:rsidRPr="00FA4286">
        <w:rPr>
          <w:rFonts w:eastAsia="MS PGothic" w:cstheme="minorHAnsi"/>
          <w:color w:val="000000" w:themeColor="text1"/>
        </w:rPr>
        <w:t>稼働率は次の式を使用して計算されます。</w:t>
      </w:r>
    </w:p>
    <w:p w14:paraId="6B6FAB02" w14:textId="77777777" w:rsidR="00287883" w:rsidRPr="00FA4286" w:rsidRDefault="00000000" w:rsidP="00566CF4">
      <w:pPr>
        <w:pStyle w:val="ListParagraph"/>
        <w:spacing w:after="120" w:line="240" w:lineRule="auto"/>
        <w:contextualSpacing w:val="0"/>
        <w:jc w:val="center"/>
        <w:rPr>
          <w:rFonts w:eastAsia="MS PGothic" w:cstheme="minorHAnsi"/>
          <w:i/>
          <w:iCs/>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6004E1C"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w:t>
      </w:r>
      <w:r w:rsidRPr="00FA4286">
        <w:rPr>
          <w:rFonts w:eastAsia="MS PGothic" w:cstheme="minorHAnsi"/>
        </w:rPr>
        <w:t>ダウンタイム</w:t>
      </w:r>
      <w:r w:rsidRPr="00FA4286">
        <w:rPr>
          <w:rFonts w:eastAsia="MS PGothic" w:cstheme="minorHAnsi"/>
        </w:rPr>
        <w:t xml:space="preserve"> (</w:t>
      </w:r>
      <w:r w:rsidRPr="00FA4286">
        <w:rPr>
          <w:rFonts w:eastAsia="MS PGothic" w:cstheme="minorHAnsi"/>
        </w:rPr>
        <w:t>分</w:t>
      </w:r>
      <w:r w:rsidRPr="00FA4286">
        <w:rPr>
          <w:rFonts w:eastAsia="MS PGothic" w:cstheme="minorHAnsi"/>
        </w:rPr>
        <w:t xml:space="preserve">) </w:t>
      </w:r>
      <w:r w:rsidRPr="00FA4286">
        <w:rPr>
          <w:rFonts w:eastAsia="MS PGothic" w:cstheme="minorHAnsi"/>
        </w:rPr>
        <w:t>には、マイクロソフトの</w:t>
      </w:r>
      <w:r w:rsidRPr="00FA4286">
        <w:rPr>
          <w:rFonts w:eastAsia="MS PGothic" w:cstheme="minorHAnsi"/>
        </w:rPr>
        <w:t xml:space="preserve"> Fabric </w:t>
      </w:r>
      <w:r w:rsidRPr="00FA4286">
        <w:rPr>
          <w:rFonts w:eastAsia="MS PGothic" w:cstheme="minorHAnsi"/>
        </w:rPr>
        <w:t>スロットリングポリシーにより、特定の容量内で</w:t>
      </w:r>
      <w:r w:rsidRPr="00FA4286">
        <w:rPr>
          <w:rFonts w:eastAsia="MS PGothic" w:cstheme="minorHAnsi"/>
        </w:rPr>
        <w:t xml:space="preserve"> Fabric </w:t>
      </w:r>
      <w:r w:rsidRPr="00FA4286">
        <w:rPr>
          <w:rFonts w:eastAsia="MS PGothic" w:cstheme="minorHAnsi"/>
        </w:rPr>
        <w:t>機能を使用できない期間は含まれません。</w:t>
      </w:r>
    </w:p>
    <w:p w14:paraId="46F44021" w14:textId="77777777" w:rsidR="00287883" w:rsidRDefault="00287883" w:rsidP="00287883">
      <w:pPr>
        <w:pStyle w:val="ProductList-Body"/>
        <w:rPr>
          <w:rFonts w:eastAsia="MS PGothic" w:cstheme="minorHAnsi"/>
          <w:b/>
        </w:rPr>
      </w:pPr>
      <w:r w:rsidRPr="00FA4286">
        <w:rPr>
          <w:rFonts w:eastAsia="MS PGothic" w:cstheme="minorHAnsi"/>
          <w:b/>
          <w:color w:val="00188F"/>
        </w:rPr>
        <w:t>サービス</w:t>
      </w:r>
      <w:r w:rsidRPr="00FA4286">
        <w:rPr>
          <w:rFonts w:eastAsia="MS PGothic" w:cstheme="minorHAnsi"/>
          <w:b/>
          <w:color w:val="00188F"/>
        </w:rPr>
        <w:t xml:space="preserve"> </w:t>
      </w:r>
      <w:r w:rsidRPr="00FA4286">
        <w:rPr>
          <w:rFonts w:eastAsia="MS PGothic" w:cstheme="minorHAnsi"/>
          <w:b/>
          <w:color w:val="00188F"/>
        </w:rPr>
        <w:t>クレジット</w:t>
      </w:r>
      <w:r w:rsidRPr="00FA4286">
        <w:rPr>
          <w:rFonts w:eastAsia="MS PGothic" w:cstheme="minorHAnsi"/>
          <w:b/>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87883" w:rsidRPr="00C410A9" w14:paraId="6C6B7AF2" w14:textId="77777777" w:rsidTr="00710B68">
        <w:trPr>
          <w:tblHeader/>
        </w:trPr>
        <w:tc>
          <w:tcPr>
            <w:tcW w:w="5400" w:type="dxa"/>
            <w:shd w:val="clear" w:color="auto" w:fill="0072C6"/>
          </w:tcPr>
          <w:p w14:paraId="234D0071"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16A958"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87883" w:rsidRPr="00C410A9" w14:paraId="01BFDE92" w14:textId="77777777" w:rsidTr="00710B68">
        <w:tc>
          <w:tcPr>
            <w:tcW w:w="5400" w:type="dxa"/>
          </w:tcPr>
          <w:p w14:paraId="725877EB" w14:textId="0372FE39" w:rsidR="00287883" w:rsidRPr="00C410A9" w:rsidRDefault="00287883" w:rsidP="00710B68">
            <w:pPr>
              <w:pStyle w:val="ProductList-OfferingBody"/>
              <w:jc w:val="center"/>
              <w:rPr>
                <w:rFonts w:eastAsia="MS PGothic"/>
              </w:rPr>
            </w:pPr>
            <w:r w:rsidRPr="00C410A9">
              <w:rPr>
                <w:rFonts w:eastAsia="MS PGothic"/>
              </w:rPr>
              <w:t>99.</w:t>
            </w:r>
            <w:r w:rsidR="009B073C">
              <w:rPr>
                <w:rFonts w:eastAsia="MS PGothic"/>
                <w:lang w:val="en-US"/>
              </w:rPr>
              <w:t>9</w:t>
            </w:r>
            <w:r w:rsidRPr="00C410A9">
              <w:rPr>
                <w:rFonts w:eastAsia="MS PGothic"/>
              </w:rPr>
              <w:t xml:space="preserve">% </w:t>
            </w:r>
            <w:r w:rsidRPr="00C410A9">
              <w:rPr>
                <w:rFonts w:eastAsia="MS PGothic"/>
              </w:rPr>
              <w:t>未満</w:t>
            </w:r>
          </w:p>
        </w:tc>
        <w:tc>
          <w:tcPr>
            <w:tcW w:w="5400" w:type="dxa"/>
          </w:tcPr>
          <w:p w14:paraId="46FD62B0" w14:textId="77777777" w:rsidR="00287883" w:rsidRPr="00C410A9" w:rsidRDefault="00287883" w:rsidP="00710B68">
            <w:pPr>
              <w:pStyle w:val="ProductList-OfferingBody"/>
              <w:jc w:val="center"/>
              <w:rPr>
                <w:rFonts w:eastAsia="MS PGothic"/>
              </w:rPr>
            </w:pPr>
            <w:r w:rsidRPr="00C410A9">
              <w:rPr>
                <w:rFonts w:eastAsia="MS PGothic"/>
              </w:rPr>
              <w:t>10%</w:t>
            </w:r>
          </w:p>
        </w:tc>
      </w:tr>
      <w:tr w:rsidR="00287883" w:rsidRPr="00C410A9" w14:paraId="78520AAF" w14:textId="77777777" w:rsidTr="00710B68">
        <w:tc>
          <w:tcPr>
            <w:tcW w:w="5400" w:type="dxa"/>
          </w:tcPr>
          <w:p w14:paraId="38CA3858" w14:textId="77777777" w:rsidR="00287883" w:rsidRPr="00C410A9" w:rsidRDefault="00287883" w:rsidP="00710B68">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E04F61" w14:textId="77777777" w:rsidR="00287883" w:rsidRPr="00C410A9" w:rsidRDefault="00287883" w:rsidP="00710B68">
            <w:pPr>
              <w:pStyle w:val="ProductList-OfferingBody"/>
              <w:jc w:val="center"/>
              <w:rPr>
                <w:rFonts w:eastAsia="MS PGothic"/>
              </w:rPr>
            </w:pPr>
            <w:r w:rsidRPr="00C410A9">
              <w:rPr>
                <w:rFonts w:eastAsia="MS PGothic"/>
              </w:rPr>
              <w:t>25%</w:t>
            </w:r>
          </w:p>
        </w:tc>
      </w:tr>
    </w:tbl>
    <w:p w14:paraId="4BB1C758" w14:textId="7D757379" w:rsidR="00287883" w:rsidRDefault="00287883" w:rsidP="00287883">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0F7BBA" w14:textId="77777777" w:rsidR="009060F5" w:rsidRDefault="009060F5">
      <w:pPr>
        <w:spacing w:after="0" w:line="240" w:lineRule="auto"/>
        <w:rPr>
          <w:rFonts w:ascii="Calibri Light" w:eastAsia="MS PGothic" w:hAnsi="Calibri Light"/>
          <w:b/>
          <w:color w:val="0072C6"/>
          <w:sz w:val="28"/>
        </w:rPr>
      </w:pPr>
      <w:r>
        <w:rPr>
          <w:rFonts w:eastAsia="MS PGothic"/>
        </w:rPr>
        <w:br w:type="page"/>
      </w:r>
    </w:p>
    <w:p w14:paraId="343F3F1A" w14:textId="52813D0A" w:rsidR="00BA06BE" w:rsidRPr="00B74BEA" w:rsidRDefault="00BA06BE" w:rsidP="00BA06BE">
      <w:pPr>
        <w:pStyle w:val="ProductList-Offering2Heading"/>
        <w:tabs>
          <w:tab w:val="clear" w:pos="360"/>
          <w:tab w:val="clear" w:pos="720"/>
          <w:tab w:val="clear" w:pos="1080"/>
        </w:tabs>
        <w:outlineLvl w:val="2"/>
        <w:rPr>
          <w:rFonts w:eastAsia="MS PGothic"/>
        </w:rPr>
      </w:pPr>
      <w:bookmarkStart w:id="343" w:name="_Toc215243723"/>
      <w:r w:rsidRPr="00B74BEA">
        <w:rPr>
          <w:rFonts w:eastAsia="MS PGothic"/>
        </w:rPr>
        <w:lastRenderedPageBreak/>
        <w:t>Microsoft Genomics</w:t>
      </w:r>
      <w:bookmarkEnd w:id="343"/>
    </w:p>
    <w:p w14:paraId="7964940B" w14:textId="77777777" w:rsidR="00BA06BE" w:rsidRPr="00B74BEA" w:rsidRDefault="00BA06BE" w:rsidP="00BA06BE">
      <w:pPr>
        <w:pStyle w:val="ProductList-Body"/>
        <w:rPr>
          <w:rFonts w:eastAsia="MS PGothic"/>
          <w:b/>
          <w:color w:val="00188F"/>
          <w:szCs w:val="18"/>
        </w:rPr>
      </w:pPr>
      <w:r w:rsidRPr="00B74BEA">
        <w:rPr>
          <w:rFonts w:eastAsia="MS PGothic"/>
          <w:b/>
          <w:color w:val="00188F"/>
          <w:szCs w:val="18"/>
        </w:rPr>
        <w:t>用語の追加定義</w:t>
      </w:r>
    </w:p>
    <w:p w14:paraId="229074C4" w14:textId="77777777" w:rsidR="00BA06BE" w:rsidRPr="00B74BEA" w:rsidRDefault="00BA06BE" w:rsidP="00BA06BE">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1ADC45F8" w14:textId="77777777" w:rsidR="00BA06BE" w:rsidRPr="00B74BEA" w:rsidRDefault="00BA06BE" w:rsidP="00BA06BE">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13085330" w14:textId="56D455A0" w:rsidR="00BA06BE" w:rsidRDefault="00BA06BE" w:rsidP="00BA06BE">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416C265D" w14:textId="77777777" w:rsidR="00BA06BE" w:rsidRPr="001A06EC" w:rsidRDefault="00000000" w:rsidP="00566CF4">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089406" w14:textId="0AFF959E" w:rsidR="00BA06BE" w:rsidRPr="00B74BEA" w:rsidRDefault="00BA06BE" w:rsidP="00EC34FE">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A06BE" w:rsidRPr="00C410A9" w14:paraId="0863E7D0" w14:textId="77777777" w:rsidTr="00710B68">
        <w:trPr>
          <w:jc w:val="center"/>
        </w:trPr>
        <w:tc>
          <w:tcPr>
            <w:tcW w:w="2500" w:type="pct"/>
            <w:shd w:val="clear" w:color="auto" w:fill="0072C6"/>
          </w:tcPr>
          <w:p w14:paraId="7D23AD00"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稼働率</w:t>
            </w:r>
          </w:p>
        </w:tc>
        <w:tc>
          <w:tcPr>
            <w:tcW w:w="2500" w:type="pct"/>
            <w:shd w:val="clear" w:color="auto" w:fill="0072C6"/>
          </w:tcPr>
          <w:p w14:paraId="5CB0DEE5"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サービス</w:t>
            </w:r>
            <w:r w:rsidRPr="00EC34FE">
              <w:rPr>
                <w:rFonts w:eastAsia="MS PGothic"/>
                <w:b/>
                <w:bCs/>
                <w:color w:val="FFFFFF"/>
                <w:sz w:val="16"/>
                <w:szCs w:val="16"/>
              </w:rPr>
              <w:t xml:space="preserve"> </w:t>
            </w:r>
            <w:r w:rsidRPr="00EC34FE">
              <w:rPr>
                <w:rFonts w:eastAsia="MS PGothic"/>
                <w:b/>
                <w:bCs/>
                <w:color w:val="FFFFFF"/>
                <w:sz w:val="16"/>
                <w:szCs w:val="16"/>
              </w:rPr>
              <w:t>クレジット</w:t>
            </w:r>
          </w:p>
        </w:tc>
      </w:tr>
      <w:tr w:rsidR="00BA06BE" w:rsidRPr="00C410A9" w14:paraId="0FA5CE7A" w14:textId="77777777" w:rsidTr="00710B68">
        <w:trPr>
          <w:jc w:val="center"/>
        </w:trPr>
        <w:tc>
          <w:tcPr>
            <w:tcW w:w="2500" w:type="pct"/>
          </w:tcPr>
          <w:p w14:paraId="7BC0CA42"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99.9% </w:t>
            </w:r>
            <w:r w:rsidRPr="00EC34FE">
              <w:rPr>
                <w:rFonts w:eastAsia="MS PGothic"/>
                <w:bCs/>
                <w:sz w:val="16"/>
                <w:szCs w:val="16"/>
              </w:rPr>
              <w:t>未満</w:t>
            </w:r>
          </w:p>
        </w:tc>
        <w:tc>
          <w:tcPr>
            <w:tcW w:w="2500" w:type="pct"/>
          </w:tcPr>
          <w:p w14:paraId="2E1C52E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10%</w:t>
            </w:r>
          </w:p>
        </w:tc>
      </w:tr>
      <w:tr w:rsidR="00BA06BE" w:rsidRPr="00C410A9" w14:paraId="3C81712F" w14:textId="77777777" w:rsidTr="00710B68">
        <w:trPr>
          <w:jc w:val="center"/>
        </w:trPr>
        <w:tc>
          <w:tcPr>
            <w:tcW w:w="2500" w:type="pct"/>
          </w:tcPr>
          <w:p w14:paraId="66EECE46"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 </w:t>
            </w:r>
            <w:r w:rsidRPr="00EC34FE">
              <w:rPr>
                <w:rFonts w:eastAsia="MS PGothic"/>
                <w:bCs/>
                <w:sz w:val="16"/>
                <w:szCs w:val="16"/>
              </w:rPr>
              <w:t>未満</w:t>
            </w:r>
          </w:p>
        </w:tc>
        <w:tc>
          <w:tcPr>
            <w:tcW w:w="2500" w:type="pct"/>
          </w:tcPr>
          <w:p w14:paraId="726C36D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25%</w:t>
            </w:r>
          </w:p>
        </w:tc>
      </w:tr>
    </w:tbl>
    <w:p w14:paraId="4CDFFB3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7B4DFA5" w14:textId="1710CC14" w:rsidR="00BA06BE" w:rsidRPr="00B74BEA" w:rsidRDefault="00BA06BE" w:rsidP="00373E12">
      <w:pPr>
        <w:pStyle w:val="ProductList-Offering2Heading"/>
        <w:keepNext/>
        <w:tabs>
          <w:tab w:val="clear" w:pos="360"/>
          <w:tab w:val="clear" w:pos="720"/>
          <w:tab w:val="clear" w:pos="1080"/>
        </w:tabs>
        <w:outlineLvl w:val="2"/>
        <w:rPr>
          <w:rFonts w:eastAsia="MS PGothic"/>
        </w:rPr>
      </w:pPr>
      <w:bookmarkStart w:id="344" w:name="_Toc215243724"/>
      <w:r w:rsidRPr="00B74BEA">
        <w:rPr>
          <w:rFonts w:eastAsia="MS PGothic"/>
        </w:rPr>
        <w:t>Microsoft Sentinel</w:t>
      </w:r>
      <w:bookmarkEnd w:id="344"/>
    </w:p>
    <w:p w14:paraId="00F48A0C" w14:textId="77777777" w:rsidR="00BA06BE" w:rsidRPr="00B74BEA" w:rsidRDefault="00BA06BE" w:rsidP="00BA06BE">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609E50"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55A6467E"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66EB3680" w14:textId="77777777" w:rsidR="00BA06BE" w:rsidRPr="00D360F4" w:rsidRDefault="00BA06BE" w:rsidP="00BA06BE">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76A34756"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72402657" w14:textId="77777777" w:rsidR="00BA06BE" w:rsidRPr="00B74BEA" w:rsidRDefault="00BA06BE" w:rsidP="00BA06BE">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BA06BE" w:rsidRPr="00C410A9" w14:paraId="2D6382D2" w14:textId="77777777" w:rsidTr="00710B6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0BBB56"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1EA317"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BA06BE" w:rsidRPr="00C410A9" w14:paraId="61564A90"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E877B"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5C067AE"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BA06BE" w:rsidRPr="00C410A9" w14:paraId="0EB5B75C"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753AC"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AD1D3C2"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C47FDE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3F9E2" w14:textId="77777777" w:rsidR="00BA06BE" w:rsidRPr="00B74BEA" w:rsidRDefault="00BA06BE" w:rsidP="00F732E4">
      <w:pPr>
        <w:pStyle w:val="ProductList-Offering2Heading"/>
        <w:tabs>
          <w:tab w:val="clear" w:pos="360"/>
          <w:tab w:val="clear" w:pos="720"/>
          <w:tab w:val="clear" w:pos="1080"/>
        </w:tabs>
        <w:outlineLvl w:val="2"/>
        <w:rPr>
          <w:rFonts w:eastAsia="MS PGothic"/>
        </w:rPr>
      </w:pPr>
      <w:bookmarkStart w:id="345" w:name="_Toc215243725"/>
      <w:r w:rsidRPr="00B74BEA">
        <w:rPr>
          <w:rFonts w:eastAsia="MS PGothic"/>
        </w:rPr>
        <w:t>モバイル</w:t>
      </w:r>
      <w:r w:rsidRPr="00B74BEA">
        <w:rPr>
          <w:rFonts w:eastAsia="MS PGothic"/>
        </w:rPr>
        <w:t xml:space="preserve"> </w:t>
      </w:r>
      <w:r w:rsidRPr="00B74BEA">
        <w:rPr>
          <w:rFonts w:eastAsia="MS PGothic"/>
        </w:rPr>
        <w:t>サービス</w:t>
      </w:r>
      <w:bookmarkEnd w:id="345"/>
    </w:p>
    <w:p w14:paraId="64F615DC" w14:textId="77777777" w:rsidR="00BA06BE" w:rsidRPr="00B74BEA" w:rsidRDefault="00BA06BE" w:rsidP="00BA06BE">
      <w:pPr>
        <w:pStyle w:val="ProductList-Body"/>
        <w:rPr>
          <w:rFonts w:eastAsia="MS PGothic"/>
        </w:rPr>
      </w:pPr>
      <w:r w:rsidRPr="00B74BEA">
        <w:rPr>
          <w:rFonts w:eastAsia="MS PGothic"/>
          <w:b/>
          <w:color w:val="00188F"/>
        </w:rPr>
        <w:t>用語の追加定義</w:t>
      </w:r>
    </w:p>
    <w:p w14:paraId="4FB1930E"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6A635CC5"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bookmarkEnd w:id="341"/>
    <w:bookmarkEnd w:id="342"/>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97EAC56" w14:textId="6630986D" w:rsidR="00CA66E5" w:rsidRPr="001A06EC" w:rsidRDefault="00000000" w:rsidP="00555094">
      <w:pPr>
        <w:spacing w:before="120" w:after="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2F17D0F" w14:textId="28621C55" w:rsidR="004005AF" w:rsidRPr="00B74BEA" w:rsidRDefault="004005AF" w:rsidP="005E74D3">
      <w:pPr>
        <w:pStyle w:val="ProductList-Offering2Heading"/>
        <w:keepNext/>
        <w:tabs>
          <w:tab w:val="clear" w:pos="360"/>
          <w:tab w:val="clear" w:pos="720"/>
          <w:tab w:val="clear" w:pos="1080"/>
        </w:tabs>
        <w:outlineLvl w:val="2"/>
        <w:rPr>
          <w:rFonts w:eastAsia="MS PGothic"/>
        </w:rPr>
      </w:pPr>
      <w:bookmarkStart w:id="346" w:name="_Toc215243726"/>
      <w:r w:rsidRPr="00B74BEA">
        <w:rPr>
          <w:rFonts w:eastAsia="MS PGothic"/>
        </w:rPr>
        <w:lastRenderedPageBreak/>
        <w:t>Azure Monitor</w:t>
      </w:r>
      <w:bookmarkEnd w:id="314"/>
      <w:bookmarkEnd w:id="337"/>
      <w:bookmarkEnd w:id="346"/>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0BDC05A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12D1AA78" w14:textId="77777777" w:rsidR="00055C61" w:rsidRPr="001A06EC" w:rsidRDefault="00000000" w:rsidP="00373E12">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21EDAE6F" w14:textId="77777777" w:rsidR="000B0B9C" w:rsidRPr="00FD6E3A" w:rsidRDefault="00000000" w:rsidP="00286060">
      <w:pPr>
        <w:pStyle w:val="ListParagraph"/>
        <w:spacing w:after="0" w:line="240" w:lineRule="auto"/>
        <w:contextualSpacing w:val="0"/>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x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lastRenderedPageBreak/>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47"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DD07D7" w14:textId="4663C0E4" w:rsidR="005642C9" w:rsidRPr="00B74BEA" w:rsidRDefault="005642C9" w:rsidP="00373E12">
      <w:pPr>
        <w:pStyle w:val="ProductList-Offering2Heading"/>
        <w:keepNext/>
        <w:tabs>
          <w:tab w:val="clear" w:pos="360"/>
          <w:tab w:val="clear" w:pos="720"/>
          <w:tab w:val="clear" w:pos="1080"/>
        </w:tabs>
        <w:outlineLvl w:val="2"/>
        <w:rPr>
          <w:rFonts w:eastAsia="MS PGothic"/>
        </w:rPr>
      </w:pPr>
      <w:bookmarkStart w:id="348" w:name="_Toc215243727"/>
      <w:bookmarkStart w:id="349" w:name="_Toc526859666"/>
      <w:bookmarkStart w:id="350" w:name="_Toc52348940"/>
      <w:bookmarkStart w:id="351" w:name="_Toc457821541"/>
      <w:bookmarkEnd w:id="151"/>
      <w:bookmarkEnd w:id="152"/>
      <w:bookmarkEnd w:id="347"/>
      <w:r w:rsidRPr="00B74BEA">
        <w:rPr>
          <w:rFonts w:eastAsia="MS PGothic"/>
        </w:rPr>
        <w:t>Azure NetApp Files</w:t>
      </w:r>
      <w:bookmarkEnd w:id="348"/>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085660F" w14:textId="77777777" w:rsidR="00055C61" w:rsidRPr="001A06EC" w:rsidRDefault="00000000" w:rsidP="00572856">
      <w:pPr>
        <w:spacing w:after="0" w:line="240" w:lineRule="auto"/>
        <w:ind w:left="490" w:hanging="49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F611FD" w14:textId="77777777" w:rsidR="00430979" w:rsidRPr="00B74BEA" w:rsidRDefault="00430979" w:rsidP="00AC0B53">
      <w:pPr>
        <w:pStyle w:val="ProductList-Offering2Heading"/>
        <w:tabs>
          <w:tab w:val="clear" w:pos="360"/>
          <w:tab w:val="clear" w:pos="720"/>
          <w:tab w:val="clear" w:pos="1080"/>
        </w:tabs>
        <w:outlineLvl w:val="2"/>
        <w:rPr>
          <w:rFonts w:eastAsia="MS PGothic"/>
        </w:rPr>
      </w:pPr>
      <w:bookmarkStart w:id="352" w:name="_Toc52348976"/>
      <w:bookmarkStart w:id="353" w:name="_Toc215243728"/>
      <w:bookmarkStart w:id="354" w:name="NetworkWatcher"/>
      <w:bookmarkStart w:id="355" w:name="_Toc457821568"/>
      <w:r w:rsidRPr="00B74BEA">
        <w:rPr>
          <w:rFonts w:eastAsia="MS PGothic"/>
        </w:rPr>
        <w:t>Network Watcher</w:t>
      </w:r>
      <w:bookmarkEnd w:id="352"/>
      <w:bookmarkEnd w:id="353"/>
    </w:p>
    <w:bookmarkEnd w:id="354"/>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680B8244" w14:textId="49DCAA61" w:rsidR="00430979" w:rsidRPr="001A06EC" w:rsidRDefault="00000000" w:rsidP="00572856">
      <w:pPr>
        <w:spacing w:before="120" w:after="0" w:line="240" w:lineRule="auto"/>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0314EE" w14:textId="207153F3" w:rsidR="00430979" w:rsidRPr="00B74BEA" w:rsidRDefault="00430979" w:rsidP="00430979">
      <w:pPr>
        <w:pStyle w:val="ProductList-Offering2Heading"/>
        <w:tabs>
          <w:tab w:val="clear" w:pos="360"/>
          <w:tab w:val="clear" w:pos="720"/>
          <w:tab w:val="clear" w:pos="1080"/>
        </w:tabs>
        <w:outlineLvl w:val="2"/>
        <w:rPr>
          <w:rFonts w:eastAsia="MS PGothic"/>
        </w:rPr>
      </w:pPr>
      <w:bookmarkStart w:id="356" w:name="_Toc457821572"/>
      <w:bookmarkStart w:id="357" w:name="_Toc52348982"/>
      <w:bookmarkStart w:id="358" w:name="_Toc215243729"/>
      <w:bookmarkEnd w:id="355"/>
      <w:r w:rsidRPr="00B74BEA">
        <w:rPr>
          <w:rFonts w:eastAsia="MS PGothic"/>
        </w:rPr>
        <w:lastRenderedPageBreak/>
        <w:t>Notification Hubs</w:t>
      </w:r>
      <w:bookmarkEnd w:id="356"/>
      <w:bookmarkEnd w:id="357"/>
      <w:bookmarkEnd w:id="358"/>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A90438" w14:textId="77777777" w:rsidR="00055C61" w:rsidRPr="001A06EC" w:rsidRDefault="00000000" w:rsidP="00572856">
      <w:pPr>
        <w:spacing w:after="0" w:line="240" w:lineRule="auto"/>
        <w:ind w:left="518" w:hanging="518"/>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59"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60" w:name="_Toc215243730"/>
      <w:bookmarkEnd w:id="359"/>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60"/>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hyperlink r:id="rId23" w:anchor="limitations-and-restrictions" w:history="1">
        <w:r w:rsidRPr="00B74BEA">
          <w:rPr>
            <w:rStyle w:val="Hyperlink"/>
            <w:rFonts w:eastAsia="MS PGothic"/>
          </w:rPr>
          <w:t>使用法ドキュメント</w:t>
        </w:r>
      </w:hyperlink>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lastRenderedPageBreak/>
        <w:t>機能ドキュメントの</w:t>
      </w:r>
      <w:hyperlink r:id="rId24"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000000"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72D001" w14:textId="02E878D7" w:rsidR="00AA3975" w:rsidRPr="00B74BEA" w:rsidRDefault="00AA3975" w:rsidP="00AA3975">
      <w:pPr>
        <w:pStyle w:val="ProductList-Offering2Heading"/>
        <w:keepNext/>
        <w:tabs>
          <w:tab w:val="clear" w:pos="360"/>
          <w:tab w:val="clear" w:pos="720"/>
          <w:tab w:val="clear" w:pos="1080"/>
        </w:tabs>
        <w:outlineLvl w:val="2"/>
        <w:rPr>
          <w:rFonts w:eastAsia="MS PGothic"/>
        </w:rPr>
      </w:pPr>
      <w:bookmarkStart w:id="361" w:name="_Toc215243731"/>
      <w:r w:rsidRPr="00B74BEA">
        <w:rPr>
          <w:rFonts w:eastAsia="MS PGothic"/>
        </w:rPr>
        <w:t xml:space="preserve">Azure AI </w:t>
      </w:r>
      <w:r w:rsidR="00907D44">
        <w:rPr>
          <w:rFonts w:eastAsia="MS PGothic"/>
          <w:lang w:val="en-US"/>
        </w:rPr>
        <w:t>Foundry</w:t>
      </w:r>
      <w:r w:rsidR="00C246B3" w:rsidRPr="00F30666">
        <w:rPr>
          <w:rFonts w:ascii="Calibri" w:eastAsia="MS PGothic" w:hAnsi="Calibri" w:cs="Calibri"/>
        </w:rPr>
        <w:t>モデル</w:t>
      </w:r>
      <w:bookmarkEnd w:id="361"/>
    </w:p>
    <w:p w14:paraId="01284931" w14:textId="77777777" w:rsidR="00796773" w:rsidRPr="00F30666" w:rsidRDefault="00796773" w:rsidP="00796773">
      <w:pPr>
        <w:shd w:val="clear" w:color="auto" w:fill="FFFFFF"/>
        <w:spacing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 xml:space="preserve">Azure AI Foundry </w:t>
      </w:r>
      <w:r w:rsidRPr="00F30666">
        <w:rPr>
          <w:rFonts w:eastAsia="MS PGothic" w:cs="Calibri"/>
          <w:b/>
          <w:bCs/>
          <w:color w:val="00188F"/>
          <w:sz w:val="18"/>
          <w:szCs w:val="18"/>
          <w:bdr w:val="none" w:sz="0" w:space="0" w:color="auto" w:frame="1"/>
        </w:rPr>
        <w:t>モデルの稼働率の計算およびサービス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w:t>
      </w:r>
    </w:p>
    <w:p w14:paraId="018C9CB8" w14:textId="77777777" w:rsidR="00796773" w:rsidRPr="00F30666" w:rsidRDefault="00796773" w:rsidP="00796773">
      <w:pPr>
        <w:shd w:val="clear" w:color="auto" w:fill="FFFFFF"/>
        <w:spacing w:after="0" w:line="240" w:lineRule="auto"/>
        <w:rPr>
          <w:rFonts w:eastAsia="MS PGothic" w:cs="Calibri"/>
          <w:color w:val="000000"/>
          <w:sz w:val="18"/>
          <w:szCs w:val="18"/>
        </w:rPr>
      </w:pPr>
      <w:r w:rsidRPr="00F30666">
        <w:rPr>
          <w:rFonts w:eastAsia="MS PGothic" w:cs="Calibri"/>
          <w:b/>
          <w:bCs/>
          <w:color w:val="00188F"/>
          <w:sz w:val="18"/>
          <w:szCs w:val="18"/>
          <w:bdr w:val="none" w:sz="0" w:space="0" w:color="auto" w:frame="1"/>
        </w:rPr>
        <w:t>用語の追加定義</w:t>
      </w:r>
    </w:p>
    <w:p w14:paraId="0A64F000" w14:textId="77777777" w:rsidR="00796773" w:rsidRPr="00F30666" w:rsidRDefault="00796773" w:rsidP="00796773">
      <w:pPr>
        <w:spacing w:after="0" w:line="240" w:lineRule="auto"/>
        <w:rPr>
          <w:rFonts w:eastAsia="MS PGothic" w:cs="Calibri"/>
          <w:b/>
          <w:bCs/>
        </w:rPr>
      </w:pPr>
      <w:r w:rsidRPr="00F30666">
        <w:rPr>
          <w:rFonts w:eastAsia="MS PGothic" w:cs="Calibri"/>
          <w:b/>
          <w:bCs/>
          <w:color w:val="00188F"/>
          <w:sz w:val="18"/>
          <w:szCs w:val="18"/>
          <w:bdr w:val="none" w:sz="0" w:space="0" w:color="auto" w:frame="1"/>
        </w:rPr>
        <w:t>「</w:t>
      </w:r>
      <w:r w:rsidRPr="00F30666">
        <w:rPr>
          <w:rFonts w:eastAsia="MS PGothic" w:cs="Calibri"/>
          <w:b/>
          <w:bCs/>
          <w:color w:val="00188F"/>
          <w:sz w:val="18"/>
          <w:szCs w:val="18"/>
          <w:bdr w:val="none" w:sz="0" w:space="0" w:color="auto" w:frame="1"/>
        </w:rPr>
        <w:t xml:space="preserve">Azure AI Foundry </w:t>
      </w:r>
      <w:r w:rsidRPr="00F30666">
        <w:rPr>
          <w:rFonts w:eastAsia="MS PGothic" w:cs="Calibri"/>
          <w:b/>
          <w:bCs/>
          <w:color w:val="00188F"/>
          <w:sz w:val="18"/>
          <w:szCs w:val="18"/>
          <w:bdr w:val="none" w:sz="0" w:space="0" w:color="auto" w:frame="1"/>
        </w:rPr>
        <w:t>リソース」</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Microsoft Azure </w:t>
      </w:r>
      <w:r w:rsidRPr="00F30666">
        <w:rPr>
          <w:rFonts w:eastAsia="MS PGothic" w:cs="Calibri"/>
          <w:color w:val="000000"/>
          <w:sz w:val="18"/>
          <w:szCs w:val="18"/>
          <w:bdr w:val="none" w:sz="0" w:space="0" w:color="auto" w:frame="1"/>
        </w:rPr>
        <w:t>サブスクリプションにおいて</w:t>
      </w:r>
      <w:r w:rsidRPr="00F30666">
        <w:rPr>
          <w:rFonts w:eastAsia="MS PGothic" w:cs="Calibri"/>
          <w:color w:val="000000"/>
          <w:sz w:val="18"/>
          <w:szCs w:val="18"/>
          <w:bdr w:val="none" w:sz="0" w:space="0" w:color="auto" w:frame="1"/>
        </w:rPr>
        <w:t xml:space="preserve"> Azure </w:t>
      </w:r>
      <w:r w:rsidRPr="00F30666">
        <w:rPr>
          <w:rFonts w:eastAsia="MS PGothic" w:cs="Calibri"/>
          <w:color w:val="000000"/>
          <w:sz w:val="18"/>
          <w:szCs w:val="18"/>
          <w:bdr w:val="none" w:sz="0" w:space="0" w:color="auto" w:frame="1"/>
        </w:rPr>
        <w:t>リージョン内で作成された、</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のための</w:t>
      </w:r>
      <w:r w:rsidRPr="00F30666">
        <w:rPr>
          <w:rFonts w:eastAsia="MS PGothic" w:cs="Calibri"/>
          <w:color w:val="000000"/>
          <w:sz w:val="18"/>
          <w:szCs w:val="18"/>
          <w:bdr w:val="none" w:sz="0" w:space="0" w:color="auto" w:frame="1"/>
        </w:rPr>
        <w:t xml:space="preserve"> Azure </w:t>
      </w:r>
      <w:r w:rsidRPr="00F30666">
        <w:rPr>
          <w:rFonts w:eastAsia="MS PGothic" w:cs="Calibri"/>
          <w:color w:val="000000"/>
          <w:sz w:val="18"/>
          <w:szCs w:val="18"/>
          <w:bdr w:val="none" w:sz="0" w:space="0" w:color="auto" w:frame="1"/>
        </w:rPr>
        <w:t>リソースを意味します。</w:t>
      </w:r>
    </w:p>
    <w:p w14:paraId="5D57F4F8" w14:textId="77777777" w:rsidR="00796773" w:rsidRPr="00F30666" w:rsidRDefault="00796773" w:rsidP="00796773">
      <w:pPr>
        <w:spacing w:after="0" w:line="240" w:lineRule="auto"/>
        <w:rPr>
          <w:rFonts w:eastAsia="MS PGothic" w:cs="Calibri"/>
          <w:color w:val="000000"/>
          <w:sz w:val="18"/>
          <w:szCs w:val="18"/>
          <w:bdr w:val="none" w:sz="0" w:space="0" w:color="auto" w:frame="1"/>
        </w:rPr>
      </w:pPr>
      <w:r w:rsidRPr="00F30666">
        <w:rPr>
          <w:rFonts w:eastAsia="MS PGothic" w:cs="Calibri"/>
          <w:b/>
          <w:bCs/>
          <w:color w:val="00188F"/>
          <w:sz w:val="18"/>
          <w:szCs w:val="18"/>
          <w:bdr w:val="none" w:sz="0" w:space="0" w:color="auto" w:frame="1"/>
        </w:rPr>
        <w:t>「要求」</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リソースのモデル</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エンドポイントに対する</w:t>
      </w:r>
      <w:r w:rsidRPr="00F30666">
        <w:rPr>
          <w:rFonts w:eastAsia="MS PGothic" w:cs="Calibri"/>
          <w:color w:val="000000"/>
          <w:sz w:val="18"/>
          <w:szCs w:val="18"/>
          <w:bdr w:val="none" w:sz="0" w:space="0" w:color="auto" w:frame="1"/>
        </w:rPr>
        <w:t xml:space="preserve"> API </w:t>
      </w:r>
      <w:r w:rsidRPr="00F30666">
        <w:rPr>
          <w:rFonts w:eastAsia="MS PGothic" w:cs="Calibri"/>
          <w:color w:val="000000"/>
          <w:sz w:val="18"/>
          <w:szCs w:val="18"/>
          <w:bdr w:val="none" w:sz="0" w:space="0" w:color="auto" w:frame="1"/>
        </w:rPr>
        <w:t>呼び出しです。当該期間の</w:t>
      </w:r>
      <w:r w:rsidRPr="00F30666">
        <w:rPr>
          <w:rFonts w:eastAsia="MS PGothic" w:cs="Calibri"/>
        </w:rPr>
        <w:br/>
      </w:r>
      <w:r w:rsidRPr="00F30666">
        <w:rPr>
          <w:rFonts w:eastAsia="MS PGothic" w:cs="Calibri"/>
          <w:b/>
          <w:bCs/>
          <w:color w:val="00188F"/>
          <w:sz w:val="18"/>
          <w:szCs w:val="18"/>
          <w:bdr w:val="none" w:sz="0" w:space="0" w:color="auto" w:frame="1"/>
        </w:rPr>
        <w:t>「平均エラー率」</w:t>
      </w:r>
      <w:r w:rsidRPr="00F30666">
        <w:rPr>
          <w:rFonts w:eastAsia="MS PGothic" w:cs="Calibri"/>
          <w:color w:val="000000"/>
          <w:sz w:val="18"/>
          <w:szCs w:val="18"/>
          <w:bdr w:val="none" w:sz="0" w:space="0" w:color="auto" w:frame="1"/>
        </w:rPr>
        <w:t>とは、当該期間における分あたりのエラー率の合計を、当該期間の総時間</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分</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で割った値です。</w:t>
      </w:r>
    </w:p>
    <w:p w14:paraId="125DABCE" w14:textId="77777777" w:rsidR="00796773" w:rsidRPr="00F30666" w:rsidRDefault="00796773" w:rsidP="00796773">
      <w:pPr>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エラー率」</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分間に「エラー</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コードが返された要求」の総数を「要求総数」で割った値です。所定の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分間における要求総数が</w:t>
      </w:r>
      <w:r w:rsidRPr="00F30666">
        <w:rPr>
          <w:rFonts w:eastAsia="MS PGothic" w:cs="Calibri"/>
          <w:color w:val="000000"/>
          <w:sz w:val="18"/>
          <w:szCs w:val="18"/>
          <w:bdr w:val="none" w:sz="0" w:space="0" w:color="auto" w:frame="1"/>
        </w:rPr>
        <w:t xml:space="preserve"> 0 </w:t>
      </w:r>
      <w:r w:rsidRPr="00F30666">
        <w:rPr>
          <w:rFonts w:eastAsia="MS PGothic" w:cs="Calibri"/>
          <w:color w:val="000000"/>
          <w:sz w:val="18"/>
          <w:szCs w:val="18"/>
          <w:bdr w:val="none" w:sz="0" w:space="0" w:color="auto" w:frame="1"/>
        </w:rPr>
        <w:t>である場合、その期間のエラー率は</w:t>
      </w:r>
      <w:r w:rsidRPr="00F30666">
        <w:rPr>
          <w:rFonts w:eastAsia="MS PGothic" w:cs="Calibri"/>
          <w:color w:val="000000"/>
          <w:sz w:val="18"/>
          <w:szCs w:val="18"/>
          <w:bdr w:val="none" w:sz="0" w:space="0" w:color="auto" w:frame="1"/>
        </w:rPr>
        <w:t xml:space="preserve"> 0% </w:t>
      </w:r>
      <w:r w:rsidRPr="00F30666">
        <w:rPr>
          <w:rFonts w:eastAsia="MS PGothic" w:cs="Calibri"/>
          <w:color w:val="000000"/>
          <w:sz w:val="18"/>
          <w:szCs w:val="18"/>
          <w:bdr w:val="none" w:sz="0" w:space="0" w:color="auto" w:frame="1"/>
        </w:rPr>
        <w:t>となります。</w:t>
      </w:r>
    </w:p>
    <w:p w14:paraId="2E94B2D0" w14:textId="77777777" w:rsidR="00796773" w:rsidRPr="00F30666" w:rsidRDefault="00796773" w:rsidP="00796773">
      <w:pPr>
        <w:spacing w:after="0" w:line="240" w:lineRule="auto"/>
        <w:rPr>
          <w:rFonts w:eastAsia="MS PGothic" w:cs="Calibri"/>
          <w:color w:val="000000"/>
          <w:sz w:val="18"/>
          <w:szCs w:val="18"/>
          <w:bdr w:val="none" w:sz="0" w:space="0" w:color="auto" w:frame="1"/>
        </w:rPr>
      </w:pPr>
      <w:r w:rsidRPr="00F30666">
        <w:rPr>
          <w:rFonts w:eastAsia="MS PGothic" w:cs="Calibri"/>
          <w:b/>
          <w:bCs/>
          <w:color w:val="00188F"/>
          <w:sz w:val="18"/>
          <w:szCs w:val="18"/>
          <w:bdr w:val="none" w:sz="0" w:space="0" w:color="auto" w:frame="1"/>
        </w:rPr>
        <w:t>「稼働率」</w:t>
      </w:r>
      <w:r w:rsidRPr="00F30666">
        <w:rPr>
          <w:rFonts w:eastAsia="MS PGothic" w:cs="Calibri"/>
          <w:color w:val="000000"/>
          <w:sz w:val="18"/>
          <w:szCs w:val="18"/>
          <w:bdr w:val="none" w:sz="0" w:space="0" w:color="auto" w:frame="1"/>
        </w:rPr>
        <w:t>を数式で表すと、次のようになります。</w:t>
      </w:r>
    </w:p>
    <w:p w14:paraId="27AC1A80" w14:textId="77777777" w:rsidR="00796773" w:rsidRPr="00F30666" w:rsidRDefault="00796773" w:rsidP="00796773">
      <w:pPr>
        <w:shd w:val="clear" w:color="auto" w:fill="FFFFFF"/>
        <w:spacing w:after="0" w:line="240" w:lineRule="auto"/>
        <w:rPr>
          <w:rFonts w:eastAsia="MS PGothic" w:cs="Calibri"/>
          <w:sz w:val="18"/>
          <w:szCs w:val="18"/>
        </w:rPr>
      </w:pPr>
      <m:oMathPara>
        <m:oMath>
          <m:r>
            <w:rPr>
              <w:rFonts w:ascii="Cambria Math" w:eastAsia="MS PGothic" w:hAnsi="Cambria Math" w:cs="Calibri"/>
              <w:sz w:val="18"/>
              <w:szCs w:val="18"/>
            </w:rPr>
            <m:t>100%-</m:t>
          </m:r>
          <m:r>
            <w:rPr>
              <w:rFonts w:ascii="Cambria Math" w:eastAsia="MS PGothic" w:hAnsi="Cambria Math" w:cs="Cambria Math" w:hint="eastAsia"/>
              <w:sz w:val="18"/>
              <w:szCs w:val="18"/>
            </w:rPr>
            <m:t>平均エラー率</m:t>
          </m:r>
        </m:oMath>
      </m:oMathPara>
    </w:p>
    <w:p w14:paraId="10817639" w14:textId="77777777" w:rsidR="00796773" w:rsidRPr="00F30666" w:rsidRDefault="00796773" w:rsidP="00796773">
      <w:pPr>
        <w:shd w:val="clear" w:color="auto" w:fill="FFFFFF"/>
        <w:spacing w:after="0" w:line="240" w:lineRule="auto"/>
        <w:rPr>
          <w:rFonts w:eastAsia="MS PGothic" w:cs="Calibri"/>
          <w:color w:val="00188F"/>
          <w:sz w:val="18"/>
          <w:szCs w:val="18"/>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クレジット：</w:t>
      </w:r>
    </w:p>
    <w:tbl>
      <w:tblPr>
        <w:tblW w:w="0" w:type="auto"/>
        <w:tblInd w:w="5" w:type="dxa"/>
        <w:shd w:val="clear" w:color="auto" w:fill="FFFFFF"/>
        <w:tblLook w:val="04A0" w:firstRow="1" w:lastRow="0" w:firstColumn="1" w:lastColumn="0" w:noHBand="0" w:noVBand="1"/>
      </w:tblPr>
      <w:tblGrid>
        <w:gridCol w:w="5394"/>
        <w:gridCol w:w="5381"/>
      </w:tblGrid>
      <w:tr w:rsidR="00796773" w:rsidRPr="00F30666" w14:paraId="04985C27"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A11464"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2B981633"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FFFFFF"/>
                <w:sz w:val="16"/>
                <w:szCs w:val="16"/>
                <w:bdr w:val="none" w:sz="0" w:space="0" w:color="auto" w:frame="1"/>
              </w:rPr>
              <w:t>サービス</w:t>
            </w:r>
            <w:r w:rsidRPr="00F30666">
              <w:rPr>
                <w:rFonts w:eastAsia="MS PGothic" w:cs="Calibri"/>
                <w:color w:val="FFFFFF"/>
                <w:sz w:val="16"/>
                <w:szCs w:val="16"/>
                <w:bdr w:val="none" w:sz="0" w:space="0" w:color="auto" w:frame="1"/>
              </w:rPr>
              <w:t xml:space="preserve"> </w:t>
            </w:r>
            <w:r w:rsidRPr="00F30666">
              <w:rPr>
                <w:rFonts w:eastAsia="MS PGothic" w:cs="Calibri"/>
                <w:color w:val="FFFFFF"/>
                <w:sz w:val="16"/>
                <w:szCs w:val="16"/>
                <w:bdr w:val="none" w:sz="0" w:space="0" w:color="auto" w:frame="1"/>
              </w:rPr>
              <w:t>クレジット</w:t>
            </w:r>
          </w:p>
        </w:tc>
      </w:tr>
      <w:tr w:rsidR="00796773" w:rsidRPr="00F30666" w14:paraId="6D9C623E"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13EB6E"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 xml:space="preserve">99.9% </w:t>
            </w:r>
            <w:r w:rsidRPr="00F30666">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6B3BBBB1"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10%</w:t>
            </w:r>
          </w:p>
        </w:tc>
      </w:tr>
      <w:tr w:rsidR="00796773" w:rsidRPr="00F30666" w14:paraId="284E7EA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371E8EC"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 xml:space="preserve">99% </w:t>
            </w:r>
            <w:r w:rsidRPr="00F30666">
              <w:rPr>
                <w:rFonts w:eastAsia="MS PGothic" w:cs="Calibr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64017E13" w14:textId="77777777" w:rsidR="00796773" w:rsidRPr="00F30666" w:rsidRDefault="00796773" w:rsidP="00A17A5A">
            <w:pPr>
              <w:spacing w:before="20" w:after="20" w:line="240" w:lineRule="auto"/>
              <w:ind w:left="-144" w:right="-101"/>
              <w:jc w:val="center"/>
              <w:rPr>
                <w:rFonts w:eastAsia="MS PGothic" w:cs="Calibri"/>
                <w:color w:val="000000"/>
                <w:sz w:val="16"/>
                <w:szCs w:val="16"/>
              </w:rPr>
            </w:pPr>
            <w:r w:rsidRPr="00F30666">
              <w:rPr>
                <w:rFonts w:eastAsia="MS PGothic" w:cs="Calibri"/>
                <w:color w:val="000000"/>
                <w:sz w:val="16"/>
                <w:szCs w:val="16"/>
                <w:bdr w:val="none" w:sz="0" w:space="0" w:color="auto" w:frame="1"/>
              </w:rPr>
              <w:t>25%</w:t>
            </w:r>
          </w:p>
        </w:tc>
      </w:tr>
    </w:tbl>
    <w:p w14:paraId="665DF87A" w14:textId="77777777" w:rsidR="00796773" w:rsidRPr="00F30666" w:rsidRDefault="00796773" w:rsidP="00796773">
      <w:pPr>
        <w:shd w:val="clear" w:color="auto" w:fill="FFFFFF"/>
        <w:spacing w:before="120"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レベルの例外：</w:t>
      </w:r>
      <w:r w:rsidRPr="00F30666">
        <w:rPr>
          <w:rFonts w:eastAsia="MS PGothic" w:cs="Calibri"/>
          <w:color w:val="000000"/>
          <w:sz w:val="18"/>
          <w:szCs w:val="18"/>
          <w:bdr w:val="none" w:sz="0" w:space="0" w:color="auto" w:frame="1"/>
        </w:rPr>
        <w:t>サービス</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レベルおよびサービス</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クレジットは、お客様による</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モデルの</w:t>
      </w:r>
      <w:r w:rsidRPr="00F30666">
        <w:rPr>
          <w:rFonts w:eastAsia="MS PGothic" w:cs="Calibri"/>
          <w:color w:val="000000"/>
          <w:sz w:val="18"/>
          <w:szCs w:val="18"/>
          <w:bdr w:val="none" w:sz="0" w:space="0" w:color="auto" w:frame="1"/>
        </w:rPr>
        <w:t xml:space="preserve"> Standard </w:t>
      </w:r>
      <w:r w:rsidRPr="00F30666">
        <w:rPr>
          <w:rFonts w:eastAsia="MS PGothic" w:cs="Calibri"/>
          <w:color w:val="000000"/>
          <w:sz w:val="18"/>
          <w:szCs w:val="18"/>
          <w:bdr w:val="none" w:sz="0" w:space="0" w:color="auto" w:frame="1"/>
        </w:rPr>
        <w:t>レベルの使用に適用され、</w:t>
      </w:r>
      <w:r w:rsidRPr="00F30666">
        <w:rPr>
          <w:rFonts w:eastAsia="MS PGothic" w:cs="Calibri"/>
          <w:color w:val="000000"/>
          <w:sz w:val="18"/>
          <w:szCs w:val="18"/>
          <w:bdr w:val="none" w:sz="0" w:space="0" w:color="auto" w:frame="1"/>
        </w:rPr>
        <w:t xml:space="preserve">Azure Direct </w:t>
      </w:r>
      <w:r w:rsidRPr="00F30666">
        <w:rPr>
          <w:rFonts w:eastAsia="MS PGothic" w:cs="Calibri"/>
          <w:color w:val="000000"/>
          <w:sz w:val="18"/>
          <w:szCs w:val="18"/>
          <w:bdr w:val="none" w:sz="0" w:space="0" w:color="auto" w:frame="1"/>
        </w:rPr>
        <w:t>モデルにのみ適用されます。</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モデル</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サービスの</w:t>
      </w:r>
      <w:r w:rsidRPr="00F30666">
        <w:rPr>
          <w:rFonts w:eastAsia="MS PGothic" w:cs="Calibri"/>
          <w:color w:val="000000"/>
          <w:sz w:val="18"/>
          <w:szCs w:val="18"/>
          <w:bdr w:val="none" w:sz="0" w:space="0" w:color="auto" w:frame="1"/>
        </w:rPr>
        <w:t xml:space="preserve"> Developer </w:t>
      </w:r>
      <w:r w:rsidRPr="00F30666">
        <w:rPr>
          <w:rFonts w:eastAsia="MS PGothic" w:cs="Calibri"/>
          <w:color w:val="000000"/>
          <w:sz w:val="18"/>
          <w:szCs w:val="18"/>
          <w:bdr w:val="none" w:sz="0" w:space="0" w:color="auto" w:frame="1"/>
        </w:rPr>
        <w:t>レベルは本</w:t>
      </w:r>
      <w:r w:rsidRPr="00F30666">
        <w:rPr>
          <w:rFonts w:eastAsia="MS PGothic" w:cs="Calibri"/>
          <w:color w:val="000000"/>
          <w:sz w:val="18"/>
          <w:szCs w:val="18"/>
          <w:bdr w:val="none" w:sz="0" w:space="0" w:color="auto" w:frame="1"/>
        </w:rPr>
        <w:t xml:space="preserve"> SLA </w:t>
      </w:r>
      <w:r w:rsidRPr="00F30666">
        <w:rPr>
          <w:rFonts w:eastAsia="MS PGothic" w:cs="Calibri"/>
          <w:color w:val="000000"/>
          <w:sz w:val="18"/>
          <w:szCs w:val="18"/>
          <w:bdr w:val="none" w:sz="0" w:space="0" w:color="auto" w:frame="1"/>
        </w:rPr>
        <w:t>の適用対象外です。</w:t>
      </w:r>
    </w:p>
    <w:p w14:paraId="3E124D6B" w14:textId="77777777" w:rsidR="00796773" w:rsidRPr="00F30666" w:rsidRDefault="00796773" w:rsidP="00796773">
      <w:pPr>
        <w:shd w:val="clear" w:color="auto" w:fill="FFFFFF"/>
        <w:spacing w:before="120"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プロビジョニングされたスループットを含む</w:t>
      </w:r>
      <w:r w:rsidRPr="00F30666">
        <w:rPr>
          <w:rFonts w:eastAsia="MS PGothic" w:cs="Calibri"/>
          <w:b/>
          <w:bCs/>
          <w:color w:val="00188F"/>
          <w:sz w:val="18"/>
          <w:szCs w:val="18"/>
          <w:bdr w:val="none" w:sz="0" w:space="0" w:color="auto" w:frame="1"/>
        </w:rPr>
        <w:t xml:space="preserve"> Azure AI Foundry </w:t>
      </w:r>
      <w:r w:rsidRPr="00F30666">
        <w:rPr>
          <w:rFonts w:eastAsia="MS PGothic" w:cs="Calibri"/>
          <w:b/>
          <w:bCs/>
          <w:color w:val="00188F"/>
          <w:sz w:val="18"/>
          <w:szCs w:val="18"/>
          <w:bdr w:val="none" w:sz="0" w:space="0" w:color="auto" w:frame="1"/>
        </w:rPr>
        <w:t>モデルの待機時間の計算およびサービス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w:t>
      </w:r>
    </w:p>
    <w:p w14:paraId="5F30C754" w14:textId="77777777" w:rsidR="00796773" w:rsidRPr="00F30666" w:rsidRDefault="00796773" w:rsidP="00796773">
      <w:pPr>
        <w:shd w:val="clear" w:color="auto" w:fill="FFFFFF"/>
        <w:spacing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用語の追加定義</w:t>
      </w:r>
    </w:p>
    <w:p w14:paraId="6D5BC9F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Azure AI Foundry Models Provisioned Throughput Deployment</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Azure AI Foundry </w:t>
      </w:r>
      <w:r w:rsidRPr="00F30666">
        <w:rPr>
          <w:rFonts w:eastAsia="MS PGothic" w:cs="Calibri"/>
          <w:color w:val="000000"/>
          <w:sz w:val="18"/>
          <w:szCs w:val="18"/>
          <w:bdr w:val="none" w:sz="0" w:space="0" w:color="auto" w:frame="1"/>
        </w:rPr>
        <w:t>リソース内の当該モデルに対する、プロビジョニングされたスループットを使用してデプロイされた</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モデルです。</w:t>
      </w:r>
    </w:p>
    <w:p w14:paraId="755FEA82"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最大要求サイズ」</w:t>
      </w:r>
      <w:r w:rsidRPr="00F30666">
        <w:rPr>
          <w:rFonts w:eastAsia="MS PGothic" w:cs="Calibri"/>
          <w:color w:val="000000"/>
          <w:sz w:val="18"/>
          <w:szCs w:val="18"/>
          <w:bdr w:val="none" w:sz="0" w:space="0" w:color="auto" w:frame="1"/>
        </w:rPr>
        <w:t>とは、製品ドキュメントに明記された、特定の</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モデルの所定の要求に含めることができる入出力トークンの最大数を指します。</w:t>
      </w:r>
    </w:p>
    <w:p w14:paraId="7BB47F13"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N</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分間に、特定の</w:t>
      </w:r>
      <w:r w:rsidRPr="00F30666">
        <w:rPr>
          <w:rFonts w:eastAsia="MS PGothic" w:cs="Calibri"/>
          <w:color w:val="000000"/>
          <w:sz w:val="18"/>
          <w:szCs w:val="18"/>
          <w:bdr w:val="none" w:sz="0" w:space="0" w:color="auto" w:frame="1"/>
        </w:rPr>
        <w:t xml:space="preserve"> Azure OpenAI </w:t>
      </w:r>
      <w:r w:rsidRPr="00F30666">
        <w:rPr>
          <w:rFonts w:eastAsia="MS PGothic" w:cs="Calibri"/>
          <w:color w:val="000000"/>
          <w:sz w:val="18"/>
          <w:szCs w:val="18"/>
          <w:bdr w:val="none" w:sz="0" w:space="0" w:color="auto" w:frame="1"/>
        </w:rPr>
        <w:t>モデルにつき定められた制限値以下の最大要求サイズにより</w:t>
      </w:r>
      <w:r w:rsidRPr="00F30666">
        <w:rPr>
          <w:rFonts w:eastAsia="MS PGothic" w:cs="Calibri"/>
          <w:color w:val="000000"/>
          <w:sz w:val="18"/>
          <w:szCs w:val="18"/>
          <w:bdr w:val="none" w:sz="0" w:space="0" w:color="auto" w:frame="1"/>
        </w:rPr>
        <w:t xml:space="preserve"> Azure AI Foundry Models Provisioned Throughput Deployment </w:t>
      </w:r>
      <w:r w:rsidRPr="00F30666">
        <w:rPr>
          <w:rFonts w:eastAsia="MS PGothic" w:cs="Calibri"/>
          <w:color w:val="000000"/>
          <w:sz w:val="18"/>
          <w:szCs w:val="18"/>
          <w:bdr w:val="none" w:sz="0" w:space="0" w:color="auto" w:frame="1"/>
        </w:rPr>
        <w:t>に対して行われた成功した要求の数を指します。</w:t>
      </w:r>
    </w:p>
    <w:p w14:paraId="567BF3DD"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 xml:space="preserve">1 </w:t>
      </w:r>
      <w:r w:rsidRPr="00F30666">
        <w:rPr>
          <w:rFonts w:eastAsia="MS PGothic" w:cs="Calibri"/>
          <w:b/>
          <w:bCs/>
          <w:color w:val="00188F"/>
          <w:sz w:val="18"/>
          <w:szCs w:val="18"/>
          <w:bdr w:val="none" w:sz="0" w:space="0" w:color="auto" w:frame="1"/>
        </w:rPr>
        <w:t>秒あたりのトークン」</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モデルの応答の生成速度をカウントした待機時間の測定値を指します。生成されたトークンの総数を、トークン生成に要した時間で割ります。生成されたトークンは、最初のトークン以降に生成されたすべてのトークンとしてカウントされます。</w:t>
      </w:r>
    </w:p>
    <w:p w14:paraId="6C4737C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 xml:space="preserve">SLA </w:t>
      </w:r>
      <w:r w:rsidRPr="00F30666">
        <w:rPr>
          <w:rFonts w:eastAsia="MS PGothic" w:cs="Calibri"/>
          <w:b/>
          <w:bCs/>
          <w:color w:val="00188F"/>
          <w:sz w:val="18"/>
          <w:szCs w:val="18"/>
          <w:bdr w:val="none" w:sz="0" w:space="0" w:color="auto" w:frame="1"/>
        </w:rPr>
        <w:t>待機時間目標値」</w:t>
      </w:r>
      <w:r w:rsidRPr="00F30666">
        <w:rPr>
          <w:rFonts w:eastAsia="MS PGothic" w:cs="Calibri"/>
          <w:color w:val="000000"/>
          <w:sz w:val="18"/>
          <w:szCs w:val="18"/>
          <w:bdr w:val="none" w:sz="0" w:space="0" w:color="auto" w:frame="1"/>
        </w:rPr>
        <w:t>とは、製品ドキュメントに明記された所定のモデルについての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秒あたりのトークンの待機時間目標を指します。</w:t>
      </w:r>
    </w:p>
    <w:p w14:paraId="0333CCFA"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S</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とは、以下の基準を満たし、次のように決定される応答時間</w:t>
      </w:r>
      <w:r w:rsidRPr="00F30666">
        <w:rPr>
          <w:rFonts w:eastAsia="MS PGothic" w:cs="Calibri"/>
          <w:color w:val="000000"/>
          <w:sz w:val="18"/>
          <w:szCs w:val="18"/>
          <w:bdr w:val="none" w:sz="0" w:space="0" w:color="auto" w:frame="1"/>
        </w:rPr>
        <w:t xml:space="preserve"> (N) </w:t>
      </w:r>
      <w:r w:rsidRPr="00F30666">
        <w:rPr>
          <w:rFonts w:eastAsia="MS PGothic" w:cs="Calibri"/>
          <w:color w:val="000000"/>
          <w:sz w:val="18"/>
          <w:szCs w:val="18"/>
          <w:bdr w:val="none" w:sz="0" w:space="0" w:color="auto" w:frame="1"/>
        </w:rPr>
        <w:t>を指します。</w:t>
      </w:r>
    </w:p>
    <w:p w14:paraId="754B33B6" w14:textId="77777777" w:rsidR="00796773" w:rsidRPr="00F30666" w:rsidRDefault="00796773" w:rsidP="00796773">
      <w:pPr>
        <w:pStyle w:val="ListParagraph"/>
        <w:numPr>
          <w:ilvl w:val="0"/>
          <w:numId w:val="47"/>
        </w:num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 xml:space="preserve">SLA </w:t>
      </w:r>
      <w:r w:rsidRPr="00F30666">
        <w:rPr>
          <w:rFonts w:eastAsia="MS PGothic" w:cs="Calibri"/>
          <w:color w:val="000000"/>
          <w:sz w:val="18"/>
          <w:szCs w:val="18"/>
          <w:bdr w:val="none" w:sz="0" w:space="0" w:color="auto" w:frame="1"/>
        </w:rPr>
        <w:t>待機時間目標値よりも多くのトークンを生成する呼び出し、またはすべての応答の生成に</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秒以上かかる呼び出しに対する</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秒あたりのトークン</w:t>
      </w:r>
    </w:p>
    <w:p w14:paraId="610BC35B" w14:textId="77777777" w:rsidR="00796773" w:rsidRPr="00F30666" w:rsidRDefault="00796773" w:rsidP="00796773">
      <w:pPr>
        <w:pStyle w:val="ListParagraph"/>
        <w:numPr>
          <w:ilvl w:val="0"/>
          <w:numId w:val="47"/>
        </w:num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 xml:space="preserve">SLA </w:t>
      </w:r>
      <w:r w:rsidRPr="00F30666">
        <w:rPr>
          <w:rFonts w:eastAsia="MS PGothic" w:cs="Calibri"/>
          <w:color w:val="000000"/>
          <w:sz w:val="18"/>
          <w:szCs w:val="18"/>
          <w:bdr w:val="none" w:sz="0" w:space="0" w:color="auto" w:frame="1"/>
        </w:rPr>
        <w:t>待機時間目標値以下を生成する呼び出し、およびすべての応答トークンの生成に</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秒未満かかる呼び出しに対する</w:t>
      </w:r>
      <w:r w:rsidRPr="00F30666">
        <w:rPr>
          <w:rFonts w:eastAsia="MS PGothic" w:cs="Calibri"/>
          <w:color w:val="000000"/>
          <w:sz w:val="18"/>
          <w:szCs w:val="18"/>
          <w:bdr w:val="none" w:sz="0" w:space="0" w:color="auto" w:frame="1"/>
        </w:rPr>
        <w:t xml:space="preserve"> SLA </w:t>
      </w:r>
      <w:r w:rsidRPr="00F30666">
        <w:rPr>
          <w:rFonts w:eastAsia="MS PGothic" w:cs="Calibri"/>
          <w:color w:val="000000"/>
          <w:sz w:val="18"/>
          <w:szCs w:val="18"/>
          <w:bdr w:val="none" w:sz="0" w:space="0" w:color="auto" w:frame="1"/>
        </w:rPr>
        <w:t>待機時間目標値</w:t>
      </w:r>
    </w:p>
    <w:p w14:paraId="1B525CBE" w14:textId="77777777" w:rsidR="00796773" w:rsidRPr="00F30666" w:rsidRDefault="00796773" w:rsidP="00796773">
      <w:pPr>
        <w:pStyle w:val="ListParagraph"/>
        <w:numPr>
          <w:ilvl w:val="0"/>
          <w:numId w:val="47"/>
        </w:num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 xml:space="preserve">1 </w:t>
      </w:r>
      <w:r w:rsidRPr="00F30666">
        <w:rPr>
          <w:rFonts w:eastAsia="MS PGothic" w:cs="Calibri"/>
          <w:color w:val="000000"/>
          <w:sz w:val="18"/>
          <w:szCs w:val="18"/>
          <w:bdr w:val="none" w:sz="0" w:space="0" w:color="auto" w:frame="1"/>
        </w:rPr>
        <w:t>以下のトークンを生成するすべての呼び出しに対し</w:t>
      </w:r>
      <w:r w:rsidRPr="00F30666">
        <w:rPr>
          <w:rFonts w:eastAsia="MS PGothic" w:cs="Calibri"/>
          <w:color w:val="000000"/>
          <w:sz w:val="18"/>
          <w:szCs w:val="18"/>
          <w:bdr w:val="none" w:sz="0" w:space="0" w:color="auto" w:frame="1"/>
        </w:rPr>
        <w:t xml:space="preserve"> 0</w:t>
      </w:r>
    </w:p>
    <w:p w14:paraId="41BCA0F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lastRenderedPageBreak/>
        <w:t>「</w:t>
      </w:r>
      <w:r w:rsidRPr="00F30666">
        <w:rPr>
          <w:rFonts w:eastAsia="MS PGothic" w:cs="Calibri"/>
          <w:b/>
          <w:bCs/>
          <w:color w:val="00188F"/>
          <w:sz w:val="18"/>
          <w:szCs w:val="18"/>
          <w:bdr w:val="none" w:sz="0" w:space="0" w:color="auto" w:frame="1"/>
        </w:rPr>
        <w:t xml:space="preserve">1 </w:t>
      </w:r>
      <w:r w:rsidRPr="00F30666">
        <w:rPr>
          <w:rFonts w:eastAsia="MS PGothic" w:cs="Calibri"/>
          <w:b/>
          <w:bCs/>
          <w:color w:val="00188F"/>
          <w:sz w:val="18"/>
          <w:szCs w:val="18"/>
          <w:bdr w:val="none" w:sz="0" w:space="0" w:color="auto" w:frame="1"/>
        </w:rPr>
        <w:t>秒あたりの平均トークン」</w:t>
      </w:r>
      <w:r w:rsidRPr="00F30666">
        <w:rPr>
          <w:rFonts w:eastAsia="MS PGothic" w:cs="Calibri"/>
          <w:color w:val="000000"/>
          <w:sz w:val="18"/>
          <w:szCs w:val="18"/>
          <w:bdr w:val="none" w:sz="0" w:space="0" w:color="auto" w:frame="1"/>
        </w:rPr>
        <w:t>とは、所定の</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分間におけるすべての</w:t>
      </w:r>
      <w:r w:rsidRPr="00F30666">
        <w:rPr>
          <w:rFonts w:eastAsia="MS PGothic" w:cs="Calibri"/>
          <w:color w:val="000000"/>
          <w:sz w:val="18"/>
          <w:szCs w:val="18"/>
          <w:bdr w:val="none" w:sz="0" w:space="0" w:color="auto" w:frame="1"/>
        </w:rPr>
        <w:t xml:space="preserve"> S </w:t>
      </w:r>
      <w:r w:rsidRPr="00F30666">
        <w:rPr>
          <w:rFonts w:eastAsia="MS PGothic" w:cs="Calibri"/>
          <w:color w:val="000000"/>
          <w:sz w:val="18"/>
          <w:szCs w:val="18"/>
          <w:bdr w:val="none" w:sz="0" w:space="0" w:color="auto" w:frame="1"/>
        </w:rPr>
        <w:t>に対する</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秒あたりトークンの平均を指します。</w:t>
      </w:r>
    </w:p>
    <w:p w14:paraId="7C78098E"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過剰待機時間</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分</w:t>
      </w:r>
      <w:r w:rsidRPr="00F30666">
        <w:rPr>
          <w:rFonts w:eastAsia="MS PGothic" w:cs="Calibri"/>
          <w:b/>
          <w:bCs/>
          <w:color w:val="00188F"/>
          <w:sz w:val="18"/>
          <w:szCs w:val="18"/>
          <w:bdr w:val="none" w:sz="0" w:space="0" w:color="auto" w:frame="1"/>
        </w:rPr>
        <w:t>)</w:t>
      </w:r>
      <w:r w:rsidRPr="00EF205E">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w:t>
      </w:r>
      <w:r w:rsidRPr="00F30666">
        <w:rPr>
          <w:rFonts w:eastAsia="MS PGothic" w:cs="Calibri"/>
          <w:color w:val="000000"/>
          <w:sz w:val="18"/>
          <w:szCs w:val="18"/>
          <w:bdr w:val="none" w:sz="0" w:space="0" w:color="auto" w:frame="1"/>
        </w:rPr>
        <w:t>とは、</w:t>
      </w:r>
      <w:r w:rsidRPr="00F30666">
        <w:rPr>
          <w:rFonts w:eastAsia="MS PGothic" w:cs="Calibri"/>
          <w:color w:val="000000"/>
          <w:sz w:val="18"/>
          <w:szCs w:val="18"/>
          <w:bdr w:val="none" w:sz="0" w:space="0" w:color="auto" w:frame="1"/>
        </w:rPr>
        <w:t xml:space="preserve">1 </w:t>
      </w:r>
      <w:r w:rsidRPr="00F30666">
        <w:rPr>
          <w:rFonts w:eastAsia="MS PGothic" w:cs="Calibri"/>
          <w:color w:val="000000"/>
          <w:sz w:val="18"/>
          <w:szCs w:val="18"/>
          <w:bdr w:val="none" w:sz="0" w:space="0" w:color="auto" w:frame="1"/>
        </w:rPr>
        <w:t>秒あたりの平均トークンが</w:t>
      </w:r>
      <w:r w:rsidRPr="00F30666">
        <w:rPr>
          <w:rFonts w:eastAsia="MS PGothic" w:cs="Calibri"/>
          <w:color w:val="000000"/>
          <w:sz w:val="18"/>
          <w:szCs w:val="18"/>
          <w:bdr w:val="none" w:sz="0" w:space="0" w:color="auto" w:frame="1"/>
        </w:rPr>
        <w:t xml:space="preserve"> SLA </w:t>
      </w:r>
      <w:r w:rsidRPr="00F30666">
        <w:rPr>
          <w:rFonts w:eastAsia="MS PGothic" w:cs="Calibri"/>
          <w:color w:val="000000"/>
          <w:sz w:val="18"/>
          <w:szCs w:val="18"/>
          <w:bdr w:val="none" w:sz="0" w:space="0" w:color="auto" w:frame="1"/>
        </w:rPr>
        <w:t>待機時間目標値を下回っている</w:t>
      </w:r>
      <w:r w:rsidRPr="00F30666">
        <w:rPr>
          <w:rFonts w:eastAsia="MS PGothic" w:cs="Calibri"/>
          <w:color w:val="000000"/>
          <w:sz w:val="18"/>
          <w:szCs w:val="18"/>
          <w:bdr w:val="none" w:sz="0" w:space="0" w:color="auto" w:frame="1"/>
        </w:rPr>
        <w:t xml:space="preserve"> 1 </w:t>
      </w:r>
      <w:r w:rsidRPr="00F30666">
        <w:rPr>
          <w:rFonts w:eastAsia="MS PGothic" w:cs="Calibri"/>
          <w:color w:val="000000"/>
          <w:sz w:val="18"/>
          <w:szCs w:val="18"/>
          <w:bdr w:val="none" w:sz="0" w:space="0" w:color="auto" w:frame="1"/>
        </w:rPr>
        <w:t>分間の間隔の総数を指します。</w:t>
      </w:r>
      <w:r w:rsidRPr="00F30666">
        <w:rPr>
          <w:rFonts w:eastAsia="MS PGothic" w:cs="Calibri"/>
          <w:color w:val="000000"/>
          <w:sz w:val="18"/>
          <w:szCs w:val="18"/>
          <w:bdr w:val="none" w:sz="0" w:space="0" w:color="auto" w:frame="1"/>
        </w:rPr>
        <w:t xml:space="preserve">N </w:t>
      </w:r>
      <w:r w:rsidRPr="00F30666">
        <w:rPr>
          <w:rFonts w:eastAsia="MS PGothic" w:cs="Calibri"/>
          <w:color w:val="000000"/>
          <w:sz w:val="18"/>
          <w:szCs w:val="18"/>
          <w:bdr w:val="none" w:sz="0" w:space="0" w:color="auto" w:frame="1"/>
        </w:rPr>
        <w:t>がゼロであれば、その期間の過剰待機時間</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分</w:t>
      </w:r>
      <w:r w:rsidRPr="00F30666">
        <w:rPr>
          <w:rFonts w:eastAsia="MS PGothic" w:cs="Calibri"/>
          <w:color w:val="000000"/>
          <w:sz w:val="18"/>
          <w:szCs w:val="18"/>
          <w:bdr w:val="none" w:sz="0" w:space="0" w:color="auto" w:frame="1"/>
        </w:rPr>
        <w:t xml:space="preserve">) </w:t>
      </w:r>
      <w:r w:rsidRPr="00F30666">
        <w:rPr>
          <w:rFonts w:eastAsia="MS PGothic" w:cs="Calibri"/>
          <w:color w:val="000000"/>
          <w:sz w:val="18"/>
          <w:szCs w:val="18"/>
          <w:bdr w:val="none" w:sz="0" w:space="0" w:color="auto" w:frame="1"/>
        </w:rPr>
        <w:t>は</w:t>
      </w:r>
      <w:r w:rsidRPr="00F30666">
        <w:rPr>
          <w:rFonts w:eastAsia="MS PGothic" w:cs="Calibri"/>
          <w:color w:val="000000"/>
          <w:sz w:val="18"/>
          <w:szCs w:val="18"/>
          <w:bdr w:val="none" w:sz="0" w:space="0" w:color="auto" w:frame="1"/>
        </w:rPr>
        <w:t xml:space="preserve"> 0 </w:t>
      </w:r>
      <w:r w:rsidRPr="00F30666">
        <w:rPr>
          <w:rFonts w:eastAsia="MS PGothic" w:cs="Calibri"/>
          <w:color w:val="000000"/>
          <w:sz w:val="18"/>
          <w:szCs w:val="18"/>
          <w:bdr w:val="none" w:sz="0" w:space="0" w:color="auto" w:frame="1"/>
        </w:rPr>
        <w:t>です。</w:t>
      </w:r>
    </w:p>
    <w:p w14:paraId="24138705"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当該期間の</w:t>
      </w: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平均過剰待機時間率」</w:t>
      </w:r>
      <w:r w:rsidRPr="00F30666">
        <w:rPr>
          <w:rFonts w:eastAsia="MS PGothic" w:cs="Calibri"/>
          <w:color w:val="000000"/>
          <w:sz w:val="18"/>
          <w:szCs w:val="18"/>
          <w:bdr w:val="none" w:sz="0" w:space="0" w:color="auto" w:frame="1"/>
        </w:rPr>
        <w:t>とは、過剰待機時間の合計を、その当該期間の合計分数で割った値です。</w:t>
      </w:r>
    </w:p>
    <w:p w14:paraId="1C2F9D2A"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所定の</w:t>
      </w:r>
      <w:r w:rsidRPr="00F30666">
        <w:rPr>
          <w:rFonts w:eastAsia="MS PGothic" w:cs="Calibri"/>
          <w:color w:val="000000"/>
          <w:sz w:val="18"/>
          <w:szCs w:val="18"/>
          <w:bdr w:val="none" w:sz="0" w:space="0" w:color="auto" w:frame="1"/>
        </w:rPr>
        <w:t xml:space="preserve"> Azure AI Foundry Models Provisioned Throughput Deployment </w:t>
      </w:r>
      <w:r w:rsidRPr="00F30666">
        <w:rPr>
          <w:rFonts w:eastAsia="MS PGothic" w:cs="Calibri"/>
          <w:color w:val="000000"/>
          <w:sz w:val="18"/>
          <w:szCs w:val="18"/>
          <w:bdr w:val="none" w:sz="0" w:space="0" w:color="auto" w:frame="1"/>
        </w:rPr>
        <w:t>の</w:t>
      </w:r>
      <w:r w:rsidRPr="00F30666">
        <w:rPr>
          <w:rStyle w:val="normaltextrun"/>
          <w:rFonts w:eastAsia="MS PGothic" w:cs="Calibri"/>
          <w:b/>
          <w:color w:val="00188F"/>
          <w:sz w:val="18"/>
          <w:szCs w:val="18"/>
        </w:rPr>
        <w:t>「</w:t>
      </w:r>
      <w:r w:rsidRPr="00F30666">
        <w:rPr>
          <w:rFonts w:eastAsia="MS PGothic" w:cs="Calibri"/>
          <w:b/>
          <w:bCs/>
          <w:color w:val="00188F"/>
          <w:sz w:val="18"/>
          <w:szCs w:val="18"/>
          <w:bdr w:val="none" w:sz="0" w:space="0" w:color="auto" w:frame="1"/>
        </w:rPr>
        <w:t>平均達成率」</w:t>
      </w:r>
      <w:r w:rsidRPr="00F30666">
        <w:rPr>
          <w:rFonts w:eastAsia="MS PGothic" w:cs="Calibri"/>
          <w:color w:val="000000"/>
          <w:sz w:val="18"/>
          <w:szCs w:val="18"/>
          <w:bdr w:val="none" w:sz="0" w:space="0" w:color="auto" w:frame="1"/>
        </w:rPr>
        <w:t>とは、当該期間の所定の</w:t>
      </w:r>
      <w:r w:rsidRPr="00F30666">
        <w:rPr>
          <w:rFonts w:eastAsia="MS PGothic" w:cs="Calibri"/>
          <w:color w:val="000000"/>
          <w:sz w:val="18"/>
          <w:szCs w:val="18"/>
          <w:bdr w:val="none" w:sz="0" w:space="0" w:color="auto" w:frame="1"/>
        </w:rPr>
        <w:t xml:space="preserve"> Azure AI Foundry </w:t>
      </w:r>
      <w:r w:rsidRPr="00F30666">
        <w:rPr>
          <w:rFonts w:eastAsia="MS PGothic" w:cs="Calibri"/>
          <w:color w:val="000000"/>
          <w:sz w:val="18"/>
          <w:szCs w:val="18"/>
          <w:bdr w:val="none" w:sz="0" w:space="0" w:color="auto" w:frame="1"/>
        </w:rPr>
        <w:t>リソースの平均超過待機時間率を、</w:t>
      </w:r>
      <w:r w:rsidRPr="00F30666">
        <w:rPr>
          <w:rFonts w:eastAsia="MS PGothic" w:cs="Calibri"/>
          <w:color w:val="000000"/>
          <w:sz w:val="18"/>
          <w:szCs w:val="18"/>
          <w:bdr w:val="none" w:sz="0" w:space="0" w:color="auto" w:frame="1"/>
        </w:rPr>
        <w:t xml:space="preserve">100% </w:t>
      </w:r>
      <w:r w:rsidRPr="00F30666">
        <w:rPr>
          <w:rFonts w:eastAsia="MS PGothic" w:cs="Calibri"/>
          <w:color w:val="000000"/>
          <w:sz w:val="18"/>
          <w:szCs w:val="18"/>
          <w:bdr w:val="none" w:sz="0" w:space="0" w:color="auto" w:frame="1"/>
        </w:rPr>
        <w:t>から差し引いた値です。</w:t>
      </w:r>
    </w:p>
    <w:p w14:paraId="69AD1FA2"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p>
    <w:p w14:paraId="31A37FB7"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r w:rsidRPr="00F30666">
        <w:rPr>
          <w:rFonts w:eastAsia="MS PGothic" w:cs="Calibri"/>
          <w:color w:val="000000"/>
          <w:sz w:val="18"/>
          <w:szCs w:val="18"/>
          <w:bdr w:val="none" w:sz="0" w:space="0" w:color="auto" w:frame="1"/>
        </w:rPr>
        <w:t>トークン間待機時間達成率を数式で表すと、次のようになります。</w:t>
      </w:r>
    </w:p>
    <w:p w14:paraId="68675E9A" w14:textId="77777777" w:rsidR="00796773" w:rsidRPr="00F30666" w:rsidRDefault="00796773" w:rsidP="00796773">
      <w:pPr>
        <w:shd w:val="clear" w:color="auto" w:fill="FFFFFF"/>
        <w:spacing w:after="0" w:line="240" w:lineRule="auto"/>
        <w:rPr>
          <w:rFonts w:eastAsia="MS PGothic" w:cs="Calibri"/>
          <w:color w:val="000000"/>
          <w:sz w:val="18"/>
          <w:szCs w:val="18"/>
          <w:bdr w:val="none" w:sz="0" w:space="0" w:color="auto" w:frame="1"/>
        </w:rPr>
      </w:pPr>
    </w:p>
    <w:p w14:paraId="60A532F4" w14:textId="77777777" w:rsidR="00796773" w:rsidRPr="00F30666" w:rsidRDefault="00796773" w:rsidP="00796773">
      <w:pPr>
        <w:shd w:val="clear" w:color="auto" w:fill="FFFFFF"/>
        <w:spacing w:after="0" w:line="240" w:lineRule="auto"/>
        <w:rPr>
          <w:rFonts w:eastAsia="MS PGothic" w:cs="Calibri"/>
          <w:sz w:val="18"/>
          <w:szCs w:val="18"/>
        </w:rPr>
      </w:pPr>
      <m:oMathPara>
        <m:oMath>
          <m:r>
            <w:rPr>
              <w:rFonts w:ascii="Cambria Math" w:eastAsia="MS PGothic" w:hAnsi="Cambria Math" w:cs="Calibri"/>
              <w:sz w:val="18"/>
              <w:szCs w:val="18"/>
            </w:rPr>
            <m:t>100%-</m:t>
          </m:r>
          <m:r>
            <w:rPr>
              <w:rFonts w:ascii="Cambria Math" w:eastAsia="MS PGothic" w:hAnsi="Cambria Math" w:cs="Cambria Math" w:hint="eastAsia"/>
              <w:sz w:val="18"/>
              <w:szCs w:val="18"/>
            </w:rPr>
            <m:t>平均</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過剰</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待機時間率</m:t>
          </m:r>
        </m:oMath>
      </m:oMathPara>
    </w:p>
    <w:p w14:paraId="796F8D34" w14:textId="77777777" w:rsidR="00796773" w:rsidRPr="00F30666" w:rsidRDefault="00796773" w:rsidP="00796773">
      <w:pPr>
        <w:shd w:val="clear" w:color="auto" w:fill="FFFFFF"/>
        <w:spacing w:after="0" w:line="240" w:lineRule="auto"/>
        <w:rPr>
          <w:rFonts w:eastAsia="MS PGothic" w:cs="Calibri"/>
          <w:b/>
          <w:bCs/>
          <w:color w:val="00188F"/>
          <w:sz w:val="18"/>
          <w:szCs w:val="18"/>
          <w:bdr w:val="none" w:sz="0" w:space="0" w:color="auto" w:frame="1"/>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クレジット：</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773" w:rsidRPr="00F30666" w14:paraId="32819B2B" w14:textId="77777777" w:rsidTr="00A17A5A">
        <w:trPr>
          <w:tblHeader/>
        </w:trPr>
        <w:tc>
          <w:tcPr>
            <w:tcW w:w="5400" w:type="dxa"/>
            <w:shd w:val="clear" w:color="auto" w:fill="0072C6"/>
          </w:tcPr>
          <w:p w14:paraId="4788FAE0" w14:textId="77777777" w:rsidR="00796773" w:rsidRPr="00F30666" w:rsidRDefault="00796773"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平均達成率</w:t>
            </w:r>
          </w:p>
        </w:tc>
        <w:tc>
          <w:tcPr>
            <w:tcW w:w="5400" w:type="dxa"/>
            <w:shd w:val="clear" w:color="auto" w:fill="0072C6"/>
          </w:tcPr>
          <w:p w14:paraId="6D0D4E4C" w14:textId="77777777" w:rsidR="00796773" w:rsidRPr="00F30666" w:rsidRDefault="00796773"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796773" w:rsidRPr="00F30666" w14:paraId="29F10D84" w14:textId="77777777" w:rsidTr="00A17A5A">
        <w:tc>
          <w:tcPr>
            <w:tcW w:w="5400" w:type="dxa"/>
          </w:tcPr>
          <w:p w14:paraId="312A8748" w14:textId="77777777" w:rsidR="00796773" w:rsidRPr="00F30666" w:rsidRDefault="00796773"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479493A5" w14:textId="77777777" w:rsidR="00796773" w:rsidRPr="00F30666" w:rsidRDefault="00796773" w:rsidP="00A17A5A">
            <w:pPr>
              <w:pStyle w:val="ProductList-OfferingBody"/>
              <w:jc w:val="center"/>
              <w:rPr>
                <w:rFonts w:eastAsia="MS PGothic" w:cs="Calibri"/>
                <w:szCs w:val="16"/>
              </w:rPr>
            </w:pPr>
            <w:r w:rsidRPr="00F30666">
              <w:rPr>
                <w:rFonts w:eastAsia="MS PGothic" w:cs="Calibri"/>
                <w:szCs w:val="16"/>
              </w:rPr>
              <w:t>10%</w:t>
            </w:r>
          </w:p>
        </w:tc>
      </w:tr>
    </w:tbl>
    <w:p w14:paraId="1FA03C00" w14:textId="77777777" w:rsidR="00796773" w:rsidRPr="00F30666" w:rsidRDefault="00796773" w:rsidP="00796773">
      <w:pPr>
        <w:shd w:val="clear" w:color="auto" w:fill="FFFFFF"/>
        <w:spacing w:before="120" w:after="0" w:line="240" w:lineRule="auto"/>
        <w:rPr>
          <w:rFonts w:eastAsia="MS PGothic" w:cs="Calibri"/>
          <w:sz w:val="18"/>
          <w:szCs w:val="18"/>
          <w:bdr w:val="none" w:sz="0" w:space="0" w:color="auto" w:frame="1"/>
        </w:rPr>
      </w:pPr>
      <w:r w:rsidRPr="00F30666">
        <w:rPr>
          <w:rFonts w:eastAsia="MS PGothic" w:cs="Calibri"/>
          <w:b/>
          <w:bCs/>
          <w:color w:val="00188F"/>
          <w:sz w:val="18"/>
          <w:szCs w:val="18"/>
          <w:bdr w:val="none" w:sz="0" w:space="0" w:color="auto" w:frame="1"/>
        </w:rPr>
        <w:t>サービス</w:t>
      </w:r>
      <w:r w:rsidRPr="00F30666">
        <w:rPr>
          <w:rFonts w:eastAsia="MS PGothic" w:cs="Calibri"/>
          <w:b/>
          <w:bCs/>
          <w:color w:val="00188F"/>
          <w:sz w:val="18"/>
          <w:szCs w:val="18"/>
          <w:bdr w:val="none" w:sz="0" w:space="0" w:color="auto" w:frame="1"/>
        </w:rPr>
        <w:t xml:space="preserve"> </w:t>
      </w:r>
      <w:r w:rsidRPr="00F30666">
        <w:rPr>
          <w:rFonts w:eastAsia="MS PGothic" w:cs="Calibri"/>
          <w:b/>
          <w:bCs/>
          <w:color w:val="00188F"/>
          <w:sz w:val="18"/>
          <w:szCs w:val="18"/>
          <w:bdr w:val="none" w:sz="0" w:space="0" w:color="auto" w:frame="1"/>
        </w:rPr>
        <w:t>レベルの例外</w:t>
      </w:r>
      <w:r w:rsidRPr="00F30666">
        <w:rPr>
          <w:rFonts w:eastAsia="MS PGothic" w:cs="Calibri"/>
          <w:b/>
          <w:bCs/>
          <w:color w:val="00188F"/>
          <w:sz w:val="18"/>
          <w:szCs w:val="18"/>
          <w:bdr w:val="none" w:sz="0" w:space="0" w:color="auto" w:frame="1"/>
        </w:rPr>
        <w:t>:</w:t>
      </w:r>
      <w:r w:rsidRPr="00F30666">
        <w:rPr>
          <w:rFonts w:eastAsia="MS PGothic" w:cs="Calibri"/>
          <w:sz w:val="18"/>
          <w:szCs w:val="18"/>
          <w:bdr w:val="none" w:sz="0" w:space="0" w:color="auto" w:frame="1"/>
        </w:rPr>
        <w:t>サービス</w:t>
      </w:r>
      <w:r w:rsidRPr="00F30666">
        <w:rPr>
          <w:rFonts w:eastAsia="MS PGothic" w:cs="Calibri"/>
          <w:sz w:val="18"/>
          <w:szCs w:val="18"/>
          <w:bdr w:val="none" w:sz="0" w:space="0" w:color="auto" w:frame="1"/>
        </w:rPr>
        <w:t xml:space="preserve"> </w:t>
      </w:r>
      <w:r w:rsidRPr="00F30666">
        <w:rPr>
          <w:rFonts w:eastAsia="MS PGothic" w:cs="Calibri"/>
          <w:sz w:val="18"/>
          <w:szCs w:val="18"/>
          <w:bdr w:val="none" w:sz="0" w:space="0" w:color="auto" w:frame="1"/>
        </w:rPr>
        <w:t>レベルおよびサービス</w:t>
      </w:r>
      <w:r w:rsidRPr="00F30666">
        <w:rPr>
          <w:rFonts w:eastAsia="MS PGothic" w:cs="Calibri"/>
          <w:sz w:val="18"/>
          <w:szCs w:val="18"/>
          <w:bdr w:val="none" w:sz="0" w:space="0" w:color="auto" w:frame="1"/>
        </w:rPr>
        <w:t xml:space="preserve"> </w:t>
      </w:r>
      <w:r w:rsidRPr="00F30666">
        <w:rPr>
          <w:rFonts w:eastAsia="MS PGothic" w:cs="Calibri"/>
          <w:sz w:val="18"/>
          <w:szCs w:val="18"/>
          <w:bdr w:val="none" w:sz="0" w:space="0" w:color="auto" w:frame="1"/>
        </w:rPr>
        <w:t>クレジットは、お客様による</w:t>
      </w:r>
      <w:r w:rsidRPr="00F30666">
        <w:rPr>
          <w:rFonts w:eastAsia="MS PGothic" w:cs="Calibri"/>
          <w:sz w:val="18"/>
          <w:szCs w:val="18"/>
          <w:bdr w:val="none" w:sz="0" w:space="0" w:color="auto" w:frame="1"/>
        </w:rPr>
        <w:t xml:space="preserve"> Azure AI Foundry </w:t>
      </w:r>
      <w:r w:rsidRPr="00F30666">
        <w:rPr>
          <w:rFonts w:eastAsia="MS PGothic" w:cs="Calibri"/>
          <w:sz w:val="18"/>
          <w:szCs w:val="18"/>
          <w:bdr w:val="none" w:sz="0" w:space="0" w:color="auto" w:frame="1"/>
        </w:rPr>
        <w:t>モデルの</w:t>
      </w:r>
      <w:r w:rsidRPr="00F30666">
        <w:rPr>
          <w:rFonts w:eastAsia="MS PGothic" w:cs="Calibri"/>
          <w:sz w:val="18"/>
          <w:szCs w:val="18"/>
          <w:bdr w:val="none" w:sz="0" w:space="0" w:color="auto" w:frame="1"/>
        </w:rPr>
        <w:t xml:space="preserve"> Standard </w:t>
      </w:r>
      <w:r w:rsidRPr="00F30666">
        <w:rPr>
          <w:rFonts w:eastAsia="MS PGothic" w:cs="Calibri"/>
          <w:sz w:val="18"/>
          <w:szCs w:val="18"/>
          <w:bdr w:val="none" w:sz="0" w:space="0" w:color="auto" w:frame="1"/>
        </w:rPr>
        <w:t>レベルの使用に適用され、</w:t>
      </w:r>
      <w:r w:rsidRPr="00F30666">
        <w:rPr>
          <w:rFonts w:eastAsia="MS PGothic" w:cs="Calibri"/>
          <w:sz w:val="18"/>
          <w:szCs w:val="18"/>
          <w:bdr w:val="none" w:sz="0" w:space="0" w:color="auto" w:frame="1"/>
        </w:rPr>
        <w:t xml:space="preserve">SLA </w:t>
      </w:r>
      <w:r w:rsidRPr="00F30666">
        <w:rPr>
          <w:rFonts w:eastAsia="MS PGothic" w:cs="Calibri"/>
          <w:sz w:val="18"/>
          <w:szCs w:val="18"/>
          <w:bdr w:val="none" w:sz="0" w:space="0" w:color="auto" w:frame="1"/>
        </w:rPr>
        <w:t>待機時間目標値が製品ドキュメントに規定されている</w:t>
      </w:r>
      <w:r w:rsidRPr="00F30666">
        <w:rPr>
          <w:rFonts w:eastAsia="MS PGothic" w:cs="Calibri"/>
          <w:sz w:val="18"/>
          <w:szCs w:val="18"/>
          <w:bdr w:val="none" w:sz="0" w:space="0" w:color="auto" w:frame="1"/>
        </w:rPr>
        <w:t xml:space="preserve"> Azure Direct </w:t>
      </w:r>
      <w:r w:rsidRPr="00F30666">
        <w:rPr>
          <w:rFonts w:eastAsia="MS PGothic" w:cs="Calibri"/>
          <w:sz w:val="18"/>
          <w:szCs w:val="18"/>
          <w:bdr w:val="none" w:sz="0" w:space="0" w:color="auto" w:frame="1"/>
        </w:rPr>
        <w:t>モデルにのみ適用されます。</w:t>
      </w:r>
      <w:r w:rsidRPr="00F30666">
        <w:rPr>
          <w:rFonts w:eastAsia="MS PGothic" w:cs="Calibri"/>
          <w:sz w:val="18"/>
          <w:szCs w:val="18"/>
          <w:bdr w:val="none" w:sz="0" w:space="0" w:color="auto" w:frame="1"/>
        </w:rPr>
        <w:t xml:space="preserve">Azure AI Foundry </w:t>
      </w:r>
      <w:r w:rsidRPr="00F30666">
        <w:rPr>
          <w:rFonts w:eastAsia="MS PGothic" w:cs="Calibri"/>
          <w:sz w:val="18"/>
          <w:szCs w:val="18"/>
          <w:bdr w:val="none" w:sz="0" w:space="0" w:color="auto" w:frame="1"/>
        </w:rPr>
        <w:t>モデル</w:t>
      </w:r>
      <w:r w:rsidRPr="00F30666">
        <w:rPr>
          <w:rFonts w:eastAsia="MS PGothic" w:cs="Calibri"/>
          <w:sz w:val="18"/>
          <w:szCs w:val="18"/>
          <w:bdr w:val="none" w:sz="0" w:space="0" w:color="auto" w:frame="1"/>
        </w:rPr>
        <w:t xml:space="preserve"> </w:t>
      </w:r>
      <w:r w:rsidRPr="00F30666">
        <w:rPr>
          <w:rFonts w:eastAsia="MS PGothic" w:cs="Calibri"/>
          <w:sz w:val="18"/>
          <w:szCs w:val="18"/>
          <w:bdr w:val="none" w:sz="0" w:space="0" w:color="auto" w:frame="1"/>
        </w:rPr>
        <w:t>サービスの</w:t>
      </w:r>
      <w:r w:rsidRPr="00F30666">
        <w:rPr>
          <w:rFonts w:eastAsia="MS PGothic" w:cs="Calibri"/>
          <w:sz w:val="18"/>
          <w:szCs w:val="18"/>
          <w:bdr w:val="none" w:sz="0" w:space="0" w:color="auto" w:frame="1"/>
        </w:rPr>
        <w:t xml:space="preserve"> Developer </w:t>
      </w:r>
      <w:r w:rsidRPr="00F30666">
        <w:rPr>
          <w:rFonts w:eastAsia="MS PGothic" w:cs="Calibri"/>
          <w:sz w:val="18"/>
          <w:szCs w:val="18"/>
          <w:bdr w:val="none" w:sz="0" w:space="0" w:color="auto" w:frame="1"/>
        </w:rPr>
        <w:t>レベルは本</w:t>
      </w:r>
      <w:r w:rsidRPr="00F30666">
        <w:rPr>
          <w:rFonts w:eastAsia="MS PGothic" w:cs="Calibri"/>
          <w:sz w:val="18"/>
          <w:szCs w:val="18"/>
          <w:bdr w:val="none" w:sz="0" w:space="0" w:color="auto" w:frame="1"/>
        </w:rPr>
        <w:t xml:space="preserve"> SLA </w:t>
      </w:r>
      <w:r w:rsidRPr="00F30666">
        <w:rPr>
          <w:rFonts w:eastAsia="MS PGothic" w:cs="Calibri"/>
          <w:sz w:val="18"/>
          <w:szCs w:val="18"/>
          <w:bdr w:val="none" w:sz="0" w:space="0" w:color="auto" w:frame="1"/>
        </w:rPr>
        <w:t>の適用対象外です。</w:t>
      </w:r>
    </w:p>
    <w:p w14:paraId="509A5131" w14:textId="67458E22" w:rsidR="00AA3975" w:rsidRPr="00B74BEA" w:rsidRDefault="001A0303" w:rsidP="00572856">
      <w:pPr>
        <w:pStyle w:val="ProductList-Body"/>
        <w:shd w:val="clear" w:color="auto" w:fill="808080"/>
        <w:tabs>
          <w:tab w:val="clear" w:pos="360"/>
          <w:tab w:val="clear" w:pos="720"/>
          <w:tab w:val="clear" w:pos="1080"/>
        </w:tabs>
        <w:spacing w:after="12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D4267C" w14:textId="77777777" w:rsidR="00963DE2" w:rsidRPr="00963DE2" w:rsidRDefault="00963DE2" w:rsidP="00963DE2">
      <w:pPr>
        <w:pStyle w:val="ProductList-Offering2Heading"/>
        <w:keepNext/>
        <w:tabs>
          <w:tab w:val="clear" w:pos="360"/>
          <w:tab w:val="clear" w:pos="720"/>
          <w:tab w:val="clear" w:pos="1080"/>
        </w:tabs>
        <w:outlineLvl w:val="2"/>
        <w:rPr>
          <w:rFonts w:eastAsia="MS PGothic"/>
          <w:lang w:val="en-US"/>
        </w:rPr>
      </w:pPr>
      <w:bookmarkStart w:id="362" w:name="_Toc215243732"/>
      <w:r w:rsidRPr="00963DE2">
        <w:rPr>
          <w:rFonts w:eastAsia="MS PGothic"/>
          <w:lang w:val="en-US"/>
        </w:rPr>
        <w:t>オブジェクト</w:t>
      </w:r>
      <w:r w:rsidRPr="00963DE2">
        <w:rPr>
          <w:rFonts w:eastAsia="MS PGothic"/>
          <w:lang w:val="en-US"/>
        </w:rPr>
        <w:t xml:space="preserve"> </w:t>
      </w:r>
      <w:r w:rsidRPr="00963DE2">
        <w:rPr>
          <w:rFonts w:eastAsia="MS PGothic"/>
          <w:lang w:val="en-US"/>
        </w:rPr>
        <w:t>レプリケーション</w:t>
      </w:r>
      <w:r w:rsidRPr="00963DE2">
        <w:rPr>
          <w:rFonts w:eastAsia="MS PGothic"/>
          <w:lang w:val="en-US"/>
        </w:rPr>
        <w:t xml:space="preserve"> - </w:t>
      </w:r>
      <w:r w:rsidRPr="00963DE2">
        <w:rPr>
          <w:rFonts w:eastAsia="MS PGothic"/>
          <w:lang w:val="en-US"/>
        </w:rPr>
        <w:t>優先レプリケーション</w:t>
      </w:r>
      <w:bookmarkEnd w:id="362"/>
    </w:p>
    <w:p w14:paraId="5DD558D5" w14:textId="77777777" w:rsidR="00963DE2" w:rsidRPr="00894772" w:rsidRDefault="00963DE2" w:rsidP="00963DE2">
      <w:pPr>
        <w:spacing w:after="0"/>
        <w:rPr>
          <w:rFonts w:eastAsia="MS PGothic" w:cs="Calibri"/>
          <w:sz w:val="18"/>
          <w:szCs w:val="18"/>
        </w:rPr>
      </w:pPr>
      <w:r w:rsidRPr="00894772">
        <w:rPr>
          <w:rFonts w:eastAsia="MS PGothic" w:cs="Calibri"/>
          <w:sz w:val="18"/>
          <w:szCs w:val="18"/>
        </w:rPr>
        <w:t>本</w:t>
      </w:r>
      <w:r w:rsidRPr="00894772">
        <w:rPr>
          <w:rFonts w:eastAsia="MS PGothic" w:cs="Calibri"/>
          <w:sz w:val="18"/>
          <w:szCs w:val="18"/>
        </w:rPr>
        <w:t xml:space="preserve"> SLA </w:t>
      </w:r>
      <w:r w:rsidRPr="00894772">
        <w:rPr>
          <w:rFonts w:eastAsia="MS PGothic" w:cs="Calibri"/>
          <w:sz w:val="18"/>
          <w:szCs w:val="18"/>
        </w:rPr>
        <w:t>は、ソース</w:t>
      </w:r>
      <w:r w:rsidRPr="00894772">
        <w:rPr>
          <w:rFonts w:eastAsia="MS PGothic" w:cs="Calibri"/>
          <w:sz w:val="18"/>
          <w:szCs w:val="18"/>
        </w:rPr>
        <w:t xml:space="preserve"> </w:t>
      </w:r>
      <w:r w:rsidRPr="00894772">
        <w:rPr>
          <w:rFonts w:eastAsia="MS PGothic" w:cs="Calibri"/>
          <w:sz w:val="18"/>
          <w:szCs w:val="18"/>
        </w:rPr>
        <w:t>ストレージ</w:t>
      </w:r>
      <w:r w:rsidRPr="00894772">
        <w:rPr>
          <w:rFonts w:eastAsia="MS PGothic" w:cs="Calibri"/>
          <w:sz w:val="18"/>
          <w:szCs w:val="18"/>
        </w:rPr>
        <w:t xml:space="preserve"> </w:t>
      </w:r>
      <w:r w:rsidRPr="00894772">
        <w:rPr>
          <w:rFonts w:eastAsia="MS PGothic" w:cs="Calibri"/>
          <w:sz w:val="18"/>
          <w:szCs w:val="18"/>
        </w:rPr>
        <w:t>アカウントおよび宛先ストレージ</w:t>
      </w:r>
      <w:r w:rsidRPr="00894772">
        <w:rPr>
          <w:rFonts w:eastAsia="MS PGothic" w:cs="Calibri"/>
          <w:sz w:val="18"/>
          <w:szCs w:val="18"/>
        </w:rPr>
        <w:t xml:space="preserve"> </w:t>
      </w:r>
      <w:r w:rsidRPr="00894772">
        <w:rPr>
          <w:rFonts w:eastAsia="MS PGothic" w:cs="Calibri"/>
          <w:sz w:val="18"/>
          <w:szCs w:val="18"/>
        </w:rPr>
        <w:t>アカウントが同一大陸内に所在し、優先レプリケーションの適用対象となるレプリケーション</w:t>
      </w:r>
      <w:r w:rsidRPr="00894772">
        <w:rPr>
          <w:rFonts w:eastAsia="MS PGothic" w:cs="Calibri"/>
          <w:sz w:val="18"/>
          <w:szCs w:val="18"/>
        </w:rPr>
        <w:t xml:space="preserve"> </w:t>
      </w:r>
      <w:r w:rsidRPr="00894772">
        <w:rPr>
          <w:rFonts w:eastAsia="MS PGothic" w:cs="Calibri"/>
          <w:sz w:val="18"/>
          <w:szCs w:val="18"/>
        </w:rPr>
        <w:t>ポリシーに適用されます。</w:t>
      </w:r>
    </w:p>
    <w:p w14:paraId="5CBDD1E6" w14:textId="77777777" w:rsidR="00963DE2" w:rsidRPr="00894772" w:rsidRDefault="00963DE2" w:rsidP="00963DE2">
      <w:pPr>
        <w:spacing w:after="0"/>
        <w:rPr>
          <w:rFonts w:eastAsia="MS PGothic" w:cs="Calibri"/>
          <w:sz w:val="18"/>
          <w:szCs w:val="18"/>
        </w:rPr>
      </w:pPr>
    </w:p>
    <w:p w14:paraId="792A3B52" w14:textId="77777777" w:rsidR="00963DE2" w:rsidRPr="00894772" w:rsidRDefault="00963DE2" w:rsidP="00963DE2">
      <w:pPr>
        <w:pStyle w:val="ProductList-Body"/>
        <w:rPr>
          <w:rFonts w:eastAsia="MS PGothic" w:cs="Calibri"/>
          <w:b/>
          <w:bCs/>
          <w:color w:val="00188F"/>
        </w:rPr>
      </w:pPr>
      <w:r w:rsidRPr="00894772">
        <w:rPr>
          <w:rFonts w:eastAsia="MS PGothic" w:cs="Calibri"/>
          <w:b/>
          <w:bCs/>
          <w:color w:val="00188F"/>
        </w:rPr>
        <w:t>用語の追加定義</w:t>
      </w:r>
    </w:p>
    <w:p w14:paraId="64329FAA"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宛先コンテナー</w:t>
      </w:r>
      <w:r w:rsidRPr="00894772">
        <w:rPr>
          <w:rFonts w:eastAsia="MS PGothic" w:cs="Calibri"/>
          <w:sz w:val="18"/>
        </w:rPr>
        <w:t>」とは、オブジェクト</w:t>
      </w:r>
      <w:r w:rsidRPr="00894772">
        <w:rPr>
          <w:rFonts w:eastAsia="MS PGothic" w:cs="Calibri"/>
          <w:sz w:val="18"/>
        </w:rPr>
        <w:t xml:space="preserve"> </w:t>
      </w:r>
      <w:r w:rsidRPr="00894772">
        <w:rPr>
          <w:rFonts w:eastAsia="MS PGothic" w:cs="Calibri"/>
          <w:sz w:val="18"/>
        </w:rPr>
        <w:t>レプリケーション</w:t>
      </w:r>
      <w:r w:rsidRPr="00894772">
        <w:rPr>
          <w:rFonts w:eastAsia="MS PGothic" w:cs="Calibri"/>
          <w:sz w:val="18"/>
        </w:rPr>
        <w:t xml:space="preserve"> </w:t>
      </w:r>
      <w:r w:rsidRPr="00894772">
        <w:rPr>
          <w:rFonts w:eastAsia="MS PGothic" w:cs="Calibri"/>
          <w:sz w:val="18"/>
        </w:rPr>
        <w:t>ポリシーにおいて、操作が非同期的にレプリケートされる同期先コンテナーを指します。</w:t>
      </w:r>
    </w:p>
    <w:p w14:paraId="052425BC"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宛先ストレージ</w:t>
      </w:r>
      <w:r w:rsidRPr="00894772">
        <w:rPr>
          <w:rFonts w:eastAsia="MS PGothic" w:cs="Calibri"/>
          <w:b/>
          <w:bCs/>
          <w:color w:val="00188F"/>
          <w:sz w:val="18"/>
        </w:rPr>
        <w:t xml:space="preserve"> </w:t>
      </w:r>
      <w:r w:rsidRPr="00894772">
        <w:rPr>
          <w:rFonts w:eastAsia="MS PGothic" w:cs="Calibri"/>
          <w:b/>
          <w:bCs/>
          <w:color w:val="00188F"/>
          <w:sz w:val="18"/>
        </w:rPr>
        <w:t>アカウント</w:t>
      </w:r>
      <w:r w:rsidRPr="00894772">
        <w:rPr>
          <w:rFonts w:eastAsia="MS PGothic" w:cs="Calibri"/>
          <w:sz w:val="18"/>
        </w:rPr>
        <w:t>」とは、ユーザーがソース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アカウントでオブジェクト</w:t>
      </w:r>
      <w:r w:rsidRPr="00894772">
        <w:rPr>
          <w:rFonts w:eastAsia="MS PGothic" w:cs="Calibri"/>
          <w:sz w:val="18"/>
        </w:rPr>
        <w:t xml:space="preserve"> </w:t>
      </w:r>
      <w:r w:rsidRPr="00894772">
        <w:rPr>
          <w:rFonts w:eastAsia="MS PGothic" w:cs="Calibri"/>
          <w:sz w:val="18"/>
        </w:rPr>
        <w:t>レプリケーションを使用して構成したレプリケーション</w:t>
      </w:r>
      <w:r w:rsidRPr="00894772">
        <w:rPr>
          <w:rFonts w:eastAsia="MS PGothic" w:cs="Calibri"/>
          <w:sz w:val="18"/>
        </w:rPr>
        <w:t xml:space="preserve"> </w:t>
      </w:r>
      <w:r w:rsidRPr="00894772">
        <w:rPr>
          <w:rFonts w:eastAsia="MS PGothic" w:cs="Calibri"/>
          <w:sz w:val="18"/>
        </w:rPr>
        <w:t>ポリシーに基づいて、操作が非同期的にレプリケートされる同期先ストレージ</w:t>
      </w:r>
      <w:r w:rsidRPr="00894772">
        <w:rPr>
          <w:rFonts w:eastAsia="MS PGothic" w:cs="Calibri"/>
          <w:sz w:val="18"/>
        </w:rPr>
        <w:t xml:space="preserve"> </w:t>
      </w:r>
      <w:r w:rsidRPr="00894772">
        <w:rPr>
          <w:rFonts w:eastAsia="MS PGothic" w:cs="Calibri"/>
          <w:sz w:val="18"/>
        </w:rPr>
        <w:t>アカウントを指します。</w:t>
      </w:r>
    </w:p>
    <w:p w14:paraId="56C86321"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2060"/>
          <w:sz w:val="18"/>
        </w:rPr>
        <w:t>遅延超過操作</w:t>
      </w:r>
      <w:r w:rsidRPr="00894772">
        <w:rPr>
          <w:rFonts w:eastAsia="MS PGothic" w:cs="Calibri"/>
          <w:sz w:val="18"/>
        </w:rPr>
        <w:t>」とは、課金対象月において、ソース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アカウントから宛先ストレージ</w:t>
      </w:r>
      <w:r w:rsidRPr="00894772">
        <w:rPr>
          <w:rFonts w:eastAsia="MS PGothic" w:cs="Calibri"/>
          <w:sz w:val="18"/>
        </w:rPr>
        <w:t xml:space="preserve"> </w:t>
      </w:r>
      <w:r w:rsidRPr="00894772">
        <w:rPr>
          <w:rFonts w:eastAsia="MS PGothic" w:cs="Calibri"/>
          <w:sz w:val="18"/>
        </w:rPr>
        <w:t>アカウントへのレプリケーションに</w:t>
      </w:r>
      <w:r w:rsidRPr="00894772">
        <w:rPr>
          <w:rFonts w:eastAsia="MS PGothic" w:cs="Calibri"/>
          <w:sz w:val="18"/>
        </w:rPr>
        <w:t xml:space="preserve"> 15 </w:t>
      </w:r>
      <w:r w:rsidRPr="00894772">
        <w:rPr>
          <w:rFonts w:eastAsia="MS PGothic" w:cs="Calibri"/>
          <w:sz w:val="18"/>
        </w:rPr>
        <w:t>分を超えた時間を要する、または</w:t>
      </w:r>
      <w:r w:rsidRPr="00894772">
        <w:rPr>
          <w:rFonts w:eastAsia="MS PGothic" w:cs="Calibri"/>
          <w:sz w:val="18"/>
        </w:rPr>
        <w:t xml:space="preserve"> 15 </w:t>
      </w:r>
      <w:r w:rsidRPr="00894772">
        <w:rPr>
          <w:rFonts w:eastAsia="MS PGothic" w:cs="Calibri"/>
          <w:sz w:val="18"/>
        </w:rPr>
        <w:t>分を超えた時間レプリケーションが保留されている操作</w:t>
      </w:r>
      <w:r w:rsidRPr="00894772">
        <w:rPr>
          <w:rFonts w:eastAsia="MS PGothic" w:cs="Calibri"/>
          <w:sz w:val="18"/>
        </w:rPr>
        <w:t xml:space="preserve"> (</w:t>
      </w:r>
      <w:r w:rsidRPr="00894772">
        <w:rPr>
          <w:rFonts w:eastAsia="MS PGothic" w:cs="Calibri"/>
          <w:sz w:val="18"/>
        </w:rPr>
        <w:t>データ、メタデータ、プロパティ、削除</w:t>
      </w:r>
      <w:r w:rsidRPr="00894772">
        <w:rPr>
          <w:rFonts w:eastAsia="MS PGothic" w:cs="Calibri"/>
          <w:sz w:val="18"/>
        </w:rPr>
        <w:t xml:space="preserve">) </w:t>
      </w:r>
      <w:r w:rsidRPr="00894772">
        <w:rPr>
          <w:rFonts w:eastAsia="MS PGothic" w:cs="Calibri"/>
          <w:sz w:val="18"/>
        </w:rPr>
        <w:t>を指します。</w:t>
      </w:r>
    </w:p>
    <w:p w14:paraId="608FCDEA"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オブジェクト</w:t>
      </w:r>
      <w:r w:rsidRPr="00894772">
        <w:rPr>
          <w:rFonts w:eastAsia="MS PGothic" w:cs="Calibri"/>
          <w:b/>
          <w:bCs/>
          <w:color w:val="00188F"/>
          <w:sz w:val="18"/>
        </w:rPr>
        <w:t xml:space="preserve"> </w:t>
      </w:r>
      <w:r w:rsidRPr="00894772">
        <w:rPr>
          <w:rFonts w:eastAsia="MS PGothic" w:cs="Calibri"/>
          <w:b/>
          <w:bCs/>
          <w:color w:val="00188F"/>
          <w:sz w:val="18"/>
        </w:rPr>
        <w:t>レプリケーション</w:t>
      </w:r>
      <w:r w:rsidRPr="00894772">
        <w:rPr>
          <w:rFonts w:eastAsia="MS PGothic" w:cs="Calibri"/>
          <w:sz w:val="18"/>
        </w:rPr>
        <w:t>」とは、ブロック</w:t>
      </w:r>
      <w:r w:rsidRPr="00894772">
        <w:rPr>
          <w:rFonts w:eastAsia="MS PGothic" w:cs="Calibri"/>
          <w:sz w:val="18"/>
        </w:rPr>
        <w:t xml:space="preserve"> BLOB </w:t>
      </w:r>
      <w:r w:rsidRPr="00894772">
        <w:rPr>
          <w:rFonts w:eastAsia="MS PGothic" w:cs="Calibri"/>
          <w:sz w:val="18"/>
        </w:rPr>
        <w:t>がソース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アカウントから宛先ストレージ</w:t>
      </w:r>
      <w:r w:rsidRPr="00894772">
        <w:rPr>
          <w:rFonts w:eastAsia="MS PGothic" w:cs="Calibri"/>
          <w:sz w:val="18"/>
        </w:rPr>
        <w:t xml:space="preserve"> </w:t>
      </w:r>
      <w:r w:rsidRPr="00894772">
        <w:rPr>
          <w:rFonts w:eastAsia="MS PGothic" w:cs="Calibri"/>
          <w:sz w:val="18"/>
        </w:rPr>
        <w:t>アカウントに非同期的に複製されるストレージ</w:t>
      </w:r>
      <w:r w:rsidRPr="00894772">
        <w:rPr>
          <w:rFonts w:eastAsia="MS PGothic" w:cs="Calibri"/>
          <w:sz w:val="18"/>
        </w:rPr>
        <w:t xml:space="preserve"> </w:t>
      </w:r>
      <w:r w:rsidRPr="00894772">
        <w:rPr>
          <w:rFonts w:eastAsia="MS PGothic" w:cs="Calibri"/>
          <w:sz w:val="18"/>
        </w:rPr>
        <w:t>アカウント機能を指します。コンテナー内のブロック</w:t>
      </w:r>
      <w:r w:rsidRPr="00894772">
        <w:rPr>
          <w:rFonts w:eastAsia="MS PGothic" w:cs="Calibri"/>
          <w:sz w:val="18"/>
        </w:rPr>
        <w:t xml:space="preserve"> BLOB </w:t>
      </w:r>
      <w:r w:rsidRPr="00894772">
        <w:rPr>
          <w:rFonts w:eastAsia="MS PGothic" w:cs="Calibri"/>
          <w:sz w:val="18"/>
        </w:rPr>
        <w:t>は、ユーザーが構成したレプリケーション</w:t>
      </w:r>
      <w:r w:rsidRPr="00894772">
        <w:rPr>
          <w:rFonts w:eastAsia="MS PGothic" w:cs="Calibri"/>
          <w:sz w:val="18"/>
        </w:rPr>
        <w:t xml:space="preserve"> </w:t>
      </w:r>
      <w:r w:rsidRPr="00894772">
        <w:rPr>
          <w:rFonts w:eastAsia="MS PGothic" w:cs="Calibri"/>
          <w:sz w:val="18"/>
        </w:rPr>
        <w:t>ルールに従ってレプリケートされます。</w:t>
      </w:r>
      <w:r w:rsidRPr="00894772">
        <w:rPr>
          <w:rFonts w:eastAsia="MS PGothic" w:cs="Calibri"/>
          <w:sz w:val="18"/>
        </w:rPr>
        <w:t xml:space="preserve">BLOB </w:t>
      </w:r>
      <w:r w:rsidRPr="00894772">
        <w:rPr>
          <w:rFonts w:eastAsia="MS PGothic" w:cs="Calibri"/>
          <w:sz w:val="18"/>
        </w:rPr>
        <w:t>の内容、</w:t>
      </w:r>
      <w:r w:rsidRPr="00894772">
        <w:rPr>
          <w:rFonts w:eastAsia="MS PGothic" w:cs="Calibri"/>
          <w:sz w:val="18"/>
        </w:rPr>
        <w:t xml:space="preserve">BLOB </w:t>
      </w:r>
      <w:r w:rsidRPr="00894772">
        <w:rPr>
          <w:rFonts w:eastAsia="MS PGothic" w:cs="Calibri"/>
          <w:sz w:val="18"/>
        </w:rPr>
        <w:t>に関連付けられたすべてのバージョン、ならびに</w:t>
      </w:r>
      <w:r w:rsidRPr="00894772">
        <w:rPr>
          <w:rFonts w:eastAsia="MS PGothic" w:cs="Calibri"/>
          <w:sz w:val="18"/>
        </w:rPr>
        <w:t xml:space="preserve"> BLOB </w:t>
      </w:r>
      <w:r w:rsidRPr="00894772">
        <w:rPr>
          <w:rFonts w:eastAsia="MS PGothic" w:cs="Calibri"/>
          <w:sz w:val="18"/>
        </w:rPr>
        <w:t>のメタデータ、プロパティ、および削除情報は、すべてソース</w:t>
      </w:r>
      <w:r w:rsidRPr="00894772">
        <w:rPr>
          <w:rFonts w:eastAsia="MS PGothic" w:cs="Calibri"/>
          <w:sz w:val="18"/>
        </w:rPr>
        <w:t xml:space="preserve"> </w:t>
      </w:r>
      <w:r w:rsidRPr="00894772">
        <w:rPr>
          <w:rFonts w:eastAsia="MS PGothic" w:cs="Calibri"/>
          <w:sz w:val="18"/>
        </w:rPr>
        <w:t>コンテナーから宛先コンテナーに複製されます。</w:t>
      </w:r>
    </w:p>
    <w:p w14:paraId="07DB7D8D"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レプリケーション</w:t>
      </w:r>
      <w:r w:rsidRPr="00894772">
        <w:rPr>
          <w:rFonts w:eastAsia="MS PGothic" w:cs="Calibri"/>
          <w:b/>
          <w:bCs/>
          <w:color w:val="00188F"/>
          <w:sz w:val="18"/>
        </w:rPr>
        <w:t xml:space="preserve"> </w:t>
      </w:r>
      <w:r w:rsidRPr="00894772">
        <w:rPr>
          <w:rFonts w:eastAsia="MS PGothic" w:cs="Calibri"/>
          <w:b/>
          <w:bCs/>
          <w:color w:val="00188F"/>
          <w:sz w:val="18"/>
        </w:rPr>
        <w:t>ラグ</w:t>
      </w:r>
      <w:r w:rsidRPr="00894772">
        <w:rPr>
          <w:rFonts w:eastAsia="MS PGothic" w:cs="Calibri"/>
          <w:sz w:val="18"/>
        </w:rPr>
        <w:t>」とは、ソース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アカウントで操作が実行されてから、その操作が宛先ストレージ</w:t>
      </w:r>
      <w:r w:rsidRPr="00894772">
        <w:rPr>
          <w:rFonts w:eastAsia="MS PGothic" w:cs="Calibri"/>
          <w:sz w:val="18"/>
        </w:rPr>
        <w:t xml:space="preserve"> </w:t>
      </w:r>
      <w:r w:rsidRPr="00894772">
        <w:rPr>
          <w:rFonts w:eastAsia="MS PGothic" w:cs="Calibri"/>
          <w:sz w:val="18"/>
        </w:rPr>
        <w:t>アカウントにレプリケートされるまでに経過した時間を指します。</w:t>
      </w:r>
    </w:p>
    <w:p w14:paraId="0A6C4126"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レプリケーション</w:t>
      </w:r>
      <w:r w:rsidRPr="00894772">
        <w:rPr>
          <w:rFonts w:eastAsia="MS PGothic" w:cs="Calibri"/>
          <w:b/>
          <w:bCs/>
          <w:color w:val="00188F"/>
          <w:sz w:val="18"/>
        </w:rPr>
        <w:t xml:space="preserve"> </w:t>
      </w:r>
      <w:r w:rsidRPr="00894772">
        <w:rPr>
          <w:rFonts w:eastAsia="MS PGothic" w:cs="Calibri"/>
          <w:b/>
          <w:bCs/>
          <w:color w:val="00188F"/>
          <w:sz w:val="18"/>
        </w:rPr>
        <w:t>ポリシー</w:t>
      </w:r>
      <w:r w:rsidRPr="00894772">
        <w:rPr>
          <w:rFonts w:eastAsia="MS PGothic" w:cs="Calibri"/>
          <w:sz w:val="18"/>
        </w:rPr>
        <w:t>」とは、ソース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アカウントおよび宛先ストレージ</w:t>
      </w:r>
      <w:r w:rsidRPr="00894772">
        <w:rPr>
          <w:rFonts w:eastAsia="MS PGothic" w:cs="Calibri"/>
          <w:sz w:val="18"/>
        </w:rPr>
        <w:t xml:space="preserve"> </w:t>
      </w:r>
      <w:r w:rsidRPr="00894772">
        <w:rPr>
          <w:rFonts w:eastAsia="MS PGothic" w:cs="Calibri"/>
          <w:sz w:val="18"/>
        </w:rPr>
        <w:t>アカウントを指定するポリシーを指します。レプリケーション</w:t>
      </w:r>
      <w:r w:rsidRPr="00894772">
        <w:rPr>
          <w:rFonts w:eastAsia="MS PGothic" w:cs="Calibri"/>
          <w:sz w:val="18"/>
        </w:rPr>
        <w:t xml:space="preserve"> </w:t>
      </w:r>
      <w:r w:rsidRPr="00894772">
        <w:rPr>
          <w:rFonts w:eastAsia="MS PGothic" w:cs="Calibri"/>
          <w:sz w:val="18"/>
        </w:rPr>
        <w:t>ポリシーには、ソース</w:t>
      </w:r>
      <w:r w:rsidRPr="00894772">
        <w:rPr>
          <w:rFonts w:eastAsia="MS PGothic" w:cs="Calibri"/>
          <w:sz w:val="18"/>
        </w:rPr>
        <w:t xml:space="preserve"> </w:t>
      </w:r>
      <w:r w:rsidRPr="00894772">
        <w:rPr>
          <w:rFonts w:eastAsia="MS PGothic" w:cs="Calibri"/>
          <w:sz w:val="18"/>
        </w:rPr>
        <w:t>コンテナーおよび宛先コンテナーを指定する</w:t>
      </w:r>
      <w:r w:rsidRPr="00894772">
        <w:rPr>
          <w:rFonts w:eastAsia="MS PGothic" w:cs="Calibri"/>
          <w:sz w:val="18"/>
        </w:rPr>
        <w:t xml:space="preserve"> 1 </w:t>
      </w:r>
      <w:r w:rsidRPr="00894772">
        <w:rPr>
          <w:rFonts w:eastAsia="MS PGothic" w:cs="Calibri"/>
          <w:sz w:val="18"/>
        </w:rPr>
        <w:t>つ以上のルールが含まれ、ソース</w:t>
      </w:r>
      <w:r w:rsidRPr="00894772">
        <w:rPr>
          <w:rFonts w:eastAsia="MS PGothic" w:cs="Calibri"/>
          <w:sz w:val="18"/>
        </w:rPr>
        <w:t xml:space="preserve"> </w:t>
      </w:r>
      <w:r w:rsidRPr="00894772">
        <w:rPr>
          <w:rFonts w:eastAsia="MS PGothic" w:cs="Calibri"/>
          <w:sz w:val="18"/>
        </w:rPr>
        <w:t>コンテナー内のどのブロック</w:t>
      </w:r>
      <w:r w:rsidRPr="00894772">
        <w:rPr>
          <w:rFonts w:eastAsia="MS PGothic" w:cs="Calibri"/>
          <w:sz w:val="18"/>
        </w:rPr>
        <w:t xml:space="preserve"> BLOB </w:t>
      </w:r>
      <w:r w:rsidRPr="00894772">
        <w:rPr>
          <w:rFonts w:eastAsia="MS PGothic" w:cs="Calibri"/>
          <w:sz w:val="18"/>
        </w:rPr>
        <w:t>がレプリケートされるかを示します。</w:t>
      </w:r>
    </w:p>
    <w:p w14:paraId="760C07BF"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レプリケーション</w:t>
      </w:r>
      <w:r w:rsidRPr="00894772">
        <w:rPr>
          <w:rFonts w:eastAsia="MS PGothic" w:cs="Calibri"/>
          <w:b/>
          <w:bCs/>
          <w:color w:val="00188F"/>
          <w:sz w:val="18"/>
        </w:rPr>
        <w:t xml:space="preserve"> </w:t>
      </w:r>
      <w:r w:rsidRPr="00894772">
        <w:rPr>
          <w:rFonts w:eastAsia="MS PGothic" w:cs="Calibri"/>
          <w:b/>
          <w:bCs/>
          <w:color w:val="00188F"/>
          <w:sz w:val="18"/>
        </w:rPr>
        <w:t>ルール</w:t>
      </w:r>
      <w:r w:rsidRPr="00894772">
        <w:rPr>
          <w:rFonts w:eastAsia="MS PGothic" w:cs="Calibri"/>
          <w:sz w:val="18"/>
        </w:rPr>
        <w:t>」とは、</w:t>
      </w:r>
      <w:r w:rsidRPr="00894772">
        <w:rPr>
          <w:rFonts w:eastAsia="MS PGothic" w:cs="Calibri"/>
          <w:sz w:val="18"/>
        </w:rPr>
        <w:t xml:space="preserve">Azure Storage </w:t>
      </w:r>
      <w:r w:rsidRPr="00894772">
        <w:rPr>
          <w:rFonts w:eastAsia="MS PGothic" w:cs="Calibri"/>
          <w:sz w:val="18"/>
        </w:rPr>
        <w:t>がソース</w:t>
      </w:r>
      <w:r w:rsidRPr="00894772">
        <w:rPr>
          <w:rFonts w:eastAsia="MS PGothic" w:cs="Calibri"/>
          <w:sz w:val="18"/>
        </w:rPr>
        <w:t xml:space="preserve"> </w:t>
      </w:r>
      <w:r w:rsidRPr="00894772">
        <w:rPr>
          <w:rFonts w:eastAsia="MS PGothic" w:cs="Calibri"/>
          <w:sz w:val="18"/>
        </w:rPr>
        <w:t>コンテナーから宛先コンテナーへ操作をどのようにレプリケートするかを定義する規則を指します。</w:t>
      </w:r>
    </w:p>
    <w:p w14:paraId="46922C63"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ソース</w:t>
      </w:r>
      <w:r w:rsidRPr="00894772">
        <w:rPr>
          <w:rFonts w:eastAsia="MS PGothic" w:cs="Calibri"/>
          <w:b/>
          <w:bCs/>
          <w:color w:val="00188F"/>
          <w:sz w:val="18"/>
        </w:rPr>
        <w:t xml:space="preserve"> </w:t>
      </w:r>
      <w:r w:rsidRPr="00894772">
        <w:rPr>
          <w:rFonts w:eastAsia="MS PGothic" w:cs="Calibri"/>
          <w:b/>
          <w:bCs/>
          <w:color w:val="00188F"/>
          <w:sz w:val="18"/>
        </w:rPr>
        <w:t>コンテナー</w:t>
      </w:r>
      <w:r w:rsidRPr="00894772">
        <w:rPr>
          <w:rFonts w:eastAsia="MS PGothic" w:cs="Calibri"/>
          <w:sz w:val="18"/>
        </w:rPr>
        <w:t>」とは、レプリケーション</w:t>
      </w:r>
      <w:r w:rsidRPr="00894772">
        <w:rPr>
          <w:rFonts w:eastAsia="MS PGothic" w:cs="Calibri"/>
          <w:sz w:val="18"/>
        </w:rPr>
        <w:t xml:space="preserve"> </w:t>
      </w:r>
      <w:r w:rsidRPr="00894772">
        <w:rPr>
          <w:rFonts w:eastAsia="MS PGothic" w:cs="Calibri"/>
          <w:sz w:val="18"/>
        </w:rPr>
        <w:t>ポリシーにおいて、操作が最初にアップロードされるコンテナーを指します。</w:t>
      </w:r>
    </w:p>
    <w:p w14:paraId="70BDB17F" w14:textId="77777777" w:rsidR="00963DE2" w:rsidRPr="00894772" w:rsidRDefault="00963DE2" w:rsidP="00963DE2">
      <w:pPr>
        <w:spacing w:after="0"/>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ソース</w:t>
      </w:r>
      <w:r w:rsidRPr="00894772">
        <w:rPr>
          <w:rFonts w:eastAsia="MS PGothic" w:cs="Calibri"/>
          <w:b/>
          <w:bCs/>
          <w:color w:val="00188F"/>
          <w:sz w:val="18"/>
          <w:szCs w:val="18"/>
        </w:rPr>
        <w:t xml:space="preserve"> </w:t>
      </w:r>
      <w:r w:rsidRPr="00894772">
        <w:rPr>
          <w:rFonts w:eastAsia="MS PGothic" w:cs="Calibri"/>
          <w:b/>
          <w:bCs/>
          <w:color w:val="00188F"/>
          <w:sz w:val="18"/>
          <w:szCs w:val="18"/>
        </w:rPr>
        <w:t>ストレージ</w:t>
      </w:r>
      <w:r w:rsidRPr="00894772">
        <w:rPr>
          <w:rFonts w:eastAsia="MS PGothic" w:cs="Calibri"/>
          <w:b/>
          <w:bCs/>
          <w:color w:val="00188F"/>
          <w:sz w:val="18"/>
          <w:szCs w:val="18"/>
        </w:rPr>
        <w:t xml:space="preserve"> </w:t>
      </w:r>
      <w:r w:rsidRPr="00894772">
        <w:rPr>
          <w:rFonts w:eastAsia="MS PGothic" w:cs="Calibri"/>
          <w:b/>
          <w:bCs/>
          <w:color w:val="00188F"/>
          <w:sz w:val="18"/>
          <w:szCs w:val="18"/>
        </w:rPr>
        <w:t>アカウント</w:t>
      </w:r>
      <w:r w:rsidRPr="00894772">
        <w:rPr>
          <w:rFonts w:eastAsia="MS PGothic" w:cs="Calibri"/>
          <w:sz w:val="18"/>
          <w:szCs w:val="18"/>
        </w:rPr>
        <w:t>」とは、レプリケーション</w:t>
      </w:r>
      <w:r w:rsidRPr="00894772">
        <w:rPr>
          <w:rFonts w:eastAsia="MS PGothic" w:cs="Calibri"/>
          <w:sz w:val="18"/>
          <w:szCs w:val="18"/>
        </w:rPr>
        <w:t xml:space="preserve"> </w:t>
      </w:r>
      <w:r w:rsidRPr="00894772">
        <w:rPr>
          <w:rFonts w:eastAsia="MS PGothic" w:cs="Calibri"/>
          <w:sz w:val="18"/>
          <w:szCs w:val="18"/>
        </w:rPr>
        <w:t>ポリシーおよびレプリケーション</w:t>
      </w:r>
      <w:r w:rsidRPr="00894772">
        <w:rPr>
          <w:rFonts w:eastAsia="MS PGothic" w:cs="Calibri"/>
          <w:sz w:val="18"/>
          <w:szCs w:val="18"/>
        </w:rPr>
        <w:t xml:space="preserve"> </w:t>
      </w:r>
      <w:r w:rsidRPr="00894772">
        <w:rPr>
          <w:rFonts w:eastAsia="MS PGothic" w:cs="Calibri"/>
          <w:sz w:val="18"/>
          <w:szCs w:val="18"/>
        </w:rPr>
        <w:t>ルールが作成されるストレージ</w:t>
      </w:r>
      <w:r w:rsidRPr="00894772">
        <w:rPr>
          <w:rFonts w:eastAsia="MS PGothic" w:cs="Calibri"/>
          <w:sz w:val="18"/>
          <w:szCs w:val="18"/>
        </w:rPr>
        <w:t xml:space="preserve"> </w:t>
      </w:r>
      <w:r w:rsidRPr="00894772">
        <w:rPr>
          <w:rFonts w:eastAsia="MS PGothic" w:cs="Calibri"/>
          <w:sz w:val="18"/>
          <w:szCs w:val="18"/>
        </w:rPr>
        <w:t>アカウントを指します。操作はこのストレージ</w:t>
      </w:r>
      <w:r w:rsidRPr="00894772">
        <w:rPr>
          <w:rFonts w:eastAsia="MS PGothic" w:cs="Calibri"/>
          <w:sz w:val="18"/>
          <w:szCs w:val="18"/>
        </w:rPr>
        <w:t xml:space="preserve"> </w:t>
      </w:r>
      <w:r w:rsidRPr="00894772">
        <w:rPr>
          <w:rFonts w:eastAsia="MS PGothic" w:cs="Calibri"/>
          <w:sz w:val="18"/>
          <w:szCs w:val="18"/>
        </w:rPr>
        <w:t>アカウントで実行されてから、宛先ストレージ</w:t>
      </w:r>
      <w:r w:rsidRPr="00894772">
        <w:rPr>
          <w:rFonts w:eastAsia="MS PGothic" w:cs="Calibri"/>
          <w:sz w:val="18"/>
          <w:szCs w:val="18"/>
        </w:rPr>
        <w:t xml:space="preserve"> </w:t>
      </w:r>
      <w:r w:rsidRPr="00894772">
        <w:rPr>
          <w:rFonts w:eastAsia="MS PGothic" w:cs="Calibri"/>
          <w:sz w:val="18"/>
          <w:szCs w:val="18"/>
        </w:rPr>
        <w:t>アカウントに非同期的にレプリケートされます。</w:t>
      </w:r>
    </w:p>
    <w:p w14:paraId="384F45AE"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操作総数</w:t>
      </w:r>
      <w:r w:rsidRPr="00894772">
        <w:rPr>
          <w:rFonts w:eastAsia="MS PGothic" w:cs="Calibri"/>
          <w:sz w:val="18"/>
        </w:rPr>
        <w:t>」とは、課金対象月の該当期間において、オブジェクト</w:t>
      </w:r>
      <w:r w:rsidRPr="00894772">
        <w:rPr>
          <w:rFonts w:eastAsia="MS PGothic" w:cs="Calibri"/>
          <w:sz w:val="18"/>
        </w:rPr>
        <w:t xml:space="preserve"> </w:t>
      </w:r>
      <w:r w:rsidRPr="00894772">
        <w:rPr>
          <w:rFonts w:eastAsia="MS PGothic" w:cs="Calibri"/>
          <w:sz w:val="18"/>
        </w:rPr>
        <w:t>レプリケーションによってレプリケーションが行われた、またはレプリケーションが保留されている操作の総数を指します。</w:t>
      </w:r>
    </w:p>
    <w:p w14:paraId="5430F775"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「月間</w:t>
      </w:r>
      <w:r w:rsidRPr="00894772">
        <w:rPr>
          <w:rFonts w:eastAsia="MS PGothic" w:cs="Calibri"/>
          <w:b/>
          <w:bCs/>
          <w:color w:val="00188F"/>
          <w:sz w:val="18"/>
        </w:rPr>
        <w:t>遵守率</w:t>
      </w:r>
      <w:r w:rsidRPr="00894772">
        <w:rPr>
          <w:rFonts w:eastAsia="MS PGothic" w:cs="Calibri"/>
          <w:sz w:val="18"/>
        </w:rPr>
        <w:t>」</w:t>
      </w:r>
      <w:r w:rsidRPr="00894772">
        <w:rPr>
          <w:rFonts w:eastAsia="MS PGothic" w:cs="Calibri"/>
          <w:sz w:val="18"/>
        </w:rPr>
        <w:t>:</w:t>
      </w:r>
      <w:r w:rsidRPr="00894772">
        <w:rPr>
          <w:rFonts w:eastAsia="MS PGothic" w:cs="Calibri"/>
          <w:sz w:val="18"/>
        </w:rPr>
        <w:t>月間遵守率は次の式を使用して計算されます。</w:t>
      </w:r>
    </w:p>
    <w:p w14:paraId="005A37B5" w14:textId="77777777" w:rsidR="00963DE2" w:rsidRPr="00894772" w:rsidRDefault="00000000" w:rsidP="00EC1F26">
      <w:pPr>
        <w:pStyle w:val="ProductList-Body"/>
        <w:spacing w:before="120"/>
        <w:jc w:val="center"/>
        <w:rPr>
          <w:rFonts w:ascii="Cambria Math" w:eastAsia="MS PGothic" w:hAnsi="Cambria Math" w:cs="Calibri"/>
        </w:rPr>
      </w:pPr>
      <m:oMathPara>
        <m:oMath>
          <m:f>
            <m:fPr>
              <m:ctrlPr>
                <w:rPr>
                  <w:rFonts w:ascii="Cambria Math" w:eastAsia="MS PGothic" w:hAnsi="Cambria Math" w:cs="Calibri"/>
                </w:rPr>
              </m:ctrlPr>
            </m:fPr>
            <m:num>
              <m:r>
                <w:rPr>
                  <w:rFonts w:ascii="Cambria Math" w:eastAsia="MS PGothic" w:hAnsi="Cambria Math" w:cs="Calibri"/>
                </w:rPr>
                <m:t>操作総数</m:t>
              </m:r>
              <m:r>
                <w:rPr>
                  <w:rFonts w:ascii="Cambria Math" w:eastAsia="MS PGothic" w:hAnsi="Cambria Math" w:cs="Calibri"/>
                </w:rPr>
                <m:t xml:space="preserve"> - </m:t>
              </m:r>
              <m:r>
                <w:rPr>
                  <w:rFonts w:ascii="Cambria Math" w:eastAsia="MS PGothic" w:hAnsi="Cambria Math" w:cs="Calibri"/>
                </w:rPr>
                <m:t>遅延超過操作数</m:t>
              </m:r>
              <m:r>
                <w:rPr>
                  <w:rFonts w:ascii="Cambria Math" w:eastAsia="MS PGothic" w:hAnsi="Cambria Math" w:cs="Calibri"/>
                </w:rPr>
                <m:t> </m:t>
              </m:r>
            </m:num>
            <m:den>
              <m:r>
                <w:rPr>
                  <w:rFonts w:ascii="Cambria Math" w:eastAsia="MS PGothic" w:hAnsi="Cambria Math" w:cs="Calibri"/>
                </w:rPr>
                <m:t>操作総数</m:t>
              </m:r>
            </m:den>
          </m:f>
          <m:r>
            <w:rPr>
              <w:rFonts w:ascii="Cambria Math" w:eastAsia="MS PGothic" w:hAnsi="Cambria Math" w:cs="Calibri"/>
            </w:rPr>
            <m:t> </m:t>
          </m:r>
          <m:r>
            <w:rPr>
              <w:rFonts w:ascii="Cambria Math" w:eastAsia="MS PGothic" w:hAnsi="Cambria Math" w:cs="Cambria Math"/>
            </w:rPr>
            <m:t>x</m:t>
          </m:r>
          <m:r>
            <w:rPr>
              <w:rFonts w:ascii="Cambria Math" w:eastAsia="MS PGothic" w:hAnsi="Cambria Math" w:cs="Calibri"/>
            </w:rPr>
            <m:t> 100</m:t>
          </m:r>
        </m:oMath>
      </m:oMathPara>
    </w:p>
    <w:p w14:paraId="2017C816" w14:textId="77777777" w:rsidR="00963DE2" w:rsidRPr="00894772" w:rsidRDefault="00963DE2" w:rsidP="00963DE2">
      <w:pPr>
        <w:pStyle w:val="ProductList-Body"/>
        <w:keepNext/>
        <w:rPr>
          <w:rFonts w:eastAsia="MS PGothic" w:cs="Calibri"/>
        </w:rPr>
      </w:pPr>
      <w:r w:rsidRPr="00894772">
        <w:rPr>
          <w:rFonts w:eastAsia="MS PGothic" w:cs="Calibri"/>
          <w:b/>
          <w:color w:val="00188F"/>
        </w:rPr>
        <w:t>サービス</w:t>
      </w:r>
      <w:r w:rsidRPr="00894772">
        <w:rPr>
          <w:rFonts w:eastAsia="MS PGothic" w:cs="Calibri"/>
          <w:b/>
          <w:color w:val="00188F"/>
        </w:rPr>
        <w:t xml:space="preserve"> </w:t>
      </w:r>
      <w:r w:rsidRPr="00894772">
        <w:rPr>
          <w:rFonts w:eastAsia="MS PGothic" w:cs="Calibri"/>
          <w:b/>
          <w:color w:val="00188F"/>
        </w:rPr>
        <w:t>クレジット</w:t>
      </w:r>
      <w:r w:rsidRPr="00894772">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3DE2" w:rsidRPr="00894772" w14:paraId="4219914C" w14:textId="77777777" w:rsidTr="00954FA1">
        <w:trPr>
          <w:trHeight w:val="245"/>
          <w:tblHeader/>
        </w:trPr>
        <w:tc>
          <w:tcPr>
            <w:tcW w:w="5400" w:type="dxa"/>
            <w:shd w:val="clear" w:color="auto" w:fill="0072C6"/>
          </w:tcPr>
          <w:p w14:paraId="4B63C9B6" w14:textId="4BFBED04" w:rsidR="00963DE2" w:rsidRPr="00894772" w:rsidRDefault="00B42755" w:rsidP="00954FA1">
            <w:pPr>
              <w:pStyle w:val="ProductList-OfferingBody"/>
              <w:jc w:val="center"/>
              <w:rPr>
                <w:rFonts w:eastAsia="MS PGothic" w:cs="Calibri"/>
                <w:color w:val="FFFFFF" w:themeColor="background1"/>
                <w:szCs w:val="16"/>
              </w:rPr>
            </w:pPr>
            <w:r w:rsidRPr="00D960EF">
              <w:rPr>
                <w:rFonts w:ascii="MS PGothic" w:eastAsia="MS PGothic" w:hAnsi="MS PGothic" w:cs="Calibri"/>
                <w:color w:val="FFFFFF"/>
                <w:szCs w:val="16"/>
              </w:rPr>
              <w:t>月間遵守率</w:t>
            </w:r>
          </w:p>
        </w:tc>
        <w:tc>
          <w:tcPr>
            <w:tcW w:w="5400" w:type="dxa"/>
            <w:shd w:val="clear" w:color="auto" w:fill="0072C6"/>
          </w:tcPr>
          <w:p w14:paraId="4E3E2B8D" w14:textId="77777777" w:rsidR="00963DE2" w:rsidRPr="00894772" w:rsidRDefault="00963DE2"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サービス</w:t>
            </w:r>
            <w:r w:rsidRPr="00894772">
              <w:rPr>
                <w:rFonts w:eastAsia="MS PGothic" w:cs="Calibri"/>
                <w:color w:val="FFFFFF" w:themeColor="background1"/>
                <w:szCs w:val="16"/>
              </w:rPr>
              <w:t xml:space="preserve"> </w:t>
            </w:r>
            <w:r w:rsidRPr="00894772">
              <w:rPr>
                <w:rFonts w:eastAsia="MS PGothic" w:cs="Calibri"/>
                <w:color w:val="FFFFFF" w:themeColor="background1"/>
                <w:szCs w:val="16"/>
              </w:rPr>
              <w:t>クレジット</w:t>
            </w:r>
          </w:p>
        </w:tc>
      </w:tr>
      <w:tr w:rsidR="00963DE2" w:rsidRPr="00894772" w14:paraId="5A591630" w14:textId="77777777" w:rsidTr="00954FA1">
        <w:trPr>
          <w:trHeight w:val="245"/>
        </w:trPr>
        <w:tc>
          <w:tcPr>
            <w:tcW w:w="5400" w:type="dxa"/>
          </w:tcPr>
          <w:p w14:paraId="69E7D89D"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 xml:space="preserve">95.0% </w:t>
            </w:r>
            <w:r w:rsidRPr="00894772">
              <w:rPr>
                <w:rFonts w:eastAsia="MS PGothic" w:cs="Calibri"/>
                <w:szCs w:val="16"/>
              </w:rPr>
              <w:t>以上</w:t>
            </w:r>
            <w:r w:rsidRPr="00894772">
              <w:rPr>
                <w:rFonts w:eastAsia="MS PGothic" w:cs="Calibri"/>
                <w:szCs w:val="16"/>
              </w:rPr>
              <w:t xml:space="preserve"> 99.0% </w:t>
            </w:r>
            <w:r w:rsidRPr="00894772">
              <w:rPr>
                <w:rFonts w:eastAsia="MS PGothic" w:cs="Calibri"/>
                <w:szCs w:val="16"/>
              </w:rPr>
              <w:t>未満</w:t>
            </w:r>
            <w:r w:rsidRPr="00894772">
              <w:rPr>
                <w:rFonts w:eastAsia="MS PGothic" w:cs="Calibri"/>
                <w:szCs w:val="16"/>
              </w:rPr>
              <w:t> </w:t>
            </w:r>
          </w:p>
        </w:tc>
        <w:tc>
          <w:tcPr>
            <w:tcW w:w="5400" w:type="dxa"/>
          </w:tcPr>
          <w:p w14:paraId="7E6DEE3A"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10%</w:t>
            </w:r>
          </w:p>
        </w:tc>
      </w:tr>
      <w:tr w:rsidR="00963DE2" w:rsidRPr="00894772" w14:paraId="659AABA0" w14:textId="77777777" w:rsidTr="00954FA1">
        <w:trPr>
          <w:trHeight w:val="245"/>
        </w:trPr>
        <w:tc>
          <w:tcPr>
            <w:tcW w:w="5400" w:type="dxa"/>
          </w:tcPr>
          <w:p w14:paraId="26B517AA"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 xml:space="preserve">90.0% </w:t>
            </w:r>
            <w:r w:rsidRPr="00894772">
              <w:rPr>
                <w:rFonts w:eastAsia="MS PGothic" w:cs="Calibri"/>
                <w:szCs w:val="16"/>
              </w:rPr>
              <w:t>以上</w:t>
            </w:r>
            <w:r w:rsidRPr="00894772">
              <w:rPr>
                <w:rFonts w:eastAsia="MS PGothic" w:cs="Calibri"/>
                <w:szCs w:val="16"/>
              </w:rPr>
              <w:t xml:space="preserve"> 95.0% </w:t>
            </w:r>
            <w:r w:rsidRPr="00894772">
              <w:rPr>
                <w:rFonts w:eastAsia="MS PGothic" w:cs="Calibri"/>
                <w:szCs w:val="16"/>
              </w:rPr>
              <w:t>未満</w:t>
            </w:r>
            <w:r w:rsidRPr="00894772">
              <w:rPr>
                <w:rFonts w:eastAsia="MS PGothic" w:cs="Calibri"/>
                <w:szCs w:val="16"/>
              </w:rPr>
              <w:t> </w:t>
            </w:r>
          </w:p>
        </w:tc>
        <w:tc>
          <w:tcPr>
            <w:tcW w:w="5400" w:type="dxa"/>
          </w:tcPr>
          <w:p w14:paraId="0C59A1A3"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25%</w:t>
            </w:r>
          </w:p>
        </w:tc>
      </w:tr>
      <w:tr w:rsidR="00963DE2" w:rsidRPr="00894772" w14:paraId="47B9DDD9" w14:textId="77777777" w:rsidTr="00954FA1">
        <w:trPr>
          <w:trHeight w:val="245"/>
        </w:trPr>
        <w:tc>
          <w:tcPr>
            <w:tcW w:w="5400" w:type="dxa"/>
          </w:tcPr>
          <w:p w14:paraId="79B708EA"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 xml:space="preserve">90.00% </w:t>
            </w:r>
            <w:r w:rsidRPr="00894772">
              <w:rPr>
                <w:rFonts w:eastAsia="MS PGothic" w:cs="Calibri"/>
                <w:szCs w:val="16"/>
              </w:rPr>
              <w:t>未満</w:t>
            </w:r>
            <w:r w:rsidRPr="00894772">
              <w:rPr>
                <w:rFonts w:eastAsia="MS PGothic" w:cs="Calibri"/>
                <w:szCs w:val="16"/>
              </w:rPr>
              <w:t> </w:t>
            </w:r>
          </w:p>
        </w:tc>
        <w:tc>
          <w:tcPr>
            <w:tcW w:w="5400" w:type="dxa"/>
          </w:tcPr>
          <w:p w14:paraId="7DDDF982"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100%</w:t>
            </w:r>
          </w:p>
        </w:tc>
      </w:tr>
    </w:tbl>
    <w:p w14:paraId="40809DC8" w14:textId="77777777" w:rsidR="00963DE2" w:rsidRPr="00894772" w:rsidRDefault="00963DE2" w:rsidP="00963DE2">
      <w:pPr>
        <w:spacing w:before="120" w:after="0" w:line="240" w:lineRule="auto"/>
        <w:rPr>
          <w:rFonts w:eastAsia="MS PGothic" w:cs="Calibri"/>
          <w:color w:val="000000" w:themeColor="text1"/>
          <w:sz w:val="18"/>
          <w:szCs w:val="18"/>
        </w:rPr>
      </w:pPr>
      <w:r w:rsidRPr="00894772">
        <w:rPr>
          <w:rFonts w:eastAsia="MS PGothic" w:cs="Calibri"/>
          <w:b/>
          <w:bCs/>
          <w:color w:val="00188F"/>
          <w:sz w:val="18"/>
          <w:szCs w:val="18"/>
        </w:rPr>
        <w:lastRenderedPageBreak/>
        <w:t>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レベルの例外</w:t>
      </w:r>
      <w:r w:rsidRPr="00894772">
        <w:rPr>
          <w:rFonts w:eastAsia="MS PGothic" w:cs="Calibri"/>
          <w:b/>
          <w:bCs/>
          <w:color w:val="00188F"/>
          <w:sz w:val="18"/>
          <w:szCs w:val="18"/>
        </w:rPr>
        <w:t>:</w:t>
      </w:r>
      <w:r w:rsidRPr="00894772">
        <w:rPr>
          <w:rFonts w:eastAsia="MS PGothic" w:cs="Calibri"/>
          <w:color w:val="000000" w:themeColor="text1"/>
          <w:sz w:val="18"/>
          <w:szCs w:val="18"/>
        </w:rPr>
        <w:t>この</w:t>
      </w:r>
      <w:r w:rsidRPr="00894772">
        <w:rPr>
          <w:rFonts w:eastAsia="MS PGothic" w:cs="Calibri"/>
          <w:color w:val="000000" w:themeColor="text1"/>
          <w:sz w:val="18"/>
          <w:szCs w:val="18"/>
        </w:rPr>
        <w:t xml:space="preserve"> SLA </w:t>
      </w:r>
      <w:r w:rsidRPr="00894772">
        <w:rPr>
          <w:rFonts w:eastAsia="MS PGothic" w:cs="Calibri"/>
          <w:color w:val="000000" w:themeColor="text1"/>
          <w:sz w:val="18"/>
          <w:szCs w:val="18"/>
        </w:rPr>
        <w:t>は、以下には適用されません。</w:t>
      </w:r>
    </w:p>
    <w:p w14:paraId="2131D43B"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有効化されたオブジェクト</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レプリケーション優先レプリケーションがないストレージ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w:t>
      </w:r>
    </w:p>
    <w:p w14:paraId="0FA7955B"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サイズが</w:t>
      </w:r>
      <w:r w:rsidRPr="00894772">
        <w:rPr>
          <w:rFonts w:eastAsia="MS PGothic" w:cs="Calibri"/>
          <w:color w:val="000000" w:themeColor="text1"/>
          <w:sz w:val="18"/>
          <w:szCs w:val="18"/>
        </w:rPr>
        <w:t xml:space="preserve"> 5 </w:t>
      </w:r>
      <w:r w:rsidRPr="00894772">
        <w:rPr>
          <w:rFonts w:eastAsia="MS PGothic" w:cs="Calibri"/>
          <w:color w:val="000000" w:themeColor="text1"/>
          <w:sz w:val="18"/>
          <w:szCs w:val="18"/>
        </w:rPr>
        <w:t>ギガバイト</w:t>
      </w:r>
      <w:r w:rsidRPr="00894772">
        <w:rPr>
          <w:rFonts w:eastAsia="MS PGothic" w:cs="Calibri"/>
          <w:color w:val="000000" w:themeColor="text1"/>
          <w:sz w:val="18"/>
          <w:szCs w:val="18"/>
        </w:rPr>
        <w:t xml:space="preserve"> (GB) </w:t>
      </w:r>
      <w:r w:rsidRPr="00894772">
        <w:rPr>
          <w:rFonts w:eastAsia="MS PGothic" w:cs="Calibri"/>
          <w:color w:val="000000" w:themeColor="text1"/>
          <w:sz w:val="18"/>
          <w:szCs w:val="18"/>
        </w:rPr>
        <w:t>を超えるオブジェクト</w:t>
      </w:r>
    </w:p>
    <w:p w14:paraId="2B198732"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 xml:space="preserve">1 </w:t>
      </w:r>
      <w:r w:rsidRPr="00894772">
        <w:rPr>
          <w:rFonts w:eastAsia="MS PGothic" w:cs="Calibri"/>
          <w:color w:val="000000" w:themeColor="text1"/>
          <w:sz w:val="18"/>
          <w:szCs w:val="18"/>
        </w:rPr>
        <w:t>秒あたり</w:t>
      </w:r>
      <w:r w:rsidRPr="00894772">
        <w:rPr>
          <w:rFonts w:eastAsia="MS PGothic" w:cs="Calibri"/>
          <w:color w:val="000000" w:themeColor="text1"/>
          <w:sz w:val="18"/>
          <w:szCs w:val="18"/>
        </w:rPr>
        <w:t xml:space="preserve"> 10 </w:t>
      </w:r>
      <w:r w:rsidRPr="00894772">
        <w:rPr>
          <w:rFonts w:eastAsia="MS PGothic" w:cs="Calibri"/>
          <w:color w:val="000000" w:themeColor="text1"/>
          <w:sz w:val="18"/>
          <w:szCs w:val="18"/>
        </w:rPr>
        <w:t>回を超える頻度で変更されるオブジェクト</w:t>
      </w:r>
    </w:p>
    <w:p w14:paraId="0D64596A"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ソース</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アカウントおよび宛先ストレージ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アカウントが同一大陸内にないオブジェクト</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w:t>
      </w:r>
    </w:p>
    <w:p w14:paraId="5DC6FF96"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 xml:space="preserve">(a) 5 </w:t>
      </w:r>
      <w:r w:rsidRPr="00894772">
        <w:rPr>
          <w:rFonts w:eastAsia="MS PGothic" w:cs="Calibri"/>
          <w:color w:val="000000" w:themeColor="text1"/>
          <w:sz w:val="18"/>
          <w:szCs w:val="18"/>
        </w:rPr>
        <w:t>ペタバイト</w:t>
      </w:r>
      <w:r w:rsidRPr="00894772">
        <w:rPr>
          <w:rFonts w:eastAsia="MS PGothic" w:cs="Calibri"/>
          <w:color w:val="000000" w:themeColor="text1"/>
          <w:sz w:val="18"/>
          <w:szCs w:val="18"/>
        </w:rPr>
        <w:t xml:space="preserve"> (PB) </w:t>
      </w:r>
      <w:r w:rsidRPr="00894772">
        <w:rPr>
          <w:rFonts w:eastAsia="MS PGothic" w:cs="Calibri"/>
          <w:color w:val="000000" w:themeColor="text1"/>
          <w:sz w:val="18"/>
          <w:szCs w:val="18"/>
        </w:rPr>
        <w:t>を超える、または</w:t>
      </w:r>
      <w:r w:rsidRPr="00894772">
        <w:rPr>
          <w:rFonts w:eastAsia="MS PGothic" w:cs="Calibri"/>
          <w:color w:val="000000" w:themeColor="text1"/>
          <w:sz w:val="18"/>
          <w:szCs w:val="18"/>
        </w:rPr>
        <w:t xml:space="preserve"> (b) </w:t>
      </w:r>
      <w:r w:rsidRPr="00894772">
        <w:rPr>
          <w:rFonts w:eastAsia="MS PGothic" w:cs="Calibri"/>
          <w:sz w:val="18"/>
          <w:szCs w:val="18"/>
        </w:rPr>
        <w:t xml:space="preserve">BLOB </w:t>
      </w:r>
      <w:r w:rsidRPr="00894772">
        <w:rPr>
          <w:rFonts w:eastAsia="MS PGothic" w:cs="Calibri"/>
          <w:sz w:val="18"/>
          <w:szCs w:val="18"/>
        </w:rPr>
        <w:t>の数が</w:t>
      </w:r>
      <w:r w:rsidRPr="00894772">
        <w:rPr>
          <w:rFonts w:eastAsia="MS PGothic" w:cs="Calibri"/>
          <w:sz w:val="18"/>
          <w:szCs w:val="18"/>
        </w:rPr>
        <w:t xml:space="preserve"> 100 </w:t>
      </w:r>
      <w:r w:rsidRPr="00894772">
        <w:rPr>
          <w:rFonts w:eastAsia="MS PGothic" w:cs="Calibri"/>
          <w:sz w:val="18"/>
          <w:szCs w:val="18"/>
        </w:rPr>
        <w:t>億を超えるストレージ</w:t>
      </w:r>
      <w:r w:rsidRPr="00894772">
        <w:rPr>
          <w:rFonts w:eastAsia="MS PGothic" w:cs="Calibri"/>
          <w:sz w:val="18"/>
          <w:szCs w:val="18"/>
        </w:rPr>
        <w:t xml:space="preserve"> </w:t>
      </w:r>
      <w:r w:rsidRPr="00894772">
        <w:rPr>
          <w:rFonts w:eastAsia="MS PGothic" w:cs="Calibri"/>
          <w:sz w:val="18"/>
          <w:szCs w:val="18"/>
        </w:rPr>
        <w:t>アカウント</w:t>
      </w:r>
    </w:p>
    <w:p w14:paraId="364813A8" w14:textId="77777777" w:rsidR="00963DE2" w:rsidRPr="00894772" w:rsidRDefault="00963DE2" w:rsidP="00EC1F26">
      <w:pPr>
        <w:pStyle w:val="ListParagraph"/>
        <w:numPr>
          <w:ilvl w:val="0"/>
          <w:numId w:val="52"/>
        </w:numPr>
        <w:spacing w:after="120" w:line="240" w:lineRule="auto"/>
        <w:contextualSpacing w:val="0"/>
        <w:rPr>
          <w:rFonts w:eastAsia="MS PGothic" w:cs="Calibri"/>
          <w:color w:val="000000" w:themeColor="text1"/>
          <w:sz w:val="18"/>
          <w:szCs w:val="18"/>
        </w:rPr>
      </w:pPr>
      <w:r w:rsidRPr="00894772">
        <w:rPr>
          <w:rFonts w:eastAsia="MS PGothic" w:cs="Calibri"/>
          <w:color w:val="000000" w:themeColor="text1"/>
          <w:sz w:val="18"/>
          <w:szCs w:val="18"/>
        </w:rPr>
        <w:t>以下のいずれかの期間</w:t>
      </w:r>
      <w:r w:rsidRPr="00894772">
        <w:rPr>
          <w:rFonts w:eastAsia="MS PGothic" w:cs="Calibri"/>
          <w:color w:val="000000" w:themeColor="text1"/>
          <w:sz w:val="18"/>
          <w:szCs w:val="18"/>
        </w:rPr>
        <w:t xml:space="preserve">: (a) </w:t>
      </w:r>
      <w:r w:rsidRPr="00894772">
        <w:rPr>
          <w:rFonts w:eastAsia="MS PGothic" w:cs="Calibri"/>
          <w:color w:val="000000" w:themeColor="text1"/>
          <w:sz w:val="18"/>
          <w:szCs w:val="18"/>
        </w:rPr>
        <w:t>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アカウントまたはレプリケーション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ポリシーにおけるデータ転送速度が</w:t>
      </w:r>
      <w:r w:rsidRPr="00894772">
        <w:rPr>
          <w:rFonts w:eastAsia="MS PGothic" w:cs="Calibri"/>
          <w:color w:val="000000" w:themeColor="text1"/>
          <w:sz w:val="18"/>
          <w:szCs w:val="18"/>
        </w:rPr>
        <w:t xml:space="preserve"> 1 </w:t>
      </w:r>
      <w:r w:rsidRPr="00894772">
        <w:rPr>
          <w:rFonts w:eastAsia="MS PGothic" w:cs="Calibri"/>
          <w:color w:val="000000" w:themeColor="text1"/>
          <w:sz w:val="18"/>
          <w:szCs w:val="18"/>
        </w:rPr>
        <w:t>ギガビット</w:t>
      </w:r>
      <w:r w:rsidRPr="00894772">
        <w:rPr>
          <w:rFonts w:eastAsia="MS PGothic" w:cs="Calibri"/>
          <w:color w:val="000000" w:themeColor="text1"/>
          <w:sz w:val="18"/>
          <w:szCs w:val="18"/>
        </w:rPr>
        <w:t>/</w:t>
      </w:r>
      <w:r w:rsidRPr="00894772">
        <w:rPr>
          <w:rFonts w:eastAsia="MS PGothic" w:cs="Calibri"/>
          <w:color w:val="000000" w:themeColor="text1"/>
          <w:sz w:val="18"/>
          <w:szCs w:val="18"/>
        </w:rPr>
        <w:t>秒</w:t>
      </w:r>
      <w:r w:rsidRPr="00894772">
        <w:rPr>
          <w:rFonts w:eastAsia="MS PGothic" w:cs="Calibri"/>
          <w:color w:val="000000" w:themeColor="text1"/>
          <w:sz w:val="18"/>
          <w:szCs w:val="18"/>
        </w:rPr>
        <w:t xml:space="preserve"> (Gbps) </w:t>
      </w:r>
      <w:r w:rsidRPr="00894772">
        <w:rPr>
          <w:rFonts w:eastAsia="MS PGothic" w:cs="Calibri"/>
          <w:color w:val="000000" w:themeColor="text1"/>
          <w:sz w:val="18"/>
          <w:szCs w:val="18"/>
        </w:rPr>
        <w:t>を超え、その結果として発生した書き込みのバックログがレプリケートされる期間、</w:t>
      </w:r>
      <w:r w:rsidRPr="00894772">
        <w:rPr>
          <w:rFonts w:eastAsia="MS PGothic" w:cs="Calibri"/>
          <w:color w:val="000000" w:themeColor="text1"/>
          <w:sz w:val="18"/>
          <w:szCs w:val="18"/>
        </w:rPr>
        <w:t xml:space="preserve">(b) </w:t>
      </w:r>
      <w:r w:rsidRPr="00894772">
        <w:rPr>
          <w:rFonts w:eastAsia="MS PGothic" w:cs="Calibri"/>
          <w:color w:val="000000" w:themeColor="text1"/>
          <w:sz w:val="18"/>
          <w:szCs w:val="18"/>
        </w:rPr>
        <w:t>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アカウントまたはレプリケーション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ポリシーにおいて、</w:t>
      </w:r>
      <w:r w:rsidRPr="00894772">
        <w:rPr>
          <w:rFonts w:eastAsia="MS PGothic" w:cs="Calibri"/>
          <w:color w:val="000000" w:themeColor="text1"/>
          <w:sz w:val="18"/>
          <w:szCs w:val="18"/>
        </w:rPr>
        <w:t xml:space="preserve">1 </w:t>
      </w:r>
      <w:r w:rsidRPr="00894772">
        <w:rPr>
          <w:rFonts w:eastAsia="MS PGothic" w:cs="Calibri"/>
          <w:color w:val="000000" w:themeColor="text1"/>
          <w:sz w:val="18"/>
          <w:szCs w:val="18"/>
        </w:rPr>
        <w:t>秒あたり</w:t>
      </w:r>
      <w:r w:rsidRPr="00894772">
        <w:rPr>
          <w:rFonts w:eastAsia="MS PGothic" w:cs="Calibri"/>
          <w:color w:val="000000" w:themeColor="text1"/>
          <w:sz w:val="18"/>
          <w:szCs w:val="18"/>
        </w:rPr>
        <w:t xml:space="preserve"> 1,000 </w:t>
      </w:r>
      <w:r w:rsidRPr="00894772">
        <w:rPr>
          <w:rFonts w:eastAsia="MS PGothic" w:cs="Calibri"/>
          <w:color w:val="000000" w:themeColor="text1"/>
          <w:sz w:val="18"/>
          <w:szCs w:val="18"/>
        </w:rPr>
        <w:t>件を超える</w:t>
      </w:r>
      <w:r w:rsidRPr="00894772">
        <w:rPr>
          <w:rFonts w:eastAsia="MS PGothic" w:cs="Calibri"/>
          <w:color w:val="000000" w:themeColor="text1"/>
          <w:sz w:val="18"/>
          <w:szCs w:val="18"/>
        </w:rPr>
        <w:t xml:space="preserve"> PUT </w:t>
      </w:r>
      <w:r w:rsidRPr="00894772">
        <w:rPr>
          <w:rFonts w:eastAsia="MS PGothic" w:cs="Calibri"/>
          <w:color w:val="000000" w:themeColor="text1"/>
          <w:sz w:val="18"/>
          <w:szCs w:val="18"/>
        </w:rPr>
        <w:t>または</w:t>
      </w:r>
      <w:r w:rsidRPr="00894772">
        <w:rPr>
          <w:rFonts w:eastAsia="MS PGothic" w:cs="Calibri"/>
          <w:color w:val="000000" w:themeColor="text1"/>
          <w:sz w:val="18"/>
          <w:szCs w:val="18"/>
        </w:rPr>
        <w:t xml:space="preserve"> DELETE </w:t>
      </w:r>
      <w:r w:rsidRPr="00894772">
        <w:rPr>
          <w:rFonts w:eastAsia="MS PGothic" w:cs="Calibri"/>
          <w:color w:val="000000" w:themeColor="text1"/>
          <w:sz w:val="18"/>
          <w:szCs w:val="18"/>
        </w:rPr>
        <w:t>操作が行われ、その結果として発生した書き込みのバックログがレプリケートされる期間、</w:t>
      </w:r>
      <w:r w:rsidRPr="00894772">
        <w:rPr>
          <w:rFonts w:eastAsia="MS PGothic" w:cs="Calibri"/>
          <w:color w:val="000000" w:themeColor="text1"/>
          <w:sz w:val="18"/>
          <w:szCs w:val="18"/>
        </w:rPr>
        <w:t xml:space="preserve">(c) </w:t>
      </w:r>
      <w:r w:rsidRPr="00894772">
        <w:rPr>
          <w:rFonts w:eastAsia="MS PGothic" w:cs="Calibri"/>
          <w:color w:val="000000" w:themeColor="text1"/>
          <w:sz w:val="18"/>
          <w:szCs w:val="18"/>
        </w:rPr>
        <w:t>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ポリシーの新規作成または更新後に、既存の</w:t>
      </w:r>
      <w:r w:rsidRPr="00894772">
        <w:rPr>
          <w:rFonts w:eastAsia="MS PGothic" w:cs="Calibri"/>
          <w:color w:val="000000" w:themeColor="text1"/>
          <w:sz w:val="18"/>
          <w:szCs w:val="18"/>
        </w:rPr>
        <w:t xml:space="preserve"> BLOB </w:t>
      </w:r>
      <w:r w:rsidRPr="00894772">
        <w:rPr>
          <w:rFonts w:eastAsia="MS PGothic" w:cs="Calibri"/>
          <w:color w:val="000000" w:themeColor="text1"/>
          <w:sz w:val="18"/>
          <w:szCs w:val="18"/>
        </w:rPr>
        <w:t>のレプリケーションが保留されている期間。既存の</w:t>
      </w:r>
      <w:r w:rsidRPr="00894772">
        <w:rPr>
          <w:rFonts w:eastAsia="MS PGothic" w:cs="Calibri"/>
          <w:color w:val="000000" w:themeColor="text1"/>
          <w:sz w:val="18"/>
          <w:szCs w:val="18"/>
        </w:rPr>
        <w:t xml:space="preserve"> BLOB </w:t>
      </w:r>
      <w:r w:rsidRPr="00894772">
        <w:rPr>
          <w:rFonts w:eastAsia="MS PGothic" w:cs="Calibri"/>
          <w:color w:val="000000" w:themeColor="text1"/>
          <w:sz w:val="18"/>
          <w:szCs w:val="18"/>
        </w:rPr>
        <w:t>のレプリケーションは、平均して</w:t>
      </w:r>
      <w:r w:rsidRPr="00894772">
        <w:rPr>
          <w:rFonts w:eastAsia="MS PGothic" w:cs="Calibri"/>
          <w:color w:val="000000" w:themeColor="text1"/>
          <w:sz w:val="18"/>
          <w:szCs w:val="18"/>
        </w:rPr>
        <w:t xml:space="preserve"> 1 </w:t>
      </w:r>
      <w:r w:rsidRPr="00894772">
        <w:rPr>
          <w:rFonts w:eastAsia="MS PGothic" w:cs="Calibri"/>
          <w:color w:val="000000" w:themeColor="text1"/>
          <w:sz w:val="18"/>
          <w:szCs w:val="18"/>
        </w:rPr>
        <w:t>日あたり</w:t>
      </w:r>
      <w:r w:rsidRPr="00894772">
        <w:rPr>
          <w:rFonts w:eastAsia="MS PGothic" w:cs="Calibri"/>
          <w:color w:val="000000" w:themeColor="text1"/>
          <w:sz w:val="18"/>
          <w:szCs w:val="18"/>
        </w:rPr>
        <w:t xml:space="preserve"> 100 TB </w:t>
      </w:r>
      <w:r w:rsidRPr="00894772">
        <w:rPr>
          <w:rFonts w:eastAsia="MS PGothic" w:cs="Calibri"/>
          <w:color w:val="000000" w:themeColor="text1"/>
          <w:sz w:val="18"/>
          <w:szCs w:val="18"/>
        </w:rPr>
        <w:t>の速度で進行すると予測されますが、多数のバージョンを持つ</w:t>
      </w:r>
      <w:r w:rsidRPr="00894772">
        <w:rPr>
          <w:rFonts w:eastAsia="MS PGothic" w:cs="Calibri"/>
          <w:color w:val="000000" w:themeColor="text1"/>
          <w:sz w:val="18"/>
          <w:szCs w:val="18"/>
        </w:rPr>
        <w:t xml:space="preserve"> BLOB </w:t>
      </w:r>
      <w:r w:rsidRPr="00894772">
        <w:rPr>
          <w:rFonts w:eastAsia="MS PGothic" w:cs="Calibri"/>
          <w:color w:val="000000" w:themeColor="text1"/>
          <w:sz w:val="18"/>
          <w:szCs w:val="18"/>
        </w:rPr>
        <w:t>が存在する場合は、複製速度が低下する可能性があります。</w:t>
      </w:r>
    </w:p>
    <w:p w14:paraId="43C78ED8" w14:textId="77777777" w:rsidR="00963DE2" w:rsidRPr="00B74BEA" w:rsidRDefault="00963DE2" w:rsidP="00EC1F26">
      <w:pPr>
        <w:pStyle w:val="ProductList-Body"/>
        <w:shd w:val="clear" w:color="auto" w:fill="808080"/>
        <w:tabs>
          <w:tab w:val="clear" w:pos="360"/>
          <w:tab w:val="clear" w:pos="720"/>
          <w:tab w:val="clear" w:pos="1080"/>
        </w:tabs>
        <w:spacing w:after="12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20839C" w14:textId="3035104E"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63" w:name="_Toc215243733"/>
      <w:r>
        <w:rPr>
          <w:rFonts w:eastAsia="MS PGothic"/>
          <w:lang w:val="en-US"/>
        </w:rPr>
        <w:t>Azure Operator Service Manager</w:t>
      </w:r>
      <w:bookmarkEnd w:id="363"/>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9EE4845" w14:textId="77777777" w:rsidR="006C7C0B" w:rsidRPr="00FA46E2" w:rsidRDefault="006C7C0B" w:rsidP="00572856">
      <w:pPr>
        <w:shd w:val="clear" w:color="auto" w:fill="FFFFFF"/>
        <w:spacing w:before="120" w:after="12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6C7C0B"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4F4794A3" w14:textId="50E67B99" w:rsidR="000146AE" w:rsidRPr="00B74BEA" w:rsidRDefault="000146AE" w:rsidP="005E265C">
      <w:pPr>
        <w:pStyle w:val="ProductList-Offering2Heading"/>
        <w:keepNext/>
        <w:tabs>
          <w:tab w:val="clear" w:pos="360"/>
          <w:tab w:val="clear" w:pos="720"/>
          <w:tab w:val="clear" w:pos="1080"/>
        </w:tabs>
        <w:outlineLvl w:val="2"/>
        <w:rPr>
          <w:rFonts w:eastAsia="MS PGothic"/>
        </w:rPr>
      </w:pPr>
      <w:bookmarkStart w:id="364" w:name="_Toc215243734"/>
      <w:r w:rsidRPr="00B74BEA">
        <w:rPr>
          <w:rFonts w:eastAsia="MS PGothic"/>
        </w:rPr>
        <w:t>Azure Orbital Ground Station</w:t>
      </w:r>
      <w:bookmarkEnd w:id="364"/>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5F560C93" w14:textId="77777777" w:rsidR="00B83501" w:rsidRPr="00B20412" w:rsidRDefault="00B83501" w:rsidP="00B83501">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bCs/>
          <w:color w:val="00188F"/>
          <w:sz w:val="18"/>
        </w:rPr>
        <w:t xml:space="preserve">Azure Orbital Ground Station </w:t>
      </w:r>
      <w:r w:rsidRPr="00B20412">
        <w:rPr>
          <w:rFonts w:eastAsia="MS PGothic" w:cs="Calibri"/>
          <w:b/>
          <w:bCs/>
          <w:color w:val="00188F"/>
          <w:sz w:val="18"/>
        </w:rPr>
        <w:t>サービス</w:t>
      </w:r>
      <w:r w:rsidRPr="00B20412">
        <w:rPr>
          <w:rFonts w:eastAsia="MS PGothic" w:cs="Calibri"/>
          <w:sz w:val="18"/>
        </w:rPr>
        <w:t>」は、軌道上のお客様の衛星と</w:t>
      </w:r>
      <w:r w:rsidRPr="00B20412">
        <w:rPr>
          <w:rFonts w:eastAsia="MS PGothic" w:cs="Calibri"/>
          <w:sz w:val="18"/>
        </w:rPr>
        <w:t xml:space="preserve"> Microsoft Azure </w:t>
      </w:r>
      <w:r w:rsidRPr="00B20412">
        <w:rPr>
          <w:rFonts w:eastAsia="MS PGothic" w:cs="Calibri"/>
          <w:sz w:val="18"/>
        </w:rPr>
        <w:t>の間で低遅延接続を提供する完全に管理された地上局サービスです。本</w:t>
      </w:r>
      <w:r w:rsidRPr="00B20412">
        <w:rPr>
          <w:rFonts w:eastAsia="MS PGothic" w:cs="Calibri"/>
          <w:sz w:val="18"/>
        </w:rPr>
        <w:t xml:space="preserve"> SLA </w:t>
      </w:r>
      <w:r w:rsidRPr="00B20412">
        <w:rPr>
          <w:rFonts w:eastAsia="MS PGothic" w:cs="Calibri"/>
          <w:sz w:val="18"/>
        </w:rPr>
        <w:t>において、サービスとはマイクロソフトが所有し運営する地上局との接続に限られ、お客様が</w:t>
      </w:r>
      <w:r w:rsidRPr="00B20412">
        <w:rPr>
          <w:rFonts w:eastAsia="MS PGothic" w:cs="Calibri"/>
          <w:sz w:val="18"/>
        </w:rPr>
        <w:t xml:space="preserve"> Azure Orbital Ground Station </w:t>
      </w:r>
      <w:r w:rsidRPr="00B20412">
        <w:rPr>
          <w:rFonts w:eastAsia="MS PGothic" w:cs="Calibri"/>
          <w:sz w:val="18"/>
        </w:rPr>
        <w:t>サービスと連携するよう構成した第三者の地上局プロバイダーにより所有され運営される地上局との接続は対象になりません。</w:t>
      </w:r>
    </w:p>
    <w:p w14:paraId="7CDA9F6E"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スケジュールされた接続</w:t>
      </w:r>
      <w:r w:rsidRPr="00B20412">
        <w:rPr>
          <w:rFonts w:eastAsia="MS PGothic" w:cs="Calibri"/>
          <w:sz w:val="18"/>
          <w:szCs w:val="18"/>
        </w:rPr>
        <w:t>」</w:t>
      </w:r>
      <w:r w:rsidRPr="00B20412">
        <w:rPr>
          <w:rFonts w:eastAsia="MS PGothic" w:cs="Calibri"/>
          <w:sz w:val="18"/>
          <w:szCs w:val="18"/>
        </w:rPr>
        <w:t xml:space="preserve"> </w:t>
      </w:r>
      <w:r w:rsidRPr="00B20412">
        <w:rPr>
          <w:rFonts w:eastAsia="MS PGothic" w:cs="Calibri"/>
          <w:sz w:val="18"/>
          <w:szCs w:val="18"/>
        </w:rPr>
        <w:t>とは、マイクロソフトが所有し運営する</w:t>
      </w:r>
      <w:r w:rsidRPr="00B20412">
        <w:rPr>
          <w:rFonts w:eastAsia="MS PGothic" w:cs="Calibri"/>
          <w:sz w:val="18"/>
          <w:szCs w:val="18"/>
        </w:rPr>
        <w:t xml:space="preserve"> Azure Orbital Ground Station </w:t>
      </w:r>
      <w:r w:rsidRPr="00B20412">
        <w:rPr>
          <w:rFonts w:eastAsia="MS PGothic" w:cs="Calibri"/>
          <w:sz w:val="18"/>
          <w:szCs w:val="18"/>
        </w:rPr>
        <w:t>とお客様の衛星間の接続を、お客様が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経由で</w:t>
      </w:r>
      <w:r w:rsidRPr="00B20412">
        <w:rPr>
          <w:rFonts w:eastAsia="MS PGothic" w:cs="Calibri"/>
          <w:sz w:val="18"/>
          <w:szCs w:val="18"/>
        </w:rPr>
        <w:t xml:space="preserve">) </w:t>
      </w:r>
      <w:r w:rsidRPr="00B20412">
        <w:rPr>
          <w:rFonts w:eastAsia="MS PGothic" w:cs="Calibri"/>
          <w:sz w:val="18"/>
          <w:szCs w:val="18"/>
        </w:rPr>
        <w:t>要求し、マイクロソフトがスケジュールした</w:t>
      </w:r>
      <w:r w:rsidRPr="00B20412">
        <w:rPr>
          <w:rFonts w:eastAsia="MS PGothic" w:cs="Calibri"/>
          <w:sz w:val="18"/>
          <w:szCs w:val="18"/>
        </w:rPr>
        <w:t xml:space="preserve"> (</w:t>
      </w:r>
      <w:r w:rsidRPr="00B20412">
        <w:rPr>
          <w:rFonts w:eastAsia="MS PGothic" w:cs="Calibri"/>
          <w:sz w:val="18"/>
          <w:szCs w:val="18"/>
        </w:rPr>
        <w:t>要求された接続のステータスが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インターフェイスに「スケジュール済み」と表示される</w:t>
      </w:r>
      <w:r w:rsidRPr="00B20412">
        <w:rPr>
          <w:rFonts w:eastAsia="MS PGothic" w:cs="Calibri"/>
          <w:sz w:val="18"/>
          <w:szCs w:val="18"/>
        </w:rPr>
        <w:t xml:space="preserve">) </w:t>
      </w:r>
      <w:r w:rsidRPr="00B20412">
        <w:rPr>
          <w:rFonts w:eastAsia="MS PGothic" w:cs="Calibri"/>
          <w:sz w:val="18"/>
          <w:szCs w:val="18"/>
        </w:rPr>
        <w:t>ことを確認することです。</w:t>
      </w:r>
    </w:p>
    <w:p w14:paraId="630D700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ダウンタイム</w:t>
      </w:r>
      <w:r w:rsidRPr="00B20412">
        <w:rPr>
          <w:rFonts w:eastAsia="MS PGothic" w:cs="Calibri"/>
          <w:sz w:val="18"/>
          <w:szCs w:val="18"/>
        </w:rPr>
        <w:t>」とは、</w:t>
      </w:r>
      <w:r w:rsidRPr="00B20412">
        <w:rPr>
          <w:rFonts w:eastAsia="MS PGothic" w:cs="Calibri"/>
          <w:sz w:val="18"/>
          <w:szCs w:val="18"/>
        </w:rPr>
        <w:t xml:space="preserve">Azure Orbital Ground Station </w:t>
      </w:r>
      <w:r w:rsidRPr="00B20412">
        <w:rPr>
          <w:rFonts w:eastAsia="MS PGothic" w:cs="Calibri"/>
          <w:sz w:val="18"/>
          <w:szCs w:val="18"/>
        </w:rPr>
        <w:t>サービスに特に起因する障害、または以前に確認済みのスケジュールされた接続のキャンセル</w:t>
      </w:r>
      <w:r w:rsidRPr="00B20412">
        <w:rPr>
          <w:rFonts w:eastAsia="MS PGothic" w:cs="Calibri"/>
          <w:sz w:val="18"/>
          <w:szCs w:val="18"/>
        </w:rPr>
        <w:t xml:space="preserve"> (ContactsStatus </w:t>
      </w:r>
      <w:r w:rsidRPr="00B20412">
        <w:rPr>
          <w:rFonts w:eastAsia="MS PGothic" w:cs="Calibri"/>
          <w:sz w:val="18"/>
          <w:szCs w:val="18"/>
        </w:rPr>
        <w:t>フィールドが「スケジュール済み」から「失敗」または「プロバイダーによりキャンセル」のいずれかに変更されることで示される</w:t>
      </w:r>
      <w:r w:rsidRPr="00B20412">
        <w:rPr>
          <w:rFonts w:eastAsia="MS PGothic" w:cs="Calibri"/>
          <w:sz w:val="18"/>
          <w:szCs w:val="18"/>
        </w:rPr>
        <w:t xml:space="preserve">) </w:t>
      </w:r>
      <w:r w:rsidRPr="00B20412">
        <w:rPr>
          <w:rFonts w:eastAsia="MS PGothic" w:cs="Calibri"/>
          <w:sz w:val="18"/>
          <w:szCs w:val="18"/>
        </w:rPr>
        <w:lastRenderedPageBreak/>
        <w:t>により、スケジュールされた接続の途中で、お客様の衛星へ、またはお客様の衛星から</w:t>
      </w:r>
      <w:r w:rsidRPr="00B20412">
        <w:rPr>
          <w:rFonts w:eastAsia="MS PGothic" w:cs="Calibri"/>
          <w:sz w:val="18"/>
          <w:szCs w:val="18"/>
        </w:rPr>
        <w:t xml:space="preserve"> Azure </w:t>
      </w:r>
      <w:r w:rsidRPr="00B20412">
        <w:rPr>
          <w:rFonts w:eastAsia="MS PGothic" w:cs="Calibri"/>
          <w:sz w:val="18"/>
          <w:szCs w:val="18"/>
        </w:rPr>
        <w:t>上のお客様の仮想ネットワークエンドポイントへ、エンドツーエンドでデータを渡すことができない時間です。</w:t>
      </w:r>
    </w:p>
    <w:p w14:paraId="158F605D"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8707C8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ダウンタイムには、スケジュールされた接続中の時間のうち、</w:t>
      </w:r>
      <w:r w:rsidRPr="00B20412">
        <w:rPr>
          <w:rFonts w:eastAsia="MS PGothic" w:cs="Calibri"/>
          <w:sz w:val="18"/>
          <w:szCs w:val="18"/>
        </w:rPr>
        <w:t xml:space="preserve">(i) </w:t>
      </w:r>
      <w:r w:rsidRPr="00B20412">
        <w:rPr>
          <w:rFonts w:eastAsia="MS PGothic" w:cs="Calibri"/>
          <w:sz w:val="18"/>
          <w:szCs w:val="18"/>
        </w:rPr>
        <w:t>以下のサービスレベルの例外に該当する状況、または</w:t>
      </w:r>
      <w:r w:rsidRPr="00B20412">
        <w:rPr>
          <w:rFonts w:eastAsia="MS PGothic" w:cs="Calibri"/>
          <w:sz w:val="18"/>
          <w:szCs w:val="18"/>
        </w:rPr>
        <w:t xml:space="preserve"> (ii) Azure Orbital Ground Station </w:t>
      </w:r>
      <w:r w:rsidRPr="00B20412">
        <w:rPr>
          <w:rFonts w:eastAsia="MS PGothic" w:cs="Calibri"/>
          <w:sz w:val="18"/>
          <w:szCs w:val="18"/>
        </w:rPr>
        <w:t>サービスが要求された接続をスケジュールされた接続であると確認することを妨げられる状況により、お客様がデータをエンドツーエンドで渡すことができない時間は含まれません。</w:t>
      </w:r>
      <w:r w:rsidRPr="00B20412">
        <w:rPr>
          <w:rFonts w:eastAsia="MS PGothic" w:cs="Calibri"/>
          <w:sz w:val="18"/>
          <w:szCs w:val="18"/>
        </w:rPr>
        <w:t xml:space="preserve">Azure Orbital Ground Station </w:t>
      </w:r>
      <w:r w:rsidRPr="00B20412">
        <w:rPr>
          <w:rFonts w:eastAsia="MS PGothic" w:cs="Calibri"/>
          <w:sz w:val="18"/>
          <w:szCs w:val="18"/>
        </w:rPr>
        <w:t>サービスの場合、ダウンタイムには、</w:t>
      </w:r>
      <w:r w:rsidRPr="00B20412">
        <w:rPr>
          <w:rFonts w:eastAsia="MS PGothic" w:cs="Calibri"/>
          <w:sz w:val="18"/>
          <w:szCs w:val="18"/>
        </w:rPr>
        <w:t xml:space="preserve">Azure Orbital Ground Station </w:t>
      </w:r>
      <w:r w:rsidRPr="00B20412">
        <w:rPr>
          <w:rFonts w:eastAsia="MS PGothic" w:cs="Calibri"/>
          <w:sz w:val="18"/>
          <w:szCs w:val="18"/>
        </w:rPr>
        <w:t>サービスサイトのメンテナンスまたは修理に起因する予定されていたダウンタイムは含まれません。</w:t>
      </w:r>
    </w:p>
    <w:p w14:paraId="4E65BEA7"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04FD952"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b/>
          <w:bCs/>
          <w:color w:val="00188F"/>
          <w:sz w:val="18"/>
          <w:szCs w:val="18"/>
        </w:rPr>
        <w:t>サービス</w:t>
      </w:r>
      <w:r w:rsidRPr="00B20412">
        <w:rPr>
          <w:rFonts w:eastAsia="MS PGothic" w:cs="Calibri"/>
          <w:b/>
          <w:bCs/>
          <w:color w:val="00188F"/>
          <w:sz w:val="18"/>
          <w:szCs w:val="18"/>
        </w:rPr>
        <w:t xml:space="preserve"> </w:t>
      </w:r>
      <w:r w:rsidRPr="00B20412">
        <w:rPr>
          <w:rFonts w:eastAsia="MS PGothic" w:cs="Calibri"/>
          <w:b/>
          <w:bCs/>
          <w:color w:val="00188F"/>
          <w:sz w:val="18"/>
          <w:szCs w:val="18"/>
        </w:rPr>
        <w:t>レベルの例外</w:t>
      </w:r>
      <w:r w:rsidRPr="00890BAD">
        <w:rPr>
          <w:rFonts w:eastAsia="MS PGothic" w:cs="Calibri"/>
          <w:b/>
          <w:bCs/>
          <w:sz w:val="18"/>
          <w:szCs w:val="18"/>
        </w:rPr>
        <w:t>:</w:t>
      </w:r>
    </w:p>
    <w:p w14:paraId="0250F1AA" w14:textId="77777777" w:rsidR="00B83501" w:rsidRPr="00B20412" w:rsidRDefault="00B83501" w:rsidP="00B83501">
      <w:pPr>
        <w:numPr>
          <w:ilvl w:val="0"/>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以下の原因により生じたパフォーマンスまたは可用性の問題</w:t>
      </w:r>
    </w:p>
    <w:p w14:paraId="7653B62F" w14:textId="77777777" w:rsidR="00B83501" w:rsidRPr="00B20412" w:rsidRDefault="00B83501" w:rsidP="00B83501">
      <w:pPr>
        <w:pStyle w:val="ListParagraph"/>
        <w:numPr>
          <w:ilvl w:val="1"/>
          <w:numId w:val="33"/>
        </w:numPr>
        <w:tabs>
          <w:tab w:val="left" w:pos="360"/>
          <w:tab w:val="left" w:pos="720"/>
          <w:tab w:val="left" w:pos="1080"/>
        </w:tabs>
        <w:spacing w:after="0" w:line="240" w:lineRule="auto"/>
        <w:rPr>
          <w:rFonts w:eastAsia="MS PGothic" w:cs="Calibri"/>
          <w:sz w:val="18"/>
        </w:rPr>
      </w:pPr>
      <w:r w:rsidRPr="00B20412">
        <w:rPr>
          <w:rFonts w:eastAsia="MS PGothic" w:cs="Calibri"/>
          <w:sz w:val="18"/>
        </w:rPr>
        <w:t>規制機関または政府機関により、お客様の宇宙機の運航免許に課される制限または制約。</w:t>
      </w:r>
    </w:p>
    <w:p w14:paraId="04812875" w14:textId="77777777" w:rsidR="00B83501" w:rsidRPr="00B20412"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マイクロソフトが提供したもの以外のサービス、ハードウェアまたはソフトウェアの使用</w:t>
      </w:r>
      <w:r w:rsidRPr="00B20412">
        <w:rPr>
          <w:rFonts w:eastAsia="MS PGothic" w:cs="Calibri"/>
          <w:sz w:val="18"/>
          <w:szCs w:val="18"/>
        </w:rPr>
        <w:t xml:space="preserve"> (</w:t>
      </w:r>
      <w:r w:rsidRPr="00B20412">
        <w:rPr>
          <w:rFonts w:eastAsia="MS PGothic" w:cs="Calibri"/>
          <w:sz w:val="18"/>
          <w:szCs w:val="18"/>
        </w:rPr>
        <w:t>帯域幅の不足に起因する問題または第三者のソフトウェアもしくはサービスに関連する問題を含みますがこれらに限定されません</w:t>
      </w:r>
      <w:r w:rsidRPr="00B20412">
        <w:rPr>
          <w:rFonts w:eastAsia="MS PGothic" w:cs="Calibri"/>
          <w:sz w:val="18"/>
          <w:szCs w:val="18"/>
        </w:rPr>
        <w:t>)</w:t>
      </w:r>
      <w:r w:rsidRPr="00B20412">
        <w:rPr>
          <w:rFonts w:eastAsia="MS PGothic" w:cs="Calibri"/>
          <w:sz w:val="18"/>
          <w:szCs w:val="18"/>
        </w:rPr>
        <w:t>。</w:t>
      </w:r>
    </w:p>
    <w:p w14:paraId="69F9D2F7" w14:textId="77777777" w:rsidR="00B83501" w:rsidRPr="00336C9D"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構成要件を遵守しなかったこと、サポート対象プラットフォームを使用しなかったこと、利用規定に従わなかったこと、</w:t>
      </w:r>
      <w:r w:rsidRPr="00B20412">
        <w:rPr>
          <w:rFonts w:eastAsia="MS PGothic" w:cs="Calibri"/>
          <w:sz w:val="18"/>
          <w:szCs w:val="18"/>
        </w:rPr>
        <w:t xml:space="preserve">Azure Orbital Ground Station </w:t>
      </w:r>
      <w:r w:rsidRPr="00B20412">
        <w:rPr>
          <w:rFonts w:eastAsia="MS PGothic" w:cs="Calibri"/>
          <w:sz w:val="18"/>
          <w:szCs w:val="18"/>
        </w:rPr>
        <w:t>サービスの機能に適合しない</w:t>
      </w:r>
      <w:r w:rsidRPr="00B20412">
        <w:rPr>
          <w:rFonts w:eastAsia="MS PGothic" w:cs="Calibri"/>
          <w:sz w:val="18"/>
          <w:szCs w:val="18"/>
        </w:rPr>
        <w:t xml:space="preserve"> (</w:t>
      </w:r>
      <w:r w:rsidRPr="00B20412">
        <w:rPr>
          <w:rFonts w:eastAsia="MS PGothic" w:cs="Calibri"/>
          <w:sz w:val="18"/>
          <w:szCs w:val="18"/>
        </w:rPr>
        <w:t>明示的にサポートされていない操作の実行を試みることなど</w:t>
      </w:r>
      <w:r w:rsidRPr="00B20412">
        <w:rPr>
          <w:rFonts w:eastAsia="MS PGothic" w:cs="Calibri"/>
          <w:sz w:val="18"/>
          <w:szCs w:val="18"/>
        </w:rPr>
        <w:t>)</w:t>
      </w:r>
      <w:r w:rsidRPr="00B20412">
        <w:rPr>
          <w:rFonts w:eastAsia="MS PGothic" w:cs="Calibri"/>
          <w:sz w:val="18"/>
          <w:szCs w:val="18"/>
        </w:rPr>
        <w:t>、またはマイクロソフトから公開されているドキュメントもしくはガイダンスに適合しない方法で</w:t>
      </w:r>
      <w:r w:rsidRPr="00B20412">
        <w:rPr>
          <w:rFonts w:eastAsia="MS PGothic" w:cs="Calibri"/>
          <w:sz w:val="18"/>
          <w:szCs w:val="18"/>
        </w:rPr>
        <w:t xml:space="preserve"> Azure Orbital Ground Station </w:t>
      </w:r>
      <w:r w:rsidRPr="00B20412">
        <w:rPr>
          <w:rFonts w:eastAsia="MS PGothic" w:cs="Calibri"/>
          <w:sz w:val="18"/>
          <w:szCs w:val="18"/>
        </w:rPr>
        <w:t>サービスを使用したこと。</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0A64C922" w14:textId="23AE7B98" w:rsidR="00A860B2" w:rsidRPr="001A06EC" w:rsidRDefault="00000000" w:rsidP="00572856">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32B02C" w14:textId="77777777" w:rsidR="00E516D3" w:rsidRPr="00E516D3" w:rsidRDefault="00E516D3" w:rsidP="00E516D3">
      <w:pPr>
        <w:pStyle w:val="ProductList-Offering2Heading"/>
        <w:keepNext/>
        <w:tabs>
          <w:tab w:val="clear" w:pos="360"/>
          <w:tab w:val="clear" w:pos="720"/>
          <w:tab w:val="clear" w:pos="1080"/>
        </w:tabs>
        <w:outlineLvl w:val="2"/>
        <w:rPr>
          <w:rFonts w:eastAsia="MS PGothic"/>
        </w:rPr>
      </w:pPr>
      <w:bookmarkStart w:id="365" w:name="_Toc215243735"/>
      <w:r w:rsidRPr="00E516D3">
        <w:rPr>
          <w:rFonts w:eastAsia="MS PGothic"/>
        </w:rPr>
        <w:t>Microsoft Playwright Testing</w:t>
      </w:r>
      <w:bookmarkEnd w:id="365"/>
    </w:p>
    <w:p w14:paraId="6A9D56CF" w14:textId="77777777" w:rsidR="00E516D3" w:rsidRPr="00863704" w:rsidRDefault="00E516D3" w:rsidP="00E516D3">
      <w:pPr>
        <w:tabs>
          <w:tab w:val="left" w:pos="360"/>
          <w:tab w:val="left" w:pos="720"/>
          <w:tab w:val="left" w:pos="1080"/>
        </w:tabs>
        <w:spacing w:after="0" w:line="240" w:lineRule="auto"/>
        <w:rPr>
          <w:rFonts w:eastAsia="MS PGothic" w:cs="Calibri"/>
          <w:b/>
          <w:color w:val="00188F"/>
          <w:sz w:val="18"/>
        </w:rPr>
      </w:pPr>
      <w:r w:rsidRPr="00863704">
        <w:rPr>
          <w:rFonts w:eastAsia="MS PGothic" w:cs="Calibri"/>
          <w:b/>
          <w:color w:val="00188F"/>
          <w:sz w:val="18"/>
        </w:rPr>
        <w:t>用語の追加定義</w:t>
      </w:r>
    </w:p>
    <w:p w14:paraId="31182056"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デプロイ時間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リソースが</w:t>
      </w:r>
      <w:r w:rsidRPr="00863704">
        <w:rPr>
          <w:rFonts w:eastAsia="MS PGothic" w:cs="Calibri"/>
          <w:sz w:val="18"/>
        </w:rPr>
        <w:t xml:space="preserve"> Microsoft Azure </w:t>
      </w:r>
      <w:r w:rsidRPr="00863704">
        <w:rPr>
          <w:rFonts w:eastAsia="MS PGothic" w:cs="Calibri"/>
          <w:sz w:val="18"/>
        </w:rPr>
        <w:t>にデプロイされていた総時間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です。</w:t>
      </w:r>
    </w:p>
    <w:p w14:paraId="059D549E"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最大利用時間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サブスクリプションにおいて顧客がデプロイしたすべての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の合計です。</w:t>
      </w:r>
    </w:p>
    <w:p w14:paraId="7FC3EEE9"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ダウンタイム</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サブスクリプションにおいてお客様がデプロイしたすべての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リソースにわたる合計デプロイ時間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のうち</w:t>
      </w:r>
      <w:r w:rsidRPr="00863704">
        <w:rPr>
          <w:rFonts w:eastAsia="MS PGothic" w:cs="Calibri"/>
          <w:sz w:val="18"/>
        </w:rPr>
        <w:t xml:space="preserve"> Microsoft Playwright Testing </w:t>
      </w:r>
      <w:r w:rsidRPr="00863704">
        <w:rPr>
          <w:rFonts w:eastAsia="MS PGothic" w:cs="Calibri"/>
          <w:sz w:val="18"/>
        </w:rPr>
        <w:t>リソースを使用できなかった時間です。操作の実行を求めるすべての</w:t>
      </w:r>
      <w:r w:rsidRPr="00863704">
        <w:rPr>
          <w:rFonts w:eastAsia="MS PGothic" w:cs="Calibri"/>
          <w:sz w:val="18"/>
        </w:rPr>
        <w:t xml:space="preserve"> HTTP </w:t>
      </w:r>
      <w:r w:rsidRPr="00863704">
        <w:rPr>
          <w:rFonts w:eastAsia="MS PGothic" w:cs="Calibri"/>
          <w:sz w:val="18"/>
        </w:rPr>
        <w:t>要求がエラー</w:t>
      </w:r>
      <w:r w:rsidRPr="00863704">
        <w:rPr>
          <w:rFonts w:eastAsia="MS PGothic" w:cs="Calibri"/>
          <w:sz w:val="18"/>
        </w:rPr>
        <w:t xml:space="preserve"> </w:t>
      </w:r>
      <w:r w:rsidRPr="00863704">
        <w:rPr>
          <w:rFonts w:eastAsia="MS PGothic" w:cs="Calibri"/>
          <w:sz w:val="18"/>
        </w:rPr>
        <w:t>コードに終わるか、</w:t>
      </w:r>
      <w:r w:rsidRPr="00863704">
        <w:rPr>
          <w:rFonts w:eastAsia="MS PGothic" w:cs="Calibri"/>
          <w:sz w:val="18"/>
        </w:rPr>
        <w:t xml:space="preserve">5 </w:t>
      </w:r>
      <w:r w:rsidRPr="00863704">
        <w:rPr>
          <w:rFonts w:eastAsia="MS PGothic" w:cs="Calibri"/>
          <w:sz w:val="18"/>
        </w:rPr>
        <w:t>分以内に応答が返されなかった場合に、所定のサービスは</w:t>
      </w:r>
      <w:r w:rsidRPr="00863704">
        <w:rPr>
          <w:rFonts w:eastAsia="MS PGothic" w:cs="Calibri"/>
          <w:sz w:val="18"/>
        </w:rPr>
        <w:t xml:space="preserve"> 1 </w:t>
      </w:r>
      <w:r w:rsidRPr="00863704">
        <w:rPr>
          <w:rFonts w:eastAsia="MS PGothic" w:cs="Calibri"/>
          <w:sz w:val="18"/>
        </w:rPr>
        <w:t>分間使用できなかったとみなされます。</w:t>
      </w:r>
    </w:p>
    <w:p w14:paraId="1AB165B8" w14:textId="77777777" w:rsidR="00E516D3" w:rsidRPr="00863704" w:rsidRDefault="00E516D3" w:rsidP="00E516D3">
      <w:pPr>
        <w:tabs>
          <w:tab w:val="left" w:pos="360"/>
          <w:tab w:val="left" w:pos="720"/>
          <w:tab w:val="left" w:pos="1080"/>
        </w:tabs>
        <w:spacing w:after="0" w:line="240" w:lineRule="auto"/>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稼働率</w:t>
      </w:r>
      <w:r w:rsidRPr="006C1B8B">
        <w:rPr>
          <w:rFonts w:eastAsia="MS PGothic" w:cs="Calibri"/>
          <w:color w:val="00188F"/>
          <w:sz w:val="18"/>
        </w:rPr>
        <w:t>」</w:t>
      </w:r>
      <w:r w:rsidRPr="00863704">
        <w:rPr>
          <w:rFonts w:eastAsia="MS PGothic" w:cs="Calibri"/>
          <w:sz w:val="18"/>
        </w:rPr>
        <w:t xml:space="preserve"> </w:t>
      </w:r>
      <w:r w:rsidRPr="00863704">
        <w:rPr>
          <w:rFonts w:eastAsia="MS PGothic" w:cs="Calibri"/>
          <w:sz w:val="18"/>
        </w:rPr>
        <w:t>稼働率は次の式を使用して計算されます。</w:t>
      </w:r>
    </w:p>
    <w:p w14:paraId="3E61AF25" w14:textId="77777777" w:rsidR="00E516D3" w:rsidRPr="00863704" w:rsidRDefault="00000000" w:rsidP="00EC1F26">
      <w:pPr>
        <w:pStyle w:val="ListParagraph"/>
        <w:spacing w:after="120" w:line="240" w:lineRule="auto"/>
        <w:contextualSpacing w:val="0"/>
        <w:rPr>
          <w:rFonts w:eastAsia="MS PGothic"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44890505" w14:textId="77777777" w:rsidR="00E516D3" w:rsidRPr="00863704" w:rsidRDefault="00E516D3" w:rsidP="00E516D3">
      <w:pPr>
        <w:keepNext/>
        <w:tabs>
          <w:tab w:val="left" w:pos="360"/>
          <w:tab w:val="left" w:pos="720"/>
          <w:tab w:val="left" w:pos="1080"/>
        </w:tabs>
        <w:spacing w:after="0" w:line="240" w:lineRule="auto"/>
        <w:rPr>
          <w:rFonts w:eastAsia="MS PGothic" w:cs="Calibri"/>
          <w:b/>
          <w:bCs/>
          <w:color w:val="00188F"/>
          <w:sz w:val="18"/>
        </w:rPr>
      </w:pPr>
      <w:r w:rsidRPr="00863704">
        <w:rPr>
          <w:rFonts w:eastAsia="MS PGothic" w:cs="Calibri"/>
          <w:b/>
          <w:bCs/>
          <w:color w:val="00188F"/>
          <w:sz w:val="18"/>
        </w:rPr>
        <w:t>お客様による</w:t>
      </w:r>
      <w:r w:rsidRPr="00863704">
        <w:rPr>
          <w:rFonts w:eastAsia="MS PGothic" w:cs="Calibri"/>
          <w:b/>
          <w:bCs/>
          <w:color w:val="00188F"/>
          <w:sz w:val="18"/>
        </w:rPr>
        <w:t xml:space="preserve"> Microsoft Playwright Testing </w:t>
      </w:r>
      <w:r w:rsidRPr="00863704">
        <w:rPr>
          <w:rFonts w:eastAsia="MS PGothic" w:cs="Calibri"/>
          <w:b/>
          <w:bCs/>
          <w:color w:val="00188F"/>
          <w:sz w:val="18"/>
        </w:rPr>
        <w:t>の使用には、以下のサービス</w:t>
      </w:r>
      <w:r w:rsidRPr="00863704">
        <w:rPr>
          <w:rFonts w:eastAsia="MS PGothic" w:cs="Calibri"/>
          <w:b/>
          <w:bCs/>
          <w:color w:val="00188F"/>
          <w:sz w:val="18"/>
        </w:rPr>
        <w:t xml:space="preserve"> </w:t>
      </w:r>
      <w:r w:rsidRPr="00863704">
        <w:rPr>
          <w:rFonts w:eastAsia="MS PGothic" w:cs="Calibri"/>
          <w:b/>
          <w:bCs/>
          <w:color w:val="00188F"/>
          <w:sz w:val="18"/>
        </w:rPr>
        <w:t>レベルおよびサービス</w:t>
      </w:r>
      <w:r w:rsidRPr="00863704">
        <w:rPr>
          <w:rFonts w:eastAsia="MS PGothic" w:cs="Calibri"/>
          <w:b/>
          <w:bCs/>
          <w:color w:val="00188F"/>
          <w:sz w:val="18"/>
        </w:rPr>
        <w:t xml:space="preserve"> </w:t>
      </w:r>
      <w:r w:rsidRPr="00863704">
        <w:rPr>
          <w:rFonts w:eastAsia="MS PGothic" w:cs="Calibri"/>
          <w:b/>
          <w:bCs/>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516D3" w:rsidRPr="00863704" w14:paraId="62D7977A"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925DD7"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526F6D2"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サービス</w:t>
            </w:r>
            <w:r w:rsidRPr="00863704">
              <w:rPr>
                <w:rFonts w:eastAsia="MS PGothic" w:cs="Calibri"/>
                <w:color w:val="FFFFFF"/>
                <w:sz w:val="16"/>
              </w:rPr>
              <w:t xml:space="preserve"> </w:t>
            </w:r>
            <w:r w:rsidRPr="00863704">
              <w:rPr>
                <w:rFonts w:eastAsia="MS PGothic" w:cs="Calibri"/>
                <w:color w:val="FFFFFF"/>
                <w:sz w:val="16"/>
              </w:rPr>
              <w:t>クレジット</w:t>
            </w:r>
          </w:p>
        </w:tc>
      </w:tr>
      <w:tr w:rsidR="00E516D3" w:rsidRPr="00863704" w14:paraId="401D618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03DAFE3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3571DC3"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10%</w:t>
            </w:r>
          </w:p>
        </w:tc>
      </w:tr>
      <w:tr w:rsidR="00E516D3" w:rsidRPr="00863704" w14:paraId="317818A7"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233983D"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064435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25%</w:t>
            </w:r>
          </w:p>
        </w:tc>
      </w:tr>
    </w:tbl>
    <w:p w14:paraId="7879FA5A" w14:textId="77777777" w:rsidR="00E516D3" w:rsidRPr="00B74BEA" w:rsidRDefault="00E516D3" w:rsidP="00E516D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CAE4026" w14:textId="77777777" w:rsidR="00EC1F26" w:rsidRDefault="00EC1F26">
      <w:pPr>
        <w:spacing w:after="0" w:line="240" w:lineRule="auto"/>
        <w:rPr>
          <w:rFonts w:ascii="Calibri Light" w:eastAsia="MS PGothic" w:hAnsi="Calibri Light"/>
          <w:b/>
          <w:color w:val="0072C6"/>
          <w:sz w:val="28"/>
        </w:rPr>
      </w:pPr>
      <w:r>
        <w:rPr>
          <w:rFonts w:eastAsia="MS PGothic"/>
        </w:rPr>
        <w:br w:type="page"/>
      </w:r>
    </w:p>
    <w:p w14:paraId="495B2E84" w14:textId="41D4D2F8"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66" w:name="_Toc215243736"/>
      <w:r w:rsidRPr="00B74BEA">
        <w:rPr>
          <w:rFonts w:eastAsia="MS PGothic"/>
        </w:rPr>
        <w:lastRenderedPageBreak/>
        <w:t>Azure Private Link</w:t>
      </w:r>
      <w:bookmarkEnd w:id="366"/>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0C4461">
      <w:pPr>
        <w:pStyle w:val="ProductList-Body"/>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5AA83126" w14:textId="77777777" w:rsidR="00055C61" w:rsidRPr="001A06EC" w:rsidRDefault="00000000"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1807CB1" w14:textId="77109561" w:rsidR="00FC1DF8" w:rsidRPr="00B74BEA" w:rsidRDefault="00FC1DF8" w:rsidP="00FC1DF8">
      <w:pPr>
        <w:pStyle w:val="ProductList-Offering2Heading"/>
        <w:keepNext/>
        <w:tabs>
          <w:tab w:val="clear" w:pos="360"/>
        </w:tabs>
        <w:outlineLvl w:val="2"/>
        <w:rPr>
          <w:rFonts w:eastAsia="MS PGothic"/>
        </w:rPr>
      </w:pPr>
      <w:bookmarkStart w:id="367" w:name="_Toc215243737"/>
      <w:r w:rsidRPr="00B74BEA">
        <w:rPr>
          <w:rFonts w:eastAsia="MS PGothic"/>
        </w:rPr>
        <w:t>Microsoft Purview</w:t>
      </w:r>
      <w:bookmarkEnd w:id="367"/>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CFF85B" w14:textId="2FC22010" w:rsidR="00FC1DF8" w:rsidRPr="001A06EC" w:rsidRDefault="00000000"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CB173F">
      <w:pPr>
        <w:spacing w:before="120" w:after="0" w:line="240" w:lineRule="auto"/>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68" w:name="_Toc215243738"/>
      <w:r w:rsidRPr="00B74BEA">
        <w:rPr>
          <w:rFonts w:eastAsia="MS PGothic"/>
        </w:rPr>
        <w:t>Azure Red Hat OpenShift</w:t>
      </w:r>
      <w:bookmarkEnd w:id="368"/>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E295C4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69" w:name="_Toc215243739"/>
      <w:r w:rsidRPr="00B74BEA">
        <w:rPr>
          <w:rFonts w:eastAsia="MS PGothic"/>
        </w:rPr>
        <w:t>Remote Rendering</w:t>
      </w:r>
      <w:bookmarkEnd w:id="369"/>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C1B87E9" w14:textId="4793E9B1" w:rsidR="000C7D2A" w:rsidRPr="001A06EC" w:rsidRDefault="00000000" w:rsidP="00110A75">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3C6B630"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70" w:name="_Toc215243740"/>
      <w:r w:rsidRPr="00B74BEA">
        <w:rPr>
          <w:rFonts w:eastAsia="MS PGothic"/>
        </w:rPr>
        <w:lastRenderedPageBreak/>
        <w:t>Azure Route Server</w:t>
      </w:r>
      <w:bookmarkEnd w:id="370"/>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94827F7"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71" w:name="_Toc510793702"/>
      <w:bookmarkStart w:id="372" w:name="_Toc52348978"/>
      <w:bookmarkStart w:id="373" w:name="_Toc215243741"/>
      <w:r w:rsidRPr="00B74BEA">
        <w:rPr>
          <w:rFonts w:eastAsia="MS PGothic"/>
        </w:rPr>
        <w:t>SAP HANA on Azure</w:t>
      </w:r>
      <w:bookmarkEnd w:id="371"/>
      <w:bookmarkEnd w:id="372"/>
      <w:r w:rsidRPr="00B74BEA">
        <w:rPr>
          <w:rFonts w:eastAsia="MS PGothic"/>
        </w:rPr>
        <w:t xml:space="preserve"> Large Instances</w:t>
      </w:r>
      <w:bookmarkEnd w:id="373"/>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10320CBB" w14:textId="77777777" w:rsidR="00055C61" w:rsidRPr="001A06EC" w:rsidRDefault="00000000" w:rsidP="007032EA">
      <w:pPr>
        <w:spacing w:before="120" w:after="120" w:line="240" w:lineRule="auto"/>
        <w:ind w:left="533" w:hanging="53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000000" w:rsidP="007032EA">
      <w:pPr>
        <w:spacing w:before="120" w:after="120" w:line="240" w:lineRule="auto"/>
        <w:ind w:left="6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8D9EF78" w14:textId="06D3EB56" w:rsidR="008A01B3" w:rsidRPr="00B74BEA" w:rsidRDefault="008A01B3" w:rsidP="008A01B3">
      <w:pPr>
        <w:pStyle w:val="ProductList-Offering2Heading"/>
        <w:tabs>
          <w:tab w:val="clear" w:pos="360"/>
          <w:tab w:val="clear" w:pos="720"/>
          <w:tab w:val="clear" w:pos="1080"/>
        </w:tabs>
        <w:outlineLvl w:val="2"/>
        <w:rPr>
          <w:rFonts w:eastAsia="MS PGothic"/>
        </w:rPr>
      </w:pPr>
      <w:bookmarkStart w:id="374" w:name="_Toc457821569"/>
      <w:bookmarkStart w:id="375" w:name="_Toc52348979"/>
      <w:bookmarkStart w:id="376" w:name="_Toc215243742"/>
      <w:r w:rsidRPr="00B74BEA">
        <w:rPr>
          <w:rFonts w:eastAsia="MS PGothic"/>
        </w:rPr>
        <w:t>Scheduler</w:t>
      </w:r>
      <w:bookmarkEnd w:id="374"/>
      <w:bookmarkEnd w:id="375"/>
      <w:bookmarkEnd w:id="376"/>
    </w:p>
    <w:p w14:paraId="2BC47509"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A47660" w14:textId="77777777" w:rsidR="00055C61" w:rsidRPr="001A06EC" w:rsidRDefault="00000000" w:rsidP="00703256">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77"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1831345" w:rsidR="008A01B3" w:rsidRPr="00B74BEA" w:rsidRDefault="008A01B3" w:rsidP="008A01B3">
      <w:pPr>
        <w:pStyle w:val="ProductList-Offering2Heading"/>
        <w:tabs>
          <w:tab w:val="clear" w:pos="360"/>
          <w:tab w:val="clear" w:pos="720"/>
          <w:tab w:val="clear" w:pos="1080"/>
        </w:tabs>
        <w:outlineLvl w:val="2"/>
        <w:rPr>
          <w:rFonts w:eastAsia="MS PGothic"/>
        </w:rPr>
      </w:pPr>
      <w:bookmarkStart w:id="378" w:name="_Toc457821574"/>
      <w:bookmarkStart w:id="379" w:name="_Toc52348984"/>
      <w:bookmarkStart w:id="380" w:name="_Toc215243743"/>
      <w:bookmarkStart w:id="381" w:name="ServiceBusServiceRelays"/>
      <w:bookmarkEnd w:id="377"/>
      <w:r w:rsidRPr="00B74BEA">
        <w:rPr>
          <w:rFonts w:eastAsia="MS PGothic"/>
        </w:rPr>
        <w:t>Service-Bus</w:t>
      </w:r>
      <w:bookmarkEnd w:id="378"/>
      <w:bookmarkEnd w:id="379"/>
      <w:bookmarkEnd w:id="380"/>
    </w:p>
    <w:bookmarkEnd w:id="381"/>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15A64F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bookmarkStart w:id="382" w:name="_Toc526859711"/>
      <w:bookmarkStart w:id="383" w:name="_Toc52348985"/>
      <w:bookmarkStart w:id="384" w:name="_Toc457821577"/>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メッセージ</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Service Bus </w:t>
      </w:r>
      <w:r w:rsidRPr="00FA46E2">
        <w:rPr>
          <w:rFonts w:eastAsia="MS PGothic" w:cstheme="minorHAnsi"/>
          <w:sz w:val="18"/>
        </w:rPr>
        <w:t>がサポートするプロトコルを使用して、</w:t>
      </w:r>
      <w:r w:rsidRPr="00FA46E2">
        <w:rPr>
          <w:rFonts w:eastAsia="MS PGothic" w:cstheme="minorHAnsi"/>
          <w:sz w:val="18"/>
        </w:rPr>
        <w:t xml:space="preserve">Service Bus </w:t>
      </w:r>
      <w:r w:rsidRPr="00FA46E2">
        <w:rPr>
          <w:rFonts w:eastAsia="MS PGothic" w:cstheme="minorHAnsi"/>
          <w:sz w:val="18"/>
        </w:rPr>
        <w:t>のリレー、キューまたはトピックを通じて送受信される、ユーザーが定義したコンテンツを意味します。</w:t>
      </w:r>
    </w:p>
    <w:p w14:paraId="23DFBD0F"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分割された名前空間</w:t>
      </w:r>
      <w:r w:rsidRPr="00113BCC">
        <w:rPr>
          <w:rFonts w:eastAsia="MS PGothic" w:cstheme="minorHAnsi"/>
          <w:b/>
          <w:bCs/>
          <w:color w:val="00188F"/>
          <w:sz w:val="18"/>
          <w:bdr w:val="none" w:sz="0" w:space="0" w:color="auto" w:frame="1"/>
        </w:rPr>
        <w:t>」</w:t>
      </w:r>
      <w:r w:rsidRPr="00FA46E2">
        <w:rPr>
          <w:rFonts w:eastAsia="MS PGothic" w:cstheme="minorHAnsi"/>
          <w:sz w:val="18"/>
        </w:rPr>
        <w:t>は、メッセージング</w:t>
      </w:r>
      <w:r w:rsidRPr="00FA46E2">
        <w:rPr>
          <w:rFonts w:eastAsia="MS PGothic" w:cstheme="minorHAnsi"/>
          <w:sz w:val="18"/>
        </w:rPr>
        <w:t xml:space="preserve"> </w:t>
      </w:r>
      <w:r w:rsidRPr="00FA46E2">
        <w:rPr>
          <w:rFonts w:eastAsia="MS PGothic" w:cstheme="minorHAnsi"/>
          <w:sz w:val="18"/>
        </w:rPr>
        <w:t>エンティティを複数のメッセージ</w:t>
      </w:r>
      <w:r w:rsidRPr="00FA46E2">
        <w:rPr>
          <w:rFonts w:eastAsia="MS PGothic" w:cstheme="minorHAnsi"/>
          <w:sz w:val="18"/>
        </w:rPr>
        <w:t xml:space="preserve"> </w:t>
      </w:r>
      <w:r w:rsidRPr="00FA46E2">
        <w:rPr>
          <w:rFonts w:eastAsia="MS PGothic" w:cstheme="minorHAnsi"/>
          <w:sz w:val="18"/>
        </w:rPr>
        <w:t>ブローカーに分割して、全体のスループットを向上させることができます。</w:t>
      </w:r>
    </w:p>
    <w:p w14:paraId="5964B450"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可用性ゾーン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Azure </w:t>
      </w:r>
      <w:r w:rsidRPr="00FA46E2">
        <w:rPr>
          <w:rFonts w:eastAsia="MS PGothic" w:cstheme="minorHAnsi"/>
          <w:sz w:val="18"/>
        </w:rPr>
        <w:t>リージョン内の障害分離領域であり、冗長電源、冷却、およびネットワークを提供します。</w:t>
      </w:r>
    </w:p>
    <w:p w14:paraId="07664AAD" w14:textId="77777777" w:rsidR="00516D1C" w:rsidRPr="00FA46E2" w:rsidRDefault="00516D1C" w:rsidP="00516D1C">
      <w:pPr>
        <w:keepNext/>
        <w:spacing w:before="240" w:after="0" w:line="240" w:lineRule="auto"/>
        <w:rPr>
          <w:rFonts w:eastAsia="MS PGothic" w:cstheme="minorHAnsi"/>
          <w:b/>
          <w:color w:val="00188F"/>
          <w:sz w:val="18"/>
        </w:rPr>
      </w:pPr>
      <w:r w:rsidRPr="00FA46E2">
        <w:rPr>
          <w:rFonts w:eastAsia="MS PGothic" w:cstheme="minorHAnsi"/>
          <w:b/>
          <w:color w:val="00188F"/>
          <w:sz w:val="18"/>
        </w:rPr>
        <w:t>分割された名前空間なしでデプロイされた全ティアにおけるキューおよびトピックの稼働率の計算およびサービス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A4B9653"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40D2F94B"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8B297EC"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767B253A"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6D5022D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656A82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23E2625A" w14:textId="77777777" w:rsidR="00516D1C" w:rsidRPr="00FA46E2" w:rsidRDefault="00000000" w:rsidP="007032EA">
      <w:pPr>
        <w:spacing w:before="120"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486A56A2"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お客様による、分割された名前空間なしでデプロイされた全ティアにおけるキューおよびトピックの使用には、以下のサービス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BCFDE9" w14:textId="77777777" w:rsidTr="000D3943">
        <w:trPr>
          <w:tblHeader/>
        </w:trPr>
        <w:tc>
          <w:tcPr>
            <w:tcW w:w="5400" w:type="dxa"/>
            <w:shd w:val="clear" w:color="auto" w:fill="0072C6"/>
          </w:tcPr>
          <w:p w14:paraId="328A5C9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010F01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28D615B4" w14:textId="77777777" w:rsidTr="000D3943">
        <w:tc>
          <w:tcPr>
            <w:tcW w:w="5400" w:type="dxa"/>
          </w:tcPr>
          <w:p w14:paraId="686597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6D5156"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1D763EDC" w14:textId="77777777" w:rsidTr="000D3943">
        <w:tc>
          <w:tcPr>
            <w:tcW w:w="5400" w:type="dxa"/>
          </w:tcPr>
          <w:p w14:paraId="380B5C7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26E7961B"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5C564879" w14:textId="77777777" w:rsidR="00516D1C" w:rsidRPr="00FA46E2" w:rsidRDefault="00516D1C" w:rsidP="00516D1C">
      <w:pPr>
        <w:keepNext/>
        <w:spacing w:before="240" w:after="0" w:line="240" w:lineRule="auto"/>
        <w:rPr>
          <w:rFonts w:eastAsia="MS PGothic" w:cstheme="minorHAnsi"/>
          <w:b/>
          <w:bCs/>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ティアのキューおよびトピックの稼働率の計算およびサービス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5273FE4"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7DCB0A4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156611E"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19D8AA92"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2814617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0EB84B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627BC9C8" w14:textId="77777777" w:rsidR="00516D1C" w:rsidRPr="00FA46E2" w:rsidRDefault="00000000" w:rsidP="007032EA">
      <w:pPr>
        <w:spacing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03C3258D"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レベルのキューおよびトピックをお客様が使用するとき、以下のサービス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40B39C13" w14:textId="77777777" w:rsidTr="000D3943">
        <w:trPr>
          <w:tblHeader/>
        </w:trPr>
        <w:tc>
          <w:tcPr>
            <w:tcW w:w="5400" w:type="dxa"/>
            <w:shd w:val="clear" w:color="auto" w:fill="0072C6"/>
          </w:tcPr>
          <w:p w14:paraId="708451AF"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1F3EA102"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442C6128" w14:textId="77777777" w:rsidTr="000D3943">
        <w:tc>
          <w:tcPr>
            <w:tcW w:w="5400" w:type="dxa"/>
          </w:tcPr>
          <w:p w14:paraId="4577504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99.99% </w:t>
            </w:r>
            <w:r w:rsidRPr="00FA46E2">
              <w:rPr>
                <w:rFonts w:eastAsia="MS PGothic" w:cstheme="minorHAnsi"/>
                <w:sz w:val="16"/>
              </w:rPr>
              <w:t>未満</w:t>
            </w:r>
          </w:p>
        </w:tc>
        <w:tc>
          <w:tcPr>
            <w:tcW w:w="5400" w:type="dxa"/>
          </w:tcPr>
          <w:p w14:paraId="0D4FA9A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647DC21C" w14:textId="77777777" w:rsidTr="000D3943">
        <w:tc>
          <w:tcPr>
            <w:tcW w:w="5400" w:type="dxa"/>
          </w:tcPr>
          <w:p w14:paraId="75980E2D"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64BB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5B30A9C" w14:textId="77777777" w:rsidR="00516D1C" w:rsidRPr="00FA46E2" w:rsidRDefault="00516D1C" w:rsidP="00516D1C">
      <w:pPr>
        <w:tabs>
          <w:tab w:val="left" w:pos="360"/>
          <w:tab w:val="left" w:pos="720"/>
          <w:tab w:val="left" w:pos="1080"/>
        </w:tabs>
        <w:spacing w:before="120" w:after="0" w:line="240" w:lineRule="auto"/>
        <w:rPr>
          <w:rFonts w:eastAsia="MS PGothic" w:cstheme="minorHAnsi"/>
          <w:b/>
          <w:color w:val="00188F"/>
          <w:sz w:val="18"/>
        </w:rPr>
      </w:pPr>
      <w:r w:rsidRPr="00FA46E2">
        <w:rPr>
          <w:rFonts w:eastAsia="MS PGothic" w:cstheme="minorHAnsi"/>
          <w:b/>
          <w:color w:val="00188F"/>
          <w:sz w:val="18"/>
        </w:rPr>
        <w:t>リレーの稼働率の計算およびサービス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0AB0B57"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とは、当該期間に所定のリレーが</w:t>
      </w:r>
      <w:r w:rsidRPr="00FA46E2">
        <w:rPr>
          <w:rFonts w:eastAsia="MS PGothic" w:cstheme="minorHAnsi"/>
          <w:sz w:val="18"/>
        </w:rPr>
        <w:t xml:space="preserve"> Microsoft Azure </w:t>
      </w:r>
      <w:r w:rsidRPr="00FA46E2">
        <w:rPr>
          <w:rFonts w:eastAsia="MS PGothic" w:cstheme="minorHAnsi"/>
          <w:sz w:val="18"/>
        </w:rPr>
        <w:t>にデプロイされていた総時間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p>
    <w:p w14:paraId="6CDEEE6E"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の合計です。</w:t>
      </w:r>
    </w:p>
    <w:p w14:paraId="3F6DEC78"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サブスクリプションにおいてお客様がデプロイしたすべてのリレーにわたるデプロイ時間のうち、そのリレーを使用できなかった合計累積時間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r w:rsidRPr="00FA46E2">
        <w:rPr>
          <w:rFonts w:eastAsia="MS PGothic" w:cstheme="minorHAnsi"/>
          <w:sz w:val="18"/>
        </w:rPr>
        <w:t xml:space="preserve"> </w:t>
      </w:r>
      <w:r w:rsidRPr="00FA46E2">
        <w:rPr>
          <w:rFonts w:eastAsia="MS PGothic" w:cstheme="minorHAnsi"/>
          <w:sz w:val="18"/>
        </w:rPr>
        <w:t>リレーへの接続を確立しようする試みが</w:t>
      </w:r>
      <w:r w:rsidRPr="00FA46E2">
        <w:rPr>
          <w:rFonts w:eastAsia="MS PGothic" w:cstheme="minorHAnsi"/>
          <w:sz w:val="18"/>
        </w:rPr>
        <w:t xml:space="preserve"> 1 </w:t>
      </w:r>
      <w:r w:rsidRPr="00FA46E2">
        <w:rPr>
          <w:rFonts w:eastAsia="MS PGothic" w:cstheme="minorHAnsi"/>
          <w:sz w:val="18"/>
        </w:rPr>
        <w:t>分間連続してエラー</w:t>
      </w:r>
      <w:r w:rsidRPr="00FA46E2">
        <w:rPr>
          <w:rFonts w:eastAsia="MS PGothic" w:cstheme="minorHAnsi"/>
          <w:sz w:val="18"/>
        </w:rPr>
        <w:t xml:space="preserve"> </w:t>
      </w:r>
      <w:r w:rsidRPr="00FA46E2">
        <w:rPr>
          <w:rFonts w:eastAsia="MS PGothic" w:cstheme="minorHAnsi"/>
          <w:sz w:val="18"/>
        </w:rPr>
        <w:t>コードを返すか、または</w:t>
      </w:r>
      <w:r w:rsidRPr="00FA46E2">
        <w:rPr>
          <w:rFonts w:eastAsia="MS PGothic" w:cstheme="minorHAnsi"/>
          <w:sz w:val="18"/>
        </w:rPr>
        <w:t xml:space="preserve"> 5 </w:t>
      </w:r>
      <w:r w:rsidRPr="00FA46E2">
        <w:rPr>
          <w:rFonts w:eastAsia="MS PGothic" w:cstheme="minorHAnsi"/>
          <w:sz w:val="18"/>
        </w:rPr>
        <w:t>分以内に成功コードに終わらなかった場合に、そのリレーは</w:t>
      </w:r>
      <w:r w:rsidRPr="00FA46E2">
        <w:rPr>
          <w:rFonts w:eastAsia="MS PGothic" w:cstheme="minorHAnsi"/>
          <w:sz w:val="18"/>
        </w:rPr>
        <w:t xml:space="preserve"> 1 </w:t>
      </w:r>
      <w:r w:rsidRPr="00FA46E2">
        <w:rPr>
          <w:rFonts w:eastAsia="MS PGothic" w:cstheme="minorHAnsi"/>
          <w:sz w:val="18"/>
        </w:rPr>
        <w:t>分間使用できなかったと見なされます。</w:t>
      </w:r>
    </w:p>
    <w:p w14:paraId="771590D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リレーの稼働率とは、当該期間の所定の</w:t>
      </w:r>
      <w:r w:rsidRPr="00FA46E2">
        <w:rPr>
          <w:rFonts w:eastAsia="MS PGothic" w:cstheme="minorHAnsi"/>
          <w:sz w:val="18"/>
        </w:rPr>
        <w:t xml:space="preserve"> Microsoft Azure </w:t>
      </w:r>
      <w:r w:rsidRPr="00FA46E2">
        <w:rPr>
          <w:rFonts w:eastAsia="MS PGothic" w:cstheme="minorHAnsi"/>
          <w:sz w:val="18"/>
        </w:rPr>
        <w:t>サブスクリプションにおける最大利用時間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からダウンタイムを差し引き、最大利用時間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で割った値です。</w:t>
      </w:r>
      <w:r w:rsidRPr="00FA46E2">
        <w:rPr>
          <w:rFonts w:eastAsia="MS PGothic" w:cstheme="minorHAnsi"/>
          <w:sz w:val="18"/>
        </w:rPr>
        <w:t xml:space="preserve"> </w:t>
      </w:r>
    </w:p>
    <w:p w14:paraId="11622209"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sz w:val="18"/>
        </w:rPr>
        <w:t>稼働率を数式で表すと、次のようになります。</w:t>
      </w:r>
    </w:p>
    <w:p w14:paraId="7B5808E2" w14:textId="77777777" w:rsidR="00516D1C" w:rsidRPr="00FA46E2" w:rsidRDefault="00000000" w:rsidP="002F7D03">
      <w:pPr>
        <w:spacing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EFF65BD"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お客様によるリレーの使用には、以下のサービス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FE9DFE" w14:textId="77777777" w:rsidTr="000D3943">
        <w:trPr>
          <w:tblHeader/>
        </w:trPr>
        <w:tc>
          <w:tcPr>
            <w:tcW w:w="5400" w:type="dxa"/>
            <w:shd w:val="clear" w:color="auto" w:fill="0072C6"/>
          </w:tcPr>
          <w:p w14:paraId="66EECD50"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247651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7826FA9A" w14:textId="77777777" w:rsidTr="000D3943">
        <w:tc>
          <w:tcPr>
            <w:tcW w:w="5400" w:type="dxa"/>
          </w:tcPr>
          <w:p w14:paraId="3DFFE3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C2CC5E"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70B2303D" w14:textId="77777777" w:rsidTr="000D3943">
        <w:tc>
          <w:tcPr>
            <w:tcW w:w="5400" w:type="dxa"/>
          </w:tcPr>
          <w:p w14:paraId="0A68D897"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7349C90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EF18992" w14:textId="77777777" w:rsidR="00516D1C" w:rsidRPr="00FA46E2" w:rsidRDefault="00516D1C" w:rsidP="00516D1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72705BAB" w14:textId="77777777" w:rsidR="007073B1" w:rsidRDefault="007073B1">
      <w:pPr>
        <w:spacing w:after="0" w:line="240" w:lineRule="auto"/>
        <w:rPr>
          <w:rFonts w:ascii="Calibri Light" w:eastAsia="MS PGothic" w:hAnsi="Calibri Light"/>
          <w:b/>
          <w:color w:val="0072C6"/>
          <w:sz w:val="28"/>
        </w:rPr>
      </w:pPr>
      <w:r>
        <w:rPr>
          <w:rFonts w:eastAsia="MS PGothic"/>
        </w:rPr>
        <w:br w:type="page"/>
      </w:r>
    </w:p>
    <w:p w14:paraId="1BB21621" w14:textId="750F9913" w:rsidR="008A01B3" w:rsidRPr="00B74BEA" w:rsidRDefault="008A01B3" w:rsidP="006D423B">
      <w:pPr>
        <w:pStyle w:val="ProductList-Offering2Heading"/>
        <w:tabs>
          <w:tab w:val="clear" w:pos="360"/>
          <w:tab w:val="clear" w:pos="720"/>
          <w:tab w:val="clear" w:pos="1080"/>
        </w:tabs>
        <w:outlineLvl w:val="2"/>
        <w:rPr>
          <w:rFonts w:eastAsia="MS PGothic"/>
        </w:rPr>
      </w:pPr>
      <w:bookmarkStart w:id="385" w:name="_Toc215243744"/>
      <w:r w:rsidRPr="00B74BEA">
        <w:rPr>
          <w:rFonts w:eastAsia="MS PGothic"/>
        </w:rPr>
        <w:lastRenderedPageBreak/>
        <w:t xml:space="preserve">Azure SignalR </w:t>
      </w:r>
      <w:r w:rsidRPr="00B74BEA">
        <w:rPr>
          <w:rFonts w:eastAsia="MS PGothic"/>
        </w:rPr>
        <w:t>サービス</w:t>
      </w:r>
      <w:bookmarkEnd w:id="382"/>
      <w:bookmarkEnd w:id="383"/>
      <w:bookmarkEnd w:id="385"/>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86"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86"/>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2F7730E" w14:textId="77777777" w:rsidR="00055C61" w:rsidRPr="001A06EC" w:rsidRDefault="00000000" w:rsidP="002F7D03">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FE2B6D" w14:textId="26FB8ED1" w:rsidR="00A601A1" w:rsidRPr="00B74BEA" w:rsidRDefault="00A601A1" w:rsidP="00A601A1">
      <w:pPr>
        <w:pStyle w:val="ProductList-Offering2Heading"/>
        <w:tabs>
          <w:tab w:val="clear" w:pos="360"/>
          <w:tab w:val="clear" w:pos="720"/>
          <w:tab w:val="clear" w:pos="1080"/>
        </w:tabs>
        <w:outlineLvl w:val="2"/>
        <w:rPr>
          <w:rFonts w:eastAsia="MS PGothic"/>
        </w:rPr>
      </w:pPr>
      <w:bookmarkStart w:id="387" w:name="AzureSiteRecoveryService_OnPremtoAzure"/>
      <w:bookmarkStart w:id="388" w:name="_Toc52349007"/>
      <w:bookmarkStart w:id="389" w:name="_Toc215243745"/>
      <w:bookmarkEnd w:id="384"/>
      <w:r w:rsidRPr="00B74BEA">
        <w:rPr>
          <w:rFonts w:eastAsia="MS PGothic"/>
        </w:rPr>
        <w:t>Azure Site Recovery</w:t>
      </w:r>
      <w:bookmarkEnd w:id="387"/>
      <w:bookmarkEnd w:id="388"/>
      <w:bookmarkEnd w:id="389"/>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3DDA064"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w:t>
      </w:r>
      <w:r w:rsidRPr="00B8620C">
        <w:rPr>
          <w:rFonts w:eastAsia="MS PGothic" w:cs="Calibri"/>
          <w:szCs w:val="18"/>
        </w:rPr>
        <w:t>」とは、保護されたインスタンスの制御を、シミュレーションとしてまたは実際にプライマリ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サイトに移行する処理を意味します。</w:t>
      </w:r>
    </w:p>
    <w:p w14:paraId="185F1EC8"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以外のプライマリ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上のセカンダリ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142C9B47" w14:textId="77777777" w:rsidR="005E3D58" w:rsidRPr="00B8620C" w:rsidRDefault="005E3D58" w:rsidP="005E3D58">
      <w:pPr>
        <w:pStyle w:val="ProductList-Body"/>
        <w:rPr>
          <w:rFonts w:eastAsia="MS PGothic" w:cs="Calibri"/>
          <w:color w:val="505050"/>
          <w:szCs w:val="18"/>
          <w:highlight w:val="yellow"/>
        </w:rPr>
      </w:pPr>
      <w:r w:rsidRPr="00B8620C">
        <w:rPr>
          <w:rFonts w:eastAsia="MS PGothic" w:cs="Calibri"/>
          <w:szCs w:val="18"/>
        </w:rPr>
        <w:t>「</w:t>
      </w:r>
      <w:r w:rsidRPr="00B8620C">
        <w:rPr>
          <w:rFonts w:eastAsia="MS PGothic" w:cs="Calibri"/>
          <w:b/>
          <w:color w:val="00188F"/>
          <w:szCs w:val="18"/>
        </w:rPr>
        <w:t xml:space="preserve">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0E4DA440"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53A2DA3B" w14:textId="77777777" w:rsidR="005E3D58" w:rsidRPr="00B8620C" w:rsidRDefault="005E3D58" w:rsidP="005E3D58">
      <w:pPr>
        <w:pStyle w:val="ProductList-Body"/>
        <w:rPr>
          <w:rFonts w:eastAsia="MS PGothic" w:cs="Calibri"/>
          <w:b/>
          <w:color w:val="00188F"/>
          <w:szCs w:val="18"/>
        </w:rPr>
      </w:pPr>
      <w:r w:rsidRPr="00B8620C">
        <w:rPr>
          <w:rFonts w:eastAsia="MS PGothic" w:cs="Calibri"/>
          <w:b/>
          <w:color w:val="00188F"/>
          <w:szCs w:val="18"/>
        </w:rPr>
        <w:t xml:space="preserve">Azure </w:t>
      </w:r>
      <w:r w:rsidRPr="00B8620C">
        <w:rPr>
          <w:rFonts w:eastAsia="MS PGothic" w:cs="Calibri"/>
          <w:b/>
          <w:color w:val="00188F"/>
          <w:szCs w:val="18"/>
        </w:rPr>
        <w:t>間またはオンプレミスと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間のフェールオーバーに関する稼働率の計算およびサービス</w:t>
      </w:r>
      <w:r w:rsidRPr="00B8620C">
        <w:rPr>
          <w:rFonts w:eastAsia="MS PGothic" w:cs="Calibri"/>
          <w:b/>
          <w:color w:val="00188F"/>
          <w:szCs w:val="18"/>
        </w:rPr>
        <w:t xml:space="preserve"> </w:t>
      </w:r>
      <w:r w:rsidRPr="00B8620C">
        <w:rPr>
          <w:rFonts w:eastAsia="MS PGothic" w:cs="Calibri"/>
          <w:b/>
          <w:color w:val="00188F"/>
          <w:szCs w:val="18"/>
        </w:rPr>
        <w:t>レベル</w:t>
      </w:r>
    </w:p>
    <w:p w14:paraId="299ADF0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」とは、当該期間においてオンプレミス間でレプリケートするように構成されている保護対象インスタンスのフェールオーバーを試行して完了しなかった総時間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569ED79"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最大利用時間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」とは、当該期間において所定の保護対象インスタンスが</w:t>
      </w:r>
      <w:r w:rsidRPr="00B8620C">
        <w:rPr>
          <w:rFonts w:eastAsia="MS PGothic" w:cs="Calibri"/>
          <w:szCs w:val="18"/>
        </w:rPr>
        <w:t xml:space="preserve"> Azure Site Recovery </w:t>
      </w:r>
      <w:r w:rsidRPr="00B8620C">
        <w:rPr>
          <w:rFonts w:eastAsia="MS PGothic" w:cs="Calibri"/>
          <w:szCs w:val="18"/>
        </w:rPr>
        <w:t>サービスによって</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間でレプリケートするように構成されていた総時間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BC8191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Azure 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675EB825" w14:textId="77777777" w:rsidR="00EF693C" w:rsidRDefault="005E3D58" w:rsidP="00EF693C">
      <w:pPr>
        <w:pStyle w:val="ProductList-Body"/>
        <w:rPr>
          <w:rFonts w:eastAsia="MS PGothic" w:cs="Calibri"/>
          <w:szCs w:val="18"/>
          <w:lang w:val="en-US"/>
        </w:rPr>
      </w:pPr>
      <w:r w:rsidRPr="00B8620C">
        <w:rPr>
          <w:rFonts w:eastAsia="MS PGothic" w:cs="Calibri"/>
          <w:b/>
          <w:color w:val="00188F"/>
          <w:szCs w:val="18"/>
        </w:rPr>
        <w:t>ダウンタイム</w:t>
      </w:r>
      <w:r w:rsidRPr="00C56E22">
        <w:rPr>
          <w:rFonts w:eastAsia="MS PGothic" w:cs="Calibri"/>
          <w:b/>
          <w:bCs/>
          <w:szCs w:val="18"/>
        </w:rPr>
        <w:t>:</w:t>
      </w:r>
      <w:r w:rsidRPr="00B8620C">
        <w:rPr>
          <w:rFonts w:eastAsia="MS PGothic" w:cs="Calibri"/>
          <w:szCs w:val="18"/>
        </w:rPr>
        <w:t xml:space="preserve"> Azure Site Recovery </w:t>
      </w:r>
      <w:r w:rsidRPr="00B8620C">
        <w:rPr>
          <w:rFonts w:eastAsia="MS PGothic" w:cs="Calibri"/>
          <w:szCs w:val="18"/>
        </w:rPr>
        <w:t>サービスを使用できなくなり、保護されたインスタンスのフェールオーバーを</w:t>
      </w:r>
      <w:r w:rsidRPr="00B8620C">
        <w:rPr>
          <w:rFonts w:eastAsia="MS PGothic" w:cs="Calibri"/>
          <w:szCs w:val="18"/>
        </w:rPr>
        <w:t xml:space="preserve"> 30 </w:t>
      </w:r>
      <w:r w:rsidRPr="00B8620C">
        <w:rPr>
          <w:rFonts w:eastAsia="MS PGothic" w:cs="Calibri"/>
          <w:szCs w:val="18"/>
        </w:rPr>
        <w:t>分に</w:t>
      </w:r>
      <w:r w:rsidRPr="00B8620C">
        <w:rPr>
          <w:rFonts w:eastAsia="MS PGothic" w:cs="Calibri"/>
          <w:szCs w:val="18"/>
        </w:rPr>
        <w:t xml:space="preserve"> 1 </w:t>
      </w:r>
      <w:r w:rsidRPr="00B8620C">
        <w:rPr>
          <w:rFonts w:eastAsia="MS PGothic" w:cs="Calibri"/>
          <w:szCs w:val="18"/>
        </w:rPr>
        <w:t>回以上の頻度で継続的に再試行してもフェールオーバーできなかったフェールオーバー時間の合計累積時間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0B2910D1" w14:textId="4CF17D3F" w:rsidR="005E3D58" w:rsidRPr="00B8620C" w:rsidRDefault="005E3D58" w:rsidP="00EF693C">
      <w:pPr>
        <w:pStyle w:val="ProductList-Body"/>
        <w:rPr>
          <w:rFonts w:eastAsia="MS PGothic" w:cs="Calibri"/>
          <w:szCs w:val="18"/>
        </w:rPr>
      </w:pPr>
      <w:r w:rsidRPr="00B8620C">
        <w:rPr>
          <w:rFonts w:eastAsia="MS PGothic" w:cs="Calibri"/>
          <w:b/>
          <w:color w:val="00188F"/>
          <w:szCs w:val="18"/>
        </w:rPr>
        <w:t>稼働率</w:t>
      </w:r>
      <w:r w:rsidRPr="00C56E22">
        <w:rPr>
          <w:rFonts w:eastAsia="MS PGothic" w:cs="Calibri"/>
          <w:b/>
          <w:bCs/>
          <w:szCs w:val="18"/>
        </w:rPr>
        <w:t>:</w:t>
      </w:r>
      <w:r w:rsidRPr="00B8620C">
        <w:rPr>
          <w:rFonts w:eastAsia="MS PGothic" w:cs="Calibri"/>
          <w:szCs w:val="18"/>
        </w:rPr>
        <w:t xml:space="preserve"> </w:t>
      </w:r>
      <w:r w:rsidRPr="00B8620C">
        <w:rPr>
          <w:rFonts w:eastAsia="MS PGothic" w:cs="Calibri"/>
          <w:szCs w:val="18"/>
        </w:rPr>
        <w:t>所定の当該期間における特定の保護対象インスタンスの</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間のフェールオーバーの場合、最大利用時間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からダウンタイムを差し引き、最大利用時間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で割った値です。</w:t>
      </w:r>
    </w:p>
    <w:p w14:paraId="4176DF24" w14:textId="77777777" w:rsidR="005E3D58" w:rsidRPr="00B8620C" w:rsidRDefault="005E3D58" w:rsidP="005E3D58">
      <w:pPr>
        <w:pStyle w:val="ProductList-Body"/>
        <w:keepNext/>
        <w:rPr>
          <w:rFonts w:eastAsia="MS PGothic" w:cs="Calibri"/>
          <w:szCs w:val="18"/>
        </w:rPr>
      </w:pPr>
      <w:r w:rsidRPr="00B8620C">
        <w:rPr>
          <w:rFonts w:eastAsia="MS PGothic" w:cs="Calibri"/>
          <w:szCs w:val="18"/>
        </w:rPr>
        <w:t>稼働率は次の式を使用して計算されます。</w:t>
      </w:r>
    </w:p>
    <w:p w14:paraId="3249EB88" w14:textId="77777777" w:rsidR="005E3D58" w:rsidRPr="00B8620C" w:rsidRDefault="00000000" w:rsidP="005E3D58">
      <w:pPr>
        <w:pStyle w:val="ListParagraph"/>
        <w:keepNext/>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r>
                <m:rPr>
                  <m:nor/>
                </m:rPr>
                <w:rPr>
                  <w:rFonts w:ascii="Cambria Math" w:eastAsia="MS PGothic" w:hAnsi="Cambria Math" w:cs="Calibri"/>
                  <w:i/>
                  <w:sz w:val="18"/>
                  <w:szCs w:val="18"/>
                </w:rPr>
                <m:t xml:space="preserve"> -</m:t>
              </m:r>
              <m:r>
                <m:rPr>
                  <m:nor/>
                </m:rPr>
                <w:rPr>
                  <w:rFonts w:ascii="Cambria Math" w:eastAsia="MS PGothic" w:cs="Calibri"/>
                  <w:i/>
                  <w:sz w:val="18"/>
                  <w:szCs w:val="18"/>
                </w:rPr>
                <m:t xml:space="preserve">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58DD98F8" w14:textId="77777777" w:rsidR="005E3D58" w:rsidRPr="00B8620C" w:rsidRDefault="005E3D58" w:rsidP="005E3D58">
      <w:pPr>
        <w:pStyle w:val="ProductList-Body"/>
        <w:rPr>
          <w:rFonts w:eastAsia="MS PGothic" w:cs="Calibri"/>
        </w:rPr>
      </w:pPr>
      <w:r w:rsidRPr="00B8620C">
        <w:rPr>
          <w:rFonts w:eastAsia="MS PGothic" w:cs="Calibri"/>
          <w:b/>
          <w:color w:val="00188F"/>
        </w:rPr>
        <w:t xml:space="preserve">Azure </w:t>
      </w:r>
      <w:r w:rsidRPr="00B8620C">
        <w:rPr>
          <w:rFonts w:eastAsia="MS PGothic" w:cs="Calibri"/>
          <w:b/>
          <w:color w:val="00188F"/>
        </w:rPr>
        <w:t>間またはオンプレミスと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0DE2363" w14:textId="77777777" w:rsidTr="009D172D">
        <w:trPr>
          <w:tblHeader/>
        </w:trPr>
        <w:tc>
          <w:tcPr>
            <w:tcW w:w="5400" w:type="dxa"/>
            <w:shd w:val="clear" w:color="auto" w:fill="0072C6"/>
          </w:tcPr>
          <w:p w14:paraId="484256C2"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lastRenderedPageBreak/>
              <w:t>稼働率</w:t>
            </w:r>
          </w:p>
        </w:tc>
        <w:tc>
          <w:tcPr>
            <w:tcW w:w="5400" w:type="dxa"/>
            <w:shd w:val="clear" w:color="auto" w:fill="0072C6"/>
          </w:tcPr>
          <w:p w14:paraId="34072333"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サービス</w:t>
            </w:r>
            <w:r w:rsidRPr="00B8620C">
              <w:rPr>
                <w:rFonts w:eastAsia="MS PGothic" w:cs="Calibri"/>
                <w:color w:val="FFFFFF" w:themeColor="background1"/>
                <w:szCs w:val="16"/>
              </w:rPr>
              <w:t xml:space="preserve"> </w:t>
            </w:r>
            <w:r w:rsidRPr="00B8620C">
              <w:rPr>
                <w:rFonts w:eastAsia="MS PGothic" w:cs="Calibri"/>
                <w:color w:val="FFFFFF" w:themeColor="background1"/>
                <w:szCs w:val="16"/>
              </w:rPr>
              <w:t>クレジット</w:t>
            </w:r>
          </w:p>
        </w:tc>
      </w:tr>
      <w:tr w:rsidR="005E3D58" w:rsidRPr="00B8620C" w14:paraId="112485C6" w14:textId="77777777" w:rsidTr="009D172D">
        <w:tc>
          <w:tcPr>
            <w:tcW w:w="5400" w:type="dxa"/>
          </w:tcPr>
          <w:p w14:paraId="350047D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99.9% </w:t>
            </w:r>
            <w:r w:rsidRPr="00B8620C">
              <w:rPr>
                <w:rFonts w:eastAsia="MS PGothic" w:cs="Calibri"/>
                <w:szCs w:val="16"/>
              </w:rPr>
              <w:t>未満</w:t>
            </w:r>
          </w:p>
        </w:tc>
        <w:tc>
          <w:tcPr>
            <w:tcW w:w="5400" w:type="dxa"/>
          </w:tcPr>
          <w:p w14:paraId="66D193E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w:t>
            </w:r>
          </w:p>
        </w:tc>
      </w:tr>
      <w:tr w:rsidR="005E3D58" w:rsidRPr="00B8620C" w14:paraId="1B44795C" w14:textId="77777777" w:rsidTr="009D172D">
        <w:tc>
          <w:tcPr>
            <w:tcW w:w="5400" w:type="dxa"/>
          </w:tcPr>
          <w:p w14:paraId="412CC9E2"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 </w:t>
            </w:r>
            <w:r w:rsidRPr="00B8620C">
              <w:rPr>
                <w:rFonts w:eastAsia="MS PGothic" w:cs="Calibri"/>
                <w:szCs w:val="16"/>
              </w:rPr>
              <w:t>未満</w:t>
            </w:r>
          </w:p>
        </w:tc>
        <w:tc>
          <w:tcPr>
            <w:tcW w:w="5400" w:type="dxa"/>
          </w:tcPr>
          <w:p w14:paraId="6E49AB7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25%</w:t>
            </w:r>
          </w:p>
        </w:tc>
      </w:tr>
    </w:tbl>
    <w:p w14:paraId="2CF072A6" w14:textId="77777777" w:rsidR="005E3D58" w:rsidRPr="00B8620C" w:rsidRDefault="005E3D58" w:rsidP="005E3D58">
      <w:pPr>
        <w:pStyle w:val="ProductList-Body"/>
        <w:spacing w:before="120"/>
        <w:rPr>
          <w:rFonts w:eastAsia="MS PGothic" w:cs="Calibri"/>
          <w:b/>
          <w:bCs/>
          <w:color w:val="00188F"/>
        </w:rPr>
      </w:pPr>
      <w:r w:rsidRPr="00B8620C">
        <w:rPr>
          <w:rFonts w:eastAsia="MS PGothic" w:cs="Calibri"/>
          <w:b/>
          <w:bCs/>
          <w:color w:val="00188F"/>
        </w:rPr>
        <w:t>オンプレミスと</w:t>
      </w:r>
      <w:r w:rsidRPr="00B8620C">
        <w:rPr>
          <w:rFonts w:eastAsia="MS PGothic" w:cs="Calibri"/>
          <w:b/>
          <w:bCs/>
          <w:color w:val="00188F"/>
        </w:rPr>
        <w:t xml:space="preserve"> Azure </w:t>
      </w:r>
      <w:r w:rsidRPr="00B8620C">
        <w:rPr>
          <w:rFonts w:eastAsia="MS PGothic" w:cs="Calibri"/>
          <w:b/>
          <w:bCs/>
          <w:color w:val="00188F"/>
        </w:rPr>
        <w:t>間のフェールオーバーに関する目標復旧時間およびサービス</w:t>
      </w:r>
      <w:r w:rsidRPr="00B8620C">
        <w:rPr>
          <w:rFonts w:eastAsia="MS PGothic" w:cs="Calibri"/>
          <w:b/>
          <w:bCs/>
          <w:color w:val="00188F"/>
        </w:rPr>
        <w:t xml:space="preserve"> </w:t>
      </w:r>
      <w:r w:rsidRPr="00B8620C">
        <w:rPr>
          <w:rFonts w:eastAsia="MS PGothic" w:cs="Calibri"/>
          <w:b/>
          <w:bCs/>
          <w:color w:val="00188F"/>
        </w:rPr>
        <w:t>レベル</w:t>
      </w:r>
    </w:p>
    <w:p w14:paraId="1F6B14F0"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b/>
          <w:color w:val="00188F"/>
        </w:rPr>
        <w:t xml:space="preserve"> (RTO)</w:t>
      </w:r>
      <w:r w:rsidRPr="00B8620C">
        <w:rPr>
          <w:rFonts w:eastAsia="MS PGothic" w:cs="Calibri"/>
        </w:rPr>
        <w:t>」とは、お客様が、オンプレミスと</w:t>
      </w:r>
      <w:r w:rsidRPr="00B8620C">
        <w:rPr>
          <w:rFonts w:eastAsia="MS PGothic" w:cs="Calibri"/>
        </w:rPr>
        <w:t xml:space="preserve"> Azure </w:t>
      </w:r>
      <w:r w:rsidRPr="00B8620C">
        <w:rPr>
          <w:rFonts w:eastAsia="MS PGothic" w:cs="Calibri"/>
        </w:rPr>
        <w:t>間のレプリケーションにおいて計画上または計画外の停止が発生した保護されたインスタンスのフェールオーバーを開始した時点から、保護されたインスタンスが</w:t>
      </w:r>
      <w:r w:rsidRPr="00B8620C">
        <w:rPr>
          <w:rFonts w:eastAsia="MS PGothic" w:cs="Calibri"/>
        </w:rPr>
        <w:t xml:space="preserve"> Microsoft Azure </w:t>
      </w:r>
      <w:r w:rsidRPr="00B8620C">
        <w:rPr>
          <w:rFonts w:eastAsia="MS PGothic" w:cs="Calibri"/>
        </w:rPr>
        <w:t>で仮想マシンとして実行される時点までの時間を意味します。ただし、手動アクションまたはお客様のスクリプトの実行に関連する時間は除きます。</w:t>
      </w:r>
    </w:p>
    <w:p w14:paraId="6A0EEB5D"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rPr>
        <w:t>」</w:t>
      </w:r>
      <w:r w:rsidRPr="00E95308">
        <w:rPr>
          <w:rFonts w:eastAsia="MS PGothic" w:cs="Calibri"/>
          <w:b/>
          <w:bCs/>
        </w:rPr>
        <w:t>:</w:t>
      </w:r>
      <w:r w:rsidRPr="00B8620C">
        <w:rPr>
          <w:rFonts w:eastAsia="MS PGothic" w:cs="Calibri"/>
        </w:rPr>
        <w:t xml:space="preserve"> </w:t>
      </w:r>
      <w:r w:rsidRPr="00B8620C">
        <w:rPr>
          <w:rFonts w:eastAsia="MS PGothic" w:cs="Calibri"/>
        </w:rPr>
        <w:t>所定の当該期間におけるオンプレミスと</w:t>
      </w:r>
      <w:r w:rsidRPr="00B8620C">
        <w:rPr>
          <w:rFonts w:eastAsia="MS PGothic" w:cs="Calibri"/>
        </w:rPr>
        <w:t xml:space="preserve"> Azure </w:t>
      </w:r>
      <w:r w:rsidRPr="00B8620C">
        <w:rPr>
          <w:rFonts w:eastAsia="MS PGothic" w:cs="Calibri"/>
        </w:rPr>
        <w:t>間のレプリケーション用に構成された特定の保護されたインスタンスについては、目標復旧時間は</w:t>
      </w:r>
      <w:r w:rsidRPr="00B8620C">
        <w:rPr>
          <w:rFonts w:eastAsia="MS PGothic" w:cs="Calibri"/>
        </w:rPr>
        <w:t xml:space="preserve"> 1 </w:t>
      </w:r>
      <w:r w:rsidRPr="00B8620C">
        <w:rPr>
          <w:rFonts w:eastAsia="MS PGothic" w:cs="Calibri"/>
        </w:rPr>
        <w:t>時間とします。</w:t>
      </w:r>
    </w:p>
    <w:p w14:paraId="5968471E" w14:textId="77777777" w:rsidR="005E3D58" w:rsidRPr="00B8620C" w:rsidRDefault="005E3D58" w:rsidP="005E3D58">
      <w:pPr>
        <w:pStyle w:val="ProductList-Body"/>
        <w:rPr>
          <w:rFonts w:eastAsia="MS PGothic" w:cs="Calibri"/>
          <w:b/>
          <w:color w:val="00188F"/>
          <w:sz w:val="12"/>
          <w:szCs w:val="12"/>
        </w:rPr>
      </w:pPr>
    </w:p>
    <w:p w14:paraId="107D3F2A" w14:textId="77777777" w:rsidR="005E3D58" w:rsidRPr="00B8620C" w:rsidRDefault="005E3D58" w:rsidP="005E3D58">
      <w:pPr>
        <w:pStyle w:val="ProductList-Body"/>
        <w:rPr>
          <w:rFonts w:eastAsia="MS PGothic" w:cs="Calibri"/>
        </w:rPr>
      </w:pPr>
      <w:r w:rsidRPr="00B8620C">
        <w:rPr>
          <w:rFonts w:eastAsia="MS PGothic" w:cs="Calibri"/>
          <w:b/>
          <w:color w:val="00188F"/>
        </w:rPr>
        <w:t>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746C4080" w14:textId="77777777" w:rsidTr="009D172D">
        <w:trPr>
          <w:tblHeader/>
        </w:trPr>
        <w:tc>
          <w:tcPr>
            <w:tcW w:w="5400" w:type="dxa"/>
            <w:shd w:val="clear" w:color="auto" w:fill="0072C6"/>
          </w:tcPr>
          <w:p w14:paraId="2FECEC00"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目標復旧時間</w:t>
            </w:r>
          </w:p>
        </w:tc>
        <w:tc>
          <w:tcPr>
            <w:tcW w:w="5400" w:type="dxa"/>
            <w:shd w:val="clear" w:color="auto" w:fill="0072C6"/>
          </w:tcPr>
          <w:p w14:paraId="2F268941"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サービス</w:t>
            </w:r>
            <w:r w:rsidRPr="00B8620C">
              <w:rPr>
                <w:rFonts w:eastAsia="MS PGothic" w:cs="Calibri"/>
                <w:color w:val="FFFFFF" w:themeColor="background1"/>
              </w:rPr>
              <w:t xml:space="preserve"> </w:t>
            </w:r>
            <w:r w:rsidRPr="00B8620C">
              <w:rPr>
                <w:rFonts w:eastAsia="MS PGothic" w:cs="Calibri"/>
                <w:color w:val="FFFFFF" w:themeColor="background1"/>
              </w:rPr>
              <w:t>クレジット</w:t>
            </w:r>
          </w:p>
        </w:tc>
      </w:tr>
      <w:tr w:rsidR="005E3D58" w:rsidRPr="00B8620C" w14:paraId="19F3AE2F" w14:textId="77777777" w:rsidTr="009D172D">
        <w:tc>
          <w:tcPr>
            <w:tcW w:w="5400" w:type="dxa"/>
          </w:tcPr>
          <w:p w14:paraId="77F3700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Pr>
          <w:p w14:paraId="511E7ECF"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100%</w:t>
            </w:r>
          </w:p>
        </w:tc>
      </w:tr>
    </w:tbl>
    <w:p w14:paraId="346DF287" w14:textId="77777777" w:rsidR="005E3D58" w:rsidRPr="00B8620C" w:rsidRDefault="005E3D58" w:rsidP="005E3D58">
      <w:pPr>
        <w:pStyle w:val="ProductList-Body"/>
        <w:spacing w:before="120"/>
        <w:rPr>
          <w:rFonts w:eastAsia="MS PGothic" w:cs="Calibri"/>
          <w:b/>
          <w:bCs/>
          <w:color w:val="00188F"/>
          <w:szCs w:val="18"/>
        </w:rPr>
      </w:pPr>
      <w:r w:rsidRPr="00B8620C">
        <w:rPr>
          <w:rFonts w:eastAsia="MS PGothic" w:cs="Calibri"/>
          <w:b/>
          <w:bCs/>
          <w:color w:val="00188F"/>
          <w:szCs w:val="18"/>
        </w:rPr>
        <w:t xml:space="preserve">Azure </w:t>
      </w:r>
      <w:r w:rsidRPr="00B8620C">
        <w:rPr>
          <w:rFonts w:eastAsia="MS PGothic" w:cs="Calibri"/>
          <w:b/>
          <w:bCs/>
          <w:color w:val="00188F"/>
          <w:szCs w:val="18"/>
        </w:rPr>
        <w:t>間のフェールオーバーに関する目標復旧時間およびサービス</w:t>
      </w:r>
      <w:r w:rsidRPr="00B8620C">
        <w:rPr>
          <w:rFonts w:eastAsia="MS PGothic" w:cs="Calibri"/>
          <w:b/>
          <w:bCs/>
          <w:color w:val="00188F"/>
          <w:szCs w:val="18"/>
        </w:rPr>
        <w:t xml:space="preserve"> </w:t>
      </w:r>
      <w:r w:rsidRPr="00B8620C">
        <w:rPr>
          <w:rFonts w:eastAsia="MS PGothic" w:cs="Calibri"/>
          <w:b/>
          <w:bCs/>
          <w:color w:val="00188F"/>
          <w:szCs w:val="18"/>
        </w:rPr>
        <w:t>レベル</w:t>
      </w:r>
    </w:p>
    <w:p w14:paraId="78FDFA62" w14:textId="77777777" w:rsidR="005E3D58" w:rsidRPr="00B8620C" w:rsidRDefault="005E3D58" w:rsidP="005E3D58">
      <w:pPr>
        <w:pStyle w:val="ProductList-Body"/>
        <w:rPr>
          <w:rFonts w:eastAsia="MS PGothic" w:cs="Calibri"/>
          <w:szCs w:val="18"/>
        </w:rPr>
      </w:pPr>
      <w:r w:rsidRPr="00B8620C">
        <w:rPr>
          <w:rFonts w:eastAsia="MS PGothic" w:cs="Calibri"/>
          <w:bCs/>
          <w:szCs w:val="18"/>
        </w:rPr>
        <w:t>「</w:t>
      </w:r>
      <w:r w:rsidRPr="00B8620C">
        <w:rPr>
          <w:rFonts w:eastAsia="MS PGothic" w:cs="Calibri"/>
          <w:b/>
          <w:bCs/>
          <w:color w:val="00188F"/>
          <w:szCs w:val="18"/>
        </w:rPr>
        <w:t>目標復旧時間</w:t>
      </w:r>
      <w:r w:rsidRPr="00B8620C">
        <w:rPr>
          <w:rFonts w:eastAsia="MS PGothic" w:cs="Calibri"/>
          <w:b/>
          <w:bCs/>
          <w:color w:val="00188F"/>
          <w:szCs w:val="18"/>
        </w:rPr>
        <w:t xml:space="preserve"> (RTO)</w:t>
      </w:r>
      <w:r w:rsidRPr="00B8620C">
        <w:rPr>
          <w:rFonts w:eastAsia="MS PGothic" w:cs="Calibri"/>
          <w:szCs w:val="18"/>
        </w:rPr>
        <w:t>」とは、お客様が</w:t>
      </w:r>
      <w:r w:rsidRPr="00B8620C">
        <w:rPr>
          <w:rFonts w:eastAsia="MS PGothic" w:cs="Calibri"/>
          <w:szCs w:val="18"/>
        </w:rPr>
        <w:t xml:space="preserve"> Azure </w:t>
      </w:r>
      <w:r w:rsidRPr="00B8620C">
        <w:rPr>
          <w:rFonts w:eastAsia="MS PGothic" w:cs="Calibri"/>
          <w:szCs w:val="18"/>
        </w:rPr>
        <w:t>間でレプリケーションするために、保護されたインスタンスのフェールオーバーを開始した時点から、保護されたインスタンスがセカンダリ</w:t>
      </w:r>
      <w:r w:rsidRPr="00B8620C">
        <w:rPr>
          <w:rFonts w:eastAsia="MS PGothic" w:cs="Calibri"/>
          <w:szCs w:val="18"/>
        </w:rPr>
        <w:t xml:space="preserve"> Azure </w:t>
      </w:r>
      <w:r w:rsidRPr="00B8620C">
        <w:rPr>
          <w:rFonts w:eastAsia="MS PGothic" w:cs="Calibri"/>
          <w:szCs w:val="18"/>
        </w:rPr>
        <w:t>リージョンで仮想マシンとして実行される時点までの時間を意味します。ただし、手動アクションまたはお客様のスクリプトの実行に関連する時間は除きます。</w:t>
      </w:r>
    </w:p>
    <w:p w14:paraId="427B7D88" w14:textId="77777777" w:rsidR="005E3D58" w:rsidRPr="00B8620C" w:rsidRDefault="005E3D58" w:rsidP="005E3D58">
      <w:pPr>
        <w:spacing w:after="120" w:line="240" w:lineRule="auto"/>
        <w:rPr>
          <w:rFonts w:eastAsia="MS PGothic" w:cs="Calibri"/>
          <w:color w:val="00188F"/>
          <w:sz w:val="18"/>
          <w:szCs w:val="18"/>
        </w:rPr>
      </w:pPr>
      <w:r w:rsidRPr="00B8620C">
        <w:rPr>
          <w:rFonts w:eastAsia="MS PGothic" w:cs="Calibri"/>
          <w:sz w:val="18"/>
          <w:szCs w:val="18"/>
        </w:rPr>
        <w:t>所定の当該期間における</w:t>
      </w:r>
      <w:r w:rsidRPr="00B8620C">
        <w:rPr>
          <w:rFonts w:eastAsia="MS PGothic" w:cs="Calibri"/>
          <w:sz w:val="18"/>
          <w:szCs w:val="18"/>
        </w:rPr>
        <w:t xml:space="preserve"> Azure </w:t>
      </w:r>
      <w:r w:rsidRPr="00B8620C">
        <w:rPr>
          <w:rFonts w:eastAsia="MS PGothic" w:cs="Calibri"/>
          <w:sz w:val="18"/>
          <w:szCs w:val="18"/>
        </w:rPr>
        <w:t>間のレプリケーション用に構成された特定の保護されたインスタンスについては、「</w:t>
      </w:r>
      <w:r w:rsidRPr="00B8620C">
        <w:rPr>
          <w:rFonts w:eastAsia="MS PGothic" w:cs="Calibri"/>
          <w:b/>
          <w:bCs/>
          <w:color w:val="00188F"/>
          <w:sz w:val="18"/>
          <w:szCs w:val="18"/>
        </w:rPr>
        <w:t>目標復旧時間</w:t>
      </w:r>
      <w:r w:rsidRPr="00B8620C">
        <w:rPr>
          <w:rFonts w:eastAsia="MS PGothic" w:cs="Calibri"/>
          <w:sz w:val="18"/>
          <w:szCs w:val="18"/>
        </w:rPr>
        <w:t>」は</w:t>
      </w:r>
      <w:r w:rsidRPr="00B8620C">
        <w:rPr>
          <w:rFonts w:eastAsia="MS PGothic" w:cs="Calibri"/>
          <w:sz w:val="18"/>
          <w:szCs w:val="18"/>
        </w:rPr>
        <w:t xml:space="preserve"> 1 </w:t>
      </w:r>
      <w:r w:rsidRPr="00B8620C">
        <w:rPr>
          <w:rFonts w:eastAsia="MS PGothic" w:cs="Calibri"/>
          <w:sz w:val="18"/>
          <w:szCs w:val="18"/>
        </w:rPr>
        <w:t>時間とします。</w:t>
      </w:r>
    </w:p>
    <w:p w14:paraId="168BB508"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 xml:space="preserve">Azure </w:t>
      </w:r>
      <w:r w:rsidRPr="00B8620C">
        <w:rPr>
          <w:rFonts w:eastAsia="MS PGothic" w:cs="Calibri"/>
          <w:b/>
          <w:color w:val="00188F"/>
          <w:szCs w:val="18"/>
        </w:rPr>
        <w:t>間のフェールオーバーのためにお客様が</w:t>
      </w:r>
      <w:r w:rsidRPr="00B8620C">
        <w:rPr>
          <w:rFonts w:eastAsia="MS PGothic" w:cs="Calibri"/>
          <w:b/>
          <w:color w:val="00188F"/>
          <w:szCs w:val="18"/>
        </w:rPr>
        <w:t xml:space="preserve"> Site Recovery </w:t>
      </w:r>
      <w:r w:rsidRPr="00B8620C">
        <w:rPr>
          <w:rFonts w:eastAsia="MS PGothic" w:cs="Calibri"/>
          <w:b/>
          <w:color w:val="00188F"/>
          <w:szCs w:val="18"/>
        </w:rPr>
        <w:t>サービス内で保護されたインスタンスを使用する場合には、それぞれ以下のサービス</w:t>
      </w:r>
      <w:r w:rsidRPr="00B8620C">
        <w:rPr>
          <w:rFonts w:eastAsia="MS PGothic" w:cs="Calibri"/>
          <w:b/>
          <w:color w:val="00188F"/>
          <w:szCs w:val="18"/>
        </w:rPr>
        <w:t xml:space="preserve"> </w:t>
      </w:r>
      <w:r w:rsidRPr="00B8620C">
        <w:rPr>
          <w:rFonts w:eastAsia="MS PGothic" w:cs="Calibri"/>
          <w:b/>
          <w:color w:val="00188F"/>
          <w:szCs w:val="18"/>
        </w:rPr>
        <w:t>レベルおよびサービス</w:t>
      </w:r>
      <w:r w:rsidRPr="00B8620C">
        <w:rPr>
          <w:rFonts w:eastAsia="MS PGothic" w:cs="Calibri"/>
          <w:b/>
          <w:color w:val="00188F"/>
          <w:szCs w:val="18"/>
        </w:rPr>
        <w:t xml:space="preserve"> </w:t>
      </w:r>
      <w:r w:rsidRPr="00B8620C">
        <w:rPr>
          <w:rFonts w:eastAsia="MS PGothic" w:cs="Calibri"/>
          <w:b/>
          <w:color w:val="00188F"/>
          <w:szCs w:val="18"/>
        </w:rPr>
        <w:t>クレジットが適用されます</w:t>
      </w:r>
      <w:r w:rsidRPr="00A846E2">
        <w:rPr>
          <w:rFonts w:eastAsia="MS PGothic"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5EBD641"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CB99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目標復旧時間</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58ACD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サービス</w:t>
            </w:r>
            <w:r w:rsidRPr="00B8620C">
              <w:rPr>
                <w:rFonts w:eastAsia="MS PGothic" w:cs="Calibri"/>
                <w:bCs/>
                <w:color w:val="FFFFFF" w:themeColor="background1"/>
                <w:szCs w:val="16"/>
              </w:rPr>
              <w:t xml:space="preserve"> </w:t>
            </w:r>
            <w:r w:rsidRPr="00B8620C">
              <w:rPr>
                <w:rFonts w:eastAsia="MS PGothic" w:cs="Calibri"/>
                <w:bCs/>
                <w:color w:val="FFFFFF" w:themeColor="background1"/>
                <w:szCs w:val="16"/>
              </w:rPr>
              <w:t>クレジット</w:t>
            </w:r>
          </w:p>
        </w:tc>
      </w:tr>
      <w:tr w:rsidR="005E3D58" w:rsidRPr="00B8620C" w14:paraId="0FCC65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731CA"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DD25F"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100%</w:t>
            </w:r>
          </w:p>
        </w:tc>
      </w:tr>
    </w:tbl>
    <w:p w14:paraId="2F4B665A" w14:textId="77777777" w:rsidR="005E3D58" w:rsidRPr="00B8620C" w:rsidRDefault="005E3D58" w:rsidP="005E3D58">
      <w:pPr>
        <w:spacing w:after="0" w:line="240" w:lineRule="auto"/>
        <w:rPr>
          <w:rFonts w:eastAsia="MS PGothic" w:cs="Calibri"/>
          <w:sz w:val="18"/>
          <w:szCs w:val="18"/>
        </w:rPr>
      </w:pPr>
      <w:r w:rsidRPr="00B8620C">
        <w:rPr>
          <w:rFonts w:eastAsia="MS PGothic" w:cs="Calibri"/>
          <w:b/>
          <w:bCs/>
          <w:color w:val="00188F"/>
          <w:sz w:val="18"/>
          <w:szCs w:val="18"/>
        </w:rPr>
        <w:t>注</w:t>
      </w:r>
      <w:r w:rsidRPr="00B8620C">
        <w:rPr>
          <w:rFonts w:eastAsia="MS PGothic" w:cs="Calibri"/>
          <w:b/>
          <w:bCs/>
          <w:color w:val="00188F"/>
          <w:sz w:val="18"/>
          <w:szCs w:val="18"/>
        </w:rPr>
        <w:t xml:space="preserve">: </w:t>
      </w:r>
      <w:r w:rsidRPr="00B8620C">
        <w:rPr>
          <w:rFonts w:eastAsia="MS PGothic" w:cs="Calibri"/>
          <w:sz w:val="18"/>
          <w:szCs w:val="18"/>
        </w:rPr>
        <w:t>セカンダリ</w:t>
      </w:r>
      <w:r w:rsidRPr="00B8620C">
        <w:rPr>
          <w:rFonts w:eastAsia="MS PGothic" w:cs="Calibri"/>
          <w:sz w:val="18"/>
          <w:szCs w:val="18"/>
        </w:rPr>
        <w:t xml:space="preserve"> </w:t>
      </w:r>
      <w:r w:rsidRPr="00B8620C">
        <w:rPr>
          <w:rFonts w:eastAsia="MS PGothic" w:cs="Calibri"/>
          <w:sz w:val="18"/>
          <w:szCs w:val="18"/>
        </w:rPr>
        <w:t>リージョンのコンピューティング</w:t>
      </w:r>
      <w:r w:rsidRPr="00B8620C">
        <w:rPr>
          <w:rFonts w:eastAsia="MS PGothic" w:cs="Calibri"/>
          <w:sz w:val="18"/>
          <w:szCs w:val="18"/>
        </w:rPr>
        <w:t xml:space="preserve"> </w:t>
      </w:r>
      <w:r w:rsidRPr="00B8620C">
        <w:rPr>
          <w:rFonts w:eastAsia="MS PGothic" w:cs="Calibri"/>
          <w:sz w:val="18"/>
          <w:szCs w:val="18"/>
        </w:rPr>
        <w:t>キャパシティが利用できない場合は、フェールオーバーの失敗に対してサービス</w:t>
      </w:r>
      <w:r w:rsidRPr="00B8620C">
        <w:rPr>
          <w:rFonts w:eastAsia="MS PGothic" w:cs="Calibri"/>
          <w:sz w:val="18"/>
          <w:szCs w:val="18"/>
        </w:rPr>
        <w:t xml:space="preserve"> </w:t>
      </w:r>
      <w:r w:rsidRPr="00B8620C">
        <w:rPr>
          <w:rFonts w:eastAsia="MS PGothic" w:cs="Calibri"/>
          <w:sz w:val="18"/>
          <w:szCs w:val="18"/>
        </w:rPr>
        <w:t>クレジットは適用されません。</w:t>
      </w:r>
    </w:p>
    <w:p w14:paraId="1775BC0D" w14:textId="6CD7B689" w:rsidR="00A601A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90" w:name="_Toc215243746"/>
      <w:r w:rsidRPr="00B74BEA">
        <w:rPr>
          <w:rFonts w:eastAsia="MS PGothic"/>
        </w:rPr>
        <w:t>Spatial Anchors</w:t>
      </w:r>
      <w:bookmarkEnd w:id="390"/>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02BCFA38" w14:textId="03E021D9" w:rsidR="00F21F65" w:rsidRPr="001A06EC" w:rsidRDefault="00000000" w:rsidP="00286CBB">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E30DEA" w14:textId="77777777" w:rsidR="007073B1" w:rsidRDefault="007073B1">
      <w:pPr>
        <w:spacing w:after="0" w:line="240" w:lineRule="auto"/>
        <w:rPr>
          <w:rFonts w:ascii="Calibri Light" w:eastAsia="MS PGothic" w:hAnsi="Calibri Light"/>
          <w:b/>
          <w:color w:val="0072C6"/>
          <w:sz w:val="28"/>
        </w:rPr>
      </w:pPr>
      <w:r>
        <w:rPr>
          <w:rFonts w:eastAsia="MS PGothic"/>
        </w:rPr>
        <w:br w:type="page"/>
      </w:r>
    </w:p>
    <w:p w14:paraId="70D3B8C1" w14:textId="5B79B35E"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91" w:name="_Toc215243747"/>
      <w:r w:rsidRPr="00B74BEA">
        <w:rPr>
          <w:rFonts w:eastAsia="MS PGothic"/>
        </w:rPr>
        <w:lastRenderedPageBreak/>
        <w:t>Azure Spring Apps</w:t>
      </w:r>
      <w:bookmarkEnd w:id="391"/>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3C12410" w14:textId="77777777" w:rsidR="00055C61" w:rsidRPr="001A06EC" w:rsidRDefault="00000000" w:rsidP="007073B1">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2533A8E1" w14:textId="77777777" w:rsidR="002B686C" w:rsidRPr="00B74BEA" w:rsidRDefault="002B686C" w:rsidP="002B686C">
      <w:pPr>
        <w:pStyle w:val="ProductList-Body"/>
        <w:rPr>
          <w:rFonts w:eastAsia="MS PGothic"/>
          <w:b/>
          <w:bCs/>
          <w:color w:val="00188F"/>
        </w:rPr>
      </w:pPr>
    </w:p>
    <w:p w14:paraId="1785D4EF" w14:textId="7C09F61D" w:rsidR="002B686C" w:rsidRPr="00B74BEA" w:rsidRDefault="002B686C" w:rsidP="00FD5737">
      <w:pPr>
        <w:pStyle w:val="ProductList-Body"/>
        <w:keepNext/>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92"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93" w:name="_Toc215243748"/>
      <w:r w:rsidRPr="00B74BEA">
        <w:rPr>
          <w:rFonts w:eastAsia="MS PGothic"/>
        </w:rPr>
        <w:t>Azure SQL Database</w:t>
      </w:r>
      <w:bookmarkEnd w:id="393"/>
      <w:r w:rsidRPr="00B74BEA">
        <w:rPr>
          <w:rFonts w:eastAsia="MS PGothic"/>
        </w:rPr>
        <w:t xml:space="preserve"> </w:t>
      </w:r>
      <w:bookmarkEnd w:id="392"/>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2D682B">
      <w:pPr>
        <w:pStyle w:val="ProductList-Body"/>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lastRenderedPageBreak/>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73914364" w14:textId="77777777" w:rsidR="00055C61" w:rsidRPr="001A06EC" w:rsidRDefault="00000000" w:rsidP="007073B1">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Default="003D733D" w:rsidP="003D733D">
      <w:pPr>
        <w:pStyle w:val="ProductList-Body"/>
        <w:spacing w:before="120"/>
        <w:rPr>
          <w:rFonts w:eastAsia="MS PGothic"/>
          <w:b/>
          <w:color w:val="00188F"/>
          <w:lang w:val="en-US"/>
        </w:rPr>
      </w:pPr>
      <w:bookmarkStart w:id="394"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3522474" w14:textId="6C36F8C5" w:rsidR="003D733D" w:rsidRPr="001A06EC" w:rsidRDefault="00000000" w:rsidP="002F7D03">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7EC80375" w14:textId="69895617" w:rsidR="003D733D" w:rsidRPr="001A06EC" w:rsidRDefault="001A06EC" w:rsidP="002F7D03">
      <w:pPr>
        <w:pStyle w:val="ListParagraph"/>
        <w:spacing w:before="120" w:after="12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lastRenderedPageBreak/>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324032A0" w14:textId="57079A0E" w:rsidR="003D733D" w:rsidRPr="001A06EC" w:rsidRDefault="00000000" w:rsidP="002F7D03">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D682C45" w14:textId="309C3A23"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95" w:name="_Toc215243749"/>
      <w:bookmarkEnd w:id="394"/>
      <w:r w:rsidRPr="00B74BEA">
        <w:rPr>
          <w:rFonts w:eastAsia="MS PGothic"/>
        </w:rPr>
        <w:t>Azure SQL Managed Instance</w:t>
      </w:r>
      <w:bookmarkEnd w:id="395"/>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5CC76926" w14:textId="77777777" w:rsidR="002468BD" w:rsidRPr="00D42154" w:rsidRDefault="002468BD" w:rsidP="002468BD">
      <w:pPr>
        <w:pStyle w:val="ProductList-Body"/>
        <w:rPr>
          <w:rFonts w:ascii="MS PGothic" w:eastAsia="MS PGothic" w:hAnsi="MS PGothic" w:cs="Calibri"/>
        </w:rPr>
      </w:pPr>
      <w:r w:rsidRPr="00D42154">
        <w:rPr>
          <w:rFonts w:ascii="MS PGothic" w:eastAsia="MS PGothic" w:hAnsi="MS PGothic" w:cs="Calibri"/>
        </w:rPr>
        <w:t>「</w:t>
      </w:r>
      <w:r w:rsidRPr="00D42154">
        <w:rPr>
          <w:rFonts w:ascii="MS PGothic" w:eastAsia="MS PGothic" w:hAnsi="MS PGothic" w:cs="Calibri"/>
          <w:b/>
          <w:bCs/>
          <w:color w:val="00188F"/>
        </w:rPr>
        <w:t>可用性ゾーン</w:t>
      </w:r>
      <w:r w:rsidRPr="00D42154">
        <w:rPr>
          <w:rFonts w:ascii="MS PGothic" w:eastAsia="MS PGothic" w:hAnsi="MS PGothic" w:cs="Calibri"/>
        </w:rPr>
        <w:t>」とは、</w:t>
      </w:r>
      <w:r>
        <w:rPr>
          <w:rFonts w:cs="Calibri"/>
        </w:rPr>
        <w:t>Azure</w:t>
      </w:r>
      <w:r w:rsidRPr="00D42154">
        <w:rPr>
          <w:rFonts w:ascii="MS PGothic" w:eastAsia="MS PGothic" w:hAnsi="MS PGothic" w:cs="Calibri"/>
        </w:rPr>
        <w:t xml:space="preserve"> リージョン内の障害分離領域であり、冗長電源、冷却、およびネットワークを提供します。</w:t>
      </w:r>
    </w:p>
    <w:p w14:paraId="6919BE81" w14:textId="77777777" w:rsidR="002468BD" w:rsidRPr="00D42154" w:rsidRDefault="002468BD" w:rsidP="002468BD">
      <w:pPr>
        <w:pStyle w:val="ProductList-Body"/>
        <w:rPr>
          <w:rFonts w:ascii="MS PGothic" w:eastAsia="MS PGothic" w:hAnsi="MS PGothic" w:cs="Calibri"/>
        </w:rPr>
      </w:pPr>
      <w:r w:rsidRPr="00D42154">
        <w:rPr>
          <w:rFonts w:ascii="MS PGothic" w:eastAsia="MS PGothic" w:hAnsi="MS PGothic" w:cs="Calibri"/>
        </w:rPr>
        <w:t>「</w:t>
      </w:r>
      <w:r w:rsidRPr="00D42154">
        <w:rPr>
          <w:rFonts w:ascii="MS PGothic" w:eastAsia="MS PGothic" w:hAnsi="MS PGothic" w:cs="Calibri"/>
          <w:b/>
          <w:bCs/>
          <w:color w:val="00188F"/>
        </w:rPr>
        <w:t>ゾーン冗長デプロイ</w:t>
      </w:r>
      <w:r w:rsidRPr="00D42154">
        <w:rPr>
          <w:rFonts w:ascii="MS PGothic" w:eastAsia="MS PGothic" w:hAnsi="MS PGothic" w:cs="Calibri"/>
        </w:rPr>
        <w:t>」は、複数の可用性ゾーンにわたってデプロイされるインスタンスです。</w:t>
      </w:r>
    </w:p>
    <w:p w14:paraId="14E0066B" w14:textId="592E861E"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6D33B68" w14:textId="77777777" w:rsidR="00055C61" w:rsidRPr="001A06EC" w:rsidRDefault="00000000" w:rsidP="00EE121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950F38" w14:textId="77777777" w:rsidR="0033170E" w:rsidRPr="00D42154" w:rsidRDefault="0033170E" w:rsidP="0033170E">
      <w:pPr>
        <w:spacing w:after="0" w:line="240" w:lineRule="auto"/>
        <w:textAlignment w:val="baseline"/>
        <w:rPr>
          <w:rFonts w:ascii="MS PGothic" w:eastAsia="MS PGothic" w:hAnsi="MS PGothic" w:cs="Calibri"/>
          <w:b/>
          <w:bCs/>
          <w:color w:val="00188F"/>
          <w:sz w:val="18"/>
        </w:rPr>
      </w:pPr>
      <w:r w:rsidRPr="00D42154">
        <w:rPr>
          <w:rFonts w:ascii="MS PGothic" w:eastAsia="MS PGothic" w:hAnsi="MS PGothic" w:cs="Calibri"/>
          <w:b/>
          <w:bCs/>
          <w:color w:val="00188F"/>
          <w:sz w:val="18"/>
        </w:rPr>
        <w:t xml:space="preserve">お客様による、対応ネットワーク構成があるゾーン冗長デプロイ用に構成された </w:t>
      </w:r>
      <w:r>
        <w:rPr>
          <w:rFonts w:cs="Calibri"/>
          <w:b/>
          <w:bCs/>
          <w:color w:val="00188F"/>
          <w:sz w:val="18"/>
        </w:rPr>
        <w:t>SQL</w:t>
      </w:r>
      <w:r w:rsidRPr="00D42154">
        <w:rPr>
          <w:rFonts w:ascii="MS PGothic" w:eastAsia="MS PGothic" w:hAnsi="MS PGothic" w:cs="Calibri"/>
          <w:b/>
          <w:bCs/>
          <w:color w:val="00188F"/>
          <w:sz w:val="18"/>
        </w:rPr>
        <w:t xml:space="preserve"> </w:t>
      </w:r>
      <w:r>
        <w:rPr>
          <w:rFonts w:cs="Calibri"/>
          <w:b/>
          <w:bCs/>
          <w:color w:val="00188F"/>
          <w:sz w:val="18"/>
        </w:rPr>
        <w:t>Managed</w:t>
      </w:r>
      <w:r w:rsidRPr="00D42154">
        <w:rPr>
          <w:rFonts w:ascii="MS PGothic" w:eastAsia="MS PGothic" w:hAnsi="MS PGothic" w:cs="Calibri"/>
          <w:b/>
          <w:bCs/>
          <w:color w:val="00188F"/>
          <w:sz w:val="18"/>
        </w:rPr>
        <w:t xml:space="preserve"> </w:t>
      </w:r>
      <w:r>
        <w:rPr>
          <w:rFonts w:cs="Calibri"/>
          <w:b/>
          <w:bCs/>
          <w:color w:val="00188F"/>
          <w:sz w:val="18"/>
        </w:rPr>
        <w:t>Instance</w:t>
      </w:r>
      <w:r w:rsidRPr="00D42154">
        <w:rPr>
          <w:rFonts w:ascii="MS PGothic" w:eastAsia="MS PGothic" w:hAnsi="MS PGothic" w:cs="Calibri"/>
          <w:b/>
          <w:bCs/>
          <w:color w:val="00188F"/>
          <w:sz w:val="18"/>
        </w:rPr>
        <w:t xml:space="preserve"> サービスの </w:t>
      </w:r>
      <w:r>
        <w:rPr>
          <w:rFonts w:cs="Calibri"/>
          <w:b/>
          <w:bCs/>
          <w:color w:val="00188F"/>
          <w:sz w:val="18"/>
        </w:rPr>
        <w:t>Business</w:t>
      </w:r>
      <w:r w:rsidRPr="00D42154">
        <w:rPr>
          <w:rFonts w:ascii="MS PGothic" w:eastAsia="MS PGothic" w:hAnsi="MS PGothic" w:cs="Calibri"/>
          <w:b/>
          <w:bCs/>
          <w:color w:val="00188F"/>
          <w:sz w:val="18"/>
        </w:rPr>
        <w:t xml:space="preserve"> </w:t>
      </w:r>
      <w:r>
        <w:rPr>
          <w:rFonts w:cs="Calibri"/>
          <w:b/>
          <w:bCs/>
          <w:color w:val="00188F"/>
          <w:sz w:val="18"/>
        </w:rPr>
        <w:t>Critical</w:t>
      </w:r>
      <w:r w:rsidRPr="00D42154">
        <w:rPr>
          <w:rFonts w:ascii="MS PGothic" w:eastAsia="MS PGothic" w:hAnsi="MS PGothic" w:cs="Calibri"/>
          <w:b/>
          <w:bCs/>
          <w:color w:val="00188F"/>
          <w:sz w:val="18"/>
        </w:rPr>
        <w:t xml:space="preserve"> サービス層の使用には、次のサービス レベルおよびサービス クレジットが適用されます。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1BF9F26B" w14:textId="77777777" w:rsidTr="00EE2D6C">
        <w:trPr>
          <w:tblHeader/>
        </w:trPr>
        <w:tc>
          <w:tcPr>
            <w:tcW w:w="5400" w:type="dxa"/>
            <w:shd w:val="clear" w:color="auto" w:fill="0072C6"/>
          </w:tcPr>
          <w:p w14:paraId="28759623"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420D86D2"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7DCEAF23" w14:textId="77777777" w:rsidTr="00EE2D6C">
        <w:tc>
          <w:tcPr>
            <w:tcW w:w="5400" w:type="dxa"/>
          </w:tcPr>
          <w:p w14:paraId="5ED5BB53"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995</w:t>
            </w:r>
            <w:r w:rsidRPr="00D42154">
              <w:rPr>
                <w:rFonts w:ascii="MS PGothic" w:eastAsia="MS PGothic" w:hAnsi="MS PGothic" w:cs="Calibri"/>
                <w:szCs w:val="16"/>
              </w:rPr>
              <w:t>% 未満</w:t>
            </w:r>
          </w:p>
        </w:tc>
        <w:tc>
          <w:tcPr>
            <w:tcW w:w="5400" w:type="dxa"/>
          </w:tcPr>
          <w:p w14:paraId="488051CB"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68A77F46" w14:textId="77777777" w:rsidTr="00EE2D6C">
        <w:tc>
          <w:tcPr>
            <w:tcW w:w="5400" w:type="dxa"/>
          </w:tcPr>
          <w:p w14:paraId="7D21BC1C"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123A7BAE"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1B9C2212" w14:textId="77777777" w:rsidTr="00EE2D6C">
        <w:tc>
          <w:tcPr>
            <w:tcW w:w="5400" w:type="dxa"/>
          </w:tcPr>
          <w:p w14:paraId="7CCAA20D"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04B7D612"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4FD3C27D" w14:textId="77777777" w:rsidR="0033170E" w:rsidRPr="00D42154" w:rsidRDefault="0033170E" w:rsidP="0033170E">
      <w:pPr>
        <w:spacing w:before="120" w:after="0" w:line="240" w:lineRule="auto"/>
        <w:textAlignment w:val="baseline"/>
        <w:rPr>
          <w:rFonts w:ascii="MS PGothic" w:eastAsia="MS PGothic" w:hAnsi="MS PGothic" w:cs="Calibri"/>
          <w:b/>
          <w:bCs/>
          <w:color w:val="00188F"/>
          <w:sz w:val="18"/>
        </w:rPr>
      </w:pPr>
      <w:r w:rsidRPr="00D42154">
        <w:rPr>
          <w:rFonts w:ascii="MS PGothic" w:eastAsia="MS PGothic" w:hAnsi="MS PGothic" w:cs="Calibri"/>
          <w:b/>
          <w:bCs/>
          <w:color w:val="00188F"/>
          <w:sz w:val="18"/>
        </w:rPr>
        <w:t xml:space="preserve">お客様による、対応ネットワーク構成があるゾーン冗長デプロイ用に構成されていない </w:t>
      </w:r>
      <w:r>
        <w:rPr>
          <w:rFonts w:cs="Calibri"/>
          <w:b/>
          <w:bCs/>
          <w:color w:val="00188F"/>
          <w:sz w:val="18"/>
        </w:rPr>
        <w:t>SQL</w:t>
      </w:r>
      <w:r w:rsidRPr="00D42154">
        <w:rPr>
          <w:rFonts w:ascii="MS PGothic" w:eastAsia="MS PGothic" w:hAnsi="MS PGothic" w:cs="Calibri"/>
          <w:b/>
          <w:bCs/>
          <w:color w:val="00188F"/>
          <w:sz w:val="18"/>
        </w:rPr>
        <w:t xml:space="preserve"> </w:t>
      </w:r>
      <w:r>
        <w:rPr>
          <w:rFonts w:cs="Calibri"/>
          <w:b/>
          <w:bCs/>
          <w:color w:val="00188F"/>
          <w:sz w:val="18"/>
        </w:rPr>
        <w:t>Managed</w:t>
      </w:r>
      <w:r w:rsidRPr="00D42154">
        <w:rPr>
          <w:rFonts w:ascii="MS PGothic" w:eastAsia="MS PGothic" w:hAnsi="MS PGothic" w:cs="Calibri"/>
          <w:b/>
          <w:bCs/>
          <w:color w:val="00188F"/>
          <w:sz w:val="18"/>
        </w:rPr>
        <w:t xml:space="preserve"> </w:t>
      </w:r>
      <w:r>
        <w:rPr>
          <w:rFonts w:cs="Calibri"/>
          <w:b/>
          <w:bCs/>
          <w:color w:val="00188F"/>
          <w:sz w:val="18"/>
        </w:rPr>
        <w:t>Instance</w:t>
      </w:r>
      <w:r w:rsidRPr="00D42154">
        <w:rPr>
          <w:rFonts w:ascii="MS PGothic" w:eastAsia="MS PGothic" w:hAnsi="MS PGothic" w:cs="Calibri"/>
          <w:b/>
          <w:bCs/>
          <w:color w:val="00188F"/>
          <w:sz w:val="18"/>
        </w:rPr>
        <w:t xml:space="preserve"> サービスの </w:t>
      </w:r>
      <w:r>
        <w:rPr>
          <w:rFonts w:cs="Calibri"/>
          <w:b/>
          <w:bCs/>
          <w:color w:val="00188F"/>
          <w:sz w:val="18"/>
        </w:rPr>
        <w:t>Business</w:t>
      </w:r>
      <w:r w:rsidRPr="00D42154">
        <w:rPr>
          <w:rFonts w:ascii="MS PGothic" w:eastAsia="MS PGothic" w:hAnsi="MS PGothic" w:cs="Calibri"/>
          <w:b/>
          <w:bCs/>
          <w:color w:val="00188F"/>
          <w:sz w:val="18"/>
        </w:rPr>
        <w:t xml:space="preserve"> </w:t>
      </w:r>
      <w:r>
        <w:rPr>
          <w:rFonts w:cs="Calibri"/>
          <w:b/>
          <w:bCs/>
          <w:color w:val="00188F"/>
          <w:sz w:val="18"/>
        </w:rPr>
        <w:t>Critical</w:t>
      </w:r>
      <w:r w:rsidRPr="00D42154">
        <w:rPr>
          <w:rFonts w:ascii="MS PGothic" w:eastAsia="MS PGothic" w:hAnsi="MS PGothic" w:cs="Calibri"/>
          <w:b/>
          <w:bCs/>
          <w:color w:val="00188F"/>
          <w:sz w:val="18"/>
        </w:rPr>
        <w:t xml:space="preserve"> サービス層の使用には、次のサービス レベルおよびサービス クレジットが適用されます。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3375725F" w14:textId="77777777" w:rsidTr="00EE2D6C">
        <w:trPr>
          <w:tblHeader/>
        </w:trPr>
        <w:tc>
          <w:tcPr>
            <w:tcW w:w="5400" w:type="dxa"/>
            <w:shd w:val="clear" w:color="auto" w:fill="0072C6"/>
          </w:tcPr>
          <w:p w14:paraId="09D906DC"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lastRenderedPageBreak/>
              <w:t>稼働率</w:t>
            </w:r>
          </w:p>
        </w:tc>
        <w:tc>
          <w:tcPr>
            <w:tcW w:w="5400" w:type="dxa"/>
            <w:shd w:val="clear" w:color="auto" w:fill="0072C6"/>
          </w:tcPr>
          <w:p w14:paraId="65E8EA68"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5344CDBB" w14:textId="77777777" w:rsidTr="00EE2D6C">
        <w:tc>
          <w:tcPr>
            <w:tcW w:w="5400" w:type="dxa"/>
          </w:tcPr>
          <w:p w14:paraId="3BB17124"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w:t>
            </w:r>
            <w:r w:rsidRPr="00D42154">
              <w:rPr>
                <w:rFonts w:ascii="MS PGothic" w:eastAsia="MS PGothic" w:hAnsi="MS PGothic" w:cs="Calibri"/>
                <w:szCs w:val="16"/>
              </w:rPr>
              <w:t>% 未満</w:t>
            </w:r>
          </w:p>
        </w:tc>
        <w:tc>
          <w:tcPr>
            <w:tcW w:w="5400" w:type="dxa"/>
          </w:tcPr>
          <w:p w14:paraId="214E489F"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2906D252" w14:textId="77777777" w:rsidTr="00EE2D6C">
        <w:tc>
          <w:tcPr>
            <w:tcW w:w="5400" w:type="dxa"/>
          </w:tcPr>
          <w:p w14:paraId="11957433"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2D978645"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70983410" w14:textId="77777777" w:rsidTr="00EE2D6C">
        <w:tc>
          <w:tcPr>
            <w:tcW w:w="5400" w:type="dxa"/>
          </w:tcPr>
          <w:p w14:paraId="05BF51AF"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17AD5B67"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1A124C1E" w14:textId="77777777" w:rsidR="0033170E" w:rsidRPr="00D42154" w:rsidRDefault="0033170E" w:rsidP="0033170E">
      <w:pPr>
        <w:pStyle w:val="ProductList-Body"/>
        <w:spacing w:before="120"/>
        <w:rPr>
          <w:rFonts w:ascii="MS PGothic" w:eastAsia="MS PGothic" w:hAnsi="MS PGothic" w:cs="Calibri"/>
          <w:b/>
          <w:bCs/>
          <w:color w:val="00188F"/>
        </w:rPr>
      </w:pPr>
      <w:r w:rsidRPr="00D42154">
        <w:rPr>
          <w:rFonts w:ascii="MS PGothic" w:eastAsia="MS PGothic" w:hAnsi="MS PGothic" w:cs="Calibri"/>
          <w:b/>
          <w:bCs/>
          <w:color w:val="00188F"/>
        </w:rPr>
        <w:t>お客様による、</w:t>
      </w:r>
      <w:r w:rsidRPr="00D42154">
        <w:rPr>
          <w:rFonts w:ascii="MS PGothic" w:eastAsia="MS PGothic" w:hAnsi="MS PGothic" w:cs="Calibri"/>
          <w:b/>
          <w:bCs/>
          <w:color w:val="00188F"/>
          <w:szCs w:val="18"/>
        </w:rPr>
        <w:t>対応ネットワーク構成があるゾーン冗長デプロイ用に構成された</w:t>
      </w:r>
      <w:r w:rsidRPr="00D42154">
        <w:rPr>
          <w:rFonts w:ascii="MS PGothic" w:eastAsia="MS PGothic" w:hAnsi="MS PGothic"/>
        </w:rPr>
        <w:t xml:space="preserve"> </w:t>
      </w:r>
      <w:r w:rsidRPr="001A4AB1">
        <w:rPr>
          <w:b/>
          <w:bCs/>
          <w:color w:val="00188F"/>
        </w:rPr>
        <w:t>SQL</w:t>
      </w:r>
      <w:r w:rsidRPr="001A4AB1">
        <w:rPr>
          <w:rFonts w:ascii="MS PGothic" w:eastAsia="MS PGothic" w:hAnsi="MS PGothic"/>
          <w:b/>
          <w:bCs/>
          <w:color w:val="00188F"/>
        </w:rPr>
        <w:t xml:space="preserve"> </w:t>
      </w:r>
      <w:r w:rsidRPr="001A4AB1">
        <w:rPr>
          <w:b/>
          <w:bCs/>
          <w:color w:val="00188F"/>
        </w:rPr>
        <w:t>Managed</w:t>
      </w:r>
      <w:r w:rsidRPr="001A4AB1">
        <w:rPr>
          <w:rFonts w:ascii="MS PGothic" w:eastAsia="MS PGothic" w:hAnsi="MS PGothic"/>
          <w:b/>
          <w:bCs/>
          <w:color w:val="00188F"/>
        </w:rPr>
        <w:t xml:space="preserve"> </w:t>
      </w:r>
      <w:r w:rsidRPr="001A4AB1">
        <w:rPr>
          <w:b/>
          <w:bCs/>
          <w:color w:val="00188F"/>
        </w:rPr>
        <w:t>Instance</w:t>
      </w:r>
      <w:r w:rsidRPr="001A4AB1">
        <w:rPr>
          <w:rFonts w:ascii="MS PGothic" w:eastAsia="MS PGothic" w:hAnsi="MS PGothic"/>
          <w:b/>
          <w:bCs/>
          <w:color w:val="00188F"/>
        </w:rPr>
        <w:t xml:space="preserve"> サービスの </w:t>
      </w:r>
      <w:r w:rsidRPr="001A4AB1">
        <w:rPr>
          <w:b/>
          <w:bCs/>
          <w:color w:val="00188F"/>
        </w:rPr>
        <w:t>General</w:t>
      </w:r>
      <w:r w:rsidRPr="001A4AB1">
        <w:rPr>
          <w:rFonts w:ascii="MS PGothic" w:eastAsia="MS PGothic" w:hAnsi="MS PGothic"/>
          <w:b/>
          <w:bCs/>
          <w:color w:val="00188F"/>
        </w:rPr>
        <w:t xml:space="preserve"> </w:t>
      </w:r>
      <w:r w:rsidRPr="001A4AB1">
        <w:rPr>
          <w:b/>
          <w:bCs/>
          <w:color w:val="00188F"/>
        </w:rPr>
        <w:t>Purpose</w:t>
      </w:r>
      <w:r w:rsidRPr="001A4AB1">
        <w:rPr>
          <w:rFonts w:ascii="MS PGothic" w:eastAsia="MS PGothic" w:hAnsi="MS PGothic"/>
          <w:b/>
          <w:bCs/>
          <w:color w:val="00188F"/>
        </w:rPr>
        <w:t xml:space="preserve"> サービス層の使用には、次のサービス レベルおよびサービス クレジットが適用されます。</w:t>
      </w:r>
      <w:r w:rsidRPr="00D42154">
        <w:rPr>
          <w:rFonts w:ascii="MS PGothic" w:eastAsia="MS PGothic" w:hAnsi="MS PGothic"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1E46FD40" w14:textId="77777777" w:rsidTr="00EE2D6C">
        <w:trPr>
          <w:tblHeader/>
        </w:trPr>
        <w:tc>
          <w:tcPr>
            <w:tcW w:w="5400" w:type="dxa"/>
            <w:shd w:val="clear" w:color="auto" w:fill="0072C6"/>
          </w:tcPr>
          <w:p w14:paraId="4AFEC994"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2B8812D3"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767EC9DD" w14:textId="77777777" w:rsidTr="00EE2D6C">
        <w:tc>
          <w:tcPr>
            <w:tcW w:w="5400" w:type="dxa"/>
          </w:tcPr>
          <w:p w14:paraId="246E3680"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995</w:t>
            </w:r>
            <w:r w:rsidRPr="00D42154">
              <w:rPr>
                <w:rFonts w:ascii="MS PGothic" w:eastAsia="MS PGothic" w:hAnsi="MS PGothic" w:cs="Calibri"/>
                <w:szCs w:val="16"/>
              </w:rPr>
              <w:t>% 未満</w:t>
            </w:r>
          </w:p>
        </w:tc>
        <w:tc>
          <w:tcPr>
            <w:tcW w:w="5400" w:type="dxa"/>
          </w:tcPr>
          <w:p w14:paraId="332D9375"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5E94FBAF" w14:textId="77777777" w:rsidTr="00EE2D6C">
        <w:tc>
          <w:tcPr>
            <w:tcW w:w="5400" w:type="dxa"/>
          </w:tcPr>
          <w:p w14:paraId="791325BB"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6E9B8046"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52490462" w14:textId="77777777" w:rsidTr="00EE2D6C">
        <w:tc>
          <w:tcPr>
            <w:tcW w:w="5400" w:type="dxa"/>
          </w:tcPr>
          <w:p w14:paraId="148844F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4ACA69C8"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5639FE90" w14:textId="77777777" w:rsidR="0033170E" w:rsidRPr="00D42154" w:rsidRDefault="0033170E" w:rsidP="0033170E">
      <w:pPr>
        <w:pStyle w:val="ProductList-Body"/>
        <w:spacing w:before="120"/>
        <w:rPr>
          <w:rFonts w:ascii="MS PGothic" w:eastAsia="MS PGothic" w:hAnsi="MS PGothic" w:cs="Calibri"/>
          <w:b/>
          <w:bCs/>
          <w:color w:val="00188F"/>
        </w:rPr>
      </w:pPr>
      <w:r w:rsidRPr="00D42154">
        <w:rPr>
          <w:rFonts w:ascii="MS PGothic" w:eastAsia="MS PGothic" w:hAnsi="MS PGothic" w:cs="Calibri"/>
          <w:b/>
          <w:bCs/>
          <w:color w:val="00188F"/>
        </w:rPr>
        <w:t>お客様による、</w:t>
      </w:r>
      <w:r w:rsidRPr="00D42154">
        <w:rPr>
          <w:rFonts w:ascii="MS PGothic" w:eastAsia="MS PGothic" w:hAnsi="MS PGothic" w:cs="Calibri"/>
          <w:b/>
          <w:bCs/>
          <w:color w:val="00188F"/>
          <w:szCs w:val="18"/>
        </w:rPr>
        <w:t>対応ネットワーク構成があるゾーン冗長デプロイ用に構成されていない</w:t>
      </w:r>
      <w:r w:rsidRPr="00D42154">
        <w:rPr>
          <w:rFonts w:ascii="MS PGothic" w:eastAsia="MS PGothic" w:hAnsi="MS PGothic"/>
        </w:rPr>
        <w:t xml:space="preserve"> </w:t>
      </w:r>
      <w:r>
        <w:t>SQL</w:t>
      </w:r>
      <w:r w:rsidRPr="00D42154">
        <w:rPr>
          <w:rFonts w:ascii="MS PGothic" w:eastAsia="MS PGothic" w:hAnsi="MS PGothic"/>
        </w:rPr>
        <w:t xml:space="preserve"> </w:t>
      </w:r>
      <w:r w:rsidRPr="001A4AB1">
        <w:rPr>
          <w:b/>
          <w:bCs/>
          <w:color w:val="00188F"/>
        </w:rPr>
        <w:t>Managed</w:t>
      </w:r>
      <w:r w:rsidRPr="001A4AB1">
        <w:rPr>
          <w:rFonts w:ascii="MS PGothic" w:eastAsia="MS PGothic" w:hAnsi="MS PGothic"/>
          <w:b/>
          <w:bCs/>
          <w:color w:val="00188F"/>
        </w:rPr>
        <w:t xml:space="preserve"> </w:t>
      </w:r>
      <w:r w:rsidRPr="001A4AB1">
        <w:rPr>
          <w:b/>
          <w:bCs/>
          <w:color w:val="00188F"/>
        </w:rPr>
        <w:t>Instance</w:t>
      </w:r>
      <w:r w:rsidRPr="001A4AB1">
        <w:rPr>
          <w:rFonts w:ascii="MS PGothic" w:eastAsia="MS PGothic" w:hAnsi="MS PGothic"/>
          <w:b/>
          <w:bCs/>
          <w:color w:val="00188F"/>
        </w:rPr>
        <w:t xml:space="preserve"> サービスの </w:t>
      </w:r>
      <w:r w:rsidRPr="001A4AB1">
        <w:rPr>
          <w:b/>
          <w:bCs/>
          <w:color w:val="00188F"/>
        </w:rPr>
        <w:t>General</w:t>
      </w:r>
      <w:r w:rsidRPr="001A4AB1">
        <w:rPr>
          <w:rFonts w:ascii="MS PGothic" w:eastAsia="MS PGothic" w:hAnsi="MS PGothic"/>
          <w:b/>
          <w:bCs/>
          <w:color w:val="00188F"/>
        </w:rPr>
        <w:t xml:space="preserve"> </w:t>
      </w:r>
      <w:r w:rsidRPr="001A4AB1">
        <w:rPr>
          <w:b/>
          <w:bCs/>
          <w:color w:val="00188F"/>
        </w:rPr>
        <w:t>Purpose</w:t>
      </w:r>
      <w:r w:rsidRPr="001A4AB1">
        <w:rPr>
          <w:rFonts w:ascii="MS PGothic" w:eastAsia="MS PGothic" w:hAnsi="MS PGothic"/>
          <w:b/>
          <w:bCs/>
          <w:color w:val="00188F"/>
        </w:rPr>
        <w:t xml:space="preserve"> サービス層の使用には、次のサービス レベルおよびサービス クレジットが適用されます。</w:t>
      </w:r>
      <w:r w:rsidRPr="001A4AB1">
        <w:rPr>
          <w:rFonts w:ascii="MS PGothic" w:eastAsia="MS PGothic" w:hAnsi="MS PGothic" w:cs="Calibri"/>
          <w:b/>
          <w:bCs/>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34EB29DA" w14:textId="77777777" w:rsidTr="00EE2D6C">
        <w:trPr>
          <w:tblHeader/>
        </w:trPr>
        <w:tc>
          <w:tcPr>
            <w:tcW w:w="5400" w:type="dxa"/>
            <w:shd w:val="clear" w:color="auto" w:fill="0072C6"/>
          </w:tcPr>
          <w:p w14:paraId="09E7C7C9"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1BE82BF5"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2354DA9A" w14:textId="77777777" w:rsidTr="00EE2D6C">
        <w:tc>
          <w:tcPr>
            <w:tcW w:w="5400" w:type="dxa"/>
          </w:tcPr>
          <w:p w14:paraId="3CB14D7D"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w:t>
            </w:r>
            <w:r w:rsidRPr="00D42154">
              <w:rPr>
                <w:rFonts w:ascii="MS PGothic" w:eastAsia="MS PGothic" w:hAnsi="MS PGothic" w:cs="Calibri"/>
                <w:szCs w:val="16"/>
              </w:rPr>
              <w:t>% 未満</w:t>
            </w:r>
          </w:p>
        </w:tc>
        <w:tc>
          <w:tcPr>
            <w:tcW w:w="5400" w:type="dxa"/>
          </w:tcPr>
          <w:p w14:paraId="78F67E36"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726627FB" w14:textId="77777777" w:rsidTr="00EE2D6C">
        <w:tc>
          <w:tcPr>
            <w:tcW w:w="5400" w:type="dxa"/>
          </w:tcPr>
          <w:p w14:paraId="0952F88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4F14F775"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7CF50B1C" w14:textId="77777777" w:rsidTr="00EE2D6C">
        <w:tc>
          <w:tcPr>
            <w:tcW w:w="5400" w:type="dxa"/>
          </w:tcPr>
          <w:p w14:paraId="5418B84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53624B71"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7A2E8ED8" w14:textId="02F8C5EC" w:rsidR="00D43447"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234023" w14:textId="77777777" w:rsidR="0017060C" w:rsidRPr="00B74BEA" w:rsidRDefault="0017060C" w:rsidP="0017060C">
      <w:pPr>
        <w:pStyle w:val="ProductList-Offering2Heading"/>
        <w:tabs>
          <w:tab w:val="clear" w:pos="360"/>
          <w:tab w:val="clear" w:pos="720"/>
          <w:tab w:val="clear" w:pos="1080"/>
        </w:tabs>
        <w:outlineLvl w:val="2"/>
        <w:rPr>
          <w:rFonts w:eastAsia="MS PGothic"/>
        </w:rPr>
      </w:pPr>
      <w:bookmarkStart w:id="396" w:name="_Toc457821580"/>
      <w:bookmarkStart w:id="397" w:name="_Toc52348989"/>
      <w:bookmarkStart w:id="398" w:name="_Toc215243750"/>
      <w:bookmarkStart w:id="399" w:name="_Hlk119928622"/>
      <w:r w:rsidRPr="00B74BEA">
        <w:rPr>
          <w:rFonts w:eastAsia="MS PGothic"/>
        </w:rPr>
        <w:t>SQL Server Stretch Database</w:t>
      </w:r>
      <w:bookmarkEnd w:id="396"/>
      <w:bookmarkEnd w:id="397"/>
      <w:bookmarkEnd w:id="398"/>
    </w:p>
    <w:bookmarkEnd w:id="399"/>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9AC3CD"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3434D48D"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AABEE67" w14:textId="21D24D05"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400" w:name="_Toc215243751"/>
      <w:r w:rsidRPr="00B74BEA">
        <w:rPr>
          <w:rFonts w:eastAsia="MS PGothic"/>
        </w:rPr>
        <w:t>Static Web Apps</w:t>
      </w:r>
      <w:bookmarkEnd w:id="400"/>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C5639BC"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Default="0017060C" w:rsidP="00986205">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4EE48102" w14:textId="77777777" w:rsidR="00B83501" w:rsidRPr="00B74BEA" w:rsidRDefault="00B83501" w:rsidP="00B8350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E1738F" w14:textId="183AB94B"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401" w:name="_Toc457821581"/>
      <w:bookmarkStart w:id="402" w:name="_Toc52348990"/>
      <w:bookmarkStart w:id="403" w:name="_Toc215243752"/>
      <w:bookmarkStart w:id="404" w:name="StorageService"/>
      <w:r w:rsidRPr="00B74BEA">
        <w:rPr>
          <w:rFonts w:eastAsia="MS PGothic"/>
        </w:rPr>
        <w:t>ストレージ</w:t>
      </w:r>
      <w:r w:rsidRPr="00B74BEA">
        <w:rPr>
          <w:rFonts w:eastAsia="MS PGothic"/>
        </w:rPr>
        <w:t xml:space="preserve"> </w:t>
      </w:r>
      <w:bookmarkEnd w:id="401"/>
      <w:bookmarkEnd w:id="402"/>
      <w:r w:rsidRPr="00B74BEA">
        <w:rPr>
          <w:rFonts w:eastAsia="MS PGothic"/>
        </w:rPr>
        <w:t>アカウント</w:t>
      </w:r>
      <w:bookmarkEnd w:id="403"/>
    </w:p>
    <w:bookmarkEnd w:id="404"/>
    <w:p w14:paraId="770EE08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
          <w:color w:val="00188F"/>
        </w:rPr>
        <w:t>用語の追加定義</w:t>
      </w:r>
    </w:p>
    <w:p w14:paraId="10C7B166"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アーカイブ アクセス レベル</w:t>
      </w:r>
      <w:r w:rsidRPr="00887459">
        <w:rPr>
          <w:rFonts w:ascii="MS PGothic" w:eastAsia="MS PGothic" w:hAnsi="MS PGothic" w:cs="Calibri"/>
        </w:rPr>
        <w:t>」は、アクセス頻度が低く、数時間程度の柔軟なレイテンシ要件を持つデータの保存に最適化された階層です。</w:t>
      </w:r>
    </w:p>
    <w:p w14:paraId="57ED4555"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当該期間の「</w:t>
      </w:r>
      <w:r w:rsidRPr="00887459">
        <w:rPr>
          <w:rFonts w:ascii="MS PGothic" w:eastAsia="MS PGothic" w:hAnsi="MS PGothic" w:cs="Calibri"/>
          <w:b/>
          <w:color w:val="00188F"/>
        </w:rPr>
        <w:t>平均エラー率</w:t>
      </w:r>
      <w:r w:rsidRPr="00887459">
        <w:rPr>
          <w:rFonts w:ascii="MS PGothic" w:eastAsia="MS PGothic" w:hAnsi="MS PGothic" w:cs="Calibri"/>
        </w:rPr>
        <w:t>」とは、当該期間における各時間のエラー率の合計を、当該期間の合計時間数で割った値です。</w:t>
      </w:r>
    </w:p>
    <w:p w14:paraId="4489BF52"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Pr>
          <w:rFonts w:cs="Calibri"/>
          <w:b/>
          <w:bCs/>
          <w:color w:val="00188F"/>
        </w:rPr>
        <w:t>BLOB</w:t>
      </w:r>
      <w:r w:rsidRPr="00887459">
        <w:rPr>
          <w:rFonts w:ascii="MS PGothic" w:eastAsia="MS PGothic" w:hAnsi="MS PGothic" w:cs="Calibri"/>
          <w:b/>
          <w:bCs/>
          <w:color w:val="00188F"/>
        </w:rPr>
        <w:t xml:space="preserve"> ストレージ アカウント</w:t>
      </w:r>
      <w:r w:rsidRPr="00887459">
        <w:rPr>
          <w:rFonts w:ascii="MS PGothic" w:eastAsia="MS PGothic" w:hAnsi="MS PGothic" w:cs="Calibri"/>
          <w:bCs/>
        </w:rPr>
        <w:t>」</w:t>
      </w:r>
      <w:r w:rsidRPr="00887459">
        <w:rPr>
          <w:rFonts w:ascii="MS PGothic" w:eastAsia="MS PGothic" w:hAnsi="MS PGothic" w:cs="Calibri"/>
        </w:rPr>
        <w:t>とは、</w:t>
      </w:r>
      <w:r>
        <w:rPr>
          <w:rFonts w:cs="Calibri"/>
        </w:rPr>
        <w:t>BLOB</w:t>
      </w:r>
      <w:r w:rsidRPr="00887459">
        <w:rPr>
          <w:rFonts w:ascii="MS PGothic" w:eastAsia="MS PGothic" w:hAnsi="MS PGothic" w:cs="Calibri"/>
        </w:rPr>
        <w:t xml:space="preserve"> としてデータを保存するためのストレージ アカウントであり、そのアカウント内のデータにアクセスする頻度を示すアクセス レベルを指定することができます。</w:t>
      </w:r>
    </w:p>
    <w:p w14:paraId="737D86C6"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sidRPr="00887459">
        <w:rPr>
          <w:rFonts w:ascii="MS PGothic" w:eastAsia="MS PGothic" w:hAnsi="MS PGothic" w:cs="Calibri"/>
          <w:b/>
          <w:bCs/>
          <w:color w:val="00188F"/>
        </w:rPr>
        <w:t xml:space="preserve">ブロック </w:t>
      </w:r>
      <w:r>
        <w:rPr>
          <w:rFonts w:cs="Calibri"/>
          <w:b/>
          <w:bCs/>
          <w:color w:val="00188F"/>
        </w:rPr>
        <w:t>BLOB</w:t>
      </w:r>
      <w:r w:rsidRPr="00887459">
        <w:rPr>
          <w:rFonts w:ascii="MS PGothic" w:eastAsia="MS PGothic" w:hAnsi="MS PGothic" w:cs="Calibri"/>
          <w:b/>
          <w:bCs/>
          <w:color w:val="00188F"/>
        </w:rPr>
        <w:t xml:space="preserve"> ストレージ アカウント</w:t>
      </w:r>
      <w:r w:rsidRPr="00887459">
        <w:rPr>
          <w:rFonts w:ascii="MS PGothic" w:eastAsia="MS PGothic" w:hAnsi="MS PGothic" w:cs="Calibri"/>
          <w:bCs/>
        </w:rPr>
        <w:t>」</w:t>
      </w:r>
      <w:r w:rsidRPr="00887459">
        <w:rPr>
          <w:rFonts w:ascii="MS PGothic" w:eastAsia="MS PGothic" w:hAnsi="MS PGothic" w:cs="Calibri"/>
        </w:rPr>
        <w:t xml:space="preserve">とは、データをブロックまたは付属 </w:t>
      </w:r>
      <w:r>
        <w:rPr>
          <w:rFonts w:cs="Calibri"/>
        </w:rPr>
        <w:t>BLOB</w:t>
      </w:r>
      <w:r w:rsidRPr="00887459">
        <w:rPr>
          <w:rFonts w:ascii="MS PGothic" w:eastAsia="MS PGothic" w:hAnsi="MS PGothic" w:cs="Calibri"/>
        </w:rPr>
        <w:t xml:space="preserve"> としてソリッド ステート ドライブに保存するためのストレージ アカウントです。</w:t>
      </w:r>
    </w:p>
    <w:p w14:paraId="31A85FE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sidRPr="00887459">
        <w:rPr>
          <w:rFonts w:ascii="MS PGothic" w:eastAsia="MS PGothic" w:hAnsi="MS PGothic" w:cs="Calibri"/>
          <w:b/>
          <w:bCs/>
          <w:color w:val="00188F"/>
        </w:rPr>
        <w:t>コールド アクセス レベル</w:t>
      </w:r>
      <w:r w:rsidRPr="00887459">
        <w:rPr>
          <w:rFonts w:ascii="MS PGothic" w:eastAsia="MS PGothic" w:hAnsi="MS PGothic" w:cs="Calibri"/>
          <w:bCs/>
        </w:rPr>
        <w:t>」</w:t>
      </w:r>
      <w:r w:rsidRPr="00887459">
        <w:rPr>
          <w:rFonts w:ascii="MS PGothic" w:eastAsia="MS PGothic" w:hAnsi="MS PGothic" w:cs="Calibri"/>
        </w:rPr>
        <w:t xml:space="preserve">は、アクセスの頻度が少ないことを示す </w:t>
      </w:r>
      <w:r>
        <w:rPr>
          <w:rFonts w:cs="Calibri"/>
        </w:rPr>
        <w:t>BLOB</w:t>
      </w:r>
      <w:r w:rsidRPr="00887459">
        <w:rPr>
          <w:rFonts w:ascii="MS PGothic" w:eastAsia="MS PGothic" w:hAnsi="MS PGothic" w:cs="Calibri"/>
        </w:rPr>
        <w:t xml:space="preserve"> またはアカウントの属性で、ホット アクセス レベルの </w:t>
      </w:r>
      <w:r>
        <w:rPr>
          <w:rFonts w:cs="Calibri"/>
        </w:rPr>
        <w:t>BLOB</w:t>
      </w:r>
      <w:r w:rsidRPr="00887459">
        <w:rPr>
          <w:rFonts w:ascii="MS PGothic" w:eastAsia="MS PGothic" w:hAnsi="MS PGothic" w:cs="Calibri"/>
        </w:rPr>
        <w:t xml:space="preserve"> よりも可用性のサービス レベルが低くなります。</w:t>
      </w:r>
    </w:p>
    <w:p w14:paraId="2373F21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sidRPr="00887459">
        <w:rPr>
          <w:rFonts w:ascii="MS PGothic" w:eastAsia="MS PGothic" w:hAnsi="MS PGothic" w:cs="Calibri"/>
          <w:b/>
          <w:bCs/>
          <w:color w:val="00188F"/>
        </w:rPr>
        <w:t>クール アクセス レベル</w:t>
      </w:r>
      <w:r w:rsidRPr="00887459">
        <w:rPr>
          <w:rFonts w:ascii="MS PGothic" w:eastAsia="MS PGothic" w:hAnsi="MS PGothic" w:cs="Calibri"/>
          <w:bCs/>
        </w:rPr>
        <w:t>」</w:t>
      </w:r>
      <w:r w:rsidRPr="00887459">
        <w:rPr>
          <w:rFonts w:ascii="MS PGothic" w:eastAsia="MS PGothic" w:hAnsi="MS PGothic" w:cs="Calibri"/>
        </w:rPr>
        <w:t xml:space="preserve">とは、アクセス頻度が低いことを示す </w:t>
      </w:r>
      <w:r>
        <w:rPr>
          <w:rFonts w:cs="Calibri"/>
        </w:rPr>
        <w:t>BLOB</w:t>
      </w:r>
      <w:r w:rsidRPr="00887459">
        <w:rPr>
          <w:rFonts w:ascii="MS PGothic" w:eastAsia="MS PGothic" w:hAnsi="MS PGothic" w:cs="Calibri"/>
        </w:rPr>
        <w:t xml:space="preserve">、ファイル共有、またはアカウントの属性であり、ホット アクセス レベルの </w:t>
      </w:r>
      <w:r>
        <w:rPr>
          <w:rFonts w:cs="Calibri"/>
        </w:rPr>
        <w:t>BLOB</w:t>
      </w:r>
      <w:r w:rsidRPr="00887459">
        <w:rPr>
          <w:rFonts w:ascii="MS PGothic" w:eastAsia="MS PGothic" w:hAnsi="MS PGothic" w:cs="Calibri"/>
        </w:rPr>
        <w:t xml:space="preserve"> より可用性のサービス レベルが低くなっています。</w:t>
      </w:r>
    </w:p>
    <w:p w14:paraId="321A452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ホットアクセス レベル</w:t>
      </w:r>
      <w:r w:rsidRPr="00887459">
        <w:rPr>
          <w:rFonts w:ascii="MS PGothic" w:eastAsia="MS PGothic" w:hAnsi="MS PGothic" w:cs="Calibri"/>
        </w:rPr>
        <w:t xml:space="preserve">」とは、アクセス頻度が高いことを示す </w:t>
      </w:r>
      <w:r>
        <w:rPr>
          <w:rFonts w:cs="Calibri"/>
        </w:rPr>
        <w:t>BLOB</w:t>
      </w:r>
      <w:r w:rsidRPr="00887459">
        <w:rPr>
          <w:rFonts w:ascii="MS PGothic" w:eastAsia="MS PGothic" w:hAnsi="MS PGothic" w:cs="Calibri"/>
        </w:rPr>
        <w:t>、ファイル共有、またはアカウントの属性です。</w:t>
      </w:r>
    </w:p>
    <w:p w14:paraId="34DBADE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除外されるトランザクション</w:t>
      </w:r>
      <w:r w:rsidRPr="00887459">
        <w:rPr>
          <w:rFonts w:ascii="MS PGothic" w:eastAsia="MS PGothic" w:hAnsi="MS PGothic" w:cs="Calibri"/>
        </w:rPr>
        <w:t xml:space="preserve">」とは、ストレージ トランザクション総数にも失敗したストレージ トランザクション数にも数えられないストレージ トランザクションです。除外されるトランザクションには、事前認証の失敗、認証の失敗、規定のクォータを超えてストレージ アカウントに対して試行されたトランザクション、コンテナー、ファイル共有、テーブルまたはキューの作成または削除、キューの解除、ストレージ アカウント間の </w:t>
      </w:r>
      <w:r>
        <w:rPr>
          <w:rFonts w:cs="Calibri"/>
        </w:rPr>
        <w:t>BLOB</w:t>
      </w:r>
      <w:r w:rsidRPr="00887459">
        <w:rPr>
          <w:rFonts w:ascii="MS PGothic" w:eastAsia="MS PGothic" w:hAnsi="MS PGothic" w:cs="Calibri"/>
        </w:rPr>
        <w:t xml:space="preserve"> またはファイルのコピーが含まれます。</w:t>
      </w:r>
    </w:p>
    <w:p w14:paraId="6AAA59DE"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エラー率</w:t>
      </w:r>
      <w:r w:rsidRPr="00887459">
        <w:rPr>
          <w:rFonts w:ascii="MS PGothic" w:eastAsia="MS PGothic" w:hAnsi="MS PGothic" w:cs="Calibri"/>
        </w:rPr>
        <w:t xml:space="preserve">」とは、一定の時間 (現在は </w:t>
      </w:r>
      <w:r>
        <w:rPr>
          <w:rFonts w:cs="Calibri"/>
        </w:rPr>
        <w:t>1</w:t>
      </w:r>
      <w:r w:rsidRPr="00887459">
        <w:rPr>
          <w:rFonts w:ascii="MS PGothic" w:eastAsia="MS PGothic" w:hAnsi="MS PGothic" w:cs="Calibri"/>
        </w:rPr>
        <w:t xml:space="preserve"> 時間に設定されている) における失敗したストレージ トランザクションの総数を、ストレージ トランザクション総数で割った値です。所定の </w:t>
      </w:r>
      <w:r>
        <w:rPr>
          <w:rFonts w:cs="Calibri"/>
        </w:rPr>
        <w:t>1</w:t>
      </w:r>
      <w:r w:rsidRPr="00887459">
        <w:rPr>
          <w:rFonts w:ascii="MS PGothic" w:eastAsia="MS PGothic" w:hAnsi="MS PGothic" w:cs="Calibri"/>
        </w:rPr>
        <w:t xml:space="preserve"> 時間におけるストレージ トランザクション総数が </w:t>
      </w:r>
      <w:r>
        <w:rPr>
          <w:rFonts w:cs="Calibri"/>
        </w:rPr>
        <w:t>0</w:t>
      </w:r>
      <w:r w:rsidRPr="00887459">
        <w:rPr>
          <w:rFonts w:ascii="MS PGothic" w:eastAsia="MS PGothic" w:hAnsi="MS PGothic" w:cs="Calibri"/>
        </w:rPr>
        <w:t xml:space="preserve"> である場合、その期間のエラー率は </w:t>
      </w:r>
      <w:r>
        <w:rPr>
          <w:rFonts w:cs="Calibri"/>
        </w:rPr>
        <w:t>0</w:t>
      </w:r>
      <w:r w:rsidRPr="00887459">
        <w:rPr>
          <w:rFonts w:ascii="MS PGothic" w:eastAsia="MS PGothic" w:hAnsi="MS PGothic" w:cs="Calibri"/>
        </w:rPr>
        <w:t>% となります。</w:t>
      </w:r>
    </w:p>
    <w:p w14:paraId="24467E4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失敗したストレージ トランザクション数</w:t>
      </w:r>
      <w:r w:rsidRPr="00887459">
        <w:rPr>
          <w:rFonts w:ascii="MS PGothic" w:eastAsia="MS PGothic" w:hAnsi="MS PGothic" w:cs="Calibri"/>
        </w:rPr>
        <w:t>」とは、ストレージ トランザクション総数のうち、それぞれのトランザクションの種類に関連付けられた最大処理時間 (下表を参照) 以内に完了しなかったすべてのストレージ トランザクションのセットです。最大処理時間には、ストレージ サービス内でトランザクション要求を処理した時間のみが含まれ、</w:t>
      </w:r>
      <w:r>
        <w:rPr>
          <w:rFonts w:cs="Calibri"/>
        </w:rPr>
        <w:t>Storage</w:t>
      </w:r>
      <w:r w:rsidRPr="00887459">
        <w:rPr>
          <w:rFonts w:ascii="MS PGothic" w:eastAsia="MS PGothic" w:hAnsi="MS PGothic" w:cs="Calibri"/>
        </w:rPr>
        <w:t xml:space="preserve"> サービスとの間で要求を転送するためにかかる時間は含まれません。</w:t>
      </w:r>
    </w:p>
    <w:p w14:paraId="3F674176" w14:textId="77777777" w:rsidR="00832FB2" w:rsidRPr="00887459" w:rsidRDefault="00832FB2" w:rsidP="00832FB2">
      <w:pPr>
        <w:pStyle w:val="ProductList-Body"/>
        <w:rPr>
          <w:rFonts w:ascii="MS PGothic" w:eastAsia="MS PGothic" w:hAnsi="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36E907E3" w14:textId="77777777" w:rsidTr="00C20A28">
        <w:trPr>
          <w:trHeight w:val="245"/>
          <w:tblHeader/>
        </w:trPr>
        <w:tc>
          <w:tcPr>
            <w:tcW w:w="5400" w:type="dxa"/>
            <w:shd w:val="clear" w:color="auto" w:fill="0072C6"/>
          </w:tcPr>
          <w:p w14:paraId="77471345" w14:textId="77777777" w:rsidR="00832FB2" w:rsidRPr="00676DB2" w:rsidRDefault="00832FB2" w:rsidP="00C20A28">
            <w:pPr>
              <w:pStyle w:val="ProductList-OfferingBody"/>
              <w:rPr>
                <w:rFonts w:ascii="MS PGothic" w:eastAsia="MS PGothic" w:hAnsi="MS PGothic" w:cs="Calibri"/>
                <w:color w:val="FFFFFF"/>
                <w:szCs w:val="16"/>
              </w:rPr>
            </w:pPr>
            <w:r w:rsidRPr="00676DB2">
              <w:rPr>
                <w:rFonts w:ascii="MS PGothic" w:eastAsia="MS PGothic" w:hAnsi="MS PGothic" w:cs="Calibri"/>
                <w:color w:val="FFFFFF"/>
                <w:szCs w:val="16"/>
              </w:rPr>
              <w:t>トランザクションの種類</w:t>
            </w:r>
          </w:p>
        </w:tc>
        <w:tc>
          <w:tcPr>
            <w:tcW w:w="5400" w:type="dxa"/>
            <w:shd w:val="clear" w:color="auto" w:fill="0072C6"/>
          </w:tcPr>
          <w:p w14:paraId="7CBB423D" w14:textId="77777777" w:rsidR="00832FB2" w:rsidRPr="00676DB2" w:rsidRDefault="00832FB2" w:rsidP="00C20A28">
            <w:pPr>
              <w:pStyle w:val="ProductList-OfferingBody"/>
              <w:rPr>
                <w:rFonts w:ascii="MS PGothic" w:eastAsia="MS PGothic" w:hAnsi="MS PGothic" w:cs="Calibri"/>
                <w:color w:val="FFFFFF"/>
                <w:szCs w:val="16"/>
              </w:rPr>
            </w:pPr>
            <w:r w:rsidRPr="00676DB2">
              <w:rPr>
                <w:rFonts w:ascii="MS PGothic" w:eastAsia="MS PGothic" w:hAnsi="MS PGothic" w:cs="Calibri"/>
                <w:color w:val="FFFFFF"/>
                <w:szCs w:val="16"/>
              </w:rPr>
              <w:t>最大処理時間</w:t>
            </w:r>
          </w:p>
        </w:tc>
      </w:tr>
      <w:tr w:rsidR="00832FB2" w:rsidRPr="00676DB2" w14:paraId="30CD7121" w14:textId="77777777" w:rsidTr="00C20A28">
        <w:trPr>
          <w:trHeight w:val="446"/>
        </w:trPr>
        <w:tc>
          <w:tcPr>
            <w:tcW w:w="5400" w:type="dxa"/>
          </w:tcPr>
          <w:p w14:paraId="24E04E55"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PutBlob</w:t>
            </w:r>
            <w:r w:rsidRPr="00887459">
              <w:rPr>
                <w:rFonts w:ascii="MS PGothic" w:eastAsia="MS PGothic" w:hAnsi="MS PGothic" w:cs="Calibri"/>
                <w:szCs w:val="16"/>
              </w:rPr>
              <w:t xml:space="preserve"> と </w:t>
            </w:r>
            <w:r w:rsidRPr="00676DB2">
              <w:rPr>
                <w:rFonts w:cs="Calibri"/>
                <w:szCs w:val="16"/>
              </w:rPr>
              <w:t>GetBlob</w:t>
            </w:r>
            <w:r w:rsidRPr="00887459">
              <w:rPr>
                <w:rFonts w:ascii="MS PGothic" w:eastAsia="MS PGothic" w:hAnsi="MS PGothic" w:cs="Calibri"/>
                <w:szCs w:val="16"/>
              </w:rPr>
              <w:t xml:space="preserve"> (ブロックおよびページを含む)</w:t>
            </w:r>
          </w:p>
          <w:p w14:paraId="4C29D591"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有効なページ </w:t>
            </w:r>
            <w:r w:rsidRPr="00676DB2">
              <w:rPr>
                <w:rFonts w:cs="Calibri"/>
                <w:szCs w:val="16"/>
              </w:rPr>
              <w:t>BLOB</w:t>
            </w:r>
            <w:r w:rsidRPr="00887459">
              <w:rPr>
                <w:rFonts w:ascii="MS PGothic" w:eastAsia="MS PGothic" w:hAnsi="MS PGothic" w:cs="Calibri"/>
                <w:szCs w:val="16"/>
              </w:rPr>
              <w:t xml:space="preserve"> 範囲の取得</w:t>
            </w:r>
          </w:p>
        </w:tc>
        <w:tc>
          <w:tcPr>
            <w:tcW w:w="5400" w:type="dxa"/>
          </w:tcPr>
          <w:p w14:paraId="7BF2E879"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要求の処理中に転送される </w:t>
            </w:r>
            <w:r>
              <w:rPr>
                <w:rFonts w:eastAsia="Times New Roman" w:cs="Calibri"/>
                <w:szCs w:val="16"/>
              </w:rPr>
              <w:t>MB</w:t>
            </w:r>
            <w:r w:rsidRPr="00887459">
              <w:rPr>
                <w:rFonts w:ascii="MS PGothic" w:eastAsia="MS PGothic" w:hAnsi="MS PGothic" w:cs="Calibri"/>
                <w:szCs w:val="16"/>
              </w:rPr>
              <w:t xml:space="preserve"> 数に </w:t>
            </w:r>
            <w:r>
              <w:rPr>
                <w:rFonts w:eastAsia="Times New Roman" w:cs="Calibri"/>
                <w:szCs w:val="16"/>
              </w:rPr>
              <w:t>2</w:t>
            </w:r>
            <w:r w:rsidRPr="00887459">
              <w:rPr>
                <w:rFonts w:ascii="MS PGothic" w:eastAsia="MS PGothic" w:hAnsi="MS PGothic" w:cs="Calibri"/>
                <w:szCs w:val="16"/>
              </w:rPr>
              <w:t xml:space="preserve"> を乗じた秒数</w:t>
            </w:r>
          </w:p>
        </w:tc>
      </w:tr>
      <w:tr w:rsidR="00832FB2" w:rsidRPr="00676DB2" w14:paraId="63A47942" w14:textId="77777777" w:rsidTr="00C20A28">
        <w:trPr>
          <w:trHeight w:val="446"/>
        </w:trPr>
        <w:tc>
          <w:tcPr>
            <w:tcW w:w="5400" w:type="dxa"/>
          </w:tcPr>
          <w:p w14:paraId="5479CC8A"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PutFile</w:t>
            </w:r>
            <w:r w:rsidRPr="00887459">
              <w:rPr>
                <w:rFonts w:ascii="MS PGothic" w:eastAsia="MS PGothic" w:hAnsi="MS PGothic" w:cs="Calibri"/>
                <w:szCs w:val="16"/>
              </w:rPr>
              <w:t xml:space="preserve"> と </w:t>
            </w:r>
            <w:r w:rsidRPr="00676DB2">
              <w:rPr>
                <w:rFonts w:cs="Calibri"/>
                <w:szCs w:val="16"/>
              </w:rPr>
              <w:t>GetFile</w:t>
            </w:r>
          </w:p>
        </w:tc>
        <w:tc>
          <w:tcPr>
            <w:tcW w:w="5400" w:type="dxa"/>
          </w:tcPr>
          <w:p w14:paraId="5FA8A3E5"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要求の処理中に転送される </w:t>
            </w:r>
            <w:r w:rsidRPr="00676DB2">
              <w:rPr>
                <w:rFonts w:cs="Calibri"/>
                <w:szCs w:val="16"/>
              </w:rPr>
              <w:t>MB</w:t>
            </w:r>
            <w:r w:rsidRPr="00887459">
              <w:rPr>
                <w:rFonts w:ascii="MS PGothic" w:eastAsia="MS PGothic" w:hAnsi="MS PGothic" w:cs="Calibri"/>
                <w:szCs w:val="16"/>
              </w:rPr>
              <w:t xml:space="preserve"> 数に </w:t>
            </w:r>
            <w:r w:rsidRPr="00676DB2">
              <w:rPr>
                <w:rFonts w:cs="Calibri"/>
                <w:szCs w:val="16"/>
              </w:rPr>
              <w:t>2</w:t>
            </w:r>
            <w:r w:rsidRPr="00887459">
              <w:rPr>
                <w:rFonts w:ascii="MS PGothic" w:eastAsia="MS PGothic" w:hAnsi="MS PGothic" w:cs="Calibri"/>
                <w:szCs w:val="16"/>
              </w:rPr>
              <w:t xml:space="preserve"> を乗じた秒数</w:t>
            </w:r>
          </w:p>
        </w:tc>
      </w:tr>
      <w:tr w:rsidR="00832FB2" w:rsidRPr="00676DB2" w14:paraId="5FFA849D" w14:textId="77777777" w:rsidTr="00C20A28">
        <w:trPr>
          <w:trHeight w:val="446"/>
        </w:trPr>
        <w:tc>
          <w:tcPr>
            <w:tcW w:w="5400" w:type="dxa"/>
          </w:tcPr>
          <w:p w14:paraId="37CCB67D"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BLOB</w:t>
            </w:r>
            <w:r w:rsidRPr="00887459">
              <w:rPr>
                <w:rFonts w:ascii="MS PGothic" w:eastAsia="MS PGothic" w:hAnsi="MS PGothic" w:cs="Calibri"/>
                <w:szCs w:val="16"/>
              </w:rPr>
              <w:t xml:space="preserve"> のコピー</w:t>
            </w:r>
          </w:p>
        </w:tc>
        <w:tc>
          <w:tcPr>
            <w:tcW w:w="5400" w:type="dxa"/>
          </w:tcPr>
          <w:p w14:paraId="4381A743"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90</w:t>
            </w:r>
            <w:r w:rsidRPr="00887459">
              <w:rPr>
                <w:rFonts w:ascii="MS PGothic" w:eastAsia="MS PGothic" w:hAnsi="MS PGothic" w:cs="Calibri"/>
                <w:szCs w:val="16"/>
              </w:rPr>
              <w:t xml:space="preserve"> 秒 (ソースの </w:t>
            </w:r>
            <w:r>
              <w:rPr>
                <w:rFonts w:eastAsia="Times New Roman" w:cs="Calibri"/>
                <w:szCs w:val="16"/>
              </w:rPr>
              <w:t>BLOB</w:t>
            </w:r>
            <w:r w:rsidRPr="00887459">
              <w:rPr>
                <w:rFonts w:ascii="MS PGothic" w:eastAsia="MS PGothic" w:hAnsi="MS PGothic" w:cs="Calibri"/>
                <w:szCs w:val="16"/>
              </w:rPr>
              <w:t xml:space="preserve"> とターゲットの </w:t>
            </w:r>
            <w:r>
              <w:rPr>
                <w:rFonts w:eastAsia="Times New Roman" w:cs="Calibri"/>
                <w:szCs w:val="16"/>
              </w:rPr>
              <w:t>BLOB</w:t>
            </w:r>
            <w:r w:rsidRPr="00887459">
              <w:rPr>
                <w:rFonts w:ascii="MS PGothic" w:eastAsia="MS PGothic" w:hAnsi="MS PGothic" w:cs="Calibri"/>
                <w:szCs w:val="16"/>
              </w:rPr>
              <w:t xml:space="preserve"> が同じストレージ アカウントにある場合)</w:t>
            </w:r>
          </w:p>
        </w:tc>
      </w:tr>
      <w:tr w:rsidR="00832FB2" w:rsidRPr="00676DB2" w14:paraId="4FCFCAE8" w14:textId="77777777" w:rsidTr="00C20A28">
        <w:trPr>
          <w:trHeight w:val="446"/>
        </w:trPr>
        <w:tc>
          <w:tcPr>
            <w:tcW w:w="5400" w:type="dxa"/>
          </w:tcPr>
          <w:p w14:paraId="28BE5B9F"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CopyFile</w:t>
            </w:r>
          </w:p>
        </w:tc>
        <w:tc>
          <w:tcPr>
            <w:tcW w:w="5400" w:type="dxa"/>
          </w:tcPr>
          <w:p w14:paraId="29CD9B69"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90</w:t>
            </w:r>
            <w:r w:rsidRPr="00887459">
              <w:rPr>
                <w:rFonts w:ascii="MS PGothic" w:eastAsia="MS PGothic" w:hAnsi="MS PGothic" w:cs="Calibri"/>
                <w:szCs w:val="16"/>
              </w:rPr>
              <w:t xml:space="preserve"> 秒 (ソース ファイルとターゲット ファイルが同じストレージ アカウントにある場合)</w:t>
            </w:r>
          </w:p>
        </w:tc>
      </w:tr>
      <w:tr w:rsidR="00832FB2" w:rsidRPr="00676DB2" w14:paraId="290DBFE5" w14:textId="77777777" w:rsidTr="00C20A28">
        <w:trPr>
          <w:trHeight w:val="446"/>
        </w:trPr>
        <w:tc>
          <w:tcPr>
            <w:tcW w:w="5400" w:type="dxa"/>
          </w:tcPr>
          <w:p w14:paraId="71A81639"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PutBlockList</w:t>
            </w:r>
          </w:p>
          <w:p w14:paraId="586970C8"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GetBlockList</w:t>
            </w:r>
          </w:p>
        </w:tc>
        <w:tc>
          <w:tcPr>
            <w:tcW w:w="5400" w:type="dxa"/>
          </w:tcPr>
          <w:p w14:paraId="60188E08"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60</w:t>
            </w:r>
            <w:r w:rsidRPr="00887459">
              <w:rPr>
                <w:rFonts w:ascii="MS PGothic" w:eastAsia="MS PGothic" w:hAnsi="MS PGothic" w:cs="Calibri"/>
                <w:szCs w:val="16"/>
              </w:rPr>
              <w:t xml:space="preserve"> 秒</w:t>
            </w:r>
          </w:p>
        </w:tc>
      </w:tr>
      <w:tr w:rsidR="00832FB2" w:rsidRPr="00676DB2" w14:paraId="02B58E70" w14:textId="77777777" w:rsidTr="00C20A28">
        <w:trPr>
          <w:trHeight w:val="446"/>
        </w:trPr>
        <w:tc>
          <w:tcPr>
            <w:tcW w:w="5400" w:type="dxa"/>
          </w:tcPr>
          <w:p w14:paraId="0F8778C1"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テーブル クエリ</w:t>
            </w:r>
          </w:p>
          <w:p w14:paraId="5B303F4E"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リスト操作</w:t>
            </w:r>
          </w:p>
          <w:p w14:paraId="64F98034" w14:textId="77777777" w:rsidR="00832FB2" w:rsidRPr="00887459" w:rsidRDefault="00832FB2" w:rsidP="00C20A28">
            <w:pPr>
              <w:pStyle w:val="ProductList-Body"/>
              <w:rPr>
                <w:rFonts w:ascii="MS PGothic" w:eastAsia="MS PGothic" w:hAnsi="MS PGothic" w:cs="Calibri"/>
                <w:sz w:val="16"/>
                <w:szCs w:val="16"/>
              </w:rPr>
            </w:pPr>
            <w:r w:rsidRPr="00887459">
              <w:rPr>
                <w:rFonts w:ascii="MS PGothic" w:eastAsia="MS PGothic" w:hAnsi="MS PGothic" w:cs="Calibri"/>
                <w:sz w:val="16"/>
                <w:szCs w:val="16"/>
              </w:rPr>
              <w:t>検索操作</w:t>
            </w:r>
          </w:p>
        </w:tc>
        <w:tc>
          <w:tcPr>
            <w:tcW w:w="5400" w:type="dxa"/>
          </w:tcPr>
          <w:p w14:paraId="52B8482B"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10</w:t>
            </w:r>
            <w:r w:rsidRPr="00887459">
              <w:rPr>
                <w:rFonts w:ascii="MS PGothic" w:eastAsia="MS PGothic" w:hAnsi="MS PGothic" w:cs="Calibri"/>
                <w:szCs w:val="16"/>
              </w:rPr>
              <w:t xml:space="preserve"> 秒 (処理を完了するか、続行を返す)</w:t>
            </w:r>
          </w:p>
        </w:tc>
      </w:tr>
      <w:tr w:rsidR="00832FB2" w:rsidRPr="00676DB2" w14:paraId="7B7F8CE4" w14:textId="77777777" w:rsidTr="00C20A28">
        <w:trPr>
          <w:trHeight w:val="446"/>
        </w:trPr>
        <w:tc>
          <w:tcPr>
            <w:tcW w:w="5400" w:type="dxa"/>
          </w:tcPr>
          <w:p w14:paraId="0A2618FC"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バッチ テーブル操作</w:t>
            </w:r>
          </w:p>
        </w:tc>
        <w:tc>
          <w:tcPr>
            <w:tcW w:w="5400" w:type="dxa"/>
          </w:tcPr>
          <w:p w14:paraId="72993B29"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30</w:t>
            </w:r>
            <w:r w:rsidRPr="00887459">
              <w:rPr>
                <w:rFonts w:ascii="MS PGothic" w:eastAsia="MS PGothic" w:hAnsi="MS PGothic" w:cs="Calibri"/>
                <w:szCs w:val="16"/>
              </w:rPr>
              <w:t xml:space="preserve"> 秒</w:t>
            </w:r>
          </w:p>
        </w:tc>
      </w:tr>
      <w:tr w:rsidR="00832FB2" w:rsidRPr="00676DB2" w14:paraId="52E383C8" w14:textId="77777777" w:rsidTr="00C20A28">
        <w:trPr>
          <w:trHeight w:val="446"/>
        </w:trPr>
        <w:tc>
          <w:tcPr>
            <w:tcW w:w="5400" w:type="dxa"/>
          </w:tcPr>
          <w:p w14:paraId="674D053B"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すべてのシングル エンティティ テーブル操作</w:t>
            </w:r>
          </w:p>
          <w:p w14:paraId="10CE92C3"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他のすべての </w:t>
            </w:r>
            <w:r w:rsidRPr="00676DB2">
              <w:rPr>
                <w:rFonts w:cs="Calibri"/>
                <w:szCs w:val="16"/>
              </w:rPr>
              <w:t>BLOB</w:t>
            </w:r>
            <w:r w:rsidRPr="00887459">
              <w:rPr>
                <w:rFonts w:ascii="MS PGothic" w:eastAsia="MS PGothic" w:hAnsi="MS PGothic" w:cs="Calibri"/>
                <w:szCs w:val="16"/>
              </w:rPr>
              <w:t>、ファイルおよびメッセージ操作</w:t>
            </w:r>
          </w:p>
        </w:tc>
        <w:tc>
          <w:tcPr>
            <w:tcW w:w="5400" w:type="dxa"/>
          </w:tcPr>
          <w:p w14:paraId="5FE0ECA6"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2</w:t>
            </w:r>
            <w:r w:rsidRPr="00887459">
              <w:rPr>
                <w:rFonts w:ascii="MS PGothic" w:eastAsia="MS PGothic" w:hAnsi="MS PGothic" w:cs="Calibri"/>
                <w:szCs w:val="16"/>
              </w:rPr>
              <w:t xml:space="preserve"> 秒</w:t>
            </w:r>
          </w:p>
        </w:tc>
      </w:tr>
    </w:tbl>
    <w:p w14:paraId="7D436393" w14:textId="77777777" w:rsidR="00832FB2" w:rsidRPr="00887459" w:rsidRDefault="00832FB2" w:rsidP="00832FB2">
      <w:pPr>
        <w:pStyle w:val="ProductList-Body"/>
        <w:spacing w:before="120"/>
        <w:rPr>
          <w:rFonts w:ascii="MS PGothic" w:eastAsia="MS PGothic" w:hAnsi="MS PGothic" w:cs="Calibri"/>
        </w:rPr>
      </w:pPr>
      <w:r w:rsidRPr="00887459">
        <w:rPr>
          <w:rFonts w:ascii="MS PGothic" w:eastAsia="MS PGothic" w:hAnsi="MS PGothic" w:cs="Calibri"/>
        </w:rPr>
        <w:lastRenderedPageBreak/>
        <w:t>これらの数値は最大処理時間を表しています。実際の時間と平均時間は、かなり短くなると予想されます。</w:t>
      </w:r>
    </w:p>
    <w:p w14:paraId="1D4FE907" w14:textId="77777777" w:rsidR="00832FB2" w:rsidRPr="00887459" w:rsidRDefault="00832FB2" w:rsidP="00832FB2">
      <w:pPr>
        <w:pStyle w:val="ProductList-Body"/>
        <w:rPr>
          <w:rFonts w:ascii="MS PGothic" w:eastAsia="MS PGothic" w:hAnsi="MS PGothic" w:cs="Calibri"/>
          <w:szCs w:val="18"/>
        </w:rPr>
      </w:pPr>
    </w:p>
    <w:p w14:paraId="1DAB774E"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失敗したストレージ トランザクション数には、以下は含まれません:</w:t>
      </w:r>
    </w:p>
    <w:p w14:paraId="560CA2EF"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適切なバック オフ原則に従っていないため、ストレージ サービスによって調整されたトランザクション要求。</w:t>
      </w:r>
    </w:p>
    <w:p w14:paraId="3DD37C1F"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タイムアウトが上記のそれぞれの最大処理時間未満に設定されているトランザクション要求。</w:t>
      </w:r>
    </w:p>
    <w:p w14:paraId="754D8E2B"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プライマリ リージョンへの要求が失敗した場合に、ストレージ アカウントに関連付けられたセカンダリ リージョンに対する要求の実行をお客様が試行しなかった、</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アカウントに対するトランザクション読み取り要求。</w:t>
      </w:r>
    </w:p>
    <w:p w14:paraId="3B5410D1" w14:textId="77777777" w:rsidR="00832FB2" w:rsidRPr="00887459" w:rsidRDefault="00832FB2" w:rsidP="00832FB2">
      <w:pPr>
        <w:pStyle w:val="ProductList-Body"/>
        <w:numPr>
          <w:ilvl w:val="0"/>
          <w:numId w:val="4"/>
        </w:numPr>
        <w:rPr>
          <w:rFonts w:ascii="MS PGothic" w:eastAsia="MS PGothic" w:hAnsi="MS PGothic" w:cs="Calibri"/>
        </w:rPr>
      </w:pPr>
      <w:r>
        <w:rPr>
          <w:rFonts w:cs="Calibri"/>
        </w:rPr>
        <w:t>Geo</w:t>
      </w:r>
      <w:r w:rsidRPr="00887459">
        <w:rPr>
          <w:rFonts w:ascii="MS PGothic" w:eastAsia="MS PGothic" w:hAnsi="MS PGothic" w:cs="Calibri"/>
        </w:rPr>
        <w:t xml:space="preserve"> レプリケーション ラグにより失敗した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アカウントに対するトランザクション読み取り要求。</w:t>
      </w:r>
    </w:p>
    <w:p w14:paraId="2315EBE2" w14:textId="77777777" w:rsidR="00832FB2" w:rsidRPr="00887459" w:rsidRDefault="00832FB2" w:rsidP="00832FB2">
      <w:pPr>
        <w:pStyle w:val="ProductList-Body"/>
        <w:rPr>
          <w:rFonts w:ascii="MS PGothic" w:eastAsia="MS PGothic" w:hAnsi="MS PGothic" w:cs="Calibri"/>
        </w:rPr>
      </w:pPr>
      <w:r>
        <w:rPr>
          <w:rFonts w:cs="Calibri"/>
        </w:rPr>
        <w:t>GRS</w:t>
      </w:r>
      <w:r w:rsidRPr="00887459">
        <w:rPr>
          <w:rFonts w:ascii="MS PGothic" w:eastAsia="MS PGothic" w:hAnsi="MS PGothic" w:cs="Calibri"/>
        </w:rPr>
        <w:t xml:space="preserve"> アカウント、</w:t>
      </w:r>
      <w:r>
        <w:rPr>
          <w:rFonts w:cs="Calibri"/>
        </w:rPr>
        <w:t>GZRS</w:t>
      </w:r>
      <w:r w:rsidRPr="00887459">
        <w:rPr>
          <w:rFonts w:ascii="MS PGothic" w:eastAsia="MS PGothic" w:hAnsi="MS PGothic" w:cs="Calibri"/>
        </w:rPr>
        <w:t xml:space="preserve"> アカウント、</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アカウントの「</w:t>
      </w:r>
      <w:r>
        <w:rPr>
          <w:rFonts w:cs="Calibri"/>
          <w:b/>
          <w:color w:val="00188F"/>
        </w:rPr>
        <w:t>Geo</w:t>
      </w:r>
      <w:r w:rsidRPr="00887459">
        <w:rPr>
          <w:rFonts w:ascii="MS PGothic" w:eastAsia="MS PGothic" w:hAnsi="MS PGothic" w:cs="Calibri"/>
          <w:b/>
          <w:color w:val="00188F"/>
        </w:rPr>
        <w:t xml:space="preserve"> レプリケーション ラグ</w:t>
      </w:r>
      <w:r w:rsidRPr="00887459">
        <w:rPr>
          <w:rFonts w:ascii="MS PGothic" w:eastAsia="MS PGothic" w:hAnsi="MS PGothic" w:cs="Calibri"/>
        </w:rPr>
        <w:t>」とは、ストレージ アカウントのプライマリ リージョンに保存したデータをそのストレージ アカウントのセカンダリ リージョンにレプリケートするためにかかる時間を意味します。</w:t>
      </w:r>
      <w:r>
        <w:rPr>
          <w:rFonts w:cs="Calibri"/>
        </w:rPr>
        <w:t>GRS</w:t>
      </w:r>
      <w:r w:rsidRPr="00887459">
        <w:rPr>
          <w:rFonts w:ascii="MS PGothic" w:eastAsia="MS PGothic" w:hAnsi="MS PGothic" w:cs="Calibri"/>
        </w:rPr>
        <w:t xml:space="preserve"> アカウント、</w:t>
      </w:r>
      <w:r>
        <w:rPr>
          <w:rFonts w:cs="Calibri"/>
        </w:rPr>
        <w:t>GZRS</w:t>
      </w:r>
      <w:r w:rsidRPr="00887459">
        <w:rPr>
          <w:rFonts w:ascii="MS PGothic" w:eastAsia="MS PGothic" w:hAnsi="MS PGothic" w:cs="Calibri"/>
        </w:rPr>
        <w:t xml:space="preserve"> アカウント、</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アカウントのセカンダリ リージョンへのレプリケーションは非同期で行われるため、ストレージ アカウントのプライマリ リージョンに書き込まれたデータがセカンダリ リージョンで直ちに利用できるようになるわけではありません。お客様は、ストレージ アカウントの </w:t>
      </w:r>
      <w:r>
        <w:rPr>
          <w:rFonts w:cs="Calibri"/>
        </w:rPr>
        <w:t>Geo</w:t>
      </w:r>
      <w:r w:rsidRPr="00887459">
        <w:rPr>
          <w:rFonts w:ascii="MS PGothic" w:eastAsia="MS PGothic" w:hAnsi="MS PGothic" w:cs="Calibri"/>
        </w:rPr>
        <w:t xml:space="preserve"> レプリケーション ラグを問い合わせることはできますが、マイクロソフトが本 </w:t>
      </w:r>
      <w:r>
        <w:rPr>
          <w:rFonts w:cs="Calibri"/>
        </w:rPr>
        <w:t>SLA</w:t>
      </w:r>
      <w:r w:rsidRPr="00887459">
        <w:rPr>
          <w:rFonts w:ascii="MS PGothic" w:eastAsia="MS PGothic" w:hAnsi="MS PGothic" w:cs="Calibri"/>
        </w:rPr>
        <w:t xml:space="preserve"> に基づき </w:t>
      </w:r>
      <w:r>
        <w:rPr>
          <w:rFonts w:cs="Calibri"/>
        </w:rPr>
        <w:t>Geo</w:t>
      </w:r>
      <w:r w:rsidRPr="00887459">
        <w:rPr>
          <w:rFonts w:ascii="MS PGothic" w:eastAsia="MS PGothic" w:hAnsi="MS PGothic" w:cs="Calibri"/>
        </w:rPr>
        <w:t xml:space="preserve"> レプリケーション ラグの長さについて保証することはありません。「</w:t>
      </w:r>
      <w:r w:rsidRPr="00887459">
        <w:rPr>
          <w:rFonts w:ascii="MS PGothic" w:eastAsia="MS PGothic" w:hAnsi="MS PGothic" w:cs="Calibri"/>
          <w:b/>
          <w:color w:val="00188F"/>
        </w:rPr>
        <w:t>地理冗長ストレージ (</w:t>
      </w:r>
      <w:r>
        <w:rPr>
          <w:rFonts w:cs="Calibri"/>
          <w:b/>
          <w:color w:val="00188F"/>
        </w:rPr>
        <w:t>GRS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リージョン内でデータの同期レプリケーションを行った後、セカンダリ リージョンに非同期にレプリケーションを行うストレージ アカウントを意味します。お客様は、</w:t>
      </w:r>
      <w:r>
        <w:rPr>
          <w:rFonts w:cs="Calibri"/>
        </w:rPr>
        <w:t>GRS</w:t>
      </w:r>
      <w:r w:rsidRPr="00887459">
        <w:rPr>
          <w:rFonts w:ascii="MS PGothic" w:eastAsia="MS PGothic" w:hAnsi="MS PGothic" w:cs="Calibri"/>
        </w:rPr>
        <w:t xml:space="preserve"> アカウントに関連付けられたセカンダリ リージョンに対し、データを直接読み書きすることはできません。</w:t>
      </w:r>
    </w:p>
    <w:p w14:paraId="1B06FB4B"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ローカル冗長ストレージ (</w:t>
      </w:r>
      <w:r>
        <w:rPr>
          <w:rFonts w:cs="Calibri"/>
          <w:b/>
          <w:color w:val="00188F"/>
        </w:rPr>
        <w:t>LRS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リージョン内でのみデータの同期レプリケーションを行うストレージ アカウントを意味します。</w:t>
      </w:r>
    </w:p>
    <w:p w14:paraId="75E33CF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プライマリ リージョン</w:t>
      </w:r>
      <w:r w:rsidRPr="00887459">
        <w:rPr>
          <w:rFonts w:ascii="MS PGothic" w:eastAsia="MS PGothic" w:hAnsi="MS PGothic" w:cs="Calibri"/>
        </w:rPr>
        <w:t>」とは、お客様がストレージ アカウントを作成するときに選択した、ストレージ アカウント内のデータが存在する地理的なリージョンを意味します。お客様は、ストレージ アカウントに関連付けられたプライマリ リージョン内に保存されたデータに対してのみ、書き込み要求を行うことができます。</w:t>
      </w:r>
    </w:p>
    <w:p w14:paraId="29A5DB72"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読み取りアクセス地理冗長ストレージ (</w:t>
      </w:r>
      <w:r>
        <w:rPr>
          <w:rFonts w:cs="Calibri"/>
          <w:b/>
          <w:color w:val="00188F"/>
        </w:rPr>
        <w:t>RA</w:t>
      </w:r>
      <w:r w:rsidRPr="00887459">
        <w:rPr>
          <w:rFonts w:ascii="MS PGothic" w:eastAsia="MS PGothic" w:hAnsi="MS PGothic" w:cs="Calibri"/>
          <w:b/>
          <w:color w:val="00188F"/>
        </w:rPr>
        <w:t>-</w:t>
      </w:r>
      <w:r>
        <w:rPr>
          <w:rFonts w:cs="Calibri"/>
          <w:b/>
          <w:color w:val="00188F"/>
        </w:rPr>
        <w:t>GRS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リージョン内でデータの同期レプリケーションを行った後、セカンダリ リージョンに非同期にレプリケーションを行うストレージ アカウントを意味します。お客様は、</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アカウントに関連付けられたセカンダリ リージョンについて、データを直接読み取ることはできますが、書き込むことはできません。</w:t>
      </w:r>
    </w:p>
    <w:p w14:paraId="5AE05B7C"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セカンダリ リージョン</w:t>
      </w:r>
      <w:r w:rsidRPr="00887459">
        <w:rPr>
          <w:rFonts w:ascii="MS PGothic" w:eastAsia="MS PGothic" w:hAnsi="MS PGothic" w:cs="Calibri"/>
        </w:rPr>
        <w:t xml:space="preserve">」とは、ストレージ アカウントに関連付けられたプライマリ リージョンに基づき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が割り当てた地理的リージョンであって、</w:t>
      </w:r>
      <w:r>
        <w:rPr>
          <w:rFonts w:cs="Calibri"/>
        </w:rPr>
        <w:t>GRS</w:t>
      </w:r>
      <w:r w:rsidRPr="00887459">
        <w:rPr>
          <w:rFonts w:ascii="MS PGothic" w:eastAsia="MS PGothic" w:hAnsi="MS PGothic" w:cs="Calibri"/>
        </w:rPr>
        <w:t xml:space="preserve"> アカウントまたは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アカウント内のデータがレプリケートされ保存されるリージョンを意味します。お客様は、ストレージ アカウントに関連付けられたセカンダリ リージョンを指定することはできません。</w:t>
      </w:r>
    </w:p>
    <w:p w14:paraId="6C22914A"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ストレージ トランザクション総数</w:t>
      </w:r>
      <w:r w:rsidRPr="00887459">
        <w:rPr>
          <w:rFonts w:ascii="MS PGothic" w:eastAsia="MS PGothic" w:hAnsi="MS PGothic" w:cs="Calibri"/>
        </w:rPr>
        <w:t xml:space="preserve">」とは、所定のサブスクリプションにおける </w:t>
      </w:r>
      <w:r>
        <w:rPr>
          <w:rFonts w:cs="Calibri"/>
        </w:rPr>
        <w:t>Storage</w:t>
      </w:r>
      <w:r w:rsidRPr="00887459">
        <w:rPr>
          <w:rFonts w:ascii="MS PGothic" w:eastAsia="MS PGothic" w:hAnsi="MS PGothic" w:cs="Calibri"/>
        </w:rPr>
        <w:t xml:space="preserve"> サービスのすべてのストレージ アカウントで </w:t>
      </w:r>
      <w:r>
        <w:rPr>
          <w:rFonts w:cs="Calibri"/>
        </w:rPr>
        <w:t>1</w:t>
      </w:r>
      <w:r w:rsidRPr="00887459">
        <w:rPr>
          <w:rFonts w:ascii="MS PGothic" w:eastAsia="MS PGothic" w:hAnsi="MS PGothic" w:cs="Calibri"/>
        </w:rPr>
        <w:t xml:space="preserve"> 時間以内に試行された、除外されるトランザクションを除くすべてのストレージ トランザクションのセットです。</w:t>
      </w:r>
    </w:p>
    <w:p w14:paraId="052CBDA5"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トランザクション最適化アクセス レベル</w:t>
      </w:r>
      <w:r w:rsidRPr="00887459">
        <w:rPr>
          <w:rFonts w:ascii="MS PGothic" w:eastAsia="MS PGothic" w:hAnsi="MS PGothic" w:cs="Calibri"/>
        </w:rPr>
        <w:t xml:space="preserve">」とは、アクセス頻度が高いことを示す </w:t>
      </w:r>
      <w:r>
        <w:rPr>
          <w:rFonts w:cs="Calibri"/>
        </w:rPr>
        <w:t>Azure</w:t>
      </w:r>
      <w:r w:rsidRPr="00887459">
        <w:rPr>
          <w:rFonts w:ascii="MS PGothic" w:eastAsia="MS PGothic" w:hAnsi="MS PGothic" w:cs="Calibri"/>
        </w:rPr>
        <w:t xml:space="preserve"> ファイル共有の属性です。</w:t>
      </w:r>
    </w:p>
    <w:p w14:paraId="20741CDD"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ゾーン冗長ストレージ (</w:t>
      </w:r>
      <w:r>
        <w:rPr>
          <w:rFonts w:cs="Calibri"/>
          <w:b/>
          <w:color w:val="00188F"/>
        </w:rPr>
        <w:t>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w:t>
      </w:r>
    </w:p>
    <w:p w14:paraId="21840D6C"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ジオ ゾーン冗長ストレージ (</w:t>
      </w:r>
      <w:r>
        <w:rPr>
          <w:rFonts w:cs="Calibri"/>
          <w:b/>
          <w:color w:val="00188F"/>
        </w:rPr>
        <w:t>GZRS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つの地理的リージョンにまたがっている場合もあります。また、プライマリ リージョン内でデータの同期レプリケーションを行った後、セカンダリ リージョンに非同期にレプリケーションを行います。お客様は、</w:t>
      </w:r>
      <w:r>
        <w:rPr>
          <w:rFonts w:cs="Calibri"/>
        </w:rPr>
        <w:t>GZRS</w:t>
      </w:r>
      <w:r w:rsidRPr="00887459">
        <w:rPr>
          <w:rFonts w:ascii="MS PGothic" w:eastAsia="MS PGothic" w:hAnsi="MS PGothic" w:cs="Calibri"/>
        </w:rPr>
        <w:t xml:space="preserve"> アカウントに関連付けられたセカンダリ リージョンに対し、データを直接読み書きすることはできません。</w:t>
      </w:r>
    </w:p>
    <w:p w14:paraId="6203B87B"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読み取りアクセス ジオ ゾーン冗長ストレージ (</w:t>
      </w:r>
      <w:r>
        <w:rPr>
          <w:rFonts w:cs="Calibri"/>
          <w:b/>
          <w:color w:val="00188F"/>
        </w:rPr>
        <w:t>RA</w:t>
      </w:r>
      <w:r w:rsidRPr="00887459">
        <w:rPr>
          <w:rFonts w:ascii="MS PGothic" w:eastAsia="MS PGothic" w:hAnsi="MS PGothic" w:cs="Calibri"/>
          <w:b/>
          <w:color w:val="00188F"/>
        </w:rPr>
        <w:t>-</w:t>
      </w:r>
      <w:r>
        <w:rPr>
          <w:rFonts w:cs="Calibri"/>
          <w:b/>
          <w:color w:val="00188F"/>
        </w:rPr>
        <w:t>GZRS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つの地理的リージョンにまたがっている場合もあります。また、プライマリ リージョン内でデータの同期レプリケーションを行った後、セカンダリ リージョンに非同期にレプリケーションを行います。お客様は、</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アカウントに関連付けられたセカンダリ リージョンについて、データを直接読み取ることはできますが、書き込むことはできません。</w:t>
      </w:r>
    </w:p>
    <w:p w14:paraId="43C9352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
          <w:color w:val="00188F"/>
        </w:rPr>
        <w:t>稼働率</w:t>
      </w:r>
      <w:r w:rsidRPr="00887459">
        <w:rPr>
          <w:rFonts w:ascii="MS PGothic" w:eastAsia="MS PGothic" w:hAnsi="MS PGothic" w:cs="Calibri"/>
        </w:rPr>
        <w:t>:稼働率は次の式を使用して計算されます。</w:t>
      </w:r>
    </w:p>
    <w:p w14:paraId="635FC404" w14:textId="77777777" w:rsidR="00832FB2" w:rsidRPr="00972BFB" w:rsidRDefault="00832FB2" w:rsidP="00832FB2">
      <w:pPr>
        <w:pStyle w:val="ListParagraph"/>
        <w:spacing w:after="120" w:line="240" w:lineRule="auto"/>
        <w:rPr>
          <w:rFonts w:ascii="MS PGothic" w:eastAsia="MS PGothic" w:hAnsi="MS PGothic" w:cs="Tahoma"/>
          <w:i/>
          <w:sz w:val="12"/>
          <w:szCs w:val="12"/>
        </w:rPr>
      </w:pPr>
      <m:oMathPara>
        <m:oMath>
          <m:r>
            <w:rPr>
              <w:rFonts w:ascii="Cambria Math" w:eastAsia="MS PGothic" w:hAnsi="Cambria Math" w:cs="Tahoma"/>
              <w:sz w:val="18"/>
              <w:szCs w:val="18"/>
            </w:rPr>
            <m:t xml:space="preserve">100% - </m:t>
          </m:r>
          <m:r>
            <w:rPr>
              <w:rFonts w:ascii="Cambria Math" w:eastAsia="MS PGothic" w:hAnsi="Cambria Math" w:cs="Tahoma"/>
              <w:sz w:val="18"/>
              <w:szCs w:val="18"/>
            </w:rPr>
            <m:t>平均エラー率</m:t>
          </m:r>
        </m:oMath>
      </m:oMathPara>
    </w:p>
    <w:p w14:paraId="6BEFB5FA" w14:textId="77777777" w:rsidR="00832FB2" w:rsidRPr="00887459" w:rsidRDefault="00832FB2" w:rsidP="00832FB2">
      <w:pPr>
        <w:pStyle w:val="ProductList-ClauseHeading"/>
        <w:rPr>
          <w:rFonts w:ascii="MS PGothic" w:eastAsia="MS PGothic" w:hAnsi="MS PGothic" w:cs="Calibri"/>
        </w:rPr>
      </w:pPr>
      <w:r w:rsidRPr="00887459">
        <w:rPr>
          <w:rFonts w:ascii="MS PGothic" w:eastAsia="MS PGothic" w:hAnsi="MS PGothic" w:cs="Calibri"/>
        </w:rPr>
        <w:t>ホット レベルおよびトランザクション最適化アクセス レベル</w:t>
      </w:r>
    </w:p>
    <w:p w14:paraId="66252091" w14:textId="77777777" w:rsidR="00832FB2" w:rsidRPr="00887459" w:rsidRDefault="00832FB2" w:rsidP="00832FB2">
      <w:pPr>
        <w:pStyle w:val="ProductList-ClauseHeading"/>
        <w:rPr>
          <w:rFonts w:ascii="MS PGothic" w:eastAsia="MS PGothic" w:hAnsi="MS PGothic" w:cs="Calibri"/>
        </w:rPr>
      </w:pPr>
      <w:r w:rsidRPr="00887459">
        <w:rPr>
          <w:rFonts w:ascii="MS PGothic" w:eastAsia="MS PGothic" w:hAnsi="MS PGothic" w:cs="Calibri"/>
        </w:rPr>
        <w:t xml:space="preserve">サービス クレジット – </w:t>
      </w:r>
      <w:r>
        <w:rPr>
          <w:rFonts w:cs="Calibri"/>
        </w:rPr>
        <w:t>LRS</w:t>
      </w:r>
      <w:r w:rsidRPr="00887459">
        <w:rPr>
          <w:rFonts w:ascii="MS PGothic" w:eastAsia="MS PGothic" w:hAnsi="MS PGothic" w:cs="Calibri"/>
        </w:rPr>
        <w:t>、</w:t>
      </w:r>
      <w:r>
        <w:rPr>
          <w:rFonts w:cs="Calibri"/>
        </w:rPr>
        <w:t>ZRS</w:t>
      </w:r>
      <w:r w:rsidRPr="00887459">
        <w:rPr>
          <w:rFonts w:ascii="MS PGothic" w:eastAsia="MS PGothic" w:hAnsi="MS PGothic" w:cs="Calibri"/>
        </w:rPr>
        <w:t>、</w:t>
      </w:r>
      <w:r>
        <w:rPr>
          <w:rFonts w:cs="Calibri"/>
        </w:rPr>
        <w:t>GRS</w:t>
      </w:r>
      <w:r w:rsidRPr="00887459">
        <w:rPr>
          <w:rFonts w:ascii="MS PGothic" w:eastAsia="MS PGothic" w:hAnsi="MS PGothic" w:cs="Calibri"/>
        </w:rPr>
        <w:t>、</w:t>
      </w:r>
      <w:r>
        <w:rPr>
          <w:rFonts w:cs="Calibri"/>
        </w:rPr>
        <w:t>GZRS</w:t>
      </w:r>
      <w:r w:rsidRPr="00887459">
        <w:rPr>
          <w:rFonts w:ascii="MS PGothic" w:eastAsia="MS PGothic" w:hAnsi="MS PGothic" w:cs="Calibri"/>
        </w:rPr>
        <w:t>、</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(書き込み要求) (ホット レベルおよびトランザクション最適化アクセス レベル)</w:t>
      </w:r>
      <w:r w:rsidRPr="00887459">
        <w:rPr>
          <w:rFonts w:ascii="MS PGothic" w:eastAsia="MS PGothic" w:hAnsi="MS PGothic"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31DCC809" w14:textId="77777777" w:rsidTr="00C20A28">
        <w:trPr>
          <w:trHeight w:val="245"/>
          <w:tblHeader/>
        </w:trPr>
        <w:tc>
          <w:tcPr>
            <w:tcW w:w="5400" w:type="dxa"/>
            <w:tcBorders>
              <w:bottom w:val="single" w:sz="4" w:space="0" w:color="auto"/>
            </w:tcBorders>
            <w:shd w:val="clear" w:color="auto" w:fill="0072C6"/>
          </w:tcPr>
          <w:p w14:paraId="395F587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tcBorders>
              <w:bottom w:val="single" w:sz="4" w:space="0" w:color="auto"/>
            </w:tcBorders>
            <w:shd w:val="clear" w:color="auto" w:fill="0072C6"/>
          </w:tcPr>
          <w:p w14:paraId="19D23F8D"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5A85F65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DF2C381" w14:textId="77777777" w:rsidR="00832FB2" w:rsidRPr="00887459" w:rsidRDefault="00832FB2" w:rsidP="00C20A28">
            <w:pPr>
              <w:pStyle w:val="ProductList-OfferingBody"/>
              <w:jc w:val="center"/>
              <w:rPr>
                <w:rFonts w:ascii="MS PGothic" w:eastAsia="MS PGothic" w:hAnsi="MS PGothic" w:cs="Calibri"/>
                <w:szCs w:val="16"/>
              </w:rPr>
            </w:pPr>
            <w:r w:rsidRPr="009060F5">
              <w:rPr>
                <w:rFonts w:asciiTheme="minorHAnsi" w:hAnsiTheme="minorHAnsi" w:cstheme="minorHAnsi"/>
                <w:szCs w:val="16"/>
              </w:rPr>
              <w:t>99</w:t>
            </w:r>
            <w:r w:rsidRPr="009060F5">
              <w:rPr>
                <w:rFonts w:asciiTheme="minorHAnsi" w:eastAsia="MS PGothic" w:hAnsiTheme="minorHAnsi" w:cstheme="minorHAnsi"/>
                <w:szCs w:val="16"/>
              </w:rPr>
              <w:t>.</w:t>
            </w:r>
            <w:r w:rsidRPr="009060F5">
              <w:rPr>
                <w:rFonts w:asciiTheme="minorHAnsi" w:hAnsiTheme="minorHAnsi" w:cstheme="minorHAnsi"/>
                <w:szCs w:val="16"/>
              </w:rPr>
              <w:t>9</w:t>
            </w:r>
            <w:r w:rsidRPr="009060F5">
              <w:rPr>
                <w:rFonts w:asciiTheme="minorHAnsi" w:eastAsia="MS PGothic" w:hAnsiTheme="minorHAnsi" w:cstheme="minorHAnsi"/>
                <w:szCs w:val="16"/>
              </w:rPr>
              <w:t>%</w:t>
            </w:r>
            <w:r w:rsidRPr="00887459">
              <w:rPr>
                <w:rFonts w:ascii="MS PGothic" w:eastAsia="MS PGothic" w:hAnsi="MS PGothic" w:cs="Calibri"/>
                <w:szCs w:val="16"/>
              </w:rPr>
              <w:t xml:space="preserve"> 未満</w:t>
            </w:r>
          </w:p>
        </w:tc>
        <w:tc>
          <w:tcPr>
            <w:tcW w:w="5400" w:type="dxa"/>
            <w:tcBorders>
              <w:top w:val="single" w:sz="4" w:space="0" w:color="auto"/>
              <w:left w:val="single" w:sz="4" w:space="0" w:color="auto"/>
              <w:bottom w:val="single" w:sz="4" w:space="0" w:color="auto"/>
              <w:right w:val="single" w:sz="4" w:space="0" w:color="auto"/>
            </w:tcBorders>
          </w:tcPr>
          <w:p w14:paraId="65431B94" w14:textId="77777777" w:rsidR="00832FB2" w:rsidRPr="009060F5" w:rsidRDefault="00832FB2" w:rsidP="00C20A28">
            <w:pPr>
              <w:pStyle w:val="ProductList-OfferingBody"/>
              <w:jc w:val="center"/>
              <w:rPr>
                <w:rFonts w:eastAsia="MS PGothic" w:cs="Calibri"/>
                <w:szCs w:val="16"/>
              </w:rPr>
            </w:pPr>
            <w:r w:rsidRPr="009060F5">
              <w:rPr>
                <w:rFonts w:cs="Calibri"/>
                <w:szCs w:val="16"/>
              </w:rPr>
              <w:t>10</w:t>
            </w:r>
            <w:r w:rsidRPr="009060F5">
              <w:rPr>
                <w:rFonts w:eastAsia="MS PGothic" w:cs="Calibri"/>
                <w:szCs w:val="16"/>
              </w:rPr>
              <w:t>%</w:t>
            </w:r>
          </w:p>
        </w:tc>
      </w:tr>
      <w:tr w:rsidR="00832FB2" w:rsidRPr="00676DB2" w14:paraId="46995A9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0499325" w14:textId="77777777" w:rsidR="00832FB2" w:rsidRPr="00887459" w:rsidRDefault="00832FB2" w:rsidP="00C20A28">
            <w:pPr>
              <w:pStyle w:val="ProductList-OfferingBody"/>
              <w:jc w:val="center"/>
              <w:rPr>
                <w:rFonts w:ascii="MS PGothic" w:eastAsia="MS PGothic" w:hAnsi="MS PGothic" w:cs="Calibri"/>
                <w:szCs w:val="16"/>
              </w:rPr>
            </w:pPr>
            <w:r w:rsidRPr="009060F5">
              <w:rPr>
                <w:rFonts w:asciiTheme="minorHAnsi" w:hAnsiTheme="minorHAnsi" w:cstheme="minorHAnsi"/>
                <w:szCs w:val="16"/>
              </w:rPr>
              <w:t>99</w:t>
            </w:r>
            <w:r w:rsidRPr="009060F5">
              <w:rPr>
                <w:rFonts w:asciiTheme="minorHAnsi" w:eastAsia="MS PGothic" w:hAnsiTheme="minorHAnsi" w:cstheme="minorHAnsi"/>
                <w:szCs w:val="16"/>
              </w:rPr>
              <w:t>%</w:t>
            </w:r>
            <w:r w:rsidRPr="00887459">
              <w:rPr>
                <w:rFonts w:ascii="MS PGothic" w:eastAsia="MS PGothic" w:hAnsi="MS PGothic" w:cs="Calibri"/>
                <w:szCs w:val="16"/>
              </w:rPr>
              <w:t xml:space="preserve"> 未満</w:t>
            </w:r>
          </w:p>
        </w:tc>
        <w:tc>
          <w:tcPr>
            <w:tcW w:w="5400" w:type="dxa"/>
            <w:tcBorders>
              <w:top w:val="single" w:sz="4" w:space="0" w:color="auto"/>
              <w:left w:val="single" w:sz="4" w:space="0" w:color="auto"/>
              <w:bottom w:val="single" w:sz="4" w:space="0" w:color="auto"/>
              <w:right w:val="single" w:sz="4" w:space="0" w:color="auto"/>
            </w:tcBorders>
          </w:tcPr>
          <w:p w14:paraId="019EDD38" w14:textId="77777777" w:rsidR="00832FB2" w:rsidRPr="009060F5" w:rsidRDefault="00832FB2" w:rsidP="00C20A28">
            <w:pPr>
              <w:pStyle w:val="ProductList-OfferingBody"/>
              <w:jc w:val="center"/>
              <w:rPr>
                <w:rFonts w:eastAsia="MS PGothic" w:cs="Calibri"/>
                <w:szCs w:val="16"/>
              </w:rPr>
            </w:pPr>
            <w:r w:rsidRPr="009060F5">
              <w:rPr>
                <w:rFonts w:cs="Calibri"/>
                <w:szCs w:val="16"/>
              </w:rPr>
              <w:t>25</w:t>
            </w:r>
            <w:r w:rsidRPr="009060F5">
              <w:rPr>
                <w:rFonts w:eastAsia="MS PGothic" w:cs="Calibri"/>
                <w:szCs w:val="16"/>
              </w:rPr>
              <w:t>%</w:t>
            </w:r>
          </w:p>
        </w:tc>
      </w:tr>
    </w:tbl>
    <w:p w14:paraId="043594B3" w14:textId="77777777" w:rsidR="00832FB2" w:rsidRPr="00887459" w:rsidRDefault="00832FB2" w:rsidP="00832FB2">
      <w:pPr>
        <w:pStyle w:val="ProductList-ClauseHeading"/>
        <w:spacing w:before="120"/>
        <w:rPr>
          <w:rFonts w:ascii="MS PGothic" w:eastAsia="MS PGothic" w:hAnsi="MS PGothic" w:cs="Calibri"/>
        </w:rPr>
      </w:pPr>
      <w:r w:rsidRPr="00887459">
        <w:rPr>
          <w:rFonts w:ascii="MS PGothic" w:eastAsia="MS PGothic" w:hAnsi="MS PGothic" w:cs="Calibri"/>
        </w:rPr>
        <w:t xml:space="preserve">サービス クレジット –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(読み取り要求) (ホット レベルおよびトランザクション最適化アクセス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6EB04DC9" w14:textId="77777777" w:rsidTr="00C20A28">
        <w:trPr>
          <w:trHeight w:val="245"/>
          <w:tblHeader/>
        </w:trPr>
        <w:tc>
          <w:tcPr>
            <w:tcW w:w="5400" w:type="dxa"/>
            <w:shd w:val="clear" w:color="auto" w:fill="0072C6"/>
          </w:tcPr>
          <w:p w14:paraId="1696524C"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1FDFFB16"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736ED8C6" w14:textId="77777777" w:rsidTr="00C20A28">
        <w:trPr>
          <w:trHeight w:val="245"/>
        </w:trPr>
        <w:tc>
          <w:tcPr>
            <w:tcW w:w="5400" w:type="dxa"/>
          </w:tcPr>
          <w:p w14:paraId="7CA50D3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99</w:t>
            </w:r>
            <w:r w:rsidRPr="00887459">
              <w:rPr>
                <w:rFonts w:ascii="MS PGothic" w:eastAsia="MS PGothic" w:hAnsi="MS PGothic" w:cs="Calibri"/>
                <w:szCs w:val="16"/>
              </w:rPr>
              <w:t>% 未満</w:t>
            </w:r>
          </w:p>
        </w:tc>
        <w:tc>
          <w:tcPr>
            <w:tcW w:w="5400" w:type="dxa"/>
          </w:tcPr>
          <w:p w14:paraId="62F8876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6054E28B" w14:textId="77777777" w:rsidTr="00C20A28">
        <w:trPr>
          <w:trHeight w:val="245"/>
        </w:trPr>
        <w:tc>
          <w:tcPr>
            <w:tcW w:w="5400" w:type="dxa"/>
          </w:tcPr>
          <w:p w14:paraId="7E7F0EC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6B66C307"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383EA34" w14:textId="14C0FFFA" w:rsidR="00832FB2" w:rsidRPr="00887459" w:rsidRDefault="00832FB2" w:rsidP="00832FB2">
      <w:pPr>
        <w:pStyle w:val="ProductList-ClauseHeading"/>
        <w:spacing w:before="120"/>
        <w:rPr>
          <w:rFonts w:ascii="MS PGothic" w:eastAsia="MS PGothic" w:hAnsi="MS PGothic" w:cs="Calibri"/>
        </w:rPr>
      </w:pPr>
      <w:r w:rsidRPr="00887459">
        <w:rPr>
          <w:rFonts w:ascii="MS PGothic" w:eastAsia="MS PGothic" w:hAnsi="MS PGothic" w:cs="Calibri"/>
        </w:rPr>
        <w:lastRenderedPageBreak/>
        <w:t xml:space="preserve">サービス クレジット – </w:t>
      </w:r>
      <w:r>
        <w:rPr>
          <w:rFonts w:cs="Calibri"/>
        </w:rPr>
        <w:t>LRS</w:t>
      </w:r>
      <w:r w:rsidRPr="00887459">
        <w:rPr>
          <w:rFonts w:ascii="MS PGothic" w:eastAsia="MS PGothic" w:hAnsi="MS PGothic" w:cs="Calibri"/>
        </w:rPr>
        <w:t>、</w:t>
      </w:r>
      <w:r>
        <w:rPr>
          <w:rFonts w:cs="Calibri"/>
        </w:rPr>
        <w:t>ZRS</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、および </w:t>
      </w:r>
      <w:r>
        <w:rPr>
          <w:rFonts w:cs="Calibri"/>
        </w:rPr>
        <w:t>GZRS</w:t>
      </w:r>
      <w:r w:rsidRPr="00887459">
        <w:rPr>
          <w:rFonts w:ascii="MS PGothic" w:eastAsia="MS PGothic" w:hAnsi="MS PGothic" w:cs="Calibri"/>
        </w:rPr>
        <w:t xml:space="preserve"> (</w:t>
      </w:r>
      <w:r w:rsidR="00D553CD" w:rsidRPr="00887459">
        <w:rPr>
          <w:rFonts w:ascii="MS PGothic" w:eastAsia="MS PGothic" w:hAnsi="MS PGothic" w:cs="Calibri"/>
        </w:rPr>
        <w:t>読み取り要求</w:t>
      </w:r>
      <w:r w:rsidRPr="00887459">
        <w:rPr>
          <w:rFonts w:ascii="MS PGothic" w:eastAsia="MS PGothic" w:hAnsi="MS PGothic" w:cs="Calibri"/>
        </w:rPr>
        <w:t>) (ホット レベルおよびトランザクション最適化アクセス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45E2F0EE" w14:textId="77777777" w:rsidTr="00C20A28">
        <w:trPr>
          <w:trHeight w:val="245"/>
          <w:tblHeader/>
        </w:trPr>
        <w:tc>
          <w:tcPr>
            <w:tcW w:w="5400" w:type="dxa"/>
            <w:tcBorders>
              <w:bottom w:val="single" w:sz="4" w:space="0" w:color="auto"/>
            </w:tcBorders>
            <w:shd w:val="clear" w:color="auto" w:fill="0072C6"/>
          </w:tcPr>
          <w:p w14:paraId="66BCA275"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tcBorders>
              <w:bottom w:val="single" w:sz="4" w:space="0" w:color="auto"/>
            </w:tcBorders>
            <w:shd w:val="clear" w:color="auto" w:fill="0072C6"/>
          </w:tcPr>
          <w:p w14:paraId="6DB14CF9"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33C8BE7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E41B9B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Borders>
              <w:top w:val="single" w:sz="4" w:space="0" w:color="auto"/>
              <w:left w:val="single" w:sz="4" w:space="0" w:color="auto"/>
              <w:bottom w:val="single" w:sz="4" w:space="0" w:color="auto"/>
              <w:right w:val="single" w:sz="4" w:space="0" w:color="auto"/>
            </w:tcBorders>
          </w:tcPr>
          <w:p w14:paraId="2A7DB65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66B13D8D"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73F77B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Borders>
              <w:top w:val="single" w:sz="4" w:space="0" w:color="auto"/>
              <w:left w:val="single" w:sz="4" w:space="0" w:color="auto"/>
              <w:bottom w:val="single" w:sz="4" w:space="0" w:color="auto"/>
              <w:right w:val="single" w:sz="4" w:space="0" w:color="auto"/>
            </w:tcBorders>
          </w:tcPr>
          <w:p w14:paraId="18E00F2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8933EE3"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クール、コールド、およびアーカイブ レベル</w:t>
      </w:r>
    </w:p>
    <w:p w14:paraId="03E05D31" w14:textId="77777777" w:rsidR="00832FB2" w:rsidRPr="00887459" w:rsidRDefault="00832FB2" w:rsidP="00832FB2">
      <w:pPr>
        <w:pStyle w:val="ProductList-ClauseHeading"/>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LRS</w:t>
      </w:r>
      <w:r w:rsidRPr="00887459">
        <w:rPr>
          <w:rFonts w:ascii="MS PGothic" w:eastAsia="MS PGothic" w:hAnsi="MS PGothic" w:cs="Calibri"/>
          <w:szCs w:val="18"/>
        </w:rPr>
        <w:t>、</w:t>
      </w:r>
      <w:r>
        <w:rPr>
          <w:rFonts w:cs="Calibri"/>
          <w:szCs w:val="18"/>
        </w:rPr>
        <w:t>ZRS</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w:t>
      </w:r>
      <w:r>
        <w:rPr>
          <w:rFonts w:cs="Calibri"/>
          <w:szCs w:val="18"/>
        </w:rPr>
        <w:t>RA</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 xml:space="preserve">、および </w:t>
      </w:r>
      <w:r>
        <w:rPr>
          <w:rFonts w:cs="Calibri"/>
          <w:szCs w:val="18"/>
        </w:rPr>
        <w:t>RA</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(書き込み要求) (クール、コールド、およびアーカイブ アクセス レベル)</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32FB2" w:rsidRPr="00676DB2" w14:paraId="52E45DDC" w14:textId="77777777" w:rsidTr="00C20A28">
        <w:trPr>
          <w:trHeight w:val="245"/>
          <w:tblHeader/>
        </w:trPr>
        <w:tc>
          <w:tcPr>
            <w:tcW w:w="2500" w:type="pct"/>
            <w:tcBorders>
              <w:bottom w:val="single" w:sz="4" w:space="0" w:color="auto"/>
            </w:tcBorders>
            <w:shd w:val="clear" w:color="auto" w:fill="0072C6"/>
          </w:tcPr>
          <w:p w14:paraId="5163C24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2500" w:type="pct"/>
            <w:tcBorders>
              <w:bottom w:val="single" w:sz="4" w:space="0" w:color="auto"/>
            </w:tcBorders>
            <w:shd w:val="clear" w:color="auto" w:fill="0072C6"/>
          </w:tcPr>
          <w:p w14:paraId="7B219880"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64554F14"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1DF1A86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2500" w:type="pct"/>
            <w:tcBorders>
              <w:top w:val="single" w:sz="4" w:space="0" w:color="auto"/>
              <w:left w:val="single" w:sz="4" w:space="0" w:color="auto"/>
              <w:bottom w:val="single" w:sz="4" w:space="0" w:color="auto"/>
              <w:right w:val="single" w:sz="4" w:space="0" w:color="auto"/>
            </w:tcBorders>
          </w:tcPr>
          <w:p w14:paraId="5AD624F9"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2FED0081"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7C79E50"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2500" w:type="pct"/>
            <w:tcBorders>
              <w:top w:val="single" w:sz="4" w:space="0" w:color="auto"/>
              <w:left w:val="single" w:sz="4" w:space="0" w:color="auto"/>
              <w:bottom w:val="single" w:sz="4" w:space="0" w:color="auto"/>
              <w:right w:val="single" w:sz="4" w:space="0" w:color="auto"/>
            </w:tcBorders>
          </w:tcPr>
          <w:p w14:paraId="00113A0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2393167"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RA</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 xml:space="preserve"> および </w:t>
      </w:r>
      <w:r>
        <w:rPr>
          <w:rFonts w:cs="Calibri"/>
          <w:szCs w:val="18"/>
        </w:rPr>
        <w:t>RA</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(読み取り要求) クール、コールド、およびアーカイブ アクセス レベル</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32FB2" w:rsidRPr="00676DB2" w14:paraId="48EE5484" w14:textId="77777777" w:rsidTr="00C20A28">
        <w:trPr>
          <w:trHeight w:val="245"/>
          <w:tblHeader/>
        </w:trPr>
        <w:tc>
          <w:tcPr>
            <w:tcW w:w="2500" w:type="pct"/>
            <w:shd w:val="clear" w:color="auto" w:fill="0072C6"/>
          </w:tcPr>
          <w:p w14:paraId="57290A0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2500" w:type="pct"/>
            <w:shd w:val="clear" w:color="auto" w:fill="0072C6"/>
          </w:tcPr>
          <w:p w14:paraId="5C7328BA"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047D6E5C" w14:textId="77777777" w:rsidTr="00C20A28">
        <w:trPr>
          <w:trHeight w:val="245"/>
        </w:trPr>
        <w:tc>
          <w:tcPr>
            <w:tcW w:w="2500" w:type="pct"/>
          </w:tcPr>
          <w:p w14:paraId="7A2D29D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2500" w:type="pct"/>
          </w:tcPr>
          <w:p w14:paraId="31AAE76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217522E3" w14:textId="77777777" w:rsidTr="00C20A28">
        <w:trPr>
          <w:trHeight w:val="245"/>
        </w:trPr>
        <w:tc>
          <w:tcPr>
            <w:tcW w:w="2500" w:type="pct"/>
          </w:tcPr>
          <w:p w14:paraId="5AFF7B8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2500" w:type="pct"/>
          </w:tcPr>
          <w:p w14:paraId="1632445B"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25C8316A"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LRS</w:t>
      </w:r>
      <w:r w:rsidRPr="00887459">
        <w:rPr>
          <w:rFonts w:ascii="MS PGothic" w:eastAsia="MS PGothic" w:hAnsi="MS PGothic" w:cs="Calibri"/>
          <w:szCs w:val="18"/>
        </w:rPr>
        <w:t>、</w:t>
      </w:r>
      <w:r>
        <w:rPr>
          <w:rFonts w:cs="Calibri"/>
          <w:szCs w:val="18"/>
        </w:rPr>
        <w:t>ZRS</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(読み取り要求) (クール、コールド、およびアーカイブ 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5FF07278" w14:textId="77777777" w:rsidTr="00C20A28">
        <w:trPr>
          <w:trHeight w:val="245"/>
          <w:tblHeader/>
        </w:trPr>
        <w:tc>
          <w:tcPr>
            <w:tcW w:w="5400" w:type="dxa"/>
            <w:shd w:val="clear" w:color="auto" w:fill="0072C6"/>
          </w:tcPr>
          <w:p w14:paraId="0C1C65E9"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387E4A2D"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3730D9A7" w14:textId="77777777" w:rsidTr="00C20A28">
        <w:trPr>
          <w:trHeight w:val="245"/>
        </w:trPr>
        <w:tc>
          <w:tcPr>
            <w:tcW w:w="5400" w:type="dxa"/>
          </w:tcPr>
          <w:p w14:paraId="2664426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Pr>
          <w:p w14:paraId="6F5551D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117310EB" w14:textId="77777777" w:rsidTr="00C20A28">
        <w:trPr>
          <w:trHeight w:val="245"/>
        </w:trPr>
        <w:tc>
          <w:tcPr>
            <w:tcW w:w="5400" w:type="dxa"/>
          </w:tcPr>
          <w:p w14:paraId="681AB8F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5400" w:type="dxa"/>
          </w:tcPr>
          <w:p w14:paraId="643647F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065CC078" w14:textId="77777777" w:rsidR="00832FB2" w:rsidRPr="00676DB2" w:rsidRDefault="00832FB2" w:rsidP="00832FB2">
      <w:pPr>
        <w:pStyle w:val="ProductList-Body"/>
        <w:tabs>
          <w:tab w:val="clear" w:pos="360"/>
          <w:tab w:val="clear" w:pos="720"/>
          <w:tab w:val="clear" w:pos="1080"/>
        </w:tabs>
        <w:spacing w:before="120"/>
        <w:rPr>
          <w:rFonts w:ascii="MS PGothic" w:eastAsia="MS PGothic" w:hAnsi="MS PGothic" w:cs="Calibri"/>
          <w:color w:val="000000"/>
        </w:rPr>
      </w:pPr>
      <w:r w:rsidRPr="00887459">
        <w:rPr>
          <w:rFonts w:ascii="MS PGothic" w:eastAsia="MS PGothic" w:hAnsi="MS PGothic" w:cs="Calibri"/>
          <w:b/>
          <w:bCs/>
          <w:color w:val="00188F"/>
        </w:rPr>
        <w:t>サービスの例外</w:t>
      </w:r>
      <w:r w:rsidRPr="00676DB2">
        <w:rPr>
          <w:rFonts w:ascii="MS PGothic" w:eastAsia="MS PGothic" w:hAnsi="MS PGothic" w:cs="Calibri"/>
          <w:b/>
          <w:bCs/>
          <w:color w:val="000000"/>
        </w:rPr>
        <w:t>:</w:t>
      </w:r>
      <w:r w:rsidRPr="00676DB2">
        <w:rPr>
          <w:rFonts w:ascii="MS PGothic" w:eastAsia="MS PGothic" w:hAnsi="MS PGothic" w:cs="Calibri"/>
          <w:color w:val="000000"/>
        </w:rPr>
        <w:t xml:space="preserve">クール、コールド、およびアーカイブ </w:t>
      </w:r>
      <w:r w:rsidRPr="00676DB2">
        <w:rPr>
          <w:rFonts w:cs="Calibri"/>
          <w:color w:val="000000"/>
        </w:rPr>
        <w:t>SLA</w:t>
      </w:r>
      <w:r w:rsidRPr="00676DB2">
        <w:rPr>
          <w:rFonts w:ascii="MS PGothic" w:eastAsia="MS PGothic" w:hAnsi="MS PGothic" w:cs="Calibri"/>
          <w:color w:val="000000"/>
        </w:rPr>
        <w:t xml:space="preserve"> は、クール、コールド、およびアーカイブ レベルをサポートするストレージ アカウント タイプにのみ適用されます。</w:t>
      </w:r>
    </w:p>
    <w:p w14:paraId="72B9E054" w14:textId="4B8B7826" w:rsidR="00E96EE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405" w:name="StorSimple"/>
      <w:bookmarkStart w:id="406" w:name="_Toc52349011"/>
      <w:bookmarkStart w:id="407" w:name="_Toc215243753"/>
      <w:r w:rsidRPr="00B74BEA">
        <w:rPr>
          <w:rFonts w:eastAsia="MS PGothic"/>
        </w:rPr>
        <w:t>StorSimple</w:t>
      </w:r>
      <w:bookmarkEnd w:id="405"/>
      <w:bookmarkEnd w:id="406"/>
      <w:bookmarkEnd w:id="407"/>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412838">
      <w:pPr>
        <w:pStyle w:val="ProductList-Body"/>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41283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F1A5D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CB173F">
      <w:pPr>
        <w:pStyle w:val="ProductList-Body"/>
        <w:tabs>
          <w:tab w:val="clear" w:pos="360"/>
          <w:tab w:val="clear" w:pos="720"/>
          <w:tab w:val="clear" w:pos="1080"/>
        </w:tabs>
        <w:spacing w:before="120"/>
        <w:rPr>
          <w:rFonts w:eastAsia="MS PGothic"/>
          <w:b/>
          <w:bCs/>
          <w:color w:val="00188F"/>
        </w:rPr>
      </w:pPr>
      <w:r w:rsidRPr="00B74BEA">
        <w:rPr>
          <w:rFonts w:eastAsia="MS PGothic"/>
          <w:b/>
          <w:bCs/>
          <w:color w:val="00188F"/>
        </w:rPr>
        <w:lastRenderedPageBreak/>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412838">
      <w:pPr>
        <w:spacing w:after="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412838">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412838">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412838">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4249BC7E" w14:textId="06AD0CCD" w:rsidR="000F2B16" w:rsidRPr="001A06EC" w:rsidRDefault="00000000" w:rsidP="00412838">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E16F70" w14:textId="77777777" w:rsidR="000F2B16" w:rsidRPr="00B74BEA" w:rsidRDefault="000F2B16" w:rsidP="00AC0B53">
      <w:pPr>
        <w:pStyle w:val="ProductList-Offering2Heading"/>
        <w:tabs>
          <w:tab w:val="clear" w:pos="360"/>
          <w:tab w:val="clear" w:pos="720"/>
          <w:tab w:val="clear" w:pos="1080"/>
        </w:tabs>
        <w:outlineLvl w:val="2"/>
        <w:rPr>
          <w:rFonts w:eastAsia="MS PGothic"/>
        </w:rPr>
      </w:pPr>
      <w:bookmarkStart w:id="408" w:name="_Toc457821583"/>
      <w:bookmarkStart w:id="409" w:name="_Toc52348991"/>
      <w:bookmarkStart w:id="410" w:name="_Toc215243754"/>
      <w:r w:rsidRPr="00B74BEA">
        <w:rPr>
          <w:rFonts w:eastAsia="MS PGothic"/>
        </w:rPr>
        <w:t>Azure Stream Analytics</w:t>
      </w:r>
      <w:bookmarkEnd w:id="408"/>
      <w:bookmarkEnd w:id="409"/>
      <w:bookmarkEnd w:id="410"/>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412838">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4635A583" w14:textId="23A25868" w:rsidR="000F2B16" w:rsidRPr="001A06EC" w:rsidRDefault="007A007E" w:rsidP="00C62117">
      <w:pPr>
        <w:spacing w:before="120" w:after="0" w:line="240" w:lineRule="auto"/>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CB173F">
      <w:pPr>
        <w:pStyle w:val="ProductList-Body"/>
        <w:spacing w:before="12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7B74A41D" w14:textId="77777777" w:rsidR="00055C61" w:rsidRPr="001A06EC" w:rsidRDefault="00000000" w:rsidP="00493E64">
      <w:pPr>
        <w:spacing w:before="120" w:after="0" w:line="240" w:lineRule="auto"/>
        <w:ind w:left="619" w:hanging="61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488711" w14:textId="77777777" w:rsidR="009A3BCC" w:rsidRDefault="009A3BCC">
      <w:pPr>
        <w:spacing w:after="0" w:line="240" w:lineRule="auto"/>
        <w:rPr>
          <w:rFonts w:ascii="Calibri Light" w:eastAsia="MS PGothic" w:hAnsi="Calibri Light"/>
          <w:b/>
          <w:color w:val="0072C6"/>
          <w:sz w:val="28"/>
        </w:rPr>
      </w:pPr>
      <w:bookmarkStart w:id="411" w:name="SQLDatabaseService_BasicStandardPremium"/>
      <w:bookmarkStart w:id="412" w:name="_Toc412532210"/>
      <w:r>
        <w:rPr>
          <w:rFonts w:eastAsia="MS PGothic"/>
        </w:rPr>
        <w:br w:type="page"/>
      </w:r>
    </w:p>
    <w:p w14:paraId="716DF67F" w14:textId="2A85BA4B" w:rsidR="00532997" w:rsidRPr="00B74BEA" w:rsidRDefault="00532997" w:rsidP="00532997">
      <w:pPr>
        <w:pStyle w:val="ProductList-Offering2Heading"/>
        <w:tabs>
          <w:tab w:val="clear" w:pos="360"/>
          <w:tab w:val="clear" w:pos="720"/>
          <w:tab w:val="clear" w:pos="1080"/>
        </w:tabs>
        <w:outlineLvl w:val="2"/>
        <w:rPr>
          <w:rFonts w:eastAsia="MS PGothic"/>
        </w:rPr>
      </w:pPr>
      <w:bookmarkStart w:id="413" w:name="_Toc215243755"/>
      <w:r w:rsidRPr="00B74BEA">
        <w:rPr>
          <w:rFonts w:eastAsia="MS PGothic"/>
        </w:rPr>
        <w:lastRenderedPageBreak/>
        <w:t>Azure Synapse Analytics</w:t>
      </w:r>
      <w:bookmarkEnd w:id="413"/>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000000" w:rsidP="00412838">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CB173F">
      <w:pPr>
        <w:pStyle w:val="ProductList-Body"/>
        <w:spacing w:before="120"/>
        <w:rPr>
          <w:rFonts w:eastAsia="MS PGothic"/>
          <w:b/>
          <w:bCs/>
          <w:color w:val="00188F"/>
        </w:rPr>
      </w:pPr>
      <w:bookmarkStart w:id="414"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1A208AC" w14:textId="2081E197" w:rsidR="00532997" w:rsidRPr="001A06EC" w:rsidRDefault="00000000"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415" w:name="_Toc215243756"/>
      <w:bookmarkEnd w:id="411"/>
      <w:bookmarkEnd w:id="412"/>
      <w:bookmarkEnd w:id="414"/>
      <w:r w:rsidRPr="00B74BEA">
        <w:rPr>
          <w:rFonts w:eastAsia="MS PGothic"/>
        </w:rPr>
        <w:lastRenderedPageBreak/>
        <w:t>Azure Time Series Insights</w:t>
      </w:r>
      <w:bookmarkEnd w:id="415"/>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175CE1" w14:textId="77777777" w:rsidR="00895748" w:rsidRPr="00B74BEA" w:rsidRDefault="00895748" w:rsidP="00895748">
      <w:pPr>
        <w:pStyle w:val="ProductList-Offering2Heading"/>
        <w:tabs>
          <w:tab w:val="clear" w:pos="360"/>
          <w:tab w:val="clear" w:pos="720"/>
          <w:tab w:val="clear" w:pos="1080"/>
        </w:tabs>
        <w:outlineLvl w:val="2"/>
        <w:rPr>
          <w:rFonts w:eastAsia="MS PGothic"/>
        </w:rPr>
      </w:pPr>
      <w:bookmarkStart w:id="416" w:name="_Toc412532214"/>
      <w:bookmarkStart w:id="417" w:name="_Toc457821585"/>
      <w:bookmarkStart w:id="418" w:name="_Toc52348993"/>
      <w:bookmarkStart w:id="419" w:name="_Toc215243757"/>
      <w:r w:rsidRPr="00B74BEA">
        <w:rPr>
          <w:rFonts w:eastAsia="MS PGothic"/>
        </w:rPr>
        <w:t xml:space="preserve">Traffic Manager </w:t>
      </w:r>
      <w:r w:rsidRPr="00B74BEA">
        <w:rPr>
          <w:rFonts w:eastAsia="MS PGothic"/>
        </w:rPr>
        <w:t>サービス</w:t>
      </w:r>
      <w:bookmarkEnd w:id="416"/>
      <w:bookmarkEnd w:id="417"/>
      <w:bookmarkEnd w:id="418"/>
      <w:bookmarkEnd w:id="419"/>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4941C5" w14:textId="77777777" w:rsidR="00055C61" w:rsidRPr="001A06EC" w:rsidRDefault="00000000" w:rsidP="00C86F47">
      <w:pPr>
        <w:spacing w:after="0" w:line="240" w:lineRule="auto"/>
        <w:ind w:left="5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979C9" w:rsidRPr="00C410A9" w14:paraId="2394BDC6" w14:textId="77777777" w:rsidTr="00C410A9">
        <w:tc>
          <w:tcPr>
            <w:tcW w:w="5400" w:type="dxa"/>
          </w:tcPr>
          <w:p w14:paraId="03B8E12E" w14:textId="5274482B" w:rsidR="00A979C9" w:rsidRPr="00A979C9" w:rsidRDefault="008368C5" w:rsidP="000F31B4">
            <w:pPr>
              <w:pStyle w:val="ProductList-OfferingBody"/>
              <w:jc w:val="center"/>
              <w:rPr>
                <w:rFonts w:eastAsia="MS PGothic"/>
                <w:lang w:val="en-US"/>
              </w:rPr>
            </w:pPr>
            <w:r w:rsidRPr="00255D1F">
              <w:rPr>
                <w:rFonts w:eastAsia="MS PGothic" w:cs="Calibri"/>
                <w:szCs w:val="16"/>
              </w:rPr>
              <w:t xml:space="preserve">100% </w:t>
            </w:r>
            <w:r w:rsidRPr="00255D1F">
              <w:rPr>
                <w:rFonts w:eastAsia="MS PGothic" w:cs="Calibri"/>
                <w:szCs w:val="16"/>
              </w:rPr>
              <w:t>未満</w:t>
            </w:r>
          </w:p>
        </w:tc>
        <w:tc>
          <w:tcPr>
            <w:tcW w:w="5400" w:type="dxa"/>
          </w:tcPr>
          <w:p w14:paraId="66A358DB" w14:textId="0A16BF7A" w:rsidR="00A979C9" w:rsidRPr="00C410A9" w:rsidRDefault="00A979C9" w:rsidP="000F31B4">
            <w:pPr>
              <w:pStyle w:val="ProductList-OfferingBody"/>
              <w:jc w:val="center"/>
              <w:rPr>
                <w:rFonts w:eastAsia="MS PGothic"/>
              </w:rPr>
            </w:pPr>
            <w:r w:rsidRPr="00C410A9">
              <w:rPr>
                <w:rFonts w:eastAsia="MS PGothic"/>
              </w:rPr>
              <w:t>10%</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52A01393" w:rsidR="00895748" w:rsidRPr="00C410A9" w:rsidRDefault="00A979C9" w:rsidP="000F31B4">
            <w:pPr>
              <w:pStyle w:val="ProductList-OfferingBody"/>
              <w:jc w:val="center"/>
              <w:rPr>
                <w:rFonts w:eastAsia="MS PGothic"/>
              </w:rPr>
            </w:pPr>
            <w:r w:rsidRPr="00C410A9">
              <w:rPr>
                <w:rFonts w:eastAsia="MS PGothic"/>
              </w:rPr>
              <w:t>25%</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642AD409" w:rsidR="00895748" w:rsidRPr="00C410A9" w:rsidRDefault="00A979C9" w:rsidP="000F31B4">
            <w:pPr>
              <w:pStyle w:val="ProductList-OfferingBody"/>
              <w:jc w:val="center"/>
              <w:rPr>
                <w:rFonts w:eastAsia="MS PGothic"/>
              </w:rPr>
            </w:pPr>
            <w:r>
              <w:rPr>
                <w:rFonts w:eastAsia="MS PGothic"/>
                <w:lang w:val="en-US"/>
              </w:rPr>
              <w:t>100</w:t>
            </w:r>
            <w:r w:rsidR="00895748" w:rsidRPr="00C410A9">
              <w:rPr>
                <w:rFonts w:eastAsia="MS PGothic"/>
              </w:rPr>
              <w:t>%</w:t>
            </w:r>
          </w:p>
        </w:tc>
      </w:tr>
    </w:tbl>
    <w:bookmarkStart w:id="420" w:name="_Toc412532215"/>
    <w:bookmarkStart w:id="421" w:name="_Toc457821586"/>
    <w:bookmarkStart w:id="422"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78ACE2" w14:textId="77777777" w:rsidR="004D1B7F" w:rsidRPr="00B81EA5" w:rsidRDefault="004D1B7F" w:rsidP="004D1B7F">
      <w:pPr>
        <w:pBdr>
          <w:bottom w:val="single" w:sz="4" w:space="1" w:color="595959"/>
        </w:pBdr>
        <w:spacing w:after="0" w:line="240" w:lineRule="auto"/>
        <w:ind w:firstLine="187"/>
        <w:textAlignment w:val="baseline"/>
        <w:rPr>
          <w:rFonts w:ascii="Calibri Light (Heading)" w:eastAsia="MS PGothic" w:hAnsi="Calibri Light (Heading)" w:cs="Calibri" w:hint="eastAsia"/>
          <w:b/>
          <w:bCs/>
          <w:color w:val="0072C6"/>
          <w:sz w:val="18"/>
          <w:szCs w:val="18"/>
        </w:rPr>
      </w:pPr>
      <w:bookmarkStart w:id="423" w:name="_Toc52348994"/>
      <w:r w:rsidRPr="00B81EA5">
        <w:rPr>
          <w:rFonts w:ascii="Calibri Light (Heading)" w:eastAsia="MS PGothic" w:hAnsi="Calibri Light (Heading)" w:cs="Calibri"/>
          <w:b/>
          <w:bCs/>
          <w:color w:val="0072C6"/>
          <w:sz w:val="28"/>
          <w:szCs w:val="28"/>
        </w:rPr>
        <w:t>信頼された署名</w:t>
      </w:r>
    </w:p>
    <w:p w14:paraId="108D51FD"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用語の追加定義</w:t>
      </w:r>
      <w:r w:rsidRPr="003008D6">
        <w:rPr>
          <w:rFonts w:eastAsia="MS PGothic" w:cs="Calibri"/>
          <w:sz w:val="18"/>
          <w:szCs w:val="18"/>
        </w:rPr>
        <w:t>: </w:t>
      </w:r>
    </w:p>
    <w:p w14:paraId="188F225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トランザクション試行総数</w:t>
      </w:r>
      <w:r w:rsidRPr="003008D6">
        <w:rPr>
          <w:rFonts w:eastAsia="MS PGothic" w:cs="Calibri"/>
          <w:sz w:val="18"/>
          <w:szCs w:val="18"/>
        </w:rPr>
        <w:t>」とは、当該期間に所定の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サブスクリプションにおいてお客様が行った認証済みの</w:t>
      </w:r>
      <w:r w:rsidRPr="003008D6">
        <w:rPr>
          <w:rFonts w:eastAsia="MS PGothic" w:cs="Calibri"/>
          <w:sz w:val="18"/>
          <w:szCs w:val="18"/>
        </w:rPr>
        <w:t xml:space="preserve"> API </w:t>
      </w:r>
      <w:r w:rsidRPr="003008D6">
        <w:rPr>
          <w:rFonts w:eastAsia="MS PGothic" w:cs="Calibri"/>
          <w:sz w:val="18"/>
          <w:szCs w:val="18"/>
        </w:rPr>
        <w:t>署名要求の総数です。</w:t>
      </w:r>
    </w:p>
    <w:p w14:paraId="46262041"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失敗したトランザクション</w:t>
      </w:r>
      <w:r w:rsidRPr="003008D6">
        <w:rPr>
          <w:rFonts w:eastAsia="MS PGothic" w:cs="Calibri"/>
          <w:sz w:val="18"/>
          <w:szCs w:val="18"/>
        </w:rPr>
        <w:t>」とは、トランザクション試行総数のうち、</w:t>
      </w:r>
      <w:r w:rsidRPr="003008D6">
        <w:rPr>
          <w:rFonts w:eastAsia="MS PGothic" w:cs="Calibri"/>
          <w:sz w:val="18"/>
          <w:szCs w:val="18"/>
        </w:rPr>
        <w:t xml:space="preserve">HTTP 5xx </w:t>
      </w:r>
      <w:r w:rsidRPr="003008D6">
        <w:rPr>
          <w:rFonts w:eastAsia="MS PGothic" w:cs="Calibri"/>
          <w:sz w:val="18"/>
          <w:szCs w:val="18"/>
        </w:rPr>
        <w:t>状態コードを返した、または</w:t>
      </w:r>
      <w:r w:rsidRPr="003008D6">
        <w:rPr>
          <w:rFonts w:eastAsia="MS PGothic" w:cs="Calibri"/>
          <w:sz w:val="18"/>
          <w:szCs w:val="18"/>
        </w:rPr>
        <w:t xml:space="preserve"> 90 </w:t>
      </w:r>
      <w:r w:rsidRPr="003008D6">
        <w:rPr>
          <w:rFonts w:eastAsia="MS PGothic" w:cs="Calibri"/>
          <w:sz w:val="18"/>
          <w:szCs w:val="18"/>
        </w:rPr>
        <w:t>秒以内に成功コードを返さなかったすべての認証済みの</w:t>
      </w:r>
      <w:r w:rsidRPr="003008D6">
        <w:rPr>
          <w:rFonts w:eastAsia="MS PGothic" w:cs="Calibri"/>
          <w:sz w:val="18"/>
          <w:szCs w:val="18"/>
        </w:rPr>
        <w:t xml:space="preserve"> API </w:t>
      </w:r>
      <w:r w:rsidRPr="003008D6">
        <w:rPr>
          <w:rFonts w:eastAsia="MS PGothic" w:cs="Calibri"/>
          <w:sz w:val="18"/>
          <w:szCs w:val="18"/>
        </w:rPr>
        <w:t>署名要求のセットです。</w:t>
      </w:r>
    </w:p>
    <w:p w14:paraId="3FB0289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lastRenderedPageBreak/>
        <w:t>稼働率</w:t>
      </w:r>
      <w:r w:rsidRPr="003008D6">
        <w:rPr>
          <w:rFonts w:eastAsia="MS PGothic" w:cs="Calibri"/>
          <w:sz w:val="18"/>
          <w:szCs w:val="18"/>
        </w:rPr>
        <w:t>:</w:t>
      </w:r>
      <w:r w:rsidRPr="003008D6">
        <w:rPr>
          <w:rFonts w:eastAsia="MS PGothic" w:cs="Calibri"/>
          <w:sz w:val="18"/>
          <w:szCs w:val="18"/>
        </w:rPr>
        <w:t>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936D49A" w14:textId="77777777" w:rsidR="004D1B7F" w:rsidRPr="003008D6" w:rsidRDefault="00000000" w:rsidP="009A3BCC">
      <w:pPr>
        <w:spacing w:before="120" w:after="120" w:line="240" w:lineRule="auto"/>
        <w:rPr>
          <w:rFonts w:eastAsia="MS PGothic" w:cs="Calibri"/>
          <w:i/>
        </w:rPr>
      </w:pPr>
      <m:oMathPara>
        <m:oMath>
          <m:f>
            <m:fPr>
              <m:ctrlPr>
                <w:rPr>
                  <w:rFonts w:ascii="Cambria Math" w:eastAsia="MS PGothic" w:hAnsi="Cambria Math" w:cs="Calibri"/>
                  <w:i/>
                  <w:iCs/>
                  <w:sz w:val="18"/>
                  <w:szCs w:val="18"/>
                </w:rPr>
              </m:ctrlPr>
            </m:fPr>
            <m:num>
              <m:r>
                <m:rPr>
                  <m:nor/>
                </m:rPr>
                <w:rPr>
                  <w:rFonts w:ascii="Cambria Math" w:eastAsia="MS PGothic" w:cs="Calibri" w:hint="eastAsia"/>
                  <w:i/>
                  <w:iCs/>
                  <w:sz w:val="18"/>
                  <w:szCs w:val="18"/>
                </w:rPr>
                <m:t>トランザクション試行総数</m:t>
              </m:r>
              <m:r>
                <m:rPr>
                  <m:nor/>
                </m:rPr>
                <w:rPr>
                  <w:rFonts w:ascii="Cambria Math" w:eastAsia="MS PGothic" w:cs="Calibri"/>
                  <w:i/>
                  <w:iCs/>
                  <w:sz w:val="18"/>
                  <w:szCs w:val="18"/>
                </w:rPr>
                <m:t xml:space="preserve"> - </m:t>
              </m:r>
              <m:r>
                <m:rPr>
                  <m:nor/>
                </m:rPr>
                <w:rPr>
                  <w:rFonts w:ascii="Cambria Math" w:eastAsia="MS PGothic" w:cs="Calibri" w:hint="eastAsia"/>
                  <w:i/>
                  <w:iCs/>
                  <w:sz w:val="18"/>
                  <w:szCs w:val="18"/>
                </w:rPr>
                <m:t>失敗したトランザクション数</m:t>
              </m:r>
            </m:num>
            <m:den>
              <m:r>
                <m:rPr>
                  <m:nor/>
                </m:rPr>
                <w:rPr>
                  <w:rFonts w:ascii="Cambria Math" w:eastAsia="MS PGothic" w:cs="Calibri" w:hint="eastAsia"/>
                  <w:i/>
                  <w:iCs/>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786E8B8" w14:textId="77777777" w:rsidR="004D1B7F" w:rsidRPr="003008D6" w:rsidRDefault="004D1B7F" w:rsidP="004D1B7F">
      <w:pPr>
        <w:shd w:val="clear" w:color="auto" w:fill="FFFFFF"/>
        <w:spacing w:after="0" w:line="240" w:lineRule="auto"/>
        <w:rPr>
          <w:rFonts w:eastAsia="MS PGothic" w:cs="Calibri"/>
          <w:sz w:val="18"/>
          <w:szCs w:val="18"/>
        </w:rPr>
      </w:pPr>
      <w:r w:rsidRPr="003008D6">
        <w:rPr>
          <w:rFonts w:eastAsia="MS PGothic" w:cs="Calibri"/>
          <w:sz w:val="18"/>
          <w:szCs w:val="18"/>
        </w:rPr>
        <w:t> </w:t>
      </w:r>
      <w:r w:rsidRPr="003008D6">
        <w:rPr>
          <w:rFonts w:eastAsia="MS PGothic" w:cs="Calibri"/>
          <w:sz w:val="18"/>
          <w:szCs w:val="18"/>
        </w:rPr>
        <w:t>お客様による信頼された署名の使用には、以下のサービス</w:t>
      </w:r>
      <w:r w:rsidRPr="003008D6">
        <w:rPr>
          <w:rFonts w:eastAsia="MS PGothic" w:cs="Calibri"/>
          <w:sz w:val="18"/>
          <w:szCs w:val="18"/>
        </w:rPr>
        <w:t xml:space="preserve"> </w:t>
      </w:r>
      <w:r w:rsidRPr="003008D6">
        <w:rPr>
          <w:rFonts w:eastAsia="MS PGothic" w:cs="Calibri"/>
          <w:sz w:val="18"/>
          <w:szCs w:val="18"/>
        </w:rPr>
        <w:t>レベルおよびサービス</w:t>
      </w:r>
      <w:r w:rsidRPr="003008D6">
        <w:rPr>
          <w:rFonts w:eastAsia="MS PGothic" w:cs="Calibri"/>
          <w:sz w:val="18"/>
          <w:szCs w:val="18"/>
        </w:rPr>
        <w:t xml:space="preserve"> </w:t>
      </w:r>
      <w:r w:rsidRPr="003008D6">
        <w:rPr>
          <w:rFonts w:eastAsia="MS PGothic" w:cs="Calibri"/>
          <w:sz w:val="18"/>
          <w:szCs w:val="18"/>
        </w:rPr>
        <w:t>クレジットが適用されます。</w:t>
      </w:r>
    </w:p>
    <w:p w14:paraId="61F8BBEB"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サービス</w:t>
      </w:r>
      <w:r w:rsidRPr="003008D6">
        <w:rPr>
          <w:rFonts w:eastAsia="MS PGothic" w:cs="Calibri"/>
          <w:b/>
          <w:bCs/>
          <w:color w:val="00188F"/>
          <w:sz w:val="18"/>
          <w:szCs w:val="18"/>
        </w:rPr>
        <w:t xml:space="preserve"> </w:t>
      </w:r>
      <w:r w:rsidRPr="003008D6">
        <w:rPr>
          <w:rFonts w:eastAsia="MS PGothic" w:cs="Calibri"/>
          <w:b/>
          <w:bCs/>
          <w:color w:val="00188F"/>
          <w:sz w:val="18"/>
          <w:szCs w:val="18"/>
        </w:rPr>
        <w:t>クレジット</w:t>
      </w:r>
      <w:r w:rsidRPr="003008D6">
        <w:rPr>
          <w:rFonts w:eastAsia="MS PGothic"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1B7F" w:rsidRPr="003008D6" w14:paraId="2621C869" w14:textId="77777777" w:rsidTr="00CE6437">
        <w:trPr>
          <w:tblHeader/>
        </w:trPr>
        <w:tc>
          <w:tcPr>
            <w:tcW w:w="5400" w:type="dxa"/>
            <w:shd w:val="clear" w:color="auto" w:fill="0072C6"/>
          </w:tcPr>
          <w:p w14:paraId="1E4E13FE"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3461C726"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4D1B7F" w:rsidRPr="003008D6" w14:paraId="37E2CE5F" w14:textId="77777777" w:rsidTr="00CE6437">
        <w:tc>
          <w:tcPr>
            <w:tcW w:w="5400" w:type="dxa"/>
          </w:tcPr>
          <w:p w14:paraId="7912222F"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 </w:t>
            </w:r>
            <w:r w:rsidRPr="003008D6">
              <w:rPr>
                <w:rFonts w:eastAsia="MS PGothic" w:cs="Calibri"/>
                <w:color w:val="000000"/>
                <w:szCs w:val="16"/>
                <w:bdr w:val="none" w:sz="0" w:space="0" w:color="auto" w:frame="1"/>
              </w:rPr>
              <w:t>未満</w:t>
            </w:r>
          </w:p>
        </w:tc>
        <w:tc>
          <w:tcPr>
            <w:tcW w:w="5400" w:type="dxa"/>
          </w:tcPr>
          <w:p w14:paraId="47B64E33"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10%</w:t>
            </w:r>
          </w:p>
        </w:tc>
      </w:tr>
      <w:tr w:rsidR="004D1B7F" w:rsidRPr="003008D6" w14:paraId="0D25C138" w14:textId="77777777" w:rsidTr="00CE6437">
        <w:tc>
          <w:tcPr>
            <w:tcW w:w="5400" w:type="dxa"/>
          </w:tcPr>
          <w:p w14:paraId="1313F62B"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7FD7996C"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25%</w:t>
            </w:r>
          </w:p>
        </w:tc>
      </w:tr>
    </w:tbl>
    <w:p w14:paraId="5E569FE1" w14:textId="77777777" w:rsidR="004D1B7F" w:rsidRPr="00B74BEA" w:rsidRDefault="004D1B7F" w:rsidP="004D1B7F">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C82617" w14:textId="77777777" w:rsidR="00304981" w:rsidRPr="00304981" w:rsidRDefault="00304981" w:rsidP="00304981">
      <w:pPr>
        <w:pStyle w:val="ProductList-Offering2Heading"/>
        <w:tabs>
          <w:tab w:val="clear" w:pos="360"/>
          <w:tab w:val="clear" w:pos="720"/>
          <w:tab w:val="clear" w:pos="1080"/>
        </w:tabs>
        <w:outlineLvl w:val="2"/>
        <w:rPr>
          <w:rFonts w:eastAsia="MS PGothic"/>
        </w:rPr>
      </w:pPr>
      <w:bookmarkStart w:id="424" w:name="_Toc215243758"/>
      <w:bookmarkEnd w:id="420"/>
      <w:bookmarkEnd w:id="421"/>
      <w:bookmarkEnd w:id="422"/>
      <w:bookmarkEnd w:id="423"/>
      <w:r w:rsidRPr="00304981">
        <w:rPr>
          <w:rFonts w:eastAsia="MS PGothic"/>
        </w:rPr>
        <w:t>アプリ署名</w:t>
      </w:r>
      <w:bookmarkEnd w:id="424"/>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7893E3C9" w14:textId="77777777" w:rsidR="0019412F" w:rsidRPr="000734F8" w:rsidRDefault="0019412F" w:rsidP="0019412F">
      <w:pPr>
        <w:pStyle w:val="ProductList-Body"/>
        <w:rPr>
          <w:rFonts w:eastAsia="MS PGothic" w:cstheme="minorHAnsi"/>
        </w:rPr>
      </w:pPr>
      <w:bookmarkStart w:id="425" w:name="VPNGateway"/>
      <w:bookmarkStart w:id="426" w:name="_Toc457821587"/>
      <w:bookmarkStart w:id="427" w:name="VirtualNetworkGateway"/>
      <w:r w:rsidRPr="000734F8">
        <w:rPr>
          <w:rFonts w:eastAsia="MS PGothic" w:cstheme="minorHAnsi"/>
        </w:rPr>
        <w:t>「</w:t>
      </w:r>
      <w:r w:rsidRPr="000734F8">
        <w:rPr>
          <w:rFonts w:eastAsia="MS PGothic" w:cstheme="minorHAnsi"/>
          <w:b/>
          <w:color w:val="00188F"/>
        </w:rPr>
        <w:t>可用性セット</w:t>
      </w:r>
      <w:r w:rsidRPr="000734F8">
        <w:rPr>
          <w:rFonts w:eastAsia="MS PGothic" w:cstheme="minorHAnsi"/>
        </w:rPr>
        <w:t>」とは、単一障害点を避けるために異なる障害ドメインにデプロイされた</w:t>
      </w:r>
      <w:r w:rsidRPr="000734F8">
        <w:rPr>
          <w:rFonts w:eastAsia="MS PGothic" w:cstheme="minorHAnsi"/>
        </w:rPr>
        <w:t xml:space="preserve"> 2 </w:t>
      </w:r>
      <w:r w:rsidRPr="000734F8">
        <w:rPr>
          <w:rFonts w:eastAsia="MS PGothic" w:cstheme="minorHAnsi"/>
        </w:rPr>
        <w:t>つ以上の仮想マシンを意味します。</w:t>
      </w:r>
    </w:p>
    <w:p w14:paraId="5C968297"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151CBC57"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Azure Dedicated Host</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は、いかなる</w:t>
      </w:r>
      <w:r w:rsidRPr="000734F8">
        <w:rPr>
          <w:rFonts w:eastAsia="MS PGothic" w:cstheme="minorHAnsi"/>
        </w:rPr>
        <w:t xml:space="preserve"> SLA </w:t>
      </w:r>
      <w:r w:rsidRPr="000734F8">
        <w:rPr>
          <w:rFonts w:eastAsia="MS PGothic" w:cstheme="minorHAnsi"/>
        </w:rPr>
        <w:t>にも</w:t>
      </w:r>
      <w:r w:rsidRPr="000734F8">
        <w:rPr>
          <w:rFonts w:eastAsia="MS PGothic" w:cstheme="minorHAnsi"/>
        </w:rPr>
        <w:t xml:space="preserve"> autoReplaceOnFailure </w:t>
      </w:r>
      <w:r w:rsidRPr="000734F8">
        <w:rPr>
          <w:rFonts w:eastAsia="MS PGothic" w:cstheme="minorHAnsi"/>
        </w:rPr>
        <w:t>を必須設定</w:t>
      </w:r>
      <w:r w:rsidRPr="000734F8">
        <w:rPr>
          <w:rFonts w:eastAsia="MS PGothic" w:cstheme="minorHAnsi"/>
        </w:rPr>
        <w:t xml:space="preserve"> (</w:t>
      </w:r>
      <w:r w:rsidRPr="000734F8">
        <w:rPr>
          <w:rFonts w:eastAsia="MS PGothic" w:cstheme="minorHAnsi"/>
        </w:rPr>
        <w:t>既定</w:t>
      </w:r>
      <w:r w:rsidRPr="000734F8">
        <w:rPr>
          <w:rFonts w:eastAsia="MS PGothic" w:cstheme="minorHAnsi"/>
        </w:rPr>
        <w:t xml:space="preserve">) </w:t>
      </w:r>
      <w:r w:rsidRPr="000734F8">
        <w:rPr>
          <w:rFonts w:eastAsia="MS PGothic" w:cstheme="minorHAnsi"/>
        </w:rPr>
        <w:t>として</w:t>
      </w:r>
      <w:r w:rsidRPr="000734F8">
        <w:rPr>
          <w:rFonts w:eastAsia="MS PGothic" w:cstheme="minorHAnsi"/>
        </w:rPr>
        <w:t xml:space="preserve"> 1 </w:t>
      </w:r>
      <w:r w:rsidRPr="000734F8">
        <w:rPr>
          <w:rFonts w:eastAsia="MS PGothic" w:cstheme="minorHAnsi"/>
        </w:rPr>
        <w:t>台以上の</w:t>
      </w:r>
      <w:r w:rsidRPr="000734F8">
        <w:rPr>
          <w:rFonts w:eastAsia="MS PGothic" w:cstheme="minorHAnsi"/>
        </w:rPr>
        <w:t xml:space="preserve"> Azure </w:t>
      </w:r>
      <w:r w:rsidRPr="000734F8">
        <w:rPr>
          <w:rFonts w:eastAsia="MS PGothic" w:cstheme="minorHAnsi"/>
        </w:rPr>
        <w:t>仮想マシンをホスティングする物理サーバーを提供します。</w:t>
      </w:r>
    </w:p>
    <w:p w14:paraId="0A721526"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データ</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ディスクであって、アプリケーション</w:t>
      </w:r>
      <w:r w:rsidRPr="000734F8">
        <w:rPr>
          <w:rFonts w:eastAsia="MS PGothic" w:cstheme="minorHAnsi"/>
        </w:rPr>
        <w:t xml:space="preserve"> </w:t>
      </w:r>
      <w:r w:rsidRPr="000734F8">
        <w:rPr>
          <w:rFonts w:eastAsia="MS PGothic" w:cstheme="minorHAnsi"/>
        </w:rPr>
        <w:t>データの格納に使用されるものを意味します。</w:t>
      </w:r>
    </w:p>
    <w:p w14:paraId="55A2077A"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Dedicated Host Group</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とは、単一障害点を避けるために異なる障害ドメイン間の</w:t>
      </w:r>
      <w:r w:rsidRPr="000734F8">
        <w:rPr>
          <w:rFonts w:eastAsia="MS PGothic" w:cstheme="minorHAnsi"/>
        </w:rPr>
        <w:t xml:space="preserve"> Azure </w:t>
      </w:r>
      <w:r w:rsidRPr="000734F8">
        <w:rPr>
          <w:rFonts w:eastAsia="MS PGothic" w:cstheme="minorHAnsi"/>
        </w:rPr>
        <w:t>リージョン内にデプロイされた</w:t>
      </w:r>
      <w:r w:rsidRPr="000734F8">
        <w:rPr>
          <w:rFonts w:eastAsia="MS PGothic" w:cstheme="minorHAnsi"/>
        </w:rPr>
        <w:t xml:space="preserve"> Azure Dedicated Hosts </w:t>
      </w:r>
      <w:r w:rsidRPr="000734F8">
        <w:rPr>
          <w:rFonts w:eastAsia="MS PGothic" w:cstheme="minorHAnsi"/>
        </w:rPr>
        <w:t>の集合です。</w:t>
      </w:r>
    </w:p>
    <w:p w14:paraId="4405C7C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障害ドメイン</w:t>
      </w:r>
      <w:r w:rsidRPr="000734F8">
        <w:rPr>
          <w:rFonts w:eastAsia="MS PGothic" w:cstheme="minorHAnsi"/>
        </w:rPr>
        <w:t>」とは、電源およびネットワーク接続などの共通のリソースを共有するサーバーの集合を意味します。</w:t>
      </w:r>
    </w:p>
    <w:p w14:paraId="2CCD41A8"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オペレーティング</w:t>
      </w:r>
      <w:r w:rsidRPr="000734F8">
        <w:rPr>
          <w:rFonts w:eastAsia="MS PGothic" w:cstheme="minorHAnsi"/>
          <w:b/>
          <w:color w:val="00188F"/>
        </w:rPr>
        <w:t xml:space="preserve"> </w:t>
      </w:r>
      <w:r w:rsidRPr="000734F8">
        <w:rPr>
          <w:rFonts w:eastAsia="MS PGothic" w:cstheme="minorHAnsi"/>
          <w:b/>
          <w:color w:val="00188F"/>
        </w:rPr>
        <w:t>システム</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ディスクであって、仮想マシンのオペレーティング</w:t>
      </w:r>
      <w:r w:rsidRPr="000734F8">
        <w:rPr>
          <w:rFonts w:eastAsia="MS PGothic" w:cstheme="minorHAnsi"/>
        </w:rPr>
        <w:t xml:space="preserve"> </w:t>
      </w:r>
      <w:r w:rsidRPr="000734F8">
        <w:rPr>
          <w:rFonts w:eastAsia="MS PGothic" w:cstheme="minorHAnsi"/>
        </w:rPr>
        <w:t>システムの格納に使用されるものを意味します。</w:t>
      </w:r>
    </w:p>
    <w:p w14:paraId="595C9E40"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9E7C88">
        <w:rPr>
          <w:rFonts w:eastAsia="MS PGothic" w:cstheme="minorHAnsi"/>
          <w:b/>
          <w:color w:val="00188F"/>
        </w:rPr>
        <w:t>共有ディスク</w:t>
      </w:r>
      <w:r w:rsidRPr="000734F8">
        <w:rPr>
          <w:rFonts w:eastAsia="MS PGothic" w:cstheme="minorHAnsi"/>
        </w:rPr>
        <w:t>」とは、複数の仮想マシンに同時に接続されているデータ</w:t>
      </w:r>
      <w:r w:rsidRPr="000734F8">
        <w:rPr>
          <w:rFonts w:eastAsia="MS PGothic" w:cstheme="minorHAnsi"/>
        </w:rPr>
        <w:t xml:space="preserve"> </w:t>
      </w:r>
      <w:r w:rsidRPr="000734F8">
        <w:rPr>
          <w:rFonts w:eastAsia="MS PGothic" w:cstheme="minorHAnsi"/>
        </w:rPr>
        <w:t>ディスクを意味します。</w:t>
      </w:r>
    </w:p>
    <w:p w14:paraId="512FDD6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単一インスタンス仮想マシン</w:t>
      </w:r>
      <w:r w:rsidRPr="000734F8">
        <w:rPr>
          <w:rFonts w:eastAsia="MS PGothic" w:cstheme="minorHAnsi"/>
        </w:rPr>
        <w:t>」とは、可用性セットにデプロイされていない、または可用性セットにデプロイされた</w:t>
      </w:r>
      <w:r w:rsidRPr="000734F8">
        <w:rPr>
          <w:rFonts w:eastAsia="MS PGothic" w:cstheme="minorHAnsi"/>
        </w:rPr>
        <w:t xml:space="preserve"> 1 </w:t>
      </w:r>
      <w:r w:rsidRPr="000734F8">
        <w:rPr>
          <w:rFonts w:eastAsia="MS PGothic" w:cstheme="minorHAnsi"/>
        </w:rPr>
        <w:t>つのインスタンスのみを保有している、単一の</w:t>
      </w:r>
      <w:r w:rsidRPr="000734F8">
        <w:rPr>
          <w:rFonts w:eastAsia="MS PGothic" w:cstheme="minorHAnsi"/>
        </w:rPr>
        <w:t xml:space="preserve"> Microsoft Azure </w:t>
      </w:r>
      <w:r w:rsidRPr="000734F8">
        <w:rPr>
          <w:rFonts w:eastAsia="MS PGothic" w:cstheme="minorHAnsi"/>
        </w:rPr>
        <w:t>仮想マシンと定義されます。</w:t>
      </w:r>
    </w:p>
    <w:p w14:paraId="344CD42A"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w:t>
      </w:r>
      <w:r w:rsidRPr="000734F8">
        <w:rPr>
          <w:rFonts w:eastAsia="MS PGothic" w:cstheme="minorHAnsi"/>
        </w:rPr>
        <w:t>」とは、個別にもしくは可用性セットの一部として、または</w:t>
      </w:r>
      <w:r w:rsidRPr="000734F8">
        <w:rPr>
          <w:rFonts w:eastAsia="MS PGothic" w:cstheme="minorHAnsi"/>
        </w:rPr>
        <w:t xml:space="preserve"> Dedicated Host Group </w:t>
      </w:r>
      <w:r w:rsidRPr="000734F8">
        <w:rPr>
          <w:rFonts w:eastAsia="MS PGothic" w:cstheme="minorHAnsi"/>
        </w:rPr>
        <w:t>を使用してデプロイできる永続的なインスタンスの種類を意味します。仮想マシンは、</w:t>
      </w:r>
      <w:r w:rsidRPr="000734F8">
        <w:rPr>
          <w:rFonts w:eastAsia="MS PGothic" w:cstheme="minorHAnsi"/>
        </w:rPr>
        <w:t xml:space="preserve">Azure Dedicated Hosts </w:t>
      </w:r>
      <w:r w:rsidRPr="000734F8">
        <w:rPr>
          <w:rFonts w:eastAsia="MS PGothic" w:cstheme="minorHAnsi"/>
        </w:rPr>
        <w:t>を使用して</w:t>
      </w:r>
      <w:r w:rsidRPr="000734F8">
        <w:rPr>
          <w:rFonts w:eastAsia="MS PGothic" w:cstheme="minorHAnsi"/>
        </w:rPr>
        <w:t xml:space="preserve"> Azure </w:t>
      </w:r>
      <w:r w:rsidRPr="000734F8">
        <w:rPr>
          <w:rFonts w:eastAsia="MS PGothic" w:cstheme="minorHAnsi"/>
        </w:rPr>
        <w:t>内のマルチテナント環境に、または分離された単一テナント環境にデプロイできます。</w:t>
      </w:r>
    </w:p>
    <w:p w14:paraId="027427C1"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仮想マシン接続</w:t>
      </w:r>
      <w:r w:rsidRPr="000734F8">
        <w:rPr>
          <w:rFonts w:eastAsia="MS PGothic" w:cstheme="minorHAnsi"/>
        </w:rPr>
        <w:t>」とは、仮想マシンと、仮想マシンが許可されたトラフィック用に構成されている、</w:t>
      </w:r>
      <w:r w:rsidRPr="000734F8">
        <w:rPr>
          <w:rFonts w:eastAsia="MS PGothic" w:cstheme="minorHAnsi"/>
        </w:rPr>
        <w:t xml:space="preserve">TCP </w:t>
      </w:r>
      <w:r w:rsidRPr="000734F8">
        <w:rPr>
          <w:rFonts w:eastAsia="MS PGothic" w:cstheme="minorHAnsi"/>
        </w:rPr>
        <w:t>または</w:t>
      </w:r>
      <w:r w:rsidRPr="000734F8">
        <w:rPr>
          <w:rFonts w:eastAsia="MS PGothic" w:cstheme="minorHAnsi"/>
        </w:rPr>
        <w:t xml:space="preserve"> UDP </w:t>
      </w:r>
      <w:r w:rsidRPr="000734F8">
        <w:rPr>
          <w:rFonts w:eastAsia="MS PGothic" w:cstheme="minorHAnsi"/>
        </w:rPr>
        <w:t>ネットワーク</w:t>
      </w:r>
      <w:r w:rsidRPr="000734F8">
        <w:rPr>
          <w:rFonts w:eastAsia="MS PGothic" w:cstheme="minorHAnsi"/>
        </w:rPr>
        <w:t xml:space="preserve"> </w:t>
      </w:r>
      <w:r w:rsidRPr="000734F8">
        <w:rPr>
          <w:rFonts w:eastAsia="MS PGothic" w:cstheme="minorHAnsi"/>
        </w:rPr>
        <w:t>プロトコルを使用する他の</w:t>
      </w:r>
      <w:r w:rsidRPr="000734F8">
        <w:rPr>
          <w:rFonts w:eastAsia="MS PGothic" w:cstheme="minorHAnsi"/>
        </w:rPr>
        <w:t xml:space="preserve"> IP </w:t>
      </w:r>
      <w:r w:rsidRPr="000734F8">
        <w:rPr>
          <w:rFonts w:eastAsia="MS PGothic" w:cstheme="minorHAnsi"/>
        </w:rPr>
        <w:t>アドレスとの間の、双方向ネットワーク</w:t>
      </w:r>
      <w:r w:rsidRPr="000734F8">
        <w:rPr>
          <w:rFonts w:eastAsia="MS PGothic" w:cstheme="minorHAnsi"/>
        </w:rPr>
        <w:t xml:space="preserve"> </w:t>
      </w:r>
      <w:r w:rsidRPr="000734F8">
        <w:rPr>
          <w:rFonts w:eastAsia="MS PGothic" w:cstheme="minorHAnsi"/>
        </w:rPr>
        <w:t>トラフィックを意味します。この</w:t>
      </w:r>
      <w:r w:rsidRPr="000734F8">
        <w:rPr>
          <w:rFonts w:eastAsia="MS PGothic" w:cstheme="minorHAnsi"/>
        </w:rPr>
        <w:t xml:space="preserve"> IP </w:t>
      </w:r>
      <w:r w:rsidRPr="000734F8">
        <w:rPr>
          <w:rFonts w:eastAsia="MS PGothic" w:cstheme="minorHAnsi"/>
        </w:rPr>
        <w:t>アドレスは、仮想マシンと同じクラウド</w:t>
      </w:r>
      <w:r w:rsidRPr="000734F8">
        <w:rPr>
          <w:rFonts w:eastAsia="MS PGothic" w:cstheme="minorHAnsi"/>
        </w:rPr>
        <w:t xml:space="preserve"> </w:t>
      </w:r>
      <w:r w:rsidRPr="000734F8">
        <w:rPr>
          <w:rFonts w:eastAsia="MS PGothic" w:cstheme="minorHAnsi"/>
        </w:rPr>
        <w:t>サービス内の</w:t>
      </w:r>
      <w:r w:rsidRPr="000734F8">
        <w:rPr>
          <w:rFonts w:eastAsia="MS PGothic" w:cstheme="minorHAnsi"/>
        </w:rPr>
        <w:t xml:space="preserve"> IP </w:t>
      </w:r>
      <w:r w:rsidRPr="000734F8">
        <w:rPr>
          <w:rFonts w:eastAsia="MS PGothic" w:cstheme="minorHAnsi"/>
        </w:rPr>
        <w:t>アドレスでも、仮想マシンと同じ仮想ネットワーク内の</w:t>
      </w:r>
      <w:r w:rsidRPr="000734F8">
        <w:rPr>
          <w:rFonts w:eastAsia="MS PGothic" w:cstheme="minorHAnsi"/>
        </w:rPr>
        <w:t xml:space="preserve"> IP </w:t>
      </w:r>
      <w:r w:rsidRPr="000734F8">
        <w:rPr>
          <w:rFonts w:eastAsia="MS PGothic" w:cstheme="minorHAnsi"/>
        </w:rPr>
        <w:t>アドレスでも、ルーティング可能なパブリック</w:t>
      </w:r>
      <w:r w:rsidRPr="000734F8">
        <w:rPr>
          <w:rFonts w:eastAsia="MS PGothic" w:cstheme="minorHAnsi"/>
        </w:rPr>
        <w:t xml:space="preserve"> IP </w:t>
      </w:r>
      <w:r w:rsidRPr="000734F8">
        <w:rPr>
          <w:rFonts w:eastAsia="MS PGothic" w:cstheme="minorHAnsi"/>
        </w:rPr>
        <w:t>アドレスでも構いません。</w:t>
      </w:r>
    </w:p>
    <w:p w14:paraId="3D25B815" w14:textId="77777777" w:rsidR="0019412F" w:rsidRPr="000734F8" w:rsidRDefault="0019412F" w:rsidP="0019412F">
      <w:pPr>
        <w:pStyle w:val="ProductList-Body"/>
        <w:rPr>
          <w:rFonts w:eastAsia="MS PGothic" w:cstheme="minorHAnsi"/>
          <w:b/>
          <w:color w:val="00188F"/>
        </w:rPr>
      </w:pPr>
      <w:r w:rsidRPr="000734F8">
        <w:rPr>
          <w:rFonts w:eastAsia="MS PGothic" w:cstheme="minorHAnsi"/>
          <w:b/>
          <w:color w:val="00188F"/>
        </w:rPr>
        <w:t>可用性ゾーンに含まれる仮想マシンの稼働率の計算およびサービス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B13D479"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」とは、同じリージョンの</w:t>
      </w:r>
      <w:r w:rsidRPr="000734F8">
        <w:rPr>
          <w:rFonts w:eastAsia="MS PGothic" w:cstheme="minorHAnsi"/>
        </w:rPr>
        <w:t xml:space="preserve"> 2 </w:t>
      </w:r>
      <w:r w:rsidRPr="000734F8">
        <w:rPr>
          <w:rFonts w:eastAsia="MS PGothic" w:cstheme="minorHAnsi"/>
        </w:rPr>
        <w:t>つ以上の可用性ゾーンにわたってデプロイされた</w:t>
      </w:r>
      <w:r w:rsidRPr="000734F8">
        <w:rPr>
          <w:rFonts w:eastAsia="MS PGothic" w:cstheme="minorHAnsi"/>
        </w:rPr>
        <w:t xml:space="preserve"> 2 </w:t>
      </w:r>
      <w:r w:rsidRPr="000734F8">
        <w:rPr>
          <w:rFonts w:eastAsia="MS PGothic" w:cstheme="minorHAnsi"/>
        </w:rPr>
        <w:t>つ以上のインスタンスを持つすべての仮想マシンの、当該期間における合計累積時間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は、お客様が開始した操作の結果として同じリージョン内の</w:t>
      </w:r>
      <w:r w:rsidRPr="000734F8">
        <w:rPr>
          <w:rFonts w:eastAsia="MS PGothic" w:cstheme="minorHAnsi"/>
        </w:rPr>
        <w:t xml:space="preserve"> 2 </w:t>
      </w:r>
      <w:r w:rsidRPr="000734F8">
        <w:rPr>
          <w:rFonts w:eastAsia="MS PGothic" w:cstheme="minorHAnsi"/>
        </w:rPr>
        <w:t>つの可用性ゾーンにわたる</w:t>
      </w:r>
      <w:r w:rsidRPr="000734F8">
        <w:rPr>
          <w:rFonts w:eastAsia="MS PGothic" w:cstheme="minorHAnsi"/>
        </w:rPr>
        <w:t xml:space="preserve"> 2 </w:t>
      </w:r>
      <w:r w:rsidRPr="000734F8">
        <w:rPr>
          <w:rFonts w:eastAsia="MS PGothic" w:cstheme="minorHAnsi"/>
        </w:rPr>
        <w:t>つ以上の仮想マシンの両方が開始された時点から、お客様がその仮想マシンを停止または削除する操作を開始した時点まで測定されます。</w:t>
      </w:r>
    </w:p>
    <w:p w14:paraId="72CB047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のうちリージョンで仮想マシン接続が確保されていなかった時間の合計累積時間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763ED6" w14:textId="77777777" w:rsidR="0019412F" w:rsidRDefault="0019412F" w:rsidP="0019412F">
      <w:pPr>
        <w:pStyle w:val="ProductList-Body"/>
        <w:ind w:left="360"/>
        <w:rPr>
          <w:rFonts w:eastAsia="MS PGothic" w:cstheme="minorHAnsi"/>
          <w:lang w:val="en-US"/>
        </w:rPr>
      </w:pPr>
      <w:r w:rsidRPr="000734F8">
        <w:rPr>
          <w:rFonts w:eastAsia="MS PGothic" w:cstheme="minorHAnsi"/>
        </w:rPr>
        <w:t>可用性ゾーンに含まれる仮想マシンの「</w:t>
      </w:r>
      <w:r w:rsidRPr="000734F8">
        <w:rPr>
          <w:rFonts w:eastAsia="MS PGothic" w:cstheme="minorHAnsi"/>
          <w:b/>
          <w:color w:val="0072C6"/>
        </w:rPr>
        <w:t>稼働率</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60558536" w14:textId="77777777" w:rsidR="0019412F" w:rsidRPr="00412CE8"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BE450F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234F38">
        <w:rPr>
          <w:rFonts w:eastAsia="MS PGothic" w:cstheme="minorHAnsi"/>
          <w:b/>
          <w:color w:val="0072C6"/>
        </w:rPr>
        <w:t>:</w:t>
      </w:r>
    </w:p>
    <w:p w14:paraId="2E9DD435" w14:textId="77777777" w:rsidR="00900325" w:rsidRPr="00C8245F" w:rsidRDefault="00900325" w:rsidP="00900325">
      <w:pPr>
        <w:pStyle w:val="ProductList-Body"/>
        <w:rPr>
          <w:rFonts w:ascii="MS PGothic" w:eastAsia="MS PGothic" w:hAnsi="MS PGothic" w:cs="Calibri"/>
          <w:szCs w:val="18"/>
        </w:rPr>
      </w:pPr>
      <w:r w:rsidRPr="00C8245F">
        <w:rPr>
          <w:rFonts w:ascii="MS PGothic" w:eastAsia="MS PGothic" w:hAnsi="MS PGothic" w:cs="Calibri"/>
          <w:szCs w:val="18"/>
        </w:rPr>
        <w:t>お客様によるアプリ署名の使用には、以下のサービス レベルおよびサービス 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736ED8CD" w14:textId="77777777" w:rsidTr="001A4004">
        <w:trPr>
          <w:tblHeader/>
        </w:trPr>
        <w:tc>
          <w:tcPr>
            <w:tcW w:w="5040" w:type="dxa"/>
            <w:shd w:val="clear" w:color="auto" w:fill="0072C6"/>
          </w:tcPr>
          <w:p w14:paraId="60C45A8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67D1B738"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8CC729" w14:textId="77777777" w:rsidTr="001A4004">
        <w:tc>
          <w:tcPr>
            <w:tcW w:w="5040" w:type="dxa"/>
          </w:tcPr>
          <w:p w14:paraId="7E801B2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99.99% </w:t>
            </w:r>
            <w:r w:rsidRPr="000734F8">
              <w:rPr>
                <w:rFonts w:eastAsia="MS PGothic" w:cstheme="minorHAnsi"/>
              </w:rPr>
              <w:t>未満</w:t>
            </w:r>
          </w:p>
        </w:tc>
        <w:tc>
          <w:tcPr>
            <w:tcW w:w="5400" w:type="dxa"/>
          </w:tcPr>
          <w:p w14:paraId="139F33A4"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79055F4A" w14:textId="77777777" w:rsidTr="001A4004">
        <w:tc>
          <w:tcPr>
            <w:tcW w:w="5040" w:type="dxa"/>
          </w:tcPr>
          <w:p w14:paraId="7CC14CA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1EA69DE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331BC99B" w14:textId="77777777" w:rsidTr="001A4004">
        <w:tc>
          <w:tcPr>
            <w:tcW w:w="5040" w:type="dxa"/>
          </w:tcPr>
          <w:p w14:paraId="5E25A40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5135E7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4C1218F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lastRenderedPageBreak/>
        <w:t>可用性セット、または同じ専用ホスト</w:t>
      </w:r>
      <w:r w:rsidRPr="000734F8">
        <w:rPr>
          <w:rFonts w:eastAsia="MS PGothic" w:cstheme="minorHAnsi"/>
          <w:b/>
          <w:color w:val="00188F"/>
        </w:rPr>
        <w:t xml:space="preserve"> </w:t>
      </w:r>
      <w:r w:rsidRPr="000734F8">
        <w:rPr>
          <w:rFonts w:eastAsia="MS PGothic" w:cstheme="minorHAnsi"/>
          <w:b/>
          <w:color w:val="00188F"/>
        </w:rPr>
        <w:t>グループに含まれる仮想マシンの稼働率の計算およびサービス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D55D8BC"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0C0"/>
        </w:rPr>
        <w:t>最大利用時間</w:t>
      </w:r>
      <w:r w:rsidRPr="000734F8">
        <w:rPr>
          <w:rFonts w:eastAsia="MS PGothic" w:cstheme="minorHAnsi"/>
          <w:b/>
          <w:color w:val="0070C0"/>
        </w:rPr>
        <w:t xml:space="preserve"> (</w:t>
      </w:r>
      <w:r w:rsidRPr="000734F8">
        <w:rPr>
          <w:rFonts w:eastAsia="MS PGothic" w:cstheme="minorHAnsi"/>
          <w:b/>
          <w:color w:val="0070C0"/>
        </w:rPr>
        <w:t>分</w:t>
      </w:r>
      <w:r w:rsidRPr="001652A5">
        <w:rPr>
          <w:rFonts w:eastAsia="MS PGothic" w:cstheme="minorHAnsi"/>
          <w:b/>
          <w:color w:val="0070C0"/>
        </w:rPr>
        <w:t>):</w:t>
      </w:r>
      <w:r w:rsidRPr="000734F8">
        <w:rPr>
          <w:rFonts w:eastAsia="MS PGothic" w:cstheme="minorHAnsi"/>
        </w:rPr>
        <w:t xml:space="preserve"> </w:t>
      </w:r>
      <w:r w:rsidRPr="000734F8">
        <w:rPr>
          <w:rFonts w:eastAsia="MS PGothic" w:cstheme="minorHAnsi"/>
        </w:rPr>
        <w:t>同じ可用性セット、または同じ専用ホスト</w:t>
      </w:r>
      <w:r w:rsidRPr="000734F8">
        <w:rPr>
          <w:rFonts w:eastAsia="MS PGothic" w:cstheme="minorHAnsi"/>
        </w:rPr>
        <w:t xml:space="preserve"> </w:t>
      </w:r>
      <w:r w:rsidRPr="000734F8">
        <w:rPr>
          <w:rFonts w:eastAsia="MS PGothic" w:cstheme="minorHAnsi"/>
        </w:rPr>
        <w:t>グループにデプロイされた</w:t>
      </w:r>
      <w:r w:rsidRPr="000734F8">
        <w:rPr>
          <w:rFonts w:eastAsia="MS PGothic" w:cstheme="minorHAnsi"/>
        </w:rPr>
        <w:t xml:space="preserve"> 2 </w:t>
      </w:r>
      <w:r w:rsidRPr="000734F8">
        <w:rPr>
          <w:rFonts w:eastAsia="MS PGothic" w:cstheme="minorHAnsi"/>
        </w:rPr>
        <w:t>つ以上のインスタンスを持つ、インターネットに接続するすべての仮想マシンの、当該期間における合計累積時間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は、お客様が開始した操作の結果として同じ可用性セット、または同じ</w:t>
      </w:r>
      <w:r w:rsidRPr="000734F8">
        <w:rPr>
          <w:rFonts w:eastAsia="MS PGothic" w:cstheme="minorHAnsi"/>
        </w:rPr>
        <w:t xml:space="preserve"> Dedicated Host Group </w:t>
      </w:r>
      <w:r w:rsidRPr="000734F8">
        <w:rPr>
          <w:rFonts w:eastAsia="MS PGothic" w:cstheme="minorHAnsi"/>
        </w:rPr>
        <w:t>内の</w:t>
      </w:r>
      <w:r w:rsidRPr="000734F8">
        <w:rPr>
          <w:rFonts w:eastAsia="MS PGothic" w:cstheme="minorHAnsi"/>
        </w:rPr>
        <w:t xml:space="preserve"> 2 </w:t>
      </w:r>
      <w:r w:rsidRPr="000734F8">
        <w:rPr>
          <w:rFonts w:eastAsia="MS PGothic" w:cstheme="minorHAnsi"/>
        </w:rPr>
        <w:t>台以上の仮想マシンの両方が開始された時点から、お客様が仮想マシンを停止または削除する操作を開始した時点まで測定されます。</w:t>
      </w:r>
    </w:p>
    <w:p w14:paraId="116885E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7D4698">
        <w:rPr>
          <w:rFonts w:eastAsia="MS PGothic" w:cstheme="minorHAnsi"/>
          <w:b/>
          <w:color w:val="0072C6"/>
        </w:rPr>
        <w:t>:</w:t>
      </w:r>
      <w:r w:rsidRPr="000734F8">
        <w:rPr>
          <w:rFonts w:eastAsia="MS PGothic" w:cstheme="minorHAnsi"/>
        </w:rPr>
        <w:t xml:space="preserve"> </w:t>
      </w:r>
      <w:r w:rsidRPr="000734F8">
        <w:rPr>
          <w:rFonts w:eastAsia="MS PGothic" w:cstheme="minorHAnsi"/>
        </w:rPr>
        <w:t>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E6C902"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稼働率</w:t>
      </w:r>
      <w:r w:rsidRPr="003B47E3">
        <w:rPr>
          <w:rFonts w:eastAsia="MS PGothic" w:cstheme="minorHAnsi"/>
          <w:b/>
          <w:color w:val="0072C6"/>
        </w:rPr>
        <w:t>:</w:t>
      </w:r>
      <w:r w:rsidRPr="000734F8">
        <w:rPr>
          <w:rFonts w:eastAsia="MS PGothic" w:cstheme="minorHAnsi"/>
        </w:rPr>
        <w:t>とは、仮想マシンの場合、所定の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2FE3096A" w14:textId="77777777" w:rsidR="0019412F" w:rsidRPr="00B7487B"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3ECEC98"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89500C">
        <w:rPr>
          <w:rFonts w:eastAsia="MS PGothic" w:cstheme="minorHAnsi"/>
          <w:b/>
          <w:color w:val="0072C6"/>
        </w:rPr>
        <w:t>:</w:t>
      </w:r>
    </w:p>
    <w:p w14:paraId="233D48D4"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お客様による可用性セットまたは同じ</w:t>
      </w:r>
      <w:r w:rsidRPr="000734F8">
        <w:rPr>
          <w:rFonts w:eastAsia="MS PGothic" w:cstheme="minorHAnsi"/>
        </w:rPr>
        <w:t xml:space="preserve"> Dedicated Host Group </w:t>
      </w:r>
      <w:r w:rsidRPr="000734F8">
        <w:rPr>
          <w:rFonts w:eastAsia="MS PGothic" w:cstheme="minorHAnsi"/>
        </w:rPr>
        <w:t>内の仮想マシンの使用には、以下のサービス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クレジットが適用されます。本</w:t>
      </w:r>
      <w:r w:rsidRPr="000734F8">
        <w:rPr>
          <w:rFonts w:eastAsia="MS PGothic" w:cstheme="minorHAnsi"/>
        </w:rPr>
        <w:t xml:space="preserve"> SLA </w:t>
      </w:r>
      <w:r w:rsidRPr="000734F8">
        <w:rPr>
          <w:rFonts w:eastAsia="MS PGothic" w:cstheme="minorHAnsi"/>
        </w:rPr>
        <w:t>は、</w:t>
      </w:r>
      <w:r w:rsidRPr="000734F8">
        <w:rPr>
          <w:rFonts w:eastAsia="MS PGothic" w:cstheme="minorHAnsi"/>
        </w:rPr>
        <w:t xml:space="preserve">Azure </w:t>
      </w:r>
      <w:r w:rsidRPr="000734F8">
        <w:rPr>
          <w:rFonts w:eastAsia="MS PGothic" w:cstheme="minorHAnsi"/>
        </w:rPr>
        <w:t>共有ディスクを利用する可用性セットには適用されません。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63F42E25" w14:textId="77777777" w:rsidTr="001A4004">
        <w:trPr>
          <w:tblHeader/>
        </w:trPr>
        <w:tc>
          <w:tcPr>
            <w:tcW w:w="5040" w:type="dxa"/>
            <w:shd w:val="clear" w:color="auto" w:fill="0072C6"/>
          </w:tcPr>
          <w:p w14:paraId="011FBD0B"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39A4022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6AEE47" w14:textId="77777777" w:rsidTr="001A4004">
        <w:tc>
          <w:tcPr>
            <w:tcW w:w="5040" w:type="dxa"/>
          </w:tcPr>
          <w:p w14:paraId="299B36C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42915B5E"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67870153" w14:textId="77777777" w:rsidTr="001A4004">
        <w:tc>
          <w:tcPr>
            <w:tcW w:w="5040" w:type="dxa"/>
          </w:tcPr>
          <w:p w14:paraId="6A43FE6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4D844CE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18D11C83" w14:textId="77777777" w:rsidTr="001A4004">
        <w:tc>
          <w:tcPr>
            <w:tcW w:w="5040" w:type="dxa"/>
          </w:tcPr>
          <w:p w14:paraId="414AAAF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88D891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293F894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単一インスタンス仮想マシン、および同じ共有ディスクを使用する仮想マシンの稼働率の計算およびサービス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5836CA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当該期間中の時間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」とは、所定の当該期間における総時間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1DEAF032"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F4723C">
        <w:rPr>
          <w:rFonts w:eastAsia="MS PGothic" w:cstheme="minorHAnsi"/>
          <w:b/>
          <w:color w:val="0072C6"/>
        </w:rPr>
        <w:t>:</w:t>
      </w:r>
      <w:r w:rsidRPr="000734F8">
        <w:rPr>
          <w:rFonts w:eastAsia="MS PGothic" w:cstheme="minorHAnsi"/>
        </w:rPr>
        <w:t xml:space="preserve"> </w:t>
      </w:r>
      <w:r w:rsidRPr="000734F8">
        <w:rPr>
          <w:rFonts w:eastAsia="MS PGothic" w:cstheme="minorHAnsi"/>
        </w:rPr>
        <w:t>「ダウンタイム」とは、当該期間において仮想マシン接続が確保されていなかった時間の合計累積時間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590D7F3C" w14:textId="77777777" w:rsidR="0019412F" w:rsidRPr="000734F8" w:rsidRDefault="0019412F" w:rsidP="0019412F">
      <w:pPr>
        <w:pStyle w:val="ProductList-Body"/>
        <w:ind w:left="360"/>
        <w:rPr>
          <w:rFonts w:eastAsia="MS PGothic" w:cstheme="minorHAnsi"/>
          <w:sz w:val="12"/>
          <w:szCs w:val="12"/>
        </w:rPr>
      </w:pPr>
      <w:r w:rsidRPr="000734F8">
        <w:rPr>
          <w:rFonts w:eastAsia="MS PGothic" w:cstheme="minorHAnsi"/>
          <w:b/>
          <w:color w:val="0072C6"/>
        </w:rPr>
        <w:t>稼働率</w:t>
      </w:r>
      <w:r w:rsidRPr="0006656B">
        <w:rPr>
          <w:rFonts w:eastAsia="MS PGothic" w:cstheme="minorHAnsi"/>
          <w:b/>
          <w:color w:val="0072C6"/>
        </w:rPr>
        <w:t>:</w:t>
      </w:r>
      <w:r w:rsidRPr="000734F8">
        <w:rPr>
          <w:rFonts w:eastAsia="MS PGothic" w:cstheme="minorHAnsi"/>
        </w:rPr>
        <w:t>単一インスタンス仮想マシンで当該期間にダウンタイムが発生した、または同じ共有ディスクを使用するすべての仮想マシンで当該期間にダウンタイムが発生した時間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の割合を、</w:t>
      </w:r>
      <w:r w:rsidRPr="000734F8">
        <w:rPr>
          <w:rFonts w:eastAsia="MS PGothic" w:cstheme="minorHAnsi"/>
        </w:rPr>
        <w:t xml:space="preserve">100% </w:t>
      </w:r>
      <w:r w:rsidRPr="000734F8">
        <w:rPr>
          <w:rFonts w:eastAsia="MS PGothic" w:cstheme="minorHAnsi"/>
        </w:rPr>
        <w:t>から差し引いて算出されます。</w:t>
      </w:r>
    </w:p>
    <w:p w14:paraId="75D70F2A" w14:textId="77777777" w:rsidR="0019412F" w:rsidRPr="00615E14"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6DAD73"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9245D">
        <w:rPr>
          <w:rFonts w:eastAsia="MS PGothic" w:cstheme="minorHAnsi"/>
          <w:b/>
          <w:color w:val="0072C6"/>
        </w:rPr>
        <w:t>:</w:t>
      </w:r>
    </w:p>
    <w:p w14:paraId="48A403E5" w14:textId="77777777" w:rsidR="0019412F" w:rsidRDefault="0019412F" w:rsidP="0019412F">
      <w:pPr>
        <w:pStyle w:val="ProductList-Body"/>
        <w:ind w:left="360"/>
        <w:rPr>
          <w:rFonts w:eastAsia="MS PGothic" w:cstheme="minorHAnsi"/>
          <w:lang w:val="en-US"/>
        </w:rPr>
      </w:pPr>
      <w:r w:rsidRPr="000734F8">
        <w:rPr>
          <w:rFonts w:eastAsia="MS PGothic" w:cstheme="minorHAnsi"/>
        </w:rPr>
        <w:t>お客様による単一インスタンス仮想マシンおよび同じ共有ディスクを使用する仮想マシンの使用には、ディスク</w:t>
      </w:r>
      <w:r w:rsidRPr="000734F8">
        <w:rPr>
          <w:rFonts w:eastAsia="MS PGothic" w:cstheme="minorHAnsi"/>
        </w:rPr>
        <w:t xml:space="preserve"> </w:t>
      </w:r>
      <w:r w:rsidRPr="000734F8">
        <w:rPr>
          <w:rFonts w:eastAsia="MS PGothic" w:cstheme="minorHAnsi"/>
        </w:rPr>
        <w:t>タイプ別に、以下のサービス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クレジットが適用されます。複数のディスク</w:t>
      </w:r>
      <w:r w:rsidRPr="000734F8">
        <w:rPr>
          <w:rFonts w:eastAsia="MS PGothic" w:cstheme="minorHAnsi"/>
        </w:rPr>
        <w:t xml:space="preserve"> </w:t>
      </w:r>
      <w:r w:rsidRPr="000734F8">
        <w:rPr>
          <w:rFonts w:eastAsia="MS PGothic" w:cstheme="minorHAnsi"/>
        </w:rPr>
        <w:t>タイプを使用する単一インスタンス仮想マシンについて、また複数のタイプの同じ共有ディスクを使用する</w:t>
      </w:r>
      <w:r w:rsidRPr="000734F8">
        <w:rPr>
          <w:rFonts w:eastAsia="MS PGothic" w:cstheme="minorHAnsi"/>
        </w:rPr>
        <w:t>*</w:t>
      </w:r>
      <w:r w:rsidRPr="000734F8">
        <w:rPr>
          <w:rFonts w:eastAsia="MS PGothic" w:cstheme="minorHAnsi"/>
        </w:rPr>
        <w:t>すべての仮想マシンについては、仮想マシン上のすべてのディスクの最も低い</w:t>
      </w:r>
      <w:r w:rsidRPr="000734F8">
        <w:rPr>
          <w:rFonts w:eastAsia="MS PGothic" w:cstheme="minorHAnsi"/>
        </w:rPr>
        <w:t xml:space="preserve"> SLA </w:t>
      </w:r>
      <w:r w:rsidRPr="000734F8">
        <w:rPr>
          <w:rFonts w:eastAsia="MS PGothic" w:cstheme="minorHAnsi"/>
        </w:rPr>
        <w:t>が適用されます。</w:t>
      </w:r>
    </w:p>
    <w:p w14:paraId="7E51BDD9" w14:textId="77777777" w:rsidR="009E7C88" w:rsidRPr="009E7C88" w:rsidRDefault="009E7C88" w:rsidP="0019412F">
      <w:pPr>
        <w:pStyle w:val="ProductList-Body"/>
        <w:ind w:left="360"/>
        <w:rPr>
          <w:rFonts w:eastAsia="MS PGothic" w:cstheme="minorHAnsi"/>
          <w:lang w:val="en-US"/>
        </w:rPr>
      </w:pPr>
    </w:p>
    <w:p w14:paraId="57365057"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rPr>
        <w:t>たとえば、</w:t>
      </w:r>
      <w:r w:rsidRPr="000734F8">
        <w:rPr>
          <w:rFonts w:eastAsia="MS PGothic" w:cstheme="minorHAnsi"/>
        </w:rPr>
        <w:t xml:space="preserve">Premium SSD </w:t>
      </w:r>
      <w:r w:rsidRPr="000734F8">
        <w:rPr>
          <w:rFonts w:eastAsia="MS PGothic" w:cstheme="minorHAnsi"/>
        </w:rPr>
        <w:t>共有ディスクと</w:t>
      </w:r>
      <w:r w:rsidRPr="000734F8">
        <w:rPr>
          <w:rFonts w:eastAsia="MS PGothic" w:cstheme="minorHAnsi"/>
        </w:rPr>
        <w:t xml:space="preserve"> Standard SSD </w:t>
      </w:r>
      <w:r w:rsidRPr="000734F8">
        <w:rPr>
          <w:rFonts w:eastAsia="MS PGothic" w:cstheme="minorHAnsi"/>
        </w:rPr>
        <w:t>共有ディスクを使用する</w:t>
      </w:r>
      <w:r w:rsidRPr="000734F8">
        <w:rPr>
          <w:rFonts w:eastAsia="MS PGothic" w:cstheme="minorHAnsi"/>
        </w:rPr>
        <w:t xml:space="preserve"> 2 </w:t>
      </w:r>
      <w:r w:rsidRPr="000734F8">
        <w:rPr>
          <w:rFonts w:eastAsia="MS PGothic" w:cstheme="minorHAnsi"/>
        </w:rPr>
        <w:t>つの仮想マシン</w:t>
      </w:r>
      <w:r w:rsidRPr="000734F8">
        <w:rPr>
          <w:rFonts w:eastAsia="MS PGothic" w:cstheme="minorHAnsi"/>
        </w:rPr>
        <w:t xml:space="preserve"> 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がある場合、</w:t>
      </w:r>
      <w:r w:rsidRPr="000734F8">
        <w:rPr>
          <w:rFonts w:eastAsia="MS PGothic" w:cstheme="minorHAnsi"/>
        </w:rPr>
        <w:t xml:space="preserve">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の稼働時間</w:t>
      </w:r>
      <w:r w:rsidRPr="000734F8">
        <w:rPr>
          <w:rFonts w:eastAsia="MS PGothic" w:cstheme="minorHAnsi"/>
        </w:rPr>
        <w:t xml:space="preserve"> SLA </w:t>
      </w:r>
      <w:r w:rsidRPr="000734F8">
        <w:rPr>
          <w:rFonts w:eastAsia="MS PGothic" w:cstheme="minorHAnsi"/>
        </w:rPr>
        <w:t>は、下に示すとおり、</w:t>
      </w:r>
      <w:r w:rsidRPr="000734F8">
        <w:rPr>
          <w:rFonts w:eastAsia="MS PGothic" w:cstheme="minorHAnsi"/>
        </w:rPr>
        <w:t xml:space="preserve">Standard SSD </w:t>
      </w:r>
      <w:r w:rsidRPr="000734F8">
        <w:rPr>
          <w:rFonts w:eastAsia="MS PGothic" w:cstheme="minorHAnsi"/>
        </w:rPr>
        <w:t>を使用する単一インスタンス仮想マシンの</w:t>
      </w:r>
      <w:r w:rsidRPr="000734F8">
        <w:rPr>
          <w:rFonts w:eastAsia="MS PGothic" w:cstheme="minorHAnsi"/>
        </w:rPr>
        <w:t xml:space="preserve"> SLA </w:t>
      </w:r>
      <w:r w:rsidRPr="000734F8">
        <w:rPr>
          <w:rFonts w:eastAsia="MS PGothic" w:cstheme="minorHAnsi"/>
        </w:rPr>
        <w:t>と同じになります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9412F" w:rsidRPr="000734F8" w14:paraId="60D0E18A" w14:textId="77777777" w:rsidTr="001A4004">
        <w:trPr>
          <w:tblHeader/>
        </w:trPr>
        <w:tc>
          <w:tcPr>
            <w:tcW w:w="1164" w:type="pct"/>
            <w:shd w:val="clear" w:color="auto" w:fill="0072C6"/>
          </w:tcPr>
          <w:p w14:paraId="59B505E0" w14:textId="77777777" w:rsidR="0019412F" w:rsidRPr="000734F8" w:rsidRDefault="0019412F" w:rsidP="001A4004">
            <w:pPr>
              <w:pStyle w:val="ProductList-OfferingBody"/>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(Premium SSD</w:t>
            </w:r>
            <w:r w:rsidRPr="000734F8">
              <w:rPr>
                <w:rFonts w:eastAsia="MS PGothic" w:cstheme="minorHAnsi"/>
                <w:color w:val="FFFFFF" w:themeColor="background1"/>
              </w:rPr>
              <w:t>、</w:t>
            </w:r>
            <w:r w:rsidRPr="000734F8">
              <w:rPr>
                <w:rFonts w:eastAsia="MS PGothic" w:cstheme="minorHAnsi"/>
                <w:color w:val="FFFFFF" w:themeColor="background1"/>
              </w:rPr>
              <w:t xml:space="preserve">Premium SSD v2 </w:t>
            </w:r>
            <w:r w:rsidRPr="000734F8">
              <w:rPr>
                <w:rFonts w:eastAsia="MS PGothic" w:cstheme="minorHAnsi"/>
                <w:color w:val="FFFFFF" w:themeColor="background1"/>
              </w:rPr>
              <w:t>および</w:t>
            </w:r>
            <w:r w:rsidRPr="000734F8">
              <w:rPr>
                <w:rFonts w:eastAsia="MS PGothic" w:cstheme="minorHAnsi"/>
                <w:color w:val="FFFFFF" w:themeColor="background1"/>
              </w:rPr>
              <w:t xml:space="preserve"> Ultra Disk)**</w:t>
            </w:r>
          </w:p>
        </w:tc>
        <w:tc>
          <w:tcPr>
            <w:tcW w:w="1252" w:type="pct"/>
            <w:shd w:val="clear" w:color="auto" w:fill="0072C6"/>
          </w:tcPr>
          <w:p w14:paraId="10AF4E4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SSD Managed Disk)</w:t>
            </w:r>
          </w:p>
        </w:tc>
        <w:tc>
          <w:tcPr>
            <w:tcW w:w="1380" w:type="pct"/>
            <w:shd w:val="clear" w:color="auto" w:fill="0072C6"/>
          </w:tcPr>
          <w:p w14:paraId="305A9C7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HDD Managed Disk)</w:t>
            </w:r>
          </w:p>
        </w:tc>
        <w:tc>
          <w:tcPr>
            <w:tcW w:w="1204" w:type="pct"/>
            <w:shd w:val="clear" w:color="auto" w:fill="0072C6"/>
          </w:tcPr>
          <w:p w14:paraId="1F321EB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4EA1604A" w14:textId="77777777" w:rsidTr="001A4004">
        <w:tc>
          <w:tcPr>
            <w:tcW w:w="1164" w:type="pct"/>
          </w:tcPr>
          <w:p w14:paraId="4869588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 </w:t>
            </w:r>
            <w:r w:rsidRPr="000734F8">
              <w:rPr>
                <w:rFonts w:eastAsia="MS PGothic" w:cstheme="minorHAnsi"/>
              </w:rPr>
              <w:t>未満</w:t>
            </w:r>
          </w:p>
        </w:tc>
        <w:tc>
          <w:tcPr>
            <w:tcW w:w="1252" w:type="pct"/>
          </w:tcPr>
          <w:p w14:paraId="0C76146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99.5% </w:t>
            </w:r>
            <w:r w:rsidRPr="000734F8">
              <w:rPr>
                <w:rFonts w:eastAsia="MS PGothic" w:cstheme="minorHAnsi"/>
              </w:rPr>
              <w:t>未満</w:t>
            </w:r>
          </w:p>
        </w:tc>
        <w:tc>
          <w:tcPr>
            <w:tcW w:w="1380" w:type="pct"/>
          </w:tcPr>
          <w:p w14:paraId="28F87ED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04" w:type="pct"/>
          </w:tcPr>
          <w:p w14:paraId="6026E162"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3C035257" w14:textId="77777777" w:rsidTr="001A4004">
        <w:tc>
          <w:tcPr>
            <w:tcW w:w="1164" w:type="pct"/>
          </w:tcPr>
          <w:p w14:paraId="1FF7E21C"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1252" w:type="pct"/>
          </w:tcPr>
          <w:p w14:paraId="03A9FCE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380" w:type="pct"/>
          </w:tcPr>
          <w:p w14:paraId="2B56F9C3"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92% </w:t>
            </w:r>
            <w:r w:rsidRPr="000734F8">
              <w:rPr>
                <w:rFonts w:eastAsia="MS PGothic" w:cstheme="minorHAnsi"/>
              </w:rPr>
              <w:t>未満</w:t>
            </w:r>
          </w:p>
        </w:tc>
        <w:tc>
          <w:tcPr>
            <w:tcW w:w="1204" w:type="pct"/>
          </w:tcPr>
          <w:p w14:paraId="42B8864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20F16561" w14:textId="77777777" w:rsidTr="001A4004">
        <w:tc>
          <w:tcPr>
            <w:tcW w:w="1164" w:type="pct"/>
          </w:tcPr>
          <w:p w14:paraId="667AAE9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52" w:type="pct"/>
          </w:tcPr>
          <w:p w14:paraId="0B87DE2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380" w:type="pct"/>
          </w:tcPr>
          <w:p w14:paraId="766219B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204" w:type="pct"/>
          </w:tcPr>
          <w:p w14:paraId="2C8261DF"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67CB0B02" w14:textId="77777777" w:rsidR="0019412F" w:rsidRPr="000734F8" w:rsidRDefault="0019412F" w:rsidP="008E7ED2">
      <w:pPr>
        <w:spacing w:after="0" w:line="240" w:lineRule="auto"/>
        <w:ind w:left="720"/>
        <w:rPr>
          <w:rFonts w:eastAsia="MS PGothic" w:cstheme="minorHAnsi"/>
          <w:sz w:val="18"/>
        </w:rPr>
      </w:pPr>
      <w:r w:rsidRPr="000734F8">
        <w:rPr>
          <w:rFonts w:eastAsia="MS PGothic" w:cstheme="minorHAnsi"/>
          <w:sz w:val="18"/>
        </w:rPr>
        <w:t>**</w:t>
      </w:r>
      <w:r w:rsidRPr="000734F8">
        <w:rPr>
          <w:rFonts w:eastAsia="MS PGothic" w:cstheme="minorHAnsi"/>
          <w:sz w:val="18"/>
        </w:rPr>
        <w:t>すべてのオペレーティング</w:t>
      </w:r>
      <w:r w:rsidRPr="000734F8">
        <w:rPr>
          <w:rFonts w:eastAsia="MS PGothic" w:cstheme="minorHAnsi"/>
          <w:sz w:val="18"/>
        </w:rPr>
        <w:t xml:space="preserve"> </w:t>
      </w:r>
      <w:r w:rsidRPr="000734F8">
        <w:rPr>
          <w:rFonts w:eastAsia="MS PGothic" w:cstheme="minorHAnsi"/>
          <w:sz w:val="18"/>
        </w:rPr>
        <w:t>システム</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、すべてのデータ</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w:t>
      </w:r>
      <w:r w:rsidRPr="000734F8">
        <w:rPr>
          <w:rFonts w:eastAsia="MS PGothic" w:cstheme="minorHAnsi"/>
          <w:sz w:val="18"/>
        </w:rPr>
        <w:t xml:space="preserve">Premium SSD v2 </w:t>
      </w:r>
      <w:r w:rsidRPr="000734F8">
        <w:rPr>
          <w:rFonts w:eastAsia="MS PGothic" w:cstheme="minorHAnsi"/>
          <w:sz w:val="18"/>
        </w:rPr>
        <w:t>または</w:t>
      </w:r>
      <w:r w:rsidRPr="000734F8">
        <w:rPr>
          <w:rFonts w:eastAsia="MS PGothic" w:cstheme="minorHAnsi"/>
          <w:sz w:val="18"/>
        </w:rPr>
        <w:t xml:space="preserve"> Ultra Disk</w:t>
      </w:r>
      <w:r w:rsidRPr="000734F8">
        <w:rPr>
          <w:rFonts w:eastAsia="MS PGothic" w:cstheme="minorHAnsi"/>
          <w:sz w:val="18"/>
        </w:rPr>
        <w:t>。</w:t>
      </w:r>
    </w:p>
    <w:p w14:paraId="707E1CD7" w14:textId="43970584"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28" w:name="_Toc215243759"/>
      <w:bookmarkEnd w:id="425"/>
      <w:bookmarkEnd w:id="426"/>
      <w:bookmarkEnd w:id="427"/>
      <w:r w:rsidRPr="00B74BEA">
        <w:rPr>
          <w:rFonts w:eastAsia="MS PGothic"/>
        </w:rPr>
        <w:t>Azure Virtual Network Manager</w:t>
      </w:r>
      <w:bookmarkEnd w:id="428"/>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5D6D1E59" w14:textId="77777777" w:rsidR="00055C61" w:rsidRPr="001A06EC" w:rsidRDefault="00000000" w:rsidP="00493E6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lastRenderedPageBreak/>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40184" w14:textId="5494FB94" w:rsidR="004005AF" w:rsidRPr="00B74BEA" w:rsidRDefault="004005AF" w:rsidP="008A105C">
      <w:pPr>
        <w:pStyle w:val="ProductList-Offering2Heading"/>
        <w:keepNext/>
        <w:tabs>
          <w:tab w:val="clear" w:pos="360"/>
          <w:tab w:val="clear" w:pos="720"/>
          <w:tab w:val="clear" w:pos="1080"/>
        </w:tabs>
        <w:outlineLvl w:val="2"/>
        <w:rPr>
          <w:rFonts w:eastAsia="MS PGothic"/>
        </w:rPr>
      </w:pPr>
      <w:bookmarkStart w:id="429" w:name="_Toc215243760"/>
      <w:r w:rsidRPr="00B74BEA">
        <w:rPr>
          <w:rFonts w:eastAsia="MS PGothic"/>
        </w:rPr>
        <w:t>Azure Virtual WAN</w:t>
      </w:r>
      <w:bookmarkEnd w:id="349"/>
      <w:bookmarkEnd w:id="350"/>
      <w:bookmarkEnd w:id="429"/>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E3218DE" w14:textId="77777777" w:rsidR="00055C61" w:rsidRPr="001A06EC" w:rsidRDefault="00000000" w:rsidP="009A3BCC">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6827D04" w14:textId="38F1DAD1" w:rsidR="003B335C" w:rsidRPr="00B74BEA" w:rsidRDefault="003B335C" w:rsidP="007A2FD1">
      <w:pPr>
        <w:pStyle w:val="ProductList-Offering2Heading"/>
        <w:keepNext/>
        <w:outlineLvl w:val="2"/>
        <w:rPr>
          <w:rFonts w:eastAsia="MS PGothic"/>
        </w:rPr>
      </w:pPr>
      <w:bookmarkStart w:id="430" w:name="_Toc215243761"/>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51"/>
      <w:r w:rsidRPr="00B74BEA">
        <w:rPr>
          <w:rFonts w:eastAsia="MS PGothic"/>
        </w:rPr>
        <w:t xml:space="preserve">Azure VMware </w:t>
      </w:r>
      <w:r w:rsidRPr="00B74BEA">
        <w:rPr>
          <w:rFonts w:eastAsia="MS PGothic"/>
        </w:rPr>
        <w:t>ソリューション</w:t>
      </w:r>
      <w:bookmarkEnd w:id="430"/>
    </w:p>
    <w:p w14:paraId="3F4BA834"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追加の要件</w:t>
      </w:r>
    </w:p>
    <w:p w14:paraId="548097AD" w14:textId="77777777" w:rsidR="00693BAE" w:rsidRPr="00255D1F" w:rsidRDefault="00693BAE" w:rsidP="00693BAE">
      <w:pPr>
        <w:pStyle w:val="ProductList-Body"/>
        <w:rPr>
          <w:rFonts w:eastAsia="MS PGothic" w:cs="Calibri"/>
        </w:rPr>
      </w:pPr>
      <w:r w:rsidRPr="00255D1F">
        <w:rPr>
          <w:rFonts w:eastAsia="MS PGothic" w:cs="Calibri"/>
        </w:rPr>
        <w:t>クライアントは、すべての仮想マシンのストレージに、以下の最小構成を維持する必要があります。</w:t>
      </w:r>
    </w:p>
    <w:p w14:paraId="644797F2"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 xml:space="preserve">Standard </w:t>
      </w:r>
      <w:r w:rsidRPr="00255D1F">
        <w:rPr>
          <w:rFonts w:eastAsia="MS PGothic" w:cs="Calibri"/>
        </w:rPr>
        <w:t>クラスターの場合</w:t>
      </w:r>
      <w:r w:rsidRPr="00255D1F">
        <w:rPr>
          <w:rFonts w:eastAsia="MS PGothic" w:cs="Calibri"/>
        </w:rPr>
        <w:t>:</w:t>
      </w:r>
      <w:r w:rsidRPr="00255D1F">
        <w:rPr>
          <w:rFonts w:eastAsia="MS PGothic" w:cs="Calibri"/>
        </w:rPr>
        <w:t>クラスターのホスト数が</w:t>
      </w:r>
      <w:r w:rsidRPr="00255D1F">
        <w:rPr>
          <w:rFonts w:eastAsia="MS PGothic" w:cs="Calibri"/>
        </w:rPr>
        <w:t xml:space="preserve"> 3</w:t>
      </w:r>
      <w:r w:rsidRPr="00255D1F">
        <w:rPr>
          <w:rFonts w:eastAsia="MS PGothic" w:cs="Calibri"/>
        </w:rPr>
        <w:t>～</w:t>
      </w:r>
      <w:r w:rsidRPr="00255D1F">
        <w:rPr>
          <w:rFonts w:eastAsia="MS PGothic" w:cs="Calibri"/>
        </w:rPr>
        <w:t xml:space="preserve">5 </w:t>
      </w:r>
      <w:r w:rsidRPr="00255D1F">
        <w:rPr>
          <w:rFonts w:eastAsia="MS PGothic" w:cs="Calibri"/>
        </w:rPr>
        <w:t>の場合には、失敗許容回数</w:t>
      </w:r>
      <w:r w:rsidRPr="00255D1F">
        <w:rPr>
          <w:rFonts w:eastAsia="MS PGothic" w:cs="Calibri"/>
        </w:rPr>
        <w:t xml:space="preserve"> = 1</w:t>
      </w:r>
      <w:r w:rsidRPr="00255D1F">
        <w:rPr>
          <w:rFonts w:eastAsia="MS PGothic" w:cs="Calibri"/>
        </w:rPr>
        <w:t>、およびクラスターのホスト数が</w:t>
      </w:r>
      <w:r w:rsidRPr="00255D1F">
        <w:rPr>
          <w:rFonts w:eastAsia="MS PGothic" w:cs="Calibri"/>
        </w:rPr>
        <w:t xml:space="preserve"> 6</w:t>
      </w:r>
      <w:r w:rsidRPr="00255D1F">
        <w:rPr>
          <w:rFonts w:eastAsia="MS PGothic" w:cs="Calibri"/>
        </w:rPr>
        <w:t>～</w:t>
      </w:r>
      <w:r w:rsidRPr="00255D1F">
        <w:rPr>
          <w:rFonts w:eastAsia="MS PGothic" w:cs="Calibri"/>
        </w:rPr>
        <w:t xml:space="preserve">16 </w:t>
      </w:r>
      <w:r w:rsidRPr="00255D1F">
        <w:rPr>
          <w:rFonts w:eastAsia="MS PGothic" w:cs="Calibri"/>
        </w:rPr>
        <w:t>の場合には、失敗許容回数</w:t>
      </w:r>
      <w:r w:rsidRPr="00255D1F">
        <w:rPr>
          <w:rFonts w:eastAsia="MS PGothic" w:cs="Calibri"/>
        </w:rPr>
        <w:t xml:space="preserve"> = 2 </w:t>
      </w:r>
      <w:r w:rsidRPr="00255D1F">
        <w:rPr>
          <w:rFonts w:eastAsia="MS PGothic" w:cs="Calibri"/>
        </w:rPr>
        <w:t>となります。</w:t>
      </w:r>
    </w:p>
    <w:p w14:paraId="299CFF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ストレッチ</w:t>
      </w:r>
      <w:r w:rsidRPr="00255D1F">
        <w:rPr>
          <w:rFonts w:eastAsia="MS PGothic" w:cs="Calibri"/>
        </w:rPr>
        <w:t xml:space="preserve"> </w:t>
      </w:r>
      <w:r w:rsidRPr="00255D1F">
        <w:rPr>
          <w:rFonts w:eastAsia="MS PGothic" w:cs="Calibri"/>
        </w:rPr>
        <w:t>クラスターの場合</w:t>
      </w:r>
      <w:r w:rsidRPr="00255D1F">
        <w:rPr>
          <w:rFonts w:eastAsia="MS PGothic" w:cs="Calibri"/>
        </w:rPr>
        <w:t>:</w:t>
      </w:r>
      <w:r w:rsidRPr="00255D1F">
        <w:rPr>
          <w:rFonts w:eastAsia="MS PGothic" w:cs="Calibri"/>
        </w:rPr>
        <w:t>クラスターで最低</w:t>
      </w:r>
      <w:r w:rsidRPr="00255D1F">
        <w:rPr>
          <w:rFonts w:eastAsia="MS PGothic" w:cs="Calibri"/>
        </w:rPr>
        <w:t xml:space="preserve"> 6 </w:t>
      </w:r>
      <w:r w:rsidRPr="00255D1F">
        <w:rPr>
          <w:rFonts w:eastAsia="MS PGothic" w:cs="Calibri"/>
        </w:rPr>
        <w:t>個</w:t>
      </w:r>
      <w:r w:rsidRPr="00255D1F">
        <w:rPr>
          <w:rFonts w:eastAsia="MS PGothic" w:cs="Calibri"/>
        </w:rPr>
        <w:t xml:space="preserve"> (</w:t>
      </w:r>
      <w:r w:rsidRPr="00255D1F">
        <w:rPr>
          <w:rFonts w:eastAsia="MS PGothic" w:cs="Calibri"/>
        </w:rPr>
        <w:t>各可用性ゾーンに</w:t>
      </w:r>
      <w:r w:rsidRPr="00255D1F">
        <w:rPr>
          <w:rFonts w:eastAsia="MS PGothic" w:cs="Calibri"/>
        </w:rPr>
        <w:t xml:space="preserve"> 3 </w:t>
      </w:r>
      <w:r w:rsidRPr="00255D1F">
        <w:rPr>
          <w:rFonts w:eastAsia="MS PGothic" w:cs="Calibri"/>
        </w:rPr>
        <w:t>個ずつ</w:t>
      </w:r>
      <w:r w:rsidRPr="00255D1F">
        <w:rPr>
          <w:rFonts w:eastAsia="MS PGothic" w:cs="Calibri"/>
        </w:rPr>
        <w:t xml:space="preserve">) </w:t>
      </w:r>
      <w:r w:rsidRPr="00255D1F">
        <w:rPr>
          <w:rFonts w:eastAsia="MS PGothic" w:cs="Calibri"/>
        </w:rPr>
        <w:t>のノードが展開されており、</w:t>
      </w:r>
      <w:r w:rsidRPr="00255D1F">
        <w:rPr>
          <w:rFonts w:eastAsia="MS PGothic" w:cs="Calibri"/>
        </w:rPr>
        <w:t xml:space="preserve">(i) </w:t>
      </w:r>
      <w:r w:rsidRPr="00255D1F">
        <w:rPr>
          <w:rFonts w:eastAsia="MS PGothic" w:cs="Calibri"/>
        </w:rPr>
        <w:t>プライマリ障害許容レベルが「デュアルサイト</w:t>
      </w:r>
      <w:r w:rsidRPr="00255D1F">
        <w:rPr>
          <w:rFonts w:eastAsia="MS PGothic" w:cs="Calibri"/>
        </w:rPr>
        <w:t xml:space="preserve"> </w:t>
      </w:r>
      <w:r w:rsidRPr="00255D1F">
        <w:rPr>
          <w:rFonts w:eastAsia="MS PGothic" w:cs="Calibri"/>
        </w:rPr>
        <w:t>ミラーリング」で、</w:t>
      </w:r>
      <w:r w:rsidRPr="00255D1F">
        <w:rPr>
          <w:rFonts w:eastAsia="MS PGothic" w:cs="Calibri"/>
        </w:rPr>
        <w:t xml:space="preserve">(ii) </w:t>
      </w:r>
      <w:r w:rsidRPr="00255D1F">
        <w:rPr>
          <w:rFonts w:eastAsia="MS PGothic" w:cs="Calibri"/>
        </w:rPr>
        <w:t>セカンダリ障害許容レベルが「</w:t>
      </w:r>
      <w:r w:rsidRPr="00255D1F">
        <w:rPr>
          <w:rFonts w:eastAsia="MS PGothic" w:cs="Calibri"/>
        </w:rPr>
        <w:t>1</w:t>
      </w:r>
      <w:r w:rsidRPr="00255D1F">
        <w:rPr>
          <w:rFonts w:eastAsia="MS PGothic" w:cs="Calibri"/>
        </w:rPr>
        <w:t>」である、少なくとも</w:t>
      </w:r>
      <w:r w:rsidRPr="00255D1F">
        <w:rPr>
          <w:rFonts w:eastAsia="MS PGothic" w:cs="Calibri"/>
        </w:rPr>
        <w:t xml:space="preserve"> 1 </w:t>
      </w:r>
      <w:r w:rsidRPr="00255D1F">
        <w:rPr>
          <w:rFonts w:eastAsia="MS PGothic" w:cs="Calibri"/>
        </w:rPr>
        <w:t>つの仮想マシン</w:t>
      </w:r>
      <w:r w:rsidRPr="00255D1F">
        <w:rPr>
          <w:rFonts w:eastAsia="MS PGothic" w:cs="Calibri"/>
        </w:rPr>
        <w:t xml:space="preserve"> </w:t>
      </w:r>
      <w:r w:rsidRPr="00255D1F">
        <w:rPr>
          <w:rFonts w:eastAsia="MS PGothic" w:cs="Calibri"/>
        </w:rPr>
        <w:t>ストレージがワークロード仮想マシンによって使用されていること。</w:t>
      </w:r>
    </w:p>
    <w:p w14:paraId="06FFAA4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クラスターのストレージ容量に、</w:t>
      </w:r>
      <w:r w:rsidRPr="00255D1F">
        <w:rPr>
          <w:rFonts w:eastAsia="MS PGothic" w:cs="Calibri"/>
        </w:rPr>
        <w:t xml:space="preserve">25% </w:t>
      </w:r>
      <w:r w:rsidRPr="00255D1F">
        <w:rPr>
          <w:rFonts w:eastAsia="MS PGothic" w:cs="Calibri"/>
        </w:rPr>
        <w:t>の利用可能なスラック</w:t>
      </w:r>
      <w:r w:rsidRPr="00255D1F">
        <w:rPr>
          <w:rFonts w:eastAsia="MS PGothic" w:cs="Calibri"/>
        </w:rPr>
        <w:t xml:space="preserve"> </w:t>
      </w:r>
      <w:r w:rsidRPr="00255D1F">
        <w:rPr>
          <w:rFonts w:eastAsia="MS PGothic" w:cs="Calibri"/>
        </w:rPr>
        <w:t>スペースがあること</w:t>
      </w:r>
      <w:r w:rsidRPr="00255D1F">
        <w:rPr>
          <w:rFonts w:eastAsia="MS PGothic" w:cs="Calibri"/>
        </w:rPr>
        <w:t xml:space="preserve"> (</w:t>
      </w:r>
      <w:hyperlink r:id="rId25" w:anchor="GUID-C0B73B38-F68D-4D7C-BCF4-67CCD1E9875A-en" w:history="1">
        <w:r w:rsidRPr="00255D1F">
          <w:rPr>
            <w:rStyle w:val="Hyperlink"/>
            <w:rFonts w:eastAsia="MS PGothic" w:cs="Calibri"/>
          </w:rPr>
          <w:t xml:space="preserve">vSAN </w:t>
        </w:r>
        <w:r w:rsidRPr="00255D1F">
          <w:rPr>
            <w:rStyle w:val="Hyperlink"/>
            <w:rFonts w:eastAsia="MS PGothic" w:cs="Calibri"/>
          </w:rPr>
          <w:t>ストレージ</w:t>
        </w:r>
        <w:r w:rsidRPr="00255D1F">
          <w:rPr>
            <w:rStyle w:val="Hyperlink"/>
            <w:rFonts w:eastAsia="MS PGothic" w:cs="Calibri"/>
          </w:rPr>
          <w:t xml:space="preserve"> </w:t>
        </w:r>
        <w:r w:rsidRPr="00255D1F">
          <w:rPr>
            <w:rStyle w:val="Hyperlink"/>
            <w:rFonts w:eastAsia="MS PGothic" w:cs="Calibri"/>
          </w:rPr>
          <w:t>ガイド</w:t>
        </w:r>
      </w:hyperlink>
      <w:r w:rsidRPr="00255D1F">
        <w:rPr>
          <w:rFonts w:eastAsia="MS PGothic" w:cs="Calibri"/>
        </w:rPr>
        <w:t>に記載</w:t>
      </w:r>
      <w:r w:rsidRPr="00255D1F">
        <w:rPr>
          <w:rFonts w:eastAsia="MS PGothic" w:cs="Calibri"/>
        </w:rPr>
        <w:t>)</w:t>
      </w:r>
      <w:r w:rsidRPr="00255D1F">
        <w:rPr>
          <w:rFonts w:eastAsia="MS PGothic" w:cs="Calibri"/>
        </w:rPr>
        <w:t>。</w:t>
      </w:r>
    </w:p>
    <w:p w14:paraId="193429AE"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クライアントはマイクロソフトが</w:t>
      </w:r>
      <w:r w:rsidRPr="00255D1F">
        <w:rPr>
          <w:rFonts w:eastAsia="MS PGothic" w:cs="Calibri"/>
        </w:rPr>
        <w:t xml:space="preserve"> Availability Commitment (</w:t>
      </w:r>
      <w:r w:rsidRPr="00255D1F">
        <w:rPr>
          <w:rFonts w:eastAsia="MS PGothic" w:cs="Calibri"/>
        </w:rPr>
        <w:t>可用性コミットメント</w:t>
      </w:r>
      <w:r w:rsidRPr="00255D1F">
        <w:rPr>
          <w:rFonts w:eastAsia="MS PGothic" w:cs="Calibri"/>
        </w:rPr>
        <w:t xml:space="preserve">) </w:t>
      </w:r>
      <w:r w:rsidRPr="00255D1F">
        <w:rPr>
          <w:rFonts w:eastAsia="MS PGothic" w:cs="Calibri"/>
        </w:rPr>
        <w:t>に達するのを防ぐ</w:t>
      </w:r>
      <w:r w:rsidRPr="00255D1F">
        <w:rPr>
          <w:rFonts w:eastAsia="MS PGothic" w:cs="Calibri"/>
        </w:rPr>
        <w:t xml:space="preserve"> Elevated Privilege (</w:t>
      </w:r>
      <w:r w:rsidRPr="00255D1F">
        <w:rPr>
          <w:rFonts w:eastAsia="MS PGothic" w:cs="Calibri"/>
        </w:rPr>
        <w:t>権限昇格</w:t>
      </w:r>
      <w:r w:rsidRPr="00255D1F">
        <w:rPr>
          <w:rFonts w:eastAsia="MS PGothic" w:cs="Calibri"/>
        </w:rPr>
        <w:t xml:space="preserve">) </w:t>
      </w:r>
      <w:r w:rsidRPr="00255D1F">
        <w:rPr>
          <w:rFonts w:eastAsia="MS PGothic" w:cs="Calibri"/>
        </w:rPr>
        <w:t>モードでアクションを実施していません。</w:t>
      </w:r>
    </w:p>
    <w:p w14:paraId="012FC1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仮想マシンの開始をサポートするのに十分な容量がクラスター上にあること。</w:t>
      </w:r>
    </w:p>
    <w:p w14:paraId="201BEB1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合計稼働時間の計算に、予定メンテナンスが含まれていないこと。</w:t>
      </w:r>
    </w:p>
    <w:p w14:paraId="6A173E5A"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用語の追加定義</w:t>
      </w:r>
    </w:p>
    <w:p w14:paraId="18BFFC58"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 xml:space="preserve">Azure VMware Solution </w:t>
      </w:r>
      <w:r w:rsidRPr="00255D1F">
        <w:rPr>
          <w:rFonts w:eastAsia="MS PGothic" w:cs="Calibri"/>
          <w:b/>
          <w:color w:val="00188F"/>
        </w:rPr>
        <w:t>ワークロード</w:t>
      </w:r>
      <w:r w:rsidRPr="00255D1F">
        <w:rPr>
          <w:rFonts w:eastAsia="MS PGothic" w:cs="Calibri"/>
          <w:b/>
          <w:color w:val="00188F"/>
        </w:rPr>
        <w:t xml:space="preserve"> </w:t>
      </w:r>
      <w:r w:rsidRPr="00255D1F">
        <w:rPr>
          <w:rFonts w:eastAsia="MS PGothic" w:cs="Calibri"/>
          <w:b/>
          <w:color w:val="00188F"/>
        </w:rPr>
        <w:t>インフラストラクチャの稼働率の計算およびサービス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18407E82"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Solution </w:t>
      </w:r>
      <w:r w:rsidRPr="00255D1F">
        <w:rPr>
          <w:rFonts w:eastAsia="MS PGothic" w:cs="Calibri"/>
        </w:rPr>
        <w:t>がデプロイされていた、</w:t>
      </w:r>
      <w:r w:rsidRPr="00255D1F">
        <w:rPr>
          <w:rFonts w:eastAsia="MS PGothic" w:cs="Calibri"/>
        </w:rPr>
        <w:t xml:space="preserve">VMware vSphere </w:t>
      </w:r>
      <w:r w:rsidRPr="00255D1F">
        <w:rPr>
          <w:rFonts w:eastAsia="MS PGothic" w:cs="Calibri"/>
        </w:rPr>
        <w:t>クラスター内のすべての仮想マシンの合計累積時間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D420017" w14:textId="77777777" w:rsidR="00693BAE" w:rsidRPr="00255D1F" w:rsidRDefault="00693BAE" w:rsidP="00693BAE">
      <w:pPr>
        <w:pStyle w:val="ProductList-Body"/>
        <w:tabs>
          <w:tab w:val="clear" w:pos="360"/>
          <w:tab w:val="clear" w:pos="720"/>
          <w:tab w:val="clear" w:pos="1080"/>
        </w:tabs>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のうち、本サービスを使用できなかった合計累積時間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680A5B6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稼働しているクラスター内の仮想マシンがすべて、</w:t>
      </w:r>
      <w:r w:rsidRPr="00255D1F">
        <w:rPr>
          <w:rFonts w:eastAsia="MS PGothic" w:cs="Calibri"/>
        </w:rPr>
        <w:t xml:space="preserve">4 </w:t>
      </w:r>
      <w:r w:rsidRPr="00255D1F">
        <w:rPr>
          <w:rFonts w:eastAsia="MS PGothic" w:cs="Calibri"/>
        </w:rPr>
        <w:t>分間連続して接続できなかった。</w:t>
      </w:r>
    </w:p>
    <w:p w14:paraId="706171B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分間連続してストレージにアクセスできなかった。</w:t>
      </w:r>
    </w:p>
    <w:p w14:paraId="655501AD"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分間連続して起動できなかった。</w:t>
      </w:r>
    </w:p>
    <w:p w14:paraId="092E35AC"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稼働率</w:t>
      </w:r>
      <w:r w:rsidRPr="004A4C44">
        <w:rPr>
          <w:rFonts w:eastAsia="MS PGothic" w:cs="Calibri"/>
          <w:b/>
          <w:color w:val="00188F"/>
        </w:rPr>
        <w:t>」</w:t>
      </w:r>
      <w:r w:rsidRPr="00255D1F">
        <w:rPr>
          <w:rFonts w:eastAsia="MS PGothic" w:cs="Calibri"/>
        </w:rPr>
        <w:t>は、次の式を使用して計算されます。</w:t>
      </w:r>
    </w:p>
    <w:p w14:paraId="0DBAC7D3" w14:textId="77777777" w:rsidR="00693BAE" w:rsidRPr="00255D1F" w:rsidRDefault="00000000" w:rsidP="009A3BCC">
      <w:pPr>
        <w:spacing w:before="120" w:after="0" w:line="240" w:lineRule="auto"/>
        <w:rPr>
          <w:rFonts w:eastAsia="MS PGothic" w:cs="Calibri"/>
          <w:i/>
          <w:color w:val="000000" w:themeColor="text1"/>
          <w:sz w:val="18"/>
        </w:rPr>
      </w:pPr>
      <m:oMathPara>
        <m:oMath>
          <m:f>
            <m:fPr>
              <m:ctrlPr>
                <w:rPr>
                  <w:rFonts w:ascii="Cambria Math" w:eastAsia="MS PGothic" w:hAnsi="Cambria Math" w:cs="Calibri"/>
                  <w:color w:val="000000" w:themeColor="text1"/>
                  <w:sz w:val="18"/>
                </w:rPr>
              </m:ctrlPr>
            </m:fPr>
            <m:num>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 xml:space="preserve">) - </m:t>
              </m:r>
              <m:r>
                <w:rPr>
                  <w:rFonts w:ascii="Cambria Math" w:eastAsia="MS PGothic" w:hAnsi="Cambria Math" w:cs="Calibri"/>
                  <w:color w:val="000000" w:themeColor="text1"/>
                  <w:sz w:val="18"/>
                </w:rPr>
                <m:t>ダウンタイム</m:t>
              </m:r>
            </m:num>
            <m:den>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m:t>
              </m:r>
            </m:den>
          </m:f>
          <m:r>
            <w:rPr>
              <w:rFonts w:ascii="Cambria Math" w:eastAsia="MS PGothic" w:hAnsi="Cambria Math" w:cs="Calibri"/>
              <w:color w:val="000000" w:themeColor="text1"/>
              <w:sz w:val="18"/>
            </w:rPr>
            <m:t xml:space="preserve"> </m:t>
          </m:r>
          <m:r>
            <w:rPr>
              <w:rFonts w:ascii="Cambria Math" w:eastAsia="MS PGothic" w:hAnsi="Cambria Math" w:cs="Cambria Math"/>
              <w:color w:val="000000" w:themeColor="text1"/>
              <w:sz w:val="18"/>
            </w:rPr>
            <m:t>x</m:t>
          </m:r>
          <m:r>
            <w:rPr>
              <w:rFonts w:ascii="Cambria Math" w:eastAsia="MS PGothic" w:hAnsi="Cambria Math" w:cs="Calibri"/>
              <w:color w:val="000000" w:themeColor="text1"/>
              <w:sz w:val="18"/>
            </w:rPr>
            <m:t xml:space="preserve"> 100</m:t>
          </m:r>
        </m:oMath>
      </m:oMathPara>
    </w:p>
    <w:p w14:paraId="51909EB3"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BAE" w:rsidRPr="00255D1F" w14:paraId="3C37A981" w14:textId="77777777" w:rsidTr="005F102D">
        <w:trPr>
          <w:tblHeader/>
        </w:trPr>
        <w:tc>
          <w:tcPr>
            <w:tcW w:w="5310" w:type="dxa"/>
            <w:shd w:val="clear" w:color="auto" w:fill="0072C6"/>
          </w:tcPr>
          <w:p w14:paraId="342529F2"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lastRenderedPageBreak/>
              <w:t>稼働率</w:t>
            </w:r>
          </w:p>
        </w:tc>
        <w:tc>
          <w:tcPr>
            <w:tcW w:w="5310" w:type="dxa"/>
            <w:shd w:val="clear" w:color="auto" w:fill="0072C6"/>
          </w:tcPr>
          <w:p w14:paraId="10C6F87E"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693BAE" w:rsidRPr="00255D1F" w14:paraId="2975F3B7" w14:textId="77777777" w:rsidTr="005F102D">
        <w:tc>
          <w:tcPr>
            <w:tcW w:w="5310" w:type="dxa"/>
          </w:tcPr>
          <w:p w14:paraId="3E6E8863"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 xml:space="preserve">Standard </w:t>
            </w:r>
            <w:r w:rsidRPr="00255D1F">
              <w:rPr>
                <w:rFonts w:eastAsia="MS PGothic" w:cs="Calibri"/>
                <w:szCs w:val="16"/>
              </w:rPr>
              <w:t>クラスターの場合</w:t>
            </w:r>
            <w:r w:rsidRPr="00255D1F">
              <w:rPr>
                <w:rFonts w:eastAsia="MS PGothic" w:cs="Calibri"/>
                <w:szCs w:val="16"/>
              </w:rPr>
              <w:t xml:space="preserve">: 99.9% </w:t>
            </w:r>
            <w:r w:rsidRPr="00255D1F">
              <w:rPr>
                <w:rFonts w:eastAsia="MS PGothic" w:cs="Calibri"/>
                <w:szCs w:val="16"/>
              </w:rPr>
              <w:t>未満</w:t>
            </w:r>
          </w:p>
        </w:tc>
        <w:tc>
          <w:tcPr>
            <w:tcW w:w="5310" w:type="dxa"/>
          </w:tcPr>
          <w:p w14:paraId="31732598"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2396BC6" w14:textId="77777777" w:rsidTr="005F102D">
        <w:trPr>
          <w:trHeight w:val="215"/>
        </w:trPr>
        <w:tc>
          <w:tcPr>
            <w:tcW w:w="5310" w:type="dxa"/>
          </w:tcPr>
          <w:p w14:paraId="2D136F80"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ストレッチ</w:t>
            </w:r>
            <w:r w:rsidRPr="00255D1F">
              <w:rPr>
                <w:rFonts w:eastAsia="MS PGothic" w:cs="Calibri"/>
                <w:szCs w:val="16"/>
              </w:rPr>
              <w:t xml:space="preserve"> </w:t>
            </w:r>
            <w:r w:rsidRPr="00255D1F">
              <w:rPr>
                <w:rFonts w:eastAsia="MS PGothic" w:cs="Calibri"/>
                <w:szCs w:val="16"/>
              </w:rPr>
              <w:t>クラスターの場合</w:t>
            </w:r>
            <w:r w:rsidRPr="00255D1F">
              <w:rPr>
                <w:rFonts w:eastAsia="MS PGothic" w:cs="Calibri"/>
                <w:szCs w:val="16"/>
              </w:rPr>
              <w:t xml:space="preserve">: 99.99% </w:t>
            </w:r>
            <w:r w:rsidRPr="00255D1F">
              <w:rPr>
                <w:rFonts w:eastAsia="MS PGothic" w:cs="Calibri"/>
                <w:szCs w:val="16"/>
              </w:rPr>
              <w:t>未満</w:t>
            </w:r>
          </w:p>
        </w:tc>
        <w:tc>
          <w:tcPr>
            <w:tcW w:w="5310" w:type="dxa"/>
          </w:tcPr>
          <w:p w14:paraId="5DA947EE"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4FDFD28" w14:textId="77777777" w:rsidTr="005F102D">
        <w:tc>
          <w:tcPr>
            <w:tcW w:w="5310" w:type="dxa"/>
          </w:tcPr>
          <w:p w14:paraId="2FE85D81"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いずれのクラスターでも</w:t>
            </w:r>
            <w:r w:rsidRPr="00255D1F">
              <w:rPr>
                <w:rFonts w:eastAsia="MS PGothic" w:cs="Calibri"/>
                <w:szCs w:val="16"/>
              </w:rPr>
              <w:t xml:space="preserve"> 99% </w:t>
            </w:r>
            <w:r w:rsidRPr="00255D1F">
              <w:rPr>
                <w:rFonts w:eastAsia="MS PGothic" w:cs="Calibri"/>
                <w:szCs w:val="16"/>
              </w:rPr>
              <w:t>未満</w:t>
            </w:r>
          </w:p>
        </w:tc>
        <w:tc>
          <w:tcPr>
            <w:tcW w:w="5310" w:type="dxa"/>
          </w:tcPr>
          <w:p w14:paraId="0057D7C9"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25%</w:t>
            </w:r>
          </w:p>
        </w:tc>
      </w:tr>
    </w:tbl>
    <w:p w14:paraId="5EE5B7C8"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 xml:space="preserve">Azure VMware </w:t>
      </w:r>
      <w:r w:rsidRPr="00255D1F">
        <w:rPr>
          <w:rFonts w:eastAsia="MS PGothic" w:cs="Calibri"/>
          <w:b/>
          <w:color w:val="00188F"/>
        </w:rPr>
        <w:t>管理ツールの稼働率の計算およびサービス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2DC84A2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w:t>
      </w:r>
      <w:r w:rsidRPr="00255D1F">
        <w:rPr>
          <w:rFonts w:eastAsia="MS PGothic" w:cs="Calibri"/>
        </w:rPr>
        <w:t>管理ツールがデプロイされていた、所定の</w:t>
      </w:r>
      <w:r w:rsidRPr="00255D1F">
        <w:rPr>
          <w:rFonts w:eastAsia="MS PGothic" w:cs="Calibri"/>
        </w:rPr>
        <w:t xml:space="preserve"> VMware vSphere </w:t>
      </w:r>
      <w:r w:rsidRPr="00255D1F">
        <w:rPr>
          <w:rFonts w:eastAsia="MS PGothic" w:cs="Calibri"/>
        </w:rPr>
        <w:t>クラスターの合計累積時間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7D078A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w:t>
      </w:r>
      <w:r w:rsidRPr="00255D1F">
        <w:rPr>
          <w:rFonts w:eastAsia="MS PGothic" w:cs="Calibri"/>
        </w:rPr>
        <w:t xml:space="preserve"> </w:t>
      </w:r>
      <w:r w:rsidRPr="00255D1F">
        <w:rPr>
          <w:rFonts w:eastAsia="MS PGothic" w:cs="Calibri"/>
        </w:rPr>
        <w:t>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w:t>
      </w:r>
      <w:r w:rsidRPr="00255D1F">
        <w:rPr>
          <w:rFonts w:eastAsia="MS PGothic" w:cs="Calibri"/>
        </w:rPr>
        <w:t xml:space="preserve">Management </w:t>
      </w:r>
      <w:r w:rsidRPr="00255D1F">
        <w:rPr>
          <w:rFonts w:eastAsia="MS PGothic" w:cs="Calibri"/>
        </w:rPr>
        <w:t>サービス</w:t>
      </w:r>
      <w:r w:rsidRPr="00255D1F">
        <w:rPr>
          <w:rFonts w:eastAsia="MS PGothic" w:cs="Calibri"/>
        </w:rPr>
        <w:t xml:space="preserve"> (vCenter Server </w:t>
      </w:r>
      <w:r w:rsidRPr="00255D1F">
        <w:rPr>
          <w:rFonts w:eastAsia="MS PGothic" w:cs="Calibri"/>
        </w:rPr>
        <w:t>および</w:t>
      </w:r>
      <w:r w:rsidRPr="00255D1F">
        <w:rPr>
          <w:rFonts w:eastAsia="MS PGothic" w:cs="Calibri"/>
        </w:rPr>
        <w:t xml:space="preserve"> NSX Manager) </w:t>
      </w:r>
      <w:r w:rsidRPr="00255D1F">
        <w:rPr>
          <w:rFonts w:eastAsia="MS PGothic" w:cs="Calibri"/>
        </w:rPr>
        <w:t>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13B08B83"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vCenter Server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6E4DDF4"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NSX Manager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E41557D" w14:textId="77777777" w:rsidR="00055C61" w:rsidRPr="001A06EC" w:rsidRDefault="00000000" w:rsidP="00C86F47">
      <w:pPr>
        <w:spacing w:after="0" w:line="240" w:lineRule="auto"/>
        <w:ind w:left="38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38" w:name="_Toc215243762"/>
      <w:r w:rsidRPr="00B74BEA">
        <w:rPr>
          <w:rFonts w:eastAsia="MS PGothic"/>
        </w:rPr>
        <w:t>Azure VMware Solution by CloudSimple</w:t>
      </w:r>
      <w:bookmarkEnd w:id="438"/>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6"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B7951C1" w14:textId="77777777" w:rsidR="00055C61" w:rsidRPr="001A06EC" w:rsidRDefault="00000000" w:rsidP="0081462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3B32B3">
      <w:pPr>
        <w:pStyle w:val="ProductList-Body"/>
        <w:spacing w:before="120"/>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lastRenderedPageBreak/>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84265E7" w14:textId="77777777" w:rsidR="00055C61" w:rsidRPr="001A06EC" w:rsidRDefault="00000000" w:rsidP="0081462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FCA44A1"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39" w:name="_Toc215243763"/>
      <w:r w:rsidRPr="00B74BEA">
        <w:rPr>
          <w:rFonts w:eastAsia="MS PGothic"/>
        </w:rPr>
        <w:t>Azure VNet NAT</w:t>
      </w:r>
      <w:bookmarkEnd w:id="439"/>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264C3473" w14:textId="77777777" w:rsidR="00055C61" w:rsidRPr="001A06EC" w:rsidRDefault="00000000" w:rsidP="00814629">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D8EAC" w14:textId="77777777" w:rsidR="009333B1" w:rsidRPr="009333B1" w:rsidRDefault="009333B1" w:rsidP="009333B1">
      <w:pPr>
        <w:pStyle w:val="ProductList-Offering2Heading"/>
        <w:keepNext/>
        <w:outlineLvl w:val="2"/>
        <w:rPr>
          <w:rFonts w:eastAsia="MS PGothic"/>
        </w:rPr>
      </w:pPr>
      <w:bookmarkStart w:id="440" w:name="_Toc178268191"/>
      <w:bookmarkStart w:id="441" w:name="_Toc215243764"/>
      <w:bookmarkEnd w:id="431"/>
      <w:bookmarkEnd w:id="432"/>
      <w:r w:rsidRPr="009333B1">
        <w:rPr>
          <w:rFonts w:eastAsia="MS PGothic"/>
        </w:rPr>
        <w:t xml:space="preserve">Virtual Network </w:t>
      </w:r>
      <w:r w:rsidRPr="009333B1">
        <w:rPr>
          <w:rFonts w:eastAsia="MS PGothic"/>
        </w:rPr>
        <w:t>ゲートウェイ</w:t>
      </w:r>
      <w:bookmarkEnd w:id="440"/>
      <w:bookmarkEnd w:id="441"/>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2803304A"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」とは、当該期間に所定の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ゲートウェイが</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サブスクリプションにデプロイされていた合計累積時間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1D60612D"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b/>
          <w:color w:val="00188F"/>
          <w:sz w:val="18"/>
        </w:rPr>
        <w:t>ダウンタイム</w:t>
      </w:r>
      <w:r w:rsidRPr="00B0714F">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のうち、</w:t>
      </w:r>
      <w:r w:rsidRPr="00B0714F">
        <w:rPr>
          <w:rFonts w:eastAsia="MS PGothic" w:cstheme="minorHAnsi" w:hint="eastAsia"/>
          <w:sz w:val="18"/>
        </w:rPr>
        <w:t xml:space="preserve">Virtual Network </w:t>
      </w:r>
      <w:r w:rsidRPr="00B0714F">
        <w:rPr>
          <w:rFonts w:eastAsia="MS PGothic" w:cstheme="minorHAnsi" w:hint="eastAsia"/>
          <w:sz w:val="18"/>
        </w:rPr>
        <w:t>ゲートウェイを使用できなかった合計累積時間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Virtual Network </w:t>
      </w:r>
      <w:r w:rsidRPr="00B0714F">
        <w:rPr>
          <w:rFonts w:eastAsia="MS PGothic" w:cstheme="minorHAnsi" w:hint="eastAsia"/>
          <w:sz w:val="18"/>
        </w:rPr>
        <w:t>ゲートウェイへの接続を</w:t>
      </w:r>
      <w:r w:rsidRPr="00B0714F">
        <w:rPr>
          <w:rFonts w:eastAsia="MS PGothic" w:cstheme="minorHAnsi" w:hint="eastAsia"/>
          <w:sz w:val="18"/>
        </w:rPr>
        <w:t xml:space="preserve"> 1 </w:t>
      </w:r>
      <w:r w:rsidRPr="00B0714F">
        <w:rPr>
          <w:rFonts w:eastAsia="MS PGothic" w:cstheme="minorHAnsi" w:hint="eastAsia"/>
          <w:sz w:val="18"/>
        </w:rPr>
        <w:t>分間試行し、そのうちの</w:t>
      </w:r>
      <w:r w:rsidRPr="00B0714F">
        <w:rPr>
          <w:rFonts w:eastAsia="MS PGothic" w:cstheme="minorHAnsi" w:hint="eastAsia"/>
          <w:sz w:val="18"/>
        </w:rPr>
        <w:t xml:space="preserve"> 30 </w:t>
      </w:r>
      <w:r w:rsidRPr="00B0714F">
        <w:rPr>
          <w:rFonts w:eastAsia="MS PGothic" w:cstheme="minorHAnsi" w:hint="eastAsia"/>
          <w:sz w:val="18"/>
        </w:rPr>
        <w:t>秒間連続して接続できなかった場合、</w:t>
      </w:r>
      <w:r w:rsidRPr="00B0714F">
        <w:rPr>
          <w:rFonts w:eastAsia="MS PGothic" w:cstheme="minorHAnsi" w:hint="eastAsia"/>
          <w:sz w:val="18"/>
        </w:rPr>
        <w:t xml:space="preserve">Virtual Network </w:t>
      </w:r>
      <w:r w:rsidRPr="00B0714F">
        <w:rPr>
          <w:rFonts w:eastAsia="MS PGothic" w:cstheme="minorHAnsi" w:hint="eastAsia"/>
          <w:sz w:val="18"/>
        </w:rPr>
        <w:t>ゲートウェイは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p>
    <w:p w14:paraId="157CAA1B" w14:textId="77777777" w:rsidR="00890C34" w:rsidRPr="009B39CC"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lastRenderedPageBreak/>
        <w:t>稼働率</w:t>
      </w:r>
      <w:r w:rsidRPr="006C28BB">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ゲートウェイの稼働率とは、その</w:t>
      </w:r>
      <w:r w:rsidRPr="00B0714F">
        <w:rPr>
          <w:rFonts w:eastAsia="MS PGothic" w:cstheme="minorHAnsi" w:hint="eastAsia"/>
          <w:sz w:val="18"/>
        </w:rPr>
        <w:t xml:space="preserve"> Virtual Network </w:t>
      </w:r>
      <w:r w:rsidRPr="00B0714F">
        <w:rPr>
          <w:rFonts w:eastAsia="MS PGothic" w:cstheme="minorHAnsi" w:hint="eastAsia"/>
          <w:sz w:val="18"/>
        </w:rPr>
        <w:t>ゲートウェイの当該期間の最大利用時間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からダウンタイムを差し引き、最大利用時間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で割った値です。</w:t>
      </w:r>
      <w:r w:rsidRPr="00B0714F">
        <w:rPr>
          <w:rFonts w:eastAsia="MS PGothic" w:cstheme="minorHAnsi" w:hint="eastAsia"/>
          <w:sz w:val="18"/>
        </w:rPr>
        <w:t xml:space="preserve"> </w:t>
      </w:r>
      <w:r w:rsidRPr="00B0714F">
        <w:rPr>
          <w:rFonts w:eastAsia="MS PGothic" w:cstheme="minorHAnsi" w:hint="eastAsia"/>
          <w:sz w:val="18"/>
        </w:rPr>
        <w:t>月間稼働率を数式で表すと、次のようになります。</w:t>
      </w:r>
    </w:p>
    <w:p w14:paraId="2CE4886E" w14:textId="77777777" w:rsidR="00890C34" w:rsidRPr="009B39CC" w:rsidRDefault="00000000" w:rsidP="004F4759">
      <w:pPr>
        <w:spacing w:before="120" w:after="120" w:line="240" w:lineRule="auto"/>
        <w:ind w:left="720"/>
        <w:rPr>
          <w:rFonts w:ascii="Cambria Math" w:eastAsia="MS PGothic" w:hAnsi="Cambria Math"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lang w:val="en-IN"/>
                </w:rPr>
                <m:t>ダウンタイム</m:t>
              </m:r>
            </m:num>
            <m:den>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FC0EDB7" w14:textId="77777777" w:rsidR="00890C34" w:rsidRPr="00743208"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お客様による各</w:t>
      </w:r>
      <w:r w:rsidRPr="00743208">
        <w:rPr>
          <w:rFonts w:eastAsia="MS PGothic" w:cstheme="minorHAnsi" w:hint="eastAsia"/>
          <w:b/>
          <w:color w:val="00188F"/>
          <w:sz w:val="18"/>
        </w:rPr>
        <w:t xml:space="preserve"> Virtual Network </w:t>
      </w:r>
      <w:r w:rsidRPr="00B0714F">
        <w:rPr>
          <w:rFonts w:eastAsia="MS PGothic" w:cstheme="minorHAnsi" w:hint="eastAsia"/>
          <w:b/>
          <w:color w:val="00188F"/>
          <w:sz w:val="18"/>
        </w:rPr>
        <w:t>ゲートウェイの使用には、以下のサービス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レベルおよびサービス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クレジットが適用されます</w:t>
      </w:r>
      <w:r w:rsidRPr="009B39CC">
        <w:rPr>
          <w:rFonts w:eastAsia="MS PGothic" w:cstheme="minorHAnsi" w:hint="eastAsia"/>
          <w:b/>
          <w:bCs/>
          <w:sz w:val="18"/>
        </w:rPr>
        <w:t>。</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42" w:name="_Toc215243765"/>
      <w:bookmarkEnd w:id="433"/>
      <w:bookmarkEnd w:id="434"/>
      <w:bookmarkEnd w:id="435"/>
      <w:bookmarkEnd w:id="436"/>
      <w:bookmarkEnd w:id="437"/>
      <w:r w:rsidRPr="00B74BEA">
        <w:rPr>
          <w:rFonts w:eastAsia="MS PGothic"/>
        </w:rPr>
        <w:t>Azure Web PubSub</w:t>
      </w:r>
      <w:bookmarkEnd w:id="442"/>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Default="00AC48A7" w:rsidP="00637D9A">
      <w:pPr>
        <w:pStyle w:val="ProductList-Body"/>
        <w:rPr>
          <w:rFonts w:eastAsia="MS PGothic"/>
          <w:lang w:val="en-US"/>
        </w:rPr>
      </w:pPr>
      <w:r w:rsidRPr="00B74BEA">
        <w:rPr>
          <w:rFonts w:eastAsia="MS PGothic"/>
        </w:rPr>
        <w:t>稼働率を数式で表すと、次のようになります。</w:t>
      </w:r>
    </w:p>
    <w:p w14:paraId="4E12E3E4" w14:textId="77777777" w:rsidR="00352A65" w:rsidRPr="001A06EC" w:rsidRDefault="00000000" w:rsidP="00864EB3">
      <w:pPr>
        <w:ind w:left="403" w:hanging="40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43" w:name="_Toc215243766"/>
      <w:r w:rsidRPr="00B74BEA">
        <w:rPr>
          <w:rFonts w:eastAsia="MS PGothic"/>
        </w:rPr>
        <w:t>Windows 10 IoT Core Services</w:t>
      </w:r>
      <w:bookmarkEnd w:id="443"/>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5BD730D" w14:textId="77777777" w:rsidR="00352A65"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BDC16" w14:textId="0AFA94B5" w:rsidR="003A16EB" w:rsidRPr="00B74BEA" w:rsidRDefault="003A16EB" w:rsidP="002D40A7">
      <w:pPr>
        <w:pStyle w:val="ProductList-OfferingGroupHeading"/>
        <w:keepNext/>
        <w:tabs>
          <w:tab w:val="clear" w:pos="360"/>
          <w:tab w:val="clear" w:pos="720"/>
          <w:tab w:val="clear" w:pos="1080"/>
        </w:tabs>
        <w:outlineLvl w:val="1"/>
        <w:rPr>
          <w:rFonts w:eastAsia="MS PGothic"/>
        </w:rPr>
      </w:pPr>
      <w:bookmarkStart w:id="444" w:name="_Toc215243767"/>
      <w:r w:rsidRPr="00B74BEA">
        <w:rPr>
          <w:rFonts w:eastAsia="MS PGothic"/>
        </w:rPr>
        <w:t>その他のオンライン</w:t>
      </w:r>
      <w:r w:rsidRPr="00B74BEA">
        <w:rPr>
          <w:rFonts w:eastAsia="MS PGothic"/>
        </w:rPr>
        <w:t xml:space="preserve"> </w:t>
      </w:r>
      <w:r w:rsidRPr="00B74BEA">
        <w:rPr>
          <w:rFonts w:eastAsia="MS PGothic"/>
        </w:rPr>
        <w:t>サービス</w:t>
      </w:r>
      <w:bookmarkEnd w:id="115"/>
      <w:bookmarkEnd w:id="444"/>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45" w:name="_Toc55920316"/>
      <w:bookmarkStart w:id="446" w:name="_Toc215243768"/>
      <w:bookmarkStart w:id="447" w:name="MicrosoftDefenderforIdentity"/>
      <w:bookmarkStart w:id="448" w:name="_Toc457821592"/>
      <w:r w:rsidRPr="00B74BEA">
        <w:rPr>
          <w:rFonts w:eastAsia="MS PGothic"/>
        </w:rPr>
        <w:t>Microsoft Defender for Identity</w:t>
      </w:r>
      <w:bookmarkEnd w:id="445"/>
      <w:bookmarkEnd w:id="446"/>
    </w:p>
    <w:bookmarkEnd w:id="447"/>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51081E92" w14:textId="77777777" w:rsidR="00F60AB9"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Default="00AC48A7" w:rsidP="00ED3A16">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CCC4696" w14:textId="77777777" w:rsidR="003B32B3" w:rsidRPr="003B32B3" w:rsidRDefault="003B32B3" w:rsidP="00ED3A16">
      <w:pPr>
        <w:pStyle w:val="ProductList-Body"/>
        <w:rPr>
          <w:rFonts w:eastAsia="MS PGothic"/>
          <w:lang w:val="en-US"/>
        </w:rPr>
      </w:pP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49" w:name="_Toc215243769"/>
      <w:r w:rsidRPr="00B74BEA">
        <w:rPr>
          <w:rFonts w:eastAsia="MS PGothic"/>
        </w:rPr>
        <w:t>Microsoft Defender for IoT</w:t>
      </w:r>
      <w:bookmarkEnd w:id="449"/>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000000" w:rsidP="0096296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5071DA77" w14:textId="19FD1D3A" w:rsidR="00E15FC0" w:rsidRPr="00B74BEA" w:rsidRDefault="00F81546" w:rsidP="00D339F9">
      <w:pPr>
        <w:pStyle w:val="paragraph"/>
        <w:spacing w:before="12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0185358" w14:textId="77777777" w:rsidR="003B32B3" w:rsidRDefault="003B32B3">
      <w:pPr>
        <w:spacing w:after="0" w:line="240" w:lineRule="auto"/>
        <w:rPr>
          <w:rFonts w:ascii="Calibri Light" w:eastAsia="MS PGothic" w:hAnsi="Calibri Light"/>
          <w:b/>
          <w:color w:val="0072C6"/>
          <w:sz w:val="28"/>
        </w:rPr>
      </w:pPr>
      <w:r>
        <w:rPr>
          <w:rFonts w:eastAsia="MS PGothic"/>
        </w:rPr>
        <w:br w:type="page"/>
      </w:r>
    </w:p>
    <w:p w14:paraId="7686F9ED" w14:textId="73BCE133" w:rsidR="003A16EB" w:rsidRPr="00B74BEA" w:rsidRDefault="003A16EB" w:rsidP="002A586E">
      <w:pPr>
        <w:pStyle w:val="ProductList-Offering2Heading"/>
        <w:tabs>
          <w:tab w:val="clear" w:pos="360"/>
          <w:tab w:val="clear" w:pos="720"/>
          <w:tab w:val="clear" w:pos="1080"/>
        </w:tabs>
        <w:outlineLvl w:val="2"/>
        <w:rPr>
          <w:rFonts w:eastAsia="MS PGothic"/>
        </w:rPr>
      </w:pPr>
      <w:bookmarkStart w:id="450" w:name="_Toc215243770"/>
      <w:r w:rsidRPr="00B74BEA">
        <w:rPr>
          <w:rFonts w:eastAsia="MS PGothic"/>
        </w:rPr>
        <w:lastRenderedPageBreak/>
        <w:t>Bing Maps Enterprise Platform</w:t>
      </w:r>
      <w:bookmarkEnd w:id="448"/>
      <w:bookmarkEnd w:id="450"/>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4E374EC" w14:textId="4B8516EE" w:rsidR="00515EF4"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Default="00515EF4"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75D8CC8F" w14:textId="77777777" w:rsidR="003B32B3" w:rsidRPr="003B32B3" w:rsidRDefault="003B32B3" w:rsidP="002A586E">
      <w:pPr>
        <w:pStyle w:val="ProductList-Body"/>
        <w:rPr>
          <w:rFonts w:eastAsia="MS PGothic"/>
          <w:lang w:val="en-US"/>
        </w:rPr>
      </w:pP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087D7891" w14:textId="25FE396F" w:rsidR="00515EF4" w:rsidRPr="00B74BEA" w:rsidRDefault="00515EF4" w:rsidP="00D339F9">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084D7DBE" w14:textId="3EE05600" w:rsidR="001E0407" w:rsidRPr="00B74BEA" w:rsidRDefault="00515EF4" w:rsidP="003D6F1D">
      <w:pPr>
        <w:pStyle w:val="ProductList-Body"/>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51" w:name="_Toc413421605"/>
    <w:bookmarkStart w:id="452"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BABC95" w:rsidR="00FD7891" w:rsidRPr="00B74BEA" w:rsidRDefault="00FD7891" w:rsidP="002D6760">
      <w:pPr>
        <w:pStyle w:val="ProductList-Offering2Heading"/>
        <w:keepNext/>
        <w:outlineLvl w:val="2"/>
        <w:rPr>
          <w:rFonts w:eastAsia="MS PGothic"/>
        </w:rPr>
      </w:pPr>
      <w:bookmarkStart w:id="453" w:name="_Toc215243771"/>
      <w:r w:rsidRPr="00B74BEA">
        <w:rPr>
          <w:rFonts w:eastAsia="MS PGothic"/>
        </w:rPr>
        <w:t>Bing Maps Mobile Asset Management</w:t>
      </w:r>
      <w:bookmarkEnd w:id="451"/>
      <w:bookmarkEnd w:id="452"/>
      <w:bookmarkEnd w:id="453"/>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75A06A5" w14:textId="77777777" w:rsidR="001141D5"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Default="00FD7891"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5B191ECC" w14:textId="77777777" w:rsidR="003B32B3" w:rsidRPr="003B32B3" w:rsidRDefault="003B32B3" w:rsidP="002A586E">
      <w:pPr>
        <w:pStyle w:val="ProductList-Body"/>
        <w:rPr>
          <w:rFonts w:eastAsia="MS PGothic"/>
          <w:lang w:val="en-US"/>
        </w:rPr>
      </w:pP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6FE4E46D" w14:textId="773326ED" w:rsidR="00FD7891" w:rsidRPr="00B74BEA" w:rsidRDefault="00FD7891" w:rsidP="00D339F9">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F493427" w14:textId="54BD95ED" w:rsidR="00FD7891" w:rsidRPr="00B74BEA" w:rsidRDefault="00FD7891" w:rsidP="003D6F1D">
      <w:pPr>
        <w:pStyle w:val="ProductList-Body"/>
        <w:keepNext/>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54" w:name="Intune"/>
    <w:bookmarkStart w:id="455"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56" w:name="_Toc215243772"/>
      <w:r w:rsidRPr="00B74BEA">
        <w:rPr>
          <w:rFonts w:eastAsia="MS PGothic"/>
        </w:rPr>
        <w:t>Microsoft Cloud App Security</w:t>
      </w:r>
      <w:bookmarkEnd w:id="456"/>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4E621058" w14:textId="55CFFED2" w:rsidR="00F06C9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319D5B0" w14:textId="3362B3D8" w:rsidR="00F06C94" w:rsidRPr="001A06EC" w:rsidRDefault="00000000" w:rsidP="00513F80">
      <w:pPr>
        <w:spacing w:before="120" w:after="120" w:line="240" w:lineRule="auto"/>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BE32466" w14:textId="77777777" w:rsidR="00F06C94" w:rsidRDefault="00F06C94" w:rsidP="002A586E">
      <w:pPr>
        <w:pStyle w:val="ProductList-Body"/>
        <w:rPr>
          <w:rFonts w:eastAsia="MS PGothic"/>
          <w:b/>
          <w:bCs/>
          <w:color w:val="00188F"/>
          <w:lang w:val="en-US"/>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5AF92A53" w14:textId="4377F599" w:rsidR="00F06C94" w:rsidRPr="00B74BEA" w:rsidRDefault="00F06C94" w:rsidP="003B32B3">
      <w:pPr>
        <w:pStyle w:val="ProductList-Body"/>
        <w:spacing w:before="120" w:after="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A5260C" w14:textId="7551CDFB" w:rsidR="00C46D7D" w:rsidRDefault="00D64384" w:rsidP="00DC0631">
      <w:pPr>
        <w:pStyle w:val="ProductList-Offering2Heading"/>
        <w:tabs>
          <w:tab w:val="clear" w:pos="360"/>
          <w:tab w:val="clear" w:pos="720"/>
          <w:tab w:val="clear" w:pos="1080"/>
        </w:tabs>
        <w:outlineLvl w:val="2"/>
        <w:rPr>
          <w:rFonts w:eastAsia="MS PGothic"/>
          <w:lang w:val="en-US"/>
        </w:rPr>
      </w:pPr>
      <w:bookmarkStart w:id="457" w:name="_Toc215243773"/>
      <w:r>
        <w:rPr>
          <w:rFonts w:eastAsia="MS PGothic"/>
          <w:lang w:val="en-US"/>
        </w:rPr>
        <w:t xml:space="preserve">Microsoft </w:t>
      </w:r>
      <w:r w:rsidR="00C46D7D">
        <w:rPr>
          <w:rFonts w:eastAsia="MS PGothic"/>
          <w:lang w:val="en-US"/>
        </w:rPr>
        <w:t>Dragon Copilot</w:t>
      </w:r>
      <w:bookmarkEnd w:id="457"/>
    </w:p>
    <w:p w14:paraId="39890520"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用語の追加定義</w:t>
      </w:r>
      <w:r w:rsidRPr="00720B37">
        <w:rPr>
          <w:rFonts w:eastAsia="MS PGothic" w:cs="Calibri"/>
          <w:b/>
          <w:color w:val="00188F"/>
        </w:rPr>
        <w:t>:</w:t>
      </w:r>
    </w:p>
    <w:p w14:paraId="1D14B6D2" w14:textId="77777777" w:rsidR="004463A0" w:rsidRPr="00C8245F" w:rsidRDefault="004463A0" w:rsidP="004463A0">
      <w:pPr>
        <w:pStyle w:val="ProductList-Body"/>
        <w:rPr>
          <w:rFonts w:ascii="MS PGothic" w:eastAsia="MS PGothic" w:hAnsi="MS PGothic" w:cs="Calibri"/>
          <w:bCs/>
        </w:rPr>
      </w:pPr>
      <w:r w:rsidRPr="00C8245F">
        <w:rPr>
          <w:rFonts w:ascii="MS PGothic" w:eastAsia="MS PGothic" w:hAnsi="MS PGothic" w:cs="Calibri"/>
          <w:b/>
          <w:color w:val="00188F"/>
        </w:rPr>
        <w:t>「</w:t>
      </w:r>
      <w:r>
        <w:rPr>
          <w:rFonts w:cs="Calibri"/>
          <w:b/>
          <w:color w:val="00188F"/>
        </w:rPr>
        <w:t>Ambient</w:t>
      </w:r>
      <w:r w:rsidRPr="00C8245F">
        <w:rPr>
          <w:rFonts w:ascii="MS PGothic" w:eastAsia="MS PGothic" w:hAnsi="MS PGothic" w:cs="Calibri"/>
          <w:b/>
          <w:color w:val="00188F"/>
        </w:rPr>
        <w:t xml:space="preserve"> </w:t>
      </w:r>
      <w:r>
        <w:rPr>
          <w:rFonts w:cs="Calibri"/>
          <w:b/>
          <w:color w:val="00188F"/>
        </w:rPr>
        <w:t>Speech</w:t>
      </w:r>
      <w:r w:rsidRPr="00C8245F">
        <w:rPr>
          <w:rFonts w:ascii="MS PGothic" w:eastAsia="MS PGothic" w:hAnsi="MS PGothic" w:cs="Calibri"/>
          <w:b/>
          <w:color w:val="00188F"/>
        </w:rPr>
        <w:t>」</w:t>
      </w:r>
      <w:r w:rsidRPr="00C8245F">
        <w:rPr>
          <w:rFonts w:ascii="MS PGothic" w:eastAsia="MS PGothic" w:hAnsi="MS PGothic" w:cs="Calibri"/>
          <w:bCs/>
        </w:rPr>
        <w:t>とは、診療時のやり取りやその他の音声ナレーションを記録し、出力コンテンツおよび/またはエンカウンター ドキュメントを生成する能力を意味します。</w:t>
      </w:r>
    </w:p>
    <w:p w14:paraId="1FB02061"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Ambient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Ambient Speech </w:t>
      </w:r>
      <w:r w:rsidRPr="00720B37">
        <w:rPr>
          <w:rFonts w:eastAsia="MS PGothic" w:cs="Calibri"/>
          <w:bCs/>
        </w:rPr>
        <w:t>に適用されるダウンタイムを意味します。</w:t>
      </w:r>
      <w:r w:rsidRPr="00720B37">
        <w:rPr>
          <w:rFonts w:eastAsia="MS PGothic" w:cs="Calibri"/>
          <w:bCs/>
        </w:rPr>
        <w:t xml:space="preserve">Ambient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Ambient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15 </w:t>
      </w:r>
      <w:r w:rsidRPr="00720B37">
        <w:rPr>
          <w:rFonts w:eastAsia="MS PGothic" w:cs="Calibri"/>
          <w:bCs/>
        </w:rPr>
        <w:t>分以内に応答を返せない場合、</w:t>
      </w:r>
      <w:r w:rsidRPr="00720B37">
        <w:rPr>
          <w:rFonts w:eastAsia="MS PGothic" w:cs="Calibri"/>
          <w:bCs/>
        </w:rPr>
        <w:t xml:space="preserve">Ambient Speech </w:t>
      </w:r>
      <w:r w:rsidRPr="00720B37">
        <w:rPr>
          <w:rFonts w:eastAsia="MS PGothic" w:cs="Calibri"/>
          <w:bCs/>
        </w:rPr>
        <w:t>は著しく劣化しているとみなされます。</w:t>
      </w:r>
    </w:p>
    <w:p w14:paraId="42D6E57B"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Front-End Speech</w:t>
      </w:r>
      <w:r w:rsidRPr="00720B37">
        <w:rPr>
          <w:rFonts w:eastAsia="MS PGothic" w:cs="Calibri"/>
          <w:b/>
          <w:color w:val="00188F"/>
        </w:rPr>
        <w:t>」</w:t>
      </w:r>
      <w:r w:rsidRPr="00720B37">
        <w:rPr>
          <w:rFonts w:eastAsia="MS PGothic" w:cs="Calibri"/>
          <w:bCs/>
        </w:rPr>
        <w:t>とは、対象となるアプリケーションに情報を口述し、明示的な音声コマンドで特定のアクションをトリガーする能力を意味します。</w:t>
      </w:r>
    </w:p>
    <w:p w14:paraId="492E7B0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Front-End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Front-End Speech </w:t>
      </w:r>
      <w:r w:rsidRPr="00720B37">
        <w:rPr>
          <w:rFonts w:eastAsia="MS PGothic" w:cs="Calibri"/>
          <w:bCs/>
        </w:rPr>
        <w:t>に適用されるダウンタイムを意味します。</w:t>
      </w:r>
      <w:r w:rsidRPr="00720B37">
        <w:rPr>
          <w:rFonts w:eastAsia="MS PGothic" w:cs="Calibri"/>
          <w:bCs/>
        </w:rPr>
        <w:t xml:space="preserve">Front-End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Front-End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2 </w:t>
      </w:r>
      <w:r w:rsidRPr="00720B37">
        <w:rPr>
          <w:rFonts w:eastAsia="MS PGothic" w:cs="Calibri"/>
          <w:bCs/>
        </w:rPr>
        <w:t>分以内に応答を返せない場合、</w:t>
      </w:r>
      <w:r w:rsidRPr="00720B37">
        <w:rPr>
          <w:rFonts w:eastAsia="MS PGothic" w:cs="Calibri"/>
          <w:bCs/>
        </w:rPr>
        <w:t xml:space="preserve">Front-End Speech </w:t>
      </w:r>
      <w:r w:rsidRPr="00720B37">
        <w:rPr>
          <w:rFonts w:eastAsia="MS PGothic" w:cs="Calibri"/>
          <w:bCs/>
        </w:rPr>
        <w:t>は著しく劣化しているとみなされます。</w:t>
      </w:r>
    </w:p>
    <w:p w14:paraId="173258C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稼働率</w:t>
      </w:r>
      <w:r w:rsidRPr="00720B37">
        <w:rPr>
          <w:rFonts w:eastAsia="MS PGothic" w:cs="Calibri"/>
          <w:b/>
          <w:color w:val="00188F"/>
        </w:rPr>
        <w:t>:</w:t>
      </w:r>
      <w:r w:rsidRPr="00720B37">
        <w:rPr>
          <w:rFonts w:eastAsia="MS PGothic" w:cs="Calibri"/>
          <w:bCs/>
        </w:rPr>
        <w:t xml:space="preserve">Ambient Speech </w:t>
      </w:r>
      <w:r w:rsidRPr="00720B37">
        <w:rPr>
          <w:rFonts w:eastAsia="MS PGothic" w:cs="Calibri"/>
          <w:bCs/>
        </w:rPr>
        <w:t>の稼動率は、次の計算式を使用して計算されます。</w:t>
      </w:r>
    </w:p>
    <w:p w14:paraId="01842AE7" w14:textId="77777777" w:rsidR="00266F93" w:rsidRPr="00720B37" w:rsidRDefault="00000000" w:rsidP="00266F93">
      <w:pPr>
        <w:spacing w:before="120" w:after="120" w:line="240" w:lineRule="auto"/>
        <w:jc w:val="both"/>
        <w:rPr>
          <w:rFonts w:eastAsia="MS PGothic" w:cs="Calibri"/>
          <w:color w:val="000000" w:themeColor="text1"/>
          <w:sz w:val="18"/>
          <w:szCs w:val="18"/>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Ambient Speech </m:t>
              </m:r>
              <m:r>
                <w:rPr>
                  <w:rFonts w:ascii="Cambria Math" w:eastAsia="MS PGothic" w:hAnsi="Cambria Math" w:cs="Cambria Math" w:hint="eastAsia"/>
                  <w:sz w:val="18"/>
                  <w:szCs w:val="18"/>
                </w:rPr>
                <m:t>ダウンタイム</m:t>
              </m:r>
              <m:r>
                <w:rPr>
                  <w:rFonts w:ascii="Cambria Math" w:eastAsia="MS PGothic" w:hAnsi="Cambria Math" w:cs="Calibri"/>
                  <w:sz w:val="18"/>
                  <w:szCs w:val="18"/>
                </w:rPr>
                <m:t>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466E8F46" w14:textId="77777777" w:rsidR="00266F93" w:rsidRPr="00720B37" w:rsidRDefault="00266F93" w:rsidP="00266F93">
      <w:pPr>
        <w:pStyle w:val="ProductList-Body"/>
        <w:rPr>
          <w:rFonts w:eastAsia="MS PGothic" w:cs="Calibri"/>
          <w:bCs/>
        </w:rPr>
      </w:pPr>
      <w:r w:rsidRPr="00720B37">
        <w:rPr>
          <w:rFonts w:eastAsia="MS PGothic" w:cs="Calibri"/>
          <w:bCs/>
        </w:rPr>
        <w:t xml:space="preserve">Ambient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Ambient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1A7B427B" w14:textId="77777777" w:rsidR="00266F93" w:rsidRPr="00720B37" w:rsidRDefault="00266F93" w:rsidP="00266F93">
      <w:pPr>
        <w:tabs>
          <w:tab w:val="left" w:pos="360"/>
          <w:tab w:val="left" w:pos="720"/>
          <w:tab w:val="left" w:pos="1080"/>
        </w:tabs>
        <w:spacing w:after="0" w:line="240" w:lineRule="auto"/>
        <w:rPr>
          <w:rFonts w:eastAsia="MS PGothic" w:cs="Calibri"/>
          <w:bCs/>
          <w:sz w:val="18"/>
        </w:rPr>
      </w:pPr>
    </w:p>
    <w:p w14:paraId="05B223A8" w14:textId="77777777" w:rsidR="00266F93" w:rsidRPr="00720B37" w:rsidRDefault="00266F93" w:rsidP="00266F93">
      <w:pPr>
        <w:pStyle w:val="ProductList-Body"/>
        <w:rPr>
          <w:rFonts w:eastAsia="MS PGothic" w:cs="Calibri"/>
          <w:bCs/>
        </w:rPr>
      </w:pPr>
      <w:r w:rsidRPr="00720B37">
        <w:rPr>
          <w:rFonts w:eastAsia="MS PGothic" w:cs="Calibri"/>
          <w:bCs/>
        </w:rPr>
        <w:t xml:space="preserve">Front-End Speech </w:t>
      </w:r>
      <w:r w:rsidRPr="00720B37">
        <w:rPr>
          <w:rFonts w:eastAsia="MS PGothic" w:cs="Calibri"/>
          <w:bCs/>
        </w:rPr>
        <w:t>の稼動率は、次の計算式を使用して計算されます。</w:t>
      </w:r>
    </w:p>
    <w:p w14:paraId="1E0E95A3" w14:textId="77777777" w:rsidR="00266F93" w:rsidRPr="00720B37" w:rsidRDefault="00000000" w:rsidP="00266F93">
      <w:pPr>
        <w:spacing w:before="120" w:after="120" w:line="240" w:lineRule="auto"/>
        <w:jc w:val="both"/>
        <w:rPr>
          <w:rFonts w:eastAsia="MS PGothic" w:cs="Calibri"/>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Front End Speech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308F4B22" w14:textId="77777777" w:rsidR="00266F93" w:rsidRDefault="00266F93" w:rsidP="00266F93">
      <w:pPr>
        <w:pStyle w:val="ProductList-Body"/>
        <w:rPr>
          <w:rFonts w:eastAsia="MS PGothic" w:cs="Calibri"/>
          <w:bCs/>
          <w:lang w:val="en-US"/>
        </w:rPr>
      </w:pPr>
      <w:r w:rsidRPr="00720B37">
        <w:rPr>
          <w:rFonts w:eastAsia="MS PGothic" w:cs="Calibri"/>
          <w:bCs/>
        </w:rPr>
        <w:t xml:space="preserve">Front-End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Front-End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1709E6C4" w14:textId="77777777" w:rsidR="003B32B3" w:rsidRPr="003B32B3" w:rsidRDefault="003B32B3" w:rsidP="00266F93">
      <w:pPr>
        <w:pStyle w:val="ProductList-Body"/>
        <w:rPr>
          <w:rFonts w:eastAsia="MS PGothic" w:cs="Calibri"/>
          <w:bCs/>
          <w:lang w:val="en-US"/>
        </w:rPr>
      </w:pPr>
    </w:p>
    <w:p w14:paraId="7885EC11" w14:textId="77777777" w:rsidR="00266F93" w:rsidRPr="00720B37" w:rsidRDefault="00266F93" w:rsidP="00266F93">
      <w:pPr>
        <w:shd w:val="clear" w:color="auto" w:fill="FFFFFF"/>
        <w:spacing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t xml:space="preserve">Ambient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3FE26F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BE459B"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8127D8"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2814360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E8A9C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99%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C5ECA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303344C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68A9D1"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98%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478E8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39E1820C" w14:textId="77777777" w:rsidR="00266F93" w:rsidRPr="00720B37" w:rsidRDefault="00266F93" w:rsidP="00266F93">
      <w:pPr>
        <w:shd w:val="clear" w:color="auto" w:fill="FFFFFF"/>
        <w:spacing w:before="120"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t xml:space="preserve">Front-End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77291343"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B46C959"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5A71DA6"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3E7621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D4E6C0"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99.9%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A545DD"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7309959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F7B7F4"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98.5%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58E302"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51BDE30E" w14:textId="77777777" w:rsidR="00266F93" w:rsidRPr="00720B37" w:rsidRDefault="00266F93" w:rsidP="00266F93">
      <w:pPr>
        <w:pStyle w:val="ProductList-Body"/>
        <w:spacing w:before="120"/>
        <w:rPr>
          <w:rFonts w:eastAsia="MS PGothic" w:cs="Calibri"/>
          <w:b/>
          <w:color w:val="00188F"/>
        </w:rPr>
      </w:pPr>
      <w:r w:rsidRPr="00720B37">
        <w:rPr>
          <w:rFonts w:eastAsia="MS PGothic" w:cs="Calibri"/>
          <w:b/>
          <w:color w:val="00188F"/>
        </w:rPr>
        <w:lastRenderedPageBreak/>
        <w:t>追加条件</w:t>
      </w:r>
      <w:r w:rsidRPr="00720B37">
        <w:rPr>
          <w:rFonts w:eastAsia="MS PGothic" w:cs="Calibri"/>
          <w:b/>
          <w:color w:val="00188F"/>
        </w:rPr>
        <w:t>:</w:t>
      </w:r>
    </w:p>
    <w:p w14:paraId="7CBC784F" w14:textId="77777777" w:rsidR="00266F93" w:rsidRPr="00720B37" w:rsidRDefault="00266F93" w:rsidP="00266F93">
      <w:pPr>
        <w:spacing w:after="0" w:line="240" w:lineRule="auto"/>
        <w:rPr>
          <w:rFonts w:eastAsia="MS PGothic" w:cs="Calibri"/>
          <w:sz w:val="18"/>
          <w:szCs w:val="18"/>
        </w:rPr>
      </w:pPr>
      <w:r w:rsidRPr="00720B37">
        <w:rPr>
          <w:rFonts w:eastAsia="MS PGothic" w:cs="Calibri"/>
          <w:sz w:val="18"/>
          <w:szCs w:val="18"/>
        </w:rPr>
        <w:t>当該期間において</w:t>
      </w:r>
      <w:r w:rsidRPr="00720B37">
        <w:rPr>
          <w:rFonts w:eastAsia="MS PGothic" w:cs="Calibri"/>
          <w:sz w:val="18"/>
          <w:szCs w:val="18"/>
        </w:rPr>
        <w:t xml:space="preserve"> Dragon Copilot </w:t>
      </w:r>
      <w:r w:rsidRPr="00720B37">
        <w:rPr>
          <w:rFonts w:eastAsia="MS PGothic" w:cs="Calibri"/>
          <w:sz w:val="18"/>
          <w:szCs w:val="18"/>
        </w:rPr>
        <w:t>に認められるサービス</w:t>
      </w:r>
      <w:r w:rsidRPr="00720B37">
        <w:rPr>
          <w:rFonts w:eastAsia="MS PGothic" w:cs="Calibri"/>
          <w:sz w:val="18"/>
          <w:szCs w:val="18"/>
        </w:rPr>
        <w:t xml:space="preserve"> </w:t>
      </w:r>
      <w:r w:rsidRPr="00720B37">
        <w:rPr>
          <w:rFonts w:eastAsia="MS PGothic" w:cs="Calibri"/>
          <w:sz w:val="18"/>
          <w:szCs w:val="18"/>
        </w:rPr>
        <w:t>クレジットは</w:t>
      </w:r>
      <w:r w:rsidRPr="00720B37">
        <w:rPr>
          <w:rFonts w:eastAsia="MS PGothic" w:cs="Calibri"/>
          <w:sz w:val="18"/>
          <w:szCs w:val="18"/>
        </w:rPr>
        <w:t xml:space="preserve"> 1 </w:t>
      </w:r>
      <w:r w:rsidRPr="00720B37">
        <w:rPr>
          <w:rFonts w:eastAsia="MS PGothic" w:cs="Calibri"/>
          <w:sz w:val="18"/>
          <w:szCs w:val="18"/>
        </w:rPr>
        <w:t>件のみです。お客様がそれ以外の形で</w:t>
      </w:r>
      <w:r w:rsidRPr="00720B37">
        <w:rPr>
          <w:rFonts w:eastAsia="MS PGothic" w:cs="Calibri"/>
          <w:sz w:val="18"/>
          <w:szCs w:val="18"/>
        </w:rPr>
        <w:t xml:space="preserve"> Front-End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クレジットと</w:t>
      </w:r>
      <w:r w:rsidRPr="00720B37">
        <w:rPr>
          <w:rFonts w:eastAsia="MS PGothic" w:cs="Calibri"/>
          <w:sz w:val="18"/>
          <w:szCs w:val="18"/>
        </w:rPr>
        <w:t xml:space="preserve"> Ambient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クレジットの両方を受領する資格を有する場合、お客様は最大量のサービス</w:t>
      </w:r>
      <w:r w:rsidRPr="00720B37">
        <w:rPr>
          <w:rFonts w:eastAsia="MS PGothic" w:cs="Calibri"/>
          <w:sz w:val="18"/>
          <w:szCs w:val="18"/>
        </w:rPr>
        <w:t xml:space="preserve"> </w:t>
      </w:r>
      <w:r w:rsidRPr="00720B37">
        <w:rPr>
          <w:rFonts w:eastAsia="MS PGothic" w:cs="Calibri"/>
          <w:sz w:val="18"/>
          <w:szCs w:val="18"/>
        </w:rPr>
        <w:t>クレジットを請求できます。</w:t>
      </w:r>
    </w:p>
    <w:p w14:paraId="2F2D5AE3" w14:textId="4E9A5208" w:rsidR="00C46D7D" w:rsidRPr="00665266" w:rsidRDefault="00266F93" w:rsidP="00665266">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85610C" w14:textId="59A91914" w:rsidR="005C2F5C" w:rsidRPr="00B74BEA" w:rsidRDefault="005C2F5C" w:rsidP="00DC0631">
      <w:pPr>
        <w:pStyle w:val="ProductList-Offering2Heading"/>
        <w:tabs>
          <w:tab w:val="clear" w:pos="360"/>
          <w:tab w:val="clear" w:pos="720"/>
          <w:tab w:val="clear" w:pos="1080"/>
        </w:tabs>
        <w:outlineLvl w:val="2"/>
        <w:rPr>
          <w:rFonts w:eastAsia="MS PGothic"/>
        </w:rPr>
      </w:pPr>
      <w:bookmarkStart w:id="458" w:name="_Toc215243774"/>
      <w:r w:rsidRPr="00B74BEA">
        <w:rPr>
          <w:rFonts w:eastAsia="MS PGothic"/>
        </w:rPr>
        <w:t>Microsoft Power Automate</w:t>
      </w:r>
      <w:bookmarkEnd w:id="458"/>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5410C1" w14:textId="7F209157" w:rsidR="005C2F5C"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16D0C32" w14:textId="77777777" w:rsidR="00513F80"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9805EB" w14:textId="77777777" w:rsidR="003B32B3" w:rsidRPr="003B32B3" w:rsidRDefault="003B32B3" w:rsidP="002A586E">
      <w:pPr>
        <w:pStyle w:val="ProductList-Body"/>
        <w:rPr>
          <w:rFonts w:eastAsia="MS PGothic"/>
          <w:lang w:val="en-US"/>
        </w:rPr>
      </w:pPr>
    </w:p>
    <w:p w14:paraId="28235451" w14:textId="0B0CB449"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EAB0CE7" w14:textId="4E681AE1"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59" w:name="_Toc215243775"/>
      <w:r w:rsidRPr="00B74BEA">
        <w:rPr>
          <w:rFonts w:eastAsia="MS PGothic"/>
        </w:rPr>
        <w:t xml:space="preserve">Microsoft Power </w:t>
      </w:r>
      <w:r w:rsidR="001666E1">
        <w:rPr>
          <w:rFonts w:eastAsia="MS PGothic"/>
          <w:lang w:val="en-US"/>
        </w:rPr>
        <w:t>Pages</w:t>
      </w:r>
      <w:bookmarkEnd w:id="459"/>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39DD14E0" w14:textId="77777777" w:rsidR="00C27758" w:rsidRPr="00B23B3F" w:rsidRDefault="00000000" w:rsidP="00513F80">
      <w:pPr>
        <w:shd w:val="clear" w:color="auto" w:fill="FFFFFF"/>
        <w:spacing w:before="120"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Web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7502D8"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A652E1" w14:textId="6F90548E" w:rsidR="00040759" w:rsidRPr="00B74BEA" w:rsidRDefault="00040759" w:rsidP="003B6BE7">
      <w:pPr>
        <w:pStyle w:val="ProductList-Offering2Heading"/>
        <w:keepNext/>
        <w:tabs>
          <w:tab w:val="clear" w:pos="360"/>
          <w:tab w:val="clear" w:pos="720"/>
          <w:tab w:val="clear" w:pos="1080"/>
        </w:tabs>
        <w:outlineLvl w:val="2"/>
        <w:rPr>
          <w:rFonts w:eastAsia="MS PGothic"/>
        </w:rPr>
      </w:pPr>
      <w:bookmarkStart w:id="460" w:name="_Toc215243776"/>
      <w:r w:rsidRPr="00B74BEA">
        <w:rPr>
          <w:rFonts w:eastAsia="MS PGothic"/>
        </w:rPr>
        <w:t>Microsoft Intune</w:t>
      </w:r>
      <w:bookmarkEnd w:id="454"/>
      <w:bookmarkEnd w:id="460"/>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26A518D2" w14:textId="675F9BA8" w:rsidR="00040759" w:rsidRDefault="00AC48A7" w:rsidP="00657A3A">
      <w:pPr>
        <w:pStyle w:val="ProductList-Body"/>
        <w:keepNext/>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899D48"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A438D1E" w14:textId="77777777" w:rsidR="003B32B3" w:rsidRPr="003B32B3" w:rsidRDefault="003B32B3" w:rsidP="002A586E">
      <w:pPr>
        <w:pStyle w:val="ProductList-Body"/>
        <w:rPr>
          <w:rFonts w:eastAsia="MS PGothic"/>
          <w:lang w:val="en-US"/>
        </w:rPr>
      </w:pPr>
    </w:p>
    <w:p w14:paraId="29DA534D" w14:textId="3B9D6918" w:rsidR="00040759" w:rsidRPr="00B74BEA" w:rsidRDefault="00040759" w:rsidP="002A586E">
      <w:pPr>
        <w:pStyle w:val="ProductList-Body"/>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1AEA814F" w14:textId="36157571" w:rsidR="00040759" w:rsidRPr="00B74BEA" w:rsidRDefault="00040759" w:rsidP="00804226">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C0C7EA3" w14:textId="5438D802" w:rsidR="00B4740C" w:rsidRPr="00B74BEA" w:rsidRDefault="00B4740C" w:rsidP="0043417B">
      <w:pPr>
        <w:pStyle w:val="ProductList-Offering2Heading"/>
        <w:keepNext/>
        <w:outlineLvl w:val="2"/>
        <w:rPr>
          <w:rFonts w:eastAsia="MS PGothic"/>
        </w:rPr>
      </w:pPr>
      <w:bookmarkStart w:id="461" w:name="_Toc215243777"/>
      <w:r w:rsidRPr="00B74BEA">
        <w:rPr>
          <w:rFonts w:eastAsia="MS PGothic"/>
        </w:rPr>
        <w:t>Microsoft Kaizala Pro</w:t>
      </w:r>
      <w:bookmarkEnd w:id="461"/>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69788DFB" w14:textId="49F29779" w:rsidR="00B4740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D63AF9F"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589073E" w14:textId="77777777" w:rsidR="003B32B3" w:rsidRPr="003B32B3" w:rsidRDefault="003B32B3" w:rsidP="002A586E">
      <w:pPr>
        <w:pStyle w:val="ProductList-Body"/>
        <w:rPr>
          <w:rFonts w:eastAsia="MS PGothic"/>
          <w:lang w:val="en-US"/>
        </w:rPr>
      </w:pPr>
    </w:p>
    <w:p w14:paraId="3EEDCC5E" w14:textId="38D2104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62" w:name="_Toc215243778"/>
      <w:r w:rsidRPr="00B74BEA">
        <w:rPr>
          <w:rFonts w:eastAsia="MS PGothic"/>
        </w:rPr>
        <w:t>Microsoft Power Apps</w:t>
      </w:r>
      <w:bookmarkEnd w:id="462"/>
    </w:p>
    <w:p w14:paraId="010ECA45" w14:textId="24993803" w:rsidR="002D40A7" w:rsidRPr="002D40A7" w:rsidRDefault="005C2F5C" w:rsidP="002A586E">
      <w:pPr>
        <w:pStyle w:val="ProductList-Body"/>
        <w:rPr>
          <w:rFonts w:eastAsia="MS PGothic"/>
          <w:lang w:val="en-US"/>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55599CC6" w14:textId="23D6BB75"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AB2FAD" w14:textId="3CED4BA5" w:rsidR="005C2F5C" w:rsidRPr="001A06EC" w:rsidRDefault="00000000" w:rsidP="00AD4630">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C02C1B" w14:textId="77777777" w:rsidR="003B32B3" w:rsidRPr="003B32B3" w:rsidRDefault="003B32B3" w:rsidP="002A586E">
      <w:pPr>
        <w:pStyle w:val="ProductList-Body"/>
        <w:rPr>
          <w:rFonts w:eastAsia="MS PGothic"/>
          <w:lang w:val="en-US"/>
        </w:rPr>
      </w:pP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3347EFF9" w14:textId="27619514"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0E9B8B" w14:textId="55E00D82" w:rsidR="00BF3499" w:rsidRPr="00D03FC8" w:rsidRDefault="00BF3499" w:rsidP="00D03FC8">
      <w:pPr>
        <w:pStyle w:val="ProductList-Offering2Heading"/>
        <w:tabs>
          <w:tab w:val="clear" w:pos="360"/>
          <w:tab w:val="clear" w:pos="720"/>
          <w:tab w:val="clear" w:pos="1080"/>
        </w:tabs>
        <w:outlineLvl w:val="2"/>
        <w:rPr>
          <w:rFonts w:eastAsia="MS PGothic"/>
        </w:rPr>
      </w:pPr>
      <w:bookmarkStart w:id="463" w:name="_Toc34826924"/>
      <w:bookmarkStart w:id="464" w:name="_Toc215243779"/>
      <w:r w:rsidRPr="00B74BEA">
        <w:rPr>
          <w:rFonts w:eastAsia="MS PGothic"/>
        </w:rPr>
        <w:t xml:space="preserve">Microsoft </w:t>
      </w:r>
      <w:bookmarkEnd w:id="463"/>
      <w:r w:rsidR="002253A5" w:rsidRPr="00D03FC8">
        <w:rPr>
          <w:rFonts w:eastAsia="MS PGothic"/>
        </w:rPr>
        <w:t>Copilot Studio</w:t>
      </w:r>
      <w:bookmarkEnd w:id="464"/>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291B9603"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002253A5">
        <w:rPr>
          <w:rFonts w:eastAsia="MS PGothic"/>
          <w:sz w:val="18"/>
          <w:lang w:val="en-US"/>
        </w:rPr>
        <w:t>Copilot Studio</w:t>
      </w:r>
      <w:r w:rsidRPr="00B74BEA">
        <w:rPr>
          <w:rFonts w:eastAsia="MS PGothic"/>
          <w:sz w:val="18"/>
        </w:rPr>
        <w:t xml:space="preserve">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2059D15D"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w:t>
      </w:r>
      <w:r w:rsidR="002253A5">
        <w:rPr>
          <w:rFonts w:eastAsia="MS PGothic"/>
          <w:sz w:val="18"/>
          <w:lang w:val="en-US"/>
        </w:rPr>
        <w:t>Copilot Studio</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w:t>
      </w:r>
      <w:r w:rsidR="002253A5">
        <w:rPr>
          <w:rFonts w:eastAsia="MS PGothic"/>
          <w:sz w:val="18"/>
          <w:lang w:val="en-US"/>
        </w:rPr>
        <w:t>Copilot Studio</w:t>
      </w:r>
      <w:r w:rsidRPr="00B74BEA">
        <w:rPr>
          <w:rFonts w:eastAsia="MS PGothic"/>
          <w:sz w:val="18"/>
        </w:rPr>
        <w:t>が応答メッセージを送信できない要求の総数です。</w:t>
      </w: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5FFCCA93" w14:textId="44630D29" w:rsidR="00BF3499" w:rsidRPr="001A06EC" w:rsidRDefault="00000000" w:rsidP="00AD463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1A0303" w:rsidP="00BF3499">
      <w:pPr>
        <w:shd w:val="clear" w:color="auto" w:fill="808080"/>
        <w:spacing w:before="120" w:after="240" w:line="240" w:lineRule="auto"/>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1989FDF" w14:textId="1A7C906D" w:rsidR="00F52BD7" w:rsidRPr="00B74BEA" w:rsidRDefault="00F52BD7" w:rsidP="00F52BD7">
      <w:pPr>
        <w:pStyle w:val="ProductList-Offering2Heading"/>
        <w:tabs>
          <w:tab w:val="clear" w:pos="360"/>
          <w:tab w:val="clear" w:pos="720"/>
          <w:tab w:val="clear" w:pos="1080"/>
        </w:tabs>
        <w:outlineLvl w:val="2"/>
        <w:rPr>
          <w:rFonts w:eastAsia="MS PGothic"/>
        </w:rPr>
      </w:pPr>
      <w:bookmarkStart w:id="465" w:name="_Toc102075655"/>
      <w:bookmarkStart w:id="466" w:name="_Toc215243780"/>
      <w:r w:rsidRPr="00B74BEA">
        <w:rPr>
          <w:rFonts w:eastAsia="MS PGothic"/>
        </w:rPr>
        <w:t>Microsoft Sustainability Manager</w:t>
      </w:r>
      <w:bookmarkEnd w:id="465"/>
      <w:bookmarkEnd w:id="466"/>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319CDBE0" w14:textId="3035A621" w:rsidR="00F52BD7" w:rsidRDefault="00AC48A7" w:rsidP="00F52BD7">
      <w:pPr>
        <w:pStyle w:val="ProductList-Body"/>
        <w:rPr>
          <w:rFonts w:eastAsia="MS PGothic" w:cs="Calibri"/>
          <w:lang w:val="en-US"/>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14551FC9"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Default="00AC48A7" w:rsidP="00F52BD7">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5A5D0FAE" w14:textId="77777777" w:rsidR="003B32B3" w:rsidRPr="003B32B3" w:rsidRDefault="003B32B3" w:rsidP="00F52BD7">
      <w:pPr>
        <w:pStyle w:val="ProductList-Body"/>
        <w:rPr>
          <w:rFonts w:eastAsia="MS PGothic"/>
          <w:szCs w:val="18"/>
          <w:lang w:val="en-US"/>
        </w:rPr>
      </w:pP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AA67818" w14:textId="77777777" w:rsidR="00494CDE" w:rsidRPr="00B74BEA" w:rsidRDefault="00494CDE" w:rsidP="009969C4">
      <w:pPr>
        <w:pStyle w:val="ProductList-Offering2Heading"/>
        <w:keepNext/>
        <w:tabs>
          <w:tab w:val="clear" w:pos="360"/>
          <w:tab w:val="clear" w:pos="720"/>
          <w:tab w:val="clear" w:pos="1080"/>
        </w:tabs>
        <w:outlineLvl w:val="2"/>
        <w:rPr>
          <w:rFonts w:eastAsia="MS PGothic"/>
        </w:rPr>
      </w:pPr>
      <w:bookmarkStart w:id="467" w:name="_Toc215243781"/>
      <w:r w:rsidRPr="00B74BEA">
        <w:rPr>
          <w:rFonts w:eastAsia="MS PGothic"/>
        </w:rPr>
        <w:t>Minecraft: Education Edition</w:t>
      </w:r>
      <w:bookmarkEnd w:id="467"/>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812754" w14:textId="3827E1A6" w:rsidR="00494CDE"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Default="00AC48A7" w:rsidP="002A586E">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7E9EF5F1" w14:textId="77777777" w:rsidR="00513F80" w:rsidRPr="00513F80" w:rsidRDefault="00513F80" w:rsidP="002A586E">
      <w:pPr>
        <w:pStyle w:val="ProductList-Body"/>
        <w:rPr>
          <w:rFonts w:eastAsia="MS PGothic"/>
          <w:lang w:val="en-US"/>
        </w:rPr>
      </w:pPr>
    </w:p>
    <w:p w14:paraId="18285BB6" w14:textId="472020F1" w:rsidR="00494CDE" w:rsidRDefault="00494CDE"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68"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4BDE197" w:rsidR="00D46BBE" w:rsidRPr="00B74BEA" w:rsidRDefault="00D46BBE" w:rsidP="002A586E">
      <w:pPr>
        <w:pStyle w:val="ProductList-Offering2Heading"/>
        <w:tabs>
          <w:tab w:val="clear" w:pos="360"/>
          <w:tab w:val="clear" w:pos="720"/>
          <w:tab w:val="clear" w:pos="1080"/>
        </w:tabs>
        <w:outlineLvl w:val="2"/>
        <w:rPr>
          <w:rFonts w:eastAsia="MS PGothic"/>
        </w:rPr>
      </w:pPr>
      <w:bookmarkStart w:id="469" w:name="_Toc215243782"/>
      <w:r w:rsidRPr="00B74BEA">
        <w:rPr>
          <w:rFonts w:eastAsia="MS PGothic"/>
        </w:rPr>
        <w:t>Power BI Embedded</w:t>
      </w:r>
      <w:bookmarkEnd w:id="468"/>
      <w:bookmarkEnd w:id="469"/>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lastRenderedPageBreak/>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A481C1F" w14:textId="2FE064EA" w:rsidR="00D46BBE" w:rsidRPr="001A06EC" w:rsidRDefault="00000000" w:rsidP="00513F8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70"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71" w:name="_Toc215243783"/>
      <w:r w:rsidRPr="00B74BEA">
        <w:rPr>
          <w:rFonts w:eastAsia="MS PGothic"/>
        </w:rPr>
        <w:t>Power BI Premium</w:t>
      </w:r>
      <w:bookmarkEnd w:id="471"/>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1620AE" w14:textId="243C66A8" w:rsidR="002D6A90"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F0784B" w14:textId="549E0803" w:rsidR="002D6A90"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8365CB1" w14:textId="77777777" w:rsidR="002D6A90" w:rsidRDefault="002D6A90"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F133" w14:textId="1AB7CDA9" w:rsidR="00515EF4" w:rsidRPr="00B74BEA" w:rsidRDefault="00515EF4" w:rsidP="002A586E">
      <w:pPr>
        <w:pStyle w:val="ProductList-Offering2Heading"/>
        <w:tabs>
          <w:tab w:val="clear" w:pos="360"/>
          <w:tab w:val="clear" w:pos="720"/>
          <w:tab w:val="clear" w:pos="1080"/>
        </w:tabs>
        <w:outlineLvl w:val="2"/>
        <w:rPr>
          <w:rFonts w:eastAsia="MS PGothic"/>
        </w:rPr>
      </w:pPr>
      <w:bookmarkStart w:id="472" w:name="_Toc215243784"/>
      <w:r w:rsidRPr="00B74BEA">
        <w:rPr>
          <w:rFonts w:eastAsia="MS PGothic"/>
        </w:rPr>
        <w:t>Power BI Pro</w:t>
      </w:r>
      <w:bookmarkEnd w:id="455"/>
      <w:bookmarkEnd w:id="470"/>
      <w:bookmarkEnd w:id="472"/>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49ECCD62" w14:textId="3CA45863" w:rsidR="00515EF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7E48F2" w14:textId="35EE8343" w:rsidR="00515EF4"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73"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lastRenderedPageBreak/>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3FFDEC78" w:rsidR="00515EF4" w:rsidRPr="00804226" w:rsidRDefault="00804226" w:rsidP="00513F80">
      <w:pPr>
        <w:pStyle w:val="ProductList-Offering2Heading"/>
        <w:keepNext/>
        <w:tabs>
          <w:tab w:val="clear" w:pos="360"/>
          <w:tab w:val="clear" w:pos="720"/>
          <w:tab w:val="clear" w:pos="1080"/>
        </w:tabs>
        <w:outlineLvl w:val="2"/>
        <w:rPr>
          <w:rFonts w:eastAsia="MS PGothic"/>
          <w:lang w:val="en-US"/>
        </w:rPr>
      </w:pPr>
      <w:bookmarkStart w:id="474" w:name="_Toc215243785"/>
      <w:r>
        <w:rPr>
          <w:rFonts w:eastAsia="MS PGothic"/>
          <w:lang w:val="en-US"/>
        </w:rPr>
        <w:t xml:space="preserve">Azure </w:t>
      </w:r>
      <w:r w:rsidR="00515EF4" w:rsidRPr="00B74BEA">
        <w:rPr>
          <w:rFonts w:eastAsia="MS PGothic"/>
        </w:rPr>
        <w:t>AI</w:t>
      </w:r>
      <w:bookmarkEnd w:id="473"/>
      <w:r>
        <w:rPr>
          <w:rFonts w:eastAsia="MS PGothic"/>
          <w:lang w:val="en-US"/>
        </w:rPr>
        <w:t xml:space="preserve"> </w:t>
      </w:r>
      <w:r w:rsidRPr="00B74BEA">
        <w:rPr>
          <w:rFonts w:eastAsia="MS PGothic"/>
        </w:rPr>
        <w:t>Translator</w:t>
      </w:r>
      <w:bookmarkEnd w:id="474"/>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8BF4C5" w14:textId="6F241869" w:rsidR="00515EF4" w:rsidRPr="001A06EC" w:rsidRDefault="00000000" w:rsidP="003B32B3">
      <w:pPr>
        <w:spacing w:before="120" w:after="12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Default="00D46DC5" w:rsidP="002A586E">
      <w:pPr>
        <w:pStyle w:val="ProductList-Body"/>
        <w:rPr>
          <w:rFonts w:eastAsia="MS PGothic"/>
          <w:szCs w:val="18"/>
          <w:lang w:val="en-US"/>
        </w:rPr>
      </w:pPr>
      <w:r w:rsidRPr="00B74BEA">
        <w:rPr>
          <w:rFonts w:eastAsia="MS PGothic"/>
          <w:szCs w:val="18"/>
        </w:rPr>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77924EA" w14:textId="77777777" w:rsidR="003B32B3" w:rsidRPr="003B32B3" w:rsidRDefault="003B32B3" w:rsidP="002A586E">
      <w:pPr>
        <w:pStyle w:val="ProductList-Body"/>
        <w:rPr>
          <w:rFonts w:eastAsia="MS PGothic"/>
          <w:szCs w:val="18"/>
          <w:lang w:val="en-US"/>
        </w:rPr>
      </w:pP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75"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08CDD564" w:rsidR="00657A3A" w:rsidRPr="00B74BEA" w:rsidRDefault="00657A3A" w:rsidP="009969C4">
      <w:pPr>
        <w:pStyle w:val="ProductList-Offering2Heading"/>
        <w:keepNext/>
        <w:tabs>
          <w:tab w:val="clear" w:pos="360"/>
          <w:tab w:val="clear" w:pos="720"/>
          <w:tab w:val="clear" w:pos="1080"/>
        </w:tabs>
        <w:outlineLvl w:val="2"/>
        <w:rPr>
          <w:rFonts w:eastAsia="MS PGothic"/>
        </w:rPr>
      </w:pPr>
      <w:bookmarkStart w:id="476" w:name="MDATP"/>
      <w:bookmarkStart w:id="477" w:name="_Toc13833097"/>
      <w:bookmarkStart w:id="478" w:name="_Toc55920329"/>
      <w:bookmarkStart w:id="479" w:name="_Toc215243786"/>
      <w:bookmarkEnd w:id="475"/>
      <w:r w:rsidRPr="00B74BEA">
        <w:rPr>
          <w:rFonts w:eastAsia="MS PGothic"/>
        </w:rPr>
        <w:t xml:space="preserve">Microsoft Defender </w:t>
      </w:r>
      <w:bookmarkEnd w:id="476"/>
      <w:bookmarkEnd w:id="477"/>
      <w:r w:rsidRPr="00B74BEA">
        <w:rPr>
          <w:rFonts w:eastAsia="MS PGothic"/>
        </w:rPr>
        <w:t>for Endpoint</w:t>
      </w:r>
      <w:bookmarkEnd w:id="478"/>
      <w:bookmarkEnd w:id="479"/>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4ABEE834" w14:textId="53DE7AC5" w:rsidR="00BC681F" w:rsidRDefault="00AC48A7" w:rsidP="00DC0631">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E2F814" w14:textId="77777777" w:rsidR="00352A65" w:rsidRPr="001A06EC" w:rsidRDefault="00000000" w:rsidP="00B1279B">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Default="00AC48A7" w:rsidP="00BC681F">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5D6EA183" w14:textId="77777777" w:rsidR="003B32B3" w:rsidRPr="003B32B3" w:rsidRDefault="003B32B3" w:rsidP="00BC681F">
      <w:pPr>
        <w:pStyle w:val="ProductList-Body"/>
        <w:rPr>
          <w:rFonts w:eastAsia="MS PGothic"/>
          <w:szCs w:val="18"/>
          <w:lang w:val="en-US"/>
        </w:rPr>
      </w:pP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4E24C9C9" w14:textId="0B9F0537" w:rsidR="00BC681F" w:rsidRPr="00B74BEA" w:rsidRDefault="00BC681F" w:rsidP="0061197F">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C55BF7" w14:textId="5383D323"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80" w:name="_Toc215243787"/>
      <w:r w:rsidRPr="00B74BEA">
        <w:rPr>
          <w:rFonts w:eastAsia="MS PGothic"/>
        </w:rPr>
        <w:t>ユニバーサル印刷</w:t>
      </w:r>
      <w:bookmarkEnd w:id="480"/>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A0FEE09" w14:textId="6AE0C5EB" w:rsidR="00696175" w:rsidRDefault="00AC48A7" w:rsidP="00696175">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0B11E44"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Default="00AC48A7" w:rsidP="00696175">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73749CA2" w14:textId="77777777" w:rsidR="003B32B3" w:rsidRPr="003B32B3" w:rsidRDefault="003B32B3" w:rsidP="00696175">
      <w:pPr>
        <w:pStyle w:val="ProductList-Body"/>
        <w:rPr>
          <w:rFonts w:eastAsia="MS PGothic"/>
          <w:szCs w:val="18"/>
          <w:lang w:val="en-US"/>
        </w:rPr>
      </w:pPr>
    </w:p>
    <w:p w14:paraId="52F16555" w14:textId="62CEDAB6"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5F8939BC" w14:textId="77777777" w:rsidR="00696175" w:rsidRPr="00B74BEA" w:rsidRDefault="00696175" w:rsidP="0061197F">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6CC1C1" w14:textId="6A251253" w:rsidR="00347E88" w:rsidRPr="00B74BEA" w:rsidRDefault="00347E88" w:rsidP="009969C4">
      <w:pPr>
        <w:pStyle w:val="ProductList-Offering2Heading"/>
        <w:keepNext/>
        <w:tabs>
          <w:tab w:val="clear" w:pos="360"/>
          <w:tab w:val="clear" w:pos="720"/>
          <w:tab w:val="clear" w:pos="1080"/>
        </w:tabs>
        <w:outlineLvl w:val="2"/>
        <w:rPr>
          <w:rFonts w:eastAsia="MS PGothic"/>
        </w:rPr>
      </w:pPr>
      <w:bookmarkStart w:id="481" w:name="_Toc215243788"/>
      <w:r w:rsidRPr="00B74BEA">
        <w:rPr>
          <w:rFonts w:eastAsia="MS PGothic"/>
        </w:rPr>
        <w:t>Windows 365</w:t>
      </w:r>
      <w:bookmarkEnd w:id="481"/>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530AAE">
      <w:pPr>
        <w:pStyle w:val="ProductList-Body"/>
        <w:numPr>
          <w:ilvl w:val="0"/>
          <w:numId w:val="39"/>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530AAE">
      <w:pPr>
        <w:pStyle w:val="ProductList-Body"/>
        <w:numPr>
          <w:ilvl w:val="0"/>
          <w:numId w:val="39"/>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E75CCA1" w14:textId="708DB12B" w:rsidR="00200E38" w:rsidRPr="00B74BEA" w:rsidRDefault="00200E38" w:rsidP="00190A76">
      <w:pPr>
        <w:pStyle w:val="ProductList-Body"/>
        <w:spacing w:before="120" w:after="120"/>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18380D6A" w14:textId="06D2C353" w:rsidR="00200E38" w:rsidRPr="00B74BEA" w:rsidRDefault="00200E38" w:rsidP="00190A76">
      <w:pPr>
        <w:pStyle w:val="ProductList-Body"/>
        <w:spacing w:before="120" w:after="120"/>
        <w:rPr>
          <w:rFonts w:eastAsia="MS PGothic"/>
        </w:rPr>
      </w:pPr>
      <w:r w:rsidRPr="00B74BEA">
        <w:rPr>
          <w:rFonts w:eastAsia="MS PGothic"/>
          <w:b/>
          <w:color w:val="00188F"/>
        </w:rPr>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491D373D" w14:textId="566253F4" w:rsidR="00513F80" w:rsidRPr="00513F80" w:rsidRDefault="00200E38"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7510490C" w14:textId="5BAFA804" w:rsidR="000956B9" w:rsidRPr="00513F80" w:rsidRDefault="00000000" w:rsidP="00513F80">
      <w:pPr>
        <w:jc w:val="both"/>
        <w:rPr>
          <w:rFonts w:eastAsia="MS PGothic"/>
          <w:i/>
          <w:sz w:val="18"/>
          <w:szCs w:val="18"/>
          <w:lang w:val="en-US"/>
        </w:rPr>
      </w:pPr>
      <m:oMathPara>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9462D2" w14:textId="518BA39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7" w:history="1">
        <w:r w:rsidRPr="00B74BEA">
          <w:rPr>
            <w:rStyle w:val="Hyperlink"/>
            <w:rFonts w:eastAsia="MS PGothic"/>
          </w:rPr>
          <w:t>https://aka.ms/DSLARegionLink</w:t>
        </w:r>
      </w:hyperlink>
      <w:r w:rsidRPr="00B74BEA">
        <w:rPr>
          <w:rFonts w:eastAsia="MS PGothic"/>
        </w:rPr>
        <w:t>.</w:t>
      </w:r>
    </w:p>
    <w:p w14:paraId="09A1D24F" w14:textId="7D7203C6" w:rsidR="00417DC1" w:rsidRPr="00B74BEA" w:rsidRDefault="00417DC1" w:rsidP="00190A76">
      <w:pPr>
        <w:pStyle w:val="ProductList-Body"/>
        <w:spacing w:before="120" w:after="120"/>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200DCE68" w14:textId="1A07C84E" w:rsidR="00417DC1" w:rsidRPr="00B74BEA" w:rsidRDefault="00417DC1" w:rsidP="00190A76">
      <w:pPr>
        <w:pStyle w:val="ProductList-Body"/>
        <w:spacing w:before="120" w:after="120"/>
        <w:rPr>
          <w:rFonts w:eastAsia="MS PGothic"/>
        </w:rPr>
      </w:pPr>
      <w:r w:rsidRPr="00B74BEA">
        <w:rPr>
          <w:rFonts w:eastAsia="MS PGothic"/>
          <w:b/>
          <w:color w:val="00188F"/>
        </w:rPr>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5E80FD3B" w14:textId="4F3D319D" w:rsidR="00417DC1" w:rsidRPr="00513F80" w:rsidRDefault="00417DC1"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300B5237" w14:textId="79E08B44" w:rsidR="00982191" w:rsidRPr="001A06EC" w:rsidRDefault="00000000"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03CCF70A" w14:textId="77777777" w:rsidR="00513F80" w:rsidRPr="00B74BEA" w:rsidRDefault="00513F80" w:rsidP="00513F8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A84E46" w14:textId="77777777" w:rsidR="003B32B3" w:rsidRDefault="003B32B3">
      <w:pPr>
        <w:spacing w:after="0" w:line="240" w:lineRule="auto"/>
        <w:rPr>
          <w:rFonts w:ascii="Calibri Light" w:eastAsia="MS PGothic" w:hAnsi="Calibri Light"/>
          <w:b/>
          <w:sz w:val="40"/>
        </w:rPr>
      </w:pPr>
      <w:bookmarkStart w:id="482" w:name="AppendixA"/>
      <w:bookmarkStart w:id="483" w:name="_Toc457821598"/>
      <w:r>
        <w:rPr>
          <w:rFonts w:eastAsia="MS PGothic"/>
        </w:rPr>
        <w:br w:type="page"/>
      </w:r>
    </w:p>
    <w:p w14:paraId="20EFEAC1" w14:textId="1B5D5C3D" w:rsidR="00EC2549" w:rsidRPr="00B74BEA" w:rsidRDefault="00EC2549" w:rsidP="003B32B3">
      <w:pPr>
        <w:pStyle w:val="ProductList-SectionHeading"/>
        <w:tabs>
          <w:tab w:val="clear" w:pos="360"/>
          <w:tab w:val="clear" w:pos="720"/>
          <w:tab w:val="clear" w:pos="1080"/>
        </w:tabs>
        <w:outlineLvl w:val="0"/>
        <w:rPr>
          <w:rFonts w:eastAsia="MS PGothic"/>
        </w:rPr>
      </w:pPr>
      <w:bookmarkStart w:id="484" w:name="_Toc215243789"/>
      <w:r w:rsidRPr="00B74BEA">
        <w:rPr>
          <w:rFonts w:eastAsia="MS PGothic"/>
        </w:rPr>
        <w:lastRenderedPageBreak/>
        <w:t>付録</w:t>
      </w:r>
      <w:r w:rsidRPr="00B74BEA">
        <w:rPr>
          <w:rFonts w:eastAsia="MS PGothic"/>
        </w:rPr>
        <w:t xml:space="preserve"> A</w:t>
      </w:r>
      <w:bookmarkEnd w:id="482"/>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83"/>
      <w:bookmarkEnd w:id="484"/>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F252D6"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p w14:paraId="3C6FADB2" w14:textId="77777777" w:rsidR="00F252D6" w:rsidRPr="00B74BEA" w:rsidRDefault="00F252D6" w:rsidP="00F252D6">
      <w:pPr>
        <w:pStyle w:val="ProductList-Body"/>
        <w:tabs>
          <w:tab w:val="clear" w:pos="360"/>
          <w:tab w:val="clear" w:pos="720"/>
          <w:tab w:val="clear" w:pos="1080"/>
        </w:tabs>
        <w:ind w:left="720"/>
        <w:rPr>
          <w:rFonts w:eastAsia="MS PGothic"/>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lastRenderedPageBreak/>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F252D6"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p w14:paraId="50DB9D1E" w14:textId="77777777" w:rsidR="00F252D6" w:rsidRPr="00B74BEA" w:rsidRDefault="00F252D6" w:rsidP="00F252D6">
      <w:pPr>
        <w:pStyle w:val="ProductList-Body"/>
        <w:tabs>
          <w:tab w:val="clear" w:pos="360"/>
          <w:tab w:val="clear" w:pos="720"/>
          <w:tab w:val="clear" w:pos="1080"/>
        </w:tabs>
        <w:ind w:left="720"/>
        <w:rPr>
          <w:rFonts w:eastAsia="MS PGothic"/>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3A4A0D38" w14:textId="793237D4" w:rsidR="001F3AA4" w:rsidRPr="00B06EB9" w:rsidRDefault="00B06EB9" w:rsidP="00B06EB9">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sectPr w:rsidR="001F3AA4" w:rsidRPr="00B06EB9" w:rsidSect="00F4427E">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83FE" w14:textId="77777777" w:rsidR="00C15879" w:rsidRDefault="00C15879" w:rsidP="009A573F">
      <w:pPr>
        <w:spacing w:after="0" w:line="240" w:lineRule="auto"/>
      </w:pPr>
      <w:r>
        <w:separator/>
      </w:r>
    </w:p>
    <w:p w14:paraId="7ECA921E" w14:textId="77777777" w:rsidR="00C15879" w:rsidRDefault="00C15879"/>
    <w:p w14:paraId="3C5489DA" w14:textId="77777777" w:rsidR="00C15879" w:rsidRDefault="00C15879"/>
    <w:p w14:paraId="12393AE7" w14:textId="77777777" w:rsidR="00C15879" w:rsidRDefault="00C15879"/>
    <w:p w14:paraId="38956711" w14:textId="77777777" w:rsidR="00C15879" w:rsidRDefault="00C15879"/>
  </w:endnote>
  <w:endnote w:type="continuationSeparator" w:id="0">
    <w:p w14:paraId="4A566CD1" w14:textId="77777777" w:rsidR="00C15879" w:rsidRDefault="00C15879" w:rsidP="009A573F">
      <w:pPr>
        <w:spacing w:after="0" w:line="240" w:lineRule="auto"/>
      </w:pPr>
      <w:r>
        <w:continuationSeparator/>
      </w:r>
    </w:p>
    <w:p w14:paraId="70996E81" w14:textId="77777777" w:rsidR="00C15879" w:rsidRDefault="00C15879"/>
    <w:p w14:paraId="4931503C" w14:textId="77777777" w:rsidR="00C15879" w:rsidRDefault="00C15879"/>
    <w:p w14:paraId="03DFF3EE" w14:textId="77777777" w:rsidR="00C15879" w:rsidRDefault="00C15879"/>
    <w:p w14:paraId="419D94AD" w14:textId="77777777" w:rsidR="00C15879" w:rsidRDefault="00C15879"/>
  </w:endnote>
  <w:endnote w:type="continuationNotice" w:id="1">
    <w:p w14:paraId="02C07B0B" w14:textId="77777777" w:rsidR="00C15879" w:rsidRDefault="00C15879">
      <w:pPr>
        <w:spacing w:after="0" w:line="240" w:lineRule="auto"/>
      </w:pPr>
    </w:p>
    <w:p w14:paraId="2D3CF84A" w14:textId="77777777" w:rsidR="00C15879" w:rsidRDefault="00C15879"/>
    <w:p w14:paraId="170DF792" w14:textId="77777777" w:rsidR="00C15879" w:rsidRDefault="00C15879"/>
    <w:p w14:paraId="0DDF4780" w14:textId="77777777" w:rsidR="00C15879" w:rsidRDefault="00C15879"/>
    <w:p w14:paraId="49C6BA76" w14:textId="77777777" w:rsidR="00C15879" w:rsidRDefault="00C15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Heading)">
    <w:altName w:val="Calibri Ligh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155F8E"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9B2B55"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155F8E"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155F8E"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155F8E"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155F8E" w:rsidP="00370875">
          <w:pPr>
            <w:pStyle w:val="ProductList-OfferingBody"/>
            <w:ind w:left="-77" w:right="-73"/>
            <w:jc w:val="center"/>
            <w:rPr>
              <w:color w:val="808080"/>
              <w:sz w:val="14"/>
              <w:szCs w:val="14"/>
            </w:rPr>
          </w:pPr>
          <w:hyperlink w:anchor="TableOfContents" w:history="1">
            <w:r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155F8E" w:rsidP="00370875">
          <w:pPr>
            <w:pStyle w:val="ProductList-OfferingBody"/>
            <w:ind w:left="-72" w:right="-74"/>
            <w:jc w:val="center"/>
            <w:rPr>
              <w:color w:val="808080"/>
              <w:sz w:val="14"/>
              <w:szCs w:val="14"/>
            </w:rPr>
          </w:pPr>
          <w:hyperlink w:anchor="Introduction" w:history="1">
            <w:r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155F8E" w:rsidP="00370875">
          <w:pPr>
            <w:pStyle w:val="ProductList-OfferingBody"/>
            <w:ind w:left="-72" w:right="-75"/>
            <w:jc w:val="center"/>
            <w:rPr>
              <w:color w:val="808080"/>
              <w:sz w:val="14"/>
              <w:szCs w:val="14"/>
            </w:rPr>
          </w:pPr>
          <w:hyperlink w:anchor="LicenseTerms" w:history="1">
            <w:r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155F8E" w:rsidP="00370875">
          <w:pPr>
            <w:pStyle w:val="ProductList-OfferingBody"/>
            <w:ind w:left="-72" w:right="-77"/>
            <w:jc w:val="center"/>
            <w:rPr>
              <w:color w:val="808080"/>
              <w:sz w:val="14"/>
              <w:szCs w:val="14"/>
            </w:rPr>
          </w:pPr>
          <w:hyperlink w:anchor="ソフトウェア" w:history="1">
            <w:r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155F8E" w:rsidP="000506C5">
          <w:pPr>
            <w:pStyle w:val="ProductList-OfferingBody"/>
            <w:ind w:left="-72" w:right="-77"/>
            <w:jc w:val="center"/>
            <w:rPr>
              <w:color w:val="808080"/>
              <w:sz w:val="14"/>
              <w:szCs w:val="14"/>
            </w:rPr>
          </w:pPr>
          <w:hyperlink w:anchor="OnlineServices" w:history="1">
            <w:r w:rsidRPr="00C410A9">
              <w:rPr>
                <w:rStyle w:val="Hyperlink"/>
                <w:sz w:val="14"/>
                <w:szCs w:val="14"/>
              </w:rPr>
              <w:t>オンライン</w:t>
            </w:r>
            <w:r w:rsidRPr="00C410A9">
              <w:rPr>
                <w:rStyle w:val="Hyperlink"/>
                <w:sz w:val="14"/>
                <w:szCs w:val="14"/>
              </w:rPr>
              <w:t xml:space="preserve"> </w:t>
            </w:r>
            <w:r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155F8E"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Pr="00C410A9">
                <w:rPr>
                  <w:rStyle w:val="Hyperlink"/>
                  <w:sz w:val="14"/>
                  <w:szCs w:val="14"/>
                </w:rPr>
                <w:t>用語集</w:t>
              </w:r>
            </w:hyperlink>
          </w:hyperlink>
          <w:hyperlink w:anchor="サービス" w:history="1">
            <w:r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155F8E" w:rsidP="00370875">
          <w:pPr>
            <w:pStyle w:val="ProductList-OfferingBody"/>
            <w:ind w:left="-72" w:right="-76"/>
            <w:jc w:val="center"/>
            <w:rPr>
              <w:color w:val="808080"/>
              <w:sz w:val="14"/>
              <w:szCs w:val="14"/>
            </w:rPr>
          </w:pPr>
          <w:hyperlink w:anchor="AppendixA" w:history="1">
            <w:r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155F8E" w:rsidP="00370875">
          <w:pPr>
            <w:pStyle w:val="ProductList-OfferingBody"/>
            <w:ind w:left="-72" w:right="-74"/>
            <w:jc w:val="center"/>
            <w:rPr>
              <w:color w:val="808080"/>
              <w:sz w:val="14"/>
              <w:szCs w:val="14"/>
            </w:rPr>
          </w:pPr>
          <w:hyperlink w:anchor="Index" w:history="1">
            <w:r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22E2B" w14:textId="77777777" w:rsidR="00C15879" w:rsidRDefault="00C15879" w:rsidP="009A573F">
      <w:pPr>
        <w:spacing w:after="0" w:line="240" w:lineRule="auto"/>
      </w:pPr>
      <w:r>
        <w:separator/>
      </w:r>
    </w:p>
    <w:p w14:paraId="74620102" w14:textId="77777777" w:rsidR="00C15879" w:rsidRDefault="00C15879"/>
    <w:p w14:paraId="6ECD9E50" w14:textId="77777777" w:rsidR="00C15879" w:rsidRDefault="00C15879"/>
    <w:p w14:paraId="613F552D" w14:textId="77777777" w:rsidR="00C15879" w:rsidRDefault="00C15879"/>
    <w:p w14:paraId="55B391C3" w14:textId="77777777" w:rsidR="00C15879" w:rsidRDefault="00C15879"/>
  </w:footnote>
  <w:footnote w:type="continuationSeparator" w:id="0">
    <w:p w14:paraId="453ECFB3" w14:textId="77777777" w:rsidR="00C15879" w:rsidRDefault="00C15879" w:rsidP="009A573F">
      <w:pPr>
        <w:spacing w:after="0" w:line="240" w:lineRule="auto"/>
      </w:pPr>
      <w:r>
        <w:continuationSeparator/>
      </w:r>
    </w:p>
    <w:p w14:paraId="15B2DC0C" w14:textId="77777777" w:rsidR="00C15879" w:rsidRDefault="00C15879"/>
    <w:p w14:paraId="09B07FEB" w14:textId="77777777" w:rsidR="00C15879" w:rsidRDefault="00C15879"/>
    <w:p w14:paraId="53281FC1" w14:textId="77777777" w:rsidR="00C15879" w:rsidRDefault="00C15879"/>
    <w:p w14:paraId="45571098" w14:textId="77777777" w:rsidR="00C15879" w:rsidRDefault="00C15879"/>
  </w:footnote>
  <w:footnote w:type="continuationNotice" w:id="1">
    <w:p w14:paraId="6AE0E94C" w14:textId="77777777" w:rsidR="00C15879" w:rsidRDefault="00C15879">
      <w:pPr>
        <w:spacing w:after="0" w:line="240" w:lineRule="auto"/>
      </w:pPr>
    </w:p>
    <w:p w14:paraId="5162FD0C" w14:textId="77777777" w:rsidR="00C15879" w:rsidRDefault="00C15879"/>
    <w:p w14:paraId="5D9299B0" w14:textId="77777777" w:rsidR="00C15879" w:rsidRDefault="00C15879"/>
    <w:p w14:paraId="5C1ED718" w14:textId="77777777" w:rsidR="00C15879" w:rsidRDefault="00C15879"/>
    <w:p w14:paraId="262E8B9D" w14:textId="77777777" w:rsidR="00C15879" w:rsidRDefault="00C158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ACE2D39"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202</w:t>
    </w:r>
    <w:r w:rsidR="0057707B">
      <w:rPr>
        <w:rFonts w:eastAsia="MS PGothic"/>
        <w:sz w:val="16"/>
        <w:szCs w:val="16"/>
        <w:lang w:val="en-US"/>
      </w:rPr>
      <w:t>5</w:t>
    </w:r>
    <w:r w:rsidRPr="00A569E3">
      <w:rPr>
        <w:rFonts w:eastAsia="MS PGothic"/>
        <w:sz w:val="16"/>
        <w:szCs w:val="16"/>
      </w:rPr>
      <w:t xml:space="preserve"> </w:t>
    </w:r>
    <w:r w:rsidRPr="00A569E3">
      <w:rPr>
        <w:rFonts w:eastAsia="MS PGothic"/>
        <w:sz w:val="16"/>
        <w:szCs w:val="16"/>
      </w:rPr>
      <w:t>年</w:t>
    </w:r>
    <w:r w:rsidRPr="00A569E3">
      <w:rPr>
        <w:rFonts w:eastAsia="MS PGothic"/>
        <w:sz w:val="16"/>
        <w:szCs w:val="16"/>
      </w:rPr>
      <w:t xml:space="preserve"> </w:t>
    </w:r>
    <w:r w:rsidR="008C484A">
      <w:rPr>
        <w:rFonts w:eastAsia="MS PGothic"/>
        <w:sz w:val="16"/>
        <w:szCs w:val="16"/>
        <w:lang w:val="en-US"/>
      </w:rPr>
      <w:t>1</w:t>
    </w:r>
    <w:r w:rsidR="00057DCF">
      <w:rPr>
        <w:rFonts w:eastAsia="MS PGothic"/>
        <w:sz w:val="16"/>
        <w:szCs w:val="16"/>
        <w:lang w:val="en-US"/>
      </w:rPr>
      <w:t>2</w:t>
    </w:r>
    <w:r w:rsidRPr="00A569E3">
      <w:rPr>
        <w:rFonts w:eastAsia="MS PGothic"/>
        <w:sz w:val="16"/>
        <w:szCs w:val="16"/>
      </w:rPr>
      <w:t>月</w:t>
    </w:r>
    <w:r w:rsidRPr="00A569E3">
      <w:rPr>
        <w:rFonts w:eastAsia="MS PGothic"/>
        <w:sz w:val="16"/>
        <w:szCs w:val="16"/>
      </w:rPr>
      <w:t xml:space="preserve"> 1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4D04CB34"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202</w:t>
    </w:r>
    <w:r w:rsidR="0057707B">
      <w:rPr>
        <w:rFonts w:eastAsia="MS PGothic"/>
        <w:sz w:val="16"/>
        <w:szCs w:val="16"/>
        <w:lang w:val="en-US"/>
      </w:rPr>
      <w:t>5</w:t>
    </w:r>
    <w:r w:rsidRPr="00BF6E72">
      <w:rPr>
        <w:rFonts w:eastAsia="MS PGothic"/>
        <w:sz w:val="16"/>
        <w:szCs w:val="16"/>
      </w:rPr>
      <w:t xml:space="preserve"> </w:t>
    </w:r>
    <w:r w:rsidRPr="00BF6E72">
      <w:rPr>
        <w:rFonts w:eastAsia="MS PGothic"/>
        <w:sz w:val="16"/>
        <w:szCs w:val="16"/>
      </w:rPr>
      <w:t>年</w:t>
    </w:r>
    <w:r w:rsidRPr="00BF6E72">
      <w:rPr>
        <w:rFonts w:eastAsia="MS PGothic"/>
        <w:sz w:val="16"/>
        <w:szCs w:val="16"/>
      </w:rPr>
      <w:t xml:space="preserve"> </w:t>
    </w:r>
    <w:r w:rsidR="008C484A">
      <w:rPr>
        <w:rFonts w:eastAsia="MS PGothic"/>
        <w:sz w:val="16"/>
        <w:szCs w:val="16"/>
        <w:lang w:val="en-US"/>
      </w:rPr>
      <w:t>1</w:t>
    </w:r>
    <w:r w:rsidR="00057DCF">
      <w:rPr>
        <w:rFonts w:eastAsia="MS PGothic"/>
        <w:sz w:val="16"/>
        <w:szCs w:val="16"/>
        <w:lang w:val="en-US"/>
      </w:rPr>
      <w:t>2</w:t>
    </w:r>
    <w:r w:rsidRPr="00BF6E72">
      <w:rPr>
        <w:rFonts w:eastAsia="MS PGothic"/>
        <w:sz w:val="16"/>
        <w:szCs w:val="16"/>
      </w:rPr>
      <w:t>月</w:t>
    </w:r>
    <w:r w:rsidRPr="00BF6E72">
      <w:rPr>
        <w:rFonts w:eastAsia="MS PGothic"/>
        <w:sz w:val="16"/>
        <w:szCs w:val="16"/>
      </w:rPr>
      <w:t xml:space="preserve"> 1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CD26058">
      <w:start w:val="1"/>
      <w:numFmt w:val="bullet"/>
      <w:lvlText w:val=""/>
      <w:lvlJc w:val="left"/>
      <w:pPr>
        <w:ind w:left="720" w:hanging="360"/>
      </w:pPr>
      <w:rPr>
        <w:rFonts w:ascii="Symbol" w:hAnsi="Symbol" w:hint="default"/>
      </w:rPr>
    </w:lvl>
    <w:lvl w:ilvl="1" w:tplc="801E8154" w:tentative="1">
      <w:start w:val="1"/>
      <w:numFmt w:val="bullet"/>
      <w:lvlText w:val="o"/>
      <w:lvlJc w:val="left"/>
      <w:pPr>
        <w:ind w:left="1440" w:hanging="360"/>
      </w:pPr>
      <w:rPr>
        <w:rFonts w:ascii="Courier New" w:hAnsi="Courier New" w:cs="Courier New" w:hint="default"/>
      </w:rPr>
    </w:lvl>
    <w:lvl w:ilvl="2" w:tplc="D99A96A6" w:tentative="1">
      <w:start w:val="1"/>
      <w:numFmt w:val="bullet"/>
      <w:lvlText w:val=""/>
      <w:lvlJc w:val="left"/>
      <w:pPr>
        <w:ind w:left="2160" w:hanging="360"/>
      </w:pPr>
      <w:rPr>
        <w:rFonts w:ascii="Wingdings" w:hAnsi="Wingdings" w:hint="default"/>
      </w:rPr>
    </w:lvl>
    <w:lvl w:ilvl="3" w:tplc="0642717A" w:tentative="1">
      <w:start w:val="1"/>
      <w:numFmt w:val="bullet"/>
      <w:lvlText w:val=""/>
      <w:lvlJc w:val="left"/>
      <w:pPr>
        <w:ind w:left="2880" w:hanging="360"/>
      </w:pPr>
      <w:rPr>
        <w:rFonts w:ascii="Symbol" w:hAnsi="Symbol" w:hint="default"/>
      </w:rPr>
    </w:lvl>
    <w:lvl w:ilvl="4" w:tplc="D84461FC" w:tentative="1">
      <w:start w:val="1"/>
      <w:numFmt w:val="bullet"/>
      <w:lvlText w:val="o"/>
      <w:lvlJc w:val="left"/>
      <w:pPr>
        <w:ind w:left="3600" w:hanging="360"/>
      </w:pPr>
      <w:rPr>
        <w:rFonts w:ascii="Courier New" w:hAnsi="Courier New" w:cs="Courier New" w:hint="default"/>
      </w:rPr>
    </w:lvl>
    <w:lvl w:ilvl="5" w:tplc="78C23BC2" w:tentative="1">
      <w:start w:val="1"/>
      <w:numFmt w:val="bullet"/>
      <w:lvlText w:val=""/>
      <w:lvlJc w:val="left"/>
      <w:pPr>
        <w:ind w:left="4320" w:hanging="360"/>
      </w:pPr>
      <w:rPr>
        <w:rFonts w:ascii="Wingdings" w:hAnsi="Wingdings" w:hint="default"/>
      </w:rPr>
    </w:lvl>
    <w:lvl w:ilvl="6" w:tplc="FFA281CE" w:tentative="1">
      <w:start w:val="1"/>
      <w:numFmt w:val="bullet"/>
      <w:lvlText w:val=""/>
      <w:lvlJc w:val="left"/>
      <w:pPr>
        <w:ind w:left="5040" w:hanging="360"/>
      </w:pPr>
      <w:rPr>
        <w:rFonts w:ascii="Symbol" w:hAnsi="Symbol" w:hint="default"/>
      </w:rPr>
    </w:lvl>
    <w:lvl w:ilvl="7" w:tplc="430218FE" w:tentative="1">
      <w:start w:val="1"/>
      <w:numFmt w:val="bullet"/>
      <w:lvlText w:val="o"/>
      <w:lvlJc w:val="left"/>
      <w:pPr>
        <w:ind w:left="5760" w:hanging="360"/>
      </w:pPr>
      <w:rPr>
        <w:rFonts w:ascii="Courier New" w:hAnsi="Courier New" w:cs="Courier New" w:hint="default"/>
      </w:rPr>
    </w:lvl>
    <w:lvl w:ilvl="8" w:tplc="27B0F1DA"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6874A1A6">
      <w:start w:val="1"/>
      <w:numFmt w:val="bullet"/>
      <w:lvlText w:val=""/>
      <w:lvlJc w:val="left"/>
      <w:pPr>
        <w:ind w:left="720" w:hanging="360"/>
      </w:pPr>
      <w:rPr>
        <w:rFonts w:ascii="Symbol" w:hAnsi="Symbol" w:hint="default"/>
      </w:rPr>
    </w:lvl>
    <w:lvl w:ilvl="1" w:tplc="D21052E4" w:tentative="1">
      <w:start w:val="1"/>
      <w:numFmt w:val="bullet"/>
      <w:lvlText w:val="o"/>
      <w:lvlJc w:val="left"/>
      <w:pPr>
        <w:ind w:left="1440" w:hanging="360"/>
      </w:pPr>
      <w:rPr>
        <w:rFonts w:ascii="Courier New" w:hAnsi="Courier New" w:cs="Courier New" w:hint="default"/>
      </w:rPr>
    </w:lvl>
    <w:lvl w:ilvl="2" w:tplc="556C7FBC" w:tentative="1">
      <w:start w:val="1"/>
      <w:numFmt w:val="bullet"/>
      <w:lvlText w:val=""/>
      <w:lvlJc w:val="left"/>
      <w:pPr>
        <w:ind w:left="2160" w:hanging="360"/>
      </w:pPr>
      <w:rPr>
        <w:rFonts w:ascii="Wingdings" w:hAnsi="Wingdings" w:hint="default"/>
      </w:rPr>
    </w:lvl>
    <w:lvl w:ilvl="3" w:tplc="E5E88F6E" w:tentative="1">
      <w:start w:val="1"/>
      <w:numFmt w:val="bullet"/>
      <w:lvlText w:val=""/>
      <w:lvlJc w:val="left"/>
      <w:pPr>
        <w:ind w:left="2880" w:hanging="360"/>
      </w:pPr>
      <w:rPr>
        <w:rFonts w:ascii="Symbol" w:hAnsi="Symbol" w:hint="default"/>
      </w:rPr>
    </w:lvl>
    <w:lvl w:ilvl="4" w:tplc="19727F20" w:tentative="1">
      <w:start w:val="1"/>
      <w:numFmt w:val="bullet"/>
      <w:lvlText w:val="o"/>
      <w:lvlJc w:val="left"/>
      <w:pPr>
        <w:ind w:left="3600" w:hanging="360"/>
      </w:pPr>
      <w:rPr>
        <w:rFonts w:ascii="Courier New" w:hAnsi="Courier New" w:cs="Courier New" w:hint="default"/>
      </w:rPr>
    </w:lvl>
    <w:lvl w:ilvl="5" w:tplc="5FF46CB6" w:tentative="1">
      <w:start w:val="1"/>
      <w:numFmt w:val="bullet"/>
      <w:lvlText w:val=""/>
      <w:lvlJc w:val="left"/>
      <w:pPr>
        <w:ind w:left="4320" w:hanging="360"/>
      </w:pPr>
      <w:rPr>
        <w:rFonts w:ascii="Wingdings" w:hAnsi="Wingdings" w:hint="default"/>
      </w:rPr>
    </w:lvl>
    <w:lvl w:ilvl="6" w:tplc="F606CA40" w:tentative="1">
      <w:start w:val="1"/>
      <w:numFmt w:val="bullet"/>
      <w:lvlText w:val=""/>
      <w:lvlJc w:val="left"/>
      <w:pPr>
        <w:ind w:left="5040" w:hanging="360"/>
      </w:pPr>
      <w:rPr>
        <w:rFonts w:ascii="Symbol" w:hAnsi="Symbol" w:hint="default"/>
      </w:rPr>
    </w:lvl>
    <w:lvl w:ilvl="7" w:tplc="7960CA34" w:tentative="1">
      <w:start w:val="1"/>
      <w:numFmt w:val="bullet"/>
      <w:lvlText w:val="o"/>
      <w:lvlJc w:val="left"/>
      <w:pPr>
        <w:ind w:left="5760" w:hanging="360"/>
      </w:pPr>
      <w:rPr>
        <w:rFonts w:ascii="Courier New" w:hAnsi="Courier New" w:cs="Courier New" w:hint="default"/>
      </w:rPr>
    </w:lvl>
    <w:lvl w:ilvl="8" w:tplc="D268652C"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AAA8B8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635828"/>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48"/>
  </w:num>
  <w:num w:numId="2" w16cid:durableId="87888587">
    <w:abstractNumId w:val="29"/>
  </w:num>
  <w:num w:numId="3" w16cid:durableId="1500920950">
    <w:abstractNumId w:val="18"/>
  </w:num>
  <w:num w:numId="4" w16cid:durableId="1802765254">
    <w:abstractNumId w:val="42"/>
  </w:num>
  <w:num w:numId="5" w16cid:durableId="1765808596">
    <w:abstractNumId w:val="1"/>
  </w:num>
  <w:num w:numId="6" w16cid:durableId="1635865335">
    <w:abstractNumId w:val="38"/>
  </w:num>
  <w:num w:numId="7" w16cid:durableId="621687340">
    <w:abstractNumId w:val="26"/>
  </w:num>
  <w:num w:numId="8" w16cid:durableId="2136439903">
    <w:abstractNumId w:val="37"/>
  </w:num>
  <w:num w:numId="9" w16cid:durableId="1219897962">
    <w:abstractNumId w:val="31"/>
  </w:num>
  <w:num w:numId="10" w16cid:durableId="1912884838">
    <w:abstractNumId w:val="6"/>
  </w:num>
  <w:num w:numId="11" w16cid:durableId="173880484">
    <w:abstractNumId w:val="5"/>
  </w:num>
  <w:num w:numId="12" w16cid:durableId="1279524983">
    <w:abstractNumId w:val="9"/>
  </w:num>
  <w:num w:numId="13" w16cid:durableId="605233039">
    <w:abstractNumId w:val="51"/>
  </w:num>
  <w:num w:numId="14" w16cid:durableId="1656379398">
    <w:abstractNumId w:val="44"/>
  </w:num>
  <w:num w:numId="15" w16cid:durableId="1172792116">
    <w:abstractNumId w:val="20"/>
  </w:num>
  <w:num w:numId="16" w16cid:durableId="1682854482">
    <w:abstractNumId w:val="28"/>
  </w:num>
  <w:num w:numId="17" w16cid:durableId="1197308165">
    <w:abstractNumId w:val="30"/>
  </w:num>
  <w:num w:numId="18" w16cid:durableId="65689587">
    <w:abstractNumId w:val="45"/>
  </w:num>
  <w:num w:numId="19" w16cid:durableId="700011576">
    <w:abstractNumId w:val="8"/>
  </w:num>
  <w:num w:numId="20" w16cid:durableId="1740441949">
    <w:abstractNumId w:val="14"/>
  </w:num>
  <w:num w:numId="21" w16cid:durableId="118184883">
    <w:abstractNumId w:val="27"/>
  </w:num>
  <w:num w:numId="22" w16cid:durableId="1549679344">
    <w:abstractNumId w:val="24"/>
  </w:num>
  <w:num w:numId="23" w16cid:durableId="854881450">
    <w:abstractNumId w:val="25"/>
  </w:num>
  <w:num w:numId="24" w16cid:durableId="58797295">
    <w:abstractNumId w:val="43"/>
  </w:num>
  <w:num w:numId="25" w16cid:durableId="1496648690">
    <w:abstractNumId w:val="0"/>
  </w:num>
  <w:num w:numId="26" w16cid:durableId="1256935031">
    <w:abstractNumId w:val="3"/>
  </w:num>
  <w:num w:numId="27" w16cid:durableId="214705739">
    <w:abstractNumId w:val="22"/>
  </w:num>
  <w:num w:numId="28" w16cid:durableId="1585456453">
    <w:abstractNumId w:val="50"/>
  </w:num>
  <w:num w:numId="29" w16cid:durableId="417559611">
    <w:abstractNumId w:val="16"/>
  </w:num>
  <w:num w:numId="30" w16cid:durableId="169681914">
    <w:abstractNumId w:val="19"/>
  </w:num>
  <w:num w:numId="31" w16cid:durableId="1506820624">
    <w:abstractNumId w:val="10"/>
  </w:num>
  <w:num w:numId="32" w16cid:durableId="1201435966">
    <w:abstractNumId w:val="21"/>
  </w:num>
  <w:num w:numId="33" w16cid:durableId="1393967043">
    <w:abstractNumId w:val="15"/>
  </w:num>
  <w:num w:numId="34" w16cid:durableId="689835821">
    <w:abstractNumId w:val="34"/>
  </w:num>
  <w:num w:numId="35" w16cid:durableId="617419452">
    <w:abstractNumId w:val="13"/>
  </w:num>
  <w:num w:numId="36" w16cid:durableId="18519437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41"/>
  </w:num>
  <w:num w:numId="38" w16cid:durableId="658773059">
    <w:abstractNumId w:val="39"/>
  </w:num>
  <w:num w:numId="39" w16cid:durableId="1010065741">
    <w:abstractNumId w:val="35"/>
  </w:num>
  <w:num w:numId="40" w16cid:durableId="1034231075">
    <w:abstractNumId w:val="7"/>
  </w:num>
  <w:num w:numId="41" w16cid:durableId="1212690517">
    <w:abstractNumId w:val="40"/>
  </w:num>
  <w:num w:numId="42" w16cid:durableId="157842551">
    <w:abstractNumId w:val="36"/>
  </w:num>
  <w:num w:numId="43" w16cid:durableId="1704204850">
    <w:abstractNumId w:val="32"/>
  </w:num>
  <w:num w:numId="44" w16cid:durableId="1967008098">
    <w:abstractNumId w:val="23"/>
  </w:num>
  <w:num w:numId="45" w16cid:durableId="2050719396">
    <w:abstractNumId w:val="17"/>
  </w:num>
  <w:num w:numId="46" w16cid:durableId="266013036">
    <w:abstractNumId w:val="11"/>
  </w:num>
  <w:num w:numId="47" w16cid:durableId="582295795">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H4CmW+6b0nCdJ8kW5sSqQV3zOnRH9038mlrO+r7Pow3v4XKBq0VIsKRS4d8CQOVVp0Ga6dCkxdWSp5wanSMyfA==" w:salt="/pyWnMa/0ohhb92jQ7VJy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2F"/>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A88"/>
    <w:rsid w:val="00021B59"/>
    <w:rsid w:val="00021F08"/>
    <w:rsid w:val="000228B0"/>
    <w:rsid w:val="00023D89"/>
    <w:rsid w:val="00024B72"/>
    <w:rsid w:val="00025477"/>
    <w:rsid w:val="00025908"/>
    <w:rsid w:val="0002605D"/>
    <w:rsid w:val="00026DDE"/>
    <w:rsid w:val="000270A4"/>
    <w:rsid w:val="0002719C"/>
    <w:rsid w:val="000307AB"/>
    <w:rsid w:val="00031223"/>
    <w:rsid w:val="00031662"/>
    <w:rsid w:val="00031FF1"/>
    <w:rsid w:val="0003269D"/>
    <w:rsid w:val="0003280C"/>
    <w:rsid w:val="000346AC"/>
    <w:rsid w:val="00034D3B"/>
    <w:rsid w:val="000357C5"/>
    <w:rsid w:val="00035F22"/>
    <w:rsid w:val="00036242"/>
    <w:rsid w:val="0003651D"/>
    <w:rsid w:val="00040759"/>
    <w:rsid w:val="0004094B"/>
    <w:rsid w:val="00041620"/>
    <w:rsid w:val="0004176C"/>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1F48"/>
    <w:rsid w:val="000521B5"/>
    <w:rsid w:val="00052E1C"/>
    <w:rsid w:val="000534DA"/>
    <w:rsid w:val="00053629"/>
    <w:rsid w:val="00053691"/>
    <w:rsid w:val="00053FEF"/>
    <w:rsid w:val="000541DB"/>
    <w:rsid w:val="0005465C"/>
    <w:rsid w:val="00054873"/>
    <w:rsid w:val="00055772"/>
    <w:rsid w:val="00055C61"/>
    <w:rsid w:val="00056265"/>
    <w:rsid w:val="000562B9"/>
    <w:rsid w:val="00056522"/>
    <w:rsid w:val="00056D89"/>
    <w:rsid w:val="00056FAF"/>
    <w:rsid w:val="00057D82"/>
    <w:rsid w:val="00057DCF"/>
    <w:rsid w:val="00060BB6"/>
    <w:rsid w:val="00060F59"/>
    <w:rsid w:val="00061075"/>
    <w:rsid w:val="0006114A"/>
    <w:rsid w:val="00061A8B"/>
    <w:rsid w:val="00061F6E"/>
    <w:rsid w:val="00063633"/>
    <w:rsid w:val="00067286"/>
    <w:rsid w:val="000676B3"/>
    <w:rsid w:val="00067B4B"/>
    <w:rsid w:val="000705B9"/>
    <w:rsid w:val="0007090F"/>
    <w:rsid w:val="000710A6"/>
    <w:rsid w:val="000714BA"/>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777"/>
    <w:rsid w:val="00081B1C"/>
    <w:rsid w:val="00081CA7"/>
    <w:rsid w:val="0008307A"/>
    <w:rsid w:val="00083564"/>
    <w:rsid w:val="00083FE8"/>
    <w:rsid w:val="00084C5A"/>
    <w:rsid w:val="0008517D"/>
    <w:rsid w:val="00085833"/>
    <w:rsid w:val="00085A0D"/>
    <w:rsid w:val="00085CEE"/>
    <w:rsid w:val="00085D21"/>
    <w:rsid w:val="000863DB"/>
    <w:rsid w:val="000872EB"/>
    <w:rsid w:val="00087BC2"/>
    <w:rsid w:val="00087E64"/>
    <w:rsid w:val="000900F7"/>
    <w:rsid w:val="00090E7C"/>
    <w:rsid w:val="0009164C"/>
    <w:rsid w:val="000918AB"/>
    <w:rsid w:val="00092062"/>
    <w:rsid w:val="00092257"/>
    <w:rsid w:val="000933AB"/>
    <w:rsid w:val="00094E0B"/>
    <w:rsid w:val="000953A4"/>
    <w:rsid w:val="00095673"/>
    <w:rsid w:val="000956B9"/>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3C6"/>
    <w:rsid w:val="000B09BD"/>
    <w:rsid w:val="000B0B9C"/>
    <w:rsid w:val="000B0EE9"/>
    <w:rsid w:val="000B143A"/>
    <w:rsid w:val="000B1561"/>
    <w:rsid w:val="000B2005"/>
    <w:rsid w:val="000B24EC"/>
    <w:rsid w:val="000B2C97"/>
    <w:rsid w:val="000B2E2F"/>
    <w:rsid w:val="000B38CA"/>
    <w:rsid w:val="000B529D"/>
    <w:rsid w:val="000B7F4B"/>
    <w:rsid w:val="000C0156"/>
    <w:rsid w:val="000C0331"/>
    <w:rsid w:val="000C05C9"/>
    <w:rsid w:val="000C0ACA"/>
    <w:rsid w:val="000C0E77"/>
    <w:rsid w:val="000C13D4"/>
    <w:rsid w:val="000C1AEC"/>
    <w:rsid w:val="000C2CAE"/>
    <w:rsid w:val="000C3AE3"/>
    <w:rsid w:val="000C4461"/>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1FD"/>
    <w:rsid w:val="000F1869"/>
    <w:rsid w:val="000F1CEA"/>
    <w:rsid w:val="000F2789"/>
    <w:rsid w:val="000F2B16"/>
    <w:rsid w:val="000F31B4"/>
    <w:rsid w:val="000F39DA"/>
    <w:rsid w:val="000F3D98"/>
    <w:rsid w:val="000F41E8"/>
    <w:rsid w:val="000F44FD"/>
    <w:rsid w:val="000F56C8"/>
    <w:rsid w:val="001000C6"/>
    <w:rsid w:val="001012EB"/>
    <w:rsid w:val="00101342"/>
    <w:rsid w:val="00101945"/>
    <w:rsid w:val="001040A6"/>
    <w:rsid w:val="00104DBC"/>
    <w:rsid w:val="0010585C"/>
    <w:rsid w:val="0010587C"/>
    <w:rsid w:val="00105B4C"/>
    <w:rsid w:val="00105D51"/>
    <w:rsid w:val="00106B37"/>
    <w:rsid w:val="00106C29"/>
    <w:rsid w:val="00107441"/>
    <w:rsid w:val="00107EFC"/>
    <w:rsid w:val="00107F31"/>
    <w:rsid w:val="00110634"/>
    <w:rsid w:val="00110A75"/>
    <w:rsid w:val="00110BAD"/>
    <w:rsid w:val="00111186"/>
    <w:rsid w:val="00111A7A"/>
    <w:rsid w:val="00111C8E"/>
    <w:rsid w:val="00111EE9"/>
    <w:rsid w:val="0011309F"/>
    <w:rsid w:val="00113A89"/>
    <w:rsid w:val="00113B71"/>
    <w:rsid w:val="001141D5"/>
    <w:rsid w:val="001151EF"/>
    <w:rsid w:val="00115D2E"/>
    <w:rsid w:val="001205C6"/>
    <w:rsid w:val="00121773"/>
    <w:rsid w:val="00122CF3"/>
    <w:rsid w:val="00122D3E"/>
    <w:rsid w:val="00122F40"/>
    <w:rsid w:val="001231E0"/>
    <w:rsid w:val="001235AF"/>
    <w:rsid w:val="00123ADF"/>
    <w:rsid w:val="0012403F"/>
    <w:rsid w:val="001242BA"/>
    <w:rsid w:val="00124D5B"/>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72FC"/>
    <w:rsid w:val="001479F5"/>
    <w:rsid w:val="00147F18"/>
    <w:rsid w:val="00150F54"/>
    <w:rsid w:val="00151002"/>
    <w:rsid w:val="001517E0"/>
    <w:rsid w:val="001525FD"/>
    <w:rsid w:val="00153021"/>
    <w:rsid w:val="00153A22"/>
    <w:rsid w:val="0015445A"/>
    <w:rsid w:val="00155F8E"/>
    <w:rsid w:val="00156C1C"/>
    <w:rsid w:val="0015746B"/>
    <w:rsid w:val="001575B9"/>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6FD1"/>
    <w:rsid w:val="0017786C"/>
    <w:rsid w:val="00177934"/>
    <w:rsid w:val="0018185B"/>
    <w:rsid w:val="001821F6"/>
    <w:rsid w:val="0018257C"/>
    <w:rsid w:val="00183408"/>
    <w:rsid w:val="00183579"/>
    <w:rsid w:val="001837C8"/>
    <w:rsid w:val="001838D6"/>
    <w:rsid w:val="0018615A"/>
    <w:rsid w:val="001864DD"/>
    <w:rsid w:val="00187CA9"/>
    <w:rsid w:val="00187D50"/>
    <w:rsid w:val="00187E87"/>
    <w:rsid w:val="001909EC"/>
    <w:rsid w:val="00190A76"/>
    <w:rsid w:val="0019185B"/>
    <w:rsid w:val="00193F9D"/>
    <w:rsid w:val="0019412F"/>
    <w:rsid w:val="00194B97"/>
    <w:rsid w:val="00196C61"/>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0846"/>
    <w:rsid w:val="001B16F3"/>
    <w:rsid w:val="001B23BE"/>
    <w:rsid w:val="001B25E0"/>
    <w:rsid w:val="001B2AD1"/>
    <w:rsid w:val="001B2CF6"/>
    <w:rsid w:val="001B351E"/>
    <w:rsid w:val="001B36EE"/>
    <w:rsid w:val="001B3FEB"/>
    <w:rsid w:val="001B44F9"/>
    <w:rsid w:val="001B4F20"/>
    <w:rsid w:val="001B5384"/>
    <w:rsid w:val="001B60DB"/>
    <w:rsid w:val="001B7180"/>
    <w:rsid w:val="001B72D8"/>
    <w:rsid w:val="001B785C"/>
    <w:rsid w:val="001C09BD"/>
    <w:rsid w:val="001C20E7"/>
    <w:rsid w:val="001C31C1"/>
    <w:rsid w:val="001C3EDC"/>
    <w:rsid w:val="001C3F2C"/>
    <w:rsid w:val="001C41EA"/>
    <w:rsid w:val="001C576E"/>
    <w:rsid w:val="001C6F6A"/>
    <w:rsid w:val="001C72B8"/>
    <w:rsid w:val="001C73B5"/>
    <w:rsid w:val="001C7F68"/>
    <w:rsid w:val="001D0765"/>
    <w:rsid w:val="001D092B"/>
    <w:rsid w:val="001D0B44"/>
    <w:rsid w:val="001D0E0B"/>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AA4"/>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5F97"/>
    <w:rsid w:val="00206C82"/>
    <w:rsid w:val="00207026"/>
    <w:rsid w:val="00207CF5"/>
    <w:rsid w:val="00207DE6"/>
    <w:rsid w:val="00210010"/>
    <w:rsid w:val="00210530"/>
    <w:rsid w:val="0021097F"/>
    <w:rsid w:val="0021195D"/>
    <w:rsid w:val="00212A48"/>
    <w:rsid w:val="00212BDF"/>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4F87"/>
    <w:rsid w:val="002253A5"/>
    <w:rsid w:val="002257C7"/>
    <w:rsid w:val="00225972"/>
    <w:rsid w:val="002263B6"/>
    <w:rsid w:val="002267F9"/>
    <w:rsid w:val="00226829"/>
    <w:rsid w:val="002270F9"/>
    <w:rsid w:val="002273D6"/>
    <w:rsid w:val="0022740C"/>
    <w:rsid w:val="00227978"/>
    <w:rsid w:val="00227E01"/>
    <w:rsid w:val="002322BE"/>
    <w:rsid w:val="00232E4E"/>
    <w:rsid w:val="00233069"/>
    <w:rsid w:val="00233FBB"/>
    <w:rsid w:val="0023408A"/>
    <w:rsid w:val="002346B6"/>
    <w:rsid w:val="0023539C"/>
    <w:rsid w:val="00235556"/>
    <w:rsid w:val="002355EB"/>
    <w:rsid w:val="00235B48"/>
    <w:rsid w:val="00235CA2"/>
    <w:rsid w:val="00236AEC"/>
    <w:rsid w:val="00236BD4"/>
    <w:rsid w:val="00237299"/>
    <w:rsid w:val="0023735B"/>
    <w:rsid w:val="00237725"/>
    <w:rsid w:val="00237F2E"/>
    <w:rsid w:val="0024023D"/>
    <w:rsid w:val="0024052C"/>
    <w:rsid w:val="00240819"/>
    <w:rsid w:val="00241D62"/>
    <w:rsid w:val="00241DE3"/>
    <w:rsid w:val="00241F8F"/>
    <w:rsid w:val="00241FA0"/>
    <w:rsid w:val="00242A7E"/>
    <w:rsid w:val="002435BF"/>
    <w:rsid w:val="00243D80"/>
    <w:rsid w:val="002449E9"/>
    <w:rsid w:val="00244E5E"/>
    <w:rsid w:val="00245C71"/>
    <w:rsid w:val="0024659B"/>
    <w:rsid w:val="002468BD"/>
    <w:rsid w:val="00246929"/>
    <w:rsid w:val="0025012C"/>
    <w:rsid w:val="00250244"/>
    <w:rsid w:val="002502BF"/>
    <w:rsid w:val="00250620"/>
    <w:rsid w:val="00250C9F"/>
    <w:rsid w:val="00250CAB"/>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6F93"/>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08CF"/>
    <w:rsid w:val="00281DF8"/>
    <w:rsid w:val="00282408"/>
    <w:rsid w:val="0028263A"/>
    <w:rsid w:val="00282858"/>
    <w:rsid w:val="002831FC"/>
    <w:rsid w:val="002845AC"/>
    <w:rsid w:val="002847BD"/>
    <w:rsid w:val="00285240"/>
    <w:rsid w:val="002858FF"/>
    <w:rsid w:val="00286060"/>
    <w:rsid w:val="00286CBB"/>
    <w:rsid w:val="00286D81"/>
    <w:rsid w:val="00286F48"/>
    <w:rsid w:val="00287117"/>
    <w:rsid w:val="00287883"/>
    <w:rsid w:val="002879FE"/>
    <w:rsid w:val="00287CDE"/>
    <w:rsid w:val="00287E09"/>
    <w:rsid w:val="002904AF"/>
    <w:rsid w:val="00290FB8"/>
    <w:rsid w:val="00291105"/>
    <w:rsid w:val="00291B87"/>
    <w:rsid w:val="002949FD"/>
    <w:rsid w:val="002953E2"/>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A12"/>
    <w:rsid w:val="002A5B13"/>
    <w:rsid w:val="002A5D61"/>
    <w:rsid w:val="002A642D"/>
    <w:rsid w:val="002A67A9"/>
    <w:rsid w:val="002A6AAB"/>
    <w:rsid w:val="002A7610"/>
    <w:rsid w:val="002A7AEF"/>
    <w:rsid w:val="002B0330"/>
    <w:rsid w:val="002B123C"/>
    <w:rsid w:val="002B1962"/>
    <w:rsid w:val="002B207D"/>
    <w:rsid w:val="002B258A"/>
    <w:rsid w:val="002B2969"/>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477F"/>
    <w:rsid w:val="002C7589"/>
    <w:rsid w:val="002C75B0"/>
    <w:rsid w:val="002D0BF6"/>
    <w:rsid w:val="002D23C9"/>
    <w:rsid w:val="002D2EF7"/>
    <w:rsid w:val="002D32FC"/>
    <w:rsid w:val="002D3658"/>
    <w:rsid w:val="002D40A7"/>
    <w:rsid w:val="002D4C08"/>
    <w:rsid w:val="002D53AE"/>
    <w:rsid w:val="002D54E7"/>
    <w:rsid w:val="002D55B0"/>
    <w:rsid w:val="002D5AD5"/>
    <w:rsid w:val="002D5FB0"/>
    <w:rsid w:val="002D6760"/>
    <w:rsid w:val="002D682B"/>
    <w:rsid w:val="002D6913"/>
    <w:rsid w:val="002D6A90"/>
    <w:rsid w:val="002D6B50"/>
    <w:rsid w:val="002D77A2"/>
    <w:rsid w:val="002D7FDC"/>
    <w:rsid w:val="002E0006"/>
    <w:rsid w:val="002E028F"/>
    <w:rsid w:val="002E1CFE"/>
    <w:rsid w:val="002E1F83"/>
    <w:rsid w:val="002E1F99"/>
    <w:rsid w:val="002E202B"/>
    <w:rsid w:val="002E3B8E"/>
    <w:rsid w:val="002E3F99"/>
    <w:rsid w:val="002E402E"/>
    <w:rsid w:val="002E4A1D"/>
    <w:rsid w:val="002E5454"/>
    <w:rsid w:val="002E6E03"/>
    <w:rsid w:val="002E6E58"/>
    <w:rsid w:val="002E6E74"/>
    <w:rsid w:val="002E7154"/>
    <w:rsid w:val="002F0079"/>
    <w:rsid w:val="002F06B0"/>
    <w:rsid w:val="002F0E74"/>
    <w:rsid w:val="002F1CDB"/>
    <w:rsid w:val="002F275E"/>
    <w:rsid w:val="002F2CA4"/>
    <w:rsid w:val="002F3019"/>
    <w:rsid w:val="002F3A7B"/>
    <w:rsid w:val="002F3FF6"/>
    <w:rsid w:val="002F4FA0"/>
    <w:rsid w:val="002F5B14"/>
    <w:rsid w:val="002F6407"/>
    <w:rsid w:val="002F669D"/>
    <w:rsid w:val="002F7D03"/>
    <w:rsid w:val="002F7FEB"/>
    <w:rsid w:val="003000B6"/>
    <w:rsid w:val="00300AFC"/>
    <w:rsid w:val="00301068"/>
    <w:rsid w:val="00302126"/>
    <w:rsid w:val="00302DE5"/>
    <w:rsid w:val="00302EF1"/>
    <w:rsid w:val="00302F4C"/>
    <w:rsid w:val="003034CF"/>
    <w:rsid w:val="003035AD"/>
    <w:rsid w:val="00304981"/>
    <w:rsid w:val="00305488"/>
    <w:rsid w:val="00305841"/>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DD3"/>
    <w:rsid w:val="00317FC7"/>
    <w:rsid w:val="00320484"/>
    <w:rsid w:val="00320AF9"/>
    <w:rsid w:val="0032109E"/>
    <w:rsid w:val="00321349"/>
    <w:rsid w:val="00321577"/>
    <w:rsid w:val="00321AF0"/>
    <w:rsid w:val="00321B89"/>
    <w:rsid w:val="00321BDB"/>
    <w:rsid w:val="00323BDC"/>
    <w:rsid w:val="00324D6E"/>
    <w:rsid w:val="00325D68"/>
    <w:rsid w:val="00325DEE"/>
    <w:rsid w:val="00326191"/>
    <w:rsid w:val="0032621C"/>
    <w:rsid w:val="003264A7"/>
    <w:rsid w:val="00330321"/>
    <w:rsid w:val="003308C7"/>
    <w:rsid w:val="00330E55"/>
    <w:rsid w:val="00330FC1"/>
    <w:rsid w:val="0033170E"/>
    <w:rsid w:val="00331A48"/>
    <w:rsid w:val="00331F3B"/>
    <w:rsid w:val="00332075"/>
    <w:rsid w:val="00332DA2"/>
    <w:rsid w:val="00333185"/>
    <w:rsid w:val="003334A3"/>
    <w:rsid w:val="00333FE2"/>
    <w:rsid w:val="00334D5B"/>
    <w:rsid w:val="003356CE"/>
    <w:rsid w:val="003356F4"/>
    <w:rsid w:val="00335B97"/>
    <w:rsid w:val="003362D5"/>
    <w:rsid w:val="003365BF"/>
    <w:rsid w:val="00340F28"/>
    <w:rsid w:val="00341301"/>
    <w:rsid w:val="003413A5"/>
    <w:rsid w:val="0034159D"/>
    <w:rsid w:val="0034201B"/>
    <w:rsid w:val="003425C3"/>
    <w:rsid w:val="00342960"/>
    <w:rsid w:val="00342EBA"/>
    <w:rsid w:val="00343417"/>
    <w:rsid w:val="00343B6C"/>
    <w:rsid w:val="00343FD1"/>
    <w:rsid w:val="00344F32"/>
    <w:rsid w:val="0034691B"/>
    <w:rsid w:val="00347016"/>
    <w:rsid w:val="003474F0"/>
    <w:rsid w:val="00347E88"/>
    <w:rsid w:val="003508DC"/>
    <w:rsid w:val="0035123C"/>
    <w:rsid w:val="003520B0"/>
    <w:rsid w:val="00352A65"/>
    <w:rsid w:val="003532B9"/>
    <w:rsid w:val="00353C61"/>
    <w:rsid w:val="00353E4C"/>
    <w:rsid w:val="00354D09"/>
    <w:rsid w:val="00356011"/>
    <w:rsid w:val="003564EF"/>
    <w:rsid w:val="00360594"/>
    <w:rsid w:val="003623C1"/>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3E12"/>
    <w:rsid w:val="0037401B"/>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3E80"/>
    <w:rsid w:val="003848B5"/>
    <w:rsid w:val="00385208"/>
    <w:rsid w:val="003855C0"/>
    <w:rsid w:val="00387234"/>
    <w:rsid w:val="003874A5"/>
    <w:rsid w:val="0038794D"/>
    <w:rsid w:val="003904F0"/>
    <w:rsid w:val="00390FF4"/>
    <w:rsid w:val="00391D82"/>
    <w:rsid w:val="00392282"/>
    <w:rsid w:val="00392D4F"/>
    <w:rsid w:val="003940E8"/>
    <w:rsid w:val="003946B6"/>
    <w:rsid w:val="00394E85"/>
    <w:rsid w:val="00395026"/>
    <w:rsid w:val="00395135"/>
    <w:rsid w:val="00395267"/>
    <w:rsid w:val="003952C4"/>
    <w:rsid w:val="00395CB2"/>
    <w:rsid w:val="00395D5F"/>
    <w:rsid w:val="0039613B"/>
    <w:rsid w:val="0039784E"/>
    <w:rsid w:val="00397EB0"/>
    <w:rsid w:val="003A0DB6"/>
    <w:rsid w:val="003A0F10"/>
    <w:rsid w:val="003A16EB"/>
    <w:rsid w:val="003A2454"/>
    <w:rsid w:val="003A35A1"/>
    <w:rsid w:val="003A43D0"/>
    <w:rsid w:val="003A4730"/>
    <w:rsid w:val="003A4DAD"/>
    <w:rsid w:val="003A4FDF"/>
    <w:rsid w:val="003A53F8"/>
    <w:rsid w:val="003A6669"/>
    <w:rsid w:val="003A6A04"/>
    <w:rsid w:val="003A6B5C"/>
    <w:rsid w:val="003B0439"/>
    <w:rsid w:val="003B0869"/>
    <w:rsid w:val="003B0EBA"/>
    <w:rsid w:val="003B14BC"/>
    <w:rsid w:val="003B1725"/>
    <w:rsid w:val="003B2041"/>
    <w:rsid w:val="003B269A"/>
    <w:rsid w:val="003B28A7"/>
    <w:rsid w:val="003B32B3"/>
    <w:rsid w:val="003B335C"/>
    <w:rsid w:val="003B3EBC"/>
    <w:rsid w:val="003B4047"/>
    <w:rsid w:val="003B4EA0"/>
    <w:rsid w:val="003B5E28"/>
    <w:rsid w:val="003B6BE7"/>
    <w:rsid w:val="003B6D01"/>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6F1D"/>
    <w:rsid w:val="003D733D"/>
    <w:rsid w:val="003D751A"/>
    <w:rsid w:val="003D7A21"/>
    <w:rsid w:val="003D7C6B"/>
    <w:rsid w:val="003D7D56"/>
    <w:rsid w:val="003E0987"/>
    <w:rsid w:val="003E1568"/>
    <w:rsid w:val="003E32A3"/>
    <w:rsid w:val="003E3526"/>
    <w:rsid w:val="003E375B"/>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B76"/>
    <w:rsid w:val="004117F9"/>
    <w:rsid w:val="004126E0"/>
    <w:rsid w:val="00412838"/>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1B9"/>
    <w:rsid w:val="00426581"/>
    <w:rsid w:val="00426727"/>
    <w:rsid w:val="00430979"/>
    <w:rsid w:val="00430C94"/>
    <w:rsid w:val="00430CA2"/>
    <w:rsid w:val="00430FF3"/>
    <w:rsid w:val="00431BC8"/>
    <w:rsid w:val="00431EB4"/>
    <w:rsid w:val="00432379"/>
    <w:rsid w:val="00433093"/>
    <w:rsid w:val="00433B97"/>
    <w:rsid w:val="0043417B"/>
    <w:rsid w:val="00434589"/>
    <w:rsid w:val="00434703"/>
    <w:rsid w:val="00434B26"/>
    <w:rsid w:val="0043598B"/>
    <w:rsid w:val="004364AB"/>
    <w:rsid w:val="0043674F"/>
    <w:rsid w:val="00436FA8"/>
    <w:rsid w:val="00437184"/>
    <w:rsid w:val="00437313"/>
    <w:rsid w:val="00440A6E"/>
    <w:rsid w:val="00440E18"/>
    <w:rsid w:val="00441BD4"/>
    <w:rsid w:val="00442B9A"/>
    <w:rsid w:val="00443BC2"/>
    <w:rsid w:val="00443EC1"/>
    <w:rsid w:val="004456F3"/>
    <w:rsid w:val="00445F70"/>
    <w:rsid w:val="004460C9"/>
    <w:rsid w:val="004461C6"/>
    <w:rsid w:val="004463A0"/>
    <w:rsid w:val="0044700F"/>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3B5"/>
    <w:rsid w:val="00462987"/>
    <w:rsid w:val="00462C59"/>
    <w:rsid w:val="00464F36"/>
    <w:rsid w:val="00465859"/>
    <w:rsid w:val="00465FC4"/>
    <w:rsid w:val="00466857"/>
    <w:rsid w:val="0046733D"/>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3E64"/>
    <w:rsid w:val="00494001"/>
    <w:rsid w:val="0049428E"/>
    <w:rsid w:val="004947AF"/>
    <w:rsid w:val="004947FD"/>
    <w:rsid w:val="004949B3"/>
    <w:rsid w:val="00494CDE"/>
    <w:rsid w:val="004950DC"/>
    <w:rsid w:val="00495DD9"/>
    <w:rsid w:val="00495E4F"/>
    <w:rsid w:val="004973ED"/>
    <w:rsid w:val="00497B7B"/>
    <w:rsid w:val="00497F36"/>
    <w:rsid w:val="004A1552"/>
    <w:rsid w:val="004A19AA"/>
    <w:rsid w:val="004A2629"/>
    <w:rsid w:val="004A30FA"/>
    <w:rsid w:val="004A3FA6"/>
    <w:rsid w:val="004A4169"/>
    <w:rsid w:val="004A5441"/>
    <w:rsid w:val="004A6CAA"/>
    <w:rsid w:val="004A6CF5"/>
    <w:rsid w:val="004A6F71"/>
    <w:rsid w:val="004A7971"/>
    <w:rsid w:val="004B0E85"/>
    <w:rsid w:val="004B1425"/>
    <w:rsid w:val="004B169F"/>
    <w:rsid w:val="004B1F8C"/>
    <w:rsid w:val="004B372F"/>
    <w:rsid w:val="004B4921"/>
    <w:rsid w:val="004B4BEE"/>
    <w:rsid w:val="004B4DE5"/>
    <w:rsid w:val="004B53BA"/>
    <w:rsid w:val="004B61B8"/>
    <w:rsid w:val="004B6DAB"/>
    <w:rsid w:val="004B7539"/>
    <w:rsid w:val="004C13CC"/>
    <w:rsid w:val="004C1D2D"/>
    <w:rsid w:val="004C1D7D"/>
    <w:rsid w:val="004C300A"/>
    <w:rsid w:val="004C3350"/>
    <w:rsid w:val="004C49FB"/>
    <w:rsid w:val="004C523B"/>
    <w:rsid w:val="004C68DB"/>
    <w:rsid w:val="004C68E3"/>
    <w:rsid w:val="004C7334"/>
    <w:rsid w:val="004C7377"/>
    <w:rsid w:val="004C79A0"/>
    <w:rsid w:val="004D0ACF"/>
    <w:rsid w:val="004D0DFC"/>
    <w:rsid w:val="004D0EF2"/>
    <w:rsid w:val="004D140E"/>
    <w:rsid w:val="004D1B7F"/>
    <w:rsid w:val="004D238A"/>
    <w:rsid w:val="004D3CEB"/>
    <w:rsid w:val="004D4312"/>
    <w:rsid w:val="004D4DBB"/>
    <w:rsid w:val="004D50F2"/>
    <w:rsid w:val="004D59DE"/>
    <w:rsid w:val="004D5FAD"/>
    <w:rsid w:val="004D6553"/>
    <w:rsid w:val="004D6E40"/>
    <w:rsid w:val="004D72C1"/>
    <w:rsid w:val="004D7FD5"/>
    <w:rsid w:val="004E01E2"/>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2F3B"/>
    <w:rsid w:val="004F36CE"/>
    <w:rsid w:val="004F3C6D"/>
    <w:rsid w:val="004F4126"/>
    <w:rsid w:val="004F4759"/>
    <w:rsid w:val="004F5898"/>
    <w:rsid w:val="004F5952"/>
    <w:rsid w:val="004F681E"/>
    <w:rsid w:val="004F71F7"/>
    <w:rsid w:val="004F7448"/>
    <w:rsid w:val="004F74CF"/>
    <w:rsid w:val="004F774C"/>
    <w:rsid w:val="004F790E"/>
    <w:rsid w:val="00500791"/>
    <w:rsid w:val="0050088F"/>
    <w:rsid w:val="0050099A"/>
    <w:rsid w:val="005013AA"/>
    <w:rsid w:val="0050152D"/>
    <w:rsid w:val="00501CBA"/>
    <w:rsid w:val="00501EF2"/>
    <w:rsid w:val="00502BC6"/>
    <w:rsid w:val="00502E27"/>
    <w:rsid w:val="00503FB5"/>
    <w:rsid w:val="0050453C"/>
    <w:rsid w:val="00504547"/>
    <w:rsid w:val="005050F8"/>
    <w:rsid w:val="00505BB0"/>
    <w:rsid w:val="00505CF9"/>
    <w:rsid w:val="00507D7B"/>
    <w:rsid w:val="00510119"/>
    <w:rsid w:val="005102A4"/>
    <w:rsid w:val="0051055C"/>
    <w:rsid w:val="005122F5"/>
    <w:rsid w:val="00512D78"/>
    <w:rsid w:val="00512DE3"/>
    <w:rsid w:val="00512E95"/>
    <w:rsid w:val="005133C6"/>
    <w:rsid w:val="00513F80"/>
    <w:rsid w:val="00514288"/>
    <w:rsid w:val="005149F7"/>
    <w:rsid w:val="00514A8B"/>
    <w:rsid w:val="00515EF4"/>
    <w:rsid w:val="00516278"/>
    <w:rsid w:val="0051639D"/>
    <w:rsid w:val="00516CD3"/>
    <w:rsid w:val="00516D1C"/>
    <w:rsid w:val="0052042C"/>
    <w:rsid w:val="00521B46"/>
    <w:rsid w:val="00521F6D"/>
    <w:rsid w:val="005222DD"/>
    <w:rsid w:val="005223E9"/>
    <w:rsid w:val="00522951"/>
    <w:rsid w:val="0052327E"/>
    <w:rsid w:val="00524303"/>
    <w:rsid w:val="005247C1"/>
    <w:rsid w:val="00526667"/>
    <w:rsid w:val="0052716F"/>
    <w:rsid w:val="005273EB"/>
    <w:rsid w:val="00527DC0"/>
    <w:rsid w:val="00530493"/>
    <w:rsid w:val="0053069E"/>
    <w:rsid w:val="00530AAE"/>
    <w:rsid w:val="00530D1A"/>
    <w:rsid w:val="005310A7"/>
    <w:rsid w:val="00532085"/>
    <w:rsid w:val="00532226"/>
    <w:rsid w:val="005326DD"/>
    <w:rsid w:val="005328B4"/>
    <w:rsid w:val="00532997"/>
    <w:rsid w:val="00532FF2"/>
    <w:rsid w:val="00533233"/>
    <w:rsid w:val="00533DD5"/>
    <w:rsid w:val="0053420D"/>
    <w:rsid w:val="005348FC"/>
    <w:rsid w:val="00535078"/>
    <w:rsid w:val="00535445"/>
    <w:rsid w:val="005356D2"/>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5D87"/>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094"/>
    <w:rsid w:val="00555965"/>
    <w:rsid w:val="00555EB8"/>
    <w:rsid w:val="0055658C"/>
    <w:rsid w:val="0056125C"/>
    <w:rsid w:val="00561361"/>
    <w:rsid w:val="00561759"/>
    <w:rsid w:val="005618C8"/>
    <w:rsid w:val="005619BB"/>
    <w:rsid w:val="00561F63"/>
    <w:rsid w:val="00562AE7"/>
    <w:rsid w:val="00562EF3"/>
    <w:rsid w:val="00563C5A"/>
    <w:rsid w:val="005642C9"/>
    <w:rsid w:val="00564419"/>
    <w:rsid w:val="00564502"/>
    <w:rsid w:val="00564697"/>
    <w:rsid w:val="005647D5"/>
    <w:rsid w:val="00564C66"/>
    <w:rsid w:val="00566CF4"/>
    <w:rsid w:val="00567AAC"/>
    <w:rsid w:val="00567D13"/>
    <w:rsid w:val="00571855"/>
    <w:rsid w:val="00571E1D"/>
    <w:rsid w:val="00572856"/>
    <w:rsid w:val="00573E54"/>
    <w:rsid w:val="005741AA"/>
    <w:rsid w:val="00574A83"/>
    <w:rsid w:val="00574AB6"/>
    <w:rsid w:val="00575105"/>
    <w:rsid w:val="0057545C"/>
    <w:rsid w:val="00575833"/>
    <w:rsid w:val="00576357"/>
    <w:rsid w:val="00576763"/>
    <w:rsid w:val="0057707B"/>
    <w:rsid w:val="00577174"/>
    <w:rsid w:val="00577A42"/>
    <w:rsid w:val="00577E49"/>
    <w:rsid w:val="005801B7"/>
    <w:rsid w:val="00581323"/>
    <w:rsid w:val="00583D3F"/>
    <w:rsid w:val="00583F72"/>
    <w:rsid w:val="0058402E"/>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812"/>
    <w:rsid w:val="00593CC9"/>
    <w:rsid w:val="00594255"/>
    <w:rsid w:val="00594501"/>
    <w:rsid w:val="00594A55"/>
    <w:rsid w:val="00595AF5"/>
    <w:rsid w:val="00595E65"/>
    <w:rsid w:val="00596759"/>
    <w:rsid w:val="005968EB"/>
    <w:rsid w:val="0059704A"/>
    <w:rsid w:val="00597218"/>
    <w:rsid w:val="00597320"/>
    <w:rsid w:val="005975B5"/>
    <w:rsid w:val="005975D4"/>
    <w:rsid w:val="00597E8D"/>
    <w:rsid w:val="005A0966"/>
    <w:rsid w:val="005A0BBC"/>
    <w:rsid w:val="005A0DDC"/>
    <w:rsid w:val="005A1265"/>
    <w:rsid w:val="005A2044"/>
    <w:rsid w:val="005A2188"/>
    <w:rsid w:val="005A2599"/>
    <w:rsid w:val="005A483A"/>
    <w:rsid w:val="005A5401"/>
    <w:rsid w:val="005A5FD8"/>
    <w:rsid w:val="005B078F"/>
    <w:rsid w:val="005B0DC6"/>
    <w:rsid w:val="005B1F4D"/>
    <w:rsid w:val="005B272A"/>
    <w:rsid w:val="005B2831"/>
    <w:rsid w:val="005B28FA"/>
    <w:rsid w:val="005B41C8"/>
    <w:rsid w:val="005B501D"/>
    <w:rsid w:val="005B5274"/>
    <w:rsid w:val="005B559A"/>
    <w:rsid w:val="005B5A76"/>
    <w:rsid w:val="005B5E10"/>
    <w:rsid w:val="005B6F66"/>
    <w:rsid w:val="005B7359"/>
    <w:rsid w:val="005C0605"/>
    <w:rsid w:val="005C061C"/>
    <w:rsid w:val="005C0FEC"/>
    <w:rsid w:val="005C299D"/>
    <w:rsid w:val="005C2B44"/>
    <w:rsid w:val="005C2DA7"/>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65C"/>
    <w:rsid w:val="005E2D85"/>
    <w:rsid w:val="005E2EF6"/>
    <w:rsid w:val="005E313A"/>
    <w:rsid w:val="005E3B8C"/>
    <w:rsid w:val="005E3CA9"/>
    <w:rsid w:val="005E3D58"/>
    <w:rsid w:val="005E5A82"/>
    <w:rsid w:val="005E69C9"/>
    <w:rsid w:val="005E74D3"/>
    <w:rsid w:val="005E7956"/>
    <w:rsid w:val="005E7AC5"/>
    <w:rsid w:val="005E7F3E"/>
    <w:rsid w:val="005F0332"/>
    <w:rsid w:val="005F068D"/>
    <w:rsid w:val="005F0B92"/>
    <w:rsid w:val="005F0BFB"/>
    <w:rsid w:val="005F0D2F"/>
    <w:rsid w:val="005F10A4"/>
    <w:rsid w:val="005F10D8"/>
    <w:rsid w:val="005F12BC"/>
    <w:rsid w:val="005F156B"/>
    <w:rsid w:val="005F17AF"/>
    <w:rsid w:val="005F2BBA"/>
    <w:rsid w:val="005F3677"/>
    <w:rsid w:val="005F375E"/>
    <w:rsid w:val="005F3D49"/>
    <w:rsid w:val="005F3E99"/>
    <w:rsid w:val="005F6A67"/>
    <w:rsid w:val="005F7C66"/>
    <w:rsid w:val="005F7CBA"/>
    <w:rsid w:val="00600926"/>
    <w:rsid w:val="00601776"/>
    <w:rsid w:val="00601FFC"/>
    <w:rsid w:val="0060215F"/>
    <w:rsid w:val="006047A0"/>
    <w:rsid w:val="00604DCB"/>
    <w:rsid w:val="0060587D"/>
    <w:rsid w:val="006059A4"/>
    <w:rsid w:val="00605D7F"/>
    <w:rsid w:val="00605E40"/>
    <w:rsid w:val="00606577"/>
    <w:rsid w:val="006065E6"/>
    <w:rsid w:val="00606601"/>
    <w:rsid w:val="0060744A"/>
    <w:rsid w:val="00607C0F"/>
    <w:rsid w:val="00607F71"/>
    <w:rsid w:val="00610C3F"/>
    <w:rsid w:val="00611056"/>
    <w:rsid w:val="006113F1"/>
    <w:rsid w:val="00611682"/>
    <w:rsid w:val="00611846"/>
    <w:rsid w:val="0061197F"/>
    <w:rsid w:val="00611C38"/>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EF9"/>
    <w:rsid w:val="00623273"/>
    <w:rsid w:val="0062346A"/>
    <w:rsid w:val="00623706"/>
    <w:rsid w:val="00623F46"/>
    <w:rsid w:val="00624B23"/>
    <w:rsid w:val="00624C98"/>
    <w:rsid w:val="00624D19"/>
    <w:rsid w:val="00626667"/>
    <w:rsid w:val="0062669E"/>
    <w:rsid w:val="00626814"/>
    <w:rsid w:val="00627168"/>
    <w:rsid w:val="00627D0F"/>
    <w:rsid w:val="00627F3F"/>
    <w:rsid w:val="00630E28"/>
    <w:rsid w:val="00631850"/>
    <w:rsid w:val="00632AF9"/>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5E44"/>
    <w:rsid w:val="00647998"/>
    <w:rsid w:val="006519F7"/>
    <w:rsid w:val="00651A42"/>
    <w:rsid w:val="006524A3"/>
    <w:rsid w:val="00652E45"/>
    <w:rsid w:val="006536B2"/>
    <w:rsid w:val="0065371D"/>
    <w:rsid w:val="00653E71"/>
    <w:rsid w:val="00654656"/>
    <w:rsid w:val="00655A3E"/>
    <w:rsid w:val="00656510"/>
    <w:rsid w:val="00656BD2"/>
    <w:rsid w:val="00657A3A"/>
    <w:rsid w:val="00660296"/>
    <w:rsid w:val="00660E55"/>
    <w:rsid w:val="00661180"/>
    <w:rsid w:val="00661CA5"/>
    <w:rsid w:val="00662221"/>
    <w:rsid w:val="006627F9"/>
    <w:rsid w:val="00662D1B"/>
    <w:rsid w:val="00664357"/>
    <w:rsid w:val="0066442E"/>
    <w:rsid w:val="00665266"/>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A22"/>
    <w:rsid w:val="00677274"/>
    <w:rsid w:val="00677293"/>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BAE"/>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A7814"/>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D39"/>
    <w:rsid w:val="006C24A2"/>
    <w:rsid w:val="006C2505"/>
    <w:rsid w:val="006C2616"/>
    <w:rsid w:val="006C3C7B"/>
    <w:rsid w:val="006C460E"/>
    <w:rsid w:val="006C4B16"/>
    <w:rsid w:val="006C4DE3"/>
    <w:rsid w:val="006C5517"/>
    <w:rsid w:val="006C5616"/>
    <w:rsid w:val="006C620E"/>
    <w:rsid w:val="006C6E4A"/>
    <w:rsid w:val="006C77E2"/>
    <w:rsid w:val="006C7C0B"/>
    <w:rsid w:val="006D010B"/>
    <w:rsid w:val="006D0A95"/>
    <w:rsid w:val="006D1141"/>
    <w:rsid w:val="006D1B82"/>
    <w:rsid w:val="006D20B4"/>
    <w:rsid w:val="006D24E0"/>
    <w:rsid w:val="006D24F3"/>
    <w:rsid w:val="006D2693"/>
    <w:rsid w:val="006D2AF8"/>
    <w:rsid w:val="006D2F02"/>
    <w:rsid w:val="006D4179"/>
    <w:rsid w:val="006D423B"/>
    <w:rsid w:val="006D4483"/>
    <w:rsid w:val="006D4A41"/>
    <w:rsid w:val="006D4DD4"/>
    <w:rsid w:val="006D5514"/>
    <w:rsid w:val="006D59E1"/>
    <w:rsid w:val="006D5EA8"/>
    <w:rsid w:val="006D75F2"/>
    <w:rsid w:val="006E043B"/>
    <w:rsid w:val="006E0977"/>
    <w:rsid w:val="006E0B7E"/>
    <w:rsid w:val="006E1280"/>
    <w:rsid w:val="006E291E"/>
    <w:rsid w:val="006E2FEC"/>
    <w:rsid w:val="006E3B3F"/>
    <w:rsid w:val="006E454E"/>
    <w:rsid w:val="006E46D0"/>
    <w:rsid w:val="006E4B32"/>
    <w:rsid w:val="006E50E4"/>
    <w:rsid w:val="006E52E3"/>
    <w:rsid w:val="006E5DF5"/>
    <w:rsid w:val="006E6A2F"/>
    <w:rsid w:val="006E73AE"/>
    <w:rsid w:val="006F06D9"/>
    <w:rsid w:val="006F07C1"/>
    <w:rsid w:val="006F1126"/>
    <w:rsid w:val="006F1C87"/>
    <w:rsid w:val="006F1E85"/>
    <w:rsid w:val="006F2563"/>
    <w:rsid w:val="006F341C"/>
    <w:rsid w:val="006F34E1"/>
    <w:rsid w:val="006F36AD"/>
    <w:rsid w:val="006F4716"/>
    <w:rsid w:val="006F5690"/>
    <w:rsid w:val="006F666A"/>
    <w:rsid w:val="006F6997"/>
    <w:rsid w:val="006F7980"/>
    <w:rsid w:val="007005AE"/>
    <w:rsid w:val="0070088E"/>
    <w:rsid w:val="00701000"/>
    <w:rsid w:val="007014F0"/>
    <w:rsid w:val="0070170D"/>
    <w:rsid w:val="007019FA"/>
    <w:rsid w:val="0070291A"/>
    <w:rsid w:val="00702DC0"/>
    <w:rsid w:val="00703256"/>
    <w:rsid w:val="007032EA"/>
    <w:rsid w:val="00703344"/>
    <w:rsid w:val="00704223"/>
    <w:rsid w:val="00704313"/>
    <w:rsid w:val="00704D9C"/>
    <w:rsid w:val="00704E5D"/>
    <w:rsid w:val="00705779"/>
    <w:rsid w:val="00705D8A"/>
    <w:rsid w:val="00707269"/>
    <w:rsid w:val="007073B1"/>
    <w:rsid w:val="00707860"/>
    <w:rsid w:val="007109F7"/>
    <w:rsid w:val="007110DC"/>
    <w:rsid w:val="00711815"/>
    <w:rsid w:val="00711A42"/>
    <w:rsid w:val="007136C0"/>
    <w:rsid w:val="007150E4"/>
    <w:rsid w:val="00715156"/>
    <w:rsid w:val="007155B2"/>
    <w:rsid w:val="007156C9"/>
    <w:rsid w:val="00715C65"/>
    <w:rsid w:val="0071644D"/>
    <w:rsid w:val="00716808"/>
    <w:rsid w:val="0071685F"/>
    <w:rsid w:val="0071693D"/>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528A"/>
    <w:rsid w:val="0073620A"/>
    <w:rsid w:val="0073680F"/>
    <w:rsid w:val="00736BF5"/>
    <w:rsid w:val="00737D73"/>
    <w:rsid w:val="00742028"/>
    <w:rsid w:val="00742030"/>
    <w:rsid w:val="00743325"/>
    <w:rsid w:val="00743DF2"/>
    <w:rsid w:val="00744E62"/>
    <w:rsid w:val="007462BF"/>
    <w:rsid w:val="00747218"/>
    <w:rsid w:val="007476EE"/>
    <w:rsid w:val="00747B6E"/>
    <w:rsid w:val="007502D8"/>
    <w:rsid w:val="00752382"/>
    <w:rsid w:val="00752424"/>
    <w:rsid w:val="0075265F"/>
    <w:rsid w:val="00752730"/>
    <w:rsid w:val="00752976"/>
    <w:rsid w:val="007533A7"/>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1A3"/>
    <w:rsid w:val="00772715"/>
    <w:rsid w:val="0077344D"/>
    <w:rsid w:val="00773C2A"/>
    <w:rsid w:val="00774368"/>
    <w:rsid w:val="0077451D"/>
    <w:rsid w:val="0077456F"/>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443"/>
    <w:rsid w:val="00785E3E"/>
    <w:rsid w:val="00787645"/>
    <w:rsid w:val="00787996"/>
    <w:rsid w:val="00787B04"/>
    <w:rsid w:val="00787B9B"/>
    <w:rsid w:val="00787D50"/>
    <w:rsid w:val="00790594"/>
    <w:rsid w:val="007909A0"/>
    <w:rsid w:val="00790ABA"/>
    <w:rsid w:val="007910ED"/>
    <w:rsid w:val="00792F5A"/>
    <w:rsid w:val="007944FB"/>
    <w:rsid w:val="007946C2"/>
    <w:rsid w:val="00795604"/>
    <w:rsid w:val="00796773"/>
    <w:rsid w:val="00796834"/>
    <w:rsid w:val="007971F9"/>
    <w:rsid w:val="007A007E"/>
    <w:rsid w:val="007A08BF"/>
    <w:rsid w:val="007A096A"/>
    <w:rsid w:val="007A1B71"/>
    <w:rsid w:val="007A1DD7"/>
    <w:rsid w:val="007A24E0"/>
    <w:rsid w:val="007A2E0B"/>
    <w:rsid w:val="007A2FD1"/>
    <w:rsid w:val="007A3E03"/>
    <w:rsid w:val="007A4E41"/>
    <w:rsid w:val="007A51D9"/>
    <w:rsid w:val="007A5622"/>
    <w:rsid w:val="007A5CCA"/>
    <w:rsid w:val="007A5D4D"/>
    <w:rsid w:val="007A5EE1"/>
    <w:rsid w:val="007A6D31"/>
    <w:rsid w:val="007A6D78"/>
    <w:rsid w:val="007B00EA"/>
    <w:rsid w:val="007B07AE"/>
    <w:rsid w:val="007B0ED4"/>
    <w:rsid w:val="007B11A4"/>
    <w:rsid w:val="007B1E27"/>
    <w:rsid w:val="007B2C2D"/>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0E5C"/>
    <w:rsid w:val="007C1983"/>
    <w:rsid w:val="007C1AC4"/>
    <w:rsid w:val="007C21BD"/>
    <w:rsid w:val="007C2EA7"/>
    <w:rsid w:val="007C459A"/>
    <w:rsid w:val="007C618F"/>
    <w:rsid w:val="007C644F"/>
    <w:rsid w:val="007C68D6"/>
    <w:rsid w:val="007C6B13"/>
    <w:rsid w:val="007C790C"/>
    <w:rsid w:val="007D132E"/>
    <w:rsid w:val="007D156A"/>
    <w:rsid w:val="007D1A77"/>
    <w:rsid w:val="007D22FF"/>
    <w:rsid w:val="007D29D8"/>
    <w:rsid w:val="007D3E78"/>
    <w:rsid w:val="007D3E93"/>
    <w:rsid w:val="007D4221"/>
    <w:rsid w:val="007D43C9"/>
    <w:rsid w:val="007D56EB"/>
    <w:rsid w:val="007D5872"/>
    <w:rsid w:val="007D6F20"/>
    <w:rsid w:val="007E0105"/>
    <w:rsid w:val="007E0266"/>
    <w:rsid w:val="007E1269"/>
    <w:rsid w:val="007E1467"/>
    <w:rsid w:val="007E282A"/>
    <w:rsid w:val="007E2984"/>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0F32"/>
    <w:rsid w:val="008014C0"/>
    <w:rsid w:val="00803110"/>
    <w:rsid w:val="008041CD"/>
    <w:rsid w:val="008041F1"/>
    <w:rsid w:val="00804226"/>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4629"/>
    <w:rsid w:val="008151DC"/>
    <w:rsid w:val="00815753"/>
    <w:rsid w:val="008164DE"/>
    <w:rsid w:val="00816F17"/>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2FB2"/>
    <w:rsid w:val="00833215"/>
    <w:rsid w:val="00834BF3"/>
    <w:rsid w:val="0083500E"/>
    <w:rsid w:val="0083545F"/>
    <w:rsid w:val="0083582D"/>
    <w:rsid w:val="00835DCD"/>
    <w:rsid w:val="00836117"/>
    <w:rsid w:val="00836411"/>
    <w:rsid w:val="008368C5"/>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6F4D"/>
    <w:rsid w:val="00857059"/>
    <w:rsid w:val="0085720F"/>
    <w:rsid w:val="008573BE"/>
    <w:rsid w:val="0085742E"/>
    <w:rsid w:val="00860090"/>
    <w:rsid w:val="00861FEC"/>
    <w:rsid w:val="0086376D"/>
    <w:rsid w:val="0086405D"/>
    <w:rsid w:val="00864C0F"/>
    <w:rsid w:val="00864CF5"/>
    <w:rsid w:val="00864EB3"/>
    <w:rsid w:val="008656ED"/>
    <w:rsid w:val="00867AAE"/>
    <w:rsid w:val="00867B7D"/>
    <w:rsid w:val="00867D3C"/>
    <w:rsid w:val="0087035B"/>
    <w:rsid w:val="008716CE"/>
    <w:rsid w:val="00871922"/>
    <w:rsid w:val="00871B8A"/>
    <w:rsid w:val="008729B5"/>
    <w:rsid w:val="00873545"/>
    <w:rsid w:val="0087399A"/>
    <w:rsid w:val="00874868"/>
    <w:rsid w:val="0087490E"/>
    <w:rsid w:val="00874A71"/>
    <w:rsid w:val="00874E71"/>
    <w:rsid w:val="00875548"/>
    <w:rsid w:val="008761C7"/>
    <w:rsid w:val="008774E5"/>
    <w:rsid w:val="0087770B"/>
    <w:rsid w:val="00877891"/>
    <w:rsid w:val="008804E2"/>
    <w:rsid w:val="00880CA2"/>
    <w:rsid w:val="00881D39"/>
    <w:rsid w:val="008822D7"/>
    <w:rsid w:val="00882C43"/>
    <w:rsid w:val="008835A9"/>
    <w:rsid w:val="0088389E"/>
    <w:rsid w:val="00884019"/>
    <w:rsid w:val="0088570D"/>
    <w:rsid w:val="008865DD"/>
    <w:rsid w:val="00887121"/>
    <w:rsid w:val="00887377"/>
    <w:rsid w:val="00887502"/>
    <w:rsid w:val="00887E02"/>
    <w:rsid w:val="00890C34"/>
    <w:rsid w:val="00891785"/>
    <w:rsid w:val="008939FD"/>
    <w:rsid w:val="008940CA"/>
    <w:rsid w:val="0089477A"/>
    <w:rsid w:val="00895658"/>
    <w:rsid w:val="00895748"/>
    <w:rsid w:val="008968F4"/>
    <w:rsid w:val="00897417"/>
    <w:rsid w:val="00897D19"/>
    <w:rsid w:val="00897E26"/>
    <w:rsid w:val="008A0064"/>
    <w:rsid w:val="008A01B3"/>
    <w:rsid w:val="008A0DA3"/>
    <w:rsid w:val="008A105C"/>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CB9"/>
    <w:rsid w:val="008C0FB9"/>
    <w:rsid w:val="008C1042"/>
    <w:rsid w:val="008C162B"/>
    <w:rsid w:val="008C1714"/>
    <w:rsid w:val="008C1B76"/>
    <w:rsid w:val="008C2391"/>
    <w:rsid w:val="008C27EC"/>
    <w:rsid w:val="008C2ED5"/>
    <w:rsid w:val="008C3135"/>
    <w:rsid w:val="008C3E2C"/>
    <w:rsid w:val="008C4344"/>
    <w:rsid w:val="008C484A"/>
    <w:rsid w:val="008C5AC7"/>
    <w:rsid w:val="008C5EDB"/>
    <w:rsid w:val="008C615C"/>
    <w:rsid w:val="008C6215"/>
    <w:rsid w:val="008C65F0"/>
    <w:rsid w:val="008C733D"/>
    <w:rsid w:val="008D0934"/>
    <w:rsid w:val="008D0DB4"/>
    <w:rsid w:val="008D1A52"/>
    <w:rsid w:val="008D2615"/>
    <w:rsid w:val="008D2E91"/>
    <w:rsid w:val="008D38E9"/>
    <w:rsid w:val="008D41B8"/>
    <w:rsid w:val="008D4434"/>
    <w:rsid w:val="008D486C"/>
    <w:rsid w:val="008D48C6"/>
    <w:rsid w:val="008D51E4"/>
    <w:rsid w:val="008D557B"/>
    <w:rsid w:val="008D6F10"/>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E7ED2"/>
    <w:rsid w:val="008F0097"/>
    <w:rsid w:val="008F1594"/>
    <w:rsid w:val="008F16F2"/>
    <w:rsid w:val="008F2449"/>
    <w:rsid w:val="008F2EC0"/>
    <w:rsid w:val="008F44DB"/>
    <w:rsid w:val="008F4615"/>
    <w:rsid w:val="008F4ABC"/>
    <w:rsid w:val="008F591D"/>
    <w:rsid w:val="008F60F8"/>
    <w:rsid w:val="008F7199"/>
    <w:rsid w:val="008F74BB"/>
    <w:rsid w:val="008F7728"/>
    <w:rsid w:val="008F7CB6"/>
    <w:rsid w:val="00900066"/>
    <w:rsid w:val="00900325"/>
    <w:rsid w:val="009007FB"/>
    <w:rsid w:val="00900807"/>
    <w:rsid w:val="009008A9"/>
    <w:rsid w:val="009010B0"/>
    <w:rsid w:val="00901452"/>
    <w:rsid w:val="00901D78"/>
    <w:rsid w:val="00903003"/>
    <w:rsid w:val="009041B8"/>
    <w:rsid w:val="009048D8"/>
    <w:rsid w:val="00905040"/>
    <w:rsid w:val="00905A05"/>
    <w:rsid w:val="009060F5"/>
    <w:rsid w:val="00906A75"/>
    <w:rsid w:val="00907267"/>
    <w:rsid w:val="00907BAF"/>
    <w:rsid w:val="00907D44"/>
    <w:rsid w:val="009106BC"/>
    <w:rsid w:val="0091177E"/>
    <w:rsid w:val="0091193A"/>
    <w:rsid w:val="009123E5"/>
    <w:rsid w:val="00912754"/>
    <w:rsid w:val="00912C01"/>
    <w:rsid w:val="0091308A"/>
    <w:rsid w:val="009130AF"/>
    <w:rsid w:val="00913546"/>
    <w:rsid w:val="009141A9"/>
    <w:rsid w:val="00914BDB"/>
    <w:rsid w:val="00915372"/>
    <w:rsid w:val="0091673E"/>
    <w:rsid w:val="00916FAA"/>
    <w:rsid w:val="009177DF"/>
    <w:rsid w:val="00917C22"/>
    <w:rsid w:val="009203E8"/>
    <w:rsid w:val="00920617"/>
    <w:rsid w:val="009213C9"/>
    <w:rsid w:val="00921423"/>
    <w:rsid w:val="009214E8"/>
    <w:rsid w:val="009216DB"/>
    <w:rsid w:val="00925750"/>
    <w:rsid w:val="0092587E"/>
    <w:rsid w:val="00925DB8"/>
    <w:rsid w:val="009260E8"/>
    <w:rsid w:val="009261D7"/>
    <w:rsid w:val="009262B7"/>
    <w:rsid w:val="009266AF"/>
    <w:rsid w:val="009267F8"/>
    <w:rsid w:val="00927552"/>
    <w:rsid w:val="009279DF"/>
    <w:rsid w:val="009308E9"/>
    <w:rsid w:val="00930A79"/>
    <w:rsid w:val="00930B49"/>
    <w:rsid w:val="00930D5E"/>
    <w:rsid w:val="009319B3"/>
    <w:rsid w:val="00931F98"/>
    <w:rsid w:val="0093270E"/>
    <w:rsid w:val="009333B1"/>
    <w:rsid w:val="009341F9"/>
    <w:rsid w:val="00934B9C"/>
    <w:rsid w:val="0093687F"/>
    <w:rsid w:val="009377C8"/>
    <w:rsid w:val="0093794B"/>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9A1"/>
    <w:rsid w:val="00953739"/>
    <w:rsid w:val="0095373D"/>
    <w:rsid w:val="00953775"/>
    <w:rsid w:val="00954232"/>
    <w:rsid w:val="00954942"/>
    <w:rsid w:val="00955A9E"/>
    <w:rsid w:val="00956918"/>
    <w:rsid w:val="00956AFC"/>
    <w:rsid w:val="00957C2A"/>
    <w:rsid w:val="00957E4A"/>
    <w:rsid w:val="00957FF7"/>
    <w:rsid w:val="0096054E"/>
    <w:rsid w:val="009612D6"/>
    <w:rsid w:val="00962363"/>
    <w:rsid w:val="00962960"/>
    <w:rsid w:val="00963DE2"/>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77BF6"/>
    <w:rsid w:val="00980207"/>
    <w:rsid w:val="009811FF"/>
    <w:rsid w:val="00981B7C"/>
    <w:rsid w:val="00982191"/>
    <w:rsid w:val="0098222D"/>
    <w:rsid w:val="009825E8"/>
    <w:rsid w:val="00983488"/>
    <w:rsid w:val="0098488C"/>
    <w:rsid w:val="009848F2"/>
    <w:rsid w:val="00984B31"/>
    <w:rsid w:val="009857C8"/>
    <w:rsid w:val="00985F6A"/>
    <w:rsid w:val="00986205"/>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9C4"/>
    <w:rsid w:val="00996DF3"/>
    <w:rsid w:val="009A0C93"/>
    <w:rsid w:val="009A1515"/>
    <w:rsid w:val="009A167F"/>
    <w:rsid w:val="009A1CED"/>
    <w:rsid w:val="009A22F9"/>
    <w:rsid w:val="009A27A1"/>
    <w:rsid w:val="009A2EBB"/>
    <w:rsid w:val="009A32C6"/>
    <w:rsid w:val="009A38BC"/>
    <w:rsid w:val="009A3BCC"/>
    <w:rsid w:val="009A48E0"/>
    <w:rsid w:val="009A4B03"/>
    <w:rsid w:val="009A573F"/>
    <w:rsid w:val="009A72F9"/>
    <w:rsid w:val="009A7F90"/>
    <w:rsid w:val="009B073C"/>
    <w:rsid w:val="009B0F82"/>
    <w:rsid w:val="009B1360"/>
    <w:rsid w:val="009B2B55"/>
    <w:rsid w:val="009B3712"/>
    <w:rsid w:val="009B373A"/>
    <w:rsid w:val="009B3FD1"/>
    <w:rsid w:val="009B4528"/>
    <w:rsid w:val="009B462A"/>
    <w:rsid w:val="009B4775"/>
    <w:rsid w:val="009B495C"/>
    <w:rsid w:val="009B56B6"/>
    <w:rsid w:val="009B5F4D"/>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642"/>
    <w:rsid w:val="009C5748"/>
    <w:rsid w:val="009C5F25"/>
    <w:rsid w:val="009C6082"/>
    <w:rsid w:val="009C64EA"/>
    <w:rsid w:val="009C691E"/>
    <w:rsid w:val="009C6E3D"/>
    <w:rsid w:val="009C7344"/>
    <w:rsid w:val="009C7CF0"/>
    <w:rsid w:val="009D036D"/>
    <w:rsid w:val="009D06D9"/>
    <w:rsid w:val="009D06EB"/>
    <w:rsid w:val="009D1928"/>
    <w:rsid w:val="009D35EF"/>
    <w:rsid w:val="009D3DF1"/>
    <w:rsid w:val="009D47A1"/>
    <w:rsid w:val="009D47AA"/>
    <w:rsid w:val="009D48DC"/>
    <w:rsid w:val="009D4EA1"/>
    <w:rsid w:val="009D50D3"/>
    <w:rsid w:val="009D55C7"/>
    <w:rsid w:val="009D5749"/>
    <w:rsid w:val="009D594D"/>
    <w:rsid w:val="009D5C8A"/>
    <w:rsid w:val="009D6BA6"/>
    <w:rsid w:val="009D6F05"/>
    <w:rsid w:val="009D6FC5"/>
    <w:rsid w:val="009D7029"/>
    <w:rsid w:val="009D75E4"/>
    <w:rsid w:val="009D7B57"/>
    <w:rsid w:val="009D7DA3"/>
    <w:rsid w:val="009E03FE"/>
    <w:rsid w:val="009E0659"/>
    <w:rsid w:val="009E0C69"/>
    <w:rsid w:val="009E149B"/>
    <w:rsid w:val="009E1894"/>
    <w:rsid w:val="009E2B16"/>
    <w:rsid w:val="009E2BF8"/>
    <w:rsid w:val="009E2D49"/>
    <w:rsid w:val="009E3A7B"/>
    <w:rsid w:val="009E47B3"/>
    <w:rsid w:val="009E54BC"/>
    <w:rsid w:val="009E564D"/>
    <w:rsid w:val="009E76E5"/>
    <w:rsid w:val="009E770E"/>
    <w:rsid w:val="009E7C88"/>
    <w:rsid w:val="009E7F8C"/>
    <w:rsid w:val="009F2065"/>
    <w:rsid w:val="009F25A7"/>
    <w:rsid w:val="009F25AF"/>
    <w:rsid w:val="009F282C"/>
    <w:rsid w:val="009F2876"/>
    <w:rsid w:val="009F3C10"/>
    <w:rsid w:val="009F3E8D"/>
    <w:rsid w:val="009F4B15"/>
    <w:rsid w:val="009F4DAA"/>
    <w:rsid w:val="009F4F1B"/>
    <w:rsid w:val="009F559A"/>
    <w:rsid w:val="009F5A12"/>
    <w:rsid w:val="009F5E77"/>
    <w:rsid w:val="009F7D89"/>
    <w:rsid w:val="00A0071A"/>
    <w:rsid w:val="00A00E54"/>
    <w:rsid w:val="00A01875"/>
    <w:rsid w:val="00A01B88"/>
    <w:rsid w:val="00A024F6"/>
    <w:rsid w:val="00A028CF"/>
    <w:rsid w:val="00A02D17"/>
    <w:rsid w:val="00A0350E"/>
    <w:rsid w:val="00A0377F"/>
    <w:rsid w:val="00A0485E"/>
    <w:rsid w:val="00A04CE1"/>
    <w:rsid w:val="00A05175"/>
    <w:rsid w:val="00A061BA"/>
    <w:rsid w:val="00A071CE"/>
    <w:rsid w:val="00A07B42"/>
    <w:rsid w:val="00A07E6B"/>
    <w:rsid w:val="00A10875"/>
    <w:rsid w:val="00A10F56"/>
    <w:rsid w:val="00A11413"/>
    <w:rsid w:val="00A11EA6"/>
    <w:rsid w:val="00A12C31"/>
    <w:rsid w:val="00A1353F"/>
    <w:rsid w:val="00A13C12"/>
    <w:rsid w:val="00A1418D"/>
    <w:rsid w:val="00A157E7"/>
    <w:rsid w:val="00A15DA7"/>
    <w:rsid w:val="00A16EE7"/>
    <w:rsid w:val="00A172BE"/>
    <w:rsid w:val="00A17694"/>
    <w:rsid w:val="00A17BD0"/>
    <w:rsid w:val="00A2017D"/>
    <w:rsid w:val="00A203AB"/>
    <w:rsid w:val="00A208FC"/>
    <w:rsid w:val="00A20993"/>
    <w:rsid w:val="00A20D2E"/>
    <w:rsid w:val="00A2179F"/>
    <w:rsid w:val="00A21B39"/>
    <w:rsid w:val="00A21F1C"/>
    <w:rsid w:val="00A2203C"/>
    <w:rsid w:val="00A22AFB"/>
    <w:rsid w:val="00A23829"/>
    <w:rsid w:val="00A23FD9"/>
    <w:rsid w:val="00A247F3"/>
    <w:rsid w:val="00A2507B"/>
    <w:rsid w:val="00A27638"/>
    <w:rsid w:val="00A27D0C"/>
    <w:rsid w:val="00A27E72"/>
    <w:rsid w:val="00A30B11"/>
    <w:rsid w:val="00A319AE"/>
    <w:rsid w:val="00A32D0E"/>
    <w:rsid w:val="00A33031"/>
    <w:rsid w:val="00A330E5"/>
    <w:rsid w:val="00A3321F"/>
    <w:rsid w:val="00A333C6"/>
    <w:rsid w:val="00A33B95"/>
    <w:rsid w:val="00A33D05"/>
    <w:rsid w:val="00A33F5F"/>
    <w:rsid w:val="00A33FAC"/>
    <w:rsid w:val="00A34521"/>
    <w:rsid w:val="00A35873"/>
    <w:rsid w:val="00A377E1"/>
    <w:rsid w:val="00A40274"/>
    <w:rsid w:val="00A40375"/>
    <w:rsid w:val="00A405CB"/>
    <w:rsid w:val="00A40FB6"/>
    <w:rsid w:val="00A4118B"/>
    <w:rsid w:val="00A41808"/>
    <w:rsid w:val="00A429E6"/>
    <w:rsid w:val="00A42EA8"/>
    <w:rsid w:val="00A438F0"/>
    <w:rsid w:val="00A43EDA"/>
    <w:rsid w:val="00A44009"/>
    <w:rsid w:val="00A44569"/>
    <w:rsid w:val="00A448CD"/>
    <w:rsid w:val="00A44A6D"/>
    <w:rsid w:val="00A4552A"/>
    <w:rsid w:val="00A4591C"/>
    <w:rsid w:val="00A45B69"/>
    <w:rsid w:val="00A45E01"/>
    <w:rsid w:val="00A465B6"/>
    <w:rsid w:val="00A46DF1"/>
    <w:rsid w:val="00A4746D"/>
    <w:rsid w:val="00A47BC2"/>
    <w:rsid w:val="00A50201"/>
    <w:rsid w:val="00A50B0B"/>
    <w:rsid w:val="00A51183"/>
    <w:rsid w:val="00A513CA"/>
    <w:rsid w:val="00A52B86"/>
    <w:rsid w:val="00A53446"/>
    <w:rsid w:val="00A549D6"/>
    <w:rsid w:val="00A568DD"/>
    <w:rsid w:val="00A569E3"/>
    <w:rsid w:val="00A56B76"/>
    <w:rsid w:val="00A601A1"/>
    <w:rsid w:val="00A60401"/>
    <w:rsid w:val="00A60B7C"/>
    <w:rsid w:val="00A60DE6"/>
    <w:rsid w:val="00A614C2"/>
    <w:rsid w:val="00A61912"/>
    <w:rsid w:val="00A62009"/>
    <w:rsid w:val="00A6267D"/>
    <w:rsid w:val="00A62951"/>
    <w:rsid w:val="00A62B16"/>
    <w:rsid w:val="00A62D6C"/>
    <w:rsid w:val="00A62DEC"/>
    <w:rsid w:val="00A63636"/>
    <w:rsid w:val="00A646CD"/>
    <w:rsid w:val="00A64F2E"/>
    <w:rsid w:val="00A65101"/>
    <w:rsid w:val="00A65992"/>
    <w:rsid w:val="00A707E6"/>
    <w:rsid w:val="00A70D62"/>
    <w:rsid w:val="00A71A27"/>
    <w:rsid w:val="00A7233D"/>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49D"/>
    <w:rsid w:val="00A83621"/>
    <w:rsid w:val="00A854E8"/>
    <w:rsid w:val="00A85773"/>
    <w:rsid w:val="00A860B2"/>
    <w:rsid w:val="00A86676"/>
    <w:rsid w:val="00A866B3"/>
    <w:rsid w:val="00A86780"/>
    <w:rsid w:val="00A86D7A"/>
    <w:rsid w:val="00A86DB3"/>
    <w:rsid w:val="00A90139"/>
    <w:rsid w:val="00A905BA"/>
    <w:rsid w:val="00A91EF0"/>
    <w:rsid w:val="00A938E0"/>
    <w:rsid w:val="00A93B06"/>
    <w:rsid w:val="00A93DF2"/>
    <w:rsid w:val="00A9432E"/>
    <w:rsid w:val="00A9457E"/>
    <w:rsid w:val="00A94738"/>
    <w:rsid w:val="00A947E2"/>
    <w:rsid w:val="00A94C02"/>
    <w:rsid w:val="00A94D3D"/>
    <w:rsid w:val="00A94FDF"/>
    <w:rsid w:val="00A979C9"/>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55E6"/>
    <w:rsid w:val="00AB60A6"/>
    <w:rsid w:val="00AB64F8"/>
    <w:rsid w:val="00AB6630"/>
    <w:rsid w:val="00AB66E8"/>
    <w:rsid w:val="00AB71EC"/>
    <w:rsid w:val="00AC0B53"/>
    <w:rsid w:val="00AC1338"/>
    <w:rsid w:val="00AC1EF4"/>
    <w:rsid w:val="00AC28B1"/>
    <w:rsid w:val="00AC2980"/>
    <w:rsid w:val="00AC3BA6"/>
    <w:rsid w:val="00AC404D"/>
    <w:rsid w:val="00AC48A7"/>
    <w:rsid w:val="00AC4F3A"/>
    <w:rsid w:val="00AC5165"/>
    <w:rsid w:val="00AC61DE"/>
    <w:rsid w:val="00AC6C7B"/>
    <w:rsid w:val="00AC7300"/>
    <w:rsid w:val="00AC75C1"/>
    <w:rsid w:val="00AC7983"/>
    <w:rsid w:val="00AC7E59"/>
    <w:rsid w:val="00AD0967"/>
    <w:rsid w:val="00AD0F99"/>
    <w:rsid w:val="00AD1A32"/>
    <w:rsid w:val="00AD1FEE"/>
    <w:rsid w:val="00AD224C"/>
    <w:rsid w:val="00AD3522"/>
    <w:rsid w:val="00AD36CE"/>
    <w:rsid w:val="00AD3A1B"/>
    <w:rsid w:val="00AD4630"/>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592"/>
    <w:rsid w:val="00B01933"/>
    <w:rsid w:val="00B01F34"/>
    <w:rsid w:val="00B02FB2"/>
    <w:rsid w:val="00B03B5C"/>
    <w:rsid w:val="00B03C1D"/>
    <w:rsid w:val="00B03FD2"/>
    <w:rsid w:val="00B05042"/>
    <w:rsid w:val="00B051E0"/>
    <w:rsid w:val="00B061B6"/>
    <w:rsid w:val="00B06EB9"/>
    <w:rsid w:val="00B070CB"/>
    <w:rsid w:val="00B0776A"/>
    <w:rsid w:val="00B0782A"/>
    <w:rsid w:val="00B10588"/>
    <w:rsid w:val="00B10E8D"/>
    <w:rsid w:val="00B116EC"/>
    <w:rsid w:val="00B124DF"/>
    <w:rsid w:val="00B1279B"/>
    <w:rsid w:val="00B12C95"/>
    <w:rsid w:val="00B1333B"/>
    <w:rsid w:val="00B17611"/>
    <w:rsid w:val="00B17788"/>
    <w:rsid w:val="00B17BDD"/>
    <w:rsid w:val="00B17EE6"/>
    <w:rsid w:val="00B2013C"/>
    <w:rsid w:val="00B20876"/>
    <w:rsid w:val="00B20F28"/>
    <w:rsid w:val="00B213A8"/>
    <w:rsid w:val="00B21869"/>
    <w:rsid w:val="00B21DA3"/>
    <w:rsid w:val="00B21E4F"/>
    <w:rsid w:val="00B22605"/>
    <w:rsid w:val="00B238F8"/>
    <w:rsid w:val="00B23DB8"/>
    <w:rsid w:val="00B242DC"/>
    <w:rsid w:val="00B252F3"/>
    <w:rsid w:val="00B258FC"/>
    <w:rsid w:val="00B26BEF"/>
    <w:rsid w:val="00B311A3"/>
    <w:rsid w:val="00B31F12"/>
    <w:rsid w:val="00B32E8E"/>
    <w:rsid w:val="00B35314"/>
    <w:rsid w:val="00B35A95"/>
    <w:rsid w:val="00B3709F"/>
    <w:rsid w:val="00B3772C"/>
    <w:rsid w:val="00B37A98"/>
    <w:rsid w:val="00B42755"/>
    <w:rsid w:val="00B427E6"/>
    <w:rsid w:val="00B4343E"/>
    <w:rsid w:val="00B43790"/>
    <w:rsid w:val="00B438B1"/>
    <w:rsid w:val="00B44C15"/>
    <w:rsid w:val="00B44CF9"/>
    <w:rsid w:val="00B45BE8"/>
    <w:rsid w:val="00B46527"/>
    <w:rsid w:val="00B4686A"/>
    <w:rsid w:val="00B46AF4"/>
    <w:rsid w:val="00B4717C"/>
    <w:rsid w:val="00B4740C"/>
    <w:rsid w:val="00B476DF"/>
    <w:rsid w:val="00B47BC3"/>
    <w:rsid w:val="00B504F8"/>
    <w:rsid w:val="00B5200C"/>
    <w:rsid w:val="00B54463"/>
    <w:rsid w:val="00B5449A"/>
    <w:rsid w:val="00B55E83"/>
    <w:rsid w:val="00B55EC0"/>
    <w:rsid w:val="00B56D9C"/>
    <w:rsid w:val="00B572E6"/>
    <w:rsid w:val="00B60825"/>
    <w:rsid w:val="00B608EC"/>
    <w:rsid w:val="00B60CD2"/>
    <w:rsid w:val="00B60ECF"/>
    <w:rsid w:val="00B60F1C"/>
    <w:rsid w:val="00B61029"/>
    <w:rsid w:val="00B6118C"/>
    <w:rsid w:val="00B627EE"/>
    <w:rsid w:val="00B62813"/>
    <w:rsid w:val="00B636BC"/>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848"/>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178A"/>
    <w:rsid w:val="00B82675"/>
    <w:rsid w:val="00B82CAC"/>
    <w:rsid w:val="00B83124"/>
    <w:rsid w:val="00B8325B"/>
    <w:rsid w:val="00B83501"/>
    <w:rsid w:val="00B84D9B"/>
    <w:rsid w:val="00B85CA9"/>
    <w:rsid w:val="00B876EB"/>
    <w:rsid w:val="00B87CC0"/>
    <w:rsid w:val="00B917DC"/>
    <w:rsid w:val="00B922BB"/>
    <w:rsid w:val="00B92890"/>
    <w:rsid w:val="00B92B25"/>
    <w:rsid w:val="00B92CF4"/>
    <w:rsid w:val="00B93306"/>
    <w:rsid w:val="00B9361B"/>
    <w:rsid w:val="00B93FA8"/>
    <w:rsid w:val="00B942D8"/>
    <w:rsid w:val="00B94358"/>
    <w:rsid w:val="00B959E3"/>
    <w:rsid w:val="00B96E35"/>
    <w:rsid w:val="00B96E63"/>
    <w:rsid w:val="00B97C36"/>
    <w:rsid w:val="00BA06BE"/>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961"/>
    <w:rsid w:val="00BB2A1A"/>
    <w:rsid w:val="00BB33E0"/>
    <w:rsid w:val="00BB3BDA"/>
    <w:rsid w:val="00BB45F5"/>
    <w:rsid w:val="00BB68B7"/>
    <w:rsid w:val="00BB69CB"/>
    <w:rsid w:val="00BB6E17"/>
    <w:rsid w:val="00BB72EA"/>
    <w:rsid w:val="00BC01B9"/>
    <w:rsid w:val="00BC068E"/>
    <w:rsid w:val="00BC0BD3"/>
    <w:rsid w:val="00BC0BEF"/>
    <w:rsid w:val="00BC0C31"/>
    <w:rsid w:val="00BC1171"/>
    <w:rsid w:val="00BC139A"/>
    <w:rsid w:val="00BC1C99"/>
    <w:rsid w:val="00BC2A9C"/>
    <w:rsid w:val="00BC33D0"/>
    <w:rsid w:val="00BC35B6"/>
    <w:rsid w:val="00BC37C3"/>
    <w:rsid w:val="00BC45D7"/>
    <w:rsid w:val="00BC5096"/>
    <w:rsid w:val="00BC5957"/>
    <w:rsid w:val="00BC5FA8"/>
    <w:rsid w:val="00BC626C"/>
    <w:rsid w:val="00BC6487"/>
    <w:rsid w:val="00BC681F"/>
    <w:rsid w:val="00BC76BA"/>
    <w:rsid w:val="00BC7AF7"/>
    <w:rsid w:val="00BC7EA5"/>
    <w:rsid w:val="00BD0052"/>
    <w:rsid w:val="00BD03EC"/>
    <w:rsid w:val="00BD1863"/>
    <w:rsid w:val="00BD3097"/>
    <w:rsid w:val="00BD34B6"/>
    <w:rsid w:val="00BD3C4D"/>
    <w:rsid w:val="00BD3F33"/>
    <w:rsid w:val="00BD41A0"/>
    <w:rsid w:val="00BD47DE"/>
    <w:rsid w:val="00BD4EF0"/>
    <w:rsid w:val="00BD502E"/>
    <w:rsid w:val="00BD50E5"/>
    <w:rsid w:val="00BD673F"/>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24F"/>
    <w:rsid w:val="00BE646A"/>
    <w:rsid w:val="00BE646B"/>
    <w:rsid w:val="00BE6786"/>
    <w:rsid w:val="00BE6F82"/>
    <w:rsid w:val="00BE719D"/>
    <w:rsid w:val="00BE7B4B"/>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016"/>
    <w:rsid w:val="00C10580"/>
    <w:rsid w:val="00C10F04"/>
    <w:rsid w:val="00C11AC4"/>
    <w:rsid w:val="00C11DBC"/>
    <w:rsid w:val="00C12532"/>
    <w:rsid w:val="00C13DF8"/>
    <w:rsid w:val="00C140D2"/>
    <w:rsid w:val="00C15879"/>
    <w:rsid w:val="00C15B6A"/>
    <w:rsid w:val="00C15BAF"/>
    <w:rsid w:val="00C15C25"/>
    <w:rsid w:val="00C15E68"/>
    <w:rsid w:val="00C15EBB"/>
    <w:rsid w:val="00C1682B"/>
    <w:rsid w:val="00C16CDA"/>
    <w:rsid w:val="00C17C66"/>
    <w:rsid w:val="00C2020F"/>
    <w:rsid w:val="00C202AE"/>
    <w:rsid w:val="00C20F60"/>
    <w:rsid w:val="00C215C5"/>
    <w:rsid w:val="00C21E41"/>
    <w:rsid w:val="00C21FC0"/>
    <w:rsid w:val="00C225E9"/>
    <w:rsid w:val="00C22F1E"/>
    <w:rsid w:val="00C2361A"/>
    <w:rsid w:val="00C23A75"/>
    <w:rsid w:val="00C24477"/>
    <w:rsid w:val="00C246B3"/>
    <w:rsid w:val="00C2472D"/>
    <w:rsid w:val="00C2483D"/>
    <w:rsid w:val="00C24853"/>
    <w:rsid w:val="00C25295"/>
    <w:rsid w:val="00C25405"/>
    <w:rsid w:val="00C25AAC"/>
    <w:rsid w:val="00C27758"/>
    <w:rsid w:val="00C2792B"/>
    <w:rsid w:val="00C27BE4"/>
    <w:rsid w:val="00C30890"/>
    <w:rsid w:val="00C314A0"/>
    <w:rsid w:val="00C33A1E"/>
    <w:rsid w:val="00C342A5"/>
    <w:rsid w:val="00C347FF"/>
    <w:rsid w:val="00C351CD"/>
    <w:rsid w:val="00C35601"/>
    <w:rsid w:val="00C3569B"/>
    <w:rsid w:val="00C357BE"/>
    <w:rsid w:val="00C35C62"/>
    <w:rsid w:val="00C36031"/>
    <w:rsid w:val="00C36553"/>
    <w:rsid w:val="00C36DBB"/>
    <w:rsid w:val="00C377ED"/>
    <w:rsid w:val="00C37C7A"/>
    <w:rsid w:val="00C40D7E"/>
    <w:rsid w:val="00C410A9"/>
    <w:rsid w:val="00C419B4"/>
    <w:rsid w:val="00C41E95"/>
    <w:rsid w:val="00C422FE"/>
    <w:rsid w:val="00C423B7"/>
    <w:rsid w:val="00C432A4"/>
    <w:rsid w:val="00C438E8"/>
    <w:rsid w:val="00C43E1D"/>
    <w:rsid w:val="00C446FE"/>
    <w:rsid w:val="00C44909"/>
    <w:rsid w:val="00C44B40"/>
    <w:rsid w:val="00C44B5C"/>
    <w:rsid w:val="00C457FA"/>
    <w:rsid w:val="00C4587C"/>
    <w:rsid w:val="00C4629F"/>
    <w:rsid w:val="00C4636F"/>
    <w:rsid w:val="00C46D7D"/>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0EA9"/>
    <w:rsid w:val="00C614E7"/>
    <w:rsid w:val="00C615B1"/>
    <w:rsid w:val="00C61F50"/>
    <w:rsid w:val="00C62117"/>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1F45"/>
    <w:rsid w:val="00C83DC9"/>
    <w:rsid w:val="00C85D75"/>
    <w:rsid w:val="00C86427"/>
    <w:rsid w:val="00C8675E"/>
    <w:rsid w:val="00C86919"/>
    <w:rsid w:val="00C86BDF"/>
    <w:rsid w:val="00C86F47"/>
    <w:rsid w:val="00C87CBC"/>
    <w:rsid w:val="00C900FA"/>
    <w:rsid w:val="00C91080"/>
    <w:rsid w:val="00C913B8"/>
    <w:rsid w:val="00C91F92"/>
    <w:rsid w:val="00C92DC7"/>
    <w:rsid w:val="00C9307D"/>
    <w:rsid w:val="00C930FC"/>
    <w:rsid w:val="00C93EA7"/>
    <w:rsid w:val="00C9410A"/>
    <w:rsid w:val="00C9437B"/>
    <w:rsid w:val="00C9518F"/>
    <w:rsid w:val="00C952C9"/>
    <w:rsid w:val="00C95868"/>
    <w:rsid w:val="00C961F0"/>
    <w:rsid w:val="00C966D4"/>
    <w:rsid w:val="00C96A29"/>
    <w:rsid w:val="00C9711E"/>
    <w:rsid w:val="00CA10C7"/>
    <w:rsid w:val="00CA2047"/>
    <w:rsid w:val="00CA305C"/>
    <w:rsid w:val="00CA332F"/>
    <w:rsid w:val="00CA461C"/>
    <w:rsid w:val="00CA4A89"/>
    <w:rsid w:val="00CA509E"/>
    <w:rsid w:val="00CA55D9"/>
    <w:rsid w:val="00CA5B94"/>
    <w:rsid w:val="00CA5CE3"/>
    <w:rsid w:val="00CA66E5"/>
    <w:rsid w:val="00CA6B41"/>
    <w:rsid w:val="00CA71C0"/>
    <w:rsid w:val="00CA71D7"/>
    <w:rsid w:val="00CA7BE1"/>
    <w:rsid w:val="00CB138C"/>
    <w:rsid w:val="00CB173F"/>
    <w:rsid w:val="00CB1C65"/>
    <w:rsid w:val="00CB2737"/>
    <w:rsid w:val="00CB2A13"/>
    <w:rsid w:val="00CB303E"/>
    <w:rsid w:val="00CB33DA"/>
    <w:rsid w:val="00CB3D69"/>
    <w:rsid w:val="00CB4168"/>
    <w:rsid w:val="00CB4443"/>
    <w:rsid w:val="00CB4A17"/>
    <w:rsid w:val="00CB563D"/>
    <w:rsid w:val="00CB6592"/>
    <w:rsid w:val="00CB66D7"/>
    <w:rsid w:val="00CC0487"/>
    <w:rsid w:val="00CC258E"/>
    <w:rsid w:val="00CC2904"/>
    <w:rsid w:val="00CC2C63"/>
    <w:rsid w:val="00CC2D6F"/>
    <w:rsid w:val="00CC2ECD"/>
    <w:rsid w:val="00CC3273"/>
    <w:rsid w:val="00CC338A"/>
    <w:rsid w:val="00CC5137"/>
    <w:rsid w:val="00CC54F7"/>
    <w:rsid w:val="00CC5FD6"/>
    <w:rsid w:val="00CC615D"/>
    <w:rsid w:val="00CC62F9"/>
    <w:rsid w:val="00CC6BFE"/>
    <w:rsid w:val="00CC7292"/>
    <w:rsid w:val="00CC758E"/>
    <w:rsid w:val="00CD00BE"/>
    <w:rsid w:val="00CD05E2"/>
    <w:rsid w:val="00CD10C2"/>
    <w:rsid w:val="00CD12B3"/>
    <w:rsid w:val="00CD1B6F"/>
    <w:rsid w:val="00CD23BA"/>
    <w:rsid w:val="00CD240F"/>
    <w:rsid w:val="00CD2F67"/>
    <w:rsid w:val="00CD31F0"/>
    <w:rsid w:val="00CD353E"/>
    <w:rsid w:val="00CD3CDB"/>
    <w:rsid w:val="00CD3F90"/>
    <w:rsid w:val="00CD41D9"/>
    <w:rsid w:val="00CD5187"/>
    <w:rsid w:val="00CD538A"/>
    <w:rsid w:val="00CD601A"/>
    <w:rsid w:val="00CD6151"/>
    <w:rsid w:val="00CD6EAB"/>
    <w:rsid w:val="00CD72A6"/>
    <w:rsid w:val="00CD740E"/>
    <w:rsid w:val="00CE0A5F"/>
    <w:rsid w:val="00CE0C80"/>
    <w:rsid w:val="00CE1320"/>
    <w:rsid w:val="00CE136B"/>
    <w:rsid w:val="00CE1E35"/>
    <w:rsid w:val="00CE1FBF"/>
    <w:rsid w:val="00CE22E8"/>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BC0"/>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FC8"/>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49F9"/>
    <w:rsid w:val="00D25020"/>
    <w:rsid w:val="00D25209"/>
    <w:rsid w:val="00D253AA"/>
    <w:rsid w:val="00D25E0F"/>
    <w:rsid w:val="00D2661D"/>
    <w:rsid w:val="00D26825"/>
    <w:rsid w:val="00D26892"/>
    <w:rsid w:val="00D2725C"/>
    <w:rsid w:val="00D27ABE"/>
    <w:rsid w:val="00D27CF3"/>
    <w:rsid w:val="00D3001A"/>
    <w:rsid w:val="00D30681"/>
    <w:rsid w:val="00D306FE"/>
    <w:rsid w:val="00D30B89"/>
    <w:rsid w:val="00D30CA5"/>
    <w:rsid w:val="00D315FF"/>
    <w:rsid w:val="00D317E9"/>
    <w:rsid w:val="00D318B0"/>
    <w:rsid w:val="00D31A83"/>
    <w:rsid w:val="00D31A98"/>
    <w:rsid w:val="00D32B5B"/>
    <w:rsid w:val="00D32C97"/>
    <w:rsid w:val="00D338A5"/>
    <w:rsid w:val="00D339F9"/>
    <w:rsid w:val="00D33C4C"/>
    <w:rsid w:val="00D3417F"/>
    <w:rsid w:val="00D341DE"/>
    <w:rsid w:val="00D34277"/>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39A"/>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3CD"/>
    <w:rsid w:val="00D56CFD"/>
    <w:rsid w:val="00D57B8B"/>
    <w:rsid w:val="00D604AE"/>
    <w:rsid w:val="00D608A0"/>
    <w:rsid w:val="00D6097D"/>
    <w:rsid w:val="00D609CB"/>
    <w:rsid w:val="00D618BB"/>
    <w:rsid w:val="00D61D13"/>
    <w:rsid w:val="00D6337A"/>
    <w:rsid w:val="00D63B7D"/>
    <w:rsid w:val="00D64384"/>
    <w:rsid w:val="00D64410"/>
    <w:rsid w:val="00D64CD1"/>
    <w:rsid w:val="00D655C1"/>
    <w:rsid w:val="00D65BE7"/>
    <w:rsid w:val="00D65DA3"/>
    <w:rsid w:val="00D67331"/>
    <w:rsid w:val="00D67524"/>
    <w:rsid w:val="00D67764"/>
    <w:rsid w:val="00D67904"/>
    <w:rsid w:val="00D67CD9"/>
    <w:rsid w:val="00D704FF"/>
    <w:rsid w:val="00D70B5E"/>
    <w:rsid w:val="00D70FEE"/>
    <w:rsid w:val="00D72477"/>
    <w:rsid w:val="00D73C40"/>
    <w:rsid w:val="00D74656"/>
    <w:rsid w:val="00D75222"/>
    <w:rsid w:val="00D75B54"/>
    <w:rsid w:val="00D76773"/>
    <w:rsid w:val="00D76F8C"/>
    <w:rsid w:val="00D77036"/>
    <w:rsid w:val="00D77857"/>
    <w:rsid w:val="00D77FA0"/>
    <w:rsid w:val="00D80A12"/>
    <w:rsid w:val="00D8160E"/>
    <w:rsid w:val="00D8182E"/>
    <w:rsid w:val="00D8251F"/>
    <w:rsid w:val="00D83191"/>
    <w:rsid w:val="00D83D15"/>
    <w:rsid w:val="00D8533F"/>
    <w:rsid w:val="00D85AA1"/>
    <w:rsid w:val="00D86163"/>
    <w:rsid w:val="00D866F6"/>
    <w:rsid w:val="00D86BD1"/>
    <w:rsid w:val="00D870BC"/>
    <w:rsid w:val="00D8788C"/>
    <w:rsid w:val="00D87D89"/>
    <w:rsid w:val="00D909A5"/>
    <w:rsid w:val="00D91814"/>
    <w:rsid w:val="00D91B17"/>
    <w:rsid w:val="00D927C4"/>
    <w:rsid w:val="00D93E58"/>
    <w:rsid w:val="00D93F83"/>
    <w:rsid w:val="00D94908"/>
    <w:rsid w:val="00D9543D"/>
    <w:rsid w:val="00D965F1"/>
    <w:rsid w:val="00D9697F"/>
    <w:rsid w:val="00D979D3"/>
    <w:rsid w:val="00DA018C"/>
    <w:rsid w:val="00DA2143"/>
    <w:rsid w:val="00DA242A"/>
    <w:rsid w:val="00DA2953"/>
    <w:rsid w:val="00DA42EE"/>
    <w:rsid w:val="00DA432C"/>
    <w:rsid w:val="00DA4C8F"/>
    <w:rsid w:val="00DA52F9"/>
    <w:rsid w:val="00DA53C9"/>
    <w:rsid w:val="00DA5C94"/>
    <w:rsid w:val="00DA5EB4"/>
    <w:rsid w:val="00DA6241"/>
    <w:rsid w:val="00DA79D8"/>
    <w:rsid w:val="00DB09D8"/>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C7E57"/>
    <w:rsid w:val="00DD02FA"/>
    <w:rsid w:val="00DD1A45"/>
    <w:rsid w:val="00DD1F37"/>
    <w:rsid w:val="00DD22FB"/>
    <w:rsid w:val="00DD29AD"/>
    <w:rsid w:val="00DD38D9"/>
    <w:rsid w:val="00DD3CCD"/>
    <w:rsid w:val="00DD3EFA"/>
    <w:rsid w:val="00DD4100"/>
    <w:rsid w:val="00DD4A55"/>
    <w:rsid w:val="00DD52C8"/>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DF6004"/>
    <w:rsid w:val="00E0289B"/>
    <w:rsid w:val="00E028E7"/>
    <w:rsid w:val="00E02A7B"/>
    <w:rsid w:val="00E03E25"/>
    <w:rsid w:val="00E04037"/>
    <w:rsid w:val="00E044E6"/>
    <w:rsid w:val="00E0459B"/>
    <w:rsid w:val="00E05DAC"/>
    <w:rsid w:val="00E05F95"/>
    <w:rsid w:val="00E0647C"/>
    <w:rsid w:val="00E10A1A"/>
    <w:rsid w:val="00E11454"/>
    <w:rsid w:val="00E11614"/>
    <w:rsid w:val="00E116F1"/>
    <w:rsid w:val="00E11DA2"/>
    <w:rsid w:val="00E1210E"/>
    <w:rsid w:val="00E1260A"/>
    <w:rsid w:val="00E12A9E"/>
    <w:rsid w:val="00E13FFE"/>
    <w:rsid w:val="00E15C18"/>
    <w:rsid w:val="00E15D39"/>
    <w:rsid w:val="00E15FC0"/>
    <w:rsid w:val="00E1741C"/>
    <w:rsid w:val="00E1785C"/>
    <w:rsid w:val="00E208B4"/>
    <w:rsid w:val="00E21E81"/>
    <w:rsid w:val="00E22ED9"/>
    <w:rsid w:val="00E24565"/>
    <w:rsid w:val="00E24AEC"/>
    <w:rsid w:val="00E25A96"/>
    <w:rsid w:val="00E25E0F"/>
    <w:rsid w:val="00E2692D"/>
    <w:rsid w:val="00E3049A"/>
    <w:rsid w:val="00E310A0"/>
    <w:rsid w:val="00E31AB0"/>
    <w:rsid w:val="00E31CE3"/>
    <w:rsid w:val="00E32984"/>
    <w:rsid w:val="00E3516E"/>
    <w:rsid w:val="00E36443"/>
    <w:rsid w:val="00E366FD"/>
    <w:rsid w:val="00E374FB"/>
    <w:rsid w:val="00E3770D"/>
    <w:rsid w:val="00E3795E"/>
    <w:rsid w:val="00E40100"/>
    <w:rsid w:val="00E402C1"/>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7F"/>
    <w:rsid w:val="00E50D6A"/>
    <w:rsid w:val="00E50DA2"/>
    <w:rsid w:val="00E516D3"/>
    <w:rsid w:val="00E5189B"/>
    <w:rsid w:val="00E51AD2"/>
    <w:rsid w:val="00E51CB1"/>
    <w:rsid w:val="00E526D8"/>
    <w:rsid w:val="00E527A2"/>
    <w:rsid w:val="00E53000"/>
    <w:rsid w:val="00E53F8E"/>
    <w:rsid w:val="00E5457E"/>
    <w:rsid w:val="00E54AF6"/>
    <w:rsid w:val="00E550A4"/>
    <w:rsid w:val="00E553C4"/>
    <w:rsid w:val="00E5548C"/>
    <w:rsid w:val="00E56122"/>
    <w:rsid w:val="00E56418"/>
    <w:rsid w:val="00E564B7"/>
    <w:rsid w:val="00E57079"/>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0BF5"/>
    <w:rsid w:val="00E915FD"/>
    <w:rsid w:val="00E92621"/>
    <w:rsid w:val="00E92C40"/>
    <w:rsid w:val="00E94656"/>
    <w:rsid w:val="00E954D6"/>
    <w:rsid w:val="00E957F0"/>
    <w:rsid w:val="00E960C1"/>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3BE"/>
    <w:rsid w:val="00EB07BF"/>
    <w:rsid w:val="00EB1241"/>
    <w:rsid w:val="00EB1B5A"/>
    <w:rsid w:val="00EB1FC2"/>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1F26"/>
    <w:rsid w:val="00EC2549"/>
    <w:rsid w:val="00EC2618"/>
    <w:rsid w:val="00EC34FE"/>
    <w:rsid w:val="00EC38EC"/>
    <w:rsid w:val="00EC3D50"/>
    <w:rsid w:val="00EC3F08"/>
    <w:rsid w:val="00EC4F2C"/>
    <w:rsid w:val="00EC5566"/>
    <w:rsid w:val="00EC5EAE"/>
    <w:rsid w:val="00EC6254"/>
    <w:rsid w:val="00EC64EA"/>
    <w:rsid w:val="00EC6866"/>
    <w:rsid w:val="00EC7C56"/>
    <w:rsid w:val="00ED0672"/>
    <w:rsid w:val="00ED06AE"/>
    <w:rsid w:val="00ED080D"/>
    <w:rsid w:val="00ED14D9"/>
    <w:rsid w:val="00ED3399"/>
    <w:rsid w:val="00ED3A16"/>
    <w:rsid w:val="00ED3A2C"/>
    <w:rsid w:val="00ED4056"/>
    <w:rsid w:val="00ED53AF"/>
    <w:rsid w:val="00ED541B"/>
    <w:rsid w:val="00ED5A72"/>
    <w:rsid w:val="00ED5B1B"/>
    <w:rsid w:val="00ED7066"/>
    <w:rsid w:val="00ED77B7"/>
    <w:rsid w:val="00EE04BA"/>
    <w:rsid w:val="00EE07E3"/>
    <w:rsid w:val="00EE0813"/>
    <w:rsid w:val="00EE0836"/>
    <w:rsid w:val="00EE0874"/>
    <w:rsid w:val="00EE116F"/>
    <w:rsid w:val="00EE1218"/>
    <w:rsid w:val="00EE1519"/>
    <w:rsid w:val="00EE1B79"/>
    <w:rsid w:val="00EE2557"/>
    <w:rsid w:val="00EE2EFC"/>
    <w:rsid w:val="00EE3D8C"/>
    <w:rsid w:val="00EE3DA5"/>
    <w:rsid w:val="00EE40B5"/>
    <w:rsid w:val="00EE4264"/>
    <w:rsid w:val="00EE429C"/>
    <w:rsid w:val="00EE477F"/>
    <w:rsid w:val="00EE4D37"/>
    <w:rsid w:val="00EE5EAA"/>
    <w:rsid w:val="00EE6CC5"/>
    <w:rsid w:val="00EE6CFD"/>
    <w:rsid w:val="00EE6E3C"/>
    <w:rsid w:val="00EE7B09"/>
    <w:rsid w:val="00EF0309"/>
    <w:rsid w:val="00EF0466"/>
    <w:rsid w:val="00EF0550"/>
    <w:rsid w:val="00EF0970"/>
    <w:rsid w:val="00EF155E"/>
    <w:rsid w:val="00EF171D"/>
    <w:rsid w:val="00EF1A8C"/>
    <w:rsid w:val="00EF2FAA"/>
    <w:rsid w:val="00EF2FC2"/>
    <w:rsid w:val="00EF37C3"/>
    <w:rsid w:val="00EF3BE5"/>
    <w:rsid w:val="00EF4E82"/>
    <w:rsid w:val="00EF5E58"/>
    <w:rsid w:val="00EF6654"/>
    <w:rsid w:val="00EF693C"/>
    <w:rsid w:val="00EF6AA8"/>
    <w:rsid w:val="00EF6D74"/>
    <w:rsid w:val="00EF70EE"/>
    <w:rsid w:val="00EF726E"/>
    <w:rsid w:val="00EF76BC"/>
    <w:rsid w:val="00EF7CF9"/>
    <w:rsid w:val="00F00DCA"/>
    <w:rsid w:val="00F01038"/>
    <w:rsid w:val="00F01442"/>
    <w:rsid w:val="00F0284F"/>
    <w:rsid w:val="00F03925"/>
    <w:rsid w:val="00F03BB9"/>
    <w:rsid w:val="00F047A8"/>
    <w:rsid w:val="00F06A37"/>
    <w:rsid w:val="00F06C94"/>
    <w:rsid w:val="00F07542"/>
    <w:rsid w:val="00F0769E"/>
    <w:rsid w:val="00F07B0C"/>
    <w:rsid w:val="00F07EF1"/>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4901"/>
    <w:rsid w:val="00F252D6"/>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427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243C"/>
    <w:rsid w:val="00F638CE"/>
    <w:rsid w:val="00F64628"/>
    <w:rsid w:val="00F6521D"/>
    <w:rsid w:val="00F65AC1"/>
    <w:rsid w:val="00F66206"/>
    <w:rsid w:val="00F664B8"/>
    <w:rsid w:val="00F66A13"/>
    <w:rsid w:val="00F66EA1"/>
    <w:rsid w:val="00F67265"/>
    <w:rsid w:val="00F702B6"/>
    <w:rsid w:val="00F704A8"/>
    <w:rsid w:val="00F72194"/>
    <w:rsid w:val="00F7282F"/>
    <w:rsid w:val="00F72CC2"/>
    <w:rsid w:val="00F732E4"/>
    <w:rsid w:val="00F734A8"/>
    <w:rsid w:val="00F73609"/>
    <w:rsid w:val="00F748BF"/>
    <w:rsid w:val="00F7500B"/>
    <w:rsid w:val="00F7551E"/>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4D6"/>
    <w:rsid w:val="00F84615"/>
    <w:rsid w:val="00F84975"/>
    <w:rsid w:val="00F849AE"/>
    <w:rsid w:val="00F8533B"/>
    <w:rsid w:val="00F86874"/>
    <w:rsid w:val="00F868C9"/>
    <w:rsid w:val="00F86AAF"/>
    <w:rsid w:val="00F86DA6"/>
    <w:rsid w:val="00F9034B"/>
    <w:rsid w:val="00F9064F"/>
    <w:rsid w:val="00F910AC"/>
    <w:rsid w:val="00F91892"/>
    <w:rsid w:val="00F92613"/>
    <w:rsid w:val="00F93EC8"/>
    <w:rsid w:val="00F944EC"/>
    <w:rsid w:val="00F94EE1"/>
    <w:rsid w:val="00F954A6"/>
    <w:rsid w:val="00F967C5"/>
    <w:rsid w:val="00F96A65"/>
    <w:rsid w:val="00F96BEE"/>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472B"/>
    <w:rsid w:val="00FB5831"/>
    <w:rsid w:val="00FB5E33"/>
    <w:rsid w:val="00FB6373"/>
    <w:rsid w:val="00FB66D1"/>
    <w:rsid w:val="00FB67A8"/>
    <w:rsid w:val="00FB719E"/>
    <w:rsid w:val="00FB7B75"/>
    <w:rsid w:val="00FB7D29"/>
    <w:rsid w:val="00FB7D65"/>
    <w:rsid w:val="00FC0E4A"/>
    <w:rsid w:val="00FC0EEC"/>
    <w:rsid w:val="00FC1AB9"/>
    <w:rsid w:val="00FC1DF8"/>
    <w:rsid w:val="00FC253E"/>
    <w:rsid w:val="00FC28A9"/>
    <w:rsid w:val="00FC298D"/>
    <w:rsid w:val="00FC2B19"/>
    <w:rsid w:val="00FC2DA8"/>
    <w:rsid w:val="00FC34A4"/>
    <w:rsid w:val="00FC3DF4"/>
    <w:rsid w:val="00FC3FF1"/>
    <w:rsid w:val="00FC66C5"/>
    <w:rsid w:val="00FC77E3"/>
    <w:rsid w:val="00FD16FB"/>
    <w:rsid w:val="00FD17DB"/>
    <w:rsid w:val="00FD1815"/>
    <w:rsid w:val="00FD1FE6"/>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1E07"/>
    <w:rsid w:val="00FE2401"/>
    <w:rsid w:val="00FE26E3"/>
    <w:rsid w:val="00FE3644"/>
    <w:rsid w:val="00FE45CF"/>
    <w:rsid w:val="00FE5EAD"/>
    <w:rsid w:val="00FE674F"/>
    <w:rsid w:val="00FE6D61"/>
    <w:rsid w:val="00FF08DB"/>
    <w:rsid w:val="00FF23BB"/>
    <w:rsid w:val="00FF2556"/>
    <w:rsid w:val="00FF28E7"/>
    <w:rsid w:val="00FF2C4E"/>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 w:type="character" w:customStyle="1" w:styleId="ts-alignment-element-highlighted">
    <w:name w:val="ts-alignment-element-highlighted"/>
    <w:basedOn w:val="DefaultParagraphFont"/>
    <w:rsid w:val="001D0E0B"/>
  </w:style>
  <w:style w:type="character" w:customStyle="1" w:styleId="ts-alignment-element">
    <w:name w:val="ts-alignment-element"/>
    <w:basedOn w:val="DefaultParagraphFont"/>
    <w:rsid w:val="001D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43117754">
      <w:bodyDiv w:val="1"/>
      <w:marLeft w:val="0"/>
      <w:marRight w:val="0"/>
      <w:marTop w:val="0"/>
      <w:marBottom w:val="0"/>
      <w:divBdr>
        <w:top w:val="none" w:sz="0" w:space="0" w:color="auto"/>
        <w:left w:val="none" w:sz="0" w:space="0" w:color="auto"/>
        <w:bottom w:val="none" w:sz="0" w:space="0" w:color="auto"/>
        <w:right w:val="none" w:sz="0" w:space="0" w:color="auto"/>
      </w:divBdr>
      <w:divsChild>
        <w:div w:id="1660228910">
          <w:marLeft w:val="0"/>
          <w:marRight w:val="0"/>
          <w:marTop w:val="0"/>
          <w:marBottom w:val="0"/>
          <w:divBdr>
            <w:top w:val="none" w:sz="0" w:space="0" w:color="auto"/>
            <w:left w:val="none" w:sz="0" w:space="0" w:color="auto"/>
            <w:bottom w:val="none" w:sz="0" w:space="0" w:color="auto"/>
            <w:right w:val="none" w:sz="0" w:space="0" w:color="auto"/>
          </w:divBdr>
          <w:divsChild>
            <w:div w:id="180552790">
              <w:marLeft w:val="0"/>
              <w:marRight w:val="0"/>
              <w:marTop w:val="0"/>
              <w:marBottom w:val="0"/>
              <w:divBdr>
                <w:top w:val="none" w:sz="0" w:space="0" w:color="auto"/>
                <w:left w:val="none" w:sz="0" w:space="0" w:color="auto"/>
                <w:bottom w:val="none" w:sz="0" w:space="0" w:color="auto"/>
                <w:right w:val="none" w:sz="0" w:space="0" w:color="auto"/>
              </w:divBdr>
              <w:divsChild>
                <w:div w:id="654341385">
                  <w:marLeft w:val="0"/>
                  <w:marRight w:val="0"/>
                  <w:marTop w:val="0"/>
                  <w:marBottom w:val="0"/>
                  <w:divBdr>
                    <w:top w:val="none" w:sz="0" w:space="0" w:color="auto"/>
                    <w:left w:val="none" w:sz="0" w:space="0" w:color="auto"/>
                    <w:bottom w:val="none" w:sz="0" w:space="0" w:color="auto"/>
                    <w:right w:val="none" w:sz="0" w:space="0" w:color="auto"/>
                  </w:divBdr>
                  <w:divsChild>
                    <w:div w:id="1386638865">
                      <w:marLeft w:val="0"/>
                      <w:marRight w:val="0"/>
                      <w:marTop w:val="0"/>
                      <w:marBottom w:val="0"/>
                      <w:divBdr>
                        <w:top w:val="none" w:sz="0" w:space="0" w:color="auto"/>
                        <w:left w:val="none" w:sz="0" w:space="0" w:color="auto"/>
                        <w:bottom w:val="none" w:sz="0" w:space="0" w:color="auto"/>
                        <w:right w:val="none" w:sz="0" w:space="0" w:color="auto"/>
                      </w:divBdr>
                      <w:divsChild>
                        <w:div w:id="393503373">
                          <w:marLeft w:val="0"/>
                          <w:marRight w:val="0"/>
                          <w:marTop w:val="0"/>
                          <w:marBottom w:val="0"/>
                          <w:divBdr>
                            <w:top w:val="none" w:sz="0" w:space="0" w:color="auto"/>
                            <w:left w:val="none" w:sz="0" w:space="0" w:color="auto"/>
                            <w:bottom w:val="none" w:sz="0" w:space="0" w:color="auto"/>
                            <w:right w:val="none" w:sz="0" w:space="0" w:color="auto"/>
                          </w:divBdr>
                          <w:divsChild>
                            <w:div w:id="2131774099">
                              <w:marLeft w:val="0"/>
                              <w:marRight w:val="0"/>
                              <w:marTop w:val="0"/>
                              <w:marBottom w:val="0"/>
                              <w:divBdr>
                                <w:top w:val="none" w:sz="0" w:space="0" w:color="auto"/>
                                <w:left w:val="none" w:sz="0" w:space="0" w:color="auto"/>
                                <w:bottom w:val="none" w:sz="0" w:space="0" w:color="auto"/>
                                <w:right w:val="none" w:sz="0" w:space="0" w:color="auto"/>
                              </w:divBdr>
                              <w:divsChild>
                                <w:div w:id="1982542411">
                                  <w:marLeft w:val="0"/>
                                  <w:marRight w:val="0"/>
                                  <w:marTop w:val="0"/>
                                  <w:marBottom w:val="0"/>
                                  <w:divBdr>
                                    <w:top w:val="none" w:sz="0" w:space="0" w:color="auto"/>
                                    <w:left w:val="none" w:sz="0" w:space="0" w:color="auto"/>
                                    <w:bottom w:val="none" w:sz="0" w:space="0" w:color="auto"/>
                                    <w:right w:val="none" w:sz="0" w:space="0" w:color="auto"/>
                                  </w:divBdr>
                                  <w:divsChild>
                                    <w:div w:id="628051449">
                                      <w:marLeft w:val="0"/>
                                      <w:marRight w:val="0"/>
                                      <w:marTop w:val="0"/>
                                      <w:marBottom w:val="0"/>
                                      <w:divBdr>
                                        <w:top w:val="none" w:sz="0" w:space="0" w:color="auto"/>
                                        <w:left w:val="none" w:sz="0" w:space="0" w:color="auto"/>
                                        <w:bottom w:val="none" w:sz="0" w:space="0" w:color="auto"/>
                                        <w:right w:val="none" w:sz="0" w:space="0" w:color="auto"/>
                                      </w:divBdr>
                                      <w:divsChild>
                                        <w:div w:id="613946634">
                                          <w:marLeft w:val="0"/>
                                          <w:marRight w:val="0"/>
                                          <w:marTop w:val="0"/>
                                          <w:marBottom w:val="0"/>
                                          <w:divBdr>
                                            <w:top w:val="none" w:sz="0" w:space="0" w:color="auto"/>
                                            <w:left w:val="none" w:sz="0" w:space="0" w:color="auto"/>
                                            <w:bottom w:val="none" w:sz="0" w:space="0" w:color="auto"/>
                                            <w:right w:val="none" w:sz="0" w:space="0" w:color="auto"/>
                                          </w:divBdr>
                                          <w:divsChild>
                                            <w:div w:id="760108232">
                                              <w:marLeft w:val="0"/>
                                              <w:marRight w:val="0"/>
                                              <w:marTop w:val="0"/>
                                              <w:marBottom w:val="0"/>
                                              <w:divBdr>
                                                <w:top w:val="none" w:sz="0" w:space="0" w:color="auto"/>
                                                <w:left w:val="none" w:sz="0" w:space="0" w:color="auto"/>
                                                <w:bottom w:val="none" w:sz="0" w:space="0" w:color="auto"/>
                                                <w:right w:val="none" w:sz="0" w:space="0" w:color="auto"/>
                                              </w:divBdr>
                                              <w:divsChild>
                                                <w:div w:id="1679429127">
                                                  <w:marLeft w:val="0"/>
                                                  <w:marRight w:val="0"/>
                                                  <w:marTop w:val="0"/>
                                                  <w:marBottom w:val="0"/>
                                                  <w:divBdr>
                                                    <w:top w:val="none" w:sz="0" w:space="0" w:color="auto"/>
                                                    <w:left w:val="none" w:sz="0" w:space="0" w:color="auto"/>
                                                    <w:bottom w:val="none" w:sz="0" w:space="0" w:color="auto"/>
                                                    <w:right w:val="none" w:sz="0" w:space="0" w:color="auto"/>
                                                  </w:divBdr>
                                                  <w:divsChild>
                                                    <w:div w:id="487592980">
                                                      <w:marLeft w:val="0"/>
                                                      <w:marRight w:val="0"/>
                                                      <w:marTop w:val="0"/>
                                                      <w:marBottom w:val="0"/>
                                                      <w:divBdr>
                                                        <w:top w:val="none" w:sz="0" w:space="0" w:color="auto"/>
                                                        <w:left w:val="none" w:sz="0" w:space="0" w:color="auto"/>
                                                        <w:bottom w:val="none" w:sz="0" w:space="0" w:color="auto"/>
                                                        <w:right w:val="none" w:sz="0" w:space="0" w:color="auto"/>
                                                      </w:divBdr>
                                                      <w:divsChild>
                                                        <w:div w:id="980967278">
                                                          <w:marLeft w:val="0"/>
                                                          <w:marRight w:val="0"/>
                                                          <w:marTop w:val="0"/>
                                                          <w:marBottom w:val="0"/>
                                                          <w:divBdr>
                                                            <w:top w:val="none" w:sz="0" w:space="0" w:color="auto"/>
                                                            <w:left w:val="none" w:sz="0" w:space="0" w:color="auto"/>
                                                            <w:bottom w:val="none" w:sz="0" w:space="0" w:color="auto"/>
                                                            <w:right w:val="none" w:sz="0" w:space="0" w:color="auto"/>
                                                          </w:divBdr>
                                                          <w:divsChild>
                                                            <w:div w:id="11483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08378998">
      <w:bodyDiv w:val="1"/>
      <w:marLeft w:val="0"/>
      <w:marRight w:val="0"/>
      <w:marTop w:val="0"/>
      <w:marBottom w:val="0"/>
      <w:divBdr>
        <w:top w:val="none" w:sz="0" w:space="0" w:color="auto"/>
        <w:left w:val="none" w:sz="0" w:space="0" w:color="auto"/>
        <w:bottom w:val="none" w:sz="0" w:space="0" w:color="auto"/>
        <w:right w:val="none" w:sz="0" w:space="0" w:color="auto"/>
      </w:divBdr>
      <w:divsChild>
        <w:div w:id="893125454">
          <w:marLeft w:val="0"/>
          <w:marRight w:val="0"/>
          <w:marTop w:val="0"/>
          <w:marBottom w:val="0"/>
          <w:divBdr>
            <w:top w:val="none" w:sz="0" w:space="0" w:color="auto"/>
            <w:left w:val="none" w:sz="0" w:space="0" w:color="auto"/>
            <w:bottom w:val="none" w:sz="0" w:space="0" w:color="auto"/>
            <w:right w:val="none" w:sz="0" w:space="0" w:color="auto"/>
          </w:divBdr>
          <w:divsChild>
            <w:div w:id="1268007712">
              <w:marLeft w:val="0"/>
              <w:marRight w:val="0"/>
              <w:marTop w:val="0"/>
              <w:marBottom w:val="0"/>
              <w:divBdr>
                <w:top w:val="none" w:sz="0" w:space="0" w:color="auto"/>
                <w:left w:val="none" w:sz="0" w:space="0" w:color="auto"/>
                <w:bottom w:val="none" w:sz="0" w:space="0" w:color="auto"/>
                <w:right w:val="none" w:sz="0" w:space="0" w:color="auto"/>
              </w:divBdr>
              <w:divsChild>
                <w:div w:id="1608997586">
                  <w:marLeft w:val="0"/>
                  <w:marRight w:val="0"/>
                  <w:marTop w:val="0"/>
                  <w:marBottom w:val="0"/>
                  <w:divBdr>
                    <w:top w:val="none" w:sz="0" w:space="0" w:color="auto"/>
                    <w:left w:val="none" w:sz="0" w:space="0" w:color="auto"/>
                    <w:bottom w:val="none" w:sz="0" w:space="0" w:color="auto"/>
                    <w:right w:val="none" w:sz="0" w:space="0" w:color="auto"/>
                  </w:divBdr>
                  <w:divsChild>
                    <w:div w:id="835264220">
                      <w:marLeft w:val="0"/>
                      <w:marRight w:val="0"/>
                      <w:marTop w:val="0"/>
                      <w:marBottom w:val="0"/>
                      <w:divBdr>
                        <w:top w:val="none" w:sz="0" w:space="0" w:color="auto"/>
                        <w:left w:val="none" w:sz="0" w:space="0" w:color="auto"/>
                        <w:bottom w:val="none" w:sz="0" w:space="0" w:color="auto"/>
                        <w:right w:val="none" w:sz="0" w:space="0" w:color="auto"/>
                      </w:divBdr>
                      <w:divsChild>
                        <w:div w:id="1328704084">
                          <w:marLeft w:val="0"/>
                          <w:marRight w:val="0"/>
                          <w:marTop w:val="0"/>
                          <w:marBottom w:val="0"/>
                          <w:divBdr>
                            <w:top w:val="none" w:sz="0" w:space="0" w:color="auto"/>
                            <w:left w:val="none" w:sz="0" w:space="0" w:color="auto"/>
                            <w:bottom w:val="none" w:sz="0" w:space="0" w:color="auto"/>
                            <w:right w:val="none" w:sz="0" w:space="0" w:color="auto"/>
                          </w:divBdr>
                          <w:divsChild>
                            <w:div w:id="1855000249">
                              <w:marLeft w:val="0"/>
                              <w:marRight w:val="0"/>
                              <w:marTop w:val="0"/>
                              <w:marBottom w:val="0"/>
                              <w:divBdr>
                                <w:top w:val="none" w:sz="0" w:space="0" w:color="auto"/>
                                <w:left w:val="none" w:sz="0" w:space="0" w:color="auto"/>
                                <w:bottom w:val="none" w:sz="0" w:space="0" w:color="auto"/>
                                <w:right w:val="none" w:sz="0" w:space="0" w:color="auto"/>
                              </w:divBdr>
                              <w:divsChild>
                                <w:div w:id="1911647005">
                                  <w:marLeft w:val="0"/>
                                  <w:marRight w:val="0"/>
                                  <w:marTop w:val="0"/>
                                  <w:marBottom w:val="0"/>
                                  <w:divBdr>
                                    <w:top w:val="none" w:sz="0" w:space="0" w:color="auto"/>
                                    <w:left w:val="none" w:sz="0" w:space="0" w:color="auto"/>
                                    <w:bottom w:val="none" w:sz="0" w:space="0" w:color="auto"/>
                                    <w:right w:val="none" w:sz="0" w:space="0" w:color="auto"/>
                                  </w:divBdr>
                                  <w:divsChild>
                                    <w:div w:id="298532948">
                                      <w:marLeft w:val="0"/>
                                      <w:marRight w:val="0"/>
                                      <w:marTop w:val="0"/>
                                      <w:marBottom w:val="0"/>
                                      <w:divBdr>
                                        <w:top w:val="none" w:sz="0" w:space="0" w:color="auto"/>
                                        <w:left w:val="none" w:sz="0" w:space="0" w:color="auto"/>
                                        <w:bottom w:val="none" w:sz="0" w:space="0" w:color="auto"/>
                                        <w:right w:val="none" w:sz="0" w:space="0" w:color="auto"/>
                                      </w:divBdr>
                                      <w:divsChild>
                                        <w:div w:id="703209598">
                                          <w:marLeft w:val="0"/>
                                          <w:marRight w:val="0"/>
                                          <w:marTop w:val="0"/>
                                          <w:marBottom w:val="0"/>
                                          <w:divBdr>
                                            <w:top w:val="none" w:sz="0" w:space="0" w:color="auto"/>
                                            <w:left w:val="none" w:sz="0" w:space="0" w:color="auto"/>
                                            <w:bottom w:val="none" w:sz="0" w:space="0" w:color="auto"/>
                                            <w:right w:val="none" w:sz="0" w:space="0" w:color="auto"/>
                                          </w:divBdr>
                                          <w:divsChild>
                                            <w:div w:id="330183511">
                                              <w:marLeft w:val="0"/>
                                              <w:marRight w:val="0"/>
                                              <w:marTop w:val="0"/>
                                              <w:marBottom w:val="0"/>
                                              <w:divBdr>
                                                <w:top w:val="none" w:sz="0" w:space="0" w:color="auto"/>
                                                <w:left w:val="none" w:sz="0" w:space="0" w:color="auto"/>
                                                <w:bottom w:val="none" w:sz="0" w:space="0" w:color="auto"/>
                                                <w:right w:val="none" w:sz="0" w:space="0" w:color="auto"/>
                                              </w:divBdr>
                                              <w:divsChild>
                                                <w:div w:id="468478513">
                                                  <w:marLeft w:val="0"/>
                                                  <w:marRight w:val="0"/>
                                                  <w:marTop w:val="0"/>
                                                  <w:marBottom w:val="0"/>
                                                  <w:divBdr>
                                                    <w:top w:val="none" w:sz="0" w:space="0" w:color="auto"/>
                                                    <w:left w:val="none" w:sz="0" w:space="0" w:color="auto"/>
                                                    <w:bottom w:val="none" w:sz="0" w:space="0" w:color="auto"/>
                                                    <w:right w:val="none" w:sz="0" w:space="0" w:color="auto"/>
                                                  </w:divBdr>
                                                  <w:divsChild>
                                                    <w:div w:id="1685980254">
                                                      <w:marLeft w:val="0"/>
                                                      <w:marRight w:val="0"/>
                                                      <w:marTop w:val="0"/>
                                                      <w:marBottom w:val="0"/>
                                                      <w:divBdr>
                                                        <w:top w:val="none" w:sz="0" w:space="0" w:color="auto"/>
                                                        <w:left w:val="none" w:sz="0" w:space="0" w:color="auto"/>
                                                        <w:bottom w:val="none" w:sz="0" w:space="0" w:color="auto"/>
                                                        <w:right w:val="none" w:sz="0" w:space="0" w:color="auto"/>
                                                      </w:divBdr>
                                                      <w:divsChild>
                                                        <w:div w:id="1129667713">
                                                          <w:marLeft w:val="0"/>
                                                          <w:marRight w:val="0"/>
                                                          <w:marTop w:val="0"/>
                                                          <w:marBottom w:val="0"/>
                                                          <w:divBdr>
                                                            <w:top w:val="none" w:sz="0" w:space="0" w:color="auto"/>
                                                            <w:left w:val="none" w:sz="0" w:space="0" w:color="auto"/>
                                                            <w:bottom w:val="none" w:sz="0" w:space="0" w:color="auto"/>
                                                            <w:right w:val="none" w:sz="0" w:space="0" w:color="auto"/>
                                                          </w:divBdr>
                                                          <w:divsChild>
                                                            <w:div w:id="17351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E16D7-F610-4A6D-AC6D-C911E032C33D}">
  <ds:schemaRefs>
    <ds:schemaRef ds:uri="http://schemas.microsoft.com/sharepoint/v3/contenttype/forms"/>
  </ds:schemaRefs>
</ds:datastoreItem>
</file>

<file path=customXml/itemProps2.xml><?xml version="1.0" encoding="utf-8"?>
<ds:datastoreItem xmlns:ds="http://schemas.openxmlformats.org/officeDocument/2006/customXml" ds:itemID="{AD56CBC1-4198-48D2-9461-84C02CD347F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customXml/itemProps4.xml><?xml version="1.0" encoding="utf-8"?>
<ds:datastoreItem xmlns:ds="http://schemas.openxmlformats.org/officeDocument/2006/customXml" ds:itemID="{35CA9076-996B-4DF9-9A27-23690E6B3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116</Pages>
  <Words>97640</Words>
  <Characters>119122</Characters>
  <Application>Microsoft Office Word</Application>
  <DocSecurity>8</DocSecurity>
  <Lines>4254</Lines>
  <Paragraphs>5858</Paragraphs>
  <ScaleCrop>false</ScaleCrop>
  <Company/>
  <LinksUpToDate>false</LinksUpToDate>
  <CharactersWithSpaces>210904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2024-01-08T23:08:00Z</dcterms:created>
  <dcterms:modified xsi:type="dcterms:W3CDTF">2025-12-02T21:05:00Z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2024-12-18T23:18:18Z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ebaf43f9-3702-4715-9902-236be49644af</vt:lpwstr>
  </property>
  <property fmtid="{D5CDD505-2E9C-101B-9397-08002B2CF9AE}" pid="10" name="MSIP_Label_4f1eb69c-1f4c-4df4-a01b-922f0787bf11_ContentBits">
    <vt:lpwstr>0</vt:lpwstr>
  </property>
  <property fmtid="{D5CDD505-2E9C-101B-9397-08002B2CF9AE}" pid="11" name="docLang">
    <vt:lpwstr>ja</vt:lpwstr>
  </property>
</Properties>
</file>