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28878" w14:textId="77777777" w:rsidR="009853DD" w:rsidRPr="008A3FFA" w:rsidRDefault="009853DD" w:rsidP="009853DD">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lang w:eastAsia="ko-KR"/>
        </w:rPr>
      </w:pPr>
      <w:bookmarkStart w:id="0" w:name="CoverPage"/>
      <w:r w:rsidRPr="008A3FFA">
        <w:rPr>
          <w:rFonts w:ascii="Calibri Light" w:hAnsi="Calibri Light" w:hint="eastAsia"/>
          <w:color w:val="FFFFFF" w:themeColor="background1"/>
          <w:sz w:val="32"/>
          <w:szCs w:val="32"/>
          <w:lang w:eastAsia="ko-KR"/>
        </w:rPr>
        <w:t>Volume</w:t>
      </w:r>
    </w:p>
    <w:bookmarkEnd w:id="0"/>
    <w:p w14:paraId="310A1B31" w14:textId="77777777" w:rsidR="009853DD" w:rsidRPr="008A3FFA" w:rsidRDefault="009853DD" w:rsidP="009853DD">
      <w:pPr>
        <w:pStyle w:val="ProductList-Body"/>
        <w:shd w:val="clear" w:color="auto" w:fill="00188F"/>
        <w:tabs>
          <w:tab w:val="clear" w:pos="360"/>
          <w:tab w:val="clear" w:pos="720"/>
          <w:tab w:val="clear" w:pos="1080"/>
        </w:tabs>
        <w:spacing w:after="900"/>
        <w:ind w:right="8640" w:firstLine="360"/>
        <w:jc w:val="both"/>
        <w:rPr>
          <w:rFonts w:ascii="Calibri Light" w:hAnsi="Calibri Light"/>
          <w:color w:val="FFFFFF" w:themeColor="background1"/>
          <w:sz w:val="32"/>
          <w:szCs w:val="32"/>
          <w:lang w:eastAsia="ko-KR"/>
        </w:rPr>
      </w:pPr>
      <w:r w:rsidRPr="008A3FFA">
        <w:rPr>
          <w:rFonts w:ascii="Calibri Light" w:hAnsi="Calibri Light" w:hint="eastAsia"/>
          <w:color w:val="FFFFFF" w:themeColor="background1"/>
          <w:sz w:val="32"/>
          <w:szCs w:val="32"/>
          <w:lang w:eastAsia="ko-KR"/>
        </w:rPr>
        <w:t>Licensing</w:t>
      </w:r>
    </w:p>
    <w:p w14:paraId="6BC1F818" w14:textId="77777777" w:rsidR="00EC5A32" w:rsidRPr="008A3FFA" w:rsidRDefault="00EC5A32" w:rsidP="00EC5A32">
      <w:pPr>
        <w:pStyle w:val="ProductList-Body"/>
        <w:shd w:val="clear" w:color="auto" w:fill="00188F"/>
        <w:tabs>
          <w:tab w:val="clear" w:pos="360"/>
        </w:tabs>
        <w:ind w:right="8640"/>
        <w:rPr>
          <w:rFonts w:eastAsia="Gulim"/>
          <w:lang w:eastAsia="ko-KR"/>
        </w:rPr>
      </w:pPr>
    </w:p>
    <w:p w14:paraId="0B57B3FF" w14:textId="77777777" w:rsidR="00C72D77" w:rsidRPr="008A3FFA" w:rsidRDefault="00C72D77" w:rsidP="00C72D77">
      <w:pPr>
        <w:pStyle w:val="ProductList-Body"/>
        <w:shd w:val="clear" w:color="auto" w:fill="0072C6"/>
        <w:tabs>
          <w:tab w:val="clear" w:pos="360"/>
          <w:tab w:val="clear" w:pos="720"/>
          <w:tab w:val="clear" w:pos="1080"/>
        </w:tabs>
        <w:ind w:right="1800"/>
        <w:rPr>
          <w:rFonts w:ascii="Calibri Light" w:hAnsi="Calibri Light"/>
          <w:color w:val="FFFFFF" w:themeColor="background1"/>
          <w:sz w:val="72"/>
          <w:szCs w:val="72"/>
          <w:lang w:eastAsia="ko-KR"/>
        </w:rPr>
      </w:pPr>
    </w:p>
    <w:p w14:paraId="3EA0FA1B" w14:textId="77777777" w:rsidR="00C72D77" w:rsidRPr="008A3FFA" w:rsidRDefault="00C72D77" w:rsidP="00C72D77">
      <w:pPr>
        <w:pStyle w:val="ProductList-Body"/>
        <w:shd w:val="clear" w:color="auto" w:fill="0072C6"/>
        <w:tabs>
          <w:tab w:val="clear" w:pos="360"/>
          <w:tab w:val="clear" w:pos="720"/>
          <w:tab w:val="clear" w:pos="1080"/>
        </w:tabs>
        <w:ind w:right="1800"/>
        <w:rPr>
          <w:rFonts w:ascii="Calibri Light" w:hAnsi="Calibri Light"/>
          <w:color w:val="FFFFFF" w:themeColor="background1"/>
          <w:sz w:val="72"/>
          <w:szCs w:val="72"/>
          <w:lang w:eastAsia="ko-KR"/>
        </w:rPr>
      </w:pPr>
    </w:p>
    <w:p w14:paraId="40A7A7B0" w14:textId="66F32FA1" w:rsidR="009C2618" w:rsidRPr="008A3FFA" w:rsidRDefault="009C2618" w:rsidP="009C2618">
      <w:pPr>
        <w:pStyle w:val="ProductList-Body"/>
        <w:shd w:val="clear" w:color="auto" w:fill="0072C6"/>
        <w:tabs>
          <w:tab w:val="clear" w:pos="360"/>
          <w:tab w:val="clear" w:pos="720"/>
          <w:tab w:val="clear" w:pos="1080"/>
        </w:tabs>
        <w:ind w:right="1800" w:firstLine="360"/>
        <w:rPr>
          <w:rFonts w:ascii="Calibri Light" w:eastAsia="Gulim" w:hAnsi="Calibri Light"/>
          <w:color w:val="FFFFFF" w:themeColor="background1"/>
          <w:sz w:val="72"/>
          <w:szCs w:val="72"/>
        </w:rPr>
      </w:pPr>
      <w:r w:rsidRPr="008A3FFA">
        <w:rPr>
          <w:rFonts w:ascii="Calibri Light" w:eastAsia="Gulim" w:hAnsi="Calibri Light"/>
          <w:color w:val="FFFFFF" w:themeColor="background1"/>
          <w:sz w:val="72"/>
          <w:szCs w:val="72"/>
        </w:rPr>
        <w:t xml:space="preserve">Microsoft Online </w:t>
      </w:r>
      <w:proofErr w:type="spellStart"/>
      <w:r w:rsidRPr="008A3FFA">
        <w:rPr>
          <w:rFonts w:ascii="Calibri Light" w:eastAsia="Gulim" w:hAnsi="Calibri Light"/>
          <w:color w:val="FFFFFF" w:themeColor="background1"/>
          <w:sz w:val="72"/>
          <w:szCs w:val="72"/>
        </w:rPr>
        <w:t>Services</w:t>
      </w:r>
      <w:r w:rsidRPr="008A3FFA">
        <w:rPr>
          <w:rFonts w:ascii="Calibri Light" w:eastAsia="Gulim" w:hAnsi="Calibri Light"/>
          <w:color w:val="FFFFFF" w:themeColor="background1"/>
          <w:sz w:val="72"/>
          <w:szCs w:val="72"/>
        </w:rPr>
        <w:t>용</w:t>
      </w:r>
      <w:proofErr w:type="spellEnd"/>
    </w:p>
    <w:p w14:paraId="7AD8E885" w14:textId="77777777" w:rsidR="009C2618" w:rsidRPr="008A3FFA" w:rsidRDefault="009C2618" w:rsidP="009C2618">
      <w:pPr>
        <w:pStyle w:val="ProductList-Body"/>
        <w:shd w:val="clear" w:color="auto" w:fill="0072C6"/>
        <w:tabs>
          <w:tab w:val="clear" w:pos="360"/>
          <w:tab w:val="clear" w:pos="720"/>
          <w:tab w:val="clear" w:pos="1080"/>
        </w:tabs>
        <w:ind w:right="1800" w:firstLine="360"/>
        <w:rPr>
          <w:rFonts w:ascii="Calibri Light" w:eastAsia="Gulim" w:hAnsi="Calibri Light"/>
          <w:sz w:val="72"/>
          <w:szCs w:val="72"/>
        </w:rPr>
      </w:pPr>
      <w:proofErr w:type="spellStart"/>
      <w:r w:rsidRPr="008A3FFA">
        <w:rPr>
          <w:rFonts w:ascii="Calibri Light" w:eastAsia="Gulim" w:hAnsi="Calibri Light"/>
          <w:color w:val="FFFFFF" w:themeColor="background1"/>
          <w:sz w:val="72"/>
          <w:szCs w:val="72"/>
        </w:rPr>
        <w:t>서비스</w:t>
      </w:r>
      <w:proofErr w:type="spellEnd"/>
      <w:r w:rsidRPr="008A3FFA">
        <w:rPr>
          <w:rFonts w:ascii="Calibri Light" w:eastAsia="Gulim" w:hAnsi="Calibri Light"/>
          <w:color w:val="FFFFFF" w:themeColor="background1"/>
          <w:sz w:val="72"/>
          <w:szCs w:val="72"/>
        </w:rPr>
        <w:t xml:space="preserve"> </w:t>
      </w:r>
      <w:proofErr w:type="spellStart"/>
      <w:r w:rsidRPr="008A3FFA">
        <w:rPr>
          <w:rFonts w:ascii="Calibri Light" w:eastAsia="Gulim" w:hAnsi="Calibri Light"/>
          <w:color w:val="FFFFFF" w:themeColor="background1"/>
          <w:sz w:val="72"/>
          <w:szCs w:val="72"/>
        </w:rPr>
        <w:t>수준</w:t>
      </w:r>
      <w:proofErr w:type="spellEnd"/>
      <w:r w:rsidRPr="008A3FFA">
        <w:rPr>
          <w:rFonts w:ascii="Calibri Light" w:eastAsia="Gulim" w:hAnsi="Calibri Light"/>
          <w:color w:val="FFFFFF" w:themeColor="background1"/>
          <w:sz w:val="72"/>
          <w:szCs w:val="72"/>
        </w:rPr>
        <w:t xml:space="preserve"> </w:t>
      </w:r>
      <w:proofErr w:type="spellStart"/>
      <w:r w:rsidRPr="008A3FFA">
        <w:rPr>
          <w:rFonts w:ascii="Calibri Light" w:eastAsia="Gulim" w:hAnsi="Calibri Light"/>
          <w:color w:val="FFFFFF" w:themeColor="background1"/>
          <w:sz w:val="72"/>
          <w:szCs w:val="72"/>
        </w:rPr>
        <w:t>계약</w:t>
      </w:r>
      <w:proofErr w:type="spellEnd"/>
    </w:p>
    <w:p w14:paraId="008E6600" w14:textId="1A5B9A12" w:rsidR="00B10DE1" w:rsidRPr="00B10DE1" w:rsidRDefault="00B0796A" w:rsidP="00B10DE1">
      <w:pPr>
        <w:pStyle w:val="ProductList-Body"/>
        <w:shd w:val="clear" w:color="auto" w:fill="0072C6"/>
        <w:tabs>
          <w:tab w:val="clear" w:pos="360"/>
          <w:tab w:val="clear" w:pos="720"/>
          <w:tab w:val="clear" w:pos="1080"/>
        </w:tabs>
        <w:ind w:right="1800" w:firstLine="360"/>
        <w:rPr>
          <w:rFonts w:ascii="Calibri Light" w:eastAsia="Gulim" w:hAnsi="Calibri Light"/>
          <w:color w:val="FFFFFF" w:themeColor="background1"/>
          <w:sz w:val="72"/>
          <w:szCs w:val="72"/>
        </w:rPr>
      </w:pPr>
      <w:r w:rsidRPr="00B0796A">
        <w:rPr>
          <w:rFonts w:ascii="Calibri Light" w:eastAsia="Gulim" w:hAnsi="Calibri Light" w:hint="eastAsia"/>
          <w:color w:val="FFFFFF" w:themeColor="background1"/>
          <w:sz w:val="72"/>
          <w:szCs w:val="72"/>
        </w:rPr>
        <w:t>202</w:t>
      </w:r>
      <w:r w:rsidR="00E924FA">
        <w:rPr>
          <w:rFonts w:ascii="Calibri Light" w:eastAsia="Gulim" w:hAnsi="Calibri Light"/>
          <w:color w:val="FFFFFF" w:themeColor="background1"/>
          <w:sz w:val="72"/>
          <w:szCs w:val="72"/>
        </w:rPr>
        <w:t>3</w:t>
      </w:r>
      <w:r w:rsidRPr="00B0796A">
        <w:rPr>
          <w:rFonts w:ascii="Calibri Light" w:eastAsia="Gulim" w:hAnsi="Calibri Light" w:hint="eastAsia"/>
          <w:color w:val="FFFFFF" w:themeColor="background1"/>
          <w:sz w:val="72"/>
          <w:szCs w:val="72"/>
        </w:rPr>
        <w:t>년</w:t>
      </w:r>
      <w:r w:rsidRPr="00B0796A">
        <w:rPr>
          <w:rFonts w:ascii="Calibri Light" w:eastAsia="Gulim" w:hAnsi="Calibri Light" w:hint="eastAsia"/>
          <w:color w:val="FFFFFF" w:themeColor="background1"/>
          <w:sz w:val="72"/>
          <w:szCs w:val="72"/>
        </w:rPr>
        <w:t xml:space="preserve"> </w:t>
      </w:r>
      <w:r w:rsidR="000C0DB0">
        <w:rPr>
          <w:rFonts w:ascii="Calibri Light" w:eastAsia="Gulim" w:hAnsi="Calibri Light"/>
          <w:color w:val="FFFFFF" w:themeColor="background1"/>
          <w:sz w:val="72"/>
          <w:szCs w:val="72"/>
        </w:rPr>
        <w:t>2</w:t>
      </w:r>
      <w:r w:rsidRPr="00B0796A">
        <w:rPr>
          <w:rFonts w:ascii="Calibri Light" w:eastAsia="Gulim" w:hAnsi="Calibri Light" w:hint="eastAsia"/>
          <w:color w:val="FFFFFF" w:themeColor="background1"/>
          <w:sz w:val="72"/>
          <w:szCs w:val="72"/>
        </w:rPr>
        <w:t>월</w:t>
      </w:r>
      <w:r w:rsidRPr="00B0796A">
        <w:rPr>
          <w:rFonts w:ascii="Calibri Light" w:eastAsia="Gulim" w:hAnsi="Calibri Light" w:hint="eastAsia"/>
          <w:color w:val="FFFFFF" w:themeColor="background1"/>
          <w:sz w:val="72"/>
          <w:szCs w:val="72"/>
        </w:rPr>
        <w:t xml:space="preserve"> 1</w:t>
      </w:r>
      <w:r w:rsidRPr="00B0796A">
        <w:rPr>
          <w:rFonts w:ascii="Calibri Light" w:eastAsia="Gulim" w:hAnsi="Calibri Light" w:hint="eastAsia"/>
          <w:color w:val="FFFFFF" w:themeColor="background1"/>
          <w:sz w:val="72"/>
          <w:szCs w:val="72"/>
        </w:rPr>
        <w:t>일</w:t>
      </w:r>
    </w:p>
    <w:p w14:paraId="0840C6A8" w14:textId="77777777" w:rsidR="00EC5A32" w:rsidRPr="008A3FFA" w:rsidRDefault="00EC5A32" w:rsidP="00C72D77">
      <w:pPr>
        <w:pStyle w:val="ProductList-Body"/>
        <w:shd w:val="clear" w:color="auto" w:fill="0072C6"/>
        <w:tabs>
          <w:tab w:val="clear" w:pos="360"/>
          <w:tab w:val="clear" w:pos="720"/>
          <w:tab w:val="clear" w:pos="1080"/>
        </w:tabs>
        <w:ind w:right="1800"/>
        <w:rPr>
          <w:rFonts w:ascii="Calibri Light" w:hAnsi="Calibri Light"/>
          <w:color w:val="FFFFFF" w:themeColor="background1"/>
          <w:sz w:val="48"/>
          <w:szCs w:val="48"/>
          <w:lang w:eastAsia="ko-KR"/>
        </w:rPr>
      </w:pPr>
    </w:p>
    <w:p w14:paraId="3811D5B3" w14:textId="77777777" w:rsidR="00EC5A32" w:rsidRPr="008A3FFA" w:rsidRDefault="00EC5A32" w:rsidP="00EC5A32">
      <w:pPr>
        <w:pStyle w:val="ProductList-Body"/>
        <w:tabs>
          <w:tab w:val="clear" w:pos="360"/>
        </w:tabs>
        <w:rPr>
          <w:rFonts w:eastAsia="Gulim"/>
          <w:lang w:eastAsia="ko-KR"/>
        </w:rPr>
      </w:pPr>
    </w:p>
    <w:p w14:paraId="1F40167C" w14:textId="77777777" w:rsidR="00EC5A32" w:rsidRPr="005A1238" w:rsidRDefault="00EC5A32" w:rsidP="00EC5A32">
      <w:pPr>
        <w:spacing w:after="0"/>
        <w:rPr>
          <w:rFonts w:eastAsia="Gulim"/>
          <w:sz w:val="18"/>
          <w:szCs w:val="18"/>
        </w:rPr>
        <w:sectPr w:rsidR="00EC5A32" w:rsidRPr="005A1238" w:rsidSect="00DA2174">
          <w:headerReference w:type="default" r:id="rId8"/>
          <w:footerReference w:type="default" r:id="rId9"/>
          <w:pgSz w:w="12240" w:h="15840" w:code="1"/>
          <w:pgMar w:top="1440" w:right="720" w:bottom="1440" w:left="720" w:header="720" w:footer="720" w:gutter="0"/>
          <w:cols w:space="720"/>
        </w:sectPr>
      </w:pPr>
    </w:p>
    <w:p w14:paraId="78AB6072" w14:textId="77777777" w:rsidR="00EC5A32" w:rsidRPr="00C573E4" w:rsidRDefault="00EC5A32" w:rsidP="00EC5A32">
      <w:pPr>
        <w:pStyle w:val="ProductList-SectionHeading"/>
        <w:tabs>
          <w:tab w:val="clear" w:pos="360"/>
        </w:tabs>
        <w:outlineLvl w:val="0"/>
        <w:rPr>
          <w:rFonts w:asciiTheme="minorHAnsi" w:eastAsia="Gulim" w:hAnsiTheme="minorHAnsi" w:cstheme="minorHAnsi"/>
          <w:lang w:eastAsia="ko-KR"/>
        </w:rPr>
      </w:pPr>
      <w:bookmarkStart w:id="1" w:name="_Toc126009004"/>
      <w:bookmarkStart w:id="2" w:name="TOC"/>
      <w:r w:rsidRPr="00C573E4">
        <w:rPr>
          <w:rFonts w:asciiTheme="minorHAnsi" w:eastAsia="Gulim" w:hAnsiTheme="minorHAnsi" w:cstheme="minorHAnsi"/>
          <w:lang w:eastAsia="ko-KR"/>
        </w:rPr>
        <w:lastRenderedPageBreak/>
        <w:t>목차</w:t>
      </w:r>
      <w:bookmarkEnd w:id="1"/>
    </w:p>
    <w:p w14:paraId="619FE79A" w14:textId="77777777" w:rsidR="00EC5A32" w:rsidRPr="00C573E4" w:rsidRDefault="00EC5A32" w:rsidP="00EC5A32">
      <w:pPr>
        <w:spacing w:after="0" w:line="240" w:lineRule="auto"/>
        <w:rPr>
          <w:rFonts w:eastAsia="Gulim" w:cstheme="minorHAnsi"/>
          <w:b/>
          <w:sz w:val="40"/>
        </w:rPr>
        <w:sectPr w:rsidR="00EC5A32" w:rsidRPr="00C573E4" w:rsidSect="00DA2174">
          <w:headerReference w:type="default" r:id="rId10"/>
          <w:footerReference w:type="default" r:id="rId11"/>
          <w:pgSz w:w="12240" w:h="15840" w:code="1"/>
          <w:pgMar w:top="1440" w:right="720" w:bottom="1440" w:left="720" w:header="720" w:footer="720" w:gutter="0"/>
          <w:cols w:space="720"/>
        </w:sectPr>
      </w:pPr>
    </w:p>
    <w:bookmarkEnd w:id="2"/>
    <w:p w14:paraId="2D26630B" w14:textId="4428714B" w:rsidR="00AE2CAD" w:rsidRDefault="00EC5A32">
      <w:pPr>
        <w:pStyle w:val="TOC1"/>
        <w:rPr>
          <w:b w:val="0"/>
          <w:caps w:val="0"/>
          <w:noProof/>
          <w:sz w:val="22"/>
          <w:lang w:val="en-US" w:eastAsia="en-US" w:bidi="ar-SA"/>
        </w:rPr>
      </w:pPr>
      <w:r w:rsidRPr="00C573E4">
        <w:fldChar w:fldCharType="begin"/>
      </w:r>
      <w:r w:rsidRPr="00C573E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C573E4">
        <w:fldChar w:fldCharType="separate"/>
      </w:r>
      <w:hyperlink w:anchor="_Toc126009004" w:history="1">
        <w:r w:rsidR="00AE2CAD" w:rsidRPr="002B1C0B">
          <w:rPr>
            <w:rStyle w:val="Hyperlink"/>
            <w:rFonts w:eastAsia="Gulim" w:cstheme="minorHAnsi" w:hint="eastAsia"/>
            <w:noProof/>
          </w:rPr>
          <w:t>목차</w:t>
        </w:r>
        <w:r w:rsidR="00AE2CAD">
          <w:rPr>
            <w:noProof/>
            <w:webHidden/>
          </w:rPr>
          <w:tab/>
        </w:r>
        <w:r w:rsidR="00AE2CAD">
          <w:rPr>
            <w:noProof/>
            <w:webHidden/>
          </w:rPr>
          <w:fldChar w:fldCharType="begin"/>
        </w:r>
        <w:r w:rsidR="00AE2CAD">
          <w:rPr>
            <w:noProof/>
            <w:webHidden/>
          </w:rPr>
          <w:instrText xml:space="preserve"> PAGEREF _Toc126009004 \h </w:instrText>
        </w:r>
        <w:r w:rsidR="00AE2CAD">
          <w:rPr>
            <w:noProof/>
            <w:webHidden/>
          </w:rPr>
        </w:r>
        <w:r w:rsidR="00AE2CAD">
          <w:rPr>
            <w:noProof/>
            <w:webHidden/>
          </w:rPr>
          <w:fldChar w:fldCharType="separate"/>
        </w:r>
        <w:r w:rsidR="00AE2CAD">
          <w:rPr>
            <w:noProof/>
            <w:webHidden/>
          </w:rPr>
          <w:t>2</w:t>
        </w:r>
        <w:r w:rsidR="00AE2CAD">
          <w:rPr>
            <w:noProof/>
            <w:webHidden/>
          </w:rPr>
          <w:fldChar w:fldCharType="end"/>
        </w:r>
      </w:hyperlink>
    </w:p>
    <w:p w14:paraId="34B26334" w14:textId="539800C1" w:rsidR="00AE2CAD" w:rsidRDefault="00000000">
      <w:pPr>
        <w:pStyle w:val="TOC1"/>
        <w:rPr>
          <w:b w:val="0"/>
          <w:caps w:val="0"/>
          <w:noProof/>
          <w:sz w:val="22"/>
          <w:lang w:val="en-US" w:eastAsia="en-US" w:bidi="ar-SA"/>
        </w:rPr>
      </w:pPr>
      <w:hyperlink w:anchor="_Toc126009005" w:history="1">
        <w:r w:rsidR="00AE2CAD" w:rsidRPr="002B1C0B">
          <w:rPr>
            <w:rStyle w:val="Hyperlink"/>
            <w:rFonts w:eastAsia="Gulim" w:hint="eastAsia"/>
            <w:noProof/>
          </w:rPr>
          <w:t>서론</w:t>
        </w:r>
        <w:r w:rsidR="00AE2CAD">
          <w:rPr>
            <w:noProof/>
            <w:webHidden/>
          </w:rPr>
          <w:tab/>
        </w:r>
        <w:r w:rsidR="00AE2CAD">
          <w:rPr>
            <w:noProof/>
            <w:webHidden/>
          </w:rPr>
          <w:fldChar w:fldCharType="begin"/>
        </w:r>
        <w:r w:rsidR="00AE2CAD">
          <w:rPr>
            <w:noProof/>
            <w:webHidden/>
          </w:rPr>
          <w:instrText xml:space="preserve"> PAGEREF _Toc126009005 \h </w:instrText>
        </w:r>
        <w:r w:rsidR="00AE2CAD">
          <w:rPr>
            <w:noProof/>
            <w:webHidden/>
          </w:rPr>
        </w:r>
        <w:r w:rsidR="00AE2CAD">
          <w:rPr>
            <w:noProof/>
            <w:webHidden/>
          </w:rPr>
          <w:fldChar w:fldCharType="separate"/>
        </w:r>
        <w:r w:rsidR="00AE2CAD">
          <w:rPr>
            <w:noProof/>
            <w:webHidden/>
          </w:rPr>
          <w:t>4</w:t>
        </w:r>
        <w:r w:rsidR="00AE2CAD">
          <w:rPr>
            <w:noProof/>
            <w:webHidden/>
          </w:rPr>
          <w:fldChar w:fldCharType="end"/>
        </w:r>
      </w:hyperlink>
    </w:p>
    <w:p w14:paraId="3A94A34C" w14:textId="34952B73" w:rsidR="00AE2CAD" w:rsidRDefault="00000000">
      <w:pPr>
        <w:pStyle w:val="TOC1"/>
        <w:rPr>
          <w:b w:val="0"/>
          <w:caps w:val="0"/>
          <w:noProof/>
          <w:sz w:val="22"/>
          <w:lang w:val="en-US" w:eastAsia="en-US" w:bidi="ar-SA"/>
        </w:rPr>
      </w:pPr>
      <w:hyperlink w:anchor="_Toc126009006" w:history="1">
        <w:r w:rsidR="00AE2CAD" w:rsidRPr="002B1C0B">
          <w:rPr>
            <w:rStyle w:val="Hyperlink"/>
            <w:rFonts w:eastAsia="Gulim" w:hint="eastAsia"/>
            <w:noProof/>
          </w:rPr>
          <w:t>일반</w:t>
        </w:r>
        <w:r w:rsidR="00AE2CAD" w:rsidRPr="002B1C0B">
          <w:rPr>
            <w:rStyle w:val="Hyperlink"/>
            <w:rFonts w:eastAsia="Gulim"/>
            <w:noProof/>
          </w:rPr>
          <w:t xml:space="preserve"> </w:t>
        </w:r>
        <w:r w:rsidR="00AE2CAD" w:rsidRPr="002B1C0B">
          <w:rPr>
            <w:rStyle w:val="Hyperlink"/>
            <w:rFonts w:eastAsia="Gulim" w:hint="eastAsia"/>
            <w:noProof/>
          </w:rPr>
          <w:t>조건</w:t>
        </w:r>
        <w:r w:rsidR="00AE2CAD">
          <w:rPr>
            <w:noProof/>
            <w:webHidden/>
          </w:rPr>
          <w:tab/>
        </w:r>
        <w:r w:rsidR="00AE2CAD">
          <w:rPr>
            <w:noProof/>
            <w:webHidden/>
          </w:rPr>
          <w:fldChar w:fldCharType="begin"/>
        </w:r>
        <w:r w:rsidR="00AE2CAD">
          <w:rPr>
            <w:noProof/>
            <w:webHidden/>
          </w:rPr>
          <w:instrText xml:space="preserve"> PAGEREF _Toc126009006 \h </w:instrText>
        </w:r>
        <w:r w:rsidR="00AE2CAD">
          <w:rPr>
            <w:noProof/>
            <w:webHidden/>
          </w:rPr>
        </w:r>
        <w:r w:rsidR="00AE2CAD">
          <w:rPr>
            <w:noProof/>
            <w:webHidden/>
          </w:rPr>
          <w:fldChar w:fldCharType="separate"/>
        </w:r>
        <w:r w:rsidR="00AE2CAD">
          <w:rPr>
            <w:noProof/>
            <w:webHidden/>
          </w:rPr>
          <w:t>5</w:t>
        </w:r>
        <w:r w:rsidR="00AE2CAD">
          <w:rPr>
            <w:noProof/>
            <w:webHidden/>
          </w:rPr>
          <w:fldChar w:fldCharType="end"/>
        </w:r>
      </w:hyperlink>
    </w:p>
    <w:p w14:paraId="7349798A" w14:textId="26F5F3DF" w:rsidR="00AE2CAD" w:rsidRDefault="00000000">
      <w:pPr>
        <w:pStyle w:val="TOC1"/>
        <w:rPr>
          <w:b w:val="0"/>
          <w:caps w:val="0"/>
          <w:noProof/>
          <w:sz w:val="22"/>
          <w:lang w:val="en-US" w:eastAsia="en-US" w:bidi="ar-SA"/>
        </w:rPr>
      </w:pPr>
      <w:hyperlink w:anchor="_Toc126009007" w:history="1">
        <w:r w:rsidR="00AE2CAD" w:rsidRPr="002B1C0B">
          <w:rPr>
            <w:rStyle w:val="Hyperlink"/>
            <w:rFonts w:eastAsia="Gulim" w:hint="eastAsia"/>
            <w:noProof/>
          </w:rPr>
          <w:t>서비스</w:t>
        </w:r>
        <w:r w:rsidR="00AE2CAD" w:rsidRPr="002B1C0B">
          <w:rPr>
            <w:rStyle w:val="Hyperlink"/>
            <w:rFonts w:eastAsia="Gulim"/>
            <w:noProof/>
          </w:rPr>
          <w:t xml:space="preserve"> </w:t>
        </w:r>
        <w:r w:rsidR="00AE2CAD" w:rsidRPr="002B1C0B">
          <w:rPr>
            <w:rStyle w:val="Hyperlink"/>
            <w:rFonts w:eastAsia="Gulim" w:hint="eastAsia"/>
            <w:noProof/>
          </w:rPr>
          <w:t>특별</w:t>
        </w:r>
        <w:r w:rsidR="00AE2CAD" w:rsidRPr="002B1C0B">
          <w:rPr>
            <w:rStyle w:val="Hyperlink"/>
            <w:rFonts w:eastAsia="Gulim"/>
            <w:noProof/>
          </w:rPr>
          <w:t xml:space="preserve"> </w:t>
        </w:r>
        <w:r w:rsidR="00AE2CAD" w:rsidRPr="002B1C0B">
          <w:rPr>
            <w:rStyle w:val="Hyperlink"/>
            <w:rFonts w:eastAsia="Gulim" w:hint="eastAsia"/>
            <w:noProof/>
          </w:rPr>
          <w:t>조건</w:t>
        </w:r>
        <w:r w:rsidR="00AE2CAD">
          <w:rPr>
            <w:noProof/>
            <w:webHidden/>
          </w:rPr>
          <w:tab/>
        </w:r>
        <w:r w:rsidR="00AE2CAD">
          <w:rPr>
            <w:noProof/>
            <w:webHidden/>
          </w:rPr>
          <w:fldChar w:fldCharType="begin"/>
        </w:r>
        <w:r w:rsidR="00AE2CAD">
          <w:rPr>
            <w:noProof/>
            <w:webHidden/>
          </w:rPr>
          <w:instrText xml:space="preserve"> PAGEREF _Toc126009007 \h </w:instrText>
        </w:r>
        <w:r w:rsidR="00AE2CAD">
          <w:rPr>
            <w:noProof/>
            <w:webHidden/>
          </w:rPr>
        </w:r>
        <w:r w:rsidR="00AE2CAD">
          <w:rPr>
            <w:noProof/>
            <w:webHidden/>
          </w:rPr>
          <w:fldChar w:fldCharType="separate"/>
        </w:r>
        <w:r w:rsidR="00AE2CAD">
          <w:rPr>
            <w:noProof/>
            <w:webHidden/>
          </w:rPr>
          <w:t>7</w:t>
        </w:r>
        <w:r w:rsidR="00AE2CAD">
          <w:rPr>
            <w:noProof/>
            <w:webHidden/>
          </w:rPr>
          <w:fldChar w:fldCharType="end"/>
        </w:r>
      </w:hyperlink>
    </w:p>
    <w:p w14:paraId="64C8A8A7" w14:textId="02EF3CC2" w:rsidR="00AE2CAD" w:rsidRDefault="00000000">
      <w:pPr>
        <w:pStyle w:val="TOC2"/>
        <w:rPr>
          <w:b w:val="0"/>
          <w:smallCaps w:val="0"/>
          <w:noProof/>
          <w:sz w:val="22"/>
          <w:lang w:val="en-US" w:eastAsia="en-US" w:bidi="ar-SA"/>
        </w:rPr>
      </w:pPr>
      <w:hyperlink w:anchor="_Toc126009008" w:history="1">
        <w:r w:rsidR="00AE2CAD" w:rsidRPr="002B1C0B">
          <w:rPr>
            <w:rStyle w:val="Hyperlink"/>
            <w:rFonts w:ascii="Calibri Light" w:hAnsi="Calibri Light"/>
            <w:noProof/>
          </w:rPr>
          <w:t>Microsoft Dynamics 365</w:t>
        </w:r>
        <w:r w:rsidR="00AE2CAD">
          <w:rPr>
            <w:noProof/>
            <w:webHidden/>
          </w:rPr>
          <w:tab/>
        </w:r>
        <w:r w:rsidR="00AE2CAD">
          <w:rPr>
            <w:noProof/>
            <w:webHidden/>
          </w:rPr>
          <w:fldChar w:fldCharType="begin"/>
        </w:r>
        <w:r w:rsidR="00AE2CAD">
          <w:rPr>
            <w:noProof/>
            <w:webHidden/>
          </w:rPr>
          <w:instrText xml:space="preserve"> PAGEREF _Toc126009008 \h </w:instrText>
        </w:r>
        <w:r w:rsidR="00AE2CAD">
          <w:rPr>
            <w:noProof/>
            <w:webHidden/>
          </w:rPr>
        </w:r>
        <w:r w:rsidR="00AE2CAD">
          <w:rPr>
            <w:noProof/>
            <w:webHidden/>
          </w:rPr>
          <w:fldChar w:fldCharType="separate"/>
        </w:r>
        <w:r w:rsidR="00AE2CAD">
          <w:rPr>
            <w:noProof/>
            <w:webHidden/>
          </w:rPr>
          <w:t>7</w:t>
        </w:r>
        <w:r w:rsidR="00AE2CAD">
          <w:rPr>
            <w:noProof/>
            <w:webHidden/>
          </w:rPr>
          <w:fldChar w:fldCharType="end"/>
        </w:r>
      </w:hyperlink>
    </w:p>
    <w:p w14:paraId="00FB02E3" w14:textId="6CCDBA02" w:rsidR="00AE2CAD" w:rsidRDefault="00000000">
      <w:pPr>
        <w:pStyle w:val="TOC4"/>
        <w:rPr>
          <w:smallCaps w:val="0"/>
          <w:noProof/>
          <w:sz w:val="22"/>
          <w:lang w:val="en-US" w:eastAsia="en-US" w:bidi="ar-SA"/>
        </w:rPr>
      </w:pPr>
      <w:hyperlink w:anchor="_Toc126009009" w:history="1">
        <w:r w:rsidR="00AE2CAD" w:rsidRPr="002B1C0B">
          <w:rPr>
            <w:rStyle w:val="Hyperlink"/>
            <w:rFonts w:ascii="Calibri Light" w:eastAsia="Gulim" w:hAnsi="Calibri Light" w:cstheme="minorHAnsi"/>
            <w:noProof/>
          </w:rPr>
          <w:t>Dynamics 365 Business Central</w:t>
        </w:r>
        <w:r w:rsidR="00AE2CAD">
          <w:rPr>
            <w:noProof/>
            <w:webHidden/>
          </w:rPr>
          <w:tab/>
        </w:r>
        <w:r w:rsidR="00AE2CAD">
          <w:rPr>
            <w:noProof/>
            <w:webHidden/>
          </w:rPr>
          <w:fldChar w:fldCharType="begin"/>
        </w:r>
        <w:r w:rsidR="00AE2CAD">
          <w:rPr>
            <w:noProof/>
            <w:webHidden/>
          </w:rPr>
          <w:instrText xml:space="preserve"> PAGEREF _Toc126009009 \h </w:instrText>
        </w:r>
        <w:r w:rsidR="00AE2CAD">
          <w:rPr>
            <w:noProof/>
            <w:webHidden/>
          </w:rPr>
        </w:r>
        <w:r w:rsidR="00AE2CAD">
          <w:rPr>
            <w:noProof/>
            <w:webHidden/>
          </w:rPr>
          <w:fldChar w:fldCharType="separate"/>
        </w:r>
        <w:r w:rsidR="00AE2CAD">
          <w:rPr>
            <w:noProof/>
            <w:webHidden/>
          </w:rPr>
          <w:t>7</w:t>
        </w:r>
        <w:r w:rsidR="00AE2CAD">
          <w:rPr>
            <w:noProof/>
            <w:webHidden/>
          </w:rPr>
          <w:fldChar w:fldCharType="end"/>
        </w:r>
      </w:hyperlink>
    </w:p>
    <w:p w14:paraId="38AA6760" w14:textId="5D991164" w:rsidR="00AE2CAD" w:rsidRDefault="00000000">
      <w:pPr>
        <w:pStyle w:val="TOC4"/>
        <w:rPr>
          <w:smallCaps w:val="0"/>
          <w:noProof/>
          <w:sz w:val="22"/>
          <w:lang w:val="en-US" w:eastAsia="en-US" w:bidi="ar-SA"/>
        </w:rPr>
      </w:pPr>
      <w:hyperlink w:anchor="_Toc126009010" w:history="1">
        <w:r w:rsidR="00AE2CAD" w:rsidRPr="002B1C0B">
          <w:rPr>
            <w:rStyle w:val="Hyperlink"/>
            <w:rFonts w:ascii="Calibri Light" w:hAnsi="Calibri Light"/>
            <w:noProof/>
          </w:rPr>
          <w:t xml:space="preserve">Dynamics 365 </w:t>
        </w:r>
        <w:r w:rsidR="00AE2CAD" w:rsidRPr="002B1C0B">
          <w:rPr>
            <w:rStyle w:val="Hyperlink"/>
            <w:rFonts w:ascii="Calibri Light" w:eastAsia="Gulim" w:hAnsi="Calibri Light" w:cs="Calibri Light"/>
            <w:noProof/>
          </w:rPr>
          <w:t>Commerce</w:t>
        </w:r>
        <w:r w:rsidR="00AE2CAD">
          <w:rPr>
            <w:noProof/>
            <w:webHidden/>
          </w:rPr>
          <w:tab/>
        </w:r>
        <w:r w:rsidR="00AE2CAD">
          <w:rPr>
            <w:noProof/>
            <w:webHidden/>
          </w:rPr>
          <w:fldChar w:fldCharType="begin"/>
        </w:r>
        <w:r w:rsidR="00AE2CAD">
          <w:rPr>
            <w:noProof/>
            <w:webHidden/>
          </w:rPr>
          <w:instrText xml:space="preserve"> PAGEREF _Toc126009010 \h </w:instrText>
        </w:r>
        <w:r w:rsidR="00AE2CAD">
          <w:rPr>
            <w:noProof/>
            <w:webHidden/>
          </w:rPr>
        </w:r>
        <w:r w:rsidR="00AE2CAD">
          <w:rPr>
            <w:noProof/>
            <w:webHidden/>
          </w:rPr>
          <w:fldChar w:fldCharType="separate"/>
        </w:r>
        <w:r w:rsidR="00AE2CAD">
          <w:rPr>
            <w:noProof/>
            <w:webHidden/>
          </w:rPr>
          <w:t>7</w:t>
        </w:r>
        <w:r w:rsidR="00AE2CAD">
          <w:rPr>
            <w:noProof/>
            <w:webHidden/>
          </w:rPr>
          <w:fldChar w:fldCharType="end"/>
        </w:r>
      </w:hyperlink>
    </w:p>
    <w:p w14:paraId="7C4CAE75" w14:textId="7E273D01" w:rsidR="00AE2CAD" w:rsidRDefault="00000000">
      <w:pPr>
        <w:pStyle w:val="TOC4"/>
        <w:rPr>
          <w:smallCaps w:val="0"/>
          <w:noProof/>
          <w:sz w:val="22"/>
          <w:lang w:val="en-US" w:eastAsia="en-US" w:bidi="ar-SA"/>
        </w:rPr>
      </w:pPr>
      <w:hyperlink w:anchor="_Toc126009011" w:history="1">
        <w:r w:rsidR="00AE2CAD" w:rsidRPr="002B1C0B">
          <w:rPr>
            <w:rStyle w:val="Hyperlink"/>
            <w:rFonts w:ascii="Calibri Light" w:hAnsi="Calibri Light" w:cs="Calibri Light"/>
            <w:noProof/>
          </w:rPr>
          <w:t>Dynamics 365 Customer Insights</w:t>
        </w:r>
        <w:r w:rsidR="00AE2CAD">
          <w:rPr>
            <w:noProof/>
            <w:webHidden/>
          </w:rPr>
          <w:tab/>
        </w:r>
        <w:r w:rsidR="00AE2CAD">
          <w:rPr>
            <w:noProof/>
            <w:webHidden/>
          </w:rPr>
          <w:fldChar w:fldCharType="begin"/>
        </w:r>
        <w:r w:rsidR="00AE2CAD">
          <w:rPr>
            <w:noProof/>
            <w:webHidden/>
          </w:rPr>
          <w:instrText xml:space="preserve"> PAGEREF _Toc126009011 \h </w:instrText>
        </w:r>
        <w:r w:rsidR="00AE2CAD">
          <w:rPr>
            <w:noProof/>
            <w:webHidden/>
          </w:rPr>
        </w:r>
        <w:r w:rsidR="00AE2CAD">
          <w:rPr>
            <w:noProof/>
            <w:webHidden/>
          </w:rPr>
          <w:fldChar w:fldCharType="separate"/>
        </w:r>
        <w:r w:rsidR="00AE2CAD">
          <w:rPr>
            <w:noProof/>
            <w:webHidden/>
          </w:rPr>
          <w:t>8</w:t>
        </w:r>
        <w:r w:rsidR="00AE2CAD">
          <w:rPr>
            <w:noProof/>
            <w:webHidden/>
          </w:rPr>
          <w:fldChar w:fldCharType="end"/>
        </w:r>
      </w:hyperlink>
    </w:p>
    <w:p w14:paraId="24CDA8FB" w14:textId="6A6B038E" w:rsidR="00AE2CAD" w:rsidRDefault="00000000">
      <w:pPr>
        <w:pStyle w:val="TOC4"/>
        <w:rPr>
          <w:smallCaps w:val="0"/>
          <w:noProof/>
          <w:sz w:val="22"/>
          <w:lang w:val="en-US" w:eastAsia="en-US" w:bidi="ar-SA"/>
        </w:rPr>
      </w:pPr>
      <w:hyperlink w:anchor="_Toc126009012" w:history="1">
        <w:r w:rsidR="00AE2CAD" w:rsidRPr="002B1C0B">
          <w:rPr>
            <w:rStyle w:val="Hyperlink"/>
            <w:rFonts w:ascii="Calibri Light" w:eastAsia="Gulim" w:hAnsi="Calibri Light" w:cstheme="minorHAnsi"/>
            <w:noProof/>
          </w:rPr>
          <w:t>Dynamics 365 Customer Service Enterprise, Dynamics 365 Customer Service Professional, Dynamics 365 Customer Service Insights; Dynamics 365 Field Service; Dynamics 365 Marketing</w:t>
        </w:r>
        <w:r w:rsidR="00AE2CAD">
          <w:rPr>
            <w:noProof/>
            <w:webHidden/>
          </w:rPr>
          <w:tab/>
        </w:r>
        <w:r w:rsidR="00AE2CAD">
          <w:rPr>
            <w:noProof/>
            <w:webHidden/>
          </w:rPr>
          <w:fldChar w:fldCharType="begin"/>
        </w:r>
        <w:r w:rsidR="00AE2CAD">
          <w:rPr>
            <w:noProof/>
            <w:webHidden/>
          </w:rPr>
          <w:instrText xml:space="preserve"> PAGEREF _Toc126009012 \h </w:instrText>
        </w:r>
        <w:r w:rsidR="00AE2CAD">
          <w:rPr>
            <w:noProof/>
            <w:webHidden/>
          </w:rPr>
        </w:r>
        <w:r w:rsidR="00AE2CAD">
          <w:rPr>
            <w:noProof/>
            <w:webHidden/>
          </w:rPr>
          <w:fldChar w:fldCharType="separate"/>
        </w:r>
        <w:r w:rsidR="00AE2CAD">
          <w:rPr>
            <w:noProof/>
            <w:webHidden/>
          </w:rPr>
          <w:t>8</w:t>
        </w:r>
        <w:r w:rsidR="00AE2CAD">
          <w:rPr>
            <w:noProof/>
            <w:webHidden/>
          </w:rPr>
          <w:fldChar w:fldCharType="end"/>
        </w:r>
      </w:hyperlink>
    </w:p>
    <w:p w14:paraId="00D85D02" w14:textId="4011F656" w:rsidR="00AE2CAD" w:rsidRDefault="00000000">
      <w:pPr>
        <w:pStyle w:val="TOC4"/>
        <w:rPr>
          <w:smallCaps w:val="0"/>
          <w:noProof/>
          <w:sz w:val="22"/>
          <w:lang w:val="en-US" w:eastAsia="en-US" w:bidi="ar-SA"/>
        </w:rPr>
      </w:pPr>
      <w:hyperlink w:anchor="_Toc126009013" w:history="1">
        <w:r w:rsidR="00AE2CAD" w:rsidRPr="002B1C0B">
          <w:rPr>
            <w:rStyle w:val="Hyperlink"/>
            <w:rFonts w:ascii="Calibri Light" w:hAnsi="Calibri Light" w:cs="Calibri Light"/>
            <w:noProof/>
          </w:rPr>
          <w:t>Dynamics 365 Fraud Protection</w:t>
        </w:r>
        <w:r w:rsidR="00AE2CAD">
          <w:rPr>
            <w:noProof/>
            <w:webHidden/>
          </w:rPr>
          <w:tab/>
        </w:r>
        <w:r w:rsidR="00AE2CAD">
          <w:rPr>
            <w:noProof/>
            <w:webHidden/>
          </w:rPr>
          <w:fldChar w:fldCharType="begin"/>
        </w:r>
        <w:r w:rsidR="00AE2CAD">
          <w:rPr>
            <w:noProof/>
            <w:webHidden/>
          </w:rPr>
          <w:instrText xml:space="preserve"> PAGEREF _Toc126009013 \h </w:instrText>
        </w:r>
        <w:r w:rsidR="00AE2CAD">
          <w:rPr>
            <w:noProof/>
            <w:webHidden/>
          </w:rPr>
        </w:r>
        <w:r w:rsidR="00AE2CAD">
          <w:rPr>
            <w:noProof/>
            <w:webHidden/>
          </w:rPr>
          <w:fldChar w:fldCharType="separate"/>
        </w:r>
        <w:r w:rsidR="00AE2CAD">
          <w:rPr>
            <w:noProof/>
            <w:webHidden/>
          </w:rPr>
          <w:t>8</w:t>
        </w:r>
        <w:r w:rsidR="00AE2CAD">
          <w:rPr>
            <w:noProof/>
            <w:webHidden/>
          </w:rPr>
          <w:fldChar w:fldCharType="end"/>
        </w:r>
      </w:hyperlink>
    </w:p>
    <w:p w14:paraId="0774D592" w14:textId="47699AB0" w:rsidR="00AE2CAD" w:rsidRDefault="00000000">
      <w:pPr>
        <w:pStyle w:val="TOC4"/>
        <w:rPr>
          <w:smallCaps w:val="0"/>
          <w:noProof/>
          <w:sz w:val="22"/>
          <w:lang w:val="en-US" w:eastAsia="en-US" w:bidi="ar-SA"/>
        </w:rPr>
      </w:pPr>
      <w:hyperlink w:anchor="_Toc126009014" w:history="1">
        <w:r w:rsidR="00AE2CAD" w:rsidRPr="002B1C0B">
          <w:rPr>
            <w:rStyle w:val="Hyperlink"/>
            <w:rFonts w:ascii="Calibri Light" w:eastAsia="Gulim" w:hAnsi="Calibri Light" w:cs="Calibri Light"/>
            <w:noProof/>
          </w:rPr>
          <w:t xml:space="preserve">Dynamics 365 </w:t>
        </w:r>
        <w:r w:rsidR="00AE2CAD" w:rsidRPr="002B1C0B">
          <w:rPr>
            <w:rStyle w:val="Hyperlink"/>
            <w:rFonts w:ascii="Calibri Light" w:eastAsia="Gulim" w:hAnsi="Calibri Light" w:cs="Calibri Light" w:hint="eastAsia"/>
            <w:noProof/>
          </w:rPr>
          <w:t>가이드</w:t>
        </w:r>
        <w:r w:rsidR="00AE2CAD">
          <w:rPr>
            <w:noProof/>
            <w:webHidden/>
          </w:rPr>
          <w:tab/>
        </w:r>
        <w:r w:rsidR="00AE2CAD">
          <w:rPr>
            <w:noProof/>
            <w:webHidden/>
          </w:rPr>
          <w:fldChar w:fldCharType="begin"/>
        </w:r>
        <w:r w:rsidR="00AE2CAD">
          <w:rPr>
            <w:noProof/>
            <w:webHidden/>
          </w:rPr>
          <w:instrText xml:space="preserve"> PAGEREF _Toc126009014 \h </w:instrText>
        </w:r>
        <w:r w:rsidR="00AE2CAD">
          <w:rPr>
            <w:noProof/>
            <w:webHidden/>
          </w:rPr>
        </w:r>
        <w:r w:rsidR="00AE2CAD">
          <w:rPr>
            <w:noProof/>
            <w:webHidden/>
          </w:rPr>
          <w:fldChar w:fldCharType="separate"/>
        </w:r>
        <w:r w:rsidR="00AE2CAD">
          <w:rPr>
            <w:noProof/>
            <w:webHidden/>
          </w:rPr>
          <w:t>9</w:t>
        </w:r>
        <w:r w:rsidR="00AE2CAD">
          <w:rPr>
            <w:noProof/>
            <w:webHidden/>
          </w:rPr>
          <w:fldChar w:fldCharType="end"/>
        </w:r>
      </w:hyperlink>
    </w:p>
    <w:p w14:paraId="2831EC3A" w14:textId="692EF0B6" w:rsidR="00AE2CAD" w:rsidRDefault="00000000">
      <w:pPr>
        <w:pStyle w:val="TOC4"/>
        <w:rPr>
          <w:smallCaps w:val="0"/>
          <w:noProof/>
          <w:sz w:val="22"/>
          <w:lang w:val="en-US" w:eastAsia="en-US" w:bidi="ar-SA"/>
        </w:rPr>
      </w:pPr>
      <w:hyperlink w:anchor="_Toc126009015" w:history="1">
        <w:r w:rsidR="00AE2CAD" w:rsidRPr="002B1C0B">
          <w:rPr>
            <w:rStyle w:val="Hyperlink"/>
            <w:rFonts w:ascii="Calibri Light" w:eastAsia="Gulim" w:hAnsi="Calibri Light" w:cs="Calibri Light"/>
            <w:noProof/>
          </w:rPr>
          <w:t>Dynamics 365 Human Resources</w:t>
        </w:r>
        <w:r w:rsidR="00AE2CAD">
          <w:rPr>
            <w:noProof/>
            <w:webHidden/>
          </w:rPr>
          <w:tab/>
        </w:r>
        <w:r w:rsidR="00AE2CAD">
          <w:rPr>
            <w:noProof/>
            <w:webHidden/>
          </w:rPr>
          <w:fldChar w:fldCharType="begin"/>
        </w:r>
        <w:r w:rsidR="00AE2CAD">
          <w:rPr>
            <w:noProof/>
            <w:webHidden/>
          </w:rPr>
          <w:instrText xml:space="preserve"> PAGEREF _Toc126009015 \h </w:instrText>
        </w:r>
        <w:r w:rsidR="00AE2CAD">
          <w:rPr>
            <w:noProof/>
            <w:webHidden/>
          </w:rPr>
        </w:r>
        <w:r w:rsidR="00AE2CAD">
          <w:rPr>
            <w:noProof/>
            <w:webHidden/>
          </w:rPr>
          <w:fldChar w:fldCharType="separate"/>
        </w:r>
        <w:r w:rsidR="00AE2CAD">
          <w:rPr>
            <w:noProof/>
            <w:webHidden/>
          </w:rPr>
          <w:t>9</w:t>
        </w:r>
        <w:r w:rsidR="00AE2CAD">
          <w:rPr>
            <w:noProof/>
            <w:webHidden/>
          </w:rPr>
          <w:fldChar w:fldCharType="end"/>
        </w:r>
      </w:hyperlink>
    </w:p>
    <w:p w14:paraId="1E40362A" w14:textId="1C96602E" w:rsidR="00AE2CAD" w:rsidRDefault="00000000">
      <w:pPr>
        <w:pStyle w:val="TOC4"/>
        <w:rPr>
          <w:smallCaps w:val="0"/>
          <w:noProof/>
          <w:sz w:val="22"/>
          <w:lang w:val="en-US" w:eastAsia="en-US" w:bidi="ar-SA"/>
        </w:rPr>
      </w:pPr>
      <w:hyperlink w:anchor="_Toc126009016" w:history="1">
        <w:r w:rsidR="00AE2CAD" w:rsidRPr="002B1C0B">
          <w:rPr>
            <w:rStyle w:val="Hyperlink"/>
            <w:rFonts w:eastAsia="Gulim" w:cstheme="majorHAnsi"/>
            <w:noProof/>
          </w:rPr>
          <w:t>Dynamics 365 Intelligent Order Management</w:t>
        </w:r>
        <w:r w:rsidR="00AE2CAD">
          <w:rPr>
            <w:noProof/>
            <w:webHidden/>
          </w:rPr>
          <w:tab/>
        </w:r>
        <w:r w:rsidR="00AE2CAD">
          <w:rPr>
            <w:noProof/>
            <w:webHidden/>
          </w:rPr>
          <w:fldChar w:fldCharType="begin"/>
        </w:r>
        <w:r w:rsidR="00AE2CAD">
          <w:rPr>
            <w:noProof/>
            <w:webHidden/>
          </w:rPr>
          <w:instrText xml:space="preserve"> PAGEREF _Toc126009016 \h </w:instrText>
        </w:r>
        <w:r w:rsidR="00AE2CAD">
          <w:rPr>
            <w:noProof/>
            <w:webHidden/>
          </w:rPr>
        </w:r>
        <w:r w:rsidR="00AE2CAD">
          <w:rPr>
            <w:noProof/>
            <w:webHidden/>
          </w:rPr>
          <w:fldChar w:fldCharType="separate"/>
        </w:r>
        <w:r w:rsidR="00AE2CAD">
          <w:rPr>
            <w:noProof/>
            <w:webHidden/>
          </w:rPr>
          <w:t>10</w:t>
        </w:r>
        <w:r w:rsidR="00AE2CAD">
          <w:rPr>
            <w:noProof/>
            <w:webHidden/>
          </w:rPr>
          <w:fldChar w:fldCharType="end"/>
        </w:r>
      </w:hyperlink>
    </w:p>
    <w:p w14:paraId="206AB739" w14:textId="11A0F422" w:rsidR="00AE2CAD" w:rsidRDefault="00000000">
      <w:pPr>
        <w:pStyle w:val="TOC4"/>
        <w:rPr>
          <w:smallCaps w:val="0"/>
          <w:noProof/>
          <w:sz w:val="22"/>
          <w:lang w:val="en-US" w:eastAsia="en-US" w:bidi="ar-SA"/>
        </w:rPr>
      </w:pPr>
      <w:hyperlink w:anchor="_Toc126009017" w:history="1">
        <w:r w:rsidR="00AE2CAD" w:rsidRPr="002B1C0B">
          <w:rPr>
            <w:rStyle w:val="Hyperlink"/>
            <w:rFonts w:ascii="Calibri Light" w:hAnsi="Calibri Light" w:cs="Calibri Light"/>
            <w:noProof/>
          </w:rPr>
          <w:t>Dynamics 365 Remote Assist</w:t>
        </w:r>
        <w:r w:rsidR="00AE2CAD">
          <w:rPr>
            <w:noProof/>
            <w:webHidden/>
          </w:rPr>
          <w:tab/>
        </w:r>
        <w:r w:rsidR="00AE2CAD">
          <w:rPr>
            <w:noProof/>
            <w:webHidden/>
          </w:rPr>
          <w:fldChar w:fldCharType="begin"/>
        </w:r>
        <w:r w:rsidR="00AE2CAD">
          <w:rPr>
            <w:noProof/>
            <w:webHidden/>
          </w:rPr>
          <w:instrText xml:space="preserve"> PAGEREF _Toc126009017 \h </w:instrText>
        </w:r>
        <w:r w:rsidR="00AE2CAD">
          <w:rPr>
            <w:noProof/>
            <w:webHidden/>
          </w:rPr>
        </w:r>
        <w:r w:rsidR="00AE2CAD">
          <w:rPr>
            <w:noProof/>
            <w:webHidden/>
          </w:rPr>
          <w:fldChar w:fldCharType="separate"/>
        </w:r>
        <w:r w:rsidR="00AE2CAD">
          <w:rPr>
            <w:noProof/>
            <w:webHidden/>
          </w:rPr>
          <w:t>10</w:t>
        </w:r>
        <w:r w:rsidR="00AE2CAD">
          <w:rPr>
            <w:noProof/>
            <w:webHidden/>
          </w:rPr>
          <w:fldChar w:fldCharType="end"/>
        </w:r>
      </w:hyperlink>
    </w:p>
    <w:p w14:paraId="3903CC41" w14:textId="0E9362FC" w:rsidR="00AE2CAD" w:rsidRDefault="00000000">
      <w:pPr>
        <w:pStyle w:val="TOC4"/>
        <w:rPr>
          <w:smallCaps w:val="0"/>
          <w:noProof/>
          <w:sz w:val="22"/>
          <w:lang w:val="en-US" w:eastAsia="en-US" w:bidi="ar-SA"/>
        </w:rPr>
      </w:pPr>
      <w:hyperlink w:anchor="_Toc126009018" w:history="1">
        <w:r w:rsidR="00AE2CAD" w:rsidRPr="002B1C0B">
          <w:rPr>
            <w:rStyle w:val="Hyperlink"/>
            <w:rFonts w:ascii="Calibri Light" w:eastAsia="Gulim" w:hAnsi="Calibri Light" w:cstheme="minorHAnsi"/>
            <w:noProof/>
          </w:rPr>
          <w:t>Dynamics 365 Sales Enterprise, Dynamics 365 Sales Professional</w:t>
        </w:r>
        <w:r w:rsidR="00AE2CAD">
          <w:rPr>
            <w:noProof/>
            <w:webHidden/>
          </w:rPr>
          <w:tab/>
        </w:r>
        <w:r w:rsidR="00AE2CAD">
          <w:rPr>
            <w:noProof/>
            <w:webHidden/>
          </w:rPr>
          <w:fldChar w:fldCharType="begin"/>
        </w:r>
        <w:r w:rsidR="00AE2CAD">
          <w:rPr>
            <w:noProof/>
            <w:webHidden/>
          </w:rPr>
          <w:instrText xml:space="preserve"> PAGEREF _Toc126009018 \h </w:instrText>
        </w:r>
        <w:r w:rsidR="00AE2CAD">
          <w:rPr>
            <w:noProof/>
            <w:webHidden/>
          </w:rPr>
        </w:r>
        <w:r w:rsidR="00AE2CAD">
          <w:rPr>
            <w:noProof/>
            <w:webHidden/>
          </w:rPr>
          <w:fldChar w:fldCharType="separate"/>
        </w:r>
        <w:r w:rsidR="00AE2CAD">
          <w:rPr>
            <w:noProof/>
            <w:webHidden/>
          </w:rPr>
          <w:t>10</w:t>
        </w:r>
        <w:r w:rsidR="00AE2CAD">
          <w:rPr>
            <w:noProof/>
            <w:webHidden/>
          </w:rPr>
          <w:fldChar w:fldCharType="end"/>
        </w:r>
      </w:hyperlink>
    </w:p>
    <w:p w14:paraId="61BFA0D5" w14:textId="6D2F9AD4" w:rsidR="00AE2CAD" w:rsidRDefault="00000000">
      <w:pPr>
        <w:pStyle w:val="TOC4"/>
        <w:rPr>
          <w:smallCaps w:val="0"/>
          <w:noProof/>
          <w:sz w:val="22"/>
          <w:lang w:val="en-US" w:eastAsia="en-US" w:bidi="ar-SA"/>
        </w:rPr>
      </w:pPr>
      <w:hyperlink w:anchor="_Toc126009019" w:history="1">
        <w:r w:rsidR="00AE2CAD" w:rsidRPr="002B1C0B">
          <w:rPr>
            <w:rStyle w:val="Hyperlink"/>
            <w:rFonts w:ascii="Calibri Light" w:eastAsia="Gulim" w:hAnsi="Calibri Light" w:cs="Calibri Light"/>
            <w:noProof/>
          </w:rPr>
          <w:t xml:space="preserve">Dynamics 365 </w:t>
        </w:r>
        <w:r w:rsidR="00AE2CAD" w:rsidRPr="002B1C0B">
          <w:rPr>
            <w:rStyle w:val="Hyperlink"/>
            <w:rFonts w:ascii="Calibri Light" w:hAnsi="Calibri Light" w:cs="Calibri Light"/>
            <w:noProof/>
          </w:rPr>
          <w:t>Supply Chain Management; Dynamics 365 Finance; Dynamics 365 Project Operations</w:t>
        </w:r>
        <w:r w:rsidR="00AE2CAD">
          <w:rPr>
            <w:noProof/>
            <w:webHidden/>
          </w:rPr>
          <w:tab/>
        </w:r>
        <w:r w:rsidR="00AE2CAD">
          <w:rPr>
            <w:noProof/>
            <w:webHidden/>
          </w:rPr>
          <w:fldChar w:fldCharType="begin"/>
        </w:r>
        <w:r w:rsidR="00AE2CAD">
          <w:rPr>
            <w:noProof/>
            <w:webHidden/>
          </w:rPr>
          <w:instrText xml:space="preserve"> PAGEREF _Toc126009019 \h </w:instrText>
        </w:r>
        <w:r w:rsidR="00AE2CAD">
          <w:rPr>
            <w:noProof/>
            <w:webHidden/>
          </w:rPr>
        </w:r>
        <w:r w:rsidR="00AE2CAD">
          <w:rPr>
            <w:noProof/>
            <w:webHidden/>
          </w:rPr>
          <w:fldChar w:fldCharType="separate"/>
        </w:r>
        <w:r w:rsidR="00AE2CAD">
          <w:rPr>
            <w:noProof/>
            <w:webHidden/>
          </w:rPr>
          <w:t>11</w:t>
        </w:r>
        <w:r w:rsidR="00AE2CAD">
          <w:rPr>
            <w:noProof/>
            <w:webHidden/>
          </w:rPr>
          <w:fldChar w:fldCharType="end"/>
        </w:r>
      </w:hyperlink>
    </w:p>
    <w:p w14:paraId="0F89EAFE" w14:textId="173775D7" w:rsidR="00AE2CAD" w:rsidRDefault="00000000">
      <w:pPr>
        <w:pStyle w:val="TOC2"/>
        <w:rPr>
          <w:b w:val="0"/>
          <w:smallCaps w:val="0"/>
          <w:noProof/>
          <w:sz w:val="22"/>
          <w:lang w:val="en-US" w:eastAsia="en-US" w:bidi="ar-SA"/>
        </w:rPr>
      </w:pPr>
      <w:hyperlink w:anchor="_Toc126009020" w:history="1">
        <w:r w:rsidR="00AE2CAD" w:rsidRPr="002B1C0B">
          <w:rPr>
            <w:rStyle w:val="Hyperlink"/>
            <w:rFonts w:ascii="Calibri Light" w:eastAsia="Gulim" w:hAnsi="Calibri Light"/>
            <w:noProof/>
          </w:rPr>
          <w:t>Office 365</w:t>
        </w:r>
        <w:r w:rsidR="00AE2CAD" w:rsidRPr="002B1C0B">
          <w:rPr>
            <w:rStyle w:val="Hyperlink"/>
            <w:rFonts w:eastAsia="Gulim"/>
            <w:noProof/>
          </w:rPr>
          <w:t xml:space="preserve"> </w:t>
        </w:r>
        <w:r w:rsidR="00AE2CAD" w:rsidRPr="002B1C0B">
          <w:rPr>
            <w:rStyle w:val="Hyperlink"/>
            <w:rFonts w:eastAsia="Gulim" w:hint="eastAsia"/>
            <w:noProof/>
          </w:rPr>
          <w:t>서비스</w:t>
        </w:r>
        <w:r w:rsidR="00AE2CAD">
          <w:rPr>
            <w:noProof/>
            <w:webHidden/>
          </w:rPr>
          <w:tab/>
        </w:r>
        <w:r w:rsidR="00AE2CAD">
          <w:rPr>
            <w:noProof/>
            <w:webHidden/>
          </w:rPr>
          <w:fldChar w:fldCharType="begin"/>
        </w:r>
        <w:r w:rsidR="00AE2CAD">
          <w:rPr>
            <w:noProof/>
            <w:webHidden/>
          </w:rPr>
          <w:instrText xml:space="preserve"> PAGEREF _Toc126009020 \h </w:instrText>
        </w:r>
        <w:r w:rsidR="00AE2CAD">
          <w:rPr>
            <w:noProof/>
            <w:webHidden/>
          </w:rPr>
        </w:r>
        <w:r w:rsidR="00AE2CAD">
          <w:rPr>
            <w:noProof/>
            <w:webHidden/>
          </w:rPr>
          <w:fldChar w:fldCharType="separate"/>
        </w:r>
        <w:r w:rsidR="00AE2CAD">
          <w:rPr>
            <w:noProof/>
            <w:webHidden/>
          </w:rPr>
          <w:t>12</w:t>
        </w:r>
        <w:r w:rsidR="00AE2CAD">
          <w:rPr>
            <w:noProof/>
            <w:webHidden/>
          </w:rPr>
          <w:fldChar w:fldCharType="end"/>
        </w:r>
      </w:hyperlink>
    </w:p>
    <w:p w14:paraId="3908BD0F" w14:textId="33BBE875" w:rsidR="00AE2CAD" w:rsidRDefault="00000000">
      <w:pPr>
        <w:pStyle w:val="TOC4"/>
        <w:rPr>
          <w:smallCaps w:val="0"/>
          <w:noProof/>
          <w:sz w:val="22"/>
          <w:lang w:val="en-US" w:eastAsia="en-US" w:bidi="ar-SA"/>
        </w:rPr>
      </w:pPr>
      <w:hyperlink w:anchor="_Toc126009021" w:history="1">
        <w:r w:rsidR="00AE2CAD" w:rsidRPr="002B1C0B">
          <w:rPr>
            <w:rStyle w:val="Hyperlink"/>
            <w:rFonts w:ascii="Calibri Light" w:eastAsia="Gulim" w:hAnsi="Calibri Light"/>
            <w:noProof/>
          </w:rPr>
          <w:t>Duet Enterprise Online</w:t>
        </w:r>
        <w:r w:rsidR="00AE2CAD">
          <w:rPr>
            <w:noProof/>
            <w:webHidden/>
          </w:rPr>
          <w:tab/>
        </w:r>
        <w:r w:rsidR="00AE2CAD">
          <w:rPr>
            <w:noProof/>
            <w:webHidden/>
          </w:rPr>
          <w:fldChar w:fldCharType="begin"/>
        </w:r>
        <w:r w:rsidR="00AE2CAD">
          <w:rPr>
            <w:noProof/>
            <w:webHidden/>
          </w:rPr>
          <w:instrText xml:space="preserve"> PAGEREF _Toc126009021 \h </w:instrText>
        </w:r>
        <w:r w:rsidR="00AE2CAD">
          <w:rPr>
            <w:noProof/>
            <w:webHidden/>
          </w:rPr>
        </w:r>
        <w:r w:rsidR="00AE2CAD">
          <w:rPr>
            <w:noProof/>
            <w:webHidden/>
          </w:rPr>
          <w:fldChar w:fldCharType="separate"/>
        </w:r>
        <w:r w:rsidR="00AE2CAD">
          <w:rPr>
            <w:noProof/>
            <w:webHidden/>
          </w:rPr>
          <w:t>12</w:t>
        </w:r>
        <w:r w:rsidR="00AE2CAD">
          <w:rPr>
            <w:noProof/>
            <w:webHidden/>
          </w:rPr>
          <w:fldChar w:fldCharType="end"/>
        </w:r>
      </w:hyperlink>
    </w:p>
    <w:p w14:paraId="1F49B76D" w14:textId="4C7DA6E3" w:rsidR="00AE2CAD" w:rsidRDefault="00000000">
      <w:pPr>
        <w:pStyle w:val="TOC4"/>
        <w:rPr>
          <w:smallCaps w:val="0"/>
          <w:noProof/>
          <w:sz w:val="22"/>
          <w:lang w:val="en-US" w:eastAsia="en-US" w:bidi="ar-SA"/>
        </w:rPr>
      </w:pPr>
      <w:hyperlink w:anchor="_Toc126009022" w:history="1">
        <w:r w:rsidR="00AE2CAD" w:rsidRPr="002B1C0B">
          <w:rPr>
            <w:rStyle w:val="Hyperlink"/>
            <w:rFonts w:ascii="Calibri Light" w:eastAsia="Gulim" w:hAnsi="Calibri Light"/>
            <w:noProof/>
          </w:rPr>
          <w:t>Exchange Online</w:t>
        </w:r>
        <w:r w:rsidR="00AE2CAD">
          <w:rPr>
            <w:noProof/>
            <w:webHidden/>
          </w:rPr>
          <w:tab/>
        </w:r>
        <w:r w:rsidR="00AE2CAD">
          <w:rPr>
            <w:noProof/>
            <w:webHidden/>
          </w:rPr>
          <w:fldChar w:fldCharType="begin"/>
        </w:r>
        <w:r w:rsidR="00AE2CAD">
          <w:rPr>
            <w:noProof/>
            <w:webHidden/>
          </w:rPr>
          <w:instrText xml:space="preserve"> PAGEREF _Toc126009022 \h </w:instrText>
        </w:r>
        <w:r w:rsidR="00AE2CAD">
          <w:rPr>
            <w:noProof/>
            <w:webHidden/>
          </w:rPr>
        </w:r>
        <w:r w:rsidR="00AE2CAD">
          <w:rPr>
            <w:noProof/>
            <w:webHidden/>
          </w:rPr>
          <w:fldChar w:fldCharType="separate"/>
        </w:r>
        <w:r w:rsidR="00AE2CAD">
          <w:rPr>
            <w:noProof/>
            <w:webHidden/>
          </w:rPr>
          <w:t>12</w:t>
        </w:r>
        <w:r w:rsidR="00AE2CAD">
          <w:rPr>
            <w:noProof/>
            <w:webHidden/>
          </w:rPr>
          <w:fldChar w:fldCharType="end"/>
        </w:r>
      </w:hyperlink>
    </w:p>
    <w:p w14:paraId="6A0E954E" w14:textId="006585B0" w:rsidR="00AE2CAD" w:rsidRDefault="00000000">
      <w:pPr>
        <w:pStyle w:val="TOC4"/>
        <w:rPr>
          <w:smallCaps w:val="0"/>
          <w:noProof/>
          <w:sz w:val="22"/>
          <w:lang w:val="en-US" w:eastAsia="en-US" w:bidi="ar-SA"/>
        </w:rPr>
      </w:pPr>
      <w:hyperlink w:anchor="_Toc126009023" w:history="1">
        <w:r w:rsidR="00AE2CAD" w:rsidRPr="002B1C0B">
          <w:rPr>
            <w:rStyle w:val="Hyperlink"/>
            <w:rFonts w:ascii="Calibri Light" w:eastAsia="Gulim" w:hAnsi="Calibri Light"/>
            <w:noProof/>
          </w:rPr>
          <w:t>Exchange Online Archiving</w:t>
        </w:r>
        <w:r w:rsidR="00AE2CAD">
          <w:rPr>
            <w:noProof/>
            <w:webHidden/>
          </w:rPr>
          <w:tab/>
        </w:r>
        <w:r w:rsidR="00AE2CAD">
          <w:rPr>
            <w:noProof/>
            <w:webHidden/>
          </w:rPr>
          <w:fldChar w:fldCharType="begin"/>
        </w:r>
        <w:r w:rsidR="00AE2CAD">
          <w:rPr>
            <w:noProof/>
            <w:webHidden/>
          </w:rPr>
          <w:instrText xml:space="preserve"> PAGEREF _Toc126009023 \h </w:instrText>
        </w:r>
        <w:r w:rsidR="00AE2CAD">
          <w:rPr>
            <w:noProof/>
            <w:webHidden/>
          </w:rPr>
        </w:r>
        <w:r w:rsidR="00AE2CAD">
          <w:rPr>
            <w:noProof/>
            <w:webHidden/>
          </w:rPr>
          <w:fldChar w:fldCharType="separate"/>
        </w:r>
        <w:r w:rsidR="00AE2CAD">
          <w:rPr>
            <w:noProof/>
            <w:webHidden/>
          </w:rPr>
          <w:t>12</w:t>
        </w:r>
        <w:r w:rsidR="00AE2CAD">
          <w:rPr>
            <w:noProof/>
            <w:webHidden/>
          </w:rPr>
          <w:fldChar w:fldCharType="end"/>
        </w:r>
      </w:hyperlink>
    </w:p>
    <w:p w14:paraId="4C82C0D4" w14:textId="7BE4CF40" w:rsidR="00AE2CAD" w:rsidRDefault="00000000">
      <w:pPr>
        <w:pStyle w:val="TOC4"/>
        <w:rPr>
          <w:smallCaps w:val="0"/>
          <w:noProof/>
          <w:sz w:val="22"/>
          <w:lang w:val="en-US" w:eastAsia="en-US" w:bidi="ar-SA"/>
        </w:rPr>
      </w:pPr>
      <w:hyperlink w:anchor="_Toc126009024" w:history="1">
        <w:r w:rsidR="00AE2CAD" w:rsidRPr="002B1C0B">
          <w:rPr>
            <w:rStyle w:val="Hyperlink"/>
            <w:rFonts w:ascii="Calibri Light" w:eastAsia="Gulim" w:hAnsi="Calibri Light"/>
            <w:noProof/>
          </w:rPr>
          <w:t>Exchange Online Protection</w:t>
        </w:r>
        <w:r w:rsidR="00AE2CAD">
          <w:rPr>
            <w:noProof/>
            <w:webHidden/>
          </w:rPr>
          <w:tab/>
        </w:r>
        <w:r w:rsidR="00AE2CAD">
          <w:rPr>
            <w:noProof/>
            <w:webHidden/>
          </w:rPr>
          <w:fldChar w:fldCharType="begin"/>
        </w:r>
        <w:r w:rsidR="00AE2CAD">
          <w:rPr>
            <w:noProof/>
            <w:webHidden/>
          </w:rPr>
          <w:instrText xml:space="preserve"> PAGEREF _Toc126009024 \h </w:instrText>
        </w:r>
        <w:r w:rsidR="00AE2CAD">
          <w:rPr>
            <w:noProof/>
            <w:webHidden/>
          </w:rPr>
        </w:r>
        <w:r w:rsidR="00AE2CAD">
          <w:rPr>
            <w:noProof/>
            <w:webHidden/>
          </w:rPr>
          <w:fldChar w:fldCharType="separate"/>
        </w:r>
        <w:r w:rsidR="00AE2CAD">
          <w:rPr>
            <w:noProof/>
            <w:webHidden/>
          </w:rPr>
          <w:t>13</w:t>
        </w:r>
        <w:r w:rsidR="00AE2CAD">
          <w:rPr>
            <w:noProof/>
            <w:webHidden/>
          </w:rPr>
          <w:fldChar w:fldCharType="end"/>
        </w:r>
      </w:hyperlink>
    </w:p>
    <w:p w14:paraId="4F2C69A5" w14:textId="6C43F598" w:rsidR="00AE2CAD" w:rsidRDefault="00000000">
      <w:pPr>
        <w:pStyle w:val="TOC4"/>
        <w:rPr>
          <w:smallCaps w:val="0"/>
          <w:noProof/>
          <w:sz w:val="22"/>
          <w:lang w:val="en-US" w:eastAsia="en-US" w:bidi="ar-SA"/>
        </w:rPr>
      </w:pPr>
      <w:hyperlink w:anchor="_Toc126009025" w:history="1">
        <w:r w:rsidR="00AE2CAD" w:rsidRPr="002B1C0B">
          <w:rPr>
            <w:rStyle w:val="Hyperlink"/>
            <w:rFonts w:ascii="Calibri Light" w:eastAsia="Gulim" w:hAnsi="Calibri Light" w:cstheme="minorHAnsi"/>
            <w:noProof/>
          </w:rPr>
          <w:t>Microsoft Stream</w:t>
        </w:r>
        <w:r w:rsidR="00AE2CAD">
          <w:rPr>
            <w:noProof/>
            <w:webHidden/>
          </w:rPr>
          <w:tab/>
        </w:r>
        <w:r w:rsidR="00AE2CAD">
          <w:rPr>
            <w:noProof/>
            <w:webHidden/>
          </w:rPr>
          <w:fldChar w:fldCharType="begin"/>
        </w:r>
        <w:r w:rsidR="00AE2CAD">
          <w:rPr>
            <w:noProof/>
            <w:webHidden/>
          </w:rPr>
          <w:instrText xml:space="preserve"> PAGEREF _Toc126009025 \h </w:instrText>
        </w:r>
        <w:r w:rsidR="00AE2CAD">
          <w:rPr>
            <w:noProof/>
            <w:webHidden/>
          </w:rPr>
        </w:r>
        <w:r w:rsidR="00AE2CAD">
          <w:rPr>
            <w:noProof/>
            <w:webHidden/>
          </w:rPr>
          <w:fldChar w:fldCharType="separate"/>
        </w:r>
        <w:r w:rsidR="00AE2CAD">
          <w:rPr>
            <w:noProof/>
            <w:webHidden/>
          </w:rPr>
          <w:t>14</w:t>
        </w:r>
        <w:r w:rsidR="00AE2CAD">
          <w:rPr>
            <w:noProof/>
            <w:webHidden/>
          </w:rPr>
          <w:fldChar w:fldCharType="end"/>
        </w:r>
      </w:hyperlink>
    </w:p>
    <w:p w14:paraId="75DDB69B" w14:textId="2B0CE767" w:rsidR="00AE2CAD" w:rsidRDefault="00000000">
      <w:pPr>
        <w:pStyle w:val="TOC4"/>
        <w:rPr>
          <w:smallCaps w:val="0"/>
          <w:noProof/>
          <w:sz w:val="22"/>
          <w:lang w:val="en-US" w:eastAsia="en-US" w:bidi="ar-SA"/>
        </w:rPr>
      </w:pPr>
      <w:hyperlink w:anchor="_Toc126009026" w:history="1">
        <w:r w:rsidR="00AE2CAD" w:rsidRPr="002B1C0B">
          <w:rPr>
            <w:rStyle w:val="Hyperlink"/>
            <w:rFonts w:ascii="Calibri Light" w:eastAsia="Calibri" w:hAnsi="Calibri Light" w:cs="Times New Roman"/>
            <w:noProof/>
          </w:rPr>
          <w:t>Microsoft</w:t>
        </w:r>
        <w:r w:rsidR="00AE2CAD" w:rsidRPr="002B1C0B">
          <w:rPr>
            <w:rStyle w:val="Hyperlink"/>
            <w:rFonts w:eastAsia="Gulim"/>
            <w:noProof/>
          </w:rPr>
          <w:t xml:space="preserve"> </w:t>
        </w:r>
        <w:r w:rsidR="00AE2CAD" w:rsidRPr="002B1C0B">
          <w:rPr>
            <w:rStyle w:val="Hyperlink"/>
            <w:rFonts w:eastAsia="Gulim" w:hint="eastAsia"/>
            <w:noProof/>
          </w:rPr>
          <w:t>팀즈</w:t>
        </w:r>
        <w:r w:rsidR="00AE2CAD">
          <w:rPr>
            <w:noProof/>
            <w:webHidden/>
          </w:rPr>
          <w:tab/>
        </w:r>
        <w:r w:rsidR="00AE2CAD">
          <w:rPr>
            <w:noProof/>
            <w:webHidden/>
          </w:rPr>
          <w:fldChar w:fldCharType="begin"/>
        </w:r>
        <w:r w:rsidR="00AE2CAD">
          <w:rPr>
            <w:noProof/>
            <w:webHidden/>
          </w:rPr>
          <w:instrText xml:space="preserve"> PAGEREF _Toc126009026 \h </w:instrText>
        </w:r>
        <w:r w:rsidR="00AE2CAD">
          <w:rPr>
            <w:noProof/>
            <w:webHidden/>
          </w:rPr>
        </w:r>
        <w:r w:rsidR="00AE2CAD">
          <w:rPr>
            <w:noProof/>
            <w:webHidden/>
          </w:rPr>
          <w:fldChar w:fldCharType="separate"/>
        </w:r>
        <w:r w:rsidR="00AE2CAD">
          <w:rPr>
            <w:noProof/>
            <w:webHidden/>
          </w:rPr>
          <w:t>14</w:t>
        </w:r>
        <w:r w:rsidR="00AE2CAD">
          <w:rPr>
            <w:noProof/>
            <w:webHidden/>
          </w:rPr>
          <w:fldChar w:fldCharType="end"/>
        </w:r>
      </w:hyperlink>
    </w:p>
    <w:p w14:paraId="55B34614" w14:textId="5E837B05" w:rsidR="00AE2CAD" w:rsidRDefault="00000000">
      <w:pPr>
        <w:pStyle w:val="TOC4"/>
        <w:rPr>
          <w:smallCaps w:val="0"/>
          <w:noProof/>
          <w:sz w:val="22"/>
          <w:lang w:val="en-US" w:eastAsia="en-US" w:bidi="ar-SA"/>
        </w:rPr>
      </w:pPr>
      <w:hyperlink w:anchor="_Toc126009027" w:history="1">
        <w:r w:rsidR="00AE2CAD" w:rsidRPr="002B1C0B">
          <w:rPr>
            <w:rStyle w:val="Hyperlink"/>
            <w:rFonts w:ascii="Calibri Light" w:eastAsia="Malgun Gothic" w:hAnsi="Calibri Light" w:cs="Calibri Light"/>
            <w:noProof/>
          </w:rPr>
          <w:t>Microsoft 365 Apps for business</w:t>
        </w:r>
        <w:r w:rsidR="00AE2CAD">
          <w:rPr>
            <w:noProof/>
            <w:webHidden/>
          </w:rPr>
          <w:tab/>
        </w:r>
        <w:r w:rsidR="00AE2CAD">
          <w:rPr>
            <w:noProof/>
            <w:webHidden/>
          </w:rPr>
          <w:fldChar w:fldCharType="begin"/>
        </w:r>
        <w:r w:rsidR="00AE2CAD">
          <w:rPr>
            <w:noProof/>
            <w:webHidden/>
          </w:rPr>
          <w:instrText xml:space="preserve"> PAGEREF _Toc126009027 \h </w:instrText>
        </w:r>
        <w:r w:rsidR="00AE2CAD">
          <w:rPr>
            <w:noProof/>
            <w:webHidden/>
          </w:rPr>
        </w:r>
        <w:r w:rsidR="00AE2CAD">
          <w:rPr>
            <w:noProof/>
            <w:webHidden/>
          </w:rPr>
          <w:fldChar w:fldCharType="separate"/>
        </w:r>
        <w:r w:rsidR="00AE2CAD">
          <w:rPr>
            <w:noProof/>
            <w:webHidden/>
          </w:rPr>
          <w:t>14</w:t>
        </w:r>
        <w:r w:rsidR="00AE2CAD">
          <w:rPr>
            <w:noProof/>
            <w:webHidden/>
          </w:rPr>
          <w:fldChar w:fldCharType="end"/>
        </w:r>
      </w:hyperlink>
    </w:p>
    <w:p w14:paraId="59944B26" w14:textId="7B974988" w:rsidR="00AE2CAD" w:rsidRDefault="00000000">
      <w:pPr>
        <w:pStyle w:val="TOC4"/>
        <w:rPr>
          <w:smallCaps w:val="0"/>
          <w:noProof/>
          <w:sz w:val="22"/>
          <w:lang w:val="en-US" w:eastAsia="en-US" w:bidi="ar-SA"/>
        </w:rPr>
      </w:pPr>
      <w:hyperlink w:anchor="_Toc126009028" w:history="1">
        <w:r w:rsidR="00AE2CAD" w:rsidRPr="002B1C0B">
          <w:rPr>
            <w:rStyle w:val="Hyperlink"/>
            <w:rFonts w:ascii="Calibri Light" w:eastAsia="Malgun Gothic" w:hAnsi="Calibri Light" w:cs="Calibri Light"/>
            <w:noProof/>
          </w:rPr>
          <w:t>Microsoft 365 Apps for enterprise</w:t>
        </w:r>
        <w:r w:rsidR="00AE2CAD">
          <w:rPr>
            <w:noProof/>
            <w:webHidden/>
          </w:rPr>
          <w:tab/>
        </w:r>
        <w:r w:rsidR="00AE2CAD">
          <w:rPr>
            <w:noProof/>
            <w:webHidden/>
          </w:rPr>
          <w:fldChar w:fldCharType="begin"/>
        </w:r>
        <w:r w:rsidR="00AE2CAD">
          <w:rPr>
            <w:noProof/>
            <w:webHidden/>
          </w:rPr>
          <w:instrText xml:space="preserve"> PAGEREF _Toc126009028 \h </w:instrText>
        </w:r>
        <w:r w:rsidR="00AE2CAD">
          <w:rPr>
            <w:noProof/>
            <w:webHidden/>
          </w:rPr>
        </w:r>
        <w:r w:rsidR="00AE2CAD">
          <w:rPr>
            <w:noProof/>
            <w:webHidden/>
          </w:rPr>
          <w:fldChar w:fldCharType="separate"/>
        </w:r>
        <w:r w:rsidR="00AE2CAD">
          <w:rPr>
            <w:noProof/>
            <w:webHidden/>
          </w:rPr>
          <w:t>15</w:t>
        </w:r>
        <w:r w:rsidR="00AE2CAD">
          <w:rPr>
            <w:noProof/>
            <w:webHidden/>
          </w:rPr>
          <w:fldChar w:fldCharType="end"/>
        </w:r>
      </w:hyperlink>
    </w:p>
    <w:p w14:paraId="2913E180" w14:textId="206837BD" w:rsidR="00AE2CAD" w:rsidRDefault="00000000">
      <w:pPr>
        <w:pStyle w:val="TOC4"/>
        <w:rPr>
          <w:smallCaps w:val="0"/>
          <w:noProof/>
          <w:sz w:val="22"/>
          <w:lang w:val="en-US" w:eastAsia="en-US" w:bidi="ar-SA"/>
        </w:rPr>
      </w:pPr>
      <w:hyperlink w:anchor="_Toc126009029" w:history="1">
        <w:r w:rsidR="00AE2CAD" w:rsidRPr="002B1C0B">
          <w:rPr>
            <w:rStyle w:val="Hyperlink"/>
            <w:rFonts w:ascii="Calibri Light" w:eastAsia="Gulim" w:hAnsi="Calibri Light" w:cs="Calibri"/>
            <w:noProof/>
          </w:rPr>
          <w:t>Office 365 Advanced Compliance</w:t>
        </w:r>
        <w:r w:rsidR="00AE2CAD">
          <w:rPr>
            <w:noProof/>
            <w:webHidden/>
          </w:rPr>
          <w:tab/>
        </w:r>
        <w:r w:rsidR="00AE2CAD">
          <w:rPr>
            <w:noProof/>
            <w:webHidden/>
          </w:rPr>
          <w:fldChar w:fldCharType="begin"/>
        </w:r>
        <w:r w:rsidR="00AE2CAD">
          <w:rPr>
            <w:noProof/>
            <w:webHidden/>
          </w:rPr>
          <w:instrText xml:space="preserve"> PAGEREF _Toc126009029 \h </w:instrText>
        </w:r>
        <w:r w:rsidR="00AE2CAD">
          <w:rPr>
            <w:noProof/>
            <w:webHidden/>
          </w:rPr>
        </w:r>
        <w:r w:rsidR="00AE2CAD">
          <w:rPr>
            <w:noProof/>
            <w:webHidden/>
          </w:rPr>
          <w:fldChar w:fldCharType="separate"/>
        </w:r>
        <w:r w:rsidR="00AE2CAD">
          <w:rPr>
            <w:noProof/>
            <w:webHidden/>
          </w:rPr>
          <w:t>15</w:t>
        </w:r>
        <w:r w:rsidR="00AE2CAD">
          <w:rPr>
            <w:noProof/>
            <w:webHidden/>
          </w:rPr>
          <w:fldChar w:fldCharType="end"/>
        </w:r>
      </w:hyperlink>
    </w:p>
    <w:p w14:paraId="7ABEA62A" w14:textId="75886EA9" w:rsidR="00AE2CAD" w:rsidRDefault="00000000">
      <w:pPr>
        <w:pStyle w:val="TOC4"/>
        <w:rPr>
          <w:smallCaps w:val="0"/>
          <w:noProof/>
          <w:sz w:val="22"/>
          <w:lang w:val="en-US" w:eastAsia="en-US" w:bidi="ar-SA"/>
        </w:rPr>
      </w:pPr>
      <w:hyperlink w:anchor="_Toc126009030" w:history="1">
        <w:r w:rsidR="00AE2CAD" w:rsidRPr="002B1C0B">
          <w:rPr>
            <w:rStyle w:val="Hyperlink"/>
            <w:rFonts w:ascii="Calibri Light" w:eastAsia="Malgun Gothic" w:hAnsi="Calibri Light" w:cs="Calibri Light"/>
            <w:noProof/>
          </w:rPr>
          <w:t>Office Online</w:t>
        </w:r>
        <w:r w:rsidR="00AE2CAD">
          <w:rPr>
            <w:noProof/>
            <w:webHidden/>
          </w:rPr>
          <w:tab/>
        </w:r>
        <w:r w:rsidR="00AE2CAD">
          <w:rPr>
            <w:noProof/>
            <w:webHidden/>
          </w:rPr>
          <w:fldChar w:fldCharType="begin"/>
        </w:r>
        <w:r w:rsidR="00AE2CAD">
          <w:rPr>
            <w:noProof/>
            <w:webHidden/>
          </w:rPr>
          <w:instrText xml:space="preserve"> PAGEREF _Toc126009030 \h </w:instrText>
        </w:r>
        <w:r w:rsidR="00AE2CAD">
          <w:rPr>
            <w:noProof/>
            <w:webHidden/>
          </w:rPr>
        </w:r>
        <w:r w:rsidR="00AE2CAD">
          <w:rPr>
            <w:noProof/>
            <w:webHidden/>
          </w:rPr>
          <w:fldChar w:fldCharType="separate"/>
        </w:r>
        <w:r w:rsidR="00AE2CAD">
          <w:rPr>
            <w:noProof/>
            <w:webHidden/>
          </w:rPr>
          <w:t>16</w:t>
        </w:r>
        <w:r w:rsidR="00AE2CAD">
          <w:rPr>
            <w:noProof/>
            <w:webHidden/>
          </w:rPr>
          <w:fldChar w:fldCharType="end"/>
        </w:r>
      </w:hyperlink>
    </w:p>
    <w:p w14:paraId="7EF9A213" w14:textId="44837551" w:rsidR="00AE2CAD" w:rsidRDefault="00000000">
      <w:pPr>
        <w:pStyle w:val="TOC4"/>
        <w:rPr>
          <w:smallCaps w:val="0"/>
          <w:noProof/>
          <w:sz w:val="22"/>
          <w:lang w:val="en-US" w:eastAsia="en-US" w:bidi="ar-SA"/>
        </w:rPr>
      </w:pPr>
      <w:hyperlink w:anchor="_Toc126009031" w:history="1">
        <w:r w:rsidR="00AE2CAD" w:rsidRPr="002B1C0B">
          <w:rPr>
            <w:rStyle w:val="Hyperlink"/>
            <w:rFonts w:ascii="Calibri Light" w:eastAsia="Malgun Gothic" w:hAnsi="Calibri Light" w:cs="Calibri Light"/>
            <w:noProof/>
          </w:rPr>
          <w:t xml:space="preserve">Office 365 </w:t>
        </w:r>
        <w:r w:rsidR="00AE2CAD" w:rsidRPr="002B1C0B">
          <w:rPr>
            <w:rStyle w:val="Hyperlink"/>
            <w:rFonts w:ascii="Calibri Light" w:eastAsia="Malgun Gothic" w:hAnsi="Calibri Light" w:cs="Calibri Light" w:hint="eastAsia"/>
            <w:noProof/>
          </w:rPr>
          <w:t>비디오</w:t>
        </w:r>
        <w:r w:rsidR="00AE2CAD">
          <w:rPr>
            <w:noProof/>
            <w:webHidden/>
          </w:rPr>
          <w:tab/>
        </w:r>
        <w:r w:rsidR="00AE2CAD">
          <w:rPr>
            <w:noProof/>
            <w:webHidden/>
          </w:rPr>
          <w:fldChar w:fldCharType="begin"/>
        </w:r>
        <w:r w:rsidR="00AE2CAD">
          <w:rPr>
            <w:noProof/>
            <w:webHidden/>
          </w:rPr>
          <w:instrText xml:space="preserve"> PAGEREF _Toc126009031 \h </w:instrText>
        </w:r>
        <w:r w:rsidR="00AE2CAD">
          <w:rPr>
            <w:noProof/>
            <w:webHidden/>
          </w:rPr>
        </w:r>
        <w:r w:rsidR="00AE2CAD">
          <w:rPr>
            <w:noProof/>
            <w:webHidden/>
          </w:rPr>
          <w:fldChar w:fldCharType="separate"/>
        </w:r>
        <w:r w:rsidR="00AE2CAD">
          <w:rPr>
            <w:noProof/>
            <w:webHidden/>
          </w:rPr>
          <w:t>16</w:t>
        </w:r>
        <w:r w:rsidR="00AE2CAD">
          <w:rPr>
            <w:noProof/>
            <w:webHidden/>
          </w:rPr>
          <w:fldChar w:fldCharType="end"/>
        </w:r>
      </w:hyperlink>
    </w:p>
    <w:p w14:paraId="49CBA6D1" w14:textId="6215B36B" w:rsidR="00AE2CAD" w:rsidRDefault="00000000">
      <w:pPr>
        <w:pStyle w:val="TOC4"/>
        <w:rPr>
          <w:smallCaps w:val="0"/>
          <w:noProof/>
          <w:sz w:val="22"/>
          <w:lang w:val="en-US" w:eastAsia="en-US" w:bidi="ar-SA"/>
        </w:rPr>
      </w:pPr>
      <w:hyperlink w:anchor="_Toc126009032" w:history="1">
        <w:r w:rsidR="00AE2CAD" w:rsidRPr="002B1C0B">
          <w:rPr>
            <w:rStyle w:val="Hyperlink"/>
            <w:rFonts w:ascii="Calibri Light" w:eastAsia="Malgun Gothic" w:hAnsi="Calibri Light" w:cs="Calibri Light" w:hint="eastAsia"/>
            <w:noProof/>
          </w:rPr>
          <w:t>비즈니스용</w:t>
        </w:r>
        <w:r w:rsidR="00AE2CAD" w:rsidRPr="002B1C0B">
          <w:rPr>
            <w:rStyle w:val="Hyperlink"/>
            <w:rFonts w:ascii="Calibri Light" w:eastAsia="Malgun Gothic" w:hAnsi="Calibri Light" w:cs="Calibri Light"/>
            <w:noProof/>
          </w:rPr>
          <w:t xml:space="preserve"> OneDrive</w:t>
        </w:r>
        <w:r w:rsidR="00AE2CAD">
          <w:rPr>
            <w:noProof/>
            <w:webHidden/>
          </w:rPr>
          <w:tab/>
        </w:r>
        <w:r w:rsidR="00AE2CAD">
          <w:rPr>
            <w:noProof/>
            <w:webHidden/>
          </w:rPr>
          <w:fldChar w:fldCharType="begin"/>
        </w:r>
        <w:r w:rsidR="00AE2CAD">
          <w:rPr>
            <w:noProof/>
            <w:webHidden/>
          </w:rPr>
          <w:instrText xml:space="preserve"> PAGEREF _Toc126009032 \h </w:instrText>
        </w:r>
        <w:r w:rsidR="00AE2CAD">
          <w:rPr>
            <w:noProof/>
            <w:webHidden/>
          </w:rPr>
        </w:r>
        <w:r w:rsidR="00AE2CAD">
          <w:rPr>
            <w:noProof/>
            <w:webHidden/>
          </w:rPr>
          <w:fldChar w:fldCharType="separate"/>
        </w:r>
        <w:r w:rsidR="00AE2CAD">
          <w:rPr>
            <w:noProof/>
            <w:webHidden/>
          </w:rPr>
          <w:t>16</w:t>
        </w:r>
        <w:r w:rsidR="00AE2CAD">
          <w:rPr>
            <w:noProof/>
            <w:webHidden/>
          </w:rPr>
          <w:fldChar w:fldCharType="end"/>
        </w:r>
      </w:hyperlink>
    </w:p>
    <w:p w14:paraId="24CB79C4" w14:textId="644D1DEF" w:rsidR="00AE2CAD" w:rsidRDefault="00000000">
      <w:pPr>
        <w:pStyle w:val="TOC4"/>
        <w:rPr>
          <w:smallCaps w:val="0"/>
          <w:noProof/>
          <w:sz w:val="22"/>
          <w:lang w:val="en-US" w:eastAsia="en-US" w:bidi="ar-SA"/>
        </w:rPr>
      </w:pPr>
      <w:hyperlink w:anchor="_Toc126009033" w:history="1">
        <w:r w:rsidR="00AE2CAD" w:rsidRPr="002B1C0B">
          <w:rPr>
            <w:rStyle w:val="Hyperlink"/>
            <w:rFonts w:ascii="Calibri Light" w:eastAsia="Malgun Gothic" w:hAnsi="Calibri Light" w:cs="Calibri Light"/>
            <w:noProof/>
          </w:rPr>
          <w:t>Project</w:t>
        </w:r>
        <w:r w:rsidR="00AE2CAD">
          <w:rPr>
            <w:noProof/>
            <w:webHidden/>
          </w:rPr>
          <w:tab/>
        </w:r>
        <w:r w:rsidR="00AE2CAD">
          <w:rPr>
            <w:noProof/>
            <w:webHidden/>
          </w:rPr>
          <w:fldChar w:fldCharType="begin"/>
        </w:r>
        <w:r w:rsidR="00AE2CAD">
          <w:rPr>
            <w:noProof/>
            <w:webHidden/>
          </w:rPr>
          <w:instrText xml:space="preserve"> PAGEREF _Toc126009033 \h </w:instrText>
        </w:r>
        <w:r w:rsidR="00AE2CAD">
          <w:rPr>
            <w:noProof/>
            <w:webHidden/>
          </w:rPr>
        </w:r>
        <w:r w:rsidR="00AE2CAD">
          <w:rPr>
            <w:noProof/>
            <w:webHidden/>
          </w:rPr>
          <w:fldChar w:fldCharType="separate"/>
        </w:r>
        <w:r w:rsidR="00AE2CAD">
          <w:rPr>
            <w:noProof/>
            <w:webHidden/>
          </w:rPr>
          <w:t>17</w:t>
        </w:r>
        <w:r w:rsidR="00AE2CAD">
          <w:rPr>
            <w:noProof/>
            <w:webHidden/>
          </w:rPr>
          <w:fldChar w:fldCharType="end"/>
        </w:r>
      </w:hyperlink>
    </w:p>
    <w:p w14:paraId="2D0B25E0" w14:textId="3D5E3A2A" w:rsidR="00AE2CAD" w:rsidRDefault="00000000">
      <w:pPr>
        <w:pStyle w:val="TOC4"/>
        <w:rPr>
          <w:smallCaps w:val="0"/>
          <w:noProof/>
          <w:sz w:val="22"/>
          <w:lang w:val="en-US" w:eastAsia="en-US" w:bidi="ar-SA"/>
        </w:rPr>
      </w:pPr>
      <w:hyperlink w:anchor="_Toc126009034" w:history="1">
        <w:r w:rsidR="00AE2CAD" w:rsidRPr="002B1C0B">
          <w:rPr>
            <w:rStyle w:val="Hyperlink"/>
            <w:rFonts w:ascii="Calibri Light" w:eastAsia="Malgun Gothic" w:hAnsi="Calibri Light" w:cs="Calibri Light"/>
            <w:noProof/>
          </w:rPr>
          <w:t>SharePoint Online</w:t>
        </w:r>
        <w:r w:rsidR="00AE2CAD">
          <w:rPr>
            <w:noProof/>
            <w:webHidden/>
          </w:rPr>
          <w:tab/>
        </w:r>
        <w:r w:rsidR="00AE2CAD">
          <w:rPr>
            <w:noProof/>
            <w:webHidden/>
          </w:rPr>
          <w:fldChar w:fldCharType="begin"/>
        </w:r>
        <w:r w:rsidR="00AE2CAD">
          <w:rPr>
            <w:noProof/>
            <w:webHidden/>
          </w:rPr>
          <w:instrText xml:space="preserve"> PAGEREF _Toc126009034 \h </w:instrText>
        </w:r>
        <w:r w:rsidR="00AE2CAD">
          <w:rPr>
            <w:noProof/>
            <w:webHidden/>
          </w:rPr>
        </w:r>
        <w:r w:rsidR="00AE2CAD">
          <w:rPr>
            <w:noProof/>
            <w:webHidden/>
          </w:rPr>
          <w:fldChar w:fldCharType="separate"/>
        </w:r>
        <w:r w:rsidR="00AE2CAD">
          <w:rPr>
            <w:noProof/>
            <w:webHidden/>
          </w:rPr>
          <w:t>17</w:t>
        </w:r>
        <w:r w:rsidR="00AE2CAD">
          <w:rPr>
            <w:noProof/>
            <w:webHidden/>
          </w:rPr>
          <w:fldChar w:fldCharType="end"/>
        </w:r>
      </w:hyperlink>
    </w:p>
    <w:p w14:paraId="1FB8DBC4" w14:textId="18D3DCF5" w:rsidR="00AE2CAD" w:rsidRDefault="00000000">
      <w:pPr>
        <w:pStyle w:val="TOC4"/>
        <w:rPr>
          <w:smallCaps w:val="0"/>
          <w:noProof/>
          <w:sz w:val="22"/>
          <w:lang w:val="en-US" w:eastAsia="en-US" w:bidi="ar-SA"/>
        </w:rPr>
      </w:pPr>
      <w:hyperlink w:anchor="_Toc126009035" w:history="1">
        <w:r w:rsidR="00AE2CAD" w:rsidRPr="002B1C0B">
          <w:rPr>
            <w:rStyle w:val="Hyperlink"/>
            <w:rFonts w:ascii="Malgun Gothic" w:eastAsia="Malgun Gothic" w:hAnsi="Malgun Gothic" w:cs="Malgun Gothic" w:hint="eastAsia"/>
            <w:noProof/>
          </w:rPr>
          <w:t>비즈니스용</w:t>
        </w:r>
        <w:r w:rsidR="00AE2CAD" w:rsidRPr="002B1C0B">
          <w:rPr>
            <w:rStyle w:val="Hyperlink"/>
            <w:rFonts w:ascii="Calibri Light" w:eastAsia="Calibri" w:hAnsi="Calibri Light" w:cs="Times New Roman"/>
            <w:noProof/>
          </w:rPr>
          <w:t xml:space="preserve"> Skype Online</w:t>
        </w:r>
        <w:r w:rsidR="00AE2CAD">
          <w:rPr>
            <w:noProof/>
            <w:webHidden/>
          </w:rPr>
          <w:tab/>
        </w:r>
        <w:r w:rsidR="00AE2CAD">
          <w:rPr>
            <w:noProof/>
            <w:webHidden/>
          </w:rPr>
          <w:fldChar w:fldCharType="begin"/>
        </w:r>
        <w:r w:rsidR="00AE2CAD">
          <w:rPr>
            <w:noProof/>
            <w:webHidden/>
          </w:rPr>
          <w:instrText xml:space="preserve"> PAGEREF _Toc126009035 \h </w:instrText>
        </w:r>
        <w:r w:rsidR="00AE2CAD">
          <w:rPr>
            <w:noProof/>
            <w:webHidden/>
          </w:rPr>
        </w:r>
        <w:r w:rsidR="00AE2CAD">
          <w:rPr>
            <w:noProof/>
            <w:webHidden/>
          </w:rPr>
          <w:fldChar w:fldCharType="separate"/>
        </w:r>
        <w:r w:rsidR="00AE2CAD">
          <w:rPr>
            <w:noProof/>
            <w:webHidden/>
          </w:rPr>
          <w:t>17</w:t>
        </w:r>
        <w:r w:rsidR="00AE2CAD">
          <w:rPr>
            <w:noProof/>
            <w:webHidden/>
          </w:rPr>
          <w:fldChar w:fldCharType="end"/>
        </w:r>
      </w:hyperlink>
    </w:p>
    <w:p w14:paraId="11D3BC6E" w14:textId="0D13E7AC" w:rsidR="00AE2CAD" w:rsidRDefault="00000000">
      <w:pPr>
        <w:pStyle w:val="TOC4"/>
        <w:rPr>
          <w:smallCaps w:val="0"/>
          <w:noProof/>
          <w:sz w:val="22"/>
          <w:lang w:val="en-US" w:eastAsia="en-US" w:bidi="ar-SA"/>
        </w:rPr>
      </w:pPr>
      <w:hyperlink w:anchor="_Toc126009036" w:history="1">
        <w:r w:rsidR="00AE2CAD" w:rsidRPr="002B1C0B">
          <w:rPr>
            <w:rStyle w:val="Hyperlink"/>
            <w:rFonts w:ascii="Calibri Light" w:eastAsia="Gulim" w:hAnsi="Calibri Light" w:cs="Calibri Light"/>
            <w:noProof/>
          </w:rPr>
          <w:t xml:space="preserve">Microsoft </w:t>
        </w:r>
        <w:r w:rsidR="00AE2CAD" w:rsidRPr="002B1C0B">
          <w:rPr>
            <w:rStyle w:val="Hyperlink"/>
            <w:rFonts w:ascii="Calibri Light" w:eastAsia="Gulim" w:hAnsi="Calibri Light" w:cs="Calibri Light" w:hint="eastAsia"/>
            <w:noProof/>
          </w:rPr>
          <w:t>팀즈</w:t>
        </w:r>
        <w:r w:rsidR="00AE2CAD" w:rsidRPr="002B1C0B">
          <w:rPr>
            <w:rStyle w:val="Hyperlink"/>
            <w:rFonts w:ascii="Calibri Light" w:eastAsia="Gulim" w:hAnsi="Calibri Light" w:cs="Calibri Light"/>
            <w:noProof/>
          </w:rPr>
          <w:t xml:space="preserve"> - Calling Plans, Phone System </w:t>
        </w:r>
        <w:r w:rsidR="00AE2CAD" w:rsidRPr="002B1C0B">
          <w:rPr>
            <w:rStyle w:val="Hyperlink"/>
            <w:rFonts w:ascii="Calibri Light" w:eastAsia="Gulim" w:hAnsi="Calibri Light" w:cs="Calibri Light" w:hint="eastAsia"/>
            <w:noProof/>
          </w:rPr>
          <w:t>및</w:t>
        </w:r>
        <w:r w:rsidR="00AE2CAD" w:rsidRPr="002B1C0B">
          <w:rPr>
            <w:rStyle w:val="Hyperlink"/>
            <w:rFonts w:ascii="Calibri Light" w:eastAsia="Gulim" w:hAnsi="Calibri Light" w:cs="Calibri Light"/>
            <w:noProof/>
          </w:rPr>
          <w:t xml:space="preserve"> Audio Conferencing</w:t>
        </w:r>
        <w:r w:rsidR="00AE2CAD">
          <w:rPr>
            <w:noProof/>
            <w:webHidden/>
          </w:rPr>
          <w:tab/>
        </w:r>
        <w:r w:rsidR="00AE2CAD">
          <w:rPr>
            <w:noProof/>
            <w:webHidden/>
          </w:rPr>
          <w:fldChar w:fldCharType="begin"/>
        </w:r>
        <w:r w:rsidR="00AE2CAD">
          <w:rPr>
            <w:noProof/>
            <w:webHidden/>
          </w:rPr>
          <w:instrText xml:space="preserve"> PAGEREF _Toc126009036 \h </w:instrText>
        </w:r>
        <w:r w:rsidR="00AE2CAD">
          <w:rPr>
            <w:noProof/>
            <w:webHidden/>
          </w:rPr>
        </w:r>
        <w:r w:rsidR="00AE2CAD">
          <w:rPr>
            <w:noProof/>
            <w:webHidden/>
          </w:rPr>
          <w:fldChar w:fldCharType="separate"/>
        </w:r>
        <w:r w:rsidR="00AE2CAD">
          <w:rPr>
            <w:noProof/>
            <w:webHidden/>
          </w:rPr>
          <w:t>18</w:t>
        </w:r>
        <w:r w:rsidR="00AE2CAD">
          <w:rPr>
            <w:noProof/>
            <w:webHidden/>
          </w:rPr>
          <w:fldChar w:fldCharType="end"/>
        </w:r>
      </w:hyperlink>
    </w:p>
    <w:p w14:paraId="02F093B8" w14:textId="531C8D13" w:rsidR="00AE2CAD" w:rsidRDefault="00000000">
      <w:pPr>
        <w:pStyle w:val="TOC4"/>
        <w:rPr>
          <w:smallCaps w:val="0"/>
          <w:noProof/>
          <w:sz w:val="22"/>
          <w:lang w:val="en-US" w:eastAsia="en-US" w:bidi="ar-SA"/>
        </w:rPr>
      </w:pPr>
      <w:hyperlink w:anchor="_Toc126009037" w:history="1">
        <w:r w:rsidR="00AE2CAD" w:rsidRPr="002B1C0B">
          <w:rPr>
            <w:rStyle w:val="Hyperlink"/>
            <w:rFonts w:ascii="Calibri Light" w:eastAsia="Calibri" w:hAnsi="Calibri Light" w:cs="Times New Roman"/>
            <w:noProof/>
          </w:rPr>
          <w:t xml:space="preserve">Microsoft </w:t>
        </w:r>
        <w:r w:rsidR="00AE2CAD" w:rsidRPr="002B1C0B">
          <w:rPr>
            <w:rStyle w:val="Hyperlink"/>
            <w:rFonts w:ascii="Malgun Gothic" w:eastAsia="Malgun Gothic" w:hAnsi="Malgun Gothic" w:cs="Malgun Gothic" w:hint="eastAsia"/>
            <w:noProof/>
          </w:rPr>
          <w:t>팀즈</w:t>
        </w:r>
        <w:r w:rsidR="00AE2CAD" w:rsidRPr="002B1C0B">
          <w:rPr>
            <w:rStyle w:val="Hyperlink"/>
            <w:rFonts w:ascii="Calibri Light" w:eastAsia="Calibri" w:hAnsi="Calibri Light" w:cs="Times New Roman"/>
            <w:noProof/>
          </w:rPr>
          <w:t xml:space="preserve">– </w:t>
        </w:r>
        <w:r w:rsidR="00AE2CAD" w:rsidRPr="002B1C0B">
          <w:rPr>
            <w:rStyle w:val="Hyperlink"/>
            <w:rFonts w:ascii="Malgun Gothic" w:eastAsia="Malgun Gothic" w:hAnsi="Malgun Gothic" w:cs="Malgun Gothic" w:hint="eastAsia"/>
            <w:noProof/>
          </w:rPr>
          <w:t>음성</w:t>
        </w:r>
        <w:r w:rsidR="00AE2CAD" w:rsidRPr="002B1C0B">
          <w:rPr>
            <w:rStyle w:val="Hyperlink"/>
            <w:rFonts w:ascii="Calibri Light" w:eastAsia="Calibri" w:hAnsi="Calibri Light" w:cs="Times New Roman"/>
            <w:noProof/>
          </w:rPr>
          <w:t xml:space="preserve"> </w:t>
        </w:r>
        <w:r w:rsidR="00AE2CAD" w:rsidRPr="002B1C0B">
          <w:rPr>
            <w:rStyle w:val="Hyperlink"/>
            <w:rFonts w:ascii="Malgun Gothic" w:eastAsia="Malgun Gothic" w:hAnsi="Malgun Gothic" w:cs="Malgun Gothic" w:hint="eastAsia"/>
            <w:noProof/>
          </w:rPr>
          <w:t>품질</w:t>
        </w:r>
        <w:r w:rsidR="00AE2CAD">
          <w:rPr>
            <w:noProof/>
            <w:webHidden/>
          </w:rPr>
          <w:tab/>
        </w:r>
        <w:r w:rsidR="00AE2CAD">
          <w:rPr>
            <w:noProof/>
            <w:webHidden/>
          </w:rPr>
          <w:fldChar w:fldCharType="begin"/>
        </w:r>
        <w:r w:rsidR="00AE2CAD">
          <w:rPr>
            <w:noProof/>
            <w:webHidden/>
          </w:rPr>
          <w:instrText xml:space="preserve"> PAGEREF _Toc126009037 \h </w:instrText>
        </w:r>
        <w:r w:rsidR="00AE2CAD">
          <w:rPr>
            <w:noProof/>
            <w:webHidden/>
          </w:rPr>
        </w:r>
        <w:r w:rsidR="00AE2CAD">
          <w:rPr>
            <w:noProof/>
            <w:webHidden/>
          </w:rPr>
          <w:fldChar w:fldCharType="separate"/>
        </w:r>
        <w:r w:rsidR="00AE2CAD">
          <w:rPr>
            <w:noProof/>
            <w:webHidden/>
          </w:rPr>
          <w:t>18</w:t>
        </w:r>
        <w:r w:rsidR="00AE2CAD">
          <w:rPr>
            <w:noProof/>
            <w:webHidden/>
          </w:rPr>
          <w:fldChar w:fldCharType="end"/>
        </w:r>
      </w:hyperlink>
    </w:p>
    <w:p w14:paraId="625F9F75" w14:textId="684B973E" w:rsidR="00AE2CAD" w:rsidRDefault="00000000">
      <w:pPr>
        <w:pStyle w:val="TOC4"/>
        <w:rPr>
          <w:smallCaps w:val="0"/>
          <w:noProof/>
          <w:sz w:val="22"/>
          <w:lang w:val="en-US" w:eastAsia="en-US" w:bidi="ar-SA"/>
        </w:rPr>
      </w:pPr>
      <w:hyperlink w:anchor="_Toc126009038" w:history="1">
        <w:r w:rsidR="00AE2CAD" w:rsidRPr="002B1C0B">
          <w:rPr>
            <w:rStyle w:val="Hyperlink"/>
            <w:rFonts w:ascii="Calibri Light" w:eastAsia="Gulim" w:hAnsi="Calibri Light"/>
            <w:noProof/>
          </w:rPr>
          <w:t>Workplace Analytics</w:t>
        </w:r>
        <w:r w:rsidR="00AE2CAD">
          <w:rPr>
            <w:noProof/>
            <w:webHidden/>
          </w:rPr>
          <w:tab/>
        </w:r>
        <w:r w:rsidR="00AE2CAD">
          <w:rPr>
            <w:noProof/>
            <w:webHidden/>
          </w:rPr>
          <w:fldChar w:fldCharType="begin"/>
        </w:r>
        <w:r w:rsidR="00AE2CAD">
          <w:rPr>
            <w:noProof/>
            <w:webHidden/>
          </w:rPr>
          <w:instrText xml:space="preserve"> PAGEREF _Toc126009038 \h </w:instrText>
        </w:r>
        <w:r w:rsidR="00AE2CAD">
          <w:rPr>
            <w:noProof/>
            <w:webHidden/>
          </w:rPr>
        </w:r>
        <w:r w:rsidR="00AE2CAD">
          <w:rPr>
            <w:noProof/>
            <w:webHidden/>
          </w:rPr>
          <w:fldChar w:fldCharType="separate"/>
        </w:r>
        <w:r w:rsidR="00AE2CAD">
          <w:rPr>
            <w:noProof/>
            <w:webHidden/>
          </w:rPr>
          <w:t>19</w:t>
        </w:r>
        <w:r w:rsidR="00AE2CAD">
          <w:rPr>
            <w:noProof/>
            <w:webHidden/>
          </w:rPr>
          <w:fldChar w:fldCharType="end"/>
        </w:r>
      </w:hyperlink>
    </w:p>
    <w:p w14:paraId="09752C64" w14:textId="49C9F5CC" w:rsidR="00AE2CAD" w:rsidRDefault="00000000">
      <w:pPr>
        <w:pStyle w:val="TOC4"/>
        <w:rPr>
          <w:smallCaps w:val="0"/>
          <w:noProof/>
          <w:sz w:val="22"/>
          <w:lang w:val="en-US" w:eastAsia="en-US" w:bidi="ar-SA"/>
        </w:rPr>
      </w:pPr>
      <w:hyperlink w:anchor="_Toc126009039" w:history="1">
        <w:r w:rsidR="00AE2CAD" w:rsidRPr="002B1C0B">
          <w:rPr>
            <w:rStyle w:val="Hyperlink"/>
            <w:rFonts w:ascii="Calibri Light" w:eastAsia="Gulim" w:hAnsi="Calibri Light"/>
            <w:noProof/>
          </w:rPr>
          <w:t>Yammer Enterprise</w:t>
        </w:r>
        <w:r w:rsidR="00AE2CAD">
          <w:rPr>
            <w:noProof/>
            <w:webHidden/>
          </w:rPr>
          <w:tab/>
        </w:r>
        <w:r w:rsidR="00AE2CAD">
          <w:rPr>
            <w:noProof/>
            <w:webHidden/>
          </w:rPr>
          <w:fldChar w:fldCharType="begin"/>
        </w:r>
        <w:r w:rsidR="00AE2CAD">
          <w:rPr>
            <w:noProof/>
            <w:webHidden/>
          </w:rPr>
          <w:instrText xml:space="preserve"> PAGEREF _Toc126009039 \h </w:instrText>
        </w:r>
        <w:r w:rsidR="00AE2CAD">
          <w:rPr>
            <w:noProof/>
            <w:webHidden/>
          </w:rPr>
        </w:r>
        <w:r w:rsidR="00AE2CAD">
          <w:rPr>
            <w:noProof/>
            <w:webHidden/>
          </w:rPr>
          <w:fldChar w:fldCharType="separate"/>
        </w:r>
        <w:r w:rsidR="00AE2CAD">
          <w:rPr>
            <w:noProof/>
            <w:webHidden/>
          </w:rPr>
          <w:t>19</w:t>
        </w:r>
        <w:r w:rsidR="00AE2CAD">
          <w:rPr>
            <w:noProof/>
            <w:webHidden/>
          </w:rPr>
          <w:fldChar w:fldCharType="end"/>
        </w:r>
      </w:hyperlink>
    </w:p>
    <w:p w14:paraId="6F34BD7C" w14:textId="76A24914" w:rsidR="00AE2CAD" w:rsidRDefault="00000000">
      <w:pPr>
        <w:pStyle w:val="TOC2"/>
        <w:rPr>
          <w:b w:val="0"/>
          <w:smallCaps w:val="0"/>
          <w:noProof/>
          <w:sz w:val="22"/>
          <w:lang w:val="en-US" w:eastAsia="en-US" w:bidi="ar-SA"/>
        </w:rPr>
      </w:pPr>
      <w:hyperlink w:anchor="_Toc126009040" w:history="1">
        <w:r w:rsidR="00AE2CAD" w:rsidRPr="002B1C0B">
          <w:rPr>
            <w:rStyle w:val="Hyperlink"/>
            <w:rFonts w:ascii="Calibri Light" w:eastAsia="Gulim" w:hAnsi="Calibri Light" w:cs="Calibri Light"/>
            <w:noProof/>
          </w:rPr>
          <w:t xml:space="preserve">Microsoft Azure </w:t>
        </w:r>
        <w:r w:rsidR="00AE2CAD" w:rsidRPr="002B1C0B">
          <w:rPr>
            <w:rStyle w:val="Hyperlink"/>
            <w:rFonts w:ascii="Calibri Light" w:eastAsia="Gulim" w:hAnsi="Calibri Light" w:cs="Calibri Light" w:hint="eastAsia"/>
            <w:noProof/>
          </w:rPr>
          <w:t>서비스</w:t>
        </w:r>
        <w:r w:rsidR="00AE2CAD" w:rsidRPr="002B1C0B">
          <w:rPr>
            <w:rStyle w:val="Hyperlink"/>
            <w:rFonts w:ascii="Calibri Light" w:eastAsia="Gulim" w:hAnsi="Calibri Light" w:cs="Calibri Light"/>
            <w:noProof/>
          </w:rPr>
          <w:t xml:space="preserve"> </w:t>
        </w:r>
        <w:r w:rsidR="00AE2CAD" w:rsidRPr="002B1C0B">
          <w:rPr>
            <w:rStyle w:val="Hyperlink"/>
            <w:rFonts w:ascii="Calibri Light" w:eastAsia="Gulim" w:hAnsi="Calibri Light" w:cs="Calibri Light" w:hint="eastAsia"/>
            <w:noProof/>
          </w:rPr>
          <w:t>및</w:t>
        </w:r>
        <w:r w:rsidR="00AE2CAD" w:rsidRPr="002B1C0B">
          <w:rPr>
            <w:rStyle w:val="Hyperlink"/>
            <w:rFonts w:ascii="Calibri Light" w:eastAsia="Gulim" w:hAnsi="Calibri Light" w:cs="Calibri Light"/>
            <w:noProof/>
          </w:rPr>
          <w:t xml:space="preserve"> </w:t>
        </w:r>
        <w:r w:rsidR="00AE2CAD" w:rsidRPr="002B1C0B">
          <w:rPr>
            <w:rStyle w:val="Hyperlink"/>
            <w:rFonts w:ascii="Calibri Light" w:eastAsia="Gulim" w:hAnsi="Calibri Light" w:cs="Calibri Light" w:hint="eastAsia"/>
            <w:noProof/>
          </w:rPr>
          <w:t>계획</w:t>
        </w:r>
        <w:r w:rsidR="00AE2CAD">
          <w:rPr>
            <w:noProof/>
            <w:webHidden/>
          </w:rPr>
          <w:tab/>
        </w:r>
        <w:r w:rsidR="00AE2CAD">
          <w:rPr>
            <w:noProof/>
            <w:webHidden/>
          </w:rPr>
          <w:fldChar w:fldCharType="begin"/>
        </w:r>
        <w:r w:rsidR="00AE2CAD">
          <w:rPr>
            <w:noProof/>
            <w:webHidden/>
          </w:rPr>
          <w:instrText xml:space="preserve"> PAGEREF _Toc126009040 \h </w:instrText>
        </w:r>
        <w:r w:rsidR="00AE2CAD">
          <w:rPr>
            <w:noProof/>
            <w:webHidden/>
          </w:rPr>
        </w:r>
        <w:r w:rsidR="00AE2CAD">
          <w:rPr>
            <w:noProof/>
            <w:webHidden/>
          </w:rPr>
          <w:fldChar w:fldCharType="separate"/>
        </w:r>
        <w:r w:rsidR="00AE2CAD">
          <w:rPr>
            <w:noProof/>
            <w:webHidden/>
          </w:rPr>
          <w:t>20</w:t>
        </w:r>
        <w:r w:rsidR="00AE2CAD">
          <w:rPr>
            <w:noProof/>
            <w:webHidden/>
          </w:rPr>
          <w:fldChar w:fldCharType="end"/>
        </w:r>
      </w:hyperlink>
    </w:p>
    <w:p w14:paraId="555630FC" w14:textId="3C472DD2" w:rsidR="00AE2CAD" w:rsidRDefault="00000000">
      <w:pPr>
        <w:pStyle w:val="TOC4"/>
        <w:rPr>
          <w:smallCaps w:val="0"/>
          <w:noProof/>
          <w:sz w:val="22"/>
          <w:lang w:val="en-US" w:eastAsia="en-US" w:bidi="ar-SA"/>
        </w:rPr>
      </w:pPr>
      <w:hyperlink w:anchor="_Toc126009041" w:history="1">
        <w:r w:rsidR="00AE2CAD" w:rsidRPr="002B1C0B">
          <w:rPr>
            <w:rStyle w:val="Hyperlink"/>
            <w:rFonts w:ascii="Calibri Light" w:eastAsia="Gulim" w:hAnsi="Calibri Light" w:cs="Calibri Light"/>
            <w:noProof/>
          </w:rPr>
          <w:t>Azure Active Basic (Azure AD)</w:t>
        </w:r>
        <w:r w:rsidR="00AE2CAD">
          <w:rPr>
            <w:noProof/>
            <w:webHidden/>
          </w:rPr>
          <w:tab/>
        </w:r>
        <w:r w:rsidR="00AE2CAD">
          <w:rPr>
            <w:noProof/>
            <w:webHidden/>
          </w:rPr>
          <w:fldChar w:fldCharType="begin"/>
        </w:r>
        <w:r w:rsidR="00AE2CAD">
          <w:rPr>
            <w:noProof/>
            <w:webHidden/>
          </w:rPr>
          <w:instrText xml:space="preserve"> PAGEREF _Toc126009041 \h </w:instrText>
        </w:r>
        <w:r w:rsidR="00AE2CAD">
          <w:rPr>
            <w:noProof/>
            <w:webHidden/>
          </w:rPr>
        </w:r>
        <w:r w:rsidR="00AE2CAD">
          <w:rPr>
            <w:noProof/>
            <w:webHidden/>
          </w:rPr>
          <w:fldChar w:fldCharType="separate"/>
        </w:r>
        <w:r w:rsidR="00AE2CAD">
          <w:rPr>
            <w:noProof/>
            <w:webHidden/>
          </w:rPr>
          <w:t>20</w:t>
        </w:r>
        <w:r w:rsidR="00AE2CAD">
          <w:rPr>
            <w:noProof/>
            <w:webHidden/>
          </w:rPr>
          <w:fldChar w:fldCharType="end"/>
        </w:r>
      </w:hyperlink>
    </w:p>
    <w:p w14:paraId="66A225F6" w14:textId="262A0CAE" w:rsidR="00AE2CAD" w:rsidRDefault="00000000">
      <w:pPr>
        <w:pStyle w:val="TOC4"/>
        <w:rPr>
          <w:smallCaps w:val="0"/>
          <w:noProof/>
          <w:sz w:val="22"/>
          <w:lang w:val="en-US" w:eastAsia="en-US" w:bidi="ar-SA"/>
        </w:rPr>
      </w:pPr>
      <w:hyperlink w:anchor="_Toc126009042" w:history="1">
        <w:r w:rsidR="00AE2CAD" w:rsidRPr="002B1C0B">
          <w:rPr>
            <w:rStyle w:val="Hyperlink"/>
            <w:rFonts w:ascii="Calibri Light" w:eastAsia="Gulim" w:hAnsi="Calibri Light" w:cs="Calibri Light"/>
            <w:noProof/>
          </w:rPr>
          <w:t>Azure Active Directory B2C</w:t>
        </w:r>
        <w:r w:rsidR="00AE2CAD">
          <w:rPr>
            <w:noProof/>
            <w:webHidden/>
          </w:rPr>
          <w:tab/>
        </w:r>
        <w:r w:rsidR="00AE2CAD">
          <w:rPr>
            <w:noProof/>
            <w:webHidden/>
          </w:rPr>
          <w:fldChar w:fldCharType="begin"/>
        </w:r>
        <w:r w:rsidR="00AE2CAD">
          <w:rPr>
            <w:noProof/>
            <w:webHidden/>
          </w:rPr>
          <w:instrText xml:space="preserve"> PAGEREF _Toc126009042 \h </w:instrText>
        </w:r>
        <w:r w:rsidR="00AE2CAD">
          <w:rPr>
            <w:noProof/>
            <w:webHidden/>
          </w:rPr>
        </w:r>
        <w:r w:rsidR="00AE2CAD">
          <w:rPr>
            <w:noProof/>
            <w:webHidden/>
          </w:rPr>
          <w:fldChar w:fldCharType="separate"/>
        </w:r>
        <w:r w:rsidR="00AE2CAD">
          <w:rPr>
            <w:noProof/>
            <w:webHidden/>
          </w:rPr>
          <w:t>20</w:t>
        </w:r>
        <w:r w:rsidR="00AE2CAD">
          <w:rPr>
            <w:noProof/>
            <w:webHidden/>
          </w:rPr>
          <w:fldChar w:fldCharType="end"/>
        </w:r>
      </w:hyperlink>
    </w:p>
    <w:p w14:paraId="75973637" w14:textId="20170374" w:rsidR="00AE2CAD" w:rsidRDefault="00000000">
      <w:pPr>
        <w:pStyle w:val="TOC4"/>
        <w:rPr>
          <w:smallCaps w:val="0"/>
          <w:noProof/>
          <w:sz w:val="22"/>
          <w:lang w:val="en-US" w:eastAsia="en-US" w:bidi="ar-SA"/>
        </w:rPr>
      </w:pPr>
      <w:hyperlink w:anchor="_Toc126009043" w:history="1">
        <w:r w:rsidR="00AE2CAD" w:rsidRPr="002B1C0B">
          <w:rPr>
            <w:rStyle w:val="Hyperlink"/>
            <w:rFonts w:ascii="Calibri Light" w:eastAsia="Gulim" w:hAnsi="Calibri Light" w:cs="Calibri Light"/>
            <w:noProof/>
          </w:rPr>
          <w:t xml:space="preserve">Azure Active Directory </w:t>
        </w:r>
        <w:r w:rsidR="00AE2CAD" w:rsidRPr="002B1C0B">
          <w:rPr>
            <w:rStyle w:val="Hyperlink"/>
            <w:rFonts w:ascii="Calibri Light" w:eastAsia="Gulim" w:hAnsi="Calibri Light" w:cs="Calibri Light" w:hint="eastAsia"/>
            <w:noProof/>
          </w:rPr>
          <w:t>도메인</w:t>
        </w:r>
        <w:r w:rsidR="00AE2CAD" w:rsidRPr="002B1C0B">
          <w:rPr>
            <w:rStyle w:val="Hyperlink"/>
            <w:rFonts w:ascii="Calibri Light" w:eastAsia="Gulim" w:hAnsi="Calibri Light" w:cs="Calibri Light"/>
            <w:noProof/>
          </w:rPr>
          <w:t xml:space="preserve"> </w:t>
        </w:r>
        <w:r w:rsidR="00AE2CAD" w:rsidRPr="002B1C0B">
          <w:rPr>
            <w:rStyle w:val="Hyperlink"/>
            <w:rFonts w:ascii="Calibri Light" w:eastAsia="Gulim" w:hAnsi="Calibri Light" w:cs="Calibri Light" w:hint="eastAsia"/>
            <w:noProof/>
          </w:rPr>
          <w:t>서비스</w:t>
        </w:r>
        <w:r w:rsidR="00AE2CAD">
          <w:rPr>
            <w:noProof/>
            <w:webHidden/>
          </w:rPr>
          <w:tab/>
        </w:r>
        <w:r w:rsidR="00AE2CAD">
          <w:rPr>
            <w:noProof/>
            <w:webHidden/>
          </w:rPr>
          <w:fldChar w:fldCharType="begin"/>
        </w:r>
        <w:r w:rsidR="00AE2CAD">
          <w:rPr>
            <w:noProof/>
            <w:webHidden/>
          </w:rPr>
          <w:instrText xml:space="preserve"> PAGEREF _Toc126009043 \h </w:instrText>
        </w:r>
        <w:r w:rsidR="00AE2CAD">
          <w:rPr>
            <w:noProof/>
            <w:webHidden/>
          </w:rPr>
        </w:r>
        <w:r w:rsidR="00AE2CAD">
          <w:rPr>
            <w:noProof/>
            <w:webHidden/>
          </w:rPr>
          <w:fldChar w:fldCharType="separate"/>
        </w:r>
        <w:r w:rsidR="00AE2CAD">
          <w:rPr>
            <w:noProof/>
            <w:webHidden/>
          </w:rPr>
          <w:t>21</w:t>
        </w:r>
        <w:r w:rsidR="00AE2CAD">
          <w:rPr>
            <w:noProof/>
            <w:webHidden/>
          </w:rPr>
          <w:fldChar w:fldCharType="end"/>
        </w:r>
      </w:hyperlink>
    </w:p>
    <w:p w14:paraId="4507D2BE" w14:textId="1F1039C3" w:rsidR="00AE2CAD" w:rsidRDefault="00000000">
      <w:pPr>
        <w:pStyle w:val="TOC4"/>
        <w:rPr>
          <w:smallCaps w:val="0"/>
          <w:noProof/>
          <w:sz w:val="22"/>
          <w:lang w:val="en-US" w:eastAsia="en-US" w:bidi="ar-SA"/>
        </w:rPr>
      </w:pPr>
      <w:hyperlink w:anchor="_Toc126009044" w:history="1">
        <w:r w:rsidR="00AE2CAD" w:rsidRPr="002B1C0B">
          <w:rPr>
            <w:rStyle w:val="Hyperlink"/>
            <w:rFonts w:ascii="Calibri Light" w:eastAsia="Gulim" w:hAnsi="Calibri Light" w:cs="Calibri Light"/>
            <w:noProof/>
          </w:rPr>
          <w:t>Analysis Services</w:t>
        </w:r>
        <w:r w:rsidR="00AE2CAD">
          <w:rPr>
            <w:noProof/>
            <w:webHidden/>
          </w:rPr>
          <w:tab/>
        </w:r>
        <w:r w:rsidR="00AE2CAD">
          <w:rPr>
            <w:noProof/>
            <w:webHidden/>
          </w:rPr>
          <w:fldChar w:fldCharType="begin"/>
        </w:r>
        <w:r w:rsidR="00AE2CAD">
          <w:rPr>
            <w:noProof/>
            <w:webHidden/>
          </w:rPr>
          <w:instrText xml:space="preserve"> PAGEREF _Toc126009044 \h </w:instrText>
        </w:r>
        <w:r w:rsidR="00AE2CAD">
          <w:rPr>
            <w:noProof/>
            <w:webHidden/>
          </w:rPr>
        </w:r>
        <w:r w:rsidR="00AE2CAD">
          <w:rPr>
            <w:noProof/>
            <w:webHidden/>
          </w:rPr>
          <w:fldChar w:fldCharType="separate"/>
        </w:r>
        <w:r w:rsidR="00AE2CAD">
          <w:rPr>
            <w:noProof/>
            <w:webHidden/>
          </w:rPr>
          <w:t>21</w:t>
        </w:r>
        <w:r w:rsidR="00AE2CAD">
          <w:rPr>
            <w:noProof/>
            <w:webHidden/>
          </w:rPr>
          <w:fldChar w:fldCharType="end"/>
        </w:r>
      </w:hyperlink>
    </w:p>
    <w:p w14:paraId="582C991D" w14:textId="76BEDF90" w:rsidR="00AE2CAD" w:rsidRDefault="00000000">
      <w:pPr>
        <w:pStyle w:val="TOC4"/>
        <w:rPr>
          <w:smallCaps w:val="0"/>
          <w:noProof/>
          <w:sz w:val="22"/>
          <w:lang w:val="en-US" w:eastAsia="en-US" w:bidi="ar-SA"/>
        </w:rPr>
      </w:pPr>
      <w:hyperlink w:anchor="_Toc126009045" w:history="1">
        <w:r w:rsidR="00AE2CAD" w:rsidRPr="002B1C0B">
          <w:rPr>
            <w:rStyle w:val="Hyperlink"/>
            <w:rFonts w:ascii="Calibri Light" w:eastAsia="Gulim" w:hAnsi="Calibri Light" w:cs="Calibri Light"/>
            <w:noProof/>
          </w:rPr>
          <w:t>API Management Services</w:t>
        </w:r>
        <w:r w:rsidR="00AE2CAD">
          <w:rPr>
            <w:noProof/>
            <w:webHidden/>
          </w:rPr>
          <w:tab/>
        </w:r>
        <w:r w:rsidR="00AE2CAD">
          <w:rPr>
            <w:noProof/>
            <w:webHidden/>
          </w:rPr>
          <w:fldChar w:fldCharType="begin"/>
        </w:r>
        <w:r w:rsidR="00AE2CAD">
          <w:rPr>
            <w:noProof/>
            <w:webHidden/>
          </w:rPr>
          <w:instrText xml:space="preserve"> PAGEREF _Toc126009045 \h </w:instrText>
        </w:r>
        <w:r w:rsidR="00AE2CAD">
          <w:rPr>
            <w:noProof/>
            <w:webHidden/>
          </w:rPr>
        </w:r>
        <w:r w:rsidR="00AE2CAD">
          <w:rPr>
            <w:noProof/>
            <w:webHidden/>
          </w:rPr>
          <w:fldChar w:fldCharType="separate"/>
        </w:r>
        <w:r w:rsidR="00AE2CAD">
          <w:rPr>
            <w:noProof/>
            <w:webHidden/>
          </w:rPr>
          <w:t>22</w:t>
        </w:r>
        <w:r w:rsidR="00AE2CAD">
          <w:rPr>
            <w:noProof/>
            <w:webHidden/>
          </w:rPr>
          <w:fldChar w:fldCharType="end"/>
        </w:r>
      </w:hyperlink>
    </w:p>
    <w:p w14:paraId="41FAE26C" w14:textId="7CB1EBAB" w:rsidR="00AE2CAD" w:rsidRDefault="00000000">
      <w:pPr>
        <w:pStyle w:val="TOC4"/>
        <w:rPr>
          <w:smallCaps w:val="0"/>
          <w:noProof/>
          <w:sz w:val="22"/>
          <w:lang w:val="en-US" w:eastAsia="en-US" w:bidi="ar-SA"/>
        </w:rPr>
      </w:pPr>
      <w:hyperlink w:anchor="_Toc126009046" w:history="1">
        <w:r w:rsidR="00AE2CAD" w:rsidRPr="002B1C0B">
          <w:rPr>
            <w:rStyle w:val="Hyperlink"/>
            <w:rFonts w:ascii="Calibri Light" w:eastAsia="Gulim" w:hAnsi="Calibri Light" w:cs="Calibri Light"/>
            <w:noProof/>
          </w:rPr>
          <w:t>App Center</w:t>
        </w:r>
        <w:r w:rsidR="00AE2CAD">
          <w:rPr>
            <w:noProof/>
            <w:webHidden/>
          </w:rPr>
          <w:tab/>
        </w:r>
        <w:r w:rsidR="00AE2CAD">
          <w:rPr>
            <w:noProof/>
            <w:webHidden/>
          </w:rPr>
          <w:fldChar w:fldCharType="begin"/>
        </w:r>
        <w:r w:rsidR="00AE2CAD">
          <w:rPr>
            <w:noProof/>
            <w:webHidden/>
          </w:rPr>
          <w:instrText xml:space="preserve"> PAGEREF _Toc126009046 \h </w:instrText>
        </w:r>
        <w:r w:rsidR="00AE2CAD">
          <w:rPr>
            <w:noProof/>
            <w:webHidden/>
          </w:rPr>
        </w:r>
        <w:r w:rsidR="00AE2CAD">
          <w:rPr>
            <w:noProof/>
            <w:webHidden/>
          </w:rPr>
          <w:fldChar w:fldCharType="separate"/>
        </w:r>
        <w:r w:rsidR="00AE2CAD">
          <w:rPr>
            <w:noProof/>
            <w:webHidden/>
          </w:rPr>
          <w:t>22</w:t>
        </w:r>
        <w:r w:rsidR="00AE2CAD">
          <w:rPr>
            <w:noProof/>
            <w:webHidden/>
          </w:rPr>
          <w:fldChar w:fldCharType="end"/>
        </w:r>
      </w:hyperlink>
    </w:p>
    <w:p w14:paraId="50CD30DC" w14:textId="735D24FE" w:rsidR="00AE2CAD" w:rsidRDefault="00000000">
      <w:pPr>
        <w:pStyle w:val="TOC4"/>
        <w:rPr>
          <w:smallCaps w:val="0"/>
          <w:noProof/>
          <w:sz w:val="22"/>
          <w:lang w:val="en-US" w:eastAsia="en-US" w:bidi="ar-SA"/>
        </w:rPr>
      </w:pPr>
      <w:hyperlink w:anchor="_Toc126009047" w:history="1">
        <w:r w:rsidR="00AE2CAD" w:rsidRPr="002B1C0B">
          <w:rPr>
            <w:rStyle w:val="Hyperlink"/>
            <w:rFonts w:ascii="Calibri" w:eastAsia="Gulim" w:hAnsi="Calibri" w:cs="Calibri" w:hint="eastAsia"/>
            <w:noProof/>
          </w:rPr>
          <w:t>앱</w:t>
        </w:r>
        <w:r w:rsidR="00AE2CAD" w:rsidRPr="002B1C0B">
          <w:rPr>
            <w:rStyle w:val="Hyperlink"/>
            <w:rFonts w:eastAsia="Gulim" w:cstheme="majorHAnsi"/>
            <w:noProof/>
          </w:rPr>
          <w:t xml:space="preserve"> </w:t>
        </w:r>
        <w:r w:rsidR="00AE2CAD" w:rsidRPr="002B1C0B">
          <w:rPr>
            <w:rStyle w:val="Hyperlink"/>
            <w:rFonts w:ascii="Calibri" w:eastAsia="Gulim" w:hAnsi="Calibri" w:cs="Calibri" w:hint="eastAsia"/>
            <w:noProof/>
          </w:rPr>
          <w:t>구성</w:t>
        </w:r>
        <w:r w:rsidR="00AE2CAD">
          <w:rPr>
            <w:noProof/>
            <w:webHidden/>
          </w:rPr>
          <w:tab/>
        </w:r>
        <w:r w:rsidR="00AE2CAD">
          <w:rPr>
            <w:noProof/>
            <w:webHidden/>
          </w:rPr>
          <w:fldChar w:fldCharType="begin"/>
        </w:r>
        <w:r w:rsidR="00AE2CAD">
          <w:rPr>
            <w:noProof/>
            <w:webHidden/>
          </w:rPr>
          <w:instrText xml:space="preserve"> PAGEREF _Toc126009047 \h </w:instrText>
        </w:r>
        <w:r w:rsidR="00AE2CAD">
          <w:rPr>
            <w:noProof/>
            <w:webHidden/>
          </w:rPr>
        </w:r>
        <w:r w:rsidR="00AE2CAD">
          <w:rPr>
            <w:noProof/>
            <w:webHidden/>
          </w:rPr>
          <w:fldChar w:fldCharType="separate"/>
        </w:r>
        <w:r w:rsidR="00AE2CAD">
          <w:rPr>
            <w:noProof/>
            <w:webHidden/>
          </w:rPr>
          <w:t>23</w:t>
        </w:r>
        <w:r w:rsidR="00AE2CAD">
          <w:rPr>
            <w:noProof/>
            <w:webHidden/>
          </w:rPr>
          <w:fldChar w:fldCharType="end"/>
        </w:r>
      </w:hyperlink>
    </w:p>
    <w:p w14:paraId="6AD849C7" w14:textId="08F77AF9" w:rsidR="00AE2CAD" w:rsidRDefault="00000000">
      <w:pPr>
        <w:pStyle w:val="TOC4"/>
        <w:rPr>
          <w:smallCaps w:val="0"/>
          <w:noProof/>
          <w:sz w:val="22"/>
          <w:lang w:val="en-US" w:eastAsia="en-US" w:bidi="ar-SA"/>
        </w:rPr>
      </w:pPr>
      <w:hyperlink w:anchor="_Toc126009048" w:history="1">
        <w:r w:rsidR="00AE2CAD" w:rsidRPr="002B1C0B">
          <w:rPr>
            <w:rStyle w:val="Hyperlink"/>
            <w:rFonts w:eastAsia="Gulim" w:cstheme="majorHAnsi" w:hint="eastAsia"/>
            <w:noProof/>
          </w:rPr>
          <w:t>앱</w:t>
        </w:r>
        <w:r w:rsidR="00AE2CAD" w:rsidRPr="002B1C0B">
          <w:rPr>
            <w:rStyle w:val="Hyperlink"/>
            <w:rFonts w:eastAsia="Gulim" w:cstheme="majorHAnsi"/>
            <w:noProof/>
          </w:rPr>
          <w:t xml:space="preserve"> </w:t>
        </w:r>
        <w:r w:rsidR="00AE2CAD" w:rsidRPr="002B1C0B">
          <w:rPr>
            <w:rStyle w:val="Hyperlink"/>
            <w:rFonts w:eastAsia="Gulim" w:cstheme="majorHAnsi" w:hint="eastAsia"/>
            <w:noProof/>
          </w:rPr>
          <w:t>서비스</w:t>
        </w:r>
        <w:r w:rsidR="00AE2CAD">
          <w:rPr>
            <w:noProof/>
            <w:webHidden/>
          </w:rPr>
          <w:tab/>
        </w:r>
        <w:r w:rsidR="00AE2CAD">
          <w:rPr>
            <w:noProof/>
            <w:webHidden/>
          </w:rPr>
          <w:fldChar w:fldCharType="begin"/>
        </w:r>
        <w:r w:rsidR="00AE2CAD">
          <w:rPr>
            <w:noProof/>
            <w:webHidden/>
          </w:rPr>
          <w:instrText xml:space="preserve"> PAGEREF _Toc126009048 \h </w:instrText>
        </w:r>
        <w:r w:rsidR="00AE2CAD">
          <w:rPr>
            <w:noProof/>
            <w:webHidden/>
          </w:rPr>
        </w:r>
        <w:r w:rsidR="00AE2CAD">
          <w:rPr>
            <w:noProof/>
            <w:webHidden/>
          </w:rPr>
          <w:fldChar w:fldCharType="separate"/>
        </w:r>
        <w:r w:rsidR="00AE2CAD">
          <w:rPr>
            <w:noProof/>
            <w:webHidden/>
          </w:rPr>
          <w:t>24</w:t>
        </w:r>
        <w:r w:rsidR="00AE2CAD">
          <w:rPr>
            <w:noProof/>
            <w:webHidden/>
          </w:rPr>
          <w:fldChar w:fldCharType="end"/>
        </w:r>
      </w:hyperlink>
    </w:p>
    <w:p w14:paraId="069339AD" w14:textId="43081DB1" w:rsidR="00AE2CAD" w:rsidRDefault="00000000">
      <w:pPr>
        <w:pStyle w:val="TOC4"/>
        <w:rPr>
          <w:smallCaps w:val="0"/>
          <w:noProof/>
          <w:sz w:val="22"/>
          <w:lang w:val="en-US" w:eastAsia="en-US" w:bidi="ar-SA"/>
        </w:rPr>
      </w:pPr>
      <w:hyperlink w:anchor="_Toc126009049" w:history="1">
        <w:r w:rsidR="00AE2CAD" w:rsidRPr="002B1C0B">
          <w:rPr>
            <w:rStyle w:val="Hyperlink"/>
            <w:rFonts w:ascii="Calibri Light" w:eastAsia="Gulim" w:hAnsi="Calibri Light" w:cs="Calibri Light"/>
            <w:noProof/>
          </w:rPr>
          <w:t>Application Gateway</w:t>
        </w:r>
        <w:r w:rsidR="00AE2CAD">
          <w:rPr>
            <w:noProof/>
            <w:webHidden/>
          </w:rPr>
          <w:tab/>
        </w:r>
        <w:r w:rsidR="00AE2CAD">
          <w:rPr>
            <w:noProof/>
            <w:webHidden/>
          </w:rPr>
          <w:fldChar w:fldCharType="begin"/>
        </w:r>
        <w:r w:rsidR="00AE2CAD">
          <w:rPr>
            <w:noProof/>
            <w:webHidden/>
          </w:rPr>
          <w:instrText xml:space="preserve"> PAGEREF _Toc126009049 \h </w:instrText>
        </w:r>
        <w:r w:rsidR="00AE2CAD">
          <w:rPr>
            <w:noProof/>
            <w:webHidden/>
          </w:rPr>
        </w:r>
        <w:r w:rsidR="00AE2CAD">
          <w:rPr>
            <w:noProof/>
            <w:webHidden/>
          </w:rPr>
          <w:fldChar w:fldCharType="separate"/>
        </w:r>
        <w:r w:rsidR="00AE2CAD">
          <w:rPr>
            <w:noProof/>
            <w:webHidden/>
          </w:rPr>
          <w:t>24</w:t>
        </w:r>
        <w:r w:rsidR="00AE2CAD">
          <w:rPr>
            <w:noProof/>
            <w:webHidden/>
          </w:rPr>
          <w:fldChar w:fldCharType="end"/>
        </w:r>
      </w:hyperlink>
    </w:p>
    <w:p w14:paraId="5918685B" w14:textId="36EFBAE2" w:rsidR="00AE2CAD" w:rsidRDefault="00000000">
      <w:pPr>
        <w:pStyle w:val="TOC4"/>
        <w:rPr>
          <w:smallCaps w:val="0"/>
          <w:noProof/>
          <w:sz w:val="22"/>
          <w:lang w:val="en-US" w:eastAsia="en-US" w:bidi="ar-SA"/>
        </w:rPr>
      </w:pPr>
      <w:hyperlink w:anchor="_Toc126009050" w:history="1">
        <w:r w:rsidR="00AE2CAD" w:rsidRPr="002B1C0B">
          <w:rPr>
            <w:rStyle w:val="Hyperlink"/>
            <w:rFonts w:ascii="Calibri Light" w:eastAsia="Gulim" w:hAnsi="Calibri Light" w:cs="Calibri Light"/>
            <w:noProof/>
          </w:rPr>
          <w:t>Application Insights</w:t>
        </w:r>
        <w:r w:rsidR="00AE2CAD">
          <w:rPr>
            <w:noProof/>
            <w:webHidden/>
          </w:rPr>
          <w:tab/>
        </w:r>
        <w:r w:rsidR="00AE2CAD">
          <w:rPr>
            <w:noProof/>
            <w:webHidden/>
          </w:rPr>
          <w:fldChar w:fldCharType="begin"/>
        </w:r>
        <w:r w:rsidR="00AE2CAD">
          <w:rPr>
            <w:noProof/>
            <w:webHidden/>
          </w:rPr>
          <w:instrText xml:space="preserve"> PAGEREF _Toc126009050 \h </w:instrText>
        </w:r>
        <w:r w:rsidR="00AE2CAD">
          <w:rPr>
            <w:noProof/>
            <w:webHidden/>
          </w:rPr>
        </w:r>
        <w:r w:rsidR="00AE2CAD">
          <w:rPr>
            <w:noProof/>
            <w:webHidden/>
          </w:rPr>
          <w:fldChar w:fldCharType="separate"/>
        </w:r>
        <w:r w:rsidR="00AE2CAD">
          <w:rPr>
            <w:noProof/>
            <w:webHidden/>
          </w:rPr>
          <w:t>25</w:t>
        </w:r>
        <w:r w:rsidR="00AE2CAD">
          <w:rPr>
            <w:noProof/>
            <w:webHidden/>
          </w:rPr>
          <w:fldChar w:fldCharType="end"/>
        </w:r>
      </w:hyperlink>
    </w:p>
    <w:p w14:paraId="186841FA" w14:textId="70839AB8" w:rsidR="00AE2CAD" w:rsidRDefault="00000000">
      <w:pPr>
        <w:pStyle w:val="TOC4"/>
        <w:rPr>
          <w:smallCaps w:val="0"/>
          <w:noProof/>
          <w:sz w:val="22"/>
          <w:lang w:val="en-US" w:eastAsia="en-US" w:bidi="ar-SA"/>
        </w:rPr>
      </w:pPr>
      <w:hyperlink w:anchor="_Toc126009051" w:history="1">
        <w:r w:rsidR="00AE2CAD" w:rsidRPr="002B1C0B">
          <w:rPr>
            <w:rStyle w:val="Hyperlink"/>
            <w:rFonts w:ascii="Calibri Light" w:eastAsia="Gulim" w:hAnsi="Calibri Light" w:cs="Calibri Light"/>
            <w:noProof/>
          </w:rPr>
          <w:t xml:space="preserve">Azure </w:t>
        </w:r>
        <w:r w:rsidR="00AE2CAD" w:rsidRPr="002B1C0B">
          <w:rPr>
            <w:rStyle w:val="Hyperlink"/>
            <w:rFonts w:ascii="Calibri Light" w:eastAsia="Gulim" w:hAnsi="Calibri Light" w:cs="Calibri Light" w:hint="eastAsia"/>
            <w:noProof/>
          </w:rPr>
          <w:t>응용</w:t>
        </w:r>
        <w:r w:rsidR="00AE2CAD" w:rsidRPr="002B1C0B">
          <w:rPr>
            <w:rStyle w:val="Hyperlink"/>
            <w:rFonts w:ascii="Calibri Light" w:eastAsia="Gulim" w:hAnsi="Calibri Light" w:cs="Calibri Light"/>
            <w:noProof/>
          </w:rPr>
          <w:t xml:space="preserve"> AI </w:t>
        </w:r>
        <w:r w:rsidR="00AE2CAD" w:rsidRPr="002B1C0B">
          <w:rPr>
            <w:rStyle w:val="Hyperlink"/>
            <w:rFonts w:ascii="Calibri Light" w:eastAsia="Gulim" w:hAnsi="Calibri Light" w:cs="Calibri Light" w:hint="eastAsia"/>
            <w:noProof/>
          </w:rPr>
          <w:t>서비스</w:t>
        </w:r>
        <w:r w:rsidR="00AE2CAD">
          <w:rPr>
            <w:noProof/>
            <w:webHidden/>
          </w:rPr>
          <w:tab/>
        </w:r>
        <w:r w:rsidR="00AE2CAD">
          <w:rPr>
            <w:noProof/>
            <w:webHidden/>
          </w:rPr>
          <w:fldChar w:fldCharType="begin"/>
        </w:r>
        <w:r w:rsidR="00AE2CAD">
          <w:rPr>
            <w:noProof/>
            <w:webHidden/>
          </w:rPr>
          <w:instrText xml:space="preserve"> PAGEREF _Toc126009051 \h </w:instrText>
        </w:r>
        <w:r w:rsidR="00AE2CAD">
          <w:rPr>
            <w:noProof/>
            <w:webHidden/>
          </w:rPr>
        </w:r>
        <w:r w:rsidR="00AE2CAD">
          <w:rPr>
            <w:noProof/>
            <w:webHidden/>
          </w:rPr>
          <w:fldChar w:fldCharType="separate"/>
        </w:r>
        <w:r w:rsidR="00AE2CAD">
          <w:rPr>
            <w:noProof/>
            <w:webHidden/>
          </w:rPr>
          <w:t>25</w:t>
        </w:r>
        <w:r w:rsidR="00AE2CAD">
          <w:rPr>
            <w:noProof/>
            <w:webHidden/>
          </w:rPr>
          <w:fldChar w:fldCharType="end"/>
        </w:r>
      </w:hyperlink>
    </w:p>
    <w:p w14:paraId="72B7E244" w14:textId="0A721F5E" w:rsidR="00AE2CAD" w:rsidRDefault="00000000">
      <w:pPr>
        <w:pStyle w:val="TOC4"/>
        <w:rPr>
          <w:smallCaps w:val="0"/>
          <w:noProof/>
          <w:sz w:val="22"/>
          <w:lang w:val="en-US" w:eastAsia="en-US" w:bidi="ar-SA"/>
        </w:rPr>
      </w:pPr>
      <w:hyperlink w:anchor="_Toc126009052" w:history="1">
        <w:r w:rsidR="00AE2CAD" w:rsidRPr="002B1C0B">
          <w:rPr>
            <w:rStyle w:val="Hyperlink"/>
            <w:rFonts w:ascii="Calibri Light" w:eastAsia="Gulim" w:hAnsi="Calibri Light" w:cs="Calibri Light"/>
            <w:noProof/>
          </w:rPr>
          <w:t>Azure Arc</w:t>
        </w:r>
        <w:r w:rsidR="00AE2CAD">
          <w:rPr>
            <w:noProof/>
            <w:webHidden/>
          </w:rPr>
          <w:tab/>
        </w:r>
        <w:r w:rsidR="00AE2CAD">
          <w:rPr>
            <w:noProof/>
            <w:webHidden/>
          </w:rPr>
          <w:fldChar w:fldCharType="begin"/>
        </w:r>
        <w:r w:rsidR="00AE2CAD">
          <w:rPr>
            <w:noProof/>
            <w:webHidden/>
          </w:rPr>
          <w:instrText xml:space="preserve"> PAGEREF _Toc126009052 \h </w:instrText>
        </w:r>
        <w:r w:rsidR="00AE2CAD">
          <w:rPr>
            <w:noProof/>
            <w:webHidden/>
          </w:rPr>
        </w:r>
        <w:r w:rsidR="00AE2CAD">
          <w:rPr>
            <w:noProof/>
            <w:webHidden/>
          </w:rPr>
          <w:fldChar w:fldCharType="separate"/>
        </w:r>
        <w:r w:rsidR="00AE2CAD">
          <w:rPr>
            <w:noProof/>
            <w:webHidden/>
          </w:rPr>
          <w:t>25</w:t>
        </w:r>
        <w:r w:rsidR="00AE2CAD">
          <w:rPr>
            <w:noProof/>
            <w:webHidden/>
          </w:rPr>
          <w:fldChar w:fldCharType="end"/>
        </w:r>
      </w:hyperlink>
    </w:p>
    <w:p w14:paraId="137051BA" w14:textId="723111D7" w:rsidR="00AE2CAD" w:rsidRDefault="00000000">
      <w:pPr>
        <w:pStyle w:val="TOC4"/>
        <w:rPr>
          <w:smallCaps w:val="0"/>
          <w:noProof/>
          <w:sz w:val="22"/>
          <w:lang w:val="en-US" w:eastAsia="en-US" w:bidi="ar-SA"/>
        </w:rPr>
      </w:pPr>
      <w:hyperlink w:anchor="_Toc126009053" w:history="1">
        <w:r w:rsidR="00AE2CAD" w:rsidRPr="002B1C0B">
          <w:rPr>
            <w:rStyle w:val="Hyperlink"/>
            <w:rFonts w:ascii="Calibri" w:eastAsia="Gulim" w:hAnsi="Calibri" w:cs="Calibri" w:hint="eastAsia"/>
            <w:noProof/>
          </w:rPr>
          <w:t>자동화</w:t>
        </w:r>
        <w:r w:rsidR="00AE2CAD">
          <w:rPr>
            <w:noProof/>
            <w:webHidden/>
          </w:rPr>
          <w:tab/>
        </w:r>
        <w:r w:rsidR="00AE2CAD">
          <w:rPr>
            <w:noProof/>
            <w:webHidden/>
          </w:rPr>
          <w:fldChar w:fldCharType="begin"/>
        </w:r>
        <w:r w:rsidR="00AE2CAD">
          <w:rPr>
            <w:noProof/>
            <w:webHidden/>
          </w:rPr>
          <w:instrText xml:space="preserve"> PAGEREF _Toc126009053 \h </w:instrText>
        </w:r>
        <w:r w:rsidR="00AE2CAD">
          <w:rPr>
            <w:noProof/>
            <w:webHidden/>
          </w:rPr>
        </w:r>
        <w:r w:rsidR="00AE2CAD">
          <w:rPr>
            <w:noProof/>
            <w:webHidden/>
          </w:rPr>
          <w:fldChar w:fldCharType="separate"/>
        </w:r>
        <w:r w:rsidR="00AE2CAD">
          <w:rPr>
            <w:noProof/>
            <w:webHidden/>
          </w:rPr>
          <w:t>26</w:t>
        </w:r>
        <w:r w:rsidR="00AE2CAD">
          <w:rPr>
            <w:noProof/>
            <w:webHidden/>
          </w:rPr>
          <w:fldChar w:fldCharType="end"/>
        </w:r>
      </w:hyperlink>
    </w:p>
    <w:p w14:paraId="56FC0C55" w14:textId="5B2A0EBC" w:rsidR="00AE2CAD" w:rsidRDefault="00000000">
      <w:pPr>
        <w:pStyle w:val="TOC4"/>
        <w:rPr>
          <w:smallCaps w:val="0"/>
          <w:noProof/>
          <w:sz w:val="22"/>
          <w:lang w:val="en-US" w:eastAsia="en-US" w:bidi="ar-SA"/>
        </w:rPr>
      </w:pPr>
      <w:hyperlink w:anchor="_Toc126009054" w:history="1">
        <w:r w:rsidR="00AE2CAD" w:rsidRPr="002B1C0B">
          <w:rPr>
            <w:rStyle w:val="Hyperlink"/>
            <w:rFonts w:ascii="Calibri Light" w:eastAsia="Gulim" w:hAnsi="Calibri Light" w:cs="Calibri Light"/>
            <w:noProof/>
          </w:rPr>
          <w:t xml:space="preserve">Azure </w:t>
        </w:r>
        <w:r w:rsidR="00AE2CAD" w:rsidRPr="002B1C0B">
          <w:rPr>
            <w:rStyle w:val="Hyperlink"/>
            <w:rFonts w:ascii="Calibri Light" w:eastAsia="Gulim" w:hAnsi="Calibri Light" w:cs="Calibri Light" w:hint="eastAsia"/>
            <w:noProof/>
          </w:rPr>
          <w:t>백업</w:t>
        </w:r>
        <w:r w:rsidR="00AE2CAD">
          <w:rPr>
            <w:noProof/>
            <w:webHidden/>
          </w:rPr>
          <w:tab/>
        </w:r>
        <w:r w:rsidR="00AE2CAD">
          <w:rPr>
            <w:noProof/>
            <w:webHidden/>
          </w:rPr>
          <w:fldChar w:fldCharType="begin"/>
        </w:r>
        <w:r w:rsidR="00AE2CAD">
          <w:rPr>
            <w:noProof/>
            <w:webHidden/>
          </w:rPr>
          <w:instrText xml:space="preserve"> PAGEREF _Toc126009054 \h </w:instrText>
        </w:r>
        <w:r w:rsidR="00AE2CAD">
          <w:rPr>
            <w:noProof/>
            <w:webHidden/>
          </w:rPr>
        </w:r>
        <w:r w:rsidR="00AE2CAD">
          <w:rPr>
            <w:noProof/>
            <w:webHidden/>
          </w:rPr>
          <w:fldChar w:fldCharType="separate"/>
        </w:r>
        <w:r w:rsidR="00AE2CAD">
          <w:rPr>
            <w:noProof/>
            <w:webHidden/>
          </w:rPr>
          <w:t>27</w:t>
        </w:r>
        <w:r w:rsidR="00AE2CAD">
          <w:rPr>
            <w:noProof/>
            <w:webHidden/>
          </w:rPr>
          <w:fldChar w:fldCharType="end"/>
        </w:r>
      </w:hyperlink>
    </w:p>
    <w:p w14:paraId="1E7208D3" w14:textId="097435A4" w:rsidR="00AE2CAD" w:rsidRDefault="00000000">
      <w:pPr>
        <w:pStyle w:val="TOC4"/>
        <w:rPr>
          <w:smallCaps w:val="0"/>
          <w:noProof/>
          <w:sz w:val="22"/>
          <w:lang w:val="en-US" w:eastAsia="en-US" w:bidi="ar-SA"/>
        </w:rPr>
      </w:pPr>
      <w:hyperlink w:anchor="_Toc126009055" w:history="1">
        <w:r w:rsidR="00AE2CAD" w:rsidRPr="002B1C0B">
          <w:rPr>
            <w:rStyle w:val="Hyperlink"/>
            <w:rFonts w:ascii="Calibri Light" w:eastAsia="Gulim" w:hAnsi="Calibri Light" w:cs="Calibri Light"/>
            <w:noProof/>
          </w:rPr>
          <w:t>Azure Bastion</w:t>
        </w:r>
        <w:r w:rsidR="00AE2CAD">
          <w:rPr>
            <w:noProof/>
            <w:webHidden/>
          </w:rPr>
          <w:tab/>
        </w:r>
        <w:r w:rsidR="00AE2CAD">
          <w:rPr>
            <w:noProof/>
            <w:webHidden/>
          </w:rPr>
          <w:fldChar w:fldCharType="begin"/>
        </w:r>
        <w:r w:rsidR="00AE2CAD">
          <w:rPr>
            <w:noProof/>
            <w:webHidden/>
          </w:rPr>
          <w:instrText xml:space="preserve"> PAGEREF _Toc126009055 \h </w:instrText>
        </w:r>
        <w:r w:rsidR="00AE2CAD">
          <w:rPr>
            <w:noProof/>
            <w:webHidden/>
          </w:rPr>
        </w:r>
        <w:r w:rsidR="00AE2CAD">
          <w:rPr>
            <w:noProof/>
            <w:webHidden/>
          </w:rPr>
          <w:fldChar w:fldCharType="separate"/>
        </w:r>
        <w:r w:rsidR="00AE2CAD">
          <w:rPr>
            <w:noProof/>
            <w:webHidden/>
          </w:rPr>
          <w:t>27</w:t>
        </w:r>
        <w:r w:rsidR="00AE2CAD">
          <w:rPr>
            <w:noProof/>
            <w:webHidden/>
          </w:rPr>
          <w:fldChar w:fldCharType="end"/>
        </w:r>
      </w:hyperlink>
    </w:p>
    <w:p w14:paraId="17C9485E" w14:textId="209A9B1A" w:rsidR="00AE2CAD" w:rsidRDefault="00000000">
      <w:pPr>
        <w:pStyle w:val="TOC4"/>
        <w:rPr>
          <w:smallCaps w:val="0"/>
          <w:noProof/>
          <w:sz w:val="22"/>
          <w:lang w:val="en-US" w:eastAsia="en-US" w:bidi="ar-SA"/>
        </w:rPr>
      </w:pPr>
      <w:hyperlink w:anchor="_Toc126009056" w:history="1">
        <w:r w:rsidR="00AE2CAD" w:rsidRPr="002B1C0B">
          <w:rPr>
            <w:rStyle w:val="Hyperlink"/>
            <w:rFonts w:ascii="Calibri Light" w:eastAsia="Gulim" w:hAnsi="Calibri Light" w:cs="Calibri Light" w:hint="eastAsia"/>
            <w:noProof/>
          </w:rPr>
          <w:t>일괄</w:t>
        </w:r>
        <w:r w:rsidR="00AE2CAD" w:rsidRPr="002B1C0B">
          <w:rPr>
            <w:rStyle w:val="Hyperlink"/>
            <w:rFonts w:ascii="Calibri Light" w:eastAsia="Gulim" w:hAnsi="Calibri Light" w:cs="Calibri Light"/>
            <w:noProof/>
          </w:rPr>
          <w:t xml:space="preserve"> </w:t>
        </w:r>
        <w:r w:rsidR="00AE2CAD" w:rsidRPr="002B1C0B">
          <w:rPr>
            <w:rStyle w:val="Hyperlink"/>
            <w:rFonts w:ascii="Calibri Light" w:eastAsia="Gulim" w:hAnsi="Calibri Light" w:cs="Calibri Light" w:hint="eastAsia"/>
            <w:noProof/>
          </w:rPr>
          <w:t>처리</w:t>
        </w:r>
        <w:r w:rsidR="00AE2CAD">
          <w:rPr>
            <w:noProof/>
            <w:webHidden/>
          </w:rPr>
          <w:tab/>
        </w:r>
        <w:r w:rsidR="00AE2CAD">
          <w:rPr>
            <w:noProof/>
            <w:webHidden/>
          </w:rPr>
          <w:fldChar w:fldCharType="begin"/>
        </w:r>
        <w:r w:rsidR="00AE2CAD">
          <w:rPr>
            <w:noProof/>
            <w:webHidden/>
          </w:rPr>
          <w:instrText xml:space="preserve"> PAGEREF _Toc126009056 \h </w:instrText>
        </w:r>
        <w:r w:rsidR="00AE2CAD">
          <w:rPr>
            <w:noProof/>
            <w:webHidden/>
          </w:rPr>
        </w:r>
        <w:r w:rsidR="00AE2CAD">
          <w:rPr>
            <w:noProof/>
            <w:webHidden/>
          </w:rPr>
          <w:fldChar w:fldCharType="separate"/>
        </w:r>
        <w:r w:rsidR="00AE2CAD">
          <w:rPr>
            <w:noProof/>
            <w:webHidden/>
          </w:rPr>
          <w:t>28</w:t>
        </w:r>
        <w:r w:rsidR="00AE2CAD">
          <w:rPr>
            <w:noProof/>
            <w:webHidden/>
          </w:rPr>
          <w:fldChar w:fldCharType="end"/>
        </w:r>
      </w:hyperlink>
    </w:p>
    <w:p w14:paraId="1FE9FD17" w14:textId="13C60650" w:rsidR="00AE2CAD" w:rsidRDefault="00000000">
      <w:pPr>
        <w:pStyle w:val="TOC4"/>
        <w:rPr>
          <w:smallCaps w:val="0"/>
          <w:noProof/>
          <w:sz w:val="22"/>
          <w:lang w:val="en-US" w:eastAsia="en-US" w:bidi="ar-SA"/>
        </w:rPr>
      </w:pPr>
      <w:hyperlink w:anchor="_Toc126009057" w:history="1">
        <w:r w:rsidR="00AE2CAD" w:rsidRPr="002B1C0B">
          <w:rPr>
            <w:rStyle w:val="Hyperlink"/>
            <w:rFonts w:ascii="Calibri Light" w:eastAsia="Gulim" w:hAnsi="Calibri Light" w:cs="Calibri Light"/>
            <w:noProof/>
          </w:rPr>
          <w:t xml:space="preserve">BizTalk </w:t>
        </w:r>
        <w:r w:rsidR="00AE2CAD" w:rsidRPr="002B1C0B">
          <w:rPr>
            <w:rStyle w:val="Hyperlink"/>
            <w:rFonts w:ascii="Calibri Light" w:eastAsia="Gulim" w:hAnsi="Calibri Light" w:cs="Calibri Light" w:hint="eastAsia"/>
            <w:noProof/>
          </w:rPr>
          <w:t>서비스</w:t>
        </w:r>
        <w:r w:rsidR="00AE2CAD">
          <w:rPr>
            <w:noProof/>
            <w:webHidden/>
          </w:rPr>
          <w:tab/>
        </w:r>
        <w:r w:rsidR="00AE2CAD">
          <w:rPr>
            <w:noProof/>
            <w:webHidden/>
          </w:rPr>
          <w:fldChar w:fldCharType="begin"/>
        </w:r>
        <w:r w:rsidR="00AE2CAD">
          <w:rPr>
            <w:noProof/>
            <w:webHidden/>
          </w:rPr>
          <w:instrText xml:space="preserve"> PAGEREF _Toc126009057 \h </w:instrText>
        </w:r>
        <w:r w:rsidR="00AE2CAD">
          <w:rPr>
            <w:noProof/>
            <w:webHidden/>
          </w:rPr>
        </w:r>
        <w:r w:rsidR="00AE2CAD">
          <w:rPr>
            <w:noProof/>
            <w:webHidden/>
          </w:rPr>
          <w:fldChar w:fldCharType="separate"/>
        </w:r>
        <w:r w:rsidR="00AE2CAD">
          <w:rPr>
            <w:noProof/>
            <w:webHidden/>
          </w:rPr>
          <w:t>28</w:t>
        </w:r>
        <w:r w:rsidR="00AE2CAD">
          <w:rPr>
            <w:noProof/>
            <w:webHidden/>
          </w:rPr>
          <w:fldChar w:fldCharType="end"/>
        </w:r>
      </w:hyperlink>
    </w:p>
    <w:p w14:paraId="6E9F2502" w14:textId="290E6DD1" w:rsidR="00AE2CAD" w:rsidRDefault="00000000">
      <w:pPr>
        <w:pStyle w:val="TOC4"/>
        <w:rPr>
          <w:smallCaps w:val="0"/>
          <w:noProof/>
          <w:sz w:val="22"/>
          <w:lang w:val="en-US" w:eastAsia="en-US" w:bidi="ar-SA"/>
        </w:rPr>
      </w:pPr>
      <w:hyperlink w:anchor="_Toc126009058" w:history="1">
        <w:r w:rsidR="00AE2CAD" w:rsidRPr="002B1C0B">
          <w:rPr>
            <w:rStyle w:val="Hyperlink"/>
            <w:rFonts w:ascii="Calibri Light" w:eastAsia="Gulim" w:hAnsi="Calibri Light" w:cs="Calibri Light"/>
            <w:noProof/>
          </w:rPr>
          <w:t>Azure Bot Service</w:t>
        </w:r>
        <w:r w:rsidR="00AE2CAD">
          <w:rPr>
            <w:noProof/>
            <w:webHidden/>
          </w:rPr>
          <w:tab/>
        </w:r>
        <w:r w:rsidR="00AE2CAD">
          <w:rPr>
            <w:noProof/>
            <w:webHidden/>
          </w:rPr>
          <w:fldChar w:fldCharType="begin"/>
        </w:r>
        <w:r w:rsidR="00AE2CAD">
          <w:rPr>
            <w:noProof/>
            <w:webHidden/>
          </w:rPr>
          <w:instrText xml:space="preserve"> PAGEREF _Toc126009058 \h </w:instrText>
        </w:r>
        <w:r w:rsidR="00AE2CAD">
          <w:rPr>
            <w:noProof/>
            <w:webHidden/>
          </w:rPr>
        </w:r>
        <w:r w:rsidR="00AE2CAD">
          <w:rPr>
            <w:noProof/>
            <w:webHidden/>
          </w:rPr>
          <w:fldChar w:fldCharType="separate"/>
        </w:r>
        <w:r w:rsidR="00AE2CAD">
          <w:rPr>
            <w:noProof/>
            <w:webHidden/>
          </w:rPr>
          <w:t>29</w:t>
        </w:r>
        <w:r w:rsidR="00AE2CAD">
          <w:rPr>
            <w:noProof/>
            <w:webHidden/>
          </w:rPr>
          <w:fldChar w:fldCharType="end"/>
        </w:r>
      </w:hyperlink>
    </w:p>
    <w:p w14:paraId="6A5BACC5" w14:textId="2153A099" w:rsidR="00AE2CAD" w:rsidRDefault="00000000">
      <w:pPr>
        <w:pStyle w:val="TOC4"/>
        <w:rPr>
          <w:smallCaps w:val="0"/>
          <w:noProof/>
          <w:sz w:val="22"/>
          <w:lang w:val="en-US" w:eastAsia="en-US" w:bidi="ar-SA"/>
        </w:rPr>
      </w:pPr>
      <w:hyperlink w:anchor="_Toc126009059" w:history="1">
        <w:r w:rsidR="00AE2CAD" w:rsidRPr="002B1C0B">
          <w:rPr>
            <w:rStyle w:val="Hyperlink"/>
            <w:rFonts w:ascii="Calibri Light" w:eastAsia="Gulim" w:hAnsi="Calibri Light" w:cs="Calibri Light"/>
            <w:noProof/>
          </w:rPr>
          <w:t>Azure Cache for Redis</w:t>
        </w:r>
        <w:r w:rsidR="00AE2CAD">
          <w:rPr>
            <w:noProof/>
            <w:webHidden/>
          </w:rPr>
          <w:tab/>
        </w:r>
        <w:r w:rsidR="00AE2CAD">
          <w:rPr>
            <w:noProof/>
            <w:webHidden/>
          </w:rPr>
          <w:fldChar w:fldCharType="begin"/>
        </w:r>
        <w:r w:rsidR="00AE2CAD">
          <w:rPr>
            <w:noProof/>
            <w:webHidden/>
          </w:rPr>
          <w:instrText xml:space="preserve"> PAGEREF _Toc126009059 \h </w:instrText>
        </w:r>
        <w:r w:rsidR="00AE2CAD">
          <w:rPr>
            <w:noProof/>
            <w:webHidden/>
          </w:rPr>
        </w:r>
        <w:r w:rsidR="00AE2CAD">
          <w:rPr>
            <w:noProof/>
            <w:webHidden/>
          </w:rPr>
          <w:fldChar w:fldCharType="separate"/>
        </w:r>
        <w:r w:rsidR="00AE2CAD">
          <w:rPr>
            <w:noProof/>
            <w:webHidden/>
          </w:rPr>
          <w:t>29</w:t>
        </w:r>
        <w:r w:rsidR="00AE2CAD">
          <w:rPr>
            <w:noProof/>
            <w:webHidden/>
          </w:rPr>
          <w:fldChar w:fldCharType="end"/>
        </w:r>
      </w:hyperlink>
    </w:p>
    <w:p w14:paraId="59FFE2E6" w14:textId="7A5EA0D3" w:rsidR="00AE2CAD" w:rsidRDefault="00000000">
      <w:pPr>
        <w:pStyle w:val="TOC4"/>
        <w:rPr>
          <w:smallCaps w:val="0"/>
          <w:noProof/>
          <w:sz w:val="22"/>
          <w:lang w:val="en-US" w:eastAsia="en-US" w:bidi="ar-SA"/>
        </w:rPr>
      </w:pPr>
      <w:hyperlink w:anchor="_Toc126009060" w:history="1">
        <w:r w:rsidR="00AE2CAD" w:rsidRPr="002B1C0B">
          <w:rPr>
            <w:rStyle w:val="Hyperlink"/>
            <w:rFonts w:eastAsia="Gulim" w:cstheme="majorHAnsi" w:hint="eastAsia"/>
            <w:noProof/>
          </w:rPr>
          <w:t>클라우드</w:t>
        </w:r>
        <w:r w:rsidR="00AE2CAD" w:rsidRPr="002B1C0B">
          <w:rPr>
            <w:rStyle w:val="Hyperlink"/>
            <w:rFonts w:eastAsia="Gulim" w:cstheme="majorHAnsi"/>
            <w:noProof/>
          </w:rPr>
          <w:t xml:space="preserve"> </w:t>
        </w:r>
        <w:r w:rsidR="00AE2CAD" w:rsidRPr="002B1C0B">
          <w:rPr>
            <w:rStyle w:val="Hyperlink"/>
            <w:rFonts w:eastAsia="Gulim" w:cstheme="majorHAnsi" w:hint="eastAsia"/>
            <w:noProof/>
          </w:rPr>
          <w:t>서비스</w:t>
        </w:r>
        <w:r w:rsidR="00AE2CAD">
          <w:rPr>
            <w:noProof/>
            <w:webHidden/>
          </w:rPr>
          <w:tab/>
        </w:r>
        <w:r w:rsidR="00AE2CAD">
          <w:rPr>
            <w:noProof/>
            <w:webHidden/>
          </w:rPr>
          <w:fldChar w:fldCharType="begin"/>
        </w:r>
        <w:r w:rsidR="00AE2CAD">
          <w:rPr>
            <w:noProof/>
            <w:webHidden/>
          </w:rPr>
          <w:instrText xml:space="preserve"> PAGEREF _Toc126009060 \h </w:instrText>
        </w:r>
        <w:r w:rsidR="00AE2CAD">
          <w:rPr>
            <w:noProof/>
            <w:webHidden/>
          </w:rPr>
        </w:r>
        <w:r w:rsidR="00AE2CAD">
          <w:rPr>
            <w:noProof/>
            <w:webHidden/>
          </w:rPr>
          <w:fldChar w:fldCharType="separate"/>
        </w:r>
        <w:r w:rsidR="00AE2CAD">
          <w:rPr>
            <w:noProof/>
            <w:webHidden/>
          </w:rPr>
          <w:t>30</w:t>
        </w:r>
        <w:r w:rsidR="00AE2CAD">
          <w:rPr>
            <w:noProof/>
            <w:webHidden/>
          </w:rPr>
          <w:fldChar w:fldCharType="end"/>
        </w:r>
      </w:hyperlink>
    </w:p>
    <w:p w14:paraId="48B06985" w14:textId="5B1B2D83" w:rsidR="00AE2CAD" w:rsidRDefault="00000000">
      <w:pPr>
        <w:pStyle w:val="TOC4"/>
        <w:rPr>
          <w:smallCaps w:val="0"/>
          <w:noProof/>
          <w:sz w:val="22"/>
          <w:lang w:val="en-US" w:eastAsia="en-US" w:bidi="ar-SA"/>
        </w:rPr>
      </w:pPr>
      <w:hyperlink w:anchor="_Toc126009061" w:history="1">
        <w:r w:rsidR="00AE2CAD" w:rsidRPr="002B1C0B">
          <w:rPr>
            <w:rStyle w:val="Hyperlink"/>
            <w:rFonts w:ascii="Calibri Light" w:eastAsia="Gulim" w:hAnsi="Calibri Light" w:cs="Calibri Light"/>
            <w:noProof/>
          </w:rPr>
          <w:t>Azure Cognitive Search</w:t>
        </w:r>
        <w:r w:rsidR="00AE2CAD">
          <w:rPr>
            <w:noProof/>
            <w:webHidden/>
          </w:rPr>
          <w:tab/>
        </w:r>
        <w:r w:rsidR="00AE2CAD">
          <w:rPr>
            <w:noProof/>
            <w:webHidden/>
          </w:rPr>
          <w:fldChar w:fldCharType="begin"/>
        </w:r>
        <w:r w:rsidR="00AE2CAD">
          <w:rPr>
            <w:noProof/>
            <w:webHidden/>
          </w:rPr>
          <w:instrText xml:space="preserve"> PAGEREF _Toc126009061 \h </w:instrText>
        </w:r>
        <w:r w:rsidR="00AE2CAD">
          <w:rPr>
            <w:noProof/>
            <w:webHidden/>
          </w:rPr>
        </w:r>
        <w:r w:rsidR="00AE2CAD">
          <w:rPr>
            <w:noProof/>
            <w:webHidden/>
          </w:rPr>
          <w:fldChar w:fldCharType="separate"/>
        </w:r>
        <w:r w:rsidR="00AE2CAD">
          <w:rPr>
            <w:noProof/>
            <w:webHidden/>
          </w:rPr>
          <w:t>30</w:t>
        </w:r>
        <w:r w:rsidR="00AE2CAD">
          <w:rPr>
            <w:noProof/>
            <w:webHidden/>
          </w:rPr>
          <w:fldChar w:fldCharType="end"/>
        </w:r>
      </w:hyperlink>
    </w:p>
    <w:p w14:paraId="32CCF699" w14:textId="11B7D30F" w:rsidR="00AE2CAD" w:rsidRDefault="00000000">
      <w:pPr>
        <w:pStyle w:val="TOC4"/>
        <w:rPr>
          <w:smallCaps w:val="0"/>
          <w:noProof/>
          <w:sz w:val="22"/>
          <w:lang w:val="en-US" w:eastAsia="en-US" w:bidi="ar-SA"/>
        </w:rPr>
      </w:pPr>
      <w:hyperlink w:anchor="_Toc126009062" w:history="1">
        <w:r w:rsidR="00AE2CAD" w:rsidRPr="002B1C0B">
          <w:rPr>
            <w:rStyle w:val="Hyperlink"/>
            <w:rFonts w:ascii="Calibri Light" w:eastAsia="Gulim" w:hAnsi="Calibri Light" w:cs="Calibri Light"/>
            <w:noProof/>
          </w:rPr>
          <w:t>Azure Cognitive Services</w:t>
        </w:r>
        <w:r w:rsidR="00AE2CAD">
          <w:rPr>
            <w:noProof/>
            <w:webHidden/>
          </w:rPr>
          <w:tab/>
        </w:r>
        <w:r w:rsidR="00AE2CAD">
          <w:rPr>
            <w:noProof/>
            <w:webHidden/>
          </w:rPr>
          <w:fldChar w:fldCharType="begin"/>
        </w:r>
        <w:r w:rsidR="00AE2CAD">
          <w:rPr>
            <w:noProof/>
            <w:webHidden/>
          </w:rPr>
          <w:instrText xml:space="preserve"> PAGEREF _Toc126009062 \h </w:instrText>
        </w:r>
        <w:r w:rsidR="00AE2CAD">
          <w:rPr>
            <w:noProof/>
            <w:webHidden/>
          </w:rPr>
        </w:r>
        <w:r w:rsidR="00AE2CAD">
          <w:rPr>
            <w:noProof/>
            <w:webHidden/>
          </w:rPr>
          <w:fldChar w:fldCharType="separate"/>
        </w:r>
        <w:r w:rsidR="00AE2CAD">
          <w:rPr>
            <w:noProof/>
            <w:webHidden/>
          </w:rPr>
          <w:t>31</w:t>
        </w:r>
        <w:r w:rsidR="00AE2CAD">
          <w:rPr>
            <w:noProof/>
            <w:webHidden/>
          </w:rPr>
          <w:fldChar w:fldCharType="end"/>
        </w:r>
      </w:hyperlink>
    </w:p>
    <w:p w14:paraId="7C1D18E8" w14:textId="19520ADD" w:rsidR="00AE2CAD" w:rsidRDefault="00000000">
      <w:pPr>
        <w:pStyle w:val="TOC4"/>
        <w:rPr>
          <w:smallCaps w:val="0"/>
          <w:noProof/>
          <w:sz w:val="22"/>
          <w:lang w:val="en-US" w:eastAsia="en-US" w:bidi="ar-SA"/>
        </w:rPr>
      </w:pPr>
      <w:hyperlink w:anchor="_Toc126009063" w:history="1">
        <w:r w:rsidR="00AE2CAD" w:rsidRPr="002B1C0B">
          <w:rPr>
            <w:rStyle w:val="Hyperlink"/>
            <w:rFonts w:eastAsia="Gulim" w:cstheme="majorHAnsi"/>
            <w:noProof/>
          </w:rPr>
          <w:t xml:space="preserve">Azure </w:t>
        </w:r>
        <w:r w:rsidR="00AE2CAD" w:rsidRPr="002B1C0B">
          <w:rPr>
            <w:rStyle w:val="Hyperlink"/>
            <w:rFonts w:eastAsia="Gulim" w:cstheme="majorHAnsi" w:hint="eastAsia"/>
            <w:noProof/>
          </w:rPr>
          <w:t>통신</w:t>
        </w:r>
        <w:r w:rsidR="00AE2CAD" w:rsidRPr="002B1C0B">
          <w:rPr>
            <w:rStyle w:val="Hyperlink"/>
            <w:rFonts w:eastAsia="Gulim" w:cstheme="majorHAnsi"/>
            <w:noProof/>
          </w:rPr>
          <w:t xml:space="preserve"> </w:t>
        </w:r>
        <w:r w:rsidR="00AE2CAD" w:rsidRPr="002B1C0B">
          <w:rPr>
            <w:rStyle w:val="Hyperlink"/>
            <w:rFonts w:eastAsia="Gulim" w:cstheme="majorHAnsi" w:hint="eastAsia"/>
            <w:noProof/>
          </w:rPr>
          <w:t>서비스</w:t>
        </w:r>
        <w:r w:rsidR="00AE2CAD">
          <w:rPr>
            <w:noProof/>
            <w:webHidden/>
          </w:rPr>
          <w:tab/>
        </w:r>
        <w:r w:rsidR="00AE2CAD">
          <w:rPr>
            <w:noProof/>
            <w:webHidden/>
          </w:rPr>
          <w:fldChar w:fldCharType="begin"/>
        </w:r>
        <w:r w:rsidR="00AE2CAD">
          <w:rPr>
            <w:noProof/>
            <w:webHidden/>
          </w:rPr>
          <w:instrText xml:space="preserve"> PAGEREF _Toc126009063 \h </w:instrText>
        </w:r>
        <w:r w:rsidR="00AE2CAD">
          <w:rPr>
            <w:noProof/>
            <w:webHidden/>
          </w:rPr>
        </w:r>
        <w:r w:rsidR="00AE2CAD">
          <w:rPr>
            <w:noProof/>
            <w:webHidden/>
          </w:rPr>
          <w:fldChar w:fldCharType="separate"/>
        </w:r>
        <w:r w:rsidR="00AE2CAD">
          <w:rPr>
            <w:noProof/>
            <w:webHidden/>
          </w:rPr>
          <w:t>31</w:t>
        </w:r>
        <w:r w:rsidR="00AE2CAD">
          <w:rPr>
            <w:noProof/>
            <w:webHidden/>
          </w:rPr>
          <w:fldChar w:fldCharType="end"/>
        </w:r>
      </w:hyperlink>
    </w:p>
    <w:p w14:paraId="03516782" w14:textId="1E80648B" w:rsidR="00AE2CAD" w:rsidRDefault="00000000">
      <w:pPr>
        <w:pStyle w:val="TOC4"/>
        <w:rPr>
          <w:smallCaps w:val="0"/>
          <w:noProof/>
          <w:sz w:val="22"/>
          <w:lang w:val="en-US" w:eastAsia="en-US" w:bidi="ar-SA"/>
        </w:rPr>
      </w:pPr>
      <w:hyperlink w:anchor="_Toc126009064" w:history="1">
        <w:r w:rsidR="00AE2CAD" w:rsidRPr="002B1C0B">
          <w:rPr>
            <w:rStyle w:val="Hyperlink"/>
            <w:rFonts w:ascii="Calibri Light" w:eastAsia="Gulim" w:hAnsi="Calibri Light" w:cs="Calibri Light"/>
            <w:noProof/>
          </w:rPr>
          <w:t>Azure Confidential Ledger</w:t>
        </w:r>
        <w:r w:rsidR="00AE2CAD">
          <w:rPr>
            <w:noProof/>
            <w:webHidden/>
          </w:rPr>
          <w:tab/>
        </w:r>
        <w:r w:rsidR="00AE2CAD">
          <w:rPr>
            <w:noProof/>
            <w:webHidden/>
          </w:rPr>
          <w:fldChar w:fldCharType="begin"/>
        </w:r>
        <w:r w:rsidR="00AE2CAD">
          <w:rPr>
            <w:noProof/>
            <w:webHidden/>
          </w:rPr>
          <w:instrText xml:space="preserve"> PAGEREF _Toc126009064 \h </w:instrText>
        </w:r>
        <w:r w:rsidR="00AE2CAD">
          <w:rPr>
            <w:noProof/>
            <w:webHidden/>
          </w:rPr>
        </w:r>
        <w:r w:rsidR="00AE2CAD">
          <w:rPr>
            <w:noProof/>
            <w:webHidden/>
          </w:rPr>
          <w:fldChar w:fldCharType="separate"/>
        </w:r>
        <w:r w:rsidR="00AE2CAD">
          <w:rPr>
            <w:noProof/>
            <w:webHidden/>
          </w:rPr>
          <w:t>32</w:t>
        </w:r>
        <w:r w:rsidR="00AE2CAD">
          <w:rPr>
            <w:noProof/>
            <w:webHidden/>
          </w:rPr>
          <w:fldChar w:fldCharType="end"/>
        </w:r>
      </w:hyperlink>
    </w:p>
    <w:p w14:paraId="64FC9701" w14:textId="338C6199" w:rsidR="00AE2CAD" w:rsidRDefault="00000000">
      <w:pPr>
        <w:pStyle w:val="TOC4"/>
        <w:rPr>
          <w:smallCaps w:val="0"/>
          <w:noProof/>
          <w:sz w:val="22"/>
          <w:lang w:val="en-US" w:eastAsia="en-US" w:bidi="ar-SA"/>
        </w:rPr>
      </w:pPr>
      <w:hyperlink w:anchor="_Toc126009065" w:history="1">
        <w:r w:rsidR="00AE2CAD" w:rsidRPr="002B1C0B">
          <w:rPr>
            <w:rStyle w:val="Hyperlink"/>
            <w:rFonts w:ascii="Calibri Light" w:eastAsia="Gulim" w:hAnsi="Calibri Light" w:cs="Calibri Light"/>
            <w:noProof/>
          </w:rPr>
          <w:t>Azure Container Apps</w:t>
        </w:r>
        <w:r w:rsidR="00AE2CAD">
          <w:rPr>
            <w:noProof/>
            <w:webHidden/>
          </w:rPr>
          <w:tab/>
        </w:r>
        <w:r w:rsidR="00AE2CAD">
          <w:rPr>
            <w:noProof/>
            <w:webHidden/>
          </w:rPr>
          <w:fldChar w:fldCharType="begin"/>
        </w:r>
        <w:r w:rsidR="00AE2CAD">
          <w:rPr>
            <w:noProof/>
            <w:webHidden/>
          </w:rPr>
          <w:instrText xml:space="preserve"> PAGEREF _Toc126009065 \h </w:instrText>
        </w:r>
        <w:r w:rsidR="00AE2CAD">
          <w:rPr>
            <w:noProof/>
            <w:webHidden/>
          </w:rPr>
        </w:r>
        <w:r w:rsidR="00AE2CAD">
          <w:rPr>
            <w:noProof/>
            <w:webHidden/>
          </w:rPr>
          <w:fldChar w:fldCharType="separate"/>
        </w:r>
        <w:r w:rsidR="00AE2CAD">
          <w:rPr>
            <w:noProof/>
            <w:webHidden/>
          </w:rPr>
          <w:t>33</w:t>
        </w:r>
        <w:r w:rsidR="00AE2CAD">
          <w:rPr>
            <w:noProof/>
            <w:webHidden/>
          </w:rPr>
          <w:fldChar w:fldCharType="end"/>
        </w:r>
      </w:hyperlink>
    </w:p>
    <w:p w14:paraId="4939E4B8" w14:textId="7C48F2A0" w:rsidR="00AE2CAD" w:rsidRDefault="00000000">
      <w:pPr>
        <w:pStyle w:val="TOC4"/>
        <w:rPr>
          <w:smallCaps w:val="0"/>
          <w:noProof/>
          <w:sz w:val="22"/>
          <w:lang w:val="en-US" w:eastAsia="en-US" w:bidi="ar-SA"/>
        </w:rPr>
      </w:pPr>
      <w:hyperlink w:anchor="_Toc126009066" w:history="1">
        <w:r w:rsidR="00AE2CAD" w:rsidRPr="002B1C0B">
          <w:rPr>
            <w:rStyle w:val="Hyperlink"/>
            <w:rFonts w:ascii="Calibri Light" w:eastAsia="Gulim" w:hAnsi="Calibri Light" w:cs="Calibri Light"/>
            <w:noProof/>
          </w:rPr>
          <w:t xml:space="preserve">Azure Container </w:t>
        </w:r>
        <w:r w:rsidR="00AE2CAD" w:rsidRPr="002B1C0B">
          <w:rPr>
            <w:rStyle w:val="Hyperlink"/>
            <w:rFonts w:ascii="Calibri Light" w:eastAsia="Gulim" w:hAnsi="Calibri Light" w:cs="Calibri Light" w:hint="eastAsia"/>
            <w:noProof/>
          </w:rPr>
          <w:t>인스턴스</w:t>
        </w:r>
        <w:r w:rsidR="00AE2CAD">
          <w:rPr>
            <w:noProof/>
            <w:webHidden/>
          </w:rPr>
          <w:tab/>
        </w:r>
        <w:r w:rsidR="00AE2CAD">
          <w:rPr>
            <w:noProof/>
            <w:webHidden/>
          </w:rPr>
          <w:fldChar w:fldCharType="begin"/>
        </w:r>
        <w:r w:rsidR="00AE2CAD">
          <w:rPr>
            <w:noProof/>
            <w:webHidden/>
          </w:rPr>
          <w:instrText xml:space="preserve"> PAGEREF _Toc126009066 \h </w:instrText>
        </w:r>
        <w:r w:rsidR="00AE2CAD">
          <w:rPr>
            <w:noProof/>
            <w:webHidden/>
          </w:rPr>
        </w:r>
        <w:r w:rsidR="00AE2CAD">
          <w:rPr>
            <w:noProof/>
            <w:webHidden/>
          </w:rPr>
          <w:fldChar w:fldCharType="separate"/>
        </w:r>
        <w:r w:rsidR="00AE2CAD">
          <w:rPr>
            <w:noProof/>
            <w:webHidden/>
          </w:rPr>
          <w:t>33</w:t>
        </w:r>
        <w:r w:rsidR="00AE2CAD">
          <w:rPr>
            <w:noProof/>
            <w:webHidden/>
          </w:rPr>
          <w:fldChar w:fldCharType="end"/>
        </w:r>
      </w:hyperlink>
    </w:p>
    <w:p w14:paraId="4D085224" w14:textId="20DDC65B" w:rsidR="00AE2CAD" w:rsidRDefault="00000000">
      <w:pPr>
        <w:pStyle w:val="TOC4"/>
        <w:rPr>
          <w:smallCaps w:val="0"/>
          <w:noProof/>
          <w:sz w:val="22"/>
          <w:lang w:val="en-US" w:eastAsia="en-US" w:bidi="ar-SA"/>
        </w:rPr>
      </w:pPr>
      <w:hyperlink w:anchor="_Toc126009067" w:history="1">
        <w:r w:rsidR="00AE2CAD" w:rsidRPr="002B1C0B">
          <w:rPr>
            <w:rStyle w:val="Hyperlink"/>
            <w:rFonts w:ascii="Calibri Light" w:eastAsia="Gulim" w:hAnsi="Calibri Light" w:cs="Calibri Light"/>
            <w:noProof/>
          </w:rPr>
          <w:t>Azure Container Registry</w:t>
        </w:r>
        <w:r w:rsidR="00AE2CAD">
          <w:rPr>
            <w:noProof/>
            <w:webHidden/>
          </w:rPr>
          <w:tab/>
        </w:r>
        <w:r w:rsidR="00AE2CAD">
          <w:rPr>
            <w:noProof/>
            <w:webHidden/>
          </w:rPr>
          <w:fldChar w:fldCharType="begin"/>
        </w:r>
        <w:r w:rsidR="00AE2CAD">
          <w:rPr>
            <w:noProof/>
            <w:webHidden/>
          </w:rPr>
          <w:instrText xml:space="preserve"> PAGEREF _Toc126009067 \h </w:instrText>
        </w:r>
        <w:r w:rsidR="00AE2CAD">
          <w:rPr>
            <w:noProof/>
            <w:webHidden/>
          </w:rPr>
        </w:r>
        <w:r w:rsidR="00AE2CAD">
          <w:rPr>
            <w:noProof/>
            <w:webHidden/>
          </w:rPr>
          <w:fldChar w:fldCharType="separate"/>
        </w:r>
        <w:r w:rsidR="00AE2CAD">
          <w:rPr>
            <w:noProof/>
            <w:webHidden/>
          </w:rPr>
          <w:t>33</w:t>
        </w:r>
        <w:r w:rsidR="00AE2CAD">
          <w:rPr>
            <w:noProof/>
            <w:webHidden/>
          </w:rPr>
          <w:fldChar w:fldCharType="end"/>
        </w:r>
      </w:hyperlink>
    </w:p>
    <w:p w14:paraId="53440D1D" w14:textId="47A4C759" w:rsidR="00AE2CAD" w:rsidRDefault="00000000">
      <w:pPr>
        <w:pStyle w:val="TOC4"/>
        <w:rPr>
          <w:smallCaps w:val="0"/>
          <w:noProof/>
          <w:sz w:val="22"/>
          <w:lang w:val="en-US" w:eastAsia="en-US" w:bidi="ar-SA"/>
        </w:rPr>
      </w:pPr>
      <w:hyperlink w:anchor="_Toc126009068" w:history="1">
        <w:r w:rsidR="00AE2CAD" w:rsidRPr="002B1C0B">
          <w:rPr>
            <w:rStyle w:val="Hyperlink"/>
            <w:rFonts w:ascii="Calibri Light" w:eastAsia="Gulim" w:hAnsi="Calibri Light" w:cs="Calibri Light" w:hint="eastAsia"/>
            <w:noProof/>
          </w:rPr>
          <w:t>콘텐츠</w:t>
        </w:r>
        <w:r w:rsidR="00AE2CAD" w:rsidRPr="002B1C0B">
          <w:rPr>
            <w:rStyle w:val="Hyperlink"/>
            <w:rFonts w:ascii="Calibri Light" w:eastAsia="Gulim" w:hAnsi="Calibri Light" w:cs="Calibri Light"/>
            <w:noProof/>
          </w:rPr>
          <w:t xml:space="preserve"> </w:t>
        </w:r>
        <w:r w:rsidR="00AE2CAD" w:rsidRPr="002B1C0B">
          <w:rPr>
            <w:rStyle w:val="Hyperlink"/>
            <w:rFonts w:ascii="Calibri Light" w:eastAsia="Gulim" w:hAnsi="Calibri Light" w:cs="Calibri Light" w:hint="eastAsia"/>
            <w:noProof/>
          </w:rPr>
          <w:t>배달</w:t>
        </w:r>
        <w:r w:rsidR="00AE2CAD" w:rsidRPr="002B1C0B">
          <w:rPr>
            <w:rStyle w:val="Hyperlink"/>
            <w:rFonts w:ascii="Calibri Light" w:eastAsia="Gulim" w:hAnsi="Calibri Light" w:cs="Calibri Light"/>
            <w:noProof/>
          </w:rPr>
          <w:t xml:space="preserve"> </w:t>
        </w:r>
        <w:r w:rsidR="00AE2CAD" w:rsidRPr="002B1C0B">
          <w:rPr>
            <w:rStyle w:val="Hyperlink"/>
            <w:rFonts w:ascii="Calibri Light" w:eastAsia="Gulim" w:hAnsi="Calibri Light" w:cs="Calibri Light" w:hint="eastAsia"/>
            <w:noProof/>
          </w:rPr>
          <w:t>네트워크</w:t>
        </w:r>
        <w:r w:rsidR="00AE2CAD" w:rsidRPr="002B1C0B">
          <w:rPr>
            <w:rStyle w:val="Hyperlink"/>
            <w:rFonts w:ascii="Calibri Light" w:eastAsia="Gulim" w:hAnsi="Calibri Light" w:cs="Calibri Light"/>
            <w:noProof/>
          </w:rPr>
          <w:t>(CDN)</w:t>
        </w:r>
        <w:r w:rsidR="00AE2CAD">
          <w:rPr>
            <w:noProof/>
            <w:webHidden/>
          </w:rPr>
          <w:tab/>
        </w:r>
        <w:r w:rsidR="00AE2CAD">
          <w:rPr>
            <w:noProof/>
            <w:webHidden/>
          </w:rPr>
          <w:fldChar w:fldCharType="begin"/>
        </w:r>
        <w:r w:rsidR="00AE2CAD">
          <w:rPr>
            <w:noProof/>
            <w:webHidden/>
          </w:rPr>
          <w:instrText xml:space="preserve"> PAGEREF _Toc126009068 \h </w:instrText>
        </w:r>
        <w:r w:rsidR="00AE2CAD">
          <w:rPr>
            <w:noProof/>
            <w:webHidden/>
          </w:rPr>
        </w:r>
        <w:r w:rsidR="00AE2CAD">
          <w:rPr>
            <w:noProof/>
            <w:webHidden/>
          </w:rPr>
          <w:fldChar w:fldCharType="separate"/>
        </w:r>
        <w:r w:rsidR="00AE2CAD">
          <w:rPr>
            <w:noProof/>
            <w:webHidden/>
          </w:rPr>
          <w:t>34</w:t>
        </w:r>
        <w:r w:rsidR="00AE2CAD">
          <w:rPr>
            <w:noProof/>
            <w:webHidden/>
          </w:rPr>
          <w:fldChar w:fldCharType="end"/>
        </w:r>
      </w:hyperlink>
    </w:p>
    <w:p w14:paraId="74B7E9CC" w14:textId="11685DCB" w:rsidR="00AE2CAD" w:rsidRDefault="00000000">
      <w:pPr>
        <w:pStyle w:val="TOC4"/>
        <w:rPr>
          <w:smallCaps w:val="0"/>
          <w:noProof/>
          <w:sz w:val="22"/>
          <w:lang w:val="en-US" w:eastAsia="en-US" w:bidi="ar-SA"/>
        </w:rPr>
      </w:pPr>
      <w:hyperlink w:anchor="_Toc126009069" w:history="1">
        <w:r w:rsidR="00AE2CAD" w:rsidRPr="002B1C0B">
          <w:rPr>
            <w:rStyle w:val="Hyperlink"/>
            <w:rFonts w:ascii="Calibri Light" w:eastAsia="Gulim" w:hAnsi="Calibri Light" w:cs="Calibri Light"/>
            <w:noProof/>
          </w:rPr>
          <w:t>Azure Cosmos DB</w:t>
        </w:r>
        <w:r w:rsidR="00AE2CAD">
          <w:rPr>
            <w:noProof/>
            <w:webHidden/>
          </w:rPr>
          <w:tab/>
        </w:r>
        <w:r w:rsidR="00AE2CAD">
          <w:rPr>
            <w:noProof/>
            <w:webHidden/>
          </w:rPr>
          <w:fldChar w:fldCharType="begin"/>
        </w:r>
        <w:r w:rsidR="00AE2CAD">
          <w:rPr>
            <w:noProof/>
            <w:webHidden/>
          </w:rPr>
          <w:instrText xml:space="preserve"> PAGEREF _Toc126009069 \h </w:instrText>
        </w:r>
        <w:r w:rsidR="00AE2CAD">
          <w:rPr>
            <w:noProof/>
            <w:webHidden/>
          </w:rPr>
        </w:r>
        <w:r w:rsidR="00AE2CAD">
          <w:rPr>
            <w:noProof/>
            <w:webHidden/>
          </w:rPr>
          <w:fldChar w:fldCharType="separate"/>
        </w:r>
        <w:r w:rsidR="00AE2CAD">
          <w:rPr>
            <w:noProof/>
            <w:webHidden/>
          </w:rPr>
          <w:t>35</w:t>
        </w:r>
        <w:r w:rsidR="00AE2CAD">
          <w:rPr>
            <w:noProof/>
            <w:webHidden/>
          </w:rPr>
          <w:fldChar w:fldCharType="end"/>
        </w:r>
      </w:hyperlink>
    </w:p>
    <w:p w14:paraId="4E913643" w14:textId="685A6685" w:rsidR="00AE2CAD" w:rsidRDefault="00000000">
      <w:pPr>
        <w:pStyle w:val="TOC4"/>
        <w:rPr>
          <w:smallCaps w:val="0"/>
          <w:noProof/>
          <w:sz w:val="22"/>
          <w:lang w:val="en-US" w:eastAsia="en-US" w:bidi="ar-SA"/>
        </w:rPr>
      </w:pPr>
      <w:hyperlink w:anchor="_Toc126009070" w:history="1">
        <w:r w:rsidR="00AE2CAD" w:rsidRPr="002B1C0B">
          <w:rPr>
            <w:rStyle w:val="Hyperlink"/>
            <w:rFonts w:eastAsia="Gulim" w:cstheme="majorHAnsi" w:hint="eastAsia"/>
            <w:noProof/>
          </w:rPr>
          <w:t>데이터</w:t>
        </w:r>
        <w:r w:rsidR="00AE2CAD" w:rsidRPr="002B1C0B">
          <w:rPr>
            <w:rStyle w:val="Hyperlink"/>
            <w:rFonts w:eastAsia="Gulim" w:cstheme="majorHAnsi"/>
            <w:noProof/>
          </w:rPr>
          <w:t xml:space="preserve"> </w:t>
        </w:r>
        <w:r w:rsidR="00AE2CAD" w:rsidRPr="002B1C0B">
          <w:rPr>
            <w:rStyle w:val="Hyperlink"/>
            <w:rFonts w:eastAsia="Gulim" w:cstheme="majorHAnsi" w:hint="eastAsia"/>
            <w:noProof/>
          </w:rPr>
          <w:t>카탈로그</w:t>
        </w:r>
        <w:r w:rsidR="00AE2CAD">
          <w:rPr>
            <w:noProof/>
            <w:webHidden/>
          </w:rPr>
          <w:tab/>
        </w:r>
        <w:r w:rsidR="00AE2CAD">
          <w:rPr>
            <w:noProof/>
            <w:webHidden/>
          </w:rPr>
          <w:fldChar w:fldCharType="begin"/>
        </w:r>
        <w:r w:rsidR="00AE2CAD">
          <w:rPr>
            <w:noProof/>
            <w:webHidden/>
          </w:rPr>
          <w:instrText xml:space="preserve"> PAGEREF _Toc126009070 \h </w:instrText>
        </w:r>
        <w:r w:rsidR="00AE2CAD">
          <w:rPr>
            <w:noProof/>
            <w:webHidden/>
          </w:rPr>
        </w:r>
        <w:r w:rsidR="00AE2CAD">
          <w:rPr>
            <w:noProof/>
            <w:webHidden/>
          </w:rPr>
          <w:fldChar w:fldCharType="separate"/>
        </w:r>
        <w:r w:rsidR="00AE2CAD">
          <w:rPr>
            <w:noProof/>
            <w:webHidden/>
          </w:rPr>
          <w:t>39</w:t>
        </w:r>
        <w:r w:rsidR="00AE2CAD">
          <w:rPr>
            <w:noProof/>
            <w:webHidden/>
          </w:rPr>
          <w:fldChar w:fldCharType="end"/>
        </w:r>
      </w:hyperlink>
    </w:p>
    <w:p w14:paraId="33DB8B9F" w14:textId="6C0E35B1" w:rsidR="00AE2CAD" w:rsidRDefault="00000000">
      <w:pPr>
        <w:pStyle w:val="TOC4"/>
        <w:rPr>
          <w:smallCaps w:val="0"/>
          <w:noProof/>
          <w:sz w:val="22"/>
          <w:lang w:val="en-US" w:eastAsia="en-US" w:bidi="ar-SA"/>
        </w:rPr>
      </w:pPr>
      <w:hyperlink w:anchor="_Toc126009071" w:history="1">
        <w:r w:rsidR="00AE2CAD" w:rsidRPr="002B1C0B">
          <w:rPr>
            <w:rStyle w:val="Hyperlink"/>
            <w:rFonts w:ascii="Calibri Light" w:eastAsia="Gulim" w:hAnsi="Calibri Light" w:cs="Calibri Light"/>
            <w:noProof/>
          </w:rPr>
          <w:t>Azure Data Factory</w:t>
        </w:r>
        <w:r w:rsidR="00AE2CAD">
          <w:rPr>
            <w:noProof/>
            <w:webHidden/>
          </w:rPr>
          <w:tab/>
        </w:r>
        <w:r w:rsidR="00AE2CAD">
          <w:rPr>
            <w:noProof/>
            <w:webHidden/>
          </w:rPr>
          <w:fldChar w:fldCharType="begin"/>
        </w:r>
        <w:r w:rsidR="00AE2CAD">
          <w:rPr>
            <w:noProof/>
            <w:webHidden/>
          </w:rPr>
          <w:instrText xml:space="preserve"> PAGEREF _Toc126009071 \h </w:instrText>
        </w:r>
        <w:r w:rsidR="00AE2CAD">
          <w:rPr>
            <w:noProof/>
            <w:webHidden/>
          </w:rPr>
        </w:r>
        <w:r w:rsidR="00AE2CAD">
          <w:rPr>
            <w:noProof/>
            <w:webHidden/>
          </w:rPr>
          <w:fldChar w:fldCharType="separate"/>
        </w:r>
        <w:r w:rsidR="00AE2CAD">
          <w:rPr>
            <w:noProof/>
            <w:webHidden/>
          </w:rPr>
          <w:t>39</w:t>
        </w:r>
        <w:r w:rsidR="00AE2CAD">
          <w:rPr>
            <w:noProof/>
            <w:webHidden/>
          </w:rPr>
          <w:fldChar w:fldCharType="end"/>
        </w:r>
      </w:hyperlink>
    </w:p>
    <w:p w14:paraId="08882017" w14:textId="6F6CC8D2" w:rsidR="00AE2CAD" w:rsidRDefault="00000000">
      <w:pPr>
        <w:pStyle w:val="TOC4"/>
        <w:rPr>
          <w:smallCaps w:val="0"/>
          <w:noProof/>
          <w:sz w:val="22"/>
          <w:lang w:val="en-US" w:eastAsia="en-US" w:bidi="ar-SA"/>
        </w:rPr>
      </w:pPr>
      <w:hyperlink w:anchor="_Toc126009072" w:history="1">
        <w:r w:rsidR="00AE2CAD" w:rsidRPr="002B1C0B">
          <w:rPr>
            <w:rStyle w:val="Hyperlink"/>
            <w:rFonts w:ascii="Calibri Light" w:eastAsia="Gulim" w:hAnsi="Calibri Light" w:cs="Calibri Light"/>
            <w:noProof/>
          </w:rPr>
          <w:t>Data Lake Analytics</w:t>
        </w:r>
        <w:r w:rsidR="00AE2CAD">
          <w:rPr>
            <w:noProof/>
            <w:webHidden/>
          </w:rPr>
          <w:tab/>
        </w:r>
        <w:r w:rsidR="00AE2CAD">
          <w:rPr>
            <w:noProof/>
            <w:webHidden/>
          </w:rPr>
          <w:fldChar w:fldCharType="begin"/>
        </w:r>
        <w:r w:rsidR="00AE2CAD">
          <w:rPr>
            <w:noProof/>
            <w:webHidden/>
          </w:rPr>
          <w:instrText xml:space="preserve"> PAGEREF _Toc126009072 \h </w:instrText>
        </w:r>
        <w:r w:rsidR="00AE2CAD">
          <w:rPr>
            <w:noProof/>
            <w:webHidden/>
          </w:rPr>
        </w:r>
        <w:r w:rsidR="00AE2CAD">
          <w:rPr>
            <w:noProof/>
            <w:webHidden/>
          </w:rPr>
          <w:fldChar w:fldCharType="separate"/>
        </w:r>
        <w:r w:rsidR="00AE2CAD">
          <w:rPr>
            <w:noProof/>
            <w:webHidden/>
          </w:rPr>
          <w:t>40</w:t>
        </w:r>
        <w:r w:rsidR="00AE2CAD">
          <w:rPr>
            <w:noProof/>
            <w:webHidden/>
          </w:rPr>
          <w:fldChar w:fldCharType="end"/>
        </w:r>
      </w:hyperlink>
    </w:p>
    <w:p w14:paraId="6943D736" w14:textId="17D10EA5" w:rsidR="00AE2CAD" w:rsidRDefault="00000000">
      <w:pPr>
        <w:pStyle w:val="TOC4"/>
        <w:rPr>
          <w:smallCaps w:val="0"/>
          <w:noProof/>
          <w:sz w:val="22"/>
          <w:lang w:val="en-US" w:eastAsia="en-US" w:bidi="ar-SA"/>
        </w:rPr>
      </w:pPr>
      <w:hyperlink w:anchor="_Toc126009073" w:history="1">
        <w:r w:rsidR="00AE2CAD" w:rsidRPr="002B1C0B">
          <w:rPr>
            <w:rStyle w:val="Hyperlink"/>
            <w:rFonts w:ascii="Calibri Light" w:eastAsia="Gulim" w:hAnsi="Calibri Light" w:cs="Calibri Light"/>
            <w:noProof/>
          </w:rPr>
          <w:t>Data Lake Storage Gen1</w:t>
        </w:r>
        <w:r w:rsidR="00AE2CAD">
          <w:rPr>
            <w:noProof/>
            <w:webHidden/>
          </w:rPr>
          <w:tab/>
        </w:r>
        <w:r w:rsidR="00AE2CAD">
          <w:rPr>
            <w:noProof/>
            <w:webHidden/>
          </w:rPr>
          <w:fldChar w:fldCharType="begin"/>
        </w:r>
        <w:r w:rsidR="00AE2CAD">
          <w:rPr>
            <w:noProof/>
            <w:webHidden/>
          </w:rPr>
          <w:instrText xml:space="preserve"> PAGEREF _Toc126009073 \h </w:instrText>
        </w:r>
        <w:r w:rsidR="00AE2CAD">
          <w:rPr>
            <w:noProof/>
            <w:webHidden/>
          </w:rPr>
        </w:r>
        <w:r w:rsidR="00AE2CAD">
          <w:rPr>
            <w:noProof/>
            <w:webHidden/>
          </w:rPr>
          <w:fldChar w:fldCharType="separate"/>
        </w:r>
        <w:r w:rsidR="00AE2CAD">
          <w:rPr>
            <w:noProof/>
            <w:webHidden/>
          </w:rPr>
          <w:t>40</w:t>
        </w:r>
        <w:r w:rsidR="00AE2CAD">
          <w:rPr>
            <w:noProof/>
            <w:webHidden/>
          </w:rPr>
          <w:fldChar w:fldCharType="end"/>
        </w:r>
      </w:hyperlink>
    </w:p>
    <w:p w14:paraId="6AA4300B" w14:textId="02CF5B6D" w:rsidR="00AE2CAD" w:rsidRDefault="00000000">
      <w:pPr>
        <w:pStyle w:val="TOC4"/>
        <w:rPr>
          <w:smallCaps w:val="0"/>
          <w:noProof/>
          <w:sz w:val="22"/>
          <w:lang w:val="en-US" w:eastAsia="en-US" w:bidi="ar-SA"/>
        </w:rPr>
      </w:pPr>
      <w:hyperlink w:anchor="_Toc126009074" w:history="1">
        <w:r w:rsidR="00AE2CAD" w:rsidRPr="002B1C0B">
          <w:rPr>
            <w:rStyle w:val="Hyperlink"/>
            <w:rFonts w:ascii="Calibri Light" w:eastAsia="Gulim" w:hAnsi="Calibri Light" w:cs="Calibri Light"/>
            <w:noProof/>
          </w:rPr>
          <w:t>Azure Database for MariaDB</w:t>
        </w:r>
        <w:r w:rsidR="00AE2CAD">
          <w:rPr>
            <w:noProof/>
            <w:webHidden/>
          </w:rPr>
          <w:tab/>
        </w:r>
        <w:r w:rsidR="00AE2CAD">
          <w:rPr>
            <w:noProof/>
            <w:webHidden/>
          </w:rPr>
          <w:fldChar w:fldCharType="begin"/>
        </w:r>
        <w:r w:rsidR="00AE2CAD">
          <w:rPr>
            <w:noProof/>
            <w:webHidden/>
          </w:rPr>
          <w:instrText xml:space="preserve"> PAGEREF _Toc126009074 \h </w:instrText>
        </w:r>
        <w:r w:rsidR="00AE2CAD">
          <w:rPr>
            <w:noProof/>
            <w:webHidden/>
          </w:rPr>
        </w:r>
        <w:r w:rsidR="00AE2CAD">
          <w:rPr>
            <w:noProof/>
            <w:webHidden/>
          </w:rPr>
          <w:fldChar w:fldCharType="separate"/>
        </w:r>
        <w:r w:rsidR="00AE2CAD">
          <w:rPr>
            <w:noProof/>
            <w:webHidden/>
          </w:rPr>
          <w:t>41</w:t>
        </w:r>
        <w:r w:rsidR="00AE2CAD">
          <w:rPr>
            <w:noProof/>
            <w:webHidden/>
          </w:rPr>
          <w:fldChar w:fldCharType="end"/>
        </w:r>
      </w:hyperlink>
    </w:p>
    <w:p w14:paraId="37D418BF" w14:textId="50FBCF69" w:rsidR="00AE2CAD" w:rsidRDefault="00000000">
      <w:pPr>
        <w:pStyle w:val="TOC4"/>
        <w:rPr>
          <w:smallCaps w:val="0"/>
          <w:noProof/>
          <w:sz w:val="22"/>
          <w:lang w:val="en-US" w:eastAsia="en-US" w:bidi="ar-SA"/>
        </w:rPr>
      </w:pPr>
      <w:hyperlink w:anchor="_Toc126009075" w:history="1">
        <w:r w:rsidR="00AE2CAD" w:rsidRPr="002B1C0B">
          <w:rPr>
            <w:rStyle w:val="Hyperlink"/>
            <w:rFonts w:ascii="Calibri Light" w:eastAsia="Gulim" w:hAnsi="Calibri Light" w:cs="Calibri Light"/>
            <w:noProof/>
          </w:rPr>
          <w:t>Azure Database for MySQL</w:t>
        </w:r>
        <w:r w:rsidR="00AE2CAD">
          <w:rPr>
            <w:noProof/>
            <w:webHidden/>
          </w:rPr>
          <w:tab/>
        </w:r>
        <w:r w:rsidR="00AE2CAD">
          <w:rPr>
            <w:noProof/>
            <w:webHidden/>
          </w:rPr>
          <w:fldChar w:fldCharType="begin"/>
        </w:r>
        <w:r w:rsidR="00AE2CAD">
          <w:rPr>
            <w:noProof/>
            <w:webHidden/>
          </w:rPr>
          <w:instrText xml:space="preserve"> PAGEREF _Toc126009075 \h </w:instrText>
        </w:r>
        <w:r w:rsidR="00AE2CAD">
          <w:rPr>
            <w:noProof/>
            <w:webHidden/>
          </w:rPr>
        </w:r>
        <w:r w:rsidR="00AE2CAD">
          <w:rPr>
            <w:noProof/>
            <w:webHidden/>
          </w:rPr>
          <w:fldChar w:fldCharType="separate"/>
        </w:r>
        <w:r w:rsidR="00AE2CAD">
          <w:rPr>
            <w:noProof/>
            <w:webHidden/>
          </w:rPr>
          <w:t>41</w:t>
        </w:r>
        <w:r w:rsidR="00AE2CAD">
          <w:rPr>
            <w:noProof/>
            <w:webHidden/>
          </w:rPr>
          <w:fldChar w:fldCharType="end"/>
        </w:r>
      </w:hyperlink>
    </w:p>
    <w:p w14:paraId="5EC62FCD" w14:textId="42E012DF" w:rsidR="00AE2CAD" w:rsidRDefault="00000000">
      <w:pPr>
        <w:pStyle w:val="TOC4"/>
        <w:rPr>
          <w:smallCaps w:val="0"/>
          <w:noProof/>
          <w:sz w:val="22"/>
          <w:lang w:val="en-US" w:eastAsia="en-US" w:bidi="ar-SA"/>
        </w:rPr>
      </w:pPr>
      <w:hyperlink w:anchor="_Toc126009076" w:history="1">
        <w:r w:rsidR="00AE2CAD" w:rsidRPr="002B1C0B">
          <w:rPr>
            <w:rStyle w:val="Hyperlink"/>
            <w:rFonts w:ascii="Calibri Light" w:eastAsia="Gulim" w:hAnsi="Calibri Light" w:cs="Calibri Light"/>
            <w:noProof/>
          </w:rPr>
          <w:t>Azure Database for PostgreSQL</w:t>
        </w:r>
        <w:r w:rsidR="00AE2CAD">
          <w:rPr>
            <w:noProof/>
            <w:webHidden/>
          </w:rPr>
          <w:tab/>
        </w:r>
        <w:r w:rsidR="00AE2CAD">
          <w:rPr>
            <w:noProof/>
            <w:webHidden/>
          </w:rPr>
          <w:fldChar w:fldCharType="begin"/>
        </w:r>
        <w:r w:rsidR="00AE2CAD">
          <w:rPr>
            <w:noProof/>
            <w:webHidden/>
          </w:rPr>
          <w:instrText xml:space="preserve"> PAGEREF _Toc126009076 \h </w:instrText>
        </w:r>
        <w:r w:rsidR="00AE2CAD">
          <w:rPr>
            <w:noProof/>
            <w:webHidden/>
          </w:rPr>
        </w:r>
        <w:r w:rsidR="00AE2CAD">
          <w:rPr>
            <w:noProof/>
            <w:webHidden/>
          </w:rPr>
          <w:fldChar w:fldCharType="separate"/>
        </w:r>
        <w:r w:rsidR="00AE2CAD">
          <w:rPr>
            <w:noProof/>
            <w:webHidden/>
          </w:rPr>
          <w:t>42</w:t>
        </w:r>
        <w:r w:rsidR="00AE2CAD">
          <w:rPr>
            <w:noProof/>
            <w:webHidden/>
          </w:rPr>
          <w:fldChar w:fldCharType="end"/>
        </w:r>
      </w:hyperlink>
    </w:p>
    <w:p w14:paraId="7424B232" w14:textId="310CCF9E" w:rsidR="00AE2CAD" w:rsidRDefault="00000000">
      <w:pPr>
        <w:pStyle w:val="TOC4"/>
        <w:rPr>
          <w:smallCaps w:val="0"/>
          <w:noProof/>
          <w:sz w:val="22"/>
          <w:lang w:val="en-US" w:eastAsia="en-US" w:bidi="ar-SA"/>
        </w:rPr>
      </w:pPr>
      <w:hyperlink w:anchor="_Toc126009077" w:history="1">
        <w:r w:rsidR="00AE2CAD" w:rsidRPr="002B1C0B">
          <w:rPr>
            <w:rStyle w:val="Hyperlink"/>
            <w:rFonts w:ascii="Calibri Light" w:eastAsia="Gulim" w:hAnsi="Calibri Light" w:cs="Calibri Light"/>
            <w:noProof/>
          </w:rPr>
          <w:t>Azure Databricks</w:t>
        </w:r>
        <w:r w:rsidR="00AE2CAD">
          <w:rPr>
            <w:noProof/>
            <w:webHidden/>
          </w:rPr>
          <w:tab/>
        </w:r>
        <w:r w:rsidR="00AE2CAD">
          <w:rPr>
            <w:noProof/>
            <w:webHidden/>
          </w:rPr>
          <w:fldChar w:fldCharType="begin"/>
        </w:r>
        <w:r w:rsidR="00AE2CAD">
          <w:rPr>
            <w:noProof/>
            <w:webHidden/>
          </w:rPr>
          <w:instrText xml:space="preserve"> PAGEREF _Toc126009077 \h </w:instrText>
        </w:r>
        <w:r w:rsidR="00AE2CAD">
          <w:rPr>
            <w:noProof/>
            <w:webHidden/>
          </w:rPr>
        </w:r>
        <w:r w:rsidR="00AE2CAD">
          <w:rPr>
            <w:noProof/>
            <w:webHidden/>
          </w:rPr>
          <w:fldChar w:fldCharType="separate"/>
        </w:r>
        <w:r w:rsidR="00AE2CAD">
          <w:rPr>
            <w:noProof/>
            <w:webHidden/>
          </w:rPr>
          <w:t>43</w:t>
        </w:r>
        <w:r w:rsidR="00AE2CAD">
          <w:rPr>
            <w:noProof/>
            <w:webHidden/>
          </w:rPr>
          <w:fldChar w:fldCharType="end"/>
        </w:r>
      </w:hyperlink>
    </w:p>
    <w:p w14:paraId="3ED5297E" w14:textId="2C103899" w:rsidR="00AE2CAD" w:rsidRDefault="00000000">
      <w:pPr>
        <w:pStyle w:val="TOC4"/>
        <w:rPr>
          <w:smallCaps w:val="0"/>
          <w:noProof/>
          <w:sz w:val="22"/>
          <w:lang w:val="en-US" w:eastAsia="en-US" w:bidi="ar-SA"/>
        </w:rPr>
      </w:pPr>
      <w:hyperlink w:anchor="_Toc126009078" w:history="1">
        <w:r w:rsidR="00AE2CAD" w:rsidRPr="002B1C0B">
          <w:rPr>
            <w:rStyle w:val="Hyperlink"/>
            <w:rFonts w:ascii="Calibri Light" w:eastAsia="Gulim" w:hAnsi="Calibri Light" w:cs="Calibri Light"/>
            <w:noProof/>
          </w:rPr>
          <w:t xml:space="preserve">Azure DDoS </w:t>
        </w:r>
        <w:r w:rsidR="00AE2CAD" w:rsidRPr="002B1C0B">
          <w:rPr>
            <w:rStyle w:val="Hyperlink"/>
            <w:rFonts w:ascii="Calibri Light" w:eastAsia="Gulim" w:hAnsi="Calibri Light" w:cs="Calibri Light" w:hint="eastAsia"/>
            <w:noProof/>
          </w:rPr>
          <w:t>보호</w:t>
        </w:r>
        <w:r w:rsidR="00AE2CAD">
          <w:rPr>
            <w:noProof/>
            <w:webHidden/>
          </w:rPr>
          <w:tab/>
        </w:r>
        <w:r w:rsidR="00AE2CAD">
          <w:rPr>
            <w:noProof/>
            <w:webHidden/>
          </w:rPr>
          <w:fldChar w:fldCharType="begin"/>
        </w:r>
        <w:r w:rsidR="00AE2CAD">
          <w:rPr>
            <w:noProof/>
            <w:webHidden/>
          </w:rPr>
          <w:instrText xml:space="preserve"> PAGEREF _Toc126009078 \h </w:instrText>
        </w:r>
        <w:r w:rsidR="00AE2CAD">
          <w:rPr>
            <w:noProof/>
            <w:webHidden/>
          </w:rPr>
        </w:r>
        <w:r w:rsidR="00AE2CAD">
          <w:rPr>
            <w:noProof/>
            <w:webHidden/>
          </w:rPr>
          <w:fldChar w:fldCharType="separate"/>
        </w:r>
        <w:r w:rsidR="00AE2CAD">
          <w:rPr>
            <w:noProof/>
            <w:webHidden/>
          </w:rPr>
          <w:t>44</w:t>
        </w:r>
        <w:r w:rsidR="00AE2CAD">
          <w:rPr>
            <w:noProof/>
            <w:webHidden/>
          </w:rPr>
          <w:fldChar w:fldCharType="end"/>
        </w:r>
      </w:hyperlink>
    </w:p>
    <w:p w14:paraId="12A58E09" w14:textId="039D03D7" w:rsidR="00AE2CAD" w:rsidRDefault="00000000">
      <w:pPr>
        <w:pStyle w:val="TOC4"/>
        <w:rPr>
          <w:smallCaps w:val="0"/>
          <w:noProof/>
          <w:sz w:val="22"/>
          <w:lang w:val="en-US" w:eastAsia="en-US" w:bidi="ar-SA"/>
        </w:rPr>
      </w:pPr>
      <w:hyperlink w:anchor="_Toc126009079" w:history="1">
        <w:r w:rsidR="00AE2CAD" w:rsidRPr="002B1C0B">
          <w:rPr>
            <w:rStyle w:val="Hyperlink"/>
            <w:rFonts w:ascii="Calibri Light" w:eastAsia="Gulim" w:hAnsi="Calibri Light" w:cs="Calibri Light"/>
            <w:noProof/>
          </w:rPr>
          <w:t>Azure Defender</w:t>
        </w:r>
        <w:r w:rsidR="00AE2CAD">
          <w:rPr>
            <w:noProof/>
            <w:webHidden/>
          </w:rPr>
          <w:tab/>
        </w:r>
        <w:r w:rsidR="00AE2CAD">
          <w:rPr>
            <w:noProof/>
            <w:webHidden/>
          </w:rPr>
          <w:fldChar w:fldCharType="begin"/>
        </w:r>
        <w:r w:rsidR="00AE2CAD">
          <w:rPr>
            <w:noProof/>
            <w:webHidden/>
          </w:rPr>
          <w:instrText xml:space="preserve"> PAGEREF _Toc126009079 \h </w:instrText>
        </w:r>
        <w:r w:rsidR="00AE2CAD">
          <w:rPr>
            <w:noProof/>
            <w:webHidden/>
          </w:rPr>
        </w:r>
        <w:r w:rsidR="00AE2CAD">
          <w:rPr>
            <w:noProof/>
            <w:webHidden/>
          </w:rPr>
          <w:fldChar w:fldCharType="separate"/>
        </w:r>
        <w:r w:rsidR="00AE2CAD">
          <w:rPr>
            <w:noProof/>
            <w:webHidden/>
          </w:rPr>
          <w:t>44</w:t>
        </w:r>
        <w:r w:rsidR="00AE2CAD">
          <w:rPr>
            <w:noProof/>
            <w:webHidden/>
          </w:rPr>
          <w:fldChar w:fldCharType="end"/>
        </w:r>
      </w:hyperlink>
    </w:p>
    <w:p w14:paraId="744698C7" w14:textId="67B553AD" w:rsidR="00AE2CAD" w:rsidRDefault="00000000">
      <w:pPr>
        <w:pStyle w:val="TOC4"/>
        <w:rPr>
          <w:smallCaps w:val="0"/>
          <w:noProof/>
          <w:sz w:val="22"/>
          <w:lang w:val="en-US" w:eastAsia="en-US" w:bidi="ar-SA"/>
        </w:rPr>
      </w:pPr>
      <w:hyperlink w:anchor="_Toc126009080" w:history="1">
        <w:r w:rsidR="00AE2CAD" w:rsidRPr="002B1C0B">
          <w:rPr>
            <w:rStyle w:val="Hyperlink"/>
            <w:rFonts w:ascii="Calibri Light" w:eastAsia="Gulim" w:hAnsi="Calibri Light" w:cs="Calibri Light"/>
            <w:noProof/>
          </w:rPr>
          <w:t>Defender External Attack Surface Management</w:t>
        </w:r>
        <w:r w:rsidR="00AE2CAD">
          <w:rPr>
            <w:noProof/>
            <w:webHidden/>
          </w:rPr>
          <w:tab/>
        </w:r>
        <w:r w:rsidR="00AE2CAD">
          <w:rPr>
            <w:noProof/>
            <w:webHidden/>
          </w:rPr>
          <w:fldChar w:fldCharType="begin"/>
        </w:r>
        <w:r w:rsidR="00AE2CAD">
          <w:rPr>
            <w:noProof/>
            <w:webHidden/>
          </w:rPr>
          <w:instrText xml:space="preserve"> PAGEREF _Toc126009080 \h </w:instrText>
        </w:r>
        <w:r w:rsidR="00AE2CAD">
          <w:rPr>
            <w:noProof/>
            <w:webHidden/>
          </w:rPr>
        </w:r>
        <w:r w:rsidR="00AE2CAD">
          <w:rPr>
            <w:noProof/>
            <w:webHidden/>
          </w:rPr>
          <w:fldChar w:fldCharType="separate"/>
        </w:r>
        <w:r w:rsidR="00AE2CAD">
          <w:rPr>
            <w:noProof/>
            <w:webHidden/>
          </w:rPr>
          <w:t>44</w:t>
        </w:r>
        <w:r w:rsidR="00AE2CAD">
          <w:rPr>
            <w:noProof/>
            <w:webHidden/>
          </w:rPr>
          <w:fldChar w:fldCharType="end"/>
        </w:r>
      </w:hyperlink>
    </w:p>
    <w:p w14:paraId="535FFC42" w14:textId="348CB917" w:rsidR="00AE2CAD" w:rsidRDefault="00000000">
      <w:pPr>
        <w:pStyle w:val="TOC4"/>
        <w:rPr>
          <w:smallCaps w:val="0"/>
          <w:noProof/>
          <w:sz w:val="22"/>
          <w:lang w:val="en-US" w:eastAsia="en-US" w:bidi="ar-SA"/>
        </w:rPr>
      </w:pPr>
      <w:hyperlink w:anchor="_Toc126009081" w:history="1">
        <w:r w:rsidR="00AE2CAD" w:rsidRPr="002B1C0B">
          <w:rPr>
            <w:rStyle w:val="Hyperlink"/>
            <w:rFonts w:ascii="Calibri Light" w:eastAsia="Gulim" w:hAnsi="Calibri Light" w:cs="Calibri Light"/>
            <w:noProof/>
          </w:rPr>
          <w:t>Azure Dev Ops</w:t>
        </w:r>
        <w:r w:rsidR="00AE2CAD">
          <w:rPr>
            <w:noProof/>
            <w:webHidden/>
          </w:rPr>
          <w:tab/>
        </w:r>
        <w:r w:rsidR="00AE2CAD">
          <w:rPr>
            <w:noProof/>
            <w:webHidden/>
          </w:rPr>
          <w:fldChar w:fldCharType="begin"/>
        </w:r>
        <w:r w:rsidR="00AE2CAD">
          <w:rPr>
            <w:noProof/>
            <w:webHidden/>
          </w:rPr>
          <w:instrText xml:space="preserve"> PAGEREF _Toc126009081 \h </w:instrText>
        </w:r>
        <w:r w:rsidR="00AE2CAD">
          <w:rPr>
            <w:noProof/>
            <w:webHidden/>
          </w:rPr>
        </w:r>
        <w:r w:rsidR="00AE2CAD">
          <w:rPr>
            <w:noProof/>
            <w:webHidden/>
          </w:rPr>
          <w:fldChar w:fldCharType="separate"/>
        </w:r>
        <w:r w:rsidR="00AE2CAD">
          <w:rPr>
            <w:noProof/>
            <w:webHidden/>
          </w:rPr>
          <w:t>45</w:t>
        </w:r>
        <w:r w:rsidR="00AE2CAD">
          <w:rPr>
            <w:noProof/>
            <w:webHidden/>
          </w:rPr>
          <w:fldChar w:fldCharType="end"/>
        </w:r>
      </w:hyperlink>
    </w:p>
    <w:p w14:paraId="245D5475" w14:textId="175856EF" w:rsidR="00AE2CAD" w:rsidRDefault="00000000">
      <w:pPr>
        <w:pStyle w:val="TOC4"/>
        <w:rPr>
          <w:smallCaps w:val="0"/>
          <w:noProof/>
          <w:sz w:val="22"/>
          <w:lang w:val="en-US" w:eastAsia="en-US" w:bidi="ar-SA"/>
        </w:rPr>
      </w:pPr>
      <w:hyperlink w:anchor="_Toc126009082" w:history="1">
        <w:r w:rsidR="00AE2CAD" w:rsidRPr="002B1C0B">
          <w:rPr>
            <w:rStyle w:val="Hyperlink"/>
            <w:rFonts w:ascii="Calibri Light" w:eastAsia="Gulim" w:hAnsi="Calibri Light" w:cs="Calibri Light"/>
            <w:noProof/>
          </w:rPr>
          <w:t>Azure Digital Twins</w:t>
        </w:r>
        <w:r w:rsidR="00AE2CAD">
          <w:rPr>
            <w:noProof/>
            <w:webHidden/>
          </w:rPr>
          <w:tab/>
        </w:r>
        <w:r w:rsidR="00AE2CAD">
          <w:rPr>
            <w:noProof/>
            <w:webHidden/>
          </w:rPr>
          <w:fldChar w:fldCharType="begin"/>
        </w:r>
        <w:r w:rsidR="00AE2CAD">
          <w:rPr>
            <w:noProof/>
            <w:webHidden/>
          </w:rPr>
          <w:instrText xml:space="preserve"> PAGEREF _Toc126009082 \h </w:instrText>
        </w:r>
        <w:r w:rsidR="00AE2CAD">
          <w:rPr>
            <w:noProof/>
            <w:webHidden/>
          </w:rPr>
        </w:r>
        <w:r w:rsidR="00AE2CAD">
          <w:rPr>
            <w:noProof/>
            <w:webHidden/>
          </w:rPr>
          <w:fldChar w:fldCharType="separate"/>
        </w:r>
        <w:r w:rsidR="00AE2CAD">
          <w:rPr>
            <w:noProof/>
            <w:webHidden/>
          </w:rPr>
          <w:t>46</w:t>
        </w:r>
        <w:r w:rsidR="00AE2CAD">
          <w:rPr>
            <w:noProof/>
            <w:webHidden/>
          </w:rPr>
          <w:fldChar w:fldCharType="end"/>
        </w:r>
      </w:hyperlink>
    </w:p>
    <w:p w14:paraId="2B7DD63C" w14:textId="030A265A" w:rsidR="00AE2CAD" w:rsidRDefault="00000000">
      <w:pPr>
        <w:pStyle w:val="TOC4"/>
        <w:rPr>
          <w:smallCaps w:val="0"/>
          <w:noProof/>
          <w:sz w:val="22"/>
          <w:lang w:val="en-US" w:eastAsia="en-US" w:bidi="ar-SA"/>
        </w:rPr>
      </w:pPr>
      <w:hyperlink w:anchor="_Toc126009083" w:history="1">
        <w:r w:rsidR="00AE2CAD" w:rsidRPr="002B1C0B">
          <w:rPr>
            <w:rStyle w:val="Hyperlink"/>
            <w:rFonts w:ascii="Calibri Light" w:eastAsia="Gulim" w:hAnsi="Calibri Light" w:cs="Calibri Light"/>
            <w:noProof/>
          </w:rPr>
          <w:t>Azure DNS</w:t>
        </w:r>
        <w:r w:rsidR="00AE2CAD">
          <w:rPr>
            <w:noProof/>
            <w:webHidden/>
          </w:rPr>
          <w:tab/>
        </w:r>
        <w:r w:rsidR="00AE2CAD">
          <w:rPr>
            <w:noProof/>
            <w:webHidden/>
          </w:rPr>
          <w:fldChar w:fldCharType="begin"/>
        </w:r>
        <w:r w:rsidR="00AE2CAD">
          <w:rPr>
            <w:noProof/>
            <w:webHidden/>
          </w:rPr>
          <w:instrText xml:space="preserve"> PAGEREF _Toc126009083 \h </w:instrText>
        </w:r>
        <w:r w:rsidR="00AE2CAD">
          <w:rPr>
            <w:noProof/>
            <w:webHidden/>
          </w:rPr>
        </w:r>
        <w:r w:rsidR="00AE2CAD">
          <w:rPr>
            <w:noProof/>
            <w:webHidden/>
          </w:rPr>
          <w:fldChar w:fldCharType="separate"/>
        </w:r>
        <w:r w:rsidR="00AE2CAD">
          <w:rPr>
            <w:noProof/>
            <w:webHidden/>
          </w:rPr>
          <w:t>46</w:t>
        </w:r>
        <w:r w:rsidR="00AE2CAD">
          <w:rPr>
            <w:noProof/>
            <w:webHidden/>
          </w:rPr>
          <w:fldChar w:fldCharType="end"/>
        </w:r>
      </w:hyperlink>
    </w:p>
    <w:p w14:paraId="15908B73" w14:textId="046E8D78" w:rsidR="00AE2CAD" w:rsidRDefault="00000000">
      <w:pPr>
        <w:pStyle w:val="TOC4"/>
        <w:rPr>
          <w:smallCaps w:val="0"/>
          <w:noProof/>
          <w:sz w:val="22"/>
          <w:lang w:val="en-US" w:eastAsia="en-US" w:bidi="ar-SA"/>
        </w:rPr>
      </w:pPr>
      <w:hyperlink w:anchor="_Toc126009084" w:history="1">
        <w:r w:rsidR="00AE2CAD" w:rsidRPr="002B1C0B">
          <w:rPr>
            <w:rStyle w:val="Hyperlink"/>
            <w:rFonts w:eastAsia="Gulim" w:cstheme="majorHAnsi" w:hint="eastAsia"/>
            <w:noProof/>
          </w:rPr>
          <w:t>이벤트</w:t>
        </w:r>
        <w:r w:rsidR="00AE2CAD" w:rsidRPr="002B1C0B">
          <w:rPr>
            <w:rStyle w:val="Hyperlink"/>
            <w:rFonts w:eastAsia="Gulim" w:cstheme="majorHAnsi"/>
            <w:noProof/>
          </w:rPr>
          <w:t xml:space="preserve"> </w:t>
        </w:r>
        <w:r w:rsidR="00AE2CAD" w:rsidRPr="002B1C0B">
          <w:rPr>
            <w:rStyle w:val="Hyperlink"/>
            <w:rFonts w:eastAsia="Gulim" w:cstheme="majorHAnsi" w:hint="eastAsia"/>
            <w:noProof/>
          </w:rPr>
          <w:t>표</w:t>
        </w:r>
        <w:r w:rsidR="00AE2CAD">
          <w:rPr>
            <w:noProof/>
            <w:webHidden/>
          </w:rPr>
          <w:tab/>
        </w:r>
        <w:r w:rsidR="00AE2CAD">
          <w:rPr>
            <w:noProof/>
            <w:webHidden/>
          </w:rPr>
          <w:fldChar w:fldCharType="begin"/>
        </w:r>
        <w:r w:rsidR="00AE2CAD">
          <w:rPr>
            <w:noProof/>
            <w:webHidden/>
          </w:rPr>
          <w:instrText xml:space="preserve"> PAGEREF _Toc126009084 \h </w:instrText>
        </w:r>
        <w:r w:rsidR="00AE2CAD">
          <w:rPr>
            <w:noProof/>
            <w:webHidden/>
          </w:rPr>
        </w:r>
        <w:r w:rsidR="00AE2CAD">
          <w:rPr>
            <w:noProof/>
            <w:webHidden/>
          </w:rPr>
          <w:fldChar w:fldCharType="separate"/>
        </w:r>
        <w:r w:rsidR="00AE2CAD">
          <w:rPr>
            <w:noProof/>
            <w:webHidden/>
          </w:rPr>
          <w:t>47</w:t>
        </w:r>
        <w:r w:rsidR="00AE2CAD">
          <w:rPr>
            <w:noProof/>
            <w:webHidden/>
          </w:rPr>
          <w:fldChar w:fldCharType="end"/>
        </w:r>
      </w:hyperlink>
    </w:p>
    <w:p w14:paraId="65427179" w14:textId="3B27A457" w:rsidR="00AE2CAD" w:rsidRDefault="00000000">
      <w:pPr>
        <w:pStyle w:val="TOC4"/>
        <w:rPr>
          <w:smallCaps w:val="0"/>
          <w:noProof/>
          <w:sz w:val="22"/>
          <w:lang w:val="en-US" w:eastAsia="en-US" w:bidi="ar-SA"/>
        </w:rPr>
      </w:pPr>
      <w:hyperlink w:anchor="_Toc126009085" w:history="1">
        <w:r w:rsidR="00AE2CAD" w:rsidRPr="002B1C0B">
          <w:rPr>
            <w:rStyle w:val="Hyperlink"/>
            <w:rFonts w:eastAsia="Gulim" w:cstheme="majorHAnsi" w:hint="eastAsia"/>
            <w:noProof/>
          </w:rPr>
          <w:t>이벤트</w:t>
        </w:r>
        <w:r w:rsidR="00AE2CAD" w:rsidRPr="002B1C0B">
          <w:rPr>
            <w:rStyle w:val="Hyperlink"/>
            <w:rFonts w:eastAsia="Gulim" w:cstheme="majorHAnsi"/>
            <w:noProof/>
          </w:rPr>
          <w:t xml:space="preserve"> </w:t>
        </w:r>
        <w:r w:rsidR="00AE2CAD" w:rsidRPr="002B1C0B">
          <w:rPr>
            <w:rStyle w:val="Hyperlink"/>
            <w:rFonts w:eastAsia="Gulim" w:cstheme="majorHAnsi" w:hint="eastAsia"/>
            <w:noProof/>
          </w:rPr>
          <w:t>허브</w:t>
        </w:r>
        <w:r w:rsidR="00AE2CAD">
          <w:rPr>
            <w:noProof/>
            <w:webHidden/>
          </w:rPr>
          <w:tab/>
        </w:r>
        <w:r w:rsidR="00AE2CAD">
          <w:rPr>
            <w:noProof/>
            <w:webHidden/>
          </w:rPr>
          <w:fldChar w:fldCharType="begin"/>
        </w:r>
        <w:r w:rsidR="00AE2CAD">
          <w:rPr>
            <w:noProof/>
            <w:webHidden/>
          </w:rPr>
          <w:instrText xml:space="preserve"> PAGEREF _Toc126009085 \h </w:instrText>
        </w:r>
        <w:r w:rsidR="00AE2CAD">
          <w:rPr>
            <w:noProof/>
            <w:webHidden/>
          </w:rPr>
        </w:r>
        <w:r w:rsidR="00AE2CAD">
          <w:rPr>
            <w:noProof/>
            <w:webHidden/>
          </w:rPr>
          <w:fldChar w:fldCharType="separate"/>
        </w:r>
        <w:r w:rsidR="00AE2CAD">
          <w:rPr>
            <w:noProof/>
            <w:webHidden/>
          </w:rPr>
          <w:t>47</w:t>
        </w:r>
        <w:r w:rsidR="00AE2CAD">
          <w:rPr>
            <w:noProof/>
            <w:webHidden/>
          </w:rPr>
          <w:fldChar w:fldCharType="end"/>
        </w:r>
      </w:hyperlink>
    </w:p>
    <w:p w14:paraId="41081FB9" w14:textId="600FAF22" w:rsidR="00AE2CAD" w:rsidRDefault="00000000">
      <w:pPr>
        <w:pStyle w:val="TOC4"/>
        <w:rPr>
          <w:smallCaps w:val="0"/>
          <w:noProof/>
          <w:sz w:val="22"/>
          <w:lang w:val="en-US" w:eastAsia="en-US" w:bidi="ar-SA"/>
        </w:rPr>
      </w:pPr>
      <w:hyperlink w:anchor="_Toc126009086" w:history="1">
        <w:r w:rsidR="00AE2CAD" w:rsidRPr="002B1C0B">
          <w:rPr>
            <w:rStyle w:val="Hyperlink"/>
            <w:rFonts w:ascii="Calibri Light" w:eastAsia="Gulim" w:hAnsi="Calibri Light" w:cs="Calibri Light"/>
            <w:noProof/>
          </w:rPr>
          <w:t>Azure ExpressRoute</w:t>
        </w:r>
        <w:r w:rsidR="00AE2CAD">
          <w:rPr>
            <w:noProof/>
            <w:webHidden/>
          </w:rPr>
          <w:tab/>
        </w:r>
        <w:r w:rsidR="00AE2CAD">
          <w:rPr>
            <w:noProof/>
            <w:webHidden/>
          </w:rPr>
          <w:fldChar w:fldCharType="begin"/>
        </w:r>
        <w:r w:rsidR="00AE2CAD">
          <w:rPr>
            <w:noProof/>
            <w:webHidden/>
          </w:rPr>
          <w:instrText xml:space="preserve"> PAGEREF _Toc126009086 \h </w:instrText>
        </w:r>
        <w:r w:rsidR="00AE2CAD">
          <w:rPr>
            <w:noProof/>
            <w:webHidden/>
          </w:rPr>
        </w:r>
        <w:r w:rsidR="00AE2CAD">
          <w:rPr>
            <w:noProof/>
            <w:webHidden/>
          </w:rPr>
          <w:fldChar w:fldCharType="separate"/>
        </w:r>
        <w:r w:rsidR="00AE2CAD">
          <w:rPr>
            <w:noProof/>
            <w:webHidden/>
          </w:rPr>
          <w:t>48</w:t>
        </w:r>
        <w:r w:rsidR="00AE2CAD">
          <w:rPr>
            <w:noProof/>
            <w:webHidden/>
          </w:rPr>
          <w:fldChar w:fldCharType="end"/>
        </w:r>
      </w:hyperlink>
    </w:p>
    <w:p w14:paraId="6FB5E434" w14:textId="4096CE7E" w:rsidR="00AE2CAD" w:rsidRDefault="00000000">
      <w:pPr>
        <w:pStyle w:val="TOC4"/>
        <w:rPr>
          <w:smallCaps w:val="0"/>
          <w:noProof/>
          <w:sz w:val="22"/>
          <w:lang w:val="en-US" w:eastAsia="en-US" w:bidi="ar-SA"/>
        </w:rPr>
      </w:pPr>
      <w:hyperlink w:anchor="_Toc126009087" w:history="1">
        <w:r w:rsidR="00AE2CAD" w:rsidRPr="002B1C0B">
          <w:rPr>
            <w:rStyle w:val="Hyperlink"/>
            <w:rFonts w:ascii="Calibri Light" w:eastAsia="Gulim" w:hAnsi="Calibri Light" w:cs="Calibri Light"/>
            <w:noProof/>
          </w:rPr>
          <w:t>Azure Firewall</w:t>
        </w:r>
        <w:r w:rsidR="00AE2CAD">
          <w:rPr>
            <w:noProof/>
            <w:webHidden/>
          </w:rPr>
          <w:tab/>
        </w:r>
        <w:r w:rsidR="00AE2CAD">
          <w:rPr>
            <w:noProof/>
            <w:webHidden/>
          </w:rPr>
          <w:fldChar w:fldCharType="begin"/>
        </w:r>
        <w:r w:rsidR="00AE2CAD">
          <w:rPr>
            <w:noProof/>
            <w:webHidden/>
          </w:rPr>
          <w:instrText xml:space="preserve"> PAGEREF _Toc126009087 \h </w:instrText>
        </w:r>
        <w:r w:rsidR="00AE2CAD">
          <w:rPr>
            <w:noProof/>
            <w:webHidden/>
          </w:rPr>
        </w:r>
        <w:r w:rsidR="00AE2CAD">
          <w:rPr>
            <w:noProof/>
            <w:webHidden/>
          </w:rPr>
          <w:fldChar w:fldCharType="separate"/>
        </w:r>
        <w:r w:rsidR="00AE2CAD">
          <w:rPr>
            <w:noProof/>
            <w:webHidden/>
          </w:rPr>
          <w:t>48</w:t>
        </w:r>
        <w:r w:rsidR="00AE2CAD">
          <w:rPr>
            <w:noProof/>
            <w:webHidden/>
          </w:rPr>
          <w:fldChar w:fldCharType="end"/>
        </w:r>
      </w:hyperlink>
    </w:p>
    <w:p w14:paraId="3000A397" w14:textId="1C366ACB" w:rsidR="00AE2CAD" w:rsidRDefault="00000000">
      <w:pPr>
        <w:pStyle w:val="TOC4"/>
        <w:rPr>
          <w:smallCaps w:val="0"/>
          <w:noProof/>
          <w:sz w:val="22"/>
          <w:lang w:val="en-US" w:eastAsia="en-US" w:bidi="ar-SA"/>
        </w:rPr>
      </w:pPr>
      <w:hyperlink w:anchor="_Toc126009088" w:history="1">
        <w:r w:rsidR="00AE2CAD" w:rsidRPr="002B1C0B">
          <w:rPr>
            <w:rStyle w:val="Hyperlink"/>
            <w:rFonts w:ascii="Calibri Light" w:eastAsia="Gulim" w:hAnsi="Calibri Light" w:cs="Calibri Light"/>
            <w:noProof/>
          </w:rPr>
          <w:t>Azure Fluid Relay</w:t>
        </w:r>
        <w:r w:rsidR="00AE2CAD">
          <w:rPr>
            <w:noProof/>
            <w:webHidden/>
          </w:rPr>
          <w:tab/>
        </w:r>
        <w:r w:rsidR="00AE2CAD">
          <w:rPr>
            <w:noProof/>
            <w:webHidden/>
          </w:rPr>
          <w:fldChar w:fldCharType="begin"/>
        </w:r>
        <w:r w:rsidR="00AE2CAD">
          <w:rPr>
            <w:noProof/>
            <w:webHidden/>
          </w:rPr>
          <w:instrText xml:space="preserve"> PAGEREF _Toc126009088 \h </w:instrText>
        </w:r>
        <w:r w:rsidR="00AE2CAD">
          <w:rPr>
            <w:noProof/>
            <w:webHidden/>
          </w:rPr>
        </w:r>
        <w:r w:rsidR="00AE2CAD">
          <w:rPr>
            <w:noProof/>
            <w:webHidden/>
          </w:rPr>
          <w:fldChar w:fldCharType="separate"/>
        </w:r>
        <w:r w:rsidR="00AE2CAD">
          <w:rPr>
            <w:noProof/>
            <w:webHidden/>
          </w:rPr>
          <w:t>49</w:t>
        </w:r>
        <w:r w:rsidR="00AE2CAD">
          <w:rPr>
            <w:noProof/>
            <w:webHidden/>
          </w:rPr>
          <w:fldChar w:fldCharType="end"/>
        </w:r>
      </w:hyperlink>
    </w:p>
    <w:p w14:paraId="2390A5B5" w14:textId="6CAB95F0" w:rsidR="00AE2CAD" w:rsidRDefault="00000000">
      <w:pPr>
        <w:pStyle w:val="TOC4"/>
        <w:rPr>
          <w:smallCaps w:val="0"/>
          <w:noProof/>
          <w:sz w:val="22"/>
          <w:lang w:val="en-US" w:eastAsia="en-US" w:bidi="ar-SA"/>
        </w:rPr>
      </w:pPr>
      <w:hyperlink w:anchor="_Toc126009089" w:history="1">
        <w:r w:rsidR="00AE2CAD" w:rsidRPr="002B1C0B">
          <w:rPr>
            <w:rStyle w:val="Hyperlink"/>
            <w:rFonts w:ascii="Calibri Light" w:eastAsia="Gulim" w:hAnsi="Calibri Light" w:cs="Calibri Light"/>
            <w:noProof/>
          </w:rPr>
          <w:t xml:space="preserve">Azure Front Door </w:t>
        </w:r>
        <w:r w:rsidR="00AE2CAD" w:rsidRPr="002B1C0B">
          <w:rPr>
            <w:rStyle w:val="Hyperlink"/>
            <w:rFonts w:ascii="Calibri Light" w:eastAsia="Gulim" w:hAnsi="Calibri Light" w:cs="Calibri Light" w:hint="eastAsia"/>
            <w:noProof/>
          </w:rPr>
          <w:t>및</w:t>
        </w:r>
        <w:r w:rsidR="00AE2CAD" w:rsidRPr="002B1C0B">
          <w:rPr>
            <w:rStyle w:val="Hyperlink"/>
            <w:rFonts w:ascii="Calibri Light" w:eastAsia="Gulim" w:hAnsi="Calibri Light" w:cs="Calibri Light"/>
            <w:noProof/>
          </w:rPr>
          <w:t xml:space="preserve"> Azure Front Door(</w:t>
        </w:r>
        <w:r w:rsidR="00AE2CAD" w:rsidRPr="002B1C0B">
          <w:rPr>
            <w:rStyle w:val="Hyperlink"/>
            <w:rFonts w:ascii="Calibri Light" w:eastAsia="Gulim" w:hAnsi="Calibri Light" w:cs="Calibri Light" w:hint="eastAsia"/>
            <w:noProof/>
          </w:rPr>
          <w:t>클래식</w:t>
        </w:r>
        <w:r w:rsidR="00AE2CAD" w:rsidRPr="002B1C0B">
          <w:rPr>
            <w:rStyle w:val="Hyperlink"/>
            <w:rFonts w:ascii="Calibri Light" w:eastAsia="Gulim" w:hAnsi="Calibri Light" w:cs="Calibri Light"/>
            <w:noProof/>
          </w:rPr>
          <w:t>)</w:t>
        </w:r>
        <w:r w:rsidR="00AE2CAD">
          <w:rPr>
            <w:noProof/>
            <w:webHidden/>
          </w:rPr>
          <w:tab/>
        </w:r>
        <w:r w:rsidR="00AE2CAD">
          <w:rPr>
            <w:noProof/>
            <w:webHidden/>
          </w:rPr>
          <w:fldChar w:fldCharType="begin"/>
        </w:r>
        <w:r w:rsidR="00AE2CAD">
          <w:rPr>
            <w:noProof/>
            <w:webHidden/>
          </w:rPr>
          <w:instrText xml:space="preserve"> PAGEREF _Toc126009089 \h </w:instrText>
        </w:r>
        <w:r w:rsidR="00AE2CAD">
          <w:rPr>
            <w:noProof/>
            <w:webHidden/>
          </w:rPr>
        </w:r>
        <w:r w:rsidR="00AE2CAD">
          <w:rPr>
            <w:noProof/>
            <w:webHidden/>
          </w:rPr>
          <w:fldChar w:fldCharType="separate"/>
        </w:r>
        <w:r w:rsidR="00AE2CAD">
          <w:rPr>
            <w:noProof/>
            <w:webHidden/>
          </w:rPr>
          <w:t>49</w:t>
        </w:r>
        <w:r w:rsidR="00AE2CAD">
          <w:rPr>
            <w:noProof/>
            <w:webHidden/>
          </w:rPr>
          <w:fldChar w:fldCharType="end"/>
        </w:r>
      </w:hyperlink>
    </w:p>
    <w:p w14:paraId="7F31E006" w14:textId="020CF157" w:rsidR="00AE2CAD" w:rsidRDefault="00000000">
      <w:pPr>
        <w:pStyle w:val="TOC4"/>
        <w:rPr>
          <w:smallCaps w:val="0"/>
          <w:noProof/>
          <w:sz w:val="22"/>
          <w:lang w:val="en-US" w:eastAsia="en-US" w:bidi="ar-SA"/>
        </w:rPr>
      </w:pPr>
      <w:hyperlink w:anchor="_Toc126009090" w:history="1">
        <w:r w:rsidR="00AE2CAD" w:rsidRPr="002B1C0B">
          <w:rPr>
            <w:rStyle w:val="Hyperlink"/>
            <w:rFonts w:ascii="Calibri Light" w:eastAsia="Gulim" w:hAnsi="Calibri Light" w:cs="Calibri Light"/>
            <w:noProof/>
          </w:rPr>
          <w:t xml:space="preserve">Azure </w:t>
        </w:r>
        <w:r w:rsidR="00AE2CAD" w:rsidRPr="002B1C0B">
          <w:rPr>
            <w:rStyle w:val="Hyperlink"/>
            <w:rFonts w:ascii="Calibri Light" w:eastAsia="Gulim" w:hAnsi="Calibri Light" w:cs="Calibri Light" w:hint="eastAsia"/>
            <w:noProof/>
          </w:rPr>
          <w:t>함수</w:t>
        </w:r>
        <w:r w:rsidR="00AE2CAD">
          <w:rPr>
            <w:noProof/>
            <w:webHidden/>
          </w:rPr>
          <w:tab/>
        </w:r>
        <w:r w:rsidR="00AE2CAD">
          <w:rPr>
            <w:noProof/>
            <w:webHidden/>
          </w:rPr>
          <w:fldChar w:fldCharType="begin"/>
        </w:r>
        <w:r w:rsidR="00AE2CAD">
          <w:rPr>
            <w:noProof/>
            <w:webHidden/>
          </w:rPr>
          <w:instrText xml:space="preserve"> PAGEREF _Toc126009090 \h </w:instrText>
        </w:r>
        <w:r w:rsidR="00AE2CAD">
          <w:rPr>
            <w:noProof/>
            <w:webHidden/>
          </w:rPr>
        </w:r>
        <w:r w:rsidR="00AE2CAD">
          <w:rPr>
            <w:noProof/>
            <w:webHidden/>
          </w:rPr>
          <w:fldChar w:fldCharType="separate"/>
        </w:r>
        <w:r w:rsidR="00AE2CAD">
          <w:rPr>
            <w:noProof/>
            <w:webHidden/>
          </w:rPr>
          <w:t>50</w:t>
        </w:r>
        <w:r w:rsidR="00AE2CAD">
          <w:rPr>
            <w:noProof/>
            <w:webHidden/>
          </w:rPr>
          <w:fldChar w:fldCharType="end"/>
        </w:r>
      </w:hyperlink>
    </w:p>
    <w:p w14:paraId="376C4D20" w14:textId="08ACD414" w:rsidR="00AE2CAD" w:rsidRDefault="00000000">
      <w:pPr>
        <w:pStyle w:val="TOC4"/>
        <w:rPr>
          <w:smallCaps w:val="0"/>
          <w:noProof/>
          <w:sz w:val="22"/>
          <w:lang w:val="en-US" w:eastAsia="en-US" w:bidi="ar-SA"/>
        </w:rPr>
      </w:pPr>
      <w:hyperlink w:anchor="_Toc126009091" w:history="1">
        <w:r w:rsidR="00AE2CAD" w:rsidRPr="002B1C0B">
          <w:rPr>
            <w:rStyle w:val="Hyperlink"/>
            <w:rFonts w:ascii="Calibri Light" w:eastAsia="Gulim" w:hAnsi="Calibri Light" w:cs="Calibri Light"/>
            <w:noProof/>
          </w:rPr>
          <w:t>HDInsight</w:t>
        </w:r>
        <w:r w:rsidR="00AE2CAD">
          <w:rPr>
            <w:noProof/>
            <w:webHidden/>
          </w:rPr>
          <w:tab/>
        </w:r>
        <w:r w:rsidR="00AE2CAD">
          <w:rPr>
            <w:noProof/>
            <w:webHidden/>
          </w:rPr>
          <w:fldChar w:fldCharType="begin"/>
        </w:r>
        <w:r w:rsidR="00AE2CAD">
          <w:rPr>
            <w:noProof/>
            <w:webHidden/>
          </w:rPr>
          <w:instrText xml:space="preserve"> PAGEREF _Toc126009091 \h </w:instrText>
        </w:r>
        <w:r w:rsidR="00AE2CAD">
          <w:rPr>
            <w:noProof/>
            <w:webHidden/>
          </w:rPr>
        </w:r>
        <w:r w:rsidR="00AE2CAD">
          <w:rPr>
            <w:noProof/>
            <w:webHidden/>
          </w:rPr>
          <w:fldChar w:fldCharType="separate"/>
        </w:r>
        <w:r w:rsidR="00AE2CAD">
          <w:rPr>
            <w:noProof/>
            <w:webHidden/>
          </w:rPr>
          <w:t>51</w:t>
        </w:r>
        <w:r w:rsidR="00AE2CAD">
          <w:rPr>
            <w:noProof/>
            <w:webHidden/>
          </w:rPr>
          <w:fldChar w:fldCharType="end"/>
        </w:r>
      </w:hyperlink>
    </w:p>
    <w:p w14:paraId="50D7A3B5" w14:textId="2AA213D7" w:rsidR="00AE2CAD" w:rsidRDefault="00000000">
      <w:pPr>
        <w:pStyle w:val="TOC4"/>
        <w:rPr>
          <w:smallCaps w:val="0"/>
          <w:noProof/>
          <w:sz w:val="22"/>
          <w:lang w:val="en-US" w:eastAsia="en-US" w:bidi="ar-SA"/>
        </w:rPr>
      </w:pPr>
      <w:hyperlink w:anchor="_Toc126009092" w:history="1">
        <w:r w:rsidR="00AE2CAD" w:rsidRPr="002B1C0B">
          <w:rPr>
            <w:rStyle w:val="Hyperlink"/>
            <w:rFonts w:ascii="Calibri Light" w:eastAsia="Gulim" w:hAnsi="Calibri Light" w:cs="Calibri Light"/>
            <w:noProof/>
          </w:rPr>
          <w:t>Health Bot</w:t>
        </w:r>
        <w:r w:rsidR="00AE2CAD">
          <w:rPr>
            <w:noProof/>
            <w:webHidden/>
          </w:rPr>
          <w:tab/>
        </w:r>
        <w:r w:rsidR="00AE2CAD">
          <w:rPr>
            <w:noProof/>
            <w:webHidden/>
          </w:rPr>
          <w:fldChar w:fldCharType="begin"/>
        </w:r>
        <w:r w:rsidR="00AE2CAD">
          <w:rPr>
            <w:noProof/>
            <w:webHidden/>
          </w:rPr>
          <w:instrText xml:space="preserve"> PAGEREF _Toc126009092 \h </w:instrText>
        </w:r>
        <w:r w:rsidR="00AE2CAD">
          <w:rPr>
            <w:noProof/>
            <w:webHidden/>
          </w:rPr>
        </w:r>
        <w:r w:rsidR="00AE2CAD">
          <w:rPr>
            <w:noProof/>
            <w:webHidden/>
          </w:rPr>
          <w:fldChar w:fldCharType="separate"/>
        </w:r>
        <w:r w:rsidR="00AE2CAD">
          <w:rPr>
            <w:noProof/>
            <w:webHidden/>
          </w:rPr>
          <w:t>51</w:t>
        </w:r>
        <w:r w:rsidR="00AE2CAD">
          <w:rPr>
            <w:noProof/>
            <w:webHidden/>
          </w:rPr>
          <w:fldChar w:fldCharType="end"/>
        </w:r>
      </w:hyperlink>
    </w:p>
    <w:p w14:paraId="7BB043D9" w14:textId="5A5AA4BD" w:rsidR="00AE2CAD" w:rsidRDefault="00000000">
      <w:pPr>
        <w:pStyle w:val="TOC4"/>
        <w:rPr>
          <w:smallCaps w:val="0"/>
          <w:noProof/>
          <w:sz w:val="22"/>
          <w:lang w:val="en-US" w:eastAsia="en-US" w:bidi="ar-SA"/>
        </w:rPr>
      </w:pPr>
      <w:hyperlink w:anchor="_Toc126009093" w:history="1">
        <w:r w:rsidR="00AE2CAD" w:rsidRPr="002B1C0B">
          <w:rPr>
            <w:rStyle w:val="Hyperlink"/>
            <w:rFonts w:ascii="Calibri Light" w:eastAsia="Gulim" w:hAnsi="Calibri Light" w:cs="Calibri Light"/>
            <w:noProof/>
          </w:rPr>
          <w:t xml:space="preserve">Azure </w:t>
        </w:r>
        <w:r w:rsidR="00AE2CAD" w:rsidRPr="002B1C0B">
          <w:rPr>
            <w:rStyle w:val="Hyperlink"/>
            <w:rFonts w:ascii="Calibri Light" w:eastAsia="Gulim" w:hAnsi="Calibri Light" w:cs="Calibri Light" w:hint="eastAsia"/>
            <w:noProof/>
          </w:rPr>
          <w:t>정보</w:t>
        </w:r>
        <w:r w:rsidR="00AE2CAD" w:rsidRPr="002B1C0B">
          <w:rPr>
            <w:rStyle w:val="Hyperlink"/>
            <w:rFonts w:ascii="Calibri Light" w:eastAsia="Gulim" w:hAnsi="Calibri Light" w:cs="Calibri Light"/>
            <w:noProof/>
          </w:rPr>
          <w:t xml:space="preserve"> </w:t>
        </w:r>
        <w:r w:rsidR="00AE2CAD" w:rsidRPr="002B1C0B">
          <w:rPr>
            <w:rStyle w:val="Hyperlink"/>
            <w:rFonts w:ascii="Calibri Light" w:eastAsia="Gulim" w:hAnsi="Calibri Light" w:cs="Calibri Light" w:hint="eastAsia"/>
            <w:noProof/>
          </w:rPr>
          <w:t>보호</w:t>
        </w:r>
        <w:r w:rsidR="00AE2CAD">
          <w:rPr>
            <w:noProof/>
            <w:webHidden/>
          </w:rPr>
          <w:tab/>
        </w:r>
        <w:r w:rsidR="00AE2CAD">
          <w:rPr>
            <w:noProof/>
            <w:webHidden/>
          </w:rPr>
          <w:fldChar w:fldCharType="begin"/>
        </w:r>
        <w:r w:rsidR="00AE2CAD">
          <w:rPr>
            <w:noProof/>
            <w:webHidden/>
          </w:rPr>
          <w:instrText xml:space="preserve"> PAGEREF _Toc126009093 \h </w:instrText>
        </w:r>
        <w:r w:rsidR="00AE2CAD">
          <w:rPr>
            <w:noProof/>
            <w:webHidden/>
          </w:rPr>
        </w:r>
        <w:r w:rsidR="00AE2CAD">
          <w:rPr>
            <w:noProof/>
            <w:webHidden/>
          </w:rPr>
          <w:fldChar w:fldCharType="separate"/>
        </w:r>
        <w:r w:rsidR="00AE2CAD">
          <w:rPr>
            <w:noProof/>
            <w:webHidden/>
          </w:rPr>
          <w:t>52</w:t>
        </w:r>
        <w:r w:rsidR="00AE2CAD">
          <w:rPr>
            <w:noProof/>
            <w:webHidden/>
          </w:rPr>
          <w:fldChar w:fldCharType="end"/>
        </w:r>
      </w:hyperlink>
    </w:p>
    <w:p w14:paraId="3427C7A8" w14:textId="2D38B3A3" w:rsidR="00AE2CAD" w:rsidRDefault="00000000">
      <w:pPr>
        <w:pStyle w:val="TOC4"/>
        <w:rPr>
          <w:smallCaps w:val="0"/>
          <w:noProof/>
          <w:sz w:val="22"/>
          <w:lang w:val="en-US" w:eastAsia="en-US" w:bidi="ar-SA"/>
        </w:rPr>
      </w:pPr>
      <w:hyperlink w:anchor="_Toc126009094" w:history="1">
        <w:r w:rsidR="00AE2CAD" w:rsidRPr="002B1C0B">
          <w:rPr>
            <w:rStyle w:val="Hyperlink"/>
            <w:rFonts w:ascii="Calibri Light" w:eastAsia="Gulim" w:hAnsi="Calibri Light" w:cs="Calibri Light"/>
            <w:noProof/>
          </w:rPr>
          <w:t>Azure IoT Central</w:t>
        </w:r>
        <w:r w:rsidR="00AE2CAD">
          <w:rPr>
            <w:noProof/>
            <w:webHidden/>
          </w:rPr>
          <w:tab/>
        </w:r>
        <w:r w:rsidR="00AE2CAD">
          <w:rPr>
            <w:noProof/>
            <w:webHidden/>
          </w:rPr>
          <w:fldChar w:fldCharType="begin"/>
        </w:r>
        <w:r w:rsidR="00AE2CAD">
          <w:rPr>
            <w:noProof/>
            <w:webHidden/>
          </w:rPr>
          <w:instrText xml:space="preserve"> PAGEREF _Toc126009094 \h </w:instrText>
        </w:r>
        <w:r w:rsidR="00AE2CAD">
          <w:rPr>
            <w:noProof/>
            <w:webHidden/>
          </w:rPr>
        </w:r>
        <w:r w:rsidR="00AE2CAD">
          <w:rPr>
            <w:noProof/>
            <w:webHidden/>
          </w:rPr>
          <w:fldChar w:fldCharType="separate"/>
        </w:r>
        <w:r w:rsidR="00AE2CAD">
          <w:rPr>
            <w:noProof/>
            <w:webHidden/>
          </w:rPr>
          <w:t>52</w:t>
        </w:r>
        <w:r w:rsidR="00AE2CAD">
          <w:rPr>
            <w:noProof/>
            <w:webHidden/>
          </w:rPr>
          <w:fldChar w:fldCharType="end"/>
        </w:r>
      </w:hyperlink>
    </w:p>
    <w:p w14:paraId="75233A31" w14:textId="16E94222" w:rsidR="00AE2CAD" w:rsidRDefault="00000000">
      <w:pPr>
        <w:pStyle w:val="TOC4"/>
        <w:rPr>
          <w:smallCaps w:val="0"/>
          <w:noProof/>
          <w:sz w:val="22"/>
          <w:lang w:val="en-US" w:eastAsia="en-US" w:bidi="ar-SA"/>
        </w:rPr>
      </w:pPr>
      <w:hyperlink w:anchor="_Toc126009095" w:history="1">
        <w:r w:rsidR="00AE2CAD" w:rsidRPr="002B1C0B">
          <w:rPr>
            <w:rStyle w:val="Hyperlink"/>
            <w:rFonts w:ascii="Calibri Light" w:eastAsia="Gulim" w:hAnsi="Calibri Light" w:cs="Calibri Light"/>
            <w:noProof/>
          </w:rPr>
          <w:t>Azure IoT Hub</w:t>
        </w:r>
        <w:r w:rsidR="00AE2CAD">
          <w:rPr>
            <w:noProof/>
            <w:webHidden/>
          </w:rPr>
          <w:tab/>
        </w:r>
        <w:r w:rsidR="00AE2CAD">
          <w:rPr>
            <w:noProof/>
            <w:webHidden/>
          </w:rPr>
          <w:fldChar w:fldCharType="begin"/>
        </w:r>
        <w:r w:rsidR="00AE2CAD">
          <w:rPr>
            <w:noProof/>
            <w:webHidden/>
          </w:rPr>
          <w:instrText xml:space="preserve"> PAGEREF _Toc126009095 \h </w:instrText>
        </w:r>
        <w:r w:rsidR="00AE2CAD">
          <w:rPr>
            <w:noProof/>
            <w:webHidden/>
          </w:rPr>
        </w:r>
        <w:r w:rsidR="00AE2CAD">
          <w:rPr>
            <w:noProof/>
            <w:webHidden/>
          </w:rPr>
          <w:fldChar w:fldCharType="separate"/>
        </w:r>
        <w:r w:rsidR="00AE2CAD">
          <w:rPr>
            <w:noProof/>
            <w:webHidden/>
          </w:rPr>
          <w:t>52</w:t>
        </w:r>
        <w:r w:rsidR="00AE2CAD">
          <w:rPr>
            <w:noProof/>
            <w:webHidden/>
          </w:rPr>
          <w:fldChar w:fldCharType="end"/>
        </w:r>
      </w:hyperlink>
    </w:p>
    <w:p w14:paraId="637C528C" w14:textId="1A9E4E24" w:rsidR="00AE2CAD" w:rsidRDefault="00000000">
      <w:pPr>
        <w:pStyle w:val="TOC4"/>
        <w:rPr>
          <w:smallCaps w:val="0"/>
          <w:noProof/>
          <w:sz w:val="22"/>
          <w:lang w:val="en-US" w:eastAsia="en-US" w:bidi="ar-SA"/>
        </w:rPr>
      </w:pPr>
      <w:hyperlink w:anchor="_Toc126009096" w:history="1">
        <w:r w:rsidR="00AE2CAD" w:rsidRPr="002B1C0B">
          <w:rPr>
            <w:rStyle w:val="Hyperlink"/>
            <w:rFonts w:ascii="Calibri Light" w:eastAsia="Gulim" w:hAnsi="Calibri Light" w:cs="Calibri Light"/>
            <w:noProof/>
          </w:rPr>
          <w:t>Key Vault</w:t>
        </w:r>
        <w:r w:rsidR="00AE2CAD">
          <w:rPr>
            <w:noProof/>
            <w:webHidden/>
          </w:rPr>
          <w:tab/>
        </w:r>
        <w:r w:rsidR="00AE2CAD">
          <w:rPr>
            <w:noProof/>
            <w:webHidden/>
          </w:rPr>
          <w:fldChar w:fldCharType="begin"/>
        </w:r>
        <w:r w:rsidR="00AE2CAD">
          <w:rPr>
            <w:noProof/>
            <w:webHidden/>
          </w:rPr>
          <w:instrText xml:space="preserve"> PAGEREF _Toc126009096 \h </w:instrText>
        </w:r>
        <w:r w:rsidR="00AE2CAD">
          <w:rPr>
            <w:noProof/>
            <w:webHidden/>
          </w:rPr>
        </w:r>
        <w:r w:rsidR="00AE2CAD">
          <w:rPr>
            <w:noProof/>
            <w:webHidden/>
          </w:rPr>
          <w:fldChar w:fldCharType="separate"/>
        </w:r>
        <w:r w:rsidR="00AE2CAD">
          <w:rPr>
            <w:noProof/>
            <w:webHidden/>
          </w:rPr>
          <w:t>53</w:t>
        </w:r>
        <w:r w:rsidR="00AE2CAD">
          <w:rPr>
            <w:noProof/>
            <w:webHidden/>
          </w:rPr>
          <w:fldChar w:fldCharType="end"/>
        </w:r>
      </w:hyperlink>
    </w:p>
    <w:p w14:paraId="3377C2AA" w14:textId="053D4C4E" w:rsidR="00AE2CAD" w:rsidRDefault="00000000">
      <w:pPr>
        <w:pStyle w:val="TOC4"/>
        <w:rPr>
          <w:smallCaps w:val="0"/>
          <w:noProof/>
          <w:sz w:val="22"/>
          <w:lang w:val="en-US" w:eastAsia="en-US" w:bidi="ar-SA"/>
        </w:rPr>
      </w:pPr>
      <w:hyperlink w:anchor="_Toc126009097" w:history="1">
        <w:r w:rsidR="00AE2CAD" w:rsidRPr="002B1C0B">
          <w:rPr>
            <w:rStyle w:val="Hyperlink"/>
            <w:rFonts w:ascii="Calibri Light" w:eastAsia="Gulim" w:hAnsi="Calibri Light" w:cs="Calibri Light"/>
            <w:noProof/>
          </w:rPr>
          <w:t>Azure Key Vault Managed HSM</w:t>
        </w:r>
        <w:r w:rsidR="00AE2CAD">
          <w:rPr>
            <w:noProof/>
            <w:webHidden/>
          </w:rPr>
          <w:tab/>
        </w:r>
        <w:r w:rsidR="00AE2CAD">
          <w:rPr>
            <w:noProof/>
            <w:webHidden/>
          </w:rPr>
          <w:fldChar w:fldCharType="begin"/>
        </w:r>
        <w:r w:rsidR="00AE2CAD">
          <w:rPr>
            <w:noProof/>
            <w:webHidden/>
          </w:rPr>
          <w:instrText xml:space="preserve"> PAGEREF _Toc126009097 \h </w:instrText>
        </w:r>
        <w:r w:rsidR="00AE2CAD">
          <w:rPr>
            <w:noProof/>
            <w:webHidden/>
          </w:rPr>
        </w:r>
        <w:r w:rsidR="00AE2CAD">
          <w:rPr>
            <w:noProof/>
            <w:webHidden/>
          </w:rPr>
          <w:fldChar w:fldCharType="separate"/>
        </w:r>
        <w:r w:rsidR="00AE2CAD">
          <w:rPr>
            <w:noProof/>
            <w:webHidden/>
          </w:rPr>
          <w:t>53</w:t>
        </w:r>
        <w:r w:rsidR="00AE2CAD">
          <w:rPr>
            <w:noProof/>
            <w:webHidden/>
          </w:rPr>
          <w:fldChar w:fldCharType="end"/>
        </w:r>
      </w:hyperlink>
    </w:p>
    <w:p w14:paraId="1473CCA0" w14:textId="061D2DD6" w:rsidR="00AE2CAD" w:rsidRDefault="00000000">
      <w:pPr>
        <w:pStyle w:val="TOC4"/>
        <w:rPr>
          <w:smallCaps w:val="0"/>
          <w:noProof/>
          <w:sz w:val="22"/>
          <w:lang w:val="en-US" w:eastAsia="en-US" w:bidi="ar-SA"/>
        </w:rPr>
      </w:pPr>
      <w:hyperlink w:anchor="_Toc126009098" w:history="1">
        <w:r w:rsidR="00AE2CAD" w:rsidRPr="002B1C0B">
          <w:rPr>
            <w:rStyle w:val="Hyperlink"/>
            <w:rFonts w:ascii="Calibri Light" w:eastAsia="Gulim" w:hAnsi="Calibri Light" w:cs="Calibri Light"/>
            <w:noProof/>
          </w:rPr>
          <w:t>Azure Kubernetes Service(AKS)</w:t>
        </w:r>
        <w:r w:rsidR="00AE2CAD">
          <w:rPr>
            <w:noProof/>
            <w:webHidden/>
          </w:rPr>
          <w:tab/>
        </w:r>
        <w:r w:rsidR="00AE2CAD">
          <w:rPr>
            <w:noProof/>
            <w:webHidden/>
          </w:rPr>
          <w:fldChar w:fldCharType="begin"/>
        </w:r>
        <w:r w:rsidR="00AE2CAD">
          <w:rPr>
            <w:noProof/>
            <w:webHidden/>
          </w:rPr>
          <w:instrText xml:space="preserve"> PAGEREF _Toc126009098 \h </w:instrText>
        </w:r>
        <w:r w:rsidR="00AE2CAD">
          <w:rPr>
            <w:noProof/>
            <w:webHidden/>
          </w:rPr>
        </w:r>
        <w:r w:rsidR="00AE2CAD">
          <w:rPr>
            <w:noProof/>
            <w:webHidden/>
          </w:rPr>
          <w:fldChar w:fldCharType="separate"/>
        </w:r>
        <w:r w:rsidR="00AE2CAD">
          <w:rPr>
            <w:noProof/>
            <w:webHidden/>
          </w:rPr>
          <w:t>54</w:t>
        </w:r>
        <w:r w:rsidR="00AE2CAD">
          <w:rPr>
            <w:noProof/>
            <w:webHidden/>
          </w:rPr>
          <w:fldChar w:fldCharType="end"/>
        </w:r>
      </w:hyperlink>
    </w:p>
    <w:p w14:paraId="397DD9F0" w14:textId="5F0DCB01" w:rsidR="00AE2CAD" w:rsidRDefault="00000000">
      <w:pPr>
        <w:pStyle w:val="TOC4"/>
        <w:rPr>
          <w:smallCaps w:val="0"/>
          <w:noProof/>
          <w:sz w:val="22"/>
          <w:lang w:val="en-US" w:eastAsia="en-US" w:bidi="ar-SA"/>
        </w:rPr>
      </w:pPr>
      <w:hyperlink w:anchor="_Toc126009099" w:history="1">
        <w:r w:rsidR="00AE2CAD" w:rsidRPr="002B1C0B">
          <w:rPr>
            <w:rStyle w:val="Hyperlink"/>
            <w:rFonts w:ascii="Calibri Light" w:eastAsia="Gulim" w:hAnsi="Calibri Light" w:cs="Calibri Light"/>
            <w:noProof/>
          </w:rPr>
          <w:t xml:space="preserve">Azure </w:t>
        </w:r>
        <w:r w:rsidR="00AE2CAD" w:rsidRPr="002B1C0B">
          <w:rPr>
            <w:rStyle w:val="Hyperlink"/>
            <w:rFonts w:ascii="Calibri Light" w:eastAsia="Gulim" w:hAnsi="Calibri Light" w:cs="Calibri Light" w:hint="eastAsia"/>
            <w:noProof/>
          </w:rPr>
          <w:t>랩</w:t>
        </w:r>
        <w:r w:rsidR="00AE2CAD" w:rsidRPr="002B1C0B">
          <w:rPr>
            <w:rStyle w:val="Hyperlink"/>
            <w:rFonts w:ascii="Calibri Light" w:eastAsia="Gulim" w:hAnsi="Calibri Light" w:cs="Calibri Light"/>
            <w:noProof/>
          </w:rPr>
          <w:t xml:space="preserve"> </w:t>
        </w:r>
        <w:r w:rsidR="00AE2CAD" w:rsidRPr="002B1C0B">
          <w:rPr>
            <w:rStyle w:val="Hyperlink"/>
            <w:rFonts w:ascii="Calibri Light" w:eastAsia="Gulim" w:hAnsi="Calibri Light" w:cs="Calibri Light" w:hint="eastAsia"/>
            <w:noProof/>
          </w:rPr>
          <w:t>서비스</w:t>
        </w:r>
        <w:r w:rsidR="00AE2CAD">
          <w:rPr>
            <w:noProof/>
            <w:webHidden/>
          </w:rPr>
          <w:tab/>
        </w:r>
        <w:r w:rsidR="00AE2CAD">
          <w:rPr>
            <w:noProof/>
            <w:webHidden/>
          </w:rPr>
          <w:fldChar w:fldCharType="begin"/>
        </w:r>
        <w:r w:rsidR="00AE2CAD">
          <w:rPr>
            <w:noProof/>
            <w:webHidden/>
          </w:rPr>
          <w:instrText xml:space="preserve"> PAGEREF _Toc126009099 \h </w:instrText>
        </w:r>
        <w:r w:rsidR="00AE2CAD">
          <w:rPr>
            <w:noProof/>
            <w:webHidden/>
          </w:rPr>
        </w:r>
        <w:r w:rsidR="00AE2CAD">
          <w:rPr>
            <w:noProof/>
            <w:webHidden/>
          </w:rPr>
          <w:fldChar w:fldCharType="separate"/>
        </w:r>
        <w:r w:rsidR="00AE2CAD">
          <w:rPr>
            <w:noProof/>
            <w:webHidden/>
          </w:rPr>
          <w:t>55</w:t>
        </w:r>
        <w:r w:rsidR="00AE2CAD">
          <w:rPr>
            <w:noProof/>
            <w:webHidden/>
          </w:rPr>
          <w:fldChar w:fldCharType="end"/>
        </w:r>
      </w:hyperlink>
    </w:p>
    <w:p w14:paraId="2C1E8E6D" w14:textId="00320875" w:rsidR="00AE2CAD" w:rsidRDefault="00000000">
      <w:pPr>
        <w:pStyle w:val="TOC4"/>
        <w:rPr>
          <w:smallCaps w:val="0"/>
          <w:noProof/>
          <w:sz w:val="22"/>
          <w:lang w:val="en-US" w:eastAsia="en-US" w:bidi="ar-SA"/>
        </w:rPr>
      </w:pPr>
      <w:hyperlink w:anchor="_Toc126009100" w:history="1">
        <w:r w:rsidR="00AE2CAD" w:rsidRPr="002B1C0B">
          <w:rPr>
            <w:rStyle w:val="Hyperlink"/>
            <w:rFonts w:ascii="Calibri Light" w:eastAsia="Gulim" w:hAnsi="Calibri Light" w:cs="Calibri Light"/>
            <w:noProof/>
          </w:rPr>
          <w:t>Azure Load Balancer</w:t>
        </w:r>
        <w:r w:rsidR="00AE2CAD">
          <w:rPr>
            <w:noProof/>
            <w:webHidden/>
          </w:rPr>
          <w:tab/>
        </w:r>
        <w:r w:rsidR="00AE2CAD">
          <w:rPr>
            <w:noProof/>
            <w:webHidden/>
          </w:rPr>
          <w:fldChar w:fldCharType="begin"/>
        </w:r>
        <w:r w:rsidR="00AE2CAD">
          <w:rPr>
            <w:noProof/>
            <w:webHidden/>
          </w:rPr>
          <w:instrText xml:space="preserve"> PAGEREF _Toc126009100 \h </w:instrText>
        </w:r>
        <w:r w:rsidR="00AE2CAD">
          <w:rPr>
            <w:noProof/>
            <w:webHidden/>
          </w:rPr>
        </w:r>
        <w:r w:rsidR="00AE2CAD">
          <w:rPr>
            <w:noProof/>
            <w:webHidden/>
          </w:rPr>
          <w:fldChar w:fldCharType="separate"/>
        </w:r>
        <w:r w:rsidR="00AE2CAD">
          <w:rPr>
            <w:noProof/>
            <w:webHidden/>
          </w:rPr>
          <w:t>55</w:t>
        </w:r>
        <w:r w:rsidR="00AE2CAD">
          <w:rPr>
            <w:noProof/>
            <w:webHidden/>
          </w:rPr>
          <w:fldChar w:fldCharType="end"/>
        </w:r>
      </w:hyperlink>
    </w:p>
    <w:p w14:paraId="2B4AB4F4" w14:textId="6124C3EF" w:rsidR="00AE2CAD" w:rsidRDefault="00000000">
      <w:pPr>
        <w:pStyle w:val="TOC4"/>
        <w:rPr>
          <w:smallCaps w:val="0"/>
          <w:noProof/>
          <w:sz w:val="22"/>
          <w:lang w:val="en-US" w:eastAsia="en-US" w:bidi="ar-SA"/>
        </w:rPr>
      </w:pPr>
      <w:hyperlink w:anchor="_Toc126009101" w:history="1">
        <w:r w:rsidR="00AE2CAD" w:rsidRPr="002B1C0B">
          <w:rPr>
            <w:rStyle w:val="Hyperlink"/>
            <w:rFonts w:ascii="Calibri Light" w:eastAsia="Gulim" w:hAnsi="Calibri Light" w:cs="Calibri Light"/>
            <w:noProof/>
          </w:rPr>
          <w:t>Azure Load Testing</w:t>
        </w:r>
        <w:r w:rsidR="00AE2CAD">
          <w:rPr>
            <w:noProof/>
            <w:webHidden/>
          </w:rPr>
          <w:tab/>
        </w:r>
        <w:r w:rsidR="00AE2CAD">
          <w:rPr>
            <w:noProof/>
            <w:webHidden/>
          </w:rPr>
          <w:fldChar w:fldCharType="begin"/>
        </w:r>
        <w:r w:rsidR="00AE2CAD">
          <w:rPr>
            <w:noProof/>
            <w:webHidden/>
          </w:rPr>
          <w:instrText xml:space="preserve"> PAGEREF _Toc126009101 \h </w:instrText>
        </w:r>
        <w:r w:rsidR="00AE2CAD">
          <w:rPr>
            <w:noProof/>
            <w:webHidden/>
          </w:rPr>
        </w:r>
        <w:r w:rsidR="00AE2CAD">
          <w:rPr>
            <w:noProof/>
            <w:webHidden/>
          </w:rPr>
          <w:fldChar w:fldCharType="separate"/>
        </w:r>
        <w:r w:rsidR="00AE2CAD">
          <w:rPr>
            <w:noProof/>
            <w:webHidden/>
          </w:rPr>
          <w:t>56</w:t>
        </w:r>
        <w:r w:rsidR="00AE2CAD">
          <w:rPr>
            <w:noProof/>
            <w:webHidden/>
          </w:rPr>
          <w:fldChar w:fldCharType="end"/>
        </w:r>
      </w:hyperlink>
    </w:p>
    <w:p w14:paraId="6C0CC7CF" w14:textId="76CD4AA0" w:rsidR="00AE2CAD" w:rsidRDefault="00000000">
      <w:pPr>
        <w:pStyle w:val="TOC4"/>
        <w:rPr>
          <w:smallCaps w:val="0"/>
          <w:noProof/>
          <w:sz w:val="22"/>
          <w:lang w:val="en-US" w:eastAsia="en-US" w:bidi="ar-SA"/>
        </w:rPr>
      </w:pPr>
      <w:hyperlink w:anchor="_Toc126009102" w:history="1">
        <w:r w:rsidR="00AE2CAD" w:rsidRPr="002B1C0B">
          <w:rPr>
            <w:rStyle w:val="Hyperlink"/>
            <w:rFonts w:ascii="Calibri Light" w:eastAsia="Gulim" w:hAnsi="Calibri Light" w:cs="Calibri Light"/>
            <w:noProof/>
          </w:rPr>
          <w:t>Logic App</w:t>
        </w:r>
        <w:r w:rsidR="00AE2CAD">
          <w:rPr>
            <w:noProof/>
            <w:webHidden/>
          </w:rPr>
          <w:tab/>
        </w:r>
        <w:r w:rsidR="00AE2CAD">
          <w:rPr>
            <w:noProof/>
            <w:webHidden/>
          </w:rPr>
          <w:fldChar w:fldCharType="begin"/>
        </w:r>
        <w:r w:rsidR="00AE2CAD">
          <w:rPr>
            <w:noProof/>
            <w:webHidden/>
          </w:rPr>
          <w:instrText xml:space="preserve"> PAGEREF _Toc126009102 \h </w:instrText>
        </w:r>
        <w:r w:rsidR="00AE2CAD">
          <w:rPr>
            <w:noProof/>
            <w:webHidden/>
          </w:rPr>
        </w:r>
        <w:r w:rsidR="00AE2CAD">
          <w:rPr>
            <w:noProof/>
            <w:webHidden/>
          </w:rPr>
          <w:fldChar w:fldCharType="separate"/>
        </w:r>
        <w:r w:rsidR="00AE2CAD">
          <w:rPr>
            <w:noProof/>
            <w:webHidden/>
          </w:rPr>
          <w:t>56</w:t>
        </w:r>
        <w:r w:rsidR="00AE2CAD">
          <w:rPr>
            <w:noProof/>
            <w:webHidden/>
          </w:rPr>
          <w:fldChar w:fldCharType="end"/>
        </w:r>
      </w:hyperlink>
    </w:p>
    <w:p w14:paraId="415A41DE" w14:textId="6E43B93F" w:rsidR="00AE2CAD" w:rsidRDefault="00000000">
      <w:pPr>
        <w:pStyle w:val="TOC4"/>
        <w:rPr>
          <w:smallCaps w:val="0"/>
          <w:noProof/>
          <w:sz w:val="22"/>
          <w:lang w:val="en-US" w:eastAsia="en-US" w:bidi="ar-SA"/>
        </w:rPr>
      </w:pPr>
      <w:hyperlink w:anchor="_Toc126009103" w:history="1">
        <w:r w:rsidR="00AE2CAD" w:rsidRPr="002B1C0B">
          <w:rPr>
            <w:rStyle w:val="Hyperlink"/>
            <w:rFonts w:ascii="Calibri Light" w:eastAsia="Gulim" w:hAnsi="Calibri Light" w:cs="Calibri Light"/>
            <w:noProof/>
          </w:rPr>
          <w:t xml:space="preserve">Azure </w:t>
        </w:r>
        <w:r w:rsidR="00AE2CAD" w:rsidRPr="002B1C0B">
          <w:rPr>
            <w:rStyle w:val="Hyperlink"/>
            <w:rFonts w:ascii="Calibri Light" w:eastAsia="Gulim" w:hAnsi="Calibri Light" w:cs="Calibri Light" w:hint="eastAsia"/>
            <w:noProof/>
          </w:rPr>
          <w:t>기계</w:t>
        </w:r>
        <w:r w:rsidR="00AE2CAD" w:rsidRPr="002B1C0B">
          <w:rPr>
            <w:rStyle w:val="Hyperlink"/>
            <w:rFonts w:ascii="Calibri Light" w:eastAsia="Gulim" w:hAnsi="Calibri Light" w:cs="Calibri Light"/>
            <w:noProof/>
          </w:rPr>
          <w:t xml:space="preserve"> </w:t>
        </w:r>
        <w:r w:rsidR="00AE2CAD" w:rsidRPr="002B1C0B">
          <w:rPr>
            <w:rStyle w:val="Hyperlink"/>
            <w:rFonts w:ascii="Calibri Light" w:eastAsia="Gulim" w:hAnsi="Calibri Light" w:cs="Calibri Light" w:hint="eastAsia"/>
            <w:noProof/>
          </w:rPr>
          <w:t>학습</w:t>
        </w:r>
        <w:r w:rsidR="00AE2CAD">
          <w:rPr>
            <w:noProof/>
            <w:webHidden/>
          </w:rPr>
          <w:tab/>
        </w:r>
        <w:r w:rsidR="00AE2CAD">
          <w:rPr>
            <w:noProof/>
            <w:webHidden/>
          </w:rPr>
          <w:fldChar w:fldCharType="begin"/>
        </w:r>
        <w:r w:rsidR="00AE2CAD">
          <w:rPr>
            <w:noProof/>
            <w:webHidden/>
          </w:rPr>
          <w:instrText xml:space="preserve"> PAGEREF _Toc126009103 \h </w:instrText>
        </w:r>
        <w:r w:rsidR="00AE2CAD">
          <w:rPr>
            <w:noProof/>
            <w:webHidden/>
          </w:rPr>
        </w:r>
        <w:r w:rsidR="00AE2CAD">
          <w:rPr>
            <w:noProof/>
            <w:webHidden/>
          </w:rPr>
          <w:fldChar w:fldCharType="separate"/>
        </w:r>
        <w:r w:rsidR="00AE2CAD">
          <w:rPr>
            <w:noProof/>
            <w:webHidden/>
          </w:rPr>
          <w:t>57</w:t>
        </w:r>
        <w:r w:rsidR="00AE2CAD">
          <w:rPr>
            <w:noProof/>
            <w:webHidden/>
          </w:rPr>
          <w:fldChar w:fldCharType="end"/>
        </w:r>
      </w:hyperlink>
    </w:p>
    <w:p w14:paraId="3E9DAA41" w14:textId="7CA7935A" w:rsidR="00AE2CAD" w:rsidRDefault="00000000">
      <w:pPr>
        <w:pStyle w:val="TOC4"/>
        <w:rPr>
          <w:smallCaps w:val="0"/>
          <w:noProof/>
          <w:sz w:val="22"/>
          <w:lang w:val="en-US" w:eastAsia="en-US" w:bidi="ar-SA"/>
        </w:rPr>
      </w:pPr>
      <w:hyperlink w:anchor="_Toc126009104" w:history="1">
        <w:r w:rsidR="00AE2CAD" w:rsidRPr="002B1C0B">
          <w:rPr>
            <w:rStyle w:val="Hyperlink"/>
            <w:rFonts w:ascii="Calibri Light" w:eastAsia="Gulim" w:hAnsi="Calibri Light" w:cs="Calibri Light"/>
            <w:noProof/>
          </w:rPr>
          <w:t xml:space="preserve">Azure </w:t>
        </w:r>
        <w:r w:rsidR="00AE2CAD" w:rsidRPr="002B1C0B">
          <w:rPr>
            <w:rStyle w:val="Hyperlink"/>
            <w:rFonts w:ascii="Calibri Light" w:eastAsia="Gulim" w:hAnsi="Calibri Light" w:cs="Calibri Light" w:hint="eastAsia"/>
            <w:noProof/>
          </w:rPr>
          <w:t>기계</w:t>
        </w:r>
        <w:r w:rsidR="00AE2CAD" w:rsidRPr="002B1C0B">
          <w:rPr>
            <w:rStyle w:val="Hyperlink"/>
            <w:rFonts w:ascii="Calibri Light" w:eastAsia="Gulim" w:hAnsi="Calibri Light" w:cs="Calibri Light"/>
            <w:noProof/>
          </w:rPr>
          <w:t xml:space="preserve"> </w:t>
        </w:r>
        <w:r w:rsidR="00AE2CAD" w:rsidRPr="002B1C0B">
          <w:rPr>
            <w:rStyle w:val="Hyperlink"/>
            <w:rFonts w:ascii="Calibri Light" w:eastAsia="Gulim" w:hAnsi="Calibri Light" w:cs="Calibri Light" w:hint="eastAsia"/>
            <w:noProof/>
          </w:rPr>
          <w:t>학습</w:t>
        </w:r>
        <w:r w:rsidR="00AE2CAD" w:rsidRPr="002B1C0B">
          <w:rPr>
            <w:rStyle w:val="Hyperlink"/>
            <w:rFonts w:ascii="Calibri Light" w:eastAsia="Gulim" w:hAnsi="Calibri Light" w:cs="Calibri Light"/>
            <w:noProof/>
          </w:rPr>
          <w:t xml:space="preserve"> </w:t>
        </w:r>
        <w:r w:rsidR="00AE2CAD" w:rsidRPr="002B1C0B">
          <w:rPr>
            <w:rStyle w:val="Hyperlink"/>
            <w:rFonts w:ascii="Calibri Light" w:eastAsia="Gulim" w:hAnsi="Calibri Light" w:cs="Calibri Light" w:hint="eastAsia"/>
            <w:noProof/>
          </w:rPr>
          <w:t>스튜디오</w:t>
        </w:r>
        <w:r w:rsidR="00AE2CAD" w:rsidRPr="002B1C0B">
          <w:rPr>
            <w:rStyle w:val="Hyperlink"/>
            <w:rFonts w:ascii="Calibri Light" w:eastAsia="Gulim" w:hAnsi="Calibri Light" w:cs="Calibri Light"/>
            <w:noProof/>
          </w:rPr>
          <w:t>(</w:t>
        </w:r>
        <w:r w:rsidR="00AE2CAD" w:rsidRPr="002B1C0B">
          <w:rPr>
            <w:rStyle w:val="Hyperlink"/>
            <w:rFonts w:ascii="Calibri Light" w:eastAsia="Gulim" w:hAnsi="Calibri Light" w:cs="Calibri Light" w:hint="eastAsia"/>
            <w:noProof/>
          </w:rPr>
          <w:t>클래식</w:t>
        </w:r>
        <w:r w:rsidR="00AE2CAD" w:rsidRPr="002B1C0B">
          <w:rPr>
            <w:rStyle w:val="Hyperlink"/>
            <w:rFonts w:ascii="Calibri Light" w:eastAsia="Gulim" w:hAnsi="Calibri Light" w:cs="Calibri Light"/>
            <w:noProof/>
          </w:rPr>
          <w:t>)</w:t>
        </w:r>
        <w:r w:rsidR="00AE2CAD">
          <w:rPr>
            <w:noProof/>
            <w:webHidden/>
          </w:rPr>
          <w:tab/>
        </w:r>
        <w:r w:rsidR="00AE2CAD">
          <w:rPr>
            <w:noProof/>
            <w:webHidden/>
          </w:rPr>
          <w:fldChar w:fldCharType="begin"/>
        </w:r>
        <w:r w:rsidR="00AE2CAD">
          <w:rPr>
            <w:noProof/>
            <w:webHidden/>
          </w:rPr>
          <w:instrText xml:space="preserve"> PAGEREF _Toc126009104 \h </w:instrText>
        </w:r>
        <w:r w:rsidR="00AE2CAD">
          <w:rPr>
            <w:noProof/>
            <w:webHidden/>
          </w:rPr>
        </w:r>
        <w:r w:rsidR="00AE2CAD">
          <w:rPr>
            <w:noProof/>
            <w:webHidden/>
          </w:rPr>
          <w:fldChar w:fldCharType="separate"/>
        </w:r>
        <w:r w:rsidR="00AE2CAD">
          <w:rPr>
            <w:noProof/>
            <w:webHidden/>
          </w:rPr>
          <w:t>57</w:t>
        </w:r>
        <w:r w:rsidR="00AE2CAD">
          <w:rPr>
            <w:noProof/>
            <w:webHidden/>
          </w:rPr>
          <w:fldChar w:fldCharType="end"/>
        </w:r>
      </w:hyperlink>
    </w:p>
    <w:p w14:paraId="419959D4" w14:textId="4AB8771D" w:rsidR="00AE2CAD" w:rsidRDefault="00000000">
      <w:pPr>
        <w:pStyle w:val="TOC4"/>
        <w:rPr>
          <w:smallCaps w:val="0"/>
          <w:noProof/>
          <w:sz w:val="22"/>
          <w:lang w:val="en-US" w:eastAsia="en-US" w:bidi="ar-SA"/>
        </w:rPr>
      </w:pPr>
      <w:hyperlink w:anchor="_Toc126009105" w:history="1">
        <w:r w:rsidR="00AE2CAD" w:rsidRPr="002B1C0B">
          <w:rPr>
            <w:rStyle w:val="Hyperlink"/>
            <w:rFonts w:ascii="Calibri Light" w:eastAsia="Gulim" w:hAnsi="Calibri Light" w:cs="Calibri Light"/>
            <w:noProof/>
          </w:rPr>
          <w:t>Azure Maps</w:t>
        </w:r>
        <w:r w:rsidR="00AE2CAD">
          <w:rPr>
            <w:noProof/>
            <w:webHidden/>
          </w:rPr>
          <w:tab/>
        </w:r>
        <w:r w:rsidR="00AE2CAD">
          <w:rPr>
            <w:noProof/>
            <w:webHidden/>
          </w:rPr>
          <w:fldChar w:fldCharType="begin"/>
        </w:r>
        <w:r w:rsidR="00AE2CAD">
          <w:rPr>
            <w:noProof/>
            <w:webHidden/>
          </w:rPr>
          <w:instrText xml:space="preserve"> PAGEREF _Toc126009105 \h </w:instrText>
        </w:r>
        <w:r w:rsidR="00AE2CAD">
          <w:rPr>
            <w:noProof/>
            <w:webHidden/>
          </w:rPr>
        </w:r>
        <w:r w:rsidR="00AE2CAD">
          <w:rPr>
            <w:noProof/>
            <w:webHidden/>
          </w:rPr>
          <w:fldChar w:fldCharType="separate"/>
        </w:r>
        <w:r w:rsidR="00AE2CAD">
          <w:rPr>
            <w:noProof/>
            <w:webHidden/>
          </w:rPr>
          <w:t>58</w:t>
        </w:r>
        <w:r w:rsidR="00AE2CAD">
          <w:rPr>
            <w:noProof/>
            <w:webHidden/>
          </w:rPr>
          <w:fldChar w:fldCharType="end"/>
        </w:r>
      </w:hyperlink>
    </w:p>
    <w:p w14:paraId="3317E82B" w14:textId="16B9F022" w:rsidR="00AE2CAD" w:rsidRDefault="00000000">
      <w:pPr>
        <w:pStyle w:val="TOC4"/>
        <w:rPr>
          <w:smallCaps w:val="0"/>
          <w:noProof/>
          <w:sz w:val="22"/>
          <w:lang w:val="en-US" w:eastAsia="en-US" w:bidi="ar-SA"/>
        </w:rPr>
      </w:pPr>
      <w:hyperlink w:anchor="_Toc126009106" w:history="1">
        <w:r w:rsidR="00AE2CAD" w:rsidRPr="002B1C0B">
          <w:rPr>
            <w:rStyle w:val="Hyperlink"/>
            <w:rFonts w:eastAsia="Gulim" w:cstheme="majorHAnsi" w:hint="eastAsia"/>
            <w:noProof/>
          </w:rPr>
          <w:t>미디어</w:t>
        </w:r>
        <w:r w:rsidR="00AE2CAD" w:rsidRPr="002B1C0B">
          <w:rPr>
            <w:rStyle w:val="Hyperlink"/>
            <w:rFonts w:eastAsia="Gulim" w:cstheme="majorHAnsi"/>
            <w:noProof/>
          </w:rPr>
          <w:t xml:space="preserve"> </w:t>
        </w:r>
        <w:r w:rsidR="00AE2CAD" w:rsidRPr="002B1C0B">
          <w:rPr>
            <w:rStyle w:val="Hyperlink"/>
            <w:rFonts w:eastAsia="Gulim" w:cstheme="majorHAnsi" w:hint="eastAsia"/>
            <w:noProof/>
          </w:rPr>
          <w:t>서비스</w:t>
        </w:r>
        <w:r w:rsidR="00AE2CAD">
          <w:rPr>
            <w:noProof/>
            <w:webHidden/>
          </w:rPr>
          <w:tab/>
        </w:r>
        <w:r w:rsidR="00AE2CAD">
          <w:rPr>
            <w:noProof/>
            <w:webHidden/>
          </w:rPr>
          <w:fldChar w:fldCharType="begin"/>
        </w:r>
        <w:r w:rsidR="00AE2CAD">
          <w:rPr>
            <w:noProof/>
            <w:webHidden/>
          </w:rPr>
          <w:instrText xml:space="preserve"> PAGEREF _Toc126009106 \h </w:instrText>
        </w:r>
        <w:r w:rsidR="00AE2CAD">
          <w:rPr>
            <w:noProof/>
            <w:webHidden/>
          </w:rPr>
        </w:r>
        <w:r w:rsidR="00AE2CAD">
          <w:rPr>
            <w:noProof/>
            <w:webHidden/>
          </w:rPr>
          <w:fldChar w:fldCharType="separate"/>
        </w:r>
        <w:r w:rsidR="00AE2CAD">
          <w:rPr>
            <w:noProof/>
            <w:webHidden/>
          </w:rPr>
          <w:t>58</w:t>
        </w:r>
        <w:r w:rsidR="00AE2CAD">
          <w:rPr>
            <w:noProof/>
            <w:webHidden/>
          </w:rPr>
          <w:fldChar w:fldCharType="end"/>
        </w:r>
      </w:hyperlink>
    </w:p>
    <w:p w14:paraId="37327E68" w14:textId="1A2913BB" w:rsidR="00AE2CAD" w:rsidRDefault="00000000">
      <w:pPr>
        <w:pStyle w:val="TOC4"/>
        <w:rPr>
          <w:smallCaps w:val="0"/>
          <w:noProof/>
          <w:sz w:val="22"/>
          <w:lang w:val="en-US" w:eastAsia="en-US" w:bidi="ar-SA"/>
        </w:rPr>
      </w:pPr>
      <w:hyperlink w:anchor="_Toc126009107" w:history="1">
        <w:r w:rsidR="00AE2CAD" w:rsidRPr="002B1C0B">
          <w:rPr>
            <w:rStyle w:val="Hyperlink"/>
            <w:rFonts w:ascii="Calibri Light" w:eastAsia="Gulim" w:hAnsi="Calibri Light" w:cs="Calibri Light"/>
            <w:noProof/>
          </w:rPr>
          <w:t>Microsoft Cost Management</w:t>
        </w:r>
        <w:r w:rsidR="00AE2CAD">
          <w:rPr>
            <w:noProof/>
            <w:webHidden/>
          </w:rPr>
          <w:tab/>
        </w:r>
        <w:r w:rsidR="00AE2CAD">
          <w:rPr>
            <w:noProof/>
            <w:webHidden/>
          </w:rPr>
          <w:fldChar w:fldCharType="begin"/>
        </w:r>
        <w:r w:rsidR="00AE2CAD">
          <w:rPr>
            <w:noProof/>
            <w:webHidden/>
          </w:rPr>
          <w:instrText xml:space="preserve"> PAGEREF _Toc126009107 \h </w:instrText>
        </w:r>
        <w:r w:rsidR="00AE2CAD">
          <w:rPr>
            <w:noProof/>
            <w:webHidden/>
          </w:rPr>
        </w:r>
        <w:r w:rsidR="00AE2CAD">
          <w:rPr>
            <w:noProof/>
            <w:webHidden/>
          </w:rPr>
          <w:fldChar w:fldCharType="separate"/>
        </w:r>
        <w:r w:rsidR="00AE2CAD">
          <w:rPr>
            <w:noProof/>
            <w:webHidden/>
          </w:rPr>
          <w:t>61</w:t>
        </w:r>
        <w:r w:rsidR="00AE2CAD">
          <w:rPr>
            <w:noProof/>
            <w:webHidden/>
          </w:rPr>
          <w:fldChar w:fldCharType="end"/>
        </w:r>
      </w:hyperlink>
    </w:p>
    <w:p w14:paraId="27282BE2" w14:textId="684E95BD" w:rsidR="00AE2CAD" w:rsidRDefault="00000000">
      <w:pPr>
        <w:pStyle w:val="TOC4"/>
        <w:rPr>
          <w:smallCaps w:val="0"/>
          <w:noProof/>
          <w:sz w:val="22"/>
          <w:lang w:val="en-US" w:eastAsia="en-US" w:bidi="ar-SA"/>
        </w:rPr>
      </w:pPr>
      <w:hyperlink w:anchor="_Toc126009108" w:history="1">
        <w:r w:rsidR="00AE2CAD" w:rsidRPr="002B1C0B">
          <w:rPr>
            <w:rStyle w:val="Hyperlink"/>
            <w:rFonts w:ascii="Calibri Light" w:eastAsia="Gulim" w:hAnsi="Calibri Light" w:cs="Calibri Light"/>
            <w:noProof/>
          </w:rPr>
          <w:t>Microsoft Genomics</w:t>
        </w:r>
        <w:r w:rsidR="00AE2CAD">
          <w:rPr>
            <w:noProof/>
            <w:webHidden/>
          </w:rPr>
          <w:tab/>
        </w:r>
        <w:r w:rsidR="00AE2CAD">
          <w:rPr>
            <w:noProof/>
            <w:webHidden/>
          </w:rPr>
          <w:fldChar w:fldCharType="begin"/>
        </w:r>
        <w:r w:rsidR="00AE2CAD">
          <w:rPr>
            <w:noProof/>
            <w:webHidden/>
          </w:rPr>
          <w:instrText xml:space="preserve"> PAGEREF _Toc126009108 \h </w:instrText>
        </w:r>
        <w:r w:rsidR="00AE2CAD">
          <w:rPr>
            <w:noProof/>
            <w:webHidden/>
          </w:rPr>
        </w:r>
        <w:r w:rsidR="00AE2CAD">
          <w:rPr>
            <w:noProof/>
            <w:webHidden/>
          </w:rPr>
          <w:fldChar w:fldCharType="separate"/>
        </w:r>
        <w:r w:rsidR="00AE2CAD">
          <w:rPr>
            <w:noProof/>
            <w:webHidden/>
          </w:rPr>
          <w:t>61</w:t>
        </w:r>
        <w:r w:rsidR="00AE2CAD">
          <w:rPr>
            <w:noProof/>
            <w:webHidden/>
          </w:rPr>
          <w:fldChar w:fldCharType="end"/>
        </w:r>
      </w:hyperlink>
    </w:p>
    <w:p w14:paraId="4B28373F" w14:textId="6AF9A073" w:rsidR="00AE2CAD" w:rsidRDefault="00000000">
      <w:pPr>
        <w:pStyle w:val="TOC4"/>
        <w:rPr>
          <w:smallCaps w:val="0"/>
          <w:noProof/>
          <w:sz w:val="22"/>
          <w:lang w:val="en-US" w:eastAsia="en-US" w:bidi="ar-SA"/>
        </w:rPr>
      </w:pPr>
      <w:hyperlink w:anchor="_Toc126009109" w:history="1">
        <w:r w:rsidR="00AE2CAD" w:rsidRPr="002B1C0B">
          <w:rPr>
            <w:rStyle w:val="Hyperlink"/>
            <w:rFonts w:eastAsia="Gulim" w:cstheme="majorHAnsi" w:hint="eastAsia"/>
            <w:noProof/>
          </w:rPr>
          <w:t>모바일</w:t>
        </w:r>
        <w:r w:rsidR="00AE2CAD" w:rsidRPr="002B1C0B">
          <w:rPr>
            <w:rStyle w:val="Hyperlink"/>
            <w:rFonts w:eastAsia="Gulim" w:cstheme="majorHAnsi"/>
            <w:noProof/>
          </w:rPr>
          <w:t xml:space="preserve"> </w:t>
        </w:r>
        <w:r w:rsidR="00AE2CAD" w:rsidRPr="002B1C0B">
          <w:rPr>
            <w:rStyle w:val="Hyperlink"/>
            <w:rFonts w:eastAsia="Gulim" w:cstheme="majorHAnsi" w:hint="eastAsia"/>
            <w:noProof/>
          </w:rPr>
          <w:t>서비스</w:t>
        </w:r>
        <w:r w:rsidR="00AE2CAD">
          <w:rPr>
            <w:noProof/>
            <w:webHidden/>
          </w:rPr>
          <w:tab/>
        </w:r>
        <w:r w:rsidR="00AE2CAD">
          <w:rPr>
            <w:noProof/>
            <w:webHidden/>
          </w:rPr>
          <w:fldChar w:fldCharType="begin"/>
        </w:r>
        <w:r w:rsidR="00AE2CAD">
          <w:rPr>
            <w:noProof/>
            <w:webHidden/>
          </w:rPr>
          <w:instrText xml:space="preserve"> PAGEREF _Toc126009109 \h </w:instrText>
        </w:r>
        <w:r w:rsidR="00AE2CAD">
          <w:rPr>
            <w:noProof/>
            <w:webHidden/>
          </w:rPr>
        </w:r>
        <w:r w:rsidR="00AE2CAD">
          <w:rPr>
            <w:noProof/>
            <w:webHidden/>
          </w:rPr>
          <w:fldChar w:fldCharType="separate"/>
        </w:r>
        <w:r w:rsidR="00AE2CAD">
          <w:rPr>
            <w:noProof/>
            <w:webHidden/>
          </w:rPr>
          <w:t>61</w:t>
        </w:r>
        <w:r w:rsidR="00AE2CAD">
          <w:rPr>
            <w:noProof/>
            <w:webHidden/>
          </w:rPr>
          <w:fldChar w:fldCharType="end"/>
        </w:r>
      </w:hyperlink>
    </w:p>
    <w:p w14:paraId="60DC43ED" w14:textId="37AA7936" w:rsidR="00AE2CAD" w:rsidRDefault="00000000">
      <w:pPr>
        <w:pStyle w:val="TOC4"/>
        <w:rPr>
          <w:smallCaps w:val="0"/>
          <w:noProof/>
          <w:sz w:val="22"/>
          <w:lang w:val="en-US" w:eastAsia="en-US" w:bidi="ar-SA"/>
        </w:rPr>
      </w:pPr>
      <w:hyperlink w:anchor="_Toc126009110" w:history="1">
        <w:r w:rsidR="00AE2CAD" w:rsidRPr="002B1C0B">
          <w:rPr>
            <w:rStyle w:val="Hyperlink"/>
            <w:rFonts w:ascii="Calibri Light" w:eastAsia="Gulim" w:hAnsi="Calibri Light" w:cs="Calibri Light"/>
            <w:noProof/>
          </w:rPr>
          <w:t xml:space="preserve">Azure </w:t>
        </w:r>
        <w:r w:rsidR="00AE2CAD" w:rsidRPr="002B1C0B">
          <w:rPr>
            <w:rStyle w:val="Hyperlink"/>
            <w:rFonts w:ascii="Calibri Light" w:eastAsia="Gulim" w:hAnsi="Calibri Light" w:cs="Calibri Light" w:hint="eastAsia"/>
            <w:noProof/>
          </w:rPr>
          <w:t>모니터</w:t>
        </w:r>
        <w:r w:rsidR="00AE2CAD">
          <w:rPr>
            <w:noProof/>
            <w:webHidden/>
          </w:rPr>
          <w:tab/>
        </w:r>
        <w:r w:rsidR="00AE2CAD">
          <w:rPr>
            <w:noProof/>
            <w:webHidden/>
          </w:rPr>
          <w:fldChar w:fldCharType="begin"/>
        </w:r>
        <w:r w:rsidR="00AE2CAD">
          <w:rPr>
            <w:noProof/>
            <w:webHidden/>
          </w:rPr>
          <w:instrText xml:space="preserve"> PAGEREF _Toc126009110 \h </w:instrText>
        </w:r>
        <w:r w:rsidR="00AE2CAD">
          <w:rPr>
            <w:noProof/>
            <w:webHidden/>
          </w:rPr>
        </w:r>
        <w:r w:rsidR="00AE2CAD">
          <w:rPr>
            <w:noProof/>
            <w:webHidden/>
          </w:rPr>
          <w:fldChar w:fldCharType="separate"/>
        </w:r>
        <w:r w:rsidR="00AE2CAD">
          <w:rPr>
            <w:noProof/>
            <w:webHidden/>
          </w:rPr>
          <w:t>62</w:t>
        </w:r>
        <w:r w:rsidR="00AE2CAD">
          <w:rPr>
            <w:noProof/>
            <w:webHidden/>
          </w:rPr>
          <w:fldChar w:fldCharType="end"/>
        </w:r>
      </w:hyperlink>
    </w:p>
    <w:p w14:paraId="7D26C558" w14:textId="6F3B8503" w:rsidR="00AE2CAD" w:rsidRDefault="00000000">
      <w:pPr>
        <w:pStyle w:val="TOC4"/>
        <w:rPr>
          <w:smallCaps w:val="0"/>
          <w:noProof/>
          <w:sz w:val="22"/>
          <w:lang w:val="en-US" w:eastAsia="en-US" w:bidi="ar-SA"/>
        </w:rPr>
      </w:pPr>
      <w:hyperlink w:anchor="_Toc126009111" w:history="1">
        <w:r w:rsidR="00AE2CAD" w:rsidRPr="002B1C0B">
          <w:rPr>
            <w:rStyle w:val="Hyperlink"/>
            <w:rFonts w:eastAsia="Gulim" w:cstheme="majorHAnsi" w:hint="eastAsia"/>
            <w:noProof/>
          </w:rPr>
          <w:t>다단계</w:t>
        </w:r>
        <w:r w:rsidR="00AE2CAD" w:rsidRPr="002B1C0B">
          <w:rPr>
            <w:rStyle w:val="Hyperlink"/>
            <w:rFonts w:eastAsia="Gulim" w:cstheme="majorHAnsi"/>
            <w:noProof/>
          </w:rPr>
          <w:t xml:space="preserve"> </w:t>
        </w:r>
        <w:r w:rsidR="00AE2CAD" w:rsidRPr="002B1C0B">
          <w:rPr>
            <w:rStyle w:val="Hyperlink"/>
            <w:rFonts w:eastAsia="Gulim" w:cstheme="majorHAnsi" w:hint="eastAsia"/>
            <w:noProof/>
          </w:rPr>
          <w:t>인증</w:t>
        </w:r>
        <w:r w:rsidR="00AE2CAD" w:rsidRPr="002B1C0B">
          <w:rPr>
            <w:rStyle w:val="Hyperlink"/>
            <w:rFonts w:eastAsia="Gulim" w:cstheme="majorHAnsi"/>
            <w:noProof/>
          </w:rPr>
          <w:t xml:space="preserve"> </w:t>
        </w:r>
        <w:r w:rsidR="00AE2CAD" w:rsidRPr="002B1C0B">
          <w:rPr>
            <w:rStyle w:val="Hyperlink"/>
            <w:rFonts w:eastAsia="Gulim" w:cstheme="majorHAnsi" w:hint="eastAsia"/>
            <w:noProof/>
          </w:rPr>
          <w:t>서비스</w:t>
        </w:r>
        <w:r w:rsidR="00AE2CAD">
          <w:rPr>
            <w:noProof/>
            <w:webHidden/>
          </w:rPr>
          <w:tab/>
        </w:r>
        <w:r w:rsidR="00AE2CAD">
          <w:rPr>
            <w:noProof/>
            <w:webHidden/>
          </w:rPr>
          <w:fldChar w:fldCharType="begin"/>
        </w:r>
        <w:r w:rsidR="00AE2CAD">
          <w:rPr>
            <w:noProof/>
            <w:webHidden/>
          </w:rPr>
          <w:instrText xml:space="preserve"> PAGEREF _Toc126009111 \h </w:instrText>
        </w:r>
        <w:r w:rsidR="00AE2CAD">
          <w:rPr>
            <w:noProof/>
            <w:webHidden/>
          </w:rPr>
        </w:r>
        <w:r w:rsidR="00AE2CAD">
          <w:rPr>
            <w:noProof/>
            <w:webHidden/>
          </w:rPr>
          <w:fldChar w:fldCharType="separate"/>
        </w:r>
        <w:r w:rsidR="00AE2CAD">
          <w:rPr>
            <w:noProof/>
            <w:webHidden/>
          </w:rPr>
          <w:t>63</w:t>
        </w:r>
        <w:r w:rsidR="00AE2CAD">
          <w:rPr>
            <w:noProof/>
            <w:webHidden/>
          </w:rPr>
          <w:fldChar w:fldCharType="end"/>
        </w:r>
      </w:hyperlink>
    </w:p>
    <w:p w14:paraId="536DB089" w14:textId="4375AFD8" w:rsidR="00AE2CAD" w:rsidRDefault="00000000">
      <w:pPr>
        <w:pStyle w:val="TOC4"/>
        <w:rPr>
          <w:smallCaps w:val="0"/>
          <w:noProof/>
          <w:sz w:val="22"/>
          <w:lang w:val="en-US" w:eastAsia="en-US" w:bidi="ar-SA"/>
        </w:rPr>
      </w:pPr>
      <w:hyperlink w:anchor="_Toc126009112" w:history="1">
        <w:r w:rsidR="00AE2CAD" w:rsidRPr="002B1C0B">
          <w:rPr>
            <w:rStyle w:val="Hyperlink"/>
            <w:rFonts w:ascii="Calibri Light" w:eastAsia="Gulim" w:hAnsi="Calibri Light" w:cs="Calibri Light"/>
            <w:noProof/>
          </w:rPr>
          <w:t>Azure NetApp Files</w:t>
        </w:r>
        <w:r w:rsidR="00AE2CAD">
          <w:rPr>
            <w:noProof/>
            <w:webHidden/>
          </w:rPr>
          <w:tab/>
        </w:r>
        <w:r w:rsidR="00AE2CAD">
          <w:rPr>
            <w:noProof/>
            <w:webHidden/>
          </w:rPr>
          <w:fldChar w:fldCharType="begin"/>
        </w:r>
        <w:r w:rsidR="00AE2CAD">
          <w:rPr>
            <w:noProof/>
            <w:webHidden/>
          </w:rPr>
          <w:instrText xml:space="preserve"> PAGEREF _Toc126009112 \h </w:instrText>
        </w:r>
        <w:r w:rsidR="00AE2CAD">
          <w:rPr>
            <w:noProof/>
            <w:webHidden/>
          </w:rPr>
        </w:r>
        <w:r w:rsidR="00AE2CAD">
          <w:rPr>
            <w:noProof/>
            <w:webHidden/>
          </w:rPr>
          <w:fldChar w:fldCharType="separate"/>
        </w:r>
        <w:r w:rsidR="00AE2CAD">
          <w:rPr>
            <w:noProof/>
            <w:webHidden/>
          </w:rPr>
          <w:t>63</w:t>
        </w:r>
        <w:r w:rsidR="00AE2CAD">
          <w:rPr>
            <w:noProof/>
            <w:webHidden/>
          </w:rPr>
          <w:fldChar w:fldCharType="end"/>
        </w:r>
      </w:hyperlink>
    </w:p>
    <w:p w14:paraId="321A6371" w14:textId="782C1A77" w:rsidR="00AE2CAD" w:rsidRDefault="00000000">
      <w:pPr>
        <w:pStyle w:val="TOC4"/>
        <w:rPr>
          <w:smallCaps w:val="0"/>
          <w:noProof/>
          <w:sz w:val="22"/>
          <w:lang w:val="en-US" w:eastAsia="en-US" w:bidi="ar-SA"/>
        </w:rPr>
      </w:pPr>
      <w:hyperlink w:anchor="_Toc126009113" w:history="1">
        <w:r w:rsidR="00AE2CAD" w:rsidRPr="002B1C0B">
          <w:rPr>
            <w:rStyle w:val="Hyperlink"/>
            <w:rFonts w:ascii="Calibri Light" w:eastAsia="Gulim" w:hAnsi="Calibri Light" w:cs="Calibri Light"/>
            <w:noProof/>
          </w:rPr>
          <w:t>Network Watcher</w:t>
        </w:r>
        <w:r w:rsidR="00AE2CAD">
          <w:rPr>
            <w:noProof/>
            <w:webHidden/>
          </w:rPr>
          <w:tab/>
        </w:r>
        <w:r w:rsidR="00AE2CAD">
          <w:rPr>
            <w:noProof/>
            <w:webHidden/>
          </w:rPr>
          <w:fldChar w:fldCharType="begin"/>
        </w:r>
        <w:r w:rsidR="00AE2CAD">
          <w:rPr>
            <w:noProof/>
            <w:webHidden/>
          </w:rPr>
          <w:instrText xml:space="preserve"> PAGEREF _Toc126009113 \h </w:instrText>
        </w:r>
        <w:r w:rsidR="00AE2CAD">
          <w:rPr>
            <w:noProof/>
            <w:webHidden/>
          </w:rPr>
        </w:r>
        <w:r w:rsidR="00AE2CAD">
          <w:rPr>
            <w:noProof/>
            <w:webHidden/>
          </w:rPr>
          <w:fldChar w:fldCharType="separate"/>
        </w:r>
        <w:r w:rsidR="00AE2CAD">
          <w:rPr>
            <w:noProof/>
            <w:webHidden/>
          </w:rPr>
          <w:t>63</w:t>
        </w:r>
        <w:r w:rsidR="00AE2CAD">
          <w:rPr>
            <w:noProof/>
            <w:webHidden/>
          </w:rPr>
          <w:fldChar w:fldCharType="end"/>
        </w:r>
      </w:hyperlink>
    </w:p>
    <w:p w14:paraId="3965C091" w14:textId="04ADB0CC" w:rsidR="00AE2CAD" w:rsidRDefault="00000000">
      <w:pPr>
        <w:pStyle w:val="TOC4"/>
        <w:rPr>
          <w:smallCaps w:val="0"/>
          <w:noProof/>
          <w:sz w:val="22"/>
          <w:lang w:val="en-US" w:eastAsia="en-US" w:bidi="ar-SA"/>
        </w:rPr>
      </w:pPr>
      <w:hyperlink w:anchor="_Toc126009114" w:history="1">
        <w:r w:rsidR="00AE2CAD" w:rsidRPr="002B1C0B">
          <w:rPr>
            <w:rStyle w:val="Hyperlink"/>
            <w:rFonts w:eastAsia="Gulim" w:cstheme="majorHAnsi" w:hint="eastAsia"/>
            <w:noProof/>
          </w:rPr>
          <w:t>알림</w:t>
        </w:r>
        <w:r w:rsidR="00AE2CAD" w:rsidRPr="002B1C0B">
          <w:rPr>
            <w:rStyle w:val="Hyperlink"/>
            <w:rFonts w:eastAsia="Gulim" w:cstheme="majorHAnsi"/>
            <w:noProof/>
          </w:rPr>
          <w:t xml:space="preserve"> </w:t>
        </w:r>
        <w:r w:rsidR="00AE2CAD" w:rsidRPr="002B1C0B">
          <w:rPr>
            <w:rStyle w:val="Hyperlink"/>
            <w:rFonts w:eastAsia="Gulim" w:cstheme="majorHAnsi" w:hint="eastAsia"/>
            <w:noProof/>
          </w:rPr>
          <w:t>허브</w:t>
        </w:r>
        <w:r w:rsidR="00AE2CAD">
          <w:rPr>
            <w:noProof/>
            <w:webHidden/>
          </w:rPr>
          <w:tab/>
        </w:r>
        <w:r w:rsidR="00AE2CAD">
          <w:rPr>
            <w:noProof/>
            <w:webHidden/>
          </w:rPr>
          <w:fldChar w:fldCharType="begin"/>
        </w:r>
        <w:r w:rsidR="00AE2CAD">
          <w:rPr>
            <w:noProof/>
            <w:webHidden/>
          </w:rPr>
          <w:instrText xml:space="preserve"> PAGEREF _Toc126009114 \h </w:instrText>
        </w:r>
        <w:r w:rsidR="00AE2CAD">
          <w:rPr>
            <w:noProof/>
            <w:webHidden/>
          </w:rPr>
        </w:r>
        <w:r w:rsidR="00AE2CAD">
          <w:rPr>
            <w:noProof/>
            <w:webHidden/>
          </w:rPr>
          <w:fldChar w:fldCharType="separate"/>
        </w:r>
        <w:r w:rsidR="00AE2CAD">
          <w:rPr>
            <w:noProof/>
            <w:webHidden/>
          </w:rPr>
          <w:t>64</w:t>
        </w:r>
        <w:r w:rsidR="00AE2CAD">
          <w:rPr>
            <w:noProof/>
            <w:webHidden/>
          </w:rPr>
          <w:fldChar w:fldCharType="end"/>
        </w:r>
      </w:hyperlink>
    </w:p>
    <w:p w14:paraId="0F993E57" w14:textId="76B9C66B" w:rsidR="00AE2CAD" w:rsidRDefault="00000000">
      <w:pPr>
        <w:pStyle w:val="TOC4"/>
        <w:rPr>
          <w:smallCaps w:val="0"/>
          <w:noProof/>
          <w:sz w:val="22"/>
          <w:lang w:val="en-US" w:eastAsia="en-US" w:bidi="ar-SA"/>
        </w:rPr>
      </w:pPr>
      <w:hyperlink w:anchor="_Toc126009115" w:history="1">
        <w:r w:rsidR="00AE2CAD" w:rsidRPr="002B1C0B">
          <w:rPr>
            <w:rStyle w:val="Hyperlink"/>
            <w:rFonts w:ascii="Calibri Light" w:eastAsia="Gulim" w:hAnsi="Calibri Light" w:cs="Calibri Light"/>
            <w:noProof/>
          </w:rPr>
          <w:t xml:space="preserve">Azure </w:t>
        </w:r>
        <w:r w:rsidR="00AE2CAD" w:rsidRPr="002B1C0B">
          <w:rPr>
            <w:rStyle w:val="Hyperlink"/>
            <w:rFonts w:ascii="Calibri Light" w:eastAsia="Gulim" w:hAnsi="Calibri Light" w:cs="Calibri Light" w:hint="eastAsia"/>
            <w:noProof/>
          </w:rPr>
          <w:t>가상</w:t>
        </w:r>
        <w:r w:rsidR="00AE2CAD" w:rsidRPr="002B1C0B">
          <w:rPr>
            <w:rStyle w:val="Hyperlink"/>
            <w:rFonts w:ascii="Calibri Light" w:eastAsia="Gulim" w:hAnsi="Calibri Light" w:cs="Calibri Light"/>
            <w:noProof/>
          </w:rPr>
          <w:t xml:space="preserve"> </w:t>
        </w:r>
        <w:r w:rsidR="00AE2CAD" w:rsidRPr="002B1C0B">
          <w:rPr>
            <w:rStyle w:val="Hyperlink"/>
            <w:rFonts w:ascii="Calibri Light" w:eastAsia="Gulim" w:hAnsi="Calibri Light" w:cs="Calibri Light" w:hint="eastAsia"/>
            <w:noProof/>
          </w:rPr>
          <w:t>컴퓨터</w:t>
        </w:r>
        <w:r w:rsidR="00AE2CAD" w:rsidRPr="002B1C0B">
          <w:rPr>
            <w:rStyle w:val="Hyperlink"/>
            <w:rFonts w:ascii="Calibri Light" w:eastAsia="Gulim" w:hAnsi="Calibri Light" w:cs="Calibri Light"/>
            <w:noProof/>
          </w:rPr>
          <w:t xml:space="preserve"> </w:t>
        </w:r>
        <w:r w:rsidR="00AE2CAD" w:rsidRPr="002B1C0B">
          <w:rPr>
            <w:rStyle w:val="Hyperlink"/>
            <w:rFonts w:ascii="Calibri Light" w:eastAsia="Gulim" w:hAnsi="Calibri Light" w:cs="Calibri Light" w:hint="eastAsia"/>
            <w:noProof/>
          </w:rPr>
          <w:t>주문형</w:t>
        </w:r>
        <w:r w:rsidR="00AE2CAD" w:rsidRPr="002B1C0B">
          <w:rPr>
            <w:rStyle w:val="Hyperlink"/>
            <w:rFonts w:ascii="Calibri Light" w:eastAsia="Gulim" w:hAnsi="Calibri Light" w:cs="Calibri Light"/>
            <w:noProof/>
          </w:rPr>
          <w:t xml:space="preserve"> </w:t>
        </w:r>
        <w:r w:rsidR="00AE2CAD" w:rsidRPr="002B1C0B">
          <w:rPr>
            <w:rStyle w:val="Hyperlink"/>
            <w:rFonts w:ascii="Calibri Light" w:eastAsia="Gulim" w:hAnsi="Calibri Light" w:cs="Calibri Light" w:hint="eastAsia"/>
            <w:noProof/>
          </w:rPr>
          <w:t>용량</w:t>
        </w:r>
        <w:r w:rsidR="00AE2CAD" w:rsidRPr="002B1C0B">
          <w:rPr>
            <w:rStyle w:val="Hyperlink"/>
            <w:rFonts w:ascii="Calibri Light" w:eastAsia="Gulim" w:hAnsi="Calibri Light" w:cs="Calibri Light"/>
            <w:noProof/>
          </w:rPr>
          <w:t xml:space="preserve"> </w:t>
        </w:r>
        <w:r w:rsidR="00AE2CAD" w:rsidRPr="002B1C0B">
          <w:rPr>
            <w:rStyle w:val="Hyperlink"/>
            <w:rFonts w:ascii="Calibri Light" w:eastAsia="Gulim" w:hAnsi="Calibri Light" w:cs="Calibri Light" w:hint="eastAsia"/>
            <w:noProof/>
          </w:rPr>
          <w:t>예약</w:t>
        </w:r>
        <w:r w:rsidR="00AE2CAD">
          <w:rPr>
            <w:noProof/>
            <w:webHidden/>
          </w:rPr>
          <w:tab/>
        </w:r>
        <w:r w:rsidR="00AE2CAD">
          <w:rPr>
            <w:noProof/>
            <w:webHidden/>
          </w:rPr>
          <w:fldChar w:fldCharType="begin"/>
        </w:r>
        <w:r w:rsidR="00AE2CAD">
          <w:rPr>
            <w:noProof/>
            <w:webHidden/>
          </w:rPr>
          <w:instrText xml:space="preserve"> PAGEREF _Toc126009115 \h </w:instrText>
        </w:r>
        <w:r w:rsidR="00AE2CAD">
          <w:rPr>
            <w:noProof/>
            <w:webHidden/>
          </w:rPr>
        </w:r>
        <w:r w:rsidR="00AE2CAD">
          <w:rPr>
            <w:noProof/>
            <w:webHidden/>
          </w:rPr>
          <w:fldChar w:fldCharType="separate"/>
        </w:r>
        <w:r w:rsidR="00AE2CAD">
          <w:rPr>
            <w:noProof/>
            <w:webHidden/>
          </w:rPr>
          <w:t>64</w:t>
        </w:r>
        <w:r w:rsidR="00AE2CAD">
          <w:rPr>
            <w:noProof/>
            <w:webHidden/>
          </w:rPr>
          <w:fldChar w:fldCharType="end"/>
        </w:r>
      </w:hyperlink>
    </w:p>
    <w:p w14:paraId="04F943E9" w14:textId="758FD063" w:rsidR="00AE2CAD" w:rsidRDefault="00000000">
      <w:pPr>
        <w:pStyle w:val="TOC4"/>
        <w:rPr>
          <w:smallCaps w:val="0"/>
          <w:noProof/>
          <w:sz w:val="22"/>
          <w:lang w:val="en-US" w:eastAsia="en-US" w:bidi="ar-SA"/>
        </w:rPr>
      </w:pPr>
      <w:hyperlink w:anchor="_Toc126009116" w:history="1">
        <w:r w:rsidR="00AE2CAD" w:rsidRPr="002B1C0B">
          <w:rPr>
            <w:rStyle w:val="Hyperlink"/>
            <w:rFonts w:ascii="Calibri Light" w:eastAsia="Gulim" w:hAnsi="Calibri Light" w:cs="Calibri Light"/>
            <w:noProof/>
          </w:rPr>
          <w:t>Azure Orbital Ground Station</w:t>
        </w:r>
        <w:r w:rsidR="00AE2CAD">
          <w:rPr>
            <w:noProof/>
            <w:webHidden/>
          </w:rPr>
          <w:tab/>
        </w:r>
        <w:r w:rsidR="00AE2CAD">
          <w:rPr>
            <w:noProof/>
            <w:webHidden/>
          </w:rPr>
          <w:fldChar w:fldCharType="begin"/>
        </w:r>
        <w:r w:rsidR="00AE2CAD">
          <w:rPr>
            <w:noProof/>
            <w:webHidden/>
          </w:rPr>
          <w:instrText xml:space="preserve"> PAGEREF _Toc126009116 \h </w:instrText>
        </w:r>
        <w:r w:rsidR="00AE2CAD">
          <w:rPr>
            <w:noProof/>
            <w:webHidden/>
          </w:rPr>
        </w:r>
        <w:r w:rsidR="00AE2CAD">
          <w:rPr>
            <w:noProof/>
            <w:webHidden/>
          </w:rPr>
          <w:fldChar w:fldCharType="separate"/>
        </w:r>
        <w:r w:rsidR="00AE2CAD">
          <w:rPr>
            <w:noProof/>
            <w:webHidden/>
          </w:rPr>
          <w:t>65</w:t>
        </w:r>
        <w:r w:rsidR="00AE2CAD">
          <w:rPr>
            <w:noProof/>
            <w:webHidden/>
          </w:rPr>
          <w:fldChar w:fldCharType="end"/>
        </w:r>
      </w:hyperlink>
    </w:p>
    <w:p w14:paraId="69AEECE0" w14:textId="53BF08C8" w:rsidR="00AE2CAD" w:rsidRDefault="00000000">
      <w:pPr>
        <w:pStyle w:val="TOC4"/>
        <w:rPr>
          <w:smallCaps w:val="0"/>
          <w:noProof/>
          <w:sz w:val="22"/>
          <w:lang w:val="en-US" w:eastAsia="en-US" w:bidi="ar-SA"/>
        </w:rPr>
      </w:pPr>
      <w:hyperlink w:anchor="_Toc126009117" w:history="1">
        <w:r w:rsidR="00AE2CAD" w:rsidRPr="002B1C0B">
          <w:rPr>
            <w:rStyle w:val="Hyperlink"/>
            <w:rFonts w:ascii="Calibri Light" w:eastAsia="Gulim" w:hAnsi="Calibri Light" w:cs="Calibri Light"/>
            <w:noProof/>
          </w:rPr>
          <w:t>Azure Private Link</w:t>
        </w:r>
        <w:r w:rsidR="00AE2CAD">
          <w:rPr>
            <w:noProof/>
            <w:webHidden/>
          </w:rPr>
          <w:tab/>
        </w:r>
        <w:r w:rsidR="00AE2CAD">
          <w:rPr>
            <w:noProof/>
            <w:webHidden/>
          </w:rPr>
          <w:fldChar w:fldCharType="begin"/>
        </w:r>
        <w:r w:rsidR="00AE2CAD">
          <w:rPr>
            <w:noProof/>
            <w:webHidden/>
          </w:rPr>
          <w:instrText xml:space="preserve"> PAGEREF _Toc126009117 \h </w:instrText>
        </w:r>
        <w:r w:rsidR="00AE2CAD">
          <w:rPr>
            <w:noProof/>
            <w:webHidden/>
          </w:rPr>
        </w:r>
        <w:r w:rsidR="00AE2CAD">
          <w:rPr>
            <w:noProof/>
            <w:webHidden/>
          </w:rPr>
          <w:fldChar w:fldCharType="separate"/>
        </w:r>
        <w:r w:rsidR="00AE2CAD">
          <w:rPr>
            <w:noProof/>
            <w:webHidden/>
          </w:rPr>
          <w:t>66</w:t>
        </w:r>
        <w:r w:rsidR="00AE2CAD">
          <w:rPr>
            <w:noProof/>
            <w:webHidden/>
          </w:rPr>
          <w:fldChar w:fldCharType="end"/>
        </w:r>
      </w:hyperlink>
    </w:p>
    <w:p w14:paraId="76C24628" w14:textId="1F31AAF8" w:rsidR="00AE2CAD" w:rsidRDefault="00000000">
      <w:pPr>
        <w:pStyle w:val="TOC4"/>
        <w:rPr>
          <w:smallCaps w:val="0"/>
          <w:noProof/>
          <w:sz w:val="22"/>
          <w:lang w:val="en-US" w:eastAsia="en-US" w:bidi="ar-SA"/>
        </w:rPr>
      </w:pPr>
      <w:hyperlink w:anchor="_Toc126009118" w:history="1">
        <w:r w:rsidR="00AE2CAD" w:rsidRPr="002B1C0B">
          <w:rPr>
            <w:rStyle w:val="Hyperlink"/>
            <w:rFonts w:ascii="Calibri Light" w:eastAsia="Gulim" w:hAnsi="Calibri Light" w:cs="Calibri Light"/>
            <w:noProof/>
          </w:rPr>
          <w:t>Azure Red Hat OpenShift</w:t>
        </w:r>
        <w:r w:rsidR="00AE2CAD">
          <w:rPr>
            <w:noProof/>
            <w:webHidden/>
          </w:rPr>
          <w:tab/>
        </w:r>
        <w:r w:rsidR="00AE2CAD">
          <w:rPr>
            <w:noProof/>
            <w:webHidden/>
          </w:rPr>
          <w:fldChar w:fldCharType="begin"/>
        </w:r>
        <w:r w:rsidR="00AE2CAD">
          <w:rPr>
            <w:noProof/>
            <w:webHidden/>
          </w:rPr>
          <w:instrText xml:space="preserve"> PAGEREF _Toc126009118 \h </w:instrText>
        </w:r>
        <w:r w:rsidR="00AE2CAD">
          <w:rPr>
            <w:noProof/>
            <w:webHidden/>
          </w:rPr>
        </w:r>
        <w:r w:rsidR="00AE2CAD">
          <w:rPr>
            <w:noProof/>
            <w:webHidden/>
          </w:rPr>
          <w:fldChar w:fldCharType="separate"/>
        </w:r>
        <w:r w:rsidR="00AE2CAD">
          <w:rPr>
            <w:noProof/>
            <w:webHidden/>
          </w:rPr>
          <w:t>66</w:t>
        </w:r>
        <w:r w:rsidR="00AE2CAD">
          <w:rPr>
            <w:noProof/>
            <w:webHidden/>
          </w:rPr>
          <w:fldChar w:fldCharType="end"/>
        </w:r>
      </w:hyperlink>
    </w:p>
    <w:p w14:paraId="160A653E" w14:textId="1DA62656" w:rsidR="00AE2CAD" w:rsidRDefault="00000000">
      <w:pPr>
        <w:pStyle w:val="TOC4"/>
        <w:rPr>
          <w:smallCaps w:val="0"/>
          <w:noProof/>
          <w:sz w:val="22"/>
          <w:lang w:val="en-US" w:eastAsia="en-US" w:bidi="ar-SA"/>
        </w:rPr>
      </w:pPr>
      <w:hyperlink w:anchor="_Toc126009119" w:history="1">
        <w:r w:rsidR="00AE2CAD" w:rsidRPr="002B1C0B">
          <w:rPr>
            <w:rStyle w:val="Hyperlink"/>
            <w:rFonts w:ascii="Calibri Light" w:eastAsia="Gulim" w:hAnsi="Calibri Light" w:cs="Calibri Light" w:hint="eastAsia"/>
            <w:noProof/>
          </w:rPr>
          <w:t>원격</w:t>
        </w:r>
        <w:r w:rsidR="00AE2CAD" w:rsidRPr="002B1C0B">
          <w:rPr>
            <w:rStyle w:val="Hyperlink"/>
            <w:rFonts w:ascii="Calibri Light" w:eastAsia="Gulim" w:hAnsi="Calibri Light" w:cs="Calibri Light"/>
            <w:noProof/>
          </w:rPr>
          <w:t xml:space="preserve"> </w:t>
        </w:r>
        <w:r w:rsidR="00AE2CAD" w:rsidRPr="002B1C0B">
          <w:rPr>
            <w:rStyle w:val="Hyperlink"/>
            <w:rFonts w:ascii="Calibri Light" w:eastAsia="Gulim" w:hAnsi="Calibri Light" w:cs="Calibri Light" w:hint="eastAsia"/>
            <w:noProof/>
          </w:rPr>
          <w:t>렌더링</w:t>
        </w:r>
        <w:r w:rsidR="00AE2CAD">
          <w:rPr>
            <w:noProof/>
            <w:webHidden/>
          </w:rPr>
          <w:tab/>
        </w:r>
        <w:r w:rsidR="00AE2CAD">
          <w:rPr>
            <w:noProof/>
            <w:webHidden/>
          </w:rPr>
          <w:fldChar w:fldCharType="begin"/>
        </w:r>
        <w:r w:rsidR="00AE2CAD">
          <w:rPr>
            <w:noProof/>
            <w:webHidden/>
          </w:rPr>
          <w:instrText xml:space="preserve"> PAGEREF _Toc126009119 \h </w:instrText>
        </w:r>
        <w:r w:rsidR="00AE2CAD">
          <w:rPr>
            <w:noProof/>
            <w:webHidden/>
          </w:rPr>
        </w:r>
        <w:r w:rsidR="00AE2CAD">
          <w:rPr>
            <w:noProof/>
            <w:webHidden/>
          </w:rPr>
          <w:fldChar w:fldCharType="separate"/>
        </w:r>
        <w:r w:rsidR="00AE2CAD">
          <w:rPr>
            <w:noProof/>
            <w:webHidden/>
          </w:rPr>
          <w:t>66</w:t>
        </w:r>
        <w:r w:rsidR="00AE2CAD">
          <w:rPr>
            <w:noProof/>
            <w:webHidden/>
          </w:rPr>
          <w:fldChar w:fldCharType="end"/>
        </w:r>
      </w:hyperlink>
    </w:p>
    <w:p w14:paraId="27DAC6FA" w14:textId="2677C172" w:rsidR="00AE2CAD" w:rsidRDefault="00000000">
      <w:pPr>
        <w:pStyle w:val="TOC4"/>
        <w:rPr>
          <w:smallCaps w:val="0"/>
          <w:noProof/>
          <w:sz w:val="22"/>
          <w:lang w:val="en-US" w:eastAsia="en-US" w:bidi="ar-SA"/>
        </w:rPr>
      </w:pPr>
      <w:hyperlink w:anchor="_Toc126009120" w:history="1">
        <w:r w:rsidR="00AE2CAD" w:rsidRPr="002B1C0B">
          <w:rPr>
            <w:rStyle w:val="Hyperlink"/>
            <w:rFonts w:ascii="Calibri Light" w:eastAsia="Gulim" w:hAnsi="Calibri Light" w:cs="Calibri Light"/>
            <w:noProof/>
          </w:rPr>
          <w:t>Azure Route Server</w:t>
        </w:r>
        <w:r w:rsidR="00AE2CAD">
          <w:rPr>
            <w:noProof/>
            <w:webHidden/>
          </w:rPr>
          <w:tab/>
        </w:r>
        <w:r w:rsidR="00AE2CAD">
          <w:rPr>
            <w:noProof/>
            <w:webHidden/>
          </w:rPr>
          <w:fldChar w:fldCharType="begin"/>
        </w:r>
        <w:r w:rsidR="00AE2CAD">
          <w:rPr>
            <w:noProof/>
            <w:webHidden/>
          </w:rPr>
          <w:instrText xml:space="preserve"> PAGEREF _Toc126009120 \h </w:instrText>
        </w:r>
        <w:r w:rsidR="00AE2CAD">
          <w:rPr>
            <w:noProof/>
            <w:webHidden/>
          </w:rPr>
        </w:r>
        <w:r w:rsidR="00AE2CAD">
          <w:rPr>
            <w:noProof/>
            <w:webHidden/>
          </w:rPr>
          <w:fldChar w:fldCharType="separate"/>
        </w:r>
        <w:r w:rsidR="00AE2CAD">
          <w:rPr>
            <w:noProof/>
            <w:webHidden/>
          </w:rPr>
          <w:t>67</w:t>
        </w:r>
        <w:r w:rsidR="00AE2CAD">
          <w:rPr>
            <w:noProof/>
            <w:webHidden/>
          </w:rPr>
          <w:fldChar w:fldCharType="end"/>
        </w:r>
      </w:hyperlink>
    </w:p>
    <w:p w14:paraId="0F103B4A" w14:textId="0298E453" w:rsidR="00AE2CAD" w:rsidRDefault="00000000">
      <w:pPr>
        <w:pStyle w:val="TOC4"/>
        <w:rPr>
          <w:smallCaps w:val="0"/>
          <w:noProof/>
          <w:sz w:val="22"/>
          <w:lang w:val="en-US" w:eastAsia="en-US" w:bidi="ar-SA"/>
        </w:rPr>
      </w:pPr>
      <w:hyperlink w:anchor="_Toc126009121" w:history="1">
        <w:r w:rsidR="00AE2CAD" w:rsidRPr="002B1C0B">
          <w:rPr>
            <w:rStyle w:val="Hyperlink"/>
            <w:rFonts w:ascii="Calibri Light" w:eastAsia="Gulim" w:hAnsi="Calibri Light" w:cs="Calibri Light"/>
            <w:noProof/>
          </w:rPr>
          <w:t xml:space="preserve">Azure Large </w:t>
        </w:r>
        <w:r w:rsidR="00AE2CAD" w:rsidRPr="002B1C0B">
          <w:rPr>
            <w:rStyle w:val="Hyperlink"/>
            <w:rFonts w:ascii="Calibri Light" w:eastAsia="Gulim" w:hAnsi="Calibri Light" w:cs="Calibri Light" w:hint="eastAsia"/>
            <w:noProof/>
          </w:rPr>
          <w:t>인스턴스</w:t>
        </w:r>
        <w:r w:rsidR="00AE2CAD" w:rsidRPr="002B1C0B">
          <w:rPr>
            <w:rStyle w:val="Hyperlink"/>
            <w:rFonts w:ascii="Calibri Light" w:eastAsia="Gulim" w:hAnsi="Calibri Light" w:cs="Calibri Light"/>
            <w:noProof/>
          </w:rPr>
          <w:t xml:space="preserve"> </w:t>
        </w:r>
        <w:r w:rsidR="00AE2CAD" w:rsidRPr="002B1C0B">
          <w:rPr>
            <w:rStyle w:val="Hyperlink"/>
            <w:rFonts w:ascii="Calibri Light" w:eastAsia="Gulim" w:hAnsi="Calibri Light" w:cs="Calibri Light" w:hint="eastAsia"/>
            <w:noProof/>
          </w:rPr>
          <w:t>상의</w:t>
        </w:r>
        <w:r w:rsidR="00AE2CAD" w:rsidRPr="002B1C0B">
          <w:rPr>
            <w:rStyle w:val="Hyperlink"/>
            <w:rFonts w:ascii="Calibri Light" w:eastAsia="Gulim" w:hAnsi="Calibri Light" w:cs="Calibri Light"/>
            <w:noProof/>
          </w:rPr>
          <w:t xml:space="preserve"> SAP HANA</w:t>
        </w:r>
        <w:r w:rsidR="00AE2CAD">
          <w:rPr>
            <w:noProof/>
            <w:webHidden/>
          </w:rPr>
          <w:tab/>
        </w:r>
        <w:r w:rsidR="00AE2CAD">
          <w:rPr>
            <w:noProof/>
            <w:webHidden/>
          </w:rPr>
          <w:fldChar w:fldCharType="begin"/>
        </w:r>
        <w:r w:rsidR="00AE2CAD">
          <w:rPr>
            <w:noProof/>
            <w:webHidden/>
          </w:rPr>
          <w:instrText xml:space="preserve"> PAGEREF _Toc126009121 \h </w:instrText>
        </w:r>
        <w:r w:rsidR="00AE2CAD">
          <w:rPr>
            <w:noProof/>
            <w:webHidden/>
          </w:rPr>
        </w:r>
        <w:r w:rsidR="00AE2CAD">
          <w:rPr>
            <w:noProof/>
            <w:webHidden/>
          </w:rPr>
          <w:fldChar w:fldCharType="separate"/>
        </w:r>
        <w:r w:rsidR="00AE2CAD">
          <w:rPr>
            <w:noProof/>
            <w:webHidden/>
          </w:rPr>
          <w:t>67</w:t>
        </w:r>
        <w:r w:rsidR="00AE2CAD">
          <w:rPr>
            <w:noProof/>
            <w:webHidden/>
          </w:rPr>
          <w:fldChar w:fldCharType="end"/>
        </w:r>
      </w:hyperlink>
    </w:p>
    <w:p w14:paraId="7CBF50E2" w14:textId="5301D25A" w:rsidR="00AE2CAD" w:rsidRDefault="00000000">
      <w:pPr>
        <w:pStyle w:val="TOC4"/>
        <w:rPr>
          <w:smallCaps w:val="0"/>
          <w:noProof/>
          <w:sz w:val="22"/>
          <w:lang w:val="en-US" w:eastAsia="en-US" w:bidi="ar-SA"/>
        </w:rPr>
      </w:pPr>
      <w:hyperlink w:anchor="_Toc126009122" w:history="1">
        <w:r w:rsidR="00AE2CAD" w:rsidRPr="002B1C0B">
          <w:rPr>
            <w:rStyle w:val="Hyperlink"/>
            <w:rFonts w:eastAsia="Gulim" w:cstheme="majorHAnsi" w:hint="eastAsia"/>
            <w:noProof/>
          </w:rPr>
          <w:t>스케줄러</w:t>
        </w:r>
        <w:r w:rsidR="00AE2CAD">
          <w:rPr>
            <w:noProof/>
            <w:webHidden/>
          </w:rPr>
          <w:tab/>
        </w:r>
        <w:r w:rsidR="00AE2CAD">
          <w:rPr>
            <w:noProof/>
            <w:webHidden/>
          </w:rPr>
          <w:fldChar w:fldCharType="begin"/>
        </w:r>
        <w:r w:rsidR="00AE2CAD">
          <w:rPr>
            <w:noProof/>
            <w:webHidden/>
          </w:rPr>
          <w:instrText xml:space="preserve"> PAGEREF _Toc126009122 \h </w:instrText>
        </w:r>
        <w:r w:rsidR="00AE2CAD">
          <w:rPr>
            <w:noProof/>
            <w:webHidden/>
          </w:rPr>
        </w:r>
        <w:r w:rsidR="00AE2CAD">
          <w:rPr>
            <w:noProof/>
            <w:webHidden/>
          </w:rPr>
          <w:fldChar w:fldCharType="separate"/>
        </w:r>
        <w:r w:rsidR="00AE2CAD">
          <w:rPr>
            <w:noProof/>
            <w:webHidden/>
          </w:rPr>
          <w:t>68</w:t>
        </w:r>
        <w:r w:rsidR="00AE2CAD">
          <w:rPr>
            <w:noProof/>
            <w:webHidden/>
          </w:rPr>
          <w:fldChar w:fldCharType="end"/>
        </w:r>
      </w:hyperlink>
    </w:p>
    <w:p w14:paraId="528EE77C" w14:textId="134E07F1" w:rsidR="00AE2CAD" w:rsidRDefault="00000000">
      <w:pPr>
        <w:pStyle w:val="TOC4"/>
        <w:rPr>
          <w:smallCaps w:val="0"/>
          <w:noProof/>
          <w:sz w:val="22"/>
          <w:lang w:val="en-US" w:eastAsia="en-US" w:bidi="ar-SA"/>
        </w:rPr>
      </w:pPr>
      <w:hyperlink w:anchor="_Toc126009123" w:history="1">
        <w:r w:rsidR="00AE2CAD" w:rsidRPr="002B1C0B">
          <w:rPr>
            <w:rStyle w:val="Hyperlink"/>
            <w:rFonts w:eastAsia="Gulim" w:cstheme="majorHAnsi" w:hint="eastAsia"/>
            <w:noProof/>
          </w:rPr>
          <w:t>서비스</w:t>
        </w:r>
        <w:r w:rsidR="00AE2CAD" w:rsidRPr="002B1C0B">
          <w:rPr>
            <w:rStyle w:val="Hyperlink"/>
            <w:rFonts w:eastAsia="Gulim" w:cstheme="majorHAnsi"/>
            <w:noProof/>
          </w:rPr>
          <w:t xml:space="preserve"> </w:t>
        </w:r>
        <w:r w:rsidR="00AE2CAD" w:rsidRPr="002B1C0B">
          <w:rPr>
            <w:rStyle w:val="Hyperlink"/>
            <w:rFonts w:eastAsia="Gulim" w:cstheme="majorHAnsi" w:hint="eastAsia"/>
            <w:noProof/>
          </w:rPr>
          <w:t>버스</w:t>
        </w:r>
        <w:r w:rsidR="00AE2CAD">
          <w:rPr>
            <w:noProof/>
            <w:webHidden/>
          </w:rPr>
          <w:tab/>
        </w:r>
        <w:r w:rsidR="00AE2CAD">
          <w:rPr>
            <w:noProof/>
            <w:webHidden/>
          </w:rPr>
          <w:fldChar w:fldCharType="begin"/>
        </w:r>
        <w:r w:rsidR="00AE2CAD">
          <w:rPr>
            <w:noProof/>
            <w:webHidden/>
          </w:rPr>
          <w:instrText xml:space="preserve"> PAGEREF _Toc126009123 \h </w:instrText>
        </w:r>
        <w:r w:rsidR="00AE2CAD">
          <w:rPr>
            <w:noProof/>
            <w:webHidden/>
          </w:rPr>
        </w:r>
        <w:r w:rsidR="00AE2CAD">
          <w:rPr>
            <w:noProof/>
            <w:webHidden/>
          </w:rPr>
          <w:fldChar w:fldCharType="separate"/>
        </w:r>
        <w:r w:rsidR="00AE2CAD">
          <w:rPr>
            <w:noProof/>
            <w:webHidden/>
          </w:rPr>
          <w:t>69</w:t>
        </w:r>
        <w:r w:rsidR="00AE2CAD">
          <w:rPr>
            <w:noProof/>
            <w:webHidden/>
          </w:rPr>
          <w:fldChar w:fldCharType="end"/>
        </w:r>
      </w:hyperlink>
    </w:p>
    <w:p w14:paraId="4F5363C7" w14:textId="6FDD18D1" w:rsidR="00AE2CAD" w:rsidRDefault="00000000">
      <w:pPr>
        <w:pStyle w:val="TOC4"/>
        <w:rPr>
          <w:smallCaps w:val="0"/>
          <w:noProof/>
          <w:sz w:val="22"/>
          <w:lang w:val="en-US" w:eastAsia="en-US" w:bidi="ar-SA"/>
        </w:rPr>
      </w:pPr>
      <w:hyperlink w:anchor="_Toc126009124" w:history="1">
        <w:r w:rsidR="00AE2CAD" w:rsidRPr="002B1C0B">
          <w:rPr>
            <w:rStyle w:val="Hyperlink"/>
            <w:rFonts w:ascii="Calibri Light" w:eastAsia="Gulim" w:hAnsi="Calibri Light" w:cs="Calibri Light"/>
            <w:noProof/>
          </w:rPr>
          <w:t xml:space="preserve">Azure SignalR </w:t>
        </w:r>
        <w:r w:rsidR="00AE2CAD" w:rsidRPr="002B1C0B">
          <w:rPr>
            <w:rStyle w:val="Hyperlink"/>
            <w:rFonts w:ascii="Calibri Light" w:eastAsia="Gulim" w:hAnsi="Calibri Light" w:cs="Calibri Light" w:hint="eastAsia"/>
            <w:noProof/>
          </w:rPr>
          <w:t>서비스</w:t>
        </w:r>
        <w:r w:rsidR="00AE2CAD">
          <w:rPr>
            <w:noProof/>
            <w:webHidden/>
          </w:rPr>
          <w:tab/>
        </w:r>
        <w:r w:rsidR="00AE2CAD">
          <w:rPr>
            <w:noProof/>
            <w:webHidden/>
          </w:rPr>
          <w:fldChar w:fldCharType="begin"/>
        </w:r>
        <w:r w:rsidR="00AE2CAD">
          <w:rPr>
            <w:noProof/>
            <w:webHidden/>
          </w:rPr>
          <w:instrText xml:space="preserve"> PAGEREF _Toc126009124 \h </w:instrText>
        </w:r>
        <w:r w:rsidR="00AE2CAD">
          <w:rPr>
            <w:noProof/>
            <w:webHidden/>
          </w:rPr>
        </w:r>
        <w:r w:rsidR="00AE2CAD">
          <w:rPr>
            <w:noProof/>
            <w:webHidden/>
          </w:rPr>
          <w:fldChar w:fldCharType="separate"/>
        </w:r>
        <w:r w:rsidR="00AE2CAD">
          <w:rPr>
            <w:noProof/>
            <w:webHidden/>
          </w:rPr>
          <w:t>69</w:t>
        </w:r>
        <w:r w:rsidR="00AE2CAD">
          <w:rPr>
            <w:noProof/>
            <w:webHidden/>
          </w:rPr>
          <w:fldChar w:fldCharType="end"/>
        </w:r>
      </w:hyperlink>
    </w:p>
    <w:p w14:paraId="4D279A11" w14:textId="5F0005DD" w:rsidR="00AE2CAD" w:rsidRDefault="00000000">
      <w:pPr>
        <w:pStyle w:val="TOC4"/>
        <w:rPr>
          <w:smallCaps w:val="0"/>
          <w:noProof/>
          <w:sz w:val="22"/>
          <w:lang w:val="en-US" w:eastAsia="en-US" w:bidi="ar-SA"/>
        </w:rPr>
      </w:pPr>
      <w:hyperlink w:anchor="_Toc126009125" w:history="1">
        <w:r w:rsidR="00AE2CAD" w:rsidRPr="002B1C0B">
          <w:rPr>
            <w:rStyle w:val="Hyperlink"/>
            <w:rFonts w:ascii="Calibri Light" w:eastAsia="Gulim" w:hAnsi="Calibri Light" w:cs="Calibri Light"/>
            <w:noProof/>
          </w:rPr>
          <w:t xml:space="preserve">Azure </w:t>
        </w:r>
        <w:r w:rsidR="00AE2CAD" w:rsidRPr="002B1C0B">
          <w:rPr>
            <w:rStyle w:val="Hyperlink"/>
            <w:rFonts w:ascii="Calibri Light" w:eastAsia="Gulim" w:hAnsi="Calibri Light" w:cs="Calibri Light" w:hint="eastAsia"/>
            <w:noProof/>
          </w:rPr>
          <w:t>사이트</w:t>
        </w:r>
        <w:r w:rsidR="00AE2CAD" w:rsidRPr="002B1C0B">
          <w:rPr>
            <w:rStyle w:val="Hyperlink"/>
            <w:rFonts w:ascii="Calibri Light" w:eastAsia="Gulim" w:hAnsi="Calibri Light" w:cs="Calibri Light"/>
            <w:noProof/>
          </w:rPr>
          <w:t xml:space="preserve"> </w:t>
        </w:r>
        <w:r w:rsidR="00AE2CAD" w:rsidRPr="002B1C0B">
          <w:rPr>
            <w:rStyle w:val="Hyperlink"/>
            <w:rFonts w:ascii="Calibri Light" w:eastAsia="Gulim" w:hAnsi="Calibri Light" w:cs="Calibri Light" w:hint="eastAsia"/>
            <w:noProof/>
          </w:rPr>
          <w:t>복구</w:t>
        </w:r>
        <w:r w:rsidR="00AE2CAD">
          <w:rPr>
            <w:noProof/>
            <w:webHidden/>
          </w:rPr>
          <w:tab/>
        </w:r>
        <w:r w:rsidR="00AE2CAD">
          <w:rPr>
            <w:noProof/>
            <w:webHidden/>
          </w:rPr>
          <w:fldChar w:fldCharType="begin"/>
        </w:r>
        <w:r w:rsidR="00AE2CAD">
          <w:rPr>
            <w:noProof/>
            <w:webHidden/>
          </w:rPr>
          <w:instrText xml:space="preserve"> PAGEREF _Toc126009125 \h </w:instrText>
        </w:r>
        <w:r w:rsidR="00AE2CAD">
          <w:rPr>
            <w:noProof/>
            <w:webHidden/>
          </w:rPr>
        </w:r>
        <w:r w:rsidR="00AE2CAD">
          <w:rPr>
            <w:noProof/>
            <w:webHidden/>
          </w:rPr>
          <w:fldChar w:fldCharType="separate"/>
        </w:r>
        <w:r w:rsidR="00AE2CAD">
          <w:rPr>
            <w:noProof/>
            <w:webHidden/>
          </w:rPr>
          <w:t>70</w:t>
        </w:r>
        <w:r w:rsidR="00AE2CAD">
          <w:rPr>
            <w:noProof/>
            <w:webHidden/>
          </w:rPr>
          <w:fldChar w:fldCharType="end"/>
        </w:r>
      </w:hyperlink>
    </w:p>
    <w:p w14:paraId="034E50AD" w14:textId="603D735C" w:rsidR="00AE2CAD" w:rsidRDefault="00000000">
      <w:pPr>
        <w:pStyle w:val="TOC4"/>
        <w:rPr>
          <w:smallCaps w:val="0"/>
          <w:noProof/>
          <w:sz w:val="22"/>
          <w:lang w:val="en-US" w:eastAsia="en-US" w:bidi="ar-SA"/>
        </w:rPr>
      </w:pPr>
      <w:hyperlink w:anchor="_Toc126009126" w:history="1">
        <w:r w:rsidR="00AE2CAD" w:rsidRPr="002B1C0B">
          <w:rPr>
            <w:rStyle w:val="Hyperlink"/>
            <w:rFonts w:ascii="Calibri Light" w:eastAsia="Gulim" w:hAnsi="Calibri Light" w:cs="Calibri Light"/>
            <w:noProof/>
          </w:rPr>
          <w:t>Spatial Anchors</w:t>
        </w:r>
        <w:r w:rsidR="00AE2CAD">
          <w:rPr>
            <w:noProof/>
            <w:webHidden/>
          </w:rPr>
          <w:tab/>
        </w:r>
        <w:r w:rsidR="00AE2CAD">
          <w:rPr>
            <w:noProof/>
            <w:webHidden/>
          </w:rPr>
          <w:fldChar w:fldCharType="begin"/>
        </w:r>
        <w:r w:rsidR="00AE2CAD">
          <w:rPr>
            <w:noProof/>
            <w:webHidden/>
          </w:rPr>
          <w:instrText xml:space="preserve"> PAGEREF _Toc126009126 \h </w:instrText>
        </w:r>
        <w:r w:rsidR="00AE2CAD">
          <w:rPr>
            <w:noProof/>
            <w:webHidden/>
          </w:rPr>
        </w:r>
        <w:r w:rsidR="00AE2CAD">
          <w:rPr>
            <w:noProof/>
            <w:webHidden/>
          </w:rPr>
          <w:fldChar w:fldCharType="separate"/>
        </w:r>
        <w:r w:rsidR="00AE2CAD">
          <w:rPr>
            <w:noProof/>
            <w:webHidden/>
          </w:rPr>
          <w:t>71</w:t>
        </w:r>
        <w:r w:rsidR="00AE2CAD">
          <w:rPr>
            <w:noProof/>
            <w:webHidden/>
          </w:rPr>
          <w:fldChar w:fldCharType="end"/>
        </w:r>
      </w:hyperlink>
    </w:p>
    <w:p w14:paraId="6E79AFCC" w14:textId="1436568C" w:rsidR="00AE2CAD" w:rsidRDefault="00000000">
      <w:pPr>
        <w:pStyle w:val="TOC4"/>
        <w:rPr>
          <w:smallCaps w:val="0"/>
          <w:noProof/>
          <w:sz w:val="22"/>
          <w:lang w:val="en-US" w:eastAsia="en-US" w:bidi="ar-SA"/>
        </w:rPr>
      </w:pPr>
      <w:hyperlink w:anchor="_Toc126009127" w:history="1">
        <w:r w:rsidR="00AE2CAD" w:rsidRPr="002B1C0B">
          <w:rPr>
            <w:rStyle w:val="Hyperlink"/>
            <w:rFonts w:ascii="Calibri Light" w:eastAsia="Gulim" w:hAnsi="Calibri Light" w:cs="Calibri Light"/>
            <w:noProof/>
          </w:rPr>
          <w:t>Azure Spring Apps</w:t>
        </w:r>
        <w:r w:rsidR="00AE2CAD">
          <w:rPr>
            <w:noProof/>
            <w:webHidden/>
          </w:rPr>
          <w:tab/>
        </w:r>
        <w:r w:rsidR="00AE2CAD">
          <w:rPr>
            <w:noProof/>
            <w:webHidden/>
          </w:rPr>
          <w:fldChar w:fldCharType="begin"/>
        </w:r>
        <w:r w:rsidR="00AE2CAD">
          <w:rPr>
            <w:noProof/>
            <w:webHidden/>
          </w:rPr>
          <w:instrText xml:space="preserve"> PAGEREF _Toc126009127 \h </w:instrText>
        </w:r>
        <w:r w:rsidR="00AE2CAD">
          <w:rPr>
            <w:noProof/>
            <w:webHidden/>
          </w:rPr>
        </w:r>
        <w:r w:rsidR="00AE2CAD">
          <w:rPr>
            <w:noProof/>
            <w:webHidden/>
          </w:rPr>
          <w:fldChar w:fldCharType="separate"/>
        </w:r>
        <w:r w:rsidR="00AE2CAD">
          <w:rPr>
            <w:noProof/>
            <w:webHidden/>
          </w:rPr>
          <w:t>71</w:t>
        </w:r>
        <w:r w:rsidR="00AE2CAD">
          <w:rPr>
            <w:noProof/>
            <w:webHidden/>
          </w:rPr>
          <w:fldChar w:fldCharType="end"/>
        </w:r>
      </w:hyperlink>
    </w:p>
    <w:p w14:paraId="4D5A12BB" w14:textId="4045F1AA" w:rsidR="00AE2CAD" w:rsidRDefault="00000000">
      <w:pPr>
        <w:pStyle w:val="TOC4"/>
        <w:rPr>
          <w:smallCaps w:val="0"/>
          <w:noProof/>
          <w:sz w:val="22"/>
          <w:lang w:val="en-US" w:eastAsia="en-US" w:bidi="ar-SA"/>
        </w:rPr>
      </w:pPr>
      <w:hyperlink w:anchor="_Toc126009128" w:history="1">
        <w:r w:rsidR="00AE2CAD" w:rsidRPr="002B1C0B">
          <w:rPr>
            <w:rStyle w:val="Hyperlink"/>
            <w:rFonts w:ascii="Calibri Light" w:eastAsia="Gulim" w:hAnsi="Calibri Light" w:cs="Calibri Light"/>
            <w:noProof/>
          </w:rPr>
          <w:t xml:space="preserve">Azure SQL </w:t>
        </w:r>
        <w:r w:rsidR="00AE2CAD" w:rsidRPr="002B1C0B">
          <w:rPr>
            <w:rStyle w:val="Hyperlink"/>
            <w:rFonts w:ascii="Calibri Light" w:eastAsia="Gulim" w:hAnsi="Calibri Light" w:cs="Calibri Light" w:hint="eastAsia"/>
            <w:noProof/>
          </w:rPr>
          <w:t>데이터베이스</w:t>
        </w:r>
        <w:r w:rsidR="00AE2CAD">
          <w:rPr>
            <w:noProof/>
            <w:webHidden/>
          </w:rPr>
          <w:tab/>
        </w:r>
        <w:r w:rsidR="00AE2CAD">
          <w:rPr>
            <w:noProof/>
            <w:webHidden/>
          </w:rPr>
          <w:fldChar w:fldCharType="begin"/>
        </w:r>
        <w:r w:rsidR="00AE2CAD">
          <w:rPr>
            <w:noProof/>
            <w:webHidden/>
          </w:rPr>
          <w:instrText xml:space="preserve"> PAGEREF _Toc126009128 \h </w:instrText>
        </w:r>
        <w:r w:rsidR="00AE2CAD">
          <w:rPr>
            <w:noProof/>
            <w:webHidden/>
          </w:rPr>
        </w:r>
        <w:r w:rsidR="00AE2CAD">
          <w:rPr>
            <w:noProof/>
            <w:webHidden/>
          </w:rPr>
          <w:fldChar w:fldCharType="separate"/>
        </w:r>
        <w:r w:rsidR="00AE2CAD">
          <w:rPr>
            <w:noProof/>
            <w:webHidden/>
          </w:rPr>
          <w:t>72</w:t>
        </w:r>
        <w:r w:rsidR="00AE2CAD">
          <w:rPr>
            <w:noProof/>
            <w:webHidden/>
          </w:rPr>
          <w:fldChar w:fldCharType="end"/>
        </w:r>
      </w:hyperlink>
    </w:p>
    <w:p w14:paraId="138D76D0" w14:textId="6B307148" w:rsidR="00AE2CAD" w:rsidRDefault="00000000">
      <w:pPr>
        <w:pStyle w:val="TOC4"/>
        <w:rPr>
          <w:smallCaps w:val="0"/>
          <w:noProof/>
          <w:sz w:val="22"/>
          <w:lang w:val="en-US" w:eastAsia="en-US" w:bidi="ar-SA"/>
        </w:rPr>
      </w:pPr>
      <w:hyperlink w:anchor="_Toc126009129" w:history="1">
        <w:r w:rsidR="00AE2CAD" w:rsidRPr="002B1C0B">
          <w:rPr>
            <w:rStyle w:val="Hyperlink"/>
            <w:rFonts w:ascii="Calibri Light" w:eastAsia="Gulim" w:hAnsi="Calibri Light" w:cs="Calibri Light"/>
            <w:noProof/>
          </w:rPr>
          <w:t xml:space="preserve">Azure SQL </w:t>
        </w:r>
        <w:r w:rsidR="00AE2CAD" w:rsidRPr="002B1C0B">
          <w:rPr>
            <w:rStyle w:val="Hyperlink"/>
            <w:rFonts w:ascii="Calibri Light" w:eastAsia="Gulim" w:hAnsi="Calibri Light" w:cs="Calibri Light" w:hint="eastAsia"/>
            <w:noProof/>
          </w:rPr>
          <w:t>관리</w:t>
        </w:r>
        <w:r w:rsidR="00AE2CAD" w:rsidRPr="002B1C0B">
          <w:rPr>
            <w:rStyle w:val="Hyperlink"/>
            <w:rFonts w:ascii="Calibri Light" w:eastAsia="Gulim" w:hAnsi="Calibri Light" w:cs="Calibri Light"/>
            <w:noProof/>
          </w:rPr>
          <w:t xml:space="preserve"> </w:t>
        </w:r>
        <w:r w:rsidR="00AE2CAD" w:rsidRPr="002B1C0B">
          <w:rPr>
            <w:rStyle w:val="Hyperlink"/>
            <w:rFonts w:ascii="Calibri Light" w:eastAsia="Gulim" w:hAnsi="Calibri Light" w:cs="Calibri Light" w:hint="eastAsia"/>
            <w:noProof/>
          </w:rPr>
          <w:t>인스턴스</w:t>
        </w:r>
        <w:r w:rsidR="00AE2CAD">
          <w:rPr>
            <w:noProof/>
            <w:webHidden/>
          </w:rPr>
          <w:tab/>
        </w:r>
        <w:r w:rsidR="00AE2CAD">
          <w:rPr>
            <w:noProof/>
            <w:webHidden/>
          </w:rPr>
          <w:fldChar w:fldCharType="begin"/>
        </w:r>
        <w:r w:rsidR="00AE2CAD">
          <w:rPr>
            <w:noProof/>
            <w:webHidden/>
          </w:rPr>
          <w:instrText xml:space="preserve"> PAGEREF _Toc126009129 \h </w:instrText>
        </w:r>
        <w:r w:rsidR="00AE2CAD">
          <w:rPr>
            <w:noProof/>
            <w:webHidden/>
          </w:rPr>
        </w:r>
        <w:r w:rsidR="00AE2CAD">
          <w:rPr>
            <w:noProof/>
            <w:webHidden/>
          </w:rPr>
          <w:fldChar w:fldCharType="separate"/>
        </w:r>
        <w:r w:rsidR="00AE2CAD">
          <w:rPr>
            <w:noProof/>
            <w:webHidden/>
          </w:rPr>
          <w:t>74</w:t>
        </w:r>
        <w:r w:rsidR="00AE2CAD">
          <w:rPr>
            <w:noProof/>
            <w:webHidden/>
          </w:rPr>
          <w:fldChar w:fldCharType="end"/>
        </w:r>
      </w:hyperlink>
    </w:p>
    <w:p w14:paraId="3513CC1A" w14:textId="23E82733" w:rsidR="00AE2CAD" w:rsidRDefault="00000000">
      <w:pPr>
        <w:pStyle w:val="TOC4"/>
        <w:rPr>
          <w:smallCaps w:val="0"/>
          <w:noProof/>
          <w:sz w:val="22"/>
          <w:lang w:val="en-US" w:eastAsia="en-US" w:bidi="ar-SA"/>
        </w:rPr>
      </w:pPr>
      <w:hyperlink w:anchor="_Toc126009130" w:history="1">
        <w:r w:rsidR="00AE2CAD" w:rsidRPr="002B1C0B">
          <w:rPr>
            <w:rStyle w:val="Hyperlink"/>
            <w:rFonts w:ascii="Calibri Light" w:eastAsia="Gulim" w:hAnsi="Calibri Light" w:cs="Calibri Light"/>
            <w:noProof/>
          </w:rPr>
          <w:t xml:space="preserve">SQL Server </w:t>
        </w:r>
        <w:r w:rsidR="00AE2CAD" w:rsidRPr="002B1C0B">
          <w:rPr>
            <w:rStyle w:val="Hyperlink"/>
            <w:rFonts w:ascii="Calibri Light" w:eastAsia="Gulim" w:hAnsi="Calibri Light" w:cs="Calibri Light" w:hint="eastAsia"/>
            <w:noProof/>
          </w:rPr>
          <w:t>스트레치</w:t>
        </w:r>
        <w:r w:rsidR="00AE2CAD" w:rsidRPr="002B1C0B">
          <w:rPr>
            <w:rStyle w:val="Hyperlink"/>
            <w:rFonts w:ascii="Calibri Light" w:eastAsia="Gulim" w:hAnsi="Calibri Light" w:cs="Calibri Light"/>
            <w:noProof/>
          </w:rPr>
          <w:t xml:space="preserve"> </w:t>
        </w:r>
        <w:r w:rsidR="00AE2CAD" w:rsidRPr="002B1C0B">
          <w:rPr>
            <w:rStyle w:val="Hyperlink"/>
            <w:rFonts w:ascii="Calibri Light" w:eastAsia="Gulim" w:hAnsi="Calibri Light" w:cs="Calibri Light" w:hint="eastAsia"/>
            <w:noProof/>
          </w:rPr>
          <w:t>데이터베이스</w:t>
        </w:r>
        <w:r w:rsidR="00AE2CAD">
          <w:rPr>
            <w:noProof/>
            <w:webHidden/>
          </w:rPr>
          <w:tab/>
        </w:r>
        <w:r w:rsidR="00AE2CAD">
          <w:rPr>
            <w:noProof/>
            <w:webHidden/>
          </w:rPr>
          <w:fldChar w:fldCharType="begin"/>
        </w:r>
        <w:r w:rsidR="00AE2CAD">
          <w:rPr>
            <w:noProof/>
            <w:webHidden/>
          </w:rPr>
          <w:instrText xml:space="preserve"> PAGEREF _Toc126009130 \h </w:instrText>
        </w:r>
        <w:r w:rsidR="00AE2CAD">
          <w:rPr>
            <w:noProof/>
            <w:webHidden/>
          </w:rPr>
        </w:r>
        <w:r w:rsidR="00AE2CAD">
          <w:rPr>
            <w:noProof/>
            <w:webHidden/>
          </w:rPr>
          <w:fldChar w:fldCharType="separate"/>
        </w:r>
        <w:r w:rsidR="00AE2CAD">
          <w:rPr>
            <w:noProof/>
            <w:webHidden/>
          </w:rPr>
          <w:t>74</w:t>
        </w:r>
        <w:r w:rsidR="00AE2CAD">
          <w:rPr>
            <w:noProof/>
            <w:webHidden/>
          </w:rPr>
          <w:fldChar w:fldCharType="end"/>
        </w:r>
      </w:hyperlink>
    </w:p>
    <w:p w14:paraId="5389C04F" w14:textId="257CDD74" w:rsidR="00AE2CAD" w:rsidRDefault="00000000">
      <w:pPr>
        <w:pStyle w:val="TOC4"/>
        <w:rPr>
          <w:smallCaps w:val="0"/>
          <w:noProof/>
          <w:sz w:val="22"/>
          <w:lang w:val="en-US" w:eastAsia="en-US" w:bidi="ar-SA"/>
        </w:rPr>
      </w:pPr>
      <w:hyperlink w:anchor="_Toc126009131" w:history="1">
        <w:r w:rsidR="00AE2CAD" w:rsidRPr="002B1C0B">
          <w:rPr>
            <w:rStyle w:val="Hyperlink"/>
            <w:rFonts w:eastAsia="Gulim" w:cstheme="majorHAnsi" w:hint="eastAsia"/>
            <w:noProof/>
          </w:rPr>
          <w:t>정적</w:t>
        </w:r>
        <w:r w:rsidR="00AE2CAD" w:rsidRPr="002B1C0B">
          <w:rPr>
            <w:rStyle w:val="Hyperlink"/>
            <w:rFonts w:eastAsia="Gulim" w:cstheme="majorHAnsi"/>
            <w:noProof/>
          </w:rPr>
          <w:t xml:space="preserve"> </w:t>
        </w:r>
        <w:r w:rsidR="00AE2CAD" w:rsidRPr="002B1C0B">
          <w:rPr>
            <w:rStyle w:val="Hyperlink"/>
            <w:rFonts w:eastAsia="Gulim" w:cstheme="majorHAnsi" w:hint="eastAsia"/>
            <w:noProof/>
          </w:rPr>
          <w:t>웹</w:t>
        </w:r>
        <w:r w:rsidR="00AE2CAD" w:rsidRPr="002B1C0B">
          <w:rPr>
            <w:rStyle w:val="Hyperlink"/>
            <w:rFonts w:eastAsia="Gulim" w:cstheme="majorHAnsi"/>
            <w:noProof/>
          </w:rPr>
          <w:t xml:space="preserve"> </w:t>
        </w:r>
        <w:r w:rsidR="00AE2CAD" w:rsidRPr="002B1C0B">
          <w:rPr>
            <w:rStyle w:val="Hyperlink"/>
            <w:rFonts w:eastAsia="Gulim" w:cstheme="majorHAnsi" w:hint="eastAsia"/>
            <w:noProof/>
          </w:rPr>
          <w:t>앱</w:t>
        </w:r>
        <w:r w:rsidR="00AE2CAD">
          <w:rPr>
            <w:noProof/>
            <w:webHidden/>
          </w:rPr>
          <w:tab/>
        </w:r>
        <w:r w:rsidR="00AE2CAD">
          <w:rPr>
            <w:noProof/>
            <w:webHidden/>
          </w:rPr>
          <w:fldChar w:fldCharType="begin"/>
        </w:r>
        <w:r w:rsidR="00AE2CAD">
          <w:rPr>
            <w:noProof/>
            <w:webHidden/>
          </w:rPr>
          <w:instrText xml:space="preserve"> PAGEREF _Toc126009131 \h </w:instrText>
        </w:r>
        <w:r w:rsidR="00AE2CAD">
          <w:rPr>
            <w:noProof/>
            <w:webHidden/>
          </w:rPr>
        </w:r>
        <w:r w:rsidR="00AE2CAD">
          <w:rPr>
            <w:noProof/>
            <w:webHidden/>
          </w:rPr>
          <w:fldChar w:fldCharType="separate"/>
        </w:r>
        <w:r w:rsidR="00AE2CAD">
          <w:rPr>
            <w:noProof/>
            <w:webHidden/>
          </w:rPr>
          <w:t>75</w:t>
        </w:r>
        <w:r w:rsidR="00AE2CAD">
          <w:rPr>
            <w:noProof/>
            <w:webHidden/>
          </w:rPr>
          <w:fldChar w:fldCharType="end"/>
        </w:r>
      </w:hyperlink>
    </w:p>
    <w:p w14:paraId="66A37FBF" w14:textId="4CEB66CB" w:rsidR="00AE2CAD" w:rsidRDefault="00000000">
      <w:pPr>
        <w:pStyle w:val="TOC4"/>
        <w:rPr>
          <w:smallCaps w:val="0"/>
          <w:noProof/>
          <w:sz w:val="22"/>
          <w:lang w:val="en-US" w:eastAsia="en-US" w:bidi="ar-SA"/>
        </w:rPr>
      </w:pPr>
      <w:hyperlink w:anchor="_Toc126009132" w:history="1">
        <w:r w:rsidR="00AE2CAD" w:rsidRPr="002B1C0B">
          <w:rPr>
            <w:rStyle w:val="Hyperlink"/>
            <w:rFonts w:eastAsia="Gulim" w:cstheme="majorHAnsi" w:hint="eastAsia"/>
            <w:noProof/>
          </w:rPr>
          <w:t>저장소</w:t>
        </w:r>
        <w:r w:rsidR="00AE2CAD" w:rsidRPr="002B1C0B">
          <w:rPr>
            <w:rStyle w:val="Hyperlink"/>
            <w:rFonts w:eastAsia="Gulim" w:cstheme="majorHAnsi"/>
            <w:noProof/>
          </w:rPr>
          <w:t xml:space="preserve"> </w:t>
        </w:r>
        <w:r w:rsidR="00AE2CAD" w:rsidRPr="002B1C0B">
          <w:rPr>
            <w:rStyle w:val="Hyperlink"/>
            <w:rFonts w:eastAsia="Gulim" w:cstheme="majorHAnsi" w:hint="eastAsia"/>
            <w:noProof/>
          </w:rPr>
          <w:t>계정</w:t>
        </w:r>
        <w:r w:rsidR="00AE2CAD">
          <w:rPr>
            <w:noProof/>
            <w:webHidden/>
          </w:rPr>
          <w:tab/>
        </w:r>
        <w:r w:rsidR="00AE2CAD">
          <w:rPr>
            <w:noProof/>
            <w:webHidden/>
          </w:rPr>
          <w:fldChar w:fldCharType="begin"/>
        </w:r>
        <w:r w:rsidR="00AE2CAD">
          <w:rPr>
            <w:noProof/>
            <w:webHidden/>
          </w:rPr>
          <w:instrText xml:space="preserve"> PAGEREF _Toc126009132 \h </w:instrText>
        </w:r>
        <w:r w:rsidR="00AE2CAD">
          <w:rPr>
            <w:noProof/>
            <w:webHidden/>
          </w:rPr>
        </w:r>
        <w:r w:rsidR="00AE2CAD">
          <w:rPr>
            <w:noProof/>
            <w:webHidden/>
          </w:rPr>
          <w:fldChar w:fldCharType="separate"/>
        </w:r>
        <w:r w:rsidR="00AE2CAD">
          <w:rPr>
            <w:noProof/>
            <w:webHidden/>
          </w:rPr>
          <w:t>75</w:t>
        </w:r>
        <w:r w:rsidR="00AE2CAD">
          <w:rPr>
            <w:noProof/>
            <w:webHidden/>
          </w:rPr>
          <w:fldChar w:fldCharType="end"/>
        </w:r>
      </w:hyperlink>
    </w:p>
    <w:p w14:paraId="2968B58E" w14:textId="3192980B" w:rsidR="00AE2CAD" w:rsidRDefault="00000000">
      <w:pPr>
        <w:pStyle w:val="TOC4"/>
        <w:rPr>
          <w:smallCaps w:val="0"/>
          <w:noProof/>
          <w:sz w:val="22"/>
          <w:lang w:val="en-US" w:eastAsia="en-US" w:bidi="ar-SA"/>
        </w:rPr>
      </w:pPr>
      <w:hyperlink w:anchor="_Toc126009133" w:history="1">
        <w:r w:rsidR="00AE2CAD" w:rsidRPr="002B1C0B">
          <w:rPr>
            <w:rStyle w:val="Hyperlink"/>
            <w:rFonts w:ascii="Calibri Light" w:eastAsia="Gulim" w:hAnsi="Calibri Light" w:cs="Calibri Light"/>
            <w:noProof/>
          </w:rPr>
          <w:t>StorSimple</w:t>
        </w:r>
        <w:r w:rsidR="00AE2CAD">
          <w:rPr>
            <w:noProof/>
            <w:webHidden/>
          </w:rPr>
          <w:tab/>
        </w:r>
        <w:r w:rsidR="00AE2CAD">
          <w:rPr>
            <w:noProof/>
            <w:webHidden/>
          </w:rPr>
          <w:fldChar w:fldCharType="begin"/>
        </w:r>
        <w:r w:rsidR="00AE2CAD">
          <w:rPr>
            <w:noProof/>
            <w:webHidden/>
          </w:rPr>
          <w:instrText xml:space="preserve"> PAGEREF _Toc126009133 \h </w:instrText>
        </w:r>
        <w:r w:rsidR="00AE2CAD">
          <w:rPr>
            <w:noProof/>
            <w:webHidden/>
          </w:rPr>
        </w:r>
        <w:r w:rsidR="00AE2CAD">
          <w:rPr>
            <w:noProof/>
            <w:webHidden/>
          </w:rPr>
          <w:fldChar w:fldCharType="separate"/>
        </w:r>
        <w:r w:rsidR="00AE2CAD">
          <w:rPr>
            <w:noProof/>
            <w:webHidden/>
          </w:rPr>
          <w:t>77</w:t>
        </w:r>
        <w:r w:rsidR="00AE2CAD">
          <w:rPr>
            <w:noProof/>
            <w:webHidden/>
          </w:rPr>
          <w:fldChar w:fldCharType="end"/>
        </w:r>
      </w:hyperlink>
    </w:p>
    <w:p w14:paraId="3109C308" w14:textId="4B31D9C1" w:rsidR="00AE2CAD" w:rsidRDefault="00000000">
      <w:pPr>
        <w:pStyle w:val="TOC4"/>
        <w:rPr>
          <w:smallCaps w:val="0"/>
          <w:noProof/>
          <w:sz w:val="22"/>
          <w:lang w:val="en-US" w:eastAsia="en-US" w:bidi="ar-SA"/>
        </w:rPr>
      </w:pPr>
      <w:hyperlink w:anchor="_Toc126009134" w:history="1">
        <w:r w:rsidR="00AE2CAD" w:rsidRPr="002B1C0B">
          <w:rPr>
            <w:rStyle w:val="Hyperlink"/>
            <w:rFonts w:ascii="Calibri Light" w:eastAsia="Gulim" w:hAnsi="Calibri Light" w:cs="Calibri Light"/>
            <w:noProof/>
          </w:rPr>
          <w:t>Azure Stream Analytics</w:t>
        </w:r>
        <w:r w:rsidR="00AE2CAD">
          <w:rPr>
            <w:noProof/>
            <w:webHidden/>
          </w:rPr>
          <w:tab/>
        </w:r>
        <w:r w:rsidR="00AE2CAD">
          <w:rPr>
            <w:noProof/>
            <w:webHidden/>
          </w:rPr>
          <w:fldChar w:fldCharType="begin"/>
        </w:r>
        <w:r w:rsidR="00AE2CAD">
          <w:rPr>
            <w:noProof/>
            <w:webHidden/>
          </w:rPr>
          <w:instrText xml:space="preserve"> PAGEREF _Toc126009134 \h </w:instrText>
        </w:r>
        <w:r w:rsidR="00AE2CAD">
          <w:rPr>
            <w:noProof/>
            <w:webHidden/>
          </w:rPr>
        </w:r>
        <w:r w:rsidR="00AE2CAD">
          <w:rPr>
            <w:noProof/>
            <w:webHidden/>
          </w:rPr>
          <w:fldChar w:fldCharType="separate"/>
        </w:r>
        <w:r w:rsidR="00AE2CAD">
          <w:rPr>
            <w:noProof/>
            <w:webHidden/>
          </w:rPr>
          <w:t>77</w:t>
        </w:r>
        <w:r w:rsidR="00AE2CAD">
          <w:rPr>
            <w:noProof/>
            <w:webHidden/>
          </w:rPr>
          <w:fldChar w:fldCharType="end"/>
        </w:r>
      </w:hyperlink>
    </w:p>
    <w:p w14:paraId="5E8BD775" w14:textId="6523DCB6" w:rsidR="00AE2CAD" w:rsidRDefault="00000000">
      <w:pPr>
        <w:pStyle w:val="TOC4"/>
        <w:rPr>
          <w:smallCaps w:val="0"/>
          <w:noProof/>
          <w:sz w:val="22"/>
          <w:lang w:val="en-US" w:eastAsia="en-US" w:bidi="ar-SA"/>
        </w:rPr>
      </w:pPr>
      <w:hyperlink w:anchor="_Toc126009135" w:history="1">
        <w:r w:rsidR="00AE2CAD" w:rsidRPr="002B1C0B">
          <w:rPr>
            <w:rStyle w:val="Hyperlink"/>
            <w:rFonts w:ascii="Calibri Light" w:eastAsia="Gulim" w:hAnsi="Calibri Light" w:cs="Calibri Light"/>
            <w:noProof/>
          </w:rPr>
          <w:t>Azure Synapse Analytics</w:t>
        </w:r>
        <w:r w:rsidR="00AE2CAD">
          <w:rPr>
            <w:noProof/>
            <w:webHidden/>
          </w:rPr>
          <w:tab/>
        </w:r>
        <w:r w:rsidR="00AE2CAD">
          <w:rPr>
            <w:noProof/>
            <w:webHidden/>
          </w:rPr>
          <w:fldChar w:fldCharType="begin"/>
        </w:r>
        <w:r w:rsidR="00AE2CAD">
          <w:rPr>
            <w:noProof/>
            <w:webHidden/>
          </w:rPr>
          <w:instrText xml:space="preserve"> PAGEREF _Toc126009135 \h </w:instrText>
        </w:r>
        <w:r w:rsidR="00AE2CAD">
          <w:rPr>
            <w:noProof/>
            <w:webHidden/>
          </w:rPr>
        </w:r>
        <w:r w:rsidR="00AE2CAD">
          <w:rPr>
            <w:noProof/>
            <w:webHidden/>
          </w:rPr>
          <w:fldChar w:fldCharType="separate"/>
        </w:r>
        <w:r w:rsidR="00AE2CAD">
          <w:rPr>
            <w:noProof/>
            <w:webHidden/>
          </w:rPr>
          <w:t>78</w:t>
        </w:r>
        <w:r w:rsidR="00AE2CAD">
          <w:rPr>
            <w:noProof/>
            <w:webHidden/>
          </w:rPr>
          <w:fldChar w:fldCharType="end"/>
        </w:r>
      </w:hyperlink>
    </w:p>
    <w:p w14:paraId="35D57D45" w14:textId="205B1957" w:rsidR="00AE2CAD" w:rsidRDefault="00000000">
      <w:pPr>
        <w:pStyle w:val="TOC4"/>
        <w:rPr>
          <w:smallCaps w:val="0"/>
          <w:noProof/>
          <w:sz w:val="22"/>
          <w:lang w:val="en-US" w:eastAsia="en-US" w:bidi="ar-SA"/>
        </w:rPr>
      </w:pPr>
      <w:hyperlink w:anchor="_Toc126009136" w:history="1">
        <w:r w:rsidR="00AE2CAD" w:rsidRPr="002B1C0B">
          <w:rPr>
            <w:rStyle w:val="Hyperlink"/>
            <w:rFonts w:ascii="Calibri Light" w:eastAsia="Gulim" w:hAnsi="Calibri Light" w:cs="Calibri Light"/>
            <w:noProof/>
          </w:rPr>
          <w:t>Azure Time Series Insights</w:t>
        </w:r>
        <w:r w:rsidR="00AE2CAD">
          <w:rPr>
            <w:noProof/>
            <w:webHidden/>
          </w:rPr>
          <w:tab/>
        </w:r>
        <w:r w:rsidR="00AE2CAD">
          <w:rPr>
            <w:noProof/>
            <w:webHidden/>
          </w:rPr>
          <w:fldChar w:fldCharType="begin"/>
        </w:r>
        <w:r w:rsidR="00AE2CAD">
          <w:rPr>
            <w:noProof/>
            <w:webHidden/>
          </w:rPr>
          <w:instrText xml:space="preserve"> PAGEREF _Toc126009136 \h </w:instrText>
        </w:r>
        <w:r w:rsidR="00AE2CAD">
          <w:rPr>
            <w:noProof/>
            <w:webHidden/>
          </w:rPr>
        </w:r>
        <w:r w:rsidR="00AE2CAD">
          <w:rPr>
            <w:noProof/>
            <w:webHidden/>
          </w:rPr>
          <w:fldChar w:fldCharType="separate"/>
        </w:r>
        <w:r w:rsidR="00AE2CAD">
          <w:rPr>
            <w:noProof/>
            <w:webHidden/>
          </w:rPr>
          <w:t>79</w:t>
        </w:r>
        <w:r w:rsidR="00AE2CAD">
          <w:rPr>
            <w:noProof/>
            <w:webHidden/>
          </w:rPr>
          <w:fldChar w:fldCharType="end"/>
        </w:r>
      </w:hyperlink>
    </w:p>
    <w:p w14:paraId="5A338AC5" w14:textId="1CB9EDB0" w:rsidR="00AE2CAD" w:rsidRDefault="00000000">
      <w:pPr>
        <w:pStyle w:val="TOC4"/>
        <w:rPr>
          <w:smallCaps w:val="0"/>
          <w:noProof/>
          <w:sz w:val="22"/>
          <w:lang w:val="en-US" w:eastAsia="en-US" w:bidi="ar-SA"/>
        </w:rPr>
      </w:pPr>
      <w:hyperlink w:anchor="_Toc126009137" w:history="1">
        <w:r w:rsidR="00AE2CAD" w:rsidRPr="002B1C0B">
          <w:rPr>
            <w:rStyle w:val="Hyperlink"/>
            <w:rFonts w:eastAsia="Gulim" w:cstheme="majorHAnsi" w:hint="eastAsia"/>
            <w:noProof/>
          </w:rPr>
          <w:t>트래픽</w:t>
        </w:r>
        <w:r w:rsidR="00AE2CAD" w:rsidRPr="002B1C0B">
          <w:rPr>
            <w:rStyle w:val="Hyperlink"/>
            <w:rFonts w:eastAsia="Gulim" w:cstheme="majorHAnsi"/>
            <w:noProof/>
          </w:rPr>
          <w:t xml:space="preserve"> </w:t>
        </w:r>
        <w:r w:rsidR="00AE2CAD" w:rsidRPr="002B1C0B">
          <w:rPr>
            <w:rStyle w:val="Hyperlink"/>
            <w:rFonts w:eastAsia="Gulim" w:cstheme="majorHAnsi" w:hint="eastAsia"/>
            <w:noProof/>
          </w:rPr>
          <w:t>관리자</w:t>
        </w:r>
        <w:r w:rsidR="00AE2CAD" w:rsidRPr="002B1C0B">
          <w:rPr>
            <w:rStyle w:val="Hyperlink"/>
            <w:rFonts w:eastAsia="Gulim" w:cstheme="majorHAnsi"/>
            <w:noProof/>
          </w:rPr>
          <w:t xml:space="preserve"> </w:t>
        </w:r>
        <w:r w:rsidR="00AE2CAD" w:rsidRPr="002B1C0B">
          <w:rPr>
            <w:rStyle w:val="Hyperlink"/>
            <w:rFonts w:eastAsia="Gulim" w:cstheme="majorHAnsi" w:hint="eastAsia"/>
            <w:noProof/>
          </w:rPr>
          <w:t>서비스</w:t>
        </w:r>
        <w:r w:rsidR="00AE2CAD">
          <w:rPr>
            <w:noProof/>
            <w:webHidden/>
          </w:rPr>
          <w:tab/>
        </w:r>
        <w:r w:rsidR="00AE2CAD">
          <w:rPr>
            <w:noProof/>
            <w:webHidden/>
          </w:rPr>
          <w:fldChar w:fldCharType="begin"/>
        </w:r>
        <w:r w:rsidR="00AE2CAD">
          <w:rPr>
            <w:noProof/>
            <w:webHidden/>
          </w:rPr>
          <w:instrText xml:space="preserve"> PAGEREF _Toc126009137 \h </w:instrText>
        </w:r>
        <w:r w:rsidR="00AE2CAD">
          <w:rPr>
            <w:noProof/>
            <w:webHidden/>
          </w:rPr>
        </w:r>
        <w:r w:rsidR="00AE2CAD">
          <w:rPr>
            <w:noProof/>
            <w:webHidden/>
          </w:rPr>
          <w:fldChar w:fldCharType="separate"/>
        </w:r>
        <w:r w:rsidR="00AE2CAD">
          <w:rPr>
            <w:noProof/>
            <w:webHidden/>
          </w:rPr>
          <w:t>79</w:t>
        </w:r>
        <w:r w:rsidR="00AE2CAD">
          <w:rPr>
            <w:noProof/>
            <w:webHidden/>
          </w:rPr>
          <w:fldChar w:fldCharType="end"/>
        </w:r>
      </w:hyperlink>
    </w:p>
    <w:p w14:paraId="065F8515" w14:textId="5FFEA39E" w:rsidR="00AE2CAD" w:rsidRDefault="00000000">
      <w:pPr>
        <w:pStyle w:val="TOC4"/>
        <w:rPr>
          <w:smallCaps w:val="0"/>
          <w:noProof/>
          <w:sz w:val="22"/>
          <w:lang w:val="en-US" w:eastAsia="en-US" w:bidi="ar-SA"/>
        </w:rPr>
      </w:pPr>
      <w:hyperlink w:anchor="_Toc126009138" w:history="1">
        <w:r w:rsidR="00AE2CAD" w:rsidRPr="002B1C0B">
          <w:rPr>
            <w:rStyle w:val="Hyperlink"/>
            <w:rFonts w:eastAsia="Gulim" w:cstheme="majorHAnsi" w:hint="eastAsia"/>
            <w:noProof/>
          </w:rPr>
          <w:t>가상</w:t>
        </w:r>
        <w:r w:rsidR="00AE2CAD" w:rsidRPr="002B1C0B">
          <w:rPr>
            <w:rStyle w:val="Hyperlink"/>
            <w:rFonts w:eastAsia="Gulim" w:cstheme="majorHAnsi"/>
            <w:noProof/>
          </w:rPr>
          <w:t xml:space="preserve"> </w:t>
        </w:r>
        <w:r w:rsidR="00AE2CAD" w:rsidRPr="002B1C0B">
          <w:rPr>
            <w:rStyle w:val="Hyperlink"/>
            <w:rFonts w:eastAsia="Gulim" w:cstheme="majorHAnsi" w:hint="eastAsia"/>
            <w:noProof/>
          </w:rPr>
          <w:t>컴퓨터</w:t>
        </w:r>
        <w:r w:rsidR="00AE2CAD">
          <w:rPr>
            <w:noProof/>
            <w:webHidden/>
          </w:rPr>
          <w:tab/>
        </w:r>
        <w:r w:rsidR="00AE2CAD">
          <w:rPr>
            <w:noProof/>
            <w:webHidden/>
          </w:rPr>
          <w:fldChar w:fldCharType="begin"/>
        </w:r>
        <w:r w:rsidR="00AE2CAD">
          <w:rPr>
            <w:noProof/>
            <w:webHidden/>
          </w:rPr>
          <w:instrText xml:space="preserve"> PAGEREF _Toc126009138 \h </w:instrText>
        </w:r>
        <w:r w:rsidR="00AE2CAD">
          <w:rPr>
            <w:noProof/>
            <w:webHidden/>
          </w:rPr>
        </w:r>
        <w:r w:rsidR="00AE2CAD">
          <w:rPr>
            <w:noProof/>
            <w:webHidden/>
          </w:rPr>
          <w:fldChar w:fldCharType="separate"/>
        </w:r>
        <w:r w:rsidR="00AE2CAD">
          <w:rPr>
            <w:noProof/>
            <w:webHidden/>
          </w:rPr>
          <w:t>80</w:t>
        </w:r>
        <w:r w:rsidR="00AE2CAD">
          <w:rPr>
            <w:noProof/>
            <w:webHidden/>
          </w:rPr>
          <w:fldChar w:fldCharType="end"/>
        </w:r>
      </w:hyperlink>
    </w:p>
    <w:p w14:paraId="19811E1E" w14:textId="66EFA24D" w:rsidR="00AE2CAD" w:rsidRDefault="00000000">
      <w:pPr>
        <w:pStyle w:val="TOC4"/>
        <w:rPr>
          <w:smallCaps w:val="0"/>
          <w:noProof/>
          <w:sz w:val="22"/>
          <w:lang w:val="en-US" w:eastAsia="en-US" w:bidi="ar-SA"/>
        </w:rPr>
      </w:pPr>
      <w:hyperlink w:anchor="_Toc126009139" w:history="1">
        <w:r w:rsidR="00AE2CAD" w:rsidRPr="002B1C0B">
          <w:rPr>
            <w:rStyle w:val="Hyperlink"/>
            <w:rFonts w:ascii="Calibri Light" w:eastAsia="Gulim" w:hAnsi="Calibri Light" w:cs="Calibri Light"/>
            <w:noProof/>
          </w:rPr>
          <w:t>Azure Virtual Network Manager</w:t>
        </w:r>
        <w:r w:rsidR="00AE2CAD">
          <w:rPr>
            <w:noProof/>
            <w:webHidden/>
          </w:rPr>
          <w:tab/>
        </w:r>
        <w:r w:rsidR="00AE2CAD">
          <w:rPr>
            <w:noProof/>
            <w:webHidden/>
          </w:rPr>
          <w:fldChar w:fldCharType="begin"/>
        </w:r>
        <w:r w:rsidR="00AE2CAD">
          <w:rPr>
            <w:noProof/>
            <w:webHidden/>
          </w:rPr>
          <w:instrText xml:space="preserve"> PAGEREF _Toc126009139 \h </w:instrText>
        </w:r>
        <w:r w:rsidR="00AE2CAD">
          <w:rPr>
            <w:noProof/>
            <w:webHidden/>
          </w:rPr>
        </w:r>
        <w:r w:rsidR="00AE2CAD">
          <w:rPr>
            <w:noProof/>
            <w:webHidden/>
          </w:rPr>
          <w:fldChar w:fldCharType="separate"/>
        </w:r>
        <w:r w:rsidR="00AE2CAD">
          <w:rPr>
            <w:noProof/>
            <w:webHidden/>
          </w:rPr>
          <w:t>81</w:t>
        </w:r>
        <w:r w:rsidR="00AE2CAD">
          <w:rPr>
            <w:noProof/>
            <w:webHidden/>
          </w:rPr>
          <w:fldChar w:fldCharType="end"/>
        </w:r>
      </w:hyperlink>
    </w:p>
    <w:p w14:paraId="096D342D" w14:textId="513AF0CC" w:rsidR="00AE2CAD" w:rsidRDefault="00000000">
      <w:pPr>
        <w:pStyle w:val="TOC4"/>
        <w:rPr>
          <w:smallCaps w:val="0"/>
          <w:noProof/>
          <w:sz w:val="22"/>
          <w:lang w:val="en-US" w:eastAsia="en-US" w:bidi="ar-SA"/>
        </w:rPr>
      </w:pPr>
      <w:hyperlink w:anchor="_Toc126009140" w:history="1">
        <w:r w:rsidR="00AE2CAD" w:rsidRPr="002B1C0B">
          <w:rPr>
            <w:rStyle w:val="Hyperlink"/>
            <w:rFonts w:ascii="Calibri Light" w:eastAsia="Gulim" w:hAnsi="Calibri Light" w:cs="Calibri Light"/>
            <w:noProof/>
          </w:rPr>
          <w:t xml:space="preserve">Azure </w:t>
        </w:r>
        <w:r w:rsidR="00AE2CAD" w:rsidRPr="002B1C0B">
          <w:rPr>
            <w:rStyle w:val="Hyperlink"/>
            <w:rFonts w:ascii="Calibri Light" w:eastAsia="Gulim" w:hAnsi="Calibri Light" w:cs="Calibri Light" w:hint="eastAsia"/>
            <w:noProof/>
          </w:rPr>
          <w:t>가상</w:t>
        </w:r>
        <w:r w:rsidR="00AE2CAD" w:rsidRPr="002B1C0B">
          <w:rPr>
            <w:rStyle w:val="Hyperlink"/>
            <w:rFonts w:ascii="Calibri Light" w:eastAsia="Gulim" w:hAnsi="Calibri Light" w:cs="Calibri Light"/>
            <w:noProof/>
          </w:rPr>
          <w:t xml:space="preserve"> WAN</w:t>
        </w:r>
        <w:r w:rsidR="00AE2CAD">
          <w:rPr>
            <w:noProof/>
            <w:webHidden/>
          </w:rPr>
          <w:tab/>
        </w:r>
        <w:r w:rsidR="00AE2CAD">
          <w:rPr>
            <w:noProof/>
            <w:webHidden/>
          </w:rPr>
          <w:fldChar w:fldCharType="begin"/>
        </w:r>
        <w:r w:rsidR="00AE2CAD">
          <w:rPr>
            <w:noProof/>
            <w:webHidden/>
          </w:rPr>
          <w:instrText xml:space="preserve"> PAGEREF _Toc126009140 \h </w:instrText>
        </w:r>
        <w:r w:rsidR="00AE2CAD">
          <w:rPr>
            <w:noProof/>
            <w:webHidden/>
          </w:rPr>
        </w:r>
        <w:r w:rsidR="00AE2CAD">
          <w:rPr>
            <w:noProof/>
            <w:webHidden/>
          </w:rPr>
          <w:fldChar w:fldCharType="separate"/>
        </w:r>
        <w:r w:rsidR="00AE2CAD">
          <w:rPr>
            <w:noProof/>
            <w:webHidden/>
          </w:rPr>
          <w:t>82</w:t>
        </w:r>
        <w:r w:rsidR="00AE2CAD">
          <w:rPr>
            <w:noProof/>
            <w:webHidden/>
          </w:rPr>
          <w:fldChar w:fldCharType="end"/>
        </w:r>
      </w:hyperlink>
    </w:p>
    <w:p w14:paraId="3D775C91" w14:textId="4C96C2AE" w:rsidR="00AE2CAD" w:rsidRDefault="00000000">
      <w:pPr>
        <w:pStyle w:val="TOC4"/>
        <w:rPr>
          <w:smallCaps w:val="0"/>
          <w:noProof/>
          <w:sz w:val="22"/>
          <w:lang w:val="en-US" w:eastAsia="en-US" w:bidi="ar-SA"/>
        </w:rPr>
      </w:pPr>
      <w:hyperlink w:anchor="_Toc126009141" w:history="1">
        <w:r w:rsidR="00AE2CAD" w:rsidRPr="002B1C0B">
          <w:rPr>
            <w:rStyle w:val="Hyperlink"/>
            <w:rFonts w:ascii="Calibri Light" w:eastAsia="Gulim" w:hAnsi="Calibri Light" w:cs="Calibri Light"/>
            <w:noProof/>
          </w:rPr>
          <w:t xml:space="preserve">Azure VMware </w:t>
        </w:r>
        <w:r w:rsidR="00AE2CAD" w:rsidRPr="002B1C0B">
          <w:rPr>
            <w:rStyle w:val="Hyperlink"/>
            <w:rFonts w:ascii="Calibri Light" w:eastAsia="Gulim" w:hAnsi="Calibri Light" w:cs="Calibri Light" w:hint="eastAsia"/>
            <w:noProof/>
          </w:rPr>
          <w:t>솔루션</w:t>
        </w:r>
        <w:r w:rsidR="00AE2CAD">
          <w:rPr>
            <w:noProof/>
            <w:webHidden/>
          </w:rPr>
          <w:tab/>
        </w:r>
        <w:r w:rsidR="00AE2CAD">
          <w:rPr>
            <w:noProof/>
            <w:webHidden/>
          </w:rPr>
          <w:fldChar w:fldCharType="begin"/>
        </w:r>
        <w:r w:rsidR="00AE2CAD">
          <w:rPr>
            <w:noProof/>
            <w:webHidden/>
          </w:rPr>
          <w:instrText xml:space="preserve"> PAGEREF _Toc126009141 \h </w:instrText>
        </w:r>
        <w:r w:rsidR="00AE2CAD">
          <w:rPr>
            <w:noProof/>
            <w:webHidden/>
          </w:rPr>
        </w:r>
        <w:r w:rsidR="00AE2CAD">
          <w:rPr>
            <w:noProof/>
            <w:webHidden/>
          </w:rPr>
          <w:fldChar w:fldCharType="separate"/>
        </w:r>
        <w:r w:rsidR="00AE2CAD">
          <w:rPr>
            <w:noProof/>
            <w:webHidden/>
          </w:rPr>
          <w:t>82</w:t>
        </w:r>
        <w:r w:rsidR="00AE2CAD">
          <w:rPr>
            <w:noProof/>
            <w:webHidden/>
          </w:rPr>
          <w:fldChar w:fldCharType="end"/>
        </w:r>
      </w:hyperlink>
    </w:p>
    <w:p w14:paraId="272705B0" w14:textId="7B946B07" w:rsidR="00AE2CAD" w:rsidRDefault="00000000">
      <w:pPr>
        <w:pStyle w:val="TOC4"/>
        <w:rPr>
          <w:smallCaps w:val="0"/>
          <w:noProof/>
          <w:sz w:val="22"/>
          <w:lang w:val="en-US" w:eastAsia="en-US" w:bidi="ar-SA"/>
        </w:rPr>
      </w:pPr>
      <w:hyperlink w:anchor="_Toc126009142" w:history="1">
        <w:r w:rsidR="00AE2CAD" w:rsidRPr="002B1C0B">
          <w:rPr>
            <w:rStyle w:val="Hyperlink"/>
            <w:rFonts w:ascii="Calibri Light" w:eastAsia="Gulim" w:hAnsi="Calibri Light" w:cs="Calibri Light"/>
            <w:noProof/>
          </w:rPr>
          <w:t>CloudSimple</w:t>
        </w:r>
        <w:r w:rsidR="00AE2CAD" w:rsidRPr="002B1C0B">
          <w:rPr>
            <w:rStyle w:val="Hyperlink"/>
            <w:rFonts w:ascii="Calibri Light" w:eastAsia="Gulim" w:hAnsi="Calibri Light" w:cs="Calibri Light" w:hint="eastAsia"/>
            <w:noProof/>
          </w:rPr>
          <w:t>의</w:t>
        </w:r>
        <w:r w:rsidR="00AE2CAD" w:rsidRPr="002B1C0B">
          <w:rPr>
            <w:rStyle w:val="Hyperlink"/>
            <w:rFonts w:ascii="Calibri Light" w:eastAsia="Gulim" w:hAnsi="Calibri Light" w:cs="Calibri Light"/>
            <w:noProof/>
          </w:rPr>
          <w:t xml:space="preserve"> Azure VMware </w:t>
        </w:r>
        <w:r w:rsidR="00AE2CAD" w:rsidRPr="002B1C0B">
          <w:rPr>
            <w:rStyle w:val="Hyperlink"/>
            <w:rFonts w:ascii="Calibri Light" w:eastAsia="Gulim" w:hAnsi="Calibri Light" w:cs="Calibri Light" w:hint="eastAsia"/>
            <w:noProof/>
          </w:rPr>
          <w:t>솔루션</w:t>
        </w:r>
        <w:r w:rsidR="00AE2CAD">
          <w:rPr>
            <w:noProof/>
            <w:webHidden/>
          </w:rPr>
          <w:tab/>
        </w:r>
        <w:r w:rsidR="00AE2CAD">
          <w:rPr>
            <w:noProof/>
            <w:webHidden/>
          </w:rPr>
          <w:fldChar w:fldCharType="begin"/>
        </w:r>
        <w:r w:rsidR="00AE2CAD">
          <w:rPr>
            <w:noProof/>
            <w:webHidden/>
          </w:rPr>
          <w:instrText xml:space="preserve"> PAGEREF _Toc126009142 \h </w:instrText>
        </w:r>
        <w:r w:rsidR="00AE2CAD">
          <w:rPr>
            <w:noProof/>
            <w:webHidden/>
          </w:rPr>
        </w:r>
        <w:r w:rsidR="00AE2CAD">
          <w:rPr>
            <w:noProof/>
            <w:webHidden/>
          </w:rPr>
          <w:fldChar w:fldCharType="separate"/>
        </w:r>
        <w:r w:rsidR="00AE2CAD">
          <w:rPr>
            <w:noProof/>
            <w:webHidden/>
          </w:rPr>
          <w:t>83</w:t>
        </w:r>
        <w:r w:rsidR="00AE2CAD">
          <w:rPr>
            <w:noProof/>
            <w:webHidden/>
          </w:rPr>
          <w:fldChar w:fldCharType="end"/>
        </w:r>
      </w:hyperlink>
    </w:p>
    <w:p w14:paraId="1F11F0B4" w14:textId="64DFD334" w:rsidR="00AE2CAD" w:rsidRDefault="00000000">
      <w:pPr>
        <w:pStyle w:val="TOC4"/>
        <w:rPr>
          <w:smallCaps w:val="0"/>
          <w:noProof/>
          <w:sz w:val="22"/>
          <w:lang w:val="en-US" w:eastAsia="en-US" w:bidi="ar-SA"/>
        </w:rPr>
      </w:pPr>
      <w:hyperlink w:anchor="_Toc126009143" w:history="1">
        <w:r w:rsidR="00AE2CAD" w:rsidRPr="002B1C0B">
          <w:rPr>
            <w:rStyle w:val="Hyperlink"/>
            <w:rFonts w:ascii="Calibri Light" w:eastAsia="Gulim" w:hAnsi="Calibri Light" w:cs="Calibri Light"/>
            <w:noProof/>
          </w:rPr>
          <w:t>Azure VNet NAT</w:t>
        </w:r>
        <w:r w:rsidR="00AE2CAD">
          <w:rPr>
            <w:noProof/>
            <w:webHidden/>
          </w:rPr>
          <w:tab/>
        </w:r>
        <w:r w:rsidR="00AE2CAD">
          <w:rPr>
            <w:noProof/>
            <w:webHidden/>
          </w:rPr>
          <w:fldChar w:fldCharType="begin"/>
        </w:r>
        <w:r w:rsidR="00AE2CAD">
          <w:rPr>
            <w:noProof/>
            <w:webHidden/>
          </w:rPr>
          <w:instrText xml:space="preserve"> PAGEREF _Toc126009143 \h </w:instrText>
        </w:r>
        <w:r w:rsidR="00AE2CAD">
          <w:rPr>
            <w:noProof/>
            <w:webHidden/>
          </w:rPr>
        </w:r>
        <w:r w:rsidR="00AE2CAD">
          <w:rPr>
            <w:noProof/>
            <w:webHidden/>
          </w:rPr>
          <w:fldChar w:fldCharType="separate"/>
        </w:r>
        <w:r w:rsidR="00AE2CAD">
          <w:rPr>
            <w:noProof/>
            <w:webHidden/>
          </w:rPr>
          <w:t>84</w:t>
        </w:r>
        <w:r w:rsidR="00AE2CAD">
          <w:rPr>
            <w:noProof/>
            <w:webHidden/>
          </w:rPr>
          <w:fldChar w:fldCharType="end"/>
        </w:r>
      </w:hyperlink>
    </w:p>
    <w:p w14:paraId="0E4BF2F9" w14:textId="5FCF0D1C" w:rsidR="00AE2CAD" w:rsidRDefault="00000000">
      <w:pPr>
        <w:pStyle w:val="TOC4"/>
        <w:rPr>
          <w:smallCaps w:val="0"/>
          <w:noProof/>
          <w:sz w:val="22"/>
          <w:lang w:val="en-US" w:eastAsia="en-US" w:bidi="ar-SA"/>
        </w:rPr>
      </w:pPr>
      <w:hyperlink w:anchor="_Toc126009144" w:history="1">
        <w:r w:rsidR="00AE2CAD" w:rsidRPr="002B1C0B">
          <w:rPr>
            <w:rStyle w:val="Hyperlink"/>
            <w:rFonts w:ascii="Calibri Light" w:eastAsia="Gulim" w:hAnsi="Calibri Light" w:cs="Calibri Light"/>
            <w:noProof/>
          </w:rPr>
          <w:t xml:space="preserve">VPN </w:t>
        </w:r>
        <w:r w:rsidR="00AE2CAD" w:rsidRPr="002B1C0B">
          <w:rPr>
            <w:rStyle w:val="Hyperlink"/>
            <w:rFonts w:ascii="Calibri Light" w:eastAsia="Gulim" w:hAnsi="Calibri Light" w:cs="Calibri Light" w:hint="eastAsia"/>
            <w:noProof/>
          </w:rPr>
          <w:t>게이트웨이</w:t>
        </w:r>
        <w:r w:rsidR="00AE2CAD">
          <w:rPr>
            <w:noProof/>
            <w:webHidden/>
          </w:rPr>
          <w:tab/>
        </w:r>
        <w:r w:rsidR="00AE2CAD">
          <w:rPr>
            <w:noProof/>
            <w:webHidden/>
          </w:rPr>
          <w:fldChar w:fldCharType="begin"/>
        </w:r>
        <w:r w:rsidR="00AE2CAD">
          <w:rPr>
            <w:noProof/>
            <w:webHidden/>
          </w:rPr>
          <w:instrText xml:space="preserve"> PAGEREF _Toc126009144 \h </w:instrText>
        </w:r>
        <w:r w:rsidR="00AE2CAD">
          <w:rPr>
            <w:noProof/>
            <w:webHidden/>
          </w:rPr>
        </w:r>
        <w:r w:rsidR="00AE2CAD">
          <w:rPr>
            <w:noProof/>
            <w:webHidden/>
          </w:rPr>
          <w:fldChar w:fldCharType="separate"/>
        </w:r>
        <w:r w:rsidR="00AE2CAD">
          <w:rPr>
            <w:noProof/>
            <w:webHidden/>
          </w:rPr>
          <w:t>84</w:t>
        </w:r>
        <w:r w:rsidR="00AE2CAD">
          <w:rPr>
            <w:noProof/>
            <w:webHidden/>
          </w:rPr>
          <w:fldChar w:fldCharType="end"/>
        </w:r>
      </w:hyperlink>
    </w:p>
    <w:p w14:paraId="12B4FC2C" w14:textId="6BA7D618" w:rsidR="00AE2CAD" w:rsidRDefault="00000000">
      <w:pPr>
        <w:pStyle w:val="TOC4"/>
        <w:rPr>
          <w:smallCaps w:val="0"/>
          <w:noProof/>
          <w:sz w:val="22"/>
          <w:lang w:val="en-US" w:eastAsia="en-US" w:bidi="ar-SA"/>
        </w:rPr>
      </w:pPr>
      <w:hyperlink w:anchor="_Toc126009145" w:history="1">
        <w:r w:rsidR="00AE2CAD" w:rsidRPr="002B1C0B">
          <w:rPr>
            <w:rStyle w:val="Hyperlink"/>
            <w:rFonts w:ascii="Calibri Light" w:eastAsia="Gulim" w:hAnsi="Calibri Light" w:cs="Calibri Light"/>
            <w:noProof/>
          </w:rPr>
          <w:t>Azure Web PubSub</w:t>
        </w:r>
        <w:r w:rsidR="00AE2CAD">
          <w:rPr>
            <w:noProof/>
            <w:webHidden/>
          </w:rPr>
          <w:tab/>
        </w:r>
        <w:r w:rsidR="00AE2CAD">
          <w:rPr>
            <w:noProof/>
            <w:webHidden/>
          </w:rPr>
          <w:fldChar w:fldCharType="begin"/>
        </w:r>
        <w:r w:rsidR="00AE2CAD">
          <w:rPr>
            <w:noProof/>
            <w:webHidden/>
          </w:rPr>
          <w:instrText xml:space="preserve"> PAGEREF _Toc126009145 \h </w:instrText>
        </w:r>
        <w:r w:rsidR="00AE2CAD">
          <w:rPr>
            <w:noProof/>
            <w:webHidden/>
          </w:rPr>
        </w:r>
        <w:r w:rsidR="00AE2CAD">
          <w:rPr>
            <w:noProof/>
            <w:webHidden/>
          </w:rPr>
          <w:fldChar w:fldCharType="separate"/>
        </w:r>
        <w:r w:rsidR="00AE2CAD">
          <w:rPr>
            <w:noProof/>
            <w:webHidden/>
          </w:rPr>
          <w:t>85</w:t>
        </w:r>
        <w:r w:rsidR="00AE2CAD">
          <w:rPr>
            <w:noProof/>
            <w:webHidden/>
          </w:rPr>
          <w:fldChar w:fldCharType="end"/>
        </w:r>
      </w:hyperlink>
    </w:p>
    <w:p w14:paraId="443AE2ED" w14:textId="32B32948" w:rsidR="00AE2CAD" w:rsidRDefault="00000000">
      <w:pPr>
        <w:pStyle w:val="TOC4"/>
        <w:rPr>
          <w:smallCaps w:val="0"/>
          <w:noProof/>
          <w:sz w:val="22"/>
          <w:lang w:val="en-US" w:eastAsia="en-US" w:bidi="ar-SA"/>
        </w:rPr>
      </w:pPr>
      <w:hyperlink w:anchor="_Toc126009146" w:history="1">
        <w:r w:rsidR="00AE2CAD" w:rsidRPr="002B1C0B">
          <w:rPr>
            <w:rStyle w:val="Hyperlink"/>
            <w:rFonts w:ascii="Calibri Light" w:eastAsia="Gulim" w:hAnsi="Calibri Light" w:cs="Calibri Light"/>
            <w:noProof/>
          </w:rPr>
          <w:t>Windows 10 IoT Core Services</w:t>
        </w:r>
        <w:r w:rsidR="00AE2CAD">
          <w:rPr>
            <w:noProof/>
            <w:webHidden/>
          </w:rPr>
          <w:tab/>
        </w:r>
        <w:r w:rsidR="00AE2CAD">
          <w:rPr>
            <w:noProof/>
            <w:webHidden/>
          </w:rPr>
          <w:fldChar w:fldCharType="begin"/>
        </w:r>
        <w:r w:rsidR="00AE2CAD">
          <w:rPr>
            <w:noProof/>
            <w:webHidden/>
          </w:rPr>
          <w:instrText xml:space="preserve"> PAGEREF _Toc126009146 \h </w:instrText>
        </w:r>
        <w:r w:rsidR="00AE2CAD">
          <w:rPr>
            <w:noProof/>
            <w:webHidden/>
          </w:rPr>
        </w:r>
        <w:r w:rsidR="00AE2CAD">
          <w:rPr>
            <w:noProof/>
            <w:webHidden/>
          </w:rPr>
          <w:fldChar w:fldCharType="separate"/>
        </w:r>
        <w:r w:rsidR="00AE2CAD">
          <w:rPr>
            <w:noProof/>
            <w:webHidden/>
          </w:rPr>
          <w:t>85</w:t>
        </w:r>
        <w:r w:rsidR="00AE2CAD">
          <w:rPr>
            <w:noProof/>
            <w:webHidden/>
          </w:rPr>
          <w:fldChar w:fldCharType="end"/>
        </w:r>
      </w:hyperlink>
    </w:p>
    <w:p w14:paraId="222067C1" w14:textId="77024EBF" w:rsidR="00AE2CAD" w:rsidRDefault="00AE2CAD">
      <w:pPr>
        <w:pStyle w:val="TOC2"/>
        <w:rPr>
          <w:b w:val="0"/>
          <w:smallCaps w:val="0"/>
          <w:noProof/>
          <w:sz w:val="22"/>
          <w:lang w:val="en-US" w:eastAsia="en-US" w:bidi="ar-SA"/>
        </w:rPr>
      </w:pPr>
      <w:r>
        <w:rPr>
          <w:rStyle w:val="Hyperlink"/>
          <w:noProof/>
        </w:rPr>
        <w:br w:type="column"/>
      </w:r>
      <w:hyperlink w:anchor="_Toc126009147" w:history="1">
        <w:r w:rsidRPr="002B1C0B">
          <w:rPr>
            <w:rStyle w:val="Hyperlink"/>
            <w:rFonts w:eastAsia="Gulim" w:hint="eastAsia"/>
            <w:noProof/>
          </w:rPr>
          <w:t>다른</w:t>
        </w:r>
        <w:r w:rsidRPr="002B1C0B">
          <w:rPr>
            <w:rStyle w:val="Hyperlink"/>
            <w:rFonts w:eastAsia="Gulim"/>
            <w:noProof/>
          </w:rPr>
          <w:t xml:space="preserve"> </w:t>
        </w:r>
        <w:r w:rsidRPr="002B1C0B">
          <w:rPr>
            <w:rStyle w:val="Hyperlink"/>
            <w:rFonts w:eastAsia="Gulim" w:hint="eastAsia"/>
            <w:noProof/>
          </w:rPr>
          <w:t>온라인</w:t>
        </w:r>
        <w:r w:rsidRPr="002B1C0B">
          <w:rPr>
            <w:rStyle w:val="Hyperlink"/>
            <w:rFonts w:eastAsia="Gulim"/>
            <w:noProof/>
          </w:rPr>
          <w:t xml:space="preserve"> </w:t>
        </w:r>
        <w:r w:rsidRPr="002B1C0B">
          <w:rPr>
            <w:rStyle w:val="Hyperlink"/>
            <w:rFonts w:eastAsia="Gulim" w:hint="eastAsia"/>
            <w:noProof/>
          </w:rPr>
          <w:t>서비스</w:t>
        </w:r>
        <w:r>
          <w:rPr>
            <w:noProof/>
            <w:webHidden/>
          </w:rPr>
          <w:tab/>
        </w:r>
        <w:r>
          <w:rPr>
            <w:noProof/>
            <w:webHidden/>
          </w:rPr>
          <w:fldChar w:fldCharType="begin"/>
        </w:r>
        <w:r>
          <w:rPr>
            <w:noProof/>
            <w:webHidden/>
          </w:rPr>
          <w:instrText xml:space="preserve"> PAGEREF _Toc126009147 \h </w:instrText>
        </w:r>
        <w:r>
          <w:rPr>
            <w:noProof/>
            <w:webHidden/>
          </w:rPr>
        </w:r>
        <w:r>
          <w:rPr>
            <w:noProof/>
            <w:webHidden/>
          </w:rPr>
          <w:fldChar w:fldCharType="separate"/>
        </w:r>
        <w:r>
          <w:rPr>
            <w:noProof/>
            <w:webHidden/>
          </w:rPr>
          <w:t>86</w:t>
        </w:r>
        <w:r>
          <w:rPr>
            <w:noProof/>
            <w:webHidden/>
          </w:rPr>
          <w:fldChar w:fldCharType="end"/>
        </w:r>
      </w:hyperlink>
    </w:p>
    <w:p w14:paraId="50391FCB" w14:textId="0A1CDF0C" w:rsidR="00AE2CAD" w:rsidRDefault="00000000">
      <w:pPr>
        <w:pStyle w:val="TOC4"/>
        <w:rPr>
          <w:smallCaps w:val="0"/>
          <w:noProof/>
          <w:sz w:val="22"/>
          <w:lang w:val="en-US" w:eastAsia="en-US" w:bidi="ar-SA"/>
        </w:rPr>
      </w:pPr>
      <w:hyperlink w:anchor="_Toc126009148" w:history="1">
        <w:r w:rsidR="00AE2CAD" w:rsidRPr="002B1C0B">
          <w:rPr>
            <w:rStyle w:val="Hyperlink"/>
            <w:rFonts w:ascii="Calibri Light" w:eastAsia="Gulim" w:hAnsi="Calibri Light"/>
            <w:noProof/>
          </w:rPr>
          <w:t>Bing Maps Enterprise Platform</w:t>
        </w:r>
        <w:r w:rsidR="00AE2CAD">
          <w:rPr>
            <w:noProof/>
            <w:webHidden/>
          </w:rPr>
          <w:tab/>
        </w:r>
        <w:r w:rsidR="00AE2CAD">
          <w:rPr>
            <w:noProof/>
            <w:webHidden/>
          </w:rPr>
          <w:fldChar w:fldCharType="begin"/>
        </w:r>
        <w:r w:rsidR="00AE2CAD">
          <w:rPr>
            <w:noProof/>
            <w:webHidden/>
          </w:rPr>
          <w:instrText xml:space="preserve"> PAGEREF _Toc126009148 \h </w:instrText>
        </w:r>
        <w:r w:rsidR="00AE2CAD">
          <w:rPr>
            <w:noProof/>
            <w:webHidden/>
          </w:rPr>
        </w:r>
        <w:r w:rsidR="00AE2CAD">
          <w:rPr>
            <w:noProof/>
            <w:webHidden/>
          </w:rPr>
          <w:fldChar w:fldCharType="separate"/>
        </w:r>
        <w:r w:rsidR="00AE2CAD">
          <w:rPr>
            <w:noProof/>
            <w:webHidden/>
          </w:rPr>
          <w:t>86</w:t>
        </w:r>
        <w:r w:rsidR="00AE2CAD">
          <w:rPr>
            <w:noProof/>
            <w:webHidden/>
          </w:rPr>
          <w:fldChar w:fldCharType="end"/>
        </w:r>
      </w:hyperlink>
    </w:p>
    <w:p w14:paraId="3A858FEE" w14:textId="2E15BB9D" w:rsidR="00AE2CAD" w:rsidRDefault="00000000">
      <w:pPr>
        <w:pStyle w:val="TOC4"/>
        <w:rPr>
          <w:smallCaps w:val="0"/>
          <w:noProof/>
          <w:sz w:val="22"/>
          <w:lang w:val="en-US" w:eastAsia="en-US" w:bidi="ar-SA"/>
        </w:rPr>
      </w:pPr>
      <w:hyperlink w:anchor="_Toc126009149" w:history="1">
        <w:r w:rsidR="00AE2CAD" w:rsidRPr="002B1C0B">
          <w:rPr>
            <w:rStyle w:val="Hyperlink"/>
            <w:rFonts w:ascii="Calibri Light" w:eastAsia="Gulim" w:hAnsi="Calibri Light"/>
            <w:noProof/>
          </w:rPr>
          <w:t>Bing Maps Mobile Asset Management</w:t>
        </w:r>
        <w:r w:rsidR="00AE2CAD">
          <w:rPr>
            <w:noProof/>
            <w:webHidden/>
          </w:rPr>
          <w:tab/>
        </w:r>
        <w:r w:rsidR="00AE2CAD">
          <w:rPr>
            <w:noProof/>
            <w:webHidden/>
          </w:rPr>
          <w:fldChar w:fldCharType="begin"/>
        </w:r>
        <w:r w:rsidR="00AE2CAD">
          <w:rPr>
            <w:noProof/>
            <w:webHidden/>
          </w:rPr>
          <w:instrText xml:space="preserve"> PAGEREF _Toc126009149 \h </w:instrText>
        </w:r>
        <w:r w:rsidR="00AE2CAD">
          <w:rPr>
            <w:noProof/>
            <w:webHidden/>
          </w:rPr>
        </w:r>
        <w:r w:rsidR="00AE2CAD">
          <w:rPr>
            <w:noProof/>
            <w:webHidden/>
          </w:rPr>
          <w:fldChar w:fldCharType="separate"/>
        </w:r>
        <w:r w:rsidR="00AE2CAD">
          <w:rPr>
            <w:noProof/>
            <w:webHidden/>
          </w:rPr>
          <w:t>87</w:t>
        </w:r>
        <w:r w:rsidR="00AE2CAD">
          <w:rPr>
            <w:noProof/>
            <w:webHidden/>
          </w:rPr>
          <w:fldChar w:fldCharType="end"/>
        </w:r>
      </w:hyperlink>
    </w:p>
    <w:p w14:paraId="30EF677E" w14:textId="5EF9A04A" w:rsidR="00AE2CAD" w:rsidRDefault="00000000">
      <w:pPr>
        <w:pStyle w:val="TOC4"/>
        <w:rPr>
          <w:smallCaps w:val="0"/>
          <w:noProof/>
          <w:sz w:val="22"/>
          <w:lang w:val="en-US" w:eastAsia="en-US" w:bidi="ar-SA"/>
        </w:rPr>
      </w:pPr>
      <w:hyperlink w:anchor="_Toc126009150" w:history="1">
        <w:r w:rsidR="00AE2CAD" w:rsidRPr="002B1C0B">
          <w:rPr>
            <w:rStyle w:val="Hyperlink"/>
            <w:rFonts w:ascii="Calibri Light" w:eastAsia="Gulim" w:hAnsi="Calibri Light"/>
            <w:noProof/>
          </w:rPr>
          <w:t xml:space="preserve">Microsoft </w:t>
        </w:r>
        <w:r w:rsidR="00AE2CAD" w:rsidRPr="002B1C0B">
          <w:rPr>
            <w:rStyle w:val="Hyperlink"/>
            <w:rFonts w:ascii="Calibri Light" w:eastAsia="Gulim" w:hAnsi="Calibri Light" w:hint="eastAsia"/>
            <w:noProof/>
          </w:rPr>
          <w:t>클라우드</w:t>
        </w:r>
        <w:r w:rsidR="00AE2CAD" w:rsidRPr="002B1C0B">
          <w:rPr>
            <w:rStyle w:val="Hyperlink"/>
            <w:rFonts w:ascii="Calibri Light" w:eastAsia="Gulim" w:hAnsi="Calibri Light"/>
            <w:noProof/>
          </w:rPr>
          <w:t xml:space="preserve"> </w:t>
        </w:r>
        <w:r w:rsidR="00AE2CAD" w:rsidRPr="002B1C0B">
          <w:rPr>
            <w:rStyle w:val="Hyperlink"/>
            <w:rFonts w:ascii="Calibri Light" w:eastAsia="Gulim" w:hAnsi="Calibri Light" w:hint="eastAsia"/>
            <w:noProof/>
          </w:rPr>
          <w:t>앱</w:t>
        </w:r>
        <w:r w:rsidR="00AE2CAD" w:rsidRPr="002B1C0B">
          <w:rPr>
            <w:rStyle w:val="Hyperlink"/>
            <w:rFonts w:ascii="Calibri Light" w:eastAsia="Gulim" w:hAnsi="Calibri Light"/>
            <w:noProof/>
          </w:rPr>
          <w:t xml:space="preserve"> </w:t>
        </w:r>
        <w:r w:rsidR="00AE2CAD" w:rsidRPr="002B1C0B">
          <w:rPr>
            <w:rStyle w:val="Hyperlink"/>
            <w:rFonts w:ascii="Calibri Light" w:eastAsia="Gulim" w:hAnsi="Calibri Light" w:hint="eastAsia"/>
            <w:noProof/>
          </w:rPr>
          <w:t>보안</w:t>
        </w:r>
        <w:r w:rsidR="00AE2CAD">
          <w:rPr>
            <w:noProof/>
            <w:webHidden/>
          </w:rPr>
          <w:tab/>
        </w:r>
        <w:r w:rsidR="00AE2CAD">
          <w:rPr>
            <w:noProof/>
            <w:webHidden/>
          </w:rPr>
          <w:fldChar w:fldCharType="begin"/>
        </w:r>
        <w:r w:rsidR="00AE2CAD">
          <w:rPr>
            <w:noProof/>
            <w:webHidden/>
          </w:rPr>
          <w:instrText xml:space="preserve"> PAGEREF _Toc126009150 \h </w:instrText>
        </w:r>
        <w:r w:rsidR="00AE2CAD">
          <w:rPr>
            <w:noProof/>
            <w:webHidden/>
          </w:rPr>
        </w:r>
        <w:r w:rsidR="00AE2CAD">
          <w:rPr>
            <w:noProof/>
            <w:webHidden/>
          </w:rPr>
          <w:fldChar w:fldCharType="separate"/>
        </w:r>
        <w:r w:rsidR="00AE2CAD">
          <w:rPr>
            <w:noProof/>
            <w:webHidden/>
          </w:rPr>
          <w:t>87</w:t>
        </w:r>
        <w:r w:rsidR="00AE2CAD">
          <w:rPr>
            <w:noProof/>
            <w:webHidden/>
          </w:rPr>
          <w:fldChar w:fldCharType="end"/>
        </w:r>
      </w:hyperlink>
    </w:p>
    <w:p w14:paraId="6B6211EE" w14:textId="1F5CA4D3" w:rsidR="00AE2CAD" w:rsidRDefault="00000000">
      <w:pPr>
        <w:pStyle w:val="TOC4"/>
        <w:rPr>
          <w:smallCaps w:val="0"/>
          <w:noProof/>
          <w:sz w:val="22"/>
          <w:lang w:val="en-US" w:eastAsia="en-US" w:bidi="ar-SA"/>
        </w:rPr>
      </w:pPr>
      <w:hyperlink w:anchor="_Toc126009151" w:history="1">
        <w:r w:rsidR="00AE2CAD" w:rsidRPr="002B1C0B">
          <w:rPr>
            <w:rStyle w:val="Hyperlink"/>
            <w:rFonts w:ascii="Calibri Light" w:eastAsia="Gulim" w:hAnsi="Calibri Light"/>
            <w:noProof/>
          </w:rPr>
          <w:t xml:space="preserve">Microsoft </w:t>
        </w:r>
        <w:r w:rsidR="00AE2CAD" w:rsidRPr="002B1C0B">
          <w:rPr>
            <w:rStyle w:val="Hyperlink"/>
            <w:rFonts w:ascii="Calibri Light" w:eastAsia="Gulim" w:hAnsi="Calibri Light" w:cs="Calibri Light"/>
            <w:noProof/>
          </w:rPr>
          <w:t>Power Automate</w:t>
        </w:r>
        <w:r w:rsidR="00AE2CAD">
          <w:rPr>
            <w:noProof/>
            <w:webHidden/>
          </w:rPr>
          <w:tab/>
        </w:r>
        <w:r w:rsidR="00AE2CAD">
          <w:rPr>
            <w:noProof/>
            <w:webHidden/>
          </w:rPr>
          <w:fldChar w:fldCharType="begin"/>
        </w:r>
        <w:r w:rsidR="00AE2CAD">
          <w:rPr>
            <w:noProof/>
            <w:webHidden/>
          </w:rPr>
          <w:instrText xml:space="preserve"> PAGEREF _Toc126009151 \h </w:instrText>
        </w:r>
        <w:r w:rsidR="00AE2CAD">
          <w:rPr>
            <w:noProof/>
            <w:webHidden/>
          </w:rPr>
        </w:r>
        <w:r w:rsidR="00AE2CAD">
          <w:rPr>
            <w:noProof/>
            <w:webHidden/>
          </w:rPr>
          <w:fldChar w:fldCharType="separate"/>
        </w:r>
        <w:r w:rsidR="00AE2CAD">
          <w:rPr>
            <w:noProof/>
            <w:webHidden/>
          </w:rPr>
          <w:t>88</w:t>
        </w:r>
        <w:r w:rsidR="00AE2CAD">
          <w:rPr>
            <w:noProof/>
            <w:webHidden/>
          </w:rPr>
          <w:fldChar w:fldCharType="end"/>
        </w:r>
      </w:hyperlink>
    </w:p>
    <w:p w14:paraId="2C56CA67" w14:textId="07E99D31" w:rsidR="00AE2CAD" w:rsidRDefault="00000000">
      <w:pPr>
        <w:pStyle w:val="TOC4"/>
        <w:rPr>
          <w:smallCaps w:val="0"/>
          <w:noProof/>
          <w:sz w:val="22"/>
          <w:lang w:val="en-US" w:eastAsia="en-US" w:bidi="ar-SA"/>
        </w:rPr>
      </w:pPr>
      <w:hyperlink w:anchor="_Toc126009152" w:history="1">
        <w:r w:rsidR="00AE2CAD" w:rsidRPr="002B1C0B">
          <w:rPr>
            <w:rStyle w:val="Hyperlink"/>
            <w:rFonts w:ascii="Calibri Light" w:eastAsia="Gulim" w:hAnsi="Calibri Light"/>
            <w:noProof/>
          </w:rPr>
          <w:t>Microsoft Intune</w:t>
        </w:r>
        <w:r w:rsidR="00AE2CAD">
          <w:rPr>
            <w:noProof/>
            <w:webHidden/>
          </w:rPr>
          <w:tab/>
        </w:r>
        <w:r w:rsidR="00AE2CAD">
          <w:rPr>
            <w:noProof/>
            <w:webHidden/>
          </w:rPr>
          <w:fldChar w:fldCharType="begin"/>
        </w:r>
        <w:r w:rsidR="00AE2CAD">
          <w:rPr>
            <w:noProof/>
            <w:webHidden/>
          </w:rPr>
          <w:instrText xml:space="preserve"> PAGEREF _Toc126009152 \h </w:instrText>
        </w:r>
        <w:r w:rsidR="00AE2CAD">
          <w:rPr>
            <w:noProof/>
            <w:webHidden/>
          </w:rPr>
        </w:r>
        <w:r w:rsidR="00AE2CAD">
          <w:rPr>
            <w:noProof/>
            <w:webHidden/>
          </w:rPr>
          <w:fldChar w:fldCharType="separate"/>
        </w:r>
        <w:r w:rsidR="00AE2CAD">
          <w:rPr>
            <w:noProof/>
            <w:webHidden/>
          </w:rPr>
          <w:t>88</w:t>
        </w:r>
        <w:r w:rsidR="00AE2CAD">
          <w:rPr>
            <w:noProof/>
            <w:webHidden/>
          </w:rPr>
          <w:fldChar w:fldCharType="end"/>
        </w:r>
      </w:hyperlink>
    </w:p>
    <w:p w14:paraId="189F9D79" w14:textId="7FFD534F" w:rsidR="00AE2CAD" w:rsidRDefault="00000000">
      <w:pPr>
        <w:pStyle w:val="TOC4"/>
        <w:rPr>
          <w:smallCaps w:val="0"/>
          <w:noProof/>
          <w:sz w:val="22"/>
          <w:lang w:val="en-US" w:eastAsia="en-US" w:bidi="ar-SA"/>
        </w:rPr>
      </w:pPr>
      <w:hyperlink w:anchor="_Toc126009153" w:history="1">
        <w:r w:rsidR="00AE2CAD" w:rsidRPr="002B1C0B">
          <w:rPr>
            <w:rStyle w:val="Hyperlink"/>
            <w:rFonts w:ascii="Calibri Light" w:eastAsia="Gulim" w:hAnsi="Calibri Light"/>
            <w:noProof/>
          </w:rPr>
          <w:t>Microsoft Kaizala Pro</w:t>
        </w:r>
        <w:r w:rsidR="00AE2CAD">
          <w:rPr>
            <w:noProof/>
            <w:webHidden/>
          </w:rPr>
          <w:tab/>
        </w:r>
        <w:r w:rsidR="00AE2CAD">
          <w:rPr>
            <w:noProof/>
            <w:webHidden/>
          </w:rPr>
          <w:fldChar w:fldCharType="begin"/>
        </w:r>
        <w:r w:rsidR="00AE2CAD">
          <w:rPr>
            <w:noProof/>
            <w:webHidden/>
          </w:rPr>
          <w:instrText xml:space="preserve"> PAGEREF _Toc126009153 \h </w:instrText>
        </w:r>
        <w:r w:rsidR="00AE2CAD">
          <w:rPr>
            <w:noProof/>
            <w:webHidden/>
          </w:rPr>
        </w:r>
        <w:r w:rsidR="00AE2CAD">
          <w:rPr>
            <w:noProof/>
            <w:webHidden/>
          </w:rPr>
          <w:fldChar w:fldCharType="separate"/>
        </w:r>
        <w:r w:rsidR="00AE2CAD">
          <w:rPr>
            <w:noProof/>
            <w:webHidden/>
          </w:rPr>
          <w:t>88</w:t>
        </w:r>
        <w:r w:rsidR="00AE2CAD">
          <w:rPr>
            <w:noProof/>
            <w:webHidden/>
          </w:rPr>
          <w:fldChar w:fldCharType="end"/>
        </w:r>
      </w:hyperlink>
    </w:p>
    <w:p w14:paraId="3E68EC72" w14:textId="7D30BB9F" w:rsidR="00AE2CAD" w:rsidRDefault="00000000">
      <w:pPr>
        <w:pStyle w:val="TOC4"/>
        <w:rPr>
          <w:smallCaps w:val="0"/>
          <w:noProof/>
          <w:sz w:val="22"/>
          <w:lang w:val="en-US" w:eastAsia="en-US" w:bidi="ar-SA"/>
        </w:rPr>
      </w:pPr>
      <w:hyperlink w:anchor="_Toc126009154" w:history="1">
        <w:r w:rsidR="00AE2CAD" w:rsidRPr="002B1C0B">
          <w:rPr>
            <w:rStyle w:val="Hyperlink"/>
            <w:rFonts w:ascii="Calibri Light" w:eastAsia="Gulim" w:hAnsi="Calibri Light"/>
            <w:noProof/>
          </w:rPr>
          <w:t>Microsoft Power Apps</w:t>
        </w:r>
        <w:r w:rsidR="00AE2CAD">
          <w:rPr>
            <w:noProof/>
            <w:webHidden/>
          </w:rPr>
          <w:tab/>
        </w:r>
        <w:r w:rsidR="00AE2CAD">
          <w:rPr>
            <w:noProof/>
            <w:webHidden/>
          </w:rPr>
          <w:fldChar w:fldCharType="begin"/>
        </w:r>
        <w:r w:rsidR="00AE2CAD">
          <w:rPr>
            <w:noProof/>
            <w:webHidden/>
          </w:rPr>
          <w:instrText xml:space="preserve"> PAGEREF _Toc126009154 \h </w:instrText>
        </w:r>
        <w:r w:rsidR="00AE2CAD">
          <w:rPr>
            <w:noProof/>
            <w:webHidden/>
          </w:rPr>
        </w:r>
        <w:r w:rsidR="00AE2CAD">
          <w:rPr>
            <w:noProof/>
            <w:webHidden/>
          </w:rPr>
          <w:fldChar w:fldCharType="separate"/>
        </w:r>
        <w:r w:rsidR="00AE2CAD">
          <w:rPr>
            <w:noProof/>
            <w:webHidden/>
          </w:rPr>
          <w:t>89</w:t>
        </w:r>
        <w:r w:rsidR="00AE2CAD">
          <w:rPr>
            <w:noProof/>
            <w:webHidden/>
          </w:rPr>
          <w:fldChar w:fldCharType="end"/>
        </w:r>
      </w:hyperlink>
    </w:p>
    <w:p w14:paraId="5A43A1D0" w14:textId="30B98595" w:rsidR="00AE2CAD" w:rsidRDefault="00000000">
      <w:pPr>
        <w:pStyle w:val="TOC4"/>
        <w:rPr>
          <w:smallCaps w:val="0"/>
          <w:noProof/>
          <w:sz w:val="22"/>
          <w:lang w:val="en-US" w:eastAsia="en-US" w:bidi="ar-SA"/>
        </w:rPr>
      </w:pPr>
      <w:hyperlink w:anchor="_Toc126009155" w:history="1">
        <w:r w:rsidR="00AE2CAD" w:rsidRPr="002B1C0B">
          <w:rPr>
            <w:rStyle w:val="Hyperlink"/>
            <w:rFonts w:ascii="Calibri Light" w:eastAsia="Gulim" w:hAnsi="Calibri Light" w:cs="Calibri Light"/>
            <w:noProof/>
          </w:rPr>
          <w:t>Microsoft</w:t>
        </w:r>
        <w:r w:rsidR="00AE2CAD" w:rsidRPr="002B1C0B">
          <w:rPr>
            <w:rStyle w:val="Hyperlink"/>
            <w:rFonts w:eastAsia="Gulim" w:cstheme="majorHAnsi"/>
            <w:noProof/>
          </w:rPr>
          <w:t xml:space="preserve"> </w:t>
        </w:r>
        <w:r w:rsidR="00AE2CAD" w:rsidRPr="002B1C0B">
          <w:rPr>
            <w:rStyle w:val="Hyperlink"/>
            <w:rFonts w:eastAsia="Gulim" w:cstheme="majorHAnsi" w:hint="eastAsia"/>
            <w:noProof/>
          </w:rPr>
          <w:t>지속</w:t>
        </w:r>
        <w:r w:rsidR="00AE2CAD" w:rsidRPr="002B1C0B">
          <w:rPr>
            <w:rStyle w:val="Hyperlink"/>
            <w:rFonts w:eastAsia="Gulim" w:cstheme="majorHAnsi"/>
            <w:noProof/>
          </w:rPr>
          <w:t xml:space="preserve"> </w:t>
        </w:r>
        <w:r w:rsidR="00AE2CAD" w:rsidRPr="002B1C0B">
          <w:rPr>
            <w:rStyle w:val="Hyperlink"/>
            <w:rFonts w:eastAsia="Gulim" w:cstheme="majorHAnsi" w:hint="eastAsia"/>
            <w:noProof/>
          </w:rPr>
          <w:t>가능성</w:t>
        </w:r>
        <w:r w:rsidR="00AE2CAD" w:rsidRPr="002B1C0B">
          <w:rPr>
            <w:rStyle w:val="Hyperlink"/>
            <w:rFonts w:eastAsia="Gulim" w:cstheme="majorHAnsi"/>
            <w:noProof/>
          </w:rPr>
          <w:t xml:space="preserve"> </w:t>
        </w:r>
        <w:r w:rsidR="00AE2CAD" w:rsidRPr="002B1C0B">
          <w:rPr>
            <w:rStyle w:val="Hyperlink"/>
            <w:rFonts w:eastAsia="Gulim" w:cstheme="majorHAnsi" w:hint="eastAsia"/>
            <w:noProof/>
          </w:rPr>
          <w:t>담당자</w:t>
        </w:r>
        <w:r w:rsidR="00AE2CAD">
          <w:rPr>
            <w:noProof/>
            <w:webHidden/>
          </w:rPr>
          <w:tab/>
        </w:r>
        <w:r w:rsidR="00AE2CAD">
          <w:rPr>
            <w:noProof/>
            <w:webHidden/>
          </w:rPr>
          <w:fldChar w:fldCharType="begin"/>
        </w:r>
        <w:r w:rsidR="00AE2CAD">
          <w:rPr>
            <w:noProof/>
            <w:webHidden/>
          </w:rPr>
          <w:instrText xml:space="preserve"> PAGEREF _Toc126009155 \h </w:instrText>
        </w:r>
        <w:r w:rsidR="00AE2CAD">
          <w:rPr>
            <w:noProof/>
            <w:webHidden/>
          </w:rPr>
        </w:r>
        <w:r w:rsidR="00AE2CAD">
          <w:rPr>
            <w:noProof/>
            <w:webHidden/>
          </w:rPr>
          <w:fldChar w:fldCharType="separate"/>
        </w:r>
        <w:r w:rsidR="00AE2CAD">
          <w:rPr>
            <w:noProof/>
            <w:webHidden/>
          </w:rPr>
          <w:t>90</w:t>
        </w:r>
        <w:r w:rsidR="00AE2CAD">
          <w:rPr>
            <w:noProof/>
            <w:webHidden/>
          </w:rPr>
          <w:fldChar w:fldCharType="end"/>
        </w:r>
      </w:hyperlink>
    </w:p>
    <w:p w14:paraId="6FA37E94" w14:textId="0CC09219" w:rsidR="00AE2CAD" w:rsidRDefault="00000000">
      <w:pPr>
        <w:pStyle w:val="TOC4"/>
        <w:rPr>
          <w:smallCaps w:val="0"/>
          <w:noProof/>
          <w:sz w:val="22"/>
          <w:lang w:val="en-US" w:eastAsia="en-US" w:bidi="ar-SA"/>
        </w:rPr>
      </w:pPr>
      <w:hyperlink w:anchor="_Toc126009156" w:history="1">
        <w:r w:rsidR="00AE2CAD" w:rsidRPr="002B1C0B">
          <w:rPr>
            <w:rStyle w:val="Hyperlink"/>
            <w:rFonts w:ascii="Calibri Light" w:eastAsia="Gulim" w:hAnsi="Calibri Light" w:hint="eastAsia"/>
            <w:noProof/>
          </w:rPr>
          <w:t>마인크래프트</w:t>
        </w:r>
        <w:r w:rsidR="00AE2CAD" w:rsidRPr="002B1C0B">
          <w:rPr>
            <w:rStyle w:val="Hyperlink"/>
            <w:rFonts w:eastAsia="Gulim" w:cstheme="minorHAnsi"/>
            <w:noProof/>
          </w:rPr>
          <w:t>:</w:t>
        </w:r>
        <w:r w:rsidR="00AE2CAD" w:rsidRPr="002B1C0B">
          <w:rPr>
            <w:rStyle w:val="Hyperlink"/>
            <w:rFonts w:ascii="Calibri Light" w:eastAsia="Gulim" w:hAnsi="Calibri Light"/>
            <w:noProof/>
          </w:rPr>
          <w:t xml:space="preserve"> </w:t>
        </w:r>
        <w:r w:rsidR="00AE2CAD" w:rsidRPr="002B1C0B">
          <w:rPr>
            <w:rStyle w:val="Hyperlink"/>
            <w:rFonts w:ascii="Calibri Light" w:eastAsia="Gulim" w:hAnsi="Calibri Light" w:hint="eastAsia"/>
            <w:noProof/>
          </w:rPr>
          <w:t>교육용</w:t>
        </w:r>
        <w:r w:rsidR="00AE2CAD" w:rsidRPr="002B1C0B">
          <w:rPr>
            <w:rStyle w:val="Hyperlink"/>
            <w:rFonts w:ascii="Calibri Light" w:eastAsia="Gulim" w:hAnsi="Calibri Light"/>
            <w:noProof/>
          </w:rPr>
          <w:t xml:space="preserve"> </w:t>
        </w:r>
        <w:r w:rsidR="00AE2CAD" w:rsidRPr="002B1C0B">
          <w:rPr>
            <w:rStyle w:val="Hyperlink"/>
            <w:rFonts w:ascii="Calibri Light" w:eastAsia="Gulim" w:hAnsi="Calibri Light" w:hint="eastAsia"/>
            <w:noProof/>
          </w:rPr>
          <w:t>에디션</w:t>
        </w:r>
        <w:r w:rsidR="00AE2CAD">
          <w:rPr>
            <w:noProof/>
            <w:webHidden/>
          </w:rPr>
          <w:tab/>
        </w:r>
        <w:r w:rsidR="00AE2CAD">
          <w:rPr>
            <w:noProof/>
            <w:webHidden/>
          </w:rPr>
          <w:fldChar w:fldCharType="begin"/>
        </w:r>
        <w:r w:rsidR="00AE2CAD">
          <w:rPr>
            <w:noProof/>
            <w:webHidden/>
          </w:rPr>
          <w:instrText xml:space="preserve"> PAGEREF _Toc126009156 \h </w:instrText>
        </w:r>
        <w:r w:rsidR="00AE2CAD">
          <w:rPr>
            <w:noProof/>
            <w:webHidden/>
          </w:rPr>
        </w:r>
        <w:r w:rsidR="00AE2CAD">
          <w:rPr>
            <w:noProof/>
            <w:webHidden/>
          </w:rPr>
          <w:fldChar w:fldCharType="separate"/>
        </w:r>
        <w:r w:rsidR="00AE2CAD">
          <w:rPr>
            <w:noProof/>
            <w:webHidden/>
          </w:rPr>
          <w:t>90</w:t>
        </w:r>
        <w:r w:rsidR="00AE2CAD">
          <w:rPr>
            <w:noProof/>
            <w:webHidden/>
          </w:rPr>
          <w:fldChar w:fldCharType="end"/>
        </w:r>
      </w:hyperlink>
    </w:p>
    <w:p w14:paraId="6E3BE1AF" w14:textId="2D35FD9B" w:rsidR="00AE2CAD" w:rsidRDefault="00000000">
      <w:pPr>
        <w:pStyle w:val="TOC4"/>
        <w:rPr>
          <w:smallCaps w:val="0"/>
          <w:noProof/>
          <w:sz w:val="22"/>
          <w:lang w:val="en-US" w:eastAsia="en-US" w:bidi="ar-SA"/>
        </w:rPr>
      </w:pPr>
      <w:hyperlink w:anchor="_Toc126009157" w:history="1">
        <w:r w:rsidR="00AE2CAD" w:rsidRPr="002B1C0B">
          <w:rPr>
            <w:rStyle w:val="Hyperlink"/>
            <w:rFonts w:ascii="Calibri Light" w:eastAsia="Gulim" w:hAnsi="Calibri Light"/>
            <w:noProof/>
          </w:rPr>
          <w:t>Power BI Embedded</w:t>
        </w:r>
        <w:r w:rsidR="00AE2CAD">
          <w:rPr>
            <w:noProof/>
            <w:webHidden/>
          </w:rPr>
          <w:tab/>
        </w:r>
        <w:r w:rsidR="00AE2CAD">
          <w:rPr>
            <w:noProof/>
            <w:webHidden/>
          </w:rPr>
          <w:fldChar w:fldCharType="begin"/>
        </w:r>
        <w:r w:rsidR="00AE2CAD">
          <w:rPr>
            <w:noProof/>
            <w:webHidden/>
          </w:rPr>
          <w:instrText xml:space="preserve"> PAGEREF _Toc126009157 \h </w:instrText>
        </w:r>
        <w:r w:rsidR="00AE2CAD">
          <w:rPr>
            <w:noProof/>
            <w:webHidden/>
          </w:rPr>
        </w:r>
        <w:r w:rsidR="00AE2CAD">
          <w:rPr>
            <w:noProof/>
            <w:webHidden/>
          </w:rPr>
          <w:fldChar w:fldCharType="separate"/>
        </w:r>
        <w:r w:rsidR="00AE2CAD">
          <w:rPr>
            <w:noProof/>
            <w:webHidden/>
          </w:rPr>
          <w:t>90</w:t>
        </w:r>
        <w:r w:rsidR="00AE2CAD">
          <w:rPr>
            <w:noProof/>
            <w:webHidden/>
          </w:rPr>
          <w:fldChar w:fldCharType="end"/>
        </w:r>
      </w:hyperlink>
    </w:p>
    <w:p w14:paraId="0A4DE266" w14:textId="01E36BB6" w:rsidR="00AE2CAD" w:rsidRDefault="00000000">
      <w:pPr>
        <w:pStyle w:val="TOC4"/>
        <w:rPr>
          <w:smallCaps w:val="0"/>
          <w:noProof/>
          <w:sz w:val="22"/>
          <w:lang w:val="en-US" w:eastAsia="en-US" w:bidi="ar-SA"/>
        </w:rPr>
      </w:pPr>
      <w:hyperlink w:anchor="_Toc126009158" w:history="1">
        <w:r w:rsidR="00AE2CAD" w:rsidRPr="002B1C0B">
          <w:rPr>
            <w:rStyle w:val="Hyperlink"/>
            <w:rFonts w:ascii="Calibri Light" w:eastAsia="Gulim" w:hAnsi="Calibri Light"/>
            <w:noProof/>
          </w:rPr>
          <w:t>Power BI Premium</w:t>
        </w:r>
        <w:r w:rsidR="00AE2CAD">
          <w:rPr>
            <w:noProof/>
            <w:webHidden/>
          </w:rPr>
          <w:tab/>
        </w:r>
        <w:r w:rsidR="00AE2CAD">
          <w:rPr>
            <w:noProof/>
            <w:webHidden/>
          </w:rPr>
          <w:fldChar w:fldCharType="begin"/>
        </w:r>
        <w:r w:rsidR="00AE2CAD">
          <w:rPr>
            <w:noProof/>
            <w:webHidden/>
          </w:rPr>
          <w:instrText xml:space="preserve"> PAGEREF _Toc126009158 \h </w:instrText>
        </w:r>
        <w:r w:rsidR="00AE2CAD">
          <w:rPr>
            <w:noProof/>
            <w:webHidden/>
          </w:rPr>
        </w:r>
        <w:r w:rsidR="00AE2CAD">
          <w:rPr>
            <w:noProof/>
            <w:webHidden/>
          </w:rPr>
          <w:fldChar w:fldCharType="separate"/>
        </w:r>
        <w:r w:rsidR="00AE2CAD">
          <w:rPr>
            <w:noProof/>
            <w:webHidden/>
          </w:rPr>
          <w:t>91</w:t>
        </w:r>
        <w:r w:rsidR="00AE2CAD">
          <w:rPr>
            <w:noProof/>
            <w:webHidden/>
          </w:rPr>
          <w:fldChar w:fldCharType="end"/>
        </w:r>
      </w:hyperlink>
    </w:p>
    <w:p w14:paraId="68F32537" w14:textId="485D460B" w:rsidR="00AE2CAD" w:rsidRDefault="00000000">
      <w:pPr>
        <w:pStyle w:val="TOC4"/>
        <w:rPr>
          <w:smallCaps w:val="0"/>
          <w:noProof/>
          <w:sz w:val="22"/>
          <w:lang w:val="en-US" w:eastAsia="en-US" w:bidi="ar-SA"/>
        </w:rPr>
      </w:pPr>
      <w:hyperlink w:anchor="_Toc126009159" w:history="1">
        <w:r w:rsidR="00AE2CAD" w:rsidRPr="002B1C0B">
          <w:rPr>
            <w:rStyle w:val="Hyperlink"/>
            <w:rFonts w:ascii="Calibri Light" w:eastAsia="Gulim" w:hAnsi="Calibri Light"/>
            <w:noProof/>
          </w:rPr>
          <w:t>Power BI Pro</w:t>
        </w:r>
        <w:r w:rsidR="00AE2CAD">
          <w:rPr>
            <w:noProof/>
            <w:webHidden/>
          </w:rPr>
          <w:tab/>
        </w:r>
        <w:r w:rsidR="00AE2CAD">
          <w:rPr>
            <w:noProof/>
            <w:webHidden/>
          </w:rPr>
          <w:fldChar w:fldCharType="begin"/>
        </w:r>
        <w:r w:rsidR="00AE2CAD">
          <w:rPr>
            <w:noProof/>
            <w:webHidden/>
          </w:rPr>
          <w:instrText xml:space="preserve"> PAGEREF _Toc126009159 \h </w:instrText>
        </w:r>
        <w:r w:rsidR="00AE2CAD">
          <w:rPr>
            <w:noProof/>
            <w:webHidden/>
          </w:rPr>
        </w:r>
        <w:r w:rsidR="00AE2CAD">
          <w:rPr>
            <w:noProof/>
            <w:webHidden/>
          </w:rPr>
          <w:fldChar w:fldCharType="separate"/>
        </w:r>
        <w:r w:rsidR="00AE2CAD">
          <w:rPr>
            <w:noProof/>
            <w:webHidden/>
          </w:rPr>
          <w:t>91</w:t>
        </w:r>
        <w:r w:rsidR="00AE2CAD">
          <w:rPr>
            <w:noProof/>
            <w:webHidden/>
          </w:rPr>
          <w:fldChar w:fldCharType="end"/>
        </w:r>
      </w:hyperlink>
    </w:p>
    <w:p w14:paraId="52E797BB" w14:textId="185B67A3" w:rsidR="00AE2CAD" w:rsidRDefault="00000000">
      <w:pPr>
        <w:pStyle w:val="TOC4"/>
        <w:rPr>
          <w:smallCaps w:val="0"/>
          <w:noProof/>
          <w:sz w:val="22"/>
          <w:lang w:val="en-US" w:eastAsia="en-US" w:bidi="ar-SA"/>
        </w:rPr>
      </w:pPr>
      <w:hyperlink w:anchor="_Toc126009160" w:history="1">
        <w:r w:rsidR="00AE2CAD" w:rsidRPr="002B1C0B">
          <w:rPr>
            <w:rStyle w:val="Hyperlink"/>
            <w:rFonts w:eastAsia="Gulim" w:hint="eastAsia"/>
            <w:noProof/>
          </w:rPr>
          <w:t>변환기</w:t>
        </w:r>
        <w:r w:rsidR="00AE2CAD" w:rsidRPr="002B1C0B">
          <w:rPr>
            <w:rStyle w:val="Hyperlink"/>
            <w:rFonts w:eastAsia="Gulim"/>
            <w:noProof/>
          </w:rPr>
          <w:t xml:space="preserve"> </w:t>
        </w:r>
        <w:r w:rsidR="00AE2CAD" w:rsidRPr="002B1C0B">
          <w:rPr>
            <w:rStyle w:val="Hyperlink"/>
            <w:rFonts w:ascii="Calibri Light" w:eastAsia="Gulim" w:hAnsi="Calibri Light"/>
            <w:noProof/>
          </w:rPr>
          <w:t>API</w:t>
        </w:r>
        <w:r w:rsidR="00AE2CAD">
          <w:rPr>
            <w:noProof/>
            <w:webHidden/>
          </w:rPr>
          <w:tab/>
        </w:r>
        <w:r w:rsidR="00AE2CAD">
          <w:rPr>
            <w:noProof/>
            <w:webHidden/>
          </w:rPr>
          <w:fldChar w:fldCharType="begin"/>
        </w:r>
        <w:r w:rsidR="00AE2CAD">
          <w:rPr>
            <w:noProof/>
            <w:webHidden/>
          </w:rPr>
          <w:instrText xml:space="preserve"> PAGEREF _Toc126009160 \h </w:instrText>
        </w:r>
        <w:r w:rsidR="00AE2CAD">
          <w:rPr>
            <w:noProof/>
            <w:webHidden/>
          </w:rPr>
        </w:r>
        <w:r w:rsidR="00AE2CAD">
          <w:rPr>
            <w:noProof/>
            <w:webHidden/>
          </w:rPr>
          <w:fldChar w:fldCharType="separate"/>
        </w:r>
        <w:r w:rsidR="00AE2CAD">
          <w:rPr>
            <w:noProof/>
            <w:webHidden/>
          </w:rPr>
          <w:t>92</w:t>
        </w:r>
        <w:r w:rsidR="00AE2CAD">
          <w:rPr>
            <w:noProof/>
            <w:webHidden/>
          </w:rPr>
          <w:fldChar w:fldCharType="end"/>
        </w:r>
      </w:hyperlink>
    </w:p>
    <w:p w14:paraId="19B4B83A" w14:textId="3F5FB700" w:rsidR="00AE2CAD" w:rsidRDefault="00000000">
      <w:pPr>
        <w:pStyle w:val="TOC4"/>
        <w:rPr>
          <w:smallCaps w:val="0"/>
          <w:noProof/>
          <w:sz w:val="22"/>
          <w:lang w:val="en-US" w:eastAsia="en-US" w:bidi="ar-SA"/>
        </w:rPr>
      </w:pPr>
      <w:hyperlink w:anchor="_Toc126009161" w:history="1">
        <w:r w:rsidR="00AE2CAD" w:rsidRPr="002B1C0B">
          <w:rPr>
            <w:rStyle w:val="Hyperlink"/>
            <w:rFonts w:ascii="Calibri Light" w:eastAsia="Gulim" w:hAnsi="Calibri Light"/>
            <w:noProof/>
          </w:rPr>
          <w:t>Microsoft Defender for Endpoint</w:t>
        </w:r>
        <w:r w:rsidR="00AE2CAD">
          <w:rPr>
            <w:noProof/>
            <w:webHidden/>
          </w:rPr>
          <w:tab/>
        </w:r>
        <w:r w:rsidR="00AE2CAD">
          <w:rPr>
            <w:noProof/>
            <w:webHidden/>
          </w:rPr>
          <w:fldChar w:fldCharType="begin"/>
        </w:r>
        <w:r w:rsidR="00AE2CAD">
          <w:rPr>
            <w:noProof/>
            <w:webHidden/>
          </w:rPr>
          <w:instrText xml:space="preserve"> PAGEREF _Toc126009161 \h </w:instrText>
        </w:r>
        <w:r w:rsidR="00AE2CAD">
          <w:rPr>
            <w:noProof/>
            <w:webHidden/>
          </w:rPr>
        </w:r>
        <w:r w:rsidR="00AE2CAD">
          <w:rPr>
            <w:noProof/>
            <w:webHidden/>
          </w:rPr>
          <w:fldChar w:fldCharType="separate"/>
        </w:r>
        <w:r w:rsidR="00AE2CAD">
          <w:rPr>
            <w:noProof/>
            <w:webHidden/>
          </w:rPr>
          <w:t>92</w:t>
        </w:r>
        <w:r w:rsidR="00AE2CAD">
          <w:rPr>
            <w:noProof/>
            <w:webHidden/>
          </w:rPr>
          <w:fldChar w:fldCharType="end"/>
        </w:r>
      </w:hyperlink>
    </w:p>
    <w:p w14:paraId="450C5400" w14:textId="2930054E" w:rsidR="00AE2CAD" w:rsidRDefault="00000000">
      <w:pPr>
        <w:pStyle w:val="TOC4"/>
        <w:rPr>
          <w:smallCaps w:val="0"/>
          <w:noProof/>
          <w:sz w:val="22"/>
          <w:lang w:val="en-US" w:eastAsia="en-US" w:bidi="ar-SA"/>
        </w:rPr>
      </w:pPr>
      <w:hyperlink w:anchor="_Toc126009162" w:history="1">
        <w:r w:rsidR="00AE2CAD" w:rsidRPr="002B1C0B">
          <w:rPr>
            <w:rStyle w:val="Hyperlink"/>
            <w:rFonts w:ascii="Calibri" w:eastAsia="Gulim" w:hAnsi="Calibri" w:cs="Calibri" w:hint="eastAsia"/>
            <w:noProof/>
          </w:rPr>
          <w:t>유니버셜</w:t>
        </w:r>
        <w:r w:rsidR="00AE2CAD" w:rsidRPr="002B1C0B">
          <w:rPr>
            <w:rStyle w:val="Hyperlink"/>
            <w:rFonts w:ascii="Calibri" w:eastAsia="Gulim" w:hAnsi="Calibri" w:cs="Calibri"/>
            <w:noProof/>
          </w:rPr>
          <w:t xml:space="preserve"> </w:t>
        </w:r>
        <w:r w:rsidR="00AE2CAD" w:rsidRPr="002B1C0B">
          <w:rPr>
            <w:rStyle w:val="Hyperlink"/>
            <w:rFonts w:ascii="Calibri" w:eastAsia="Gulim" w:hAnsi="Calibri" w:cs="Calibri" w:hint="eastAsia"/>
            <w:noProof/>
          </w:rPr>
          <w:t>프린트</w:t>
        </w:r>
        <w:r w:rsidR="00AE2CAD">
          <w:rPr>
            <w:noProof/>
            <w:webHidden/>
          </w:rPr>
          <w:tab/>
        </w:r>
        <w:r w:rsidR="00AE2CAD">
          <w:rPr>
            <w:noProof/>
            <w:webHidden/>
          </w:rPr>
          <w:fldChar w:fldCharType="begin"/>
        </w:r>
        <w:r w:rsidR="00AE2CAD">
          <w:rPr>
            <w:noProof/>
            <w:webHidden/>
          </w:rPr>
          <w:instrText xml:space="preserve"> PAGEREF _Toc126009162 \h </w:instrText>
        </w:r>
        <w:r w:rsidR="00AE2CAD">
          <w:rPr>
            <w:noProof/>
            <w:webHidden/>
          </w:rPr>
        </w:r>
        <w:r w:rsidR="00AE2CAD">
          <w:rPr>
            <w:noProof/>
            <w:webHidden/>
          </w:rPr>
          <w:fldChar w:fldCharType="separate"/>
        </w:r>
        <w:r w:rsidR="00AE2CAD">
          <w:rPr>
            <w:noProof/>
            <w:webHidden/>
          </w:rPr>
          <w:t>92</w:t>
        </w:r>
        <w:r w:rsidR="00AE2CAD">
          <w:rPr>
            <w:noProof/>
            <w:webHidden/>
          </w:rPr>
          <w:fldChar w:fldCharType="end"/>
        </w:r>
      </w:hyperlink>
    </w:p>
    <w:p w14:paraId="04FF500E" w14:textId="0AAEAA46" w:rsidR="00AE2CAD" w:rsidRDefault="00000000">
      <w:pPr>
        <w:pStyle w:val="TOC4"/>
        <w:rPr>
          <w:smallCaps w:val="0"/>
          <w:noProof/>
          <w:sz w:val="22"/>
          <w:lang w:val="en-US" w:eastAsia="en-US" w:bidi="ar-SA"/>
        </w:rPr>
      </w:pPr>
      <w:hyperlink w:anchor="_Toc126009163" w:history="1">
        <w:r w:rsidR="00AE2CAD" w:rsidRPr="002B1C0B">
          <w:rPr>
            <w:rStyle w:val="Hyperlink"/>
            <w:rFonts w:ascii="Calibri Light" w:eastAsia="Gulim" w:hAnsi="Calibri Light"/>
            <w:noProof/>
          </w:rPr>
          <w:t>Windows 365</w:t>
        </w:r>
        <w:r w:rsidR="00AE2CAD">
          <w:rPr>
            <w:noProof/>
            <w:webHidden/>
          </w:rPr>
          <w:tab/>
        </w:r>
        <w:r w:rsidR="00AE2CAD">
          <w:rPr>
            <w:noProof/>
            <w:webHidden/>
          </w:rPr>
          <w:fldChar w:fldCharType="begin"/>
        </w:r>
        <w:r w:rsidR="00AE2CAD">
          <w:rPr>
            <w:noProof/>
            <w:webHidden/>
          </w:rPr>
          <w:instrText xml:space="preserve"> PAGEREF _Toc126009163 \h </w:instrText>
        </w:r>
        <w:r w:rsidR="00AE2CAD">
          <w:rPr>
            <w:noProof/>
            <w:webHidden/>
          </w:rPr>
        </w:r>
        <w:r w:rsidR="00AE2CAD">
          <w:rPr>
            <w:noProof/>
            <w:webHidden/>
          </w:rPr>
          <w:fldChar w:fldCharType="separate"/>
        </w:r>
        <w:r w:rsidR="00AE2CAD">
          <w:rPr>
            <w:noProof/>
            <w:webHidden/>
          </w:rPr>
          <w:t>93</w:t>
        </w:r>
        <w:r w:rsidR="00AE2CAD">
          <w:rPr>
            <w:noProof/>
            <w:webHidden/>
          </w:rPr>
          <w:fldChar w:fldCharType="end"/>
        </w:r>
      </w:hyperlink>
    </w:p>
    <w:p w14:paraId="51AEEA93" w14:textId="79E8165E" w:rsidR="00AE2CAD" w:rsidRDefault="00000000">
      <w:pPr>
        <w:pStyle w:val="TOC1"/>
        <w:rPr>
          <w:b w:val="0"/>
          <w:caps w:val="0"/>
          <w:noProof/>
          <w:sz w:val="22"/>
          <w:lang w:val="en-US" w:eastAsia="en-US" w:bidi="ar-SA"/>
        </w:rPr>
      </w:pPr>
      <w:hyperlink w:anchor="_Toc126009164" w:history="1">
        <w:r w:rsidR="00AE2CAD" w:rsidRPr="002B1C0B">
          <w:rPr>
            <w:rStyle w:val="Hyperlink"/>
            <w:rFonts w:ascii="Gulim" w:eastAsia="Gulim" w:hAnsi="Gulim" w:cs="Malgun Gothic" w:hint="eastAsia"/>
            <w:noProof/>
          </w:rPr>
          <w:t>부록</w:t>
        </w:r>
        <w:r w:rsidR="00AE2CAD" w:rsidRPr="002B1C0B">
          <w:rPr>
            <w:rStyle w:val="Hyperlink"/>
            <w:rFonts w:ascii="Gulim" w:eastAsia="Gulim" w:hAnsi="Gulim"/>
            <w:noProof/>
          </w:rPr>
          <w:t xml:space="preserve"> A - </w:t>
        </w:r>
        <w:r w:rsidR="00AE2CAD" w:rsidRPr="002B1C0B">
          <w:rPr>
            <w:rStyle w:val="Hyperlink"/>
            <w:rFonts w:ascii="Gulim" w:eastAsia="Gulim" w:hAnsi="Gulim" w:cs="Malgun Gothic" w:hint="eastAsia"/>
            <w:noProof/>
          </w:rPr>
          <w:t>바이러스</w:t>
        </w:r>
        <w:r w:rsidR="00AE2CAD" w:rsidRPr="002B1C0B">
          <w:rPr>
            <w:rStyle w:val="Hyperlink"/>
            <w:rFonts w:ascii="Gulim" w:eastAsia="Gulim" w:hAnsi="Gulim"/>
            <w:noProof/>
          </w:rPr>
          <w:t xml:space="preserve"> </w:t>
        </w:r>
        <w:r w:rsidR="00AE2CAD" w:rsidRPr="002B1C0B">
          <w:rPr>
            <w:rStyle w:val="Hyperlink"/>
            <w:rFonts w:ascii="Gulim" w:eastAsia="Gulim" w:hAnsi="Gulim" w:cs="Malgun Gothic" w:hint="eastAsia"/>
            <w:noProof/>
          </w:rPr>
          <w:t>진단</w:t>
        </w:r>
        <w:r w:rsidR="00AE2CAD" w:rsidRPr="002B1C0B">
          <w:rPr>
            <w:rStyle w:val="Hyperlink"/>
            <w:rFonts w:ascii="Gulim" w:eastAsia="Gulim" w:hAnsi="Gulim"/>
            <w:noProof/>
          </w:rPr>
          <w:t xml:space="preserve"> </w:t>
        </w:r>
        <w:r w:rsidR="00AE2CAD" w:rsidRPr="002B1C0B">
          <w:rPr>
            <w:rStyle w:val="Hyperlink"/>
            <w:rFonts w:ascii="Gulim" w:eastAsia="Gulim" w:hAnsi="Gulim" w:cs="Malgun Gothic" w:hint="eastAsia"/>
            <w:noProof/>
          </w:rPr>
          <w:t>및</w:t>
        </w:r>
        <w:r w:rsidR="00AE2CAD" w:rsidRPr="002B1C0B">
          <w:rPr>
            <w:rStyle w:val="Hyperlink"/>
            <w:rFonts w:ascii="Gulim" w:eastAsia="Gulim" w:hAnsi="Gulim"/>
            <w:noProof/>
          </w:rPr>
          <w:t xml:space="preserve"> </w:t>
        </w:r>
        <w:r w:rsidR="00AE2CAD" w:rsidRPr="002B1C0B">
          <w:rPr>
            <w:rStyle w:val="Hyperlink"/>
            <w:rFonts w:ascii="Gulim" w:eastAsia="Gulim" w:hAnsi="Gulim" w:cs="Malgun Gothic" w:hint="eastAsia"/>
            <w:noProof/>
          </w:rPr>
          <w:t>차단</w:t>
        </w:r>
        <w:r w:rsidR="00AE2CAD" w:rsidRPr="002B1C0B">
          <w:rPr>
            <w:rStyle w:val="Hyperlink"/>
            <w:rFonts w:ascii="Gulim" w:eastAsia="Gulim" w:hAnsi="Gulim"/>
            <w:noProof/>
          </w:rPr>
          <w:t xml:space="preserve">, </w:t>
        </w:r>
        <w:r w:rsidR="00AE2CAD" w:rsidRPr="002B1C0B">
          <w:rPr>
            <w:rStyle w:val="Hyperlink"/>
            <w:rFonts w:ascii="Gulim" w:eastAsia="Gulim" w:hAnsi="Gulim" w:cs="Malgun Gothic" w:hint="eastAsia"/>
            <w:noProof/>
          </w:rPr>
          <w:t>스팸</w:t>
        </w:r>
        <w:r w:rsidR="00AE2CAD" w:rsidRPr="002B1C0B">
          <w:rPr>
            <w:rStyle w:val="Hyperlink"/>
            <w:rFonts w:ascii="Gulim" w:eastAsia="Gulim" w:hAnsi="Gulim"/>
            <w:noProof/>
          </w:rPr>
          <w:t xml:space="preserve"> </w:t>
        </w:r>
        <w:r w:rsidR="00AE2CAD" w:rsidRPr="002B1C0B">
          <w:rPr>
            <w:rStyle w:val="Hyperlink"/>
            <w:rFonts w:ascii="Gulim" w:eastAsia="Gulim" w:hAnsi="Gulim" w:cs="Malgun Gothic" w:hint="eastAsia"/>
            <w:noProof/>
          </w:rPr>
          <w:t>유효성</w:t>
        </w:r>
        <w:r w:rsidR="00AE2CAD" w:rsidRPr="002B1C0B">
          <w:rPr>
            <w:rStyle w:val="Hyperlink"/>
            <w:rFonts w:ascii="Gulim" w:eastAsia="Gulim" w:hAnsi="Gulim"/>
            <w:noProof/>
          </w:rPr>
          <w:t xml:space="preserve"> </w:t>
        </w:r>
        <w:r w:rsidR="00AE2CAD" w:rsidRPr="002B1C0B">
          <w:rPr>
            <w:rStyle w:val="Hyperlink"/>
            <w:rFonts w:ascii="Gulim" w:eastAsia="Gulim" w:hAnsi="Gulim" w:cs="Malgun Gothic" w:hint="eastAsia"/>
            <w:noProof/>
          </w:rPr>
          <w:t>또는</w:t>
        </w:r>
        <w:r w:rsidR="00AE2CAD" w:rsidRPr="002B1C0B">
          <w:rPr>
            <w:rStyle w:val="Hyperlink"/>
            <w:rFonts w:ascii="Gulim" w:eastAsia="Gulim" w:hAnsi="Gulim"/>
            <w:noProof/>
          </w:rPr>
          <w:t xml:space="preserve"> </w:t>
        </w:r>
        <w:r w:rsidR="00AE2CAD" w:rsidRPr="002B1C0B">
          <w:rPr>
            <w:rStyle w:val="Hyperlink"/>
            <w:rFonts w:ascii="Gulim" w:eastAsia="Gulim" w:hAnsi="Gulim" w:cs="Malgun Gothic" w:hint="eastAsia"/>
            <w:noProof/>
          </w:rPr>
          <w:t>거짓</w:t>
        </w:r>
        <w:r w:rsidR="00AE2CAD" w:rsidRPr="002B1C0B">
          <w:rPr>
            <w:rStyle w:val="Hyperlink"/>
            <w:rFonts w:ascii="Gulim" w:eastAsia="Gulim" w:hAnsi="Gulim"/>
            <w:noProof/>
          </w:rPr>
          <w:t xml:space="preserve"> </w:t>
        </w:r>
        <w:r w:rsidR="00AE2CAD" w:rsidRPr="002B1C0B">
          <w:rPr>
            <w:rStyle w:val="Hyperlink"/>
            <w:rFonts w:ascii="Gulim" w:eastAsia="Gulim" w:hAnsi="Gulim" w:cs="Malgun Gothic" w:hint="eastAsia"/>
            <w:noProof/>
          </w:rPr>
          <w:t>긍정에</w:t>
        </w:r>
        <w:r w:rsidR="00AE2CAD" w:rsidRPr="002B1C0B">
          <w:rPr>
            <w:rStyle w:val="Hyperlink"/>
            <w:rFonts w:ascii="Gulim" w:eastAsia="Gulim" w:hAnsi="Gulim"/>
            <w:noProof/>
          </w:rPr>
          <w:t xml:space="preserve"> </w:t>
        </w:r>
        <w:r w:rsidR="00AE2CAD" w:rsidRPr="002B1C0B">
          <w:rPr>
            <w:rStyle w:val="Hyperlink"/>
            <w:rFonts w:ascii="Gulim" w:eastAsia="Gulim" w:hAnsi="Gulim" w:cs="Malgun Gothic" w:hint="eastAsia"/>
            <w:noProof/>
          </w:rPr>
          <w:t>대한</w:t>
        </w:r>
        <w:r w:rsidR="00AE2CAD" w:rsidRPr="002B1C0B">
          <w:rPr>
            <w:rStyle w:val="Hyperlink"/>
            <w:rFonts w:ascii="Gulim" w:eastAsia="Gulim" w:hAnsi="Gulim"/>
            <w:noProof/>
          </w:rPr>
          <w:t xml:space="preserve"> </w:t>
        </w:r>
        <w:r w:rsidR="00AE2CAD" w:rsidRPr="002B1C0B">
          <w:rPr>
            <w:rStyle w:val="Hyperlink"/>
            <w:rFonts w:ascii="Gulim" w:eastAsia="Gulim" w:hAnsi="Gulim" w:cs="Malgun Gothic" w:hint="eastAsia"/>
            <w:noProof/>
          </w:rPr>
          <w:t>서비스</w:t>
        </w:r>
        <w:r w:rsidR="00AE2CAD" w:rsidRPr="002B1C0B">
          <w:rPr>
            <w:rStyle w:val="Hyperlink"/>
            <w:rFonts w:ascii="Gulim" w:eastAsia="Gulim" w:hAnsi="Gulim"/>
            <w:noProof/>
          </w:rPr>
          <w:t xml:space="preserve"> </w:t>
        </w:r>
        <w:r w:rsidR="00AE2CAD" w:rsidRPr="002B1C0B">
          <w:rPr>
            <w:rStyle w:val="Hyperlink"/>
            <w:rFonts w:ascii="Gulim" w:eastAsia="Gulim" w:hAnsi="Gulim" w:cs="Malgun Gothic" w:hint="eastAsia"/>
            <w:noProof/>
          </w:rPr>
          <w:t>수준</w:t>
        </w:r>
        <w:r w:rsidR="00AE2CAD" w:rsidRPr="002B1C0B">
          <w:rPr>
            <w:rStyle w:val="Hyperlink"/>
            <w:rFonts w:ascii="Gulim" w:eastAsia="Gulim" w:hAnsi="Gulim"/>
            <w:noProof/>
          </w:rPr>
          <w:t xml:space="preserve"> </w:t>
        </w:r>
        <w:r w:rsidR="00AE2CAD" w:rsidRPr="002B1C0B">
          <w:rPr>
            <w:rStyle w:val="Hyperlink"/>
            <w:rFonts w:ascii="Gulim" w:eastAsia="Gulim" w:hAnsi="Gulim" w:cs="Malgun Gothic" w:hint="eastAsia"/>
            <w:noProof/>
          </w:rPr>
          <w:t>약정</w:t>
        </w:r>
        <w:r w:rsidR="00AE2CAD">
          <w:rPr>
            <w:noProof/>
            <w:webHidden/>
          </w:rPr>
          <w:tab/>
        </w:r>
        <w:r w:rsidR="00AE2CAD">
          <w:rPr>
            <w:noProof/>
            <w:webHidden/>
          </w:rPr>
          <w:fldChar w:fldCharType="begin"/>
        </w:r>
        <w:r w:rsidR="00AE2CAD">
          <w:rPr>
            <w:noProof/>
            <w:webHidden/>
          </w:rPr>
          <w:instrText xml:space="preserve"> PAGEREF _Toc126009164 \h </w:instrText>
        </w:r>
        <w:r w:rsidR="00AE2CAD">
          <w:rPr>
            <w:noProof/>
            <w:webHidden/>
          </w:rPr>
        </w:r>
        <w:r w:rsidR="00AE2CAD">
          <w:rPr>
            <w:noProof/>
            <w:webHidden/>
          </w:rPr>
          <w:fldChar w:fldCharType="separate"/>
        </w:r>
        <w:r w:rsidR="00AE2CAD">
          <w:rPr>
            <w:noProof/>
            <w:webHidden/>
          </w:rPr>
          <w:t>95</w:t>
        </w:r>
        <w:r w:rsidR="00AE2CAD">
          <w:rPr>
            <w:noProof/>
            <w:webHidden/>
          </w:rPr>
          <w:fldChar w:fldCharType="end"/>
        </w:r>
      </w:hyperlink>
    </w:p>
    <w:p w14:paraId="3E69D9CD" w14:textId="65E712F1" w:rsidR="00AE2CAD" w:rsidRDefault="00000000">
      <w:pPr>
        <w:pStyle w:val="TOC1"/>
        <w:rPr>
          <w:b w:val="0"/>
          <w:caps w:val="0"/>
          <w:noProof/>
          <w:sz w:val="22"/>
          <w:lang w:val="en-US" w:eastAsia="en-US" w:bidi="ar-SA"/>
        </w:rPr>
      </w:pPr>
      <w:hyperlink w:anchor="_Toc126009165" w:history="1">
        <w:r w:rsidR="00AE2CAD" w:rsidRPr="002B1C0B">
          <w:rPr>
            <w:rStyle w:val="Hyperlink"/>
            <w:rFonts w:eastAsia="Gulim" w:hint="eastAsia"/>
            <w:noProof/>
          </w:rPr>
          <w:t>부록</w:t>
        </w:r>
        <w:r w:rsidR="00AE2CAD" w:rsidRPr="002B1C0B">
          <w:rPr>
            <w:rStyle w:val="Hyperlink"/>
            <w:rFonts w:eastAsia="Gulim"/>
            <w:noProof/>
          </w:rPr>
          <w:t xml:space="preserve"> B - </w:t>
        </w:r>
        <w:r w:rsidR="00AE2CAD" w:rsidRPr="002B1C0B">
          <w:rPr>
            <w:rStyle w:val="Hyperlink"/>
            <w:rFonts w:eastAsia="Gulim" w:hint="eastAsia"/>
            <w:noProof/>
          </w:rPr>
          <w:t>작동</w:t>
        </w:r>
        <w:r w:rsidR="00AE2CAD" w:rsidRPr="002B1C0B">
          <w:rPr>
            <w:rStyle w:val="Hyperlink"/>
            <w:rFonts w:eastAsia="Gulim"/>
            <w:noProof/>
          </w:rPr>
          <w:t xml:space="preserve"> </w:t>
        </w:r>
        <w:r w:rsidR="00AE2CAD" w:rsidRPr="002B1C0B">
          <w:rPr>
            <w:rStyle w:val="Hyperlink"/>
            <w:rFonts w:eastAsia="Gulim" w:hint="eastAsia"/>
            <w:noProof/>
          </w:rPr>
          <w:t>시간</w:t>
        </w:r>
        <w:r w:rsidR="00AE2CAD" w:rsidRPr="002B1C0B">
          <w:rPr>
            <w:rStyle w:val="Hyperlink"/>
            <w:rFonts w:eastAsia="Gulim"/>
            <w:noProof/>
          </w:rPr>
          <w:t xml:space="preserve"> </w:t>
        </w:r>
        <w:r w:rsidR="00AE2CAD" w:rsidRPr="002B1C0B">
          <w:rPr>
            <w:rStyle w:val="Hyperlink"/>
            <w:rFonts w:eastAsia="Gulim" w:hint="eastAsia"/>
            <w:noProof/>
          </w:rPr>
          <w:t>및</w:t>
        </w:r>
        <w:r w:rsidR="00AE2CAD" w:rsidRPr="002B1C0B">
          <w:rPr>
            <w:rStyle w:val="Hyperlink"/>
            <w:rFonts w:eastAsia="Gulim"/>
            <w:noProof/>
          </w:rPr>
          <w:t xml:space="preserve"> </w:t>
        </w:r>
        <w:r w:rsidR="00AE2CAD" w:rsidRPr="002B1C0B">
          <w:rPr>
            <w:rStyle w:val="Hyperlink"/>
            <w:rFonts w:eastAsia="Gulim" w:hint="eastAsia"/>
            <w:noProof/>
          </w:rPr>
          <w:t>전자</w:t>
        </w:r>
        <w:r w:rsidR="00AE2CAD" w:rsidRPr="002B1C0B">
          <w:rPr>
            <w:rStyle w:val="Hyperlink"/>
            <w:rFonts w:eastAsia="Gulim"/>
            <w:noProof/>
          </w:rPr>
          <w:t xml:space="preserve"> </w:t>
        </w:r>
        <w:r w:rsidR="00AE2CAD" w:rsidRPr="002B1C0B">
          <w:rPr>
            <w:rStyle w:val="Hyperlink"/>
            <w:rFonts w:eastAsia="Gulim" w:hint="eastAsia"/>
            <w:noProof/>
          </w:rPr>
          <w:t>메일</w:t>
        </w:r>
        <w:r w:rsidR="00AE2CAD" w:rsidRPr="002B1C0B">
          <w:rPr>
            <w:rStyle w:val="Hyperlink"/>
            <w:rFonts w:eastAsia="Gulim"/>
            <w:noProof/>
          </w:rPr>
          <w:t xml:space="preserve"> </w:t>
        </w:r>
        <w:r w:rsidR="00AE2CAD" w:rsidRPr="002B1C0B">
          <w:rPr>
            <w:rStyle w:val="Hyperlink"/>
            <w:rFonts w:eastAsia="Gulim" w:hint="eastAsia"/>
            <w:noProof/>
          </w:rPr>
          <w:t>전달에</w:t>
        </w:r>
        <w:r w:rsidR="00AE2CAD" w:rsidRPr="002B1C0B">
          <w:rPr>
            <w:rStyle w:val="Hyperlink"/>
            <w:rFonts w:eastAsia="Gulim"/>
            <w:noProof/>
          </w:rPr>
          <w:t xml:space="preserve"> </w:t>
        </w:r>
        <w:r w:rsidR="00AE2CAD" w:rsidRPr="002B1C0B">
          <w:rPr>
            <w:rStyle w:val="Hyperlink"/>
            <w:rFonts w:eastAsia="Gulim" w:hint="eastAsia"/>
            <w:noProof/>
          </w:rPr>
          <w:t>대한</w:t>
        </w:r>
        <w:r w:rsidR="00AE2CAD" w:rsidRPr="002B1C0B">
          <w:rPr>
            <w:rStyle w:val="Hyperlink"/>
            <w:rFonts w:eastAsia="Gulim"/>
            <w:noProof/>
          </w:rPr>
          <w:t xml:space="preserve"> </w:t>
        </w:r>
        <w:r w:rsidR="00AE2CAD" w:rsidRPr="002B1C0B">
          <w:rPr>
            <w:rStyle w:val="Hyperlink"/>
            <w:rFonts w:eastAsia="Gulim" w:hint="eastAsia"/>
            <w:noProof/>
          </w:rPr>
          <w:t>서비스</w:t>
        </w:r>
        <w:r w:rsidR="00AE2CAD" w:rsidRPr="002B1C0B">
          <w:rPr>
            <w:rStyle w:val="Hyperlink"/>
            <w:rFonts w:eastAsia="Gulim"/>
            <w:noProof/>
          </w:rPr>
          <w:t xml:space="preserve"> </w:t>
        </w:r>
        <w:r w:rsidR="00AE2CAD" w:rsidRPr="002B1C0B">
          <w:rPr>
            <w:rStyle w:val="Hyperlink"/>
            <w:rFonts w:eastAsia="Gulim" w:hint="eastAsia"/>
            <w:noProof/>
          </w:rPr>
          <w:t>수준</w:t>
        </w:r>
        <w:r w:rsidR="00AE2CAD" w:rsidRPr="002B1C0B">
          <w:rPr>
            <w:rStyle w:val="Hyperlink"/>
            <w:rFonts w:eastAsia="Gulim"/>
            <w:noProof/>
          </w:rPr>
          <w:t xml:space="preserve"> </w:t>
        </w:r>
        <w:r w:rsidR="00AE2CAD" w:rsidRPr="002B1C0B">
          <w:rPr>
            <w:rStyle w:val="Hyperlink"/>
            <w:rFonts w:eastAsia="Gulim" w:hint="eastAsia"/>
            <w:noProof/>
          </w:rPr>
          <w:t>약정</w:t>
        </w:r>
        <w:r w:rsidR="00AE2CAD">
          <w:rPr>
            <w:noProof/>
            <w:webHidden/>
          </w:rPr>
          <w:tab/>
        </w:r>
        <w:r w:rsidR="00AE2CAD">
          <w:rPr>
            <w:noProof/>
            <w:webHidden/>
          </w:rPr>
          <w:fldChar w:fldCharType="begin"/>
        </w:r>
        <w:r w:rsidR="00AE2CAD">
          <w:rPr>
            <w:noProof/>
            <w:webHidden/>
          </w:rPr>
          <w:instrText xml:space="preserve"> PAGEREF _Toc126009165 \h </w:instrText>
        </w:r>
        <w:r w:rsidR="00AE2CAD">
          <w:rPr>
            <w:noProof/>
            <w:webHidden/>
          </w:rPr>
        </w:r>
        <w:r w:rsidR="00AE2CAD">
          <w:rPr>
            <w:noProof/>
            <w:webHidden/>
          </w:rPr>
          <w:fldChar w:fldCharType="separate"/>
        </w:r>
        <w:r w:rsidR="00AE2CAD">
          <w:rPr>
            <w:noProof/>
            <w:webHidden/>
          </w:rPr>
          <w:t>97</w:t>
        </w:r>
        <w:r w:rsidR="00AE2CAD">
          <w:rPr>
            <w:noProof/>
            <w:webHidden/>
          </w:rPr>
          <w:fldChar w:fldCharType="end"/>
        </w:r>
      </w:hyperlink>
    </w:p>
    <w:p w14:paraId="661F9769" w14:textId="7DD5637D" w:rsidR="00EC5A32" w:rsidRPr="0014604B" w:rsidRDefault="00EC5A32" w:rsidP="00245338">
      <w:pPr>
        <w:pStyle w:val="TOC1"/>
      </w:pPr>
      <w:r w:rsidRPr="00C573E4">
        <w:fldChar w:fldCharType="end"/>
      </w:r>
    </w:p>
    <w:p w14:paraId="65009074" w14:textId="77777777" w:rsidR="00EC5A32" w:rsidRPr="008A3FFA" w:rsidRDefault="00EC5A32" w:rsidP="00EC5A32">
      <w:pPr>
        <w:spacing w:after="0" w:line="240" w:lineRule="auto"/>
        <w:rPr>
          <w:rFonts w:eastAsia="Gulim"/>
          <w:sz w:val="18"/>
        </w:rPr>
        <w:sectPr w:rsidR="00EC5A32" w:rsidRPr="008A3FFA" w:rsidSect="00DA2174">
          <w:type w:val="continuous"/>
          <w:pgSz w:w="12240" w:h="15840" w:code="1"/>
          <w:pgMar w:top="1440" w:right="720" w:bottom="1440" w:left="720" w:header="720" w:footer="720" w:gutter="0"/>
          <w:cols w:num="2" w:space="720"/>
        </w:sectPr>
      </w:pPr>
    </w:p>
    <w:p w14:paraId="61B28EE6" w14:textId="77777777" w:rsidR="00EC5A32" w:rsidRPr="008A3FFA" w:rsidRDefault="00EC5A32" w:rsidP="00EC5A32">
      <w:pPr>
        <w:pStyle w:val="ProductList-SectionHeading"/>
        <w:tabs>
          <w:tab w:val="clear" w:pos="360"/>
        </w:tabs>
        <w:outlineLvl w:val="0"/>
        <w:rPr>
          <w:rFonts w:asciiTheme="minorHAnsi" w:eastAsia="Gulim" w:hAnsiTheme="minorHAnsi"/>
          <w:lang w:eastAsia="ko-KR"/>
        </w:rPr>
      </w:pPr>
      <w:bookmarkStart w:id="3" w:name="_Toc126009005"/>
      <w:bookmarkStart w:id="4" w:name="Introduction"/>
      <w:r w:rsidRPr="008A3FFA">
        <w:rPr>
          <w:rFonts w:asciiTheme="minorHAnsi" w:eastAsia="Gulim" w:hAnsiTheme="minorHAnsi" w:hint="eastAsia"/>
          <w:lang w:eastAsia="ko-KR"/>
        </w:rPr>
        <w:lastRenderedPageBreak/>
        <w:t>서론</w:t>
      </w:r>
      <w:bookmarkEnd w:id="3"/>
    </w:p>
    <w:bookmarkEnd w:id="4"/>
    <w:p w14:paraId="1A2108D0" w14:textId="77777777" w:rsidR="00EC5A32" w:rsidRPr="008A3FFA" w:rsidRDefault="00EC5A32" w:rsidP="008D3A7D">
      <w:pPr>
        <w:pStyle w:val="ProductList-SubSection1Heading"/>
        <w:rPr>
          <w:rFonts w:ascii="Gulim" w:eastAsia="Gulim" w:hAnsi="Gulim"/>
          <w:lang w:eastAsia="ko-KR"/>
        </w:rPr>
      </w:pPr>
      <w:r w:rsidRPr="008A3FFA">
        <w:rPr>
          <w:rFonts w:ascii="Gulim" w:eastAsia="Gulim" w:hAnsi="Gulim" w:hint="eastAsia"/>
          <w:lang w:eastAsia="ko-KR"/>
        </w:rPr>
        <w:t>이 문서 정보</w:t>
      </w:r>
    </w:p>
    <w:p w14:paraId="005BE5B0" w14:textId="77777777" w:rsidR="00EC5A32" w:rsidRPr="008A3FFA" w:rsidRDefault="00EC5A32" w:rsidP="000F2F08">
      <w:pPr>
        <w:pStyle w:val="ProductList-Body"/>
        <w:tabs>
          <w:tab w:val="clear" w:pos="360"/>
        </w:tabs>
        <w:rPr>
          <w:rFonts w:eastAsia="Gulim"/>
          <w:lang w:eastAsia="ko-KR"/>
        </w:rPr>
      </w:pPr>
      <w:r w:rsidRPr="008A3FFA">
        <w:rPr>
          <w:rFonts w:eastAsia="Gulim" w:hint="eastAsia"/>
          <w:lang w:eastAsia="ko-KR"/>
        </w:rPr>
        <w:t>본</w:t>
      </w:r>
      <w:r w:rsidRPr="008A3FFA">
        <w:rPr>
          <w:rFonts w:eastAsia="Gulim" w:hint="eastAsia"/>
          <w:lang w:eastAsia="ko-KR"/>
        </w:rPr>
        <w:t xml:space="preserve"> Microsoft Online Services</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w:t>
      </w:r>
      <w:r w:rsidRPr="008A3FFA">
        <w:rPr>
          <w:rFonts w:eastAsia="Gulim" w:hint="eastAsia"/>
          <w:lang w:eastAsia="ko-KR"/>
        </w:rPr>
        <w:t xml:space="preserve"> </w:t>
      </w:r>
      <w:r w:rsidRPr="008A3FFA">
        <w:rPr>
          <w:rFonts w:eastAsia="Gulim" w:hint="eastAsia"/>
          <w:lang w:eastAsia="ko-KR"/>
        </w:rPr>
        <w:t>계약</w:t>
      </w:r>
      <w:r w:rsidRPr="008A3FFA">
        <w:rPr>
          <w:rFonts w:eastAsia="Gulim" w:hint="eastAsia"/>
          <w:lang w:eastAsia="ko-KR"/>
        </w:rPr>
        <w:t>(</w:t>
      </w:r>
      <w:r w:rsidRPr="008A3FFA">
        <w:rPr>
          <w:rFonts w:eastAsia="Gulim" w:hint="eastAsia"/>
          <w:lang w:eastAsia="ko-KR"/>
        </w:rPr>
        <w:t>본</w:t>
      </w:r>
      <w:r w:rsidRPr="008A3FFA">
        <w:rPr>
          <w:rFonts w:eastAsia="Gulim" w:hint="eastAsia"/>
          <w:lang w:eastAsia="ko-KR"/>
        </w:rPr>
        <w:t xml:space="preserve"> </w:t>
      </w:r>
      <w:r w:rsidR="00630C2F" w:rsidRPr="0010382D">
        <w:rPr>
          <w:rFonts w:ascii="Gulim" w:eastAsia="Gulim" w:hAnsi="Gulim"/>
          <w:lang w:eastAsia="ko-KR"/>
        </w:rPr>
        <w:t>“</w:t>
      </w:r>
      <w:r w:rsidRPr="008A3FFA">
        <w:rPr>
          <w:rFonts w:eastAsia="Gulim" w:hint="eastAsia"/>
          <w:lang w:eastAsia="ko-KR"/>
        </w:rPr>
        <w:t>SLA</w:t>
      </w:r>
      <w:r w:rsidR="00630C2F" w:rsidRPr="0010382D">
        <w:rPr>
          <w:rFonts w:ascii="Gulim" w:eastAsia="Gulim" w:hAnsi="Gulim"/>
          <w:lang w:eastAsia="ko-KR"/>
        </w:rPr>
        <w:t>”</w:t>
      </w:r>
      <w:r w:rsidRPr="008A3FFA">
        <w:rPr>
          <w:rFonts w:eastAsia="Gulim" w:hint="eastAsia"/>
          <w:lang w:eastAsia="ko-KR"/>
        </w:rPr>
        <w:t>)</w:t>
      </w:r>
      <w:r w:rsidRPr="008A3FFA">
        <w:rPr>
          <w:rFonts w:eastAsia="Gulim" w:hint="eastAsia"/>
          <w:lang w:eastAsia="ko-KR"/>
        </w:rPr>
        <w:t>은</w:t>
      </w:r>
      <w:r w:rsidRPr="008A3FFA">
        <w:rPr>
          <w:rFonts w:eastAsia="Gulim" w:hint="eastAsia"/>
          <w:lang w:eastAsia="ko-KR"/>
        </w:rPr>
        <w:t xml:space="preserve"> </w:t>
      </w:r>
      <w:r w:rsidRPr="008A3FFA">
        <w:rPr>
          <w:rFonts w:eastAsia="Gulim" w:hint="eastAsia"/>
          <w:lang w:eastAsia="ko-KR"/>
        </w:rPr>
        <w:t>귀하의</w:t>
      </w:r>
      <w:r w:rsidRPr="008A3FFA">
        <w:rPr>
          <w:rFonts w:eastAsia="Gulim" w:hint="eastAsia"/>
          <w:lang w:eastAsia="ko-KR"/>
        </w:rPr>
        <w:t xml:space="preserve"> Microsoft </w:t>
      </w:r>
      <w:r w:rsidRPr="008A3FFA">
        <w:rPr>
          <w:rFonts w:eastAsia="Gulim" w:hint="eastAsia"/>
          <w:lang w:eastAsia="ko-KR"/>
        </w:rPr>
        <w:t>볼륨</w:t>
      </w:r>
      <w:r w:rsidRPr="008A3FFA">
        <w:rPr>
          <w:rFonts w:eastAsia="Gulim" w:hint="eastAsia"/>
          <w:lang w:eastAsia="ko-KR"/>
        </w:rPr>
        <w:t xml:space="preserve"> </w:t>
      </w:r>
      <w:r w:rsidRPr="008A3FFA">
        <w:rPr>
          <w:rFonts w:eastAsia="Gulim" w:hint="eastAsia"/>
          <w:lang w:eastAsia="ko-KR"/>
        </w:rPr>
        <w:t>라이선싱</w:t>
      </w:r>
      <w:r w:rsidRPr="008A3FFA">
        <w:rPr>
          <w:rFonts w:eastAsia="Gulim" w:hint="eastAsia"/>
          <w:lang w:eastAsia="ko-KR"/>
        </w:rPr>
        <w:t xml:space="preserve"> </w:t>
      </w:r>
      <w:r w:rsidRPr="008A3FFA">
        <w:rPr>
          <w:rFonts w:eastAsia="Gulim" w:hint="eastAsia"/>
          <w:lang w:eastAsia="ko-KR"/>
        </w:rPr>
        <w:t>계약</w:t>
      </w:r>
      <w:r w:rsidRPr="008A3FFA">
        <w:rPr>
          <w:rFonts w:eastAsia="Gulim" w:hint="eastAsia"/>
          <w:lang w:eastAsia="ko-KR"/>
        </w:rPr>
        <w:t>(</w:t>
      </w:r>
      <w:r w:rsidR="00630C2F" w:rsidRPr="0010382D">
        <w:rPr>
          <w:rFonts w:ascii="Gulim" w:eastAsia="Gulim" w:hAnsi="Gulim"/>
          <w:lang w:eastAsia="ko-KR"/>
        </w:rPr>
        <w:t>“</w:t>
      </w:r>
      <w:r w:rsidRPr="008A3FFA">
        <w:rPr>
          <w:rFonts w:eastAsia="Gulim" w:hint="eastAsia"/>
          <w:lang w:eastAsia="ko-KR"/>
        </w:rPr>
        <w:t>계약</w:t>
      </w:r>
      <w:r w:rsidR="00630C2F" w:rsidRPr="0010382D">
        <w:rPr>
          <w:rFonts w:ascii="Gulim" w:eastAsia="Gulim" w:hAnsi="Gulim"/>
          <w:lang w:eastAsia="ko-KR"/>
        </w:rPr>
        <w:t>”</w:t>
      </w:r>
      <w:r w:rsidRPr="008A3FFA">
        <w:rPr>
          <w:rFonts w:eastAsia="Gulim" w:hint="eastAsia"/>
          <w:lang w:eastAsia="ko-KR"/>
        </w:rPr>
        <w:t>)</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일부로</w:t>
      </w:r>
      <w:r w:rsidRPr="008A3FFA">
        <w:rPr>
          <w:rFonts w:eastAsia="Gulim" w:hint="eastAsia"/>
          <w:lang w:eastAsia="ko-KR"/>
        </w:rPr>
        <w:t xml:space="preserve"> </w:t>
      </w:r>
      <w:r w:rsidRPr="008A3FFA">
        <w:rPr>
          <w:rFonts w:eastAsia="Gulim" w:hint="eastAsia"/>
          <w:lang w:eastAsia="ko-KR"/>
        </w:rPr>
        <w:t>작성된</w:t>
      </w:r>
      <w:r w:rsidRPr="008A3FFA">
        <w:rPr>
          <w:rFonts w:eastAsia="Gulim" w:hint="eastAsia"/>
          <w:lang w:eastAsia="ko-KR"/>
        </w:rPr>
        <w:t xml:space="preserve"> </w:t>
      </w:r>
      <w:r w:rsidRPr="008A3FFA">
        <w:rPr>
          <w:rFonts w:eastAsia="Gulim" w:hint="eastAsia"/>
          <w:lang w:eastAsia="ko-KR"/>
        </w:rPr>
        <w:t>것입니다</w:t>
      </w:r>
      <w:r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정의되지</w:t>
      </w:r>
      <w:r w:rsidRPr="008A3FFA">
        <w:rPr>
          <w:rFonts w:eastAsia="Gulim" w:hint="eastAsia"/>
          <w:lang w:eastAsia="ko-KR"/>
        </w:rPr>
        <w:t xml:space="preserve"> </w:t>
      </w:r>
      <w:r w:rsidRPr="008A3FFA">
        <w:rPr>
          <w:rFonts w:eastAsia="Gulim" w:hint="eastAsia"/>
          <w:lang w:eastAsia="ko-KR"/>
        </w:rPr>
        <w:t>않고</w:t>
      </w:r>
      <w:r w:rsidRPr="008A3FFA">
        <w:rPr>
          <w:rFonts w:eastAsia="Gulim" w:hint="eastAsia"/>
          <w:lang w:eastAsia="ko-KR"/>
        </w:rPr>
        <w:t xml:space="preserve"> </w:t>
      </w:r>
      <w:r w:rsidRPr="008A3FFA">
        <w:rPr>
          <w:rFonts w:eastAsia="Gulim" w:hint="eastAsia"/>
          <w:lang w:eastAsia="ko-KR"/>
        </w:rPr>
        <w:t>사용되는</w:t>
      </w:r>
      <w:r w:rsidRPr="008A3FFA">
        <w:rPr>
          <w:rFonts w:eastAsia="Gulim" w:hint="eastAsia"/>
          <w:lang w:eastAsia="ko-KR"/>
        </w:rPr>
        <w:t xml:space="preserve"> </w:t>
      </w:r>
      <w:r w:rsidRPr="008A3FFA">
        <w:rPr>
          <w:rFonts w:eastAsia="Gulim" w:hint="eastAsia"/>
          <w:lang w:eastAsia="ko-KR"/>
        </w:rPr>
        <w:t>특정</w:t>
      </w:r>
      <w:r w:rsidRPr="008A3FFA">
        <w:rPr>
          <w:rFonts w:eastAsia="Gulim" w:hint="eastAsia"/>
          <w:lang w:eastAsia="ko-KR"/>
        </w:rPr>
        <w:t xml:space="preserve"> </w:t>
      </w:r>
      <w:r w:rsidRPr="008A3FFA">
        <w:rPr>
          <w:rFonts w:eastAsia="Gulim" w:hint="eastAsia"/>
          <w:lang w:eastAsia="ko-KR"/>
        </w:rPr>
        <w:t>용어는</w:t>
      </w:r>
      <w:r w:rsidRPr="008A3FFA">
        <w:rPr>
          <w:rFonts w:eastAsia="Gulim" w:hint="eastAsia"/>
          <w:lang w:eastAsia="ko-KR"/>
        </w:rPr>
        <w:t xml:space="preserve"> </w:t>
      </w:r>
      <w:r w:rsidRPr="008A3FFA">
        <w:rPr>
          <w:rFonts w:eastAsia="Gulim" w:hint="eastAsia"/>
          <w:lang w:eastAsia="ko-KR"/>
        </w:rPr>
        <w:t>계약에서와</w:t>
      </w:r>
      <w:r w:rsidRPr="008A3FFA">
        <w:rPr>
          <w:rFonts w:eastAsia="Gulim" w:hint="eastAsia"/>
          <w:lang w:eastAsia="ko-KR"/>
        </w:rPr>
        <w:t xml:space="preserve"> </w:t>
      </w:r>
      <w:r w:rsidRPr="008A3FFA">
        <w:rPr>
          <w:rFonts w:eastAsia="Gulim" w:hint="eastAsia"/>
          <w:lang w:eastAsia="ko-KR"/>
        </w:rPr>
        <w:t>동일한</w:t>
      </w:r>
      <w:r w:rsidRPr="008A3FFA">
        <w:rPr>
          <w:rFonts w:eastAsia="Gulim" w:hint="eastAsia"/>
          <w:lang w:eastAsia="ko-KR"/>
        </w:rPr>
        <w:t xml:space="preserve"> </w:t>
      </w:r>
      <w:r w:rsidRPr="008A3FFA">
        <w:rPr>
          <w:rFonts w:eastAsia="Gulim" w:hint="eastAsia"/>
          <w:lang w:eastAsia="ko-KR"/>
        </w:rPr>
        <w:t>의미를</w:t>
      </w:r>
      <w:r w:rsidRPr="008A3FFA">
        <w:rPr>
          <w:rFonts w:eastAsia="Gulim" w:hint="eastAsia"/>
          <w:lang w:eastAsia="ko-KR"/>
        </w:rPr>
        <w:t xml:space="preserve"> </w:t>
      </w:r>
      <w:r w:rsidRPr="008A3FFA">
        <w:rPr>
          <w:rFonts w:eastAsia="Gulim" w:hint="eastAsia"/>
          <w:lang w:eastAsia="ko-KR"/>
        </w:rPr>
        <w:t>갖습니다</w:t>
      </w:r>
      <w:r w:rsidRPr="008A3FFA">
        <w:rPr>
          <w:rFonts w:eastAsia="Gulim" w:hint="eastAsia"/>
          <w:lang w:eastAsia="ko-KR"/>
        </w:rPr>
        <w:t xml:space="preserve">. </w:t>
      </w:r>
      <w:r w:rsidRPr="008A3FFA">
        <w:rPr>
          <w:rFonts w:eastAsia="Gulim" w:hint="eastAsia"/>
          <w:lang w:eastAsia="ko-KR"/>
        </w:rPr>
        <w:t>이</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여기에</w:t>
      </w:r>
      <w:r w:rsidRPr="008A3FFA">
        <w:rPr>
          <w:rFonts w:eastAsia="Gulim" w:hint="eastAsia"/>
          <w:lang w:eastAsia="ko-KR"/>
        </w:rPr>
        <w:t xml:space="preserve"> </w:t>
      </w:r>
      <w:r w:rsidRPr="008A3FFA">
        <w:rPr>
          <w:rFonts w:eastAsia="Gulim" w:hint="eastAsia"/>
          <w:lang w:eastAsia="ko-KR"/>
        </w:rPr>
        <w:t>나열된</w:t>
      </w:r>
      <w:r w:rsidRPr="008A3FFA">
        <w:rPr>
          <w:rFonts w:eastAsia="Gulim" w:hint="eastAsia"/>
          <w:lang w:eastAsia="ko-KR"/>
        </w:rPr>
        <w:t xml:space="preserve"> Microsoft Online Services(</w:t>
      </w:r>
      <w:r w:rsidR="00630C2F" w:rsidRPr="0010382D">
        <w:rPr>
          <w:rFonts w:ascii="Gulim" w:eastAsia="Gulim" w:hAnsi="Gulim"/>
          <w:lang w:eastAsia="ko-KR"/>
        </w:rPr>
        <w:t>“</w:t>
      </w:r>
      <w:r w:rsidRPr="008A3FFA">
        <w:rPr>
          <w:rFonts w:eastAsia="Gulim" w:hint="eastAsia"/>
          <w:lang w:eastAsia="ko-KR"/>
        </w:rPr>
        <w:t>서비스</w:t>
      </w:r>
      <w:r w:rsidR="00630C2F" w:rsidRPr="0010382D">
        <w:rPr>
          <w:rFonts w:ascii="Gulim" w:eastAsia="Gulim" w:hAnsi="Gulim"/>
          <w:lang w:eastAsia="ko-KR"/>
        </w:rPr>
        <w:t>”</w:t>
      </w:r>
      <w:r w:rsidRPr="008A3FFA">
        <w:rPr>
          <w:rFonts w:eastAsia="Gulim" w:hint="eastAsia"/>
          <w:lang w:eastAsia="ko-KR"/>
        </w:rPr>
        <w: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적용되지만</w:t>
      </w:r>
      <w:r w:rsidRPr="008A3FFA">
        <w:rPr>
          <w:rFonts w:eastAsia="Gulim" w:hint="eastAsia"/>
          <w:lang w:eastAsia="ko-KR"/>
        </w:rPr>
        <w:t xml:space="preserve">, </w:t>
      </w:r>
      <w:r w:rsidRPr="008A3FFA">
        <w:rPr>
          <w:rFonts w:eastAsia="Gulim" w:hint="eastAsia"/>
          <w:lang w:eastAsia="ko-KR"/>
        </w:rPr>
        <w:t>서비스와</w:t>
      </w:r>
      <w:r w:rsidRPr="008A3FFA">
        <w:rPr>
          <w:rFonts w:eastAsia="Gulim" w:hint="eastAsia"/>
          <w:lang w:eastAsia="ko-KR"/>
        </w:rPr>
        <w:t xml:space="preserve"> </w:t>
      </w:r>
      <w:r w:rsidRPr="008A3FFA">
        <w:rPr>
          <w:rFonts w:eastAsia="Gulim" w:hint="eastAsia"/>
          <w:lang w:eastAsia="ko-KR"/>
        </w:rPr>
        <w:t>함께</w:t>
      </w:r>
      <w:r w:rsidRPr="008A3FFA">
        <w:rPr>
          <w:rFonts w:eastAsia="Gulim" w:hint="eastAsia"/>
          <w:lang w:eastAsia="ko-KR"/>
        </w:rPr>
        <w:t xml:space="preserve"> </w:t>
      </w:r>
      <w:r w:rsidRPr="008A3FFA">
        <w:rPr>
          <w:rFonts w:eastAsia="Gulim" w:hint="eastAsia"/>
          <w:lang w:eastAsia="ko-KR"/>
        </w:rPr>
        <w:t>제공되거나</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연결된</w:t>
      </w:r>
      <w:r w:rsidRPr="008A3FFA">
        <w:rPr>
          <w:rFonts w:eastAsia="Gulim" w:hint="eastAsia"/>
          <w:lang w:eastAsia="ko-KR"/>
        </w:rPr>
        <w:t xml:space="preserve"> </w:t>
      </w:r>
      <w:r w:rsidRPr="008A3FFA">
        <w:rPr>
          <w:rFonts w:eastAsia="Gulim" w:hint="eastAsia"/>
          <w:lang w:eastAsia="ko-KR"/>
        </w:rPr>
        <w:t>별도</w:t>
      </w:r>
      <w:r w:rsidRPr="008A3FFA">
        <w:rPr>
          <w:rFonts w:eastAsia="Gulim" w:hint="eastAsia"/>
          <w:lang w:eastAsia="ko-KR"/>
        </w:rPr>
        <w:t xml:space="preserve"> </w:t>
      </w:r>
      <w:r w:rsidRPr="008A3FFA">
        <w:rPr>
          <w:rFonts w:eastAsia="Gulim" w:hint="eastAsia"/>
          <w:lang w:eastAsia="ko-KR"/>
        </w:rPr>
        <w:t>상표의</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일부인</w:t>
      </w:r>
      <w:r w:rsidRPr="008A3FFA">
        <w:rPr>
          <w:rFonts w:eastAsia="Gulim" w:hint="eastAsia"/>
          <w:lang w:eastAsia="ko-KR"/>
        </w:rPr>
        <w:t xml:space="preserve"> </w:t>
      </w:r>
      <w:r w:rsidRPr="008A3FFA">
        <w:rPr>
          <w:rFonts w:eastAsia="Gulim" w:hint="eastAsia"/>
          <w:lang w:eastAsia="ko-KR"/>
        </w:rPr>
        <w:t>사내구축</w:t>
      </w:r>
      <w:r w:rsidRPr="008A3FFA">
        <w:rPr>
          <w:rFonts w:eastAsia="Gulim" w:hint="eastAsia"/>
          <w:lang w:eastAsia="ko-KR"/>
        </w:rPr>
        <w:t xml:space="preserve">(On-premise) </w:t>
      </w:r>
      <w:r w:rsidRPr="008A3FFA">
        <w:rPr>
          <w:rFonts w:eastAsia="Gulim" w:hint="eastAsia"/>
          <w:lang w:eastAsia="ko-KR"/>
        </w:rPr>
        <w:t>소프트웨어에는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 xml:space="preserve">. </w:t>
      </w:r>
    </w:p>
    <w:p w14:paraId="60874769" w14:textId="77777777" w:rsidR="00EC5A32" w:rsidRPr="008A3FFA" w:rsidRDefault="00EC5A32" w:rsidP="00EC5A32">
      <w:pPr>
        <w:pStyle w:val="ProductList-Body"/>
        <w:tabs>
          <w:tab w:val="clear" w:pos="360"/>
        </w:tabs>
        <w:rPr>
          <w:rFonts w:eastAsia="Gulim"/>
          <w:lang w:eastAsia="ko-KR"/>
        </w:rPr>
      </w:pPr>
    </w:p>
    <w:p w14:paraId="40CB6302" w14:textId="77777777" w:rsidR="00EC5A32" w:rsidRPr="008A3FFA" w:rsidRDefault="00EC5A32" w:rsidP="00EC5A32">
      <w:pPr>
        <w:pStyle w:val="ProductList-Body"/>
        <w:tabs>
          <w:tab w:val="clear" w:pos="360"/>
        </w:tabs>
        <w:rPr>
          <w:rFonts w:eastAsia="Gulim"/>
          <w:lang w:eastAsia="ko-KR"/>
        </w:rPr>
      </w:pPr>
      <w:r w:rsidRPr="008A3FFA">
        <w:rPr>
          <w:rFonts w:eastAsia="Gulim" w:cs="Calibri" w:hint="eastAsia"/>
          <w:lang w:eastAsia="ko-KR"/>
        </w:rPr>
        <w:t>Microsoft</w:t>
      </w:r>
      <w:r w:rsidRPr="008A3FFA">
        <w:rPr>
          <w:rFonts w:eastAsia="Gulim" w:cs="Calibri" w:hint="eastAsia"/>
          <w:lang w:eastAsia="ko-KR"/>
        </w:rPr>
        <w:t>가</w:t>
      </w:r>
      <w:r w:rsidRPr="008A3FFA">
        <w:rPr>
          <w:rFonts w:eastAsia="Gulim" w:cs="Calibri" w:hint="eastAsia"/>
          <w:lang w:eastAsia="ko-KR"/>
        </w:rPr>
        <w:t xml:space="preserve"> </w:t>
      </w:r>
      <w:r w:rsidRPr="008A3FFA">
        <w:rPr>
          <w:rFonts w:eastAsia="Gulim" w:cs="Calibri" w:hint="eastAsia"/>
          <w:lang w:eastAsia="ko-KR"/>
        </w:rPr>
        <w:t>본</w:t>
      </w:r>
      <w:r w:rsidRPr="008A3FFA">
        <w:rPr>
          <w:rFonts w:eastAsia="Gulim" w:cs="Calibri" w:hint="eastAsia"/>
          <w:lang w:eastAsia="ko-KR"/>
        </w:rPr>
        <w:t xml:space="preserve"> SLA</w:t>
      </w:r>
      <w:r w:rsidRPr="008A3FFA">
        <w:rPr>
          <w:rFonts w:eastAsia="Gulim" w:cs="Calibri" w:hint="eastAsia"/>
          <w:lang w:eastAsia="ko-KR"/>
        </w:rPr>
        <w:t>에</w:t>
      </w:r>
      <w:r w:rsidRPr="008A3FFA">
        <w:rPr>
          <w:rFonts w:eastAsia="Gulim" w:cs="Calibri" w:hint="eastAsia"/>
          <w:lang w:eastAsia="ko-KR"/>
        </w:rPr>
        <w:t xml:space="preserve"> </w:t>
      </w:r>
      <w:r w:rsidRPr="008A3FFA">
        <w:rPr>
          <w:rFonts w:eastAsia="Gulim" w:cs="Calibri" w:hint="eastAsia"/>
          <w:lang w:eastAsia="ko-KR"/>
        </w:rPr>
        <w:t>명시된</w:t>
      </w:r>
      <w:r w:rsidRPr="008A3FFA">
        <w:rPr>
          <w:rFonts w:eastAsia="Gulim" w:cs="Calibri" w:hint="eastAsia"/>
          <w:lang w:eastAsia="ko-KR"/>
        </w:rPr>
        <w:t xml:space="preserve"> </w:t>
      </w:r>
      <w:r w:rsidRPr="008A3FFA">
        <w:rPr>
          <w:rFonts w:eastAsia="Gulim" w:cs="Calibri" w:hint="eastAsia"/>
          <w:lang w:eastAsia="ko-KR"/>
        </w:rPr>
        <w:t>대로</w:t>
      </w:r>
      <w:r w:rsidRPr="008A3FFA">
        <w:rPr>
          <w:rFonts w:eastAsia="Gulim" w:cs="Calibri" w:hint="eastAsia"/>
          <w:lang w:eastAsia="ko-KR"/>
        </w:rPr>
        <w:t xml:space="preserve"> </w:t>
      </w:r>
      <w:r w:rsidRPr="008A3FFA">
        <w:rPr>
          <w:rFonts w:eastAsia="Gulim" w:cs="Calibri" w:hint="eastAsia"/>
          <w:lang w:eastAsia="ko-KR"/>
        </w:rPr>
        <w:t>각</w:t>
      </w:r>
      <w:r w:rsidRPr="008A3FFA">
        <w:rPr>
          <w:rFonts w:eastAsia="Gulim" w:cs="Calibri" w:hint="eastAsia"/>
          <w:lang w:eastAsia="ko-KR"/>
        </w:rPr>
        <w:t xml:space="preserve"> </w:t>
      </w:r>
      <w:r w:rsidRPr="008A3FFA">
        <w:rPr>
          <w:rFonts w:eastAsia="Gulim" w:cs="Calibri" w:hint="eastAsia"/>
          <w:lang w:eastAsia="ko-KR"/>
        </w:rPr>
        <w:t>서비스에</w:t>
      </w:r>
      <w:r w:rsidRPr="008A3FFA">
        <w:rPr>
          <w:rFonts w:eastAsia="Gulim" w:cs="Calibri" w:hint="eastAsia"/>
          <w:lang w:eastAsia="ko-KR"/>
        </w:rPr>
        <w:t xml:space="preserve"> </w:t>
      </w:r>
      <w:r w:rsidRPr="008A3FFA">
        <w:rPr>
          <w:rFonts w:eastAsia="Gulim" w:cs="Calibri" w:hint="eastAsia"/>
          <w:lang w:eastAsia="ko-KR"/>
        </w:rPr>
        <w:t>대한</w:t>
      </w:r>
      <w:r w:rsidRPr="008A3FFA">
        <w:rPr>
          <w:rFonts w:eastAsia="Gulim" w:cs="Calibri" w:hint="eastAsia"/>
          <w:lang w:eastAsia="ko-KR"/>
        </w:rPr>
        <w:t xml:space="preserve"> </w:t>
      </w:r>
      <w:r w:rsidRPr="008A3FFA">
        <w:rPr>
          <w:rFonts w:eastAsia="Gulim" w:cs="Calibri" w:hint="eastAsia"/>
          <w:lang w:eastAsia="ko-KR"/>
        </w:rPr>
        <w:t>서비스</w:t>
      </w:r>
      <w:r w:rsidRPr="008A3FFA">
        <w:rPr>
          <w:rFonts w:eastAsia="Gulim" w:cs="Calibri" w:hint="eastAsia"/>
          <w:lang w:eastAsia="ko-KR"/>
        </w:rPr>
        <w:t xml:space="preserve"> </w:t>
      </w:r>
      <w:r w:rsidRPr="008A3FFA">
        <w:rPr>
          <w:rFonts w:eastAsia="Gulim" w:cs="Calibri" w:hint="eastAsia"/>
          <w:lang w:eastAsia="ko-KR"/>
        </w:rPr>
        <w:t>수준을</w:t>
      </w:r>
      <w:r w:rsidRPr="008A3FFA">
        <w:rPr>
          <w:rFonts w:eastAsia="Gulim" w:cs="Calibri" w:hint="eastAsia"/>
          <w:lang w:eastAsia="ko-KR"/>
        </w:rPr>
        <w:t xml:space="preserve"> </w:t>
      </w:r>
      <w:r w:rsidRPr="008A3FFA">
        <w:rPr>
          <w:rFonts w:eastAsia="Gulim" w:cs="Calibri" w:hint="eastAsia"/>
          <w:lang w:eastAsia="ko-KR"/>
        </w:rPr>
        <w:t>달성</w:t>
      </w:r>
      <w:r w:rsidRPr="008A3FFA">
        <w:rPr>
          <w:rFonts w:eastAsia="Gulim" w:cs="Calibri" w:hint="eastAsia"/>
          <w:lang w:eastAsia="ko-KR"/>
        </w:rPr>
        <w:t xml:space="preserve"> </w:t>
      </w:r>
      <w:r w:rsidRPr="008A3FFA">
        <w:rPr>
          <w:rFonts w:eastAsia="Gulim" w:cs="Calibri" w:hint="eastAsia"/>
          <w:lang w:eastAsia="ko-KR"/>
        </w:rPr>
        <w:t>및</w:t>
      </w:r>
      <w:r w:rsidRPr="008A3FFA">
        <w:rPr>
          <w:rFonts w:eastAsia="Gulim" w:cs="Calibri" w:hint="eastAsia"/>
          <w:lang w:eastAsia="ko-KR"/>
        </w:rPr>
        <w:t xml:space="preserve"> </w:t>
      </w:r>
      <w:r w:rsidRPr="008A3FFA">
        <w:rPr>
          <w:rFonts w:eastAsia="Gulim" w:cs="Calibri" w:hint="eastAsia"/>
          <w:lang w:eastAsia="ko-KR"/>
        </w:rPr>
        <w:t>유지하지</w:t>
      </w:r>
      <w:r w:rsidRPr="008A3FFA">
        <w:rPr>
          <w:rFonts w:eastAsia="Gulim" w:cs="Calibri" w:hint="eastAsia"/>
          <w:lang w:eastAsia="ko-KR"/>
        </w:rPr>
        <w:t xml:space="preserve"> </w:t>
      </w:r>
      <w:r w:rsidRPr="008A3FFA">
        <w:rPr>
          <w:rFonts w:eastAsia="Gulim" w:cs="Calibri" w:hint="eastAsia"/>
          <w:lang w:eastAsia="ko-KR"/>
        </w:rPr>
        <w:t>않는</w:t>
      </w:r>
      <w:r w:rsidRPr="008A3FFA">
        <w:rPr>
          <w:rFonts w:eastAsia="Gulim" w:cs="Calibri" w:hint="eastAsia"/>
          <w:lang w:eastAsia="ko-KR"/>
        </w:rPr>
        <w:t xml:space="preserve"> </w:t>
      </w:r>
      <w:r w:rsidRPr="008A3FFA">
        <w:rPr>
          <w:rFonts w:eastAsia="Gulim" w:cs="Calibri" w:hint="eastAsia"/>
          <w:lang w:eastAsia="ko-KR"/>
        </w:rPr>
        <w:t>경우</w:t>
      </w:r>
      <w:r w:rsidRPr="008A3FFA">
        <w:rPr>
          <w:rFonts w:eastAsia="Gulim" w:cs="Calibri" w:hint="eastAsia"/>
          <w:lang w:eastAsia="ko-KR"/>
        </w:rPr>
        <w:t xml:space="preserve"> </w:t>
      </w:r>
      <w:r w:rsidRPr="008A3FFA">
        <w:rPr>
          <w:rFonts w:eastAsia="Gulim" w:cs="Calibri" w:hint="eastAsia"/>
          <w:lang w:eastAsia="ko-KR"/>
        </w:rPr>
        <w:t>귀하는</w:t>
      </w:r>
      <w:r w:rsidRPr="008A3FFA">
        <w:rPr>
          <w:rFonts w:eastAsia="Gulim" w:cs="Calibri" w:hint="eastAsia"/>
          <w:lang w:eastAsia="ko-KR"/>
        </w:rPr>
        <w:t xml:space="preserve"> </w:t>
      </w:r>
      <w:r w:rsidRPr="008A3FFA">
        <w:rPr>
          <w:rFonts w:eastAsia="Gulim" w:cs="Calibri" w:hint="eastAsia"/>
          <w:lang w:eastAsia="ko-KR"/>
        </w:rPr>
        <w:t>월간</w:t>
      </w:r>
      <w:r w:rsidRPr="008A3FFA">
        <w:rPr>
          <w:rFonts w:eastAsia="Gulim" w:cs="Calibri" w:hint="eastAsia"/>
          <w:lang w:eastAsia="ko-KR"/>
        </w:rPr>
        <w:t xml:space="preserve"> </w:t>
      </w:r>
      <w:r w:rsidRPr="008A3FFA">
        <w:rPr>
          <w:rFonts w:eastAsia="Gulim" w:cs="Calibri" w:hint="eastAsia"/>
          <w:lang w:eastAsia="ko-KR"/>
        </w:rPr>
        <w:t>서비스</w:t>
      </w:r>
      <w:r w:rsidRPr="008A3FFA">
        <w:rPr>
          <w:rFonts w:eastAsia="Gulim" w:cs="Calibri" w:hint="eastAsia"/>
          <w:lang w:eastAsia="ko-KR"/>
        </w:rPr>
        <w:t xml:space="preserve"> </w:t>
      </w:r>
      <w:r w:rsidRPr="008A3FFA">
        <w:rPr>
          <w:rFonts w:eastAsia="Gulim" w:cs="Calibri" w:hint="eastAsia"/>
          <w:lang w:eastAsia="ko-KR"/>
        </w:rPr>
        <w:t>요금에</w:t>
      </w:r>
      <w:r w:rsidRPr="008A3FFA">
        <w:rPr>
          <w:rFonts w:eastAsia="Gulim" w:cs="Calibri" w:hint="eastAsia"/>
          <w:lang w:eastAsia="ko-KR"/>
        </w:rPr>
        <w:t xml:space="preserve"> </w:t>
      </w:r>
      <w:r w:rsidRPr="008A3FFA">
        <w:rPr>
          <w:rFonts w:eastAsia="Gulim" w:cs="Calibri" w:hint="eastAsia"/>
          <w:lang w:eastAsia="ko-KR"/>
        </w:rPr>
        <w:t>해당하는</w:t>
      </w:r>
      <w:r w:rsidRPr="008A3FFA">
        <w:rPr>
          <w:rFonts w:eastAsia="Gulim" w:cs="Calibri" w:hint="eastAsia"/>
          <w:lang w:eastAsia="ko-KR"/>
        </w:rPr>
        <w:t xml:space="preserve"> </w:t>
      </w:r>
      <w:r w:rsidRPr="008A3FFA">
        <w:rPr>
          <w:rFonts w:eastAsia="Gulim" w:cs="Calibri" w:hint="eastAsia"/>
          <w:lang w:eastAsia="ko-KR"/>
        </w:rPr>
        <w:t>금액만큼</w:t>
      </w:r>
      <w:r w:rsidRPr="008A3FFA">
        <w:rPr>
          <w:rFonts w:eastAsia="Gulim" w:cs="Calibri" w:hint="eastAsia"/>
          <w:lang w:eastAsia="ko-KR"/>
        </w:rPr>
        <w:t xml:space="preserve"> </w:t>
      </w:r>
      <w:r w:rsidRPr="008A3FFA">
        <w:rPr>
          <w:rFonts w:eastAsia="Gulim" w:cs="Calibri" w:hint="eastAsia"/>
          <w:lang w:eastAsia="ko-KR"/>
        </w:rPr>
        <w:t>크레딧을</w:t>
      </w:r>
      <w:r w:rsidRPr="008A3FFA">
        <w:rPr>
          <w:rFonts w:eastAsia="Gulim" w:cs="Calibri" w:hint="eastAsia"/>
          <w:lang w:eastAsia="ko-KR"/>
        </w:rPr>
        <w:t xml:space="preserve"> </w:t>
      </w:r>
      <w:r w:rsidRPr="008A3FFA">
        <w:rPr>
          <w:rFonts w:eastAsia="Gulim" w:cs="Calibri" w:hint="eastAsia"/>
          <w:lang w:eastAsia="ko-KR"/>
        </w:rPr>
        <w:t>받을</w:t>
      </w:r>
      <w:r w:rsidRPr="008A3FFA">
        <w:rPr>
          <w:rFonts w:eastAsia="Gulim" w:cs="Calibri" w:hint="eastAsia"/>
          <w:lang w:eastAsia="ko-KR"/>
        </w:rPr>
        <w:t xml:space="preserve"> </w:t>
      </w:r>
      <w:r w:rsidRPr="008A3FFA">
        <w:rPr>
          <w:rFonts w:eastAsia="Gulim" w:cs="Calibri" w:hint="eastAsia"/>
          <w:lang w:eastAsia="ko-KR"/>
        </w:rPr>
        <w:t>자격이</w:t>
      </w:r>
      <w:r w:rsidRPr="008A3FFA">
        <w:rPr>
          <w:rFonts w:eastAsia="Gulim" w:cs="Calibri" w:hint="eastAsia"/>
          <w:lang w:eastAsia="ko-KR"/>
        </w:rPr>
        <w:t xml:space="preserve"> </w:t>
      </w:r>
      <w:r w:rsidRPr="008A3FFA">
        <w:rPr>
          <w:rFonts w:eastAsia="Gulim" w:cs="Calibri" w:hint="eastAsia"/>
          <w:lang w:eastAsia="ko-KR"/>
        </w:rPr>
        <w:t>있습니다</w:t>
      </w:r>
      <w:r w:rsidRPr="008A3FFA">
        <w:rPr>
          <w:rFonts w:eastAsia="Gulim" w:cs="Calibri" w:hint="eastAsia"/>
          <w:lang w:eastAsia="ko-KR"/>
        </w:rPr>
        <w:t>. Microsoft</w:t>
      </w:r>
      <w:r w:rsidRPr="008A3FFA">
        <w:rPr>
          <w:rFonts w:eastAsia="Gulim" w:cs="Calibri" w:hint="eastAsia"/>
          <w:lang w:eastAsia="ko-KR"/>
        </w:rPr>
        <w:t>는</w:t>
      </w:r>
      <w:r w:rsidRPr="008A3FFA">
        <w:rPr>
          <w:rFonts w:eastAsia="Gulim" w:cs="Calibri" w:hint="eastAsia"/>
          <w:lang w:eastAsia="ko-KR"/>
        </w:rPr>
        <w:t xml:space="preserve"> </w:t>
      </w:r>
      <w:r w:rsidRPr="008A3FFA">
        <w:rPr>
          <w:rFonts w:eastAsia="Gulim" w:cs="Calibri" w:hint="eastAsia"/>
          <w:lang w:eastAsia="ko-KR"/>
        </w:rPr>
        <w:t>귀하의</w:t>
      </w:r>
      <w:r w:rsidRPr="008A3FFA">
        <w:rPr>
          <w:rFonts w:eastAsia="Gulim" w:cs="Calibri" w:hint="eastAsia"/>
          <w:lang w:eastAsia="ko-KR"/>
        </w:rPr>
        <w:t xml:space="preserve"> </w:t>
      </w:r>
      <w:r w:rsidRPr="008A3FFA">
        <w:rPr>
          <w:rFonts w:eastAsia="Gulim" w:cs="Calibri" w:hint="eastAsia"/>
          <w:lang w:eastAsia="ko-KR"/>
        </w:rPr>
        <w:t>정기가입</w:t>
      </w:r>
      <w:r w:rsidRPr="008A3FFA">
        <w:rPr>
          <w:rFonts w:eastAsia="Gulim" w:cs="Calibri" w:hint="eastAsia"/>
          <w:lang w:eastAsia="ko-KR"/>
        </w:rPr>
        <w:t xml:space="preserve"> </w:t>
      </w:r>
      <w:r w:rsidRPr="008A3FFA">
        <w:rPr>
          <w:rFonts w:eastAsia="Gulim" w:cs="Calibri" w:hint="eastAsia"/>
          <w:lang w:eastAsia="ko-KR"/>
        </w:rPr>
        <w:t>초기</w:t>
      </w:r>
      <w:r w:rsidRPr="008A3FFA">
        <w:rPr>
          <w:rFonts w:eastAsia="Gulim" w:cs="Calibri" w:hint="eastAsia"/>
          <w:lang w:eastAsia="ko-KR"/>
        </w:rPr>
        <w:t xml:space="preserve"> </w:t>
      </w:r>
      <w:r w:rsidRPr="008A3FFA">
        <w:rPr>
          <w:rFonts w:eastAsia="Gulim" w:cs="Calibri" w:hint="eastAsia"/>
          <w:lang w:eastAsia="ko-KR"/>
        </w:rPr>
        <w:t>기간</w:t>
      </w:r>
      <w:r w:rsidRPr="008A3FFA">
        <w:rPr>
          <w:rFonts w:eastAsia="Gulim" w:cs="Calibri" w:hint="eastAsia"/>
          <w:lang w:eastAsia="ko-KR"/>
        </w:rPr>
        <w:t xml:space="preserve"> </w:t>
      </w:r>
      <w:r w:rsidRPr="008A3FFA">
        <w:rPr>
          <w:rFonts w:eastAsia="Gulim" w:cs="Calibri" w:hint="eastAsia"/>
          <w:lang w:eastAsia="ko-KR"/>
        </w:rPr>
        <w:t>동안</w:t>
      </w:r>
      <w:r w:rsidRPr="008A3FFA">
        <w:rPr>
          <w:rFonts w:eastAsia="Gulim" w:cs="Calibri" w:hint="eastAsia"/>
          <w:lang w:eastAsia="ko-KR"/>
        </w:rPr>
        <w:t xml:space="preserve"> SLA </w:t>
      </w:r>
      <w:r w:rsidRPr="008A3FFA">
        <w:rPr>
          <w:rFonts w:eastAsia="Gulim" w:cs="Calibri" w:hint="eastAsia"/>
          <w:lang w:eastAsia="ko-KR"/>
        </w:rPr>
        <w:t>조건을</w:t>
      </w:r>
      <w:r w:rsidRPr="008A3FFA">
        <w:rPr>
          <w:rFonts w:eastAsia="Gulim" w:cs="Calibri" w:hint="eastAsia"/>
          <w:lang w:eastAsia="ko-KR"/>
        </w:rPr>
        <w:t xml:space="preserve"> </w:t>
      </w:r>
      <w:r w:rsidRPr="008A3FFA">
        <w:rPr>
          <w:rFonts w:eastAsia="Gulim" w:cs="Calibri" w:hint="eastAsia"/>
          <w:lang w:eastAsia="ko-KR"/>
        </w:rPr>
        <w:t>수정하지</w:t>
      </w:r>
      <w:r w:rsidRPr="008A3FFA">
        <w:rPr>
          <w:rFonts w:eastAsia="Gulim" w:cs="Calibri" w:hint="eastAsia"/>
          <w:lang w:eastAsia="ko-KR"/>
        </w:rPr>
        <w:t xml:space="preserve"> </w:t>
      </w:r>
      <w:r w:rsidRPr="008A3FFA">
        <w:rPr>
          <w:rFonts w:eastAsia="Gulim" w:cs="Calibri" w:hint="eastAsia"/>
          <w:lang w:eastAsia="ko-KR"/>
        </w:rPr>
        <w:t>않습니다</w:t>
      </w:r>
      <w:r w:rsidRPr="008A3FFA">
        <w:rPr>
          <w:rFonts w:eastAsia="Gulim" w:cs="Calibri" w:hint="eastAsia"/>
          <w:lang w:eastAsia="ko-KR"/>
        </w:rPr>
        <w:t xml:space="preserve">. </w:t>
      </w:r>
      <w:r w:rsidRPr="008A3FFA">
        <w:rPr>
          <w:rFonts w:eastAsia="Gulim" w:cs="Calibri" w:hint="eastAsia"/>
          <w:lang w:eastAsia="ko-KR"/>
        </w:rPr>
        <w:t>그러나</w:t>
      </w:r>
      <w:r w:rsidRPr="008A3FFA">
        <w:rPr>
          <w:rFonts w:eastAsia="Gulim" w:cs="Calibri" w:hint="eastAsia"/>
          <w:lang w:eastAsia="ko-KR"/>
        </w:rPr>
        <w:t xml:space="preserve"> </w:t>
      </w:r>
      <w:r w:rsidRPr="008A3FFA">
        <w:rPr>
          <w:rFonts w:eastAsia="Gulim" w:cs="Calibri" w:hint="eastAsia"/>
          <w:lang w:eastAsia="ko-KR"/>
        </w:rPr>
        <w:t>귀하가</w:t>
      </w:r>
      <w:r w:rsidRPr="008A3FFA">
        <w:rPr>
          <w:rFonts w:eastAsia="Gulim" w:cs="Calibri" w:hint="eastAsia"/>
          <w:lang w:eastAsia="ko-KR"/>
        </w:rPr>
        <w:t xml:space="preserve"> </w:t>
      </w:r>
      <w:r w:rsidRPr="008A3FFA">
        <w:rPr>
          <w:rFonts w:eastAsia="Gulim" w:cs="Calibri" w:hint="eastAsia"/>
          <w:lang w:eastAsia="ko-KR"/>
        </w:rPr>
        <w:t>정기가입을</w:t>
      </w:r>
      <w:r w:rsidRPr="008A3FFA">
        <w:rPr>
          <w:rFonts w:eastAsia="Gulim" w:cs="Calibri" w:hint="eastAsia"/>
          <w:lang w:eastAsia="ko-KR"/>
        </w:rPr>
        <w:t xml:space="preserve"> </w:t>
      </w:r>
      <w:r w:rsidRPr="008A3FFA">
        <w:rPr>
          <w:rFonts w:eastAsia="Gulim" w:cs="Calibri" w:hint="eastAsia"/>
          <w:lang w:eastAsia="ko-KR"/>
        </w:rPr>
        <w:t>갱신할</w:t>
      </w:r>
      <w:r w:rsidRPr="008A3FFA">
        <w:rPr>
          <w:rFonts w:eastAsia="Gulim" w:cs="Calibri" w:hint="eastAsia"/>
          <w:lang w:eastAsia="ko-KR"/>
        </w:rPr>
        <w:t xml:space="preserve"> </w:t>
      </w:r>
      <w:r w:rsidRPr="008A3FFA">
        <w:rPr>
          <w:rFonts w:eastAsia="Gulim" w:cs="Calibri" w:hint="eastAsia"/>
          <w:lang w:eastAsia="ko-KR"/>
        </w:rPr>
        <w:t>경우</w:t>
      </w:r>
      <w:r w:rsidRPr="008A3FFA">
        <w:rPr>
          <w:rFonts w:eastAsia="Gulim" w:cs="Calibri" w:hint="eastAsia"/>
          <w:lang w:eastAsia="ko-KR"/>
        </w:rPr>
        <w:t xml:space="preserve"> </w:t>
      </w:r>
      <w:r w:rsidRPr="008A3FFA">
        <w:rPr>
          <w:rFonts w:eastAsia="Gulim" w:cs="Calibri" w:hint="eastAsia"/>
          <w:lang w:eastAsia="ko-KR"/>
        </w:rPr>
        <w:t>갱신</w:t>
      </w:r>
      <w:r w:rsidRPr="008A3FFA">
        <w:rPr>
          <w:rFonts w:eastAsia="Gulim" w:cs="Calibri" w:hint="eastAsia"/>
          <w:lang w:eastAsia="ko-KR"/>
        </w:rPr>
        <w:t xml:space="preserve"> </w:t>
      </w:r>
      <w:r w:rsidRPr="008A3FFA">
        <w:rPr>
          <w:rFonts w:eastAsia="Gulim" w:cs="Calibri" w:hint="eastAsia"/>
          <w:lang w:eastAsia="ko-KR"/>
        </w:rPr>
        <w:t>당시의</w:t>
      </w:r>
      <w:r w:rsidRPr="008A3FFA">
        <w:rPr>
          <w:rFonts w:eastAsia="Gulim" w:cs="Calibri" w:hint="eastAsia"/>
          <w:lang w:eastAsia="ko-KR"/>
        </w:rPr>
        <w:t xml:space="preserve"> </w:t>
      </w:r>
      <w:r w:rsidRPr="008A3FFA">
        <w:rPr>
          <w:rFonts w:eastAsia="Gulim" w:cs="Calibri" w:hint="eastAsia"/>
          <w:lang w:eastAsia="ko-KR"/>
        </w:rPr>
        <w:t>본</w:t>
      </w:r>
      <w:r w:rsidRPr="008A3FFA">
        <w:rPr>
          <w:rFonts w:eastAsia="Gulim" w:cs="Calibri" w:hint="eastAsia"/>
          <w:lang w:eastAsia="ko-KR"/>
        </w:rPr>
        <w:t xml:space="preserve"> SLA </w:t>
      </w:r>
      <w:r w:rsidRPr="008A3FFA">
        <w:rPr>
          <w:rFonts w:eastAsia="Gulim" w:cs="Calibri" w:hint="eastAsia"/>
          <w:lang w:eastAsia="ko-KR"/>
        </w:rPr>
        <w:t>버전이</w:t>
      </w:r>
      <w:r w:rsidRPr="008A3FFA">
        <w:rPr>
          <w:rFonts w:eastAsia="Gulim" w:cs="Calibri" w:hint="eastAsia"/>
          <w:lang w:eastAsia="ko-KR"/>
        </w:rPr>
        <w:t xml:space="preserve"> </w:t>
      </w:r>
      <w:r w:rsidRPr="008A3FFA">
        <w:rPr>
          <w:rFonts w:eastAsia="Gulim" w:cs="Calibri" w:hint="eastAsia"/>
          <w:lang w:eastAsia="ko-KR"/>
        </w:rPr>
        <w:t>갱신</w:t>
      </w:r>
      <w:r w:rsidRPr="008A3FFA">
        <w:rPr>
          <w:rFonts w:eastAsia="Gulim" w:cs="Calibri" w:hint="eastAsia"/>
          <w:lang w:eastAsia="ko-KR"/>
        </w:rPr>
        <w:t xml:space="preserve"> </w:t>
      </w:r>
      <w:r w:rsidRPr="008A3FFA">
        <w:rPr>
          <w:rFonts w:eastAsia="Gulim" w:cs="Calibri" w:hint="eastAsia"/>
          <w:lang w:eastAsia="ko-KR"/>
        </w:rPr>
        <w:t>기간</w:t>
      </w:r>
      <w:r w:rsidRPr="008A3FFA">
        <w:rPr>
          <w:rFonts w:eastAsia="Gulim" w:cs="Calibri" w:hint="eastAsia"/>
          <w:lang w:eastAsia="ko-KR"/>
        </w:rPr>
        <w:t xml:space="preserve"> </w:t>
      </w:r>
      <w:r w:rsidRPr="008A3FFA">
        <w:rPr>
          <w:rFonts w:eastAsia="Gulim" w:cs="Calibri" w:hint="eastAsia"/>
          <w:lang w:eastAsia="ko-KR"/>
        </w:rPr>
        <w:t>전체에</w:t>
      </w:r>
      <w:r w:rsidRPr="008A3FFA">
        <w:rPr>
          <w:rFonts w:eastAsia="Gulim" w:cs="Calibri" w:hint="eastAsia"/>
          <w:lang w:eastAsia="ko-KR"/>
        </w:rPr>
        <w:t xml:space="preserve"> </w:t>
      </w:r>
      <w:r w:rsidRPr="008A3FFA">
        <w:rPr>
          <w:rFonts w:eastAsia="Gulim" w:cs="Calibri" w:hint="eastAsia"/>
          <w:lang w:eastAsia="ko-KR"/>
        </w:rPr>
        <w:t>적용됩니다</w:t>
      </w:r>
      <w:r w:rsidRPr="008A3FFA">
        <w:rPr>
          <w:rFonts w:eastAsia="Gulim" w:cs="Calibri" w:hint="eastAsia"/>
          <w:lang w:eastAsia="ko-KR"/>
        </w:rPr>
        <w:t>. Microsoft</w:t>
      </w:r>
      <w:r w:rsidRPr="008A3FFA">
        <w:rPr>
          <w:rFonts w:eastAsia="Gulim" w:cs="Calibri" w:hint="eastAsia"/>
          <w:lang w:eastAsia="ko-KR"/>
        </w:rPr>
        <w:t>는</w:t>
      </w:r>
      <w:r w:rsidRPr="008A3FFA">
        <w:rPr>
          <w:rFonts w:eastAsia="Gulim" w:cs="Calibri" w:hint="eastAsia"/>
          <w:lang w:eastAsia="ko-KR"/>
        </w:rPr>
        <w:t xml:space="preserve"> </w:t>
      </w:r>
      <w:r w:rsidRPr="008A3FFA">
        <w:rPr>
          <w:rFonts w:eastAsia="Gulim" w:cs="Calibri" w:hint="eastAsia"/>
          <w:lang w:eastAsia="ko-KR"/>
        </w:rPr>
        <w:t>본</w:t>
      </w:r>
      <w:r w:rsidRPr="008A3FFA">
        <w:rPr>
          <w:rFonts w:eastAsia="Gulim" w:cs="Calibri" w:hint="eastAsia"/>
          <w:lang w:eastAsia="ko-KR"/>
        </w:rPr>
        <w:t xml:space="preserve"> SLA</w:t>
      </w:r>
      <w:r w:rsidRPr="008A3FFA">
        <w:rPr>
          <w:rFonts w:eastAsia="Gulim" w:cs="Calibri" w:hint="eastAsia"/>
          <w:lang w:eastAsia="ko-KR"/>
        </w:rPr>
        <w:t>에</w:t>
      </w:r>
      <w:r w:rsidRPr="008A3FFA">
        <w:rPr>
          <w:rFonts w:eastAsia="Gulim" w:cs="Calibri" w:hint="eastAsia"/>
          <w:lang w:eastAsia="ko-KR"/>
        </w:rPr>
        <w:t xml:space="preserve"> </w:t>
      </w:r>
      <w:r w:rsidRPr="008A3FFA">
        <w:rPr>
          <w:rFonts w:eastAsia="Gulim" w:cs="Calibri" w:hint="eastAsia"/>
          <w:lang w:eastAsia="ko-KR"/>
        </w:rPr>
        <w:t>대한</w:t>
      </w:r>
      <w:r w:rsidRPr="008A3FFA">
        <w:rPr>
          <w:rFonts w:eastAsia="Gulim" w:cs="Calibri" w:hint="eastAsia"/>
          <w:lang w:eastAsia="ko-KR"/>
        </w:rPr>
        <w:t xml:space="preserve"> </w:t>
      </w:r>
      <w:r w:rsidRPr="008A3FFA">
        <w:rPr>
          <w:rFonts w:eastAsia="Gulim" w:cs="Calibri" w:hint="eastAsia"/>
          <w:lang w:eastAsia="ko-KR"/>
        </w:rPr>
        <w:t>불리한</w:t>
      </w:r>
      <w:r w:rsidRPr="008A3FFA">
        <w:rPr>
          <w:rFonts w:eastAsia="Gulim" w:cs="Calibri" w:hint="eastAsia"/>
          <w:lang w:eastAsia="ko-KR"/>
        </w:rPr>
        <w:t xml:space="preserve"> </w:t>
      </w:r>
      <w:r w:rsidRPr="008A3FFA">
        <w:rPr>
          <w:rFonts w:eastAsia="Gulim" w:cs="Calibri" w:hint="eastAsia"/>
          <w:lang w:eastAsia="ko-KR"/>
        </w:rPr>
        <w:t>자료</w:t>
      </w:r>
      <w:r w:rsidRPr="008A3FFA">
        <w:rPr>
          <w:rFonts w:eastAsia="Gulim" w:cs="Calibri" w:hint="eastAsia"/>
          <w:lang w:eastAsia="ko-KR"/>
        </w:rPr>
        <w:t xml:space="preserve"> </w:t>
      </w:r>
      <w:r w:rsidRPr="008A3FFA">
        <w:rPr>
          <w:rFonts w:eastAsia="Gulim" w:cs="Calibri" w:hint="eastAsia"/>
          <w:lang w:eastAsia="ko-KR"/>
        </w:rPr>
        <w:t>변경</w:t>
      </w:r>
      <w:r w:rsidRPr="008A3FFA">
        <w:rPr>
          <w:rFonts w:eastAsia="Gulim" w:cs="Calibri" w:hint="eastAsia"/>
          <w:lang w:eastAsia="ko-KR"/>
        </w:rPr>
        <w:t xml:space="preserve"> </w:t>
      </w:r>
      <w:r w:rsidRPr="008A3FFA">
        <w:rPr>
          <w:rFonts w:eastAsia="Gulim" w:cs="Calibri" w:hint="eastAsia"/>
          <w:lang w:eastAsia="ko-KR"/>
        </w:rPr>
        <w:t>사항에</w:t>
      </w:r>
      <w:r w:rsidRPr="008A3FFA">
        <w:rPr>
          <w:rFonts w:eastAsia="Gulim" w:cs="Calibri" w:hint="eastAsia"/>
          <w:lang w:eastAsia="ko-KR"/>
        </w:rPr>
        <w:t xml:space="preserve"> </w:t>
      </w:r>
      <w:r w:rsidRPr="008A3FFA">
        <w:rPr>
          <w:rFonts w:eastAsia="Gulim" w:cs="Calibri" w:hint="eastAsia"/>
          <w:lang w:eastAsia="ko-KR"/>
        </w:rPr>
        <w:t>대해</w:t>
      </w:r>
      <w:r w:rsidRPr="008A3FFA">
        <w:rPr>
          <w:rFonts w:eastAsia="Gulim" w:cs="Calibri" w:hint="eastAsia"/>
          <w:lang w:eastAsia="ko-KR"/>
        </w:rPr>
        <w:t xml:space="preserve"> </w:t>
      </w:r>
      <w:r w:rsidRPr="008A3FFA">
        <w:rPr>
          <w:rFonts w:eastAsia="Gulim" w:cs="Calibri" w:hint="eastAsia"/>
          <w:lang w:eastAsia="ko-KR"/>
        </w:rPr>
        <w:t>최소</w:t>
      </w:r>
      <w:r w:rsidRPr="008A3FFA">
        <w:rPr>
          <w:rFonts w:eastAsia="Gulim" w:cs="Calibri" w:hint="eastAsia"/>
          <w:lang w:eastAsia="ko-KR"/>
        </w:rPr>
        <w:t xml:space="preserve"> 90</w:t>
      </w:r>
      <w:r w:rsidRPr="008A3FFA">
        <w:rPr>
          <w:rFonts w:eastAsia="Gulim" w:cs="Calibri" w:hint="eastAsia"/>
          <w:lang w:eastAsia="ko-KR"/>
        </w:rPr>
        <w:t>일</w:t>
      </w:r>
      <w:r w:rsidRPr="008A3FFA">
        <w:rPr>
          <w:rFonts w:eastAsia="Gulim" w:cs="Calibri" w:hint="eastAsia"/>
          <w:lang w:eastAsia="ko-KR"/>
        </w:rPr>
        <w:t xml:space="preserve"> </w:t>
      </w:r>
      <w:r w:rsidRPr="008A3FFA">
        <w:rPr>
          <w:rFonts w:eastAsia="Gulim" w:cs="Calibri" w:hint="eastAsia"/>
          <w:lang w:eastAsia="ko-KR"/>
        </w:rPr>
        <w:t>이전에</w:t>
      </w:r>
      <w:r w:rsidRPr="008A3FFA">
        <w:rPr>
          <w:rFonts w:eastAsia="Gulim" w:cs="Calibri" w:hint="eastAsia"/>
          <w:lang w:eastAsia="ko-KR"/>
        </w:rPr>
        <w:t xml:space="preserve"> </w:t>
      </w:r>
      <w:r w:rsidRPr="008A3FFA">
        <w:rPr>
          <w:rFonts w:eastAsia="Gulim" w:cs="Calibri" w:hint="eastAsia"/>
          <w:lang w:eastAsia="ko-KR"/>
        </w:rPr>
        <w:t>통지해야</w:t>
      </w:r>
      <w:r w:rsidRPr="008A3FFA">
        <w:rPr>
          <w:rFonts w:eastAsia="Gulim" w:cs="Calibri" w:hint="eastAsia"/>
          <w:lang w:eastAsia="ko-KR"/>
        </w:rPr>
        <w:t xml:space="preserve"> </w:t>
      </w:r>
      <w:r w:rsidRPr="008A3FFA">
        <w:rPr>
          <w:rFonts w:eastAsia="Gulim" w:cs="Calibri" w:hint="eastAsia"/>
          <w:lang w:eastAsia="ko-KR"/>
        </w:rPr>
        <w:t>합니다</w:t>
      </w:r>
      <w:r w:rsidRPr="008A3FFA">
        <w:rPr>
          <w:rFonts w:eastAsia="Gulim" w:cs="Calibri" w:hint="eastAsia"/>
          <w:lang w:eastAsia="ko-KR"/>
        </w:rPr>
        <w:t xml:space="preserve">. </w:t>
      </w:r>
      <w:r w:rsidRPr="008A3FFA">
        <w:rPr>
          <w:rFonts w:eastAsia="Gulim" w:cs="Calibri" w:hint="eastAsia"/>
          <w:lang w:eastAsia="ko-KR"/>
        </w:rPr>
        <w:t>귀사는</w:t>
      </w:r>
      <w:r w:rsidRPr="008A3FFA">
        <w:rPr>
          <w:rFonts w:eastAsia="Gulim" w:cs="Calibri" w:hint="eastAsia"/>
          <w:lang w:eastAsia="ko-KR"/>
        </w:rPr>
        <w:t xml:space="preserve"> </w:t>
      </w:r>
      <w:r w:rsidRPr="008A3FFA">
        <w:rPr>
          <w:rFonts w:eastAsia="Gulim" w:cs="Calibri" w:hint="eastAsia"/>
          <w:lang w:eastAsia="ko-KR"/>
        </w:rPr>
        <w:t>언제든지</w:t>
      </w:r>
      <w:r w:rsidRPr="008A3FFA">
        <w:rPr>
          <w:rFonts w:eastAsia="Gulim" w:cs="Calibri" w:hint="eastAsia"/>
          <w:lang w:eastAsia="ko-KR"/>
        </w:rPr>
        <w:t xml:space="preserve"> </w:t>
      </w:r>
      <w:hyperlink r:id="rId12" w:history="1">
        <w:r w:rsidRPr="008A3FFA">
          <w:rPr>
            <w:rStyle w:val="Hyperlink"/>
            <w:rFonts w:eastAsia="Gulim" w:cs="Calibri" w:hint="eastAsia"/>
            <w:color w:val="0563C1"/>
            <w:szCs w:val="18"/>
            <w:lang w:eastAsia="ko-KR"/>
          </w:rPr>
          <w:t>http</w:t>
        </w:r>
        <w:r w:rsidRPr="0010382D">
          <w:rPr>
            <w:rStyle w:val="Hyperlink"/>
            <w:rFonts w:eastAsia="Gulim" w:cstheme="minorHAnsi"/>
            <w:color w:val="0563C1"/>
            <w:szCs w:val="18"/>
            <w:lang w:eastAsia="ko-KR"/>
          </w:rPr>
          <w:t>:</w:t>
        </w:r>
        <w:r w:rsidRPr="008A3FFA">
          <w:rPr>
            <w:rStyle w:val="Hyperlink"/>
            <w:rFonts w:eastAsia="Gulim" w:cs="Calibri" w:hint="eastAsia"/>
            <w:color w:val="0563C1"/>
            <w:szCs w:val="18"/>
            <w:lang w:eastAsia="ko-KR"/>
          </w:rPr>
          <w:t>//www.microsoftvolumelicensing.com/SLA</w:t>
        </w:r>
      </w:hyperlink>
      <w:r w:rsidRPr="008A3FFA">
        <w:rPr>
          <w:rFonts w:eastAsia="Gulim" w:cs="Calibri" w:hint="eastAsia"/>
          <w:lang w:eastAsia="ko-KR"/>
        </w:rPr>
        <w:t>를</w:t>
      </w:r>
      <w:r w:rsidRPr="008A3FFA">
        <w:rPr>
          <w:rFonts w:eastAsia="Gulim" w:cs="Calibri" w:hint="eastAsia"/>
          <w:lang w:eastAsia="ko-KR"/>
        </w:rPr>
        <w:t xml:space="preserve"> </w:t>
      </w:r>
      <w:r w:rsidRPr="008A3FFA">
        <w:rPr>
          <w:rFonts w:eastAsia="Gulim" w:cs="Calibri" w:hint="eastAsia"/>
          <w:lang w:eastAsia="ko-KR"/>
        </w:rPr>
        <w:t>방문하여</w:t>
      </w:r>
      <w:r w:rsidRPr="008A3FFA">
        <w:rPr>
          <w:rFonts w:eastAsia="Gulim" w:cs="Calibri" w:hint="eastAsia"/>
          <w:lang w:eastAsia="ko-KR"/>
        </w:rPr>
        <w:t xml:space="preserve"> </w:t>
      </w:r>
      <w:r w:rsidRPr="008A3FFA">
        <w:rPr>
          <w:rFonts w:eastAsia="Gulim" w:cs="Calibri" w:hint="eastAsia"/>
          <w:lang w:eastAsia="ko-KR"/>
        </w:rPr>
        <w:t>본</w:t>
      </w:r>
      <w:r w:rsidRPr="008A3FFA">
        <w:rPr>
          <w:rFonts w:eastAsia="Gulim" w:cs="Calibri" w:hint="eastAsia"/>
          <w:lang w:eastAsia="ko-KR"/>
        </w:rPr>
        <w:t xml:space="preserve"> SLA</w:t>
      </w:r>
      <w:r w:rsidRPr="008A3FFA">
        <w:rPr>
          <w:rFonts w:eastAsia="Gulim" w:cs="Calibri" w:hint="eastAsia"/>
          <w:lang w:eastAsia="ko-KR"/>
        </w:rPr>
        <w:t>의</w:t>
      </w:r>
      <w:r w:rsidRPr="008A3FFA">
        <w:rPr>
          <w:rFonts w:eastAsia="Gulim" w:cs="Calibri" w:hint="eastAsia"/>
          <w:lang w:eastAsia="ko-KR"/>
        </w:rPr>
        <w:t xml:space="preserve"> </w:t>
      </w:r>
      <w:r w:rsidRPr="008A3FFA">
        <w:rPr>
          <w:rFonts w:eastAsia="Gulim" w:cs="Calibri" w:hint="eastAsia"/>
          <w:lang w:eastAsia="ko-KR"/>
        </w:rPr>
        <w:t>최신</w:t>
      </w:r>
      <w:r w:rsidRPr="008A3FFA">
        <w:rPr>
          <w:rFonts w:eastAsia="Gulim" w:cs="Calibri" w:hint="eastAsia"/>
          <w:lang w:eastAsia="ko-KR"/>
        </w:rPr>
        <w:t xml:space="preserve"> </w:t>
      </w:r>
      <w:r w:rsidRPr="008A3FFA">
        <w:rPr>
          <w:rFonts w:eastAsia="Gulim" w:cs="Calibri" w:hint="eastAsia"/>
          <w:lang w:eastAsia="ko-KR"/>
        </w:rPr>
        <w:t>버전을</w:t>
      </w:r>
      <w:r w:rsidRPr="008A3FFA">
        <w:rPr>
          <w:rFonts w:eastAsia="Gulim" w:cs="Calibri" w:hint="eastAsia"/>
          <w:lang w:eastAsia="ko-KR"/>
        </w:rPr>
        <w:t xml:space="preserve"> </w:t>
      </w:r>
      <w:r w:rsidRPr="008A3FFA">
        <w:rPr>
          <w:rFonts w:eastAsia="Gulim" w:cs="Calibri" w:hint="eastAsia"/>
          <w:lang w:eastAsia="ko-KR"/>
        </w:rPr>
        <w:t>확인할</w:t>
      </w:r>
      <w:r w:rsidRPr="008A3FFA">
        <w:rPr>
          <w:rFonts w:eastAsia="Gulim" w:cs="Calibri" w:hint="eastAsia"/>
          <w:lang w:eastAsia="ko-KR"/>
        </w:rPr>
        <w:t xml:space="preserve"> </w:t>
      </w:r>
      <w:r w:rsidRPr="008A3FFA">
        <w:rPr>
          <w:rFonts w:eastAsia="Gulim" w:cs="Calibri" w:hint="eastAsia"/>
          <w:lang w:eastAsia="ko-KR"/>
        </w:rPr>
        <w:t>수</w:t>
      </w:r>
      <w:r w:rsidRPr="008A3FFA">
        <w:rPr>
          <w:rFonts w:eastAsia="Gulim" w:cs="Calibri" w:hint="eastAsia"/>
          <w:lang w:eastAsia="ko-KR"/>
        </w:rPr>
        <w:t xml:space="preserve"> </w:t>
      </w:r>
      <w:r w:rsidRPr="008A3FFA">
        <w:rPr>
          <w:rFonts w:eastAsia="Gulim" w:cs="Calibri" w:hint="eastAsia"/>
          <w:lang w:eastAsia="ko-KR"/>
        </w:rPr>
        <w:t>있습니다</w:t>
      </w:r>
      <w:r w:rsidRPr="008A3FFA">
        <w:rPr>
          <w:rFonts w:eastAsia="Gulim" w:cs="Calibri" w:hint="eastAsia"/>
          <w:lang w:eastAsia="ko-KR"/>
        </w:rPr>
        <w:t>.</w:t>
      </w:r>
    </w:p>
    <w:p w14:paraId="55A2201D" w14:textId="77777777" w:rsidR="00EC5A32" w:rsidRPr="008A3FFA" w:rsidRDefault="00EC5A32" w:rsidP="00EC5A32">
      <w:pPr>
        <w:pStyle w:val="ProductList-Body"/>
        <w:tabs>
          <w:tab w:val="clear" w:pos="360"/>
        </w:tabs>
        <w:rPr>
          <w:rFonts w:eastAsia="Gulim"/>
          <w:lang w:eastAsia="ko-KR"/>
        </w:rPr>
      </w:pPr>
    </w:p>
    <w:p w14:paraId="47B6D0F3" w14:textId="77777777" w:rsidR="00EC5A32" w:rsidRPr="008A3FFA" w:rsidRDefault="00EC5A32" w:rsidP="008D3A7D">
      <w:pPr>
        <w:pStyle w:val="ProductList-SubSection1Heading"/>
        <w:rPr>
          <w:rFonts w:ascii="Gulim" w:eastAsia="Gulim" w:hAnsi="Gulim"/>
          <w:lang w:eastAsia="ko-KR"/>
        </w:rPr>
      </w:pPr>
      <w:r w:rsidRPr="008A3FFA">
        <w:rPr>
          <w:rFonts w:ascii="Gulim" w:eastAsia="Gulim" w:hAnsi="Gulim" w:hint="eastAsia"/>
          <w:lang w:eastAsia="ko-KR"/>
        </w:rPr>
        <w:t>본 문서의 이전 버전</w:t>
      </w:r>
    </w:p>
    <w:p w14:paraId="4B7AE101" w14:textId="77777777" w:rsidR="00EC5A32" w:rsidRPr="008A3FFA" w:rsidRDefault="00EC5A32" w:rsidP="00EC5A32">
      <w:pPr>
        <w:pStyle w:val="ProductList-Body"/>
        <w:tabs>
          <w:tab w:val="clear" w:pos="360"/>
        </w:tabs>
        <w:rPr>
          <w:rFonts w:eastAsia="Gulim"/>
          <w:lang w:eastAsia="ko-KR"/>
        </w:rPr>
      </w:pPr>
      <w:r w:rsidRPr="008A3FFA">
        <w:rPr>
          <w:rFonts w:eastAsia="Gulim" w:hint="eastAsia"/>
          <w:lang w:eastAsia="ko-KR"/>
        </w:rPr>
        <w:t>이</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현재</w:t>
      </w:r>
      <w:r w:rsidRPr="008A3FFA">
        <w:rPr>
          <w:rFonts w:eastAsia="Gulim" w:hint="eastAsia"/>
          <w:lang w:eastAsia="ko-KR"/>
        </w:rPr>
        <w:t xml:space="preserve"> </w:t>
      </w:r>
      <w:r w:rsidRPr="008A3FFA">
        <w:rPr>
          <w:rFonts w:eastAsia="Gulim" w:hint="eastAsia"/>
          <w:lang w:eastAsia="ko-KR"/>
        </w:rPr>
        <w:t>사용할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있는</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정보를</w:t>
      </w:r>
      <w:r w:rsidRPr="008A3FFA">
        <w:rPr>
          <w:rFonts w:eastAsia="Gulim" w:hint="eastAsia"/>
          <w:lang w:eastAsia="ko-KR"/>
        </w:rPr>
        <w:t xml:space="preserve"> </w:t>
      </w:r>
      <w:r w:rsidRPr="008A3FFA">
        <w:rPr>
          <w:rFonts w:eastAsia="Gulim" w:hint="eastAsia"/>
          <w:lang w:eastAsia="ko-KR"/>
        </w:rPr>
        <w:t>제공합니다</w:t>
      </w:r>
      <w:r w:rsidRPr="008A3FFA">
        <w:rPr>
          <w:rFonts w:eastAsia="Gulim" w:hint="eastAsia"/>
          <w:lang w:eastAsia="ko-KR"/>
        </w:rPr>
        <w:t xml:space="preserve">. </w:t>
      </w:r>
      <w:r w:rsidRPr="008A3FFA">
        <w:rPr>
          <w:rFonts w:eastAsia="Gulim" w:hint="eastAsia"/>
          <w:lang w:eastAsia="ko-KR"/>
        </w:rPr>
        <w:t>이</w:t>
      </w:r>
      <w:r w:rsidRPr="008A3FFA">
        <w:rPr>
          <w:rFonts w:eastAsia="Gulim" w:hint="eastAsia"/>
          <w:lang w:eastAsia="ko-KR"/>
        </w:rPr>
        <w:t xml:space="preserve"> </w:t>
      </w:r>
      <w:r w:rsidRPr="008A3FFA">
        <w:rPr>
          <w:rFonts w:eastAsia="Gulim" w:hint="eastAsia"/>
          <w:lang w:eastAsia="ko-KR"/>
        </w:rPr>
        <w:t>문서의</w:t>
      </w:r>
      <w:r w:rsidRPr="008A3FFA">
        <w:rPr>
          <w:rFonts w:eastAsia="Gulim" w:hint="eastAsia"/>
          <w:lang w:eastAsia="ko-KR"/>
        </w:rPr>
        <w:t xml:space="preserve"> </w:t>
      </w:r>
      <w:r w:rsidRPr="008A3FFA">
        <w:rPr>
          <w:rFonts w:eastAsia="Gulim" w:hint="eastAsia"/>
          <w:lang w:eastAsia="ko-KR"/>
        </w:rPr>
        <w:t>이전</w:t>
      </w:r>
      <w:r w:rsidRPr="008A3FFA">
        <w:rPr>
          <w:rFonts w:eastAsia="Gulim" w:hint="eastAsia"/>
          <w:lang w:eastAsia="ko-KR"/>
        </w:rPr>
        <w:t xml:space="preserve"> </w:t>
      </w:r>
      <w:r w:rsidRPr="008A3FFA">
        <w:rPr>
          <w:rFonts w:eastAsia="Gulim" w:hint="eastAsia"/>
          <w:lang w:eastAsia="ko-KR"/>
        </w:rPr>
        <w:t>버전은</w:t>
      </w:r>
      <w:r w:rsidRPr="008A3FFA">
        <w:rPr>
          <w:rFonts w:eastAsia="Gulim" w:hint="eastAsia"/>
          <w:lang w:eastAsia="ko-KR"/>
        </w:rPr>
        <w:t xml:space="preserve"> </w:t>
      </w:r>
      <w:hyperlink r:id="rId13" w:history="1">
        <w:r w:rsidRPr="008A3FFA">
          <w:rPr>
            <w:rStyle w:val="Hyperlink"/>
            <w:rFonts w:eastAsia="Gulim" w:hint="eastAsia"/>
            <w:color w:val="0563C1"/>
            <w:lang w:eastAsia="ko-KR"/>
          </w:rPr>
          <w:t>http</w:t>
        </w:r>
        <w:r w:rsidRPr="0010382D">
          <w:rPr>
            <w:rStyle w:val="Hyperlink"/>
            <w:rFonts w:eastAsia="Gulim" w:cstheme="minorHAnsi"/>
            <w:color w:val="0563C1"/>
            <w:lang w:eastAsia="ko-KR"/>
          </w:rPr>
          <w:t>:</w:t>
        </w:r>
        <w:r w:rsidRPr="008A3FFA">
          <w:rPr>
            <w:rStyle w:val="Hyperlink"/>
            <w:rFonts w:eastAsia="Gulim" w:hint="eastAsia"/>
            <w:color w:val="0563C1"/>
            <w:lang w:eastAsia="ko-KR"/>
          </w:rPr>
          <w:t>//www.microsoftvolumelicensing.com</w:t>
        </w:r>
      </w:hyperlink>
      <w:r w:rsidRPr="008A3FFA">
        <w:rPr>
          <w:rFonts w:eastAsia="Gulim" w:hint="eastAsia"/>
          <w:lang w:eastAsia="ko-KR"/>
        </w:rPr>
        <w:t>에서</w:t>
      </w:r>
      <w:r w:rsidRPr="008A3FFA">
        <w:rPr>
          <w:rFonts w:eastAsia="Gulim" w:hint="eastAsia"/>
          <w:lang w:eastAsia="ko-KR"/>
        </w:rPr>
        <w:t xml:space="preserve"> </w:t>
      </w:r>
      <w:r w:rsidRPr="008A3FFA">
        <w:rPr>
          <w:rFonts w:eastAsia="Gulim" w:hint="eastAsia"/>
          <w:lang w:eastAsia="ko-KR"/>
        </w:rPr>
        <w:t>확인할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 xml:space="preserve">. </w:t>
      </w:r>
      <w:r w:rsidRPr="008A3FFA">
        <w:rPr>
          <w:rFonts w:eastAsia="Gulim" w:hint="eastAsia"/>
          <w:lang w:eastAsia="ko-KR"/>
        </w:rPr>
        <w:t>필요한</w:t>
      </w:r>
      <w:r w:rsidRPr="008A3FFA">
        <w:rPr>
          <w:rFonts w:eastAsia="Gulim" w:hint="eastAsia"/>
          <w:lang w:eastAsia="ko-KR"/>
        </w:rPr>
        <w:t xml:space="preserve"> </w:t>
      </w:r>
      <w:r w:rsidRPr="008A3FFA">
        <w:rPr>
          <w:rFonts w:eastAsia="Gulim" w:hint="eastAsia"/>
          <w:lang w:eastAsia="ko-KR"/>
        </w:rPr>
        <w:t>버전을</w:t>
      </w:r>
      <w:r w:rsidRPr="008A3FFA">
        <w:rPr>
          <w:rFonts w:eastAsia="Gulim" w:hint="eastAsia"/>
          <w:lang w:eastAsia="ko-KR"/>
        </w:rPr>
        <w:t xml:space="preserve"> </w:t>
      </w:r>
      <w:r w:rsidRPr="008A3FFA">
        <w:rPr>
          <w:rFonts w:eastAsia="Gulim" w:hint="eastAsia"/>
          <w:lang w:eastAsia="ko-KR"/>
        </w:rPr>
        <w:t>찾기</w:t>
      </w:r>
      <w:r w:rsidRPr="008A3FFA">
        <w:rPr>
          <w:rFonts w:eastAsia="Gulim" w:hint="eastAsia"/>
          <w:lang w:eastAsia="ko-KR"/>
        </w:rPr>
        <w:t xml:space="preserve"> </w:t>
      </w:r>
      <w:r w:rsidRPr="008A3FFA">
        <w:rPr>
          <w:rFonts w:eastAsia="Gulim" w:hint="eastAsia"/>
          <w:lang w:eastAsia="ko-KR"/>
        </w:rPr>
        <w:t>위해</w:t>
      </w:r>
      <w:r w:rsidRPr="008A3FFA">
        <w:rPr>
          <w:rFonts w:eastAsia="Gulim" w:hint="eastAsia"/>
          <w:lang w:eastAsia="ko-KR"/>
        </w:rPr>
        <w:t xml:space="preserve"> </w:t>
      </w:r>
      <w:r w:rsidRPr="008A3FFA">
        <w:rPr>
          <w:rFonts w:eastAsia="Gulim" w:hint="eastAsia"/>
          <w:lang w:eastAsia="ko-KR"/>
        </w:rPr>
        <w:t>고객은</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재판매인</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Microsoft </w:t>
      </w:r>
      <w:r w:rsidRPr="008A3FFA">
        <w:rPr>
          <w:rFonts w:eastAsia="Gulim" w:hint="eastAsia"/>
          <w:lang w:eastAsia="ko-KR"/>
        </w:rPr>
        <w:t>영업</w:t>
      </w:r>
      <w:r w:rsidRPr="008A3FFA">
        <w:rPr>
          <w:rFonts w:eastAsia="Gulim" w:hint="eastAsia"/>
          <w:lang w:eastAsia="ko-KR"/>
        </w:rPr>
        <w:t xml:space="preserve"> </w:t>
      </w:r>
      <w:r w:rsidRPr="008A3FFA">
        <w:rPr>
          <w:rFonts w:eastAsia="Gulim" w:hint="eastAsia"/>
          <w:lang w:eastAsia="ko-KR"/>
        </w:rPr>
        <w:t>담당자에</w:t>
      </w:r>
      <w:r w:rsidRPr="008A3FFA">
        <w:rPr>
          <w:rFonts w:eastAsia="Gulim" w:hint="eastAsia"/>
          <w:lang w:eastAsia="ko-KR"/>
        </w:rPr>
        <w:t xml:space="preserve"> </w:t>
      </w:r>
      <w:r w:rsidRPr="008A3FFA">
        <w:rPr>
          <w:rFonts w:eastAsia="Gulim" w:hint="eastAsia"/>
          <w:lang w:eastAsia="ko-KR"/>
        </w:rPr>
        <w:t>문의할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p>
    <w:p w14:paraId="4416BE54" w14:textId="77777777" w:rsidR="00EC5A32" w:rsidRPr="008A3FFA" w:rsidRDefault="00EC5A32" w:rsidP="00EC5A32">
      <w:pPr>
        <w:pStyle w:val="ProductList-Body"/>
        <w:tabs>
          <w:tab w:val="clear" w:pos="360"/>
        </w:tabs>
        <w:rPr>
          <w:rFonts w:eastAsia="Gulim"/>
          <w:lang w:eastAsia="ko-KR"/>
        </w:rPr>
      </w:pPr>
    </w:p>
    <w:p w14:paraId="379063A0" w14:textId="77777777" w:rsidR="00736E5D" w:rsidRPr="008A3FFA" w:rsidRDefault="00736E5D" w:rsidP="00736E5D">
      <w:pPr>
        <w:pStyle w:val="ProductList-SubSection1Heading"/>
        <w:rPr>
          <w:rFonts w:eastAsia="Gulim"/>
          <w:lang w:eastAsia="ko-KR"/>
        </w:rPr>
      </w:pPr>
      <w:bookmarkStart w:id="5" w:name="_Toc457812797"/>
      <w:bookmarkStart w:id="6" w:name="_Toc457821503"/>
      <w:r w:rsidRPr="008A3FFA">
        <w:rPr>
          <w:rFonts w:eastAsia="Gulim"/>
          <w:lang w:eastAsia="ko-KR"/>
        </w:rPr>
        <w:t>이</w:t>
      </w:r>
      <w:r w:rsidRPr="008A3FFA">
        <w:rPr>
          <w:rFonts w:eastAsia="Gulim"/>
          <w:lang w:eastAsia="ko-KR"/>
        </w:rPr>
        <w:t xml:space="preserve"> </w:t>
      </w:r>
      <w:r w:rsidRPr="008A3FFA">
        <w:rPr>
          <w:rFonts w:eastAsia="Gulim"/>
          <w:lang w:eastAsia="ko-KR"/>
        </w:rPr>
        <w:t>문서의</w:t>
      </w:r>
      <w:r w:rsidRPr="008A3FFA">
        <w:rPr>
          <w:rFonts w:eastAsia="Gulim"/>
          <w:lang w:eastAsia="ko-KR"/>
        </w:rPr>
        <w:t xml:space="preserve"> </w:t>
      </w:r>
      <w:r w:rsidRPr="008A3FFA">
        <w:rPr>
          <w:rFonts w:eastAsia="Gulim"/>
          <w:lang w:eastAsia="ko-KR"/>
        </w:rPr>
        <w:t>정정</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변경</w:t>
      </w:r>
      <w:r w:rsidRPr="008A3FFA">
        <w:rPr>
          <w:rFonts w:eastAsia="Gulim"/>
          <w:lang w:eastAsia="ko-KR"/>
        </w:rPr>
        <w:t xml:space="preserve"> </w:t>
      </w:r>
      <w:r w:rsidRPr="008A3FFA">
        <w:rPr>
          <w:rFonts w:eastAsia="Gulim"/>
          <w:lang w:eastAsia="ko-KR"/>
        </w:rPr>
        <w:t>내용</w:t>
      </w:r>
      <w:r w:rsidRPr="008A3FFA">
        <w:rPr>
          <w:rFonts w:eastAsia="Gulim"/>
          <w:lang w:eastAsia="ko-KR"/>
        </w:rPr>
        <w:t xml:space="preserve"> </w:t>
      </w:r>
      <w:r w:rsidRPr="008A3FFA">
        <w:rPr>
          <w:rFonts w:eastAsia="Gulim"/>
          <w:lang w:eastAsia="ko-KR"/>
        </w:rPr>
        <w:t>요약</w:t>
      </w:r>
    </w:p>
    <w:bookmarkEnd w:id="5"/>
    <w:bookmarkEnd w:id="6"/>
    <w:p w14:paraId="394AB310" w14:textId="77777777" w:rsidR="008A3FFA" w:rsidRDefault="008A3FFA" w:rsidP="008A3FFA">
      <w:pPr>
        <w:pStyle w:val="ProductList-Body"/>
        <w:tabs>
          <w:tab w:val="clear" w:pos="360"/>
          <w:tab w:val="clear" w:pos="720"/>
          <w:tab w:val="clear" w:pos="1080"/>
        </w:tabs>
        <w:rPr>
          <w:rFonts w:eastAsia="Gulim"/>
          <w:lang w:eastAsia="ko-KR"/>
        </w:rPr>
      </w:pPr>
      <w:r w:rsidRPr="008A3FFA">
        <w:rPr>
          <w:rFonts w:eastAsia="Gulim"/>
          <w:lang w:eastAsia="ko-KR"/>
        </w:rPr>
        <w:t>다음은</w:t>
      </w:r>
      <w:r w:rsidRPr="008A3FFA">
        <w:rPr>
          <w:rFonts w:eastAsia="Gulim"/>
          <w:lang w:eastAsia="ko-KR"/>
        </w:rPr>
        <w:t xml:space="preserve"> </w:t>
      </w:r>
      <w:r w:rsidRPr="008A3FFA">
        <w:rPr>
          <w:rFonts w:eastAsia="Gulim"/>
          <w:lang w:eastAsia="ko-KR"/>
        </w:rPr>
        <w:t>이</w:t>
      </w:r>
      <w:r w:rsidRPr="008A3FFA">
        <w:rPr>
          <w:rFonts w:eastAsia="Gulim"/>
          <w:lang w:eastAsia="ko-KR"/>
        </w:rPr>
        <w:t xml:space="preserve"> SLA</w:t>
      </w:r>
      <w:r w:rsidRPr="008A3FFA">
        <w:rPr>
          <w:rFonts w:eastAsia="Gulim"/>
          <w:lang w:eastAsia="ko-KR"/>
        </w:rPr>
        <w:t>에서</w:t>
      </w:r>
      <w:r w:rsidRPr="008A3FFA">
        <w:rPr>
          <w:rFonts w:eastAsia="Gulim"/>
          <w:lang w:eastAsia="ko-KR"/>
        </w:rPr>
        <w:t xml:space="preserve"> </w:t>
      </w:r>
      <w:r w:rsidRPr="008A3FFA">
        <w:rPr>
          <w:rFonts w:eastAsia="Gulim"/>
          <w:lang w:eastAsia="ko-KR"/>
        </w:rPr>
        <w:t>최근에</w:t>
      </w:r>
      <w:r w:rsidRPr="008A3FFA">
        <w:rPr>
          <w:rFonts w:eastAsia="Gulim"/>
          <w:lang w:eastAsia="ko-KR"/>
        </w:rPr>
        <w:t xml:space="preserve"> </w:t>
      </w:r>
      <w:r w:rsidRPr="008A3FFA">
        <w:rPr>
          <w:rFonts w:eastAsia="Gulim"/>
          <w:lang w:eastAsia="ko-KR"/>
        </w:rPr>
        <w:t>추가된</w:t>
      </w:r>
      <w:r w:rsidRPr="008A3FFA">
        <w:rPr>
          <w:rFonts w:eastAsia="Gulim"/>
          <w:lang w:eastAsia="ko-KR"/>
        </w:rPr>
        <w:t xml:space="preserve"> </w:t>
      </w:r>
      <w:r w:rsidRPr="008A3FFA">
        <w:rPr>
          <w:rFonts w:eastAsia="Gulim"/>
          <w:lang w:eastAsia="ko-KR"/>
        </w:rPr>
        <w:t>사항</w:t>
      </w:r>
      <w:r w:rsidRPr="008A3FFA">
        <w:rPr>
          <w:rFonts w:eastAsia="Gulim"/>
          <w:lang w:eastAsia="ko-KR"/>
        </w:rPr>
        <w:t xml:space="preserve">, </w:t>
      </w:r>
      <w:r w:rsidRPr="008A3FFA">
        <w:rPr>
          <w:rFonts w:eastAsia="Gulim"/>
          <w:lang w:eastAsia="ko-KR"/>
        </w:rPr>
        <w:t>삭제된</w:t>
      </w:r>
      <w:r w:rsidRPr="008A3FFA">
        <w:rPr>
          <w:rFonts w:eastAsia="Gulim"/>
          <w:lang w:eastAsia="ko-KR"/>
        </w:rPr>
        <w:t xml:space="preserve"> </w:t>
      </w:r>
      <w:r w:rsidRPr="008A3FFA">
        <w:rPr>
          <w:rFonts w:eastAsia="Gulim"/>
          <w:lang w:eastAsia="ko-KR"/>
        </w:rPr>
        <w:t>사항</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기타</w:t>
      </w:r>
      <w:r w:rsidRPr="008A3FFA">
        <w:rPr>
          <w:rFonts w:eastAsia="Gulim"/>
          <w:lang w:eastAsia="ko-KR"/>
        </w:rPr>
        <w:t xml:space="preserve"> </w:t>
      </w:r>
      <w:r w:rsidRPr="008A3FFA">
        <w:rPr>
          <w:rFonts w:eastAsia="Gulim"/>
          <w:lang w:eastAsia="ko-KR"/>
        </w:rPr>
        <w:t>변경된</w:t>
      </w:r>
      <w:r w:rsidRPr="008A3FFA">
        <w:rPr>
          <w:rFonts w:eastAsia="Gulim"/>
          <w:lang w:eastAsia="ko-KR"/>
        </w:rPr>
        <w:t xml:space="preserve"> </w:t>
      </w:r>
      <w:r w:rsidRPr="008A3FFA">
        <w:rPr>
          <w:rFonts w:eastAsia="Gulim"/>
          <w:lang w:eastAsia="ko-KR"/>
        </w:rPr>
        <w:t>사항입니다</w:t>
      </w:r>
      <w:r w:rsidRPr="008A3FFA">
        <w:rPr>
          <w:rFonts w:eastAsia="Gulim"/>
          <w:lang w:eastAsia="ko-KR"/>
        </w:rPr>
        <w:t xml:space="preserve">. </w:t>
      </w:r>
      <w:r w:rsidRPr="008A3FFA">
        <w:rPr>
          <w:rFonts w:eastAsia="Gulim"/>
          <w:lang w:eastAsia="ko-KR"/>
        </w:rPr>
        <w:t>또한</w:t>
      </w:r>
      <w:r w:rsidRPr="008A3FFA">
        <w:rPr>
          <w:rFonts w:eastAsia="Gulim"/>
          <w:lang w:eastAsia="ko-KR"/>
        </w:rPr>
        <w:t xml:space="preserve"> </w:t>
      </w:r>
      <w:r w:rsidRPr="008A3FFA">
        <w:rPr>
          <w:rFonts w:eastAsia="Gulim"/>
          <w:lang w:eastAsia="ko-KR"/>
        </w:rPr>
        <w:t>일반적인</w:t>
      </w:r>
      <w:r w:rsidRPr="008A3FFA">
        <w:rPr>
          <w:rFonts w:eastAsia="Gulim"/>
          <w:lang w:eastAsia="ko-KR"/>
        </w:rPr>
        <w:t xml:space="preserve"> </w:t>
      </w:r>
      <w:r w:rsidRPr="008A3FFA">
        <w:rPr>
          <w:rFonts w:eastAsia="Gulim"/>
          <w:lang w:eastAsia="ko-KR"/>
        </w:rPr>
        <w:t>고객</w:t>
      </w:r>
      <w:r w:rsidRPr="008A3FFA">
        <w:rPr>
          <w:rFonts w:eastAsia="Gulim"/>
          <w:lang w:eastAsia="ko-KR"/>
        </w:rPr>
        <w:t xml:space="preserve"> </w:t>
      </w:r>
      <w:r w:rsidRPr="008A3FFA">
        <w:rPr>
          <w:rFonts w:eastAsia="Gulim"/>
          <w:lang w:eastAsia="ko-KR"/>
        </w:rPr>
        <w:t>문의에</w:t>
      </w:r>
      <w:r w:rsidRPr="008A3FFA">
        <w:rPr>
          <w:rFonts w:eastAsia="Gulim"/>
          <w:lang w:eastAsia="ko-KR"/>
        </w:rPr>
        <w:t xml:space="preserve"> </w:t>
      </w:r>
      <w:r w:rsidRPr="008A3FFA">
        <w:rPr>
          <w:rFonts w:eastAsia="Gulim"/>
          <w:lang w:eastAsia="ko-KR"/>
        </w:rPr>
        <w:t>답하여</w:t>
      </w:r>
      <w:r w:rsidRPr="008A3FFA">
        <w:rPr>
          <w:rFonts w:eastAsia="Gulim"/>
          <w:lang w:eastAsia="ko-KR"/>
        </w:rPr>
        <w:t xml:space="preserve"> Microsoft </w:t>
      </w:r>
      <w:r w:rsidRPr="008A3FFA">
        <w:rPr>
          <w:rFonts w:eastAsia="Gulim"/>
          <w:lang w:eastAsia="ko-KR"/>
        </w:rPr>
        <w:t>정책의</w:t>
      </w:r>
      <w:r w:rsidRPr="008A3FFA">
        <w:rPr>
          <w:rFonts w:eastAsia="Gulim"/>
          <w:lang w:eastAsia="ko-KR"/>
        </w:rPr>
        <w:t xml:space="preserve"> </w:t>
      </w:r>
      <w:r w:rsidRPr="008A3FFA">
        <w:rPr>
          <w:rFonts w:eastAsia="Gulim"/>
          <w:lang w:eastAsia="ko-KR"/>
        </w:rPr>
        <w:t>정정</w:t>
      </w:r>
      <w:r w:rsidRPr="008A3FFA">
        <w:rPr>
          <w:rFonts w:eastAsia="Gulim"/>
          <w:lang w:eastAsia="ko-KR"/>
        </w:rPr>
        <w:t xml:space="preserve"> </w:t>
      </w:r>
      <w:r w:rsidRPr="008A3FFA">
        <w:rPr>
          <w:rFonts w:eastAsia="Gulim"/>
          <w:lang w:eastAsia="ko-KR"/>
        </w:rPr>
        <w:t>내용이</w:t>
      </w:r>
      <w:r w:rsidRPr="008A3FFA">
        <w:rPr>
          <w:rFonts w:eastAsia="Gulim"/>
          <w:lang w:eastAsia="ko-KR"/>
        </w:rPr>
        <w:t xml:space="preserve"> </w:t>
      </w:r>
      <w:r w:rsidRPr="008A3FFA">
        <w:rPr>
          <w:rFonts w:eastAsia="Gulim"/>
          <w:lang w:eastAsia="ko-KR"/>
        </w:rPr>
        <w:t>나와</w:t>
      </w:r>
      <w:r w:rsidRPr="008A3FFA">
        <w:rPr>
          <w:rFonts w:eastAsia="Gulim"/>
          <w:lang w:eastAsia="ko-KR"/>
        </w:rPr>
        <w:t xml:space="preserve"> </w:t>
      </w:r>
      <w:r w:rsidRPr="008A3FFA">
        <w:rPr>
          <w:rFonts w:eastAsia="Gulim"/>
          <w:lang w:eastAsia="ko-KR"/>
        </w:rPr>
        <w:t>있습니다</w:t>
      </w:r>
      <w:r w:rsidRPr="008A3FFA">
        <w:rPr>
          <w:rFonts w:eastAsia="Gulim"/>
          <w:lang w:eastAsia="ko-KR"/>
        </w:rPr>
        <w:t>.</w:t>
      </w:r>
    </w:p>
    <w:p w14:paraId="01C440A9" w14:textId="77777777" w:rsidR="00E852FC" w:rsidRPr="008A3FFA" w:rsidRDefault="00E852FC" w:rsidP="008A3FFA">
      <w:pPr>
        <w:pStyle w:val="ProductList-Body"/>
        <w:tabs>
          <w:tab w:val="clear" w:pos="360"/>
          <w:tab w:val="clear" w:pos="720"/>
          <w:tab w:val="clear" w:pos="1080"/>
        </w:tabs>
        <w:rPr>
          <w:rFonts w:eastAsia="Gulim"/>
          <w:lang w:eastAsia="ko-KR"/>
        </w:rPr>
      </w:pPr>
    </w:p>
    <w:tbl>
      <w:tblPr>
        <w:tblStyle w:val="TableGrid"/>
        <w:tblW w:w="0" w:type="auto"/>
        <w:tblLook w:val="04A0" w:firstRow="1" w:lastRow="0" w:firstColumn="1" w:lastColumn="0" w:noHBand="0" w:noVBand="1"/>
      </w:tblPr>
      <w:tblGrid>
        <w:gridCol w:w="5395"/>
        <w:gridCol w:w="5395"/>
      </w:tblGrid>
      <w:tr w:rsidR="00FB084B" w:rsidRPr="006B509A" w14:paraId="1D124C4B" w14:textId="77777777" w:rsidTr="00A40BA0">
        <w:trPr>
          <w:tblHeader/>
        </w:trPr>
        <w:tc>
          <w:tcPr>
            <w:tcW w:w="5395" w:type="dxa"/>
            <w:shd w:val="clear" w:color="auto" w:fill="0072C6"/>
          </w:tcPr>
          <w:p w14:paraId="41CB9176" w14:textId="77777777" w:rsidR="00FB084B" w:rsidRPr="006B509A" w:rsidRDefault="00FB084B" w:rsidP="00A40BA0">
            <w:pPr>
              <w:pStyle w:val="ProductList-OfferingBody"/>
              <w:rPr>
                <w:rFonts w:eastAsia="Gulim" w:cstheme="minorHAnsi"/>
              </w:rPr>
            </w:pPr>
            <w:proofErr w:type="spellStart"/>
            <w:r w:rsidRPr="006B509A">
              <w:rPr>
                <w:rFonts w:eastAsia="Gulim" w:cstheme="minorHAnsi"/>
                <w:color w:val="FFFFFF" w:themeColor="background1"/>
              </w:rPr>
              <w:t>추가</w:t>
            </w:r>
            <w:proofErr w:type="spellEnd"/>
            <w:r w:rsidRPr="006B509A">
              <w:rPr>
                <w:rFonts w:eastAsia="Gulim" w:cstheme="minorHAnsi"/>
                <w:color w:val="FFFFFF" w:themeColor="background1"/>
              </w:rPr>
              <w:t xml:space="preserve"> </w:t>
            </w:r>
            <w:proofErr w:type="spellStart"/>
            <w:r w:rsidRPr="006B509A">
              <w:rPr>
                <w:rFonts w:eastAsia="Gulim" w:cstheme="minorHAnsi"/>
                <w:color w:val="FFFFFF" w:themeColor="background1"/>
              </w:rPr>
              <w:t>사항</w:t>
            </w:r>
            <w:proofErr w:type="spellEnd"/>
            <w:r w:rsidRPr="006B509A">
              <w:rPr>
                <w:rFonts w:eastAsia="Gulim" w:cstheme="minorHAnsi"/>
                <w:color w:val="FFFFFF" w:themeColor="background1"/>
              </w:rPr>
              <w:t>/</w:t>
            </w:r>
            <w:proofErr w:type="spellStart"/>
            <w:r w:rsidRPr="006B509A">
              <w:rPr>
                <w:rFonts w:eastAsia="Gulim" w:cstheme="minorHAnsi"/>
                <w:color w:val="FFFFFF" w:themeColor="background1"/>
              </w:rPr>
              <w:t>업데이트</w:t>
            </w:r>
            <w:proofErr w:type="spellEnd"/>
          </w:p>
        </w:tc>
        <w:tc>
          <w:tcPr>
            <w:tcW w:w="5395" w:type="dxa"/>
            <w:shd w:val="clear" w:color="auto" w:fill="0072C6"/>
          </w:tcPr>
          <w:p w14:paraId="399826B9" w14:textId="77777777" w:rsidR="00FB084B" w:rsidRPr="006B509A" w:rsidRDefault="00FB084B" w:rsidP="00A40BA0">
            <w:pPr>
              <w:pStyle w:val="ProductList-OfferingBody"/>
              <w:rPr>
                <w:rFonts w:eastAsia="Gulim" w:cstheme="minorHAnsi"/>
              </w:rPr>
            </w:pPr>
            <w:proofErr w:type="spellStart"/>
            <w:r w:rsidRPr="006B509A">
              <w:rPr>
                <w:rFonts w:eastAsia="Gulim" w:cstheme="minorHAnsi"/>
                <w:color w:val="FFFFFF" w:themeColor="background1"/>
              </w:rPr>
              <w:t>삭제</w:t>
            </w:r>
            <w:proofErr w:type="spellEnd"/>
          </w:p>
        </w:tc>
      </w:tr>
      <w:tr w:rsidR="00E924FA" w:rsidRPr="006B509A" w14:paraId="3EABB8AB" w14:textId="77777777" w:rsidTr="00A40BA0">
        <w:trPr>
          <w:tblHeader/>
        </w:trPr>
        <w:tc>
          <w:tcPr>
            <w:tcW w:w="5395" w:type="dxa"/>
            <w:shd w:val="clear" w:color="auto" w:fill="auto"/>
          </w:tcPr>
          <w:p w14:paraId="62059EDA" w14:textId="13B77222" w:rsidR="00E924FA" w:rsidRPr="006B509A" w:rsidRDefault="00E924FA" w:rsidP="00E924FA">
            <w:pPr>
              <w:pStyle w:val="ProductList-OfferingBody"/>
              <w:rPr>
                <w:rFonts w:eastAsia="Gulim" w:cstheme="minorHAnsi"/>
                <w:color w:val="000000" w:themeColor="text1"/>
                <w:lang w:eastAsia="ko-KR"/>
              </w:rPr>
            </w:pPr>
            <w:r w:rsidRPr="0063526F">
              <w:rPr>
                <w:rFonts w:eastAsia="Gulim" w:cstheme="minorHAnsi"/>
                <w:color w:val="000000" w:themeColor="text1"/>
              </w:rPr>
              <w:t>Azure Load Testing</w:t>
            </w:r>
          </w:p>
        </w:tc>
        <w:tc>
          <w:tcPr>
            <w:tcW w:w="5395" w:type="dxa"/>
            <w:shd w:val="clear" w:color="auto" w:fill="auto"/>
          </w:tcPr>
          <w:p w14:paraId="0CAC0796" w14:textId="77777777" w:rsidR="00E924FA" w:rsidRPr="006B509A" w:rsidRDefault="00E924FA" w:rsidP="00E924FA">
            <w:pPr>
              <w:pStyle w:val="ProductList-OfferingBody"/>
              <w:rPr>
                <w:rFonts w:eastAsia="Gulim" w:cstheme="minorHAnsi"/>
                <w:color w:val="000000" w:themeColor="text1"/>
              </w:rPr>
            </w:pPr>
            <w:proofErr w:type="spellStart"/>
            <w:r w:rsidRPr="006B509A">
              <w:rPr>
                <w:rFonts w:eastAsia="Gulim" w:cstheme="minorHAnsi"/>
                <w:color w:val="000000" w:themeColor="text1"/>
              </w:rPr>
              <w:t>없음</w:t>
            </w:r>
            <w:proofErr w:type="spellEnd"/>
          </w:p>
        </w:tc>
      </w:tr>
      <w:tr w:rsidR="00E924FA" w:rsidRPr="006B509A" w14:paraId="48B092BF" w14:textId="77777777" w:rsidTr="00A40BA0">
        <w:trPr>
          <w:tblHeader/>
        </w:trPr>
        <w:tc>
          <w:tcPr>
            <w:tcW w:w="5395" w:type="dxa"/>
            <w:shd w:val="clear" w:color="auto" w:fill="auto"/>
          </w:tcPr>
          <w:p w14:paraId="4EC6F434" w14:textId="7FA23E24" w:rsidR="00E924FA" w:rsidRPr="00E15AA7" w:rsidRDefault="00E924FA" w:rsidP="00E924FA">
            <w:pPr>
              <w:pStyle w:val="ProductList-OfferingBody"/>
              <w:rPr>
                <w:rFonts w:ascii="Calibri" w:eastAsia="Gulim" w:hAnsi="Calibri" w:cs="Calibri"/>
                <w:color w:val="000000" w:themeColor="text1"/>
                <w:szCs w:val="20"/>
              </w:rPr>
            </w:pPr>
            <w:r w:rsidRPr="0063526F">
              <w:rPr>
                <w:rFonts w:eastAsia="Gulim" w:cstheme="minorHAnsi"/>
                <w:color w:val="000000" w:themeColor="text1"/>
              </w:rPr>
              <w:t>Azure Virtual Network Manager</w:t>
            </w:r>
          </w:p>
        </w:tc>
        <w:tc>
          <w:tcPr>
            <w:tcW w:w="5395" w:type="dxa"/>
            <w:shd w:val="clear" w:color="auto" w:fill="auto"/>
          </w:tcPr>
          <w:p w14:paraId="41933DA4" w14:textId="77777777" w:rsidR="00E924FA" w:rsidRPr="006B509A" w:rsidRDefault="00E924FA" w:rsidP="00E924FA">
            <w:pPr>
              <w:pStyle w:val="ProductList-OfferingBody"/>
              <w:rPr>
                <w:rFonts w:eastAsia="Gulim" w:cstheme="minorHAnsi"/>
                <w:color w:val="000000" w:themeColor="text1"/>
              </w:rPr>
            </w:pPr>
          </w:p>
        </w:tc>
      </w:tr>
    </w:tbl>
    <w:p w14:paraId="5EAF5EC6" w14:textId="77777777" w:rsidR="00D15382" w:rsidRPr="00FB3423" w:rsidRDefault="00D15382" w:rsidP="00D15382">
      <w:pPr>
        <w:pStyle w:val="ProductList-Body"/>
        <w:rPr>
          <w:rFonts w:eastAsia="Gulim" w:cstheme="minorHAnsi"/>
        </w:rPr>
      </w:pPr>
    </w:p>
    <w:p w14:paraId="69F5290A" w14:textId="77777777" w:rsidR="0088716F" w:rsidRPr="008A3FFA" w:rsidRDefault="00000000" w:rsidP="003010B1">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88716F"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88716F" w:rsidRPr="008A3FFA">
          <w:rPr>
            <w:rStyle w:val="Hyperlink"/>
            <w:rFonts w:eastAsia="Gulim" w:hint="eastAsia"/>
            <w:color w:val="0563C1"/>
            <w:sz w:val="16"/>
            <w:szCs w:val="16"/>
            <w:lang w:eastAsia="ko-KR"/>
          </w:rPr>
          <w:t>정의</w:t>
        </w:r>
      </w:hyperlink>
    </w:p>
    <w:p w14:paraId="58B4F4F9" w14:textId="77777777" w:rsidR="009C5327" w:rsidRPr="008A3FFA" w:rsidRDefault="009C5327" w:rsidP="00EC5A32">
      <w:pPr>
        <w:pStyle w:val="ProductList-Body"/>
        <w:tabs>
          <w:tab w:val="clear" w:pos="360"/>
        </w:tabs>
        <w:rPr>
          <w:rFonts w:eastAsia="Gulim"/>
          <w:lang w:val="ko-KR" w:eastAsia="ko-KR" w:bidi="ko-KR"/>
        </w:rPr>
      </w:pPr>
    </w:p>
    <w:p w14:paraId="3126D318" w14:textId="77777777" w:rsidR="00EC5A32" w:rsidRPr="005A1238" w:rsidRDefault="00EC5A32" w:rsidP="00EC5A32">
      <w:pPr>
        <w:spacing w:after="0"/>
        <w:rPr>
          <w:rFonts w:eastAsia="Gulim"/>
          <w:sz w:val="18"/>
          <w:szCs w:val="18"/>
        </w:rPr>
        <w:sectPr w:rsidR="00EC5A32" w:rsidRPr="005A1238" w:rsidSect="00DA2174">
          <w:footerReference w:type="default" r:id="rId14"/>
          <w:pgSz w:w="12240" w:h="15840" w:code="1"/>
          <w:pgMar w:top="1440" w:right="720" w:bottom="1440" w:left="720" w:header="720" w:footer="720" w:gutter="0"/>
          <w:cols w:space="720"/>
        </w:sectPr>
      </w:pPr>
    </w:p>
    <w:p w14:paraId="397D0301" w14:textId="77777777" w:rsidR="00EC5A32" w:rsidRPr="008A3FFA" w:rsidRDefault="00EC5A32" w:rsidP="00EC5A32">
      <w:pPr>
        <w:pStyle w:val="ProductList-SectionHeading"/>
        <w:tabs>
          <w:tab w:val="clear" w:pos="360"/>
        </w:tabs>
        <w:outlineLvl w:val="0"/>
        <w:rPr>
          <w:rFonts w:asciiTheme="minorHAnsi" w:eastAsia="Gulim" w:hAnsiTheme="minorHAnsi"/>
          <w:lang w:eastAsia="ko-KR"/>
        </w:rPr>
      </w:pPr>
      <w:bookmarkStart w:id="7" w:name="_Toc126009006"/>
      <w:bookmarkStart w:id="8" w:name="GeneralTerms"/>
      <w:r w:rsidRPr="008A3FFA">
        <w:rPr>
          <w:rFonts w:asciiTheme="minorHAnsi" w:eastAsia="Gulim" w:hAnsiTheme="minorHAnsi" w:hint="eastAsia"/>
          <w:lang w:eastAsia="ko-KR"/>
        </w:rPr>
        <w:t>일반</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조건</w:t>
      </w:r>
      <w:bookmarkEnd w:id="7"/>
    </w:p>
    <w:p w14:paraId="0BE91B8D" w14:textId="77777777" w:rsidR="00EC5A32" w:rsidRPr="008A3FFA" w:rsidRDefault="00EC5A32" w:rsidP="00CE5AAB">
      <w:pPr>
        <w:pStyle w:val="ProductList-SubSection1Heading"/>
        <w:rPr>
          <w:rFonts w:asciiTheme="minorHAnsi" w:eastAsia="Gulim" w:hAnsiTheme="minorHAnsi"/>
          <w:lang w:eastAsia="ko-KR"/>
        </w:rPr>
      </w:pPr>
      <w:bookmarkStart w:id="9" w:name="Definitions"/>
      <w:bookmarkEnd w:id="8"/>
      <w:r w:rsidRPr="008A3FFA">
        <w:rPr>
          <w:rFonts w:asciiTheme="minorHAnsi" w:eastAsia="Gulim" w:hAnsiTheme="minorHAnsi" w:hint="eastAsia"/>
          <w:lang w:eastAsia="ko-KR"/>
        </w:rPr>
        <w:t>용어</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정의</w:t>
      </w:r>
    </w:p>
    <w:bookmarkEnd w:id="9"/>
    <w:p w14:paraId="08D2B011"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해당</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월간</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기간</w:t>
      </w:r>
      <w:r w:rsidRPr="0010382D">
        <w:rPr>
          <w:rFonts w:ascii="Gulim" w:eastAsia="Gulim" w:hAnsi="Gulim"/>
          <w:lang w:eastAsia="ko-KR"/>
        </w:rPr>
        <w:t>”</w:t>
      </w:r>
      <w:r w:rsidR="00EC5A32" w:rsidRPr="008A3FFA">
        <w:rPr>
          <w:rFonts w:eastAsia="Gulim" w:hint="eastAsia"/>
          <w:lang w:eastAsia="ko-KR"/>
        </w:rPr>
        <w:t>이란</w:t>
      </w:r>
      <w:proofErr w:type="gramEnd"/>
      <w:r w:rsidR="00EC5A32" w:rsidRPr="008A3FFA">
        <w:rPr>
          <w:rFonts w:eastAsia="Gulim" w:hint="eastAsia"/>
          <w:lang w:eastAsia="ko-KR"/>
        </w:rPr>
        <w:t xml:space="preserve"> </w:t>
      </w:r>
      <w:r w:rsidR="00EC5A32" w:rsidRPr="008A3FFA">
        <w:rPr>
          <w:rFonts w:eastAsia="Gulim" w:hint="eastAsia"/>
          <w:lang w:eastAsia="ko-KR"/>
        </w:rPr>
        <w:t>서비스</w:t>
      </w:r>
      <w:r w:rsidR="00EC5A32" w:rsidRPr="008A3FFA">
        <w:rPr>
          <w:rFonts w:eastAsia="Gulim" w:hint="eastAsia"/>
          <w:lang w:eastAsia="ko-KR"/>
        </w:rPr>
        <w:t xml:space="preserve"> </w:t>
      </w:r>
      <w:r w:rsidR="00EC5A32" w:rsidRPr="008A3FFA">
        <w:rPr>
          <w:rFonts w:eastAsia="Gulim" w:hint="eastAsia"/>
          <w:lang w:eastAsia="ko-KR"/>
        </w:rPr>
        <w:t>크레딧을</w:t>
      </w:r>
      <w:r w:rsidR="00EC5A32" w:rsidRPr="008A3FFA">
        <w:rPr>
          <w:rFonts w:eastAsia="Gulim" w:hint="eastAsia"/>
          <w:lang w:eastAsia="ko-KR"/>
        </w:rPr>
        <w:t xml:space="preserve"> </w:t>
      </w:r>
      <w:r w:rsidR="00EC5A32" w:rsidRPr="008A3FFA">
        <w:rPr>
          <w:rFonts w:eastAsia="Gulim" w:hint="eastAsia"/>
          <w:lang w:eastAsia="ko-KR"/>
        </w:rPr>
        <w:t>지급받아야</w:t>
      </w:r>
      <w:r w:rsidR="00EC5A32" w:rsidRPr="008A3FFA">
        <w:rPr>
          <w:rFonts w:eastAsia="Gulim" w:hint="eastAsia"/>
          <w:lang w:eastAsia="ko-KR"/>
        </w:rPr>
        <w:t xml:space="preserve"> </w:t>
      </w:r>
      <w:r w:rsidR="00EC5A32" w:rsidRPr="008A3FFA">
        <w:rPr>
          <w:rFonts w:eastAsia="Gulim" w:hint="eastAsia"/>
          <w:lang w:eastAsia="ko-KR"/>
        </w:rPr>
        <w:t>하는</w:t>
      </w:r>
      <w:r w:rsidR="00EC5A32" w:rsidRPr="008A3FFA">
        <w:rPr>
          <w:rFonts w:eastAsia="Gulim" w:hint="eastAsia"/>
          <w:lang w:eastAsia="ko-KR"/>
        </w:rPr>
        <w:t xml:space="preserve"> </w:t>
      </w:r>
      <w:r w:rsidR="00EC5A32" w:rsidRPr="008A3FFA">
        <w:rPr>
          <w:rFonts w:eastAsia="Gulim" w:hint="eastAsia"/>
          <w:lang w:eastAsia="ko-KR"/>
        </w:rPr>
        <w:t>달</w:t>
      </w:r>
      <w:r w:rsidR="00EC5A32" w:rsidRPr="008A3FFA">
        <w:rPr>
          <w:rFonts w:eastAsia="Gulim" w:hint="eastAsia"/>
          <w:lang w:eastAsia="ko-KR"/>
        </w:rPr>
        <w:t xml:space="preserve"> </w:t>
      </w:r>
      <w:r w:rsidR="00EC5A32" w:rsidRPr="008A3FFA">
        <w:rPr>
          <w:rFonts w:eastAsia="Gulim" w:hint="eastAsia"/>
          <w:lang w:eastAsia="ko-KR"/>
        </w:rPr>
        <w:t>동안</w:t>
      </w:r>
      <w:r w:rsidR="00EC5A32" w:rsidRPr="008A3FFA">
        <w:rPr>
          <w:rFonts w:eastAsia="Gulim" w:hint="eastAsia"/>
          <w:lang w:eastAsia="ko-KR"/>
        </w:rPr>
        <w:t xml:space="preserve"> </w:t>
      </w:r>
      <w:r w:rsidR="00EC5A32" w:rsidRPr="008A3FFA">
        <w:rPr>
          <w:rFonts w:eastAsia="Gulim" w:hint="eastAsia"/>
          <w:lang w:eastAsia="ko-KR"/>
        </w:rPr>
        <w:t>귀하가</w:t>
      </w:r>
      <w:r w:rsidR="00EC5A32" w:rsidRPr="008A3FFA">
        <w:rPr>
          <w:rFonts w:eastAsia="Gulim" w:hint="eastAsia"/>
          <w:lang w:eastAsia="ko-KR"/>
        </w:rPr>
        <w:t xml:space="preserve"> </w:t>
      </w:r>
      <w:r w:rsidR="00EC5A32" w:rsidRPr="008A3FFA">
        <w:rPr>
          <w:rFonts w:eastAsia="Gulim" w:hint="eastAsia"/>
          <w:lang w:eastAsia="ko-KR"/>
        </w:rPr>
        <w:t>서비스의</w:t>
      </w:r>
      <w:r w:rsidR="00EC5A32" w:rsidRPr="008A3FFA">
        <w:rPr>
          <w:rFonts w:eastAsia="Gulim" w:hint="eastAsia"/>
          <w:lang w:eastAsia="ko-KR"/>
        </w:rPr>
        <w:t xml:space="preserve"> </w:t>
      </w:r>
      <w:r w:rsidR="00EC5A32" w:rsidRPr="008A3FFA">
        <w:rPr>
          <w:rFonts w:eastAsia="Gulim" w:hint="eastAsia"/>
          <w:lang w:eastAsia="ko-KR"/>
        </w:rPr>
        <w:t>정기가입자</w:t>
      </w:r>
      <w:r w:rsidR="00EC5A32" w:rsidRPr="008A3FFA">
        <w:rPr>
          <w:rFonts w:eastAsia="Gulim" w:hint="eastAsia"/>
          <w:lang w:eastAsia="ko-KR"/>
        </w:rPr>
        <w:t xml:space="preserve"> </w:t>
      </w:r>
      <w:r w:rsidR="00EC5A32" w:rsidRPr="008A3FFA">
        <w:rPr>
          <w:rFonts w:eastAsia="Gulim" w:hint="eastAsia"/>
          <w:lang w:eastAsia="ko-KR"/>
        </w:rPr>
        <w:t>자격을</w:t>
      </w:r>
      <w:r w:rsidR="00EC5A32" w:rsidRPr="008A3FFA">
        <w:rPr>
          <w:rFonts w:eastAsia="Gulim" w:hint="eastAsia"/>
          <w:lang w:eastAsia="ko-KR"/>
        </w:rPr>
        <w:t xml:space="preserve"> </w:t>
      </w:r>
      <w:r w:rsidR="00EC5A32" w:rsidRPr="008A3FFA">
        <w:rPr>
          <w:rFonts w:eastAsia="Gulim" w:hint="eastAsia"/>
          <w:lang w:eastAsia="ko-KR"/>
        </w:rPr>
        <w:t>보유한</w:t>
      </w:r>
      <w:r w:rsidR="00EC5A32" w:rsidRPr="008A3FFA">
        <w:rPr>
          <w:rFonts w:eastAsia="Gulim" w:hint="eastAsia"/>
          <w:lang w:eastAsia="ko-KR"/>
        </w:rPr>
        <w:t xml:space="preserve"> </w:t>
      </w:r>
      <w:r w:rsidR="00EC5A32" w:rsidRPr="008A3FFA">
        <w:rPr>
          <w:rFonts w:eastAsia="Gulim" w:hint="eastAsia"/>
          <w:lang w:eastAsia="ko-KR"/>
        </w:rPr>
        <w:t>일</w:t>
      </w:r>
      <w:r w:rsidR="00EC5A32" w:rsidRPr="008A3FFA">
        <w:rPr>
          <w:rFonts w:eastAsia="Gulim" w:hint="eastAsia"/>
          <w:lang w:eastAsia="ko-KR"/>
        </w:rPr>
        <w:t xml:space="preserve"> </w:t>
      </w:r>
      <w:r w:rsidR="00EC5A32" w:rsidRPr="008A3FFA">
        <w:rPr>
          <w:rFonts w:eastAsia="Gulim" w:hint="eastAsia"/>
          <w:lang w:eastAsia="ko-KR"/>
        </w:rPr>
        <w:t>수입니다</w:t>
      </w:r>
      <w:r w:rsidR="00EC5A32" w:rsidRPr="008A3FFA">
        <w:rPr>
          <w:rFonts w:eastAsia="Gulim" w:hint="eastAsia"/>
          <w:lang w:eastAsia="ko-KR"/>
        </w:rPr>
        <w:t>.</w:t>
      </w:r>
      <w:r w:rsidR="00EC5A32" w:rsidRPr="008A3FFA">
        <w:rPr>
          <w:rFonts w:eastAsia="Gulim" w:hint="eastAsia"/>
          <w:color w:val="000000" w:themeColor="text1"/>
          <w:lang w:eastAsia="ko-KR"/>
        </w:rPr>
        <w:t xml:space="preserve"> </w:t>
      </w:r>
    </w:p>
    <w:p w14:paraId="15B9265D"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월간</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해당</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서비스</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요금</w:t>
      </w:r>
      <w:r w:rsidRPr="0010382D">
        <w:rPr>
          <w:rFonts w:ascii="Gulim" w:eastAsia="Gulim" w:hAnsi="Gulim"/>
          <w:lang w:eastAsia="ko-KR"/>
        </w:rPr>
        <w:t>”</w:t>
      </w:r>
      <w:r w:rsidR="00EC5A32" w:rsidRPr="008A3FFA">
        <w:rPr>
          <w:rFonts w:eastAsia="Gulim" w:hint="eastAsia"/>
          <w:color w:val="000000" w:themeColor="text1"/>
          <w:lang w:eastAsia="ko-KR"/>
        </w:rPr>
        <w:t>이란</w:t>
      </w:r>
      <w:proofErr w:type="gramEnd"/>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서비스</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크레딧을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지급받아야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하는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달에</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적용되는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서비스에</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대해</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귀하가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실제로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지불하는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전체</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요금을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의미합니다</w:t>
      </w:r>
      <w:r w:rsidR="00EC5A32" w:rsidRPr="008A3FFA">
        <w:rPr>
          <w:rFonts w:eastAsia="Gulim" w:hint="eastAsia"/>
          <w:color w:val="000000" w:themeColor="text1"/>
          <w:lang w:eastAsia="ko-KR"/>
        </w:rPr>
        <w:t>.</w:t>
      </w:r>
    </w:p>
    <w:p w14:paraId="7B017B5F"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작동</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중지</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시간</w:t>
      </w:r>
      <w:r w:rsidRPr="0010382D">
        <w:rPr>
          <w:rFonts w:ascii="Gulim" w:eastAsia="Gulim" w:hAnsi="Gulim"/>
          <w:lang w:eastAsia="ko-KR"/>
        </w:rPr>
        <w:t>”</w:t>
      </w:r>
      <w:r w:rsidR="00EC5A32" w:rsidRPr="008A3FFA">
        <w:rPr>
          <w:rFonts w:eastAsia="Gulim" w:hint="eastAsia"/>
          <w:lang w:eastAsia="ko-KR"/>
        </w:rPr>
        <w:t>은</w:t>
      </w:r>
      <w:proofErr w:type="gramEnd"/>
      <w:r w:rsidR="00EC5A32" w:rsidRPr="008A3FFA">
        <w:rPr>
          <w:rFonts w:eastAsia="Gulim" w:hint="eastAsia"/>
          <w:lang w:eastAsia="ko-KR"/>
        </w:rPr>
        <w:t xml:space="preserve"> </w:t>
      </w:r>
      <w:r w:rsidR="00EC5A32" w:rsidRPr="008A3FFA">
        <w:rPr>
          <w:rFonts w:eastAsia="Gulim" w:hint="eastAsia"/>
          <w:lang w:eastAsia="ko-KR"/>
        </w:rPr>
        <w:t>아래</w:t>
      </w:r>
      <w:r w:rsidR="00EC5A32" w:rsidRPr="008A3FFA">
        <w:rPr>
          <w:rFonts w:eastAsia="Gulim" w:hint="eastAsia"/>
          <w:lang w:eastAsia="ko-KR"/>
        </w:rPr>
        <w:t xml:space="preserve"> </w:t>
      </w:r>
      <w:r w:rsidR="00EC5A32" w:rsidRPr="008A3FFA">
        <w:rPr>
          <w:rFonts w:eastAsia="Gulim" w:hint="eastAsia"/>
          <w:lang w:eastAsia="ko-KR"/>
        </w:rPr>
        <w:t>서비스</w:t>
      </w:r>
      <w:r w:rsidR="00EC5A32" w:rsidRPr="008A3FFA">
        <w:rPr>
          <w:rFonts w:eastAsia="Gulim" w:hint="eastAsia"/>
          <w:lang w:eastAsia="ko-KR"/>
        </w:rPr>
        <w:t xml:space="preserve"> </w:t>
      </w:r>
      <w:r w:rsidR="00EC5A32" w:rsidRPr="008A3FFA">
        <w:rPr>
          <w:rFonts w:eastAsia="Gulim" w:hint="eastAsia"/>
          <w:lang w:eastAsia="ko-KR"/>
        </w:rPr>
        <w:t>특별</w:t>
      </w:r>
      <w:r w:rsidR="00EC5A32" w:rsidRPr="008A3FFA">
        <w:rPr>
          <w:rFonts w:eastAsia="Gulim" w:hint="eastAsia"/>
          <w:lang w:eastAsia="ko-KR"/>
        </w:rPr>
        <w:t xml:space="preserve"> </w:t>
      </w:r>
      <w:r w:rsidR="00EC5A32" w:rsidRPr="008A3FFA">
        <w:rPr>
          <w:rFonts w:eastAsia="Gulim" w:hint="eastAsia"/>
          <w:lang w:eastAsia="ko-KR"/>
        </w:rPr>
        <w:t>조건의</w:t>
      </w:r>
      <w:r w:rsidR="00EC5A32" w:rsidRPr="008A3FFA">
        <w:rPr>
          <w:rFonts w:eastAsia="Gulim" w:hint="eastAsia"/>
          <w:lang w:eastAsia="ko-KR"/>
        </w:rPr>
        <w:t xml:space="preserve"> </w:t>
      </w:r>
      <w:r w:rsidR="00EC5A32" w:rsidRPr="008A3FFA">
        <w:rPr>
          <w:rFonts w:eastAsia="Gulim" w:hint="eastAsia"/>
          <w:lang w:eastAsia="ko-KR"/>
        </w:rPr>
        <w:t>각</w:t>
      </w:r>
      <w:r w:rsidR="00EC5A32" w:rsidRPr="008A3FFA">
        <w:rPr>
          <w:rFonts w:eastAsia="Gulim" w:hint="eastAsia"/>
          <w:lang w:eastAsia="ko-KR"/>
        </w:rPr>
        <w:t xml:space="preserve"> </w:t>
      </w:r>
      <w:r w:rsidR="00EC5A32" w:rsidRPr="008A3FFA">
        <w:rPr>
          <w:rFonts w:eastAsia="Gulim" w:hint="eastAsia"/>
          <w:lang w:eastAsia="ko-KR"/>
        </w:rPr>
        <w:t>서비스에</w:t>
      </w:r>
      <w:r w:rsidR="00EC5A32" w:rsidRPr="008A3FFA">
        <w:rPr>
          <w:rFonts w:eastAsia="Gulim" w:hint="eastAsia"/>
          <w:lang w:eastAsia="ko-KR"/>
        </w:rPr>
        <w:t xml:space="preserve"> </w:t>
      </w:r>
      <w:r w:rsidR="00EC5A32" w:rsidRPr="008A3FFA">
        <w:rPr>
          <w:rFonts w:eastAsia="Gulim" w:hint="eastAsia"/>
          <w:lang w:eastAsia="ko-KR"/>
        </w:rPr>
        <w:t>대해</w:t>
      </w:r>
      <w:r w:rsidR="00EC5A32" w:rsidRPr="008A3FFA">
        <w:rPr>
          <w:rFonts w:eastAsia="Gulim" w:hint="eastAsia"/>
          <w:lang w:eastAsia="ko-KR"/>
        </w:rPr>
        <w:t xml:space="preserve"> </w:t>
      </w:r>
      <w:r w:rsidR="00EC5A32" w:rsidRPr="008A3FFA">
        <w:rPr>
          <w:rFonts w:eastAsia="Gulim" w:hint="eastAsia"/>
          <w:lang w:eastAsia="ko-KR"/>
        </w:rPr>
        <w:t>정의됩니다</w:t>
      </w:r>
      <w:r w:rsidR="00EC5A32" w:rsidRPr="008A3FFA">
        <w:rPr>
          <w:rFonts w:eastAsia="Gulim" w:hint="eastAsia"/>
          <w:lang w:eastAsia="ko-KR"/>
        </w:rPr>
        <w:t>.</w:t>
      </w:r>
      <w:r w:rsidR="00B34BE5" w:rsidRPr="008A3FFA">
        <w:rPr>
          <w:rFonts w:eastAsia="Gulim" w:hint="eastAsia"/>
          <w:lang w:eastAsia="ko-KR"/>
        </w:rPr>
        <w:t xml:space="preserve"> </w:t>
      </w:r>
      <w:r w:rsidR="00EC5A32" w:rsidRPr="008A3FFA">
        <w:rPr>
          <w:rFonts w:eastAsia="Gulim" w:hint="eastAsia"/>
          <w:lang w:eastAsia="ko-KR"/>
        </w:rPr>
        <w:t xml:space="preserve">Microsoft Azure </w:t>
      </w:r>
      <w:r w:rsidR="00EC5A32" w:rsidRPr="008A3FFA">
        <w:rPr>
          <w:rFonts w:eastAsia="Gulim" w:hint="eastAsia"/>
          <w:lang w:eastAsia="ko-KR"/>
        </w:rPr>
        <w:t>서비스를</w:t>
      </w:r>
      <w:r w:rsidR="00EC5A32" w:rsidRPr="008A3FFA">
        <w:rPr>
          <w:rFonts w:eastAsia="Gulim" w:hint="eastAsia"/>
          <w:lang w:eastAsia="ko-KR"/>
        </w:rPr>
        <w:t xml:space="preserve"> </w:t>
      </w:r>
      <w:r w:rsidR="00EC5A32" w:rsidRPr="008A3FFA">
        <w:rPr>
          <w:rFonts w:eastAsia="Gulim" w:hint="eastAsia"/>
          <w:lang w:eastAsia="ko-KR"/>
        </w:rPr>
        <w:t>제외하고</w:t>
      </w:r>
      <w:r w:rsidR="00EC5A32" w:rsidRPr="008A3FFA">
        <w:rPr>
          <w:rFonts w:eastAsia="Gulim" w:hint="eastAsia"/>
          <w:lang w:eastAsia="ko-KR"/>
        </w:rPr>
        <w:t xml:space="preserve"> </w:t>
      </w:r>
      <w:r w:rsidR="00EC5A32" w:rsidRPr="008A3FFA">
        <w:rPr>
          <w:rFonts w:eastAsia="Gulim" w:hint="eastAsia"/>
          <w:lang w:eastAsia="ko-KR"/>
        </w:rPr>
        <w:t>작동</w:t>
      </w:r>
      <w:r w:rsidR="00EC5A32" w:rsidRPr="008A3FFA">
        <w:rPr>
          <w:rFonts w:eastAsia="Gulim" w:hint="eastAsia"/>
          <w:lang w:eastAsia="ko-KR"/>
        </w:rPr>
        <w:t xml:space="preserve"> </w:t>
      </w:r>
      <w:r w:rsidR="00EC5A32" w:rsidRPr="008A3FFA">
        <w:rPr>
          <w:rFonts w:eastAsia="Gulim" w:hint="eastAsia"/>
          <w:lang w:eastAsia="ko-KR"/>
        </w:rPr>
        <w:t>중지</w:t>
      </w:r>
      <w:r w:rsidR="00EC5A32" w:rsidRPr="008A3FFA">
        <w:rPr>
          <w:rFonts w:eastAsia="Gulim" w:hint="eastAsia"/>
          <w:lang w:eastAsia="ko-KR"/>
        </w:rPr>
        <w:t xml:space="preserve"> </w:t>
      </w:r>
      <w:r w:rsidR="00EC5A32" w:rsidRPr="008A3FFA">
        <w:rPr>
          <w:rFonts w:eastAsia="Gulim" w:hint="eastAsia"/>
          <w:lang w:eastAsia="ko-KR"/>
        </w:rPr>
        <w:t>시간에</w:t>
      </w:r>
      <w:r w:rsidR="00EC5A32" w:rsidRPr="008A3FFA">
        <w:rPr>
          <w:rFonts w:eastAsia="Gulim" w:hint="eastAsia"/>
          <w:lang w:eastAsia="ko-KR"/>
        </w:rPr>
        <w:t xml:space="preserve"> </w:t>
      </w:r>
      <w:r w:rsidR="00EC5A32" w:rsidRPr="008A3FFA">
        <w:rPr>
          <w:rFonts w:eastAsia="Gulim" w:hint="eastAsia"/>
          <w:lang w:eastAsia="ko-KR"/>
        </w:rPr>
        <w:t>예정된</w:t>
      </w:r>
      <w:r w:rsidR="00EC5A32" w:rsidRPr="008A3FFA">
        <w:rPr>
          <w:rFonts w:eastAsia="Gulim" w:hint="eastAsia"/>
          <w:lang w:eastAsia="ko-KR"/>
        </w:rPr>
        <w:t xml:space="preserve"> </w:t>
      </w:r>
      <w:r w:rsidR="00EC5A32" w:rsidRPr="008A3FFA">
        <w:rPr>
          <w:rFonts w:eastAsia="Gulim" w:hint="eastAsia"/>
          <w:lang w:eastAsia="ko-KR"/>
        </w:rPr>
        <w:t>작동</w:t>
      </w:r>
      <w:r w:rsidR="00EC5A32" w:rsidRPr="008A3FFA">
        <w:rPr>
          <w:rFonts w:eastAsia="Gulim" w:hint="eastAsia"/>
          <w:lang w:eastAsia="ko-KR"/>
        </w:rPr>
        <w:t xml:space="preserve"> </w:t>
      </w:r>
      <w:r w:rsidR="00EC5A32" w:rsidRPr="008A3FFA">
        <w:rPr>
          <w:rFonts w:eastAsia="Gulim" w:hint="eastAsia"/>
          <w:lang w:eastAsia="ko-KR"/>
        </w:rPr>
        <w:t>중지</w:t>
      </w:r>
      <w:r w:rsidR="00EC5A32" w:rsidRPr="008A3FFA">
        <w:rPr>
          <w:rFonts w:eastAsia="Gulim" w:hint="eastAsia"/>
          <w:lang w:eastAsia="ko-KR"/>
        </w:rPr>
        <w:t xml:space="preserve"> </w:t>
      </w:r>
      <w:r w:rsidR="00EC5A32" w:rsidRPr="008A3FFA">
        <w:rPr>
          <w:rFonts w:eastAsia="Gulim" w:hint="eastAsia"/>
          <w:lang w:eastAsia="ko-KR"/>
        </w:rPr>
        <w:t>시간은</w:t>
      </w:r>
      <w:r w:rsidR="00EC5A32" w:rsidRPr="008A3FFA">
        <w:rPr>
          <w:rFonts w:eastAsia="Gulim" w:hint="eastAsia"/>
          <w:lang w:eastAsia="ko-KR"/>
        </w:rPr>
        <w:t xml:space="preserve"> </w:t>
      </w:r>
      <w:r w:rsidR="00EC5A32" w:rsidRPr="008A3FFA">
        <w:rPr>
          <w:rFonts w:eastAsia="Gulim" w:hint="eastAsia"/>
          <w:lang w:eastAsia="ko-KR"/>
        </w:rPr>
        <w:t>포함되지</w:t>
      </w:r>
      <w:r w:rsidR="00EC5A32" w:rsidRPr="008A3FFA">
        <w:rPr>
          <w:rFonts w:eastAsia="Gulim" w:hint="eastAsia"/>
          <w:lang w:eastAsia="ko-KR"/>
        </w:rPr>
        <w:t xml:space="preserve"> </w:t>
      </w:r>
      <w:r w:rsidR="00EC5A32" w:rsidRPr="008A3FFA">
        <w:rPr>
          <w:rFonts w:eastAsia="Gulim" w:hint="eastAsia"/>
          <w:lang w:eastAsia="ko-KR"/>
        </w:rPr>
        <w:t>않습니다</w:t>
      </w:r>
      <w:r w:rsidR="00EC5A32" w:rsidRPr="008A3FFA">
        <w:rPr>
          <w:rFonts w:eastAsia="Gulim" w:hint="eastAsia"/>
          <w:lang w:eastAsia="ko-KR"/>
        </w:rPr>
        <w:t xml:space="preserve">. </w:t>
      </w:r>
      <w:r w:rsidR="00EC5A32" w:rsidRPr="008A3FFA">
        <w:rPr>
          <w:rFonts w:eastAsia="Gulim" w:hint="eastAsia"/>
          <w:lang w:eastAsia="ko-KR"/>
        </w:rPr>
        <w:t>아래</w:t>
      </w:r>
      <w:r w:rsidR="00EC5A32" w:rsidRPr="008A3FFA">
        <w:rPr>
          <w:rFonts w:eastAsia="Gulim" w:hint="eastAsia"/>
          <w:lang w:eastAsia="ko-KR"/>
        </w:rPr>
        <w:t xml:space="preserve"> </w:t>
      </w:r>
      <w:r w:rsidR="00EC5A32" w:rsidRPr="008A3FFA">
        <w:rPr>
          <w:rFonts w:eastAsia="Gulim" w:hint="eastAsia"/>
          <w:lang w:eastAsia="ko-KR"/>
        </w:rPr>
        <w:t>설명된</w:t>
      </w:r>
      <w:r w:rsidR="00EC5A32" w:rsidRPr="008A3FFA">
        <w:rPr>
          <w:rFonts w:eastAsia="Gulim" w:hint="eastAsia"/>
          <w:lang w:eastAsia="ko-KR"/>
        </w:rPr>
        <w:t xml:space="preserve"> </w:t>
      </w:r>
      <w:r w:rsidR="00EC5A32" w:rsidRPr="008A3FFA">
        <w:rPr>
          <w:rFonts w:eastAsia="Gulim" w:hint="eastAsia"/>
          <w:lang w:eastAsia="ko-KR"/>
        </w:rPr>
        <w:t>제한과</w:t>
      </w:r>
      <w:r w:rsidR="00EC5A32" w:rsidRPr="008A3FFA">
        <w:rPr>
          <w:rFonts w:eastAsia="Gulim" w:hint="eastAsia"/>
          <w:lang w:eastAsia="ko-KR"/>
        </w:rPr>
        <w:t xml:space="preserve"> </w:t>
      </w:r>
      <w:r w:rsidR="00EC5A32" w:rsidRPr="008A3FFA">
        <w:rPr>
          <w:rFonts w:eastAsia="Gulim" w:hint="eastAsia"/>
          <w:lang w:eastAsia="ko-KR"/>
        </w:rPr>
        <w:t>서비스</w:t>
      </w:r>
      <w:r w:rsidR="00EC5A32" w:rsidRPr="008A3FFA">
        <w:rPr>
          <w:rFonts w:eastAsia="Gulim" w:hint="eastAsia"/>
          <w:lang w:eastAsia="ko-KR"/>
        </w:rPr>
        <w:t xml:space="preserve"> </w:t>
      </w:r>
      <w:r w:rsidR="00EC5A32" w:rsidRPr="008A3FFA">
        <w:rPr>
          <w:rFonts w:eastAsia="Gulim" w:hint="eastAsia"/>
          <w:lang w:eastAsia="ko-KR"/>
        </w:rPr>
        <w:t>특별</w:t>
      </w:r>
      <w:r w:rsidR="00EC5A32" w:rsidRPr="008A3FFA">
        <w:rPr>
          <w:rFonts w:eastAsia="Gulim" w:hint="eastAsia"/>
          <w:lang w:eastAsia="ko-KR"/>
        </w:rPr>
        <w:t xml:space="preserve"> </w:t>
      </w:r>
      <w:r w:rsidR="00EC5A32" w:rsidRPr="008A3FFA">
        <w:rPr>
          <w:rFonts w:eastAsia="Gulim" w:hint="eastAsia"/>
          <w:lang w:eastAsia="ko-KR"/>
        </w:rPr>
        <w:t>조건에</w:t>
      </w:r>
      <w:r w:rsidR="00EC5A32" w:rsidRPr="008A3FFA">
        <w:rPr>
          <w:rFonts w:eastAsia="Gulim" w:hint="eastAsia"/>
          <w:lang w:eastAsia="ko-KR"/>
        </w:rPr>
        <w:t xml:space="preserve"> </w:t>
      </w:r>
      <w:r w:rsidR="00EC5A32" w:rsidRPr="008A3FFA">
        <w:rPr>
          <w:rFonts w:eastAsia="Gulim" w:hint="eastAsia"/>
          <w:lang w:eastAsia="ko-KR"/>
        </w:rPr>
        <w:t>따라</w:t>
      </w:r>
      <w:r w:rsidR="00EC5A32" w:rsidRPr="008A3FFA">
        <w:rPr>
          <w:rFonts w:eastAsia="Gulim" w:hint="eastAsia"/>
          <w:lang w:eastAsia="ko-KR"/>
        </w:rPr>
        <w:t xml:space="preserve"> </w:t>
      </w:r>
      <w:r w:rsidR="00EC5A32" w:rsidRPr="008A3FFA">
        <w:rPr>
          <w:rFonts w:eastAsia="Gulim" w:hint="eastAsia"/>
          <w:lang w:eastAsia="ko-KR"/>
        </w:rPr>
        <w:t>서비스를</w:t>
      </w:r>
      <w:r w:rsidR="00EC5A32" w:rsidRPr="008A3FFA">
        <w:rPr>
          <w:rFonts w:eastAsia="Gulim" w:hint="eastAsia"/>
          <w:lang w:eastAsia="ko-KR"/>
        </w:rPr>
        <w:t xml:space="preserve"> </w:t>
      </w:r>
      <w:r w:rsidR="00EC5A32" w:rsidRPr="008A3FFA">
        <w:rPr>
          <w:rFonts w:eastAsia="Gulim" w:hint="eastAsia"/>
          <w:lang w:eastAsia="ko-KR"/>
        </w:rPr>
        <w:t>사용할</w:t>
      </w:r>
      <w:r w:rsidR="00EC5A32" w:rsidRPr="008A3FFA">
        <w:rPr>
          <w:rFonts w:eastAsia="Gulim" w:hint="eastAsia"/>
          <w:lang w:eastAsia="ko-KR"/>
        </w:rPr>
        <w:t xml:space="preserve"> </w:t>
      </w:r>
      <w:r w:rsidR="00EC5A32" w:rsidRPr="008A3FFA">
        <w:rPr>
          <w:rFonts w:eastAsia="Gulim" w:hint="eastAsia"/>
          <w:lang w:eastAsia="ko-KR"/>
        </w:rPr>
        <w:t>수</w:t>
      </w:r>
      <w:r w:rsidR="00EC5A32" w:rsidRPr="008A3FFA">
        <w:rPr>
          <w:rFonts w:eastAsia="Gulim" w:hint="eastAsia"/>
          <w:lang w:eastAsia="ko-KR"/>
        </w:rPr>
        <w:t xml:space="preserve"> </w:t>
      </w:r>
      <w:r w:rsidR="00EC5A32" w:rsidRPr="008A3FFA">
        <w:rPr>
          <w:rFonts w:eastAsia="Gulim" w:hint="eastAsia"/>
          <w:lang w:eastAsia="ko-KR"/>
        </w:rPr>
        <w:t>없을</w:t>
      </w:r>
      <w:r w:rsidR="00EC5A32" w:rsidRPr="008A3FFA">
        <w:rPr>
          <w:rFonts w:eastAsia="Gulim" w:hint="eastAsia"/>
          <w:lang w:eastAsia="ko-KR"/>
        </w:rPr>
        <w:t xml:space="preserve"> </w:t>
      </w:r>
      <w:r w:rsidR="00EC5A32" w:rsidRPr="008A3FFA">
        <w:rPr>
          <w:rFonts w:eastAsia="Gulim" w:hint="eastAsia"/>
          <w:lang w:eastAsia="ko-KR"/>
        </w:rPr>
        <w:t>경우</w:t>
      </w:r>
      <w:r w:rsidR="00EC5A32" w:rsidRPr="008A3FFA">
        <w:rPr>
          <w:rFonts w:eastAsia="Gulim" w:hint="eastAsia"/>
          <w:lang w:eastAsia="ko-KR"/>
        </w:rPr>
        <w:t xml:space="preserve"> </w:t>
      </w:r>
      <w:r w:rsidR="00EC5A32" w:rsidRPr="008A3FFA">
        <w:rPr>
          <w:rFonts w:eastAsia="Gulim" w:hint="eastAsia"/>
          <w:lang w:eastAsia="ko-KR"/>
        </w:rPr>
        <w:t>작동</w:t>
      </w:r>
      <w:r w:rsidR="00EC5A32" w:rsidRPr="008A3FFA">
        <w:rPr>
          <w:rFonts w:eastAsia="Gulim" w:hint="eastAsia"/>
          <w:lang w:eastAsia="ko-KR"/>
        </w:rPr>
        <w:t xml:space="preserve"> </w:t>
      </w:r>
      <w:r w:rsidR="00EC5A32" w:rsidRPr="008A3FFA">
        <w:rPr>
          <w:rFonts w:eastAsia="Gulim" w:hint="eastAsia"/>
          <w:lang w:eastAsia="ko-KR"/>
        </w:rPr>
        <w:t>중지</w:t>
      </w:r>
      <w:r w:rsidR="00EC5A32" w:rsidRPr="008A3FFA">
        <w:rPr>
          <w:rFonts w:eastAsia="Gulim" w:hint="eastAsia"/>
          <w:lang w:eastAsia="ko-KR"/>
        </w:rPr>
        <w:t xml:space="preserve"> </w:t>
      </w:r>
      <w:r w:rsidR="00EC5A32" w:rsidRPr="008A3FFA">
        <w:rPr>
          <w:rFonts w:eastAsia="Gulim" w:hint="eastAsia"/>
          <w:lang w:eastAsia="ko-KR"/>
        </w:rPr>
        <w:t>시간에</w:t>
      </w:r>
      <w:r w:rsidR="00EC5A32" w:rsidRPr="008A3FFA">
        <w:rPr>
          <w:rFonts w:eastAsia="Gulim" w:hint="eastAsia"/>
          <w:lang w:eastAsia="ko-KR"/>
        </w:rPr>
        <w:t xml:space="preserve"> </w:t>
      </w:r>
      <w:r w:rsidR="00EC5A32" w:rsidRPr="008A3FFA">
        <w:rPr>
          <w:rFonts w:eastAsia="Gulim" w:hint="eastAsia"/>
          <w:lang w:eastAsia="ko-KR"/>
        </w:rPr>
        <w:t>포함되지</w:t>
      </w:r>
      <w:r w:rsidR="00EC5A32" w:rsidRPr="008A3FFA">
        <w:rPr>
          <w:rFonts w:eastAsia="Gulim" w:hint="eastAsia"/>
          <w:lang w:eastAsia="ko-KR"/>
        </w:rPr>
        <w:t xml:space="preserve"> </w:t>
      </w:r>
      <w:r w:rsidR="00EC5A32" w:rsidRPr="008A3FFA">
        <w:rPr>
          <w:rFonts w:eastAsia="Gulim" w:hint="eastAsia"/>
          <w:lang w:eastAsia="ko-KR"/>
        </w:rPr>
        <w:t>않습니다</w:t>
      </w:r>
      <w:r w:rsidR="00EC5A32" w:rsidRPr="008A3FFA">
        <w:rPr>
          <w:rFonts w:eastAsia="Gulim" w:hint="eastAsia"/>
          <w:lang w:eastAsia="ko-KR"/>
        </w:rPr>
        <w:t>.</w:t>
      </w:r>
    </w:p>
    <w:p w14:paraId="02E6F78F"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오류</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코드</w:t>
      </w:r>
      <w:r w:rsidRPr="0010382D">
        <w:rPr>
          <w:rFonts w:ascii="Gulim" w:eastAsia="Gulim" w:hAnsi="Gulim"/>
          <w:lang w:eastAsia="ko-KR"/>
        </w:rPr>
        <w:t>”</w:t>
      </w:r>
      <w:r w:rsidR="00EC5A32" w:rsidRPr="008A3FFA">
        <w:rPr>
          <w:rFonts w:eastAsia="Gulim" w:hint="eastAsia"/>
          <w:lang w:eastAsia="ko-KR"/>
        </w:rPr>
        <w:t>란</w:t>
      </w:r>
      <w:proofErr w:type="gramEnd"/>
      <w:r w:rsidR="00EC5A32" w:rsidRPr="008A3FFA">
        <w:rPr>
          <w:rFonts w:eastAsia="Gulim" w:hint="eastAsia"/>
          <w:lang w:eastAsia="ko-KR"/>
        </w:rPr>
        <w:t xml:space="preserve"> </w:t>
      </w:r>
      <w:r w:rsidR="00EC5A32" w:rsidRPr="008A3FFA">
        <w:rPr>
          <w:rFonts w:eastAsia="Gulim" w:hint="eastAsia"/>
          <w:lang w:eastAsia="ko-KR"/>
        </w:rPr>
        <w:t>작업이</w:t>
      </w:r>
      <w:r w:rsidR="00EC5A32" w:rsidRPr="008A3FFA">
        <w:rPr>
          <w:rFonts w:eastAsia="Gulim" w:hint="eastAsia"/>
          <w:lang w:eastAsia="ko-KR"/>
        </w:rPr>
        <w:t xml:space="preserve"> </w:t>
      </w:r>
      <w:r w:rsidR="00EC5A32" w:rsidRPr="008A3FFA">
        <w:rPr>
          <w:rFonts w:eastAsia="Gulim" w:hint="eastAsia"/>
          <w:lang w:eastAsia="ko-KR"/>
        </w:rPr>
        <w:t>실패했다는</w:t>
      </w:r>
      <w:r w:rsidR="00EC5A32" w:rsidRPr="008A3FFA">
        <w:rPr>
          <w:rFonts w:eastAsia="Gulim" w:hint="eastAsia"/>
          <w:lang w:eastAsia="ko-KR"/>
        </w:rPr>
        <w:t xml:space="preserve"> </w:t>
      </w:r>
      <w:r w:rsidR="00EC5A32" w:rsidRPr="008A3FFA">
        <w:rPr>
          <w:rFonts w:eastAsia="Gulim" w:hint="eastAsia"/>
          <w:lang w:eastAsia="ko-KR"/>
        </w:rPr>
        <w:t>것을</w:t>
      </w:r>
      <w:r w:rsidR="00EC5A32" w:rsidRPr="008A3FFA">
        <w:rPr>
          <w:rFonts w:eastAsia="Gulim" w:hint="eastAsia"/>
          <w:lang w:eastAsia="ko-KR"/>
        </w:rPr>
        <w:t xml:space="preserve"> </w:t>
      </w:r>
      <w:r w:rsidR="00EC5A32" w:rsidRPr="008A3FFA">
        <w:rPr>
          <w:rFonts w:eastAsia="Gulim" w:hint="eastAsia"/>
          <w:lang w:eastAsia="ko-KR"/>
        </w:rPr>
        <w:t>나타내는</w:t>
      </w:r>
      <w:r w:rsidR="00EC5A32" w:rsidRPr="008A3FFA">
        <w:rPr>
          <w:rFonts w:eastAsia="Gulim" w:hint="eastAsia"/>
          <w:lang w:eastAsia="ko-KR"/>
        </w:rPr>
        <w:t xml:space="preserve"> </w:t>
      </w:r>
      <w:r w:rsidR="00EC5A32" w:rsidRPr="008A3FFA">
        <w:rPr>
          <w:rFonts w:eastAsia="Gulim" w:hint="eastAsia"/>
          <w:lang w:eastAsia="ko-KR"/>
        </w:rPr>
        <w:t>표시</w:t>
      </w:r>
      <w:r w:rsidR="00EC5A32" w:rsidRPr="008A3FFA">
        <w:rPr>
          <w:rFonts w:eastAsia="Gulim" w:hint="eastAsia"/>
          <w:lang w:eastAsia="ko-KR"/>
        </w:rPr>
        <w:t>(</w:t>
      </w:r>
      <w:r w:rsidR="00EC5A32" w:rsidRPr="008A3FFA">
        <w:rPr>
          <w:rFonts w:eastAsia="Gulim" w:hint="eastAsia"/>
          <w:lang w:eastAsia="ko-KR"/>
        </w:rPr>
        <w:t>예</w:t>
      </w:r>
      <w:r w:rsidR="00EC5A32" w:rsidRPr="0010382D">
        <w:rPr>
          <w:rFonts w:eastAsia="Gulim" w:cstheme="minorHAnsi"/>
          <w:lang w:eastAsia="ko-KR"/>
        </w:rPr>
        <w:t>:</w:t>
      </w:r>
      <w:r w:rsidR="00EC5A32" w:rsidRPr="008A3FFA">
        <w:rPr>
          <w:rFonts w:eastAsia="Gulim" w:hint="eastAsia"/>
          <w:lang w:eastAsia="ko-KR"/>
        </w:rPr>
        <w:t xml:space="preserve"> 5xx </w:t>
      </w:r>
      <w:r w:rsidR="00EC5A32" w:rsidRPr="008A3FFA">
        <w:rPr>
          <w:rFonts w:eastAsia="Gulim" w:hint="eastAsia"/>
          <w:lang w:eastAsia="ko-KR"/>
        </w:rPr>
        <w:t>범위의</w:t>
      </w:r>
      <w:r w:rsidR="00EC5A32" w:rsidRPr="008A3FFA">
        <w:rPr>
          <w:rFonts w:eastAsia="Gulim" w:hint="eastAsia"/>
          <w:lang w:eastAsia="ko-KR"/>
        </w:rPr>
        <w:t xml:space="preserve"> HTTP </w:t>
      </w:r>
      <w:r w:rsidR="00EC5A32" w:rsidRPr="008A3FFA">
        <w:rPr>
          <w:rFonts w:eastAsia="Gulim" w:hint="eastAsia"/>
          <w:lang w:eastAsia="ko-KR"/>
        </w:rPr>
        <w:t>상태</w:t>
      </w:r>
      <w:r w:rsidR="00EC5A32" w:rsidRPr="008A3FFA">
        <w:rPr>
          <w:rFonts w:eastAsia="Gulim" w:hint="eastAsia"/>
          <w:lang w:eastAsia="ko-KR"/>
        </w:rPr>
        <w:t xml:space="preserve"> </w:t>
      </w:r>
      <w:r w:rsidR="00EC5A32" w:rsidRPr="008A3FFA">
        <w:rPr>
          <w:rFonts w:eastAsia="Gulim" w:hint="eastAsia"/>
          <w:lang w:eastAsia="ko-KR"/>
        </w:rPr>
        <w:t>코드</w:t>
      </w:r>
      <w:r w:rsidR="00EC5A32" w:rsidRPr="008A3FFA">
        <w:rPr>
          <w:rFonts w:eastAsia="Gulim" w:hint="eastAsia"/>
          <w:lang w:eastAsia="ko-KR"/>
        </w:rPr>
        <w:t>)</w:t>
      </w:r>
      <w:r w:rsidR="00EC5A32" w:rsidRPr="008A3FFA">
        <w:rPr>
          <w:rFonts w:eastAsia="Gulim" w:hint="eastAsia"/>
          <w:lang w:eastAsia="ko-KR"/>
        </w:rPr>
        <w:t>를</w:t>
      </w:r>
      <w:r w:rsidR="00EC5A32" w:rsidRPr="008A3FFA">
        <w:rPr>
          <w:rFonts w:eastAsia="Gulim" w:hint="eastAsia"/>
          <w:lang w:eastAsia="ko-KR"/>
        </w:rPr>
        <w:t xml:space="preserve"> </w:t>
      </w:r>
      <w:r w:rsidR="00EC5A32" w:rsidRPr="008A3FFA">
        <w:rPr>
          <w:rFonts w:eastAsia="Gulim" w:hint="eastAsia"/>
          <w:lang w:eastAsia="ko-KR"/>
        </w:rPr>
        <w:t>의미합니다</w:t>
      </w:r>
      <w:r w:rsidR="00EC5A32" w:rsidRPr="008A3FFA">
        <w:rPr>
          <w:rFonts w:eastAsia="Gulim" w:hint="eastAsia"/>
          <w:lang w:eastAsia="ko-KR"/>
        </w:rPr>
        <w:t>.</w:t>
      </w:r>
    </w:p>
    <w:p w14:paraId="71B3C8CB"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외부</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연결</w:t>
      </w:r>
      <w:r w:rsidRPr="0010382D">
        <w:rPr>
          <w:rFonts w:ascii="Gulim" w:eastAsia="Gulim" w:hAnsi="Gulim"/>
          <w:lang w:eastAsia="ko-KR"/>
        </w:rPr>
        <w:t>”</w:t>
      </w:r>
      <w:r w:rsidR="00EC5A32" w:rsidRPr="008A3FFA">
        <w:rPr>
          <w:rFonts w:eastAsia="Gulim" w:hint="eastAsia"/>
          <w:lang w:eastAsia="ko-KR"/>
        </w:rPr>
        <w:t>은</w:t>
      </w:r>
      <w:proofErr w:type="gramEnd"/>
      <w:r w:rsidR="00EC5A32" w:rsidRPr="008A3FFA">
        <w:rPr>
          <w:rFonts w:eastAsia="Gulim" w:hint="eastAsia"/>
          <w:lang w:eastAsia="ko-KR"/>
        </w:rPr>
        <w:t xml:space="preserve"> HTTP </w:t>
      </w:r>
      <w:r w:rsidR="00EC5A32" w:rsidRPr="008A3FFA">
        <w:rPr>
          <w:rFonts w:eastAsia="Gulim" w:hint="eastAsia"/>
          <w:lang w:eastAsia="ko-KR"/>
        </w:rPr>
        <w:t>및</w:t>
      </w:r>
      <w:r w:rsidR="00EC5A32" w:rsidRPr="008A3FFA">
        <w:rPr>
          <w:rFonts w:eastAsia="Gulim" w:hint="eastAsia"/>
          <w:lang w:eastAsia="ko-KR"/>
        </w:rPr>
        <w:t xml:space="preserve"> HTTPS </w:t>
      </w:r>
      <w:r w:rsidR="00EC5A32" w:rsidRPr="008A3FFA">
        <w:rPr>
          <w:rFonts w:eastAsia="Gulim" w:hint="eastAsia"/>
          <w:lang w:eastAsia="ko-KR"/>
        </w:rPr>
        <w:t>같이</w:t>
      </w:r>
      <w:r w:rsidR="00EC5A32" w:rsidRPr="008A3FFA">
        <w:rPr>
          <w:rFonts w:eastAsia="Gulim" w:hint="eastAsia"/>
          <w:lang w:eastAsia="ko-KR"/>
        </w:rPr>
        <w:t xml:space="preserve"> </w:t>
      </w:r>
      <w:r w:rsidR="00EC5A32" w:rsidRPr="008A3FFA">
        <w:rPr>
          <w:rFonts w:eastAsia="Gulim" w:hint="eastAsia"/>
          <w:lang w:eastAsia="ko-KR"/>
        </w:rPr>
        <w:t>공용</w:t>
      </w:r>
      <w:r w:rsidR="00EC5A32" w:rsidRPr="008A3FFA">
        <w:rPr>
          <w:rFonts w:eastAsia="Gulim" w:hint="eastAsia"/>
          <w:lang w:eastAsia="ko-KR"/>
        </w:rPr>
        <w:t xml:space="preserve"> IP </w:t>
      </w:r>
      <w:r w:rsidR="00EC5A32" w:rsidRPr="008A3FFA">
        <w:rPr>
          <w:rFonts w:eastAsia="Gulim" w:hint="eastAsia"/>
          <w:lang w:eastAsia="ko-KR"/>
        </w:rPr>
        <w:t>주소에서</w:t>
      </w:r>
      <w:r w:rsidR="00EC5A32" w:rsidRPr="008A3FFA">
        <w:rPr>
          <w:rFonts w:eastAsia="Gulim" w:hint="eastAsia"/>
          <w:lang w:eastAsia="ko-KR"/>
        </w:rPr>
        <w:t xml:space="preserve"> </w:t>
      </w:r>
      <w:r w:rsidR="00EC5A32" w:rsidRPr="008A3FFA">
        <w:rPr>
          <w:rFonts w:eastAsia="Gulim" w:hint="eastAsia"/>
          <w:lang w:eastAsia="ko-KR"/>
        </w:rPr>
        <w:t>주고</w:t>
      </w:r>
      <w:r w:rsidR="00EC5A32" w:rsidRPr="008A3FFA">
        <w:rPr>
          <w:rFonts w:eastAsia="Gulim" w:hint="eastAsia"/>
          <w:lang w:eastAsia="ko-KR"/>
        </w:rPr>
        <w:t xml:space="preserve"> </w:t>
      </w:r>
      <w:r w:rsidR="00EC5A32" w:rsidRPr="008A3FFA">
        <w:rPr>
          <w:rFonts w:eastAsia="Gulim" w:hint="eastAsia"/>
          <w:lang w:eastAsia="ko-KR"/>
        </w:rPr>
        <w:t>받을</w:t>
      </w:r>
      <w:r w:rsidR="00EC5A32" w:rsidRPr="008A3FFA">
        <w:rPr>
          <w:rFonts w:eastAsia="Gulim" w:hint="eastAsia"/>
          <w:lang w:eastAsia="ko-KR"/>
        </w:rPr>
        <w:t xml:space="preserve"> </w:t>
      </w:r>
      <w:r w:rsidR="00EC5A32" w:rsidRPr="008A3FFA">
        <w:rPr>
          <w:rFonts w:eastAsia="Gulim" w:hint="eastAsia"/>
          <w:lang w:eastAsia="ko-KR"/>
        </w:rPr>
        <w:t>수</w:t>
      </w:r>
      <w:r w:rsidR="00EC5A32" w:rsidRPr="008A3FFA">
        <w:rPr>
          <w:rFonts w:eastAsia="Gulim" w:hint="eastAsia"/>
          <w:lang w:eastAsia="ko-KR"/>
        </w:rPr>
        <w:t xml:space="preserve"> </w:t>
      </w:r>
      <w:r w:rsidR="00EC5A32" w:rsidRPr="008A3FFA">
        <w:rPr>
          <w:rFonts w:eastAsia="Gulim" w:hint="eastAsia"/>
          <w:lang w:eastAsia="ko-KR"/>
        </w:rPr>
        <w:t>있는</w:t>
      </w:r>
      <w:r w:rsidR="00EC5A32" w:rsidRPr="008A3FFA">
        <w:rPr>
          <w:rFonts w:eastAsia="Gulim" w:hint="eastAsia"/>
          <w:lang w:eastAsia="ko-KR"/>
        </w:rPr>
        <w:t xml:space="preserve"> </w:t>
      </w:r>
      <w:r w:rsidR="00EC5A32" w:rsidRPr="008A3FFA">
        <w:rPr>
          <w:rFonts w:eastAsia="Gulim" w:hint="eastAsia"/>
          <w:lang w:eastAsia="ko-KR"/>
        </w:rPr>
        <w:t>지원</w:t>
      </w:r>
      <w:r w:rsidR="00EC5A32" w:rsidRPr="008A3FFA">
        <w:rPr>
          <w:rFonts w:eastAsia="Gulim" w:hint="eastAsia"/>
          <w:lang w:eastAsia="ko-KR"/>
        </w:rPr>
        <w:t xml:space="preserve"> </w:t>
      </w:r>
      <w:r w:rsidR="00EC5A32" w:rsidRPr="008A3FFA">
        <w:rPr>
          <w:rFonts w:eastAsia="Gulim" w:hint="eastAsia"/>
          <w:lang w:eastAsia="ko-KR"/>
        </w:rPr>
        <w:t>프로토콜에</w:t>
      </w:r>
      <w:r w:rsidR="00EC5A32" w:rsidRPr="008A3FFA">
        <w:rPr>
          <w:rFonts w:eastAsia="Gulim" w:hint="eastAsia"/>
          <w:lang w:eastAsia="ko-KR"/>
        </w:rPr>
        <w:t xml:space="preserve"> </w:t>
      </w:r>
      <w:r w:rsidR="00EC5A32" w:rsidRPr="008A3FFA">
        <w:rPr>
          <w:rFonts w:eastAsia="Gulim" w:hint="eastAsia"/>
          <w:lang w:eastAsia="ko-KR"/>
        </w:rPr>
        <w:t>대한</w:t>
      </w:r>
      <w:r w:rsidR="00EC5A32" w:rsidRPr="008A3FFA">
        <w:rPr>
          <w:rFonts w:eastAsia="Gulim" w:hint="eastAsia"/>
          <w:lang w:eastAsia="ko-KR"/>
        </w:rPr>
        <w:t xml:space="preserve"> </w:t>
      </w:r>
      <w:r w:rsidR="00EC5A32" w:rsidRPr="008A3FFA">
        <w:rPr>
          <w:rFonts w:eastAsia="Gulim" w:hint="eastAsia"/>
          <w:lang w:eastAsia="ko-KR"/>
        </w:rPr>
        <w:t>양방향</w:t>
      </w:r>
      <w:r w:rsidR="00EC5A32" w:rsidRPr="008A3FFA">
        <w:rPr>
          <w:rFonts w:eastAsia="Gulim" w:hint="eastAsia"/>
          <w:lang w:eastAsia="ko-KR"/>
        </w:rPr>
        <w:t xml:space="preserve"> </w:t>
      </w:r>
      <w:r w:rsidR="00EC5A32" w:rsidRPr="008A3FFA">
        <w:rPr>
          <w:rFonts w:eastAsia="Gulim" w:hint="eastAsia"/>
          <w:lang w:eastAsia="ko-KR"/>
        </w:rPr>
        <w:t>네트워크</w:t>
      </w:r>
      <w:r w:rsidR="00EC5A32" w:rsidRPr="008A3FFA">
        <w:rPr>
          <w:rFonts w:eastAsia="Gulim" w:hint="eastAsia"/>
          <w:lang w:eastAsia="ko-KR"/>
        </w:rPr>
        <w:t xml:space="preserve"> </w:t>
      </w:r>
      <w:r w:rsidR="00EC5A32" w:rsidRPr="008A3FFA">
        <w:rPr>
          <w:rFonts w:eastAsia="Gulim" w:hint="eastAsia"/>
          <w:lang w:eastAsia="ko-KR"/>
        </w:rPr>
        <w:t>트래픽입니다</w:t>
      </w:r>
      <w:r w:rsidR="00EC5A32" w:rsidRPr="008A3FFA">
        <w:rPr>
          <w:rFonts w:eastAsia="Gulim" w:hint="eastAsia"/>
          <w:lang w:eastAsia="ko-KR"/>
        </w:rPr>
        <w:t>.</w:t>
      </w:r>
    </w:p>
    <w:p w14:paraId="192AF528"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proofErr w:type="gramStart"/>
      <w:r w:rsidR="00EC5A32" w:rsidRPr="008A3FFA">
        <w:rPr>
          <w:rFonts w:eastAsia="Gulim" w:hint="eastAsia"/>
          <w:b/>
          <w:color w:val="00188F"/>
          <w:lang w:eastAsia="ko-KR"/>
        </w:rPr>
        <w:t>문제</w:t>
      </w:r>
      <w:r w:rsidRPr="0010382D">
        <w:rPr>
          <w:rFonts w:ascii="Gulim" w:eastAsia="Gulim" w:hAnsi="Gulim"/>
          <w:lang w:eastAsia="ko-KR"/>
        </w:rPr>
        <w:t>”</w:t>
      </w:r>
      <w:r w:rsidR="00EC5A32" w:rsidRPr="008A3FFA">
        <w:rPr>
          <w:rFonts w:eastAsia="Gulim" w:hint="eastAsia"/>
          <w:color w:val="000000" w:themeColor="text1"/>
          <w:lang w:eastAsia="ko-KR"/>
        </w:rPr>
        <w:t>란</w:t>
      </w:r>
      <w:proofErr w:type="gramEnd"/>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작동</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중지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시간을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발생시킨</w:t>
      </w:r>
      <w:r w:rsidR="00EC5A32" w:rsidRPr="008A3FFA">
        <w:rPr>
          <w:rFonts w:eastAsia="Gulim" w:hint="eastAsia"/>
          <w:color w:val="000000" w:themeColor="text1"/>
          <w:lang w:eastAsia="ko-KR"/>
        </w:rPr>
        <w:t xml:space="preserve"> (</w:t>
      </w:r>
      <w:proofErr w:type="spellStart"/>
      <w:r w:rsidR="00EC5A32" w:rsidRPr="008A3FFA">
        <w:rPr>
          <w:rFonts w:eastAsia="Gulim" w:hint="eastAsia"/>
          <w:color w:val="000000" w:themeColor="text1"/>
          <w:lang w:eastAsia="ko-KR"/>
        </w:rPr>
        <w:t>i</w:t>
      </w:r>
      <w:proofErr w:type="spellEnd"/>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단일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이벤트</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또는</w:t>
      </w:r>
      <w:r w:rsidR="00EC5A32" w:rsidRPr="008A3FFA">
        <w:rPr>
          <w:rFonts w:eastAsia="Gulim" w:hint="eastAsia"/>
          <w:color w:val="000000" w:themeColor="text1"/>
          <w:lang w:eastAsia="ko-KR"/>
        </w:rPr>
        <w:t xml:space="preserve"> (ii) </w:t>
      </w:r>
      <w:r w:rsidR="00EC5A32" w:rsidRPr="008A3FFA">
        <w:rPr>
          <w:rFonts w:eastAsia="Gulim" w:hint="eastAsia"/>
          <w:color w:val="000000" w:themeColor="text1"/>
          <w:lang w:eastAsia="ko-KR"/>
        </w:rPr>
        <w:t>일련의</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이벤트를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의미합니다</w:t>
      </w:r>
      <w:r w:rsidR="00EC5A32" w:rsidRPr="008A3FFA">
        <w:rPr>
          <w:rFonts w:eastAsia="Gulim" w:hint="eastAsia"/>
          <w:color w:val="000000" w:themeColor="text1"/>
          <w:lang w:eastAsia="ko-KR"/>
        </w:rPr>
        <w:t>.</w:t>
      </w:r>
    </w:p>
    <w:p w14:paraId="200BCF2F"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관리</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포털</w:t>
      </w:r>
      <w:r w:rsidRPr="0010382D">
        <w:rPr>
          <w:rFonts w:ascii="Gulim" w:eastAsia="Gulim" w:hAnsi="Gulim"/>
          <w:lang w:eastAsia="ko-KR"/>
        </w:rPr>
        <w:t>”</w:t>
      </w:r>
      <w:r w:rsidR="00EC5A32" w:rsidRPr="008A3FFA">
        <w:rPr>
          <w:rFonts w:eastAsia="Gulim" w:hint="eastAsia"/>
          <w:lang w:eastAsia="ko-KR"/>
        </w:rPr>
        <w:t>은</w:t>
      </w:r>
      <w:proofErr w:type="gramEnd"/>
      <w:r w:rsidR="00EC5A32" w:rsidRPr="008A3FFA">
        <w:rPr>
          <w:rFonts w:eastAsia="Gulim" w:hint="eastAsia"/>
          <w:lang w:eastAsia="ko-KR"/>
        </w:rPr>
        <w:t xml:space="preserve"> </w:t>
      </w:r>
      <w:r w:rsidR="00EC5A32" w:rsidRPr="008A3FFA">
        <w:rPr>
          <w:rFonts w:eastAsia="Gulim" w:hint="eastAsia"/>
          <w:lang w:eastAsia="ko-KR"/>
        </w:rPr>
        <w:t>고객이</w:t>
      </w:r>
      <w:r w:rsidR="00EC5A32" w:rsidRPr="008A3FFA">
        <w:rPr>
          <w:rFonts w:eastAsia="Gulim" w:hint="eastAsia"/>
          <w:lang w:eastAsia="ko-KR"/>
        </w:rPr>
        <w:t xml:space="preserve"> </w:t>
      </w:r>
      <w:r w:rsidR="00EC5A32" w:rsidRPr="008A3FFA">
        <w:rPr>
          <w:rFonts w:eastAsia="Gulim" w:hint="eastAsia"/>
          <w:lang w:eastAsia="ko-KR"/>
        </w:rPr>
        <w:t>서비스를</w:t>
      </w:r>
      <w:r w:rsidR="00EC5A32" w:rsidRPr="008A3FFA">
        <w:rPr>
          <w:rFonts w:eastAsia="Gulim" w:hint="eastAsia"/>
          <w:lang w:eastAsia="ko-KR"/>
        </w:rPr>
        <w:t xml:space="preserve"> </w:t>
      </w:r>
      <w:r w:rsidR="00EC5A32" w:rsidRPr="008A3FFA">
        <w:rPr>
          <w:rFonts w:eastAsia="Gulim" w:hint="eastAsia"/>
          <w:lang w:eastAsia="ko-KR"/>
        </w:rPr>
        <w:t>관리하는</w:t>
      </w:r>
      <w:r w:rsidR="00EC5A32" w:rsidRPr="008A3FFA">
        <w:rPr>
          <w:rFonts w:eastAsia="Gulim" w:hint="eastAsia"/>
          <w:lang w:eastAsia="ko-KR"/>
        </w:rPr>
        <w:t xml:space="preserve"> </w:t>
      </w:r>
      <w:r w:rsidR="00EC5A32" w:rsidRPr="008A3FFA">
        <w:rPr>
          <w:rFonts w:eastAsia="Gulim" w:hint="eastAsia"/>
          <w:lang w:eastAsia="ko-KR"/>
        </w:rPr>
        <w:t>데</w:t>
      </w:r>
      <w:r w:rsidR="00EC5A32" w:rsidRPr="008A3FFA">
        <w:rPr>
          <w:rFonts w:eastAsia="Gulim" w:hint="eastAsia"/>
          <w:lang w:eastAsia="ko-KR"/>
        </w:rPr>
        <w:t xml:space="preserve"> </w:t>
      </w:r>
      <w:r w:rsidR="00EC5A32" w:rsidRPr="008A3FFA">
        <w:rPr>
          <w:rFonts w:eastAsia="Gulim" w:hint="eastAsia"/>
          <w:lang w:eastAsia="ko-KR"/>
        </w:rPr>
        <w:t>사용하도록</w:t>
      </w:r>
      <w:r w:rsidR="00EC5A32" w:rsidRPr="008A3FFA">
        <w:rPr>
          <w:rFonts w:eastAsia="Gulim" w:hint="eastAsia"/>
          <w:lang w:eastAsia="ko-KR"/>
        </w:rPr>
        <w:t xml:space="preserve"> Microsoft</w:t>
      </w:r>
      <w:r w:rsidR="00EC5A32" w:rsidRPr="008A3FFA">
        <w:rPr>
          <w:rFonts w:eastAsia="Gulim" w:hint="eastAsia"/>
          <w:lang w:eastAsia="ko-KR"/>
        </w:rPr>
        <w:t>에서</w:t>
      </w:r>
      <w:r w:rsidR="00EC5A32" w:rsidRPr="008A3FFA">
        <w:rPr>
          <w:rFonts w:eastAsia="Gulim" w:hint="eastAsia"/>
          <w:lang w:eastAsia="ko-KR"/>
        </w:rPr>
        <w:t xml:space="preserve"> </w:t>
      </w:r>
      <w:r w:rsidR="00EC5A32" w:rsidRPr="008A3FFA">
        <w:rPr>
          <w:rFonts w:eastAsia="Gulim" w:hint="eastAsia"/>
          <w:lang w:eastAsia="ko-KR"/>
        </w:rPr>
        <w:t>제공한</w:t>
      </w:r>
      <w:r w:rsidR="00EC5A32" w:rsidRPr="008A3FFA">
        <w:rPr>
          <w:rFonts w:eastAsia="Gulim" w:hint="eastAsia"/>
          <w:lang w:eastAsia="ko-KR"/>
        </w:rPr>
        <w:t xml:space="preserve"> </w:t>
      </w:r>
      <w:r w:rsidR="00EC5A32" w:rsidRPr="008A3FFA">
        <w:rPr>
          <w:rFonts w:eastAsia="Gulim" w:hint="eastAsia"/>
          <w:lang w:eastAsia="ko-KR"/>
        </w:rPr>
        <w:t>웹</w:t>
      </w:r>
      <w:r w:rsidR="00EC5A32" w:rsidRPr="008A3FFA">
        <w:rPr>
          <w:rFonts w:eastAsia="Gulim" w:hint="eastAsia"/>
          <w:lang w:eastAsia="ko-KR"/>
        </w:rPr>
        <w:t xml:space="preserve"> </w:t>
      </w:r>
      <w:r w:rsidR="00EC5A32" w:rsidRPr="008A3FFA">
        <w:rPr>
          <w:rFonts w:eastAsia="Gulim" w:hint="eastAsia"/>
          <w:lang w:eastAsia="ko-KR"/>
        </w:rPr>
        <w:t>인터페이스를</w:t>
      </w:r>
      <w:r w:rsidR="00EC5A32" w:rsidRPr="008A3FFA">
        <w:rPr>
          <w:rFonts w:eastAsia="Gulim" w:hint="eastAsia"/>
          <w:lang w:eastAsia="ko-KR"/>
        </w:rPr>
        <w:t xml:space="preserve"> </w:t>
      </w:r>
      <w:r w:rsidR="00EC5A32" w:rsidRPr="008A3FFA">
        <w:rPr>
          <w:rFonts w:eastAsia="Gulim" w:hint="eastAsia"/>
          <w:lang w:eastAsia="ko-KR"/>
        </w:rPr>
        <w:t>의미합니다</w:t>
      </w:r>
      <w:r w:rsidR="00EC5A32" w:rsidRPr="008A3FFA">
        <w:rPr>
          <w:rFonts w:eastAsia="Gulim" w:hint="eastAsia"/>
          <w:lang w:eastAsia="ko-KR"/>
        </w:rPr>
        <w:t>.</w:t>
      </w:r>
    </w:p>
    <w:p w14:paraId="0017F4C7"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예정된</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작동</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중지</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시간</w:t>
      </w:r>
      <w:r w:rsidRPr="0010382D">
        <w:rPr>
          <w:rFonts w:ascii="Gulim" w:eastAsia="Gulim" w:hAnsi="Gulim"/>
          <w:lang w:eastAsia="ko-KR"/>
        </w:rPr>
        <w:t>”</w:t>
      </w:r>
      <w:r w:rsidR="00EC5A32" w:rsidRPr="008A3FFA">
        <w:rPr>
          <w:rFonts w:eastAsia="Gulim" w:hint="eastAsia"/>
          <w:color w:val="000000" w:themeColor="text1"/>
          <w:lang w:eastAsia="ko-KR"/>
        </w:rPr>
        <w:t>이란</w:t>
      </w:r>
      <w:proofErr w:type="gramEnd"/>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네트워크</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하드웨어</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또는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서비스</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유지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보수</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또는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업그레이드와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관련된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작동</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중지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시간을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의미합니다</w:t>
      </w:r>
      <w:r w:rsidR="00EC5A32" w:rsidRPr="008A3FFA">
        <w:rPr>
          <w:rFonts w:eastAsia="Gulim" w:hint="eastAsia"/>
          <w:color w:val="000000" w:themeColor="text1"/>
          <w:lang w:eastAsia="ko-KR"/>
        </w:rPr>
        <w:t>.</w:t>
      </w:r>
      <w:r w:rsidR="00B34BE5"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Microsoft</w:t>
      </w:r>
      <w:r w:rsidR="00EC5A32" w:rsidRPr="008A3FFA">
        <w:rPr>
          <w:rFonts w:eastAsia="Gulim" w:hint="eastAsia"/>
          <w:color w:val="000000" w:themeColor="text1"/>
          <w:lang w:eastAsia="ko-KR"/>
        </w:rPr>
        <w:t>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이러한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작동</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중지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시간이</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시작되기</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적어도</w:t>
      </w:r>
      <w:r w:rsidR="00EC5A32" w:rsidRPr="008A3FFA">
        <w:rPr>
          <w:rFonts w:eastAsia="Gulim" w:hint="eastAsia"/>
          <w:color w:val="000000" w:themeColor="text1"/>
          <w:lang w:eastAsia="ko-KR"/>
        </w:rPr>
        <w:t xml:space="preserve"> 5</w:t>
      </w:r>
      <w:r w:rsidR="00EC5A32" w:rsidRPr="008A3FFA">
        <w:rPr>
          <w:rFonts w:eastAsia="Gulim" w:hint="eastAsia"/>
          <w:color w:val="000000" w:themeColor="text1"/>
          <w:lang w:eastAsia="ko-KR"/>
        </w:rPr>
        <w:t>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전에</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통지를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게시하거나</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귀하에게</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알립니다</w:t>
      </w:r>
      <w:r w:rsidR="00EC5A32" w:rsidRPr="008A3FFA">
        <w:rPr>
          <w:rFonts w:eastAsia="Gulim" w:hint="eastAsia"/>
          <w:color w:val="000000" w:themeColor="text1"/>
          <w:lang w:eastAsia="ko-KR"/>
        </w:rPr>
        <w:t>.</w:t>
      </w:r>
    </w:p>
    <w:p w14:paraId="32161A56"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서비스</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크레딧</w:t>
      </w:r>
      <w:r w:rsidRPr="0010382D">
        <w:rPr>
          <w:rFonts w:ascii="Gulim" w:eastAsia="Gulim" w:hAnsi="Gulim"/>
          <w:lang w:eastAsia="ko-KR"/>
        </w:rPr>
        <w:t>”</w:t>
      </w:r>
      <w:r w:rsidR="00EC5A32" w:rsidRPr="008A3FFA">
        <w:rPr>
          <w:rFonts w:eastAsia="Gulim" w:hint="eastAsia"/>
          <w:color w:val="000000" w:themeColor="text1"/>
          <w:lang w:eastAsia="ko-KR"/>
        </w:rPr>
        <w:t>이란</w:t>
      </w:r>
      <w:proofErr w:type="gramEnd"/>
      <w:r w:rsidR="00EC5A32" w:rsidRPr="008A3FFA">
        <w:rPr>
          <w:rFonts w:eastAsia="Gulim" w:hint="eastAsia"/>
          <w:color w:val="000000" w:themeColor="text1"/>
          <w:lang w:eastAsia="ko-KR"/>
        </w:rPr>
        <w:t xml:space="preserve"> Microsoft</w:t>
      </w:r>
      <w:r w:rsidR="00EC5A32" w:rsidRPr="008A3FFA">
        <w:rPr>
          <w:rFonts w:eastAsia="Gulim" w:hint="eastAsia"/>
          <w:color w:val="000000" w:themeColor="text1"/>
          <w:lang w:eastAsia="ko-KR"/>
        </w:rPr>
        <w:t>의</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청구</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승인에</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따라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귀하에게</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공제되는</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월간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해당</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서비스</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요금의</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비율입니다</w:t>
      </w:r>
      <w:r w:rsidR="00EC5A32" w:rsidRPr="008A3FFA">
        <w:rPr>
          <w:rFonts w:eastAsia="Gulim" w:hint="eastAsia"/>
          <w:color w:val="000000" w:themeColor="text1"/>
          <w:lang w:eastAsia="ko-KR"/>
        </w:rPr>
        <w:t>.</w:t>
      </w:r>
    </w:p>
    <w:p w14:paraId="14FD16E2"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서비스</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수준</w:t>
      </w:r>
      <w:r w:rsidRPr="0010382D">
        <w:rPr>
          <w:rFonts w:ascii="Gulim" w:eastAsia="Gulim" w:hAnsi="Gulim"/>
          <w:lang w:eastAsia="ko-KR"/>
        </w:rPr>
        <w:t>”</w:t>
      </w:r>
      <w:r w:rsidR="00EC5A32" w:rsidRPr="008A3FFA">
        <w:rPr>
          <w:rFonts w:eastAsia="Gulim" w:hint="eastAsia"/>
          <w:color w:val="000000" w:themeColor="text1"/>
          <w:lang w:eastAsia="ko-KR"/>
        </w:rPr>
        <w:t>이란</w:t>
      </w:r>
      <w:proofErr w:type="gramEnd"/>
      <w:r w:rsidR="00EC5A32" w:rsidRPr="008A3FFA">
        <w:rPr>
          <w:rFonts w:eastAsia="Gulim" w:hint="eastAsia"/>
          <w:color w:val="000000" w:themeColor="text1"/>
          <w:lang w:eastAsia="ko-KR"/>
        </w:rPr>
        <w:t xml:space="preserve"> Microsoft</w:t>
      </w:r>
      <w:r w:rsidR="00EC5A32" w:rsidRPr="008A3FFA">
        <w:rPr>
          <w:rFonts w:eastAsia="Gulim" w:hint="eastAsia"/>
          <w:color w:val="000000" w:themeColor="text1"/>
          <w:lang w:eastAsia="ko-KR"/>
        </w:rPr>
        <w:t>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고객에게</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서비스를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제공하기로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동의하여</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본</w:t>
      </w:r>
      <w:r w:rsidR="00EC5A32" w:rsidRPr="008A3FFA">
        <w:rPr>
          <w:rFonts w:eastAsia="Gulim" w:hint="eastAsia"/>
          <w:color w:val="000000" w:themeColor="text1"/>
          <w:lang w:eastAsia="ko-KR"/>
        </w:rPr>
        <w:t xml:space="preserve"> SLA</w:t>
      </w:r>
      <w:r w:rsidR="00EC5A32" w:rsidRPr="008A3FFA">
        <w:rPr>
          <w:rFonts w:eastAsia="Gulim" w:hint="eastAsia"/>
          <w:color w:val="000000" w:themeColor="text1"/>
          <w:lang w:eastAsia="ko-KR"/>
        </w:rPr>
        <w:t>에</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명시된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성능</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메트릭</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예를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들어</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월별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가용성을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의미합니다</w:t>
      </w:r>
      <w:r w:rsidR="00EC5A32" w:rsidRPr="008A3FFA">
        <w:rPr>
          <w:rFonts w:eastAsia="Gulim" w:hint="eastAsia"/>
          <w:color w:val="000000" w:themeColor="text1"/>
          <w:lang w:eastAsia="ko-KR"/>
        </w:rPr>
        <w:t>.</w:t>
      </w:r>
    </w:p>
    <w:p w14:paraId="4C63A1B6"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서비스</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리소스</w:t>
      </w:r>
      <w:r w:rsidRPr="0010382D">
        <w:rPr>
          <w:rFonts w:ascii="Gulim" w:eastAsia="Gulim" w:hAnsi="Gulim"/>
          <w:lang w:eastAsia="ko-KR"/>
        </w:rPr>
        <w:t>”</w:t>
      </w:r>
      <w:r w:rsidR="00EC5A32" w:rsidRPr="008A3FFA">
        <w:rPr>
          <w:rFonts w:eastAsia="Gulim" w:hint="eastAsia"/>
          <w:lang w:eastAsia="ko-KR"/>
        </w:rPr>
        <w:t>란</w:t>
      </w:r>
      <w:proofErr w:type="gramEnd"/>
      <w:r w:rsidR="00EC5A32" w:rsidRPr="008A3FFA">
        <w:rPr>
          <w:rFonts w:eastAsia="Gulim" w:hint="eastAsia"/>
          <w:lang w:eastAsia="ko-KR"/>
        </w:rPr>
        <w:t xml:space="preserve"> </w:t>
      </w:r>
      <w:r w:rsidR="00EC5A32" w:rsidRPr="008A3FFA">
        <w:rPr>
          <w:rFonts w:eastAsia="Gulim" w:hint="eastAsia"/>
          <w:lang w:eastAsia="ko-KR"/>
        </w:rPr>
        <w:t>서비스</w:t>
      </w:r>
      <w:r w:rsidR="00EC5A32" w:rsidRPr="008A3FFA">
        <w:rPr>
          <w:rFonts w:eastAsia="Gulim" w:hint="eastAsia"/>
          <w:lang w:eastAsia="ko-KR"/>
        </w:rPr>
        <w:t xml:space="preserve"> </w:t>
      </w:r>
      <w:r w:rsidR="00EC5A32" w:rsidRPr="008A3FFA">
        <w:rPr>
          <w:rFonts w:eastAsia="Gulim" w:hint="eastAsia"/>
          <w:lang w:eastAsia="ko-KR"/>
        </w:rPr>
        <w:t>내에서</w:t>
      </w:r>
      <w:r w:rsidR="00EC5A32" w:rsidRPr="008A3FFA">
        <w:rPr>
          <w:rFonts w:eastAsia="Gulim" w:hint="eastAsia"/>
          <w:lang w:eastAsia="ko-KR"/>
        </w:rPr>
        <w:t xml:space="preserve"> </w:t>
      </w:r>
      <w:r w:rsidR="00EC5A32" w:rsidRPr="008A3FFA">
        <w:rPr>
          <w:rFonts w:eastAsia="Gulim" w:hint="eastAsia"/>
          <w:lang w:eastAsia="ko-KR"/>
        </w:rPr>
        <w:t>사용할</w:t>
      </w:r>
      <w:r w:rsidR="00EC5A32" w:rsidRPr="008A3FFA">
        <w:rPr>
          <w:rFonts w:eastAsia="Gulim" w:hint="eastAsia"/>
          <w:lang w:eastAsia="ko-KR"/>
        </w:rPr>
        <w:t xml:space="preserve"> </w:t>
      </w:r>
      <w:r w:rsidR="00EC5A32" w:rsidRPr="008A3FFA">
        <w:rPr>
          <w:rFonts w:eastAsia="Gulim" w:hint="eastAsia"/>
          <w:lang w:eastAsia="ko-KR"/>
        </w:rPr>
        <w:t>수</w:t>
      </w:r>
      <w:r w:rsidR="00EC5A32" w:rsidRPr="008A3FFA">
        <w:rPr>
          <w:rFonts w:eastAsia="Gulim" w:hint="eastAsia"/>
          <w:lang w:eastAsia="ko-KR"/>
        </w:rPr>
        <w:t xml:space="preserve"> </w:t>
      </w:r>
      <w:r w:rsidR="00EC5A32" w:rsidRPr="008A3FFA">
        <w:rPr>
          <w:rFonts w:eastAsia="Gulim" w:hint="eastAsia"/>
          <w:lang w:eastAsia="ko-KR"/>
        </w:rPr>
        <w:t>있는</w:t>
      </w:r>
      <w:r w:rsidR="00EC5A32" w:rsidRPr="008A3FFA">
        <w:rPr>
          <w:rFonts w:eastAsia="Gulim" w:hint="eastAsia"/>
          <w:lang w:eastAsia="ko-KR"/>
        </w:rPr>
        <w:t xml:space="preserve"> </w:t>
      </w:r>
      <w:r w:rsidR="00EC5A32" w:rsidRPr="008A3FFA">
        <w:rPr>
          <w:rFonts w:eastAsia="Gulim" w:hint="eastAsia"/>
          <w:lang w:eastAsia="ko-KR"/>
        </w:rPr>
        <w:t>개별</w:t>
      </w:r>
      <w:r w:rsidR="00EC5A32" w:rsidRPr="008A3FFA">
        <w:rPr>
          <w:rFonts w:eastAsia="Gulim" w:hint="eastAsia"/>
          <w:lang w:eastAsia="ko-KR"/>
        </w:rPr>
        <w:t xml:space="preserve"> </w:t>
      </w:r>
      <w:r w:rsidR="00EC5A32" w:rsidRPr="008A3FFA">
        <w:rPr>
          <w:rFonts w:eastAsia="Gulim" w:hint="eastAsia"/>
          <w:lang w:eastAsia="ko-KR"/>
        </w:rPr>
        <w:t>리소스를</w:t>
      </w:r>
      <w:r w:rsidR="00EC5A32" w:rsidRPr="008A3FFA">
        <w:rPr>
          <w:rFonts w:eastAsia="Gulim" w:hint="eastAsia"/>
          <w:lang w:eastAsia="ko-KR"/>
        </w:rPr>
        <w:t xml:space="preserve"> </w:t>
      </w:r>
      <w:r w:rsidR="00EC5A32" w:rsidRPr="008A3FFA">
        <w:rPr>
          <w:rFonts w:eastAsia="Gulim" w:hint="eastAsia"/>
          <w:lang w:eastAsia="ko-KR"/>
        </w:rPr>
        <w:t>의미합니다</w:t>
      </w:r>
      <w:r w:rsidR="00EC5A32" w:rsidRPr="008A3FFA">
        <w:rPr>
          <w:rFonts w:eastAsia="Gulim" w:hint="eastAsia"/>
          <w:lang w:eastAsia="ko-KR"/>
        </w:rPr>
        <w:t>.</w:t>
      </w:r>
    </w:p>
    <w:p w14:paraId="253F9324"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성공</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코드</w:t>
      </w:r>
      <w:r w:rsidRPr="0010382D">
        <w:rPr>
          <w:rFonts w:ascii="Gulim" w:eastAsia="Gulim" w:hAnsi="Gulim"/>
          <w:lang w:eastAsia="ko-KR"/>
        </w:rPr>
        <w:t>”</w:t>
      </w:r>
      <w:r w:rsidR="00EC5A32" w:rsidRPr="008A3FFA">
        <w:rPr>
          <w:rFonts w:eastAsia="Gulim" w:hint="eastAsia"/>
          <w:lang w:eastAsia="ko-KR"/>
        </w:rPr>
        <w:t>란</w:t>
      </w:r>
      <w:proofErr w:type="gramEnd"/>
      <w:r w:rsidR="00EC5A32" w:rsidRPr="008A3FFA">
        <w:rPr>
          <w:rFonts w:eastAsia="Gulim" w:hint="eastAsia"/>
          <w:lang w:eastAsia="ko-KR"/>
        </w:rPr>
        <w:t xml:space="preserve"> </w:t>
      </w:r>
      <w:r w:rsidR="00EC5A32" w:rsidRPr="008A3FFA">
        <w:rPr>
          <w:rFonts w:eastAsia="Gulim" w:hint="eastAsia"/>
          <w:lang w:eastAsia="ko-KR"/>
        </w:rPr>
        <w:t>작업이</w:t>
      </w:r>
      <w:r w:rsidR="00EC5A32" w:rsidRPr="008A3FFA">
        <w:rPr>
          <w:rFonts w:eastAsia="Gulim" w:hint="eastAsia"/>
          <w:lang w:eastAsia="ko-KR"/>
        </w:rPr>
        <w:t xml:space="preserve"> </w:t>
      </w:r>
      <w:r w:rsidR="00EC5A32" w:rsidRPr="008A3FFA">
        <w:rPr>
          <w:rFonts w:eastAsia="Gulim" w:hint="eastAsia"/>
          <w:lang w:eastAsia="ko-KR"/>
        </w:rPr>
        <w:t>성공했다는</w:t>
      </w:r>
      <w:r w:rsidR="00EC5A32" w:rsidRPr="008A3FFA">
        <w:rPr>
          <w:rFonts w:eastAsia="Gulim" w:hint="eastAsia"/>
          <w:lang w:eastAsia="ko-KR"/>
        </w:rPr>
        <w:t xml:space="preserve"> </w:t>
      </w:r>
      <w:r w:rsidR="00EC5A32" w:rsidRPr="008A3FFA">
        <w:rPr>
          <w:rFonts w:eastAsia="Gulim" w:hint="eastAsia"/>
          <w:lang w:eastAsia="ko-KR"/>
        </w:rPr>
        <w:t>것을</w:t>
      </w:r>
      <w:r w:rsidR="00EC5A32" w:rsidRPr="008A3FFA">
        <w:rPr>
          <w:rFonts w:eastAsia="Gulim" w:hint="eastAsia"/>
          <w:lang w:eastAsia="ko-KR"/>
        </w:rPr>
        <w:t xml:space="preserve"> </w:t>
      </w:r>
      <w:r w:rsidR="00EC5A32" w:rsidRPr="008A3FFA">
        <w:rPr>
          <w:rFonts w:eastAsia="Gulim" w:hint="eastAsia"/>
          <w:lang w:eastAsia="ko-KR"/>
        </w:rPr>
        <w:t>나타내는</w:t>
      </w:r>
      <w:r w:rsidR="00EC5A32" w:rsidRPr="008A3FFA">
        <w:rPr>
          <w:rFonts w:eastAsia="Gulim" w:hint="eastAsia"/>
          <w:lang w:eastAsia="ko-KR"/>
        </w:rPr>
        <w:t xml:space="preserve"> </w:t>
      </w:r>
      <w:r w:rsidR="00EC5A32" w:rsidRPr="008A3FFA">
        <w:rPr>
          <w:rFonts w:eastAsia="Gulim" w:hint="eastAsia"/>
          <w:lang w:eastAsia="ko-KR"/>
        </w:rPr>
        <w:t>표시</w:t>
      </w:r>
      <w:r w:rsidR="00EC5A32" w:rsidRPr="008A3FFA">
        <w:rPr>
          <w:rFonts w:eastAsia="Gulim" w:hint="eastAsia"/>
          <w:lang w:eastAsia="ko-KR"/>
        </w:rPr>
        <w:t>(</w:t>
      </w:r>
      <w:r w:rsidR="00EC5A32" w:rsidRPr="008A3FFA">
        <w:rPr>
          <w:rFonts w:eastAsia="Gulim" w:hint="eastAsia"/>
          <w:lang w:eastAsia="ko-KR"/>
        </w:rPr>
        <w:t>예</w:t>
      </w:r>
      <w:r w:rsidR="00EC5A32" w:rsidRPr="0010382D">
        <w:rPr>
          <w:rFonts w:eastAsia="Gulim" w:cstheme="minorHAnsi"/>
          <w:lang w:eastAsia="ko-KR"/>
        </w:rPr>
        <w:t>:</w:t>
      </w:r>
      <w:r w:rsidR="00EC5A32" w:rsidRPr="008A3FFA">
        <w:rPr>
          <w:rFonts w:eastAsia="Gulim" w:hint="eastAsia"/>
          <w:lang w:eastAsia="ko-KR"/>
        </w:rPr>
        <w:t xml:space="preserve"> 2xx </w:t>
      </w:r>
      <w:r w:rsidR="00EC5A32" w:rsidRPr="008A3FFA">
        <w:rPr>
          <w:rFonts w:eastAsia="Gulim" w:hint="eastAsia"/>
          <w:lang w:eastAsia="ko-KR"/>
        </w:rPr>
        <w:t>범위의</w:t>
      </w:r>
      <w:r w:rsidR="00EC5A32" w:rsidRPr="008A3FFA">
        <w:rPr>
          <w:rFonts w:eastAsia="Gulim" w:hint="eastAsia"/>
          <w:lang w:eastAsia="ko-KR"/>
        </w:rPr>
        <w:t xml:space="preserve"> HTTP </w:t>
      </w:r>
      <w:r w:rsidR="00EC5A32" w:rsidRPr="008A3FFA">
        <w:rPr>
          <w:rFonts w:eastAsia="Gulim" w:hint="eastAsia"/>
          <w:lang w:eastAsia="ko-KR"/>
        </w:rPr>
        <w:t>상태</w:t>
      </w:r>
      <w:r w:rsidR="00EC5A32" w:rsidRPr="008A3FFA">
        <w:rPr>
          <w:rFonts w:eastAsia="Gulim" w:hint="eastAsia"/>
          <w:lang w:eastAsia="ko-KR"/>
        </w:rPr>
        <w:t xml:space="preserve"> </w:t>
      </w:r>
      <w:r w:rsidR="00EC5A32" w:rsidRPr="008A3FFA">
        <w:rPr>
          <w:rFonts w:eastAsia="Gulim" w:hint="eastAsia"/>
          <w:lang w:eastAsia="ko-KR"/>
        </w:rPr>
        <w:t>코드</w:t>
      </w:r>
      <w:r w:rsidR="00EC5A32" w:rsidRPr="008A3FFA">
        <w:rPr>
          <w:rFonts w:eastAsia="Gulim" w:hint="eastAsia"/>
          <w:lang w:eastAsia="ko-KR"/>
        </w:rPr>
        <w:t>)</w:t>
      </w:r>
      <w:r w:rsidR="00EC5A32" w:rsidRPr="008A3FFA">
        <w:rPr>
          <w:rFonts w:eastAsia="Gulim" w:hint="eastAsia"/>
          <w:lang w:eastAsia="ko-KR"/>
        </w:rPr>
        <w:t>를</w:t>
      </w:r>
      <w:r w:rsidR="00EC5A32" w:rsidRPr="008A3FFA">
        <w:rPr>
          <w:rFonts w:eastAsia="Gulim" w:hint="eastAsia"/>
          <w:lang w:eastAsia="ko-KR"/>
        </w:rPr>
        <w:t xml:space="preserve"> </w:t>
      </w:r>
      <w:r w:rsidR="00EC5A32" w:rsidRPr="008A3FFA">
        <w:rPr>
          <w:rFonts w:eastAsia="Gulim" w:hint="eastAsia"/>
          <w:lang w:eastAsia="ko-KR"/>
        </w:rPr>
        <w:t>의미합니다</w:t>
      </w:r>
      <w:r w:rsidR="00EC5A32" w:rsidRPr="008A3FFA">
        <w:rPr>
          <w:rFonts w:eastAsia="Gulim" w:hint="eastAsia"/>
          <w:lang w:eastAsia="ko-KR"/>
        </w:rPr>
        <w:t>.</w:t>
      </w:r>
    </w:p>
    <w:p w14:paraId="12FCA59F" w14:textId="77777777" w:rsidR="00EC5A32" w:rsidRPr="008A3FFA" w:rsidRDefault="00630C2F" w:rsidP="00EC5A32">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지원</w:t>
      </w:r>
      <w:r w:rsidR="00EC5A32" w:rsidRPr="008A3FFA">
        <w:rPr>
          <w:rFonts w:eastAsia="Gulim" w:hint="eastAsia"/>
          <w:b/>
          <w:color w:val="00188F"/>
          <w:lang w:eastAsia="ko-KR"/>
        </w:rPr>
        <w:t xml:space="preserve"> </w:t>
      </w:r>
      <w:proofErr w:type="gramStart"/>
      <w:r w:rsidR="00EC5A32" w:rsidRPr="008A3FFA">
        <w:rPr>
          <w:rFonts w:eastAsia="Gulim" w:hint="eastAsia"/>
          <w:b/>
          <w:color w:val="00188F"/>
          <w:lang w:eastAsia="ko-KR"/>
        </w:rPr>
        <w:t>기간</w:t>
      </w:r>
      <w:r w:rsidRPr="0010382D">
        <w:rPr>
          <w:rFonts w:ascii="Gulim" w:eastAsia="Gulim" w:hAnsi="Gulim"/>
          <w:lang w:eastAsia="ko-KR"/>
        </w:rPr>
        <w:t>”</w:t>
      </w:r>
      <w:r w:rsidR="00EC5A32" w:rsidRPr="008A3FFA">
        <w:rPr>
          <w:rFonts w:eastAsia="Gulim" w:hint="eastAsia"/>
          <w:lang w:eastAsia="ko-KR"/>
        </w:rPr>
        <w:t>은</w:t>
      </w:r>
      <w:proofErr w:type="gramEnd"/>
      <w:r w:rsidR="00EC5A32" w:rsidRPr="008A3FFA">
        <w:rPr>
          <w:rFonts w:eastAsia="Gulim" w:hint="eastAsia"/>
          <w:lang w:eastAsia="ko-KR"/>
        </w:rPr>
        <w:t xml:space="preserve"> </w:t>
      </w:r>
      <w:r w:rsidR="00EC5A32" w:rsidRPr="008A3FFA">
        <w:rPr>
          <w:rFonts w:eastAsia="Gulim" w:hint="eastAsia"/>
          <w:lang w:eastAsia="ko-KR"/>
        </w:rPr>
        <w:t>별도의</w:t>
      </w:r>
      <w:r w:rsidR="00EC5A32" w:rsidRPr="008A3FFA">
        <w:rPr>
          <w:rFonts w:eastAsia="Gulim" w:hint="eastAsia"/>
          <w:lang w:eastAsia="ko-KR"/>
        </w:rPr>
        <w:t xml:space="preserve"> </w:t>
      </w:r>
      <w:r w:rsidR="00EC5A32" w:rsidRPr="008A3FFA">
        <w:rPr>
          <w:rFonts w:eastAsia="Gulim" w:hint="eastAsia"/>
          <w:lang w:eastAsia="ko-KR"/>
        </w:rPr>
        <w:t>제품이나</w:t>
      </w:r>
      <w:r w:rsidR="00EC5A32" w:rsidRPr="008A3FFA">
        <w:rPr>
          <w:rFonts w:eastAsia="Gulim" w:hint="eastAsia"/>
          <w:lang w:eastAsia="ko-KR"/>
        </w:rPr>
        <w:t xml:space="preserve"> </w:t>
      </w:r>
      <w:r w:rsidR="00EC5A32" w:rsidRPr="008A3FFA">
        <w:rPr>
          <w:rFonts w:eastAsia="Gulim" w:hint="eastAsia"/>
          <w:lang w:eastAsia="ko-KR"/>
        </w:rPr>
        <w:t>서비스와의</w:t>
      </w:r>
      <w:r w:rsidR="00EC5A32" w:rsidRPr="008A3FFA">
        <w:rPr>
          <w:rFonts w:eastAsia="Gulim" w:hint="eastAsia"/>
          <w:lang w:eastAsia="ko-KR"/>
        </w:rPr>
        <w:t xml:space="preserve"> </w:t>
      </w:r>
      <w:r w:rsidR="00EC5A32" w:rsidRPr="008A3FFA">
        <w:rPr>
          <w:rFonts w:eastAsia="Gulim" w:hint="eastAsia"/>
          <w:lang w:eastAsia="ko-KR"/>
        </w:rPr>
        <w:t>호환성</w:t>
      </w:r>
      <w:r w:rsidR="00EC5A32" w:rsidRPr="008A3FFA">
        <w:rPr>
          <w:rFonts w:eastAsia="Gulim" w:hint="eastAsia"/>
          <w:lang w:eastAsia="ko-KR"/>
        </w:rPr>
        <w:t xml:space="preserve"> </w:t>
      </w:r>
      <w:r w:rsidR="00EC5A32" w:rsidRPr="008A3FFA">
        <w:rPr>
          <w:rFonts w:eastAsia="Gulim" w:hint="eastAsia"/>
          <w:lang w:eastAsia="ko-KR"/>
        </w:rPr>
        <w:t>또는</w:t>
      </w:r>
      <w:r w:rsidR="00EC5A32" w:rsidRPr="008A3FFA">
        <w:rPr>
          <w:rFonts w:eastAsia="Gulim" w:hint="eastAsia"/>
          <w:lang w:eastAsia="ko-KR"/>
        </w:rPr>
        <w:t xml:space="preserve"> </w:t>
      </w:r>
      <w:r w:rsidR="00EC5A32" w:rsidRPr="008A3FFA">
        <w:rPr>
          <w:rFonts w:eastAsia="Gulim" w:hint="eastAsia"/>
          <w:lang w:eastAsia="ko-KR"/>
        </w:rPr>
        <w:t>서비스</w:t>
      </w:r>
      <w:r w:rsidR="00EC5A32" w:rsidRPr="008A3FFA">
        <w:rPr>
          <w:rFonts w:eastAsia="Gulim" w:hint="eastAsia"/>
          <w:lang w:eastAsia="ko-KR"/>
        </w:rPr>
        <w:t xml:space="preserve"> </w:t>
      </w:r>
      <w:r w:rsidR="00EC5A32" w:rsidRPr="008A3FFA">
        <w:rPr>
          <w:rFonts w:eastAsia="Gulim" w:hint="eastAsia"/>
          <w:lang w:eastAsia="ko-KR"/>
        </w:rPr>
        <w:t>기능이</w:t>
      </w:r>
      <w:r w:rsidR="00EC5A32" w:rsidRPr="008A3FFA">
        <w:rPr>
          <w:rFonts w:eastAsia="Gulim" w:hint="eastAsia"/>
          <w:lang w:eastAsia="ko-KR"/>
        </w:rPr>
        <w:t xml:space="preserve"> </w:t>
      </w:r>
      <w:r w:rsidR="00EC5A32" w:rsidRPr="008A3FFA">
        <w:rPr>
          <w:rFonts w:eastAsia="Gulim" w:hint="eastAsia"/>
          <w:lang w:eastAsia="ko-KR"/>
        </w:rPr>
        <w:t>지원되는</w:t>
      </w:r>
      <w:r w:rsidR="00EC5A32" w:rsidRPr="008A3FFA">
        <w:rPr>
          <w:rFonts w:eastAsia="Gulim" w:hint="eastAsia"/>
          <w:lang w:eastAsia="ko-KR"/>
        </w:rPr>
        <w:t xml:space="preserve"> </w:t>
      </w:r>
      <w:r w:rsidR="00EC5A32" w:rsidRPr="008A3FFA">
        <w:rPr>
          <w:rFonts w:eastAsia="Gulim" w:hint="eastAsia"/>
          <w:lang w:eastAsia="ko-KR"/>
        </w:rPr>
        <w:t>기간을</w:t>
      </w:r>
      <w:r w:rsidR="00EC5A32" w:rsidRPr="008A3FFA">
        <w:rPr>
          <w:rFonts w:eastAsia="Gulim" w:hint="eastAsia"/>
          <w:lang w:eastAsia="ko-KR"/>
        </w:rPr>
        <w:t xml:space="preserve"> </w:t>
      </w:r>
      <w:r w:rsidR="00EC5A32" w:rsidRPr="008A3FFA">
        <w:rPr>
          <w:rFonts w:eastAsia="Gulim" w:hint="eastAsia"/>
          <w:lang w:eastAsia="ko-KR"/>
        </w:rPr>
        <w:t>나타냅니다</w:t>
      </w:r>
      <w:r w:rsidR="00EC5A32" w:rsidRPr="008A3FFA">
        <w:rPr>
          <w:rFonts w:eastAsia="Gulim" w:hint="eastAsia"/>
          <w:lang w:eastAsia="ko-KR"/>
        </w:rPr>
        <w:t>.</w:t>
      </w:r>
    </w:p>
    <w:p w14:paraId="016A7A90" w14:textId="77777777" w:rsidR="00EC5A32" w:rsidRPr="008A3FFA" w:rsidRDefault="00630C2F" w:rsidP="000F2F08">
      <w:pPr>
        <w:pStyle w:val="ProductList-Body"/>
        <w:spacing w:after="40"/>
        <w:rPr>
          <w:rFonts w:eastAsia="Gulim"/>
          <w:lang w:eastAsia="ko-KR"/>
        </w:rPr>
      </w:pPr>
      <w:r w:rsidRPr="0010382D">
        <w:rPr>
          <w:rFonts w:ascii="Gulim" w:eastAsia="Gulim" w:hAnsi="Gulim"/>
          <w:lang w:eastAsia="ko-KR"/>
        </w:rPr>
        <w:t>“</w:t>
      </w:r>
      <w:r w:rsidR="00EC5A32" w:rsidRPr="008A3FFA">
        <w:rPr>
          <w:rFonts w:eastAsia="Gulim" w:hint="eastAsia"/>
          <w:b/>
          <w:color w:val="00188F"/>
          <w:lang w:eastAsia="ko-KR"/>
        </w:rPr>
        <w:t>사용자</w:t>
      </w:r>
      <w:r w:rsidR="00EC5A32" w:rsidRPr="008A3FFA">
        <w:rPr>
          <w:rFonts w:eastAsia="Gulim" w:hint="eastAsia"/>
          <w:b/>
          <w:color w:val="00188F"/>
          <w:lang w:eastAsia="ko-KR"/>
        </w:rPr>
        <w:t xml:space="preserve"> </w:t>
      </w:r>
      <w:r w:rsidR="00EC5A32" w:rsidRPr="008A3FFA">
        <w:rPr>
          <w:rFonts w:eastAsia="Gulim" w:hint="eastAsia"/>
          <w:b/>
          <w:color w:val="00188F"/>
          <w:lang w:eastAsia="ko-KR"/>
        </w:rPr>
        <w:t>시간</w:t>
      </w:r>
      <w:r w:rsidR="00EC5A32" w:rsidRPr="008A3FFA">
        <w:rPr>
          <w:rFonts w:eastAsia="Gulim" w:hint="eastAsia"/>
          <w:b/>
          <w:color w:val="00188F"/>
          <w:lang w:eastAsia="ko-KR"/>
        </w:rPr>
        <w:t>(</w:t>
      </w:r>
      <w:r w:rsidR="00EC5A32" w:rsidRPr="008A3FFA">
        <w:rPr>
          <w:rFonts w:eastAsia="Gulim" w:hint="eastAsia"/>
          <w:b/>
          <w:color w:val="00188F"/>
          <w:lang w:eastAsia="ko-KR"/>
        </w:rPr>
        <w:t>분</w:t>
      </w:r>
      <w:proofErr w:type="gramStart"/>
      <w:r w:rsidR="00EC5A32" w:rsidRPr="008A3FFA">
        <w:rPr>
          <w:rFonts w:eastAsia="Gulim" w:hint="eastAsia"/>
          <w:b/>
          <w:color w:val="00188F"/>
          <w:lang w:eastAsia="ko-KR"/>
        </w:rPr>
        <w:t>)</w:t>
      </w:r>
      <w:r w:rsidRPr="0010382D">
        <w:rPr>
          <w:rFonts w:ascii="Gulim" w:eastAsia="Gulim" w:hAnsi="Gulim"/>
          <w:lang w:eastAsia="ko-KR"/>
        </w:rPr>
        <w:t>”</w:t>
      </w:r>
      <w:r w:rsidR="00EC5A32" w:rsidRPr="008A3FFA">
        <w:rPr>
          <w:rFonts w:eastAsia="Gulim" w:hint="eastAsia"/>
          <w:color w:val="000000" w:themeColor="text1"/>
          <w:lang w:eastAsia="ko-KR"/>
        </w:rPr>
        <w:t>이란</w:t>
      </w:r>
      <w:proofErr w:type="gramEnd"/>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해당</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월의</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총</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시간</w:t>
      </w:r>
      <w:r w:rsidR="00EC5A32" w:rsidRPr="008A3FFA">
        <w:rPr>
          <w:rFonts w:eastAsia="Gulim" w:hint="eastAsia"/>
          <w:color w:val="000000" w:themeColor="text1"/>
          <w:lang w:eastAsia="ko-KR"/>
        </w:rPr>
        <w:t>(</w:t>
      </w:r>
      <w:r w:rsidR="00EC5A32" w:rsidRPr="008A3FFA">
        <w:rPr>
          <w:rFonts w:eastAsia="Gulim" w:hint="eastAsia"/>
          <w:color w:val="000000" w:themeColor="text1"/>
          <w:lang w:eastAsia="ko-KR"/>
        </w:rPr>
        <w:t>분</w:t>
      </w:r>
      <w:r w:rsidR="00EC5A32" w:rsidRPr="008A3FFA">
        <w:rPr>
          <w:rFonts w:eastAsia="Gulim" w:hint="eastAsia"/>
          <w:color w:val="000000" w:themeColor="text1"/>
          <w:lang w:eastAsia="ko-KR"/>
        </w:rPr>
        <w:t>)</w:t>
      </w:r>
      <w:r w:rsidR="00EC5A32" w:rsidRPr="008A3FFA">
        <w:rPr>
          <w:rFonts w:eastAsia="Gulim" w:hint="eastAsia"/>
          <w:color w:val="000000" w:themeColor="text1"/>
          <w:lang w:eastAsia="ko-KR"/>
        </w:rPr>
        <w:t>에서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모든</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예정된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작동</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중지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시간을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뺀</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후</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총</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사용자</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수를</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곱한</w:t>
      </w:r>
      <w:r w:rsidR="00EC5A32" w:rsidRPr="008A3FFA">
        <w:rPr>
          <w:rFonts w:eastAsia="Gulim" w:hint="eastAsia"/>
          <w:color w:val="000000" w:themeColor="text1"/>
          <w:lang w:eastAsia="ko-KR"/>
        </w:rPr>
        <w:t xml:space="preserve"> </w:t>
      </w:r>
      <w:r w:rsidR="00EC5A32" w:rsidRPr="008A3FFA">
        <w:rPr>
          <w:rFonts w:eastAsia="Gulim" w:hint="eastAsia"/>
          <w:color w:val="000000" w:themeColor="text1"/>
          <w:lang w:eastAsia="ko-KR"/>
        </w:rPr>
        <w:t>값입니다</w:t>
      </w:r>
      <w:r w:rsidR="00EC5A32" w:rsidRPr="008A3FFA">
        <w:rPr>
          <w:rFonts w:eastAsia="Gulim" w:hint="eastAsia"/>
          <w:color w:val="000000" w:themeColor="text1"/>
          <w:lang w:eastAsia="ko-KR"/>
        </w:rPr>
        <w:t>.</w:t>
      </w:r>
    </w:p>
    <w:p w14:paraId="6CECA9D2" w14:textId="77777777" w:rsidR="00EC5A32" w:rsidRPr="008A3FFA" w:rsidRDefault="00EC5A32" w:rsidP="00EC5A32">
      <w:pPr>
        <w:pStyle w:val="ProductList-Body"/>
        <w:rPr>
          <w:rFonts w:eastAsia="Gulim"/>
          <w:lang w:eastAsia="ko-KR"/>
        </w:rPr>
      </w:pPr>
    </w:p>
    <w:p w14:paraId="4E3BD061" w14:textId="77777777" w:rsidR="00EC5A32" w:rsidRPr="008A3FFA" w:rsidRDefault="00EC5A32" w:rsidP="00CE5AAB">
      <w:pPr>
        <w:pStyle w:val="ProductList-SubSection1Heading"/>
        <w:rPr>
          <w:rFonts w:asciiTheme="minorHAnsi" w:eastAsia="Gulim" w:hAnsiTheme="minorHAnsi"/>
          <w:lang w:eastAsia="ko-KR"/>
        </w:rPr>
      </w:pPr>
      <w:bookmarkStart w:id="10" w:name="Terms"/>
      <w:r w:rsidRPr="008A3FFA">
        <w:rPr>
          <w:rFonts w:asciiTheme="minorHAnsi" w:eastAsia="Gulim" w:hAnsiTheme="minorHAnsi" w:hint="eastAsia"/>
          <w:lang w:eastAsia="ko-KR"/>
        </w:rPr>
        <w:t>조건</w:t>
      </w:r>
    </w:p>
    <w:p w14:paraId="67B5FE9D" w14:textId="77777777" w:rsidR="00EC5A32" w:rsidRPr="008A3FFA" w:rsidRDefault="00EC5A32" w:rsidP="00EC5A32">
      <w:pPr>
        <w:pStyle w:val="ProductList-ClauseHeading"/>
        <w:rPr>
          <w:rFonts w:eastAsia="Gulim"/>
          <w:lang w:eastAsia="ko-KR"/>
        </w:rPr>
      </w:pPr>
      <w:bookmarkStart w:id="11" w:name="GeneralTerms_Claims"/>
      <w:bookmarkEnd w:id="10"/>
      <w:r w:rsidRPr="008A3FFA">
        <w:rPr>
          <w:rFonts w:eastAsia="Gulim" w:hint="eastAsia"/>
          <w:lang w:eastAsia="ko-KR"/>
        </w:rPr>
        <w:t>청구</w:t>
      </w:r>
    </w:p>
    <w:bookmarkEnd w:id="11"/>
    <w:p w14:paraId="4BF5C405" w14:textId="77777777" w:rsidR="00EC5A32" w:rsidRPr="008A3FFA" w:rsidRDefault="00EC5A32" w:rsidP="00EC5A32">
      <w:pPr>
        <w:pStyle w:val="ProductList-Body"/>
        <w:rPr>
          <w:rFonts w:eastAsia="Gulim"/>
          <w:lang w:eastAsia="ko-KR"/>
        </w:rPr>
      </w:pPr>
      <w:r w:rsidRPr="008A3FFA">
        <w:rPr>
          <w:rFonts w:eastAsia="Gulim" w:hint="eastAsia"/>
          <w:lang w:eastAsia="ko-KR"/>
        </w:rPr>
        <w:t>Microsoft</w:t>
      </w:r>
      <w:r w:rsidRPr="008A3FFA">
        <w:rPr>
          <w:rFonts w:eastAsia="Gulim" w:hint="eastAsia"/>
          <w:lang w:eastAsia="ko-KR"/>
        </w:rPr>
        <w:t>에서</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고려하기</w:t>
      </w:r>
      <w:r w:rsidRPr="008A3FFA">
        <w:rPr>
          <w:rFonts w:eastAsia="Gulim" w:hint="eastAsia"/>
          <w:lang w:eastAsia="ko-KR"/>
        </w:rPr>
        <w:t xml:space="preserve"> </w:t>
      </w:r>
      <w:r w:rsidRPr="008A3FFA">
        <w:rPr>
          <w:rFonts w:eastAsia="Gulim" w:hint="eastAsia"/>
          <w:lang w:eastAsia="ko-KR"/>
        </w:rPr>
        <w:t>위해</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proofErr w:type="spellStart"/>
      <w:r w:rsidRPr="008A3FFA">
        <w:rPr>
          <w:rFonts w:eastAsia="Gulim" w:hint="eastAsia"/>
          <w:lang w:eastAsia="ko-KR"/>
        </w:rPr>
        <w:t>i</w:t>
      </w:r>
      <w:proofErr w:type="spellEnd"/>
      <w:r w:rsidRPr="008A3FFA">
        <w:rPr>
          <w:rFonts w:eastAsia="Gulim" w:hint="eastAsia"/>
          <w:lang w:eastAsia="ko-KR"/>
        </w:rPr>
        <w:t xml:space="preserve">) </w:t>
      </w:r>
      <w:r w:rsidRPr="008A3FFA">
        <w:rPr>
          <w:rFonts w:eastAsia="Gulim" w:hint="eastAsia"/>
          <w:lang w:eastAsia="ko-KR"/>
        </w:rPr>
        <w:t>문제에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자세한</w:t>
      </w:r>
      <w:r w:rsidRPr="008A3FFA">
        <w:rPr>
          <w:rFonts w:eastAsia="Gulim" w:hint="eastAsia"/>
          <w:lang w:eastAsia="ko-KR"/>
        </w:rPr>
        <w:t xml:space="preserve"> </w:t>
      </w:r>
      <w:r w:rsidRPr="008A3FFA">
        <w:rPr>
          <w:rFonts w:eastAsia="Gulim" w:hint="eastAsia"/>
          <w:lang w:eastAsia="ko-KR"/>
        </w:rPr>
        <w:t>설명</w:t>
      </w:r>
      <w:r w:rsidRPr="008A3FFA">
        <w:rPr>
          <w:rFonts w:eastAsia="Gulim" w:hint="eastAsia"/>
          <w:lang w:eastAsia="ko-KR"/>
        </w:rPr>
        <w:t xml:space="preserve">, (ii)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기간에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정보</w:t>
      </w:r>
      <w:r w:rsidRPr="008A3FFA">
        <w:rPr>
          <w:rFonts w:eastAsia="Gulim" w:hint="eastAsia"/>
          <w:lang w:eastAsia="ko-KR"/>
        </w:rPr>
        <w:t xml:space="preserve">, (iii) </w:t>
      </w:r>
      <w:r w:rsidRPr="008A3FFA">
        <w:rPr>
          <w:rFonts w:eastAsia="Gulim" w:hint="eastAsia"/>
          <w:lang w:eastAsia="ko-KR"/>
        </w:rPr>
        <w:t>관련</w:t>
      </w:r>
      <w:r w:rsidRPr="008A3FFA">
        <w:rPr>
          <w:rFonts w:eastAsia="Gulim" w:hint="eastAsia"/>
          <w:lang w:eastAsia="ko-KR"/>
        </w:rPr>
        <w:t xml:space="preserve"> </w:t>
      </w:r>
      <w:r w:rsidRPr="008A3FFA">
        <w:rPr>
          <w:rFonts w:eastAsia="Gulim" w:hint="eastAsia"/>
          <w:lang w:eastAsia="ko-KR"/>
        </w:rPr>
        <w:t>사용자의</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proofErr w:type="gramStart"/>
      <w:r w:rsidRPr="008A3FFA">
        <w:rPr>
          <w:rFonts w:eastAsia="Gulim" w:hint="eastAsia"/>
          <w:lang w:eastAsia="ko-KR"/>
        </w:rPr>
        <w:t>위치</w:t>
      </w:r>
      <w:r w:rsidRPr="008A3FFA">
        <w:rPr>
          <w:rFonts w:eastAsia="Gulim" w:hint="eastAsia"/>
          <w:lang w:eastAsia="ko-KR"/>
        </w:rPr>
        <w:t>(</w:t>
      </w:r>
      <w:proofErr w:type="gramEnd"/>
      <w:r w:rsidRPr="008A3FFA">
        <w:rPr>
          <w:rFonts w:eastAsia="Gulim" w:hint="eastAsia"/>
          <w:lang w:eastAsia="ko-KR"/>
        </w:rPr>
        <w:t>해당하는</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(iv) </w:t>
      </w:r>
      <w:r w:rsidRPr="008A3FFA">
        <w:rPr>
          <w:rFonts w:eastAsia="Gulim" w:hint="eastAsia"/>
          <w:lang w:eastAsia="ko-KR"/>
        </w:rPr>
        <w:t>문제</w:t>
      </w:r>
      <w:r w:rsidRPr="008A3FFA">
        <w:rPr>
          <w:rFonts w:eastAsia="Gulim" w:hint="eastAsia"/>
          <w:lang w:eastAsia="ko-KR"/>
        </w:rPr>
        <w:t xml:space="preserve"> </w:t>
      </w:r>
      <w:r w:rsidRPr="008A3FFA">
        <w:rPr>
          <w:rFonts w:eastAsia="Gulim" w:hint="eastAsia"/>
          <w:lang w:eastAsia="ko-KR"/>
        </w:rPr>
        <w:t>발생</w:t>
      </w:r>
      <w:r w:rsidRPr="008A3FFA">
        <w:rPr>
          <w:rFonts w:eastAsia="Gulim" w:hint="eastAsia"/>
          <w:lang w:eastAsia="ko-KR"/>
        </w:rPr>
        <w:t xml:space="preserve"> </w:t>
      </w:r>
      <w:r w:rsidRPr="008A3FFA">
        <w:rPr>
          <w:rFonts w:eastAsia="Gulim" w:hint="eastAsia"/>
          <w:lang w:eastAsia="ko-KR"/>
        </w:rPr>
        <w:t>당시</w:t>
      </w:r>
      <w:r w:rsidRPr="008A3FFA">
        <w:rPr>
          <w:rFonts w:eastAsia="Gulim" w:hint="eastAsia"/>
          <w:lang w:eastAsia="ko-KR"/>
        </w:rPr>
        <w:t xml:space="preserve"> </w:t>
      </w:r>
      <w:r w:rsidRPr="008A3FFA">
        <w:rPr>
          <w:rFonts w:eastAsia="Gulim" w:hint="eastAsia"/>
          <w:lang w:eastAsia="ko-KR"/>
        </w:rPr>
        <w:t>문제를</w:t>
      </w:r>
      <w:r w:rsidRPr="008A3FFA">
        <w:rPr>
          <w:rFonts w:eastAsia="Gulim" w:hint="eastAsia"/>
          <w:lang w:eastAsia="ko-KR"/>
        </w:rPr>
        <w:t xml:space="preserve"> </w:t>
      </w:r>
      <w:r w:rsidRPr="008A3FFA">
        <w:rPr>
          <w:rFonts w:eastAsia="Gulim" w:hint="eastAsia"/>
          <w:lang w:eastAsia="ko-KR"/>
        </w:rPr>
        <w:t>해결하기</w:t>
      </w:r>
      <w:r w:rsidRPr="008A3FFA">
        <w:rPr>
          <w:rFonts w:eastAsia="Gulim" w:hint="eastAsia"/>
          <w:lang w:eastAsia="ko-KR"/>
        </w:rPr>
        <w:t xml:space="preserve"> </w:t>
      </w:r>
      <w:r w:rsidRPr="008A3FFA">
        <w:rPr>
          <w:rFonts w:eastAsia="Gulim" w:hint="eastAsia"/>
          <w:lang w:eastAsia="ko-KR"/>
        </w:rPr>
        <w:t>위해</w:t>
      </w:r>
      <w:r w:rsidRPr="008A3FFA">
        <w:rPr>
          <w:rFonts w:eastAsia="Gulim" w:hint="eastAsia"/>
          <w:lang w:eastAsia="ko-KR"/>
        </w:rPr>
        <w:t xml:space="preserve"> </w:t>
      </w:r>
      <w:r w:rsidRPr="008A3FFA">
        <w:rPr>
          <w:rFonts w:eastAsia="Gulim" w:hint="eastAsia"/>
          <w:lang w:eastAsia="ko-KR"/>
        </w:rPr>
        <w:t>취한</w:t>
      </w:r>
      <w:r w:rsidRPr="008A3FFA">
        <w:rPr>
          <w:rFonts w:eastAsia="Gulim" w:hint="eastAsia"/>
          <w:lang w:eastAsia="ko-KR"/>
        </w:rPr>
        <w:t xml:space="preserve"> </w:t>
      </w:r>
      <w:r w:rsidRPr="008A3FFA">
        <w:rPr>
          <w:rFonts w:eastAsia="Gulim" w:hint="eastAsia"/>
          <w:lang w:eastAsia="ko-KR"/>
        </w:rPr>
        <w:t>행동에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설명</w:t>
      </w:r>
      <w:r w:rsidRPr="008A3FFA">
        <w:rPr>
          <w:rFonts w:eastAsia="Gulim" w:hint="eastAsia"/>
          <w:lang w:eastAsia="ko-KR"/>
        </w:rPr>
        <w:t xml:space="preserve"> </w:t>
      </w:r>
      <w:r w:rsidRPr="008A3FFA">
        <w:rPr>
          <w:rFonts w:eastAsia="Gulim" w:hint="eastAsia"/>
          <w:lang w:eastAsia="ko-KR"/>
        </w:rPr>
        <w:t>등</w:t>
      </w:r>
      <w:r w:rsidRPr="008A3FFA">
        <w:rPr>
          <w:rFonts w:eastAsia="Gulim" w:hint="eastAsia"/>
          <w:lang w:eastAsia="ko-KR"/>
        </w:rPr>
        <w:t>(</w:t>
      </w:r>
      <w:r w:rsidRPr="008A3FFA">
        <w:rPr>
          <w:rFonts w:eastAsia="Gulim" w:hint="eastAsia"/>
          <w:lang w:eastAsia="ko-KR"/>
        </w:rPr>
        <w:t>이에</w:t>
      </w:r>
      <w:r w:rsidRPr="008A3FFA">
        <w:rPr>
          <w:rFonts w:eastAsia="Gulim" w:hint="eastAsia"/>
          <w:lang w:eastAsia="ko-KR"/>
        </w:rPr>
        <w:t xml:space="preserve"> </w:t>
      </w:r>
      <w:r w:rsidRPr="008A3FFA">
        <w:rPr>
          <w:rFonts w:eastAsia="Gulim" w:hint="eastAsia"/>
          <w:lang w:eastAsia="ko-KR"/>
        </w:rPr>
        <w:t>국한되지</w:t>
      </w:r>
      <w:r w:rsidRPr="008A3FFA">
        <w:rPr>
          <w:rFonts w:eastAsia="Gulim" w:hint="eastAsia"/>
          <w:lang w:eastAsia="ko-KR"/>
        </w:rPr>
        <w:t xml:space="preserve"> </w:t>
      </w:r>
      <w:r w:rsidRPr="008A3FFA">
        <w:rPr>
          <w:rFonts w:eastAsia="Gulim" w:hint="eastAsia"/>
          <w:lang w:eastAsia="ko-KR"/>
        </w:rPr>
        <w:t>않음</w:t>
      </w:r>
      <w:r w:rsidRPr="008A3FFA">
        <w:rPr>
          <w:rFonts w:eastAsia="Gulim" w:hint="eastAsia"/>
          <w:lang w:eastAsia="ko-KR"/>
        </w:rPr>
        <w:t>)</w:t>
      </w:r>
      <w:r w:rsidRPr="008A3FFA">
        <w:rPr>
          <w:rFonts w:eastAsia="Gulim" w:hint="eastAsia"/>
          <w:lang w:eastAsia="ko-KR"/>
        </w:rPr>
        <w:t>을</w:t>
      </w:r>
      <w:r w:rsidRPr="008A3FFA">
        <w:rPr>
          <w:rFonts w:eastAsia="Gulim" w:hint="eastAsia"/>
          <w:lang w:eastAsia="ko-KR"/>
        </w:rPr>
        <w:t xml:space="preserve"> </w:t>
      </w:r>
      <w:r w:rsidRPr="008A3FFA">
        <w:rPr>
          <w:rFonts w:eastAsia="Gulim" w:hint="eastAsia"/>
          <w:lang w:eastAsia="ko-KR"/>
        </w:rPr>
        <w:t>비롯하여</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확인하기</w:t>
      </w:r>
      <w:r w:rsidRPr="008A3FFA">
        <w:rPr>
          <w:rFonts w:eastAsia="Gulim" w:hint="eastAsia"/>
          <w:lang w:eastAsia="ko-KR"/>
        </w:rPr>
        <w:t xml:space="preserve"> </w:t>
      </w:r>
      <w:r w:rsidRPr="008A3FFA">
        <w:rPr>
          <w:rFonts w:eastAsia="Gulim" w:hint="eastAsia"/>
          <w:lang w:eastAsia="ko-KR"/>
        </w:rPr>
        <w:t>위해</w:t>
      </w:r>
      <w:r w:rsidRPr="008A3FFA">
        <w:rPr>
          <w:rFonts w:eastAsia="Gulim" w:hint="eastAsia"/>
          <w:lang w:eastAsia="ko-KR"/>
        </w:rPr>
        <w:t xml:space="preserve"> Microsoft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필요한</w:t>
      </w:r>
      <w:r w:rsidRPr="008A3FFA">
        <w:rPr>
          <w:rFonts w:eastAsia="Gulim" w:hint="eastAsia"/>
          <w:lang w:eastAsia="ko-KR"/>
        </w:rPr>
        <w:t xml:space="preserve"> </w:t>
      </w: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정보가</w:t>
      </w:r>
      <w:r w:rsidRPr="008A3FFA">
        <w:rPr>
          <w:rFonts w:eastAsia="Gulim" w:hint="eastAsia"/>
          <w:lang w:eastAsia="ko-KR"/>
        </w:rPr>
        <w:t xml:space="preserve"> </w:t>
      </w:r>
      <w:r w:rsidRPr="008A3FFA">
        <w:rPr>
          <w:rFonts w:eastAsia="Gulim" w:hint="eastAsia"/>
          <w:lang w:eastAsia="ko-KR"/>
        </w:rPr>
        <w:t>포함된</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Microsoft Corporation </w:t>
      </w:r>
      <w:r w:rsidRPr="008A3FFA">
        <w:rPr>
          <w:rFonts w:eastAsia="Gulim" w:hint="eastAsia"/>
          <w:lang w:eastAsia="ko-KR"/>
        </w:rPr>
        <w:t>고객</w:t>
      </w:r>
      <w:r w:rsidRPr="008A3FFA">
        <w:rPr>
          <w:rFonts w:eastAsia="Gulim" w:hint="eastAsia"/>
          <w:lang w:eastAsia="ko-KR"/>
        </w:rPr>
        <w:t xml:space="preserve"> </w:t>
      </w:r>
      <w:r w:rsidRPr="008A3FFA">
        <w:rPr>
          <w:rFonts w:eastAsia="Gulim" w:hint="eastAsia"/>
          <w:lang w:eastAsia="ko-KR"/>
        </w:rPr>
        <w:t>지원</w:t>
      </w:r>
      <w:r w:rsidRPr="008A3FFA">
        <w:rPr>
          <w:rFonts w:eastAsia="Gulim" w:hint="eastAsia"/>
          <w:lang w:eastAsia="ko-KR"/>
        </w:rPr>
        <w:t xml:space="preserve"> </w:t>
      </w:r>
      <w:r w:rsidRPr="008A3FFA">
        <w:rPr>
          <w:rFonts w:eastAsia="Gulim" w:hint="eastAsia"/>
          <w:lang w:eastAsia="ko-KR"/>
        </w:rPr>
        <w:t>센터에</w:t>
      </w:r>
      <w:r w:rsidRPr="008A3FFA">
        <w:rPr>
          <w:rFonts w:eastAsia="Gulim" w:hint="eastAsia"/>
          <w:lang w:eastAsia="ko-KR"/>
        </w:rPr>
        <w:t xml:space="preserve"> </w:t>
      </w:r>
      <w:r w:rsidRPr="008A3FFA">
        <w:rPr>
          <w:rFonts w:eastAsia="Gulim" w:hint="eastAsia"/>
          <w:lang w:eastAsia="ko-KR"/>
        </w:rPr>
        <w:t>제출해야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r w:rsidR="00B34BE5" w:rsidRPr="008A3FFA">
        <w:rPr>
          <w:rFonts w:eastAsia="Gulim" w:hint="eastAsia"/>
          <w:lang w:eastAsia="ko-KR"/>
        </w:rPr>
        <w:t xml:space="preserve"> </w:t>
      </w:r>
    </w:p>
    <w:p w14:paraId="2E6DDEBE" w14:textId="77777777" w:rsidR="00EC5A32" w:rsidRPr="008A3FFA" w:rsidRDefault="00EC5A32" w:rsidP="00EC5A32">
      <w:pPr>
        <w:pStyle w:val="ProductList-Body"/>
        <w:rPr>
          <w:rFonts w:eastAsia="Gulim"/>
          <w:lang w:eastAsia="ko-KR"/>
        </w:rPr>
      </w:pPr>
    </w:p>
    <w:p w14:paraId="4806DA37" w14:textId="77777777" w:rsidR="00EC5A32" w:rsidRPr="008A3FFA" w:rsidRDefault="00EC5A32" w:rsidP="00EC5A32">
      <w:pPr>
        <w:pStyle w:val="ProductList-Body"/>
        <w:rPr>
          <w:rFonts w:eastAsia="Gulim"/>
          <w:lang w:eastAsia="ko-KR"/>
        </w:rPr>
      </w:pPr>
      <w:r w:rsidRPr="008A3FFA">
        <w:rPr>
          <w:rFonts w:eastAsia="Gulim" w:hint="eastAsia"/>
          <w:lang w:eastAsia="ko-KR"/>
        </w:rPr>
        <w:t xml:space="preserve">Microsoft Azure </w:t>
      </w:r>
      <w:r w:rsidRPr="008A3FFA">
        <w:rPr>
          <w:rFonts w:eastAsia="Gulim" w:hint="eastAsia"/>
          <w:lang w:eastAsia="ko-KR"/>
        </w:rPr>
        <w:t>관련</w:t>
      </w:r>
      <w:r w:rsidRPr="008A3FFA">
        <w:rPr>
          <w:rFonts w:eastAsia="Gulim" w:hint="eastAsia"/>
          <w:lang w:eastAsia="ko-KR"/>
        </w:rPr>
        <w:t xml:space="preserve"> </w:t>
      </w:r>
      <w:r w:rsidRPr="008A3FFA">
        <w:rPr>
          <w:rFonts w:eastAsia="Gulim" w:hint="eastAsia"/>
          <w:lang w:eastAsia="ko-KR"/>
        </w:rPr>
        <w:t>청구의</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청구</w:t>
      </w:r>
      <w:r w:rsidRPr="008A3FFA">
        <w:rPr>
          <w:rFonts w:eastAsia="Gulim" w:hint="eastAsia"/>
          <w:lang w:eastAsia="ko-KR"/>
        </w:rPr>
        <w:t xml:space="preserve"> </w:t>
      </w:r>
      <w:r w:rsidRPr="008A3FFA">
        <w:rPr>
          <w:rFonts w:eastAsia="Gulim" w:hint="eastAsia"/>
          <w:lang w:eastAsia="ko-KR"/>
        </w:rPr>
        <w:t>제기의</w:t>
      </w:r>
      <w:r w:rsidRPr="008A3FFA">
        <w:rPr>
          <w:rFonts w:eastAsia="Gulim" w:hint="eastAsia"/>
          <w:lang w:eastAsia="ko-KR"/>
        </w:rPr>
        <w:t xml:space="preserve"> </w:t>
      </w:r>
      <w:r w:rsidRPr="008A3FFA">
        <w:rPr>
          <w:rFonts w:eastAsia="Gulim" w:hint="eastAsia"/>
          <w:lang w:eastAsia="ko-KR"/>
        </w:rPr>
        <w:t>대상인</w:t>
      </w:r>
      <w:r w:rsidRPr="008A3FFA">
        <w:rPr>
          <w:rFonts w:eastAsia="Gulim" w:hint="eastAsia"/>
          <w:lang w:eastAsia="ko-KR"/>
        </w:rPr>
        <w:t xml:space="preserve"> </w:t>
      </w:r>
      <w:r w:rsidRPr="008A3FFA">
        <w:rPr>
          <w:rFonts w:eastAsia="Gulim" w:hint="eastAsia"/>
          <w:lang w:eastAsia="ko-KR"/>
        </w:rPr>
        <w:t>문제가</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달의</w:t>
      </w:r>
      <w:r w:rsidRPr="008A3FFA">
        <w:rPr>
          <w:rFonts w:eastAsia="Gulim" w:hint="eastAsia"/>
          <w:lang w:eastAsia="ko-KR"/>
        </w:rPr>
        <w:t xml:space="preserve"> </w:t>
      </w:r>
      <w:r w:rsidRPr="008A3FFA">
        <w:rPr>
          <w:rFonts w:eastAsia="Gulim" w:hint="eastAsia"/>
          <w:lang w:eastAsia="ko-KR"/>
        </w:rPr>
        <w:t>요금이</w:t>
      </w:r>
      <w:r w:rsidRPr="008A3FFA">
        <w:rPr>
          <w:rFonts w:eastAsia="Gulim" w:hint="eastAsia"/>
          <w:lang w:eastAsia="ko-KR"/>
        </w:rPr>
        <w:t xml:space="preserve"> </w:t>
      </w:r>
      <w:r w:rsidRPr="008A3FFA">
        <w:rPr>
          <w:rFonts w:eastAsia="Gulim" w:hint="eastAsia"/>
          <w:lang w:eastAsia="ko-KR"/>
        </w:rPr>
        <w:t>청구되는</w:t>
      </w:r>
      <w:r w:rsidRPr="008A3FFA">
        <w:rPr>
          <w:rFonts w:eastAsia="Gulim" w:hint="eastAsia"/>
          <w:lang w:eastAsia="ko-KR"/>
        </w:rPr>
        <w:t xml:space="preserve"> </w:t>
      </w:r>
      <w:r w:rsidRPr="008A3FFA">
        <w:rPr>
          <w:rFonts w:eastAsia="Gulim" w:hint="eastAsia"/>
          <w:lang w:eastAsia="ko-KR"/>
        </w:rPr>
        <w:t>달의</w:t>
      </w:r>
      <w:r w:rsidRPr="008A3FFA">
        <w:rPr>
          <w:rFonts w:eastAsia="Gulim" w:hint="eastAsia"/>
          <w:lang w:eastAsia="ko-KR"/>
        </w:rPr>
        <w:t xml:space="preserve"> </w:t>
      </w:r>
      <w:r w:rsidRPr="008A3FFA">
        <w:rPr>
          <w:rFonts w:eastAsia="Gulim" w:hint="eastAsia"/>
          <w:lang w:eastAsia="ko-KR"/>
        </w:rPr>
        <w:t>말일까지</w:t>
      </w:r>
      <w:r w:rsidRPr="008A3FFA">
        <w:rPr>
          <w:rFonts w:eastAsia="Gulim" w:hint="eastAsia"/>
          <w:lang w:eastAsia="ko-KR"/>
        </w:rPr>
        <w:t xml:space="preserve"> 2</w:t>
      </w:r>
      <w:r w:rsidRPr="008A3FFA">
        <w:rPr>
          <w:rFonts w:eastAsia="Gulim" w:hint="eastAsia"/>
          <w:lang w:eastAsia="ko-KR"/>
        </w:rPr>
        <w:t>개월</w:t>
      </w:r>
      <w:r w:rsidRPr="008A3FFA">
        <w:rPr>
          <w:rFonts w:eastAsia="Gulim" w:hint="eastAsia"/>
          <w:lang w:eastAsia="ko-KR"/>
        </w:rPr>
        <w:t xml:space="preserve"> </w:t>
      </w:r>
      <w:r w:rsidRPr="008A3FFA">
        <w:rPr>
          <w:rFonts w:eastAsia="Gulim" w:hint="eastAsia"/>
          <w:lang w:eastAsia="ko-KR"/>
        </w:rPr>
        <w:t>이내에</w:t>
      </w:r>
      <w:r w:rsidRPr="008A3FFA">
        <w:rPr>
          <w:rFonts w:eastAsia="Gulim" w:hint="eastAsia"/>
          <w:lang w:eastAsia="ko-KR"/>
        </w:rPr>
        <w:t xml:space="preserve"> Microsoft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제출해야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다른</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관련</w:t>
      </w:r>
      <w:r w:rsidRPr="008A3FFA">
        <w:rPr>
          <w:rFonts w:eastAsia="Gulim" w:hint="eastAsia"/>
          <w:lang w:eastAsia="ko-KR"/>
        </w:rPr>
        <w:t xml:space="preserve"> </w:t>
      </w:r>
      <w:r w:rsidRPr="008A3FFA">
        <w:rPr>
          <w:rFonts w:eastAsia="Gulim" w:hint="eastAsia"/>
          <w:lang w:eastAsia="ko-KR"/>
        </w:rPr>
        <w:t>청구의</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문제가</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달의</w:t>
      </w:r>
      <w:r w:rsidRPr="008A3FFA">
        <w:rPr>
          <w:rFonts w:eastAsia="Gulim" w:hint="eastAsia"/>
          <w:lang w:eastAsia="ko-KR"/>
        </w:rPr>
        <w:t xml:space="preserve"> </w:t>
      </w:r>
      <w:r w:rsidRPr="008A3FFA">
        <w:rPr>
          <w:rFonts w:eastAsia="Gulim" w:hint="eastAsia"/>
          <w:lang w:eastAsia="ko-KR"/>
        </w:rPr>
        <w:t>말일까지</w:t>
      </w:r>
      <w:r w:rsidRPr="008A3FFA">
        <w:rPr>
          <w:rFonts w:eastAsia="Gulim" w:hint="eastAsia"/>
          <w:lang w:eastAsia="ko-KR"/>
        </w:rPr>
        <w:t xml:space="preserve"> </w:t>
      </w:r>
      <w:r w:rsidRPr="008A3FFA">
        <w:rPr>
          <w:rFonts w:eastAsia="Gulim" w:hint="eastAsia"/>
          <w:lang w:eastAsia="ko-KR"/>
        </w:rPr>
        <w:t>청구가</w:t>
      </w:r>
      <w:r w:rsidRPr="008A3FFA">
        <w:rPr>
          <w:rFonts w:eastAsia="Gulim" w:hint="eastAsia"/>
          <w:lang w:eastAsia="ko-KR"/>
        </w:rPr>
        <w:t xml:space="preserve"> </w:t>
      </w:r>
      <w:r w:rsidRPr="008A3FFA">
        <w:rPr>
          <w:rFonts w:eastAsia="Gulim" w:hint="eastAsia"/>
          <w:lang w:eastAsia="ko-KR"/>
        </w:rPr>
        <w:t>접수되어야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예를</w:t>
      </w:r>
      <w:r w:rsidRPr="008A3FFA">
        <w:rPr>
          <w:rFonts w:eastAsia="Gulim" w:hint="eastAsia"/>
          <w:lang w:eastAsia="ko-KR"/>
        </w:rPr>
        <w:t xml:space="preserve"> </w:t>
      </w:r>
      <w:r w:rsidRPr="008A3FFA">
        <w:rPr>
          <w:rFonts w:eastAsia="Gulim" w:hint="eastAsia"/>
          <w:lang w:eastAsia="ko-KR"/>
        </w:rPr>
        <w:t>들어</w:t>
      </w:r>
      <w:r w:rsidRPr="008A3FFA">
        <w:rPr>
          <w:rFonts w:eastAsia="Gulim" w:hint="eastAsia"/>
          <w:lang w:eastAsia="ko-KR"/>
        </w:rPr>
        <w:t xml:space="preserve"> 2</w:t>
      </w:r>
      <w:r w:rsidRPr="008A3FFA">
        <w:rPr>
          <w:rFonts w:eastAsia="Gulim" w:hint="eastAsia"/>
          <w:lang w:eastAsia="ko-KR"/>
        </w:rPr>
        <w:t>월</w:t>
      </w:r>
      <w:r w:rsidRPr="008A3FFA">
        <w:rPr>
          <w:rFonts w:eastAsia="Gulim" w:hint="eastAsia"/>
          <w:lang w:eastAsia="ko-KR"/>
        </w:rPr>
        <w:t xml:space="preserve"> 15</w:t>
      </w:r>
      <w:r w:rsidRPr="008A3FFA">
        <w:rPr>
          <w:rFonts w:eastAsia="Gulim" w:hint="eastAsia"/>
          <w:lang w:eastAsia="ko-KR"/>
        </w:rPr>
        <w:t>일에</w:t>
      </w:r>
      <w:r w:rsidRPr="008A3FFA">
        <w:rPr>
          <w:rFonts w:eastAsia="Gulim" w:hint="eastAsia"/>
          <w:lang w:eastAsia="ko-KR"/>
        </w:rPr>
        <w:t xml:space="preserve"> </w:t>
      </w:r>
      <w:r w:rsidRPr="008A3FFA">
        <w:rPr>
          <w:rFonts w:eastAsia="Gulim" w:hint="eastAsia"/>
          <w:lang w:eastAsia="ko-KR"/>
        </w:rPr>
        <w:t>문제가</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3</w:t>
      </w:r>
      <w:r w:rsidRPr="008A3FFA">
        <w:rPr>
          <w:rFonts w:eastAsia="Gulim" w:hint="eastAsia"/>
          <w:lang w:eastAsia="ko-KR"/>
        </w:rPr>
        <w:t>월</w:t>
      </w:r>
      <w:r w:rsidRPr="008A3FFA">
        <w:rPr>
          <w:rFonts w:eastAsia="Gulim" w:hint="eastAsia"/>
          <w:lang w:eastAsia="ko-KR"/>
        </w:rPr>
        <w:t xml:space="preserve"> 31</w:t>
      </w:r>
      <w:r w:rsidRPr="008A3FFA">
        <w:rPr>
          <w:rFonts w:eastAsia="Gulim" w:hint="eastAsia"/>
          <w:lang w:eastAsia="ko-KR"/>
        </w:rPr>
        <w:t>일까지</w:t>
      </w:r>
      <w:r w:rsidRPr="008A3FFA">
        <w:rPr>
          <w:rFonts w:eastAsia="Gulim" w:hint="eastAsia"/>
          <w:lang w:eastAsia="ko-KR"/>
        </w:rPr>
        <w:t xml:space="preserve"> </w:t>
      </w:r>
      <w:r w:rsidRPr="008A3FFA">
        <w:rPr>
          <w:rFonts w:eastAsia="Gulim" w:hint="eastAsia"/>
          <w:lang w:eastAsia="ko-KR"/>
        </w:rPr>
        <w:t>청구</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필요한</w:t>
      </w:r>
      <w:r w:rsidRPr="008A3FFA">
        <w:rPr>
          <w:rFonts w:eastAsia="Gulim" w:hint="eastAsia"/>
          <w:lang w:eastAsia="ko-KR"/>
        </w:rPr>
        <w:t xml:space="preserve"> </w:t>
      </w:r>
      <w:r w:rsidRPr="008A3FFA">
        <w:rPr>
          <w:rFonts w:eastAsia="Gulim" w:hint="eastAsia"/>
          <w:lang w:eastAsia="ko-KR"/>
        </w:rPr>
        <w:t>정보를</w:t>
      </w:r>
      <w:r w:rsidRPr="008A3FFA">
        <w:rPr>
          <w:rFonts w:eastAsia="Gulim" w:hint="eastAsia"/>
          <w:lang w:eastAsia="ko-KR"/>
        </w:rPr>
        <w:t xml:space="preserve"> Microsoft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제출해야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r w:rsidR="00B34BE5" w:rsidRPr="008A3FFA">
        <w:rPr>
          <w:rFonts w:eastAsia="Gulim" w:hint="eastAsia"/>
          <w:lang w:eastAsia="ko-KR"/>
        </w:rPr>
        <w:t xml:space="preserve"> </w:t>
      </w:r>
    </w:p>
    <w:p w14:paraId="49EE5CDA" w14:textId="77777777" w:rsidR="00EC5A32" w:rsidRPr="008A3FFA" w:rsidRDefault="00EC5A32" w:rsidP="00EC5A32">
      <w:pPr>
        <w:pStyle w:val="ProductList-Body"/>
        <w:rPr>
          <w:rFonts w:eastAsia="Gulim"/>
          <w:lang w:eastAsia="ko-KR"/>
        </w:rPr>
      </w:pPr>
    </w:p>
    <w:p w14:paraId="586CEE1C" w14:textId="77777777" w:rsidR="00EC5A32" w:rsidRPr="008A3FFA" w:rsidRDefault="00EC5A32" w:rsidP="00EC5A32">
      <w:pPr>
        <w:pStyle w:val="ProductList-Body"/>
        <w:rPr>
          <w:rFonts w:eastAsia="Gulim"/>
          <w:lang w:eastAsia="ko-KR"/>
        </w:rPr>
      </w:pPr>
      <w:r w:rsidRPr="008A3FFA">
        <w:rPr>
          <w:rFonts w:eastAsia="Gulim" w:hint="eastAsia"/>
          <w:lang w:eastAsia="ko-KR"/>
        </w:rPr>
        <w:t>Microsoft</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제공되는</w:t>
      </w:r>
      <w:r w:rsidRPr="008A3FFA">
        <w:rPr>
          <w:rFonts w:eastAsia="Gulim" w:hint="eastAsia"/>
          <w:lang w:eastAsia="ko-KR"/>
        </w:rPr>
        <w:t xml:space="preserve"> </w:t>
      </w: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정보를</w:t>
      </w:r>
      <w:r w:rsidRPr="008A3FFA">
        <w:rPr>
          <w:rFonts w:eastAsia="Gulim" w:hint="eastAsia"/>
          <w:lang w:eastAsia="ko-KR"/>
        </w:rPr>
        <w:t xml:space="preserve"> </w:t>
      </w:r>
      <w:r w:rsidRPr="008A3FFA">
        <w:rPr>
          <w:rFonts w:eastAsia="Gulim" w:hint="eastAsia"/>
          <w:lang w:eastAsia="ko-KR"/>
        </w:rPr>
        <w:t>합리적으로</w:t>
      </w:r>
      <w:r w:rsidRPr="008A3FFA">
        <w:rPr>
          <w:rFonts w:eastAsia="Gulim" w:hint="eastAsia"/>
          <w:lang w:eastAsia="ko-KR"/>
        </w:rPr>
        <w:t xml:space="preserve"> </w:t>
      </w:r>
      <w:r w:rsidRPr="008A3FFA">
        <w:rPr>
          <w:rFonts w:eastAsia="Gulim" w:hint="eastAsia"/>
          <w:lang w:eastAsia="ko-KR"/>
        </w:rPr>
        <w:t>평가하고</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w:t>
      </w:r>
      <w:r w:rsidRPr="008A3FFA">
        <w:rPr>
          <w:rFonts w:eastAsia="Gulim" w:hint="eastAsia"/>
          <w:lang w:eastAsia="ko-KR"/>
        </w:rPr>
        <w:t xml:space="preserve"> </w:t>
      </w:r>
      <w:r w:rsidRPr="008A3FFA">
        <w:rPr>
          <w:rFonts w:eastAsia="Gulim" w:hint="eastAsia"/>
          <w:lang w:eastAsia="ko-KR"/>
        </w:rPr>
        <w:t>제공</w:t>
      </w:r>
      <w:r w:rsidRPr="008A3FFA">
        <w:rPr>
          <w:rFonts w:eastAsia="Gulim" w:hint="eastAsia"/>
          <w:lang w:eastAsia="ko-KR"/>
        </w:rPr>
        <w:t xml:space="preserve"> </w:t>
      </w:r>
      <w:r w:rsidRPr="008A3FFA">
        <w:rPr>
          <w:rFonts w:eastAsia="Gulim" w:hint="eastAsia"/>
          <w:lang w:eastAsia="ko-KR"/>
        </w:rPr>
        <w:t>대상이</w:t>
      </w:r>
      <w:r w:rsidRPr="008A3FFA">
        <w:rPr>
          <w:rFonts w:eastAsia="Gulim" w:hint="eastAsia"/>
          <w:lang w:eastAsia="ko-KR"/>
        </w:rPr>
        <w:t xml:space="preserve"> </w:t>
      </w:r>
      <w:r w:rsidRPr="008A3FFA">
        <w:rPr>
          <w:rFonts w:eastAsia="Gulim" w:hint="eastAsia"/>
          <w:lang w:eastAsia="ko-KR"/>
        </w:rPr>
        <w:t>되는지를</w:t>
      </w:r>
      <w:r w:rsidRPr="008A3FFA">
        <w:rPr>
          <w:rFonts w:eastAsia="Gulim" w:hint="eastAsia"/>
          <w:lang w:eastAsia="ko-KR"/>
        </w:rPr>
        <w:t xml:space="preserve"> </w:t>
      </w:r>
      <w:r w:rsidRPr="008A3FFA">
        <w:rPr>
          <w:rFonts w:eastAsia="Gulim" w:hint="eastAsia"/>
          <w:lang w:eastAsia="ko-KR"/>
        </w:rPr>
        <w:t>성실하게</w:t>
      </w:r>
      <w:r w:rsidRPr="008A3FFA">
        <w:rPr>
          <w:rFonts w:eastAsia="Gulim" w:hint="eastAsia"/>
          <w:lang w:eastAsia="ko-KR"/>
        </w:rPr>
        <w:t xml:space="preserve"> </w:t>
      </w:r>
      <w:r w:rsidRPr="008A3FFA">
        <w:rPr>
          <w:rFonts w:eastAsia="Gulim" w:hint="eastAsia"/>
          <w:lang w:eastAsia="ko-KR"/>
        </w:rPr>
        <w:t>판단합니다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Microsoft</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상거래상</w:t>
      </w:r>
      <w:r w:rsidRPr="008A3FFA">
        <w:rPr>
          <w:rFonts w:eastAsia="Gulim" w:hint="eastAsia"/>
          <w:lang w:eastAsia="ko-KR"/>
        </w:rPr>
        <w:t xml:space="preserve"> </w:t>
      </w:r>
      <w:r w:rsidRPr="008A3FFA">
        <w:rPr>
          <w:rFonts w:eastAsia="Gulim" w:hint="eastAsia"/>
          <w:lang w:eastAsia="ko-KR"/>
        </w:rPr>
        <w:t>합리적인</w:t>
      </w:r>
      <w:r w:rsidRPr="008A3FFA">
        <w:rPr>
          <w:rFonts w:eastAsia="Gulim" w:hint="eastAsia"/>
          <w:lang w:eastAsia="ko-KR"/>
        </w:rPr>
        <w:t xml:space="preserve"> </w:t>
      </w:r>
      <w:r w:rsidRPr="008A3FFA">
        <w:rPr>
          <w:rFonts w:eastAsia="Gulim" w:hint="eastAsia"/>
          <w:lang w:eastAsia="ko-KR"/>
        </w:rPr>
        <w:t>노력을</w:t>
      </w:r>
      <w:r w:rsidRPr="008A3FFA">
        <w:rPr>
          <w:rFonts w:eastAsia="Gulim" w:hint="eastAsia"/>
          <w:lang w:eastAsia="ko-KR"/>
        </w:rPr>
        <w:t xml:space="preserve"> </w:t>
      </w:r>
      <w:r w:rsidRPr="008A3FFA">
        <w:rPr>
          <w:rFonts w:eastAsia="Gulim" w:hint="eastAsia"/>
          <w:lang w:eastAsia="ko-KR"/>
        </w:rPr>
        <w:t>기울여</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달</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청구</w:t>
      </w:r>
      <w:r w:rsidRPr="008A3FFA">
        <w:rPr>
          <w:rFonts w:eastAsia="Gulim" w:hint="eastAsia"/>
          <w:lang w:eastAsia="ko-KR"/>
        </w:rPr>
        <w:t xml:space="preserve"> </w:t>
      </w:r>
      <w:r w:rsidRPr="008A3FFA">
        <w:rPr>
          <w:rFonts w:eastAsia="Gulim" w:hint="eastAsia"/>
          <w:lang w:eastAsia="ko-KR"/>
        </w:rPr>
        <w:t>접수</w:t>
      </w:r>
      <w:r w:rsidRPr="008A3FFA">
        <w:rPr>
          <w:rFonts w:eastAsia="Gulim" w:hint="eastAsia"/>
          <w:lang w:eastAsia="ko-KR"/>
        </w:rPr>
        <w:t xml:space="preserve"> </w:t>
      </w:r>
      <w:r w:rsidRPr="008A3FFA">
        <w:rPr>
          <w:rFonts w:eastAsia="Gulim" w:hint="eastAsia"/>
          <w:lang w:eastAsia="ko-KR"/>
        </w:rPr>
        <w:t>후</w:t>
      </w:r>
      <w:r w:rsidRPr="008A3FFA">
        <w:rPr>
          <w:rFonts w:eastAsia="Gulim" w:hint="eastAsia"/>
          <w:lang w:eastAsia="ko-KR"/>
        </w:rPr>
        <w:t xml:space="preserve"> 45</w:t>
      </w:r>
      <w:r w:rsidRPr="008A3FFA">
        <w:rPr>
          <w:rFonts w:eastAsia="Gulim" w:hint="eastAsia"/>
          <w:lang w:eastAsia="ko-KR"/>
        </w:rPr>
        <w:t>일</w:t>
      </w:r>
      <w:r w:rsidRPr="008A3FFA">
        <w:rPr>
          <w:rFonts w:eastAsia="Gulim" w:hint="eastAsia"/>
          <w:lang w:eastAsia="ko-KR"/>
        </w:rPr>
        <w:t xml:space="preserve"> </w:t>
      </w:r>
      <w:r w:rsidRPr="008A3FFA">
        <w:rPr>
          <w:rFonts w:eastAsia="Gulim" w:hint="eastAsia"/>
          <w:lang w:eastAsia="ko-KR"/>
        </w:rPr>
        <w:t>이내에</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처리합니다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받으려면</w:t>
      </w:r>
      <w:r w:rsidRPr="008A3FFA">
        <w:rPr>
          <w:rFonts w:eastAsia="Gulim" w:hint="eastAsia"/>
          <w:lang w:eastAsia="ko-KR"/>
        </w:rPr>
        <w:t xml:space="preserve"> </w:t>
      </w:r>
      <w:r w:rsidRPr="008A3FFA">
        <w:rPr>
          <w:rFonts w:eastAsia="Gulim" w:hint="eastAsia"/>
          <w:lang w:eastAsia="ko-KR"/>
        </w:rPr>
        <w:t>계약을</w:t>
      </w:r>
      <w:r w:rsidRPr="008A3FFA">
        <w:rPr>
          <w:rFonts w:eastAsia="Gulim" w:hint="eastAsia"/>
          <w:lang w:eastAsia="ko-KR"/>
        </w:rPr>
        <w:t xml:space="preserve"> </w:t>
      </w:r>
      <w:r w:rsidRPr="008A3FFA">
        <w:rPr>
          <w:rFonts w:eastAsia="Gulim" w:hint="eastAsia"/>
          <w:lang w:eastAsia="ko-KR"/>
        </w:rPr>
        <w:t>준수해야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자격이</w:t>
      </w:r>
      <w:r w:rsidRPr="008A3FFA">
        <w:rPr>
          <w:rFonts w:eastAsia="Gulim" w:hint="eastAsia"/>
          <w:lang w:eastAsia="ko-KR"/>
        </w:rPr>
        <w:t xml:space="preserve"> </w:t>
      </w:r>
      <w:r w:rsidRPr="008A3FFA">
        <w:rPr>
          <w:rFonts w:eastAsia="Gulim" w:hint="eastAsia"/>
          <w:lang w:eastAsia="ko-KR"/>
        </w:rPr>
        <w:t>있다고</w:t>
      </w:r>
      <w:r w:rsidRPr="008A3FFA">
        <w:rPr>
          <w:rFonts w:eastAsia="Gulim" w:hint="eastAsia"/>
          <w:lang w:eastAsia="ko-KR"/>
        </w:rPr>
        <w:t xml:space="preserve"> </w:t>
      </w:r>
      <w:r w:rsidRPr="008A3FFA">
        <w:rPr>
          <w:rFonts w:eastAsia="Gulim" w:hint="eastAsia"/>
          <w:lang w:eastAsia="ko-KR"/>
        </w:rPr>
        <w:t>판단되면</w:t>
      </w:r>
      <w:r w:rsidRPr="008A3FFA">
        <w:rPr>
          <w:rFonts w:eastAsia="Gulim" w:hint="eastAsia"/>
          <w:lang w:eastAsia="ko-KR"/>
        </w:rPr>
        <w:t xml:space="preserve"> </w:t>
      </w:r>
      <w:r w:rsidRPr="008A3FFA">
        <w:rPr>
          <w:rFonts w:eastAsia="Gulim" w:hint="eastAsia"/>
          <w:lang w:eastAsia="ko-KR"/>
        </w:rPr>
        <w:t>귀하의</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요금에</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크레딧이</w:t>
      </w:r>
      <w:r w:rsidRPr="008A3FFA">
        <w:rPr>
          <w:rFonts w:eastAsia="Gulim" w:hint="eastAsia"/>
          <w:lang w:eastAsia="ko-KR"/>
        </w:rPr>
        <w:t xml:space="preserve"> </w:t>
      </w:r>
      <w:r w:rsidRPr="008A3FFA">
        <w:rPr>
          <w:rFonts w:eastAsia="Gulim" w:hint="eastAsia"/>
          <w:lang w:eastAsia="ko-KR"/>
        </w:rPr>
        <w:t>적용됩니다</w:t>
      </w:r>
      <w:r w:rsidRPr="008A3FFA">
        <w:rPr>
          <w:rFonts w:eastAsia="Gulim" w:hint="eastAsia"/>
          <w:lang w:eastAsia="ko-KR"/>
        </w:rPr>
        <w:t xml:space="preserve">. </w:t>
      </w:r>
    </w:p>
    <w:p w14:paraId="65F79CFC" w14:textId="77777777" w:rsidR="00EC5A32" w:rsidRPr="008A3FFA" w:rsidRDefault="00EC5A32" w:rsidP="00EC5A32">
      <w:pPr>
        <w:pStyle w:val="ProductList-Body"/>
        <w:rPr>
          <w:rFonts w:eastAsia="Gulim"/>
          <w:lang w:eastAsia="ko-KR"/>
        </w:rPr>
      </w:pPr>
    </w:p>
    <w:p w14:paraId="674E5034" w14:textId="77777777" w:rsidR="00EC5A32" w:rsidRPr="008A3FFA" w:rsidRDefault="00EC5A32" w:rsidP="00EC5A32">
      <w:pPr>
        <w:pStyle w:val="ProductList-Body"/>
        <w:rPr>
          <w:rFonts w:eastAsia="Gulim"/>
          <w:lang w:eastAsia="ko-KR"/>
        </w:rPr>
      </w:pPr>
      <w:r w:rsidRPr="008A3FFA">
        <w:rPr>
          <w:rFonts w:eastAsia="Gulim" w:hint="eastAsia"/>
          <w:lang w:eastAsia="ko-KR"/>
        </w:rPr>
        <w:t>서비스를</w:t>
      </w:r>
      <w:r w:rsidRPr="008A3FFA">
        <w:rPr>
          <w:rFonts w:eastAsia="Gulim" w:hint="eastAsia"/>
          <w:lang w:eastAsia="ko-KR"/>
        </w:rPr>
        <w:t xml:space="preserve"> </w:t>
      </w:r>
      <w:r w:rsidRPr="008A3FFA">
        <w:rPr>
          <w:rFonts w:eastAsia="Gulim" w:hint="eastAsia"/>
          <w:lang w:eastAsia="ko-KR"/>
        </w:rPr>
        <w:t>둘</w:t>
      </w:r>
      <w:r w:rsidRPr="008A3FFA">
        <w:rPr>
          <w:rFonts w:eastAsia="Gulim" w:hint="eastAsia"/>
          <w:lang w:eastAsia="ko-KR"/>
        </w:rPr>
        <w:t xml:space="preserve"> </w:t>
      </w:r>
      <w:r w:rsidRPr="008A3FFA">
        <w:rPr>
          <w:rFonts w:eastAsia="Gulim" w:hint="eastAsia"/>
          <w:lang w:eastAsia="ko-KR"/>
        </w:rPr>
        <w:t>이상</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w:t>
      </w:r>
      <w:r w:rsidRPr="008A3FFA">
        <w:rPr>
          <w:rFonts w:eastAsia="Gulim" w:hint="eastAsia"/>
          <w:lang w:eastAsia="ko-KR"/>
        </w:rPr>
        <w:t>제품군을</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w:t>
      </w:r>
      <w:r w:rsidRPr="008A3FFA">
        <w:rPr>
          <w:rFonts w:eastAsia="Gulim" w:hint="eastAsia"/>
          <w:lang w:eastAsia="ko-KR"/>
        </w:rPr>
        <w:t>경우는</w:t>
      </w:r>
      <w:r w:rsidRPr="008A3FFA">
        <w:rPr>
          <w:rFonts w:eastAsia="Gulim" w:hint="eastAsia"/>
          <w:lang w:eastAsia="ko-KR"/>
        </w:rPr>
        <w:t xml:space="preserve"> </w:t>
      </w:r>
      <w:r w:rsidRPr="008A3FFA">
        <w:rPr>
          <w:rFonts w:eastAsia="Gulim" w:hint="eastAsia"/>
          <w:lang w:eastAsia="ko-KR"/>
        </w:rPr>
        <w:t>제외</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개별</w:t>
      </w:r>
      <w:r w:rsidRPr="008A3FFA">
        <w:rPr>
          <w:rFonts w:eastAsia="Gulim" w:hint="eastAsia"/>
          <w:lang w:eastAsia="ko-KR"/>
        </w:rPr>
        <w:t xml:space="preserve"> SLA</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적용되는</w:t>
      </w:r>
      <w:r w:rsidRPr="008A3FFA">
        <w:rPr>
          <w:rFonts w:eastAsia="Gulim" w:hint="eastAsia"/>
          <w:lang w:eastAsia="ko-KR"/>
        </w:rPr>
        <w:t xml:space="preserve"> </w:t>
      </w:r>
      <w:r w:rsidRPr="008A3FFA">
        <w:rPr>
          <w:rFonts w:eastAsia="Gulim" w:hint="eastAsia"/>
          <w:lang w:eastAsia="ko-KR"/>
        </w:rPr>
        <w:t>것처럼</w:t>
      </w:r>
      <w:r w:rsidRPr="008A3FFA">
        <w:rPr>
          <w:rFonts w:eastAsia="Gulim" w:hint="eastAsia"/>
          <w:lang w:eastAsia="ko-KR"/>
        </w:rPr>
        <w:t xml:space="preserve"> </w:t>
      </w:r>
      <w:r w:rsidRPr="008A3FFA">
        <w:rPr>
          <w:rFonts w:eastAsia="Gulim" w:hint="eastAsia"/>
          <w:lang w:eastAsia="ko-KR"/>
        </w:rPr>
        <w:t>위의</w:t>
      </w:r>
      <w:r w:rsidRPr="008A3FFA">
        <w:rPr>
          <w:rFonts w:eastAsia="Gulim" w:hint="eastAsia"/>
          <w:lang w:eastAsia="ko-KR"/>
        </w:rPr>
        <w:t xml:space="preserve"> </w:t>
      </w:r>
      <w:r w:rsidRPr="008A3FFA">
        <w:rPr>
          <w:rFonts w:eastAsia="Gulim" w:hint="eastAsia"/>
          <w:lang w:eastAsia="ko-KR"/>
        </w:rPr>
        <w:t>절차에</w:t>
      </w:r>
      <w:r w:rsidRPr="008A3FFA">
        <w:rPr>
          <w:rFonts w:eastAsia="Gulim" w:hint="eastAsia"/>
          <w:lang w:eastAsia="ko-KR"/>
        </w:rPr>
        <w:t xml:space="preserve"> </w:t>
      </w:r>
      <w:r w:rsidRPr="008A3FFA">
        <w:rPr>
          <w:rFonts w:eastAsia="Gulim" w:hint="eastAsia"/>
          <w:lang w:eastAsia="ko-KR"/>
        </w:rPr>
        <w:t>따라</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제출할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예를</w:t>
      </w:r>
      <w:r w:rsidRPr="008A3FFA">
        <w:rPr>
          <w:rFonts w:eastAsia="Gulim" w:hint="eastAsia"/>
          <w:lang w:eastAsia="ko-KR"/>
        </w:rPr>
        <w:t xml:space="preserve"> </w:t>
      </w:r>
      <w:r w:rsidRPr="008A3FFA">
        <w:rPr>
          <w:rFonts w:eastAsia="Gulim" w:hint="eastAsia"/>
          <w:lang w:eastAsia="ko-KR"/>
        </w:rPr>
        <w:t>들어</w:t>
      </w:r>
      <w:r w:rsidRPr="008A3FFA">
        <w:rPr>
          <w:rFonts w:eastAsia="Gulim" w:hint="eastAsia"/>
          <w:lang w:eastAsia="ko-KR"/>
        </w:rPr>
        <w:t xml:space="preserve"> </w:t>
      </w:r>
      <w:r w:rsidRPr="008A3FFA">
        <w:rPr>
          <w:rFonts w:eastAsia="Gulim" w:hint="eastAsia"/>
          <w:lang w:eastAsia="ko-KR"/>
        </w:rPr>
        <w:t>제품군의</w:t>
      </w:r>
      <w:r w:rsidRPr="008A3FFA">
        <w:rPr>
          <w:rFonts w:eastAsia="Gulim" w:hint="eastAsia"/>
          <w:lang w:eastAsia="ko-KR"/>
        </w:rPr>
        <w:t xml:space="preserve"> </w:t>
      </w:r>
      <w:r w:rsidRPr="008A3FFA">
        <w:rPr>
          <w:rFonts w:eastAsia="Gulim" w:hint="eastAsia"/>
          <w:lang w:eastAsia="ko-KR"/>
        </w:rPr>
        <w:t>일부로서가</w:t>
      </w:r>
      <w:r w:rsidRPr="008A3FFA">
        <w:rPr>
          <w:rFonts w:eastAsia="Gulim" w:hint="eastAsia"/>
          <w:lang w:eastAsia="ko-KR"/>
        </w:rPr>
        <w:t xml:space="preserve"> </w:t>
      </w:r>
      <w:r w:rsidRPr="008A3FFA">
        <w:rPr>
          <w:rFonts w:eastAsia="Gulim" w:hint="eastAsia"/>
          <w:lang w:eastAsia="ko-KR"/>
        </w:rPr>
        <w:t>아니라</w:t>
      </w:r>
      <w:r w:rsidRPr="008A3FFA">
        <w:rPr>
          <w:rFonts w:eastAsia="Gulim" w:hint="eastAsia"/>
          <w:lang w:eastAsia="ko-KR"/>
        </w:rPr>
        <w:t xml:space="preserve"> Exchange Online </w:t>
      </w:r>
      <w:r w:rsidRPr="008A3FFA">
        <w:rPr>
          <w:rFonts w:eastAsia="Gulim" w:hint="eastAsia"/>
          <w:lang w:eastAsia="ko-KR"/>
        </w:rPr>
        <w:t>및</w:t>
      </w:r>
      <w:r w:rsidRPr="008A3FFA">
        <w:rPr>
          <w:rFonts w:eastAsia="Gulim" w:hint="eastAsia"/>
          <w:lang w:eastAsia="ko-KR"/>
        </w:rPr>
        <w:t xml:space="preserve"> SharePoint Online</w:t>
      </w:r>
      <w:r w:rsidRPr="008A3FFA">
        <w:rPr>
          <w:rFonts w:eastAsia="Gulim" w:hint="eastAsia"/>
          <w:lang w:eastAsia="ko-KR"/>
        </w:rPr>
        <w:t>을</w:t>
      </w:r>
      <w:r w:rsidRPr="008A3FFA">
        <w:rPr>
          <w:rFonts w:eastAsia="Gulim" w:hint="eastAsia"/>
          <w:lang w:eastAsia="ko-KR"/>
        </w:rPr>
        <w:t xml:space="preserve"> </w:t>
      </w:r>
      <w:r w:rsidRPr="008A3FFA">
        <w:rPr>
          <w:rFonts w:eastAsia="Gulim" w:hint="eastAsia"/>
          <w:lang w:eastAsia="ko-KR"/>
        </w:rPr>
        <w:t>모두</w:t>
      </w:r>
      <w:r w:rsidRPr="008A3FFA">
        <w:rPr>
          <w:rFonts w:eastAsia="Gulim" w:hint="eastAsia"/>
          <w:lang w:eastAsia="ko-KR"/>
        </w:rPr>
        <w:t xml:space="preserve"> </w:t>
      </w:r>
      <w:r w:rsidRPr="008A3FFA">
        <w:rPr>
          <w:rFonts w:eastAsia="Gulim" w:hint="eastAsia"/>
          <w:lang w:eastAsia="ko-KR"/>
        </w:rPr>
        <w:t>구입하고</w:t>
      </w:r>
      <w:r w:rsidRPr="008A3FFA">
        <w:rPr>
          <w:rFonts w:eastAsia="Gulim" w:hint="eastAsia"/>
          <w:lang w:eastAsia="ko-KR"/>
        </w:rPr>
        <w:t xml:space="preserve">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기간</w:t>
      </w:r>
      <w:r w:rsidRPr="008A3FFA">
        <w:rPr>
          <w:rFonts w:eastAsia="Gulim" w:hint="eastAsia"/>
          <w:lang w:eastAsia="ko-KR"/>
        </w:rPr>
        <w:t xml:space="preserve"> </w:t>
      </w:r>
      <w:r w:rsidRPr="008A3FFA">
        <w:rPr>
          <w:rFonts w:eastAsia="Gulim" w:hint="eastAsia"/>
          <w:lang w:eastAsia="ko-KR"/>
        </w:rPr>
        <w:t>중</w:t>
      </w:r>
      <w:r w:rsidRPr="008A3FFA">
        <w:rPr>
          <w:rFonts w:eastAsia="Gulim" w:hint="eastAsia"/>
          <w:lang w:eastAsia="ko-KR"/>
        </w:rPr>
        <w:t xml:space="preserve"> </w:t>
      </w:r>
      <w:r w:rsidRPr="008A3FFA">
        <w:rPr>
          <w:rFonts w:eastAsia="Gulim" w:hint="eastAsia"/>
          <w:lang w:eastAsia="ko-KR"/>
        </w:rPr>
        <w:t>특정</w:t>
      </w:r>
      <w:r w:rsidRPr="008A3FFA">
        <w:rPr>
          <w:rFonts w:eastAsia="Gulim" w:hint="eastAsia"/>
          <w:lang w:eastAsia="ko-KR"/>
        </w:rPr>
        <w:t xml:space="preserve"> </w:t>
      </w:r>
      <w:r w:rsidRPr="008A3FFA">
        <w:rPr>
          <w:rFonts w:eastAsia="Gulim" w:hint="eastAsia"/>
          <w:lang w:eastAsia="ko-KR"/>
        </w:rPr>
        <w:t>문제로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w:t>
      </w:r>
      <w:r w:rsidRPr="008A3FFA">
        <w:rPr>
          <w:rFonts w:eastAsia="Gulim" w:hint="eastAsia"/>
          <w:lang w:eastAsia="ko-KR"/>
        </w:rPr>
        <w:t>두</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시간이</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SAL</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따라</w:t>
      </w:r>
      <w:r w:rsidRPr="008A3FFA">
        <w:rPr>
          <w:rFonts w:eastAsia="Gulim" w:hint="eastAsia"/>
          <w:lang w:eastAsia="ko-KR"/>
        </w:rPr>
        <w:t xml:space="preserve"> </w:t>
      </w:r>
      <w:r w:rsidRPr="008A3FFA">
        <w:rPr>
          <w:rFonts w:eastAsia="Gulim" w:hint="eastAsia"/>
          <w:lang w:eastAsia="ko-KR"/>
        </w:rPr>
        <w:t>두</w:t>
      </w:r>
      <w:r w:rsidRPr="008A3FFA">
        <w:rPr>
          <w:rFonts w:eastAsia="Gulim" w:hint="eastAsia"/>
          <w:lang w:eastAsia="ko-KR"/>
        </w:rPr>
        <w:t xml:space="preserve"> </w:t>
      </w:r>
      <w:r w:rsidRPr="008A3FFA">
        <w:rPr>
          <w:rFonts w:eastAsia="Gulim" w:hint="eastAsia"/>
          <w:lang w:eastAsia="ko-KR"/>
        </w:rPr>
        <w:t>건의</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제출하여</w:t>
      </w:r>
      <w:r w:rsidRPr="008A3FFA">
        <w:rPr>
          <w:rFonts w:eastAsia="Gulim" w:hint="eastAsia"/>
          <w:lang w:eastAsia="ko-KR"/>
        </w:rPr>
        <w:t xml:space="preserve"> </w:t>
      </w:r>
      <w:r w:rsidRPr="008A3FFA">
        <w:rPr>
          <w:rFonts w:eastAsia="Gulim" w:hint="eastAsia"/>
          <w:lang w:eastAsia="ko-KR"/>
        </w:rPr>
        <w:t>두</w:t>
      </w:r>
      <w:r w:rsidRPr="008A3FFA">
        <w:rPr>
          <w:rFonts w:eastAsia="Gulim" w:hint="eastAsia"/>
          <w:lang w:eastAsia="ko-KR"/>
        </w:rPr>
        <w:t xml:space="preserve"> </w:t>
      </w:r>
      <w:r w:rsidRPr="008A3FFA">
        <w:rPr>
          <w:rFonts w:eastAsia="Gulim" w:hint="eastAsia"/>
          <w:lang w:eastAsia="ko-KR"/>
        </w:rPr>
        <w:t>개의</w:t>
      </w:r>
      <w:r w:rsidRPr="008A3FFA">
        <w:rPr>
          <w:rFonts w:eastAsia="Gulim" w:hint="eastAsia"/>
          <w:lang w:eastAsia="ko-KR"/>
        </w:rPr>
        <w:t xml:space="preserve"> </w:t>
      </w:r>
      <w:r w:rsidRPr="008A3FFA">
        <w:rPr>
          <w:rFonts w:eastAsia="Gulim" w:hint="eastAsia"/>
          <w:lang w:eastAsia="ko-KR"/>
        </w:rPr>
        <w:t>별도</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w:t>
      </w:r>
      <w:r w:rsidRPr="008A3FFA">
        <w:rPr>
          <w:rFonts w:eastAsia="Gulim" w:hint="eastAsia"/>
          <w:lang w:eastAsia="ko-KR"/>
        </w:rPr>
        <w:t>(</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하나씩</w:t>
      </w:r>
      <w:r w:rsidRPr="008A3FFA">
        <w:rPr>
          <w:rFonts w:eastAsia="Gulim" w:hint="eastAsia"/>
          <w:lang w:eastAsia="ko-KR"/>
        </w:rPr>
        <w:t>)</w:t>
      </w:r>
      <w:r w:rsidRPr="008A3FFA">
        <w:rPr>
          <w:rFonts w:eastAsia="Gulim" w:hint="eastAsia"/>
          <w:lang w:eastAsia="ko-KR"/>
        </w:rPr>
        <w:t>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동일한</w:t>
      </w:r>
      <w:r w:rsidRPr="008A3FFA">
        <w:rPr>
          <w:rFonts w:eastAsia="Gulim" w:hint="eastAsia"/>
          <w:lang w:eastAsia="ko-KR"/>
        </w:rPr>
        <w:t xml:space="preserve"> </w:t>
      </w:r>
      <w:r w:rsidRPr="008A3FFA">
        <w:rPr>
          <w:rFonts w:eastAsia="Gulim" w:hint="eastAsia"/>
          <w:lang w:eastAsia="ko-KR"/>
        </w:rPr>
        <w:t>문제로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w:t>
      </w:r>
      <w:r w:rsidRPr="008A3FFA">
        <w:rPr>
          <w:rFonts w:eastAsia="Gulim" w:hint="eastAsia"/>
          <w:lang w:eastAsia="ko-KR"/>
        </w:rPr>
        <w:t>특정</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여러</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수준이</w:t>
      </w:r>
      <w:r w:rsidRPr="008A3FFA">
        <w:rPr>
          <w:rFonts w:eastAsia="Gulim" w:hint="eastAsia"/>
          <w:lang w:eastAsia="ko-KR"/>
        </w:rPr>
        <w:t xml:space="preserve"> </w:t>
      </w:r>
      <w:r w:rsidRPr="008A3FFA">
        <w:rPr>
          <w:rFonts w:eastAsia="Gulim" w:hint="eastAsia"/>
          <w:lang w:eastAsia="ko-KR"/>
        </w:rPr>
        <w:t>충족되지</w:t>
      </w:r>
      <w:r w:rsidRPr="008A3FFA">
        <w:rPr>
          <w:rFonts w:eastAsia="Gulim" w:hint="eastAsia"/>
          <w:lang w:eastAsia="ko-KR"/>
        </w:rPr>
        <w:t xml:space="preserve"> </w:t>
      </w:r>
      <w:r w:rsidRPr="008A3FFA">
        <w:rPr>
          <w:rFonts w:eastAsia="Gulim" w:hint="eastAsia"/>
          <w:lang w:eastAsia="ko-KR"/>
        </w:rPr>
        <w:t>않을</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문제와</w:t>
      </w:r>
      <w:r w:rsidRPr="008A3FFA">
        <w:rPr>
          <w:rFonts w:eastAsia="Gulim" w:hint="eastAsia"/>
          <w:lang w:eastAsia="ko-KR"/>
        </w:rPr>
        <w:t xml:space="preserve"> </w:t>
      </w:r>
      <w:r w:rsidRPr="008A3FFA">
        <w:rPr>
          <w:rFonts w:eastAsia="Gulim" w:hint="eastAsia"/>
          <w:lang w:eastAsia="ko-KR"/>
        </w:rPr>
        <w:t>관련하여</w:t>
      </w:r>
      <w:r w:rsidRPr="008A3FFA">
        <w:rPr>
          <w:rFonts w:eastAsia="Gulim" w:hint="eastAsia"/>
          <w:lang w:eastAsia="ko-KR"/>
        </w:rPr>
        <w:t xml:space="preserve"> </w:t>
      </w:r>
      <w:r w:rsidRPr="008A3FFA">
        <w:rPr>
          <w:rFonts w:eastAsia="Gulim" w:hint="eastAsia"/>
          <w:lang w:eastAsia="ko-KR"/>
        </w:rPr>
        <w:t>한</w:t>
      </w:r>
      <w:r w:rsidRPr="008A3FFA">
        <w:rPr>
          <w:rFonts w:eastAsia="Gulim" w:hint="eastAsia"/>
          <w:lang w:eastAsia="ko-KR"/>
        </w:rPr>
        <w:t xml:space="preserve"> </w:t>
      </w:r>
      <w:r w:rsidRPr="008A3FFA">
        <w:rPr>
          <w:rFonts w:eastAsia="Gulim" w:hint="eastAsia"/>
          <w:lang w:eastAsia="ko-KR"/>
        </w:rPr>
        <w:t>가지</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수준에</w:t>
      </w:r>
      <w:r w:rsidRPr="008A3FFA">
        <w:rPr>
          <w:rFonts w:eastAsia="Gulim" w:hint="eastAsia"/>
          <w:lang w:eastAsia="ko-KR"/>
        </w:rPr>
        <w:t xml:space="preserve"> </w:t>
      </w:r>
      <w:r w:rsidRPr="008A3FFA">
        <w:rPr>
          <w:rFonts w:eastAsia="Gulim" w:hint="eastAsia"/>
          <w:lang w:eastAsia="ko-KR"/>
        </w:rPr>
        <w:t>대해서만</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제기해야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r w:rsidR="00885D36" w:rsidRPr="008A3FFA">
        <w:rPr>
          <w:rFonts w:eastAsia="Gulim"/>
          <w:lang w:eastAsia="ko-KR"/>
        </w:rPr>
        <w:t xml:space="preserve"> </w:t>
      </w:r>
      <w:r w:rsidR="00885D36" w:rsidRPr="008A3FFA">
        <w:rPr>
          <w:rFonts w:eastAsia="Gulim"/>
          <w:lang w:eastAsia="ko-KR"/>
        </w:rPr>
        <w:t>특정</w:t>
      </w:r>
      <w:r w:rsidR="00885D36" w:rsidRPr="008A3FFA">
        <w:rPr>
          <w:rFonts w:eastAsia="Gulim"/>
          <w:lang w:eastAsia="ko-KR"/>
        </w:rPr>
        <w:t xml:space="preserve"> SLA</w:t>
      </w:r>
      <w:r w:rsidR="00885D36" w:rsidRPr="008A3FFA">
        <w:rPr>
          <w:rFonts w:eastAsia="Gulim"/>
          <w:lang w:eastAsia="ko-KR"/>
        </w:rPr>
        <w:t>에</w:t>
      </w:r>
      <w:r w:rsidR="00885D36" w:rsidRPr="008A3FFA">
        <w:rPr>
          <w:rFonts w:eastAsia="Gulim"/>
          <w:lang w:eastAsia="ko-KR"/>
        </w:rPr>
        <w:t xml:space="preserve"> </w:t>
      </w:r>
      <w:r w:rsidR="00885D36" w:rsidRPr="008A3FFA">
        <w:rPr>
          <w:rFonts w:eastAsia="Gulim"/>
          <w:lang w:eastAsia="ko-KR"/>
        </w:rPr>
        <w:t>다르게</w:t>
      </w:r>
      <w:r w:rsidR="00885D36" w:rsidRPr="008A3FFA">
        <w:rPr>
          <w:rFonts w:eastAsia="Gulim"/>
          <w:lang w:eastAsia="ko-KR"/>
        </w:rPr>
        <w:t xml:space="preserve"> </w:t>
      </w:r>
      <w:r w:rsidR="00885D36" w:rsidRPr="008A3FFA">
        <w:rPr>
          <w:rFonts w:eastAsia="Gulim"/>
          <w:lang w:eastAsia="ko-KR"/>
        </w:rPr>
        <w:t>명시되지</w:t>
      </w:r>
      <w:r w:rsidR="00885D36" w:rsidRPr="008A3FFA">
        <w:rPr>
          <w:rFonts w:eastAsia="Gulim"/>
          <w:lang w:eastAsia="ko-KR"/>
        </w:rPr>
        <w:t xml:space="preserve"> </w:t>
      </w:r>
      <w:r w:rsidR="00885D36" w:rsidRPr="008A3FFA">
        <w:rPr>
          <w:rFonts w:eastAsia="Gulim"/>
          <w:lang w:eastAsia="ko-KR"/>
        </w:rPr>
        <w:t>않는</w:t>
      </w:r>
      <w:r w:rsidR="00885D36" w:rsidRPr="008A3FFA">
        <w:rPr>
          <w:rFonts w:eastAsia="Gulim"/>
          <w:lang w:eastAsia="ko-KR"/>
        </w:rPr>
        <w:t xml:space="preserve"> </w:t>
      </w:r>
      <w:r w:rsidR="00885D36" w:rsidRPr="008A3FFA">
        <w:rPr>
          <w:rFonts w:eastAsia="Gulim"/>
          <w:lang w:eastAsia="ko-KR"/>
        </w:rPr>
        <w:t>한</w:t>
      </w:r>
      <w:r w:rsidR="00885D36" w:rsidRPr="008A3FFA">
        <w:rPr>
          <w:rFonts w:eastAsia="Gulim"/>
          <w:lang w:eastAsia="ko-KR"/>
        </w:rPr>
        <w:t xml:space="preserve"> </w:t>
      </w:r>
      <w:r w:rsidR="00885D36" w:rsidRPr="008A3FFA">
        <w:rPr>
          <w:rFonts w:eastAsia="Gulim"/>
          <w:lang w:eastAsia="ko-KR"/>
        </w:rPr>
        <w:t>해당</w:t>
      </w:r>
      <w:r w:rsidR="00885D36" w:rsidRPr="008A3FFA">
        <w:rPr>
          <w:rFonts w:eastAsia="Gulim"/>
          <w:lang w:eastAsia="ko-KR"/>
        </w:rPr>
        <w:t xml:space="preserve"> </w:t>
      </w:r>
      <w:r w:rsidR="00885D36" w:rsidRPr="008A3FFA">
        <w:rPr>
          <w:rFonts w:eastAsia="Gulim"/>
          <w:lang w:eastAsia="ko-KR"/>
        </w:rPr>
        <w:t>월간</w:t>
      </w:r>
      <w:r w:rsidR="00885D36" w:rsidRPr="008A3FFA">
        <w:rPr>
          <w:rFonts w:eastAsia="Gulim"/>
          <w:lang w:eastAsia="ko-KR"/>
        </w:rPr>
        <w:t xml:space="preserve"> </w:t>
      </w:r>
      <w:r w:rsidR="00885D36" w:rsidRPr="008A3FFA">
        <w:rPr>
          <w:rFonts w:eastAsia="Gulim"/>
          <w:lang w:eastAsia="ko-KR"/>
        </w:rPr>
        <w:t>기간에</w:t>
      </w:r>
      <w:r w:rsidR="00885D36" w:rsidRPr="008A3FFA">
        <w:rPr>
          <w:rFonts w:eastAsia="Gulim"/>
          <w:lang w:eastAsia="ko-KR"/>
        </w:rPr>
        <w:t xml:space="preserve"> </w:t>
      </w:r>
      <w:r w:rsidR="00885D36" w:rsidRPr="008A3FFA">
        <w:rPr>
          <w:rFonts w:eastAsia="Gulim"/>
          <w:lang w:eastAsia="ko-KR"/>
        </w:rPr>
        <w:t>서비스당</w:t>
      </w:r>
      <w:r w:rsidR="00885D36" w:rsidRPr="008A3FFA">
        <w:rPr>
          <w:rFonts w:eastAsia="Gulim"/>
          <w:lang w:eastAsia="ko-KR"/>
        </w:rPr>
        <w:t xml:space="preserve"> </w:t>
      </w:r>
      <w:r w:rsidR="00885D36" w:rsidRPr="008A3FFA">
        <w:rPr>
          <w:rFonts w:eastAsia="Gulim"/>
          <w:lang w:eastAsia="ko-KR"/>
        </w:rPr>
        <w:t>하나의</w:t>
      </w:r>
      <w:r w:rsidR="00885D36" w:rsidRPr="008A3FFA">
        <w:rPr>
          <w:rFonts w:eastAsia="Gulim"/>
          <w:lang w:eastAsia="ko-KR"/>
        </w:rPr>
        <w:t xml:space="preserve"> </w:t>
      </w:r>
      <w:r w:rsidR="00885D36" w:rsidRPr="008A3FFA">
        <w:rPr>
          <w:rFonts w:eastAsia="Gulim"/>
          <w:lang w:eastAsia="ko-KR"/>
        </w:rPr>
        <w:t>서비스</w:t>
      </w:r>
      <w:r w:rsidR="00885D36" w:rsidRPr="008A3FFA">
        <w:rPr>
          <w:rFonts w:eastAsia="Gulim"/>
          <w:lang w:eastAsia="ko-KR"/>
        </w:rPr>
        <w:t xml:space="preserve"> </w:t>
      </w:r>
      <w:r w:rsidR="00885D36" w:rsidRPr="008A3FFA">
        <w:rPr>
          <w:rFonts w:eastAsia="Gulim"/>
          <w:lang w:eastAsia="ko-KR"/>
        </w:rPr>
        <w:t>크레딧만</w:t>
      </w:r>
      <w:r w:rsidR="00885D36" w:rsidRPr="008A3FFA">
        <w:rPr>
          <w:rFonts w:eastAsia="Gulim"/>
          <w:lang w:eastAsia="ko-KR"/>
        </w:rPr>
        <w:t xml:space="preserve"> </w:t>
      </w:r>
      <w:r w:rsidR="00885D36" w:rsidRPr="008A3FFA">
        <w:rPr>
          <w:rFonts w:eastAsia="Gulim"/>
          <w:lang w:eastAsia="ko-KR"/>
        </w:rPr>
        <w:t>허가받을</w:t>
      </w:r>
      <w:r w:rsidR="00885D36" w:rsidRPr="008A3FFA">
        <w:rPr>
          <w:rFonts w:eastAsia="Gulim"/>
          <w:lang w:eastAsia="ko-KR"/>
        </w:rPr>
        <w:t xml:space="preserve"> </w:t>
      </w:r>
      <w:r w:rsidR="00885D36" w:rsidRPr="008A3FFA">
        <w:rPr>
          <w:rFonts w:eastAsia="Gulim"/>
          <w:lang w:eastAsia="ko-KR"/>
        </w:rPr>
        <w:t>수</w:t>
      </w:r>
      <w:r w:rsidR="00885D36" w:rsidRPr="008A3FFA">
        <w:rPr>
          <w:rFonts w:eastAsia="Gulim"/>
          <w:lang w:eastAsia="ko-KR"/>
        </w:rPr>
        <w:t xml:space="preserve"> </w:t>
      </w:r>
      <w:r w:rsidR="00885D36" w:rsidRPr="008A3FFA">
        <w:rPr>
          <w:rFonts w:eastAsia="Gulim"/>
          <w:lang w:eastAsia="ko-KR"/>
        </w:rPr>
        <w:t>있습니다</w:t>
      </w:r>
      <w:r w:rsidR="00885D36" w:rsidRPr="008A3FFA">
        <w:rPr>
          <w:rFonts w:eastAsia="Gulim"/>
          <w:lang w:eastAsia="ko-KR"/>
        </w:rPr>
        <w:t>.</w:t>
      </w:r>
    </w:p>
    <w:p w14:paraId="4267C0DE" w14:textId="77777777" w:rsidR="00EC5A32" w:rsidRPr="008A3FFA" w:rsidRDefault="00EC5A32" w:rsidP="00EC5A32">
      <w:pPr>
        <w:pStyle w:val="ProductList-Body"/>
        <w:rPr>
          <w:rFonts w:eastAsia="Gulim"/>
          <w:lang w:eastAsia="ko-KR"/>
        </w:rPr>
      </w:pPr>
    </w:p>
    <w:p w14:paraId="215EE6A8" w14:textId="77777777" w:rsidR="00EC5A32" w:rsidRPr="008A3FFA" w:rsidRDefault="00EC5A32" w:rsidP="00EC5A32">
      <w:pPr>
        <w:pStyle w:val="ProductList-ClauseHeading"/>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w:t>
      </w:r>
    </w:p>
    <w:p w14:paraId="50C384FC" w14:textId="77777777" w:rsidR="00EC5A32" w:rsidRPr="008A3FFA" w:rsidRDefault="00EC5A32" w:rsidP="00EC5A32">
      <w:pPr>
        <w:pStyle w:val="ProductList-Body"/>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계약</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따른</w:t>
      </w:r>
      <w:r w:rsidRPr="008A3FFA">
        <w:rPr>
          <w:rFonts w:eastAsia="Gulim" w:hint="eastAsia"/>
          <w:lang w:eastAsia="ko-KR"/>
        </w:rPr>
        <w:t xml:space="preserve"> </w:t>
      </w: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성능</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가용성</w:t>
      </w:r>
      <w:r w:rsidRPr="008A3FFA">
        <w:rPr>
          <w:rFonts w:eastAsia="Gulim" w:hint="eastAsia"/>
          <w:lang w:eastAsia="ko-KR"/>
        </w:rPr>
        <w:t xml:space="preserve"> </w:t>
      </w:r>
      <w:r w:rsidRPr="008A3FFA">
        <w:rPr>
          <w:rFonts w:eastAsia="Gulim" w:hint="eastAsia"/>
          <w:lang w:eastAsia="ko-KR"/>
        </w:rPr>
        <w:t>문제에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유일하고</w:t>
      </w:r>
      <w:r w:rsidRPr="008A3FFA">
        <w:rPr>
          <w:rFonts w:eastAsia="Gulim" w:hint="eastAsia"/>
          <w:lang w:eastAsia="ko-KR"/>
        </w:rPr>
        <w:t xml:space="preserve"> </w:t>
      </w:r>
      <w:r w:rsidRPr="008A3FFA">
        <w:rPr>
          <w:rFonts w:eastAsia="Gulim" w:hint="eastAsia"/>
          <w:lang w:eastAsia="ko-KR"/>
        </w:rPr>
        <w:t>배타적인</w:t>
      </w:r>
      <w:r w:rsidRPr="008A3FFA">
        <w:rPr>
          <w:rFonts w:eastAsia="Gulim" w:hint="eastAsia"/>
          <w:lang w:eastAsia="ko-KR"/>
        </w:rPr>
        <w:t xml:space="preserve"> </w:t>
      </w:r>
      <w:r w:rsidRPr="008A3FFA">
        <w:rPr>
          <w:rFonts w:eastAsia="Gulim" w:hint="eastAsia"/>
          <w:lang w:eastAsia="ko-KR"/>
        </w:rPr>
        <w:t>구제수단입니다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어떠한</w:t>
      </w:r>
      <w:r w:rsidRPr="008A3FFA">
        <w:rPr>
          <w:rFonts w:eastAsia="Gulim" w:hint="eastAsia"/>
          <w:lang w:eastAsia="ko-KR"/>
        </w:rPr>
        <w:t xml:space="preserve"> </w:t>
      </w:r>
      <w:r w:rsidRPr="008A3FFA">
        <w:rPr>
          <w:rFonts w:eastAsia="Gulim" w:hint="eastAsia"/>
          <w:lang w:eastAsia="ko-KR"/>
        </w:rPr>
        <w:t>성능</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가용성</w:t>
      </w:r>
      <w:r w:rsidRPr="008A3FFA">
        <w:rPr>
          <w:rFonts w:eastAsia="Gulim" w:hint="eastAsia"/>
          <w:lang w:eastAsia="ko-KR"/>
        </w:rPr>
        <w:t xml:space="preserve"> </w:t>
      </w:r>
      <w:r w:rsidRPr="008A3FFA">
        <w:rPr>
          <w:rFonts w:eastAsia="Gulim" w:hint="eastAsia"/>
          <w:lang w:eastAsia="ko-KR"/>
        </w:rPr>
        <w:t>문제가</w:t>
      </w:r>
      <w:r w:rsidRPr="008A3FFA">
        <w:rPr>
          <w:rFonts w:eastAsia="Gulim" w:hint="eastAsia"/>
          <w:lang w:eastAsia="ko-KR"/>
        </w:rPr>
        <w:t xml:space="preserve"> </w:t>
      </w:r>
      <w:r w:rsidRPr="008A3FFA">
        <w:rPr>
          <w:rFonts w:eastAsia="Gulim" w:hint="eastAsia"/>
          <w:lang w:eastAsia="ko-KR"/>
        </w:rPr>
        <w:t>발생해도</w:t>
      </w:r>
      <w:r w:rsidRPr="008A3FFA">
        <w:rPr>
          <w:rFonts w:eastAsia="Gulim" w:hint="eastAsia"/>
          <w:lang w:eastAsia="ko-KR"/>
        </w:rPr>
        <w:t xml:space="preserve"> </w:t>
      </w:r>
      <w:r w:rsidRPr="008A3FFA">
        <w:rPr>
          <w:rFonts w:eastAsia="Gulim" w:hint="eastAsia"/>
          <w:lang w:eastAsia="ko-KR"/>
        </w:rPr>
        <w:t>귀하의</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요금이</w:t>
      </w:r>
      <w:r w:rsidRPr="008A3FFA">
        <w:rPr>
          <w:rFonts w:eastAsia="Gulim" w:hint="eastAsia"/>
          <w:lang w:eastAsia="ko-KR"/>
        </w:rPr>
        <w:t xml:space="preserve"> </w:t>
      </w:r>
      <w:r w:rsidRPr="008A3FFA">
        <w:rPr>
          <w:rFonts w:eastAsia="Gulim" w:hint="eastAsia"/>
          <w:lang w:eastAsia="ko-KR"/>
        </w:rPr>
        <w:t>일방적으로</w:t>
      </w:r>
      <w:r w:rsidRPr="008A3FFA">
        <w:rPr>
          <w:rFonts w:eastAsia="Gulim" w:hint="eastAsia"/>
          <w:lang w:eastAsia="ko-KR"/>
        </w:rPr>
        <w:t xml:space="preserve"> </w:t>
      </w:r>
      <w:r w:rsidRPr="008A3FFA">
        <w:rPr>
          <w:rFonts w:eastAsia="Gulim" w:hint="eastAsia"/>
          <w:lang w:eastAsia="ko-KR"/>
        </w:rPr>
        <w:t>상쇄되지는</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77D19C19" w14:textId="77777777" w:rsidR="00EC5A32" w:rsidRPr="008A3FFA" w:rsidRDefault="00EC5A32" w:rsidP="00EC5A32">
      <w:pPr>
        <w:pStyle w:val="ProductList-Body"/>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특정</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리소스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수준이</w:t>
      </w:r>
      <w:r w:rsidRPr="008A3FFA">
        <w:rPr>
          <w:rFonts w:eastAsia="Gulim" w:hint="eastAsia"/>
          <w:lang w:eastAsia="ko-KR"/>
        </w:rPr>
        <w:t xml:space="preserve"> </w:t>
      </w:r>
      <w:r w:rsidRPr="008A3FFA">
        <w:rPr>
          <w:rFonts w:eastAsia="Gulim" w:hint="eastAsia"/>
          <w:lang w:eastAsia="ko-KR"/>
        </w:rPr>
        <w:t>충족되지</w:t>
      </w:r>
      <w:r w:rsidRPr="008A3FFA">
        <w:rPr>
          <w:rFonts w:eastAsia="Gulim" w:hint="eastAsia"/>
          <w:lang w:eastAsia="ko-KR"/>
        </w:rPr>
        <w:t xml:space="preserve"> </w:t>
      </w:r>
      <w:r w:rsidRPr="008A3FFA">
        <w:rPr>
          <w:rFonts w:eastAsia="Gulim" w:hint="eastAsia"/>
          <w:lang w:eastAsia="ko-KR"/>
        </w:rPr>
        <w:t>않는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계층에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지불한</w:t>
      </w:r>
      <w:r w:rsidRPr="008A3FFA">
        <w:rPr>
          <w:rFonts w:eastAsia="Gulim" w:hint="eastAsia"/>
          <w:lang w:eastAsia="ko-KR"/>
        </w:rPr>
        <w:t xml:space="preserve"> </w:t>
      </w:r>
      <w:r w:rsidRPr="008A3FFA">
        <w:rPr>
          <w:rFonts w:eastAsia="Gulim" w:hint="eastAsia"/>
          <w:lang w:eastAsia="ko-KR"/>
        </w:rPr>
        <w:t>요금에만</w:t>
      </w:r>
      <w:r w:rsidRPr="008A3FFA">
        <w:rPr>
          <w:rFonts w:eastAsia="Gulim" w:hint="eastAsia"/>
          <w:lang w:eastAsia="ko-KR"/>
        </w:rPr>
        <w:t xml:space="preserve"> </w:t>
      </w:r>
      <w:r w:rsidRPr="008A3FFA">
        <w:rPr>
          <w:rFonts w:eastAsia="Gulim" w:hint="eastAsia"/>
          <w:lang w:eastAsia="ko-KR"/>
        </w:rPr>
        <w:t>적용됩니다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수준이</w:t>
      </w:r>
      <w:r w:rsidRPr="008A3FFA">
        <w:rPr>
          <w:rFonts w:eastAsia="Gulim" w:hint="eastAsia"/>
          <w:lang w:eastAsia="ko-KR"/>
        </w:rPr>
        <w:t xml:space="preserve"> </w:t>
      </w:r>
      <w:r w:rsidRPr="008A3FFA">
        <w:rPr>
          <w:rFonts w:eastAsia="Gulim" w:hint="eastAsia"/>
          <w:lang w:eastAsia="ko-KR"/>
        </w:rPr>
        <w:t>개별</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리소스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별도의</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계층에</w:t>
      </w:r>
      <w:r w:rsidRPr="008A3FFA">
        <w:rPr>
          <w:rFonts w:eastAsia="Gulim" w:hint="eastAsia"/>
          <w:lang w:eastAsia="ko-KR"/>
        </w:rPr>
        <w:t xml:space="preserve"> </w:t>
      </w:r>
      <w:r w:rsidRPr="008A3FFA">
        <w:rPr>
          <w:rFonts w:eastAsia="Gulim" w:hint="eastAsia"/>
          <w:lang w:eastAsia="ko-KR"/>
        </w:rPr>
        <w:t>적용되는</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영향</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리소스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계층에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지불한</w:t>
      </w:r>
      <w:r w:rsidRPr="008A3FFA">
        <w:rPr>
          <w:rFonts w:eastAsia="Gulim" w:hint="eastAsia"/>
          <w:lang w:eastAsia="ko-KR"/>
        </w:rPr>
        <w:t xml:space="preserve"> </w:t>
      </w:r>
      <w:r w:rsidRPr="008A3FFA">
        <w:rPr>
          <w:rFonts w:eastAsia="Gulim" w:hint="eastAsia"/>
          <w:lang w:eastAsia="ko-KR"/>
        </w:rPr>
        <w:t>요금에만</w:t>
      </w:r>
      <w:r w:rsidRPr="008A3FFA">
        <w:rPr>
          <w:rFonts w:eastAsia="Gulim" w:hint="eastAsia"/>
          <w:lang w:eastAsia="ko-KR"/>
        </w:rPr>
        <w:t xml:space="preserve"> </w:t>
      </w:r>
      <w:r w:rsidRPr="008A3FFA">
        <w:rPr>
          <w:rFonts w:eastAsia="Gulim" w:hint="eastAsia"/>
          <w:lang w:eastAsia="ko-KR"/>
        </w:rPr>
        <w:t>적용됩니다</w:t>
      </w:r>
      <w:r w:rsidRPr="008A3FFA">
        <w:rPr>
          <w:rFonts w:eastAsia="Gulim" w:hint="eastAsia"/>
          <w:lang w:eastAsia="ko-KR"/>
        </w:rPr>
        <w:t>(</w:t>
      </w:r>
      <w:r w:rsidRPr="008A3FFA">
        <w:rPr>
          <w:rFonts w:eastAsia="Gulim" w:hint="eastAsia"/>
          <w:lang w:eastAsia="ko-KR"/>
        </w:rPr>
        <w:t>해당하는</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특정</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리소스에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청구</w:t>
      </w:r>
      <w:r w:rsidRPr="008A3FFA">
        <w:rPr>
          <w:rFonts w:eastAsia="Gulim" w:hint="eastAsia"/>
          <w:lang w:eastAsia="ko-KR"/>
        </w:rPr>
        <w:t xml:space="preserve"> </w:t>
      </w:r>
      <w:r w:rsidRPr="008A3FFA">
        <w:rPr>
          <w:rFonts w:eastAsia="Gulim" w:hint="eastAsia"/>
          <w:lang w:eastAsia="ko-KR"/>
        </w:rPr>
        <w:t>월에</w:t>
      </w:r>
      <w:r w:rsidRPr="008A3FFA">
        <w:rPr>
          <w:rFonts w:eastAsia="Gulim" w:hint="eastAsia"/>
          <w:lang w:eastAsia="ko-KR"/>
        </w:rPr>
        <w:t xml:space="preserve"> </w:t>
      </w:r>
      <w:r w:rsidRPr="008A3FFA">
        <w:rPr>
          <w:rFonts w:eastAsia="Gulim" w:hint="eastAsia"/>
          <w:lang w:eastAsia="ko-KR"/>
        </w:rPr>
        <w:t>제공되는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어떤</w:t>
      </w:r>
      <w:r w:rsidRPr="008A3FFA">
        <w:rPr>
          <w:rFonts w:eastAsia="Gulim" w:hint="eastAsia"/>
          <w:lang w:eastAsia="ko-KR"/>
        </w:rPr>
        <w:t xml:space="preserve"> </w:t>
      </w:r>
      <w:r w:rsidRPr="008A3FFA">
        <w:rPr>
          <w:rFonts w:eastAsia="Gulim" w:hint="eastAsia"/>
          <w:lang w:eastAsia="ko-KR"/>
        </w:rPr>
        <w:t>경우에도</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청구</w:t>
      </w:r>
      <w:r w:rsidRPr="008A3FFA">
        <w:rPr>
          <w:rFonts w:eastAsia="Gulim" w:hint="eastAsia"/>
          <w:lang w:eastAsia="ko-KR"/>
        </w:rPr>
        <w:t xml:space="preserve"> </w:t>
      </w:r>
      <w:r w:rsidRPr="008A3FFA">
        <w:rPr>
          <w:rFonts w:eastAsia="Gulim" w:hint="eastAsia"/>
          <w:lang w:eastAsia="ko-KR"/>
        </w:rPr>
        <w:t>월의</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리소스</w:t>
      </w:r>
      <w:r w:rsidRPr="008A3FFA">
        <w:rPr>
          <w:rFonts w:eastAsia="Gulim" w:hint="eastAsia"/>
          <w:lang w:eastAsia="ko-KR"/>
        </w:rPr>
        <w:t>(</w:t>
      </w:r>
      <w:r w:rsidRPr="008A3FFA">
        <w:rPr>
          <w:rFonts w:eastAsia="Gulim" w:hint="eastAsia"/>
          <w:lang w:eastAsia="ko-KR"/>
        </w:rPr>
        <w:t>해당하는</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귀하의</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요금을</w:t>
      </w:r>
      <w:r w:rsidRPr="008A3FFA">
        <w:rPr>
          <w:rFonts w:eastAsia="Gulim" w:hint="eastAsia"/>
          <w:lang w:eastAsia="ko-KR"/>
        </w:rPr>
        <w:t xml:space="preserve"> </w:t>
      </w:r>
      <w:r w:rsidRPr="008A3FFA">
        <w:rPr>
          <w:rFonts w:eastAsia="Gulim" w:hint="eastAsia"/>
          <w:lang w:eastAsia="ko-KR"/>
        </w:rPr>
        <w:t>초과할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없습니다</w:t>
      </w:r>
      <w:r w:rsidRPr="008A3FFA">
        <w:rPr>
          <w:rFonts w:eastAsia="Gulim" w:hint="eastAsia"/>
          <w:lang w:eastAsia="ko-KR"/>
        </w:rPr>
        <w:t>.</w:t>
      </w:r>
    </w:p>
    <w:p w14:paraId="3F5E6225" w14:textId="77777777" w:rsidR="00EC5A32" w:rsidRPr="008A3FFA" w:rsidRDefault="00EC5A32" w:rsidP="00EC5A32">
      <w:pPr>
        <w:pStyle w:val="ProductList-Body"/>
        <w:rPr>
          <w:rFonts w:eastAsia="Gulim"/>
          <w:lang w:eastAsia="ko-KR"/>
        </w:rPr>
      </w:pPr>
      <w:r w:rsidRPr="008A3FFA">
        <w:rPr>
          <w:rFonts w:eastAsia="Gulim" w:hint="eastAsia"/>
          <w:lang w:eastAsia="ko-KR"/>
        </w:rPr>
        <w:t>제품군</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다른</w:t>
      </w:r>
      <w:r w:rsidRPr="008A3FFA">
        <w:rPr>
          <w:rFonts w:eastAsia="Gulim" w:hint="eastAsia"/>
          <w:lang w:eastAsia="ko-KR"/>
        </w:rPr>
        <w:t xml:space="preserve"> </w:t>
      </w:r>
      <w:r w:rsidRPr="008A3FFA">
        <w:rPr>
          <w:rFonts w:eastAsia="Gulim" w:hint="eastAsia"/>
          <w:lang w:eastAsia="ko-KR"/>
        </w:rPr>
        <w:t>단일</w:t>
      </w:r>
      <w:r w:rsidRPr="008A3FFA">
        <w:rPr>
          <w:rFonts w:eastAsia="Gulim" w:hint="eastAsia"/>
          <w:lang w:eastAsia="ko-KR"/>
        </w:rPr>
        <w:t xml:space="preserve"> </w:t>
      </w:r>
      <w:r w:rsidRPr="008A3FFA">
        <w:rPr>
          <w:rFonts w:eastAsia="Gulim" w:hint="eastAsia"/>
          <w:lang w:eastAsia="ko-KR"/>
        </w:rPr>
        <w:t>제품의</w:t>
      </w:r>
      <w:r w:rsidRPr="008A3FFA">
        <w:rPr>
          <w:rFonts w:eastAsia="Gulim" w:hint="eastAsia"/>
          <w:lang w:eastAsia="ko-KR"/>
        </w:rPr>
        <w:t xml:space="preserve"> </w:t>
      </w:r>
      <w:r w:rsidRPr="008A3FFA">
        <w:rPr>
          <w:rFonts w:eastAsia="Gulim" w:hint="eastAsia"/>
          <w:lang w:eastAsia="ko-KR"/>
        </w:rPr>
        <w:t>일부로</w:t>
      </w:r>
      <w:r w:rsidRPr="008A3FFA">
        <w:rPr>
          <w:rFonts w:eastAsia="Gulim" w:hint="eastAsia"/>
          <w:lang w:eastAsia="ko-KR"/>
        </w:rPr>
        <w:t xml:space="preserve"> </w:t>
      </w:r>
      <w:r w:rsidRPr="008A3FFA">
        <w:rPr>
          <w:rFonts w:eastAsia="Gulim" w:hint="eastAsia"/>
          <w:lang w:eastAsia="ko-KR"/>
        </w:rPr>
        <w:t>서비스를</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요율에</w:t>
      </w:r>
      <w:r w:rsidRPr="008A3FFA">
        <w:rPr>
          <w:rFonts w:eastAsia="Gulim" w:hint="eastAsia"/>
          <w:lang w:eastAsia="ko-KR"/>
        </w:rPr>
        <w:t xml:space="preserve"> </w:t>
      </w:r>
      <w:r w:rsidRPr="008A3FFA">
        <w:rPr>
          <w:rFonts w:eastAsia="Gulim" w:hint="eastAsia"/>
          <w:lang w:eastAsia="ko-KR"/>
        </w:rPr>
        <w:t>따라</w:t>
      </w:r>
      <w:r w:rsidRPr="008A3FFA">
        <w:rPr>
          <w:rFonts w:eastAsia="Gulim" w:hint="eastAsia"/>
          <w:lang w:eastAsia="ko-KR"/>
        </w:rPr>
        <w:t xml:space="preserve"> </w:t>
      </w:r>
      <w:r w:rsidRPr="008A3FFA">
        <w:rPr>
          <w:rFonts w:eastAsia="Gulim" w:hint="eastAsia"/>
          <w:lang w:eastAsia="ko-KR"/>
        </w:rPr>
        <w:t>계산됩니다</w:t>
      </w:r>
      <w:r w:rsidRPr="008A3FFA">
        <w:rPr>
          <w:rFonts w:eastAsia="Gulim" w:hint="eastAsia"/>
          <w:lang w:eastAsia="ko-KR"/>
        </w:rPr>
        <w:t xml:space="preserve">. </w:t>
      </w:r>
    </w:p>
    <w:p w14:paraId="22E7F10C" w14:textId="77777777" w:rsidR="00EC5A32" w:rsidRPr="008A3FFA" w:rsidRDefault="00EC5A32" w:rsidP="00EC5A32">
      <w:pPr>
        <w:pStyle w:val="ProductList-Body"/>
        <w:rPr>
          <w:rFonts w:eastAsia="Gulim"/>
          <w:lang w:eastAsia="ko-KR"/>
        </w:rPr>
      </w:pPr>
      <w:r w:rsidRPr="008A3FFA">
        <w:rPr>
          <w:rFonts w:eastAsia="Gulim" w:hint="eastAsia"/>
          <w:lang w:eastAsia="ko-KR"/>
        </w:rPr>
        <w:t>재판매인으로부터</w:t>
      </w:r>
      <w:r w:rsidRPr="008A3FFA">
        <w:rPr>
          <w:rFonts w:eastAsia="Gulim" w:hint="eastAsia"/>
          <w:lang w:eastAsia="ko-KR"/>
        </w:rPr>
        <w:t xml:space="preserve"> </w:t>
      </w:r>
      <w:r w:rsidRPr="008A3FFA">
        <w:rPr>
          <w:rFonts w:eastAsia="Gulim" w:hint="eastAsia"/>
          <w:lang w:eastAsia="ko-KR"/>
        </w:rPr>
        <w:t>서비스를</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재판매인으로부터</w:t>
      </w:r>
      <w:r w:rsidRPr="008A3FFA">
        <w:rPr>
          <w:rFonts w:eastAsia="Gulim" w:hint="eastAsia"/>
          <w:lang w:eastAsia="ko-KR"/>
        </w:rPr>
        <w:t xml:space="preserve"> </w:t>
      </w:r>
      <w:r w:rsidRPr="008A3FFA">
        <w:rPr>
          <w:rFonts w:eastAsia="Gulim" w:hint="eastAsia"/>
          <w:lang w:eastAsia="ko-KR"/>
        </w:rPr>
        <w:t>직접</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받게</w:t>
      </w:r>
      <w:r w:rsidRPr="008A3FFA">
        <w:rPr>
          <w:rFonts w:eastAsia="Gulim" w:hint="eastAsia"/>
          <w:lang w:eastAsia="ko-KR"/>
        </w:rPr>
        <w:t xml:space="preserve"> </w:t>
      </w:r>
      <w:r w:rsidRPr="008A3FFA">
        <w:rPr>
          <w:rFonts w:eastAsia="Gulim" w:hint="eastAsia"/>
          <w:lang w:eastAsia="ko-KR"/>
        </w:rPr>
        <w:t>되며</w:t>
      </w:r>
      <w:r w:rsidRPr="008A3FFA">
        <w:rPr>
          <w:rFonts w:eastAsia="Gulim" w:hint="eastAsia"/>
          <w:lang w:eastAsia="ko-KR"/>
        </w:rPr>
        <w:t xml:space="preserve"> </w:t>
      </w:r>
      <w:r w:rsidRPr="008A3FFA">
        <w:rPr>
          <w:rFonts w:eastAsia="Gulim" w:hint="eastAsia"/>
          <w:lang w:eastAsia="ko-KR"/>
        </w:rPr>
        <w:t>재판매인은</w:t>
      </w:r>
      <w:r w:rsidRPr="008A3FFA">
        <w:rPr>
          <w:rFonts w:eastAsia="Gulim" w:hint="eastAsia"/>
          <w:lang w:eastAsia="ko-KR"/>
        </w:rPr>
        <w:t xml:space="preserve"> Microsoft</w:t>
      </w:r>
      <w:r w:rsidRPr="008A3FFA">
        <w:rPr>
          <w:rFonts w:eastAsia="Gulim" w:hint="eastAsia"/>
          <w:lang w:eastAsia="ko-KR"/>
        </w:rPr>
        <w:t>로부터</w:t>
      </w:r>
      <w:r w:rsidRPr="008A3FFA">
        <w:rPr>
          <w:rFonts w:eastAsia="Gulim" w:hint="eastAsia"/>
          <w:lang w:eastAsia="ko-KR"/>
        </w:rPr>
        <w:t xml:space="preserve"> </w:t>
      </w:r>
      <w:r w:rsidRPr="008A3FFA">
        <w:rPr>
          <w:rFonts w:eastAsia="Gulim" w:hint="eastAsia"/>
          <w:lang w:eastAsia="ko-KR"/>
        </w:rPr>
        <w:t>직접</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받습니다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Microsoft</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합리적인</w:t>
      </w:r>
      <w:r w:rsidRPr="008A3FFA">
        <w:rPr>
          <w:rFonts w:eastAsia="Gulim" w:hint="eastAsia"/>
          <w:lang w:eastAsia="ko-KR"/>
        </w:rPr>
        <w:t xml:space="preserve"> </w:t>
      </w:r>
      <w:r w:rsidRPr="008A3FFA">
        <w:rPr>
          <w:rFonts w:eastAsia="Gulim" w:hint="eastAsia"/>
          <w:lang w:eastAsia="ko-KR"/>
        </w:rPr>
        <w:t>판단에</w:t>
      </w:r>
      <w:r w:rsidRPr="008A3FFA">
        <w:rPr>
          <w:rFonts w:eastAsia="Gulim" w:hint="eastAsia"/>
          <w:lang w:eastAsia="ko-KR"/>
        </w:rPr>
        <w:t xml:space="preserve"> </w:t>
      </w:r>
      <w:r w:rsidRPr="008A3FFA">
        <w:rPr>
          <w:rFonts w:eastAsia="Gulim" w:hint="eastAsia"/>
          <w:lang w:eastAsia="ko-KR"/>
        </w:rPr>
        <w:t>따라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추정</w:t>
      </w:r>
      <w:r w:rsidRPr="008A3FFA">
        <w:rPr>
          <w:rFonts w:eastAsia="Gulim" w:hint="eastAsia"/>
          <w:lang w:eastAsia="ko-KR"/>
        </w:rPr>
        <w:t xml:space="preserve"> </w:t>
      </w:r>
      <w:r w:rsidRPr="008A3FFA">
        <w:rPr>
          <w:rFonts w:eastAsia="Gulim" w:hint="eastAsia"/>
          <w:lang w:eastAsia="ko-KR"/>
        </w:rPr>
        <w:t>소매</w:t>
      </w:r>
      <w:r w:rsidRPr="008A3FFA">
        <w:rPr>
          <w:rFonts w:eastAsia="Gulim" w:hint="eastAsia"/>
          <w:lang w:eastAsia="ko-KR"/>
        </w:rPr>
        <w:t xml:space="preserve"> </w:t>
      </w:r>
      <w:r w:rsidRPr="008A3FFA">
        <w:rPr>
          <w:rFonts w:eastAsia="Gulim" w:hint="eastAsia"/>
          <w:lang w:eastAsia="ko-KR"/>
        </w:rPr>
        <w:t>가격을</w:t>
      </w:r>
      <w:r w:rsidRPr="008A3FFA">
        <w:rPr>
          <w:rFonts w:eastAsia="Gulim" w:hint="eastAsia"/>
          <w:lang w:eastAsia="ko-KR"/>
        </w:rPr>
        <w:t xml:space="preserve"> </w:t>
      </w:r>
      <w:r w:rsidRPr="008A3FFA">
        <w:rPr>
          <w:rFonts w:eastAsia="Gulim" w:hint="eastAsia"/>
          <w:lang w:eastAsia="ko-KR"/>
        </w:rPr>
        <w:t>기준으로</w:t>
      </w:r>
      <w:r w:rsidRPr="008A3FFA">
        <w:rPr>
          <w:rFonts w:eastAsia="Gulim" w:hint="eastAsia"/>
          <w:lang w:eastAsia="ko-KR"/>
        </w:rPr>
        <w:t xml:space="preserve"> </w:t>
      </w:r>
      <w:r w:rsidRPr="008A3FFA">
        <w:rPr>
          <w:rFonts w:eastAsia="Gulim" w:hint="eastAsia"/>
          <w:lang w:eastAsia="ko-KR"/>
        </w:rPr>
        <w:t>제공됩니다</w:t>
      </w:r>
      <w:r w:rsidRPr="008A3FFA">
        <w:rPr>
          <w:rFonts w:eastAsia="Gulim" w:hint="eastAsia"/>
          <w:lang w:eastAsia="ko-KR"/>
        </w:rPr>
        <w:t>.</w:t>
      </w:r>
    </w:p>
    <w:p w14:paraId="37171767" w14:textId="77777777" w:rsidR="00EC5A32" w:rsidRPr="008A3FFA" w:rsidRDefault="00EC5A32" w:rsidP="00EC5A32">
      <w:pPr>
        <w:pStyle w:val="ProductList-Body"/>
        <w:rPr>
          <w:rFonts w:eastAsia="Gulim"/>
          <w:lang w:eastAsia="ko-KR"/>
        </w:rPr>
      </w:pPr>
    </w:p>
    <w:p w14:paraId="0BE98D2F" w14:textId="77777777" w:rsidR="00370624" w:rsidRPr="003263A0" w:rsidRDefault="00370624" w:rsidP="00370624">
      <w:pPr>
        <w:pStyle w:val="ProductList-ClauseHeading"/>
        <w:outlineLvl w:val="2"/>
        <w:rPr>
          <w:rFonts w:eastAsia="Gulim"/>
          <w:lang w:eastAsia="ko-KR"/>
        </w:rPr>
      </w:pPr>
      <w:bookmarkStart w:id="12" w:name="Limitations"/>
      <w:r w:rsidRPr="003263A0">
        <w:rPr>
          <w:rFonts w:eastAsia="Gulim"/>
          <w:lang w:eastAsia="ko-KR"/>
        </w:rPr>
        <w:t>제한</w:t>
      </w:r>
      <w:r w:rsidRPr="003263A0">
        <w:rPr>
          <w:rFonts w:eastAsia="Gulim"/>
          <w:lang w:eastAsia="ko-KR"/>
        </w:rPr>
        <w:t xml:space="preserve"> </w:t>
      </w:r>
      <w:r w:rsidRPr="003263A0">
        <w:rPr>
          <w:rFonts w:eastAsia="Gulim"/>
          <w:lang w:eastAsia="ko-KR"/>
        </w:rPr>
        <w:t>사항</w:t>
      </w:r>
    </w:p>
    <w:bookmarkEnd w:id="12"/>
    <w:p w14:paraId="19D9F17C" w14:textId="77777777" w:rsidR="00370624" w:rsidRPr="003263A0" w:rsidRDefault="00370624" w:rsidP="00370624">
      <w:pPr>
        <w:pStyle w:val="ProductList-Body"/>
        <w:rPr>
          <w:rFonts w:eastAsia="Gulim"/>
          <w:lang w:eastAsia="ko-KR"/>
        </w:rPr>
      </w:pPr>
      <w:r w:rsidRPr="003263A0">
        <w:rPr>
          <w:rFonts w:eastAsia="Gulim"/>
          <w:lang w:eastAsia="ko-KR"/>
        </w:rPr>
        <w:t>본</w:t>
      </w:r>
      <w:r w:rsidRPr="003263A0">
        <w:rPr>
          <w:rFonts w:eastAsia="Gulim"/>
          <w:lang w:eastAsia="ko-KR"/>
        </w:rPr>
        <w:t xml:space="preserve"> SLA </w:t>
      </w:r>
      <w:r w:rsidRPr="003263A0">
        <w:rPr>
          <w:rFonts w:eastAsia="Gulim"/>
          <w:lang w:eastAsia="ko-KR"/>
        </w:rPr>
        <w:t>및</w:t>
      </w:r>
      <w:r w:rsidRPr="003263A0">
        <w:rPr>
          <w:rFonts w:eastAsia="Gulim"/>
          <w:lang w:eastAsia="ko-KR"/>
        </w:rPr>
        <w:t xml:space="preserve"> </w:t>
      </w:r>
      <w:r w:rsidRPr="003263A0">
        <w:rPr>
          <w:rFonts w:eastAsia="Gulim"/>
          <w:lang w:eastAsia="ko-KR"/>
        </w:rPr>
        <w:t>해당</w:t>
      </w:r>
      <w:r w:rsidRPr="003263A0">
        <w:rPr>
          <w:rFonts w:eastAsia="Gulim"/>
          <w:lang w:eastAsia="ko-KR"/>
        </w:rPr>
        <w:t xml:space="preserve"> </w:t>
      </w:r>
      <w:r w:rsidRPr="003263A0">
        <w:rPr>
          <w:rFonts w:eastAsia="Gulim"/>
          <w:lang w:eastAsia="ko-KR"/>
        </w:rPr>
        <w:t>서비스</w:t>
      </w:r>
      <w:r w:rsidRPr="003263A0">
        <w:rPr>
          <w:rFonts w:eastAsia="Gulim"/>
          <w:lang w:eastAsia="ko-KR"/>
        </w:rPr>
        <w:t xml:space="preserve"> </w:t>
      </w:r>
      <w:r w:rsidRPr="003263A0">
        <w:rPr>
          <w:rFonts w:eastAsia="Gulim"/>
          <w:lang w:eastAsia="ko-KR"/>
        </w:rPr>
        <w:t>수준은</w:t>
      </w:r>
      <w:r w:rsidRPr="003263A0">
        <w:rPr>
          <w:rFonts w:eastAsia="Gulim"/>
          <w:lang w:eastAsia="ko-KR"/>
        </w:rPr>
        <w:t xml:space="preserve"> </w:t>
      </w:r>
      <w:r w:rsidRPr="003263A0">
        <w:rPr>
          <w:rFonts w:eastAsia="Gulim"/>
          <w:lang w:eastAsia="ko-KR"/>
        </w:rPr>
        <w:t>다음과</w:t>
      </w:r>
      <w:r w:rsidRPr="003263A0">
        <w:rPr>
          <w:rFonts w:eastAsia="Gulim"/>
          <w:lang w:eastAsia="ko-KR"/>
        </w:rPr>
        <w:t xml:space="preserve"> </w:t>
      </w:r>
      <w:r w:rsidRPr="003263A0">
        <w:rPr>
          <w:rFonts w:eastAsia="Gulim"/>
          <w:lang w:eastAsia="ko-KR"/>
        </w:rPr>
        <w:t>같은</w:t>
      </w:r>
      <w:r w:rsidRPr="003263A0">
        <w:rPr>
          <w:rFonts w:eastAsia="Gulim"/>
          <w:lang w:eastAsia="ko-KR"/>
        </w:rPr>
        <w:t xml:space="preserve"> </w:t>
      </w:r>
      <w:r w:rsidRPr="003263A0">
        <w:rPr>
          <w:rFonts w:eastAsia="Gulim"/>
          <w:lang w:eastAsia="ko-KR"/>
        </w:rPr>
        <w:t>성능</w:t>
      </w:r>
      <w:r w:rsidRPr="003263A0">
        <w:rPr>
          <w:rFonts w:eastAsia="Gulim"/>
          <w:lang w:eastAsia="ko-KR"/>
        </w:rPr>
        <w:t xml:space="preserve"> </w:t>
      </w:r>
      <w:r w:rsidRPr="003263A0">
        <w:rPr>
          <w:rFonts w:eastAsia="Gulim"/>
          <w:lang w:eastAsia="ko-KR"/>
        </w:rPr>
        <w:t>또는</w:t>
      </w:r>
      <w:r w:rsidRPr="003263A0">
        <w:rPr>
          <w:rFonts w:eastAsia="Gulim"/>
          <w:lang w:eastAsia="ko-KR"/>
        </w:rPr>
        <w:t xml:space="preserve"> </w:t>
      </w:r>
      <w:r w:rsidRPr="003263A0">
        <w:rPr>
          <w:rFonts w:eastAsia="Gulim"/>
          <w:lang w:eastAsia="ko-KR"/>
        </w:rPr>
        <w:t>가용성</w:t>
      </w:r>
      <w:r w:rsidRPr="003263A0">
        <w:rPr>
          <w:rFonts w:eastAsia="Gulim"/>
          <w:lang w:eastAsia="ko-KR"/>
        </w:rPr>
        <w:t xml:space="preserve"> </w:t>
      </w:r>
      <w:r w:rsidRPr="003263A0">
        <w:rPr>
          <w:rFonts w:eastAsia="Gulim"/>
          <w:lang w:eastAsia="ko-KR"/>
        </w:rPr>
        <w:t>문제에는</w:t>
      </w:r>
      <w:r w:rsidRPr="003263A0">
        <w:rPr>
          <w:rFonts w:eastAsia="Gulim"/>
          <w:lang w:eastAsia="ko-KR"/>
        </w:rPr>
        <w:t xml:space="preserve"> </w:t>
      </w:r>
      <w:r w:rsidRPr="003263A0">
        <w:rPr>
          <w:rFonts w:eastAsia="Gulim"/>
          <w:lang w:eastAsia="ko-KR"/>
        </w:rPr>
        <w:t>적용되지</w:t>
      </w:r>
      <w:r w:rsidRPr="003263A0">
        <w:rPr>
          <w:rFonts w:eastAsia="Gulim"/>
          <w:lang w:eastAsia="ko-KR"/>
        </w:rPr>
        <w:t xml:space="preserve"> </w:t>
      </w:r>
      <w:r w:rsidRPr="003263A0">
        <w:rPr>
          <w:rFonts w:eastAsia="Gulim"/>
          <w:lang w:eastAsia="ko-KR"/>
        </w:rPr>
        <w:t>않습니다</w:t>
      </w:r>
      <w:r w:rsidRPr="003263A0">
        <w:rPr>
          <w:rFonts w:eastAsia="Gulim"/>
          <w:lang w:eastAsia="ko-KR"/>
        </w:rPr>
        <w:t>.</w:t>
      </w:r>
    </w:p>
    <w:p w14:paraId="5911D85E" w14:textId="77777777" w:rsidR="00370624" w:rsidRPr="003263A0" w:rsidRDefault="00370624" w:rsidP="00370624">
      <w:pPr>
        <w:pStyle w:val="ProductList-Body"/>
        <w:numPr>
          <w:ilvl w:val="0"/>
          <w:numId w:val="2"/>
        </w:numPr>
        <w:tabs>
          <w:tab w:val="clear" w:pos="360"/>
          <w:tab w:val="clear" w:pos="720"/>
          <w:tab w:val="clear" w:pos="1080"/>
        </w:tabs>
        <w:rPr>
          <w:rFonts w:eastAsia="Gulim"/>
          <w:lang w:eastAsia="ko-KR"/>
        </w:rPr>
      </w:pPr>
      <w:r w:rsidRPr="003263A0">
        <w:rPr>
          <w:rFonts w:eastAsia="Gulim"/>
          <w:lang w:eastAsia="ko-KR"/>
        </w:rPr>
        <w:t>Microsoft</w:t>
      </w:r>
      <w:r w:rsidRPr="003263A0">
        <w:rPr>
          <w:rFonts w:eastAsia="Gulim"/>
          <w:lang w:eastAsia="ko-KR"/>
        </w:rPr>
        <w:t>의</w:t>
      </w:r>
      <w:r w:rsidRPr="003263A0">
        <w:rPr>
          <w:rFonts w:eastAsia="Gulim"/>
          <w:lang w:eastAsia="ko-KR"/>
        </w:rPr>
        <w:t xml:space="preserve"> </w:t>
      </w:r>
      <w:r w:rsidRPr="003263A0">
        <w:rPr>
          <w:rFonts w:eastAsia="Gulim"/>
          <w:lang w:eastAsia="ko-KR"/>
        </w:rPr>
        <w:t>합리적인</w:t>
      </w:r>
      <w:r w:rsidRPr="003263A0">
        <w:rPr>
          <w:rFonts w:eastAsia="Gulim"/>
          <w:lang w:eastAsia="ko-KR"/>
        </w:rPr>
        <w:t xml:space="preserve"> </w:t>
      </w:r>
      <w:r w:rsidRPr="003263A0">
        <w:rPr>
          <w:rFonts w:eastAsia="Gulim"/>
          <w:lang w:eastAsia="ko-KR"/>
        </w:rPr>
        <w:t>통제를</w:t>
      </w:r>
      <w:r w:rsidRPr="003263A0">
        <w:rPr>
          <w:rFonts w:eastAsia="Gulim"/>
          <w:lang w:eastAsia="ko-KR"/>
        </w:rPr>
        <w:t xml:space="preserve"> </w:t>
      </w:r>
      <w:r w:rsidRPr="003263A0">
        <w:rPr>
          <w:rFonts w:eastAsia="Gulim"/>
          <w:lang w:eastAsia="ko-KR"/>
        </w:rPr>
        <w:t>벗어난</w:t>
      </w:r>
      <w:r w:rsidRPr="003263A0">
        <w:rPr>
          <w:rFonts w:eastAsia="Gulim"/>
          <w:lang w:eastAsia="ko-KR"/>
        </w:rPr>
        <w:t xml:space="preserve"> </w:t>
      </w:r>
      <w:r w:rsidRPr="003263A0">
        <w:rPr>
          <w:rFonts w:eastAsia="Gulim"/>
          <w:lang w:eastAsia="ko-KR"/>
        </w:rPr>
        <w:t>요인으로</w:t>
      </w:r>
      <w:r w:rsidRPr="003263A0">
        <w:rPr>
          <w:rFonts w:eastAsia="Gulim"/>
          <w:lang w:eastAsia="ko-KR"/>
        </w:rPr>
        <w:t xml:space="preserve"> </w:t>
      </w:r>
      <w:r w:rsidRPr="003263A0">
        <w:rPr>
          <w:rFonts w:eastAsia="Gulim"/>
          <w:lang w:eastAsia="ko-KR"/>
        </w:rPr>
        <w:t>인해</w:t>
      </w:r>
      <w:r w:rsidRPr="003263A0">
        <w:rPr>
          <w:rFonts w:eastAsia="Gulim"/>
          <w:lang w:eastAsia="ko-KR"/>
        </w:rPr>
        <w:t xml:space="preserve"> </w:t>
      </w:r>
      <w:r w:rsidRPr="003263A0">
        <w:rPr>
          <w:rFonts w:eastAsia="Gulim"/>
          <w:lang w:eastAsia="ko-KR"/>
        </w:rPr>
        <w:t>발생한</w:t>
      </w:r>
      <w:r w:rsidRPr="003263A0">
        <w:rPr>
          <w:rFonts w:eastAsia="Gulim"/>
          <w:lang w:eastAsia="ko-KR"/>
        </w:rPr>
        <w:t xml:space="preserve"> </w:t>
      </w:r>
      <w:proofErr w:type="gramStart"/>
      <w:r w:rsidRPr="003263A0">
        <w:rPr>
          <w:rFonts w:eastAsia="Gulim"/>
          <w:lang w:eastAsia="ko-KR"/>
        </w:rPr>
        <w:t>문제</w:t>
      </w:r>
      <w:r w:rsidRPr="003263A0">
        <w:rPr>
          <w:rFonts w:eastAsia="Gulim"/>
          <w:lang w:eastAsia="ko-KR"/>
        </w:rPr>
        <w:t>(</w:t>
      </w:r>
      <w:proofErr w:type="gramEnd"/>
      <w:r w:rsidRPr="003263A0">
        <w:rPr>
          <w:rFonts w:eastAsia="Gulim"/>
          <w:lang w:eastAsia="ko-KR"/>
        </w:rPr>
        <w:t>예</w:t>
      </w:r>
      <w:r w:rsidRPr="0010382D">
        <w:rPr>
          <w:rFonts w:eastAsia="Gulim" w:cstheme="minorHAnsi"/>
          <w:lang w:eastAsia="ko-KR"/>
        </w:rPr>
        <w:t>:</w:t>
      </w:r>
      <w:r w:rsidRPr="003263A0">
        <w:rPr>
          <w:rFonts w:eastAsia="Gulim"/>
          <w:lang w:eastAsia="ko-KR"/>
        </w:rPr>
        <w:t xml:space="preserve"> </w:t>
      </w:r>
      <w:r w:rsidRPr="003263A0">
        <w:rPr>
          <w:rFonts w:eastAsia="Gulim"/>
          <w:lang w:eastAsia="ko-KR"/>
        </w:rPr>
        <w:t>자연</w:t>
      </w:r>
      <w:r w:rsidRPr="003263A0">
        <w:rPr>
          <w:rFonts w:eastAsia="Gulim"/>
          <w:lang w:eastAsia="ko-KR"/>
        </w:rPr>
        <w:t xml:space="preserve"> </w:t>
      </w:r>
      <w:r w:rsidRPr="003263A0">
        <w:rPr>
          <w:rFonts w:eastAsia="Gulim"/>
          <w:lang w:eastAsia="ko-KR"/>
        </w:rPr>
        <w:t>재해</w:t>
      </w:r>
      <w:r w:rsidRPr="003263A0">
        <w:rPr>
          <w:rFonts w:eastAsia="Gulim"/>
          <w:lang w:eastAsia="ko-KR"/>
        </w:rPr>
        <w:t xml:space="preserve">, </w:t>
      </w:r>
      <w:r w:rsidRPr="003263A0">
        <w:rPr>
          <w:rFonts w:eastAsia="Gulim"/>
          <w:lang w:eastAsia="ko-KR"/>
        </w:rPr>
        <w:t>전쟁</w:t>
      </w:r>
      <w:r w:rsidRPr="003263A0">
        <w:rPr>
          <w:rFonts w:eastAsia="Gulim"/>
          <w:lang w:eastAsia="ko-KR"/>
        </w:rPr>
        <w:t xml:space="preserve">, </w:t>
      </w:r>
      <w:r w:rsidRPr="003263A0">
        <w:rPr>
          <w:rFonts w:eastAsia="Gulim"/>
          <w:lang w:eastAsia="ko-KR"/>
        </w:rPr>
        <w:t>테러</w:t>
      </w:r>
      <w:r w:rsidRPr="003263A0">
        <w:rPr>
          <w:rFonts w:eastAsia="Gulim"/>
          <w:lang w:eastAsia="ko-KR"/>
        </w:rPr>
        <w:t xml:space="preserve"> </w:t>
      </w:r>
      <w:r w:rsidRPr="003263A0">
        <w:rPr>
          <w:rFonts w:eastAsia="Gulim"/>
          <w:lang w:eastAsia="ko-KR"/>
        </w:rPr>
        <w:t>행위</w:t>
      </w:r>
      <w:r w:rsidRPr="003263A0">
        <w:rPr>
          <w:rFonts w:eastAsia="Gulim"/>
          <w:lang w:eastAsia="ko-KR"/>
        </w:rPr>
        <w:t xml:space="preserve">, </w:t>
      </w:r>
      <w:r w:rsidRPr="003263A0">
        <w:rPr>
          <w:rFonts w:eastAsia="Gulim"/>
          <w:lang w:eastAsia="ko-KR"/>
        </w:rPr>
        <w:t>소요</w:t>
      </w:r>
      <w:r w:rsidRPr="003263A0">
        <w:rPr>
          <w:rFonts w:eastAsia="Gulim"/>
          <w:lang w:eastAsia="ko-KR"/>
        </w:rPr>
        <w:t xml:space="preserve">, </w:t>
      </w:r>
      <w:r w:rsidRPr="003263A0">
        <w:rPr>
          <w:rFonts w:eastAsia="Gulim"/>
          <w:lang w:eastAsia="ko-KR"/>
        </w:rPr>
        <w:t>공무</w:t>
      </w:r>
      <w:r w:rsidRPr="003263A0">
        <w:rPr>
          <w:rFonts w:eastAsia="Gulim"/>
          <w:lang w:eastAsia="ko-KR"/>
        </w:rPr>
        <w:t xml:space="preserve"> </w:t>
      </w:r>
      <w:r w:rsidRPr="003263A0">
        <w:rPr>
          <w:rFonts w:eastAsia="Gulim"/>
          <w:lang w:eastAsia="ko-KR"/>
        </w:rPr>
        <w:t>활동</w:t>
      </w:r>
      <w:r w:rsidRPr="003263A0">
        <w:rPr>
          <w:rFonts w:eastAsia="Gulim"/>
          <w:lang w:eastAsia="ko-KR"/>
        </w:rPr>
        <w:t xml:space="preserve">, </w:t>
      </w:r>
      <w:r w:rsidRPr="003263A0">
        <w:rPr>
          <w:rFonts w:eastAsia="Gulim"/>
          <w:lang w:eastAsia="ko-KR"/>
        </w:rPr>
        <w:t>귀하의</w:t>
      </w:r>
      <w:r w:rsidRPr="003263A0">
        <w:rPr>
          <w:rFonts w:eastAsia="Gulim"/>
          <w:lang w:eastAsia="ko-KR"/>
        </w:rPr>
        <w:t xml:space="preserve"> </w:t>
      </w:r>
      <w:r w:rsidRPr="003263A0">
        <w:rPr>
          <w:rFonts w:eastAsia="Gulim"/>
          <w:lang w:eastAsia="ko-KR"/>
        </w:rPr>
        <w:t>사이트</w:t>
      </w:r>
      <w:r w:rsidRPr="003263A0">
        <w:rPr>
          <w:rFonts w:eastAsia="Gulim"/>
          <w:lang w:eastAsia="ko-KR"/>
        </w:rPr>
        <w:t xml:space="preserve"> </w:t>
      </w:r>
      <w:r w:rsidRPr="003263A0">
        <w:rPr>
          <w:rFonts w:eastAsia="Gulim"/>
          <w:lang w:eastAsia="ko-KR"/>
        </w:rPr>
        <w:t>또는</w:t>
      </w:r>
      <w:r w:rsidRPr="003263A0">
        <w:rPr>
          <w:rFonts w:eastAsia="Gulim"/>
          <w:lang w:eastAsia="ko-KR"/>
        </w:rPr>
        <w:t xml:space="preserve"> </w:t>
      </w:r>
      <w:r w:rsidRPr="003263A0">
        <w:rPr>
          <w:rFonts w:eastAsia="Gulim"/>
          <w:lang w:eastAsia="ko-KR"/>
        </w:rPr>
        <w:t>귀하의</w:t>
      </w:r>
      <w:r w:rsidRPr="003263A0">
        <w:rPr>
          <w:rFonts w:eastAsia="Gulim"/>
          <w:lang w:eastAsia="ko-KR"/>
        </w:rPr>
        <w:t xml:space="preserve"> </w:t>
      </w:r>
      <w:r w:rsidRPr="003263A0">
        <w:rPr>
          <w:rFonts w:eastAsia="Gulim"/>
          <w:lang w:eastAsia="ko-KR"/>
        </w:rPr>
        <w:t>사이트와</w:t>
      </w:r>
      <w:r w:rsidRPr="003263A0">
        <w:rPr>
          <w:rFonts w:eastAsia="Gulim"/>
          <w:lang w:eastAsia="ko-KR"/>
        </w:rPr>
        <w:t xml:space="preserve"> Microsoft </w:t>
      </w:r>
      <w:r w:rsidRPr="003263A0">
        <w:rPr>
          <w:rFonts w:eastAsia="Gulim"/>
          <w:lang w:eastAsia="ko-KR"/>
        </w:rPr>
        <w:t>데이터</w:t>
      </w:r>
      <w:r w:rsidRPr="003263A0">
        <w:rPr>
          <w:rFonts w:eastAsia="Gulim"/>
          <w:lang w:eastAsia="ko-KR"/>
        </w:rPr>
        <w:t xml:space="preserve"> </w:t>
      </w:r>
      <w:r w:rsidRPr="003263A0">
        <w:rPr>
          <w:rFonts w:eastAsia="Gulim"/>
          <w:lang w:eastAsia="ko-KR"/>
        </w:rPr>
        <w:t>센터</w:t>
      </w:r>
      <w:r w:rsidRPr="003263A0">
        <w:rPr>
          <w:rFonts w:eastAsia="Gulim"/>
          <w:lang w:eastAsia="ko-KR"/>
        </w:rPr>
        <w:t xml:space="preserve"> </w:t>
      </w:r>
      <w:r w:rsidRPr="003263A0">
        <w:rPr>
          <w:rFonts w:eastAsia="Gulim"/>
          <w:lang w:eastAsia="ko-KR"/>
        </w:rPr>
        <w:t>간을</w:t>
      </w:r>
      <w:r w:rsidRPr="003263A0">
        <w:rPr>
          <w:rFonts w:eastAsia="Gulim"/>
          <w:lang w:eastAsia="ko-KR"/>
        </w:rPr>
        <w:t xml:space="preserve"> </w:t>
      </w:r>
      <w:r w:rsidRPr="003263A0">
        <w:rPr>
          <w:rFonts w:eastAsia="Gulim"/>
          <w:lang w:eastAsia="ko-KR"/>
        </w:rPr>
        <w:t>포함하여</w:t>
      </w:r>
      <w:r w:rsidRPr="003263A0">
        <w:rPr>
          <w:rFonts w:eastAsia="Gulim"/>
          <w:lang w:eastAsia="ko-KR"/>
        </w:rPr>
        <w:t xml:space="preserve"> Microsoft </w:t>
      </w:r>
      <w:r w:rsidRPr="003263A0">
        <w:rPr>
          <w:rFonts w:eastAsia="Gulim"/>
          <w:lang w:eastAsia="ko-KR"/>
        </w:rPr>
        <w:t>데이터</w:t>
      </w:r>
      <w:r w:rsidRPr="003263A0">
        <w:rPr>
          <w:rFonts w:eastAsia="Gulim"/>
          <w:lang w:eastAsia="ko-KR"/>
        </w:rPr>
        <w:t xml:space="preserve"> </w:t>
      </w:r>
      <w:r w:rsidRPr="003263A0">
        <w:rPr>
          <w:rFonts w:eastAsia="Gulim"/>
          <w:lang w:eastAsia="ko-KR"/>
        </w:rPr>
        <w:t>센터</w:t>
      </w:r>
      <w:r w:rsidRPr="003263A0">
        <w:rPr>
          <w:rFonts w:eastAsia="Gulim"/>
          <w:lang w:eastAsia="ko-KR"/>
        </w:rPr>
        <w:t xml:space="preserve"> </w:t>
      </w:r>
      <w:r w:rsidRPr="003263A0">
        <w:rPr>
          <w:rFonts w:eastAsia="Gulim"/>
          <w:lang w:eastAsia="ko-KR"/>
        </w:rPr>
        <w:t>외부</w:t>
      </w:r>
      <w:r w:rsidRPr="003263A0">
        <w:rPr>
          <w:rFonts w:eastAsia="Gulim"/>
          <w:lang w:eastAsia="ko-KR"/>
        </w:rPr>
        <w:t xml:space="preserve"> </w:t>
      </w:r>
      <w:r w:rsidRPr="003263A0">
        <w:rPr>
          <w:rFonts w:eastAsia="Gulim"/>
          <w:lang w:eastAsia="ko-KR"/>
        </w:rPr>
        <w:t>네트워크</w:t>
      </w:r>
      <w:r w:rsidRPr="003263A0">
        <w:rPr>
          <w:rFonts w:eastAsia="Gulim"/>
          <w:lang w:eastAsia="ko-KR"/>
        </w:rPr>
        <w:t xml:space="preserve"> </w:t>
      </w:r>
      <w:r w:rsidRPr="003263A0">
        <w:rPr>
          <w:rFonts w:eastAsia="Gulim"/>
          <w:lang w:eastAsia="ko-KR"/>
        </w:rPr>
        <w:t>또는</w:t>
      </w:r>
      <w:r w:rsidRPr="003263A0">
        <w:rPr>
          <w:rFonts w:eastAsia="Gulim"/>
          <w:lang w:eastAsia="ko-KR"/>
        </w:rPr>
        <w:t xml:space="preserve"> </w:t>
      </w:r>
      <w:r w:rsidRPr="003263A0">
        <w:rPr>
          <w:rFonts w:eastAsia="Gulim"/>
          <w:lang w:eastAsia="ko-KR"/>
        </w:rPr>
        <w:t>장치</w:t>
      </w:r>
      <w:r w:rsidRPr="003263A0">
        <w:rPr>
          <w:rFonts w:eastAsia="Gulim"/>
          <w:lang w:eastAsia="ko-KR"/>
        </w:rPr>
        <w:t xml:space="preserve"> </w:t>
      </w:r>
      <w:r w:rsidRPr="003263A0">
        <w:rPr>
          <w:rFonts w:eastAsia="Gulim"/>
          <w:lang w:eastAsia="ko-KR"/>
        </w:rPr>
        <w:t>고장</w:t>
      </w:r>
      <w:r w:rsidRPr="003263A0">
        <w:rPr>
          <w:rFonts w:eastAsia="Gulim"/>
          <w:lang w:eastAsia="ko-KR"/>
        </w:rPr>
        <w:t>)</w:t>
      </w:r>
    </w:p>
    <w:p w14:paraId="1CA68271" w14:textId="77777777" w:rsidR="00370624" w:rsidRPr="003263A0" w:rsidRDefault="00370624" w:rsidP="00370624">
      <w:pPr>
        <w:pStyle w:val="ProductList-Body"/>
        <w:numPr>
          <w:ilvl w:val="0"/>
          <w:numId w:val="2"/>
        </w:numPr>
        <w:tabs>
          <w:tab w:val="clear" w:pos="360"/>
          <w:tab w:val="clear" w:pos="720"/>
          <w:tab w:val="clear" w:pos="1080"/>
        </w:tabs>
        <w:rPr>
          <w:rFonts w:eastAsia="Gulim"/>
          <w:lang w:eastAsia="ko-KR"/>
        </w:rPr>
      </w:pPr>
      <w:r w:rsidRPr="003263A0">
        <w:rPr>
          <w:rFonts w:eastAsia="Gulim"/>
          <w:lang w:eastAsia="ko-KR"/>
        </w:rPr>
        <w:t>Microsoft</w:t>
      </w:r>
      <w:r w:rsidRPr="003263A0">
        <w:rPr>
          <w:rFonts w:eastAsia="Gulim"/>
          <w:lang w:eastAsia="ko-KR"/>
        </w:rPr>
        <w:t>에서</w:t>
      </w:r>
      <w:r w:rsidRPr="003263A0">
        <w:rPr>
          <w:rFonts w:eastAsia="Gulim"/>
          <w:lang w:eastAsia="ko-KR"/>
        </w:rPr>
        <w:t xml:space="preserve"> </w:t>
      </w:r>
      <w:r w:rsidRPr="003263A0">
        <w:rPr>
          <w:rFonts w:eastAsia="Gulim"/>
          <w:lang w:eastAsia="ko-KR"/>
        </w:rPr>
        <w:t>제공하지</w:t>
      </w:r>
      <w:r w:rsidRPr="003263A0">
        <w:rPr>
          <w:rFonts w:eastAsia="Gulim"/>
          <w:lang w:eastAsia="ko-KR"/>
        </w:rPr>
        <w:t xml:space="preserve"> </w:t>
      </w:r>
      <w:r w:rsidRPr="003263A0">
        <w:rPr>
          <w:rFonts w:eastAsia="Gulim"/>
          <w:lang w:eastAsia="ko-KR"/>
        </w:rPr>
        <w:t>않은</w:t>
      </w:r>
      <w:r w:rsidRPr="003263A0">
        <w:rPr>
          <w:rFonts w:eastAsia="Gulim"/>
          <w:lang w:eastAsia="ko-KR"/>
        </w:rPr>
        <w:t xml:space="preserve"> </w:t>
      </w:r>
      <w:r w:rsidRPr="003263A0">
        <w:rPr>
          <w:rFonts w:eastAsia="Gulim"/>
          <w:lang w:eastAsia="ko-KR"/>
        </w:rPr>
        <w:t>서비스</w:t>
      </w:r>
      <w:r w:rsidRPr="003263A0">
        <w:rPr>
          <w:rFonts w:eastAsia="Gulim"/>
          <w:lang w:eastAsia="ko-KR"/>
        </w:rPr>
        <w:t xml:space="preserve">, </w:t>
      </w:r>
      <w:r w:rsidRPr="003263A0">
        <w:rPr>
          <w:rFonts w:eastAsia="Gulim"/>
          <w:lang w:eastAsia="ko-KR"/>
        </w:rPr>
        <w:t>하드웨어</w:t>
      </w:r>
      <w:r w:rsidRPr="003263A0">
        <w:rPr>
          <w:rFonts w:eastAsia="Gulim"/>
          <w:lang w:eastAsia="ko-KR"/>
        </w:rPr>
        <w:t xml:space="preserve"> </w:t>
      </w:r>
      <w:r w:rsidRPr="003263A0">
        <w:rPr>
          <w:rFonts w:eastAsia="Gulim"/>
          <w:lang w:eastAsia="ko-KR"/>
        </w:rPr>
        <w:t>또는</w:t>
      </w:r>
      <w:r w:rsidRPr="003263A0">
        <w:rPr>
          <w:rFonts w:eastAsia="Gulim"/>
          <w:lang w:eastAsia="ko-KR"/>
        </w:rPr>
        <w:t xml:space="preserve"> </w:t>
      </w:r>
      <w:r w:rsidRPr="003263A0">
        <w:rPr>
          <w:rFonts w:eastAsia="Gulim"/>
          <w:lang w:eastAsia="ko-KR"/>
        </w:rPr>
        <w:t>소프트웨어를</w:t>
      </w:r>
      <w:r w:rsidRPr="003263A0">
        <w:rPr>
          <w:rFonts w:eastAsia="Gulim"/>
          <w:lang w:eastAsia="ko-KR"/>
        </w:rPr>
        <w:t xml:space="preserve"> </w:t>
      </w:r>
      <w:r w:rsidRPr="003263A0">
        <w:rPr>
          <w:rFonts w:eastAsia="Gulim"/>
          <w:lang w:eastAsia="ko-KR"/>
        </w:rPr>
        <w:t>사용하여</w:t>
      </w:r>
      <w:r w:rsidRPr="003263A0">
        <w:rPr>
          <w:rFonts w:eastAsia="Gulim"/>
          <w:lang w:eastAsia="ko-KR"/>
        </w:rPr>
        <w:t xml:space="preserve"> </w:t>
      </w:r>
      <w:r w:rsidRPr="003263A0">
        <w:rPr>
          <w:rFonts w:eastAsia="Gulim"/>
          <w:lang w:eastAsia="ko-KR"/>
        </w:rPr>
        <w:t>발생한</w:t>
      </w:r>
      <w:r w:rsidRPr="003263A0">
        <w:rPr>
          <w:rFonts w:eastAsia="Gulim"/>
          <w:lang w:eastAsia="ko-KR"/>
        </w:rPr>
        <w:t xml:space="preserve"> </w:t>
      </w:r>
      <w:proofErr w:type="gramStart"/>
      <w:r w:rsidRPr="003263A0">
        <w:rPr>
          <w:rFonts w:eastAsia="Gulim"/>
          <w:lang w:eastAsia="ko-KR"/>
        </w:rPr>
        <w:t>문제</w:t>
      </w:r>
      <w:r w:rsidRPr="003263A0">
        <w:rPr>
          <w:rFonts w:eastAsia="Gulim"/>
          <w:lang w:eastAsia="ko-KR"/>
        </w:rPr>
        <w:t>(</w:t>
      </w:r>
      <w:proofErr w:type="gramEnd"/>
      <w:r w:rsidRPr="003263A0">
        <w:rPr>
          <w:rFonts w:eastAsia="Gulim"/>
          <w:lang w:eastAsia="ko-KR"/>
        </w:rPr>
        <w:t>예</w:t>
      </w:r>
      <w:r w:rsidRPr="0010382D">
        <w:rPr>
          <w:rFonts w:eastAsia="Gulim" w:cstheme="minorHAnsi"/>
          <w:lang w:eastAsia="ko-KR"/>
        </w:rPr>
        <w:t>:</w:t>
      </w:r>
      <w:r w:rsidRPr="003263A0">
        <w:rPr>
          <w:rFonts w:eastAsia="Gulim"/>
          <w:lang w:eastAsia="ko-KR"/>
        </w:rPr>
        <w:t xml:space="preserve"> </w:t>
      </w:r>
      <w:r w:rsidRPr="003263A0">
        <w:rPr>
          <w:rFonts w:eastAsia="Gulim"/>
          <w:lang w:eastAsia="ko-KR"/>
        </w:rPr>
        <w:t>부적절한</w:t>
      </w:r>
      <w:r w:rsidRPr="003263A0">
        <w:rPr>
          <w:rFonts w:eastAsia="Gulim"/>
          <w:lang w:eastAsia="ko-KR"/>
        </w:rPr>
        <w:t xml:space="preserve"> </w:t>
      </w:r>
      <w:r w:rsidRPr="003263A0">
        <w:rPr>
          <w:rFonts w:eastAsia="Gulim"/>
          <w:lang w:eastAsia="ko-KR"/>
        </w:rPr>
        <w:t>대역폭으로</w:t>
      </w:r>
      <w:r w:rsidRPr="003263A0">
        <w:rPr>
          <w:rFonts w:eastAsia="Gulim"/>
          <w:lang w:eastAsia="ko-KR"/>
        </w:rPr>
        <w:t xml:space="preserve"> </w:t>
      </w:r>
      <w:r w:rsidRPr="003263A0">
        <w:rPr>
          <w:rFonts w:eastAsia="Gulim"/>
          <w:lang w:eastAsia="ko-KR"/>
        </w:rPr>
        <w:t>인한</w:t>
      </w:r>
      <w:r w:rsidRPr="003263A0">
        <w:rPr>
          <w:rFonts w:eastAsia="Gulim"/>
          <w:lang w:eastAsia="ko-KR"/>
        </w:rPr>
        <w:t xml:space="preserve"> </w:t>
      </w:r>
      <w:r w:rsidRPr="003263A0">
        <w:rPr>
          <w:rFonts w:eastAsia="Gulim"/>
          <w:lang w:eastAsia="ko-KR"/>
        </w:rPr>
        <w:t>문제</w:t>
      </w:r>
      <w:r w:rsidRPr="003263A0">
        <w:rPr>
          <w:rFonts w:eastAsia="Gulim"/>
          <w:lang w:eastAsia="ko-KR"/>
        </w:rPr>
        <w:t xml:space="preserve"> </w:t>
      </w:r>
      <w:r w:rsidRPr="003263A0">
        <w:rPr>
          <w:rFonts w:eastAsia="Gulim"/>
          <w:lang w:eastAsia="ko-KR"/>
        </w:rPr>
        <w:t>또는</w:t>
      </w:r>
      <w:r w:rsidRPr="003263A0">
        <w:rPr>
          <w:rFonts w:eastAsia="Gulim"/>
          <w:lang w:eastAsia="ko-KR"/>
        </w:rPr>
        <w:t xml:space="preserve"> </w:t>
      </w:r>
      <w:r w:rsidRPr="003263A0">
        <w:rPr>
          <w:rFonts w:eastAsia="Gulim"/>
          <w:lang w:eastAsia="ko-KR"/>
        </w:rPr>
        <w:t>타사</w:t>
      </w:r>
      <w:r w:rsidRPr="003263A0">
        <w:rPr>
          <w:rFonts w:eastAsia="Gulim"/>
          <w:lang w:eastAsia="ko-KR"/>
        </w:rPr>
        <w:t xml:space="preserve"> </w:t>
      </w:r>
      <w:r w:rsidRPr="003263A0">
        <w:rPr>
          <w:rFonts w:eastAsia="Gulim"/>
          <w:lang w:eastAsia="ko-KR"/>
        </w:rPr>
        <w:t>소프트웨어</w:t>
      </w:r>
      <w:r w:rsidRPr="003263A0">
        <w:rPr>
          <w:rFonts w:eastAsia="Gulim"/>
          <w:lang w:eastAsia="ko-KR"/>
        </w:rPr>
        <w:t xml:space="preserve"> </w:t>
      </w:r>
      <w:r w:rsidRPr="003263A0">
        <w:rPr>
          <w:rFonts w:eastAsia="Gulim"/>
          <w:lang w:eastAsia="ko-KR"/>
        </w:rPr>
        <w:t>또는</w:t>
      </w:r>
      <w:r w:rsidRPr="003263A0">
        <w:rPr>
          <w:rFonts w:eastAsia="Gulim"/>
          <w:lang w:eastAsia="ko-KR"/>
        </w:rPr>
        <w:t xml:space="preserve"> </w:t>
      </w:r>
      <w:r w:rsidRPr="003263A0">
        <w:rPr>
          <w:rFonts w:eastAsia="Gulim"/>
          <w:lang w:eastAsia="ko-KR"/>
        </w:rPr>
        <w:t>서비스</w:t>
      </w:r>
      <w:r w:rsidRPr="003263A0">
        <w:rPr>
          <w:rFonts w:eastAsia="Gulim"/>
          <w:lang w:eastAsia="ko-KR"/>
        </w:rPr>
        <w:t xml:space="preserve"> </w:t>
      </w:r>
      <w:r w:rsidRPr="003263A0">
        <w:rPr>
          <w:rFonts w:eastAsia="Gulim"/>
          <w:lang w:eastAsia="ko-KR"/>
        </w:rPr>
        <w:t>관련</w:t>
      </w:r>
      <w:r w:rsidRPr="003263A0">
        <w:rPr>
          <w:rFonts w:eastAsia="Gulim"/>
          <w:lang w:eastAsia="ko-KR"/>
        </w:rPr>
        <w:t xml:space="preserve"> </w:t>
      </w:r>
      <w:r w:rsidRPr="003263A0">
        <w:rPr>
          <w:rFonts w:eastAsia="Gulim"/>
          <w:lang w:eastAsia="ko-KR"/>
        </w:rPr>
        <w:t>문제를</w:t>
      </w:r>
      <w:r w:rsidRPr="003263A0">
        <w:rPr>
          <w:rFonts w:eastAsia="Gulim"/>
          <w:lang w:eastAsia="ko-KR"/>
        </w:rPr>
        <w:t xml:space="preserve"> </w:t>
      </w:r>
      <w:r w:rsidRPr="003263A0">
        <w:rPr>
          <w:rFonts w:eastAsia="Gulim"/>
          <w:lang w:eastAsia="ko-KR"/>
        </w:rPr>
        <w:t>포함하되</w:t>
      </w:r>
      <w:r w:rsidRPr="003263A0">
        <w:rPr>
          <w:rFonts w:eastAsia="Gulim"/>
          <w:lang w:eastAsia="ko-KR"/>
        </w:rPr>
        <w:t xml:space="preserve"> </w:t>
      </w:r>
      <w:r w:rsidRPr="003263A0">
        <w:rPr>
          <w:rFonts w:eastAsia="Gulim"/>
          <w:lang w:eastAsia="ko-KR"/>
        </w:rPr>
        <w:t>이에</w:t>
      </w:r>
      <w:r w:rsidRPr="003263A0">
        <w:rPr>
          <w:rFonts w:eastAsia="Gulim"/>
          <w:lang w:eastAsia="ko-KR"/>
        </w:rPr>
        <w:t xml:space="preserve"> </w:t>
      </w:r>
      <w:r w:rsidRPr="003263A0">
        <w:rPr>
          <w:rFonts w:eastAsia="Gulim"/>
          <w:lang w:eastAsia="ko-KR"/>
        </w:rPr>
        <w:t>국한되지</w:t>
      </w:r>
      <w:r w:rsidRPr="003263A0">
        <w:rPr>
          <w:rFonts w:eastAsia="Gulim"/>
          <w:lang w:eastAsia="ko-KR"/>
        </w:rPr>
        <w:t xml:space="preserve"> </w:t>
      </w:r>
      <w:r w:rsidRPr="003263A0">
        <w:rPr>
          <w:rFonts w:eastAsia="Gulim"/>
          <w:lang w:eastAsia="ko-KR"/>
        </w:rPr>
        <w:t>않음</w:t>
      </w:r>
      <w:r w:rsidRPr="003263A0">
        <w:rPr>
          <w:rFonts w:eastAsia="Gulim"/>
          <w:lang w:eastAsia="ko-KR"/>
        </w:rPr>
        <w:t>)</w:t>
      </w:r>
    </w:p>
    <w:p w14:paraId="3AE6D8EE" w14:textId="77777777" w:rsidR="00370624" w:rsidRPr="003263A0" w:rsidRDefault="00370624" w:rsidP="00370624">
      <w:pPr>
        <w:pStyle w:val="ProductList-Body"/>
        <w:numPr>
          <w:ilvl w:val="0"/>
          <w:numId w:val="2"/>
        </w:numPr>
        <w:tabs>
          <w:tab w:val="clear" w:pos="360"/>
          <w:tab w:val="clear" w:pos="720"/>
          <w:tab w:val="clear" w:pos="1080"/>
        </w:tabs>
        <w:rPr>
          <w:rFonts w:eastAsia="Gulim"/>
          <w:lang w:eastAsia="ko-KR"/>
        </w:rPr>
      </w:pPr>
      <w:r w:rsidRPr="003263A0">
        <w:rPr>
          <w:rFonts w:eastAsia="Gulim"/>
          <w:lang w:eastAsia="ko-KR"/>
        </w:rPr>
        <w:t>단일</w:t>
      </w:r>
      <w:r w:rsidRPr="003263A0">
        <w:rPr>
          <w:rFonts w:eastAsia="Gulim"/>
          <w:lang w:eastAsia="ko-KR"/>
        </w:rPr>
        <w:t xml:space="preserve"> </w:t>
      </w:r>
      <w:r w:rsidRPr="003263A0">
        <w:rPr>
          <w:rFonts w:eastAsia="Gulim"/>
          <w:lang w:eastAsia="ko-KR"/>
        </w:rPr>
        <w:t>네트워크</w:t>
      </w:r>
      <w:r w:rsidRPr="003263A0">
        <w:rPr>
          <w:rFonts w:eastAsia="Gulim"/>
          <w:lang w:eastAsia="ko-KR"/>
        </w:rPr>
        <w:t xml:space="preserve"> </w:t>
      </w:r>
      <w:r w:rsidRPr="003263A0">
        <w:rPr>
          <w:rFonts w:eastAsia="Gulim"/>
          <w:lang w:eastAsia="ko-KR"/>
        </w:rPr>
        <w:t>연결이</w:t>
      </w:r>
      <w:r w:rsidRPr="003263A0">
        <w:rPr>
          <w:rFonts w:eastAsia="Gulim"/>
          <w:lang w:eastAsia="ko-KR"/>
        </w:rPr>
        <w:t xml:space="preserve"> </w:t>
      </w:r>
      <w:r w:rsidRPr="003263A0">
        <w:rPr>
          <w:rFonts w:eastAsia="Gulim"/>
          <w:lang w:eastAsia="ko-KR"/>
        </w:rPr>
        <w:t>지역</w:t>
      </w:r>
      <w:r w:rsidRPr="003263A0">
        <w:rPr>
          <w:rFonts w:eastAsia="Gulim"/>
          <w:lang w:eastAsia="ko-KR"/>
        </w:rPr>
        <w:t xml:space="preserve"> </w:t>
      </w:r>
      <w:r w:rsidRPr="003263A0">
        <w:rPr>
          <w:rFonts w:eastAsia="Gulim"/>
          <w:lang w:eastAsia="ko-KR"/>
        </w:rPr>
        <w:t>탄력적이지</w:t>
      </w:r>
      <w:r w:rsidRPr="003263A0">
        <w:rPr>
          <w:rFonts w:eastAsia="Gulim"/>
          <w:lang w:eastAsia="ko-KR"/>
        </w:rPr>
        <w:t xml:space="preserve"> </w:t>
      </w:r>
      <w:r w:rsidRPr="003263A0">
        <w:rPr>
          <w:rFonts w:eastAsia="Gulim"/>
          <w:lang w:eastAsia="ko-KR"/>
        </w:rPr>
        <w:t>않은</w:t>
      </w:r>
      <w:r w:rsidRPr="003263A0">
        <w:rPr>
          <w:rFonts w:eastAsia="Gulim"/>
          <w:lang w:eastAsia="ko-KR"/>
        </w:rPr>
        <w:t xml:space="preserve"> </w:t>
      </w:r>
      <w:r w:rsidRPr="003263A0">
        <w:rPr>
          <w:rFonts w:eastAsia="Gulim"/>
          <w:lang w:eastAsia="ko-KR"/>
        </w:rPr>
        <w:t>방식으로</w:t>
      </w:r>
      <w:r w:rsidRPr="003263A0">
        <w:rPr>
          <w:rFonts w:eastAsia="Gulim"/>
          <w:lang w:eastAsia="ko-KR"/>
        </w:rPr>
        <w:t xml:space="preserve"> </w:t>
      </w:r>
      <w:r w:rsidRPr="003263A0">
        <w:rPr>
          <w:rFonts w:eastAsia="Gulim"/>
          <w:lang w:eastAsia="ko-KR"/>
        </w:rPr>
        <w:t>해당</w:t>
      </w:r>
      <w:r w:rsidRPr="003263A0">
        <w:rPr>
          <w:rFonts w:eastAsia="Gulim"/>
          <w:lang w:eastAsia="ko-KR"/>
        </w:rPr>
        <w:t xml:space="preserve"> </w:t>
      </w:r>
      <w:r w:rsidRPr="003263A0">
        <w:rPr>
          <w:rFonts w:eastAsia="Gulim"/>
          <w:lang w:eastAsia="ko-KR"/>
        </w:rPr>
        <w:t>지역에</w:t>
      </w:r>
      <w:r w:rsidRPr="003263A0">
        <w:rPr>
          <w:rFonts w:eastAsia="Gulim"/>
          <w:lang w:eastAsia="ko-KR"/>
        </w:rPr>
        <w:t xml:space="preserve"> </w:t>
      </w:r>
      <w:r w:rsidRPr="003263A0">
        <w:rPr>
          <w:rFonts w:eastAsia="Gulim"/>
          <w:lang w:eastAsia="ko-KR"/>
        </w:rPr>
        <w:t>따라</w:t>
      </w:r>
      <w:r w:rsidRPr="003263A0">
        <w:rPr>
          <w:rFonts w:eastAsia="Gulim"/>
          <w:lang w:eastAsia="ko-KR"/>
        </w:rPr>
        <w:t xml:space="preserve"> </w:t>
      </w:r>
      <w:r w:rsidRPr="003263A0">
        <w:rPr>
          <w:rFonts w:eastAsia="Gulim"/>
          <w:lang w:eastAsia="ko-KR"/>
        </w:rPr>
        <w:t>달라지는</w:t>
      </w:r>
      <w:r w:rsidRPr="003263A0">
        <w:rPr>
          <w:rFonts w:eastAsia="Gulim"/>
          <w:lang w:eastAsia="ko-KR"/>
        </w:rPr>
        <w:t xml:space="preserve"> </w:t>
      </w:r>
      <w:r w:rsidRPr="003263A0">
        <w:rPr>
          <w:rFonts w:eastAsia="Gulim"/>
          <w:lang w:eastAsia="ko-KR"/>
        </w:rPr>
        <w:t>것이</w:t>
      </w:r>
      <w:r w:rsidRPr="003263A0">
        <w:rPr>
          <w:rFonts w:eastAsia="Gulim"/>
          <w:lang w:eastAsia="ko-KR"/>
        </w:rPr>
        <w:t xml:space="preserve"> </w:t>
      </w:r>
      <w:r w:rsidRPr="003263A0">
        <w:rPr>
          <w:rFonts w:eastAsia="Gulim"/>
          <w:lang w:eastAsia="ko-KR"/>
        </w:rPr>
        <w:t>명백한</w:t>
      </w:r>
      <w:r w:rsidRPr="003263A0">
        <w:rPr>
          <w:rFonts w:eastAsia="Gulim"/>
          <w:lang w:eastAsia="ko-KR"/>
        </w:rPr>
        <w:t xml:space="preserve"> </w:t>
      </w:r>
      <w:r w:rsidRPr="003263A0">
        <w:rPr>
          <w:rFonts w:eastAsia="Gulim"/>
          <w:lang w:eastAsia="ko-KR"/>
        </w:rPr>
        <w:t>경우</w:t>
      </w:r>
      <w:r w:rsidRPr="003263A0">
        <w:rPr>
          <w:rFonts w:eastAsia="Gulim"/>
          <w:lang w:eastAsia="ko-KR"/>
        </w:rPr>
        <w:t xml:space="preserve"> Microsoft </w:t>
      </w:r>
      <w:r w:rsidRPr="003263A0">
        <w:rPr>
          <w:rFonts w:eastAsia="Gulim"/>
          <w:lang w:eastAsia="ko-KR"/>
        </w:rPr>
        <w:t>데이터</w:t>
      </w:r>
      <w:r w:rsidRPr="003263A0">
        <w:rPr>
          <w:rFonts w:eastAsia="Gulim"/>
          <w:lang w:eastAsia="ko-KR"/>
        </w:rPr>
        <w:t xml:space="preserve"> </w:t>
      </w:r>
      <w:r w:rsidRPr="003263A0">
        <w:rPr>
          <w:rFonts w:eastAsia="Gulim"/>
          <w:lang w:eastAsia="ko-KR"/>
        </w:rPr>
        <w:t>센터</w:t>
      </w:r>
      <w:r w:rsidRPr="003263A0">
        <w:rPr>
          <w:rFonts w:eastAsia="Gulim"/>
          <w:lang w:eastAsia="ko-KR"/>
        </w:rPr>
        <w:t xml:space="preserve"> </w:t>
      </w:r>
      <w:r w:rsidRPr="003263A0">
        <w:rPr>
          <w:rFonts w:eastAsia="Gulim"/>
          <w:lang w:eastAsia="ko-KR"/>
        </w:rPr>
        <w:t>위치에서</w:t>
      </w:r>
      <w:r w:rsidRPr="003263A0">
        <w:rPr>
          <w:rFonts w:eastAsia="Gulim"/>
          <w:lang w:eastAsia="ko-KR"/>
        </w:rPr>
        <w:t xml:space="preserve"> </w:t>
      </w:r>
      <w:r w:rsidRPr="003263A0">
        <w:rPr>
          <w:rFonts w:eastAsia="Gulim"/>
          <w:lang w:eastAsia="ko-KR"/>
        </w:rPr>
        <w:t>장애로</w:t>
      </w:r>
      <w:r w:rsidRPr="003263A0">
        <w:rPr>
          <w:rFonts w:eastAsia="Gulim"/>
          <w:lang w:eastAsia="ko-KR"/>
        </w:rPr>
        <w:t xml:space="preserve"> </w:t>
      </w:r>
      <w:r w:rsidRPr="003263A0">
        <w:rPr>
          <w:rFonts w:eastAsia="Gulim"/>
          <w:lang w:eastAsia="ko-KR"/>
        </w:rPr>
        <w:t>인해</w:t>
      </w:r>
      <w:r w:rsidRPr="003263A0">
        <w:rPr>
          <w:rFonts w:eastAsia="Gulim"/>
          <w:lang w:eastAsia="ko-KR"/>
        </w:rPr>
        <w:t xml:space="preserve"> </w:t>
      </w:r>
      <w:r w:rsidRPr="003263A0">
        <w:rPr>
          <w:rFonts w:eastAsia="Gulim"/>
          <w:lang w:eastAsia="ko-KR"/>
        </w:rPr>
        <w:t>발생함</w:t>
      </w:r>
      <w:r w:rsidRPr="003263A0">
        <w:rPr>
          <w:rFonts w:eastAsia="Gulim"/>
          <w:lang w:eastAsia="ko-KR"/>
        </w:rPr>
        <w:t xml:space="preserve"> </w:t>
      </w:r>
    </w:p>
    <w:p w14:paraId="451CFEEC"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사용을</w:t>
      </w:r>
      <w:r w:rsidRPr="008A3FFA">
        <w:rPr>
          <w:rFonts w:eastAsia="Gulim" w:hint="eastAsia"/>
          <w:lang w:eastAsia="ko-KR"/>
        </w:rPr>
        <w:t xml:space="preserve"> </w:t>
      </w:r>
      <w:r w:rsidRPr="008A3FFA">
        <w:rPr>
          <w:rFonts w:eastAsia="Gulim" w:hint="eastAsia"/>
          <w:lang w:eastAsia="ko-KR"/>
        </w:rPr>
        <w:t>수정하라는</w:t>
      </w:r>
      <w:r w:rsidRPr="008A3FFA">
        <w:rPr>
          <w:rFonts w:eastAsia="Gulim" w:hint="eastAsia"/>
          <w:lang w:eastAsia="ko-KR"/>
        </w:rPr>
        <w:t xml:space="preserve"> Microsoft</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조언</w:t>
      </w:r>
      <w:r w:rsidRPr="008A3FFA">
        <w:rPr>
          <w:rFonts w:eastAsia="Gulim" w:hint="eastAsia"/>
          <w:lang w:eastAsia="ko-KR"/>
        </w:rPr>
        <w:t xml:space="preserve"> </w:t>
      </w:r>
      <w:r w:rsidRPr="008A3FFA">
        <w:rPr>
          <w:rFonts w:eastAsia="Gulim" w:hint="eastAsia"/>
          <w:lang w:eastAsia="ko-KR"/>
        </w:rPr>
        <w:t>후</w:t>
      </w:r>
      <w:r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조언에</w:t>
      </w:r>
      <w:r w:rsidRPr="008A3FFA">
        <w:rPr>
          <w:rFonts w:eastAsia="Gulim" w:hint="eastAsia"/>
          <w:lang w:eastAsia="ko-KR"/>
        </w:rPr>
        <w:t xml:space="preserve"> </w:t>
      </w:r>
      <w:r w:rsidRPr="008A3FFA">
        <w:rPr>
          <w:rFonts w:eastAsia="Gulim" w:hint="eastAsia"/>
          <w:lang w:eastAsia="ko-KR"/>
        </w:rPr>
        <w:t>따라</w:t>
      </w:r>
      <w:r w:rsidRPr="008A3FFA">
        <w:rPr>
          <w:rFonts w:eastAsia="Gulim" w:hint="eastAsia"/>
          <w:lang w:eastAsia="ko-KR"/>
        </w:rPr>
        <w:t xml:space="preserve"> </w:t>
      </w:r>
      <w:r w:rsidRPr="008A3FFA">
        <w:rPr>
          <w:rFonts w:eastAsia="Gulim" w:hint="eastAsia"/>
          <w:lang w:eastAsia="ko-KR"/>
        </w:rPr>
        <w:t>사용을</w:t>
      </w:r>
      <w:r w:rsidRPr="008A3FFA">
        <w:rPr>
          <w:rFonts w:eastAsia="Gulim" w:hint="eastAsia"/>
          <w:lang w:eastAsia="ko-KR"/>
        </w:rPr>
        <w:t xml:space="preserve"> </w:t>
      </w:r>
      <w:r w:rsidRPr="008A3FFA">
        <w:rPr>
          <w:rFonts w:eastAsia="Gulim" w:hint="eastAsia"/>
          <w:lang w:eastAsia="ko-KR"/>
        </w:rPr>
        <w:t>수정하지</w:t>
      </w:r>
      <w:r w:rsidRPr="008A3FFA">
        <w:rPr>
          <w:rFonts w:eastAsia="Gulim" w:hint="eastAsia"/>
          <w:lang w:eastAsia="ko-KR"/>
        </w:rPr>
        <w:t xml:space="preserve"> </w:t>
      </w:r>
      <w:r w:rsidRPr="008A3FFA">
        <w:rPr>
          <w:rFonts w:eastAsia="Gulim" w:hint="eastAsia"/>
          <w:lang w:eastAsia="ko-KR"/>
        </w:rPr>
        <w:t>않고</w:t>
      </w:r>
      <w:r w:rsidRPr="008A3FFA">
        <w:rPr>
          <w:rFonts w:eastAsia="Gulim" w:hint="eastAsia"/>
          <w:lang w:eastAsia="ko-KR"/>
        </w:rPr>
        <w:t xml:space="preserve"> </w:t>
      </w:r>
      <w:r w:rsidRPr="008A3FFA">
        <w:rPr>
          <w:rFonts w:eastAsia="Gulim" w:hint="eastAsia"/>
          <w:lang w:eastAsia="ko-KR"/>
        </w:rPr>
        <w:t>서비스를</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p>
    <w:p w14:paraId="046C831F"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기능</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소프트웨어의</w:t>
      </w:r>
      <w:r w:rsidRPr="008A3FFA">
        <w:rPr>
          <w:rFonts w:eastAsia="Gulim" w:hint="eastAsia"/>
          <w:lang w:eastAsia="ko-KR"/>
        </w:rPr>
        <w:t xml:space="preserve"> </w:t>
      </w:r>
      <w:r w:rsidRPr="008A3FFA">
        <w:rPr>
          <w:rFonts w:eastAsia="Gulim" w:hint="eastAsia"/>
          <w:lang w:eastAsia="ko-KR"/>
        </w:rPr>
        <w:t>미리</w:t>
      </w:r>
      <w:r w:rsidRPr="008A3FFA">
        <w:rPr>
          <w:rFonts w:eastAsia="Gulim" w:hint="eastAsia"/>
          <w:lang w:eastAsia="ko-KR"/>
        </w:rPr>
        <w:t xml:space="preserve"> </w:t>
      </w:r>
      <w:r w:rsidRPr="008A3FFA">
        <w:rPr>
          <w:rFonts w:eastAsia="Gulim" w:hint="eastAsia"/>
          <w:lang w:eastAsia="ko-KR"/>
        </w:rPr>
        <w:t>보기</w:t>
      </w:r>
      <w:r w:rsidRPr="008A3FFA">
        <w:rPr>
          <w:rFonts w:eastAsia="Gulim" w:hint="eastAsia"/>
          <w:lang w:eastAsia="ko-KR"/>
        </w:rPr>
        <w:t xml:space="preserve">, </w:t>
      </w:r>
      <w:r w:rsidRPr="008A3FFA">
        <w:rPr>
          <w:rFonts w:eastAsia="Gulim" w:hint="eastAsia"/>
          <w:lang w:eastAsia="ko-KR"/>
        </w:rPr>
        <w:t>시험판</w:t>
      </w:r>
      <w:r w:rsidRPr="008A3FFA">
        <w:rPr>
          <w:rFonts w:eastAsia="Gulim" w:hint="eastAsia"/>
          <w:lang w:eastAsia="ko-KR"/>
        </w:rPr>
        <w:t xml:space="preserve">, </w:t>
      </w:r>
      <w:r w:rsidRPr="008A3FFA">
        <w:rPr>
          <w:rFonts w:eastAsia="Gulim" w:hint="eastAsia"/>
          <w:lang w:eastAsia="ko-KR"/>
        </w:rPr>
        <w:t>베타</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평가판</w:t>
      </w:r>
      <w:r w:rsidRPr="008A3FFA">
        <w:rPr>
          <w:rFonts w:eastAsia="Gulim" w:hint="eastAsia"/>
          <w:lang w:eastAsia="ko-KR"/>
        </w:rPr>
        <w:t xml:space="preserve"> </w:t>
      </w:r>
      <w:r w:rsidRPr="008A3FFA">
        <w:rPr>
          <w:rFonts w:eastAsia="Gulim" w:hint="eastAsia"/>
          <w:lang w:eastAsia="ko-KR"/>
        </w:rPr>
        <w:t>버전</w:t>
      </w:r>
      <w:r w:rsidRPr="008A3FFA">
        <w:rPr>
          <w:rFonts w:eastAsia="Gulim" w:hint="eastAsia"/>
          <w:lang w:eastAsia="ko-KR"/>
        </w:rPr>
        <w:t xml:space="preserve"> </w:t>
      </w:r>
      <w:r w:rsidRPr="008A3FFA">
        <w:rPr>
          <w:rFonts w:eastAsia="Gulim" w:hint="eastAsia"/>
          <w:lang w:eastAsia="ko-KR"/>
        </w:rPr>
        <w:t>중이나</w:t>
      </w:r>
      <w:r w:rsidRPr="008A3FFA">
        <w:rPr>
          <w:rFonts w:eastAsia="Gulim" w:hint="eastAsia"/>
          <w:lang w:eastAsia="ko-KR"/>
        </w:rPr>
        <w:t xml:space="preserve"> </w:t>
      </w:r>
      <w:r w:rsidRPr="008A3FFA">
        <w:rPr>
          <w:rFonts w:eastAsia="Gulim" w:hint="eastAsia"/>
          <w:lang w:eastAsia="ko-KR"/>
        </w:rPr>
        <w:t>그와</w:t>
      </w:r>
      <w:r w:rsidRPr="008A3FFA">
        <w:rPr>
          <w:rFonts w:eastAsia="Gulim" w:hint="eastAsia"/>
          <w:lang w:eastAsia="ko-KR"/>
        </w:rPr>
        <w:t xml:space="preserve"> </w:t>
      </w:r>
      <w:r w:rsidRPr="008A3FFA">
        <w:rPr>
          <w:rFonts w:eastAsia="Gulim" w:hint="eastAsia"/>
          <w:lang w:eastAsia="ko-KR"/>
        </w:rPr>
        <w:t>관련하여</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r w:rsidRPr="008A3FFA">
        <w:rPr>
          <w:rFonts w:eastAsia="Gulim" w:hint="eastAsia"/>
          <w:lang w:eastAsia="ko-KR"/>
        </w:rPr>
        <w:t>(Microsoft</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판단</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Microsoft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사용한</w:t>
      </w:r>
      <w:r w:rsidRPr="008A3FFA">
        <w:rPr>
          <w:rFonts w:eastAsia="Gulim" w:hint="eastAsia"/>
          <w:lang w:eastAsia="ko-KR"/>
        </w:rPr>
        <w:t xml:space="preserve"> </w:t>
      </w:r>
      <w:r w:rsidRPr="008A3FFA">
        <w:rPr>
          <w:rFonts w:eastAsia="Gulim" w:hint="eastAsia"/>
          <w:lang w:eastAsia="ko-KR"/>
        </w:rPr>
        <w:t>구매와</w:t>
      </w:r>
      <w:r w:rsidRPr="008A3FFA">
        <w:rPr>
          <w:rFonts w:eastAsia="Gulim" w:hint="eastAsia"/>
          <w:lang w:eastAsia="ko-KR"/>
        </w:rPr>
        <w:t xml:space="preserve"> </w:t>
      </w:r>
      <w:r w:rsidRPr="008A3FFA">
        <w:rPr>
          <w:rFonts w:eastAsia="Gulim" w:hint="eastAsia"/>
          <w:lang w:eastAsia="ko-KR"/>
        </w:rPr>
        <w:t>관련하여</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p>
    <w:p w14:paraId="51EEF881"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귀하의</w:t>
      </w:r>
      <w:r w:rsidRPr="008A3FFA">
        <w:rPr>
          <w:rFonts w:eastAsia="Gulim" w:hint="eastAsia"/>
          <w:lang w:eastAsia="ko-KR"/>
        </w:rPr>
        <w:t xml:space="preserve"> </w:t>
      </w:r>
      <w:r w:rsidRPr="008A3FFA">
        <w:rPr>
          <w:rFonts w:eastAsia="Gulim" w:hint="eastAsia"/>
          <w:lang w:eastAsia="ko-KR"/>
        </w:rPr>
        <w:t>허가되지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행동이나</w:t>
      </w:r>
      <w:r w:rsidRPr="008A3FFA">
        <w:rPr>
          <w:rFonts w:eastAsia="Gulim" w:hint="eastAsia"/>
          <w:lang w:eastAsia="ko-KR"/>
        </w:rPr>
        <w:t xml:space="preserve"> </w:t>
      </w:r>
      <w:r w:rsidRPr="008A3FFA">
        <w:rPr>
          <w:rFonts w:eastAsia="Gulim" w:hint="eastAsia"/>
          <w:lang w:eastAsia="ko-KR"/>
        </w:rPr>
        <w:t>필요한</w:t>
      </w:r>
      <w:r w:rsidRPr="008A3FFA">
        <w:rPr>
          <w:rFonts w:eastAsia="Gulim" w:hint="eastAsia"/>
          <w:lang w:eastAsia="ko-KR"/>
        </w:rPr>
        <w:t xml:space="preserve"> </w:t>
      </w:r>
      <w:r w:rsidRPr="008A3FFA">
        <w:rPr>
          <w:rFonts w:eastAsia="Gulim" w:hint="eastAsia"/>
          <w:lang w:eastAsia="ko-KR"/>
        </w:rPr>
        <w:t>조치의</w:t>
      </w:r>
      <w:r w:rsidRPr="008A3FFA">
        <w:rPr>
          <w:rFonts w:eastAsia="Gulim" w:hint="eastAsia"/>
          <w:lang w:eastAsia="ko-KR"/>
        </w:rPr>
        <w:t xml:space="preserve"> </w:t>
      </w:r>
      <w:r w:rsidRPr="008A3FFA">
        <w:rPr>
          <w:rFonts w:eastAsia="Gulim" w:hint="eastAsia"/>
          <w:lang w:eastAsia="ko-KR"/>
        </w:rPr>
        <w:t>불이행</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귀하의</w:t>
      </w:r>
      <w:r w:rsidRPr="008A3FFA">
        <w:rPr>
          <w:rFonts w:eastAsia="Gulim" w:hint="eastAsia"/>
          <w:lang w:eastAsia="ko-KR"/>
        </w:rPr>
        <w:t xml:space="preserve"> </w:t>
      </w:r>
      <w:r w:rsidRPr="008A3FFA">
        <w:rPr>
          <w:rFonts w:eastAsia="Gulim" w:hint="eastAsia"/>
          <w:lang w:eastAsia="ko-KR"/>
        </w:rPr>
        <w:t>암호</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장비를</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Microsoft </w:t>
      </w:r>
      <w:r w:rsidRPr="008A3FFA">
        <w:rPr>
          <w:rFonts w:eastAsia="Gulim" w:hint="eastAsia"/>
          <w:lang w:eastAsia="ko-KR"/>
        </w:rPr>
        <w:t>네트워크에</w:t>
      </w:r>
      <w:r w:rsidRPr="008A3FFA">
        <w:rPr>
          <w:rFonts w:eastAsia="Gulim" w:hint="eastAsia"/>
          <w:lang w:eastAsia="ko-KR"/>
        </w:rPr>
        <w:t xml:space="preserve"> </w:t>
      </w:r>
      <w:r w:rsidRPr="008A3FFA">
        <w:rPr>
          <w:rFonts w:eastAsia="Gulim" w:hint="eastAsia"/>
          <w:lang w:eastAsia="ko-KR"/>
        </w:rPr>
        <w:t>액세스하는</w:t>
      </w:r>
      <w:r w:rsidRPr="008A3FFA">
        <w:rPr>
          <w:rFonts w:eastAsia="Gulim" w:hint="eastAsia"/>
          <w:lang w:eastAsia="ko-KR"/>
        </w:rPr>
        <w:t xml:space="preserve"> </w:t>
      </w:r>
      <w:r w:rsidRPr="008A3FFA">
        <w:rPr>
          <w:rFonts w:eastAsia="Gulim" w:hint="eastAsia"/>
          <w:lang w:eastAsia="ko-KR"/>
        </w:rPr>
        <w:t>귀하의</w:t>
      </w:r>
      <w:r w:rsidRPr="008A3FFA">
        <w:rPr>
          <w:rFonts w:eastAsia="Gulim" w:hint="eastAsia"/>
          <w:lang w:eastAsia="ko-KR"/>
        </w:rPr>
        <w:t xml:space="preserve"> </w:t>
      </w:r>
      <w:r w:rsidRPr="008A3FFA">
        <w:rPr>
          <w:rFonts w:eastAsia="Gulim" w:hint="eastAsia"/>
          <w:lang w:eastAsia="ko-KR"/>
        </w:rPr>
        <w:t>직원</w:t>
      </w:r>
      <w:r w:rsidRPr="008A3FFA">
        <w:rPr>
          <w:rFonts w:eastAsia="Gulim" w:hint="eastAsia"/>
          <w:lang w:eastAsia="ko-KR"/>
        </w:rPr>
        <w:t xml:space="preserve">, </w:t>
      </w:r>
      <w:r w:rsidRPr="008A3FFA">
        <w:rPr>
          <w:rFonts w:eastAsia="Gulim" w:hint="eastAsia"/>
          <w:lang w:eastAsia="ko-KR"/>
        </w:rPr>
        <w:t>대리인</w:t>
      </w:r>
      <w:r w:rsidRPr="008A3FFA">
        <w:rPr>
          <w:rFonts w:eastAsia="Gulim" w:hint="eastAsia"/>
          <w:lang w:eastAsia="ko-KR"/>
        </w:rPr>
        <w:t xml:space="preserve">, </w:t>
      </w:r>
      <w:r w:rsidRPr="008A3FFA">
        <w:rPr>
          <w:rFonts w:eastAsia="Gulim" w:hint="eastAsia"/>
          <w:lang w:eastAsia="ko-KR"/>
        </w:rPr>
        <w:t>계약자</w:t>
      </w:r>
      <w:r w:rsidRPr="008A3FFA">
        <w:rPr>
          <w:rFonts w:eastAsia="Gulim" w:hint="eastAsia"/>
          <w:lang w:eastAsia="ko-KR"/>
        </w:rPr>
        <w:t xml:space="preserve">, </w:t>
      </w:r>
      <w:r w:rsidRPr="008A3FFA">
        <w:rPr>
          <w:rFonts w:eastAsia="Gulim" w:hint="eastAsia"/>
          <w:lang w:eastAsia="ko-KR"/>
        </w:rPr>
        <w:t>공급업체</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기타</w:t>
      </w:r>
      <w:r w:rsidRPr="008A3FFA">
        <w:rPr>
          <w:rFonts w:eastAsia="Gulim" w:hint="eastAsia"/>
          <w:lang w:eastAsia="ko-KR"/>
        </w:rPr>
        <w:t xml:space="preserve"> </w:t>
      </w: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사람으로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적절한</w:t>
      </w:r>
      <w:r w:rsidRPr="008A3FFA">
        <w:rPr>
          <w:rFonts w:eastAsia="Gulim" w:hint="eastAsia"/>
          <w:lang w:eastAsia="ko-KR"/>
        </w:rPr>
        <w:t xml:space="preserve"> </w:t>
      </w:r>
      <w:r w:rsidRPr="008A3FFA">
        <w:rPr>
          <w:rFonts w:eastAsia="Gulim" w:hint="eastAsia"/>
          <w:lang w:eastAsia="ko-KR"/>
        </w:rPr>
        <w:t>보안</w:t>
      </w:r>
      <w:r w:rsidRPr="008A3FFA">
        <w:rPr>
          <w:rFonts w:eastAsia="Gulim" w:hint="eastAsia"/>
          <w:lang w:eastAsia="ko-KR"/>
        </w:rPr>
        <w:t xml:space="preserve"> </w:t>
      </w:r>
      <w:r w:rsidRPr="008A3FFA">
        <w:rPr>
          <w:rFonts w:eastAsia="Gulim" w:hint="eastAsia"/>
          <w:lang w:eastAsia="ko-KR"/>
        </w:rPr>
        <w:t>정책을</w:t>
      </w:r>
      <w:r w:rsidRPr="008A3FFA">
        <w:rPr>
          <w:rFonts w:eastAsia="Gulim" w:hint="eastAsia"/>
          <w:lang w:eastAsia="ko-KR"/>
        </w:rPr>
        <w:t xml:space="preserve"> </w:t>
      </w:r>
      <w:r w:rsidRPr="008A3FFA">
        <w:rPr>
          <w:rFonts w:eastAsia="Gulim" w:hint="eastAsia"/>
          <w:lang w:eastAsia="ko-KR"/>
        </w:rPr>
        <w:t>따르지</w:t>
      </w:r>
      <w:r w:rsidRPr="008A3FFA">
        <w:rPr>
          <w:rFonts w:eastAsia="Gulim" w:hint="eastAsia"/>
          <w:lang w:eastAsia="ko-KR"/>
        </w:rPr>
        <w:t xml:space="preserve"> </w:t>
      </w:r>
      <w:r w:rsidRPr="008A3FFA">
        <w:rPr>
          <w:rFonts w:eastAsia="Gulim" w:hint="eastAsia"/>
          <w:lang w:eastAsia="ko-KR"/>
        </w:rPr>
        <w:t>않아서</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p>
    <w:p w14:paraId="57C04833"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필수</w:t>
      </w:r>
      <w:r w:rsidRPr="008A3FFA">
        <w:rPr>
          <w:rFonts w:eastAsia="Gulim" w:hint="eastAsia"/>
          <w:lang w:eastAsia="ko-KR"/>
        </w:rPr>
        <w:t xml:space="preserve"> </w:t>
      </w:r>
      <w:r w:rsidRPr="008A3FFA">
        <w:rPr>
          <w:rFonts w:eastAsia="Gulim" w:hint="eastAsia"/>
          <w:lang w:eastAsia="ko-KR"/>
        </w:rPr>
        <w:t>구성을</w:t>
      </w:r>
      <w:r w:rsidRPr="008A3FFA">
        <w:rPr>
          <w:rFonts w:eastAsia="Gulim" w:hint="eastAsia"/>
          <w:lang w:eastAsia="ko-KR"/>
        </w:rPr>
        <w:t xml:space="preserve"> </w:t>
      </w:r>
      <w:r w:rsidRPr="008A3FFA">
        <w:rPr>
          <w:rFonts w:eastAsia="Gulim" w:hint="eastAsia"/>
          <w:lang w:eastAsia="ko-KR"/>
        </w:rPr>
        <w:t>따르지</w:t>
      </w:r>
      <w:r w:rsidRPr="008A3FFA">
        <w:rPr>
          <w:rFonts w:eastAsia="Gulim" w:hint="eastAsia"/>
          <w:lang w:eastAsia="ko-KR"/>
        </w:rPr>
        <w:t xml:space="preserve"> </w:t>
      </w:r>
      <w:r w:rsidRPr="008A3FFA">
        <w:rPr>
          <w:rFonts w:eastAsia="Gulim" w:hint="eastAsia"/>
          <w:lang w:eastAsia="ko-KR"/>
        </w:rPr>
        <w:t>않고</w:t>
      </w:r>
      <w:r w:rsidRPr="008A3FFA">
        <w:rPr>
          <w:rFonts w:eastAsia="Gulim" w:hint="eastAsia"/>
          <w:lang w:eastAsia="ko-KR"/>
        </w:rPr>
        <w:t xml:space="preserve">, </w:t>
      </w:r>
      <w:r w:rsidRPr="008A3FFA">
        <w:rPr>
          <w:rFonts w:eastAsia="Gulim" w:hint="eastAsia"/>
          <w:lang w:eastAsia="ko-KR"/>
        </w:rPr>
        <w:t>지원되는</w:t>
      </w:r>
      <w:r w:rsidRPr="008A3FFA">
        <w:rPr>
          <w:rFonts w:eastAsia="Gulim" w:hint="eastAsia"/>
          <w:lang w:eastAsia="ko-KR"/>
        </w:rPr>
        <w:t xml:space="preserve"> </w:t>
      </w:r>
      <w:r w:rsidRPr="008A3FFA">
        <w:rPr>
          <w:rFonts w:eastAsia="Gulim" w:hint="eastAsia"/>
          <w:lang w:eastAsia="ko-KR"/>
        </w:rPr>
        <w:t>플랫폼을</w:t>
      </w:r>
      <w:r w:rsidRPr="008A3FFA">
        <w:rPr>
          <w:rFonts w:eastAsia="Gulim" w:hint="eastAsia"/>
          <w:lang w:eastAsia="ko-KR"/>
        </w:rPr>
        <w:t xml:space="preserve"> </w:t>
      </w:r>
      <w:r w:rsidRPr="008A3FFA">
        <w:rPr>
          <w:rFonts w:eastAsia="Gulim" w:hint="eastAsia"/>
          <w:lang w:eastAsia="ko-KR"/>
        </w:rPr>
        <w:t>사용하지</w:t>
      </w:r>
      <w:r w:rsidRPr="008A3FFA">
        <w:rPr>
          <w:rFonts w:eastAsia="Gulim" w:hint="eastAsia"/>
          <w:lang w:eastAsia="ko-KR"/>
        </w:rPr>
        <w:t xml:space="preserve"> </w:t>
      </w:r>
      <w:r w:rsidRPr="008A3FFA">
        <w:rPr>
          <w:rFonts w:eastAsia="Gulim" w:hint="eastAsia"/>
          <w:lang w:eastAsia="ko-KR"/>
        </w:rPr>
        <w:t>않고</w:t>
      </w:r>
      <w:r w:rsidRPr="008A3FFA">
        <w:rPr>
          <w:rFonts w:eastAsia="Gulim" w:hint="eastAsia"/>
          <w:lang w:eastAsia="ko-KR"/>
        </w:rPr>
        <w:t xml:space="preserve">, </w:t>
      </w:r>
      <w:r w:rsidRPr="008A3FFA">
        <w:rPr>
          <w:rFonts w:eastAsia="Gulim" w:hint="eastAsia"/>
          <w:lang w:eastAsia="ko-KR"/>
        </w:rPr>
        <w:t>허용되는</w:t>
      </w:r>
      <w:r w:rsidRPr="008A3FFA">
        <w:rPr>
          <w:rFonts w:eastAsia="Gulim" w:hint="eastAsia"/>
          <w:lang w:eastAsia="ko-KR"/>
        </w:rPr>
        <w:t xml:space="preserve"> </w:t>
      </w:r>
      <w:r w:rsidRPr="008A3FFA">
        <w:rPr>
          <w:rFonts w:eastAsia="Gulim" w:hint="eastAsia"/>
          <w:lang w:eastAsia="ko-KR"/>
        </w:rPr>
        <w:t>사용</w:t>
      </w:r>
      <w:r w:rsidRPr="008A3FFA">
        <w:rPr>
          <w:rFonts w:eastAsia="Gulim" w:hint="eastAsia"/>
          <w:lang w:eastAsia="ko-KR"/>
        </w:rPr>
        <w:t xml:space="preserve"> </w:t>
      </w:r>
      <w:r w:rsidRPr="008A3FFA">
        <w:rPr>
          <w:rFonts w:eastAsia="Gulim" w:hint="eastAsia"/>
          <w:lang w:eastAsia="ko-KR"/>
        </w:rPr>
        <w:t>정책을</w:t>
      </w:r>
      <w:r w:rsidRPr="008A3FFA">
        <w:rPr>
          <w:rFonts w:eastAsia="Gulim" w:hint="eastAsia"/>
          <w:lang w:eastAsia="ko-KR"/>
        </w:rPr>
        <w:t xml:space="preserve"> </w:t>
      </w:r>
      <w:r w:rsidRPr="008A3FFA">
        <w:rPr>
          <w:rFonts w:eastAsia="Gulim" w:hint="eastAsia"/>
          <w:lang w:eastAsia="ko-KR"/>
        </w:rPr>
        <w:t>따르지</w:t>
      </w:r>
      <w:r w:rsidRPr="008A3FFA">
        <w:rPr>
          <w:rFonts w:eastAsia="Gulim" w:hint="eastAsia"/>
          <w:lang w:eastAsia="ko-KR"/>
        </w:rPr>
        <w:t xml:space="preserve"> </w:t>
      </w:r>
      <w:r w:rsidRPr="008A3FFA">
        <w:rPr>
          <w:rFonts w:eastAsia="Gulim" w:hint="eastAsia"/>
          <w:lang w:eastAsia="ko-KR"/>
        </w:rPr>
        <w:t>않아</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기능과</w:t>
      </w:r>
      <w:r w:rsidRPr="008A3FFA">
        <w:rPr>
          <w:rFonts w:eastAsia="Gulim" w:hint="eastAsia"/>
          <w:lang w:eastAsia="ko-KR"/>
        </w:rPr>
        <w:t xml:space="preserve"> </w:t>
      </w:r>
      <w:r w:rsidRPr="008A3FFA">
        <w:rPr>
          <w:rFonts w:eastAsia="Gulim" w:hint="eastAsia"/>
          <w:lang w:eastAsia="ko-KR"/>
        </w:rPr>
        <w:t>다른</w:t>
      </w:r>
      <w:r w:rsidRPr="008A3FFA">
        <w:rPr>
          <w:rFonts w:eastAsia="Gulim" w:hint="eastAsia"/>
          <w:lang w:eastAsia="ko-KR"/>
        </w:rPr>
        <w:t xml:space="preserve"> </w:t>
      </w:r>
      <w:r w:rsidRPr="008A3FFA">
        <w:rPr>
          <w:rFonts w:eastAsia="Gulim" w:hint="eastAsia"/>
          <w:lang w:eastAsia="ko-KR"/>
        </w:rPr>
        <w:t>방식</w:t>
      </w:r>
      <w:r w:rsidRPr="008A3FFA">
        <w:rPr>
          <w:rFonts w:eastAsia="Gulim" w:hint="eastAsia"/>
          <w:lang w:eastAsia="ko-KR"/>
        </w:rPr>
        <w:t>(</w:t>
      </w:r>
      <w:r w:rsidRPr="008A3FFA">
        <w:rPr>
          <w:rFonts w:eastAsia="Gulim" w:hint="eastAsia"/>
          <w:lang w:eastAsia="ko-KR"/>
        </w:rPr>
        <w:t>예</w:t>
      </w:r>
      <w:r w:rsidRPr="0010382D">
        <w:rPr>
          <w:rFonts w:eastAsia="Gulim" w:cstheme="minorHAnsi"/>
          <w:lang w:eastAsia="ko-KR"/>
        </w:rPr>
        <w:t>:</w:t>
      </w:r>
      <w:r w:rsidRPr="008A3FFA">
        <w:rPr>
          <w:rFonts w:eastAsia="Gulim" w:hint="eastAsia"/>
          <w:lang w:eastAsia="ko-KR"/>
        </w:rPr>
        <w:t xml:space="preserve"> </w:t>
      </w:r>
      <w:r w:rsidRPr="008A3FFA">
        <w:rPr>
          <w:rFonts w:eastAsia="Gulim" w:hint="eastAsia"/>
          <w:lang w:eastAsia="ko-KR"/>
        </w:rPr>
        <w:t>지원되지</w:t>
      </w:r>
      <w:r w:rsidRPr="008A3FFA">
        <w:rPr>
          <w:rFonts w:eastAsia="Gulim" w:hint="eastAsia"/>
          <w:lang w:eastAsia="ko-KR"/>
        </w:rPr>
        <w:t xml:space="preserve"> </w:t>
      </w:r>
      <w:r w:rsidRPr="008A3FFA">
        <w:rPr>
          <w:rFonts w:eastAsia="Gulim" w:hint="eastAsia"/>
          <w:lang w:eastAsia="ko-KR"/>
        </w:rPr>
        <w:t>않는</w:t>
      </w:r>
      <w:r w:rsidRPr="008A3FFA">
        <w:rPr>
          <w:rFonts w:eastAsia="Gulim" w:hint="eastAsia"/>
          <w:lang w:eastAsia="ko-KR"/>
        </w:rPr>
        <w:t xml:space="preserve"> </w:t>
      </w:r>
      <w:r w:rsidRPr="008A3FFA">
        <w:rPr>
          <w:rFonts w:eastAsia="Gulim" w:hint="eastAsia"/>
          <w:lang w:eastAsia="ko-KR"/>
        </w:rPr>
        <w:t>작업을</w:t>
      </w:r>
      <w:r w:rsidRPr="008A3FFA">
        <w:rPr>
          <w:rFonts w:eastAsia="Gulim" w:hint="eastAsia"/>
          <w:lang w:eastAsia="ko-KR"/>
        </w:rPr>
        <w:t xml:space="preserve"> </w:t>
      </w:r>
      <w:r w:rsidRPr="008A3FFA">
        <w:rPr>
          <w:rFonts w:eastAsia="Gulim" w:hint="eastAsia"/>
          <w:lang w:eastAsia="ko-KR"/>
        </w:rPr>
        <w:t>수행하려는</w:t>
      </w:r>
      <w:r w:rsidRPr="008A3FFA">
        <w:rPr>
          <w:rFonts w:eastAsia="Gulim" w:hint="eastAsia"/>
          <w:lang w:eastAsia="ko-KR"/>
        </w:rPr>
        <w:t xml:space="preserve"> </w:t>
      </w:r>
      <w:r w:rsidRPr="008A3FFA">
        <w:rPr>
          <w:rFonts w:eastAsia="Gulim" w:hint="eastAsia"/>
          <w:lang w:eastAsia="ko-KR"/>
        </w:rPr>
        <w:t>시도</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Microsoft</w:t>
      </w:r>
      <w:r w:rsidRPr="008A3FFA">
        <w:rPr>
          <w:rFonts w:eastAsia="Gulim" w:hint="eastAsia"/>
          <w:lang w:eastAsia="ko-KR"/>
        </w:rPr>
        <w:t>에서</w:t>
      </w:r>
      <w:r w:rsidRPr="008A3FFA">
        <w:rPr>
          <w:rFonts w:eastAsia="Gulim" w:hint="eastAsia"/>
          <w:lang w:eastAsia="ko-KR"/>
        </w:rPr>
        <w:t xml:space="preserve"> </w:t>
      </w:r>
      <w:r w:rsidRPr="008A3FFA">
        <w:rPr>
          <w:rFonts w:eastAsia="Gulim" w:hint="eastAsia"/>
          <w:lang w:eastAsia="ko-KR"/>
        </w:rPr>
        <w:t>게시한</w:t>
      </w:r>
      <w:r w:rsidRPr="008A3FFA">
        <w:rPr>
          <w:rFonts w:eastAsia="Gulim" w:hint="eastAsia"/>
          <w:lang w:eastAsia="ko-KR"/>
        </w:rPr>
        <w:t xml:space="preserve"> </w:t>
      </w:r>
      <w:r w:rsidRPr="008A3FFA">
        <w:rPr>
          <w:rFonts w:eastAsia="Gulim" w:hint="eastAsia"/>
          <w:lang w:eastAsia="ko-KR"/>
        </w:rPr>
        <w:t>지침과</w:t>
      </w:r>
      <w:r w:rsidRPr="008A3FFA">
        <w:rPr>
          <w:rFonts w:eastAsia="Gulim" w:hint="eastAsia"/>
          <w:lang w:eastAsia="ko-KR"/>
        </w:rPr>
        <w:t xml:space="preserve"> </w:t>
      </w:r>
      <w:r w:rsidRPr="008A3FFA">
        <w:rPr>
          <w:rFonts w:eastAsia="Gulim" w:hint="eastAsia"/>
          <w:lang w:eastAsia="ko-KR"/>
        </w:rPr>
        <w:t>다른</w:t>
      </w:r>
      <w:r w:rsidRPr="008A3FFA">
        <w:rPr>
          <w:rFonts w:eastAsia="Gulim" w:hint="eastAsia"/>
          <w:lang w:eastAsia="ko-KR"/>
        </w:rPr>
        <w:t xml:space="preserve"> </w:t>
      </w:r>
      <w:r w:rsidRPr="008A3FFA">
        <w:rPr>
          <w:rFonts w:eastAsia="Gulim" w:hint="eastAsia"/>
          <w:lang w:eastAsia="ko-KR"/>
        </w:rPr>
        <w:t>방식으로</w:t>
      </w:r>
      <w:r w:rsidRPr="008A3FFA">
        <w:rPr>
          <w:rFonts w:eastAsia="Gulim" w:hint="eastAsia"/>
          <w:lang w:eastAsia="ko-KR"/>
        </w:rPr>
        <w:t xml:space="preserve"> </w:t>
      </w:r>
      <w:r w:rsidRPr="008A3FFA">
        <w:rPr>
          <w:rFonts w:eastAsia="Gulim" w:hint="eastAsia"/>
          <w:lang w:eastAsia="ko-KR"/>
        </w:rPr>
        <w:t>서비스를</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p>
    <w:p w14:paraId="069EB67B"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잘못된</w:t>
      </w:r>
      <w:r w:rsidRPr="008A3FFA">
        <w:rPr>
          <w:rFonts w:eastAsia="Gulim" w:hint="eastAsia"/>
          <w:lang w:eastAsia="ko-KR"/>
        </w:rPr>
        <w:t xml:space="preserve"> </w:t>
      </w:r>
      <w:r w:rsidRPr="008A3FFA">
        <w:rPr>
          <w:rFonts w:eastAsia="Gulim" w:hint="eastAsia"/>
          <w:lang w:eastAsia="ko-KR"/>
        </w:rPr>
        <w:t>입력</w:t>
      </w:r>
      <w:r w:rsidRPr="008A3FFA">
        <w:rPr>
          <w:rFonts w:eastAsia="Gulim" w:hint="eastAsia"/>
          <w:lang w:eastAsia="ko-KR"/>
        </w:rPr>
        <w:t xml:space="preserve">, </w:t>
      </w:r>
      <w:r w:rsidRPr="008A3FFA">
        <w:rPr>
          <w:rFonts w:eastAsia="Gulim" w:hint="eastAsia"/>
          <w:lang w:eastAsia="ko-KR"/>
        </w:rPr>
        <w:t>지침</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논의로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r w:rsidRPr="008A3FFA">
        <w:rPr>
          <w:rFonts w:eastAsia="Gulim" w:hint="eastAsia"/>
          <w:lang w:eastAsia="ko-KR"/>
        </w:rPr>
        <w:t>(</w:t>
      </w:r>
      <w:r w:rsidRPr="008A3FFA">
        <w:rPr>
          <w:rFonts w:eastAsia="Gulim" w:hint="eastAsia"/>
          <w:lang w:eastAsia="ko-KR"/>
        </w:rPr>
        <w:t>예</w:t>
      </w:r>
      <w:r w:rsidRPr="0010382D">
        <w:rPr>
          <w:rFonts w:eastAsia="Gulim" w:cstheme="minorHAnsi"/>
          <w:lang w:eastAsia="ko-KR"/>
        </w:rPr>
        <w:t>:</w:t>
      </w:r>
      <w:r w:rsidRPr="008A3FFA">
        <w:rPr>
          <w:rFonts w:eastAsia="Gulim" w:hint="eastAsia"/>
          <w:lang w:eastAsia="ko-KR"/>
        </w:rPr>
        <w:t xml:space="preserve"> </w:t>
      </w:r>
      <w:r w:rsidRPr="008A3FFA">
        <w:rPr>
          <w:rFonts w:eastAsia="Gulim" w:hint="eastAsia"/>
          <w:lang w:eastAsia="ko-KR"/>
        </w:rPr>
        <w:t>존재하지</w:t>
      </w:r>
      <w:r w:rsidRPr="008A3FFA">
        <w:rPr>
          <w:rFonts w:eastAsia="Gulim" w:hint="eastAsia"/>
          <w:lang w:eastAsia="ko-KR"/>
        </w:rPr>
        <w:t xml:space="preserve"> </w:t>
      </w:r>
      <w:r w:rsidRPr="008A3FFA">
        <w:rPr>
          <w:rFonts w:eastAsia="Gulim" w:hint="eastAsia"/>
          <w:lang w:eastAsia="ko-KR"/>
        </w:rPr>
        <w:t>않는</w:t>
      </w:r>
      <w:r w:rsidRPr="008A3FFA">
        <w:rPr>
          <w:rFonts w:eastAsia="Gulim" w:hint="eastAsia"/>
          <w:lang w:eastAsia="ko-KR"/>
        </w:rPr>
        <w:t xml:space="preserve"> </w:t>
      </w:r>
      <w:r w:rsidRPr="008A3FFA">
        <w:rPr>
          <w:rFonts w:eastAsia="Gulim" w:hint="eastAsia"/>
          <w:lang w:eastAsia="ko-KR"/>
        </w:rPr>
        <w:t>파일에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액세스</w:t>
      </w:r>
      <w:r w:rsidRPr="008A3FFA">
        <w:rPr>
          <w:rFonts w:eastAsia="Gulim" w:hint="eastAsia"/>
          <w:lang w:eastAsia="ko-KR"/>
        </w:rPr>
        <w:t xml:space="preserve"> </w:t>
      </w:r>
      <w:r w:rsidRPr="008A3FFA">
        <w:rPr>
          <w:rFonts w:eastAsia="Gulim" w:hint="eastAsia"/>
          <w:lang w:eastAsia="ko-KR"/>
        </w:rPr>
        <w:t>요청</w:t>
      </w:r>
      <w:r w:rsidRPr="008A3FFA">
        <w:rPr>
          <w:rFonts w:eastAsia="Gulim" w:hint="eastAsia"/>
          <w:lang w:eastAsia="ko-KR"/>
        </w:rPr>
        <w:t>)</w:t>
      </w:r>
    </w:p>
    <w:p w14:paraId="11CB3A05"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한도를</w:t>
      </w:r>
      <w:r w:rsidRPr="008A3FFA">
        <w:rPr>
          <w:rFonts w:eastAsia="Gulim" w:hint="eastAsia"/>
          <w:lang w:eastAsia="ko-KR"/>
        </w:rPr>
        <w:t xml:space="preserve"> </w:t>
      </w:r>
      <w:r w:rsidRPr="008A3FFA">
        <w:rPr>
          <w:rFonts w:eastAsia="Gulim" w:hint="eastAsia"/>
          <w:lang w:eastAsia="ko-KR"/>
        </w:rPr>
        <w:t>초과하는</w:t>
      </w:r>
      <w:r w:rsidRPr="008A3FFA">
        <w:rPr>
          <w:rFonts w:eastAsia="Gulim" w:hint="eastAsia"/>
          <w:lang w:eastAsia="ko-KR"/>
        </w:rPr>
        <w:t xml:space="preserve"> </w:t>
      </w:r>
      <w:r w:rsidRPr="008A3FFA">
        <w:rPr>
          <w:rFonts w:eastAsia="Gulim" w:hint="eastAsia"/>
          <w:lang w:eastAsia="ko-KR"/>
        </w:rPr>
        <w:t>작업을</w:t>
      </w:r>
      <w:r w:rsidRPr="008A3FFA">
        <w:rPr>
          <w:rFonts w:eastAsia="Gulim" w:hint="eastAsia"/>
          <w:lang w:eastAsia="ko-KR"/>
        </w:rPr>
        <w:t xml:space="preserve"> </w:t>
      </w:r>
      <w:r w:rsidRPr="008A3FFA">
        <w:rPr>
          <w:rFonts w:eastAsia="Gulim" w:hint="eastAsia"/>
          <w:lang w:eastAsia="ko-KR"/>
        </w:rPr>
        <w:t>수행하려는</w:t>
      </w:r>
      <w:r w:rsidRPr="008A3FFA">
        <w:rPr>
          <w:rFonts w:eastAsia="Gulim" w:hint="eastAsia"/>
          <w:lang w:eastAsia="ko-KR"/>
        </w:rPr>
        <w:t xml:space="preserve"> </w:t>
      </w:r>
      <w:r w:rsidRPr="008A3FFA">
        <w:rPr>
          <w:rFonts w:eastAsia="Gulim" w:hint="eastAsia"/>
          <w:lang w:eastAsia="ko-KR"/>
        </w:rPr>
        <w:t>시도</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의심되는</w:t>
      </w:r>
      <w:r w:rsidRPr="008A3FFA">
        <w:rPr>
          <w:rFonts w:eastAsia="Gulim" w:hint="eastAsia"/>
          <w:lang w:eastAsia="ko-KR"/>
        </w:rPr>
        <w:t xml:space="preserve"> </w:t>
      </w:r>
      <w:r w:rsidRPr="008A3FFA">
        <w:rPr>
          <w:rFonts w:eastAsia="Gulim" w:hint="eastAsia"/>
          <w:lang w:eastAsia="ko-KR"/>
        </w:rPr>
        <w:t>모욕</w:t>
      </w:r>
      <w:r w:rsidRPr="008A3FFA">
        <w:rPr>
          <w:rFonts w:eastAsia="Gulim" w:hint="eastAsia"/>
          <w:lang w:eastAsia="ko-KR"/>
        </w:rPr>
        <w:t xml:space="preserve"> </w:t>
      </w:r>
      <w:r w:rsidRPr="008A3FFA">
        <w:rPr>
          <w:rFonts w:eastAsia="Gulim" w:hint="eastAsia"/>
          <w:lang w:eastAsia="ko-KR"/>
        </w:rPr>
        <w:t>행위에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Microsoft</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제한으로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문제</w:t>
      </w:r>
    </w:p>
    <w:p w14:paraId="3C7D812C"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연계</w:t>
      </w:r>
      <w:r w:rsidRPr="008A3FFA">
        <w:rPr>
          <w:rFonts w:eastAsia="Gulim" w:hint="eastAsia"/>
          <w:lang w:eastAsia="ko-KR"/>
        </w:rPr>
        <w:t xml:space="preserve"> </w:t>
      </w:r>
      <w:r w:rsidRPr="008A3FFA">
        <w:rPr>
          <w:rFonts w:eastAsia="Gulim" w:hint="eastAsia"/>
          <w:lang w:eastAsia="ko-KR"/>
        </w:rPr>
        <w:t>지원</w:t>
      </w:r>
      <w:r w:rsidRPr="008A3FFA">
        <w:rPr>
          <w:rFonts w:eastAsia="Gulim" w:hint="eastAsia"/>
          <w:lang w:eastAsia="ko-KR"/>
        </w:rPr>
        <w:t xml:space="preserve"> </w:t>
      </w:r>
      <w:r w:rsidRPr="008A3FFA">
        <w:rPr>
          <w:rFonts w:eastAsia="Gulim" w:hint="eastAsia"/>
          <w:lang w:eastAsia="ko-KR"/>
        </w:rPr>
        <w:t>기간</w:t>
      </w:r>
      <w:r w:rsidRPr="008A3FFA">
        <w:rPr>
          <w:rFonts w:eastAsia="Gulim" w:hint="eastAsia"/>
          <w:lang w:eastAsia="ko-KR"/>
        </w:rPr>
        <w:t xml:space="preserve"> </w:t>
      </w:r>
      <w:r w:rsidRPr="008A3FFA">
        <w:rPr>
          <w:rFonts w:eastAsia="Gulim" w:hint="eastAsia"/>
          <w:lang w:eastAsia="ko-KR"/>
        </w:rPr>
        <w:t>외</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기능</w:t>
      </w:r>
      <w:r w:rsidRPr="008A3FFA">
        <w:rPr>
          <w:rFonts w:eastAsia="Gulim" w:hint="eastAsia"/>
          <w:lang w:eastAsia="ko-KR"/>
        </w:rPr>
        <w:t xml:space="preserve"> </w:t>
      </w:r>
      <w:r w:rsidRPr="008A3FFA">
        <w:rPr>
          <w:rFonts w:eastAsia="Gulim" w:hint="eastAsia"/>
          <w:lang w:eastAsia="ko-KR"/>
        </w:rPr>
        <w:t>사용으로</w:t>
      </w:r>
      <w:r w:rsidRPr="008A3FFA">
        <w:rPr>
          <w:rFonts w:eastAsia="Gulim" w:hint="eastAsia"/>
          <w:lang w:eastAsia="ko-KR"/>
        </w:rPr>
        <w:t xml:space="preserve"> </w:t>
      </w:r>
      <w:r w:rsidRPr="008A3FFA">
        <w:rPr>
          <w:rFonts w:eastAsia="Gulim" w:hint="eastAsia"/>
          <w:lang w:eastAsia="ko-KR"/>
        </w:rPr>
        <w:t>인한</w:t>
      </w:r>
      <w:r w:rsidRPr="008A3FFA">
        <w:rPr>
          <w:rFonts w:eastAsia="Gulim" w:hint="eastAsia"/>
          <w:lang w:eastAsia="ko-KR"/>
        </w:rPr>
        <w:t xml:space="preserve"> </w:t>
      </w:r>
      <w:r w:rsidRPr="008A3FFA">
        <w:rPr>
          <w:rFonts w:eastAsia="Gulim" w:hint="eastAsia"/>
          <w:lang w:eastAsia="ko-KR"/>
        </w:rPr>
        <w:t>문제</w:t>
      </w:r>
    </w:p>
    <w:p w14:paraId="35D14708" w14:textId="77777777" w:rsidR="00EC5A32" w:rsidRPr="008A3FFA" w:rsidRDefault="00EC5A32" w:rsidP="00EC5A32">
      <w:pPr>
        <w:pStyle w:val="ProductList-Body"/>
        <w:numPr>
          <w:ilvl w:val="0"/>
          <w:numId w:val="2"/>
        </w:numPr>
        <w:tabs>
          <w:tab w:val="clear" w:pos="360"/>
        </w:tabs>
        <w:rPr>
          <w:rFonts w:eastAsia="Gulim"/>
          <w:lang w:eastAsia="ko-KR"/>
        </w:rPr>
      </w:pPr>
      <w:r w:rsidRPr="008A3FFA">
        <w:rPr>
          <w:rFonts w:eastAsia="Gulim" w:hint="eastAsia"/>
          <w:lang w:eastAsia="ko-KR"/>
        </w:rPr>
        <w:t>문제</w:t>
      </w:r>
      <w:r w:rsidRPr="008A3FFA">
        <w:rPr>
          <w:rFonts w:eastAsia="Gulim" w:hint="eastAsia"/>
          <w:lang w:eastAsia="ko-KR"/>
        </w:rPr>
        <w:t xml:space="preserve"> </w:t>
      </w:r>
      <w:r w:rsidRPr="008A3FFA">
        <w:rPr>
          <w:rFonts w:eastAsia="Gulim" w:hint="eastAsia"/>
          <w:lang w:eastAsia="ko-KR"/>
        </w:rPr>
        <w:t>발생</w:t>
      </w:r>
      <w:r w:rsidRPr="008A3FFA">
        <w:rPr>
          <w:rFonts w:eastAsia="Gulim" w:hint="eastAsia"/>
          <w:lang w:eastAsia="ko-KR"/>
        </w:rPr>
        <w:t xml:space="preserve"> </w:t>
      </w:r>
      <w:r w:rsidRPr="008A3FFA">
        <w:rPr>
          <w:rFonts w:eastAsia="Gulim" w:hint="eastAsia"/>
          <w:lang w:eastAsia="ko-KR"/>
        </w:rPr>
        <w:t>당시</w:t>
      </w:r>
      <w:r w:rsidRPr="008A3FFA">
        <w:rPr>
          <w:rFonts w:eastAsia="Gulim" w:hint="eastAsia"/>
          <w:lang w:eastAsia="ko-KR"/>
        </w:rPr>
        <w:t xml:space="preserve"> </w:t>
      </w:r>
      <w:r w:rsidRPr="008A3FFA">
        <w:rPr>
          <w:rFonts w:eastAsia="Gulim" w:hint="eastAsia"/>
          <w:lang w:eastAsia="ko-KR"/>
        </w:rPr>
        <w:t>라이선스를</w:t>
      </w:r>
      <w:r w:rsidRPr="008A3FFA">
        <w:rPr>
          <w:rFonts w:eastAsia="Gulim" w:hint="eastAsia"/>
          <w:lang w:eastAsia="ko-KR"/>
        </w:rPr>
        <w:t xml:space="preserve"> </w:t>
      </w:r>
      <w:r w:rsidRPr="008A3FFA">
        <w:rPr>
          <w:rFonts w:eastAsia="Gulim" w:hint="eastAsia"/>
          <w:lang w:eastAsia="ko-KR"/>
        </w:rPr>
        <w:t>보유하고</w:t>
      </w:r>
      <w:r w:rsidRPr="008A3FFA">
        <w:rPr>
          <w:rFonts w:eastAsia="Gulim" w:hint="eastAsia"/>
          <w:lang w:eastAsia="ko-KR"/>
        </w:rPr>
        <w:t xml:space="preserve"> </w:t>
      </w:r>
      <w:r w:rsidRPr="008A3FFA">
        <w:rPr>
          <w:rFonts w:eastAsia="Gulim" w:hint="eastAsia"/>
          <w:lang w:eastAsia="ko-KR"/>
        </w:rPr>
        <w:t>있지만</w:t>
      </w:r>
      <w:r w:rsidRPr="008A3FFA">
        <w:rPr>
          <w:rFonts w:eastAsia="Gulim" w:hint="eastAsia"/>
          <w:lang w:eastAsia="ko-KR"/>
        </w:rPr>
        <w:t xml:space="preserve"> </w:t>
      </w:r>
      <w:r w:rsidRPr="008A3FFA">
        <w:rPr>
          <w:rFonts w:eastAsia="Gulim" w:hint="eastAsia"/>
          <w:lang w:eastAsia="ko-KR"/>
        </w:rPr>
        <w:t>비용을</w:t>
      </w:r>
      <w:r w:rsidRPr="008A3FFA">
        <w:rPr>
          <w:rFonts w:eastAsia="Gulim" w:hint="eastAsia"/>
          <w:lang w:eastAsia="ko-KR"/>
        </w:rPr>
        <w:t xml:space="preserve"> </w:t>
      </w:r>
      <w:r w:rsidRPr="008A3FFA">
        <w:rPr>
          <w:rFonts w:eastAsia="Gulim" w:hint="eastAsia"/>
          <w:lang w:eastAsia="ko-KR"/>
        </w:rPr>
        <w:t>지불하지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경우</w:t>
      </w:r>
    </w:p>
    <w:p w14:paraId="389ED3C6" w14:textId="77777777" w:rsidR="00EC5A32" w:rsidRPr="008A3FFA" w:rsidRDefault="00EC5A32" w:rsidP="00EC5A32">
      <w:pPr>
        <w:pStyle w:val="ProductList-Body"/>
        <w:tabs>
          <w:tab w:val="left" w:pos="6647"/>
        </w:tabs>
        <w:rPr>
          <w:rFonts w:eastAsia="Gulim"/>
          <w:lang w:eastAsia="ko-KR"/>
        </w:rPr>
      </w:pPr>
    </w:p>
    <w:p w14:paraId="402F32EA" w14:textId="77777777" w:rsidR="00EC5A32" w:rsidRPr="008A3FFA" w:rsidRDefault="00EC5A32" w:rsidP="00EC5A32">
      <w:pPr>
        <w:pStyle w:val="ProductList-Body"/>
        <w:rPr>
          <w:rFonts w:eastAsia="Gulim"/>
          <w:lang w:eastAsia="ko-KR"/>
        </w:rPr>
      </w:pP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볼륨</w:t>
      </w:r>
      <w:r w:rsidRPr="008A3FFA">
        <w:rPr>
          <w:rFonts w:eastAsia="Gulim" w:hint="eastAsia"/>
          <w:lang w:eastAsia="ko-KR"/>
        </w:rPr>
        <w:t xml:space="preserve"> </w:t>
      </w:r>
      <w:r w:rsidRPr="008A3FFA">
        <w:rPr>
          <w:rFonts w:eastAsia="Gulim" w:hint="eastAsia"/>
          <w:lang w:eastAsia="ko-KR"/>
        </w:rPr>
        <w:t>라이선싱</w:t>
      </w:r>
      <w:r w:rsidRPr="008A3FFA">
        <w:rPr>
          <w:rFonts w:eastAsia="Gulim" w:hint="eastAsia"/>
          <w:lang w:eastAsia="ko-KR"/>
        </w:rPr>
        <w:t xml:space="preserve"> </w:t>
      </w:r>
      <w:r w:rsidRPr="008A3FFA">
        <w:rPr>
          <w:rFonts w:eastAsia="Gulim" w:hint="eastAsia"/>
          <w:lang w:eastAsia="ko-KR"/>
        </w:rPr>
        <w:t>계약을</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w:t>
      </w:r>
      <w:r w:rsidRPr="008A3FFA">
        <w:rPr>
          <w:rFonts w:eastAsia="Gulim" w:hint="eastAsia"/>
          <w:lang w:eastAsia="ko-KR"/>
        </w:rPr>
        <w:t>서비스와</w:t>
      </w:r>
      <w:r w:rsidRPr="008A3FFA">
        <w:rPr>
          <w:rFonts w:eastAsia="Gulim" w:hint="eastAsia"/>
          <w:lang w:eastAsia="ko-KR"/>
        </w:rPr>
        <w:t xml:space="preserve"> </w:t>
      </w:r>
      <w:r w:rsidRPr="008A3FFA">
        <w:rPr>
          <w:rFonts w:eastAsia="Gulim" w:hint="eastAsia"/>
          <w:lang w:eastAsia="ko-KR"/>
        </w:rPr>
        <w:t>제품</w:t>
      </w:r>
      <w:r w:rsidRPr="008A3FFA">
        <w:rPr>
          <w:rFonts w:eastAsia="Gulim" w:hint="eastAsia"/>
          <w:lang w:eastAsia="ko-KR"/>
        </w:rPr>
        <w:t xml:space="preserve"> </w:t>
      </w:r>
      <w:r w:rsidRPr="008A3FFA">
        <w:rPr>
          <w:rFonts w:eastAsia="Gulim" w:hint="eastAsia"/>
          <w:lang w:eastAsia="ko-KR"/>
        </w:rPr>
        <w:t>키의</w:t>
      </w:r>
      <w:r w:rsidRPr="008A3FFA">
        <w:rPr>
          <w:rFonts w:eastAsia="Gulim" w:hint="eastAsia"/>
          <w:lang w:eastAsia="ko-KR"/>
        </w:rPr>
        <w:t xml:space="preserve"> </w:t>
      </w:r>
      <w:r w:rsidRPr="008A3FFA">
        <w:rPr>
          <w:rFonts w:eastAsia="Gulim" w:hint="eastAsia"/>
          <w:lang w:eastAsia="ko-KR"/>
        </w:rPr>
        <w:t>형태로</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Office 365 Small Business Premium </w:t>
      </w:r>
      <w:r w:rsidRPr="008A3FFA">
        <w:rPr>
          <w:rFonts w:eastAsia="Gulim" w:hint="eastAsia"/>
          <w:lang w:eastAsia="ko-KR"/>
        </w:rPr>
        <w:t>제품군의</w:t>
      </w:r>
      <w:r w:rsidRPr="008A3FFA">
        <w:rPr>
          <w:rFonts w:eastAsia="Gulim" w:hint="eastAsia"/>
          <w:lang w:eastAsia="ko-KR"/>
        </w:rPr>
        <w:t xml:space="preserve"> </w:t>
      </w:r>
      <w:r w:rsidRPr="008A3FFA">
        <w:rPr>
          <w:rFonts w:eastAsia="Gulim" w:hint="eastAsia"/>
          <w:lang w:eastAsia="ko-KR"/>
        </w:rPr>
        <w:t>서비스는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요금을</w:t>
      </w:r>
      <w:r w:rsidRPr="008A3FFA">
        <w:rPr>
          <w:rFonts w:eastAsia="Gulim" w:hint="eastAsia"/>
          <w:lang w:eastAsia="ko-KR"/>
        </w:rPr>
        <w:t xml:space="preserve"> </w:t>
      </w:r>
      <w:r w:rsidRPr="008A3FFA">
        <w:rPr>
          <w:rFonts w:eastAsia="Gulim" w:hint="eastAsia"/>
          <w:lang w:eastAsia="ko-KR"/>
        </w:rPr>
        <w:t>기준으로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없습니다</w:t>
      </w:r>
      <w:r w:rsidRPr="008A3FFA">
        <w:rPr>
          <w:rFonts w:eastAsia="Gulim" w:hint="eastAsia"/>
          <w:lang w:eastAsia="ko-KR"/>
        </w:rPr>
        <w:t xml:space="preserve">. </w:t>
      </w:r>
      <w:r w:rsidRPr="008A3FFA">
        <w:rPr>
          <w:rFonts w:eastAsia="Gulim" w:hint="eastAsia"/>
          <w:lang w:eastAsia="ko-KR"/>
        </w:rPr>
        <w:t>이러한</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요금이</w:t>
      </w:r>
      <w:r w:rsidRPr="008A3FFA">
        <w:rPr>
          <w:rFonts w:eastAsia="Gulim" w:hint="eastAsia"/>
          <w:lang w:eastAsia="ko-KR"/>
        </w:rPr>
        <w:t xml:space="preserve"> </w:t>
      </w:r>
      <w:r w:rsidRPr="008A3FFA">
        <w:rPr>
          <w:rFonts w:eastAsia="Gulim" w:hint="eastAsia"/>
          <w:lang w:eastAsia="ko-KR"/>
        </w:rPr>
        <w:t>아닌</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일</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형태로</w:t>
      </w:r>
      <w:r w:rsidRPr="008A3FFA">
        <w:rPr>
          <w:rFonts w:eastAsia="Gulim" w:hint="eastAsia"/>
          <w:lang w:eastAsia="ko-KR"/>
        </w:rPr>
        <w:t xml:space="preserve"> </w:t>
      </w:r>
      <w:r w:rsidRPr="008A3FFA">
        <w:rPr>
          <w:rFonts w:eastAsia="Gulim" w:hint="eastAsia"/>
          <w:lang w:eastAsia="ko-KR"/>
        </w:rPr>
        <w:t>부여됩니다</w:t>
      </w:r>
      <w:r w:rsidRPr="008A3FFA">
        <w:rPr>
          <w:rFonts w:eastAsia="Gulim" w:hint="eastAsia"/>
          <w:lang w:eastAsia="ko-KR"/>
        </w:rPr>
        <w:t xml:space="preserve">. </w:t>
      </w:r>
      <w:r w:rsidR="00630C2F" w:rsidRPr="0010382D">
        <w:rPr>
          <w:rFonts w:ascii="Gulim" w:eastAsia="Gulim" w:hAnsi="Gulim"/>
          <w:lang w:eastAsia="ko-KR"/>
        </w:rPr>
        <w:t>“</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proofErr w:type="gramStart"/>
      <w:r w:rsidRPr="008A3FFA">
        <w:rPr>
          <w:rFonts w:eastAsia="Gulim" w:hint="eastAsia"/>
          <w:lang w:eastAsia="ko-KR"/>
        </w:rPr>
        <w:t>요금</w:t>
      </w:r>
      <w:r w:rsidR="00630C2F" w:rsidRPr="0010382D">
        <w:rPr>
          <w:rFonts w:ascii="Gulim" w:eastAsia="Gulim" w:hAnsi="Gulim"/>
          <w:lang w:eastAsia="ko-KR"/>
        </w:rPr>
        <w:t>”</w:t>
      </w:r>
      <w:r w:rsidRPr="008A3FFA">
        <w:rPr>
          <w:rFonts w:eastAsia="Gulim" w:hint="eastAsia"/>
          <w:lang w:eastAsia="ko-KR"/>
        </w:rPr>
        <w:t>이라는</w:t>
      </w:r>
      <w:proofErr w:type="gramEnd"/>
      <w:r w:rsidRPr="008A3FFA">
        <w:rPr>
          <w:rFonts w:eastAsia="Gulim" w:hint="eastAsia"/>
          <w:lang w:eastAsia="ko-KR"/>
        </w:rPr>
        <w:t xml:space="preserve"> </w:t>
      </w:r>
      <w:r w:rsidRPr="008A3FFA">
        <w:rPr>
          <w:rFonts w:eastAsia="Gulim" w:hint="eastAsia"/>
          <w:lang w:eastAsia="ko-KR"/>
        </w:rPr>
        <w:t>내용은</w:t>
      </w:r>
      <w:r w:rsidRPr="008A3FFA">
        <w:rPr>
          <w:rFonts w:eastAsia="Gulim" w:hint="eastAsia"/>
          <w:lang w:eastAsia="ko-KR"/>
        </w:rPr>
        <w:t xml:space="preserve"> </w:t>
      </w:r>
      <w:r w:rsidRPr="008A3FFA">
        <w:rPr>
          <w:rFonts w:eastAsia="Gulim" w:hint="eastAsia"/>
          <w:lang w:eastAsia="ko-KR"/>
        </w:rPr>
        <w:t>모두</w:t>
      </w:r>
      <w:r w:rsidRPr="008A3FFA">
        <w:rPr>
          <w:rFonts w:eastAsia="Gulim" w:hint="eastAsia"/>
          <w:lang w:eastAsia="ko-KR"/>
        </w:rPr>
        <w:t xml:space="preserve"> </w:t>
      </w:r>
      <w:r w:rsidRPr="008A3FFA">
        <w:rPr>
          <w:rFonts w:eastAsia="Gulim" w:hint="eastAsia"/>
          <w:lang w:eastAsia="ko-KR"/>
        </w:rPr>
        <w:t>삭제되며</w:t>
      </w:r>
      <w:r w:rsidRPr="008A3FFA">
        <w:rPr>
          <w:rFonts w:eastAsia="Gulim" w:hint="eastAsia"/>
          <w:lang w:eastAsia="ko-KR"/>
        </w:rPr>
        <w:t xml:space="preserve"> </w:t>
      </w:r>
      <w:r w:rsidR="00630C2F" w:rsidRPr="0010382D">
        <w:rPr>
          <w:rFonts w:ascii="Gulim" w:eastAsia="Gulim" w:hAnsi="Gulim"/>
          <w:lang w:eastAsia="ko-KR"/>
        </w:rPr>
        <w:t>“</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기간</w:t>
      </w:r>
      <w:r w:rsidR="00630C2F" w:rsidRPr="0010382D">
        <w:rPr>
          <w:rFonts w:ascii="Gulim" w:eastAsia="Gulim" w:hAnsi="Gulim"/>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대체됩니다</w:t>
      </w:r>
      <w:r w:rsidRPr="008A3FFA">
        <w:rPr>
          <w:rFonts w:eastAsia="Gulim" w:hint="eastAsia"/>
          <w:lang w:eastAsia="ko-KR"/>
        </w:rPr>
        <w:t>.</w:t>
      </w:r>
    </w:p>
    <w:p w14:paraId="6DC108A2" w14:textId="77777777" w:rsidR="00000136" w:rsidRPr="008A3FFA" w:rsidRDefault="00000000" w:rsidP="00000136">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21750F96" w14:textId="77777777" w:rsidR="00314ECF" w:rsidRPr="005A1238" w:rsidRDefault="00314ECF" w:rsidP="00314ECF">
      <w:pPr>
        <w:rPr>
          <w:rFonts w:eastAsia="Gulim"/>
          <w:sz w:val="18"/>
          <w:szCs w:val="18"/>
        </w:rPr>
      </w:pPr>
    </w:p>
    <w:p w14:paraId="22E3B427" w14:textId="77777777" w:rsidR="00EC5A32" w:rsidRPr="005A1238" w:rsidRDefault="00EC5A32" w:rsidP="00314ECF">
      <w:pPr>
        <w:rPr>
          <w:rFonts w:eastAsia="Gulim"/>
          <w:sz w:val="18"/>
          <w:szCs w:val="18"/>
        </w:rPr>
        <w:sectPr w:rsidR="00EC5A32" w:rsidRPr="005A1238" w:rsidSect="00DA2174">
          <w:footerReference w:type="default" r:id="rId15"/>
          <w:pgSz w:w="12240" w:h="15840" w:code="1"/>
          <w:pgMar w:top="1440" w:right="720" w:bottom="1440" w:left="720" w:header="720" w:footer="720" w:gutter="0"/>
          <w:cols w:space="720"/>
        </w:sectPr>
      </w:pPr>
    </w:p>
    <w:p w14:paraId="1482FAA9" w14:textId="77777777" w:rsidR="00EC5A32" w:rsidRPr="008A3FFA" w:rsidRDefault="00EC5A32" w:rsidP="00EC5A32">
      <w:pPr>
        <w:pStyle w:val="ProductList-SectionHeading"/>
        <w:tabs>
          <w:tab w:val="clear" w:pos="360"/>
        </w:tabs>
        <w:outlineLvl w:val="0"/>
        <w:rPr>
          <w:rFonts w:asciiTheme="minorHAnsi" w:eastAsia="Gulim" w:hAnsiTheme="minorHAnsi"/>
          <w:lang w:eastAsia="ko-KR"/>
        </w:rPr>
      </w:pPr>
      <w:bookmarkStart w:id="13" w:name="_Toc126009007"/>
      <w:bookmarkStart w:id="14" w:name="ServiceSpecificTerms"/>
      <w:r w:rsidRPr="008A3FFA">
        <w:rPr>
          <w:rFonts w:asciiTheme="minorHAnsi" w:eastAsia="Gulim" w:hAnsiTheme="minorHAnsi" w:hint="eastAsia"/>
          <w:lang w:eastAsia="ko-KR"/>
        </w:rPr>
        <w:t>서비스</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특별</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조건</w:t>
      </w:r>
      <w:bookmarkEnd w:id="13"/>
    </w:p>
    <w:p w14:paraId="7FD6EB99" w14:textId="77777777" w:rsidR="008D3A7D" w:rsidRPr="008A3FFA" w:rsidRDefault="008D3A7D" w:rsidP="008D3A7D">
      <w:pPr>
        <w:pStyle w:val="ProductList-OfferingGroupHeading"/>
        <w:tabs>
          <w:tab w:val="clear" w:pos="360"/>
        </w:tabs>
        <w:outlineLvl w:val="1"/>
        <w:rPr>
          <w:rFonts w:ascii="Calibri Light" w:hAnsi="Calibri Light"/>
          <w:lang w:eastAsia="ko-KR"/>
        </w:rPr>
      </w:pPr>
      <w:bookmarkStart w:id="15" w:name="_Toc461003232"/>
      <w:bookmarkStart w:id="16" w:name="_Toc457821508"/>
      <w:bookmarkStart w:id="17" w:name="_Toc463347122"/>
      <w:bookmarkStart w:id="18" w:name="_Toc126009008"/>
      <w:bookmarkStart w:id="19" w:name="_Toc438127029"/>
      <w:bookmarkStart w:id="20" w:name="_Toc457821509"/>
      <w:bookmarkEnd w:id="14"/>
      <w:r w:rsidRPr="008A3FFA">
        <w:rPr>
          <w:rFonts w:ascii="Calibri Light" w:hAnsi="Calibri Light"/>
          <w:lang w:eastAsia="ko-KR"/>
        </w:rPr>
        <w:t>Microsoft Dynamics</w:t>
      </w:r>
      <w:bookmarkEnd w:id="15"/>
      <w:bookmarkEnd w:id="16"/>
      <w:r w:rsidRPr="008A3FFA">
        <w:rPr>
          <w:rFonts w:ascii="Calibri Light" w:hAnsi="Calibri Light"/>
          <w:lang w:eastAsia="ko-KR"/>
        </w:rPr>
        <w:t xml:space="preserve"> 365</w:t>
      </w:r>
      <w:bookmarkEnd w:id="17"/>
      <w:bookmarkEnd w:id="18"/>
    </w:p>
    <w:p w14:paraId="45CACC29" w14:textId="77777777" w:rsidR="00BC6607" w:rsidRPr="008C1B46" w:rsidRDefault="00BC6607" w:rsidP="00BC6607">
      <w:pPr>
        <w:pStyle w:val="ProductList-Offering2Heading"/>
        <w:pBdr>
          <w:between w:val="single" w:sz="4" w:space="1" w:color="auto"/>
        </w:pBdr>
        <w:tabs>
          <w:tab w:val="clear" w:pos="360"/>
          <w:tab w:val="clear" w:pos="720"/>
          <w:tab w:val="clear" w:pos="1080"/>
        </w:tabs>
        <w:outlineLvl w:val="2"/>
        <w:rPr>
          <w:rFonts w:ascii="Calibri Light" w:eastAsia="Gulim" w:hAnsi="Calibri Light" w:cstheme="minorHAnsi"/>
          <w:lang w:eastAsia="ko-KR"/>
        </w:rPr>
      </w:pPr>
      <w:bookmarkStart w:id="21" w:name="_Toc126009009"/>
      <w:bookmarkStart w:id="22" w:name="_Toc531162400"/>
      <w:bookmarkStart w:id="23" w:name="_Toc524384433"/>
      <w:bookmarkStart w:id="24" w:name="_Toc5018151"/>
      <w:bookmarkStart w:id="25" w:name="MicrosoftDynamics365forCustSrvcEntProIns"/>
      <w:r w:rsidRPr="008C1B46">
        <w:rPr>
          <w:rFonts w:ascii="Calibri Light" w:eastAsia="Gulim" w:hAnsi="Calibri Light" w:cstheme="minorHAnsi"/>
          <w:lang w:eastAsia="ko-KR"/>
        </w:rPr>
        <w:t>Dynamics 365 Business Central</w:t>
      </w:r>
      <w:bookmarkEnd w:id="21"/>
    </w:p>
    <w:p w14:paraId="10071544" w14:textId="77777777" w:rsidR="00BC6607" w:rsidRPr="008A3FFA" w:rsidRDefault="00BC6607" w:rsidP="00BC6607">
      <w:pPr>
        <w:pStyle w:val="ProductList-Body"/>
        <w:rPr>
          <w:lang w:eastAsia="ko-KR"/>
        </w:rPr>
      </w:pP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중지</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10382D">
        <w:rPr>
          <w:rFonts w:eastAsia="Gulim" w:cstheme="minorHAnsi"/>
          <w:lang w:eastAsia="ko-KR"/>
        </w:rPr>
        <w:t>:</w:t>
      </w:r>
      <w:r w:rsidRPr="008A3FFA">
        <w:rPr>
          <w:rFonts w:hint="eastAsia"/>
          <w:lang w:eastAsia="ko-KR"/>
        </w:rPr>
        <w:t xml:space="preserve"> </w:t>
      </w:r>
      <w:r w:rsidRPr="008A3FFA">
        <w:rPr>
          <w:rFonts w:ascii="Gulim" w:eastAsia="Gulim" w:hAnsi="Gulim" w:cs="Gulim" w:hint="eastAsia"/>
          <w:lang w:eastAsia="ko-KR"/>
        </w:rPr>
        <w:t>최종</w:t>
      </w:r>
      <w:r w:rsidRPr="008A3FFA">
        <w:rPr>
          <w:rFonts w:hint="eastAsia"/>
          <w:lang w:eastAsia="ko-KR"/>
        </w:rPr>
        <w:t xml:space="preserve"> </w:t>
      </w:r>
      <w:r w:rsidRPr="008A3FFA">
        <w:rPr>
          <w:rFonts w:ascii="Gulim" w:eastAsia="Gulim" w:hAnsi="Gulim" w:cs="Gulim" w:hint="eastAsia"/>
          <w:lang w:eastAsia="ko-KR"/>
        </w:rPr>
        <w:t>사용자가</w:t>
      </w:r>
      <w:r w:rsidRPr="008A3FFA">
        <w:rPr>
          <w:rFonts w:hint="eastAsia"/>
          <w:lang w:eastAsia="ko-KR"/>
        </w:rPr>
        <w:t xml:space="preserve"> </w:t>
      </w:r>
      <w:r w:rsidRPr="008A3FFA">
        <w:rPr>
          <w:rFonts w:ascii="Gulim" w:eastAsia="Gulim" w:hAnsi="Gulim" w:cs="Gulim" w:hint="eastAsia"/>
          <w:lang w:eastAsia="ko-KR"/>
        </w:rPr>
        <w:t>인스턴스에</w:t>
      </w:r>
      <w:r w:rsidRPr="008A3FFA">
        <w:rPr>
          <w:rFonts w:hint="eastAsia"/>
          <w:lang w:eastAsia="ko-KR"/>
        </w:rPr>
        <w:t xml:space="preserve"> </w:t>
      </w:r>
      <w:r w:rsidRPr="008A3FFA">
        <w:rPr>
          <w:rFonts w:ascii="Gulim" w:eastAsia="Gulim" w:hAnsi="Gulim" w:cs="Gulim" w:hint="eastAsia"/>
          <w:lang w:eastAsia="ko-KR"/>
        </w:rPr>
        <w:t>로그인할</w:t>
      </w:r>
      <w:r w:rsidRPr="008A3FFA">
        <w:rPr>
          <w:rFonts w:hint="eastAsia"/>
          <w:lang w:eastAsia="ko-KR"/>
        </w:rPr>
        <w:t xml:space="preserve"> </w:t>
      </w:r>
      <w:r w:rsidRPr="008A3FFA">
        <w:rPr>
          <w:rFonts w:ascii="Gulim" w:eastAsia="Gulim" w:hAnsi="Gulim" w:cs="Gulim" w:hint="eastAsia"/>
          <w:lang w:eastAsia="ko-KR"/>
        </w:rPr>
        <w:t>수</w:t>
      </w:r>
      <w:r w:rsidRPr="008A3FFA">
        <w:rPr>
          <w:rFonts w:hint="eastAsia"/>
          <w:lang w:eastAsia="ko-KR"/>
        </w:rPr>
        <w:t xml:space="preserve"> </w:t>
      </w:r>
      <w:r w:rsidRPr="008A3FFA">
        <w:rPr>
          <w:rFonts w:ascii="Gulim" w:eastAsia="Gulim" w:hAnsi="Gulim" w:cs="Gulim" w:hint="eastAsia"/>
          <w:lang w:eastAsia="ko-KR"/>
        </w:rPr>
        <w:t>없는</w:t>
      </w:r>
      <w:r w:rsidRPr="008A3FFA">
        <w:rPr>
          <w:rFonts w:hint="eastAsia"/>
          <w:lang w:eastAsia="ko-KR"/>
        </w:rPr>
        <w:t xml:space="preserve"> </w:t>
      </w:r>
      <w:r w:rsidRPr="008A3FFA">
        <w:rPr>
          <w:rFonts w:ascii="Gulim" w:eastAsia="Gulim" w:hAnsi="Gulim" w:cs="Gulim" w:hint="eastAsia"/>
          <w:lang w:eastAsia="ko-KR"/>
        </w:rPr>
        <w:t>기간</w:t>
      </w:r>
      <w:r w:rsidRPr="008A3FFA">
        <w:rPr>
          <w:rFonts w:hint="eastAsia"/>
          <w:lang w:eastAsia="ko-KR"/>
        </w:rPr>
        <w:t>.</w:t>
      </w:r>
    </w:p>
    <w:p w14:paraId="7AC79968" w14:textId="77777777" w:rsidR="00BC6607" w:rsidRPr="008A3FFA" w:rsidRDefault="00BC6607" w:rsidP="00BC6607">
      <w:pPr>
        <w:pStyle w:val="ProductList-Body"/>
        <w:rPr>
          <w:lang w:eastAsia="ko-KR"/>
        </w:rPr>
      </w:pPr>
      <w:r w:rsidRPr="008A3FFA">
        <w:rPr>
          <w:rFonts w:ascii="Gulim" w:eastAsia="Gulim" w:hAnsi="Gulim" w:cs="Gulim" w:hint="eastAsia"/>
          <w:b/>
          <w:color w:val="00188F"/>
          <w:lang w:eastAsia="ko-KR"/>
        </w:rPr>
        <w:t>월간</w:t>
      </w:r>
      <w:r w:rsidRPr="008A3FFA">
        <w:rPr>
          <w:rFonts w:hint="eastAsia"/>
          <w:b/>
          <w:color w:val="00188F"/>
          <w:lang w:eastAsia="ko-KR"/>
        </w:rPr>
        <w:t xml:space="preserve"> </w:t>
      </w: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8A3FFA">
        <w:rPr>
          <w:rFonts w:hint="eastAsia"/>
          <w:b/>
          <w:color w:val="00188F"/>
          <w:lang w:eastAsia="ko-KR"/>
        </w:rPr>
        <w:t xml:space="preserve"> </w:t>
      </w:r>
      <w:r w:rsidRPr="008A3FFA">
        <w:rPr>
          <w:rFonts w:ascii="Gulim" w:eastAsia="Gulim" w:hAnsi="Gulim" w:cs="Gulim" w:hint="eastAsia"/>
          <w:b/>
          <w:color w:val="00188F"/>
          <w:lang w:eastAsia="ko-KR"/>
        </w:rPr>
        <w:t>비율</w:t>
      </w:r>
      <w:r w:rsidRPr="0010382D">
        <w:rPr>
          <w:rFonts w:eastAsia="Gulim" w:cstheme="minorHAnsi"/>
          <w:lang w:eastAsia="ko-KR"/>
        </w:rPr>
        <w:t>:</w:t>
      </w:r>
      <w:r w:rsidRPr="008A3FFA">
        <w:rPr>
          <w:rFonts w:hint="eastAsia"/>
          <w:lang w:eastAsia="ko-KR"/>
        </w:rPr>
        <w:t xml:space="preserve"> </w:t>
      </w:r>
      <w:r w:rsidRPr="008A3FFA">
        <w:rPr>
          <w:rFonts w:ascii="Gulim" w:eastAsia="Gulim" w:hAnsi="Gulim" w:cs="Gulim" w:hint="eastAsia"/>
          <w:lang w:eastAsia="ko-KR"/>
        </w:rPr>
        <w:t>월간</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 xml:space="preserve"> </w:t>
      </w:r>
      <w:r w:rsidRPr="008A3FFA">
        <w:rPr>
          <w:rFonts w:ascii="Gulim" w:eastAsia="Gulim" w:hAnsi="Gulim" w:cs="Gulim" w:hint="eastAsia"/>
          <w:lang w:eastAsia="ko-KR"/>
        </w:rPr>
        <w:t>비율은</w:t>
      </w:r>
      <w:r w:rsidRPr="008A3FFA">
        <w:rPr>
          <w:rFonts w:hint="eastAsia"/>
          <w:lang w:eastAsia="ko-KR"/>
        </w:rPr>
        <w:t xml:space="preserve"> </w:t>
      </w:r>
      <w:r w:rsidRPr="008A3FFA">
        <w:rPr>
          <w:rFonts w:ascii="Gulim" w:eastAsia="Gulim" w:hAnsi="Gulim" w:cs="Gulim" w:hint="eastAsia"/>
          <w:lang w:eastAsia="ko-KR"/>
        </w:rPr>
        <w:t>다음</w:t>
      </w:r>
      <w:r w:rsidRPr="008A3FFA">
        <w:rPr>
          <w:rFonts w:hint="eastAsia"/>
          <w:lang w:eastAsia="ko-KR"/>
        </w:rPr>
        <w:t xml:space="preserve"> </w:t>
      </w:r>
      <w:r w:rsidRPr="008A3FFA">
        <w:rPr>
          <w:rFonts w:ascii="Gulim" w:eastAsia="Gulim" w:hAnsi="Gulim" w:cs="Gulim" w:hint="eastAsia"/>
          <w:lang w:eastAsia="ko-KR"/>
        </w:rPr>
        <w:t>수식을</w:t>
      </w:r>
      <w:r w:rsidRPr="008A3FFA">
        <w:rPr>
          <w:rFonts w:hint="eastAsia"/>
          <w:lang w:eastAsia="ko-KR"/>
        </w:rPr>
        <w:t xml:space="preserve"> </w:t>
      </w:r>
      <w:r w:rsidRPr="008A3FFA">
        <w:rPr>
          <w:rFonts w:ascii="Gulim" w:eastAsia="Gulim" w:hAnsi="Gulim" w:cs="Gulim" w:hint="eastAsia"/>
          <w:lang w:eastAsia="ko-KR"/>
        </w:rPr>
        <w:t>사용하여</w:t>
      </w:r>
      <w:r w:rsidRPr="008A3FFA">
        <w:rPr>
          <w:rFonts w:hint="eastAsia"/>
          <w:lang w:eastAsia="ko-KR"/>
        </w:rPr>
        <w:t xml:space="preserve"> </w:t>
      </w:r>
      <w:r w:rsidRPr="008A3FFA">
        <w:rPr>
          <w:rFonts w:ascii="Gulim" w:eastAsia="Gulim" w:hAnsi="Gulim" w:cs="Gulim" w:hint="eastAsia"/>
          <w:lang w:eastAsia="ko-KR"/>
        </w:rPr>
        <w:t>계산합니다</w:t>
      </w:r>
      <w:r w:rsidRPr="008A3FFA">
        <w:rPr>
          <w:rFonts w:hint="eastAsia"/>
          <w:lang w:eastAsia="ko-KR"/>
        </w:rPr>
        <w:t>.</w:t>
      </w:r>
    </w:p>
    <w:p w14:paraId="56552477" w14:textId="77777777" w:rsidR="00BC6607" w:rsidRPr="008A3FFA" w:rsidRDefault="00BC6607" w:rsidP="00BC6607">
      <w:pPr>
        <w:pStyle w:val="ProductList-Body"/>
        <w:rPr>
          <w:lang w:eastAsia="ko-KR"/>
        </w:rPr>
      </w:pPr>
    </w:p>
    <w:p w14:paraId="1B64C279" w14:textId="77777777" w:rsidR="00BC6607" w:rsidRPr="005A1238" w:rsidRDefault="00000000" w:rsidP="00BC6607">
      <w:pPr>
        <w:jc w:val="both"/>
        <w:rPr>
          <w:sz w:val="18"/>
          <w:szCs w:val="18"/>
        </w:rPr>
      </w:pPr>
      <m:oMathPara>
        <m:oMathParaPr>
          <m:jc m:val="center"/>
        </m:oMathParaPr>
        <m:oMath>
          <m:f>
            <m:fPr>
              <m:ctrlPr>
                <w:rPr>
                  <w:rFonts w:ascii="Cambria Math" w:hAnsi="Cambria Math" w:cs="Calibri" w:hint="eastAsia"/>
                  <w:i/>
                  <w:sz w:val="18"/>
                  <w:szCs w:val="18"/>
                </w:rPr>
              </m:ctrlPr>
            </m:fPr>
            <m:num>
              <m:r>
                <w:rPr>
                  <w:rFonts w:ascii="Cambria Math" w:eastAsia="Gulim" w:hAnsi="Cambria Math" w:cs="Gulim" w:hint="eastAsia"/>
                  <w:sz w:val="18"/>
                  <w:szCs w:val="18"/>
                </w:rPr>
                <m:t>사용자</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m:t>
              </m:r>
              <m:r>
                <w:rPr>
                  <w:rFonts w:ascii="Cambria Math" w:eastAsia="Gulim" w:hAnsi="Cambria Math" w:cs="Gulim" w:hint="eastAsia"/>
                  <w:sz w:val="18"/>
                  <w:szCs w:val="18"/>
                </w:rPr>
                <m:t>분</m:t>
              </m:r>
              <m:r>
                <w:rPr>
                  <w:rFonts w:ascii="Cambria Math" w:hAnsi="Cambria Math" w:cs="Calibri" w:hint="eastAsia"/>
                  <w:sz w:val="18"/>
                  <w:szCs w:val="18"/>
                </w:rPr>
                <m:t xml:space="preserve">) </m:t>
              </m:r>
              <m:r>
                <w:rPr>
                  <w:rFonts w:ascii="Cambria Math" w:hAnsi="Cambria Math" w:cs="Calibri" w:hint="eastAsia"/>
                  <w:sz w:val="18"/>
                  <w:szCs w:val="18"/>
                </w:rPr>
                <m:t>–</m:t>
              </m:r>
              <m:r>
                <w:rPr>
                  <w:rFonts w:ascii="Cambria Math" w:hAnsi="Cambria Math" w:cs="Calibri" w:hint="eastAsia"/>
                  <w:sz w:val="18"/>
                  <w:szCs w:val="18"/>
                </w:rPr>
                <m:t xml:space="preserve"> </m:t>
              </m:r>
              <m:r>
                <w:rPr>
                  <w:rFonts w:ascii="Cambria Math" w:eastAsia="Gulim" w:hAnsi="Cambria Math" w:cs="Gulim" w:hint="eastAsia"/>
                  <w:sz w:val="18"/>
                  <w:szCs w:val="18"/>
                </w:rPr>
                <m:t>작동</m:t>
              </m:r>
              <m:r>
                <w:rPr>
                  <w:rFonts w:ascii="Cambria Math" w:hAnsi="Cambria Math" w:cs="Calibri" w:hint="eastAsia"/>
                  <w:sz w:val="18"/>
                  <w:szCs w:val="18"/>
                </w:rPr>
                <m:t xml:space="preserve"> </m:t>
              </m:r>
              <m:r>
                <w:rPr>
                  <w:rFonts w:ascii="Cambria Math" w:eastAsia="Gulim" w:hAnsi="Cambria Math" w:cs="Gulim" w:hint="eastAsia"/>
                  <w:sz w:val="18"/>
                  <w:szCs w:val="18"/>
                </w:rPr>
                <m:t>중지</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 xml:space="preserve"> </m:t>
              </m:r>
            </m:num>
            <m:den>
              <m:r>
                <w:rPr>
                  <w:rFonts w:ascii="Cambria Math" w:eastAsia="Gulim" w:hAnsi="Cambria Math" w:cs="Gulim" w:hint="eastAsia"/>
                  <w:sz w:val="18"/>
                  <w:szCs w:val="18"/>
                </w:rPr>
                <m:t>사용자</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m:t>
              </m:r>
              <m:r>
                <w:rPr>
                  <w:rFonts w:ascii="Cambria Math" w:eastAsia="Gulim" w:hAnsi="Cambria Math" w:cs="Gulim" w:hint="eastAsia"/>
                  <w:sz w:val="18"/>
                  <w:szCs w:val="18"/>
                </w:rPr>
                <m:t>분</m:t>
              </m:r>
              <m:r>
                <w:rPr>
                  <w:rFonts w:ascii="Cambria Math" w:hAnsi="Cambria Math" w:cs="Calibri" w:hint="eastAsia"/>
                  <w:sz w:val="18"/>
                  <w:szCs w:val="18"/>
                </w:rPr>
                <m:t>)</m:t>
              </m:r>
            </m:den>
          </m:f>
          <m:r>
            <w:rPr>
              <w:rFonts w:ascii="Cambria Math" w:hAnsi="Cambria Math" w:cs="Calibri" w:hint="eastAsia"/>
              <w:sz w:val="18"/>
              <w:szCs w:val="18"/>
            </w:rPr>
            <m:t xml:space="preserve"> x  100</m:t>
          </m:r>
        </m:oMath>
      </m:oMathPara>
    </w:p>
    <w:p w14:paraId="03855C40" w14:textId="77777777" w:rsidR="00BC6607" w:rsidRPr="008A3FFA" w:rsidRDefault="00BC6607" w:rsidP="00BC6607">
      <w:pPr>
        <w:pStyle w:val="ProductList-Body"/>
        <w:rPr>
          <w:lang w:eastAsia="ko-KR"/>
        </w:rPr>
      </w:pPr>
      <w:r w:rsidRPr="008A3FFA">
        <w:rPr>
          <w:rFonts w:ascii="Gulim" w:eastAsia="Gulim" w:hAnsi="Gulim" w:cs="Gulim" w:hint="eastAsia"/>
          <w:lang w:eastAsia="ko-KR"/>
        </w:rPr>
        <w:t>여기서</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사용자</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w:t>
      </w:r>
      <w:r w:rsidRPr="008A3FFA">
        <w:rPr>
          <w:rFonts w:ascii="Gulim" w:eastAsia="Gulim" w:hAnsi="Gulim" w:cs="Gulim" w:hint="eastAsia"/>
          <w:lang w:eastAsia="ko-KR"/>
        </w:rPr>
        <w:t>분</w:t>
      </w:r>
      <w:r w:rsidRPr="008A3FFA">
        <w:rPr>
          <w:rFonts w:hint="eastAsia"/>
          <w:lang w:eastAsia="ko-KR"/>
        </w:rPr>
        <w:t xml:space="preserve">) </w:t>
      </w:r>
      <w:r w:rsidRPr="008A3FFA">
        <w:rPr>
          <w:rFonts w:ascii="Gulim" w:eastAsia="Gulim" w:hAnsi="Gulim" w:cs="Gulim" w:hint="eastAsia"/>
          <w:lang w:eastAsia="ko-KR"/>
        </w:rPr>
        <w:t>단위로</w:t>
      </w:r>
      <w:r w:rsidRPr="008A3FFA">
        <w:rPr>
          <w:rFonts w:hint="eastAsia"/>
          <w:lang w:eastAsia="ko-KR"/>
        </w:rPr>
        <w:t xml:space="preserve"> </w:t>
      </w:r>
      <w:r w:rsidRPr="008A3FFA">
        <w:rPr>
          <w:rFonts w:ascii="Gulim" w:eastAsia="Gulim" w:hAnsi="Gulim" w:cs="Gulim" w:hint="eastAsia"/>
          <w:lang w:eastAsia="ko-KR"/>
        </w:rPr>
        <w:t>측정됩니다</w:t>
      </w:r>
      <w:r w:rsidRPr="008A3FFA">
        <w:rPr>
          <w:rFonts w:hint="eastAsia"/>
          <w:lang w:eastAsia="ko-KR"/>
        </w:rPr>
        <w:t xml:space="preserve">. </w:t>
      </w:r>
      <w:r w:rsidRPr="008A3FFA">
        <w:rPr>
          <w:rFonts w:ascii="Gulim" w:eastAsia="Gulim" w:hAnsi="Gulim" w:cs="Gulim" w:hint="eastAsia"/>
          <w:lang w:eastAsia="ko-KR"/>
        </w:rPr>
        <w:t>즉</w:t>
      </w:r>
      <w:r w:rsidRPr="008A3FFA">
        <w:rPr>
          <w:rFonts w:hint="eastAsia"/>
          <w:lang w:eastAsia="ko-KR"/>
        </w:rPr>
        <w:t xml:space="preserve"> </w:t>
      </w:r>
      <w:r w:rsidRPr="008A3FFA">
        <w:rPr>
          <w:rFonts w:ascii="Gulim" w:eastAsia="Gulim" w:hAnsi="Gulim" w:cs="Gulim" w:hint="eastAsia"/>
          <w:lang w:eastAsia="ko-KR"/>
        </w:rPr>
        <w:t>매월</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달에</w:t>
      </w:r>
      <w:r w:rsidRPr="008A3FFA">
        <w:rPr>
          <w:rFonts w:hint="eastAsia"/>
          <w:lang w:eastAsia="ko-KR"/>
        </w:rPr>
        <w:t xml:space="preserve"> </w:t>
      </w:r>
      <w:r w:rsidRPr="008A3FFA">
        <w:rPr>
          <w:rFonts w:ascii="Gulim" w:eastAsia="Gulim" w:hAnsi="Gulim" w:cs="Gulim" w:hint="eastAsia"/>
          <w:lang w:eastAsia="ko-KR"/>
        </w:rPr>
        <w:t>발생한</w:t>
      </w:r>
      <w:r w:rsidRPr="008A3FFA">
        <w:rPr>
          <w:rFonts w:hint="eastAsia"/>
          <w:lang w:eastAsia="ko-KR"/>
        </w:rPr>
        <w:t xml:space="preserve"> </w:t>
      </w:r>
      <w:r w:rsidRPr="008A3FFA">
        <w:rPr>
          <w:rFonts w:ascii="Gulim" w:eastAsia="Gulim" w:hAnsi="Gulim" w:cs="Gulim" w:hint="eastAsia"/>
          <w:lang w:eastAsia="ko-KR"/>
        </w:rPr>
        <w:t>각</w:t>
      </w:r>
      <w:r w:rsidRPr="008A3FFA">
        <w:rPr>
          <w:rFonts w:hint="eastAsia"/>
          <w:lang w:eastAsia="ko-KR"/>
        </w:rPr>
        <w:t xml:space="preserve"> </w:t>
      </w:r>
      <w:r w:rsidRPr="008A3FFA">
        <w:rPr>
          <w:rFonts w:ascii="Gulim" w:eastAsia="Gulim" w:hAnsi="Gulim" w:cs="Gulim" w:hint="eastAsia"/>
          <w:lang w:eastAsia="ko-KR"/>
        </w:rPr>
        <w:t>사건의</w:t>
      </w:r>
      <w:r w:rsidRPr="008A3FFA">
        <w:rPr>
          <w:rFonts w:hint="eastAsia"/>
          <w:lang w:eastAsia="ko-KR"/>
        </w:rPr>
        <w:t xml:space="preserve"> </w:t>
      </w:r>
      <w:r w:rsidRPr="008A3FFA">
        <w:rPr>
          <w:rFonts w:ascii="Gulim" w:eastAsia="Gulim" w:hAnsi="Gulim" w:cs="Gulim" w:hint="eastAsia"/>
          <w:lang w:eastAsia="ko-KR"/>
        </w:rPr>
        <w:t>길이를</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사고의</w:t>
      </w:r>
      <w:r w:rsidRPr="008A3FFA">
        <w:rPr>
          <w:rFonts w:hint="eastAsia"/>
          <w:lang w:eastAsia="ko-KR"/>
        </w:rPr>
        <w:t xml:space="preserve"> </w:t>
      </w:r>
      <w:r w:rsidRPr="008A3FFA">
        <w:rPr>
          <w:rFonts w:ascii="Gulim" w:eastAsia="Gulim" w:hAnsi="Gulim" w:cs="Gulim" w:hint="eastAsia"/>
          <w:lang w:eastAsia="ko-KR"/>
        </w:rPr>
        <w:t>영향을</w:t>
      </w:r>
      <w:r w:rsidRPr="008A3FFA">
        <w:rPr>
          <w:rFonts w:hint="eastAsia"/>
          <w:lang w:eastAsia="ko-KR"/>
        </w:rPr>
        <w:t xml:space="preserve"> </w:t>
      </w:r>
      <w:r w:rsidRPr="008A3FFA">
        <w:rPr>
          <w:rFonts w:ascii="Gulim" w:eastAsia="Gulim" w:hAnsi="Gulim" w:cs="Gulim" w:hint="eastAsia"/>
          <w:lang w:eastAsia="ko-KR"/>
        </w:rPr>
        <w:t>받는</w:t>
      </w:r>
      <w:r w:rsidRPr="008A3FFA">
        <w:rPr>
          <w:rFonts w:hint="eastAsia"/>
          <w:lang w:eastAsia="ko-KR"/>
        </w:rPr>
        <w:t xml:space="preserve"> </w:t>
      </w:r>
      <w:r w:rsidRPr="008A3FFA">
        <w:rPr>
          <w:rFonts w:ascii="Gulim" w:eastAsia="Gulim" w:hAnsi="Gulim" w:cs="Gulim" w:hint="eastAsia"/>
          <w:lang w:eastAsia="ko-KR"/>
        </w:rPr>
        <w:t>사용자의</w:t>
      </w:r>
      <w:r w:rsidRPr="008A3FFA">
        <w:rPr>
          <w:rFonts w:hint="eastAsia"/>
          <w:lang w:eastAsia="ko-KR"/>
        </w:rPr>
        <w:t xml:space="preserve"> </w:t>
      </w:r>
      <w:r w:rsidRPr="008A3FFA">
        <w:rPr>
          <w:rFonts w:ascii="Gulim" w:eastAsia="Gulim" w:hAnsi="Gulim" w:cs="Gulim" w:hint="eastAsia"/>
          <w:lang w:eastAsia="ko-KR"/>
        </w:rPr>
        <w:t>수로</w:t>
      </w:r>
      <w:r w:rsidRPr="008A3FFA">
        <w:rPr>
          <w:rFonts w:hint="eastAsia"/>
          <w:lang w:eastAsia="ko-KR"/>
        </w:rPr>
        <w:t xml:space="preserve"> </w:t>
      </w:r>
      <w:r w:rsidRPr="008A3FFA">
        <w:rPr>
          <w:rFonts w:ascii="Gulim" w:eastAsia="Gulim" w:hAnsi="Gulim" w:cs="Gulim" w:hint="eastAsia"/>
          <w:lang w:eastAsia="ko-KR"/>
        </w:rPr>
        <w:t>곱한</w:t>
      </w:r>
      <w:r w:rsidRPr="008A3FFA">
        <w:rPr>
          <w:rFonts w:hint="eastAsia"/>
          <w:lang w:eastAsia="ko-KR"/>
        </w:rPr>
        <w:t xml:space="preserve"> </w:t>
      </w:r>
      <w:r w:rsidRPr="008A3FFA">
        <w:rPr>
          <w:rFonts w:ascii="Gulim" w:eastAsia="Gulim" w:hAnsi="Gulim" w:cs="Gulim" w:hint="eastAsia"/>
          <w:lang w:eastAsia="ko-KR"/>
        </w:rPr>
        <w:t>합계입니다</w:t>
      </w:r>
      <w:r w:rsidRPr="008A3FFA">
        <w:rPr>
          <w:rFonts w:hint="eastAsia"/>
          <w:lang w:eastAsia="ko-KR"/>
        </w:rPr>
        <w:t>.</w:t>
      </w:r>
    </w:p>
    <w:p w14:paraId="2E30B0E2" w14:textId="77777777" w:rsidR="00BC6607" w:rsidRPr="008A3FFA" w:rsidRDefault="00BC6607" w:rsidP="00BC6607">
      <w:pPr>
        <w:pStyle w:val="ProductList-Body"/>
        <w:rPr>
          <w:lang w:eastAsia="ko-KR"/>
        </w:rPr>
      </w:pPr>
    </w:p>
    <w:p w14:paraId="1CFE9955" w14:textId="77777777" w:rsidR="00BC6607" w:rsidRPr="008A3FFA" w:rsidRDefault="00BC6607" w:rsidP="00BC6607">
      <w:pPr>
        <w:pStyle w:val="ProductList-Body"/>
        <w:rPr>
          <w:lang w:eastAsia="ko-KR"/>
        </w:rPr>
      </w:pPr>
      <w:r w:rsidRPr="008A3FFA">
        <w:rPr>
          <w:rFonts w:ascii="Gulim" w:eastAsia="Gulim" w:hAnsi="Gulim" w:cs="Gulim" w:hint="eastAsia"/>
          <w:b/>
          <w:color w:val="00188F"/>
          <w:lang w:eastAsia="ko-KR"/>
        </w:rPr>
        <w:t>서비스</w:t>
      </w:r>
      <w:r w:rsidRPr="008A3FFA">
        <w:rPr>
          <w:rFonts w:hint="eastAsia"/>
          <w:b/>
          <w:color w:val="00188F"/>
          <w:lang w:eastAsia="ko-KR"/>
        </w:rPr>
        <w:t xml:space="preserve"> </w:t>
      </w:r>
      <w:r w:rsidRPr="008A3FFA">
        <w:rPr>
          <w:rFonts w:ascii="Gulim" w:eastAsia="Gulim" w:hAnsi="Gulim" w:cs="Gulim" w:hint="eastAsia"/>
          <w:b/>
          <w:color w:val="00188F"/>
          <w:lang w:eastAsia="ko-KR"/>
        </w:rPr>
        <w:t>크레딧</w:t>
      </w:r>
      <w:r w:rsidRPr="0010382D">
        <w:rPr>
          <w:rFonts w:eastAsia="Gulim" w:cstheme="minorHAnsi"/>
          <w:bCs/>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607" w:rsidRPr="005A1238" w14:paraId="0EDCB3EC" w14:textId="77777777" w:rsidTr="00D15382">
        <w:trPr>
          <w:tblHeader/>
        </w:trPr>
        <w:tc>
          <w:tcPr>
            <w:tcW w:w="5400" w:type="dxa"/>
            <w:shd w:val="clear" w:color="auto" w:fill="0072C6"/>
          </w:tcPr>
          <w:p w14:paraId="6E4D1370" w14:textId="77777777" w:rsidR="00BC6607" w:rsidRPr="008A3FFA" w:rsidRDefault="00BC6607" w:rsidP="00D15382">
            <w:pPr>
              <w:pStyle w:val="ProductList-OfferingBody"/>
              <w:spacing w:line="256" w:lineRule="auto"/>
              <w:jc w:val="center"/>
              <w:rPr>
                <w:color w:val="FFFFFF" w:themeColor="background1"/>
                <w:lang w:val="ko-KR" w:eastAsia="ko-KR" w:bidi="ko-KR"/>
              </w:rPr>
            </w:pPr>
            <w:r w:rsidRPr="008A3FFA">
              <w:rPr>
                <w:rFonts w:ascii="Gulim" w:eastAsia="Gulim" w:hAnsi="Gulim" w:cs="Gulim" w:hint="eastAsia"/>
                <w:color w:val="FFFFFF" w:themeColor="background1"/>
                <w:lang w:eastAsia="ko-KR"/>
              </w:rPr>
              <w:t>월간</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작동</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시간</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비율</w:t>
            </w:r>
          </w:p>
        </w:tc>
        <w:tc>
          <w:tcPr>
            <w:tcW w:w="5400" w:type="dxa"/>
            <w:shd w:val="clear" w:color="auto" w:fill="0072C6"/>
          </w:tcPr>
          <w:p w14:paraId="1DEFAD6B" w14:textId="77777777" w:rsidR="00BC6607" w:rsidRPr="008A3FFA" w:rsidRDefault="00BC6607" w:rsidP="00D15382">
            <w:pPr>
              <w:pStyle w:val="ProductList-OfferingBody"/>
              <w:spacing w:line="256" w:lineRule="auto"/>
              <w:jc w:val="center"/>
              <w:rPr>
                <w:color w:val="FFFFFF" w:themeColor="background1"/>
                <w:lang w:val="ko-KR" w:eastAsia="ko-KR" w:bidi="ko-KR"/>
              </w:rPr>
            </w:pPr>
            <w:r w:rsidRPr="008A3FFA">
              <w:rPr>
                <w:rFonts w:ascii="Gulim" w:eastAsia="Gulim" w:hAnsi="Gulim" w:cs="Gulim" w:hint="eastAsia"/>
                <w:color w:val="FFFFFF" w:themeColor="background1"/>
                <w:lang w:eastAsia="ko-KR"/>
              </w:rPr>
              <w:t>서비스</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크레딧</w:t>
            </w:r>
          </w:p>
        </w:tc>
      </w:tr>
      <w:tr w:rsidR="00BC6607" w:rsidRPr="005A1238" w14:paraId="7B248110" w14:textId="77777777" w:rsidTr="00D15382">
        <w:tc>
          <w:tcPr>
            <w:tcW w:w="5400" w:type="dxa"/>
          </w:tcPr>
          <w:p w14:paraId="43EF143D" w14:textId="77777777" w:rsidR="00BC6607" w:rsidRPr="008A3FFA" w:rsidRDefault="00BC6607" w:rsidP="00D15382">
            <w:pPr>
              <w:pStyle w:val="ProductList-OfferingBody"/>
              <w:spacing w:line="256" w:lineRule="auto"/>
              <w:jc w:val="center"/>
              <w:rPr>
                <w:lang w:val="ko-KR" w:eastAsia="ko-KR" w:bidi="ko-KR"/>
              </w:rPr>
            </w:pPr>
            <w:r w:rsidRPr="008A3FFA">
              <w:rPr>
                <w:rFonts w:hint="eastAsia"/>
                <w:lang w:eastAsia="ko-KR"/>
              </w:rPr>
              <w:t>&lt; 99.9%</w:t>
            </w:r>
          </w:p>
        </w:tc>
        <w:tc>
          <w:tcPr>
            <w:tcW w:w="5400" w:type="dxa"/>
          </w:tcPr>
          <w:p w14:paraId="45E84825" w14:textId="77777777" w:rsidR="00BC6607" w:rsidRPr="008A3FFA" w:rsidRDefault="00BC6607" w:rsidP="00D15382">
            <w:pPr>
              <w:pStyle w:val="ProductList-OfferingBody"/>
              <w:spacing w:line="256" w:lineRule="auto"/>
              <w:jc w:val="center"/>
              <w:rPr>
                <w:lang w:val="ko-KR" w:eastAsia="ko-KR" w:bidi="ko-KR"/>
              </w:rPr>
            </w:pPr>
            <w:r w:rsidRPr="008A3FFA">
              <w:rPr>
                <w:rFonts w:hint="eastAsia"/>
                <w:lang w:eastAsia="ko-KR"/>
              </w:rPr>
              <w:t>25%</w:t>
            </w:r>
          </w:p>
        </w:tc>
      </w:tr>
      <w:tr w:rsidR="00BC6607" w:rsidRPr="005A1238" w14:paraId="05080CD4" w14:textId="77777777" w:rsidTr="00D15382">
        <w:tc>
          <w:tcPr>
            <w:tcW w:w="5400" w:type="dxa"/>
          </w:tcPr>
          <w:p w14:paraId="427849E9" w14:textId="77777777" w:rsidR="00BC6607" w:rsidRPr="008A3FFA" w:rsidRDefault="00BC6607" w:rsidP="00D15382">
            <w:pPr>
              <w:pStyle w:val="ProductList-OfferingBody"/>
              <w:spacing w:line="256" w:lineRule="auto"/>
              <w:jc w:val="center"/>
              <w:rPr>
                <w:lang w:val="ko-KR" w:eastAsia="ko-KR" w:bidi="ko-KR"/>
              </w:rPr>
            </w:pPr>
            <w:r w:rsidRPr="008A3FFA">
              <w:rPr>
                <w:rFonts w:hint="eastAsia"/>
                <w:lang w:eastAsia="ko-KR"/>
              </w:rPr>
              <w:t>&lt; 99%</w:t>
            </w:r>
          </w:p>
        </w:tc>
        <w:tc>
          <w:tcPr>
            <w:tcW w:w="5400" w:type="dxa"/>
          </w:tcPr>
          <w:p w14:paraId="1BB8364E" w14:textId="77777777" w:rsidR="00BC6607" w:rsidRPr="008A3FFA" w:rsidRDefault="00BC6607" w:rsidP="00D15382">
            <w:pPr>
              <w:pStyle w:val="ProductList-OfferingBody"/>
              <w:spacing w:line="256" w:lineRule="auto"/>
              <w:jc w:val="center"/>
              <w:rPr>
                <w:lang w:val="ko-KR" w:eastAsia="ko-KR" w:bidi="ko-KR"/>
              </w:rPr>
            </w:pPr>
            <w:r w:rsidRPr="008A3FFA">
              <w:rPr>
                <w:rFonts w:hint="eastAsia"/>
                <w:lang w:eastAsia="ko-KR"/>
              </w:rPr>
              <w:t>50%</w:t>
            </w:r>
          </w:p>
        </w:tc>
      </w:tr>
      <w:tr w:rsidR="00BC6607" w:rsidRPr="005A1238" w14:paraId="5401D278" w14:textId="77777777" w:rsidTr="00D15382">
        <w:tc>
          <w:tcPr>
            <w:tcW w:w="5400" w:type="dxa"/>
          </w:tcPr>
          <w:p w14:paraId="20E0E73A" w14:textId="77777777" w:rsidR="00BC6607" w:rsidRPr="008A3FFA" w:rsidRDefault="00BC6607" w:rsidP="00D15382">
            <w:pPr>
              <w:pStyle w:val="ProductList-OfferingBody"/>
              <w:spacing w:line="256" w:lineRule="auto"/>
              <w:jc w:val="center"/>
              <w:rPr>
                <w:lang w:val="ko-KR" w:eastAsia="ko-KR" w:bidi="ko-KR"/>
              </w:rPr>
            </w:pPr>
            <w:r w:rsidRPr="008A3FFA">
              <w:rPr>
                <w:rFonts w:hint="eastAsia"/>
                <w:lang w:eastAsia="ko-KR"/>
              </w:rPr>
              <w:t>&lt; 95%</w:t>
            </w:r>
          </w:p>
        </w:tc>
        <w:tc>
          <w:tcPr>
            <w:tcW w:w="5400" w:type="dxa"/>
          </w:tcPr>
          <w:p w14:paraId="6F13571C" w14:textId="77777777" w:rsidR="00BC6607" w:rsidRPr="008A3FFA" w:rsidRDefault="00BC6607" w:rsidP="00D15382">
            <w:pPr>
              <w:pStyle w:val="ProductList-OfferingBody"/>
              <w:spacing w:line="256" w:lineRule="auto"/>
              <w:jc w:val="center"/>
              <w:rPr>
                <w:lang w:val="ko-KR" w:eastAsia="ko-KR" w:bidi="ko-KR"/>
              </w:rPr>
            </w:pPr>
            <w:r w:rsidRPr="008A3FFA">
              <w:rPr>
                <w:rFonts w:hint="eastAsia"/>
                <w:lang w:eastAsia="ko-KR"/>
              </w:rPr>
              <w:t>100%</w:t>
            </w:r>
          </w:p>
        </w:tc>
      </w:tr>
    </w:tbl>
    <w:p w14:paraId="64F424D3" w14:textId="77777777" w:rsidR="00BC6607" w:rsidRPr="008A3FFA" w:rsidRDefault="00000000" w:rsidP="00BC6607">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BC6607" w:rsidRPr="008A3FFA">
          <w:rPr>
            <w:rStyle w:val="Hyperlink"/>
            <w:rFonts w:eastAsia="Gulim" w:hint="eastAsia"/>
            <w:color w:val="0563C1"/>
            <w:sz w:val="16"/>
            <w:szCs w:val="16"/>
            <w:lang w:eastAsia="ko-KR"/>
          </w:rPr>
          <w:t>목차</w:t>
        </w:r>
      </w:hyperlink>
      <w:r w:rsidR="00BC6607">
        <w:rPr>
          <w:rFonts w:eastAsia="Gulim"/>
          <w:sz w:val="16"/>
          <w:szCs w:val="16"/>
          <w:lang w:eastAsia="ko-KR"/>
        </w:rPr>
        <w:t xml:space="preserve"> / </w:t>
      </w:r>
      <w:hyperlink w:anchor="Definitions" w:tooltip="정의" w:history="1">
        <w:r w:rsidR="00BC6607" w:rsidRPr="008A3FFA">
          <w:rPr>
            <w:rStyle w:val="Hyperlink"/>
            <w:rFonts w:eastAsia="Gulim" w:hint="eastAsia"/>
            <w:color w:val="0563C1"/>
            <w:sz w:val="16"/>
            <w:szCs w:val="16"/>
            <w:lang w:eastAsia="ko-KR"/>
          </w:rPr>
          <w:t>정의</w:t>
        </w:r>
      </w:hyperlink>
    </w:p>
    <w:p w14:paraId="7EE68C8A" w14:textId="77777777" w:rsidR="00BC6607" w:rsidRPr="008A3FFA" w:rsidRDefault="00BC6607" w:rsidP="00BC6607">
      <w:pPr>
        <w:pStyle w:val="ProductList-Offering2Heading"/>
        <w:pBdr>
          <w:between w:val="single" w:sz="4" w:space="1" w:color="auto"/>
        </w:pBdr>
        <w:tabs>
          <w:tab w:val="clear" w:pos="360"/>
        </w:tabs>
        <w:outlineLvl w:val="2"/>
        <w:rPr>
          <w:rFonts w:ascii="Calibri Light" w:hAnsi="Calibri Light"/>
          <w:lang w:eastAsia="ko-KR"/>
        </w:rPr>
      </w:pPr>
      <w:bookmarkStart w:id="26" w:name="_Toc126009010"/>
      <w:r w:rsidRPr="008A3FFA">
        <w:rPr>
          <w:rFonts w:ascii="Calibri Light" w:hAnsi="Calibri Light"/>
          <w:lang w:eastAsia="ko-KR"/>
        </w:rPr>
        <w:t xml:space="preserve">Dynamics 365 </w:t>
      </w:r>
      <w:r w:rsidRPr="009E4C53">
        <w:rPr>
          <w:rFonts w:ascii="Calibri Light" w:eastAsia="Gulim" w:hAnsi="Calibri Light" w:cs="Calibri Light"/>
        </w:rPr>
        <w:t>Commerce</w:t>
      </w:r>
      <w:bookmarkEnd w:id="26"/>
    </w:p>
    <w:p w14:paraId="6DAA75CD" w14:textId="77777777" w:rsidR="00BC6607" w:rsidRPr="008A3FFA" w:rsidRDefault="00BC6607" w:rsidP="00BC6607">
      <w:pPr>
        <w:pStyle w:val="ProductList-Body"/>
        <w:rPr>
          <w:rFonts w:eastAsia="Gulim"/>
        </w:rPr>
      </w:pPr>
      <w:proofErr w:type="spellStart"/>
      <w:r w:rsidRPr="008A3FFA">
        <w:rPr>
          <w:rFonts w:eastAsia="Gulim"/>
          <w:b/>
          <w:color w:val="00188F"/>
        </w:rPr>
        <w:t>추가</w:t>
      </w:r>
      <w:proofErr w:type="spellEnd"/>
      <w:r w:rsidRPr="008A3FFA">
        <w:rPr>
          <w:rFonts w:eastAsia="Gulim"/>
          <w:b/>
          <w:color w:val="00188F"/>
        </w:rPr>
        <w:t xml:space="preserve"> </w:t>
      </w:r>
      <w:proofErr w:type="spellStart"/>
      <w:r w:rsidRPr="008A3FFA">
        <w:rPr>
          <w:rFonts w:eastAsia="Gulim"/>
          <w:b/>
          <w:color w:val="00188F"/>
        </w:rPr>
        <w:t>용어</w:t>
      </w:r>
      <w:proofErr w:type="spellEnd"/>
      <w:r w:rsidRPr="008A3FFA">
        <w:rPr>
          <w:rFonts w:eastAsia="Gulim"/>
          <w:b/>
          <w:color w:val="00188F"/>
        </w:rPr>
        <w:t xml:space="preserve"> </w:t>
      </w:r>
      <w:proofErr w:type="spellStart"/>
      <w:r w:rsidRPr="008A3FFA">
        <w:rPr>
          <w:rFonts w:eastAsia="Gulim"/>
          <w:b/>
          <w:color w:val="00188F"/>
        </w:rPr>
        <w:t>정의</w:t>
      </w:r>
      <w:proofErr w:type="spellEnd"/>
      <w:r w:rsidRPr="0010382D">
        <w:rPr>
          <w:rFonts w:eastAsia="Gulim" w:cstheme="minorHAnsi"/>
        </w:rPr>
        <w:t>:</w:t>
      </w:r>
    </w:p>
    <w:p w14:paraId="3F763A6D"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r w:rsidRPr="008A3FFA">
        <w:rPr>
          <w:rFonts w:eastAsia="Gulim"/>
          <w:b/>
          <w:color w:val="00188F"/>
          <w:lang w:eastAsia="ko-KR"/>
        </w:rPr>
        <w:t>활성</w:t>
      </w:r>
      <w:r w:rsidRPr="008A3FFA">
        <w:rPr>
          <w:rFonts w:eastAsia="Gulim"/>
          <w:b/>
          <w:color w:val="00188F"/>
          <w:lang w:eastAsia="ko-KR"/>
        </w:rPr>
        <w:t xml:space="preserve"> </w:t>
      </w:r>
      <w:proofErr w:type="gramStart"/>
      <w:r w:rsidRPr="008A3FFA">
        <w:rPr>
          <w:rFonts w:eastAsia="Gulim"/>
          <w:b/>
          <w:color w:val="00188F"/>
          <w:lang w:eastAsia="ko-KR"/>
        </w:rPr>
        <w:t>테넌트</w:t>
      </w:r>
      <w:r w:rsidRPr="0010382D">
        <w:rPr>
          <w:rFonts w:ascii="Gulim" w:eastAsia="Gulim" w:hAnsi="Gulim" w:cs="Segoe UI"/>
          <w:szCs w:val="18"/>
          <w:lang w:eastAsia="ko-KR"/>
        </w:rPr>
        <w:t>”</w:t>
      </w:r>
      <w:r w:rsidRPr="008A3FFA">
        <w:rPr>
          <w:rFonts w:eastAsia="Gulim"/>
          <w:lang w:eastAsia="ko-KR"/>
        </w:rPr>
        <w:t>란</w:t>
      </w:r>
      <w:proofErr w:type="gramEnd"/>
      <w:r w:rsidRPr="008A3FFA">
        <w:rPr>
          <w:rFonts w:eastAsia="Gulim"/>
          <w:lang w:eastAsia="ko-KR"/>
        </w:rPr>
        <w:t xml:space="preserve"> (A) </w:t>
      </w:r>
      <w:r w:rsidRPr="008A3FFA">
        <w:rPr>
          <w:rFonts w:eastAsia="Gulim"/>
          <w:lang w:eastAsia="ko-KR"/>
        </w:rPr>
        <w:t>파트너</w:t>
      </w:r>
      <w:r w:rsidRPr="008A3FFA">
        <w:rPr>
          <w:rFonts w:eastAsia="Gulim"/>
          <w:lang w:eastAsia="ko-KR"/>
        </w:rPr>
        <w:t xml:space="preserve"> </w:t>
      </w:r>
      <w:r w:rsidRPr="008A3FFA">
        <w:rPr>
          <w:rFonts w:eastAsia="Gulim"/>
          <w:lang w:eastAsia="ko-KR"/>
        </w:rPr>
        <w:t>응용</w:t>
      </w:r>
      <w:r w:rsidRPr="008A3FFA">
        <w:rPr>
          <w:rFonts w:eastAsia="Gulim"/>
          <w:lang w:eastAsia="ko-KR"/>
        </w:rPr>
        <w:t xml:space="preserve"> </w:t>
      </w:r>
      <w:r w:rsidRPr="008A3FFA">
        <w:rPr>
          <w:rFonts w:eastAsia="Gulim"/>
          <w:lang w:eastAsia="ko-KR"/>
        </w:rPr>
        <w:t>프로그램</w:t>
      </w:r>
      <w:r w:rsidRPr="008A3FFA">
        <w:rPr>
          <w:rFonts w:eastAsia="Gulim"/>
          <w:lang w:eastAsia="ko-KR"/>
        </w:rPr>
        <w:t xml:space="preserve"> </w:t>
      </w:r>
      <w:r w:rsidRPr="008A3FFA">
        <w:rPr>
          <w:rFonts w:eastAsia="Gulim"/>
          <w:lang w:eastAsia="ko-KR"/>
        </w:rPr>
        <w:t>서비스에</w:t>
      </w:r>
      <w:r w:rsidRPr="008A3FFA">
        <w:rPr>
          <w:rFonts w:eastAsia="Gulim"/>
          <w:lang w:eastAsia="ko-KR"/>
        </w:rPr>
        <w:t xml:space="preserve"> </w:t>
      </w:r>
      <w:r w:rsidRPr="008A3FFA">
        <w:rPr>
          <w:rFonts w:eastAsia="Gulim"/>
          <w:lang w:eastAsia="ko-KR"/>
        </w:rPr>
        <w:t>배포되고</w:t>
      </w:r>
      <w:r w:rsidRPr="008A3FFA">
        <w:rPr>
          <w:rFonts w:eastAsia="Gulim"/>
          <w:lang w:eastAsia="ko-KR"/>
        </w:rPr>
        <w:t xml:space="preserve"> (B) </w:t>
      </w:r>
      <w:r w:rsidRPr="008A3FFA">
        <w:rPr>
          <w:rFonts w:eastAsia="Gulim"/>
          <w:lang w:eastAsia="ko-KR"/>
        </w:rPr>
        <w:t>사용자들이</w:t>
      </w:r>
      <w:r w:rsidRPr="008A3FFA">
        <w:rPr>
          <w:rFonts w:eastAsia="Gulim"/>
          <w:lang w:eastAsia="ko-KR"/>
        </w:rPr>
        <w:t xml:space="preserve"> </w:t>
      </w:r>
      <w:r w:rsidRPr="008A3FFA">
        <w:rPr>
          <w:rFonts w:eastAsia="Gulim"/>
          <w:lang w:eastAsia="ko-KR"/>
        </w:rPr>
        <w:t>로그인할</w:t>
      </w:r>
      <w:r w:rsidRPr="008A3FFA">
        <w:rPr>
          <w:rFonts w:eastAsia="Gulim"/>
          <w:lang w:eastAsia="ko-KR"/>
        </w:rPr>
        <w:t xml:space="preserve"> </w:t>
      </w:r>
      <w:r w:rsidRPr="008A3FFA">
        <w:rPr>
          <w:rFonts w:eastAsia="Gulim"/>
          <w:lang w:eastAsia="ko-KR"/>
        </w:rPr>
        <w:t>수</w:t>
      </w:r>
      <w:r w:rsidRPr="008A3FFA">
        <w:rPr>
          <w:rFonts w:eastAsia="Gulim"/>
          <w:lang w:eastAsia="ko-KR"/>
        </w:rPr>
        <w:t xml:space="preserve"> </w:t>
      </w:r>
      <w:r w:rsidRPr="008A3FFA">
        <w:rPr>
          <w:rFonts w:eastAsia="Gulim"/>
          <w:lang w:eastAsia="ko-KR"/>
        </w:rPr>
        <w:t>있는</w:t>
      </w:r>
      <w:r w:rsidRPr="008A3FFA">
        <w:rPr>
          <w:rFonts w:eastAsia="Gulim"/>
          <w:lang w:eastAsia="ko-KR"/>
        </w:rPr>
        <w:t xml:space="preserve"> </w:t>
      </w:r>
      <w:r w:rsidRPr="008A3FFA">
        <w:rPr>
          <w:rFonts w:eastAsia="Gulim"/>
          <w:lang w:eastAsia="ko-KR"/>
        </w:rPr>
        <w:t>활성</w:t>
      </w:r>
      <w:r w:rsidRPr="008A3FFA">
        <w:rPr>
          <w:rFonts w:eastAsia="Gulim"/>
          <w:lang w:eastAsia="ko-KR"/>
        </w:rPr>
        <w:t xml:space="preserve"> </w:t>
      </w:r>
      <w:r w:rsidRPr="008A3FFA">
        <w:rPr>
          <w:rFonts w:eastAsia="Gulim"/>
          <w:lang w:eastAsia="ko-KR"/>
        </w:rPr>
        <w:t>데이터베이스가</w:t>
      </w:r>
      <w:r w:rsidRPr="008A3FFA">
        <w:rPr>
          <w:rFonts w:eastAsia="Gulim"/>
          <w:lang w:eastAsia="ko-KR"/>
        </w:rPr>
        <w:t xml:space="preserve"> </w:t>
      </w:r>
      <w:r w:rsidRPr="008A3FFA">
        <w:rPr>
          <w:rFonts w:eastAsia="Gulim"/>
          <w:lang w:eastAsia="ko-KR"/>
        </w:rPr>
        <w:t>있는</w:t>
      </w:r>
      <w:r w:rsidRPr="008A3FFA">
        <w:rPr>
          <w:rFonts w:eastAsia="Gulim"/>
          <w:lang w:eastAsia="ko-KR"/>
        </w:rPr>
        <w:t xml:space="preserve"> </w:t>
      </w:r>
      <w:r w:rsidRPr="008A3FFA">
        <w:rPr>
          <w:rFonts w:eastAsia="Gulim"/>
          <w:lang w:eastAsia="ko-KR"/>
        </w:rPr>
        <w:t>관리</w:t>
      </w:r>
      <w:r w:rsidRPr="008A3FFA">
        <w:rPr>
          <w:rFonts w:eastAsia="Gulim"/>
          <w:lang w:eastAsia="ko-KR"/>
        </w:rPr>
        <w:t xml:space="preserve"> </w:t>
      </w:r>
      <w:r w:rsidRPr="008A3FFA">
        <w:rPr>
          <w:rFonts w:eastAsia="Gulim"/>
          <w:lang w:eastAsia="ko-KR"/>
        </w:rPr>
        <w:t>포털에</w:t>
      </w:r>
      <w:r w:rsidRPr="008A3FFA">
        <w:rPr>
          <w:rFonts w:eastAsia="Gulim"/>
          <w:lang w:eastAsia="ko-KR"/>
        </w:rPr>
        <w:t xml:space="preserve"> </w:t>
      </w:r>
      <w:r w:rsidRPr="008A3FFA">
        <w:rPr>
          <w:rFonts w:eastAsia="Gulim"/>
          <w:lang w:eastAsia="ko-KR"/>
        </w:rPr>
        <w:t>활성화된</w:t>
      </w:r>
      <w:r w:rsidRPr="008A3FFA">
        <w:rPr>
          <w:rFonts w:eastAsia="Gulim"/>
          <w:lang w:eastAsia="ko-KR"/>
        </w:rPr>
        <w:t xml:space="preserve"> </w:t>
      </w:r>
      <w:r w:rsidRPr="008A3FFA">
        <w:rPr>
          <w:rFonts w:eastAsia="Gulim"/>
          <w:lang w:eastAsia="ko-KR"/>
        </w:rPr>
        <w:t>고가용성</w:t>
      </w:r>
      <w:r w:rsidRPr="008A3FFA">
        <w:rPr>
          <w:rFonts w:eastAsia="Gulim"/>
          <w:lang w:eastAsia="ko-KR"/>
        </w:rPr>
        <w:t xml:space="preserve"> </w:t>
      </w:r>
      <w:r w:rsidRPr="008A3FFA">
        <w:rPr>
          <w:rFonts w:eastAsia="Gulim"/>
          <w:lang w:eastAsia="ko-KR"/>
        </w:rPr>
        <w:t>제작</w:t>
      </w:r>
      <w:r w:rsidRPr="008A3FFA">
        <w:rPr>
          <w:rFonts w:eastAsia="Gulim"/>
          <w:lang w:eastAsia="ko-KR"/>
        </w:rPr>
        <w:t xml:space="preserve"> </w:t>
      </w:r>
      <w:r w:rsidRPr="008A3FFA">
        <w:rPr>
          <w:rFonts w:eastAsia="Gulim"/>
          <w:lang w:eastAsia="ko-KR"/>
        </w:rPr>
        <w:t>토폴로지를</w:t>
      </w:r>
      <w:r w:rsidRPr="008A3FFA">
        <w:rPr>
          <w:rFonts w:eastAsia="Gulim"/>
          <w:lang w:eastAsia="ko-KR"/>
        </w:rPr>
        <w:t xml:space="preserve"> </w:t>
      </w:r>
      <w:r w:rsidRPr="008A3FFA">
        <w:rPr>
          <w:rFonts w:eastAsia="Gulim"/>
          <w:lang w:eastAsia="ko-KR"/>
        </w:rPr>
        <w:t>갖춘</w:t>
      </w:r>
      <w:r w:rsidRPr="008A3FFA">
        <w:rPr>
          <w:rFonts w:eastAsia="Gulim"/>
          <w:lang w:eastAsia="ko-KR"/>
        </w:rPr>
        <w:t xml:space="preserve"> </w:t>
      </w:r>
      <w:r w:rsidRPr="008A3FFA">
        <w:rPr>
          <w:rFonts w:eastAsia="Gulim"/>
          <w:lang w:eastAsia="ko-KR"/>
        </w:rPr>
        <w:t>테넌트를</w:t>
      </w:r>
      <w:r w:rsidRPr="008A3FFA">
        <w:rPr>
          <w:rFonts w:eastAsia="Gulim"/>
          <w:lang w:eastAsia="ko-KR"/>
        </w:rPr>
        <w:t xml:space="preserve"> </w:t>
      </w:r>
      <w:r w:rsidRPr="008A3FFA">
        <w:rPr>
          <w:rFonts w:eastAsia="Gulim"/>
          <w:lang w:eastAsia="ko-KR"/>
        </w:rPr>
        <w:t>의미합니다</w:t>
      </w:r>
      <w:r w:rsidRPr="008A3FFA">
        <w:rPr>
          <w:rFonts w:eastAsia="Gulim"/>
          <w:lang w:eastAsia="ko-KR"/>
        </w:rPr>
        <w:t>.</w:t>
      </w:r>
    </w:p>
    <w:p w14:paraId="35AC324D"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r w:rsidRPr="008A3FFA">
        <w:rPr>
          <w:rFonts w:eastAsia="Gulim"/>
          <w:b/>
          <w:color w:val="00188F"/>
          <w:lang w:eastAsia="ko-KR"/>
        </w:rPr>
        <w:t>파트너</w:t>
      </w:r>
      <w:r w:rsidRPr="008A3FFA">
        <w:rPr>
          <w:rFonts w:eastAsia="Gulim"/>
          <w:b/>
          <w:color w:val="00188F"/>
          <w:lang w:eastAsia="ko-KR"/>
        </w:rPr>
        <w:t xml:space="preserve"> </w:t>
      </w:r>
      <w:r w:rsidRPr="008A3FFA">
        <w:rPr>
          <w:rFonts w:eastAsia="Gulim"/>
          <w:b/>
          <w:color w:val="00188F"/>
          <w:lang w:eastAsia="ko-KR"/>
        </w:rPr>
        <w:t>응용</w:t>
      </w:r>
      <w:r w:rsidRPr="008A3FFA">
        <w:rPr>
          <w:rFonts w:eastAsia="Gulim"/>
          <w:b/>
          <w:color w:val="00188F"/>
          <w:lang w:eastAsia="ko-KR"/>
        </w:rPr>
        <w:t xml:space="preserve"> </w:t>
      </w:r>
      <w:r w:rsidRPr="008A3FFA">
        <w:rPr>
          <w:rFonts w:eastAsia="Gulim"/>
          <w:b/>
          <w:color w:val="00188F"/>
          <w:lang w:eastAsia="ko-KR"/>
        </w:rPr>
        <w:t>프로그램</w:t>
      </w:r>
      <w:r w:rsidRPr="008A3FFA">
        <w:rPr>
          <w:rFonts w:eastAsia="Gulim"/>
          <w:b/>
          <w:color w:val="00188F"/>
          <w:lang w:eastAsia="ko-KR"/>
        </w:rPr>
        <w:t xml:space="preserve"> </w:t>
      </w:r>
      <w:proofErr w:type="gramStart"/>
      <w:r w:rsidRPr="008A3FFA">
        <w:rPr>
          <w:rFonts w:eastAsia="Gulim"/>
          <w:b/>
          <w:color w:val="00188F"/>
          <w:lang w:eastAsia="ko-KR"/>
        </w:rPr>
        <w:t>서비스</w:t>
      </w:r>
      <w:r w:rsidRPr="0010382D">
        <w:rPr>
          <w:rFonts w:ascii="Gulim" w:eastAsia="Gulim" w:hAnsi="Gulim" w:cs="Segoe UI"/>
          <w:szCs w:val="18"/>
          <w:lang w:eastAsia="ko-KR"/>
        </w:rPr>
        <w:t>”</w:t>
      </w:r>
      <w:r w:rsidRPr="008A3FFA">
        <w:rPr>
          <w:rFonts w:eastAsia="Gulim"/>
          <w:lang w:eastAsia="ko-KR"/>
        </w:rPr>
        <w:t>란</w:t>
      </w:r>
      <w:proofErr w:type="gramEnd"/>
      <w:r w:rsidRPr="008A3FFA">
        <w:rPr>
          <w:rFonts w:eastAsia="Gulim"/>
          <w:lang w:eastAsia="ko-KR"/>
        </w:rPr>
        <w:t xml:space="preserve"> (A) </w:t>
      </w:r>
      <w:r w:rsidRPr="008A3FFA">
        <w:rPr>
          <w:rFonts w:eastAsia="Gulim"/>
          <w:lang w:eastAsia="ko-KR"/>
        </w:rPr>
        <w:t>귀사</w:t>
      </w:r>
      <w:r w:rsidRPr="008A3FFA">
        <w:rPr>
          <w:rFonts w:eastAsia="Gulim"/>
          <w:lang w:eastAsia="ko-KR"/>
        </w:rPr>
        <w:t xml:space="preserve"> </w:t>
      </w:r>
      <w:r w:rsidRPr="008A3FFA">
        <w:rPr>
          <w:rFonts w:eastAsia="Gulim"/>
          <w:lang w:eastAsia="ko-KR"/>
        </w:rPr>
        <w:t>조직의</w:t>
      </w:r>
      <w:r w:rsidRPr="008A3FFA">
        <w:rPr>
          <w:rFonts w:eastAsia="Gulim"/>
          <w:lang w:eastAsia="ko-KR"/>
        </w:rPr>
        <w:t xml:space="preserve"> </w:t>
      </w:r>
      <w:r w:rsidRPr="008A3FFA">
        <w:rPr>
          <w:rFonts w:eastAsia="Gulim"/>
          <w:lang w:eastAsia="ko-KR"/>
        </w:rPr>
        <w:t>실제</w:t>
      </w:r>
      <w:r w:rsidRPr="008A3FFA">
        <w:rPr>
          <w:rFonts w:eastAsia="Gulim"/>
          <w:lang w:eastAsia="ko-KR"/>
        </w:rPr>
        <w:t xml:space="preserve"> </w:t>
      </w:r>
      <w:r w:rsidRPr="008A3FFA">
        <w:rPr>
          <w:rFonts w:eastAsia="Gulim"/>
          <w:lang w:eastAsia="ko-KR"/>
        </w:rPr>
        <w:t>비즈니스</w:t>
      </w:r>
      <w:r w:rsidRPr="008A3FFA">
        <w:rPr>
          <w:rFonts w:eastAsia="Gulim"/>
          <w:lang w:eastAsia="ko-KR"/>
        </w:rPr>
        <w:t xml:space="preserve"> </w:t>
      </w:r>
      <w:r w:rsidRPr="008A3FFA">
        <w:rPr>
          <w:rFonts w:eastAsia="Gulim"/>
          <w:lang w:eastAsia="ko-KR"/>
        </w:rPr>
        <w:t>거래</w:t>
      </w:r>
      <w:r w:rsidRPr="008A3FFA">
        <w:rPr>
          <w:rFonts w:eastAsia="Gulim"/>
          <w:lang w:eastAsia="ko-KR"/>
        </w:rPr>
        <w:t xml:space="preserve"> </w:t>
      </w:r>
      <w:r w:rsidRPr="008A3FFA">
        <w:rPr>
          <w:rFonts w:eastAsia="Gulim"/>
          <w:lang w:eastAsia="ko-KR"/>
        </w:rPr>
        <w:t>처리에</w:t>
      </w:r>
      <w:r w:rsidRPr="008A3FFA">
        <w:rPr>
          <w:rFonts w:eastAsia="Gulim"/>
          <w:lang w:eastAsia="ko-KR"/>
        </w:rPr>
        <w:t xml:space="preserve"> </w:t>
      </w:r>
      <w:r w:rsidRPr="008A3FFA">
        <w:rPr>
          <w:rFonts w:eastAsia="Gulim"/>
          <w:lang w:eastAsia="ko-KR"/>
        </w:rPr>
        <w:t>사용되고</w:t>
      </w:r>
      <w:r w:rsidRPr="008A3FFA">
        <w:rPr>
          <w:rFonts w:eastAsia="Gulim"/>
          <w:lang w:eastAsia="ko-KR"/>
        </w:rPr>
        <w:t xml:space="preserve"> (B) </w:t>
      </w:r>
      <w:r w:rsidRPr="008A3FFA">
        <w:rPr>
          <w:rFonts w:eastAsia="Gulim"/>
          <w:lang w:eastAsia="ko-KR"/>
        </w:rPr>
        <w:t>해당</w:t>
      </w:r>
      <w:r w:rsidRPr="008A3FFA">
        <w:rPr>
          <w:rFonts w:eastAsia="Gulim"/>
          <w:lang w:eastAsia="ko-KR"/>
        </w:rPr>
        <w:t xml:space="preserve"> </w:t>
      </w:r>
      <w:r w:rsidRPr="008A3FFA">
        <w:rPr>
          <w:rFonts w:eastAsia="Gulim"/>
          <w:lang w:eastAsia="ko-KR"/>
        </w:rPr>
        <w:t>파트너</w:t>
      </w:r>
      <w:r w:rsidRPr="008A3FFA">
        <w:rPr>
          <w:rFonts w:eastAsia="Gulim"/>
          <w:lang w:eastAsia="ko-KR"/>
        </w:rPr>
        <w:t xml:space="preserve"> </w:t>
      </w:r>
      <w:r w:rsidRPr="008A3FFA">
        <w:rPr>
          <w:rFonts w:eastAsia="Gulim"/>
          <w:lang w:eastAsia="ko-KR"/>
        </w:rPr>
        <w:t>응용</w:t>
      </w:r>
      <w:r w:rsidRPr="008A3FFA">
        <w:rPr>
          <w:rFonts w:eastAsia="Gulim"/>
          <w:lang w:eastAsia="ko-KR"/>
        </w:rPr>
        <w:t xml:space="preserve"> </w:t>
      </w:r>
      <w:r w:rsidRPr="008A3FFA">
        <w:rPr>
          <w:rFonts w:eastAsia="Gulim"/>
          <w:lang w:eastAsia="ko-KR"/>
        </w:rPr>
        <w:t>프로그램에</w:t>
      </w:r>
      <w:r w:rsidRPr="008A3FFA">
        <w:rPr>
          <w:rFonts w:eastAsia="Gulim"/>
          <w:lang w:eastAsia="ko-KR"/>
        </w:rPr>
        <w:t xml:space="preserve"> </w:t>
      </w:r>
      <w:r w:rsidRPr="008A3FFA">
        <w:rPr>
          <w:rFonts w:eastAsia="Gulim"/>
          <w:lang w:eastAsia="ko-KR"/>
        </w:rPr>
        <w:t>대해</w:t>
      </w:r>
      <w:r w:rsidRPr="008A3FFA">
        <w:rPr>
          <w:rFonts w:eastAsia="Gulim"/>
          <w:lang w:eastAsia="ko-KR"/>
        </w:rPr>
        <w:t xml:space="preserve"> </w:t>
      </w:r>
      <w:r w:rsidRPr="008A3FFA">
        <w:rPr>
          <w:rFonts w:eastAsia="Gulim"/>
          <w:lang w:eastAsia="ko-KR"/>
        </w:rPr>
        <w:t>귀사의</w:t>
      </w:r>
      <w:r w:rsidRPr="008A3FFA">
        <w:rPr>
          <w:rFonts w:eastAsia="Gulim"/>
          <w:lang w:eastAsia="ko-KR"/>
        </w:rPr>
        <w:t xml:space="preserve"> </w:t>
      </w:r>
      <w:r w:rsidRPr="008A3FFA">
        <w:rPr>
          <w:rFonts w:eastAsia="Gulim"/>
          <w:lang w:eastAsia="ko-KR"/>
        </w:rPr>
        <w:t>파트너가</w:t>
      </w:r>
      <w:r w:rsidRPr="008A3FFA">
        <w:rPr>
          <w:rFonts w:eastAsia="Gulim"/>
          <w:lang w:eastAsia="ko-KR"/>
        </w:rPr>
        <w:t xml:space="preserve"> </w:t>
      </w:r>
      <w:r w:rsidRPr="008A3FFA">
        <w:rPr>
          <w:rFonts w:eastAsia="Gulim"/>
          <w:lang w:eastAsia="ko-KR"/>
        </w:rPr>
        <w:t>선택한</w:t>
      </w:r>
      <w:r w:rsidRPr="008A3FFA">
        <w:rPr>
          <w:rFonts w:eastAsia="Gulim"/>
          <w:lang w:eastAsia="ko-KR"/>
        </w:rPr>
        <w:t xml:space="preserve"> </w:t>
      </w:r>
      <w:r w:rsidRPr="008A3FFA">
        <w:rPr>
          <w:rFonts w:eastAsia="Gulim"/>
          <w:lang w:eastAsia="ko-KR"/>
        </w:rPr>
        <w:t>눈금</w:t>
      </w:r>
      <w:r w:rsidRPr="008A3FFA">
        <w:rPr>
          <w:rFonts w:eastAsia="Gulim"/>
          <w:lang w:eastAsia="ko-KR"/>
        </w:rPr>
        <w:t xml:space="preserve"> </w:t>
      </w:r>
      <w:r w:rsidRPr="008A3FFA">
        <w:rPr>
          <w:rFonts w:eastAsia="Gulim"/>
          <w:lang w:eastAsia="ko-KR"/>
        </w:rPr>
        <w:t>단위보다</w:t>
      </w:r>
      <w:r w:rsidRPr="008A3FFA">
        <w:rPr>
          <w:rFonts w:eastAsia="Gulim"/>
          <w:lang w:eastAsia="ko-KR"/>
        </w:rPr>
        <w:t xml:space="preserve"> </w:t>
      </w:r>
      <w:r w:rsidRPr="008A3FFA">
        <w:rPr>
          <w:rFonts w:eastAsia="Gulim"/>
          <w:lang w:eastAsia="ko-KR"/>
        </w:rPr>
        <w:t>크거나</w:t>
      </w:r>
      <w:r w:rsidRPr="008A3FFA">
        <w:rPr>
          <w:rFonts w:eastAsia="Gulim"/>
          <w:lang w:eastAsia="ko-KR"/>
        </w:rPr>
        <w:t xml:space="preserve"> </w:t>
      </w:r>
      <w:r w:rsidRPr="008A3FFA">
        <w:rPr>
          <w:rFonts w:eastAsia="Gulim"/>
          <w:lang w:eastAsia="ko-KR"/>
        </w:rPr>
        <w:t>같은</w:t>
      </w:r>
      <w:r w:rsidRPr="008A3FFA">
        <w:rPr>
          <w:rFonts w:eastAsia="Gulim"/>
          <w:lang w:eastAsia="ko-KR"/>
        </w:rPr>
        <w:t xml:space="preserve"> </w:t>
      </w:r>
      <w:r w:rsidRPr="008A3FFA">
        <w:rPr>
          <w:rFonts w:eastAsia="Gulim"/>
          <w:lang w:eastAsia="ko-KR"/>
        </w:rPr>
        <w:t>예약</w:t>
      </w:r>
      <w:r w:rsidRPr="008A3FFA">
        <w:rPr>
          <w:rFonts w:eastAsia="Gulim"/>
          <w:lang w:eastAsia="ko-KR"/>
        </w:rPr>
        <w:t xml:space="preserve"> </w:t>
      </w:r>
      <w:r w:rsidRPr="008A3FFA">
        <w:rPr>
          <w:rFonts w:eastAsia="Gulim"/>
          <w:lang w:eastAsia="ko-KR"/>
        </w:rPr>
        <w:t>계산</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저장소</w:t>
      </w:r>
      <w:r w:rsidRPr="008A3FFA">
        <w:rPr>
          <w:rFonts w:eastAsia="Gulim"/>
          <w:lang w:eastAsia="ko-KR"/>
        </w:rPr>
        <w:t xml:space="preserve"> </w:t>
      </w:r>
      <w:r w:rsidRPr="008A3FFA">
        <w:rPr>
          <w:rFonts w:eastAsia="Gulim"/>
          <w:lang w:eastAsia="ko-KR"/>
        </w:rPr>
        <w:t>리소스를</w:t>
      </w:r>
      <w:r w:rsidRPr="008A3FFA">
        <w:rPr>
          <w:rFonts w:eastAsia="Gulim"/>
          <w:lang w:eastAsia="ko-KR"/>
        </w:rPr>
        <w:t xml:space="preserve"> </w:t>
      </w:r>
      <w:r w:rsidRPr="008A3FFA">
        <w:rPr>
          <w:rFonts w:eastAsia="Gulim"/>
          <w:lang w:eastAsia="ko-KR"/>
        </w:rPr>
        <w:t>가진</w:t>
      </w:r>
      <w:r w:rsidRPr="008A3FFA">
        <w:rPr>
          <w:rFonts w:eastAsia="Gulim"/>
          <w:lang w:eastAsia="ko-KR"/>
        </w:rPr>
        <w:t xml:space="preserve"> </w:t>
      </w:r>
      <w:r w:rsidRPr="008A3FFA">
        <w:rPr>
          <w:rFonts w:eastAsia="Gulim"/>
          <w:lang w:eastAsia="ko-KR"/>
        </w:rPr>
        <w:t>플랫폼과</w:t>
      </w:r>
      <w:r w:rsidRPr="008A3FFA">
        <w:rPr>
          <w:rFonts w:eastAsia="Gulim"/>
          <w:lang w:eastAsia="ko-KR"/>
        </w:rPr>
        <w:t xml:space="preserve"> </w:t>
      </w:r>
      <w:r w:rsidRPr="008A3FFA">
        <w:rPr>
          <w:rFonts w:eastAsia="Gulim"/>
          <w:lang w:eastAsia="ko-KR"/>
        </w:rPr>
        <w:t>결합하여</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플랫폼</w:t>
      </w:r>
      <w:r w:rsidRPr="008A3FFA">
        <w:rPr>
          <w:rFonts w:eastAsia="Gulim"/>
          <w:lang w:eastAsia="ko-KR"/>
        </w:rPr>
        <w:t xml:space="preserve"> </w:t>
      </w:r>
      <w:r w:rsidRPr="008A3FFA">
        <w:rPr>
          <w:rFonts w:eastAsia="Gulim"/>
          <w:lang w:eastAsia="ko-KR"/>
        </w:rPr>
        <w:t>상에</w:t>
      </w:r>
      <w:r w:rsidRPr="008A3FFA">
        <w:rPr>
          <w:rFonts w:eastAsia="Gulim"/>
          <w:lang w:eastAsia="ko-KR"/>
        </w:rPr>
        <w:t xml:space="preserve"> </w:t>
      </w:r>
      <w:r w:rsidRPr="008A3FFA">
        <w:rPr>
          <w:rFonts w:eastAsia="Gulim"/>
          <w:lang w:eastAsia="ko-KR"/>
        </w:rPr>
        <w:t>설치된</w:t>
      </w:r>
      <w:r w:rsidRPr="008A3FFA">
        <w:rPr>
          <w:rFonts w:eastAsia="Gulim"/>
          <w:lang w:eastAsia="ko-KR"/>
        </w:rPr>
        <w:t xml:space="preserve"> </w:t>
      </w:r>
      <w:r w:rsidRPr="008A3FFA">
        <w:rPr>
          <w:rFonts w:eastAsia="Gulim"/>
          <w:lang w:eastAsia="ko-KR"/>
        </w:rPr>
        <w:t>파트너</w:t>
      </w:r>
      <w:r w:rsidRPr="008A3FFA">
        <w:rPr>
          <w:rFonts w:eastAsia="Gulim"/>
          <w:lang w:eastAsia="ko-KR"/>
        </w:rPr>
        <w:t xml:space="preserve"> </w:t>
      </w:r>
      <w:r w:rsidRPr="008A3FFA">
        <w:rPr>
          <w:rFonts w:eastAsia="Gulim"/>
          <w:lang w:eastAsia="ko-KR"/>
        </w:rPr>
        <w:t>응용</w:t>
      </w:r>
      <w:r w:rsidRPr="008A3FFA">
        <w:rPr>
          <w:rFonts w:eastAsia="Gulim"/>
          <w:lang w:eastAsia="ko-KR"/>
        </w:rPr>
        <w:t xml:space="preserve"> </w:t>
      </w:r>
      <w:r w:rsidRPr="008A3FFA">
        <w:rPr>
          <w:rFonts w:eastAsia="Gulim"/>
          <w:lang w:eastAsia="ko-KR"/>
        </w:rPr>
        <w:t>프로그램을</w:t>
      </w:r>
      <w:r w:rsidRPr="008A3FFA">
        <w:rPr>
          <w:rFonts w:eastAsia="Gulim"/>
          <w:lang w:eastAsia="ko-KR"/>
        </w:rPr>
        <w:t xml:space="preserve"> </w:t>
      </w:r>
      <w:r w:rsidRPr="008A3FFA">
        <w:rPr>
          <w:rFonts w:eastAsia="Gulim"/>
          <w:lang w:eastAsia="ko-KR"/>
        </w:rPr>
        <w:t>의미합니다</w:t>
      </w:r>
      <w:r w:rsidRPr="008A3FFA">
        <w:rPr>
          <w:rFonts w:eastAsia="Gulim"/>
          <w:lang w:eastAsia="ko-KR"/>
        </w:rPr>
        <w:t>.</w:t>
      </w:r>
    </w:p>
    <w:p w14:paraId="2A12917C"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r w:rsidRPr="008A3FFA">
        <w:rPr>
          <w:rFonts w:eastAsia="Gulim"/>
          <w:b/>
          <w:color w:val="00188F"/>
          <w:lang w:eastAsia="ko-KR"/>
        </w:rPr>
        <w:t>최대</w:t>
      </w:r>
      <w:r w:rsidRPr="008A3FFA">
        <w:rPr>
          <w:rFonts w:eastAsia="Gulim"/>
          <w:b/>
          <w:color w:val="00188F"/>
          <w:lang w:eastAsia="ko-KR"/>
        </w:rPr>
        <w:t xml:space="preserve"> </w:t>
      </w:r>
      <w:r w:rsidRPr="008A3FFA">
        <w:rPr>
          <w:rFonts w:eastAsia="Gulim"/>
          <w:b/>
          <w:color w:val="00188F"/>
          <w:lang w:eastAsia="ko-KR"/>
        </w:rPr>
        <w:t>사용</w:t>
      </w:r>
      <w:r w:rsidRPr="008A3FFA">
        <w:rPr>
          <w:rFonts w:eastAsia="Gulim"/>
          <w:b/>
          <w:color w:val="00188F"/>
          <w:lang w:eastAsia="ko-KR"/>
        </w:rPr>
        <w:t xml:space="preserve"> </w:t>
      </w:r>
      <w:r w:rsidRPr="008A3FFA">
        <w:rPr>
          <w:rFonts w:eastAsia="Gulim"/>
          <w:b/>
          <w:color w:val="00188F"/>
          <w:lang w:eastAsia="ko-KR"/>
        </w:rPr>
        <w:t>가능한</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w:t>
      </w:r>
      <w:r w:rsidRPr="008A3FFA">
        <w:rPr>
          <w:rFonts w:eastAsia="Gulim"/>
          <w:b/>
          <w:color w:val="00188F"/>
          <w:lang w:eastAsia="ko-KR"/>
        </w:rPr>
        <w:t>분</w:t>
      </w:r>
      <w:proofErr w:type="gramStart"/>
      <w:r w:rsidRPr="008A3FFA">
        <w:rPr>
          <w:rFonts w:eastAsia="Gulim"/>
          <w:b/>
          <w:color w:val="00188F"/>
          <w:lang w:eastAsia="ko-KR"/>
        </w:rPr>
        <w:t>)</w:t>
      </w:r>
      <w:r w:rsidRPr="0010382D">
        <w:rPr>
          <w:rFonts w:ascii="Gulim" w:eastAsia="Gulim" w:hAnsi="Gulim" w:cs="Segoe UI"/>
          <w:szCs w:val="18"/>
          <w:lang w:eastAsia="ko-KR"/>
        </w:rPr>
        <w:t>”</w:t>
      </w:r>
      <w:r w:rsidRPr="008A3FFA">
        <w:rPr>
          <w:rFonts w:eastAsia="Gulim"/>
          <w:lang w:eastAsia="ko-KR"/>
        </w:rPr>
        <w:t>은</w:t>
      </w:r>
      <w:proofErr w:type="gramEnd"/>
      <w:r w:rsidRPr="008A3FFA">
        <w:rPr>
          <w:rFonts w:eastAsia="Gulim"/>
          <w:lang w:eastAsia="ko-KR"/>
        </w:rPr>
        <w:t xml:space="preserve"> </w:t>
      </w:r>
      <w:r w:rsidRPr="008A3FFA">
        <w:rPr>
          <w:rFonts w:eastAsia="Gulim"/>
          <w:lang w:eastAsia="ko-KR"/>
        </w:rPr>
        <w:t>활성</w:t>
      </w:r>
      <w:r w:rsidRPr="008A3FFA">
        <w:rPr>
          <w:rFonts w:eastAsia="Gulim"/>
          <w:lang w:eastAsia="ko-KR"/>
        </w:rPr>
        <w:t xml:space="preserve"> </w:t>
      </w:r>
      <w:r w:rsidRPr="008A3FFA">
        <w:rPr>
          <w:rFonts w:eastAsia="Gulim"/>
          <w:lang w:eastAsia="ko-KR"/>
        </w:rPr>
        <w:t>테넌트가</w:t>
      </w:r>
      <w:r w:rsidRPr="008A3FFA">
        <w:rPr>
          <w:rFonts w:eastAsia="Gulim"/>
          <w:lang w:eastAsia="ko-KR"/>
        </w:rPr>
        <w:t xml:space="preserve"> </w:t>
      </w:r>
      <w:r w:rsidRPr="008A3FFA">
        <w:rPr>
          <w:rFonts w:eastAsia="Gulim"/>
          <w:lang w:eastAsia="ko-KR"/>
        </w:rPr>
        <w:t>활성화된</w:t>
      </w:r>
      <w:r w:rsidRPr="008A3FFA">
        <w:rPr>
          <w:rFonts w:eastAsia="Gulim"/>
          <w:lang w:eastAsia="ko-KR"/>
        </w:rPr>
        <w:t xml:space="preserve"> </w:t>
      </w:r>
      <w:r w:rsidRPr="008A3FFA">
        <w:rPr>
          <w:rFonts w:eastAsia="Gulim"/>
          <w:lang w:eastAsia="ko-KR"/>
        </w:rPr>
        <w:t>고가용성</w:t>
      </w:r>
      <w:r w:rsidRPr="008A3FFA">
        <w:rPr>
          <w:rFonts w:eastAsia="Gulim"/>
          <w:lang w:eastAsia="ko-KR"/>
        </w:rPr>
        <w:t xml:space="preserve"> </w:t>
      </w:r>
      <w:r w:rsidRPr="008A3FFA">
        <w:rPr>
          <w:rFonts w:eastAsia="Gulim"/>
          <w:lang w:eastAsia="ko-KR"/>
        </w:rPr>
        <w:t>제작</w:t>
      </w:r>
      <w:r w:rsidRPr="008A3FFA">
        <w:rPr>
          <w:rFonts w:eastAsia="Gulim"/>
          <w:lang w:eastAsia="ko-KR"/>
        </w:rPr>
        <w:t xml:space="preserve"> </w:t>
      </w:r>
      <w:r w:rsidRPr="008A3FFA">
        <w:rPr>
          <w:rFonts w:eastAsia="Gulim"/>
          <w:lang w:eastAsia="ko-KR"/>
        </w:rPr>
        <w:t>토폴로지를</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파트너</w:t>
      </w:r>
      <w:r w:rsidRPr="008A3FFA">
        <w:rPr>
          <w:rFonts w:eastAsia="Gulim"/>
          <w:lang w:eastAsia="ko-KR"/>
        </w:rPr>
        <w:t xml:space="preserve"> </w:t>
      </w:r>
      <w:r w:rsidRPr="008A3FFA">
        <w:rPr>
          <w:rFonts w:eastAsia="Gulim"/>
          <w:lang w:eastAsia="ko-KR"/>
        </w:rPr>
        <w:t>응용</w:t>
      </w:r>
      <w:r w:rsidRPr="008A3FFA">
        <w:rPr>
          <w:rFonts w:eastAsia="Gulim"/>
          <w:lang w:eastAsia="ko-KR"/>
        </w:rPr>
        <w:t xml:space="preserve"> </w:t>
      </w:r>
      <w:r w:rsidRPr="008A3FFA">
        <w:rPr>
          <w:rFonts w:eastAsia="Gulim"/>
          <w:lang w:eastAsia="ko-KR"/>
        </w:rPr>
        <w:t>프로그램</w:t>
      </w:r>
      <w:r w:rsidRPr="008A3FFA">
        <w:rPr>
          <w:rFonts w:eastAsia="Gulim"/>
          <w:lang w:eastAsia="ko-KR"/>
        </w:rPr>
        <w:t xml:space="preserve"> </w:t>
      </w:r>
      <w:r w:rsidRPr="008A3FFA">
        <w:rPr>
          <w:rFonts w:eastAsia="Gulim"/>
          <w:lang w:eastAsia="ko-KR"/>
        </w:rPr>
        <w:t>서비스에</w:t>
      </w:r>
      <w:r w:rsidRPr="008A3FFA">
        <w:rPr>
          <w:rFonts w:eastAsia="Gulim"/>
          <w:lang w:eastAsia="ko-KR"/>
        </w:rPr>
        <w:t xml:space="preserve"> </w:t>
      </w:r>
      <w:r w:rsidRPr="008A3FFA">
        <w:rPr>
          <w:rFonts w:eastAsia="Gulim"/>
          <w:lang w:eastAsia="ko-KR"/>
        </w:rPr>
        <w:t>배포된</w:t>
      </w:r>
      <w:r w:rsidRPr="008A3FFA">
        <w:rPr>
          <w:rFonts w:eastAsia="Gulim"/>
          <w:lang w:eastAsia="ko-KR"/>
        </w:rPr>
        <w:t xml:space="preserve"> </w:t>
      </w:r>
      <w:r w:rsidRPr="008A3FFA">
        <w:rPr>
          <w:rFonts w:eastAsia="Gulim"/>
          <w:lang w:eastAsia="ko-KR"/>
        </w:rPr>
        <w:t>청구</w:t>
      </w:r>
      <w:r w:rsidRPr="008A3FFA">
        <w:rPr>
          <w:rFonts w:eastAsia="Gulim"/>
          <w:lang w:eastAsia="ko-KR"/>
        </w:rPr>
        <w:t xml:space="preserve"> </w:t>
      </w:r>
      <w:r w:rsidRPr="008A3FFA">
        <w:rPr>
          <w:rFonts w:eastAsia="Gulim"/>
          <w:lang w:eastAsia="ko-KR"/>
        </w:rPr>
        <w:t>월</w:t>
      </w:r>
      <w:r w:rsidRPr="008A3FFA">
        <w:rPr>
          <w:rFonts w:eastAsia="Gulim"/>
          <w:lang w:eastAsia="ko-KR"/>
        </w:rPr>
        <w:t xml:space="preserve"> </w:t>
      </w:r>
      <w:r w:rsidRPr="008A3FFA">
        <w:rPr>
          <w:rFonts w:eastAsia="Gulim"/>
          <w:lang w:eastAsia="ko-KR"/>
        </w:rPr>
        <w:t>동안</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누적</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을</w:t>
      </w:r>
      <w:r w:rsidRPr="008A3FFA">
        <w:rPr>
          <w:rFonts w:eastAsia="Gulim"/>
          <w:lang w:eastAsia="ko-KR"/>
        </w:rPr>
        <w:t xml:space="preserve"> </w:t>
      </w:r>
      <w:r w:rsidRPr="008A3FFA">
        <w:rPr>
          <w:rFonts w:eastAsia="Gulim"/>
          <w:lang w:eastAsia="ko-KR"/>
        </w:rPr>
        <w:t>의미합니다</w:t>
      </w:r>
      <w:r w:rsidRPr="008A3FFA">
        <w:rPr>
          <w:rFonts w:eastAsia="Gulim"/>
          <w:lang w:eastAsia="ko-KR"/>
        </w:rPr>
        <w:t xml:space="preserve">. </w:t>
      </w:r>
    </w:p>
    <w:p w14:paraId="25640FE6"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proofErr w:type="gramStart"/>
      <w:r w:rsidRPr="008A3FFA">
        <w:rPr>
          <w:rFonts w:eastAsia="Gulim"/>
          <w:b/>
          <w:color w:val="00188F"/>
          <w:lang w:eastAsia="ko-KR"/>
        </w:rPr>
        <w:t>플랫폼</w:t>
      </w:r>
      <w:r w:rsidRPr="0010382D">
        <w:rPr>
          <w:rFonts w:ascii="Gulim" w:eastAsia="Gulim" w:hAnsi="Gulim" w:cs="Segoe UI"/>
          <w:szCs w:val="18"/>
          <w:lang w:eastAsia="ko-KR"/>
        </w:rPr>
        <w:t>”</w:t>
      </w:r>
      <w:r w:rsidRPr="008A3FFA">
        <w:rPr>
          <w:rFonts w:eastAsia="Gulim"/>
          <w:lang w:eastAsia="ko-KR"/>
        </w:rPr>
        <w:t>이란</w:t>
      </w:r>
      <w:proofErr w:type="gramEnd"/>
      <w:r w:rsidRPr="008A3FFA">
        <w:rPr>
          <w:rFonts w:eastAsia="Gulim"/>
          <w:lang w:eastAsia="ko-KR"/>
        </w:rPr>
        <w:t xml:space="preserve"> </w:t>
      </w:r>
      <w:r w:rsidRPr="008A3FFA">
        <w:rPr>
          <w:rFonts w:eastAsia="Gulim"/>
          <w:lang w:eastAsia="ko-KR"/>
        </w:rPr>
        <w:t>상거래</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w:t>
      </w:r>
      <w:r w:rsidRPr="008A3FFA">
        <w:rPr>
          <w:rFonts w:eastAsia="Gulim"/>
          <w:lang w:eastAsia="ko-KR"/>
        </w:rPr>
        <w:t>소매</w:t>
      </w:r>
      <w:r w:rsidRPr="008A3FFA">
        <w:rPr>
          <w:rFonts w:eastAsia="Gulim"/>
          <w:lang w:eastAsia="ko-KR"/>
        </w:rPr>
        <w:t xml:space="preserve"> </w:t>
      </w:r>
      <w:r w:rsidRPr="008A3FFA">
        <w:rPr>
          <w:rFonts w:eastAsia="Gulim"/>
          <w:lang w:eastAsia="ko-KR"/>
        </w:rPr>
        <w:t>용도로만</w:t>
      </w:r>
      <w:r w:rsidRPr="008A3FFA">
        <w:rPr>
          <w:rFonts w:eastAsia="Gulim"/>
          <w:lang w:eastAsia="ko-KR"/>
        </w:rPr>
        <w:t xml:space="preserve"> </w:t>
      </w:r>
      <w:r w:rsidRPr="008A3FFA">
        <w:rPr>
          <w:rFonts w:eastAsia="Gulim"/>
          <w:lang w:eastAsia="ko-KR"/>
        </w:rPr>
        <w:t>사용되는</w:t>
      </w:r>
      <w:r w:rsidRPr="008A3FFA">
        <w:rPr>
          <w:rFonts w:eastAsia="Gulim"/>
          <w:lang w:eastAsia="ko-KR"/>
        </w:rPr>
        <w:t xml:space="preserve"> </w:t>
      </w:r>
      <w:r w:rsidRPr="008A3FFA">
        <w:rPr>
          <w:rFonts w:eastAsia="Gulim"/>
          <w:lang w:eastAsia="ko-KR"/>
        </w:rPr>
        <w:t>서비스의</w:t>
      </w:r>
      <w:r w:rsidRPr="008A3FFA">
        <w:rPr>
          <w:rFonts w:eastAsia="Gulim"/>
          <w:lang w:eastAsia="ko-KR"/>
        </w:rPr>
        <w:t xml:space="preserve"> </w:t>
      </w:r>
      <w:r w:rsidRPr="008A3FFA">
        <w:rPr>
          <w:rFonts w:eastAsia="Gulim"/>
          <w:lang w:eastAsia="ko-KR"/>
        </w:rPr>
        <w:t>클라이언트</w:t>
      </w:r>
      <w:r w:rsidRPr="008A3FFA">
        <w:rPr>
          <w:rFonts w:eastAsia="Gulim"/>
          <w:lang w:eastAsia="ko-KR"/>
        </w:rPr>
        <w:t xml:space="preserve"> </w:t>
      </w:r>
      <w:r w:rsidRPr="008A3FFA">
        <w:rPr>
          <w:rFonts w:eastAsia="Gulim"/>
          <w:lang w:eastAsia="ko-KR"/>
        </w:rPr>
        <w:t>양식</w:t>
      </w:r>
      <w:r w:rsidRPr="008A3FFA">
        <w:rPr>
          <w:rFonts w:eastAsia="Gulim"/>
          <w:lang w:eastAsia="ko-KR"/>
        </w:rPr>
        <w:t xml:space="preserve">, SQL </w:t>
      </w:r>
      <w:r w:rsidRPr="008A3FFA">
        <w:rPr>
          <w:rFonts w:eastAsia="Gulim"/>
          <w:lang w:eastAsia="ko-KR"/>
        </w:rPr>
        <w:t>서버</w:t>
      </w:r>
      <w:r w:rsidRPr="008A3FFA">
        <w:rPr>
          <w:rFonts w:eastAsia="Gulim"/>
          <w:lang w:eastAsia="ko-KR"/>
        </w:rPr>
        <w:t xml:space="preserve"> </w:t>
      </w:r>
      <w:r w:rsidRPr="008A3FFA">
        <w:rPr>
          <w:rFonts w:eastAsia="Gulim"/>
          <w:lang w:eastAsia="ko-KR"/>
        </w:rPr>
        <w:t>보고서</w:t>
      </w:r>
      <w:r w:rsidRPr="008A3FFA">
        <w:rPr>
          <w:rFonts w:eastAsia="Gulim"/>
          <w:lang w:eastAsia="ko-KR"/>
        </w:rPr>
        <w:t xml:space="preserve">, </w:t>
      </w:r>
      <w:r w:rsidRPr="008A3FFA">
        <w:rPr>
          <w:rFonts w:eastAsia="Gulim"/>
          <w:lang w:eastAsia="ko-KR"/>
        </w:rPr>
        <w:t>일괄</w:t>
      </w:r>
      <w:r w:rsidRPr="008A3FFA">
        <w:rPr>
          <w:rFonts w:eastAsia="Gulim"/>
          <w:lang w:eastAsia="ko-KR"/>
        </w:rPr>
        <w:t xml:space="preserve"> </w:t>
      </w:r>
      <w:r w:rsidRPr="008A3FFA">
        <w:rPr>
          <w:rFonts w:eastAsia="Gulim"/>
          <w:lang w:eastAsia="ko-KR"/>
        </w:rPr>
        <w:t>처리된</w:t>
      </w:r>
      <w:r w:rsidRPr="008A3FFA">
        <w:rPr>
          <w:rFonts w:eastAsia="Gulim"/>
          <w:lang w:eastAsia="ko-KR"/>
        </w:rPr>
        <w:t xml:space="preserve"> </w:t>
      </w:r>
      <w:r w:rsidRPr="008A3FFA">
        <w:rPr>
          <w:rFonts w:eastAsia="Gulim"/>
          <w:lang w:eastAsia="ko-KR"/>
        </w:rPr>
        <w:t>작업</w:t>
      </w:r>
      <w:r w:rsidRPr="008A3FFA">
        <w:rPr>
          <w:rFonts w:eastAsia="Gulim"/>
          <w:lang w:eastAsia="ko-KR"/>
        </w:rPr>
        <w:t xml:space="preserve">, API </w:t>
      </w:r>
      <w:r w:rsidRPr="008A3FFA">
        <w:rPr>
          <w:rFonts w:eastAsia="Gulim"/>
          <w:lang w:eastAsia="ko-KR"/>
        </w:rPr>
        <w:t>끝점</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w:t>
      </w:r>
      <w:r w:rsidRPr="008A3FFA">
        <w:rPr>
          <w:rFonts w:eastAsia="Gulim"/>
          <w:lang w:eastAsia="ko-KR"/>
        </w:rPr>
        <w:t>서비스의</w:t>
      </w:r>
      <w:r w:rsidRPr="008A3FFA">
        <w:rPr>
          <w:rFonts w:eastAsia="Gulim"/>
          <w:lang w:eastAsia="ko-KR"/>
        </w:rPr>
        <w:t xml:space="preserve"> </w:t>
      </w:r>
      <w:r w:rsidRPr="008A3FFA">
        <w:rPr>
          <w:rFonts w:eastAsia="Gulim"/>
          <w:lang w:eastAsia="ko-KR"/>
        </w:rPr>
        <w:t>소매</w:t>
      </w:r>
      <w:r w:rsidRPr="008A3FFA">
        <w:rPr>
          <w:rFonts w:eastAsia="Gulim"/>
          <w:lang w:eastAsia="ko-KR"/>
        </w:rPr>
        <w:t xml:space="preserve"> API</w:t>
      </w:r>
      <w:r w:rsidRPr="008A3FFA">
        <w:rPr>
          <w:rFonts w:eastAsia="Gulim"/>
          <w:lang w:eastAsia="ko-KR"/>
        </w:rPr>
        <w:t>를</w:t>
      </w:r>
      <w:r w:rsidRPr="008A3FFA">
        <w:rPr>
          <w:rFonts w:eastAsia="Gulim"/>
          <w:lang w:eastAsia="ko-KR"/>
        </w:rPr>
        <w:t xml:space="preserve"> </w:t>
      </w:r>
      <w:r w:rsidRPr="008A3FFA">
        <w:rPr>
          <w:rFonts w:eastAsia="Gulim"/>
          <w:lang w:eastAsia="ko-KR"/>
        </w:rPr>
        <w:t>의미합니다</w:t>
      </w:r>
      <w:r w:rsidRPr="008A3FFA">
        <w:rPr>
          <w:rFonts w:eastAsia="Gulim"/>
          <w:lang w:eastAsia="ko-KR"/>
        </w:rPr>
        <w:t xml:space="preserve">. </w:t>
      </w:r>
    </w:p>
    <w:p w14:paraId="0AC2B9D5"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r w:rsidRPr="008A3FFA">
        <w:rPr>
          <w:rFonts w:eastAsia="Gulim"/>
          <w:b/>
          <w:color w:val="00188F"/>
          <w:lang w:eastAsia="ko-KR"/>
        </w:rPr>
        <w:t>눈금</w:t>
      </w:r>
      <w:r w:rsidRPr="008A3FFA">
        <w:rPr>
          <w:rFonts w:eastAsia="Gulim"/>
          <w:b/>
          <w:color w:val="00188F"/>
          <w:lang w:eastAsia="ko-KR"/>
        </w:rPr>
        <w:t xml:space="preserve"> </w:t>
      </w:r>
      <w:proofErr w:type="gramStart"/>
      <w:r w:rsidRPr="008A3FFA">
        <w:rPr>
          <w:rFonts w:eastAsia="Gulim"/>
          <w:b/>
          <w:color w:val="00188F"/>
          <w:lang w:eastAsia="ko-KR"/>
        </w:rPr>
        <w:t>단위</w:t>
      </w:r>
      <w:r w:rsidRPr="0010382D">
        <w:rPr>
          <w:rFonts w:ascii="Gulim" w:eastAsia="Gulim" w:hAnsi="Gulim" w:cs="Segoe UI"/>
          <w:szCs w:val="18"/>
          <w:lang w:eastAsia="ko-KR"/>
        </w:rPr>
        <w:t>”</w:t>
      </w:r>
      <w:r w:rsidRPr="008A3FFA">
        <w:rPr>
          <w:rFonts w:eastAsia="Gulim"/>
          <w:lang w:eastAsia="ko-KR"/>
        </w:rPr>
        <w:t>란</w:t>
      </w:r>
      <w:proofErr w:type="gramEnd"/>
      <w:r w:rsidRPr="008A3FFA">
        <w:rPr>
          <w:rFonts w:eastAsia="Gulim"/>
          <w:lang w:eastAsia="ko-KR"/>
        </w:rPr>
        <w:t xml:space="preserve"> </w:t>
      </w:r>
      <w:r w:rsidRPr="008A3FFA">
        <w:rPr>
          <w:rFonts w:eastAsia="Gulim"/>
          <w:lang w:eastAsia="ko-KR"/>
        </w:rPr>
        <w:t>계산</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저장소</w:t>
      </w:r>
      <w:r w:rsidRPr="008A3FFA">
        <w:rPr>
          <w:rFonts w:eastAsia="Gulim"/>
          <w:lang w:eastAsia="ko-KR"/>
        </w:rPr>
        <w:t xml:space="preserve"> </w:t>
      </w:r>
      <w:r w:rsidRPr="008A3FFA">
        <w:rPr>
          <w:rFonts w:eastAsia="Gulim"/>
          <w:lang w:eastAsia="ko-KR"/>
        </w:rPr>
        <w:t>리소스가</w:t>
      </w:r>
      <w:r w:rsidRPr="008A3FFA">
        <w:rPr>
          <w:rFonts w:eastAsia="Gulim"/>
          <w:lang w:eastAsia="ko-KR"/>
        </w:rPr>
        <w:t xml:space="preserve"> </w:t>
      </w:r>
      <w:r w:rsidRPr="008A3FFA">
        <w:rPr>
          <w:rFonts w:eastAsia="Gulim"/>
          <w:lang w:eastAsia="ko-KR"/>
        </w:rPr>
        <w:t>파트너</w:t>
      </w:r>
      <w:r w:rsidRPr="008A3FFA">
        <w:rPr>
          <w:rFonts w:eastAsia="Gulim"/>
          <w:lang w:eastAsia="ko-KR"/>
        </w:rPr>
        <w:t xml:space="preserve"> </w:t>
      </w:r>
      <w:r w:rsidRPr="008A3FFA">
        <w:rPr>
          <w:rFonts w:eastAsia="Gulim"/>
          <w:lang w:eastAsia="ko-KR"/>
        </w:rPr>
        <w:t>응용</w:t>
      </w:r>
      <w:r w:rsidRPr="008A3FFA">
        <w:rPr>
          <w:rFonts w:eastAsia="Gulim"/>
          <w:lang w:eastAsia="ko-KR"/>
        </w:rPr>
        <w:t xml:space="preserve"> </w:t>
      </w:r>
      <w:r w:rsidRPr="008A3FFA">
        <w:rPr>
          <w:rFonts w:eastAsia="Gulim"/>
          <w:lang w:eastAsia="ko-KR"/>
        </w:rPr>
        <w:t>프로그램</w:t>
      </w:r>
      <w:r w:rsidRPr="008A3FFA">
        <w:rPr>
          <w:rFonts w:eastAsia="Gulim"/>
          <w:lang w:eastAsia="ko-KR"/>
        </w:rPr>
        <w:t xml:space="preserve"> </w:t>
      </w:r>
      <w:r w:rsidRPr="008A3FFA">
        <w:rPr>
          <w:rFonts w:eastAsia="Gulim"/>
          <w:lang w:eastAsia="ko-KR"/>
        </w:rPr>
        <w:t>서비스에</w:t>
      </w:r>
      <w:r w:rsidRPr="008A3FFA">
        <w:rPr>
          <w:rFonts w:eastAsia="Gulim"/>
          <w:lang w:eastAsia="ko-KR"/>
        </w:rPr>
        <w:t xml:space="preserve"> </w:t>
      </w:r>
      <w:r w:rsidRPr="008A3FFA">
        <w:rPr>
          <w:rFonts w:eastAsia="Gulim"/>
          <w:lang w:eastAsia="ko-KR"/>
        </w:rPr>
        <w:t>추가되거나</w:t>
      </w:r>
      <w:r w:rsidRPr="008A3FFA">
        <w:rPr>
          <w:rFonts w:eastAsia="Gulim"/>
          <w:lang w:eastAsia="ko-KR"/>
        </w:rPr>
        <w:t xml:space="preserve"> </w:t>
      </w:r>
      <w:r w:rsidRPr="008A3FFA">
        <w:rPr>
          <w:rFonts w:eastAsia="Gulim"/>
          <w:lang w:eastAsia="ko-KR"/>
        </w:rPr>
        <w:t>여기에서</w:t>
      </w:r>
      <w:r w:rsidRPr="008A3FFA">
        <w:rPr>
          <w:rFonts w:eastAsia="Gulim"/>
          <w:lang w:eastAsia="ko-KR"/>
        </w:rPr>
        <w:t xml:space="preserve"> </w:t>
      </w:r>
      <w:r w:rsidRPr="008A3FFA">
        <w:rPr>
          <w:rFonts w:eastAsia="Gulim"/>
          <w:lang w:eastAsia="ko-KR"/>
        </w:rPr>
        <w:t>제거되는</w:t>
      </w:r>
      <w:r w:rsidRPr="008A3FFA">
        <w:rPr>
          <w:rFonts w:eastAsia="Gulim"/>
          <w:lang w:eastAsia="ko-KR"/>
        </w:rPr>
        <w:t xml:space="preserve"> </w:t>
      </w:r>
      <w:r w:rsidRPr="008A3FFA">
        <w:rPr>
          <w:rFonts w:eastAsia="Gulim"/>
          <w:lang w:eastAsia="ko-KR"/>
        </w:rPr>
        <w:t>크기만큼의</w:t>
      </w:r>
      <w:r w:rsidRPr="008A3FFA">
        <w:rPr>
          <w:rFonts w:eastAsia="Gulim"/>
          <w:lang w:eastAsia="ko-KR"/>
        </w:rPr>
        <w:t xml:space="preserve"> </w:t>
      </w:r>
      <w:r w:rsidRPr="008A3FFA">
        <w:rPr>
          <w:rFonts w:eastAsia="Gulim"/>
          <w:lang w:eastAsia="ko-KR"/>
        </w:rPr>
        <w:t>증분을</w:t>
      </w:r>
      <w:r w:rsidRPr="008A3FFA">
        <w:rPr>
          <w:rFonts w:eastAsia="Gulim"/>
          <w:lang w:eastAsia="ko-KR"/>
        </w:rPr>
        <w:t xml:space="preserve"> </w:t>
      </w:r>
      <w:r w:rsidRPr="008A3FFA">
        <w:rPr>
          <w:rFonts w:eastAsia="Gulim"/>
          <w:lang w:eastAsia="ko-KR"/>
        </w:rPr>
        <w:t>의미합니다</w:t>
      </w:r>
      <w:r w:rsidRPr="008A3FFA">
        <w:rPr>
          <w:rFonts w:eastAsia="Gulim"/>
          <w:lang w:eastAsia="ko-KR"/>
        </w:rPr>
        <w:t xml:space="preserve">. </w:t>
      </w:r>
    </w:p>
    <w:p w14:paraId="6B5FDA99"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r w:rsidRPr="008A3FFA">
        <w:rPr>
          <w:rFonts w:eastAsia="Gulim"/>
          <w:b/>
          <w:color w:val="00188F"/>
          <w:lang w:eastAsia="ko-KR"/>
        </w:rPr>
        <w:t>서비스</w:t>
      </w:r>
      <w:r w:rsidRPr="008A3FFA">
        <w:rPr>
          <w:rFonts w:eastAsia="Gulim"/>
          <w:b/>
          <w:color w:val="00188F"/>
          <w:lang w:eastAsia="ko-KR"/>
        </w:rPr>
        <w:t xml:space="preserve"> </w:t>
      </w:r>
      <w:proofErr w:type="gramStart"/>
      <w:r w:rsidRPr="008A3FFA">
        <w:rPr>
          <w:rFonts w:eastAsia="Gulim"/>
          <w:b/>
          <w:color w:val="00188F"/>
          <w:lang w:eastAsia="ko-KR"/>
        </w:rPr>
        <w:t>인프라</w:t>
      </w:r>
      <w:r w:rsidRPr="0010382D">
        <w:rPr>
          <w:rFonts w:ascii="Gulim" w:eastAsia="Gulim" w:hAnsi="Gulim" w:cs="Segoe UI"/>
          <w:szCs w:val="18"/>
          <w:lang w:eastAsia="ko-KR"/>
        </w:rPr>
        <w:t>”</w:t>
      </w:r>
      <w:r w:rsidRPr="008A3FFA">
        <w:rPr>
          <w:rFonts w:eastAsia="Gulim"/>
          <w:lang w:eastAsia="ko-KR"/>
        </w:rPr>
        <w:t>는</w:t>
      </w:r>
      <w:proofErr w:type="gramEnd"/>
      <w:r w:rsidRPr="008A3FFA">
        <w:rPr>
          <w:rFonts w:eastAsia="Gulim"/>
          <w:lang w:eastAsia="ko-KR"/>
        </w:rPr>
        <w:t xml:space="preserve"> </w:t>
      </w:r>
      <w:r w:rsidRPr="008A3FFA">
        <w:rPr>
          <w:rFonts w:eastAsia="Gulim"/>
          <w:lang w:eastAsia="ko-KR"/>
        </w:rPr>
        <w:t>서비스와</w:t>
      </w:r>
      <w:r w:rsidRPr="008A3FFA">
        <w:rPr>
          <w:rFonts w:eastAsia="Gulim"/>
          <w:lang w:eastAsia="ko-KR"/>
        </w:rPr>
        <w:t xml:space="preserve"> </w:t>
      </w:r>
      <w:r w:rsidRPr="008A3FFA">
        <w:rPr>
          <w:rFonts w:eastAsia="Gulim"/>
          <w:lang w:eastAsia="ko-KR"/>
        </w:rPr>
        <w:t>관련하여</w:t>
      </w:r>
      <w:r w:rsidRPr="008A3FFA">
        <w:rPr>
          <w:rFonts w:eastAsia="Gulim"/>
          <w:lang w:eastAsia="ko-KR"/>
        </w:rPr>
        <w:t xml:space="preserve"> Microsoft</w:t>
      </w:r>
      <w:r w:rsidRPr="008A3FFA">
        <w:rPr>
          <w:rFonts w:eastAsia="Gulim"/>
          <w:lang w:eastAsia="ko-KR"/>
        </w:rPr>
        <w:t>가</w:t>
      </w:r>
      <w:r w:rsidRPr="008A3FFA">
        <w:rPr>
          <w:rFonts w:eastAsia="Gulim"/>
          <w:lang w:eastAsia="ko-KR"/>
        </w:rPr>
        <w:t xml:space="preserve"> </w:t>
      </w:r>
      <w:r w:rsidRPr="008A3FFA">
        <w:rPr>
          <w:rFonts w:eastAsia="Gulim"/>
          <w:lang w:eastAsia="ko-KR"/>
        </w:rPr>
        <w:t>제공하는</w:t>
      </w:r>
      <w:r w:rsidRPr="008A3FFA">
        <w:rPr>
          <w:rFonts w:eastAsia="Gulim"/>
          <w:lang w:eastAsia="ko-KR"/>
        </w:rPr>
        <w:t xml:space="preserve"> </w:t>
      </w:r>
      <w:r w:rsidRPr="008A3FFA">
        <w:rPr>
          <w:rFonts w:eastAsia="Gulim"/>
          <w:lang w:eastAsia="ko-KR"/>
        </w:rPr>
        <w:t>인증</w:t>
      </w:r>
      <w:r w:rsidRPr="008A3FFA">
        <w:rPr>
          <w:rFonts w:eastAsia="Gulim"/>
          <w:lang w:eastAsia="ko-KR"/>
        </w:rPr>
        <w:t xml:space="preserve">, </w:t>
      </w:r>
      <w:r w:rsidRPr="008A3FFA">
        <w:rPr>
          <w:rFonts w:eastAsia="Gulim"/>
          <w:lang w:eastAsia="ko-KR"/>
        </w:rPr>
        <w:t>계산</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저장소</w:t>
      </w:r>
      <w:r w:rsidRPr="008A3FFA">
        <w:rPr>
          <w:rFonts w:eastAsia="Gulim"/>
          <w:lang w:eastAsia="ko-KR"/>
        </w:rPr>
        <w:t xml:space="preserve"> </w:t>
      </w:r>
      <w:r w:rsidRPr="008A3FFA">
        <w:rPr>
          <w:rFonts w:eastAsia="Gulim"/>
          <w:lang w:eastAsia="ko-KR"/>
        </w:rPr>
        <w:t>리소스를</w:t>
      </w:r>
      <w:r w:rsidRPr="008A3FFA">
        <w:rPr>
          <w:rFonts w:eastAsia="Gulim"/>
          <w:lang w:eastAsia="ko-KR"/>
        </w:rPr>
        <w:t xml:space="preserve"> </w:t>
      </w:r>
      <w:r w:rsidRPr="008A3FFA">
        <w:rPr>
          <w:rFonts w:eastAsia="Gulim"/>
          <w:lang w:eastAsia="ko-KR"/>
        </w:rPr>
        <w:t>의미합니다</w:t>
      </w:r>
      <w:r w:rsidRPr="008A3FFA">
        <w:rPr>
          <w:rFonts w:eastAsia="Gulim"/>
          <w:lang w:eastAsia="ko-KR"/>
        </w:rPr>
        <w:t>.</w:t>
      </w:r>
    </w:p>
    <w:p w14:paraId="5751FE97" w14:textId="77777777" w:rsidR="00BC6607" w:rsidRPr="008A3FFA" w:rsidRDefault="00BC6607" w:rsidP="00BC6607">
      <w:pPr>
        <w:pStyle w:val="ProductList-Body"/>
        <w:rPr>
          <w:rFonts w:eastAsia="Gulim"/>
          <w:lang w:eastAsia="ko-KR"/>
        </w:rPr>
      </w:pPr>
    </w:p>
    <w:p w14:paraId="7FA0CCFB" w14:textId="77777777" w:rsidR="00BC6607" w:rsidRPr="008A3FFA" w:rsidRDefault="00BC6607" w:rsidP="00BC6607">
      <w:pPr>
        <w:pStyle w:val="ProductList-Body"/>
        <w:rPr>
          <w:rFonts w:eastAsia="Gulim"/>
          <w:lang w:eastAsia="ko-KR"/>
        </w:rPr>
      </w:pP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중지</w:t>
      </w:r>
      <w:r w:rsidRPr="008A3FFA">
        <w:rPr>
          <w:rFonts w:eastAsia="Gulim"/>
          <w:b/>
          <w:color w:val="00188F"/>
          <w:lang w:eastAsia="ko-KR"/>
        </w:rPr>
        <w:t xml:space="preserve"> </w:t>
      </w:r>
      <w:r w:rsidRPr="008A3FFA">
        <w:rPr>
          <w:rFonts w:eastAsia="Gulim"/>
          <w:b/>
          <w:color w:val="00188F"/>
          <w:lang w:eastAsia="ko-KR"/>
        </w:rPr>
        <w:t>시간</w:t>
      </w:r>
      <w:r w:rsidRPr="0010382D">
        <w:rPr>
          <w:rFonts w:eastAsia="Gulim" w:cstheme="minorHAnsi"/>
          <w:bCs/>
          <w:lang w:eastAsia="ko-KR"/>
        </w:rPr>
        <w:t>:</w:t>
      </w:r>
      <w:r w:rsidRPr="008A3FFA">
        <w:rPr>
          <w:rFonts w:eastAsia="Gulim"/>
          <w:lang w:eastAsia="ko-KR"/>
        </w:rPr>
        <w:t xml:space="preserve"> Microsoft</w:t>
      </w:r>
      <w:r w:rsidRPr="008A3FFA">
        <w:rPr>
          <w:rFonts w:eastAsia="Gulim"/>
          <w:lang w:eastAsia="ko-KR"/>
        </w:rPr>
        <w:t>가</w:t>
      </w:r>
      <w:r w:rsidRPr="008A3FFA">
        <w:rPr>
          <w:rFonts w:eastAsia="Gulim"/>
          <w:lang w:eastAsia="ko-KR"/>
        </w:rPr>
        <w:t xml:space="preserve"> </w:t>
      </w:r>
      <w:r w:rsidRPr="008A3FFA">
        <w:rPr>
          <w:rFonts w:eastAsia="Gulim"/>
          <w:lang w:eastAsia="ko-KR"/>
        </w:rPr>
        <w:t>자동화된</w:t>
      </w:r>
      <w:r w:rsidRPr="008A3FFA">
        <w:rPr>
          <w:rFonts w:eastAsia="Gulim"/>
          <w:lang w:eastAsia="ko-KR"/>
        </w:rPr>
        <w:t xml:space="preserve"> </w:t>
      </w:r>
      <w:r w:rsidRPr="008A3FFA">
        <w:rPr>
          <w:rFonts w:eastAsia="Gulim"/>
          <w:lang w:eastAsia="ko-KR"/>
        </w:rPr>
        <w:t>상태</w:t>
      </w:r>
      <w:r w:rsidRPr="008A3FFA">
        <w:rPr>
          <w:rFonts w:eastAsia="Gulim"/>
          <w:lang w:eastAsia="ko-KR"/>
        </w:rPr>
        <w:t xml:space="preserve"> </w:t>
      </w:r>
      <w:r w:rsidRPr="008A3FFA">
        <w:rPr>
          <w:rFonts w:eastAsia="Gulim"/>
          <w:lang w:eastAsia="ko-KR"/>
        </w:rPr>
        <w:t>모니터링</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시스템</w:t>
      </w:r>
      <w:r w:rsidRPr="008A3FFA">
        <w:rPr>
          <w:rFonts w:eastAsia="Gulim"/>
          <w:lang w:eastAsia="ko-KR"/>
        </w:rPr>
        <w:t xml:space="preserve"> </w:t>
      </w:r>
      <w:r w:rsidRPr="008A3FFA">
        <w:rPr>
          <w:rFonts w:eastAsia="Gulim"/>
          <w:lang w:eastAsia="ko-KR"/>
        </w:rPr>
        <w:t>로그에</w:t>
      </w:r>
      <w:r w:rsidRPr="008A3FFA">
        <w:rPr>
          <w:rFonts w:eastAsia="Gulim"/>
          <w:lang w:eastAsia="ko-KR"/>
        </w:rPr>
        <w:t xml:space="preserve"> </w:t>
      </w:r>
      <w:r w:rsidRPr="008A3FFA">
        <w:rPr>
          <w:rFonts w:eastAsia="Gulim"/>
          <w:lang w:eastAsia="ko-KR"/>
        </w:rPr>
        <w:t>따라</w:t>
      </w:r>
      <w:r w:rsidRPr="008A3FFA">
        <w:rPr>
          <w:rFonts w:eastAsia="Gulim"/>
          <w:lang w:eastAsia="ko-KR"/>
        </w:rPr>
        <w:t xml:space="preserve"> </w:t>
      </w:r>
      <w:r w:rsidRPr="008A3FFA">
        <w:rPr>
          <w:rFonts w:eastAsia="Gulim"/>
          <w:lang w:eastAsia="ko-KR"/>
        </w:rPr>
        <w:t>판단함에</w:t>
      </w:r>
      <w:r w:rsidRPr="008A3FFA">
        <w:rPr>
          <w:rFonts w:eastAsia="Gulim"/>
          <w:lang w:eastAsia="ko-KR"/>
        </w:rPr>
        <w:t xml:space="preserve"> </w:t>
      </w:r>
      <w:r w:rsidRPr="008A3FFA">
        <w:rPr>
          <w:rFonts w:eastAsia="Gulim"/>
          <w:lang w:eastAsia="ko-KR"/>
        </w:rPr>
        <w:t>따라</w:t>
      </w:r>
      <w:r w:rsidRPr="008A3FFA">
        <w:rPr>
          <w:rFonts w:eastAsia="Gulim"/>
          <w:lang w:eastAsia="ko-KR"/>
        </w:rPr>
        <w:t xml:space="preserve"> </w:t>
      </w:r>
      <w:r w:rsidRPr="008A3FFA">
        <w:rPr>
          <w:rFonts w:eastAsia="Gulim"/>
          <w:lang w:eastAsia="ko-KR"/>
        </w:rPr>
        <w:t>만료되지</w:t>
      </w:r>
      <w:r w:rsidRPr="008A3FFA">
        <w:rPr>
          <w:rFonts w:eastAsia="Gulim"/>
          <w:lang w:eastAsia="ko-KR"/>
        </w:rPr>
        <w:t xml:space="preserve"> </w:t>
      </w:r>
      <w:r w:rsidRPr="008A3FFA">
        <w:rPr>
          <w:rFonts w:eastAsia="Gulim"/>
          <w:lang w:eastAsia="ko-KR"/>
        </w:rPr>
        <w:t>않은</w:t>
      </w:r>
      <w:r w:rsidRPr="008A3FFA">
        <w:rPr>
          <w:rFonts w:eastAsia="Gulim"/>
          <w:lang w:eastAsia="ko-KR"/>
        </w:rPr>
        <w:t xml:space="preserve"> </w:t>
      </w:r>
      <w:r w:rsidRPr="008A3FFA">
        <w:rPr>
          <w:rFonts w:eastAsia="Gulim"/>
          <w:lang w:eastAsia="ko-KR"/>
        </w:rPr>
        <w:t>플랫폼</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인프라에서의</w:t>
      </w:r>
      <w:r w:rsidRPr="008A3FFA">
        <w:rPr>
          <w:rFonts w:eastAsia="Gulim"/>
          <w:lang w:eastAsia="ko-KR"/>
        </w:rPr>
        <w:t xml:space="preserve"> </w:t>
      </w:r>
      <w:r w:rsidRPr="008A3FFA">
        <w:rPr>
          <w:rFonts w:eastAsia="Gulim"/>
          <w:lang w:eastAsia="ko-KR"/>
        </w:rPr>
        <w:t>오류로</w:t>
      </w:r>
      <w:r w:rsidRPr="008A3FFA">
        <w:rPr>
          <w:rFonts w:eastAsia="Gulim"/>
          <w:lang w:eastAsia="ko-KR"/>
        </w:rPr>
        <w:t xml:space="preserve"> </w:t>
      </w:r>
      <w:r w:rsidRPr="008A3FFA">
        <w:rPr>
          <w:rFonts w:eastAsia="Gulim"/>
          <w:lang w:eastAsia="ko-KR"/>
        </w:rPr>
        <w:t>인해</w:t>
      </w:r>
      <w:r w:rsidRPr="008A3FFA">
        <w:rPr>
          <w:rFonts w:eastAsia="Gulim"/>
          <w:lang w:eastAsia="ko-KR"/>
        </w:rPr>
        <w:t xml:space="preserve"> </w:t>
      </w:r>
      <w:r w:rsidRPr="008A3FFA">
        <w:rPr>
          <w:rFonts w:eastAsia="Gulim"/>
          <w:lang w:eastAsia="ko-KR"/>
        </w:rPr>
        <w:t>최종</w:t>
      </w:r>
      <w:r w:rsidRPr="008A3FFA">
        <w:rPr>
          <w:rFonts w:eastAsia="Gulim"/>
          <w:lang w:eastAsia="ko-KR"/>
        </w:rPr>
        <w:t xml:space="preserve"> </w:t>
      </w:r>
      <w:r w:rsidRPr="008A3FFA">
        <w:rPr>
          <w:rFonts w:eastAsia="Gulim"/>
          <w:lang w:eastAsia="ko-KR"/>
        </w:rPr>
        <w:t>사용자가</w:t>
      </w:r>
      <w:r w:rsidRPr="008A3FFA">
        <w:rPr>
          <w:rFonts w:eastAsia="Gulim"/>
          <w:lang w:eastAsia="ko-KR"/>
        </w:rPr>
        <w:t xml:space="preserve"> </w:t>
      </w:r>
      <w:r w:rsidRPr="008A3FFA">
        <w:rPr>
          <w:rFonts w:eastAsia="Gulim"/>
          <w:lang w:eastAsia="ko-KR"/>
        </w:rPr>
        <w:t>본인의</w:t>
      </w:r>
      <w:r w:rsidRPr="008A3FFA">
        <w:rPr>
          <w:rFonts w:eastAsia="Gulim"/>
          <w:lang w:eastAsia="ko-KR"/>
        </w:rPr>
        <w:t xml:space="preserve"> </w:t>
      </w:r>
      <w:r w:rsidRPr="008A3FFA">
        <w:rPr>
          <w:rFonts w:eastAsia="Gulim"/>
          <w:lang w:eastAsia="ko-KR"/>
        </w:rPr>
        <w:t>활성</w:t>
      </w:r>
      <w:r w:rsidRPr="008A3FFA">
        <w:rPr>
          <w:rFonts w:eastAsia="Gulim"/>
          <w:lang w:eastAsia="ko-KR"/>
        </w:rPr>
        <w:t xml:space="preserve"> </w:t>
      </w:r>
      <w:r w:rsidRPr="008A3FFA">
        <w:rPr>
          <w:rFonts w:eastAsia="Gulim"/>
          <w:lang w:eastAsia="ko-KR"/>
        </w:rPr>
        <w:t>테넌트에</w:t>
      </w:r>
      <w:r w:rsidRPr="008A3FFA">
        <w:rPr>
          <w:rFonts w:eastAsia="Gulim"/>
          <w:lang w:eastAsia="ko-KR"/>
        </w:rPr>
        <w:t xml:space="preserve"> </w:t>
      </w:r>
      <w:r w:rsidRPr="008A3FFA">
        <w:rPr>
          <w:rFonts w:eastAsia="Gulim"/>
          <w:lang w:eastAsia="ko-KR"/>
        </w:rPr>
        <w:t>액세스할</w:t>
      </w:r>
      <w:r w:rsidRPr="008A3FFA">
        <w:rPr>
          <w:rFonts w:eastAsia="Gulim"/>
          <w:lang w:eastAsia="ko-KR"/>
        </w:rPr>
        <w:t xml:space="preserve"> </w:t>
      </w:r>
      <w:r w:rsidRPr="008A3FFA">
        <w:rPr>
          <w:rFonts w:eastAsia="Gulim"/>
          <w:lang w:eastAsia="ko-KR"/>
        </w:rPr>
        <w:t>수</w:t>
      </w:r>
      <w:r w:rsidRPr="008A3FFA">
        <w:rPr>
          <w:rFonts w:eastAsia="Gulim"/>
          <w:lang w:eastAsia="ko-KR"/>
        </w:rPr>
        <w:t xml:space="preserve"> </w:t>
      </w:r>
      <w:r w:rsidRPr="008A3FFA">
        <w:rPr>
          <w:rFonts w:eastAsia="Gulim"/>
          <w:lang w:eastAsia="ko-KR"/>
        </w:rPr>
        <w:t>없는</w:t>
      </w:r>
      <w:r w:rsidRPr="008A3FFA">
        <w:rPr>
          <w:rFonts w:eastAsia="Gulim"/>
          <w:lang w:eastAsia="ko-KR"/>
        </w:rPr>
        <w:t xml:space="preserve"> </w:t>
      </w:r>
      <w:r w:rsidRPr="008A3FFA">
        <w:rPr>
          <w:rFonts w:eastAsia="Gulim"/>
          <w:lang w:eastAsia="ko-KR"/>
        </w:rPr>
        <w:t>시간입니다</w:t>
      </w:r>
      <w:r w:rsidRPr="008A3FFA">
        <w:rPr>
          <w:rFonts w:eastAsia="Gulim"/>
          <w:lang w:eastAsia="ko-KR"/>
        </w:rPr>
        <w:t xml:space="preserve">. </w:t>
      </w:r>
      <w:r w:rsidRPr="008A3FFA">
        <w:rPr>
          <w:rFonts w:eastAsia="Gulim"/>
          <w:lang w:eastAsia="ko-KR"/>
        </w:rPr>
        <w:t>다운타임에는</w:t>
      </w:r>
      <w:r w:rsidRPr="008A3FFA">
        <w:rPr>
          <w:rFonts w:eastAsia="Gulim"/>
          <w:lang w:eastAsia="ko-KR"/>
        </w:rPr>
        <w:t xml:space="preserve"> </w:t>
      </w:r>
      <w:r w:rsidRPr="008A3FFA">
        <w:rPr>
          <w:rFonts w:eastAsia="Gulim"/>
          <w:lang w:eastAsia="ko-KR"/>
        </w:rPr>
        <w:t>예정된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추가</w:t>
      </w:r>
      <w:r w:rsidRPr="008A3FFA">
        <w:rPr>
          <w:rFonts w:eastAsia="Gulim"/>
          <w:lang w:eastAsia="ko-KR"/>
        </w:rPr>
        <w:t xml:space="preserve"> </w:t>
      </w:r>
      <w:r w:rsidRPr="008A3FFA">
        <w:rPr>
          <w:rFonts w:eastAsia="Gulim"/>
          <w:lang w:eastAsia="ko-KR"/>
        </w:rPr>
        <w:t>기능</w:t>
      </w:r>
      <w:r w:rsidRPr="008A3FFA">
        <w:rPr>
          <w:rFonts w:eastAsia="Gulim"/>
          <w:lang w:eastAsia="ko-KR"/>
        </w:rPr>
        <w:t xml:space="preserve"> </w:t>
      </w:r>
      <w:r w:rsidRPr="008A3FFA">
        <w:rPr>
          <w:rFonts w:eastAsia="Gulim"/>
          <w:lang w:eastAsia="ko-KR"/>
        </w:rPr>
        <w:t>사용</w:t>
      </w:r>
      <w:r w:rsidRPr="008A3FFA">
        <w:rPr>
          <w:rFonts w:eastAsia="Gulim"/>
          <w:lang w:eastAsia="ko-KR"/>
        </w:rPr>
        <w:t xml:space="preserve"> </w:t>
      </w:r>
      <w:r w:rsidRPr="008A3FFA">
        <w:rPr>
          <w:rFonts w:eastAsia="Gulim"/>
          <w:lang w:eastAsia="ko-KR"/>
        </w:rPr>
        <w:t>불능</w:t>
      </w:r>
      <w:r w:rsidRPr="008A3FFA">
        <w:rPr>
          <w:rFonts w:eastAsia="Gulim"/>
          <w:lang w:eastAsia="ko-KR"/>
        </w:rPr>
        <w:t xml:space="preserve"> </w:t>
      </w:r>
      <w:r w:rsidRPr="008A3FFA">
        <w:rPr>
          <w:rFonts w:eastAsia="Gulim"/>
          <w:lang w:eastAsia="ko-KR"/>
        </w:rPr>
        <w:t>및</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w:t>
      </w:r>
      <w:r w:rsidRPr="008A3FFA">
        <w:rPr>
          <w:rFonts w:eastAsia="Gulim"/>
          <w:lang w:eastAsia="ko-KR"/>
        </w:rPr>
        <w:t>눈금</w:t>
      </w:r>
      <w:r w:rsidRPr="008A3FFA">
        <w:rPr>
          <w:rFonts w:eastAsia="Gulim"/>
          <w:lang w:eastAsia="ko-KR"/>
        </w:rPr>
        <w:t xml:space="preserve"> </w:t>
      </w:r>
      <w:r w:rsidRPr="008A3FFA">
        <w:rPr>
          <w:rFonts w:eastAsia="Gulim"/>
          <w:lang w:eastAsia="ko-KR"/>
        </w:rPr>
        <w:t>단위</w:t>
      </w:r>
      <w:r w:rsidRPr="008A3FFA">
        <w:rPr>
          <w:rFonts w:eastAsia="Gulim"/>
          <w:lang w:eastAsia="ko-KR"/>
        </w:rPr>
        <w:t xml:space="preserve"> </w:t>
      </w:r>
      <w:r w:rsidRPr="008A3FFA">
        <w:rPr>
          <w:rFonts w:eastAsia="Gulim"/>
          <w:lang w:eastAsia="ko-KR"/>
        </w:rPr>
        <w:t>용량이</w:t>
      </w:r>
      <w:r w:rsidRPr="008A3FFA">
        <w:rPr>
          <w:rFonts w:eastAsia="Gulim"/>
          <w:lang w:eastAsia="ko-KR"/>
        </w:rPr>
        <w:t xml:space="preserve"> </w:t>
      </w:r>
      <w:r w:rsidRPr="008A3FFA">
        <w:rPr>
          <w:rFonts w:eastAsia="Gulim"/>
          <w:lang w:eastAsia="ko-KR"/>
        </w:rPr>
        <w:t>초과되는</w:t>
      </w:r>
      <w:r w:rsidRPr="008A3FFA">
        <w:rPr>
          <w:rFonts w:eastAsia="Gulim"/>
          <w:lang w:eastAsia="ko-KR"/>
        </w:rPr>
        <w:t xml:space="preserve"> </w:t>
      </w:r>
      <w:r w:rsidRPr="008A3FFA">
        <w:rPr>
          <w:rFonts w:eastAsia="Gulim"/>
          <w:lang w:eastAsia="ko-KR"/>
        </w:rPr>
        <w:t>기간의</w:t>
      </w:r>
      <w:r w:rsidRPr="008A3FFA">
        <w:rPr>
          <w:rFonts w:eastAsia="Gulim"/>
          <w:lang w:eastAsia="ko-KR"/>
        </w:rPr>
        <w:t xml:space="preserve"> </w:t>
      </w:r>
      <w:r w:rsidRPr="008A3FFA">
        <w:rPr>
          <w:rFonts w:eastAsia="Gulim"/>
          <w:lang w:eastAsia="ko-KR"/>
        </w:rPr>
        <w:t>수정으로</w:t>
      </w:r>
      <w:r w:rsidRPr="008A3FFA">
        <w:rPr>
          <w:rFonts w:eastAsia="Gulim"/>
          <w:lang w:eastAsia="ko-KR"/>
        </w:rPr>
        <w:t xml:space="preserve"> </w:t>
      </w:r>
      <w:r w:rsidRPr="008A3FFA">
        <w:rPr>
          <w:rFonts w:eastAsia="Gulim"/>
          <w:lang w:eastAsia="ko-KR"/>
        </w:rPr>
        <w:t>인해</w:t>
      </w:r>
      <w:r w:rsidRPr="008A3FFA">
        <w:rPr>
          <w:rFonts w:eastAsia="Gulim"/>
          <w:lang w:eastAsia="ko-KR"/>
        </w:rPr>
        <w:t xml:space="preserve"> </w:t>
      </w:r>
      <w:r w:rsidRPr="008A3FFA">
        <w:rPr>
          <w:rFonts w:eastAsia="Gulim"/>
          <w:lang w:eastAsia="ko-KR"/>
        </w:rPr>
        <w:t>발생하는</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액세스</w:t>
      </w:r>
      <w:r w:rsidRPr="008A3FFA">
        <w:rPr>
          <w:rFonts w:eastAsia="Gulim"/>
          <w:lang w:eastAsia="ko-KR"/>
        </w:rPr>
        <w:t xml:space="preserve"> </w:t>
      </w:r>
      <w:r w:rsidRPr="008A3FFA">
        <w:rPr>
          <w:rFonts w:eastAsia="Gulim"/>
          <w:lang w:eastAsia="ko-KR"/>
        </w:rPr>
        <w:t>불능이</w:t>
      </w:r>
      <w:r w:rsidRPr="008A3FFA">
        <w:rPr>
          <w:rFonts w:eastAsia="Gulim"/>
          <w:lang w:eastAsia="ko-KR"/>
        </w:rPr>
        <w:t xml:space="preserve"> </w:t>
      </w:r>
      <w:r w:rsidRPr="008A3FFA">
        <w:rPr>
          <w:rFonts w:eastAsia="Gulim"/>
          <w:lang w:eastAsia="ko-KR"/>
        </w:rPr>
        <w:t>포함되지</w:t>
      </w:r>
      <w:r w:rsidRPr="008A3FFA">
        <w:rPr>
          <w:rFonts w:eastAsia="Gulim"/>
          <w:lang w:eastAsia="ko-KR"/>
        </w:rPr>
        <w:t xml:space="preserve"> </w:t>
      </w:r>
      <w:r w:rsidRPr="008A3FFA">
        <w:rPr>
          <w:rFonts w:eastAsia="Gulim"/>
          <w:lang w:eastAsia="ko-KR"/>
        </w:rPr>
        <w:t>않습니다</w:t>
      </w:r>
      <w:r w:rsidRPr="008A3FFA">
        <w:rPr>
          <w:rFonts w:eastAsia="Gulim"/>
          <w:lang w:eastAsia="ko-KR"/>
        </w:rPr>
        <w:t>.</w:t>
      </w:r>
    </w:p>
    <w:p w14:paraId="56E4A920" w14:textId="77777777" w:rsidR="00BC6607" w:rsidRPr="008A3FFA" w:rsidRDefault="00BC6607" w:rsidP="00BC6607">
      <w:pPr>
        <w:pStyle w:val="ProductList-Body"/>
        <w:rPr>
          <w:rFonts w:eastAsia="Gulim"/>
          <w:lang w:eastAsia="ko-KR"/>
        </w:rPr>
      </w:pPr>
    </w:p>
    <w:p w14:paraId="1D3918DA" w14:textId="77777777" w:rsidR="00BC6607" w:rsidRDefault="00BC6607" w:rsidP="00BC6607">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월의</w:t>
      </w:r>
      <w:r w:rsidRPr="008A3FFA">
        <w:rPr>
          <w:rFonts w:eastAsia="Gulim"/>
          <w:lang w:eastAsia="ko-KR"/>
        </w:rPr>
        <w:t xml:space="preserve"> </w:t>
      </w:r>
      <w:r w:rsidRPr="008A3FFA">
        <w:rPr>
          <w:rFonts w:eastAsia="Gulim"/>
          <w:lang w:eastAsia="ko-KR"/>
        </w:rPr>
        <w:t>활성</w:t>
      </w:r>
      <w:r w:rsidRPr="008A3FFA">
        <w:rPr>
          <w:rFonts w:eastAsia="Gulim"/>
          <w:lang w:eastAsia="ko-KR"/>
        </w:rPr>
        <w:t xml:space="preserve"> </w:t>
      </w:r>
      <w:r w:rsidRPr="008A3FFA">
        <w:rPr>
          <w:rFonts w:eastAsia="Gulim"/>
          <w:lang w:eastAsia="ko-KR"/>
        </w:rPr>
        <w:t>테넌트에</w:t>
      </w:r>
      <w:r w:rsidRPr="008A3FFA">
        <w:rPr>
          <w:rFonts w:eastAsia="Gulim"/>
          <w:lang w:eastAsia="ko-KR"/>
        </w:rPr>
        <w:t xml:space="preserve"> </w:t>
      </w:r>
      <w:r w:rsidRPr="008A3FFA">
        <w:rPr>
          <w:rFonts w:eastAsia="Gulim"/>
          <w:lang w:eastAsia="ko-KR"/>
        </w:rPr>
        <w:t>대한</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계산됩니다</w:t>
      </w:r>
      <w:r w:rsidRPr="008A3FFA">
        <w:rPr>
          <w:rFonts w:eastAsia="Gulim"/>
          <w:lang w:eastAsia="ko-KR"/>
        </w:rPr>
        <w:t>.</w:t>
      </w:r>
    </w:p>
    <w:p w14:paraId="327B3013" w14:textId="77777777" w:rsidR="00BC6607" w:rsidRPr="008A3FFA" w:rsidRDefault="00BC6607" w:rsidP="00BC6607">
      <w:pPr>
        <w:pStyle w:val="ProductList-Body"/>
        <w:rPr>
          <w:rFonts w:eastAsia="Gulim"/>
          <w:lang w:eastAsia="ko-KR"/>
        </w:rPr>
      </w:pPr>
    </w:p>
    <w:p w14:paraId="3AF00A51" w14:textId="77777777" w:rsidR="00BC6607" w:rsidRPr="008A3FFA" w:rsidRDefault="00000000" w:rsidP="00BC6607">
      <w:pPr>
        <w:pStyle w:val="ProductList-Body"/>
        <w:spacing w:after="120"/>
        <w:rPr>
          <w:rFonts w:eastAsia="Gulim"/>
        </w:rPr>
      </w:pPr>
      <m:oMathPara>
        <m:oMath>
          <m:f>
            <m:fPr>
              <m:ctrlPr>
                <w:rPr>
                  <w:rFonts w:ascii="Cambria Math" w:eastAsia="Gulim" w:hAnsi="Cambria Math" w:cs="Tahoma"/>
                  <w:i/>
                  <w:szCs w:val="18"/>
                </w:rPr>
              </m:ctrlPr>
            </m:fPr>
            <m:num>
              <m:r>
                <w:rPr>
                  <w:rFonts w:ascii="Cambria Math" w:eastAsia="Gulim" w:hAnsi="Cambria Math"/>
                  <w:szCs w:val="18"/>
                </w:rPr>
                <m:t>사용자</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szCs w:val="18"/>
                </w:rPr>
                <m:t>(</m:t>
              </m:r>
              <m:r>
                <w:rPr>
                  <w:rFonts w:ascii="Cambria Math" w:eastAsia="Gulim" w:hAnsi="Cambria Math"/>
                  <w:szCs w:val="18"/>
                </w:rPr>
                <m:t>분</m:t>
              </m:r>
              <m:r>
                <w:rPr>
                  <w:rFonts w:ascii="Cambria Math" w:eastAsia="Gulim" w:hAnsi="Cambria Math"/>
                  <w:szCs w:val="18"/>
                </w:rPr>
                <m:t xml:space="preserve">) - </m:t>
              </m:r>
              <m:r>
                <w:rPr>
                  <w:rFonts w:ascii="Cambria Math" w:eastAsia="Gulim" w:hAnsi="Cambria Math"/>
                  <w:szCs w:val="18"/>
                </w:rPr>
                <m:t>작동</m:t>
              </m:r>
              <m:r>
                <w:rPr>
                  <w:rFonts w:ascii="Cambria Math" w:eastAsia="Gulim" w:hAnsi="Cambria Math"/>
                  <w:szCs w:val="18"/>
                </w:rPr>
                <m:t xml:space="preserve"> </m:t>
              </m:r>
              <m:r>
                <w:rPr>
                  <w:rFonts w:ascii="Cambria Math" w:eastAsia="Gulim" w:hAnsi="Cambria Math"/>
                  <w:szCs w:val="18"/>
                </w:rPr>
                <m:t>중지</m:t>
              </m:r>
              <m:r>
                <w:rPr>
                  <w:rFonts w:ascii="Cambria Math" w:eastAsia="Gulim" w:hAnsi="Cambria Math"/>
                  <w:szCs w:val="18"/>
                </w:rPr>
                <m:t xml:space="preserve"> </m:t>
              </m:r>
              <m:r>
                <w:rPr>
                  <w:rFonts w:ascii="Cambria Math" w:eastAsia="Gulim" w:hAnsi="Cambria Math"/>
                  <w:szCs w:val="18"/>
                </w:rPr>
                <m:t>시간</m:t>
              </m:r>
            </m:num>
            <m:den>
              <m:r>
                <w:rPr>
                  <w:rFonts w:ascii="Cambria Math" w:eastAsia="Gulim" w:hAnsi="Cambria Math"/>
                  <w:szCs w:val="18"/>
                </w:rPr>
                <m:t>사용자</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szCs w:val="18"/>
                </w:rPr>
                <m:t>(</m:t>
              </m:r>
              <m:r>
                <w:rPr>
                  <w:rFonts w:ascii="Cambria Math" w:eastAsia="Gulim" w:hAnsi="Cambria Math"/>
                  <w:szCs w:val="18"/>
                </w:rPr>
                <m:t>분</m:t>
              </m:r>
              <m:r>
                <w:rPr>
                  <w:rFonts w:ascii="Cambria Math" w:eastAsia="Gulim" w:hAnsi="Cambria Math"/>
                  <w:szCs w:val="18"/>
                </w:rPr>
                <m:t>)</m:t>
              </m:r>
            </m:den>
          </m:f>
          <m:r>
            <w:rPr>
              <w:rFonts w:ascii="Cambria Math" w:eastAsia="Gulim" w:hAnsi="Cambria Math" w:cs="Tahoma"/>
              <w:szCs w:val="18"/>
            </w:rPr>
            <m:t xml:space="preserve"> </m:t>
          </m:r>
          <m:r>
            <w:rPr>
              <w:rFonts w:ascii="Cambria Math" w:eastAsia="Gulim" w:hAnsi="Cambria Math"/>
              <w:szCs w:val="18"/>
            </w:rPr>
            <m:t>x</m:t>
          </m:r>
          <m:r>
            <w:rPr>
              <w:rFonts w:ascii="Cambria Math" w:eastAsia="Gulim" w:hAnsi="Cambria Math" w:cs="Tahoma"/>
              <w:szCs w:val="18"/>
            </w:rPr>
            <m:t xml:space="preserve"> 100</m:t>
          </m:r>
        </m:oMath>
      </m:oMathPara>
    </w:p>
    <w:p w14:paraId="25C88EDC" w14:textId="77777777" w:rsidR="00BC6607" w:rsidRPr="008A3FFA" w:rsidRDefault="00BC6607" w:rsidP="00BC6607">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1A1D41B3" w14:textId="77777777" w:rsidR="00BC6607" w:rsidRPr="008A3FFA" w:rsidRDefault="00BC6607" w:rsidP="00BC6607">
      <w:pPr>
        <w:pStyle w:val="ProductList-Body"/>
        <w:rPr>
          <w:rFonts w:eastAsia="Gulim"/>
          <w:lang w:eastAsia="ko-KR"/>
        </w:rPr>
      </w:pPr>
    </w:p>
    <w:p w14:paraId="6F6E3735" w14:textId="77777777" w:rsidR="00BC6607" w:rsidRPr="008A3FFA" w:rsidRDefault="00BC6607" w:rsidP="00C573E4">
      <w:pPr>
        <w:pStyle w:val="ProductList-Body"/>
        <w:keepNext/>
        <w:rPr>
          <w:rFonts w:eastAsia="Gulim"/>
        </w:rPr>
      </w:pPr>
      <w:proofErr w:type="spellStart"/>
      <w:r w:rsidRPr="008A3FFA">
        <w:rPr>
          <w:rFonts w:eastAsia="Gulim"/>
          <w:b/>
          <w:color w:val="00188F"/>
        </w:rPr>
        <w:t>서비스</w:t>
      </w:r>
      <w:proofErr w:type="spellEnd"/>
      <w:r w:rsidRPr="008A3FFA">
        <w:rPr>
          <w:rFonts w:eastAsia="Gulim"/>
          <w:b/>
          <w:color w:val="00188F"/>
        </w:rPr>
        <w:t xml:space="preserve"> </w:t>
      </w:r>
      <w:proofErr w:type="spellStart"/>
      <w:r w:rsidRPr="008A3FFA">
        <w:rPr>
          <w:rFonts w:eastAsia="Gulim"/>
          <w:b/>
          <w:color w:val="00188F"/>
        </w:rPr>
        <w:t>크레딧</w:t>
      </w:r>
      <w:proofErr w:type="spellEnd"/>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607" w:rsidRPr="005A1238" w14:paraId="41CCFA65" w14:textId="77777777" w:rsidTr="00D15382">
        <w:trPr>
          <w:tblHeader/>
        </w:trPr>
        <w:tc>
          <w:tcPr>
            <w:tcW w:w="5400" w:type="dxa"/>
            <w:shd w:val="clear" w:color="auto" w:fill="0072C6"/>
          </w:tcPr>
          <w:p w14:paraId="7248DB85" w14:textId="77777777" w:rsidR="00BC6607" w:rsidRPr="008A3FFA" w:rsidRDefault="00BC6607" w:rsidP="00C573E4">
            <w:pPr>
              <w:pStyle w:val="ProductList-OfferingBody"/>
              <w:keepNext/>
              <w:jc w:val="center"/>
              <w:rPr>
                <w:rFonts w:eastAsia="Gulim"/>
                <w:color w:val="FFFFFF" w:themeColor="background1"/>
              </w:rPr>
            </w:pPr>
            <w:proofErr w:type="spellStart"/>
            <w:r w:rsidRPr="008A3FFA">
              <w:rPr>
                <w:rFonts w:eastAsia="Gulim"/>
                <w:color w:val="FFFFFF" w:themeColor="background1"/>
              </w:rPr>
              <w:t>월간</w:t>
            </w:r>
            <w:proofErr w:type="spellEnd"/>
            <w:r w:rsidRPr="008A3FFA">
              <w:rPr>
                <w:rFonts w:eastAsia="Gulim"/>
                <w:color w:val="FFFFFF" w:themeColor="background1"/>
              </w:rPr>
              <w:t xml:space="preserve"> </w:t>
            </w:r>
            <w:proofErr w:type="spellStart"/>
            <w:r w:rsidRPr="008A3FFA">
              <w:rPr>
                <w:rFonts w:eastAsia="Gulim"/>
                <w:color w:val="FFFFFF" w:themeColor="background1"/>
              </w:rPr>
              <w:t>작동</w:t>
            </w:r>
            <w:proofErr w:type="spellEnd"/>
            <w:r w:rsidRPr="008A3FFA">
              <w:rPr>
                <w:rFonts w:eastAsia="Gulim"/>
                <w:color w:val="FFFFFF" w:themeColor="background1"/>
              </w:rPr>
              <w:t xml:space="preserve"> </w:t>
            </w:r>
            <w:proofErr w:type="spellStart"/>
            <w:r w:rsidRPr="008A3FFA">
              <w:rPr>
                <w:rFonts w:eastAsia="Gulim"/>
                <w:color w:val="FFFFFF" w:themeColor="background1"/>
              </w:rPr>
              <w:t>시간</w:t>
            </w:r>
            <w:proofErr w:type="spellEnd"/>
            <w:r w:rsidRPr="008A3FFA">
              <w:rPr>
                <w:rFonts w:eastAsia="Gulim"/>
                <w:color w:val="FFFFFF" w:themeColor="background1"/>
              </w:rPr>
              <w:t xml:space="preserve"> </w:t>
            </w:r>
            <w:proofErr w:type="spellStart"/>
            <w:r w:rsidRPr="008A3FFA">
              <w:rPr>
                <w:rFonts w:eastAsia="Gulim"/>
                <w:color w:val="FFFFFF" w:themeColor="background1"/>
              </w:rPr>
              <w:t>비율</w:t>
            </w:r>
            <w:proofErr w:type="spellEnd"/>
          </w:p>
        </w:tc>
        <w:tc>
          <w:tcPr>
            <w:tcW w:w="5400" w:type="dxa"/>
            <w:shd w:val="clear" w:color="auto" w:fill="0072C6"/>
          </w:tcPr>
          <w:p w14:paraId="701A737A" w14:textId="77777777" w:rsidR="00BC6607" w:rsidRPr="008A3FFA" w:rsidRDefault="00BC6607" w:rsidP="00C573E4">
            <w:pPr>
              <w:pStyle w:val="ProductList-OfferingBody"/>
              <w:keepNext/>
              <w:jc w:val="center"/>
              <w:rPr>
                <w:rFonts w:eastAsia="Gulim"/>
                <w:color w:val="FFFFFF" w:themeColor="background1"/>
              </w:rPr>
            </w:pPr>
            <w:proofErr w:type="spellStart"/>
            <w:r w:rsidRPr="008A3FFA">
              <w:rPr>
                <w:rFonts w:eastAsia="Gulim"/>
                <w:color w:val="FFFFFF" w:themeColor="background1"/>
              </w:rPr>
              <w:t>서비스</w:t>
            </w:r>
            <w:proofErr w:type="spellEnd"/>
            <w:r w:rsidRPr="008A3FFA">
              <w:rPr>
                <w:rFonts w:eastAsia="Gulim"/>
                <w:color w:val="FFFFFF" w:themeColor="background1"/>
              </w:rPr>
              <w:t xml:space="preserve"> </w:t>
            </w:r>
            <w:proofErr w:type="spellStart"/>
            <w:r w:rsidRPr="008A3FFA">
              <w:rPr>
                <w:rFonts w:eastAsia="Gulim"/>
                <w:color w:val="FFFFFF" w:themeColor="background1"/>
              </w:rPr>
              <w:t>크레딧</w:t>
            </w:r>
            <w:proofErr w:type="spellEnd"/>
          </w:p>
        </w:tc>
      </w:tr>
      <w:tr w:rsidR="00BC6607" w:rsidRPr="005A1238" w14:paraId="32F749EE" w14:textId="77777777" w:rsidTr="00D15382">
        <w:tc>
          <w:tcPr>
            <w:tcW w:w="5400" w:type="dxa"/>
          </w:tcPr>
          <w:p w14:paraId="6FAEBDE5" w14:textId="77777777" w:rsidR="00BC6607" w:rsidRPr="008A3FFA" w:rsidRDefault="00BC6607" w:rsidP="00C573E4">
            <w:pPr>
              <w:pStyle w:val="ProductList-OfferingBody"/>
              <w:keepNext/>
              <w:jc w:val="center"/>
              <w:rPr>
                <w:rFonts w:eastAsia="Gulim"/>
              </w:rPr>
            </w:pPr>
            <w:r w:rsidRPr="008A3FFA">
              <w:rPr>
                <w:rFonts w:eastAsia="Gulim"/>
              </w:rPr>
              <w:t>&lt; 99.9%</w:t>
            </w:r>
          </w:p>
        </w:tc>
        <w:tc>
          <w:tcPr>
            <w:tcW w:w="5400" w:type="dxa"/>
          </w:tcPr>
          <w:p w14:paraId="1DB7E5CA" w14:textId="77777777" w:rsidR="00BC6607" w:rsidRPr="008A3FFA" w:rsidRDefault="00BC6607" w:rsidP="00C573E4">
            <w:pPr>
              <w:pStyle w:val="ProductList-OfferingBody"/>
              <w:keepNext/>
              <w:jc w:val="center"/>
              <w:rPr>
                <w:rFonts w:eastAsia="Gulim"/>
              </w:rPr>
            </w:pPr>
            <w:r w:rsidRPr="008A3FFA">
              <w:rPr>
                <w:rFonts w:eastAsia="Gulim"/>
              </w:rPr>
              <w:t>25%</w:t>
            </w:r>
          </w:p>
        </w:tc>
      </w:tr>
      <w:tr w:rsidR="00BC6607" w:rsidRPr="005A1238" w14:paraId="419F03AE" w14:textId="77777777" w:rsidTr="00D15382">
        <w:tc>
          <w:tcPr>
            <w:tcW w:w="5400" w:type="dxa"/>
          </w:tcPr>
          <w:p w14:paraId="53DBF73E" w14:textId="77777777" w:rsidR="00BC6607" w:rsidRPr="008A3FFA" w:rsidRDefault="00BC6607" w:rsidP="00D15382">
            <w:pPr>
              <w:pStyle w:val="ProductList-OfferingBody"/>
              <w:jc w:val="center"/>
              <w:rPr>
                <w:rFonts w:eastAsia="Gulim"/>
              </w:rPr>
            </w:pPr>
            <w:r w:rsidRPr="008A3FFA">
              <w:rPr>
                <w:rFonts w:eastAsia="Gulim"/>
              </w:rPr>
              <w:t>&lt; 99%</w:t>
            </w:r>
          </w:p>
        </w:tc>
        <w:tc>
          <w:tcPr>
            <w:tcW w:w="5400" w:type="dxa"/>
          </w:tcPr>
          <w:p w14:paraId="38A8DFD0" w14:textId="77777777" w:rsidR="00BC6607" w:rsidRPr="008A3FFA" w:rsidRDefault="00BC6607" w:rsidP="00D15382">
            <w:pPr>
              <w:pStyle w:val="ProductList-OfferingBody"/>
              <w:jc w:val="center"/>
              <w:rPr>
                <w:rFonts w:eastAsia="Gulim"/>
              </w:rPr>
            </w:pPr>
            <w:r w:rsidRPr="008A3FFA">
              <w:rPr>
                <w:rFonts w:eastAsia="Gulim"/>
              </w:rPr>
              <w:t>50%</w:t>
            </w:r>
          </w:p>
        </w:tc>
      </w:tr>
      <w:tr w:rsidR="00BC6607" w:rsidRPr="005A1238" w14:paraId="4DF620D6" w14:textId="77777777" w:rsidTr="00D15382">
        <w:tc>
          <w:tcPr>
            <w:tcW w:w="5400" w:type="dxa"/>
          </w:tcPr>
          <w:p w14:paraId="0C5D113E" w14:textId="77777777" w:rsidR="00BC6607" w:rsidRPr="008A3FFA" w:rsidRDefault="00BC6607" w:rsidP="00D15382">
            <w:pPr>
              <w:pStyle w:val="ProductList-OfferingBody"/>
              <w:jc w:val="center"/>
              <w:rPr>
                <w:rFonts w:eastAsia="Gulim"/>
              </w:rPr>
            </w:pPr>
            <w:r w:rsidRPr="008A3FFA">
              <w:rPr>
                <w:rFonts w:eastAsia="Gulim"/>
              </w:rPr>
              <w:t>&lt; 95%</w:t>
            </w:r>
          </w:p>
        </w:tc>
        <w:tc>
          <w:tcPr>
            <w:tcW w:w="5400" w:type="dxa"/>
          </w:tcPr>
          <w:p w14:paraId="696B21A2" w14:textId="77777777" w:rsidR="00BC6607" w:rsidRPr="008A3FFA" w:rsidRDefault="00BC6607" w:rsidP="00D15382">
            <w:pPr>
              <w:pStyle w:val="ProductList-OfferingBody"/>
              <w:jc w:val="center"/>
              <w:rPr>
                <w:rFonts w:eastAsia="Gulim"/>
              </w:rPr>
            </w:pPr>
            <w:r w:rsidRPr="008A3FFA">
              <w:rPr>
                <w:rFonts w:eastAsia="Gulim"/>
              </w:rPr>
              <w:t>100%</w:t>
            </w:r>
          </w:p>
        </w:tc>
      </w:tr>
    </w:tbl>
    <w:p w14:paraId="76569B8A" w14:textId="77777777" w:rsidR="00BC6607" w:rsidRPr="008A3FFA" w:rsidRDefault="00000000" w:rsidP="00BC6607">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BC6607" w:rsidRPr="008A3FFA">
          <w:rPr>
            <w:rStyle w:val="Hyperlink"/>
            <w:rFonts w:eastAsia="Gulim" w:hint="eastAsia"/>
            <w:color w:val="0563C1"/>
            <w:sz w:val="16"/>
            <w:szCs w:val="16"/>
            <w:lang w:eastAsia="ko-KR"/>
          </w:rPr>
          <w:t>목차</w:t>
        </w:r>
      </w:hyperlink>
      <w:r w:rsidR="00BC6607">
        <w:rPr>
          <w:rFonts w:eastAsia="Gulim"/>
          <w:sz w:val="16"/>
          <w:szCs w:val="16"/>
          <w:lang w:eastAsia="ko-KR"/>
        </w:rPr>
        <w:t xml:space="preserve"> / </w:t>
      </w:r>
      <w:hyperlink w:anchor="Definitions" w:tooltip="정의" w:history="1">
        <w:r w:rsidR="00BC6607" w:rsidRPr="008A3FFA">
          <w:rPr>
            <w:rStyle w:val="Hyperlink"/>
            <w:rFonts w:eastAsia="Gulim" w:hint="eastAsia"/>
            <w:color w:val="0563C1"/>
            <w:sz w:val="16"/>
            <w:szCs w:val="16"/>
            <w:lang w:eastAsia="ko-KR"/>
          </w:rPr>
          <w:t>정의</w:t>
        </w:r>
      </w:hyperlink>
    </w:p>
    <w:p w14:paraId="28EBEF20" w14:textId="77777777" w:rsidR="00BC6607" w:rsidRPr="002C2F4D" w:rsidRDefault="00BC6607" w:rsidP="00BC6607">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27" w:name="_Toc126009011"/>
      <w:r w:rsidRPr="002C2F4D">
        <w:rPr>
          <w:rFonts w:ascii="Calibri Light" w:hAnsi="Calibri Light" w:cs="Calibri Light"/>
        </w:rPr>
        <w:t>Dynamics 365 Customer Insights</w:t>
      </w:r>
      <w:bookmarkEnd w:id="27"/>
    </w:p>
    <w:p w14:paraId="7E415F96" w14:textId="77777777" w:rsidR="00BC6607" w:rsidRPr="00010F50" w:rsidRDefault="00BC6607" w:rsidP="00BC6607">
      <w:pPr>
        <w:pStyle w:val="ProductList-Body"/>
        <w:rPr>
          <w:rFonts w:ascii="Calibri" w:eastAsia="Gulim" w:hAnsi="Calibri" w:cs="Calibri"/>
          <w:color w:val="000000"/>
          <w:lang w:eastAsia="ko-KR"/>
        </w:rPr>
      </w:pPr>
      <w:r w:rsidRPr="00010F50">
        <w:rPr>
          <w:rFonts w:ascii="Calibri" w:eastAsia="Gulim" w:hAnsi="Calibri" w:cs="Calibri"/>
          <w:b/>
          <w:bCs/>
          <w:color w:val="00188F"/>
          <w:lang w:eastAsia="ko-KR"/>
        </w:rPr>
        <w:t>작동</w:t>
      </w:r>
      <w:r w:rsidRPr="00010F50">
        <w:rPr>
          <w:rFonts w:ascii="Calibri" w:eastAsia="Gulim" w:hAnsi="Calibri" w:cs="Calibri"/>
          <w:b/>
          <w:bCs/>
          <w:color w:val="00188F"/>
          <w:lang w:eastAsia="ko-KR"/>
        </w:rPr>
        <w:t xml:space="preserve"> </w:t>
      </w:r>
      <w:r w:rsidRPr="00010F50">
        <w:rPr>
          <w:rFonts w:ascii="Calibri" w:eastAsia="Gulim" w:hAnsi="Calibri" w:cs="Calibri"/>
          <w:b/>
          <w:bCs/>
          <w:color w:val="00188F"/>
          <w:lang w:eastAsia="ko-KR"/>
        </w:rPr>
        <w:t>중지</w:t>
      </w:r>
      <w:r w:rsidRPr="00010F50">
        <w:rPr>
          <w:rFonts w:ascii="Calibri" w:eastAsia="Gulim" w:hAnsi="Calibri" w:cs="Calibri"/>
          <w:b/>
          <w:bCs/>
          <w:color w:val="00188F"/>
          <w:lang w:eastAsia="ko-KR"/>
        </w:rPr>
        <w:t xml:space="preserve"> </w:t>
      </w:r>
      <w:r w:rsidRPr="00010F50">
        <w:rPr>
          <w:rFonts w:ascii="Calibri" w:eastAsia="Gulim" w:hAnsi="Calibri" w:cs="Calibri"/>
          <w:b/>
          <w:bCs/>
          <w:color w:val="00188F"/>
          <w:lang w:eastAsia="ko-KR"/>
        </w:rPr>
        <w:t>시간</w:t>
      </w:r>
      <w:r w:rsidRPr="00BF0C15">
        <w:rPr>
          <w:rFonts w:ascii="Calibri" w:eastAsia="Gulim" w:hAnsi="Calibri" w:cs="Calibri"/>
          <w:b/>
          <w:bCs/>
          <w:lang w:eastAsia="ko-KR"/>
        </w:rPr>
        <w:t>:</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최종</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사용자가</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사용자</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환경에</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로그인할</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수</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없는</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기간</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다운타임에는</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예정된</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작동</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중지</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시간</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서비스</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추가</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기능</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사용</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불능</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및</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서비스</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또는</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서비스의</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수정으로</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인해</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발생하는</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서비스</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액세스</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불능이</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포함되지</w:t>
      </w:r>
      <w:r w:rsidRPr="00010F50">
        <w:rPr>
          <w:rFonts w:ascii="Calibri" w:eastAsia="Gulim" w:hAnsi="Calibri" w:cs="Calibri"/>
          <w:color w:val="000000"/>
          <w:lang w:eastAsia="ko-KR"/>
        </w:rPr>
        <w:t xml:space="preserve"> </w:t>
      </w:r>
      <w:r w:rsidRPr="00010F50">
        <w:rPr>
          <w:rFonts w:ascii="Calibri" w:eastAsia="Gulim" w:hAnsi="Calibri" w:cs="Calibri"/>
          <w:color w:val="000000"/>
          <w:lang w:eastAsia="ko-KR"/>
        </w:rPr>
        <w:t>않습니다</w:t>
      </w:r>
      <w:r w:rsidRPr="00010F50">
        <w:rPr>
          <w:rFonts w:ascii="Calibri" w:eastAsia="Gulim" w:hAnsi="Calibri" w:cs="Calibri"/>
          <w:color w:val="000000"/>
          <w:lang w:eastAsia="ko-KR"/>
        </w:rPr>
        <w:t>.</w:t>
      </w:r>
    </w:p>
    <w:p w14:paraId="2CFCE9D7" w14:textId="77777777" w:rsidR="00BC6607" w:rsidRPr="00010F50" w:rsidRDefault="00BC6607" w:rsidP="00BC6607">
      <w:pPr>
        <w:pStyle w:val="ProductList-Body"/>
        <w:rPr>
          <w:rFonts w:ascii="Calibri" w:eastAsia="Gulim" w:hAnsi="Calibri" w:cs="Calibri"/>
          <w:szCs w:val="18"/>
          <w:lang w:eastAsia="ko-KR"/>
        </w:rPr>
      </w:pPr>
    </w:p>
    <w:p w14:paraId="7DA3A9C1" w14:textId="77777777" w:rsidR="00BC6607" w:rsidRPr="00010F50" w:rsidRDefault="00BC6607" w:rsidP="00BC6607">
      <w:pPr>
        <w:pStyle w:val="ProductList-Body"/>
        <w:rPr>
          <w:rFonts w:ascii="Calibri" w:eastAsia="Gulim" w:hAnsi="Calibri" w:cs="Calibri"/>
          <w:sz w:val="20"/>
          <w:szCs w:val="20"/>
          <w:lang w:eastAsia="ko-KR"/>
        </w:rPr>
      </w:pPr>
      <w:r w:rsidRPr="00010F50">
        <w:rPr>
          <w:rFonts w:ascii="Calibri" w:eastAsia="Gulim" w:hAnsi="Calibri" w:cs="Calibri"/>
          <w:b/>
          <w:bCs/>
          <w:color w:val="00188F"/>
          <w:lang w:eastAsia="ko-KR"/>
        </w:rPr>
        <w:t>월간</w:t>
      </w:r>
      <w:r w:rsidRPr="00010F50">
        <w:rPr>
          <w:rFonts w:ascii="Calibri" w:eastAsia="Gulim" w:hAnsi="Calibri" w:cs="Calibri"/>
          <w:b/>
          <w:bCs/>
          <w:color w:val="00188F"/>
          <w:lang w:eastAsia="ko-KR"/>
        </w:rPr>
        <w:t xml:space="preserve"> </w:t>
      </w:r>
      <w:r w:rsidRPr="00010F50">
        <w:rPr>
          <w:rFonts w:ascii="Calibri" w:eastAsia="Gulim" w:hAnsi="Calibri" w:cs="Calibri"/>
          <w:b/>
          <w:bCs/>
          <w:color w:val="00188F"/>
          <w:lang w:eastAsia="ko-KR"/>
        </w:rPr>
        <w:t>작동</w:t>
      </w:r>
      <w:r w:rsidRPr="00010F50">
        <w:rPr>
          <w:rFonts w:ascii="Calibri" w:eastAsia="Gulim" w:hAnsi="Calibri" w:cs="Calibri"/>
          <w:b/>
          <w:bCs/>
          <w:color w:val="00188F"/>
          <w:lang w:eastAsia="ko-KR"/>
        </w:rPr>
        <w:t xml:space="preserve"> </w:t>
      </w:r>
      <w:r w:rsidRPr="00010F50">
        <w:rPr>
          <w:rFonts w:ascii="Calibri" w:eastAsia="Gulim" w:hAnsi="Calibri" w:cs="Calibri"/>
          <w:b/>
          <w:bCs/>
          <w:color w:val="00188F"/>
          <w:lang w:eastAsia="ko-KR"/>
        </w:rPr>
        <w:t>시간</w:t>
      </w:r>
      <w:r w:rsidRPr="00010F50">
        <w:rPr>
          <w:rFonts w:ascii="Calibri" w:eastAsia="Gulim" w:hAnsi="Calibri" w:cs="Calibri"/>
          <w:b/>
          <w:bCs/>
          <w:color w:val="00188F"/>
          <w:lang w:eastAsia="ko-KR"/>
        </w:rPr>
        <w:t xml:space="preserve"> </w:t>
      </w:r>
      <w:r w:rsidRPr="00010F50">
        <w:rPr>
          <w:rFonts w:ascii="Calibri" w:eastAsia="Gulim" w:hAnsi="Calibri" w:cs="Calibri"/>
          <w:b/>
          <w:bCs/>
          <w:color w:val="00188F"/>
          <w:lang w:eastAsia="ko-KR"/>
        </w:rPr>
        <w:t>비율</w:t>
      </w:r>
      <w:r w:rsidRPr="00BF0C15">
        <w:rPr>
          <w:rFonts w:ascii="Calibri" w:eastAsia="Gulim" w:hAnsi="Calibri" w:cs="Calibri"/>
          <w:b/>
          <w:bCs/>
          <w:lang w:eastAsia="ko-KR"/>
        </w:rPr>
        <w:t>:</w:t>
      </w:r>
      <w:r w:rsidRPr="00010F50">
        <w:rPr>
          <w:rFonts w:ascii="Calibri" w:eastAsia="Gulim" w:hAnsi="Calibri" w:cs="Calibri"/>
          <w:lang w:eastAsia="ko-KR"/>
        </w:rPr>
        <w:t xml:space="preserve"> </w:t>
      </w:r>
      <w:r w:rsidRPr="00010F50">
        <w:rPr>
          <w:rFonts w:ascii="Calibri" w:eastAsia="Gulim" w:hAnsi="Calibri" w:cs="Calibri"/>
          <w:lang w:eastAsia="ko-KR"/>
        </w:rPr>
        <w:t>월간</w:t>
      </w:r>
      <w:r w:rsidRPr="00010F50">
        <w:rPr>
          <w:rFonts w:ascii="Calibri" w:eastAsia="Gulim" w:hAnsi="Calibri" w:cs="Calibri"/>
          <w:lang w:eastAsia="ko-KR"/>
        </w:rPr>
        <w:t xml:space="preserve"> </w:t>
      </w:r>
      <w:r w:rsidRPr="00010F50">
        <w:rPr>
          <w:rFonts w:ascii="Calibri" w:eastAsia="Gulim" w:hAnsi="Calibri" w:cs="Calibri"/>
          <w:lang w:eastAsia="ko-KR"/>
        </w:rPr>
        <w:t>작동</w:t>
      </w:r>
      <w:r w:rsidRPr="00010F50">
        <w:rPr>
          <w:rFonts w:ascii="Calibri" w:eastAsia="Gulim" w:hAnsi="Calibri" w:cs="Calibri"/>
          <w:lang w:eastAsia="ko-KR"/>
        </w:rPr>
        <w:t xml:space="preserve"> </w:t>
      </w:r>
      <w:r w:rsidRPr="00010F50">
        <w:rPr>
          <w:rFonts w:ascii="Calibri" w:eastAsia="Gulim" w:hAnsi="Calibri" w:cs="Calibri"/>
          <w:lang w:eastAsia="ko-KR"/>
        </w:rPr>
        <w:t>시간</w:t>
      </w:r>
      <w:r w:rsidRPr="00010F50">
        <w:rPr>
          <w:rFonts w:ascii="Calibri" w:eastAsia="Gulim" w:hAnsi="Calibri" w:cs="Calibri"/>
          <w:lang w:eastAsia="ko-KR"/>
        </w:rPr>
        <w:t xml:space="preserve"> </w:t>
      </w:r>
      <w:r w:rsidRPr="00010F50">
        <w:rPr>
          <w:rFonts w:ascii="Calibri" w:eastAsia="Gulim" w:hAnsi="Calibri" w:cs="Calibri"/>
          <w:lang w:eastAsia="ko-KR"/>
        </w:rPr>
        <w:t>비율은</w:t>
      </w:r>
      <w:r w:rsidRPr="00010F50">
        <w:rPr>
          <w:rFonts w:ascii="Calibri" w:eastAsia="Gulim" w:hAnsi="Calibri" w:cs="Calibri"/>
          <w:lang w:eastAsia="ko-KR"/>
        </w:rPr>
        <w:t xml:space="preserve"> </w:t>
      </w:r>
      <w:r w:rsidRPr="00010F50">
        <w:rPr>
          <w:rFonts w:ascii="Calibri" w:eastAsia="Gulim" w:hAnsi="Calibri" w:cs="Calibri"/>
          <w:lang w:eastAsia="ko-KR"/>
        </w:rPr>
        <w:t>다음</w:t>
      </w:r>
      <w:r w:rsidRPr="00010F50">
        <w:rPr>
          <w:rFonts w:ascii="Calibri" w:eastAsia="Gulim" w:hAnsi="Calibri" w:cs="Calibri"/>
          <w:lang w:eastAsia="ko-KR"/>
        </w:rPr>
        <w:t xml:space="preserve"> </w:t>
      </w:r>
      <w:r w:rsidRPr="00010F50">
        <w:rPr>
          <w:rFonts w:ascii="Calibri" w:eastAsia="Gulim" w:hAnsi="Calibri" w:cs="Calibri"/>
          <w:lang w:eastAsia="ko-KR"/>
        </w:rPr>
        <w:t>수식을</w:t>
      </w:r>
      <w:r w:rsidRPr="00010F50">
        <w:rPr>
          <w:rFonts w:ascii="Calibri" w:eastAsia="Gulim" w:hAnsi="Calibri" w:cs="Calibri"/>
          <w:lang w:eastAsia="ko-KR"/>
        </w:rPr>
        <w:t xml:space="preserve"> </w:t>
      </w:r>
      <w:r w:rsidRPr="00010F50">
        <w:rPr>
          <w:rFonts w:ascii="Calibri" w:eastAsia="Gulim" w:hAnsi="Calibri" w:cs="Calibri"/>
          <w:lang w:eastAsia="ko-KR"/>
        </w:rPr>
        <w:t>사용하여</w:t>
      </w:r>
      <w:r w:rsidRPr="00010F50">
        <w:rPr>
          <w:rFonts w:ascii="Calibri" w:eastAsia="Gulim" w:hAnsi="Calibri" w:cs="Calibri"/>
          <w:lang w:eastAsia="ko-KR"/>
        </w:rPr>
        <w:t xml:space="preserve"> </w:t>
      </w:r>
      <w:r w:rsidRPr="00010F50">
        <w:rPr>
          <w:rFonts w:ascii="Calibri" w:eastAsia="Gulim" w:hAnsi="Calibri" w:cs="Calibri"/>
          <w:lang w:eastAsia="ko-KR"/>
        </w:rPr>
        <w:t>계산합니다</w:t>
      </w:r>
      <w:r w:rsidRPr="00010F50">
        <w:rPr>
          <w:rFonts w:ascii="Calibri" w:eastAsia="Gulim" w:hAnsi="Calibri" w:cs="Calibri"/>
          <w:lang w:eastAsia="ko-KR"/>
        </w:rPr>
        <w:t>.</w:t>
      </w:r>
    </w:p>
    <w:p w14:paraId="0AB44A5A" w14:textId="77777777" w:rsidR="00BC6607" w:rsidRPr="00010F50" w:rsidRDefault="00BC6607" w:rsidP="00BC6607">
      <w:pPr>
        <w:pStyle w:val="ProductList-Body"/>
        <w:rPr>
          <w:rFonts w:ascii="Calibri" w:eastAsia="Gulim" w:hAnsi="Calibri" w:cs="Calibri"/>
          <w:lang w:eastAsia="ko-KR"/>
        </w:rPr>
      </w:pPr>
    </w:p>
    <w:p w14:paraId="41950E46" w14:textId="77777777" w:rsidR="00BC6607" w:rsidRPr="00010F50" w:rsidRDefault="00000000" w:rsidP="00BC6607">
      <w:pPr>
        <w:jc w:val="both"/>
        <w:rPr>
          <w:rFonts w:ascii="Calibri" w:eastAsia="Gulim" w:hAnsi="Calibri" w:cs="Calibri"/>
          <w:sz w:val="18"/>
          <w:szCs w:val="18"/>
        </w:rPr>
      </w:pPr>
      <m:oMathPara>
        <m:oMathParaPr>
          <m:jc m:val="center"/>
        </m:oMathParaPr>
        <m:oMath>
          <m:f>
            <m:fPr>
              <m:ctrlPr>
                <w:rPr>
                  <w:rFonts w:ascii="Cambria Math" w:eastAsia="Gulim" w:hAnsi="Cambria Math" w:cs="Calibri"/>
                  <w:i/>
                  <w:iCs/>
                  <w:sz w:val="18"/>
                  <w:szCs w:val="18"/>
                </w:rPr>
              </m:ctrlPr>
            </m:fPr>
            <m:num>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 xml:space="preserve">) – </m:t>
              </m:r>
              <m:r>
                <w:rPr>
                  <w:rFonts w:ascii="Cambria Math" w:eastAsia="Gulim" w:hAnsi="Cambria Math" w:cs="Calibri"/>
                  <w:sz w:val="18"/>
                  <w:szCs w:val="18"/>
                </w:rPr>
                <m:t>작동</m:t>
              </m:r>
              <m:r>
                <w:rPr>
                  <w:rFonts w:ascii="Cambria Math" w:eastAsia="Gulim" w:hAnsi="Cambria Math" w:cs="Calibri"/>
                  <w:sz w:val="18"/>
                  <w:szCs w:val="18"/>
                </w:rPr>
                <m:t xml:space="preserve"> </m:t>
              </m:r>
              <m:r>
                <w:rPr>
                  <w:rFonts w:ascii="Cambria Math" w:eastAsia="Gulim" w:hAnsi="Cambria Math" w:cs="Calibri"/>
                  <w:sz w:val="18"/>
                  <w:szCs w:val="18"/>
                </w:rPr>
                <m:t>중지</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 xml:space="preserve"> </m:t>
              </m:r>
            </m:num>
            <m:den>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0E517A62" w14:textId="77777777" w:rsidR="00BC6607" w:rsidRPr="00010F50" w:rsidRDefault="00BC6607" w:rsidP="00BC6607">
      <w:pPr>
        <w:pStyle w:val="ProductList-Body"/>
        <w:rPr>
          <w:rFonts w:ascii="Calibri" w:eastAsia="Gulim" w:hAnsi="Calibri" w:cs="Calibri"/>
          <w:sz w:val="20"/>
          <w:szCs w:val="20"/>
        </w:rPr>
      </w:pPr>
    </w:p>
    <w:p w14:paraId="66D0CB1B" w14:textId="77777777" w:rsidR="00BC6607" w:rsidRPr="00010F50" w:rsidRDefault="00BC6607" w:rsidP="00BC6607">
      <w:pPr>
        <w:pStyle w:val="ProductList-Body"/>
        <w:rPr>
          <w:rFonts w:ascii="Calibri" w:eastAsia="Gulim" w:hAnsi="Calibri" w:cs="Calibri"/>
          <w:lang w:eastAsia="ko-KR"/>
        </w:rPr>
      </w:pPr>
      <w:r w:rsidRPr="00010F50">
        <w:rPr>
          <w:rFonts w:ascii="Calibri" w:eastAsia="Gulim" w:hAnsi="Calibri" w:cs="Calibri"/>
          <w:lang w:eastAsia="ko-KR"/>
        </w:rPr>
        <w:t>여기서</w:t>
      </w:r>
      <w:r w:rsidRPr="00010F50">
        <w:rPr>
          <w:rFonts w:ascii="Calibri" w:eastAsia="Gulim" w:hAnsi="Calibri" w:cs="Calibri"/>
          <w:lang w:eastAsia="ko-KR"/>
        </w:rPr>
        <w:t xml:space="preserve"> </w:t>
      </w:r>
      <w:r w:rsidRPr="00010F50">
        <w:rPr>
          <w:rFonts w:ascii="Calibri" w:eastAsia="Gulim" w:hAnsi="Calibri" w:cs="Calibri"/>
          <w:lang w:eastAsia="ko-KR"/>
        </w:rPr>
        <w:t>작동</w:t>
      </w:r>
      <w:r w:rsidRPr="00010F50">
        <w:rPr>
          <w:rFonts w:ascii="Calibri" w:eastAsia="Gulim" w:hAnsi="Calibri" w:cs="Calibri"/>
          <w:lang w:eastAsia="ko-KR"/>
        </w:rPr>
        <w:t xml:space="preserve"> </w:t>
      </w:r>
      <w:r w:rsidRPr="00010F50">
        <w:rPr>
          <w:rFonts w:ascii="Calibri" w:eastAsia="Gulim" w:hAnsi="Calibri" w:cs="Calibri"/>
          <w:lang w:eastAsia="ko-KR"/>
        </w:rPr>
        <w:t>중지</w:t>
      </w:r>
      <w:r w:rsidRPr="00010F50">
        <w:rPr>
          <w:rFonts w:ascii="Calibri" w:eastAsia="Gulim" w:hAnsi="Calibri" w:cs="Calibri"/>
          <w:lang w:eastAsia="ko-KR"/>
        </w:rPr>
        <w:t xml:space="preserve"> </w:t>
      </w:r>
      <w:r w:rsidRPr="00010F50">
        <w:rPr>
          <w:rFonts w:ascii="Calibri" w:eastAsia="Gulim" w:hAnsi="Calibri" w:cs="Calibri"/>
          <w:lang w:eastAsia="ko-KR"/>
        </w:rPr>
        <w:t>시간은</w:t>
      </w:r>
      <w:r w:rsidRPr="00010F50">
        <w:rPr>
          <w:rFonts w:ascii="Calibri" w:eastAsia="Gulim" w:hAnsi="Calibri" w:cs="Calibri"/>
          <w:lang w:eastAsia="ko-KR"/>
        </w:rPr>
        <w:t xml:space="preserve"> </w:t>
      </w:r>
      <w:r w:rsidRPr="00010F50">
        <w:rPr>
          <w:rFonts w:ascii="Calibri" w:eastAsia="Gulim" w:hAnsi="Calibri" w:cs="Calibri"/>
          <w:lang w:eastAsia="ko-KR"/>
        </w:rPr>
        <w:t>사용자</w:t>
      </w:r>
      <w:r w:rsidRPr="00010F50">
        <w:rPr>
          <w:rFonts w:ascii="Calibri" w:eastAsia="Gulim" w:hAnsi="Calibri" w:cs="Calibri"/>
          <w:lang w:eastAsia="ko-KR"/>
        </w:rPr>
        <w:t xml:space="preserve"> </w:t>
      </w:r>
      <w:r w:rsidRPr="00010F50">
        <w:rPr>
          <w:rFonts w:ascii="Calibri" w:eastAsia="Gulim" w:hAnsi="Calibri" w:cs="Calibri"/>
          <w:lang w:eastAsia="ko-KR"/>
        </w:rPr>
        <w:t>시간</w:t>
      </w:r>
      <w:r w:rsidRPr="00010F50">
        <w:rPr>
          <w:rFonts w:ascii="Calibri" w:eastAsia="Gulim" w:hAnsi="Calibri" w:cs="Calibri"/>
          <w:lang w:eastAsia="ko-KR"/>
        </w:rPr>
        <w:t>(</w:t>
      </w:r>
      <w:r w:rsidRPr="00010F50">
        <w:rPr>
          <w:rFonts w:ascii="Calibri" w:eastAsia="Gulim" w:hAnsi="Calibri" w:cs="Calibri"/>
          <w:lang w:eastAsia="ko-KR"/>
        </w:rPr>
        <w:t>분</w:t>
      </w:r>
      <w:r w:rsidRPr="00010F50">
        <w:rPr>
          <w:rFonts w:ascii="Calibri" w:eastAsia="Gulim" w:hAnsi="Calibri" w:cs="Calibri"/>
          <w:lang w:eastAsia="ko-KR"/>
        </w:rPr>
        <w:t xml:space="preserve">) </w:t>
      </w:r>
      <w:r w:rsidRPr="00010F50">
        <w:rPr>
          <w:rFonts w:ascii="Calibri" w:eastAsia="Gulim" w:hAnsi="Calibri" w:cs="Calibri"/>
          <w:lang w:eastAsia="ko-KR"/>
        </w:rPr>
        <w:t>단위로</w:t>
      </w:r>
      <w:r w:rsidRPr="00010F50">
        <w:rPr>
          <w:rFonts w:ascii="Calibri" w:eastAsia="Gulim" w:hAnsi="Calibri" w:cs="Calibri"/>
          <w:lang w:eastAsia="ko-KR"/>
        </w:rPr>
        <w:t xml:space="preserve"> </w:t>
      </w:r>
      <w:r w:rsidRPr="00010F50">
        <w:rPr>
          <w:rFonts w:ascii="Calibri" w:eastAsia="Gulim" w:hAnsi="Calibri" w:cs="Calibri"/>
          <w:lang w:eastAsia="ko-KR"/>
        </w:rPr>
        <w:t>측정됩니다</w:t>
      </w:r>
      <w:r w:rsidRPr="00010F50">
        <w:rPr>
          <w:rFonts w:ascii="Calibri" w:eastAsia="Gulim" w:hAnsi="Calibri" w:cs="Calibri"/>
          <w:lang w:eastAsia="ko-KR"/>
        </w:rPr>
        <w:t xml:space="preserve">. </w:t>
      </w:r>
      <w:r w:rsidRPr="00010F50">
        <w:rPr>
          <w:rFonts w:ascii="Calibri" w:eastAsia="Gulim" w:hAnsi="Calibri" w:cs="Calibri"/>
          <w:lang w:eastAsia="ko-KR"/>
        </w:rPr>
        <w:t>즉</w:t>
      </w:r>
      <w:r w:rsidRPr="00010F50">
        <w:rPr>
          <w:rFonts w:ascii="Calibri" w:eastAsia="Gulim" w:hAnsi="Calibri" w:cs="Calibri"/>
          <w:lang w:eastAsia="ko-KR"/>
        </w:rPr>
        <w:t xml:space="preserve">, </w:t>
      </w:r>
      <w:r w:rsidRPr="00010F50">
        <w:rPr>
          <w:rFonts w:ascii="Calibri" w:eastAsia="Gulim" w:hAnsi="Calibri" w:cs="Calibri"/>
          <w:lang w:eastAsia="ko-KR"/>
        </w:rPr>
        <w:t>매월</w:t>
      </w:r>
      <w:r w:rsidRPr="00010F50">
        <w:rPr>
          <w:rFonts w:ascii="Calibri" w:eastAsia="Gulim" w:hAnsi="Calibri" w:cs="Calibri"/>
          <w:lang w:eastAsia="ko-KR"/>
        </w:rPr>
        <w:t xml:space="preserve"> </w:t>
      </w:r>
      <w:r w:rsidRPr="00010F50">
        <w:rPr>
          <w:rFonts w:ascii="Calibri" w:eastAsia="Gulim" w:hAnsi="Calibri" w:cs="Calibri"/>
          <w:lang w:eastAsia="ko-KR"/>
        </w:rPr>
        <w:t>작동</w:t>
      </w:r>
      <w:r w:rsidRPr="00010F50">
        <w:rPr>
          <w:rFonts w:ascii="Calibri" w:eastAsia="Gulim" w:hAnsi="Calibri" w:cs="Calibri"/>
          <w:lang w:eastAsia="ko-KR"/>
        </w:rPr>
        <w:t xml:space="preserve"> </w:t>
      </w:r>
      <w:r w:rsidRPr="00010F50">
        <w:rPr>
          <w:rFonts w:ascii="Calibri" w:eastAsia="Gulim" w:hAnsi="Calibri" w:cs="Calibri"/>
          <w:lang w:eastAsia="ko-KR"/>
        </w:rPr>
        <w:t>중지</w:t>
      </w:r>
      <w:r w:rsidRPr="00010F50">
        <w:rPr>
          <w:rFonts w:ascii="Calibri" w:eastAsia="Gulim" w:hAnsi="Calibri" w:cs="Calibri"/>
          <w:lang w:eastAsia="ko-KR"/>
        </w:rPr>
        <w:t xml:space="preserve"> </w:t>
      </w:r>
      <w:r w:rsidRPr="00010F50">
        <w:rPr>
          <w:rFonts w:ascii="Calibri" w:eastAsia="Gulim" w:hAnsi="Calibri" w:cs="Calibri"/>
          <w:lang w:eastAsia="ko-KR"/>
        </w:rPr>
        <w:t>시간은</w:t>
      </w:r>
      <w:r w:rsidRPr="00010F50">
        <w:rPr>
          <w:rFonts w:ascii="Calibri" w:eastAsia="Gulim" w:hAnsi="Calibri" w:cs="Calibri"/>
          <w:lang w:eastAsia="ko-KR"/>
        </w:rPr>
        <w:t xml:space="preserve"> </w:t>
      </w:r>
      <w:r w:rsidRPr="00010F50">
        <w:rPr>
          <w:rFonts w:ascii="Calibri" w:eastAsia="Gulim" w:hAnsi="Calibri" w:cs="Calibri"/>
          <w:lang w:eastAsia="ko-KR"/>
        </w:rPr>
        <w:t>해당</w:t>
      </w:r>
      <w:r w:rsidRPr="00010F50">
        <w:rPr>
          <w:rFonts w:ascii="Calibri" w:eastAsia="Gulim" w:hAnsi="Calibri" w:cs="Calibri"/>
          <w:lang w:eastAsia="ko-KR"/>
        </w:rPr>
        <w:t xml:space="preserve"> </w:t>
      </w:r>
      <w:r w:rsidRPr="00010F50">
        <w:rPr>
          <w:rFonts w:ascii="Calibri" w:eastAsia="Gulim" w:hAnsi="Calibri" w:cs="Calibri"/>
          <w:lang w:eastAsia="ko-KR"/>
        </w:rPr>
        <w:t>달에</w:t>
      </w:r>
      <w:r w:rsidRPr="00010F50">
        <w:rPr>
          <w:rFonts w:ascii="Calibri" w:eastAsia="Gulim" w:hAnsi="Calibri" w:cs="Calibri"/>
          <w:lang w:eastAsia="ko-KR"/>
        </w:rPr>
        <w:t xml:space="preserve"> </w:t>
      </w:r>
      <w:r w:rsidRPr="00010F50">
        <w:rPr>
          <w:rFonts w:ascii="Calibri" w:eastAsia="Gulim" w:hAnsi="Calibri" w:cs="Calibri"/>
          <w:lang w:eastAsia="ko-KR"/>
        </w:rPr>
        <w:t>발생한</w:t>
      </w:r>
      <w:r w:rsidRPr="00010F50">
        <w:rPr>
          <w:rFonts w:ascii="Calibri" w:eastAsia="Gulim" w:hAnsi="Calibri" w:cs="Calibri"/>
          <w:lang w:eastAsia="ko-KR"/>
        </w:rPr>
        <w:t xml:space="preserve"> </w:t>
      </w:r>
      <w:r w:rsidRPr="00010F50">
        <w:rPr>
          <w:rFonts w:ascii="Calibri" w:eastAsia="Gulim" w:hAnsi="Calibri" w:cs="Calibri"/>
          <w:lang w:eastAsia="ko-KR"/>
        </w:rPr>
        <w:t>각</w:t>
      </w:r>
      <w:r w:rsidRPr="00010F50">
        <w:rPr>
          <w:rFonts w:ascii="Calibri" w:eastAsia="Gulim" w:hAnsi="Calibri" w:cs="Calibri"/>
          <w:lang w:eastAsia="ko-KR"/>
        </w:rPr>
        <w:t xml:space="preserve"> </w:t>
      </w:r>
      <w:r w:rsidRPr="00010F50">
        <w:rPr>
          <w:rFonts w:ascii="Calibri" w:eastAsia="Gulim" w:hAnsi="Calibri" w:cs="Calibri"/>
          <w:lang w:eastAsia="ko-KR"/>
        </w:rPr>
        <w:t>인시던트의</w:t>
      </w:r>
      <w:r w:rsidRPr="00010F50">
        <w:rPr>
          <w:rFonts w:ascii="Calibri" w:eastAsia="Gulim" w:hAnsi="Calibri" w:cs="Calibri"/>
          <w:lang w:eastAsia="ko-KR"/>
        </w:rPr>
        <w:t xml:space="preserve"> </w:t>
      </w:r>
      <w:r w:rsidRPr="00010F50">
        <w:rPr>
          <w:rFonts w:ascii="Calibri" w:eastAsia="Gulim" w:hAnsi="Calibri" w:cs="Calibri"/>
          <w:lang w:eastAsia="ko-KR"/>
        </w:rPr>
        <w:t>총</w:t>
      </w:r>
      <w:r w:rsidRPr="00010F50">
        <w:rPr>
          <w:rFonts w:ascii="Calibri" w:eastAsia="Gulim" w:hAnsi="Calibri" w:cs="Calibri"/>
          <w:lang w:eastAsia="ko-KR"/>
        </w:rPr>
        <w:t xml:space="preserve"> </w:t>
      </w:r>
      <w:r w:rsidRPr="00010F50">
        <w:rPr>
          <w:rFonts w:ascii="Calibri" w:eastAsia="Gulim" w:hAnsi="Calibri" w:cs="Calibri"/>
          <w:lang w:eastAsia="ko-KR"/>
        </w:rPr>
        <w:t>길이</w:t>
      </w:r>
      <w:r w:rsidRPr="00010F50">
        <w:rPr>
          <w:rFonts w:ascii="Calibri" w:eastAsia="Gulim" w:hAnsi="Calibri" w:cs="Calibri"/>
          <w:lang w:eastAsia="ko-KR"/>
        </w:rPr>
        <w:t>(</w:t>
      </w:r>
      <w:r w:rsidRPr="00010F50">
        <w:rPr>
          <w:rFonts w:ascii="Calibri" w:eastAsia="Gulim" w:hAnsi="Calibri" w:cs="Calibri"/>
          <w:lang w:eastAsia="ko-KR"/>
        </w:rPr>
        <w:t>분</w:t>
      </w:r>
      <w:r w:rsidRPr="00010F50">
        <w:rPr>
          <w:rFonts w:ascii="Calibri" w:eastAsia="Gulim" w:hAnsi="Calibri" w:cs="Calibri"/>
          <w:lang w:eastAsia="ko-KR"/>
        </w:rPr>
        <w:t>)</w:t>
      </w:r>
      <w:r w:rsidRPr="00010F50">
        <w:rPr>
          <w:rFonts w:ascii="Calibri" w:eastAsia="Gulim" w:hAnsi="Calibri" w:cs="Calibri"/>
          <w:lang w:eastAsia="ko-KR"/>
        </w:rPr>
        <w:t>를</w:t>
      </w:r>
      <w:r w:rsidRPr="00010F50">
        <w:rPr>
          <w:rFonts w:ascii="Calibri" w:eastAsia="Gulim" w:hAnsi="Calibri" w:cs="Calibri"/>
          <w:lang w:eastAsia="ko-KR"/>
        </w:rPr>
        <w:t xml:space="preserve"> </w:t>
      </w:r>
      <w:r w:rsidRPr="00010F50">
        <w:rPr>
          <w:rFonts w:ascii="Calibri" w:eastAsia="Gulim" w:hAnsi="Calibri" w:cs="Calibri"/>
          <w:lang w:eastAsia="ko-KR"/>
        </w:rPr>
        <w:t>해당</w:t>
      </w:r>
      <w:r w:rsidRPr="00010F50">
        <w:rPr>
          <w:rFonts w:ascii="Calibri" w:eastAsia="Gulim" w:hAnsi="Calibri" w:cs="Calibri"/>
          <w:lang w:eastAsia="ko-KR"/>
        </w:rPr>
        <w:t xml:space="preserve"> </w:t>
      </w:r>
      <w:r w:rsidRPr="00010F50">
        <w:rPr>
          <w:rFonts w:ascii="Calibri" w:eastAsia="Gulim" w:hAnsi="Calibri" w:cs="Calibri"/>
          <w:lang w:eastAsia="ko-KR"/>
        </w:rPr>
        <w:t>인시던트의</w:t>
      </w:r>
      <w:r w:rsidRPr="00010F50">
        <w:rPr>
          <w:rFonts w:ascii="Calibri" w:eastAsia="Gulim" w:hAnsi="Calibri" w:cs="Calibri"/>
          <w:lang w:eastAsia="ko-KR"/>
        </w:rPr>
        <w:t xml:space="preserve"> </w:t>
      </w:r>
      <w:r w:rsidRPr="00010F50">
        <w:rPr>
          <w:rFonts w:ascii="Calibri" w:eastAsia="Gulim" w:hAnsi="Calibri" w:cs="Calibri"/>
          <w:lang w:eastAsia="ko-KR"/>
        </w:rPr>
        <w:t>영향을</w:t>
      </w:r>
      <w:r w:rsidRPr="00010F50">
        <w:rPr>
          <w:rFonts w:ascii="Calibri" w:eastAsia="Gulim" w:hAnsi="Calibri" w:cs="Calibri"/>
          <w:lang w:eastAsia="ko-KR"/>
        </w:rPr>
        <w:t xml:space="preserve"> </w:t>
      </w:r>
      <w:r w:rsidRPr="00010F50">
        <w:rPr>
          <w:rFonts w:ascii="Calibri" w:eastAsia="Gulim" w:hAnsi="Calibri" w:cs="Calibri"/>
          <w:lang w:eastAsia="ko-KR"/>
        </w:rPr>
        <w:t>받는</w:t>
      </w:r>
      <w:r w:rsidRPr="00010F50">
        <w:rPr>
          <w:rFonts w:ascii="Calibri" w:eastAsia="Gulim" w:hAnsi="Calibri" w:cs="Calibri"/>
          <w:lang w:eastAsia="ko-KR"/>
        </w:rPr>
        <w:t xml:space="preserve"> </w:t>
      </w:r>
      <w:r w:rsidRPr="00010F50">
        <w:rPr>
          <w:rFonts w:ascii="Calibri" w:eastAsia="Gulim" w:hAnsi="Calibri" w:cs="Calibri"/>
          <w:lang w:eastAsia="ko-KR"/>
        </w:rPr>
        <w:t>사용자의</w:t>
      </w:r>
      <w:r w:rsidRPr="00010F50">
        <w:rPr>
          <w:rFonts w:ascii="Calibri" w:eastAsia="Gulim" w:hAnsi="Calibri" w:cs="Calibri"/>
          <w:lang w:eastAsia="ko-KR"/>
        </w:rPr>
        <w:t xml:space="preserve"> </w:t>
      </w:r>
      <w:r w:rsidRPr="00010F50">
        <w:rPr>
          <w:rFonts w:ascii="Calibri" w:eastAsia="Gulim" w:hAnsi="Calibri" w:cs="Calibri"/>
          <w:lang w:eastAsia="ko-KR"/>
        </w:rPr>
        <w:t>수로</w:t>
      </w:r>
      <w:r w:rsidRPr="00010F50">
        <w:rPr>
          <w:rFonts w:ascii="Calibri" w:eastAsia="Gulim" w:hAnsi="Calibri" w:cs="Calibri"/>
          <w:lang w:eastAsia="ko-KR"/>
        </w:rPr>
        <w:t xml:space="preserve"> </w:t>
      </w:r>
      <w:r w:rsidRPr="00010F50">
        <w:rPr>
          <w:rFonts w:ascii="Calibri" w:eastAsia="Gulim" w:hAnsi="Calibri" w:cs="Calibri"/>
          <w:lang w:eastAsia="ko-KR"/>
        </w:rPr>
        <w:t>곱한</w:t>
      </w:r>
      <w:r w:rsidRPr="00010F50">
        <w:rPr>
          <w:rFonts w:ascii="Calibri" w:eastAsia="Gulim" w:hAnsi="Calibri" w:cs="Calibri"/>
          <w:lang w:eastAsia="ko-KR"/>
        </w:rPr>
        <w:t xml:space="preserve"> </w:t>
      </w:r>
      <w:r w:rsidRPr="00010F50">
        <w:rPr>
          <w:rFonts w:ascii="Calibri" w:eastAsia="Gulim" w:hAnsi="Calibri" w:cs="Calibri"/>
          <w:lang w:eastAsia="ko-KR"/>
        </w:rPr>
        <w:t>값입니다</w:t>
      </w:r>
      <w:r w:rsidRPr="00010F50">
        <w:rPr>
          <w:rFonts w:ascii="Calibri" w:eastAsia="Gulim" w:hAnsi="Calibri" w:cs="Calibri"/>
          <w:lang w:eastAsia="ko-KR"/>
        </w:rPr>
        <w:t>.</w:t>
      </w:r>
    </w:p>
    <w:p w14:paraId="730CABEA" w14:textId="77777777" w:rsidR="00BC6607" w:rsidRPr="00010F50" w:rsidRDefault="00BC6607" w:rsidP="00BC6607">
      <w:pPr>
        <w:pStyle w:val="ProductList-Body"/>
        <w:rPr>
          <w:rFonts w:ascii="Calibri" w:eastAsia="Gulim" w:hAnsi="Calibri" w:cs="Calibri"/>
          <w:lang w:eastAsia="ko-KR"/>
        </w:rPr>
      </w:pPr>
    </w:p>
    <w:p w14:paraId="482C196F" w14:textId="77777777" w:rsidR="00BC6607" w:rsidRPr="00010F50" w:rsidRDefault="00BC6607" w:rsidP="00BC6607">
      <w:pPr>
        <w:pStyle w:val="ProductList-Body"/>
        <w:rPr>
          <w:rFonts w:ascii="Calibri" w:eastAsia="Gulim" w:hAnsi="Calibri" w:cs="Calibri"/>
        </w:rPr>
      </w:pPr>
      <w:proofErr w:type="spellStart"/>
      <w:r w:rsidRPr="00010F50">
        <w:rPr>
          <w:rFonts w:ascii="Calibri" w:eastAsia="Gulim" w:hAnsi="Calibri" w:cs="Calibri"/>
          <w:b/>
          <w:color w:val="00188F"/>
        </w:rPr>
        <w:t>서비스</w:t>
      </w:r>
      <w:proofErr w:type="spellEnd"/>
      <w:r w:rsidRPr="00010F50">
        <w:rPr>
          <w:rFonts w:ascii="Calibri" w:eastAsia="Gulim" w:hAnsi="Calibri" w:cs="Calibri"/>
          <w:b/>
          <w:color w:val="00188F"/>
        </w:rPr>
        <w:t xml:space="preserve"> </w:t>
      </w:r>
      <w:proofErr w:type="spellStart"/>
      <w:r w:rsidRPr="00010F50">
        <w:rPr>
          <w:rFonts w:ascii="Calibri" w:eastAsia="Gulim" w:hAnsi="Calibri" w:cs="Calibri"/>
          <w:b/>
          <w:color w:val="00188F"/>
        </w:rPr>
        <w:t>크레딧</w:t>
      </w:r>
      <w:proofErr w:type="spellEnd"/>
      <w:r w:rsidRPr="00BF0C15">
        <w:rPr>
          <w:rFonts w:ascii="Calibri" w:eastAsia="Gulim"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607" w:rsidRPr="00010F50" w14:paraId="0CDD88E8" w14:textId="77777777" w:rsidTr="00D15382">
        <w:trPr>
          <w:tblHeader/>
        </w:trPr>
        <w:tc>
          <w:tcPr>
            <w:tcW w:w="5400" w:type="dxa"/>
            <w:shd w:val="clear" w:color="auto" w:fill="0072C6"/>
          </w:tcPr>
          <w:p w14:paraId="5ED880AD" w14:textId="77777777" w:rsidR="00BC6607" w:rsidRPr="00010F50" w:rsidRDefault="00BC6607" w:rsidP="00D15382">
            <w:pPr>
              <w:pStyle w:val="ProductList-OfferingBody"/>
              <w:jc w:val="center"/>
              <w:rPr>
                <w:rFonts w:ascii="Calibri" w:eastAsia="Gulim" w:hAnsi="Calibri" w:cs="Calibri"/>
                <w:color w:val="FFFFFF" w:themeColor="background1"/>
              </w:rPr>
            </w:pPr>
            <w:proofErr w:type="spellStart"/>
            <w:r w:rsidRPr="00010F50">
              <w:rPr>
                <w:rFonts w:ascii="Calibri" w:eastAsia="Gulim" w:hAnsi="Calibri" w:cs="Calibri"/>
                <w:color w:val="FFFFFF" w:themeColor="background1"/>
              </w:rPr>
              <w:t>월간</w:t>
            </w:r>
            <w:proofErr w:type="spellEnd"/>
            <w:r w:rsidRPr="00010F50">
              <w:rPr>
                <w:rFonts w:ascii="Calibri" w:eastAsia="Gulim" w:hAnsi="Calibri" w:cs="Calibri"/>
                <w:color w:val="FFFFFF" w:themeColor="background1"/>
              </w:rPr>
              <w:t xml:space="preserve"> </w:t>
            </w:r>
            <w:proofErr w:type="spellStart"/>
            <w:r w:rsidRPr="00010F50">
              <w:rPr>
                <w:rFonts w:ascii="Calibri" w:eastAsia="Gulim" w:hAnsi="Calibri" w:cs="Calibri"/>
                <w:color w:val="FFFFFF" w:themeColor="background1"/>
              </w:rPr>
              <w:t>작동</w:t>
            </w:r>
            <w:proofErr w:type="spellEnd"/>
            <w:r w:rsidRPr="00010F50">
              <w:rPr>
                <w:rFonts w:ascii="Calibri" w:eastAsia="Gulim" w:hAnsi="Calibri" w:cs="Calibri"/>
                <w:color w:val="FFFFFF" w:themeColor="background1"/>
              </w:rPr>
              <w:t xml:space="preserve"> </w:t>
            </w:r>
            <w:proofErr w:type="spellStart"/>
            <w:r w:rsidRPr="00010F50">
              <w:rPr>
                <w:rFonts w:ascii="Calibri" w:eastAsia="Gulim" w:hAnsi="Calibri" w:cs="Calibri"/>
                <w:color w:val="FFFFFF" w:themeColor="background1"/>
              </w:rPr>
              <w:t>시간</w:t>
            </w:r>
            <w:proofErr w:type="spellEnd"/>
            <w:r w:rsidRPr="00010F50">
              <w:rPr>
                <w:rFonts w:ascii="Calibri" w:eastAsia="Gulim" w:hAnsi="Calibri" w:cs="Calibri"/>
                <w:color w:val="FFFFFF" w:themeColor="background1"/>
              </w:rPr>
              <w:t xml:space="preserve"> </w:t>
            </w:r>
            <w:proofErr w:type="spellStart"/>
            <w:r w:rsidRPr="00010F50">
              <w:rPr>
                <w:rFonts w:ascii="Calibri" w:eastAsia="Gulim" w:hAnsi="Calibri" w:cs="Calibri"/>
                <w:color w:val="FFFFFF" w:themeColor="background1"/>
              </w:rPr>
              <w:t>비율</w:t>
            </w:r>
            <w:proofErr w:type="spellEnd"/>
          </w:p>
        </w:tc>
        <w:tc>
          <w:tcPr>
            <w:tcW w:w="5400" w:type="dxa"/>
            <w:shd w:val="clear" w:color="auto" w:fill="0072C6"/>
          </w:tcPr>
          <w:p w14:paraId="32CD6662" w14:textId="77777777" w:rsidR="00BC6607" w:rsidRPr="00010F50" w:rsidRDefault="00BC6607" w:rsidP="00D15382">
            <w:pPr>
              <w:pStyle w:val="ProductList-OfferingBody"/>
              <w:jc w:val="center"/>
              <w:rPr>
                <w:rFonts w:ascii="Calibri" w:eastAsia="Gulim" w:hAnsi="Calibri" w:cs="Calibri"/>
                <w:color w:val="FFFFFF" w:themeColor="background1"/>
              </w:rPr>
            </w:pPr>
            <w:proofErr w:type="spellStart"/>
            <w:r w:rsidRPr="00010F50">
              <w:rPr>
                <w:rFonts w:ascii="Calibri" w:eastAsia="Gulim" w:hAnsi="Calibri" w:cs="Calibri"/>
                <w:color w:val="FFFFFF" w:themeColor="background1"/>
              </w:rPr>
              <w:t>서비스</w:t>
            </w:r>
            <w:proofErr w:type="spellEnd"/>
            <w:r w:rsidRPr="00010F50">
              <w:rPr>
                <w:rFonts w:ascii="Calibri" w:eastAsia="Gulim" w:hAnsi="Calibri" w:cs="Calibri"/>
                <w:color w:val="FFFFFF" w:themeColor="background1"/>
              </w:rPr>
              <w:t xml:space="preserve"> </w:t>
            </w:r>
            <w:proofErr w:type="spellStart"/>
            <w:r w:rsidRPr="00010F50">
              <w:rPr>
                <w:rFonts w:ascii="Calibri" w:eastAsia="Gulim" w:hAnsi="Calibri" w:cs="Calibri"/>
                <w:color w:val="FFFFFF" w:themeColor="background1"/>
              </w:rPr>
              <w:t>크레딧</w:t>
            </w:r>
            <w:proofErr w:type="spellEnd"/>
          </w:p>
        </w:tc>
      </w:tr>
      <w:tr w:rsidR="00BC6607" w:rsidRPr="00010F50" w14:paraId="531FB178" w14:textId="77777777" w:rsidTr="00D15382">
        <w:tc>
          <w:tcPr>
            <w:tcW w:w="5400" w:type="dxa"/>
          </w:tcPr>
          <w:p w14:paraId="29D9F4D0" w14:textId="77777777" w:rsidR="00BC6607" w:rsidRPr="00010F50" w:rsidRDefault="00BC6607" w:rsidP="00D15382">
            <w:pPr>
              <w:pStyle w:val="ProductList-OfferingBody"/>
              <w:jc w:val="center"/>
              <w:rPr>
                <w:rFonts w:ascii="Calibri" w:eastAsia="Gulim" w:hAnsi="Calibri" w:cs="Calibri"/>
              </w:rPr>
            </w:pPr>
            <w:r w:rsidRPr="00010F50">
              <w:rPr>
                <w:rFonts w:ascii="Calibri" w:eastAsia="Gulim" w:hAnsi="Calibri" w:cs="Calibri"/>
              </w:rPr>
              <w:t>&lt; 99.9%</w:t>
            </w:r>
          </w:p>
        </w:tc>
        <w:tc>
          <w:tcPr>
            <w:tcW w:w="5400" w:type="dxa"/>
          </w:tcPr>
          <w:p w14:paraId="2991A2CF" w14:textId="77777777" w:rsidR="00BC6607" w:rsidRPr="00010F50" w:rsidRDefault="00BC6607" w:rsidP="00D15382">
            <w:pPr>
              <w:pStyle w:val="ProductList-OfferingBody"/>
              <w:jc w:val="center"/>
              <w:rPr>
                <w:rFonts w:ascii="Calibri" w:eastAsia="Gulim" w:hAnsi="Calibri" w:cs="Calibri"/>
              </w:rPr>
            </w:pPr>
            <w:r w:rsidRPr="00010F50">
              <w:rPr>
                <w:rFonts w:ascii="Calibri" w:eastAsia="Gulim" w:hAnsi="Calibri" w:cs="Calibri"/>
              </w:rPr>
              <w:t>25%</w:t>
            </w:r>
          </w:p>
        </w:tc>
      </w:tr>
      <w:tr w:rsidR="00BC6607" w:rsidRPr="00010F50" w14:paraId="6C7E0451" w14:textId="77777777" w:rsidTr="00D15382">
        <w:tc>
          <w:tcPr>
            <w:tcW w:w="5400" w:type="dxa"/>
          </w:tcPr>
          <w:p w14:paraId="01E8335F" w14:textId="77777777" w:rsidR="00BC6607" w:rsidRPr="00010F50" w:rsidRDefault="00BC6607" w:rsidP="00D15382">
            <w:pPr>
              <w:pStyle w:val="ProductList-OfferingBody"/>
              <w:jc w:val="center"/>
              <w:rPr>
                <w:rFonts w:ascii="Calibri" w:eastAsia="Gulim" w:hAnsi="Calibri" w:cs="Calibri"/>
              </w:rPr>
            </w:pPr>
            <w:r w:rsidRPr="00010F50">
              <w:rPr>
                <w:rFonts w:ascii="Calibri" w:eastAsia="Gulim" w:hAnsi="Calibri" w:cs="Calibri"/>
              </w:rPr>
              <w:t>&lt; 99%</w:t>
            </w:r>
          </w:p>
        </w:tc>
        <w:tc>
          <w:tcPr>
            <w:tcW w:w="5400" w:type="dxa"/>
          </w:tcPr>
          <w:p w14:paraId="440770C5" w14:textId="77777777" w:rsidR="00BC6607" w:rsidRPr="00010F50" w:rsidRDefault="00BC6607" w:rsidP="00D15382">
            <w:pPr>
              <w:pStyle w:val="ProductList-OfferingBody"/>
              <w:jc w:val="center"/>
              <w:rPr>
                <w:rFonts w:ascii="Calibri" w:eastAsia="Gulim" w:hAnsi="Calibri" w:cs="Calibri"/>
              </w:rPr>
            </w:pPr>
            <w:r w:rsidRPr="00010F50">
              <w:rPr>
                <w:rFonts w:ascii="Calibri" w:eastAsia="Gulim" w:hAnsi="Calibri" w:cs="Calibri"/>
              </w:rPr>
              <w:t>50%</w:t>
            </w:r>
          </w:p>
        </w:tc>
      </w:tr>
      <w:tr w:rsidR="00BC6607" w:rsidRPr="00010F50" w14:paraId="59BA46ED" w14:textId="77777777" w:rsidTr="00D15382">
        <w:tc>
          <w:tcPr>
            <w:tcW w:w="5400" w:type="dxa"/>
          </w:tcPr>
          <w:p w14:paraId="39788499" w14:textId="77777777" w:rsidR="00BC6607" w:rsidRPr="00010F50" w:rsidRDefault="00BC6607" w:rsidP="00D15382">
            <w:pPr>
              <w:pStyle w:val="ProductList-OfferingBody"/>
              <w:jc w:val="center"/>
              <w:rPr>
                <w:rFonts w:ascii="Calibri" w:eastAsia="Gulim" w:hAnsi="Calibri" w:cs="Calibri"/>
              </w:rPr>
            </w:pPr>
            <w:r w:rsidRPr="00010F50">
              <w:rPr>
                <w:rFonts w:ascii="Calibri" w:eastAsia="Gulim" w:hAnsi="Calibri" w:cs="Calibri"/>
              </w:rPr>
              <w:t>&lt; 95%</w:t>
            </w:r>
          </w:p>
        </w:tc>
        <w:tc>
          <w:tcPr>
            <w:tcW w:w="5400" w:type="dxa"/>
          </w:tcPr>
          <w:p w14:paraId="5F83AE15" w14:textId="77777777" w:rsidR="00BC6607" w:rsidRPr="00010F50" w:rsidRDefault="00BC6607" w:rsidP="00D15382">
            <w:pPr>
              <w:pStyle w:val="ProductList-OfferingBody"/>
              <w:jc w:val="center"/>
              <w:rPr>
                <w:rFonts w:ascii="Calibri" w:eastAsia="Gulim" w:hAnsi="Calibri" w:cs="Calibri"/>
              </w:rPr>
            </w:pPr>
            <w:r w:rsidRPr="00010F50">
              <w:rPr>
                <w:rFonts w:ascii="Calibri" w:eastAsia="Gulim" w:hAnsi="Calibri" w:cs="Calibri"/>
              </w:rPr>
              <w:t>100%</w:t>
            </w:r>
          </w:p>
        </w:tc>
      </w:tr>
    </w:tbl>
    <w:p w14:paraId="5A3FD022" w14:textId="77777777" w:rsidR="00BC6607" w:rsidRPr="00010F50" w:rsidRDefault="00000000" w:rsidP="00BC6607">
      <w:pPr>
        <w:pStyle w:val="ProductList-Body"/>
        <w:shd w:val="clear" w:color="auto" w:fill="808080" w:themeFill="background1" w:themeFillShade="80"/>
        <w:spacing w:before="120" w:after="240"/>
        <w:jc w:val="right"/>
        <w:rPr>
          <w:rFonts w:ascii="Calibri" w:eastAsia="Gulim" w:hAnsi="Calibri" w:cs="Calibri"/>
          <w:sz w:val="16"/>
          <w:szCs w:val="16"/>
        </w:rPr>
      </w:pPr>
      <w:hyperlink w:anchor="TOC" w:tooltip="목차" w:history="1">
        <w:proofErr w:type="spellStart"/>
        <w:r w:rsidR="00BC6607" w:rsidRPr="00010F50">
          <w:rPr>
            <w:rStyle w:val="Hyperlink"/>
            <w:rFonts w:eastAsia="Gulim"/>
            <w:sz w:val="16"/>
            <w:szCs w:val="16"/>
          </w:rPr>
          <w:t>목차</w:t>
        </w:r>
        <w:proofErr w:type="spellEnd"/>
      </w:hyperlink>
      <w:r w:rsidR="00BC6607" w:rsidRPr="00010F50">
        <w:rPr>
          <w:rFonts w:ascii="Calibri" w:eastAsia="Gulim" w:hAnsi="Calibri" w:cs="Calibri"/>
          <w:sz w:val="16"/>
          <w:szCs w:val="16"/>
        </w:rPr>
        <w:t>/</w:t>
      </w:r>
      <w:proofErr w:type="spellStart"/>
      <w:r>
        <w:fldChar w:fldCharType="begin"/>
      </w:r>
      <w:r>
        <w:instrText>HYPERLINK \l "</w:instrText>
      </w:r>
      <w:r>
        <w:instrText>정의</w:instrText>
      </w:r>
      <w:r>
        <w:instrText>" \o "</w:instrText>
      </w:r>
      <w:r>
        <w:instrText>용어</w:instrText>
      </w:r>
      <w:r>
        <w:instrText xml:space="preserve"> </w:instrText>
      </w:r>
      <w:r>
        <w:instrText>정의</w:instrText>
      </w:r>
      <w:r>
        <w:instrText>"</w:instrText>
      </w:r>
      <w:r>
        <w:fldChar w:fldCharType="separate"/>
      </w:r>
      <w:r w:rsidR="00BC6607" w:rsidRPr="00010F50">
        <w:rPr>
          <w:rStyle w:val="Hyperlink"/>
          <w:rFonts w:eastAsia="Gulim"/>
          <w:sz w:val="16"/>
          <w:szCs w:val="16"/>
        </w:rPr>
        <w:t>정의</w:t>
      </w:r>
      <w:proofErr w:type="spellEnd"/>
      <w:r>
        <w:rPr>
          <w:rStyle w:val="Hyperlink"/>
          <w:rFonts w:eastAsia="Gulim"/>
          <w:sz w:val="16"/>
          <w:szCs w:val="16"/>
        </w:rPr>
        <w:fldChar w:fldCharType="end"/>
      </w:r>
    </w:p>
    <w:p w14:paraId="73195459" w14:textId="4D8266F7" w:rsidR="004E51F4" w:rsidRPr="004E51F4" w:rsidRDefault="004E51F4" w:rsidP="004E51F4">
      <w:pPr>
        <w:pStyle w:val="ProductList-Offering2Heading"/>
        <w:pBdr>
          <w:between w:val="single" w:sz="4" w:space="1" w:color="auto"/>
        </w:pBdr>
        <w:tabs>
          <w:tab w:val="clear" w:pos="360"/>
          <w:tab w:val="clear" w:pos="720"/>
          <w:tab w:val="clear" w:pos="1080"/>
        </w:tabs>
        <w:outlineLvl w:val="2"/>
        <w:rPr>
          <w:rFonts w:ascii="Calibri Light" w:eastAsia="Gulim" w:hAnsi="Calibri Light" w:cstheme="minorHAnsi"/>
        </w:rPr>
      </w:pPr>
      <w:bookmarkStart w:id="28" w:name="_Toc126009012"/>
      <w:r w:rsidRPr="004E51F4">
        <w:rPr>
          <w:rFonts w:ascii="Calibri Light" w:eastAsia="Gulim" w:hAnsi="Calibri Light" w:cstheme="minorHAnsi"/>
        </w:rPr>
        <w:t>Dynamics 365 Customer Service Enterprise, Dynamics 365 Customer Service Professional</w:t>
      </w:r>
      <w:bookmarkEnd w:id="22"/>
      <w:bookmarkEnd w:id="23"/>
      <w:r w:rsidRPr="004E51F4">
        <w:rPr>
          <w:rFonts w:ascii="Calibri Light" w:eastAsia="Gulim" w:hAnsi="Calibri Light" w:cstheme="minorHAnsi"/>
        </w:rPr>
        <w:t>, Dynamics 365 Customer Service Insights</w:t>
      </w:r>
      <w:bookmarkEnd w:id="24"/>
      <w:bookmarkEnd w:id="25"/>
      <w:r w:rsidR="00B23B13">
        <w:rPr>
          <w:rFonts w:ascii="Calibri Light" w:eastAsia="Gulim" w:hAnsi="Calibri Light" w:cstheme="minorHAnsi"/>
        </w:rPr>
        <w:t xml:space="preserve">; </w:t>
      </w:r>
      <w:r w:rsidR="00B23B13" w:rsidRPr="00B23B13">
        <w:rPr>
          <w:rFonts w:ascii="Calibri Light" w:eastAsia="Gulim" w:hAnsi="Calibri Light" w:cstheme="minorHAnsi"/>
          <w:lang w:bidi="ko-KR"/>
        </w:rPr>
        <w:t>Dynamics 365 Field Service</w:t>
      </w:r>
      <w:r w:rsidR="004410B2" w:rsidRPr="00F1292D">
        <w:rPr>
          <w:rFonts w:ascii="Calibri Light" w:eastAsia="Gulim" w:hAnsi="Calibri Light" w:cstheme="minorHAnsi"/>
          <w:lang w:bidi="ko-KR"/>
        </w:rPr>
        <w:t xml:space="preserve">; </w:t>
      </w:r>
      <w:bookmarkStart w:id="29" w:name="_Hlk51044489"/>
      <w:r w:rsidR="004410B2" w:rsidRPr="00F1292D">
        <w:rPr>
          <w:rFonts w:ascii="Calibri Light" w:eastAsia="Gulim" w:hAnsi="Calibri Light" w:cstheme="minorHAnsi"/>
          <w:lang w:bidi="ko-KR"/>
        </w:rPr>
        <w:t>Dynamics 365 Marketing</w:t>
      </w:r>
      <w:bookmarkEnd w:id="28"/>
      <w:bookmarkEnd w:id="29"/>
    </w:p>
    <w:p w14:paraId="2DC5DFA2" w14:textId="77777777" w:rsidR="008D3A7D" w:rsidRPr="008A3FFA" w:rsidRDefault="008D3A7D" w:rsidP="003010B1">
      <w:pPr>
        <w:pStyle w:val="ProductList-Body"/>
        <w:rPr>
          <w:lang w:eastAsia="ko-KR"/>
        </w:rPr>
      </w:pP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중지</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10382D">
        <w:rPr>
          <w:rFonts w:eastAsia="Gulim" w:cstheme="minorHAnsi"/>
          <w:bCs/>
          <w:lang w:eastAsia="ko-KR"/>
        </w:rPr>
        <w:t>:</w:t>
      </w:r>
      <w:r w:rsidRPr="008A3FFA">
        <w:rPr>
          <w:rFonts w:hint="eastAsia"/>
          <w:lang w:eastAsia="ko-KR"/>
        </w:rPr>
        <w:t xml:space="preserve"> </w:t>
      </w:r>
      <w:r w:rsidRPr="008A3FFA">
        <w:rPr>
          <w:rFonts w:ascii="Gulim" w:eastAsia="Gulim" w:hAnsi="Gulim" w:cs="Gulim" w:hint="eastAsia"/>
          <w:lang w:eastAsia="ko-KR"/>
        </w:rPr>
        <w:t>최종</w:t>
      </w:r>
      <w:r w:rsidRPr="008A3FFA">
        <w:rPr>
          <w:rFonts w:hint="eastAsia"/>
          <w:lang w:eastAsia="ko-KR"/>
        </w:rPr>
        <w:t xml:space="preserve"> </w:t>
      </w:r>
      <w:r w:rsidRPr="008A3FFA">
        <w:rPr>
          <w:rFonts w:ascii="Gulim" w:eastAsia="Gulim" w:hAnsi="Gulim" w:cs="Gulim" w:hint="eastAsia"/>
          <w:lang w:eastAsia="ko-KR"/>
        </w:rPr>
        <w:t>사용자가</w:t>
      </w:r>
      <w:r w:rsidRPr="008A3FFA">
        <w:rPr>
          <w:rFonts w:hint="eastAsia"/>
          <w:lang w:eastAsia="ko-KR"/>
        </w:rPr>
        <w:t xml:space="preserve"> </w:t>
      </w:r>
      <w:r w:rsidRPr="008A3FFA">
        <w:rPr>
          <w:rFonts w:ascii="Gulim" w:eastAsia="Gulim" w:hAnsi="Gulim" w:cs="Gulim" w:hint="eastAsia"/>
          <w:lang w:eastAsia="ko-KR"/>
        </w:rPr>
        <w:t>적절한</w:t>
      </w:r>
      <w:r w:rsidRPr="008A3FFA">
        <w:rPr>
          <w:rFonts w:hint="eastAsia"/>
          <w:lang w:eastAsia="ko-KR"/>
        </w:rPr>
        <w:t xml:space="preserve"> </w:t>
      </w:r>
      <w:r w:rsidRPr="008A3FFA">
        <w:rPr>
          <w:rFonts w:ascii="Gulim" w:eastAsia="Gulim" w:hAnsi="Gulim" w:cs="Gulim" w:hint="eastAsia"/>
          <w:lang w:eastAsia="ko-KR"/>
        </w:rPr>
        <w:t>사용</w:t>
      </w:r>
      <w:r w:rsidRPr="008A3FFA">
        <w:rPr>
          <w:rFonts w:hint="eastAsia"/>
          <w:lang w:eastAsia="ko-KR"/>
        </w:rPr>
        <w:t xml:space="preserve"> </w:t>
      </w:r>
      <w:r w:rsidRPr="008A3FFA">
        <w:rPr>
          <w:rFonts w:ascii="Gulim" w:eastAsia="Gulim" w:hAnsi="Gulim" w:cs="Gulim" w:hint="eastAsia"/>
          <w:lang w:eastAsia="ko-KR"/>
        </w:rPr>
        <w:t>권한이</w:t>
      </w:r>
      <w:r w:rsidRPr="008A3FFA">
        <w:rPr>
          <w:rFonts w:hint="eastAsia"/>
          <w:lang w:eastAsia="ko-KR"/>
        </w:rPr>
        <w:t xml:space="preserve"> </w:t>
      </w:r>
      <w:r w:rsidRPr="008A3FFA">
        <w:rPr>
          <w:rFonts w:ascii="Gulim" w:eastAsia="Gulim" w:hAnsi="Gulim" w:cs="Gulim" w:hint="eastAsia"/>
          <w:lang w:eastAsia="ko-KR"/>
        </w:rPr>
        <w:t>있는</w:t>
      </w:r>
      <w:r w:rsidRPr="008A3FFA">
        <w:rPr>
          <w:rFonts w:hint="eastAsia"/>
          <w:lang w:eastAsia="ko-KR"/>
        </w:rPr>
        <w:t xml:space="preserve"> </w:t>
      </w:r>
      <w:r w:rsidRPr="008A3FFA">
        <w:rPr>
          <w:rFonts w:ascii="Gulim" w:eastAsia="Gulim" w:hAnsi="Gulim" w:cs="Gulim" w:hint="eastAsia"/>
          <w:lang w:eastAsia="ko-KR"/>
        </w:rPr>
        <w:t>서비스</w:t>
      </w:r>
      <w:r w:rsidRPr="008A3FFA">
        <w:rPr>
          <w:rFonts w:hint="eastAsia"/>
          <w:lang w:eastAsia="ko-KR"/>
        </w:rPr>
        <w:t xml:space="preserve"> </w:t>
      </w:r>
      <w:r w:rsidRPr="008A3FFA">
        <w:rPr>
          <w:rFonts w:ascii="Gulim" w:eastAsia="Gulim" w:hAnsi="Gulim" w:cs="Gulim" w:hint="eastAsia"/>
          <w:lang w:eastAsia="ko-KR"/>
        </w:rPr>
        <w:t>데이터를</w:t>
      </w:r>
      <w:r w:rsidRPr="008A3FFA">
        <w:rPr>
          <w:rFonts w:hint="eastAsia"/>
          <w:lang w:eastAsia="ko-KR"/>
        </w:rPr>
        <w:t xml:space="preserve"> </w:t>
      </w:r>
      <w:r w:rsidRPr="008A3FFA">
        <w:rPr>
          <w:rFonts w:ascii="Gulim" w:eastAsia="Gulim" w:hAnsi="Gulim" w:cs="Gulim" w:hint="eastAsia"/>
          <w:lang w:eastAsia="ko-KR"/>
        </w:rPr>
        <w:t>읽거나</w:t>
      </w:r>
      <w:r w:rsidRPr="008A3FFA">
        <w:rPr>
          <w:rFonts w:hint="eastAsia"/>
          <w:lang w:eastAsia="ko-KR"/>
        </w:rPr>
        <w:t xml:space="preserve"> </w:t>
      </w:r>
      <w:r w:rsidRPr="008A3FFA">
        <w:rPr>
          <w:rFonts w:ascii="Gulim" w:eastAsia="Gulim" w:hAnsi="Gulim" w:cs="Gulim" w:hint="eastAsia"/>
          <w:lang w:eastAsia="ko-KR"/>
        </w:rPr>
        <w:t>쓸</w:t>
      </w:r>
      <w:r w:rsidRPr="008A3FFA">
        <w:rPr>
          <w:rFonts w:hint="eastAsia"/>
          <w:lang w:eastAsia="ko-KR"/>
        </w:rPr>
        <w:t xml:space="preserve"> </w:t>
      </w:r>
      <w:r w:rsidRPr="008A3FFA">
        <w:rPr>
          <w:rFonts w:ascii="Gulim" w:eastAsia="Gulim" w:hAnsi="Gulim" w:cs="Gulim" w:hint="eastAsia"/>
          <w:lang w:eastAsia="ko-KR"/>
        </w:rPr>
        <w:t>수</w:t>
      </w:r>
      <w:r w:rsidRPr="008A3FFA">
        <w:rPr>
          <w:rFonts w:hint="eastAsia"/>
          <w:lang w:eastAsia="ko-KR"/>
        </w:rPr>
        <w:t xml:space="preserve"> </w:t>
      </w:r>
      <w:r w:rsidRPr="008A3FFA">
        <w:rPr>
          <w:rFonts w:ascii="Gulim" w:eastAsia="Gulim" w:hAnsi="Gulim" w:cs="Gulim" w:hint="eastAsia"/>
          <w:lang w:eastAsia="ko-KR"/>
        </w:rPr>
        <w:t>없는</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w:t>
      </w:r>
      <w:r w:rsidRPr="008A3FFA">
        <w:rPr>
          <w:rFonts w:ascii="Gulim" w:eastAsia="Gulim" w:hAnsi="Gulim" w:cs="Gulim" w:hint="eastAsia"/>
          <w:lang w:eastAsia="ko-KR"/>
        </w:rPr>
        <w:t>단</w:t>
      </w:r>
      <w:r w:rsidRPr="008A3FFA">
        <w:rPr>
          <w:rFonts w:hint="eastAsia"/>
          <w:lang w:eastAsia="ko-KR"/>
        </w:rPr>
        <w:t xml:space="preserve">, </w:t>
      </w:r>
      <w:r w:rsidRPr="008A3FFA">
        <w:rPr>
          <w:rFonts w:ascii="Gulim" w:eastAsia="Gulim" w:hAnsi="Gulim" w:cs="Gulim" w:hint="eastAsia"/>
          <w:lang w:eastAsia="ko-KR"/>
        </w:rPr>
        <w:t>서비스</w:t>
      </w:r>
      <w:r w:rsidRPr="008A3FFA">
        <w:rPr>
          <w:rFonts w:hint="eastAsia"/>
          <w:lang w:eastAsia="ko-KR"/>
        </w:rPr>
        <w:t xml:space="preserve"> </w:t>
      </w:r>
      <w:r w:rsidRPr="008A3FFA">
        <w:rPr>
          <w:rFonts w:ascii="Gulim" w:eastAsia="Gulim" w:hAnsi="Gulim" w:cs="Gulim" w:hint="eastAsia"/>
          <w:lang w:eastAsia="ko-KR"/>
        </w:rPr>
        <w:t>추가</w:t>
      </w:r>
      <w:r w:rsidRPr="008A3FFA">
        <w:rPr>
          <w:rFonts w:hint="eastAsia"/>
          <w:lang w:eastAsia="ko-KR"/>
        </w:rPr>
        <w:t xml:space="preserve"> </w:t>
      </w:r>
      <w:r w:rsidRPr="008A3FFA">
        <w:rPr>
          <w:rFonts w:ascii="Gulim" w:eastAsia="Gulim" w:hAnsi="Gulim" w:cs="Gulim" w:hint="eastAsia"/>
          <w:lang w:eastAsia="ko-KR"/>
        </w:rPr>
        <w:t>기능</w:t>
      </w:r>
      <w:r w:rsidRPr="008A3FFA">
        <w:rPr>
          <w:rFonts w:hint="eastAsia"/>
          <w:lang w:eastAsia="ko-KR"/>
        </w:rPr>
        <w:t xml:space="preserve"> </w:t>
      </w:r>
      <w:r w:rsidRPr="008A3FFA">
        <w:rPr>
          <w:rFonts w:ascii="Gulim" w:eastAsia="Gulim" w:hAnsi="Gulim" w:cs="Gulim" w:hint="eastAsia"/>
          <w:lang w:eastAsia="ko-KR"/>
        </w:rPr>
        <w:t>사용</w:t>
      </w:r>
      <w:r w:rsidRPr="008A3FFA">
        <w:rPr>
          <w:rFonts w:hint="eastAsia"/>
          <w:lang w:eastAsia="ko-KR"/>
        </w:rPr>
        <w:t xml:space="preserve"> </w:t>
      </w:r>
      <w:r w:rsidRPr="008A3FFA">
        <w:rPr>
          <w:rFonts w:ascii="Gulim" w:eastAsia="Gulim" w:hAnsi="Gulim" w:cs="Gulim" w:hint="eastAsia"/>
          <w:lang w:eastAsia="ko-KR"/>
        </w:rPr>
        <w:t>불능은</w:t>
      </w:r>
      <w:r w:rsidRPr="008A3FFA">
        <w:rPr>
          <w:rFonts w:hint="eastAsia"/>
          <w:lang w:eastAsia="ko-KR"/>
        </w:rPr>
        <w:t xml:space="preserve"> </w:t>
      </w:r>
      <w:r w:rsidRPr="008A3FFA">
        <w:rPr>
          <w:rFonts w:ascii="Gulim" w:eastAsia="Gulim" w:hAnsi="Gulim" w:cs="Gulim" w:hint="eastAsia"/>
          <w:lang w:eastAsia="ko-KR"/>
        </w:rPr>
        <w:t>제외</w:t>
      </w:r>
      <w:r w:rsidRPr="008A3FFA">
        <w:rPr>
          <w:rFonts w:hint="eastAsia"/>
          <w:lang w:eastAsia="ko-KR"/>
        </w:rPr>
        <w:t>)</w:t>
      </w:r>
    </w:p>
    <w:p w14:paraId="1B2102BA" w14:textId="77777777" w:rsidR="008D3A7D" w:rsidRPr="008A3FFA" w:rsidRDefault="008D3A7D" w:rsidP="003010B1">
      <w:pPr>
        <w:pStyle w:val="ProductList-Body"/>
        <w:rPr>
          <w:lang w:eastAsia="ko-KR"/>
        </w:rPr>
      </w:pPr>
      <w:r w:rsidRPr="008A3FFA">
        <w:rPr>
          <w:rFonts w:ascii="Gulim" w:eastAsia="Gulim" w:hAnsi="Gulim" w:cs="Gulim" w:hint="eastAsia"/>
          <w:b/>
          <w:color w:val="00188F"/>
          <w:lang w:eastAsia="ko-KR"/>
        </w:rPr>
        <w:t>월간</w:t>
      </w:r>
      <w:r w:rsidRPr="008A3FFA">
        <w:rPr>
          <w:rFonts w:hint="eastAsia"/>
          <w:b/>
          <w:color w:val="00188F"/>
          <w:lang w:eastAsia="ko-KR"/>
        </w:rPr>
        <w:t xml:space="preserve"> </w:t>
      </w: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8A3FFA">
        <w:rPr>
          <w:rFonts w:hint="eastAsia"/>
          <w:b/>
          <w:color w:val="00188F"/>
          <w:lang w:eastAsia="ko-KR"/>
        </w:rPr>
        <w:t xml:space="preserve"> </w:t>
      </w:r>
      <w:r w:rsidRPr="008A3FFA">
        <w:rPr>
          <w:rFonts w:ascii="Gulim" w:eastAsia="Gulim" w:hAnsi="Gulim" w:cs="Gulim" w:hint="eastAsia"/>
          <w:b/>
          <w:color w:val="00188F"/>
          <w:lang w:eastAsia="ko-KR"/>
        </w:rPr>
        <w:t>비율</w:t>
      </w:r>
      <w:r w:rsidRPr="0010382D">
        <w:rPr>
          <w:rFonts w:eastAsia="Gulim" w:cstheme="minorHAnsi"/>
          <w:bCs/>
          <w:lang w:eastAsia="ko-KR"/>
        </w:rPr>
        <w:t>:</w:t>
      </w:r>
      <w:r w:rsidRPr="008A3FFA">
        <w:rPr>
          <w:rFonts w:hint="eastAsia"/>
          <w:b/>
          <w:bCs/>
          <w:lang w:eastAsia="ko-KR"/>
        </w:rPr>
        <w:t xml:space="preserve"> </w:t>
      </w:r>
      <w:r w:rsidRPr="008A3FFA">
        <w:rPr>
          <w:rFonts w:ascii="Gulim" w:eastAsia="Gulim" w:hAnsi="Gulim" w:cs="Gulim" w:hint="eastAsia"/>
          <w:lang w:eastAsia="ko-KR"/>
        </w:rPr>
        <w:t>월간</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 xml:space="preserve"> </w:t>
      </w:r>
      <w:r w:rsidRPr="008A3FFA">
        <w:rPr>
          <w:rFonts w:ascii="Gulim" w:eastAsia="Gulim" w:hAnsi="Gulim" w:cs="Gulim" w:hint="eastAsia"/>
          <w:lang w:eastAsia="ko-KR"/>
        </w:rPr>
        <w:t>비율은</w:t>
      </w:r>
      <w:r w:rsidRPr="008A3FFA">
        <w:rPr>
          <w:rFonts w:hint="eastAsia"/>
          <w:lang w:eastAsia="ko-KR"/>
        </w:rPr>
        <w:t xml:space="preserve"> </w:t>
      </w:r>
      <w:r w:rsidRPr="008A3FFA">
        <w:rPr>
          <w:rFonts w:ascii="Gulim" w:eastAsia="Gulim" w:hAnsi="Gulim" w:cs="Gulim" w:hint="eastAsia"/>
          <w:lang w:eastAsia="ko-KR"/>
        </w:rPr>
        <w:t>다음</w:t>
      </w:r>
      <w:r w:rsidRPr="008A3FFA">
        <w:rPr>
          <w:rFonts w:hint="eastAsia"/>
          <w:lang w:eastAsia="ko-KR"/>
        </w:rPr>
        <w:t xml:space="preserve"> </w:t>
      </w:r>
      <w:r w:rsidRPr="008A3FFA">
        <w:rPr>
          <w:rFonts w:ascii="Gulim" w:eastAsia="Gulim" w:hAnsi="Gulim" w:cs="Gulim" w:hint="eastAsia"/>
          <w:lang w:eastAsia="ko-KR"/>
        </w:rPr>
        <w:t>수식을</w:t>
      </w:r>
      <w:r w:rsidRPr="008A3FFA">
        <w:rPr>
          <w:rFonts w:hint="eastAsia"/>
          <w:lang w:eastAsia="ko-KR"/>
        </w:rPr>
        <w:t xml:space="preserve"> </w:t>
      </w:r>
      <w:r w:rsidRPr="008A3FFA">
        <w:rPr>
          <w:rFonts w:ascii="Gulim" w:eastAsia="Gulim" w:hAnsi="Gulim" w:cs="Gulim" w:hint="eastAsia"/>
          <w:lang w:eastAsia="ko-KR"/>
        </w:rPr>
        <w:t>사용하여</w:t>
      </w:r>
      <w:r w:rsidRPr="008A3FFA">
        <w:rPr>
          <w:rFonts w:hint="eastAsia"/>
          <w:lang w:eastAsia="ko-KR"/>
        </w:rPr>
        <w:t xml:space="preserve"> </w:t>
      </w:r>
      <w:r w:rsidRPr="008A3FFA">
        <w:rPr>
          <w:rFonts w:ascii="Gulim" w:eastAsia="Gulim" w:hAnsi="Gulim" w:cs="Gulim" w:hint="eastAsia"/>
          <w:lang w:eastAsia="ko-KR"/>
        </w:rPr>
        <w:t>계산합니다</w:t>
      </w:r>
      <w:r w:rsidRPr="008A3FFA">
        <w:rPr>
          <w:rFonts w:hint="eastAsia"/>
          <w:lang w:eastAsia="ko-KR"/>
        </w:rPr>
        <w:t>.</w:t>
      </w:r>
    </w:p>
    <w:p w14:paraId="5C7247E0" w14:textId="77777777" w:rsidR="003010B1" w:rsidRPr="008A3FFA" w:rsidRDefault="003010B1" w:rsidP="003010B1">
      <w:pPr>
        <w:pStyle w:val="ProductList-Body"/>
        <w:rPr>
          <w:lang w:eastAsia="ko-KR"/>
        </w:rPr>
      </w:pPr>
    </w:p>
    <w:p w14:paraId="273C3FF5" w14:textId="77777777" w:rsidR="008D3A7D" w:rsidRPr="005A1238" w:rsidRDefault="00000000" w:rsidP="008D3A7D">
      <w:pPr>
        <w:jc w:val="both"/>
        <w:rPr>
          <w:sz w:val="18"/>
          <w:szCs w:val="18"/>
        </w:rPr>
      </w:pPr>
      <m:oMathPara>
        <m:oMathParaPr>
          <m:jc m:val="center"/>
        </m:oMathParaPr>
        <m:oMath>
          <m:f>
            <m:fPr>
              <m:ctrlPr>
                <w:rPr>
                  <w:rFonts w:ascii="Cambria Math" w:hAnsi="Cambria Math" w:cs="Calibri" w:hint="eastAsia"/>
                  <w:i/>
                  <w:sz w:val="18"/>
                  <w:szCs w:val="18"/>
                </w:rPr>
              </m:ctrlPr>
            </m:fPr>
            <m:num>
              <m:r>
                <w:rPr>
                  <w:rFonts w:ascii="Gulim" w:eastAsia="Gulim" w:hAnsi="Gulim" w:cs="Gulim" w:hint="eastAsia"/>
                  <w:sz w:val="18"/>
                  <w:szCs w:val="18"/>
                </w:rPr>
                <m:t>사용자</m:t>
              </m:r>
              <m:r>
                <w:rPr>
                  <w:rFonts w:ascii="Cambria Math" w:hAnsi="Cambria Math" w:cs="Calibri" w:hint="eastAsia"/>
                  <w:sz w:val="18"/>
                  <w:szCs w:val="18"/>
                </w:rPr>
                <m:t xml:space="preserve"> </m:t>
              </m:r>
              <m:r>
                <w:rPr>
                  <w:rFonts w:ascii="Gulim" w:eastAsia="Gulim" w:hAnsi="Gulim" w:cs="Gulim" w:hint="eastAsia"/>
                  <w:sz w:val="18"/>
                  <w:szCs w:val="18"/>
                </w:rPr>
                <m:t>시간</m:t>
              </m:r>
              <m:r>
                <w:rPr>
                  <w:rFonts w:ascii="Cambria Math" w:hAnsi="Cambria Math" w:cs="Calibri" w:hint="eastAsia"/>
                  <w:sz w:val="18"/>
                  <w:szCs w:val="18"/>
                </w:rPr>
                <m:t>(</m:t>
              </m:r>
              <m:r>
                <w:rPr>
                  <w:rFonts w:ascii="Gulim" w:eastAsia="Gulim" w:hAnsi="Gulim" w:cs="Gulim" w:hint="eastAsia"/>
                  <w:sz w:val="18"/>
                  <w:szCs w:val="18"/>
                </w:rPr>
                <m:t>분</m:t>
              </m:r>
              <m:r>
                <w:rPr>
                  <w:rFonts w:ascii="Cambria Math" w:hAnsi="Cambria Math" w:cs="Calibri" w:hint="eastAsia"/>
                  <w:sz w:val="18"/>
                  <w:szCs w:val="18"/>
                </w:rPr>
                <m:t xml:space="preserve">) </m:t>
              </m:r>
              <m:r>
                <w:rPr>
                  <w:rFonts w:ascii="Cambria Math" w:hAnsi="Cambria Math" w:cs="Calibri" w:hint="eastAsia"/>
                  <w:sz w:val="18"/>
                  <w:szCs w:val="18"/>
                </w:rPr>
                <m:t>–</m:t>
              </m:r>
              <m:r>
                <w:rPr>
                  <w:rFonts w:ascii="Cambria Math" w:hAnsi="Cambria Math" w:cs="Calibri" w:hint="eastAsia"/>
                  <w:sz w:val="18"/>
                  <w:szCs w:val="18"/>
                </w:rPr>
                <m:t xml:space="preserve"> </m:t>
              </m:r>
              <m:r>
                <w:rPr>
                  <w:rFonts w:ascii="Gulim" w:eastAsia="Gulim" w:hAnsi="Gulim" w:cs="Gulim" w:hint="eastAsia"/>
                  <w:sz w:val="18"/>
                  <w:szCs w:val="18"/>
                </w:rPr>
                <m:t>작동</m:t>
              </m:r>
              <m:r>
                <w:rPr>
                  <w:rFonts w:ascii="Cambria Math" w:hAnsi="Cambria Math" w:cs="Calibri" w:hint="eastAsia"/>
                  <w:sz w:val="18"/>
                  <w:szCs w:val="18"/>
                </w:rPr>
                <m:t xml:space="preserve"> </m:t>
              </m:r>
              <m:r>
                <w:rPr>
                  <w:rFonts w:ascii="Gulim" w:eastAsia="Gulim" w:hAnsi="Gulim" w:cs="Gulim" w:hint="eastAsia"/>
                  <w:sz w:val="18"/>
                  <w:szCs w:val="18"/>
                </w:rPr>
                <m:t>중지</m:t>
              </m:r>
              <m:r>
                <w:rPr>
                  <w:rFonts w:ascii="Cambria Math" w:hAnsi="Cambria Math" w:cs="Calibri" w:hint="eastAsia"/>
                  <w:sz w:val="18"/>
                  <w:szCs w:val="18"/>
                </w:rPr>
                <m:t xml:space="preserve"> </m:t>
              </m:r>
              <m:r>
                <w:rPr>
                  <w:rFonts w:ascii="Gulim" w:eastAsia="Gulim" w:hAnsi="Gulim" w:cs="Gulim" w:hint="eastAsia"/>
                  <w:sz w:val="18"/>
                  <w:szCs w:val="18"/>
                </w:rPr>
                <m:t>시간</m:t>
              </m:r>
              <m:r>
                <w:rPr>
                  <w:rFonts w:ascii="Cambria Math" w:hAnsi="Cambria Math" w:cs="Calibri" w:hint="eastAsia"/>
                  <w:sz w:val="18"/>
                  <w:szCs w:val="18"/>
                </w:rPr>
                <m:t xml:space="preserve"> </m:t>
              </m:r>
            </m:num>
            <m:den>
              <m:r>
                <w:rPr>
                  <w:rFonts w:ascii="Gulim" w:eastAsia="Gulim" w:hAnsi="Gulim" w:cs="Gulim" w:hint="eastAsia"/>
                  <w:sz w:val="18"/>
                  <w:szCs w:val="18"/>
                </w:rPr>
                <m:t>사용자</m:t>
              </m:r>
              <m:r>
                <w:rPr>
                  <w:rFonts w:ascii="Cambria Math" w:hAnsi="Cambria Math" w:cs="Calibri" w:hint="eastAsia"/>
                  <w:sz w:val="18"/>
                  <w:szCs w:val="18"/>
                </w:rPr>
                <m:t xml:space="preserve"> </m:t>
              </m:r>
              <m:r>
                <w:rPr>
                  <w:rFonts w:ascii="Gulim" w:eastAsia="Gulim" w:hAnsi="Gulim" w:cs="Gulim" w:hint="eastAsia"/>
                  <w:sz w:val="18"/>
                  <w:szCs w:val="18"/>
                </w:rPr>
                <m:t>시간</m:t>
              </m:r>
              <m:r>
                <w:rPr>
                  <w:rFonts w:ascii="Cambria Math" w:hAnsi="Cambria Math" w:cs="Calibri" w:hint="eastAsia"/>
                  <w:sz w:val="18"/>
                  <w:szCs w:val="18"/>
                </w:rPr>
                <m:t>(</m:t>
              </m:r>
              <m:r>
                <w:rPr>
                  <w:rFonts w:ascii="Gulim" w:eastAsia="Gulim" w:hAnsi="Gulim" w:cs="Gulim" w:hint="eastAsia"/>
                  <w:sz w:val="18"/>
                  <w:szCs w:val="18"/>
                </w:rPr>
                <m:t>분</m:t>
              </m:r>
              <m:r>
                <w:rPr>
                  <w:rFonts w:ascii="Cambria Math" w:hAnsi="Cambria Math" w:cs="Calibri" w:hint="eastAsia"/>
                  <w:sz w:val="18"/>
                  <w:szCs w:val="18"/>
                </w:rPr>
                <m:t>)</m:t>
              </m:r>
            </m:den>
          </m:f>
          <m:r>
            <w:rPr>
              <w:rFonts w:ascii="Cambria Math" w:hAnsi="Cambria Math" w:cs="Calibri" w:hint="eastAsia"/>
              <w:sz w:val="18"/>
              <w:szCs w:val="18"/>
            </w:rPr>
            <m:t xml:space="preserve"> x  100</m:t>
          </m:r>
        </m:oMath>
      </m:oMathPara>
    </w:p>
    <w:p w14:paraId="4D6E5CD7" w14:textId="77777777" w:rsidR="008D3A7D" w:rsidRPr="008A3FFA" w:rsidRDefault="008D3A7D" w:rsidP="008D3A7D">
      <w:pPr>
        <w:pStyle w:val="ProductList-Body"/>
        <w:rPr>
          <w:lang w:eastAsia="ko-KR"/>
        </w:rPr>
      </w:pPr>
      <w:r w:rsidRPr="008A3FFA">
        <w:rPr>
          <w:rFonts w:ascii="Gulim" w:eastAsia="Gulim" w:hAnsi="Gulim" w:cs="Gulim" w:hint="eastAsia"/>
          <w:lang w:eastAsia="ko-KR"/>
        </w:rPr>
        <w:t>여기서</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사용자</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w:t>
      </w:r>
      <w:r w:rsidRPr="008A3FFA">
        <w:rPr>
          <w:rFonts w:ascii="Gulim" w:eastAsia="Gulim" w:hAnsi="Gulim" w:cs="Gulim" w:hint="eastAsia"/>
          <w:lang w:eastAsia="ko-KR"/>
        </w:rPr>
        <w:t>분</w:t>
      </w:r>
      <w:r w:rsidRPr="008A3FFA">
        <w:rPr>
          <w:rFonts w:hint="eastAsia"/>
          <w:lang w:eastAsia="ko-KR"/>
        </w:rPr>
        <w:t xml:space="preserve">) </w:t>
      </w:r>
      <w:r w:rsidRPr="008A3FFA">
        <w:rPr>
          <w:rFonts w:ascii="Gulim" w:eastAsia="Gulim" w:hAnsi="Gulim" w:cs="Gulim" w:hint="eastAsia"/>
          <w:lang w:eastAsia="ko-KR"/>
        </w:rPr>
        <w:t>단위로</w:t>
      </w:r>
      <w:r w:rsidRPr="008A3FFA">
        <w:rPr>
          <w:rFonts w:hint="eastAsia"/>
          <w:lang w:eastAsia="ko-KR"/>
        </w:rPr>
        <w:t xml:space="preserve"> </w:t>
      </w:r>
      <w:r w:rsidRPr="008A3FFA">
        <w:rPr>
          <w:rFonts w:ascii="Gulim" w:eastAsia="Gulim" w:hAnsi="Gulim" w:cs="Gulim" w:hint="eastAsia"/>
          <w:lang w:eastAsia="ko-KR"/>
        </w:rPr>
        <w:t>측정됩니다</w:t>
      </w:r>
      <w:r w:rsidRPr="008A3FFA">
        <w:rPr>
          <w:rFonts w:hint="eastAsia"/>
          <w:lang w:eastAsia="ko-KR"/>
        </w:rPr>
        <w:t xml:space="preserve">. </w:t>
      </w:r>
      <w:r w:rsidRPr="008A3FFA">
        <w:rPr>
          <w:rFonts w:ascii="Gulim" w:eastAsia="Gulim" w:hAnsi="Gulim" w:cs="Gulim" w:hint="eastAsia"/>
          <w:lang w:eastAsia="ko-KR"/>
        </w:rPr>
        <w:t>즉</w:t>
      </w:r>
      <w:r w:rsidRPr="008A3FFA">
        <w:rPr>
          <w:rFonts w:hint="eastAsia"/>
          <w:lang w:eastAsia="ko-KR"/>
        </w:rPr>
        <w:t xml:space="preserve"> </w:t>
      </w:r>
      <w:r w:rsidRPr="008A3FFA">
        <w:rPr>
          <w:rFonts w:ascii="Gulim" w:eastAsia="Gulim" w:hAnsi="Gulim" w:cs="Gulim" w:hint="eastAsia"/>
          <w:lang w:eastAsia="ko-KR"/>
        </w:rPr>
        <w:t>매월</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달에</w:t>
      </w:r>
      <w:r w:rsidRPr="008A3FFA">
        <w:rPr>
          <w:rFonts w:hint="eastAsia"/>
          <w:lang w:eastAsia="ko-KR"/>
        </w:rPr>
        <w:t xml:space="preserve"> </w:t>
      </w:r>
      <w:r w:rsidRPr="008A3FFA">
        <w:rPr>
          <w:rFonts w:ascii="Gulim" w:eastAsia="Gulim" w:hAnsi="Gulim" w:cs="Gulim" w:hint="eastAsia"/>
          <w:lang w:eastAsia="ko-KR"/>
        </w:rPr>
        <w:t>발생한</w:t>
      </w:r>
      <w:r w:rsidRPr="008A3FFA">
        <w:rPr>
          <w:rFonts w:hint="eastAsia"/>
          <w:lang w:eastAsia="ko-KR"/>
        </w:rPr>
        <w:t xml:space="preserve"> </w:t>
      </w:r>
      <w:r w:rsidRPr="008A3FFA">
        <w:rPr>
          <w:rFonts w:ascii="Gulim" w:eastAsia="Gulim" w:hAnsi="Gulim" w:cs="Gulim" w:hint="eastAsia"/>
          <w:lang w:eastAsia="ko-KR"/>
        </w:rPr>
        <w:t>각</w:t>
      </w:r>
      <w:r w:rsidRPr="008A3FFA">
        <w:rPr>
          <w:rFonts w:hint="eastAsia"/>
          <w:lang w:eastAsia="ko-KR"/>
        </w:rPr>
        <w:t xml:space="preserve"> </w:t>
      </w:r>
      <w:r w:rsidRPr="008A3FFA">
        <w:rPr>
          <w:rFonts w:ascii="Gulim" w:eastAsia="Gulim" w:hAnsi="Gulim" w:cs="Gulim" w:hint="eastAsia"/>
          <w:lang w:eastAsia="ko-KR"/>
        </w:rPr>
        <w:t>사건의</w:t>
      </w:r>
      <w:r w:rsidRPr="008A3FFA">
        <w:rPr>
          <w:rFonts w:hint="eastAsia"/>
          <w:lang w:eastAsia="ko-KR"/>
        </w:rPr>
        <w:t xml:space="preserve"> </w:t>
      </w:r>
      <w:r w:rsidRPr="008A3FFA">
        <w:rPr>
          <w:rFonts w:ascii="Gulim" w:eastAsia="Gulim" w:hAnsi="Gulim" w:cs="Gulim" w:hint="eastAsia"/>
          <w:lang w:eastAsia="ko-KR"/>
        </w:rPr>
        <w:t>길이를</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사고의</w:t>
      </w:r>
      <w:r w:rsidRPr="008A3FFA">
        <w:rPr>
          <w:rFonts w:hint="eastAsia"/>
          <w:lang w:eastAsia="ko-KR"/>
        </w:rPr>
        <w:t xml:space="preserve"> </w:t>
      </w:r>
      <w:r w:rsidRPr="008A3FFA">
        <w:rPr>
          <w:rFonts w:ascii="Gulim" w:eastAsia="Gulim" w:hAnsi="Gulim" w:cs="Gulim" w:hint="eastAsia"/>
          <w:lang w:eastAsia="ko-KR"/>
        </w:rPr>
        <w:t>영향을</w:t>
      </w:r>
      <w:r w:rsidRPr="008A3FFA">
        <w:rPr>
          <w:rFonts w:hint="eastAsia"/>
          <w:lang w:eastAsia="ko-KR"/>
        </w:rPr>
        <w:t xml:space="preserve"> </w:t>
      </w:r>
      <w:r w:rsidRPr="008A3FFA">
        <w:rPr>
          <w:rFonts w:ascii="Gulim" w:eastAsia="Gulim" w:hAnsi="Gulim" w:cs="Gulim" w:hint="eastAsia"/>
          <w:lang w:eastAsia="ko-KR"/>
        </w:rPr>
        <w:t>받는</w:t>
      </w:r>
      <w:r w:rsidRPr="008A3FFA">
        <w:rPr>
          <w:rFonts w:hint="eastAsia"/>
          <w:lang w:eastAsia="ko-KR"/>
        </w:rPr>
        <w:t xml:space="preserve"> </w:t>
      </w:r>
      <w:r w:rsidRPr="008A3FFA">
        <w:rPr>
          <w:rFonts w:ascii="Gulim" w:eastAsia="Gulim" w:hAnsi="Gulim" w:cs="Gulim" w:hint="eastAsia"/>
          <w:lang w:eastAsia="ko-KR"/>
        </w:rPr>
        <w:t>사용자의</w:t>
      </w:r>
      <w:r w:rsidRPr="008A3FFA">
        <w:rPr>
          <w:rFonts w:hint="eastAsia"/>
          <w:lang w:eastAsia="ko-KR"/>
        </w:rPr>
        <w:t xml:space="preserve"> </w:t>
      </w:r>
      <w:r w:rsidRPr="008A3FFA">
        <w:rPr>
          <w:rFonts w:ascii="Gulim" w:eastAsia="Gulim" w:hAnsi="Gulim" w:cs="Gulim" w:hint="eastAsia"/>
          <w:lang w:eastAsia="ko-KR"/>
        </w:rPr>
        <w:t>수로</w:t>
      </w:r>
      <w:r w:rsidRPr="008A3FFA">
        <w:rPr>
          <w:rFonts w:hint="eastAsia"/>
          <w:lang w:eastAsia="ko-KR"/>
        </w:rPr>
        <w:t xml:space="preserve"> </w:t>
      </w:r>
      <w:r w:rsidRPr="008A3FFA">
        <w:rPr>
          <w:rFonts w:ascii="Gulim" w:eastAsia="Gulim" w:hAnsi="Gulim" w:cs="Gulim" w:hint="eastAsia"/>
          <w:lang w:eastAsia="ko-KR"/>
        </w:rPr>
        <w:t>곱한</w:t>
      </w:r>
      <w:r w:rsidRPr="008A3FFA">
        <w:rPr>
          <w:rFonts w:hint="eastAsia"/>
          <w:lang w:eastAsia="ko-KR"/>
        </w:rPr>
        <w:t xml:space="preserve"> </w:t>
      </w:r>
      <w:r w:rsidRPr="008A3FFA">
        <w:rPr>
          <w:rFonts w:ascii="Gulim" w:eastAsia="Gulim" w:hAnsi="Gulim" w:cs="Gulim" w:hint="eastAsia"/>
          <w:lang w:eastAsia="ko-KR"/>
        </w:rPr>
        <w:t>합계입니다</w:t>
      </w:r>
      <w:r w:rsidRPr="008A3FFA">
        <w:rPr>
          <w:rFonts w:hint="eastAsia"/>
          <w:lang w:eastAsia="ko-KR"/>
        </w:rPr>
        <w:t>.</w:t>
      </w:r>
    </w:p>
    <w:p w14:paraId="1DEC7ED9" w14:textId="77777777" w:rsidR="008D3A7D" w:rsidRPr="008A3FFA" w:rsidRDefault="008D3A7D" w:rsidP="008D3A7D">
      <w:pPr>
        <w:pStyle w:val="ProductList-Body"/>
        <w:rPr>
          <w:lang w:eastAsia="ko-KR"/>
        </w:rPr>
      </w:pPr>
    </w:p>
    <w:p w14:paraId="14CAFD09" w14:textId="77777777" w:rsidR="008D3A7D" w:rsidRPr="008A3FFA" w:rsidRDefault="008D3A7D" w:rsidP="008D3A7D">
      <w:pPr>
        <w:pStyle w:val="ProductList-Body"/>
        <w:rPr>
          <w:lang w:eastAsia="ko-KR"/>
        </w:rPr>
      </w:pPr>
      <w:r w:rsidRPr="008A3FFA">
        <w:rPr>
          <w:rFonts w:ascii="Gulim" w:eastAsia="Gulim" w:hAnsi="Gulim" w:cs="Gulim" w:hint="eastAsia"/>
          <w:b/>
          <w:color w:val="00188F"/>
          <w:lang w:eastAsia="ko-KR"/>
        </w:rPr>
        <w:t>서비스</w:t>
      </w:r>
      <w:r w:rsidRPr="008A3FFA">
        <w:rPr>
          <w:rFonts w:hint="eastAsia"/>
          <w:b/>
          <w:color w:val="00188F"/>
          <w:lang w:eastAsia="ko-KR"/>
        </w:rPr>
        <w:t xml:space="preserve"> </w:t>
      </w:r>
      <w:r w:rsidRPr="008A3FFA">
        <w:rPr>
          <w:rFonts w:ascii="Gulim" w:eastAsia="Gulim" w:hAnsi="Gulim" w:cs="Gulim" w:hint="eastAsia"/>
          <w:b/>
          <w:color w:val="00188F"/>
          <w:lang w:eastAsia="ko-KR"/>
        </w:rPr>
        <w:t>크레딧</w:t>
      </w:r>
      <w:r w:rsidRPr="0010382D">
        <w:rPr>
          <w:rFonts w:eastAsia="Gulim" w:cstheme="minorHAnsi"/>
          <w:bCs/>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A7D" w:rsidRPr="006A7532" w14:paraId="6BDD97B2" w14:textId="77777777" w:rsidTr="00A73E5C">
        <w:trPr>
          <w:tblHeader/>
        </w:trPr>
        <w:tc>
          <w:tcPr>
            <w:tcW w:w="5400" w:type="dxa"/>
            <w:shd w:val="clear" w:color="auto" w:fill="0072C6"/>
          </w:tcPr>
          <w:p w14:paraId="4A5A1092" w14:textId="77777777" w:rsidR="008D3A7D" w:rsidRPr="006A7532" w:rsidRDefault="008D3A7D" w:rsidP="00A73E5C">
            <w:pPr>
              <w:pStyle w:val="ProductList-OfferingBody"/>
              <w:spacing w:line="256" w:lineRule="auto"/>
              <w:jc w:val="center"/>
              <w:rPr>
                <w:color w:val="FFFFFF" w:themeColor="background1"/>
                <w:szCs w:val="16"/>
                <w:lang w:val="ko-KR" w:eastAsia="ko-KR" w:bidi="ko-KR"/>
              </w:rPr>
            </w:pPr>
            <w:r w:rsidRPr="006A7532">
              <w:rPr>
                <w:rFonts w:ascii="Gulim" w:eastAsia="Gulim" w:hAnsi="Gulim" w:cs="Gulim" w:hint="eastAsia"/>
                <w:color w:val="FFFFFF" w:themeColor="background1"/>
                <w:szCs w:val="16"/>
                <w:lang w:eastAsia="ko-KR"/>
              </w:rPr>
              <w:t>월간</w:t>
            </w:r>
            <w:r w:rsidRPr="006A7532">
              <w:rPr>
                <w:rFonts w:hint="eastAsia"/>
                <w:color w:val="FFFFFF" w:themeColor="background1"/>
                <w:szCs w:val="16"/>
                <w:lang w:eastAsia="ko-KR"/>
              </w:rPr>
              <w:t xml:space="preserve"> </w:t>
            </w:r>
            <w:r w:rsidRPr="006A7532">
              <w:rPr>
                <w:rFonts w:ascii="Gulim" w:eastAsia="Gulim" w:hAnsi="Gulim" w:cs="Gulim" w:hint="eastAsia"/>
                <w:color w:val="FFFFFF" w:themeColor="background1"/>
                <w:szCs w:val="16"/>
                <w:lang w:eastAsia="ko-KR"/>
              </w:rPr>
              <w:t>작동</w:t>
            </w:r>
            <w:r w:rsidRPr="006A7532">
              <w:rPr>
                <w:rFonts w:hint="eastAsia"/>
                <w:color w:val="FFFFFF" w:themeColor="background1"/>
                <w:szCs w:val="16"/>
                <w:lang w:eastAsia="ko-KR"/>
              </w:rPr>
              <w:t xml:space="preserve"> </w:t>
            </w:r>
            <w:r w:rsidRPr="006A7532">
              <w:rPr>
                <w:rFonts w:ascii="Gulim" w:eastAsia="Gulim" w:hAnsi="Gulim" w:cs="Gulim" w:hint="eastAsia"/>
                <w:color w:val="FFFFFF" w:themeColor="background1"/>
                <w:szCs w:val="16"/>
                <w:lang w:eastAsia="ko-KR"/>
              </w:rPr>
              <w:t>시간</w:t>
            </w:r>
            <w:r w:rsidRPr="006A7532">
              <w:rPr>
                <w:rFonts w:hint="eastAsia"/>
                <w:color w:val="FFFFFF" w:themeColor="background1"/>
                <w:szCs w:val="16"/>
                <w:lang w:eastAsia="ko-KR"/>
              </w:rPr>
              <w:t xml:space="preserve"> </w:t>
            </w:r>
            <w:r w:rsidRPr="006A7532">
              <w:rPr>
                <w:rFonts w:ascii="Gulim" w:eastAsia="Gulim" w:hAnsi="Gulim" w:cs="Gulim" w:hint="eastAsia"/>
                <w:color w:val="FFFFFF" w:themeColor="background1"/>
                <w:szCs w:val="16"/>
                <w:lang w:eastAsia="ko-KR"/>
              </w:rPr>
              <w:t>비율</w:t>
            </w:r>
          </w:p>
        </w:tc>
        <w:tc>
          <w:tcPr>
            <w:tcW w:w="5400" w:type="dxa"/>
            <w:shd w:val="clear" w:color="auto" w:fill="0072C6"/>
          </w:tcPr>
          <w:p w14:paraId="7C3A83C2" w14:textId="77777777" w:rsidR="008D3A7D" w:rsidRPr="006A7532" w:rsidRDefault="008D3A7D" w:rsidP="00A73E5C">
            <w:pPr>
              <w:pStyle w:val="ProductList-OfferingBody"/>
              <w:spacing w:line="256" w:lineRule="auto"/>
              <w:jc w:val="center"/>
              <w:rPr>
                <w:color w:val="FFFFFF" w:themeColor="background1"/>
                <w:szCs w:val="16"/>
                <w:lang w:val="ko-KR" w:eastAsia="ko-KR" w:bidi="ko-KR"/>
              </w:rPr>
            </w:pPr>
            <w:r w:rsidRPr="006A7532">
              <w:rPr>
                <w:rFonts w:ascii="Gulim" w:eastAsia="Gulim" w:hAnsi="Gulim" w:cs="Gulim" w:hint="eastAsia"/>
                <w:color w:val="FFFFFF" w:themeColor="background1"/>
                <w:szCs w:val="16"/>
                <w:lang w:eastAsia="ko-KR"/>
              </w:rPr>
              <w:t>서비스</w:t>
            </w:r>
            <w:r w:rsidRPr="006A7532">
              <w:rPr>
                <w:rFonts w:hint="eastAsia"/>
                <w:color w:val="FFFFFF" w:themeColor="background1"/>
                <w:szCs w:val="16"/>
                <w:lang w:eastAsia="ko-KR"/>
              </w:rPr>
              <w:t xml:space="preserve"> </w:t>
            </w:r>
            <w:r w:rsidRPr="006A7532">
              <w:rPr>
                <w:rFonts w:ascii="Gulim" w:eastAsia="Gulim" w:hAnsi="Gulim" w:cs="Gulim" w:hint="eastAsia"/>
                <w:color w:val="FFFFFF" w:themeColor="background1"/>
                <w:szCs w:val="16"/>
                <w:lang w:eastAsia="ko-KR"/>
              </w:rPr>
              <w:t>크레딧</w:t>
            </w:r>
          </w:p>
        </w:tc>
      </w:tr>
      <w:tr w:rsidR="008D3A7D" w:rsidRPr="006A7532" w14:paraId="77399518" w14:textId="77777777" w:rsidTr="00A73E5C">
        <w:tc>
          <w:tcPr>
            <w:tcW w:w="5400" w:type="dxa"/>
          </w:tcPr>
          <w:p w14:paraId="2F1168FF" w14:textId="77777777" w:rsidR="008D3A7D" w:rsidRPr="006A7532" w:rsidRDefault="008D3A7D" w:rsidP="00A73E5C">
            <w:pPr>
              <w:pStyle w:val="ProductList-OfferingBody"/>
              <w:spacing w:line="256" w:lineRule="auto"/>
              <w:jc w:val="center"/>
              <w:rPr>
                <w:szCs w:val="16"/>
                <w:lang w:val="ko-KR" w:eastAsia="ko-KR" w:bidi="ko-KR"/>
              </w:rPr>
            </w:pPr>
            <w:r w:rsidRPr="006A7532">
              <w:rPr>
                <w:rFonts w:hint="eastAsia"/>
                <w:szCs w:val="16"/>
                <w:lang w:eastAsia="ko-KR"/>
              </w:rPr>
              <w:t>&lt; 99.9%</w:t>
            </w:r>
          </w:p>
        </w:tc>
        <w:tc>
          <w:tcPr>
            <w:tcW w:w="5400" w:type="dxa"/>
          </w:tcPr>
          <w:p w14:paraId="49F5D6AD" w14:textId="77777777" w:rsidR="008D3A7D" w:rsidRPr="006A7532" w:rsidRDefault="008D3A7D" w:rsidP="00A73E5C">
            <w:pPr>
              <w:pStyle w:val="ProductList-OfferingBody"/>
              <w:spacing w:line="256" w:lineRule="auto"/>
              <w:jc w:val="center"/>
              <w:rPr>
                <w:szCs w:val="16"/>
                <w:lang w:val="ko-KR" w:eastAsia="ko-KR" w:bidi="ko-KR"/>
              </w:rPr>
            </w:pPr>
            <w:r w:rsidRPr="006A7532">
              <w:rPr>
                <w:rFonts w:hint="eastAsia"/>
                <w:szCs w:val="16"/>
                <w:lang w:eastAsia="ko-KR"/>
              </w:rPr>
              <w:t>25%</w:t>
            </w:r>
          </w:p>
        </w:tc>
      </w:tr>
      <w:tr w:rsidR="008D3A7D" w:rsidRPr="006A7532" w14:paraId="0951CF65" w14:textId="77777777" w:rsidTr="00A73E5C">
        <w:tc>
          <w:tcPr>
            <w:tcW w:w="5400" w:type="dxa"/>
          </w:tcPr>
          <w:p w14:paraId="7719A949" w14:textId="77777777" w:rsidR="008D3A7D" w:rsidRPr="006A7532" w:rsidRDefault="008D3A7D" w:rsidP="00A73E5C">
            <w:pPr>
              <w:pStyle w:val="ProductList-OfferingBody"/>
              <w:spacing w:line="256" w:lineRule="auto"/>
              <w:jc w:val="center"/>
              <w:rPr>
                <w:szCs w:val="16"/>
                <w:lang w:val="ko-KR" w:eastAsia="ko-KR" w:bidi="ko-KR"/>
              </w:rPr>
            </w:pPr>
            <w:r w:rsidRPr="006A7532">
              <w:rPr>
                <w:rFonts w:hint="eastAsia"/>
                <w:szCs w:val="16"/>
                <w:lang w:eastAsia="ko-KR"/>
              </w:rPr>
              <w:t>&lt; 99%</w:t>
            </w:r>
          </w:p>
        </w:tc>
        <w:tc>
          <w:tcPr>
            <w:tcW w:w="5400" w:type="dxa"/>
          </w:tcPr>
          <w:p w14:paraId="2E804131" w14:textId="77777777" w:rsidR="008D3A7D" w:rsidRPr="006A7532" w:rsidRDefault="008D3A7D" w:rsidP="00A73E5C">
            <w:pPr>
              <w:pStyle w:val="ProductList-OfferingBody"/>
              <w:spacing w:line="256" w:lineRule="auto"/>
              <w:jc w:val="center"/>
              <w:rPr>
                <w:szCs w:val="16"/>
                <w:lang w:val="ko-KR" w:eastAsia="ko-KR" w:bidi="ko-KR"/>
              </w:rPr>
            </w:pPr>
            <w:r w:rsidRPr="006A7532">
              <w:rPr>
                <w:rFonts w:hint="eastAsia"/>
                <w:szCs w:val="16"/>
                <w:lang w:eastAsia="ko-KR"/>
              </w:rPr>
              <w:t>50%</w:t>
            </w:r>
          </w:p>
        </w:tc>
      </w:tr>
      <w:tr w:rsidR="008D3A7D" w:rsidRPr="006A7532" w14:paraId="105D86D6" w14:textId="77777777" w:rsidTr="00A73E5C">
        <w:tc>
          <w:tcPr>
            <w:tcW w:w="5400" w:type="dxa"/>
          </w:tcPr>
          <w:p w14:paraId="228DF9F5" w14:textId="77777777" w:rsidR="008D3A7D" w:rsidRPr="006A7532" w:rsidRDefault="008D3A7D" w:rsidP="00A73E5C">
            <w:pPr>
              <w:pStyle w:val="ProductList-OfferingBody"/>
              <w:spacing w:line="256" w:lineRule="auto"/>
              <w:jc w:val="center"/>
              <w:rPr>
                <w:szCs w:val="16"/>
                <w:lang w:val="ko-KR" w:eastAsia="ko-KR" w:bidi="ko-KR"/>
              </w:rPr>
            </w:pPr>
            <w:r w:rsidRPr="006A7532">
              <w:rPr>
                <w:rFonts w:hint="eastAsia"/>
                <w:szCs w:val="16"/>
                <w:lang w:eastAsia="ko-KR"/>
              </w:rPr>
              <w:t>&lt; 95%</w:t>
            </w:r>
          </w:p>
        </w:tc>
        <w:tc>
          <w:tcPr>
            <w:tcW w:w="5400" w:type="dxa"/>
          </w:tcPr>
          <w:p w14:paraId="3BBB028C" w14:textId="77777777" w:rsidR="008D3A7D" w:rsidRPr="006A7532" w:rsidRDefault="008D3A7D" w:rsidP="00A73E5C">
            <w:pPr>
              <w:pStyle w:val="ProductList-OfferingBody"/>
              <w:spacing w:line="256" w:lineRule="auto"/>
              <w:jc w:val="center"/>
              <w:rPr>
                <w:szCs w:val="16"/>
                <w:lang w:val="ko-KR" w:eastAsia="ko-KR" w:bidi="ko-KR"/>
              </w:rPr>
            </w:pPr>
            <w:r w:rsidRPr="006A7532">
              <w:rPr>
                <w:rFonts w:hint="eastAsia"/>
                <w:szCs w:val="16"/>
                <w:lang w:eastAsia="ko-KR"/>
              </w:rPr>
              <w:t>100%</w:t>
            </w:r>
          </w:p>
        </w:tc>
      </w:tr>
    </w:tbl>
    <w:bookmarkStart w:id="30" w:name="_Toc506981000"/>
    <w:bookmarkStart w:id="31" w:name="_Toc510793626"/>
    <w:bookmarkStart w:id="32" w:name="MicrosoftDynamics365forFianceandOpsBizEd"/>
    <w:p w14:paraId="6F0A6847" w14:textId="77777777" w:rsidR="00000136" w:rsidRPr="008A3FFA" w:rsidRDefault="00000136" w:rsidP="00000136">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4A58D875" w14:textId="77777777" w:rsidR="00C1773D" w:rsidRPr="009E4C53" w:rsidRDefault="00C1773D" w:rsidP="00C1773D">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33" w:name="_Toc24376584"/>
      <w:bookmarkStart w:id="34" w:name="_Toc126009013"/>
      <w:bookmarkStart w:id="35" w:name="MicrosoftDynamics365forFianceandOps"/>
      <w:bookmarkStart w:id="36" w:name="_Toc491629842"/>
      <w:bookmarkStart w:id="37" w:name="_Toc494721331"/>
      <w:bookmarkEnd w:id="19"/>
      <w:bookmarkEnd w:id="20"/>
      <w:bookmarkEnd w:id="30"/>
      <w:bookmarkEnd w:id="31"/>
      <w:bookmarkEnd w:id="32"/>
      <w:r w:rsidRPr="009E4C53">
        <w:rPr>
          <w:rFonts w:ascii="Calibri Light" w:hAnsi="Calibri Light" w:cs="Calibri Light"/>
        </w:rPr>
        <w:t>Dynamics 365 Fraud Protection</w:t>
      </w:r>
      <w:bookmarkEnd w:id="33"/>
      <w:bookmarkEnd w:id="34"/>
    </w:p>
    <w:p w14:paraId="4D74D5EC" w14:textId="77777777" w:rsidR="00C1773D" w:rsidRPr="00415887" w:rsidRDefault="00C1773D" w:rsidP="00C1773D">
      <w:pPr>
        <w:pStyle w:val="ProductList-Body"/>
        <w:spacing w:after="120"/>
        <w:rPr>
          <w:rFonts w:ascii="Gulim" w:eastAsia="Gulim" w:hAnsi="Gulim"/>
          <w:lang w:eastAsia="ko-KR"/>
        </w:rPr>
      </w:pPr>
      <w:r w:rsidRPr="00415887">
        <w:rPr>
          <w:rFonts w:ascii="Gulim" w:eastAsia="Gulim" w:hAnsi="Gulim"/>
          <w:b/>
          <w:color w:val="00188F"/>
          <w:lang w:eastAsia="ko-KR"/>
        </w:rPr>
        <w:t>작동 중지 시간</w:t>
      </w:r>
      <w:r w:rsidRPr="00B006ED">
        <w:rPr>
          <w:rFonts w:ascii="Gulim" w:eastAsia="Gulim" w:hAnsi="Gulim"/>
          <w:b/>
          <w:lang w:eastAsia="ko-KR"/>
        </w:rPr>
        <w:t xml:space="preserve">: </w:t>
      </w:r>
      <w:r w:rsidRPr="00415887">
        <w:rPr>
          <w:rFonts w:ascii="Gulim" w:eastAsia="Gulim" w:hAnsi="Gulim"/>
          <w:lang w:eastAsia="ko-KR"/>
        </w:rPr>
        <w:t>최종 사용자가 적절한 사용 권한이 있는 서비스 데이터를 읽거나 쓸 수 없는 시간(단, 서비스 추가 기능 사용 불능은 제외)</w:t>
      </w:r>
    </w:p>
    <w:p w14:paraId="163F9B46" w14:textId="77777777" w:rsidR="00C1773D" w:rsidRPr="00415887" w:rsidRDefault="00C1773D" w:rsidP="00652760">
      <w:pPr>
        <w:pStyle w:val="ProductList-Body"/>
        <w:keepNext/>
        <w:rPr>
          <w:rFonts w:ascii="Gulim" w:eastAsia="Gulim" w:hAnsi="Gulim"/>
          <w:lang w:eastAsia="ko-KR"/>
        </w:rPr>
      </w:pPr>
      <w:r w:rsidRPr="00415887">
        <w:rPr>
          <w:rFonts w:ascii="Gulim" w:eastAsia="Gulim" w:hAnsi="Gulim"/>
          <w:b/>
          <w:color w:val="00188F"/>
          <w:lang w:eastAsia="ko-KR"/>
        </w:rPr>
        <w:t>월간 작동 시간 비율</w:t>
      </w:r>
      <w:r w:rsidRPr="00B006ED">
        <w:rPr>
          <w:rFonts w:ascii="Gulim" w:eastAsia="Gulim" w:hAnsi="Gulim"/>
          <w:b/>
          <w:lang w:eastAsia="ko-KR"/>
        </w:rPr>
        <w:t>:</w:t>
      </w:r>
      <w:r w:rsidRPr="00415887">
        <w:rPr>
          <w:rFonts w:ascii="Gulim" w:eastAsia="Gulim" w:hAnsi="Gulim"/>
          <w:lang w:eastAsia="ko-KR"/>
        </w:rPr>
        <w:t xml:space="preserve"> 월간 작동 시간 비율은 다음 수식을 사용하여 계산합니다.</w:t>
      </w:r>
    </w:p>
    <w:p w14:paraId="77FBC35A" w14:textId="77777777" w:rsidR="00C1773D" w:rsidRPr="00EF7CF9" w:rsidRDefault="00C1773D" w:rsidP="00652760">
      <w:pPr>
        <w:pStyle w:val="ProductList-Body"/>
        <w:keepNext/>
        <w:rPr>
          <w:lang w:eastAsia="ko-KR"/>
        </w:rPr>
      </w:pPr>
    </w:p>
    <w:p w14:paraId="108255C6" w14:textId="77777777" w:rsidR="00C1773D" w:rsidRPr="00EF7CF9" w:rsidRDefault="00000000" w:rsidP="00C1773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eastAsia="Gulim" w:hAnsi="Cambria Math" w:cs="Gulim" w:hint="eastAsia"/>
                  <w:sz w:val="18"/>
                  <w:szCs w:val="18"/>
                </w:rPr>
                <m:t>월간</m:t>
              </m:r>
              <m:r>
                <w:rPr>
                  <w:rFonts w:ascii="Cambria Math" w:hAnsi="Cambria Math"/>
                  <w:sz w:val="18"/>
                  <w:szCs w:val="18"/>
                </w:rPr>
                <m:t xml:space="preserve"> </m:t>
              </m:r>
              <m:r>
                <w:rPr>
                  <w:rFonts w:ascii="Cambria Math" w:eastAsia="Gulim" w:hAnsi="Cambria Math" w:cs="Gulim" w:hint="eastAsia"/>
                  <w:sz w:val="18"/>
                  <w:szCs w:val="18"/>
                </w:rPr>
                <m:t>시간</m:t>
              </m:r>
              <m:r>
                <w:rPr>
                  <w:rFonts w:ascii="Cambria Math" w:hAnsi="Cambria Math"/>
                  <w:sz w:val="18"/>
                  <w:szCs w:val="18"/>
                </w:rPr>
                <m:t>(#</m:t>
              </m:r>
              <m:r>
                <w:rPr>
                  <w:rFonts w:ascii="Cambria Math" w:eastAsia="Gulim" w:hAnsi="Cambria Math" w:cs="Gulim" w:hint="eastAsia"/>
                  <w:sz w:val="18"/>
                  <w:szCs w:val="18"/>
                </w:rPr>
                <m:t>분</m:t>
              </m:r>
              <m:r>
                <w:rPr>
                  <w:rFonts w:ascii="Cambria Math" w:hAnsi="Cambria Math"/>
                  <w:sz w:val="18"/>
                  <w:szCs w:val="18"/>
                </w:rPr>
                <m:t xml:space="preserve"> -#</m:t>
              </m:r>
              <m:r>
                <w:rPr>
                  <w:rFonts w:ascii="Cambria Math" w:eastAsia="Gulim" w:hAnsi="Cambria Math" w:cs="Gulim" w:hint="eastAsia"/>
                  <w:sz w:val="18"/>
                  <w:szCs w:val="18"/>
                </w:rPr>
                <m:t>분</m:t>
              </m:r>
              <m:r>
                <w:rPr>
                  <w:rFonts w:ascii="Cambria Math" w:hAnsi="Cambria Math"/>
                  <w:sz w:val="18"/>
                  <w:szCs w:val="18"/>
                </w:rPr>
                <m:t xml:space="preserve">) DFP </m:t>
              </m:r>
              <m:r>
                <w:rPr>
                  <w:rFonts w:ascii="Cambria Math" w:eastAsia="Gulim" w:hAnsi="Cambria Math" w:cs="Gulim" w:hint="eastAsia"/>
                  <w:sz w:val="18"/>
                  <w:szCs w:val="18"/>
                </w:rPr>
                <m:t>서비스를</m:t>
              </m:r>
              <m:r>
                <w:rPr>
                  <w:rFonts w:ascii="Cambria Math" w:hAnsi="Cambria Math"/>
                  <w:sz w:val="18"/>
                  <w:szCs w:val="18"/>
                </w:rPr>
                <m:t xml:space="preserve"> </m:t>
              </m:r>
              <m:r>
                <w:rPr>
                  <w:rFonts w:ascii="Cambria Math" w:eastAsia="Gulim" w:hAnsi="Cambria Math" w:cs="Gulim" w:hint="eastAsia"/>
                  <w:sz w:val="18"/>
                  <w:szCs w:val="18"/>
                </w:rPr>
                <m:t>이용할</m:t>
              </m:r>
              <m:r>
                <w:rPr>
                  <w:rFonts w:ascii="Cambria Math" w:hAnsi="Cambria Math"/>
                  <w:sz w:val="18"/>
                  <w:szCs w:val="18"/>
                </w:rPr>
                <m:t xml:space="preserve"> </m:t>
              </m:r>
              <m:r>
                <w:rPr>
                  <w:rFonts w:ascii="Cambria Math" w:eastAsia="Gulim" w:hAnsi="Cambria Math" w:cs="Gulim" w:hint="eastAsia"/>
                  <w:sz w:val="18"/>
                  <w:szCs w:val="18"/>
                </w:rPr>
                <m:t>수</m:t>
              </m:r>
              <m:r>
                <w:rPr>
                  <w:rFonts w:ascii="Cambria Math" w:hAnsi="Cambria Math"/>
                  <w:sz w:val="18"/>
                  <w:szCs w:val="18"/>
                </w:rPr>
                <m:t xml:space="preserve"> </m:t>
              </m:r>
              <m:r>
                <w:rPr>
                  <w:rFonts w:ascii="Cambria Math" w:eastAsia="Gulim" w:hAnsi="Cambria Math" w:cs="Gulim" w:hint="eastAsia"/>
                  <w:sz w:val="18"/>
                  <w:szCs w:val="18"/>
                </w:rPr>
                <m:t>없습니다</m:t>
              </m:r>
              <m:r>
                <w:rPr>
                  <w:rFonts w:ascii="Cambria Math" w:hAnsi="Cambria Math" w:cs="Calibri"/>
                  <w:sz w:val="18"/>
                  <w:szCs w:val="18"/>
                </w:rPr>
                <m:t xml:space="preserve"> </m:t>
              </m:r>
            </m:num>
            <m:den>
              <m:r>
                <w:rPr>
                  <w:rFonts w:ascii="Cambria Math" w:eastAsia="Gulim" w:hAnsi="Cambria Math" w:cs="Gulim" w:hint="eastAsia"/>
                  <w:sz w:val="18"/>
                  <w:szCs w:val="18"/>
                </w:rPr>
                <m:t>월간</m:t>
              </m:r>
              <m:r>
                <w:rPr>
                  <w:rFonts w:ascii="Cambria Math" w:hAnsi="Cambria Math"/>
                  <w:sz w:val="18"/>
                  <w:szCs w:val="18"/>
                </w:rPr>
                <m:t xml:space="preserve"> </m:t>
              </m:r>
              <m:r>
                <w:rPr>
                  <w:rFonts w:ascii="Cambria Math" w:eastAsia="Gulim" w:hAnsi="Cambria Math" w:cs="Gulim" w:hint="eastAsia"/>
                  <w:sz w:val="18"/>
                  <w:szCs w:val="18"/>
                </w:rPr>
                <m:t>시간</m:t>
              </m:r>
              <m:r>
                <w:rPr>
                  <w:rFonts w:ascii="Cambria Math" w:hAnsi="Cambria Math"/>
                  <w:sz w:val="18"/>
                  <w:szCs w:val="18"/>
                </w:rPr>
                <m:t>(</m:t>
              </m:r>
              <m:r>
                <w:rPr>
                  <w:rFonts w:ascii="Cambria Math" w:eastAsia="Gulim" w:hAnsi="Cambria Math" w:cs="Gulim" w:hint="eastAsia"/>
                  <w:sz w:val="18"/>
                  <w:szCs w:val="18"/>
                </w:rPr>
                <m:t>분</m:t>
              </m:r>
              <m:r>
                <w:rPr>
                  <w:rFonts w:ascii="Cambria Math" w:hAnsi="Cambria Math"/>
                  <w:sz w:val="18"/>
                  <w:szCs w:val="18"/>
                </w:rPr>
                <m:t>)</m:t>
              </m:r>
            </m:den>
          </m:f>
          <m:r>
            <w:rPr>
              <w:rFonts w:ascii="Cambria Math" w:hAnsi="Cambria Math" w:cs="Calibri"/>
              <w:sz w:val="18"/>
              <w:szCs w:val="18"/>
            </w:rPr>
            <m:t xml:space="preserve"> x 100</m:t>
          </m:r>
        </m:oMath>
      </m:oMathPara>
    </w:p>
    <w:p w14:paraId="73214CFE" w14:textId="77777777" w:rsidR="00C1773D" w:rsidRPr="00831967" w:rsidRDefault="00C1773D" w:rsidP="00C1773D">
      <w:pPr>
        <w:pStyle w:val="ProductList-Body"/>
        <w:rPr>
          <w:lang w:eastAsia="ko-KR"/>
        </w:rPr>
      </w:pPr>
      <w:r w:rsidRPr="00415887">
        <w:rPr>
          <w:rFonts w:ascii="Gulim" w:eastAsia="Gulim" w:hAnsi="Gulim"/>
          <w:lang w:eastAsia="ko-KR"/>
        </w:rPr>
        <w:t>주어진</w:t>
      </w:r>
      <w:r>
        <w:rPr>
          <w:lang w:eastAsia="ko-KR"/>
        </w:rPr>
        <w:t xml:space="preserve"> 1</w:t>
      </w:r>
      <w:r w:rsidRPr="00415887">
        <w:rPr>
          <w:rFonts w:ascii="Gulim" w:eastAsia="Gulim" w:hAnsi="Gulim"/>
          <w:lang w:eastAsia="ko-KR"/>
        </w:rPr>
        <w:t>분</w:t>
      </w:r>
      <w:r>
        <w:rPr>
          <w:lang w:eastAsia="ko-KR"/>
        </w:rPr>
        <w:t xml:space="preserve"> </w:t>
      </w:r>
      <w:r w:rsidRPr="00415887">
        <w:rPr>
          <w:rFonts w:ascii="Gulim" w:eastAsia="Gulim" w:hAnsi="Gulim"/>
          <w:lang w:eastAsia="ko-KR"/>
        </w:rPr>
        <w:t>간격에 외부</w:t>
      </w:r>
      <w:r>
        <w:rPr>
          <w:lang w:eastAsia="ko-KR"/>
        </w:rPr>
        <w:t xml:space="preserve"> DNS</w:t>
      </w:r>
      <w:r w:rsidRPr="00415887">
        <w:rPr>
          <w:rFonts w:ascii="Gulim" w:eastAsia="Gulim" w:hAnsi="Gulim"/>
          <w:lang w:eastAsia="ko-KR"/>
        </w:rPr>
        <w:t>를 통해 서비스의</w:t>
      </w:r>
      <w:r>
        <w:rPr>
          <w:lang w:eastAsia="ko-KR"/>
        </w:rPr>
        <w:t xml:space="preserve"> Watchdog ping </w:t>
      </w:r>
      <w:r w:rsidRPr="00415887">
        <w:rPr>
          <w:rFonts w:ascii="Gulim" w:eastAsia="Gulim" w:hAnsi="Gulim"/>
          <w:lang w:eastAsia="ko-KR"/>
        </w:rPr>
        <w:t>테스트가 성공할 경우 서비스를 이용할 수 있다고 알립니다</w:t>
      </w:r>
      <w:r>
        <w:rPr>
          <w:lang w:eastAsia="ko-KR"/>
        </w:rPr>
        <w:t>.</w:t>
      </w:r>
    </w:p>
    <w:p w14:paraId="5F9391BA" w14:textId="77777777" w:rsidR="00C1773D" w:rsidRPr="00831967" w:rsidRDefault="00C1773D" w:rsidP="00C1773D">
      <w:pPr>
        <w:pStyle w:val="ProductList-Body"/>
        <w:rPr>
          <w:lang w:eastAsia="ko-KR"/>
        </w:rPr>
      </w:pPr>
    </w:p>
    <w:p w14:paraId="3B4A6450" w14:textId="77777777" w:rsidR="00C1773D" w:rsidRPr="00415887" w:rsidRDefault="00C1773D" w:rsidP="00C1773D">
      <w:pPr>
        <w:pStyle w:val="ProductList-Body"/>
        <w:rPr>
          <w:rFonts w:ascii="Gulim" w:eastAsia="Gulim" w:hAnsi="Gulim"/>
        </w:rPr>
      </w:pPr>
      <w:proofErr w:type="spellStart"/>
      <w:r w:rsidRPr="00415887">
        <w:rPr>
          <w:rFonts w:ascii="Gulim" w:eastAsia="Gulim" w:hAnsi="Gulim"/>
          <w:b/>
          <w:color w:val="00188F"/>
        </w:rPr>
        <w:t>서비스</w:t>
      </w:r>
      <w:proofErr w:type="spellEnd"/>
      <w:r w:rsidRPr="00415887">
        <w:rPr>
          <w:rFonts w:ascii="Gulim" w:eastAsia="Gulim" w:hAnsi="Gulim"/>
          <w:b/>
          <w:color w:val="00188F"/>
        </w:rPr>
        <w:t xml:space="preserve"> </w:t>
      </w:r>
      <w:proofErr w:type="spellStart"/>
      <w:r w:rsidRPr="00415887">
        <w:rPr>
          <w:rFonts w:ascii="Gulim" w:eastAsia="Gulim" w:hAnsi="Gulim"/>
          <w:b/>
          <w:color w:val="00188F"/>
        </w:rPr>
        <w:t>크레딧</w:t>
      </w:r>
      <w:proofErr w:type="spellEnd"/>
      <w:r w:rsidRPr="00B006ED">
        <w:rPr>
          <w:rFonts w:ascii="Gulim" w:eastAsia="Gulim" w:hAnsi="Gulim"/>
          <w:b/>
        </w:rPr>
        <w:t>:</w:t>
      </w:r>
    </w:p>
    <w:tbl>
      <w:tblPr>
        <w:tblW w:w="10669"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00"/>
      </w:tblGrid>
      <w:tr w:rsidR="00C1773D" w:rsidRPr="00B44CF9" w14:paraId="16D57DFA" w14:textId="77777777" w:rsidTr="00C1773D">
        <w:trPr>
          <w:tblHeader/>
        </w:trPr>
        <w:tc>
          <w:tcPr>
            <w:tcW w:w="5269" w:type="dxa"/>
            <w:shd w:val="clear" w:color="auto" w:fill="0072C6"/>
          </w:tcPr>
          <w:p w14:paraId="2FF71F70" w14:textId="77777777" w:rsidR="00C1773D" w:rsidRPr="00415887" w:rsidRDefault="00C1773D" w:rsidP="00C1773D">
            <w:pPr>
              <w:pStyle w:val="ProductList-OfferingBody"/>
              <w:jc w:val="center"/>
              <w:rPr>
                <w:rFonts w:ascii="Gulim" w:eastAsia="Gulim" w:hAnsi="Gulim"/>
                <w:color w:val="FFFFFF" w:themeColor="background1"/>
              </w:rPr>
            </w:pPr>
            <w:proofErr w:type="spellStart"/>
            <w:r w:rsidRPr="00415887">
              <w:rPr>
                <w:rFonts w:ascii="Gulim" w:eastAsia="Gulim" w:hAnsi="Gulim"/>
                <w:color w:val="FFFFFF" w:themeColor="background1"/>
              </w:rPr>
              <w:t>월간</w:t>
            </w:r>
            <w:proofErr w:type="spellEnd"/>
            <w:r w:rsidRPr="00415887">
              <w:rPr>
                <w:rFonts w:ascii="Gulim" w:eastAsia="Gulim" w:hAnsi="Gulim"/>
                <w:color w:val="FFFFFF" w:themeColor="background1"/>
              </w:rPr>
              <w:t xml:space="preserve"> </w:t>
            </w:r>
            <w:proofErr w:type="spellStart"/>
            <w:r w:rsidRPr="00415887">
              <w:rPr>
                <w:rFonts w:ascii="Gulim" w:eastAsia="Gulim" w:hAnsi="Gulim"/>
                <w:color w:val="FFFFFF" w:themeColor="background1"/>
              </w:rPr>
              <w:t>작동</w:t>
            </w:r>
            <w:proofErr w:type="spellEnd"/>
            <w:r w:rsidRPr="00415887">
              <w:rPr>
                <w:rFonts w:ascii="Gulim" w:eastAsia="Gulim" w:hAnsi="Gulim"/>
                <w:color w:val="FFFFFF" w:themeColor="background1"/>
              </w:rPr>
              <w:t xml:space="preserve"> </w:t>
            </w:r>
            <w:proofErr w:type="spellStart"/>
            <w:r w:rsidRPr="00415887">
              <w:rPr>
                <w:rFonts w:ascii="Gulim" w:eastAsia="Gulim" w:hAnsi="Gulim"/>
                <w:color w:val="FFFFFF" w:themeColor="background1"/>
              </w:rPr>
              <w:t>시간</w:t>
            </w:r>
            <w:proofErr w:type="spellEnd"/>
            <w:r w:rsidRPr="00415887">
              <w:rPr>
                <w:rFonts w:ascii="Gulim" w:eastAsia="Gulim" w:hAnsi="Gulim"/>
                <w:color w:val="FFFFFF" w:themeColor="background1"/>
              </w:rPr>
              <w:t xml:space="preserve"> </w:t>
            </w:r>
            <w:proofErr w:type="spellStart"/>
            <w:r w:rsidRPr="00415887">
              <w:rPr>
                <w:rFonts w:ascii="Gulim" w:eastAsia="Gulim" w:hAnsi="Gulim"/>
                <w:color w:val="FFFFFF" w:themeColor="background1"/>
              </w:rPr>
              <w:t>비율</w:t>
            </w:r>
            <w:proofErr w:type="spellEnd"/>
          </w:p>
        </w:tc>
        <w:tc>
          <w:tcPr>
            <w:tcW w:w="5400" w:type="dxa"/>
            <w:shd w:val="clear" w:color="auto" w:fill="0072C6"/>
          </w:tcPr>
          <w:p w14:paraId="367DE561" w14:textId="77777777" w:rsidR="00C1773D" w:rsidRPr="00415887" w:rsidRDefault="00C1773D" w:rsidP="00C1773D">
            <w:pPr>
              <w:pStyle w:val="ProductList-OfferingBody"/>
              <w:jc w:val="center"/>
              <w:rPr>
                <w:rFonts w:ascii="Gulim" w:eastAsia="Gulim" w:hAnsi="Gulim"/>
                <w:color w:val="FFFFFF" w:themeColor="background1"/>
              </w:rPr>
            </w:pPr>
            <w:proofErr w:type="spellStart"/>
            <w:r w:rsidRPr="00415887">
              <w:rPr>
                <w:rFonts w:ascii="Gulim" w:eastAsia="Gulim" w:hAnsi="Gulim"/>
                <w:color w:val="FFFFFF" w:themeColor="background1"/>
              </w:rPr>
              <w:t>서비스</w:t>
            </w:r>
            <w:proofErr w:type="spellEnd"/>
            <w:r w:rsidRPr="00415887">
              <w:rPr>
                <w:rFonts w:ascii="Gulim" w:eastAsia="Gulim" w:hAnsi="Gulim"/>
                <w:color w:val="FFFFFF" w:themeColor="background1"/>
              </w:rPr>
              <w:t xml:space="preserve"> </w:t>
            </w:r>
            <w:proofErr w:type="spellStart"/>
            <w:r w:rsidRPr="00415887">
              <w:rPr>
                <w:rFonts w:ascii="Gulim" w:eastAsia="Gulim" w:hAnsi="Gulim"/>
                <w:color w:val="FFFFFF" w:themeColor="background1"/>
              </w:rPr>
              <w:t>크레딧</w:t>
            </w:r>
            <w:proofErr w:type="spellEnd"/>
          </w:p>
        </w:tc>
      </w:tr>
      <w:tr w:rsidR="00C1773D" w:rsidRPr="00B44CF9" w14:paraId="5394542C" w14:textId="77777777" w:rsidTr="00C1773D">
        <w:tc>
          <w:tcPr>
            <w:tcW w:w="5269" w:type="dxa"/>
          </w:tcPr>
          <w:p w14:paraId="174E9B17" w14:textId="77777777" w:rsidR="00C1773D" w:rsidRPr="00EF7CF9" w:rsidRDefault="00C1773D" w:rsidP="00C1773D">
            <w:pPr>
              <w:pStyle w:val="ProductList-OfferingBody"/>
              <w:jc w:val="center"/>
            </w:pPr>
            <w:r w:rsidRPr="00EF7CF9">
              <w:t>&lt; 99.9%</w:t>
            </w:r>
          </w:p>
        </w:tc>
        <w:tc>
          <w:tcPr>
            <w:tcW w:w="5400" w:type="dxa"/>
          </w:tcPr>
          <w:p w14:paraId="3DA08ED5" w14:textId="77777777" w:rsidR="00C1773D" w:rsidRPr="00EF7CF9" w:rsidRDefault="00C1773D" w:rsidP="00C1773D">
            <w:pPr>
              <w:pStyle w:val="ProductList-OfferingBody"/>
              <w:jc w:val="center"/>
            </w:pPr>
            <w:r w:rsidRPr="00EF7CF9">
              <w:t>25%</w:t>
            </w:r>
          </w:p>
        </w:tc>
      </w:tr>
      <w:tr w:rsidR="00C1773D" w:rsidRPr="00B44CF9" w14:paraId="787950B5" w14:textId="77777777" w:rsidTr="00C1773D">
        <w:tc>
          <w:tcPr>
            <w:tcW w:w="5269" w:type="dxa"/>
          </w:tcPr>
          <w:p w14:paraId="7C6E112B" w14:textId="77777777" w:rsidR="00C1773D" w:rsidRPr="00EF7CF9" w:rsidRDefault="00C1773D" w:rsidP="00C1773D">
            <w:pPr>
              <w:pStyle w:val="ProductList-OfferingBody"/>
              <w:jc w:val="center"/>
            </w:pPr>
            <w:r w:rsidRPr="00EF7CF9">
              <w:t>&lt; 99%</w:t>
            </w:r>
          </w:p>
        </w:tc>
        <w:tc>
          <w:tcPr>
            <w:tcW w:w="5400" w:type="dxa"/>
          </w:tcPr>
          <w:p w14:paraId="2595A21F" w14:textId="77777777" w:rsidR="00C1773D" w:rsidRPr="00EF7CF9" w:rsidRDefault="00C1773D" w:rsidP="00C1773D">
            <w:pPr>
              <w:pStyle w:val="ProductList-OfferingBody"/>
              <w:jc w:val="center"/>
            </w:pPr>
            <w:r w:rsidRPr="00EF7CF9">
              <w:t>50%</w:t>
            </w:r>
          </w:p>
        </w:tc>
      </w:tr>
      <w:tr w:rsidR="00C1773D" w:rsidRPr="00B44CF9" w14:paraId="3538F224" w14:textId="77777777" w:rsidTr="00C1773D">
        <w:tc>
          <w:tcPr>
            <w:tcW w:w="5269" w:type="dxa"/>
          </w:tcPr>
          <w:p w14:paraId="611A1A9A" w14:textId="77777777" w:rsidR="00C1773D" w:rsidRPr="00EF7CF9" w:rsidRDefault="00C1773D" w:rsidP="00C1773D">
            <w:pPr>
              <w:pStyle w:val="ProductList-OfferingBody"/>
              <w:jc w:val="center"/>
            </w:pPr>
            <w:r w:rsidRPr="00EF7CF9">
              <w:t>&lt; 95%</w:t>
            </w:r>
          </w:p>
        </w:tc>
        <w:tc>
          <w:tcPr>
            <w:tcW w:w="5400" w:type="dxa"/>
          </w:tcPr>
          <w:p w14:paraId="417B60AF" w14:textId="77777777" w:rsidR="00C1773D" w:rsidRPr="00EF7CF9" w:rsidRDefault="00C1773D" w:rsidP="00C1773D">
            <w:pPr>
              <w:pStyle w:val="ProductList-OfferingBody"/>
              <w:jc w:val="center"/>
            </w:pPr>
            <w:r w:rsidRPr="00EF7CF9">
              <w:t>100%</w:t>
            </w:r>
          </w:p>
        </w:tc>
      </w:tr>
    </w:tbl>
    <w:bookmarkStart w:id="38" w:name="_Toc101269193"/>
    <w:p w14:paraId="66483874" w14:textId="77777777" w:rsidR="005E4530" w:rsidRPr="008A3FFA" w:rsidRDefault="005E4530" w:rsidP="005E4530">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079EB939" w14:textId="77777777" w:rsidR="005E4530" w:rsidRPr="005E4530" w:rsidRDefault="005E4530" w:rsidP="005E4530">
      <w:pPr>
        <w:pStyle w:val="ProductList-Offering2Heading"/>
        <w:pBdr>
          <w:between w:val="single" w:sz="4" w:space="1" w:color="auto"/>
        </w:pBdr>
        <w:tabs>
          <w:tab w:val="clear" w:pos="360"/>
          <w:tab w:val="clear" w:pos="720"/>
          <w:tab w:val="clear" w:pos="1080"/>
        </w:tabs>
        <w:outlineLvl w:val="2"/>
        <w:rPr>
          <w:rFonts w:ascii="Calibri Light" w:eastAsia="Gulim" w:hAnsi="Calibri Light" w:cs="Calibri Light"/>
        </w:rPr>
      </w:pPr>
      <w:bookmarkStart w:id="39" w:name="_Toc126009014"/>
      <w:r w:rsidRPr="005E4530">
        <w:rPr>
          <w:rFonts w:ascii="Calibri Light" w:eastAsia="Gulim" w:hAnsi="Calibri Light" w:cs="Calibri Light"/>
        </w:rPr>
        <w:t xml:space="preserve">Dynamics 365 </w:t>
      </w:r>
      <w:proofErr w:type="spellStart"/>
      <w:r w:rsidRPr="005E4530">
        <w:rPr>
          <w:rFonts w:ascii="Calibri Light" w:eastAsia="Gulim" w:hAnsi="Calibri Light" w:cs="Calibri Light"/>
        </w:rPr>
        <w:t>가이드</w:t>
      </w:r>
      <w:bookmarkEnd w:id="38"/>
      <w:bookmarkEnd w:id="39"/>
      <w:proofErr w:type="spellEnd"/>
    </w:p>
    <w:p w14:paraId="6F348131" w14:textId="77777777" w:rsidR="005E4530" w:rsidRPr="006C1520" w:rsidRDefault="005E4530" w:rsidP="005E4530">
      <w:pPr>
        <w:pStyle w:val="ProductList-Body"/>
        <w:rPr>
          <w:rFonts w:eastAsia="Gulim" w:cstheme="minorHAnsi"/>
        </w:rPr>
      </w:pPr>
      <w:proofErr w:type="spellStart"/>
      <w:r w:rsidRPr="006C1520">
        <w:rPr>
          <w:rFonts w:eastAsia="Gulim" w:cstheme="minorHAnsi"/>
          <w:b/>
          <w:color w:val="00188F"/>
        </w:rPr>
        <w:t>추가</w:t>
      </w:r>
      <w:proofErr w:type="spellEnd"/>
      <w:r w:rsidRPr="006C1520">
        <w:rPr>
          <w:rFonts w:eastAsia="Gulim" w:cstheme="minorHAnsi"/>
          <w:b/>
          <w:color w:val="00188F"/>
        </w:rPr>
        <w:t xml:space="preserve"> </w:t>
      </w:r>
      <w:proofErr w:type="spellStart"/>
      <w:r w:rsidRPr="006C1520">
        <w:rPr>
          <w:rFonts w:eastAsia="Gulim" w:cstheme="minorHAnsi"/>
          <w:b/>
          <w:color w:val="00188F"/>
        </w:rPr>
        <w:t>용어</w:t>
      </w:r>
      <w:proofErr w:type="spellEnd"/>
      <w:r w:rsidRPr="006C1520">
        <w:rPr>
          <w:rFonts w:eastAsia="Gulim" w:cstheme="minorHAnsi"/>
          <w:b/>
          <w:color w:val="00188F"/>
        </w:rPr>
        <w:t xml:space="preserve"> </w:t>
      </w:r>
      <w:proofErr w:type="spellStart"/>
      <w:r w:rsidRPr="006C1520">
        <w:rPr>
          <w:rFonts w:eastAsia="Gulim" w:cstheme="minorHAnsi"/>
          <w:b/>
          <w:color w:val="00188F"/>
        </w:rPr>
        <w:t>정의</w:t>
      </w:r>
      <w:proofErr w:type="spellEnd"/>
      <w:r w:rsidRPr="000848F3">
        <w:rPr>
          <w:rFonts w:eastAsia="Gulim" w:cstheme="minorHAnsi"/>
          <w:b/>
          <w:bCs/>
        </w:rPr>
        <w:t>:</w:t>
      </w:r>
    </w:p>
    <w:p w14:paraId="4C4D2B90" w14:textId="77777777" w:rsidR="005E4530" w:rsidRPr="006C1520" w:rsidRDefault="005E4530" w:rsidP="005E4530">
      <w:pPr>
        <w:pStyle w:val="ProductList-Body"/>
        <w:rPr>
          <w:rFonts w:eastAsia="Gulim" w:cstheme="minorHAnsi"/>
          <w:lang w:eastAsia="ko-KR"/>
        </w:rPr>
      </w:pPr>
      <w:r w:rsidRPr="006C1520">
        <w:rPr>
          <w:rFonts w:eastAsia="Gulim" w:cstheme="minorHAnsi"/>
          <w:b/>
          <w:color w:val="00188F"/>
          <w:lang w:eastAsia="ko-KR"/>
        </w:rPr>
        <w:t>작동</w:t>
      </w:r>
      <w:r w:rsidRPr="006C1520">
        <w:rPr>
          <w:rFonts w:eastAsia="Gulim" w:cstheme="minorHAnsi"/>
          <w:b/>
          <w:color w:val="00188F"/>
          <w:lang w:eastAsia="ko-KR"/>
        </w:rPr>
        <w:t xml:space="preserve"> </w:t>
      </w:r>
      <w:r w:rsidRPr="006C1520">
        <w:rPr>
          <w:rFonts w:eastAsia="Gulim" w:cstheme="minorHAnsi"/>
          <w:b/>
          <w:color w:val="00188F"/>
          <w:lang w:eastAsia="ko-KR"/>
        </w:rPr>
        <w:t>중지</w:t>
      </w:r>
      <w:r w:rsidRPr="006C1520">
        <w:rPr>
          <w:rFonts w:eastAsia="Gulim" w:cstheme="minorHAnsi"/>
          <w:b/>
          <w:color w:val="00188F"/>
          <w:lang w:eastAsia="ko-KR"/>
        </w:rPr>
        <w:t xml:space="preserve"> </w:t>
      </w:r>
      <w:r w:rsidRPr="006C1520">
        <w:rPr>
          <w:rFonts w:eastAsia="Gulim" w:cstheme="minorHAnsi"/>
          <w:b/>
          <w:color w:val="00188F"/>
          <w:lang w:eastAsia="ko-KR"/>
        </w:rPr>
        <w:t>시간</w:t>
      </w:r>
      <w:r w:rsidRPr="000848F3">
        <w:rPr>
          <w:rFonts w:eastAsia="Gulim" w:cstheme="minorHAnsi"/>
          <w:b/>
          <w:bCs/>
          <w:lang w:eastAsia="ko-KR"/>
        </w:rPr>
        <w:t>:</w:t>
      </w:r>
      <w:r w:rsidRPr="006C1520">
        <w:rPr>
          <w:rFonts w:eastAsia="Gulim" w:cstheme="minorHAnsi"/>
          <w:lang w:eastAsia="ko-KR"/>
        </w:rPr>
        <w:t xml:space="preserve"> </w:t>
      </w:r>
      <w:r w:rsidRPr="006C1520">
        <w:rPr>
          <w:rFonts w:eastAsia="Gulim" w:cstheme="minorHAnsi"/>
          <w:lang w:eastAsia="ko-KR"/>
        </w:rPr>
        <w:t>최종</w:t>
      </w:r>
      <w:r w:rsidRPr="006C1520">
        <w:rPr>
          <w:rFonts w:eastAsia="Gulim" w:cstheme="minorHAnsi"/>
          <w:lang w:eastAsia="ko-KR"/>
        </w:rPr>
        <w:t xml:space="preserve"> </w:t>
      </w:r>
      <w:r w:rsidRPr="006C1520">
        <w:rPr>
          <w:rFonts w:eastAsia="Gulim" w:cstheme="minorHAnsi"/>
          <w:lang w:eastAsia="ko-KR"/>
        </w:rPr>
        <w:t>사용자가</w:t>
      </w:r>
      <w:r w:rsidRPr="006C1520">
        <w:rPr>
          <w:rFonts w:eastAsia="Gulim" w:cstheme="minorHAnsi"/>
          <w:lang w:eastAsia="ko-KR"/>
        </w:rPr>
        <w:t xml:space="preserve"> </w:t>
      </w:r>
      <w:r w:rsidRPr="006C1520">
        <w:rPr>
          <w:rFonts w:eastAsia="Gulim" w:cstheme="minorHAnsi"/>
          <w:lang w:eastAsia="ko-KR"/>
        </w:rPr>
        <w:t>적절한</w:t>
      </w:r>
      <w:r w:rsidRPr="006C1520">
        <w:rPr>
          <w:rFonts w:eastAsia="Gulim" w:cstheme="minorHAnsi"/>
          <w:lang w:eastAsia="ko-KR"/>
        </w:rPr>
        <w:t xml:space="preserve"> </w:t>
      </w:r>
      <w:r w:rsidRPr="006C1520">
        <w:rPr>
          <w:rFonts w:eastAsia="Gulim" w:cstheme="minorHAnsi"/>
          <w:lang w:eastAsia="ko-KR"/>
        </w:rPr>
        <w:t>권한이</w:t>
      </w:r>
      <w:r w:rsidRPr="006C1520">
        <w:rPr>
          <w:rFonts w:eastAsia="Gulim" w:cstheme="minorHAnsi"/>
          <w:lang w:eastAsia="ko-KR"/>
        </w:rPr>
        <w:t xml:space="preserve"> </w:t>
      </w:r>
      <w:r w:rsidRPr="006C1520">
        <w:rPr>
          <w:rFonts w:eastAsia="Gulim" w:cstheme="minorHAnsi"/>
          <w:lang w:eastAsia="ko-KR"/>
        </w:rPr>
        <w:t>있음에도</w:t>
      </w:r>
      <w:r w:rsidRPr="006C1520">
        <w:rPr>
          <w:rFonts w:eastAsia="Gulim" w:cstheme="minorHAnsi"/>
          <w:lang w:eastAsia="ko-KR"/>
        </w:rPr>
        <w:t xml:space="preserve"> </w:t>
      </w:r>
      <w:r w:rsidRPr="006C1520">
        <w:rPr>
          <w:rFonts w:eastAsia="Gulim" w:cstheme="minorHAnsi"/>
          <w:lang w:eastAsia="ko-KR"/>
        </w:rPr>
        <w:t>서비스</w:t>
      </w:r>
      <w:r w:rsidRPr="006C1520">
        <w:rPr>
          <w:rFonts w:eastAsia="Gulim" w:cstheme="minorHAnsi"/>
          <w:lang w:eastAsia="ko-KR"/>
        </w:rPr>
        <w:t xml:space="preserve"> </w:t>
      </w:r>
      <w:r w:rsidRPr="006C1520">
        <w:rPr>
          <w:rFonts w:eastAsia="Gulim" w:cstheme="minorHAnsi"/>
          <w:lang w:eastAsia="ko-KR"/>
        </w:rPr>
        <w:t>데이터를</w:t>
      </w:r>
      <w:r w:rsidRPr="006C1520">
        <w:rPr>
          <w:rFonts w:eastAsia="Gulim" w:cstheme="minorHAnsi"/>
          <w:lang w:eastAsia="ko-KR"/>
        </w:rPr>
        <w:t xml:space="preserve"> </w:t>
      </w:r>
      <w:r w:rsidRPr="006C1520">
        <w:rPr>
          <w:rFonts w:eastAsia="Gulim" w:cstheme="minorHAnsi"/>
          <w:lang w:eastAsia="ko-KR"/>
        </w:rPr>
        <w:t>읽거나</w:t>
      </w:r>
      <w:r w:rsidRPr="006C1520">
        <w:rPr>
          <w:rFonts w:eastAsia="Gulim" w:cstheme="minorHAnsi"/>
          <w:lang w:eastAsia="ko-KR"/>
        </w:rPr>
        <w:t xml:space="preserve"> </w:t>
      </w:r>
      <w:r w:rsidRPr="006C1520">
        <w:rPr>
          <w:rFonts w:eastAsia="Gulim" w:cstheme="minorHAnsi"/>
          <w:lang w:eastAsia="ko-KR"/>
        </w:rPr>
        <w:t>쓰지</w:t>
      </w:r>
      <w:r w:rsidRPr="006C1520">
        <w:rPr>
          <w:rFonts w:eastAsia="Gulim" w:cstheme="minorHAnsi"/>
          <w:lang w:eastAsia="ko-KR"/>
        </w:rPr>
        <w:t xml:space="preserve"> </w:t>
      </w:r>
      <w:r w:rsidRPr="006C1520">
        <w:rPr>
          <w:rFonts w:eastAsia="Gulim" w:cstheme="minorHAnsi"/>
          <w:lang w:eastAsia="ko-KR"/>
        </w:rPr>
        <w:t>못하는</w:t>
      </w:r>
      <w:r w:rsidRPr="006C1520">
        <w:rPr>
          <w:rFonts w:eastAsia="Gulim" w:cstheme="minorHAnsi"/>
          <w:lang w:eastAsia="ko-KR"/>
        </w:rPr>
        <w:t xml:space="preserve"> </w:t>
      </w:r>
      <w:r w:rsidRPr="006C1520">
        <w:rPr>
          <w:rFonts w:eastAsia="Gulim" w:cstheme="minorHAnsi"/>
          <w:lang w:eastAsia="ko-KR"/>
        </w:rPr>
        <w:t>기간을</w:t>
      </w:r>
      <w:r w:rsidRPr="006C1520">
        <w:rPr>
          <w:rFonts w:eastAsia="Gulim" w:cstheme="minorHAnsi"/>
          <w:lang w:eastAsia="ko-KR"/>
        </w:rPr>
        <w:t xml:space="preserve"> </w:t>
      </w:r>
      <w:r w:rsidRPr="006C1520">
        <w:rPr>
          <w:rFonts w:eastAsia="Gulim" w:cstheme="minorHAnsi"/>
          <w:lang w:eastAsia="ko-KR"/>
        </w:rPr>
        <w:t>의미합니다</w:t>
      </w:r>
      <w:r w:rsidRPr="006C1520">
        <w:rPr>
          <w:rFonts w:eastAsia="Gulim" w:cstheme="minorHAnsi"/>
          <w:lang w:eastAsia="ko-KR"/>
        </w:rPr>
        <w:t xml:space="preserve">. </w:t>
      </w:r>
      <w:r w:rsidRPr="006C1520">
        <w:rPr>
          <w:rFonts w:eastAsia="Gulim" w:cstheme="minorHAnsi"/>
          <w:lang w:eastAsia="ko-KR"/>
        </w:rPr>
        <w:t>최종</w:t>
      </w:r>
      <w:r w:rsidRPr="006C1520">
        <w:rPr>
          <w:rFonts w:eastAsia="Gulim" w:cstheme="minorHAnsi"/>
          <w:lang w:eastAsia="ko-KR"/>
        </w:rPr>
        <w:t xml:space="preserve"> </w:t>
      </w:r>
      <w:r w:rsidRPr="006C1520">
        <w:rPr>
          <w:rFonts w:eastAsia="Gulim" w:cstheme="minorHAnsi"/>
          <w:lang w:eastAsia="ko-KR"/>
        </w:rPr>
        <w:t>사용자가</w:t>
      </w:r>
      <w:r w:rsidRPr="006C1520">
        <w:rPr>
          <w:rFonts w:eastAsia="Gulim" w:cstheme="minorHAnsi"/>
          <w:lang w:eastAsia="ko-KR"/>
        </w:rPr>
        <w:t xml:space="preserve"> </w:t>
      </w:r>
      <w:r w:rsidRPr="006C1520">
        <w:rPr>
          <w:rFonts w:eastAsia="Gulim" w:cstheme="minorHAnsi"/>
          <w:lang w:eastAsia="ko-KR"/>
        </w:rPr>
        <w:t>통화를</w:t>
      </w:r>
      <w:r w:rsidRPr="006C1520">
        <w:rPr>
          <w:rFonts w:eastAsia="Gulim" w:cstheme="minorHAnsi"/>
          <w:lang w:eastAsia="ko-KR"/>
        </w:rPr>
        <w:t xml:space="preserve"> </w:t>
      </w:r>
      <w:r w:rsidRPr="006C1520">
        <w:rPr>
          <w:rFonts w:eastAsia="Gulim" w:cstheme="minorHAnsi"/>
          <w:lang w:eastAsia="ko-KR"/>
        </w:rPr>
        <w:t>시작하거나</w:t>
      </w:r>
      <w:r w:rsidRPr="006C1520">
        <w:rPr>
          <w:rFonts w:eastAsia="Gulim" w:cstheme="minorHAnsi"/>
          <w:lang w:eastAsia="ko-KR"/>
        </w:rPr>
        <w:t xml:space="preserve"> </w:t>
      </w:r>
      <w:r w:rsidRPr="006C1520">
        <w:rPr>
          <w:rFonts w:eastAsia="Gulim" w:cstheme="minorHAnsi"/>
          <w:lang w:eastAsia="ko-KR"/>
        </w:rPr>
        <w:t>통화에</w:t>
      </w:r>
      <w:r w:rsidRPr="006C1520">
        <w:rPr>
          <w:rFonts w:eastAsia="Gulim" w:cstheme="minorHAnsi"/>
          <w:lang w:eastAsia="ko-KR"/>
        </w:rPr>
        <w:t xml:space="preserve"> </w:t>
      </w:r>
      <w:r w:rsidRPr="006C1520">
        <w:rPr>
          <w:rFonts w:eastAsia="Gulim" w:cstheme="minorHAnsi"/>
          <w:lang w:eastAsia="ko-KR"/>
        </w:rPr>
        <w:t>참여할</w:t>
      </w:r>
      <w:r w:rsidRPr="006C1520">
        <w:rPr>
          <w:rFonts w:eastAsia="Gulim" w:cstheme="minorHAnsi"/>
          <w:lang w:eastAsia="ko-KR"/>
        </w:rPr>
        <w:t xml:space="preserve"> </w:t>
      </w:r>
      <w:r w:rsidRPr="006C1520">
        <w:rPr>
          <w:rFonts w:eastAsia="Gulim" w:cstheme="minorHAnsi"/>
          <w:lang w:eastAsia="ko-KR"/>
        </w:rPr>
        <w:t>수</w:t>
      </w:r>
      <w:r w:rsidRPr="006C1520">
        <w:rPr>
          <w:rFonts w:eastAsia="Gulim" w:cstheme="minorHAnsi"/>
          <w:lang w:eastAsia="ko-KR"/>
        </w:rPr>
        <w:t xml:space="preserve"> </w:t>
      </w:r>
      <w:r w:rsidRPr="006C1520">
        <w:rPr>
          <w:rFonts w:eastAsia="Gulim" w:cstheme="minorHAnsi"/>
          <w:lang w:eastAsia="ko-KR"/>
        </w:rPr>
        <w:t>없는</w:t>
      </w:r>
      <w:r w:rsidRPr="006C1520">
        <w:rPr>
          <w:rFonts w:eastAsia="Gulim" w:cstheme="minorHAnsi"/>
          <w:lang w:eastAsia="ko-KR"/>
        </w:rPr>
        <w:t xml:space="preserve"> </w:t>
      </w:r>
      <w:r w:rsidRPr="006C1520">
        <w:rPr>
          <w:rFonts w:eastAsia="Gulim" w:cstheme="minorHAnsi"/>
          <w:lang w:eastAsia="ko-KR"/>
        </w:rPr>
        <w:t>기간을</w:t>
      </w:r>
      <w:r w:rsidRPr="006C1520">
        <w:rPr>
          <w:rFonts w:eastAsia="Gulim" w:cstheme="minorHAnsi"/>
          <w:lang w:eastAsia="ko-KR"/>
        </w:rPr>
        <w:t xml:space="preserve"> </w:t>
      </w:r>
      <w:r w:rsidRPr="006C1520">
        <w:rPr>
          <w:rFonts w:eastAsia="Gulim" w:cstheme="minorHAnsi"/>
          <w:lang w:eastAsia="ko-KR"/>
        </w:rPr>
        <w:t>의미합니다</w:t>
      </w:r>
      <w:r w:rsidRPr="006C1520">
        <w:rPr>
          <w:rFonts w:eastAsia="Gulim" w:cstheme="minorHAnsi"/>
          <w:lang w:eastAsia="ko-KR"/>
        </w:rPr>
        <w:t>.</w:t>
      </w:r>
    </w:p>
    <w:p w14:paraId="478D0968" w14:textId="77777777" w:rsidR="005E4530" w:rsidRPr="006C1520" w:rsidRDefault="005E4530" w:rsidP="005E4530">
      <w:pPr>
        <w:pStyle w:val="ProductList-Body"/>
        <w:rPr>
          <w:rFonts w:eastAsia="Gulim" w:cstheme="minorHAnsi"/>
          <w:lang w:eastAsia="ko-KR"/>
        </w:rPr>
      </w:pPr>
    </w:p>
    <w:p w14:paraId="08AEA94F" w14:textId="77777777" w:rsidR="005E4530" w:rsidRPr="006C1520" w:rsidRDefault="005E4530" w:rsidP="005E4530">
      <w:pPr>
        <w:pStyle w:val="ProductList-Body"/>
        <w:rPr>
          <w:rFonts w:eastAsia="Gulim" w:cstheme="minorHAnsi"/>
          <w:lang w:eastAsia="ko-KR"/>
        </w:rPr>
      </w:pPr>
      <w:r w:rsidRPr="006C1520">
        <w:rPr>
          <w:rFonts w:eastAsia="Gulim" w:cstheme="minorHAnsi"/>
          <w:b/>
          <w:color w:val="00188F"/>
          <w:lang w:eastAsia="ko-KR"/>
        </w:rPr>
        <w:t>월간</w:t>
      </w:r>
      <w:r w:rsidRPr="006C1520">
        <w:rPr>
          <w:rFonts w:eastAsia="Gulim" w:cstheme="minorHAnsi"/>
          <w:b/>
          <w:color w:val="00188F"/>
          <w:lang w:eastAsia="ko-KR"/>
        </w:rPr>
        <w:t xml:space="preserve"> </w:t>
      </w:r>
      <w:r w:rsidRPr="006C1520">
        <w:rPr>
          <w:rFonts w:eastAsia="Gulim" w:cstheme="minorHAnsi"/>
          <w:b/>
          <w:color w:val="00188F"/>
          <w:lang w:eastAsia="ko-KR"/>
        </w:rPr>
        <w:t>작동</w:t>
      </w:r>
      <w:r w:rsidRPr="006C1520">
        <w:rPr>
          <w:rFonts w:eastAsia="Gulim" w:cstheme="minorHAnsi"/>
          <w:b/>
          <w:color w:val="00188F"/>
          <w:lang w:eastAsia="ko-KR"/>
        </w:rPr>
        <w:t xml:space="preserve"> </w:t>
      </w:r>
      <w:r w:rsidRPr="006C1520">
        <w:rPr>
          <w:rFonts w:eastAsia="Gulim" w:cstheme="minorHAnsi"/>
          <w:b/>
          <w:color w:val="00188F"/>
          <w:lang w:eastAsia="ko-KR"/>
        </w:rPr>
        <w:t>시간</w:t>
      </w:r>
      <w:r w:rsidRPr="006C1520">
        <w:rPr>
          <w:rFonts w:eastAsia="Gulim" w:cstheme="minorHAnsi"/>
          <w:b/>
          <w:color w:val="00188F"/>
          <w:lang w:eastAsia="ko-KR"/>
        </w:rPr>
        <w:t xml:space="preserve"> </w:t>
      </w:r>
      <w:r w:rsidRPr="006C1520">
        <w:rPr>
          <w:rFonts w:eastAsia="Gulim" w:cstheme="minorHAnsi"/>
          <w:b/>
          <w:color w:val="00188F"/>
          <w:lang w:eastAsia="ko-KR"/>
        </w:rPr>
        <w:t>비율</w:t>
      </w:r>
      <w:r w:rsidRPr="000848F3">
        <w:rPr>
          <w:rFonts w:eastAsia="Gulim" w:cstheme="minorHAnsi"/>
          <w:b/>
          <w:bCs/>
          <w:lang w:eastAsia="ko-KR"/>
        </w:rPr>
        <w:t>:</w:t>
      </w:r>
      <w:r w:rsidRPr="006C1520">
        <w:rPr>
          <w:rFonts w:eastAsia="Gulim" w:cstheme="minorHAnsi"/>
          <w:lang w:eastAsia="ko-KR"/>
        </w:rPr>
        <w:t xml:space="preserve"> </w:t>
      </w:r>
      <w:r w:rsidRPr="006C1520">
        <w:rPr>
          <w:rFonts w:eastAsia="Gulim" w:cstheme="minorHAnsi"/>
          <w:lang w:eastAsia="ko-KR"/>
        </w:rPr>
        <w:t>월간</w:t>
      </w:r>
      <w:r w:rsidRPr="006C1520">
        <w:rPr>
          <w:rFonts w:eastAsia="Gulim" w:cstheme="minorHAnsi"/>
          <w:lang w:eastAsia="ko-KR"/>
        </w:rPr>
        <w:t xml:space="preserve"> </w:t>
      </w:r>
      <w:r w:rsidRPr="006C1520">
        <w:rPr>
          <w:rFonts w:eastAsia="Gulim" w:cstheme="minorHAnsi"/>
          <w:lang w:eastAsia="ko-KR"/>
        </w:rPr>
        <w:t>작동</w:t>
      </w:r>
      <w:r w:rsidRPr="006C1520">
        <w:rPr>
          <w:rFonts w:eastAsia="Gulim" w:cstheme="minorHAnsi"/>
          <w:lang w:eastAsia="ko-KR"/>
        </w:rPr>
        <w:t xml:space="preserve"> </w:t>
      </w:r>
      <w:r w:rsidRPr="006C1520">
        <w:rPr>
          <w:rFonts w:eastAsia="Gulim" w:cstheme="minorHAnsi"/>
          <w:lang w:eastAsia="ko-KR"/>
        </w:rPr>
        <w:t>시간</w:t>
      </w:r>
      <w:r w:rsidRPr="006C1520">
        <w:rPr>
          <w:rFonts w:eastAsia="Gulim" w:cstheme="minorHAnsi"/>
          <w:lang w:eastAsia="ko-KR"/>
        </w:rPr>
        <w:t xml:space="preserve"> </w:t>
      </w:r>
      <w:r w:rsidRPr="006C1520">
        <w:rPr>
          <w:rFonts w:eastAsia="Gulim" w:cstheme="minorHAnsi"/>
          <w:lang w:eastAsia="ko-KR"/>
        </w:rPr>
        <w:t>비율은</w:t>
      </w:r>
      <w:r w:rsidRPr="006C1520">
        <w:rPr>
          <w:rFonts w:eastAsia="Gulim" w:cstheme="minorHAnsi"/>
          <w:lang w:eastAsia="ko-KR"/>
        </w:rPr>
        <w:t xml:space="preserve"> </w:t>
      </w:r>
      <w:r w:rsidRPr="006C1520">
        <w:rPr>
          <w:rFonts w:eastAsia="Gulim" w:cstheme="minorHAnsi"/>
          <w:lang w:eastAsia="ko-KR"/>
        </w:rPr>
        <w:t>다음</w:t>
      </w:r>
      <w:r w:rsidRPr="006C1520">
        <w:rPr>
          <w:rFonts w:eastAsia="Gulim" w:cstheme="minorHAnsi"/>
          <w:lang w:eastAsia="ko-KR"/>
        </w:rPr>
        <w:t xml:space="preserve"> </w:t>
      </w:r>
      <w:r w:rsidRPr="006C1520">
        <w:rPr>
          <w:rFonts w:eastAsia="Gulim" w:cstheme="minorHAnsi"/>
          <w:lang w:eastAsia="ko-KR"/>
        </w:rPr>
        <w:t>수식을</w:t>
      </w:r>
      <w:r w:rsidRPr="006C1520">
        <w:rPr>
          <w:rFonts w:eastAsia="Gulim" w:cstheme="minorHAnsi"/>
          <w:lang w:eastAsia="ko-KR"/>
        </w:rPr>
        <w:t xml:space="preserve"> </w:t>
      </w:r>
      <w:r w:rsidRPr="006C1520">
        <w:rPr>
          <w:rFonts w:eastAsia="Gulim" w:cstheme="minorHAnsi"/>
          <w:lang w:eastAsia="ko-KR"/>
        </w:rPr>
        <w:t>사용하여</w:t>
      </w:r>
      <w:r w:rsidRPr="006C1520">
        <w:rPr>
          <w:rFonts w:eastAsia="Gulim" w:cstheme="minorHAnsi"/>
          <w:lang w:eastAsia="ko-KR"/>
        </w:rPr>
        <w:t xml:space="preserve"> </w:t>
      </w:r>
      <w:r w:rsidRPr="006C1520">
        <w:rPr>
          <w:rFonts w:eastAsia="Gulim" w:cstheme="minorHAnsi"/>
          <w:lang w:eastAsia="ko-KR"/>
        </w:rPr>
        <w:t>계산합니다</w:t>
      </w:r>
      <w:r w:rsidRPr="006C1520">
        <w:rPr>
          <w:rFonts w:eastAsia="Gulim" w:cstheme="minorHAnsi"/>
          <w:lang w:eastAsia="ko-KR"/>
        </w:rPr>
        <w:t>.</w:t>
      </w:r>
    </w:p>
    <w:p w14:paraId="2FA1FCF7" w14:textId="77777777" w:rsidR="005E4530" w:rsidRPr="006C1520" w:rsidRDefault="005E4530" w:rsidP="005E4530">
      <w:pPr>
        <w:pStyle w:val="ProductList-Body"/>
        <w:rPr>
          <w:rFonts w:eastAsia="Gulim" w:cstheme="minorHAnsi"/>
          <w:lang w:eastAsia="ko-KR"/>
        </w:rPr>
      </w:pPr>
    </w:p>
    <w:p w14:paraId="74724B38" w14:textId="77777777" w:rsidR="005E4530" w:rsidRPr="006C1520" w:rsidRDefault="00000000" w:rsidP="005E4530">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FBCAC16" w14:textId="77777777" w:rsidR="005E4530" w:rsidRPr="006C1520" w:rsidRDefault="005E4530" w:rsidP="005E4530">
      <w:pPr>
        <w:pStyle w:val="ProductList-Body"/>
        <w:rPr>
          <w:rFonts w:eastAsia="Gulim" w:cstheme="minorHAnsi"/>
          <w:lang w:eastAsia="ko-KR"/>
        </w:rPr>
      </w:pPr>
      <w:r w:rsidRPr="006C1520">
        <w:rPr>
          <w:rFonts w:eastAsia="Gulim" w:cstheme="minorHAnsi"/>
          <w:lang w:eastAsia="ko-KR"/>
        </w:rPr>
        <w:t>여기서</w:t>
      </w:r>
      <w:r w:rsidRPr="006C1520">
        <w:rPr>
          <w:rFonts w:eastAsia="Gulim" w:cstheme="minorHAnsi"/>
          <w:lang w:eastAsia="ko-KR"/>
        </w:rPr>
        <w:t xml:space="preserve"> </w:t>
      </w:r>
      <w:r w:rsidRPr="006C1520">
        <w:rPr>
          <w:rFonts w:eastAsia="Gulim" w:cstheme="minorHAnsi"/>
          <w:lang w:eastAsia="ko-KR"/>
        </w:rPr>
        <w:t>작동</w:t>
      </w:r>
      <w:r w:rsidRPr="006C1520">
        <w:rPr>
          <w:rFonts w:eastAsia="Gulim" w:cstheme="minorHAnsi"/>
          <w:lang w:eastAsia="ko-KR"/>
        </w:rPr>
        <w:t xml:space="preserve"> </w:t>
      </w:r>
      <w:r w:rsidRPr="006C1520">
        <w:rPr>
          <w:rFonts w:eastAsia="Gulim" w:cstheme="minorHAnsi"/>
          <w:lang w:eastAsia="ko-KR"/>
        </w:rPr>
        <w:t>중지</w:t>
      </w:r>
      <w:r w:rsidRPr="006C1520">
        <w:rPr>
          <w:rFonts w:eastAsia="Gulim" w:cstheme="minorHAnsi"/>
          <w:lang w:eastAsia="ko-KR"/>
        </w:rPr>
        <w:t xml:space="preserve"> </w:t>
      </w:r>
      <w:r w:rsidRPr="006C1520">
        <w:rPr>
          <w:rFonts w:eastAsia="Gulim" w:cstheme="minorHAnsi"/>
          <w:lang w:eastAsia="ko-KR"/>
        </w:rPr>
        <w:t>시간은</w:t>
      </w:r>
      <w:r w:rsidRPr="006C1520">
        <w:rPr>
          <w:rFonts w:eastAsia="Gulim" w:cstheme="minorHAnsi"/>
          <w:lang w:eastAsia="ko-KR"/>
        </w:rPr>
        <w:t xml:space="preserve"> </w:t>
      </w:r>
      <w:r w:rsidRPr="006C1520">
        <w:rPr>
          <w:rFonts w:eastAsia="Gulim" w:cstheme="minorHAnsi"/>
          <w:lang w:eastAsia="ko-KR"/>
        </w:rPr>
        <w:t>사용자</w:t>
      </w:r>
      <w:r w:rsidRPr="006C1520">
        <w:rPr>
          <w:rFonts w:eastAsia="Gulim" w:cstheme="minorHAnsi"/>
          <w:lang w:eastAsia="ko-KR"/>
        </w:rPr>
        <w:t xml:space="preserve"> </w:t>
      </w:r>
      <w:r w:rsidRPr="006C1520">
        <w:rPr>
          <w:rFonts w:eastAsia="Gulim" w:cstheme="minorHAnsi"/>
          <w:lang w:eastAsia="ko-KR"/>
        </w:rPr>
        <w:t>시간</w:t>
      </w:r>
      <w:r w:rsidRPr="006C1520">
        <w:rPr>
          <w:rFonts w:eastAsia="Gulim" w:cstheme="minorHAnsi"/>
          <w:lang w:eastAsia="ko-KR"/>
        </w:rPr>
        <w:t>(</w:t>
      </w:r>
      <w:r w:rsidRPr="006C1520">
        <w:rPr>
          <w:rFonts w:eastAsia="Gulim" w:cstheme="minorHAnsi"/>
          <w:lang w:eastAsia="ko-KR"/>
        </w:rPr>
        <w:t>분</w:t>
      </w:r>
      <w:r w:rsidRPr="006C1520">
        <w:rPr>
          <w:rFonts w:eastAsia="Gulim" w:cstheme="minorHAnsi"/>
          <w:lang w:eastAsia="ko-KR"/>
        </w:rPr>
        <w:t xml:space="preserve">) </w:t>
      </w:r>
      <w:r w:rsidRPr="006C1520">
        <w:rPr>
          <w:rFonts w:eastAsia="Gulim" w:cstheme="minorHAnsi"/>
          <w:lang w:eastAsia="ko-KR"/>
        </w:rPr>
        <w:t>단위로</w:t>
      </w:r>
      <w:r w:rsidRPr="006C1520">
        <w:rPr>
          <w:rFonts w:eastAsia="Gulim" w:cstheme="minorHAnsi"/>
          <w:lang w:eastAsia="ko-KR"/>
        </w:rPr>
        <w:t xml:space="preserve"> </w:t>
      </w:r>
      <w:r w:rsidRPr="006C1520">
        <w:rPr>
          <w:rFonts w:eastAsia="Gulim" w:cstheme="minorHAnsi"/>
          <w:lang w:eastAsia="ko-KR"/>
        </w:rPr>
        <w:t>측정됩니다</w:t>
      </w:r>
      <w:r w:rsidRPr="006C1520">
        <w:rPr>
          <w:rFonts w:eastAsia="Gulim" w:cstheme="minorHAnsi"/>
          <w:lang w:eastAsia="ko-KR"/>
        </w:rPr>
        <w:t xml:space="preserve">. </w:t>
      </w:r>
      <w:r w:rsidRPr="006C1520">
        <w:rPr>
          <w:rFonts w:eastAsia="Gulim" w:cstheme="minorHAnsi"/>
          <w:lang w:eastAsia="ko-KR"/>
        </w:rPr>
        <w:t>즉</w:t>
      </w:r>
      <w:r w:rsidRPr="006C1520">
        <w:rPr>
          <w:rFonts w:eastAsia="Gulim" w:cstheme="minorHAnsi"/>
          <w:lang w:eastAsia="ko-KR"/>
        </w:rPr>
        <w:t xml:space="preserve">, </w:t>
      </w:r>
      <w:r w:rsidRPr="006C1520">
        <w:rPr>
          <w:rFonts w:eastAsia="Gulim" w:cstheme="minorHAnsi"/>
          <w:lang w:eastAsia="ko-KR"/>
        </w:rPr>
        <w:t>매월</w:t>
      </w:r>
      <w:r w:rsidRPr="006C1520">
        <w:rPr>
          <w:rFonts w:eastAsia="Gulim" w:cstheme="minorHAnsi"/>
          <w:lang w:eastAsia="ko-KR"/>
        </w:rPr>
        <w:t xml:space="preserve"> </w:t>
      </w:r>
      <w:r w:rsidRPr="006C1520">
        <w:rPr>
          <w:rFonts w:eastAsia="Gulim" w:cstheme="minorHAnsi"/>
          <w:lang w:eastAsia="ko-KR"/>
        </w:rPr>
        <w:t>작동</w:t>
      </w:r>
      <w:r w:rsidRPr="006C1520">
        <w:rPr>
          <w:rFonts w:eastAsia="Gulim" w:cstheme="minorHAnsi"/>
          <w:lang w:eastAsia="ko-KR"/>
        </w:rPr>
        <w:t xml:space="preserve"> </w:t>
      </w:r>
      <w:r w:rsidRPr="006C1520">
        <w:rPr>
          <w:rFonts w:eastAsia="Gulim" w:cstheme="minorHAnsi"/>
          <w:lang w:eastAsia="ko-KR"/>
        </w:rPr>
        <w:t>중지</w:t>
      </w:r>
      <w:r w:rsidRPr="006C1520">
        <w:rPr>
          <w:rFonts w:eastAsia="Gulim" w:cstheme="minorHAnsi"/>
          <w:lang w:eastAsia="ko-KR"/>
        </w:rPr>
        <w:t xml:space="preserve"> </w:t>
      </w:r>
      <w:r w:rsidRPr="006C1520">
        <w:rPr>
          <w:rFonts w:eastAsia="Gulim" w:cstheme="minorHAnsi"/>
          <w:lang w:eastAsia="ko-KR"/>
        </w:rPr>
        <w:t>시간은</w:t>
      </w:r>
      <w:r w:rsidRPr="006C1520">
        <w:rPr>
          <w:rFonts w:eastAsia="Gulim" w:cstheme="minorHAnsi"/>
          <w:lang w:eastAsia="ko-KR"/>
        </w:rPr>
        <w:t xml:space="preserve"> </w:t>
      </w:r>
      <w:r w:rsidRPr="006C1520">
        <w:rPr>
          <w:rFonts w:eastAsia="Gulim" w:cstheme="minorHAnsi"/>
          <w:lang w:eastAsia="ko-KR"/>
        </w:rPr>
        <w:t>해당</w:t>
      </w:r>
      <w:r w:rsidRPr="006C1520">
        <w:rPr>
          <w:rFonts w:eastAsia="Gulim" w:cstheme="minorHAnsi"/>
          <w:lang w:eastAsia="ko-KR"/>
        </w:rPr>
        <w:t xml:space="preserve"> </w:t>
      </w:r>
      <w:r w:rsidRPr="006C1520">
        <w:rPr>
          <w:rFonts w:eastAsia="Gulim" w:cstheme="minorHAnsi"/>
          <w:lang w:eastAsia="ko-KR"/>
        </w:rPr>
        <w:t>달에</w:t>
      </w:r>
      <w:r w:rsidRPr="006C1520">
        <w:rPr>
          <w:rFonts w:eastAsia="Gulim" w:cstheme="minorHAnsi"/>
          <w:lang w:eastAsia="ko-KR"/>
        </w:rPr>
        <w:t xml:space="preserve"> </w:t>
      </w:r>
      <w:r w:rsidRPr="006C1520">
        <w:rPr>
          <w:rFonts w:eastAsia="Gulim" w:cstheme="minorHAnsi"/>
          <w:lang w:eastAsia="ko-KR"/>
        </w:rPr>
        <w:t>발생한</w:t>
      </w:r>
      <w:r w:rsidRPr="006C1520">
        <w:rPr>
          <w:rFonts w:eastAsia="Gulim" w:cstheme="minorHAnsi"/>
          <w:lang w:eastAsia="ko-KR"/>
        </w:rPr>
        <w:t xml:space="preserve"> </w:t>
      </w:r>
      <w:r w:rsidRPr="006C1520">
        <w:rPr>
          <w:rFonts w:eastAsia="Gulim" w:cstheme="minorHAnsi"/>
          <w:lang w:eastAsia="ko-KR"/>
        </w:rPr>
        <w:t>각</w:t>
      </w:r>
      <w:r w:rsidRPr="006C1520">
        <w:rPr>
          <w:rFonts w:eastAsia="Gulim" w:cstheme="minorHAnsi"/>
          <w:lang w:eastAsia="ko-KR"/>
        </w:rPr>
        <w:t xml:space="preserve"> </w:t>
      </w:r>
      <w:r w:rsidRPr="006C1520">
        <w:rPr>
          <w:rFonts w:eastAsia="Gulim" w:cstheme="minorHAnsi"/>
          <w:lang w:eastAsia="ko-KR"/>
        </w:rPr>
        <w:t>인시던트의</w:t>
      </w:r>
      <w:r w:rsidRPr="006C1520">
        <w:rPr>
          <w:rFonts w:eastAsia="Gulim" w:cstheme="minorHAnsi"/>
          <w:lang w:eastAsia="ko-KR"/>
        </w:rPr>
        <w:t xml:space="preserve"> </w:t>
      </w:r>
      <w:r w:rsidRPr="006C1520">
        <w:rPr>
          <w:rFonts w:eastAsia="Gulim" w:cstheme="minorHAnsi"/>
          <w:lang w:eastAsia="ko-KR"/>
        </w:rPr>
        <w:t>총</w:t>
      </w:r>
      <w:r w:rsidRPr="006C1520">
        <w:rPr>
          <w:rFonts w:eastAsia="Gulim" w:cstheme="minorHAnsi"/>
          <w:lang w:eastAsia="ko-KR"/>
        </w:rPr>
        <w:t xml:space="preserve"> </w:t>
      </w:r>
      <w:r w:rsidRPr="006C1520">
        <w:rPr>
          <w:rFonts w:eastAsia="Gulim" w:cstheme="minorHAnsi"/>
          <w:lang w:eastAsia="ko-KR"/>
        </w:rPr>
        <w:t>길이</w:t>
      </w:r>
      <w:r w:rsidRPr="006C1520">
        <w:rPr>
          <w:rFonts w:eastAsia="Gulim" w:cstheme="minorHAnsi"/>
          <w:lang w:eastAsia="ko-KR"/>
        </w:rPr>
        <w:t>(</w:t>
      </w:r>
      <w:r w:rsidRPr="006C1520">
        <w:rPr>
          <w:rFonts w:eastAsia="Gulim" w:cstheme="minorHAnsi"/>
          <w:lang w:eastAsia="ko-KR"/>
        </w:rPr>
        <w:t>분</w:t>
      </w:r>
      <w:r w:rsidRPr="006C1520">
        <w:rPr>
          <w:rFonts w:eastAsia="Gulim" w:cstheme="minorHAnsi"/>
          <w:lang w:eastAsia="ko-KR"/>
        </w:rPr>
        <w:t>)</w:t>
      </w:r>
      <w:r w:rsidRPr="006C1520">
        <w:rPr>
          <w:rFonts w:eastAsia="Gulim" w:cstheme="minorHAnsi"/>
          <w:lang w:eastAsia="ko-KR"/>
        </w:rPr>
        <w:t>를</w:t>
      </w:r>
      <w:r w:rsidRPr="006C1520">
        <w:rPr>
          <w:rFonts w:eastAsia="Gulim" w:cstheme="minorHAnsi"/>
          <w:lang w:eastAsia="ko-KR"/>
        </w:rPr>
        <w:t xml:space="preserve"> </w:t>
      </w:r>
      <w:r w:rsidRPr="006C1520">
        <w:rPr>
          <w:rFonts w:eastAsia="Gulim" w:cstheme="minorHAnsi"/>
          <w:lang w:eastAsia="ko-KR"/>
        </w:rPr>
        <w:t>해당</w:t>
      </w:r>
      <w:r w:rsidRPr="006C1520">
        <w:rPr>
          <w:rFonts w:eastAsia="Gulim" w:cstheme="minorHAnsi"/>
          <w:lang w:eastAsia="ko-KR"/>
        </w:rPr>
        <w:t xml:space="preserve"> </w:t>
      </w:r>
      <w:r w:rsidRPr="006C1520">
        <w:rPr>
          <w:rFonts w:eastAsia="Gulim" w:cstheme="minorHAnsi"/>
          <w:lang w:eastAsia="ko-KR"/>
        </w:rPr>
        <w:t>인시던트의</w:t>
      </w:r>
      <w:r w:rsidRPr="006C1520">
        <w:rPr>
          <w:rFonts w:eastAsia="Gulim" w:cstheme="minorHAnsi"/>
          <w:lang w:eastAsia="ko-KR"/>
        </w:rPr>
        <w:t xml:space="preserve"> </w:t>
      </w:r>
      <w:r w:rsidRPr="006C1520">
        <w:rPr>
          <w:rFonts w:eastAsia="Gulim" w:cstheme="minorHAnsi"/>
          <w:lang w:eastAsia="ko-KR"/>
        </w:rPr>
        <w:t>영향을</w:t>
      </w:r>
      <w:r w:rsidRPr="006C1520">
        <w:rPr>
          <w:rFonts w:eastAsia="Gulim" w:cstheme="minorHAnsi"/>
          <w:lang w:eastAsia="ko-KR"/>
        </w:rPr>
        <w:t xml:space="preserve"> </w:t>
      </w:r>
      <w:r w:rsidRPr="006C1520">
        <w:rPr>
          <w:rFonts w:eastAsia="Gulim" w:cstheme="minorHAnsi"/>
          <w:lang w:eastAsia="ko-KR"/>
        </w:rPr>
        <w:t>받는</w:t>
      </w:r>
      <w:r w:rsidRPr="006C1520">
        <w:rPr>
          <w:rFonts w:eastAsia="Gulim" w:cstheme="minorHAnsi"/>
          <w:lang w:eastAsia="ko-KR"/>
        </w:rPr>
        <w:t xml:space="preserve"> </w:t>
      </w:r>
      <w:r w:rsidRPr="006C1520">
        <w:rPr>
          <w:rFonts w:eastAsia="Gulim" w:cstheme="minorHAnsi"/>
          <w:lang w:eastAsia="ko-KR"/>
        </w:rPr>
        <w:t>사용자의</w:t>
      </w:r>
      <w:r w:rsidRPr="006C1520">
        <w:rPr>
          <w:rFonts w:eastAsia="Gulim" w:cstheme="minorHAnsi"/>
          <w:lang w:eastAsia="ko-KR"/>
        </w:rPr>
        <w:t xml:space="preserve"> </w:t>
      </w:r>
      <w:r w:rsidRPr="006C1520">
        <w:rPr>
          <w:rFonts w:eastAsia="Gulim" w:cstheme="minorHAnsi"/>
          <w:lang w:eastAsia="ko-KR"/>
        </w:rPr>
        <w:t>수로</w:t>
      </w:r>
      <w:r w:rsidRPr="006C1520">
        <w:rPr>
          <w:rFonts w:eastAsia="Gulim" w:cstheme="minorHAnsi"/>
          <w:lang w:eastAsia="ko-KR"/>
        </w:rPr>
        <w:t xml:space="preserve"> </w:t>
      </w:r>
      <w:r w:rsidRPr="006C1520">
        <w:rPr>
          <w:rFonts w:eastAsia="Gulim" w:cstheme="minorHAnsi"/>
          <w:lang w:eastAsia="ko-KR"/>
        </w:rPr>
        <w:t>곱한</w:t>
      </w:r>
      <w:r w:rsidRPr="006C1520">
        <w:rPr>
          <w:rFonts w:eastAsia="Gulim" w:cstheme="minorHAnsi"/>
          <w:lang w:eastAsia="ko-KR"/>
        </w:rPr>
        <w:t xml:space="preserve"> </w:t>
      </w:r>
      <w:r w:rsidRPr="006C1520">
        <w:rPr>
          <w:rFonts w:eastAsia="Gulim" w:cstheme="minorHAnsi"/>
          <w:lang w:eastAsia="ko-KR"/>
        </w:rPr>
        <w:t>값입니다</w:t>
      </w:r>
      <w:r w:rsidRPr="006C1520">
        <w:rPr>
          <w:rFonts w:eastAsia="Gulim" w:cstheme="minorHAnsi"/>
          <w:lang w:eastAsia="ko-KR"/>
        </w:rPr>
        <w:t>.</w:t>
      </w:r>
    </w:p>
    <w:p w14:paraId="6422B4DC" w14:textId="77777777" w:rsidR="005E4530" w:rsidRPr="006C1520" w:rsidRDefault="005E4530" w:rsidP="005E4530">
      <w:pPr>
        <w:pStyle w:val="ProductList-Body"/>
        <w:rPr>
          <w:rFonts w:eastAsia="Gulim" w:cstheme="minorHAnsi"/>
          <w:lang w:eastAsia="ko-KR"/>
        </w:rPr>
      </w:pPr>
    </w:p>
    <w:p w14:paraId="22815934" w14:textId="77777777" w:rsidR="005E4530" w:rsidRPr="006C1520" w:rsidRDefault="005E4530" w:rsidP="005E4530">
      <w:pPr>
        <w:pStyle w:val="ProductList-Body"/>
        <w:rPr>
          <w:rFonts w:eastAsia="Gulim" w:cstheme="minorHAnsi"/>
          <w:lang w:eastAsia="ko-KR"/>
        </w:rPr>
      </w:pPr>
      <w:r w:rsidRPr="006C1520">
        <w:rPr>
          <w:rFonts w:eastAsia="Gulim" w:cstheme="minorHAnsi"/>
          <w:lang w:eastAsia="ko-KR"/>
        </w:rPr>
        <w:t xml:space="preserve">* </w:t>
      </w:r>
      <w:r w:rsidRPr="006C1520">
        <w:rPr>
          <w:rFonts w:eastAsia="Gulim" w:cstheme="minorHAnsi"/>
          <w:lang w:eastAsia="ko-KR"/>
        </w:rPr>
        <w:t>작동</w:t>
      </w:r>
      <w:r w:rsidRPr="006C1520">
        <w:rPr>
          <w:rFonts w:eastAsia="Gulim" w:cstheme="minorHAnsi"/>
          <w:lang w:eastAsia="ko-KR"/>
        </w:rPr>
        <w:t xml:space="preserve"> </w:t>
      </w:r>
      <w:r w:rsidRPr="006C1520">
        <w:rPr>
          <w:rFonts w:eastAsia="Gulim" w:cstheme="minorHAnsi"/>
          <w:lang w:eastAsia="ko-KR"/>
        </w:rPr>
        <w:t>중지</w:t>
      </w:r>
      <w:r w:rsidRPr="006C1520">
        <w:rPr>
          <w:rFonts w:eastAsia="Gulim" w:cstheme="minorHAnsi"/>
          <w:lang w:eastAsia="ko-KR"/>
        </w:rPr>
        <w:t xml:space="preserve"> </w:t>
      </w:r>
      <w:r w:rsidRPr="006C1520">
        <w:rPr>
          <w:rFonts w:eastAsia="Gulim" w:cstheme="minorHAnsi"/>
          <w:lang w:eastAsia="ko-KR"/>
        </w:rPr>
        <w:t>시간에는</w:t>
      </w:r>
      <w:r w:rsidRPr="006C1520">
        <w:rPr>
          <w:rFonts w:eastAsia="Gulim" w:cstheme="minorHAnsi"/>
          <w:lang w:eastAsia="ko-KR"/>
        </w:rPr>
        <w:t xml:space="preserve"> </w:t>
      </w:r>
      <w:r w:rsidRPr="006C1520">
        <w:rPr>
          <w:rFonts w:eastAsia="Gulim" w:cstheme="minorHAnsi"/>
          <w:lang w:eastAsia="ko-KR"/>
        </w:rPr>
        <w:t>예정된</w:t>
      </w:r>
      <w:r w:rsidRPr="006C1520">
        <w:rPr>
          <w:rFonts w:eastAsia="Gulim" w:cstheme="minorHAnsi"/>
          <w:lang w:eastAsia="ko-KR"/>
        </w:rPr>
        <w:t xml:space="preserve"> </w:t>
      </w:r>
      <w:r w:rsidRPr="006C1520">
        <w:rPr>
          <w:rFonts w:eastAsia="Gulim" w:cstheme="minorHAnsi"/>
          <w:lang w:eastAsia="ko-KR"/>
        </w:rPr>
        <w:t>작동</w:t>
      </w:r>
      <w:r w:rsidRPr="006C1520">
        <w:rPr>
          <w:rFonts w:eastAsia="Gulim" w:cstheme="minorHAnsi"/>
          <w:lang w:eastAsia="ko-KR"/>
        </w:rPr>
        <w:t xml:space="preserve"> </w:t>
      </w:r>
      <w:r w:rsidRPr="006C1520">
        <w:rPr>
          <w:rFonts w:eastAsia="Gulim" w:cstheme="minorHAnsi"/>
          <w:lang w:eastAsia="ko-KR"/>
        </w:rPr>
        <w:t>중지</w:t>
      </w:r>
      <w:r w:rsidRPr="006C1520">
        <w:rPr>
          <w:rFonts w:eastAsia="Gulim" w:cstheme="minorHAnsi"/>
          <w:lang w:eastAsia="ko-KR"/>
        </w:rPr>
        <w:t xml:space="preserve"> </w:t>
      </w:r>
      <w:r w:rsidRPr="006C1520">
        <w:rPr>
          <w:rFonts w:eastAsia="Gulim" w:cstheme="minorHAnsi"/>
          <w:lang w:eastAsia="ko-KR"/>
        </w:rPr>
        <w:t>시간이</w:t>
      </w:r>
      <w:r w:rsidRPr="006C1520">
        <w:rPr>
          <w:rFonts w:eastAsia="Gulim" w:cstheme="minorHAnsi"/>
          <w:lang w:eastAsia="ko-KR"/>
        </w:rPr>
        <w:t xml:space="preserve"> </w:t>
      </w:r>
      <w:r w:rsidRPr="006C1520">
        <w:rPr>
          <w:rFonts w:eastAsia="Gulim" w:cstheme="minorHAnsi"/>
          <w:lang w:eastAsia="ko-KR"/>
        </w:rPr>
        <w:t>포함되지</w:t>
      </w:r>
      <w:r w:rsidRPr="006C1520">
        <w:rPr>
          <w:rFonts w:eastAsia="Gulim" w:cstheme="minorHAnsi"/>
          <w:lang w:eastAsia="ko-KR"/>
        </w:rPr>
        <w:t xml:space="preserve"> </w:t>
      </w:r>
      <w:r w:rsidRPr="006C1520">
        <w:rPr>
          <w:rFonts w:eastAsia="Gulim" w:cstheme="minorHAnsi"/>
          <w:lang w:eastAsia="ko-KR"/>
        </w:rPr>
        <w:t>않습니다</w:t>
      </w:r>
      <w:r w:rsidRPr="006C1520">
        <w:rPr>
          <w:rFonts w:eastAsia="Gulim" w:cstheme="minorHAnsi"/>
          <w:lang w:eastAsia="ko-KR"/>
        </w:rPr>
        <w:t>.</w:t>
      </w:r>
    </w:p>
    <w:p w14:paraId="5747EE57" w14:textId="77777777" w:rsidR="005E4530" w:rsidRPr="006C1520" w:rsidRDefault="005E4530" w:rsidP="005E4530">
      <w:pPr>
        <w:pStyle w:val="ProductList-Body"/>
        <w:rPr>
          <w:rFonts w:eastAsia="Gulim" w:cstheme="minorHAnsi"/>
          <w:lang w:eastAsia="ko-KR"/>
        </w:rPr>
      </w:pPr>
    </w:p>
    <w:p w14:paraId="7D8F6042" w14:textId="77777777" w:rsidR="005E4530" w:rsidRPr="006C1520" w:rsidRDefault="005E4530" w:rsidP="005E4530">
      <w:pPr>
        <w:pStyle w:val="ProductList-Body"/>
        <w:rPr>
          <w:rFonts w:eastAsia="Gulim" w:cstheme="minorHAnsi"/>
          <w:b/>
          <w:color w:val="00188F"/>
        </w:rPr>
      </w:pPr>
      <w:proofErr w:type="spellStart"/>
      <w:r w:rsidRPr="006C1520">
        <w:rPr>
          <w:rFonts w:eastAsia="Gulim" w:cstheme="minorHAnsi"/>
          <w:b/>
          <w:color w:val="00188F"/>
        </w:rPr>
        <w:t>서비스</w:t>
      </w:r>
      <w:proofErr w:type="spellEnd"/>
      <w:r w:rsidRPr="006C1520">
        <w:rPr>
          <w:rFonts w:eastAsia="Gulim" w:cstheme="minorHAnsi"/>
          <w:b/>
          <w:color w:val="00188F"/>
        </w:rPr>
        <w:t xml:space="preserve"> </w:t>
      </w:r>
      <w:proofErr w:type="spellStart"/>
      <w:r w:rsidRPr="006C1520">
        <w:rPr>
          <w:rFonts w:eastAsia="Gulim" w:cstheme="minorHAnsi"/>
          <w:b/>
          <w:color w:val="00188F"/>
        </w:rPr>
        <w:t>크레딧</w:t>
      </w:r>
      <w:proofErr w:type="spellEnd"/>
      <w:r w:rsidRPr="006C1520">
        <w:rPr>
          <w:rFonts w:eastAsia="Gulim" w:cstheme="minorHAnsi"/>
          <w:b/>
          <w:color w:val="00188F"/>
        </w:rPr>
        <w:t>:</w:t>
      </w:r>
    </w:p>
    <w:tbl>
      <w:tblPr>
        <w:tblStyle w:val="TableGrid"/>
        <w:tblW w:w="10795" w:type="dxa"/>
        <w:tblLayout w:type="fixed"/>
        <w:tblLook w:val="06A0" w:firstRow="1" w:lastRow="0" w:firstColumn="1" w:lastColumn="0" w:noHBand="1" w:noVBand="1"/>
      </w:tblPr>
      <w:tblGrid>
        <w:gridCol w:w="5397"/>
        <w:gridCol w:w="5398"/>
      </w:tblGrid>
      <w:tr w:rsidR="005E4530" w:rsidRPr="006C1520" w14:paraId="04F46D27" w14:textId="77777777" w:rsidTr="009F2036">
        <w:tc>
          <w:tcPr>
            <w:tcW w:w="5397" w:type="dxa"/>
            <w:shd w:val="clear" w:color="auto" w:fill="0072C6"/>
          </w:tcPr>
          <w:p w14:paraId="006CD052" w14:textId="77777777" w:rsidR="005E4530" w:rsidRPr="006C1520" w:rsidRDefault="005E4530" w:rsidP="009F2036">
            <w:pPr>
              <w:pStyle w:val="ProductList-OfferingBody"/>
              <w:jc w:val="center"/>
              <w:rPr>
                <w:rFonts w:eastAsia="Gulim" w:cstheme="minorHAnsi"/>
                <w:color w:val="FFFFFF" w:themeColor="background1"/>
              </w:rPr>
            </w:pPr>
            <w:proofErr w:type="spellStart"/>
            <w:r w:rsidRPr="006C1520">
              <w:rPr>
                <w:rFonts w:eastAsia="Gulim" w:cstheme="minorHAnsi"/>
                <w:color w:val="FFFFFF" w:themeColor="background1"/>
              </w:rPr>
              <w:t>월간</w:t>
            </w:r>
            <w:proofErr w:type="spellEnd"/>
            <w:r w:rsidRPr="006C1520">
              <w:rPr>
                <w:rFonts w:eastAsia="Gulim" w:cstheme="minorHAnsi"/>
                <w:color w:val="FFFFFF" w:themeColor="background1"/>
              </w:rPr>
              <w:t xml:space="preserve"> </w:t>
            </w:r>
            <w:proofErr w:type="spellStart"/>
            <w:r w:rsidRPr="006C1520">
              <w:rPr>
                <w:rFonts w:eastAsia="Gulim" w:cstheme="minorHAnsi"/>
                <w:color w:val="FFFFFF" w:themeColor="background1"/>
              </w:rPr>
              <w:t>작동</w:t>
            </w:r>
            <w:proofErr w:type="spellEnd"/>
            <w:r w:rsidRPr="006C1520">
              <w:rPr>
                <w:rFonts w:eastAsia="Gulim" w:cstheme="minorHAnsi"/>
                <w:color w:val="FFFFFF" w:themeColor="background1"/>
              </w:rPr>
              <w:t xml:space="preserve"> </w:t>
            </w:r>
            <w:proofErr w:type="spellStart"/>
            <w:r w:rsidRPr="006C1520">
              <w:rPr>
                <w:rFonts w:eastAsia="Gulim" w:cstheme="minorHAnsi"/>
                <w:color w:val="FFFFFF" w:themeColor="background1"/>
              </w:rPr>
              <w:t>시간</w:t>
            </w:r>
            <w:proofErr w:type="spellEnd"/>
            <w:r w:rsidRPr="006C1520">
              <w:rPr>
                <w:rFonts w:eastAsia="Gulim" w:cstheme="minorHAnsi"/>
                <w:color w:val="FFFFFF" w:themeColor="background1"/>
              </w:rPr>
              <w:t xml:space="preserve"> </w:t>
            </w:r>
            <w:proofErr w:type="spellStart"/>
            <w:r w:rsidRPr="006C1520">
              <w:rPr>
                <w:rFonts w:eastAsia="Gulim" w:cstheme="minorHAnsi"/>
                <w:color w:val="FFFFFF" w:themeColor="background1"/>
              </w:rPr>
              <w:t>비율</w:t>
            </w:r>
            <w:proofErr w:type="spellEnd"/>
          </w:p>
        </w:tc>
        <w:tc>
          <w:tcPr>
            <w:tcW w:w="5398" w:type="dxa"/>
            <w:shd w:val="clear" w:color="auto" w:fill="0072C6"/>
          </w:tcPr>
          <w:p w14:paraId="69809581" w14:textId="77777777" w:rsidR="005E4530" w:rsidRPr="006C1520" w:rsidRDefault="005E4530" w:rsidP="009F2036">
            <w:pPr>
              <w:pStyle w:val="ProductList-OfferingBody"/>
              <w:jc w:val="center"/>
              <w:rPr>
                <w:rFonts w:eastAsia="Gulim" w:cstheme="minorHAnsi"/>
                <w:color w:val="FFFFFF" w:themeColor="background1"/>
              </w:rPr>
            </w:pPr>
            <w:proofErr w:type="spellStart"/>
            <w:r w:rsidRPr="006C1520">
              <w:rPr>
                <w:rFonts w:eastAsia="Gulim" w:cstheme="minorHAnsi"/>
                <w:color w:val="FFFFFF" w:themeColor="background1"/>
              </w:rPr>
              <w:t>서비스</w:t>
            </w:r>
            <w:proofErr w:type="spellEnd"/>
            <w:r w:rsidRPr="006C1520">
              <w:rPr>
                <w:rFonts w:eastAsia="Gulim" w:cstheme="minorHAnsi"/>
                <w:color w:val="FFFFFF" w:themeColor="background1"/>
              </w:rPr>
              <w:t xml:space="preserve"> </w:t>
            </w:r>
            <w:proofErr w:type="spellStart"/>
            <w:r w:rsidRPr="006C1520">
              <w:rPr>
                <w:rFonts w:eastAsia="Gulim" w:cstheme="minorHAnsi"/>
                <w:color w:val="FFFFFF" w:themeColor="background1"/>
              </w:rPr>
              <w:t>크레딧</w:t>
            </w:r>
            <w:proofErr w:type="spellEnd"/>
          </w:p>
        </w:tc>
      </w:tr>
      <w:tr w:rsidR="005E4530" w:rsidRPr="006C1520" w14:paraId="66CFD313" w14:textId="77777777" w:rsidTr="009F2036">
        <w:tc>
          <w:tcPr>
            <w:tcW w:w="5397" w:type="dxa"/>
          </w:tcPr>
          <w:p w14:paraId="300C36B4" w14:textId="77777777" w:rsidR="005E4530" w:rsidRPr="004410BF" w:rsidRDefault="005E4530" w:rsidP="009F2036">
            <w:pPr>
              <w:pStyle w:val="ProductList-OfferingBody"/>
              <w:jc w:val="center"/>
              <w:rPr>
                <w:rFonts w:eastAsia="Gulim" w:cstheme="minorHAnsi"/>
              </w:rPr>
            </w:pPr>
            <w:r w:rsidRPr="004410BF">
              <w:rPr>
                <w:rFonts w:eastAsia="Gulim" w:cstheme="minorHAnsi"/>
              </w:rPr>
              <w:t>&lt; 99.5%</w:t>
            </w:r>
          </w:p>
        </w:tc>
        <w:tc>
          <w:tcPr>
            <w:tcW w:w="5398" w:type="dxa"/>
          </w:tcPr>
          <w:p w14:paraId="5F9B6072" w14:textId="77777777" w:rsidR="005E4530" w:rsidRPr="004410BF" w:rsidRDefault="005E4530" w:rsidP="009F2036">
            <w:pPr>
              <w:pStyle w:val="ProductList-OfferingBody"/>
              <w:jc w:val="center"/>
              <w:rPr>
                <w:rFonts w:eastAsia="Gulim" w:cstheme="minorHAnsi"/>
              </w:rPr>
            </w:pPr>
            <w:r w:rsidRPr="004410BF">
              <w:rPr>
                <w:rFonts w:eastAsia="Gulim" w:cstheme="minorHAnsi"/>
              </w:rPr>
              <w:t>25%</w:t>
            </w:r>
          </w:p>
        </w:tc>
      </w:tr>
      <w:tr w:rsidR="005E4530" w:rsidRPr="006C1520" w14:paraId="38EE0A36" w14:textId="77777777" w:rsidTr="009F2036">
        <w:tc>
          <w:tcPr>
            <w:tcW w:w="5397" w:type="dxa"/>
          </w:tcPr>
          <w:p w14:paraId="4DE15BB0" w14:textId="77777777" w:rsidR="005E4530" w:rsidRPr="004410BF" w:rsidRDefault="005E4530" w:rsidP="009F2036">
            <w:pPr>
              <w:pStyle w:val="ProductList-OfferingBody"/>
              <w:jc w:val="center"/>
              <w:rPr>
                <w:rFonts w:eastAsia="Gulim" w:cstheme="minorHAnsi"/>
              </w:rPr>
            </w:pPr>
            <w:r w:rsidRPr="004410BF">
              <w:rPr>
                <w:rFonts w:eastAsia="Gulim" w:cstheme="minorHAnsi"/>
              </w:rPr>
              <w:t>&lt; 99%</w:t>
            </w:r>
          </w:p>
        </w:tc>
        <w:tc>
          <w:tcPr>
            <w:tcW w:w="5398" w:type="dxa"/>
          </w:tcPr>
          <w:p w14:paraId="59875C55" w14:textId="77777777" w:rsidR="005E4530" w:rsidRPr="004410BF" w:rsidRDefault="005E4530" w:rsidP="009F2036">
            <w:pPr>
              <w:pStyle w:val="ProductList-OfferingBody"/>
              <w:jc w:val="center"/>
              <w:rPr>
                <w:rFonts w:eastAsia="Gulim" w:cstheme="minorHAnsi"/>
              </w:rPr>
            </w:pPr>
            <w:r w:rsidRPr="004410BF">
              <w:rPr>
                <w:rFonts w:eastAsia="Gulim" w:cstheme="minorHAnsi"/>
              </w:rPr>
              <w:t>50%</w:t>
            </w:r>
          </w:p>
        </w:tc>
      </w:tr>
    </w:tbl>
    <w:p w14:paraId="05B6221F" w14:textId="77777777" w:rsidR="005E4530" w:rsidRPr="008A3FFA" w:rsidRDefault="00000000" w:rsidP="005E4530">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5E4530" w:rsidRPr="008A3FFA">
          <w:rPr>
            <w:rStyle w:val="Hyperlink"/>
            <w:rFonts w:eastAsia="Gulim" w:hint="eastAsia"/>
            <w:color w:val="0563C1"/>
            <w:sz w:val="16"/>
            <w:szCs w:val="16"/>
            <w:lang w:eastAsia="ko-KR"/>
          </w:rPr>
          <w:t>목차</w:t>
        </w:r>
      </w:hyperlink>
      <w:r w:rsidR="005E4530">
        <w:rPr>
          <w:rFonts w:eastAsia="Gulim"/>
          <w:sz w:val="16"/>
          <w:szCs w:val="16"/>
          <w:lang w:eastAsia="ko-KR"/>
        </w:rPr>
        <w:t xml:space="preserve"> / </w:t>
      </w:r>
      <w:hyperlink w:anchor="Definitions" w:tooltip="정의" w:history="1">
        <w:r w:rsidR="005E4530" w:rsidRPr="008A3FFA">
          <w:rPr>
            <w:rStyle w:val="Hyperlink"/>
            <w:rFonts w:eastAsia="Gulim" w:hint="eastAsia"/>
            <w:color w:val="0563C1"/>
            <w:sz w:val="16"/>
            <w:szCs w:val="16"/>
            <w:lang w:eastAsia="ko-KR"/>
          </w:rPr>
          <w:t>정의</w:t>
        </w:r>
      </w:hyperlink>
    </w:p>
    <w:p w14:paraId="35CC0888" w14:textId="77777777" w:rsidR="00BC6607" w:rsidRPr="00CE2E46" w:rsidRDefault="00BC6607" w:rsidP="00BC6607">
      <w:pPr>
        <w:pStyle w:val="ProductList-Offering2Heading"/>
        <w:pBdr>
          <w:between w:val="single" w:sz="4" w:space="1" w:color="auto"/>
        </w:pBdr>
        <w:tabs>
          <w:tab w:val="clear" w:pos="360"/>
          <w:tab w:val="clear" w:pos="720"/>
          <w:tab w:val="clear" w:pos="1080"/>
        </w:tabs>
        <w:outlineLvl w:val="2"/>
        <w:rPr>
          <w:rFonts w:ascii="Calibri Light" w:eastAsia="Gulim" w:hAnsi="Calibri Light" w:cs="Calibri Light"/>
        </w:rPr>
      </w:pPr>
      <w:bookmarkStart w:id="40" w:name="_Toc126009015"/>
      <w:r w:rsidRPr="00CE2E46">
        <w:rPr>
          <w:rFonts w:ascii="Calibri Light" w:eastAsia="Gulim" w:hAnsi="Calibri Light" w:cs="Calibri Light"/>
        </w:rPr>
        <w:t xml:space="preserve">Dynamics 365 </w:t>
      </w:r>
      <w:r w:rsidRPr="009E4C53">
        <w:rPr>
          <w:rFonts w:ascii="Calibri Light" w:eastAsia="Gulim" w:hAnsi="Calibri Light" w:cs="Calibri Light"/>
        </w:rPr>
        <w:t>Human Resources</w:t>
      </w:r>
      <w:bookmarkEnd w:id="40"/>
    </w:p>
    <w:p w14:paraId="6F700C2A" w14:textId="77777777" w:rsidR="00BC6607" w:rsidRPr="008A3FFA" w:rsidRDefault="00BC6607" w:rsidP="00BC6607">
      <w:pPr>
        <w:pStyle w:val="ProductList-Body"/>
        <w:rPr>
          <w:rFonts w:eastAsia="Gulim"/>
        </w:rPr>
      </w:pPr>
      <w:proofErr w:type="spellStart"/>
      <w:r w:rsidRPr="008A3FFA">
        <w:rPr>
          <w:rFonts w:eastAsia="Gulim"/>
          <w:b/>
          <w:color w:val="00188F"/>
        </w:rPr>
        <w:t>추가</w:t>
      </w:r>
      <w:proofErr w:type="spellEnd"/>
      <w:r w:rsidRPr="008A3FFA">
        <w:rPr>
          <w:rFonts w:eastAsia="Gulim"/>
          <w:b/>
          <w:color w:val="00188F"/>
        </w:rPr>
        <w:t xml:space="preserve"> </w:t>
      </w:r>
      <w:proofErr w:type="spellStart"/>
      <w:r w:rsidRPr="008A3FFA">
        <w:rPr>
          <w:rFonts w:eastAsia="Gulim"/>
          <w:b/>
          <w:color w:val="00188F"/>
        </w:rPr>
        <w:t>용어</w:t>
      </w:r>
      <w:proofErr w:type="spellEnd"/>
      <w:r w:rsidRPr="008A3FFA">
        <w:rPr>
          <w:rFonts w:eastAsia="Gulim"/>
          <w:b/>
          <w:color w:val="00188F"/>
        </w:rPr>
        <w:t xml:space="preserve"> </w:t>
      </w:r>
      <w:proofErr w:type="spellStart"/>
      <w:r w:rsidRPr="008A3FFA">
        <w:rPr>
          <w:rFonts w:eastAsia="Gulim"/>
          <w:b/>
          <w:color w:val="00188F"/>
        </w:rPr>
        <w:t>정의</w:t>
      </w:r>
      <w:proofErr w:type="spellEnd"/>
      <w:r w:rsidRPr="0010382D">
        <w:rPr>
          <w:rFonts w:eastAsia="Gulim" w:cstheme="minorHAnsi"/>
        </w:rPr>
        <w:t>:</w:t>
      </w:r>
    </w:p>
    <w:p w14:paraId="388FA164" w14:textId="77777777" w:rsidR="00BC6607" w:rsidRPr="008A3FFA" w:rsidRDefault="00BC6607" w:rsidP="00BC6607">
      <w:pPr>
        <w:pStyle w:val="ProductList-Body"/>
        <w:rPr>
          <w:rFonts w:eastAsia="Gulim"/>
          <w:lang w:eastAsia="ko-KR"/>
        </w:rPr>
      </w:pPr>
      <w:r w:rsidRPr="0010382D">
        <w:rPr>
          <w:rFonts w:ascii="Gulim" w:eastAsia="Gulim" w:hAnsi="Gulim" w:cs="Segoe UI"/>
          <w:szCs w:val="18"/>
          <w:lang w:eastAsia="ko-KR"/>
        </w:rPr>
        <w:t>“</w:t>
      </w:r>
      <w:r w:rsidRPr="008A3FFA">
        <w:rPr>
          <w:rFonts w:eastAsia="Gulim"/>
          <w:b/>
          <w:color w:val="00188F"/>
          <w:lang w:eastAsia="ko-KR"/>
        </w:rPr>
        <w:t>활성</w:t>
      </w:r>
      <w:r w:rsidRPr="008A3FFA">
        <w:rPr>
          <w:rFonts w:eastAsia="Gulim"/>
          <w:b/>
          <w:color w:val="00188F"/>
          <w:lang w:eastAsia="ko-KR"/>
        </w:rPr>
        <w:t xml:space="preserve"> </w:t>
      </w:r>
      <w:proofErr w:type="gramStart"/>
      <w:r w:rsidRPr="008A3FFA">
        <w:rPr>
          <w:rFonts w:eastAsia="Gulim"/>
          <w:b/>
          <w:color w:val="00188F"/>
          <w:lang w:eastAsia="ko-KR"/>
        </w:rPr>
        <w:t>테넌트</w:t>
      </w:r>
      <w:r w:rsidRPr="0010382D">
        <w:rPr>
          <w:rFonts w:ascii="Gulim" w:eastAsia="Gulim" w:hAnsi="Gulim" w:cs="Segoe UI"/>
          <w:szCs w:val="18"/>
          <w:lang w:eastAsia="ko-KR"/>
        </w:rPr>
        <w:t>”</w:t>
      </w:r>
      <w:r w:rsidRPr="008A3FFA">
        <w:rPr>
          <w:rFonts w:eastAsia="Gulim"/>
          <w:lang w:eastAsia="ko-KR"/>
        </w:rPr>
        <w:t>란</w:t>
      </w:r>
      <w:proofErr w:type="gramEnd"/>
      <w:r w:rsidRPr="008A3FFA">
        <w:rPr>
          <w:rFonts w:eastAsia="Gulim"/>
          <w:lang w:eastAsia="ko-KR"/>
        </w:rPr>
        <w:t xml:space="preserve"> </w:t>
      </w:r>
      <w:r w:rsidRPr="008A3FFA">
        <w:rPr>
          <w:rFonts w:eastAsia="Gulim"/>
          <w:lang w:eastAsia="ko-KR"/>
        </w:rPr>
        <w:t>사용자들이</w:t>
      </w:r>
      <w:r w:rsidRPr="008A3FFA">
        <w:rPr>
          <w:rFonts w:eastAsia="Gulim"/>
          <w:lang w:eastAsia="ko-KR"/>
        </w:rPr>
        <w:t xml:space="preserve"> </w:t>
      </w:r>
      <w:r w:rsidRPr="008A3FFA">
        <w:rPr>
          <w:rFonts w:eastAsia="Gulim"/>
          <w:lang w:eastAsia="ko-KR"/>
        </w:rPr>
        <w:t>로그인할</w:t>
      </w:r>
      <w:r w:rsidRPr="008A3FFA">
        <w:rPr>
          <w:rFonts w:eastAsia="Gulim"/>
          <w:lang w:eastAsia="ko-KR"/>
        </w:rPr>
        <w:t xml:space="preserve"> </w:t>
      </w:r>
      <w:r w:rsidRPr="008A3FFA">
        <w:rPr>
          <w:rFonts w:eastAsia="Gulim"/>
          <w:lang w:eastAsia="ko-KR"/>
        </w:rPr>
        <w:t>수</w:t>
      </w:r>
      <w:r w:rsidRPr="008A3FFA">
        <w:rPr>
          <w:rFonts w:eastAsia="Gulim"/>
          <w:lang w:eastAsia="ko-KR"/>
        </w:rPr>
        <w:t xml:space="preserve"> </w:t>
      </w:r>
      <w:r w:rsidRPr="008A3FFA">
        <w:rPr>
          <w:rFonts w:eastAsia="Gulim"/>
          <w:lang w:eastAsia="ko-KR"/>
        </w:rPr>
        <w:t>있는</w:t>
      </w:r>
      <w:r w:rsidRPr="008A3FFA">
        <w:rPr>
          <w:rFonts w:eastAsia="Gulim"/>
          <w:lang w:eastAsia="ko-KR"/>
        </w:rPr>
        <w:t xml:space="preserve"> </w:t>
      </w:r>
      <w:r w:rsidRPr="008A3FFA">
        <w:rPr>
          <w:rFonts w:eastAsia="Gulim"/>
          <w:lang w:eastAsia="ko-KR"/>
        </w:rPr>
        <w:t>활성</w:t>
      </w:r>
      <w:r w:rsidRPr="008A3FFA">
        <w:rPr>
          <w:rFonts w:eastAsia="Gulim"/>
          <w:lang w:eastAsia="ko-KR"/>
        </w:rPr>
        <w:t xml:space="preserve"> </w:t>
      </w:r>
      <w:r w:rsidRPr="008A3FFA">
        <w:rPr>
          <w:rFonts w:eastAsia="Gulim"/>
          <w:lang w:eastAsia="ko-KR"/>
        </w:rPr>
        <w:t>데이터베이스가</w:t>
      </w:r>
      <w:r w:rsidRPr="008A3FFA">
        <w:rPr>
          <w:rFonts w:eastAsia="Gulim"/>
          <w:lang w:eastAsia="ko-KR"/>
        </w:rPr>
        <w:t xml:space="preserve"> </w:t>
      </w:r>
      <w:r w:rsidRPr="008A3FFA">
        <w:rPr>
          <w:rFonts w:eastAsia="Gulim"/>
          <w:lang w:eastAsia="ko-KR"/>
        </w:rPr>
        <w:t>있는</w:t>
      </w:r>
      <w:r w:rsidRPr="008A3FFA">
        <w:rPr>
          <w:rFonts w:eastAsia="Gulim"/>
          <w:lang w:eastAsia="ko-KR"/>
        </w:rPr>
        <w:t xml:space="preserve"> </w:t>
      </w:r>
      <w:r w:rsidRPr="008A3FFA">
        <w:rPr>
          <w:rFonts w:eastAsia="Gulim"/>
          <w:lang w:eastAsia="ko-KR"/>
        </w:rPr>
        <w:t>관리</w:t>
      </w:r>
      <w:r w:rsidRPr="008A3FFA">
        <w:rPr>
          <w:rFonts w:eastAsia="Gulim"/>
          <w:lang w:eastAsia="ko-KR"/>
        </w:rPr>
        <w:t xml:space="preserve"> </w:t>
      </w:r>
      <w:r w:rsidRPr="008A3FFA">
        <w:rPr>
          <w:rFonts w:eastAsia="Gulim"/>
          <w:lang w:eastAsia="ko-KR"/>
        </w:rPr>
        <w:t>포털에</w:t>
      </w:r>
      <w:r w:rsidRPr="008A3FFA">
        <w:rPr>
          <w:rFonts w:eastAsia="Gulim"/>
          <w:lang w:eastAsia="ko-KR"/>
        </w:rPr>
        <w:t xml:space="preserve"> </w:t>
      </w:r>
      <w:r w:rsidRPr="008A3FFA">
        <w:rPr>
          <w:rFonts w:eastAsia="Gulim"/>
          <w:lang w:eastAsia="ko-KR"/>
        </w:rPr>
        <w:t>활성화된</w:t>
      </w:r>
      <w:r w:rsidRPr="008A3FFA">
        <w:rPr>
          <w:rFonts w:eastAsia="Gulim"/>
          <w:lang w:eastAsia="ko-KR"/>
        </w:rPr>
        <w:t xml:space="preserve"> </w:t>
      </w:r>
      <w:r w:rsidRPr="008A3FFA">
        <w:rPr>
          <w:rFonts w:eastAsia="Gulim"/>
          <w:lang w:eastAsia="ko-KR"/>
        </w:rPr>
        <w:t>고가용성</w:t>
      </w:r>
      <w:r w:rsidRPr="008A3FFA">
        <w:rPr>
          <w:rFonts w:eastAsia="Gulim"/>
          <w:lang w:eastAsia="ko-KR"/>
        </w:rPr>
        <w:t xml:space="preserve"> </w:t>
      </w:r>
      <w:r w:rsidRPr="008A3FFA">
        <w:rPr>
          <w:rFonts w:eastAsia="Gulim"/>
          <w:lang w:eastAsia="ko-KR"/>
        </w:rPr>
        <w:t>제작</w:t>
      </w:r>
      <w:r w:rsidRPr="008A3FFA">
        <w:rPr>
          <w:rFonts w:eastAsia="Gulim"/>
          <w:lang w:eastAsia="ko-KR"/>
        </w:rPr>
        <w:t xml:space="preserve"> </w:t>
      </w:r>
      <w:r w:rsidRPr="008A3FFA">
        <w:rPr>
          <w:rFonts w:eastAsia="Gulim"/>
          <w:lang w:eastAsia="ko-KR"/>
        </w:rPr>
        <w:t>토폴로지를</w:t>
      </w:r>
      <w:r w:rsidRPr="008A3FFA">
        <w:rPr>
          <w:rFonts w:eastAsia="Gulim"/>
          <w:lang w:eastAsia="ko-KR"/>
        </w:rPr>
        <w:t xml:space="preserve"> </w:t>
      </w:r>
      <w:r w:rsidRPr="008A3FFA">
        <w:rPr>
          <w:rFonts w:eastAsia="Gulim"/>
          <w:lang w:eastAsia="ko-KR"/>
        </w:rPr>
        <w:t>갖춘</w:t>
      </w:r>
      <w:r w:rsidRPr="008A3FFA">
        <w:rPr>
          <w:rFonts w:eastAsia="Gulim"/>
          <w:lang w:eastAsia="ko-KR"/>
        </w:rPr>
        <w:t xml:space="preserve"> </w:t>
      </w:r>
      <w:r w:rsidRPr="008A3FFA">
        <w:rPr>
          <w:rFonts w:eastAsia="Gulim"/>
          <w:lang w:eastAsia="ko-KR"/>
        </w:rPr>
        <w:t>테넌트를</w:t>
      </w:r>
      <w:r w:rsidRPr="008A3FFA">
        <w:rPr>
          <w:rFonts w:eastAsia="Gulim"/>
          <w:lang w:eastAsia="ko-KR"/>
        </w:rPr>
        <w:t xml:space="preserve"> </w:t>
      </w:r>
      <w:r w:rsidRPr="008A3FFA">
        <w:rPr>
          <w:rFonts w:eastAsia="Gulim"/>
          <w:lang w:eastAsia="ko-KR"/>
        </w:rPr>
        <w:t>의미합니다</w:t>
      </w:r>
      <w:r w:rsidRPr="008A3FFA">
        <w:rPr>
          <w:rFonts w:eastAsia="Gulim"/>
          <w:lang w:eastAsia="ko-KR"/>
        </w:rPr>
        <w:t>.</w:t>
      </w:r>
    </w:p>
    <w:p w14:paraId="792F5629" w14:textId="77777777" w:rsidR="00BC6607" w:rsidRPr="008A3FFA" w:rsidRDefault="00BC6607" w:rsidP="00BC6607">
      <w:pPr>
        <w:pStyle w:val="ProductList-Body"/>
        <w:rPr>
          <w:rFonts w:eastAsia="Gulim"/>
          <w:lang w:eastAsia="ko-KR"/>
        </w:rPr>
      </w:pPr>
    </w:p>
    <w:p w14:paraId="2809651F" w14:textId="77777777" w:rsidR="00BC6607" w:rsidRPr="008A3FFA" w:rsidRDefault="00BC6607" w:rsidP="00BC6607">
      <w:pPr>
        <w:pStyle w:val="ProductList-Body"/>
        <w:spacing w:after="120"/>
        <w:rPr>
          <w:rFonts w:eastAsia="Gulim"/>
          <w:lang w:eastAsia="ko-KR"/>
        </w:rPr>
      </w:pP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중지</w:t>
      </w:r>
      <w:r w:rsidRPr="008A3FFA">
        <w:rPr>
          <w:rFonts w:eastAsia="Gulim"/>
          <w:b/>
          <w:color w:val="00188F"/>
          <w:lang w:eastAsia="ko-KR"/>
        </w:rPr>
        <w:t xml:space="preserve"> </w:t>
      </w:r>
      <w:r w:rsidRPr="008A3FFA">
        <w:rPr>
          <w:rFonts w:eastAsia="Gulim"/>
          <w:b/>
          <w:color w:val="00188F"/>
          <w:lang w:eastAsia="ko-KR"/>
        </w:rPr>
        <w:t>시간</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최종</w:t>
      </w:r>
      <w:r w:rsidRPr="008A3FFA">
        <w:rPr>
          <w:rFonts w:eastAsia="Gulim"/>
          <w:lang w:eastAsia="ko-KR"/>
        </w:rPr>
        <w:t xml:space="preserve"> </w:t>
      </w:r>
      <w:r w:rsidRPr="008A3FFA">
        <w:rPr>
          <w:rFonts w:eastAsia="Gulim"/>
          <w:lang w:eastAsia="ko-KR"/>
        </w:rPr>
        <w:t>사용자가</w:t>
      </w:r>
      <w:r w:rsidRPr="008A3FFA">
        <w:rPr>
          <w:rFonts w:eastAsia="Gulim"/>
          <w:lang w:eastAsia="ko-KR"/>
        </w:rPr>
        <w:t xml:space="preserve"> </w:t>
      </w:r>
      <w:r w:rsidRPr="008A3FFA">
        <w:rPr>
          <w:rFonts w:eastAsia="Gulim"/>
          <w:lang w:eastAsia="ko-KR"/>
        </w:rPr>
        <w:t>적절한</w:t>
      </w:r>
      <w:r w:rsidRPr="008A3FFA">
        <w:rPr>
          <w:rFonts w:eastAsia="Gulim"/>
          <w:lang w:eastAsia="ko-KR"/>
        </w:rPr>
        <w:t xml:space="preserve"> </w:t>
      </w:r>
      <w:r w:rsidRPr="008A3FFA">
        <w:rPr>
          <w:rFonts w:eastAsia="Gulim"/>
          <w:lang w:eastAsia="ko-KR"/>
        </w:rPr>
        <w:t>권한이</w:t>
      </w:r>
      <w:r w:rsidRPr="008A3FFA">
        <w:rPr>
          <w:rFonts w:eastAsia="Gulim"/>
          <w:lang w:eastAsia="ko-KR"/>
        </w:rPr>
        <w:t xml:space="preserve"> </w:t>
      </w:r>
      <w:r w:rsidRPr="008A3FFA">
        <w:rPr>
          <w:rFonts w:eastAsia="Gulim"/>
          <w:lang w:eastAsia="ko-KR"/>
        </w:rPr>
        <w:t>있음에도</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데이터를</w:t>
      </w:r>
      <w:r w:rsidRPr="008A3FFA">
        <w:rPr>
          <w:rFonts w:eastAsia="Gulim"/>
          <w:lang w:eastAsia="ko-KR"/>
        </w:rPr>
        <w:t xml:space="preserve"> </w:t>
      </w:r>
      <w:r w:rsidRPr="008A3FFA">
        <w:rPr>
          <w:rFonts w:eastAsia="Gulim"/>
          <w:lang w:eastAsia="ko-KR"/>
        </w:rPr>
        <w:t>읽거나</w:t>
      </w:r>
      <w:r w:rsidRPr="008A3FFA">
        <w:rPr>
          <w:rFonts w:eastAsia="Gulim"/>
          <w:lang w:eastAsia="ko-KR"/>
        </w:rPr>
        <w:t xml:space="preserve"> </w:t>
      </w:r>
      <w:r w:rsidRPr="008A3FFA">
        <w:rPr>
          <w:rFonts w:eastAsia="Gulim"/>
          <w:lang w:eastAsia="ko-KR"/>
        </w:rPr>
        <w:t>쓰지</w:t>
      </w:r>
      <w:r w:rsidRPr="008A3FFA">
        <w:rPr>
          <w:rFonts w:eastAsia="Gulim"/>
          <w:lang w:eastAsia="ko-KR"/>
        </w:rPr>
        <w:t xml:space="preserve"> </w:t>
      </w:r>
      <w:r w:rsidRPr="008A3FFA">
        <w:rPr>
          <w:rFonts w:eastAsia="Gulim"/>
          <w:lang w:eastAsia="ko-KR"/>
        </w:rPr>
        <w:t>못하는</w:t>
      </w:r>
      <w:r w:rsidRPr="008A3FFA">
        <w:rPr>
          <w:rFonts w:eastAsia="Gulim"/>
          <w:lang w:eastAsia="ko-KR"/>
        </w:rPr>
        <w:t xml:space="preserve"> </w:t>
      </w:r>
      <w:r w:rsidRPr="008A3FFA">
        <w:rPr>
          <w:rFonts w:eastAsia="Gulim"/>
          <w:lang w:eastAsia="ko-KR"/>
        </w:rPr>
        <w:t>기간을</w:t>
      </w:r>
      <w:r w:rsidRPr="008A3FFA">
        <w:rPr>
          <w:rFonts w:eastAsia="Gulim"/>
          <w:lang w:eastAsia="ko-KR"/>
        </w:rPr>
        <w:t xml:space="preserve"> </w:t>
      </w:r>
      <w:r w:rsidRPr="008A3FFA">
        <w:rPr>
          <w:rFonts w:eastAsia="Gulim"/>
          <w:lang w:eastAsia="ko-KR"/>
        </w:rPr>
        <w:t>의미합니다</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시간에는</w:t>
      </w:r>
      <w:r w:rsidRPr="008A3FFA">
        <w:rPr>
          <w:rFonts w:eastAsia="Gulim"/>
          <w:lang w:eastAsia="ko-KR"/>
        </w:rPr>
        <w:t xml:space="preserve"> </w:t>
      </w:r>
      <w:r w:rsidRPr="008A3FFA">
        <w:rPr>
          <w:rFonts w:eastAsia="Gulim"/>
          <w:lang w:eastAsia="ko-KR"/>
        </w:rPr>
        <w:t>예정된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시간이</w:t>
      </w:r>
      <w:r w:rsidRPr="008A3FFA">
        <w:rPr>
          <w:rFonts w:eastAsia="Gulim"/>
          <w:lang w:eastAsia="ko-KR"/>
        </w:rPr>
        <w:t xml:space="preserve"> </w:t>
      </w:r>
      <w:r w:rsidRPr="008A3FFA">
        <w:rPr>
          <w:rFonts w:eastAsia="Gulim"/>
          <w:lang w:eastAsia="ko-KR"/>
        </w:rPr>
        <w:t>포함되지</w:t>
      </w:r>
      <w:r w:rsidRPr="008A3FFA">
        <w:rPr>
          <w:rFonts w:eastAsia="Gulim"/>
          <w:lang w:eastAsia="ko-KR"/>
        </w:rPr>
        <w:t xml:space="preserve"> </w:t>
      </w:r>
      <w:r w:rsidRPr="008A3FFA">
        <w:rPr>
          <w:rFonts w:eastAsia="Gulim"/>
          <w:lang w:eastAsia="ko-KR"/>
        </w:rPr>
        <w:t>않습니다</w:t>
      </w:r>
      <w:r w:rsidRPr="008A3FFA">
        <w:rPr>
          <w:rFonts w:eastAsia="Gulim"/>
          <w:lang w:eastAsia="ko-KR"/>
        </w:rPr>
        <w:t>.</w:t>
      </w:r>
    </w:p>
    <w:p w14:paraId="0B79246A" w14:textId="77777777" w:rsidR="00BC6607" w:rsidRDefault="00BC6607" w:rsidP="00BC6607">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4176BB4B" w14:textId="77777777" w:rsidR="00BC6607" w:rsidRPr="008A3FFA" w:rsidRDefault="00BC6607" w:rsidP="00BC6607">
      <w:pPr>
        <w:pStyle w:val="ProductList-Body"/>
        <w:rPr>
          <w:rFonts w:eastAsia="Gulim"/>
          <w:lang w:eastAsia="ko-KR"/>
        </w:rPr>
      </w:pPr>
    </w:p>
    <w:p w14:paraId="02FBFC59" w14:textId="77777777" w:rsidR="00BC6607" w:rsidRPr="008A3FFA" w:rsidRDefault="00000000" w:rsidP="00BC6607">
      <w:pPr>
        <w:pStyle w:val="ProductList-Body"/>
        <w:spacing w:after="120"/>
        <w:rPr>
          <w:rFonts w:eastAsia="Gulim"/>
          <w:i/>
        </w:rPr>
      </w:pPr>
      <m:oMathPara>
        <m:oMath>
          <m:f>
            <m:fPr>
              <m:ctrlPr>
                <w:rPr>
                  <w:rFonts w:ascii="Cambria Math" w:eastAsia="Gulim" w:hAnsi="Cambria Math" w:cs="Tahoma"/>
                  <w:i/>
                  <w:szCs w:val="18"/>
                </w:rPr>
              </m:ctrlPr>
            </m:fPr>
            <m:num>
              <m:r>
                <w:rPr>
                  <w:rFonts w:ascii="Cambria Math" w:eastAsia="Gulim" w:hAnsi="Cambria Math"/>
                  <w:szCs w:val="18"/>
                </w:rPr>
                <m:t>사용자</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szCs w:val="18"/>
                </w:rPr>
                <m:t>(</m:t>
              </m:r>
              <m:r>
                <w:rPr>
                  <w:rFonts w:ascii="Cambria Math" w:eastAsia="Gulim" w:hAnsi="Cambria Math"/>
                  <w:szCs w:val="18"/>
                </w:rPr>
                <m:t>분</m:t>
              </m:r>
              <m:r>
                <w:rPr>
                  <w:rFonts w:ascii="Cambria Math" w:eastAsia="Gulim" w:hAnsi="Cambria Math"/>
                  <w:szCs w:val="18"/>
                </w:rPr>
                <m:t xml:space="preserve">) - </m:t>
              </m:r>
              <m:r>
                <w:rPr>
                  <w:rFonts w:ascii="Cambria Math" w:eastAsia="Gulim" w:hAnsi="Cambria Math"/>
                  <w:szCs w:val="18"/>
                </w:rPr>
                <m:t>작동</m:t>
              </m:r>
              <m:r>
                <w:rPr>
                  <w:rFonts w:ascii="Cambria Math" w:eastAsia="Gulim" w:hAnsi="Cambria Math"/>
                  <w:szCs w:val="18"/>
                </w:rPr>
                <m:t xml:space="preserve"> </m:t>
              </m:r>
              <m:r>
                <w:rPr>
                  <w:rFonts w:ascii="Cambria Math" w:eastAsia="Gulim" w:hAnsi="Cambria Math"/>
                  <w:szCs w:val="18"/>
                </w:rPr>
                <m:t>중지</m:t>
              </m:r>
              <m:r>
                <w:rPr>
                  <w:rFonts w:ascii="Cambria Math" w:eastAsia="Gulim" w:hAnsi="Cambria Math"/>
                  <w:szCs w:val="18"/>
                </w:rPr>
                <m:t xml:space="preserve"> </m:t>
              </m:r>
              <m:r>
                <w:rPr>
                  <w:rFonts w:ascii="Cambria Math" w:eastAsia="Gulim" w:hAnsi="Cambria Math"/>
                  <w:szCs w:val="18"/>
                </w:rPr>
                <m:t>시간</m:t>
              </m:r>
            </m:num>
            <m:den>
              <m:r>
                <w:rPr>
                  <w:rFonts w:ascii="Cambria Math" w:eastAsia="Gulim" w:hAnsi="Cambria Math"/>
                  <w:szCs w:val="18"/>
                </w:rPr>
                <m:t>사용자</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szCs w:val="18"/>
                </w:rPr>
                <m:t>(</m:t>
              </m:r>
              <m:r>
                <w:rPr>
                  <w:rFonts w:ascii="Cambria Math" w:eastAsia="Gulim" w:hAnsi="Cambria Math"/>
                  <w:szCs w:val="18"/>
                </w:rPr>
                <m:t>분</m:t>
              </m:r>
              <m:r>
                <w:rPr>
                  <w:rFonts w:ascii="Cambria Math" w:eastAsia="Gulim" w:hAnsi="Cambria Math"/>
                  <w:szCs w:val="18"/>
                </w:rPr>
                <m:t>)</m:t>
              </m:r>
            </m:den>
          </m:f>
          <m:r>
            <w:rPr>
              <w:rFonts w:ascii="Cambria Math" w:eastAsia="Gulim" w:hAnsi="Cambria Math" w:cs="Tahoma"/>
              <w:szCs w:val="18"/>
            </w:rPr>
            <m:t xml:space="preserve"> </m:t>
          </m:r>
          <m:r>
            <w:rPr>
              <w:rFonts w:ascii="Cambria Math" w:eastAsia="Gulim" w:hAnsi="Cambria Math"/>
              <w:szCs w:val="18"/>
            </w:rPr>
            <m:t>x</m:t>
          </m:r>
          <m:r>
            <w:rPr>
              <w:rFonts w:ascii="Cambria Math" w:eastAsia="Gulim" w:hAnsi="Cambria Math" w:cs="Tahoma"/>
              <w:szCs w:val="18"/>
            </w:rPr>
            <m:t xml:space="preserve"> 100</m:t>
          </m:r>
        </m:oMath>
      </m:oMathPara>
    </w:p>
    <w:p w14:paraId="180C9C7B" w14:textId="77777777" w:rsidR="00BC6607" w:rsidRPr="008A3FFA" w:rsidRDefault="00BC6607" w:rsidP="00BC6607">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36DBCC5D" w14:textId="77777777" w:rsidR="00BC6607" w:rsidRPr="008A3FFA" w:rsidRDefault="00BC6607" w:rsidP="00BC6607">
      <w:pPr>
        <w:pStyle w:val="ProductList-Body"/>
        <w:rPr>
          <w:rFonts w:eastAsia="Gulim"/>
          <w:lang w:eastAsia="ko-KR"/>
        </w:rPr>
      </w:pPr>
    </w:p>
    <w:p w14:paraId="293BE6AD" w14:textId="77777777" w:rsidR="00BC6607" w:rsidRPr="008A3FFA" w:rsidRDefault="00BC6607" w:rsidP="00BC6607">
      <w:pPr>
        <w:pStyle w:val="ProductList-Body"/>
        <w:rPr>
          <w:rFonts w:eastAsia="Gulim"/>
        </w:rPr>
      </w:pPr>
      <w:proofErr w:type="spellStart"/>
      <w:r w:rsidRPr="008A3FFA">
        <w:rPr>
          <w:rFonts w:eastAsia="Gulim"/>
          <w:b/>
          <w:color w:val="00188F"/>
        </w:rPr>
        <w:t>서비스</w:t>
      </w:r>
      <w:proofErr w:type="spellEnd"/>
      <w:r w:rsidRPr="008A3FFA">
        <w:rPr>
          <w:rFonts w:eastAsia="Gulim"/>
          <w:b/>
          <w:color w:val="00188F"/>
        </w:rPr>
        <w:t xml:space="preserve"> </w:t>
      </w:r>
      <w:proofErr w:type="spellStart"/>
      <w:r w:rsidRPr="008A3FFA">
        <w:rPr>
          <w:rFonts w:eastAsia="Gulim"/>
          <w:b/>
          <w:color w:val="00188F"/>
        </w:rPr>
        <w:t>크레딧</w:t>
      </w:r>
      <w:proofErr w:type="spellEnd"/>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607" w:rsidRPr="005A1238" w14:paraId="60CA1AA3" w14:textId="77777777" w:rsidTr="00D15382">
        <w:trPr>
          <w:tblHeader/>
        </w:trPr>
        <w:tc>
          <w:tcPr>
            <w:tcW w:w="5400" w:type="dxa"/>
            <w:shd w:val="clear" w:color="auto" w:fill="0072C6"/>
          </w:tcPr>
          <w:p w14:paraId="7A0D3AFC" w14:textId="77777777" w:rsidR="00BC6607" w:rsidRPr="008A3FFA" w:rsidRDefault="00BC6607" w:rsidP="00D15382">
            <w:pPr>
              <w:pStyle w:val="ProductList-OfferingBody"/>
              <w:keepLines/>
              <w:jc w:val="center"/>
              <w:rPr>
                <w:rFonts w:eastAsia="Gulim"/>
                <w:color w:val="FFFFFF" w:themeColor="background1"/>
              </w:rPr>
            </w:pPr>
            <w:proofErr w:type="spellStart"/>
            <w:r w:rsidRPr="008A3FFA">
              <w:rPr>
                <w:rFonts w:eastAsia="Gulim"/>
                <w:color w:val="FFFFFF" w:themeColor="background1"/>
              </w:rPr>
              <w:t>월간</w:t>
            </w:r>
            <w:proofErr w:type="spellEnd"/>
            <w:r w:rsidRPr="008A3FFA">
              <w:rPr>
                <w:rFonts w:eastAsia="Gulim"/>
                <w:color w:val="FFFFFF" w:themeColor="background1"/>
              </w:rPr>
              <w:t xml:space="preserve"> </w:t>
            </w:r>
            <w:proofErr w:type="spellStart"/>
            <w:r w:rsidRPr="008A3FFA">
              <w:rPr>
                <w:rFonts w:eastAsia="Gulim"/>
                <w:color w:val="FFFFFF" w:themeColor="background1"/>
              </w:rPr>
              <w:t>작동</w:t>
            </w:r>
            <w:proofErr w:type="spellEnd"/>
            <w:r w:rsidRPr="008A3FFA">
              <w:rPr>
                <w:rFonts w:eastAsia="Gulim"/>
                <w:color w:val="FFFFFF" w:themeColor="background1"/>
              </w:rPr>
              <w:t xml:space="preserve"> </w:t>
            </w:r>
            <w:proofErr w:type="spellStart"/>
            <w:r w:rsidRPr="008A3FFA">
              <w:rPr>
                <w:rFonts w:eastAsia="Gulim"/>
                <w:color w:val="FFFFFF" w:themeColor="background1"/>
              </w:rPr>
              <w:t>시간</w:t>
            </w:r>
            <w:proofErr w:type="spellEnd"/>
            <w:r w:rsidRPr="008A3FFA">
              <w:rPr>
                <w:rFonts w:eastAsia="Gulim"/>
                <w:color w:val="FFFFFF" w:themeColor="background1"/>
              </w:rPr>
              <w:t xml:space="preserve"> </w:t>
            </w:r>
            <w:proofErr w:type="spellStart"/>
            <w:r w:rsidRPr="008A3FFA">
              <w:rPr>
                <w:rFonts w:eastAsia="Gulim"/>
                <w:color w:val="FFFFFF" w:themeColor="background1"/>
              </w:rPr>
              <w:t>비율</w:t>
            </w:r>
            <w:proofErr w:type="spellEnd"/>
          </w:p>
        </w:tc>
        <w:tc>
          <w:tcPr>
            <w:tcW w:w="5400" w:type="dxa"/>
            <w:shd w:val="clear" w:color="auto" w:fill="0072C6"/>
          </w:tcPr>
          <w:p w14:paraId="689CC1F7" w14:textId="77777777" w:rsidR="00BC6607" w:rsidRPr="008A3FFA" w:rsidRDefault="00BC6607" w:rsidP="00D15382">
            <w:pPr>
              <w:pStyle w:val="ProductList-OfferingBody"/>
              <w:keepLines/>
              <w:jc w:val="center"/>
              <w:rPr>
                <w:rFonts w:eastAsia="Gulim"/>
                <w:color w:val="FFFFFF" w:themeColor="background1"/>
              </w:rPr>
            </w:pPr>
            <w:proofErr w:type="spellStart"/>
            <w:r w:rsidRPr="008A3FFA">
              <w:rPr>
                <w:rFonts w:eastAsia="Gulim"/>
                <w:color w:val="FFFFFF" w:themeColor="background1"/>
              </w:rPr>
              <w:t>서비스</w:t>
            </w:r>
            <w:proofErr w:type="spellEnd"/>
            <w:r w:rsidRPr="008A3FFA">
              <w:rPr>
                <w:rFonts w:eastAsia="Gulim"/>
                <w:color w:val="FFFFFF" w:themeColor="background1"/>
              </w:rPr>
              <w:t xml:space="preserve"> </w:t>
            </w:r>
            <w:proofErr w:type="spellStart"/>
            <w:r w:rsidRPr="008A3FFA">
              <w:rPr>
                <w:rFonts w:eastAsia="Gulim"/>
                <w:color w:val="FFFFFF" w:themeColor="background1"/>
              </w:rPr>
              <w:t>크레딧</w:t>
            </w:r>
            <w:proofErr w:type="spellEnd"/>
          </w:p>
        </w:tc>
      </w:tr>
      <w:tr w:rsidR="00BC6607" w:rsidRPr="005A1238" w14:paraId="67CD473C" w14:textId="77777777" w:rsidTr="00D15382">
        <w:tc>
          <w:tcPr>
            <w:tcW w:w="5400" w:type="dxa"/>
          </w:tcPr>
          <w:p w14:paraId="446CCD5C" w14:textId="77777777" w:rsidR="00BC6607" w:rsidRPr="008A3FFA" w:rsidRDefault="00BC6607" w:rsidP="00D15382">
            <w:pPr>
              <w:pStyle w:val="ProductList-OfferingBody"/>
              <w:keepLines/>
              <w:jc w:val="center"/>
              <w:rPr>
                <w:rFonts w:eastAsia="Gulim"/>
              </w:rPr>
            </w:pPr>
            <w:r w:rsidRPr="008A3FFA">
              <w:rPr>
                <w:rFonts w:eastAsia="Gulim"/>
              </w:rPr>
              <w:t xml:space="preserve">99.5% </w:t>
            </w:r>
            <w:proofErr w:type="spellStart"/>
            <w:r w:rsidRPr="008A3FFA">
              <w:rPr>
                <w:rFonts w:eastAsia="Gulim"/>
              </w:rPr>
              <w:t>미만</w:t>
            </w:r>
            <w:proofErr w:type="spellEnd"/>
          </w:p>
        </w:tc>
        <w:tc>
          <w:tcPr>
            <w:tcW w:w="5400" w:type="dxa"/>
          </w:tcPr>
          <w:p w14:paraId="1D0F1CB7" w14:textId="77777777" w:rsidR="00BC6607" w:rsidRPr="008A3FFA" w:rsidRDefault="00BC6607" w:rsidP="00D15382">
            <w:pPr>
              <w:pStyle w:val="ProductList-OfferingBody"/>
              <w:keepLines/>
              <w:jc w:val="center"/>
              <w:rPr>
                <w:rFonts w:eastAsia="Gulim"/>
              </w:rPr>
            </w:pPr>
            <w:r w:rsidRPr="008A3FFA">
              <w:rPr>
                <w:rFonts w:eastAsia="Gulim"/>
              </w:rPr>
              <w:t>25%</w:t>
            </w:r>
          </w:p>
        </w:tc>
      </w:tr>
      <w:tr w:rsidR="00BC6607" w:rsidRPr="005A1238" w14:paraId="07AE629D" w14:textId="77777777" w:rsidTr="00D15382">
        <w:tc>
          <w:tcPr>
            <w:tcW w:w="5400" w:type="dxa"/>
          </w:tcPr>
          <w:p w14:paraId="4932AFD3" w14:textId="77777777" w:rsidR="00BC6607" w:rsidRPr="008A3FFA" w:rsidRDefault="00BC6607" w:rsidP="00D15382">
            <w:pPr>
              <w:pStyle w:val="ProductList-OfferingBody"/>
              <w:keepLines/>
              <w:jc w:val="center"/>
              <w:rPr>
                <w:rFonts w:eastAsia="Gulim"/>
              </w:rPr>
            </w:pPr>
            <w:r w:rsidRPr="008A3FFA">
              <w:rPr>
                <w:rFonts w:eastAsia="Gulim"/>
              </w:rPr>
              <w:t>&lt; 99%</w:t>
            </w:r>
          </w:p>
        </w:tc>
        <w:tc>
          <w:tcPr>
            <w:tcW w:w="5400" w:type="dxa"/>
          </w:tcPr>
          <w:p w14:paraId="38900220" w14:textId="77777777" w:rsidR="00BC6607" w:rsidRPr="008A3FFA" w:rsidRDefault="00BC6607" w:rsidP="00D15382">
            <w:pPr>
              <w:pStyle w:val="ProductList-OfferingBody"/>
              <w:keepLines/>
              <w:jc w:val="center"/>
              <w:rPr>
                <w:rFonts w:eastAsia="Gulim"/>
              </w:rPr>
            </w:pPr>
            <w:r w:rsidRPr="008A3FFA">
              <w:rPr>
                <w:rFonts w:eastAsia="Gulim"/>
              </w:rPr>
              <w:t>50%</w:t>
            </w:r>
          </w:p>
        </w:tc>
      </w:tr>
      <w:tr w:rsidR="00BC6607" w:rsidRPr="005A1238" w14:paraId="04C43972" w14:textId="77777777" w:rsidTr="00D15382">
        <w:tc>
          <w:tcPr>
            <w:tcW w:w="5400" w:type="dxa"/>
          </w:tcPr>
          <w:p w14:paraId="4809E478" w14:textId="77777777" w:rsidR="00BC6607" w:rsidRPr="008A3FFA" w:rsidRDefault="00BC6607" w:rsidP="00D15382">
            <w:pPr>
              <w:pStyle w:val="ProductList-OfferingBody"/>
              <w:keepLines/>
              <w:jc w:val="center"/>
              <w:rPr>
                <w:rFonts w:eastAsia="Gulim"/>
              </w:rPr>
            </w:pPr>
            <w:r w:rsidRPr="008A3FFA">
              <w:rPr>
                <w:rFonts w:eastAsia="Gulim"/>
              </w:rPr>
              <w:t>&lt; 95%</w:t>
            </w:r>
          </w:p>
        </w:tc>
        <w:tc>
          <w:tcPr>
            <w:tcW w:w="5400" w:type="dxa"/>
          </w:tcPr>
          <w:p w14:paraId="3E8EBBB7" w14:textId="77777777" w:rsidR="00BC6607" w:rsidRPr="008A3FFA" w:rsidRDefault="00BC6607" w:rsidP="00D15382">
            <w:pPr>
              <w:pStyle w:val="ProductList-OfferingBody"/>
              <w:keepLines/>
              <w:jc w:val="center"/>
              <w:rPr>
                <w:rFonts w:eastAsia="Gulim"/>
              </w:rPr>
            </w:pPr>
            <w:r w:rsidRPr="008A3FFA">
              <w:rPr>
                <w:rFonts w:eastAsia="Gulim"/>
              </w:rPr>
              <w:t>100%</w:t>
            </w:r>
          </w:p>
        </w:tc>
      </w:tr>
    </w:tbl>
    <w:p w14:paraId="76DC7558" w14:textId="77777777" w:rsidR="00BC6607" w:rsidRPr="008A3FFA" w:rsidRDefault="00000000" w:rsidP="00BC6607">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BC6607" w:rsidRPr="008A3FFA">
          <w:rPr>
            <w:rStyle w:val="Hyperlink"/>
            <w:rFonts w:eastAsia="Gulim" w:hint="eastAsia"/>
            <w:color w:val="0563C1"/>
            <w:sz w:val="16"/>
            <w:szCs w:val="16"/>
            <w:lang w:eastAsia="ko-KR"/>
          </w:rPr>
          <w:t>목차</w:t>
        </w:r>
      </w:hyperlink>
      <w:r w:rsidR="00BC6607">
        <w:rPr>
          <w:rFonts w:eastAsia="Gulim"/>
          <w:sz w:val="16"/>
          <w:szCs w:val="16"/>
          <w:lang w:eastAsia="ko-KR"/>
        </w:rPr>
        <w:t xml:space="preserve"> / </w:t>
      </w:r>
      <w:hyperlink w:anchor="Definitions" w:tooltip="정의" w:history="1">
        <w:r w:rsidR="00BC6607" w:rsidRPr="008A3FFA">
          <w:rPr>
            <w:rStyle w:val="Hyperlink"/>
            <w:rFonts w:eastAsia="Gulim" w:hint="eastAsia"/>
            <w:color w:val="0563C1"/>
            <w:sz w:val="16"/>
            <w:szCs w:val="16"/>
            <w:lang w:eastAsia="ko-KR"/>
          </w:rPr>
          <w:t>정의</w:t>
        </w:r>
      </w:hyperlink>
    </w:p>
    <w:p w14:paraId="4DE12F9E" w14:textId="77777777" w:rsidR="00046A43" w:rsidRPr="000B362F" w:rsidRDefault="00046A43" w:rsidP="00046A43">
      <w:pPr>
        <w:pStyle w:val="ProductList-Offering2Heading"/>
        <w:pBdr>
          <w:between w:val="single" w:sz="4" w:space="1" w:color="auto"/>
        </w:pBdr>
        <w:tabs>
          <w:tab w:val="clear" w:pos="360"/>
          <w:tab w:val="clear" w:pos="720"/>
          <w:tab w:val="clear" w:pos="1080"/>
        </w:tabs>
        <w:outlineLvl w:val="2"/>
        <w:rPr>
          <w:rFonts w:eastAsia="Gulim" w:cstheme="majorHAnsi"/>
        </w:rPr>
      </w:pPr>
      <w:bookmarkStart w:id="41" w:name="_Toc126009016"/>
      <w:bookmarkStart w:id="42" w:name="_Toc45621200"/>
      <w:r w:rsidRPr="000B362F">
        <w:rPr>
          <w:rFonts w:eastAsia="Gulim" w:cstheme="majorHAnsi"/>
        </w:rPr>
        <w:t>Dynamics 365 Intelligent Order Management</w:t>
      </w:r>
      <w:bookmarkEnd w:id="41"/>
    </w:p>
    <w:p w14:paraId="52EC8F5F" w14:textId="77777777" w:rsidR="00046A43" w:rsidRPr="000B362F" w:rsidRDefault="00046A43" w:rsidP="00046A43">
      <w:pPr>
        <w:pStyle w:val="ProductList-Body"/>
        <w:rPr>
          <w:rFonts w:eastAsia="Gulim" w:cstheme="minorHAnsi"/>
          <w:lang w:eastAsia="ko-KR"/>
        </w:rPr>
      </w:pPr>
      <w:r w:rsidRPr="000B362F">
        <w:rPr>
          <w:rFonts w:eastAsia="Gulim" w:cstheme="minorHAnsi"/>
          <w:b/>
          <w:color w:val="00188F"/>
          <w:lang w:eastAsia="ko-KR"/>
        </w:rPr>
        <w:t>작동</w:t>
      </w:r>
      <w:r w:rsidRPr="000B362F">
        <w:rPr>
          <w:rFonts w:eastAsia="Gulim" w:cstheme="minorHAnsi"/>
          <w:b/>
          <w:color w:val="00188F"/>
          <w:lang w:eastAsia="ko-KR"/>
        </w:rPr>
        <w:t xml:space="preserve"> </w:t>
      </w:r>
      <w:r w:rsidRPr="000B362F">
        <w:rPr>
          <w:rFonts w:eastAsia="Gulim" w:cstheme="minorHAnsi"/>
          <w:b/>
          <w:color w:val="00188F"/>
          <w:lang w:eastAsia="ko-KR"/>
        </w:rPr>
        <w:t>중지</w:t>
      </w:r>
      <w:r w:rsidRPr="000B362F">
        <w:rPr>
          <w:rFonts w:eastAsia="Gulim" w:cstheme="minorHAnsi"/>
          <w:b/>
          <w:color w:val="00188F"/>
          <w:lang w:eastAsia="ko-KR"/>
        </w:rPr>
        <w:t xml:space="preserve"> </w:t>
      </w:r>
      <w:r w:rsidRPr="000B362F">
        <w:rPr>
          <w:rFonts w:eastAsia="Gulim" w:cstheme="minorHAnsi"/>
          <w:b/>
          <w:color w:val="00188F"/>
          <w:lang w:eastAsia="ko-KR"/>
        </w:rPr>
        <w:t>시간</w:t>
      </w:r>
      <w:r w:rsidRPr="000B362F">
        <w:rPr>
          <w:rFonts w:eastAsia="Gulim" w:cstheme="minorHAnsi"/>
          <w:lang w:eastAsia="ko-KR"/>
        </w:rPr>
        <w:t xml:space="preserve">: </w:t>
      </w:r>
      <w:r w:rsidRPr="000B362F">
        <w:rPr>
          <w:rFonts w:eastAsia="Gulim" w:cstheme="minorHAnsi"/>
          <w:szCs w:val="18"/>
          <w:lang w:eastAsia="ko-KR"/>
        </w:rPr>
        <w:t>최종</w:t>
      </w:r>
      <w:r w:rsidRPr="000B362F">
        <w:rPr>
          <w:rFonts w:eastAsia="Gulim" w:cstheme="minorHAnsi"/>
          <w:szCs w:val="18"/>
          <w:lang w:eastAsia="ko-KR"/>
        </w:rPr>
        <w:t xml:space="preserve"> </w:t>
      </w:r>
      <w:r w:rsidRPr="000B362F">
        <w:rPr>
          <w:rFonts w:eastAsia="Gulim" w:cstheme="minorHAnsi"/>
          <w:szCs w:val="18"/>
          <w:lang w:eastAsia="ko-KR"/>
        </w:rPr>
        <w:t>사용자가</w:t>
      </w:r>
      <w:r w:rsidRPr="000B362F">
        <w:rPr>
          <w:rFonts w:eastAsia="Gulim" w:cstheme="minorHAnsi"/>
          <w:szCs w:val="18"/>
          <w:lang w:eastAsia="ko-KR"/>
        </w:rPr>
        <w:t xml:space="preserve"> </w:t>
      </w:r>
      <w:r w:rsidRPr="000B362F">
        <w:rPr>
          <w:rFonts w:eastAsia="Gulim" w:cstheme="minorHAnsi"/>
          <w:szCs w:val="18"/>
          <w:lang w:eastAsia="ko-KR"/>
        </w:rPr>
        <w:t>적절한</w:t>
      </w:r>
      <w:r w:rsidRPr="000B362F">
        <w:rPr>
          <w:rFonts w:eastAsia="Gulim" w:cstheme="minorHAnsi"/>
          <w:szCs w:val="18"/>
          <w:lang w:eastAsia="ko-KR"/>
        </w:rPr>
        <w:t xml:space="preserve"> </w:t>
      </w:r>
      <w:r w:rsidRPr="000B362F">
        <w:rPr>
          <w:rFonts w:eastAsia="Gulim" w:cstheme="minorHAnsi"/>
          <w:szCs w:val="18"/>
          <w:lang w:eastAsia="ko-KR"/>
        </w:rPr>
        <w:t>사용</w:t>
      </w:r>
      <w:r w:rsidRPr="000B362F">
        <w:rPr>
          <w:rFonts w:eastAsia="Gulim" w:cstheme="minorHAnsi"/>
          <w:szCs w:val="18"/>
          <w:lang w:eastAsia="ko-KR"/>
        </w:rPr>
        <w:t xml:space="preserve"> </w:t>
      </w:r>
      <w:r w:rsidRPr="000B362F">
        <w:rPr>
          <w:rFonts w:eastAsia="Gulim" w:cstheme="minorHAnsi"/>
          <w:szCs w:val="18"/>
          <w:lang w:eastAsia="ko-KR"/>
        </w:rPr>
        <w:t>권한이</w:t>
      </w:r>
      <w:r w:rsidRPr="000B362F">
        <w:rPr>
          <w:rFonts w:eastAsia="Gulim" w:cstheme="minorHAnsi"/>
          <w:szCs w:val="18"/>
          <w:lang w:eastAsia="ko-KR"/>
        </w:rPr>
        <w:t xml:space="preserve"> </w:t>
      </w:r>
      <w:r w:rsidRPr="000B362F">
        <w:rPr>
          <w:rFonts w:eastAsia="Gulim" w:cstheme="minorHAnsi"/>
          <w:szCs w:val="18"/>
          <w:lang w:eastAsia="ko-KR"/>
        </w:rPr>
        <w:t>있는</w:t>
      </w:r>
      <w:r w:rsidRPr="000B362F">
        <w:rPr>
          <w:rFonts w:eastAsia="Gulim" w:cstheme="minorHAnsi"/>
          <w:szCs w:val="18"/>
          <w:lang w:eastAsia="ko-KR"/>
        </w:rPr>
        <w:t xml:space="preserve"> </w:t>
      </w:r>
      <w:r w:rsidRPr="000B362F">
        <w:rPr>
          <w:rFonts w:eastAsia="Gulim" w:cstheme="minorHAnsi"/>
          <w:szCs w:val="18"/>
          <w:lang w:eastAsia="ko-KR"/>
        </w:rPr>
        <w:t>서비스</w:t>
      </w:r>
      <w:r w:rsidRPr="000B362F">
        <w:rPr>
          <w:rFonts w:eastAsia="Gulim" w:cstheme="minorHAnsi"/>
          <w:szCs w:val="18"/>
          <w:lang w:eastAsia="ko-KR"/>
        </w:rPr>
        <w:t xml:space="preserve"> </w:t>
      </w:r>
      <w:r w:rsidRPr="000B362F">
        <w:rPr>
          <w:rFonts w:eastAsia="Gulim" w:cstheme="minorHAnsi"/>
          <w:szCs w:val="18"/>
          <w:lang w:eastAsia="ko-KR"/>
        </w:rPr>
        <w:t>데이터를</w:t>
      </w:r>
      <w:r w:rsidRPr="000B362F">
        <w:rPr>
          <w:rFonts w:eastAsia="Gulim" w:cstheme="minorHAnsi"/>
          <w:szCs w:val="18"/>
          <w:lang w:eastAsia="ko-KR"/>
        </w:rPr>
        <w:t xml:space="preserve"> </w:t>
      </w:r>
      <w:r w:rsidRPr="000B362F">
        <w:rPr>
          <w:rFonts w:eastAsia="Gulim" w:cstheme="minorHAnsi"/>
          <w:szCs w:val="18"/>
          <w:lang w:eastAsia="ko-KR"/>
        </w:rPr>
        <w:t>읽거나</w:t>
      </w:r>
      <w:r w:rsidRPr="000B362F">
        <w:rPr>
          <w:rFonts w:eastAsia="Gulim" w:cstheme="minorHAnsi"/>
          <w:szCs w:val="18"/>
          <w:lang w:eastAsia="ko-KR"/>
        </w:rPr>
        <w:t xml:space="preserve"> </w:t>
      </w:r>
      <w:r w:rsidRPr="000B362F">
        <w:rPr>
          <w:rFonts w:eastAsia="Gulim" w:cstheme="minorHAnsi"/>
          <w:szCs w:val="18"/>
          <w:lang w:eastAsia="ko-KR"/>
        </w:rPr>
        <w:t>쓸</w:t>
      </w:r>
      <w:r w:rsidRPr="000B362F">
        <w:rPr>
          <w:rFonts w:eastAsia="Gulim" w:cstheme="minorHAnsi"/>
          <w:szCs w:val="18"/>
          <w:lang w:eastAsia="ko-KR"/>
        </w:rPr>
        <w:t xml:space="preserve"> </w:t>
      </w:r>
      <w:r w:rsidRPr="000B362F">
        <w:rPr>
          <w:rFonts w:eastAsia="Gulim" w:cstheme="minorHAnsi"/>
          <w:szCs w:val="18"/>
          <w:lang w:eastAsia="ko-KR"/>
        </w:rPr>
        <w:t>수</w:t>
      </w:r>
      <w:r w:rsidRPr="000B362F">
        <w:rPr>
          <w:rFonts w:eastAsia="Gulim" w:cstheme="minorHAnsi"/>
          <w:szCs w:val="18"/>
          <w:lang w:eastAsia="ko-KR"/>
        </w:rPr>
        <w:t xml:space="preserve"> </w:t>
      </w:r>
      <w:r w:rsidRPr="000B362F">
        <w:rPr>
          <w:rFonts w:eastAsia="Gulim" w:cstheme="minorHAnsi"/>
          <w:szCs w:val="18"/>
          <w:lang w:eastAsia="ko-KR"/>
        </w:rPr>
        <w:t>없는</w:t>
      </w:r>
      <w:r w:rsidRPr="000B362F">
        <w:rPr>
          <w:rFonts w:eastAsia="Gulim" w:cstheme="minorHAnsi"/>
          <w:szCs w:val="18"/>
          <w:lang w:eastAsia="ko-KR"/>
        </w:rPr>
        <w:t xml:space="preserve"> </w:t>
      </w:r>
      <w:r w:rsidRPr="000B362F">
        <w:rPr>
          <w:rFonts w:eastAsia="Gulim" w:cstheme="minorHAnsi"/>
          <w:szCs w:val="18"/>
          <w:lang w:eastAsia="ko-KR"/>
        </w:rPr>
        <w:t>시간</w:t>
      </w:r>
      <w:r w:rsidRPr="000B362F">
        <w:rPr>
          <w:rFonts w:eastAsia="Gulim" w:cstheme="minorHAnsi"/>
          <w:szCs w:val="18"/>
          <w:lang w:eastAsia="ko-KR"/>
        </w:rPr>
        <w:t>(</w:t>
      </w:r>
      <w:r w:rsidRPr="000B362F">
        <w:rPr>
          <w:rFonts w:eastAsia="Gulim" w:cstheme="minorHAnsi"/>
          <w:szCs w:val="18"/>
          <w:lang w:eastAsia="ko-KR"/>
        </w:rPr>
        <w:t>단</w:t>
      </w:r>
      <w:r w:rsidRPr="000B362F">
        <w:rPr>
          <w:rFonts w:eastAsia="Gulim" w:cstheme="minorHAnsi"/>
          <w:szCs w:val="18"/>
          <w:lang w:eastAsia="ko-KR"/>
        </w:rPr>
        <w:t xml:space="preserve">, </w:t>
      </w:r>
      <w:r w:rsidRPr="000B362F">
        <w:rPr>
          <w:rFonts w:eastAsia="Gulim" w:cstheme="minorHAnsi"/>
          <w:szCs w:val="18"/>
          <w:lang w:eastAsia="ko-KR"/>
        </w:rPr>
        <w:t>서비스</w:t>
      </w:r>
      <w:r w:rsidRPr="000B362F">
        <w:rPr>
          <w:rFonts w:eastAsia="Gulim" w:cstheme="minorHAnsi"/>
          <w:szCs w:val="18"/>
          <w:lang w:eastAsia="ko-KR"/>
        </w:rPr>
        <w:t xml:space="preserve"> </w:t>
      </w:r>
      <w:r w:rsidRPr="000B362F">
        <w:rPr>
          <w:rFonts w:eastAsia="Gulim" w:cstheme="minorHAnsi"/>
          <w:szCs w:val="18"/>
          <w:lang w:eastAsia="ko-KR"/>
        </w:rPr>
        <w:t>추가</w:t>
      </w:r>
      <w:r w:rsidRPr="000B362F">
        <w:rPr>
          <w:rFonts w:eastAsia="Gulim" w:cstheme="minorHAnsi"/>
          <w:szCs w:val="18"/>
          <w:lang w:eastAsia="ko-KR"/>
        </w:rPr>
        <w:t xml:space="preserve"> </w:t>
      </w:r>
      <w:r w:rsidRPr="000B362F">
        <w:rPr>
          <w:rFonts w:eastAsia="Gulim" w:cstheme="minorHAnsi"/>
          <w:szCs w:val="18"/>
          <w:lang w:eastAsia="ko-KR"/>
        </w:rPr>
        <w:t>기능</w:t>
      </w:r>
      <w:r w:rsidRPr="000B362F">
        <w:rPr>
          <w:rFonts w:eastAsia="Gulim" w:cstheme="minorHAnsi"/>
          <w:szCs w:val="18"/>
          <w:lang w:eastAsia="ko-KR"/>
        </w:rPr>
        <w:t xml:space="preserve"> </w:t>
      </w:r>
      <w:r w:rsidRPr="000B362F">
        <w:rPr>
          <w:rFonts w:eastAsia="Gulim" w:cstheme="minorHAnsi"/>
          <w:szCs w:val="18"/>
          <w:lang w:eastAsia="ko-KR"/>
        </w:rPr>
        <w:t>사용</w:t>
      </w:r>
      <w:r w:rsidRPr="000B362F">
        <w:rPr>
          <w:rFonts w:eastAsia="Gulim" w:cstheme="minorHAnsi"/>
          <w:szCs w:val="18"/>
          <w:lang w:eastAsia="ko-KR"/>
        </w:rPr>
        <w:t xml:space="preserve"> </w:t>
      </w:r>
      <w:r w:rsidRPr="000B362F">
        <w:rPr>
          <w:rFonts w:eastAsia="Gulim" w:cstheme="minorHAnsi"/>
          <w:szCs w:val="18"/>
          <w:lang w:eastAsia="ko-KR"/>
        </w:rPr>
        <w:t>불능은</w:t>
      </w:r>
      <w:r w:rsidRPr="000B362F">
        <w:rPr>
          <w:rFonts w:eastAsia="Gulim" w:cstheme="minorHAnsi"/>
          <w:szCs w:val="18"/>
          <w:lang w:eastAsia="ko-KR"/>
        </w:rPr>
        <w:t xml:space="preserve"> </w:t>
      </w:r>
      <w:r w:rsidRPr="000B362F">
        <w:rPr>
          <w:rFonts w:eastAsia="Gulim" w:cstheme="minorHAnsi"/>
          <w:szCs w:val="18"/>
          <w:lang w:eastAsia="ko-KR"/>
        </w:rPr>
        <w:t>제외</w:t>
      </w:r>
      <w:r w:rsidRPr="000B362F">
        <w:rPr>
          <w:rFonts w:eastAsia="Gulim" w:cstheme="minorHAnsi"/>
          <w:szCs w:val="18"/>
          <w:lang w:eastAsia="ko-KR"/>
        </w:rPr>
        <w:t xml:space="preserve">)  </w:t>
      </w:r>
      <w:r w:rsidRPr="000B362F">
        <w:rPr>
          <w:rFonts w:eastAsia="Gulim" w:cstheme="minorHAnsi"/>
          <w:lang w:eastAsia="ko-KR"/>
        </w:rPr>
        <w:t>작동</w:t>
      </w:r>
      <w:r w:rsidRPr="000B362F">
        <w:rPr>
          <w:rFonts w:eastAsia="Gulim" w:cstheme="minorHAnsi"/>
          <w:lang w:eastAsia="ko-KR"/>
        </w:rPr>
        <w:t xml:space="preserve"> </w:t>
      </w:r>
      <w:r w:rsidRPr="000B362F">
        <w:rPr>
          <w:rFonts w:eastAsia="Gulim" w:cstheme="minorHAnsi"/>
          <w:lang w:eastAsia="ko-KR"/>
        </w:rPr>
        <w:t>중지</w:t>
      </w:r>
      <w:r w:rsidRPr="000B362F">
        <w:rPr>
          <w:rFonts w:eastAsia="Gulim" w:cstheme="minorHAnsi"/>
          <w:lang w:eastAsia="ko-KR"/>
        </w:rPr>
        <w:t xml:space="preserve"> </w:t>
      </w:r>
      <w:r w:rsidRPr="000B362F">
        <w:rPr>
          <w:rFonts w:eastAsia="Gulim" w:cstheme="minorHAnsi"/>
          <w:lang w:eastAsia="ko-KR"/>
        </w:rPr>
        <w:t>시간에는</w:t>
      </w:r>
      <w:r w:rsidRPr="000B362F">
        <w:rPr>
          <w:rFonts w:eastAsia="Gulim" w:cstheme="minorHAnsi"/>
          <w:lang w:eastAsia="ko-KR"/>
        </w:rPr>
        <w:t xml:space="preserve"> </w:t>
      </w:r>
      <w:r w:rsidRPr="000B362F">
        <w:rPr>
          <w:rFonts w:eastAsia="Gulim" w:cstheme="minorHAnsi"/>
          <w:lang w:eastAsia="ko-KR"/>
        </w:rPr>
        <w:t>예정된</w:t>
      </w:r>
      <w:r w:rsidRPr="000B362F">
        <w:rPr>
          <w:rFonts w:eastAsia="Gulim" w:cstheme="minorHAnsi"/>
          <w:lang w:eastAsia="ko-KR"/>
        </w:rPr>
        <w:t xml:space="preserve"> </w:t>
      </w:r>
      <w:r w:rsidRPr="000B362F">
        <w:rPr>
          <w:rFonts w:eastAsia="Gulim" w:cstheme="minorHAnsi"/>
          <w:lang w:eastAsia="ko-KR"/>
        </w:rPr>
        <w:t>작동</w:t>
      </w:r>
      <w:r w:rsidRPr="000B362F">
        <w:rPr>
          <w:rFonts w:eastAsia="Gulim" w:cstheme="minorHAnsi"/>
          <w:lang w:eastAsia="ko-KR"/>
        </w:rPr>
        <w:t xml:space="preserve"> </w:t>
      </w:r>
      <w:r w:rsidRPr="000B362F">
        <w:rPr>
          <w:rFonts w:eastAsia="Gulim" w:cstheme="minorHAnsi"/>
          <w:lang w:eastAsia="ko-KR"/>
        </w:rPr>
        <w:t>중지</w:t>
      </w:r>
      <w:r w:rsidRPr="000B362F">
        <w:rPr>
          <w:rFonts w:eastAsia="Gulim" w:cstheme="minorHAnsi"/>
          <w:lang w:eastAsia="ko-KR"/>
        </w:rPr>
        <w:t xml:space="preserve"> </w:t>
      </w:r>
      <w:r w:rsidRPr="000B362F">
        <w:rPr>
          <w:rFonts w:eastAsia="Gulim" w:cstheme="minorHAnsi"/>
          <w:lang w:eastAsia="ko-KR"/>
        </w:rPr>
        <w:t>시간이</w:t>
      </w:r>
      <w:r w:rsidRPr="000B362F">
        <w:rPr>
          <w:rFonts w:eastAsia="Gulim" w:cstheme="minorHAnsi"/>
          <w:lang w:eastAsia="ko-KR"/>
        </w:rPr>
        <w:t xml:space="preserve"> </w:t>
      </w:r>
      <w:r w:rsidRPr="000B362F">
        <w:rPr>
          <w:rFonts w:eastAsia="Gulim" w:cstheme="minorHAnsi"/>
          <w:lang w:eastAsia="ko-KR"/>
        </w:rPr>
        <w:t>포함되지</w:t>
      </w:r>
      <w:r w:rsidRPr="000B362F">
        <w:rPr>
          <w:rFonts w:eastAsia="Gulim" w:cstheme="minorHAnsi"/>
          <w:lang w:eastAsia="ko-KR"/>
        </w:rPr>
        <w:t xml:space="preserve"> </w:t>
      </w:r>
      <w:r w:rsidRPr="000B362F">
        <w:rPr>
          <w:rFonts w:eastAsia="Gulim" w:cstheme="minorHAnsi"/>
          <w:lang w:eastAsia="ko-KR"/>
        </w:rPr>
        <w:t>않습니다</w:t>
      </w:r>
      <w:r w:rsidRPr="000B362F">
        <w:rPr>
          <w:rFonts w:eastAsia="Gulim" w:cstheme="minorHAnsi"/>
          <w:lang w:eastAsia="ko-KR"/>
        </w:rPr>
        <w:t>.</w:t>
      </w:r>
    </w:p>
    <w:p w14:paraId="58451A95" w14:textId="77777777" w:rsidR="00046A43" w:rsidRPr="000B362F" w:rsidRDefault="00046A43" w:rsidP="00046A43">
      <w:pPr>
        <w:pStyle w:val="ProductList-Body"/>
        <w:rPr>
          <w:rFonts w:eastAsia="Gulim" w:cstheme="minorHAnsi"/>
          <w:lang w:eastAsia="ko-KR"/>
        </w:rPr>
      </w:pPr>
    </w:p>
    <w:p w14:paraId="6E19B59F" w14:textId="77777777" w:rsidR="00046A43" w:rsidRPr="000B362F" w:rsidRDefault="00046A43" w:rsidP="00046A43">
      <w:pPr>
        <w:pStyle w:val="ProductList-Body"/>
        <w:rPr>
          <w:rFonts w:eastAsia="Gulim" w:cstheme="minorHAnsi"/>
          <w:lang w:eastAsia="ko-KR"/>
        </w:rPr>
      </w:pPr>
      <w:r w:rsidRPr="000B362F">
        <w:rPr>
          <w:rFonts w:eastAsia="Gulim" w:cstheme="minorHAnsi"/>
          <w:b/>
          <w:color w:val="00188F"/>
          <w:lang w:eastAsia="ko-KR"/>
        </w:rPr>
        <w:t>월간</w:t>
      </w:r>
      <w:r w:rsidRPr="000B362F">
        <w:rPr>
          <w:rFonts w:eastAsia="Gulim" w:cstheme="minorHAnsi"/>
          <w:b/>
          <w:color w:val="00188F"/>
          <w:lang w:eastAsia="ko-KR"/>
        </w:rPr>
        <w:t xml:space="preserve"> </w:t>
      </w:r>
      <w:r w:rsidRPr="000B362F">
        <w:rPr>
          <w:rFonts w:eastAsia="Gulim" w:cstheme="minorHAnsi"/>
          <w:b/>
          <w:color w:val="00188F"/>
          <w:lang w:eastAsia="ko-KR"/>
        </w:rPr>
        <w:t>작동</w:t>
      </w:r>
      <w:r w:rsidRPr="000B362F">
        <w:rPr>
          <w:rFonts w:eastAsia="Gulim" w:cstheme="minorHAnsi"/>
          <w:b/>
          <w:color w:val="00188F"/>
          <w:lang w:eastAsia="ko-KR"/>
        </w:rPr>
        <w:t xml:space="preserve"> </w:t>
      </w:r>
      <w:r w:rsidRPr="000B362F">
        <w:rPr>
          <w:rFonts w:eastAsia="Gulim" w:cstheme="minorHAnsi"/>
          <w:b/>
          <w:color w:val="00188F"/>
          <w:lang w:eastAsia="ko-KR"/>
        </w:rPr>
        <w:t>시간</w:t>
      </w:r>
      <w:r w:rsidRPr="000B362F">
        <w:rPr>
          <w:rFonts w:eastAsia="Gulim" w:cstheme="minorHAnsi"/>
          <w:b/>
          <w:color w:val="00188F"/>
          <w:lang w:eastAsia="ko-KR"/>
        </w:rPr>
        <w:t xml:space="preserve"> </w:t>
      </w:r>
      <w:r w:rsidRPr="000B362F">
        <w:rPr>
          <w:rFonts w:eastAsia="Gulim" w:cstheme="minorHAnsi"/>
          <w:b/>
          <w:color w:val="00188F"/>
          <w:lang w:eastAsia="ko-KR"/>
        </w:rPr>
        <w:t>비율</w:t>
      </w:r>
      <w:r w:rsidRPr="000B362F">
        <w:rPr>
          <w:rFonts w:eastAsia="Gulim" w:cstheme="minorHAnsi"/>
          <w:lang w:eastAsia="ko-KR"/>
        </w:rPr>
        <w:t xml:space="preserve">: </w:t>
      </w:r>
      <w:r w:rsidRPr="000B362F">
        <w:rPr>
          <w:rFonts w:eastAsia="Gulim" w:cstheme="minorHAnsi"/>
          <w:lang w:eastAsia="ko-KR"/>
        </w:rPr>
        <w:t>월간</w:t>
      </w:r>
      <w:r w:rsidRPr="000B362F">
        <w:rPr>
          <w:rFonts w:eastAsia="Gulim" w:cstheme="minorHAnsi"/>
          <w:lang w:eastAsia="ko-KR"/>
        </w:rPr>
        <w:t xml:space="preserve"> </w:t>
      </w:r>
      <w:r w:rsidRPr="000B362F">
        <w:rPr>
          <w:rFonts w:eastAsia="Gulim" w:cstheme="minorHAnsi"/>
          <w:lang w:eastAsia="ko-KR"/>
        </w:rPr>
        <w:t>작동</w:t>
      </w:r>
      <w:r w:rsidRPr="000B362F">
        <w:rPr>
          <w:rFonts w:eastAsia="Gulim" w:cstheme="minorHAnsi"/>
          <w:lang w:eastAsia="ko-KR"/>
        </w:rPr>
        <w:t xml:space="preserve"> </w:t>
      </w:r>
      <w:r w:rsidRPr="000B362F">
        <w:rPr>
          <w:rFonts w:eastAsia="Gulim" w:cstheme="minorHAnsi"/>
          <w:lang w:eastAsia="ko-KR"/>
        </w:rPr>
        <w:t>시간</w:t>
      </w:r>
      <w:r w:rsidRPr="000B362F">
        <w:rPr>
          <w:rFonts w:eastAsia="Gulim" w:cstheme="minorHAnsi"/>
          <w:lang w:eastAsia="ko-KR"/>
        </w:rPr>
        <w:t xml:space="preserve"> </w:t>
      </w:r>
      <w:r w:rsidRPr="000B362F">
        <w:rPr>
          <w:rFonts w:eastAsia="Gulim" w:cstheme="minorHAnsi"/>
          <w:lang w:eastAsia="ko-KR"/>
        </w:rPr>
        <w:t>비율은</w:t>
      </w:r>
      <w:r w:rsidRPr="000B362F">
        <w:rPr>
          <w:rFonts w:eastAsia="Gulim" w:cstheme="minorHAnsi"/>
          <w:lang w:eastAsia="ko-KR"/>
        </w:rPr>
        <w:t xml:space="preserve"> </w:t>
      </w:r>
      <w:r w:rsidRPr="000B362F">
        <w:rPr>
          <w:rFonts w:eastAsia="Gulim" w:cstheme="minorHAnsi"/>
          <w:lang w:eastAsia="ko-KR"/>
        </w:rPr>
        <w:t>다음</w:t>
      </w:r>
      <w:r w:rsidRPr="000B362F">
        <w:rPr>
          <w:rFonts w:eastAsia="Gulim" w:cstheme="minorHAnsi"/>
          <w:lang w:eastAsia="ko-KR"/>
        </w:rPr>
        <w:t xml:space="preserve"> </w:t>
      </w:r>
      <w:r w:rsidRPr="000B362F">
        <w:rPr>
          <w:rFonts w:eastAsia="Gulim" w:cstheme="minorHAnsi"/>
          <w:lang w:eastAsia="ko-KR"/>
        </w:rPr>
        <w:t>수식을</w:t>
      </w:r>
      <w:r w:rsidRPr="000B362F">
        <w:rPr>
          <w:rFonts w:eastAsia="Gulim" w:cstheme="minorHAnsi"/>
          <w:lang w:eastAsia="ko-KR"/>
        </w:rPr>
        <w:t xml:space="preserve"> </w:t>
      </w:r>
      <w:r w:rsidRPr="000B362F">
        <w:rPr>
          <w:rFonts w:eastAsia="Gulim" w:cstheme="minorHAnsi"/>
          <w:lang w:eastAsia="ko-KR"/>
        </w:rPr>
        <w:t>사용하여</w:t>
      </w:r>
      <w:r w:rsidRPr="000B362F">
        <w:rPr>
          <w:rFonts w:eastAsia="Gulim" w:cstheme="minorHAnsi"/>
          <w:lang w:eastAsia="ko-KR"/>
        </w:rPr>
        <w:t xml:space="preserve"> </w:t>
      </w:r>
      <w:r w:rsidRPr="000B362F">
        <w:rPr>
          <w:rFonts w:eastAsia="Gulim" w:cstheme="minorHAnsi"/>
          <w:lang w:eastAsia="ko-KR"/>
        </w:rPr>
        <w:t>계산합니다</w:t>
      </w:r>
      <w:r w:rsidRPr="000B362F">
        <w:rPr>
          <w:rFonts w:eastAsia="Gulim" w:cstheme="minorHAnsi"/>
          <w:lang w:eastAsia="ko-KR"/>
        </w:rPr>
        <w:t>.</w:t>
      </w:r>
    </w:p>
    <w:p w14:paraId="6B597963" w14:textId="77777777" w:rsidR="00046A43" w:rsidRPr="000B362F" w:rsidRDefault="00046A43" w:rsidP="00046A43">
      <w:pPr>
        <w:pStyle w:val="ProductList-Body"/>
        <w:rPr>
          <w:rFonts w:eastAsia="Gulim" w:cstheme="minorHAnsi"/>
          <w:lang w:eastAsia="ko-KR"/>
        </w:rPr>
      </w:pPr>
    </w:p>
    <w:p w14:paraId="6292C911" w14:textId="77777777" w:rsidR="00046A43" w:rsidRPr="000B362F" w:rsidRDefault="00000000" w:rsidP="00046A43">
      <w:pPr>
        <w:jc w:val="both"/>
        <w:rPr>
          <w:rFonts w:eastAsia="Gulim" w:cstheme="minorHAnsi"/>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theme="minorHAnsi"/>
                  <w:sz w:val="18"/>
                  <w:szCs w:val="18"/>
                </w:rPr>
                <m:t>사용자</m:t>
              </m:r>
              <m:r>
                <w:rPr>
                  <w:rFonts w:ascii="Cambria Math" w:eastAsia="Gulim" w:hAnsi="Cambria Math" w:cstheme="minorHAnsi"/>
                  <w:sz w:val="18"/>
                  <w:szCs w:val="18"/>
                </w:rPr>
                <m:t xml:space="preserve"> </m:t>
              </m:r>
              <m:r>
                <w:rPr>
                  <w:rFonts w:ascii="Cambria Math" w:eastAsia="Gulim" w:hAnsi="Cambria Math" w:cstheme="minorHAnsi"/>
                  <w:sz w:val="18"/>
                  <w:szCs w:val="18"/>
                </w:rPr>
                <m:t>시간</m:t>
              </m:r>
              <m:r>
                <w:rPr>
                  <w:rFonts w:ascii="Cambria Math" w:eastAsia="Gulim" w:hAnsi="Cambria Math" w:cstheme="minorHAnsi"/>
                  <w:sz w:val="18"/>
                  <w:szCs w:val="18"/>
                </w:rPr>
                <m:t>(</m:t>
              </m:r>
              <m:r>
                <w:rPr>
                  <w:rFonts w:ascii="Cambria Math" w:eastAsia="Gulim" w:hAnsi="Cambria Math" w:cstheme="minorHAnsi"/>
                  <w:sz w:val="18"/>
                  <w:szCs w:val="18"/>
                </w:rPr>
                <m:t>분</m:t>
              </m:r>
              <m:r>
                <w:rPr>
                  <w:rFonts w:ascii="Cambria Math" w:eastAsia="Gulim" w:hAnsi="Cambria Math" w:cstheme="minorHAnsi"/>
                  <w:sz w:val="18"/>
                  <w:szCs w:val="18"/>
                </w:rPr>
                <m:t xml:space="preserve">) – </m:t>
              </m:r>
              <m:r>
                <w:rPr>
                  <w:rFonts w:ascii="Cambria Math" w:eastAsia="Gulim" w:hAnsi="Cambria Math" w:cstheme="minorHAnsi"/>
                  <w:sz w:val="18"/>
                  <w:szCs w:val="18"/>
                </w:rPr>
                <m:t>작동</m:t>
              </m:r>
              <m:r>
                <w:rPr>
                  <w:rFonts w:ascii="Cambria Math" w:eastAsia="Gulim" w:hAnsi="Cambria Math" w:cstheme="minorHAnsi"/>
                  <w:sz w:val="18"/>
                  <w:szCs w:val="18"/>
                </w:rPr>
                <m:t xml:space="preserve"> </m:t>
              </m:r>
              <m:r>
                <w:rPr>
                  <w:rFonts w:ascii="Cambria Math" w:eastAsia="Gulim" w:hAnsi="Cambria Math" w:cstheme="minorHAnsi"/>
                  <w:sz w:val="18"/>
                  <w:szCs w:val="18"/>
                </w:rPr>
                <m:t>중지</m:t>
              </m:r>
              <m:r>
                <w:rPr>
                  <w:rFonts w:ascii="Cambria Math" w:eastAsia="Gulim" w:hAnsi="Cambria Math" w:cstheme="minorHAnsi"/>
                  <w:sz w:val="18"/>
                  <w:szCs w:val="18"/>
                </w:rPr>
                <m:t xml:space="preserve"> </m:t>
              </m:r>
              <m:r>
                <w:rPr>
                  <w:rFonts w:ascii="Cambria Math" w:eastAsia="Gulim" w:hAnsi="Cambria Math" w:cstheme="minorHAnsi"/>
                  <w:sz w:val="18"/>
                  <w:szCs w:val="18"/>
                </w:rPr>
                <m:t>시간</m:t>
              </m:r>
            </m:num>
            <m:den>
              <m:r>
                <w:rPr>
                  <w:rFonts w:ascii="Cambria Math" w:eastAsia="Gulim" w:hAnsi="Cambria Math" w:cstheme="minorHAnsi"/>
                  <w:sz w:val="18"/>
                  <w:szCs w:val="18"/>
                </w:rPr>
                <m:t>사용자</m:t>
              </m:r>
              <m:r>
                <w:rPr>
                  <w:rFonts w:ascii="Cambria Math" w:eastAsia="Gulim" w:hAnsi="Cambria Math" w:cstheme="minorHAnsi"/>
                  <w:sz w:val="18"/>
                  <w:szCs w:val="18"/>
                </w:rPr>
                <m:t xml:space="preserve"> </m:t>
              </m:r>
              <m:r>
                <w:rPr>
                  <w:rFonts w:ascii="Cambria Math" w:eastAsia="Gulim" w:hAnsi="Cambria Math" w:cstheme="minorHAnsi"/>
                  <w:sz w:val="18"/>
                  <w:szCs w:val="18"/>
                </w:rPr>
                <m:t>시간</m:t>
              </m:r>
              <m:r>
                <w:rPr>
                  <w:rFonts w:ascii="Cambria Math" w:eastAsia="Gulim" w:hAnsi="Cambria Math" w:cstheme="minorHAnsi"/>
                  <w:sz w:val="18"/>
                  <w:szCs w:val="18"/>
                </w:rPr>
                <m:t>(</m:t>
              </m:r>
              <m:r>
                <w:rPr>
                  <w:rFonts w:ascii="Cambria Math" w:eastAsia="Gulim" w:hAnsi="Cambria Math" w:cstheme="minorHAnsi"/>
                  <w:sz w:val="18"/>
                  <w:szCs w:val="18"/>
                </w:rPr>
                <m:t>분</m:t>
              </m:r>
              <m:r>
                <w:rPr>
                  <w:rFonts w:ascii="Cambria Math" w:eastAsia="Gulim" w:hAnsi="Cambria Math" w:cstheme="minorHAnsi"/>
                  <w:sz w:val="18"/>
                  <w:szCs w:val="18"/>
                </w:rPr>
                <m:t>)</m:t>
              </m:r>
            </m:den>
          </m:f>
          <m:r>
            <w:rPr>
              <w:rFonts w:ascii="Cambria Math" w:eastAsia="Gulim" w:hAnsi="Cambria Math" w:cstheme="minorHAnsi"/>
              <w:sz w:val="18"/>
              <w:szCs w:val="18"/>
            </w:rPr>
            <m:t xml:space="preserve"> x 100</m:t>
          </m:r>
        </m:oMath>
      </m:oMathPara>
    </w:p>
    <w:p w14:paraId="343885FD" w14:textId="77777777" w:rsidR="00046A43" w:rsidRPr="000B362F" w:rsidRDefault="00046A43" w:rsidP="00046A43">
      <w:pPr>
        <w:pStyle w:val="ProductList-Body"/>
        <w:rPr>
          <w:rFonts w:eastAsia="Gulim" w:cstheme="minorHAnsi"/>
          <w:lang w:eastAsia="ko-KR"/>
        </w:rPr>
      </w:pPr>
      <w:r w:rsidRPr="000B362F">
        <w:rPr>
          <w:rFonts w:eastAsia="Gulim" w:cstheme="minorHAnsi"/>
          <w:lang w:eastAsia="ko-KR"/>
        </w:rPr>
        <w:t>여기서</w:t>
      </w:r>
      <w:r w:rsidRPr="000B362F">
        <w:rPr>
          <w:rFonts w:eastAsia="Gulim" w:cstheme="minorHAnsi"/>
          <w:lang w:eastAsia="ko-KR"/>
        </w:rPr>
        <w:t xml:space="preserve"> </w:t>
      </w:r>
      <w:r w:rsidRPr="000B362F">
        <w:rPr>
          <w:rFonts w:eastAsia="Gulim" w:cstheme="minorHAnsi"/>
          <w:lang w:eastAsia="ko-KR"/>
        </w:rPr>
        <w:t>작동</w:t>
      </w:r>
      <w:r w:rsidRPr="000B362F">
        <w:rPr>
          <w:rFonts w:eastAsia="Gulim" w:cstheme="minorHAnsi"/>
          <w:lang w:eastAsia="ko-KR"/>
        </w:rPr>
        <w:t xml:space="preserve"> </w:t>
      </w:r>
      <w:r w:rsidRPr="000B362F">
        <w:rPr>
          <w:rFonts w:eastAsia="Gulim" w:cstheme="minorHAnsi"/>
          <w:lang w:eastAsia="ko-KR"/>
        </w:rPr>
        <w:t>중지</w:t>
      </w:r>
      <w:r w:rsidRPr="000B362F">
        <w:rPr>
          <w:rFonts w:eastAsia="Gulim" w:cstheme="minorHAnsi"/>
          <w:lang w:eastAsia="ko-KR"/>
        </w:rPr>
        <w:t xml:space="preserve"> </w:t>
      </w:r>
      <w:r w:rsidRPr="000B362F">
        <w:rPr>
          <w:rFonts w:eastAsia="Gulim" w:cstheme="minorHAnsi"/>
          <w:lang w:eastAsia="ko-KR"/>
        </w:rPr>
        <w:t>시간은</w:t>
      </w:r>
      <w:r w:rsidRPr="000B362F">
        <w:rPr>
          <w:rFonts w:eastAsia="Gulim" w:cstheme="minorHAnsi"/>
          <w:lang w:eastAsia="ko-KR"/>
        </w:rPr>
        <w:t xml:space="preserve"> </w:t>
      </w:r>
      <w:r w:rsidRPr="000B362F">
        <w:rPr>
          <w:rFonts w:eastAsia="Gulim" w:cstheme="minorHAnsi"/>
          <w:lang w:eastAsia="ko-KR"/>
        </w:rPr>
        <w:t>사용자</w:t>
      </w:r>
      <w:r w:rsidRPr="000B362F">
        <w:rPr>
          <w:rFonts w:eastAsia="Gulim" w:cstheme="minorHAnsi"/>
          <w:lang w:eastAsia="ko-KR"/>
        </w:rPr>
        <w:t xml:space="preserve"> </w:t>
      </w:r>
      <w:r w:rsidRPr="000B362F">
        <w:rPr>
          <w:rFonts w:eastAsia="Gulim" w:cstheme="minorHAnsi"/>
          <w:lang w:eastAsia="ko-KR"/>
        </w:rPr>
        <w:t>시간</w:t>
      </w:r>
      <w:r w:rsidRPr="000B362F">
        <w:rPr>
          <w:rFonts w:eastAsia="Gulim" w:cstheme="minorHAnsi"/>
          <w:lang w:eastAsia="ko-KR"/>
        </w:rPr>
        <w:t>(</w:t>
      </w:r>
      <w:r w:rsidRPr="000B362F">
        <w:rPr>
          <w:rFonts w:eastAsia="Gulim" w:cstheme="minorHAnsi"/>
          <w:lang w:eastAsia="ko-KR"/>
        </w:rPr>
        <w:t>분</w:t>
      </w:r>
      <w:r w:rsidRPr="000B362F">
        <w:rPr>
          <w:rFonts w:eastAsia="Gulim" w:cstheme="minorHAnsi"/>
          <w:lang w:eastAsia="ko-KR"/>
        </w:rPr>
        <w:t xml:space="preserve">) </w:t>
      </w:r>
      <w:r w:rsidRPr="000B362F">
        <w:rPr>
          <w:rFonts w:eastAsia="Gulim" w:cstheme="minorHAnsi"/>
          <w:lang w:eastAsia="ko-KR"/>
        </w:rPr>
        <w:t>단위로</w:t>
      </w:r>
      <w:r w:rsidRPr="000B362F">
        <w:rPr>
          <w:rFonts w:eastAsia="Gulim" w:cstheme="minorHAnsi"/>
          <w:lang w:eastAsia="ko-KR"/>
        </w:rPr>
        <w:t xml:space="preserve"> </w:t>
      </w:r>
      <w:r w:rsidRPr="000B362F">
        <w:rPr>
          <w:rFonts w:eastAsia="Gulim" w:cstheme="minorHAnsi"/>
          <w:lang w:eastAsia="ko-KR"/>
        </w:rPr>
        <w:t>측정됩니다</w:t>
      </w:r>
      <w:r w:rsidRPr="000B362F">
        <w:rPr>
          <w:rFonts w:eastAsia="Gulim" w:cstheme="minorHAnsi"/>
          <w:lang w:eastAsia="ko-KR"/>
        </w:rPr>
        <w:t xml:space="preserve">. </w:t>
      </w:r>
      <w:r w:rsidRPr="000B362F">
        <w:rPr>
          <w:rFonts w:eastAsia="Gulim" w:cstheme="minorHAnsi"/>
          <w:lang w:eastAsia="ko-KR"/>
        </w:rPr>
        <w:t>즉</w:t>
      </w:r>
      <w:r w:rsidRPr="000B362F">
        <w:rPr>
          <w:rFonts w:eastAsia="Gulim" w:cstheme="minorHAnsi"/>
          <w:lang w:eastAsia="ko-KR"/>
        </w:rPr>
        <w:t xml:space="preserve">, </w:t>
      </w:r>
      <w:r w:rsidRPr="000B362F">
        <w:rPr>
          <w:rFonts w:eastAsia="Gulim" w:cstheme="minorHAnsi"/>
          <w:lang w:eastAsia="ko-KR"/>
        </w:rPr>
        <w:t>매월</w:t>
      </w:r>
      <w:r w:rsidRPr="000B362F">
        <w:rPr>
          <w:rFonts w:eastAsia="Gulim" w:cstheme="minorHAnsi"/>
          <w:lang w:eastAsia="ko-KR"/>
        </w:rPr>
        <w:t xml:space="preserve"> </w:t>
      </w:r>
      <w:r w:rsidRPr="000B362F">
        <w:rPr>
          <w:rFonts w:eastAsia="Gulim" w:cstheme="minorHAnsi"/>
          <w:lang w:eastAsia="ko-KR"/>
        </w:rPr>
        <w:t>작동</w:t>
      </w:r>
      <w:r w:rsidRPr="000B362F">
        <w:rPr>
          <w:rFonts w:eastAsia="Gulim" w:cstheme="minorHAnsi"/>
          <w:lang w:eastAsia="ko-KR"/>
        </w:rPr>
        <w:t xml:space="preserve"> </w:t>
      </w:r>
      <w:r w:rsidRPr="000B362F">
        <w:rPr>
          <w:rFonts w:eastAsia="Gulim" w:cstheme="minorHAnsi"/>
          <w:lang w:eastAsia="ko-KR"/>
        </w:rPr>
        <w:t>중지</w:t>
      </w:r>
      <w:r w:rsidRPr="000B362F">
        <w:rPr>
          <w:rFonts w:eastAsia="Gulim" w:cstheme="minorHAnsi"/>
          <w:lang w:eastAsia="ko-KR"/>
        </w:rPr>
        <w:t xml:space="preserve"> </w:t>
      </w:r>
      <w:r w:rsidRPr="000B362F">
        <w:rPr>
          <w:rFonts w:eastAsia="Gulim" w:cstheme="minorHAnsi"/>
          <w:lang w:eastAsia="ko-KR"/>
        </w:rPr>
        <w:t>시간은</w:t>
      </w:r>
      <w:r w:rsidRPr="000B362F">
        <w:rPr>
          <w:rFonts w:eastAsia="Gulim" w:cstheme="minorHAnsi"/>
          <w:lang w:eastAsia="ko-KR"/>
        </w:rPr>
        <w:t xml:space="preserve"> </w:t>
      </w:r>
      <w:r w:rsidRPr="000B362F">
        <w:rPr>
          <w:rFonts w:eastAsia="Gulim" w:cstheme="minorHAnsi"/>
          <w:lang w:eastAsia="ko-KR"/>
        </w:rPr>
        <w:t>해당</w:t>
      </w:r>
      <w:r w:rsidRPr="000B362F">
        <w:rPr>
          <w:rFonts w:eastAsia="Gulim" w:cstheme="minorHAnsi"/>
          <w:lang w:eastAsia="ko-KR"/>
        </w:rPr>
        <w:t xml:space="preserve"> </w:t>
      </w:r>
      <w:r w:rsidRPr="000B362F">
        <w:rPr>
          <w:rFonts w:eastAsia="Gulim" w:cstheme="minorHAnsi"/>
          <w:lang w:eastAsia="ko-KR"/>
        </w:rPr>
        <w:t>달에</w:t>
      </w:r>
      <w:r w:rsidRPr="000B362F">
        <w:rPr>
          <w:rFonts w:eastAsia="Gulim" w:cstheme="minorHAnsi"/>
          <w:lang w:eastAsia="ko-KR"/>
        </w:rPr>
        <w:t xml:space="preserve"> </w:t>
      </w:r>
      <w:r w:rsidRPr="000B362F">
        <w:rPr>
          <w:rFonts w:eastAsia="Gulim" w:cstheme="minorHAnsi"/>
          <w:lang w:eastAsia="ko-KR"/>
        </w:rPr>
        <w:t>발생한</w:t>
      </w:r>
      <w:r w:rsidRPr="000B362F">
        <w:rPr>
          <w:rFonts w:eastAsia="Gulim" w:cstheme="minorHAnsi"/>
          <w:lang w:eastAsia="ko-KR"/>
        </w:rPr>
        <w:t xml:space="preserve"> </w:t>
      </w:r>
      <w:r w:rsidRPr="000B362F">
        <w:rPr>
          <w:rFonts w:eastAsia="Gulim" w:cstheme="minorHAnsi"/>
          <w:lang w:eastAsia="ko-KR"/>
        </w:rPr>
        <w:t>각</w:t>
      </w:r>
      <w:r w:rsidRPr="000B362F">
        <w:rPr>
          <w:rFonts w:eastAsia="Gulim" w:cstheme="minorHAnsi"/>
          <w:lang w:eastAsia="ko-KR"/>
        </w:rPr>
        <w:t xml:space="preserve"> </w:t>
      </w:r>
      <w:r w:rsidRPr="000B362F">
        <w:rPr>
          <w:rFonts w:eastAsia="Gulim" w:cstheme="minorHAnsi"/>
          <w:lang w:eastAsia="ko-KR"/>
        </w:rPr>
        <w:t>인시던트의</w:t>
      </w:r>
      <w:r w:rsidRPr="000B362F">
        <w:rPr>
          <w:rFonts w:eastAsia="Gulim" w:cstheme="minorHAnsi"/>
          <w:lang w:eastAsia="ko-KR"/>
        </w:rPr>
        <w:t xml:space="preserve"> </w:t>
      </w:r>
      <w:r w:rsidRPr="000B362F">
        <w:rPr>
          <w:rFonts w:eastAsia="Gulim" w:cstheme="minorHAnsi"/>
          <w:lang w:eastAsia="ko-KR"/>
        </w:rPr>
        <w:t>총</w:t>
      </w:r>
      <w:r w:rsidRPr="000B362F">
        <w:rPr>
          <w:rFonts w:eastAsia="Gulim" w:cstheme="minorHAnsi"/>
          <w:lang w:eastAsia="ko-KR"/>
        </w:rPr>
        <w:t xml:space="preserve"> </w:t>
      </w:r>
      <w:r w:rsidRPr="000B362F">
        <w:rPr>
          <w:rFonts w:eastAsia="Gulim" w:cstheme="minorHAnsi"/>
          <w:lang w:eastAsia="ko-KR"/>
        </w:rPr>
        <w:t>길이</w:t>
      </w:r>
      <w:r w:rsidRPr="000B362F">
        <w:rPr>
          <w:rFonts w:eastAsia="Gulim" w:cstheme="minorHAnsi"/>
          <w:lang w:eastAsia="ko-KR"/>
        </w:rPr>
        <w:t>(</w:t>
      </w:r>
      <w:r w:rsidRPr="000B362F">
        <w:rPr>
          <w:rFonts w:eastAsia="Gulim" w:cstheme="minorHAnsi"/>
          <w:lang w:eastAsia="ko-KR"/>
        </w:rPr>
        <w:t>분</w:t>
      </w:r>
      <w:r w:rsidRPr="000B362F">
        <w:rPr>
          <w:rFonts w:eastAsia="Gulim" w:cstheme="minorHAnsi"/>
          <w:lang w:eastAsia="ko-KR"/>
        </w:rPr>
        <w:t>)</w:t>
      </w:r>
      <w:r w:rsidRPr="000B362F">
        <w:rPr>
          <w:rFonts w:eastAsia="Gulim" w:cstheme="minorHAnsi"/>
          <w:lang w:eastAsia="ko-KR"/>
        </w:rPr>
        <w:t>를</w:t>
      </w:r>
      <w:r w:rsidRPr="000B362F">
        <w:rPr>
          <w:rFonts w:eastAsia="Gulim" w:cstheme="minorHAnsi"/>
          <w:lang w:eastAsia="ko-KR"/>
        </w:rPr>
        <w:t xml:space="preserve"> </w:t>
      </w:r>
      <w:r w:rsidRPr="000B362F">
        <w:rPr>
          <w:rFonts w:eastAsia="Gulim" w:cstheme="minorHAnsi"/>
          <w:lang w:eastAsia="ko-KR"/>
        </w:rPr>
        <w:t>해당</w:t>
      </w:r>
      <w:r w:rsidRPr="000B362F">
        <w:rPr>
          <w:rFonts w:eastAsia="Gulim" w:cstheme="minorHAnsi"/>
          <w:lang w:eastAsia="ko-KR"/>
        </w:rPr>
        <w:t xml:space="preserve"> </w:t>
      </w:r>
      <w:r w:rsidRPr="000B362F">
        <w:rPr>
          <w:rFonts w:eastAsia="Gulim" w:cstheme="minorHAnsi"/>
          <w:lang w:eastAsia="ko-KR"/>
        </w:rPr>
        <w:t>인시던트의</w:t>
      </w:r>
      <w:r w:rsidRPr="000B362F">
        <w:rPr>
          <w:rFonts w:eastAsia="Gulim" w:cstheme="minorHAnsi"/>
          <w:lang w:eastAsia="ko-KR"/>
        </w:rPr>
        <w:t xml:space="preserve"> </w:t>
      </w:r>
      <w:r w:rsidRPr="000B362F">
        <w:rPr>
          <w:rFonts w:eastAsia="Gulim" w:cstheme="minorHAnsi"/>
          <w:lang w:eastAsia="ko-KR"/>
        </w:rPr>
        <w:t>영향을</w:t>
      </w:r>
      <w:r w:rsidRPr="000B362F">
        <w:rPr>
          <w:rFonts w:eastAsia="Gulim" w:cstheme="minorHAnsi"/>
          <w:lang w:eastAsia="ko-KR"/>
        </w:rPr>
        <w:t xml:space="preserve"> </w:t>
      </w:r>
      <w:r w:rsidRPr="000B362F">
        <w:rPr>
          <w:rFonts w:eastAsia="Gulim" w:cstheme="minorHAnsi"/>
          <w:lang w:eastAsia="ko-KR"/>
        </w:rPr>
        <w:t>받는</w:t>
      </w:r>
      <w:r w:rsidRPr="000B362F">
        <w:rPr>
          <w:rFonts w:eastAsia="Gulim" w:cstheme="minorHAnsi"/>
          <w:lang w:eastAsia="ko-KR"/>
        </w:rPr>
        <w:t xml:space="preserve"> </w:t>
      </w:r>
      <w:r w:rsidRPr="000B362F">
        <w:rPr>
          <w:rFonts w:eastAsia="Gulim" w:cstheme="minorHAnsi"/>
          <w:lang w:eastAsia="ko-KR"/>
        </w:rPr>
        <w:t>사용자의</w:t>
      </w:r>
      <w:r w:rsidRPr="000B362F">
        <w:rPr>
          <w:rFonts w:eastAsia="Gulim" w:cstheme="minorHAnsi"/>
          <w:lang w:eastAsia="ko-KR"/>
        </w:rPr>
        <w:t xml:space="preserve"> </w:t>
      </w:r>
      <w:r w:rsidRPr="000B362F">
        <w:rPr>
          <w:rFonts w:eastAsia="Gulim" w:cstheme="minorHAnsi"/>
          <w:lang w:eastAsia="ko-KR"/>
        </w:rPr>
        <w:t>수로</w:t>
      </w:r>
      <w:r w:rsidRPr="000B362F">
        <w:rPr>
          <w:rFonts w:eastAsia="Gulim" w:cstheme="minorHAnsi"/>
          <w:lang w:eastAsia="ko-KR"/>
        </w:rPr>
        <w:t xml:space="preserve"> </w:t>
      </w:r>
      <w:r w:rsidRPr="000B362F">
        <w:rPr>
          <w:rFonts w:eastAsia="Gulim" w:cstheme="minorHAnsi"/>
          <w:lang w:eastAsia="ko-KR"/>
        </w:rPr>
        <w:t>곱한</w:t>
      </w:r>
      <w:r w:rsidRPr="000B362F">
        <w:rPr>
          <w:rFonts w:eastAsia="Gulim" w:cstheme="minorHAnsi"/>
          <w:lang w:eastAsia="ko-KR"/>
        </w:rPr>
        <w:t xml:space="preserve"> </w:t>
      </w:r>
      <w:r w:rsidRPr="000B362F">
        <w:rPr>
          <w:rFonts w:eastAsia="Gulim" w:cstheme="minorHAnsi"/>
          <w:lang w:eastAsia="ko-KR"/>
        </w:rPr>
        <w:t>값입니다</w:t>
      </w:r>
      <w:r w:rsidRPr="000B362F">
        <w:rPr>
          <w:rFonts w:eastAsia="Gulim" w:cstheme="minorHAnsi"/>
          <w:lang w:eastAsia="ko-KR"/>
        </w:rPr>
        <w:t>.</w:t>
      </w:r>
    </w:p>
    <w:p w14:paraId="77791B91" w14:textId="77777777" w:rsidR="00046A43" w:rsidRPr="000B362F" w:rsidRDefault="00046A43" w:rsidP="00046A43">
      <w:pPr>
        <w:pStyle w:val="ProductList-Body"/>
        <w:rPr>
          <w:rFonts w:eastAsia="Gulim" w:cstheme="minorHAnsi"/>
          <w:lang w:eastAsia="ko-KR"/>
        </w:rPr>
      </w:pPr>
    </w:p>
    <w:p w14:paraId="7C236FA6" w14:textId="77777777" w:rsidR="00046A43" w:rsidRPr="000B362F" w:rsidRDefault="00046A43" w:rsidP="00046A43">
      <w:pPr>
        <w:pStyle w:val="ProductList-Body"/>
        <w:rPr>
          <w:rFonts w:eastAsia="Gulim" w:cstheme="minorHAnsi"/>
        </w:rPr>
      </w:pPr>
      <w:proofErr w:type="spellStart"/>
      <w:r w:rsidRPr="000B362F">
        <w:rPr>
          <w:rFonts w:eastAsia="Gulim" w:cstheme="minorHAnsi"/>
          <w:b/>
          <w:color w:val="00188F"/>
        </w:rPr>
        <w:t>서비스</w:t>
      </w:r>
      <w:proofErr w:type="spellEnd"/>
      <w:r w:rsidRPr="000B362F">
        <w:rPr>
          <w:rFonts w:eastAsia="Gulim" w:cstheme="minorHAnsi"/>
          <w:b/>
          <w:color w:val="00188F"/>
        </w:rPr>
        <w:t xml:space="preserve"> </w:t>
      </w:r>
      <w:proofErr w:type="spellStart"/>
      <w:r w:rsidRPr="000B362F">
        <w:rPr>
          <w:rFonts w:eastAsia="Gulim" w:cstheme="minorHAnsi"/>
          <w:b/>
          <w:color w:val="00188F"/>
        </w:rPr>
        <w:t>크레딧</w:t>
      </w:r>
      <w:proofErr w:type="spellEnd"/>
      <w:r w:rsidRPr="000B362F">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A43" w:rsidRPr="000B362F" w14:paraId="22FD57DD" w14:textId="77777777" w:rsidTr="00341EF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7F3BBF" w14:textId="77777777" w:rsidR="00046A43" w:rsidRPr="000B362F" w:rsidRDefault="00046A43" w:rsidP="00341EF5">
            <w:pPr>
              <w:pStyle w:val="ProductList-OfferingBody"/>
              <w:spacing w:line="256" w:lineRule="auto"/>
              <w:jc w:val="center"/>
              <w:rPr>
                <w:rFonts w:eastAsia="Gulim" w:cstheme="minorHAnsi"/>
                <w:color w:val="FFFFFF" w:themeColor="background1"/>
              </w:rPr>
            </w:pPr>
            <w:proofErr w:type="spellStart"/>
            <w:r w:rsidRPr="000B362F">
              <w:rPr>
                <w:rFonts w:eastAsia="Gulim" w:cstheme="minorHAnsi"/>
                <w:color w:val="FFFFFF" w:themeColor="background1"/>
              </w:rPr>
              <w:t>월간</w:t>
            </w:r>
            <w:proofErr w:type="spellEnd"/>
            <w:r w:rsidRPr="000B362F">
              <w:rPr>
                <w:rFonts w:eastAsia="Gulim" w:cstheme="minorHAnsi"/>
                <w:color w:val="FFFFFF" w:themeColor="background1"/>
              </w:rPr>
              <w:t xml:space="preserve"> </w:t>
            </w:r>
            <w:proofErr w:type="spellStart"/>
            <w:r w:rsidRPr="000B362F">
              <w:rPr>
                <w:rFonts w:eastAsia="Gulim" w:cstheme="minorHAnsi"/>
                <w:color w:val="FFFFFF" w:themeColor="background1"/>
              </w:rPr>
              <w:t>작동</w:t>
            </w:r>
            <w:proofErr w:type="spellEnd"/>
            <w:r w:rsidRPr="000B362F">
              <w:rPr>
                <w:rFonts w:eastAsia="Gulim" w:cstheme="minorHAnsi"/>
                <w:color w:val="FFFFFF" w:themeColor="background1"/>
              </w:rPr>
              <w:t xml:space="preserve"> </w:t>
            </w:r>
            <w:proofErr w:type="spellStart"/>
            <w:r w:rsidRPr="000B362F">
              <w:rPr>
                <w:rFonts w:eastAsia="Gulim" w:cstheme="minorHAnsi"/>
                <w:color w:val="FFFFFF" w:themeColor="background1"/>
              </w:rPr>
              <w:t>시간</w:t>
            </w:r>
            <w:proofErr w:type="spellEnd"/>
            <w:r w:rsidRPr="000B362F">
              <w:rPr>
                <w:rFonts w:eastAsia="Gulim" w:cstheme="minorHAnsi"/>
                <w:color w:val="FFFFFF" w:themeColor="background1"/>
              </w:rPr>
              <w:t xml:space="preserve"> </w:t>
            </w:r>
            <w:proofErr w:type="spellStart"/>
            <w:r w:rsidRPr="000B362F">
              <w:rPr>
                <w:rFonts w:eastAsia="Gulim" w:cstheme="minorHAnsi"/>
                <w:color w:val="FFFFFF" w:themeColor="background1"/>
              </w:rPr>
              <w:t>비율</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A2405C0" w14:textId="77777777" w:rsidR="00046A43" w:rsidRPr="000B362F" w:rsidRDefault="00046A43" w:rsidP="00341EF5">
            <w:pPr>
              <w:pStyle w:val="ProductList-OfferingBody"/>
              <w:spacing w:line="256" w:lineRule="auto"/>
              <w:jc w:val="center"/>
              <w:rPr>
                <w:rFonts w:eastAsia="Gulim" w:cstheme="minorHAnsi"/>
                <w:color w:val="FFFFFF" w:themeColor="background1"/>
              </w:rPr>
            </w:pPr>
            <w:proofErr w:type="spellStart"/>
            <w:r w:rsidRPr="000B362F">
              <w:rPr>
                <w:rFonts w:eastAsia="Gulim" w:cstheme="minorHAnsi"/>
                <w:color w:val="FFFFFF" w:themeColor="background1"/>
              </w:rPr>
              <w:t>서비스</w:t>
            </w:r>
            <w:proofErr w:type="spellEnd"/>
            <w:r w:rsidRPr="000B362F">
              <w:rPr>
                <w:rFonts w:eastAsia="Gulim" w:cstheme="minorHAnsi"/>
                <w:color w:val="FFFFFF" w:themeColor="background1"/>
              </w:rPr>
              <w:t xml:space="preserve"> </w:t>
            </w:r>
            <w:proofErr w:type="spellStart"/>
            <w:r w:rsidRPr="000B362F">
              <w:rPr>
                <w:rFonts w:eastAsia="Gulim" w:cstheme="minorHAnsi"/>
                <w:color w:val="FFFFFF" w:themeColor="background1"/>
              </w:rPr>
              <w:t>크레딧</w:t>
            </w:r>
            <w:proofErr w:type="spellEnd"/>
          </w:p>
        </w:tc>
      </w:tr>
      <w:tr w:rsidR="00046A43" w:rsidRPr="000B362F" w14:paraId="252C03B7" w14:textId="77777777" w:rsidTr="00341EF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08D34" w14:textId="77777777" w:rsidR="00046A43" w:rsidRPr="000B362F" w:rsidRDefault="00046A43" w:rsidP="00341EF5">
            <w:pPr>
              <w:pStyle w:val="ProductList-OfferingBody"/>
              <w:spacing w:line="256" w:lineRule="auto"/>
              <w:jc w:val="center"/>
              <w:rPr>
                <w:rFonts w:eastAsia="Gulim" w:cstheme="minorHAnsi"/>
              </w:rPr>
            </w:pPr>
            <w:r w:rsidRPr="000B362F">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5EE84" w14:textId="77777777" w:rsidR="00046A43" w:rsidRPr="000B362F" w:rsidRDefault="00046A43" w:rsidP="00341EF5">
            <w:pPr>
              <w:pStyle w:val="ProductList-OfferingBody"/>
              <w:spacing w:line="256" w:lineRule="auto"/>
              <w:jc w:val="center"/>
              <w:rPr>
                <w:rFonts w:eastAsia="Gulim" w:cstheme="minorHAnsi"/>
              </w:rPr>
            </w:pPr>
            <w:r w:rsidRPr="000B362F">
              <w:rPr>
                <w:rFonts w:eastAsia="Gulim" w:cstheme="minorHAnsi"/>
              </w:rPr>
              <w:t>25%</w:t>
            </w:r>
          </w:p>
        </w:tc>
      </w:tr>
      <w:tr w:rsidR="00046A43" w:rsidRPr="000B362F" w14:paraId="2F0D543A" w14:textId="77777777" w:rsidTr="00341EF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73B14" w14:textId="77777777" w:rsidR="00046A43" w:rsidRPr="000B362F" w:rsidRDefault="00046A43" w:rsidP="00341EF5">
            <w:pPr>
              <w:pStyle w:val="ProductList-OfferingBody"/>
              <w:spacing w:line="256" w:lineRule="auto"/>
              <w:jc w:val="center"/>
              <w:rPr>
                <w:rFonts w:eastAsia="Gulim" w:cstheme="minorHAnsi"/>
              </w:rPr>
            </w:pPr>
            <w:r w:rsidRPr="000B362F">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23F90" w14:textId="77777777" w:rsidR="00046A43" w:rsidRPr="000B362F" w:rsidRDefault="00046A43" w:rsidP="00341EF5">
            <w:pPr>
              <w:pStyle w:val="ProductList-OfferingBody"/>
              <w:spacing w:line="256" w:lineRule="auto"/>
              <w:jc w:val="center"/>
              <w:rPr>
                <w:rFonts w:eastAsia="Gulim" w:cstheme="minorHAnsi"/>
              </w:rPr>
            </w:pPr>
            <w:r w:rsidRPr="000B362F">
              <w:rPr>
                <w:rFonts w:eastAsia="Gulim" w:cstheme="minorHAnsi"/>
              </w:rPr>
              <w:t>50%</w:t>
            </w:r>
          </w:p>
        </w:tc>
      </w:tr>
      <w:tr w:rsidR="00046A43" w:rsidRPr="000B362F" w14:paraId="673421AC" w14:textId="77777777" w:rsidTr="00341EF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64F18A" w14:textId="77777777" w:rsidR="00046A43" w:rsidRPr="000B362F" w:rsidRDefault="00046A43" w:rsidP="00341EF5">
            <w:pPr>
              <w:pStyle w:val="ProductList-OfferingBody"/>
              <w:spacing w:line="256" w:lineRule="auto"/>
              <w:jc w:val="center"/>
              <w:rPr>
                <w:rFonts w:eastAsia="Gulim" w:cstheme="minorHAnsi"/>
              </w:rPr>
            </w:pPr>
            <w:r w:rsidRPr="000B362F">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30504" w14:textId="77777777" w:rsidR="00046A43" w:rsidRPr="000B362F" w:rsidRDefault="00046A43" w:rsidP="00341EF5">
            <w:pPr>
              <w:pStyle w:val="ProductList-OfferingBody"/>
              <w:spacing w:line="256" w:lineRule="auto"/>
              <w:jc w:val="center"/>
              <w:rPr>
                <w:rFonts w:eastAsia="Gulim" w:cstheme="minorHAnsi"/>
              </w:rPr>
            </w:pPr>
            <w:r w:rsidRPr="000B362F">
              <w:rPr>
                <w:rFonts w:eastAsia="Gulim" w:cstheme="minorHAnsi"/>
              </w:rPr>
              <w:t>100%</w:t>
            </w:r>
          </w:p>
        </w:tc>
      </w:tr>
    </w:tbl>
    <w:p w14:paraId="55FCBEAA" w14:textId="77777777" w:rsidR="00046A43" w:rsidRPr="000B362F" w:rsidRDefault="00000000" w:rsidP="00046A43">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rPr>
      </w:pPr>
      <w:hyperlink w:anchor="TOC" w:tooltip="목차" w:history="1">
        <w:proofErr w:type="spellStart"/>
        <w:r w:rsidR="00046A43" w:rsidRPr="000B362F">
          <w:rPr>
            <w:rStyle w:val="Hyperlink"/>
            <w:rFonts w:eastAsia="Gulim" w:cstheme="minorHAnsi"/>
            <w:sz w:val="16"/>
            <w:szCs w:val="16"/>
          </w:rPr>
          <w:t>목차</w:t>
        </w:r>
        <w:proofErr w:type="spellEnd"/>
      </w:hyperlink>
      <w:r w:rsidR="00046A43" w:rsidRPr="000B362F">
        <w:rPr>
          <w:rFonts w:eastAsia="Gulim" w:cstheme="minorHAns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046A43" w:rsidRPr="000B362F">
        <w:rPr>
          <w:rStyle w:val="Hyperlink"/>
          <w:rFonts w:eastAsia="Gulim" w:cstheme="minorHAnsi"/>
          <w:sz w:val="16"/>
          <w:szCs w:val="16"/>
        </w:rPr>
        <w:t>정의</w:t>
      </w:r>
      <w:proofErr w:type="spellEnd"/>
      <w:r>
        <w:rPr>
          <w:rStyle w:val="Hyperlink"/>
          <w:rFonts w:eastAsia="Gulim" w:cstheme="minorHAnsi"/>
          <w:sz w:val="16"/>
          <w:szCs w:val="16"/>
        </w:rPr>
        <w:fldChar w:fldCharType="end"/>
      </w:r>
    </w:p>
    <w:p w14:paraId="07B4BB40" w14:textId="77777777" w:rsidR="00FC49DA" w:rsidRPr="00FC49DA" w:rsidRDefault="00FC49DA" w:rsidP="00FC49DA">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43" w:name="_Toc126009017"/>
      <w:r w:rsidRPr="00FC49DA">
        <w:rPr>
          <w:rFonts w:ascii="Calibri Light" w:hAnsi="Calibri Light" w:cs="Calibri Light"/>
        </w:rPr>
        <w:t>Dynamics 365 Remote Assist</w:t>
      </w:r>
      <w:bookmarkEnd w:id="42"/>
      <w:bookmarkEnd w:id="43"/>
    </w:p>
    <w:p w14:paraId="3B803109" w14:textId="77777777" w:rsidR="00FC49DA" w:rsidRPr="00DC74EE" w:rsidRDefault="00FC49DA" w:rsidP="00FC49DA">
      <w:pPr>
        <w:pStyle w:val="ProductList-Body"/>
        <w:rPr>
          <w:rFonts w:ascii="Calibri" w:eastAsia="Gulim" w:hAnsi="Calibri" w:cs="Calibri"/>
        </w:rPr>
      </w:pPr>
      <w:proofErr w:type="spellStart"/>
      <w:r w:rsidRPr="00DC74EE">
        <w:rPr>
          <w:rFonts w:ascii="Calibri" w:eastAsia="Gulim" w:hAnsi="Calibri" w:cs="Calibri"/>
          <w:b/>
          <w:color w:val="00188F"/>
        </w:rPr>
        <w:t>추가</w:t>
      </w:r>
      <w:proofErr w:type="spellEnd"/>
      <w:r w:rsidRPr="00DC74EE">
        <w:rPr>
          <w:rFonts w:ascii="Calibri" w:eastAsia="Gulim" w:hAnsi="Calibri" w:cs="Calibri"/>
          <w:b/>
          <w:color w:val="00188F"/>
        </w:rPr>
        <w:t xml:space="preserve"> </w:t>
      </w:r>
      <w:proofErr w:type="spellStart"/>
      <w:r w:rsidRPr="00DC74EE">
        <w:rPr>
          <w:rFonts w:ascii="Calibri" w:eastAsia="Gulim" w:hAnsi="Calibri" w:cs="Calibri"/>
          <w:b/>
          <w:color w:val="00188F"/>
        </w:rPr>
        <w:t>용어</w:t>
      </w:r>
      <w:proofErr w:type="spellEnd"/>
      <w:r w:rsidRPr="00DC74EE">
        <w:rPr>
          <w:rFonts w:ascii="Calibri" w:eastAsia="Gulim" w:hAnsi="Calibri" w:cs="Calibri"/>
          <w:b/>
          <w:color w:val="00188F"/>
        </w:rPr>
        <w:t xml:space="preserve"> </w:t>
      </w:r>
      <w:proofErr w:type="spellStart"/>
      <w:r w:rsidRPr="00DC74EE">
        <w:rPr>
          <w:rFonts w:ascii="Calibri" w:eastAsia="Gulim" w:hAnsi="Calibri" w:cs="Calibri"/>
          <w:b/>
          <w:color w:val="00188F"/>
        </w:rPr>
        <w:t>정의</w:t>
      </w:r>
      <w:proofErr w:type="spellEnd"/>
      <w:r w:rsidRPr="00ED3FBD">
        <w:rPr>
          <w:rFonts w:ascii="Calibri" w:eastAsia="Gulim" w:hAnsi="Calibri" w:cs="Calibri"/>
          <w:b/>
          <w:bCs/>
        </w:rPr>
        <w:t>:</w:t>
      </w:r>
    </w:p>
    <w:p w14:paraId="3FE5F53F" w14:textId="77777777" w:rsidR="00FC49DA" w:rsidRPr="00DC74EE" w:rsidRDefault="00FC49DA" w:rsidP="00FC49DA">
      <w:pPr>
        <w:pStyle w:val="ProductList-Body"/>
        <w:rPr>
          <w:rFonts w:ascii="Calibri" w:eastAsia="Gulim" w:hAnsi="Calibri" w:cs="Calibri"/>
          <w:lang w:eastAsia="ko-KR"/>
        </w:rPr>
      </w:pPr>
      <w:r w:rsidRPr="00DC74EE">
        <w:rPr>
          <w:rFonts w:ascii="Calibri" w:eastAsia="Gulim" w:hAnsi="Calibri" w:cs="Calibri"/>
          <w:b/>
          <w:color w:val="00188F"/>
          <w:lang w:eastAsia="ko-KR"/>
        </w:rPr>
        <w:t>작동</w:t>
      </w:r>
      <w:r w:rsidRPr="00DC74EE">
        <w:rPr>
          <w:rFonts w:ascii="Calibri" w:eastAsia="Gulim" w:hAnsi="Calibri" w:cs="Calibri"/>
          <w:b/>
          <w:color w:val="00188F"/>
          <w:lang w:eastAsia="ko-KR"/>
        </w:rPr>
        <w:t xml:space="preserve"> </w:t>
      </w:r>
      <w:r w:rsidRPr="00DC74EE">
        <w:rPr>
          <w:rFonts w:ascii="Calibri" w:eastAsia="Gulim" w:hAnsi="Calibri" w:cs="Calibri"/>
          <w:b/>
          <w:color w:val="00188F"/>
          <w:lang w:eastAsia="ko-KR"/>
        </w:rPr>
        <w:t>중지</w:t>
      </w:r>
      <w:r w:rsidRPr="00DC74EE">
        <w:rPr>
          <w:rFonts w:ascii="Calibri" w:eastAsia="Gulim" w:hAnsi="Calibri" w:cs="Calibri"/>
          <w:b/>
          <w:color w:val="00188F"/>
          <w:lang w:eastAsia="ko-KR"/>
        </w:rPr>
        <w:t xml:space="preserve"> </w:t>
      </w:r>
      <w:r w:rsidRPr="00DC74EE">
        <w:rPr>
          <w:rFonts w:ascii="Calibri" w:eastAsia="Gulim" w:hAnsi="Calibri" w:cs="Calibri"/>
          <w:b/>
          <w:color w:val="00188F"/>
          <w:lang w:eastAsia="ko-KR"/>
        </w:rPr>
        <w:t>시간</w:t>
      </w:r>
      <w:r w:rsidRPr="00ED3FBD">
        <w:rPr>
          <w:rFonts w:ascii="Calibri" w:eastAsia="Gulim" w:hAnsi="Calibri" w:cs="Calibri"/>
          <w:b/>
          <w:bCs/>
          <w:lang w:eastAsia="ko-KR"/>
        </w:rPr>
        <w:t>:</w:t>
      </w:r>
      <w:r w:rsidRPr="00DC74EE">
        <w:rPr>
          <w:rFonts w:ascii="Calibri" w:eastAsia="Gulim" w:hAnsi="Calibri" w:cs="Calibri"/>
          <w:lang w:eastAsia="ko-KR"/>
        </w:rPr>
        <w:t xml:space="preserve"> </w:t>
      </w:r>
      <w:r w:rsidRPr="00DC74EE">
        <w:rPr>
          <w:rFonts w:ascii="Calibri" w:eastAsia="Gulim" w:hAnsi="Calibri" w:cs="Calibri"/>
          <w:lang w:eastAsia="ko-KR"/>
        </w:rPr>
        <w:t>최종</w:t>
      </w:r>
      <w:r w:rsidRPr="00DC74EE">
        <w:rPr>
          <w:rFonts w:ascii="Calibri" w:eastAsia="Gulim" w:hAnsi="Calibri" w:cs="Calibri"/>
          <w:lang w:eastAsia="ko-KR"/>
        </w:rPr>
        <w:t xml:space="preserve"> </w:t>
      </w:r>
      <w:r w:rsidRPr="00DC74EE">
        <w:rPr>
          <w:rFonts w:ascii="Calibri" w:eastAsia="Gulim" w:hAnsi="Calibri" w:cs="Calibri"/>
          <w:lang w:eastAsia="ko-KR"/>
        </w:rPr>
        <w:t>사용자가</w:t>
      </w:r>
      <w:r w:rsidRPr="00DC74EE">
        <w:rPr>
          <w:rFonts w:ascii="Calibri" w:eastAsia="Gulim" w:hAnsi="Calibri" w:cs="Calibri"/>
          <w:lang w:eastAsia="ko-KR"/>
        </w:rPr>
        <w:t xml:space="preserve"> </w:t>
      </w:r>
      <w:r w:rsidRPr="00DC74EE">
        <w:rPr>
          <w:rFonts w:ascii="Calibri" w:eastAsia="Gulim" w:hAnsi="Calibri" w:cs="Calibri"/>
          <w:lang w:eastAsia="ko-KR"/>
        </w:rPr>
        <w:t>인스턴트</w:t>
      </w:r>
      <w:r w:rsidRPr="00DC74EE">
        <w:rPr>
          <w:rFonts w:ascii="Calibri" w:eastAsia="Gulim" w:hAnsi="Calibri" w:cs="Calibri"/>
          <w:lang w:eastAsia="ko-KR"/>
        </w:rPr>
        <w:t xml:space="preserve"> </w:t>
      </w:r>
      <w:r w:rsidRPr="00DC74EE">
        <w:rPr>
          <w:rFonts w:ascii="Calibri" w:eastAsia="Gulim" w:hAnsi="Calibri" w:cs="Calibri"/>
          <w:lang w:eastAsia="ko-KR"/>
        </w:rPr>
        <w:t>메시징</w:t>
      </w:r>
      <w:r w:rsidRPr="00DC74EE">
        <w:rPr>
          <w:rFonts w:ascii="Calibri" w:eastAsia="Gulim" w:hAnsi="Calibri" w:cs="Calibri"/>
          <w:lang w:eastAsia="ko-KR"/>
        </w:rPr>
        <w:t xml:space="preserve"> </w:t>
      </w:r>
      <w:r w:rsidRPr="00DC74EE">
        <w:rPr>
          <w:rFonts w:ascii="Calibri" w:eastAsia="Gulim" w:hAnsi="Calibri" w:cs="Calibri"/>
          <w:lang w:eastAsia="ko-KR"/>
        </w:rPr>
        <w:t>대화를</w:t>
      </w:r>
      <w:r w:rsidRPr="00DC74EE">
        <w:rPr>
          <w:rFonts w:ascii="Calibri" w:eastAsia="Gulim" w:hAnsi="Calibri" w:cs="Calibri"/>
          <w:lang w:eastAsia="ko-KR"/>
        </w:rPr>
        <w:t xml:space="preserve"> </w:t>
      </w:r>
      <w:r w:rsidRPr="00DC74EE">
        <w:rPr>
          <w:rFonts w:ascii="Calibri" w:eastAsia="Gulim" w:hAnsi="Calibri" w:cs="Calibri"/>
          <w:lang w:eastAsia="ko-KR"/>
        </w:rPr>
        <w:t>나누거나</w:t>
      </w:r>
      <w:r w:rsidRPr="00DC74EE">
        <w:rPr>
          <w:rFonts w:ascii="Calibri" w:eastAsia="Gulim" w:hAnsi="Calibri" w:cs="Calibri"/>
          <w:lang w:eastAsia="ko-KR"/>
        </w:rPr>
        <w:t xml:space="preserve"> </w:t>
      </w:r>
      <w:r w:rsidRPr="00DC74EE">
        <w:rPr>
          <w:rFonts w:ascii="Calibri" w:eastAsia="Gulim" w:hAnsi="Calibri" w:cs="Calibri"/>
          <w:lang w:eastAsia="ko-KR"/>
        </w:rPr>
        <w:t>통화를</w:t>
      </w:r>
      <w:r w:rsidRPr="00DC74EE">
        <w:rPr>
          <w:rFonts w:ascii="Calibri" w:eastAsia="Gulim" w:hAnsi="Calibri" w:cs="Calibri"/>
          <w:lang w:eastAsia="ko-KR"/>
        </w:rPr>
        <w:t xml:space="preserve"> </w:t>
      </w:r>
      <w:r w:rsidRPr="00DC74EE">
        <w:rPr>
          <w:rFonts w:ascii="Calibri" w:eastAsia="Gulim" w:hAnsi="Calibri" w:cs="Calibri"/>
          <w:lang w:eastAsia="ko-KR"/>
        </w:rPr>
        <w:t>시작하거나</w:t>
      </w:r>
      <w:r w:rsidRPr="00DC74EE">
        <w:rPr>
          <w:rFonts w:ascii="Calibri" w:eastAsia="Gulim" w:hAnsi="Calibri" w:cs="Calibri"/>
          <w:lang w:eastAsia="ko-KR"/>
        </w:rPr>
        <w:t xml:space="preserve"> </w:t>
      </w:r>
      <w:r w:rsidRPr="00DC74EE">
        <w:rPr>
          <w:rFonts w:ascii="Calibri" w:eastAsia="Gulim" w:hAnsi="Calibri" w:cs="Calibri"/>
          <w:lang w:eastAsia="ko-KR"/>
        </w:rPr>
        <w:t>통화에</w:t>
      </w:r>
      <w:r w:rsidRPr="00DC74EE">
        <w:rPr>
          <w:rFonts w:ascii="Calibri" w:eastAsia="Gulim" w:hAnsi="Calibri" w:cs="Calibri"/>
          <w:lang w:eastAsia="ko-KR"/>
        </w:rPr>
        <w:t xml:space="preserve"> </w:t>
      </w:r>
      <w:r w:rsidRPr="00DC74EE">
        <w:rPr>
          <w:rFonts w:ascii="Calibri" w:eastAsia="Gulim" w:hAnsi="Calibri" w:cs="Calibri"/>
          <w:lang w:eastAsia="ko-KR"/>
        </w:rPr>
        <w:t>참여할</w:t>
      </w:r>
      <w:r w:rsidRPr="00DC74EE">
        <w:rPr>
          <w:rFonts w:ascii="Calibri" w:eastAsia="Gulim" w:hAnsi="Calibri" w:cs="Calibri"/>
          <w:lang w:eastAsia="ko-KR"/>
        </w:rPr>
        <w:t xml:space="preserve"> </w:t>
      </w:r>
      <w:r w:rsidRPr="00DC74EE">
        <w:rPr>
          <w:rFonts w:ascii="Calibri" w:eastAsia="Gulim" w:hAnsi="Calibri" w:cs="Calibri"/>
          <w:lang w:eastAsia="ko-KR"/>
        </w:rPr>
        <w:t>수</w:t>
      </w:r>
      <w:r w:rsidRPr="00DC74EE">
        <w:rPr>
          <w:rFonts w:ascii="Calibri" w:eastAsia="Gulim" w:hAnsi="Calibri" w:cs="Calibri"/>
          <w:lang w:eastAsia="ko-KR"/>
        </w:rPr>
        <w:t xml:space="preserve"> </w:t>
      </w:r>
      <w:r w:rsidRPr="00DC74EE">
        <w:rPr>
          <w:rFonts w:ascii="Calibri" w:eastAsia="Gulim" w:hAnsi="Calibri" w:cs="Calibri"/>
          <w:lang w:eastAsia="ko-KR"/>
        </w:rPr>
        <w:t>없는</w:t>
      </w:r>
      <w:r w:rsidRPr="00DC74EE">
        <w:rPr>
          <w:rFonts w:ascii="Calibri" w:eastAsia="Gulim" w:hAnsi="Calibri" w:cs="Calibri"/>
          <w:lang w:eastAsia="ko-KR"/>
        </w:rPr>
        <w:t xml:space="preserve"> </w:t>
      </w:r>
      <w:r w:rsidRPr="00DC74EE">
        <w:rPr>
          <w:rFonts w:ascii="Calibri" w:eastAsia="Gulim" w:hAnsi="Calibri" w:cs="Calibri"/>
          <w:lang w:eastAsia="ko-KR"/>
        </w:rPr>
        <w:t>시간</w:t>
      </w:r>
      <w:r w:rsidRPr="00DC74EE">
        <w:rPr>
          <w:rFonts w:ascii="Calibri" w:eastAsia="Gulim" w:hAnsi="Calibri" w:cs="Calibri"/>
          <w:lang w:eastAsia="ko-KR"/>
        </w:rPr>
        <w:t>.*</w:t>
      </w:r>
    </w:p>
    <w:p w14:paraId="73FE3698" w14:textId="77777777" w:rsidR="00FC49DA" w:rsidRPr="00DC74EE" w:rsidRDefault="00FC49DA" w:rsidP="00FC49DA">
      <w:pPr>
        <w:pStyle w:val="ProductList-Body"/>
        <w:rPr>
          <w:rFonts w:ascii="Calibri" w:eastAsia="Gulim" w:hAnsi="Calibri" w:cs="Calibri"/>
          <w:lang w:eastAsia="ko-KR"/>
        </w:rPr>
      </w:pPr>
      <w:r w:rsidRPr="00DC74EE">
        <w:rPr>
          <w:rFonts w:ascii="Calibri" w:eastAsia="Gulim" w:hAnsi="Calibri" w:cs="Calibri"/>
          <w:b/>
          <w:color w:val="00188F"/>
          <w:lang w:eastAsia="ko-KR"/>
        </w:rPr>
        <w:t>월간</w:t>
      </w:r>
      <w:r w:rsidRPr="00DC74EE">
        <w:rPr>
          <w:rFonts w:ascii="Calibri" w:eastAsia="Gulim" w:hAnsi="Calibri" w:cs="Calibri"/>
          <w:b/>
          <w:color w:val="00188F"/>
          <w:lang w:eastAsia="ko-KR"/>
        </w:rPr>
        <w:t xml:space="preserve"> </w:t>
      </w:r>
      <w:r w:rsidRPr="00DC74EE">
        <w:rPr>
          <w:rFonts w:ascii="Calibri" w:eastAsia="Gulim" w:hAnsi="Calibri" w:cs="Calibri"/>
          <w:b/>
          <w:color w:val="00188F"/>
          <w:lang w:eastAsia="ko-KR"/>
        </w:rPr>
        <w:t>작동</w:t>
      </w:r>
      <w:r w:rsidRPr="00DC74EE">
        <w:rPr>
          <w:rFonts w:ascii="Calibri" w:eastAsia="Gulim" w:hAnsi="Calibri" w:cs="Calibri"/>
          <w:b/>
          <w:color w:val="00188F"/>
          <w:lang w:eastAsia="ko-KR"/>
        </w:rPr>
        <w:t xml:space="preserve"> </w:t>
      </w:r>
      <w:r w:rsidRPr="00DC74EE">
        <w:rPr>
          <w:rFonts w:ascii="Calibri" w:eastAsia="Gulim" w:hAnsi="Calibri" w:cs="Calibri"/>
          <w:b/>
          <w:color w:val="00188F"/>
          <w:lang w:eastAsia="ko-KR"/>
        </w:rPr>
        <w:t>시간</w:t>
      </w:r>
      <w:r w:rsidRPr="00DC74EE">
        <w:rPr>
          <w:rFonts w:ascii="Calibri" w:eastAsia="Gulim" w:hAnsi="Calibri" w:cs="Calibri"/>
          <w:b/>
          <w:color w:val="00188F"/>
          <w:lang w:eastAsia="ko-KR"/>
        </w:rPr>
        <w:t xml:space="preserve"> </w:t>
      </w:r>
      <w:r w:rsidRPr="00DC74EE">
        <w:rPr>
          <w:rFonts w:ascii="Calibri" w:eastAsia="Gulim" w:hAnsi="Calibri" w:cs="Calibri"/>
          <w:b/>
          <w:color w:val="00188F"/>
          <w:lang w:eastAsia="ko-KR"/>
        </w:rPr>
        <w:t>비율</w:t>
      </w:r>
      <w:r w:rsidRPr="00ED3FBD">
        <w:rPr>
          <w:rFonts w:ascii="Calibri" w:eastAsia="Gulim" w:hAnsi="Calibri" w:cs="Calibri"/>
          <w:b/>
          <w:bCs/>
          <w:lang w:eastAsia="ko-KR"/>
        </w:rPr>
        <w:t>:</w:t>
      </w:r>
      <w:r w:rsidRPr="00DC74EE">
        <w:rPr>
          <w:rFonts w:ascii="Calibri" w:eastAsia="Gulim" w:hAnsi="Calibri" w:cs="Calibri"/>
          <w:lang w:eastAsia="ko-KR"/>
        </w:rPr>
        <w:t xml:space="preserve"> </w:t>
      </w:r>
      <w:r w:rsidRPr="00DC74EE">
        <w:rPr>
          <w:rFonts w:ascii="Calibri" w:eastAsia="Gulim" w:hAnsi="Calibri" w:cs="Calibri"/>
          <w:lang w:eastAsia="ko-KR"/>
        </w:rPr>
        <w:t>월간</w:t>
      </w:r>
      <w:r w:rsidRPr="00DC74EE">
        <w:rPr>
          <w:rFonts w:ascii="Calibri" w:eastAsia="Gulim" w:hAnsi="Calibri" w:cs="Calibri"/>
          <w:lang w:eastAsia="ko-KR"/>
        </w:rPr>
        <w:t xml:space="preserve"> </w:t>
      </w:r>
      <w:r w:rsidRPr="00DC74EE">
        <w:rPr>
          <w:rFonts w:ascii="Calibri" w:eastAsia="Gulim" w:hAnsi="Calibri" w:cs="Calibri"/>
          <w:lang w:eastAsia="ko-KR"/>
        </w:rPr>
        <w:t>작동</w:t>
      </w:r>
      <w:r w:rsidRPr="00DC74EE">
        <w:rPr>
          <w:rFonts w:ascii="Calibri" w:eastAsia="Gulim" w:hAnsi="Calibri" w:cs="Calibri"/>
          <w:lang w:eastAsia="ko-KR"/>
        </w:rPr>
        <w:t xml:space="preserve"> </w:t>
      </w:r>
      <w:r w:rsidRPr="00DC74EE">
        <w:rPr>
          <w:rFonts w:ascii="Calibri" w:eastAsia="Gulim" w:hAnsi="Calibri" w:cs="Calibri"/>
          <w:lang w:eastAsia="ko-KR"/>
        </w:rPr>
        <w:t>시간</w:t>
      </w:r>
      <w:r w:rsidRPr="00DC74EE">
        <w:rPr>
          <w:rFonts w:ascii="Calibri" w:eastAsia="Gulim" w:hAnsi="Calibri" w:cs="Calibri"/>
          <w:lang w:eastAsia="ko-KR"/>
        </w:rPr>
        <w:t xml:space="preserve"> </w:t>
      </w:r>
      <w:r w:rsidRPr="00DC74EE">
        <w:rPr>
          <w:rFonts w:ascii="Calibri" w:eastAsia="Gulim" w:hAnsi="Calibri" w:cs="Calibri"/>
          <w:lang w:eastAsia="ko-KR"/>
        </w:rPr>
        <w:t>비율은</w:t>
      </w:r>
      <w:r w:rsidRPr="00DC74EE">
        <w:rPr>
          <w:rFonts w:ascii="Calibri" w:eastAsia="Gulim" w:hAnsi="Calibri" w:cs="Calibri"/>
          <w:lang w:eastAsia="ko-KR"/>
        </w:rPr>
        <w:t xml:space="preserve"> </w:t>
      </w:r>
      <w:r w:rsidRPr="00DC74EE">
        <w:rPr>
          <w:rFonts w:ascii="Calibri" w:eastAsia="Gulim" w:hAnsi="Calibri" w:cs="Calibri"/>
          <w:lang w:eastAsia="ko-KR"/>
        </w:rPr>
        <w:t>다음</w:t>
      </w:r>
      <w:r w:rsidRPr="00DC74EE">
        <w:rPr>
          <w:rFonts w:ascii="Calibri" w:eastAsia="Gulim" w:hAnsi="Calibri" w:cs="Calibri"/>
          <w:lang w:eastAsia="ko-KR"/>
        </w:rPr>
        <w:t xml:space="preserve"> </w:t>
      </w:r>
      <w:r w:rsidRPr="00DC74EE">
        <w:rPr>
          <w:rFonts w:ascii="Calibri" w:eastAsia="Gulim" w:hAnsi="Calibri" w:cs="Calibri"/>
          <w:lang w:eastAsia="ko-KR"/>
        </w:rPr>
        <w:t>수식을</w:t>
      </w:r>
      <w:r w:rsidRPr="00DC74EE">
        <w:rPr>
          <w:rFonts w:ascii="Calibri" w:eastAsia="Gulim" w:hAnsi="Calibri" w:cs="Calibri"/>
          <w:lang w:eastAsia="ko-KR"/>
        </w:rPr>
        <w:t xml:space="preserve"> </w:t>
      </w:r>
      <w:r w:rsidRPr="00DC74EE">
        <w:rPr>
          <w:rFonts w:ascii="Calibri" w:eastAsia="Gulim" w:hAnsi="Calibri" w:cs="Calibri"/>
          <w:lang w:eastAsia="ko-KR"/>
        </w:rPr>
        <w:t>사용하여</w:t>
      </w:r>
      <w:r w:rsidRPr="00DC74EE">
        <w:rPr>
          <w:rFonts w:ascii="Calibri" w:eastAsia="Gulim" w:hAnsi="Calibri" w:cs="Calibri"/>
          <w:lang w:eastAsia="ko-KR"/>
        </w:rPr>
        <w:t xml:space="preserve"> </w:t>
      </w:r>
      <w:r w:rsidRPr="00DC74EE">
        <w:rPr>
          <w:rFonts w:ascii="Calibri" w:eastAsia="Gulim" w:hAnsi="Calibri" w:cs="Calibri"/>
          <w:lang w:eastAsia="ko-KR"/>
        </w:rPr>
        <w:t>계산합니다</w:t>
      </w:r>
      <w:r w:rsidRPr="00DC74EE">
        <w:rPr>
          <w:rFonts w:ascii="Calibri" w:eastAsia="Gulim" w:hAnsi="Calibri" w:cs="Calibri"/>
          <w:lang w:eastAsia="ko-KR"/>
        </w:rPr>
        <w:t>.</w:t>
      </w:r>
    </w:p>
    <w:p w14:paraId="7A8154B5" w14:textId="77777777" w:rsidR="00FC49DA" w:rsidRPr="00DC74EE" w:rsidRDefault="00FC49DA" w:rsidP="00FC49DA">
      <w:pPr>
        <w:pStyle w:val="ProductList-Body"/>
        <w:rPr>
          <w:rFonts w:ascii="Calibri" w:eastAsia="Gulim" w:hAnsi="Calibri" w:cs="Calibri"/>
          <w:lang w:eastAsia="ko-KR"/>
        </w:rPr>
      </w:pPr>
    </w:p>
    <w:p w14:paraId="4E9BAEBF" w14:textId="77777777" w:rsidR="00FC49DA" w:rsidRPr="00DC74EE" w:rsidRDefault="00000000" w:rsidP="00FC49DA">
      <w:pPr>
        <w:jc w:val="both"/>
        <w:rPr>
          <w:rFonts w:ascii="Calibri" w:eastAsia="Gulim" w:hAnsi="Calibri" w:cs="Calibri"/>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 xml:space="preserve">) – </m:t>
              </m:r>
              <m:r>
                <w:rPr>
                  <w:rFonts w:ascii="Cambria Math" w:eastAsia="Gulim" w:hAnsi="Cambria Math" w:cs="Calibri"/>
                  <w:sz w:val="18"/>
                  <w:szCs w:val="18"/>
                </w:rPr>
                <m:t>작동</m:t>
              </m:r>
              <m:r>
                <w:rPr>
                  <w:rFonts w:ascii="Cambria Math" w:eastAsia="Gulim" w:hAnsi="Cambria Math" w:cs="Calibri"/>
                  <w:sz w:val="18"/>
                  <w:szCs w:val="18"/>
                </w:rPr>
                <m:t xml:space="preserve"> </m:t>
              </m:r>
              <m:r>
                <w:rPr>
                  <w:rFonts w:ascii="Cambria Math" w:eastAsia="Gulim" w:hAnsi="Cambria Math" w:cs="Calibri"/>
                  <w:sz w:val="18"/>
                  <w:szCs w:val="18"/>
                </w:rPr>
                <m:t>중지</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 xml:space="preserve"> </m:t>
              </m:r>
            </m:num>
            <m:den>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458BAD21" w14:textId="77777777" w:rsidR="00FC49DA" w:rsidRPr="00DC74EE" w:rsidRDefault="00FC49DA" w:rsidP="00FC49DA">
      <w:pPr>
        <w:pStyle w:val="ProductList-Body"/>
        <w:rPr>
          <w:rFonts w:ascii="Calibri" w:eastAsia="Gulim" w:hAnsi="Calibri" w:cs="Calibri"/>
          <w:lang w:eastAsia="ko-KR"/>
        </w:rPr>
      </w:pPr>
      <w:r w:rsidRPr="00DC74EE">
        <w:rPr>
          <w:rFonts w:ascii="Calibri" w:eastAsia="Gulim" w:hAnsi="Calibri" w:cs="Calibri"/>
          <w:lang w:eastAsia="ko-KR"/>
        </w:rPr>
        <w:t>여기서</w:t>
      </w:r>
      <w:r w:rsidRPr="00DC74EE">
        <w:rPr>
          <w:rFonts w:ascii="Calibri" w:eastAsia="Gulim" w:hAnsi="Calibri" w:cs="Calibri"/>
          <w:lang w:eastAsia="ko-KR"/>
        </w:rPr>
        <w:t xml:space="preserve"> </w:t>
      </w:r>
      <w:r w:rsidRPr="00DC74EE">
        <w:rPr>
          <w:rFonts w:ascii="Calibri" w:eastAsia="Gulim" w:hAnsi="Calibri" w:cs="Calibri"/>
          <w:lang w:eastAsia="ko-KR"/>
        </w:rPr>
        <w:t>작동</w:t>
      </w:r>
      <w:r w:rsidRPr="00DC74EE">
        <w:rPr>
          <w:rFonts w:ascii="Calibri" w:eastAsia="Gulim" w:hAnsi="Calibri" w:cs="Calibri"/>
          <w:lang w:eastAsia="ko-KR"/>
        </w:rPr>
        <w:t xml:space="preserve"> </w:t>
      </w:r>
      <w:r w:rsidRPr="00DC74EE">
        <w:rPr>
          <w:rFonts w:ascii="Calibri" w:eastAsia="Gulim" w:hAnsi="Calibri" w:cs="Calibri"/>
          <w:lang w:eastAsia="ko-KR"/>
        </w:rPr>
        <w:t>중지</w:t>
      </w:r>
      <w:r w:rsidRPr="00DC74EE">
        <w:rPr>
          <w:rFonts w:ascii="Calibri" w:eastAsia="Gulim" w:hAnsi="Calibri" w:cs="Calibri"/>
          <w:lang w:eastAsia="ko-KR"/>
        </w:rPr>
        <w:t xml:space="preserve"> </w:t>
      </w:r>
      <w:r w:rsidRPr="00DC74EE">
        <w:rPr>
          <w:rFonts w:ascii="Calibri" w:eastAsia="Gulim" w:hAnsi="Calibri" w:cs="Calibri"/>
          <w:lang w:eastAsia="ko-KR"/>
        </w:rPr>
        <w:t>시간은</w:t>
      </w:r>
      <w:r w:rsidRPr="00DC74EE">
        <w:rPr>
          <w:rFonts w:ascii="Calibri" w:eastAsia="Gulim" w:hAnsi="Calibri" w:cs="Calibri"/>
          <w:lang w:eastAsia="ko-KR"/>
        </w:rPr>
        <w:t xml:space="preserve"> </w:t>
      </w:r>
      <w:r w:rsidRPr="00DC74EE">
        <w:rPr>
          <w:rFonts w:ascii="Calibri" w:eastAsia="Gulim" w:hAnsi="Calibri" w:cs="Calibri"/>
          <w:lang w:eastAsia="ko-KR"/>
        </w:rPr>
        <w:t>사용자</w:t>
      </w:r>
      <w:r w:rsidRPr="00DC74EE">
        <w:rPr>
          <w:rFonts w:ascii="Calibri" w:eastAsia="Gulim" w:hAnsi="Calibri" w:cs="Calibri"/>
          <w:lang w:eastAsia="ko-KR"/>
        </w:rPr>
        <w:t xml:space="preserve"> </w:t>
      </w:r>
      <w:r w:rsidRPr="00DC74EE">
        <w:rPr>
          <w:rFonts w:ascii="Calibri" w:eastAsia="Gulim" w:hAnsi="Calibri" w:cs="Calibri"/>
          <w:lang w:eastAsia="ko-KR"/>
        </w:rPr>
        <w:t>시간</w:t>
      </w:r>
      <w:r w:rsidRPr="00DC74EE">
        <w:rPr>
          <w:rFonts w:ascii="Calibri" w:eastAsia="Gulim" w:hAnsi="Calibri" w:cs="Calibri"/>
          <w:lang w:eastAsia="ko-KR"/>
        </w:rPr>
        <w:t>(</w:t>
      </w:r>
      <w:r w:rsidRPr="00DC74EE">
        <w:rPr>
          <w:rFonts w:ascii="Calibri" w:eastAsia="Gulim" w:hAnsi="Calibri" w:cs="Calibri"/>
          <w:lang w:eastAsia="ko-KR"/>
        </w:rPr>
        <w:t>분</w:t>
      </w:r>
      <w:r w:rsidRPr="00DC74EE">
        <w:rPr>
          <w:rFonts w:ascii="Calibri" w:eastAsia="Gulim" w:hAnsi="Calibri" w:cs="Calibri"/>
          <w:lang w:eastAsia="ko-KR"/>
        </w:rPr>
        <w:t xml:space="preserve">) </w:t>
      </w:r>
      <w:r w:rsidRPr="00DC74EE">
        <w:rPr>
          <w:rFonts w:ascii="Calibri" w:eastAsia="Gulim" w:hAnsi="Calibri" w:cs="Calibri"/>
          <w:lang w:eastAsia="ko-KR"/>
        </w:rPr>
        <w:t>단위로</w:t>
      </w:r>
      <w:r w:rsidRPr="00DC74EE">
        <w:rPr>
          <w:rFonts w:ascii="Calibri" w:eastAsia="Gulim" w:hAnsi="Calibri" w:cs="Calibri"/>
          <w:lang w:eastAsia="ko-KR"/>
        </w:rPr>
        <w:t xml:space="preserve"> </w:t>
      </w:r>
      <w:r w:rsidRPr="00DC74EE">
        <w:rPr>
          <w:rFonts w:ascii="Calibri" w:eastAsia="Gulim" w:hAnsi="Calibri" w:cs="Calibri"/>
          <w:lang w:eastAsia="ko-KR"/>
        </w:rPr>
        <w:t>측정됩니다</w:t>
      </w:r>
      <w:r w:rsidRPr="00DC74EE">
        <w:rPr>
          <w:rFonts w:ascii="Calibri" w:eastAsia="Gulim" w:hAnsi="Calibri" w:cs="Calibri"/>
          <w:lang w:eastAsia="ko-KR"/>
        </w:rPr>
        <w:t xml:space="preserve">. </w:t>
      </w:r>
      <w:r w:rsidRPr="00DC74EE">
        <w:rPr>
          <w:rFonts w:ascii="Calibri" w:eastAsia="Gulim" w:hAnsi="Calibri" w:cs="Calibri"/>
          <w:lang w:eastAsia="ko-KR"/>
        </w:rPr>
        <w:t>즉</w:t>
      </w:r>
      <w:r w:rsidRPr="00DC74EE">
        <w:rPr>
          <w:rFonts w:ascii="Calibri" w:eastAsia="Gulim" w:hAnsi="Calibri" w:cs="Calibri"/>
          <w:lang w:eastAsia="ko-KR"/>
        </w:rPr>
        <w:t xml:space="preserve">, </w:t>
      </w:r>
      <w:r w:rsidRPr="00DC74EE">
        <w:rPr>
          <w:rFonts w:ascii="Calibri" w:eastAsia="Gulim" w:hAnsi="Calibri" w:cs="Calibri"/>
          <w:lang w:eastAsia="ko-KR"/>
        </w:rPr>
        <w:t>매월</w:t>
      </w:r>
      <w:r w:rsidRPr="00DC74EE">
        <w:rPr>
          <w:rFonts w:ascii="Calibri" w:eastAsia="Gulim" w:hAnsi="Calibri" w:cs="Calibri"/>
          <w:lang w:eastAsia="ko-KR"/>
        </w:rPr>
        <w:t xml:space="preserve"> </w:t>
      </w:r>
      <w:r w:rsidRPr="00DC74EE">
        <w:rPr>
          <w:rFonts w:ascii="Calibri" w:eastAsia="Gulim" w:hAnsi="Calibri" w:cs="Calibri"/>
          <w:lang w:eastAsia="ko-KR"/>
        </w:rPr>
        <w:t>작동</w:t>
      </w:r>
      <w:r w:rsidRPr="00DC74EE">
        <w:rPr>
          <w:rFonts w:ascii="Calibri" w:eastAsia="Gulim" w:hAnsi="Calibri" w:cs="Calibri"/>
          <w:lang w:eastAsia="ko-KR"/>
        </w:rPr>
        <w:t xml:space="preserve"> </w:t>
      </w:r>
      <w:r w:rsidRPr="00DC74EE">
        <w:rPr>
          <w:rFonts w:ascii="Calibri" w:eastAsia="Gulim" w:hAnsi="Calibri" w:cs="Calibri"/>
          <w:lang w:eastAsia="ko-KR"/>
        </w:rPr>
        <w:t>중지</w:t>
      </w:r>
      <w:r w:rsidRPr="00DC74EE">
        <w:rPr>
          <w:rFonts w:ascii="Calibri" w:eastAsia="Gulim" w:hAnsi="Calibri" w:cs="Calibri"/>
          <w:lang w:eastAsia="ko-KR"/>
        </w:rPr>
        <w:t xml:space="preserve"> </w:t>
      </w:r>
      <w:r w:rsidRPr="00DC74EE">
        <w:rPr>
          <w:rFonts w:ascii="Calibri" w:eastAsia="Gulim" w:hAnsi="Calibri" w:cs="Calibri"/>
          <w:lang w:eastAsia="ko-KR"/>
        </w:rPr>
        <w:t>시간은</w:t>
      </w:r>
      <w:r w:rsidRPr="00DC74EE">
        <w:rPr>
          <w:rFonts w:ascii="Calibri" w:eastAsia="Gulim" w:hAnsi="Calibri" w:cs="Calibri"/>
          <w:lang w:eastAsia="ko-KR"/>
        </w:rPr>
        <w:t xml:space="preserve"> </w:t>
      </w:r>
      <w:r w:rsidRPr="00DC74EE">
        <w:rPr>
          <w:rFonts w:ascii="Calibri" w:eastAsia="Gulim" w:hAnsi="Calibri" w:cs="Calibri"/>
          <w:lang w:eastAsia="ko-KR"/>
        </w:rPr>
        <w:t>해당</w:t>
      </w:r>
      <w:r w:rsidRPr="00DC74EE">
        <w:rPr>
          <w:rFonts w:ascii="Calibri" w:eastAsia="Gulim" w:hAnsi="Calibri" w:cs="Calibri"/>
          <w:lang w:eastAsia="ko-KR"/>
        </w:rPr>
        <w:t xml:space="preserve"> </w:t>
      </w:r>
      <w:r w:rsidRPr="00DC74EE">
        <w:rPr>
          <w:rFonts w:ascii="Calibri" w:eastAsia="Gulim" w:hAnsi="Calibri" w:cs="Calibri"/>
          <w:lang w:eastAsia="ko-KR"/>
        </w:rPr>
        <w:t>달에</w:t>
      </w:r>
      <w:r w:rsidRPr="00DC74EE">
        <w:rPr>
          <w:rFonts w:ascii="Calibri" w:eastAsia="Gulim" w:hAnsi="Calibri" w:cs="Calibri"/>
          <w:lang w:eastAsia="ko-KR"/>
        </w:rPr>
        <w:t xml:space="preserve"> </w:t>
      </w:r>
      <w:r w:rsidRPr="00DC74EE">
        <w:rPr>
          <w:rFonts w:ascii="Calibri" w:eastAsia="Gulim" w:hAnsi="Calibri" w:cs="Calibri"/>
          <w:lang w:eastAsia="ko-KR"/>
        </w:rPr>
        <w:t>발생한</w:t>
      </w:r>
      <w:r w:rsidRPr="00DC74EE">
        <w:rPr>
          <w:rFonts w:ascii="Calibri" w:eastAsia="Gulim" w:hAnsi="Calibri" w:cs="Calibri"/>
          <w:lang w:eastAsia="ko-KR"/>
        </w:rPr>
        <w:t xml:space="preserve"> </w:t>
      </w:r>
      <w:r w:rsidRPr="00DC74EE">
        <w:rPr>
          <w:rFonts w:ascii="Calibri" w:eastAsia="Gulim" w:hAnsi="Calibri" w:cs="Calibri"/>
          <w:lang w:eastAsia="ko-KR"/>
        </w:rPr>
        <w:t>각</w:t>
      </w:r>
      <w:r w:rsidRPr="00DC74EE">
        <w:rPr>
          <w:rFonts w:ascii="Calibri" w:eastAsia="Gulim" w:hAnsi="Calibri" w:cs="Calibri"/>
          <w:lang w:eastAsia="ko-KR"/>
        </w:rPr>
        <w:t xml:space="preserve"> </w:t>
      </w:r>
      <w:r w:rsidRPr="00DC74EE">
        <w:rPr>
          <w:rFonts w:ascii="Calibri" w:eastAsia="Gulim" w:hAnsi="Calibri" w:cs="Calibri"/>
          <w:lang w:eastAsia="ko-KR"/>
        </w:rPr>
        <w:t>인시던트의</w:t>
      </w:r>
      <w:r w:rsidRPr="00DC74EE">
        <w:rPr>
          <w:rFonts w:ascii="Calibri" w:eastAsia="Gulim" w:hAnsi="Calibri" w:cs="Calibri"/>
          <w:lang w:eastAsia="ko-KR"/>
        </w:rPr>
        <w:t xml:space="preserve"> </w:t>
      </w:r>
      <w:r w:rsidRPr="00DC74EE">
        <w:rPr>
          <w:rFonts w:ascii="Calibri" w:eastAsia="Gulim" w:hAnsi="Calibri" w:cs="Calibri"/>
          <w:lang w:eastAsia="ko-KR"/>
        </w:rPr>
        <w:t>총</w:t>
      </w:r>
      <w:r w:rsidRPr="00DC74EE">
        <w:rPr>
          <w:rFonts w:ascii="Calibri" w:eastAsia="Gulim" w:hAnsi="Calibri" w:cs="Calibri"/>
          <w:lang w:eastAsia="ko-KR"/>
        </w:rPr>
        <w:t xml:space="preserve"> </w:t>
      </w:r>
      <w:r w:rsidRPr="00DC74EE">
        <w:rPr>
          <w:rFonts w:ascii="Calibri" w:eastAsia="Gulim" w:hAnsi="Calibri" w:cs="Calibri"/>
          <w:lang w:eastAsia="ko-KR"/>
        </w:rPr>
        <w:t>길이</w:t>
      </w:r>
      <w:r w:rsidRPr="00DC74EE">
        <w:rPr>
          <w:rFonts w:ascii="Calibri" w:eastAsia="Gulim" w:hAnsi="Calibri" w:cs="Calibri"/>
          <w:lang w:eastAsia="ko-KR"/>
        </w:rPr>
        <w:t>(</w:t>
      </w:r>
      <w:r w:rsidRPr="00DC74EE">
        <w:rPr>
          <w:rFonts w:ascii="Calibri" w:eastAsia="Gulim" w:hAnsi="Calibri" w:cs="Calibri"/>
          <w:lang w:eastAsia="ko-KR"/>
        </w:rPr>
        <w:t>분</w:t>
      </w:r>
      <w:r w:rsidRPr="00DC74EE">
        <w:rPr>
          <w:rFonts w:ascii="Calibri" w:eastAsia="Gulim" w:hAnsi="Calibri" w:cs="Calibri"/>
          <w:lang w:eastAsia="ko-KR"/>
        </w:rPr>
        <w:t>)</w:t>
      </w:r>
      <w:r w:rsidRPr="00DC74EE">
        <w:rPr>
          <w:rFonts w:ascii="Calibri" w:eastAsia="Gulim" w:hAnsi="Calibri" w:cs="Calibri"/>
          <w:lang w:eastAsia="ko-KR"/>
        </w:rPr>
        <w:t>를</w:t>
      </w:r>
      <w:r w:rsidRPr="00DC74EE">
        <w:rPr>
          <w:rFonts w:ascii="Calibri" w:eastAsia="Gulim" w:hAnsi="Calibri" w:cs="Calibri"/>
          <w:lang w:eastAsia="ko-KR"/>
        </w:rPr>
        <w:t xml:space="preserve"> </w:t>
      </w:r>
      <w:r w:rsidRPr="00DC74EE">
        <w:rPr>
          <w:rFonts w:ascii="Calibri" w:eastAsia="Gulim" w:hAnsi="Calibri" w:cs="Calibri"/>
          <w:lang w:eastAsia="ko-KR"/>
        </w:rPr>
        <w:t>해당</w:t>
      </w:r>
      <w:r w:rsidRPr="00DC74EE">
        <w:rPr>
          <w:rFonts w:ascii="Calibri" w:eastAsia="Gulim" w:hAnsi="Calibri" w:cs="Calibri"/>
          <w:lang w:eastAsia="ko-KR"/>
        </w:rPr>
        <w:t xml:space="preserve"> </w:t>
      </w:r>
      <w:r w:rsidRPr="00DC74EE">
        <w:rPr>
          <w:rFonts w:ascii="Calibri" w:eastAsia="Gulim" w:hAnsi="Calibri" w:cs="Calibri"/>
          <w:lang w:eastAsia="ko-KR"/>
        </w:rPr>
        <w:t>인시던트의</w:t>
      </w:r>
      <w:r w:rsidRPr="00DC74EE">
        <w:rPr>
          <w:rFonts w:ascii="Calibri" w:eastAsia="Gulim" w:hAnsi="Calibri" w:cs="Calibri"/>
          <w:lang w:eastAsia="ko-KR"/>
        </w:rPr>
        <w:t xml:space="preserve"> </w:t>
      </w:r>
      <w:r w:rsidRPr="00DC74EE">
        <w:rPr>
          <w:rFonts w:ascii="Calibri" w:eastAsia="Gulim" w:hAnsi="Calibri" w:cs="Calibri"/>
          <w:lang w:eastAsia="ko-KR"/>
        </w:rPr>
        <w:t>영향을</w:t>
      </w:r>
      <w:r w:rsidRPr="00DC74EE">
        <w:rPr>
          <w:rFonts w:ascii="Calibri" w:eastAsia="Gulim" w:hAnsi="Calibri" w:cs="Calibri"/>
          <w:lang w:eastAsia="ko-KR"/>
        </w:rPr>
        <w:t xml:space="preserve"> </w:t>
      </w:r>
      <w:r w:rsidRPr="00DC74EE">
        <w:rPr>
          <w:rFonts w:ascii="Calibri" w:eastAsia="Gulim" w:hAnsi="Calibri" w:cs="Calibri"/>
          <w:lang w:eastAsia="ko-KR"/>
        </w:rPr>
        <w:t>받는</w:t>
      </w:r>
      <w:r w:rsidRPr="00DC74EE">
        <w:rPr>
          <w:rFonts w:ascii="Calibri" w:eastAsia="Gulim" w:hAnsi="Calibri" w:cs="Calibri"/>
          <w:lang w:eastAsia="ko-KR"/>
        </w:rPr>
        <w:t xml:space="preserve"> </w:t>
      </w:r>
      <w:r w:rsidRPr="00DC74EE">
        <w:rPr>
          <w:rFonts w:ascii="Calibri" w:eastAsia="Gulim" w:hAnsi="Calibri" w:cs="Calibri"/>
          <w:lang w:eastAsia="ko-KR"/>
        </w:rPr>
        <w:t>사용자의</w:t>
      </w:r>
      <w:r w:rsidRPr="00DC74EE">
        <w:rPr>
          <w:rFonts w:ascii="Calibri" w:eastAsia="Gulim" w:hAnsi="Calibri" w:cs="Calibri"/>
          <w:lang w:eastAsia="ko-KR"/>
        </w:rPr>
        <w:t xml:space="preserve"> </w:t>
      </w:r>
      <w:r w:rsidRPr="00DC74EE">
        <w:rPr>
          <w:rFonts w:ascii="Calibri" w:eastAsia="Gulim" w:hAnsi="Calibri" w:cs="Calibri"/>
          <w:lang w:eastAsia="ko-KR"/>
        </w:rPr>
        <w:t>수로</w:t>
      </w:r>
      <w:r w:rsidRPr="00DC74EE">
        <w:rPr>
          <w:rFonts w:ascii="Calibri" w:eastAsia="Gulim" w:hAnsi="Calibri" w:cs="Calibri"/>
          <w:lang w:eastAsia="ko-KR"/>
        </w:rPr>
        <w:t xml:space="preserve"> </w:t>
      </w:r>
      <w:r w:rsidRPr="00DC74EE">
        <w:rPr>
          <w:rFonts w:ascii="Calibri" w:eastAsia="Gulim" w:hAnsi="Calibri" w:cs="Calibri"/>
          <w:lang w:eastAsia="ko-KR"/>
        </w:rPr>
        <w:t>곱한</w:t>
      </w:r>
      <w:r w:rsidRPr="00DC74EE">
        <w:rPr>
          <w:rFonts w:ascii="Calibri" w:eastAsia="Gulim" w:hAnsi="Calibri" w:cs="Calibri"/>
          <w:lang w:eastAsia="ko-KR"/>
        </w:rPr>
        <w:t xml:space="preserve"> </w:t>
      </w:r>
      <w:r w:rsidRPr="00DC74EE">
        <w:rPr>
          <w:rFonts w:ascii="Calibri" w:eastAsia="Gulim" w:hAnsi="Calibri" w:cs="Calibri"/>
          <w:lang w:eastAsia="ko-KR"/>
        </w:rPr>
        <w:t>값입니다</w:t>
      </w:r>
      <w:r w:rsidRPr="00DC74EE">
        <w:rPr>
          <w:rFonts w:ascii="Calibri" w:eastAsia="Gulim" w:hAnsi="Calibri" w:cs="Calibri"/>
          <w:lang w:eastAsia="ko-KR"/>
        </w:rPr>
        <w:t>.</w:t>
      </w:r>
    </w:p>
    <w:p w14:paraId="1A7D995E" w14:textId="77777777" w:rsidR="00FC49DA" w:rsidRPr="00DC74EE" w:rsidRDefault="00FC49DA" w:rsidP="00FC49DA">
      <w:pPr>
        <w:pStyle w:val="ProductList-Body"/>
        <w:rPr>
          <w:rFonts w:ascii="Calibri" w:eastAsia="Gulim" w:hAnsi="Calibri" w:cs="Calibri"/>
          <w:lang w:eastAsia="ko-KR"/>
        </w:rPr>
      </w:pPr>
    </w:p>
    <w:p w14:paraId="5F715E79" w14:textId="77777777" w:rsidR="00FC49DA" w:rsidRPr="00DC74EE" w:rsidRDefault="00FC49DA" w:rsidP="00FC49DA">
      <w:pPr>
        <w:pStyle w:val="ProductList-Body"/>
        <w:rPr>
          <w:rFonts w:ascii="Calibri" w:eastAsia="Gulim" w:hAnsi="Calibri" w:cs="Calibri"/>
          <w:lang w:eastAsia="ko-KR"/>
        </w:rPr>
      </w:pPr>
      <w:r w:rsidRPr="00DC74EE">
        <w:rPr>
          <w:rFonts w:ascii="Calibri" w:eastAsia="Gulim" w:hAnsi="Calibri" w:cs="Calibri"/>
          <w:i/>
          <w:iCs/>
          <w:lang w:eastAsia="ko-KR"/>
        </w:rPr>
        <w:t>*</w:t>
      </w:r>
      <w:r w:rsidRPr="00DC74EE">
        <w:rPr>
          <w:rFonts w:ascii="Calibri" w:eastAsia="Gulim" w:hAnsi="Calibri" w:cs="Calibri"/>
          <w:i/>
          <w:iCs/>
          <w:lang w:eastAsia="ko-KR"/>
        </w:rPr>
        <w:t>일부</w:t>
      </w:r>
      <w:r w:rsidRPr="00DC74EE">
        <w:rPr>
          <w:rFonts w:ascii="Calibri" w:eastAsia="Gulim" w:hAnsi="Calibri" w:cs="Calibri"/>
          <w:i/>
          <w:iCs/>
          <w:lang w:eastAsia="ko-KR"/>
        </w:rPr>
        <w:t xml:space="preserve"> </w:t>
      </w:r>
      <w:r w:rsidRPr="00DC74EE">
        <w:rPr>
          <w:rFonts w:ascii="Calibri" w:eastAsia="Gulim" w:hAnsi="Calibri" w:cs="Calibri"/>
          <w:i/>
          <w:iCs/>
          <w:lang w:eastAsia="ko-KR"/>
        </w:rPr>
        <w:t>플랫폼에서만</w:t>
      </w:r>
      <w:r w:rsidRPr="00DC74EE">
        <w:rPr>
          <w:rFonts w:ascii="Calibri" w:eastAsia="Gulim" w:hAnsi="Calibri" w:cs="Calibri"/>
          <w:i/>
          <w:iCs/>
          <w:lang w:eastAsia="ko-KR"/>
        </w:rPr>
        <w:t xml:space="preserve"> </w:t>
      </w:r>
      <w:r w:rsidRPr="00DC74EE">
        <w:rPr>
          <w:rFonts w:ascii="Calibri" w:eastAsia="Gulim" w:hAnsi="Calibri" w:cs="Calibri"/>
          <w:i/>
          <w:iCs/>
          <w:lang w:eastAsia="ko-KR"/>
        </w:rPr>
        <w:t>사용할</w:t>
      </w:r>
      <w:r w:rsidRPr="00DC74EE">
        <w:rPr>
          <w:rFonts w:ascii="Calibri" w:eastAsia="Gulim" w:hAnsi="Calibri" w:cs="Calibri"/>
          <w:i/>
          <w:iCs/>
          <w:lang w:eastAsia="ko-KR"/>
        </w:rPr>
        <w:t xml:space="preserve"> </w:t>
      </w:r>
      <w:r w:rsidRPr="00DC74EE">
        <w:rPr>
          <w:rFonts w:ascii="Calibri" w:eastAsia="Gulim" w:hAnsi="Calibri" w:cs="Calibri"/>
          <w:i/>
          <w:iCs/>
          <w:lang w:eastAsia="ko-KR"/>
        </w:rPr>
        <w:t>수</w:t>
      </w:r>
      <w:r w:rsidRPr="00DC74EE">
        <w:rPr>
          <w:rFonts w:ascii="Calibri" w:eastAsia="Gulim" w:hAnsi="Calibri" w:cs="Calibri"/>
          <w:i/>
          <w:iCs/>
          <w:lang w:eastAsia="ko-KR"/>
        </w:rPr>
        <w:t xml:space="preserve"> </w:t>
      </w:r>
      <w:r w:rsidRPr="00DC74EE">
        <w:rPr>
          <w:rFonts w:ascii="Calibri" w:eastAsia="Gulim" w:hAnsi="Calibri" w:cs="Calibri"/>
          <w:i/>
          <w:iCs/>
          <w:lang w:eastAsia="ko-KR"/>
        </w:rPr>
        <w:t>있는</w:t>
      </w:r>
      <w:r w:rsidRPr="00DC74EE">
        <w:rPr>
          <w:rFonts w:ascii="Calibri" w:eastAsia="Gulim" w:hAnsi="Calibri" w:cs="Calibri"/>
          <w:i/>
          <w:iCs/>
          <w:lang w:eastAsia="ko-KR"/>
        </w:rPr>
        <w:t xml:space="preserve"> </w:t>
      </w:r>
      <w:r w:rsidRPr="00DC74EE">
        <w:rPr>
          <w:rFonts w:ascii="Calibri" w:eastAsia="Gulim" w:hAnsi="Calibri" w:cs="Calibri"/>
          <w:i/>
          <w:iCs/>
          <w:lang w:eastAsia="ko-KR"/>
        </w:rPr>
        <w:t>인스턴트</w:t>
      </w:r>
      <w:r w:rsidRPr="00DC74EE">
        <w:rPr>
          <w:rFonts w:ascii="Calibri" w:eastAsia="Gulim" w:hAnsi="Calibri" w:cs="Calibri"/>
          <w:i/>
          <w:iCs/>
          <w:lang w:eastAsia="ko-KR"/>
        </w:rPr>
        <w:t xml:space="preserve"> </w:t>
      </w:r>
      <w:r w:rsidRPr="00DC74EE">
        <w:rPr>
          <w:rFonts w:ascii="Calibri" w:eastAsia="Gulim" w:hAnsi="Calibri" w:cs="Calibri"/>
          <w:i/>
          <w:iCs/>
          <w:lang w:eastAsia="ko-KR"/>
        </w:rPr>
        <w:t>메시징</w:t>
      </w:r>
      <w:r w:rsidRPr="00DC74EE">
        <w:rPr>
          <w:rFonts w:ascii="Calibri" w:eastAsia="Gulim" w:hAnsi="Calibri" w:cs="Calibri"/>
          <w:i/>
          <w:iCs/>
          <w:lang w:eastAsia="ko-KR"/>
        </w:rPr>
        <w:t xml:space="preserve"> </w:t>
      </w:r>
      <w:r w:rsidRPr="00DC74EE">
        <w:rPr>
          <w:rFonts w:ascii="Calibri" w:eastAsia="Gulim" w:hAnsi="Calibri" w:cs="Calibri"/>
          <w:i/>
          <w:iCs/>
          <w:lang w:eastAsia="ko-KR"/>
        </w:rPr>
        <w:t>대화</w:t>
      </w:r>
    </w:p>
    <w:p w14:paraId="1B42320F" w14:textId="77777777" w:rsidR="00FC49DA" w:rsidRPr="00DC74EE" w:rsidRDefault="00FC49DA" w:rsidP="00FC49DA">
      <w:pPr>
        <w:pStyle w:val="ProductList-Body"/>
        <w:rPr>
          <w:rFonts w:ascii="Calibri" w:eastAsia="Gulim" w:hAnsi="Calibri" w:cs="Calibri"/>
          <w:lang w:eastAsia="ko-KR"/>
        </w:rPr>
      </w:pPr>
    </w:p>
    <w:p w14:paraId="558724B7" w14:textId="77777777" w:rsidR="00FC49DA" w:rsidRPr="00DC74EE" w:rsidRDefault="00FC49DA" w:rsidP="00652760">
      <w:pPr>
        <w:pStyle w:val="ProductList-Body"/>
        <w:keepNext/>
        <w:rPr>
          <w:rFonts w:ascii="Calibri" w:eastAsia="Gulim" w:hAnsi="Calibri" w:cs="Calibri"/>
        </w:rPr>
      </w:pPr>
      <w:proofErr w:type="spellStart"/>
      <w:r w:rsidRPr="00DC74EE">
        <w:rPr>
          <w:rFonts w:ascii="Calibri" w:eastAsia="Gulim" w:hAnsi="Calibri" w:cs="Calibri"/>
          <w:b/>
          <w:color w:val="00188F"/>
        </w:rPr>
        <w:t>서비스</w:t>
      </w:r>
      <w:proofErr w:type="spellEnd"/>
      <w:r w:rsidRPr="00DC74EE">
        <w:rPr>
          <w:rFonts w:ascii="Calibri" w:eastAsia="Gulim" w:hAnsi="Calibri" w:cs="Calibri"/>
          <w:b/>
          <w:color w:val="00188F"/>
        </w:rPr>
        <w:t xml:space="preserve"> </w:t>
      </w:r>
      <w:proofErr w:type="spellStart"/>
      <w:r w:rsidRPr="00DC74EE">
        <w:rPr>
          <w:rFonts w:ascii="Calibri" w:eastAsia="Gulim" w:hAnsi="Calibri" w:cs="Calibri"/>
          <w:b/>
          <w:color w:val="00188F"/>
        </w:rPr>
        <w:t>크레딧</w:t>
      </w:r>
      <w:proofErr w:type="spellEnd"/>
      <w:r w:rsidRPr="00566EDD">
        <w:rPr>
          <w:rFonts w:ascii="Calibri" w:eastAsia="Gulim"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9DA" w:rsidRPr="00DC74EE" w14:paraId="5AC18951" w14:textId="77777777" w:rsidTr="00D15382">
        <w:trPr>
          <w:tblHeader/>
        </w:trPr>
        <w:tc>
          <w:tcPr>
            <w:tcW w:w="5400" w:type="dxa"/>
            <w:shd w:val="clear" w:color="auto" w:fill="0072C6"/>
          </w:tcPr>
          <w:p w14:paraId="3C987452" w14:textId="77777777" w:rsidR="00FC49DA" w:rsidRPr="00DC74EE" w:rsidRDefault="00FC49DA" w:rsidP="00D15382">
            <w:pPr>
              <w:pStyle w:val="ProductList-OfferingBody"/>
              <w:jc w:val="center"/>
              <w:rPr>
                <w:rFonts w:ascii="Calibri" w:eastAsia="Gulim" w:hAnsi="Calibri" w:cs="Calibri"/>
                <w:color w:val="FFFFFF" w:themeColor="background1"/>
              </w:rPr>
            </w:pPr>
            <w:proofErr w:type="spellStart"/>
            <w:r w:rsidRPr="00DC74EE">
              <w:rPr>
                <w:rFonts w:ascii="Calibri" w:eastAsia="Gulim" w:hAnsi="Calibri" w:cs="Calibri"/>
                <w:color w:val="FFFFFF" w:themeColor="background1"/>
              </w:rPr>
              <w:t>월간</w:t>
            </w:r>
            <w:proofErr w:type="spellEnd"/>
            <w:r w:rsidRPr="00DC74EE">
              <w:rPr>
                <w:rFonts w:ascii="Calibri" w:eastAsia="Gulim" w:hAnsi="Calibri" w:cs="Calibri"/>
                <w:color w:val="FFFFFF" w:themeColor="background1"/>
              </w:rPr>
              <w:t xml:space="preserve"> </w:t>
            </w:r>
            <w:proofErr w:type="spellStart"/>
            <w:r w:rsidRPr="00DC74EE">
              <w:rPr>
                <w:rFonts w:ascii="Calibri" w:eastAsia="Gulim" w:hAnsi="Calibri" w:cs="Calibri"/>
                <w:color w:val="FFFFFF" w:themeColor="background1"/>
              </w:rPr>
              <w:t>작동</w:t>
            </w:r>
            <w:proofErr w:type="spellEnd"/>
            <w:r w:rsidRPr="00DC74EE">
              <w:rPr>
                <w:rFonts w:ascii="Calibri" w:eastAsia="Gulim" w:hAnsi="Calibri" w:cs="Calibri"/>
                <w:color w:val="FFFFFF" w:themeColor="background1"/>
              </w:rPr>
              <w:t xml:space="preserve"> </w:t>
            </w:r>
            <w:proofErr w:type="spellStart"/>
            <w:r w:rsidRPr="00DC74EE">
              <w:rPr>
                <w:rFonts w:ascii="Calibri" w:eastAsia="Gulim" w:hAnsi="Calibri" w:cs="Calibri"/>
                <w:color w:val="FFFFFF" w:themeColor="background1"/>
              </w:rPr>
              <w:t>시간</w:t>
            </w:r>
            <w:proofErr w:type="spellEnd"/>
            <w:r w:rsidRPr="00DC74EE">
              <w:rPr>
                <w:rFonts w:ascii="Calibri" w:eastAsia="Gulim" w:hAnsi="Calibri" w:cs="Calibri"/>
                <w:color w:val="FFFFFF" w:themeColor="background1"/>
              </w:rPr>
              <w:t xml:space="preserve"> </w:t>
            </w:r>
            <w:proofErr w:type="spellStart"/>
            <w:r w:rsidRPr="00DC74EE">
              <w:rPr>
                <w:rFonts w:ascii="Calibri" w:eastAsia="Gulim" w:hAnsi="Calibri" w:cs="Calibri"/>
                <w:color w:val="FFFFFF" w:themeColor="background1"/>
              </w:rPr>
              <w:t>비율</w:t>
            </w:r>
            <w:proofErr w:type="spellEnd"/>
          </w:p>
        </w:tc>
        <w:tc>
          <w:tcPr>
            <w:tcW w:w="5400" w:type="dxa"/>
            <w:shd w:val="clear" w:color="auto" w:fill="0072C6"/>
          </w:tcPr>
          <w:p w14:paraId="3FB34096" w14:textId="77777777" w:rsidR="00FC49DA" w:rsidRPr="00DC74EE" w:rsidRDefault="00FC49DA" w:rsidP="00D15382">
            <w:pPr>
              <w:pStyle w:val="ProductList-OfferingBody"/>
              <w:jc w:val="center"/>
              <w:rPr>
                <w:rFonts w:ascii="Calibri" w:eastAsia="Gulim" w:hAnsi="Calibri" w:cs="Calibri"/>
                <w:color w:val="FFFFFF" w:themeColor="background1"/>
              </w:rPr>
            </w:pPr>
            <w:proofErr w:type="spellStart"/>
            <w:r w:rsidRPr="00DC74EE">
              <w:rPr>
                <w:rFonts w:ascii="Calibri" w:eastAsia="Gulim" w:hAnsi="Calibri" w:cs="Calibri"/>
                <w:color w:val="FFFFFF" w:themeColor="background1"/>
              </w:rPr>
              <w:t>서비스</w:t>
            </w:r>
            <w:proofErr w:type="spellEnd"/>
            <w:r w:rsidRPr="00DC74EE">
              <w:rPr>
                <w:rFonts w:ascii="Calibri" w:eastAsia="Gulim" w:hAnsi="Calibri" w:cs="Calibri"/>
                <w:color w:val="FFFFFF" w:themeColor="background1"/>
              </w:rPr>
              <w:t xml:space="preserve"> </w:t>
            </w:r>
            <w:proofErr w:type="spellStart"/>
            <w:r w:rsidRPr="00DC74EE">
              <w:rPr>
                <w:rFonts w:ascii="Calibri" w:eastAsia="Gulim" w:hAnsi="Calibri" w:cs="Calibri"/>
                <w:color w:val="FFFFFF" w:themeColor="background1"/>
              </w:rPr>
              <w:t>크레딧</w:t>
            </w:r>
            <w:proofErr w:type="spellEnd"/>
          </w:p>
        </w:tc>
      </w:tr>
      <w:tr w:rsidR="00FC49DA" w:rsidRPr="00DC74EE" w14:paraId="31147B74" w14:textId="77777777" w:rsidTr="00D15382">
        <w:tc>
          <w:tcPr>
            <w:tcW w:w="5400" w:type="dxa"/>
          </w:tcPr>
          <w:p w14:paraId="4DBDC590" w14:textId="77777777" w:rsidR="00FC49DA" w:rsidRPr="00DC74EE" w:rsidRDefault="00FC49DA" w:rsidP="00D15382">
            <w:pPr>
              <w:pStyle w:val="ProductList-OfferingBody"/>
              <w:jc w:val="center"/>
              <w:rPr>
                <w:rFonts w:ascii="Calibri" w:eastAsia="Gulim" w:hAnsi="Calibri" w:cs="Calibri"/>
              </w:rPr>
            </w:pPr>
            <w:r w:rsidRPr="00DC74EE">
              <w:rPr>
                <w:rFonts w:ascii="Calibri" w:eastAsia="Gulim" w:hAnsi="Calibri" w:cs="Calibri"/>
              </w:rPr>
              <w:t>&lt; 99.9%</w:t>
            </w:r>
          </w:p>
        </w:tc>
        <w:tc>
          <w:tcPr>
            <w:tcW w:w="5400" w:type="dxa"/>
          </w:tcPr>
          <w:p w14:paraId="0450F6B0" w14:textId="77777777" w:rsidR="00FC49DA" w:rsidRPr="00DC74EE" w:rsidRDefault="00FC49DA" w:rsidP="00D15382">
            <w:pPr>
              <w:pStyle w:val="ProductList-OfferingBody"/>
              <w:jc w:val="center"/>
              <w:rPr>
                <w:rFonts w:ascii="Calibri" w:eastAsia="Gulim" w:hAnsi="Calibri" w:cs="Calibri"/>
              </w:rPr>
            </w:pPr>
            <w:r w:rsidRPr="00DC74EE">
              <w:rPr>
                <w:rFonts w:ascii="Calibri" w:eastAsia="Gulim" w:hAnsi="Calibri" w:cs="Calibri"/>
              </w:rPr>
              <w:t>25%</w:t>
            </w:r>
          </w:p>
        </w:tc>
      </w:tr>
      <w:tr w:rsidR="00FC49DA" w:rsidRPr="00DC74EE" w14:paraId="707E3DEA" w14:textId="77777777" w:rsidTr="00D15382">
        <w:tc>
          <w:tcPr>
            <w:tcW w:w="5400" w:type="dxa"/>
          </w:tcPr>
          <w:p w14:paraId="79D0EFD9" w14:textId="77777777" w:rsidR="00FC49DA" w:rsidRPr="00DC74EE" w:rsidRDefault="00FC49DA" w:rsidP="00FC49DA">
            <w:pPr>
              <w:pStyle w:val="ProductList-OfferingBody"/>
              <w:keepNext/>
              <w:jc w:val="center"/>
              <w:rPr>
                <w:rFonts w:ascii="Calibri" w:eastAsia="Gulim" w:hAnsi="Calibri" w:cs="Calibri"/>
              </w:rPr>
            </w:pPr>
            <w:r w:rsidRPr="00DC74EE">
              <w:rPr>
                <w:rFonts w:ascii="Calibri" w:eastAsia="Gulim" w:hAnsi="Calibri" w:cs="Calibri"/>
              </w:rPr>
              <w:t>&lt; 99%</w:t>
            </w:r>
          </w:p>
        </w:tc>
        <w:tc>
          <w:tcPr>
            <w:tcW w:w="5400" w:type="dxa"/>
          </w:tcPr>
          <w:p w14:paraId="5F8E4873" w14:textId="77777777" w:rsidR="00FC49DA" w:rsidRPr="00DC74EE" w:rsidRDefault="00FC49DA" w:rsidP="00D15382">
            <w:pPr>
              <w:pStyle w:val="ProductList-OfferingBody"/>
              <w:jc w:val="center"/>
              <w:rPr>
                <w:rFonts w:ascii="Calibri" w:eastAsia="Gulim" w:hAnsi="Calibri" w:cs="Calibri"/>
              </w:rPr>
            </w:pPr>
            <w:r w:rsidRPr="00DC74EE">
              <w:rPr>
                <w:rFonts w:ascii="Calibri" w:eastAsia="Gulim" w:hAnsi="Calibri" w:cs="Calibri"/>
              </w:rPr>
              <w:t>50%</w:t>
            </w:r>
          </w:p>
        </w:tc>
      </w:tr>
    </w:tbl>
    <w:p w14:paraId="361A278E" w14:textId="77777777" w:rsidR="00FC49DA" w:rsidRPr="00DC74EE" w:rsidRDefault="00000000" w:rsidP="00FC49DA">
      <w:pPr>
        <w:pStyle w:val="ProductList-Body"/>
        <w:shd w:val="clear" w:color="auto" w:fill="808080" w:themeFill="background1" w:themeFillShade="80"/>
        <w:spacing w:before="120" w:after="240"/>
        <w:jc w:val="right"/>
        <w:rPr>
          <w:rFonts w:ascii="Calibri" w:eastAsia="Gulim" w:hAnsi="Calibri" w:cs="Calibri"/>
        </w:rPr>
      </w:pPr>
      <w:hyperlink w:anchor="TOC" w:tooltip="목차" w:history="1">
        <w:proofErr w:type="spellStart"/>
        <w:r w:rsidR="00FC49DA" w:rsidRPr="00DC74EE">
          <w:rPr>
            <w:rStyle w:val="Hyperlink"/>
            <w:rFonts w:eastAsia="Gulim"/>
            <w:sz w:val="16"/>
            <w:szCs w:val="16"/>
          </w:rPr>
          <w:t>목차</w:t>
        </w:r>
        <w:proofErr w:type="spellEnd"/>
      </w:hyperlink>
      <w:r w:rsidR="00FC49DA" w:rsidRPr="00DC74EE">
        <w:rPr>
          <w:rFonts w:ascii="Calibri" w:eastAsia="Gulim" w:hAnsi="Calibri" w:cs="Calibri"/>
          <w:sz w:val="16"/>
          <w:szCs w:val="16"/>
        </w:rPr>
        <w:t>/</w:t>
      </w:r>
      <w:proofErr w:type="spellStart"/>
      <w:r>
        <w:fldChar w:fldCharType="begin"/>
      </w:r>
      <w:r>
        <w:instrText>HYPERLINK \l "</w:instrText>
      </w:r>
      <w:r>
        <w:instrText>용어</w:instrText>
      </w:r>
      <w:r>
        <w:instrText xml:space="preserve"> </w:instrText>
      </w:r>
      <w:r>
        <w:instrText>정의</w:instrText>
      </w:r>
      <w:r>
        <w:instrText>" \o "</w:instrText>
      </w:r>
      <w:r>
        <w:instrText>용어</w:instrText>
      </w:r>
      <w:r>
        <w:instrText xml:space="preserve"> </w:instrText>
      </w:r>
      <w:r>
        <w:instrText>정의</w:instrText>
      </w:r>
      <w:r>
        <w:instrText>"</w:instrText>
      </w:r>
      <w:r>
        <w:fldChar w:fldCharType="separate"/>
      </w:r>
      <w:r w:rsidR="00FC49DA" w:rsidRPr="00DC74EE">
        <w:rPr>
          <w:rStyle w:val="Hyperlink"/>
          <w:rFonts w:eastAsia="Gulim"/>
          <w:sz w:val="16"/>
          <w:szCs w:val="16"/>
        </w:rPr>
        <w:t>정의</w:t>
      </w:r>
      <w:proofErr w:type="spellEnd"/>
      <w:r>
        <w:rPr>
          <w:rStyle w:val="Hyperlink"/>
          <w:rFonts w:eastAsia="Gulim"/>
          <w:sz w:val="16"/>
          <w:szCs w:val="16"/>
        </w:rPr>
        <w:fldChar w:fldCharType="end"/>
      </w:r>
    </w:p>
    <w:p w14:paraId="4CFC58DD" w14:textId="77777777" w:rsidR="00BC6607" w:rsidRPr="008C1B46" w:rsidRDefault="00BC6607" w:rsidP="00BC6607">
      <w:pPr>
        <w:pStyle w:val="ProductList-Offering2Heading"/>
        <w:pBdr>
          <w:between w:val="single" w:sz="4" w:space="1" w:color="auto"/>
        </w:pBdr>
        <w:tabs>
          <w:tab w:val="clear" w:pos="360"/>
          <w:tab w:val="clear" w:pos="720"/>
          <w:tab w:val="clear" w:pos="1080"/>
        </w:tabs>
        <w:outlineLvl w:val="2"/>
        <w:rPr>
          <w:rFonts w:ascii="Calibri Light" w:eastAsia="Gulim" w:hAnsi="Calibri Light" w:cstheme="minorHAnsi"/>
        </w:rPr>
      </w:pPr>
      <w:bookmarkStart w:id="44" w:name="_Toc126009018"/>
      <w:r w:rsidRPr="008C1B46">
        <w:rPr>
          <w:rFonts w:ascii="Calibri Light" w:eastAsia="Gulim" w:hAnsi="Calibri Light" w:cstheme="minorHAnsi"/>
        </w:rPr>
        <w:t>Dynamics 365 Sales Enterprise, Dynamics 365 Sales Professional</w:t>
      </w:r>
      <w:bookmarkEnd w:id="44"/>
    </w:p>
    <w:p w14:paraId="07E9E32A" w14:textId="77777777" w:rsidR="00BC6607" w:rsidRPr="008A3FFA" w:rsidRDefault="00BC6607" w:rsidP="00BC6607">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Pr="0010382D">
        <w:rPr>
          <w:rFonts w:eastAsia="Gulim" w:cstheme="minorHAnsi"/>
          <w:lang w:eastAsia="ko-KR"/>
        </w:rPr>
        <w:t>:</w:t>
      </w:r>
      <w:r w:rsidRPr="008A3FFA">
        <w:rPr>
          <w:rFonts w:eastAsia="Gulim" w:hint="eastAsia"/>
          <w:lang w:eastAsia="ko-KR"/>
        </w:rPr>
        <w:t xml:space="preserve"> </w:t>
      </w:r>
      <w:r w:rsidRPr="008A3FFA">
        <w:rPr>
          <w:rFonts w:eastAsia="Gulim" w:hint="eastAsia"/>
          <w:lang w:eastAsia="ko-KR"/>
        </w:rPr>
        <w:t>최종</w:t>
      </w:r>
      <w:r w:rsidRPr="008A3FFA">
        <w:rPr>
          <w:rFonts w:eastAsia="Gulim" w:hint="eastAsia"/>
          <w:lang w:eastAsia="ko-KR"/>
        </w:rPr>
        <w:t xml:space="preserve"> </w:t>
      </w:r>
      <w:r w:rsidRPr="008A3FFA">
        <w:rPr>
          <w:rFonts w:eastAsia="Gulim" w:hint="eastAsia"/>
          <w:lang w:eastAsia="ko-KR"/>
        </w:rPr>
        <w:t>사용자가</w:t>
      </w:r>
      <w:r w:rsidRPr="008A3FFA">
        <w:rPr>
          <w:rFonts w:eastAsia="Gulim" w:hint="eastAsia"/>
          <w:lang w:eastAsia="ko-KR"/>
        </w:rPr>
        <w:t xml:space="preserve"> </w:t>
      </w:r>
      <w:r w:rsidRPr="008A3FFA">
        <w:rPr>
          <w:rFonts w:eastAsia="Gulim" w:hint="eastAsia"/>
          <w:lang w:eastAsia="ko-KR"/>
        </w:rPr>
        <w:t>적절한</w:t>
      </w:r>
      <w:r w:rsidRPr="008A3FFA">
        <w:rPr>
          <w:rFonts w:eastAsia="Gulim" w:hint="eastAsia"/>
          <w:lang w:eastAsia="ko-KR"/>
        </w:rPr>
        <w:t xml:space="preserve"> </w:t>
      </w:r>
      <w:r w:rsidRPr="008A3FFA">
        <w:rPr>
          <w:rFonts w:eastAsia="Gulim" w:hint="eastAsia"/>
          <w:lang w:eastAsia="ko-KR"/>
        </w:rPr>
        <w:t>사용</w:t>
      </w:r>
      <w:r w:rsidRPr="008A3FFA">
        <w:rPr>
          <w:rFonts w:eastAsia="Gulim" w:hint="eastAsia"/>
          <w:lang w:eastAsia="ko-KR"/>
        </w:rPr>
        <w:t xml:space="preserve"> </w:t>
      </w:r>
      <w:r w:rsidRPr="008A3FFA">
        <w:rPr>
          <w:rFonts w:eastAsia="Gulim" w:hint="eastAsia"/>
          <w:lang w:eastAsia="ko-KR"/>
        </w:rPr>
        <w:t>권한이</w:t>
      </w:r>
      <w:r w:rsidRPr="008A3FFA">
        <w:rPr>
          <w:rFonts w:eastAsia="Gulim" w:hint="eastAsia"/>
          <w:lang w:eastAsia="ko-KR"/>
        </w:rPr>
        <w:t xml:space="preserve"> </w:t>
      </w:r>
      <w:r w:rsidRPr="008A3FFA">
        <w:rPr>
          <w:rFonts w:eastAsia="Gulim" w:hint="eastAsia"/>
          <w:lang w:eastAsia="ko-KR"/>
        </w:rPr>
        <w:t>있는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데이터를</w:t>
      </w:r>
      <w:r w:rsidRPr="008A3FFA">
        <w:rPr>
          <w:rFonts w:eastAsia="Gulim" w:hint="eastAsia"/>
          <w:lang w:eastAsia="ko-KR"/>
        </w:rPr>
        <w:t xml:space="preserve"> </w:t>
      </w:r>
      <w:r w:rsidRPr="008A3FFA">
        <w:rPr>
          <w:rFonts w:eastAsia="Gulim" w:hint="eastAsia"/>
          <w:lang w:eastAsia="ko-KR"/>
        </w:rPr>
        <w:t>읽거나</w:t>
      </w:r>
      <w:r w:rsidRPr="008A3FFA">
        <w:rPr>
          <w:rFonts w:eastAsia="Gulim" w:hint="eastAsia"/>
          <w:lang w:eastAsia="ko-KR"/>
        </w:rPr>
        <w:t xml:space="preserve"> </w:t>
      </w:r>
      <w:r w:rsidRPr="008A3FFA">
        <w:rPr>
          <w:rFonts w:eastAsia="Gulim" w:hint="eastAsia"/>
          <w:lang w:eastAsia="ko-KR"/>
        </w:rPr>
        <w:t>쓸</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단</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추가</w:t>
      </w:r>
      <w:r w:rsidRPr="008A3FFA">
        <w:rPr>
          <w:rFonts w:eastAsia="Gulim" w:hint="eastAsia"/>
          <w:lang w:eastAsia="ko-KR"/>
        </w:rPr>
        <w:t xml:space="preserve"> </w:t>
      </w:r>
      <w:r w:rsidRPr="008A3FFA">
        <w:rPr>
          <w:rFonts w:eastAsia="Gulim" w:hint="eastAsia"/>
          <w:lang w:eastAsia="ko-KR"/>
        </w:rPr>
        <w:t>기능</w:t>
      </w:r>
      <w:r w:rsidRPr="008A3FFA">
        <w:rPr>
          <w:rFonts w:eastAsia="Gulim" w:hint="eastAsia"/>
          <w:lang w:eastAsia="ko-KR"/>
        </w:rPr>
        <w:t xml:space="preserve"> </w:t>
      </w:r>
      <w:r w:rsidRPr="008A3FFA">
        <w:rPr>
          <w:rFonts w:eastAsia="Gulim" w:hint="eastAsia"/>
          <w:lang w:eastAsia="ko-KR"/>
        </w:rPr>
        <w:t>사용</w:t>
      </w:r>
      <w:r w:rsidRPr="008A3FFA">
        <w:rPr>
          <w:rFonts w:eastAsia="Gulim" w:hint="eastAsia"/>
          <w:lang w:eastAsia="ko-KR"/>
        </w:rPr>
        <w:t xml:space="preserve"> </w:t>
      </w:r>
      <w:r w:rsidRPr="008A3FFA">
        <w:rPr>
          <w:rFonts w:eastAsia="Gulim" w:hint="eastAsia"/>
          <w:lang w:eastAsia="ko-KR"/>
        </w:rPr>
        <w:t>불능은</w:t>
      </w:r>
      <w:r w:rsidRPr="008A3FFA">
        <w:rPr>
          <w:rFonts w:eastAsia="Gulim" w:hint="eastAsia"/>
          <w:lang w:eastAsia="ko-KR"/>
        </w:rPr>
        <w:t xml:space="preserve"> </w:t>
      </w:r>
      <w:r w:rsidRPr="008A3FFA">
        <w:rPr>
          <w:rFonts w:eastAsia="Gulim" w:hint="eastAsia"/>
          <w:lang w:eastAsia="ko-KR"/>
        </w:rPr>
        <w:t>제외</w:t>
      </w:r>
      <w:r w:rsidRPr="008A3FFA">
        <w:rPr>
          <w:rFonts w:eastAsia="Gulim" w:hint="eastAsia"/>
          <w:lang w:eastAsia="ko-KR"/>
        </w:rPr>
        <w:t>)</w:t>
      </w:r>
    </w:p>
    <w:p w14:paraId="32BC83AC" w14:textId="77777777" w:rsidR="00BC6607" w:rsidRPr="008A3FFA" w:rsidRDefault="00BC6607" w:rsidP="00BC6607">
      <w:pPr>
        <w:pStyle w:val="ProductList-Body"/>
        <w:rPr>
          <w:rFonts w:eastAsia="Gulim"/>
          <w:lang w:eastAsia="ko-KR"/>
        </w:rPr>
      </w:pPr>
    </w:p>
    <w:p w14:paraId="051426EB" w14:textId="77777777" w:rsidR="00BC6607" w:rsidRPr="008A3FFA" w:rsidRDefault="00BC6607" w:rsidP="00BC6607">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Pr="0010382D">
        <w:rPr>
          <w:rFonts w:eastAsia="Gulim" w:cstheme="minorHAnsi"/>
          <w:lang w:eastAsia="ko-KR"/>
        </w:rPr>
        <w:t>:</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w:t>
      </w:r>
    </w:p>
    <w:p w14:paraId="7125B925" w14:textId="77777777" w:rsidR="00BC6607" w:rsidRPr="008A3FFA" w:rsidRDefault="00BC6607" w:rsidP="00BC6607">
      <w:pPr>
        <w:pStyle w:val="ProductList-Body"/>
        <w:rPr>
          <w:rFonts w:eastAsia="Gulim"/>
          <w:lang w:eastAsia="ko-KR"/>
        </w:rPr>
      </w:pPr>
    </w:p>
    <w:p w14:paraId="4F3CADFC" w14:textId="77777777" w:rsidR="00BC6607" w:rsidRPr="005A1238" w:rsidRDefault="00000000" w:rsidP="00BC6607">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65EB8BF7" w14:textId="77777777" w:rsidR="00BC6607" w:rsidRPr="008A3FFA" w:rsidRDefault="00BC6607" w:rsidP="00BC6607">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18656065" w14:textId="77777777" w:rsidR="00BC6607" w:rsidRPr="008A3FFA" w:rsidRDefault="00BC6607" w:rsidP="00BC6607">
      <w:pPr>
        <w:pStyle w:val="ProductList-Body"/>
        <w:rPr>
          <w:rFonts w:eastAsia="Gulim"/>
          <w:lang w:eastAsia="ko-KR"/>
        </w:rPr>
      </w:pPr>
    </w:p>
    <w:p w14:paraId="042FB81F" w14:textId="77777777" w:rsidR="00BC6607" w:rsidRPr="008A3FFA" w:rsidRDefault="00BC6607" w:rsidP="00BC6607">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Pr="0010382D">
        <w:rPr>
          <w:rFonts w:eastAsia="Gulim" w:cstheme="minorHAnsi"/>
          <w:lang w:eastAsia="ko-KR"/>
        </w:rPr>
        <w:t>:</w:t>
      </w:r>
      <w:r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607" w:rsidRPr="005A1238" w14:paraId="309E87B7" w14:textId="77777777" w:rsidTr="00D153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B71DEE" w14:textId="77777777" w:rsidR="00BC6607" w:rsidRPr="008A3FFA" w:rsidRDefault="00BC6607" w:rsidP="00D15382">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0414CB" w14:textId="77777777" w:rsidR="00BC6607" w:rsidRPr="008A3FFA" w:rsidRDefault="00BC6607" w:rsidP="00D15382">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BC6607" w:rsidRPr="005A1238" w14:paraId="40F14676" w14:textId="77777777" w:rsidTr="00D153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93466" w14:textId="77777777" w:rsidR="00BC6607" w:rsidRPr="008A3FFA" w:rsidRDefault="00BC6607" w:rsidP="00D15382">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BFA61" w14:textId="77777777" w:rsidR="00BC6607" w:rsidRPr="008A3FFA" w:rsidRDefault="00BC6607" w:rsidP="00D15382">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BC6607" w:rsidRPr="005A1238" w14:paraId="38FF9409" w14:textId="77777777" w:rsidTr="00D153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8F3F0" w14:textId="77777777" w:rsidR="00BC6607" w:rsidRPr="008A3FFA" w:rsidRDefault="00BC6607" w:rsidP="00D15382">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2F436" w14:textId="77777777" w:rsidR="00BC6607" w:rsidRPr="008A3FFA" w:rsidRDefault="00BC6607" w:rsidP="00D15382">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BC6607" w:rsidRPr="005A1238" w14:paraId="4B249777" w14:textId="77777777" w:rsidTr="00D153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EF4A3" w14:textId="77777777" w:rsidR="00BC6607" w:rsidRPr="008A3FFA" w:rsidRDefault="00BC6607" w:rsidP="00D15382">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BE31C" w14:textId="77777777" w:rsidR="00BC6607" w:rsidRPr="008A3FFA" w:rsidRDefault="00BC6607" w:rsidP="00D15382">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55D39874" w14:textId="77777777" w:rsidR="00BC6607" w:rsidRPr="008A3FFA" w:rsidRDefault="00000000" w:rsidP="00BC6607">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BC6607" w:rsidRPr="008A3FFA">
          <w:rPr>
            <w:rStyle w:val="Hyperlink"/>
            <w:rFonts w:eastAsia="Gulim" w:hint="eastAsia"/>
            <w:color w:val="0563C1"/>
            <w:sz w:val="16"/>
            <w:szCs w:val="16"/>
            <w:lang w:eastAsia="ko-KR"/>
          </w:rPr>
          <w:t>목차</w:t>
        </w:r>
      </w:hyperlink>
      <w:r w:rsidR="00BC6607">
        <w:rPr>
          <w:rFonts w:eastAsia="Gulim"/>
          <w:sz w:val="16"/>
          <w:szCs w:val="16"/>
          <w:lang w:eastAsia="ko-KR"/>
        </w:rPr>
        <w:t xml:space="preserve"> / </w:t>
      </w:r>
      <w:hyperlink w:anchor="Definitions" w:tooltip="정의" w:history="1">
        <w:r w:rsidR="00BC6607" w:rsidRPr="008A3FFA">
          <w:rPr>
            <w:rStyle w:val="Hyperlink"/>
            <w:rFonts w:eastAsia="Gulim" w:hint="eastAsia"/>
            <w:color w:val="0563C1"/>
            <w:sz w:val="16"/>
            <w:szCs w:val="16"/>
            <w:lang w:eastAsia="ko-KR"/>
          </w:rPr>
          <w:t>정의</w:t>
        </w:r>
      </w:hyperlink>
    </w:p>
    <w:p w14:paraId="06A9E4F7" w14:textId="78A22CCB" w:rsidR="006C6DAE" w:rsidRPr="00CE2E46" w:rsidRDefault="006C6DAE" w:rsidP="006C6DAE">
      <w:pPr>
        <w:pStyle w:val="ProductList-Offering2Heading"/>
        <w:pBdr>
          <w:between w:val="single" w:sz="4" w:space="1" w:color="auto"/>
        </w:pBdr>
        <w:tabs>
          <w:tab w:val="clear" w:pos="360"/>
          <w:tab w:val="clear" w:pos="720"/>
          <w:tab w:val="clear" w:pos="1080"/>
        </w:tabs>
        <w:outlineLvl w:val="2"/>
        <w:rPr>
          <w:rFonts w:ascii="Calibri Light" w:eastAsia="Gulim" w:hAnsi="Calibri Light" w:cs="Calibri Light"/>
        </w:rPr>
      </w:pPr>
      <w:bookmarkStart w:id="45" w:name="_Toc126009019"/>
      <w:r w:rsidRPr="00CE2E46">
        <w:rPr>
          <w:rFonts w:ascii="Calibri Light" w:eastAsia="Gulim" w:hAnsi="Calibri Light" w:cs="Calibri Light"/>
        </w:rPr>
        <w:t xml:space="preserve">Dynamics 365 </w:t>
      </w:r>
      <w:bookmarkStart w:id="46" w:name="_Hlk19533710"/>
      <w:bookmarkEnd w:id="35"/>
      <w:bookmarkEnd w:id="36"/>
      <w:bookmarkEnd w:id="37"/>
      <w:r w:rsidR="00CE2E46" w:rsidRPr="00CE2E46">
        <w:rPr>
          <w:rFonts w:ascii="Calibri Light" w:hAnsi="Calibri Light" w:cs="Calibri Light"/>
        </w:rPr>
        <w:t>Supply Chain Management; Dynamics 365 Finance</w:t>
      </w:r>
      <w:bookmarkStart w:id="47" w:name="_Hlk51044510"/>
      <w:bookmarkEnd w:id="46"/>
      <w:r w:rsidR="004410B2" w:rsidRPr="004410B2">
        <w:rPr>
          <w:rFonts w:ascii="Calibri Light" w:hAnsi="Calibri Light" w:cs="Calibri Light"/>
          <w:lang w:bidi="ko-KR"/>
        </w:rPr>
        <w:t>; Dynamics 365 Project Operations</w:t>
      </w:r>
      <w:bookmarkEnd w:id="45"/>
      <w:bookmarkEnd w:id="47"/>
    </w:p>
    <w:p w14:paraId="3EC17939" w14:textId="77777777" w:rsidR="009C2618" w:rsidRPr="008A3FFA" w:rsidRDefault="009C2618" w:rsidP="009E4C53">
      <w:pPr>
        <w:pStyle w:val="ProductList-Body"/>
        <w:rPr>
          <w:rFonts w:ascii="Calibri" w:eastAsia="Gulim" w:hAnsi="Calibri"/>
          <w:lang w:eastAsia="ko-KR"/>
        </w:rPr>
      </w:pPr>
      <w:r w:rsidRPr="008A3FFA">
        <w:rPr>
          <w:rFonts w:ascii="Calibri" w:eastAsia="Gulim" w:hAnsi="Calibri"/>
          <w:b/>
          <w:color w:val="00188F"/>
          <w:lang w:eastAsia="ko-KR"/>
        </w:rPr>
        <w:t>추가</w:t>
      </w:r>
      <w:r w:rsidRPr="008A3FFA">
        <w:rPr>
          <w:rFonts w:ascii="Calibri" w:eastAsia="Gulim" w:hAnsi="Calibri"/>
          <w:b/>
          <w:color w:val="00188F"/>
          <w:lang w:eastAsia="ko-KR"/>
        </w:rPr>
        <w:t xml:space="preserve"> </w:t>
      </w:r>
      <w:bookmarkStart w:id="48" w:name="AdditionalDefinitions"/>
      <w:bookmarkEnd w:id="48"/>
      <w:r w:rsidRPr="008A3FFA">
        <w:rPr>
          <w:rFonts w:ascii="Calibri" w:eastAsia="Gulim" w:hAnsi="Calibri"/>
          <w:b/>
          <w:color w:val="00188F"/>
          <w:lang w:eastAsia="ko-KR"/>
        </w:rPr>
        <w:t>용어</w:t>
      </w:r>
      <w:r w:rsidRPr="008A3FFA">
        <w:rPr>
          <w:rFonts w:ascii="Calibri" w:eastAsia="Gulim" w:hAnsi="Calibri"/>
          <w:b/>
          <w:color w:val="00188F"/>
          <w:lang w:eastAsia="ko-KR"/>
        </w:rPr>
        <w:t xml:space="preserve"> </w:t>
      </w:r>
      <w:r w:rsidRPr="008A3FFA">
        <w:rPr>
          <w:rFonts w:ascii="Calibri" w:eastAsia="Gulim" w:hAnsi="Calibri"/>
          <w:b/>
          <w:color w:val="00188F"/>
          <w:lang w:eastAsia="ko-KR"/>
        </w:rPr>
        <w:t>정의</w:t>
      </w:r>
      <w:r w:rsidRPr="0010382D">
        <w:rPr>
          <w:rFonts w:eastAsia="Gulim" w:cstheme="minorHAnsi"/>
          <w:lang w:eastAsia="ko-KR"/>
        </w:rPr>
        <w:t>:</w:t>
      </w:r>
    </w:p>
    <w:p w14:paraId="1F5460F7" w14:textId="77777777" w:rsidR="009C2618" w:rsidRPr="008A3FFA" w:rsidRDefault="00630C2F" w:rsidP="009E4C53">
      <w:pPr>
        <w:pStyle w:val="ProductList-Body"/>
        <w:tabs>
          <w:tab w:val="clear" w:pos="360"/>
          <w:tab w:val="clear" w:pos="720"/>
          <w:tab w:val="clear" w:pos="1080"/>
        </w:tabs>
        <w:spacing w:after="40"/>
        <w:rPr>
          <w:rFonts w:ascii="Calibri" w:eastAsia="Gulim" w:hAnsi="Calibri"/>
          <w:lang w:eastAsia="ko-KR"/>
        </w:rPr>
      </w:pPr>
      <w:r w:rsidRPr="0010382D">
        <w:rPr>
          <w:rFonts w:ascii="Gulim" w:eastAsia="Gulim" w:hAnsi="Gulim" w:cs="Segoe UI"/>
          <w:szCs w:val="18"/>
          <w:lang w:eastAsia="ko-KR"/>
        </w:rPr>
        <w:t>“</w:t>
      </w:r>
      <w:r w:rsidR="009C2618" w:rsidRPr="008A3FFA">
        <w:rPr>
          <w:rFonts w:ascii="Calibri" w:eastAsia="Gulim" w:hAnsi="Calibri" w:cs="Segoe UI"/>
          <w:b/>
          <w:color w:val="00188F"/>
          <w:szCs w:val="18"/>
          <w:lang w:eastAsia="ko-KR"/>
        </w:rPr>
        <w:t>활성</w:t>
      </w:r>
      <w:r w:rsidR="009C2618" w:rsidRPr="008A3FFA">
        <w:rPr>
          <w:rFonts w:ascii="Calibri" w:eastAsia="Gulim" w:hAnsi="Calibri" w:cs="Segoe UI"/>
          <w:b/>
          <w:color w:val="00188F"/>
          <w:szCs w:val="18"/>
          <w:lang w:eastAsia="ko-KR"/>
        </w:rPr>
        <w:t xml:space="preserve"> </w:t>
      </w:r>
      <w:proofErr w:type="gramStart"/>
      <w:r w:rsidR="009C2618" w:rsidRPr="008A3FFA">
        <w:rPr>
          <w:rFonts w:ascii="Calibri" w:eastAsia="Gulim" w:hAnsi="Calibri" w:cs="Segoe UI"/>
          <w:b/>
          <w:color w:val="00188F"/>
          <w:szCs w:val="18"/>
          <w:lang w:eastAsia="ko-KR"/>
        </w:rPr>
        <w:t>테넌트</w:t>
      </w:r>
      <w:r w:rsidRPr="0010382D">
        <w:rPr>
          <w:rFonts w:ascii="Gulim" w:eastAsia="Gulim" w:hAnsi="Gulim" w:cs="Segoe UI"/>
          <w:szCs w:val="18"/>
          <w:lang w:eastAsia="ko-KR"/>
        </w:rPr>
        <w:t>”</w:t>
      </w:r>
      <w:r w:rsidR="009C2618" w:rsidRPr="008A3FFA">
        <w:rPr>
          <w:rFonts w:ascii="Calibri" w:eastAsia="Gulim" w:hAnsi="Calibri" w:cs="Segoe UI"/>
          <w:szCs w:val="18"/>
          <w:lang w:eastAsia="ko-KR"/>
        </w:rPr>
        <w:t>란</w:t>
      </w:r>
      <w:proofErr w:type="gramEnd"/>
      <w:r w:rsidR="009C2618" w:rsidRPr="008A3FFA">
        <w:rPr>
          <w:rFonts w:ascii="Calibri" w:eastAsia="Gulim" w:hAnsi="Calibri" w:cs="Segoe UI"/>
          <w:szCs w:val="18"/>
          <w:lang w:eastAsia="ko-KR"/>
        </w:rPr>
        <w:t xml:space="preserve"> (A) </w:t>
      </w:r>
      <w:r w:rsidR="009C2618" w:rsidRPr="008A3FFA">
        <w:rPr>
          <w:rFonts w:ascii="Calibri" w:eastAsia="Gulim" w:hAnsi="Calibri" w:cs="Segoe UI"/>
          <w:szCs w:val="18"/>
          <w:lang w:eastAsia="ko-KR"/>
        </w:rPr>
        <w:t>파트너</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응용</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프로그램</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서비스에</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배포되고</w:t>
      </w:r>
      <w:r w:rsidR="009C2618" w:rsidRPr="008A3FFA">
        <w:rPr>
          <w:rFonts w:ascii="Calibri" w:eastAsia="Gulim" w:hAnsi="Calibri" w:cs="Segoe UI"/>
          <w:szCs w:val="18"/>
          <w:lang w:eastAsia="ko-KR"/>
        </w:rPr>
        <w:t xml:space="preserve"> (B) </w:t>
      </w:r>
      <w:r w:rsidR="009C2618" w:rsidRPr="008A3FFA">
        <w:rPr>
          <w:rFonts w:ascii="Calibri" w:eastAsia="Gulim" w:hAnsi="Calibri" w:cs="Segoe UI"/>
          <w:szCs w:val="18"/>
          <w:lang w:eastAsia="ko-KR"/>
        </w:rPr>
        <w:t>사용자들이</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로그인할</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수</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있는</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활성</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데이터베이스가</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있는</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관리</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포털에</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활성화된</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고가용성</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제작</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토폴로지를</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갖춘</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테넌트를</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의미합니다</w:t>
      </w:r>
      <w:r w:rsidR="009C2618" w:rsidRPr="008A3FFA">
        <w:rPr>
          <w:rFonts w:ascii="Calibri" w:eastAsia="Gulim" w:hAnsi="Calibri" w:cs="Segoe UI"/>
          <w:szCs w:val="18"/>
          <w:lang w:eastAsia="ko-KR"/>
        </w:rPr>
        <w:t>.</w:t>
      </w:r>
    </w:p>
    <w:p w14:paraId="0318B4BB" w14:textId="77777777" w:rsidR="009C2618" w:rsidRPr="005A1238" w:rsidRDefault="00630C2F" w:rsidP="009E4C53">
      <w:pPr>
        <w:spacing w:after="40"/>
        <w:rPr>
          <w:rFonts w:ascii="Calibri" w:eastAsia="Gulim" w:hAnsi="Calibri"/>
          <w:sz w:val="18"/>
          <w:szCs w:val="18"/>
        </w:rPr>
      </w:pPr>
      <w:r w:rsidRPr="0010382D">
        <w:rPr>
          <w:rFonts w:ascii="Gulim" w:eastAsia="Gulim" w:hAnsi="Gulim" w:cs="Segoe UI"/>
          <w:sz w:val="18"/>
          <w:szCs w:val="18"/>
          <w:lang w:val="en-US"/>
        </w:rPr>
        <w:t>“</w:t>
      </w:r>
      <w:r w:rsidR="009C2618" w:rsidRPr="008A3FFA">
        <w:rPr>
          <w:rFonts w:ascii="Calibri" w:eastAsia="Gulim" w:hAnsi="Calibri" w:cs="Segoe UI"/>
          <w:b/>
          <w:color w:val="00188F"/>
          <w:sz w:val="18"/>
          <w:szCs w:val="18"/>
        </w:rPr>
        <w:t>파트너</w:t>
      </w:r>
      <w:r w:rsidR="009C2618" w:rsidRPr="008A3FFA">
        <w:rPr>
          <w:rFonts w:ascii="Calibri" w:eastAsia="Gulim" w:hAnsi="Calibri" w:cs="Segoe UI"/>
          <w:b/>
          <w:color w:val="00188F"/>
          <w:sz w:val="18"/>
          <w:szCs w:val="18"/>
        </w:rPr>
        <w:t xml:space="preserve"> </w:t>
      </w:r>
      <w:r w:rsidR="009C2618" w:rsidRPr="008A3FFA">
        <w:rPr>
          <w:rFonts w:ascii="Calibri" w:eastAsia="Gulim" w:hAnsi="Calibri" w:cs="Segoe UI"/>
          <w:b/>
          <w:color w:val="00188F"/>
          <w:sz w:val="18"/>
          <w:szCs w:val="18"/>
        </w:rPr>
        <w:t>응용</w:t>
      </w:r>
      <w:r w:rsidR="009C2618" w:rsidRPr="008A3FFA">
        <w:rPr>
          <w:rFonts w:ascii="Calibri" w:eastAsia="Gulim" w:hAnsi="Calibri" w:cs="Segoe UI"/>
          <w:b/>
          <w:color w:val="00188F"/>
          <w:sz w:val="18"/>
          <w:szCs w:val="18"/>
        </w:rPr>
        <w:t xml:space="preserve"> </w:t>
      </w:r>
      <w:r w:rsidR="009C2618" w:rsidRPr="008A3FFA">
        <w:rPr>
          <w:rFonts w:ascii="Calibri" w:eastAsia="Gulim" w:hAnsi="Calibri" w:cs="Segoe UI"/>
          <w:b/>
          <w:color w:val="00188F"/>
          <w:sz w:val="18"/>
          <w:szCs w:val="18"/>
        </w:rPr>
        <w:t>프로그램</w:t>
      </w:r>
      <w:r w:rsidR="009C2618" w:rsidRPr="008A3FFA">
        <w:rPr>
          <w:rFonts w:ascii="Calibri" w:eastAsia="Gulim" w:hAnsi="Calibri" w:cs="Segoe UI"/>
          <w:b/>
          <w:color w:val="00188F"/>
          <w:sz w:val="18"/>
          <w:szCs w:val="18"/>
        </w:rPr>
        <w:t xml:space="preserve"> </w:t>
      </w:r>
      <w:proofErr w:type="gramStart"/>
      <w:r w:rsidR="009C2618" w:rsidRPr="008A3FFA">
        <w:rPr>
          <w:rFonts w:ascii="Calibri" w:eastAsia="Gulim" w:hAnsi="Calibri" w:cs="Segoe UI"/>
          <w:b/>
          <w:color w:val="00188F"/>
          <w:sz w:val="18"/>
          <w:szCs w:val="18"/>
        </w:rPr>
        <w:t>서비스</w:t>
      </w:r>
      <w:r w:rsidRPr="0010382D">
        <w:rPr>
          <w:rFonts w:ascii="Gulim" w:eastAsia="Gulim" w:hAnsi="Gulim" w:cs="Segoe UI"/>
          <w:sz w:val="18"/>
          <w:szCs w:val="18"/>
          <w:lang w:val="en-US"/>
        </w:rPr>
        <w:t>”</w:t>
      </w:r>
      <w:r w:rsidR="009C2618" w:rsidRPr="008A3FFA">
        <w:rPr>
          <w:rFonts w:ascii="Calibri" w:eastAsia="Gulim" w:hAnsi="Calibri" w:cs="Segoe UI"/>
          <w:sz w:val="18"/>
          <w:szCs w:val="18"/>
        </w:rPr>
        <w:t>란</w:t>
      </w:r>
      <w:proofErr w:type="gramEnd"/>
      <w:r w:rsidR="009C2618" w:rsidRPr="008A3FFA">
        <w:rPr>
          <w:rFonts w:ascii="Calibri" w:eastAsia="Gulim" w:hAnsi="Calibri" w:cs="Segoe UI"/>
          <w:sz w:val="18"/>
          <w:szCs w:val="18"/>
        </w:rPr>
        <w:t xml:space="preserve"> (A) </w:t>
      </w:r>
      <w:r w:rsidR="009C2618" w:rsidRPr="008A3FFA">
        <w:rPr>
          <w:rFonts w:ascii="Calibri" w:eastAsia="Gulim" w:hAnsi="Calibri" w:cs="Segoe UI"/>
          <w:sz w:val="18"/>
          <w:szCs w:val="18"/>
        </w:rPr>
        <w:t>귀사</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조직의</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실제</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비즈니스</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거래</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처리에</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사용되고</w:t>
      </w:r>
      <w:r w:rsidR="009C2618" w:rsidRPr="008A3FFA">
        <w:rPr>
          <w:rFonts w:ascii="Calibri" w:eastAsia="Gulim" w:hAnsi="Calibri" w:cs="Segoe UI"/>
          <w:sz w:val="18"/>
          <w:szCs w:val="18"/>
        </w:rPr>
        <w:t xml:space="preserve"> (B) </w:t>
      </w:r>
      <w:r w:rsidR="009C2618" w:rsidRPr="008A3FFA">
        <w:rPr>
          <w:rFonts w:ascii="Calibri" w:eastAsia="Gulim" w:hAnsi="Calibri" w:cs="Segoe UI"/>
          <w:sz w:val="18"/>
          <w:szCs w:val="18"/>
        </w:rPr>
        <w:t>해당</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파트너</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응용</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프로그램에</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대해</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귀사의</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파트너가</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선택한</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눈금</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단위보다</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크거나</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같은</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예약</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계산</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및</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저장소</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리소스를</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가진</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플랫폼과</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결합하여</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해당</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플랫폼</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상에</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설치된</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파트너</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응용</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프로그램을</w:t>
      </w:r>
      <w:r w:rsidR="009C2618" w:rsidRPr="008A3FFA">
        <w:rPr>
          <w:rFonts w:ascii="Calibri" w:eastAsia="Gulim" w:hAnsi="Calibri" w:cs="Segoe UI"/>
          <w:sz w:val="18"/>
          <w:szCs w:val="18"/>
        </w:rPr>
        <w:t xml:space="preserve"> </w:t>
      </w:r>
      <w:r w:rsidR="009C2618" w:rsidRPr="008A3FFA">
        <w:rPr>
          <w:rFonts w:ascii="Calibri" w:eastAsia="Gulim" w:hAnsi="Calibri" w:cs="Segoe UI"/>
          <w:sz w:val="18"/>
          <w:szCs w:val="18"/>
        </w:rPr>
        <w:t>의미합니다</w:t>
      </w:r>
      <w:r w:rsidR="009C2618" w:rsidRPr="008A3FFA">
        <w:rPr>
          <w:rFonts w:ascii="Calibri" w:eastAsia="Gulim" w:hAnsi="Calibri" w:cs="Segoe UI"/>
          <w:sz w:val="18"/>
          <w:szCs w:val="18"/>
        </w:rPr>
        <w:t>.</w:t>
      </w:r>
    </w:p>
    <w:p w14:paraId="65DA2AF8" w14:textId="77777777" w:rsidR="009C2618" w:rsidRPr="008A3FFA" w:rsidRDefault="00630C2F" w:rsidP="009E4C53">
      <w:pPr>
        <w:pStyle w:val="ProductList-Body"/>
        <w:spacing w:after="40"/>
        <w:rPr>
          <w:rFonts w:ascii="Calibri" w:eastAsia="Gulim" w:hAnsi="Calibri"/>
          <w:lang w:eastAsia="ko-KR"/>
        </w:rPr>
      </w:pPr>
      <w:r w:rsidRPr="0010382D">
        <w:rPr>
          <w:rFonts w:ascii="Gulim" w:eastAsia="Gulim" w:hAnsi="Gulim" w:cs="Segoe UI"/>
          <w:szCs w:val="18"/>
          <w:lang w:eastAsia="ko-KR"/>
        </w:rPr>
        <w:t>“</w:t>
      </w:r>
      <w:r w:rsidR="009C2618" w:rsidRPr="008A3FFA">
        <w:rPr>
          <w:rFonts w:ascii="Calibri" w:eastAsia="Gulim" w:hAnsi="Calibri"/>
          <w:b/>
          <w:color w:val="00188F"/>
          <w:szCs w:val="18"/>
          <w:lang w:eastAsia="ko-KR"/>
        </w:rPr>
        <w:t>최대</w:t>
      </w:r>
      <w:r w:rsidR="009C2618" w:rsidRPr="008A3FFA">
        <w:rPr>
          <w:rFonts w:ascii="Calibri" w:eastAsia="Gulim" w:hAnsi="Calibri"/>
          <w:b/>
          <w:color w:val="00188F"/>
          <w:szCs w:val="18"/>
          <w:lang w:eastAsia="ko-KR"/>
        </w:rPr>
        <w:t xml:space="preserve"> </w:t>
      </w:r>
      <w:r w:rsidR="009C2618" w:rsidRPr="008A3FFA">
        <w:rPr>
          <w:rFonts w:ascii="Calibri" w:eastAsia="Gulim" w:hAnsi="Calibri"/>
          <w:b/>
          <w:color w:val="00188F"/>
          <w:szCs w:val="18"/>
          <w:lang w:eastAsia="ko-KR"/>
        </w:rPr>
        <w:t>사용</w:t>
      </w:r>
      <w:r w:rsidR="009C2618" w:rsidRPr="008A3FFA">
        <w:rPr>
          <w:rFonts w:ascii="Calibri" w:eastAsia="Gulim" w:hAnsi="Calibri"/>
          <w:b/>
          <w:color w:val="00188F"/>
          <w:szCs w:val="18"/>
          <w:lang w:eastAsia="ko-KR"/>
        </w:rPr>
        <w:t xml:space="preserve"> </w:t>
      </w:r>
      <w:r w:rsidR="009C2618" w:rsidRPr="008A3FFA">
        <w:rPr>
          <w:rFonts w:ascii="Calibri" w:eastAsia="Gulim" w:hAnsi="Calibri"/>
          <w:b/>
          <w:color w:val="00188F"/>
          <w:szCs w:val="18"/>
          <w:lang w:eastAsia="ko-KR"/>
        </w:rPr>
        <w:t>가능한</w:t>
      </w:r>
      <w:r w:rsidR="009C2618" w:rsidRPr="008A3FFA">
        <w:rPr>
          <w:rFonts w:ascii="Calibri" w:eastAsia="Gulim" w:hAnsi="Calibri"/>
          <w:b/>
          <w:color w:val="00188F"/>
          <w:szCs w:val="18"/>
          <w:lang w:eastAsia="ko-KR"/>
        </w:rPr>
        <w:t xml:space="preserve"> </w:t>
      </w:r>
      <w:r w:rsidR="009C2618" w:rsidRPr="008A3FFA">
        <w:rPr>
          <w:rFonts w:ascii="Calibri" w:eastAsia="Gulim" w:hAnsi="Calibri"/>
          <w:b/>
          <w:color w:val="00188F"/>
          <w:szCs w:val="18"/>
          <w:lang w:eastAsia="ko-KR"/>
        </w:rPr>
        <w:t>시간</w:t>
      </w:r>
      <w:r w:rsidR="009C2618" w:rsidRPr="008A3FFA">
        <w:rPr>
          <w:rFonts w:ascii="Calibri" w:eastAsia="Gulim" w:hAnsi="Calibri"/>
          <w:b/>
          <w:color w:val="00188F"/>
          <w:szCs w:val="18"/>
          <w:lang w:eastAsia="ko-KR"/>
        </w:rPr>
        <w:t>(</w:t>
      </w:r>
      <w:r w:rsidR="009C2618" w:rsidRPr="008A3FFA">
        <w:rPr>
          <w:rFonts w:ascii="Calibri" w:eastAsia="Gulim" w:hAnsi="Calibri"/>
          <w:b/>
          <w:color w:val="00188F"/>
          <w:szCs w:val="18"/>
          <w:lang w:eastAsia="ko-KR"/>
        </w:rPr>
        <w:t>분</w:t>
      </w:r>
      <w:proofErr w:type="gramStart"/>
      <w:r w:rsidR="009C2618" w:rsidRPr="008A3FFA">
        <w:rPr>
          <w:rFonts w:ascii="Calibri" w:eastAsia="Gulim" w:hAnsi="Calibri"/>
          <w:b/>
          <w:color w:val="00188F"/>
          <w:szCs w:val="18"/>
          <w:lang w:eastAsia="ko-KR"/>
        </w:rPr>
        <w:t>)</w:t>
      </w:r>
      <w:r w:rsidRPr="0010382D">
        <w:rPr>
          <w:rFonts w:ascii="Gulim" w:eastAsia="Gulim" w:hAnsi="Gulim" w:cs="Segoe UI"/>
          <w:szCs w:val="18"/>
          <w:lang w:eastAsia="ko-KR"/>
        </w:rPr>
        <w:t>”</w:t>
      </w:r>
      <w:r w:rsidR="009C2618" w:rsidRPr="008A3FFA">
        <w:rPr>
          <w:rFonts w:ascii="Calibri" w:eastAsia="Gulim" w:hAnsi="Calibri"/>
          <w:szCs w:val="18"/>
          <w:lang w:eastAsia="ko-KR"/>
        </w:rPr>
        <w:t>은</w:t>
      </w:r>
      <w:proofErr w:type="gramEnd"/>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활성</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테넌트가</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활성화된</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고가용성</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제작</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토폴로지를</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사용하여</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파트너</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응용</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프로그램</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서비스에</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배포된</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청구</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월</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동안</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총</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누적</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시간</w:t>
      </w:r>
      <w:r w:rsidR="009C2618" w:rsidRPr="008A3FFA">
        <w:rPr>
          <w:rFonts w:ascii="Calibri" w:eastAsia="Gulim" w:hAnsi="Calibri"/>
          <w:szCs w:val="18"/>
          <w:lang w:eastAsia="ko-KR"/>
        </w:rPr>
        <w:t>(</w:t>
      </w:r>
      <w:r w:rsidR="009C2618" w:rsidRPr="008A3FFA">
        <w:rPr>
          <w:rFonts w:ascii="Calibri" w:eastAsia="Gulim" w:hAnsi="Calibri"/>
          <w:szCs w:val="18"/>
          <w:lang w:eastAsia="ko-KR"/>
        </w:rPr>
        <w:t>분</w:t>
      </w:r>
      <w:r w:rsidR="009C2618" w:rsidRPr="008A3FFA">
        <w:rPr>
          <w:rFonts w:ascii="Calibri" w:eastAsia="Gulim" w:hAnsi="Calibri"/>
          <w:szCs w:val="18"/>
          <w:lang w:eastAsia="ko-KR"/>
        </w:rPr>
        <w:t>)</w:t>
      </w:r>
      <w:r w:rsidR="009C2618" w:rsidRPr="008A3FFA">
        <w:rPr>
          <w:rFonts w:ascii="Calibri" w:eastAsia="Gulim" w:hAnsi="Calibri"/>
          <w:szCs w:val="18"/>
          <w:lang w:eastAsia="ko-KR"/>
        </w:rPr>
        <w:t>을</w:t>
      </w:r>
      <w:r w:rsidR="009C2618" w:rsidRPr="008A3FFA">
        <w:rPr>
          <w:rFonts w:ascii="Calibri" w:eastAsia="Gulim" w:hAnsi="Calibri"/>
          <w:szCs w:val="18"/>
          <w:lang w:eastAsia="ko-KR"/>
        </w:rPr>
        <w:t xml:space="preserve"> </w:t>
      </w:r>
      <w:r w:rsidR="009C2618" w:rsidRPr="008A3FFA">
        <w:rPr>
          <w:rFonts w:ascii="Calibri" w:eastAsia="Gulim" w:hAnsi="Calibri"/>
          <w:szCs w:val="18"/>
          <w:lang w:eastAsia="ko-KR"/>
        </w:rPr>
        <w:t>의미합니다</w:t>
      </w:r>
      <w:r w:rsidR="009C2618" w:rsidRPr="008A3FFA">
        <w:rPr>
          <w:rFonts w:ascii="Calibri" w:eastAsia="Gulim" w:hAnsi="Calibri"/>
          <w:szCs w:val="18"/>
          <w:lang w:eastAsia="ko-KR"/>
        </w:rPr>
        <w:t xml:space="preserve">. </w:t>
      </w:r>
    </w:p>
    <w:p w14:paraId="7DAF5F68" w14:textId="77777777" w:rsidR="009C2618" w:rsidRPr="008A3FFA" w:rsidRDefault="00630C2F" w:rsidP="009E4C53">
      <w:pPr>
        <w:pStyle w:val="ProductList-Body"/>
        <w:spacing w:after="40"/>
        <w:rPr>
          <w:rFonts w:ascii="Calibri" w:eastAsia="Gulim" w:hAnsi="Calibri"/>
          <w:lang w:eastAsia="ko-KR"/>
        </w:rPr>
      </w:pPr>
      <w:r w:rsidRPr="0010382D">
        <w:rPr>
          <w:rFonts w:ascii="Gulim" w:eastAsia="Gulim" w:hAnsi="Gulim" w:cs="Segoe UI"/>
          <w:szCs w:val="18"/>
          <w:lang w:eastAsia="ko-KR"/>
        </w:rPr>
        <w:t>“</w:t>
      </w:r>
      <w:proofErr w:type="gramStart"/>
      <w:r w:rsidR="009C2618" w:rsidRPr="008A3FFA">
        <w:rPr>
          <w:rFonts w:ascii="Calibri" w:eastAsia="Gulim" w:hAnsi="Calibri" w:cs="Segoe UI"/>
          <w:b/>
          <w:color w:val="00188F"/>
          <w:szCs w:val="18"/>
          <w:lang w:eastAsia="ko-KR"/>
        </w:rPr>
        <w:t>플랫폼</w:t>
      </w:r>
      <w:r w:rsidRPr="0010382D">
        <w:rPr>
          <w:rFonts w:ascii="Gulim" w:eastAsia="Gulim" w:hAnsi="Gulim" w:cs="Segoe UI"/>
          <w:szCs w:val="18"/>
          <w:lang w:eastAsia="ko-KR"/>
        </w:rPr>
        <w:t>”</w:t>
      </w:r>
      <w:r w:rsidR="009C2618" w:rsidRPr="008A3FFA">
        <w:rPr>
          <w:rFonts w:ascii="Calibri" w:eastAsia="Gulim" w:hAnsi="Calibri" w:cs="Segoe UI"/>
          <w:szCs w:val="18"/>
          <w:lang w:eastAsia="ko-KR"/>
        </w:rPr>
        <w:t>이란</w:t>
      </w:r>
      <w:proofErr w:type="gramEnd"/>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상거래</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또는</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소매</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용도로만</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사용되는</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서비스의</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클라이언트</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양식</w:t>
      </w:r>
      <w:r w:rsidR="009C2618" w:rsidRPr="008A3FFA">
        <w:rPr>
          <w:rFonts w:ascii="Calibri" w:eastAsia="Gulim" w:hAnsi="Calibri" w:cs="Segoe UI"/>
          <w:szCs w:val="18"/>
          <w:lang w:eastAsia="ko-KR"/>
        </w:rPr>
        <w:t xml:space="preserve">, SQL </w:t>
      </w:r>
      <w:r w:rsidR="009C2618" w:rsidRPr="008A3FFA">
        <w:rPr>
          <w:rFonts w:ascii="Calibri" w:eastAsia="Gulim" w:hAnsi="Calibri" w:cs="Segoe UI"/>
          <w:szCs w:val="18"/>
          <w:lang w:eastAsia="ko-KR"/>
        </w:rPr>
        <w:t>서버</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보고서</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일괄</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처리된</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작업</w:t>
      </w:r>
      <w:r w:rsidR="009C2618" w:rsidRPr="008A3FFA">
        <w:rPr>
          <w:rFonts w:ascii="Calibri" w:eastAsia="Gulim" w:hAnsi="Calibri" w:cs="Segoe UI"/>
          <w:szCs w:val="18"/>
          <w:lang w:eastAsia="ko-KR"/>
        </w:rPr>
        <w:t xml:space="preserve">, API </w:t>
      </w:r>
      <w:r w:rsidR="009C2618" w:rsidRPr="008A3FFA">
        <w:rPr>
          <w:rFonts w:ascii="Calibri" w:eastAsia="Gulim" w:hAnsi="Calibri" w:cs="Segoe UI"/>
          <w:szCs w:val="18"/>
          <w:lang w:eastAsia="ko-KR"/>
        </w:rPr>
        <w:t>끝점</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또는</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서비스의</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소매</w:t>
      </w:r>
      <w:r w:rsidR="009C2618" w:rsidRPr="008A3FFA">
        <w:rPr>
          <w:rFonts w:ascii="Calibri" w:eastAsia="Gulim" w:hAnsi="Calibri" w:cs="Segoe UI"/>
          <w:szCs w:val="18"/>
          <w:lang w:eastAsia="ko-KR"/>
        </w:rPr>
        <w:t xml:space="preserve"> API</w:t>
      </w:r>
      <w:r w:rsidR="009C2618" w:rsidRPr="008A3FFA">
        <w:rPr>
          <w:rFonts w:ascii="Calibri" w:eastAsia="Gulim" w:hAnsi="Calibri" w:cs="Segoe UI"/>
          <w:szCs w:val="18"/>
          <w:lang w:eastAsia="ko-KR"/>
        </w:rPr>
        <w:t>를</w:t>
      </w:r>
      <w:r w:rsidR="009C2618" w:rsidRPr="008A3FFA">
        <w:rPr>
          <w:rFonts w:ascii="Calibri" w:eastAsia="Gulim" w:hAnsi="Calibri" w:cs="Segoe UI"/>
          <w:szCs w:val="18"/>
          <w:lang w:eastAsia="ko-KR"/>
        </w:rPr>
        <w:t xml:space="preserve"> </w:t>
      </w:r>
      <w:r w:rsidR="009C2618" w:rsidRPr="008A3FFA">
        <w:rPr>
          <w:rFonts w:ascii="Calibri" w:eastAsia="Gulim" w:hAnsi="Calibri" w:cs="Segoe UI"/>
          <w:szCs w:val="18"/>
          <w:lang w:eastAsia="ko-KR"/>
        </w:rPr>
        <w:t>의미합니다</w:t>
      </w:r>
      <w:r w:rsidR="009C2618" w:rsidRPr="008A3FFA">
        <w:rPr>
          <w:rFonts w:ascii="Calibri" w:eastAsia="Gulim" w:hAnsi="Calibri" w:cs="Segoe UI"/>
          <w:szCs w:val="18"/>
          <w:lang w:eastAsia="ko-KR"/>
        </w:rPr>
        <w:t xml:space="preserve">. </w:t>
      </w:r>
    </w:p>
    <w:p w14:paraId="4BEC1E87" w14:textId="77777777" w:rsidR="009C2618" w:rsidRPr="008A3FFA" w:rsidRDefault="00630C2F" w:rsidP="009E4C53">
      <w:pPr>
        <w:pStyle w:val="ProductList-Body"/>
        <w:spacing w:after="40"/>
        <w:rPr>
          <w:rFonts w:ascii="Calibri" w:eastAsia="Gulim" w:hAnsi="Calibri"/>
          <w:lang w:eastAsia="ko-KR"/>
        </w:rPr>
      </w:pPr>
      <w:r w:rsidRPr="0010382D">
        <w:rPr>
          <w:rFonts w:ascii="Gulim" w:eastAsia="Gulim" w:hAnsi="Gulim" w:cs="Segoe UI"/>
          <w:szCs w:val="18"/>
          <w:lang w:eastAsia="ko-KR"/>
        </w:rPr>
        <w:t>“</w:t>
      </w:r>
      <w:r w:rsidR="009C2618" w:rsidRPr="008A3FFA">
        <w:rPr>
          <w:rFonts w:ascii="Calibri" w:eastAsia="Gulim" w:hAnsi="Calibri"/>
          <w:b/>
          <w:bCs/>
          <w:color w:val="00188F"/>
          <w:szCs w:val="18"/>
          <w:lang w:eastAsia="ko-KR"/>
        </w:rPr>
        <w:t>눈금</w:t>
      </w:r>
      <w:r w:rsidR="009C2618" w:rsidRPr="008A3FFA">
        <w:rPr>
          <w:rFonts w:ascii="Calibri" w:eastAsia="Gulim" w:hAnsi="Calibri"/>
          <w:b/>
          <w:bCs/>
          <w:color w:val="00188F"/>
          <w:szCs w:val="18"/>
          <w:lang w:eastAsia="ko-KR"/>
        </w:rPr>
        <w:t xml:space="preserve"> </w:t>
      </w:r>
      <w:proofErr w:type="gramStart"/>
      <w:r w:rsidR="009C2618" w:rsidRPr="008A3FFA">
        <w:rPr>
          <w:rFonts w:ascii="Calibri" w:eastAsia="Gulim" w:hAnsi="Calibri"/>
          <w:b/>
          <w:bCs/>
          <w:color w:val="00188F"/>
          <w:szCs w:val="18"/>
          <w:lang w:eastAsia="ko-KR"/>
        </w:rPr>
        <w:t>단위</w:t>
      </w:r>
      <w:r w:rsidRPr="0010382D">
        <w:rPr>
          <w:rFonts w:ascii="Gulim" w:eastAsia="Gulim" w:hAnsi="Gulim" w:cs="Segoe UI"/>
          <w:szCs w:val="18"/>
          <w:lang w:eastAsia="ko-KR"/>
        </w:rPr>
        <w:t>”</w:t>
      </w:r>
      <w:r w:rsidR="009C2618" w:rsidRPr="008A3FFA">
        <w:rPr>
          <w:rFonts w:ascii="Calibri" w:eastAsia="Gulim" w:hAnsi="Calibri"/>
          <w:color w:val="000000" w:themeColor="text1"/>
          <w:szCs w:val="18"/>
          <w:lang w:eastAsia="ko-KR"/>
        </w:rPr>
        <w:t>란</w:t>
      </w:r>
      <w:proofErr w:type="gramEnd"/>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계산</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및</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저장소</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리소스가</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파트너</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응용</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프로그램</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서비스에</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추가되거나</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여기에서</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제거되는</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크기만큼의</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증분을</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의미합니다</w:t>
      </w:r>
      <w:r w:rsidR="009C2618" w:rsidRPr="008A3FFA">
        <w:rPr>
          <w:rFonts w:ascii="Calibri" w:eastAsia="Gulim" w:hAnsi="Calibri"/>
          <w:color w:val="000000" w:themeColor="text1"/>
          <w:szCs w:val="18"/>
          <w:lang w:eastAsia="ko-KR"/>
        </w:rPr>
        <w:t xml:space="preserve">. </w:t>
      </w:r>
    </w:p>
    <w:p w14:paraId="3C5C03B9" w14:textId="77777777" w:rsidR="009C2618" w:rsidRPr="008A3FFA" w:rsidRDefault="00630C2F" w:rsidP="009E4C53">
      <w:pPr>
        <w:pStyle w:val="ProductList-Body"/>
        <w:rPr>
          <w:rFonts w:ascii="Calibri" w:eastAsia="Gulim" w:hAnsi="Calibri"/>
          <w:lang w:eastAsia="ko-KR"/>
        </w:rPr>
      </w:pPr>
      <w:r w:rsidRPr="0010382D">
        <w:rPr>
          <w:rFonts w:ascii="Gulim" w:eastAsia="Gulim" w:hAnsi="Gulim" w:cs="Segoe UI"/>
          <w:szCs w:val="18"/>
          <w:lang w:eastAsia="ko-KR"/>
        </w:rPr>
        <w:t>“</w:t>
      </w:r>
      <w:r w:rsidR="009C2618" w:rsidRPr="008A3FFA">
        <w:rPr>
          <w:rFonts w:ascii="Calibri" w:eastAsia="Gulim" w:hAnsi="Calibri"/>
          <w:b/>
          <w:color w:val="00188F"/>
          <w:szCs w:val="18"/>
          <w:lang w:eastAsia="ko-KR"/>
        </w:rPr>
        <w:t>서비스</w:t>
      </w:r>
      <w:r w:rsidR="009C2618" w:rsidRPr="008A3FFA">
        <w:rPr>
          <w:rFonts w:ascii="Calibri" w:eastAsia="Gulim" w:hAnsi="Calibri"/>
          <w:b/>
          <w:color w:val="00188F"/>
          <w:szCs w:val="18"/>
          <w:lang w:eastAsia="ko-KR"/>
        </w:rPr>
        <w:t xml:space="preserve"> </w:t>
      </w:r>
      <w:proofErr w:type="gramStart"/>
      <w:r w:rsidR="009C2618" w:rsidRPr="008A3FFA">
        <w:rPr>
          <w:rFonts w:ascii="Calibri" w:eastAsia="Gulim" w:hAnsi="Calibri"/>
          <w:b/>
          <w:color w:val="00188F"/>
          <w:szCs w:val="18"/>
          <w:lang w:eastAsia="ko-KR"/>
        </w:rPr>
        <w:t>인프라</w:t>
      </w:r>
      <w:r w:rsidRPr="0010382D">
        <w:rPr>
          <w:rFonts w:ascii="Gulim" w:eastAsia="Gulim" w:hAnsi="Gulim" w:cs="Segoe UI"/>
          <w:szCs w:val="18"/>
          <w:lang w:eastAsia="ko-KR"/>
        </w:rPr>
        <w:t>”</w:t>
      </w:r>
      <w:r w:rsidR="009C2618" w:rsidRPr="008A3FFA">
        <w:rPr>
          <w:rFonts w:ascii="Calibri" w:eastAsia="Gulim" w:hAnsi="Calibri"/>
          <w:color w:val="000000" w:themeColor="text1"/>
          <w:szCs w:val="18"/>
          <w:lang w:eastAsia="ko-KR"/>
        </w:rPr>
        <w:t>는</w:t>
      </w:r>
      <w:proofErr w:type="gramEnd"/>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서비스와</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관련하여</w:t>
      </w:r>
      <w:r w:rsidR="009C2618" w:rsidRPr="008A3FFA">
        <w:rPr>
          <w:rFonts w:ascii="Calibri" w:eastAsia="Gulim" w:hAnsi="Calibri"/>
          <w:color w:val="000000" w:themeColor="text1"/>
          <w:szCs w:val="18"/>
          <w:lang w:eastAsia="ko-KR"/>
        </w:rPr>
        <w:t xml:space="preserve"> Microsoft</w:t>
      </w:r>
      <w:r w:rsidR="009C2618" w:rsidRPr="008A3FFA">
        <w:rPr>
          <w:rFonts w:ascii="Calibri" w:eastAsia="Gulim" w:hAnsi="Calibri"/>
          <w:color w:val="000000" w:themeColor="text1"/>
          <w:szCs w:val="18"/>
          <w:lang w:eastAsia="ko-KR"/>
        </w:rPr>
        <w:t>가</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제공하는</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인증</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계산</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및</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저장소</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리소스를</w:t>
      </w:r>
      <w:r w:rsidR="009C2618" w:rsidRPr="008A3FFA">
        <w:rPr>
          <w:rFonts w:ascii="Calibri" w:eastAsia="Gulim" w:hAnsi="Calibri"/>
          <w:color w:val="000000" w:themeColor="text1"/>
          <w:szCs w:val="18"/>
          <w:lang w:eastAsia="ko-KR"/>
        </w:rPr>
        <w:t xml:space="preserve"> </w:t>
      </w:r>
      <w:r w:rsidR="009C2618" w:rsidRPr="008A3FFA">
        <w:rPr>
          <w:rFonts w:ascii="Calibri" w:eastAsia="Gulim" w:hAnsi="Calibri"/>
          <w:color w:val="000000" w:themeColor="text1"/>
          <w:szCs w:val="18"/>
          <w:lang w:eastAsia="ko-KR"/>
        </w:rPr>
        <w:t>의미합니다</w:t>
      </w:r>
      <w:r w:rsidR="009C2618" w:rsidRPr="008A3FFA">
        <w:rPr>
          <w:rFonts w:ascii="Calibri" w:eastAsia="Gulim" w:hAnsi="Calibri"/>
          <w:color w:val="000000" w:themeColor="text1"/>
          <w:szCs w:val="18"/>
          <w:lang w:eastAsia="ko-KR"/>
        </w:rPr>
        <w:t>.</w:t>
      </w:r>
    </w:p>
    <w:p w14:paraId="3107B284" w14:textId="77777777" w:rsidR="009C2618" w:rsidRPr="008A3FFA" w:rsidRDefault="009C2618" w:rsidP="009E4C53">
      <w:pPr>
        <w:pStyle w:val="ProductList-Body"/>
        <w:rPr>
          <w:rFonts w:ascii="Calibri" w:eastAsia="Gulim" w:hAnsi="Calibri"/>
          <w:lang w:eastAsia="ko-KR"/>
        </w:rPr>
      </w:pPr>
    </w:p>
    <w:p w14:paraId="0F58316C" w14:textId="77777777" w:rsidR="009C2618" w:rsidRPr="008A3FFA" w:rsidRDefault="009C2618" w:rsidP="009E4C53">
      <w:pPr>
        <w:pStyle w:val="ProductList-Body"/>
        <w:rPr>
          <w:rFonts w:ascii="Calibri" w:eastAsia="Gulim" w:hAnsi="Calibri"/>
          <w:lang w:eastAsia="ko-KR"/>
        </w:rPr>
      </w:pPr>
      <w:r w:rsidRPr="008A3FFA">
        <w:rPr>
          <w:rFonts w:ascii="Calibri" w:eastAsia="Gulim" w:hAnsi="Calibri"/>
          <w:b/>
          <w:color w:val="00188F"/>
          <w:lang w:eastAsia="ko-KR"/>
        </w:rPr>
        <w:t>작동</w:t>
      </w:r>
      <w:r w:rsidRPr="008A3FFA">
        <w:rPr>
          <w:rFonts w:ascii="Calibri" w:eastAsia="Gulim" w:hAnsi="Calibri"/>
          <w:b/>
          <w:color w:val="00188F"/>
          <w:lang w:eastAsia="ko-KR"/>
        </w:rPr>
        <w:t xml:space="preserve"> </w:t>
      </w:r>
      <w:r w:rsidRPr="008A3FFA">
        <w:rPr>
          <w:rFonts w:ascii="Calibri" w:eastAsia="Gulim" w:hAnsi="Calibri"/>
          <w:b/>
          <w:color w:val="00188F"/>
          <w:lang w:eastAsia="ko-KR"/>
        </w:rPr>
        <w:t>중지</w:t>
      </w:r>
      <w:r w:rsidRPr="008A3FFA">
        <w:rPr>
          <w:rFonts w:ascii="Calibri" w:eastAsia="Gulim" w:hAnsi="Calibri"/>
          <w:b/>
          <w:color w:val="00188F"/>
          <w:lang w:eastAsia="ko-KR"/>
        </w:rPr>
        <w:t xml:space="preserve"> </w:t>
      </w:r>
      <w:r w:rsidRPr="008A3FFA">
        <w:rPr>
          <w:rFonts w:ascii="Calibri" w:eastAsia="Gulim" w:hAnsi="Calibri"/>
          <w:b/>
          <w:color w:val="00188F"/>
          <w:lang w:eastAsia="ko-KR"/>
        </w:rPr>
        <w:t>시간</w:t>
      </w:r>
      <w:r w:rsidRPr="0010382D">
        <w:rPr>
          <w:rFonts w:eastAsia="Gulim" w:cstheme="minorHAnsi"/>
          <w:lang w:eastAsia="ko-KR"/>
        </w:rPr>
        <w:t>:</w:t>
      </w:r>
      <w:r w:rsidRPr="008A3FFA">
        <w:rPr>
          <w:rFonts w:ascii="Calibri" w:eastAsia="Gulim" w:hAnsi="Calibri"/>
          <w:lang w:eastAsia="ko-KR"/>
        </w:rPr>
        <w:t xml:space="preserve"> Microsoft</w:t>
      </w:r>
      <w:r w:rsidRPr="008A3FFA">
        <w:rPr>
          <w:rFonts w:ascii="Calibri" w:eastAsia="Gulim" w:hAnsi="Calibri"/>
          <w:lang w:eastAsia="ko-KR"/>
        </w:rPr>
        <w:t>가</w:t>
      </w:r>
      <w:r w:rsidRPr="008A3FFA">
        <w:rPr>
          <w:rFonts w:ascii="Calibri" w:eastAsia="Gulim" w:hAnsi="Calibri"/>
          <w:lang w:eastAsia="ko-KR"/>
        </w:rPr>
        <w:t xml:space="preserve"> </w:t>
      </w:r>
      <w:r w:rsidRPr="008A3FFA">
        <w:rPr>
          <w:rFonts w:ascii="Calibri" w:eastAsia="Gulim" w:hAnsi="Calibri"/>
          <w:lang w:eastAsia="ko-KR"/>
        </w:rPr>
        <w:t>자동화된</w:t>
      </w:r>
      <w:r w:rsidRPr="008A3FFA">
        <w:rPr>
          <w:rFonts w:ascii="Calibri" w:eastAsia="Gulim" w:hAnsi="Calibri"/>
          <w:lang w:eastAsia="ko-KR"/>
        </w:rPr>
        <w:t xml:space="preserve"> </w:t>
      </w:r>
      <w:r w:rsidRPr="008A3FFA">
        <w:rPr>
          <w:rFonts w:ascii="Calibri" w:eastAsia="Gulim" w:hAnsi="Calibri"/>
          <w:lang w:eastAsia="ko-KR"/>
        </w:rPr>
        <w:t>상태</w:t>
      </w:r>
      <w:r w:rsidRPr="008A3FFA">
        <w:rPr>
          <w:rFonts w:ascii="Calibri" w:eastAsia="Gulim" w:hAnsi="Calibri"/>
          <w:lang w:eastAsia="ko-KR"/>
        </w:rPr>
        <w:t xml:space="preserve"> </w:t>
      </w:r>
      <w:r w:rsidRPr="008A3FFA">
        <w:rPr>
          <w:rFonts w:ascii="Calibri" w:eastAsia="Gulim" w:hAnsi="Calibri"/>
          <w:lang w:eastAsia="ko-KR"/>
        </w:rPr>
        <w:t>모니터링</w:t>
      </w:r>
      <w:r w:rsidRPr="008A3FFA">
        <w:rPr>
          <w:rFonts w:ascii="Calibri" w:eastAsia="Gulim" w:hAnsi="Calibri"/>
          <w:lang w:eastAsia="ko-KR"/>
        </w:rPr>
        <w:t xml:space="preserve"> </w:t>
      </w:r>
      <w:r w:rsidRPr="008A3FFA">
        <w:rPr>
          <w:rFonts w:ascii="Calibri" w:eastAsia="Gulim" w:hAnsi="Calibri"/>
          <w:lang w:eastAsia="ko-KR"/>
        </w:rPr>
        <w:t>및</w:t>
      </w:r>
      <w:r w:rsidRPr="008A3FFA">
        <w:rPr>
          <w:rFonts w:ascii="Calibri" w:eastAsia="Gulim" w:hAnsi="Calibri"/>
          <w:lang w:eastAsia="ko-KR"/>
        </w:rPr>
        <w:t xml:space="preserve"> </w:t>
      </w:r>
      <w:r w:rsidRPr="008A3FFA">
        <w:rPr>
          <w:rFonts w:ascii="Calibri" w:eastAsia="Gulim" w:hAnsi="Calibri"/>
          <w:lang w:eastAsia="ko-KR"/>
        </w:rPr>
        <w:t>시스템</w:t>
      </w:r>
      <w:r w:rsidRPr="008A3FFA">
        <w:rPr>
          <w:rFonts w:ascii="Calibri" w:eastAsia="Gulim" w:hAnsi="Calibri"/>
          <w:lang w:eastAsia="ko-KR"/>
        </w:rPr>
        <w:t xml:space="preserve"> </w:t>
      </w:r>
      <w:r w:rsidRPr="008A3FFA">
        <w:rPr>
          <w:rFonts w:ascii="Calibri" w:eastAsia="Gulim" w:hAnsi="Calibri"/>
          <w:lang w:eastAsia="ko-KR"/>
        </w:rPr>
        <w:t>로그에</w:t>
      </w:r>
      <w:r w:rsidRPr="008A3FFA">
        <w:rPr>
          <w:rFonts w:ascii="Calibri" w:eastAsia="Gulim" w:hAnsi="Calibri"/>
          <w:lang w:eastAsia="ko-KR"/>
        </w:rPr>
        <w:t xml:space="preserve"> </w:t>
      </w:r>
      <w:r w:rsidRPr="008A3FFA">
        <w:rPr>
          <w:rFonts w:ascii="Calibri" w:eastAsia="Gulim" w:hAnsi="Calibri"/>
          <w:lang w:eastAsia="ko-KR"/>
        </w:rPr>
        <w:t>따라</w:t>
      </w:r>
      <w:r w:rsidRPr="008A3FFA">
        <w:rPr>
          <w:rFonts w:ascii="Calibri" w:eastAsia="Gulim" w:hAnsi="Calibri"/>
          <w:lang w:eastAsia="ko-KR"/>
        </w:rPr>
        <w:t xml:space="preserve"> </w:t>
      </w:r>
      <w:r w:rsidRPr="008A3FFA">
        <w:rPr>
          <w:rFonts w:ascii="Calibri" w:eastAsia="Gulim" w:hAnsi="Calibri"/>
          <w:lang w:eastAsia="ko-KR"/>
        </w:rPr>
        <w:t>판단함에</w:t>
      </w:r>
      <w:r w:rsidRPr="008A3FFA">
        <w:rPr>
          <w:rFonts w:ascii="Calibri" w:eastAsia="Gulim" w:hAnsi="Calibri"/>
          <w:lang w:eastAsia="ko-KR"/>
        </w:rPr>
        <w:t xml:space="preserve"> </w:t>
      </w:r>
      <w:r w:rsidRPr="008A3FFA">
        <w:rPr>
          <w:rFonts w:ascii="Calibri" w:eastAsia="Gulim" w:hAnsi="Calibri"/>
          <w:lang w:eastAsia="ko-KR"/>
        </w:rPr>
        <w:t>따라</w:t>
      </w:r>
      <w:r w:rsidRPr="008A3FFA">
        <w:rPr>
          <w:rFonts w:ascii="Calibri" w:eastAsia="Gulim" w:hAnsi="Calibri"/>
          <w:lang w:eastAsia="ko-KR"/>
        </w:rPr>
        <w:t xml:space="preserve"> </w:t>
      </w:r>
      <w:r w:rsidRPr="008A3FFA">
        <w:rPr>
          <w:rFonts w:ascii="Calibri" w:eastAsia="Gulim" w:hAnsi="Calibri"/>
          <w:lang w:eastAsia="ko-KR"/>
        </w:rPr>
        <w:t>만료되지</w:t>
      </w:r>
      <w:r w:rsidRPr="008A3FFA">
        <w:rPr>
          <w:rFonts w:ascii="Calibri" w:eastAsia="Gulim" w:hAnsi="Calibri"/>
          <w:lang w:eastAsia="ko-KR"/>
        </w:rPr>
        <w:t xml:space="preserve"> </w:t>
      </w:r>
      <w:r w:rsidRPr="008A3FFA">
        <w:rPr>
          <w:rFonts w:ascii="Calibri" w:eastAsia="Gulim" w:hAnsi="Calibri"/>
          <w:lang w:eastAsia="ko-KR"/>
        </w:rPr>
        <w:t>않은</w:t>
      </w:r>
      <w:r w:rsidRPr="008A3FFA">
        <w:rPr>
          <w:rFonts w:ascii="Calibri" w:eastAsia="Gulim" w:hAnsi="Calibri"/>
          <w:lang w:eastAsia="ko-KR"/>
        </w:rPr>
        <w:t xml:space="preserve"> </w:t>
      </w:r>
      <w:r w:rsidRPr="008A3FFA">
        <w:rPr>
          <w:rFonts w:ascii="Calibri" w:eastAsia="Gulim" w:hAnsi="Calibri"/>
          <w:lang w:eastAsia="ko-KR"/>
        </w:rPr>
        <w:t>플랫폼</w:t>
      </w:r>
      <w:r w:rsidRPr="008A3FFA">
        <w:rPr>
          <w:rFonts w:ascii="Calibri" w:eastAsia="Gulim" w:hAnsi="Calibri"/>
          <w:lang w:eastAsia="ko-KR"/>
        </w:rPr>
        <w:t xml:space="preserve"> </w:t>
      </w:r>
      <w:r w:rsidRPr="008A3FFA">
        <w:rPr>
          <w:rFonts w:ascii="Calibri" w:eastAsia="Gulim" w:hAnsi="Calibri"/>
          <w:lang w:eastAsia="ko-KR"/>
        </w:rPr>
        <w:t>또는</w:t>
      </w:r>
      <w:r w:rsidRPr="008A3FFA">
        <w:rPr>
          <w:rFonts w:ascii="Calibri" w:eastAsia="Gulim" w:hAnsi="Calibri"/>
          <w:lang w:eastAsia="ko-KR"/>
        </w:rPr>
        <w:t xml:space="preserve"> </w:t>
      </w:r>
      <w:r w:rsidRPr="008A3FFA">
        <w:rPr>
          <w:rFonts w:ascii="Calibri" w:eastAsia="Gulim" w:hAnsi="Calibri"/>
          <w:lang w:eastAsia="ko-KR"/>
        </w:rPr>
        <w:t>서비스</w:t>
      </w:r>
      <w:r w:rsidRPr="008A3FFA">
        <w:rPr>
          <w:rFonts w:ascii="Calibri" w:eastAsia="Gulim" w:hAnsi="Calibri"/>
          <w:lang w:eastAsia="ko-KR"/>
        </w:rPr>
        <w:t xml:space="preserve"> </w:t>
      </w:r>
      <w:r w:rsidRPr="008A3FFA">
        <w:rPr>
          <w:rFonts w:ascii="Calibri" w:eastAsia="Gulim" w:hAnsi="Calibri"/>
          <w:lang w:eastAsia="ko-KR"/>
        </w:rPr>
        <w:t>인프라에서의</w:t>
      </w:r>
      <w:r w:rsidRPr="008A3FFA">
        <w:rPr>
          <w:rFonts w:ascii="Calibri" w:eastAsia="Gulim" w:hAnsi="Calibri"/>
          <w:lang w:eastAsia="ko-KR"/>
        </w:rPr>
        <w:t xml:space="preserve"> </w:t>
      </w:r>
      <w:r w:rsidRPr="008A3FFA">
        <w:rPr>
          <w:rFonts w:ascii="Calibri" w:eastAsia="Gulim" w:hAnsi="Calibri"/>
          <w:lang w:eastAsia="ko-KR"/>
        </w:rPr>
        <w:t>오류로</w:t>
      </w:r>
      <w:r w:rsidRPr="008A3FFA">
        <w:rPr>
          <w:rFonts w:ascii="Calibri" w:eastAsia="Gulim" w:hAnsi="Calibri"/>
          <w:lang w:eastAsia="ko-KR"/>
        </w:rPr>
        <w:t xml:space="preserve"> </w:t>
      </w:r>
      <w:r w:rsidRPr="008A3FFA">
        <w:rPr>
          <w:rFonts w:ascii="Calibri" w:eastAsia="Gulim" w:hAnsi="Calibri"/>
          <w:lang w:eastAsia="ko-KR"/>
        </w:rPr>
        <w:t>인해</w:t>
      </w:r>
      <w:r w:rsidRPr="008A3FFA">
        <w:rPr>
          <w:rFonts w:ascii="Calibri" w:eastAsia="Gulim" w:hAnsi="Calibri"/>
          <w:lang w:eastAsia="ko-KR"/>
        </w:rPr>
        <w:t xml:space="preserve"> </w:t>
      </w:r>
      <w:r w:rsidRPr="008A3FFA">
        <w:rPr>
          <w:rFonts w:ascii="Calibri" w:eastAsia="Gulim" w:hAnsi="Calibri"/>
          <w:lang w:eastAsia="ko-KR"/>
        </w:rPr>
        <w:t>최종</w:t>
      </w:r>
      <w:r w:rsidRPr="008A3FFA">
        <w:rPr>
          <w:rFonts w:ascii="Calibri" w:eastAsia="Gulim" w:hAnsi="Calibri"/>
          <w:lang w:eastAsia="ko-KR"/>
        </w:rPr>
        <w:t xml:space="preserve"> </w:t>
      </w:r>
      <w:r w:rsidRPr="008A3FFA">
        <w:rPr>
          <w:rFonts w:ascii="Calibri" w:eastAsia="Gulim" w:hAnsi="Calibri"/>
          <w:lang w:eastAsia="ko-KR"/>
        </w:rPr>
        <w:t>사용자가</w:t>
      </w:r>
      <w:r w:rsidRPr="008A3FFA">
        <w:rPr>
          <w:rFonts w:ascii="Calibri" w:eastAsia="Gulim" w:hAnsi="Calibri"/>
          <w:lang w:eastAsia="ko-KR"/>
        </w:rPr>
        <w:t xml:space="preserve"> </w:t>
      </w:r>
      <w:r w:rsidRPr="008A3FFA">
        <w:rPr>
          <w:rFonts w:ascii="Calibri" w:eastAsia="Gulim" w:hAnsi="Calibri"/>
          <w:lang w:eastAsia="ko-KR"/>
        </w:rPr>
        <w:t>본인의</w:t>
      </w:r>
      <w:r w:rsidRPr="008A3FFA">
        <w:rPr>
          <w:rFonts w:ascii="Calibri" w:eastAsia="Gulim" w:hAnsi="Calibri"/>
          <w:lang w:eastAsia="ko-KR"/>
        </w:rPr>
        <w:t xml:space="preserve"> </w:t>
      </w:r>
      <w:r w:rsidRPr="008A3FFA">
        <w:rPr>
          <w:rFonts w:ascii="Calibri" w:eastAsia="Gulim" w:hAnsi="Calibri"/>
          <w:lang w:eastAsia="ko-KR"/>
        </w:rPr>
        <w:t>활성</w:t>
      </w:r>
      <w:r w:rsidRPr="008A3FFA">
        <w:rPr>
          <w:rFonts w:ascii="Calibri" w:eastAsia="Gulim" w:hAnsi="Calibri"/>
          <w:lang w:eastAsia="ko-KR"/>
        </w:rPr>
        <w:t xml:space="preserve"> </w:t>
      </w:r>
      <w:r w:rsidRPr="008A3FFA">
        <w:rPr>
          <w:rFonts w:ascii="Calibri" w:eastAsia="Gulim" w:hAnsi="Calibri"/>
          <w:lang w:eastAsia="ko-KR"/>
        </w:rPr>
        <w:t>테넌트에</w:t>
      </w:r>
      <w:r w:rsidRPr="008A3FFA">
        <w:rPr>
          <w:rFonts w:ascii="Calibri" w:eastAsia="Gulim" w:hAnsi="Calibri"/>
          <w:lang w:eastAsia="ko-KR"/>
        </w:rPr>
        <w:t xml:space="preserve"> </w:t>
      </w:r>
      <w:r w:rsidRPr="008A3FFA">
        <w:rPr>
          <w:rFonts w:ascii="Calibri" w:eastAsia="Gulim" w:hAnsi="Calibri"/>
          <w:lang w:eastAsia="ko-KR"/>
        </w:rPr>
        <w:t>로그인할</w:t>
      </w:r>
      <w:r w:rsidRPr="008A3FFA">
        <w:rPr>
          <w:rFonts w:ascii="Calibri" w:eastAsia="Gulim" w:hAnsi="Calibri"/>
          <w:lang w:eastAsia="ko-KR"/>
        </w:rPr>
        <w:t xml:space="preserve"> </w:t>
      </w:r>
      <w:r w:rsidRPr="008A3FFA">
        <w:rPr>
          <w:rFonts w:ascii="Calibri" w:eastAsia="Gulim" w:hAnsi="Calibri"/>
          <w:lang w:eastAsia="ko-KR"/>
        </w:rPr>
        <w:t>수</w:t>
      </w:r>
      <w:r w:rsidRPr="008A3FFA">
        <w:rPr>
          <w:rFonts w:ascii="Calibri" w:eastAsia="Gulim" w:hAnsi="Calibri"/>
          <w:lang w:eastAsia="ko-KR"/>
        </w:rPr>
        <w:t xml:space="preserve"> </w:t>
      </w:r>
      <w:r w:rsidRPr="008A3FFA">
        <w:rPr>
          <w:rFonts w:ascii="Calibri" w:eastAsia="Gulim" w:hAnsi="Calibri"/>
          <w:lang w:eastAsia="ko-KR"/>
        </w:rPr>
        <w:t>없는</w:t>
      </w:r>
      <w:r w:rsidRPr="008A3FFA">
        <w:rPr>
          <w:rFonts w:ascii="Calibri" w:eastAsia="Gulim" w:hAnsi="Calibri"/>
          <w:lang w:eastAsia="ko-KR"/>
        </w:rPr>
        <w:t xml:space="preserve"> </w:t>
      </w:r>
      <w:r w:rsidRPr="008A3FFA">
        <w:rPr>
          <w:rFonts w:ascii="Calibri" w:eastAsia="Gulim" w:hAnsi="Calibri"/>
          <w:lang w:eastAsia="ko-KR"/>
        </w:rPr>
        <w:t>시간입니다</w:t>
      </w:r>
      <w:r w:rsidRPr="008A3FFA">
        <w:rPr>
          <w:rFonts w:ascii="Calibri" w:eastAsia="Gulim" w:hAnsi="Calibri"/>
          <w:lang w:eastAsia="ko-KR"/>
        </w:rPr>
        <w:t xml:space="preserve">. </w:t>
      </w:r>
      <w:r w:rsidRPr="008A3FFA">
        <w:rPr>
          <w:rFonts w:ascii="Calibri" w:eastAsia="Gulim" w:hAnsi="Calibri"/>
          <w:lang w:eastAsia="ko-KR"/>
        </w:rPr>
        <w:t>다운타임에는</w:t>
      </w:r>
      <w:r w:rsidRPr="008A3FFA">
        <w:rPr>
          <w:rFonts w:ascii="Calibri" w:eastAsia="Gulim" w:hAnsi="Calibri"/>
          <w:lang w:eastAsia="ko-KR"/>
        </w:rPr>
        <w:t xml:space="preserve"> </w:t>
      </w:r>
      <w:r w:rsidRPr="008A3FFA">
        <w:rPr>
          <w:rFonts w:ascii="Calibri" w:eastAsia="Gulim" w:hAnsi="Calibri"/>
          <w:lang w:eastAsia="ko-KR"/>
        </w:rPr>
        <w:t>예정된</w:t>
      </w:r>
      <w:r w:rsidRPr="008A3FFA">
        <w:rPr>
          <w:rFonts w:ascii="Calibri" w:eastAsia="Gulim" w:hAnsi="Calibri"/>
          <w:lang w:eastAsia="ko-KR"/>
        </w:rPr>
        <w:t xml:space="preserve"> </w:t>
      </w:r>
      <w:r w:rsidRPr="008A3FFA">
        <w:rPr>
          <w:rFonts w:ascii="Calibri" w:eastAsia="Gulim" w:hAnsi="Calibri"/>
          <w:lang w:eastAsia="ko-KR"/>
        </w:rPr>
        <w:t>작동</w:t>
      </w:r>
      <w:r w:rsidRPr="008A3FFA">
        <w:rPr>
          <w:rFonts w:ascii="Calibri" w:eastAsia="Gulim" w:hAnsi="Calibri"/>
          <w:lang w:eastAsia="ko-KR"/>
        </w:rPr>
        <w:t xml:space="preserve"> </w:t>
      </w:r>
      <w:r w:rsidRPr="008A3FFA">
        <w:rPr>
          <w:rFonts w:ascii="Calibri" w:eastAsia="Gulim" w:hAnsi="Calibri"/>
          <w:lang w:eastAsia="ko-KR"/>
        </w:rPr>
        <w:t>중지</w:t>
      </w:r>
      <w:r w:rsidRPr="008A3FFA">
        <w:rPr>
          <w:rFonts w:ascii="Calibri" w:eastAsia="Gulim" w:hAnsi="Calibri"/>
          <w:lang w:eastAsia="ko-KR"/>
        </w:rPr>
        <w:t xml:space="preserve"> </w:t>
      </w:r>
      <w:r w:rsidRPr="008A3FFA">
        <w:rPr>
          <w:rFonts w:ascii="Calibri" w:eastAsia="Gulim" w:hAnsi="Calibri"/>
          <w:lang w:eastAsia="ko-KR"/>
        </w:rPr>
        <w:t>시간</w:t>
      </w:r>
      <w:r w:rsidRPr="008A3FFA">
        <w:rPr>
          <w:rFonts w:ascii="Calibri" w:eastAsia="Gulim" w:hAnsi="Calibri"/>
          <w:lang w:eastAsia="ko-KR"/>
        </w:rPr>
        <w:t xml:space="preserve">, </w:t>
      </w:r>
      <w:r w:rsidRPr="008A3FFA">
        <w:rPr>
          <w:rFonts w:ascii="Calibri" w:eastAsia="Gulim" w:hAnsi="Calibri"/>
          <w:lang w:eastAsia="ko-KR"/>
        </w:rPr>
        <w:t>서비스</w:t>
      </w:r>
      <w:r w:rsidRPr="008A3FFA">
        <w:rPr>
          <w:rFonts w:ascii="Calibri" w:eastAsia="Gulim" w:hAnsi="Calibri"/>
          <w:lang w:eastAsia="ko-KR"/>
        </w:rPr>
        <w:t xml:space="preserve"> </w:t>
      </w:r>
      <w:r w:rsidRPr="008A3FFA">
        <w:rPr>
          <w:rFonts w:ascii="Calibri" w:eastAsia="Gulim" w:hAnsi="Calibri"/>
          <w:lang w:eastAsia="ko-KR"/>
        </w:rPr>
        <w:t>추가</w:t>
      </w:r>
      <w:r w:rsidRPr="008A3FFA">
        <w:rPr>
          <w:rFonts w:ascii="Calibri" w:eastAsia="Gulim" w:hAnsi="Calibri"/>
          <w:lang w:eastAsia="ko-KR"/>
        </w:rPr>
        <w:t xml:space="preserve"> </w:t>
      </w:r>
      <w:r w:rsidRPr="008A3FFA">
        <w:rPr>
          <w:rFonts w:ascii="Calibri" w:eastAsia="Gulim" w:hAnsi="Calibri"/>
          <w:lang w:eastAsia="ko-KR"/>
        </w:rPr>
        <w:t>기능</w:t>
      </w:r>
      <w:r w:rsidRPr="008A3FFA">
        <w:rPr>
          <w:rFonts w:ascii="Calibri" w:eastAsia="Gulim" w:hAnsi="Calibri"/>
          <w:lang w:eastAsia="ko-KR"/>
        </w:rPr>
        <w:t xml:space="preserve"> </w:t>
      </w:r>
      <w:r w:rsidRPr="008A3FFA">
        <w:rPr>
          <w:rFonts w:ascii="Calibri" w:eastAsia="Gulim" w:hAnsi="Calibri"/>
          <w:lang w:eastAsia="ko-KR"/>
        </w:rPr>
        <w:t>사용</w:t>
      </w:r>
      <w:r w:rsidRPr="008A3FFA">
        <w:rPr>
          <w:rFonts w:ascii="Calibri" w:eastAsia="Gulim" w:hAnsi="Calibri"/>
          <w:lang w:eastAsia="ko-KR"/>
        </w:rPr>
        <w:t xml:space="preserve"> </w:t>
      </w:r>
      <w:r w:rsidRPr="008A3FFA">
        <w:rPr>
          <w:rFonts w:ascii="Calibri" w:eastAsia="Gulim" w:hAnsi="Calibri"/>
          <w:lang w:eastAsia="ko-KR"/>
        </w:rPr>
        <w:t>불능</w:t>
      </w:r>
      <w:r w:rsidRPr="008A3FFA">
        <w:rPr>
          <w:rFonts w:ascii="Calibri" w:eastAsia="Gulim" w:hAnsi="Calibri"/>
          <w:lang w:eastAsia="ko-KR"/>
        </w:rPr>
        <w:t xml:space="preserve"> </w:t>
      </w:r>
      <w:r w:rsidRPr="008A3FFA">
        <w:rPr>
          <w:rFonts w:ascii="Calibri" w:eastAsia="Gulim" w:hAnsi="Calibri"/>
          <w:lang w:eastAsia="ko-KR"/>
        </w:rPr>
        <w:t>및</w:t>
      </w:r>
      <w:r w:rsidRPr="008A3FFA">
        <w:rPr>
          <w:rFonts w:ascii="Calibri" w:eastAsia="Gulim" w:hAnsi="Calibri"/>
          <w:lang w:eastAsia="ko-KR"/>
        </w:rPr>
        <w:t xml:space="preserve"> </w:t>
      </w:r>
      <w:r w:rsidRPr="008A3FFA">
        <w:rPr>
          <w:rFonts w:ascii="Calibri" w:eastAsia="Gulim" w:hAnsi="Calibri"/>
          <w:lang w:eastAsia="ko-KR"/>
        </w:rPr>
        <w:t>서비스</w:t>
      </w:r>
      <w:r w:rsidRPr="008A3FFA">
        <w:rPr>
          <w:rFonts w:ascii="Calibri" w:eastAsia="Gulim" w:hAnsi="Calibri"/>
          <w:lang w:eastAsia="ko-KR"/>
        </w:rPr>
        <w:t xml:space="preserve"> </w:t>
      </w:r>
      <w:r w:rsidRPr="008A3FFA">
        <w:rPr>
          <w:rFonts w:ascii="Calibri" w:eastAsia="Gulim" w:hAnsi="Calibri"/>
          <w:lang w:eastAsia="ko-KR"/>
        </w:rPr>
        <w:t>또는</w:t>
      </w:r>
      <w:r w:rsidRPr="008A3FFA">
        <w:rPr>
          <w:rFonts w:ascii="Calibri" w:eastAsia="Gulim" w:hAnsi="Calibri"/>
          <w:lang w:eastAsia="ko-KR"/>
        </w:rPr>
        <w:t xml:space="preserve"> </w:t>
      </w:r>
      <w:r w:rsidRPr="008A3FFA">
        <w:rPr>
          <w:rFonts w:ascii="Calibri" w:eastAsia="Gulim" w:hAnsi="Calibri"/>
          <w:lang w:eastAsia="ko-KR"/>
        </w:rPr>
        <w:t>눈금</w:t>
      </w:r>
      <w:r w:rsidRPr="008A3FFA">
        <w:rPr>
          <w:rFonts w:ascii="Calibri" w:eastAsia="Gulim" w:hAnsi="Calibri"/>
          <w:lang w:eastAsia="ko-KR"/>
        </w:rPr>
        <w:t xml:space="preserve"> </w:t>
      </w:r>
      <w:r w:rsidRPr="008A3FFA">
        <w:rPr>
          <w:rFonts w:ascii="Calibri" w:eastAsia="Gulim" w:hAnsi="Calibri"/>
          <w:lang w:eastAsia="ko-KR"/>
        </w:rPr>
        <w:t>단위</w:t>
      </w:r>
      <w:r w:rsidRPr="008A3FFA">
        <w:rPr>
          <w:rFonts w:ascii="Calibri" w:eastAsia="Gulim" w:hAnsi="Calibri"/>
          <w:lang w:eastAsia="ko-KR"/>
        </w:rPr>
        <w:t xml:space="preserve"> </w:t>
      </w:r>
      <w:r w:rsidRPr="008A3FFA">
        <w:rPr>
          <w:rFonts w:ascii="Calibri" w:eastAsia="Gulim" w:hAnsi="Calibri"/>
          <w:lang w:eastAsia="ko-KR"/>
        </w:rPr>
        <w:t>용량이</w:t>
      </w:r>
      <w:r w:rsidRPr="008A3FFA">
        <w:rPr>
          <w:rFonts w:ascii="Calibri" w:eastAsia="Gulim" w:hAnsi="Calibri"/>
          <w:lang w:eastAsia="ko-KR"/>
        </w:rPr>
        <w:t xml:space="preserve"> </w:t>
      </w:r>
      <w:r w:rsidRPr="008A3FFA">
        <w:rPr>
          <w:rFonts w:ascii="Calibri" w:eastAsia="Gulim" w:hAnsi="Calibri"/>
          <w:lang w:eastAsia="ko-KR"/>
        </w:rPr>
        <w:t>초과되는</w:t>
      </w:r>
      <w:r w:rsidRPr="008A3FFA">
        <w:rPr>
          <w:rFonts w:ascii="Calibri" w:eastAsia="Gulim" w:hAnsi="Calibri"/>
          <w:lang w:eastAsia="ko-KR"/>
        </w:rPr>
        <w:t xml:space="preserve"> </w:t>
      </w:r>
      <w:r w:rsidRPr="008A3FFA">
        <w:rPr>
          <w:rFonts w:ascii="Calibri" w:eastAsia="Gulim" w:hAnsi="Calibri"/>
          <w:lang w:eastAsia="ko-KR"/>
        </w:rPr>
        <w:t>기간의</w:t>
      </w:r>
      <w:r w:rsidRPr="008A3FFA">
        <w:rPr>
          <w:rFonts w:ascii="Calibri" w:eastAsia="Gulim" w:hAnsi="Calibri"/>
          <w:lang w:eastAsia="ko-KR"/>
        </w:rPr>
        <w:t xml:space="preserve"> </w:t>
      </w:r>
      <w:r w:rsidRPr="008A3FFA">
        <w:rPr>
          <w:rFonts w:ascii="Calibri" w:eastAsia="Gulim" w:hAnsi="Calibri"/>
          <w:lang w:eastAsia="ko-KR"/>
        </w:rPr>
        <w:t>수정으로</w:t>
      </w:r>
      <w:r w:rsidRPr="008A3FFA">
        <w:rPr>
          <w:rFonts w:ascii="Calibri" w:eastAsia="Gulim" w:hAnsi="Calibri"/>
          <w:lang w:eastAsia="ko-KR"/>
        </w:rPr>
        <w:t xml:space="preserve"> </w:t>
      </w:r>
      <w:r w:rsidRPr="008A3FFA">
        <w:rPr>
          <w:rFonts w:ascii="Calibri" w:eastAsia="Gulim" w:hAnsi="Calibri"/>
          <w:lang w:eastAsia="ko-KR"/>
        </w:rPr>
        <w:t>인해</w:t>
      </w:r>
      <w:r w:rsidRPr="008A3FFA">
        <w:rPr>
          <w:rFonts w:ascii="Calibri" w:eastAsia="Gulim" w:hAnsi="Calibri"/>
          <w:lang w:eastAsia="ko-KR"/>
        </w:rPr>
        <w:t xml:space="preserve"> </w:t>
      </w:r>
      <w:r w:rsidRPr="008A3FFA">
        <w:rPr>
          <w:rFonts w:ascii="Calibri" w:eastAsia="Gulim" w:hAnsi="Calibri"/>
          <w:lang w:eastAsia="ko-KR"/>
        </w:rPr>
        <w:t>발생하는</w:t>
      </w:r>
      <w:r w:rsidRPr="008A3FFA">
        <w:rPr>
          <w:rFonts w:ascii="Calibri" w:eastAsia="Gulim" w:hAnsi="Calibri"/>
          <w:lang w:eastAsia="ko-KR"/>
        </w:rPr>
        <w:t xml:space="preserve"> </w:t>
      </w:r>
      <w:r w:rsidRPr="008A3FFA">
        <w:rPr>
          <w:rFonts w:ascii="Calibri" w:eastAsia="Gulim" w:hAnsi="Calibri"/>
          <w:lang w:eastAsia="ko-KR"/>
        </w:rPr>
        <w:t>서비스</w:t>
      </w:r>
      <w:r w:rsidRPr="008A3FFA">
        <w:rPr>
          <w:rFonts w:ascii="Calibri" w:eastAsia="Gulim" w:hAnsi="Calibri"/>
          <w:lang w:eastAsia="ko-KR"/>
        </w:rPr>
        <w:t xml:space="preserve"> </w:t>
      </w:r>
      <w:r w:rsidRPr="008A3FFA">
        <w:rPr>
          <w:rFonts w:ascii="Calibri" w:eastAsia="Gulim" w:hAnsi="Calibri"/>
          <w:lang w:eastAsia="ko-KR"/>
        </w:rPr>
        <w:t>액세스</w:t>
      </w:r>
      <w:r w:rsidRPr="008A3FFA">
        <w:rPr>
          <w:rFonts w:ascii="Calibri" w:eastAsia="Gulim" w:hAnsi="Calibri"/>
          <w:lang w:eastAsia="ko-KR"/>
        </w:rPr>
        <w:t xml:space="preserve"> </w:t>
      </w:r>
      <w:r w:rsidRPr="008A3FFA">
        <w:rPr>
          <w:rFonts w:ascii="Calibri" w:eastAsia="Gulim" w:hAnsi="Calibri"/>
          <w:lang w:eastAsia="ko-KR"/>
        </w:rPr>
        <w:t>불능이</w:t>
      </w:r>
      <w:r w:rsidRPr="008A3FFA">
        <w:rPr>
          <w:rFonts w:ascii="Calibri" w:eastAsia="Gulim" w:hAnsi="Calibri"/>
          <w:lang w:eastAsia="ko-KR"/>
        </w:rPr>
        <w:t xml:space="preserve"> </w:t>
      </w:r>
      <w:r w:rsidRPr="008A3FFA">
        <w:rPr>
          <w:rFonts w:ascii="Calibri" w:eastAsia="Gulim" w:hAnsi="Calibri"/>
          <w:lang w:eastAsia="ko-KR"/>
        </w:rPr>
        <w:t>포함되지</w:t>
      </w:r>
      <w:r w:rsidRPr="008A3FFA">
        <w:rPr>
          <w:rFonts w:ascii="Calibri" w:eastAsia="Gulim" w:hAnsi="Calibri"/>
          <w:lang w:eastAsia="ko-KR"/>
        </w:rPr>
        <w:t xml:space="preserve"> </w:t>
      </w:r>
      <w:r w:rsidRPr="008A3FFA">
        <w:rPr>
          <w:rFonts w:ascii="Calibri" w:eastAsia="Gulim" w:hAnsi="Calibri"/>
          <w:lang w:eastAsia="ko-KR"/>
        </w:rPr>
        <w:t>않습니다</w:t>
      </w:r>
      <w:r w:rsidRPr="008A3FFA">
        <w:rPr>
          <w:rFonts w:ascii="Calibri" w:eastAsia="Gulim" w:hAnsi="Calibri"/>
          <w:lang w:eastAsia="ko-KR"/>
        </w:rPr>
        <w:t>.</w:t>
      </w:r>
    </w:p>
    <w:p w14:paraId="456CA9F1" w14:textId="77777777" w:rsidR="009C2618" w:rsidRPr="008A3FFA" w:rsidRDefault="009C2618" w:rsidP="009E4C53">
      <w:pPr>
        <w:pStyle w:val="ProductList-Body"/>
        <w:rPr>
          <w:rFonts w:ascii="Calibri" w:eastAsia="Gulim" w:hAnsi="Calibri"/>
          <w:lang w:eastAsia="ko-KR"/>
        </w:rPr>
      </w:pPr>
    </w:p>
    <w:p w14:paraId="74C054BF" w14:textId="77777777" w:rsidR="00E51863" w:rsidRPr="008A3FFA" w:rsidRDefault="00E51863" w:rsidP="00FC49DA">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월의</w:t>
      </w:r>
      <w:r w:rsidRPr="008A3FFA">
        <w:rPr>
          <w:rFonts w:eastAsia="Gulim"/>
          <w:lang w:eastAsia="ko-KR"/>
        </w:rPr>
        <w:t xml:space="preserve"> </w:t>
      </w:r>
      <w:r w:rsidRPr="008A3FFA">
        <w:rPr>
          <w:rFonts w:eastAsia="Gulim"/>
          <w:lang w:eastAsia="ko-KR"/>
        </w:rPr>
        <w:t>활성</w:t>
      </w:r>
      <w:r w:rsidRPr="008A3FFA">
        <w:rPr>
          <w:rFonts w:eastAsia="Gulim"/>
          <w:lang w:eastAsia="ko-KR"/>
        </w:rPr>
        <w:t xml:space="preserve"> </w:t>
      </w:r>
      <w:r w:rsidRPr="008A3FFA">
        <w:rPr>
          <w:rFonts w:eastAsia="Gulim"/>
          <w:lang w:eastAsia="ko-KR"/>
        </w:rPr>
        <w:t>테넌트에</w:t>
      </w:r>
      <w:r w:rsidRPr="008A3FFA">
        <w:rPr>
          <w:rFonts w:eastAsia="Gulim"/>
          <w:lang w:eastAsia="ko-KR"/>
        </w:rPr>
        <w:t xml:space="preserve"> </w:t>
      </w:r>
      <w:r w:rsidRPr="008A3FFA">
        <w:rPr>
          <w:rFonts w:eastAsia="Gulim"/>
          <w:lang w:eastAsia="ko-KR"/>
        </w:rPr>
        <w:t>대한</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계산됩니다</w:t>
      </w:r>
      <w:r w:rsidRPr="008A3FFA">
        <w:rPr>
          <w:rFonts w:eastAsia="Gulim"/>
          <w:lang w:eastAsia="ko-KR"/>
        </w:rPr>
        <w:t>.</w:t>
      </w:r>
    </w:p>
    <w:p w14:paraId="11800732" w14:textId="77777777" w:rsidR="00E51863" w:rsidRPr="008A3FFA" w:rsidRDefault="00E51863" w:rsidP="00FC49DA">
      <w:pPr>
        <w:pStyle w:val="ProductList-Body"/>
        <w:rPr>
          <w:rFonts w:eastAsia="Gulim"/>
          <w:lang w:eastAsia="ko-KR"/>
        </w:rPr>
      </w:pPr>
    </w:p>
    <w:p w14:paraId="77A0BA8A" w14:textId="77777777" w:rsidR="00E51863" w:rsidRPr="008A3FFA" w:rsidRDefault="00000000" w:rsidP="009E4C53">
      <w:pPr>
        <w:pStyle w:val="ProductList-Body"/>
        <w:spacing w:after="120"/>
        <w:rPr>
          <w:rFonts w:eastAsia="Gulim"/>
          <w:i/>
        </w:rPr>
      </w:pPr>
      <m:oMathPara>
        <m:oMath>
          <m:f>
            <m:fPr>
              <m:ctrlPr>
                <w:rPr>
                  <w:rFonts w:ascii="Cambria Math" w:eastAsia="Gulim" w:hAnsi="Cambria Math" w:cs="Tahoma"/>
                  <w:i/>
                  <w:szCs w:val="18"/>
                </w:rPr>
              </m:ctrlPr>
            </m:fPr>
            <m:num>
              <m:r>
                <w:rPr>
                  <w:rFonts w:ascii="Cambria Math" w:eastAsia="Gulim" w:hAnsi="Cambria Math"/>
                  <w:szCs w:val="18"/>
                </w:rPr>
                <m:t>사용자</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szCs w:val="18"/>
                </w:rPr>
                <m:t>(</m:t>
              </m:r>
              <m:r>
                <w:rPr>
                  <w:rFonts w:ascii="Cambria Math" w:eastAsia="Gulim" w:hAnsi="Cambria Math"/>
                  <w:szCs w:val="18"/>
                </w:rPr>
                <m:t>분</m:t>
              </m:r>
              <m:r>
                <w:rPr>
                  <w:rFonts w:ascii="Cambria Math" w:eastAsia="Gulim" w:hAnsi="Cambria Math"/>
                  <w:szCs w:val="18"/>
                </w:rPr>
                <m:t xml:space="preserve">) - </m:t>
              </m:r>
              <m:r>
                <w:rPr>
                  <w:rFonts w:ascii="Cambria Math" w:eastAsia="Gulim" w:hAnsi="Cambria Math"/>
                  <w:szCs w:val="18"/>
                </w:rPr>
                <m:t>작동</m:t>
              </m:r>
              <m:r>
                <w:rPr>
                  <w:rFonts w:ascii="Cambria Math" w:eastAsia="Gulim" w:hAnsi="Cambria Math"/>
                  <w:szCs w:val="18"/>
                </w:rPr>
                <m:t xml:space="preserve"> </m:t>
              </m:r>
              <m:r>
                <w:rPr>
                  <w:rFonts w:ascii="Cambria Math" w:eastAsia="Gulim" w:hAnsi="Cambria Math"/>
                  <w:szCs w:val="18"/>
                </w:rPr>
                <m:t>중지</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cs="Calibri"/>
                  <w:szCs w:val="18"/>
                </w:rPr>
                <m:t xml:space="preserve"> </m:t>
              </m:r>
            </m:num>
            <m:den>
              <m:r>
                <w:rPr>
                  <w:rFonts w:ascii="Cambria Math" w:eastAsia="Gulim" w:hAnsi="Cambria Math"/>
                  <w:szCs w:val="18"/>
                </w:rPr>
                <m:t>사용자</m:t>
              </m:r>
              <m:r>
                <w:rPr>
                  <w:rFonts w:ascii="Cambria Math" w:eastAsia="Gulim" w:hAnsi="Cambria Math"/>
                  <w:szCs w:val="18"/>
                </w:rPr>
                <m:t xml:space="preserve"> </m:t>
              </m:r>
              <m:r>
                <w:rPr>
                  <w:rFonts w:ascii="Cambria Math" w:eastAsia="Gulim" w:hAnsi="Cambria Math"/>
                  <w:szCs w:val="18"/>
                </w:rPr>
                <m:t>시간</m:t>
              </m:r>
              <m:r>
                <w:rPr>
                  <w:rFonts w:ascii="Cambria Math" w:eastAsia="Gulim" w:hAnsi="Cambria Math"/>
                  <w:szCs w:val="18"/>
                </w:rPr>
                <m:t>(</m:t>
              </m:r>
              <m:r>
                <w:rPr>
                  <w:rFonts w:ascii="Cambria Math" w:eastAsia="Gulim" w:hAnsi="Cambria Math"/>
                  <w:szCs w:val="18"/>
                </w:rPr>
                <m:t>분</m:t>
              </m:r>
              <m:r>
                <w:rPr>
                  <w:rFonts w:ascii="Cambria Math" w:eastAsia="Gulim" w:hAnsi="Cambria Math"/>
                  <w:szCs w:val="18"/>
                </w:rPr>
                <m:t>)</m:t>
              </m:r>
            </m:den>
          </m:f>
          <m:r>
            <w:rPr>
              <w:rFonts w:ascii="Cambria Math" w:eastAsia="Gulim" w:hAnsi="Cambria Math" w:cs="Tahoma"/>
              <w:szCs w:val="18"/>
            </w:rPr>
            <m:t xml:space="preserve"> </m:t>
          </m:r>
          <m:r>
            <w:rPr>
              <w:rFonts w:ascii="Cambria Math" w:eastAsia="Gulim" w:hAnsi="Cambria Math"/>
              <w:szCs w:val="18"/>
            </w:rPr>
            <m:t>x</m:t>
          </m:r>
          <m:r>
            <w:rPr>
              <w:rFonts w:ascii="Cambria Math" w:eastAsia="Gulim" w:hAnsi="Cambria Math" w:cs="Tahoma"/>
              <w:szCs w:val="18"/>
            </w:rPr>
            <m:t xml:space="preserve"> 100</m:t>
          </m:r>
        </m:oMath>
      </m:oMathPara>
    </w:p>
    <w:p w14:paraId="6C2134DE" w14:textId="77777777" w:rsidR="00E51863" w:rsidRPr="008A3FFA" w:rsidRDefault="00E51863"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0E8A04F2" w14:textId="77777777" w:rsidR="009C2618" w:rsidRPr="008A3FFA" w:rsidRDefault="009C2618" w:rsidP="00652760">
      <w:pPr>
        <w:pStyle w:val="ProductList-Body"/>
        <w:rPr>
          <w:rFonts w:ascii="Calibri" w:eastAsia="Gulim" w:hAnsi="Calibri"/>
        </w:rPr>
      </w:pPr>
      <w:proofErr w:type="spellStart"/>
      <w:r w:rsidRPr="008A3FFA">
        <w:rPr>
          <w:rFonts w:ascii="Calibri" w:eastAsia="Gulim" w:hAnsi="Calibri"/>
          <w:b/>
          <w:color w:val="00188F"/>
        </w:rPr>
        <w:t>서비스</w:t>
      </w:r>
      <w:proofErr w:type="spellEnd"/>
      <w:r w:rsidRPr="008A3FFA">
        <w:rPr>
          <w:rFonts w:ascii="Calibri" w:eastAsia="Gulim" w:hAnsi="Calibri"/>
          <w:b/>
          <w:color w:val="00188F"/>
        </w:rPr>
        <w:t xml:space="preserve"> </w:t>
      </w:r>
      <w:proofErr w:type="spellStart"/>
      <w:r w:rsidRPr="008A3FFA">
        <w:rPr>
          <w:rFonts w:ascii="Calibri" w:eastAsia="Gulim" w:hAnsi="Calibri"/>
          <w:b/>
          <w:color w:val="00188F"/>
        </w:rPr>
        <w:t>크레딧</w:t>
      </w:r>
      <w:proofErr w:type="spellEnd"/>
      <w:r w:rsidRPr="0010382D">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618" w:rsidRPr="005A1238" w14:paraId="3F47AEE1" w14:textId="77777777" w:rsidTr="00AB5DE0">
        <w:trPr>
          <w:tblHeader/>
        </w:trPr>
        <w:tc>
          <w:tcPr>
            <w:tcW w:w="5400" w:type="dxa"/>
            <w:shd w:val="clear" w:color="auto" w:fill="0072C6"/>
          </w:tcPr>
          <w:p w14:paraId="5FEC71E8" w14:textId="77777777" w:rsidR="009C2618" w:rsidRPr="008A3FFA" w:rsidRDefault="009C2618" w:rsidP="009E4C53">
            <w:pPr>
              <w:pStyle w:val="ProductList-OfferingBody"/>
              <w:jc w:val="center"/>
              <w:rPr>
                <w:rFonts w:ascii="Calibri" w:eastAsia="Gulim" w:hAnsi="Calibri"/>
                <w:color w:val="FFFFFF" w:themeColor="background1"/>
              </w:rPr>
            </w:pPr>
            <w:proofErr w:type="spellStart"/>
            <w:r w:rsidRPr="008A3FFA">
              <w:rPr>
                <w:rFonts w:ascii="Calibri" w:eastAsia="Gulim" w:hAnsi="Calibri"/>
                <w:color w:val="FFFFFF" w:themeColor="background1"/>
              </w:rPr>
              <w:t>월간</w:t>
            </w:r>
            <w:proofErr w:type="spellEnd"/>
            <w:r w:rsidRPr="008A3FFA">
              <w:rPr>
                <w:rFonts w:ascii="Calibri" w:eastAsia="Gulim" w:hAnsi="Calibri"/>
                <w:color w:val="FFFFFF" w:themeColor="background1"/>
              </w:rPr>
              <w:t xml:space="preserve"> </w:t>
            </w:r>
            <w:proofErr w:type="spellStart"/>
            <w:r w:rsidRPr="008A3FFA">
              <w:rPr>
                <w:rFonts w:ascii="Calibri" w:eastAsia="Gulim" w:hAnsi="Calibri"/>
                <w:color w:val="FFFFFF" w:themeColor="background1"/>
              </w:rPr>
              <w:t>작동</w:t>
            </w:r>
            <w:proofErr w:type="spellEnd"/>
            <w:r w:rsidRPr="008A3FFA">
              <w:rPr>
                <w:rFonts w:ascii="Calibri" w:eastAsia="Gulim" w:hAnsi="Calibri"/>
                <w:color w:val="FFFFFF" w:themeColor="background1"/>
              </w:rPr>
              <w:t xml:space="preserve"> </w:t>
            </w:r>
            <w:proofErr w:type="spellStart"/>
            <w:r w:rsidRPr="008A3FFA">
              <w:rPr>
                <w:rFonts w:ascii="Calibri" w:eastAsia="Gulim" w:hAnsi="Calibri"/>
                <w:color w:val="FFFFFF" w:themeColor="background1"/>
              </w:rPr>
              <w:t>시간</w:t>
            </w:r>
            <w:proofErr w:type="spellEnd"/>
            <w:r w:rsidRPr="008A3FFA">
              <w:rPr>
                <w:rFonts w:ascii="Calibri" w:eastAsia="Gulim" w:hAnsi="Calibri"/>
                <w:color w:val="FFFFFF" w:themeColor="background1"/>
              </w:rPr>
              <w:t xml:space="preserve"> </w:t>
            </w:r>
            <w:proofErr w:type="spellStart"/>
            <w:r w:rsidRPr="008A3FFA">
              <w:rPr>
                <w:rFonts w:ascii="Calibri" w:eastAsia="Gulim" w:hAnsi="Calibri"/>
                <w:color w:val="FFFFFF" w:themeColor="background1"/>
              </w:rPr>
              <w:t>비율</w:t>
            </w:r>
            <w:proofErr w:type="spellEnd"/>
          </w:p>
        </w:tc>
        <w:tc>
          <w:tcPr>
            <w:tcW w:w="5400" w:type="dxa"/>
            <w:shd w:val="clear" w:color="auto" w:fill="0072C6"/>
          </w:tcPr>
          <w:p w14:paraId="0CDAC1C1" w14:textId="77777777" w:rsidR="009C2618" w:rsidRPr="008A3FFA" w:rsidRDefault="009C2618" w:rsidP="009E4C53">
            <w:pPr>
              <w:pStyle w:val="ProductList-OfferingBody"/>
              <w:jc w:val="center"/>
              <w:rPr>
                <w:rFonts w:ascii="Calibri" w:eastAsia="Gulim" w:hAnsi="Calibri"/>
                <w:color w:val="FFFFFF" w:themeColor="background1"/>
              </w:rPr>
            </w:pPr>
            <w:proofErr w:type="spellStart"/>
            <w:r w:rsidRPr="008A3FFA">
              <w:rPr>
                <w:rFonts w:ascii="Calibri" w:eastAsia="Gulim" w:hAnsi="Calibri"/>
                <w:color w:val="FFFFFF" w:themeColor="background1"/>
              </w:rPr>
              <w:t>서비스</w:t>
            </w:r>
            <w:proofErr w:type="spellEnd"/>
            <w:r w:rsidRPr="008A3FFA">
              <w:rPr>
                <w:rFonts w:ascii="Calibri" w:eastAsia="Gulim" w:hAnsi="Calibri"/>
                <w:color w:val="FFFFFF" w:themeColor="background1"/>
              </w:rPr>
              <w:t xml:space="preserve"> </w:t>
            </w:r>
            <w:proofErr w:type="spellStart"/>
            <w:r w:rsidRPr="008A3FFA">
              <w:rPr>
                <w:rFonts w:ascii="Calibri" w:eastAsia="Gulim" w:hAnsi="Calibri"/>
                <w:color w:val="FFFFFF" w:themeColor="background1"/>
              </w:rPr>
              <w:t>크레딧</w:t>
            </w:r>
            <w:proofErr w:type="spellEnd"/>
          </w:p>
        </w:tc>
      </w:tr>
      <w:tr w:rsidR="009C2618" w:rsidRPr="005A1238" w14:paraId="46D18D71" w14:textId="77777777" w:rsidTr="00AB5DE0">
        <w:tc>
          <w:tcPr>
            <w:tcW w:w="5400" w:type="dxa"/>
          </w:tcPr>
          <w:p w14:paraId="3C0CB632" w14:textId="77777777" w:rsidR="009C2618" w:rsidRPr="008A3FFA" w:rsidRDefault="00AA4BCC" w:rsidP="009E4C53">
            <w:pPr>
              <w:pStyle w:val="ProductList-OfferingBody"/>
              <w:jc w:val="center"/>
              <w:rPr>
                <w:rFonts w:ascii="Calibri" w:eastAsia="Gulim" w:hAnsi="Calibri"/>
              </w:rPr>
            </w:pPr>
            <w:r w:rsidRPr="008A3FFA">
              <w:rPr>
                <w:rFonts w:ascii="Calibri" w:eastAsia="Gulim" w:hAnsi="Calibri"/>
              </w:rPr>
              <w:t>&lt; 99.</w:t>
            </w:r>
            <w:r w:rsidR="0050685F" w:rsidRPr="008A3FFA">
              <w:rPr>
                <w:rFonts w:ascii="Calibri" w:eastAsia="Gulim" w:hAnsi="Calibri"/>
              </w:rPr>
              <w:t>9</w:t>
            </w:r>
            <w:r w:rsidRPr="008A3FFA">
              <w:rPr>
                <w:rFonts w:ascii="Calibri" w:eastAsia="Gulim" w:hAnsi="Calibri"/>
              </w:rPr>
              <w:t>%</w:t>
            </w:r>
          </w:p>
        </w:tc>
        <w:tc>
          <w:tcPr>
            <w:tcW w:w="5400" w:type="dxa"/>
          </w:tcPr>
          <w:p w14:paraId="4EB66871" w14:textId="77777777" w:rsidR="009C2618" w:rsidRPr="008A3FFA" w:rsidRDefault="009C2618" w:rsidP="009E4C53">
            <w:pPr>
              <w:pStyle w:val="ProductList-OfferingBody"/>
              <w:jc w:val="center"/>
              <w:rPr>
                <w:rFonts w:ascii="Calibri" w:eastAsia="Gulim" w:hAnsi="Calibri"/>
              </w:rPr>
            </w:pPr>
            <w:r w:rsidRPr="008A3FFA">
              <w:rPr>
                <w:rFonts w:ascii="Calibri" w:eastAsia="Gulim" w:hAnsi="Calibri"/>
              </w:rPr>
              <w:t>25%</w:t>
            </w:r>
          </w:p>
        </w:tc>
      </w:tr>
      <w:tr w:rsidR="009C2618" w:rsidRPr="005A1238" w14:paraId="75ACC6CC" w14:textId="77777777" w:rsidTr="00AB5DE0">
        <w:tc>
          <w:tcPr>
            <w:tcW w:w="5400" w:type="dxa"/>
          </w:tcPr>
          <w:p w14:paraId="702C1272" w14:textId="77777777" w:rsidR="009C2618" w:rsidRPr="008A3FFA" w:rsidRDefault="00AA4BCC" w:rsidP="009E4C53">
            <w:pPr>
              <w:pStyle w:val="ProductList-OfferingBody"/>
              <w:jc w:val="center"/>
              <w:rPr>
                <w:rFonts w:ascii="Calibri" w:eastAsia="Gulim" w:hAnsi="Calibri"/>
              </w:rPr>
            </w:pPr>
            <w:r w:rsidRPr="008A3FFA">
              <w:rPr>
                <w:rFonts w:ascii="Calibri" w:eastAsia="Gulim" w:hAnsi="Calibri"/>
              </w:rPr>
              <w:t>&lt; 99%</w:t>
            </w:r>
          </w:p>
        </w:tc>
        <w:tc>
          <w:tcPr>
            <w:tcW w:w="5400" w:type="dxa"/>
          </w:tcPr>
          <w:p w14:paraId="65CC9CEB" w14:textId="77777777" w:rsidR="009C2618" w:rsidRPr="008A3FFA" w:rsidRDefault="009C2618" w:rsidP="009E4C53">
            <w:pPr>
              <w:pStyle w:val="ProductList-OfferingBody"/>
              <w:jc w:val="center"/>
              <w:rPr>
                <w:rFonts w:ascii="Calibri" w:eastAsia="Gulim" w:hAnsi="Calibri"/>
              </w:rPr>
            </w:pPr>
            <w:r w:rsidRPr="008A3FFA">
              <w:rPr>
                <w:rFonts w:ascii="Calibri" w:eastAsia="Gulim" w:hAnsi="Calibri"/>
              </w:rPr>
              <w:t>50%</w:t>
            </w:r>
          </w:p>
        </w:tc>
      </w:tr>
      <w:tr w:rsidR="009C2618" w:rsidRPr="005A1238" w14:paraId="380EF75A" w14:textId="77777777" w:rsidTr="00AB5DE0">
        <w:tc>
          <w:tcPr>
            <w:tcW w:w="5400" w:type="dxa"/>
          </w:tcPr>
          <w:p w14:paraId="005381BD" w14:textId="77777777" w:rsidR="009C2618" w:rsidRPr="008A3FFA" w:rsidRDefault="00AA4BCC" w:rsidP="009E4C53">
            <w:pPr>
              <w:pStyle w:val="ProductList-OfferingBody"/>
              <w:jc w:val="center"/>
              <w:rPr>
                <w:rFonts w:ascii="Calibri" w:eastAsia="Gulim" w:hAnsi="Calibri"/>
              </w:rPr>
            </w:pPr>
            <w:r w:rsidRPr="008A3FFA">
              <w:rPr>
                <w:rFonts w:ascii="Calibri" w:eastAsia="Gulim" w:hAnsi="Calibri"/>
              </w:rPr>
              <w:t>&lt; 95%</w:t>
            </w:r>
          </w:p>
        </w:tc>
        <w:tc>
          <w:tcPr>
            <w:tcW w:w="5400" w:type="dxa"/>
          </w:tcPr>
          <w:p w14:paraId="1EA4EC6E" w14:textId="77777777" w:rsidR="009C2618" w:rsidRPr="008A3FFA" w:rsidRDefault="009C2618" w:rsidP="009E4C53">
            <w:pPr>
              <w:pStyle w:val="ProductList-OfferingBody"/>
              <w:jc w:val="center"/>
              <w:rPr>
                <w:rFonts w:ascii="Calibri" w:eastAsia="Gulim" w:hAnsi="Calibri"/>
              </w:rPr>
            </w:pPr>
            <w:r w:rsidRPr="008A3FFA">
              <w:rPr>
                <w:rFonts w:ascii="Calibri" w:eastAsia="Gulim" w:hAnsi="Calibri"/>
              </w:rPr>
              <w:t>100%</w:t>
            </w:r>
          </w:p>
        </w:tc>
      </w:tr>
    </w:tbl>
    <w:bookmarkStart w:id="49" w:name="_Toc484160631"/>
    <w:bookmarkStart w:id="50" w:name="MicrosoftDynamics365forRetail"/>
    <w:bookmarkStart w:id="51" w:name="_Toc461003234"/>
    <w:bookmarkStart w:id="52" w:name="_Toc457821510"/>
    <w:bookmarkStart w:id="53" w:name="_Toc463347126"/>
    <w:p w14:paraId="3134132F"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4547E4E8" w14:textId="77777777" w:rsidR="00EC5A32" w:rsidRPr="008A3FFA" w:rsidRDefault="00EC5A32" w:rsidP="00AC7DA5">
      <w:pPr>
        <w:pStyle w:val="ProductList-OfferingGroupHeading"/>
        <w:keepNext/>
        <w:tabs>
          <w:tab w:val="clear" w:pos="360"/>
        </w:tabs>
        <w:outlineLvl w:val="1"/>
        <w:rPr>
          <w:rFonts w:asciiTheme="minorHAnsi" w:eastAsia="Gulim" w:hAnsiTheme="minorHAnsi"/>
          <w:lang w:eastAsia="ko-KR"/>
        </w:rPr>
      </w:pPr>
      <w:bookmarkStart w:id="54" w:name="_Toc126009020"/>
      <w:bookmarkEnd w:id="49"/>
      <w:bookmarkEnd w:id="50"/>
      <w:bookmarkEnd w:id="51"/>
      <w:bookmarkEnd w:id="52"/>
      <w:bookmarkEnd w:id="53"/>
      <w:r w:rsidRPr="008A3FFA">
        <w:rPr>
          <w:rFonts w:ascii="Calibri Light" w:eastAsia="Gulim" w:hAnsi="Calibri Light"/>
          <w:lang w:eastAsia="ko-KR"/>
        </w:rPr>
        <w:t>Office 365</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서비스</w:t>
      </w:r>
      <w:bookmarkEnd w:id="54"/>
    </w:p>
    <w:p w14:paraId="7225829A" w14:textId="77777777" w:rsidR="00EC5A32" w:rsidRPr="008A3FFA" w:rsidRDefault="00EC5A32" w:rsidP="00AC7DA5">
      <w:pPr>
        <w:pStyle w:val="ProductList-Offering2Heading"/>
        <w:keepNext/>
        <w:tabs>
          <w:tab w:val="clear" w:pos="360"/>
        </w:tabs>
        <w:outlineLvl w:val="2"/>
        <w:rPr>
          <w:rFonts w:ascii="Calibri Light" w:eastAsia="Gulim" w:hAnsi="Calibri Light"/>
          <w:lang w:eastAsia="ko-KR"/>
        </w:rPr>
      </w:pPr>
      <w:bookmarkStart w:id="55" w:name="_Toc126009021"/>
      <w:r w:rsidRPr="008A3FFA">
        <w:rPr>
          <w:rFonts w:ascii="Calibri Light" w:eastAsia="Gulim" w:hAnsi="Calibri Light"/>
          <w:lang w:eastAsia="ko-KR"/>
        </w:rPr>
        <w:t>Duet Enterprise Online</w:t>
      </w:r>
      <w:bookmarkEnd w:id="55"/>
    </w:p>
    <w:p w14:paraId="2410447C"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사용자가</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권한이</w:t>
      </w:r>
      <w:r w:rsidRPr="008A3FFA">
        <w:rPr>
          <w:rFonts w:eastAsia="Gulim" w:hint="eastAsia"/>
          <w:lang w:eastAsia="ko-KR"/>
        </w:rPr>
        <w:t xml:space="preserve"> </w:t>
      </w:r>
      <w:r w:rsidRPr="008A3FFA">
        <w:rPr>
          <w:rFonts w:eastAsia="Gulim" w:hint="eastAsia"/>
          <w:lang w:eastAsia="ko-KR"/>
        </w:rPr>
        <w:t>있는</w:t>
      </w:r>
      <w:r w:rsidRPr="008A3FFA">
        <w:rPr>
          <w:rFonts w:eastAsia="Gulim" w:hint="eastAsia"/>
          <w:lang w:eastAsia="ko-KR"/>
        </w:rPr>
        <w:t xml:space="preserve"> SharePoint Online </w:t>
      </w:r>
      <w:r w:rsidRPr="008A3FFA">
        <w:rPr>
          <w:rFonts w:eastAsia="Gulim" w:hint="eastAsia"/>
          <w:lang w:eastAsia="ko-KR"/>
        </w:rPr>
        <w:t>사이트</w:t>
      </w:r>
      <w:r w:rsidRPr="008A3FFA">
        <w:rPr>
          <w:rFonts w:eastAsia="Gulim" w:hint="eastAsia"/>
          <w:lang w:eastAsia="ko-KR"/>
        </w:rPr>
        <w:t xml:space="preserve"> </w:t>
      </w:r>
      <w:r w:rsidRPr="008A3FFA">
        <w:rPr>
          <w:rFonts w:eastAsia="Gulim" w:hint="eastAsia"/>
          <w:lang w:eastAsia="ko-KR"/>
        </w:rPr>
        <w:t>모음의</w:t>
      </w:r>
      <w:r w:rsidRPr="008A3FFA">
        <w:rPr>
          <w:rFonts w:eastAsia="Gulim" w:hint="eastAsia"/>
          <w:lang w:eastAsia="ko-KR"/>
        </w:rPr>
        <w:t xml:space="preserve"> </w:t>
      </w:r>
      <w:r w:rsidRPr="008A3FFA">
        <w:rPr>
          <w:rFonts w:eastAsia="Gulim" w:hint="eastAsia"/>
          <w:lang w:eastAsia="ko-KR"/>
        </w:rPr>
        <w:t>일부를</w:t>
      </w:r>
      <w:r w:rsidRPr="008A3FFA">
        <w:rPr>
          <w:rFonts w:eastAsia="Gulim" w:hint="eastAsia"/>
          <w:lang w:eastAsia="ko-KR"/>
        </w:rPr>
        <w:t xml:space="preserve"> </w:t>
      </w:r>
      <w:r w:rsidRPr="008A3FFA">
        <w:rPr>
          <w:rFonts w:eastAsia="Gulim" w:hint="eastAsia"/>
          <w:lang w:eastAsia="ko-KR"/>
        </w:rPr>
        <w:t>읽거나</w:t>
      </w:r>
      <w:r w:rsidRPr="008A3FFA">
        <w:rPr>
          <w:rFonts w:eastAsia="Gulim" w:hint="eastAsia"/>
          <w:lang w:eastAsia="ko-KR"/>
        </w:rPr>
        <w:t xml:space="preserve"> </w:t>
      </w:r>
      <w:r w:rsidRPr="008A3FFA">
        <w:rPr>
          <w:rFonts w:eastAsia="Gulim" w:hint="eastAsia"/>
          <w:lang w:eastAsia="ko-KR"/>
        </w:rPr>
        <w:t>쓸</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시간</w:t>
      </w:r>
    </w:p>
    <w:p w14:paraId="1F200A50" w14:textId="77777777" w:rsidR="00EC5A32" w:rsidRPr="008A3FFA" w:rsidRDefault="00EC5A32" w:rsidP="009E4C53">
      <w:pPr>
        <w:pStyle w:val="ProductList-Body"/>
        <w:rPr>
          <w:rFonts w:eastAsia="Gulim"/>
          <w:lang w:eastAsia="ko-KR"/>
        </w:rPr>
      </w:pPr>
    </w:p>
    <w:p w14:paraId="2B385A8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2BF6DBF8" w14:textId="77777777" w:rsidR="00EC5A32" w:rsidRPr="008A3FFA" w:rsidRDefault="00EC5A32" w:rsidP="009E4C53">
      <w:pPr>
        <w:pStyle w:val="ProductList-Body"/>
        <w:rPr>
          <w:rFonts w:eastAsia="Gulim"/>
          <w:lang w:eastAsia="ko-KR"/>
        </w:rPr>
      </w:pPr>
    </w:p>
    <w:p w14:paraId="38617F87"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0F662DFF"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5DFF3BD8" w14:textId="77777777" w:rsidR="00EC5A32" w:rsidRPr="008A3FFA" w:rsidRDefault="00EC5A32" w:rsidP="009E4C53">
      <w:pPr>
        <w:pStyle w:val="ProductList-Body"/>
        <w:rPr>
          <w:rFonts w:eastAsia="Gulim"/>
          <w:lang w:eastAsia="ko-KR"/>
        </w:rPr>
      </w:pPr>
    </w:p>
    <w:p w14:paraId="23A7ADC1" w14:textId="77777777" w:rsidR="00EC5A32" w:rsidRPr="008A3FFA" w:rsidRDefault="00EC5A32" w:rsidP="00FC49DA">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38E929A8"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C1883F"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94CF81"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1B726C73"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FE8CC"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2C0FD"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6BE25F4A"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B736A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81AA2"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550DCE20"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E7AB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5BCEE"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0DA98F66" w14:textId="77777777" w:rsidR="00EC5A32" w:rsidRPr="008A3FFA" w:rsidRDefault="00EC5A32" w:rsidP="009E4C53">
      <w:pPr>
        <w:pStyle w:val="ProductList-Body"/>
        <w:rPr>
          <w:rFonts w:eastAsia="Gulim"/>
          <w:lang w:val="ko-KR" w:eastAsia="ko-KR" w:bidi="ko-KR"/>
        </w:rPr>
      </w:pPr>
    </w:p>
    <w:p w14:paraId="3CEEF381"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Pr="008A3FFA">
        <w:rPr>
          <w:rFonts w:eastAsia="Gulim" w:hint="eastAsia"/>
          <w:b/>
          <w:color w:val="00188F"/>
          <w:lang w:eastAsia="ko-KR"/>
        </w:rPr>
        <w:t xml:space="preserve"> </w:t>
      </w:r>
      <w:r w:rsidRPr="008A3FFA">
        <w:rPr>
          <w:rFonts w:eastAsia="Gulim" w:hint="eastAsia"/>
          <w:b/>
          <w:color w:val="00188F"/>
          <w:lang w:eastAsia="ko-KR"/>
        </w:rPr>
        <w:t>예외</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Microsoft</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관리하지</w:t>
      </w:r>
      <w:r w:rsidRPr="008A3FFA">
        <w:rPr>
          <w:rFonts w:eastAsia="Gulim" w:hint="eastAsia"/>
          <w:lang w:eastAsia="ko-KR"/>
        </w:rPr>
        <w:t xml:space="preserve"> </w:t>
      </w:r>
      <w:r w:rsidRPr="008A3FFA">
        <w:rPr>
          <w:rFonts w:eastAsia="Gulim" w:hint="eastAsia"/>
          <w:lang w:eastAsia="ko-KR"/>
        </w:rPr>
        <w:t>않는</w:t>
      </w:r>
      <w:r w:rsidRPr="008A3FFA">
        <w:rPr>
          <w:rFonts w:eastAsia="Gulim" w:hint="eastAsia"/>
          <w:lang w:eastAsia="ko-KR"/>
        </w:rPr>
        <w:t xml:space="preserve"> </w:t>
      </w:r>
      <w:r w:rsidRPr="008A3FFA">
        <w:rPr>
          <w:rFonts w:eastAsia="Gulim" w:hint="eastAsia"/>
          <w:lang w:eastAsia="ko-KR"/>
        </w:rPr>
        <w:t>제</w:t>
      </w:r>
      <w:r w:rsidRPr="008A3FFA">
        <w:rPr>
          <w:rFonts w:eastAsia="Gulim" w:hint="eastAsia"/>
          <w:lang w:eastAsia="ko-KR"/>
        </w:rPr>
        <w:t>3</w:t>
      </w:r>
      <w:r w:rsidRPr="008A3FFA">
        <w:rPr>
          <w:rFonts w:eastAsia="Gulim" w:hint="eastAsia"/>
          <w:lang w:eastAsia="ko-KR"/>
        </w:rPr>
        <w:t>자</w:t>
      </w:r>
      <w:r w:rsidRPr="008A3FFA">
        <w:rPr>
          <w:rFonts w:eastAsia="Gulim" w:hint="eastAsia"/>
          <w:lang w:eastAsia="ko-KR"/>
        </w:rPr>
        <w:t xml:space="preserve"> </w:t>
      </w:r>
      <w:r w:rsidRPr="008A3FFA">
        <w:rPr>
          <w:rFonts w:eastAsia="Gulim" w:hint="eastAsia"/>
          <w:lang w:eastAsia="ko-KR"/>
        </w:rPr>
        <w:t>소프트웨어</w:t>
      </w:r>
      <w:r w:rsidRPr="008A3FFA">
        <w:rPr>
          <w:rFonts w:eastAsia="Gulim" w:hint="eastAsia"/>
          <w:lang w:eastAsia="ko-KR"/>
        </w:rPr>
        <w:t xml:space="preserve">, </w:t>
      </w:r>
      <w:r w:rsidRPr="008A3FFA">
        <w:rPr>
          <w:rFonts w:eastAsia="Gulim" w:hint="eastAsia"/>
          <w:lang w:eastAsia="ko-KR"/>
        </w:rPr>
        <w:t>장비</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Microsoft</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직접</w:t>
      </w:r>
      <w:r w:rsidRPr="008A3FFA">
        <w:rPr>
          <w:rFonts w:eastAsia="Gulim" w:hint="eastAsia"/>
          <w:lang w:eastAsia="ko-KR"/>
        </w:rPr>
        <w:t xml:space="preserve"> </w:t>
      </w:r>
      <w:r w:rsidRPr="008A3FFA">
        <w:rPr>
          <w:rFonts w:eastAsia="Gulim" w:hint="eastAsia"/>
          <w:lang w:eastAsia="ko-KR"/>
        </w:rPr>
        <w:t>서비스의</w:t>
      </w:r>
      <w:r w:rsidRPr="008A3FFA">
        <w:rPr>
          <w:rFonts w:eastAsia="Gulim" w:hint="eastAsia"/>
          <w:lang w:eastAsia="ko-KR"/>
        </w:rPr>
        <w:t xml:space="preserve"> </w:t>
      </w:r>
      <w:r w:rsidRPr="008A3FFA">
        <w:rPr>
          <w:rFonts w:eastAsia="Gulim" w:hint="eastAsia"/>
          <w:lang w:eastAsia="ko-KR"/>
        </w:rPr>
        <w:t>일부로</w:t>
      </w:r>
      <w:r w:rsidRPr="008A3FFA">
        <w:rPr>
          <w:rFonts w:eastAsia="Gulim" w:hint="eastAsia"/>
          <w:lang w:eastAsia="ko-KR"/>
        </w:rPr>
        <w:t xml:space="preserve"> </w:t>
      </w:r>
      <w:r w:rsidRPr="008A3FFA">
        <w:rPr>
          <w:rFonts w:eastAsia="Gulim" w:hint="eastAsia"/>
          <w:lang w:eastAsia="ko-KR"/>
        </w:rPr>
        <w:t>실행하지</w:t>
      </w:r>
      <w:r w:rsidRPr="008A3FFA">
        <w:rPr>
          <w:rFonts w:eastAsia="Gulim" w:hint="eastAsia"/>
          <w:lang w:eastAsia="ko-KR"/>
        </w:rPr>
        <w:t xml:space="preserve"> </w:t>
      </w:r>
      <w:r w:rsidRPr="008A3FFA">
        <w:rPr>
          <w:rFonts w:eastAsia="Gulim" w:hint="eastAsia"/>
          <w:lang w:eastAsia="ko-KR"/>
        </w:rPr>
        <w:t>않는</w:t>
      </w:r>
      <w:r w:rsidRPr="008A3FFA">
        <w:rPr>
          <w:rFonts w:eastAsia="Gulim" w:hint="eastAsia"/>
          <w:lang w:eastAsia="ko-KR"/>
        </w:rPr>
        <w:t xml:space="preserve"> Microsoft </w:t>
      </w:r>
      <w:r w:rsidRPr="008A3FFA">
        <w:rPr>
          <w:rFonts w:eastAsia="Gulim" w:hint="eastAsia"/>
          <w:lang w:eastAsia="ko-KR"/>
        </w:rPr>
        <w:t>소프트웨어로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SharePoint Online </w:t>
      </w:r>
      <w:r w:rsidRPr="008A3FFA">
        <w:rPr>
          <w:rFonts w:eastAsia="Gulim" w:hint="eastAsia"/>
          <w:lang w:eastAsia="ko-KR"/>
        </w:rPr>
        <w:t>사이트의</w:t>
      </w:r>
      <w:r w:rsidRPr="008A3FFA">
        <w:rPr>
          <w:rFonts w:eastAsia="Gulim" w:hint="eastAsia"/>
          <w:lang w:eastAsia="ko-KR"/>
        </w:rPr>
        <w:t xml:space="preserve"> </w:t>
      </w:r>
      <w:r w:rsidRPr="008A3FFA">
        <w:rPr>
          <w:rFonts w:eastAsia="Gulim" w:hint="eastAsia"/>
          <w:lang w:eastAsia="ko-KR"/>
        </w:rPr>
        <w:t>일부를</w:t>
      </w:r>
      <w:r w:rsidRPr="008A3FFA">
        <w:rPr>
          <w:rFonts w:eastAsia="Gulim" w:hint="eastAsia"/>
          <w:lang w:eastAsia="ko-KR"/>
        </w:rPr>
        <w:t xml:space="preserve"> </w:t>
      </w:r>
      <w:r w:rsidRPr="008A3FFA">
        <w:rPr>
          <w:rFonts w:eastAsia="Gulim" w:hint="eastAsia"/>
          <w:lang w:eastAsia="ko-KR"/>
        </w:rPr>
        <w:t>읽거나</w:t>
      </w:r>
      <w:r w:rsidRPr="008A3FFA">
        <w:rPr>
          <w:rFonts w:eastAsia="Gulim" w:hint="eastAsia"/>
          <w:lang w:eastAsia="ko-KR"/>
        </w:rPr>
        <w:t xml:space="preserve"> </w:t>
      </w:r>
      <w:r w:rsidRPr="008A3FFA">
        <w:rPr>
          <w:rFonts w:eastAsia="Gulim" w:hint="eastAsia"/>
          <w:lang w:eastAsia="ko-KR"/>
        </w:rPr>
        <w:t>쓸</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36005F3A" w14:textId="77777777" w:rsidR="00EC5A32" w:rsidRPr="008A3FFA" w:rsidRDefault="00EC5A32" w:rsidP="009E4C53">
      <w:pPr>
        <w:pStyle w:val="ProductList-Body"/>
        <w:rPr>
          <w:rFonts w:eastAsia="Gulim"/>
          <w:lang w:eastAsia="ko-KR"/>
        </w:rPr>
      </w:pPr>
    </w:p>
    <w:p w14:paraId="4751F2DC"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추가</w:t>
      </w:r>
      <w:r w:rsidRPr="008A3FFA">
        <w:rPr>
          <w:rFonts w:eastAsia="Gulim" w:hint="eastAsia"/>
          <w:b/>
          <w:color w:val="00188F"/>
          <w:lang w:eastAsia="ko-KR"/>
        </w:rPr>
        <w:t xml:space="preserve"> </w:t>
      </w:r>
      <w:r w:rsidRPr="008A3FFA">
        <w:rPr>
          <w:rFonts w:eastAsia="Gulim" w:hint="eastAsia"/>
          <w:b/>
          <w:color w:val="00188F"/>
          <w:lang w:eastAsia="ko-KR"/>
        </w:rPr>
        <w:t>조건</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Duet Enterprise Online </w:t>
      </w:r>
      <w:r w:rsidRPr="008A3FFA">
        <w:rPr>
          <w:rFonts w:eastAsia="Gulim" w:hint="eastAsia"/>
          <w:lang w:eastAsia="ko-KR"/>
        </w:rPr>
        <w:t>사용자</w:t>
      </w:r>
      <w:r w:rsidRPr="008A3FFA">
        <w:rPr>
          <w:rFonts w:eastAsia="Gulim" w:hint="eastAsia"/>
          <w:lang w:eastAsia="ko-KR"/>
        </w:rPr>
        <w:t xml:space="preserve"> SL</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전제</w:t>
      </w:r>
      <w:r w:rsidRPr="008A3FFA">
        <w:rPr>
          <w:rFonts w:eastAsia="Gulim" w:hint="eastAsia"/>
          <w:lang w:eastAsia="ko-KR"/>
        </w:rPr>
        <w:t xml:space="preserve"> </w:t>
      </w:r>
      <w:r w:rsidRPr="008A3FFA">
        <w:rPr>
          <w:rFonts w:eastAsia="Gulim" w:hint="eastAsia"/>
          <w:lang w:eastAsia="ko-KR"/>
        </w:rPr>
        <w:t>조건으로</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SharePoint Online Plan 2 </w:t>
      </w:r>
      <w:r w:rsidRPr="008A3FFA">
        <w:rPr>
          <w:rFonts w:eastAsia="Gulim" w:hint="eastAsia"/>
          <w:lang w:eastAsia="ko-KR"/>
        </w:rPr>
        <w:t>사용자</w:t>
      </w:r>
      <w:r w:rsidRPr="008A3FFA">
        <w:rPr>
          <w:rFonts w:eastAsia="Gulim" w:hint="eastAsia"/>
          <w:lang w:eastAsia="ko-KR"/>
        </w:rPr>
        <w:t xml:space="preserve"> SL</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조건이</w:t>
      </w:r>
      <w:r w:rsidRPr="008A3FFA">
        <w:rPr>
          <w:rFonts w:eastAsia="Gulim" w:hint="eastAsia"/>
          <w:lang w:eastAsia="ko-KR"/>
        </w:rPr>
        <w:t xml:space="preserve"> </w:t>
      </w:r>
      <w:r w:rsidRPr="008A3FFA">
        <w:rPr>
          <w:rFonts w:eastAsia="Gulim" w:hint="eastAsia"/>
          <w:lang w:eastAsia="ko-KR"/>
        </w:rPr>
        <w:t>되는</w:t>
      </w:r>
      <w:r w:rsidRPr="008A3FFA">
        <w:rPr>
          <w:rFonts w:eastAsia="Gulim" w:hint="eastAsia"/>
          <w:lang w:eastAsia="ko-KR"/>
        </w:rPr>
        <w:t xml:space="preserve"> </w:t>
      </w:r>
      <w:r w:rsidRPr="008A3FFA">
        <w:rPr>
          <w:rFonts w:eastAsia="Gulim" w:hint="eastAsia"/>
          <w:lang w:eastAsia="ko-KR"/>
        </w:rPr>
        <w:t>경우에만</w:t>
      </w:r>
      <w:r w:rsidRPr="008A3FFA">
        <w:rPr>
          <w:rFonts w:eastAsia="Gulim" w:hint="eastAsia"/>
          <w:lang w:eastAsia="ko-KR"/>
        </w:rPr>
        <w:t xml:space="preserve"> Duet Enterprise Online</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p>
    <w:p w14:paraId="2DDEC401"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56122B49" w14:textId="77777777" w:rsidR="00EC5A32" w:rsidRPr="008A3FFA" w:rsidRDefault="00EC5A32" w:rsidP="009E4C53">
      <w:pPr>
        <w:pStyle w:val="ProductList-Offering2Heading"/>
        <w:rPr>
          <w:rFonts w:ascii="Calibri Light" w:eastAsia="Gulim" w:hAnsi="Calibri Light"/>
          <w:lang w:eastAsia="ko-KR"/>
        </w:rPr>
      </w:pPr>
      <w:bookmarkStart w:id="56" w:name="_Toc126009022"/>
      <w:r w:rsidRPr="008A3FFA">
        <w:rPr>
          <w:rFonts w:ascii="Calibri Light" w:eastAsia="Gulim" w:hAnsi="Calibri Light"/>
          <w:lang w:eastAsia="ko-KR"/>
        </w:rPr>
        <w:t>Exchange Online</w:t>
      </w:r>
      <w:bookmarkEnd w:id="56"/>
    </w:p>
    <w:p w14:paraId="12136FF5"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사용자가</w:t>
      </w:r>
      <w:r w:rsidRPr="008A3FFA">
        <w:rPr>
          <w:rFonts w:eastAsia="Gulim" w:hint="eastAsia"/>
          <w:lang w:eastAsia="ko-KR"/>
        </w:rPr>
        <w:t xml:space="preserve"> Outlook Web Access</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메일을</w:t>
      </w:r>
      <w:r w:rsidRPr="008A3FFA">
        <w:rPr>
          <w:rFonts w:eastAsia="Gulim" w:hint="eastAsia"/>
          <w:lang w:eastAsia="ko-KR"/>
        </w:rPr>
        <w:t xml:space="preserve"> </w:t>
      </w:r>
      <w:r w:rsidRPr="008A3FFA">
        <w:rPr>
          <w:rFonts w:eastAsia="Gulim" w:hint="eastAsia"/>
          <w:lang w:eastAsia="ko-KR"/>
        </w:rPr>
        <w:t>전송</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수신할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시간</w:t>
      </w:r>
      <w:r w:rsidR="00EB01AF" w:rsidRPr="008A3FFA">
        <w:rPr>
          <w:rFonts w:eastAsia="Gulim" w:hint="eastAsia"/>
          <w:lang w:eastAsia="ko-KR"/>
        </w:rPr>
        <w:t>.</w:t>
      </w:r>
      <w:r w:rsidR="00EB01AF" w:rsidRPr="008A3FFA">
        <w:rPr>
          <w:rFonts w:ascii="Calibri" w:eastAsia="Gulim" w:hAnsi="Calibri"/>
          <w:lang w:eastAsia="ko-KR"/>
        </w:rPr>
        <w:t xml:space="preserve"> </w:t>
      </w:r>
      <w:r w:rsidR="00EB01AF" w:rsidRPr="008A3FFA">
        <w:rPr>
          <w:rFonts w:ascii="Calibri" w:eastAsia="Gulim" w:hAnsi="Calibri"/>
          <w:lang w:eastAsia="ko-KR"/>
        </w:rPr>
        <w:t>이</w:t>
      </w:r>
      <w:r w:rsidR="00EB01AF" w:rsidRPr="008A3FFA">
        <w:rPr>
          <w:rFonts w:ascii="Calibri" w:eastAsia="Gulim" w:hAnsi="Calibri"/>
          <w:lang w:eastAsia="ko-KR"/>
        </w:rPr>
        <w:t xml:space="preserve"> </w:t>
      </w:r>
      <w:r w:rsidR="00EB01AF" w:rsidRPr="008A3FFA">
        <w:rPr>
          <w:rFonts w:ascii="Calibri" w:eastAsia="Gulim" w:hAnsi="Calibri"/>
          <w:lang w:eastAsia="ko-KR"/>
        </w:rPr>
        <w:t>서비스를</w:t>
      </w:r>
      <w:r w:rsidR="00EB01AF" w:rsidRPr="008A3FFA">
        <w:rPr>
          <w:rFonts w:ascii="Calibri" w:eastAsia="Gulim" w:hAnsi="Calibri"/>
          <w:lang w:eastAsia="ko-KR"/>
        </w:rPr>
        <w:t xml:space="preserve"> </w:t>
      </w:r>
      <w:r w:rsidR="00EB01AF" w:rsidRPr="008A3FFA">
        <w:rPr>
          <w:rFonts w:ascii="Calibri" w:eastAsia="Gulim" w:hAnsi="Calibri"/>
          <w:lang w:eastAsia="ko-KR"/>
        </w:rPr>
        <w:t>위한</w:t>
      </w:r>
      <w:r w:rsidR="00EB01AF" w:rsidRPr="008A3FFA">
        <w:rPr>
          <w:rFonts w:ascii="Calibri" w:eastAsia="Gulim" w:hAnsi="Calibri"/>
          <w:lang w:eastAsia="ko-KR"/>
        </w:rPr>
        <w:t xml:space="preserve"> </w:t>
      </w:r>
      <w:r w:rsidR="00EB01AF" w:rsidRPr="008A3FFA">
        <w:rPr>
          <w:rFonts w:ascii="Calibri" w:eastAsia="Gulim" w:hAnsi="Calibri"/>
          <w:lang w:eastAsia="ko-KR"/>
        </w:rPr>
        <w:t>예정</w:t>
      </w:r>
      <w:r w:rsidR="00EB01AF" w:rsidRPr="008A3FFA">
        <w:rPr>
          <w:rFonts w:ascii="Calibri" w:eastAsia="Gulim" w:hAnsi="Calibri"/>
          <w:lang w:eastAsia="ko-KR"/>
        </w:rPr>
        <w:t xml:space="preserve"> </w:t>
      </w:r>
      <w:r w:rsidR="00EB01AF" w:rsidRPr="008A3FFA">
        <w:rPr>
          <w:rFonts w:ascii="Calibri" w:eastAsia="Gulim" w:hAnsi="Calibri"/>
          <w:lang w:eastAsia="ko-KR"/>
        </w:rPr>
        <w:t>작동</w:t>
      </w:r>
      <w:r w:rsidR="00EB01AF" w:rsidRPr="008A3FFA">
        <w:rPr>
          <w:rFonts w:ascii="Calibri" w:eastAsia="Gulim" w:hAnsi="Calibri"/>
          <w:lang w:eastAsia="ko-KR"/>
        </w:rPr>
        <w:t xml:space="preserve"> </w:t>
      </w:r>
      <w:r w:rsidR="00EB01AF" w:rsidRPr="008A3FFA">
        <w:rPr>
          <w:rFonts w:ascii="Calibri" w:eastAsia="Gulim" w:hAnsi="Calibri"/>
          <w:lang w:eastAsia="ko-KR"/>
        </w:rPr>
        <w:t>중시</w:t>
      </w:r>
      <w:r w:rsidR="00EB01AF" w:rsidRPr="008A3FFA">
        <w:rPr>
          <w:rFonts w:ascii="Calibri" w:eastAsia="Gulim" w:hAnsi="Calibri"/>
          <w:lang w:eastAsia="ko-KR"/>
        </w:rPr>
        <w:t xml:space="preserve"> </w:t>
      </w:r>
      <w:r w:rsidR="00EB01AF" w:rsidRPr="008A3FFA">
        <w:rPr>
          <w:rFonts w:ascii="Calibri" w:eastAsia="Gulim" w:hAnsi="Calibri"/>
          <w:lang w:eastAsia="ko-KR"/>
        </w:rPr>
        <w:t>시간이</w:t>
      </w:r>
      <w:r w:rsidR="00EB01AF" w:rsidRPr="008A3FFA">
        <w:rPr>
          <w:rFonts w:ascii="Calibri" w:eastAsia="Gulim" w:hAnsi="Calibri"/>
          <w:lang w:eastAsia="ko-KR"/>
        </w:rPr>
        <w:t xml:space="preserve"> </w:t>
      </w:r>
      <w:r w:rsidR="00EB01AF" w:rsidRPr="008A3FFA">
        <w:rPr>
          <w:rFonts w:ascii="Calibri" w:eastAsia="Gulim" w:hAnsi="Calibri"/>
          <w:lang w:eastAsia="ko-KR"/>
        </w:rPr>
        <w:t>없습니다</w:t>
      </w:r>
      <w:r w:rsidR="00EB01AF" w:rsidRPr="008A3FFA">
        <w:rPr>
          <w:rFonts w:ascii="Calibri" w:eastAsia="Gulim" w:hAnsi="Calibri"/>
          <w:lang w:eastAsia="ko-KR"/>
        </w:rPr>
        <w:t>.</w:t>
      </w:r>
    </w:p>
    <w:p w14:paraId="0EBAB4B7" w14:textId="77777777" w:rsidR="00EC5A32" w:rsidRPr="008A3FFA" w:rsidRDefault="00EC5A32" w:rsidP="009E4C53">
      <w:pPr>
        <w:pStyle w:val="ProductList-Body"/>
        <w:rPr>
          <w:rFonts w:eastAsia="Gulim"/>
          <w:lang w:eastAsia="ko-KR"/>
        </w:rPr>
      </w:pPr>
    </w:p>
    <w:p w14:paraId="2BB3987D"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23EDBC3E" w14:textId="77777777" w:rsidR="00EC5A32" w:rsidRPr="008A3FFA" w:rsidRDefault="00EC5A32" w:rsidP="009E4C53">
      <w:pPr>
        <w:pStyle w:val="ProductList-Body"/>
        <w:rPr>
          <w:rFonts w:eastAsia="Gulim"/>
          <w:lang w:eastAsia="ko-KR"/>
        </w:rPr>
      </w:pPr>
    </w:p>
    <w:p w14:paraId="725B5F47"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36630EF2"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11411FFA" w14:textId="77777777" w:rsidR="00EC5A32" w:rsidRPr="008A3FFA" w:rsidRDefault="00EC5A32" w:rsidP="009E4C53">
      <w:pPr>
        <w:pStyle w:val="ProductList-Body"/>
        <w:rPr>
          <w:rFonts w:eastAsia="Gulim"/>
          <w:lang w:eastAsia="ko-KR"/>
        </w:rPr>
      </w:pPr>
    </w:p>
    <w:p w14:paraId="0A7466EE"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0D241CDA"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9D7946"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4250D6"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4497A78A"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39B6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CBD52"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1925EE61"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32E2E"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F546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536E4783"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6B57C" w14:textId="77777777" w:rsidR="00EC5A32" w:rsidRPr="008A3FFA" w:rsidRDefault="00EC5A32" w:rsidP="00FC49DA">
            <w:pPr>
              <w:pStyle w:val="ProductList-OfferingBody"/>
              <w:keepNext/>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D435E" w14:textId="77777777" w:rsidR="00EC5A32" w:rsidRPr="008A3FFA" w:rsidRDefault="00EC5A32" w:rsidP="00FC49DA">
            <w:pPr>
              <w:pStyle w:val="ProductList-OfferingBody"/>
              <w:keepNext/>
              <w:spacing w:line="254" w:lineRule="auto"/>
              <w:jc w:val="center"/>
              <w:rPr>
                <w:rFonts w:eastAsia="Gulim"/>
                <w:lang w:val="ko-KR" w:eastAsia="ko-KR" w:bidi="ko-KR"/>
              </w:rPr>
            </w:pPr>
            <w:r w:rsidRPr="008A3FFA">
              <w:rPr>
                <w:rFonts w:eastAsia="Gulim" w:hint="eastAsia"/>
                <w:lang w:eastAsia="ko-KR"/>
              </w:rPr>
              <w:t>100%</w:t>
            </w:r>
          </w:p>
        </w:tc>
      </w:tr>
    </w:tbl>
    <w:p w14:paraId="5C3F87F6" w14:textId="77777777" w:rsidR="00FC49DA" w:rsidRDefault="00FC49DA" w:rsidP="009E4C53">
      <w:pPr>
        <w:pStyle w:val="ProductList-Body"/>
        <w:tabs>
          <w:tab w:val="clear" w:pos="360"/>
        </w:tabs>
        <w:rPr>
          <w:rFonts w:eastAsia="Gulim"/>
          <w:b/>
          <w:color w:val="00188F"/>
          <w:lang w:eastAsia="ko-KR"/>
        </w:rPr>
      </w:pPr>
    </w:p>
    <w:p w14:paraId="2D82F7C1" w14:textId="646044E2" w:rsidR="00EC5A32" w:rsidRPr="008A3FFA" w:rsidRDefault="00EC5A32" w:rsidP="009E4C53">
      <w:pPr>
        <w:pStyle w:val="ProductList-Body"/>
        <w:tabs>
          <w:tab w:val="clear" w:pos="360"/>
        </w:tabs>
        <w:rPr>
          <w:rFonts w:eastAsia="Gulim"/>
          <w:lang w:eastAsia="ko-KR"/>
        </w:rPr>
      </w:pPr>
      <w:r w:rsidRPr="008A3FFA">
        <w:rPr>
          <w:rFonts w:eastAsia="Gulim" w:hint="eastAsia"/>
          <w:b/>
          <w:color w:val="00188F"/>
          <w:lang w:eastAsia="ko-KR"/>
        </w:rPr>
        <w:t>추가</w:t>
      </w:r>
      <w:r w:rsidRPr="008A3FFA">
        <w:rPr>
          <w:rFonts w:eastAsia="Gulim" w:hint="eastAsia"/>
          <w:b/>
          <w:color w:val="00188F"/>
          <w:lang w:eastAsia="ko-KR"/>
        </w:rPr>
        <w:t xml:space="preserve"> </w:t>
      </w:r>
      <w:r w:rsidRPr="008A3FFA">
        <w:rPr>
          <w:rFonts w:eastAsia="Gulim" w:hint="eastAsia"/>
          <w:b/>
          <w:color w:val="00188F"/>
          <w:lang w:eastAsia="ko-KR"/>
        </w:rPr>
        <w:t>조건</w:t>
      </w:r>
      <w:r w:rsidR="00C41BDF" w:rsidRPr="0010382D">
        <w:rPr>
          <w:rFonts w:eastAsia="Gulim" w:cstheme="minorHAnsi"/>
          <w:lang w:eastAsia="ko-KR"/>
        </w:rPr>
        <w:t>:</w:t>
      </w:r>
      <w:r w:rsidR="00B34BE5" w:rsidRPr="008A3FFA">
        <w:rPr>
          <w:rFonts w:eastAsia="Gulim" w:hint="eastAsia"/>
          <w:lang w:eastAsia="ko-KR"/>
        </w:rPr>
        <w:t xml:space="preserve"> </w:t>
      </w:r>
      <w:r w:rsidR="00630C2F" w:rsidRPr="0010382D">
        <w:rPr>
          <w:rFonts w:ascii="Gulim" w:eastAsia="Gulim" w:hAnsi="Gulim"/>
          <w:lang w:eastAsia="ko-KR"/>
        </w:rPr>
        <w:t>“</w:t>
      </w:r>
      <w:r w:rsidRPr="008A3FFA">
        <w:rPr>
          <w:rFonts w:eastAsia="Gulim" w:hint="eastAsia"/>
          <w:lang w:eastAsia="ko-KR"/>
        </w:rPr>
        <w:t>부록</w:t>
      </w:r>
      <w:r w:rsidRPr="008A3FFA">
        <w:rPr>
          <w:rFonts w:eastAsia="Gulim" w:hint="eastAsia"/>
          <w:lang w:eastAsia="ko-KR"/>
        </w:rPr>
        <w:t xml:space="preserve"> 1 -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차단</w:t>
      </w:r>
      <w:r w:rsidRPr="008A3FFA">
        <w:rPr>
          <w:rFonts w:eastAsia="Gulim" w:hint="eastAsia"/>
          <w:lang w:eastAsia="ko-KR"/>
        </w:rPr>
        <w:t xml:space="preserve">, </w:t>
      </w: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유효성</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거짓</w:t>
      </w:r>
      <w:r w:rsidRPr="008A3FFA">
        <w:rPr>
          <w:rFonts w:eastAsia="Gulim" w:hint="eastAsia"/>
          <w:lang w:eastAsia="ko-KR"/>
        </w:rPr>
        <w:t xml:space="preserve"> </w:t>
      </w:r>
      <w:r w:rsidRPr="008A3FFA">
        <w:rPr>
          <w:rFonts w:eastAsia="Gulim" w:hint="eastAsia"/>
          <w:lang w:eastAsia="ko-KR"/>
        </w:rPr>
        <w:t>긍정에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w:t>
      </w:r>
      <w:r w:rsidRPr="008A3FFA">
        <w:rPr>
          <w:rFonts w:eastAsia="Gulim" w:hint="eastAsia"/>
          <w:lang w:eastAsia="ko-KR"/>
        </w:rPr>
        <w:t xml:space="preserve"> </w:t>
      </w:r>
      <w:r w:rsidRPr="008A3FFA">
        <w:rPr>
          <w:rFonts w:eastAsia="Gulim" w:hint="eastAsia"/>
          <w:lang w:eastAsia="ko-KR"/>
        </w:rPr>
        <w:t>약정</w:t>
      </w:r>
      <w:r w:rsidR="00630C2F" w:rsidRPr="0010382D">
        <w:rPr>
          <w:rFonts w:ascii="Gulim" w:eastAsia="Gulim" w:hAnsi="Gulim"/>
          <w:lang w:eastAsia="ko-KR"/>
        </w:rPr>
        <w:t>”</w:t>
      </w:r>
      <w:r w:rsidRPr="008A3FFA">
        <w:rPr>
          <w:rFonts w:eastAsia="Gulim" w:hint="eastAsia"/>
          <w:lang w:eastAsia="ko-KR"/>
        </w:rPr>
        <w:t>을</w:t>
      </w:r>
      <w:r w:rsidRPr="008A3FFA">
        <w:rPr>
          <w:rFonts w:eastAsia="Gulim" w:hint="eastAsia"/>
          <w:lang w:eastAsia="ko-KR"/>
        </w:rPr>
        <w:t xml:space="preserve"> </w:t>
      </w:r>
      <w:r w:rsidRPr="008A3FFA">
        <w:rPr>
          <w:rFonts w:eastAsia="Gulim" w:hint="eastAsia"/>
          <w:lang w:eastAsia="ko-KR"/>
        </w:rPr>
        <w:t>참조하십시오</w:t>
      </w:r>
      <w:r w:rsidRPr="008A3FFA">
        <w:rPr>
          <w:rFonts w:eastAsia="Gulim" w:hint="eastAsia"/>
          <w:lang w:eastAsia="ko-KR"/>
        </w:rPr>
        <w:t>.</w:t>
      </w:r>
    </w:p>
    <w:p w14:paraId="146777F7"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6071F1D4" w14:textId="77777777" w:rsidR="00EC5A32" w:rsidRPr="008A3FFA" w:rsidRDefault="00EC5A32" w:rsidP="009E4C53">
      <w:pPr>
        <w:pStyle w:val="ProductList-Offering2Heading"/>
        <w:rPr>
          <w:rFonts w:ascii="Calibri Light" w:eastAsia="Gulim" w:hAnsi="Calibri Light"/>
          <w:lang w:eastAsia="ko-KR"/>
        </w:rPr>
      </w:pPr>
      <w:bookmarkStart w:id="57" w:name="_Toc126009023"/>
      <w:r w:rsidRPr="008A3FFA">
        <w:rPr>
          <w:rFonts w:ascii="Calibri Light" w:eastAsia="Gulim" w:hAnsi="Calibri Light"/>
          <w:lang w:eastAsia="ko-KR"/>
        </w:rPr>
        <w:t>Exchange Online Archiving</w:t>
      </w:r>
      <w:bookmarkEnd w:id="57"/>
    </w:p>
    <w:p w14:paraId="0E574D93"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사용자가</w:t>
      </w:r>
      <w:r w:rsidRPr="008A3FFA">
        <w:rPr>
          <w:rFonts w:eastAsia="Gulim" w:hint="eastAsia"/>
          <w:lang w:eastAsia="ko-KR"/>
        </w:rPr>
        <w:t xml:space="preserve"> </w:t>
      </w:r>
      <w:r w:rsidRPr="008A3FFA">
        <w:rPr>
          <w:rFonts w:eastAsia="Gulim" w:hint="eastAsia"/>
          <w:lang w:eastAsia="ko-KR"/>
        </w:rPr>
        <w:t>아카이브에</w:t>
      </w:r>
      <w:r w:rsidRPr="008A3FFA">
        <w:rPr>
          <w:rFonts w:eastAsia="Gulim" w:hint="eastAsia"/>
          <w:lang w:eastAsia="ko-KR"/>
        </w:rPr>
        <w:t xml:space="preserve"> </w:t>
      </w:r>
      <w:r w:rsidRPr="008A3FFA">
        <w:rPr>
          <w:rFonts w:eastAsia="Gulim" w:hint="eastAsia"/>
          <w:lang w:eastAsia="ko-KR"/>
        </w:rPr>
        <w:t>저장된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메시지에</w:t>
      </w:r>
      <w:r w:rsidRPr="008A3FFA">
        <w:rPr>
          <w:rFonts w:eastAsia="Gulim" w:hint="eastAsia"/>
          <w:lang w:eastAsia="ko-KR"/>
        </w:rPr>
        <w:t xml:space="preserve"> </w:t>
      </w:r>
      <w:r w:rsidRPr="008A3FFA">
        <w:rPr>
          <w:rFonts w:eastAsia="Gulim" w:hint="eastAsia"/>
          <w:lang w:eastAsia="ko-KR"/>
        </w:rPr>
        <w:t>액세스할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시간</w:t>
      </w:r>
      <w:r w:rsidR="00EB01AF" w:rsidRPr="008A3FFA">
        <w:rPr>
          <w:rFonts w:eastAsia="Gulim" w:hint="eastAsia"/>
          <w:lang w:eastAsia="ko-KR"/>
        </w:rPr>
        <w:t>.</w:t>
      </w:r>
      <w:r w:rsidR="00EB01AF" w:rsidRPr="008A3FFA">
        <w:rPr>
          <w:rFonts w:ascii="Calibri" w:eastAsia="Gulim" w:hAnsi="Calibri"/>
          <w:lang w:eastAsia="ko-KR"/>
        </w:rPr>
        <w:t xml:space="preserve"> </w:t>
      </w:r>
      <w:r w:rsidR="00EB01AF" w:rsidRPr="008A3FFA">
        <w:rPr>
          <w:rFonts w:ascii="Calibri" w:eastAsia="Gulim" w:hAnsi="Calibri"/>
          <w:lang w:eastAsia="ko-KR"/>
        </w:rPr>
        <w:t>이</w:t>
      </w:r>
      <w:r w:rsidR="00EB01AF" w:rsidRPr="008A3FFA">
        <w:rPr>
          <w:rFonts w:ascii="Calibri" w:eastAsia="Gulim" w:hAnsi="Calibri"/>
          <w:lang w:eastAsia="ko-KR"/>
        </w:rPr>
        <w:t xml:space="preserve"> </w:t>
      </w:r>
      <w:r w:rsidR="00EB01AF" w:rsidRPr="008A3FFA">
        <w:rPr>
          <w:rFonts w:ascii="Calibri" w:eastAsia="Gulim" w:hAnsi="Calibri"/>
          <w:lang w:eastAsia="ko-KR"/>
        </w:rPr>
        <w:t>서비스를</w:t>
      </w:r>
      <w:r w:rsidR="00EB01AF" w:rsidRPr="008A3FFA">
        <w:rPr>
          <w:rFonts w:ascii="Calibri" w:eastAsia="Gulim" w:hAnsi="Calibri"/>
          <w:lang w:eastAsia="ko-KR"/>
        </w:rPr>
        <w:t xml:space="preserve"> </w:t>
      </w:r>
      <w:r w:rsidR="00EB01AF" w:rsidRPr="008A3FFA">
        <w:rPr>
          <w:rFonts w:ascii="Calibri" w:eastAsia="Gulim" w:hAnsi="Calibri"/>
          <w:lang w:eastAsia="ko-KR"/>
        </w:rPr>
        <w:t>위한</w:t>
      </w:r>
      <w:r w:rsidR="00EB01AF" w:rsidRPr="008A3FFA">
        <w:rPr>
          <w:rFonts w:ascii="Calibri" w:eastAsia="Gulim" w:hAnsi="Calibri"/>
          <w:lang w:eastAsia="ko-KR"/>
        </w:rPr>
        <w:t xml:space="preserve"> </w:t>
      </w:r>
      <w:r w:rsidR="00EB01AF" w:rsidRPr="008A3FFA">
        <w:rPr>
          <w:rFonts w:ascii="Calibri" w:eastAsia="Gulim" w:hAnsi="Calibri"/>
          <w:lang w:eastAsia="ko-KR"/>
        </w:rPr>
        <w:t>예정</w:t>
      </w:r>
      <w:r w:rsidR="00EB01AF" w:rsidRPr="008A3FFA">
        <w:rPr>
          <w:rFonts w:ascii="Calibri" w:eastAsia="Gulim" w:hAnsi="Calibri"/>
          <w:lang w:eastAsia="ko-KR"/>
        </w:rPr>
        <w:t xml:space="preserve"> </w:t>
      </w:r>
      <w:r w:rsidR="00EB01AF" w:rsidRPr="008A3FFA">
        <w:rPr>
          <w:rFonts w:ascii="Calibri" w:eastAsia="Gulim" w:hAnsi="Calibri"/>
          <w:lang w:eastAsia="ko-KR"/>
        </w:rPr>
        <w:t>작동</w:t>
      </w:r>
      <w:r w:rsidR="00EB01AF" w:rsidRPr="008A3FFA">
        <w:rPr>
          <w:rFonts w:ascii="Calibri" w:eastAsia="Gulim" w:hAnsi="Calibri"/>
          <w:lang w:eastAsia="ko-KR"/>
        </w:rPr>
        <w:t xml:space="preserve"> </w:t>
      </w:r>
      <w:r w:rsidR="00EB01AF" w:rsidRPr="008A3FFA">
        <w:rPr>
          <w:rFonts w:ascii="Calibri" w:eastAsia="Gulim" w:hAnsi="Calibri"/>
          <w:lang w:eastAsia="ko-KR"/>
        </w:rPr>
        <w:t>중시</w:t>
      </w:r>
      <w:r w:rsidR="00EB01AF" w:rsidRPr="008A3FFA">
        <w:rPr>
          <w:rFonts w:ascii="Calibri" w:eastAsia="Gulim" w:hAnsi="Calibri"/>
          <w:lang w:eastAsia="ko-KR"/>
        </w:rPr>
        <w:t xml:space="preserve"> </w:t>
      </w:r>
      <w:r w:rsidR="00EB01AF" w:rsidRPr="008A3FFA">
        <w:rPr>
          <w:rFonts w:ascii="Calibri" w:eastAsia="Gulim" w:hAnsi="Calibri"/>
          <w:lang w:eastAsia="ko-KR"/>
        </w:rPr>
        <w:t>시간이</w:t>
      </w:r>
      <w:r w:rsidR="00EB01AF" w:rsidRPr="008A3FFA">
        <w:rPr>
          <w:rFonts w:ascii="Calibri" w:eastAsia="Gulim" w:hAnsi="Calibri"/>
          <w:lang w:eastAsia="ko-KR"/>
        </w:rPr>
        <w:t xml:space="preserve"> </w:t>
      </w:r>
      <w:r w:rsidR="00EB01AF" w:rsidRPr="008A3FFA">
        <w:rPr>
          <w:rFonts w:ascii="Calibri" w:eastAsia="Gulim" w:hAnsi="Calibri"/>
          <w:lang w:eastAsia="ko-KR"/>
        </w:rPr>
        <w:t>없습니다</w:t>
      </w:r>
      <w:r w:rsidR="00EB01AF" w:rsidRPr="008A3FFA">
        <w:rPr>
          <w:rFonts w:ascii="Calibri" w:eastAsia="Gulim" w:hAnsi="Calibri"/>
          <w:lang w:eastAsia="ko-KR"/>
        </w:rPr>
        <w:t>.</w:t>
      </w:r>
    </w:p>
    <w:p w14:paraId="4647C809" w14:textId="77777777" w:rsidR="00EC5A32" w:rsidRPr="008A3FFA" w:rsidRDefault="00EC5A32" w:rsidP="009E4C53">
      <w:pPr>
        <w:pStyle w:val="ProductList-Body"/>
        <w:rPr>
          <w:rFonts w:eastAsia="Gulim"/>
          <w:lang w:eastAsia="ko-KR"/>
        </w:rPr>
      </w:pPr>
    </w:p>
    <w:p w14:paraId="4AD1CD9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6DCA2A1F" w14:textId="77777777" w:rsidR="00EC5A32" w:rsidRPr="008A3FFA" w:rsidRDefault="00EC5A32" w:rsidP="009E4C53">
      <w:pPr>
        <w:pStyle w:val="ProductList-Body"/>
        <w:rPr>
          <w:rFonts w:eastAsia="Gulim"/>
          <w:lang w:eastAsia="ko-KR"/>
        </w:rPr>
      </w:pPr>
    </w:p>
    <w:p w14:paraId="7FBECD89"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55DFFEB9"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0D3BE616" w14:textId="77777777" w:rsidR="00EC5A32" w:rsidRPr="008A3FFA" w:rsidRDefault="00EC5A32" w:rsidP="009E4C53">
      <w:pPr>
        <w:pStyle w:val="ProductList-Body"/>
        <w:rPr>
          <w:rFonts w:eastAsia="Gulim"/>
          <w:lang w:eastAsia="ko-KR"/>
        </w:rPr>
      </w:pPr>
    </w:p>
    <w:p w14:paraId="4DF69C87"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4B56B7B3"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DFCC46"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AC5C1F"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5E7B3802"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22ED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5B954C"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313C33D4"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095C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6A4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33C6A251"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D1B4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CC677"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664DC428" w14:textId="77777777" w:rsidR="00EC5A32" w:rsidRPr="008A3FFA" w:rsidRDefault="00EC5A32" w:rsidP="009E4C53">
      <w:pPr>
        <w:pStyle w:val="ProductList-Body"/>
        <w:tabs>
          <w:tab w:val="clear" w:pos="360"/>
        </w:tabs>
        <w:rPr>
          <w:rFonts w:eastAsia="Gulim"/>
          <w:lang w:val="ko-KR" w:eastAsia="ko-KR" w:bidi="ko-KR"/>
        </w:rPr>
      </w:pPr>
    </w:p>
    <w:p w14:paraId="506B1E5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Pr="008A3FFA">
        <w:rPr>
          <w:rFonts w:eastAsia="Gulim" w:hint="eastAsia"/>
          <w:b/>
          <w:color w:val="00188F"/>
          <w:lang w:eastAsia="ko-KR"/>
        </w:rPr>
        <w:t xml:space="preserve"> </w:t>
      </w:r>
      <w:r w:rsidRPr="008A3FFA">
        <w:rPr>
          <w:rFonts w:eastAsia="Gulim" w:hint="eastAsia"/>
          <w:b/>
          <w:color w:val="00188F"/>
          <w:lang w:eastAsia="ko-KR"/>
        </w:rPr>
        <w:t>예외</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볼륨</w:t>
      </w:r>
      <w:r w:rsidRPr="008A3FFA">
        <w:rPr>
          <w:rFonts w:eastAsia="Gulim" w:hint="eastAsia"/>
          <w:lang w:eastAsia="ko-KR"/>
        </w:rPr>
        <w:t xml:space="preserve"> </w:t>
      </w:r>
      <w:r w:rsidRPr="008A3FFA">
        <w:rPr>
          <w:rFonts w:eastAsia="Gulim" w:hint="eastAsia"/>
          <w:lang w:eastAsia="ko-KR"/>
        </w:rPr>
        <w:t>라이선싱</w:t>
      </w:r>
      <w:r w:rsidRPr="008A3FFA">
        <w:rPr>
          <w:rFonts w:eastAsia="Gulim" w:hint="eastAsia"/>
          <w:lang w:eastAsia="ko-KR"/>
        </w:rPr>
        <w:t xml:space="preserve"> </w:t>
      </w:r>
      <w:r w:rsidRPr="008A3FFA">
        <w:rPr>
          <w:rFonts w:eastAsia="Gulim" w:hint="eastAsia"/>
          <w:lang w:eastAsia="ko-KR"/>
        </w:rPr>
        <w:t>계약을</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Enterprise CAL </w:t>
      </w:r>
      <w:r w:rsidRPr="008A3FFA">
        <w:rPr>
          <w:rFonts w:eastAsia="Gulim" w:hint="eastAsia"/>
          <w:lang w:eastAsia="ko-KR"/>
        </w:rPr>
        <w:t>제품군에는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38784B25"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79E7AC38" w14:textId="77777777" w:rsidR="00EC5A32" w:rsidRPr="008A3FFA" w:rsidRDefault="00EC5A32" w:rsidP="009E4C53">
      <w:pPr>
        <w:pStyle w:val="ProductList-Offering2Heading"/>
        <w:rPr>
          <w:rFonts w:ascii="Calibri Light" w:eastAsia="Gulim" w:hAnsi="Calibri Light"/>
          <w:lang w:eastAsia="ko-KR"/>
        </w:rPr>
      </w:pPr>
      <w:bookmarkStart w:id="58" w:name="_Toc126009024"/>
      <w:r w:rsidRPr="008A3FFA">
        <w:rPr>
          <w:rFonts w:ascii="Calibri Light" w:eastAsia="Gulim" w:hAnsi="Calibri Light"/>
          <w:lang w:eastAsia="ko-KR"/>
        </w:rPr>
        <w:t>Exchange Online Protection</w:t>
      </w:r>
      <w:bookmarkEnd w:id="58"/>
    </w:p>
    <w:p w14:paraId="47C6E21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네트워크에서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메시지를</w:t>
      </w:r>
      <w:r w:rsidRPr="008A3FFA">
        <w:rPr>
          <w:rFonts w:eastAsia="Gulim" w:hint="eastAsia"/>
          <w:lang w:eastAsia="ko-KR"/>
        </w:rPr>
        <w:t xml:space="preserve"> </w:t>
      </w:r>
      <w:r w:rsidRPr="008A3FFA">
        <w:rPr>
          <w:rFonts w:eastAsia="Gulim" w:hint="eastAsia"/>
          <w:lang w:eastAsia="ko-KR"/>
        </w:rPr>
        <w:t>수신</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처리할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시간</w:t>
      </w:r>
      <w:r w:rsidR="00EB01AF" w:rsidRPr="008A3FFA">
        <w:rPr>
          <w:rFonts w:eastAsia="Gulim" w:hint="eastAsia"/>
          <w:lang w:eastAsia="ko-KR"/>
        </w:rPr>
        <w:t>.</w:t>
      </w:r>
      <w:r w:rsidR="00EB01AF" w:rsidRPr="008A3FFA">
        <w:rPr>
          <w:rFonts w:ascii="Calibri" w:eastAsia="Gulim" w:hAnsi="Calibri"/>
          <w:lang w:eastAsia="ko-KR"/>
        </w:rPr>
        <w:t xml:space="preserve"> </w:t>
      </w:r>
      <w:r w:rsidR="00EB01AF" w:rsidRPr="008A3FFA">
        <w:rPr>
          <w:rFonts w:ascii="Calibri" w:eastAsia="Gulim" w:hAnsi="Calibri"/>
          <w:lang w:eastAsia="ko-KR"/>
        </w:rPr>
        <w:t>이</w:t>
      </w:r>
      <w:r w:rsidR="00EB01AF" w:rsidRPr="008A3FFA">
        <w:rPr>
          <w:rFonts w:ascii="Calibri" w:eastAsia="Gulim" w:hAnsi="Calibri"/>
          <w:lang w:eastAsia="ko-KR"/>
        </w:rPr>
        <w:t xml:space="preserve"> </w:t>
      </w:r>
      <w:r w:rsidR="00EB01AF" w:rsidRPr="008A3FFA">
        <w:rPr>
          <w:rFonts w:ascii="Calibri" w:eastAsia="Gulim" w:hAnsi="Calibri"/>
          <w:lang w:eastAsia="ko-KR"/>
        </w:rPr>
        <w:t>서비스를</w:t>
      </w:r>
      <w:r w:rsidR="00EB01AF" w:rsidRPr="008A3FFA">
        <w:rPr>
          <w:rFonts w:ascii="Calibri" w:eastAsia="Gulim" w:hAnsi="Calibri"/>
          <w:lang w:eastAsia="ko-KR"/>
        </w:rPr>
        <w:t xml:space="preserve"> </w:t>
      </w:r>
      <w:r w:rsidR="00EB01AF" w:rsidRPr="008A3FFA">
        <w:rPr>
          <w:rFonts w:ascii="Calibri" w:eastAsia="Gulim" w:hAnsi="Calibri"/>
          <w:lang w:eastAsia="ko-KR"/>
        </w:rPr>
        <w:t>위한</w:t>
      </w:r>
      <w:r w:rsidR="00EB01AF" w:rsidRPr="008A3FFA">
        <w:rPr>
          <w:rFonts w:ascii="Calibri" w:eastAsia="Gulim" w:hAnsi="Calibri"/>
          <w:lang w:eastAsia="ko-KR"/>
        </w:rPr>
        <w:t xml:space="preserve"> </w:t>
      </w:r>
      <w:r w:rsidR="00EB01AF" w:rsidRPr="008A3FFA">
        <w:rPr>
          <w:rFonts w:ascii="Calibri" w:eastAsia="Gulim" w:hAnsi="Calibri"/>
          <w:lang w:eastAsia="ko-KR"/>
        </w:rPr>
        <w:t>예정</w:t>
      </w:r>
      <w:r w:rsidR="00EB01AF" w:rsidRPr="008A3FFA">
        <w:rPr>
          <w:rFonts w:ascii="Calibri" w:eastAsia="Gulim" w:hAnsi="Calibri"/>
          <w:lang w:eastAsia="ko-KR"/>
        </w:rPr>
        <w:t xml:space="preserve"> </w:t>
      </w:r>
      <w:r w:rsidR="00EB01AF" w:rsidRPr="008A3FFA">
        <w:rPr>
          <w:rFonts w:ascii="Calibri" w:eastAsia="Gulim" w:hAnsi="Calibri"/>
          <w:lang w:eastAsia="ko-KR"/>
        </w:rPr>
        <w:t>작동</w:t>
      </w:r>
      <w:r w:rsidR="00EB01AF" w:rsidRPr="008A3FFA">
        <w:rPr>
          <w:rFonts w:ascii="Calibri" w:eastAsia="Gulim" w:hAnsi="Calibri"/>
          <w:lang w:eastAsia="ko-KR"/>
        </w:rPr>
        <w:t xml:space="preserve"> </w:t>
      </w:r>
      <w:r w:rsidR="00EB01AF" w:rsidRPr="008A3FFA">
        <w:rPr>
          <w:rFonts w:ascii="Calibri" w:eastAsia="Gulim" w:hAnsi="Calibri"/>
          <w:lang w:eastAsia="ko-KR"/>
        </w:rPr>
        <w:t>중시</w:t>
      </w:r>
      <w:r w:rsidR="00EB01AF" w:rsidRPr="008A3FFA">
        <w:rPr>
          <w:rFonts w:ascii="Calibri" w:eastAsia="Gulim" w:hAnsi="Calibri"/>
          <w:lang w:eastAsia="ko-KR"/>
        </w:rPr>
        <w:t xml:space="preserve"> </w:t>
      </w:r>
      <w:r w:rsidR="00EB01AF" w:rsidRPr="008A3FFA">
        <w:rPr>
          <w:rFonts w:ascii="Calibri" w:eastAsia="Gulim" w:hAnsi="Calibri"/>
          <w:lang w:eastAsia="ko-KR"/>
        </w:rPr>
        <w:t>시간이</w:t>
      </w:r>
      <w:r w:rsidR="00EB01AF" w:rsidRPr="008A3FFA">
        <w:rPr>
          <w:rFonts w:ascii="Calibri" w:eastAsia="Gulim" w:hAnsi="Calibri"/>
          <w:lang w:eastAsia="ko-KR"/>
        </w:rPr>
        <w:t xml:space="preserve"> </w:t>
      </w:r>
      <w:r w:rsidR="00EB01AF" w:rsidRPr="008A3FFA">
        <w:rPr>
          <w:rFonts w:ascii="Calibri" w:eastAsia="Gulim" w:hAnsi="Calibri"/>
          <w:lang w:eastAsia="ko-KR"/>
        </w:rPr>
        <w:t>없습니다</w:t>
      </w:r>
      <w:r w:rsidR="00EB01AF" w:rsidRPr="008A3FFA">
        <w:rPr>
          <w:rFonts w:ascii="Calibri" w:eastAsia="Gulim" w:hAnsi="Calibri"/>
          <w:lang w:eastAsia="ko-KR"/>
        </w:rPr>
        <w:t>.</w:t>
      </w:r>
    </w:p>
    <w:p w14:paraId="33DD89D1" w14:textId="77777777" w:rsidR="00EC5A32" w:rsidRPr="008A3FFA" w:rsidRDefault="00EC5A32" w:rsidP="009E4C53">
      <w:pPr>
        <w:pStyle w:val="ProductList-Body"/>
        <w:rPr>
          <w:rFonts w:eastAsia="Gulim"/>
          <w:lang w:eastAsia="ko-KR"/>
        </w:rPr>
      </w:pPr>
    </w:p>
    <w:p w14:paraId="54FCE680"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05239299" w14:textId="77777777" w:rsidR="00EC5A32" w:rsidRPr="008A3FFA" w:rsidRDefault="00EC5A32" w:rsidP="009E4C53">
      <w:pPr>
        <w:pStyle w:val="ProductList-Body"/>
        <w:rPr>
          <w:rFonts w:eastAsia="Gulim"/>
          <w:lang w:eastAsia="ko-KR"/>
        </w:rPr>
      </w:pPr>
    </w:p>
    <w:p w14:paraId="40BB9FBE"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78EC23A5"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1620792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5825B2F3"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D4FC6C"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E4B5F7"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7E369B9A"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EF589"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E59C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583F2E63"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C564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610C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6E938AA5"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3625C"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41277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2D3ABF4C" w14:textId="77777777" w:rsidR="00EC5A32" w:rsidRPr="008A3FFA" w:rsidRDefault="00EC5A32" w:rsidP="009E4C53">
      <w:pPr>
        <w:pStyle w:val="ProductList-Body"/>
        <w:tabs>
          <w:tab w:val="clear" w:pos="360"/>
        </w:tabs>
        <w:rPr>
          <w:rFonts w:eastAsia="Gulim"/>
          <w:lang w:val="ko-KR" w:eastAsia="ko-KR" w:bidi="ko-KR"/>
        </w:rPr>
      </w:pPr>
    </w:p>
    <w:p w14:paraId="41C99B0E"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Pr="008A3FFA">
        <w:rPr>
          <w:rFonts w:eastAsia="Gulim" w:hint="eastAsia"/>
          <w:b/>
          <w:color w:val="00188F"/>
          <w:lang w:eastAsia="ko-KR"/>
        </w:rPr>
        <w:t xml:space="preserve"> </w:t>
      </w:r>
      <w:r w:rsidRPr="008A3FFA">
        <w:rPr>
          <w:rFonts w:eastAsia="Gulim" w:hint="eastAsia"/>
          <w:b/>
          <w:color w:val="00188F"/>
          <w:lang w:eastAsia="ko-KR"/>
        </w:rPr>
        <w:t>예외</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볼륨</w:t>
      </w:r>
      <w:r w:rsidRPr="008A3FFA">
        <w:rPr>
          <w:rFonts w:eastAsia="Gulim" w:hint="eastAsia"/>
          <w:lang w:eastAsia="ko-KR"/>
        </w:rPr>
        <w:t xml:space="preserve"> </w:t>
      </w:r>
      <w:r w:rsidRPr="008A3FFA">
        <w:rPr>
          <w:rFonts w:eastAsia="Gulim" w:hint="eastAsia"/>
          <w:lang w:eastAsia="ko-KR"/>
        </w:rPr>
        <w:t>라이선싱</w:t>
      </w:r>
      <w:r w:rsidRPr="008A3FFA">
        <w:rPr>
          <w:rFonts w:eastAsia="Gulim" w:hint="eastAsia"/>
          <w:lang w:eastAsia="ko-KR"/>
        </w:rPr>
        <w:t xml:space="preserve"> </w:t>
      </w:r>
      <w:r w:rsidRPr="008A3FFA">
        <w:rPr>
          <w:rFonts w:eastAsia="Gulim" w:hint="eastAsia"/>
          <w:lang w:eastAsia="ko-KR"/>
        </w:rPr>
        <w:t>계약을</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Enterprise CAL </w:t>
      </w:r>
      <w:r w:rsidRPr="008A3FFA">
        <w:rPr>
          <w:rFonts w:eastAsia="Gulim" w:hint="eastAsia"/>
          <w:lang w:eastAsia="ko-KR"/>
        </w:rPr>
        <w:t>제품군에는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6E4E36C2" w14:textId="77777777" w:rsidR="00EC5A32" w:rsidRPr="008A3FFA" w:rsidRDefault="00EC5A32" w:rsidP="009E4C53">
      <w:pPr>
        <w:pStyle w:val="ProductList-Body"/>
        <w:rPr>
          <w:rFonts w:eastAsia="Gulim"/>
          <w:lang w:eastAsia="ko-KR"/>
        </w:rPr>
      </w:pPr>
    </w:p>
    <w:p w14:paraId="4997A60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추가</w:t>
      </w:r>
      <w:r w:rsidRPr="008A3FFA">
        <w:rPr>
          <w:rFonts w:eastAsia="Gulim" w:hint="eastAsia"/>
          <w:b/>
          <w:color w:val="00188F"/>
          <w:lang w:eastAsia="ko-KR"/>
        </w:rPr>
        <w:t xml:space="preserve"> </w:t>
      </w:r>
      <w:r w:rsidRPr="008A3FFA">
        <w:rPr>
          <w:rFonts w:eastAsia="Gulim" w:hint="eastAsia"/>
          <w:b/>
          <w:color w:val="00188F"/>
          <w:lang w:eastAsia="ko-KR"/>
        </w:rPr>
        <w:t>조건</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w:t>
      </w:r>
      <w:proofErr w:type="spellStart"/>
      <w:r w:rsidRPr="008A3FFA">
        <w:rPr>
          <w:rFonts w:eastAsia="Gulim" w:hint="eastAsia"/>
          <w:lang w:eastAsia="ko-KR"/>
        </w:rPr>
        <w:t>i</w:t>
      </w:r>
      <w:proofErr w:type="spellEnd"/>
      <w:r w:rsidRPr="008A3FFA">
        <w:rPr>
          <w:rFonts w:eastAsia="Gulim" w:hint="eastAsia"/>
          <w:lang w:eastAsia="ko-KR"/>
        </w:rPr>
        <w:t xml:space="preserve">) </w:t>
      </w:r>
      <w:r w:rsidRPr="008A3FFA">
        <w:rPr>
          <w:rFonts w:eastAsia="Gulim" w:hint="eastAsia"/>
          <w:lang w:eastAsia="ko-KR"/>
        </w:rPr>
        <w:t>부록</w:t>
      </w:r>
      <w:r w:rsidRPr="008A3FFA">
        <w:rPr>
          <w:rFonts w:eastAsia="Gulim" w:hint="eastAsia"/>
          <w:lang w:eastAsia="ko-KR"/>
        </w:rPr>
        <w:t xml:space="preserve"> 1 -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차단</w:t>
      </w:r>
      <w:r w:rsidRPr="008A3FFA">
        <w:rPr>
          <w:rFonts w:eastAsia="Gulim" w:hint="eastAsia"/>
          <w:lang w:eastAsia="ko-KR"/>
        </w:rPr>
        <w:t xml:space="preserve">, </w:t>
      </w: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유효성</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거짓</w:t>
      </w:r>
      <w:r w:rsidRPr="008A3FFA">
        <w:rPr>
          <w:rFonts w:eastAsia="Gulim" w:hint="eastAsia"/>
          <w:lang w:eastAsia="ko-KR"/>
        </w:rPr>
        <w:t xml:space="preserve"> </w:t>
      </w:r>
      <w:r w:rsidRPr="008A3FFA">
        <w:rPr>
          <w:rFonts w:eastAsia="Gulim" w:hint="eastAsia"/>
          <w:lang w:eastAsia="ko-KR"/>
        </w:rPr>
        <w:t>긍정에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w:t>
      </w:r>
      <w:r w:rsidRPr="008A3FFA">
        <w:rPr>
          <w:rFonts w:eastAsia="Gulim" w:hint="eastAsia"/>
          <w:lang w:eastAsia="ko-KR"/>
        </w:rPr>
        <w:t xml:space="preserve"> </w:t>
      </w:r>
      <w:r w:rsidRPr="008A3FFA">
        <w:rPr>
          <w:rFonts w:eastAsia="Gulim" w:hint="eastAsia"/>
          <w:lang w:eastAsia="ko-KR"/>
        </w:rPr>
        <w:t>약정</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(ii) </w:t>
      </w:r>
      <w:r w:rsidRPr="008A3FFA">
        <w:rPr>
          <w:rFonts w:eastAsia="Gulim" w:hint="eastAsia"/>
          <w:lang w:eastAsia="ko-KR"/>
        </w:rPr>
        <w:t>부록</w:t>
      </w:r>
      <w:r w:rsidRPr="008A3FFA">
        <w:rPr>
          <w:rFonts w:eastAsia="Gulim" w:hint="eastAsia"/>
          <w:lang w:eastAsia="ko-KR"/>
        </w:rPr>
        <w:t xml:space="preserve"> 2 -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전달에</w:t>
      </w:r>
      <w:r w:rsidRPr="008A3FFA">
        <w:rPr>
          <w:rFonts w:eastAsia="Gulim" w:hint="eastAsia"/>
          <w:lang w:eastAsia="ko-KR"/>
        </w:rPr>
        <w:t xml:space="preserve"> </w:t>
      </w:r>
      <w:r w:rsidRPr="008A3FFA">
        <w:rPr>
          <w:rFonts w:eastAsia="Gulim" w:hint="eastAsia"/>
          <w:lang w:eastAsia="ko-KR"/>
        </w:rPr>
        <w:t>대한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w:t>
      </w:r>
      <w:r w:rsidRPr="008A3FFA">
        <w:rPr>
          <w:rFonts w:eastAsia="Gulim" w:hint="eastAsia"/>
          <w:lang w:eastAsia="ko-KR"/>
        </w:rPr>
        <w:t xml:space="preserve"> </w:t>
      </w:r>
      <w:r w:rsidRPr="008A3FFA">
        <w:rPr>
          <w:rFonts w:eastAsia="Gulim" w:hint="eastAsia"/>
          <w:lang w:eastAsia="ko-KR"/>
        </w:rPr>
        <w:t>약정을</w:t>
      </w:r>
      <w:r w:rsidRPr="008A3FFA">
        <w:rPr>
          <w:rFonts w:eastAsia="Gulim" w:hint="eastAsia"/>
          <w:lang w:eastAsia="ko-KR"/>
        </w:rPr>
        <w:t xml:space="preserve"> </w:t>
      </w:r>
      <w:r w:rsidRPr="008A3FFA">
        <w:rPr>
          <w:rFonts w:eastAsia="Gulim" w:hint="eastAsia"/>
          <w:lang w:eastAsia="ko-KR"/>
        </w:rPr>
        <w:t>참조하십시오</w:t>
      </w:r>
      <w:r w:rsidRPr="008A3FFA">
        <w:rPr>
          <w:rFonts w:eastAsia="Gulim" w:hint="eastAsia"/>
          <w:lang w:eastAsia="ko-KR"/>
        </w:rPr>
        <w:t>.</w:t>
      </w:r>
    </w:p>
    <w:bookmarkStart w:id="59" w:name="_Toc525207098"/>
    <w:bookmarkStart w:id="60" w:name="_Toc526859624"/>
    <w:p w14:paraId="59C9A752"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rPr>
          <w:lang w:eastAsia="ko-KR"/>
        </w:rPr>
        <w:instrText>HYPERLINK  \l "TOC" \o "</w:instrText>
      </w:r>
      <w:r>
        <w:rPr>
          <w:rFonts w:hint="eastAsia"/>
          <w:lang w:eastAsia="ko-KR"/>
        </w:rPr>
        <w:instrText>목차</w:instrText>
      </w:r>
      <w:r>
        <w:rPr>
          <w:lang w:eastAsia="ko-KR"/>
        </w:rP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2824DEE4" w14:textId="77777777" w:rsidR="00ED627E" w:rsidRPr="00063477" w:rsidRDefault="00ED627E" w:rsidP="009E4C53">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cs="Times New Roman"/>
          <w:b/>
          <w:color w:val="0072C6"/>
          <w:sz w:val="28"/>
          <w:lang w:val="en-US" w:bidi="ar-SA"/>
        </w:rPr>
      </w:pPr>
      <w:r w:rsidRPr="00063477">
        <w:rPr>
          <w:rFonts w:ascii="Calibri Light" w:eastAsia="Calibri" w:hAnsi="Calibri Light" w:cs="Times New Roman"/>
          <w:b/>
          <w:color w:val="0072C6"/>
          <w:sz w:val="28"/>
          <w:lang w:val="en-US" w:bidi="ar-SA"/>
        </w:rPr>
        <w:t xml:space="preserve">Microsoft </w:t>
      </w:r>
      <w:bookmarkEnd w:id="59"/>
      <w:r w:rsidRPr="00063477">
        <w:rPr>
          <w:rFonts w:ascii="Calibri Light" w:eastAsia="Calibri" w:hAnsi="Calibri Light" w:cs="Times New Roman"/>
          <w:b/>
          <w:color w:val="0072C6"/>
          <w:sz w:val="28"/>
          <w:lang w:val="en-US" w:bidi="ar-SA"/>
        </w:rPr>
        <w:t>MyAnalytics</w:t>
      </w:r>
      <w:bookmarkEnd w:id="60"/>
    </w:p>
    <w:p w14:paraId="29878C19" w14:textId="77777777" w:rsidR="00ED627E" w:rsidRPr="00EC7816" w:rsidRDefault="00ED627E" w:rsidP="009E4C53">
      <w:pPr>
        <w:pStyle w:val="ProductList-Body"/>
        <w:rPr>
          <w:rFonts w:eastAsia="Gulim"/>
          <w:lang w:eastAsia="ko-KR"/>
        </w:rPr>
      </w:pPr>
      <w:r w:rsidRPr="00EC7816">
        <w:rPr>
          <w:rFonts w:eastAsia="Gulim"/>
          <w:b/>
          <w:color w:val="00188F"/>
          <w:lang w:eastAsia="ko-KR"/>
        </w:rPr>
        <w:t>작동</w:t>
      </w:r>
      <w:r w:rsidRPr="00EC7816">
        <w:rPr>
          <w:rFonts w:eastAsia="Gulim"/>
          <w:b/>
          <w:color w:val="00188F"/>
          <w:lang w:eastAsia="ko-KR"/>
        </w:rPr>
        <w:t xml:space="preserve"> </w:t>
      </w:r>
      <w:r w:rsidRPr="00EC7816">
        <w:rPr>
          <w:rFonts w:eastAsia="Gulim"/>
          <w:b/>
          <w:color w:val="00188F"/>
          <w:lang w:eastAsia="ko-KR"/>
        </w:rPr>
        <w:t>중지</w:t>
      </w:r>
      <w:r w:rsidRPr="00EC7816">
        <w:rPr>
          <w:rFonts w:eastAsia="Gulim"/>
          <w:b/>
          <w:color w:val="00188F"/>
          <w:lang w:eastAsia="ko-KR"/>
        </w:rPr>
        <w:t xml:space="preserve"> </w:t>
      </w:r>
      <w:r w:rsidRPr="00EC7816">
        <w:rPr>
          <w:rFonts w:eastAsia="Gulim"/>
          <w:b/>
          <w:color w:val="00188F"/>
          <w:lang w:eastAsia="ko-KR"/>
        </w:rPr>
        <w:t>시간</w:t>
      </w:r>
      <w:r w:rsidRPr="0010382D">
        <w:rPr>
          <w:rFonts w:eastAsia="Gulim" w:cstheme="minorHAnsi"/>
          <w:b/>
          <w:bCs/>
          <w:iCs/>
          <w:lang w:eastAsia="ko-KR"/>
        </w:rPr>
        <w:t>:</w:t>
      </w:r>
      <w:r w:rsidRPr="00EC7816">
        <w:rPr>
          <w:rFonts w:eastAsia="Gulim"/>
          <w:lang w:eastAsia="ko-KR"/>
        </w:rPr>
        <w:t xml:space="preserve"> </w:t>
      </w:r>
      <w:r w:rsidRPr="00EC7816">
        <w:rPr>
          <w:rFonts w:eastAsia="Gulim"/>
          <w:iCs/>
          <w:lang w:eastAsia="ko-KR"/>
        </w:rPr>
        <w:t>사용자가</w:t>
      </w:r>
      <w:r w:rsidRPr="00EC7816">
        <w:rPr>
          <w:rFonts w:eastAsia="Gulim"/>
          <w:iCs/>
          <w:lang w:eastAsia="ko-KR"/>
        </w:rPr>
        <w:t xml:space="preserve"> MyAnalytics </w:t>
      </w:r>
      <w:r w:rsidRPr="00EC7816">
        <w:rPr>
          <w:rFonts w:eastAsia="Gulim"/>
          <w:iCs/>
          <w:lang w:eastAsia="ko-KR"/>
        </w:rPr>
        <w:t>대시보드에</w:t>
      </w:r>
      <w:r w:rsidRPr="00EC7816">
        <w:rPr>
          <w:rFonts w:eastAsia="Gulim"/>
          <w:iCs/>
          <w:lang w:eastAsia="ko-KR"/>
        </w:rPr>
        <w:t xml:space="preserve"> </w:t>
      </w:r>
      <w:r w:rsidRPr="00EC7816">
        <w:rPr>
          <w:rFonts w:eastAsia="Gulim"/>
          <w:iCs/>
          <w:lang w:eastAsia="ko-KR"/>
        </w:rPr>
        <w:t>액세스할</w:t>
      </w:r>
      <w:r w:rsidRPr="00EC7816">
        <w:rPr>
          <w:rFonts w:eastAsia="Gulim"/>
          <w:iCs/>
          <w:lang w:eastAsia="ko-KR"/>
        </w:rPr>
        <w:t xml:space="preserve"> </w:t>
      </w:r>
      <w:r w:rsidRPr="00EC7816">
        <w:rPr>
          <w:rFonts w:eastAsia="Gulim"/>
          <w:iCs/>
          <w:lang w:eastAsia="ko-KR"/>
        </w:rPr>
        <w:t>수</w:t>
      </w:r>
      <w:r w:rsidRPr="00EC7816">
        <w:rPr>
          <w:rFonts w:eastAsia="Gulim"/>
          <w:iCs/>
          <w:lang w:eastAsia="ko-KR"/>
        </w:rPr>
        <w:t xml:space="preserve"> </w:t>
      </w:r>
      <w:r w:rsidRPr="00EC7816">
        <w:rPr>
          <w:rFonts w:eastAsia="Gulim"/>
          <w:iCs/>
          <w:lang w:eastAsia="ko-KR"/>
        </w:rPr>
        <w:t>없는</w:t>
      </w:r>
      <w:r w:rsidRPr="00EC7816">
        <w:rPr>
          <w:rFonts w:eastAsia="Gulim"/>
          <w:iCs/>
          <w:lang w:eastAsia="ko-KR"/>
        </w:rPr>
        <w:t xml:space="preserve"> </w:t>
      </w:r>
      <w:r w:rsidRPr="00EC7816">
        <w:rPr>
          <w:rFonts w:eastAsia="Gulim"/>
          <w:iCs/>
          <w:lang w:eastAsia="ko-KR"/>
        </w:rPr>
        <w:t>시간입니다</w:t>
      </w:r>
      <w:r w:rsidRPr="00EC7816">
        <w:rPr>
          <w:rFonts w:eastAsia="Gulim"/>
          <w:i/>
          <w:lang w:eastAsia="ko-KR"/>
        </w:rPr>
        <w:t>.</w:t>
      </w:r>
    </w:p>
    <w:p w14:paraId="5016688F" w14:textId="77777777" w:rsidR="0077287D" w:rsidRPr="008A3FFA" w:rsidRDefault="0077287D" w:rsidP="009E4C53">
      <w:pPr>
        <w:pStyle w:val="ProductList-Body"/>
        <w:rPr>
          <w:rFonts w:eastAsia="Gulim"/>
          <w:lang w:eastAsia="ko-KR"/>
        </w:rPr>
      </w:pPr>
    </w:p>
    <w:p w14:paraId="06B608C0" w14:textId="77777777" w:rsidR="0077287D" w:rsidRPr="008A3FFA" w:rsidRDefault="0077287D" w:rsidP="009E4C53">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107A5637" w14:textId="77777777" w:rsidR="0077287D" w:rsidRPr="008A3FFA" w:rsidRDefault="0077287D" w:rsidP="009E4C53">
      <w:pPr>
        <w:pStyle w:val="ProductList-Body"/>
        <w:rPr>
          <w:rFonts w:eastAsia="Gulim"/>
          <w:lang w:eastAsia="ko-KR"/>
        </w:rPr>
      </w:pPr>
    </w:p>
    <w:p w14:paraId="404A32C1" w14:textId="77777777" w:rsidR="0077287D" w:rsidRPr="005A1238" w:rsidRDefault="00000000" w:rsidP="009E4C53">
      <w:pPr>
        <w:jc w:val="both"/>
        <w:rPr>
          <w:rFonts w:ascii="Cambria Math" w:eastAsia="Gulim" w:hAnsi="Cambria Math"/>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7989E77B" w14:textId="77777777" w:rsidR="0077287D" w:rsidRPr="008A3FFA" w:rsidRDefault="0077287D"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3A8263ED" w14:textId="77777777" w:rsidR="0077287D" w:rsidRPr="008A3FFA" w:rsidRDefault="0077287D" w:rsidP="009E4C53">
      <w:pPr>
        <w:pStyle w:val="ProductList-Body"/>
        <w:rPr>
          <w:rFonts w:eastAsia="Gulim"/>
        </w:rPr>
      </w:pPr>
      <w:proofErr w:type="spellStart"/>
      <w:r w:rsidRPr="008A3FFA">
        <w:rPr>
          <w:rFonts w:eastAsia="Gulim"/>
          <w:b/>
          <w:color w:val="00188F"/>
        </w:rPr>
        <w:t>서비스</w:t>
      </w:r>
      <w:proofErr w:type="spellEnd"/>
      <w:r w:rsidRPr="008A3FFA">
        <w:rPr>
          <w:rFonts w:eastAsia="Gulim"/>
          <w:b/>
          <w:color w:val="00188F"/>
        </w:rPr>
        <w:t xml:space="preserve"> </w:t>
      </w:r>
      <w:proofErr w:type="spellStart"/>
      <w:r w:rsidRPr="008A3FFA">
        <w:rPr>
          <w:rFonts w:eastAsia="Gulim"/>
          <w:b/>
          <w:color w:val="00188F"/>
        </w:rPr>
        <w:t>크레딧</w:t>
      </w:r>
      <w:proofErr w:type="spellEnd"/>
      <w:r w:rsidRPr="0010382D">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287D" w:rsidRPr="005A1238" w14:paraId="3343BA19" w14:textId="77777777" w:rsidTr="003010B1">
        <w:trPr>
          <w:tblHeader/>
        </w:trPr>
        <w:tc>
          <w:tcPr>
            <w:tcW w:w="5400" w:type="dxa"/>
            <w:shd w:val="clear" w:color="auto" w:fill="0072C6"/>
          </w:tcPr>
          <w:p w14:paraId="374059E2" w14:textId="77777777" w:rsidR="0077287D" w:rsidRPr="008A3FFA" w:rsidRDefault="0077287D" w:rsidP="009E4C53">
            <w:pPr>
              <w:pStyle w:val="ProductList-OfferingBody"/>
              <w:jc w:val="center"/>
              <w:rPr>
                <w:rFonts w:eastAsia="Gulim"/>
                <w:color w:val="FFFFFF" w:themeColor="background1"/>
              </w:rPr>
            </w:pPr>
            <w:proofErr w:type="spellStart"/>
            <w:r w:rsidRPr="008A3FFA">
              <w:rPr>
                <w:rFonts w:eastAsia="Gulim"/>
                <w:color w:val="FFFFFF" w:themeColor="background1"/>
              </w:rPr>
              <w:t>월간</w:t>
            </w:r>
            <w:proofErr w:type="spellEnd"/>
            <w:r w:rsidRPr="008A3FFA">
              <w:rPr>
                <w:rFonts w:eastAsia="Gulim"/>
                <w:color w:val="FFFFFF" w:themeColor="background1"/>
              </w:rPr>
              <w:t xml:space="preserve"> </w:t>
            </w:r>
            <w:proofErr w:type="spellStart"/>
            <w:r w:rsidRPr="008A3FFA">
              <w:rPr>
                <w:rFonts w:eastAsia="Gulim"/>
                <w:color w:val="FFFFFF" w:themeColor="background1"/>
              </w:rPr>
              <w:t>작동</w:t>
            </w:r>
            <w:proofErr w:type="spellEnd"/>
            <w:r w:rsidRPr="008A3FFA">
              <w:rPr>
                <w:rFonts w:eastAsia="Gulim"/>
                <w:color w:val="FFFFFF" w:themeColor="background1"/>
              </w:rPr>
              <w:t xml:space="preserve"> </w:t>
            </w:r>
            <w:proofErr w:type="spellStart"/>
            <w:r w:rsidRPr="008A3FFA">
              <w:rPr>
                <w:rFonts w:eastAsia="Gulim"/>
                <w:color w:val="FFFFFF" w:themeColor="background1"/>
              </w:rPr>
              <w:t>시간</w:t>
            </w:r>
            <w:proofErr w:type="spellEnd"/>
            <w:r w:rsidRPr="008A3FFA">
              <w:rPr>
                <w:rFonts w:eastAsia="Gulim"/>
                <w:color w:val="FFFFFF" w:themeColor="background1"/>
              </w:rPr>
              <w:t xml:space="preserve"> </w:t>
            </w:r>
            <w:proofErr w:type="spellStart"/>
            <w:r w:rsidRPr="008A3FFA">
              <w:rPr>
                <w:rFonts w:eastAsia="Gulim"/>
                <w:color w:val="FFFFFF" w:themeColor="background1"/>
              </w:rPr>
              <w:t>비율</w:t>
            </w:r>
            <w:proofErr w:type="spellEnd"/>
          </w:p>
        </w:tc>
        <w:tc>
          <w:tcPr>
            <w:tcW w:w="5400" w:type="dxa"/>
            <w:shd w:val="clear" w:color="auto" w:fill="0072C6"/>
          </w:tcPr>
          <w:p w14:paraId="3AC50453" w14:textId="77777777" w:rsidR="0077287D" w:rsidRPr="008A3FFA" w:rsidRDefault="0077287D" w:rsidP="009E4C53">
            <w:pPr>
              <w:pStyle w:val="ProductList-OfferingBody"/>
              <w:jc w:val="center"/>
              <w:rPr>
                <w:rFonts w:eastAsia="Gulim"/>
                <w:color w:val="FFFFFF" w:themeColor="background1"/>
              </w:rPr>
            </w:pPr>
            <w:proofErr w:type="spellStart"/>
            <w:r w:rsidRPr="008A3FFA">
              <w:rPr>
                <w:rFonts w:eastAsia="Gulim"/>
                <w:color w:val="FFFFFF" w:themeColor="background1"/>
              </w:rPr>
              <w:t>서비스</w:t>
            </w:r>
            <w:proofErr w:type="spellEnd"/>
            <w:r w:rsidRPr="008A3FFA">
              <w:rPr>
                <w:rFonts w:eastAsia="Gulim"/>
                <w:color w:val="FFFFFF" w:themeColor="background1"/>
              </w:rPr>
              <w:t xml:space="preserve"> </w:t>
            </w:r>
            <w:proofErr w:type="spellStart"/>
            <w:r w:rsidRPr="008A3FFA">
              <w:rPr>
                <w:rFonts w:eastAsia="Gulim"/>
                <w:color w:val="FFFFFF" w:themeColor="background1"/>
              </w:rPr>
              <w:t>크레딧</w:t>
            </w:r>
            <w:proofErr w:type="spellEnd"/>
          </w:p>
        </w:tc>
      </w:tr>
      <w:tr w:rsidR="0077287D" w:rsidRPr="005A1238" w14:paraId="17C81705" w14:textId="77777777" w:rsidTr="003010B1">
        <w:tc>
          <w:tcPr>
            <w:tcW w:w="5400" w:type="dxa"/>
          </w:tcPr>
          <w:p w14:paraId="484711AC" w14:textId="77777777" w:rsidR="0077287D" w:rsidRPr="008A3FFA" w:rsidRDefault="0077287D" w:rsidP="009E4C53">
            <w:pPr>
              <w:pStyle w:val="ProductList-OfferingBody"/>
              <w:jc w:val="center"/>
              <w:rPr>
                <w:rFonts w:eastAsia="Gulim"/>
              </w:rPr>
            </w:pPr>
            <w:r w:rsidRPr="008A3FFA">
              <w:rPr>
                <w:rFonts w:eastAsia="Gulim"/>
              </w:rPr>
              <w:t>&lt; 99.9%</w:t>
            </w:r>
          </w:p>
        </w:tc>
        <w:tc>
          <w:tcPr>
            <w:tcW w:w="5400" w:type="dxa"/>
          </w:tcPr>
          <w:p w14:paraId="697DBCFD" w14:textId="77777777" w:rsidR="0077287D" w:rsidRPr="008A3FFA" w:rsidRDefault="0077287D" w:rsidP="009E4C53">
            <w:pPr>
              <w:pStyle w:val="ProductList-OfferingBody"/>
              <w:jc w:val="center"/>
              <w:rPr>
                <w:rFonts w:eastAsia="Gulim"/>
              </w:rPr>
            </w:pPr>
            <w:r w:rsidRPr="008A3FFA">
              <w:rPr>
                <w:rFonts w:eastAsia="Gulim"/>
              </w:rPr>
              <w:t>25%</w:t>
            </w:r>
          </w:p>
        </w:tc>
      </w:tr>
      <w:tr w:rsidR="0077287D" w:rsidRPr="005A1238" w14:paraId="548DEE2B" w14:textId="77777777" w:rsidTr="003010B1">
        <w:tc>
          <w:tcPr>
            <w:tcW w:w="5400" w:type="dxa"/>
          </w:tcPr>
          <w:p w14:paraId="7227DDE0" w14:textId="77777777" w:rsidR="0077287D" w:rsidRPr="008A3FFA" w:rsidRDefault="0077287D" w:rsidP="009E4C53">
            <w:pPr>
              <w:pStyle w:val="ProductList-OfferingBody"/>
              <w:jc w:val="center"/>
              <w:rPr>
                <w:rFonts w:eastAsia="Gulim"/>
              </w:rPr>
            </w:pPr>
            <w:r w:rsidRPr="008A3FFA">
              <w:rPr>
                <w:rFonts w:eastAsia="Gulim"/>
              </w:rPr>
              <w:t>&lt; 99%</w:t>
            </w:r>
          </w:p>
        </w:tc>
        <w:tc>
          <w:tcPr>
            <w:tcW w:w="5400" w:type="dxa"/>
          </w:tcPr>
          <w:p w14:paraId="7E77CA04" w14:textId="77777777" w:rsidR="0077287D" w:rsidRPr="008A3FFA" w:rsidRDefault="0077287D" w:rsidP="009E4C53">
            <w:pPr>
              <w:pStyle w:val="ProductList-OfferingBody"/>
              <w:jc w:val="center"/>
              <w:rPr>
                <w:rFonts w:eastAsia="Gulim"/>
              </w:rPr>
            </w:pPr>
            <w:r w:rsidRPr="008A3FFA">
              <w:rPr>
                <w:rFonts w:eastAsia="Gulim"/>
              </w:rPr>
              <w:t>50%</w:t>
            </w:r>
          </w:p>
        </w:tc>
      </w:tr>
      <w:tr w:rsidR="0077287D" w:rsidRPr="005A1238" w14:paraId="51A46B46" w14:textId="77777777" w:rsidTr="003010B1">
        <w:tc>
          <w:tcPr>
            <w:tcW w:w="5400" w:type="dxa"/>
          </w:tcPr>
          <w:p w14:paraId="63F6C50E" w14:textId="77777777" w:rsidR="0077287D" w:rsidRPr="008A3FFA" w:rsidRDefault="0077287D" w:rsidP="009E4C53">
            <w:pPr>
              <w:pStyle w:val="ProductList-OfferingBody"/>
              <w:jc w:val="center"/>
              <w:rPr>
                <w:rFonts w:eastAsia="Gulim"/>
              </w:rPr>
            </w:pPr>
            <w:r w:rsidRPr="008A3FFA">
              <w:rPr>
                <w:rFonts w:eastAsia="Gulim"/>
              </w:rPr>
              <w:t>&lt; 95%</w:t>
            </w:r>
          </w:p>
        </w:tc>
        <w:tc>
          <w:tcPr>
            <w:tcW w:w="5400" w:type="dxa"/>
          </w:tcPr>
          <w:p w14:paraId="0CF29756" w14:textId="77777777" w:rsidR="0077287D" w:rsidRPr="008A3FFA" w:rsidRDefault="0077287D" w:rsidP="009E4C53">
            <w:pPr>
              <w:pStyle w:val="ProductList-OfferingBody"/>
              <w:jc w:val="center"/>
              <w:rPr>
                <w:rFonts w:eastAsia="Gulim"/>
              </w:rPr>
            </w:pPr>
            <w:r w:rsidRPr="008A3FFA">
              <w:rPr>
                <w:rFonts w:eastAsia="Gulim"/>
              </w:rPr>
              <w:t>100%</w:t>
            </w:r>
          </w:p>
        </w:tc>
      </w:tr>
    </w:tbl>
    <w:bookmarkStart w:id="61" w:name="_Toc480808180"/>
    <w:bookmarkStart w:id="62" w:name="Stream"/>
    <w:bookmarkStart w:id="63" w:name="_Toc525207099"/>
    <w:bookmarkStart w:id="64" w:name="_Toc526859625"/>
    <w:p w14:paraId="2BB43CA4"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rPr>
          <w:lang w:eastAsia="ko-KR"/>
        </w:rPr>
        <w:instrText>HYPERLINK  \l "TOC" \o "</w:instrText>
      </w:r>
      <w:r>
        <w:rPr>
          <w:rFonts w:hint="eastAsia"/>
          <w:lang w:eastAsia="ko-KR"/>
        </w:rPr>
        <w:instrText>목차</w:instrText>
      </w:r>
      <w:r>
        <w:rPr>
          <w:lang w:eastAsia="ko-KR"/>
        </w:rP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3C871BBF" w14:textId="77777777" w:rsidR="006A7532" w:rsidRPr="008A3FFA" w:rsidRDefault="006A7532" w:rsidP="009E4C53">
      <w:pPr>
        <w:pStyle w:val="ProductList-Offering2Heading"/>
        <w:outlineLvl w:val="2"/>
        <w:rPr>
          <w:rFonts w:ascii="Calibri Light" w:eastAsia="Gulim" w:hAnsi="Calibri Light" w:cstheme="minorHAnsi"/>
          <w:lang w:eastAsia="ko-KR"/>
        </w:rPr>
      </w:pPr>
      <w:bookmarkStart w:id="65" w:name="_Toc126009025"/>
      <w:r w:rsidRPr="008A3FFA">
        <w:rPr>
          <w:rFonts w:ascii="Calibri Light" w:eastAsia="Gulim" w:hAnsi="Calibri Light" w:cstheme="minorHAnsi"/>
          <w:lang w:eastAsia="ko-KR"/>
        </w:rPr>
        <w:t>Microsoft Stream</w:t>
      </w:r>
      <w:bookmarkEnd w:id="61"/>
      <w:bookmarkEnd w:id="65"/>
    </w:p>
    <w:bookmarkEnd w:id="62"/>
    <w:p w14:paraId="264042C2" w14:textId="77777777" w:rsidR="006A7532" w:rsidRPr="008A3FFA" w:rsidRDefault="006A7532" w:rsidP="009E4C53">
      <w:pPr>
        <w:pStyle w:val="ProductList-Body"/>
        <w:rPr>
          <w:rFonts w:eastAsia="Gulim" w:cstheme="minorHAnsi"/>
          <w:lang w:eastAsia="ko-KR"/>
        </w:rPr>
      </w:pPr>
      <w:r w:rsidRPr="008A3FFA">
        <w:rPr>
          <w:rFonts w:eastAsia="Gulim" w:cstheme="minorHAnsi"/>
          <w:b/>
          <w:color w:val="00188F"/>
          <w:lang w:eastAsia="ko-KR"/>
        </w:rPr>
        <w:t>작동</w:t>
      </w:r>
      <w:r w:rsidRPr="008A3FFA">
        <w:rPr>
          <w:rFonts w:eastAsia="Gulim" w:cstheme="minorHAnsi"/>
          <w:b/>
          <w:color w:val="00188F"/>
          <w:lang w:eastAsia="ko-KR"/>
        </w:rPr>
        <w:t xml:space="preserve"> </w:t>
      </w:r>
      <w:r w:rsidRPr="008A3FFA">
        <w:rPr>
          <w:rFonts w:eastAsia="Gulim" w:cstheme="minorHAnsi"/>
          <w:b/>
          <w:color w:val="00188F"/>
          <w:lang w:eastAsia="ko-KR"/>
        </w:rPr>
        <w:t>중지</w:t>
      </w:r>
      <w:r w:rsidRPr="008A3FFA">
        <w:rPr>
          <w:rFonts w:eastAsia="Gulim" w:cstheme="minorHAnsi"/>
          <w:b/>
          <w:color w:val="00188F"/>
          <w:lang w:eastAsia="ko-KR"/>
        </w:rPr>
        <w:t xml:space="preserve"> </w:t>
      </w:r>
      <w:r w:rsidRPr="008A3FFA">
        <w:rPr>
          <w:rFonts w:eastAsia="Gulim" w:cstheme="minorHAnsi"/>
          <w:b/>
          <w:color w:val="00188F"/>
          <w:lang w:eastAsia="ko-KR"/>
        </w:rPr>
        <w:t>시간</w:t>
      </w:r>
      <w:r w:rsidRPr="0010382D">
        <w:rPr>
          <w:rFonts w:eastAsia="Gulim" w:cstheme="minorHAnsi"/>
          <w:lang w:eastAsia="ko-KR"/>
        </w:rPr>
        <w:t>:</w:t>
      </w:r>
      <w:r w:rsidRPr="008A3FFA">
        <w:rPr>
          <w:rFonts w:eastAsia="Gulim" w:cstheme="minorHAnsi"/>
          <w:lang w:eastAsia="ko-KR"/>
        </w:rPr>
        <w:t xml:space="preserve"> </w:t>
      </w:r>
      <w:r w:rsidRPr="008A3FFA">
        <w:rPr>
          <w:rFonts w:eastAsia="Gulim" w:cstheme="minorHAnsi"/>
          <w:szCs w:val="18"/>
          <w:lang w:eastAsia="ko-KR"/>
        </w:rPr>
        <w:t>사용자에게</w:t>
      </w:r>
      <w:r w:rsidRPr="008A3FFA">
        <w:rPr>
          <w:rFonts w:eastAsia="Gulim" w:cstheme="minorHAnsi"/>
          <w:szCs w:val="18"/>
          <w:lang w:eastAsia="ko-KR"/>
        </w:rPr>
        <w:t xml:space="preserve"> </w:t>
      </w:r>
      <w:r w:rsidRPr="008A3FFA">
        <w:rPr>
          <w:rFonts w:eastAsia="Gulim" w:cstheme="minorHAnsi"/>
          <w:szCs w:val="18"/>
          <w:lang w:eastAsia="ko-KR"/>
        </w:rPr>
        <w:t>해당</w:t>
      </w:r>
      <w:r w:rsidRPr="008A3FFA">
        <w:rPr>
          <w:rFonts w:eastAsia="Gulim" w:cstheme="minorHAnsi"/>
          <w:szCs w:val="18"/>
          <w:lang w:eastAsia="ko-KR"/>
        </w:rPr>
        <w:t xml:space="preserve"> </w:t>
      </w:r>
      <w:r w:rsidRPr="008A3FFA">
        <w:rPr>
          <w:rFonts w:eastAsia="Gulim" w:cstheme="minorHAnsi"/>
          <w:szCs w:val="18"/>
          <w:lang w:eastAsia="ko-KR"/>
        </w:rPr>
        <w:t>권한이</w:t>
      </w:r>
      <w:r w:rsidRPr="008A3FFA">
        <w:rPr>
          <w:rFonts w:eastAsia="Gulim" w:cstheme="minorHAnsi"/>
          <w:szCs w:val="18"/>
          <w:lang w:eastAsia="ko-KR"/>
        </w:rPr>
        <w:t xml:space="preserve"> </w:t>
      </w:r>
      <w:r w:rsidRPr="008A3FFA">
        <w:rPr>
          <w:rFonts w:eastAsia="Gulim" w:cstheme="minorHAnsi"/>
          <w:szCs w:val="18"/>
          <w:lang w:eastAsia="ko-KR"/>
        </w:rPr>
        <w:t>없고</w:t>
      </w:r>
      <w:r w:rsidRPr="008A3FFA">
        <w:rPr>
          <w:rFonts w:eastAsia="Gulim" w:cstheme="minorHAnsi"/>
          <w:szCs w:val="18"/>
          <w:lang w:eastAsia="ko-KR"/>
        </w:rPr>
        <w:t xml:space="preserve"> </w:t>
      </w:r>
      <w:r w:rsidRPr="008A3FFA">
        <w:rPr>
          <w:rFonts w:eastAsia="Gulim" w:cstheme="minorHAnsi"/>
          <w:szCs w:val="18"/>
          <w:lang w:eastAsia="ko-KR"/>
        </w:rPr>
        <w:t>지원되지</w:t>
      </w:r>
      <w:r w:rsidRPr="008A3FFA">
        <w:rPr>
          <w:rFonts w:eastAsia="Gulim" w:cstheme="minorHAnsi"/>
          <w:szCs w:val="18"/>
          <w:lang w:eastAsia="ko-KR"/>
        </w:rPr>
        <w:t xml:space="preserve"> </w:t>
      </w:r>
      <w:r w:rsidRPr="008A3FFA">
        <w:rPr>
          <w:rFonts w:eastAsia="Gulim" w:cstheme="minorHAnsi"/>
          <w:szCs w:val="18"/>
          <w:lang w:eastAsia="ko-KR"/>
        </w:rPr>
        <w:t>않는</w:t>
      </w:r>
      <w:r w:rsidRPr="008A3FFA">
        <w:rPr>
          <w:rFonts w:eastAsia="Gulim" w:cstheme="minorHAnsi"/>
          <w:szCs w:val="18"/>
          <w:lang w:eastAsia="ko-KR"/>
        </w:rPr>
        <w:t xml:space="preserve"> </w:t>
      </w:r>
      <w:r w:rsidRPr="008A3FFA">
        <w:rPr>
          <w:rFonts w:eastAsia="Gulim" w:cstheme="minorHAnsi"/>
          <w:szCs w:val="18"/>
          <w:lang w:eastAsia="ko-KR"/>
        </w:rPr>
        <w:t>시나리오를</w:t>
      </w:r>
      <w:r w:rsidRPr="008A3FFA">
        <w:rPr>
          <w:rFonts w:eastAsia="Gulim" w:cstheme="minorHAnsi"/>
          <w:szCs w:val="18"/>
          <w:lang w:eastAsia="ko-KR"/>
        </w:rPr>
        <w:t xml:space="preserve"> </w:t>
      </w:r>
      <w:r w:rsidRPr="008A3FFA">
        <w:rPr>
          <w:rFonts w:eastAsia="Gulim" w:cstheme="minorHAnsi"/>
          <w:szCs w:val="18"/>
          <w:lang w:eastAsia="ko-KR"/>
        </w:rPr>
        <w:t>제외하고</w:t>
      </w:r>
      <w:r w:rsidRPr="008A3FFA">
        <w:rPr>
          <w:rFonts w:eastAsia="Gulim" w:cstheme="minorHAnsi"/>
          <w:szCs w:val="18"/>
          <w:lang w:eastAsia="ko-KR"/>
        </w:rPr>
        <w:t xml:space="preserve"> </w:t>
      </w:r>
      <w:r w:rsidRPr="008A3FFA">
        <w:rPr>
          <w:rFonts w:eastAsia="Gulim" w:cstheme="minorHAnsi"/>
          <w:szCs w:val="18"/>
          <w:lang w:eastAsia="ko-KR"/>
        </w:rPr>
        <w:t>유효한</w:t>
      </w:r>
      <w:r w:rsidRPr="008A3FFA">
        <w:rPr>
          <w:rFonts w:eastAsia="Gulim" w:cstheme="minorHAnsi"/>
          <w:szCs w:val="18"/>
          <w:lang w:eastAsia="ko-KR"/>
        </w:rPr>
        <w:t xml:space="preserve"> </w:t>
      </w:r>
      <w:r w:rsidRPr="008A3FFA">
        <w:rPr>
          <w:rFonts w:eastAsia="Gulim" w:cstheme="minorHAnsi"/>
          <w:szCs w:val="18"/>
          <w:lang w:eastAsia="ko-KR"/>
        </w:rPr>
        <w:t>콘텐츠가</w:t>
      </w:r>
      <w:r w:rsidRPr="008A3FFA">
        <w:rPr>
          <w:rFonts w:eastAsia="Gulim" w:cstheme="minorHAnsi"/>
          <w:szCs w:val="18"/>
          <w:lang w:eastAsia="ko-KR"/>
        </w:rPr>
        <w:t xml:space="preserve"> </w:t>
      </w:r>
      <w:r w:rsidRPr="008A3FFA">
        <w:rPr>
          <w:rFonts w:eastAsia="Gulim" w:cstheme="minorHAnsi"/>
          <w:szCs w:val="18"/>
          <w:lang w:eastAsia="ko-KR"/>
        </w:rPr>
        <w:t>있지만</w:t>
      </w:r>
      <w:r w:rsidRPr="008A3FFA">
        <w:rPr>
          <w:rFonts w:eastAsia="Gulim" w:cstheme="minorHAnsi"/>
          <w:szCs w:val="18"/>
          <w:lang w:eastAsia="ko-KR"/>
        </w:rPr>
        <w:t xml:space="preserve"> </w:t>
      </w:r>
      <w:r w:rsidRPr="008A3FFA">
        <w:rPr>
          <w:rFonts w:eastAsia="Gulim" w:cstheme="minorHAnsi"/>
          <w:szCs w:val="18"/>
          <w:lang w:eastAsia="ko-KR"/>
        </w:rPr>
        <w:t>사용자가</w:t>
      </w:r>
      <w:r w:rsidRPr="008A3FFA">
        <w:rPr>
          <w:rFonts w:eastAsia="Gulim" w:cstheme="minorHAnsi"/>
          <w:szCs w:val="18"/>
          <w:lang w:eastAsia="ko-KR"/>
        </w:rPr>
        <w:t xml:space="preserve"> </w:t>
      </w:r>
      <w:r w:rsidRPr="008A3FFA">
        <w:rPr>
          <w:rFonts w:eastAsia="Gulim" w:cstheme="minorHAnsi"/>
          <w:szCs w:val="18"/>
          <w:lang w:eastAsia="ko-KR"/>
        </w:rPr>
        <w:t>비디오를</w:t>
      </w:r>
      <w:r w:rsidRPr="008A3FFA">
        <w:rPr>
          <w:rFonts w:eastAsia="Gulim" w:cstheme="minorHAnsi"/>
          <w:szCs w:val="18"/>
          <w:lang w:eastAsia="ko-KR"/>
        </w:rPr>
        <w:t xml:space="preserve"> </w:t>
      </w:r>
      <w:r w:rsidRPr="008A3FFA">
        <w:rPr>
          <w:rFonts w:eastAsia="Gulim" w:cstheme="minorHAnsi"/>
          <w:szCs w:val="18"/>
          <w:lang w:eastAsia="ko-KR"/>
        </w:rPr>
        <w:t>업로드</w:t>
      </w:r>
      <w:r w:rsidRPr="008A3FFA">
        <w:rPr>
          <w:rFonts w:eastAsia="Gulim" w:cstheme="minorHAnsi"/>
          <w:szCs w:val="18"/>
          <w:lang w:eastAsia="ko-KR"/>
        </w:rPr>
        <w:t xml:space="preserve">, </w:t>
      </w:r>
      <w:r w:rsidRPr="008A3FFA">
        <w:rPr>
          <w:rFonts w:eastAsia="Gulim" w:cstheme="minorHAnsi"/>
          <w:szCs w:val="18"/>
          <w:lang w:eastAsia="ko-KR"/>
        </w:rPr>
        <w:t>재생</w:t>
      </w:r>
      <w:r w:rsidRPr="008A3FFA">
        <w:rPr>
          <w:rFonts w:eastAsia="Gulim" w:cstheme="minorHAnsi"/>
          <w:szCs w:val="18"/>
          <w:lang w:eastAsia="ko-KR"/>
        </w:rPr>
        <w:t xml:space="preserve">, </w:t>
      </w:r>
      <w:r w:rsidRPr="008A3FFA">
        <w:rPr>
          <w:rFonts w:eastAsia="Gulim" w:cstheme="minorHAnsi"/>
          <w:szCs w:val="18"/>
          <w:lang w:eastAsia="ko-KR"/>
        </w:rPr>
        <w:t>삭제하거나</w:t>
      </w:r>
      <w:r w:rsidRPr="008A3FFA">
        <w:rPr>
          <w:rFonts w:eastAsia="Gulim" w:cstheme="minorHAnsi"/>
          <w:szCs w:val="18"/>
          <w:lang w:eastAsia="ko-KR"/>
        </w:rPr>
        <w:t xml:space="preserve"> </w:t>
      </w:r>
      <w:r w:rsidRPr="008A3FFA">
        <w:rPr>
          <w:rFonts w:eastAsia="Gulim" w:cstheme="minorHAnsi"/>
          <w:szCs w:val="18"/>
          <w:lang w:eastAsia="ko-KR"/>
        </w:rPr>
        <w:t>비디오</w:t>
      </w:r>
      <w:r w:rsidRPr="008A3FFA">
        <w:rPr>
          <w:rFonts w:eastAsia="Gulim" w:cstheme="minorHAnsi"/>
          <w:szCs w:val="18"/>
          <w:lang w:eastAsia="ko-KR"/>
        </w:rPr>
        <w:t xml:space="preserve"> </w:t>
      </w:r>
      <w:r w:rsidRPr="008A3FFA">
        <w:rPr>
          <w:rFonts w:eastAsia="Gulim" w:cstheme="minorHAnsi"/>
          <w:szCs w:val="18"/>
          <w:lang w:eastAsia="ko-KR"/>
        </w:rPr>
        <w:t>메타데이터를</w:t>
      </w:r>
      <w:r w:rsidRPr="008A3FFA">
        <w:rPr>
          <w:rFonts w:eastAsia="Gulim" w:cstheme="minorHAnsi"/>
          <w:szCs w:val="18"/>
          <w:lang w:eastAsia="ko-KR"/>
        </w:rPr>
        <w:t xml:space="preserve"> </w:t>
      </w:r>
      <w:r w:rsidRPr="008A3FFA">
        <w:rPr>
          <w:rFonts w:eastAsia="Gulim" w:cstheme="minorHAnsi"/>
          <w:szCs w:val="18"/>
          <w:lang w:eastAsia="ko-KR"/>
        </w:rPr>
        <w:t>편집할</w:t>
      </w:r>
      <w:r w:rsidRPr="008A3FFA">
        <w:rPr>
          <w:rFonts w:eastAsia="Gulim" w:cstheme="minorHAnsi"/>
          <w:szCs w:val="18"/>
          <w:lang w:eastAsia="ko-KR"/>
        </w:rPr>
        <w:t xml:space="preserve"> </w:t>
      </w:r>
      <w:r w:rsidRPr="008A3FFA">
        <w:rPr>
          <w:rFonts w:eastAsia="Gulim" w:cstheme="minorHAnsi"/>
          <w:szCs w:val="18"/>
          <w:lang w:eastAsia="ko-KR"/>
        </w:rPr>
        <w:t>수</w:t>
      </w:r>
      <w:r w:rsidRPr="008A3FFA">
        <w:rPr>
          <w:rFonts w:eastAsia="Gulim" w:cstheme="minorHAnsi"/>
          <w:szCs w:val="18"/>
          <w:lang w:eastAsia="ko-KR"/>
        </w:rPr>
        <w:t xml:space="preserve"> </w:t>
      </w:r>
      <w:r w:rsidRPr="008A3FFA">
        <w:rPr>
          <w:rFonts w:eastAsia="Gulim" w:cstheme="minorHAnsi"/>
          <w:szCs w:val="18"/>
          <w:lang w:eastAsia="ko-KR"/>
        </w:rPr>
        <w:t>없는</w:t>
      </w:r>
      <w:r w:rsidRPr="008A3FFA">
        <w:rPr>
          <w:rFonts w:eastAsia="Gulim" w:cstheme="minorHAnsi"/>
          <w:szCs w:val="18"/>
          <w:lang w:eastAsia="ko-KR"/>
        </w:rPr>
        <w:t xml:space="preserve"> </w:t>
      </w:r>
      <w:r w:rsidRPr="008A3FFA">
        <w:rPr>
          <w:rFonts w:eastAsia="Gulim" w:cstheme="minorHAnsi"/>
          <w:szCs w:val="18"/>
          <w:lang w:eastAsia="ko-KR"/>
        </w:rPr>
        <w:t>시간</w:t>
      </w:r>
      <w:r w:rsidRPr="008A3FFA">
        <w:rPr>
          <w:rFonts w:eastAsia="Gulim" w:cstheme="minorHAnsi"/>
          <w:szCs w:val="18"/>
          <w:vertAlign w:val="superscript"/>
          <w:lang w:eastAsia="ko-KR"/>
        </w:rPr>
        <w:t>1</w:t>
      </w:r>
      <w:r w:rsidRPr="008A3FFA">
        <w:rPr>
          <w:rFonts w:eastAsia="Gulim" w:cstheme="minorHAnsi"/>
          <w:szCs w:val="18"/>
          <w:lang w:eastAsia="ko-KR"/>
        </w:rPr>
        <w:t>.</w:t>
      </w:r>
    </w:p>
    <w:p w14:paraId="0A4DD430" w14:textId="77777777" w:rsidR="006A7532" w:rsidRPr="008A3FFA" w:rsidRDefault="006A7532" w:rsidP="009E4C53">
      <w:pPr>
        <w:pStyle w:val="ProductList-Body"/>
        <w:rPr>
          <w:rFonts w:eastAsia="Gulim" w:cstheme="minorHAnsi"/>
          <w:lang w:eastAsia="ko-KR"/>
        </w:rPr>
      </w:pPr>
    </w:p>
    <w:p w14:paraId="66D1E264" w14:textId="77777777" w:rsidR="006A7532" w:rsidRPr="008A3FFA" w:rsidRDefault="006A7532" w:rsidP="009E4C53">
      <w:pPr>
        <w:pStyle w:val="ProductList-Body"/>
        <w:rPr>
          <w:rFonts w:eastAsia="Gulim" w:cstheme="minorHAnsi"/>
          <w:lang w:eastAsia="ko-KR"/>
        </w:rPr>
      </w:pPr>
      <w:r w:rsidRPr="008A3FFA">
        <w:rPr>
          <w:rFonts w:eastAsia="Gulim" w:cstheme="minorHAnsi"/>
          <w:b/>
          <w:color w:val="00188F"/>
          <w:lang w:eastAsia="ko-KR"/>
        </w:rPr>
        <w:t>월간</w:t>
      </w:r>
      <w:r w:rsidRPr="008A3FFA">
        <w:rPr>
          <w:rFonts w:eastAsia="Gulim" w:cstheme="minorHAnsi"/>
          <w:b/>
          <w:color w:val="00188F"/>
          <w:lang w:eastAsia="ko-KR"/>
        </w:rPr>
        <w:t xml:space="preserve"> </w:t>
      </w:r>
      <w:r w:rsidRPr="008A3FFA">
        <w:rPr>
          <w:rFonts w:eastAsia="Gulim" w:cstheme="minorHAnsi"/>
          <w:b/>
          <w:color w:val="00188F"/>
          <w:lang w:eastAsia="ko-KR"/>
        </w:rPr>
        <w:t>작동</w:t>
      </w:r>
      <w:r w:rsidRPr="008A3FFA">
        <w:rPr>
          <w:rFonts w:eastAsia="Gulim" w:cstheme="minorHAnsi"/>
          <w:b/>
          <w:color w:val="00188F"/>
          <w:lang w:eastAsia="ko-KR"/>
        </w:rPr>
        <w:t xml:space="preserve"> </w:t>
      </w:r>
      <w:r w:rsidRPr="008A3FFA">
        <w:rPr>
          <w:rFonts w:eastAsia="Gulim" w:cstheme="minorHAnsi"/>
          <w:b/>
          <w:color w:val="00188F"/>
          <w:lang w:eastAsia="ko-KR"/>
        </w:rPr>
        <w:t>시간</w:t>
      </w:r>
      <w:r w:rsidRPr="008A3FFA">
        <w:rPr>
          <w:rFonts w:eastAsia="Gulim" w:cstheme="minorHAnsi"/>
          <w:b/>
          <w:color w:val="00188F"/>
          <w:lang w:eastAsia="ko-KR"/>
        </w:rPr>
        <w:t xml:space="preserve"> </w:t>
      </w:r>
      <w:r w:rsidRPr="008A3FFA">
        <w:rPr>
          <w:rFonts w:eastAsia="Gulim" w:cstheme="minorHAnsi"/>
          <w:b/>
          <w:color w:val="00188F"/>
          <w:lang w:eastAsia="ko-KR"/>
        </w:rPr>
        <w:t>비율</w:t>
      </w:r>
      <w:r w:rsidRPr="0010382D">
        <w:rPr>
          <w:rFonts w:eastAsia="Gulim" w:cstheme="minorHAnsi"/>
          <w:lang w:eastAsia="ko-KR"/>
        </w:rPr>
        <w:t>:</w:t>
      </w:r>
      <w:r w:rsidRPr="008A3FFA">
        <w:rPr>
          <w:rFonts w:eastAsia="Gulim" w:cstheme="minorHAnsi"/>
          <w:lang w:eastAsia="ko-KR"/>
        </w:rPr>
        <w:t xml:space="preserve"> </w:t>
      </w:r>
      <w:r w:rsidRPr="008A3FFA">
        <w:rPr>
          <w:rFonts w:eastAsia="Gulim" w:cstheme="minorHAnsi"/>
          <w:lang w:eastAsia="ko-KR"/>
        </w:rPr>
        <w:t>월간</w:t>
      </w:r>
      <w:r w:rsidRPr="008A3FFA">
        <w:rPr>
          <w:rFonts w:eastAsia="Gulim" w:cstheme="minorHAnsi"/>
          <w:lang w:eastAsia="ko-KR"/>
        </w:rPr>
        <w:t xml:space="preserve"> </w:t>
      </w:r>
      <w:r w:rsidRPr="008A3FFA">
        <w:rPr>
          <w:rFonts w:eastAsia="Gulim" w:cstheme="minorHAnsi"/>
          <w:lang w:eastAsia="ko-KR"/>
        </w:rPr>
        <w:t>작동</w:t>
      </w:r>
      <w:r w:rsidRPr="008A3FFA">
        <w:rPr>
          <w:rFonts w:eastAsia="Gulim" w:cstheme="minorHAnsi"/>
          <w:lang w:eastAsia="ko-KR"/>
        </w:rPr>
        <w:t xml:space="preserve"> </w:t>
      </w:r>
      <w:r w:rsidRPr="008A3FFA">
        <w:rPr>
          <w:rFonts w:eastAsia="Gulim" w:cstheme="minorHAnsi"/>
          <w:lang w:eastAsia="ko-KR"/>
        </w:rPr>
        <w:t>시간</w:t>
      </w:r>
      <w:r w:rsidRPr="008A3FFA">
        <w:rPr>
          <w:rFonts w:eastAsia="Gulim" w:cstheme="minorHAnsi"/>
          <w:lang w:eastAsia="ko-KR"/>
        </w:rPr>
        <w:t xml:space="preserve"> </w:t>
      </w:r>
      <w:r w:rsidRPr="008A3FFA">
        <w:rPr>
          <w:rFonts w:eastAsia="Gulim" w:cstheme="minorHAnsi"/>
          <w:lang w:eastAsia="ko-KR"/>
        </w:rPr>
        <w:t>비율은</w:t>
      </w:r>
      <w:r w:rsidRPr="008A3FFA">
        <w:rPr>
          <w:rFonts w:eastAsia="Gulim" w:cstheme="minorHAnsi"/>
          <w:lang w:eastAsia="ko-KR"/>
        </w:rPr>
        <w:t xml:space="preserve"> </w:t>
      </w:r>
      <w:r w:rsidRPr="008A3FFA">
        <w:rPr>
          <w:rFonts w:eastAsia="Gulim" w:cstheme="minorHAnsi"/>
          <w:lang w:eastAsia="ko-KR"/>
        </w:rPr>
        <w:t>다음</w:t>
      </w:r>
      <w:r w:rsidRPr="008A3FFA">
        <w:rPr>
          <w:rFonts w:eastAsia="Gulim" w:cstheme="minorHAnsi"/>
          <w:lang w:eastAsia="ko-KR"/>
        </w:rPr>
        <w:t xml:space="preserve"> </w:t>
      </w:r>
      <w:r w:rsidRPr="008A3FFA">
        <w:rPr>
          <w:rFonts w:eastAsia="Gulim" w:cstheme="minorHAnsi"/>
          <w:lang w:eastAsia="ko-KR"/>
        </w:rPr>
        <w:t>수식을</w:t>
      </w:r>
      <w:r w:rsidRPr="008A3FFA">
        <w:rPr>
          <w:rFonts w:eastAsia="Gulim" w:cstheme="minorHAnsi"/>
          <w:lang w:eastAsia="ko-KR"/>
        </w:rPr>
        <w:t xml:space="preserve"> </w:t>
      </w:r>
      <w:r w:rsidRPr="008A3FFA">
        <w:rPr>
          <w:rFonts w:eastAsia="Gulim" w:cstheme="minorHAnsi"/>
          <w:lang w:eastAsia="ko-KR"/>
        </w:rPr>
        <w:t>사용하여</w:t>
      </w:r>
      <w:r w:rsidRPr="008A3FFA">
        <w:rPr>
          <w:rFonts w:eastAsia="Gulim" w:cstheme="minorHAnsi"/>
          <w:lang w:eastAsia="ko-KR"/>
        </w:rPr>
        <w:t xml:space="preserve"> </w:t>
      </w:r>
      <w:r w:rsidRPr="008A3FFA">
        <w:rPr>
          <w:rFonts w:eastAsia="Gulim" w:cstheme="minorHAnsi"/>
          <w:lang w:eastAsia="ko-KR"/>
        </w:rPr>
        <w:t>계산합니다</w:t>
      </w:r>
      <w:r w:rsidRPr="008A3FFA">
        <w:rPr>
          <w:rFonts w:eastAsia="Gulim" w:cstheme="minorHAnsi"/>
          <w:lang w:eastAsia="ko-KR"/>
        </w:rPr>
        <w:t>.</w:t>
      </w:r>
    </w:p>
    <w:p w14:paraId="1CE715EF" w14:textId="77777777" w:rsidR="006A7532" w:rsidRPr="008A3FFA" w:rsidRDefault="006A7532" w:rsidP="009E4C53">
      <w:pPr>
        <w:pStyle w:val="ProductList-Body"/>
        <w:rPr>
          <w:rFonts w:eastAsia="Gulim" w:cstheme="minorHAnsi"/>
          <w:lang w:eastAsia="ko-KR"/>
        </w:rPr>
      </w:pPr>
    </w:p>
    <w:p w14:paraId="6841321C" w14:textId="77777777" w:rsidR="006A7532" w:rsidRPr="005A1238" w:rsidRDefault="00000000" w:rsidP="009E4C53">
      <w:pPr>
        <w:jc w:val="both"/>
        <w:rPr>
          <w:rFonts w:ascii="Cambria Math" w:eastAsia="Gulim" w:hAnsi="Cambria Math"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82C5688" w14:textId="77777777" w:rsidR="006A7532" w:rsidRPr="008A3FFA" w:rsidRDefault="006A7532" w:rsidP="009E4C53">
      <w:pPr>
        <w:pStyle w:val="ProductList-Body"/>
        <w:rPr>
          <w:rFonts w:eastAsia="Gulim" w:cstheme="minorHAnsi"/>
          <w:lang w:eastAsia="ko-KR"/>
        </w:rPr>
      </w:pPr>
      <w:r w:rsidRPr="008A3FFA">
        <w:rPr>
          <w:rFonts w:eastAsia="Gulim" w:cstheme="minorHAnsi"/>
          <w:lang w:eastAsia="ko-KR"/>
        </w:rPr>
        <w:t>여기서</w:t>
      </w:r>
      <w:r w:rsidRPr="008A3FFA">
        <w:rPr>
          <w:rFonts w:eastAsia="Gulim" w:cstheme="minorHAnsi"/>
          <w:lang w:eastAsia="ko-KR"/>
        </w:rPr>
        <w:t xml:space="preserve"> </w:t>
      </w:r>
      <w:r w:rsidRPr="008A3FFA">
        <w:rPr>
          <w:rFonts w:eastAsia="Gulim" w:cstheme="minorHAnsi"/>
          <w:lang w:eastAsia="ko-KR"/>
        </w:rPr>
        <w:t>작동</w:t>
      </w:r>
      <w:r w:rsidRPr="008A3FFA">
        <w:rPr>
          <w:rFonts w:eastAsia="Gulim" w:cstheme="minorHAnsi"/>
          <w:lang w:eastAsia="ko-KR"/>
        </w:rPr>
        <w:t xml:space="preserve"> </w:t>
      </w:r>
      <w:r w:rsidRPr="008A3FFA">
        <w:rPr>
          <w:rFonts w:eastAsia="Gulim" w:cstheme="minorHAnsi"/>
          <w:lang w:eastAsia="ko-KR"/>
        </w:rPr>
        <w:t>중지</w:t>
      </w:r>
      <w:r w:rsidRPr="008A3FFA">
        <w:rPr>
          <w:rFonts w:eastAsia="Gulim" w:cstheme="minorHAnsi"/>
          <w:lang w:eastAsia="ko-KR"/>
        </w:rPr>
        <w:t xml:space="preserve"> </w:t>
      </w:r>
      <w:r w:rsidRPr="008A3FFA">
        <w:rPr>
          <w:rFonts w:eastAsia="Gulim" w:cstheme="minorHAnsi"/>
          <w:lang w:eastAsia="ko-KR"/>
        </w:rPr>
        <w:t>시간은</w:t>
      </w:r>
      <w:r w:rsidRPr="008A3FFA">
        <w:rPr>
          <w:rFonts w:eastAsia="Gulim" w:cstheme="minorHAnsi"/>
          <w:lang w:eastAsia="ko-KR"/>
        </w:rPr>
        <w:t xml:space="preserve"> </w:t>
      </w:r>
      <w:r w:rsidRPr="008A3FFA">
        <w:rPr>
          <w:rFonts w:eastAsia="Gulim" w:cstheme="minorHAnsi"/>
          <w:lang w:eastAsia="ko-KR"/>
        </w:rPr>
        <w:t>사용자</w:t>
      </w:r>
      <w:r w:rsidRPr="008A3FFA">
        <w:rPr>
          <w:rFonts w:eastAsia="Gulim" w:cstheme="minorHAnsi"/>
          <w:lang w:eastAsia="ko-KR"/>
        </w:rPr>
        <w:t xml:space="preserve"> </w:t>
      </w:r>
      <w:r w:rsidRPr="008A3FFA">
        <w:rPr>
          <w:rFonts w:eastAsia="Gulim" w:cstheme="minorHAnsi"/>
          <w:lang w:eastAsia="ko-KR"/>
        </w:rPr>
        <w:t>시간</w:t>
      </w:r>
      <w:r w:rsidRPr="008A3FFA">
        <w:rPr>
          <w:rFonts w:eastAsia="Gulim" w:cstheme="minorHAnsi"/>
          <w:lang w:eastAsia="ko-KR"/>
        </w:rPr>
        <w:t>(</w:t>
      </w:r>
      <w:r w:rsidRPr="008A3FFA">
        <w:rPr>
          <w:rFonts w:eastAsia="Gulim" w:cstheme="minorHAnsi"/>
          <w:lang w:eastAsia="ko-KR"/>
        </w:rPr>
        <w:t>분</w:t>
      </w:r>
      <w:r w:rsidRPr="008A3FFA">
        <w:rPr>
          <w:rFonts w:eastAsia="Gulim" w:cstheme="minorHAnsi"/>
          <w:lang w:eastAsia="ko-KR"/>
        </w:rPr>
        <w:t xml:space="preserve">) </w:t>
      </w:r>
      <w:r w:rsidRPr="008A3FFA">
        <w:rPr>
          <w:rFonts w:eastAsia="Gulim" w:cstheme="minorHAnsi"/>
          <w:lang w:eastAsia="ko-KR"/>
        </w:rPr>
        <w:t>단위로</w:t>
      </w:r>
      <w:r w:rsidRPr="008A3FFA">
        <w:rPr>
          <w:rFonts w:eastAsia="Gulim" w:cstheme="minorHAnsi"/>
          <w:lang w:eastAsia="ko-KR"/>
        </w:rPr>
        <w:t xml:space="preserve"> </w:t>
      </w:r>
      <w:r w:rsidRPr="008A3FFA">
        <w:rPr>
          <w:rFonts w:eastAsia="Gulim" w:cstheme="minorHAnsi"/>
          <w:lang w:eastAsia="ko-KR"/>
        </w:rPr>
        <w:t>측정됩니다</w:t>
      </w:r>
      <w:r w:rsidRPr="008A3FFA">
        <w:rPr>
          <w:rFonts w:eastAsia="Gulim" w:cstheme="minorHAnsi"/>
          <w:lang w:eastAsia="ko-KR"/>
        </w:rPr>
        <w:t xml:space="preserve">. </w:t>
      </w:r>
      <w:r w:rsidRPr="008A3FFA">
        <w:rPr>
          <w:rFonts w:eastAsia="Gulim" w:cstheme="minorHAnsi"/>
          <w:lang w:eastAsia="ko-KR"/>
        </w:rPr>
        <w:t>즉</w:t>
      </w:r>
      <w:r w:rsidRPr="008A3FFA">
        <w:rPr>
          <w:rFonts w:eastAsia="Gulim" w:cstheme="minorHAnsi"/>
          <w:lang w:eastAsia="ko-KR"/>
        </w:rPr>
        <w:t xml:space="preserve"> </w:t>
      </w:r>
      <w:r w:rsidRPr="008A3FFA">
        <w:rPr>
          <w:rFonts w:eastAsia="Gulim" w:cstheme="minorHAnsi"/>
          <w:lang w:eastAsia="ko-KR"/>
        </w:rPr>
        <w:t>매월</w:t>
      </w:r>
      <w:r w:rsidRPr="008A3FFA">
        <w:rPr>
          <w:rFonts w:eastAsia="Gulim" w:cstheme="minorHAnsi"/>
          <w:lang w:eastAsia="ko-KR"/>
        </w:rPr>
        <w:t xml:space="preserve"> </w:t>
      </w:r>
      <w:r w:rsidRPr="008A3FFA">
        <w:rPr>
          <w:rFonts w:eastAsia="Gulim" w:cstheme="minorHAnsi"/>
          <w:lang w:eastAsia="ko-KR"/>
        </w:rPr>
        <w:t>작동</w:t>
      </w:r>
      <w:r w:rsidRPr="008A3FFA">
        <w:rPr>
          <w:rFonts w:eastAsia="Gulim" w:cstheme="minorHAnsi"/>
          <w:lang w:eastAsia="ko-KR"/>
        </w:rPr>
        <w:t xml:space="preserve"> </w:t>
      </w:r>
      <w:r w:rsidRPr="008A3FFA">
        <w:rPr>
          <w:rFonts w:eastAsia="Gulim" w:cstheme="minorHAnsi"/>
          <w:lang w:eastAsia="ko-KR"/>
        </w:rPr>
        <w:t>중지</w:t>
      </w:r>
      <w:r w:rsidRPr="008A3FFA">
        <w:rPr>
          <w:rFonts w:eastAsia="Gulim" w:cstheme="minorHAnsi"/>
          <w:lang w:eastAsia="ko-KR"/>
        </w:rPr>
        <w:t xml:space="preserve"> </w:t>
      </w:r>
      <w:r w:rsidRPr="008A3FFA">
        <w:rPr>
          <w:rFonts w:eastAsia="Gulim" w:cstheme="minorHAnsi"/>
          <w:lang w:eastAsia="ko-KR"/>
        </w:rPr>
        <w:t>시간은</w:t>
      </w:r>
      <w:r w:rsidRPr="008A3FFA">
        <w:rPr>
          <w:rFonts w:eastAsia="Gulim" w:cstheme="minorHAnsi"/>
          <w:lang w:eastAsia="ko-KR"/>
        </w:rPr>
        <w:t xml:space="preserve"> </w:t>
      </w:r>
      <w:r w:rsidRPr="008A3FFA">
        <w:rPr>
          <w:rFonts w:eastAsia="Gulim" w:cstheme="minorHAnsi"/>
          <w:lang w:eastAsia="ko-KR"/>
        </w:rPr>
        <w:t>해당</w:t>
      </w:r>
      <w:r w:rsidRPr="008A3FFA">
        <w:rPr>
          <w:rFonts w:eastAsia="Gulim" w:cstheme="minorHAnsi"/>
          <w:lang w:eastAsia="ko-KR"/>
        </w:rPr>
        <w:t xml:space="preserve"> </w:t>
      </w:r>
      <w:r w:rsidRPr="008A3FFA">
        <w:rPr>
          <w:rFonts w:eastAsia="Gulim" w:cstheme="minorHAnsi"/>
          <w:lang w:eastAsia="ko-KR"/>
        </w:rPr>
        <w:t>달에</w:t>
      </w:r>
      <w:r w:rsidRPr="008A3FFA">
        <w:rPr>
          <w:rFonts w:eastAsia="Gulim" w:cstheme="minorHAnsi"/>
          <w:lang w:eastAsia="ko-KR"/>
        </w:rPr>
        <w:t xml:space="preserve"> </w:t>
      </w:r>
      <w:r w:rsidRPr="008A3FFA">
        <w:rPr>
          <w:rFonts w:eastAsia="Gulim" w:cstheme="minorHAnsi"/>
          <w:lang w:eastAsia="ko-KR"/>
        </w:rPr>
        <w:t>발생한</w:t>
      </w:r>
      <w:r w:rsidRPr="008A3FFA">
        <w:rPr>
          <w:rFonts w:eastAsia="Gulim" w:cstheme="minorHAnsi"/>
          <w:lang w:eastAsia="ko-KR"/>
        </w:rPr>
        <w:t xml:space="preserve"> </w:t>
      </w:r>
      <w:r w:rsidRPr="008A3FFA">
        <w:rPr>
          <w:rFonts w:eastAsia="Gulim" w:cstheme="minorHAnsi"/>
          <w:lang w:eastAsia="ko-KR"/>
        </w:rPr>
        <w:t>각</w:t>
      </w:r>
      <w:r w:rsidRPr="008A3FFA">
        <w:rPr>
          <w:rFonts w:eastAsia="Gulim" w:cstheme="minorHAnsi"/>
          <w:lang w:eastAsia="ko-KR"/>
        </w:rPr>
        <w:t xml:space="preserve"> </w:t>
      </w:r>
      <w:r w:rsidRPr="008A3FFA">
        <w:rPr>
          <w:rFonts w:eastAsia="Gulim" w:cstheme="minorHAnsi"/>
          <w:lang w:eastAsia="ko-KR"/>
        </w:rPr>
        <w:t>인시던트의</w:t>
      </w:r>
      <w:r w:rsidRPr="008A3FFA">
        <w:rPr>
          <w:rFonts w:eastAsia="Gulim" w:cstheme="minorHAnsi"/>
          <w:lang w:eastAsia="ko-KR"/>
        </w:rPr>
        <w:t xml:space="preserve"> </w:t>
      </w:r>
      <w:r w:rsidRPr="008A3FFA">
        <w:rPr>
          <w:rFonts w:eastAsia="Gulim" w:cstheme="minorHAnsi"/>
          <w:lang w:eastAsia="ko-KR"/>
        </w:rPr>
        <w:t>총</w:t>
      </w:r>
      <w:r w:rsidRPr="008A3FFA">
        <w:rPr>
          <w:rFonts w:eastAsia="Gulim" w:cstheme="minorHAnsi"/>
          <w:lang w:eastAsia="ko-KR"/>
        </w:rPr>
        <w:t xml:space="preserve"> </w:t>
      </w:r>
      <w:r w:rsidRPr="008A3FFA">
        <w:rPr>
          <w:rFonts w:eastAsia="Gulim" w:cstheme="minorHAnsi"/>
          <w:lang w:eastAsia="ko-KR"/>
        </w:rPr>
        <w:t>길이</w:t>
      </w:r>
      <w:r w:rsidRPr="008A3FFA">
        <w:rPr>
          <w:rFonts w:eastAsia="Gulim" w:cstheme="minorHAnsi"/>
          <w:lang w:eastAsia="ko-KR"/>
        </w:rPr>
        <w:t>(</w:t>
      </w:r>
      <w:r w:rsidRPr="008A3FFA">
        <w:rPr>
          <w:rFonts w:eastAsia="Gulim" w:cstheme="minorHAnsi"/>
          <w:lang w:eastAsia="ko-KR"/>
        </w:rPr>
        <w:t>분</w:t>
      </w:r>
      <w:r w:rsidRPr="008A3FFA">
        <w:rPr>
          <w:rFonts w:eastAsia="Gulim" w:cstheme="minorHAnsi"/>
          <w:lang w:eastAsia="ko-KR"/>
        </w:rPr>
        <w:t>)</w:t>
      </w:r>
      <w:r w:rsidRPr="008A3FFA">
        <w:rPr>
          <w:rFonts w:eastAsia="Gulim" w:cstheme="minorHAnsi"/>
          <w:lang w:eastAsia="ko-KR"/>
        </w:rPr>
        <w:t>를</w:t>
      </w:r>
      <w:r w:rsidRPr="008A3FFA">
        <w:rPr>
          <w:rFonts w:eastAsia="Gulim" w:cstheme="minorHAnsi"/>
          <w:lang w:eastAsia="ko-KR"/>
        </w:rPr>
        <w:t xml:space="preserve"> </w:t>
      </w:r>
      <w:r w:rsidRPr="008A3FFA">
        <w:rPr>
          <w:rFonts w:eastAsia="Gulim" w:cstheme="minorHAnsi"/>
          <w:lang w:eastAsia="ko-KR"/>
        </w:rPr>
        <w:t>해당</w:t>
      </w:r>
      <w:r w:rsidRPr="008A3FFA">
        <w:rPr>
          <w:rFonts w:eastAsia="Gulim" w:cstheme="minorHAnsi"/>
          <w:lang w:eastAsia="ko-KR"/>
        </w:rPr>
        <w:t xml:space="preserve"> </w:t>
      </w:r>
      <w:r w:rsidRPr="008A3FFA">
        <w:rPr>
          <w:rFonts w:eastAsia="Gulim" w:cstheme="minorHAnsi"/>
          <w:lang w:eastAsia="ko-KR"/>
        </w:rPr>
        <w:t>인시던트의</w:t>
      </w:r>
      <w:r w:rsidRPr="008A3FFA">
        <w:rPr>
          <w:rFonts w:eastAsia="Gulim" w:cstheme="minorHAnsi"/>
          <w:lang w:eastAsia="ko-KR"/>
        </w:rPr>
        <w:t xml:space="preserve"> </w:t>
      </w:r>
      <w:r w:rsidRPr="008A3FFA">
        <w:rPr>
          <w:rFonts w:eastAsia="Gulim" w:cstheme="minorHAnsi"/>
          <w:lang w:eastAsia="ko-KR"/>
        </w:rPr>
        <w:t>영향을</w:t>
      </w:r>
      <w:r w:rsidRPr="008A3FFA">
        <w:rPr>
          <w:rFonts w:eastAsia="Gulim" w:cstheme="minorHAnsi"/>
          <w:lang w:eastAsia="ko-KR"/>
        </w:rPr>
        <w:t xml:space="preserve"> </w:t>
      </w:r>
      <w:r w:rsidRPr="008A3FFA">
        <w:rPr>
          <w:rFonts w:eastAsia="Gulim" w:cstheme="minorHAnsi"/>
          <w:lang w:eastAsia="ko-KR"/>
        </w:rPr>
        <w:t>받는</w:t>
      </w:r>
      <w:r w:rsidRPr="008A3FFA">
        <w:rPr>
          <w:rFonts w:eastAsia="Gulim" w:cstheme="minorHAnsi"/>
          <w:lang w:eastAsia="ko-KR"/>
        </w:rPr>
        <w:t xml:space="preserve"> </w:t>
      </w:r>
      <w:r w:rsidRPr="008A3FFA">
        <w:rPr>
          <w:rFonts w:eastAsia="Gulim" w:cstheme="minorHAnsi"/>
          <w:lang w:eastAsia="ko-KR"/>
        </w:rPr>
        <w:t>사용자의</w:t>
      </w:r>
      <w:r w:rsidRPr="008A3FFA">
        <w:rPr>
          <w:rFonts w:eastAsia="Gulim" w:cstheme="minorHAnsi"/>
          <w:lang w:eastAsia="ko-KR"/>
        </w:rPr>
        <w:t xml:space="preserve"> </w:t>
      </w:r>
      <w:r w:rsidRPr="008A3FFA">
        <w:rPr>
          <w:rFonts w:eastAsia="Gulim" w:cstheme="minorHAnsi"/>
          <w:lang w:eastAsia="ko-KR"/>
        </w:rPr>
        <w:t>수로</w:t>
      </w:r>
      <w:r w:rsidRPr="008A3FFA">
        <w:rPr>
          <w:rFonts w:eastAsia="Gulim" w:cstheme="minorHAnsi"/>
          <w:lang w:eastAsia="ko-KR"/>
        </w:rPr>
        <w:t xml:space="preserve"> </w:t>
      </w:r>
      <w:r w:rsidRPr="008A3FFA">
        <w:rPr>
          <w:rFonts w:eastAsia="Gulim" w:cstheme="minorHAnsi"/>
          <w:lang w:eastAsia="ko-KR"/>
        </w:rPr>
        <w:t>곱한</w:t>
      </w:r>
      <w:r w:rsidRPr="008A3FFA">
        <w:rPr>
          <w:rFonts w:eastAsia="Gulim" w:cstheme="minorHAnsi"/>
          <w:lang w:eastAsia="ko-KR"/>
        </w:rPr>
        <w:t xml:space="preserve"> </w:t>
      </w:r>
      <w:r w:rsidRPr="008A3FFA">
        <w:rPr>
          <w:rFonts w:eastAsia="Gulim" w:cstheme="minorHAnsi"/>
          <w:lang w:eastAsia="ko-KR"/>
        </w:rPr>
        <w:t>값입니다</w:t>
      </w:r>
      <w:r w:rsidRPr="008A3FFA">
        <w:rPr>
          <w:rFonts w:eastAsia="Gulim" w:cstheme="minorHAnsi"/>
          <w:lang w:eastAsia="ko-KR"/>
        </w:rPr>
        <w:t>.</w:t>
      </w:r>
    </w:p>
    <w:p w14:paraId="48006AA2" w14:textId="77777777" w:rsidR="006A7532" w:rsidRPr="008A3FFA" w:rsidRDefault="006A7532" w:rsidP="009E4C53">
      <w:pPr>
        <w:pStyle w:val="ProductList-Body"/>
        <w:rPr>
          <w:rFonts w:eastAsia="Gulim" w:cstheme="minorHAnsi"/>
          <w:lang w:eastAsia="ko-KR"/>
        </w:rPr>
      </w:pPr>
    </w:p>
    <w:p w14:paraId="5307B0C7" w14:textId="77777777" w:rsidR="006A7532" w:rsidRPr="008A3FFA" w:rsidRDefault="006A7532" w:rsidP="009E4C53">
      <w:pPr>
        <w:pStyle w:val="ProductList-Body"/>
        <w:rPr>
          <w:rFonts w:eastAsia="Gulim" w:cstheme="minorHAnsi"/>
        </w:rPr>
      </w:pPr>
      <w:proofErr w:type="spellStart"/>
      <w:r w:rsidRPr="008A3FFA">
        <w:rPr>
          <w:rFonts w:eastAsia="Gulim" w:cstheme="minorHAnsi"/>
          <w:b/>
          <w:color w:val="00188F"/>
        </w:rPr>
        <w:t>서비스</w:t>
      </w:r>
      <w:proofErr w:type="spellEnd"/>
      <w:r w:rsidRPr="008A3FFA">
        <w:rPr>
          <w:rFonts w:eastAsia="Gulim" w:cstheme="minorHAnsi"/>
          <w:b/>
          <w:color w:val="00188F"/>
        </w:rPr>
        <w:t xml:space="preserve"> </w:t>
      </w:r>
      <w:proofErr w:type="spellStart"/>
      <w:r w:rsidRPr="008A3FFA">
        <w:rPr>
          <w:rFonts w:eastAsia="Gulim" w:cstheme="minorHAnsi"/>
          <w:b/>
          <w:color w:val="00188F"/>
        </w:rPr>
        <w:t>수준</w:t>
      </w:r>
      <w:proofErr w:type="spellEnd"/>
      <w:r w:rsidRPr="008A3FFA">
        <w:rPr>
          <w:rFonts w:eastAsia="Gulim" w:cstheme="minorHAnsi"/>
          <w:b/>
          <w:color w:val="00188F"/>
        </w:rPr>
        <w:t xml:space="preserve"> </w:t>
      </w:r>
      <w:proofErr w:type="spellStart"/>
      <w:r w:rsidRPr="008A3FFA">
        <w:rPr>
          <w:rFonts w:eastAsia="Gulim" w:cstheme="minorHAnsi"/>
          <w:b/>
          <w:color w:val="00188F"/>
        </w:rPr>
        <w:t>약정</w:t>
      </w:r>
      <w:proofErr w:type="spellEnd"/>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A7532" w:rsidRPr="005A1238" w14:paraId="3C5B972E" w14:textId="77777777" w:rsidTr="006A7532">
        <w:trPr>
          <w:tblHeader/>
        </w:trPr>
        <w:tc>
          <w:tcPr>
            <w:tcW w:w="2500" w:type="pct"/>
            <w:shd w:val="clear" w:color="auto" w:fill="0072C6"/>
          </w:tcPr>
          <w:p w14:paraId="691599A8" w14:textId="77777777" w:rsidR="006A7532" w:rsidRPr="008A3FFA" w:rsidRDefault="006A7532" w:rsidP="009E4C53">
            <w:pPr>
              <w:pStyle w:val="ProductList-OfferingBody"/>
              <w:jc w:val="center"/>
              <w:rPr>
                <w:rFonts w:eastAsia="Gulim" w:cstheme="minorHAnsi"/>
                <w:color w:val="FFFFFF" w:themeColor="background1"/>
              </w:rPr>
            </w:pPr>
            <w:proofErr w:type="spellStart"/>
            <w:r w:rsidRPr="008A3FFA">
              <w:rPr>
                <w:rFonts w:eastAsia="Gulim" w:cstheme="minorHAnsi"/>
                <w:color w:val="FFFFFF" w:themeColor="background1"/>
              </w:rPr>
              <w:t>월간</w:t>
            </w:r>
            <w:proofErr w:type="spellEnd"/>
            <w:r w:rsidRPr="008A3FFA">
              <w:rPr>
                <w:rFonts w:eastAsia="Gulim" w:cstheme="minorHAnsi"/>
                <w:color w:val="FFFFFF" w:themeColor="background1"/>
              </w:rPr>
              <w:t xml:space="preserve"> </w:t>
            </w:r>
            <w:proofErr w:type="spellStart"/>
            <w:r w:rsidRPr="008A3FFA">
              <w:rPr>
                <w:rFonts w:eastAsia="Gulim" w:cstheme="minorHAnsi"/>
                <w:color w:val="FFFFFF" w:themeColor="background1"/>
              </w:rPr>
              <w:t>작동</w:t>
            </w:r>
            <w:proofErr w:type="spellEnd"/>
            <w:r w:rsidRPr="008A3FFA">
              <w:rPr>
                <w:rFonts w:eastAsia="Gulim" w:cstheme="minorHAnsi"/>
                <w:color w:val="FFFFFF" w:themeColor="background1"/>
              </w:rPr>
              <w:t xml:space="preserve"> </w:t>
            </w:r>
            <w:proofErr w:type="spellStart"/>
            <w:r w:rsidRPr="008A3FFA">
              <w:rPr>
                <w:rFonts w:eastAsia="Gulim" w:cstheme="minorHAnsi"/>
                <w:color w:val="FFFFFF" w:themeColor="background1"/>
              </w:rPr>
              <w:t>시간</w:t>
            </w:r>
            <w:proofErr w:type="spellEnd"/>
            <w:r w:rsidRPr="008A3FFA">
              <w:rPr>
                <w:rFonts w:eastAsia="Gulim" w:cstheme="minorHAnsi"/>
                <w:color w:val="FFFFFF" w:themeColor="background1"/>
              </w:rPr>
              <w:t xml:space="preserve"> </w:t>
            </w:r>
            <w:proofErr w:type="spellStart"/>
            <w:r w:rsidRPr="008A3FFA">
              <w:rPr>
                <w:rFonts w:eastAsia="Gulim" w:cstheme="minorHAnsi"/>
                <w:color w:val="FFFFFF" w:themeColor="background1"/>
              </w:rPr>
              <w:t>비율</w:t>
            </w:r>
            <w:proofErr w:type="spellEnd"/>
          </w:p>
        </w:tc>
        <w:tc>
          <w:tcPr>
            <w:tcW w:w="2500" w:type="pct"/>
            <w:shd w:val="clear" w:color="auto" w:fill="0072C6"/>
          </w:tcPr>
          <w:p w14:paraId="7CB4BA4A" w14:textId="77777777" w:rsidR="006A7532" w:rsidRPr="008A3FFA" w:rsidRDefault="006A7532" w:rsidP="009E4C53">
            <w:pPr>
              <w:pStyle w:val="ProductList-OfferingBody"/>
              <w:jc w:val="center"/>
              <w:rPr>
                <w:rFonts w:eastAsia="Gulim" w:cstheme="minorHAnsi"/>
                <w:color w:val="FFFFFF" w:themeColor="background1"/>
              </w:rPr>
            </w:pPr>
            <w:proofErr w:type="spellStart"/>
            <w:r w:rsidRPr="008A3FFA">
              <w:rPr>
                <w:rFonts w:eastAsia="Gulim" w:cstheme="minorHAnsi"/>
                <w:color w:val="FFFFFF" w:themeColor="background1"/>
              </w:rPr>
              <w:t>서비스</w:t>
            </w:r>
            <w:proofErr w:type="spellEnd"/>
            <w:r w:rsidRPr="008A3FFA">
              <w:rPr>
                <w:rFonts w:eastAsia="Gulim" w:cstheme="minorHAnsi"/>
                <w:color w:val="FFFFFF" w:themeColor="background1"/>
              </w:rPr>
              <w:t xml:space="preserve"> </w:t>
            </w:r>
            <w:proofErr w:type="spellStart"/>
            <w:r w:rsidRPr="008A3FFA">
              <w:rPr>
                <w:rFonts w:eastAsia="Gulim" w:cstheme="minorHAnsi"/>
                <w:color w:val="FFFFFF" w:themeColor="background1"/>
              </w:rPr>
              <w:t>크레딧</w:t>
            </w:r>
            <w:proofErr w:type="spellEnd"/>
          </w:p>
        </w:tc>
      </w:tr>
      <w:tr w:rsidR="006A7532" w:rsidRPr="005A1238" w14:paraId="70F3D891" w14:textId="77777777" w:rsidTr="006A7532">
        <w:tc>
          <w:tcPr>
            <w:tcW w:w="2500" w:type="pct"/>
          </w:tcPr>
          <w:p w14:paraId="20C38193" w14:textId="77777777" w:rsidR="006A7532" w:rsidRPr="008A3FFA" w:rsidRDefault="006A7532" w:rsidP="009E4C53">
            <w:pPr>
              <w:pStyle w:val="ProductList-OfferingBody"/>
              <w:jc w:val="center"/>
              <w:rPr>
                <w:rFonts w:eastAsia="Gulim" w:cstheme="minorHAnsi"/>
              </w:rPr>
            </w:pPr>
            <w:r w:rsidRPr="008A3FFA">
              <w:rPr>
                <w:rFonts w:eastAsia="Gulim" w:cstheme="minorHAnsi"/>
              </w:rPr>
              <w:t>&lt; 99.9%</w:t>
            </w:r>
          </w:p>
        </w:tc>
        <w:tc>
          <w:tcPr>
            <w:tcW w:w="2500" w:type="pct"/>
          </w:tcPr>
          <w:p w14:paraId="074EB148" w14:textId="77777777" w:rsidR="006A7532" w:rsidRPr="008A3FFA" w:rsidRDefault="006A7532" w:rsidP="009E4C53">
            <w:pPr>
              <w:pStyle w:val="ProductList-OfferingBody"/>
              <w:jc w:val="center"/>
              <w:rPr>
                <w:rFonts w:eastAsia="Gulim" w:cstheme="minorHAnsi"/>
              </w:rPr>
            </w:pPr>
            <w:r w:rsidRPr="008A3FFA">
              <w:rPr>
                <w:rFonts w:eastAsia="Gulim" w:cstheme="minorHAnsi"/>
              </w:rPr>
              <w:t>25%</w:t>
            </w:r>
          </w:p>
        </w:tc>
      </w:tr>
      <w:tr w:rsidR="006A7532" w:rsidRPr="005A1238" w14:paraId="0237067C" w14:textId="77777777" w:rsidTr="006A7532">
        <w:tc>
          <w:tcPr>
            <w:tcW w:w="2500" w:type="pct"/>
          </w:tcPr>
          <w:p w14:paraId="55C82278" w14:textId="77777777" w:rsidR="006A7532" w:rsidRPr="008A3FFA" w:rsidRDefault="006A7532" w:rsidP="009E4C53">
            <w:pPr>
              <w:pStyle w:val="ProductList-OfferingBody"/>
              <w:jc w:val="center"/>
              <w:rPr>
                <w:rFonts w:eastAsia="Gulim" w:cstheme="minorHAnsi"/>
              </w:rPr>
            </w:pPr>
            <w:r w:rsidRPr="008A3FFA">
              <w:rPr>
                <w:rFonts w:eastAsia="Gulim" w:cstheme="minorHAnsi"/>
              </w:rPr>
              <w:t>&lt; 99%</w:t>
            </w:r>
          </w:p>
        </w:tc>
        <w:tc>
          <w:tcPr>
            <w:tcW w:w="2500" w:type="pct"/>
          </w:tcPr>
          <w:p w14:paraId="79DF2FBB" w14:textId="77777777" w:rsidR="006A7532" w:rsidRPr="008A3FFA" w:rsidRDefault="006A7532" w:rsidP="009E4C53">
            <w:pPr>
              <w:pStyle w:val="ProductList-OfferingBody"/>
              <w:jc w:val="center"/>
              <w:rPr>
                <w:rFonts w:eastAsia="Gulim" w:cstheme="minorHAnsi"/>
              </w:rPr>
            </w:pPr>
            <w:r w:rsidRPr="008A3FFA">
              <w:rPr>
                <w:rFonts w:eastAsia="Gulim" w:cstheme="minorHAnsi"/>
              </w:rPr>
              <w:t>50%</w:t>
            </w:r>
          </w:p>
        </w:tc>
      </w:tr>
      <w:tr w:rsidR="006A7532" w:rsidRPr="005A1238" w14:paraId="700FF994" w14:textId="77777777" w:rsidTr="006A7532">
        <w:tc>
          <w:tcPr>
            <w:tcW w:w="2500" w:type="pct"/>
          </w:tcPr>
          <w:p w14:paraId="140065BE" w14:textId="77777777" w:rsidR="006A7532" w:rsidRPr="008A3FFA" w:rsidRDefault="006A7532" w:rsidP="009E4C53">
            <w:pPr>
              <w:pStyle w:val="ProductList-OfferingBody"/>
              <w:jc w:val="center"/>
              <w:rPr>
                <w:rFonts w:eastAsia="Gulim" w:cstheme="minorHAnsi"/>
              </w:rPr>
            </w:pPr>
            <w:r w:rsidRPr="008A3FFA">
              <w:rPr>
                <w:rFonts w:eastAsia="Gulim" w:cstheme="minorHAnsi"/>
              </w:rPr>
              <w:t>&lt; 95%</w:t>
            </w:r>
          </w:p>
        </w:tc>
        <w:tc>
          <w:tcPr>
            <w:tcW w:w="2500" w:type="pct"/>
          </w:tcPr>
          <w:p w14:paraId="6E4BE152" w14:textId="77777777" w:rsidR="006A7532" w:rsidRPr="008A3FFA" w:rsidRDefault="006A7532" w:rsidP="009E4C53">
            <w:pPr>
              <w:pStyle w:val="ProductList-OfferingBody"/>
              <w:jc w:val="center"/>
              <w:rPr>
                <w:rFonts w:eastAsia="Gulim" w:cstheme="minorHAnsi"/>
              </w:rPr>
            </w:pPr>
            <w:r w:rsidRPr="008A3FFA">
              <w:rPr>
                <w:rFonts w:eastAsia="Gulim" w:cstheme="minorHAnsi"/>
              </w:rPr>
              <w:t>100%</w:t>
            </w:r>
          </w:p>
        </w:tc>
      </w:tr>
    </w:tbl>
    <w:p w14:paraId="2FE68719" w14:textId="77777777" w:rsidR="006A7532" w:rsidRPr="008A3FFA" w:rsidRDefault="006A7532" w:rsidP="009E4C53">
      <w:pPr>
        <w:pStyle w:val="ProductList-Body"/>
        <w:rPr>
          <w:rFonts w:eastAsia="Gulim" w:cstheme="minorHAnsi"/>
        </w:rPr>
      </w:pPr>
    </w:p>
    <w:p w14:paraId="39D985F3" w14:textId="77777777" w:rsidR="006A7532" w:rsidRPr="008A3FFA" w:rsidRDefault="006A7532" w:rsidP="009E4C53">
      <w:pPr>
        <w:pStyle w:val="ProductList-Body"/>
        <w:rPr>
          <w:rFonts w:eastAsia="Gulim" w:cstheme="minorHAnsi"/>
          <w:lang w:eastAsia="ko-KR"/>
        </w:rPr>
      </w:pPr>
      <w:r w:rsidRPr="008A3FFA">
        <w:rPr>
          <w:rFonts w:eastAsia="Gulim" w:cstheme="minorHAnsi"/>
          <w:b/>
          <w:color w:val="00188F"/>
          <w:lang w:eastAsia="ko-KR"/>
        </w:rPr>
        <w:t>서비스</w:t>
      </w:r>
      <w:r w:rsidRPr="008A3FFA">
        <w:rPr>
          <w:rFonts w:eastAsia="Gulim" w:cstheme="minorHAnsi"/>
          <w:b/>
          <w:color w:val="00188F"/>
          <w:lang w:eastAsia="ko-KR"/>
        </w:rPr>
        <w:t xml:space="preserve"> </w:t>
      </w:r>
      <w:r w:rsidRPr="008A3FFA">
        <w:rPr>
          <w:rFonts w:eastAsia="Gulim" w:cstheme="minorHAnsi"/>
          <w:b/>
          <w:color w:val="00188F"/>
          <w:lang w:eastAsia="ko-KR"/>
        </w:rPr>
        <w:t>수준</w:t>
      </w:r>
      <w:r w:rsidRPr="008A3FFA">
        <w:rPr>
          <w:rFonts w:eastAsia="Gulim" w:cstheme="minorHAnsi"/>
          <w:b/>
          <w:color w:val="00188F"/>
          <w:lang w:eastAsia="ko-KR"/>
        </w:rPr>
        <w:t xml:space="preserve"> </w:t>
      </w:r>
      <w:r w:rsidRPr="008A3FFA">
        <w:rPr>
          <w:rFonts w:eastAsia="Gulim" w:cstheme="minorHAnsi"/>
          <w:b/>
          <w:color w:val="00188F"/>
          <w:lang w:eastAsia="ko-KR"/>
        </w:rPr>
        <w:t>예외</w:t>
      </w:r>
      <w:r w:rsidRPr="0010382D">
        <w:rPr>
          <w:rFonts w:eastAsia="Gulim" w:cstheme="minorHAnsi"/>
          <w:lang w:eastAsia="ko-KR"/>
        </w:rPr>
        <w:t>:</w:t>
      </w:r>
      <w:r w:rsidRPr="008A3FFA">
        <w:rPr>
          <w:rFonts w:eastAsia="Gulim" w:cstheme="minorHAnsi"/>
          <w:lang w:eastAsia="ko-KR"/>
        </w:rPr>
        <w:t xml:space="preserve"> Microsoft Stream</w:t>
      </w:r>
      <w:r w:rsidRPr="008A3FFA">
        <w:rPr>
          <w:rFonts w:eastAsia="Gulim" w:cstheme="minorHAnsi"/>
          <w:lang w:eastAsia="ko-KR"/>
        </w:rPr>
        <w:t>의</w:t>
      </w:r>
      <w:r w:rsidRPr="008A3FFA">
        <w:rPr>
          <w:rFonts w:eastAsia="Gulim" w:cstheme="minorHAnsi"/>
          <w:lang w:eastAsia="ko-KR"/>
        </w:rPr>
        <w:t xml:space="preserve"> </w:t>
      </w:r>
      <w:r w:rsidRPr="008A3FFA">
        <w:rPr>
          <w:rFonts w:eastAsia="Gulim" w:cstheme="minorHAnsi"/>
          <w:lang w:eastAsia="ko-KR"/>
        </w:rPr>
        <w:t>무료</w:t>
      </w:r>
      <w:r w:rsidRPr="008A3FFA">
        <w:rPr>
          <w:rFonts w:eastAsia="Gulim" w:cstheme="minorHAnsi"/>
          <w:lang w:eastAsia="ko-KR"/>
        </w:rPr>
        <w:t xml:space="preserve"> </w:t>
      </w:r>
      <w:r w:rsidRPr="008A3FFA">
        <w:rPr>
          <w:rFonts w:eastAsia="Gulim" w:cstheme="minorHAnsi"/>
          <w:lang w:eastAsia="ko-KR"/>
        </w:rPr>
        <w:t>계층에는</w:t>
      </w:r>
      <w:r w:rsidRPr="008A3FFA">
        <w:rPr>
          <w:rFonts w:eastAsia="Gulim" w:cstheme="minorHAnsi"/>
          <w:lang w:eastAsia="ko-KR"/>
        </w:rPr>
        <w:t xml:space="preserve"> SLA</w:t>
      </w:r>
      <w:r w:rsidRPr="008A3FFA">
        <w:rPr>
          <w:rFonts w:eastAsia="Gulim" w:cstheme="minorHAnsi"/>
          <w:lang w:eastAsia="ko-KR"/>
        </w:rPr>
        <w:t>가</w:t>
      </w:r>
      <w:r w:rsidRPr="008A3FFA">
        <w:rPr>
          <w:rFonts w:eastAsia="Gulim" w:cstheme="minorHAnsi"/>
          <w:lang w:eastAsia="ko-KR"/>
        </w:rPr>
        <w:t xml:space="preserve"> </w:t>
      </w:r>
      <w:r w:rsidRPr="008A3FFA">
        <w:rPr>
          <w:rFonts w:eastAsia="Gulim" w:cstheme="minorHAnsi"/>
          <w:lang w:eastAsia="ko-KR"/>
        </w:rPr>
        <w:t>제공되지</w:t>
      </w:r>
      <w:r w:rsidRPr="008A3FFA">
        <w:rPr>
          <w:rFonts w:eastAsia="Gulim" w:cstheme="minorHAnsi"/>
          <w:lang w:eastAsia="ko-KR"/>
        </w:rPr>
        <w:t xml:space="preserve"> </w:t>
      </w:r>
      <w:r w:rsidRPr="008A3FFA">
        <w:rPr>
          <w:rFonts w:eastAsia="Gulim" w:cstheme="minorHAnsi"/>
          <w:lang w:eastAsia="ko-KR"/>
        </w:rPr>
        <w:t>않습니다</w:t>
      </w:r>
      <w:r w:rsidRPr="008A3FFA">
        <w:rPr>
          <w:rFonts w:eastAsia="Gulim" w:cstheme="minorHAnsi"/>
          <w:lang w:eastAsia="ko-KR"/>
        </w:rPr>
        <w:t>.</w:t>
      </w:r>
      <w:r w:rsidRPr="008A3FFA">
        <w:rPr>
          <w:rFonts w:eastAsia="Gulim" w:cstheme="minorHAnsi"/>
          <w:lang w:eastAsia="ko-KR"/>
        </w:rPr>
        <w:br/>
      </w:r>
    </w:p>
    <w:p w14:paraId="68F49A22" w14:textId="77777777" w:rsidR="006A7532" w:rsidRPr="008A3FFA" w:rsidRDefault="006A7532" w:rsidP="009E4C53">
      <w:pPr>
        <w:rPr>
          <w:rFonts w:eastAsia="Gulim" w:cstheme="minorHAnsi"/>
          <w:sz w:val="18"/>
          <w:lang w:val="en-US"/>
        </w:rPr>
      </w:pPr>
      <w:r w:rsidRPr="008A3FFA">
        <w:rPr>
          <w:rFonts w:eastAsia="Gulim" w:cstheme="minorHAnsi"/>
          <w:sz w:val="18"/>
          <w:vertAlign w:val="superscript"/>
        </w:rPr>
        <w:t>1</w:t>
      </w:r>
      <w:r w:rsidRPr="008A3FFA">
        <w:rPr>
          <w:rFonts w:eastAsia="Gulim" w:cstheme="minorHAnsi"/>
          <w:sz w:val="18"/>
        </w:rPr>
        <w:t>지원되지</w:t>
      </w:r>
      <w:r w:rsidRPr="008A3FFA">
        <w:rPr>
          <w:rFonts w:eastAsia="Gulim" w:cstheme="minorHAnsi"/>
          <w:sz w:val="18"/>
        </w:rPr>
        <w:t xml:space="preserve"> </w:t>
      </w:r>
      <w:r w:rsidRPr="008A3FFA">
        <w:rPr>
          <w:rFonts w:eastAsia="Gulim" w:cstheme="minorHAnsi"/>
          <w:sz w:val="18"/>
        </w:rPr>
        <w:t>않는</w:t>
      </w:r>
      <w:r w:rsidRPr="008A3FFA">
        <w:rPr>
          <w:rFonts w:eastAsia="Gulim" w:cstheme="minorHAnsi"/>
          <w:sz w:val="18"/>
        </w:rPr>
        <w:t xml:space="preserve"> </w:t>
      </w:r>
      <w:r w:rsidRPr="008A3FFA">
        <w:rPr>
          <w:rFonts w:eastAsia="Gulim" w:cstheme="minorHAnsi"/>
          <w:sz w:val="18"/>
        </w:rPr>
        <w:t>시나리오에는</w:t>
      </w:r>
      <w:r w:rsidRPr="008A3FFA">
        <w:rPr>
          <w:rFonts w:eastAsia="Gulim" w:cstheme="minorHAnsi"/>
          <w:sz w:val="18"/>
        </w:rPr>
        <w:t xml:space="preserve"> </w:t>
      </w:r>
      <w:r w:rsidRPr="008A3FFA">
        <w:rPr>
          <w:rFonts w:eastAsia="Gulim" w:cstheme="minorHAnsi"/>
          <w:sz w:val="18"/>
        </w:rPr>
        <w:t>지원되지</w:t>
      </w:r>
      <w:r w:rsidRPr="008A3FFA">
        <w:rPr>
          <w:rFonts w:eastAsia="Gulim" w:cstheme="minorHAnsi"/>
          <w:sz w:val="18"/>
        </w:rPr>
        <w:t xml:space="preserve"> </w:t>
      </w:r>
      <w:r w:rsidRPr="008A3FFA">
        <w:rPr>
          <w:rFonts w:eastAsia="Gulim" w:cstheme="minorHAnsi"/>
          <w:sz w:val="18"/>
        </w:rPr>
        <w:t>않는</w:t>
      </w:r>
      <w:r w:rsidRPr="008A3FFA">
        <w:rPr>
          <w:rFonts w:eastAsia="Gulim" w:cstheme="minorHAnsi"/>
          <w:sz w:val="18"/>
        </w:rPr>
        <w:t xml:space="preserve"> </w:t>
      </w:r>
      <w:r w:rsidRPr="008A3FFA">
        <w:rPr>
          <w:rFonts w:eastAsia="Gulim" w:cstheme="minorHAnsi"/>
          <w:sz w:val="18"/>
        </w:rPr>
        <w:t>장치</w:t>
      </w:r>
      <w:r w:rsidRPr="008A3FFA">
        <w:rPr>
          <w:rFonts w:eastAsia="Gulim" w:cstheme="minorHAnsi"/>
          <w:sz w:val="18"/>
        </w:rPr>
        <w:t xml:space="preserve">/OS, </w:t>
      </w:r>
      <w:r w:rsidRPr="008A3FFA">
        <w:rPr>
          <w:rFonts w:eastAsia="Gulim" w:cstheme="minorHAnsi"/>
          <w:sz w:val="18"/>
        </w:rPr>
        <w:t>클라이언트측</w:t>
      </w:r>
      <w:r w:rsidRPr="008A3FFA">
        <w:rPr>
          <w:rFonts w:eastAsia="Gulim" w:cstheme="minorHAnsi"/>
          <w:sz w:val="18"/>
        </w:rPr>
        <w:t xml:space="preserve"> </w:t>
      </w:r>
      <w:r w:rsidRPr="008A3FFA">
        <w:rPr>
          <w:rFonts w:eastAsia="Gulim" w:cstheme="minorHAnsi"/>
          <w:sz w:val="18"/>
        </w:rPr>
        <w:t>네트워크</w:t>
      </w:r>
      <w:r w:rsidRPr="008A3FFA">
        <w:rPr>
          <w:rFonts w:eastAsia="Gulim" w:cstheme="minorHAnsi"/>
          <w:sz w:val="18"/>
        </w:rPr>
        <w:t xml:space="preserve"> </w:t>
      </w:r>
      <w:r w:rsidRPr="008A3FFA">
        <w:rPr>
          <w:rFonts w:eastAsia="Gulim" w:cstheme="minorHAnsi"/>
          <w:sz w:val="18"/>
        </w:rPr>
        <w:t>문제</w:t>
      </w:r>
      <w:r w:rsidRPr="008A3FFA">
        <w:rPr>
          <w:rFonts w:eastAsia="Gulim" w:cstheme="minorHAnsi"/>
          <w:sz w:val="18"/>
        </w:rPr>
        <w:t xml:space="preserve"> </w:t>
      </w:r>
      <w:r w:rsidRPr="008A3FFA">
        <w:rPr>
          <w:rFonts w:eastAsia="Gulim" w:cstheme="minorHAnsi"/>
          <w:sz w:val="18"/>
        </w:rPr>
        <w:t>및</w:t>
      </w:r>
      <w:r w:rsidRPr="008A3FFA">
        <w:rPr>
          <w:rFonts w:eastAsia="Gulim" w:cstheme="minorHAnsi"/>
          <w:sz w:val="18"/>
        </w:rPr>
        <w:t xml:space="preserve"> </w:t>
      </w:r>
      <w:r w:rsidRPr="008A3FFA">
        <w:rPr>
          <w:rFonts w:eastAsia="Gulim" w:cstheme="minorHAnsi"/>
          <w:sz w:val="18"/>
        </w:rPr>
        <w:t>사용자</w:t>
      </w:r>
      <w:r w:rsidRPr="008A3FFA">
        <w:rPr>
          <w:rFonts w:eastAsia="Gulim" w:cstheme="minorHAnsi"/>
          <w:sz w:val="18"/>
        </w:rPr>
        <w:t xml:space="preserve"> </w:t>
      </w:r>
      <w:r w:rsidRPr="008A3FFA">
        <w:rPr>
          <w:rFonts w:eastAsia="Gulim" w:cstheme="minorHAnsi"/>
          <w:sz w:val="18"/>
        </w:rPr>
        <w:t>오류의</w:t>
      </w:r>
      <w:r w:rsidRPr="008A3FFA">
        <w:rPr>
          <w:rFonts w:eastAsia="Gulim" w:cstheme="minorHAnsi"/>
          <w:sz w:val="18"/>
        </w:rPr>
        <w:t xml:space="preserve"> </w:t>
      </w:r>
      <w:r w:rsidRPr="008A3FFA">
        <w:rPr>
          <w:rFonts w:eastAsia="Gulim" w:cstheme="minorHAnsi"/>
          <w:sz w:val="18"/>
        </w:rPr>
        <w:t>재생이</w:t>
      </w:r>
      <w:r w:rsidRPr="008A3FFA">
        <w:rPr>
          <w:rFonts w:eastAsia="Gulim" w:cstheme="minorHAnsi"/>
          <w:sz w:val="18"/>
        </w:rPr>
        <w:t xml:space="preserve"> </w:t>
      </w:r>
      <w:r w:rsidRPr="008A3FFA">
        <w:rPr>
          <w:rFonts w:eastAsia="Gulim" w:cstheme="minorHAnsi"/>
          <w:sz w:val="18"/>
        </w:rPr>
        <w:t>포함될</w:t>
      </w:r>
      <w:r w:rsidRPr="008A3FFA">
        <w:rPr>
          <w:rFonts w:eastAsia="Gulim" w:cstheme="minorHAnsi"/>
          <w:sz w:val="18"/>
        </w:rPr>
        <w:t xml:space="preserve"> </w:t>
      </w:r>
      <w:r w:rsidRPr="008A3FFA">
        <w:rPr>
          <w:rFonts w:eastAsia="Gulim" w:cstheme="minorHAnsi"/>
          <w:sz w:val="18"/>
        </w:rPr>
        <w:t>수</w:t>
      </w:r>
      <w:r w:rsidRPr="008A3FFA">
        <w:rPr>
          <w:rFonts w:eastAsia="Gulim" w:cstheme="minorHAnsi"/>
          <w:sz w:val="18"/>
        </w:rPr>
        <w:t xml:space="preserve"> </w:t>
      </w:r>
      <w:r w:rsidRPr="008A3FFA">
        <w:rPr>
          <w:rFonts w:eastAsia="Gulim" w:cstheme="minorHAnsi"/>
          <w:sz w:val="18"/>
        </w:rPr>
        <w:t>있습니다</w:t>
      </w:r>
      <w:r w:rsidRPr="008A3FFA">
        <w:rPr>
          <w:rFonts w:eastAsia="Gulim" w:cstheme="minorHAnsi"/>
          <w:sz w:val="18"/>
        </w:rPr>
        <w:t>.</w:t>
      </w:r>
    </w:p>
    <w:p w14:paraId="0ACA08E9"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03C47E1B" w14:textId="53F8C836" w:rsidR="00ED627E" w:rsidRPr="00EC7816" w:rsidRDefault="00ED627E" w:rsidP="009E4C53">
      <w:pPr>
        <w:pStyle w:val="ProductList-Offering2Heading"/>
        <w:outlineLvl w:val="2"/>
        <w:rPr>
          <w:rFonts w:asciiTheme="minorHAnsi" w:eastAsia="Gulim" w:hAnsiTheme="minorHAnsi"/>
          <w:lang w:eastAsia="ko-KR"/>
        </w:rPr>
      </w:pPr>
      <w:bookmarkStart w:id="66" w:name="_Toc126009026"/>
      <w:r w:rsidRPr="0013564F">
        <w:rPr>
          <w:rFonts w:ascii="Calibri Light" w:eastAsia="Calibri" w:hAnsi="Calibri Light" w:cs="Times New Roman"/>
          <w:lang w:eastAsia="ko-KR"/>
        </w:rPr>
        <w:t>Microsoft</w:t>
      </w:r>
      <w:r w:rsidRPr="00EC7816">
        <w:rPr>
          <w:rFonts w:asciiTheme="minorHAnsi" w:eastAsia="Gulim" w:hAnsiTheme="minorHAnsi"/>
          <w:lang w:eastAsia="ko-KR"/>
        </w:rPr>
        <w:t xml:space="preserve"> </w:t>
      </w:r>
      <w:bookmarkEnd w:id="63"/>
      <w:r w:rsidRPr="00EC7816">
        <w:rPr>
          <w:rFonts w:asciiTheme="minorHAnsi" w:eastAsia="Gulim" w:hAnsiTheme="minorHAnsi"/>
          <w:lang w:eastAsia="ko-KR"/>
        </w:rPr>
        <w:t>팀</w:t>
      </w:r>
      <w:bookmarkEnd w:id="64"/>
      <w:r w:rsidR="00F1292D">
        <w:rPr>
          <w:rFonts w:asciiTheme="minorHAnsi" w:eastAsia="Gulim" w:hAnsiTheme="minorHAnsi" w:hint="eastAsia"/>
          <w:lang w:eastAsia="ko-KR"/>
        </w:rPr>
        <w:t>즈</w:t>
      </w:r>
      <w:bookmarkEnd w:id="66"/>
    </w:p>
    <w:p w14:paraId="242692C6" w14:textId="77777777" w:rsidR="00ED627E" w:rsidRPr="00EC7816" w:rsidRDefault="00ED627E" w:rsidP="009E4C53">
      <w:pPr>
        <w:pStyle w:val="ProductList-Body"/>
        <w:rPr>
          <w:rFonts w:eastAsia="Gulim"/>
          <w:lang w:eastAsia="ko-KR"/>
        </w:rPr>
      </w:pPr>
      <w:r w:rsidRPr="00EC7816">
        <w:rPr>
          <w:rFonts w:eastAsia="Gulim"/>
          <w:b/>
          <w:color w:val="00188F"/>
          <w:lang w:eastAsia="ko-KR"/>
        </w:rPr>
        <w:t>작동</w:t>
      </w:r>
      <w:r w:rsidRPr="00EC7816">
        <w:rPr>
          <w:rFonts w:eastAsia="Gulim"/>
          <w:b/>
          <w:color w:val="00188F"/>
          <w:lang w:eastAsia="ko-KR"/>
        </w:rPr>
        <w:t xml:space="preserve"> </w:t>
      </w:r>
      <w:r w:rsidRPr="00EC7816">
        <w:rPr>
          <w:rFonts w:eastAsia="Gulim"/>
          <w:b/>
          <w:color w:val="00188F"/>
          <w:lang w:eastAsia="ko-KR"/>
        </w:rPr>
        <w:t>중지</w:t>
      </w:r>
      <w:r w:rsidRPr="00EC7816">
        <w:rPr>
          <w:rFonts w:eastAsia="Gulim"/>
          <w:b/>
          <w:color w:val="00188F"/>
          <w:lang w:eastAsia="ko-KR"/>
        </w:rPr>
        <w:t xml:space="preserve"> </w:t>
      </w:r>
      <w:r w:rsidRPr="00EC7816">
        <w:rPr>
          <w:rFonts w:eastAsia="Gulim"/>
          <w:b/>
          <w:color w:val="00188F"/>
          <w:lang w:eastAsia="ko-KR"/>
        </w:rPr>
        <w:t>시간</w:t>
      </w:r>
      <w:r w:rsidRPr="0010382D">
        <w:rPr>
          <w:rFonts w:eastAsia="Gulim" w:cstheme="minorHAnsi"/>
          <w:b/>
          <w:bCs/>
          <w:iCs/>
          <w:lang w:eastAsia="ko-KR"/>
        </w:rPr>
        <w:t>:</w:t>
      </w:r>
      <w:r w:rsidRPr="00EC7816">
        <w:rPr>
          <w:rFonts w:eastAsia="Gulim"/>
          <w:lang w:eastAsia="ko-KR"/>
        </w:rPr>
        <w:t xml:space="preserve"> </w:t>
      </w:r>
      <w:r w:rsidRPr="00EC7816">
        <w:rPr>
          <w:rFonts w:eastAsia="Gulim"/>
          <w:lang w:eastAsia="ko-KR"/>
        </w:rPr>
        <w:t>최종</w:t>
      </w:r>
      <w:r w:rsidRPr="00EC7816">
        <w:rPr>
          <w:rFonts w:eastAsia="Gulim"/>
          <w:lang w:eastAsia="ko-KR"/>
        </w:rPr>
        <w:t xml:space="preserve"> </w:t>
      </w:r>
      <w:r w:rsidRPr="00EC7816">
        <w:rPr>
          <w:rFonts w:eastAsia="Gulim"/>
          <w:lang w:eastAsia="ko-KR"/>
        </w:rPr>
        <w:t>사용자가</w:t>
      </w:r>
      <w:r w:rsidRPr="00EC7816">
        <w:rPr>
          <w:rFonts w:eastAsia="Gulim"/>
          <w:lang w:eastAsia="ko-KR"/>
        </w:rPr>
        <w:t xml:space="preserve"> </w:t>
      </w:r>
      <w:r w:rsidRPr="00EC7816">
        <w:rPr>
          <w:rFonts w:eastAsia="Gulim"/>
          <w:lang w:eastAsia="ko-KR"/>
        </w:rPr>
        <w:t>현재</w:t>
      </w:r>
      <w:r w:rsidRPr="00EC7816">
        <w:rPr>
          <w:rFonts w:eastAsia="Gulim"/>
          <w:lang w:eastAsia="ko-KR"/>
        </w:rPr>
        <w:t xml:space="preserve"> </w:t>
      </w:r>
      <w:r w:rsidRPr="00EC7816">
        <w:rPr>
          <w:rFonts w:eastAsia="Gulim"/>
          <w:lang w:eastAsia="ko-KR"/>
        </w:rPr>
        <w:t>상태</w:t>
      </w:r>
      <w:r w:rsidRPr="00EC7816">
        <w:rPr>
          <w:rFonts w:eastAsia="Gulim"/>
          <w:lang w:eastAsia="ko-KR"/>
        </w:rPr>
        <w:t xml:space="preserve"> </w:t>
      </w:r>
      <w:r w:rsidRPr="00EC7816">
        <w:rPr>
          <w:rFonts w:eastAsia="Gulim"/>
          <w:lang w:eastAsia="ko-KR"/>
        </w:rPr>
        <w:t>정보를</w:t>
      </w:r>
      <w:r w:rsidRPr="00EC7816">
        <w:rPr>
          <w:rFonts w:eastAsia="Gulim"/>
          <w:lang w:eastAsia="ko-KR"/>
        </w:rPr>
        <w:t xml:space="preserve"> </w:t>
      </w:r>
      <w:r w:rsidRPr="00EC7816">
        <w:rPr>
          <w:rFonts w:eastAsia="Gulim"/>
          <w:szCs w:val="18"/>
          <w:lang w:eastAsia="ko-KR"/>
        </w:rPr>
        <w:t>보거나</w:t>
      </w:r>
      <w:r w:rsidRPr="00EC7816">
        <w:rPr>
          <w:rFonts w:eastAsia="Gulim"/>
          <w:szCs w:val="18"/>
          <w:lang w:eastAsia="ko-KR"/>
        </w:rPr>
        <w:t xml:space="preserve"> </w:t>
      </w:r>
      <w:r w:rsidRPr="00EC7816">
        <w:rPr>
          <w:rFonts w:eastAsia="Gulim"/>
          <w:szCs w:val="18"/>
          <w:lang w:eastAsia="ko-KR"/>
        </w:rPr>
        <w:t>인스턴트</w:t>
      </w:r>
      <w:r w:rsidRPr="00EC7816">
        <w:rPr>
          <w:rFonts w:eastAsia="Gulim"/>
          <w:szCs w:val="18"/>
          <w:lang w:eastAsia="ko-KR"/>
        </w:rPr>
        <w:t xml:space="preserve"> </w:t>
      </w:r>
      <w:r w:rsidRPr="00EC7816">
        <w:rPr>
          <w:rFonts w:eastAsia="Gulim"/>
          <w:szCs w:val="18"/>
          <w:lang w:eastAsia="ko-KR"/>
        </w:rPr>
        <w:t>메시징</w:t>
      </w:r>
      <w:r w:rsidRPr="00EC7816">
        <w:rPr>
          <w:rFonts w:eastAsia="Gulim"/>
          <w:szCs w:val="18"/>
          <w:lang w:eastAsia="ko-KR"/>
        </w:rPr>
        <w:t xml:space="preserve"> </w:t>
      </w:r>
      <w:r w:rsidRPr="00EC7816">
        <w:rPr>
          <w:rFonts w:eastAsia="Gulim"/>
          <w:szCs w:val="18"/>
          <w:lang w:eastAsia="ko-KR"/>
        </w:rPr>
        <w:t>대화를</w:t>
      </w:r>
      <w:r w:rsidRPr="00EC7816">
        <w:rPr>
          <w:rFonts w:eastAsia="Gulim"/>
          <w:szCs w:val="18"/>
          <w:lang w:eastAsia="ko-KR"/>
        </w:rPr>
        <w:t xml:space="preserve"> </w:t>
      </w:r>
      <w:r w:rsidRPr="00EC7816">
        <w:rPr>
          <w:rFonts w:eastAsia="Gulim"/>
          <w:szCs w:val="18"/>
          <w:lang w:eastAsia="ko-KR"/>
        </w:rPr>
        <w:t>나누거나</w:t>
      </w:r>
      <w:r w:rsidRPr="00EC7816">
        <w:rPr>
          <w:rFonts w:eastAsia="Gulim"/>
          <w:szCs w:val="18"/>
          <w:lang w:eastAsia="ko-KR"/>
        </w:rPr>
        <w:t xml:space="preserve"> </w:t>
      </w:r>
      <w:r w:rsidRPr="00EC7816">
        <w:rPr>
          <w:rFonts w:eastAsia="Gulim"/>
          <w:szCs w:val="18"/>
          <w:lang w:eastAsia="ko-KR"/>
        </w:rPr>
        <w:t>온라인</w:t>
      </w:r>
      <w:r w:rsidRPr="00EC7816">
        <w:rPr>
          <w:rFonts w:eastAsia="Gulim"/>
          <w:szCs w:val="18"/>
          <w:lang w:eastAsia="ko-KR"/>
        </w:rPr>
        <w:t xml:space="preserve"> </w:t>
      </w:r>
      <w:r w:rsidRPr="00EC7816">
        <w:rPr>
          <w:rFonts w:eastAsia="Gulim"/>
          <w:szCs w:val="18"/>
          <w:lang w:eastAsia="ko-KR"/>
        </w:rPr>
        <w:t>회의를</w:t>
      </w:r>
      <w:r w:rsidRPr="00EC7816">
        <w:rPr>
          <w:rFonts w:eastAsia="Gulim"/>
          <w:szCs w:val="18"/>
          <w:lang w:eastAsia="ko-KR"/>
        </w:rPr>
        <w:t xml:space="preserve"> </w:t>
      </w:r>
      <w:r w:rsidRPr="00EC7816">
        <w:rPr>
          <w:rFonts w:eastAsia="Gulim"/>
          <w:szCs w:val="18"/>
          <w:lang w:eastAsia="ko-KR"/>
        </w:rPr>
        <w:t>시작할</w:t>
      </w:r>
      <w:r w:rsidRPr="00EC7816">
        <w:rPr>
          <w:rFonts w:eastAsia="Gulim"/>
          <w:szCs w:val="18"/>
          <w:lang w:eastAsia="ko-KR"/>
        </w:rPr>
        <w:t xml:space="preserve"> </w:t>
      </w:r>
      <w:r w:rsidRPr="00EC7816">
        <w:rPr>
          <w:rFonts w:eastAsia="Gulim"/>
          <w:szCs w:val="18"/>
          <w:lang w:eastAsia="ko-KR"/>
        </w:rPr>
        <w:t>수</w:t>
      </w:r>
      <w:r w:rsidRPr="00EC7816">
        <w:rPr>
          <w:rFonts w:eastAsia="Gulim"/>
          <w:szCs w:val="18"/>
          <w:lang w:eastAsia="ko-KR"/>
        </w:rPr>
        <w:t xml:space="preserve"> </w:t>
      </w:r>
      <w:r w:rsidRPr="00EC7816">
        <w:rPr>
          <w:rFonts w:eastAsia="Gulim"/>
          <w:szCs w:val="18"/>
          <w:lang w:eastAsia="ko-KR"/>
        </w:rPr>
        <w:t>없는</w:t>
      </w:r>
      <w:r w:rsidRPr="00EC7816">
        <w:rPr>
          <w:rFonts w:eastAsia="Gulim"/>
          <w:szCs w:val="18"/>
          <w:lang w:eastAsia="ko-KR"/>
        </w:rPr>
        <w:t xml:space="preserve"> </w:t>
      </w:r>
      <w:r w:rsidRPr="00EC7816">
        <w:rPr>
          <w:rFonts w:eastAsia="Gulim"/>
          <w:szCs w:val="18"/>
          <w:lang w:eastAsia="ko-KR"/>
        </w:rPr>
        <w:t>시간</w:t>
      </w:r>
      <w:r w:rsidRPr="00EC7816">
        <w:rPr>
          <w:rFonts w:eastAsia="Gulim"/>
          <w:vertAlign w:val="superscript"/>
          <w:lang w:eastAsia="ko-KR"/>
        </w:rPr>
        <w:t>1</w:t>
      </w:r>
    </w:p>
    <w:p w14:paraId="76D97BE9" w14:textId="77777777" w:rsidR="003010B1" w:rsidRPr="008A3FFA" w:rsidRDefault="003010B1" w:rsidP="009E4C53">
      <w:pPr>
        <w:pStyle w:val="ProductList-Body"/>
        <w:rPr>
          <w:rFonts w:eastAsia="Gulim"/>
          <w:lang w:eastAsia="ko-KR"/>
        </w:rPr>
      </w:pPr>
    </w:p>
    <w:p w14:paraId="10738C83" w14:textId="77777777" w:rsidR="003010B1" w:rsidRPr="008A3FFA" w:rsidRDefault="003010B1" w:rsidP="009E4C53">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3BE24299" w14:textId="77777777" w:rsidR="003010B1" w:rsidRPr="008A3FFA" w:rsidRDefault="003010B1" w:rsidP="009E4C53">
      <w:pPr>
        <w:pStyle w:val="ProductList-Body"/>
        <w:rPr>
          <w:rFonts w:eastAsia="Gulim"/>
          <w:lang w:eastAsia="ko-KR"/>
        </w:rPr>
      </w:pPr>
    </w:p>
    <w:p w14:paraId="7221CC95" w14:textId="77777777" w:rsidR="003010B1"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 xml:space="preserve"> </m:t>
              </m:r>
              <m:r>
                <w:rPr>
                  <w:rFonts w:ascii="Cambria Math" w:eastAsia="Gulim" w:hAnsi="Cambria Math" w:cs="Tahom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15B26AA4" w14:textId="77777777" w:rsidR="003010B1" w:rsidRPr="008A3FFA" w:rsidRDefault="003010B1"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78B1C874" w14:textId="77777777" w:rsidR="003010B1" w:rsidRPr="008A3FFA" w:rsidRDefault="003010B1" w:rsidP="009E4C53">
      <w:pPr>
        <w:pStyle w:val="ProductList-Body"/>
        <w:rPr>
          <w:rFonts w:eastAsia="Gulim"/>
          <w:lang w:eastAsia="ko-KR"/>
        </w:rPr>
      </w:pPr>
    </w:p>
    <w:p w14:paraId="5763F0CB" w14:textId="77777777" w:rsidR="003010B1" w:rsidRPr="008A3FFA" w:rsidRDefault="003010B1" w:rsidP="009E4C53">
      <w:pPr>
        <w:pStyle w:val="ProductList-Body"/>
        <w:rPr>
          <w:rFonts w:eastAsia="Gulim"/>
        </w:rPr>
      </w:pPr>
      <w:r w:rsidRPr="008A3FFA">
        <w:rPr>
          <w:rFonts w:eastAsia="Gulim"/>
          <w:b/>
          <w:color w:val="00188F"/>
        </w:rPr>
        <w:t>서비스</w:t>
      </w:r>
      <w:r w:rsidRPr="008A3FFA">
        <w:rPr>
          <w:rFonts w:eastAsia="Gulim"/>
          <w:b/>
          <w:color w:val="00188F"/>
        </w:rPr>
        <w:t xml:space="preserve"> </w:t>
      </w:r>
      <w:r w:rsidRPr="008A3FFA">
        <w:rPr>
          <w:rFonts w:eastAsia="Gulim"/>
          <w:b/>
          <w:color w:val="00188F"/>
        </w:rPr>
        <w:t>크레딧</w:t>
      </w:r>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10B1" w:rsidRPr="005A1238" w14:paraId="51A42DF5" w14:textId="77777777" w:rsidTr="003010B1">
        <w:trPr>
          <w:tblHeader/>
        </w:trPr>
        <w:tc>
          <w:tcPr>
            <w:tcW w:w="5400" w:type="dxa"/>
            <w:shd w:val="clear" w:color="auto" w:fill="0072C6"/>
          </w:tcPr>
          <w:p w14:paraId="30196FE4" w14:textId="77777777" w:rsidR="003010B1" w:rsidRPr="008A3FFA" w:rsidRDefault="003010B1" w:rsidP="009E4C53">
            <w:pPr>
              <w:pStyle w:val="ProductList-OfferingBody"/>
              <w:jc w:val="center"/>
              <w:rPr>
                <w:rFonts w:eastAsia="Gulim"/>
                <w:color w:val="FFFFFF" w:themeColor="background1"/>
              </w:rPr>
            </w:pPr>
            <w:r w:rsidRPr="008A3FFA">
              <w:rPr>
                <w:rFonts w:eastAsia="Gulim"/>
                <w:color w:val="FFFFFF" w:themeColor="background1"/>
              </w:rPr>
              <w:t>월간</w:t>
            </w:r>
            <w:r w:rsidRPr="008A3FFA">
              <w:rPr>
                <w:rFonts w:eastAsia="Gulim"/>
                <w:color w:val="FFFFFF" w:themeColor="background1"/>
              </w:rPr>
              <w:t xml:space="preserve"> </w:t>
            </w:r>
            <w:r w:rsidRPr="008A3FFA">
              <w:rPr>
                <w:rFonts w:eastAsia="Gulim"/>
                <w:color w:val="FFFFFF" w:themeColor="background1"/>
              </w:rPr>
              <w:t>작동</w:t>
            </w:r>
            <w:r w:rsidRPr="008A3FFA">
              <w:rPr>
                <w:rFonts w:eastAsia="Gulim"/>
                <w:color w:val="FFFFFF" w:themeColor="background1"/>
              </w:rPr>
              <w:t xml:space="preserve"> </w:t>
            </w:r>
            <w:r w:rsidRPr="008A3FFA">
              <w:rPr>
                <w:rFonts w:eastAsia="Gulim"/>
                <w:color w:val="FFFFFF" w:themeColor="background1"/>
              </w:rPr>
              <w:t>시간</w:t>
            </w:r>
            <w:r w:rsidRPr="008A3FFA">
              <w:rPr>
                <w:rFonts w:eastAsia="Gulim"/>
                <w:color w:val="FFFFFF" w:themeColor="background1"/>
              </w:rPr>
              <w:t xml:space="preserve"> </w:t>
            </w:r>
            <w:r w:rsidRPr="008A3FFA">
              <w:rPr>
                <w:rFonts w:eastAsia="Gulim"/>
                <w:color w:val="FFFFFF" w:themeColor="background1"/>
              </w:rPr>
              <w:t>비율</w:t>
            </w:r>
          </w:p>
        </w:tc>
        <w:tc>
          <w:tcPr>
            <w:tcW w:w="5400" w:type="dxa"/>
            <w:shd w:val="clear" w:color="auto" w:fill="0072C6"/>
          </w:tcPr>
          <w:p w14:paraId="5AE656FE" w14:textId="77777777" w:rsidR="003010B1" w:rsidRPr="008A3FFA" w:rsidRDefault="003010B1" w:rsidP="009E4C53">
            <w:pPr>
              <w:pStyle w:val="ProductList-OfferingBody"/>
              <w:jc w:val="center"/>
              <w:rPr>
                <w:rFonts w:eastAsia="Gulim"/>
                <w:color w:val="FFFFFF" w:themeColor="background1"/>
              </w:rPr>
            </w:pPr>
            <w:r w:rsidRPr="008A3FFA">
              <w:rPr>
                <w:rFonts w:eastAsia="Gulim"/>
                <w:color w:val="FFFFFF" w:themeColor="background1"/>
              </w:rPr>
              <w:t>서비스</w:t>
            </w:r>
            <w:r w:rsidRPr="008A3FFA">
              <w:rPr>
                <w:rFonts w:eastAsia="Gulim"/>
                <w:color w:val="FFFFFF" w:themeColor="background1"/>
              </w:rPr>
              <w:t xml:space="preserve"> </w:t>
            </w:r>
            <w:r w:rsidRPr="008A3FFA">
              <w:rPr>
                <w:rFonts w:eastAsia="Gulim"/>
                <w:color w:val="FFFFFF" w:themeColor="background1"/>
              </w:rPr>
              <w:t>크레딧</w:t>
            </w:r>
          </w:p>
        </w:tc>
      </w:tr>
      <w:tr w:rsidR="003010B1" w:rsidRPr="005A1238" w14:paraId="1AE01BFC" w14:textId="77777777" w:rsidTr="003010B1">
        <w:tc>
          <w:tcPr>
            <w:tcW w:w="5400" w:type="dxa"/>
          </w:tcPr>
          <w:p w14:paraId="2283E81F" w14:textId="77777777" w:rsidR="003010B1" w:rsidRPr="008A3FFA" w:rsidRDefault="003010B1" w:rsidP="009E4C53">
            <w:pPr>
              <w:pStyle w:val="ProductList-OfferingBody"/>
              <w:jc w:val="center"/>
              <w:rPr>
                <w:rFonts w:eastAsia="Gulim"/>
              </w:rPr>
            </w:pPr>
            <w:r w:rsidRPr="008A3FFA">
              <w:rPr>
                <w:rFonts w:eastAsia="Gulim"/>
              </w:rPr>
              <w:t>&lt; 99.9%</w:t>
            </w:r>
          </w:p>
        </w:tc>
        <w:tc>
          <w:tcPr>
            <w:tcW w:w="5400" w:type="dxa"/>
          </w:tcPr>
          <w:p w14:paraId="396CB81E" w14:textId="77777777" w:rsidR="003010B1" w:rsidRPr="008A3FFA" w:rsidRDefault="003010B1" w:rsidP="009E4C53">
            <w:pPr>
              <w:pStyle w:val="ProductList-OfferingBody"/>
              <w:jc w:val="center"/>
              <w:rPr>
                <w:rFonts w:eastAsia="Gulim"/>
              </w:rPr>
            </w:pPr>
            <w:r w:rsidRPr="008A3FFA">
              <w:rPr>
                <w:rFonts w:eastAsia="Gulim"/>
              </w:rPr>
              <w:t>25%</w:t>
            </w:r>
          </w:p>
        </w:tc>
      </w:tr>
      <w:tr w:rsidR="003010B1" w:rsidRPr="005A1238" w14:paraId="78D60F1F" w14:textId="77777777" w:rsidTr="003010B1">
        <w:tc>
          <w:tcPr>
            <w:tcW w:w="5400" w:type="dxa"/>
          </w:tcPr>
          <w:p w14:paraId="229E5828" w14:textId="77777777" w:rsidR="003010B1" w:rsidRPr="008A3FFA" w:rsidRDefault="003010B1" w:rsidP="009E4C53">
            <w:pPr>
              <w:pStyle w:val="ProductList-OfferingBody"/>
              <w:jc w:val="center"/>
              <w:rPr>
                <w:rFonts w:eastAsia="Gulim"/>
              </w:rPr>
            </w:pPr>
            <w:r w:rsidRPr="008A3FFA">
              <w:rPr>
                <w:rFonts w:eastAsia="Gulim"/>
              </w:rPr>
              <w:t>&lt; 99%</w:t>
            </w:r>
          </w:p>
        </w:tc>
        <w:tc>
          <w:tcPr>
            <w:tcW w:w="5400" w:type="dxa"/>
          </w:tcPr>
          <w:p w14:paraId="2FA8C68E" w14:textId="77777777" w:rsidR="003010B1" w:rsidRPr="008A3FFA" w:rsidRDefault="003010B1" w:rsidP="009E4C53">
            <w:pPr>
              <w:pStyle w:val="ProductList-OfferingBody"/>
              <w:jc w:val="center"/>
              <w:rPr>
                <w:rFonts w:eastAsia="Gulim"/>
              </w:rPr>
            </w:pPr>
            <w:r w:rsidRPr="008A3FFA">
              <w:rPr>
                <w:rFonts w:eastAsia="Gulim"/>
              </w:rPr>
              <w:t>50%</w:t>
            </w:r>
          </w:p>
        </w:tc>
      </w:tr>
      <w:tr w:rsidR="003010B1" w:rsidRPr="005A1238" w14:paraId="34142FA9" w14:textId="77777777" w:rsidTr="003010B1">
        <w:tc>
          <w:tcPr>
            <w:tcW w:w="5400" w:type="dxa"/>
          </w:tcPr>
          <w:p w14:paraId="470F1AC9" w14:textId="77777777" w:rsidR="003010B1" w:rsidRPr="008A3FFA" w:rsidRDefault="003010B1" w:rsidP="009E4C53">
            <w:pPr>
              <w:pStyle w:val="ProductList-OfferingBody"/>
              <w:jc w:val="center"/>
              <w:rPr>
                <w:rFonts w:eastAsia="Gulim"/>
              </w:rPr>
            </w:pPr>
            <w:r w:rsidRPr="008A3FFA">
              <w:rPr>
                <w:rFonts w:eastAsia="Gulim"/>
              </w:rPr>
              <w:t>&lt; 95%</w:t>
            </w:r>
          </w:p>
        </w:tc>
        <w:tc>
          <w:tcPr>
            <w:tcW w:w="5400" w:type="dxa"/>
          </w:tcPr>
          <w:p w14:paraId="29837B0B" w14:textId="77777777" w:rsidR="003010B1" w:rsidRPr="008A3FFA" w:rsidRDefault="003010B1" w:rsidP="009E4C53">
            <w:pPr>
              <w:pStyle w:val="ProductList-OfferingBody"/>
              <w:jc w:val="center"/>
              <w:rPr>
                <w:rFonts w:eastAsia="Gulim"/>
              </w:rPr>
            </w:pPr>
            <w:r w:rsidRPr="008A3FFA">
              <w:rPr>
                <w:rFonts w:eastAsia="Gulim"/>
              </w:rPr>
              <w:t>100%</w:t>
            </w:r>
          </w:p>
        </w:tc>
      </w:tr>
    </w:tbl>
    <w:p w14:paraId="057537FF" w14:textId="77777777" w:rsidR="00ED627E" w:rsidRPr="00300214" w:rsidRDefault="00ED627E" w:rsidP="009E4C53">
      <w:pPr>
        <w:pStyle w:val="ProductList-Body"/>
        <w:rPr>
          <w:rFonts w:eastAsia="Gulim"/>
          <w:sz w:val="16"/>
          <w:szCs w:val="16"/>
          <w:lang w:eastAsia="ko-KR"/>
        </w:rPr>
      </w:pPr>
      <w:r w:rsidRPr="00300214">
        <w:rPr>
          <w:rFonts w:eastAsia="Gulim"/>
          <w:sz w:val="16"/>
          <w:szCs w:val="16"/>
          <w:vertAlign w:val="superscript"/>
          <w:lang w:eastAsia="ko-KR"/>
        </w:rPr>
        <w:t>1</w:t>
      </w:r>
      <w:r w:rsidRPr="00300214">
        <w:rPr>
          <w:rFonts w:eastAsia="Gulim"/>
          <w:sz w:val="16"/>
          <w:szCs w:val="16"/>
          <w:lang w:eastAsia="ko-KR"/>
        </w:rPr>
        <w:t>온라인</w:t>
      </w:r>
      <w:r w:rsidRPr="00300214">
        <w:rPr>
          <w:rFonts w:eastAsia="Gulim"/>
          <w:sz w:val="16"/>
          <w:szCs w:val="16"/>
          <w:lang w:eastAsia="ko-KR"/>
        </w:rPr>
        <w:t xml:space="preserve"> </w:t>
      </w:r>
      <w:r w:rsidRPr="00300214">
        <w:rPr>
          <w:rFonts w:eastAsia="Gulim"/>
          <w:sz w:val="16"/>
          <w:szCs w:val="16"/>
          <w:lang w:eastAsia="ko-KR"/>
        </w:rPr>
        <w:t>회의</w:t>
      </w:r>
      <w:r w:rsidRPr="00300214">
        <w:rPr>
          <w:rFonts w:eastAsia="Gulim"/>
          <w:sz w:val="16"/>
          <w:szCs w:val="16"/>
          <w:lang w:eastAsia="ko-KR"/>
        </w:rPr>
        <w:t xml:space="preserve"> </w:t>
      </w:r>
      <w:r w:rsidRPr="00300214">
        <w:rPr>
          <w:rFonts w:eastAsia="Gulim"/>
          <w:sz w:val="16"/>
          <w:szCs w:val="16"/>
          <w:lang w:eastAsia="ko-KR"/>
        </w:rPr>
        <w:t>기능은</w:t>
      </w:r>
      <w:r w:rsidRPr="00300214">
        <w:rPr>
          <w:rFonts w:eastAsia="Gulim"/>
          <w:sz w:val="16"/>
          <w:szCs w:val="16"/>
          <w:lang w:eastAsia="ko-KR"/>
        </w:rPr>
        <w:t xml:space="preserve"> </w:t>
      </w:r>
      <w:r w:rsidRPr="00300214">
        <w:rPr>
          <w:rFonts w:eastAsia="Gulim"/>
          <w:sz w:val="16"/>
          <w:szCs w:val="16"/>
          <w:lang w:eastAsia="ko-KR"/>
        </w:rPr>
        <w:t>비즈니스용</w:t>
      </w:r>
      <w:r w:rsidRPr="00300214">
        <w:rPr>
          <w:rFonts w:eastAsia="Gulim"/>
          <w:sz w:val="16"/>
          <w:szCs w:val="16"/>
          <w:lang w:eastAsia="ko-KR"/>
        </w:rPr>
        <w:t xml:space="preserve"> Skype Online Plan 2 </w:t>
      </w:r>
      <w:r w:rsidRPr="00300214">
        <w:rPr>
          <w:rFonts w:eastAsia="Gulim"/>
          <w:sz w:val="16"/>
          <w:szCs w:val="16"/>
          <w:lang w:eastAsia="ko-KR"/>
        </w:rPr>
        <w:t>서비스대한</w:t>
      </w:r>
      <w:r w:rsidRPr="00300214">
        <w:rPr>
          <w:rFonts w:eastAsia="Gulim"/>
          <w:sz w:val="16"/>
          <w:szCs w:val="16"/>
          <w:lang w:eastAsia="ko-KR"/>
        </w:rPr>
        <w:t xml:space="preserve"> </w:t>
      </w:r>
      <w:r w:rsidRPr="00300214">
        <w:rPr>
          <w:rFonts w:eastAsia="Gulim"/>
          <w:sz w:val="16"/>
          <w:szCs w:val="16"/>
          <w:lang w:eastAsia="ko-KR"/>
        </w:rPr>
        <w:t>라이선스가</w:t>
      </w:r>
      <w:r w:rsidRPr="00300214">
        <w:rPr>
          <w:rFonts w:eastAsia="Gulim"/>
          <w:sz w:val="16"/>
          <w:szCs w:val="16"/>
          <w:lang w:eastAsia="ko-KR"/>
        </w:rPr>
        <w:t xml:space="preserve"> </w:t>
      </w:r>
      <w:r w:rsidRPr="00300214">
        <w:rPr>
          <w:rFonts w:eastAsia="Gulim"/>
          <w:sz w:val="16"/>
          <w:szCs w:val="16"/>
          <w:lang w:eastAsia="ko-KR"/>
        </w:rPr>
        <w:t>허여된</w:t>
      </w:r>
      <w:r w:rsidRPr="00300214">
        <w:rPr>
          <w:rFonts w:eastAsia="Gulim"/>
          <w:sz w:val="16"/>
          <w:szCs w:val="16"/>
          <w:lang w:eastAsia="ko-KR"/>
        </w:rPr>
        <w:t xml:space="preserve"> </w:t>
      </w:r>
      <w:r w:rsidRPr="00300214">
        <w:rPr>
          <w:rFonts w:eastAsia="Gulim"/>
          <w:sz w:val="16"/>
          <w:szCs w:val="16"/>
          <w:lang w:eastAsia="ko-KR"/>
        </w:rPr>
        <w:t>사용자에만</w:t>
      </w:r>
      <w:r w:rsidRPr="00300214">
        <w:rPr>
          <w:rFonts w:eastAsia="Gulim"/>
          <w:sz w:val="16"/>
          <w:szCs w:val="16"/>
          <w:lang w:eastAsia="ko-KR"/>
        </w:rPr>
        <w:t xml:space="preserve"> </w:t>
      </w:r>
      <w:r w:rsidRPr="00300214">
        <w:rPr>
          <w:rFonts w:eastAsia="Gulim"/>
          <w:sz w:val="16"/>
          <w:szCs w:val="16"/>
          <w:lang w:eastAsia="ko-KR"/>
        </w:rPr>
        <w:t>적용됩니다</w:t>
      </w:r>
      <w:r w:rsidRPr="00300214">
        <w:rPr>
          <w:rFonts w:eastAsia="Gulim"/>
          <w:sz w:val="16"/>
          <w:szCs w:val="16"/>
          <w:lang w:eastAsia="ko-KR"/>
        </w:rPr>
        <w:t>.</w:t>
      </w:r>
    </w:p>
    <w:p w14:paraId="7CF1DDB1"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65D2C802" w14:textId="77777777" w:rsidR="00EC5A32" w:rsidRPr="00FB084B" w:rsidRDefault="00E748C9" w:rsidP="00FB084B">
      <w:pPr>
        <w:pStyle w:val="ProductList-Offering2Heading"/>
        <w:outlineLvl w:val="2"/>
        <w:rPr>
          <w:rFonts w:ascii="Calibri Light" w:eastAsia="Malgun Gothic" w:hAnsi="Calibri Light" w:cs="Calibri Light"/>
          <w:lang w:eastAsia="ko-KR"/>
        </w:rPr>
      </w:pPr>
      <w:bookmarkStart w:id="67" w:name="_Hlk37926720"/>
      <w:bookmarkStart w:id="68" w:name="_Toc126009027"/>
      <w:r w:rsidRPr="00FB084B">
        <w:rPr>
          <w:rFonts w:ascii="Calibri Light" w:eastAsia="Malgun Gothic" w:hAnsi="Calibri Light" w:cs="Calibri Light"/>
          <w:lang w:eastAsia="ko-KR"/>
        </w:rPr>
        <w:t xml:space="preserve">Microsoft 365 Apps for </w:t>
      </w:r>
      <w:r w:rsidR="001A6076" w:rsidRPr="00FB084B">
        <w:rPr>
          <w:rFonts w:ascii="Calibri Light" w:eastAsia="Malgun Gothic" w:hAnsi="Calibri Light" w:cs="Calibri Light"/>
          <w:lang w:eastAsia="ko-KR"/>
        </w:rPr>
        <w:t>b</w:t>
      </w:r>
      <w:r w:rsidRPr="00FB084B">
        <w:rPr>
          <w:rFonts w:ascii="Calibri Light" w:eastAsia="Malgun Gothic" w:hAnsi="Calibri Light" w:cs="Calibri Light"/>
          <w:lang w:eastAsia="ko-KR"/>
        </w:rPr>
        <w:t>usiness</w:t>
      </w:r>
      <w:bookmarkEnd w:id="67"/>
      <w:bookmarkEnd w:id="68"/>
    </w:p>
    <w:p w14:paraId="624FE68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 xml:space="preserve">Office 365 </w:t>
      </w:r>
      <w:r w:rsidRPr="008A3FFA">
        <w:rPr>
          <w:rFonts w:eastAsia="Gulim" w:hint="eastAsia"/>
          <w:szCs w:val="18"/>
          <w:lang w:eastAsia="ko-KR"/>
        </w:rPr>
        <w:t>정품</w:t>
      </w:r>
      <w:r w:rsidRPr="008A3FFA">
        <w:rPr>
          <w:rFonts w:eastAsia="Gulim" w:hint="eastAsia"/>
          <w:szCs w:val="18"/>
          <w:lang w:eastAsia="ko-KR"/>
        </w:rPr>
        <w:t xml:space="preserve"> </w:t>
      </w:r>
      <w:r w:rsidRPr="008A3FFA">
        <w:rPr>
          <w:rFonts w:eastAsia="Gulim" w:hint="eastAsia"/>
          <w:szCs w:val="18"/>
          <w:lang w:eastAsia="ko-KR"/>
        </w:rPr>
        <w:t>인증</w:t>
      </w:r>
      <w:r w:rsidRPr="008A3FFA">
        <w:rPr>
          <w:rFonts w:eastAsia="Gulim" w:hint="eastAsia"/>
          <w:szCs w:val="18"/>
          <w:lang w:eastAsia="ko-KR"/>
        </w:rPr>
        <w:t xml:space="preserve"> </w:t>
      </w:r>
      <w:r w:rsidRPr="008A3FFA">
        <w:rPr>
          <w:rFonts w:eastAsia="Gulim" w:hint="eastAsia"/>
          <w:szCs w:val="18"/>
          <w:lang w:eastAsia="ko-KR"/>
        </w:rPr>
        <w:t>문제로</w:t>
      </w:r>
      <w:r w:rsidRPr="008A3FFA">
        <w:rPr>
          <w:rFonts w:eastAsia="Gulim" w:hint="eastAsia"/>
          <w:szCs w:val="18"/>
          <w:lang w:eastAsia="ko-KR"/>
        </w:rPr>
        <w:t xml:space="preserve"> </w:t>
      </w:r>
      <w:r w:rsidRPr="008A3FFA">
        <w:rPr>
          <w:rFonts w:eastAsia="Gulim" w:hint="eastAsia"/>
          <w:szCs w:val="18"/>
          <w:lang w:eastAsia="ko-KR"/>
        </w:rPr>
        <w:t>인해</w:t>
      </w:r>
      <w:r w:rsidRPr="008A3FFA">
        <w:rPr>
          <w:rFonts w:eastAsia="Gulim" w:hint="eastAsia"/>
          <w:szCs w:val="18"/>
          <w:lang w:eastAsia="ko-KR"/>
        </w:rPr>
        <w:t xml:space="preserve"> Office </w:t>
      </w:r>
      <w:r w:rsidRPr="008A3FFA">
        <w:rPr>
          <w:rFonts w:eastAsia="Gulim" w:hint="eastAsia"/>
          <w:szCs w:val="18"/>
          <w:lang w:eastAsia="ko-KR"/>
        </w:rPr>
        <w:t>응용</w:t>
      </w:r>
      <w:r w:rsidRPr="008A3FFA">
        <w:rPr>
          <w:rFonts w:eastAsia="Gulim" w:hint="eastAsia"/>
          <w:szCs w:val="18"/>
          <w:lang w:eastAsia="ko-KR"/>
        </w:rPr>
        <w:t xml:space="preserve"> </w:t>
      </w:r>
      <w:r w:rsidRPr="008A3FFA">
        <w:rPr>
          <w:rFonts w:eastAsia="Gulim" w:hint="eastAsia"/>
          <w:szCs w:val="18"/>
          <w:lang w:eastAsia="ko-KR"/>
        </w:rPr>
        <w:t>프로그램이</w:t>
      </w:r>
      <w:r w:rsidRPr="008A3FFA">
        <w:rPr>
          <w:rFonts w:eastAsia="Gulim" w:hint="eastAsia"/>
          <w:szCs w:val="18"/>
          <w:lang w:eastAsia="ko-KR"/>
        </w:rPr>
        <w:t xml:space="preserve"> </w:t>
      </w:r>
      <w:r w:rsidRPr="008A3FFA">
        <w:rPr>
          <w:rFonts w:eastAsia="Gulim" w:hint="eastAsia"/>
          <w:szCs w:val="18"/>
          <w:lang w:eastAsia="ko-KR"/>
        </w:rPr>
        <w:t>일부</w:t>
      </w:r>
      <w:r w:rsidRPr="008A3FFA">
        <w:rPr>
          <w:rFonts w:eastAsia="Gulim" w:hint="eastAsia"/>
          <w:szCs w:val="18"/>
          <w:lang w:eastAsia="ko-KR"/>
        </w:rPr>
        <w:t xml:space="preserve"> </w:t>
      </w:r>
      <w:r w:rsidRPr="008A3FFA">
        <w:rPr>
          <w:rFonts w:eastAsia="Gulim" w:hint="eastAsia"/>
          <w:szCs w:val="18"/>
          <w:lang w:eastAsia="ko-KR"/>
        </w:rPr>
        <w:t>기능이</w:t>
      </w:r>
      <w:r w:rsidRPr="008A3FFA">
        <w:rPr>
          <w:rFonts w:eastAsia="Gulim" w:hint="eastAsia"/>
          <w:szCs w:val="18"/>
          <w:lang w:eastAsia="ko-KR"/>
        </w:rPr>
        <w:t xml:space="preserve"> </w:t>
      </w:r>
      <w:r w:rsidRPr="008A3FFA">
        <w:rPr>
          <w:rFonts w:eastAsia="Gulim" w:hint="eastAsia"/>
          <w:szCs w:val="18"/>
          <w:lang w:eastAsia="ko-KR"/>
        </w:rPr>
        <w:t>제한된</w:t>
      </w:r>
      <w:r w:rsidRPr="008A3FFA">
        <w:rPr>
          <w:rFonts w:eastAsia="Gulim" w:hint="eastAsia"/>
          <w:szCs w:val="18"/>
          <w:lang w:eastAsia="ko-KR"/>
        </w:rPr>
        <w:t xml:space="preserve"> </w:t>
      </w:r>
      <w:r w:rsidRPr="008A3FFA">
        <w:rPr>
          <w:rFonts w:eastAsia="Gulim" w:hint="eastAsia"/>
          <w:szCs w:val="18"/>
          <w:lang w:eastAsia="ko-KR"/>
        </w:rPr>
        <w:t>모드로</w:t>
      </w:r>
      <w:r w:rsidRPr="008A3FFA">
        <w:rPr>
          <w:rFonts w:eastAsia="Gulim" w:hint="eastAsia"/>
          <w:szCs w:val="18"/>
          <w:lang w:eastAsia="ko-KR"/>
        </w:rPr>
        <w:t xml:space="preserve"> </w:t>
      </w:r>
      <w:r w:rsidRPr="008A3FFA">
        <w:rPr>
          <w:rFonts w:eastAsia="Gulim" w:hint="eastAsia"/>
          <w:szCs w:val="18"/>
          <w:lang w:eastAsia="ko-KR"/>
        </w:rPr>
        <w:t>전환된</w:t>
      </w:r>
      <w:r w:rsidRPr="008A3FFA">
        <w:rPr>
          <w:rFonts w:eastAsia="Gulim" w:hint="eastAsia"/>
          <w:szCs w:val="18"/>
          <w:lang w:eastAsia="ko-KR"/>
        </w:rPr>
        <w:t xml:space="preserve"> </w:t>
      </w:r>
      <w:r w:rsidRPr="008A3FFA">
        <w:rPr>
          <w:rFonts w:eastAsia="Gulim" w:hint="eastAsia"/>
          <w:szCs w:val="18"/>
          <w:lang w:eastAsia="ko-KR"/>
        </w:rPr>
        <w:t>시간</w:t>
      </w:r>
    </w:p>
    <w:p w14:paraId="2E4C38F7" w14:textId="77777777" w:rsidR="00EC5A32" w:rsidRPr="008A3FFA" w:rsidRDefault="00EC5A32" w:rsidP="009E4C53">
      <w:pPr>
        <w:pStyle w:val="ProductList-Body"/>
        <w:rPr>
          <w:rFonts w:eastAsia="Gulim"/>
          <w:lang w:eastAsia="ko-KR"/>
        </w:rPr>
      </w:pPr>
    </w:p>
    <w:p w14:paraId="3D3226BC"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4804CD51" w14:textId="77777777" w:rsidR="00EC5A32" w:rsidRPr="008A3FFA" w:rsidRDefault="00EC5A32" w:rsidP="009E4C53">
      <w:pPr>
        <w:pStyle w:val="ProductList-Body"/>
        <w:rPr>
          <w:rFonts w:eastAsia="Gulim"/>
          <w:lang w:eastAsia="ko-KR"/>
        </w:rPr>
      </w:pPr>
    </w:p>
    <w:p w14:paraId="7B458027"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34524F4E"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54B935FB" w14:textId="77777777" w:rsidR="00EC5A32" w:rsidRPr="008A3FFA" w:rsidRDefault="00EC5A32" w:rsidP="009E4C53">
      <w:pPr>
        <w:pStyle w:val="ProductList-Body"/>
        <w:rPr>
          <w:rFonts w:eastAsia="Gulim"/>
          <w:lang w:eastAsia="ko-KR"/>
        </w:rPr>
      </w:pPr>
    </w:p>
    <w:p w14:paraId="6058C56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4AFB9803"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9B18B4"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0F8205"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1E5A08B2"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38CA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78E4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208CDA0E"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C527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50CE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344D3F6C"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60049"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5C902"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bookmarkStart w:id="69" w:name="_Toc477262542"/>
    <w:bookmarkStart w:id="70" w:name="_Toc457821517"/>
    <w:bookmarkStart w:id="71" w:name="_Toc480808092"/>
    <w:p w14:paraId="1286E914"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5CA86BBF" w14:textId="77777777" w:rsidR="00EC5A32" w:rsidRPr="00FB084B" w:rsidRDefault="00E748C9" w:rsidP="00FB084B">
      <w:pPr>
        <w:pStyle w:val="ProductList-Offering2Heading"/>
        <w:outlineLvl w:val="2"/>
        <w:rPr>
          <w:rFonts w:ascii="Calibri Light" w:eastAsia="Malgun Gothic" w:hAnsi="Calibri Light" w:cs="Calibri Light"/>
        </w:rPr>
      </w:pPr>
      <w:bookmarkStart w:id="72" w:name="_Hlk37926721"/>
      <w:bookmarkStart w:id="73" w:name="_Toc126009028"/>
      <w:bookmarkEnd w:id="69"/>
      <w:bookmarkEnd w:id="70"/>
      <w:bookmarkEnd w:id="71"/>
      <w:r w:rsidRPr="00FB084B">
        <w:rPr>
          <w:rFonts w:ascii="Calibri Light" w:eastAsia="Malgun Gothic" w:hAnsi="Calibri Light" w:cs="Calibri Light"/>
        </w:rPr>
        <w:t>Microsoft 365 Apps for enterprise</w:t>
      </w:r>
      <w:bookmarkEnd w:id="72"/>
      <w:bookmarkEnd w:id="73"/>
    </w:p>
    <w:p w14:paraId="443A632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 xml:space="preserve">Office 365 </w:t>
      </w:r>
      <w:r w:rsidRPr="008A3FFA">
        <w:rPr>
          <w:rFonts w:eastAsia="Gulim" w:hint="eastAsia"/>
          <w:szCs w:val="18"/>
          <w:lang w:eastAsia="ko-KR"/>
        </w:rPr>
        <w:t>정품</w:t>
      </w:r>
      <w:r w:rsidRPr="008A3FFA">
        <w:rPr>
          <w:rFonts w:eastAsia="Gulim" w:hint="eastAsia"/>
          <w:szCs w:val="18"/>
          <w:lang w:eastAsia="ko-KR"/>
        </w:rPr>
        <w:t xml:space="preserve"> </w:t>
      </w:r>
      <w:r w:rsidRPr="008A3FFA">
        <w:rPr>
          <w:rFonts w:eastAsia="Gulim" w:hint="eastAsia"/>
          <w:szCs w:val="18"/>
          <w:lang w:eastAsia="ko-KR"/>
        </w:rPr>
        <w:t>인증</w:t>
      </w:r>
      <w:r w:rsidRPr="008A3FFA">
        <w:rPr>
          <w:rFonts w:eastAsia="Gulim" w:hint="eastAsia"/>
          <w:szCs w:val="18"/>
          <w:lang w:eastAsia="ko-KR"/>
        </w:rPr>
        <w:t xml:space="preserve"> </w:t>
      </w:r>
      <w:r w:rsidRPr="008A3FFA">
        <w:rPr>
          <w:rFonts w:eastAsia="Gulim" w:hint="eastAsia"/>
          <w:szCs w:val="18"/>
          <w:lang w:eastAsia="ko-KR"/>
        </w:rPr>
        <w:t>문제로</w:t>
      </w:r>
      <w:r w:rsidRPr="008A3FFA">
        <w:rPr>
          <w:rFonts w:eastAsia="Gulim" w:hint="eastAsia"/>
          <w:szCs w:val="18"/>
          <w:lang w:eastAsia="ko-KR"/>
        </w:rPr>
        <w:t xml:space="preserve"> </w:t>
      </w:r>
      <w:r w:rsidRPr="008A3FFA">
        <w:rPr>
          <w:rFonts w:eastAsia="Gulim" w:hint="eastAsia"/>
          <w:szCs w:val="18"/>
          <w:lang w:eastAsia="ko-KR"/>
        </w:rPr>
        <w:t>인해</w:t>
      </w:r>
      <w:r w:rsidRPr="008A3FFA">
        <w:rPr>
          <w:rFonts w:eastAsia="Gulim" w:hint="eastAsia"/>
          <w:szCs w:val="18"/>
          <w:lang w:eastAsia="ko-KR"/>
        </w:rPr>
        <w:t xml:space="preserve"> Office </w:t>
      </w:r>
      <w:r w:rsidRPr="008A3FFA">
        <w:rPr>
          <w:rFonts w:eastAsia="Gulim" w:hint="eastAsia"/>
          <w:szCs w:val="18"/>
          <w:lang w:eastAsia="ko-KR"/>
        </w:rPr>
        <w:t>응용</w:t>
      </w:r>
      <w:r w:rsidRPr="008A3FFA">
        <w:rPr>
          <w:rFonts w:eastAsia="Gulim" w:hint="eastAsia"/>
          <w:szCs w:val="18"/>
          <w:lang w:eastAsia="ko-KR"/>
        </w:rPr>
        <w:t xml:space="preserve"> </w:t>
      </w:r>
      <w:r w:rsidRPr="008A3FFA">
        <w:rPr>
          <w:rFonts w:eastAsia="Gulim" w:hint="eastAsia"/>
          <w:szCs w:val="18"/>
          <w:lang w:eastAsia="ko-KR"/>
        </w:rPr>
        <w:t>프로그램이</w:t>
      </w:r>
      <w:r w:rsidRPr="008A3FFA">
        <w:rPr>
          <w:rFonts w:eastAsia="Gulim" w:hint="eastAsia"/>
          <w:szCs w:val="18"/>
          <w:lang w:eastAsia="ko-KR"/>
        </w:rPr>
        <w:t xml:space="preserve"> </w:t>
      </w:r>
      <w:r w:rsidRPr="008A3FFA">
        <w:rPr>
          <w:rFonts w:eastAsia="Gulim" w:hint="eastAsia"/>
          <w:szCs w:val="18"/>
          <w:lang w:eastAsia="ko-KR"/>
        </w:rPr>
        <w:t>일부</w:t>
      </w:r>
      <w:r w:rsidRPr="008A3FFA">
        <w:rPr>
          <w:rFonts w:eastAsia="Gulim" w:hint="eastAsia"/>
          <w:szCs w:val="18"/>
          <w:lang w:eastAsia="ko-KR"/>
        </w:rPr>
        <w:t xml:space="preserve"> </w:t>
      </w:r>
      <w:r w:rsidRPr="008A3FFA">
        <w:rPr>
          <w:rFonts w:eastAsia="Gulim" w:hint="eastAsia"/>
          <w:szCs w:val="18"/>
          <w:lang w:eastAsia="ko-KR"/>
        </w:rPr>
        <w:t>기능이</w:t>
      </w:r>
      <w:r w:rsidRPr="008A3FFA">
        <w:rPr>
          <w:rFonts w:eastAsia="Gulim" w:hint="eastAsia"/>
          <w:szCs w:val="18"/>
          <w:lang w:eastAsia="ko-KR"/>
        </w:rPr>
        <w:t xml:space="preserve"> </w:t>
      </w:r>
      <w:r w:rsidRPr="008A3FFA">
        <w:rPr>
          <w:rFonts w:eastAsia="Gulim" w:hint="eastAsia"/>
          <w:szCs w:val="18"/>
          <w:lang w:eastAsia="ko-KR"/>
        </w:rPr>
        <w:t>제한된</w:t>
      </w:r>
      <w:r w:rsidRPr="008A3FFA">
        <w:rPr>
          <w:rFonts w:eastAsia="Gulim" w:hint="eastAsia"/>
          <w:szCs w:val="18"/>
          <w:lang w:eastAsia="ko-KR"/>
        </w:rPr>
        <w:t xml:space="preserve"> </w:t>
      </w:r>
      <w:r w:rsidRPr="008A3FFA">
        <w:rPr>
          <w:rFonts w:eastAsia="Gulim" w:hint="eastAsia"/>
          <w:szCs w:val="18"/>
          <w:lang w:eastAsia="ko-KR"/>
        </w:rPr>
        <w:t>모드로</w:t>
      </w:r>
      <w:r w:rsidRPr="008A3FFA">
        <w:rPr>
          <w:rFonts w:eastAsia="Gulim" w:hint="eastAsia"/>
          <w:szCs w:val="18"/>
          <w:lang w:eastAsia="ko-KR"/>
        </w:rPr>
        <w:t xml:space="preserve"> </w:t>
      </w:r>
      <w:r w:rsidRPr="008A3FFA">
        <w:rPr>
          <w:rFonts w:eastAsia="Gulim" w:hint="eastAsia"/>
          <w:szCs w:val="18"/>
          <w:lang w:eastAsia="ko-KR"/>
        </w:rPr>
        <w:t>전환된</w:t>
      </w:r>
      <w:r w:rsidRPr="008A3FFA">
        <w:rPr>
          <w:rFonts w:eastAsia="Gulim" w:hint="eastAsia"/>
          <w:szCs w:val="18"/>
          <w:lang w:eastAsia="ko-KR"/>
        </w:rPr>
        <w:t xml:space="preserve"> </w:t>
      </w:r>
      <w:r w:rsidRPr="008A3FFA">
        <w:rPr>
          <w:rFonts w:eastAsia="Gulim" w:hint="eastAsia"/>
          <w:szCs w:val="18"/>
          <w:lang w:eastAsia="ko-KR"/>
        </w:rPr>
        <w:t>시간</w:t>
      </w:r>
    </w:p>
    <w:p w14:paraId="0EFB27DD" w14:textId="77777777" w:rsidR="00EC5A32" w:rsidRPr="008A3FFA" w:rsidRDefault="00EC5A32" w:rsidP="009E4C53">
      <w:pPr>
        <w:pStyle w:val="ProductList-Body"/>
        <w:rPr>
          <w:rFonts w:eastAsia="Gulim"/>
          <w:lang w:eastAsia="ko-KR"/>
        </w:rPr>
      </w:pPr>
    </w:p>
    <w:p w14:paraId="54350873"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11920257" w14:textId="77777777" w:rsidR="00EC5A32" w:rsidRPr="008A3FFA" w:rsidRDefault="00EC5A32" w:rsidP="009E4C53">
      <w:pPr>
        <w:pStyle w:val="ProductList-Body"/>
        <w:rPr>
          <w:rFonts w:eastAsia="Gulim"/>
          <w:lang w:eastAsia="ko-KR"/>
        </w:rPr>
      </w:pPr>
    </w:p>
    <w:p w14:paraId="29707FED"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5BE8630A"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7D2C5C75" w14:textId="77777777" w:rsidR="00EC5A32" w:rsidRPr="008A3FFA" w:rsidRDefault="00EC5A32" w:rsidP="009E4C53">
      <w:pPr>
        <w:pStyle w:val="ProductList-Body"/>
        <w:rPr>
          <w:rFonts w:eastAsia="Gulim"/>
          <w:lang w:eastAsia="ko-KR"/>
        </w:rPr>
      </w:pPr>
    </w:p>
    <w:p w14:paraId="29E3EEF0"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4A961F4E"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523F89"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5C3625"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51C721BB"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BC28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2DB6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0442D6F4"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5E8AF"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C7509"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48E24E6F"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D0BB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6FA0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2CE7D024"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5428CA6C" w14:textId="77777777" w:rsidR="00E748C9" w:rsidRPr="008A3FFA" w:rsidRDefault="00E748C9" w:rsidP="00E748C9">
      <w:pPr>
        <w:pStyle w:val="ProductList-Offering2Heading"/>
        <w:outlineLvl w:val="2"/>
        <w:rPr>
          <w:rFonts w:ascii="Calibri Light" w:eastAsia="Gulim" w:hAnsi="Calibri Light" w:cs="Calibri"/>
        </w:rPr>
      </w:pPr>
      <w:bookmarkStart w:id="74" w:name="_Toc126009029"/>
      <w:r w:rsidRPr="008A3FFA">
        <w:rPr>
          <w:rFonts w:ascii="Calibri Light" w:eastAsia="Gulim" w:hAnsi="Calibri Light" w:cs="Calibri"/>
        </w:rPr>
        <w:t>Office 365 Advanced Compliance</w:t>
      </w:r>
      <w:bookmarkEnd w:id="74"/>
    </w:p>
    <w:p w14:paraId="3BEA66CE" w14:textId="77777777" w:rsidR="00E748C9" w:rsidRPr="008A3FFA" w:rsidRDefault="00E748C9" w:rsidP="00E748C9">
      <w:pPr>
        <w:pStyle w:val="ProductList-Body"/>
        <w:tabs>
          <w:tab w:val="clear" w:pos="360"/>
        </w:tabs>
        <w:rPr>
          <w:rFonts w:eastAsia="Gulim" w:cstheme="minorHAnsi"/>
        </w:rPr>
      </w:pPr>
      <w:r w:rsidRPr="008A3FFA">
        <w:rPr>
          <w:rFonts w:eastAsia="Gulim" w:cstheme="minorHAnsi"/>
          <w:b/>
          <w:bCs/>
          <w:color w:val="00188F"/>
        </w:rPr>
        <w:t>작동</w:t>
      </w:r>
      <w:r w:rsidRPr="008A3FFA">
        <w:rPr>
          <w:rFonts w:eastAsia="Gulim" w:cstheme="minorHAnsi"/>
          <w:b/>
          <w:bCs/>
          <w:color w:val="00188F"/>
        </w:rPr>
        <w:t xml:space="preserve"> </w:t>
      </w:r>
      <w:r w:rsidRPr="008A3FFA">
        <w:rPr>
          <w:rFonts w:eastAsia="Gulim" w:cstheme="minorHAnsi"/>
          <w:b/>
          <w:bCs/>
          <w:color w:val="00188F"/>
        </w:rPr>
        <w:t>중지</w:t>
      </w:r>
      <w:r w:rsidRPr="008A3FFA">
        <w:rPr>
          <w:rFonts w:eastAsia="Gulim" w:cstheme="minorHAnsi"/>
          <w:b/>
          <w:bCs/>
          <w:color w:val="00188F"/>
        </w:rPr>
        <w:t xml:space="preserve"> </w:t>
      </w:r>
      <w:r w:rsidRPr="008A3FFA">
        <w:rPr>
          <w:rFonts w:eastAsia="Gulim" w:cstheme="minorHAnsi"/>
          <w:b/>
          <w:bCs/>
          <w:color w:val="00188F"/>
        </w:rPr>
        <w:t>시간</w:t>
      </w:r>
      <w:r w:rsidRPr="0010382D">
        <w:rPr>
          <w:rFonts w:eastAsia="Gulim" w:cstheme="minorHAnsi"/>
        </w:rPr>
        <w:t>:</w:t>
      </w:r>
      <w:r w:rsidRPr="008A3FFA">
        <w:rPr>
          <w:rFonts w:eastAsia="Gulim" w:cstheme="minorHAnsi"/>
        </w:rPr>
        <w:t xml:space="preserve"> Office 365 Advanced Compliance</w:t>
      </w:r>
      <w:r w:rsidRPr="008A3FFA">
        <w:rPr>
          <w:rFonts w:eastAsia="Gulim" w:cstheme="minorHAnsi"/>
        </w:rPr>
        <w:t>의</w:t>
      </w:r>
      <w:r w:rsidRPr="008A3FFA">
        <w:rPr>
          <w:rFonts w:eastAsia="Gulim" w:cstheme="minorHAnsi"/>
        </w:rPr>
        <w:t xml:space="preserve"> Customer Lockbox </w:t>
      </w:r>
      <w:r w:rsidRPr="008A3FFA">
        <w:rPr>
          <w:rFonts w:eastAsia="Gulim" w:cstheme="minorHAnsi"/>
        </w:rPr>
        <w:t>구성</w:t>
      </w:r>
      <w:r w:rsidRPr="008A3FFA">
        <w:rPr>
          <w:rFonts w:eastAsia="Gulim" w:cstheme="minorHAnsi"/>
        </w:rPr>
        <w:t xml:space="preserve"> </w:t>
      </w:r>
      <w:r w:rsidRPr="008A3FFA">
        <w:rPr>
          <w:rFonts w:eastAsia="Gulim" w:cstheme="minorHAnsi"/>
        </w:rPr>
        <w:t>요소가</w:t>
      </w:r>
      <w:r w:rsidRPr="008A3FFA">
        <w:rPr>
          <w:rFonts w:eastAsia="Gulim" w:cstheme="minorHAnsi"/>
        </w:rPr>
        <w:t xml:space="preserve"> Office 365</w:t>
      </w:r>
      <w:r w:rsidRPr="008A3FFA">
        <w:rPr>
          <w:rFonts w:eastAsia="Gulim" w:cstheme="minorHAnsi"/>
        </w:rPr>
        <w:t>와</w:t>
      </w:r>
      <w:r w:rsidRPr="008A3FFA">
        <w:rPr>
          <w:rFonts w:eastAsia="Gulim" w:cstheme="minorHAnsi"/>
        </w:rPr>
        <w:t xml:space="preserve"> </w:t>
      </w:r>
      <w:r w:rsidRPr="008A3FFA">
        <w:rPr>
          <w:rFonts w:eastAsia="Gulim" w:cstheme="minorHAnsi"/>
        </w:rPr>
        <w:t>관련된</w:t>
      </w:r>
      <w:r w:rsidRPr="008A3FFA">
        <w:rPr>
          <w:rFonts w:eastAsia="Gulim" w:cstheme="minorHAnsi"/>
        </w:rPr>
        <w:t xml:space="preserve"> </w:t>
      </w:r>
      <w:r w:rsidRPr="008A3FFA">
        <w:rPr>
          <w:rFonts w:eastAsia="Gulim" w:cstheme="minorHAnsi"/>
        </w:rPr>
        <w:t>문제로</w:t>
      </w:r>
      <w:r w:rsidRPr="008A3FFA">
        <w:rPr>
          <w:rFonts w:eastAsia="Gulim" w:cstheme="minorHAnsi"/>
        </w:rPr>
        <w:t xml:space="preserve"> </w:t>
      </w:r>
      <w:r w:rsidRPr="008A3FFA">
        <w:rPr>
          <w:rFonts w:eastAsia="Gulim" w:cstheme="minorHAnsi"/>
        </w:rPr>
        <w:t>인해</w:t>
      </w:r>
      <w:r w:rsidRPr="008A3FFA">
        <w:rPr>
          <w:rFonts w:eastAsia="Gulim" w:cstheme="minorHAnsi"/>
        </w:rPr>
        <w:t xml:space="preserve"> </w:t>
      </w:r>
      <w:r w:rsidRPr="008A3FFA">
        <w:rPr>
          <w:rFonts w:eastAsia="Gulim" w:cstheme="minorHAnsi"/>
        </w:rPr>
        <w:t>기능</w:t>
      </w:r>
      <w:r w:rsidRPr="008A3FFA">
        <w:rPr>
          <w:rFonts w:eastAsia="Gulim" w:cstheme="minorHAnsi"/>
        </w:rPr>
        <w:t xml:space="preserve"> </w:t>
      </w:r>
      <w:r w:rsidRPr="008A3FFA">
        <w:rPr>
          <w:rFonts w:eastAsia="Gulim" w:cstheme="minorHAnsi"/>
        </w:rPr>
        <w:t>제한</w:t>
      </w:r>
      <w:r w:rsidRPr="008A3FFA">
        <w:rPr>
          <w:rFonts w:eastAsia="Gulim" w:cstheme="minorHAnsi"/>
        </w:rPr>
        <w:t xml:space="preserve"> </w:t>
      </w:r>
      <w:r w:rsidRPr="008A3FFA">
        <w:rPr>
          <w:rFonts w:eastAsia="Gulim" w:cstheme="minorHAnsi"/>
        </w:rPr>
        <w:t>모드로</w:t>
      </w:r>
      <w:r w:rsidRPr="008A3FFA">
        <w:rPr>
          <w:rFonts w:eastAsia="Gulim" w:cstheme="minorHAnsi"/>
        </w:rPr>
        <w:t xml:space="preserve"> </w:t>
      </w:r>
      <w:r w:rsidRPr="008A3FFA">
        <w:rPr>
          <w:rFonts w:eastAsia="Gulim" w:cstheme="minorHAnsi"/>
        </w:rPr>
        <w:t>전환되는</w:t>
      </w:r>
      <w:r w:rsidRPr="008A3FFA">
        <w:rPr>
          <w:rFonts w:eastAsia="Gulim" w:cstheme="minorHAnsi"/>
        </w:rPr>
        <w:t xml:space="preserve"> </w:t>
      </w:r>
      <w:r w:rsidRPr="008A3FFA">
        <w:rPr>
          <w:rFonts w:eastAsia="Gulim" w:cstheme="minorHAnsi"/>
        </w:rPr>
        <w:t>기간</w:t>
      </w:r>
      <w:r w:rsidRPr="008A3FFA">
        <w:rPr>
          <w:rFonts w:eastAsia="Gulim" w:cstheme="minorHAnsi"/>
        </w:rPr>
        <w:t>.</w:t>
      </w:r>
    </w:p>
    <w:p w14:paraId="2A76B0F3" w14:textId="77777777" w:rsidR="00E748C9" w:rsidRPr="008A3FFA" w:rsidRDefault="00E748C9" w:rsidP="00E748C9">
      <w:pPr>
        <w:pStyle w:val="ProductList-Body"/>
        <w:ind w:left="360"/>
        <w:rPr>
          <w:rFonts w:eastAsia="Gulim"/>
          <w:lang w:eastAsia="ko-KR"/>
        </w:rPr>
      </w:pPr>
    </w:p>
    <w:p w14:paraId="266F1207" w14:textId="77777777" w:rsidR="00E748C9" w:rsidRPr="008A3FFA" w:rsidRDefault="00E748C9" w:rsidP="00652760">
      <w:pPr>
        <w:pStyle w:val="ProductList-Body"/>
        <w:keepNext/>
        <w:tabs>
          <w:tab w:val="clear" w:pos="360"/>
        </w:tabs>
        <w:rPr>
          <w:rFonts w:eastAsia="Gulim"/>
          <w:lang w:eastAsia="ko-KR"/>
        </w:rPr>
      </w:pPr>
      <w:r w:rsidRPr="008A3FFA">
        <w:rPr>
          <w:rFonts w:eastAsia="Gulim"/>
          <w:b/>
          <w:bCs/>
          <w:color w:val="00188F"/>
          <w:lang w:eastAsia="ko-KR"/>
        </w:rPr>
        <w:t>월간</w:t>
      </w:r>
      <w:r w:rsidRPr="008A3FFA">
        <w:rPr>
          <w:rFonts w:eastAsia="Gulim"/>
          <w:b/>
          <w:bCs/>
          <w:color w:val="00188F"/>
          <w:lang w:eastAsia="ko-KR"/>
        </w:rPr>
        <w:t xml:space="preserve"> </w:t>
      </w:r>
      <w:r w:rsidRPr="008A3FFA">
        <w:rPr>
          <w:rFonts w:eastAsia="Gulim"/>
          <w:b/>
          <w:bCs/>
          <w:color w:val="00188F"/>
          <w:lang w:eastAsia="ko-KR"/>
        </w:rPr>
        <w:t>작동</w:t>
      </w:r>
      <w:r w:rsidRPr="008A3FFA">
        <w:rPr>
          <w:rFonts w:eastAsia="Gulim"/>
          <w:b/>
          <w:bCs/>
          <w:color w:val="00188F"/>
          <w:lang w:eastAsia="ko-KR"/>
        </w:rPr>
        <w:t xml:space="preserve"> </w:t>
      </w:r>
      <w:r w:rsidRPr="008A3FFA">
        <w:rPr>
          <w:rFonts w:eastAsia="Gulim"/>
          <w:b/>
          <w:bCs/>
          <w:color w:val="00188F"/>
          <w:lang w:eastAsia="ko-KR"/>
        </w:rPr>
        <w:t>시간</w:t>
      </w:r>
      <w:r w:rsidRPr="008A3FFA">
        <w:rPr>
          <w:rFonts w:eastAsia="Gulim"/>
          <w:b/>
          <w:bCs/>
          <w:color w:val="00188F"/>
          <w:lang w:eastAsia="ko-KR"/>
        </w:rPr>
        <w:t xml:space="preserve"> </w:t>
      </w:r>
      <w:r w:rsidRPr="008A3FFA">
        <w:rPr>
          <w:rFonts w:eastAsia="Gulim"/>
          <w:b/>
          <w:bCs/>
          <w:color w:val="00188F"/>
          <w:lang w:eastAsia="ko-KR"/>
        </w:rPr>
        <w:t>비율</w:t>
      </w:r>
      <w:r w:rsidRPr="0010382D">
        <w:rPr>
          <w:rFonts w:eastAsia="Gulim" w:cstheme="minorHAnsi"/>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다음의</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0E134F6B" w14:textId="77777777" w:rsidR="00E748C9" w:rsidRPr="008A3FFA" w:rsidRDefault="00E748C9" w:rsidP="00652760">
      <w:pPr>
        <w:pStyle w:val="ProductList-Body"/>
        <w:keepNext/>
        <w:ind w:left="360"/>
        <w:rPr>
          <w:rFonts w:eastAsia="Gulim"/>
          <w:lang w:eastAsia="ko-KR"/>
        </w:rPr>
      </w:pPr>
    </w:p>
    <w:p w14:paraId="15DA6A2E" w14:textId="77777777" w:rsidR="00E748C9" w:rsidRPr="005A1238" w:rsidRDefault="00000000" w:rsidP="00E748C9">
      <w:pPr>
        <w:ind w:left="360"/>
        <w:jc w:val="both"/>
        <w:rPr>
          <w:rFonts w:eastAsia="Gulim"/>
          <w:sz w:val="18"/>
          <w:szCs w:val="18"/>
        </w:rPr>
      </w:pPr>
      <m:oMathPara>
        <m:oMathParaPr>
          <m:jc m:val="center"/>
        </m:oMathParaPr>
        <m:oMath>
          <m:f>
            <m:fPr>
              <m:ctrlPr>
                <w:rPr>
                  <w:rFonts w:ascii="Cambria Math" w:eastAsia="Gulim" w:hAnsi="Cambria Math"/>
                  <w:i/>
                  <w:iCs/>
                  <w:sz w:val="18"/>
                  <w:szCs w:val="18"/>
                </w:rPr>
              </m:ctrlPr>
            </m:fPr>
            <m:num>
              <m:r>
                <m:rPr>
                  <m:nor/>
                </m:rPr>
                <w:rPr>
                  <w:rFonts w:ascii="Cambria Math" w:eastAsia="Gulim" w:hAnsi="Cambria Math" w:cs="Cambria Math" w:hint="eastAsia"/>
                  <w:i/>
                  <w:iCs/>
                  <w:sz w:val="18"/>
                  <w:szCs w:val="18"/>
                </w:rPr>
                <m:t>사용자</m:t>
              </m:r>
              <m:r>
                <m:rPr>
                  <m:nor/>
                </m:rPr>
                <w:rPr>
                  <w:rFonts w:ascii="Cambria Math" w:eastAsia="Gulim" w:hAnsi="Cambria Math" w:cs="Cambria Math"/>
                  <w:i/>
                  <w:iCs/>
                  <w:sz w:val="18"/>
                  <w:szCs w:val="18"/>
                </w:rPr>
                <m:t xml:space="preserve"> </m:t>
              </m:r>
              <m:r>
                <m:rPr>
                  <m:nor/>
                </m:rPr>
                <w:rPr>
                  <w:rFonts w:ascii="Cambria Math" w:eastAsia="Gulim" w:hAnsi="Cambria Math" w:cs="Cambria Math" w:hint="eastAsia"/>
                  <w:i/>
                  <w:iCs/>
                  <w:sz w:val="18"/>
                  <w:szCs w:val="18"/>
                </w:rPr>
                <m:t>시간</m:t>
              </m:r>
              <m:r>
                <m:rPr>
                  <m:nor/>
                </m:rPr>
                <w:rPr>
                  <w:rFonts w:ascii="Cambria Math" w:eastAsia="Gulim" w:hAnsi="Cambria Math" w:cs="Cambria Math"/>
                  <w:i/>
                  <w:iCs/>
                  <w:sz w:val="18"/>
                  <w:szCs w:val="18"/>
                </w:rPr>
                <m:t xml:space="preserve"> – </m:t>
              </m:r>
              <m:r>
                <m:rPr>
                  <m:nor/>
                </m:rPr>
                <w:rPr>
                  <w:rFonts w:ascii="Cambria Math" w:eastAsia="Gulim" w:hAnsi="Cambria Math" w:cs="Cambria Math" w:hint="eastAsia"/>
                  <w:i/>
                  <w:iCs/>
                  <w:sz w:val="18"/>
                  <w:szCs w:val="18"/>
                </w:rPr>
                <m:t>작동</m:t>
              </m:r>
              <m:r>
                <m:rPr>
                  <m:nor/>
                </m:rPr>
                <w:rPr>
                  <w:rFonts w:ascii="Cambria Math" w:eastAsia="Gulim" w:hAnsi="Cambria Math" w:cs="Cambria Math"/>
                  <w:i/>
                  <w:iCs/>
                  <w:sz w:val="18"/>
                  <w:szCs w:val="18"/>
                </w:rPr>
                <m:t xml:space="preserve"> </m:t>
              </m:r>
              <m:r>
                <m:rPr>
                  <m:nor/>
                </m:rPr>
                <w:rPr>
                  <w:rFonts w:ascii="Cambria Math" w:eastAsia="Gulim" w:hAnsi="Cambria Math" w:cs="Cambria Math" w:hint="eastAsia"/>
                  <w:i/>
                  <w:iCs/>
                  <w:sz w:val="18"/>
                  <w:szCs w:val="18"/>
                </w:rPr>
                <m:t>중지</m:t>
              </m:r>
              <m:r>
                <m:rPr>
                  <m:nor/>
                </m:rPr>
                <w:rPr>
                  <w:rFonts w:ascii="Cambria Math" w:eastAsia="Gulim" w:hAnsi="Cambria Math" w:cs="Cambria Math"/>
                  <w:i/>
                  <w:iCs/>
                  <w:sz w:val="18"/>
                  <w:szCs w:val="18"/>
                </w:rPr>
                <m:t xml:space="preserve"> </m:t>
              </m:r>
              <m:r>
                <m:rPr>
                  <m:nor/>
                </m:rPr>
                <w:rPr>
                  <w:rFonts w:ascii="Cambria Math" w:eastAsia="Gulim" w:hAnsi="Cambria Math" w:cs="Cambria Math" w:hint="eastAsia"/>
                  <w:i/>
                  <w:iCs/>
                  <w:sz w:val="18"/>
                  <w:szCs w:val="18"/>
                </w:rPr>
                <m:t>시간</m:t>
              </m:r>
            </m:num>
            <m:den>
              <m:r>
                <m:rPr>
                  <m:nor/>
                </m:rPr>
                <w:rPr>
                  <w:rFonts w:ascii="Cambria Math" w:eastAsia="Gulim" w:hAnsi="Cambria Math" w:cs="Cambria Math" w:hint="eastAsia"/>
                  <w:i/>
                  <w:iCs/>
                  <w:sz w:val="18"/>
                  <w:szCs w:val="18"/>
                </w:rPr>
                <m:t>사용자</m:t>
              </m:r>
              <m:r>
                <m:rPr>
                  <m:nor/>
                </m:rPr>
                <w:rPr>
                  <w:rFonts w:ascii="Cambria Math" w:eastAsia="Gulim" w:hAnsi="Cambria Math" w:cs="Cambria Math"/>
                  <w:i/>
                  <w:iCs/>
                  <w:sz w:val="18"/>
                  <w:szCs w:val="18"/>
                </w:rPr>
                <m:t xml:space="preserve"> </m:t>
              </m:r>
              <m:r>
                <m:rPr>
                  <m:nor/>
                </m:rPr>
                <w:rPr>
                  <w:rFonts w:ascii="Cambria Math" w:eastAsia="Gulim" w:hAnsi="Cambria Math" w:cs="Cambria Math" w:hint="eastAsia"/>
                  <w:i/>
                  <w:iCs/>
                  <w:sz w:val="18"/>
                  <w:szCs w:val="18"/>
                </w:rPr>
                <m:t>시간</m:t>
              </m:r>
            </m:den>
          </m:f>
          <m:r>
            <m:rPr>
              <m:nor/>
            </m:rPr>
            <w:rPr>
              <w:rFonts w:ascii="Cambria Math" w:eastAsia="Gulim" w:hAnsi="Cambria Math"/>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772823ED" w14:textId="77777777" w:rsidR="00E748C9" w:rsidRPr="008A3FFA" w:rsidRDefault="00E748C9" w:rsidP="00E748C9">
      <w:pPr>
        <w:pStyle w:val="ProductList-Body"/>
        <w:tabs>
          <w:tab w:val="clear" w:pos="360"/>
        </w:tabs>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시간으로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매월의</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발생하는</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사고의</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사고의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받은</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합계입니다</w:t>
      </w:r>
      <w:r w:rsidRPr="008A3FFA">
        <w:rPr>
          <w:rFonts w:eastAsia="Gulim"/>
          <w:lang w:eastAsia="ko-KR"/>
        </w:rPr>
        <w:t>.</w:t>
      </w:r>
    </w:p>
    <w:p w14:paraId="59F7244C" w14:textId="77777777" w:rsidR="00E748C9" w:rsidRPr="008A3FFA" w:rsidRDefault="00E748C9" w:rsidP="00E748C9">
      <w:pPr>
        <w:pStyle w:val="ProductList-Body"/>
        <w:ind w:left="360"/>
        <w:rPr>
          <w:rFonts w:eastAsia="Gulim"/>
          <w:lang w:eastAsia="ko-KR"/>
        </w:rPr>
      </w:pPr>
    </w:p>
    <w:p w14:paraId="79385258" w14:textId="77777777" w:rsidR="00E748C9" w:rsidRPr="008A3FFA" w:rsidRDefault="00E748C9" w:rsidP="00E748C9">
      <w:pPr>
        <w:pStyle w:val="ProductList-Body"/>
        <w:rPr>
          <w:rFonts w:eastAsia="Gulim"/>
        </w:rPr>
      </w:pPr>
      <w:r w:rsidRPr="008A3FFA">
        <w:rPr>
          <w:rFonts w:eastAsia="Gulim"/>
          <w:b/>
          <w:bCs/>
          <w:color w:val="00188F"/>
        </w:rPr>
        <w:t>서비스</w:t>
      </w:r>
      <w:r w:rsidRPr="008A3FFA">
        <w:rPr>
          <w:rFonts w:eastAsia="Gulim"/>
          <w:b/>
          <w:bCs/>
          <w:color w:val="00188F"/>
        </w:rPr>
        <w:t xml:space="preserve"> </w:t>
      </w:r>
      <w:r w:rsidRPr="008A3FFA">
        <w:rPr>
          <w:rFonts w:eastAsia="Gulim"/>
          <w:b/>
          <w:bCs/>
          <w:color w:val="00188F"/>
        </w:rPr>
        <w:t>크레딧</w:t>
      </w:r>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8C9" w:rsidRPr="005A1238" w14:paraId="614B2D05" w14:textId="77777777" w:rsidTr="00D15382">
        <w:trPr>
          <w:tblHeader/>
        </w:trPr>
        <w:tc>
          <w:tcPr>
            <w:tcW w:w="5400" w:type="dxa"/>
            <w:shd w:val="clear" w:color="auto" w:fill="0072C6"/>
          </w:tcPr>
          <w:p w14:paraId="00BBF8E7" w14:textId="77777777" w:rsidR="00E748C9" w:rsidRPr="008A3FFA" w:rsidRDefault="00E748C9" w:rsidP="00D15382">
            <w:pPr>
              <w:pStyle w:val="ProductList-OfferingBody"/>
              <w:jc w:val="center"/>
              <w:rPr>
                <w:rFonts w:eastAsia="Gulim"/>
                <w:color w:val="FFFFFF" w:themeColor="background1"/>
              </w:rPr>
            </w:pPr>
            <w:r w:rsidRPr="008A3FFA">
              <w:rPr>
                <w:rFonts w:eastAsia="Gulim"/>
                <w:color w:val="FFFFFF" w:themeColor="background1"/>
              </w:rPr>
              <w:t>월간</w:t>
            </w:r>
            <w:r w:rsidRPr="008A3FFA">
              <w:rPr>
                <w:rFonts w:eastAsia="Gulim"/>
                <w:color w:val="FFFFFF" w:themeColor="background1"/>
              </w:rPr>
              <w:t xml:space="preserve"> </w:t>
            </w:r>
            <w:r w:rsidRPr="008A3FFA">
              <w:rPr>
                <w:rFonts w:eastAsia="Gulim"/>
                <w:color w:val="FFFFFF" w:themeColor="background1"/>
              </w:rPr>
              <w:t>작동</w:t>
            </w:r>
            <w:r w:rsidRPr="008A3FFA">
              <w:rPr>
                <w:rFonts w:eastAsia="Gulim"/>
                <w:color w:val="FFFFFF" w:themeColor="background1"/>
              </w:rPr>
              <w:t xml:space="preserve"> </w:t>
            </w:r>
            <w:r w:rsidRPr="008A3FFA">
              <w:rPr>
                <w:rFonts w:eastAsia="Gulim"/>
                <w:color w:val="FFFFFF" w:themeColor="background1"/>
              </w:rPr>
              <w:t>시간</w:t>
            </w:r>
            <w:r w:rsidRPr="008A3FFA">
              <w:rPr>
                <w:rFonts w:eastAsia="Gulim"/>
                <w:color w:val="FFFFFF" w:themeColor="background1"/>
              </w:rPr>
              <w:t xml:space="preserve"> </w:t>
            </w:r>
            <w:r w:rsidRPr="008A3FFA">
              <w:rPr>
                <w:rFonts w:eastAsia="Gulim"/>
                <w:color w:val="FFFFFF" w:themeColor="background1"/>
              </w:rPr>
              <w:t>비율</w:t>
            </w:r>
          </w:p>
        </w:tc>
        <w:tc>
          <w:tcPr>
            <w:tcW w:w="5400" w:type="dxa"/>
            <w:shd w:val="clear" w:color="auto" w:fill="0072C6"/>
          </w:tcPr>
          <w:p w14:paraId="46485E01" w14:textId="77777777" w:rsidR="00E748C9" w:rsidRPr="008A3FFA" w:rsidRDefault="00E748C9" w:rsidP="00D15382">
            <w:pPr>
              <w:pStyle w:val="ProductList-OfferingBody"/>
              <w:jc w:val="center"/>
              <w:rPr>
                <w:rFonts w:eastAsia="Gulim"/>
                <w:color w:val="FFFFFF" w:themeColor="background1"/>
              </w:rPr>
            </w:pPr>
            <w:r w:rsidRPr="008A3FFA">
              <w:rPr>
                <w:rFonts w:eastAsia="Gulim"/>
                <w:color w:val="FFFFFF" w:themeColor="background1"/>
              </w:rPr>
              <w:t>서비스</w:t>
            </w:r>
            <w:r w:rsidRPr="008A3FFA">
              <w:rPr>
                <w:rFonts w:eastAsia="Gulim"/>
                <w:color w:val="FFFFFF" w:themeColor="background1"/>
              </w:rPr>
              <w:t xml:space="preserve"> </w:t>
            </w:r>
            <w:r w:rsidRPr="008A3FFA">
              <w:rPr>
                <w:rFonts w:eastAsia="Gulim"/>
                <w:color w:val="FFFFFF" w:themeColor="background1"/>
              </w:rPr>
              <w:t>크레딧</w:t>
            </w:r>
          </w:p>
        </w:tc>
      </w:tr>
      <w:tr w:rsidR="00E748C9" w:rsidRPr="005A1238" w14:paraId="738F6656" w14:textId="77777777" w:rsidTr="00D15382">
        <w:tc>
          <w:tcPr>
            <w:tcW w:w="5400" w:type="dxa"/>
          </w:tcPr>
          <w:p w14:paraId="1C0B0A43" w14:textId="77777777" w:rsidR="00E748C9" w:rsidRPr="008A3FFA" w:rsidRDefault="00E748C9" w:rsidP="00D15382">
            <w:pPr>
              <w:pStyle w:val="ProductList-OfferingBody"/>
              <w:jc w:val="center"/>
              <w:rPr>
                <w:rFonts w:eastAsia="Gulim"/>
              </w:rPr>
            </w:pPr>
            <w:r w:rsidRPr="008A3FFA">
              <w:rPr>
                <w:rFonts w:eastAsia="Gulim"/>
              </w:rPr>
              <w:t>&lt; 99.9%</w:t>
            </w:r>
          </w:p>
        </w:tc>
        <w:tc>
          <w:tcPr>
            <w:tcW w:w="5400" w:type="dxa"/>
          </w:tcPr>
          <w:p w14:paraId="6E955FF7" w14:textId="77777777" w:rsidR="00E748C9" w:rsidRPr="008A3FFA" w:rsidRDefault="00E748C9" w:rsidP="00D15382">
            <w:pPr>
              <w:pStyle w:val="ProductList-OfferingBody"/>
              <w:jc w:val="center"/>
              <w:rPr>
                <w:rFonts w:eastAsia="Gulim"/>
              </w:rPr>
            </w:pPr>
            <w:r w:rsidRPr="008A3FFA">
              <w:rPr>
                <w:rFonts w:eastAsia="Gulim"/>
              </w:rPr>
              <w:t>25%</w:t>
            </w:r>
          </w:p>
        </w:tc>
      </w:tr>
      <w:tr w:rsidR="00E748C9" w:rsidRPr="005A1238" w14:paraId="09B92DF0" w14:textId="77777777" w:rsidTr="00D15382">
        <w:tc>
          <w:tcPr>
            <w:tcW w:w="5400" w:type="dxa"/>
          </w:tcPr>
          <w:p w14:paraId="5F55E8C0" w14:textId="77777777" w:rsidR="00E748C9" w:rsidRPr="008A3FFA" w:rsidRDefault="00E748C9" w:rsidP="00D15382">
            <w:pPr>
              <w:pStyle w:val="ProductList-OfferingBody"/>
              <w:jc w:val="center"/>
              <w:rPr>
                <w:rFonts w:eastAsia="Gulim"/>
              </w:rPr>
            </w:pPr>
            <w:r w:rsidRPr="008A3FFA">
              <w:rPr>
                <w:rFonts w:eastAsia="Gulim"/>
              </w:rPr>
              <w:t>&lt; 99%</w:t>
            </w:r>
          </w:p>
        </w:tc>
        <w:tc>
          <w:tcPr>
            <w:tcW w:w="5400" w:type="dxa"/>
          </w:tcPr>
          <w:p w14:paraId="7DCF0329" w14:textId="77777777" w:rsidR="00E748C9" w:rsidRPr="008A3FFA" w:rsidRDefault="00E748C9" w:rsidP="00D15382">
            <w:pPr>
              <w:pStyle w:val="ProductList-OfferingBody"/>
              <w:jc w:val="center"/>
              <w:rPr>
                <w:rFonts w:eastAsia="Gulim"/>
              </w:rPr>
            </w:pPr>
            <w:r w:rsidRPr="008A3FFA">
              <w:rPr>
                <w:rFonts w:eastAsia="Gulim"/>
              </w:rPr>
              <w:t>50%</w:t>
            </w:r>
          </w:p>
        </w:tc>
      </w:tr>
      <w:tr w:rsidR="00E748C9" w:rsidRPr="005A1238" w14:paraId="5F8F8D8C" w14:textId="77777777" w:rsidTr="00D15382">
        <w:tc>
          <w:tcPr>
            <w:tcW w:w="5400" w:type="dxa"/>
          </w:tcPr>
          <w:p w14:paraId="20241559" w14:textId="77777777" w:rsidR="00E748C9" w:rsidRPr="008A3FFA" w:rsidRDefault="00E748C9" w:rsidP="00FC49DA">
            <w:pPr>
              <w:pStyle w:val="ProductList-OfferingBody"/>
              <w:jc w:val="center"/>
              <w:rPr>
                <w:rFonts w:eastAsia="Gulim"/>
              </w:rPr>
            </w:pPr>
            <w:r w:rsidRPr="008A3FFA">
              <w:rPr>
                <w:rFonts w:eastAsia="Gulim"/>
              </w:rPr>
              <w:t>&lt; 95%</w:t>
            </w:r>
          </w:p>
        </w:tc>
        <w:tc>
          <w:tcPr>
            <w:tcW w:w="5400" w:type="dxa"/>
          </w:tcPr>
          <w:p w14:paraId="2353C3E9" w14:textId="77777777" w:rsidR="00E748C9" w:rsidRPr="008A3FFA" w:rsidRDefault="00E748C9" w:rsidP="00D15382">
            <w:pPr>
              <w:pStyle w:val="ProductList-OfferingBody"/>
              <w:keepNext/>
              <w:jc w:val="center"/>
              <w:rPr>
                <w:rFonts w:eastAsia="Gulim"/>
              </w:rPr>
            </w:pPr>
            <w:r w:rsidRPr="008A3FFA">
              <w:rPr>
                <w:rFonts w:eastAsia="Gulim"/>
              </w:rPr>
              <w:t>100%</w:t>
            </w:r>
          </w:p>
        </w:tc>
      </w:tr>
    </w:tbl>
    <w:p w14:paraId="21360DC7" w14:textId="77777777" w:rsidR="00E748C9" w:rsidRPr="008A3FFA" w:rsidRDefault="00000000" w:rsidP="00E748C9">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E748C9" w:rsidRPr="008A3FFA">
          <w:rPr>
            <w:rStyle w:val="Hyperlink"/>
            <w:rFonts w:eastAsia="Gulim" w:hint="eastAsia"/>
            <w:color w:val="0563C1"/>
            <w:sz w:val="16"/>
            <w:szCs w:val="16"/>
            <w:lang w:eastAsia="ko-KR"/>
          </w:rPr>
          <w:t>목차</w:t>
        </w:r>
      </w:hyperlink>
      <w:r w:rsidR="00E748C9">
        <w:rPr>
          <w:rFonts w:eastAsia="Gulim"/>
          <w:sz w:val="16"/>
          <w:szCs w:val="16"/>
          <w:lang w:eastAsia="ko-KR"/>
        </w:rPr>
        <w:t xml:space="preserve"> / </w:t>
      </w:r>
      <w:hyperlink w:anchor="Definitions" w:tooltip="정의" w:history="1">
        <w:r w:rsidR="00E748C9" w:rsidRPr="008A3FFA">
          <w:rPr>
            <w:rStyle w:val="Hyperlink"/>
            <w:rFonts w:eastAsia="Gulim" w:hint="eastAsia"/>
            <w:color w:val="0563C1"/>
            <w:sz w:val="16"/>
            <w:szCs w:val="16"/>
            <w:lang w:eastAsia="ko-KR"/>
          </w:rPr>
          <w:t>정의</w:t>
        </w:r>
      </w:hyperlink>
    </w:p>
    <w:p w14:paraId="31BB3D92" w14:textId="77777777" w:rsidR="00EC5A32" w:rsidRPr="00FB084B" w:rsidRDefault="00EC5A32" w:rsidP="00FB084B">
      <w:pPr>
        <w:pStyle w:val="ProductList-Offering2Heading"/>
        <w:outlineLvl w:val="2"/>
        <w:rPr>
          <w:rFonts w:ascii="Calibri Light" w:eastAsia="Malgun Gothic" w:hAnsi="Calibri Light" w:cs="Calibri Light"/>
        </w:rPr>
      </w:pPr>
      <w:bookmarkStart w:id="75" w:name="_Toc126009030"/>
      <w:r w:rsidRPr="00FB084B">
        <w:rPr>
          <w:rFonts w:ascii="Calibri Light" w:eastAsia="Malgun Gothic" w:hAnsi="Calibri Light" w:cs="Calibri Light"/>
        </w:rPr>
        <w:t>Office Online</w:t>
      </w:r>
      <w:bookmarkEnd w:id="75"/>
    </w:p>
    <w:p w14:paraId="7735DF4E"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해당</w:t>
      </w:r>
      <w:r w:rsidRPr="008A3FFA">
        <w:rPr>
          <w:rFonts w:eastAsia="Gulim" w:hint="eastAsia"/>
          <w:szCs w:val="18"/>
          <w:lang w:eastAsia="ko-KR"/>
        </w:rPr>
        <w:t xml:space="preserve"> </w:t>
      </w:r>
      <w:r w:rsidRPr="008A3FFA">
        <w:rPr>
          <w:rFonts w:eastAsia="Gulim" w:hint="eastAsia"/>
          <w:szCs w:val="18"/>
          <w:lang w:eastAsia="ko-KR"/>
        </w:rPr>
        <w:t>권한이</w:t>
      </w:r>
      <w:r w:rsidRPr="008A3FFA">
        <w:rPr>
          <w:rFonts w:eastAsia="Gulim" w:hint="eastAsia"/>
          <w:szCs w:val="18"/>
          <w:lang w:eastAsia="ko-KR"/>
        </w:rPr>
        <w:t xml:space="preserve"> </w:t>
      </w:r>
      <w:r w:rsidRPr="008A3FFA">
        <w:rPr>
          <w:rFonts w:eastAsia="Gulim" w:hint="eastAsia"/>
          <w:szCs w:val="18"/>
          <w:lang w:eastAsia="ko-KR"/>
        </w:rPr>
        <w:t>있는</w:t>
      </w:r>
      <w:r w:rsidRPr="008A3FFA">
        <w:rPr>
          <w:rFonts w:eastAsia="Gulim" w:hint="eastAsia"/>
          <w:szCs w:val="18"/>
          <w:lang w:eastAsia="ko-KR"/>
        </w:rPr>
        <w:t xml:space="preserve"> SharePoint Online </w:t>
      </w:r>
      <w:r w:rsidRPr="008A3FFA">
        <w:rPr>
          <w:rFonts w:eastAsia="Gulim" w:hint="eastAsia"/>
          <w:szCs w:val="18"/>
          <w:lang w:eastAsia="ko-KR"/>
        </w:rPr>
        <w:t>사이트에</w:t>
      </w:r>
      <w:r w:rsidRPr="008A3FFA">
        <w:rPr>
          <w:rFonts w:eastAsia="Gulim" w:hint="eastAsia"/>
          <w:szCs w:val="18"/>
          <w:lang w:eastAsia="ko-KR"/>
        </w:rPr>
        <w:t xml:space="preserve"> </w:t>
      </w:r>
      <w:r w:rsidRPr="008A3FFA">
        <w:rPr>
          <w:rFonts w:eastAsia="Gulim" w:hint="eastAsia"/>
          <w:szCs w:val="18"/>
          <w:lang w:eastAsia="ko-KR"/>
        </w:rPr>
        <w:t>저장된</w:t>
      </w:r>
      <w:r w:rsidRPr="008A3FFA">
        <w:rPr>
          <w:rFonts w:eastAsia="Gulim" w:hint="eastAsia"/>
          <w:szCs w:val="18"/>
          <w:lang w:eastAsia="ko-KR"/>
        </w:rPr>
        <w:t xml:space="preserve"> Office </w:t>
      </w:r>
      <w:r w:rsidRPr="008A3FFA">
        <w:rPr>
          <w:rFonts w:eastAsia="Gulim" w:hint="eastAsia"/>
          <w:szCs w:val="18"/>
          <w:lang w:eastAsia="ko-KR"/>
        </w:rPr>
        <w:t>문서를</w:t>
      </w:r>
      <w:r w:rsidRPr="008A3FFA">
        <w:rPr>
          <w:rFonts w:eastAsia="Gulim" w:hint="eastAsia"/>
          <w:szCs w:val="18"/>
          <w:lang w:eastAsia="ko-KR"/>
        </w:rPr>
        <w:t xml:space="preserve"> </w:t>
      </w:r>
      <w:r w:rsidRPr="008A3FFA">
        <w:rPr>
          <w:rFonts w:eastAsia="Gulim" w:hint="eastAsia"/>
          <w:szCs w:val="18"/>
          <w:lang w:eastAsia="ko-KR"/>
        </w:rPr>
        <w:t>보고</w:t>
      </w:r>
      <w:r w:rsidRPr="008A3FFA">
        <w:rPr>
          <w:rFonts w:eastAsia="Gulim" w:hint="eastAsia"/>
          <w:szCs w:val="18"/>
          <w:lang w:eastAsia="ko-KR"/>
        </w:rPr>
        <w:t xml:space="preserve"> </w:t>
      </w:r>
      <w:r w:rsidRPr="008A3FFA">
        <w:rPr>
          <w:rFonts w:eastAsia="Gulim" w:hint="eastAsia"/>
          <w:szCs w:val="18"/>
          <w:lang w:eastAsia="ko-KR"/>
        </w:rPr>
        <w:t>편집하기</w:t>
      </w:r>
      <w:r w:rsidRPr="008A3FFA">
        <w:rPr>
          <w:rFonts w:eastAsia="Gulim" w:hint="eastAsia"/>
          <w:szCs w:val="18"/>
          <w:lang w:eastAsia="ko-KR"/>
        </w:rPr>
        <w:t xml:space="preserve"> </w:t>
      </w:r>
      <w:r w:rsidRPr="008A3FFA">
        <w:rPr>
          <w:rFonts w:eastAsia="Gulim" w:hint="eastAsia"/>
          <w:szCs w:val="18"/>
          <w:lang w:eastAsia="ko-KR"/>
        </w:rPr>
        <w:t>위한</w:t>
      </w:r>
      <w:r w:rsidRPr="008A3FFA">
        <w:rPr>
          <w:rFonts w:eastAsia="Gulim" w:hint="eastAsia"/>
          <w:szCs w:val="18"/>
          <w:lang w:eastAsia="ko-KR"/>
        </w:rPr>
        <w:t xml:space="preserve"> Web Application</w:t>
      </w:r>
      <w:r w:rsidRPr="008A3FFA">
        <w:rPr>
          <w:rFonts w:eastAsia="Gulim" w:hint="eastAsia"/>
          <w:szCs w:val="18"/>
          <w:lang w:eastAsia="ko-KR"/>
        </w:rPr>
        <w:t>을</w:t>
      </w:r>
      <w:r w:rsidRPr="008A3FFA">
        <w:rPr>
          <w:rFonts w:eastAsia="Gulim" w:hint="eastAsia"/>
          <w:szCs w:val="18"/>
          <w:lang w:eastAsia="ko-KR"/>
        </w:rPr>
        <w:t xml:space="preserve"> </w:t>
      </w:r>
      <w:r w:rsidRPr="008A3FFA">
        <w:rPr>
          <w:rFonts w:eastAsia="Gulim" w:hint="eastAsia"/>
          <w:szCs w:val="18"/>
          <w:lang w:eastAsia="ko-KR"/>
        </w:rPr>
        <w:t>사용할</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68C4A84C" w14:textId="77777777" w:rsidR="00EC5A32" w:rsidRPr="008A3FFA" w:rsidRDefault="00EC5A32" w:rsidP="009E4C53">
      <w:pPr>
        <w:pStyle w:val="ProductList-Body"/>
        <w:rPr>
          <w:rFonts w:eastAsia="Gulim"/>
          <w:lang w:eastAsia="ko-KR"/>
        </w:rPr>
      </w:pPr>
    </w:p>
    <w:p w14:paraId="5B795A47"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59893A7F" w14:textId="77777777" w:rsidR="00EC5A32" w:rsidRPr="008A3FFA" w:rsidRDefault="00EC5A32" w:rsidP="009E4C53">
      <w:pPr>
        <w:pStyle w:val="ProductList-Body"/>
        <w:rPr>
          <w:rFonts w:eastAsia="Gulim"/>
          <w:lang w:eastAsia="ko-KR"/>
        </w:rPr>
      </w:pPr>
    </w:p>
    <w:p w14:paraId="0095F8C6"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14758738"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7BD1272A" w14:textId="77777777" w:rsidR="00EC5A32" w:rsidRPr="008A3FFA" w:rsidRDefault="00EC5A32" w:rsidP="009E4C53">
      <w:pPr>
        <w:pStyle w:val="ProductList-Body"/>
        <w:rPr>
          <w:rFonts w:eastAsia="Gulim"/>
          <w:lang w:eastAsia="ko-KR"/>
        </w:rPr>
      </w:pPr>
    </w:p>
    <w:p w14:paraId="21D867F7"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402A519D"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19279B"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11139E"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09885D57"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9DD3C"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9218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7ED074FA"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717AB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7CB8F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427AC8AB"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4A33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558C0"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7B7118F7"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3CD7BB8F" w14:textId="77777777" w:rsidR="00EC5A32" w:rsidRPr="00FB084B" w:rsidRDefault="00EC5A32" w:rsidP="00FB084B">
      <w:pPr>
        <w:pStyle w:val="ProductList-Offering2Heading"/>
        <w:outlineLvl w:val="2"/>
        <w:rPr>
          <w:rFonts w:ascii="Calibri Light" w:eastAsia="Malgun Gothic" w:hAnsi="Calibri Light" w:cs="Calibri Light"/>
        </w:rPr>
      </w:pPr>
      <w:bookmarkStart w:id="76" w:name="_Toc126009031"/>
      <w:r w:rsidRPr="00FB084B">
        <w:rPr>
          <w:rFonts w:ascii="Calibri Light" w:eastAsia="Malgun Gothic" w:hAnsi="Calibri Light" w:cs="Calibri Light"/>
        </w:rPr>
        <w:t>Office 365</w:t>
      </w:r>
      <w:r w:rsidRPr="00FB084B">
        <w:rPr>
          <w:rFonts w:ascii="Calibri Light" w:eastAsia="Malgun Gothic" w:hAnsi="Calibri Light" w:cs="Calibri Light" w:hint="eastAsia"/>
        </w:rPr>
        <w:t xml:space="preserve"> </w:t>
      </w:r>
      <w:r w:rsidRPr="00FB084B">
        <w:rPr>
          <w:rFonts w:ascii="Calibri Light" w:eastAsia="Malgun Gothic" w:hAnsi="Calibri Light" w:cs="Calibri Light" w:hint="eastAsia"/>
        </w:rPr>
        <w:t>비디오</w:t>
      </w:r>
      <w:bookmarkEnd w:id="76"/>
    </w:p>
    <w:p w14:paraId="3B43324B"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사용자에게</w:t>
      </w:r>
      <w:r w:rsidRPr="008A3FFA">
        <w:rPr>
          <w:rFonts w:eastAsia="Gulim" w:hint="eastAsia"/>
          <w:szCs w:val="18"/>
          <w:lang w:eastAsia="ko-KR"/>
        </w:rPr>
        <w:t xml:space="preserve"> </w:t>
      </w:r>
      <w:r w:rsidRPr="008A3FFA">
        <w:rPr>
          <w:rFonts w:eastAsia="Gulim" w:hint="eastAsia"/>
          <w:szCs w:val="18"/>
          <w:lang w:eastAsia="ko-KR"/>
        </w:rPr>
        <w:t>해당</w:t>
      </w:r>
      <w:r w:rsidRPr="008A3FFA">
        <w:rPr>
          <w:rFonts w:eastAsia="Gulim" w:hint="eastAsia"/>
          <w:szCs w:val="18"/>
          <w:lang w:eastAsia="ko-KR"/>
        </w:rPr>
        <w:t xml:space="preserve"> </w:t>
      </w:r>
      <w:r w:rsidRPr="008A3FFA">
        <w:rPr>
          <w:rFonts w:eastAsia="Gulim" w:hint="eastAsia"/>
          <w:szCs w:val="18"/>
          <w:lang w:eastAsia="ko-KR"/>
        </w:rPr>
        <w:t>권한이</w:t>
      </w:r>
      <w:r w:rsidRPr="008A3FFA">
        <w:rPr>
          <w:rFonts w:eastAsia="Gulim" w:hint="eastAsia"/>
          <w:szCs w:val="18"/>
          <w:lang w:eastAsia="ko-KR"/>
        </w:rPr>
        <w:t xml:space="preserve"> </w:t>
      </w:r>
      <w:r w:rsidRPr="008A3FFA">
        <w:rPr>
          <w:rFonts w:eastAsia="Gulim" w:hint="eastAsia"/>
          <w:szCs w:val="18"/>
          <w:lang w:eastAsia="ko-KR"/>
        </w:rPr>
        <w:t>있고</w:t>
      </w:r>
      <w:r w:rsidRPr="008A3FFA">
        <w:rPr>
          <w:rFonts w:eastAsia="Gulim" w:hint="eastAsia"/>
          <w:szCs w:val="18"/>
          <w:lang w:eastAsia="ko-KR"/>
        </w:rPr>
        <w:t xml:space="preserve"> </w:t>
      </w:r>
      <w:r w:rsidRPr="008A3FFA">
        <w:rPr>
          <w:rFonts w:eastAsia="Gulim" w:hint="eastAsia"/>
          <w:szCs w:val="18"/>
          <w:lang w:eastAsia="ko-KR"/>
        </w:rPr>
        <w:t>유효한</w:t>
      </w:r>
      <w:r w:rsidRPr="008A3FFA">
        <w:rPr>
          <w:rFonts w:eastAsia="Gulim" w:hint="eastAsia"/>
          <w:szCs w:val="18"/>
          <w:lang w:eastAsia="ko-KR"/>
        </w:rPr>
        <w:t xml:space="preserve"> </w:t>
      </w:r>
      <w:r w:rsidRPr="008A3FFA">
        <w:rPr>
          <w:rFonts w:eastAsia="Gulim" w:hint="eastAsia"/>
          <w:szCs w:val="18"/>
          <w:lang w:eastAsia="ko-KR"/>
        </w:rPr>
        <w:t>콘텐츠가</w:t>
      </w:r>
      <w:r w:rsidRPr="008A3FFA">
        <w:rPr>
          <w:rFonts w:eastAsia="Gulim" w:hint="eastAsia"/>
          <w:szCs w:val="18"/>
          <w:lang w:eastAsia="ko-KR"/>
        </w:rPr>
        <w:t xml:space="preserve"> </w:t>
      </w:r>
      <w:r w:rsidRPr="008A3FFA">
        <w:rPr>
          <w:rFonts w:eastAsia="Gulim" w:hint="eastAsia"/>
          <w:szCs w:val="18"/>
          <w:lang w:eastAsia="ko-KR"/>
        </w:rPr>
        <w:t>있지만</w:t>
      </w:r>
      <w:r w:rsidRPr="008A3FFA">
        <w:rPr>
          <w:rFonts w:eastAsia="Gulim" w:hint="eastAsia"/>
          <w:szCs w:val="18"/>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비디오</w:t>
      </w:r>
      <w:r w:rsidRPr="008A3FFA">
        <w:rPr>
          <w:rFonts w:eastAsia="Gulim" w:hint="eastAsia"/>
          <w:szCs w:val="18"/>
          <w:lang w:eastAsia="ko-KR"/>
        </w:rPr>
        <w:t xml:space="preserve"> </w:t>
      </w:r>
      <w:r w:rsidRPr="008A3FFA">
        <w:rPr>
          <w:rFonts w:eastAsia="Gulim" w:hint="eastAsia"/>
          <w:szCs w:val="18"/>
          <w:lang w:eastAsia="ko-KR"/>
        </w:rPr>
        <w:t>포털에서</w:t>
      </w:r>
      <w:r w:rsidRPr="008A3FFA">
        <w:rPr>
          <w:rFonts w:eastAsia="Gulim" w:hint="eastAsia"/>
          <w:szCs w:val="18"/>
          <w:lang w:eastAsia="ko-KR"/>
        </w:rPr>
        <w:t xml:space="preserve"> </w:t>
      </w:r>
      <w:r w:rsidRPr="008A3FFA">
        <w:rPr>
          <w:rFonts w:eastAsia="Gulim" w:hint="eastAsia"/>
          <w:szCs w:val="18"/>
          <w:lang w:eastAsia="ko-KR"/>
        </w:rPr>
        <w:t>비디오를</w:t>
      </w:r>
      <w:r w:rsidRPr="008A3FFA">
        <w:rPr>
          <w:rFonts w:eastAsia="Gulim" w:hint="eastAsia"/>
          <w:szCs w:val="18"/>
          <w:lang w:eastAsia="ko-KR"/>
        </w:rPr>
        <w:t xml:space="preserve"> </w:t>
      </w:r>
      <w:r w:rsidRPr="008A3FFA">
        <w:rPr>
          <w:rFonts w:eastAsia="Gulim" w:hint="eastAsia"/>
          <w:szCs w:val="18"/>
          <w:lang w:eastAsia="ko-KR"/>
        </w:rPr>
        <w:t>업로드하거나</w:t>
      </w:r>
      <w:r w:rsidRPr="008A3FFA">
        <w:rPr>
          <w:rFonts w:eastAsia="Gulim" w:hint="eastAsia"/>
          <w:szCs w:val="18"/>
          <w:lang w:eastAsia="ko-KR"/>
        </w:rPr>
        <w:t xml:space="preserve">, </w:t>
      </w:r>
      <w:r w:rsidRPr="008A3FFA">
        <w:rPr>
          <w:rFonts w:eastAsia="Gulim" w:hint="eastAsia"/>
          <w:szCs w:val="18"/>
          <w:lang w:eastAsia="ko-KR"/>
        </w:rPr>
        <w:t>보거나</w:t>
      </w:r>
      <w:r w:rsidRPr="008A3FFA">
        <w:rPr>
          <w:rFonts w:eastAsia="Gulim" w:hint="eastAsia"/>
          <w:szCs w:val="18"/>
          <w:lang w:eastAsia="ko-KR"/>
        </w:rPr>
        <w:t xml:space="preserve">, </w:t>
      </w:r>
      <w:r w:rsidRPr="008A3FFA">
        <w:rPr>
          <w:rFonts w:eastAsia="Gulim" w:hint="eastAsia"/>
          <w:szCs w:val="18"/>
          <w:lang w:eastAsia="ko-KR"/>
        </w:rPr>
        <w:t>편집할</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1BED3CD1" w14:textId="77777777" w:rsidR="00EC5A32" w:rsidRPr="008A3FFA" w:rsidRDefault="00EC5A32" w:rsidP="009E4C53">
      <w:pPr>
        <w:pStyle w:val="ProductList-Body"/>
        <w:rPr>
          <w:rFonts w:eastAsia="Gulim"/>
          <w:lang w:eastAsia="ko-KR"/>
        </w:rPr>
      </w:pPr>
    </w:p>
    <w:p w14:paraId="7742E208"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5BE65161" w14:textId="77777777" w:rsidR="00EC5A32" w:rsidRPr="008A3FFA" w:rsidRDefault="00EC5A32" w:rsidP="009E4C53">
      <w:pPr>
        <w:pStyle w:val="ProductList-Body"/>
        <w:rPr>
          <w:rFonts w:eastAsia="Gulim"/>
          <w:lang w:eastAsia="ko-KR"/>
        </w:rPr>
      </w:pPr>
    </w:p>
    <w:p w14:paraId="2DCCD579"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262657A1"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27FC78B5" w14:textId="77777777" w:rsidR="00EC5A32" w:rsidRPr="008A3FFA" w:rsidRDefault="00EC5A32" w:rsidP="009E4C53">
      <w:pPr>
        <w:pStyle w:val="ProductList-Body"/>
        <w:rPr>
          <w:rFonts w:eastAsia="Gulim"/>
          <w:lang w:eastAsia="ko-KR"/>
        </w:rPr>
      </w:pPr>
    </w:p>
    <w:p w14:paraId="1BAF7A98" w14:textId="77777777" w:rsidR="00EC5A32" w:rsidRPr="008A3FFA" w:rsidRDefault="00EC5A32" w:rsidP="00FC49DA">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Pr="008A3FFA">
        <w:rPr>
          <w:rFonts w:eastAsia="Gulim" w:hint="eastAsia"/>
          <w:b/>
          <w:color w:val="00188F"/>
          <w:lang w:eastAsia="ko-KR"/>
        </w:rPr>
        <w:t xml:space="preserve"> </w:t>
      </w:r>
      <w:r w:rsidRPr="008A3FFA">
        <w:rPr>
          <w:rFonts w:eastAsia="Gulim" w:hint="eastAsia"/>
          <w:b/>
          <w:color w:val="00188F"/>
          <w:lang w:eastAsia="ko-KR"/>
        </w:rPr>
        <w:t>약정</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361DA552"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FECD98"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2218CA"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305950AC"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C0D8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F227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3C3C75F2"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8A77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E011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63DB4EF5"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58D4B" w14:textId="77777777" w:rsidR="00EC5A32" w:rsidRPr="008A3FFA" w:rsidRDefault="00EC5A32" w:rsidP="00652760">
            <w:pPr>
              <w:pStyle w:val="ProductList-OfferingBody"/>
              <w:keepNext/>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A61E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6F70FE11"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5CCFD60C" w14:textId="77777777" w:rsidR="00EC5A32" w:rsidRPr="00FB084B" w:rsidRDefault="00EC5A32" w:rsidP="00FB084B">
      <w:pPr>
        <w:pStyle w:val="ProductList-Offering2Heading"/>
        <w:outlineLvl w:val="2"/>
        <w:rPr>
          <w:rFonts w:ascii="Calibri Light" w:eastAsia="Malgun Gothic" w:hAnsi="Calibri Light" w:cs="Calibri Light"/>
        </w:rPr>
      </w:pPr>
      <w:bookmarkStart w:id="77" w:name="_Toc126009032"/>
      <w:r w:rsidRPr="00FB084B">
        <w:rPr>
          <w:rFonts w:ascii="Calibri Light" w:eastAsia="Malgun Gothic" w:hAnsi="Calibri Light" w:cs="Calibri Light" w:hint="eastAsia"/>
        </w:rPr>
        <w:t>비즈니스용</w:t>
      </w:r>
      <w:r w:rsidRPr="00FB084B">
        <w:rPr>
          <w:rFonts w:ascii="Calibri Light" w:eastAsia="Malgun Gothic" w:hAnsi="Calibri Light" w:cs="Calibri Light" w:hint="eastAsia"/>
        </w:rPr>
        <w:t xml:space="preserve"> </w:t>
      </w:r>
      <w:r w:rsidRPr="00FB084B">
        <w:rPr>
          <w:rFonts w:ascii="Calibri Light" w:eastAsia="Malgun Gothic" w:hAnsi="Calibri Light" w:cs="Calibri Light"/>
        </w:rPr>
        <w:t>OneDrive</w:t>
      </w:r>
      <w:bookmarkEnd w:id="77"/>
    </w:p>
    <w:p w14:paraId="2C537E93"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개인</w:t>
      </w:r>
      <w:r w:rsidRPr="008A3FFA">
        <w:rPr>
          <w:rFonts w:eastAsia="Gulim" w:hint="eastAsia"/>
          <w:szCs w:val="18"/>
          <w:lang w:eastAsia="ko-KR"/>
        </w:rPr>
        <w:t xml:space="preserve"> </w:t>
      </w:r>
      <w:r w:rsidRPr="008A3FFA">
        <w:rPr>
          <w:rFonts w:eastAsia="Gulim" w:hint="eastAsia"/>
          <w:szCs w:val="18"/>
          <w:lang w:eastAsia="ko-KR"/>
        </w:rPr>
        <w:t>비즈니스용</w:t>
      </w:r>
      <w:r w:rsidRPr="008A3FFA">
        <w:rPr>
          <w:rFonts w:eastAsia="Gulim" w:hint="eastAsia"/>
          <w:szCs w:val="18"/>
          <w:lang w:eastAsia="ko-KR"/>
        </w:rPr>
        <w:t xml:space="preserve"> OneDrive </w:t>
      </w:r>
      <w:r w:rsidRPr="008A3FFA">
        <w:rPr>
          <w:rFonts w:eastAsia="Gulim" w:hint="eastAsia"/>
          <w:szCs w:val="18"/>
          <w:lang w:eastAsia="ko-KR"/>
        </w:rPr>
        <w:t>저장소에</w:t>
      </w:r>
      <w:r w:rsidRPr="008A3FFA">
        <w:rPr>
          <w:rFonts w:eastAsia="Gulim" w:hint="eastAsia"/>
          <w:szCs w:val="18"/>
          <w:lang w:eastAsia="ko-KR"/>
        </w:rPr>
        <w:t xml:space="preserve"> </w:t>
      </w:r>
      <w:r w:rsidRPr="008A3FFA">
        <w:rPr>
          <w:rFonts w:eastAsia="Gulim" w:hint="eastAsia"/>
          <w:szCs w:val="18"/>
          <w:lang w:eastAsia="ko-KR"/>
        </w:rPr>
        <w:t>저장된</w:t>
      </w:r>
      <w:r w:rsidRPr="008A3FFA">
        <w:rPr>
          <w:rFonts w:eastAsia="Gulim" w:hint="eastAsia"/>
          <w:szCs w:val="18"/>
          <w:lang w:eastAsia="ko-KR"/>
        </w:rPr>
        <w:t xml:space="preserve"> </w:t>
      </w:r>
      <w:r w:rsidRPr="008A3FFA">
        <w:rPr>
          <w:rFonts w:eastAsia="Gulim" w:hint="eastAsia"/>
          <w:szCs w:val="18"/>
          <w:lang w:eastAsia="ko-KR"/>
        </w:rPr>
        <w:t>파일을</w:t>
      </w:r>
      <w:r w:rsidRPr="008A3FFA">
        <w:rPr>
          <w:rFonts w:eastAsia="Gulim" w:hint="eastAsia"/>
          <w:szCs w:val="18"/>
          <w:lang w:eastAsia="ko-KR"/>
        </w:rPr>
        <w:t xml:space="preserve"> </w:t>
      </w:r>
      <w:r w:rsidRPr="008A3FFA">
        <w:rPr>
          <w:rFonts w:eastAsia="Gulim" w:hint="eastAsia"/>
          <w:szCs w:val="18"/>
          <w:lang w:eastAsia="ko-KR"/>
        </w:rPr>
        <w:t>보거나</w:t>
      </w:r>
      <w:r w:rsidRPr="008A3FFA">
        <w:rPr>
          <w:rFonts w:eastAsia="Gulim" w:hint="eastAsia"/>
          <w:szCs w:val="18"/>
          <w:lang w:eastAsia="ko-KR"/>
        </w:rPr>
        <w:t xml:space="preserve"> </w:t>
      </w:r>
      <w:r w:rsidRPr="008A3FFA">
        <w:rPr>
          <w:rFonts w:eastAsia="Gulim" w:hint="eastAsia"/>
          <w:szCs w:val="18"/>
          <w:lang w:eastAsia="ko-KR"/>
        </w:rPr>
        <w:t>편집</w:t>
      </w:r>
      <w:r w:rsidRPr="008A3FFA">
        <w:rPr>
          <w:rFonts w:eastAsia="Gulim" w:hint="eastAsia"/>
          <w:szCs w:val="18"/>
          <w:lang w:eastAsia="ko-KR"/>
        </w:rPr>
        <w:t xml:space="preserve"> </w:t>
      </w:r>
      <w:r w:rsidRPr="008A3FFA">
        <w:rPr>
          <w:rFonts w:eastAsia="Gulim" w:hint="eastAsia"/>
          <w:szCs w:val="18"/>
          <w:lang w:eastAsia="ko-KR"/>
        </w:rPr>
        <w:t>액세스할</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1A2B9CAE" w14:textId="77777777" w:rsidR="00EC5A32" w:rsidRPr="008A3FFA" w:rsidRDefault="00EC5A32" w:rsidP="009E4C53">
      <w:pPr>
        <w:pStyle w:val="ProductList-Body"/>
        <w:rPr>
          <w:rFonts w:eastAsia="Gulim"/>
          <w:lang w:eastAsia="ko-KR"/>
        </w:rPr>
      </w:pPr>
    </w:p>
    <w:p w14:paraId="1626796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5D0D4FF8" w14:textId="77777777" w:rsidR="00EC5A32" w:rsidRPr="008A3FFA" w:rsidRDefault="00EC5A32" w:rsidP="009E4C53">
      <w:pPr>
        <w:pStyle w:val="ProductList-Body"/>
        <w:rPr>
          <w:rFonts w:eastAsia="Gulim"/>
          <w:lang w:eastAsia="ko-KR"/>
        </w:rPr>
      </w:pPr>
    </w:p>
    <w:p w14:paraId="62C1C338"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3E6B2B49"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30687799" w14:textId="77777777" w:rsidR="00F74BE7" w:rsidRPr="008A3FFA" w:rsidRDefault="00F74BE7" w:rsidP="009E4C53">
      <w:pPr>
        <w:pStyle w:val="ProductList-Body"/>
        <w:rPr>
          <w:rFonts w:eastAsia="Gulim"/>
          <w:b/>
          <w:color w:val="00188F"/>
          <w:lang w:eastAsia="ko-KR"/>
        </w:rPr>
      </w:pPr>
    </w:p>
    <w:p w14:paraId="32C0E786"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0CD62EEB"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7EC956"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FEB0EB"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18ECF73C"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D2B77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58F7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069B27A6"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5851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F004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09411BD8"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CBC1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D854F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21D5EE35"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27203EB2" w14:textId="77777777" w:rsidR="00EC5A32" w:rsidRPr="00FB084B" w:rsidRDefault="00EC5A32" w:rsidP="00FB084B">
      <w:pPr>
        <w:pStyle w:val="ProductList-Offering2Heading"/>
        <w:outlineLvl w:val="2"/>
        <w:rPr>
          <w:rFonts w:ascii="Calibri Light" w:eastAsia="Malgun Gothic" w:hAnsi="Calibri Light" w:cs="Calibri Light"/>
        </w:rPr>
      </w:pPr>
      <w:bookmarkStart w:id="78" w:name="_Toc126009033"/>
      <w:r w:rsidRPr="00FB084B">
        <w:rPr>
          <w:rFonts w:ascii="Calibri Light" w:eastAsia="Malgun Gothic" w:hAnsi="Calibri Light" w:cs="Calibri Light"/>
        </w:rPr>
        <w:t>Project</w:t>
      </w:r>
      <w:bookmarkEnd w:id="78"/>
    </w:p>
    <w:p w14:paraId="1B120B88"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해당</w:t>
      </w:r>
      <w:r w:rsidRPr="008A3FFA">
        <w:rPr>
          <w:rFonts w:eastAsia="Gulim" w:hint="eastAsia"/>
          <w:szCs w:val="18"/>
          <w:lang w:eastAsia="ko-KR"/>
        </w:rPr>
        <w:t xml:space="preserve"> </w:t>
      </w:r>
      <w:r w:rsidRPr="008A3FFA">
        <w:rPr>
          <w:rFonts w:eastAsia="Gulim" w:hint="eastAsia"/>
          <w:szCs w:val="18"/>
          <w:lang w:eastAsia="ko-KR"/>
        </w:rPr>
        <w:t>권한이</w:t>
      </w:r>
      <w:r w:rsidRPr="008A3FFA">
        <w:rPr>
          <w:rFonts w:eastAsia="Gulim" w:hint="eastAsia"/>
          <w:szCs w:val="18"/>
          <w:lang w:eastAsia="ko-KR"/>
        </w:rPr>
        <w:t xml:space="preserve"> </w:t>
      </w:r>
      <w:r w:rsidRPr="008A3FFA">
        <w:rPr>
          <w:rFonts w:eastAsia="Gulim" w:hint="eastAsia"/>
          <w:szCs w:val="18"/>
          <w:lang w:eastAsia="ko-KR"/>
        </w:rPr>
        <w:t>있는</w:t>
      </w:r>
      <w:r w:rsidRPr="008A3FFA">
        <w:rPr>
          <w:rFonts w:eastAsia="Gulim" w:hint="eastAsia"/>
          <w:szCs w:val="18"/>
          <w:lang w:eastAsia="ko-KR"/>
        </w:rPr>
        <w:t xml:space="preserve"> Project Web App</w:t>
      </w:r>
      <w:r w:rsidRPr="008A3FFA">
        <w:rPr>
          <w:rFonts w:eastAsia="Gulim" w:hint="eastAsia"/>
          <w:szCs w:val="18"/>
          <w:lang w:eastAsia="ko-KR"/>
        </w:rPr>
        <w:t>을</w:t>
      </w:r>
      <w:r w:rsidRPr="008A3FFA">
        <w:rPr>
          <w:rFonts w:eastAsia="Gulim" w:hint="eastAsia"/>
          <w:szCs w:val="18"/>
          <w:lang w:eastAsia="ko-KR"/>
        </w:rPr>
        <w:t xml:space="preserve"> </w:t>
      </w:r>
      <w:r w:rsidRPr="008A3FFA">
        <w:rPr>
          <w:rFonts w:eastAsia="Gulim" w:hint="eastAsia"/>
          <w:szCs w:val="18"/>
          <w:lang w:eastAsia="ko-KR"/>
        </w:rPr>
        <w:t>사용하여</w:t>
      </w:r>
      <w:r w:rsidRPr="008A3FFA">
        <w:rPr>
          <w:rFonts w:eastAsia="Gulim" w:hint="eastAsia"/>
          <w:szCs w:val="18"/>
          <w:lang w:eastAsia="ko-KR"/>
        </w:rPr>
        <w:t xml:space="preserve"> SharePoint Online </w:t>
      </w:r>
      <w:r w:rsidRPr="008A3FFA">
        <w:rPr>
          <w:rFonts w:eastAsia="Gulim" w:hint="eastAsia"/>
          <w:szCs w:val="18"/>
          <w:lang w:eastAsia="ko-KR"/>
        </w:rPr>
        <w:t>사이트</w:t>
      </w:r>
      <w:r w:rsidRPr="008A3FFA">
        <w:rPr>
          <w:rFonts w:eastAsia="Gulim" w:hint="eastAsia"/>
          <w:szCs w:val="18"/>
          <w:lang w:eastAsia="ko-KR"/>
        </w:rPr>
        <w:t xml:space="preserve"> </w:t>
      </w:r>
      <w:r w:rsidRPr="008A3FFA">
        <w:rPr>
          <w:rFonts w:eastAsia="Gulim" w:hint="eastAsia"/>
          <w:szCs w:val="18"/>
          <w:lang w:eastAsia="ko-KR"/>
        </w:rPr>
        <w:t>모음의</w:t>
      </w:r>
      <w:r w:rsidRPr="008A3FFA">
        <w:rPr>
          <w:rFonts w:eastAsia="Gulim" w:hint="eastAsia"/>
          <w:szCs w:val="18"/>
          <w:lang w:eastAsia="ko-KR"/>
        </w:rPr>
        <w:t xml:space="preserve"> </w:t>
      </w:r>
      <w:r w:rsidRPr="008A3FFA">
        <w:rPr>
          <w:rFonts w:eastAsia="Gulim" w:hint="eastAsia"/>
          <w:szCs w:val="18"/>
          <w:lang w:eastAsia="ko-KR"/>
        </w:rPr>
        <w:t>일부를</w:t>
      </w:r>
      <w:r w:rsidRPr="008A3FFA">
        <w:rPr>
          <w:rFonts w:eastAsia="Gulim" w:hint="eastAsia"/>
          <w:szCs w:val="18"/>
          <w:lang w:eastAsia="ko-KR"/>
        </w:rPr>
        <w:t xml:space="preserve"> </w:t>
      </w:r>
      <w:r w:rsidRPr="008A3FFA">
        <w:rPr>
          <w:rFonts w:eastAsia="Gulim" w:hint="eastAsia"/>
          <w:szCs w:val="18"/>
          <w:lang w:eastAsia="ko-KR"/>
        </w:rPr>
        <w:t>읽거나</w:t>
      </w:r>
      <w:r w:rsidRPr="008A3FFA">
        <w:rPr>
          <w:rFonts w:eastAsia="Gulim" w:hint="eastAsia"/>
          <w:szCs w:val="18"/>
          <w:lang w:eastAsia="ko-KR"/>
        </w:rPr>
        <w:t xml:space="preserve"> </w:t>
      </w:r>
      <w:r w:rsidRPr="008A3FFA">
        <w:rPr>
          <w:rFonts w:eastAsia="Gulim" w:hint="eastAsia"/>
          <w:szCs w:val="18"/>
          <w:lang w:eastAsia="ko-KR"/>
        </w:rPr>
        <w:t>쓸</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1E512438" w14:textId="77777777" w:rsidR="00EC5A32" w:rsidRPr="008A3FFA" w:rsidRDefault="00EC5A32" w:rsidP="009E4C53">
      <w:pPr>
        <w:pStyle w:val="ProductList-Body"/>
        <w:rPr>
          <w:rFonts w:eastAsia="Gulim"/>
          <w:lang w:eastAsia="ko-KR"/>
        </w:rPr>
      </w:pPr>
    </w:p>
    <w:p w14:paraId="29E73A95"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26BF2F7C" w14:textId="77777777" w:rsidR="00EC5A32" w:rsidRPr="008A3FFA" w:rsidRDefault="00EC5A32" w:rsidP="009E4C53">
      <w:pPr>
        <w:pStyle w:val="ProductList-Body"/>
        <w:rPr>
          <w:rFonts w:eastAsia="Gulim"/>
          <w:lang w:eastAsia="ko-KR"/>
        </w:rPr>
      </w:pPr>
    </w:p>
    <w:p w14:paraId="0F8D7B38"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41BCDEA6"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05B64ED7" w14:textId="77777777" w:rsidR="00EC5A32" w:rsidRPr="008A3FFA" w:rsidRDefault="00EC5A32" w:rsidP="009E4C53">
      <w:pPr>
        <w:pStyle w:val="ProductList-Body"/>
        <w:rPr>
          <w:rFonts w:eastAsia="Gulim"/>
          <w:lang w:eastAsia="ko-KR"/>
        </w:rPr>
      </w:pPr>
    </w:p>
    <w:p w14:paraId="3DFB3AFD"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3EE559AB"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2CE2E"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7CA57B"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5DEC725A"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DC3DE"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0182E"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01EF2901"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BD82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F90B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7EF43A5D"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4B62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CC9EC9"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7A700E93"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37EC19DC" w14:textId="77777777" w:rsidR="00EC5A32" w:rsidRPr="00FB084B" w:rsidRDefault="00EC5A32" w:rsidP="00FB084B">
      <w:pPr>
        <w:pStyle w:val="ProductList-Offering2Heading"/>
        <w:outlineLvl w:val="2"/>
        <w:rPr>
          <w:rFonts w:ascii="Calibri Light" w:eastAsia="Malgun Gothic" w:hAnsi="Calibri Light" w:cs="Calibri Light"/>
        </w:rPr>
      </w:pPr>
      <w:bookmarkStart w:id="79" w:name="_Toc126009034"/>
      <w:r w:rsidRPr="00FB084B">
        <w:rPr>
          <w:rFonts w:ascii="Calibri Light" w:eastAsia="Malgun Gothic" w:hAnsi="Calibri Light" w:cs="Calibri Light"/>
        </w:rPr>
        <w:t>SharePoint Online</w:t>
      </w:r>
      <w:bookmarkEnd w:id="79"/>
    </w:p>
    <w:p w14:paraId="77A8DB85"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해당</w:t>
      </w:r>
      <w:r w:rsidRPr="008A3FFA">
        <w:rPr>
          <w:rFonts w:eastAsia="Gulim" w:hint="eastAsia"/>
          <w:szCs w:val="18"/>
          <w:lang w:eastAsia="ko-KR"/>
        </w:rPr>
        <w:t xml:space="preserve"> </w:t>
      </w:r>
      <w:r w:rsidRPr="008A3FFA">
        <w:rPr>
          <w:rFonts w:eastAsia="Gulim" w:hint="eastAsia"/>
          <w:szCs w:val="18"/>
          <w:lang w:eastAsia="ko-KR"/>
        </w:rPr>
        <w:t>권한이</w:t>
      </w:r>
      <w:r w:rsidRPr="008A3FFA">
        <w:rPr>
          <w:rFonts w:eastAsia="Gulim" w:hint="eastAsia"/>
          <w:szCs w:val="18"/>
          <w:lang w:eastAsia="ko-KR"/>
        </w:rPr>
        <w:t xml:space="preserve"> </w:t>
      </w:r>
      <w:r w:rsidRPr="008A3FFA">
        <w:rPr>
          <w:rFonts w:eastAsia="Gulim" w:hint="eastAsia"/>
          <w:szCs w:val="18"/>
          <w:lang w:eastAsia="ko-KR"/>
        </w:rPr>
        <w:t>있는</w:t>
      </w:r>
      <w:r w:rsidRPr="008A3FFA">
        <w:rPr>
          <w:rFonts w:eastAsia="Gulim" w:hint="eastAsia"/>
          <w:szCs w:val="18"/>
          <w:lang w:eastAsia="ko-KR"/>
        </w:rPr>
        <w:t xml:space="preserve"> SharePoint Online </w:t>
      </w:r>
      <w:r w:rsidRPr="008A3FFA">
        <w:rPr>
          <w:rFonts w:eastAsia="Gulim" w:hint="eastAsia"/>
          <w:szCs w:val="18"/>
          <w:lang w:eastAsia="ko-KR"/>
        </w:rPr>
        <w:t>사이트</w:t>
      </w:r>
      <w:r w:rsidRPr="008A3FFA">
        <w:rPr>
          <w:rFonts w:eastAsia="Gulim" w:hint="eastAsia"/>
          <w:szCs w:val="18"/>
          <w:lang w:eastAsia="ko-KR"/>
        </w:rPr>
        <w:t xml:space="preserve"> </w:t>
      </w:r>
      <w:r w:rsidRPr="008A3FFA">
        <w:rPr>
          <w:rFonts w:eastAsia="Gulim" w:hint="eastAsia"/>
          <w:szCs w:val="18"/>
          <w:lang w:eastAsia="ko-KR"/>
        </w:rPr>
        <w:t>모음의</w:t>
      </w:r>
      <w:r w:rsidRPr="008A3FFA">
        <w:rPr>
          <w:rFonts w:eastAsia="Gulim" w:hint="eastAsia"/>
          <w:szCs w:val="18"/>
          <w:lang w:eastAsia="ko-KR"/>
        </w:rPr>
        <w:t xml:space="preserve"> </w:t>
      </w:r>
      <w:r w:rsidRPr="008A3FFA">
        <w:rPr>
          <w:rFonts w:eastAsia="Gulim" w:hint="eastAsia"/>
          <w:szCs w:val="18"/>
          <w:lang w:eastAsia="ko-KR"/>
        </w:rPr>
        <w:t>일부를</w:t>
      </w:r>
      <w:r w:rsidRPr="008A3FFA">
        <w:rPr>
          <w:rFonts w:eastAsia="Gulim" w:hint="eastAsia"/>
          <w:szCs w:val="18"/>
          <w:lang w:eastAsia="ko-KR"/>
        </w:rPr>
        <w:t xml:space="preserve"> </w:t>
      </w:r>
      <w:r w:rsidRPr="008A3FFA">
        <w:rPr>
          <w:rFonts w:eastAsia="Gulim" w:hint="eastAsia"/>
          <w:szCs w:val="18"/>
          <w:lang w:eastAsia="ko-KR"/>
        </w:rPr>
        <w:t>읽거나</w:t>
      </w:r>
      <w:r w:rsidRPr="008A3FFA">
        <w:rPr>
          <w:rFonts w:eastAsia="Gulim" w:hint="eastAsia"/>
          <w:szCs w:val="18"/>
          <w:lang w:eastAsia="ko-KR"/>
        </w:rPr>
        <w:t xml:space="preserve"> </w:t>
      </w:r>
      <w:r w:rsidRPr="008A3FFA">
        <w:rPr>
          <w:rFonts w:eastAsia="Gulim" w:hint="eastAsia"/>
          <w:szCs w:val="18"/>
          <w:lang w:eastAsia="ko-KR"/>
        </w:rPr>
        <w:t>쓸</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23FA6BEA" w14:textId="77777777" w:rsidR="00EC5A32" w:rsidRPr="008A3FFA" w:rsidRDefault="00EC5A32" w:rsidP="009E4C53">
      <w:pPr>
        <w:pStyle w:val="ProductList-Body"/>
        <w:rPr>
          <w:rFonts w:eastAsia="Gulim"/>
          <w:lang w:eastAsia="ko-KR"/>
        </w:rPr>
      </w:pPr>
    </w:p>
    <w:p w14:paraId="590AA761"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08C416FF" w14:textId="77777777" w:rsidR="00EC5A32" w:rsidRPr="008A3FFA" w:rsidRDefault="00EC5A32" w:rsidP="009E4C53">
      <w:pPr>
        <w:pStyle w:val="ProductList-Body"/>
        <w:rPr>
          <w:rFonts w:eastAsia="Gulim"/>
          <w:lang w:eastAsia="ko-KR"/>
        </w:rPr>
      </w:pPr>
    </w:p>
    <w:p w14:paraId="65B2F78C"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1DCF9791"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6B51F5E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34A9C2C4"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54C763"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1FAA7"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75C94449"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1BAD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9713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622E589A"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DA7A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2539FC"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0EC9305E"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0A06E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7A887"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57513A26"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62309FE4" w14:textId="77777777" w:rsidR="00EC5A32" w:rsidRPr="00FB084B" w:rsidRDefault="00EC5A32" w:rsidP="00FB084B">
      <w:pPr>
        <w:pStyle w:val="ProductList-Offering2Heading"/>
        <w:outlineLvl w:val="2"/>
        <w:rPr>
          <w:rFonts w:ascii="Calibri Light" w:eastAsia="Calibri" w:hAnsi="Calibri Light" w:cs="Times New Roman"/>
        </w:rPr>
      </w:pPr>
      <w:bookmarkStart w:id="80" w:name="_Toc126009035"/>
      <w:r w:rsidRPr="00FB084B">
        <w:rPr>
          <w:rFonts w:ascii="Malgun Gothic" w:eastAsia="Malgun Gothic" w:hAnsi="Malgun Gothic" w:cs="Malgun Gothic" w:hint="eastAsia"/>
        </w:rPr>
        <w:t>비즈니스용</w:t>
      </w:r>
      <w:r w:rsidRPr="00FB084B">
        <w:rPr>
          <w:rFonts w:ascii="Calibri Light" w:eastAsia="Calibri" w:hAnsi="Calibri Light" w:cs="Times New Roman" w:hint="eastAsia"/>
        </w:rPr>
        <w:t xml:space="preserve"> </w:t>
      </w:r>
      <w:r w:rsidRPr="00FB084B">
        <w:rPr>
          <w:rFonts w:ascii="Calibri Light" w:eastAsia="Calibri" w:hAnsi="Calibri Light" w:cs="Times New Roman"/>
        </w:rPr>
        <w:t>Skype Online</w:t>
      </w:r>
      <w:bookmarkEnd w:id="80"/>
    </w:p>
    <w:p w14:paraId="7E72D0BB"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최종</w:t>
      </w:r>
      <w:r w:rsidRPr="008A3FFA">
        <w:rPr>
          <w:rFonts w:eastAsia="Gulim" w:hint="eastAsia"/>
          <w:szCs w:val="18"/>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현재</w:t>
      </w:r>
      <w:r w:rsidRPr="008A3FFA">
        <w:rPr>
          <w:rFonts w:eastAsia="Gulim" w:hint="eastAsia"/>
          <w:szCs w:val="18"/>
          <w:lang w:eastAsia="ko-KR"/>
        </w:rPr>
        <w:t xml:space="preserve"> </w:t>
      </w:r>
      <w:r w:rsidRPr="008A3FFA">
        <w:rPr>
          <w:rFonts w:eastAsia="Gulim" w:hint="eastAsia"/>
          <w:szCs w:val="18"/>
          <w:lang w:eastAsia="ko-KR"/>
        </w:rPr>
        <w:t>상태</w:t>
      </w:r>
      <w:r w:rsidRPr="008A3FFA">
        <w:rPr>
          <w:rFonts w:eastAsia="Gulim" w:hint="eastAsia"/>
          <w:szCs w:val="18"/>
          <w:lang w:eastAsia="ko-KR"/>
        </w:rPr>
        <w:t xml:space="preserve"> </w:t>
      </w:r>
      <w:r w:rsidRPr="008A3FFA">
        <w:rPr>
          <w:rFonts w:eastAsia="Gulim" w:hint="eastAsia"/>
          <w:szCs w:val="18"/>
          <w:lang w:eastAsia="ko-KR"/>
        </w:rPr>
        <w:t>정보를</w:t>
      </w:r>
      <w:r w:rsidRPr="008A3FFA">
        <w:rPr>
          <w:rFonts w:eastAsia="Gulim" w:hint="eastAsia"/>
          <w:szCs w:val="18"/>
          <w:lang w:eastAsia="ko-KR"/>
        </w:rPr>
        <w:t xml:space="preserve"> </w:t>
      </w:r>
      <w:r w:rsidRPr="008A3FFA">
        <w:rPr>
          <w:rFonts w:eastAsia="Gulim" w:hint="eastAsia"/>
          <w:szCs w:val="18"/>
          <w:lang w:eastAsia="ko-KR"/>
        </w:rPr>
        <w:t>보거나</w:t>
      </w:r>
      <w:r w:rsidRPr="008A3FFA">
        <w:rPr>
          <w:rFonts w:eastAsia="Gulim" w:hint="eastAsia"/>
          <w:szCs w:val="18"/>
          <w:lang w:eastAsia="ko-KR"/>
        </w:rPr>
        <w:t xml:space="preserve"> </w:t>
      </w:r>
      <w:r w:rsidRPr="008A3FFA">
        <w:rPr>
          <w:rFonts w:eastAsia="Gulim" w:hint="eastAsia"/>
          <w:szCs w:val="18"/>
          <w:lang w:eastAsia="ko-KR"/>
        </w:rPr>
        <w:t>인스턴트</w:t>
      </w:r>
      <w:r w:rsidRPr="008A3FFA">
        <w:rPr>
          <w:rFonts w:eastAsia="Gulim" w:hint="eastAsia"/>
          <w:szCs w:val="18"/>
          <w:lang w:eastAsia="ko-KR"/>
        </w:rPr>
        <w:t xml:space="preserve"> </w:t>
      </w:r>
      <w:r w:rsidRPr="008A3FFA">
        <w:rPr>
          <w:rFonts w:eastAsia="Gulim" w:hint="eastAsia"/>
          <w:szCs w:val="18"/>
          <w:lang w:eastAsia="ko-KR"/>
        </w:rPr>
        <w:t>메시징</w:t>
      </w:r>
      <w:r w:rsidRPr="008A3FFA">
        <w:rPr>
          <w:rFonts w:eastAsia="Gulim" w:hint="eastAsia"/>
          <w:szCs w:val="18"/>
          <w:lang w:eastAsia="ko-KR"/>
        </w:rPr>
        <w:t xml:space="preserve"> </w:t>
      </w:r>
      <w:r w:rsidRPr="008A3FFA">
        <w:rPr>
          <w:rFonts w:eastAsia="Gulim" w:hint="eastAsia"/>
          <w:szCs w:val="18"/>
          <w:lang w:eastAsia="ko-KR"/>
        </w:rPr>
        <w:t>대화를</w:t>
      </w:r>
      <w:r w:rsidRPr="008A3FFA">
        <w:rPr>
          <w:rFonts w:eastAsia="Gulim" w:hint="eastAsia"/>
          <w:szCs w:val="18"/>
          <w:lang w:eastAsia="ko-KR"/>
        </w:rPr>
        <w:t xml:space="preserve"> </w:t>
      </w:r>
      <w:r w:rsidRPr="008A3FFA">
        <w:rPr>
          <w:rFonts w:eastAsia="Gulim" w:hint="eastAsia"/>
          <w:szCs w:val="18"/>
          <w:lang w:eastAsia="ko-KR"/>
        </w:rPr>
        <w:t>나누거나</w:t>
      </w:r>
      <w:r w:rsidRPr="008A3FFA">
        <w:rPr>
          <w:rFonts w:eastAsia="Gulim" w:hint="eastAsia"/>
          <w:szCs w:val="18"/>
          <w:lang w:eastAsia="ko-KR"/>
        </w:rPr>
        <w:t xml:space="preserve"> </w:t>
      </w:r>
      <w:r w:rsidRPr="008A3FFA">
        <w:rPr>
          <w:rFonts w:eastAsia="Gulim" w:hint="eastAsia"/>
          <w:szCs w:val="18"/>
          <w:lang w:eastAsia="ko-KR"/>
        </w:rPr>
        <w:t>온라인</w:t>
      </w:r>
      <w:r w:rsidRPr="008A3FFA">
        <w:rPr>
          <w:rFonts w:eastAsia="Gulim" w:hint="eastAsia"/>
          <w:szCs w:val="18"/>
          <w:lang w:eastAsia="ko-KR"/>
        </w:rPr>
        <w:t xml:space="preserve"> </w:t>
      </w:r>
      <w:r w:rsidRPr="008A3FFA">
        <w:rPr>
          <w:rFonts w:eastAsia="Gulim" w:hint="eastAsia"/>
          <w:szCs w:val="18"/>
          <w:lang w:eastAsia="ko-KR"/>
        </w:rPr>
        <w:t>회의를</w:t>
      </w:r>
      <w:r w:rsidRPr="008A3FFA">
        <w:rPr>
          <w:rFonts w:eastAsia="Gulim" w:hint="eastAsia"/>
          <w:szCs w:val="18"/>
          <w:lang w:eastAsia="ko-KR"/>
        </w:rPr>
        <w:t xml:space="preserve"> </w:t>
      </w:r>
      <w:r w:rsidRPr="008A3FFA">
        <w:rPr>
          <w:rFonts w:eastAsia="Gulim" w:hint="eastAsia"/>
          <w:szCs w:val="18"/>
          <w:lang w:eastAsia="ko-KR"/>
        </w:rPr>
        <w:t>시작할</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r w:rsidRPr="008A3FFA">
        <w:rPr>
          <w:rFonts w:eastAsia="Gulim" w:hint="eastAsia"/>
          <w:szCs w:val="16"/>
          <w:vertAlign w:val="superscript"/>
          <w:lang w:eastAsia="ko-KR"/>
        </w:rPr>
        <w:t>1</w:t>
      </w:r>
    </w:p>
    <w:p w14:paraId="15BE8D26" w14:textId="77777777" w:rsidR="00EC5A32" w:rsidRPr="008A3FFA" w:rsidRDefault="00EC5A32" w:rsidP="009E4C53">
      <w:pPr>
        <w:pStyle w:val="ProductList-Body"/>
        <w:rPr>
          <w:rFonts w:eastAsia="Gulim"/>
          <w:lang w:eastAsia="ko-KR"/>
        </w:rPr>
      </w:pPr>
    </w:p>
    <w:p w14:paraId="4A399DFB"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1F6E8259" w14:textId="77777777" w:rsidR="00EC5A32" w:rsidRPr="008A3FFA" w:rsidRDefault="00EC5A32" w:rsidP="009E4C53">
      <w:pPr>
        <w:pStyle w:val="ProductList-Body"/>
        <w:rPr>
          <w:rFonts w:eastAsia="Gulim"/>
          <w:lang w:eastAsia="ko-KR"/>
        </w:rPr>
      </w:pPr>
    </w:p>
    <w:p w14:paraId="6D8B53D7"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151C5233"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7A8A2200" w14:textId="77777777" w:rsidR="00EC5A32" w:rsidRPr="008A3FFA" w:rsidRDefault="00EC5A32" w:rsidP="009E4C53">
      <w:pPr>
        <w:pStyle w:val="ProductList-Body"/>
        <w:rPr>
          <w:rFonts w:eastAsia="Gulim"/>
          <w:lang w:eastAsia="ko-KR"/>
        </w:rPr>
      </w:pPr>
    </w:p>
    <w:p w14:paraId="2047520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73F54C71"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22FCCE"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496D5D"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48AE2C73"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28C1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4AD0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594F2AE3"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C01E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1073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745969EC"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D391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49733"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2541803E" w14:textId="77777777" w:rsidR="00EC5A32" w:rsidRPr="008A3FFA" w:rsidRDefault="00EC5A32" w:rsidP="009E4C53">
      <w:pPr>
        <w:pStyle w:val="ProductList-Body"/>
        <w:rPr>
          <w:rFonts w:eastAsia="Gulim"/>
          <w:lang w:val="ko-KR" w:eastAsia="ko-KR" w:bidi="ko-KR"/>
        </w:rPr>
      </w:pPr>
      <w:r w:rsidRPr="008A3FFA">
        <w:rPr>
          <w:rFonts w:eastAsia="Gulim" w:hint="eastAsia"/>
          <w:szCs w:val="16"/>
          <w:vertAlign w:val="superscript"/>
          <w:lang w:eastAsia="ko-KR"/>
        </w:rPr>
        <w:t>1</w:t>
      </w:r>
      <w:r w:rsidRPr="008A3FFA">
        <w:rPr>
          <w:rFonts w:eastAsia="Gulim" w:hint="eastAsia"/>
          <w:sz w:val="16"/>
          <w:szCs w:val="16"/>
          <w:lang w:eastAsia="ko-KR"/>
        </w:rPr>
        <w:t>온라인</w:t>
      </w:r>
      <w:r w:rsidRPr="008A3FFA">
        <w:rPr>
          <w:rFonts w:eastAsia="Gulim" w:hint="eastAsia"/>
          <w:sz w:val="16"/>
          <w:szCs w:val="16"/>
          <w:lang w:eastAsia="ko-KR"/>
        </w:rPr>
        <w:t xml:space="preserve"> </w:t>
      </w:r>
      <w:r w:rsidRPr="008A3FFA">
        <w:rPr>
          <w:rFonts w:eastAsia="Gulim" w:hint="eastAsia"/>
          <w:sz w:val="16"/>
          <w:szCs w:val="16"/>
          <w:lang w:eastAsia="ko-KR"/>
        </w:rPr>
        <w:t>회의</w:t>
      </w:r>
      <w:r w:rsidRPr="008A3FFA">
        <w:rPr>
          <w:rFonts w:eastAsia="Gulim" w:hint="eastAsia"/>
          <w:sz w:val="16"/>
          <w:szCs w:val="16"/>
          <w:lang w:eastAsia="ko-KR"/>
        </w:rPr>
        <w:t xml:space="preserve"> </w:t>
      </w:r>
      <w:r w:rsidRPr="008A3FFA">
        <w:rPr>
          <w:rFonts w:eastAsia="Gulim" w:hint="eastAsia"/>
          <w:sz w:val="16"/>
          <w:szCs w:val="16"/>
          <w:lang w:eastAsia="ko-KR"/>
        </w:rPr>
        <w:t>기능은</w:t>
      </w:r>
      <w:r w:rsidRPr="008A3FFA">
        <w:rPr>
          <w:rFonts w:eastAsia="Gulim" w:hint="eastAsia"/>
          <w:sz w:val="16"/>
          <w:szCs w:val="16"/>
          <w:lang w:eastAsia="ko-KR"/>
        </w:rPr>
        <w:t xml:space="preserve"> </w:t>
      </w:r>
      <w:r w:rsidRPr="008A3FFA">
        <w:rPr>
          <w:rFonts w:eastAsia="Gulim" w:hint="eastAsia"/>
          <w:sz w:val="16"/>
          <w:szCs w:val="16"/>
          <w:lang w:eastAsia="ko-KR"/>
        </w:rPr>
        <w:t>비즈니스용</w:t>
      </w:r>
      <w:r w:rsidRPr="008A3FFA">
        <w:rPr>
          <w:rFonts w:eastAsia="Gulim" w:hint="eastAsia"/>
          <w:sz w:val="16"/>
          <w:szCs w:val="16"/>
          <w:lang w:eastAsia="ko-KR"/>
        </w:rPr>
        <w:t xml:space="preserve"> Skype Online Plan 2 </w:t>
      </w:r>
      <w:r w:rsidRPr="008A3FFA">
        <w:rPr>
          <w:rFonts w:eastAsia="Gulim" w:hint="eastAsia"/>
          <w:sz w:val="16"/>
          <w:szCs w:val="16"/>
          <w:lang w:eastAsia="ko-KR"/>
        </w:rPr>
        <w:t>서비스에만</w:t>
      </w:r>
      <w:r w:rsidRPr="008A3FFA">
        <w:rPr>
          <w:rFonts w:eastAsia="Gulim" w:hint="eastAsia"/>
          <w:sz w:val="16"/>
          <w:szCs w:val="16"/>
          <w:lang w:eastAsia="ko-KR"/>
        </w:rPr>
        <w:t xml:space="preserve"> </w:t>
      </w:r>
      <w:r w:rsidRPr="008A3FFA">
        <w:rPr>
          <w:rFonts w:eastAsia="Gulim" w:hint="eastAsia"/>
          <w:sz w:val="16"/>
          <w:szCs w:val="16"/>
          <w:lang w:eastAsia="ko-KR"/>
        </w:rPr>
        <w:t>적용됩니다</w:t>
      </w:r>
      <w:r w:rsidRPr="008A3FFA">
        <w:rPr>
          <w:rFonts w:eastAsia="Gulim" w:hint="eastAsia"/>
          <w:sz w:val="16"/>
          <w:szCs w:val="16"/>
          <w:lang w:eastAsia="ko-KR"/>
        </w:rPr>
        <w:t>.</w:t>
      </w:r>
    </w:p>
    <w:bookmarkStart w:id="81" w:name="_Toc457821525"/>
    <w:bookmarkStart w:id="82" w:name="_Toc526859637"/>
    <w:bookmarkStart w:id="83" w:name="_Toc525207109"/>
    <w:p w14:paraId="5CE18797"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rPr>
          <w:lang w:eastAsia="ko-KR"/>
        </w:rPr>
        <w:instrText>HYPERLINK  \l "TOC" \o "</w:instrText>
      </w:r>
      <w:r>
        <w:rPr>
          <w:rFonts w:hint="eastAsia"/>
          <w:lang w:eastAsia="ko-KR"/>
        </w:rPr>
        <w:instrText>목차</w:instrText>
      </w:r>
      <w:r>
        <w:rPr>
          <w:lang w:eastAsia="ko-KR"/>
        </w:rP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28B53A38" w14:textId="11F3599F" w:rsidR="00FB084B" w:rsidRPr="00AC7DA5" w:rsidRDefault="00FB084B" w:rsidP="00FB084B">
      <w:pPr>
        <w:pStyle w:val="ProductList-Offering2Heading"/>
        <w:outlineLvl w:val="2"/>
        <w:rPr>
          <w:rFonts w:ascii="Calibri Light" w:eastAsia="Gulim" w:hAnsi="Calibri Light" w:cs="Calibri Light"/>
          <w:lang w:eastAsia="ko-KR"/>
        </w:rPr>
      </w:pPr>
      <w:bookmarkStart w:id="84" w:name="_Toc88147472"/>
      <w:bookmarkStart w:id="85" w:name="_Toc126009036"/>
      <w:bookmarkStart w:id="86" w:name="_Toc444249041"/>
      <w:bookmarkEnd w:id="81"/>
      <w:bookmarkEnd w:id="82"/>
      <w:bookmarkEnd w:id="83"/>
      <w:r w:rsidRPr="00AC7DA5">
        <w:rPr>
          <w:rFonts w:ascii="Calibri Light" w:eastAsia="Gulim" w:hAnsi="Calibri Light" w:cs="Calibri Light"/>
          <w:lang w:eastAsia="ko-KR"/>
        </w:rPr>
        <w:t xml:space="preserve">Microsoft </w:t>
      </w:r>
      <w:r w:rsidRPr="00AC7DA5">
        <w:rPr>
          <w:rFonts w:ascii="Calibri Light" w:eastAsia="Gulim" w:hAnsi="Calibri Light" w:cs="Calibri Light"/>
          <w:lang w:eastAsia="ko-KR"/>
        </w:rPr>
        <w:t>팀</w:t>
      </w:r>
      <w:r w:rsidR="00F1292D" w:rsidRPr="00AC7DA5">
        <w:rPr>
          <w:rFonts w:ascii="Calibri Light" w:eastAsia="Gulim" w:hAnsi="Calibri Light" w:cs="Calibri Light"/>
          <w:lang w:eastAsia="ko-KR"/>
        </w:rPr>
        <w:t>즈</w:t>
      </w:r>
      <w:r w:rsidRPr="00AC7DA5">
        <w:rPr>
          <w:rFonts w:ascii="Calibri Light" w:eastAsia="Gulim" w:hAnsi="Calibri Light" w:cs="Calibri Light"/>
          <w:lang w:eastAsia="ko-KR"/>
        </w:rPr>
        <w:t xml:space="preserve"> - Calling Plans, Phone System </w:t>
      </w:r>
      <w:r w:rsidRPr="00AC7DA5">
        <w:rPr>
          <w:rFonts w:ascii="Calibri Light" w:eastAsia="Gulim" w:hAnsi="Calibri Light" w:cs="Calibri Light"/>
          <w:lang w:eastAsia="ko-KR"/>
        </w:rPr>
        <w:t>및</w:t>
      </w:r>
      <w:r w:rsidRPr="00AC7DA5">
        <w:rPr>
          <w:rFonts w:ascii="Calibri Light" w:eastAsia="Gulim" w:hAnsi="Calibri Light" w:cs="Calibri Light"/>
          <w:lang w:eastAsia="ko-KR"/>
        </w:rPr>
        <w:t xml:space="preserve"> Audio Conferencing</w:t>
      </w:r>
      <w:bookmarkEnd w:id="84"/>
      <w:bookmarkEnd w:id="85"/>
    </w:p>
    <w:p w14:paraId="4B8744B8" w14:textId="77777777" w:rsidR="00FB084B" w:rsidRPr="006B509A" w:rsidRDefault="00FB084B" w:rsidP="00FB084B">
      <w:pPr>
        <w:spacing w:after="0" w:line="240" w:lineRule="auto"/>
        <w:rPr>
          <w:rFonts w:eastAsia="Gulim" w:cstheme="minorHAnsi"/>
        </w:rPr>
      </w:pPr>
      <w:r w:rsidRPr="006B509A">
        <w:rPr>
          <w:rFonts w:eastAsia="Gulim" w:cstheme="minorHAnsi"/>
          <w:b/>
          <w:color w:val="00188F"/>
          <w:sz w:val="18"/>
        </w:rPr>
        <w:t>작동</w:t>
      </w:r>
      <w:r w:rsidRPr="006B509A">
        <w:rPr>
          <w:rFonts w:eastAsia="Gulim" w:cstheme="minorHAnsi"/>
          <w:b/>
          <w:color w:val="00188F"/>
          <w:sz w:val="18"/>
        </w:rPr>
        <w:t xml:space="preserve"> </w:t>
      </w:r>
      <w:r w:rsidRPr="006B509A">
        <w:rPr>
          <w:rFonts w:eastAsia="Gulim" w:cstheme="minorHAnsi"/>
          <w:b/>
          <w:color w:val="00188F"/>
          <w:sz w:val="18"/>
        </w:rPr>
        <w:t>중지</w:t>
      </w:r>
      <w:r w:rsidRPr="006B509A">
        <w:rPr>
          <w:rFonts w:eastAsia="Gulim" w:cstheme="minorHAnsi"/>
          <w:b/>
          <w:color w:val="00188F"/>
          <w:sz w:val="18"/>
        </w:rPr>
        <w:t xml:space="preserve"> </w:t>
      </w:r>
      <w:r w:rsidRPr="006B509A">
        <w:rPr>
          <w:rFonts w:eastAsia="Gulim" w:cstheme="minorHAnsi"/>
          <w:b/>
          <w:color w:val="00188F"/>
          <w:sz w:val="18"/>
        </w:rPr>
        <w:t>시간</w:t>
      </w:r>
      <w:r w:rsidRPr="00996DDC">
        <w:rPr>
          <w:rFonts w:eastAsia="Gulim" w:cstheme="minorHAnsi"/>
          <w:b/>
          <w:color w:val="00188F"/>
          <w:sz w:val="18"/>
        </w:rPr>
        <w:t>:</w:t>
      </w:r>
      <w:r w:rsidRPr="006B509A">
        <w:rPr>
          <w:rFonts w:eastAsia="Gulim" w:cstheme="minorHAnsi"/>
          <w:sz w:val="18"/>
          <w:szCs w:val="18"/>
        </w:rPr>
        <w:t xml:space="preserve"> </w:t>
      </w:r>
      <w:r w:rsidRPr="006B509A">
        <w:rPr>
          <w:rFonts w:eastAsia="Gulim" w:cstheme="minorHAnsi"/>
          <w:sz w:val="18"/>
          <w:szCs w:val="18"/>
        </w:rPr>
        <w:t>최종</w:t>
      </w:r>
      <w:r w:rsidRPr="006B509A">
        <w:rPr>
          <w:rFonts w:eastAsia="Gulim" w:cstheme="minorHAnsi"/>
          <w:sz w:val="18"/>
          <w:szCs w:val="18"/>
        </w:rPr>
        <w:t xml:space="preserve"> </w:t>
      </w:r>
      <w:r w:rsidRPr="006B509A">
        <w:rPr>
          <w:rFonts w:eastAsia="Gulim" w:cstheme="minorHAnsi"/>
          <w:sz w:val="18"/>
          <w:szCs w:val="18"/>
        </w:rPr>
        <w:t>사용자가</w:t>
      </w:r>
      <w:r w:rsidRPr="006B509A">
        <w:rPr>
          <w:rFonts w:eastAsia="Gulim" w:cstheme="minorHAnsi"/>
          <w:sz w:val="18"/>
          <w:szCs w:val="18"/>
        </w:rPr>
        <w:t xml:space="preserve"> PSTN </w:t>
      </w:r>
      <w:r w:rsidRPr="006B509A">
        <w:rPr>
          <w:rFonts w:eastAsia="Gulim" w:cstheme="minorHAnsi"/>
          <w:sz w:val="18"/>
          <w:szCs w:val="18"/>
        </w:rPr>
        <w:t>통화를</w:t>
      </w:r>
      <w:r w:rsidRPr="006B509A">
        <w:rPr>
          <w:rFonts w:eastAsia="Gulim" w:cstheme="minorHAnsi"/>
          <w:sz w:val="18"/>
          <w:szCs w:val="18"/>
        </w:rPr>
        <w:t xml:space="preserve"> </w:t>
      </w:r>
      <w:r w:rsidRPr="006B509A">
        <w:rPr>
          <w:rFonts w:eastAsia="Gulim" w:cstheme="minorHAnsi"/>
          <w:sz w:val="18"/>
          <w:szCs w:val="18"/>
        </w:rPr>
        <w:t>시작할</w:t>
      </w:r>
      <w:r w:rsidRPr="006B509A">
        <w:rPr>
          <w:rFonts w:eastAsia="Gulim" w:cstheme="minorHAnsi"/>
          <w:sz w:val="18"/>
          <w:szCs w:val="18"/>
        </w:rPr>
        <w:t xml:space="preserve"> </w:t>
      </w:r>
      <w:r w:rsidRPr="006B509A">
        <w:rPr>
          <w:rFonts w:eastAsia="Gulim" w:cstheme="minorHAnsi"/>
          <w:sz w:val="18"/>
          <w:szCs w:val="18"/>
        </w:rPr>
        <w:t>수</w:t>
      </w:r>
      <w:r w:rsidRPr="006B509A">
        <w:rPr>
          <w:rFonts w:eastAsia="Gulim" w:cstheme="minorHAnsi"/>
          <w:sz w:val="18"/>
          <w:szCs w:val="18"/>
        </w:rPr>
        <w:t xml:space="preserve"> </w:t>
      </w:r>
      <w:r w:rsidRPr="006B509A">
        <w:rPr>
          <w:rFonts w:eastAsia="Gulim" w:cstheme="minorHAnsi"/>
          <w:sz w:val="18"/>
          <w:szCs w:val="18"/>
        </w:rPr>
        <w:t>없거나</w:t>
      </w:r>
      <w:r w:rsidRPr="006B509A">
        <w:rPr>
          <w:rFonts w:eastAsia="Gulim" w:cstheme="minorHAnsi"/>
          <w:sz w:val="18"/>
          <w:szCs w:val="18"/>
        </w:rPr>
        <w:t xml:space="preserve"> PSTN</w:t>
      </w:r>
      <w:r w:rsidRPr="006B509A">
        <w:rPr>
          <w:rFonts w:eastAsia="Gulim" w:cstheme="minorHAnsi"/>
          <w:sz w:val="18"/>
          <w:szCs w:val="18"/>
        </w:rPr>
        <w:t>을</w:t>
      </w:r>
      <w:r w:rsidRPr="006B509A">
        <w:rPr>
          <w:rFonts w:eastAsia="Gulim" w:cstheme="minorHAnsi"/>
          <w:sz w:val="18"/>
          <w:szCs w:val="18"/>
        </w:rPr>
        <w:t xml:space="preserve"> </w:t>
      </w:r>
      <w:r w:rsidRPr="006B509A">
        <w:rPr>
          <w:rFonts w:eastAsia="Gulim" w:cstheme="minorHAnsi"/>
          <w:sz w:val="18"/>
          <w:szCs w:val="18"/>
        </w:rPr>
        <w:t>통해</w:t>
      </w:r>
      <w:r w:rsidRPr="006B509A">
        <w:rPr>
          <w:rFonts w:eastAsia="Gulim" w:cstheme="minorHAnsi"/>
          <w:sz w:val="18"/>
          <w:szCs w:val="18"/>
        </w:rPr>
        <w:t xml:space="preserve"> </w:t>
      </w:r>
      <w:r w:rsidRPr="006B509A">
        <w:rPr>
          <w:rFonts w:eastAsia="Gulim" w:cstheme="minorHAnsi"/>
          <w:sz w:val="18"/>
          <w:szCs w:val="18"/>
        </w:rPr>
        <w:t>회의</w:t>
      </w:r>
      <w:r w:rsidRPr="006B509A">
        <w:rPr>
          <w:rFonts w:eastAsia="Gulim" w:cstheme="minorHAnsi"/>
          <w:sz w:val="18"/>
          <w:szCs w:val="18"/>
        </w:rPr>
        <w:t xml:space="preserve"> </w:t>
      </w:r>
      <w:r w:rsidRPr="006B509A">
        <w:rPr>
          <w:rFonts w:eastAsia="Gulim" w:cstheme="minorHAnsi"/>
          <w:sz w:val="18"/>
          <w:szCs w:val="18"/>
        </w:rPr>
        <w:t>오디오에</w:t>
      </w:r>
      <w:r w:rsidRPr="006B509A">
        <w:rPr>
          <w:rFonts w:eastAsia="Gulim" w:cstheme="minorHAnsi"/>
          <w:sz w:val="18"/>
          <w:szCs w:val="18"/>
        </w:rPr>
        <w:t xml:space="preserve"> </w:t>
      </w:r>
      <w:r w:rsidRPr="006B509A">
        <w:rPr>
          <w:rFonts w:eastAsia="Gulim" w:cstheme="minorHAnsi"/>
          <w:sz w:val="18"/>
          <w:szCs w:val="18"/>
        </w:rPr>
        <w:t>접속할</w:t>
      </w:r>
      <w:r w:rsidRPr="006B509A">
        <w:rPr>
          <w:rFonts w:eastAsia="Gulim" w:cstheme="minorHAnsi"/>
          <w:sz w:val="18"/>
          <w:szCs w:val="18"/>
        </w:rPr>
        <w:t xml:space="preserve"> </w:t>
      </w:r>
      <w:r w:rsidRPr="006B509A">
        <w:rPr>
          <w:rFonts w:eastAsia="Gulim" w:cstheme="minorHAnsi"/>
          <w:sz w:val="18"/>
          <w:szCs w:val="18"/>
        </w:rPr>
        <w:t>수</w:t>
      </w:r>
      <w:r w:rsidRPr="006B509A">
        <w:rPr>
          <w:rFonts w:eastAsia="Gulim" w:cstheme="minorHAnsi"/>
          <w:sz w:val="18"/>
          <w:szCs w:val="18"/>
        </w:rPr>
        <w:t xml:space="preserve"> </w:t>
      </w:r>
      <w:r w:rsidRPr="006B509A">
        <w:rPr>
          <w:rFonts w:eastAsia="Gulim" w:cstheme="minorHAnsi"/>
          <w:sz w:val="18"/>
          <w:szCs w:val="18"/>
        </w:rPr>
        <w:t>없는</w:t>
      </w:r>
      <w:r w:rsidRPr="006B509A">
        <w:rPr>
          <w:rFonts w:eastAsia="Gulim" w:cstheme="minorHAnsi"/>
          <w:sz w:val="18"/>
          <w:szCs w:val="18"/>
        </w:rPr>
        <w:t xml:space="preserve"> </w:t>
      </w:r>
      <w:r w:rsidRPr="006B509A">
        <w:rPr>
          <w:rFonts w:eastAsia="Gulim" w:cstheme="minorHAnsi"/>
          <w:sz w:val="18"/>
          <w:szCs w:val="18"/>
        </w:rPr>
        <w:t>시간</w:t>
      </w:r>
      <w:r w:rsidRPr="006B509A">
        <w:rPr>
          <w:rFonts w:eastAsia="Gulim" w:cstheme="minorHAnsi"/>
          <w:sz w:val="18"/>
          <w:szCs w:val="18"/>
        </w:rPr>
        <w:t xml:space="preserve">, Call Queues </w:t>
      </w:r>
      <w:r w:rsidRPr="006B509A">
        <w:rPr>
          <w:rFonts w:eastAsia="Gulim" w:cstheme="minorHAnsi"/>
          <w:sz w:val="18"/>
          <w:szCs w:val="18"/>
        </w:rPr>
        <w:t>또는</w:t>
      </w:r>
      <w:r w:rsidRPr="006B509A">
        <w:rPr>
          <w:rFonts w:eastAsia="Gulim" w:cstheme="minorHAnsi"/>
          <w:sz w:val="18"/>
          <w:szCs w:val="18"/>
        </w:rPr>
        <w:t xml:space="preserve"> Auto</w:t>
      </w:r>
      <w:r>
        <w:rPr>
          <w:rFonts w:eastAsia="Gulim" w:cstheme="minorHAnsi"/>
          <w:sz w:val="18"/>
          <w:szCs w:val="18"/>
          <w:lang w:val="en-US"/>
        </w:rPr>
        <w:t> </w:t>
      </w:r>
      <w:r w:rsidRPr="006B509A">
        <w:rPr>
          <w:rFonts w:eastAsia="Gulim" w:cstheme="minorHAnsi"/>
          <w:sz w:val="18"/>
          <w:szCs w:val="18"/>
        </w:rPr>
        <w:t>Attendant</w:t>
      </w:r>
      <w:r w:rsidRPr="006B509A">
        <w:rPr>
          <w:rFonts w:eastAsia="Gulim" w:cstheme="minorHAnsi"/>
          <w:sz w:val="18"/>
          <w:szCs w:val="18"/>
        </w:rPr>
        <w:t>의</w:t>
      </w:r>
      <w:r w:rsidRPr="006B509A">
        <w:rPr>
          <w:rFonts w:eastAsia="Gulim" w:cstheme="minorHAnsi"/>
          <w:sz w:val="18"/>
          <w:szCs w:val="18"/>
        </w:rPr>
        <w:t xml:space="preserve"> </w:t>
      </w:r>
      <w:r w:rsidRPr="006B509A">
        <w:rPr>
          <w:rFonts w:eastAsia="Gulim" w:cstheme="minorHAnsi"/>
          <w:sz w:val="18"/>
          <w:szCs w:val="18"/>
        </w:rPr>
        <w:t>프로세스</w:t>
      </w:r>
      <w:r w:rsidRPr="006B509A">
        <w:rPr>
          <w:rFonts w:eastAsia="Gulim" w:cstheme="minorHAnsi"/>
          <w:sz w:val="18"/>
          <w:szCs w:val="18"/>
        </w:rPr>
        <w:t xml:space="preserve"> </w:t>
      </w:r>
      <w:r w:rsidRPr="006B509A">
        <w:rPr>
          <w:rFonts w:eastAsia="Gulim" w:cstheme="minorHAnsi"/>
          <w:sz w:val="18"/>
          <w:szCs w:val="18"/>
        </w:rPr>
        <w:t>전화</w:t>
      </w:r>
      <w:r w:rsidRPr="006B509A">
        <w:rPr>
          <w:rFonts w:eastAsia="Gulim" w:cstheme="minorHAnsi"/>
          <w:sz w:val="18"/>
          <w:szCs w:val="18"/>
        </w:rPr>
        <w:t>.</w:t>
      </w:r>
    </w:p>
    <w:p w14:paraId="1F642089" w14:textId="77777777" w:rsidR="00FB084B" w:rsidRPr="006B509A" w:rsidRDefault="00FB084B" w:rsidP="00FB084B">
      <w:pPr>
        <w:spacing w:after="0" w:line="240" w:lineRule="auto"/>
        <w:rPr>
          <w:rFonts w:ascii="Calibri" w:eastAsia="Calibri" w:hAnsi="Calibri" w:cs="Times New Roman"/>
          <w:b/>
          <w:color w:val="00188F"/>
          <w:sz w:val="18"/>
          <w:lang w:val="en-US" w:bidi="ar-SA"/>
        </w:rPr>
      </w:pPr>
    </w:p>
    <w:p w14:paraId="5F40EB81" w14:textId="77777777" w:rsidR="00FB084B" w:rsidRPr="006B509A" w:rsidRDefault="00FB084B" w:rsidP="00FB084B">
      <w:pPr>
        <w:spacing w:after="0" w:line="240" w:lineRule="auto"/>
        <w:rPr>
          <w:rFonts w:eastAsia="Gulim" w:cstheme="minorHAnsi"/>
        </w:rPr>
      </w:pPr>
      <w:r w:rsidRPr="006B509A">
        <w:rPr>
          <w:rFonts w:eastAsia="Gulim" w:cstheme="minorHAnsi"/>
          <w:b/>
          <w:color w:val="00188F"/>
          <w:sz w:val="18"/>
        </w:rPr>
        <w:t>월간</w:t>
      </w:r>
      <w:r w:rsidRPr="006B509A">
        <w:rPr>
          <w:rFonts w:eastAsia="Gulim" w:cstheme="minorHAnsi"/>
          <w:b/>
          <w:color w:val="00188F"/>
          <w:sz w:val="18"/>
        </w:rPr>
        <w:t xml:space="preserve"> </w:t>
      </w:r>
      <w:r w:rsidRPr="006B509A">
        <w:rPr>
          <w:rFonts w:eastAsia="Gulim" w:cstheme="minorHAnsi"/>
          <w:b/>
          <w:color w:val="00188F"/>
          <w:sz w:val="18"/>
        </w:rPr>
        <w:t>작동</w:t>
      </w:r>
      <w:r w:rsidRPr="006B509A">
        <w:rPr>
          <w:rFonts w:eastAsia="Gulim" w:cstheme="minorHAnsi"/>
          <w:b/>
          <w:color w:val="00188F"/>
          <w:sz w:val="18"/>
        </w:rPr>
        <w:t xml:space="preserve"> </w:t>
      </w:r>
      <w:r w:rsidRPr="006B509A">
        <w:rPr>
          <w:rFonts w:eastAsia="Gulim" w:cstheme="minorHAnsi"/>
          <w:b/>
          <w:color w:val="00188F"/>
          <w:sz w:val="18"/>
        </w:rPr>
        <w:t>시간</w:t>
      </w:r>
      <w:r w:rsidRPr="006B509A">
        <w:rPr>
          <w:rFonts w:eastAsia="Gulim" w:cstheme="minorHAnsi"/>
          <w:b/>
          <w:color w:val="00188F"/>
          <w:sz w:val="18"/>
        </w:rPr>
        <w:t xml:space="preserve"> </w:t>
      </w:r>
      <w:r w:rsidRPr="006B509A">
        <w:rPr>
          <w:rFonts w:eastAsia="Gulim" w:cstheme="minorHAnsi"/>
          <w:b/>
          <w:color w:val="00188F"/>
          <w:sz w:val="18"/>
        </w:rPr>
        <w:t>비율</w:t>
      </w:r>
      <w:r w:rsidRPr="00996DDC">
        <w:rPr>
          <w:rFonts w:eastAsia="Gulim" w:cstheme="minorHAnsi"/>
          <w:b/>
          <w:color w:val="00188F"/>
          <w:sz w:val="18"/>
        </w:rPr>
        <w:t>:</w:t>
      </w:r>
      <w:r w:rsidRPr="006B509A">
        <w:rPr>
          <w:rFonts w:eastAsia="Gulim" w:cstheme="minorHAnsi"/>
          <w:color w:val="002060"/>
          <w:sz w:val="18"/>
          <w:szCs w:val="18"/>
        </w:rPr>
        <w:t xml:space="preserve"> </w:t>
      </w:r>
      <w:r w:rsidRPr="006B509A">
        <w:rPr>
          <w:rFonts w:eastAsia="Gulim" w:cstheme="minorHAnsi"/>
          <w:sz w:val="18"/>
          <w:szCs w:val="18"/>
        </w:rPr>
        <w:t>지정된</w:t>
      </w:r>
      <w:r w:rsidRPr="006B509A">
        <w:rPr>
          <w:rFonts w:eastAsia="Gulim" w:cstheme="minorHAnsi"/>
          <w:sz w:val="18"/>
          <w:szCs w:val="18"/>
        </w:rPr>
        <w:t xml:space="preserve"> </w:t>
      </w:r>
      <w:r w:rsidRPr="006B509A">
        <w:rPr>
          <w:rFonts w:eastAsia="Gulim" w:cstheme="minorHAnsi"/>
          <w:sz w:val="18"/>
          <w:szCs w:val="18"/>
        </w:rPr>
        <w:t>서버의</w:t>
      </w:r>
      <w:r w:rsidRPr="006B509A">
        <w:rPr>
          <w:rFonts w:eastAsia="Gulim" w:cstheme="minorHAnsi"/>
          <w:sz w:val="18"/>
          <w:szCs w:val="18"/>
        </w:rPr>
        <w:t xml:space="preserve"> </w:t>
      </w:r>
      <w:r w:rsidRPr="006B509A">
        <w:rPr>
          <w:rFonts w:eastAsia="Gulim" w:cstheme="minorHAnsi"/>
          <w:sz w:val="18"/>
          <w:szCs w:val="18"/>
        </w:rPr>
        <w:t>월간</w:t>
      </w:r>
      <w:r w:rsidRPr="006B509A">
        <w:rPr>
          <w:rFonts w:eastAsia="Gulim" w:cstheme="minorHAnsi"/>
          <w:sz w:val="18"/>
          <w:szCs w:val="18"/>
        </w:rPr>
        <w:t xml:space="preserve"> </w:t>
      </w:r>
      <w:r w:rsidRPr="006B509A">
        <w:rPr>
          <w:rFonts w:eastAsia="Gulim" w:cstheme="minorHAnsi"/>
          <w:sz w:val="18"/>
          <w:szCs w:val="18"/>
        </w:rPr>
        <w:t>작동</w:t>
      </w:r>
      <w:r w:rsidRPr="006B509A">
        <w:rPr>
          <w:rFonts w:eastAsia="Gulim" w:cstheme="minorHAnsi"/>
          <w:sz w:val="18"/>
          <w:szCs w:val="18"/>
        </w:rPr>
        <w:t xml:space="preserve"> </w:t>
      </w:r>
      <w:r w:rsidRPr="006B509A">
        <w:rPr>
          <w:rFonts w:eastAsia="Gulim" w:cstheme="minorHAnsi"/>
          <w:sz w:val="18"/>
          <w:szCs w:val="18"/>
        </w:rPr>
        <w:t>시간</w:t>
      </w:r>
      <w:r w:rsidRPr="006B509A">
        <w:rPr>
          <w:rFonts w:eastAsia="Gulim" w:cstheme="minorHAnsi"/>
          <w:sz w:val="18"/>
          <w:szCs w:val="18"/>
        </w:rPr>
        <w:t xml:space="preserve"> </w:t>
      </w:r>
      <w:r w:rsidRPr="006B509A">
        <w:rPr>
          <w:rFonts w:eastAsia="Gulim" w:cstheme="minorHAnsi"/>
          <w:sz w:val="18"/>
          <w:szCs w:val="18"/>
        </w:rPr>
        <w:t>비율은</w:t>
      </w:r>
      <w:r w:rsidRPr="006B509A">
        <w:rPr>
          <w:rFonts w:eastAsia="Gulim" w:cstheme="minorHAnsi"/>
          <w:sz w:val="18"/>
          <w:szCs w:val="18"/>
        </w:rPr>
        <w:t xml:space="preserve"> </w:t>
      </w:r>
      <w:r w:rsidRPr="006B509A">
        <w:rPr>
          <w:rFonts w:eastAsia="Gulim" w:cstheme="minorHAnsi"/>
          <w:sz w:val="18"/>
          <w:szCs w:val="18"/>
        </w:rPr>
        <w:t>각</w:t>
      </w:r>
      <w:r w:rsidRPr="006B509A">
        <w:rPr>
          <w:rFonts w:eastAsia="Gulim" w:cstheme="minorHAnsi"/>
          <w:sz w:val="18"/>
          <w:szCs w:val="18"/>
        </w:rPr>
        <w:t xml:space="preserve"> </w:t>
      </w:r>
      <w:r w:rsidRPr="006B509A">
        <w:rPr>
          <w:rFonts w:eastAsia="Gulim" w:cstheme="minorHAnsi"/>
          <w:sz w:val="18"/>
          <w:szCs w:val="18"/>
        </w:rPr>
        <w:t>서비스에</w:t>
      </w:r>
      <w:r w:rsidRPr="006B509A">
        <w:rPr>
          <w:rFonts w:eastAsia="Gulim" w:cstheme="minorHAnsi"/>
          <w:sz w:val="18"/>
          <w:szCs w:val="18"/>
        </w:rPr>
        <w:t xml:space="preserve"> </w:t>
      </w:r>
      <w:r w:rsidRPr="006B509A">
        <w:rPr>
          <w:rFonts w:eastAsia="Gulim" w:cstheme="minorHAnsi"/>
          <w:sz w:val="18"/>
          <w:szCs w:val="18"/>
        </w:rPr>
        <w:t>대한</w:t>
      </w:r>
      <w:r w:rsidRPr="006B509A">
        <w:rPr>
          <w:rFonts w:eastAsia="Gulim" w:cstheme="minorHAnsi"/>
          <w:sz w:val="18"/>
          <w:szCs w:val="18"/>
        </w:rPr>
        <w:t xml:space="preserve"> </w:t>
      </w:r>
      <w:r w:rsidRPr="006B509A">
        <w:rPr>
          <w:rFonts w:eastAsia="Gulim" w:cstheme="minorHAnsi"/>
          <w:sz w:val="18"/>
          <w:szCs w:val="18"/>
        </w:rPr>
        <w:t>다음</w:t>
      </w:r>
      <w:r w:rsidRPr="006B509A">
        <w:rPr>
          <w:rFonts w:eastAsia="Gulim" w:cstheme="minorHAnsi"/>
          <w:sz w:val="18"/>
          <w:szCs w:val="18"/>
        </w:rPr>
        <w:t xml:space="preserve"> </w:t>
      </w:r>
      <w:r w:rsidRPr="006B509A">
        <w:rPr>
          <w:rFonts w:eastAsia="Gulim" w:cstheme="minorHAnsi"/>
          <w:sz w:val="18"/>
          <w:szCs w:val="18"/>
        </w:rPr>
        <w:t>수식을</w:t>
      </w:r>
      <w:r w:rsidRPr="006B509A">
        <w:rPr>
          <w:rFonts w:eastAsia="Gulim" w:cstheme="minorHAnsi"/>
          <w:sz w:val="18"/>
          <w:szCs w:val="18"/>
        </w:rPr>
        <w:t xml:space="preserve"> </w:t>
      </w:r>
      <w:r w:rsidRPr="006B509A">
        <w:rPr>
          <w:rFonts w:eastAsia="Gulim" w:cstheme="minorHAnsi"/>
          <w:sz w:val="18"/>
          <w:szCs w:val="18"/>
        </w:rPr>
        <w:t>사용하여</w:t>
      </w:r>
      <w:r w:rsidRPr="006B509A">
        <w:rPr>
          <w:rFonts w:eastAsia="Gulim" w:cstheme="minorHAnsi"/>
          <w:sz w:val="18"/>
          <w:szCs w:val="18"/>
        </w:rPr>
        <w:t xml:space="preserve"> </w:t>
      </w:r>
      <w:r w:rsidRPr="006B509A">
        <w:rPr>
          <w:rFonts w:eastAsia="Gulim" w:cstheme="minorHAnsi"/>
          <w:sz w:val="18"/>
          <w:szCs w:val="18"/>
        </w:rPr>
        <w:t>계산됩니다</w:t>
      </w:r>
      <w:r w:rsidRPr="006B509A">
        <w:rPr>
          <w:rFonts w:eastAsia="Gulim" w:cstheme="minorHAnsi"/>
          <w:sz w:val="18"/>
          <w:szCs w:val="18"/>
        </w:rPr>
        <w:t>.</w:t>
      </w:r>
    </w:p>
    <w:p w14:paraId="5897957E" w14:textId="77777777" w:rsidR="00FB084B" w:rsidRPr="006B509A" w:rsidRDefault="00FB084B" w:rsidP="00FB084B">
      <w:pPr>
        <w:spacing w:after="0" w:line="240" w:lineRule="auto"/>
        <w:rPr>
          <w:rFonts w:ascii="Calibri" w:eastAsia="Calibri" w:hAnsi="Calibri" w:cs="Times New Roman"/>
          <w:sz w:val="18"/>
          <w:szCs w:val="18"/>
          <w:lang w:val="en-US" w:bidi="ar-SA"/>
        </w:rPr>
      </w:pPr>
    </w:p>
    <w:p w14:paraId="4A4EF69D" w14:textId="77777777" w:rsidR="00FB084B" w:rsidRPr="006B509A" w:rsidRDefault="00000000" w:rsidP="00FB084B">
      <w:pPr>
        <w:jc w:val="both"/>
        <w:rPr>
          <w:rFonts w:eastAsia="Gulim" w:cstheme="minorHAnsi"/>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theme="minorHAnsi"/>
                  <w:sz w:val="18"/>
                  <w:szCs w:val="18"/>
                </w:rPr>
                <m:t>사용자</m:t>
              </m:r>
              <m:r>
                <w:rPr>
                  <w:rFonts w:ascii="Cambria Math" w:eastAsia="Gulim" w:hAnsi="Cambria Math" w:cstheme="minorHAnsi"/>
                  <w:sz w:val="18"/>
                  <w:szCs w:val="18"/>
                </w:rPr>
                <m:t xml:space="preserve"> </m:t>
              </m:r>
              <m:r>
                <w:rPr>
                  <w:rFonts w:ascii="Cambria Math" w:eastAsia="Gulim" w:hAnsi="Cambria Math" w:cstheme="minorHAnsi"/>
                  <w:sz w:val="18"/>
                  <w:szCs w:val="18"/>
                </w:rPr>
                <m:t>시간</m:t>
              </m:r>
              <m:r>
                <w:rPr>
                  <w:rFonts w:ascii="Cambria Math" w:eastAsia="Gulim" w:hAnsi="Cambria Math" w:cstheme="minorHAnsi"/>
                  <w:sz w:val="18"/>
                  <w:szCs w:val="18"/>
                </w:rPr>
                <m:t>(</m:t>
              </m:r>
              <m:r>
                <w:rPr>
                  <w:rFonts w:ascii="Cambria Math" w:eastAsia="Gulim" w:hAnsi="Cambria Math" w:cstheme="minorHAnsi"/>
                  <w:sz w:val="18"/>
                  <w:szCs w:val="18"/>
                </w:rPr>
                <m:t>분</m:t>
              </m:r>
              <m:r>
                <w:rPr>
                  <w:rFonts w:ascii="Cambria Math" w:eastAsia="Gulim" w:hAnsi="Cambria Math" w:cstheme="minorHAnsi"/>
                  <w:sz w:val="18"/>
                  <w:szCs w:val="18"/>
                </w:rPr>
                <m:t xml:space="preserve">) – </m:t>
              </m:r>
              <m:r>
                <w:rPr>
                  <w:rFonts w:ascii="Cambria Math" w:eastAsia="Gulim" w:hAnsi="Cambria Math" w:cstheme="minorHAnsi"/>
                  <w:sz w:val="18"/>
                  <w:szCs w:val="18"/>
                </w:rPr>
                <m:t>작동</m:t>
              </m:r>
              <m:r>
                <w:rPr>
                  <w:rFonts w:ascii="Cambria Math" w:eastAsia="Gulim" w:hAnsi="Cambria Math" w:cstheme="minorHAnsi"/>
                  <w:sz w:val="18"/>
                  <w:szCs w:val="18"/>
                </w:rPr>
                <m:t xml:space="preserve"> </m:t>
              </m:r>
              <m:r>
                <w:rPr>
                  <w:rFonts w:ascii="Cambria Math" w:eastAsia="Gulim" w:hAnsi="Cambria Math" w:cstheme="minorHAnsi"/>
                  <w:sz w:val="18"/>
                  <w:szCs w:val="18"/>
                </w:rPr>
                <m:t>중지</m:t>
              </m:r>
              <m:r>
                <w:rPr>
                  <w:rFonts w:ascii="Cambria Math" w:eastAsia="Gulim" w:hAnsi="Cambria Math" w:cstheme="minorHAnsi"/>
                  <w:sz w:val="18"/>
                  <w:szCs w:val="18"/>
                </w:rPr>
                <m:t xml:space="preserve"> </m:t>
              </m:r>
              <m:r>
                <w:rPr>
                  <w:rFonts w:ascii="Cambria Math" w:eastAsia="Gulim" w:hAnsi="Cambria Math" w:cstheme="minorHAnsi"/>
                  <w:sz w:val="18"/>
                  <w:szCs w:val="18"/>
                </w:rPr>
                <m:t>시간</m:t>
              </m:r>
            </m:num>
            <m:den>
              <m:r>
                <w:rPr>
                  <w:rFonts w:ascii="Cambria Math" w:eastAsia="Gulim" w:hAnsi="Cambria Math" w:cstheme="minorHAnsi"/>
                  <w:sz w:val="18"/>
                  <w:szCs w:val="18"/>
                </w:rPr>
                <m:t>사용자</m:t>
              </m:r>
              <m:r>
                <w:rPr>
                  <w:rFonts w:ascii="Cambria Math" w:eastAsia="Gulim" w:hAnsi="Cambria Math" w:cstheme="minorHAnsi"/>
                  <w:sz w:val="18"/>
                  <w:szCs w:val="18"/>
                </w:rPr>
                <m:t xml:space="preserve"> </m:t>
              </m:r>
              <m:r>
                <w:rPr>
                  <w:rFonts w:ascii="Cambria Math" w:eastAsia="Gulim" w:hAnsi="Cambria Math" w:cstheme="minorHAnsi"/>
                  <w:sz w:val="18"/>
                  <w:szCs w:val="18"/>
                </w:rPr>
                <m:t>시간</m:t>
              </m:r>
              <m:r>
                <w:rPr>
                  <w:rFonts w:ascii="Cambria Math" w:eastAsia="Gulim" w:hAnsi="Cambria Math" w:cstheme="minorHAnsi"/>
                  <w:sz w:val="18"/>
                  <w:szCs w:val="18"/>
                </w:rPr>
                <m:t>(</m:t>
              </m:r>
              <m:r>
                <w:rPr>
                  <w:rFonts w:ascii="Cambria Math" w:eastAsia="Gulim" w:hAnsi="Cambria Math" w:cstheme="minorHAnsi"/>
                  <w:sz w:val="18"/>
                  <w:szCs w:val="18"/>
                </w:rPr>
                <m:t>분</m:t>
              </m:r>
              <m:r>
                <w:rPr>
                  <w:rFonts w:ascii="Cambria Math" w:eastAsia="Gulim" w:hAnsi="Cambria Math" w:cstheme="minorHAnsi"/>
                  <w:sz w:val="18"/>
                  <w:szCs w:val="18"/>
                </w:rPr>
                <m:t>)</m:t>
              </m:r>
            </m:den>
          </m:f>
          <m:r>
            <w:rPr>
              <w:rFonts w:ascii="Cambria Math" w:eastAsia="Gulim" w:hAnsi="Cambria Math" w:cstheme="minorHAnsi"/>
              <w:sz w:val="18"/>
              <w:szCs w:val="18"/>
            </w:rPr>
            <m:t xml:space="preserve"> x 100</m:t>
          </m:r>
        </m:oMath>
      </m:oMathPara>
    </w:p>
    <w:p w14:paraId="5257B7D5" w14:textId="77777777" w:rsidR="00FB084B" w:rsidRPr="006B509A" w:rsidRDefault="00FB084B" w:rsidP="00FB084B">
      <w:pPr>
        <w:spacing w:after="0" w:line="240" w:lineRule="auto"/>
        <w:rPr>
          <w:rFonts w:eastAsia="Gulim" w:cstheme="minorHAnsi"/>
        </w:rPr>
      </w:pPr>
      <w:r w:rsidRPr="006B509A">
        <w:rPr>
          <w:rFonts w:eastAsia="Gulim" w:cstheme="minorHAnsi"/>
          <w:sz w:val="18"/>
          <w:szCs w:val="18"/>
        </w:rPr>
        <w:t>여기서</w:t>
      </w:r>
      <w:r w:rsidRPr="006B509A">
        <w:rPr>
          <w:rFonts w:eastAsia="Gulim" w:cstheme="minorHAnsi"/>
          <w:sz w:val="18"/>
          <w:szCs w:val="18"/>
        </w:rPr>
        <w:t xml:space="preserve"> </w:t>
      </w:r>
      <w:r w:rsidRPr="006B509A">
        <w:rPr>
          <w:rFonts w:eastAsia="Gulim" w:cstheme="minorHAnsi"/>
          <w:sz w:val="18"/>
          <w:szCs w:val="18"/>
        </w:rPr>
        <w:t>작동</w:t>
      </w:r>
      <w:r w:rsidRPr="006B509A">
        <w:rPr>
          <w:rFonts w:eastAsia="Gulim" w:cstheme="minorHAnsi"/>
          <w:sz w:val="18"/>
          <w:szCs w:val="18"/>
        </w:rPr>
        <w:t xml:space="preserve"> </w:t>
      </w:r>
      <w:r w:rsidRPr="006B509A">
        <w:rPr>
          <w:rFonts w:eastAsia="Gulim" w:cstheme="minorHAnsi"/>
          <w:sz w:val="18"/>
          <w:szCs w:val="18"/>
        </w:rPr>
        <w:t>중지</w:t>
      </w:r>
      <w:r w:rsidRPr="006B509A">
        <w:rPr>
          <w:rFonts w:eastAsia="Gulim" w:cstheme="minorHAnsi"/>
          <w:sz w:val="18"/>
          <w:szCs w:val="18"/>
        </w:rPr>
        <w:t xml:space="preserve"> </w:t>
      </w:r>
      <w:r w:rsidRPr="006B509A">
        <w:rPr>
          <w:rFonts w:eastAsia="Gulim" w:cstheme="minorHAnsi"/>
          <w:sz w:val="18"/>
          <w:szCs w:val="18"/>
        </w:rPr>
        <w:t>시간은</w:t>
      </w:r>
      <w:r w:rsidRPr="006B509A">
        <w:rPr>
          <w:rFonts w:eastAsia="Gulim" w:cstheme="minorHAnsi"/>
          <w:sz w:val="18"/>
          <w:szCs w:val="18"/>
        </w:rPr>
        <w:t xml:space="preserve"> </w:t>
      </w:r>
      <w:r w:rsidRPr="006B509A">
        <w:rPr>
          <w:rFonts w:eastAsia="Gulim" w:cstheme="minorHAnsi"/>
          <w:sz w:val="18"/>
          <w:szCs w:val="18"/>
        </w:rPr>
        <w:t>사용자</w:t>
      </w:r>
      <w:r w:rsidRPr="006B509A">
        <w:rPr>
          <w:rFonts w:eastAsia="Gulim" w:cstheme="minorHAnsi"/>
          <w:sz w:val="18"/>
          <w:szCs w:val="18"/>
        </w:rPr>
        <w:t xml:space="preserve"> </w:t>
      </w:r>
      <w:r w:rsidRPr="006B509A">
        <w:rPr>
          <w:rFonts w:eastAsia="Gulim" w:cstheme="minorHAnsi"/>
          <w:sz w:val="18"/>
          <w:szCs w:val="18"/>
        </w:rPr>
        <w:t>시간으로</w:t>
      </w:r>
      <w:r w:rsidRPr="006B509A">
        <w:rPr>
          <w:rFonts w:eastAsia="Gulim" w:cstheme="minorHAnsi"/>
          <w:sz w:val="18"/>
          <w:szCs w:val="18"/>
        </w:rPr>
        <w:t xml:space="preserve"> </w:t>
      </w:r>
      <w:r w:rsidRPr="006B509A">
        <w:rPr>
          <w:rFonts w:eastAsia="Gulim" w:cstheme="minorHAnsi"/>
          <w:sz w:val="18"/>
          <w:szCs w:val="18"/>
        </w:rPr>
        <w:t>측정됩니다</w:t>
      </w:r>
      <w:r w:rsidRPr="006B509A">
        <w:rPr>
          <w:rFonts w:eastAsia="Gulim" w:cstheme="minorHAnsi"/>
          <w:sz w:val="18"/>
          <w:szCs w:val="18"/>
        </w:rPr>
        <w:t xml:space="preserve">. </w:t>
      </w:r>
      <w:r w:rsidRPr="006B509A">
        <w:rPr>
          <w:rFonts w:eastAsia="Gulim" w:cstheme="minorHAnsi"/>
          <w:sz w:val="18"/>
          <w:szCs w:val="18"/>
        </w:rPr>
        <w:t>즉</w:t>
      </w:r>
      <w:r w:rsidRPr="006B509A">
        <w:rPr>
          <w:rFonts w:eastAsia="Gulim" w:cstheme="minorHAnsi"/>
          <w:sz w:val="18"/>
          <w:szCs w:val="18"/>
        </w:rPr>
        <w:t xml:space="preserve"> </w:t>
      </w:r>
      <w:r w:rsidRPr="006B509A">
        <w:rPr>
          <w:rFonts w:eastAsia="Gulim" w:cstheme="minorHAnsi"/>
          <w:sz w:val="18"/>
          <w:szCs w:val="18"/>
        </w:rPr>
        <w:t>매월의</w:t>
      </w:r>
      <w:r w:rsidRPr="006B509A">
        <w:rPr>
          <w:rFonts w:eastAsia="Gulim" w:cstheme="minorHAnsi"/>
          <w:sz w:val="18"/>
          <w:szCs w:val="18"/>
        </w:rPr>
        <w:t xml:space="preserve"> </w:t>
      </w:r>
      <w:r w:rsidRPr="006B509A">
        <w:rPr>
          <w:rFonts w:eastAsia="Gulim" w:cstheme="minorHAnsi"/>
          <w:sz w:val="18"/>
          <w:szCs w:val="18"/>
        </w:rPr>
        <w:t>작동</w:t>
      </w:r>
      <w:r w:rsidRPr="006B509A">
        <w:rPr>
          <w:rFonts w:eastAsia="Gulim" w:cstheme="minorHAnsi"/>
          <w:sz w:val="18"/>
          <w:szCs w:val="18"/>
        </w:rPr>
        <w:t xml:space="preserve"> </w:t>
      </w:r>
      <w:r w:rsidRPr="006B509A">
        <w:rPr>
          <w:rFonts w:eastAsia="Gulim" w:cstheme="minorHAnsi"/>
          <w:sz w:val="18"/>
          <w:szCs w:val="18"/>
        </w:rPr>
        <w:t>중지</w:t>
      </w:r>
      <w:r w:rsidRPr="006B509A">
        <w:rPr>
          <w:rFonts w:eastAsia="Gulim" w:cstheme="minorHAnsi"/>
          <w:sz w:val="18"/>
          <w:szCs w:val="18"/>
        </w:rPr>
        <w:t xml:space="preserve"> </w:t>
      </w:r>
      <w:r w:rsidRPr="006B509A">
        <w:rPr>
          <w:rFonts w:eastAsia="Gulim" w:cstheme="minorHAnsi"/>
          <w:sz w:val="18"/>
          <w:szCs w:val="18"/>
        </w:rPr>
        <w:t>시간은</w:t>
      </w:r>
      <w:r w:rsidRPr="006B509A">
        <w:rPr>
          <w:rFonts w:eastAsia="Gulim" w:cstheme="minorHAnsi"/>
          <w:sz w:val="18"/>
          <w:szCs w:val="18"/>
        </w:rPr>
        <w:t xml:space="preserve"> </w:t>
      </w:r>
      <w:r w:rsidRPr="006B509A">
        <w:rPr>
          <w:rFonts w:eastAsia="Gulim" w:cstheme="minorHAnsi"/>
          <w:sz w:val="18"/>
          <w:szCs w:val="18"/>
        </w:rPr>
        <w:t>해당</w:t>
      </w:r>
      <w:r w:rsidRPr="006B509A">
        <w:rPr>
          <w:rFonts w:eastAsia="Gulim" w:cstheme="minorHAnsi"/>
          <w:sz w:val="18"/>
          <w:szCs w:val="18"/>
        </w:rPr>
        <w:t xml:space="preserve"> </w:t>
      </w:r>
      <w:r w:rsidRPr="006B509A">
        <w:rPr>
          <w:rFonts w:eastAsia="Gulim" w:cstheme="minorHAnsi"/>
          <w:sz w:val="18"/>
          <w:szCs w:val="18"/>
        </w:rPr>
        <w:t>달에</w:t>
      </w:r>
      <w:r w:rsidRPr="006B509A">
        <w:rPr>
          <w:rFonts w:eastAsia="Gulim" w:cstheme="minorHAnsi"/>
          <w:sz w:val="18"/>
          <w:szCs w:val="18"/>
        </w:rPr>
        <w:t xml:space="preserve"> </w:t>
      </w:r>
      <w:r w:rsidRPr="006B509A">
        <w:rPr>
          <w:rFonts w:eastAsia="Gulim" w:cstheme="minorHAnsi"/>
          <w:sz w:val="18"/>
          <w:szCs w:val="18"/>
        </w:rPr>
        <w:t>발생하는</w:t>
      </w:r>
      <w:r w:rsidRPr="006B509A">
        <w:rPr>
          <w:rFonts w:eastAsia="Gulim" w:cstheme="minorHAnsi"/>
          <w:sz w:val="18"/>
          <w:szCs w:val="18"/>
        </w:rPr>
        <w:t xml:space="preserve"> </w:t>
      </w:r>
      <w:r w:rsidRPr="006B509A">
        <w:rPr>
          <w:rFonts w:eastAsia="Gulim" w:cstheme="minorHAnsi"/>
          <w:sz w:val="18"/>
          <w:szCs w:val="18"/>
        </w:rPr>
        <w:t>각</w:t>
      </w:r>
      <w:r w:rsidRPr="006B509A">
        <w:rPr>
          <w:rFonts w:eastAsia="Gulim" w:cstheme="minorHAnsi"/>
          <w:sz w:val="18"/>
          <w:szCs w:val="18"/>
        </w:rPr>
        <w:t xml:space="preserve"> </w:t>
      </w:r>
      <w:r w:rsidRPr="006B509A">
        <w:rPr>
          <w:rFonts w:eastAsia="Gulim" w:cstheme="minorHAnsi"/>
          <w:sz w:val="18"/>
          <w:szCs w:val="18"/>
        </w:rPr>
        <w:t>사고의</w:t>
      </w:r>
      <w:r w:rsidRPr="006B509A">
        <w:rPr>
          <w:rFonts w:eastAsia="Gulim" w:cstheme="minorHAnsi"/>
          <w:sz w:val="18"/>
          <w:szCs w:val="18"/>
        </w:rPr>
        <w:t xml:space="preserve"> </w:t>
      </w:r>
      <w:r w:rsidRPr="006B509A">
        <w:rPr>
          <w:rFonts w:eastAsia="Gulim" w:cstheme="minorHAnsi"/>
          <w:sz w:val="18"/>
          <w:szCs w:val="18"/>
        </w:rPr>
        <w:t>길이</w:t>
      </w:r>
      <w:r w:rsidRPr="006B509A">
        <w:rPr>
          <w:rFonts w:eastAsia="Gulim" w:cstheme="minorHAnsi"/>
          <w:sz w:val="18"/>
          <w:szCs w:val="18"/>
        </w:rPr>
        <w:t>(</w:t>
      </w:r>
      <w:r w:rsidRPr="006B509A">
        <w:rPr>
          <w:rFonts w:eastAsia="Gulim" w:cstheme="minorHAnsi"/>
          <w:sz w:val="18"/>
          <w:szCs w:val="18"/>
        </w:rPr>
        <w:t>분</w:t>
      </w:r>
      <w:r w:rsidRPr="006B509A">
        <w:rPr>
          <w:rFonts w:eastAsia="Gulim" w:cstheme="minorHAnsi"/>
          <w:sz w:val="18"/>
          <w:szCs w:val="18"/>
        </w:rPr>
        <w:t>)</w:t>
      </w:r>
      <w:r w:rsidRPr="006B509A">
        <w:rPr>
          <w:rFonts w:eastAsia="Gulim" w:cstheme="minorHAnsi"/>
          <w:sz w:val="18"/>
          <w:szCs w:val="18"/>
        </w:rPr>
        <w:t>를</w:t>
      </w:r>
      <w:r w:rsidRPr="006B509A">
        <w:rPr>
          <w:rFonts w:eastAsia="Gulim" w:cstheme="minorHAnsi"/>
          <w:sz w:val="18"/>
          <w:szCs w:val="18"/>
        </w:rPr>
        <w:t xml:space="preserve"> </w:t>
      </w:r>
      <w:r w:rsidRPr="006B509A">
        <w:rPr>
          <w:rFonts w:eastAsia="Gulim" w:cstheme="minorHAnsi"/>
          <w:sz w:val="18"/>
          <w:szCs w:val="18"/>
        </w:rPr>
        <w:t>해당</w:t>
      </w:r>
      <w:r w:rsidRPr="006B509A">
        <w:rPr>
          <w:rFonts w:eastAsia="Gulim" w:cstheme="minorHAnsi"/>
          <w:sz w:val="18"/>
          <w:szCs w:val="18"/>
        </w:rPr>
        <w:t xml:space="preserve"> </w:t>
      </w:r>
      <w:r w:rsidRPr="006B509A">
        <w:rPr>
          <w:rFonts w:eastAsia="Gulim" w:cstheme="minorHAnsi"/>
          <w:sz w:val="18"/>
          <w:szCs w:val="18"/>
        </w:rPr>
        <w:t>사고의</w:t>
      </w:r>
      <w:r w:rsidRPr="006B509A">
        <w:rPr>
          <w:rFonts w:eastAsia="Gulim" w:cstheme="minorHAnsi"/>
          <w:sz w:val="18"/>
          <w:szCs w:val="18"/>
        </w:rPr>
        <w:t xml:space="preserve"> </w:t>
      </w:r>
      <w:r w:rsidRPr="006B509A">
        <w:rPr>
          <w:rFonts w:eastAsia="Gulim" w:cstheme="minorHAnsi"/>
          <w:sz w:val="18"/>
          <w:szCs w:val="18"/>
        </w:rPr>
        <w:t>영향을</w:t>
      </w:r>
      <w:r w:rsidRPr="006B509A">
        <w:rPr>
          <w:rFonts w:eastAsia="Gulim" w:cstheme="minorHAnsi"/>
          <w:sz w:val="18"/>
          <w:szCs w:val="18"/>
        </w:rPr>
        <w:t xml:space="preserve"> </w:t>
      </w:r>
      <w:r w:rsidRPr="006B509A">
        <w:rPr>
          <w:rFonts w:eastAsia="Gulim" w:cstheme="minorHAnsi"/>
          <w:sz w:val="18"/>
          <w:szCs w:val="18"/>
        </w:rPr>
        <w:t>받은</w:t>
      </w:r>
      <w:r w:rsidRPr="006B509A">
        <w:rPr>
          <w:rFonts w:eastAsia="Gulim" w:cstheme="minorHAnsi"/>
          <w:sz w:val="18"/>
          <w:szCs w:val="18"/>
        </w:rPr>
        <w:t xml:space="preserve"> </w:t>
      </w:r>
      <w:r w:rsidRPr="006B509A">
        <w:rPr>
          <w:rFonts w:eastAsia="Gulim" w:cstheme="minorHAnsi"/>
          <w:sz w:val="18"/>
          <w:szCs w:val="18"/>
        </w:rPr>
        <w:t>사용자의</w:t>
      </w:r>
      <w:r w:rsidRPr="006B509A">
        <w:rPr>
          <w:rFonts w:eastAsia="Gulim" w:cstheme="minorHAnsi"/>
          <w:sz w:val="18"/>
          <w:szCs w:val="18"/>
        </w:rPr>
        <w:t xml:space="preserve"> </w:t>
      </w:r>
      <w:r w:rsidRPr="006B509A">
        <w:rPr>
          <w:rFonts w:eastAsia="Gulim" w:cstheme="minorHAnsi"/>
          <w:sz w:val="18"/>
          <w:szCs w:val="18"/>
        </w:rPr>
        <w:t>수로</w:t>
      </w:r>
      <w:r w:rsidRPr="006B509A">
        <w:rPr>
          <w:rFonts w:eastAsia="Gulim" w:cstheme="minorHAnsi"/>
          <w:sz w:val="18"/>
          <w:szCs w:val="18"/>
        </w:rPr>
        <w:t xml:space="preserve"> </w:t>
      </w:r>
      <w:r w:rsidRPr="006B509A">
        <w:rPr>
          <w:rFonts w:eastAsia="Gulim" w:cstheme="minorHAnsi"/>
          <w:sz w:val="18"/>
          <w:szCs w:val="18"/>
        </w:rPr>
        <w:t>곱한</w:t>
      </w:r>
      <w:r w:rsidRPr="006B509A">
        <w:rPr>
          <w:rFonts w:eastAsia="Gulim" w:cstheme="minorHAnsi"/>
          <w:sz w:val="18"/>
          <w:szCs w:val="18"/>
        </w:rPr>
        <w:t xml:space="preserve"> </w:t>
      </w:r>
      <w:r w:rsidRPr="006B509A">
        <w:rPr>
          <w:rFonts w:eastAsia="Gulim" w:cstheme="minorHAnsi"/>
          <w:sz w:val="18"/>
          <w:szCs w:val="18"/>
        </w:rPr>
        <w:t>합계입니다</w:t>
      </w:r>
      <w:r w:rsidRPr="006B509A">
        <w:rPr>
          <w:rFonts w:eastAsia="Gulim" w:cstheme="minorHAnsi"/>
          <w:sz w:val="18"/>
          <w:szCs w:val="18"/>
        </w:rPr>
        <w:t xml:space="preserve">. </w:t>
      </w:r>
      <w:r w:rsidRPr="006B509A">
        <w:rPr>
          <w:rFonts w:eastAsia="Gulim" w:cstheme="minorHAnsi"/>
          <w:sz w:val="18"/>
          <w:szCs w:val="18"/>
        </w:rPr>
        <w:t>크레딧은</w:t>
      </w:r>
      <w:r w:rsidRPr="006B509A">
        <w:rPr>
          <w:rFonts w:eastAsia="Gulim" w:cstheme="minorHAnsi"/>
          <w:sz w:val="18"/>
          <w:szCs w:val="18"/>
        </w:rPr>
        <w:t xml:space="preserve"> </w:t>
      </w:r>
      <w:r w:rsidRPr="006B509A">
        <w:rPr>
          <w:rFonts w:eastAsia="Gulim" w:cstheme="minorHAnsi"/>
          <w:sz w:val="18"/>
          <w:szCs w:val="18"/>
        </w:rPr>
        <w:t>대상이</w:t>
      </w:r>
      <w:r w:rsidRPr="006B509A">
        <w:rPr>
          <w:rFonts w:eastAsia="Gulim" w:cstheme="minorHAnsi"/>
          <w:sz w:val="18"/>
          <w:szCs w:val="18"/>
        </w:rPr>
        <w:t xml:space="preserve"> </w:t>
      </w:r>
      <w:r w:rsidRPr="006B509A">
        <w:rPr>
          <w:rFonts w:eastAsia="Gulim" w:cstheme="minorHAnsi"/>
          <w:sz w:val="18"/>
          <w:szCs w:val="18"/>
        </w:rPr>
        <w:t>되는</w:t>
      </w:r>
      <w:r w:rsidRPr="006B509A">
        <w:rPr>
          <w:rFonts w:eastAsia="Gulim" w:cstheme="minorHAnsi"/>
          <w:sz w:val="18"/>
          <w:szCs w:val="18"/>
        </w:rPr>
        <w:t xml:space="preserve"> </w:t>
      </w:r>
      <w:r w:rsidRPr="006B509A">
        <w:rPr>
          <w:rFonts w:eastAsia="Gulim" w:cstheme="minorHAnsi"/>
          <w:sz w:val="18"/>
          <w:szCs w:val="18"/>
        </w:rPr>
        <w:t>실제</w:t>
      </w:r>
      <w:r w:rsidRPr="006B509A">
        <w:rPr>
          <w:rFonts w:eastAsia="Gulim" w:cstheme="minorHAnsi"/>
          <w:sz w:val="18"/>
          <w:szCs w:val="18"/>
        </w:rPr>
        <w:t xml:space="preserve"> </w:t>
      </w:r>
      <w:r w:rsidRPr="006B509A">
        <w:rPr>
          <w:rFonts w:eastAsia="Gulim" w:cstheme="minorHAnsi"/>
          <w:sz w:val="18"/>
          <w:szCs w:val="18"/>
        </w:rPr>
        <w:t>서비스에</w:t>
      </w:r>
      <w:r w:rsidRPr="006B509A">
        <w:rPr>
          <w:rFonts w:eastAsia="Gulim" w:cstheme="minorHAnsi"/>
          <w:sz w:val="18"/>
          <w:szCs w:val="18"/>
        </w:rPr>
        <w:t xml:space="preserve"> </w:t>
      </w:r>
      <w:r w:rsidRPr="006B509A">
        <w:rPr>
          <w:rFonts w:eastAsia="Gulim" w:cstheme="minorHAnsi"/>
          <w:sz w:val="18"/>
          <w:szCs w:val="18"/>
        </w:rPr>
        <w:t>대해서만</w:t>
      </w:r>
      <w:r w:rsidRPr="006B509A">
        <w:rPr>
          <w:rFonts w:eastAsia="Gulim" w:cstheme="minorHAnsi"/>
          <w:sz w:val="18"/>
          <w:szCs w:val="18"/>
        </w:rPr>
        <w:t xml:space="preserve"> </w:t>
      </w:r>
      <w:r w:rsidRPr="006B509A">
        <w:rPr>
          <w:rFonts w:eastAsia="Gulim" w:cstheme="minorHAnsi"/>
          <w:sz w:val="18"/>
          <w:szCs w:val="18"/>
        </w:rPr>
        <w:t>지불됩니다</w:t>
      </w:r>
      <w:r w:rsidRPr="006B509A">
        <w:rPr>
          <w:rFonts w:eastAsia="Gulim" w:cstheme="minorHAnsi"/>
          <w:sz w:val="18"/>
          <w:szCs w:val="18"/>
        </w:rPr>
        <w:t>.</w:t>
      </w:r>
    </w:p>
    <w:p w14:paraId="0A343535" w14:textId="77777777" w:rsidR="00FB084B" w:rsidRPr="006B509A" w:rsidRDefault="00FB084B" w:rsidP="00FB084B">
      <w:pPr>
        <w:spacing w:after="0" w:line="240" w:lineRule="auto"/>
        <w:rPr>
          <w:rFonts w:ascii="Calibri" w:eastAsia="Calibri" w:hAnsi="Calibri" w:cs="Times New Roman"/>
          <w:sz w:val="18"/>
          <w:szCs w:val="18"/>
          <w:lang w:val="en-US" w:bidi="ar-SA"/>
        </w:rPr>
      </w:pPr>
    </w:p>
    <w:p w14:paraId="0FE9E908" w14:textId="77777777" w:rsidR="00FB084B" w:rsidRPr="006B509A" w:rsidRDefault="00FB084B" w:rsidP="00FB084B">
      <w:pPr>
        <w:spacing w:after="0" w:line="240" w:lineRule="auto"/>
        <w:rPr>
          <w:rFonts w:eastAsia="Gulim" w:cstheme="minorHAnsi"/>
        </w:rPr>
      </w:pPr>
      <w:r w:rsidRPr="006B509A">
        <w:rPr>
          <w:rFonts w:eastAsia="Gulim" w:cstheme="minorHAnsi"/>
          <w:sz w:val="18"/>
          <w:szCs w:val="18"/>
        </w:rPr>
        <w:t>Microsoft</w:t>
      </w:r>
      <w:r w:rsidRPr="006B509A">
        <w:rPr>
          <w:rFonts w:eastAsia="Gulim" w:cstheme="minorHAnsi"/>
          <w:sz w:val="18"/>
          <w:szCs w:val="18"/>
        </w:rPr>
        <w:t>가</w:t>
      </w:r>
      <w:r w:rsidRPr="006B509A">
        <w:rPr>
          <w:rFonts w:eastAsia="Gulim" w:cstheme="minorHAnsi"/>
          <w:sz w:val="18"/>
          <w:szCs w:val="18"/>
        </w:rPr>
        <w:t xml:space="preserve"> </w:t>
      </w:r>
      <w:r w:rsidRPr="006B509A">
        <w:rPr>
          <w:rFonts w:eastAsia="Gulim" w:cstheme="minorHAnsi"/>
          <w:sz w:val="18"/>
          <w:szCs w:val="18"/>
        </w:rPr>
        <w:t>관리하지</w:t>
      </w:r>
      <w:r w:rsidRPr="006B509A">
        <w:rPr>
          <w:rFonts w:eastAsia="Gulim" w:cstheme="minorHAnsi"/>
          <w:sz w:val="18"/>
          <w:szCs w:val="18"/>
        </w:rPr>
        <w:t xml:space="preserve"> </w:t>
      </w:r>
      <w:r w:rsidRPr="006B509A">
        <w:rPr>
          <w:rFonts w:eastAsia="Gulim" w:cstheme="minorHAnsi"/>
          <w:sz w:val="18"/>
          <w:szCs w:val="18"/>
        </w:rPr>
        <w:t>않는</w:t>
      </w:r>
      <w:r w:rsidRPr="006B509A">
        <w:rPr>
          <w:rFonts w:eastAsia="Gulim" w:cstheme="minorHAnsi"/>
          <w:sz w:val="18"/>
          <w:szCs w:val="18"/>
        </w:rPr>
        <w:t xml:space="preserve"> </w:t>
      </w:r>
      <w:r w:rsidRPr="006B509A">
        <w:rPr>
          <w:rFonts w:eastAsia="Gulim" w:cstheme="minorHAnsi"/>
          <w:sz w:val="18"/>
          <w:szCs w:val="18"/>
        </w:rPr>
        <w:t>제</w:t>
      </w:r>
      <w:r w:rsidRPr="006B509A">
        <w:rPr>
          <w:rFonts w:eastAsia="Gulim" w:cstheme="minorHAnsi"/>
          <w:sz w:val="18"/>
          <w:szCs w:val="18"/>
        </w:rPr>
        <w:t>3</w:t>
      </w:r>
      <w:r w:rsidRPr="006B509A">
        <w:rPr>
          <w:rFonts w:eastAsia="Gulim" w:cstheme="minorHAnsi"/>
          <w:sz w:val="18"/>
          <w:szCs w:val="18"/>
        </w:rPr>
        <w:t>자</w:t>
      </w:r>
      <w:r w:rsidRPr="006B509A">
        <w:rPr>
          <w:rFonts w:eastAsia="Gulim" w:cstheme="minorHAnsi"/>
          <w:sz w:val="18"/>
          <w:szCs w:val="18"/>
        </w:rPr>
        <w:t xml:space="preserve"> </w:t>
      </w:r>
      <w:r w:rsidRPr="006B509A">
        <w:rPr>
          <w:rFonts w:eastAsia="Gulim" w:cstheme="minorHAnsi"/>
          <w:sz w:val="18"/>
          <w:szCs w:val="18"/>
        </w:rPr>
        <w:t>소프트웨어</w:t>
      </w:r>
      <w:r w:rsidRPr="006B509A">
        <w:rPr>
          <w:rFonts w:eastAsia="Gulim" w:cstheme="minorHAnsi"/>
          <w:sz w:val="18"/>
          <w:szCs w:val="18"/>
        </w:rPr>
        <w:t xml:space="preserve">, </w:t>
      </w:r>
      <w:r w:rsidRPr="006B509A">
        <w:rPr>
          <w:rFonts w:eastAsia="Gulim" w:cstheme="minorHAnsi"/>
          <w:sz w:val="18"/>
          <w:szCs w:val="18"/>
        </w:rPr>
        <w:t>장치</w:t>
      </w:r>
      <w:r w:rsidRPr="006B509A">
        <w:rPr>
          <w:rFonts w:eastAsia="Gulim" w:cstheme="minorHAnsi"/>
          <w:sz w:val="18"/>
          <w:szCs w:val="18"/>
        </w:rPr>
        <w:t xml:space="preserve"> </w:t>
      </w:r>
      <w:r w:rsidRPr="006B509A">
        <w:rPr>
          <w:rFonts w:eastAsia="Gulim" w:cstheme="minorHAnsi"/>
          <w:sz w:val="18"/>
          <w:szCs w:val="18"/>
        </w:rPr>
        <w:t>또는</w:t>
      </w:r>
      <w:r w:rsidRPr="006B509A">
        <w:rPr>
          <w:rFonts w:eastAsia="Gulim" w:cstheme="minorHAnsi"/>
          <w:sz w:val="18"/>
          <w:szCs w:val="18"/>
        </w:rPr>
        <w:t xml:space="preserve"> </w:t>
      </w:r>
      <w:r w:rsidRPr="006B509A">
        <w:rPr>
          <w:rFonts w:eastAsia="Gulim" w:cstheme="minorHAnsi"/>
          <w:sz w:val="18"/>
          <w:szCs w:val="18"/>
        </w:rPr>
        <w:t>서비스</w:t>
      </w:r>
      <w:r w:rsidRPr="006B509A">
        <w:rPr>
          <w:rFonts w:eastAsia="Gulim" w:cstheme="minorHAnsi"/>
          <w:sz w:val="18"/>
          <w:szCs w:val="18"/>
        </w:rPr>
        <w:t xml:space="preserve"> </w:t>
      </w:r>
      <w:r w:rsidRPr="006B509A">
        <w:rPr>
          <w:rFonts w:eastAsia="Gulim" w:cstheme="minorHAnsi"/>
          <w:sz w:val="18"/>
          <w:szCs w:val="18"/>
        </w:rPr>
        <w:t>또는</w:t>
      </w:r>
      <w:r w:rsidRPr="006B509A">
        <w:rPr>
          <w:rFonts w:eastAsia="Gulim" w:cstheme="minorHAnsi"/>
          <w:sz w:val="18"/>
          <w:szCs w:val="18"/>
        </w:rPr>
        <w:t xml:space="preserve"> Microsoft</w:t>
      </w:r>
      <w:r w:rsidRPr="006B509A">
        <w:rPr>
          <w:rFonts w:eastAsia="Gulim" w:cstheme="minorHAnsi"/>
          <w:sz w:val="18"/>
          <w:szCs w:val="18"/>
        </w:rPr>
        <w:t>가</w:t>
      </w:r>
      <w:r w:rsidRPr="006B509A">
        <w:rPr>
          <w:rFonts w:eastAsia="Gulim" w:cstheme="minorHAnsi"/>
          <w:sz w:val="18"/>
          <w:szCs w:val="18"/>
        </w:rPr>
        <w:t xml:space="preserve"> </w:t>
      </w:r>
      <w:r w:rsidRPr="006B509A">
        <w:rPr>
          <w:rFonts w:eastAsia="Gulim" w:cstheme="minorHAnsi"/>
          <w:sz w:val="18"/>
          <w:szCs w:val="18"/>
        </w:rPr>
        <w:t>직접</w:t>
      </w:r>
      <w:r w:rsidRPr="006B509A">
        <w:rPr>
          <w:rFonts w:eastAsia="Gulim" w:cstheme="minorHAnsi"/>
          <w:sz w:val="18"/>
          <w:szCs w:val="18"/>
        </w:rPr>
        <w:t xml:space="preserve"> </w:t>
      </w:r>
      <w:r w:rsidRPr="006B509A">
        <w:rPr>
          <w:rFonts w:eastAsia="Gulim" w:cstheme="minorHAnsi"/>
          <w:sz w:val="18"/>
          <w:szCs w:val="18"/>
        </w:rPr>
        <w:t>서비스의</w:t>
      </w:r>
      <w:r w:rsidRPr="006B509A">
        <w:rPr>
          <w:rFonts w:eastAsia="Gulim" w:cstheme="minorHAnsi"/>
          <w:sz w:val="18"/>
          <w:szCs w:val="18"/>
        </w:rPr>
        <w:t xml:space="preserve"> </w:t>
      </w:r>
      <w:r w:rsidRPr="006B509A">
        <w:rPr>
          <w:rFonts w:eastAsia="Gulim" w:cstheme="minorHAnsi"/>
          <w:sz w:val="18"/>
          <w:szCs w:val="18"/>
        </w:rPr>
        <w:t>일부로</w:t>
      </w:r>
      <w:r w:rsidRPr="006B509A">
        <w:rPr>
          <w:rFonts w:eastAsia="Gulim" w:cstheme="minorHAnsi"/>
          <w:sz w:val="18"/>
          <w:szCs w:val="18"/>
        </w:rPr>
        <w:t xml:space="preserve"> </w:t>
      </w:r>
      <w:r w:rsidRPr="006B509A">
        <w:rPr>
          <w:rFonts w:eastAsia="Gulim" w:cstheme="minorHAnsi"/>
          <w:sz w:val="18"/>
          <w:szCs w:val="18"/>
        </w:rPr>
        <w:t>실행하지</w:t>
      </w:r>
      <w:r w:rsidRPr="006B509A">
        <w:rPr>
          <w:rFonts w:eastAsia="Gulim" w:cstheme="minorHAnsi"/>
          <w:sz w:val="18"/>
          <w:szCs w:val="18"/>
        </w:rPr>
        <w:t xml:space="preserve"> </w:t>
      </w:r>
      <w:r w:rsidRPr="006B509A">
        <w:rPr>
          <w:rFonts w:eastAsia="Gulim" w:cstheme="minorHAnsi"/>
          <w:sz w:val="18"/>
          <w:szCs w:val="18"/>
        </w:rPr>
        <w:t>않는</w:t>
      </w:r>
      <w:r w:rsidRPr="006B509A">
        <w:rPr>
          <w:rFonts w:eastAsia="Gulim" w:cstheme="minorHAnsi"/>
          <w:sz w:val="18"/>
          <w:szCs w:val="18"/>
        </w:rPr>
        <w:t xml:space="preserve"> Microsoft </w:t>
      </w:r>
      <w:r w:rsidRPr="006B509A">
        <w:rPr>
          <w:rFonts w:eastAsia="Gulim" w:cstheme="minorHAnsi"/>
          <w:sz w:val="18"/>
          <w:szCs w:val="18"/>
        </w:rPr>
        <w:t>소프트웨어로</w:t>
      </w:r>
      <w:r w:rsidRPr="006B509A">
        <w:rPr>
          <w:rFonts w:eastAsia="Gulim" w:cstheme="minorHAnsi"/>
          <w:sz w:val="18"/>
          <w:szCs w:val="18"/>
        </w:rPr>
        <w:t xml:space="preserve"> </w:t>
      </w:r>
      <w:r w:rsidRPr="006B509A">
        <w:rPr>
          <w:rFonts w:eastAsia="Gulim" w:cstheme="minorHAnsi"/>
          <w:sz w:val="18"/>
          <w:szCs w:val="18"/>
        </w:rPr>
        <w:t>인한</w:t>
      </w:r>
      <w:r w:rsidRPr="006B509A">
        <w:rPr>
          <w:rFonts w:eastAsia="Gulim" w:cstheme="minorHAnsi"/>
          <w:sz w:val="18"/>
          <w:szCs w:val="18"/>
        </w:rPr>
        <w:t xml:space="preserve"> </w:t>
      </w:r>
      <w:r w:rsidRPr="006B509A">
        <w:rPr>
          <w:rFonts w:eastAsia="Gulim" w:cstheme="minorHAnsi"/>
          <w:sz w:val="18"/>
          <w:szCs w:val="18"/>
        </w:rPr>
        <w:t>중단에는</w:t>
      </w:r>
      <w:r w:rsidRPr="006B509A">
        <w:rPr>
          <w:rFonts w:eastAsia="Gulim" w:cstheme="minorHAnsi"/>
          <w:sz w:val="18"/>
          <w:szCs w:val="18"/>
        </w:rPr>
        <w:t xml:space="preserve"> </w:t>
      </w:r>
      <w:r w:rsidRPr="006B509A">
        <w:rPr>
          <w:rFonts w:eastAsia="Gulim" w:cstheme="minorHAnsi"/>
          <w:sz w:val="18"/>
          <w:szCs w:val="18"/>
        </w:rPr>
        <w:t>이</w:t>
      </w:r>
      <w:r w:rsidRPr="006B509A">
        <w:rPr>
          <w:rFonts w:eastAsia="Gulim" w:cstheme="minorHAnsi"/>
          <w:sz w:val="18"/>
          <w:szCs w:val="18"/>
        </w:rPr>
        <w:t xml:space="preserve"> SLA</w:t>
      </w:r>
      <w:r w:rsidRPr="006B509A">
        <w:rPr>
          <w:rFonts w:eastAsia="Gulim" w:cstheme="minorHAnsi"/>
          <w:sz w:val="18"/>
          <w:szCs w:val="18"/>
        </w:rPr>
        <w:t>가</w:t>
      </w:r>
      <w:r w:rsidRPr="006B509A">
        <w:rPr>
          <w:rFonts w:eastAsia="Gulim" w:cstheme="minorHAnsi"/>
          <w:sz w:val="18"/>
          <w:szCs w:val="18"/>
        </w:rPr>
        <w:t xml:space="preserve"> </w:t>
      </w:r>
      <w:r w:rsidRPr="006B509A">
        <w:rPr>
          <w:rFonts w:eastAsia="Gulim" w:cstheme="minorHAnsi"/>
          <w:sz w:val="18"/>
          <w:szCs w:val="18"/>
        </w:rPr>
        <w:t>적용되지</w:t>
      </w:r>
      <w:r w:rsidRPr="006B509A">
        <w:rPr>
          <w:rFonts w:eastAsia="Gulim" w:cstheme="minorHAnsi"/>
          <w:sz w:val="18"/>
          <w:szCs w:val="18"/>
        </w:rPr>
        <w:t xml:space="preserve"> </w:t>
      </w:r>
      <w:r w:rsidRPr="006B509A">
        <w:rPr>
          <w:rFonts w:eastAsia="Gulim" w:cstheme="minorHAnsi"/>
          <w:sz w:val="18"/>
          <w:szCs w:val="18"/>
        </w:rPr>
        <w:t>않습니다</w:t>
      </w:r>
      <w:r w:rsidRPr="006B509A">
        <w:rPr>
          <w:rFonts w:eastAsia="Gulim" w:cstheme="minorHAnsi"/>
          <w:sz w:val="18"/>
          <w:szCs w:val="18"/>
        </w:rPr>
        <w:t>.</w:t>
      </w:r>
    </w:p>
    <w:p w14:paraId="1B9D82EB" w14:textId="77777777" w:rsidR="00FB084B" w:rsidRPr="006B509A" w:rsidRDefault="00FB084B" w:rsidP="00FB084B">
      <w:pPr>
        <w:spacing w:after="0" w:line="240" w:lineRule="auto"/>
        <w:rPr>
          <w:rFonts w:ascii="Calibri" w:eastAsia="Calibri" w:hAnsi="Calibri" w:cs="Times New Roman"/>
          <w:sz w:val="18"/>
          <w:szCs w:val="18"/>
          <w:lang w:val="en-US" w:bidi="ar-SA"/>
        </w:rPr>
      </w:pPr>
    </w:p>
    <w:p w14:paraId="04B42EE4" w14:textId="77777777" w:rsidR="00FB084B" w:rsidRPr="006B509A" w:rsidRDefault="00FB084B" w:rsidP="00FB084B">
      <w:pPr>
        <w:pStyle w:val="ProductList-Body"/>
        <w:rPr>
          <w:rFonts w:eastAsia="Gulim" w:cstheme="minorHAnsi"/>
        </w:rPr>
      </w:pPr>
      <w:r w:rsidRPr="006B509A">
        <w:rPr>
          <w:rFonts w:eastAsia="Gulim" w:cstheme="minorHAnsi"/>
          <w:b/>
          <w:color w:val="00188F"/>
        </w:rPr>
        <w:t>서비스</w:t>
      </w:r>
      <w:r w:rsidRPr="006B509A">
        <w:rPr>
          <w:rFonts w:eastAsia="Gulim" w:cstheme="minorHAnsi"/>
          <w:b/>
          <w:color w:val="00188F"/>
        </w:rPr>
        <w:t xml:space="preserve"> </w:t>
      </w:r>
      <w:r w:rsidRPr="006B509A">
        <w:rPr>
          <w:rFonts w:eastAsia="Gulim" w:cstheme="minorHAnsi"/>
          <w:b/>
          <w:color w:val="00188F"/>
        </w:rPr>
        <w:t>크레딧</w:t>
      </w:r>
      <w:r w:rsidRPr="00996DDC">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084B" w:rsidRPr="006B509A" w14:paraId="6F487702" w14:textId="77777777" w:rsidTr="00A40BA0">
        <w:trPr>
          <w:tblHeader/>
        </w:trPr>
        <w:tc>
          <w:tcPr>
            <w:tcW w:w="5400" w:type="dxa"/>
            <w:shd w:val="clear" w:color="auto" w:fill="0072C6"/>
          </w:tcPr>
          <w:p w14:paraId="0F77992D" w14:textId="77777777" w:rsidR="00FB084B" w:rsidRPr="006B509A" w:rsidRDefault="00FB084B" w:rsidP="00A40BA0">
            <w:pPr>
              <w:pStyle w:val="ProductList-OfferingBody"/>
              <w:jc w:val="center"/>
              <w:rPr>
                <w:rFonts w:eastAsia="Gulim" w:cstheme="minorHAnsi"/>
                <w:color w:val="FFFFFF" w:themeColor="background1"/>
              </w:rPr>
            </w:pPr>
            <w:r w:rsidRPr="006B509A">
              <w:rPr>
                <w:rFonts w:eastAsia="Gulim" w:cstheme="minorHAnsi"/>
                <w:color w:val="FFFFFF" w:themeColor="background1"/>
              </w:rPr>
              <w:t>월간</w:t>
            </w:r>
            <w:r w:rsidRPr="006B509A">
              <w:rPr>
                <w:rFonts w:eastAsia="Gulim" w:cstheme="minorHAnsi"/>
                <w:color w:val="FFFFFF" w:themeColor="background1"/>
              </w:rPr>
              <w:t xml:space="preserve"> </w:t>
            </w:r>
            <w:r w:rsidRPr="006B509A">
              <w:rPr>
                <w:rFonts w:eastAsia="Gulim" w:cstheme="minorHAnsi"/>
                <w:color w:val="FFFFFF" w:themeColor="background1"/>
              </w:rPr>
              <w:t>작동</w:t>
            </w:r>
            <w:r w:rsidRPr="006B509A">
              <w:rPr>
                <w:rFonts w:eastAsia="Gulim" w:cstheme="minorHAnsi"/>
                <w:color w:val="FFFFFF" w:themeColor="background1"/>
              </w:rPr>
              <w:t xml:space="preserve"> </w:t>
            </w:r>
            <w:r w:rsidRPr="006B509A">
              <w:rPr>
                <w:rFonts w:eastAsia="Gulim" w:cstheme="minorHAnsi"/>
                <w:color w:val="FFFFFF" w:themeColor="background1"/>
              </w:rPr>
              <w:t>시간</w:t>
            </w:r>
            <w:r w:rsidRPr="006B509A">
              <w:rPr>
                <w:rFonts w:eastAsia="Gulim" w:cstheme="minorHAnsi"/>
                <w:color w:val="FFFFFF" w:themeColor="background1"/>
              </w:rPr>
              <w:t xml:space="preserve"> </w:t>
            </w:r>
            <w:r w:rsidRPr="006B509A">
              <w:rPr>
                <w:rFonts w:eastAsia="Gulim" w:cstheme="minorHAnsi"/>
                <w:color w:val="FFFFFF" w:themeColor="background1"/>
              </w:rPr>
              <w:t>비율</w:t>
            </w:r>
          </w:p>
        </w:tc>
        <w:tc>
          <w:tcPr>
            <w:tcW w:w="5400" w:type="dxa"/>
            <w:shd w:val="clear" w:color="auto" w:fill="0072C6"/>
          </w:tcPr>
          <w:p w14:paraId="7A3C1D99" w14:textId="77777777" w:rsidR="00FB084B" w:rsidRPr="006B509A" w:rsidRDefault="00FB084B" w:rsidP="00A40BA0">
            <w:pPr>
              <w:pStyle w:val="ProductList-OfferingBody"/>
              <w:jc w:val="center"/>
              <w:rPr>
                <w:rFonts w:eastAsia="Gulim" w:cstheme="minorHAnsi"/>
                <w:color w:val="FFFFFF" w:themeColor="background1"/>
              </w:rPr>
            </w:pPr>
            <w:r w:rsidRPr="006B509A">
              <w:rPr>
                <w:rFonts w:eastAsia="Gulim" w:cstheme="minorHAnsi"/>
                <w:color w:val="FFFFFF" w:themeColor="background1"/>
              </w:rPr>
              <w:t>서비스</w:t>
            </w:r>
            <w:r w:rsidRPr="006B509A">
              <w:rPr>
                <w:rFonts w:eastAsia="Gulim" w:cstheme="minorHAnsi"/>
                <w:color w:val="FFFFFF" w:themeColor="background1"/>
              </w:rPr>
              <w:t xml:space="preserve"> </w:t>
            </w:r>
            <w:r w:rsidRPr="006B509A">
              <w:rPr>
                <w:rFonts w:eastAsia="Gulim" w:cstheme="minorHAnsi"/>
                <w:color w:val="FFFFFF" w:themeColor="background1"/>
              </w:rPr>
              <w:t>크레딧</w:t>
            </w:r>
          </w:p>
        </w:tc>
      </w:tr>
      <w:tr w:rsidR="00FB084B" w:rsidRPr="006B509A" w14:paraId="598439C9" w14:textId="77777777" w:rsidTr="00A40BA0">
        <w:tc>
          <w:tcPr>
            <w:tcW w:w="5400" w:type="dxa"/>
          </w:tcPr>
          <w:p w14:paraId="4A0A6E74" w14:textId="77777777" w:rsidR="00FB084B" w:rsidRPr="006B509A" w:rsidRDefault="00FB084B" w:rsidP="00A40BA0">
            <w:pPr>
              <w:pStyle w:val="ProductList-OfferingBody"/>
              <w:jc w:val="center"/>
              <w:rPr>
                <w:rFonts w:eastAsia="Gulim" w:cstheme="minorHAnsi"/>
              </w:rPr>
            </w:pPr>
            <w:r w:rsidRPr="006B509A">
              <w:rPr>
                <w:rFonts w:eastAsia="Gulim" w:cstheme="minorHAnsi"/>
              </w:rPr>
              <w:t>&lt; 99.99%</w:t>
            </w:r>
          </w:p>
        </w:tc>
        <w:tc>
          <w:tcPr>
            <w:tcW w:w="5400" w:type="dxa"/>
          </w:tcPr>
          <w:p w14:paraId="0D3C332F" w14:textId="77777777" w:rsidR="00FB084B" w:rsidRPr="006B509A" w:rsidRDefault="00FB084B" w:rsidP="00A40BA0">
            <w:pPr>
              <w:pStyle w:val="ProductList-OfferingBody"/>
              <w:jc w:val="center"/>
              <w:rPr>
                <w:rFonts w:eastAsia="Gulim" w:cstheme="minorHAnsi"/>
              </w:rPr>
            </w:pPr>
            <w:r w:rsidRPr="006B509A">
              <w:rPr>
                <w:rFonts w:eastAsia="Gulim" w:cstheme="minorHAnsi"/>
              </w:rPr>
              <w:t>10%</w:t>
            </w:r>
          </w:p>
        </w:tc>
      </w:tr>
      <w:tr w:rsidR="00FB084B" w:rsidRPr="006B509A" w14:paraId="55828F85" w14:textId="77777777" w:rsidTr="00A40BA0">
        <w:tc>
          <w:tcPr>
            <w:tcW w:w="5400" w:type="dxa"/>
          </w:tcPr>
          <w:p w14:paraId="40A9B833" w14:textId="77777777" w:rsidR="00FB084B" w:rsidRPr="006B509A" w:rsidRDefault="00FB084B" w:rsidP="00A40BA0">
            <w:pPr>
              <w:pStyle w:val="ProductList-OfferingBody"/>
              <w:jc w:val="center"/>
              <w:rPr>
                <w:rFonts w:eastAsia="Gulim" w:cstheme="minorHAnsi"/>
              </w:rPr>
            </w:pPr>
            <w:r w:rsidRPr="006B509A">
              <w:rPr>
                <w:rFonts w:eastAsia="Gulim" w:cstheme="minorHAnsi"/>
              </w:rPr>
              <w:t>&lt; 99.9%</w:t>
            </w:r>
          </w:p>
        </w:tc>
        <w:tc>
          <w:tcPr>
            <w:tcW w:w="5400" w:type="dxa"/>
          </w:tcPr>
          <w:p w14:paraId="4A0C50BF" w14:textId="77777777" w:rsidR="00FB084B" w:rsidRPr="006B509A" w:rsidRDefault="00FB084B" w:rsidP="00A40BA0">
            <w:pPr>
              <w:pStyle w:val="ProductList-OfferingBody"/>
              <w:jc w:val="center"/>
              <w:rPr>
                <w:rFonts w:eastAsia="Gulim" w:cstheme="minorHAnsi"/>
              </w:rPr>
            </w:pPr>
            <w:r w:rsidRPr="006B509A">
              <w:rPr>
                <w:rFonts w:eastAsia="Gulim" w:cstheme="minorHAnsi"/>
              </w:rPr>
              <w:t>25%</w:t>
            </w:r>
          </w:p>
        </w:tc>
      </w:tr>
      <w:tr w:rsidR="00FB084B" w:rsidRPr="006B509A" w14:paraId="64C78AC3" w14:textId="77777777" w:rsidTr="00A40BA0">
        <w:tc>
          <w:tcPr>
            <w:tcW w:w="5400" w:type="dxa"/>
          </w:tcPr>
          <w:p w14:paraId="0CC8BCE2" w14:textId="77777777" w:rsidR="00FB084B" w:rsidRPr="006B509A" w:rsidRDefault="00FB084B" w:rsidP="00A40BA0">
            <w:pPr>
              <w:pStyle w:val="ProductList-OfferingBody"/>
              <w:jc w:val="center"/>
              <w:rPr>
                <w:rFonts w:eastAsia="Gulim" w:cstheme="minorHAnsi"/>
              </w:rPr>
            </w:pPr>
            <w:r w:rsidRPr="006B509A">
              <w:rPr>
                <w:rFonts w:eastAsia="Gulim" w:cstheme="minorHAnsi"/>
              </w:rPr>
              <w:t>&lt; 99%</w:t>
            </w:r>
          </w:p>
        </w:tc>
        <w:tc>
          <w:tcPr>
            <w:tcW w:w="5400" w:type="dxa"/>
          </w:tcPr>
          <w:p w14:paraId="0C02DC3B" w14:textId="77777777" w:rsidR="00FB084B" w:rsidRPr="006B509A" w:rsidRDefault="00FB084B" w:rsidP="00A40BA0">
            <w:pPr>
              <w:pStyle w:val="ProductList-OfferingBody"/>
              <w:jc w:val="center"/>
              <w:rPr>
                <w:rFonts w:eastAsia="Gulim" w:cstheme="minorHAnsi"/>
              </w:rPr>
            </w:pPr>
            <w:r w:rsidRPr="006B509A">
              <w:rPr>
                <w:rFonts w:eastAsia="Gulim" w:cstheme="minorHAnsi"/>
              </w:rPr>
              <w:t>50%</w:t>
            </w:r>
          </w:p>
        </w:tc>
      </w:tr>
      <w:tr w:rsidR="00FB084B" w:rsidRPr="006B509A" w14:paraId="7B029BE1" w14:textId="77777777" w:rsidTr="00A40BA0">
        <w:tc>
          <w:tcPr>
            <w:tcW w:w="5400" w:type="dxa"/>
          </w:tcPr>
          <w:p w14:paraId="5623580B" w14:textId="77777777" w:rsidR="00FB084B" w:rsidRPr="006B509A" w:rsidRDefault="00FB084B" w:rsidP="00A40BA0">
            <w:pPr>
              <w:pStyle w:val="ProductList-OfferingBody"/>
              <w:jc w:val="center"/>
              <w:rPr>
                <w:rFonts w:eastAsia="Gulim" w:cstheme="minorHAnsi"/>
              </w:rPr>
            </w:pPr>
            <w:r w:rsidRPr="006B509A">
              <w:rPr>
                <w:rFonts w:eastAsia="Gulim" w:cstheme="minorHAnsi"/>
              </w:rPr>
              <w:t>&lt; 95%</w:t>
            </w:r>
          </w:p>
        </w:tc>
        <w:tc>
          <w:tcPr>
            <w:tcW w:w="5400" w:type="dxa"/>
          </w:tcPr>
          <w:p w14:paraId="24F58BD8" w14:textId="77777777" w:rsidR="00FB084B" w:rsidRPr="006B509A" w:rsidRDefault="00FB084B" w:rsidP="00A40BA0">
            <w:pPr>
              <w:pStyle w:val="ProductList-OfferingBody"/>
              <w:jc w:val="center"/>
              <w:rPr>
                <w:rFonts w:eastAsia="Gulim" w:cstheme="minorHAnsi"/>
              </w:rPr>
            </w:pPr>
            <w:r w:rsidRPr="006B509A">
              <w:rPr>
                <w:rFonts w:eastAsia="Gulim" w:cstheme="minorHAnsi"/>
              </w:rPr>
              <w:t>100%</w:t>
            </w:r>
          </w:p>
        </w:tc>
      </w:tr>
    </w:tbl>
    <w:p w14:paraId="391F7FA6" w14:textId="6084157C" w:rsidR="00000136" w:rsidRPr="008A3FFA" w:rsidRDefault="00000000" w:rsidP="00FB084B">
      <w:pPr>
        <w:pStyle w:val="ProductList-Body"/>
        <w:shd w:val="clear" w:color="auto" w:fill="808080" w:themeFill="background1" w:themeFillShade="80"/>
        <w:tabs>
          <w:tab w:val="clear" w:pos="360"/>
          <w:tab w:val="clear" w:pos="720"/>
          <w:tab w:val="clear" w:pos="1080"/>
        </w:tabs>
        <w:spacing w:before="120" w:after="240"/>
        <w:jc w:val="right"/>
        <w:rPr>
          <w:rFonts w:eastAsia="Gulim"/>
          <w:lang w:val="ko-KR" w:eastAsia="ko-KR" w:bidi="ko-KR"/>
        </w:rPr>
      </w:pPr>
      <w:hyperlink w:anchor="TOC" w:tooltip="목차" w:history="1">
        <w:r w:rsidR="00FB084B" w:rsidRPr="006B509A">
          <w:rPr>
            <w:rStyle w:val="Hyperlink"/>
            <w:rFonts w:eastAsia="Gulim" w:cstheme="minorHAnsi"/>
            <w:sz w:val="16"/>
            <w:szCs w:val="16"/>
            <w:lang w:eastAsia="ko-KR"/>
          </w:rPr>
          <w:t>목차</w:t>
        </w:r>
      </w:hyperlink>
      <w:r w:rsidR="00FB084B" w:rsidRPr="006B509A">
        <w:rPr>
          <w:rFonts w:eastAsia="Gulim" w:cstheme="minorHAnsi"/>
          <w:sz w:val="16"/>
          <w:szCs w:val="16"/>
          <w:lang w:eastAsia="ko-KR"/>
        </w:rPr>
        <w:t>/</w:t>
      </w:r>
      <w:hyperlink w:anchor="TOC" w:tooltip="용어 정의" w:history="1">
        <w:r w:rsidR="00FB084B" w:rsidRPr="006B509A">
          <w:rPr>
            <w:rStyle w:val="Hyperlink"/>
            <w:rFonts w:eastAsia="Gulim" w:cstheme="minorHAnsi"/>
            <w:sz w:val="16"/>
            <w:szCs w:val="16"/>
            <w:lang w:eastAsia="ko-KR"/>
          </w:rPr>
          <w:t>정의</w:t>
        </w:r>
      </w:hyperlink>
    </w:p>
    <w:p w14:paraId="0870DDE6" w14:textId="6E9463A2" w:rsidR="00AB5DE0" w:rsidRPr="00FB084B" w:rsidRDefault="00000136" w:rsidP="00FB084B">
      <w:pPr>
        <w:pStyle w:val="ProductList-Offering2Heading"/>
        <w:outlineLvl w:val="2"/>
        <w:rPr>
          <w:rFonts w:ascii="Calibri Light" w:eastAsia="Calibri" w:hAnsi="Calibri Light" w:cs="Times New Roman"/>
          <w:lang w:eastAsia="ko-KR"/>
        </w:rPr>
      </w:pPr>
      <w:bookmarkStart w:id="87" w:name="_Toc126009037"/>
      <w:r w:rsidRPr="0013564F">
        <w:rPr>
          <w:rFonts w:ascii="Calibri Light" w:eastAsia="Calibri" w:hAnsi="Calibri Light" w:cs="Times New Roman"/>
          <w:lang w:eastAsia="ko-KR"/>
        </w:rPr>
        <w:t>Microsoft</w:t>
      </w:r>
      <w:r w:rsidRPr="00FB084B">
        <w:rPr>
          <w:rFonts w:ascii="Calibri Light" w:eastAsia="Calibri" w:hAnsi="Calibri Light" w:cs="Times New Roman"/>
          <w:lang w:eastAsia="ko-KR"/>
        </w:rPr>
        <w:t xml:space="preserve"> </w:t>
      </w:r>
      <w:r w:rsidRPr="00FB084B">
        <w:rPr>
          <w:rFonts w:ascii="Malgun Gothic" w:eastAsia="Malgun Gothic" w:hAnsi="Malgun Gothic" w:cs="Malgun Gothic" w:hint="eastAsia"/>
          <w:lang w:eastAsia="ko-KR"/>
        </w:rPr>
        <w:t>팀</w:t>
      </w:r>
      <w:r w:rsidR="00F1292D">
        <w:rPr>
          <w:rFonts w:ascii="Malgun Gothic" w:eastAsia="Malgun Gothic" w:hAnsi="Malgun Gothic" w:cs="Malgun Gothic" w:hint="eastAsia"/>
          <w:lang w:eastAsia="ko-KR"/>
        </w:rPr>
        <w:t>즈</w:t>
      </w:r>
      <w:r w:rsidR="00AB5DE0" w:rsidRPr="00FB084B">
        <w:rPr>
          <w:rFonts w:ascii="Calibri Light" w:eastAsia="Calibri" w:hAnsi="Calibri Light" w:cs="Times New Roman"/>
          <w:lang w:eastAsia="ko-KR"/>
        </w:rPr>
        <w:t xml:space="preserve">– </w:t>
      </w:r>
      <w:r w:rsidR="00AB5DE0" w:rsidRPr="00FB084B">
        <w:rPr>
          <w:rFonts w:ascii="Malgun Gothic" w:eastAsia="Malgun Gothic" w:hAnsi="Malgun Gothic" w:cs="Malgun Gothic" w:hint="eastAsia"/>
          <w:lang w:eastAsia="ko-KR"/>
        </w:rPr>
        <w:t>음성</w:t>
      </w:r>
      <w:r w:rsidR="00AB5DE0" w:rsidRPr="00FB084B">
        <w:rPr>
          <w:rFonts w:ascii="Calibri Light" w:eastAsia="Calibri" w:hAnsi="Calibri Light" w:cs="Times New Roman"/>
          <w:lang w:eastAsia="ko-KR"/>
        </w:rPr>
        <w:t xml:space="preserve"> </w:t>
      </w:r>
      <w:r w:rsidR="00AB5DE0" w:rsidRPr="00FB084B">
        <w:rPr>
          <w:rFonts w:ascii="Malgun Gothic" w:eastAsia="Malgun Gothic" w:hAnsi="Malgun Gothic" w:cs="Malgun Gothic" w:hint="eastAsia"/>
          <w:lang w:eastAsia="ko-KR"/>
        </w:rPr>
        <w:t>품질</w:t>
      </w:r>
      <w:bookmarkEnd w:id="86"/>
      <w:bookmarkEnd w:id="87"/>
    </w:p>
    <w:p w14:paraId="6CFD64D1" w14:textId="77777777" w:rsidR="00AB5DE0" w:rsidRPr="008A3FFA" w:rsidRDefault="00AB5DE0" w:rsidP="009E4C53">
      <w:pPr>
        <w:pStyle w:val="ProductList-Body"/>
        <w:rPr>
          <w:rFonts w:ascii="Calibri" w:eastAsia="Gulim" w:hAnsi="Calibri"/>
          <w:lang w:eastAsia="ko-KR"/>
        </w:rPr>
      </w:pPr>
      <w:r w:rsidRPr="008A3FFA">
        <w:rPr>
          <w:rFonts w:ascii="Calibri" w:eastAsia="Gulim" w:hAnsi="Calibri" w:cs="Gulim"/>
          <w:lang w:eastAsia="ko-KR"/>
        </w:rPr>
        <w:t>이</w:t>
      </w:r>
      <w:r w:rsidRPr="008A3FFA">
        <w:rPr>
          <w:rFonts w:ascii="Calibri" w:eastAsia="Gulim" w:hAnsi="Calibri"/>
          <w:lang w:eastAsia="ko-KR"/>
        </w:rPr>
        <w:t xml:space="preserve"> SLA</w:t>
      </w:r>
      <w:r w:rsidRPr="008A3FFA">
        <w:rPr>
          <w:rFonts w:ascii="Calibri" w:eastAsia="Gulim" w:hAnsi="Calibri" w:cs="Gulim"/>
          <w:lang w:eastAsia="ko-KR"/>
        </w:rPr>
        <w:t>는</w:t>
      </w:r>
      <w:r w:rsidRPr="008A3FFA">
        <w:rPr>
          <w:rFonts w:ascii="Calibri" w:eastAsia="Gulim" w:hAnsi="Calibri"/>
          <w:lang w:eastAsia="ko-KR"/>
        </w:rPr>
        <w:t xml:space="preserve"> (</w:t>
      </w:r>
      <w:r w:rsidRPr="008A3FFA">
        <w:rPr>
          <w:rFonts w:ascii="Calibri" w:eastAsia="Gulim" w:hAnsi="Calibri" w:cs="Gulim"/>
          <w:lang w:eastAsia="ko-KR"/>
        </w:rPr>
        <w:t>모든</w:t>
      </w:r>
      <w:r w:rsidRPr="008A3FFA">
        <w:rPr>
          <w:rFonts w:ascii="Calibri" w:eastAsia="Gulim" w:hAnsi="Calibri"/>
          <w:lang w:eastAsia="ko-KR"/>
        </w:rPr>
        <w:t xml:space="preserve"> </w:t>
      </w:r>
      <w:r w:rsidRPr="008A3FFA">
        <w:rPr>
          <w:rFonts w:ascii="Calibri" w:eastAsia="Gulim" w:hAnsi="Calibri" w:cs="Gulim"/>
          <w:lang w:eastAsia="ko-KR"/>
        </w:rPr>
        <w:t>유형의</w:t>
      </w:r>
      <w:r w:rsidRPr="008A3FFA">
        <w:rPr>
          <w:rFonts w:ascii="Calibri" w:eastAsia="Gulim" w:hAnsi="Calibri"/>
          <w:lang w:eastAsia="ko-KR"/>
        </w:rPr>
        <w:t xml:space="preserve"> </w:t>
      </w:r>
      <w:r w:rsidRPr="008A3FFA">
        <w:rPr>
          <w:rFonts w:ascii="Calibri" w:eastAsia="Gulim" w:hAnsi="Calibri" w:cs="Gulim"/>
          <w:lang w:eastAsia="ko-KR"/>
        </w:rPr>
        <w:t>통화</w:t>
      </w:r>
      <w:r w:rsidRPr="008A3FFA">
        <w:rPr>
          <w:rFonts w:ascii="Calibri" w:eastAsia="Gulim" w:hAnsi="Calibri"/>
          <w:lang w:eastAsia="ko-KR"/>
        </w:rPr>
        <w:t xml:space="preserve"> VOIP </w:t>
      </w:r>
      <w:r w:rsidRPr="008A3FFA">
        <w:rPr>
          <w:rFonts w:ascii="Calibri" w:eastAsia="Gulim" w:hAnsi="Calibri" w:cs="Gulim"/>
          <w:lang w:eastAsia="ko-KR"/>
        </w:rPr>
        <w:t>또는</w:t>
      </w:r>
      <w:r w:rsidRPr="008A3FFA">
        <w:rPr>
          <w:rFonts w:ascii="Calibri" w:eastAsia="Gulim" w:hAnsi="Calibri"/>
          <w:lang w:eastAsia="ko-KR"/>
        </w:rPr>
        <w:t xml:space="preserve"> PSTN</w:t>
      </w:r>
      <w:r w:rsidRPr="008A3FFA">
        <w:rPr>
          <w:rFonts w:ascii="Calibri" w:eastAsia="Gulim" w:hAnsi="Calibri" w:cs="Gulim"/>
          <w:lang w:eastAsia="ko-KR"/>
        </w:rPr>
        <w:t>에</w:t>
      </w:r>
      <w:r w:rsidRPr="008A3FFA">
        <w:rPr>
          <w:rFonts w:ascii="Calibri" w:eastAsia="Gulim" w:hAnsi="Calibri"/>
          <w:lang w:eastAsia="ko-KR"/>
        </w:rPr>
        <w:t xml:space="preserve"> </w:t>
      </w:r>
      <w:r w:rsidRPr="008A3FFA">
        <w:rPr>
          <w:rFonts w:ascii="Calibri" w:eastAsia="Gulim" w:hAnsi="Calibri" w:cs="Gulim"/>
          <w:lang w:eastAsia="ko-KR"/>
        </w:rPr>
        <w:t>대해</w:t>
      </w:r>
      <w:r w:rsidRPr="008A3FFA">
        <w:rPr>
          <w:rFonts w:ascii="Calibri" w:eastAsia="Gulim" w:hAnsi="Calibri"/>
          <w:lang w:eastAsia="ko-KR"/>
        </w:rPr>
        <w:t xml:space="preserve"> </w:t>
      </w:r>
      <w:r w:rsidRPr="008A3FFA">
        <w:rPr>
          <w:rFonts w:ascii="Calibri" w:eastAsia="Gulim" w:hAnsi="Calibri" w:cs="Gulim"/>
          <w:lang w:eastAsia="ko-KR"/>
        </w:rPr>
        <w:t>적격인</w:t>
      </w:r>
      <w:r w:rsidRPr="008A3FFA">
        <w:rPr>
          <w:rFonts w:ascii="Calibri" w:eastAsia="Gulim" w:hAnsi="Calibri"/>
          <w:lang w:eastAsia="ko-KR"/>
        </w:rPr>
        <w:t xml:space="preserve">) </w:t>
      </w:r>
      <w:r w:rsidRPr="008A3FFA">
        <w:rPr>
          <w:rFonts w:ascii="Calibri" w:eastAsia="Gulim" w:hAnsi="Calibri" w:cs="Gulim"/>
          <w:lang w:eastAsia="ko-KR"/>
        </w:rPr>
        <w:t>정기가입</w:t>
      </w:r>
      <w:r w:rsidRPr="008A3FFA">
        <w:rPr>
          <w:rFonts w:ascii="Calibri" w:eastAsia="Gulim" w:hAnsi="Calibri"/>
          <w:lang w:eastAsia="ko-KR"/>
        </w:rPr>
        <w:t xml:space="preserve"> </w:t>
      </w:r>
      <w:r w:rsidRPr="008A3FFA">
        <w:rPr>
          <w:rFonts w:ascii="Calibri" w:eastAsia="Gulim" w:hAnsi="Calibri" w:cs="Gulim"/>
          <w:lang w:eastAsia="ko-KR"/>
        </w:rPr>
        <w:t>기간</w:t>
      </w:r>
      <w:r w:rsidRPr="008A3FFA">
        <w:rPr>
          <w:rFonts w:ascii="Calibri" w:eastAsia="Gulim" w:hAnsi="Calibri"/>
          <w:lang w:eastAsia="ko-KR"/>
        </w:rPr>
        <w:t xml:space="preserve"> </w:t>
      </w:r>
      <w:r w:rsidRPr="008A3FFA">
        <w:rPr>
          <w:rFonts w:ascii="Calibri" w:eastAsia="Gulim" w:hAnsi="Calibri" w:cs="Gulim"/>
          <w:lang w:eastAsia="ko-KR"/>
        </w:rPr>
        <w:t>안에</w:t>
      </w:r>
      <w:r w:rsidRPr="008A3FFA">
        <w:rPr>
          <w:rFonts w:ascii="Calibri" w:eastAsia="Gulim" w:hAnsi="Calibri"/>
          <w:lang w:eastAsia="ko-KR"/>
        </w:rPr>
        <w:t xml:space="preserve"> </w:t>
      </w:r>
      <w:r w:rsidRPr="008A3FFA">
        <w:rPr>
          <w:rFonts w:ascii="Calibri" w:eastAsia="Gulim" w:hAnsi="Calibri" w:cs="Gulim"/>
          <w:lang w:eastAsia="ko-KR"/>
        </w:rPr>
        <w:t>음성</w:t>
      </w:r>
      <w:r w:rsidRPr="008A3FFA">
        <w:rPr>
          <w:rFonts w:ascii="Calibri" w:eastAsia="Gulim" w:hAnsi="Calibri"/>
          <w:lang w:eastAsia="ko-KR"/>
        </w:rPr>
        <w:t xml:space="preserve"> </w:t>
      </w:r>
      <w:r w:rsidRPr="008A3FFA">
        <w:rPr>
          <w:rFonts w:ascii="Calibri" w:eastAsia="Gulim" w:hAnsi="Calibri" w:cs="Gulim"/>
          <w:lang w:eastAsia="ko-KR"/>
        </w:rPr>
        <w:t>서비스</w:t>
      </w:r>
      <w:r w:rsidRPr="008A3FFA">
        <w:rPr>
          <w:rFonts w:ascii="Calibri" w:eastAsia="Gulim" w:hAnsi="Calibri"/>
          <w:lang w:eastAsia="ko-KR"/>
        </w:rPr>
        <w:t xml:space="preserve"> </w:t>
      </w:r>
      <w:r w:rsidRPr="008A3FFA">
        <w:rPr>
          <w:rFonts w:ascii="Calibri" w:eastAsia="Gulim" w:hAnsi="Calibri" w:cs="Gulim"/>
          <w:lang w:eastAsia="ko-KR"/>
        </w:rPr>
        <w:t>사용자가</w:t>
      </w:r>
      <w:r w:rsidRPr="008A3FFA">
        <w:rPr>
          <w:rFonts w:ascii="Calibri" w:eastAsia="Gulim" w:hAnsi="Calibri"/>
          <w:lang w:eastAsia="ko-KR"/>
        </w:rPr>
        <w:t xml:space="preserve"> </w:t>
      </w:r>
      <w:r w:rsidRPr="008A3FFA">
        <w:rPr>
          <w:rFonts w:ascii="Calibri" w:eastAsia="Gulim" w:hAnsi="Calibri" w:cs="Gulim"/>
          <w:lang w:eastAsia="ko-KR"/>
        </w:rPr>
        <w:t>호출하는</w:t>
      </w:r>
      <w:r w:rsidRPr="008A3FFA">
        <w:rPr>
          <w:rFonts w:ascii="Calibri" w:eastAsia="Gulim" w:hAnsi="Calibri"/>
          <w:lang w:eastAsia="ko-KR"/>
        </w:rPr>
        <w:t xml:space="preserve"> </w:t>
      </w:r>
      <w:r w:rsidRPr="008A3FFA">
        <w:rPr>
          <w:rFonts w:ascii="Calibri" w:eastAsia="Gulim" w:hAnsi="Calibri" w:cs="Gulim"/>
          <w:lang w:eastAsia="ko-KR"/>
        </w:rPr>
        <w:t>적격</w:t>
      </w:r>
      <w:r w:rsidRPr="008A3FFA">
        <w:rPr>
          <w:rFonts w:ascii="Calibri" w:eastAsia="Gulim" w:hAnsi="Calibri"/>
          <w:lang w:eastAsia="ko-KR"/>
        </w:rPr>
        <w:t xml:space="preserve"> </w:t>
      </w:r>
      <w:r w:rsidRPr="008A3FFA">
        <w:rPr>
          <w:rFonts w:ascii="Calibri" w:eastAsia="Gulim" w:hAnsi="Calibri" w:cs="Gulim"/>
          <w:lang w:eastAsia="ko-KR"/>
        </w:rPr>
        <w:t>통화에</w:t>
      </w:r>
      <w:r w:rsidRPr="008A3FFA">
        <w:rPr>
          <w:rFonts w:ascii="Calibri" w:eastAsia="Gulim" w:hAnsi="Calibri"/>
          <w:lang w:eastAsia="ko-KR"/>
        </w:rPr>
        <w:t xml:space="preserve"> </w:t>
      </w:r>
      <w:r w:rsidRPr="008A3FFA">
        <w:rPr>
          <w:rFonts w:ascii="Calibri" w:eastAsia="Gulim" w:hAnsi="Calibri" w:cs="Gulim"/>
          <w:lang w:eastAsia="ko-KR"/>
        </w:rPr>
        <w:t>적용됩니다</w:t>
      </w:r>
      <w:r w:rsidRPr="008A3FFA">
        <w:rPr>
          <w:rFonts w:ascii="Calibri" w:eastAsia="Gulim" w:hAnsi="Calibri"/>
          <w:lang w:eastAsia="ko-KR"/>
        </w:rPr>
        <w:t>.</w:t>
      </w:r>
    </w:p>
    <w:p w14:paraId="5011A2D5" w14:textId="77777777" w:rsidR="00AB5DE0" w:rsidRPr="008A3FFA" w:rsidRDefault="00AB5DE0" w:rsidP="009E4C53">
      <w:pPr>
        <w:pStyle w:val="ProductList-Body"/>
        <w:rPr>
          <w:rFonts w:ascii="Calibri" w:eastAsia="Gulim" w:hAnsi="Calibri"/>
          <w:b/>
          <w:color w:val="00188F"/>
          <w:lang w:eastAsia="ko-KR"/>
        </w:rPr>
      </w:pPr>
    </w:p>
    <w:p w14:paraId="4FA0976D" w14:textId="77777777" w:rsidR="00AB5DE0" w:rsidRPr="008A3FFA" w:rsidRDefault="00AB5DE0" w:rsidP="009E4C53">
      <w:pPr>
        <w:pStyle w:val="ProductList-Body"/>
        <w:rPr>
          <w:rFonts w:ascii="Calibri" w:eastAsia="Gulim" w:hAnsi="Calibri"/>
          <w:lang w:eastAsia="ko-KR"/>
        </w:rPr>
      </w:pPr>
      <w:r w:rsidRPr="008A3FFA">
        <w:rPr>
          <w:rFonts w:ascii="Calibri" w:eastAsia="Gulim" w:hAnsi="Calibri" w:cs="Gulim"/>
          <w:b/>
          <w:color w:val="00188F"/>
          <w:lang w:eastAsia="ko-KR"/>
        </w:rPr>
        <w:t>추가</w:t>
      </w:r>
      <w:r w:rsidRPr="008A3FFA">
        <w:rPr>
          <w:rFonts w:ascii="Calibri" w:eastAsia="Gulim" w:hAnsi="Calibri"/>
          <w:b/>
          <w:color w:val="00188F"/>
          <w:lang w:eastAsia="ko-KR"/>
        </w:rPr>
        <w:t xml:space="preserve"> </w:t>
      </w:r>
      <w:r w:rsidRPr="008A3FFA">
        <w:rPr>
          <w:rFonts w:ascii="Calibri" w:eastAsia="Gulim" w:hAnsi="Calibri" w:cs="Gulim"/>
          <w:b/>
          <w:color w:val="00188F"/>
          <w:lang w:eastAsia="ko-KR"/>
        </w:rPr>
        <w:t>용어</w:t>
      </w:r>
      <w:r w:rsidRPr="008A3FFA">
        <w:rPr>
          <w:rFonts w:ascii="Calibri" w:eastAsia="Gulim" w:hAnsi="Calibri"/>
          <w:b/>
          <w:color w:val="00188F"/>
          <w:lang w:eastAsia="ko-KR"/>
        </w:rPr>
        <w:t xml:space="preserve"> </w:t>
      </w:r>
      <w:r w:rsidRPr="008A3FFA">
        <w:rPr>
          <w:rFonts w:ascii="Calibri" w:eastAsia="Gulim" w:hAnsi="Calibri" w:cs="Gulim"/>
          <w:b/>
          <w:color w:val="00188F"/>
          <w:lang w:eastAsia="ko-KR"/>
        </w:rPr>
        <w:t>정의</w:t>
      </w:r>
      <w:r w:rsidRPr="0010382D">
        <w:rPr>
          <w:rFonts w:eastAsia="Gulim" w:cstheme="minorHAnsi"/>
          <w:bCs/>
          <w:lang w:eastAsia="ko-KR"/>
        </w:rPr>
        <w:t>:</w:t>
      </w:r>
    </w:p>
    <w:p w14:paraId="5EDE0677" w14:textId="77777777" w:rsidR="00AB5DE0" w:rsidRPr="008A3FFA" w:rsidRDefault="00630C2F" w:rsidP="009E4C53">
      <w:pPr>
        <w:pStyle w:val="ProductList-Body"/>
        <w:rPr>
          <w:rFonts w:ascii="Calibri" w:eastAsia="Gulim" w:hAnsi="Calibri"/>
          <w:lang w:eastAsia="ko-KR"/>
        </w:rPr>
      </w:pPr>
      <w:r w:rsidRPr="0010382D">
        <w:rPr>
          <w:rFonts w:ascii="Gulim" w:eastAsia="Gulim" w:hAnsi="Gulim"/>
          <w:lang w:eastAsia="ko-KR"/>
        </w:rPr>
        <w:t>“</w:t>
      </w:r>
      <w:r w:rsidR="00AB5DE0" w:rsidRPr="008A3FFA">
        <w:rPr>
          <w:rFonts w:ascii="Calibri" w:eastAsia="Gulim" w:hAnsi="Calibri" w:cs="Gulim"/>
          <w:b/>
          <w:color w:val="00188F"/>
          <w:lang w:eastAsia="ko-KR"/>
        </w:rPr>
        <w:t>적격</w:t>
      </w:r>
      <w:r w:rsidR="00AB5DE0" w:rsidRPr="008A3FFA">
        <w:rPr>
          <w:rFonts w:ascii="Calibri" w:eastAsia="Gulim" w:hAnsi="Calibri"/>
          <w:b/>
          <w:color w:val="00188F"/>
          <w:lang w:eastAsia="ko-KR"/>
        </w:rPr>
        <w:t xml:space="preserve"> </w:t>
      </w:r>
      <w:proofErr w:type="gramStart"/>
      <w:r w:rsidR="00AB5DE0" w:rsidRPr="008A3FFA">
        <w:rPr>
          <w:rFonts w:ascii="Calibri" w:eastAsia="Gulim" w:hAnsi="Calibri" w:cs="Gulim"/>
          <w:b/>
          <w:color w:val="00188F"/>
          <w:lang w:eastAsia="ko-KR"/>
        </w:rPr>
        <w:t>호출</w:t>
      </w:r>
      <w:r w:rsidRPr="0010382D">
        <w:rPr>
          <w:rFonts w:ascii="Gulim" w:eastAsia="Gulim" w:hAnsi="Gulim"/>
          <w:lang w:eastAsia="ko-KR"/>
        </w:rPr>
        <w:t>”</w:t>
      </w:r>
      <w:r w:rsidR="00AB5DE0" w:rsidRPr="008A3FFA">
        <w:rPr>
          <w:rFonts w:ascii="Calibri" w:eastAsia="Gulim" w:hAnsi="Calibri" w:cs="Gulim"/>
          <w:lang w:eastAsia="ko-KR"/>
        </w:rPr>
        <w:t>은</w:t>
      </w:r>
      <w:proofErr w:type="gramEnd"/>
      <w:r w:rsidR="00AB5DE0" w:rsidRPr="008A3FFA">
        <w:rPr>
          <w:rFonts w:ascii="Calibri" w:eastAsia="Gulim" w:hAnsi="Calibri"/>
          <w:lang w:eastAsia="ko-KR"/>
        </w:rPr>
        <w:t xml:space="preserve"> </w:t>
      </w:r>
      <w:r w:rsidR="00AB5DE0" w:rsidRPr="008A3FFA">
        <w:rPr>
          <w:rFonts w:ascii="Calibri" w:eastAsia="Gulim" w:hAnsi="Calibri" w:cs="Gulim"/>
          <w:lang w:eastAsia="ko-KR"/>
        </w:rPr>
        <w:t>아래의</w:t>
      </w:r>
      <w:r w:rsidR="00AB5DE0" w:rsidRPr="008A3FFA">
        <w:rPr>
          <w:rFonts w:ascii="Calibri" w:eastAsia="Gulim" w:hAnsi="Calibri"/>
          <w:lang w:eastAsia="ko-KR"/>
        </w:rPr>
        <w:t xml:space="preserve"> </w:t>
      </w:r>
      <w:r w:rsidR="00AB5DE0" w:rsidRPr="008A3FFA">
        <w:rPr>
          <w:rFonts w:ascii="Calibri" w:eastAsia="Gulim" w:hAnsi="Calibri" w:cs="Gulim"/>
          <w:lang w:eastAsia="ko-KR"/>
        </w:rPr>
        <w:t>두</w:t>
      </w:r>
      <w:r w:rsidR="00AB5DE0" w:rsidRPr="008A3FFA">
        <w:rPr>
          <w:rFonts w:ascii="Calibri" w:eastAsia="Gulim" w:hAnsi="Calibri"/>
          <w:lang w:eastAsia="ko-KR"/>
        </w:rPr>
        <w:t xml:space="preserve"> </w:t>
      </w:r>
      <w:r w:rsidR="00AB5DE0" w:rsidRPr="008A3FFA">
        <w:rPr>
          <w:rFonts w:ascii="Calibri" w:eastAsia="Gulim" w:hAnsi="Calibri" w:cs="Gulim"/>
          <w:lang w:eastAsia="ko-KR"/>
        </w:rPr>
        <w:t>가지</w:t>
      </w:r>
      <w:r w:rsidR="00AB5DE0" w:rsidRPr="008A3FFA">
        <w:rPr>
          <w:rFonts w:ascii="Calibri" w:eastAsia="Gulim" w:hAnsi="Calibri"/>
          <w:lang w:eastAsia="ko-KR"/>
        </w:rPr>
        <w:t xml:space="preserve"> </w:t>
      </w:r>
      <w:r w:rsidR="00AB5DE0" w:rsidRPr="008A3FFA">
        <w:rPr>
          <w:rFonts w:ascii="Calibri" w:eastAsia="Gulim" w:hAnsi="Calibri" w:cs="Gulim"/>
          <w:lang w:eastAsia="ko-KR"/>
        </w:rPr>
        <w:t>조건을</w:t>
      </w:r>
      <w:r w:rsidR="00AB5DE0" w:rsidRPr="008A3FFA">
        <w:rPr>
          <w:rFonts w:ascii="Calibri" w:eastAsia="Gulim" w:hAnsi="Calibri"/>
          <w:lang w:eastAsia="ko-KR"/>
        </w:rPr>
        <w:t xml:space="preserve"> </w:t>
      </w:r>
      <w:r w:rsidR="00AB5DE0" w:rsidRPr="008A3FFA">
        <w:rPr>
          <w:rFonts w:ascii="Calibri" w:eastAsia="Gulim" w:hAnsi="Calibri" w:cs="Gulim"/>
          <w:lang w:eastAsia="ko-KR"/>
        </w:rPr>
        <w:t>모두</w:t>
      </w:r>
      <w:r w:rsidR="00AB5DE0" w:rsidRPr="008A3FFA">
        <w:rPr>
          <w:rFonts w:ascii="Calibri" w:eastAsia="Gulim" w:hAnsi="Calibri"/>
          <w:lang w:eastAsia="ko-KR"/>
        </w:rPr>
        <w:t xml:space="preserve"> </w:t>
      </w:r>
      <w:r w:rsidR="00AB5DE0" w:rsidRPr="008A3FFA">
        <w:rPr>
          <w:rFonts w:ascii="Calibri" w:eastAsia="Gulim" w:hAnsi="Calibri" w:cs="Gulim"/>
          <w:lang w:eastAsia="ko-KR"/>
        </w:rPr>
        <w:t>충족하는</w:t>
      </w:r>
      <w:r w:rsidR="00AB5DE0" w:rsidRPr="008A3FFA">
        <w:rPr>
          <w:rFonts w:ascii="Calibri" w:eastAsia="Gulim" w:hAnsi="Calibri"/>
          <w:lang w:eastAsia="ko-KR"/>
        </w:rPr>
        <w:t xml:space="preserve"> (</w:t>
      </w:r>
      <w:r w:rsidR="00AB5DE0" w:rsidRPr="008A3FFA">
        <w:rPr>
          <w:rFonts w:ascii="Calibri" w:eastAsia="Gulim" w:hAnsi="Calibri" w:cs="Gulim"/>
          <w:lang w:eastAsia="ko-KR"/>
        </w:rPr>
        <w:t>정기가입</w:t>
      </w:r>
      <w:r w:rsidR="00AB5DE0" w:rsidRPr="008A3FFA">
        <w:rPr>
          <w:rFonts w:ascii="Calibri" w:eastAsia="Gulim" w:hAnsi="Calibri"/>
          <w:lang w:eastAsia="ko-KR"/>
        </w:rPr>
        <w:t xml:space="preserve"> </w:t>
      </w:r>
      <w:r w:rsidR="00AB5DE0" w:rsidRPr="008A3FFA">
        <w:rPr>
          <w:rFonts w:ascii="Calibri" w:eastAsia="Gulim" w:hAnsi="Calibri" w:cs="Gulim"/>
          <w:lang w:eastAsia="ko-KR"/>
        </w:rPr>
        <w:t>내의</w:t>
      </w:r>
      <w:r w:rsidR="00AB5DE0" w:rsidRPr="008A3FFA">
        <w:rPr>
          <w:rFonts w:ascii="Calibri" w:eastAsia="Gulim" w:hAnsi="Calibri"/>
          <w:lang w:eastAsia="ko-KR"/>
        </w:rPr>
        <w:t xml:space="preserve">) </w:t>
      </w:r>
      <w:r w:rsidR="00AB5DE0" w:rsidRPr="008A3FFA">
        <w:rPr>
          <w:rFonts w:ascii="Calibri" w:eastAsia="Gulim" w:hAnsi="Calibri" w:cs="Gulim"/>
          <w:lang w:eastAsia="ko-KR"/>
        </w:rPr>
        <w:t>통화를</w:t>
      </w:r>
      <w:r w:rsidR="00AB5DE0" w:rsidRPr="008A3FFA">
        <w:rPr>
          <w:rFonts w:ascii="Calibri" w:eastAsia="Gulim" w:hAnsi="Calibri"/>
          <w:lang w:eastAsia="ko-KR"/>
        </w:rPr>
        <w:t xml:space="preserve"> </w:t>
      </w:r>
      <w:r w:rsidR="00AB5DE0" w:rsidRPr="008A3FFA">
        <w:rPr>
          <w:rFonts w:ascii="Calibri" w:eastAsia="Gulim" w:hAnsi="Calibri" w:cs="Gulim"/>
          <w:lang w:eastAsia="ko-KR"/>
        </w:rPr>
        <w:t>호출한</w:t>
      </w:r>
      <w:r w:rsidR="00AB5DE0" w:rsidRPr="008A3FFA">
        <w:rPr>
          <w:rFonts w:ascii="Calibri" w:eastAsia="Gulim" w:hAnsi="Calibri"/>
          <w:lang w:eastAsia="ko-KR"/>
        </w:rPr>
        <w:t xml:space="preserve"> </w:t>
      </w:r>
      <w:r w:rsidR="00AB5DE0" w:rsidRPr="008A3FFA">
        <w:rPr>
          <w:rFonts w:ascii="Calibri" w:eastAsia="Gulim" w:hAnsi="Calibri" w:cs="Gulim"/>
          <w:lang w:eastAsia="ko-KR"/>
        </w:rPr>
        <w:t>비즈니스용</w:t>
      </w:r>
      <w:r w:rsidR="00AB5DE0" w:rsidRPr="008A3FFA">
        <w:rPr>
          <w:rFonts w:ascii="Calibri" w:eastAsia="Gulim" w:hAnsi="Calibri"/>
          <w:lang w:eastAsia="ko-KR"/>
        </w:rPr>
        <w:t xml:space="preserve"> Skype</w:t>
      </w:r>
      <w:r w:rsidR="00AB5DE0" w:rsidRPr="008A3FFA">
        <w:rPr>
          <w:rFonts w:ascii="Calibri" w:eastAsia="Gulim" w:hAnsi="Calibri" w:cs="Gulim"/>
          <w:lang w:eastAsia="ko-KR"/>
        </w:rPr>
        <w:t>입니다</w:t>
      </w:r>
      <w:r w:rsidR="00AB5DE0" w:rsidRPr="008A3FFA">
        <w:rPr>
          <w:rFonts w:ascii="Calibri" w:eastAsia="Gulim" w:hAnsi="Calibri"/>
          <w:lang w:eastAsia="ko-KR"/>
        </w:rPr>
        <w:t xml:space="preserve">. </w:t>
      </w:r>
    </w:p>
    <w:p w14:paraId="06AAE338" w14:textId="77777777" w:rsidR="00AB5DE0" w:rsidRPr="008A3FFA" w:rsidRDefault="00AB5DE0" w:rsidP="009E4C53">
      <w:pPr>
        <w:pStyle w:val="ProductList-Body"/>
        <w:numPr>
          <w:ilvl w:val="0"/>
          <w:numId w:val="17"/>
        </w:numPr>
        <w:rPr>
          <w:rFonts w:ascii="Calibri" w:eastAsia="Gulim" w:hAnsi="Calibri"/>
          <w:lang w:eastAsia="ko-KR"/>
        </w:rPr>
      </w:pPr>
      <w:r w:rsidRPr="008A3FFA">
        <w:rPr>
          <w:rFonts w:ascii="Calibri" w:eastAsia="Gulim" w:hAnsi="Calibri" w:cs="Gulim"/>
          <w:lang w:eastAsia="ko-KR"/>
        </w:rPr>
        <w:t>통화는</w:t>
      </w:r>
      <w:r w:rsidRPr="008A3FFA">
        <w:rPr>
          <w:rFonts w:ascii="Calibri" w:eastAsia="Gulim" w:hAnsi="Calibri"/>
          <w:lang w:eastAsia="ko-KR"/>
        </w:rPr>
        <w:t xml:space="preserve"> </w:t>
      </w:r>
      <w:r w:rsidRPr="008A3FFA">
        <w:rPr>
          <w:rFonts w:ascii="Calibri" w:eastAsia="Gulim" w:hAnsi="Calibri" w:cs="Gulim"/>
          <w:lang w:eastAsia="ko-KR"/>
        </w:rPr>
        <w:t>유선</w:t>
      </w:r>
      <w:r w:rsidRPr="008A3FFA">
        <w:rPr>
          <w:rFonts w:ascii="Calibri" w:eastAsia="Gulim" w:hAnsi="Calibri"/>
          <w:lang w:eastAsia="ko-KR"/>
        </w:rPr>
        <w:t xml:space="preserve"> </w:t>
      </w:r>
      <w:r w:rsidRPr="008A3FFA">
        <w:rPr>
          <w:rFonts w:ascii="Calibri" w:eastAsia="Gulim" w:hAnsi="Calibri" w:cs="Gulim"/>
          <w:lang w:eastAsia="ko-KR"/>
        </w:rPr>
        <w:t>이더넷의</w:t>
      </w:r>
      <w:r w:rsidRPr="008A3FFA">
        <w:rPr>
          <w:rFonts w:ascii="Calibri" w:eastAsia="Gulim" w:hAnsi="Calibri"/>
          <w:lang w:eastAsia="ko-KR"/>
        </w:rPr>
        <w:t xml:space="preserve"> </w:t>
      </w:r>
      <w:r w:rsidRPr="008A3FFA">
        <w:rPr>
          <w:rFonts w:ascii="Calibri" w:eastAsia="Gulim" w:hAnsi="Calibri" w:cs="Gulim"/>
          <w:lang w:eastAsia="ko-KR"/>
        </w:rPr>
        <w:t>비즈니스용</w:t>
      </w:r>
      <w:r w:rsidRPr="008A3FFA">
        <w:rPr>
          <w:rFonts w:ascii="Calibri" w:eastAsia="Gulim" w:hAnsi="Calibri"/>
          <w:lang w:eastAsia="ko-KR"/>
        </w:rPr>
        <w:t xml:space="preserve"> Skype </w:t>
      </w:r>
      <w:r w:rsidRPr="008A3FFA">
        <w:rPr>
          <w:rFonts w:ascii="Calibri" w:eastAsia="Gulim" w:hAnsi="Calibri" w:cs="Gulim"/>
          <w:lang w:eastAsia="ko-KR"/>
        </w:rPr>
        <w:t>인증</w:t>
      </w:r>
      <w:r w:rsidRPr="008A3FFA">
        <w:rPr>
          <w:rFonts w:ascii="Calibri" w:eastAsia="Gulim" w:hAnsi="Calibri"/>
          <w:lang w:eastAsia="ko-KR"/>
        </w:rPr>
        <w:t xml:space="preserve"> IP </w:t>
      </w:r>
      <w:r w:rsidRPr="008A3FFA">
        <w:rPr>
          <w:rFonts w:ascii="Calibri" w:eastAsia="Gulim" w:hAnsi="Calibri" w:cs="Gulim"/>
          <w:lang w:eastAsia="ko-KR"/>
        </w:rPr>
        <w:t>데스크</w:t>
      </w:r>
      <w:r w:rsidRPr="008A3FFA">
        <w:rPr>
          <w:rFonts w:ascii="Calibri" w:eastAsia="Gulim" w:hAnsi="Calibri"/>
          <w:lang w:eastAsia="ko-KR"/>
        </w:rPr>
        <w:t xml:space="preserve"> </w:t>
      </w:r>
      <w:r w:rsidRPr="008A3FFA">
        <w:rPr>
          <w:rFonts w:ascii="Calibri" w:eastAsia="Gulim" w:hAnsi="Calibri" w:cs="Gulim"/>
          <w:lang w:eastAsia="ko-KR"/>
        </w:rPr>
        <w:t>전화에서</w:t>
      </w:r>
      <w:r w:rsidRPr="008A3FFA">
        <w:rPr>
          <w:rFonts w:ascii="Calibri" w:eastAsia="Gulim" w:hAnsi="Calibri"/>
          <w:lang w:eastAsia="ko-KR"/>
        </w:rPr>
        <w:t xml:space="preserve"> </w:t>
      </w:r>
      <w:r w:rsidRPr="008A3FFA">
        <w:rPr>
          <w:rFonts w:ascii="Calibri" w:eastAsia="Gulim" w:hAnsi="Calibri" w:cs="Gulim"/>
          <w:lang w:eastAsia="ko-KR"/>
        </w:rPr>
        <w:t>호출되었습니다</w:t>
      </w:r>
      <w:r w:rsidRPr="008A3FFA">
        <w:rPr>
          <w:rFonts w:ascii="Calibri" w:eastAsia="Gulim" w:hAnsi="Calibri"/>
          <w:lang w:eastAsia="ko-KR"/>
        </w:rPr>
        <w:t>.</w:t>
      </w:r>
    </w:p>
    <w:p w14:paraId="64DB829B" w14:textId="77777777" w:rsidR="00AB5DE0" w:rsidRPr="008A3FFA" w:rsidRDefault="00AB5DE0" w:rsidP="009E4C53">
      <w:pPr>
        <w:pStyle w:val="ProductList-Body"/>
        <w:numPr>
          <w:ilvl w:val="0"/>
          <w:numId w:val="17"/>
        </w:numPr>
        <w:rPr>
          <w:rFonts w:ascii="Calibri" w:eastAsia="Gulim" w:hAnsi="Calibri"/>
          <w:lang w:eastAsia="ko-KR"/>
        </w:rPr>
      </w:pPr>
      <w:r w:rsidRPr="008A3FFA">
        <w:rPr>
          <w:rFonts w:ascii="Calibri" w:eastAsia="Gulim" w:hAnsi="Calibri" w:cs="Gulim"/>
          <w:lang w:eastAsia="ko-KR"/>
        </w:rPr>
        <w:t>통화의</w:t>
      </w:r>
      <w:r w:rsidRPr="008A3FFA">
        <w:rPr>
          <w:rFonts w:ascii="Calibri" w:eastAsia="Gulim" w:hAnsi="Calibri"/>
          <w:lang w:eastAsia="ko-KR"/>
        </w:rPr>
        <w:t xml:space="preserve"> </w:t>
      </w:r>
      <w:r w:rsidRPr="008A3FFA">
        <w:rPr>
          <w:rFonts w:ascii="Calibri" w:eastAsia="Gulim" w:hAnsi="Calibri" w:cs="Gulim"/>
          <w:lang w:eastAsia="ko-KR"/>
        </w:rPr>
        <w:t>패킷</w:t>
      </w:r>
      <w:r w:rsidRPr="008A3FFA">
        <w:rPr>
          <w:rFonts w:ascii="Calibri" w:eastAsia="Gulim" w:hAnsi="Calibri"/>
          <w:lang w:eastAsia="ko-KR"/>
        </w:rPr>
        <w:t xml:space="preserve"> </w:t>
      </w:r>
      <w:r w:rsidRPr="008A3FFA">
        <w:rPr>
          <w:rFonts w:ascii="Calibri" w:eastAsia="Gulim" w:hAnsi="Calibri" w:cs="Gulim"/>
          <w:lang w:eastAsia="ko-KR"/>
        </w:rPr>
        <w:t>손실</w:t>
      </w:r>
      <w:r w:rsidRPr="008A3FFA">
        <w:rPr>
          <w:rFonts w:ascii="Calibri" w:eastAsia="Gulim" w:hAnsi="Calibri"/>
          <w:lang w:eastAsia="ko-KR"/>
        </w:rPr>
        <w:t xml:space="preserve">, </w:t>
      </w:r>
      <w:r w:rsidRPr="008A3FFA">
        <w:rPr>
          <w:rFonts w:ascii="Calibri" w:eastAsia="Gulim" w:hAnsi="Calibri" w:cs="Gulim"/>
          <w:lang w:eastAsia="ko-KR"/>
        </w:rPr>
        <w:t>지터</w:t>
      </w:r>
      <w:r w:rsidRPr="008A3FFA">
        <w:rPr>
          <w:rFonts w:ascii="Calibri" w:eastAsia="Gulim" w:hAnsi="Calibri"/>
          <w:lang w:eastAsia="ko-KR"/>
        </w:rPr>
        <w:t xml:space="preserve"> </w:t>
      </w:r>
      <w:r w:rsidRPr="008A3FFA">
        <w:rPr>
          <w:rFonts w:ascii="Calibri" w:eastAsia="Gulim" w:hAnsi="Calibri" w:cs="Gulim"/>
          <w:lang w:eastAsia="ko-KR"/>
        </w:rPr>
        <w:t>및</w:t>
      </w:r>
      <w:r w:rsidRPr="008A3FFA">
        <w:rPr>
          <w:rFonts w:ascii="Calibri" w:eastAsia="Gulim" w:hAnsi="Calibri"/>
          <w:lang w:eastAsia="ko-KR"/>
        </w:rPr>
        <w:t xml:space="preserve"> </w:t>
      </w:r>
      <w:r w:rsidRPr="008A3FFA">
        <w:rPr>
          <w:rFonts w:ascii="Calibri" w:eastAsia="Gulim" w:hAnsi="Calibri" w:cs="Gulim"/>
          <w:lang w:eastAsia="ko-KR"/>
        </w:rPr>
        <w:t>지연</w:t>
      </w:r>
      <w:r w:rsidRPr="008A3FFA">
        <w:rPr>
          <w:rFonts w:ascii="Calibri" w:eastAsia="Gulim" w:hAnsi="Calibri"/>
          <w:lang w:eastAsia="ko-KR"/>
        </w:rPr>
        <w:t xml:space="preserve"> </w:t>
      </w:r>
      <w:r w:rsidRPr="008A3FFA">
        <w:rPr>
          <w:rFonts w:ascii="Calibri" w:eastAsia="Gulim" w:hAnsi="Calibri" w:cs="Gulim"/>
          <w:lang w:eastAsia="ko-KR"/>
        </w:rPr>
        <w:t>문제는</w:t>
      </w:r>
      <w:r w:rsidRPr="008A3FFA">
        <w:rPr>
          <w:rFonts w:ascii="Calibri" w:eastAsia="Gulim" w:hAnsi="Calibri"/>
          <w:lang w:eastAsia="ko-KR"/>
        </w:rPr>
        <w:t xml:space="preserve"> Microsoft</w:t>
      </w:r>
      <w:r w:rsidRPr="008A3FFA">
        <w:rPr>
          <w:rFonts w:ascii="Calibri" w:eastAsia="Gulim" w:hAnsi="Calibri" w:cs="Gulim"/>
          <w:lang w:eastAsia="ko-KR"/>
        </w:rPr>
        <w:t>가</w:t>
      </w:r>
      <w:r w:rsidRPr="008A3FFA">
        <w:rPr>
          <w:rFonts w:ascii="Calibri" w:eastAsia="Gulim" w:hAnsi="Calibri"/>
          <w:lang w:eastAsia="ko-KR"/>
        </w:rPr>
        <w:t xml:space="preserve"> </w:t>
      </w:r>
      <w:r w:rsidRPr="008A3FFA">
        <w:rPr>
          <w:rFonts w:ascii="Calibri" w:eastAsia="Gulim" w:hAnsi="Calibri" w:cs="Gulim"/>
          <w:lang w:eastAsia="ko-KR"/>
        </w:rPr>
        <w:t>관리하는</w:t>
      </w:r>
      <w:r w:rsidRPr="008A3FFA">
        <w:rPr>
          <w:rFonts w:ascii="Calibri" w:eastAsia="Gulim" w:hAnsi="Calibri"/>
          <w:lang w:eastAsia="ko-KR"/>
        </w:rPr>
        <w:t xml:space="preserve"> </w:t>
      </w:r>
      <w:r w:rsidRPr="008A3FFA">
        <w:rPr>
          <w:rFonts w:ascii="Calibri" w:eastAsia="Gulim" w:hAnsi="Calibri" w:cs="Gulim"/>
          <w:lang w:eastAsia="ko-KR"/>
        </w:rPr>
        <w:t>네트워크로</w:t>
      </w:r>
      <w:r w:rsidRPr="008A3FFA">
        <w:rPr>
          <w:rFonts w:ascii="Calibri" w:eastAsia="Gulim" w:hAnsi="Calibri"/>
          <w:lang w:eastAsia="ko-KR"/>
        </w:rPr>
        <w:t xml:space="preserve"> </w:t>
      </w:r>
      <w:r w:rsidRPr="008A3FFA">
        <w:rPr>
          <w:rFonts w:ascii="Calibri" w:eastAsia="Gulim" w:hAnsi="Calibri" w:cs="Gulim"/>
          <w:lang w:eastAsia="ko-KR"/>
        </w:rPr>
        <w:t>인한</w:t>
      </w:r>
      <w:r w:rsidRPr="008A3FFA">
        <w:rPr>
          <w:rFonts w:ascii="Calibri" w:eastAsia="Gulim" w:hAnsi="Calibri"/>
          <w:lang w:eastAsia="ko-KR"/>
        </w:rPr>
        <w:t xml:space="preserve"> </w:t>
      </w:r>
      <w:r w:rsidRPr="008A3FFA">
        <w:rPr>
          <w:rFonts w:ascii="Calibri" w:eastAsia="Gulim" w:hAnsi="Calibri" w:cs="Gulim"/>
          <w:lang w:eastAsia="ko-KR"/>
        </w:rPr>
        <w:t>것이었습니다</w:t>
      </w:r>
      <w:r w:rsidRPr="008A3FFA">
        <w:rPr>
          <w:rFonts w:ascii="Calibri" w:eastAsia="Gulim" w:hAnsi="Calibri"/>
          <w:lang w:eastAsia="ko-KR"/>
        </w:rPr>
        <w:t xml:space="preserve">. </w:t>
      </w:r>
    </w:p>
    <w:p w14:paraId="542E550A" w14:textId="77777777" w:rsidR="00AB5DE0" w:rsidRPr="008A3FFA" w:rsidRDefault="00630C2F" w:rsidP="009E4C53">
      <w:pPr>
        <w:pStyle w:val="ProductList-Body"/>
        <w:rPr>
          <w:rFonts w:ascii="Calibri" w:eastAsia="Gulim" w:hAnsi="Calibri"/>
          <w:lang w:eastAsia="ko-KR"/>
        </w:rPr>
      </w:pPr>
      <w:r w:rsidRPr="0010382D">
        <w:rPr>
          <w:rFonts w:ascii="Gulim" w:eastAsia="Gulim" w:hAnsi="Gulim"/>
          <w:lang w:eastAsia="ko-KR"/>
        </w:rPr>
        <w:t>“</w:t>
      </w:r>
      <w:r w:rsidR="00AB5DE0" w:rsidRPr="008A3FFA">
        <w:rPr>
          <w:rFonts w:ascii="Calibri" w:eastAsia="Gulim" w:hAnsi="Calibri" w:cs="Gulim"/>
          <w:b/>
          <w:color w:val="00188F"/>
          <w:lang w:eastAsia="ko-KR"/>
        </w:rPr>
        <w:t>전체</w:t>
      </w:r>
      <w:r w:rsidR="00AB5DE0" w:rsidRPr="008A3FFA">
        <w:rPr>
          <w:rFonts w:ascii="Calibri" w:eastAsia="Gulim" w:hAnsi="Calibri"/>
          <w:b/>
          <w:color w:val="00188F"/>
          <w:lang w:eastAsia="ko-KR"/>
        </w:rPr>
        <w:t xml:space="preserve"> </w:t>
      </w:r>
      <w:proofErr w:type="gramStart"/>
      <w:r w:rsidR="00AB5DE0" w:rsidRPr="008A3FFA">
        <w:rPr>
          <w:rFonts w:ascii="Calibri" w:eastAsia="Gulim" w:hAnsi="Calibri" w:cs="Gulim"/>
          <w:b/>
          <w:color w:val="00188F"/>
          <w:lang w:eastAsia="ko-KR"/>
        </w:rPr>
        <w:t>통화</w:t>
      </w:r>
      <w:r w:rsidRPr="0010382D">
        <w:rPr>
          <w:rFonts w:ascii="Gulim" w:eastAsia="Gulim" w:hAnsi="Gulim"/>
          <w:lang w:eastAsia="ko-KR"/>
        </w:rPr>
        <w:t>”</w:t>
      </w:r>
      <w:r w:rsidR="00AB5DE0" w:rsidRPr="008A3FFA">
        <w:rPr>
          <w:rFonts w:ascii="Calibri" w:eastAsia="Gulim" w:hAnsi="Calibri" w:cs="Gulim"/>
          <w:lang w:eastAsia="ko-KR"/>
        </w:rPr>
        <w:t>는</w:t>
      </w:r>
      <w:proofErr w:type="gramEnd"/>
      <w:r w:rsidR="00AB5DE0" w:rsidRPr="008A3FFA">
        <w:rPr>
          <w:rFonts w:ascii="Calibri" w:eastAsia="Gulim" w:hAnsi="Calibri"/>
          <w:lang w:eastAsia="ko-KR"/>
        </w:rPr>
        <w:t xml:space="preserve"> </w:t>
      </w:r>
      <w:r w:rsidR="00AB5DE0" w:rsidRPr="008A3FFA">
        <w:rPr>
          <w:rFonts w:ascii="Calibri" w:eastAsia="Gulim" w:hAnsi="Calibri" w:cs="Gulim"/>
          <w:lang w:eastAsia="ko-KR"/>
        </w:rPr>
        <w:t>적격</w:t>
      </w:r>
      <w:r w:rsidR="00AB5DE0" w:rsidRPr="008A3FFA">
        <w:rPr>
          <w:rFonts w:ascii="Calibri" w:eastAsia="Gulim" w:hAnsi="Calibri"/>
          <w:lang w:eastAsia="ko-KR"/>
        </w:rPr>
        <w:t xml:space="preserve"> </w:t>
      </w:r>
      <w:r w:rsidR="00AB5DE0" w:rsidRPr="008A3FFA">
        <w:rPr>
          <w:rFonts w:ascii="Calibri" w:eastAsia="Gulim" w:hAnsi="Calibri" w:cs="Gulim"/>
          <w:lang w:eastAsia="ko-KR"/>
        </w:rPr>
        <w:t>통화</w:t>
      </w:r>
      <w:r w:rsidR="00AB5DE0" w:rsidRPr="008A3FFA">
        <w:rPr>
          <w:rFonts w:ascii="Calibri" w:eastAsia="Gulim" w:hAnsi="Calibri"/>
          <w:lang w:eastAsia="ko-KR"/>
        </w:rPr>
        <w:t xml:space="preserve"> </w:t>
      </w:r>
      <w:r w:rsidR="00AB5DE0" w:rsidRPr="008A3FFA">
        <w:rPr>
          <w:rFonts w:ascii="Calibri" w:eastAsia="Gulim" w:hAnsi="Calibri" w:cs="Gulim"/>
          <w:lang w:eastAsia="ko-KR"/>
        </w:rPr>
        <w:t>수입니다</w:t>
      </w:r>
      <w:r w:rsidR="00AB5DE0" w:rsidRPr="008A3FFA">
        <w:rPr>
          <w:rFonts w:ascii="Calibri" w:eastAsia="Gulim" w:hAnsi="Calibri"/>
          <w:lang w:eastAsia="ko-KR"/>
        </w:rPr>
        <w:t>.</w:t>
      </w:r>
    </w:p>
    <w:p w14:paraId="10814D95" w14:textId="77777777" w:rsidR="00AB5DE0" w:rsidRPr="008A3FFA" w:rsidRDefault="00630C2F" w:rsidP="009E4C53">
      <w:pPr>
        <w:pStyle w:val="ProductList-Body"/>
        <w:rPr>
          <w:rFonts w:ascii="Calibri" w:eastAsia="Gulim" w:hAnsi="Calibri"/>
          <w:lang w:eastAsia="ko-KR"/>
        </w:rPr>
      </w:pPr>
      <w:r w:rsidRPr="0010382D">
        <w:rPr>
          <w:rFonts w:ascii="Gulim" w:eastAsia="Gulim" w:hAnsi="Gulim"/>
          <w:lang w:eastAsia="ko-KR"/>
        </w:rPr>
        <w:t>“</w:t>
      </w:r>
      <w:r w:rsidR="00AB5DE0" w:rsidRPr="008A3FFA">
        <w:rPr>
          <w:rFonts w:ascii="Calibri" w:eastAsia="Gulim" w:hAnsi="Calibri" w:cs="Gulim"/>
          <w:b/>
          <w:color w:val="00188F"/>
          <w:lang w:eastAsia="ko-KR"/>
        </w:rPr>
        <w:t>저품질</w:t>
      </w:r>
      <w:r w:rsidR="00AB5DE0" w:rsidRPr="008A3FFA">
        <w:rPr>
          <w:rFonts w:ascii="Calibri" w:eastAsia="Gulim" w:hAnsi="Calibri"/>
          <w:b/>
          <w:color w:val="00188F"/>
          <w:lang w:eastAsia="ko-KR"/>
        </w:rPr>
        <w:t xml:space="preserve"> </w:t>
      </w:r>
      <w:proofErr w:type="gramStart"/>
      <w:r w:rsidR="00AB5DE0" w:rsidRPr="008A3FFA">
        <w:rPr>
          <w:rFonts w:ascii="Calibri" w:eastAsia="Gulim" w:hAnsi="Calibri" w:cs="Gulim"/>
          <w:b/>
          <w:color w:val="00188F"/>
          <w:lang w:eastAsia="ko-KR"/>
        </w:rPr>
        <w:t>통화</w:t>
      </w:r>
      <w:r w:rsidRPr="0010382D">
        <w:rPr>
          <w:rFonts w:ascii="Gulim" w:eastAsia="Gulim" w:hAnsi="Gulim"/>
          <w:lang w:eastAsia="ko-KR"/>
        </w:rPr>
        <w:t>”</w:t>
      </w:r>
      <w:r w:rsidR="00AB5DE0" w:rsidRPr="008A3FFA">
        <w:rPr>
          <w:rFonts w:ascii="Calibri" w:eastAsia="Gulim" w:hAnsi="Calibri" w:cs="Gulim"/>
          <w:lang w:eastAsia="ko-KR"/>
        </w:rPr>
        <w:t>란</w:t>
      </w:r>
      <w:proofErr w:type="gramEnd"/>
      <w:r w:rsidR="00AB5DE0" w:rsidRPr="008A3FFA">
        <w:rPr>
          <w:rFonts w:ascii="Calibri" w:eastAsia="Gulim" w:hAnsi="Calibri"/>
          <w:lang w:eastAsia="ko-KR"/>
        </w:rPr>
        <w:t xml:space="preserve"> Microsoft</w:t>
      </w:r>
      <w:r w:rsidR="00AB5DE0" w:rsidRPr="008A3FFA">
        <w:rPr>
          <w:rFonts w:ascii="Calibri" w:eastAsia="Gulim" w:hAnsi="Calibri" w:cs="Gulim"/>
          <w:lang w:eastAsia="ko-KR"/>
        </w:rPr>
        <w:t>에서</w:t>
      </w:r>
      <w:r w:rsidR="00AB5DE0" w:rsidRPr="008A3FFA">
        <w:rPr>
          <w:rFonts w:ascii="Calibri" w:eastAsia="Gulim" w:hAnsi="Calibri"/>
          <w:lang w:eastAsia="ko-KR"/>
        </w:rPr>
        <w:t xml:space="preserve"> </w:t>
      </w:r>
      <w:r w:rsidR="00AB5DE0" w:rsidRPr="008A3FFA">
        <w:rPr>
          <w:rFonts w:ascii="Calibri" w:eastAsia="Gulim" w:hAnsi="Calibri" w:cs="Gulim"/>
          <w:lang w:eastAsia="ko-KR"/>
        </w:rPr>
        <w:t>관리하는</w:t>
      </w:r>
      <w:r w:rsidR="00AB5DE0" w:rsidRPr="008A3FFA">
        <w:rPr>
          <w:rFonts w:ascii="Calibri" w:eastAsia="Gulim" w:hAnsi="Calibri"/>
          <w:lang w:eastAsia="ko-KR"/>
        </w:rPr>
        <w:t xml:space="preserve"> </w:t>
      </w:r>
      <w:r w:rsidR="00AB5DE0" w:rsidRPr="008A3FFA">
        <w:rPr>
          <w:rFonts w:ascii="Calibri" w:eastAsia="Gulim" w:hAnsi="Calibri" w:cs="Gulim"/>
          <w:lang w:eastAsia="ko-KR"/>
        </w:rPr>
        <w:t>네트워크에서</w:t>
      </w:r>
      <w:r w:rsidR="00AB5DE0" w:rsidRPr="008A3FFA">
        <w:rPr>
          <w:rFonts w:ascii="Calibri" w:eastAsia="Gulim" w:hAnsi="Calibri"/>
          <w:lang w:eastAsia="ko-KR"/>
        </w:rPr>
        <w:t xml:space="preserve"> </w:t>
      </w:r>
      <w:r w:rsidR="00AB5DE0" w:rsidRPr="008A3FFA">
        <w:rPr>
          <w:rFonts w:ascii="Calibri" w:eastAsia="Gulim" w:hAnsi="Calibri" w:cs="Gulim"/>
          <w:lang w:eastAsia="ko-KR"/>
        </w:rPr>
        <w:t>패킷</w:t>
      </w:r>
      <w:r w:rsidR="00AB5DE0" w:rsidRPr="008A3FFA">
        <w:rPr>
          <w:rFonts w:ascii="Calibri" w:eastAsia="Gulim" w:hAnsi="Calibri"/>
          <w:lang w:eastAsia="ko-KR"/>
        </w:rPr>
        <w:t xml:space="preserve"> </w:t>
      </w:r>
      <w:r w:rsidR="00AB5DE0" w:rsidRPr="008A3FFA">
        <w:rPr>
          <w:rFonts w:ascii="Calibri" w:eastAsia="Gulim" w:hAnsi="Calibri" w:cs="Gulim"/>
          <w:lang w:eastAsia="ko-KR"/>
        </w:rPr>
        <w:t>손실</w:t>
      </w:r>
      <w:r w:rsidR="00AB5DE0" w:rsidRPr="008A3FFA">
        <w:rPr>
          <w:rFonts w:ascii="Calibri" w:eastAsia="Gulim" w:hAnsi="Calibri"/>
          <w:lang w:eastAsia="ko-KR"/>
        </w:rPr>
        <w:t xml:space="preserve">, </w:t>
      </w:r>
      <w:r w:rsidR="00AB5DE0" w:rsidRPr="008A3FFA">
        <w:rPr>
          <w:rFonts w:ascii="Calibri" w:eastAsia="Gulim" w:hAnsi="Calibri" w:cs="Gulim"/>
          <w:lang w:eastAsia="ko-KR"/>
        </w:rPr>
        <w:t>지터</w:t>
      </w:r>
      <w:r w:rsidR="00AB5DE0" w:rsidRPr="008A3FFA">
        <w:rPr>
          <w:rFonts w:ascii="Calibri" w:eastAsia="Gulim" w:hAnsi="Calibri"/>
          <w:lang w:eastAsia="ko-KR"/>
        </w:rPr>
        <w:t xml:space="preserve"> </w:t>
      </w:r>
      <w:r w:rsidR="00AB5DE0" w:rsidRPr="008A3FFA">
        <w:rPr>
          <w:rFonts w:ascii="Calibri" w:eastAsia="Gulim" w:hAnsi="Calibri" w:cs="Gulim"/>
          <w:lang w:eastAsia="ko-KR"/>
        </w:rPr>
        <w:t>및</w:t>
      </w:r>
      <w:r w:rsidR="00AB5DE0" w:rsidRPr="008A3FFA">
        <w:rPr>
          <w:rFonts w:ascii="Calibri" w:eastAsia="Gulim" w:hAnsi="Calibri"/>
          <w:lang w:eastAsia="ko-KR"/>
        </w:rPr>
        <w:t xml:space="preserve"> </w:t>
      </w:r>
      <w:r w:rsidR="00AB5DE0" w:rsidRPr="008A3FFA">
        <w:rPr>
          <w:rFonts w:ascii="Calibri" w:eastAsia="Gulim" w:hAnsi="Calibri" w:cs="Gulim"/>
          <w:lang w:eastAsia="ko-KR"/>
        </w:rPr>
        <w:t>지연</w:t>
      </w:r>
      <w:r w:rsidR="00AB5DE0" w:rsidRPr="008A3FFA">
        <w:rPr>
          <w:rFonts w:ascii="Calibri" w:eastAsia="Gulim" w:hAnsi="Calibri"/>
          <w:lang w:eastAsia="ko-KR"/>
        </w:rPr>
        <w:t xml:space="preserve"> </w:t>
      </w:r>
      <w:r w:rsidR="00AB5DE0" w:rsidRPr="008A3FFA">
        <w:rPr>
          <w:rFonts w:ascii="Calibri" w:eastAsia="Gulim" w:hAnsi="Calibri" w:cs="Gulim"/>
          <w:lang w:eastAsia="ko-KR"/>
        </w:rPr>
        <w:t>문제를</w:t>
      </w:r>
      <w:r w:rsidR="00AB5DE0" w:rsidRPr="008A3FFA">
        <w:rPr>
          <w:rFonts w:ascii="Calibri" w:eastAsia="Gulim" w:hAnsi="Calibri"/>
          <w:lang w:eastAsia="ko-KR"/>
        </w:rPr>
        <w:t xml:space="preserve"> </w:t>
      </w:r>
      <w:r w:rsidR="00AB5DE0" w:rsidRPr="008A3FFA">
        <w:rPr>
          <w:rFonts w:ascii="Calibri" w:eastAsia="Gulim" w:hAnsi="Calibri" w:cs="Gulim"/>
          <w:lang w:eastAsia="ko-KR"/>
        </w:rPr>
        <w:t>기준으로</w:t>
      </w:r>
      <w:r w:rsidR="00AB5DE0" w:rsidRPr="008A3FFA">
        <w:rPr>
          <w:rFonts w:ascii="Calibri" w:eastAsia="Gulim" w:hAnsi="Calibri"/>
          <w:lang w:eastAsia="ko-KR"/>
        </w:rPr>
        <w:t xml:space="preserve"> </w:t>
      </w:r>
      <w:r w:rsidR="00AB5DE0" w:rsidRPr="008A3FFA">
        <w:rPr>
          <w:rFonts w:ascii="Calibri" w:eastAsia="Gulim" w:hAnsi="Calibri" w:cs="Gulim"/>
          <w:lang w:eastAsia="ko-KR"/>
        </w:rPr>
        <w:t>나쁜</w:t>
      </w:r>
      <w:r w:rsidR="00AB5DE0" w:rsidRPr="008A3FFA">
        <w:rPr>
          <w:rFonts w:ascii="Calibri" w:eastAsia="Gulim" w:hAnsi="Calibri"/>
          <w:lang w:eastAsia="ko-KR"/>
        </w:rPr>
        <w:t xml:space="preserve"> </w:t>
      </w:r>
      <w:r w:rsidR="00AB5DE0" w:rsidRPr="008A3FFA">
        <w:rPr>
          <w:rFonts w:ascii="Calibri" w:eastAsia="Gulim" w:hAnsi="Calibri" w:cs="Gulim"/>
          <w:lang w:eastAsia="ko-KR"/>
        </w:rPr>
        <w:t>품질로</w:t>
      </w:r>
      <w:r w:rsidR="00AB5DE0" w:rsidRPr="008A3FFA">
        <w:rPr>
          <w:rFonts w:ascii="Calibri" w:eastAsia="Gulim" w:hAnsi="Calibri"/>
          <w:lang w:eastAsia="ko-KR"/>
        </w:rPr>
        <w:t xml:space="preserve"> </w:t>
      </w:r>
      <w:r w:rsidR="00AB5DE0" w:rsidRPr="008A3FFA">
        <w:rPr>
          <w:rFonts w:ascii="Calibri" w:eastAsia="Gulim" w:hAnsi="Calibri" w:cs="Gulim"/>
          <w:lang w:eastAsia="ko-KR"/>
        </w:rPr>
        <w:t>분류된</w:t>
      </w:r>
      <w:r w:rsidR="00AB5DE0" w:rsidRPr="008A3FFA">
        <w:rPr>
          <w:rFonts w:ascii="Calibri" w:eastAsia="Gulim" w:hAnsi="Calibri"/>
          <w:lang w:eastAsia="ko-KR"/>
        </w:rPr>
        <w:t xml:space="preserve"> </w:t>
      </w:r>
      <w:r w:rsidR="00AB5DE0" w:rsidRPr="008A3FFA">
        <w:rPr>
          <w:rFonts w:ascii="Calibri" w:eastAsia="Gulim" w:hAnsi="Calibri" w:cs="Gulim"/>
          <w:lang w:eastAsia="ko-KR"/>
        </w:rPr>
        <w:t>적격</w:t>
      </w:r>
      <w:r w:rsidR="00AB5DE0" w:rsidRPr="008A3FFA">
        <w:rPr>
          <w:rFonts w:ascii="Calibri" w:eastAsia="Gulim" w:hAnsi="Calibri"/>
          <w:lang w:eastAsia="ko-KR"/>
        </w:rPr>
        <w:t xml:space="preserve"> </w:t>
      </w:r>
      <w:r w:rsidR="00AB5DE0" w:rsidRPr="008A3FFA">
        <w:rPr>
          <w:rFonts w:ascii="Calibri" w:eastAsia="Gulim" w:hAnsi="Calibri" w:cs="Gulim"/>
          <w:lang w:eastAsia="ko-KR"/>
        </w:rPr>
        <w:t>통화</w:t>
      </w:r>
      <w:r w:rsidR="00AB5DE0" w:rsidRPr="008A3FFA">
        <w:rPr>
          <w:rFonts w:ascii="Calibri" w:eastAsia="Gulim" w:hAnsi="Calibri"/>
          <w:lang w:eastAsia="ko-KR"/>
        </w:rPr>
        <w:t xml:space="preserve"> </w:t>
      </w:r>
      <w:r w:rsidR="00AB5DE0" w:rsidRPr="008A3FFA">
        <w:rPr>
          <w:rFonts w:ascii="Calibri" w:eastAsia="Gulim" w:hAnsi="Calibri" w:cs="Gulim"/>
          <w:lang w:eastAsia="ko-KR"/>
        </w:rPr>
        <w:t>수입니다</w:t>
      </w:r>
      <w:r w:rsidR="00AB5DE0" w:rsidRPr="008A3FFA">
        <w:rPr>
          <w:rFonts w:ascii="Calibri" w:eastAsia="Gulim" w:hAnsi="Calibri"/>
          <w:lang w:eastAsia="ko-KR"/>
        </w:rPr>
        <w:t xml:space="preserve">. </w:t>
      </w:r>
      <w:r w:rsidR="00AB5DE0" w:rsidRPr="008A3FFA">
        <w:rPr>
          <w:rFonts w:ascii="Calibri" w:eastAsia="Gulim" w:hAnsi="Calibri" w:cs="Gulim"/>
          <w:lang w:eastAsia="ko-KR"/>
        </w:rPr>
        <w:t>현재의</w:t>
      </w:r>
      <w:r w:rsidR="00AB5DE0" w:rsidRPr="008A3FFA">
        <w:rPr>
          <w:rFonts w:ascii="Calibri" w:eastAsia="Gulim" w:hAnsi="Calibri"/>
          <w:lang w:eastAsia="ko-KR"/>
        </w:rPr>
        <w:t xml:space="preserve"> </w:t>
      </w:r>
      <w:r w:rsidR="00AB5DE0" w:rsidRPr="008A3FFA">
        <w:rPr>
          <w:rFonts w:ascii="Calibri" w:eastAsia="Gulim" w:hAnsi="Calibri" w:cs="Gulim"/>
          <w:lang w:eastAsia="ko-KR"/>
        </w:rPr>
        <w:t>저품질</w:t>
      </w:r>
      <w:r w:rsidR="00AB5DE0" w:rsidRPr="008A3FFA">
        <w:rPr>
          <w:rFonts w:ascii="Calibri" w:eastAsia="Gulim" w:hAnsi="Calibri"/>
          <w:lang w:eastAsia="ko-KR"/>
        </w:rPr>
        <w:t xml:space="preserve"> </w:t>
      </w:r>
      <w:r w:rsidR="00AB5DE0" w:rsidRPr="008A3FFA">
        <w:rPr>
          <w:rFonts w:ascii="Calibri" w:eastAsia="Gulim" w:hAnsi="Calibri" w:cs="Gulim"/>
          <w:lang w:eastAsia="ko-KR"/>
        </w:rPr>
        <w:t>통화</w:t>
      </w:r>
      <w:r w:rsidR="00AB5DE0" w:rsidRPr="008A3FFA">
        <w:rPr>
          <w:rFonts w:ascii="Calibri" w:eastAsia="Gulim" w:hAnsi="Calibri"/>
          <w:lang w:eastAsia="ko-KR"/>
        </w:rPr>
        <w:t xml:space="preserve"> </w:t>
      </w:r>
      <w:r w:rsidR="00AB5DE0" w:rsidRPr="008A3FFA">
        <w:rPr>
          <w:rFonts w:ascii="Calibri" w:eastAsia="Gulim" w:hAnsi="Calibri" w:cs="Gulim"/>
          <w:lang w:eastAsia="ko-KR"/>
        </w:rPr>
        <w:t>분류자는</w:t>
      </w:r>
      <w:r w:rsidR="00AB5DE0" w:rsidRPr="008A3FFA">
        <w:rPr>
          <w:rFonts w:ascii="Calibri" w:eastAsia="Gulim" w:hAnsi="Calibri"/>
          <w:lang w:eastAsia="ko-KR"/>
        </w:rPr>
        <w:t xml:space="preserve"> 1</w:t>
      </w:r>
      <w:r w:rsidR="00AB5DE0" w:rsidRPr="008A3FFA">
        <w:rPr>
          <w:rFonts w:ascii="Calibri" w:eastAsia="Gulim" w:hAnsi="Calibri" w:cs="Gulim"/>
          <w:lang w:eastAsia="ko-KR"/>
        </w:rPr>
        <w:t>차적으로</w:t>
      </w:r>
      <w:r w:rsidR="00AB5DE0" w:rsidRPr="008A3FFA">
        <w:rPr>
          <w:rFonts w:ascii="Calibri" w:eastAsia="Gulim" w:hAnsi="Calibri"/>
          <w:lang w:eastAsia="ko-KR"/>
        </w:rPr>
        <w:t xml:space="preserve"> </w:t>
      </w:r>
      <w:r w:rsidR="00AB5DE0" w:rsidRPr="008A3FFA">
        <w:rPr>
          <w:rFonts w:ascii="Calibri" w:eastAsia="Gulim" w:hAnsi="Calibri" w:cs="Gulim"/>
          <w:lang w:eastAsia="ko-KR"/>
        </w:rPr>
        <w:t>라운드트립</w:t>
      </w:r>
      <w:r w:rsidR="00AB5DE0" w:rsidRPr="008A3FFA">
        <w:rPr>
          <w:rFonts w:ascii="Calibri" w:eastAsia="Gulim" w:hAnsi="Calibri"/>
          <w:lang w:eastAsia="ko-KR"/>
        </w:rPr>
        <w:t xml:space="preserve"> </w:t>
      </w:r>
      <w:r w:rsidR="00AB5DE0" w:rsidRPr="008A3FFA">
        <w:rPr>
          <w:rFonts w:ascii="Calibri" w:eastAsia="Gulim" w:hAnsi="Calibri" w:cs="Gulim"/>
          <w:lang w:eastAsia="ko-KR"/>
        </w:rPr>
        <w:t>타임</w:t>
      </w:r>
      <w:r w:rsidR="00AB5DE0" w:rsidRPr="008A3FFA">
        <w:rPr>
          <w:rFonts w:ascii="Calibri" w:eastAsia="Gulim" w:hAnsi="Calibri"/>
          <w:lang w:eastAsia="ko-KR"/>
        </w:rPr>
        <w:t xml:space="preserve">(RTT), </w:t>
      </w:r>
      <w:r w:rsidR="00AB5DE0" w:rsidRPr="008A3FFA">
        <w:rPr>
          <w:rFonts w:ascii="Calibri" w:eastAsia="Gulim" w:hAnsi="Calibri" w:cs="Gulim"/>
          <w:lang w:eastAsia="ko-KR"/>
        </w:rPr>
        <w:t>패킷</w:t>
      </w:r>
      <w:r w:rsidR="00AB5DE0" w:rsidRPr="008A3FFA">
        <w:rPr>
          <w:rFonts w:ascii="Calibri" w:eastAsia="Gulim" w:hAnsi="Calibri"/>
          <w:lang w:eastAsia="ko-KR"/>
        </w:rPr>
        <w:t xml:space="preserve"> </w:t>
      </w:r>
      <w:r w:rsidR="00AB5DE0" w:rsidRPr="008A3FFA">
        <w:rPr>
          <w:rFonts w:ascii="Calibri" w:eastAsia="Gulim" w:hAnsi="Calibri" w:cs="Gulim"/>
          <w:lang w:eastAsia="ko-KR"/>
        </w:rPr>
        <w:t>손실률</w:t>
      </w:r>
      <w:r w:rsidR="00AB5DE0" w:rsidRPr="008A3FFA">
        <w:rPr>
          <w:rFonts w:ascii="Calibri" w:eastAsia="Gulim" w:hAnsi="Calibri"/>
          <w:lang w:eastAsia="ko-KR"/>
        </w:rPr>
        <w:t xml:space="preserve">, </w:t>
      </w:r>
      <w:r w:rsidR="00AB5DE0" w:rsidRPr="008A3FFA">
        <w:rPr>
          <w:rFonts w:ascii="Calibri" w:eastAsia="Gulim" w:hAnsi="Calibri" w:cs="Gulim"/>
          <w:lang w:eastAsia="ko-KR"/>
        </w:rPr>
        <w:t>지터</w:t>
      </w:r>
      <w:r w:rsidR="00AB5DE0" w:rsidRPr="008A3FFA">
        <w:rPr>
          <w:rFonts w:ascii="Calibri" w:eastAsia="Gulim" w:hAnsi="Calibri"/>
          <w:lang w:eastAsia="ko-KR"/>
        </w:rPr>
        <w:t xml:space="preserve"> </w:t>
      </w:r>
      <w:r w:rsidR="00AB5DE0" w:rsidRPr="008A3FFA">
        <w:rPr>
          <w:rFonts w:ascii="Calibri" w:eastAsia="Gulim" w:hAnsi="Calibri" w:cs="Gulim"/>
          <w:lang w:eastAsia="ko-KR"/>
        </w:rPr>
        <w:t>및</w:t>
      </w:r>
      <w:r w:rsidR="00AB5DE0" w:rsidRPr="008A3FFA">
        <w:rPr>
          <w:rFonts w:ascii="Calibri" w:eastAsia="Gulim" w:hAnsi="Calibri"/>
          <w:lang w:eastAsia="ko-KR"/>
        </w:rPr>
        <w:t xml:space="preserve"> </w:t>
      </w:r>
      <w:r w:rsidR="00AB5DE0" w:rsidRPr="008A3FFA">
        <w:rPr>
          <w:rFonts w:ascii="Calibri" w:eastAsia="Gulim" w:hAnsi="Calibri" w:cs="Gulim"/>
          <w:lang w:eastAsia="ko-KR"/>
        </w:rPr>
        <w:t>지연</w:t>
      </w:r>
      <w:r w:rsidR="00AB5DE0" w:rsidRPr="008A3FFA">
        <w:rPr>
          <w:rFonts w:ascii="Calibri" w:eastAsia="Gulim" w:hAnsi="Calibri"/>
          <w:lang w:eastAsia="ko-KR"/>
        </w:rPr>
        <w:t xml:space="preserve"> </w:t>
      </w:r>
      <w:r w:rsidR="00AB5DE0" w:rsidRPr="008A3FFA">
        <w:rPr>
          <w:rFonts w:ascii="Calibri" w:eastAsia="Gulim" w:hAnsi="Calibri" w:cs="Gulim"/>
          <w:lang w:eastAsia="ko-KR"/>
        </w:rPr>
        <w:t>은폐</w:t>
      </w:r>
      <w:r w:rsidR="00AB5DE0" w:rsidRPr="008A3FFA">
        <w:rPr>
          <w:rFonts w:ascii="Calibri" w:eastAsia="Gulim" w:hAnsi="Calibri"/>
          <w:lang w:eastAsia="ko-KR"/>
        </w:rPr>
        <w:t xml:space="preserve"> </w:t>
      </w:r>
      <w:r w:rsidR="00AB5DE0" w:rsidRPr="008A3FFA">
        <w:rPr>
          <w:rFonts w:ascii="Calibri" w:eastAsia="Gulim" w:hAnsi="Calibri" w:cs="Gulim"/>
          <w:lang w:eastAsia="ko-KR"/>
        </w:rPr>
        <w:t>요인와</w:t>
      </w:r>
      <w:r w:rsidR="00AB5DE0" w:rsidRPr="008A3FFA">
        <w:rPr>
          <w:rFonts w:ascii="Calibri" w:eastAsia="Gulim" w:hAnsi="Calibri"/>
          <w:lang w:eastAsia="ko-KR"/>
        </w:rPr>
        <w:t xml:space="preserve"> </w:t>
      </w:r>
      <w:r w:rsidR="00AB5DE0" w:rsidRPr="008A3FFA">
        <w:rPr>
          <w:rFonts w:ascii="Calibri" w:eastAsia="Gulim" w:hAnsi="Calibri" w:cs="Gulim"/>
          <w:lang w:eastAsia="ko-KR"/>
        </w:rPr>
        <w:t>같은</w:t>
      </w:r>
      <w:r w:rsidR="00AB5DE0" w:rsidRPr="008A3FFA">
        <w:rPr>
          <w:rFonts w:ascii="Calibri" w:eastAsia="Gulim" w:hAnsi="Calibri"/>
          <w:lang w:eastAsia="ko-KR"/>
        </w:rPr>
        <w:t xml:space="preserve"> </w:t>
      </w:r>
      <w:r w:rsidR="00AB5DE0" w:rsidRPr="008A3FFA">
        <w:rPr>
          <w:rFonts w:ascii="Calibri" w:eastAsia="Gulim" w:hAnsi="Calibri" w:cs="Gulim"/>
          <w:lang w:eastAsia="ko-KR"/>
        </w:rPr>
        <w:t>네트워크</w:t>
      </w:r>
      <w:r w:rsidR="00AB5DE0" w:rsidRPr="008A3FFA">
        <w:rPr>
          <w:rFonts w:ascii="Calibri" w:eastAsia="Gulim" w:hAnsi="Calibri"/>
          <w:lang w:eastAsia="ko-KR"/>
        </w:rPr>
        <w:t xml:space="preserve"> </w:t>
      </w:r>
      <w:r w:rsidR="00AB5DE0" w:rsidRPr="008A3FFA">
        <w:rPr>
          <w:rFonts w:ascii="Calibri" w:eastAsia="Gulim" w:hAnsi="Calibri" w:cs="Gulim"/>
          <w:lang w:eastAsia="ko-KR"/>
        </w:rPr>
        <w:t>매개변수에</w:t>
      </w:r>
      <w:r w:rsidR="00AB5DE0" w:rsidRPr="008A3FFA">
        <w:rPr>
          <w:rFonts w:ascii="Calibri" w:eastAsia="Gulim" w:hAnsi="Calibri"/>
          <w:lang w:eastAsia="ko-KR"/>
        </w:rPr>
        <w:t xml:space="preserve"> </w:t>
      </w:r>
      <w:r w:rsidR="00AB5DE0" w:rsidRPr="008A3FFA">
        <w:rPr>
          <w:rFonts w:ascii="Calibri" w:eastAsia="Gulim" w:hAnsi="Calibri" w:cs="Gulim"/>
          <w:lang w:eastAsia="ko-KR"/>
        </w:rPr>
        <w:t>구축되지만</w:t>
      </w:r>
      <w:r w:rsidR="00AB5DE0" w:rsidRPr="008A3FFA">
        <w:rPr>
          <w:rFonts w:ascii="Calibri" w:eastAsia="Gulim" w:hAnsi="Calibri"/>
          <w:lang w:eastAsia="ko-KR"/>
        </w:rPr>
        <w:t xml:space="preserve"> </w:t>
      </w:r>
      <w:r w:rsidR="00AB5DE0" w:rsidRPr="008A3FFA">
        <w:rPr>
          <w:rFonts w:ascii="Calibri" w:eastAsia="Gulim" w:hAnsi="Calibri" w:cs="Gulim"/>
          <w:lang w:eastAsia="ko-KR"/>
        </w:rPr>
        <w:t>동적이면서</w:t>
      </w:r>
      <w:r w:rsidR="00AB5DE0" w:rsidRPr="008A3FFA">
        <w:rPr>
          <w:rFonts w:ascii="Calibri" w:eastAsia="Gulim" w:hAnsi="Calibri"/>
          <w:lang w:eastAsia="ko-KR"/>
        </w:rPr>
        <w:t xml:space="preserve"> </w:t>
      </w:r>
      <w:r w:rsidR="00AB5DE0" w:rsidRPr="008A3FFA">
        <w:rPr>
          <w:rFonts w:ascii="Calibri" w:eastAsia="Gulim" w:hAnsi="Calibri" w:cs="Gulim"/>
          <w:lang w:eastAsia="ko-KR"/>
        </w:rPr>
        <w:t>많은</w:t>
      </w:r>
      <w:r w:rsidR="00AB5DE0" w:rsidRPr="008A3FFA">
        <w:rPr>
          <w:rFonts w:ascii="Calibri" w:eastAsia="Gulim" w:hAnsi="Calibri"/>
          <w:lang w:eastAsia="ko-KR"/>
        </w:rPr>
        <w:t xml:space="preserve"> Skype </w:t>
      </w:r>
      <w:r w:rsidR="00AB5DE0" w:rsidRPr="008A3FFA">
        <w:rPr>
          <w:rFonts w:ascii="Calibri" w:eastAsia="Gulim" w:hAnsi="Calibri" w:cs="Gulim"/>
          <w:lang w:eastAsia="ko-KR"/>
        </w:rPr>
        <w:t>및</w:t>
      </w:r>
      <w:r w:rsidR="00AB5DE0" w:rsidRPr="008A3FFA">
        <w:rPr>
          <w:rFonts w:ascii="Calibri" w:eastAsia="Gulim" w:hAnsi="Calibri"/>
          <w:lang w:eastAsia="ko-KR"/>
        </w:rPr>
        <w:t xml:space="preserve"> </w:t>
      </w:r>
      <w:r w:rsidR="00AB5DE0" w:rsidRPr="008A3FFA">
        <w:rPr>
          <w:rFonts w:ascii="Calibri" w:eastAsia="Gulim" w:hAnsi="Calibri" w:cs="Gulim"/>
          <w:lang w:eastAsia="ko-KR"/>
        </w:rPr>
        <w:t>비즈니스용</w:t>
      </w:r>
      <w:r w:rsidR="00AB5DE0" w:rsidRPr="008A3FFA">
        <w:rPr>
          <w:rFonts w:ascii="Calibri" w:eastAsia="Gulim" w:hAnsi="Calibri"/>
          <w:lang w:eastAsia="ko-KR"/>
        </w:rPr>
        <w:t xml:space="preserve"> Skype </w:t>
      </w:r>
      <w:r w:rsidR="00AB5DE0" w:rsidRPr="008A3FFA">
        <w:rPr>
          <w:rFonts w:ascii="Calibri" w:eastAsia="Gulim" w:hAnsi="Calibri" w:cs="Gulim"/>
          <w:lang w:eastAsia="ko-KR"/>
        </w:rPr>
        <w:t>통화를</w:t>
      </w:r>
      <w:r w:rsidR="00AB5DE0" w:rsidRPr="008A3FFA">
        <w:rPr>
          <w:rFonts w:ascii="Calibri" w:eastAsia="Gulim" w:hAnsi="Calibri"/>
          <w:lang w:eastAsia="ko-KR"/>
        </w:rPr>
        <w:t xml:space="preserve"> </w:t>
      </w:r>
      <w:r w:rsidR="00AB5DE0" w:rsidRPr="008A3FFA">
        <w:rPr>
          <w:rFonts w:ascii="Calibri" w:eastAsia="Gulim" w:hAnsi="Calibri" w:cs="Gulim"/>
          <w:lang w:eastAsia="ko-KR"/>
        </w:rPr>
        <w:t>사용하는</w:t>
      </w:r>
      <w:r w:rsidR="00AB5DE0" w:rsidRPr="008A3FFA">
        <w:rPr>
          <w:rFonts w:ascii="Calibri" w:eastAsia="Gulim" w:hAnsi="Calibri"/>
          <w:lang w:eastAsia="ko-KR"/>
        </w:rPr>
        <w:t xml:space="preserve"> </w:t>
      </w:r>
      <w:r w:rsidR="00AB5DE0" w:rsidRPr="008A3FFA">
        <w:rPr>
          <w:rFonts w:ascii="Calibri" w:eastAsia="Gulim" w:hAnsi="Calibri" w:cs="Gulim"/>
          <w:lang w:eastAsia="ko-KR"/>
        </w:rPr>
        <w:t>분석을</w:t>
      </w:r>
      <w:r w:rsidR="00AB5DE0" w:rsidRPr="008A3FFA">
        <w:rPr>
          <w:rFonts w:ascii="Calibri" w:eastAsia="Gulim" w:hAnsi="Calibri"/>
          <w:lang w:eastAsia="ko-KR"/>
        </w:rPr>
        <w:t xml:space="preserve"> </w:t>
      </w:r>
      <w:r w:rsidR="00AB5DE0" w:rsidRPr="008A3FFA">
        <w:rPr>
          <w:rFonts w:ascii="Calibri" w:eastAsia="Gulim" w:hAnsi="Calibri" w:cs="Gulim"/>
          <w:lang w:eastAsia="ko-KR"/>
        </w:rPr>
        <w:t>통해</w:t>
      </w:r>
      <w:r w:rsidR="00AB5DE0" w:rsidRPr="008A3FFA">
        <w:rPr>
          <w:rFonts w:ascii="Calibri" w:eastAsia="Gulim" w:hAnsi="Calibri"/>
          <w:lang w:eastAsia="ko-KR"/>
        </w:rPr>
        <w:t xml:space="preserve"> </w:t>
      </w:r>
      <w:r w:rsidR="00AB5DE0" w:rsidRPr="008A3FFA">
        <w:rPr>
          <w:rFonts w:ascii="Calibri" w:eastAsia="Gulim" w:hAnsi="Calibri" w:cs="Gulim"/>
          <w:lang w:eastAsia="ko-KR"/>
        </w:rPr>
        <w:t>얻은</w:t>
      </w:r>
      <w:r w:rsidR="00AB5DE0" w:rsidRPr="008A3FFA">
        <w:rPr>
          <w:rFonts w:ascii="Calibri" w:eastAsia="Gulim" w:hAnsi="Calibri"/>
          <w:lang w:eastAsia="ko-KR"/>
        </w:rPr>
        <w:t xml:space="preserve"> </w:t>
      </w:r>
      <w:r w:rsidR="00AB5DE0" w:rsidRPr="008A3FFA">
        <w:rPr>
          <w:rFonts w:ascii="Calibri" w:eastAsia="Gulim" w:hAnsi="Calibri" w:cs="Gulim"/>
          <w:lang w:eastAsia="ko-KR"/>
        </w:rPr>
        <w:t>새로운</w:t>
      </w:r>
      <w:r w:rsidR="00AB5DE0" w:rsidRPr="008A3FFA">
        <w:rPr>
          <w:rFonts w:ascii="Calibri" w:eastAsia="Gulim" w:hAnsi="Calibri"/>
          <w:lang w:eastAsia="ko-KR"/>
        </w:rPr>
        <w:t xml:space="preserve"> Learning </w:t>
      </w:r>
      <w:r w:rsidR="00AB5DE0" w:rsidRPr="008A3FFA">
        <w:rPr>
          <w:rFonts w:ascii="Calibri" w:eastAsia="Gulim" w:hAnsi="Calibri" w:cs="Gulim"/>
          <w:lang w:eastAsia="ko-KR"/>
        </w:rPr>
        <w:t>및</w:t>
      </w:r>
      <w:r w:rsidR="00AB5DE0" w:rsidRPr="008A3FFA">
        <w:rPr>
          <w:rFonts w:ascii="Calibri" w:eastAsia="Gulim" w:hAnsi="Calibri"/>
          <w:lang w:eastAsia="ko-KR"/>
        </w:rPr>
        <w:t xml:space="preserve"> </w:t>
      </w:r>
      <w:r w:rsidR="00AB5DE0" w:rsidRPr="008A3FFA">
        <w:rPr>
          <w:rFonts w:ascii="Calibri" w:eastAsia="Gulim" w:hAnsi="Calibri" w:cs="Gulim"/>
          <w:lang w:eastAsia="ko-KR"/>
        </w:rPr>
        <w:t>장치</w:t>
      </w:r>
      <w:r w:rsidR="00AB5DE0" w:rsidRPr="008A3FFA">
        <w:rPr>
          <w:rFonts w:ascii="Calibri" w:eastAsia="Gulim" w:hAnsi="Calibri"/>
          <w:lang w:eastAsia="ko-KR"/>
        </w:rPr>
        <w:t xml:space="preserve">, </w:t>
      </w:r>
      <w:r w:rsidR="00AB5DE0" w:rsidRPr="008A3FFA">
        <w:rPr>
          <w:rFonts w:ascii="Calibri" w:eastAsia="Gulim" w:hAnsi="Calibri" w:cs="Gulim"/>
          <w:lang w:eastAsia="ko-KR"/>
        </w:rPr>
        <w:t>알고리즘과</w:t>
      </w:r>
      <w:r w:rsidR="00AB5DE0" w:rsidRPr="008A3FFA">
        <w:rPr>
          <w:rFonts w:ascii="Calibri" w:eastAsia="Gulim" w:hAnsi="Calibri"/>
          <w:lang w:eastAsia="ko-KR"/>
        </w:rPr>
        <w:t xml:space="preserve"> </w:t>
      </w:r>
      <w:r w:rsidR="00AB5DE0" w:rsidRPr="008A3FFA">
        <w:rPr>
          <w:rFonts w:ascii="Calibri" w:eastAsia="Gulim" w:hAnsi="Calibri" w:cs="Gulim"/>
          <w:lang w:eastAsia="ko-KR"/>
        </w:rPr>
        <w:t>최종</w:t>
      </w:r>
      <w:r w:rsidR="00AB5DE0" w:rsidRPr="008A3FFA">
        <w:rPr>
          <w:rFonts w:ascii="Calibri" w:eastAsia="Gulim" w:hAnsi="Calibri"/>
          <w:lang w:eastAsia="ko-KR"/>
        </w:rPr>
        <w:t xml:space="preserve"> </w:t>
      </w:r>
      <w:r w:rsidR="00AB5DE0" w:rsidRPr="008A3FFA">
        <w:rPr>
          <w:rFonts w:ascii="Calibri" w:eastAsia="Gulim" w:hAnsi="Calibri" w:cs="Gulim"/>
          <w:lang w:eastAsia="ko-KR"/>
        </w:rPr>
        <w:t>사용자율의</w:t>
      </w:r>
      <w:r w:rsidR="00AB5DE0" w:rsidRPr="008A3FFA">
        <w:rPr>
          <w:rFonts w:ascii="Calibri" w:eastAsia="Gulim" w:hAnsi="Calibri"/>
          <w:lang w:eastAsia="ko-KR"/>
        </w:rPr>
        <w:t xml:space="preserve"> </w:t>
      </w:r>
      <w:r w:rsidR="00AB5DE0" w:rsidRPr="008A3FFA">
        <w:rPr>
          <w:rFonts w:ascii="Calibri" w:eastAsia="Gulim" w:hAnsi="Calibri" w:cs="Gulim"/>
          <w:lang w:eastAsia="ko-KR"/>
        </w:rPr>
        <w:t>진화를</w:t>
      </w:r>
      <w:r w:rsidR="00AB5DE0" w:rsidRPr="008A3FFA">
        <w:rPr>
          <w:rFonts w:ascii="Calibri" w:eastAsia="Gulim" w:hAnsi="Calibri"/>
          <w:lang w:eastAsia="ko-KR"/>
        </w:rPr>
        <w:t xml:space="preserve"> </w:t>
      </w:r>
      <w:r w:rsidR="00AB5DE0" w:rsidRPr="008A3FFA">
        <w:rPr>
          <w:rFonts w:ascii="Calibri" w:eastAsia="Gulim" w:hAnsi="Calibri" w:cs="Gulim"/>
          <w:lang w:eastAsia="ko-KR"/>
        </w:rPr>
        <w:t>바탕으로</w:t>
      </w:r>
      <w:r w:rsidR="00AB5DE0" w:rsidRPr="008A3FFA">
        <w:rPr>
          <w:rFonts w:ascii="Calibri" w:eastAsia="Gulim" w:hAnsi="Calibri"/>
          <w:lang w:eastAsia="ko-KR"/>
        </w:rPr>
        <w:t xml:space="preserve"> </w:t>
      </w:r>
      <w:r w:rsidR="00AB5DE0" w:rsidRPr="008A3FFA">
        <w:rPr>
          <w:rFonts w:ascii="Calibri" w:eastAsia="Gulim" w:hAnsi="Calibri" w:cs="Gulim"/>
          <w:lang w:eastAsia="ko-KR"/>
        </w:rPr>
        <w:t>지속적으로</w:t>
      </w:r>
      <w:r w:rsidR="00AB5DE0" w:rsidRPr="008A3FFA">
        <w:rPr>
          <w:rFonts w:ascii="Calibri" w:eastAsia="Gulim" w:hAnsi="Calibri"/>
          <w:lang w:eastAsia="ko-KR"/>
        </w:rPr>
        <w:t xml:space="preserve"> </w:t>
      </w:r>
      <w:r w:rsidR="00AB5DE0" w:rsidRPr="008A3FFA">
        <w:rPr>
          <w:rFonts w:ascii="Calibri" w:eastAsia="Gulim" w:hAnsi="Calibri" w:cs="Gulim"/>
          <w:lang w:eastAsia="ko-KR"/>
        </w:rPr>
        <w:t>업데이트됩니다</w:t>
      </w:r>
      <w:r w:rsidR="00AB5DE0" w:rsidRPr="008A3FFA">
        <w:rPr>
          <w:rFonts w:ascii="Calibri" w:eastAsia="Gulim" w:hAnsi="Calibri"/>
          <w:lang w:eastAsia="ko-KR"/>
        </w:rPr>
        <w:t>.</w:t>
      </w:r>
    </w:p>
    <w:p w14:paraId="4B8A04A7" w14:textId="77777777" w:rsidR="0024646D" w:rsidRPr="008A3FFA" w:rsidRDefault="0024646D" w:rsidP="009E4C53">
      <w:pPr>
        <w:pStyle w:val="ProductList-Body"/>
        <w:rPr>
          <w:rFonts w:ascii="Calibri" w:eastAsia="Gulim" w:hAnsi="Calibri"/>
          <w:szCs w:val="18"/>
          <w:lang w:eastAsia="ko-KR"/>
        </w:rPr>
      </w:pPr>
    </w:p>
    <w:p w14:paraId="08E14500" w14:textId="77777777" w:rsidR="0024646D" w:rsidRPr="008A3FFA" w:rsidRDefault="0024646D" w:rsidP="009E4C53">
      <w:pPr>
        <w:spacing w:after="0" w:line="240" w:lineRule="auto"/>
        <w:rPr>
          <w:rFonts w:ascii="Calibri" w:eastAsia="Gulim" w:hAnsi="Calibri"/>
          <w:sz w:val="18"/>
          <w:szCs w:val="18"/>
        </w:rPr>
      </w:pPr>
      <w:r w:rsidRPr="008A3FFA">
        <w:rPr>
          <w:rFonts w:ascii="Calibri" w:eastAsia="Gulim" w:hAnsi="Calibri" w:cs="Times New Roman"/>
          <w:b/>
          <w:color w:val="00188F"/>
          <w:sz w:val="18"/>
          <w:szCs w:val="18"/>
        </w:rPr>
        <w:t>월간</w:t>
      </w:r>
      <w:r w:rsidRPr="008A3FFA">
        <w:rPr>
          <w:rFonts w:ascii="Calibri" w:eastAsia="Gulim" w:hAnsi="Calibri" w:cs="Times New Roman"/>
          <w:b/>
          <w:color w:val="00188F"/>
          <w:sz w:val="18"/>
          <w:szCs w:val="18"/>
        </w:rPr>
        <w:t xml:space="preserve"> </w:t>
      </w:r>
      <w:r w:rsidRPr="008A3FFA">
        <w:rPr>
          <w:rFonts w:ascii="Calibri" w:eastAsia="Gulim" w:hAnsi="Calibri" w:cs="Times New Roman"/>
          <w:b/>
          <w:color w:val="00188F"/>
          <w:sz w:val="18"/>
          <w:szCs w:val="18"/>
        </w:rPr>
        <w:t>양호한</w:t>
      </w:r>
      <w:r w:rsidRPr="008A3FFA">
        <w:rPr>
          <w:rFonts w:ascii="Calibri" w:eastAsia="Gulim" w:hAnsi="Calibri" w:cs="Times New Roman"/>
          <w:b/>
          <w:color w:val="00188F"/>
          <w:sz w:val="18"/>
          <w:szCs w:val="18"/>
        </w:rPr>
        <w:t xml:space="preserve"> </w:t>
      </w:r>
      <w:r w:rsidRPr="008A3FFA">
        <w:rPr>
          <w:rFonts w:ascii="Calibri" w:eastAsia="Gulim" w:hAnsi="Calibri" w:cs="Times New Roman"/>
          <w:b/>
          <w:color w:val="00188F"/>
          <w:sz w:val="18"/>
          <w:szCs w:val="18"/>
        </w:rPr>
        <w:t>통화율</w:t>
      </w:r>
      <w:r w:rsidRPr="0010382D">
        <w:rPr>
          <w:rFonts w:eastAsia="Gulim" w:cstheme="minorHAnsi"/>
          <w:sz w:val="18"/>
          <w:szCs w:val="18"/>
        </w:rPr>
        <w:t>:</w:t>
      </w:r>
      <w:r w:rsidRPr="008A3FFA">
        <w:rPr>
          <w:rFonts w:ascii="Calibri" w:eastAsia="Gulim" w:hAnsi="Calibri" w:cs="Times New Roman"/>
          <w:color w:val="002060"/>
          <w:sz w:val="18"/>
          <w:szCs w:val="18"/>
        </w:rPr>
        <w:t xml:space="preserve"> </w:t>
      </w:r>
      <w:r w:rsidRPr="008A3FFA">
        <w:rPr>
          <w:rFonts w:ascii="Calibri" w:eastAsia="Gulim" w:hAnsi="Calibri" w:cs="Times New Roman"/>
          <w:sz w:val="18"/>
          <w:szCs w:val="18"/>
        </w:rPr>
        <w:t>월간</w:t>
      </w:r>
      <w:r w:rsidRPr="008A3FFA">
        <w:rPr>
          <w:rFonts w:ascii="Calibri" w:eastAsia="Gulim" w:hAnsi="Calibri" w:cs="Times New Roman"/>
          <w:sz w:val="18"/>
          <w:szCs w:val="18"/>
        </w:rPr>
        <w:t xml:space="preserve"> </w:t>
      </w:r>
      <w:r w:rsidRPr="008A3FFA">
        <w:rPr>
          <w:rFonts w:ascii="Calibri" w:eastAsia="Gulim" w:hAnsi="Calibri" w:cs="Times New Roman"/>
          <w:sz w:val="18"/>
          <w:szCs w:val="18"/>
        </w:rPr>
        <w:t>양호한</w:t>
      </w:r>
      <w:r w:rsidRPr="008A3FFA">
        <w:rPr>
          <w:rFonts w:ascii="Calibri" w:eastAsia="Gulim" w:hAnsi="Calibri" w:cs="Times New Roman"/>
          <w:sz w:val="18"/>
          <w:szCs w:val="18"/>
        </w:rPr>
        <w:t xml:space="preserve"> </w:t>
      </w:r>
      <w:r w:rsidRPr="008A3FFA">
        <w:rPr>
          <w:rFonts w:ascii="Calibri" w:eastAsia="Gulim" w:hAnsi="Calibri" w:cs="Times New Roman"/>
          <w:sz w:val="18"/>
          <w:szCs w:val="18"/>
        </w:rPr>
        <w:t>통화율은</w:t>
      </w:r>
      <w:r w:rsidRPr="008A3FFA">
        <w:rPr>
          <w:rFonts w:ascii="Calibri" w:eastAsia="Gulim" w:hAnsi="Calibri" w:cs="Times New Roman"/>
          <w:sz w:val="18"/>
          <w:szCs w:val="18"/>
        </w:rPr>
        <w:t xml:space="preserve"> </w:t>
      </w:r>
      <w:r w:rsidRPr="008A3FFA">
        <w:rPr>
          <w:rFonts w:ascii="Calibri" w:eastAsia="Gulim" w:hAnsi="Calibri" w:cs="Times New Roman"/>
          <w:sz w:val="18"/>
          <w:szCs w:val="18"/>
        </w:rPr>
        <w:t>다음</w:t>
      </w:r>
      <w:r w:rsidRPr="008A3FFA">
        <w:rPr>
          <w:rFonts w:ascii="Calibri" w:eastAsia="Gulim" w:hAnsi="Calibri" w:cs="Times New Roman"/>
          <w:sz w:val="18"/>
          <w:szCs w:val="18"/>
        </w:rPr>
        <w:t xml:space="preserve"> </w:t>
      </w:r>
      <w:r w:rsidRPr="008A3FFA">
        <w:rPr>
          <w:rFonts w:ascii="Calibri" w:eastAsia="Gulim" w:hAnsi="Calibri" w:cs="Times New Roman"/>
          <w:sz w:val="18"/>
          <w:szCs w:val="18"/>
        </w:rPr>
        <w:t>수식을</w:t>
      </w:r>
      <w:r w:rsidRPr="008A3FFA">
        <w:rPr>
          <w:rFonts w:ascii="Calibri" w:eastAsia="Gulim" w:hAnsi="Calibri" w:cs="Times New Roman"/>
          <w:sz w:val="18"/>
          <w:szCs w:val="18"/>
        </w:rPr>
        <w:t xml:space="preserve"> </w:t>
      </w:r>
      <w:r w:rsidRPr="008A3FFA">
        <w:rPr>
          <w:rFonts w:ascii="Calibri" w:eastAsia="Gulim" w:hAnsi="Calibri" w:cs="Times New Roman"/>
          <w:sz w:val="18"/>
          <w:szCs w:val="18"/>
        </w:rPr>
        <w:t>사용하여</w:t>
      </w:r>
      <w:r w:rsidRPr="008A3FFA">
        <w:rPr>
          <w:rFonts w:ascii="Calibri" w:eastAsia="Gulim" w:hAnsi="Calibri" w:cs="Times New Roman"/>
          <w:sz w:val="18"/>
          <w:szCs w:val="18"/>
        </w:rPr>
        <w:t xml:space="preserve"> </w:t>
      </w:r>
      <w:r w:rsidRPr="008A3FFA">
        <w:rPr>
          <w:rFonts w:ascii="Calibri" w:eastAsia="Gulim" w:hAnsi="Calibri" w:cs="Times New Roman"/>
          <w:sz w:val="18"/>
          <w:szCs w:val="18"/>
        </w:rPr>
        <w:t>계산합니다</w:t>
      </w:r>
      <w:r w:rsidRPr="008A3FFA">
        <w:rPr>
          <w:rFonts w:ascii="Calibri" w:eastAsia="Gulim" w:hAnsi="Calibri" w:cs="Times New Roman"/>
          <w:sz w:val="18"/>
          <w:szCs w:val="18"/>
        </w:rPr>
        <w:t>.</w:t>
      </w:r>
    </w:p>
    <w:p w14:paraId="4520CBAB" w14:textId="77777777" w:rsidR="0024646D" w:rsidRPr="008A3FFA" w:rsidRDefault="0024646D" w:rsidP="009E4C53">
      <w:pPr>
        <w:spacing w:after="0" w:line="240" w:lineRule="auto"/>
        <w:rPr>
          <w:rFonts w:ascii="Calibri" w:eastAsia="Gulim" w:hAnsi="Calibri"/>
          <w:sz w:val="18"/>
          <w:szCs w:val="18"/>
        </w:rPr>
      </w:pPr>
    </w:p>
    <w:p w14:paraId="16324194" w14:textId="77777777" w:rsidR="0024646D" w:rsidRPr="008A3FFA" w:rsidRDefault="00000000" w:rsidP="009E4C53">
      <w:pPr>
        <w:jc w:val="both"/>
        <w:rPr>
          <w:rFonts w:ascii="Calibri" w:eastAsia="Gulim" w:hAnsi="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전체</m:t>
              </m:r>
              <m:r>
                <w:rPr>
                  <w:rFonts w:ascii="Cambria Math" w:eastAsia="Gulim" w:hAnsi="Cambria Math" w:cs="Cambria Math"/>
                  <w:sz w:val="18"/>
                  <w:szCs w:val="18"/>
                </w:rPr>
                <m:t xml:space="preserve"> </m:t>
              </m:r>
              <m:r>
                <w:rPr>
                  <w:rFonts w:ascii="Cambria Math" w:eastAsia="Gulim" w:hAnsi="Cambria Math" w:cs="Cambria Math" w:hint="eastAsia"/>
                  <w:sz w:val="18"/>
                  <w:szCs w:val="18"/>
                </w:rPr>
                <m:t>통화</m:t>
              </m:r>
              <m:r>
                <w:rPr>
                  <w:rFonts w:ascii="Cambria Math" w:eastAsia="Gulim" w:hAnsi="Cambria Math" w:cs="Cambria Math"/>
                  <w:sz w:val="18"/>
                  <w:szCs w:val="18"/>
                </w:rPr>
                <m:t xml:space="preserve"> - </m:t>
              </m:r>
              <m:r>
                <w:rPr>
                  <w:rFonts w:ascii="Cambria Math" w:eastAsia="Gulim" w:hAnsi="Cambria Math" w:cs="Cambria Math" w:hint="eastAsia"/>
                  <w:sz w:val="18"/>
                  <w:szCs w:val="18"/>
                </w:rPr>
                <m:t>저품질</m:t>
              </m:r>
              <m:r>
                <w:rPr>
                  <w:rFonts w:ascii="Cambria Math" w:eastAsia="Gulim" w:hAnsi="Cambria Math" w:cs="Cambria Math"/>
                  <w:sz w:val="18"/>
                  <w:szCs w:val="18"/>
                </w:rPr>
                <m:t xml:space="preserve"> </m:t>
              </m:r>
              <m:r>
                <w:rPr>
                  <w:rFonts w:ascii="Cambria Math" w:eastAsia="Gulim" w:hAnsi="Cambria Math" w:cs="Cambria Math" w:hint="eastAsia"/>
                  <w:sz w:val="18"/>
                  <w:szCs w:val="18"/>
                </w:rPr>
                <m:t>통화</m:t>
              </m:r>
            </m:num>
            <m:den>
              <m:r>
                <w:rPr>
                  <w:rFonts w:ascii="Cambria Math" w:eastAsia="Gulim" w:hAnsi="Cambria Math" w:cs="Cambria Math" w:hint="eastAsia"/>
                  <w:sz w:val="18"/>
                  <w:szCs w:val="18"/>
                </w:rPr>
                <m:t>전체</m:t>
              </m:r>
              <m:r>
                <w:rPr>
                  <w:rFonts w:ascii="Cambria Math" w:eastAsia="Gulim" w:hAnsi="Cambria Math" w:cs="Cambria Math"/>
                  <w:sz w:val="18"/>
                  <w:szCs w:val="18"/>
                </w:rPr>
                <m:t xml:space="preserve"> </m:t>
              </m:r>
              <m:r>
                <w:rPr>
                  <w:rFonts w:ascii="Cambria Math" w:eastAsia="Gulim" w:hAnsi="Cambria Math" w:cs="Cambria Math" w:hint="eastAsia"/>
                  <w:sz w:val="18"/>
                  <w:szCs w:val="18"/>
                </w:rPr>
                <m:t>통화</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210A982B" w14:textId="77777777" w:rsidR="0024646D" w:rsidRPr="008A3FFA" w:rsidRDefault="0024646D" w:rsidP="009E4C53">
      <w:pPr>
        <w:pStyle w:val="ProductList-Body"/>
        <w:rPr>
          <w:rFonts w:ascii="Calibri" w:eastAsia="Gulim" w:hAnsi="Calibri"/>
          <w:szCs w:val="18"/>
        </w:rPr>
      </w:pPr>
      <w:r w:rsidRPr="008A3FFA">
        <w:rPr>
          <w:rFonts w:ascii="Calibri" w:eastAsia="Gulim" w:hAnsi="Calibri"/>
          <w:b/>
          <w:color w:val="00188F"/>
          <w:szCs w:val="18"/>
        </w:rPr>
        <w:t>서비스</w:t>
      </w:r>
      <w:r w:rsidRPr="008A3FFA">
        <w:rPr>
          <w:rFonts w:ascii="Calibri" w:eastAsia="Gulim" w:hAnsi="Calibri"/>
          <w:b/>
          <w:color w:val="00188F"/>
          <w:szCs w:val="18"/>
        </w:rPr>
        <w:t xml:space="preserve"> </w:t>
      </w:r>
      <w:r w:rsidRPr="008A3FFA">
        <w:rPr>
          <w:rFonts w:ascii="Calibri" w:eastAsia="Gulim" w:hAnsi="Calibri"/>
          <w:b/>
          <w:color w:val="00188F"/>
          <w:szCs w:val="18"/>
        </w:rPr>
        <w:t>크레딧</w:t>
      </w:r>
      <w:r w:rsidRPr="0010382D">
        <w:rPr>
          <w:rFonts w:eastAsia="Gulim"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646D" w:rsidRPr="005A1238" w14:paraId="184088F9" w14:textId="77777777" w:rsidTr="00AB5DE0">
        <w:trPr>
          <w:tblHeader/>
        </w:trPr>
        <w:tc>
          <w:tcPr>
            <w:tcW w:w="5400" w:type="dxa"/>
            <w:shd w:val="clear" w:color="auto" w:fill="0072C6"/>
          </w:tcPr>
          <w:p w14:paraId="2E7C7573" w14:textId="77777777" w:rsidR="0024646D" w:rsidRPr="008A3FFA" w:rsidRDefault="0024646D" w:rsidP="009E4C53">
            <w:pPr>
              <w:pStyle w:val="ProductList-OfferingBody"/>
              <w:jc w:val="center"/>
              <w:rPr>
                <w:rFonts w:ascii="Calibri" w:eastAsia="Gulim" w:hAnsi="Calibri"/>
                <w:color w:val="FFFFFF" w:themeColor="background1"/>
              </w:rPr>
            </w:pPr>
            <w:r w:rsidRPr="008A3FFA">
              <w:rPr>
                <w:rFonts w:ascii="Calibri" w:eastAsia="Gulim" w:hAnsi="Calibri"/>
                <w:color w:val="FFFFFF" w:themeColor="background1"/>
              </w:rPr>
              <w:t>월간</w:t>
            </w:r>
            <w:r w:rsidRPr="008A3FFA">
              <w:rPr>
                <w:rFonts w:ascii="Calibri" w:eastAsia="Gulim" w:hAnsi="Calibri"/>
                <w:color w:val="FFFFFF" w:themeColor="background1"/>
              </w:rPr>
              <w:t xml:space="preserve"> </w:t>
            </w:r>
            <w:r w:rsidRPr="008A3FFA">
              <w:rPr>
                <w:rFonts w:ascii="Calibri" w:eastAsia="Gulim" w:hAnsi="Calibri"/>
                <w:color w:val="FFFFFF" w:themeColor="background1"/>
              </w:rPr>
              <w:t>양호한</w:t>
            </w:r>
            <w:r w:rsidRPr="008A3FFA">
              <w:rPr>
                <w:rFonts w:ascii="Calibri" w:eastAsia="Gulim" w:hAnsi="Calibri"/>
                <w:color w:val="FFFFFF" w:themeColor="background1"/>
              </w:rPr>
              <w:t xml:space="preserve"> </w:t>
            </w:r>
            <w:r w:rsidRPr="008A3FFA">
              <w:rPr>
                <w:rFonts w:ascii="Calibri" w:eastAsia="Gulim" w:hAnsi="Calibri"/>
                <w:color w:val="FFFFFF" w:themeColor="background1"/>
              </w:rPr>
              <w:t>통화율</w:t>
            </w:r>
          </w:p>
        </w:tc>
        <w:tc>
          <w:tcPr>
            <w:tcW w:w="5400" w:type="dxa"/>
            <w:shd w:val="clear" w:color="auto" w:fill="0072C6"/>
          </w:tcPr>
          <w:p w14:paraId="77B28FB8" w14:textId="77777777" w:rsidR="0024646D" w:rsidRPr="008A3FFA" w:rsidRDefault="0024646D" w:rsidP="009E4C53">
            <w:pPr>
              <w:pStyle w:val="ProductList-OfferingBody"/>
              <w:jc w:val="center"/>
              <w:rPr>
                <w:rFonts w:ascii="Calibri" w:eastAsia="Gulim" w:hAnsi="Calibri"/>
                <w:color w:val="FFFFFF" w:themeColor="background1"/>
              </w:rPr>
            </w:pPr>
            <w:r w:rsidRPr="008A3FFA">
              <w:rPr>
                <w:rFonts w:ascii="Calibri" w:eastAsia="Gulim" w:hAnsi="Calibri"/>
                <w:color w:val="FFFFFF" w:themeColor="background1"/>
              </w:rPr>
              <w:t>서비스</w:t>
            </w:r>
            <w:r w:rsidRPr="008A3FFA">
              <w:rPr>
                <w:rFonts w:ascii="Calibri" w:eastAsia="Gulim" w:hAnsi="Calibri"/>
                <w:color w:val="FFFFFF" w:themeColor="background1"/>
              </w:rPr>
              <w:t xml:space="preserve"> </w:t>
            </w:r>
            <w:r w:rsidRPr="008A3FFA">
              <w:rPr>
                <w:rFonts w:ascii="Calibri" w:eastAsia="Gulim" w:hAnsi="Calibri"/>
                <w:color w:val="FFFFFF" w:themeColor="background1"/>
              </w:rPr>
              <w:t>크레딧</w:t>
            </w:r>
          </w:p>
        </w:tc>
      </w:tr>
      <w:tr w:rsidR="0024646D" w:rsidRPr="005A1238" w14:paraId="213A45AD" w14:textId="77777777" w:rsidTr="00AB5DE0">
        <w:tc>
          <w:tcPr>
            <w:tcW w:w="5400" w:type="dxa"/>
          </w:tcPr>
          <w:p w14:paraId="7ED36722" w14:textId="77777777" w:rsidR="0024646D" w:rsidRPr="008A3FFA" w:rsidRDefault="00AA4BCC" w:rsidP="009E4C53">
            <w:pPr>
              <w:pStyle w:val="ProductList-OfferingBody"/>
              <w:jc w:val="center"/>
              <w:rPr>
                <w:rFonts w:ascii="Calibri" w:eastAsia="Gulim" w:hAnsi="Calibri"/>
              </w:rPr>
            </w:pPr>
            <w:r w:rsidRPr="008A3FFA">
              <w:rPr>
                <w:rFonts w:ascii="Calibri" w:eastAsia="Gulim" w:hAnsi="Calibri"/>
              </w:rPr>
              <w:t>&lt; 99.9%</w:t>
            </w:r>
          </w:p>
        </w:tc>
        <w:tc>
          <w:tcPr>
            <w:tcW w:w="5400" w:type="dxa"/>
          </w:tcPr>
          <w:p w14:paraId="0F2889C7" w14:textId="77777777" w:rsidR="0024646D" w:rsidRPr="008A3FFA" w:rsidRDefault="0024646D" w:rsidP="009E4C53">
            <w:pPr>
              <w:pStyle w:val="ProductList-OfferingBody"/>
              <w:jc w:val="center"/>
              <w:rPr>
                <w:rFonts w:ascii="Calibri" w:eastAsia="Gulim" w:hAnsi="Calibri"/>
              </w:rPr>
            </w:pPr>
            <w:r w:rsidRPr="008A3FFA">
              <w:rPr>
                <w:rFonts w:ascii="Calibri" w:eastAsia="Gulim" w:hAnsi="Calibri"/>
              </w:rPr>
              <w:t>25%</w:t>
            </w:r>
          </w:p>
        </w:tc>
      </w:tr>
      <w:tr w:rsidR="0024646D" w:rsidRPr="005A1238" w14:paraId="02D44BAA" w14:textId="77777777" w:rsidTr="00AB5DE0">
        <w:tc>
          <w:tcPr>
            <w:tcW w:w="5400" w:type="dxa"/>
          </w:tcPr>
          <w:p w14:paraId="538FC208" w14:textId="77777777" w:rsidR="0024646D" w:rsidRPr="008A3FFA" w:rsidRDefault="00AA4BCC" w:rsidP="009E4C53">
            <w:pPr>
              <w:pStyle w:val="ProductList-OfferingBody"/>
              <w:jc w:val="center"/>
              <w:rPr>
                <w:rFonts w:ascii="Calibri" w:eastAsia="Gulim" w:hAnsi="Calibri"/>
              </w:rPr>
            </w:pPr>
            <w:r w:rsidRPr="008A3FFA">
              <w:rPr>
                <w:rFonts w:ascii="Calibri" w:eastAsia="Gulim" w:hAnsi="Calibri"/>
              </w:rPr>
              <w:t>&lt; 99%</w:t>
            </w:r>
          </w:p>
        </w:tc>
        <w:tc>
          <w:tcPr>
            <w:tcW w:w="5400" w:type="dxa"/>
          </w:tcPr>
          <w:p w14:paraId="4D1391FC" w14:textId="77777777" w:rsidR="0024646D" w:rsidRPr="008A3FFA" w:rsidRDefault="0024646D" w:rsidP="009E4C53">
            <w:pPr>
              <w:pStyle w:val="ProductList-OfferingBody"/>
              <w:jc w:val="center"/>
              <w:rPr>
                <w:rFonts w:ascii="Calibri" w:eastAsia="Gulim" w:hAnsi="Calibri"/>
              </w:rPr>
            </w:pPr>
            <w:r w:rsidRPr="008A3FFA">
              <w:rPr>
                <w:rFonts w:ascii="Calibri" w:eastAsia="Gulim" w:hAnsi="Calibri"/>
              </w:rPr>
              <w:t>50%</w:t>
            </w:r>
          </w:p>
        </w:tc>
      </w:tr>
      <w:tr w:rsidR="0024646D" w:rsidRPr="005A1238" w14:paraId="6A1A71FB" w14:textId="77777777" w:rsidTr="00AB5DE0">
        <w:tc>
          <w:tcPr>
            <w:tcW w:w="5400" w:type="dxa"/>
          </w:tcPr>
          <w:p w14:paraId="25676771" w14:textId="77777777" w:rsidR="0024646D" w:rsidRPr="008A3FFA" w:rsidRDefault="00AA4BCC" w:rsidP="009E4C53">
            <w:pPr>
              <w:pStyle w:val="ProductList-OfferingBody"/>
              <w:jc w:val="center"/>
              <w:rPr>
                <w:rFonts w:ascii="Calibri" w:eastAsia="Gulim" w:hAnsi="Calibri"/>
              </w:rPr>
            </w:pPr>
            <w:r w:rsidRPr="008A3FFA">
              <w:rPr>
                <w:rFonts w:ascii="Calibri" w:eastAsia="Gulim" w:hAnsi="Calibri"/>
              </w:rPr>
              <w:t>&lt; 95%</w:t>
            </w:r>
          </w:p>
        </w:tc>
        <w:tc>
          <w:tcPr>
            <w:tcW w:w="5400" w:type="dxa"/>
          </w:tcPr>
          <w:p w14:paraId="0AF813C0" w14:textId="77777777" w:rsidR="0024646D" w:rsidRPr="008A3FFA" w:rsidRDefault="0024646D" w:rsidP="009E4C53">
            <w:pPr>
              <w:pStyle w:val="ProductList-OfferingBody"/>
              <w:jc w:val="center"/>
              <w:rPr>
                <w:rFonts w:ascii="Calibri" w:eastAsia="Gulim" w:hAnsi="Calibri"/>
              </w:rPr>
            </w:pPr>
            <w:r w:rsidRPr="008A3FFA">
              <w:rPr>
                <w:rFonts w:ascii="Calibri" w:eastAsia="Gulim" w:hAnsi="Calibri"/>
              </w:rPr>
              <w:t>100%</w:t>
            </w:r>
          </w:p>
        </w:tc>
      </w:tr>
    </w:tbl>
    <w:bookmarkStart w:id="88" w:name="_Toc487138021"/>
    <w:bookmarkStart w:id="89" w:name="_Hlk487275150"/>
    <w:p w14:paraId="1393A418"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220AF481" w14:textId="77777777" w:rsidR="00736E5D" w:rsidRPr="008A3FFA" w:rsidRDefault="00736E5D" w:rsidP="009E4C53">
      <w:pPr>
        <w:pStyle w:val="ProductList-Offering2Heading"/>
        <w:rPr>
          <w:rFonts w:ascii="Calibri Light" w:eastAsia="Gulim" w:hAnsi="Calibri Light"/>
          <w:lang w:eastAsia="ko-KR"/>
        </w:rPr>
      </w:pPr>
      <w:bookmarkStart w:id="90" w:name="_Toc126009038"/>
      <w:r w:rsidRPr="008A3FFA">
        <w:rPr>
          <w:rFonts w:ascii="Calibri Light" w:eastAsia="Gulim" w:hAnsi="Calibri Light"/>
          <w:lang w:eastAsia="ko-KR"/>
        </w:rPr>
        <w:t>Workplace Analytics</w:t>
      </w:r>
      <w:bookmarkEnd w:id="90"/>
    </w:p>
    <w:p w14:paraId="1952ACCB" w14:textId="77777777" w:rsidR="00736E5D" w:rsidRPr="008A3FFA" w:rsidRDefault="00736E5D" w:rsidP="009E4C53">
      <w:pPr>
        <w:pStyle w:val="ProductList-Body"/>
        <w:rPr>
          <w:rFonts w:eastAsia="Gulim"/>
          <w:lang w:eastAsia="ko-KR"/>
        </w:rPr>
      </w:pP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중지</w:t>
      </w:r>
      <w:r w:rsidRPr="008A3FFA">
        <w:rPr>
          <w:rFonts w:eastAsia="Gulim"/>
          <w:b/>
          <w:color w:val="00188F"/>
          <w:lang w:eastAsia="ko-KR"/>
        </w:rPr>
        <w:t xml:space="preserve"> </w:t>
      </w:r>
      <w:r w:rsidRPr="008A3FFA">
        <w:rPr>
          <w:rFonts w:eastAsia="Gulim"/>
          <w:b/>
          <w:color w:val="00188F"/>
          <w:lang w:eastAsia="ko-KR"/>
        </w:rPr>
        <w:t>시간</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사용자가</w:t>
      </w:r>
      <w:r w:rsidRPr="008A3FFA">
        <w:rPr>
          <w:rFonts w:eastAsia="Gulim"/>
          <w:lang w:eastAsia="ko-KR"/>
        </w:rPr>
        <w:t xml:space="preserve"> Workplace Analytics </w:t>
      </w:r>
      <w:r w:rsidRPr="008A3FFA">
        <w:rPr>
          <w:rFonts w:eastAsia="Gulim"/>
          <w:lang w:eastAsia="ko-KR"/>
        </w:rPr>
        <w:t>웹</w:t>
      </w:r>
      <w:r w:rsidRPr="008A3FFA">
        <w:rPr>
          <w:rFonts w:eastAsia="Gulim"/>
          <w:lang w:eastAsia="ko-KR"/>
        </w:rPr>
        <w:t xml:space="preserve"> </w:t>
      </w:r>
      <w:r w:rsidRPr="008A3FFA">
        <w:rPr>
          <w:rFonts w:eastAsia="Gulim"/>
          <w:lang w:eastAsia="ko-KR"/>
        </w:rPr>
        <w:t>사이트에</w:t>
      </w:r>
      <w:r w:rsidRPr="008A3FFA">
        <w:rPr>
          <w:rFonts w:eastAsia="Gulim"/>
          <w:lang w:eastAsia="ko-KR"/>
        </w:rPr>
        <w:t xml:space="preserve"> </w:t>
      </w:r>
      <w:r w:rsidRPr="008A3FFA">
        <w:rPr>
          <w:rFonts w:eastAsia="Gulim"/>
          <w:lang w:eastAsia="ko-KR"/>
        </w:rPr>
        <w:t>액세스할</w:t>
      </w:r>
      <w:r w:rsidRPr="008A3FFA">
        <w:rPr>
          <w:rFonts w:eastAsia="Gulim"/>
          <w:lang w:eastAsia="ko-KR"/>
        </w:rPr>
        <w:t xml:space="preserve"> </w:t>
      </w:r>
      <w:r w:rsidRPr="008A3FFA">
        <w:rPr>
          <w:rFonts w:eastAsia="Gulim"/>
          <w:lang w:eastAsia="ko-KR"/>
        </w:rPr>
        <w:t>수</w:t>
      </w:r>
      <w:r w:rsidRPr="008A3FFA">
        <w:rPr>
          <w:rFonts w:eastAsia="Gulim"/>
          <w:lang w:eastAsia="ko-KR"/>
        </w:rPr>
        <w:t xml:space="preserve"> </w:t>
      </w:r>
      <w:r w:rsidRPr="008A3FFA">
        <w:rPr>
          <w:rFonts w:eastAsia="Gulim"/>
          <w:lang w:eastAsia="ko-KR"/>
        </w:rPr>
        <w:t>없는</w:t>
      </w:r>
      <w:r w:rsidRPr="008A3FFA">
        <w:rPr>
          <w:rFonts w:eastAsia="Gulim"/>
          <w:lang w:eastAsia="ko-KR"/>
        </w:rPr>
        <w:t xml:space="preserve"> </w:t>
      </w:r>
      <w:r w:rsidRPr="008A3FFA">
        <w:rPr>
          <w:rFonts w:eastAsia="Gulim"/>
          <w:lang w:eastAsia="ko-KR"/>
        </w:rPr>
        <w:t>시간입니다</w:t>
      </w:r>
      <w:r w:rsidRPr="008A3FFA">
        <w:rPr>
          <w:rFonts w:eastAsia="Gulim"/>
          <w:lang w:eastAsia="ko-KR"/>
        </w:rPr>
        <w:t>.</w:t>
      </w:r>
    </w:p>
    <w:p w14:paraId="13BB9681" w14:textId="77777777" w:rsidR="00736E5D" w:rsidRPr="008A3FFA" w:rsidRDefault="00736E5D" w:rsidP="009E4C53">
      <w:pPr>
        <w:pStyle w:val="ProductList-Body"/>
        <w:rPr>
          <w:rFonts w:eastAsia="Gulim"/>
          <w:lang w:eastAsia="ko-KR"/>
        </w:rPr>
      </w:pPr>
    </w:p>
    <w:p w14:paraId="1E899387" w14:textId="77777777" w:rsidR="00736E5D" w:rsidRPr="008A3FFA" w:rsidRDefault="00736E5D" w:rsidP="009E4C53">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 xml:space="preserve">. </w:t>
      </w:r>
    </w:p>
    <w:p w14:paraId="1EED7285" w14:textId="77777777" w:rsidR="00736E5D" w:rsidRPr="008A3FFA" w:rsidRDefault="00736E5D" w:rsidP="009E4C53">
      <w:pPr>
        <w:pStyle w:val="ProductList-Body"/>
        <w:rPr>
          <w:rFonts w:eastAsia="Gulim"/>
          <w:lang w:eastAsia="ko-KR"/>
        </w:rPr>
      </w:pPr>
    </w:p>
    <w:p w14:paraId="164F0EF1" w14:textId="77777777" w:rsidR="00736E5D"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 </m:t>
          </m:r>
        </m:oMath>
      </m:oMathPara>
    </w:p>
    <w:p w14:paraId="71FCF6FC" w14:textId="77777777" w:rsidR="00736E5D" w:rsidRPr="008A3FFA" w:rsidRDefault="00736E5D"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109C0DAC" w14:textId="77777777" w:rsidR="00736E5D" w:rsidRPr="008A3FFA" w:rsidRDefault="00736E5D" w:rsidP="009E4C53">
      <w:pPr>
        <w:pStyle w:val="ProductList-Body"/>
        <w:rPr>
          <w:rFonts w:eastAsia="Gulim"/>
          <w:lang w:eastAsia="ko-KR"/>
        </w:rPr>
      </w:pPr>
    </w:p>
    <w:p w14:paraId="4DC53728" w14:textId="77777777" w:rsidR="00736E5D" w:rsidRPr="008A3FFA" w:rsidRDefault="00736E5D" w:rsidP="009E4C53">
      <w:pPr>
        <w:pStyle w:val="ProductList-Body"/>
        <w:rPr>
          <w:rFonts w:eastAsia="Gulim"/>
        </w:rPr>
      </w:pPr>
      <w:r w:rsidRPr="008A3FFA">
        <w:rPr>
          <w:rFonts w:eastAsia="Gulim"/>
          <w:b/>
          <w:color w:val="00188F"/>
        </w:rPr>
        <w:t>서비스</w:t>
      </w:r>
      <w:r w:rsidRPr="008A3FFA">
        <w:rPr>
          <w:rFonts w:eastAsia="Gulim"/>
          <w:b/>
          <w:color w:val="00188F"/>
        </w:rPr>
        <w:t xml:space="preserve"> </w:t>
      </w:r>
      <w:r w:rsidRPr="008A3FFA">
        <w:rPr>
          <w:rFonts w:eastAsia="Gulim"/>
          <w:b/>
          <w:color w:val="00188F"/>
        </w:rPr>
        <w:t>크레딧</w:t>
      </w:r>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6E5D" w:rsidRPr="005A1238" w14:paraId="2C4AF5C3" w14:textId="77777777" w:rsidTr="00693C38">
        <w:trPr>
          <w:tblHeader/>
        </w:trPr>
        <w:tc>
          <w:tcPr>
            <w:tcW w:w="5400" w:type="dxa"/>
            <w:shd w:val="clear" w:color="auto" w:fill="0072C6"/>
          </w:tcPr>
          <w:p w14:paraId="21E1D1CD" w14:textId="77777777" w:rsidR="00736E5D" w:rsidRPr="008A3FFA" w:rsidRDefault="00736E5D" w:rsidP="009E4C53">
            <w:pPr>
              <w:pStyle w:val="ProductList-OfferingBody"/>
              <w:jc w:val="center"/>
              <w:rPr>
                <w:rFonts w:eastAsia="Gulim"/>
                <w:color w:val="FFFFFF" w:themeColor="background1"/>
              </w:rPr>
            </w:pPr>
            <w:r w:rsidRPr="008A3FFA">
              <w:rPr>
                <w:rFonts w:eastAsia="Gulim"/>
                <w:color w:val="FFFFFF" w:themeColor="background1"/>
              </w:rPr>
              <w:t>월간</w:t>
            </w:r>
            <w:r w:rsidRPr="008A3FFA">
              <w:rPr>
                <w:rFonts w:eastAsia="Gulim"/>
                <w:color w:val="FFFFFF" w:themeColor="background1"/>
              </w:rPr>
              <w:t xml:space="preserve"> </w:t>
            </w:r>
            <w:r w:rsidRPr="008A3FFA">
              <w:rPr>
                <w:rFonts w:eastAsia="Gulim"/>
                <w:color w:val="FFFFFF" w:themeColor="background1"/>
              </w:rPr>
              <w:t>작동</w:t>
            </w:r>
            <w:r w:rsidRPr="008A3FFA">
              <w:rPr>
                <w:rFonts w:eastAsia="Gulim"/>
                <w:color w:val="FFFFFF" w:themeColor="background1"/>
              </w:rPr>
              <w:t xml:space="preserve"> </w:t>
            </w:r>
            <w:r w:rsidRPr="008A3FFA">
              <w:rPr>
                <w:rFonts w:eastAsia="Gulim"/>
                <w:color w:val="FFFFFF" w:themeColor="background1"/>
              </w:rPr>
              <w:t>시간</w:t>
            </w:r>
            <w:r w:rsidRPr="008A3FFA">
              <w:rPr>
                <w:rFonts w:eastAsia="Gulim"/>
                <w:color w:val="FFFFFF" w:themeColor="background1"/>
              </w:rPr>
              <w:t xml:space="preserve"> </w:t>
            </w:r>
            <w:r w:rsidRPr="008A3FFA">
              <w:rPr>
                <w:rFonts w:eastAsia="Gulim"/>
                <w:color w:val="FFFFFF" w:themeColor="background1"/>
              </w:rPr>
              <w:t>비율</w:t>
            </w:r>
          </w:p>
        </w:tc>
        <w:tc>
          <w:tcPr>
            <w:tcW w:w="5400" w:type="dxa"/>
            <w:shd w:val="clear" w:color="auto" w:fill="0072C6"/>
          </w:tcPr>
          <w:p w14:paraId="6F3A57E6" w14:textId="77777777" w:rsidR="00736E5D" w:rsidRPr="008A3FFA" w:rsidRDefault="00736E5D" w:rsidP="009E4C53">
            <w:pPr>
              <w:pStyle w:val="ProductList-OfferingBody"/>
              <w:jc w:val="center"/>
              <w:rPr>
                <w:rFonts w:eastAsia="Gulim"/>
                <w:color w:val="FFFFFF" w:themeColor="background1"/>
              </w:rPr>
            </w:pPr>
            <w:r w:rsidRPr="008A3FFA">
              <w:rPr>
                <w:rFonts w:eastAsia="Gulim"/>
                <w:color w:val="FFFFFF" w:themeColor="background1"/>
              </w:rPr>
              <w:t>서비스</w:t>
            </w:r>
            <w:r w:rsidRPr="008A3FFA">
              <w:rPr>
                <w:rFonts w:eastAsia="Gulim"/>
                <w:color w:val="FFFFFF" w:themeColor="background1"/>
              </w:rPr>
              <w:t xml:space="preserve"> </w:t>
            </w:r>
            <w:r w:rsidRPr="008A3FFA">
              <w:rPr>
                <w:rFonts w:eastAsia="Gulim"/>
                <w:color w:val="FFFFFF" w:themeColor="background1"/>
              </w:rPr>
              <w:t>크레딧</w:t>
            </w:r>
          </w:p>
        </w:tc>
      </w:tr>
      <w:tr w:rsidR="00736E5D" w:rsidRPr="005A1238" w14:paraId="6BD4EAEB" w14:textId="77777777" w:rsidTr="00693C38">
        <w:tc>
          <w:tcPr>
            <w:tcW w:w="5400" w:type="dxa"/>
          </w:tcPr>
          <w:p w14:paraId="52C30032" w14:textId="77777777" w:rsidR="00736E5D" w:rsidRPr="008A3FFA" w:rsidRDefault="00736E5D" w:rsidP="009E4C53">
            <w:pPr>
              <w:pStyle w:val="ProductList-OfferingBody"/>
              <w:jc w:val="center"/>
              <w:rPr>
                <w:rFonts w:eastAsia="Gulim"/>
              </w:rPr>
            </w:pPr>
            <w:r w:rsidRPr="008A3FFA">
              <w:rPr>
                <w:rFonts w:eastAsia="Gulim"/>
              </w:rPr>
              <w:t>&lt; 99.9%</w:t>
            </w:r>
          </w:p>
        </w:tc>
        <w:tc>
          <w:tcPr>
            <w:tcW w:w="5400" w:type="dxa"/>
          </w:tcPr>
          <w:p w14:paraId="1DEB6D83" w14:textId="77777777" w:rsidR="00736E5D" w:rsidRPr="008A3FFA" w:rsidRDefault="00736E5D" w:rsidP="009E4C53">
            <w:pPr>
              <w:pStyle w:val="ProductList-OfferingBody"/>
              <w:jc w:val="center"/>
              <w:rPr>
                <w:rFonts w:eastAsia="Gulim"/>
              </w:rPr>
            </w:pPr>
            <w:r w:rsidRPr="008A3FFA">
              <w:rPr>
                <w:rFonts w:eastAsia="Gulim"/>
              </w:rPr>
              <w:t>25%</w:t>
            </w:r>
          </w:p>
        </w:tc>
      </w:tr>
      <w:tr w:rsidR="00736E5D" w:rsidRPr="005A1238" w14:paraId="44D1016A" w14:textId="77777777" w:rsidTr="00693C38">
        <w:tc>
          <w:tcPr>
            <w:tcW w:w="5400" w:type="dxa"/>
          </w:tcPr>
          <w:p w14:paraId="62451947" w14:textId="77777777" w:rsidR="00736E5D" w:rsidRPr="008A3FFA" w:rsidRDefault="00736E5D" w:rsidP="009E4C53">
            <w:pPr>
              <w:pStyle w:val="ProductList-OfferingBody"/>
              <w:jc w:val="center"/>
              <w:rPr>
                <w:rFonts w:eastAsia="Gulim"/>
              </w:rPr>
            </w:pPr>
            <w:r w:rsidRPr="008A3FFA">
              <w:rPr>
                <w:rFonts w:eastAsia="Gulim"/>
              </w:rPr>
              <w:t>&lt; 99%</w:t>
            </w:r>
          </w:p>
        </w:tc>
        <w:tc>
          <w:tcPr>
            <w:tcW w:w="5400" w:type="dxa"/>
          </w:tcPr>
          <w:p w14:paraId="0FE7A5D1" w14:textId="77777777" w:rsidR="00736E5D" w:rsidRPr="008A3FFA" w:rsidRDefault="00736E5D" w:rsidP="009E4C53">
            <w:pPr>
              <w:pStyle w:val="ProductList-OfferingBody"/>
              <w:jc w:val="center"/>
              <w:rPr>
                <w:rFonts w:eastAsia="Gulim"/>
              </w:rPr>
            </w:pPr>
            <w:r w:rsidRPr="008A3FFA">
              <w:rPr>
                <w:rFonts w:eastAsia="Gulim"/>
              </w:rPr>
              <w:t>50%</w:t>
            </w:r>
          </w:p>
        </w:tc>
      </w:tr>
      <w:tr w:rsidR="00736E5D" w:rsidRPr="005A1238" w14:paraId="3E79916B" w14:textId="77777777" w:rsidTr="00693C38">
        <w:tc>
          <w:tcPr>
            <w:tcW w:w="5400" w:type="dxa"/>
          </w:tcPr>
          <w:p w14:paraId="21302C15" w14:textId="77777777" w:rsidR="00736E5D" w:rsidRPr="008A3FFA" w:rsidRDefault="00736E5D" w:rsidP="009E4C53">
            <w:pPr>
              <w:pStyle w:val="ProductList-OfferingBody"/>
              <w:jc w:val="center"/>
              <w:rPr>
                <w:rFonts w:eastAsia="Gulim"/>
              </w:rPr>
            </w:pPr>
            <w:r w:rsidRPr="008A3FFA">
              <w:rPr>
                <w:rFonts w:eastAsia="Gulim"/>
              </w:rPr>
              <w:t>&lt; 95%</w:t>
            </w:r>
          </w:p>
        </w:tc>
        <w:tc>
          <w:tcPr>
            <w:tcW w:w="5400" w:type="dxa"/>
          </w:tcPr>
          <w:p w14:paraId="5017DCAC" w14:textId="77777777" w:rsidR="00736E5D" w:rsidRPr="008A3FFA" w:rsidRDefault="00736E5D" w:rsidP="009E4C53">
            <w:pPr>
              <w:pStyle w:val="ProductList-OfferingBody"/>
              <w:jc w:val="center"/>
              <w:rPr>
                <w:rFonts w:eastAsia="Gulim"/>
              </w:rPr>
            </w:pPr>
            <w:r w:rsidRPr="008A3FFA">
              <w:rPr>
                <w:rFonts w:eastAsia="Gulim"/>
              </w:rPr>
              <w:t>100%</w:t>
            </w:r>
          </w:p>
        </w:tc>
      </w:tr>
    </w:tbl>
    <w:bookmarkEnd w:id="88"/>
    <w:bookmarkEnd w:id="89"/>
    <w:p w14:paraId="58CC9507"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3B7E219C" w14:textId="77777777" w:rsidR="00EC5A32" w:rsidRPr="008A3FFA" w:rsidRDefault="00EC5A32" w:rsidP="009E4C53">
      <w:pPr>
        <w:pStyle w:val="ProductList-Offering2Heading"/>
        <w:rPr>
          <w:rFonts w:ascii="Calibri Light" w:eastAsia="Gulim" w:hAnsi="Calibri Light"/>
          <w:lang w:eastAsia="ko-KR"/>
        </w:rPr>
      </w:pPr>
      <w:bookmarkStart w:id="91" w:name="_Toc126009039"/>
      <w:r w:rsidRPr="008A3FFA">
        <w:rPr>
          <w:rFonts w:ascii="Calibri Light" w:eastAsia="Gulim" w:hAnsi="Calibri Light"/>
          <w:lang w:eastAsia="ko-KR"/>
        </w:rPr>
        <w:t>Yammer Enterprise</w:t>
      </w:r>
      <w:bookmarkEnd w:id="91"/>
    </w:p>
    <w:p w14:paraId="70DC1F02"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최종</w:t>
      </w:r>
      <w:r w:rsidRPr="008A3FFA">
        <w:rPr>
          <w:rFonts w:eastAsia="Gulim" w:hint="eastAsia"/>
          <w:szCs w:val="18"/>
          <w:lang w:eastAsia="ko-KR"/>
        </w:rPr>
        <w:t xml:space="preserve"> </w:t>
      </w:r>
      <w:r w:rsidRPr="008A3FFA">
        <w:rPr>
          <w:rFonts w:eastAsia="Gulim" w:hint="eastAsia"/>
          <w:szCs w:val="18"/>
          <w:lang w:eastAsia="ko-KR"/>
        </w:rPr>
        <w:t>사용자의</w:t>
      </w:r>
      <w:r w:rsidRPr="008A3FFA">
        <w:rPr>
          <w:rFonts w:eastAsia="Gulim" w:hint="eastAsia"/>
          <w:szCs w:val="18"/>
          <w:lang w:eastAsia="ko-KR"/>
        </w:rPr>
        <w:t xml:space="preserve"> 5%</w:t>
      </w:r>
      <w:r w:rsidRPr="008A3FFA">
        <w:rPr>
          <w:rFonts w:eastAsia="Gulim" w:hint="eastAsia"/>
          <w:szCs w:val="18"/>
          <w:lang w:eastAsia="ko-KR"/>
        </w:rPr>
        <w:t>가</w:t>
      </w:r>
      <w:r w:rsidRPr="008A3FFA">
        <w:rPr>
          <w:rFonts w:eastAsia="Gulim" w:hint="eastAsia"/>
          <w:szCs w:val="18"/>
          <w:lang w:eastAsia="ko-KR"/>
        </w:rPr>
        <w:t xml:space="preserve"> </w:t>
      </w:r>
      <w:r w:rsidRPr="008A3FFA">
        <w:rPr>
          <w:rFonts w:eastAsia="Gulim" w:hint="eastAsia"/>
          <w:szCs w:val="18"/>
          <w:lang w:eastAsia="ko-KR"/>
        </w:rPr>
        <w:t>해당</w:t>
      </w:r>
      <w:r w:rsidRPr="008A3FFA">
        <w:rPr>
          <w:rFonts w:eastAsia="Gulim" w:hint="eastAsia"/>
          <w:szCs w:val="18"/>
          <w:lang w:eastAsia="ko-KR"/>
        </w:rPr>
        <w:t xml:space="preserve"> </w:t>
      </w:r>
      <w:r w:rsidRPr="008A3FFA">
        <w:rPr>
          <w:rFonts w:eastAsia="Gulim" w:hint="eastAsia"/>
          <w:szCs w:val="18"/>
          <w:lang w:eastAsia="ko-KR"/>
        </w:rPr>
        <w:t>권한이</w:t>
      </w:r>
      <w:r w:rsidRPr="008A3FFA">
        <w:rPr>
          <w:rFonts w:eastAsia="Gulim" w:hint="eastAsia"/>
          <w:szCs w:val="18"/>
          <w:lang w:eastAsia="ko-KR"/>
        </w:rPr>
        <w:t xml:space="preserve"> </w:t>
      </w:r>
      <w:r w:rsidRPr="008A3FFA">
        <w:rPr>
          <w:rFonts w:eastAsia="Gulim" w:hint="eastAsia"/>
          <w:szCs w:val="18"/>
          <w:lang w:eastAsia="ko-KR"/>
        </w:rPr>
        <w:t>있는</w:t>
      </w:r>
      <w:r w:rsidRPr="008A3FFA">
        <w:rPr>
          <w:rFonts w:eastAsia="Gulim" w:hint="eastAsia"/>
          <w:szCs w:val="18"/>
          <w:lang w:eastAsia="ko-KR"/>
        </w:rPr>
        <w:t xml:space="preserve"> Yammer </w:t>
      </w:r>
      <w:r w:rsidRPr="008A3FFA">
        <w:rPr>
          <w:rFonts w:eastAsia="Gulim" w:hint="eastAsia"/>
          <w:szCs w:val="18"/>
          <w:lang w:eastAsia="ko-KR"/>
        </w:rPr>
        <w:t>네트워크의</w:t>
      </w:r>
      <w:r w:rsidRPr="008A3FFA">
        <w:rPr>
          <w:rFonts w:eastAsia="Gulim" w:hint="eastAsia"/>
          <w:szCs w:val="18"/>
          <w:lang w:eastAsia="ko-KR"/>
        </w:rPr>
        <w:t xml:space="preserve"> </w:t>
      </w:r>
      <w:r w:rsidRPr="008A3FFA">
        <w:rPr>
          <w:rFonts w:eastAsia="Gulim" w:hint="eastAsia"/>
          <w:szCs w:val="18"/>
          <w:lang w:eastAsia="ko-KR"/>
        </w:rPr>
        <w:t>일부에서</w:t>
      </w:r>
      <w:r w:rsidRPr="008A3FFA">
        <w:rPr>
          <w:rFonts w:eastAsia="Gulim" w:hint="eastAsia"/>
          <w:szCs w:val="18"/>
          <w:lang w:eastAsia="ko-KR"/>
        </w:rPr>
        <w:t xml:space="preserve"> 10</w:t>
      </w:r>
      <w:r w:rsidRPr="008A3FFA">
        <w:rPr>
          <w:rFonts w:eastAsia="Gulim" w:hint="eastAsia"/>
          <w:szCs w:val="18"/>
          <w:lang w:eastAsia="ko-KR"/>
        </w:rPr>
        <w:t>분</w:t>
      </w:r>
      <w:r w:rsidRPr="008A3FFA">
        <w:rPr>
          <w:rFonts w:eastAsia="Gulim" w:hint="eastAsia"/>
          <w:szCs w:val="18"/>
          <w:lang w:eastAsia="ko-KR"/>
        </w:rPr>
        <w:t xml:space="preserve"> </w:t>
      </w:r>
      <w:r w:rsidRPr="008A3FFA">
        <w:rPr>
          <w:rFonts w:eastAsia="Gulim" w:hint="eastAsia"/>
          <w:szCs w:val="18"/>
          <w:lang w:eastAsia="ko-KR"/>
        </w:rPr>
        <w:t>넘게</w:t>
      </w:r>
      <w:r w:rsidRPr="008A3FFA">
        <w:rPr>
          <w:rFonts w:eastAsia="Gulim" w:hint="eastAsia"/>
          <w:szCs w:val="18"/>
          <w:lang w:eastAsia="ko-KR"/>
        </w:rPr>
        <w:t xml:space="preserve"> </w:t>
      </w:r>
      <w:r w:rsidRPr="008A3FFA">
        <w:rPr>
          <w:rFonts w:eastAsia="Gulim" w:hint="eastAsia"/>
          <w:szCs w:val="18"/>
          <w:lang w:eastAsia="ko-KR"/>
        </w:rPr>
        <w:t>메시지를</w:t>
      </w:r>
      <w:r w:rsidRPr="008A3FFA">
        <w:rPr>
          <w:rFonts w:eastAsia="Gulim" w:hint="eastAsia"/>
          <w:szCs w:val="18"/>
          <w:lang w:eastAsia="ko-KR"/>
        </w:rPr>
        <w:t xml:space="preserve"> </w:t>
      </w:r>
      <w:r w:rsidRPr="008A3FFA">
        <w:rPr>
          <w:rFonts w:eastAsia="Gulim" w:hint="eastAsia"/>
          <w:szCs w:val="18"/>
          <w:lang w:eastAsia="ko-KR"/>
        </w:rPr>
        <w:t>게시하거나</w:t>
      </w:r>
      <w:r w:rsidRPr="008A3FFA">
        <w:rPr>
          <w:rFonts w:eastAsia="Gulim" w:hint="eastAsia"/>
          <w:szCs w:val="18"/>
          <w:lang w:eastAsia="ko-KR"/>
        </w:rPr>
        <w:t xml:space="preserve"> </w:t>
      </w:r>
      <w:r w:rsidRPr="008A3FFA">
        <w:rPr>
          <w:rFonts w:eastAsia="Gulim" w:hint="eastAsia"/>
          <w:szCs w:val="18"/>
          <w:lang w:eastAsia="ko-KR"/>
        </w:rPr>
        <w:t>읽을</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479E788D" w14:textId="77777777" w:rsidR="00EC5A32" w:rsidRPr="008A3FFA" w:rsidRDefault="00EC5A32" w:rsidP="009E4C53">
      <w:pPr>
        <w:pStyle w:val="ProductList-Body"/>
        <w:rPr>
          <w:rFonts w:eastAsia="Gulim"/>
          <w:lang w:eastAsia="ko-KR"/>
        </w:rPr>
      </w:pPr>
    </w:p>
    <w:p w14:paraId="2583978F"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 xml:space="preserve">. </w:t>
      </w:r>
    </w:p>
    <w:p w14:paraId="445A16BA" w14:textId="77777777" w:rsidR="00EC5A32" w:rsidRPr="008A3FFA" w:rsidRDefault="00EC5A32" w:rsidP="009E4C53">
      <w:pPr>
        <w:pStyle w:val="ProductList-Body"/>
        <w:rPr>
          <w:rFonts w:eastAsia="Gulim"/>
          <w:lang w:eastAsia="ko-KR"/>
        </w:rPr>
      </w:pPr>
    </w:p>
    <w:p w14:paraId="4F26A5E0"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사용자</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18B66715"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으로</w:t>
      </w:r>
      <w:r w:rsidRPr="008A3FFA">
        <w:rPr>
          <w:rFonts w:eastAsia="Gulim" w:hint="eastAsia"/>
          <w:lang w:eastAsia="ko-KR"/>
        </w:rPr>
        <w:t xml:space="preserve"> </w:t>
      </w:r>
      <w:r w:rsidRPr="008A3FFA">
        <w:rPr>
          <w:rFonts w:eastAsia="Gulim" w:hint="eastAsia"/>
          <w:lang w:eastAsia="ko-KR"/>
        </w:rPr>
        <w:t>측정됩니다</w:t>
      </w:r>
      <w:r w:rsidRPr="008A3FFA">
        <w:rPr>
          <w:rFonts w:eastAsia="Gulim" w:hint="eastAsia"/>
          <w:lang w:eastAsia="ko-KR"/>
        </w:rPr>
        <w:t xml:space="preserve">. </w:t>
      </w:r>
      <w:r w:rsidRPr="008A3FFA">
        <w:rPr>
          <w:rFonts w:eastAsia="Gulim" w:hint="eastAsia"/>
          <w:lang w:eastAsia="ko-KR"/>
        </w:rPr>
        <w:t>즉</w:t>
      </w:r>
      <w:r w:rsidRPr="008A3FFA">
        <w:rPr>
          <w:rFonts w:eastAsia="Gulim" w:hint="eastAsia"/>
          <w:lang w:eastAsia="ko-KR"/>
        </w:rPr>
        <w:t xml:space="preserve">, </w:t>
      </w:r>
      <w:r w:rsidRPr="008A3FFA">
        <w:rPr>
          <w:rFonts w:eastAsia="Gulim" w:hint="eastAsia"/>
          <w:lang w:eastAsia="ko-KR"/>
        </w:rPr>
        <w:t>매월</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달에</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각</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합계</w:t>
      </w:r>
      <w:r w:rsidRPr="008A3FFA">
        <w:rPr>
          <w:rFonts w:eastAsia="Gulim" w:hint="eastAsia"/>
          <w:lang w:eastAsia="ko-KR"/>
        </w:rPr>
        <w:t>(</w:t>
      </w:r>
      <w:r w:rsidRPr="008A3FFA">
        <w:rPr>
          <w:rFonts w:eastAsia="Gulim" w:hint="eastAsia"/>
          <w:lang w:eastAsia="ko-KR"/>
        </w:rPr>
        <w:t>분</w:t>
      </w:r>
      <w:r w:rsidRPr="008A3FFA">
        <w:rPr>
          <w:rFonts w:eastAsia="Gulim" w:hint="eastAsia"/>
          <w:lang w:eastAsia="ko-KR"/>
        </w:rPr>
        <w:t>)</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인시던트의</w:t>
      </w:r>
      <w:r w:rsidRPr="008A3FFA">
        <w:rPr>
          <w:rFonts w:eastAsia="Gulim" w:hint="eastAsia"/>
          <w:lang w:eastAsia="ko-KR"/>
        </w:rPr>
        <w:t xml:space="preserve"> </w:t>
      </w:r>
      <w:r w:rsidRPr="008A3FFA">
        <w:rPr>
          <w:rFonts w:eastAsia="Gulim" w:hint="eastAsia"/>
          <w:lang w:eastAsia="ko-KR"/>
        </w:rPr>
        <w:t>영향을</w:t>
      </w:r>
      <w:r w:rsidRPr="008A3FFA">
        <w:rPr>
          <w:rFonts w:eastAsia="Gulim" w:hint="eastAsia"/>
          <w:lang w:eastAsia="ko-KR"/>
        </w:rPr>
        <w:t xml:space="preserve"> </w:t>
      </w:r>
      <w:r w:rsidRPr="008A3FFA">
        <w:rPr>
          <w:rFonts w:eastAsia="Gulim" w:hint="eastAsia"/>
          <w:lang w:eastAsia="ko-KR"/>
        </w:rPr>
        <w:t>받는</w:t>
      </w:r>
      <w:r w:rsidRPr="008A3FFA">
        <w:rPr>
          <w:rFonts w:eastAsia="Gulim" w:hint="eastAsia"/>
          <w:lang w:eastAsia="ko-KR"/>
        </w:rPr>
        <w:t xml:space="preserve"> </w:t>
      </w:r>
      <w:r w:rsidRPr="008A3FFA">
        <w:rPr>
          <w:rFonts w:eastAsia="Gulim" w:hint="eastAsia"/>
          <w:lang w:eastAsia="ko-KR"/>
        </w:rPr>
        <w:t>사용자</w:t>
      </w:r>
      <w:r w:rsidRPr="008A3FFA">
        <w:rPr>
          <w:rFonts w:eastAsia="Gulim" w:hint="eastAsia"/>
          <w:lang w:eastAsia="ko-KR"/>
        </w:rPr>
        <w:t xml:space="preserve"> </w:t>
      </w:r>
      <w:r w:rsidRPr="008A3FFA">
        <w:rPr>
          <w:rFonts w:eastAsia="Gulim" w:hint="eastAsia"/>
          <w:lang w:eastAsia="ko-KR"/>
        </w:rPr>
        <w:t>수로</w:t>
      </w:r>
      <w:r w:rsidRPr="008A3FFA">
        <w:rPr>
          <w:rFonts w:eastAsia="Gulim" w:hint="eastAsia"/>
          <w:lang w:eastAsia="ko-KR"/>
        </w:rPr>
        <w:t xml:space="preserve"> </w:t>
      </w:r>
      <w:r w:rsidRPr="008A3FFA">
        <w:rPr>
          <w:rFonts w:eastAsia="Gulim" w:hint="eastAsia"/>
          <w:lang w:eastAsia="ko-KR"/>
        </w:rPr>
        <w:t>곱한</w:t>
      </w:r>
      <w:r w:rsidRPr="008A3FFA">
        <w:rPr>
          <w:rFonts w:eastAsia="Gulim" w:hint="eastAsia"/>
          <w:lang w:eastAsia="ko-KR"/>
        </w:rPr>
        <w:t xml:space="preserve"> </w:t>
      </w:r>
      <w:r w:rsidRPr="008A3FFA">
        <w:rPr>
          <w:rFonts w:eastAsia="Gulim" w:hint="eastAsia"/>
          <w:lang w:eastAsia="ko-KR"/>
        </w:rPr>
        <w:t>값입니다</w:t>
      </w:r>
      <w:r w:rsidRPr="008A3FFA">
        <w:rPr>
          <w:rFonts w:eastAsia="Gulim" w:hint="eastAsia"/>
          <w:lang w:eastAsia="ko-KR"/>
        </w:rPr>
        <w:t>.</w:t>
      </w:r>
    </w:p>
    <w:p w14:paraId="289D48E7" w14:textId="77777777" w:rsidR="00EC5A32" w:rsidRPr="008A3FFA" w:rsidRDefault="00EC5A32" w:rsidP="009E4C53">
      <w:pPr>
        <w:pStyle w:val="ProductList-Body"/>
        <w:rPr>
          <w:rFonts w:eastAsia="Gulim"/>
          <w:lang w:eastAsia="ko-KR"/>
        </w:rPr>
      </w:pPr>
    </w:p>
    <w:p w14:paraId="35028934"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r w:rsidR="00B34BE5" w:rsidRPr="008A3FFA">
        <w:rPr>
          <w:rFonts w:eastAsia="Gulim" w:hint="eastAsia"/>
          <w:lang w:eastAsia="ko-KR"/>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50359D5B" w14:textId="77777777" w:rsidTr="00AB5DE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566E13"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C9B51B"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5B4653B3"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2900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BA8C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56A81B4E"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5D47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4BC49"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706E38C7" w14:textId="77777777" w:rsidTr="00AB5DE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C5090" w14:textId="77777777" w:rsidR="00EC5A32" w:rsidRPr="008A3FFA" w:rsidRDefault="00EC5A32" w:rsidP="00FC49DA">
            <w:pPr>
              <w:pStyle w:val="ProductList-OfferingBody"/>
              <w:keepNext/>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B53E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4F851A29"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79D4459D" w14:textId="77777777" w:rsidR="00AC7DA5" w:rsidRPr="00E21EC0" w:rsidRDefault="00AC7DA5" w:rsidP="00E21EC0">
      <w:pPr>
        <w:pStyle w:val="ProductList-OfferingGroupHeading"/>
        <w:keepNext/>
        <w:tabs>
          <w:tab w:val="clear" w:pos="360"/>
          <w:tab w:val="clear" w:pos="720"/>
          <w:tab w:val="clear" w:pos="1080"/>
        </w:tabs>
        <w:outlineLvl w:val="1"/>
        <w:rPr>
          <w:rFonts w:ascii="Calibri Light" w:eastAsia="Gulim" w:hAnsi="Calibri Light" w:cs="Calibri Light"/>
        </w:rPr>
      </w:pPr>
      <w:bookmarkStart w:id="92" w:name="_Toc53474718"/>
      <w:bookmarkStart w:id="93" w:name="_Toc120626002"/>
      <w:bookmarkStart w:id="94" w:name="_Toc126009040"/>
      <w:r w:rsidRPr="00E21EC0">
        <w:rPr>
          <w:rFonts w:ascii="Calibri Light" w:eastAsia="Gulim" w:hAnsi="Calibri Light" w:cs="Calibri Light"/>
        </w:rPr>
        <w:t>Microsoft Azure</w:t>
      </w:r>
      <w:bookmarkEnd w:id="92"/>
      <w:r w:rsidRPr="00E21EC0">
        <w:rPr>
          <w:rFonts w:ascii="Calibri Light" w:eastAsia="Gulim" w:hAnsi="Calibri Light" w:cs="Calibri Light"/>
        </w:rPr>
        <w:t xml:space="preserve"> </w:t>
      </w:r>
      <w:r w:rsidRPr="00E21EC0">
        <w:rPr>
          <w:rFonts w:ascii="Calibri Light" w:eastAsia="Gulim" w:hAnsi="Calibri Light" w:cs="Calibri Light"/>
        </w:rPr>
        <w:t>서비스</w:t>
      </w:r>
      <w:r w:rsidRPr="00E21EC0">
        <w:rPr>
          <w:rFonts w:ascii="Calibri Light" w:eastAsia="Gulim" w:hAnsi="Calibri Light" w:cs="Calibri Light"/>
        </w:rPr>
        <w:t xml:space="preserve"> </w:t>
      </w:r>
      <w:r w:rsidRPr="00E21EC0">
        <w:rPr>
          <w:rFonts w:ascii="Calibri Light" w:eastAsia="Gulim" w:hAnsi="Calibri Light" w:cs="Calibri Light"/>
        </w:rPr>
        <w:t>및</w:t>
      </w:r>
      <w:r w:rsidRPr="00E21EC0">
        <w:rPr>
          <w:rFonts w:ascii="Calibri Light" w:eastAsia="Gulim" w:hAnsi="Calibri Light" w:cs="Calibri Light"/>
        </w:rPr>
        <w:t xml:space="preserve"> </w:t>
      </w:r>
      <w:r w:rsidRPr="00E21EC0">
        <w:rPr>
          <w:rFonts w:ascii="Calibri Light" w:eastAsia="Gulim" w:hAnsi="Calibri Light" w:cs="Calibri Light"/>
        </w:rPr>
        <w:t>계획</w:t>
      </w:r>
      <w:bookmarkEnd w:id="93"/>
      <w:bookmarkEnd w:id="94"/>
    </w:p>
    <w:p w14:paraId="5F7F8295" w14:textId="77777777" w:rsidR="00AC7DA5" w:rsidRPr="00E21EC0" w:rsidRDefault="00AC7DA5" w:rsidP="00E21EC0">
      <w:pPr>
        <w:pStyle w:val="ProductList-Offering2Heading"/>
        <w:keepNext/>
        <w:tabs>
          <w:tab w:val="clear" w:pos="360"/>
          <w:tab w:val="clear" w:pos="720"/>
          <w:tab w:val="clear" w:pos="1080"/>
        </w:tabs>
        <w:outlineLvl w:val="2"/>
        <w:rPr>
          <w:rFonts w:ascii="Calibri Light" w:eastAsia="Gulim" w:hAnsi="Calibri Light" w:cs="Calibri Light"/>
        </w:rPr>
      </w:pPr>
      <w:bookmarkStart w:id="95" w:name="_Toc457821529"/>
      <w:bookmarkStart w:id="96" w:name="_Toc52349003"/>
      <w:bookmarkStart w:id="97" w:name="_Toc120626003"/>
      <w:bookmarkStart w:id="98" w:name="_Toc126009041"/>
      <w:bookmarkStart w:id="99" w:name="_Toc52348916"/>
      <w:bookmarkStart w:id="100" w:name="_Toc457821535"/>
      <w:r w:rsidRPr="00E21EC0">
        <w:rPr>
          <w:rFonts w:ascii="Calibri Light" w:eastAsia="Gulim" w:hAnsi="Calibri Light" w:cs="Calibri Light"/>
        </w:rPr>
        <w:t>Azure Active Basic</w:t>
      </w:r>
      <w:bookmarkEnd w:id="95"/>
      <w:bookmarkEnd w:id="96"/>
      <w:r w:rsidRPr="00E21EC0">
        <w:rPr>
          <w:rFonts w:ascii="Calibri Light" w:eastAsia="Gulim" w:hAnsi="Calibri Light" w:cs="Calibri Light"/>
        </w:rPr>
        <w:t xml:space="preserve"> (Azure AD)</w:t>
      </w:r>
      <w:bookmarkEnd w:id="97"/>
      <w:bookmarkEnd w:id="98"/>
    </w:p>
    <w:p w14:paraId="39C1735C"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Azure Active Directory Basic</w:t>
      </w:r>
    </w:p>
    <w:p w14:paraId="4D73531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0B03D7">
        <w:rPr>
          <w:rFonts w:ascii="Calibri" w:eastAsia="Gulim" w:hAnsi="Calibri" w:cs="Calibri"/>
          <w:b/>
          <w:bCs/>
        </w:rPr>
        <w:t xml:space="preserve">: </w:t>
      </w:r>
      <w:r w:rsidRPr="00E15AA7">
        <w:rPr>
          <w:rFonts w:ascii="Calibri" w:eastAsia="Gulim" w:hAnsi="Calibri" w:cs="Calibri"/>
          <w:szCs w:val="18"/>
        </w:rPr>
        <w:t>사용자가</w:t>
      </w:r>
      <w:r w:rsidRPr="00E15AA7">
        <w:rPr>
          <w:rFonts w:ascii="Calibri" w:eastAsia="Gulim" w:hAnsi="Calibri" w:cs="Calibri"/>
          <w:szCs w:val="18"/>
        </w:rPr>
        <w:t xml:space="preserve"> </w:t>
      </w:r>
      <w:r w:rsidRPr="00E15AA7">
        <w:rPr>
          <w:rFonts w:ascii="Calibri" w:eastAsia="Gulim" w:hAnsi="Calibri" w:cs="Calibri"/>
          <w:szCs w:val="18"/>
        </w:rPr>
        <w:t>서비스</w:t>
      </w:r>
      <w:r w:rsidRPr="00E15AA7">
        <w:rPr>
          <w:rFonts w:ascii="Calibri" w:eastAsia="Gulim" w:hAnsi="Calibri" w:cs="Calibri"/>
          <w:szCs w:val="18"/>
        </w:rPr>
        <w:t xml:space="preserve"> </w:t>
      </w:r>
      <w:r w:rsidRPr="00E15AA7">
        <w:rPr>
          <w:rFonts w:ascii="Calibri" w:eastAsia="Gulim" w:hAnsi="Calibri" w:cs="Calibri"/>
          <w:szCs w:val="18"/>
        </w:rPr>
        <w:t>로그인</w:t>
      </w:r>
      <w:r w:rsidRPr="00E15AA7">
        <w:rPr>
          <w:rFonts w:ascii="Calibri" w:eastAsia="Gulim" w:hAnsi="Calibri" w:cs="Calibri"/>
          <w:szCs w:val="18"/>
        </w:rPr>
        <w:t xml:space="preserve">, </w:t>
      </w:r>
      <w:r w:rsidRPr="00E15AA7">
        <w:rPr>
          <w:rFonts w:ascii="Calibri" w:eastAsia="Gulim" w:hAnsi="Calibri" w:cs="Calibri"/>
          <w:szCs w:val="18"/>
        </w:rPr>
        <w:t>액세스</w:t>
      </w:r>
      <w:r w:rsidRPr="00E15AA7">
        <w:rPr>
          <w:rFonts w:ascii="Calibri" w:eastAsia="Gulim" w:hAnsi="Calibri" w:cs="Calibri"/>
          <w:szCs w:val="18"/>
        </w:rPr>
        <w:t xml:space="preserve"> </w:t>
      </w:r>
      <w:r w:rsidRPr="00E15AA7">
        <w:rPr>
          <w:rFonts w:ascii="Calibri" w:eastAsia="Gulim" w:hAnsi="Calibri" w:cs="Calibri"/>
          <w:szCs w:val="18"/>
        </w:rPr>
        <w:t>패널</w:t>
      </w:r>
      <w:r w:rsidRPr="00E15AA7">
        <w:rPr>
          <w:rFonts w:ascii="Calibri" w:eastAsia="Gulim" w:hAnsi="Calibri" w:cs="Calibri"/>
          <w:szCs w:val="18"/>
        </w:rPr>
        <w:t xml:space="preserve"> </w:t>
      </w:r>
      <w:r w:rsidRPr="00E15AA7">
        <w:rPr>
          <w:rFonts w:ascii="Calibri" w:eastAsia="Gulim" w:hAnsi="Calibri" w:cs="Calibri"/>
          <w:szCs w:val="18"/>
        </w:rPr>
        <w:t>로그인</w:t>
      </w:r>
      <w:r w:rsidRPr="00E15AA7">
        <w:rPr>
          <w:rFonts w:ascii="Calibri" w:eastAsia="Gulim" w:hAnsi="Calibri" w:cs="Calibri"/>
          <w:szCs w:val="18"/>
        </w:rPr>
        <w:t xml:space="preserve">, </w:t>
      </w:r>
      <w:r w:rsidRPr="00E15AA7">
        <w:rPr>
          <w:rFonts w:ascii="Calibri" w:eastAsia="Gulim" w:hAnsi="Calibri" w:cs="Calibri"/>
          <w:szCs w:val="18"/>
        </w:rPr>
        <w:t>액세스</w:t>
      </w:r>
      <w:r w:rsidRPr="00E15AA7">
        <w:rPr>
          <w:rFonts w:ascii="Calibri" w:eastAsia="Gulim" w:hAnsi="Calibri" w:cs="Calibri"/>
          <w:szCs w:val="18"/>
        </w:rPr>
        <w:t xml:space="preserve"> </w:t>
      </w:r>
      <w:r w:rsidRPr="00E15AA7">
        <w:rPr>
          <w:rFonts w:ascii="Calibri" w:eastAsia="Gulim" w:hAnsi="Calibri" w:cs="Calibri"/>
          <w:szCs w:val="18"/>
        </w:rPr>
        <w:t>패널에서</w:t>
      </w:r>
      <w:r w:rsidRPr="00E15AA7">
        <w:rPr>
          <w:rFonts w:ascii="Calibri" w:eastAsia="Gulim" w:hAnsi="Calibri" w:cs="Calibri"/>
          <w:szCs w:val="18"/>
        </w:rPr>
        <w:t xml:space="preserve"> </w:t>
      </w:r>
      <w:r w:rsidRPr="00E15AA7">
        <w:rPr>
          <w:rFonts w:ascii="Calibri" w:eastAsia="Gulim" w:hAnsi="Calibri" w:cs="Calibri"/>
          <w:szCs w:val="18"/>
        </w:rPr>
        <w:t>응용</w:t>
      </w:r>
      <w:r w:rsidRPr="00E15AA7">
        <w:rPr>
          <w:rFonts w:ascii="Calibri" w:eastAsia="Gulim" w:hAnsi="Calibri" w:cs="Calibri"/>
          <w:szCs w:val="18"/>
        </w:rPr>
        <w:t xml:space="preserve"> </w:t>
      </w:r>
      <w:r w:rsidRPr="00E15AA7">
        <w:rPr>
          <w:rFonts w:ascii="Calibri" w:eastAsia="Gulim" w:hAnsi="Calibri" w:cs="Calibri"/>
          <w:szCs w:val="18"/>
        </w:rPr>
        <w:t>프로그램</w:t>
      </w:r>
      <w:r w:rsidRPr="00E15AA7">
        <w:rPr>
          <w:rFonts w:ascii="Calibri" w:eastAsia="Gulim" w:hAnsi="Calibri" w:cs="Calibri"/>
          <w:szCs w:val="18"/>
        </w:rPr>
        <w:t xml:space="preserve"> </w:t>
      </w:r>
      <w:r w:rsidRPr="00E15AA7">
        <w:rPr>
          <w:rFonts w:ascii="Calibri" w:eastAsia="Gulim" w:hAnsi="Calibri" w:cs="Calibri"/>
          <w:szCs w:val="18"/>
        </w:rPr>
        <w:t>액세스</w:t>
      </w:r>
      <w:r w:rsidRPr="00E15AA7">
        <w:rPr>
          <w:rFonts w:ascii="Calibri" w:eastAsia="Gulim" w:hAnsi="Calibri" w:cs="Calibri"/>
          <w:szCs w:val="18"/>
        </w:rPr>
        <w:t xml:space="preserve"> </w:t>
      </w:r>
      <w:r w:rsidRPr="00E15AA7">
        <w:rPr>
          <w:rFonts w:ascii="Calibri" w:eastAsia="Gulim" w:hAnsi="Calibri" w:cs="Calibri"/>
          <w:szCs w:val="18"/>
        </w:rPr>
        <w:t>및</w:t>
      </w:r>
      <w:r w:rsidRPr="00E15AA7">
        <w:rPr>
          <w:rFonts w:ascii="Calibri" w:eastAsia="Gulim" w:hAnsi="Calibri" w:cs="Calibri"/>
          <w:szCs w:val="18"/>
        </w:rPr>
        <w:t xml:space="preserve"> </w:t>
      </w:r>
      <w:r w:rsidRPr="00E15AA7">
        <w:rPr>
          <w:rFonts w:ascii="Calibri" w:eastAsia="Gulim" w:hAnsi="Calibri" w:cs="Calibri"/>
          <w:szCs w:val="18"/>
        </w:rPr>
        <w:t>암호</w:t>
      </w:r>
      <w:r w:rsidRPr="00E15AA7">
        <w:rPr>
          <w:rFonts w:ascii="Calibri" w:eastAsia="Gulim" w:hAnsi="Calibri" w:cs="Calibri"/>
          <w:szCs w:val="18"/>
        </w:rPr>
        <w:t xml:space="preserve"> </w:t>
      </w:r>
      <w:r w:rsidRPr="00E15AA7">
        <w:rPr>
          <w:rFonts w:ascii="Calibri" w:eastAsia="Gulim" w:hAnsi="Calibri" w:cs="Calibri"/>
          <w:szCs w:val="18"/>
        </w:rPr>
        <w:t>재설정을</w:t>
      </w:r>
      <w:r w:rsidRPr="00E15AA7">
        <w:rPr>
          <w:rFonts w:ascii="Calibri" w:eastAsia="Gulim" w:hAnsi="Calibri" w:cs="Calibri"/>
          <w:szCs w:val="18"/>
        </w:rPr>
        <w:t xml:space="preserve"> </w:t>
      </w:r>
      <w:r w:rsidRPr="00E15AA7">
        <w:rPr>
          <w:rFonts w:ascii="Calibri" w:eastAsia="Gulim" w:hAnsi="Calibri" w:cs="Calibri"/>
          <w:szCs w:val="18"/>
        </w:rPr>
        <w:t>수행할</w:t>
      </w:r>
      <w:r w:rsidRPr="00E15AA7">
        <w:rPr>
          <w:rFonts w:ascii="Calibri" w:eastAsia="Gulim" w:hAnsi="Calibri" w:cs="Calibri"/>
          <w:szCs w:val="18"/>
        </w:rPr>
        <w:t xml:space="preserve"> </w:t>
      </w:r>
      <w:r w:rsidRPr="00E15AA7">
        <w:rPr>
          <w:rFonts w:ascii="Calibri" w:eastAsia="Gulim" w:hAnsi="Calibri" w:cs="Calibri"/>
          <w:szCs w:val="18"/>
        </w:rPr>
        <w:t>수</w:t>
      </w:r>
      <w:r w:rsidRPr="00E15AA7">
        <w:rPr>
          <w:rFonts w:ascii="Calibri" w:eastAsia="Gulim" w:hAnsi="Calibri" w:cs="Calibri"/>
          <w:szCs w:val="18"/>
        </w:rPr>
        <w:t xml:space="preserve"> </w:t>
      </w:r>
      <w:r w:rsidRPr="00E15AA7">
        <w:rPr>
          <w:rFonts w:ascii="Calibri" w:eastAsia="Gulim" w:hAnsi="Calibri" w:cs="Calibri"/>
          <w:szCs w:val="18"/>
        </w:rPr>
        <w:t>없는</w:t>
      </w:r>
      <w:r w:rsidRPr="00E15AA7">
        <w:rPr>
          <w:rFonts w:ascii="Calibri" w:eastAsia="Gulim" w:hAnsi="Calibri" w:cs="Calibri"/>
          <w:szCs w:val="18"/>
        </w:rPr>
        <w:t xml:space="preserve"> </w:t>
      </w:r>
      <w:r w:rsidRPr="00E15AA7">
        <w:rPr>
          <w:rFonts w:ascii="Calibri" w:eastAsia="Gulim" w:hAnsi="Calibri" w:cs="Calibri"/>
          <w:szCs w:val="18"/>
        </w:rPr>
        <w:t>시간</w:t>
      </w:r>
      <w:r w:rsidRPr="00E15AA7">
        <w:rPr>
          <w:rFonts w:ascii="Calibri" w:eastAsia="Gulim" w:hAnsi="Calibri" w:cs="Calibri"/>
          <w:szCs w:val="18"/>
        </w:rPr>
        <w:t xml:space="preserve"> </w:t>
      </w:r>
      <w:r w:rsidRPr="00E15AA7">
        <w:rPr>
          <w:rFonts w:ascii="Calibri" w:eastAsia="Gulim" w:hAnsi="Calibri" w:cs="Calibri"/>
          <w:szCs w:val="18"/>
        </w:rPr>
        <w:t>또는</w:t>
      </w:r>
      <w:r w:rsidRPr="00E15AA7">
        <w:rPr>
          <w:rFonts w:ascii="Calibri" w:eastAsia="Gulim" w:hAnsi="Calibri" w:cs="Calibri"/>
          <w:szCs w:val="18"/>
        </w:rPr>
        <w:t xml:space="preserve"> IT </w:t>
      </w:r>
      <w:r w:rsidRPr="00E15AA7">
        <w:rPr>
          <w:rFonts w:ascii="Calibri" w:eastAsia="Gulim" w:hAnsi="Calibri" w:cs="Calibri"/>
          <w:szCs w:val="18"/>
        </w:rPr>
        <w:t>관리자가</w:t>
      </w:r>
      <w:r w:rsidRPr="00E15AA7">
        <w:rPr>
          <w:rFonts w:ascii="Calibri" w:eastAsia="Gulim" w:hAnsi="Calibri" w:cs="Calibri"/>
          <w:szCs w:val="18"/>
        </w:rPr>
        <w:t xml:space="preserve"> </w:t>
      </w:r>
      <w:r w:rsidRPr="00E15AA7">
        <w:rPr>
          <w:rFonts w:ascii="Calibri" w:eastAsia="Gulim" w:hAnsi="Calibri" w:cs="Calibri"/>
          <w:szCs w:val="18"/>
        </w:rPr>
        <w:t>디렉터리의</w:t>
      </w:r>
      <w:r w:rsidRPr="00E15AA7">
        <w:rPr>
          <w:rFonts w:ascii="Calibri" w:eastAsia="Gulim" w:hAnsi="Calibri" w:cs="Calibri"/>
          <w:szCs w:val="18"/>
        </w:rPr>
        <w:t xml:space="preserve"> </w:t>
      </w:r>
      <w:r w:rsidRPr="00E15AA7">
        <w:rPr>
          <w:rFonts w:ascii="Calibri" w:eastAsia="Gulim" w:hAnsi="Calibri" w:cs="Calibri"/>
          <w:szCs w:val="18"/>
        </w:rPr>
        <w:t>항목을</w:t>
      </w:r>
      <w:r w:rsidRPr="00E15AA7">
        <w:rPr>
          <w:rFonts w:ascii="Calibri" w:eastAsia="Gulim" w:hAnsi="Calibri" w:cs="Calibri"/>
          <w:szCs w:val="18"/>
        </w:rPr>
        <w:t xml:space="preserve"> </w:t>
      </w:r>
      <w:r w:rsidRPr="00E15AA7">
        <w:rPr>
          <w:rFonts w:ascii="Calibri" w:eastAsia="Gulim" w:hAnsi="Calibri" w:cs="Calibri"/>
          <w:szCs w:val="18"/>
        </w:rPr>
        <w:t>생성</w:t>
      </w:r>
      <w:r w:rsidRPr="00E15AA7">
        <w:rPr>
          <w:rFonts w:ascii="Calibri" w:eastAsia="Gulim" w:hAnsi="Calibri" w:cs="Calibri"/>
          <w:szCs w:val="18"/>
        </w:rPr>
        <w:t xml:space="preserve">, </w:t>
      </w:r>
      <w:r w:rsidRPr="00E15AA7">
        <w:rPr>
          <w:rFonts w:ascii="Calibri" w:eastAsia="Gulim" w:hAnsi="Calibri" w:cs="Calibri"/>
          <w:szCs w:val="18"/>
        </w:rPr>
        <w:t>읽기</w:t>
      </w:r>
      <w:r w:rsidRPr="00E15AA7">
        <w:rPr>
          <w:rFonts w:ascii="Calibri" w:eastAsia="Gulim" w:hAnsi="Calibri" w:cs="Calibri"/>
          <w:szCs w:val="18"/>
        </w:rPr>
        <w:t xml:space="preserve">, </w:t>
      </w:r>
      <w:r w:rsidRPr="00E15AA7">
        <w:rPr>
          <w:rFonts w:ascii="Calibri" w:eastAsia="Gulim" w:hAnsi="Calibri" w:cs="Calibri"/>
          <w:szCs w:val="18"/>
        </w:rPr>
        <w:t>쓰기</w:t>
      </w:r>
      <w:r w:rsidRPr="00E15AA7">
        <w:rPr>
          <w:rFonts w:ascii="Calibri" w:eastAsia="Gulim" w:hAnsi="Calibri" w:cs="Calibri"/>
          <w:szCs w:val="18"/>
        </w:rPr>
        <w:t xml:space="preserve"> </w:t>
      </w:r>
      <w:r w:rsidRPr="00E15AA7">
        <w:rPr>
          <w:rFonts w:ascii="Calibri" w:eastAsia="Gulim" w:hAnsi="Calibri" w:cs="Calibri"/>
          <w:szCs w:val="18"/>
        </w:rPr>
        <w:t>및</w:t>
      </w:r>
      <w:r w:rsidRPr="00E15AA7">
        <w:rPr>
          <w:rFonts w:ascii="Calibri" w:eastAsia="Gulim" w:hAnsi="Calibri" w:cs="Calibri"/>
          <w:szCs w:val="18"/>
        </w:rPr>
        <w:t xml:space="preserve"> </w:t>
      </w:r>
      <w:r w:rsidRPr="00E15AA7">
        <w:rPr>
          <w:rFonts w:ascii="Calibri" w:eastAsia="Gulim" w:hAnsi="Calibri" w:cs="Calibri"/>
          <w:szCs w:val="18"/>
        </w:rPr>
        <w:t>삭제할</w:t>
      </w:r>
      <w:r w:rsidRPr="00E15AA7">
        <w:rPr>
          <w:rFonts w:ascii="Calibri" w:eastAsia="Gulim" w:hAnsi="Calibri" w:cs="Calibri"/>
          <w:szCs w:val="18"/>
        </w:rPr>
        <w:t xml:space="preserve"> </w:t>
      </w:r>
      <w:r w:rsidRPr="00E15AA7">
        <w:rPr>
          <w:rFonts w:ascii="Calibri" w:eastAsia="Gulim" w:hAnsi="Calibri" w:cs="Calibri"/>
          <w:szCs w:val="18"/>
        </w:rPr>
        <w:t>수</w:t>
      </w:r>
      <w:r w:rsidRPr="00E15AA7">
        <w:rPr>
          <w:rFonts w:ascii="Calibri" w:eastAsia="Gulim" w:hAnsi="Calibri" w:cs="Calibri"/>
          <w:szCs w:val="18"/>
        </w:rPr>
        <w:t xml:space="preserve"> </w:t>
      </w:r>
      <w:r w:rsidRPr="00E15AA7">
        <w:rPr>
          <w:rFonts w:ascii="Calibri" w:eastAsia="Gulim" w:hAnsi="Calibri" w:cs="Calibri"/>
          <w:szCs w:val="18"/>
        </w:rPr>
        <w:t>없거나</w:t>
      </w:r>
      <w:r w:rsidRPr="00E15AA7">
        <w:rPr>
          <w:rFonts w:ascii="Calibri" w:eastAsia="Gulim" w:hAnsi="Calibri" w:cs="Calibri"/>
          <w:szCs w:val="18"/>
        </w:rPr>
        <w:t xml:space="preserve"> </w:t>
      </w:r>
      <w:r w:rsidRPr="00E15AA7">
        <w:rPr>
          <w:rFonts w:ascii="Calibri" w:eastAsia="Gulim" w:hAnsi="Calibri" w:cs="Calibri"/>
          <w:szCs w:val="18"/>
        </w:rPr>
        <w:t>디렉터리의</w:t>
      </w:r>
      <w:r w:rsidRPr="00E15AA7">
        <w:rPr>
          <w:rFonts w:ascii="Calibri" w:eastAsia="Gulim" w:hAnsi="Calibri" w:cs="Calibri"/>
          <w:szCs w:val="18"/>
        </w:rPr>
        <w:t xml:space="preserve"> </w:t>
      </w:r>
      <w:r w:rsidRPr="00E15AA7">
        <w:rPr>
          <w:rFonts w:ascii="Calibri" w:eastAsia="Gulim" w:hAnsi="Calibri" w:cs="Calibri"/>
          <w:szCs w:val="18"/>
        </w:rPr>
        <w:t>응용</w:t>
      </w:r>
      <w:r w:rsidRPr="00E15AA7">
        <w:rPr>
          <w:rFonts w:ascii="Calibri" w:eastAsia="Gulim" w:hAnsi="Calibri" w:cs="Calibri"/>
          <w:szCs w:val="18"/>
        </w:rPr>
        <w:t xml:space="preserve"> </w:t>
      </w:r>
      <w:r w:rsidRPr="00E15AA7">
        <w:rPr>
          <w:rFonts w:ascii="Calibri" w:eastAsia="Gulim" w:hAnsi="Calibri" w:cs="Calibri"/>
          <w:szCs w:val="18"/>
        </w:rPr>
        <w:t>프로그램에</w:t>
      </w:r>
      <w:r w:rsidRPr="00E15AA7">
        <w:rPr>
          <w:rFonts w:ascii="Calibri" w:eastAsia="Gulim" w:hAnsi="Calibri" w:cs="Calibri"/>
          <w:szCs w:val="18"/>
        </w:rPr>
        <w:t xml:space="preserve"> </w:t>
      </w:r>
      <w:r w:rsidRPr="00E15AA7">
        <w:rPr>
          <w:rFonts w:ascii="Calibri" w:eastAsia="Gulim" w:hAnsi="Calibri" w:cs="Calibri"/>
          <w:szCs w:val="18"/>
        </w:rPr>
        <w:t>대해</w:t>
      </w:r>
      <w:r w:rsidRPr="00E15AA7">
        <w:rPr>
          <w:rFonts w:ascii="Calibri" w:eastAsia="Gulim" w:hAnsi="Calibri" w:cs="Calibri"/>
          <w:szCs w:val="18"/>
        </w:rPr>
        <w:t xml:space="preserve"> </w:t>
      </w:r>
      <w:r w:rsidRPr="00E15AA7">
        <w:rPr>
          <w:rFonts w:ascii="Calibri" w:eastAsia="Gulim" w:hAnsi="Calibri" w:cs="Calibri"/>
          <w:szCs w:val="18"/>
        </w:rPr>
        <w:t>사용자를</w:t>
      </w:r>
      <w:r w:rsidRPr="00E15AA7">
        <w:rPr>
          <w:rFonts w:ascii="Calibri" w:eastAsia="Gulim" w:hAnsi="Calibri" w:cs="Calibri"/>
          <w:szCs w:val="18"/>
        </w:rPr>
        <w:t xml:space="preserve"> </w:t>
      </w:r>
      <w:r w:rsidRPr="00E15AA7">
        <w:rPr>
          <w:rFonts w:ascii="Calibri" w:eastAsia="Gulim" w:hAnsi="Calibri" w:cs="Calibri"/>
          <w:szCs w:val="18"/>
        </w:rPr>
        <w:t>프로비전</w:t>
      </w:r>
      <w:r w:rsidRPr="00E15AA7">
        <w:rPr>
          <w:rFonts w:ascii="Calibri" w:eastAsia="Gulim" w:hAnsi="Calibri" w:cs="Calibri"/>
          <w:szCs w:val="18"/>
        </w:rPr>
        <w:t xml:space="preserve"> </w:t>
      </w:r>
      <w:r w:rsidRPr="00E15AA7">
        <w:rPr>
          <w:rFonts w:ascii="Calibri" w:eastAsia="Gulim" w:hAnsi="Calibri" w:cs="Calibri"/>
          <w:szCs w:val="18"/>
        </w:rPr>
        <w:t>또는</w:t>
      </w:r>
      <w:r w:rsidRPr="00E15AA7">
        <w:rPr>
          <w:rFonts w:ascii="Calibri" w:eastAsia="Gulim" w:hAnsi="Calibri" w:cs="Calibri"/>
          <w:szCs w:val="18"/>
        </w:rPr>
        <w:t xml:space="preserve"> </w:t>
      </w:r>
      <w:r w:rsidRPr="00E15AA7">
        <w:rPr>
          <w:rFonts w:ascii="Calibri" w:eastAsia="Gulim" w:hAnsi="Calibri" w:cs="Calibri"/>
          <w:szCs w:val="18"/>
        </w:rPr>
        <w:t>프로비전</w:t>
      </w:r>
      <w:r w:rsidRPr="00E15AA7">
        <w:rPr>
          <w:rFonts w:ascii="Calibri" w:eastAsia="Gulim" w:hAnsi="Calibri" w:cs="Calibri"/>
          <w:szCs w:val="18"/>
        </w:rPr>
        <w:t xml:space="preserve"> </w:t>
      </w:r>
      <w:r w:rsidRPr="00E15AA7">
        <w:rPr>
          <w:rFonts w:ascii="Calibri" w:eastAsia="Gulim" w:hAnsi="Calibri" w:cs="Calibri"/>
          <w:szCs w:val="18"/>
        </w:rPr>
        <w:t>해제할</w:t>
      </w:r>
      <w:r w:rsidRPr="00E15AA7">
        <w:rPr>
          <w:rFonts w:ascii="Calibri" w:eastAsia="Gulim" w:hAnsi="Calibri" w:cs="Calibri"/>
          <w:szCs w:val="18"/>
        </w:rPr>
        <w:t xml:space="preserve"> </w:t>
      </w:r>
      <w:r w:rsidRPr="00E15AA7">
        <w:rPr>
          <w:rFonts w:ascii="Calibri" w:eastAsia="Gulim" w:hAnsi="Calibri" w:cs="Calibri"/>
          <w:szCs w:val="18"/>
        </w:rPr>
        <w:t>수</w:t>
      </w:r>
      <w:r w:rsidRPr="00E15AA7">
        <w:rPr>
          <w:rFonts w:ascii="Calibri" w:eastAsia="Gulim" w:hAnsi="Calibri" w:cs="Calibri"/>
          <w:szCs w:val="18"/>
        </w:rPr>
        <w:t xml:space="preserve"> </w:t>
      </w:r>
      <w:r w:rsidRPr="00E15AA7">
        <w:rPr>
          <w:rFonts w:ascii="Calibri" w:eastAsia="Gulim" w:hAnsi="Calibri" w:cs="Calibri"/>
          <w:szCs w:val="18"/>
        </w:rPr>
        <w:t>없는</w:t>
      </w:r>
      <w:r w:rsidRPr="00E15AA7">
        <w:rPr>
          <w:rFonts w:ascii="Calibri" w:eastAsia="Gulim" w:hAnsi="Calibri" w:cs="Calibri"/>
          <w:szCs w:val="18"/>
        </w:rPr>
        <w:t xml:space="preserve"> </w:t>
      </w:r>
      <w:r w:rsidRPr="00E15AA7">
        <w:rPr>
          <w:rFonts w:ascii="Calibri" w:eastAsia="Gulim" w:hAnsi="Calibri" w:cs="Calibri"/>
          <w:szCs w:val="18"/>
        </w:rPr>
        <w:t>시간</w:t>
      </w:r>
    </w:p>
    <w:p w14:paraId="5C4825F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0B03D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6E5A243" w14:textId="77777777" w:rsidR="00AC7DA5" w:rsidRPr="00E15AA7" w:rsidRDefault="00AC7DA5" w:rsidP="00AC7DA5">
      <w:pPr>
        <w:pStyle w:val="ProductList-Body"/>
        <w:rPr>
          <w:rFonts w:ascii="Calibri" w:eastAsia="Gulim" w:hAnsi="Calibri" w:cs="Calibri"/>
        </w:rPr>
      </w:pPr>
    </w:p>
    <w:p w14:paraId="428ED841" w14:textId="77777777" w:rsidR="00AC7DA5" w:rsidRPr="00E15AA7" w:rsidRDefault="00000000" w:rsidP="00AC7DA5">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hint="eastAsia"/>
                  <w:sz w:val="18"/>
                  <w:szCs w:val="18"/>
                </w:rPr>
                <m:t>사용자</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 xml:space="preserve">) –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중지</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num>
            <m:den>
              <m:r>
                <w:rPr>
                  <w:rFonts w:ascii="Cambria Math" w:eastAsia="Gulim" w:hAnsi="Cambria Math" w:cs="Calibri" w:hint="eastAsia"/>
                  <w:sz w:val="18"/>
                  <w:szCs w:val="18"/>
                </w:rPr>
                <m:t>사용자</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7D0B0F6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여기서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단위로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 xml:space="preserve">. </w:t>
      </w:r>
      <w:r w:rsidRPr="00E15AA7">
        <w:rPr>
          <w:rFonts w:ascii="Calibri" w:eastAsia="Gulim" w:hAnsi="Calibri" w:cs="Calibri"/>
        </w:rPr>
        <w:t>즉</w:t>
      </w:r>
      <w:r w:rsidRPr="00E15AA7">
        <w:rPr>
          <w:rFonts w:ascii="Calibri" w:eastAsia="Gulim" w:hAnsi="Calibri" w:cs="Calibri"/>
        </w:rPr>
        <w:t xml:space="preserve">, </w:t>
      </w:r>
      <w:r w:rsidRPr="00E15AA7">
        <w:rPr>
          <w:rFonts w:ascii="Calibri" w:eastAsia="Gulim" w:hAnsi="Calibri" w:cs="Calibri"/>
        </w:rPr>
        <w:t>매월</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달에</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인시던트의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길이</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인시던트의</w:t>
      </w:r>
      <w:r w:rsidRPr="00E15AA7">
        <w:rPr>
          <w:rFonts w:ascii="Calibri" w:eastAsia="Gulim" w:hAnsi="Calibri" w:cs="Calibri"/>
        </w:rPr>
        <w:t xml:space="preserve"> </w:t>
      </w:r>
      <w:r w:rsidRPr="00E15AA7">
        <w:rPr>
          <w:rFonts w:ascii="Calibri" w:eastAsia="Gulim" w:hAnsi="Calibri" w:cs="Calibri"/>
        </w:rPr>
        <w:t>영향을</w:t>
      </w:r>
      <w:r w:rsidRPr="00E15AA7">
        <w:rPr>
          <w:rFonts w:ascii="Calibri" w:eastAsia="Gulim" w:hAnsi="Calibri" w:cs="Calibri"/>
        </w:rPr>
        <w:t xml:space="preserve"> </w:t>
      </w:r>
      <w:r w:rsidRPr="00E15AA7">
        <w:rPr>
          <w:rFonts w:ascii="Calibri" w:eastAsia="Gulim" w:hAnsi="Calibri" w:cs="Calibri"/>
        </w:rPr>
        <w:t>받는</w:t>
      </w:r>
      <w:r w:rsidRPr="00E15AA7">
        <w:rPr>
          <w:rFonts w:ascii="Calibri" w:eastAsia="Gulim" w:hAnsi="Calibri" w:cs="Calibri"/>
        </w:rPr>
        <w:t xml:space="preserve"> </w:t>
      </w:r>
      <w:r w:rsidRPr="00E15AA7">
        <w:rPr>
          <w:rFonts w:ascii="Calibri" w:eastAsia="Gulim" w:hAnsi="Calibri" w:cs="Calibri"/>
        </w:rPr>
        <w:t>사용자의</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곱한</w:t>
      </w:r>
      <w:r w:rsidRPr="00E15AA7">
        <w:rPr>
          <w:rFonts w:ascii="Calibri" w:eastAsia="Gulim" w:hAnsi="Calibri" w:cs="Calibri"/>
        </w:rPr>
        <w:t xml:space="preserve"> </w:t>
      </w:r>
      <w:r w:rsidRPr="00E15AA7">
        <w:rPr>
          <w:rFonts w:ascii="Calibri" w:eastAsia="Gulim" w:hAnsi="Calibri" w:cs="Calibri"/>
        </w:rPr>
        <w:t>값입니다</w:t>
      </w:r>
      <w:r w:rsidRPr="00E15AA7">
        <w:rPr>
          <w:rFonts w:ascii="Calibri" w:eastAsia="Gulim" w:hAnsi="Calibri" w:cs="Calibri"/>
        </w:rPr>
        <w:t>.</w:t>
      </w:r>
    </w:p>
    <w:p w14:paraId="2C59C6F1" w14:textId="77777777" w:rsidR="00AC7DA5" w:rsidRPr="00E15AA7" w:rsidRDefault="00AC7DA5" w:rsidP="00AC7DA5">
      <w:pPr>
        <w:pStyle w:val="ProductList-Body"/>
        <w:rPr>
          <w:rFonts w:ascii="Calibri" w:eastAsia="Gulim" w:hAnsi="Calibri" w:cs="Calibri"/>
        </w:rPr>
      </w:pPr>
    </w:p>
    <w:p w14:paraId="0B31E92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1E4855">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FB080B0" w14:textId="77777777" w:rsidTr="00090CA3">
        <w:trPr>
          <w:tblHeader/>
        </w:trPr>
        <w:tc>
          <w:tcPr>
            <w:tcW w:w="5400" w:type="dxa"/>
            <w:shd w:val="clear" w:color="auto" w:fill="0072C6"/>
          </w:tcPr>
          <w:p w14:paraId="14C9B88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9B92AE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518169B" w14:textId="77777777" w:rsidTr="00090CA3">
        <w:tc>
          <w:tcPr>
            <w:tcW w:w="5400" w:type="dxa"/>
          </w:tcPr>
          <w:p w14:paraId="6145E1C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50F3D3F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7897DCA" w14:textId="77777777" w:rsidTr="00090CA3">
        <w:tc>
          <w:tcPr>
            <w:tcW w:w="5400" w:type="dxa"/>
          </w:tcPr>
          <w:p w14:paraId="78280AA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32D9A6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4248E7C3" w14:textId="77777777" w:rsidTr="00090CA3">
        <w:tc>
          <w:tcPr>
            <w:tcW w:w="5400" w:type="dxa"/>
          </w:tcPr>
          <w:p w14:paraId="70ABB1C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5D11CC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50%</w:t>
            </w:r>
          </w:p>
        </w:tc>
      </w:tr>
      <w:tr w:rsidR="00AC7DA5" w:rsidRPr="00E15AA7" w14:paraId="3A31F9CB" w14:textId="77777777" w:rsidTr="00090CA3">
        <w:tc>
          <w:tcPr>
            <w:tcW w:w="5400" w:type="dxa"/>
          </w:tcPr>
          <w:p w14:paraId="01F000E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6F5F685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2A48AFCC" w14:textId="77777777" w:rsidR="00AC7DA5" w:rsidRPr="00E15AA7" w:rsidRDefault="00AC7DA5" w:rsidP="00AC7DA5">
      <w:pPr>
        <w:pStyle w:val="ProductList-Body"/>
        <w:tabs>
          <w:tab w:val="clear" w:pos="360"/>
          <w:tab w:val="clear" w:pos="720"/>
          <w:tab w:val="clear" w:pos="1080"/>
        </w:tabs>
        <w:spacing w:before="240"/>
        <w:rPr>
          <w:rFonts w:ascii="Calibri" w:eastAsia="Gulim" w:hAnsi="Calibri" w:cs="Calibri"/>
          <w:b/>
          <w:bCs/>
          <w:color w:val="00188F"/>
        </w:rPr>
      </w:pPr>
      <w:r w:rsidRPr="00E15AA7">
        <w:rPr>
          <w:rFonts w:ascii="Calibri" w:eastAsia="Gulim" w:hAnsi="Calibri" w:cs="Calibri"/>
          <w:b/>
          <w:bCs/>
          <w:color w:val="00188F"/>
        </w:rPr>
        <w:t>Azure Active Directory Premium</w:t>
      </w:r>
    </w:p>
    <w:p w14:paraId="418CF0CA"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416BEB">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color w:val="000000" w:themeColor="text1"/>
          <w:szCs w:val="18"/>
        </w:rPr>
        <w:t>사용자가</w:t>
      </w:r>
      <w:r w:rsidRPr="00E15AA7">
        <w:rPr>
          <w:rFonts w:ascii="Calibri" w:eastAsia="Gulim" w:hAnsi="Calibri" w:cs="Calibri"/>
          <w:color w:val="000000" w:themeColor="text1"/>
          <w:szCs w:val="18"/>
        </w:rPr>
        <w:t xml:space="preserve"> Azure Active Directory </w:t>
      </w:r>
      <w:r w:rsidRPr="00E15AA7">
        <w:rPr>
          <w:rFonts w:ascii="Calibri" w:eastAsia="Gulim" w:hAnsi="Calibri" w:cs="Calibri"/>
          <w:color w:val="000000" w:themeColor="text1"/>
          <w:szCs w:val="18"/>
        </w:rPr>
        <w:t>서비스에</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로그인할</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수</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없는</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시간</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또는</w:t>
      </w:r>
      <w:r w:rsidRPr="00E15AA7">
        <w:rPr>
          <w:rFonts w:ascii="Calibri" w:eastAsia="Gulim" w:hAnsi="Calibri" w:cs="Calibri"/>
          <w:color w:val="000000" w:themeColor="text1"/>
          <w:szCs w:val="18"/>
        </w:rPr>
        <w:t xml:space="preserve"> Azure Active Directory</w:t>
      </w:r>
      <w:r w:rsidRPr="00E15AA7">
        <w:rPr>
          <w:rFonts w:ascii="Calibri" w:eastAsia="Gulim" w:hAnsi="Calibri" w:cs="Calibri"/>
          <w:color w:val="000000" w:themeColor="text1"/>
          <w:szCs w:val="18"/>
        </w:rPr>
        <w:t>가</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사용자가</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서비스에</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연결된</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응용</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프로그램에</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로그인하는</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데</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필요한</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인증</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및</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승인</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토큰을</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성공적으로</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방출하는</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데</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실패한</w:t>
      </w:r>
      <w:r w:rsidRPr="00E15AA7">
        <w:rPr>
          <w:rFonts w:ascii="Calibri" w:eastAsia="Gulim" w:hAnsi="Calibri" w:cs="Calibri"/>
          <w:color w:val="000000" w:themeColor="text1"/>
          <w:szCs w:val="18"/>
        </w:rPr>
        <w:t xml:space="preserve"> </w:t>
      </w:r>
      <w:r w:rsidRPr="00E15AA7">
        <w:rPr>
          <w:rFonts w:ascii="Calibri" w:eastAsia="Gulim" w:hAnsi="Calibri" w:cs="Calibri"/>
          <w:color w:val="000000" w:themeColor="text1"/>
          <w:szCs w:val="18"/>
        </w:rPr>
        <w:t>시간</w:t>
      </w:r>
      <w:r w:rsidRPr="00E15AA7">
        <w:rPr>
          <w:rFonts w:ascii="Calibri" w:eastAsia="Gulim" w:hAnsi="Calibri" w:cs="Calibri"/>
          <w:color w:val="000000" w:themeColor="text1"/>
          <w:szCs w:val="18"/>
        </w:rPr>
        <w:t>.</w:t>
      </w:r>
    </w:p>
    <w:p w14:paraId="56FE3A64"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416BEB">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7212F354" w14:textId="77777777" w:rsidR="00AC7DA5" w:rsidRPr="00E15AA7" w:rsidRDefault="00AC7DA5" w:rsidP="00AC7DA5">
      <w:pPr>
        <w:pStyle w:val="ProductList-Body"/>
        <w:keepNext/>
        <w:rPr>
          <w:rFonts w:ascii="Calibri" w:eastAsia="Gulim" w:hAnsi="Calibri" w:cs="Calibri"/>
        </w:rPr>
      </w:pPr>
    </w:p>
    <w:p w14:paraId="5C0DD806" w14:textId="77777777" w:rsidR="00AC7DA5" w:rsidRPr="00E15AA7" w:rsidRDefault="00000000" w:rsidP="00AC7DA5">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hint="eastAsia"/>
                  <w:sz w:val="18"/>
                  <w:szCs w:val="18"/>
                </w:rPr>
                <m:t>사용자</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 xml:space="preserve">) –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중지</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num>
            <m:den>
              <m:r>
                <w:rPr>
                  <w:rFonts w:ascii="Cambria Math" w:eastAsia="Gulim" w:hAnsi="Cambria Math" w:cs="Calibri" w:hint="eastAsia"/>
                  <w:sz w:val="18"/>
                  <w:szCs w:val="18"/>
                </w:rPr>
                <m:t>사용자</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1A25376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여기서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단위로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 xml:space="preserve">. </w:t>
      </w:r>
      <w:r w:rsidRPr="00E15AA7">
        <w:rPr>
          <w:rFonts w:ascii="Calibri" w:eastAsia="Gulim" w:hAnsi="Calibri" w:cs="Calibri"/>
        </w:rPr>
        <w:t>즉</w:t>
      </w:r>
      <w:r w:rsidRPr="00E15AA7">
        <w:rPr>
          <w:rFonts w:ascii="Calibri" w:eastAsia="Gulim" w:hAnsi="Calibri" w:cs="Calibri"/>
        </w:rPr>
        <w:t xml:space="preserve">, </w:t>
      </w:r>
      <w:r w:rsidRPr="00E15AA7">
        <w:rPr>
          <w:rFonts w:ascii="Calibri" w:eastAsia="Gulim" w:hAnsi="Calibri" w:cs="Calibri"/>
        </w:rPr>
        <w:t>매월</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달에</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인시던트의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길이</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인시던트의</w:t>
      </w:r>
      <w:r w:rsidRPr="00E15AA7">
        <w:rPr>
          <w:rFonts w:ascii="Calibri" w:eastAsia="Gulim" w:hAnsi="Calibri" w:cs="Calibri"/>
        </w:rPr>
        <w:t xml:space="preserve"> </w:t>
      </w:r>
      <w:r w:rsidRPr="00E15AA7">
        <w:rPr>
          <w:rFonts w:ascii="Calibri" w:eastAsia="Gulim" w:hAnsi="Calibri" w:cs="Calibri"/>
        </w:rPr>
        <w:t>영향을</w:t>
      </w:r>
      <w:r w:rsidRPr="00E15AA7">
        <w:rPr>
          <w:rFonts w:ascii="Calibri" w:eastAsia="Gulim" w:hAnsi="Calibri" w:cs="Calibri"/>
        </w:rPr>
        <w:t xml:space="preserve"> </w:t>
      </w:r>
      <w:r w:rsidRPr="00E15AA7">
        <w:rPr>
          <w:rFonts w:ascii="Calibri" w:eastAsia="Gulim" w:hAnsi="Calibri" w:cs="Calibri"/>
        </w:rPr>
        <w:t>받는</w:t>
      </w:r>
      <w:r w:rsidRPr="00E15AA7">
        <w:rPr>
          <w:rFonts w:ascii="Calibri" w:eastAsia="Gulim" w:hAnsi="Calibri" w:cs="Calibri"/>
        </w:rPr>
        <w:t xml:space="preserve"> </w:t>
      </w:r>
      <w:r w:rsidRPr="00E15AA7">
        <w:rPr>
          <w:rFonts w:ascii="Calibri" w:eastAsia="Gulim" w:hAnsi="Calibri" w:cs="Calibri"/>
        </w:rPr>
        <w:t>사용자의</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곱한</w:t>
      </w:r>
      <w:r w:rsidRPr="00E15AA7">
        <w:rPr>
          <w:rFonts w:ascii="Calibri" w:eastAsia="Gulim" w:hAnsi="Calibri" w:cs="Calibri"/>
        </w:rPr>
        <w:t xml:space="preserve"> </w:t>
      </w:r>
      <w:r w:rsidRPr="00E15AA7">
        <w:rPr>
          <w:rFonts w:ascii="Calibri" w:eastAsia="Gulim" w:hAnsi="Calibri" w:cs="Calibri"/>
        </w:rPr>
        <w:t>값입니다</w:t>
      </w:r>
      <w:r w:rsidRPr="00E15AA7">
        <w:rPr>
          <w:rFonts w:ascii="Calibri" w:eastAsia="Gulim" w:hAnsi="Calibri" w:cs="Calibri"/>
        </w:rPr>
        <w:t>.</w:t>
      </w:r>
    </w:p>
    <w:p w14:paraId="20CBEA86" w14:textId="77777777" w:rsidR="00AC7DA5" w:rsidRPr="00E15AA7" w:rsidRDefault="00AC7DA5" w:rsidP="00AC7DA5">
      <w:pPr>
        <w:pStyle w:val="ProductList-Body"/>
        <w:rPr>
          <w:rFonts w:ascii="Calibri" w:eastAsia="Gulim" w:hAnsi="Calibri" w:cs="Calibri"/>
        </w:rPr>
      </w:pPr>
    </w:p>
    <w:p w14:paraId="49F0EAAD"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C0713B">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C286661" w14:textId="77777777" w:rsidTr="00090CA3">
        <w:trPr>
          <w:tblHeader/>
        </w:trPr>
        <w:tc>
          <w:tcPr>
            <w:tcW w:w="5400" w:type="dxa"/>
            <w:shd w:val="clear" w:color="auto" w:fill="0072C6"/>
          </w:tcPr>
          <w:p w14:paraId="3A67BA1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85A52D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88FE90F" w14:textId="77777777" w:rsidTr="00090CA3">
        <w:tc>
          <w:tcPr>
            <w:tcW w:w="5400" w:type="dxa"/>
          </w:tcPr>
          <w:p w14:paraId="34EC8F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7249E98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7B247E7" w14:textId="77777777" w:rsidTr="00090CA3">
        <w:tc>
          <w:tcPr>
            <w:tcW w:w="5400" w:type="dxa"/>
          </w:tcPr>
          <w:p w14:paraId="63ECAD3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9BD8C0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607EE0D8" w14:textId="77777777" w:rsidTr="00090CA3">
        <w:tc>
          <w:tcPr>
            <w:tcW w:w="5400" w:type="dxa"/>
          </w:tcPr>
          <w:p w14:paraId="1D7D54D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C2B9EF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50%</w:t>
            </w:r>
          </w:p>
        </w:tc>
      </w:tr>
      <w:tr w:rsidR="00AC7DA5" w:rsidRPr="00E15AA7" w14:paraId="4E070AFD" w14:textId="77777777" w:rsidTr="00090CA3">
        <w:tc>
          <w:tcPr>
            <w:tcW w:w="5400" w:type="dxa"/>
          </w:tcPr>
          <w:p w14:paraId="7E849A6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40245CC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7F3D728F" w14:textId="77777777" w:rsidR="00AC7DA5" w:rsidRPr="003923E3"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3923E3">
        <w:rPr>
          <w:rFonts w:eastAsia="Gulim" w:cstheme="minorHAnsi"/>
          <w:sz w:val="16"/>
          <w:szCs w:val="16"/>
        </w:rPr>
        <w:t>/</w:t>
      </w:r>
      <w:hyperlink w:anchor="용어 정의" w:tooltip="용어 정의" w:history="1">
        <w:r w:rsidR="00AC7DA5" w:rsidRPr="003923E3">
          <w:rPr>
            <w:rStyle w:val="Hyperlink"/>
            <w:rFonts w:eastAsia="Gulim" w:cstheme="minorHAnsi"/>
            <w:sz w:val="16"/>
            <w:szCs w:val="16"/>
          </w:rPr>
          <w:t>정의</w:t>
        </w:r>
      </w:hyperlink>
    </w:p>
    <w:p w14:paraId="7360D24E"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01" w:name="_Toc457821530"/>
      <w:bookmarkStart w:id="102" w:name="_Toc52349004"/>
      <w:bookmarkStart w:id="103" w:name="_Toc120626004"/>
      <w:bookmarkStart w:id="104" w:name="_Toc126009042"/>
      <w:r w:rsidRPr="0049588B">
        <w:rPr>
          <w:rFonts w:ascii="Calibri Light" w:eastAsia="Gulim" w:hAnsi="Calibri Light" w:cs="Calibri Light"/>
        </w:rPr>
        <w:t>Azure Active Directory B2C</w:t>
      </w:r>
      <w:bookmarkEnd w:id="101"/>
      <w:bookmarkEnd w:id="102"/>
      <w:bookmarkEnd w:id="103"/>
      <w:bookmarkEnd w:id="104"/>
    </w:p>
    <w:p w14:paraId="6470EC0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D21A5">
        <w:rPr>
          <w:rFonts w:ascii="Calibri" w:eastAsia="Gulim" w:hAnsi="Calibri" w:cs="Calibri"/>
          <w:b/>
          <w:bCs/>
        </w:rPr>
        <w:t>:</w:t>
      </w:r>
    </w:p>
    <w:p w14:paraId="5B1AAAF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Azure AD B2C </w:t>
      </w:r>
      <w:r w:rsidRPr="00E15AA7">
        <w:rPr>
          <w:rFonts w:ascii="Calibri" w:eastAsia="Gulim" w:hAnsi="Calibri" w:cs="Calibri"/>
        </w:rPr>
        <w:t>디렉터리가</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291DC64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w:t>
      </w:r>
      <w:r w:rsidRPr="00E15AA7">
        <w:rPr>
          <w:rFonts w:ascii="Calibri" w:eastAsia="Gulim" w:hAnsi="Calibri" w:cs="Calibri"/>
        </w:rPr>
        <w:t xml:space="preserve"> </w:t>
      </w:r>
      <w:r w:rsidRPr="00E15AA7">
        <w:rPr>
          <w:rFonts w:ascii="Calibri" w:eastAsia="Gulim" w:hAnsi="Calibri" w:cs="Calibri"/>
        </w:rPr>
        <w:t>가입</w:t>
      </w:r>
      <w:r w:rsidRPr="00E15AA7">
        <w:rPr>
          <w:rFonts w:ascii="Calibri" w:eastAsia="Gulim" w:hAnsi="Calibri" w:cs="Calibri"/>
        </w:rPr>
        <w:t xml:space="preserve"> </w:t>
      </w:r>
      <w:r w:rsidRPr="00E15AA7">
        <w:rPr>
          <w:rFonts w:ascii="Calibri" w:eastAsia="Gulim" w:hAnsi="Calibri" w:cs="Calibri"/>
        </w:rPr>
        <w:t>시에</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Azure AD B2C </w:t>
      </w:r>
      <w:r w:rsidRPr="00E15AA7">
        <w:rPr>
          <w:rFonts w:ascii="Calibri" w:eastAsia="Gulim" w:hAnsi="Calibri" w:cs="Calibri"/>
        </w:rPr>
        <w:t>디렉터리</w:t>
      </w:r>
      <w:r w:rsidRPr="00E15AA7">
        <w:rPr>
          <w:rFonts w:ascii="Calibri" w:eastAsia="Gulim" w:hAnsi="Calibri" w:cs="Calibri"/>
        </w:rPr>
        <w:t xml:space="preserve"> </w:t>
      </w:r>
      <w:r w:rsidRPr="00E15AA7">
        <w:rPr>
          <w:rFonts w:ascii="Calibri" w:eastAsia="Gulim" w:hAnsi="Calibri" w:cs="Calibri"/>
        </w:rPr>
        <w:t>전체</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 xml:space="preserve">. </w:t>
      </w:r>
    </w:p>
    <w:p w14:paraId="764D92D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3F4B3A">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Azure AD B2C </w:t>
      </w:r>
      <w:r w:rsidRPr="00E15AA7">
        <w:rPr>
          <w:rFonts w:ascii="Calibri" w:eastAsia="Gulim" w:hAnsi="Calibri" w:cs="Calibri"/>
        </w:rPr>
        <w:t>디렉터리를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Azure AD B2C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가입</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로그인을</w:t>
      </w:r>
      <w:r w:rsidRPr="00E15AA7">
        <w:rPr>
          <w:rFonts w:ascii="Calibri" w:eastAsia="Gulim" w:hAnsi="Calibri" w:cs="Calibri"/>
        </w:rPr>
        <w:t xml:space="preserve"> </w:t>
      </w:r>
      <w:r w:rsidRPr="00E15AA7">
        <w:rPr>
          <w:rFonts w:ascii="Calibri" w:eastAsia="Gulim" w:hAnsi="Calibri" w:cs="Calibri"/>
        </w:rPr>
        <w:t>처리하려는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토큰</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유효한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않거나</w:t>
      </w:r>
      <w:r w:rsidRPr="00E15AA7">
        <w:rPr>
          <w:rFonts w:ascii="Calibri" w:eastAsia="Gulim" w:hAnsi="Calibri" w:cs="Calibri"/>
        </w:rPr>
        <w:t xml:space="preserve"> 2</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응답을</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경우에</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190779F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3F4B3A">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EDF626E" w14:textId="77777777" w:rsidR="00AC7DA5" w:rsidRPr="00E15AA7" w:rsidRDefault="00AC7DA5" w:rsidP="00AC7DA5">
      <w:pPr>
        <w:pStyle w:val="ProductList-Body"/>
        <w:rPr>
          <w:rFonts w:ascii="Calibri" w:eastAsia="Gulim" w:hAnsi="Calibri" w:cs="Calibri"/>
        </w:rPr>
      </w:pPr>
    </w:p>
    <w:p w14:paraId="6AD00467" w14:textId="77777777" w:rsidR="00AC7DA5" w:rsidRPr="00E15AA7" w:rsidRDefault="00000000" w:rsidP="00AC7DA5">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 xml:space="preserve">) -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중지</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num>
            <m:den>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4945D99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6A64DF">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2C0546D" w14:textId="77777777" w:rsidTr="00090CA3">
        <w:trPr>
          <w:tblHeader/>
        </w:trPr>
        <w:tc>
          <w:tcPr>
            <w:tcW w:w="5400" w:type="dxa"/>
            <w:shd w:val="clear" w:color="auto" w:fill="0072C6"/>
          </w:tcPr>
          <w:p w14:paraId="17B8EDD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C891A3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DBC20FB" w14:textId="77777777" w:rsidTr="00090CA3">
        <w:tc>
          <w:tcPr>
            <w:tcW w:w="5400" w:type="dxa"/>
          </w:tcPr>
          <w:p w14:paraId="4773B14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3C64451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DCC9F47" w14:textId="77777777" w:rsidTr="00090CA3">
        <w:tc>
          <w:tcPr>
            <w:tcW w:w="5400" w:type="dxa"/>
          </w:tcPr>
          <w:p w14:paraId="654A26E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8C3778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333FED18" w14:textId="77777777" w:rsidTr="00090CA3">
        <w:tc>
          <w:tcPr>
            <w:tcW w:w="5400" w:type="dxa"/>
          </w:tcPr>
          <w:p w14:paraId="1E07339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5532F0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50%</w:t>
            </w:r>
          </w:p>
        </w:tc>
      </w:tr>
      <w:tr w:rsidR="00AC7DA5" w:rsidRPr="00E15AA7" w14:paraId="58244942" w14:textId="77777777" w:rsidTr="00090CA3">
        <w:tc>
          <w:tcPr>
            <w:tcW w:w="5400" w:type="dxa"/>
          </w:tcPr>
          <w:p w14:paraId="36778B7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232EDEC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bookmarkStart w:id="105" w:name="_Toc457821531"/>
    <w:p w14:paraId="031B5D32" w14:textId="77777777" w:rsidR="00AC7DA5" w:rsidRPr="004A4E6E"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4A4E6E">
        <w:rPr>
          <w:rFonts w:ascii="Calibri" w:eastAsia="Gulim" w:hAnsi="Calibri" w:cs="Calibri"/>
          <w:sz w:val="16"/>
          <w:szCs w:val="16"/>
        </w:rPr>
        <w:fldChar w:fldCharType="begin"/>
      </w:r>
      <w:r w:rsidRPr="004A4E6E">
        <w:rPr>
          <w:rFonts w:ascii="Calibri" w:eastAsia="Gulim" w:hAnsi="Calibri" w:cs="Calibri"/>
          <w:sz w:val="16"/>
          <w:szCs w:val="16"/>
        </w:rPr>
        <w:instrText>HYPERLINK \l "TOC"</w:instrText>
      </w:r>
      <w:r w:rsidRPr="004A4E6E">
        <w:rPr>
          <w:rFonts w:ascii="Calibri" w:eastAsia="Gulim" w:hAnsi="Calibri" w:cs="Calibri"/>
          <w:sz w:val="16"/>
          <w:szCs w:val="16"/>
        </w:rPr>
      </w:r>
      <w:r w:rsidRPr="004A4E6E">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4A4E6E">
        <w:rPr>
          <w:rFonts w:ascii="Calibri" w:eastAsia="Gulim" w:hAnsi="Calibri" w:cs="Calibri"/>
          <w:sz w:val="16"/>
          <w:szCs w:val="16"/>
        </w:rPr>
        <w:fldChar w:fldCharType="end"/>
      </w:r>
      <w:r w:rsidRPr="004A4E6E">
        <w:rPr>
          <w:rFonts w:ascii="Calibri" w:eastAsia="Gulim" w:hAnsi="Calibri" w:cs="Calibri"/>
          <w:sz w:val="16"/>
          <w:szCs w:val="16"/>
        </w:rPr>
        <w:t>/</w:t>
      </w:r>
      <w:hyperlink w:anchor="용어 정의" w:tooltip="용어 정의" w:history="1">
        <w:r w:rsidRPr="004A4E6E">
          <w:rPr>
            <w:rStyle w:val="Hyperlink"/>
            <w:rFonts w:ascii="Calibri" w:eastAsia="Gulim" w:hAnsi="Calibri" w:cs="Calibri"/>
            <w:sz w:val="16"/>
            <w:szCs w:val="16"/>
          </w:rPr>
          <w:t>정의</w:t>
        </w:r>
      </w:hyperlink>
    </w:p>
    <w:p w14:paraId="4BD2F013"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06" w:name="_Toc120626005"/>
      <w:bookmarkStart w:id="107" w:name="_Toc126009043"/>
      <w:bookmarkEnd w:id="105"/>
      <w:r w:rsidRPr="0049588B">
        <w:rPr>
          <w:rFonts w:ascii="Calibri Light" w:eastAsia="Gulim" w:hAnsi="Calibri Light" w:cs="Calibri Light"/>
        </w:rPr>
        <w:t xml:space="preserve">Azure Active Directory </w:t>
      </w:r>
      <w:r w:rsidRPr="0049588B">
        <w:rPr>
          <w:rFonts w:ascii="Calibri Light" w:eastAsia="Gulim" w:hAnsi="Calibri Light" w:cs="Calibri Light"/>
        </w:rPr>
        <w:t>도메인</w:t>
      </w:r>
      <w:r w:rsidRPr="0049588B">
        <w:rPr>
          <w:rFonts w:ascii="Calibri Light" w:eastAsia="Gulim" w:hAnsi="Calibri Light" w:cs="Calibri Light"/>
        </w:rPr>
        <w:t xml:space="preserve"> </w:t>
      </w:r>
      <w:r w:rsidRPr="0049588B">
        <w:rPr>
          <w:rFonts w:ascii="Calibri Light" w:eastAsia="Gulim" w:hAnsi="Calibri Light" w:cs="Calibri Light"/>
        </w:rPr>
        <w:t>서비스</w:t>
      </w:r>
      <w:bookmarkEnd w:id="99"/>
      <w:bookmarkEnd w:id="106"/>
      <w:bookmarkEnd w:id="107"/>
    </w:p>
    <w:p w14:paraId="7650E97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1E612C">
        <w:rPr>
          <w:rFonts w:ascii="Calibri" w:eastAsia="Gulim" w:hAnsi="Calibri" w:cs="Calibri"/>
          <w:b/>
          <w:bCs/>
        </w:rPr>
        <w:t>:</w:t>
      </w:r>
    </w:p>
    <w:p w14:paraId="191A3010" w14:textId="77777777" w:rsidR="00AC7DA5" w:rsidRPr="008B7EF1" w:rsidRDefault="00AC7DA5" w:rsidP="00AC7DA5">
      <w:pPr>
        <w:spacing w:after="0" w:line="240" w:lineRule="auto"/>
        <w:rPr>
          <w:rFonts w:ascii="Calibri" w:eastAsia="Gulim" w:hAnsi="Calibri" w:cs="Calibri"/>
          <w:sz w:val="18"/>
          <w:szCs w:val="18"/>
        </w:rPr>
      </w:pPr>
      <w:r w:rsidRPr="008B7EF1">
        <w:rPr>
          <w:rFonts w:ascii="Gulim" w:eastAsia="Gulim" w:hAnsi="Gulim" w:cs="Calibri"/>
          <w:sz w:val="18"/>
          <w:szCs w:val="18"/>
          <w:lang w:val="en-US"/>
        </w:rPr>
        <w:t>"</w:t>
      </w:r>
      <w:r w:rsidRPr="008B7EF1">
        <w:rPr>
          <w:rFonts w:ascii="Calibri" w:eastAsia="Gulim" w:hAnsi="Calibri" w:cs="Calibri"/>
          <w:b/>
          <w:color w:val="00188F"/>
          <w:sz w:val="18"/>
          <w:szCs w:val="18"/>
        </w:rPr>
        <w:t>관리</w:t>
      </w:r>
      <w:r w:rsidRPr="008B7EF1">
        <w:rPr>
          <w:rFonts w:ascii="Calibri" w:eastAsia="Gulim" w:hAnsi="Calibri" w:cs="Calibri"/>
          <w:b/>
          <w:color w:val="00188F"/>
          <w:sz w:val="18"/>
          <w:szCs w:val="18"/>
        </w:rPr>
        <w:t xml:space="preserve"> </w:t>
      </w:r>
      <w:r w:rsidRPr="008B7EF1">
        <w:rPr>
          <w:rFonts w:ascii="Calibri" w:eastAsia="Gulim" w:hAnsi="Calibri" w:cs="Calibri"/>
          <w:b/>
          <w:color w:val="00188F"/>
          <w:sz w:val="18"/>
          <w:szCs w:val="18"/>
        </w:rPr>
        <w:t>도메인</w:t>
      </w:r>
      <w:r w:rsidRPr="008B7EF1">
        <w:rPr>
          <w:rFonts w:ascii="Gulim" w:eastAsia="Gulim" w:hAnsi="Gulim" w:cs="Calibri"/>
          <w:sz w:val="18"/>
          <w:szCs w:val="18"/>
          <w:lang w:val="en-US"/>
        </w:rPr>
        <w:t>"</w:t>
      </w:r>
      <w:r w:rsidRPr="008B7EF1">
        <w:rPr>
          <w:rFonts w:ascii="Calibri" w:eastAsia="Gulim" w:hAnsi="Calibri" w:cs="Calibri"/>
          <w:sz w:val="18"/>
          <w:szCs w:val="18"/>
        </w:rPr>
        <w:t>은</w:t>
      </w:r>
      <w:r w:rsidRPr="008B7EF1">
        <w:rPr>
          <w:rFonts w:ascii="Calibri" w:eastAsia="Gulim" w:hAnsi="Calibri" w:cs="Calibri"/>
          <w:sz w:val="18"/>
          <w:szCs w:val="18"/>
        </w:rPr>
        <w:t xml:space="preserve"> Azure Active Directory </w:t>
      </w:r>
      <w:r w:rsidRPr="008B7EF1">
        <w:rPr>
          <w:rFonts w:ascii="Calibri" w:eastAsia="Gulim" w:hAnsi="Calibri" w:cs="Calibri"/>
          <w:sz w:val="18"/>
          <w:szCs w:val="18"/>
        </w:rPr>
        <w:t>도메인</w:t>
      </w:r>
      <w:r w:rsidRPr="008B7EF1">
        <w:rPr>
          <w:rFonts w:ascii="Calibri" w:eastAsia="Gulim" w:hAnsi="Calibri" w:cs="Calibri"/>
          <w:sz w:val="18"/>
          <w:szCs w:val="18"/>
        </w:rPr>
        <w:t xml:space="preserve"> </w:t>
      </w:r>
      <w:r w:rsidRPr="008B7EF1">
        <w:rPr>
          <w:rFonts w:ascii="Calibri" w:eastAsia="Gulim" w:hAnsi="Calibri" w:cs="Calibri"/>
          <w:sz w:val="18"/>
          <w:szCs w:val="18"/>
        </w:rPr>
        <w:t>서비스에서</w:t>
      </w:r>
      <w:r w:rsidRPr="008B7EF1">
        <w:rPr>
          <w:rFonts w:ascii="Calibri" w:eastAsia="Gulim" w:hAnsi="Calibri" w:cs="Calibri"/>
          <w:sz w:val="18"/>
          <w:szCs w:val="18"/>
        </w:rPr>
        <w:t xml:space="preserve"> </w:t>
      </w:r>
      <w:r w:rsidRPr="008B7EF1">
        <w:rPr>
          <w:rFonts w:ascii="Calibri" w:eastAsia="Gulim" w:hAnsi="Calibri" w:cs="Calibri"/>
          <w:sz w:val="18"/>
          <w:szCs w:val="18"/>
        </w:rPr>
        <w:t>제공하고</w:t>
      </w:r>
      <w:r w:rsidRPr="008B7EF1">
        <w:rPr>
          <w:rFonts w:ascii="Calibri" w:eastAsia="Gulim" w:hAnsi="Calibri" w:cs="Calibri"/>
          <w:sz w:val="18"/>
          <w:szCs w:val="18"/>
        </w:rPr>
        <w:t xml:space="preserve"> </w:t>
      </w:r>
      <w:r w:rsidRPr="008B7EF1">
        <w:rPr>
          <w:rFonts w:ascii="Calibri" w:eastAsia="Gulim" w:hAnsi="Calibri" w:cs="Calibri"/>
          <w:sz w:val="18"/>
          <w:szCs w:val="18"/>
        </w:rPr>
        <w:t>관리하는</w:t>
      </w:r>
      <w:r w:rsidRPr="008B7EF1">
        <w:rPr>
          <w:rFonts w:ascii="Calibri" w:eastAsia="Gulim" w:hAnsi="Calibri" w:cs="Calibri"/>
          <w:sz w:val="18"/>
          <w:szCs w:val="18"/>
        </w:rPr>
        <w:t xml:space="preserve"> Active Directory </w:t>
      </w:r>
      <w:r w:rsidRPr="008B7EF1">
        <w:rPr>
          <w:rFonts w:ascii="Calibri" w:eastAsia="Gulim" w:hAnsi="Calibri" w:cs="Calibri"/>
          <w:sz w:val="18"/>
          <w:szCs w:val="18"/>
        </w:rPr>
        <w:t>도메인을</w:t>
      </w:r>
      <w:r w:rsidRPr="008B7EF1">
        <w:rPr>
          <w:rFonts w:ascii="Calibri" w:eastAsia="Gulim" w:hAnsi="Calibri" w:cs="Calibri"/>
          <w:sz w:val="18"/>
          <w:szCs w:val="18"/>
        </w:rPr>
        <w:t xml:space="preserve"> </w:t>
      </w:r>
      <w:r w:rsidRPr="008B7EF1">
        <w:rPr>
          <w:rFonts w:ascii="Calibri" w:eastAsia="Gulim" w:hAnsi="Calibri" w:cs="Calibri"/>
          <w:sz w:val="18"/>
          <w:szCs w:val="18"/>
        </w:rPr>
        <w:t>의미합니다</w:t>
      </w:r>
      <w:r w:rsidRPr="008B7EF1">
        <w:rPr>
          <w:rFonts w:ascii="Calibri" w:eastAsia="Gulim" w:hAnsi="Calibri" w:cs="Calibri"/>
          <w:sz w:val="18"/>
          <w:szCs w:val="18"/>
        </w:rPr>
        <w:t>.</w:t>
      </w:r>
    </w:p>
    <w:p w14:paraId="1CB28C96" w14:textId="77777777" w:rsidR="00AC7DA5" w:rsidRPr="008B7EF1" w:rsidRDefault="00AC7DA5" w:rsidP="00AC7DA5">
      <w:pPr>
        <w:spacing w:after="0" w:line="240" w:lineRule="auto"/>
        <w:rPr>
          <w:rFonts w:ascii="Calibri" w:eastAsia="Gulim" w:hAnsi="Calibri" w:cs="Calibri"/>
          <w:sz w:val="18"/>
          <w:szCs w:val="18"/>
        </w:rPr>
      </w:pPr>
      <w:r w:rsidRPr="008B7EF1">
        <w:rPr>
          <w:rFonts w:ascii="Gulim" w:eastAsia="Gulim" w:hAnsi="Gulim" w:cs="Calibri"/>
          <w:sz w:val="18"/>
          <w:szCs w:val="18"/>
          <w:lang w:val="en-US"/>
        </w:rPr>
        <w:t>"</w:t>
      </w:r>
      <w:r w:rsidRPr="008B7EF1">
        <w:rPr>
          <w:rFonts w:ascii="Calibri" w:eastAsia="Gulim" w:hAnsi="Calibri" w:cs="Calibri"/>
          <w:b/>
          <w:color w:val="00188F"/>
          <w:sz w:val="18"/>
          <w:szCs w:val="18"/>
        </w:rPr>
        <w:t>최대</w:t>
      </w:r>
      <w:r w:rsidRPr="008B7EF1">
        <w:rPr>
          <w:rFonts w:ascii="Calibri" w:eastAsia="Gulim" w:hAnsi="Calibri" w:cs="Calibri"/>
          <w:b/>
          <w:color w:val="00188F"/>
          <w:sz w:val="18"/>
          <w:szCs w:val="18"/>
        </w:rPr>
        <w:t xml:space="preserve"> </w:t>
      </w:r>
      <w:r w:rsidRPr="008B7EF1">
        <w:rPr>
          <w:rFonts w:ascii="Calibri" w:eastAsia="Gulim" w:hAnsi="Calibri" w:cs="Calibri"/>
          <w:b/>
          <w:color w:val="00188F"/>
          <w:sz w:val="18"/>
          <w:szCs w:val="18"/>
        </w:rPr>
        <w:t>사용</w:t>
      </w:r>
      <w:r w:rsidRPr="008B7EF1">
        <w:rPr>
          <w:rFonts w:ascii="Calibri" w:eastAsia="Gulim" w:hAnsi="Calibri" w:cs="Calibri"/>
          <w:b/>
          <w:color w:val="00188F"/>
          <w:sz w:val="18"/>
          <w:szCs w:val="18"/>
        </w:rPr>
        <w:t xml:space="preserve"> </w:t>
      </w:r>
      <w:r w:rsidRPr="008B7EF1">
        <w:rPr>
          <w:rFonts w:ascii="Calibri" w:eastAsia="Gulim" w:hAnsi="Calibri" w:cs="Calibri"/>
          <w:b/>
          <w:color w:val="00188F"/>
          <w:sz w:val="18"/>
          <w:szCs w:val="18"/>
        </w:rPr>
        <w:t>가능</w:t>
      </w:r>
      <w:r w:rsidRPr="008B7EF1">
        <w:rPr>
          <w:rFonts w:ascii="Calibri" w:eastAsia="Gulim" w:hAnsi="Calibri" w:cs="Calibri"/>
          <w:b/>
          <w:color w:val="00188F"/>
          <w:sz w:val="18"/>
          <w:szCs w:val="18"/>
        </w:rPr>
        <w:t xml:space="preserve"> </w:t>
      </w:r>
      <w:r w:rsidRPr="008B7EF1">
        <w:rPr>
          <w:rFonts w:ascii="Calibri" w:eastAsia="Gulim" w:hAnsi="Calibri" w:cs="Calibri"/>
          <w:b/>
          <w:color w:val="00188F"/>
          <w:sz w:val="18"/>
          <w:szCs w:val="18"/>
        </w:rPr>
        <w:t>시간</w:t>
      </w:r>
      <w:r w:rsidRPr="008B7EF1">
        <w:rPr>
          <w:rFonts w:ascii="Calibri" w:eastAsia="Gulim" w:hAnsi="Calibri" w:cs="Calibri"/>
          <w:b/>
          <w:color w:val="00188F"/>
          <w:sz w:val="18"/>
          <w:szCs w:val="18"/>
        </w:rPr>
        <w:t>(</w:t>
      </w:r>
      <w:r w:rsidRPr="008B7EF1">
        <w:rPr>
          <w:rFonts w:ascii="Calibri" w:eastAsia="Gulim" w:hAnsi="Calibri" w:cs="Calibri"/>
          <w:b/>
          <w:color w:val="00188F"/>
          <w:sz w:val="18"/>
          <w:szCs w:val="18"/>
        </w:rPr>
        <w:t>분</w:t>
      </w:r>
      <w:r w:rsidRPr="008B7EF1">
        <w:rPr>
          <w:rFonts w:ascii="Calibri" w:eastAsia="Gulim" w:hAnsi="Calibri" w:cs="Calibri"/>
          <w:b/>
          <w:color w:val="00188F"/>
          <w:sz w:val="18"/>
          <w:szCs w:val="18"/>
        </w:rPr>
        <w:t>)</w:t>
      </w:r>
      <w:r w:rsidRPr="008B7EF1">
        <w:rPr>
          <w:rFonts w:ascii="Gulim" w:eastAsia="Gulim" w:hAnsi="Gulim" w:cs="Calibri"/>
          <w:sz w:val="18"/>
          <w:szCs w:val="18"/>
          <w:lang w:val="en-US"/>
        </w:rPr>
        <w:t xml:space="preserve"> "</w:t>
      </w:r>
      <w:r w:rsidRPr="008B7EF1">
        <w:rPr>
          <w:rFonts w:ascii="Calibri" w:eastAsia="Gulim" w:hAnsi="Calibri" w:cs="Calibri"/>
          <w:sz w:val="18"/>
          <w:szCs w:val="18"/>
        </w:rPr>
        <w:t>은</w:t>
      </w:r>
      <w:r w:rsidRPr="008B7EF1">
        <w:rPr>
          <w:rFonts w:ascii="Calibri" w:eastAsia="Gulim" w:hAnsi="Calibri" w:cs="Calibri"/>
          <w:sz w:val="18"/>
          <w:szCs w:val="18"/>
        </w:rPr>
        <w:t xml:space="preserve"> </w:t>
      </w:r>
      <w:r w:rsidRPr="008B7EF1">
        <w:rPr>
          <w:rFonts w:ascii="Calibri" w:eastAsia="Gulim" w:hAnsi="Calibri" w:cs="Calibri"/>
          <w:sz w:val="18"/>
          <w:szCs w:val="18"/>
        </w:rPr>
        <w:t>지정된</w:t>
      </w:r>
      <w:r w:rsidRPr="008B7EF1">
        <w:rPr>
          <w:rFonts w:ascii="Calibri" w:eastAsia="Gulim" w:hAnsi="Calibri" w:cs="Calibri"/>
          <w:sz w:val="18"/>
          <w:szCs w:val="18"/>
        </w:rPr>
        <w:t xml:space="preserve"> </w:t>
      </w:r>
      <w:r w:rsidRPr="008B7EF1">
        <w:rPr>
          <w:rFonts w:ascii="Calibri" w:eastAsia="Gulim" w:hAnsi="Calibri" w:cs="Calibri"/>
          <w:sz w:val="18"/>
          <w:szCs w:val="18"/>
        </w:rPr>
        <w:t>관리</w:t>
      </w:r>
      <w:r w:rsidRPr="008B7EF1">
        <w:rPr>
          <w:rFonts w:ascii="Calibri" w:eastAsia="Gulim" w:hAnsi="Calibri" w:cs="Calibri"/>
          <w:sz w:val="18"/>
          <w:szCs w:val="18"/>
        </w:rPr>
        <w:t xml:space="preserve"> </w:t>
      </w:r>
      <w:r w:rsidRPr="008B7EF1">
        <w:rPr>
          <w:rFonts w:ascii="Calibri" w:eastAsia="Gulim" w:hAnsi="Calibri" w:cs="Calibri"/>
          <w:sz w:val="18"/>
          <w:szCs w:val="18"/>
        </w:rPr>
        <w:t>도메인이</w:t>
      </w:r>
      <w:r w:rsidRPr="008B7EF1">
        <w:rPr>
          <w:rFonts w:ascii="Calibri" w:eastAsia="Gulim" w:hAnsi="Calibri" w:cs="Calibri"/>
          <w:sz w:val="18"/>
          <w:szCs w:val="18"/>
        </w:rPr>
        <w:t xml:space="preserve"> </w:t>
      </w:r>
      <w:r w:rsidRPr="008B7EF1">
        <w:rPr>
          <w:rFonts w:ascii="Calibri" w:eastAsia="Gulim" w:hAnsi="Calibri" w:cs="Calibri"/>
          <w:sz w:val="18"/>
          <w:szCs w:val="18"/>
        </w:rPr>
        <w:t>지정된</w:t>
      </w:r>
      <w:r w:rsidRPr="008B7EF1">
        <w:rPr>
          <w:rFonts w:ascii="Calibri" w:eastAsia="Gulim" w:hAnsi="Calibri" w:cs="Calibri"/>
          <w:sz w:val="18"/>
          <w:szCs w:val="18"/>
        </w:rPr>
        <w:t xml:space="preserve"> Microsoft Azure </w:t>
      </w:r>
      <w:r w:rsidRPr="008B7EF1">
        <w:rPr>
          <w:rFonts w:ascii="Calibri" w:eastAsia="Gulim" w:hAnsi="Calibri" w:cs="Calibri"/>
          <w:sz w:val="18"/>
          <w:szCs w:val="18"/>
        </w:rPr>
        <w:t>구독의</w:t>
      </w:r>
      <w:r w:rsidRPr="008B7EF1">
        <w:rPr>
          <w:rFonts w:ascii="Calibri" w:eastAsia="Gulim" w:hAnsi="Calibri" w:cs="Calibri"/>
          <w:sz w:val="18"/>
          <w:szCs w:val="18"/>
        </w:rPr>
        <w:t xml:space="preserve"> </w:t>
      </w:r>
      <w:r w:rsidRPr="008B7EF1">
        <w:rPr>
          <w:rFonts w:ascii="Calibri" w:eastAsia="Gulim" w:hAnsi="Calibri" w:cs="Calibri"/>
          <w:sz w:val="18"/>
          <w:szCs w:val="18"/>
        </w:rPr>
        <w:t>청구</w:t>
      </w:r>
      <w:r w:rsidRPr="008B7EF1">
        <w:rPr>
          <w:rFonts w:ascii="Calibri" w:eastAsia="Gulim" w:hAnsi="Calibri" w:cs="Calibri"/>
          <w:sz w:val="18"/>
          <w:szCs w:val="18"/>
        </w:rPr>
        <w:t xml:space="preserve"> </w:t>
      </w:r>
      <w:r w:rsidRPr="008B7EF1">
        <w:rPr>
          <w:rFonts w:ascii="Calibri" w:eastAsia="Gulim" w:hAnsi="Calibri" w:cs="Calibri"/>
          <w:sz w:val="18"/>
          <w:szCs w:val="18"/>
        </w:rPr>
        <w:t>월</w:t>
      </w:r>
      <w:r w:rsidRPr="008B7EF1">
        <w:rPr>
          <w:rFonts w:ascii="Calibri" w:eastAsia="Gulim" w:hAnsi="Calibri" w:cs="Calibri"/>
          <w:sz w:val="18"/>
          <w:szCs w:val="18"/>
        </w:rPr>
        <w:t xml:space="preserve"> </w:t>
      </w:r>
      <w:r w:rsidRPr="008B7EF1">
        <w:rPr>
          <w:rFonts w:ascii="Calibri" w:eastAsia="Gulim" w:hAnsi="Calibri" w:cs="Calibri"/>
          <w:sz w:val="18"/>
          <w:szCs w:val="18"/>
        </w:rPr>
        <w:t>동안</w:t>
      </w:r>
      <w:r w:rsidRPr="008B7EF1">
        <w:rPr>
          <w:rFonts w:ascii="Calibri" w:eastAsia="Gulim" w:hAnsi="Calibri" w:cs="Calibri"/>
          <w:sz w:val="18"/>
          <w:szCs w:val="18"/>
        </w:rPr>
        <w:t xml:space="preserve"> </w:t>
      </w:r>
      <w:r w:rsidRPr="008B7EF1">
        <w:rPr>
          <w:rFonts w:ascii="Calibri" w:eastAsia="Gulim" w:hAnsi="Calibri" w:cs="Calibri"/>
          <w:sz w:val="18"/>
          <w:szCs w:val="18"/>
        </w:rPr>
        <w:t>고객에</w:t>
      </w:r>
      <w:r w:rsidRPr="008B7EF1">
        <w:rPr>
          <w:rFonts w:ascii="Calibri" w:eastAsia="Gulim" w:hAnsi="Calibri" w:cs="Calibri"/>
          <w:sz w:val="18"/>
          <w:szCs w:val="18"/>
        </w:rPr>
        <w:t xml:space="preserve"> </w:t>
      </w:r>
      <w:r w:rsidRPr="008B7EF1">
        <w:rPr>
          <w:rFonts w:ascii="Calibri" w:eastAsia="Gulim" w:hAnsi="Calibri" w:cs="Calibri"/>
          <w:sz w:val="18"/>
          <w:szCs w:val="18"/>
        </w:rPr>
        <w:t>의해</w:t>
      </w:r>
      <w:r w:rsidRPr="008B7EF1">
        <w:rPr>
          <w:rFonts w:ascii="Calibri" w:eastAsia="Gulim" w:hAnsi="Calibri" w:cs="Calibri"/>
          <w:sz w:val="18"/>
          <w:szCs w:val="18"/>
        </w:rPr>
        <w:t xml:space="preserve"> </w:t>
      </w:r>
      <w:r w:rsidRPr="008B7EF1">
        <w:rPr>
          <w:rFonts w:ascii="Calibri" w:eastAsia="Gulim" w:hAnsi="Calibri" w:cs="Calibri"/>
          <w:sz w:val="18"/>
          <w:szCs w:val="18"/>
        </w:rPr>
        <w:t>배포된</w:t>
      </w:r>
      <w:r w:rsidRPr="008B7EF1">
        <w:rPr>
          <w:rFonts w:ascii="Calibri" w:eastAsia="Gulim" w:hAnsi="Calibri" w:cs="Calibri"/>
          <w:sz w:val="18"/>
          <w:szCs w:val="18"/>
        </w:rPr>
        <w:t xml:space="preserve"> </w:t>
      </w:r>
      <w:r w:rsidRPr="008B7EF1">
        <w:rPr>
          <w:rFonts w:ascii="Calibri" w:eastAsia="Gulim" w:hAnsi="Calibri" w:cs="Calibri"/>
          <w:sz w:val="18"/>
          <w:szCs w:val="18"/>
        </w:rPr>
        <w:t>총</w:t>
      </w:r>
      <w:r w:rsidRPr="008B7EF1">
        <w:rPr>
          <w:rFonts w:ascii="Calibri" w:eastAsia="Gulim" w:hAnsi="Calibri" w:cs="Calibri"/>
          <w:sz w:val="18"/>
          <w:szCs w:val="18"/>
        </w:rPr>
        <w:t xml:space="preserve"> </w:t>
      </w:r>
      <w:r w:rsidRPr="008B7EF1">
        <w:rPr>
          <w:rFonts w:ascii="Calibri" w:eastAsia="Gulim" w:hAnsi="Calibri" w:cs="Calibri"/>
          <w:sz w:val="18"/>
          <w:szCs w:val="18"/>
        </w:rPr>
        <w:t>시간</w:t>
      </w:r>
      <w:r w:rsidRPr="008B7EF1">
        <w:rPr>
          <w:rFonts w:ascii="Calibri" w:eastAsia="Gulim" w:hAnsi="Calibri" w:cs="Calibri"/>
          <w:sz w:val="18"/>
          <w:szCs w:val="18"/>
        </w:rPr>
        <w:t>(</w:t>
      </w:r>
      <w:r w:rsidRPr="008B7EF1">
        <w:rPr>
          <w:rFonts w:ascii="Calibri" w:eastAsia="Gulim" w:hAnsi="Calibri" w:cs="Calibri"/>
          <w:sz w:val="18"/>
          <w:szCs w:val="18"/>
        </w:rPr>
        <w:t>분</w:t>
      </w:r>
      <w:r w:rsidRPr="008B7EF1">
        <w:rPr>
          <w:rFonts w:ascii="Calibri" w:eastAsia="Gulim" w:hAnsi="Calibri" w:cs="Calibri"/>
          <w:sz w:val="18"/>
          <w:szCs w:val="18"/>
        </w:rPr>
        <w:t>)</w:t>
      </w:r>
      <w:r w:rsidRPr="008B7EF1">
        <w:rPr>
          <w:rFonts w:ascii="Calibri" w:eastAsia="Gulim" w:hAnsi="Calibri" w:cs="Calibri"/>
          <w:sz w:val="18"/>
          <w:szCs w:val="18"/>
        </w:rPr>
        <w:t>입니다</w:t>
      </w:r>
      <w:r w:rsidRPr="008B7EF1">
        <w:rPr>
          <w:rFonts w:ascii="Calibri" w:eastAsia="Gulim" w:hAnsi="Calibri" w:cs="Calibri"/>
          <w:sz w:val="18"/>
          <w:szCs w:val="18"/>
        </w:rPr>
        <w:t xml:space="preserve">. </w:t>
      </w:r>
    </w:p>
    <w:p w14:paraId="08C827DE" w14:textId="77777777" w:rsidR="00AC7DA5" w:rsidRPr="008B7EF1" w:rsidRDefault="00AC7DA5" w:rsidP="00AC7DA5">
      <w:pPr>
        <w:spacing w:after="0" w:line="240" w:lineRule="auto"/>
        <w:rPr>
          <w:rFonts w:ascii="Calibri" w:eastAsia="Gulim" w:hAnsi="Calibri" w:cs="Calibri"/>
          <w:sz w:val="18"/>
          <w:szCs w:val="18"/>
        </w:rPr>
      </w:pPr>
      <w:r w:rsidRPr="008B7EF1">
        <w:rPr>
          <w:rFonts w:ascii="Gulim" w:eastAsia="Gulim" w:hAnsi="Gulim" w:cs="Calibri"/>
          <w:sz w:val="18"/>
          <w:szCs w:val="18"/>
          <w:lang w:val="en-US"/>
        </w:rPr>
        <w:t>"</w:t>
      </w:r>
      <w:r w:rsidRPr="008B7EF1">
        <w:rPr>
          <w:rFonts w:ascii="Calibri" w:eastAsia="Gulim" w:hAnsi="Calibri" w:cs="Calibri"/>
          <w:b/>
          <w:color w:val="00188F"/>
          <w:sz w:val="18"/>
          <w:szCs w:val="18"/>
        </w:rPr>
        <w:t>작동</w:t>
      </w:r>
      <w:r w:rsidRPr="008B7EF1">
        <w:rPr>
          <w:rFonts w:ascii="Calibri" w:eastAsia="Gulim" w:hAnsi="Calibri" w:cs="Calibri"/>
          <w:b/>
          <w:color w:val="00188F"/>
          <w:sz w:val="18"/>
          <w:szCs w:val="18"/>
        </w:rPr>
        <w:t xml:space="preserve"> </w:t>
      </w:r>
      <w:r w:rsidRPr="008B7EF1">
        <w:rPr>
          <w:rFonts w:ascii="Calibri" w:eastAsia="Gulim" w:hAnsi="Calibri" w:cs="Calibri"/>
          <w:b/>
          <w:color w:val="00188F"/>
          <w:sz w:val="18"/>
          <w:szCs w:val="18"/>
        </w:rPr>
        <w:t>중지</w:t>
      </w:r>
      <w:r w:rsidRPr="008B7EF1">
        <w:rPr>
          <w:rFonts w:ascii="Calibri" w:eastAsia="Gulim" w:hAnsi="Calibri" w:cs="Calibri"/>
          <w:b/>
          <w:color w:val="00188F"/>
          <w:sz w:val="18"/>
          <w:szCs w:val="18"/>
        </w:rPr>
        <w:t xml:space="preserve"> </w:t>
      </w:r>
      <w:r w:rsidRPr="008B7EF1">
        <w:rPr>
          <w:rFonts w:ascii="Calibri" w:eastAsia="Gulim" w:hAnsi="Calibri" w:cs="Calibri"/>
          <w:b/>
          <w:color w:val="00188F"/>
          <w:sz w:val="18"/>
          <w:szCs w:val="18"/>
        </w:rPr>
        <w:t>시간</w:t>
      </w:r>
      <w:r w:rsidRPr="008B7EF1">
        <w:rPr>
          <w:rFonts w:ascii="Gulim" w:eastAsia="Gulim" w:hAnsi="Gulim" w:cs="Calibri"/>
          <w:sz w:val="18"/>
          <w:szCs w:val="18"/>
          <w:lang w:val="en-US"/>
        </w:rPr>
        <w:t>"</w:t>
      </w:r>
      <w:r w:rsidRPr="008B7EF1">
        <w:rPr>
          <w:rFonts w:ascii="Calibri" w:eastAsia="Gulim" w:hAnsi="Calibri" w:cs="Calibri"/>
          <w:sz w:val="18"/>
          <w:szCs w:val="18"/>
        </w:rPr>
        <w:t>은</w:t>
      </w:r>
      <w:r w:rsidRPr="008B7EF1">
        <w:rPr>
          <w:rFonts w:ascii="Calibri" w:eastAsia="Gulim" w:hAnsi="Calibri" w:cs="Calibri"/>
          <w:sz w:val="18"/>
          <w:szCs w:val="18"/>
        </w:rPr>
        <w:t xml:space="preserve"> </w:t>
      </w:r>
      <w:r w:rsidRPr="008B7EF1">
        <w:rPr>
          <w:rFonts w:ascii="Calibri" w:eastAsia="Gulim" w:hAnsi="Calibri" w:cs="Calibri"/>
          <w:sz w:val="18"/>
          <w:szCs w:val="18"/>
        </w:rPr>
        <w:t>지정된</w:t>
      </w:r>
      <w:r w:rsidRPr="008B7EF1">
        <w:rPr>
          <w:rFonts w:ascii="Calibri" w:eastAsia="Gulim" w:hAnsi="Calibri" w:cs="Calibri"/>
          <w:sz w:val="18"/>
          <w:szCs w:val="18"/>
        </w:rPr>
        <w:t xml:space="preserve"> </w:t>
      </w:r>
      <w:r w:rsidRPr="008B7EF1">
        <w:rPr>
          <w:rFonts w:ascii="Calibri" w:eastAsia="Gulim" w:hAnsi="Calibri" w:cs="Calibri"/>
          <w:sz w:val="18"/>
          <w:szCs w:val="18"/>
        </w:rPr>
        <w:t>관리</w:t>
      </w:r>
      <w:r w:rsidRPr="008B7EF1">
        <w:rPr>
          <w:rFonts w:ascii="Calibri" w:eastAsia="Gulim" w:hAnsi="Calibri" w:cs="Calibri"/>
          <w:sz w:val="18"/>
          <w:szCs w:val="18"/>
        </w:rPr>
        <w:t xml:space="preserve"> </w:t>
      </w:r>
      <w:r w:rsidRPr="008B7EF1">
        <w:rPr>
          <w:rFonts w:ascii="Calibri" w:eastAsia="Gulim" w:hAnsi="Calibri" w:cs="Calibri"/>
          <w:sz w:val="18"/>
          <w:szCs w:val="18"/>
        </w:rPr>
        <w:t>도메인을</w:t>
      </w:r>
      <w:r w:rsidRPr="008B7EF1">
        <w:rPr>
          <w:rFonts w:ascii="Calibri" w:eastAsia="Gulim" w:hAnsi="Calibri" w:cs="Calibri"/>
          <w:sz w:val="18"/>
          <w:szCs w:val="18"/>
        </w:rPr>
        <w:t xml:space="preserve"> </w:t>
      </w:r>
      <w:r w:rsidRPr="008B7EF1">
        <w:rPr>
          <w:rFonts w:ascii="Calibri" w:eastAsia="Gulim" w:hAnsi="Calibri" w:cs="Calibri"/>
          <w:sz w:val="18"/>
          <w:szCs w:val="18"/>
        </w:rPr>
        <w:t>이용할</w:t>
      </w:r>
      <w:r w:rsidRPr="008B7EF1">
        <w:rPr>
          <w:rFonts w:ascii="Calibri" w:eastAsia="Gulim" w:hAnsi="Calibri" w:cs="Calibri"/>
          <w:sz w:val="18"/>
          <w:szCs w:val="18"/>
        </w:rPr>
        <w:t xml:space="preserve"> </w:t>
      </w:r>
      <w:r w:rsidRPr="008B7EF1">
        <w:rPr>
          <w:rFonts w:ascii="Calibri" w:eastAsia="Gulim" w:hAnsi="Calibri" w:cs="Calibri"/>
          <w:sz w:val="18"/>
          <w:szCs w:val="18"/>
        </w:rPr>
        <w:t>수</w:t>
      </w:r>
      <w:r w:rsidRPr="008B7EF1">
        <w:rPr>
          <w:rFonts w:ascii="Calibri" w:eastAsia="Gulim" w:hAnsi="Calibri" w:cs="Calibri"/>
          <w:sz w:val="18"/>
          <w:szCs w:val="18"/>
        </w:rPr>
        <w:t xml:space="preserve"> </w:t>
      </w:r>
      <w:r w:rsidRPr="008B7EF1">
        <w:rPr>
          <w:rFonts w:ascii="Calibri" w:eastAsia="Gulim" w:hAnsi="Calibri" w:cs="Calibri"/>
          <w:sz w:val="18"/>
          <w:szCs w:val="18"/>
        </w:rPr>
        <w:t>없는</w:t>
      </w:r>
      <w:r w:rsidRPr="008B7EF1">
        <w:rPr>
          <w:rFonts w:ascii="Calibri" w:eastAsia="Gulim" w:hAnsi="Calibri" w:cs="Calibri"/>
          <w:sz w:val="18"/>
          <w:szCs w:val="18"/>
        </w:rPr>
        <w:t xml:space="preserve"> </w:t>
      </w:r>
      <w:r w:rsidRPr="008B7EF1">
        <w:rPr>
          <w:rFonts w:ascii="Calibri" w:eastAsia="Gulim" w:hAnsi="Calibri" w:cs="Calibri"/>
          <w:sz w:val="18"/>
          <w:szCs w:val="18"/>
        </w:rPr>
        <w:t>기간인</w:t>
      </w:r>
      <w:r w:rsidRPr="008B7EF1">
        <w:rPr>
          <w:rFonts w:ascii="Calibri" w:eastAsia="Gulim" w:hAnsi="Calibri" w:cs="Calibri"/>
          <w:sz w:val="18"/>
          <w:szCs w:val="18"/>
        </w:rPr>
        <w:t xml:space="preserve"> </w:t>
      </w:r>
      <w:r w:rsidRPr="008B7EF1">
        <w:rPr>
          <w:rFonts w:ascii="Calibri" w:eastAsia="Gulim" w:hAnsi="Calibri" w:cs="Calibri"/>
          <w:sz w:val="18"/>
          <w:szCs w:val="18"/>
        </w:rPr>
        <w:t>지정된</w:t>
      </w:r>
      <w:r w:rsidRPr="008B7EF1">
        <w:rPr>
          <w:rFonts w:ascii="Calibri" w:eastAsia="Gulim" w:hAnsi="Calibri" w:cs="Calibri"/>
          <w:sz w:val="18"/>
          <w:szCs w:val="18"/>
        </w:rPr>
        <w:t xml:space="preserve"> Microsoft Azure </w:t>
      </w:r>
      <w:r w:rsidRPr="008B7EF1">
        <w:rPr>
          <w:rFonts w:ascii="Calibri" w:eastAsia="Gulim" w:hAnsi="Calibri" w:cs="Calibri"/>
          <w:sz w:val="18"/>
          <w:szCs w:val="18"/>
        </w:rPr>
        <w:t>구독에</w:t>
      </w:r>
      <w:r w:rsidRPr="008B7EF1">
        <w:rPr>
          <w:rFonts w:ascii="Calibri" w:eastAsia="Gulim" w:hAnsi="Calibri" w:cs="Calibri"/>
          <w:sz w:val="18"/>
          <w:szCs w:val="18"/>
        </w:rPr>
        <w:t xml:space="preserve"> </w:t>
      </w:r>
      <w:r w:rsidRPr="008B7EF1">
        <w:rPr>
          <w:rFonts w:ascii="Calibri" w:eastAsia="Gulim" w:hAnsi="Calibri" w:cs="Calibri"/>
          <w:sz w:val="18"/>
          <w:szCs w:val="18"/>
        </w:rPr>
        <w:t>대한</w:t>
      </w:r>
      <w:r w:rsidRPr="008B7EF1">
        <w:rPr>
          <w:rFonts w:ascii="Calibri" w:eastAsia="Gulim" w:hAnsi="Calibri" w:cs="Calibri"/>
          <w:sz w:val="18"/>
          <w:szCs w:val="18"/>
        </w:rPr>
        <w:t xml:space="preserve"> </w:t>
      </w:r>
      <w:r w:rsidRPr="008B7EF1">
        <w:rPr>
          <w:rFonts w:ascii="Calibri" w:eastAsia="Gulim" w:hAnsi="Calibri" w:cs="Calibri"/>
          <w:sz w:val="18"/>
          <w:szCs w:val="18"/>
        </w:rPr>
        <w:t>청구</w:t>
      </w:r>
      <w:r w:rsidRPr="008B7EF1">
        <w:rPr>
          <w:rFonts w:ascii="Calibri" w:eastAsia="Gulim" w:hAnsi="Calibri" w:cs="Calibri"/>
          <w:sz w:val="18"/>
          <w:szCs w:val="18"/>
        </w:rPr>
        <w:t xml:space="preserve"> </w:t>
      </w:r>
      <w:r w:rsidRPr="008B7EF1">
        <w:rPr>
          <w:rFonts w:ascii="Calibri" w:eastAsia="Gulim" w:hAnsi="Calibri" w:cs="Calibri"/>
          <w:sz w:val="18"/>
          <w:szCs w:val="18"/>
        </w:rPr>
        <w:t>월</w:t>
      </w:r>
      <w:r w:rsidRPr="008B7EF1">
        <w:rPr>
          <w:rFonts w:ascii="Calibri" w:eastAsia="Gulim" w:hAnsi="Calibri" w:cs="Calibri"/>
          <w:sz w:val="18"/>
          <w:szCs w:val="18"/>
        </w:rPr>
        <w:t xml:space="preserve"> </w:t>
      </w:r>
      <w:r w:rsidRPr="008B7EF1">
        <w:rPr>
          <w:rFonts w:ascii="Calibri" w:eastAsia="Gulim" w:hAnsi="Calibri" w:cs="Calibri"/>
          <w:sz w:val="18"/>
          <w:szCs w:val="18"/>
        </w:rPr>
        <w:t>동안의</w:t>
      </w:r>
      <w:r w:rsidRPr="008B7EF1">
        <w:rPr>
          <w:rFonts w:ascii="Calibri" w:eastAsia="Gulim" w:hAnsi="Calibri" w:cs="Calibri"/>
          <w:sz w:val="18"/>
          <w:szCs w:val="18"/>
        </w:rPr>
        <w:t xml:space="preserve"> </w:t>
      </w:r>
      <w:r w:rsidRPr="008B7EF1">
        <w:rPr>
          <w:rFonts w:ascii="Calibri" w:eastAsia="Gulim" w:hAnsi="Calibri" w:cs="Calibri"/>
          <w:sz w:val="18"/>
          <w:szCs w:val="18"/>
        </w:rPr>
        <w:t>총</w:t>
      </w:r>
      <w:r w:rsidRPr="008B7EF1">
        <w:rPr>
          <w:rFonts w:ascii="Calibri" w:eastAsia="Gulim" w:hAnsi="Calibri" w:cs="Calibri"/>
          <w:sz w:val="18"/>
          <w:szCs w:val="18"/>
        </w:rPr>
        <w:t xml:space="preserve"> </w:t>
      </w:r>
      <w:r w:rsidRPr="008B7EF1">
        <w:rPr>
          <w:rFonts w:ascii="Calibri" w:eastAsia="Gulim" w:hAnsi="Calibri" w:cs="Calibri"/>
          <w:sz w:val="18"/>
          <w:szCs w:val="18"/>
        </w:rPr>
        <w:t>누적</w:t>
      </w:r>
      <w:r w:rsidRPr="008B7EF1">
        <w:rPr>
          <w:rFonts w:ascii="Calibri" w:eastAsia="Gulim" w:hAnsi="Calibri" w:cs="Calibri"/>
          <w:sz w:val="18"/>
          <w:szCs w:val="18"/>
        </w:rPr>
        <w:t xml:space="preserve"> </w:t>
      </w:r>
      <w:r w:rsidRPr="008B7EF1">
        <w:rPr>
          <w:rFonts w:ascii="Calibri" w:eastAsia="Gulim" w:hAnsi="Calibri" w:cs="Calibri"/>
          <w:sz w:val="18"/>
          <w:szCs w:val="18"/>
        </w:rPr>
        <w:t>시간</w:t>
      </w:r>
      <w:r w:rsidRPr="008B7EF1">
        <w:rPr>
          <w:rFonts w:ascii="Calibri" w:eastAsia="Gulim" w:hAnsi="Calibri" w:cs="Calibri"/>
          <w:sz w:val="18"/>
          <w:szCs w:val="18"/>
        </w:rPr>
        <w:t>(</w:t>
      </w:r>
      <w:r w:rsidRPr="008B7EF1">
        <w:rPr>
          <w:rFonts w:ascii="Calibri" w:eastAsia="Gulim" w:hAnsi="Calibri" w:cs="Calibri"/>
          <w:sz w:val="18"/>
          <w:szCs w:val="18"/>
        </w:rPr>
        <w:t>분</w:t>
      </w:r>
      <w:r w:rsidRPr="008B7EF1">
        <w:rPr>
          <w:rFonts w:ascii="Calibri" w:eastAsia="Gulim" w:hAnsi="Calibri" w:cs="Calibri"/>
          <w:sz w:val="18"/>
          <w:szCs w:val="18"/>
        </w:rPr>
        <w:t>)</w:t>
      </w:r>
      <w:r w:rsidRPr="008B7EF1">
        <w:rPr>
          <w:rFonts w:ascii="Calibri" w:eastAsia="Gulim" w:hAnsi="Calibri" w:cs="Calibri"/>
          <w:sz w:val="18"/>
          <w:szCs w:val="18"/>
        </w:rPr>
        <w:t>입니다</w:t>
      </w:r>
      <w:r w:rsidRPr="008B7EF1">
        <w:rPr>
          <w:rFonts w:ascii="Calibri" w:eastAsia="Gulim" w:hAnsi="Calibri" w:cs="Calibri"/>
          <w:sz w:val="18"/>
          <w:szCs w:val="18"/>
        </w:rPr>
        <w:t xml:space="preserve">. </w:t>
      </w:r>
      <w:r w:rsidRPr="008B7EF1">
        <w:rPr>
          <w:rFonts w:ascii="Calibri" w:eastAsia="Gulim" w:hAnsi="Calibri" w:cs="Calibri"/>
          <w:sz w:val="18"/>
          <w:szCs w:val="18"/>
        </w:rPr>
        <w:t>관리</w:t>
      </w:r>
      <w:r w:rsidRPr="008B7EF1">
        <w:rPr>
          <w:rFonts w:ascii="Calibri" w:eastAsia="Gulim" w:hAnsi="Calibri" w:cs="Calibri"/>
          <w:sz w:val="18"/>
          <w:szCs w:val="18"/>
        </w:rPr>
        <w:t xml:space="preserve"> </w:t>
      </w:r>
      <w:r w:rsidRPr="008B7EF1">
        <w:rPr>
          <w:rFonts w:ascii="Calibri" w:eastAsia="Gulim" w:hAnsi="Calibri" w:cs="Calibri"/>
          <w:sz w:val="18"/>
          <w:szCs w:val="18"/>
        </w:rPr>
        <w:t>도메인을</w:t>
      </w:r>
      <w:r w:rsidRPr="008B7EF1">
        <w:rPr>
          <w:rFonts w:ascii="Calibri" w:eastAsia="Gulim" w:hAnsi="Calibri" w:cs="Calibri"/>
          <w:sz w:val="18"/>
          <w:szCs w:val="18"/>
        </w:rPr>
        <w:t xml:space="preserve"> </w:t>
      </w:r>
      <w:r w:rsidRPr="008B7EF1">
        <w:rPr>
          <w:rFonts w:ascii="Calibri" w:eastAsia="Gulim" w:hAnsi="Calibri" w:cs="Calibri"/>
          <w:sz w:val="18"/>
          <w:szCs w:val="18"/>
        </w:rPr>
        <w:t>사용할</w:t>
      </w:r>
      <w:r w:rsidRPr="008B7EF1">
        <w:rPr>
          <w:rFonts w:ascii="Calibri" w:eastAsia="Gulim" w:hAnsi="Calibri" w:cs="Calibri"/>
          <w:sz w:val="18"/>
          <w:szCs w:val="18"/>
        </w:rPr>
        <w:t xml:space="preserve"> </w:t>
      </w:r>
      <w:r w:rsidRPr="008B7EF1">
        <w:rPr>
          <w:rFonts w:ascii="Calibri" w:eastAsia="Gulim" w:hAnsi="Calibri" w:cs="Calibri"/>
          <w:sz w:val="18"/>
          <w:szCs w:val="18"/>
        </w:rPr>
        <w:t>수</w:t>
      </w:r>
      <w:r w:rsidRPr="008B7EF1">
        <w:rPr>
          <w:rFonts w:ascii="Calibri" w:eastAsia="Gulim" w:hAnsi="Calibri" w:cs="Calibri"/>
          <w:sz w:val="18"/>
          <w:szCs w:val="18"/>
        </w:rPr>
        <w:t xml:space="preserve"> </w:t>
      </w:r>
      <w:r w:rsidRPr="008B7EF1">
        <w:rPr>
          <w:rFonts w:ascii="Calibri" w:eastAsia="Gulim" w:hAnsi="Calibri" w:cs="Calibri"/>
          <w:sz w:val="18"/>
          <w:szCs w:val="18"/>
        </w:rPr>
        <w:t>있는</w:t>
      </w:r>
      <w:r w:rsidRPr="008B7EF1">
        <w:rPr>
          <w:rFonts w:ascii="Calibri" w:eastAsia="Gulim" w:hAnsi="Calibri" w:cs="Calibri"/>
          <w:sz w:val="18"/>
          <w:szCs w:val="18"/>
        </w:rPr>
        <w:t xml:space="preserve"> </w:t>
      </w:r>
      <w:r w:rsidRPr="008B7EF1">
        <w:rPr>
          <w:rFonts w:ascii="Calibri" w:eastAsia="Gulim" w:hAnsi="Calibri" w:cs="Calibri"/>
          <w:sz w:val="18"/>
          <w:szCs w:val="18"/>
        </w:rPr>
        <w:t>가상</w:t>
      </w:r>
      <w:r w:rsidRPr="008B7EF1">
        <w:rPr>
          <w:rFonts w:ascii="Calibri" w:eastAsia="Gulim" w:hAnsi="Calibri" w:cs="Calibri"/>
          <w:sz w:val="18"/>
          <w:szCs w:val="18"/>
        </w:rPr>
        <w:t xml:space="preserve"> </w:t>
      </w:r>
      <w:r w:rsidRPr="008B7EF1">
        <w:rPr>
          <w:rFonts w:ascii="Calibri" w:eastAsia="Gulim" w:hAnsi="Calibri" w:cs="Calibri"/>
          <w:sz w:val="18"/>
          <w:szCs w:val="18"/>
        </w:rPr>
        <w:t>네트워크</w:t>
      </w:r>
      <w:r w:rsidRPr="008B7EF1">
        <w:rPr>
          <w:rFonts w:ascii="Calibri" w:eastAsia="Gulim" w:hAnsi="Calibri" w:cs="Calibri"/>
          <w:sz w:val="18"/>
          <w:szCs w:val="18"/>
        </w:rPr>
        <w:t xml:space="preserve"> </w:t>
      </w:r>
      <w:r w:rsidRPr="008B7EF1">
        <w:rPr>
          <w:rFonts w:ascii="Calibri" w:eastAsia="Gulim" w:hAnsi="Calibri" w:cs="Calibri"/>
          <w:sz w:val="18"/>
          <w:szCs w:val="18"/>
        </w:rPr>
        <w:t>내에</w:t>
      </w:r>
      <w:r w:rsidRPr="008B7EF1">
        <w:rPr>
          <w:rFonts w:ascii="Calibri" w:eastAsia="Gulim" w:hAnsi="Calibri" w:cs="Calibri"/>
          <w:sz w:val="18"/>
          <w:szCs w:val="18"/>
        </w:rPr>
        <w:t xml:space="preserve"> </w:t>
      </w:r>
      <w:r w:rsidRPr="008B7EF1">
        <w:rPr>
          <w:rFonts w:ascii="Calibri" w:eastAsia="Gulim" w:hAnsi="Calibri" w:cs="Calibri"/>
          <w:sz w:val="18"/>
          <w:szCs w:val="18"/>
        </w:rPr>
        <w:t>이루어진</w:t>
      </w:r>
      <w:r w:rsidRPr="008B7EF1">
        <w:rPr>
          <w:rFonts w:ascii="Calibri" w:eastAsia="Gulim" w:hAnsi="Calibri" w:cs="Calibri"/>
          <w:sz w:val="18"/>
          <w:szCs w:val="18"/>
        </w:rPr>
        <w:t xml:space="preserve"> </w:t>
      </w:r>
      <w:r w:rsidRPr="008B7EF1">
        <w:rPr>
          <w:rFonts w:ascii="Calibri" w:eastAsia="Gulim" w:hAnsi="Calibri" w:cs="Calibri"/>
          <w:sz w:val="18"/>
          <w:szCs w:val="18"/>
        </w:rPr>
        <w:t>관리</w:t>
      </w:r>
      <w:r w:rsidRPr="008B7EF1">
        <w:rPr>
          <w:rFonts w:ascii="Calibri" w:eastAsia="Gulim" w:hAnsi="Calibri" w:cs="Calibri"/>
          <w:sz w:val="18"/>
          <w:szCs w:val="18"/>
        </w:rPr>
        <w:t xml:space="preserve"> </w:t>
      </w:r>
      <w:r w:rsidRPr="008B7EF1">
        <w:rPr>
          <w:rFonts w:ascii="Calibri" w:eastAsia="Gulim" w:hAnsi="Calibri" w:cs="Calibri"/>
          <w:sz w:val="18"/>
          <w:szCs w:val="18"/>
        </w:rPr>
        <w:t>도메인</w:t>
      </w:r>
      <w:r w:rsidRPr="008B7EF1">
        <w:rPr>
          <w:rFonts w:ascii="Calibri" w:eastAsia="Gulim" w:hAnsi="Calibri" w:cs="Calibri"/>
          <w:sz w:val="18"/>
          <w:szCs w:val="18"/>
        </w:rPr>
        <w:t xml:space="preserve">, </w:t>
      </w:r>
      <w:r w:rsidRPr="008B7EF1">
        <w:rPr>
          <w:rFonts w:ascii="Calibri" w:eastAsia="Gulim" w:hAnsi="Calibri" w:cs="Calibri"/>
          <w:sz w:val="18"/>
          <w:szCs w:val="18"/>
        </w:rPr>
        <w:t>루트</w:t>
      </w:r>
      <w:r w:rsidRPr="008B7EF1">
        <w:rPr>
          <w:rFonts w:ascii="Calibri" w:eastAsia="Gulim" w:hAnsi="Calibri" w:cs="Calibri"/>
          <w:sz w:val="18"/>
          <w:szCs w:val="18"/>
        </w:rPr>
        <w:t xml:space="preserve"> DSE</w:t>
      </w:r>
      <w:r w:rsidRPr="008B7EF1">
        <w:rPr>
          <w:rFonts w:ascii="Calibri" w:eastAsia="Gulim" w:hAnsi="Calibri" w:cs="Calibri"/>
          <w:sz w:val="18"/>
          <w:szCs w:val="18"/>
        </w:rPr>
        <w:t>에</w:t>
      </w:r>
      <w:r w:rsidRPr="008B7EF1">
        <w:rPr>
          <w:rFonts w:ascii="Calibri" w:eastAsia="Gulim" w:hAnsi="Calibri" w:cs="Calibri"/>
          <w:sz w:val="18"/>
          <w:szCs w:val="18"/>
        </w:rPr>
        <w:t xml:space="preserve"> </w:t>
      </w:r>
      <w:r w:rsidRPr="008B7EF1">
        <w:rPr>
          <w:rFonts w:ascii="Calibri" w:eastAsia="Gulim" w:hAnsi="Calibri" w:cs="Calibri"/>
          <w:sz w:val="18"/>
          <w:szCs w:val="18"/>
        </w:rPr>
        <w:t>대한</w:t>
      </w:r>
      <w:r w:rsidRPr="008B7EF1">
        <w:rPr>
          <w:rFonts w:ascii="Calibri" w:eastAsia="Gulim" w:hAnsi="Calibri" w:cs="Calibri"/>
          <w:sz w:val="18"/>
          <w:szCs w:val="18"/>
        </w:rPr>
        <w:t xml:space="preserve"> LDAP </w:t>
      </w:r>
      <w:r w:rsidRPr="008B7EF1">
        <w:rPr>
          <w:rFonts w:ascii="Calibri" w:eastAsia="Gulim" w:hAnsi="Calibri" w:cs="Calibri"/>
          <w:sz w:val="18"/>
          <w:szCs w:val="18"/>
        </w:rPr>
        <w:t>바인드</w:t>
      </w:r>
      <w:r w:rsidRPr="008B7EF1">
        <w:rPr>
          <w:rFonts w:ascii="Calibri" w:eastAsia="Gulim" w:hAnsi="Calibri" w:cs="Calibri"/>
          <w:sz w:val="18"/>
          <w:szCs w:val="18"/>
        </w:rPr>
        <w:t xml:space="preserve"> </w:t>
      </w:r>
      <w:r w:rsidRPr="008B7EF1">
        <w:rPr>
          <w:rFonts w:ascii="Calibri" w:eastAsia="Gulim" w:hAnsi="Calibri" w:cs="Calibri"/>
          <w:sz w:val="18"/>
          <w:szCs w:val="18"/>
        </w:rPr>
        <w:t>또는</w:t>
      </w:r>
      <w:r w:rsidRPr="008B7EF1">
        <w:rPr>
          <w:rFonts w:ascii="Calibri" w:eastAsia="Gulim" w:hAnsi="Calibri" w:cs="Calibri"/>
          <w:sz w:val="18"/>
          <w:szCs w:val="18"/>
        </w:rPr>
        <w:t xml:space="preserve"> </w:t>
      </w:r>
      <w:r w:rsidRPr="008B7EF1">
        <w:rPr>
          <w:rFonts w:ascii="Calibri" w:eastAsia="Gulim" w:hAnsi="Calibri" w:cs="Calibri"/>
          <w:sz w:val="18"/>
          <w:szCs w:val="18"/>
        </w:rPr>
        <w:t>기록의</w:t>
      </w:r>
      <w:r w:rsidRPr="008B7EF1">
        <w:rPr>
          <w:rFonts w:ascii="Calibri" w:eastAsia="Gulim" w:hAnsi="Calibri" w:cs="Calibri"/>
          <w:sz w:val="18"/>
          <w:szCs w:val="18"/>
        </w:rPr>
        <w:t xml:space="preserve"> DNS </w:t>
      </w:r>
      <w:r w:rsidRPr="008B7EF1">
        <w:rPr>
          <w:rFonts w:ascii="Calibri" w:eastAsia="Gulim" w:hAnsi="Calibri" w:cs="Calibri"/>
          <w:sz w:val="18"/>
          <w:szCs w:val="18"/>
        </w:rPr>
        <w:t>검색에</w:t>
      </w:r>
      <w:r w:rsidRPr="008B7EF1">
        <w:rPr>
          <w:rFonts w:ascii="Calibri" w:eastAsia="Gulim" w:hAnsi="Calibri" w:cs="Calibri"/>
          <w:sz w:val="18"/>
          <w:szCs w:val="18"/>
        </w:rPr>
        <w:t xml:space="preserve"> </w:t>
      </w:r>
      <w:r w:rsidRPr="008B7EF1">
        <w:rPr>
          <w:rFonts w:ascii="Calibri" w:eastAsia="Gulim" w:hAnsi="Calibri" w:cs="Calibri"/>
          <w:sz w:val="18"/>
          <w:szCs w:val="18"/>
        </w:rPr>
        <w:t>속하는</w:t>
      </w:r>
      <w:r w:rsidRPr="008B7EF1">
        <w:rPr>
          <w:rFonts w:ascii="Calibri" w:eastAsia="Gulim" w:hAnsi="Calibri" w:cs="Calibri"/>
          <w:sz w:val="18"/>
          <w:szCs w:val="18"/>
        </w:rPr>
        <w:t xml:space="preserve"> </w:t>
      </w:r>
      <w:r w:rsidRPr="008B7EF1">
        <w:rPr>
          <w:rFonts w:ascii="Calibri" w:eastAsia="Gulim" w:hAnsi="Calibri" w:cs="Calibri"/>
          <w:sz w:val="18"/>
          <w:szCs w:val="18"/>
        </w:rPr>
        <w:t>사용자</w:t>
      </w:r>
      <w:r w:rsidRPr="008B7EF1">
        <w:rPr>
          <w:rFonts w:ascii="Calibri" w:eastAsia="Gulim" w:hAnsi="Calibri" w:cs="Calibri"/>
          <w:sz w:val="18"/>
          <w:szCs w:val="18"/>
        </w:rPr>
        <w:t xml:space="preserve"> </w:t>
      </w:r>
      <w:r w:rsidRPr="008B7EF1">
        <w:rPr>
          <w:rFonts w:ascii="Calibri" w:eastAsia="Gulim" w:hAnsi="Calibri" w:cs="Calibri"/>
          <w:sz w:val="18"/>
          <w:szCs w:val="18"/>
        </w:rPr>
        <w:t>계정의</w:t>
      </w:r>
      <w:r w:rsidRPr="008B7EF1">
        <w:rPr>
          <w:rFonts w:ascii="Calibri" w:eastAsia="Gulim" w:hAnsi="Calibri" w:cs="Calibri"/>
          <w:sz w:val="18"/>
          <w:szCs w:val="18"/>
        </w:rPr>
        <w:t xml:space="preserve"> </w:t>
      </w:r>
      <w:r w:rsidRPr="008B7EF1">
        <w:rPr>
          <w:rFonts w:ascii="Calibri" w:eastAsia="Gulim" w:hAnsi="Calibri" w:cs="Calibri"/>
          <w:sz w:val="18"/>
          <w:szCs w:val="18"/>
        </w:rPr>
        <w:t>모든</w:t>
      </w:r>
      <w:r w:rsidRPr="008B7EF1">
        <w:rPr>
          <w:rFonts w:ascii="Calibri" w:eastAsia="Gulim" w:hAnsi="Calibri" w:cs="Calibri"/>
          <w:sz w:val="18"/>
          <w:szCs w:val="18"/>
        </w:rPr>
        <w:t xml:space="preserve"> </w:t>
      </w:r>
      <w:r w:rsidRPr="008B7EF1">
        <w:rPr>
          <w:rFonts w:ascii="Calibri" w:eastAsia="Gulim" w:hAnsi="Calibri" w:cs="Calibri"/>
          <w:sz w:val="18"/>
          <w:szCs w:val="18"/>
        </w:rPr>
        <w:t>도메인</w:t>
      </w:r>
      <w:r w:rsidRPr="008B7EF1">
        <w:rPr>
          <w:rFonts w:ascii="Calibri" w:eastAsia="Gulim" w:hAnsi="Calibri" w:cs="Calibri"/>
          <w:sz w:val="18"/>
          <w:szCs w:val="18"/>
        </w:rPr>
        <w:t xml:space="preserve"> </w:t>
      </w:r>
      <w:r w:rsidRPr="008B7EF1">
        <w:rPr>
          <w:rFonts w:ascii="Calibri" w:eastAsia="Gulim" w:hAnsi="Calibri" w:cs="Calibri"/>
          <w:sz w:val="18"/>
          <w:szCs w:val="18"/>
        </w:rPr>
        <w:t>인증</w:t>
      </w:r>
      <w:r w:rsidRPr="008B7EF1">
        <w:rPr>
          <w:rFonts w:ascii="Calibri" w:eastAsia="Gulim" w:hAnsi="Calibri" w:cs="Calibri"/>
          <w:sz w:val="18"/>
          <w:szCs w:val="18"/>
        </w:rPr>
        <w:t xml:space="preserve"> </w:t>
      </w:r>
      <w:r w:rsidRPr="008B7EF1">
        <w:rPr>
          <w:rFonts w:ascii="Calibri" w:eastAsia="Gulim" w:hAnsi="Calibri" w:cs="Calibri"/>
          <w:sz w:val="18"/>
          <w:szCs w:val="18"/>
        </w:rPr>
        <w:t>요청에</w:t>
      </w:r>
      <w:r w:rsidRPr="008B7EF1">
        <w:rPr>
          <w:rFonts w:ascii="Calibri" w:eastAsia="Gulim" w:hAnsi="Calibri" w:cs="Calibri"/>
          <w:sz w:val="18"/>
          <w:szCs w:val="18"/>
        </w:rPr>
        <w:t xml:space="preserve"> </w:t>
      </w:r>
      <w:r w:rsidRPr="008B7EF1">
        <w:rPr>
          <w:rFonts w:ascii="Calibri" w:eastAsia="Gulim" w:hAnsi="Calibri" w:cs="Calibri"/>
          <w:sz w:val="18"/>
          <w:szCs w:val="18"/>
        </w:rPr>
        <w:t>대해</w:t>
      </w:r>
      <w:r w:rsidRPr="008B7EF1">
        <w:rPr>
          <w:rFonts w:ascii="Calibri" w:eastAsia="Gulim" w:hAnsi="Calibri" w:cs="Calibri"/>
          <w:sz w:val="18"/>
          <w:szCs w:val="18"/>
        </w:rPr>
        <w:t xml:space="preserve"> </w:t>
      </w:r>
      <w:r w:rsidRPr="008B7EF1">
        <w:rPr>
          <w:rFonts w:ascii="Calibri" w:eastAsia="Gulim" w:hAnsi="Calibri" w:cs="Calibri"/>
          <w:sz w:val="18"/>
          <w:szCs w:val="18"/>
        </w:rPr>
        <w:t>오류</w:t>
      </w:r>
      <w:r w:rsidRPr="008B7EF1">
        <w:rPr>
          <w:rFonts w:ascii="Calibri" w:eastAsia="Gulim" w:hAnsi="Calibri" w:cs="Calibri"/>
          <w:sz w:val="18"/>
          <w:szCs w:val="18"/>
        </w:rPr>
        <w:t xml:space="preserve"> </w:t>
      </w:r>
      <w:r w:rsidRPr="008B7EF1">
        <w:rPr>
          <w:rFonts w:ascii="Calibri" w:eastAsia="Gulim" w:hAnsi="Calibri" w:cs="Calibri"/>
          <w:sz w:val="18"/>
          <w:szCs w:val="18"/>
        </w:rPr>
        <w:t>코드가</w:t>
      </w:r>
      <w:r w:rsidRPr="008B7EF1">
        <w:rPr>
          <w:rFonts w:ascii="Calibri" w:eastAsia="Gulim" w:hAnsi="Calibri" w:cs="Calibri"/>
          <w:sz w:val="18"/>
          <w:szCs w:val="18"/>
        </w:rPr>
        <w:t xml:space="preserve"> </w:t>
      </w:r>
      <w:r w:rsidRPr="008B7EF1">
        <w:rPr>
          <w:rFonts w:ascii="Calibri" w:eastAsia="Gulim" w:hAnsi="Calibri" w:cs="Calibri"/>
          <w:sz w:val="18"/>
          <w:szCs w:val="18"/>
        </w:rPr>
        <w:t>반환되거나</w:t>
      </w:r>
      <w:r w:rsidRPr="008B7EF1">
        <w:rPr>
          <w:rFonts w:ascii="Calibri" w:eastAsia="Gulim" w:hAnsi="Calibri" w:cs="Calibri"/>
          <w:sz w:val="18"/>
          <w:szCs w:val="18"/>
        </w:rPr>
        <w:t xml:space="preserve"> 30</w:t>
      </w:r>
      <w:r w:rsidRPr="008B7EF1">
        <w:rPr>
          <w:rFonts w:ascii="Calibri" w:eastAsia="Gulim" w:hAnsi="Calibri" w:cs="Calibri"/>
          <w:sz w:val="18"/>
          <w:szCs w:val="18"/>
        </w:rPr>
        <w:t>초</w:t>
      </w:r>
      <w:r w:rsidRPr="008B7EF1">
        <w:rPr>
          <w:rFonts w:ascii="Calibri" w:eastAsia="Gulim" w:hAnsi="Calibri" w:cs="Calibri"/>
          <w:sz w:val="18"/>
          <w:szCs w:val="18"/>
        </w:rPr>
        <w:t xml:space="preserve"> </w:t>
      </w:r>
      <w:r w:rsidRPr="008B7EF1">
        <w:rPr>
          <w:rFonts w:ascii="Calibri" w:eastAsia="Gulim" w:hAnsi="Calibri" w:cs="Calibri"/>
          <w:sz w:val="18"/>
          <w:szCs w:val="18"/>
        </w:rPr>
        <w:t>내</w:t>
      </w:r>
      <w:r w:rsidRPr="008B7EF1">
        <w:rPr>
          <w:rFonts w:ascii="Calibri" w:eastAsia="Gulim" w:hAnsi="Calibri" w:cs="Calibri"/>
          <w:sz w:val="18"/>
          <w:szCs w:val="18"/>
        </w:rPr>
        <w:t xml:space="preserve"> </w:t>
      </w:r>
      <w:r w:rsidRPr="008B7EF1">
        <w:rPr>
          <w:rFonts w:ascii="Calibri" w:eastAsia="Gulim" w:hAnsi="Calibri" w:cs="Calibri"/>
          <w:sz w:val="18"/>
          <w:szCs w:val="18"/>
        </w:rPr>
        <w:t>인증</w:t>
      </w:r>
      <w:r w:rsidRPr="008B7EF1">
        <w:rPr>
          <w:rFonts w:ascii="Calibri" w:eastAsia="Gulim" w:hAnsi="Calibri" w:cs="Calibri"/>
          <w:sz w:val="18"/>
          <w:szCs w:val="18"/>
        </w:rPr>
        <w:t xml:space="preserve"> </w:t>
      </w:r>
      <w:r w:rsidRPr="008B7EF1">
        <w:rPr>
          <w:rFonts w:ascii="Calibri" w:eastAsia="Gulim" w:hAnsi="Calibri" w:cs="Calibri"/>
          <w:sz w:val="18"/>
          <w:szCs w:val="18"/>
        </w:rPr>
        <w:t>요청이</w:t>
      </w:r>
      <w:r w:rsidRPr="008B7EF1">
        <w:rPr>
          <w:rFonts w:ascii="Calibri" w:eastAsia="Gulim" w:hAnsi="Calibri" w:cs="Calibri"/>
          <w:sz w:val="18"/>
          <w:szCs w:val="18"/>
        </w:rPr>
        <w:t xml:space="preserve"> </w:t>
      </w:r>
      <w:r w:rsidRPr="008B7EF1">
        <w:rPr>
          <w:rFonts w:ascii="Calibri" w:eastAsia="Gulim" w:hAnsi="Calibri" w:cs="Calibri"/>
          <w:sz w:val="18"/>
          <w:szCs w:val="18"/>
        </w:rPr>
        <w:t>성공하지</w:t>
      </w:r>
      <w:r w:rsidRPr="008B7EF1">
        <w:rPr>
          <w:rFonts w:ascii="Calibri" w:eastAsia="Gulim" w:hAnsi="Calibri" w:cs="Calibri"/>
          <w:sz w:val="18"/>
          <w:szCs w:val="18"/>
        </w:rPr>
        <w:t xml:space="preserve"> </w:t>
      </w:r>
      <w:r w:rsidRPr="008B7EF1">
        <w:rPr>
          <w:rFonts w:ascii="Calibri" w:eastAsia="Gulim" w:hAnsi="Calibri" w:cs="Calibri"/>
          <w:sz w:val="18"/>
          <w:szCs w:val="18"/>
        </w:rPr>
        <w:t>않은</w:t>
      </w:r>
      <w:r w:rsidRPr="008B7EF1">
        <w:rPr>
          <w:rFonts w:ascii="Calibri" w:eastAsia="Gulim" w:hAnsi="Calibri" w:cs="Calibri"/>
          <w:sz w:val="18"/>
          <w:szCs w:val="18"/>
        </w:rPr>
        <w:t xml:space="preserve"> </w:t>
      </w:r>
      <w:r w:rsidRPr="008B7EF1">
        <w:rPr>
          <w:rFonts w:ascii="Calibri" w:eastAsia="Gulim" w:hAnsi="Calibri" w:cs="Calibri"/>
          <w:sz w:val="18"/>
          <w:szCs w:val="18"/>
        </w:rPr>
        <w:t>경우</w:t>
      </w:r>
      <w:r w:rsidRPr="008B7EF1">
        <w:rPr>
          <w:rFonts w:ascii="Calibri" w:eastAsia="Gulim" w:hAnsi="Calibri" w:cs="Calibri"/>
          <w:sz w:val="18"/>
          <w:szCs w:val="18"/>
        </w:rPr>
        <w:t>, 1</w:t>
      </w:r>
      <w:r w:rsidRPr="008B7EF1">
        <w:rPr>
          <w:rFonts w:ascii="Calibri" w:eastAsia="Gulim" w:hAnsi="Calibri" w:cs="Calibri"/>
          <w:sz w:val="18"/>
          <w:szCs w:val="18"/>
        </w:rPr>
        <w:t>분</w:t>
      </w:r>
      <w:r w:rsidRPr="008B7EF1">
        <w:rPr>
          <w:rFonts w:ascii="Calibri" w:eastAsia="Gulim" w:hAnsi="Calibri" w:cs="Calibri"/>
          <w:sz w:val="18"/>
          <w:szCs w:val="18"/>
        </w:rPr>
        <w:t xml:space="preserve"> </w:t>
      </w:r>
      <w:r w:rsidRPr="008B7EF1">
        <w:rPr>
          <w:rFonts w:ascii="Calibri" w:eastAsia="Gulim" w:hAnsi="Calibri" w:cs="Calibri"/>
          <w:sz w:val="18"/>
          <w:szCs w:val="18"/>
        </w:rPr>
        <w:t>동안</w:t>
      </w:r>
      <w:r w:rsidRPr="008B7EF1">
        <w:rPr>
          <w:rFonts w:ascii="Calibri" w:eastAsia="Gulim" w:hAnsi="Calibri" w:cs="Calibri"/>
          <w:sz w:val="18"/>
          <w:szCs w:val="18"/>
        </w:rPr>
        <w:t xml:space="preserve"> </w:t>
      </w:r>
      <w:r w:rsidRPr="008B7EF1">
        <w:rPr>
          <w:rFonts w:ascii="Calibri" w:eastAsia="Gulim" w:hAnsi="Calibri" w:cs="Calibri"/>
          <w:sz w:val="18"/>
          <w:szCs w:val="18"/>
        </w:rPr>
        <w:t>사용할</w:t>
      </w:r>
      <w:r w:rsidRPr="008B7EF1">
        <w:rPr>
          <w:rFonts w:ascii="Calibri" w:eastAsia="Gulim" w:hAnsi="Calibri" w:cs="Calibri"/>
          <w:sz w:val="18"/>
          <w:szCs w:val="18"/>
        </w:rPr>
        <w:t xml:space="preserve"> </w:t>
      </w:r>
      <w:r w:rsidRPr="008B7EF1">
        <w:rPr>
          <w:rFonts w:ascii="Calibri" w:eastAsia="Gulim" w:hAnsi="Calibri" w:cs="Calibri"/>
          <w:sz w:val="18"/>
          <w:szCs w:val="18"/>
        </w:rPr>
        <w:t>수</w:t>
      </w:r>
      <w:r w:rsidRPr="008B7EF1">
        <w:rPr>
          <w:rFonts w:ascii="Calibri" w:eastAsia="Gulim" w:hAnsi="Calibri" w:cs="Calibri"/>
          <w:sz w:val="18"/>
          <w:szCs w:val="18"/>
        </w:rPr>
        <w:t xml:space="preserve"> </w:t>
      </w:r>
      <w:r w:rsidRPr="008B7EF1">
        <w:rPr>
          <w:rFonts w:ascii="Calibri" w:eastAsia="Gulim" w:hAnsi="Calibri" w:cs="Calibri"/>
          <w:sz w:val="18"/>
          <w:szCs w:val="18"/>
        </w:rPr>
        <w:t>없는</w:t>
      </w:r>
      <w:r w:rsidRPr="008B7EF1">
        <w:rPr>
          <w:rFonts w:ascii="Calibri" w:eastAsia="Gulim" w:hAnsi="Calibri" w:cs="Calibri"/>
          <w:sz w:val="18"/>
          <w:szCs w:val="18"/>
        </w:rPr>
        <w:t xml:space="preserve"> </w:t>
      </w:r>
      <w:r w:rsidRPr="008B7EF1">
        <w:rPr>
          <w:rFonts w:ascii="Calibri" w:eastAsia="Gulim" w:hAnsi="Calibri" w:cs="Calibri"/>
          <w:sz w:val="18"/>
          <w:szCs w:val="18"/>
        </w:rPr>
        <w:t>것으로</w:t>
      </w:r>
      <w:r w:rsidRPr="008B7EF1">
        <w:rPr>
          <w:rFonts w:ascii="Calibri" w:eastAsia="Gulim" w:hAnsi="Calibri" w:cs="Calibri"/>
          <w:sz w:val="18"/>
          <w:szCs w:val="18"/>
        </w:rPr>
        <w:t xml:space="preserve"> </w:t>
      </w:r>
      <w:r w:rsidRPr="008B7EF1">
        <w:rPr>
          <w:rFonts w:ascii="Calibri" w:eastAsia="Gulim" w:hAnsi="Calibri" w:cs="Calibri"/>
          <w:sz w:val="18"/>
          <w:szCs w:val="18"/>
        </w:rPr>
        <w:t>간주합니다</w:t>
      </w:r>
      <w:r w:rsidRPr="008B7EF1">
        <w:rPr>
          <w:rFonts w:ascii="Calibri" w:eastAsia="Gulim" w:hAnsi="Calibri" w:cs="Calibri"/>
          <w:sz w:val="18"/>
          <w:szCs w:val="18"/>
        </w:rPr>
        <w:t>.</w:t>
      </w:r>
    </w:p>
    <w:p w14:paraId="01AE2D2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DE39C5">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120782F8" w14:textId="77777777" w:rsidR="00AC7DA5" w:rsidRPr="00E15AA7" w:rsidRDefault="00AC7DA5" w:rsidP="00AC7DA5">
      <w:pPr>
        <w:pStyle w:val="ProductList-Body"/>
        <w:rPr>
          <w:rFonts w:ascii="Calibri" w:eastAsia="Gulim" w:hAnsi="Calibri" w:cs="Calibri"/>
        </w:rPr>
      </w:pPr>
    </w:p>
    <w:p w14:paraId="45382E5A" w14:textId="77777777" w:rsidR="00AC7DA5" w:rsidRPr="00E15AA7" w:rsidRDefault="00000000" w:rsidP="00AC7DA5">
      <w:pPr>
        <w:pStyle w:val="ListParagraph"/>
        <w:contextualSpacing w:val="0"/>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1756FD6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Active Directory </w:t>
      </w:r>
      <w:r w:rsidRPr="00E15AA7">
        <w:rPr>
          <w:rFonts w:ascii="Calibri" w:eastAsia="Gulim" w:hAnsi="Calibri" w:cs="Calibri"/>
          <w:b/>
          <w:color w:val="00188F"/>
        </w:rPr>
        <w:t>도메인</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35F3964" w14:textId="77777777" w:rsidTr="00090CA3">
        <w:trPr>
          <w:tblHeader/>
        </w:trPr>
        <w:tc>
          <w:tcPr>
            <w:tcW w:w="5400" w:type="dxa"/>
            <w:shd w:val="clear" w:color="auto" w:fill="0072C6"/>
          </w:tcPr>
          <w:p w14:paraId="7F440F9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115FB8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FE58C64" w14:textId="77777777" w:rsidTr="00090CA3">
        <w:tc>
          <w:tcPr>
            <w:tcW w:w="5400" w:type="dxa"/>
          </w:tcPr>
          <w:p w14:paraId="272998F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1DDAA9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6D2C644" w14:textId="77777777" w:rsidTr="00090CA3">
        <w:tc>
          <w:tcPr>
            <w:tcW w:w="5400" w:type="dxa"/>
          </w:tcPr>
          <w:p w14:paraId="14479AA5"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3960" w:type="dxa"/>
          </w:tcPr>
          <w:p w14:paraId="1A046CE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F0CEB34" w14:textId="77777777" w:rsidR="00AC7DA5" w:rsidRPr="0093309C"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93309C">
        <w:rPr>
          <w:rFonts w:ascii="Calibri" w:eastAsia="Gulim" w:hAnsi="Calibri" w:cs="Calibri"/>
          <w:sz w:val="16"/>
          <w:szCs w:val="16"/>
        </w:rPr>
        <w:t>/</w:t>
      </w:r>
      <w:hyperlink w:anchor="용어 정의" w:tooltip="용어 정의" w:history="1">
        <w:r w:rsidR="00AC7DA5" w:rsidRPr="0093309C">
          <w:rPr>
            <w:rStyle w:val="Hyperlink"/>
            <w:rFonts w:ascii="Calibri" w:eastAsia="Gulim" w:hAnsi="Calibri" w:cs="Calibri"/>
            <w:sz w:val="16"/>
            <w:szCs w:val="16"/>
          </w:rPr>
          <w:t>정의</w:t>
        </w:r>
      </w:hyperlink>
    </w:p>
    <w:p w14:paraId="3DA81530" w14:textId="77777777" w:rsidR="00AC7DA5" w:rsidRPr="0049588B" w:rsidRDefault="00AC7DA5" w:rsidP="00AC7DA5">
      <w:pPr>
        <w:pStyle w:val="ProductList-Offering2Heading"/>
        <w:keepNext/>
        <w:keepLines/>
        <w:tabs>
          <w:tab w:val="clear" w:pos="360"/>
          <w:tab w:val="clear" w:pos="720"/>
          <w:tab w:val="clear" w:pos="1080"/>
        </w:tabs>
        <w:outlineLvl w:val="2"/>
        <w:rPr>
          <w:rFonts w:ascii="Calibri Light" w:eastAsia="Gulim" w:hAnsi="Calibri Light" w:cs="Calibri Light"/>
        </w:rPr>
      </w:pPr>
      <w:bookmarkStart w:id="108" w:name="_Toc52348917"/>
      <w:bookmarkStart w:id="109" w:name="_Toc120626006"/>
      <w:bookmarkStart w:id="110" w:name="_Toc126009044"/>
      <w:r w:rsidRPr="0049588B">
        <w:rPr>
          <w:rFonts w:ascii="Calibri Light" w:eastAsia="Gulim" w:hAnsi="Calibri Light" w:cs="Calibri Light"/>
        </w:rPr>
        <w:t>Analysis Services</w:t>
      </w:r>
      <w:bookmarkEnd w:id="108"/>
      <w:bookmarkEnd w:id="109"/>
      <w:bookmarkEnd w:id="110"/>
    </w:p>
    <w:p w14:paraId="7441B07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1A7D85">
        <w:rPr>
          <w:rFonts w:ascii="Calibri" w:eastAsia="Gulim" w:hAnsi="Calibri" w:cs="Calibri"/>
          <w:b/>
          <w:bCs/>
        </w:rPr>
        <w:t>:</w:t>
      </w:r>
    </w:p>
    <w:p w14:paraId="171BEA3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서버</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Azure Analysis Services </w:t>
      </w:r>
      <w:r w:rsidRPr="00E15AA7">
        <w:rPr>
          <w:rFonts w:ascii="Calibri" w:eastAsia="Gulim" w:hAnsi="Calibri" w:cs="Calibri"/>
        </w:rPr>
        <w:t>서버를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 xml:space="preserve">. </w:t>
      </w:r>
    </w:p>
    <w:p w14:paraId="24F565A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서버가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p>
    <w:p w14:paraId="75495C1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클라이언트</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Analysis Services</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지원하는</w:t>
      </w:r>
      <w:r w:rsidRPr="00E15AA7">
        <w:rPr>
          <w:rFonts w:ascii="Calibri" w:eastAsia="Gulim" w:hAnsi="Calibri" w:cs="Calibri"/>
        </w:rPr>
        <w:t xml:space="preserve"> </w:t>
      </w:r>
      <w:r w:rsidRPr="00E15AA7">
        <w:rPr>
          <w:rFonts w:ascii="Calibri" w:eastAsia="Gulim" w:hAnsi="Calibri" w:cs="Calibri"/>
        </w:rPr>
        <w:t>문서화된</w:t>
      </w:r>
      <w:r w:rsidRPr="00E15AA7">
        <w:rPr>
          <w:rFonts w:ascii="Calibri" w:eastAsia="Gulim" w:hAnsi="Calibri" w:cs="Calibri"/>
        </w:rPr>
        <w:t xml:space="preserve"> </w:t>
      </w:r>
      <w:r w:rsidRPr="00E15AA7">
        <w:rPr>
          <w:rFonts w:ascii="Calibri" w:eastAsia="Gulim" w:hAnsi="Calibri" w:cs="Calibri"/>
        </w:rPr>
        <w:t>일련의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작업입니다</w:t>
      </w:r>
      <w:r w:rsidRPr="00E15AA7">
        <w:rPr>
          <w:rFonts w:ascii="Calibri" w:eastAsia="Gulim" w:hAnsi="Calibri" w:cs="Calibri"/>
        </w:rPr>
        <w:t xml:space="preserve">. </w:t>
      </w:r>
    </w:p>
    <w:p w14:paraId="1A5E761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4230C4">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서버를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완료된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클라이언트</w:t>
      </w:r>
      <w:r w:rsidRPr="00E15AA7">
        <w:rPr>
          <w:rFonts w:ascii="Calibri" w:eastAsia="Gulim" w:hAnsi="Calibri" w:cs="Calibri"/>
        </w:rPr>
        <w:t xml:space="preserve"> </w:t>
      </w:r>
      <w:r w:rsidRPr="00E15AA7">
        <w:rPr>
          <w:rFonts w:ascii="Calibri" w:eastAsia="Gulim" w:hAnsi="Calibri" w:cs="Calibri"/>
        </w:rPr>
        <w:t>운영의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1% </w:t>
      </w:r>
      <w:r w:rsidRPr="00E15AA7">
        <w:rPr>
          <w:rFonts w:ascii="Calibri" w:eastAsia="Gulim" w:hAnsi="Calibri" w:cs="Calibri"/>
        </w:rPr>
        <w:t>이상이</w:t>
      </w:r>
      <w:r w:rsidRPr="00E15AA7">
        <w:rPr>
          <w:rFonts w:ascii="Calibri" w:eastAsia="Gulim" w:hAnsi="Calibri" w:cs="Calibri"/>
        </w:rPr>
        <w:t xml:space="preserve"> </w:t>
      </w:r>
      <w:r w:rsidRPr="00E15AA7">
        <w:rPr>
          <w:rFonts w:ascii="Calibri" w:eastAsia="Gulim" w:hAnsi="Calibri" w:cs="Calibri"/>
        </w:rPr>
        <w:t>에러</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서버를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간주됩니다</w:t>
      </w:r>
      <w:r w:rsidRPr="00E15AA7">
        <w:rPr>
          <w:rFonts w:ascii="Calibri" w:eastAsia="Gulim" w:hAnsi="Calibri" w:cs="Calibri"/>
        </w:rPr>
        <w:t>.</w:t>
      </w:r>
    </w:p>
    <w:p w14:paraId="34E5D9F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9A434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서버의</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 xml:space="preserve">. </w:t>
      </w:r>
    </w:p>
    <w:p w14:paraId="70E8226F" w14:textId="77777777" w:rsidR="00AC7DA5" w:rsidRPr="00E15AA7" w:rsidRDefault="00AC7DA5" w:rsidP="00AC7DA5">
      <w:pPr>
        <w:pStyle w:val="ProductList-Body"/>
        <w:rPr>
          <w:rFonts w:ascii="Calibri" w:eastAsia="Gulim" w:hAnsi="Calibri" w:cs="Calibri"/>
        </w:rPr>
      </w:pPr>
    </w:p>
    <w:p w14:paraId="147DFBA1"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402B1A5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285D5E">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BEC01B0" w14:textId="77777777" w:rsidTr="00090CA3">
        <w:trPr>
          <w:tblHeader/>
        </w:trPr>
        <w:tc>
          <w:tcPr>
            <w:tcW w:w="5400" w:type="dxa"/>
            <w:shd w:val="clear" w:color="auto" w:fill="0072C6"/>
          </w:tcPr>
          <w:p w14:paraId="509E670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7E449B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20C328F" w14:textId="77777777" w:rsidTr="00090CA3">
        <w:tc>
          <w:tcPr>
            <w:tcW w:w="5400" w:type="dxa"/>
          </w:tcPr>
          <w:p w14:paraId="680996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2DEA27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99FA39D" w14:textId="77777777" w:rsidTr="00090CA3">
        <w:tc>
          <w:tcPr>
            <w:tcW w:w="5400" w:type="dxa"/>
          </w:tcPr>
          <w:p w14:paraId="68FC64A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5AF1AB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C547110" w14:textId="77777777" w:rsidR="00AC7DA5" w:rsidRPr="00EC647B"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C647B">
        <w:rPr>
          <w:rFonts w:ascii="Calibri" w:eastAsia="Gulim" w:hAnsi="Calibri" w:cs="Calibri"/>
          <w:sz w:val="16"/>
          <w:szCs w:val="16"/>
        </w:rPr>
        <w:t>/</w:t>
      </w:r>
      <w:hyperlink w:anchor="용어 정의" w:tooltip="용어 정의" w:history="1">
        <w:r w:rsidR="00AC7DA5" w:rsidRPr="00EC647B">
          <w:rPr>
            <w:rStyle w:val="Hyperlink"/>
            <w:rFonts w:ascii="Calibri" w:eastAsia="Gulim" w:hAnsi="Calibri" w:cs="Calibri"/>
            <w:sz w:val="16"/>
            <w:szCs w:val="16"/>
          </w:rPr>
          <w:t>정의</w:t>
        </w:r>
      </w:hyperlink>
    </w:p>
    <w:p w14:paraId="6E824109" w14:textId="77777777" w:rsidR="00AC7DA5" w:rsidRPr="0049588B" w:rsidRDefault="00AC7DA5" w:rsidP="0049588B">
      <w:pPr>
        <w:pStyle w:val="ProductList-Offering2Heading"/>
        <w:keepNext/>
        <w:tabs>
          <w:tab w:val="clear" w:pos="360"/>
          <w:tab w:val="clear" w:pos="720"/>
          <w:tab w:val="clear" w:pos="1080"/>
        </w:tabs>
        <w:outlineLvl w:val="2"/>
        <w:rPr>
          <w:rFonts w:ascii="Calibri Light" w:eastAsia="Gulim" w:hAnsi="Calibri Light" w:cs="Calibri Light"/>
        </w:rPr>
      </w:pPr>
      <w:bookmarkStart w:id="111" w:name="_Toc52348918"/>
      <w:bookmarkStart w:id="112" w:name="_Toc120626007"/>
      <w:bookmarkStart w:id="113" w:name="_Toc126009045"/>
      <w:r w:rsidRPr="0049588B">
        <w:rPr>
          <w:rFonts w:ascii="Calibri Light" w:eastAsia="Gulim" w:hAnsi="Calibri Light" w:cs="Calibri Light"/>
        </w:rPr>
        <w:t>API Management Services</w:t>
      </w:r>
      <w:bookmarkEnd w:id="100"/>
      <w:bookmarkEnd w:id="111"/>
      <w:bookmarkEnd w:id="112"/>
      <w:bookmarkEnd w:id="113"/>
    </w:p>
    <w:p w14:paraId="1605E86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79187A">
        <w:rPr>
          <w:rFonts w:ascii="Calibri" w:eastAsia="Gulim" w:hAnsi="Calibri" w:cs="Calibri"/>
          <w:b/>
          <w:bCs/>
        </w:rPr>
        <w:t>:</w:t>
      </w:r>
    </w:p>
    <w:p w14:paraId="7BB0EA0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API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D0E834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API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인스턴스의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40D017E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프록시</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API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수신하여</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종속</w:t>
      </w:r>
      <w:r w:rsidRPr="00E15AA7">
        <w:rPr>
          <w:rFonts w:ascii="Calibri" w:eastAsia="Gulim" w:hAnsi="Calibri" w:cs="Calibri"/>
        </w:rPr>
        <w:t xml:space="preserve"> API</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전달하는</w:t>
      </w:r>
      <w:r w:rsidRPr="00E15AA7">
        <w:rPr>
          <w:rFonts w:ascii="Calibri" w:eastAsia="Gulim" w:hAnsi="Calibri" w:cs="Calibri"/>
        </w:rPr>
        <w:t xml:space="preserve"> API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요소입니다</w:t>
      </w:r>
      <w:r w:rsidRPr="00E15AA7">
        <w:rPr>
          <w:rFonts w:ascii="Calibri" w:eastAsia="Gulim" w:hAnsi="Calibri" w:cs="Calibri"/>
        </w:rPr>
        <w:t>.</w:t>
      </w:r>
    </w:p>
    <w:p w14:paraId="0A311D0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79187A">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API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API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프록시를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수행하려고</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API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193487C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79187A">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0F493057" w14:textId="77777777" w:rsidR="00AC7DA5" w:rsidRPr="00E15AA7" w:rsidRDefault="00AC7DA5" w:rsidP="00AC7DA5">
      <w:pPr>
        <w:pStyle w:val="ProductList-Body"/>
        <w:rPr>
          <w:rFonts w:ascii="Calibri" w:eastAsia="Gulim" w:hAnsi="Calibri" w:cs="Calibri"/>
        </w:rPr>
      </w:pPr>
    </w:p>
    <w:p w14:paraId="05D02DAF"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1E754F4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단일</w:t>
      </w:r>
      <w:r w:rsidRPr="00E15AA7">
        <w:rPr>
          <w:rFonts w:ascii="Calibri" w:eastAsia="Gulim" w:hAnsi="Calibri" w:cs="Calibri"/>
          <w:b/>
          <w:color w:val="00188F"/>
        </w:rPr>
        <w:t xml:space="preserve"> </w:t>
      </w:r>
      <w:r w:rsidRPr="00E15AA7">
        <w:rPr>
          <w:rFonts w:ascii="Calibri" w:eastAsia="Gulim" w:hAnsi="Calibri" w:cs="Calibri"/>
          <w:b/>
          <w:color w:val="00188F"/>
        </w:rPr>
        <w:t>지역</w:t>
      </w:r>
      <w:r w:rsidRPr="00E15AA7">
        <w:rPr>
          <w:rFonts w:ascii="Calibri" w:eastAsia="Gulim" w:hAnsi="Calibri" w:cs="Calibri"/>
          <w:b/>
          <w:color w:val="00188F"/>
        </w:rPr>
        <w:t xml:space="preserve"> </w:t>
      </w:r>
      <w:r w:rsidRPr="00E15AA7">
        <w:rPr>
          <w:rFonts w:ascii="Calibri" w:eastAsia="Gulim" w:hAnsi="Calibri" w:cs="Calibri"/>
          <w:b/>
          <w:color w:val="00188F"/>
        </w:rPr>
        <w:t>내에서</w:t>
      </w:r>
      <w:r w:rsidRPr="00E15AA7">
        <w:rPr>
          <w:rFonts w:ascii="Calibri" w:eastAsia="Gulim" w:hAnsi="Calibri" w:cs="Calibri"/>
          <w:b/>
          <w:color w:val="00188F"/>
        </w:rPr>
        <w:t xml:space="preserve"> </w:t>
      </w:r>
      <w:r w:rsidRPr="00E15AA7">
        <w:rPr>
          <w:rFonts w:ascii="Calibri" w:eastAsia="Gulim" w:hAnsi="Calibri" w:cs="Calibri"/>
          <w:b/>
          <w:color w:val="00188F"/>
        </w:rPr>
        <w:t>조정된</w:t>
      </w:r>
      <w:r w:rsidRPr="00E15AA7">
        <w:rPr>
          <w:rFonts w:ascii="Calibri" w:eastAsia="Gulim" w:hAnsi="Calibri" w:cs="Calibri"/>
          <w:b/>
          <w:color w:val="00188F"/>
        </w:rPr>
        <w:t xml:space="preserve"> </w:t>
      </w:r>
      <w:r w:rsidRPr="00E15AA7">
        <w:rPr>
          <w:rFonts w:ascii="Calibri" w:eastAsia="Gulim" w:hAnsi="Calibri" w:cs="Calibri"/>
          <w:b/>
          <w:color w:val="00188F"/>
        </w:rPr>
        <w:t>소비</w:t>
      </w:r>
      <w:r w:rsidRPr="00E15AA7">
        <w:rPr>
          <w:rFonts w:ascii="Calibri" w:eastAsia="Gulim" w:hAnsi="Calibri" w:cs="Calibri"/>
          <w:b/>
          <w:color w:val="00188F"/>
        </w:rPr>
        <w:t xml:space="preserve"> </w:t>
      </w:r>
      <w:r w:rsidRPr="00E15AA7">
        <w:rPr>
          <w:rFonts w:ascii="Calibri" w:eastAsia="Gulim" w:hAnsi="Calibri" w:cs="Calibri"/>
          <w:b/>
          <w:color w:val="00188F"/>
        </w:rPr>
        <w:t>계층</w:t>
      </w:r>
      <w:r w:rsidRPr="00E15AA7">
        <w:rPr>
          <w:rFonts w:ascii="Calibri" w:eastAsia="Gulim" w:hAnsi="Calibri" w:cs="Calibri"/>
          <w:b/>
          <w:color w:val="00188F"/>
        </w:rPr>
        <w:t xml:space="preserve">, </w:t>
      </w:r>
      <w:r w:rsidRPr="00E15AA7">
        <w:rPr>
          <w:rFonts w:ascii="Calibri" w:eastAsia="Gulim" w:hAnsi="Calibri" w:cs="Calibri"/>
          <w:b/>
          <w:color w:val="00188F"/>
        </w:rPr>
        <w:t>기본</w:t>
      </w:r>
      <w:r w:rsidRPr="00E15AA7">
        <w:rPr>
          <w:rFonts w:ascii="Calibri" w:eastAsia="Gulim" w:hAnsi="Calibri" w:cs="Calibri"/>
          <w:b/>
          <w:color w:val="00188F"/>
        </w:rPr>
        <w:t xml:space="preserve"> </w:t>
      </w:r>
      <w:r w:rsidRPr="00E15AA7">
        <w:rPr>
          <w:rFonts w:ascii="Calibri" w:eastAsia="Gulim" w:hAnsi="Calibri" w:cs="Calibri"/>
          <w:b/>
          <w:color w:val="00188F"/>
        </w:rPr>
        <w:t>계층</w:t>
      </w:r>
      <w:r w:rsidRPr="00E15AA7">
        <w:rPr>
          <w:rFonts w:ascii="Calibri" w:eastAsia="Gulim" w:hAnsi="Calibri" w:cs="Calibri"/>
          <w:b/>
          <w:color w:val="00188F"/>
        </w:rPr>
        <w:t xml:space="preserve">, </w:t>
      </w:r>
      <w:r w:rsidRPr="00E15AA7">
        <w:rPr>
          <w:rFonts w:ascii="Calibri" w:eastAsia="Gulim" w:hAnsi="Calibri" w:cs="Calibri"/>
          <w:b/>
          <w:color w:val="00188F"/>
        </w:rPr>
        <w:t>표준</w:t>
      </w:r>
      <w:r w:rsidRPr="00E15AA7">
        <w:rPr>
          <w:rFonts w:ascii="Calibri" w:eastAsia="Gulim" w:hAnsi="Calibri" w:cs="Calibri"/>
          <w:b/>
          <w:color w:val="00188F"/>
        </w:rPr>
        <w:t xml:space="preserve"> </w:t>
      </w:r>
      <w:r w:rsidRPr="00E15AA7">
        <w:rPr>
          <w:rFonts w:ascii="Calibri" w:eastAsia="Gulim" w:hAnsi="Calibri" w:cs="Calibri"/>
          <w:b/>
          <w:color w:val="00188F"/>
        </w:rPr>
        <w:t>계층</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프리미엄</w:t>
      </w:r>
      <w:r w:rsidRPr="00E15AA7">
        <w:rPr>
          <w:rFonts w:ascii="Calibri" w:eastAsia="Gulim" w:hAnsi="Calibri" w:cs="Calibri"/>
          <w:b/>
          <w:color w:val="00188F"/>
        </w:rPr>
        <w:t xml:space="preserve"> </w:t>
      </w:r>
      <w:r w:rsidRPr="00E15AA7">
        <w:rPr>
          <w:rFonts w:ascii="Calibri" w:eastAsia="Gulim" w:hAnsi="Calibri" w:cs="Calibri"/>
          <w:b/>
          <w:color w:val="00188F"/>
        </w:rPr>
        <w:t>계층</w:t>
      </w:r>
      <w:r w:rsidRPr="00E15AA7">
        <w:rPr>
          <w:rFonts w:ascii="Calibri" w:eastAsia="Gulim" w:hAnsi="Calibri" w:cs="Calibri"/>
          <w:b/>
          <w:color w:val="00188F"/>
        </w:rPr>
        <w:t xml:space="preserve"> </w:t>
      </w:r>
      <w:r w:rsidRPr="00E15AA7">
        <w:rPr>
          <w:rFonts w:ascii="Calibri" w:eastAsia="Gulim" w:hAnsi="Calibri" w:cs="Calibri"/>
          <w:b/>
          <w:color w:val="00188F"/>
        </w:rPr>
        <w:t>배포에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B934ACA" w14:textId="77777777" w:rsidTr="00090CA3">
        <w:trPr>
          <w:tblHeader/>
        </w:trPr>
        <w:tc>
          <w:tcPr>
            <w:tcW w:w="5400" w:type="dxa"/>
            <w:shd w:val="clear" w:color="auto" w:fill="0072C6"/>
          </w:tcPr>
          <w:p w14:paraId="156EC27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52806A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1F08241" w14:textId="77777777" w:rsidTr="00090CA3">
        <w:tc>
          <w:tcPr>
            <w:tcW w:w="5400" w:type="dxa"/>
          </w:tcPr>
          <w:p w14:paraId="5CA934B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625780A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8252E3C" w14:textId="77777777" w:rsidTr="00090CA3">
        <w:tc>
          <w:tcPr>
            <w:tcW w:w="5400" w:type="dxa"/>
          </w:tcPr>
          <w:p w14:paraId="12C1D8C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1A6D42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56BA6BC" w14:textId="77777777" w:rsidR="00AC7DA5" w:rsidRPr="00E15AA7" w:rsidRDefault="00AC7DA5" w:rsidP="00AC7DA5">
      <w:pPr>
        <w:pStyle w:val="ProductList-Body"/>
        <w:rPr>
          <w:rFonts w:ascii="Calibri" w:eastAsia="Gulim" w:hAnsi="Calibri" w:cs="Calibri"/>
        </w:rPr>
      </w:pPr>
    </w:p>
    <w:p w14:paraId="3DE86C90"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2</w:t>
      </w:r>
      <w:r w:rsidRPr="00E15AA7">
        <w:rPr>
          <w:rFonts w:ascii="Calibri" w:eastAsia="Gulim" w:hAnsi="Calibri" w:cs="Calibri"/>
          <w:b/>
          <w:color w:val="00188F"/>
        </w:rPr>
        <w:t>개</w:t>
      </w:r>
      <w:r w:rsidRPr="00E15AA7">
        <w:rPr>
          <w:rFonts w:ascii="Calibri" w:eastAsia="Gulim" w:hAnsi="Calibri" w:cs="Calibri"/>
          <w:b/>
          <w:color w:val="00188F"/>
        </w:rPr>
        <w:t xml:space="preserve"> </w:t>
      </w:r>
      <w:r w:rsidRPr="00E15AA7">
        <w:rPr>
          <w:rFonts w:ascii="Calibri" w:eastAsia="Gulim" w:hAnsi="Calibri" w:cs="Calibri"/>
          <w:b/>
          <w:color w:val="00188F"/>
        </w:rPr>
        <w:t>이상의</w:t>
      </w:r>
      <w:r w:rsidRPr="00E15AA7">
        <w:rPr>
          <w:rFonts w:ascii="Calibri" w:eastAsia="Gulim" w:hAnsi="Calibri" w:cs="Calibri"/>
          <w:b/>
          <w:color w:val="00188F"/>
        </w:rPr>
        <w:t xml:space="preserve"> </w:t>
      </w:r>
      <w:r w:rsidRPr="00E15AA7">
        <w:rPr>
          <w:rFonts w:ascii="Calibri" w:eastAsia="Gulim" w:hAnsi="Calibri" w:cs="Calibri"/>
          <w:b/>
          <w:color w:val="00188F"/>
        </w:rPr>
        <w:t>지역에서</w:t>
      </w:r>
      <w:r w:rsidRPr="00E15AA7">
        <w:rPr>
          <w:rFonts w:ascii="Calibri" w:eastAsia="Gulim" w:hAnsi="Calibri" w:cs="Calibri"/>
          <w:b/>
          <w:color w:val="00188F"/>
        </w:rPr>
        <w:t xml:space="preserve"> </w:t>
      </w:r>
      <w:r w:rsidRPr="00E15AA7">
        <w:rPr>
          <w:rFonts w:ascii="Calibri" w:eastAsia="Gulim" w:hAnsi="Calibri" w:cs="Calibri"/>
          <w:b/>
          <w:color w:val="00188F"/>
        </w:rPr>
        <w:t>조정되는</w:t>
      </w:r>
      <w:r w:rsidRPr="00E15AA7">
        <w:rPr>
          <w:rFonts w:ascii="Calibri" w:eastAsia="Gulim" w:hAnsi="Calibri" w:cs="Calibri"/>
          <w:b/>
          <w:color w:val="00188F"/>
        </w:rPr>
        <w:t xml:space="preserve"> </w:t>
      </w:r>
      <w:r w:rsidRPr="00E15AA7">
        <w:rPr>
          <w:rFonts w:ascii="Calibri" w:eastAsia="Gulim" w:hAnsi="Calibri" w:cs="Calibri"/>
          <w:b/>
          <w:color w:val="00188F"/>
        </w:rPr>
        <w:t>프리미엄</w:t>
      </w:r>
      <w:r w:rsidRPr="00E15AA7">
        <w:rPr>
          <w:rFonts w:ascii="Calibri" w:eastAsia="Gulim" w:hAnsi="Calibri" w:cs="Calibri"/>
          <w:b/>
          <w:color w:val="00188F"/>
        </w:rPr>
        <w:t xml:space="preserve"> </w:t>
      </w:r>
      <w:r w:rsidRPr="00E15AA7">
        <w:rPr>
          <w:rFonts w:ascii="Calibri" w:eastAsia="Gulim" w:hAnsi="Calibri" w:cs="Calibri"/>
          <w:b/>
          <w:color w:val="00188F"/>
        </w:rPr>
        <w:t>계층</w:t>
      </w:r>
      <w:r w:rsidRPr="00E15AA7">
        <w:rPr>
          <w:rFonts w:ascii="Calibri" w:eastAsia="Gulim" w:hAnsi="Calibri" w:cs="Calibri"/>
          <w:b/>
          <w:color w:val="00188F"/>
        </w:rPr>
        <w:t xml:space="preserve"> </w:t>
      </w:r>
      <w:r w:rsidRPr="00E15AA7">
        <w:rPr>
          <w:rFonts w:ascii="Calibri" w:eastAsia="Gulim" w:hAnsi="Calibri" w:cs="Calibri"/>
          <w:b/>
          <w:color w:val="00188F"/>
        </w:rPr>
        <w:t>배포에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BBFC447" w14:textId="77777777" w:rsidTr="00090CA3">
        <w:trPr>
          <w:tblHeader/>
        </w:trPr>
        <w:tc>
          <w:tcPr>
            <w:tcW w:w="5400" w:type="dxa"/>
            <w:shd w:val="clear" w:color="auto" w:fill="0072C6"/>
          </w:tcPr>
          <w:p w14:paraId="1899AA4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A272B9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AE1A500" w14:textId="77777777" w:rsidTr="00090CA3">
        <w:tc>
          <w:tcPr>
            <w:tcW w:w="5400" w:type="dxa"/>
            <w:tcBorders>
              <w:bottom w:val="single" w:sz="4" w:space="0" w:color="000000" w:themeColor="text1"/>
            </w:tcBorders>
          </w:tcPr>
          <w:p w14:paraId="76D9A6C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Borders>
              <w:bottom w:val="single" w:sz="4" w:space="0" w:color="000000" w:themeColor="text1"/>
            </w:tcBorders>
          </w:tcPr>
          <w:p w14:paraId="16DF984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2D4CAC1" w14:textId="77777777" w:rsidTr="00090CA3">
        <w:tc>
          <w:tcPr>
            <w:tcW w:w="5400" w:type="dxa"/>
            <w:tcBorders>
              <w:bottom w:val="single" w:sz="4" w:space="0" w:color="auto"/>
            </w:tcBorders>
          </w:tcPr>
          <w:p w14:paraId="5D83B63B"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3960" w:type="dxa"/>
            <w:tcBorders>
              <w:bottom w:val="single" w:sz="4" w:space="0" w:color="auto"/>
            </w:tcBorders>
          </w:tcPr>
          <w:p w14:paraId="20F2EF5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114" w:name="AppService"/>
    <w:bookmarkStart w:id="115" w:name="_Toc457821536"/>
    <w:bookmarkEnd w:id="114"/>
    <w:p w14:paraId="5873020A" w14:textId="77777777" w:rsidR="00AC7DA5" w:rsidRPr="00B93523"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rsidRPr="00B93523">
        <w:rPr>
          <w:rFonts w:eastAsia="Gulim" w:cstheme="minorHAnsi"/>
          <w:sz w:val="16"/>
          <w:szCs w:val="16"/>
        </w:rPr>
        <w:fldChar w:fldCharType="begin"/>
      </w:r>
      <w:r w:rsidRPr="00B93523">
        <w:rPr>
          <w:rFonts w:eastAsia="Gulim" w:cstheme="minorHAnsi"/>
          <w:sz w:val="16"/>
          <w:szCs w:val="16"/>
        </w:rPr>
        <w:instrText>HYPERLINK \l "TOC"</w:instrText>
      </w:r>
      <w:r w:rsidRPr="00B93523">
        <w:rPr>
          <w:rFonts w:eastAsia="Gulim" w:cstheme="minorHAnsi"/>
          <w:sz w:val="16"/>
          <w:szCs w:val="16"/>
        </w:rPr>
      </w:r>
      <w:r w:rsidRPr="00B93523">
        <w:rPr>
          <w:rFonts w:eastAsia="Gulim" w:cstheme="minorHAnsi"/>
          <w:sz w:val="16"/>
          <w:szCs w:val="16"/>
        </w:rPr>
        <w:fldChar w:fldCharType="separate"/>
      </w:r>
      <w:hyperlink w:anchor="목차" w:history="1">
        <w:r w:rsidRPr="002B5C7D">
          <w:rPr>
            <w:rStyle w:val="Hyperlink"/>
            <w:rFonts w:ascii="Calibri" w:eastAsia="Gulim" w:hAnsi="Calibri" w:cs="Calibri"/>
            <w:sz w:val="16"/>
            <w:szCs w:val="16"/>
          </w:rPr>
          <w:t>목차</w:t>
        </w:r>
      </w:hyperlink>
      <w:r w:rsidRPr="00B93523">
        <w:rPr>
          <w:rFonts w:eastAsia="Gulim" w:cstheme="minorHAnsi"/>
          <w:sz w:val="16"/>
          <w:szCs w:val="16"/>
        </w:rPr>
        <w:fldChar w:fldCharType="end"/>
      </w:r>
      <w:r w:rsidRPr="00B93523">
        <w:rPr>
          <w:rFonts w:eastAsia="Gulim" w:cstheme="minorHAnsi"/>
          <w:sz w:val="16"/>
          <w:szCs w:val="16"/>
        </w:rPr>
        <w:t>/</w:t>
      </w:r>
      <w:hyperlink w:anchor="용어 정의" w:tooltip="용어 정의" w:history="1">
        <w:r w:rsidRPr="00B93523">
          <w:rPr>
            <w:rStyle w:val="Hyperlink"/>
            <w:rFonts w:eastAsia="Gulim" w:cstheme="minorHAnsi"/>
            <w:sz w:val="16"/>
            <w:szCs w:val="16"/>
          </w:rPr>
          <w:t>정의</w:t>
        </w:r>
      </w:hyperlink>
    </w:p>
    <w:p w14:paraId="4F220EC0"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16" w:name="_Toc120626008"/>
      <w:bookmarkStart w:id="117" w:name="_Toc126009046"/>
      <w:bookmarkStart w:id="118" w:name="_Toc52348996"/>
      <w:bookmarkStart w:id="119" w:name="_Toc52348919"/>
      <w:r w:rsidRPr="0049588B">
        <w:rPr>
          <w:rFonts w:ascii="Calibri Light" w:eastAsia="Gulim" w:hAnsi="Calibri Light" w:cs="Calibri Light"/>
        </w:rPr>
        <w:t>App Center</w:t>
      </w:r>
      <w:bookmarkEnd w:id="116"/>
      <w:bookmarkEnd w:id="117"/>
      <w:r w:rsidRPr="0049588B">
        <w:rPr>
          <w:rFonts w:ascii="Calibri Light" w:eastAsia="Gulim" w:hAnsi="Calibri Light" w:cs="Calibri Light"/>
        </w:rPr>
        <w:t xml:space="preserve"> </w:t>
      </w:r>
      <w:bookmarkEnd w:id="118"/>
    </w:p>
    <w:p w14:paraId="689CC2C6"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382680">
        <w:rPr>
          <w:rFonts w:ascii="Calibri" w:eastAsia="Gulim" w:hAnsi="Calibri" w:cs="Calibri"/>
          <w:b/>
          <w:bCs/>
        </w:rPr>
        <w:t>:</w:t>
      </w:r>
    </w:p>
    <w:p w14:paraId="60E91CC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빌드</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Visual Studio App Center</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모바일</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프로그램을</w:t>
      </w:r>
      <w:r w:rsidRPr="00E15AA7">
        <w:rPr>
          <w:rFonts w:ascii="Calibri" w:eastAsia="Gulim" w:hAnsi="Calibri" w:cs="Calibri"/>
        </w:rPr>
        <w:t xml:space="preserve"> </w:t>
      </w:r>
      <w:r w:rsidRPr="00E15AA7">
        <w:rPr>
          <w:rFonts w:ascii="Calibri" w:eastAsia="Gulim" w:hAnsi="Calibri" w:cs="Calibri"/>
        </w:rPr>
        <w:t>빌드할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기능입니다</w:t>
      </w:r>
      <w:r w:rsidRPr="00E15AA7">
        <w:rPr>
          <w:rFonts w:ascii="Calibri" w:eastAsia="Gulim" w:hAnsi="Calibri" w:cs="Calibri"/>
        </w:rPr>
        <w:t>.</w:t>
      </w:r>
    </w:p>
    <w:p w14:paraId="6A016830" w14:textId="77777777" w:rsidR="00AC7DA5" w:rsidRPr="00502C01" w:rsidRDefault="00AC7DA5" w:rsidP="00AC7DA5">
      <w:pPr>
        <w:spacing w:after="0" w:line="240" w:lineRule="auto"/>
        <w:rPr>
          <w:rFonts w:ascii="Calibri" w:eastAsia="Gulim" w:hAnsi="Calibri" w:cs="Calibri"/>
          <w:sz w:val="18"/>
          <w:szCs w:val="18"/>
        </w:rPr>
      </w:pPr>
      <w:r w:rsidRPr="00502C01">
        <w:rPr>
          <w:rFonts w:ascii="Gulim" w:eastAsia="Gulim" w:hAnsi="Gulim" w:cs="Calibri"/>
          <w:sz w:val="18"/>
          <w:szCs w:val="18"/>
          <w:lang w:val="en-US"/>
        </w:rPr>
        <w:t>"</w:t>
      </w:r>
      <w:r w:rsidRPr="00502C01">
        <w:rPr>
          <w:rFonts w:ascii="Calibri" w:eastAsia="Gulim" w:hAnsi="Calibri" w:cs="Calibri"/>
          <w:b/>
          <w:color w:val="00188F"/>
          <w:sz w:val="18"/>
          <w:szCs w:val="18"/>
        </w:rPr>
        <w:t>테스트</w:t>
      </w:r>
      <w:r w:rsidRPr="00502C01">
        <w:rPr>
          <w:rFonts w:ascii="Calibri" w:eastAsia="Gulim" w:hAnsi="Calibri" w:cs="Calibri"/>
          <w:b/>
          <w:color w:val="00188F"/>
          <w:sz w:val="18"/>
          <w:szCs w:val="18"/>
        </w:rPr>
        <w:t xml:space="preserve"> </w:t>
      </w:r>
      <w:r w:rsidRPr="00502C01">
        <w:rPr>
          <w:rFonts w:ascii="Calibri" w:eastAsia="Gulim" w:hAnsi="Calibri" w:cs="Calibri"/>
          <w:b/>
          <w:color w:val="00188F"/>
          <w:sz w:val="18"/>
          <w:szCs w:val="18"/>
        </w:rPr>
        <w:t>서비스</w:t>
      </w:r>
      <w:r w:rsidRPr="00502C01">
        <w:rPr>
          <w:rFonts w:ascii="Gulim" w:eastAsia="Gulim" w:hAnsi="Gulim" w:cs="Calibri"/>
          <w:sz w:val="18"/>
          <w:szCs w:val="18"/>
          <w:lang w:val="en-US"/>
        </w:rPr>
        <w:t>"</w:t>
      </w:r>
      <w:r w:rsidRPr="00502C01">
        <w:rPr>
          <w:rFonts w:ascii="Calibri" w:eastAsia="Gulim" w:hAnsi="Calibri" w:cs="Calibri"/>
          <w:sz w:val="18"/>
          <w:szCs w:val="18"/>
        </w:rPr>
        <w:t>는</w:t>
      </w:r>
      <w:r w:rsidRPr="00502C01">
        <w:rPr>
          <w:rFonts w:ascii="Calibri" w:eastAsia="Gulim" w:hAnsi="Calibri" w:cs="Calibri"/>
          <w:sz w:val="18"/>
          <w:szCs w:val="18"/>
        </w:rPr>
        <w:t xml:space="preserve"> </w:t>
      </w:r>
      <w:r w:rsidRPr="00502C01">
        <w:rPr>
          <w:rFonts w:ascii="Calibri" w:eastAsia="Gulim" w:hAnsi="Calibri" w:cs="Calibri"/>
          <w:sz w:val="18"/>
          <w:szCs w:val="18"/>
        </w:rPr>
        <w:t>고객이</w:t>
      </w:r>
      <w:r w:rsidRPr="00502C01">
        <w:rPr>
          <w:rFonts w:ascii="Calibri" w:eastAsia="Gulim" w:hAnsi="Calibri" w:cs="Calibri"/>
          <w:sz w:val="18"/>
          <w:szCs w:val="18"/>
        </w:rPr>
        <w:t xml:space="preserve"> Visual Studio App Center</w:t>
      </w:r>
      <w:r w:rsidRPr="00502C01">
        <w:rPr>
          <w:rFonts w:ascii="Calibri" w:eastAsia="Gulim" w:hAnsi="Calibri" w:cs="Calibri"/>
          <w:sz w:val="18"/>
          <w:szCs w:val="18"/>
        </w:rPr>
        <w:t>에서</w:t>
      </w:r>
      <w:r w:rsidRPr="00502C01">
        <w:rPr>
          <w:rFonts w:ascii="Calibri" w:eastAsia="Gulim" w:hAnsi="Calibri" w:cs="Calibri"/>
          <w:sz w:val="18"/>
          <w:szCs w:val="18"/>
        </w:rPr>
        <w:t xml:space="preserve"> </w:t>
      </w:r>
      <w:r w:rsidRPr="00502C01">
        <w:rPr>
          <w:rFonts w:ascii="Calibri" w:eastAsia="Gulim" w:hAnsi="Calibri" w:cs="Calibri"/>
          <w:sz w:val="18"/>
          <w:szCs w:val="18"/>
        </w:rPr>
        <w:t>실행하는</w:t>
      </w:r>
      <w:r w:rsidRPr="00502C01">
        <w:rPr>
          <w:rFonts w:ascii="Calibri" w:eastAsia="Gulim" w:hAnsi="Calibri" w:cs="Calibri"/>
          <w:sz w:val="18"/>
          <w:szCs w:val="18"/>
        </w:rPr>
        <w:t xml:space="preserve"> </w:t>
      </w:r>
      <w:r w:rsidRPr="00502C01">
        <w:rPr>
          <w:rFonts w:ascii="Calibri" w:eastAsia="Gulim" w:hAnsi="Calibri" w:cs="Calibri"/>
          <w:sz w:val="18"/>
          <w:szCs w:val="18"/>
        </w:rPr>
        <w:t>물리적</w:t>
      </w:r>
      <w:r w:rsidRPr="00502C01">
        <w:rPr>
          <w:rFonts w:ascii="Calibri" w:eastAsia="Gulim" w:hAnsi="Calibri" w:cs="Calibri"/>
          <w:sz w:val="18"/>
          <w:szCs w:val="18"/>
        </w:rPr>
        <w:t xml:space="preserve"> </w:t>
      </w:r>
      <w:r w:rsidRPr="00502C01">
        <w:rPr>
          <w:rFonts w:ascii="Calibri" w:eastAsia="Gulim" w:hAnsi="Calibri" w:cs="Calibri"/>
          <w:sz w:val="18"/>
          <w:szCs w:val="18"/>
        </w:rPr>
        <w:t>장치에</w:t>
      </w:r>
      <w:r w:rsidRPr="00502C01">
        <w:rPr>
          <w:rFonts w:ascii="Calibri" w:eastAsia="Gulim" w:hAnsi="Calibri" w:cs="Calibri"/>
          <w:sz w:val="18"/>
          <w:szCs w:val="18"/>
        </w:rPr>
        <w:t xml:space="preserve"> </w:t>
      </w:r>
      <w:r w:rsidRPr="00502C01">
        <w:rPr>
          <w:rFonts w:ascii="Calibri" w:eastAsia="Gulim" w:hAnsi="Calibri" w:cs="Calibri"/>
          <w:sz w:val="18"/>
          <w:szCs w:val="18"/>
        </w:rPr>
        <w:t>모바일</w:t>
      </w:r>
      <w:r w:rsidRPr="00502C01">
        <w:rPr>
          <w:rFonts w:ascii="Calibri" w:eastAsia="Gulim" w:hAnsi="Calibri" w:cs="Calibri"/>
          <w:sz w:val="18"/>
          <w:szCs w:val="18"/>
        </w:rPr>
        <w:t xml:space="preserve"> </w:t>
      </w:r>
      <w:r w:rsidRPr="00502C01">
        <w:rPr>
          <w:rFonts w:ascii="Calibri" w:eastAsia="Gulim" w:hAnsi="Calibri" w:cs="Calibri"/>
          <w:sz w:val="18"/>
          <w:szCs w:val="18"/>
        </w:rPr>
        <w:t>응용</w:t>
      </w:r>
      <w:r w:rsidRPr="00502C01">
        <w:rPr>
          <w:rFonts w:ascii="Calibri" w:eastAsia="Gulim" w:hAnsi="Calibri" w:cs="Calibri"/>
          <w:sz w:val="18"/>
          <w:szCs w:val="18"/>
        </w:rPr>
        <w:t xml:space="preserve"> </w:t>
      </w:r>
      <w:r w:rsidRPr="00502C01">
        <w:rPr>
          <w:rFonts w:ascii="Calibri" w:eastAsia="Gulim" w:hAnsi="Calibri" w:cs="Calibri"/>
          <w:sz w:val="18"/>
          <w:szCs w:val="18"/>
        </w:rPr>
        <w:t>프로그램을</w:t>
      </w:r>
      <w:r w:rsidRPr="00502C01">
        <w:rPr>
          <w:rFonts w:ascii="Calibri" w:eastAsia="Gulim" w:hAnsi="Calibri" w:cs="Calibri"/>
          <w:sz w:val="18"/>
          <w:szCs w:val="18"/>
        </w:rPr>
        <w:t xml:space="preserve"> </w:t>
      </w:r>
      <w:r w:rsidRPr="00502C01">
        <w:rPr>
          <w:rFonts w:ascii="Calibri" w:eastAsia="Gulim" w:hAnsi="Calibri" w:cs="Calibri"/>
          <w:sz w:val="18"/>
          <w:szCs w:val="18"/>
        </w:rPr>
        <w:t>업로드하여</w:t>
      </w:r>
      <w:r w:rsidRPr="00502C01">
        <w:rPr>
          <w:rFonts w:ascii="Calibri" w:eastAsia="Gulim" w:hAnsi="Calibri" w:cs="Calibri"/>
          <w:sz w:val="18"/>
          <w:szCs w:val="18"/>
        </w:rPr>
        <w:t xml:space="preserve"> </w:t>
      </w:r>
      <w:r w:rsidRPr="00502C01">
        <w:rPr>
          <w:rFonts w:ascii="Calibri" w:eastAsia="Gulim" w:hAnsi="Calibri" w:cs="Calibri"/>
          <w:sz w:val="18"/>
          <w:szCs w:val="18"/>
        </w:rPr>
        <w:t>테스트를</w:t>
      </w:r>
      <w:r w:rsidRPr="00502C01">
        <w:rPr>
          <w:rFonts w:ascii="Calibri" w:eastAsia="Gulim" w:hAnsi="Calibri" w:cs="Calibri"/>
          <w:sz w:val="18"/>
          <w:szCs w:val="18"/>
        </w:rPr>
        <w:t xml:space="preserve"> </w:t>
      </w:r>
      <w:r w:rsidRPr="00502C01">
        <w:rPr>
          <w:rFonts w:ascii="Calibri" w:eastAsia="Gulim" w:hAnsi="Calibri" w:cs="Calibri"/>
          <w:sz w:val="18"/>
          <w:szCs w:val="18"/>
        </w:rPr>
        <w:t>실행할</w:t>
      </w:r>
      <w:r w:rsidRPr="00502C01">
        <w:rPr>
          <w:rFonts w:ascii="Calibri" w:eastAsia="Gulim" w:hAnsi="Calibri" w:cs="Calibri"/>
          <w:sz w:val="18"/>
          <w:szCs w:val="18"/>
        </w:rPr>
        <w:t xml:space="preserve"> </w:t>
      </w:r>
      <w:r w:rsidRPr="00502C01">
        <w:rPr>
          <w:rFonts w:ascii="Calibri" w:eastAsia="Gulim" w:hAnsi="Calibri" w:cs="Calibri"/>
          <w:sz w:val="18"/>
          <w:szCs w:val="18"/>
        </w:rPr>
        <w:t>수</w:t>
      </w:r>
      <w:r w:rsidRPr="00502C01">
        <w:rPr>
          <w:rFonts w:ascii="Calibri" w:eastAsia="Gulim" w:hAnsi="Calibri" w:cs="Calibri"/>
          <w:sz w:val="18"/>
          <w:szCs w:val="18"/>
        </w:rPr>
        <w:t xml:space="preserve"> </w:t>
      </w:r>
      <w:r w:rsidRPr="00502C01">
        <w:rPr>
          <w:rFonts w:ascii="Calibri" w:eastAsia="Gulim" w:hAnsi="Calibri" w:cs="Calibri"/>
          <w:sz w:val="18"/>
          <w:szCs w:val="18"/>
        </w:rPr>
        <w:t>있는</w:t>
      </w:r>
      <w:r w:rsidRPr="00502C01">
        <w:rPr>
          <w:rFonts w:ascii="Calibri" w:eastAsia="Gulim" w:hAnsi="Calibri" w:cs="Calibri"/>
          <w:sz w:val="18"/>
          <w:szCs w:val="18"/>
        </w:rPr>
        <w:t xml:space="preserve"> </w:t>
      </w:r>
      <w:r w:rsidRPr="00502C01">
        <w:rPr>
          <w:rFonts w:ascii="Calibri" w:eastAsia="Gulim" w:hAnsi="Calibri" w:cs="Calibri"/>
          <w:sz w:val="18"/>
          <w:szCs w:val="18"/>
        </w:rPr>
        <w:t>기능입니다</w:t>
      </w:r>
      <w:r w:rsidRPr="00502C01">
        <w:rPr>
          <w:rFonts w:ascii="Calibri" w:eastAsia="Gulim" w:hAnsi="Calibri" w:cs="Calibri"/>
          <w:sz w:val="18"/>
          <w:szCs w:val="18"/>
        </w:rPr>
        <w:t xml:space="preserve">. </w:t>
      </w:r>
    </w:p>
    <w:p w14:paraId="5306E33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szCs w:val="18"/>
        </w:rPr>
        <w:t>푸시</w:t>
      </w:r>
      <w:r w:rsidRPr="00E15AA7">
        <w:rPr>
          <w:rFonts w:ascii="Calibri" w:eastAsia="Gulim" w:hAnsi="Calibri" w:cs="Calibri"/>
          <w:b/>
          <w:color w:val="00188F"/>
          <w:szCs w:val="18"/>
        </w:rPr>
        <w:t xml:space="preserve"> </w:t>
      </w:r>
      <w:r w:rsidRPr="00E15AA7">
        <w:rPr>
          <w:rFonts w:ascii="Calibri" w:eastAsia="Gulim" w:hAnsi="Calibri" w:cs="Calibri"/>
          <w:b/>
          <w:color w:val="00188F"/>
          <w:szCs w:val="18"/>
        </w:rPr>
        <w:t>알림</w:t>
      </w:r>
      <w:r w:rsidRPr="00E15AA7">
        <w:rPr>
          <w:rFonts w:ascii="Calibri" w:eastAsia="Gulim" w:hAnsi="Calibri" w:cs="Calibri"/>
          <w:b/>
          <w:color w:val="00188F"/>
          <w:szCs w:val="18"/>
        </w:rPr>
        <w:t xml:space="preserve"> </w:t>
      </w:r>
      <w:r w:rsidRPr="00E15AA7">
        <w:rPr>
          <w:rFonts w:ascii="Calibri" w:eastAsia="Gulim" w:hAnsi="Calibri" w:cs="Calibri"/>
          <w:b/>
          <w:color w:val="00188F"/>
          <w:szCs w:val="18"/>
        </w:rPr>
        <w:t>서비스</w:t>
      </w:r>
      <w:r w:rsidRPr="00B91D5F">
        <w:rPr>
          <w:rFonts w:ascii="Gulim" w:eastAsia="Gulim" w:hAnsi="Gulim" w:cs="Calibri"/>
        </w:rPr>
        <w:t>"</w:t>
      </w:r>
      <w:r w:rsidRPr="00E15AA7">
        <w:rPr>
          <w:rFonts w:ascii="Calibri" w:eastAsia="Gulim" w:hAnsi="Calibri" w:cs="Calibri"/>
          <w:szCs w:val="18"/>
        </w:rPr>
        <w:t>는</w:t>
      </w:r>
      <w:r w:rsidRPr="00E15AA7">
        <w:rPr>
          <w:rFonts w:ascii="Calibri" w:eastAsia="Gulim" w:hAnsi="Calibri" w:cs="Calibri"/>
          <w:szCs w:val="18"/>
        </w:rPr>
        <w:t xml:space="preserve"> </w:t>
      </w:r>
      <w:r w:rsidRPr="00E15AA7">
        <w:rPr>
          <w:rFonts w:ascii="Calibri" w:eastAsia="Gulim" w:hAnsi="Calibri" w:cs="Calibri"/>
          <w:szCs w:val="18"/>
        </w:rPr>
        <w:t>고객이</w:t>
      </w:r>
      <w:r w:rsidRPr="00E15AA7">
        <w:rPr>
          <w:rFonts w:ascii="Calibri" w:eastAsia="Gulim" w:hAnsi="Calibri" w:cs="Calibri"/>
          <w:szCs w:val="18"/>
        </w:rPr>
        <w:t xml:space="preserve"> Visual Studio App Center</w:t>
      </w:r>
      <w:r w:rsidRPr="00E15AA7">
        <w:rPr>
          <w:rFonts w:ascii="Calibri" w:eastAsia="Gulim" w:hAnsi="Calibri" w:cs="Calibri"/>
          <w:szCs w:val="18"/>
        </w:rPr>
        <w:t>를</w:t>
      </w:r>
      <w:r w:rsidRPr="00E15AA7">
        <w:rPr>
          <w:rFonts w:ascii="Calibri" w:eastAsia="Gulim" w:hAnsi="Calibri" w:cs="Calibri"/>
          <w:szCs w:val="18"/>
        </w:rPr>
        <w:t xml:space="preserve"> </w:t>
      </w:r>
      <w:r w:rsidRPr="00E15AA7">
        <w:rPr>
          <w:rFonts w:ascii="Calibri" w:eastAsia="Gulim" w:hAnsi="Calibri" w:cs="Calibri"/>
          <w:szCs w:val="18"/>
        </w:rPr>
        <w:t>사용하여</w:t>
      </w:r>
      <w:r w:rsidRPr="00E15AA7">
        <w:rPr>
          <w:rFonts w:ascii="Calibri" w:eastAsia="Gulim" w:hAnsi="Calibri" w:cs="Calibri"/>
          <w:szCs w:val="18"/>
        </w:rPr>
        <w:t xml:space="preserve"> </w:t>
      </w:r>
      <w:r w:rsidRPr="00E15AA7">
        <w:rPr>
          <w:rFonts w:ascii="Calibri" w:eastAsia="Gulim" w:hAnsi="Calibri" w:cs="Calibri"/>
          <w:szCs w:val="18"/>
        </w:rPr>
        <w:t>해당</w:t>
      </w:r>
      <w:r w:rsidRPr="00E15AA7">
        <w:rPr>
          <w:rFonts w:ascii="Calibri" w:eastAsia="Gulim" w:hAnsi="Calibri" w:cs="Calibri"/>
          <w:szCs w:val="18"/>
        </w:rPr>
        <w:t xml:space="preserve"> </w:t>
      </w:r>
      <w:r w:rsidRPr="00E15AA7">
        <w:rPr>
          <w:rFonts w:ascii="Calibri" w:eastAsia="Gulim" w:hAnsi="Calibri" w:cs="Calibri"/>
          <w:szCs w:val="18"/>
        </w:rPr>
        <w:t>메시지를</w:t>
      </w:r>
      <w:r w:rsidRPr="00E15AA7">
        <w:rPr>
          <w:rFonts w:ascii="Calibri" w:eastAsia="Gulim" w:hAnsi="Calibri" w:cs="Calibri"/>
          <w:szCs w:val="18"/>
        </w:rPr>
        <w:t xml:space="preserve"> </w:t>
      </w:r>
      <w:r w:rsidRPr="00E15AA7">
        <w:rPr>
          <w:rFonts w:ascii="Calibri" w:eastAsia="Gulim" w:hAnsi="Calibri" w:cs="Calibri"/>
          <w:szCs w:val="18"/>
        </w:rPr>
        <w:t>받을</w:t>
      </w:r>
      <w:r w:rsidRPr="00E15AA7">
        <w:rPr>
          <w:rFonts w:ascii="Calibri" w:eastAsia="Gulim" w:hAnsi="Calibri" w:cs="Calibri"/>
          <w:szCs w:val="18"/>
        </w:rPr>
        <w:t xml:space="preserve"> </w:t>
      </w:r>
      <w:r w:rsidRPr="00E15AA7">
        <w:rPr>
          <w:rFonts w:ascii="Calibri" w:eastAsia="Gulim" w:hAnsi="Calibri" w:cs="Calibri"/>
          <w:szCs w:val="18"/>
        </w:rPr>
        <w:t>수</w:t>
      </w:r>
      <w:r w:rsidRPr="00E15AA7">
        <w:rPr>
          <w:rFonts w:ascii="Calibri" w:eastAsia="Gulim" w:hAnsi="Calibri" w:cs="Calibri"/>
          <w:szCs w:val="18"/>
        </w:rPr>
        <w:t xml:space="preserve"> </w:t>
      </w:r>
      <w:r w:rsidRPr="00E15AA7">
        <w:rPr>
          <w:rFonts w:ascii="Calibri" w:eastAsia="Gulim" w:hAnsi="Calibri" w:cs="Calibri"/>
          <w:szCs w:val="18"/>
        </w:rPr>
        <w:t>있도록</w:t>
      </w:r>
      <w:r w:rsidRPr="00E15AA7">
        <w:rPr>
          <w:rFonts w:ascii="Calibri" w:eastAsia="Gulim" w:hAnsi="Calibri" w:cs="Calibri"/>
          <w:szCs w:val="18"/>
        </w:rPr>
        <w:t xml:space="preserve"> </w:t>
      </w:r>
      <w:r w:rsidRPr="00E15AA7">
        <w:rPr>
          <w:rFonts w:ascii="Calibri" w:eastAsia="Gulim" w:hAnsi="Calibri" w:cs="Calibri"/>
          <w:szCs w:val="18"/>
        </w:rPr>
        <w:t>구성된</w:t>
      </w:r>
      <w:r w:rsidRPr="00E15AA7">
        <w:rPr>
          <w:rFonts w:ascii="Calibri" w:eastAsia="Gulim" w:hAnsi="Calibri" w:cs="Calibri"/>
          <w:szCs w:val="18"/>
        </w:rPr>
        <w:t xml:space="preserve"> </w:t>
      </w:r>
      <w:r w:rsidRPr="00E15AA7">
        <w:rPr>
          <w:rFonts w:ascii="Calibri" w:eastAsia="Gulim" w:hAnsi="Calibri" w:cs="Calibri"/>
          <w:szCs w:val="18"/>
        </w:rPr>
        <w:t>특정</w:t>
      </w:r>
      <w:r w:rsidRPr="00E15AA7">
        <w:rPr>
          <w:rFonts w:ascii="Calibri" w:eastAsia="Gulim" w:hAnsi="Calibri" w:cs="Calibri"/>
          <w:szCs w:val="18"/>
        </w:rPr>
        <w:t xml:space="preserve"> </w:t>
      </w:r>
      <w:r w:rsidRPr="00E15AA7">
        <w:rPr>
          <w:rFonts w:ascii="Calibri" w:eastAsia="Gulim" w:hAnsi="Calibri" w:cs="Calibri"/>
          <w:szCs w:val="18"/>
        </w:rPr>
        <w:t>장치에</w:t>
      </w:r>
      <w:r w:rsidRPr="00E15AA7">
        <w:rPr>
          <w:rFonts w:ascii="Calibri" w:eastAsia="Gulim" w:hAnsi="Calibri" w:cs="Calibri"/>
          <w:szCs w:val="18"/>
        </w:rPr>
        <w:t xml:space="preserve"> </w:t>
      </w:r>
      <w:r w:rsidRPr="00E15AA7">
        <w:rPr>
          <w:rFonts w:ascii="Calibri" w:eastAsia="Gulim" w:hAnsi="Calibri" w:cs="Calibri"/>
          <w:szCs w:val="18"/>
        </w:rPr>
        <w:t>메시지를</w:t>
      </w:r>
      <w:r w:rsidRPr="00E15AA7">
        <w:rPr>
          <w:rFonts w:ascii="Calibri" w:eastAsia="Gulim" w:hAnsi="Calibri" w:cs="Calibri"/>
          <w:szCs w:val="18"/>
        </w:rPr>
        <w:t xml:space="preserve"> </w:t>
      </w:r>
      <w:r w:rsidRPr="00E15AA7">
        <w:rPr>
          <w:rFonts w:ascii="Calibri" w:eastAsia="Gulim" w:hAnsi="Calibri" w:cs="Calibri"/>
          <w:szCs w:val="18"/>
        </w:rPr>
        <w:t>보낼</w:t>
      </w:r>
      <w:r w:rsidRPr="00E15AA7">
        <w:rPr>
          <w:rFonts w:ascii="Calibri" w:eastAsia="Gulim" w:hAnsi="Calibri" w:cs="Calibri"/>
          <w:szCs w:val="18"/>
        </w:rPr>
        <w:t xml:space="preserve"> </w:t>
      </w:r>
      <w:r w:rsidRPr="00E15AA7">
        <w:rPr>
          <w:rFonts w:ascii="Calibri" w:eastAsia="Gulim" w:hAnsi="Calibri" w:cs="Calibri"/>
          <w:szCs w:val="18"/>
        </w:rPr>
        <w:t>수</w:t>
      </w:r>
      <w:r w:rsidRPr="00E15AA7">
        <w:rPr>
          <w:rFonts w:ascii="Calibri" w:eastAsia="Gulim" w:hAnsi="Calibri" w:cs="Calibri"/>
          <w:szCs w:val="18"/>
        </w:rPr>
        <w:t xml:space="preserve"> </w:t>
      </w:r>
      <w:r w:rsidRPr="00E15AA7">
        <w:rPr>
          <w:rFonts w:ascii="Calibri" w:eastAsia="Gulim" w:hAnsi="Calibri" w:cs="Calibri"/>
          <w:szCs w:val="18"/>
        </w:rPr>
        <w:t>있는</w:t>
      </w:r>
      <w:r w:rsidRPr="00E15AA7">
        <w:rPr>
          <w:rFonts w:ascii="Calibri" w:eastAsia="Gulim" w:hAnsi="Calibri" w:cs="Calibri"/>
          <w:szCs w:val="18"/>
        </w:rPr>
        <w:t xml:space="preserve"> </w:t>
      </w:r>
      <w:r w:rsidRPr="00E15AA7">
        <w:rPr>
          <w:rFonts w:ascii="Calibri" w:eastAsia="Gulim" w:hAnsi="Calibri" w:cs="Calibri"/>
          <w:szCs w:val="18"/>
        </w:rPr>
        <w:t>기능입니다</w:t>
      </w:r>
      <w:r w:rsidRPr="00E15AA7">
        <w:rPr>
          <w:rFonts w:ascii="Calibri" w:eastAsia="Gulim" w:hAnsi="Calibri" w:cs="Calibri"/>
          <w:szCs w:val="18"/>
        </w:rPr>
        <w:t>.</w:t>
      </w:r>
      <w:r w:rsidRPr="00E15AA7">
        <w:rPr>
          <w:rFonts w:ascii="Calibri" w:eastAsia="Gulim" w:hAnsi="Calibri" w:cs="Calibri"/>
        </w:rPr>
        <w:t xml:space="preserve"> </w:t>
      </w:r>
    </w:p>
    <w:p w14:paraId="4A4860EB"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 xml:space="preserve">Visual Studio App Center </w:t>
      </w:r>
      <w:r w:rsidRPr="00E15AA7">
        <w:rPr>
          <w:rFonts w:ascii="Calibri" w:eastAsia="Gulim" w:hAnsi="Calibri" w:cs="Calibri"/>
          <w:b/>
          <w:bCs/>
          <w:color w:val="00188F"/>
        </w:rPr>
        <w:t>빌드</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55BAF55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빌드</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00628F2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빌드</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빌드</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HTTP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발생하거나</w:t>
      </w:r>
      <w:r w:rsidRPr="00E15AA7">
        <w:rPr>
          <w:rFonts w:ascii="Calibri" w:eastAsia="Gulim" w:hAnsi="Calibri" w:cs="Calibri"/>
        </w:rPr>
        <w:t xml:space="preserve"> </w:t>
      </w:r>
      <w:proofErr w:type="gramStart"/>
      <w:r w:rsidRPr="00E15AA7">
        <w:rPr>
          <w:rFonts w:ascii="Calibri" w:eastAsia="Gulim" w:hAnsi="Calibri" w:cs="Calibri"/>
        </w:rPr>
        <w:t>일</w:t>
      </w:r>
      <w:r w:rsidRPr="00E15AA7">
        <w:rPr>
          <w:rFonts w:ascii="Calibri" w:eastAsia="Gulim" w:hAnsi="Calibri" w:cs="Calibri"/>
        </w:rPr>
        <w:t>(</w:t>
      </w:r>
      <w:proofErr w:type="gramEnd"/>
      <w:r w:rsidRPr="00E15AA7">
        <w:rPr>
          <w:rFonts w:ascii="Calibri" w:eastAsia="Gulim" w:hAnsi="Calibri" w:cs="Calibri"/>
        </w:rPr>
        <w:t xml:space="preserve">1) </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대응이</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601B8E4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9E0180">
        <w:rPr>
          <w:rFonts w:ascii="Calibri" w:eastAsia="Gulim" w:hAnsi="Calibri" w:cs="Calibri"/>
          <w:b/>
          <w:bCs/>
        </w:rPr>
        <w:t>:</w:t>
      </w:r>
      <w:r w:rsidRPr="00E15AA7">
        <w:rPr>
          <w:rFonts w:ascii="Calibri" w:eastAsia="Gulim" w:hAnsi="Calibri" w:cs="Calibri"/>
        </w:rPr>
        <w:t xml:space="preserve"> Visual Studio App Center </w:t>
      </w:r>
      <w:r w:rsidRPr="00E15AA7">
        <w:rPr>
          <w:rFonts w:ascii="Calibri" w:eastAsia="Gulim" w:hAnsi="Calibri" w:cs="Calibri"/>
        </w:rPr>
        <w:t>빌드</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100</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곱해서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C2D5CD0" w14:textId="77777777" w:rsidR="00AC7DA5" w:rsidRPr="00E15AA7" w:rsidRDefault="00AC7DA5" w:rsidP="00AC7DA5">
      <w:pPr>
        <w:pStyle w:val="ProductList-Body"/>
        <w:rPr>
          <w:rFonts w:ascii="Calibri" w:eastAsia="Gulim" w:hAnsi="Calibri" w:cs="Calibri"/>
        </w:rPr>
      </w:pPr>
    </w:p>
    <w:p w14:paraId="134E4978"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3D653305" w14:textId="77777777" w:rsidR="00AC7DA5" w:rsidRPr="00E15AA7" w:rsidRDefault="00AC7DA5" w:rsidP="00AC7DA5">
      <w:pPr>
        <w:rPr>
          <w:rFonts w:ascii="Calibri" w:eastAsia="Gulim" w:hAnsi="Calibri" w:cs="Calibri"/>
          <w:sz w:val="18"/>
          <w:szCs w:val="18"/>
          <w:lang w:eastAsia="zh-TW"/>
        </w:rPr>
      </w:pPr>
      <w:r w:rsidRPr="00E15AA7">
        <w:rPr>
          <w:rFonts w:ascii="Calibri" w:eastAsia="Gulim" w:hAnsi="Calibri" w:cs="Calibri"/>
          <w:sz w:val="18"/>
          <w:szCs w:val="18"/>
        </w:rPr>
        <w:t>고객의</w:t>
      </w:r>
      <w:r w:rsidRPr="00E15AA7">
        <w:rPr>
          <w:rFonts w:ascii="Calibri" w:eastAsia="Gulim" w:hAnsi="Calibri" w:cs="Calibri"/>
          <w:sz w:val="18"/>
          <w:szCs w:val="18"/>
        </w:rPr>
        <w:t xml:space="preserve"> Visual Studio App Center </w:t>
      </w:r>
      <w:r w:rsidRPr="00E15AA7">
        <w:rPr>
          <w:rFonts w:ascii="Calibri" w:eastAsia="Gulim" w:hAnsi="Calibri" w:cs="Calibri"/>
          <w:sz w:val="18"/>
          <w:szCs w:val="18"/>
        </w:rPr>
        <w:t>빌드</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사용에는</w:t>
      </w:r>
      <w:r w:rsidRPr="00E15AA7">
        <w:rPr>
          <w:rFonts w:ascii="Calibri" w:eastAsia="Gulim" w:hAnsi="Calibri" w:cs="Calibri"/>
          <w:sz w:val="18"/>
          <w:szCs w:val="18"/>
        </w:rPr>
        <w:t xml:space="preserve"> </w:t>
      </w:r>
      <w:r w:rsidRPr="00E15AA7">
        <w:rPr>
          <w:rFonts w:ascii="Calibri" w:eastAsia="Gulim" w:hAnsi="Calibri" w:cs="Calibri"/>
          <w:sz w:val="18"/>
          <w:szCs w:val="18"/>
        </w:rPr>
        <w:t>다음의</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수준</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크레딧이</w:t>
      </w:r>
      <w:r w:rsidRPr="00E15AA7">
        <w:rPr>
          <w:rFonts w:ascii="Calibri" w:eastAsia="Gulim" w:hAnsi="Calibri" w:cs="Calibri"/>
          <w:sz w:val="18"/>
          <w:szCs w:val="18"/>
        </w:rPr>
        <w:t xml:space="preserve"> </w:t>
      </w:r>
      <w:r w:rsidRPr="00E15AA7">
        <w:rPr>
          <w:rFonts w:ascii="Calibri" w:eastAsia="Gulim" w:hAnsi="Calibri" w:cs="Calibri"/>
          <w:sz w:val="18"/>
          <w:szCs w:val="18"/>
        </w:rPr>
        <w:t>적용됩니다</w:t>
      </w:r>
      <w:r w:rsidRPr="00E15AA7">
        <w:rPr>
          <w:rFonts w:ascii="Calibri" w:eastAsia="Gulim" w:hAnsi="Calibri" w:cs="Calibri"/>
          <w:sz w:val="18"/>
          <w:szCs w:val="18"/>
        </w:rPr>
        <w:t xml:space="preserve">. </w:t>
      </w:r>
      <w:r w:rsidRPr="00E15AA7">
        <w:rPr>
          <w:rFonts w:ascii="Calibri" w:eastAsia="Gulim" w:hAnsi="Calibri" w:cs="Calibri"/>
          <w:sz w:val="18"/>
          <w:szCs w:val="18"/>
        </w:rPr>
        <w:t>무료</w:t>
      </w:r>
      <w:r w:rsidRPr="00E15AA7">
        <w:rPr>
          <w:rFonts w:ascii="Calibri" w:eastAsia="Gulim" w:hAnsi="Calibri" w:cs="Calibri"/>
          <w:sz w:val="18"/>
          <w:szCs w:val="18"/>
        </w:rPr>
        <w:t xml:space="preserve"> </w:t>
      </w:r>
      <w:r w:rsidRPr="00E15AA7">
        <w:rPr>
          <w:rFonts w:ascii="Calibri" w:eastAsia="Gulim" w:hAnsi="Calibri" w:cs="Calibri"/>
          <w:sz w:val="18"/>
          <w:szCs w:val="18"/>
        </w:rPr>
        <w:t>계층</w:t>
      </w:r>
      <w:r w:rsidRPr="00E15AA7">
        <w:rPr>
          <w:rFonts w:ascii="Calibri" w:eastAsia="Gulim" w:hAnsi="Calibri" w:cs="Calibri"/>
          <w:sz w:val="18"/>
          <w:szCs w:val="18"/>
        </w:rPr>
        <w:t xml:space="preserve"> </w:t>
      </w:r>
      <w:r w:rsidRPr="00E15AA7">
        <w:rPr>
          <w:rFonts w:ascii="Calibri" w:eastAsia="Gulim" w:hAnsi="Calibri" w:cs="Calibri"/>
          <w:sz w:val="18"/>
          <w:szCs w:val="18"/>
        </w:rPr>
        <w:t>서비스는</w:t>
      </w:r>
      <w:r w:rsidRPr="00E15AA7">
        <w:rPr>
          <w:rFonts w:ascii="Calibri" w:eastAsia="Gulim" w:hAnsi="Calibri" w:cs="Calibri"/>
          <w:sz w:val="18"/>
          <w:szCs w:val="18"/>
        </w:rPr>
        <w:t xml:space="preserve"> </w:t>
      </w:r>
      <w:r w:rsidRPr="00E15AA7">
        <w:rPr>
          <w:rFonts w:ascii="Calibri" w:eastAsia="Gulim" w:hAnsi="Calibri" w:cs="Calibri"/>
          <w:sz w:val="18"/>
          <w:szCs w:val="18"/>
        </w:rPr>
        <w:t>이</w:t>
      </w:r>
      <w:r w:rsidRPr="00E15AA7">
        <w:rPr>
          <w:rFonts w:ascii="Calibri" w:eastAsia="Gulim" w:hAnsi="Calibri" w:cs="Calibri"/>
          <w:sz w:val="18"/>
          <w:szCs w:val="18"/>
        </w:rPr>
        <w:t xml:space="preserve"> SLA</w:t>
      </w:r>
      <w:r w:rsidRPr="00E15AA7">
        <w:rPr>
          <w:rFonts w:ascii="Calibri" w:eastAsia="Gulim" w:hAnsi="Calibri" w:cs="Calibri"/>
          <w:sz w:val="18"/>
          <w:szCs w:val="18"/>
        </w:rPr>
        <w:t>에</w:t>
      </w:r>
      <w:r w:rsidRPr="00E15AA7">
        <w:rPr>
          <w:rFonts w:ascii="Calibri" w:eastAsia="Gulim" w:hAnsi="Calibri" w:cs="Calibri"/>
          <w:sz w:val="18"/>
          <w:szCs w:val="18"/>
        </w:rPr>
        <w:t xml:space="preserve"> </w:t>
      </w:r>
      <w:r w:rsidRPr="00E15AA7">
        <w:rPr>
          <w:rFonts w:ascii="Calibri" w:eastAsia="Gulim" w:hAnsi="Calibri" w:cs="Calibri"/>
          <w:sz w:val="18"/>
          <w:szCs w:val="18"/>
        </w:rPr>
        <w:t>포함되지</w:t>
      </w:r>
      <w:r w:rsidRPr="00E15AA7">
        <w:rPr>
          <w:rFonts w:ascii="Calibri" w:eastAsia="Gulim" w:hAnsi="Calibri" w:cs="Calibri"/>
          <w:sz w:val="18"/>
          <w:szCs w:val="18"/>
        </w:rPr>
        <w:t xml:space="preserve"> </w:t>
      </w:r>
      <w:r w:rsidRPr="00E15AA7">
        <w:rPr>
          <w:rFonts w:ascii="Calibri" w:eastAsia="Gulim" w:hAnsi="Calibri" w:cs="Calibri"/>
          <w:sz w:val="18"/>
          <w:szCs w:val="18"/>
        </w:rPr>
        <w:t>않습니다</w:t>
      </w:r>
      <w:r w:rsidRPr="00E15AA7">
        <w:rPr>
          <w:rFonts w:ascii="Calibri" w:eastAsia="Gulim" w:hAnsi="Calibri" w:cs="Calibri"/>
          <w:sz w:val="18"/>
          <w:szCs w:val="18"/>
        </w:rPr>
        <w:t>.</w:t>
      </w:r>
    </w:p>
    <w:p w14:paraId="6E632A05" w14:textId="77777777" w:rsidR="00AC7DA5" w:rsidRPr="001A2C3B" w:rsidRDefault="00AC7DA5" w:rsidP="00AC7DA5">
      <w:pPr>
        <w:pStyle w:val="ProductList-Body"/>
        <w:keepNext/>
        <w:rPr>
          <w:rFonts w:ascii="Calibri" w:eastAsia="Gulim" w:hAnsi="Calibri" w:cs="Calibri"/>
          <w:b/>
          <w:bCs/>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1A2C3B">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65E282C" w14:textId="77777777" w:rsidTr="00090CA3">
        <w:trPr>
          <w:tblHeader/>
        </w:trPr>
        <w:tc>
          <w:tcPr>
            <w:tcW w:w="5400" w:type="dxa"/>
            <w:tcBorders>
              <w:bottom w:val="single" w:sz="4" w:space="0" w:color="auto"/>
            </w:tcBorders>
            <w:shd w:val="clear" w:color="auto" w:fill="0072C6"/>
          </w:tcPr>
          <w:p w14:paraId="6D4FEE8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tcBorders>
              <w:bottom w:val="single" w:sz="4" w:space="0" w:color="auto"/>
            </w:tcBorders>
            <w:shd w:val="clear" w:color="auto" w:fill="0072C6"/>
          </w:tcPr>
          <w:p w14:paraId="2E7EED3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860B39A" w14:textId="77777777" w:rsidTr="00090CA3">
        <w:tc>
          <w:tcPr>
            <w:tcW w:w="5400" w:type="dxa"/>
            <w:tcBorders>
              <w:top w:val="single" w:sz="4" w:space="0" w:color="auto"/>
              <w:left w:val="single" w:sz="4" w:space="0" w:color="auto"/>
              <w:bottom w:val="single" w:sz="4" w:space="0" w:color="auto"/>
              <w:right w:val="single" w:sz="4" w:space="0" w:color="auto"/>
            </w:tcBorders>
          </w:tcPr>
          <w:p w14:paraId="753802B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top w:val="single" w:sz="4" w:space="0" w:color="auto"/>
              <w:left w:val="single" w:sz="4" w:space="0" w:color="auto"/>
              <w:bottom w:val="single" w:sz="4" w:space="0" w:color="auto"/>
              <w:right w:val="single" w:sz="4" w:space="0" w:color="auto"/>
            </w:tcBorders>
          </w:tcPr>
          <w:p w14:paraId="00CDF5F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A9F4780" w14:textId="77777777" w:rsidTr="00090CA3">
        <w:tc>
          <w:tcPr>
            <w:tcW w:w="5400" w:type="dxa"/>
            <w:tcBorders>
              <w:top w:val="single" w:sz="4" w:space="0" w:color="auto"/>
              <w:left w:val="single" w:sz="4" w:space="0" w:color="auto"/>
              <w:bottom w:val="single" w:sz="4" w:space="0" w:color="auto"/>
              <w:right w:val="single" w:sz="4" w:space="0" w:color="auto"/>
            </w:tcBorders>
          </w:tcPr>
          <w:p w14:paraId="30D71CB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4775BB4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B86BAC4"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 xml:space="preserve">Visual Studio App Center </w:t>
      </w:r>
      <w:r w:rsidRPr="00E15AA7">
        <w:rPr>
          <w:rFonts w:ascii="Calibri" w:eastAsia="Gulim" w:hAnsi="Calibri" w:cs="Calibri"/>
          <w:b/>
          <w:bCs/>
          <w:color w:val="00188F"/>
        </w:rPr>
        <w:t>테스트</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1AB7ACB3"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3690B0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8029E8">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HTTP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발생하거나</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대응이</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3FD991C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9940A0">
        <w:rPr>
          <w:rFonts w:ascii="Calibri" w:eastAsia="Gulim" w:hAnsi="Calibri" w:cs="Calibri"/>
          <w:b/>
          <w:bCs/>
        </w:rPr>
        <w:t>:</w:t>
      </w:r>
      <w:r w:rsidRPr="00E15AA7">
        <w:rPr>
          <w:rFonts w:ascii="Calibri" w:eastAsia="Gulim" w:hAnsi="Calibri" w:cs="Calibri"/>
        </w:rPr>
        <w:t xml:space="preserve"> Visual Studio App Center </w:t>
      </w: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100</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곱해서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8BAE8B3" w14:textId="77777777" w:rsidR="00AC7DA5" w:rsidRPr="00E15AA7" w:rsidRDefault="00AC7DA5" w:rsidP="00AC7DA5">
      <w:pPr>
        <w:pStyle w:val="ProductList-Body"/>
        <w:rPr>
          <w:rFonts w:ascii="Calibri" w:eastAsia="Gulim" w:hAnsi="Calibri" w:cs="Calibri"/>
        </w:rPr>
      </w:pPr>
    </w:p>
    <w:p w14:paraId="557DC73C"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55512914" w14:textId="77777777" w:rsidR="00AC7DA5" w:rsidRPr="00E15AA7" w:rsidRDefault="00AC7DA5" w:rsidP="00AC7DA5">
      <w:pPr>
        <w:spacing w:after="0" w:line="240" w:lineRule="auto"/>
        <w:rPr>
          <w:rFonts w:ascii="Calibri" w:eastAsia="Gulim" w:hAnsi="Calibri" w:cs="Calibri"/>
          <w:sz w:val="18"/>
          <w:szCs w:val="18"/>
          <w:lang w:eastAsia="zh-TW"/>
        </w:rPr>
      </w:pPr>
      <w:r w:rsidRPr="00E15AA7">
        <w:rPr>
          <w:rFonts w:ascii="Calibri" w:eastAsia="Gulim" w:hAnsi="Calibri" w:cs="Calibri"/>
          <w:sz w:val="18"/>
          <w:szCs w:val="18"/>
        </w:rPr>
        <w:t>고객의</w:t>
      </w:r>
      <w:r w:rsidRPr="00E15AA7">
        <w:rPr>
          <w:rFonts w:ascii="Calibri" w:eastAsia="Gulim" w:hAnsi="Calibri" w:cs="Calibri"/>
          <w:sz w:val="18"/>
          <w:szCs w:val="18"/>
        </w:rPr>
        <w:t xml:space="preserve"> Visual Studio App Center </w:t>
      </w:r>
      <w:r w:rsidRPr="00E15AA7">
        <w:rPr>
          <w:rFonts w:ascii="Calibri" w:eastAsia="Gulim" w:hAnsi="Calibri" w:cs="Calibri"/>
          <w:sz w:val="18"/>
          <w:szCs w:val="18"/>
        </w:rPr>
        <w:t>테스트</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사용에는</w:t>
      </w:r>
      <w:r w:rsidRPr="00E15AA7">
        <w:rPr>
          <w:rFonts w:ascii="Calibri" w:eastAsia="Gulim" w:hAnsi="Calibri" w:cs="Calibri"/>
          <w:sz w:val="18"/>
          <w:szCs w:val="18"/>
        </w:rPr>
        <w:t xml:space="preserve"> </w:t>
      </w:r>
      <w:r w:rsidRPr="00E15AA7">
        <w:rPr>
          <w:rFonts w:ascii="Calibri" w:eastAsia="Gulim" w:hAnsi="Calibri" w:cs="Calibri"/>
          <w:sz w:val="18"/>
          <w:szCs w:val="18"/>
        </w:rPr>
        <w:t>다음</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수준</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크레딧이</w:t>
      </w:r>
      <w:r w:rsidRPr="00E15AA7">
        <w:rPr>
          <w:rFonts w:ascii="Calibri" w:eastAsia="Gulim" w:hAnsi="Calibri" w:cs="Calibri"/>
          <w:sz w:val="18"/>
          <w:szCs w:val="18"/>
        </w:rPr>
        <w:t xml:space="preserve"> </w:t>
      </w:r>
      <w:r w:rsidRPr="00E15AA7">
        <w:rPr>
          <w:rFonts w:ascii="Calibri" w:eastAsia="Gulim" w:hAnsi="Calibri" w:cs="Calibri"/>
          <w:sz w:val="18"/>
          <w:szCs w:val="18"/>
        </w:rPr>
        <w:t>적용됩니다</w:t>
      </w:r>
      <w:r w:rsidRPr="00E15AA7">
        <w:rPr>
          <w:rFonts w:ascii="Calibri" w:eastAsia="Gulim" w:hAnsi="Calibri" w:cs="Calibri"/>
          <w:sz w:val="18"/>
          <w:szCs w:val="18"/>
        </w:rPr>
        <w:t xml:space="preserve">. </w:t>
      </w:r>
      <w:r w:rsidRPr="00E15AA7">
        <w:rPr>
          <w:rFonts w:ascii="Calibri" w:eastAsia="Gulim" w:hAnsi="Calibri" w:cs="Calibri"/>
          <w:sz w:val="18"/>
          <w:szCs w:val="18"/>
        </w:rPr>
        <w:t>무료</w:t>
      </w:r>
      <w:r w:rsidRPr="00E15AA7">
        <w:rPr>
          <w:rFonts w:ascii="Calibri" w:eastAsia="Gulim" w:hAnsi="Calibri" w:cs="Calibri"/>
          <w:sz w:val="18"/>
          <w:szCs w:val="18"/>
        </w:rPr>
        <w:t xml:space="preserve"> </w:t>
      </w:r>
      <w:r w:rsidRPr="00E15AA7">
        <w:rPr>
          <w:rFonts w:ascii="Calibri" w:eastAsia="Gulim" w:hAnsi="Calibri" w:cs="Calibri"/>
          <w:sz w:val="18"/>
          <w:szCs w:val="18"/>
        </w:rPr>
        <w:t>계층</w:t>
      </w:r>
      <w:r w:rsidRPr="00E15AA7">
        <w:rPr>
          <w:rFonts w:ascii="Calibri" w:eastAsia="Gulim" w:hAnsi="Calibri" w:cs="Calibri"/>
          <w:sz w:val="18"/>
          <w:szCs w:val="18"/>
        </w:rPr>
        <w:t xml:space="preserve"> </w:t>
      </w:r>
      <w:r w:rsidRPr="00E15AA7">
        <w:rPr>
          <w:rFonts w:ascii="Calibri" w:eastAsia="Gulim" w:hAnsi="Calibri" w:cs="Calibri"/>
          <w:sz w:val="18"/>
          <w:szCs w:val="18"/>
        </w:rPr>
        <w:t>서비스는</w:t>
      </w:r>
      <w:r w:rsidRPr="00E15AA7">
        <w:rPr>
          <w:rFonts w:ascii="Calibri" w:eastAsia="Gulim" w:hAnsi="Calibri" w:cs="Calibri"/>
          <w:sz w:val="18"/>
          <w:szCs w:val="18"/>
        </w:rPr>
        <w:t xml:space="preserve"> </w:t>
      </w:r>
      <w:r w:rsidRPr="00E15AA7">
        <w:rPr>
          <w:rFonts w:ascii="Calibri" w:eastAsia="Gulim" w:hAnsi="Calibri" w:cs="Calibri"/>
          <w:sz w:val="18"/>
          <w:szCs w:val="18"/>
        </w:rPr>
        <w:t>이</w:t>
      </w:r>
      <w:r w:rsidRPr="00E15AA7">
        <w:rPr>
          <w:rFonts w:ascii="Calibri" w:eastAsia="Gulim" w:hAnsi="Calibri" w:cs="Calibri"/>
          <w:sz w:val="18"/>
          <w:szCs w:val="18"/>
        </w:rPr>
        <w:t xml:space="preserve"> SLA</w:t>
      </w:r>
      <w:r w:rsidRPr="00E15AA7">
        <w:rPr>
          <w:rFonts w:ascii="Calibri" w:eastAsia="Gulim" w:hAnsi="Calibri" w:cs="Calibri"/>
          <w:sz w:val="18"/>
          <w:szCs w:val="18"/>
        </w:rPr>
        <w:t>에</w:t>
      </w:r>
      <w:r w:rsidRPr="00E15AA7">
        <w:rPr>
          <w:rFonts w:ascii="Calibri" w:eastAsia="Gulim" w:hAnsi="Calibri" w:cs="Calibri"/>
          <w:sz w:val="18"/>
          <w:szCs w:val="18"/>
        </w:rPr>
        <w:t xml:space="preserve"> </w:t>
      </w:r>
      <w:r w:rsidRPr="00E15AA7">
        <w:rPr>
          <w:rFonts w:ascii="Calibri" w:eastAsia="Gulim" w:hAnsi="Calibri" w:cs="Calibri"/>
          <w:sz w:val="18"/>
          <w:szCs w:val="18"/>
        </w:rPr>
        <w:t>포함되지</w:t>
      </w:r>
      <w:r w:rsidRPr="00E15AA7">
        <w:rPr>
          <w:rFonts w:ascii="Calibri" w:eastAsia="Gulim" w:hAnsi="Calibri" w:cs="Calibri"/>
          <w:sz w:val="18"/>
          <w:szCs w:val="18"/>
        </w:rPr>
        <w:t xml:space="preserve"> </w:t>
      </w:r>
      <w:r w:rsidRPr="00E15AA7">
        <w:rPr>
          <w:rFonts w:ascii="Calibri" w:eastAsia="Gulim" w:hAnsi="Calibri" w:cs="Calibri"/>
          <w:sz w:val="18"/>
          <w:szCs w:val="18"/>
        </w:rPr>
        <w:t>않습니다</w:t>
      </w:r>
      <w:r w:rsidRPr="00E15AA7">
        <w:rPr>
          <w:rFonts w:ascii="Calibri" w:eastAsia="Gulim" w:hAnsi="Calibri" w:cs="Calibri"/>
          <w:sz w:val="18"/>
          <w:szCs w:val="18"/>
        </w:rPr>
        <w:t>.</w:t>
      </w:r>
    </w:p>
    <w:p w14:paraId="25A1CDC4" w14:textId="77777777" w:rsidR="00AC7DA5" w:rsidRPr="00E15AA7" w:rsidRDefault="00AC7DA5" w:rsidP="00AC7DA5">
      <w:pPr>
        <w:pStyle w:val="ProductList-Body"/>
        <w:rPr>
          <w:rFonts w:ascii="Calibri" w:eastAsia="Gulim" w:hAnsi="Calibri" w:cs="Calibri"/>
        </w:rPr>
      </w:pPr>
    </w:p>
    <w:p w14:paraId="4B5FA87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6E6DEB">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F0D33DD" w14:textId="77777777" w:rsidTr="00090CA3">
        <w:trPr>
          <w:tblHeader/>
        </w:trPr>
        <w:tc>
          <w:tcPr>
            <w:tcW w:w="5400" w:type="dxa"/>
            <w:tcBorders>
              <w:bottom w:val="single" w:sz="4" w:space="0" w:color="auto"/>
            </w:tcBorders>
            <w:shd w:val="clear" w:color="auto" w:fill="0072C6"/>
          </w:tcPr>
          <w:p w14:paraId="2FCE323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tcBorders>
              <w:bottom w:val="single" w:sz="4" w:space="0" w:color="auto"/>
            </w:tcBorders>
            <w:shd w:val="clear" w:color="auto" w:fill="0072C6"/>
          </w:tcPr>
          <w:p w14:paraId="1469848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22B478E" w14:textId="77777777" w:rsidTr="00090CA3">
        <w:tc>
          <w:tcPr>
            <w:tcW w:w="5400" w:type="dxa"/>
            <w:tcBorders>
              <w:top w:val="single" w:sz="4" w:space="0" w:color="auto"/>
              <w:left w:val="single" w:sz="4" w:space="0" w:color="auto"/>
              <w:bottom w:val="single" w:sz="4" w:space="0" w:color="auto"/>
              <w:right w:val="single" w:sz="4" w:space="0" w:color="auto"/>
            </w:tcBorders>
          </w:tcPr>
          <w:p w14:paraId="288B677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top w:val="single" w:sz="4" w:space="0" w:color="auto"/>
              <w:left w:val="single" w:sz="4" w:space="0" w:color="auto"/>
              <w:bottom w:val="single" w:sz="4" w:space="0" w:color="auto"/>
              <w:right w:val="single" w:sz="4" w:space="0" w:color="auto"/>
            </w:tcBorders>
          </w:tcPr>
          <w:p w14:paraId="070C692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161A634" w14:textId="77777777" w:rsidTr="00090CA3">
        <w:tc>
          <w:tcPr>
            <w:tcW w:w="5400" w:type="dxa"/>
            <w:tcBorders>
              <w:top w:val="single" w:sz="4" w:space="0" w:color="auto"/>
              <w:left w:val="single" w:sz="4" w:space="0" w:color="auto"/>
              <w:bottom w:val="single" w:sz="4" w:space="0" w:color="auto"/>
              <w:right w:val="single" w:sz="4" w:space="0" w:color="auto"/>
            </w:tcBorders>
          </w:tcPr>
          <w:p w14:paraId="5164B72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1FD31F3A"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1A31B9DD"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Visual Studio App Center </w:t>
      </w:r>
      <w:r w:rsidRPr="00E15AA7">
        <w:rPr>
          <w:rFonts w:ascii="Calibri" w:eastAsia="Gulim" w:hAnsi="Calibri" w:cs="Calibri"/>
          <w:b/>
          <w:bCs/>
          <w:color w:val="00188F"/>
        </w:rPr>
        <w:t>푸시</w:t>
      </w:r>
      <w:r w:rsidRPr="00E15AA7">
        <w:rPr>
          <w:rFonts w:ascii="Calibri" w:eastAsia="Gulim" w:hAnsi="Calibri" w:cs="Calibri"/>
          <w:b/>
          <w:bCs/>
          <w:color w:val="00188F"/>
        </w:rPr>
        <w:t xml:space="preserve"> </w:t>
      </w:r>
      <w:r w:rsidRPr="00E15AA7">
        <w:rPr>
          <w:rFonts w:ascii="Calibri" w:eastAsia="Gulim" w:hAnsi="Calibri" w:cs="Calibri"/>
          <w:b/>
          <w:bCs/>
          <w:color w:val="00188F"/>
        </w:rPr>
        <w:t>알림</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00B403C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푸시</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501493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A6EC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푸시</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푸시</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HTTP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발생하거나</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대응이</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6D61838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A6EC7">
        <w:rPr>
          <w:rFonts w:ascii="Calibri" w:eastAsia="Gulim" w:hAnsi="Calibri" w:cs="Calibri"/>
          <w:b/>
          <w:bCs/>
        </w:rPr>
        <w:t>:</w:t>
      </w:r>
      <w:r w:rsidRPr="00E15AA7">
        <w:rPr>
          <w:rFonts w:ascii="Calibri" w:eastAsia="Gulim" w:hAnsi="Calibri" w:cs="Calibri"/>
        </w:rPr>
        <w:t xml:space="preserve"> Visual Studio App Center </w:t>
      </w:r>
      <w:r w:rsidRPr="00E15AA7">
        <w:rPr>
          <w:rFonts w:ascii="Calibri" w:eastAsia="Gulim" w:hAnsi="Calibri" w:cs="Calibri"/>
        </w:rPr>
        <w:t>푸시</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100</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곱해서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50FEB704" w14:textId="77777777" w:rsidR="00AC7DA5" w:rsidRPr="00E15AA7" w:rsidRDefault="00AC7DA5" w:rsidP="00AC7DA5">
      <w:pPr>
        <w:pStyle w:val="ProductList-Body"/>
        <w:rPr>
          <w:rFonts w:ascii="Calibri" w:eastAsia="Gulim" w:hAnsi="Calibri" w:cs="Calibri"/>
        </w:rPr>
      </w:pPr>
    </w:p>
    <w:p w14:paraId="56BFF57C"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1D397881" w14:textId="77777777" w:rsidR="00AC7DA5" w:rsidRPr="00E15AA7" w:rsidRDefault="00AC7DA5" w:rsidP="00AC7DA5">
      <w:pPr>
        <w:spacing w:after="0" w:line="240" w:lineRule="auto"/>
        <w:rPr>
          <w:rFonts w:ascii="Calibri" w:eastAsia="Gulim" w:hAnsi="Calibri" w:cs="Calibri"/>
          <w:color w:val="00188F"/>
          <w:sz w:val="18"/>
          <w:szCs w:val="18"/>
          <w:lang w:eastAsia="zh-TW"/>
        </w:rPr>
      </w:pPr>
      <w:r w:rsidRPr="00E15AA7">
        <w:rPr>
          <w:rFonts w:ascii="Calibri" w:eastAsia="Gulim" w:hAnsi="Calibri" w:cs="Calibri"/>
          <w:color w:val="00188F"/>
          <w:sz w:val="18"/>
          <w:szCs w:val="18"/>
        </w:rPr>
        <w:t>고객의</w:t>
      </w:r>
      <w:r w:rsidRPr="00E15AA7">
        <w:rPr>
          <w:rFonts w:ascii="Calibri" w:eastAsia="Gulim" w:hAnsi="Calibri" w:cs="Calibri"/>
          <w:color w:val="00188F"/>
          <w:sz w:val="18"/>
          <w:szCs w:val="18"/>
        </w:rPr>
        <w:t xml:space="preserve"> Visual Studio App Center </w:t>
      </w:r>
      <w:r w:rsidRPr="00E15AA7">
        <w:rPr>
          <w:rFonts w:ascii="Calibri" w:eastAsia="Gulim" w:hAnsi="Calibri" w:cs="Calibri"/>
          <w:color w:val="00188F"/>
          <w:sz w:val="18"/>
          <w:szCs w:val="18"/>
        </w:rPr>
        <w:t>푸시</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알림</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서비스</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사용에는</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다음</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서비스</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수준</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및</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서비스</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크레딧이</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적용됩니다</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무료</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계층</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서비스는</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이</w:t>
      </w:r>
      <w:r w:rsidRPr="00E15AA7">
        <w:rPr>
          <w:rFonts w:ascii="Calibri" w:eastAsia="Gulim" w:hAnsi="Calibri" w:cs="Calibri"/>
          <w:color w:val="00188F"/>
          <w:sz w:val="18"/>
          <w:szCs w:val="18"/>
        </w:rPr>
        <w:t xml:space="preserve"> SLA</w:t>
      </w:r>
      <w:r w:rsidRPr="00E15AA7">
        <w:rPr>
          <w:rFonts w:ascii="Calibri" w:eastAsia="Gulim" w:hAnsi="Calibri" w:cs="Calibri"/>
          <w:color w:val="00188F"/>
          <w:sz w:val="18"/>
          <w:szCs w:val="18"/>
        </w:rPr>
        <w:t>에</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포함되지</w:t>
      </w:r>
      <w:r w:rsidRPr="00E15AA7">
        <w:rPr>
          <w:rFonts w:ascii="Calibri" w:eastAsia="Gulim" w:hAnsi="Calibri" w:cs="Calibri"/>
          <w:color w:val="00188F"/>
          <w:sz w:val="18"/>
          <w:szCs w:val="18"/>
        </w:rPr>
        <w:t xml:space="preserve"> </w:t>
      </w:r>
      <w:r w:rsidRPr="00E15AA7">
        <w:rPr>
          <w:rFonts w:ascii="Calibri" w:eastAsia="Gulim" w:hAnsi="Calibri" w:cs="Calibri"/>
          <w:color w:val="00188F"/>
          <w:sz w:val="18"/>
          <w:szCs w:val="18"/>
        </w:rPr>
        <w:t>않습니다</w:t>
      </w:r>
      <w:r w:rsidRPr="00E15AA7">
        <w:rPr>
          <w:rFonts w:ascii="Calibri" w:eastAsia="Gulim" w:hAnsi="Calibri" w:cs="Calibri"/>
          <w:color w:val="00188F"/>
          <w:sz w:val="18"/>
          <w:szCs w:val="18"/>
        </w:rPr>
        <w:t>.</w:t>
      </w:r>
    </w:p>
    <w:p w14:paraId="40D0BA44" w14:textId="77777777" w:rsidR="00AC7DA5" w:rsidRPr="00E15AA7" w:rsidRDefault="00AC7DA5" w:rsidP="00AC7DA5">
      <w:pPr>
        <w:pStyle w:val="ProductList-Body"/>
        <w:rPr>
          <w:rFonts w:ascii="Calibri" w:eastAsia="Gulim" w:hAnsi="Calibri" w:cs="Calibri"/>
        </w:rPr>
      </w:pPr>
    </w:p>
    <w:p w14:paraId="22868E88"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1E267A">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EED4C66" w14:textId="77777777" w:rsidTr="00090CA3">
        <w:trPr>
          <w:tblHeader/>
        </w:trPr>
        <w:tc>
          <w:tcPr>
            <w:tcW w:w="5400" w:type="dxa"/>
            <w:tcBorders>
              <w:bottom w:val="single" w:sz="4" w:space="0" w:color="auto"/>
            </w:tcBorders>
            <w:shd w:val="clear" w:color="auto" w:fill="0072C6"/>
          </w:tcPr>
          <w:p w14:paraId="1F16CA5B" w14:textId="77777777" w:rsidR="00AC7DA5" w:rsidRPr="00E15AA7" w:rsidRDefault="00AC7DA5" w:rsidP="00090CA3">
            <w:pPr>
              <w:pStyle w:val="ProductList-OfferingBody"/>
              <w:keepNext/>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tcBorders>
              <w:bottom w:val="single" w:sz="4" w:space="0" w:color="auto"/>
            </w:tcBorders>
            <w:shd w:val="clear" w:color="auto" w:fill="0072C6"/>
          </w:tcPr>
          <w:p w14:paraId="485DBB75" w14:textId="77777777" w:rsidR="00AC7DA5" w:rsidRPr="00E15AA7" w:rsidRDefault="00AC7DA5" w:rsidP="00090CA3">
            <w:pPr>
              <w:pStyle w:val="ProductList-OfferingBody"/>
              <w:keepNext/>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A37E4F1" w14:textId="77777777" w:rsidTr="00090CA3">
        <w:tc>
          <w:tcPr>
            <w:tcW w:w="5400" w:type="dxa"/>
            <w:tcBorders>
              <w:top w:val="single" w:sz="4" w:space="0" w:color="auto"/>
              <w:left w:val="single" w:sz="4" w:space="0" w:color="auto"/>
              <w:bottom w:val="single" w:sz="4" w:space="0" w:color="auto"/>
              <w:right w:val="single" w:sz="4" w:space="0" w:color="auto"/>
            </w:tcBorders>
          </w:tcPr>
          <w:p w14:paraId="0098B72E"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99.9%</w:t>
            </w:r>
          </w:p>
        </w:tc>
        <w:tc>
          <w:tcPr>
            <w:tcW w:w="3960" w:type="dxa"/>
            <w:tcBorders>
              <w:top w:val="single" w:sz="4" w:space="0" w:color="auto"/>
              <w:left w:val="single" w:sz="4" w:space="0" w:color="auto"/>
              <w:bottom w:val="single" w:sz="4" w:space="0" w:color="auto"/>
              <w:right w:val="single" w:sz="4" w:space="0" w:color="auto"/>
            </w:tcBorders>
          </w:tcPr>
          <w:p w14:paraId="7DB8162E"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10%</w:t>
            </w:r>
          </w:p>
        </w:tc>
      </w:tr>
      <w:tr w:rsidR="00AC7DA5" w:rsidRPr="00E15AA7" w14:paraId="30D1A2F5" w14:textId="77777777" w:rsidTr="00090CA3">
        <w:tc>
          <w:tcPr>
            <w:tcW w:w="5400" w:type="dxa"/>
            <w:tcBorders>
              <w:top w:val="single" w:sz="4" w:space="0" w:color="auto"/>
              <w:left w:val="single" w:sz="4" w:space="0" w:color="auto"/>
              <w:bottom w:val="single" w:sz="4" w:space="0" w:color="auto"/>
              <w:right w:val="single" w:sz="4" w:space="0" w:color="auto"/>
            </w:tcBorders>
          </w:tcPr>
          <w:p w14:paraId="6D56A4B9"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2FFA4FBC"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75656BAA" w14:textId="77777777" w:rsidR="00AC7DA5" w:rsidRPr="00651777"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51777">
        <w:rPr>
          <w:rFonts w:ascii="Calibri" w:eastAsia="Gulim" w:hAnsi="Calibri" w:cs="Calibri"/>
          <w:sz w:val="16"/>
          <w:szCs w:val="16"/>
        </w:rPr>
        <w:t>/</w:t>
      </w:r>
      <w:hyperlink w:anchor="용어 정의" w:tooltip="용어 정의" w:history="1">
        <w:r w:rsidR="00AC7DA5" w:rsidRPr="00651777">
          <w:rPr>
            <w:rStyle w:val="Hyperlink"/>
            <w:rFonts w:ascii="Calibri" w:eastAsia="Gulim" w:hAnsi="Calibri" w:cs="Calibri"/>
            <w:sz w:val="16"/>
            <w:szCs w:val="16"/>
          </w:rPr>
          <w:t>정의</w:t>
        </w:r>
      </w:hyperlink>
    </w:p>
    <w:p w14:paraId="4EE050B8" w14:textId="77777777" w:rsidR="00AC7DA5" w:rsidRPr="00E15AA7" w:rsidRDefault="00AC7DA5" w:rsidP="00AC7DA5">
      <w:pPr>
        <w:pStyle w:val="ProductList-Offering2Heading"/>
        <w:keepNext/>
        <w:tabs>
          <w:tab w:val="clear" w:pos="360"/>
          <w:tab w:val="clear" w:pos="720"/>
          <w:tab w:val="clear" w:pos="1080"/>
        </w:tabs>
        <w:outlineLvl w:val="2"/>
        <w:rPr>
          <w:rFonts w:ascii="Calibri" w:eastAsia="Gulim" w:hAnsi="Calibri" w:cs="Calibri"/>
        </w:rPr>
      </w:pPr>
      <w:bookmarkStart w:id="120" w:name="_Toc120626009"/>
      <w:bookmarkStart w:id="121" w:name="_Toc126009047"/>
      <w:r w:rsidRPr="00E15AA7">
        <w:rPr>
          <w:rFonts w:ascii="Calibri" w:eastAsia="Gulim" w:hAnsi="Calibri" w:cs="Calibri"/>
        </w:rPr>
        <w:t>앱</w:t>
      </w:r>
      <w:r w:rsidRPr="009A5393">
        <w:rPr>
          <w:rFonts w:eastAsia="Gulim" w:cstheme="majorHAnsi"/>
        </w:rPr>
        <w:t xml:space="preserve"> </w:t>
      </w:r>
      <w:r w:rsidRPr="00E15AA7">
        <w:rPr>
          <w:rFonts w:ascii="Calibri" w:eastAsia="Gulim" w:hAnsi="Calibri" w:cs="Calibri"/>
        </w:rPr>
        <w:t>구성</w:t>
      </w:r>
      <w:bookmarkEnd w:id="120"/>
      <w:bookmarkEnd w:id="121"/>
    </w:p>
    <w:p w14:paraId="0E857558"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p>
    <w:p w14:paraId="30F363E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구성</w:t>
      </w:r>
      <w:r w:rsidRPr="00E15AA7">
        <w:rPr>
          <w:rFonts w:ascii="Calibri" w:eastAsia="Gulim" w:hAnsi="Calibri" w:cs="Calibri"/>
          <w:b/>
          <w:bCs/>
          <w:color w:val="00188F"/>
        </w:rPr>
        <w:t xml:space="preserve"> </w:t>
      </w:r>
      <w:r w:rsidRPr="00E15AA7">
        <w:rPr>
          <w:rFonts w:ascii="Calibri" w:eastAsia="Gulim" w:hAnsi="Calibri" w:cs="Calibri"/>
          <w:b/>
          <w:bCs/>
          <w:color w:val="00188F"/>
        </w:rPr>
        <w:t>저장소</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만든</w:t>
      </w:r>
      <w:r w:rsidRPr="00E15AA7">
        <w:rPr>
          <w:rFonts w:ascii="Calibri" w:eastAsia="Gulim" w:hAnsi="Calibri" w:cs="Calibri"/>
        </w:rPr>
        <w:t xml:space="preserve"> Azure App </w:t>
      </w:r>
      <w:r w:rsidRPr="00E15AA7">
        <w:rPr>
          <w:rFonts w:ascii="Calibri" w:eastAsia="Gulim" w:hAnsi="Calibri" w:cs="Calibri"/>
        </w:rPr>
        <w:t>구성의</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배포를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 xml:space="preserve">. </w:t>
      </w:r>
      <w:r w:rsidRPr="00E15AA7">
        <w:rPr>
          <w:rFonts w:ascii="Calibri" w:eastAsia="Gulim" w:hAnsi="Calibri" w:cs="Calibri"/>
        </w:rPr>
        <w:t>이러한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저장소는</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포털의</w:t>
      </w:r>
      <w:r w:rsidRPr="00E15AA7">
        <w:rPr>
          <w:rFonts w:ascii="Calibri" w:eastAsia="Gulim" w:hAnsi="Calibri" w:cs="Calibri"/>
        </w:rPr>
        <w:t xml:space="preserve"> App </w:t>
      </w:r>
      <w:r w:rsidRPr="00E15AA7">
        <w:rPr>
          <w:rFonts w:ascii="Calibri" w:eastAsia="Gulim" w:hAnsi="Calibri" w:cs="Calibri"/>
        </w:rPr>
        <w:t>구성에</w:t>
      </w:r>
      <w:r w:rsidRPr="00E15AA7">
        <w:rPr>
          <w:rFonts w:ascii="Calibri" w:eastAsia="Gulim" w:hAnsi="Calibri" w:cs="Calibri"/>
        </w:rPr>
        <w:t xml:space="preserve"> </w:t>
      </w:r>
      <w:r w:rsidRPr="00E15AA7">
        <w:rPr>
          <w:rFonts w:ascii="Calibri" w:eastAsia="Gulim" w:hAnsi="Calibri" w:cs="Calibri"/>
        </w:rPr>
        <w:t>열거됩니다</w:t>
      </w:r>
      <w:r w:rsidRPr="00E15AA7">
        <w:rPr>
          <w:rFonts w:ascii="Calibri" w:eastAsia="Gulim" w:hAnsi="Calibri" w:cs="Calibri"/>
        </w:rPr>
        <w:t>.</w:t>
      </w:r>
    </w:p>
    <w:p w14:paraId="044D1BFF"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 xml:space="preserve">Azure App </w:t>
      </w:r>
      <w:r w:rsidRPr="00E15AA7">
        <w:rPr>
          <w:rFonts w:ascii="Calibri" w:eastAsia="Gulim" w:hAnsi="Calibri" w:cs="Calibri"/>
          <w:b/>
          <w:bCs/>
          <w:color w:val="00188F"/>
        </w:rPr>
        <w:t>구성에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가동률</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1D37AF2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저장소가</w:t>
      </w:r>
      <w:r w:rsidRPr="00E15AA7">
        <w:rPr>
          <w:rFonts w:ascii="Calibri" w:eastAsia="Gulim" w:hAnsi="Calibri" w:cs="Calibri"/>
        </w:rPr>
        <w:t xml:space="preserve"> </w:t>
      </w:r>
      <w:r w:rsidRPr="00E15AA7">
        <w:rPr>
          <w:rFonts w:ascii="Calibri" w:eastAsia="Gulim" w:hAnsi="Calibri" w:cs="Calibri"/>
        </w:rPr>
        <w:t>과금</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C47106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Microsoft Azure </w:t>
      </w:r>
      <w:r w:rsidRPr="00E15AA7">
        <w:rPr>
          <w:rFonts w:ascii="Calibri" w:eastAsia="Gulim" w:hAnsi="Calibri" w:cs="Calibri"/>
        </w:rPr>
        <w:t>신청에서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저장소에</w:t>
      </w:r>
      <w:r w:rsidRPr="00E15AA7">
        <w:rPr>
          <w:rFonts w:ascii="Calibri" w:eastAsia="Gulim" w:hAnsi="Calibri" w:cs="Calibri"/>
        </w:rPr>
        <w:t xml:space="preserve"> </w:t>
      </w:r>
      <w:r w:rsidRPr="00E15AA7">
        <w:rPr>
          <w:rFonts w:ascii="Calibri" w:eastAsia="Gulim" w:hAnsi="Calibri" w:cs="Calibri"/>
        </w:rPr>
        <w:t>걸친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합입니다</w:t>
      </w:r>
      <w:r w:rsidRPr="00E15AA7">
        <w:rPr>
          <w:rFonts w:ascii="Calibri" w:eastAsia="Gulim" w:hAnsi="Calibri" w:cs="Calibri"/>
        </w:rPr>
        <w:t>.</w:t>
      </w:r>
    </w:p>
    <w:p w14:paraId="4D4D4A2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w:t>
      </w:r>
      <w:r w:rsidRPr="001239D7">
        <w:rPr>
          <w:rFonts w:ascii="Calibri" w:eastAsia="Gulim" w:hAnsi="Calibri" w:cs="Calibri"/>
          <w:b/>
          <w:bCs/>
          <w:color w:val="00188F"/>
        </w:rPr>
        <w:t>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저장소를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없을</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범위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누적된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저장소와</w:t>
      </w:r>
      <w:r w:rsidRPr="00E15AA7">
        <w:rPr>
          <w:rFonts w:ascii="Calibri" w:eastAsia="Gulim" w:hAnsi="Calibri" w:cs="Calibri"/>
        </w:rPr>
        <w:t xml:space="preserve"> Microsoft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사이의</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끊어졌을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저장소에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끊어진</w:t>
      </w:r>
      <w:r w:rsidRPr="00E15AA7">
        <w:rPr>
          <w:rFonts w:ascii="Calibri" w:eastAsia="Gulim" w:hAnsi="Calibri" w:cs="Calibri"/>
        </w:rPr>
        <w:t xml:space="preserve"> </w:t>
      </w:r>
      <w:r w:rsidRPr="00E15AA7">
        <w:rPr>
          <w:rFonts w:ascii="Calibri" w:eastAsia="Gulim" w:hAnsi="Calibri" w:cs="Calibri"/>
        </w:rPr>
        <w:t>만큼의</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간주됩니다</w:t>
      </w:r>
      <w:r w:rsidRPr="00E15AA7">
        <w:rPr>
          <w:rFonts w:ascii="Calibri" w:eastAsia="Gulim" w:hAnsi="Calibri" w:cs="Calibri"/>
        </w:rPr>
        <w:t>.</w:t>
      </w:r>
    </w:p>
    <w:p w14:paraId="2923D63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Azure App </w:t>
      </w:r>
      <w:r w:rsidRPr="00E15AA7">
        <w:rPr>
          <w:rFonts w:ascii="Calibri" w:eastAsia="Gulim" w:hAnsi="Calibri" w:cs="Calibri"/>
        </w:rPr>
        <w:t>구성에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w:t>
      </w:r>
      <w:r w:rsidRPr="00E15AA7">
        <w:rPr>
          <w:rFonts w:ascii="Calibri" w:eastAsia="Gulim" w:hAnsi="Calibri" w:cs="Calibri"/>
          <w:b/>
          <w:bCs/>
          <w:color w:val="00188F"/>
        </w:rPr>
        <w:t xml:space="preserve"> </w:t>
      </w:r>
      <w:r w:rsidRPr="00E15AA7">
        <w:rPr>
          <w:rFonts w:ascii="Calibri" w:eastAsia="Gulim" w:hAnsi="Calibri" w:cs="Calibri"/>
          <w:b/>
          <w:bCs/>
          <w:color w:val="00188F"/>
        </w:rPr>
        <w:t>가동률</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Microsoft Azure </w:t>
      </w:r>
      <w:r w:rsidRPr="00E15AA7">
        <w:rPr>
          <w:rFonts w:ascii="Calibri" w:eastAsia="Gulim" w:hAnsi="Calibri" w:cs="Calibri"/>
        </w:rPr>
        <w:t>구독에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과금</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w:t>
      </w:r>
      <w:r w:rsidRPr="00E15AA7">
        <w:rPr>
          <w:rFonts w:ascii="Calibri" w:eastAsia="Gulim" w:hAnsi="Calibri" w:cs="Calibri"/>
        </w:rPr>
        <w:t>월</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가동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값입니다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5EDD364C" w14:textId="77777777" w:rsidR="00AC7DA5" w:rsidRPr="00E15AA7" w:rsidRDefault="00AC7DA5" w:rsidP="00AC7DA5">
      <w:pPr>
        <w:pStyle w:val="ProductList-Body"/>
        <w:rPr>
          <w:rFonts w:ascii="Calibri" w:eastAsia="Gulim" w:hAnsi="Calibri" w:cs="Calibri"/>
        </w:rPr>
      </w:pPr>
    </w:p>
    <w:p w14:paraId="6778DE4B"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22F4D789"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고객의</w:t>
      </w:r>
      <w:r w:rsidRPr="00E15AA7">
        <w:rPr>
          <w:rFonts w:ascii="Calibri" w:eastAsia="Gulim" w:hAnsi="Calibri" w:cs="Calibri"/>
          <w:b/>
          <w:bCs/>
          <w:color w:val="00188F"/>
        </w:rPr>
        <w:t xml:space="preserve"> App </w:t>
      </w:r>
      <w:r w:rsidRPr="00E15AA7">
        <w:rPr>
          <w:rFonts w:ascii="Calibri" w:eastAsia="Gulim" w:hAnsi="Calibri" w:cs="Calibri"/>
          <w:b/>
          <w:bCs/>
          <w:color w:val="00188F"/>
        </w:rPr>
        <w:t>구성</w:t>
      </w:r>
      <w:r w:rsidRPr="00E15AA7">
        <w:rPr>
          <w:rFonts w:ascii="Calibri" w:eastAsia="Gulim" w:hAnsi="Calibri" w:cs="Calibri"/>
          <w:b/>
          <w:bCs/>
          <w:color w:val="00188F"/>
        </w:rPr>
        <w:t xml:space="preserve"> </w:t>
      </w:r>
      <w:r w:rsidRPr="00E15AA7">
        <w:rPr>
          <w:rFonts w:ascii="Calibri" w:eastAsia="Gulim" w:hAnsi="Calibri" w:cs="Calibri"/>
          <w:b/>
          <w:bCs/>
          <w:color w:val="00188F"/>
        </w:rPr>
        <w:t>사용에는</w:t>
      </w:r>
      <w:r w:rsidRPr="00E15AA7">
        <w:rPr>
          <w:rFonts w:ascii="Calibri" w:eastAsia="Gulim" w:hAnsi="Calibri" w:cs="Calibri"/>
          <w:b/>
          <w:bCs/>
          <w:color w:val="00188F"/>
        </w:rPr>
        <w:t xml:space="preserve"> </w:t>
      </w:r>
      <w:r w:rsidRPr="00E15AA7">
        <w:rPr>
          <w:rFonts w:ascii="Calibri" w:eastAsia="Gulim" w:hAnsi="Calibri" w:cs="Calibri"/>
          <w:b/>
          <w:bCs/>
          <w:color w:val="00188F"/>
        </w:rPr>
        <w:t>다음의</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크레딧이</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 xml:space="preserve">. Azure App </w:t>
      </w:r>
      <w:r w:rsidRPr="00E15AA7">
        <w:rPr>
          <w:rFonts w:ascii="Calibri" w:eastAsia="Gulim" w:hAnsi="Calibri" w:cs="Calibri"/>
          <w:b/>
          <w:bCs/>
          <w:color w:val="00188F"/>
        </w:rPr>
        <w:t>구성의</w:t>
      </w:r>
      <w:r w:rsidRPr="00E15AA7">
        <w:rPr>
          <w:rFonts w:ascii="Calibri" w:eastAsia="Gulim" w:hAnsi="Calibri" w:cs="Calibri"/>
          <w:b/>
          <w:bCs/>
          <w:color w:val="00188F"/>
        </w:rPr>
        <w:t xml:space="preserve"> </w:t>
      </w:r>
      <w:r w:rsidRPr="00E15AA7">
        <w:rPr>
          <w:rFonts w:ascii="Calibri" w:eastAsia="Gulim" w:hAnsi="Calibri" w:cs="Calibri"/>
          <w:b/>
          <w:bCs/>
          <w:color w:val="00188F"/>
        </w:rPr>
        <w:t>무료</w:t>
      </w:r>
      <w:r w:rsidRPr="00E15AA7">
        <w:rPr>
          <w:rFonts w:ascii="Calibri" w:eastAsia="Gulim" w:hAnsi="Calibri" w:cs="Calibri"/>
          <w:b/>
          <w:bCs/>
          <w:color w:val="00188F"/>
        </w:rPr>
        <w:t xml:space="preserve"> </w:t>
      </w:r>
      <w:r w:rsidRPr="00E15AA7">
        <w:rPr>
          <w:rFonts w:ascii="Calibri" w:eastAsia="Gulim" w:hAnsi="Calibri" w:cs="Calibri"/>
          <w:b/>
          <w:bCs/>
          <w:color w:val="00188F"/>
        </w:rPr>
        <w:t>계층에는</w:t>
      </w:r>
      <w:r w:rsidRPr="00E15AA7">
        <w:rPr>
          <w:rFonts w:ascii="Calibri" w:eastAsia="Gulim" w:hAnsi="Calibri" w:cs="Calibri"/>
          <w:b/>
          <w:bCs/>
          <w:color w:val="00188F"/>
        </w:rPr>
        <w:t xml:space="preserve"> </w:t>
      </w:r>
      <w:r w:rsidRPr="00E15AA7">
        <w:rPr>
          <w:rFonts w:ascii="Calibri" w:eastAsia="Gulim" w:hAnsi="Calibri" w:cs="Calibri"/>
          <w:b/>
          <w:bCs/>
          <w:color w:val="00188F"/>
        </w:rPr>
        <w:t>이</w:t>
      </w:r>
      <w:r w:rsidRPr="00E15AA7">
        <w:rPr>
          <w:rFonts w:ascii="Calibri" w:eastAsia="Gulim" w:hAnsi="Calibri" w:cs="Calibri"/>
          <w:b/>
          <w:bCs/>
          <w:color w:val="00188F"/>
        </w:rPr>
        <w:t xml:space="preserve"> SLA</w:t>
      </w:r>
      <w:r w:rsidRPr="00E15AA7">
        <w:rPr>
          <w:rFonts w:ascii="Calibri" w:eastAsia="Gulim" w:hAnsi="Calibri" w:cs="Calibri"/>
          <w:b/>
          <w:bCs/>
          <w:color w:val="00188F"/>
        </w:rPr>
        <w:t>이</w:t>
      </w:r>
      <w:r w:rsidRPr="00E15AA7">
        <w:rPr>
          <w:rFonts w:ascii="Calibri" w:eastAsia="Gulim" w:hAnsi="Calibri" w:cs="Calibri"/>
          <w:b/>
          <w:bCs/>
          <w:color w:val="00188F"/>
        </w:rPr>
        <w:t xml:space="preserve"> </w:t>
      </w:r>
      <w:r w:rsidRPr="00E15AA7">
        <w:rPr>
          <w:rFonts w:ascii="Calibri" w:eastAsia="Gulim" w:hAnsi="Calibri" w:cs="Calibri"/>
          <w:b/>
          <w:bCs/>
          <w:color w:val="00188F"/>
        </w:rPr>
        <w:t>적용되지</w:t>
      </w:r>
      <w:r w:rsidRPr="00E15AA7">
        <w:rPr>
          <w:rFonts w:ascii="Calibri" w:eastAsia="Gulim" w:hAnsi="Calibri" w:cs="Calibri"/>
          <w:b/>
          <w:bCs/>
          <w:color w:val="00188F"/>
        </w:rPr>
        <w:t xml:space="preserve"> </w:t>
      </w:r>
      <w:r w:rsidRPr="00E15AA7">
        <w:rPr>
          <w:rFonts w:ascii="Calibri" w:eastAsia="Gulim" w:hAnsi="Calibri" w:cs="Calibri"/>
          <w:b/>
          <w:bCs/>
          <w:color w:val="00188F"/>
        </w:rPr>
        <w:t>않습니다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60AB49C" w14:textId="77777777" w:rsidTr="00090CA3">
        <w:trPr>
          <w:tblHeader/>
        </w:trPr>
        <w:tc>
          <w:tcPr>
            <w:tcW w:w="5400" w:type="dxa"/>
            <w:tcBorders>
              <w:bottom w:val="single" w:sz="4" w:space="0" w:color="auto"/>
            </w:tcBorders>
            <w:shd w:val="clear" w:color="auto" w:fill="0072C6"/>
          </w:tcPr>
          <w:p w14:paraId="25FD790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tcBorders>
              <w:bottom w:val="single" w:sz="4" w:space="0" w:color="auto"/>
            </w:tcBorders>
            <w:shd w:val="clear" w:color="auto" w:fill="0072C6"/>
          </w:tcPr>
          <w:p w14:paraId="0818448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B6655EA" w14:textId="77777777" w:rsidTr="00090CA3">
        <w:tc>
          <w:tcPr>
            <w:tcW w:w="5400" w:type="dxa"/>
            <w:tcBorders>
              <w:top w:val="single" w:sz="4" w:space="0" w:color="auto"/>
              <w:left w:val="single" w:sz="4" w:space="0" w:color="auto"/>
              <w:bottom w:val="single" w:sz="4" w:space="0" w:color="auto"/>
              <w:right w:val="single" w:sz="4" w:space="0" w:color="auto"/>
            </w:tcBorders>
          </w:tcPr>
          <w:p w14:paraId="03BF80E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top w:val="single" w:sz="4" w:space="0" w:color="auto"/>
              <w:left w:val="single" w:sz="4" w:space="0" w:color="auto"/>
              <w:bottom w:val="single" w:sz="4" w:space="0" w:color="auto"/>
              <w:right w:val="single" w:sz="4" w:space="0" w:color="auto"/>
            </w:tcBorders>
          </w:tcPr>
          <w:p w14:paraId="64C16C5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86D8C1B" w14:textId="77777777" w:rsidTr="00090CA3">
        <w:tc>
          <w:tcPr>
            <w:tcW w:w="5400" w:type="dxa"/>
            <w:tcBorders>
              <w:top w:val="single" w:sz="4" w:space="0" w:color="auto"/>
              <w:left w:val="single" w:sz="4" w:space="0" w:color="auto"/>
              <w:bottom w:val="single" w:sz="4" w:space="0" w:color="auto"/>
              <w:right w:val="single" w:sz="4" w:space="0" w:color="auto"/>
            </w:tcBorders>
          </w:tcPr>
          <w:p w14:paraId="4FFAEC1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683F1DF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DA4DFEA" w14:textId="77777777" w:rsidR="00AC7DA5" w:rsidRPr="00ED7ECF"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D7ECF">
        <w:rPr>
          <w:rFonts w:ascii="Calibri" w:eastAsia="Gulim" w:hAnsi="Calibri" w:cs="Calibri"/>
          <w:sz w:val="16"/>
          <w:szCs w:val="16"/>
        </w:rPr>
        <w:t>/</w:t>
      </w:r>
      <w:hyperlink w:anchor="용어 정의" w:tooltip="용어 정의" w:history="1">
        <w:r w:rsidR="00AC7DA5" w:rsidRPr="00ED7ECF">
          <w:rPr>
            <w:rStyle w:val="Hyperlink"/>
            <w:rFonts w:ascii="Calibri" w:eastAsia="Gulim" w:hAnsi="Calibri" w:cs="Calibri"/>
            <w:sz w:val="16"/>
            <w:szCs w:val="16"/>
          </w:rPr>
          <w:t>정의</w:t>
        </w:r>
      </w:hyperlink>
    </w:p>
    <w:p w14:paraId="392F1ABB" w14:textId="77777777" w:rsidR="00AC7DA5" w:rsidRPr="009907BA" w:rsidRDefault="00AC7DA5" w:rsidP="00AC7DA5">
      <w:pPr>
        <w:pStyle w:val="ProductList-Offering2Heading"/>
        <w:tabs>
          <w:tab w:val="clear" w:pos="360"/>
          <w:tab w:val="clear" w:pos="720"/>
          <w:tab w:val="clear" w:pos="1080"/>
        </w:tabs>
        <w:outlineLvl w:val="2"/>
        <w:rPr>
          <w:rFonts w:eastAsia="Gulim" w:cstheme="majorHAnsi"/>
        </w:rPr>
      </w:pPr>
      <w:bookmarkStart w:id="122" w:name="_Toc120626010"/>
      <w:bookmarkStart w:id="123" w:name="_Toc126009048"/>
      <w:r w:rsidRPr="009907BA">
        <w:rPr>
          <w:rFonts w:eastAsia="Gulim" w:cstheme="majorHAnsi"/>
        </w:rPr>
        <w:t>앱</w:t>
      </w:r>
      <w:r w:rsidRPr="009907BA">
        <w:rPr>
          <w:rFonts w:eastAsia="Gulim" w:cstheme="majorHAnsi"/>
        </w:rPr>
        <w:t xml:space="preserve"> </w:t>
      </w:r>
      <w:r w:rsidRPr="009907BA">
        <w:rPr>
          <w:rFonts w:eastAsia="Gulim" w:cstheme="majorHAnsi"/>
        </w:rPr>
        <w:t>서비스</w:t>
      </w:r>
      <w:bookmarkEnd w:id="115"/>
      <w:bookmarkEnd w:id="119"/>
      <w:bookmarkEnd w:id="122"/>
      <w:bookmarkEnd w:id="123"/>
    </w:p>
    <w:p w14:paraId="5F21423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C35BDA">
        <w:rPr>
          <w:rFonts w:ascii="Calibri" w:eastAsia="Gulim" w:hAnsi="Calibri" w:cs="Calibri"/>
          <w:b/>
          <w:bCs/>
        </w:rPr>
        <w:t>:</w:t>
      </w:r>
    </w:p>
    <w:p w14:paraId="19F5058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실행되도록</w:t>
      </w:r>
      <w:r w:rsidRPr="00E15AA7">
        <w:rPr>
          <w:rFonts w:ascii="Calibri" w:eastAsia="Gulim" w:hAnsi="Calibri" w:cs="Calibri"/>
        </w:rPr>
        <w:t xml:space="preserve"> </w:t>
      </w:r>
      <w:r w:rsidRPr="00E15AA7">
        <w:rPr>
          <w:rFonts w:ascii="Calibri" w:eastAsia="Gulim" w:hAnsi="Calibri" w:cs="Calibri"/>
        </w:rPr>
        <w:t>설정된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w:t>
      </w:r>
      <w:r w:rsidRPr="00E15AA7">
        <w:rPr>
          <w:rFonts w:ascii="Calibri" w:eastAsia="Gulim" w:hAnsi="Calibri" w:cs="Calibri"/>
        </w:rPr>
        <w:t>생성된</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w:t>
      </w:r>
      <w:r w:rsidRPr="00E15AA7">
        <w:rPr>
          <w:rFonts w:ascii="Calibri" w:eastAsia="Gulim" w:hAnsi="Calibri" w:cs="Calibri"/>
        </w:rPr>
        <w:t>실행된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w:t>
      </w:r>
      <w:r w:rsidRPr="00E15AA7">
        <w:rPr>
          <w:rFonts w:ascii="Calibri" w:eastAsia="Gulim" w:hAnsi="Calibri" w:cs="Calibri"/>
        </w:rPr>
        <w:t>앱의</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w:t>
      </w:r>
    </w:p>
    <w:p w14:paraId="67E0E613"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앱의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39E75A4B"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앱</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무료</w:t>
      </w:r>
      <w:r w:rsidRPr="00E15AA7">
        <w:rPr>
          <w:rFonts w:ascii="Calibri" w:eastAsia="Gulim" w:hAnsi="Calibri" w:cs="Calibri"/>
        </w:rPr>
        <w:t xml:space="preserve"> </w:t>
      </w:r>
      <w:r w:rsidRPr="00E15AA7">
        <w:rPr>
          <w:rFonts w:ascii="Calibri" w:eastAsia="Gulim" w:hAnsi="Calibri" w:cs="Calibri"/>
        </w:rPr>
        <w:t>계층</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공유</w:t>
      </w:r>
      <w:r w:rsidRPr="00E15AA7">
        <w:rPr>
          <w:rFonts w:ascii="Calibri" w:eastAsia="Gulim" w:hAnsi="Calibri" w:cs="Calibri"/>
        </w:rPr>
        <w:t xml:space="preserve"> </w:t>
      </w:r>
      <w:r w:rsidRPr="00E15AA7">
        <w:rPr>
          <w:rFonts w:ascii="Calibri" w:eastAsia="Gulim" w:hAnsi="Calibri" w:cs="Calibri"/>
        </w:rPr>
        <w:t>계층의</w:t>
      </w:r>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제외하고</w:t>
      </w:r>
      <w:r w:rsidRPr="00E15AA7">
        <w:rPr>
          <w:rFonts w:ascii="Calibri" w:eastAsia="Gulim" w:hAnsi="Calibri" w:cs="Calibri"/>
        </w:rPr>
        <w:t xml:space="preserve"> </w:t>
      </w:r>
      <w:r w:rsidRPr="00E15AA7">
        <w:rPr>
          <w:rFonts w:ascii="Calibri" w:eastAsia="Gulim" w:hAnsi="Calibri" w:cs="Calibri"/>
        </w:rPr>
        <w:t>앱</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배포하는</w:t>
      </w:r>
      <w:r w:rsidRPr="00E15AA7">
        <w:rPr>
          <w:rFonts w:ascii="Calibri" w:eastAsia="Gulim" w:hAnsi="Calibri" w:cs="Calibri"/>
        </w:rPr>
        <w:t xml:space="preserve"> Web App, Logic App, API App, Logic App</w:t>
      </w:r>
      <w:r w:rsidRPr="00E15AA7">
        <w:rPr>
          <w:rFonts w:ascii="Calibri" w:eastAsia="Gulim" w:hAnsi="Calibri" w:cs="Calibri"/>
        </w:rPr>
        <w:t>입니다</w:t>
      </w:r>
      <w:r w:rsidRPr="00E15AA7">
        <w:rPr>
          <w:rFonts w:ascii="Calibri" w:eastAsia="Gulim" w:hAnsi="Calibri" w:cs="Calibri"/>
        </w:rPr>
        <w:t>. SLA</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다중</w:t>
      </w:r>
      <w:r w:rsidRPr="00E15AA7">
        <w:rPr>
          <w:rFonts w:ascii="Calibri" w:eastAsia="Gulim" w:hAnsi="Calibri" w:cs="Calibri"/>
        </w:rPr>
        <w:t xml:space="preserve"> </w:t>
      </w:r>
      <w:r w:rsidRPr="00E15AA7">
        <w:rPr>
          <w:rFonts w:ascii="Calibri" w:eastAsia="Gulim" w:hAnsi="Calibri" w:cs="Calibri"/>
        </w:rPr>
        <w:t>인스턴스에서</w:t>
      </w:r>
      <w:r w:rsidRPr="00E15AA7">
        <w:rPr>
          <w:rFonts w:ascii="Calibri" w:eastAsia="Gulim" w:hAnsi="Calibri" w:cs="Calibri"/>
        </w:rPr>
        <w:t xml:space="preserve"> </w:t>
      </w:r>
      <w:r w:rsidRPr="00E15AA7">
        <w:rPr>
          <w:rFonts w:ascii="Calibri" w:eastAsia="Gulim" w:hAnsi="Calibri" w:cs="Calibri"/>
        </w:rPr>
        <w:t>실행할</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지원됩니다</w:t>
      </w:r>
      <w:r w:rsidRPr="00E15AA7">
        <w:rPr>
          <w:rFonts w:ascii="Calibri" w:eastAsia="Gulim" w:hAnsi="Calibri" w:cs="Calibri"/>
        </w:rPr>
        <w:t>.</w:t>
      </w:r>
    </w:p>
    <w:p w14:paraId="7B7FBE9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1C2F3F">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가입</w:t>
      </w:r>
      <w:r w:rsidRPr="00E15AA7">
        <w:rPr>
          <w:rFonts w:ascii="Calibri" w:eastAsia="Gulim" w:hAnsi="Calibri" w:cs="Calibri"/>
        </w:rPr>
        <w:t xml:space="preserve"> </w:t>
      </w:r>
      <w:r w:rsidRPr="00E15AA7">
        <w:rPr>
          <w:rFonts w:ascii="Calibri" w:eastAsia="Gulim" w:hAnsi="Calibri" w:cs="Calibri"/>
        </w:rPr>
        <w:t>시에</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앱에서</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앱과</w:t>
      </w:r>
      <w:r w:rsidRPr="00E15AA7">
        <w:rPr>
          <w:rFonts w:ascii="Calibri" w:eastAsia="Gulim" w:hAnsi="Calibri" w:cs="Calibri"/>
        </w:rPr>
        <w:t xml:space="preserve"> Microsoft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간에</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6EBFB4C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735F8F">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B86C49B" w14:textId="77777777" w:rsidR="00AC7DA5" w:rsidRPr="00E15AA7" w:rsidRDefault="00AC7DA5" w:rsidP="00AC7DA5">
      <w:pPr>
        <w:pStyle w:val="ProductList-Body"/>
        <w:rPr>
          <w:rFonts w:ascii="Calibri" w:eastAsia="Gulim" w:hAnsi="Calibri" w:cs="Calibri"/>
        </w:rPr>
      </w:pPr>
    </w:p>
    <w:p w14:paraId="0C313C76"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57E93FA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9735EB">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6544229" w14:textId="77777777" w:rsidTr="00090CA3">
        <w:trPr>
          <w:tblHeader/>
        </w:trPr>
        <w:tc>
          <w:tcPr>
            <w:tcW w:w="5400" w:type="dxa"/>
            <w:shd w:val="clear" w:color="auto" w:fill="0072C6"/>
          </w:tcPr>
          <w:p w14:paraId="2A3BB9C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05274B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AB17284" w14:textId="77777777" w:rsidTr="00090CA3">
        <w:tc>
          <w:tcPr>
            <w:tcW w:w="5400" w:type="dxa"/>
          </w:tcPr>
          <w:p w14:paraId="697AE2C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2A5ADBD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19E9756" w14:textId="77777777" w:rsidTr="00090CA3">
        <w:tc>
          <w:tcPr>
            <w:tcW w:w="5400" w:type="dxa"/>
          </w:tcPr>
          <w:p w14:paraId="04832BD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736852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67E9A743" w14:textId="77777777" w:rsidTr="00090CA3">
        <w:tc>
          <w:tcPr>
            <w:tcW w:w="5400" w:type="dxa"/>
          </w:tcPr>
          <w:p w14:paraId="7C208F3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0823FE9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09C2A416" w14:textId="77777777" w:rsidR="00AC7DA5" w:rsidRPr="00E15AA7" w:rsidRDefault="00AC7DA5" w:rsidP="00AC7DA5">
      <w:pPr>
        <w:pStyle w:val="ProductList-Body"/>
        <w:spacing w:before="120"/>
        <w:rPr>
          <w:rFonts w:ascii="Calibri" w:eastAsia="Gulim" w:hAnsi="Calibri" w:cs="Calibri"/>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약관</w:t>
      </w:r>
      <w:r w:rsidRPr="00154859">
        <w:rPr>
          <w:rFonts w:ascii="Calibri" w:eastAsia="Gulim" w:hAnsi="Calibri" w:cs="Calibri"/>
          <w:b/>
        </w:rPr>
        <w:t>:</w:t>
      </w:r>
      <w:r w:rsidRPr="00E15AA7">
        <w:rPr>
          <w:rFonts w:ascii="Calibri" w:eastAsia="Gulim" w:hAnsi="Calibri" w:cs="Calibri"/>
          <w:b/>
          <w:bCs/>
          <w:color w:val="00188F"/>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귀사에서</w:t>
      </w:r>
      <w:r w:rsidRPr="00E15AA7">
        <w:rPr>
          <w:rFonts w:ascii="Calibri" w:eastAsia="Gulim" w:hAnsi="Calibri" w:cs="Calibri"/>
        </w:rPr>
        <w:t xml:space="preserve"> Web Apps, Mobile Apps, API Apps </w:t>
      </w:r>
      <w:r w:rsidRPr="00E15AA7">
        <w:rPr>
          <w:rFonts w:ascii="Calibri" w:eastAsia="Gulim" w:hAnsi="Calibri" w:cs="Calibri"/>
        </w:rPr>
        <w:t>또는</w:t>
      </w:r>
      <w:r w:rsidRPr="00E15AA7">
        <w:rPr>
          <w:rFonts w:ascii="Calibri" w:eastAsia="Gulim" w:hAnsi="Calibri" w:cs="Calibri"/>
        </w:rPr>
        <w:t xml:space="preserve"> Logic App</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발생하는</w:t>
      </w:r>
      <w:r w:rsidRPr="00E15AA7">
        <w:rPr>
          <w:rFonts w:ascii="Calibri" w:eastAsia="Gulim" w:hAnsi="Calibri" w:cs="Calibri"/>
        </w:rPr>
        <w:t xml:space="preserve"> </w:t>
      </w:r>
      <w:r w:rsidRPr="00E15AA7">
        <w:rPr>
          <w:rFonts w:ascii="Calibri" w:eastAsia="Gulim" w:hAnsi="Calibri" w:cs="Calibri"/>
        </w:rPr>
        <w:t>요금에만</w:t>
      </w:r>
      <w:r w:rsidRPr="00E15AA7">
        <w:rPr>
          <w:rFonts w:ascii="Calibri" w:eastAsia="Gulim" w:hAnsi="Calibri" w:cs="Calibri"/>
        </w:rPr>
        <w:t xml:space="preserve"> </w:t>
      </w:r>
      <w:r w:rsidRPr="00E15AA7">
        <w:rPr>
          <w:rFonts w:ascii="Calibri" w:eastAsia="Gulim" w:hAnsi="Calibri" w:cs="Calibri"/>
        </w:rPr>
        <w:t>적용되며</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SLA</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앱</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유형의</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사용하는</w:t>
      </w:r>
      <w:r w:rsidRPr="00E15AA7">
        <w:rPr>
          <w:rFonts w:ascii="Calibri" w:eastAsia="Gulim" w:hAnsi="Calibri" w:cs="Calibri"/>
        </w:rPr>
        <w:t xml:space="preserve"> </w:t>
      </w:r>
      <w:r w:rsidRPr="00E15AA7">
        <w:rPr>
          <w:rFonts w:ascii="Calibri" w:eastAsia="Gulim" w:hAnsi="Calibri" w:cs="Calibri"/>
        </w:rPr>
        <w:t>요금에는</w:t>
      </w:r>
      <w:r w:rsidRPr="00E15AA7">
        <w:rPr>
          <w:rFonts w:ascii="Calibri" w:eastAsia="Gulim" w:hAnsi="Calibri" w:cs="Calibri"/>
        </w:rPr>
        <w:t xml:space="preserve"> </w:t>
      </w:r>
      <w:r w:rsidRPr="00E15AA7">
        <w:rPr>
          <w:rFonts w:ascii="Calibri" w:eastAsia="Gulim" w:hAnsi="Calibri" w:cs="Calibri"/>
        </w:rPr>
        <w:t>적용되지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bookmarkStart w:id="124" w:name="_Toc457821537"/>
    <w:p w14:paraId="0B1DA54E" w14:textId="77777777" w:rsidR="00AC7DA5" w:rsidRPr="00EF6506"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EF6506">
        <w:rPr>
          <w:rFonts w:ascii="Calibri" w:eastAsia="Gulim" w:hAnsi="Calibri" w:cs="Calibri"/>
          <w:sz w:val="16"/>
          <w:szCs w:val="16"/>
        </w:rPr>
        <w:fldChar w:fldCharType="begin"/>
      </w:r>
      <w:r w:rsidRPr="00EF6506">
        <w:rPr>
          <w:rFonts w:ascii="Calibri" w:eastAsia="Gulim" w:hAnsi="Calibri" w:cs="Calibri"/>
          <w:sz w:val="16"/>
          <w:szCs w:val="16"/>
        </w:rPr>
        <w:instrText>HYPERLINK \l "TOC"</w:instrText>
      </w:r>
      <w:r w:rsidRPr="00EF6506">
        <w:rPr>
          <w:rFonts w:ascii="Calibri" w:eastAsia="Gulim" w:hAnsi="Calibri" w:cs="Calibri"/>
          <w:sz w:val="16"/>
          <w:szCs w:val="16"/>
        </w:rPr>
      </w:r>
      <w:r w:rsidRPr="00EF6506">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EF6506">
        <w:rPr>
          <w:rFonts w:ascii="Calibri" w:eastAsia="Gulim" w:hAnsi="Calibri" w:cs="Calibri"/>
          <w:sz w:val="16"/>
          <w:szCs w:val="16"/>
        </w:rPr>
        <w:fldChar w:fldCharType="end"/>
      </w:r>
      <w:r w:rsidRPr="00EF6506">
        <w:rPr>
          <w:rFonts w:ascii="Calibri" w:eastAsia="Gulim" w:hAnsi="Calibri" w:cs="Calibri"/>
          <w:sz w:val="16"/>
          <w:szCs w:val="16"/>
        </w:rPr>
        <w:t>/</w:t>
      </w:r>
      <w:hyperlink w:anchor="용어 정의" w:tooltip="용어 정의" w:history="1">
        <w:r w:rsidRPr="00EF6506">
          <w:rPr>
            <w:rStyle w:val="Hyperlink"/>
            <w:rFonts w:ascii="Calibri" w:eastAsia="Gulim" w:hAnsi="Calibri" w:cs="Calibri"/>
            <w:sz w:val="16"/>
            <w:szCs w:val="16"/>
          </w:rPr>
          <w:t>정의</w:t>
        </w:r>
      </w:hyperlink>
    </w:p>
    <w:p w14:paraId="0B5B557D"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25" w:name="_Toc52348920"/>
      <w:bookmarkStart w:id="126" w:name="_Toc120626011"/>
      <w:bookmarkStart w:id="127" w:name="_Toc126009049"/>
      <w:r w:rsidRPr="0049588B">
        <w:rPr>
          <w:rFonts w:ascii="Calibri Light" w:eastAsia="Gulim" w:hAnsi="Calibri Light" w:cs="Calibri Light"/>
        </w:rPr>
        <w:t>Application Gateway</w:t>
      </w:r>
      <w:bookmarkEnd w:id="124"/>
      <w:bookmarkEnd w:id="125"/>
      <w:bookmarkEnd w:id="126"/>
      <w:bookmarkEnd w:id="127"/>
    </w:p>
    <w:p w14:paraId="49EB601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323A07">
        <w:rPr>
          <w:rFonts w:ascii="Calibri" w:eastAsia="Gulim" w:hAnsi="Calibri" w:cs="Calibri"/>
          <w:b/>
          <w:bCs/>
        </w:rPr>
        <w:t>:</w:t>
      </w:r>
    </w:p>
    <w:p w14:paraId="65D16D33"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응용</w:t>
      </w:r>
      <w:r w:rsidRPr="00E15AA7">
        <w:rPr>
          <w:rFonts w:ascii="Calibri" w:eastAsia="Gulim" w:hAnsi="Calibri" w:cs="Calibri"/>
          <w:b/>
          <w:color w:val="00188F"/>
        </w:rPr>
        <w:t xml:space="preserve"> </w:t>
      </w:r>
      <w:r w:rsidRPr="00E15AA7">
        <w:rPr>
          <w:rFonts w:ascii="Calibri" w:eastAsia="Gulim" w:hAnsi="Calibri" w:cs="Calibri"/>
          <w:b/>
          <w:color w:val="00188F"/>
        </w:rPr>
        <w:t>프로그램</w:t>
      </w:r>
      <w:r w:rsidRPr="00E15AA7">
        <w:rPr>
          <w:rFonts w:ascii="Calibri" w:eastAsia="Gulim" w:hAnsi="Calibri" w:cs="Calibri"/>
          <w:b/>
          <w:color w:val="00188F"/>
        </w:rPr>
        <w:t xml:space="preserve"> </w:t>
      </w:r>
      <w:r w:rsidRPr="00E15AA7">
        <w:rPr>
          <w:rFonts w:ascii="Calibri" w:eastAsia="Gulim" w:hAnsi="Calibri" w:cs="Calibri"/>
          <w:b/>
          <w:color w:val="00188F"/>
        </w:rPr>
        <w:t>게이트웨이</w:t>
      </w:r>
      <w:r w:rsidRPr="00E15AA7">
        <w:rPr>
          <w:rFonts w:ascii="Calibri" w:eastAsia="Gulim" w:hAnsi="Calibri" w:cs="Calibri"/>
          <w:b/>
          <w:color w:val="00188F"/>
        </w:rPr>
        <w:t xml:space="preserve"> </w:t>
      </w:r>
      <w:r w:rsidRPr="00E15AA7">
        <w:rPr>
          <w:rFonts w:ascii="Calibri" w:eastAsia="Gulim" w:hAnsi="Calibri" w:cs="Calibri"/>
          <w:b/>
          <w:color w:val="00188F"/>
        </w:rPr>
        <w:t>클라우드</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HTTP </w:t>
      </w:r>
      <w:r w:rsidRPr="00E15AA7">
        <w:rPr>
          <w:rFonts w:ascii="Calibri" w:eastAsia="Gulim" w:hAnsi="Calibri" w:cs="Calibri"/>
        </w:rPr>
        <w:t>부하</w:t>
      </w:r>
      <w:r w:rsidRPr="00E15AA7">
        <w:rPr>
          <w:rFonts w:ascii="Calibri" w:eastAsia="Gulim" w:hAnsi="Calibri" w:cs="Calibri"/>
        </w:rPr>
        <w:t xml:space="preserve"> </w:t>
      </w:r>
      <w:r w:rsidRPr="00E15AA7">
        <w:rPr>
          <w:rFonts w:ascii="Calibri" w:eastAsia="Gulim" w:hAnsi="Calibri" w:cs="Calibri"/>
        </w:rPr>
        <w:t>분산</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수행하도록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중간</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대형</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모음</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오토스케일링이나</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중복을</w:t>
      </w:r>
      <w:r w:rsidRPr="00E15AA7">
        <w:rPr>
          <w:rFonts w:ascii="Calibri" w:eastAsia="Gulim" w:hAnsi="Calibri" w:cs="Calibri"/>
        </w:rPr>
        <w:t xml:space="preserve"> </w:t>
      </w:r>
      <w:r w:rsidRPr="00E15AA7">
        <w:rPr>
          <w:rFonts w:ascii="Calibri" w:eastAsia="Gulim" w:hAnsi="Calibri" w:cs="Calibri"/>
        </w:rPr>
        <w:t>지원</w:t>
      </w:r>
      <w:r w:rsidRPr="00E15AA7">
        <w:rPr>
          <w:rFonts w:ascii="Calibri" w:eastAsia="Gulim" w:hAnsi="Calibri" w:cs="Calibri"/>
        </w:rPr>
        <w:t xml:space="preserve"> </w:t>
      </w:r>
      <w:r w:rsidRPr="00E15AA7">
        <w:rPr>
          <w:rFonts w:ascii="Calibri" w:eastAsia="Gulim" w:hAnsi="Calibri" w:cs="Calibri"/>
        </w:rPr>
        <w:t>가능한</w:t>
      </w:r>
      <w:r w:rsidRPr="00E15AA7">
        <w:rPr>
          <w:rFonts w:ascii="Calibri" w:eastAsia="Gulim" w:hAnsi="Calibri" w:cs="Calibri"/>
        </w:rPr>
        <w:t xml:space="preserve"> </w:t>
      </w:r>
      <w:r w:rsidRPr="00E15AA7">
        <w:rPr>
          <w:rFonts w:ascii="Calibri" w:eastAsia="Gulim" w:hAnsi="Calibri" w:cs="Calibri"/>
        </w:rPr>
        <w:t>배포를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2E57357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서비스가</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62ABCED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F00BA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Application Gateway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Application Gateway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응용프로그램</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742A93B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F00BA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07211F3" w14:textId="77777777" w:rsidR="00AC7DA5" w:rsidRPr="00E15AA7" w:rsidRDefault="00AC7DA5" w:rsidP="00AC7DA5">
      <w:pPr>
        <w:pStyle w:val="ProductList-Body"/>
        <w:rPr>
          <w:rFonts w:ascii="Calibri" w:eastAsia="Gulim" w:hAnsi="Calibri" w:cs="Calibri"/>
        </w:rPr>
      </w:pPr>
    </w:p>
    <w:p w14:paraId="532766ED"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29A46F2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3F4891">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F585001" w14:textId="77777777" w:rsidTr="00090CA3">
        <w:trPr>
          <w:tblHeader/>
        </w:trPr>
        <w:tc>
          <w:tcPr>
            <w:tcW w:w="5400" w:type="dxa"/>
            <w:shd w:val="clear" w:color="auto" w:fill="0072C6"/>
          </w:tcPr>
          <w:p w14:paraId="2449424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981459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4C0D953" w14:textId="77777777" w:rsidTr="00090CA3">
        <w:tc>
          <w:tcPr>
            <w:tcW w:w="5400" w:type="dxa"/>
          </w:tcPr>
          <w:p w14:paraId="5A022A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20255F2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0B8E14F" w14:textId="77777777" w:rsidTr="00090CA3">
        <w:tc>
          <w:tcPr>
            <w:tcW w:w="5400" w:type="dxa"/>
          </w:tcPr>
          <w:p w14:paraId="055E23C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78FBFA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128" w:name="_Toc526859647"/>
    <w:bookmarkStart w:id="129" w:name="_Toc527039296"/>
    <w:bookmarkStart w:id="130" w:name="ApplicationInsights"/>
    <w:bookmarkStart w:id="131" w:name="_Toc457821538"/>
    <w:p w14:paraId="3FA8538A" w14:textId="77777777" w:rsidR="00AC7DA5" w:rsidRPr="006A5031"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6A5031">
        <w:rPr>
          <w:rFonts w:ascii="Calibri" w:eastAsia="Gulim" w:hAnsi="Calibri" w:cs="Calibri"/>
          <w:sz w:val="16"/>
          <w:szCs w:val="16"/>
        </w:rPr>
        <w:fldChar w:fldCharType="begin"/>
      </w:r>
      <w:r w:rsidRPr="006A5031">
        <w:rPr>
          <w:rFonts w:ascii="Calibri" w:eastAsia="Gulim" w:hAnsi="Calibri" w:cs="Calibri"/>
          <w:sz w:val="16"/>
          <w:szCs w:val="16"/>
        </w:rPr>
        <w:instrText>HYPERLINK \l "TOC"</w:instrText>
      </w:r>
      <w:r w:rsidRPr="006A5031">
        <w:rPr>
          <w:rFonts w:ascii="Calibri" w:eastAsia="Gulim" w:hAnsi="Calibri" w:cs="Calibri"/>
          <w:sz w:val="16"/>
          <w:szCs w:val="16"/>
        </w:rPr>
      </w:r>
      <w:r w:rsidRPr="006A5031">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6A5031">
        <w:rPr>
          <w:rFonts w:ascii="Calibri" w:eastAsia="Gulim" w:hAnsi="Calibri" w:cs="Calibri"/>
          <w:sz w:val="16"/>
          <w:szCs w:val="16"/>
        </w:rPr>
        <w:fldChar w:fldCharType="end"/>
      </w:r>
      <w:r w:rsidRPr="006A5031">
        <w:rPr>
          <w:rFonts w:ascii="Calibri" w:eastAsia="Gulim" w:hAnsi="Calibri" w:cs="Calibri"/>
          <w:sz w:val="16"/>
          <w:szCs w:val="16"/>
        </w:rPr>
        <w:t>/</w:t>
      </w:r>
      <w:hyperlink w:anchor="용어 정의" w:tooltip="용어 정의" w:history="1">
        <w:r w:rsidRPr="006A5031">
          <w:rPr>
            <w:rStyle w:val="Hyperlink"/>
            <w:rFonts w:ascii="Calibri" w:eastAsia="Gulim" w:hAnsi="Calibri" w:cs="Calibri"/>
            <w:sz w:val="16"/>
            <w:szCs w:val="16"/>
          </w:rPr>
          <w:t>정의</w:t>
        </w:r>
      </w:hyperlink>
    </w:p>
    <w:p w14:paraId="3799A5AE"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32" w:name="_Toc52348921"/>
      <w:bookmarkStart w:id="133" w:name="_Toc120626012"/>
      <w:bookmarkStart w:id="134" w:name="_Toc126009050"/>
      <w:r w:rsidRPr="0049588B">
        <w:rPr>
          <w:rFonts w:ascii="Calibri Light" w:eastAsia="Gulim" w:hAnsi="Calibri Light" w:cs="Calibri Light"/>
        </w:rPr>
        <w:t>Application Insights</w:t>
      </w:r>
      <w:bookmarkEnd w:id="128"/>
      <w:bookmarkEnd w:id="129"/>
      <w:bookmarkEnd w:id="132"/>
      <w:bookmarkEnd w:id="133"/>
      <w:bookmarkEnd w:id="134"/>
    </w:p>
    <w:bookmarkEnd w:id="130"/>
    <w:p w14:paraId="1C75E82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3C6494">
        <w:rPr>
          <w:rFonts w:ascii="Calibri" w:eastAsia="Gulim" w:hAnsi="Calibri" w:cs="Calibri"/>
          <w:b/>
          <w:bCs/>
        </w:rPr>
        <w:t>:</w:t>
      </w:r>
    </w:p>
    <w:p w14:paraId="725878EF" w14:textId="77777777" w:rsidR="00AC7DA5" w:rsidRPr="00E15AA7" w:rsidRDefault="00AC7DA5" w:rsidP="00AC7DA5">
      <w:pPr>
        <w:spacing w:after="0"/>
        <w:rPr>
          <w:rFonts w:ascii="Calibri" w:eastAsia="Gulim" w:hAnsi="Calibri" w:cs="Calibri"/>
          <w:sz w:val="18"/>
          <w:szCs w:val="18"/>
        </w:rPr>
      </w:pPr>
      <w:r w:rsidRPr="00B91D5F">
        <w:rPr>
          <w:rFonts w:ascii="Gulim" w:eastAsia="Gulim" w:hAnsi="Gulim" w:cs="Calibri"/>
          <w:lang w:val="en-US"/>
        </w:rPr>
        <w:t>"</w:t>
      </w:r>
      <w:r w:rsidRPr="00E15AA7">
        <w:rPr>
          <w:rFonts w:ascii="Calibri" w:eastAsia="Gulim" w:hAnsi="Calibri" w:cs="Calibri"/>
          <w:b/>
          <w:color w:val="00188F"/>
          <w:sz w:val="18"/>
        </w:rPr>
        <w:t xml:space="preserve">Application Insights </w:t>
      </w:r>
      <w:r w:rsidRPr="00E15AA7">
        <w:rPr>
          <w:rFonts w:ascii="Calibri" w:eastAsia="Gulim" w:hAnsi="Calibri" w:cs="Calibri"/>
          <w:b/>
          <w:color w:val="00188F"/>
          <w:sz w:val="18"/>
        </w:rPr>
        <w:t>리소스</w:t>
      </w:r>
      <w:r w:rsidRPr="00B91D5F">
        <w:rPr>
          <w:rFonts w:ascii="Gulim" w:eastAsia="Gulim" w:hAnsi="Gulim" w:cs="Calibri"/>
          <w:lang w:val="en-US"/>
        </w:rPr>
        <w:t>"</w:t>
      </w:r>
      <w:r w:rsidRPr="00E15AA7">
        <w:rPr>
          <w:rFonts w:ascii="Calibri" w:eastAsia="Gulim" w:hAnsi="Calibri" w:cs="Calibri"/>
          <w:sz w:val="18"/>
          <w:szCs w:val="18"/>
        </w:rPr>
        <w:t>는</w:t>
      </w:r>
      <w:r w:rsidRPr="00E15AA7">
        <w:rPr>
          <w:rFonts w:ascii="Calibri" w:eastAsia="Gulim" w:hAnsi="Calibri" w:cs="Calibri"/>
          <w:sz w:val="18"/>
          <w:szCs w:val="18"/>
        </w:rPr>
        <w:t xml:space="preserve"> </w:t>
      </w:r>
      <w:r w:rsidRPr="00E15AA7">
        <w:rPr>
          <w:rFonts w:ascii="Calibri" w:eastAsia="Gulim" w:hAnsi="Calibri" w:cs="Calibri"/>
          <w:sz w:val="18"/>
          <w:szCs w:val="18"/>
        </w:rPr>
        <w:t>단일</w:t>
      </w:r>
      <w:r w:rsidRPr="00E15AA7">
        <w:rPr>
          <w:rFonts w:ascii="Calibri" w:eastAsia="Gulim" w:hAnsi="Calibri" w:cs="Calibri"/>
          <w:sz w:val="18"/>
          <w:szCs w:val="18"/>
        </w:rPr>
        <w:t xml:space="preserve"> </w:t>
      </w:r>
      <w:r w:rsidRPr="00E15AA7">
        <w:rPr>
          <w:rFonts w:ascii="Calibri" w:eastAsia="Gulim" w:hAnsi="Calibri" w:cs="Calibri"/>
          <w:sz w:val="18"/>
          <w:szCs w:val="18"/>
        </w:rPr>
        <w:t>계측</w:t>
      </w:r>
      <w:r w:rsidRPr="00E15AA7">
        <w:rPr>
          <w:rFonts w:ascii="Calibri" w:eastAsia="Gulim" w:hAnsi="Calibri" w:cs="Calibri"/>
          <w:sz w:val="18"/>
          <w:szCs w:val="18"/>
        </w:rPr>
        <w:t xml:space="preserve"> </w:t>
      </w:r>
      <w:r w:rsidRPr="00E15AA7">
        <w:rPr>
          <w:rFonts w:ascii="Calibri" w:eastAsia="Gulim" w:hAnsi="Calibri" w:cs="Calibri"/>
          <w:sz w:val="18"/>
          <w:szCs w:val="18"/>
        </w:rPr>
        <w:t>키에</w:t>
      </w:r>
      <w:r w:rsidRPr="00E15AA7">
        <w:rPr>
          <w:rFonts w:ascii="Calibri" w:eastAsia="Gulim" w:hAnsi="Calibri" w:cs="Calibri"/>
          <w:sz w:val="18"/>
          <w:szCs w:val="18"/>
        </w:rPr>
        <w:t xml:space="preserve"> </w:t>
      </w:r>
      <w:r w:rsidRPr="00E15AA7">
        <w:rPr>
          <w:rFonts w:ascii="Calibri" w:eastAsia="Gulim" w:hAnsi="Calibri" w:cs="Calibri"/>
          <w:sz w:val="18"/>
          <w:szCs w:val="18"/>
        </w:rPr>
        <w:t>대한</w:t>
      </w:r>
      <w:r w:rsidRPr="00E15AA7">
        <w:rPr>
          <w:rFonts w:ascii="Calibri" w:eastAsia="Gulim" w:hAnsi="Calibri" w:cs="Calibri"/>
          <w:sz w:val="18"/>
          <w:szCs w:val="18"/>
        </w:rPr>
        <w:t xml:space="preserve"> </w:t>
      </w:r>
      <w:r w:rsidRPr="00E15AA7">
        <w:rPr>
          <w:rFonts w:ascii="Calibri" w:eastAsia="Gulim" w:hAnsi="Calibri" w:cs="Calibri"/>
          <w:sz w:val="18"/>
          <w:szCs w:val="18"/>
        </w:rPr>
        <w:t>데이터를</w:t>
      </w:r>
      <w:r w:rsidRPr="00E15AA7">
        <w:rPr>
          <w:rFonts w:ascii="Calibri" w:eastAsia="Gulim" w:hAnsi="Calibri" w:cs="Calibri"/>
          <w:sz w:val="18"/>
          <w:szCs w:val="18"/>
        </w:rPr>
        <w:t xml:space="preserve"> </w:t>
      </w:r>
      <w:r w:rsidRPr="00E15AA7">
        <w:rPr>
          <w:rFonts w:ascii="Calibri" w:eastAsia="Gulim" w:hAnsi="Calibri" w:cs="Calibri"/>
          <w:sz w:val="18"/>
          <w:szCs w:val="18"/>
        </w:rPr>
        <w:t>수집</w:t>
      </w:r>
      <w:r w:rsidRPr="00E15AA7">
        <w:rPr>
          <w:rFonts w:ascii="Calibri" w:eastAsia="Gulim" w:hAnsi="Calibri" w:cs="Calibri"/>
          <w:sz w:val="18"/>
          <w:szCs w:val="18"/>
        </w:rPr>
        <w:t xml:space="preserve">, </w:t>
      </w:r>
      <w:r w:rsidRPr="00E15AA7">
        <w:rPr>
          <w:rFonts w:ascii="Calibri" w:eastAsia="Gulim" w:hAnsi="Calibri" w:cs="Calibri"/>
          <w:sz w:val="18"/>
          <w:szCs w:val="18"/>
        </w:rPr>
        <w:t>처리</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저장하는</w:t>
      </w:r>
      <w:r w:rsidRPr="00E15AA7">
        <w:rPr>
          <w:rFonts w:ascii="Calibri" w:eastAsia="Gulim" w:hAnsi="Calibri" w:cs="Calibri"/>
          <w:sz w:val="18"/>
          <w:szCs w:val="18"/>
        </w:rPr>
        <w:t xml:space="preserve"> Application Insights</w:t>
      </w:r>
      <w:r w:rsidRPr="00E15AA7">
        <w:rPr>
          <w:rFonts w:ascii="Calibri" w:eastAsia="Gulim" w:hAnsi="Calibri" w:cs="Calibri"/>
          <w:sz w:val="18"/>
          <w:szCs w:val="18"/>
        </w:rPr>
        <w:t>의</w:t>
      </w:r>
      <w:r w:rsidRPr="00E15AA7">
        <w:rPr>
          <w:rFonts w:ascii="Calibri" w:eastAsia="Gulim" w:hAnsi="Calibri" w:cs="Calibri"/>
          <w:sz w:val="18"/>
          <w:szCs w:val="18"/>
        </w:rPr>
        <w:t xml:space="preserve"> </w:t>
      </w:r>
      <w:r w:rsidRPr="00E15AA7">
        <w:rPr>
          <w:rFonts w:ascii="Calibri" w:eastAsia="Gulim" w:hAnsi="Calibri" w:cs="Calibri"/>
          <w:sz w:val="18"/>
          <w:szCs w:val="18"/>
        </w:rPr>
        <w:t>컨테이너입니다</w:t>
      </w:r>
      <w:r w:rsidRPr="00E15AA7">
        <w:rPr>
          <w:rFonts w:ascii="Calibri" w:eastAsia="Gulim" w:hAnsi="Calibri" w:cs="Calibri"/>
          <w:sz w:val="18"/>
          <w:szCs w:val="18"/>
        </w:rPr>
        <w:t>.</w:t>
      </w:r>
    </w:p>
    <w:p w14:paraId="47245552" w14:textId="77777777" w:rsidR="00AC7DA5" w:rsidRPr="00E15AA7" w:rsidRDefault="00AC7DA5" w:rsidP="00AC7DA5">
      <w:pPr>
        <w:spacing w:after="0"/>
        <w:rPr>
          <w:rFonts w:ascii="Calibri" w:eastAsia="Gulim" w:hAnsi="Calibri" w:cs="Calibri"/>
          <w:sz w:val="18"/>
          <w:szCs w:val="18"/>
        </w:rPr>
      </w:pPr>
      <w:r w:rsidRPr="00B91D5F">
        <w:rPr>
          <w:rFonts w:ascii="Gulim" w:eastAsia="Gulim" w:hAnsi="Gulim" w:cs="Calibri"/>
          <w:lang w:val="en-US"/>
        </w:rPr>
        <w:t>"</w:t>
      </w:r>
      <w:r w:rsidRPr="00E15AA7">
        <w:rPr>
          <w:rFonts w:ascii="Calibri" w:eastAsia="Gulim" w:hAnsi="Calibri" w:cs="Calibri"/>
          <w:b/>
          <w:color w:val="00188F"/>
          <w:sz w:val="18"/>
        </w:rPr>
        <w:t>최대</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가용</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시간</w:t>
      </w:r>
      <w:r w:rsidRPr="00E15AA7">
        <w:rPr>
          <w:rFonts w:ascii="Calibri" w:eastAsia="Gulim" w:hAnsi="Calibri" w:cs="Calibri"/>
          <w:b/>
          <w:color w:val="00188F"/>
          <w:sz w:val="18"/>
        </w:rPr>
        <w:t>(</w:t>
      </w:r>
      <w:r w:rsidRPr="00E15AA7">
        <w:rPr>
          <w:rFonts w:ascii="Calibri" w:eastAsia="Gulim" w:hAnsi="Calibri" w:cs="Calibri"/>
          <w:b/>
          <w:color w:val="00188F"/>
          <w:sz w:val="18"/>
        </w:rPr>
        <w:t>분</w:t>
      </w:r>
      <w:r w:rsidRPr="00E15AA7">
        <w:rPr>
          <w:rFonts w:ascii="Calibri" w:eastAsia="Gulim" w:hAnsi="Calibri" w:cs="Calibri"/>
          <w:b/>
          <w:color w:val="00188F"/>
          <w:sz w:val="18"/>
        </w:rPr>
        <w:t>)</w:t>
      </w:r>
      <w:r w:rsidRPr="00B91D5F">
        <w:rPr>
          <w:rFonts w:ascii="Gulim" w:eastAsia="Gulim" w:hAnsi="Gulim" w:cs="Calibri"/>
          <w:lang w:val="en-US"/>
        </w:rPr>
        <w:t>"</w:t>
      </w:r>
      <w:r w:rsidRPr="00E15AA7">
        <w:rPr>
          <w:rFonts w:ascii="Calibri" w:eastAsia="Gulim" w:hAnsi="Calibri" w:cs="Calibri"/>
          <w:sz w:val="18"/>
          <w:szCs w:val="18"/>
        </w:rPr>
        <w:t>은</w:t>
      </w:r>
      <w:r w:rsidRPr="00E15AA7">
        <w:rPr>
          <w:rFonts w:ascii="Calibri" w:eastAsia="Gulim" w:hAnsi="Calibri" w:cs="Calibri"/>
          <w:sz w:val="18"/>
          <w:szCs w:val="18"/>
        </w:rPr>
        <w:t xml:space="preserve"> </w:t>
      </w:r>
      <w:r w:rsidRPr="00E15AA7">
        <w:rPr>
          <w:rFonts w:ascii="Calibri" w:eastAsia="Gulim" w:hAnsi="Calibri" w:cs="Calibri"/>
          <w:sz w:val="18"/>
          <w:szCs w:val="18"/>
        </w:rPr>
        <w:t>지정된</w:t>
      </w:r>
      <w:r w:rsidRPr="00E15AA7">
        <w:rPr>
          <w:rFonts w:ascii="Calibri" w:eastAsia="Gulim" w:hAnsi="Calibri" w:cs="Calibri"/>
          <w:sz w:val="18"/>
          <w:szCs w:val="18"/>
        </w:rPr>
        <w:t xml:space="preserve"> Application Insights </w:t>
      </w:r>
      <w:r w:rsidRPr="00E15AA7">
        <w:rPr>
          <w:rFonts w:ascii="Calibri" w:eastAsia="Gulim" w:hAnsi="Calibri" w:cs="Calibri"/>
          <w:sz w:val="18"/>
          <w:szCs w:val="18"/>
        </w:rPr>
        <w:t>리소스가</w:t>
      </w:r>
      <w:r w:rsidRPr="00E15AA7">
        <w:rPr>
          <w:rFonts w:ascii="Calibri" w:eastAsia="Gulim" w:hAnsi="Calibri" w:cs="Calibri"/>
          <w:sz w:val="18"/>
          <w:szCs w:val="18"/>
        </w:rPr>
        <w:t xml:space="preserve"> </w:t>
      </w:r>
      <w:r w:rsidRPr="00E15AA7">
        <w:rPr>
          <w:rFonts w:ascii="Calibri" w:eastAsia="Gulim" w:hAnsi="Calibri" w:cs="Calibri"/>
          <w:sz w:val="18"/>
          <w:szCs w:val="18"/>
        </w:rPr>
        <w:t>청구</w:t>
      </w:r>
      <w:r w:rsidRPr="00E15AA7">
        <w:rPr>
          <w:rFonts w:ascii="Calibri" w:eastAsia="Gulim" w:hAnsi="Calibri" w:cs="Calibri"/>
          <w:sz w:val="18"/>
          <w:szCs w:val="18"/>
        </w:rPr>
        <w:t xml:space="preserve"> </w:t>
      </w:r>
      <w:r w:rsidRPr="00E15AA7">
        <w:rPr>
          <w:rFonts w:ascii="Calibri" w:eastAsia="Gulim" w:hAnsi="Calibri" w:cs="Calibri"/>
          <w:sz w:val="18"/>
          <w:szCs w:val="18"/>
        </w:rPr>
        <w:t>월</w:t>
      </w:r>
      <w:r w:rsidRPr="00E15AA7">
        <w:rPr>
          <w:rFonts w:ascii="Calibri" w:eastAsia="Gulim" w:hAnsi="Calibri" w:cs="Calibri"/>
          <w:sz w:val="18"/>
          <w:szCs w:val="18"/>
        </w:rPr>
        <w:t xml:space="preserve"> </w:t>
      </w:r>
      <w:r w:rsidRPr="00E15AA7">
        <w:rPr>
          <w:rFonts w:ascii="Calibri" w:eastAsia="Gulim" w:hAnsi="Calibri" w:cs="Calibri"/>
          <w:sz w:val="18"/>
          <w:szCs w:val="18"/>
        </w:rPr>
        <w:t>동안</w:t>
      </w:r>
      <w:r w:rsidRPr="00E15AA7">
        <w:rPr>
          <w:rFonts w:ascii="Calibri" w:eastAsia="Gulim" w:hAnsi="Calibri" w:cs="Calibri"/>
          <w:sz w:val="18"/>
          <w:szCs w:val="18"/>
        </w:rPr>
        <w:t xml:space="preserve"> Microsoft Azure </w:t>
      </w:r>
      <w:r w:rsidRPr="00E15AA7">
        <w:rPr>
          <w:rFonts w:ascii="Calibri" w:eastAsia="Gulim" w:hAnsi="Calibri" w:cs="Calibri"/>
          <w:sz w:val="18"/>
          <w:szCs w:val="18"/>
        </w:rPr>
        <w:t>정기가입에서</w:t>
      </w:r>
      <w:r w:rsidRPr="00E15AA7">
        <w:rPr>
          <w:rFonts w:ascii="Calibri" w:eastAsia="Gulim" w:hAnsi="Calibri" w:cs="Calibri"/>
          <w:sz w:val="18"/>
          <w:szCs w:val="18"/>
        </w:rPr>
        <w:t xml:space="preserve"> </w:t>
      </w:r>
      <w:r w:rsidRPr="00E15AA7">
        <w:rPr>
          <w:rFonts w:ascii="Calibri" w:eastAsia="Gulim" w:hAnsi="Calibri" w:cs="Calibri"/>
          <w:sz w:val="18"/>
          <w:szCs w:val="18"/>
        </w:rPr>
        <w:t>고객에</w:t>
      </w:r>
      <w:r w:rsidRPr="00E15AA7">
        <w:rPr>
          <w:rFonts w:ascii="Calibri" w:eastAsia="Gulim" w:hAnsi="Calibri" w:cs="Calibri"/>
          <w:sz w:val="18"/>
          <w:szCs w:val="18"/>
        </w:rPr>
        <w:t xml:space="preserve"> </w:t>
      </w:r>
      <w:r w:rsidRPr="00E15AA7">
        <w:rPr>
          <w:rFonts w:ascii="Calibri" w:eastAsia="Gulim" w:hAnsi="Calibri" w:cs="Calibri"/>
          <w:sz w:val="18"/>
          <w:szCs w:val="18"/>
        </w:rPr>
        <w:t>의해</w:t>
      </w:r>
      <w:r w:rsidRPr="00E15AA7">
        <w:rPr>
          <w:rFonts w:ascii="Calibri" w:eastAsia="Gulim" w:hAnsi="Calibri" w:cs="Calibri"/>
          <w:sz w:val="18"/>
          <w:szCs w:val="18"/>
        </w:rPr>
        <w:t xml:space="preserve"> </w:t>
      </w:r>
      <w:r w:rsidRPr="00E15AA7">
        <w:rPr>
          <w:rFonts w:ascii="Calibri" w:eastAsia="Gulim" w:hAnsi="Calibri" w:cs="Calibri"/>
          <w:sz w:val="18"/>
          <w:szCs w:val="18"/>
        </w:rPr>
        <w:t>배포된</w:t>
      </w:r>
      <w:r w:rsidRPr="00E15AA7">
        <w:rPr>
          <w:rFonts w:ascii="Calibri" w:eastAsia="Gulim" w:hAnsi="Calibri" w:cs="Calibri"/>
          <w:sz w:val="18"/>
          <w:szCs w:val="18"/>
        </w:rPr>
        <w:t xml:space="preserve"> </w:t>
      </w:r>
      <w:r w:rsidRPr="00E15AA7">
        <w:rPr>
          <w:rFonts w:ascii="Calibri" w:eastAsia="Gulim" w:hAnsi="Calibri" w:cs="Calibri"/>
          <w:sz w:val="18"/>
          <w:szCs w:val="18"/>
        </w:rPr>
        <w:t>총</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w:t>
      </w:r>
      <w:r w:rsidRPr="00E15AA7">
        <w:rPr>
          <w:rFonts w:ascii="Calibri" w:eastAsia="Gulim" w:hAnsi="Calibri" w:cs="Calibri"/>
          <w:sz w:val="18"/>
          <w:szCs w:val="18"/>
        </w:rPr>
        <w:t>분</w:t>
      </w:r>
      <w:r w:rsidRPr="00E15AA7">
        <w:rPr>
          <w:rFonts w:ascii="Calibri" w:eastAsia="Gulim" w:hAnsi="Calibri" w:cs="Calibri"/>
          <w:sz w:val="18"/>
          <w:szCs w:val="18"/>
        </w:rPr>
        <w:t>)</w:t>
      </w:r>
      <w:r w:rsidRPr="00E15AA7">
        <w:rPr>
          <w:rFonts w:ascii="Calibri" w:eastAsia="Gulim" w:hAnsi="Calibri" w:cs="Calibri"/>
          <w:sz w:val="18"/>
          <w:szCs w:val="18"/>
        </w:rPr>
        <w:t>입니다</w:t>
      </w:r>
      <w:r w:rsidRPr="00E15AA7">
        <w:rPr>
          <w:rFonts w:ascii="Calibri" w:eastAsia="Gulim" w:hAnsi="Calibri" w:cs="Calibri"/>
          <w:sz w:val="18"/>
          <w:szCs w:val="18"/>
        </w:rPr>
        <w:t>.</w:t>
      </w:r>
    </w:p>
    <w:p w14:paraId="57EA053A" w14:textId="77777777" w:rsidR="00AC7DA5" w:rsidRPr="00E15AA7" w:rsidRDefault="00AC7DA5" w:rsidP="00AC7DA5">
      <w:pPr>
        <w:spacing w:after="0"/>
        <w:rPr>
          <w:rFonts w:ascii="Calibri" w:eastAsia="Gulim" w:hAnsi="Calibri" w:cs="Calibri"/>
          <w:sz w:val="18"/>
          <w:szCs w:val="18"/>
        </w:rPr>
      </w:pPr>
      <w:r w:rsidRPr="00B91D5F">
        <w:rPr>
          <w:rFonts w:ascii="Gulim" w:eastAsia="Gulim" w:hAnsi="Gulim" w:cs="Calibri"/>
          <w:lang w:val="en-US"/>
        </w:rPr>
        <w:t>"</w:t>
      </w:r>
      <w:r w:rsidRPr="00E15AA7">
        <w:rPr>
          <w:rFonts w:ascii="Calibri" w:eastAsia="Gulim" w:hAnsi="Calibri" w:cs="Calibri"/>
          <w:b/>
          <w:color w:val="00188F"/>
          <w:sz w:val="18"/>
        </w:rPr>
        <w:t>작동</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중지</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시간</w:t>
      </w:r>
      <w:r w:rsidRPr="00B91D5F">
        <w:rPr>
          <w:rFonts w:ascii="Gulim" w:eastAsia="Gulim" w:hAnsi="Gulim" w:cs="Calibri"/>
          <w:lang w:val="en-US"/>
        </w:rPr>
        <w:t>"</w:t>
      </w:r>
      <w:r w:rsidRPr="00E15AA7">
        <w:rPr>
          <w:rFonts w:ascii="Calibri" w:eastAsia="Gulim" w:hAnsi="Calibri" w:cs="Calibri"/>
          <w:sz w:val="18"/>
          <w:szCs w:val="18"/>
        </w:rPr>
        <w:t>이란</w:t>
      </w:r>
      <w:r w:rsidRPr="00E15AA7">
        <w:rPr>
          <w:rFonts w:ascii="Calibri" w:eastAsia="Gulim" w:hAnsi="Calibri" w:cs="Calibri"/>
          <w:sz w:val="18"/>
          <w:szCs w:val="18"/>
        </w:rPr>
        <w:t xml:space="preserve"> Application Insight </w:t>
      </w:r>
      <w:r w:rsidRPr="00E15AA7">
        <w:rPr>
          <w:rFonts w:ascii="Calibri" w:eastAsia="Gulim" w:hAnsi="Calibri" w:cs="Calibri"/>
          <w:sz w:val="18"/>
          <w:szCs w:val="18"/>
        </w:rPr>
        <w:t>리소스</w:t>
      </w:r>
      <w:r w:rsidRPr="00E15AA7">
        <w:rPr>
          <w:rFonts w:ascii="Calibri" w:eastAsia="Gulim" w:hAnsi="Calibri" w:cs="Calibri"/>
          <w:sz w:val="18"/>
          <w:szCs w:val="18"/>
        </w:rPr>
        <w:t xml:space="preserve"> </w:t>
      </w:r>
      <w:r w:rsidRPr="00E15AA7">
        <w:rPr>
          <w:rFonts w:ascii="Calibri" w:eastAsia="Gulim" w:hAnsi="Calibri" w:cs="Calibri"/>
          <w:sz w:val="18"/>
          <w:szCs w:val="18"/>
        </w:rPr>
        <w:t>내의</w:t>
      </w:r>
      <w:r w:rsidRPr="00E15AA7">
        <w:rPr>
          <w:rFonts w:ascii="Calibri" w:eastAsia="Gulim" w:hAnsi="Calibri" w:cs="Calibri"/>
          <w:sz w:val="18"/>
          <w:szCs w:val="18"/>
        </w:rPr>
        <w:t xml:space="preserve"> </w:t>
      </w:r>
      <w:r w:rsidRPr="00E15AA7">
        <w:rPr>
          <w:rFonts w:ascii="Calibri" w:eastAsia="Gulim" w:hAnsi="Calibri" w:cs="Calibri"/>
          <w:sz w:val="18"/>
          <w:szCs w:val="18"/>
        </w:rPr>
        <w:t>데이터를</w:t>
      </w:r>
      <w:r w:rsidRPr="00E15AA7">
        <w:rPr>
          <w:rFonts w:ascii="Calibri" w:eastAsia="Gulim" w:hAnsi="Calibri" w:cs="Calibri"/>
          <w:sz w:val="18"/>
          <w:szCs w:val="18"/>
        </w:rPr>
        <w:t xml:space="preserve"> </w:t>
      </w:r>
      <w:r w:rsidRPr="00E15AA7">
        <w:rPr>
          <w:rFonts w:ascii="Calibri" w:eastAsia="Gulim" w:hAnsi="Calibri" w:cs="Calibri"/>
          <w:sz w:val="18"/>
          <w:szCs w:val="18"/>
        </w:rPr>
        <w:t>사용할</w:t>
      </w:r>
      <w:r w:rsidRPr="00E15AA7">
        <w:rPr>
          <w:rFonts w:ascii="Calibri" w:eastAsia="Gulim" w:hAnsi="Calibri" w:cs="Calibri"/>
          <w:sz w:val="18"/>
          <w:szCs w:val="18"/>
        </w:rPr>
        <w:t xml:space="preserve"> </w:t>
      </w:r>
      <w:r w:rsidRPr="00E15AA7">
        <w:rPr>
          <w:rFonts w:ascii="Calibri" w:eastAsia="Gulim" w:hAnsi="Calibri" w:cs="Calibri"/>
          <w:sz w:val="18"/>
          <w:szCs w:val="18"/>
        </w:rPr>
        <w:t>수</w:t>
      </w:r>
      <w:r w:rsidRPr="00E15AA7">
        <w:rPr>
          <w:rFonts w:ascii="Calibri" w:eastAsia="Gulim" w:hAnsi="Calibri" w:cs="Calibri"/>
          <w:sz w:val="18"/>
          <w:szCs w:val="18"/>
        </w:rPr>
        <w:t xml:space="preserve"> </w:t>
      </w:r>
      <w:r w:rsidRPr="00E15AA7">
        <w:rPr>
          <w:rFonts w:ascii="Calibri" w:eastAsia="Gulim" w:hAnsi="Calibri" w:cs="Calibri"/>
          <w:sz w:val="18"/>
          <w:szCs w:val="18"/>
        </w:rPr>
        <w:t>없는</w:t>
      </w:r>
      <w:r w:rsidRPr="00E15AA7">
        <w:rPr>
          <w:rFonts w:ascii="Calibri" w:eastAsia="Gulim" w:hAnsi="Calibri" w:cs="Calibri"/>
          <w:sz w:val="18"/>
          <w:szCs w:val="18"/>
        </w:rPr>
        <w:t xml:space="preserve"> </w:t>
      </w:r>
      <w:r w:rsidRPr="00E15AA7">
        <w:rPr>
          <w:rFonts w:ascii="Calibri" w:eastAsia="Gulim" w:hAnsi="Calibri" w:cs="Calibri"/>
          <w:sz w:val="18"/>
          <w:szCs w:val="18"/>
        </w:rPr>
        <w:t>최대</w:t>
      </w:r>
      <w:r w:rsidRPr="00E15AA7">
        <w:rPr>
          <w:rFonts w:ascii="Calibri" w:eastAsia="Gulim" w:hAnsi="Calibri" w:cs="Calibri"/>
          <w:sz w:val="18"/>
          <w:szCs w:val="18"/>
        </w:rPr>
        <w:t xml:space="preserve"> </w:t>
      </w:r>
      <w:r w:rsidRPr="00E15AA7">
        <w:rPr>
          <w:rFonts w:ascii="Calibri" w:eastAsia="Gulim" w:hAnsi="Calibri" w:cs="Calibri"/>
          <w:sz w:val="18"/>
          <w:szCs w:val="18"/>
        </w:rPr>
        <w:t>가용</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w:t>
      </w:r>
      <w:r w:rsidRPr="00E15AA7">
        <w:rPr>
          <w:rFonts w:ascii="Calibri" w:eastAsia="Gulim" w:hAnsi="Calibri" w:cs="Calibri"/>
          <w:sz w:val="18"/>
          <w:szCs w:val="18"/>
        </w:rPr>
        <w:t>분</w:t>
      </w:r>
      <w:r w:rsidRPr="00E15AA7">
        <w:rPr>
          <w:rFonts w:ascii="Calibri" w:eastAsia="Gulim" w:hAnsi="Calibri" w:cs="Calibri"/>
          <w:sz w:val="18"/>
          <w:szCs w:val="18"/>
        </w:rPr>
        <w:t xml:space="preserve">) </w:t>
      </w:r>
      <w:r w:rsidRPr="00E15AA7">
        <w:rPr>
          <w:rFonts w:ascii="Calibri" w:eastAsia="Gulim" w:hAnsi="Calibri" w:cs="Calibri"/>
          <w:sz w:val="18"/>
          <w:szCs w:val="18"/>
        </w:rPr>
        <w:t>내의</w:t>
      </w:r>
      <w:r w:rsidRPr="00E15AA7">
        <w:rPr>
          <w:rFonts w:ascii="Calibri" w:eastAsia="Gulim" w:hAnsi="Calibri" w:cs="Calibri"/>
          <w:sz w:val="18"/>
          <w:szCs w:val="18"/>
        </w:rPr>
        <w:t xml:space="preserve"> </w:t>
      </w:r>
      <w:r w:rsidRPr="00E15AA7">
        <w:rPr>
          <w:rFonts w:ascii="Calibri" w:eastAsia="Gulim" w:hAnsi="Calibri" w:cs="Calibri"/>
          <w:sz w:val="18"/>
          <w:szCs w:val="18"/>
        </w:rPr>
        <w:t>총</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w:t>
      </w:r>
      <w:r w:rsidRPr="00E15AA7">
        <w:rPr>
          <w:rFonts w:ascii="Calibri" w:eastAsia="Gulim" w:hAnsi="Calibri" w:cs="Calibri"/>
          <w:sz w:val="18"/>
          <w:szCs w:val="18"/>
        </w:rPr>
        <w:t>분</w:t>
      </w:r>
      <w:r w:rsidRPr="00E15AA7">
        <w:rPr>
          <w:rFonts w:ascii="Calibri" w:eastAsia="Gulim" w:hAnsi="Calibri" w:cs="Calibri"/>
          <w:sz w:val="18"/>
          <w:szCs w:val="18"/>
        </w:rPr>
        <w:t>)</w:t>
      </w:r>
      <w:r w:rsidRPr="00E15AA7">
        <w:rPr>
          <w:rFonts w:ascii="Calibri" w:eastAsia="Gulim" w:hAnsi="Calibri" w:cs="Calibri"/>
          <w:sz w:val="18"/>
          <w:szCs w:val="18"/>
        </w:rPr>
        <w:t>입니다</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w:t>
      </w:r>
      <w:r w:rsidRPr="00E15AA7">
        <w:rPr>
          <w:rFonts w:ascii="Calibri" w:eastAsia="Gulim" w:hAnsi="Calibri" w:cs="Calibri"/>
          <w:sz w:val="18"/>
          <w:szCs w:val="18"/>
        </w:rPr>
        <w:t>분</w:t>
      </w:r>
      <w:r w:rsidRPr="00E15AA7">
        <w:rPr>
          <w:rFonts w:ascii="Calibri" w:eastAsia="Gulim" w:hAnsi="Calibri" w:cs="Calibri"/>
          <w:sz w:val="18"/>
          <w:szCs w:val="18"/>
        </w:rPr>
        <w:t>)</w:t>
      </w:r>
      <w:r w:rsidRPr="00E15AA7">
        <w:rPr>
          <w:rFonts w:ascii="Calibri" w:eastAsia="Gulim" w:hAnsi="Calibri" w:cs="Calibri"/>
          <w:sz w:val="18"/>
          <w:szCs w:val="18"/>
        </w:rPr>
        <w:t>은</w:t>
      </w:r>
      <w:r w:rsidRPr="00E15AA7">
        <w:rPr>
          <w:rFonts w:ascii="Calibri" w:eastAsia="Gulim" w:hAnsi="Calibri" w:cs="Calibri"/>
          <w:sz w:val="18"/>
          <w:szCs w:val="18"/>
        </w:rPr>
        <w:t xml:space="preserve"> HTTP </w:t>
      </w:r>
      <w:r w:rsidRPr="00E15AA7">
        <w:rPr>
          <w:rFonts w:ascii="Calibri" w:eastAsia="Gulim" w:hAnsi="Calibri" w:cs="Calibri"/>
          <w:sz w:val="18"/>
          <w:szCs w:val="18"/>
        </w:rPr>
        <w:t>작동에서</w:t>
      </w:r>
      <w:r w:rsidRPr="00E15AA7">
        <w:rPr>
          <w:rFonts w:ascii="Calibri" w:eastAsia="Gulim" w:hAnsi="Calibri" w:cs="Calibri"/>
          <w:sz w:val="18"/>
          <w:szCs w:val="18"/>
        </w:rPr>
        <w:t xml:space="preserve"> </w:t>
      </w:r>
      <w:r w:rsidRPr="00E15AA7">
        <w:rPr>
          <w:rFonts w:ascii="Calibri" w:eastAsia="Gulim" w:hAnsi="Calibri" w:cs="Calibri"/>
          <w:sz w:val="18"/>
          <w:szCs w:val="18"/>
        </w:rPr>
        <w:t>성공</w:t>
      </w:r>
      <w:r w:rsidRPr="00E15AA7">
        <w:rPr>
          <w:rFonts w:ascii="Calibri" w:eastAsia="Gulim" w:hAnsi="Calibri" w:cs="Calibri"/>
          <w:sz w:val="18"/>
          <w:szCs w:val="18"/>
        </w:rPr>
        <w:t xml:space="preserve"> </w:t>
      </w:r>
      <w:r w:rsidRPr="00E15AA7">
        <w:rPr>
          <w:rFonts w:ascii="Calibri" w:eastAsia="Gulim" w:hAnsi="Calibri" w:cs="Calibri"/>
          <w:sz w:val="18"/>
          <w:szCs w:val="18"/>
        </w:rPr>
        <w:t>코드를</w:t>
      </w:r>
      <w:r w:rsidRPr="00E15AA7">
        <w:rPr>
          <w:rFonts w:ascii="Calibri" w:eastAsia="Gulim" w:hAnsi="Calibri" w:cs="Calibri"/>
          <w:sz w:val="18"/>
          <w:szCs w:val="18"/>
        </w:rPr>
        <w:t xml:space="preserve"> </w:t>
      </w:r>
      <w:r w:rsidRPr="00E15AA7">
        <w:rPr>
          <w:rFonts w:ascii="Calibri" w:eastAsia="Gulim" w:hAnsi="Calibri" w:cs="Calibri"/>
          <w:sz w:val="18"/>
          <w:szCs w:val="18"/>
        </w:rPr>
        <w:t>반환하지</w:t>
      </w:r>
      <w:r w:rsidRPr="00E15AA7">
        <w:rPr>
          <w:rFonts w:ascii="Calibri" w:eastAsia="Gulim" w:hAnsi="Calibri" w:cs="Calibri"/>
          <w:sz w:val="18"/>
          <w:szCs w:val="18"/>
        </w:rPr>
        <w:t xml:space="preserve"> </w:t>
      </w:r>
      <w:r w:rsidRPr="00E15AA7">
        <w:rPr>
          <w:rFonts w:ascii="Calibri" w:eastAsia="Gulim" w:hAnsi="Calibri" w:cs="Calibri"/>
          <w:sz w:val="18"/>
          <w:szCs w:val="18"/>
        </w:rPr>
        <w:t>않은</w:t>
      </w:r>
      <w:r w:rsidRPr="00E15AA7">
        <w:rPr>
          <w:rFonts w:ascii="Calibri" w:eastAsia="Gulim" w:hAnsi="Calibri" w:cs="Calibri"/>
          <w:sz w:val="18"/>
          <w:szCs w:val="18"/>
        </w:rPr>
        <w:t xml:space="preserve"> </w:t>
      </w:r>
      <w:r w:rsidRPr="00E15AA7">
        <w:rPr>
          <w:rFonts w:ascii="Calibri" w:eastAsia="Gulim" w:hAnsi="Calibri" w:cs="Calibri"/>
          <w:sz w:val="18"/>
          <w:szCs w:val="18"/>
        </w:rPr>
        <w:t>기간</w:t>
      </w:r>
      <w:r w:rsidRPr="00E15AA7">
        <w:rPr>
          <w:rFonts w:ascii="Calibri" w:eastAsia="Gulim" w:hAnsi="Calibri" w:cs="Calibri"/>
          <w:sz w:val="18"/>
          <w:szCs w:val="18"/>
        </w:rPr>
        <w:t xml:space="preserve"> </w:t>
      </w:r>
      <w:r w:rsidRPr="00E15AA7">
        <w:rPr>
          <w:rFonts w:ascii="Calibri" w:eastAsia="Gulim" w:hAnsi="Calibri" w:cs="Calibri"/>
          <w:sz w:val="18"/>
          <w:szCs w:val="18"/>
        </w:rPr>
        <w:t>동안</w:t>
      </w:r>
      <w:r w:rsidRPr="00E15AA7">
        <w:rPr>
          <w:rFonts w:ascii="Calibri" w:eastAsia="Gulim" w:hAnsi="Calibri" w:cs="Calibri"/>
          <w:sz w:val="18"/>
          <w:szCs w:val="18"/>
        </w:rPr>
        <w:t xml:space="preserve"> </w:t>
      </w:r>
      <w:r w:rsidRPr="00E15AA7">
        <w:rPr>
          <w:rFonts w:ascii="Calibri" w:eastAsia="Gulim" w:hAnsi="Calibri" w:cs="Calibri"/>
          <w:sz w:val="18"/>
          <w:szCs w:val="18"/>
        </w:rPr>
        <w:t>지정된</w:t>
      </w:r>
      <w:r w:rsidRPr="00E15AA7">
        <w:rPr>
          <w:rFonts w:ascii="Calibri" w:eastAsia="Gulim" w:hAnsi="Calibri" w:cs="Calibri"/>
          <w:sz w:val="18"/>
          <w:szCs w:val="18"/>
        </w:rPr>
        <w:t xml:space="preserve"> Application Insights </w:t>
      </w:r>
      <w:r w:rsidRPr="00E15AA7">
        <w:rPr>
          <w:rFonts w:ascii="Calibri" w:eastAsia="Gulim" w:hAnsi="Calibri" w:cs="Calibri"/>
          <w:sz w:val="18"/>
          <w:szCs w:val="18"/>
        </w:rPr>
        <w:t>리소스에</w:t>
      </w:r>
      <w:r w:rsidRPr="00E15AA7">
        <w:rPr>
          <w:rFonts w:ascii="Calibri" w:eastAsia="Gulim" w:hAnsi="Calibri" w:cs="Calibri"/>
          <w:sz w:val="18"/>
          <w:szCs w:val="18"/>
        </w:rPr>
        <w:t xml:space="preserve"> </w:t>
      </w:r>
      <w:r w:rsidRPr="00E15AA7">
        <w:rPr>
          <w:rFonts w:ascii="Calibri" w:eastAsia="Gulim" w:hAnsi="Calibri" w:cs="Calibri"/>
          <w:sz w:val="18"/>
          <w:szCs w:val="18"/>
        </w:rPr>
        <w:t>대해</w:t>
      </w:r>
      <w:r w:rsidRPr="00E15AA7">
        <w:rPr>
          <w:rFonts w:ascii="Calibri" w:eastAsia="Gulim" w:hAnsi="Calibri" w:cs="Calibri"/>
          <w:sz w:val="18"/>
          <w:szCs w:val="18"/>
        </w:rPr>
        <w:t xml:space="preserve"> </w:t>
      </w:r>
      <w:r w:rsidRPr="00E15AA7">
        <w:rPr>
          <w:rFonts w:ascii="Calibri" w:eastAsia="Gulim" w:hAnsi="Calibri" w:cs="Calibri"/>
          <w:sz w:val="18"/>
          <w:szCs w:val="18"/>
        </w:rPr>
        <w:t>사용할</w:t>
      </w:r>
      <w:r w:rsidRPr="00E15AA7">
        <w:rPr>
          <w:rFonts w:ascii="Calibri" w:eastAsia="Gulim" w:hAnsi="Calibri" w:cs="Calibri"/>
          <w:sz w:val="18"/>
          <w:szCs w:val="18"/>
        </w:rPr>
        <w:t xml:space="preserve"> </w:t>
      </w:r>
      <w:r w:rsidRPr="00E15AA7">
        <w:rPr>
          <w:rFonts w:ascii="Calibri" w:eastAsia="Gulim" w:hAnsi="Calibri" w:cs="Calibri"/>
          <w:sz w:val="18"/>
          <w:szCs w:val="18"/>
        </w:rPr>
        <w:t>수</w:t>
      </w:r>
      <w:r w:rsidRPr="00E15AA7">
        <w:rPr>
          <w:rFonts w:ascii="Calibri" w:eastAsia="Gulim" w:hAnsi="Calibri" w:cs="Calibri"/>
          <w:sz w:val="18"/>
          <w:szCs w:val="18"/>
        </w:rPr>
        <w:t xml:space="preserve"> </w:t>
      </w:r>
      <w:r w:rsidRPr="00E15AA7">
        <w:rPr>
          <w:rFonts w:ascii="Calibri" w:eastAsia="Gulim" w:hAnsi="Calibri" w:cs="Calibri"/>
          <w:sz w:val="18"/>
          <w:szCs w:val="18"/>
        </w:rPr>
        <w:t>없는</w:t>
      </w:r>
      <w:r w:rsidRPr="00E15AA7">
        <w:rPr>
          <w:rFonts w:ascii="Calibri" w:eastAsia="Gulim" w:hAnsi="Calibri" w:cs="Calibri"/>
          <w:sz w:val="18"/>
          <w:szCs w:val="18"/>
        </w:rPr>
        <w:t xml:space="preserve"> </w:t>
      </w:r>
      <w:r w:rsidRPr="00E15AA7">
        <w:rPr>
          <w:rFonts w:ascii="Calibri" w:eastAsia="Gulim" w:hAnsi="Calibri" w:cs="Calibri"/>
          <w:sz w:val="18"/>
          <w:szCs w:val="18"/>
        </w:rPr>
        <w:t>시간으로</w:t>
      </w:r>
      <w:r w:rsidRPr="00E15AA7">
        <w:rPr>
          <w:rFonts w:ascii="Calibri" w:eastAsia="Gulim" w:hAnsi="Calibri" w:cs="Calibri"/>
          <w:sz w:val="18"/>
          <w:szCs w:val="18"/>
        </w:rPr>
        <w:t xml:space="preserve"> </w:t>
      </w:r>
      <w:r w:rsidRPr="00E15AA7">
        <w:rPr>
          <w:rFonts w:ascii="Calibri" w:eastAsia="Gulim" w:hAnsi="Calibri" w:cs="Calibri"/>
          <w:sz w:val="18"/>
          <w:szCs w:val="18"/>
        </w:rPr>
        <w:t>간주됩니다</w:t>
      </w:r>
      <w:r w:rsidRPr="00E15AA7">
        <w:rPr>
          <w:rFonts w:ascii="Calibri" w:eastAsia="Gulim" w:hAnsi="Calibri" w:cs="Calibri"/>
          <w:sz w:val="18"/>
          <w:szCs w:val="18"/>
        </w:rPr>
        <w:t>.</w:t>
      </w:r>
    </w:p>
    <w:p w14:paraId="47D7652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Monthly Query Availability Percentage</w:t>
      </w:r>
      <w:r w:rsidRPr="003C6494">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Application Insights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곱해</w:t>
      </w:r>
      <w:r w:rsidRPr="00E15AA7">
        <w:rPr>
          <w:rFonts w:ascii="Calibri" w:eastAsia="Gulim" w:hAnsi="Calibri" w:cs="Calibri"/>
        </w:rPr>
        <w:t xml:space="preserve"> </w:t>
      </w:r>
      <w:r w:rsidRPr="00E15AA7">
        <w:rPr>
          <w:rFonts w:ascii="Calibri" w:eastAsia="Gulim" w:hAnsi="Calibri" w:cs="Calibri"/>
        </w:rPr>
        <w:t>표시합니다</w:t>
      </w:r>
      <w:r w:rsidRPr="00E15AA7">
        <w:rPr>
          <w:rFonts w:ascii="Calibri" w:eastAsia="Gulim" w:hAnsi="Calibri" w:cs="Calibri"/>
        </w:rPr>
        <w:t>.</w:t>
      </w:r>
    </w:p>
    <w:p w14:paraId="2D4F5B6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쿼리</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8729C5E" w14:textId="77777777" w:rsidR="00AC7DA5" w:rsidRPr="00E15AA7" w:rsidRDefault="00AC7DA5" w:rsidP="00AC7DA5">
      <w:pPr>
        <w:pStyle w:val="ProductList-Body"/>
        <w:rPr>
          <w:rFonts w:ascii="Calibri" w:eastAsia="Gulim" w:hAnsi="Calibri" w:cs="Calibri"/>
        </w:rPr>
      </w:pPr>
    </w:p>
    <w:p w14:paraId="3FE59817"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6608914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Application Insights </w:t>
      </w:r>
      <w:r w:rsidRPr="00E15AA7">
        <w:rPr>
          <w:rFonts w:ascii="Calibri" w:eastAsia="Gulim" w:hAnsi="Calibri" w:cs="Calibri"/>
          <w:b/>
          <w:color w:val="00188F"/>
        </w:rPr>
        <w:t>서비스</w:t>
      </w:r>
      <w:r w:rsidRPr="00E15AA7">
        <w:rPr>
          <w:rFonts w:ascii="Calibri" w:eastAsia="Gulim" w:hAnsi="Calibri" w:cs="Calibri"/>
          <w:b/>
          <w:color w:val="00188F"/>
        </w:rPr>
        <w:t xml:space="preserve"> – </w:t>
      </w:r>
      <w:r w:rsidRPr="00E15AA7">
        <w:rPr>
          <w:rFonts w:ascii="Calibri" w:eastAsia="Gulim" w:hAnsi="Calibri" w:cs="Calibri"/>
          <w:b/>
          <w:color w:val="00188F"/>
        </w:rPr>
        <w:t>쿼리</w:t>
      </w:r>
      <w:r w:rsidRPr="00E15AA7">
        <w:rPr>
          <w:rFonts w:ascii="Calibri" w:eastAsia="Gulim" w:hAnsi="Calibri" w:cs="Calibri"/>
          <w:b/>
          <w:color w:val="00188F"/>
        </w:rPr>
        <w:t xml:space="preserve"> </w:t>
      </w:r>
      <w:r w:rsidRPr="00E15AA7">
        <w:rPr>
          <w:rFonts w:ascii="Calibri" w:eastAsia="Gulim" w:hAnsi="Calibri" w:cs="Calibri"/>
          <w:b/>
          <w:color w:val="00188F"/>
        </w:rPr>
        <w:t>가용성</w:t>
      </w:r>
      <w:r w:rsidRPr="00E15AA7">
        <w:rPr>
          <w:rFonts w:ascii="Calibri" w:eastAsia="Gulim" w:hAnsi="Calibri" w:cs="Calibri"/>
          <w:b/>
          <w:color w:val="00188F"/>
        </w:rPr>
        <w:t xml:space="preserve"> SLA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9FFB410" w14:textId="77777777" w:rsidTr="00090CA3">
        <w:trPr>
          <w:trHeight w:val="249"/>
          <w:tblHeader/>
        </w:trPr>
        <w:tc>
          <w:tcPr>
            <w:tcW w:w="5400" w:type="dxa"/>
            <w:shd w:val="clear" w:color="auto" w:fill="0072C6"/>
          </w:tcPr>
          <w:p w14:paraId="71BB4D3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쿼리</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98DA50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739EC29" w14:textId="77777777" w:rsidTr="00090CA3">
        <w:trPr>
          <w:trHeight w:val="242"/>
        </w:trPr>
        <w:tc>
          <w:tcPr>
            <w:tcW w:w="5400" w:type="dxa"/>
          </w:tcPr>
          <w:p w14:paraId="31AB931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1E36CBE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7AB584A" w14:textId="77777777" w:rsidTr="00090CA3">
        <w:trPr>
          <w:trHeight w:val="249"/>
        </w:trPr>
        <w:tc>
          <w:tcPr>
            <w:tcW w:w="5400" w:type="dxa"/>
          </w:tcPr>
          <w:p w14:paraId="4425A90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3D32E7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366D17E" w14:textId="77777777" w:rsidR="00AC7DA5" w:rsidRPr="007D5B02"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7D5B02">
        <w:rPr>
          <w:rFonts w:ascii="Calibri" w:eastAsia="Gulim" w:hAnsi="Calibri" w:cs="Calibri"/>
          <w:sz w:val="16"/>
          <w:szCs w:val="16"/>
        </w:rPr>
        <w:t>/</w:t>
      </w:r>
      <w:hyperlink w:anchor="용어 정의" w:tooltip="용어 정의" w:history="1">
        <w:r w:rsidR="00AC7DA5" w:rsidRPr="007D5B02">
          <w:rPr>
            <w:rStyle w:val="Hyperlink"/>
            <w:rFonts w:ascii="Calibri" w:eastAsia="Gulim" w:hAnsi="Calibri" w:cs="Calibri"/>
            <w:sz w:val="16"/>
            <w:szCs w:val="16"/>
          </w:rPr>
          <w:t>정의</w:t>
        </w:r>
      </w:hyperlink>
    </w:p>
    <w:p w14:paraId="2A7FBAF9"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35" w:name="_Toc120626013"/>
      <w:bookmarkStart w:id="136" w:name="_Toc126009051"/>
      <w:bookmarkStart w:id="137" w:name="_Toc52348922"/>
      <w:r w:rsidRPr="0049588B">
        <w:rPr>
          <w:rFonts w:ascii="Calibri Light" w:eastAsia="Gulim" w:hAnsi="Calibri Light" w:cs="Calibri Light"/>
        </w:rPr>
        <w:t xml:space="preserve">Azure </w:t>
      </w:r>
      <w:r w:rsidRPr="0049588B">
        <w:rPr>
          <w:rFonts w:ascii="Calibri Light" w:eastAsia="Gulim" w:hAnsi="Calibri Light" w:cs="Calibri Light"/>
        </w:rPr>
        <w:t>응용</w:t>
      </w:r>
      <w:r w:rsidRPr="0049588B">
        <w:rPr>
          <w:rFonts w:ascii="Calibri Light" w:eastAsia="Gulim" w:hAnsi="Calibri Light" w:cs="Calibri Light"/>
        </w:rPr>
        <w:t xml:space="preserve"> AI </w:t>
      </w:r>
      <w:r w:rsidRPr="0049588B">
        <w:rPr>
          <w:rFonts w:ascii="Calibri Light" w:eastAsia="Gulim" w:hAnsi="Calibri Light" w:cs="Calibri Light"/>
        </w:rPr>
        <w:t>서비스</w:t>
      </w:r>
      <w:bookmarkEnd w:id="135"/>
      <w:bookmarkEnd w:id="136"/>
    </w:p>
    <w:p w14:paraId="0134A107"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p>
    <w:p w14:paraId="5B12305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E15AA7">
        <w:rPr>
          <w:rFonts w:ascii="Calibri" w:eastAsia="Gulim" w:hAnsi="Calibri" w:cs="Calibri"/>
          <w:b/>
          <w:bCs/>
          <w:color w:val="00188F"/>
        </w:rPr>
        <w:t xml:space="preserve"> </w:t>
      </w:r>
      <w:r w:rsidRPr="00E15AA7">
        <w:rPr>
          <w:rFonts w:ascii="Calibri" w:eastAsia="Gulim" w:hAnsi="Calibri" w:cs="Calibri"/>
          <w:b/>
          <w:bCs/>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Applied AI Service API</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인증된</w:t>
      </w:r>
      <w:r w:rsidRPr="00E15AA7">
        <w:rPr>
          <w:rFonts w:ascii="Calibri" w:eastAsia="Gulim" w:hAnsi="Calibri" w:cs="Calibri"/>
        </w:rPr>
        <w:t xml:space="preserve">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시도에는</w:t>
      </w:r>
      <w:r w:rsidRPr="00E15AA7">
        <w:rPr>
          <w:rFonts w:ascii="Calibri" w:eastAsia="Gulim" w:hAnsi="Calibri" w:cs="Calibri"/>
        </w:rPr>
        <w:t xml:space="preserve"> </w:t>
      </w:r>
      <w:r w:rsidRPr="00E15AA7">
        <w:rPr>
          <w:rFonts w:ascii="Calibri" w:eastAsia="Gulim" w:hAnsi="Calibri" w:cs="Calibri"/>
        </w:rPr>
        <w:t>첫</w:t>
      </w:r>
      <w:r w:rsidRPr="00E15AA7">
        <w:rPr>
          <w:rFonts w:ascii="Calibri" w:eastAsia="Gulim" w:hAnsi="Calibri" w:cs="Calibri"/>
        </w:rPr>
        <w:t xml:space="preserve"> </w:t>
      </w:r>
      <w:r w:rsidRPr="00E15AA7">
        <w:rPr>
          <w:rFonts w:ascii="Calibri" w:eastAsia="Gulim" w:hAnsi="Calibri" w:cs="Calibri"/>
        </w:rPr>
        <w:t>번째</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수신된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연속적으로</w:t>
      </w:r>
      <w:r w:rsidRPr="00E15AA7">
        <w:rPr>
          <w:rFonts w:ascii="Calibri" w:eastAsia="Gulim" w:hAnsi="Calibri" w:cs="Calibri"/>
        </w:rPr>
        <w:t xml:space="preserve"> </w:t>
      </w:r>
      <w:r w:rsidRPr="00E15AA7">
        <w:rPr>
          <w:rFonts w:ascii="Calibri" w:eastAsia="Gulim" w:hAnsi="Calibri" w:cs="Calibri"/>
        </w:rPr>
        <w:t>반복되는</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API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63D5F05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실패한</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Applied AI Service API</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시도에는</w:t>
      </w:r>
      <w:r w:rsidRPr="00E15AA7">
        <w:rPr>
          <w:rFonts w:ascii="Calibri" w:eastAsia="Gulim" w:hAnsi="Calibri" w:cs="Calibri"/>
        </w:rPr>
        <w:t xml:space="preserve"> </w:t>
      </w:r>
      <w:r w:rsidRPr="00E15AA7">
        <w:rPr>
          <w:rFonts w:ascii="Calibri" w:eastAsia="Gulim" w:hAnsi="Calibri" w:cs="Calibri"/>
        </w:rPr>
        <w:t>첫</w:t>
      </w:r>
      <w:r w:rsidRPr="00E15AA7">
        <w:rPr>
          <w:rFonts w:ascii="Calibri" w:eastAsia="Gulim" w:hAnsi="Calibri" w:cs="Calibri"/>
        </w:rPr>
        <w:t xml:space="preserve"> </w:t>
      </w:r>
      <w:r w:rsidRPr="00E15AA7">
        <w:rPr>
          <w:rFonts w:ascii="Calibri" w:eastAsia="Gulim" w:hAnsi="Calibri" w:cs="Calibri"/>
        </w:rPr>
        <w:t>번째</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수신된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연속적으로</w:t>
      </w:r>
      <w:r w:rsidRPr="00E15AA7">
        <w:rPr>
          <w:rFonts w:ascii="Calibri" w:eastAsia="Gulim" w:hAnsi="Calibri" w:cs="Calibri"/>
        </w:rPr>
        <w:t xml:space="preserve"> </w:t>
      </w:r>
      <w:r w:rsidRPr="00E15AA7">
        <w:rPr>
          <w:rFonts w:ascii="Calibri" w:eastAsia="Gulim" w:hAnsi="Calibri" w:cs="Calibri"/>
        </w:rPr>
        <w:t>반복되는</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API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21724ABE"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p>
    <w:p w14:paraId="38AA2EA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각</w:t>
      </w:r>
      <w:r w:rsidRPr="00E15AA7">
        <w:rPr>
          <w:rFonts w:ascii="Calibri" w:eastAsia="Gulim" w:hAnsi="Calibri" w:cs="Calibri"/>
        </w:rPr>
        <w:t xml:space="preserve"> API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API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동안에</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일괄</w:t>
      </w:r>
      <w:r w:rsidRPr="00E15AA7">
        <w:rPr>
          <w:rFonts w:ascii="Calibri" w:eastAsia="Gulim" w:hAnsi="Calibri" w:cs="Calibri"/>
        </w:rPr>
        <w:t xml:space="preserve"> </w:t>
      </w:r>
      <w:r w:rsidRPr="00E15AA7">
        <w:rPr>
          <w:rFonts w:ascii="Calibri" w:eastAsia="Gulim" w:hAnsi="Calibri" w:cs="Calibri"/>
        </w:rPr>
        <w:t>처리를</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w:t>
      </w:r>
      <w:r w:rsidRPr="00E15AA7">
        <w:rPr>
          <w:rFonts w:ascii="Calibri" w:eastAsia="Gulim" w:hAnsi="Calibri" w:cs="Calibri"/>
        </w:rPr>
        <w:t>대기</w:t>
      </w:r>
      <w:r w:rsidRPr="00E15AA7">
        <w:rPr>
          <w:rFonts w:ascii="Calibri" w:eastAsia="Gulim" w:hAnsi="Calibri" w:cs="Calibri"/>
        </w:rPr>
        <w:t xml:space="preserve"> </w:t>
      </w:r>
      <w:r w:rsidRPr="00E15AA7">
        <w:rPr>
          <w:rFonts w:ascii="Calibri" w:eastAsia="Gulim" w:hAnsi="Calibri" w:cs="Calibri"/>
        </w:rPr>
        <w:t>중인</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73CC3EB0" w14:textId="77777777" w:rsidR="00AC7DA5" w:rsidRPr="00E15AA7" w:rsidRDefault="00AC7DA5" w:rsidP="00AC7DA5">
      <w:pPr>
        <w:pStyle w:val="ProductList-Body"/>
        <w:rPr>
          <w:rFonts w:ascii="Calibri" w:eastAsia="Gulim" w:hAnsi="Calibri" w:cs="Calibri"/>
        </w:rPr>
      </w:pPr>
    </w:p>
    <w:p w14:paraId="7D8DE277"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r>
                <m:rPr>
                  <m:nor/>
                </m:rPr>
                <w:rPr>
                  <w:rFonts w:ascii="Cambria Math" w:eastAsia="Gulim" w:hAnsi="Calibri" w:cs="Calibri"/>
                  <w:i/>
                  <w:sz w:val="18"/>
                  <w:szCs w:val="18"/>
                </w:rPr>
                <m:t>-</m:t>
              </m:r>
              <m:r>
                <m:rPr>
                  <m:nor/>
                </m:rPr>
                <w:rPr>
                  <w:rFonts w:ascii="Cambria Math" w:eastAsia="Gulim" w:hAnsi="Calibri" w:cs="Calibri" w:hint="eastAsia"/>
                  <w:i/>
                  <w:sz w:val="18"/>
                  <w:szCs w:val="18"/>
                </w:rPr>
                <m:t>실패한</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den>
          </m:f>
          <m:r>
            <w:rPr>
              <w:rFonts w:ascii="Cambria Math" w:eastAsia="Gulim" w:hAnsi="Cambria Math" w:cs="Calibri"/>
              <w:sz w:val="18"/>
              <w:szCs w:val="18"/>
            </w:rPr>
            <m:t xml:space="preserve"> x 100</m:t>
          </m:r>
        </m:oMath>
      </m:oMathPara>
    </w:p>
    <w:p w14:paraId="4735EB3D"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Applied AI Services API</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F5B7F75" w14:textId="77777777" w:rsidTr="00090CA3">
        <w:trPr>
          <w:trHeight w:val="249"/>
          <w:tblHeader/>
        </w:trPr>
        <w:tc>
          <w:tcPr>
            <w:tcW w:w="5400" w:type="dxa"/>
            <w:shd w:val="clear" w:color="auto" w:fill="0072C6"/>
          </w:tcPr>
          <w:p w14:paraId="7A8E4E4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05F340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DC174C0" w14:textId="77777777" w:rsidTr="00090CA3">
        <w:trPr>
          <w:trHeight w:val="242"/>
        </w:trPr>
        <w:tc>
          <w:tcPr>
            <w:tcW w:w="5400" w:type="dxa"/>
          </w:tcPr>
          <w:p w14:paraId="1435649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F612B2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414D182" w14:textId="77777777" w:rsidTr="00090CA3">
        <w:trPr>
          <w:trHeight w:val="249"/>
        </w:trPr>
        <w:tc>
          <w:tcPr>
            <w:tcW w:w="5400" w:type="dxa"/>
          </w:tcPr>
          <w:p w14:paraId="71A8ADB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F1CEF4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DB64A28"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예외</w:t>
      </w:r>
      <w:r w:rsidRPr="00E15AA7">
        <w:rPr>
          <w:rFonts w:ascii="Calibri" w:eastAsia="Gulim" w:hAnsi="Calibri" w:cs="Calibri"/>
          <w:b/>
          <w:bCs/>
          <w:color w:val="00188F"/>
        </w:rPr>
        <w:t xml:space="preserve">: </w:t>
      </w:r>
      <w:r w:rsidRPr="00E15AA7">
        <w:rPr>
          <w:rFonts w:ascii="Calibri" w:eastAsia="Gulim" w:hAnsi="Calibri" w:cs="Calibri"/>
        </w:rPr>
        <w:t>무료</w:t>
      </w:r>
      <w:r w:rsidRPr="00E15AA7">
        <w:rPr>
          <w:rFonts w:ascii="Calibri" w:eastAsia="Gulim" w:hAnsi="Calibri" w:cs="Calibri"/>
        </w:rPr>
        <w:t xml:space="preserve"> </w:t>
      </w:r>
      <w:r w:rsidRPr="00E15AA7">
        <w:rPr>
          <w:rFonts w:ascii="Calibri" w:eastAsia="Gulim" w:hAnsi="Calibri" w:cs="Calibri"/>
        </w:rPr>
        <w:t>계층에는</w:t>
      </w:r>
      <w:r w:rsidRPr="00E15AA7">
        <w:rPr>
          <w:rFonts w:ascii="Calibri" w:eastAsia="Gulim" w:hAnsi="Calibri" w:cs="Calibri"/>
        </w:rPr>
        <w:t xml:space="preserve"> SLA</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제공되지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0547C9E2" w14:textId="77777777" w:rsidR="00AC7DA5" w:rsidRPr="00A25A98"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A25A98">
        <w:rPr>
          <w:rFonts w:ascii="Calibri" w:eastAsia="Gulim" w:hAnsi="Calibri" w:cs="Calibri"/>
          <w:sz w:val="16"/>
          <w:szCs w:val="16"/>
        </w:rPr>
        <w:t>/</w:t>
      </w:r>
      <w:hyperlink w:anchor="용어 정의" w:tooltip="용어 정의" w:history="1">
        <w:r w:rsidR="00AC7DA5" w:rsidRPr="00A25A98">
          <w:rPr>
            <w:rStyle w:val="Hyperlink"/>
            <w:rFonts w:ascii="Calibri" w:eastAsia="Gulim" w:hAnsi="Calibri" w:cs="Calibri"/>
            <w:sz w:val="16"/>
            <w:szCs w:val="16"/>
          </w:rPr>
          <w:t>정의</w:t>
        </w:r>
      </w:hyperlink>
    </w:p>
    <w:p w14:paraId="2E18A590"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38" w:name="_Toc120626014"/>
      <w:bookmarkStart w:id="139" w:name="_Toc126009052"/>
      <w:r w:rsidRPr="0049588B">
        <w:rPr>
          <w:rFonts w:ascii="Calibri Light" w:eastAsia="Gulim" w:hAnsi="Calibri Light" w:cs="Calibri Light"/>
        </w:rPr>
        <w:t>Azure Arc</w:t>
      </w:r>
      <w:bookmarkEnd w:id="138"/>
      <w:bookmarkEnd w:id="139"/>
    </w:p>
    <w:p w14:paraId="02946394"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p>
    <w:p w14:paraId="11BCC53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Kubernetes </w:t>
      </w:r>
      <w:r w:rsidRPr="00E15AA7">
        <w:rPr>
          <w:rFonts w:ascii="Calibri" w:eastAsia="Gulim" w:hAnsi="Calibri" w:cs="Calibri"/>
        </w:rPr>
        <w:t>구성</w:t>
      </w:r>
      <w:r w:rsidRPr="00E15AA7">
        <w:rPr>
          <w:rFonts w:ascii="Calibri" w:eastAsia="Gulim" w:hAnsi="Calibri" w:cs="Calibri"/>
        </w:rPr>
        <w:t xml:space="preserve"> Azure </w:t>
      </w:r>
      <w:r w:rsidRPr="00E15AA7">
        <w:rPr>
          <w:rFonts w:ascii="Calibri" w:eastAsia="Gulim" w:hAnsi="Calibri" w:cs="Calibri"/>
        </w:rPr>
        <w:t>리소스가</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Azure Arc </w:t>
      </w:r>
      <w:r w:rsidRPr="00E15AA7">
        <w:rPr>
          <w:rFonts w:ascii="Calibri" w:eastAsia="Gulim" w:hAnsi="Calibri" w:cs="Calibri"/>
        </w:rPr>
        <w:t>사용</w:t>
      </w:r>
      <w:r w:rsidRPr="00E15AA7">
        <w:rPr>
          <w:rFonts w:ascii="Calibri" w:eastAsia="Gulim" w:hAnsi="Calibri" w:cs="Calibri"/>
        </w:rPr>
        <w:t xml:space="preserve"> Kubernetes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1E6750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Kubernetes </w:t>
      </w:r>
      <w:r w:rsidRPr="00E15AA7">
        <w:rPr>
          <w:rFonts w:ascii="Calibri" w:eastAsia="Gulim" w:hAnsi="Calibri" w:cs="Calibri"/>
        </w:rPr>
        <w:t>구성</w:t>
      </w:r>
      <w:r w:rsidRPr="00E15AA7">
        <w:rPr>
          <w:rFonts w:ascii="Calibri" w:eastAsia="Gulim" w:hAnsi="Calibri" w:cs="Calibri"/>
        </w:rPr>
        <w:t xml:space="preserve"> Azure </w:t>
      </w:r>
      <w:r w:rsidRPr="00E15AA7">
        <w:rPr>
          <w:rFonts w:ascii="Calibri" w:eastAsia="Gulim" w:hAnsi="Calibri" w:cs="Calibri"/>
        </w:rPr>
        <w:t>리소스가</w:t>
      </w:r>
      <w:r w:rsidRPr="00E15AA7">
        <w:rPr>
          <w:rFonts w:ascii="Calibri" w:eastAsia="Gulim" w:hAnsi="Calibri" w:cs="Calibri"/>
        </w:rPr>
        <w:t xml:space="preserve"> Azure Arc </w:t>
      </w:r>
      <w:r w:rsidRPr="00E15AA7">
        <w:rPr>
          <w:rFonts w:ascii="Calibri" w:eastAsia="Gulim" w:hAnsi="Calibri" w:cs="Calibri"/>
        </w:rPr>
        <w:t>사용</w:t>
      </w:r>
      <w:r w:rsidRPr="00E15AA7">
        <w:rPr>
          <w:rFonts w:ascii="Calibri" w:eastAsia="Gulim" w:hAnsi="Calibri" w:cs="Calibri"/>
        </w:rPr>
        <w:t xml:space="preserve"> Kubernetes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배포되었지만</w:t>
      </w:r>
      <w:r w:rsidRPr="00E15AA7">
        <w:rPr>
          <w:rFonts w:ascii="Calibri" w:eastAsia="Gulim" w:hAnsi="Calibri" w:cs="Calibri"/>
        </w:rPr>
        <w:t xml:space="preserve"> Kubernetes </w:t>
      </w:r>
      <w:r w:rsidRPr="00E15AA7">
        <w:rPr>
          <w:rFonts w:ascii="Calibri" w:eastAsia="Gulim" w:hAnsi="Calibri" w:cs="Calibri"/>
        </w:rPr>
        <w:t>구성</w:t>
      </w:r>
      <w:r w:rsidRPr="00E15AA7">
        <w:rPr>
          <w:rFonts w:ascii="Calibri" w:eastAsia="Gulim" w:hAnsi="Calibri" w:cs="Calibri"/>
        </w:rPr>
        <w:t xml:space="preserve"> Azure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REST API </w:t>
      </w:r>
      <w:r w:rsidRPr="00E15AA7">
        <w:rPr>
          <w:rFonts w:ascii="Calibri" w:eastAsia="Gulim" w:hAnsi="Calibri" w:cs="Calibri"/>
        </w:rPr>
        <w:t>운영을</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125225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8A2C99C" w14:textId="77777777" w:rsidR="00AC7DA5" w:rsidRPr="00E15AA7" w:rsidRDefault="00AC7DA5" w:rsidP="00AC7DA5">
      <w:pPr>
        <w:pStyle w:val="ProductList-Body"/>
        <w:rPr>
          <w:rFonts w:ascii="Calibri" w:eastAsia="Gulim" w:hAnsi="Calibri" w:cs="Calibri"/>
        </w:rPr>
      </w:pPr>
    </w:p>
    <w:p w14:paraId="381D1806"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4F2F7A6A"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고객이</w:t>
      </w:r>
      <w:r w:rsidRPr="00E15AA7">
        <w:rPr>
          <w:rFonts w:ascii="Calibri" w:eastAsia="Gulim" w:hAnsi="Calibri" w:cs="Calibri"/>
          <w:b/>
          <w:bCs/>
          <w:color w:val="00188F"/>
        </w:rPr>
        <w:t xml:space="preserve"> Azure Arc </w:t>
      </w:r>
      <w:r w:rsidRPr="00E15AA7">
        <w:rPr>
          <w:rFonts w:ascii="Calibri" w:eastAsia="Gulim" w:hAnsi="Calibri" w:cs="Calibri"/>
          <w:b/>
          <w:bCs/>
          <w:color w:val="00188F"/>
        </w:rPr>
        <w:t>사용</w:t>
      </w:r>
      <w:r w:rsidRPr="00E15AA7">
        <w:rPr>
          <w:rFonts w:ascii="Calibri" w:eastAsia="Gulim" w:hAnsi="Calibri" w:cs="Calibri"/>
          <w:b/>
          <w:bCs/>
          <w:color w:val="00188F"/>
        </w:rPr>
        <w:t xml:space="preserve"> Kubernetes </w:t>
      </w:r>
      <w:r w:rsidRPr="00E15AA7">
        <w:rPr>
          <w:rFonts w:ascii="Calibri" w:eastAsia="Gulim" w:hAnsi="Calibri" w:cs="Calibri"/>
          <w:b/>
          <w:bCs/>
          <w:color w:val="00188F"/>
        </w:rPr>
        <w:t>꼭대기에서</w:t>
      </w:r>
      <w:r w:rsidRPr="00E15AA7">
        <w:rPr>
          <w:rFonts w:ascii="Calibri" w:eastAsia="Gulim" w:hAnsi="Calibri" w:cs="Calibri"/>
          <w:b/>
          <w:bCs/>
          <w:color w:val="00188F"/>
        </w:rPr>
        <w:t xml:space="preserve"> </w:t>
      </w:r>
      <w:r w:rsidRPr="00E15AA7">
        <w:rPr>
          <w:rFonts w:ascii="Calibri" w:eastAsia="Gulim" w:hAnsi="Calibri" w:cs="Calibri"/>
          <w:b/>
          <w:bCs/>
          <w:color w:val="00188F"/>
        </w:rPr>
        <w:t>사용하는</w:t>
      </w:r>
      <w:r w:rsidRPr="00E15AA7">
        <w:rPr>
          <w:rFonts w:ascii="Calibri" w:eastAsia="Gulim" w:hAnsi="Calibri" w:cs="Calibri"/>
          <w:b/>
          <w:bCs/>
          <w:color w:val="00188F"/>
        </w:rPr>
        <w:t xml:space="preserve"> Kubernetes </w:t>
      </w:r>
      <w:r w:rsidRPr="00E15AA7">
        <w:rPr>
          <w:rFonts w:ascii="Calibri" w:eastAsia="Gulim" w:hAnsi="Calibri" w:cs="Calibri"/>
          <w:b/>
          <w:bCs/>
          <w:color w:val="00188F"/>
        </w:rPr>
        <w:t>구성</w:t>
      </w:r>
      <w:r w:rsidRPr="00E15AA7">
        <w:rPr>
          <w:rFonts w:ascii="Calibri" w:eastAsia="Gulim" w:hAnsi="Calibri" w:cs="Calibri"/>
          <w:b/>
          <w:bCs/>
          <w:color w:val="00188F"/>
        </w:rPr>
        <w:t xml:space="preserve"> Azure </w:t>
      </w:r>
      <w:r w:rsidRPr="00E15AA7">
        <w:rPr>
          <w:rFonts w:ascii="Calibri" w:eastAsia="Gulim" w:hAnsi="Calibri" w:cs="Calibri"/>
          <w:b/>
          <w:bCs/>
          <w:color w:val="00188F"/>
        </w:rPr>
        <w:t>리소스에</w:t>
      </w:r>
      <w:r w:rsidRPr="00E15AA7">
        <w:rPr>
          <w:rFonts w:ascii="Calibri" w:eastAsia="Gulim" w:hAnsi="Calibri" w:cs="Calibri"/>
          <w:b/>
          <w:bCs/>
          <w:color w:val="00188F"/>
        </w:rPr>
        <w:t xml:space="preserve"> </w:t>
      </w:r>
      <w:r w:rsidRPr="00E15AA7">
        <w:rPr>
          <w:rFonts w:ascii="Calibri" w:eastAsia="Gulim" w:hAnsi="Calibri" w:cs="Calibri"/>
          <w:b/>
          <w:bCs/>
          <w:color w:val="00188F"/>
        </w:rPr>
        <w:t>해당합니다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9878244" w14:textId="77777777" w:rsidTr="00090CA3">
        <w:trPr>
          <w:trHeight w:val="249"/>
          <w:tblHeader/>
        </w:trPr>
        <w:tc>
          <w:tcPr>
            <w:tcW w:w="5400" w:type="dxa"/>
            <w:shd w:val="clear" w:color="auto" w:fill="0072C6"/>
          </w:tcPr>
          <w:p w14:paraId="6B78255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B3DB64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3BD8FC6" w14:textId="77777777" w:rsidTr="00090CA3">
        <w:trPr>
          <w:trHeight w:val="242"/>
        </w:trPr>
        <w:tc>
          <w:tcPr>
            <w:tcW w:w="5400" w:type="dxa"/>
          </w:tcPr>
          <w:p w14:paraId="2E9D198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BE9646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F7A7965" w14:textId="77777777" w:rsidTr="00090CA3">
        <w:trPr>
          <w:trHeight w:val="249"/>
        </w:trPr>
        <w:tc>
          <w:tcPr>
            <w:tcW w:w="5400" w:type="dxa"/>
          </w:tcPr>
          <w:p w14:paraId="3A4155E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78A4B5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88FD129" w14:textId="77777777" w:rsidR="00AC7DA5" w:rsidRPr="00DE356D"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DE356D">
        <w:rPr>
          <w:rFonts w:ascii="Calibri" w:eastAsia="Gulim" w:hAnsi="Calibri" w:cs="Calibri"/>
          <w:sz w:val="16"/>
          <w:szCs w:val="16"/>
        </w:rPr>
        <w:t>/</w:t>
      </w:r>
      <w:hyperlink w:anchor="용어 정의" w:tooltip="용어 정의" w:history="1">
        <w:r w:rsidR="00AC7DA5" w:rsidRPr="00DE356D">
          <w:rPr>
            <w:rStyle w:val="Hyperlink"/>
            <w:rFonts w:ascii="Calibri" w:eastAsia="Gulim" w:hAnsi="Calibri" w:cs="Calibri"/>
            <w:sz w:val="16"/>
            <w:szCs w:val="16"/>
          </w:rPr>
          <w:t>정의</w:t>
        </w:r>
      </w:hyperlink>
    </w:p>
    <w:p w14:paraId="7057F7F2" w14:textId="77777777" w:rsidR="00AC7DA5" w:rsidRPr="00AE0666" w:rsidRDefault="00AC7DA5" w:rsidP="00AC7DA5">
      <w:pPr>
        <w:pStyle w:val="ProductList-Offering2Heading"/>
        <w:tabs>
          <w:tab w:val="clear" w:pos="360"/>
          <w:tab w:val="clear" w:pos="720"/>
          <w:tab w:val="clear" w:pos="1080"/>
        </w:tabs>
        <w:outlineLvl w:val="2"/>
        <w:rPr>
          <w:rFonts w:eastAsia="Gulim" w:cstheme="majorHAnsi"/>
        </w:rPr>
      </w:pPr>
      <w:bookmarkStart w:id="140" w:name="_Toc120626015"/>
      <w:bookmarkStart w:id="141" w:name="_Toc126009053"/>
      <w:r w:rsidRPr="00E15AA7">
        <w:rPr>
          <w:rFonts w:ascii="Calibri" w:eastAsia="Gulim" w:hAnsi="Calibri" w:cs="Calibri"/>
        </w:rPr>
        <w:t>자동화</w:t>
      </w:r>
      <w:bookmarkEnd w:id="131"/>
      <w:bookmarkEnd w:id="137"/>
      <w:bookmarkEnd w:id="140"/>
      <w:bookmarkEnd w:id="141"/>
    </w:p>
    <w:p w14:paraId="79CFE7E3"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자동화</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 </w:t>
      </w:r>
      <w:r w:rsidRPr="00E15AA7">
        <w:rPr>
          <w:rFonts w:ascii="Calibri" w:eastAsia="Gulim" w:hAnsi="Calibri" w:cs="Calibri"/>
          <w:b/>
          <w:color w:val="00188F"/>
        </w:rPr>
        <w:t>원하는</w:t>
      </w:r>
      <w:r w:rsidRPr="00E15AA7">
        <w:rPr>
          <w:rFonts w:ascii="Calibri" w:eastAsia="Gulim" w:hAnsi="Calibri" w:cs="Calibri"/>
          <w:b/>
          <w:color w:val="00188F"/>
        </w:rPr>
        <w:t xml:space="preserve"> </w:t>
      </w:r>
      <w:r w:rsidRPr="00E15AA7">
        <w:rPr>
          <w:rFonts w:ascii="Calibri" w:eastAsia="Gulim" w:hAnsi="Calibri" w:cs="Calibri"/>
          <w:b/>
          <w:color w:val="00188F"/>
        </w:rPr>
        <w:t>상태</w:t>
      </w:r>
      <w:r w:rsidRPr="00E15AA7">
        <w:rPr>
          <w:rFonts w:ascii="Calibri" w:eastAsia="Gulim" w:hAnsi="Calibri" w:cs="Calibri"/>
          <w:b/>
          <w:color w:val="00188F"/>
        </w:rPr>
        <w:t xml:space="preserve"> </w:t>
      </w:r>
      <w:proofErr w:type="gramStart"/>
      <w:r w:rsidRPr="00E15AA7">
        <w:rPr>
          <w:rFonts w:ascii="Calibri" w:eastAsia="Gulim" w:hAnsi="Calibri" w:cs="Calibri"/>
          <w:b/>
          <w:color w:val="00188F"/>
        </w:rPr>
        <w:t>설정</w:t>
      </w:r>
      <w:r w:rsidRPr="00E15AA7">
        <w:rPr>
          <w:rFonts w:ascii="Calibri" w:eastAsia="Gulim" w:hAnsi="Calibri" w:cs="Calibri"/>
          <w:b/>
          <w:color w:val="00188F"/>
        </w:rPr>
        <w:t>(</w:t>
      </w:r>
      <w:proofErr w:type="gramEnd"/>
      <w:r w:rsidRPr="00E15AA7">
        <w:rPr>
          <w:rFonts w:ascii="Calibri" w:eastAsia="Gulim" w:hAnsi="Calibri" w:cs="Calibri"/>
          <w:b/>
          <w:color w:val="00188F"/>
        </w:rPr>
        <w:t>Desired State Configuration, DSC)</w:t>
      </w:r>
    </w:p>
    <w:p w14:paraId="37FFDBB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4E5F7E">
        <w:rPr>
          <w:rFonts w:ascii="Calibri" w:eastAsia="Gulim" w:hAnsi="Calibri" w:cs="Calibri"/>
          <w:b/>
          <w:bCs/>
        </w:rPr>
        <w:t>:</w:t>
      </w:r>
    </w:p>
    <w:p w14:paraId="6D9DA74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자동화</w:t>
      </w:r>
      <w:r w:rsidRPr="00E15AA7">
        <w:rPr>
          <w:rFonts w:ascii="Calibri" w:eastAsia="Gulim" w:hAnsi="Calibri" w:cs="Calibri"/>
        </w:rPr>
        <w:t xml:space="preserve"> </w:t>
      </w:r>
      <w:r w:rsidRPr="00E15AA7">
        <w:rPr>
          <w:rFonts w:ascii="Calibri" w:eastAsia="Gulim" w:hAnsi="Calibri" w:cs="Calibri"/>
        </w:rPr>
        <w:t>계정이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426D217"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DSC </w:t>
      </w:r>
      <w:r w:rsidRPr="00E15AA7">
        <w:rPr>
          <w:rFonts w:ascii="Calibri" w:eastAsia="Gulim" w:hAnsi="Calibri" w:cs="Calibri"/>
          <w:b/>
          <w:color w:val="00188F"/>
        </w:rPr>
        <w:t>에이전트</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shd w:val="clear" w:color="auto" w:fill="FFFFFF"/>
        </w:rPr>
        <w:t xml:space="preserve">DSC </w:t>
      </w:r>
      <w:r w:rsidRPr="00E15AA7">
        <w:rPr>
          <w:rFonts w:ascii="Calibri" w:eastAsia="Gulim" w:hAnsi="Calibri" w:cs="Calibri"/>
          <w:shd w:val="clear" w:color="auto" w:fill="FFFFFF"/>
        </w:rPr>
        <w:t>노드에서</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합병</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등록</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및</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보고</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요청을</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수신하고</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요청에</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응답하는</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기능을</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맡은</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자동화</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서비스의</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구성</w:t>
      </w:r>
      <w:r w:rsidRPr="00E15AA7">
        <w:rPr>
          <w:rFonts w:ascii="Calibri" w:eastAsia="Gulim" w:hAnsi="Calibri" w:cs="Calibri"/>
          <w:shd w:val="clear" w:color="auto" w:fill="FFFFFF"/>
        </w:rPr>
        <w:t xml:space="preserve"> </w:t>
      </w:r>
      <w:r w:rsidRPr="00E15AA7">
        <w:rPr>
          <w:rFonts w:ascii="Calibri" w:eastAsia="Gulim" w:hAnsi="Calibri" w:cs="Calibri"/>
          <w:shd w:val="clear" w:color="auto" w:fill="FFFFFF"/>
        </w:rPr>
        <w:t>요소입니다</w:t>
      </w:r>
      <w:r w:rsidRPr="00E15AA7">
        <w:rPr>
          <w:rFonts w:ascii="Calibri" w:eastAsia="Gulim" w:hAnsi="Calibri" w:cs="Calibri"/>
        </w:rPr>
        <w:t>.</w:t>
      </w:r>
    </w:p>
    <w:p w14:paraId="705695E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자동화</w:t>
      </w:r>
      <w:r w:rsidRPr="00E15AA7">
        <w:rPr>
          <w:rFonts w:ascii="Calibri" w:eastAsia="Gulim" w:hAnsi="Calibri" w:cs="Calibri"/>
        </w:rPr>
        <w:t xml:space="preserve"> </w:t>
      </w:r>
      <w:r w:rsidRPr="00E15AA7">
        <w:rPr>
          <w:rFonts w:ascii="Calibri" w:eastAsia="Gulim" w:hAnsi="Calibri" w:cs="Calibri"/>
        </w:rPr>
        <w:t>계정의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44C14E5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04255C">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자동화</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DSC </w:t>
      </w:r>
      <w:r w:rsidRPr="00E15AA7">
        <w:rPr>
          <w:rFonts w:ascii="Calibri" w:eastAsia="Gulim" w:hAnsi="Calibri" w:cs="Calibri"/>
        </w:rPr>
        <w:t>에이전트</w:t>
      </w:r>
      <w:r w:rsidRPr="00E15AA7">
        <w:rPr>
          <w:rFonts w:ascii="Calibri" w:eastAsia="Gulim" w:hAnsi="Calibri" w:cs="Calibri"/>
        </w:rPr>
        <w:t xml:space="preserve"> </w:t>
      </w:r>
      <w:r w:rsidRPr="00E15AA7">
        <w:rPr>
          <w:rFonts w:ascii="Calibri" w:eastAsia="Gulim" w:hAnsi="Calibri" w:cs="Calibri"/>
        </w:rPr>
        <w:t>서비스가</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자동화</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DSC </w:t>
      </w:r>
      <w:r w:rsidRPr="00E15AA7">
        <w:rPr>
          <w:rFonts w:ascii="Calibri" w:eastAsia="Gulim" w:hAnsi="Calibri" w:cs="Calibri"/>
        </w:rPr>
        <w:t>에이전트에</w:t>
      </w:r>
      <w:r w:rsidRPr="00E15AA7">
        <w:rPr>
          <w:rFonts w:ascii="Calibri" w:eastAsia="Gulim" w:hAnsi="Calibri" w:cs="Calibri"/>
        </w:rPr>
        <w:t xml:space="preserve"> </w:t>
      </w:r>
      <w:r w:rsidRPr="00E15AA7">
        <w:rPr>
          <w:rFonts w:ascii="Calibri" w:eastAsia="Gulim" w:hAnsi="Calibri" w:cs="Calibri"/>
        </w:rPr>
        <w:t>연관시킨</w:t>
      </w:r>
      <w:r w:rsidRPr="00E15AA7">
        <w:rPr>
          <w:rFonts w:ascii="Calibri" w:eastAsia="Gulim" w:hAnsi="Calibri" w:cs="Calibri"/>
        </w:rPr>
        <w:t xml:space="preserve"> DSC </w:t>
      </w:r>
      <w:r w:rsidRPr="00E15AA7">
        <w:rPr>
          <w:rFonts w:ascii="Calibri" w:eastAsia="Gulim" w:hAnsi="Calibri" w:cs="Calibri"/>
        </w:rPr>
        <w:t>노드의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합병</w:t>
      </w:r>
      <w:r w:rsidRPr="00E15AA7">
        <w:rPr>
          <w:rFonts w:ascii="Calibri" w:eastAsia="Gulim" w:hAnsi="Calibri" w:cs="Calibri"/>
        </w:rPr>
        <w:t xml:space="preserve">, </w:t>
      </w:r>
      <w:r w:rsidRPr="00E15AA7">
        <w:rPr>
          <w:rFonts w:ascii="Calibri" w:eastAsia="Gulim" w:hAnsi="Calibri" w:cs="Calibri"/>
        </w:rPr>
        <w:t>등록</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보고</w:t>
      </w:r>
      <w:r w:rsidRPr="00E15AA7">
        <w:rPr>
          <w:rFonts w:ascii="Calibri" w:eastAsia="Gulim" w:hAnsi="Calibri" w:cs="Calibri"/>
        </w:rPr>
        <w:t xml:space="preserve">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되거나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다시</w:t>
      </w:r>
      <w:r w:rsidRPr="00E15AA7">
        <w:rPr>
          <w:rFonts w:ascii="Calibri" w:eastAsia="Gulim" w:hAnsi="Calibri" w:cs="Calibri"/>
        </w:rPr>
        <w:t xml:space="preserve"> </w:t>
      </w:r>
      <w:r w:rsidRPr="00E15AA7">
        <w:rPr>
          <w:rFonts w:ascii="Calibri" w:eastAsia="Gulim" w:hAnsi="Calibri" w:cs="Calibri"/>
        </w:rPr>
        <w:t>보내지</w:t>
      </w:r>
      <w:r w:rsidRPr="00E15AA7">
        <w:rPr>
          <w:rFonts w:ascii="Calibri" w:eastAsia="Gulim" w:hAnsi="Calibri" w:cs="Calibri"/>
        </w:rPr>
        <w:t xml:space="preserve"> </w:t>
      </w:r>
      <w:r w:rsidRPr="00E15AA7">
        <w:rPr>
          <w:rFonts w:ascii="Calibri" w:eastAsia="Gulim" w:hAnsi="Calibri" w:cs="Calibri"/>
        </w:rPr>
        <w:t>못하는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자동화</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46E7BCB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04255C">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433FB982" w14:textId="77777777" w:rsidR="00AC7DA5" w:rsidRPr="00E15AA7" w:rsidRDefault="00AC7DA5" w:rsidP="00AC7DA5">
      <w:pPr>
        <w:pStyle w:val="ProductList-Body"/>
        <w:rPr>
          <w:rFonts w:ascii="Calibri" w:eastAsia="Gulim" w:hAnsi="Calibri" w:cs="Calibri"/>
        </w:rPr>
      </w:pPr>
    </w:p>
    <w:p w14:paraId="7EBC81D2"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20CD4E1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D764FC">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D515322" w14:textId="77777777" w:rsidTr="00090CA3">
        <w:trPr>
          <w:tblHeader/>
        </w:trPr>
        <w:tc>
          <w:tcPr>
            <w:tcW w:w="5400" w:type="dxa"/>
            <w:shd w:val="clear" w:color="auto" w:fill="0072C6"/>
          </w:tcPr>
          <w:p w14:paraId="7F39013F"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8F1BFA1"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564D267" w14:textId="77777777" w:rsidTr="00090CA3">
        <w:tc>
          <w:tcPr>
            <w:tcW w:w="5400" w:type="dxa"/>
          </w:tcPr>
          <w:p w14:paraId="33EF42C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CE196D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808B2D4" w14:textId="77777777" w:rsidTr="00090CA3">
        <w:tc>
          <w:tcPr>
            <w:tcW w:w="5400" w:type="dxa"/>
          </w:tcPr>
          <w:p w14:paraId="37E8B60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59BE0B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0C17404" w14:textId="77777777" w:rsidR="00AC7DA5" w:rsidRPr="00E15AA7" w:rsidRDefault="00AC7DA5" w:rsidP="00AC7DA5">
      <w:pPr>
        <w:pStyle w:val="ProductList-Body"/>
        <w:tabs>
          <w:tab w:val="clear" w:pos="360"/>
          <w:tab w:val="clear" w:pos="720"/>
          <w:tab w:val="clear" w:pos="1080"/>
        </w:tabs>
        <w:spacing w:before="120" w:after="240"/>
        <w:rPr>
          <w:rFonts w:ascii="Calibri" w:eastAsia="Gulim" w:hAnsi="Calibri" w:cs="Calibri"/>
          <w:color w:val="000000" w:themeColor="text1"/>
        </w:rPr>
      </w:pPr>
      <w:bookmarkStart w:id="142" w:name="_Toc457821539"/>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약관</w:t>
      </w:r>
      <w:r w:rsidRPr="00D45DBE">
        <w:rPr>
          <w:rFonts w:ascii="Calibri" w:eastAsia="Gulim" w:hAnsi="Calibri" w:cs="Calibri"/>
          <w:b/>
          <w:bCs/>
          <w:color w:val="000000" w:themeColor="text1"/>
        </w:rPr>
        <w:t>:</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크레딧은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자동화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내에서</w:t>
      </w:r>
      <w:r w:rsidRPr="00E15AA7">
        <w:rPr>
          <w:rFonts w:ascii="Calibri" w:eastAsia="Gulim" w:hAnsi="Calibri" w:cs="Calibri"/>
          <w:color w:val="000000" w:themeColor="text1"/>
        </w:rPr>
        <w:t xml:space="preserve"> DSC </w:t>
      </w:r>
      <w:r w:rsidRPr="00E15AA7">
        <w:rPr>
          <w:rFonts w:ascii="Calibri" w:eastAsia="Gulim" w:hAnsi="Calibri" w:cs="Calibri"/>
          <w:color w:val="000000" w:themeColor="text1"/>
        </w:rPr>
        <w:t>기능을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사용하여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발생하는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요금에만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적용됩니다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자동화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무료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계층에는</w:t>
      </w:r>
      <w:r w:rsidRPr="00E15AA7">
        <w:rPr>
          <w:rFonts w:ascii="Calibri" w:eastAsia="Gulim" w:hAnsi="Calibri" w:cs="Calibri"/>
          <w:color w:val="000000" w:themeColor="text1"/>
        </w:rPr>
        <w:t xml:space="preserve"> SLA</w:t>
      </w:r>
      <w:r w:rsidRPr="00E15AA7">
        <w:rPr>
          <w:rFonts w:ascii="Calibri" w:eastAsia="Gulim" w:hAnsi="Calibri" w:cs="Calibri"/>
          <w:color w:val="000000" w:themeColor="text1"/>
        </w:rPr>
        <w:t>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제공되지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않습니다</w:t>
      </w:r>
      <w:r w:rsidRPr="00E15AA7">
        <w:rPr>
          <w:rFonts w:ascii="Calibri" w:eastAsia="Gulim" w:hAnsi="Calibri" w:cs="Calibri"/>
          <w:color w:val="000000" w:themeColor="text1"/>
        </w:rPr>
        <w:t>.</w:t>
      </w:r>
    </w:p>
    <w:p w14:paraId="188C80D1" w14:textId="77777777" w:rsidR="00AC7DA5" w:rsidRPr="00E15AA7" w:rsidRDefault="00AC7DA5" w:rsidP="00AC7DA5">
      <w:pPr>
        <w:pStyle w:val="ProductList-Body"/>
        <w:tabs>
          <w:tab w:val="clear" w:pos="360"/>
          <w:tab w:val="clear" w:pos="720"/>
          <w:tab w:val="clear" w:pos="1080"/>
        </w:tabs>
        <w:spacing w:before="240"/>
        <w:rPr>
          <w:rFonts w:ascii="Calibri" w:eastAsia="Gulim" w:hAnsi="Calibri" w:cs="Calibri"/>
          <w:b/>
          <w:bCs/>
          <w:color w:val="00188F"/>
        </w:rPr>
      </w:pPr>
      <w:r w:rsidRPr="00E15AA7">
        <w:rPr>
          <w:rFonts w:ascii="Calibri" w:eastAsia="Gulim" w:hAnsi="Calibri" w:cs="Calibri"/>
          <w:b/>
          <w:bCs/>
          <w:color w:val="00188F"/>
        </w:rPr>
        <w:t>자동화</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 </w:t>
      </w:r>
      <w:r w:rsidRPr="00E15AA7">
        <w:rPr>
          <w:rFonts w:ascii="Calibri" w:eastAsia="Gulim" w:hAnsi="Calibri" w:cs="Calibri"/>
          <w:b/>
          <w:bCs/>
          <w:color w:val="00188F"/>
        </w:rPr>
        <w:t>프로세스</w:t>
      </w:r>
      <w:r w:rsidRPr="00E15AA7">
        <w:rPr>
          <w:rFonts w:ascii="Calibri" w:eastAsia="Gulim" w:hAnsi="Calibri" w:cs="Calibri"/>
          <w:b/>
          <w:bCs/>
          <w:color w:val="00188F"/>
        </w:rPr>
        <w:t xml:space="preserve"> </w:t>
      </w:r>
      <w:r w:rsidRPr="00E15AA7">
        <w:rPr>
          <w:rFonts w:ascii="Calibri" w:eastAsia="Gulim" w:hAnsi="Calibri" w:cs="Calibri"/>
          <w:b/>
          <w:bCs/>
          <w:color w:val="00188F"/>
        </w:rPr>
        <w:t>자동화</w:t>
      </w:r>
    </w:p>
    <w:bookmarkEnd w:id="142"/>
    <w:p w14:paraId="613690B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4B0ED1">
        <w:rPr>
          <w:rFonts w:ascii="Calibri" w:eastAsia="Gulim" w:hAnsi="Calibri" w:cs="Calibri"/>
          <w:b/>
          <w:bCs/>
        </w:rPr>
        <w:t>:</w:t>
      </w:r>
    </w:p>
    <w:p w14:paraId="055AAA1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배포된</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시작</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30</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시작하지</w:t>
      </w:r>
      <w:r w:rsidRPr="00E15AA7">
        <w:rPr>
          <w:rFonts w:ascii="Calibri" w:eastAsia="Gulim" w:hAnsi="Calibri" w:cs="Calibri"/>
        </w:rPr>
        <w:t xml:space="preserve"> </w:t>
      </w:r>
      <w:r w:rsidRPr="00E15AA7">
        <w:rPr>
          <w:rFonts w:ascii="Calibri" w:eastAsia="Gulim" w:hAnsi="Calibri" w:cs="Calibri"/>
        </w:rPr>
        <w:t>못하는</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023B076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런북의</w:t>
      </w:r>
      <w:r w:rsidRPr="00E15AA7">
        <w:rPr>
          <w:rFonts w:ascii="Calibri" w:eastAsia="Gulim" w:hAnsi="Calibri" w:cs="Calibri"/>
        </w:rPr>
        <w:t xml:space="preserve"> </w:t>
      </w:r>
      <w:r w:rsidRPr="00E15AA7">
        <w:rPr>
          <w:rFonts w:ascii="Calibri" w:eastAsia="Gulim" w:hAnsi="Calibri" w:cs="Calibri"/>
        </w:rPr>
        <w:t>실행을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2D988B6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예정된</w:t>
      </w:r>
      <w:r w:rsidRPr="00E15AA7">
        <w:rPr>
          <w:rFonts w:ascii="Calibri" w:eastAsia="Gulim" w:hAnsi="Calibri" w:cs="Calibri"/>
          <w:b/>
          <w:color w:val="00188F"/>
        </w:rPr>
        <w:t xml:space="preserve"> </w:t>
      </w:r>
      <w:r w:rsidRPr="00E15AA7">
        <w:rPr>
          <w:rFonts w:ascii="Calibri" w:eastAsia="Gulim" w:hAnsi="Calibri" w:cs="Calibri"/>
          <w:b/>
          <w:color w:val="00188F"/>
        </w:rPr>
        <w:t>시작</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작업이</w:t>
      </w:r>
      <w:r w:rsidRPr="00E15AA7">
        <w:rPr>
          <w:rFonts w:ascii="Calibri" w:eastAsia="Gulim" w:hAnsi="Calibri" w:cs="Calibri"/>
        </w:rPr>
        <w:t xml:space="preserve"> </w:t>
      </w:r>
      <w:r w:rsidRPr="00E15AA7">
        <w:rPr>
          <w:rFonts w:ascii="Calibri" w:eastAsia="Gulim" w:hAnsi="Calibri" w:cs="Calibri"/>
        </w:rPr>
        <w:t>실행을</w:t>
      </w:r>
      <w:r w:rsidRPr="00E15AA7">
        <w:rPr>
          <w:rFonts w:ascii="Calibri" w:eastAsia="Gulim" w:hAnsi="Calibri" w:cs="Calibri"/>
        </w:rPr>
        <w:t xml:space="preserve"> </w:t>
      </w:r>
      <w:r w:rsidRPr="00E15AA7">
        <w:rPr>
          <w:rFonts w:ascii="Calibri" w:eastAsia="Gulim" w:hAnsi="Calibri" w:cs="Calibri"/>
        </w:rPr>
        <w:t>시작하도록</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시간입니다</w:t>
      </w:r>
      <w:r w:rsidRPr="00E15AA7">
        <w:rPr>
          <w:rFonts w:ascii="Calibri" w:eastAsia="Gulim" w:hAnsi="Calibri" w:cs="Calibri"/>
        </w:rPr>
        <w:t>.</w:t>
      </w:r>
    </w:p>
    <w:p w14:paraId="5027FD9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Runbook</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Microsoft Azure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실행하기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명시한</w:t>
      </w:r>
      <w:r w:rsidRPr="00E15AA7">
        <w:rPr>
          <w:rFonts w:ascii="Calibri" w:eastAsia="Gulim" w:hAnsi="Calibri" w:cs="Calibri"/>
        </w:rPr>
        <w:t xml:space="preserve"> </w:t>
      </w:r>
      <w:r w:rsidRPr="00E15AA7">
        <w:rPr>
          <w:rFonts w:ascii="Calibri" w:eastAsia="Gulim" w:hAnsi="Calibri" w:cs="Calibri"/>
        </w:rPr>
        <w:t>행위의</w:t>
      </w:r>
      <w:r w:rsidRPr="00E15AA7">
        <w:rPr>
          <w:rFonts w:ascii="Calibri" w:eastAsia="Gulim" w:hAnsi="Calibri" w:cs="Calibri"/>
        </w:rPr>
        <w:t xml:space="preserve"> </w:t>
      </w:r>
      <w:r w:rsidRPr="00E15AA7">
        <w:rPr>
          <w:rFonts w:ascii="Calibri" w:eastAsia="Gulim" w:hAnsi="Calibri" w:cs="Calibri"/>
        </w:rPr>
        <w:t>집합을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2937F27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동안에</w:t>
      </w:r>
      <w:r w:rsidRPr="00E15AA7">
        <w:rPr>
          <w:rFonts w:ascii="Calibri" w:eastAsia="Gulim" w:hAnsi="Calibri" w:cs="Calibri"/>
        </w:rPr>
        <w:t xml:space="preserve"> </w:t>
      </w:r>
      <w:r w:rsidRPr="00E15AA7">
        <w:rPr>
          <w:rFonts w:ascii="Calibri" w:eastAsia="Gulim" w:hAnsi="Calibri" w:cs="Calibri"/>
        </w:rPr>
        <w:t>실행하도록</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625E18B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8466F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EE83CD7" w14:textId="77777777" w:rsidR="00AC7DA5" w:rsidRPr="00E15AA7" w:rsidRDefault="00AC7DA5" w:rsidP="00AC7DA5">
      <w:pPr>
        <w:pStyle w:val="ProductList-Body"/>
        <w:rPr>
          <w:rFonts w:ascii="Calibri" w:eastAsia="Gulim" w:hAnsi="Calibri" w:cs="Calibri"/>
        </w:rPr>
      </w:pPr>
    </w:p>
    <w:p w14:paraId="3E72DBB2" w14:textId="77777777" w:rsidR="00AC7DA5" w:rsidRPr="00E15AA7" w:rsidRDefault="00000000" w:rsidP="00AC7DA5">
      <w:pPr>
        <w:pStyle w:val="ListParagraph"/>
        <w:rPr>
          <w:rFonts w:ascii="Calibri" w:eastAsia="Gulim" w:hAnsi="Calibri" w:cs="Calibri"/>
          <w:i/>
          <w:sz w:val="18"/>
          <w:szCs w:val="18"/>
        </w:rPr>
      </w:pPr>
      <m:oMathPara>
        <m:oMath>
          <m:f>
            <m:fPr>
              <m:ctrlPr>
                <w:rPr>
                  <w:rFonts w:ascii="Cambria Math" w:eastAsia="Gulim" w:hAnsi="Cambria Math" w:cs="Calibri"/>
                  <w:i/>
                  <w:sz w:val="18"/>
                  <w:szCs w:val="18"/>
                </w:rPr>
              </m:ctrlPr>
            </m:fPr>
            <m:num>
              <m:r>
                <w:rPr>
                  <w:rFonts w:ascii="Cambria Math" w:eastAsia="Gulim" w:hAnsi="Cambria Math" w:cs="Calibri" w:hint="eastAsia"/>
                  <w:sz w:val="18"/>
                  <w:szCs w:val="18"/>
                </w:rPr>
                <m:t>총</m:t>
              </m:r>
              <m:r>
                <w:rPr>
                  <w:rFonts w:ascii="Cambria Math" w:eastAsia="Gulim" w:hAnsi="Cambria Math" w:cs="Calibri"/>
                  <w:sz w:val="18"/>
                  <w:szCs w:val="18"/>
                </w:rPr>
                <m:t xml:space="preserve"> </m:t>
              </m:r>
              <m:r>
                <w:rPr>
                  <w:rFonts w:ascii="Cambria Math" w:eastAsia="Gulim" w:hAnsi="Cambria Math" w:cs="Calibri" w:hint="eastAsia"/>
                  <w:sz w:val="18"/>
                  <w:szCs w:val="18"/>
                </w:rPr>
                <m:t>작업</m:t>
              </m:r>
              <m:r>
                <w:rPr>
                  <w:rFonts w:ascii="Cambria Math" w:eastAsia="Gulim" w:hAnsi="Cambria Math" w:cs="Calibri"/>
                  <w:sz w:val="18"/>
                  <w:szCs w:val="18"/>
                </w:rPr>
                <m:t>-</m:t>
              </m:r>
              <m:r>
                <w:rPr>
                  <w:rFonts w:ascii="Cambria Math" w:eastAsia="Gulim" w:hAnsi="Cambria Math" w:cs="Calibri" w:hint="eastAsia"/>
                  <w:sz w:val="18"/>
                  <w:szCs w:val="18"/>
                </w:rPr>
                <m:t>지연된</m:t>
              </m:r>
              <m:r>
                <w:rPr>
                  <w:rFonts w:ascii="Cambria Math" w:eastAsia="Gulim" w:hAnsi="Cambria Math" w:cs="Calibri"/>
                  <w:sz w:val="18"/>
                  <w:szCs w:val="18"/>
                </w:rPr>
                <m:t xml:space="preserve"> </m:t>
              </m:r>
              <m:r>
                <w:rPr>
                  <w:rFonts w:ascii="Cambria Math" w:eastAsia="Gulim" w:hAnsi="Cambria Math" w:cs="Calibri" w:hint="eastAsia"/>
                  <w:sz w:val="18"/>
                  <w:szCs w:val="18"/>
                </w:rPr>
                <m:t>작업</m:t>
              </m:r>
            </m:num>
            <m:den>
              <m:r>
                <w:rPr>
                  <w:rFonts w:ascii="Cambria Math" w:eastAsia="Gulim" w:hAnsi="Cambria Math" w:cs="Calibri" w:hint="eastAsia"/>
                  <w:sz w:val="18"/>
                  <w:szCs w:val="18"/>
                </w:rPr>
                <m:t>총</m:t>
              </m:r>
              <m:r>
                <w:rPr>
                  <w:rFonts w:ascii="Cambria Math" w:eastAsia="Gulim" w:hAnsi="Cambria Math" w:cs="Calibri"/>
                  <w:sz w:val="18"/>
                  <w:szCs w:val="18"/>
                </w:rPr>
                <m:t xml:space="preserve"> </m:t>
              </m:r>
              <m:r>
                <w:rPr>
                  <w:rFonts w:ascii="Cambria Math" w:eastAsia="Gulim" w:hAnsi="Cambria Math" w:cs="Calibri" w:hint="eastAsia"/>
                  <w:sz w:val="18"/>
                  <w:szCs w:val="18"/>
                </w:rPr>
                <m:t>작업</m:t>
              </m:r>
            </m:den>
          </m:f>
          <m:r>
            <w:rPr>
              <w:rFonts w:ascii="Cambria Math" w:eastAsia="Gulim" w:hAnsi="Cambria Math" w:cs="Calibri"/>
              <w:sz w:val="18"/>
              <w:szCs w:val="18"/>
            </w:rPr>
            <m:t xml:space="preserve"> x 100</m:t>
          </m:r>
        </m:oMath>
      </m:oMathPara>
    </w:p>
    <w:p w14:paraId="57632277" w14:textId="77777777" w:rsidR="00AC7DA5" w:rsidRPr="001A0CFC" w:rsidRDefault="00AC7DA5" w:rsidP="00AC7DA5">
      <w:pPr>
        <w:pStyle w:val="ProductList-Body"/>
        <w:rPr>
          <w:rFonts w:ascii="Calibri" w:eastAsia="Gulim" w:hAnsi="Calibri" w:cs="Calibri"/>
          <w:b/>
          <w:bCs/>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1A0CFC">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3CEA232" w14:textId="77777777" w:rsidTr="00090CA3">
        <w:trPr>
          <w:tblHeader/>
        </w:trPr>
        <w:tc>
          <w:tcPr>
            <w:tcW w:w="5400" w:type="dxa"/>
            <w:shd w:val="clear" w:color="auto" w:fill="0072C6"/>
          </w:tcPr>
          <w:p w14:paraId="112E112A"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F553B3F"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B03CC90" w14:textId="77777777" w:rsidTr="00090CA3">
        <w:tc>
          <w:tcPr>
            <w:tcW w:w="5400" w:type="dxa"/>
          </w:tcPr>
          <w:p w14:paraId="59314ED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3AAD03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0189AE9" w14:textId="77777777" w:rsidTr="00090CA3">
        <w:tc>
          <w:tcPr>
            <w:tcW w:w="5400" w:type="dxa"/>
          </w:tcPr>
          <w:p w14:paraId="3BCB9BA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D206D9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AFBB5CF" w14:textId="77777777" w:rsidR="00AC7DA5" w:rsidRPr="00E15AA7" w:rsidRDefault="00AC7DA5" w:rsidP="00AC7DA5">
      <w:pPr>
        <w:pStyle w:val="ProductList-Body"/>
        <w:tabs>
          <w:tab w:val="clear" w:pos="360"/>
          <w:tab w:val="clear" w:pos="720"/>
          <w:tab w:val="clear" w:pos="1080"/>
        </w:tabs>
        <w:spacing w:before="120"/>
        <w:rPr>
          <w:rFonts w:ascii="Calibri" w:eastAsia="Gulim" w:hAnsi="Calibri" w:cs="Calibri"/>
        </w:rPr>
      </w:pPr>
      <w:bookmarkStart w:id="143" w:name="_Toc510793660"/>
      <w:bookmarkStart w:id="144" w:name="AzureBotService"/>
      <w:bookmarkStart w:id="145" w:name="_Toc482880958"/>
      <w:bookmarkStart w:id="146" w:name="_Toc457806452"/>
      <w:bookmarkStart w:id="147" w:name="_Toc457821540"/>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약관</w:t>
      </w:r>
      <w:r w:rsidRPr="00D1407A">
        <w:rPr>
          <w:rFonts w:ascii="Calibri" w:eastAsia="Gulim" w:hAnsi="Calibri" w:cs="Calibri"/>
          <w:b/>
          <w:bCs/>
        </w:rPr>
        <w:t>:</w:t>
      </w:r>
      <w:r w:rsidRPr="00BE6C12">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자동화</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프로세스</w:t>
      </w:r>
      <w:r w:rsidRPr="00E15AA7">
        <w:rPr>
          <w:rFonts w:ascii="Calibri" w:eastAsia="Gulim" w:hAnsi="Calibri" w:cs="Calibri"/>
        </w:rPr>
        <w:t xml:space="preserve"> </w:t>
      </w:r>
      <w:r w:rsidRPr="00E15AA7">
        <w:rPr>
          <w:rFonts w:ascii="Calibri" w:eastAsia="Gulim" w:hAnsi="Calibri" w:cs="Calibri"/>
        </w:rPr>
        <w:t>자동화</w:t>
      </w:r>
      <w:r w:rsidRPr="00E15AA7">
        <w:rPr>
          <w:rFonts w:ascii="Calibri" w:eastAsia="Gulim" w:hAnsi="Calibri" w:cs="Calibri"/>
        </w:rPr>
        <w:t xml:space="preserve"> </w:t>
      </w:r>
      <w:r w:rsidRPr="00E15AA7">
        <w:rPr>
          <w:rFonts w:ascii="Calibri" w:eastAsia="Gulim" w:hAnsi="Calibri" w:cs="Calibri"/>
        </w:rPr>
        <w:t>기능을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발생하는</w:t>
      </w:r>
      <w:r w:rsidRPr="00E15AA7">
        <w:rPr>
          <w:rFonts w:ascii="Calibri" w:eastAsia="Gulim" w:hAnsi="Calibri" w:cs="Calibri"/>
        </w:rPr>
        <w:t xml:space="preserve"> </w:t>
      </w:r>
      <w:r w:rsidRPr="00E15AA7">
        <w:rPr>
          <w:rFonts w:ascii="Calibri" w:eastAsia="Gulim" w:hAnsi="Calibri" w:cs="Calibri"/>
        </w:rPr>
        <w:t>요금에만</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 xml:space="preserve">. </w:t>
      </w:r>
      <w:r w:rsidRPr="00E15AA7">
        <w:rPr>
          <w:rFonts w:ascii="Calibri" w:eastAsia="Gulim" w:hAnsi="Calibri" w:cs="Calibri"/>
        </w:rPr>
        <w:t>자동화</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무료</w:t>
      </w:r>
      <w:r w:rsidRPr="00E15AA7">
        <w:rPr>
          <w:rFonts w:ascii="Calibri" w:eastAsia="Gulim" w:hAnsi="Calibri" w:cs="Calibri"/>
        </w:rPr>
        <w:t xml:space="preserve"> </w:t>
      </w:r>
      <w:r w:rsidRPr="00E15AA7">
        <w:rPr>
          <w:rFonts w:ascii="Calibri" w:eastAsia="Gulim" w:hAnsi="Calibri" w:cs="Calibri"/>
        </w:rPr>
        <w:t>계층에는</w:t>
      </w:r>
      <w:r w:rsidRPr="00E15AA7">
        <w:rPr>
          <w:rFonts w:ascii="Calibri" w:eastAsia="Gulim" w:hAnsi="Calibri" w:cs="Calibri"/>
        </w:rPr>
        <w:t xml:space="preserve"> SLA</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제공되지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657AA5E1" w14:textId="77777777" w:rsidR="00AC7DA5" w:rsidRPr="00081ED5"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081ED5">
        <w:rPr>
          <w:rFonts w:ascii="Calibri" w:eastAsia="Gulim" w:hAnsi="Calibri" w:cs="Calibri"/>
          <w:sz w:val="16"/>
          <w:szCs w:val="16"/>
        </w:rPr>
        <w:t>/</w:t>
      </w:r>
      <w:hyperlink w:anchor="용어 정의" w:tooltip="용어 정의" w:history="1">
        <w:r w:rsidR="00AC7DA5" w:rsidRPr="00081ED5">
          <w:rPr>
            <w:rStyle w:val="Hyperlink"/>
            <w:rFonts w:ascii="Calibri" w:eastAsia="Gulim" w:hAnsi="Calibri" w:cs="Calibri"/>
            <w:sz w:val="16"/>
            <w:szCs w:val="16"/>
          </w:rPr>
          <w:t>정의</w:t>
        </w:r>
      </w:hyperlink>
    </w:p>
    <w:p w14:paraId="2D3AA738"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48" w:name="_Toc52348942"/>
      <w:bookmarkStart w:id="149" w:name="_Toc120626016"/>
      <w:bookmarkStart w:id="150" w:name="_Toc126009054"/>
      <w:bookmarkStart w:id="151" w:name="_Toc52348924"/>
      <w:bookmarkEnd w:id="143"/>
      <w:r w:rsidRPr="0049588B">
        <w:rPr>
          <w:rFonts w:ascii="Calibri Light" w:eastAsia="Gulim" w:hAnsi="Calibri Light" w:cs="Calibri Light"/>
        </w:rPr>
        <w:t xml:space="preserve">Azure </w:t>
      </w:r>
      <w:r w:rsidRPr="0049588B">
        <w:rPr>
          <w:rFonts w:ascii="Calibri Light" w:eastAsia="Gulim" w:hAnsi="Calibri Light" w:cs="Calibri Light"/>
        </w:rPr>
        <w:t>백업</w:t>
      </w:r>
      <w:bookmarkEnd w:id="148"/>
      <w:bookmarkEnd w:id="149"/>
      <w:bookmarkEnd w:id="150"/>
    </w:p>
    <w:p w14:paraId="3E2DDA3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1D1733">
        <w:rPr>
          <w:rFonts w:ascii="Calibri" w:eastAsia="Gulim" w:hAnsi="Calibri" w:cs="Calibri"/>
          <w:b/>
          <w:bCs/>
        </w:rPr>
        <w:t>:</w:t>
      </w:r>
    </w:p>
    <w:p w14:paraId="00189B9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백업</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w:t>
      </w:r>
      <w:r w:rsidRPr="00E15AA7">
        <w:rPr>
          <w:rFonts w:ascii="Calibri" w:eastAsia="Gulim" w:hAnsi="Calibri" w:cs="Calibri"/>
        </w:rPr>
        <w:t>서버에서</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장소로</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복사하는</w:t>
      </w:r>
      <w:r w:rsidRPr="00E15AA7">
        <w:rPr>
          <w:rFonts w:ascii="Calibri" w:eastAsia="Gulim" w:hAnsi="Calibri" w:cs="Calibri"/>
        </w:rPr>
        <w:t xml:space="preserve"> </w:t>
      </w:r>
      <w:r w:rsidRPr="00E15AA7">
        <w:rPr>
          <w:rFonts w:ascii="Calibri" w:eastAsia="Gulim" w:hAnsi="Calibri" w:cs="Calibri"/>
        </w:rPr>
        <w:t>절차입니다</w:t>
      </w:r>
      <w:r w:rsidRPr="00E15AA7">
        <w:rPr>
          <w:rFonts w:ascii="Calibri" w:eastAsia="Gulim" w:hAnsi="Calibri" w:cs="Calibri"/>
        </w:rPr>
        <w:t>.</w:t>
      </w:r>
    </w:p>
    <w:p w14:paraId="4B169BA5"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백업</w:t>
      </w:r>
      <w:r w:rsidRPr="00E15AA7">
        <w:rPr>
          <w:rFonts w:ascii="Calibri" w:eastAsia="Gulim" w:hAnsi="Calibri" w:cs="Calibri"/>
          <w:b/>
          <w:color w:val="00188F"/>
        </w:rPr>
        <w:t xml:space="preserve"> </w:t>
      </w:r>
      <w:r w:rsidRPr="00E15AA7">
        <w:rPr>
          <w:rFonts w:ascii="Calibri" w:eastAsia="Gulim" w:hAnsi="Calibri" w:cs="Calibri"/>
          <w:b/>
          <w:color w:val="00188F"/>
        </w:rPr>
        <w:t>에이전트</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항목을</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복원할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설치된</w:t>
      </w:r>
      <w:r w:rsidRPr="00E15AA7">
        <w:rPr>
          <w:rFonts w:ascii="Calibri" w:eastAsia="Gulim" w:hAnsi="Calibri" w:cs="Calibri"/>
        </w:rPr>
        <w:t xml:space="preserve"> </w:t>
      </w:r>
      <w:r w:rsidRPr="00E15AA7">
        <w:rPr>
          <w:rFonts w:ascii="Calibri" w:eastAsia="Gulim" w:hAnsi="Calibri" w:cs="Calibri"/>
        </w:rPr>
        <w:t>소프트웨어를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3D5DD8F7"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백업</w:t>
      </w:r>
      <w:r w:rsidRPr="00E15AA7">
        <w:rPr>
          <w:rFonts w:ascii="Calibri" w:eastAsia="Gulim" w:hAnsi="Calibri" w:cs="Calibri"/>
          <w:b/>
          <w:color w:val="00188F"/>
        </w:rPr>
        <w:t xml:space="preserve"> </w:t>
      </w:r>
      <w:r w:rsidRPr="00E15AA7">
        <w:rPr>
          <w:rFonts w:ascii="Calibri" w:eastAsia="Gulim" w:hAnsi="Calibri" w:cs="Calibri"/>
          <w:b/>
          <w:color w:val="00188F"/>
        </w:rPr>
        <w:t>장소</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백업을</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항목을</w:t>
      </w:r>
      <w:r w:rsidRPr="00E15AA7">
        <w:rPr>
          <w:rFonts w:ascii="Calibri" w:eastAsia="Gulim" w:hAnsi="Calibri" w:cs="Calibri"/>
        </w:rPr>
        <w:t xml:space="preserve"> </w:t>
      </w:r>
      <w:r w:rsidRPr="00E15AA7">
        <w:rPr>
          <w:rFonts w:ascii="Calibri" w:eastAsia="Gulim" w:hAnsi="Calibri" w:cs="Calibri"/>
        </w:rPr>
        <w:t>등록할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컨테이너를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545962E8"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사용하지</w:t>
      </w:r>
      <w:r w:rsidRPr="00E15AA7">
        <w:rPr>
          <w:rFonts w:ascii="Calibri" w:eastAsia="Gulim" w:hAnsi="Calibri" w:cs="Calibri"/>
        </w:rPr>
        <w:t xml:space="preserve"> </w:t>
      </w:r>
      <w:r w:rsidRPr="00E15AA7">
        <w:rPr>
          <w:rFonts w:ascii="Calibri" w:eastAsia="Gulim" w:hAnsi="Calibri" w:cs="Calibri"/>
        </w:rPr>
        <w:t>못하여</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에이전트</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서비스에서</w:t>
      </w:r>
      <w:r w:rsidRPr="00E15AA7">
        <w:rPr>
          <w:rFonts w:ascii="Calibri" w:eastAsia="Gulim" w:hAnsi="Calibri" w:cs="Calibri"/>
        </w:rPr>
        <w:t xml:space="preserve"> </w:t>
      </w:r>
      <w:r w:rsidRPr="00E15AA7">
        <w:rPr>
          <w:rFonts w:ascii="Calibri" w:eastAsia="Gulim" w:hAnsi="Calibri" w:cs="Calibri"/>
        </w:rPr>
        <w:t>제대로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복구</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완벽하게</w:t>
      </w:r>
      <w:r w:rsidRPr="00E15AA7">
        <w:rPr>
          <w:rFonts w:ascii="Calibri" w:eastAsia="Gulim" w:hAnsi="Calibri" w:cs="Calibri"/>
        </w:rPr>
        <w:t xml:space="preserve"> </w:t>
      </w:r>
      <w:r w:rsidRPr="00E15AA7">
        <w:rPr>
          <w:rFonts w:ascii="Calibri" w:eastAsia="Gulim" w:hAnsi="Calibri" w:cs="Calibri"/>
        </w:rPr>
        <w:t>완료하지</w:t>
      </w:r>
      <w:r w:rsidRPr="00E15AA7">
        <w:rPr>
          <w:rFonts w:ascii="Calibri" w:eastAsia="Gulim" w:hAnsi="Calibri" w:cs="Calibri"/>
        </w:rPr>
        <w:t xml:space="preserve"> </w:t>
      </w:r>
      <w:r w:rsidRPr="00E15AA7">
        <w:rPr>
          <w:rFonts w:ascii="Calibri" w:eastAsia="Gulim" w:hAnsi="Calibri" w:cs="Calibri"/>
        </w:rPr>
        <w:t>못함을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04343CB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보호된</w:t>
      </w:r>
      <w:r w:rsidRPr="00E15AA7">
        <w:rPr>
          <w:rFonts w:ascii="Calibri" w:eastAsia="Gulim" w:hAnsi="Calibri" w:cs="Calibri"/>
          <w:b/>
          <w:color w:val="00188F"/>
        </w:rPr>
        <w:t xml:space="preserve"> </w:t>
      </w:r>
      <w:r w:rsidRPr="00E15AA7">
        <w:rPr>
          <w:rFonts w:ascii="Calibri" w:eastAsia="Gulim" w:hAnsi="Calibri" w:cs="Calibri"/>
          <w:b/>
          <w:color w:val="00188F"/>
        </w:rPr>
        <w:t>항목</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백업이</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볼륨</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컴퓨터와</w:t>
      </w:r>
      <w:r w:rsidRPr="00E15AA7">
        <w:rPr>
          <w:rFonts w:ascii="Calibri" w:eastAsia="Gulim" w:hAnsi="Calibri" w:cs="Calibri"/>
        </w:rPr>
        <w:t xml:space="preserve"> </w:t>
      </w:r>
      <w:r w:rsidRPr="00E15AA7">
        <w:rPr>
          <w:rFonts w:ascii="Calibri" w:eastAsia="Gulim" w:hAnsi="Calibri" w:cs="Calibri"/>
        </w:rPr>
        <w:t>같은</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모음을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 xml:space="preserve">. </w:t>
      </w:r>
      <w:r w:rsidRPr="00E15AA7">
        <w:rPr>
          <w:rFonts w:ascii="Calibri" w:eastAsia="Gulim" w:hAnsi="Calibri" w:cs="Calibri"/>
        </w:rPr>
        <w:t>이러한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포털의</w:t>
      </w:r>
      <w:r w:rsidRPr="00E15AA7">
        <w:rPr>
          <w:rFonts w:ascii="Calibri" w:eastAsia="Gulim" w:hAnsi="Calibri" w:cs="Calibri"/>
        </w:rPr>
        <w:t xml:space="preserve"> </w:t>
      </w:r>
      <w:r w:rsidRPr="00E15AA7">
        <w:rPr>
          <w:rFonts w:ascii="Calibri" w:eastAsia="Gulim" w:hAnsi="Calibri" w:cs="Calibri"/>
        </w:rPr>
        <w:t>복구</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섹션에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w:t>
      </w:r>
      <w:r w:rsidRPr="00E15AA7">
        <w:rPr>
          <w:rFonts w:ascii="Calibri" w:eastAsia="Gulim" w:hAnsi="Calibri" w:cs="Calibri"/>
        </w:rPr>
        <w:t xml:space="preserve"> </w:t>
      </w:r>
      <w:r w:rsidRPr="00E15AA7">
        <w:rPr>
          <w:rFonts w:ascii="Calibri" w:eastAsia="Gulim" w:hAnsi="Calibri" w:cs="Calibri"/>
        </w:rPr>
        <w:t>탭에</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항목으로</w:t>
      </w:r>
      <w:r w:rsidRPr="00E15AA7">
        <w:rPr>
          <w:rFonts w:ascii="Calibri" w:eastAsia="Gulim" w:hAnsi="Calibri" w:cs="Calibri"/>
        </w:rPr>
        <w:t xml:space="preserve"> </w:t>
      </w:r>
      <w:r w:rsidRPr="00E15AA7">
        <w:rPr>
          <w:rFonts w:ascii="Calibri" w:eastAsia="Gulim" w:hAnsi="Calibri" w:cs="Calibri"/>
        </w:rPr>
        <w:t>열거됩니다</w:t>
      </w:r>
      <w:r w:rsidRPr="00E15AA7">
        <w:rPr>
          <w:rFonts w:ascii="Calibri" w:eastAsia="Gulim" w:hAnsi="Calibri" w:cs="Calibri"/>
        </w:rPr>
        <w:t>.</w:t>
      </w:r>
    </w:p>
    <w:p w14:paraId="6309270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복구</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복원</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장소에서</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w:t>
      </w:r>
      <w:r w:rsidRPr="00E15AA7">
        <w:rPr>
          <w:rFonts w:ascii="Calibri" w:eastAsia="Gulim" w:hAnsi="Calibri" w:cs="Calibri"/>
        </w:rPr>
        <w:t>서버로</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복원하는</w:t>
      </w:r>
      <w:r w:rsidRPr="00E15AA7">
        <w:rPr>
          <w:rFonts w:ascii="Calibri" w:eastAsia="Gulim" w:hAnsi="Calibri" w:cs="Calibri"/>
        </w:rPr>
        <w:t xml:space="preserve"> </w:t>
      </w:r>
      <w:r w:rsidRPr="00E15AA7">
        <w:rPr>
          <w:rFonts w:ascii="Calibri" w:eastAsia="Gulim" w:hAnsi="Calibri" w:cs="Calibri"/>
        </w:rPr>
        <w:t>절차입니다</w:t>
      </w:r>
      <w:r w:rsidRPr="00E15AA7">
        <w:rPr>
          <w:rFonts w:ascii="Calibri" w:eastAsia="Gulim" w:hAnsi="Calibri" w:cs="Calibri"/>
        </w:rPr>
        <w:t>.</w:t>
      </w:r>
    </w:p>
    <w:p w14:paraId="712BBB8B"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백업</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35C6A893"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b/>
          <w:color w:val="00188F"/>
        </w:rPr>
        <w:t>:</w:t>
      </w:r>
    </w:p>
    <w:p w14:paraId="213DEA98"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항목이</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장소에</w:t>
      </w:r>
      <w:r w:rsidRPr="00E15AA7">
        <w:rPr>
          <w:rFonts w:ascii="Calibri" w:eastAsia="Gulim" w:hAnsi="Calibri" w:cs="Calibri"/>
        </w:rPr>
        <w:t xml:space="preserve"> </w:t>
      </w:r>
      <w:r w:rsidRPr="00E15AA7">
        <w:rPr>
          <w:rFonts w:ascii="Calibri" w:eastAsia="Gulim" w:hAnsi="Calibri" w:cs="Calibri"/>
        </w:rPr>
        <w:t>백업될</w:t>
      </w:r>
      <w:r w:rsidRPr="00E15AA7">
        <w:rPr>
          <w:rFonts w:ascii="Calibri" w:eastAsia="Gulim" w:hAnsi="Calibri" w:cs="Calibri"/>
        </w:rPr>
        <w:t xml:space="preserve"> </w:t>
      </w:r>
      <w:r w:rsidRPr="00E15AA7">
        <w:rPr>
          <w:rFonts w:ascii="Calibri" w:eastAsia="Gulim" w:hAnsi="Calibri" w:cs="Calibri"/>
        </w:rPr>
        <w:t>예정인</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F5D7ED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20D8E69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CD7501">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백업이</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30</w:t>
      </w:r>
      <w:r w:rsidRPr="00E15AA7">
        <w:rPr>
          <w:rFonts w:ascii="Calibri" w:eastAsia="Gulim" w:hAnsi="Calibri" w:cs="Calibri"/>
        </w:rPr>
        <w:t>분에</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번</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빈도로</w:t>
      </w:r>
      <w:r w:rsidRPr="00E15AA7">
        <w:rPr>
          <w:rFonts w:ascii="Calibri" w:eastAsia="Gulim" w:hAnsi="Calibri" w:cs="Calibri"/>
        </w:rPr>
        <w:t xml:space="preserve"> </w:t>
      </w:r>
      <w:r w:rsidRPr="00E15AA7">
        <w:rPr>
          <w:rFonts w:ascii="Calibri" w:eastAsia="Gulim" w:hAnsi="Calibri" w:cs="Calibri"/>
        </w:rPr>
        <w:t>지속적으로</w:t>
      </w:r>
      <w:r w:rsidRPr="00E15AA7">
        <w:rPr>
          <w:rFonts w:ascii="Calibri" w:eastAsia="Gulim" w:hAnsi="Calibri" w:cs="Calibri"/>
        </w:rPr>
        <w:t xml:space="preserve"> </w:t>
      </w:r>
      <w:r w:rsidRPr="00E15AA7">
        <w:rPr>
          <w:rFonts w:ascii="Calibri" w:eastAsia="Gulim" w:hAnsi="Calibri" w:cs="Calibri"/>
        </w:rPr>
        <w:t>다시</w:t>
      </w:r>
      <w:r w:rsidRPr="00E15AA7">
        <w:rPr>
          <w:rFonts w:ascii="Calibri" w:eastAsia="Gulim" w:hAnsi="Calibri" w:cs="Calibri"/>
        </w:rPr>
        <w:t xml:space="preserve"> </w:t>
      </w:r>
      <w:r w:rsidRPr="00E15AA7">
        <w:rPr>
          <w:rFonts w:ascii="Calibri" w:eastAsia="Gulim" w:hAnsi="Calibri" w:cs="Calibri"/>
        </w:rPr>
        <w:t>시도되는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항목의</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복원이</w:t>
      </w:r>
      <w:r w:rsidRPr="00E15AA7">
        <w:rPr>
          <w:rFonts w:ascii="Calibri" w:eastAsia="Gulim" w:hAnsi="Calibri" w:cs="Calibri"/>
        </w:rPr>
        <w:t xml:space="preserve"> </w:t>
      </w:r>
      <w:r w:rsidRPr="00E15AA7">
        <w:rPr>
          <w:rFonts w:ascii="Calibri" w:eastAsia="Gulim" w:hAnsi="Calibri" w:cs="Calibri"/>
        </w:rPr>
        <w:t>처음으로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항목의</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복원이</w:t>
      </w:r>
      <w:r w:rsidRPr="00E15AA7">
        <w:rPr>
          <w:rFonts w:ascii="Calibri" w:eastAsia="Gulim" w:hAnsi="Calibri" w:cs="Calibri"/>
        </w:rPr>
        <w:t xml:space="preserve"> </w:t>
      </w:r>
      <w:r w:rsidRPr="00E15AA7">
        <w:rPr>
          <w:rFonts w:ascii="Calibri" w:eastAsia="Gulim" w:hAnsi="Calibri" w:cs="Calibri"/>
        </w:rPr>
        <w:t>처음으로</w:t>
      </w:r>
      <w:r w:rsidRPr="00E15AA7">
        <w:rPr>
          <w:rFonts w:ascii="Calibri" w:eastAsia="Gulim" w:hAnsi="Calibri" w:cs="Calibri"/>
        </w:rPr>
        <w:t xml:space="preserve"> </w:t>
      </w:r>
      <w:r w:rsidRPr="00E15AA7">
        <w:rPr>
          <w:rFonts w:ascii="Calibri" w:eastAsia="Gulim" w:hAnsi="Calibri" w:cs="Calibri"/>
        </w:rPr>
        <w:t>성공할</w:t>
      </w:r>
      <w:r w:rsidRPr="00E15AA7">
        <w:rPr>
          <w:rFonts w:ascii="Calibri" w:eastAsia="Gulim" w:hAnsi="Calibri" w:cs="Calibri"/>
        </w:rPr>
        <w:t xml:space="preserve"> </w:t>
      </w:r>
      <w:r w:rsidRPr="00E15AA7">
        <w:rPr>
          <w:rFonts w:ascii="Calibri" w:eastAsia="Gulim" w:hAnsi="Calibri" w:cs="Calibri"/>
        </w:rPr>
        <w:t>때까지</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항목에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3C12DD7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CD7501">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AC6D0F5" w14:textId="77777777" w:rsidR="00AC7DA5" w:rsidRPr="00E15AA7" w:rsidRDefault="00AC7DA5" w:rsidP="00AC7DA5">
      <w:pPr>
        <w:pStyle w:val="ProductList-Body"/>
        <w:rPr>
          <w:rFonts w:ascii="Calibri" w:eastAsia="Gulim" w:hAnsi="Calibri" w:cs="Calibri"/>
        </w:rPr>
      </w:pPr>
    </w:p>
    <w:p w14:paraId="784B1FB7"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750CB214"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6E69A2">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1BDB245" w14:textId="77777777" w:rsidTr="00090CA3">
        <w:trPr>
          <w:tblHeader/>
        </w:trPr>
        <w:tc>
          <w:tcPr>
            <w:tcW w:w="5400" w:type="dxa"/>
            <w:shd w:val="clear" w:color="auto" w:fill="0072C6"/>
          </w:tcPr>
          <w:p w14:paraId="03189A3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1DFCCB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2C97BFD" w14:textId="77777777" w:rsidTr="00090CA3">
        <w:tc>
          <w:tcPr>
            <w:tcW w:w="5400" w:type="dxa"/>
            <w:tcBorders>
              <w:bottom w:val="single" w:sz="4" w:space="0" w:color="000000" w:themeColor="text1"/>
            </w:tcBorders>
          </w:tcPr>
          <w:p w14:paraId="456CE27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bottom w:val="single" w:sz="4" w:space="0" w:color="000000" w:themeColor="text1"/>
            </w:tcBorders>
          </w:tcPr>
          <w:p w14:paraId="7D391AE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27A371E" w14:textId="77777777" w:rsidTr="00090CA3">
        <w:tc>
          <w:tcPr>
            <w:tcW w:w="5400" w:type="dxa"/>
            <w:tcBorders>
              <w:bottom w:val="single" w:sz="4" w:space="0" w:color="auto"/>
            </w:tcBorders>
          </w:tcPr>
          <w:p w14:paraId="56A666C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bottom w:val="single" w:sz="4" w:space="0" w:color="auto"/>
            </w:tcBorders>
          </w:tcPr>
          <w:p w14:paraId="48C1161D"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15A158E9" w14:textId="77777777" w:rsidR="00AC7DA5" w:rsidRPr="00E15AA7"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Style w:val="Hyperlink"/>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15AA7">
        <w:rPr>
          <w:rFonts w:ascii="Calibri" w:eastAsia="Gulim" w:hAnsi="Calibri" w:cs="Calibri"/>
          <w:sz w:val="16"/>
          <w:szCs w:val="16"/>
        </w:rPr>
        <w:t>/</w:t>
      </w:r>
      <w:hyperlink w:anchor="용어 정의" w:tooltip="용어 정의" w:history="1">
        <w:r w:rsidR="00AC7DA5" w:rsidRPr="00E15AA7">
          <w:rPr>
            <w:rStyle w:val="Hyperlink"/>
            <w:rFonts w:ascii="Calibri" w:eastAsia="Gulim" w:hAnsi="Calibri" w:cs="Calibri"/>
            <w:sz w:val="16"/>
            <w:szCs w:val="16"/>
          </w:rPr>
          <w:t>정의</w:t>
        </w:r>
      </w:hyperlink>
    </w:p>
    <w:p w14:paraId="69DCA268"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52" w:name="_Toc120626017"/>
      <w:bookmarkStart w:id="153" w:name="_Toc126009055"/>
      <w:r w:rsidRPr="0049588B">
        <w:rPr>
          <w:rFonts w:ascii="Calibri Light" w:eastAsia="Gulim" w:hAnsi="Calibri Light" w:cs="Calibri Light"/>
        </w:rPr>
        <w:t>Azure Bastion</w:t>
      </w:r>
      <w:bookmarkEnd w:id="152"/>
      <w:bookmarkEnd w:id="153"/>
    </w:p>
    <w:p w14:paraId="504F5FB9" w14:textId="77777777" w:rsidR="00AC7DA5" w:rsidRPr="00E15AA7" w:rsidRDefault="00AC7DA5" w:rsidP="00AC7DA5">
      <w:pPr>
        <w:pStyle w:val="ProductList-Body"/>
        <w:rPr>
          <w:rFonts w:ascii="Calibri" w:eastAsia="Gulim" w:hAnsi="Calibri" w:cs="Calibri"/>
          <w:b/>
          <w:bCs/>
          <w:color w:val="00188F"/>
          <w:szCs w:val="18"/>
        </w:rPr>
      </w:pPr>
      <w:r w:rsidRPr="00E15AA7">
        <w:rPr>
          <w:rFonts w:ascii="Calibri" w:eastAsia="Gulim" w:hAnsi="Calibri" w:cs="Calibri"/>
          <w:b/>
          <w:bCs/>
          <w:color w:val="00188F"/>
          <w:szCs w:val="18"/>
        </w:rPr>
        <w:t>추가</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용어</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정의</w:t>
      </w:r>
    </w:p>
    <w:p w14:paraId="10182449" w14:textId="77777777" w:rsidR="00AC7DA5" w:rsidRPr="00E15AA7" w:rsidRDefault="00AC7DA5" w:rsidP="00AC7DA5">
      <w:pPr>
        <w:pStyle w:val="ProductList-Body"/>
        <w:rPr>
          <w:rFonts w:ascii="Calibri" w:eastAsia="Gulim" w:hAnsi="Calibri" w:cs="Calibri"/>
          <w:b/>
          <w:bCs/>
          <w:color w:val="00188F"/>
          <w:szCs w:val="18"/>
        </w:rPr>
      </w:pPr>
      <w:r w:rsidRPr="00E15AA7">
        <w:rPr>
          <w:rFonts w:ascii="Calibri" w:eastAsia="Gulim" w:hAnsi="Calibri" w:cs="Calibri"/>
          <w:b/>
          <w:bCs/>
          <w:color w:val="00188F"/>
          <w:szCs w:val="18"/>
        </w:rPr>
        <w:t>월간</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작동</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시간</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계산</w:t>
      </w:r>
    </w:p>
    <w:p w14:paraId="0934C377" w14:textId="77777777" w:rsidR="00AC7DA5" w:rsidRPr="00E15AA7" w:rsidRDefault="00AC7DA5" w:rsidP="00AC7DA5">
      <w:pPr>
        <w:pStyle w:val="ProductList-Body"/>
        <w:rPr>
          <w:rFonts w:ascii="Calibri" w:eastAsia="Gulim" w:hAnsi="Calibri" w:cs="Calibri"/>
          <w:szCs w:val="18"/>
        </w:rPr>
      </w:pPr>
      <w:r w:rsidRPr="00B91D5F">
        <w:rPr>
          <w:rFonts w:ascii="Gulim" w:eastAsia="Gulim" w:hAnsi="Gulim" w:cs="Calibri"/>
        </w:rPr>
        <w:t>"</w:t>
      </w:r>
      <w:r w:rsidRPr="00E15AA7">
        <w:rPr>
          <w:rFonts w:ascii="Calibri" w:eastAsia="Gulim" w:hAnsi="Calibri" w:cs="Calibri"/>
          <w:b/>
          <w:bCs/>
          <w:color w:val="00188F"/>
          <w:szCs w:val="18"/>
        </w:rPr>
        <w:t>최대</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사용</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가능</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시간</w:t>
      </w:r>
      <w:r w:rsidRPr="00E15AA7">
        <w:rPr>
          <w:rFonts w:ascii="Calibri" w:eastAsia="Gulim" w:hAnsi="Calibri" w:cs="Calibri"/>
          <w:b/>
          <w:bCs/>
          <w:color w:val="00188F"/>
          <w:szCs w:val="18"/>
        </w:rPr>
        <w:t>(</w:t>
      </w:r>
      <w:r w:rsidRPr="00E15AA7">
        <w:rPr>
          <w:rFonts w:ascii="Calibri" w:eastAsia="Gulim" w:hAnsi="Calibri" w:cs="Calibri"/>
          <w:b/>
          <w:bCs/>
          <w:color w:val="00188F"/>
          <w:szCs w:val="18"/>
        </w:rPr>
        <w:t>분</w:t>
      </w:r>
      <w:r w:rsidRPr="00E15AA7">
        <w:rPr>
          <w:rFonts w:ascii="Calibri" w:eastAsia="Gulim" w:hAnsi="Calibri" w:cs="Calibri"/>
          <w:b/>
          <w:bCs/>
          <w:color w:val="00188F"/>
          <w:szCs w:val="18"/>
        </w:rPr>
        <w:t>)</w:t>
      </w:r>
      <w:r w:rsidRPr="00B91D5F">
        <w:rPr>
          <w:rFonts w:ascii="Gulim" w:eastAsia="Gulim" w:hAnsi="Gulim" w:cs="Calibri"/>
        </w:rPr>
        <w:t>"</w:t>
      </w:r>
      <w:r w:rsidRPr="00E15AA7">
        <w:rPr>
          <w:rFonts w:ascii="Calibri" w:eastAsia="Gulim" w:hAnsi="Calibri" w:cs="Calibri"/>
          <w:szCs w:val="18"/>
        </w:rPr>
        <w:t>은</w:t>
      </w:r>
      <w:r w:rsidRPr="00E15AA7">
        <w:rPr>
          <w:rFonts w:ascii="Calibri" w:eastAsia="Gulim" w:hAnsi="Calibri" w:cs="Calibri"/>
          <w:szCs w:val="18"/>
        </w:rPr>
        <w:t xml:space="preserve"> </w:t>
      </w:r>
      <w:r w:rsidRPr="00E15AA7">
        <w:rPr>
          <w:rFonts w:ascii="Calibri" w:eastAsia="Gulim" w:hAnsi="Calibri" w:cs="Calibri"/>
          <w:szCs w:val="18"/>
        </w:rPr>
        <w:t>청구</w:t>
      </w:r>
      <w:r w:rsidRPr="00E15AA7">
        <w:rPr>
          <w:rFonts w:ascii="Calibri" w:eastAsia="Gulim" w:hAnsi="Calibri" w:cs="Calibri"/>
          <w:szCs w:val="18"/>
        </w:rPr>
        <w:t xml:space="preserve"> </w:t>
      </w:r>
      <w:r w:rsidRPr="00E15AA7">
        <w:rPr>
          <w:rFonts w:ascii="Calibri" w:eastAsia="Gulim" w:hAnsi="Calibri" w:cs="Calibri"/>
          <w:szCs w:val="18"/>
        </w:rPr>
        <w:t>월</w:t>
      </w:r>
      <w:r w:rsidRPr="00E15AA7">
        <w:rPr>
          <w:rFonts w:ascii="Calibri" w:eastAsia="Gulim" w:hAnsi="Calibri" w:cs="Calibri"/>
          <w:szCs w:val="18"/>
        </w:rPr>
        <w:t xml:space="preserve"> </w:t>
      </w:r>
      <w:r w:rsidRPr="00E15AA7">
        <w:rPr>
          <w:rFonts w:ascii="Calibri" w:eastAsia="Gulim" w:hAnsi="Calibri" w:cs="Calibri"/>
          <w:szCs w:val="18"/>
        </w:rPr>
        <w:t>동안</w:t>
      </w:r>
      <w:r w:rsidRPr="00E15AA7">
        <w:rPr>
          <w:rFonts w:ascii="Calibri" w:eastAsia="Gulim" w:hAnsi="Calibri" w:cs="Calibri"/>
          <w:szCs w:val="18"/>
        </w:rPr>
        <w:t xml:space="preserve"> </w:t>
      </w:r>
      <w:r w:rsidRPr="00E15AA7">
        <w:rPr>
          <w:rFonts w:ascii="Calibri" w:eastAsia="Gulim" w:hAnsi="Calibri" w:cs="Calibri"/>
          <w:szCs w:val="18"/>
        </w:rPr>
        <w:t>지정된</w:t>
      </w:r>
      <w:r w:rsidRPr="00E15AA7">
        <w:rPr>
          <w:rFonts w:ascii="Calibri" w:eastAsia="Gulim" w:hAnsi="Calibri" w:cs="Calibri"/>
          <w:szCs w:val="18"/>
        </w:rPr>
        <w:t xml:space="preserve"> Azure Bastion</w:t>
      </w:r>
      <w:r w:rsidRPr="00E15AA7">
        <w:rPr>
          <w:rFonts w:ascii="Calibri" w:eastAsia="Gulim" w:hAnsi="Calibri" w:cs="Calibri"/>
          <w:szCs w:val="18"/>
        </w:rPr>
        <w:t>이</w:t>
      </w:r>
      <w:r w:rsidRPr="00E15AA7">
        <w:rPr>
          <w:rFonts w:ascii="Calibri" w:eastAsia="Gulim" w:hAnsi="Calibri" w:cs="Calibri"/>
          <w:szCs w:val="18"/>
        </w:rPr>
        <w:t xml:space="preserve"> Microsoft Azure </w:t>
      </w:r>
      <w:r w:rsidRPr="00E15AA7">
        <w:rPr>
          <w:rFonts w:ascii="Calibri" w:eastAsia="Gulim" w:hAnsi="Calibri" w:cs="Calibri"/>
          <w:szCs w:val="18"/>
        </w:rPr>
        <w:t>정기가입에서</w:t>
      </w:r>
      <w:r w:rsidRPr="00E15AA7">
        <w:rPr>
          <w:rFonts w:ascii="Calibri" w:eastAsia="Gulim" w:hAnsi="Calibri" w:cs="Calibri"/>
          <w:szCs w:val="18"/>
        </w:rPr>
        <w:t xml:space="preserve"> </w:t>
      </w:r>
      <w:r w:rsidRPr="00E15AA7">
        <w:rPr>
          <w:rFonts w:ascii="Calibri" w:eastAsia="Gulim" w:hAnsi="Calibri" w:cs="Calibri"/>
          <w:szCs w:val="18"/>
        </w:rPr>
        <w:t>배포된</w:t>
      </w:r>
      <w:r w:rsidRPr="00E15AA7">
        <w:rPr>
          <w:rFonts w:ascii="Calibri" w:eastAsia="Gulim" w:hAnsi="Calibri" w:cs="Calibri"/>
          <w:szCs w:val="18"/>
        </w:rPr>
        <w:t xml:space="preserve"> </w:t>
      </w:r>
      <w:r w:rsidRPr="00E15AA7">
        <w:rPr>
          <w:rFonts w:ascii="Calibri" w:eastAsia="Gulim" w:hAnsi="Calibri" w:cs="Calibri"/>
          <w:szCs w:val="18"/>
        </w:rPr>
        <w:t>총</w:t>
      </w:r>
      <w:r w:rsidRPr="00E15AA7">
        <w:rPr>
          <w:rFonts w:ascii="Calibri" w:eastAsia="Gulim" w:hAnsi="Calibri" w:cs="Calibri"/>
          <w:szCs w:val="18"/>
        </w:rPr>
        <w:t xml:space="preserve"> </w:t>
      </w:r>
      <w:r w:rsidRPr="00E15AA7">
        <w:rPr>
          <w:rFonts w:ascii="Calibri" w:eastAsia="Gulim" w:hAnsi="Calibri" w:cs="Calibri"/>
          <w:szCs w:val="18"/>
        </w:rPr>
        <w:t>누적</w:t>
      </w:r>
      <w:r w:rsidRPr="00E15AA7">
        <w:rPr>
          <w:rFonts w:ascii="Calibri" w:eastAsia="Gulim" w:hAnsi="Calibri" w:cs="Calibri"/>
          <w:szCs w:val="18"/>
        </w:rPr>
        <w:t xml:space="preserve"> </w:t>
      </w:r>
      <w:r w:rsidRPr="00E15AA7">
        <w:rPr>
          <w:rFonts w:ascii="Calibri" w:eastAsia="Gulim" w:hAnsi="Calibri" w:cs="Calibri"/>
          <w:szCs w:val="18"/>
        </w:rPr>
        <w:t>시간</w:t>
      </w:r>
      <w:r w:rsidRPr="00E15AA7">
        <w:rPr>
          <w:rFonts w:ascii="Calibri" w:eastAsia="Gulim" w:hAnsi="Calibri" w:cs="Calibri"/>
          <w:szCs w:val="18"/>
        </w:rPr>
        <w:t>(</w:t>
      </w:r>
      <w:r w:rsidRPr="00E15AA7">
        <w:rPr>
          <w:rFonts w:ascii="Calibri" w:eastAsia="Gulim" w:hAnsi="Calibri" w:cs="Calibri"/>
          <w:szCs w:val="18"/>
        </w:rPr>
        <w:t>분</w:t>
      </w:r>
      <w:r w:rsidRPr="00E15AA7">
        <w:rPr>
          <w:rFonts w:ascii="Calibri" w:eastAsia="Gulim" w:hAnsi="Calibri" w:cs="Calibri"/>
          <w:szCs w:val="18"/>
        </w:rPr>
        <w:t>)</w:t>
      </w:r>
      <w:r w:rsidRPr="00E15AA7">
        <w:rPr>
          <w:rFonts w:ascii="Calibri" w:eastAsia="Gulim" w:hAnsi="Calibri" w:cs="Calibri"/>
          <w:szCs w:val="18"/>
        </w:rPr>
        <w:t>입니다</w:t>
      </w:r>
      <w:r w:rsidRPr="00E15AA7">
        <w:rPr>
          <w:rFonts w:ascii="Calibri" w:eastAsia="Gulim" w:hAnsi="Calibri" w:cs="Calibri"/>
          <w:szCs w:val="18"/>
        </w:rPr>
        <w:t>.</w:t>
      </w:r>
    </w:p>
    <w:p w14:paraId="483B4F86" w14:textId="77777777" w:rsidR="00AC7DA5" w:rsidRPr="00E15AA7" w:rsidRDefault="00AC7DA5" w:rsidP="00AC7DA5">
      <w:pPr>
        <w:pStyle w:val="ProductList-Body"/>
        <w:rPr>
          <w:rFonts w:ascii="Calibri" w:eastAsia="Gulim" w:hAnsi="Calibri" w:cs="Calibri"/>
          <w:szCs w:val="18"/>
        </w:rPr>
      </w:pPr>
      <w:r w:rsidRPr="00B91D5F">
        <w:rPr>
          <w:rFonts w:ascii="Gulim" w:eastAsia="Gulim" w:hAnsi="Gulim" w:cs="Calibri"/>
        </w:rPr>
        <w:t>"</w:t>
      </w:r>
      <w:r w:rsidRPr="00E15AA7">
        <w:rPr>
          <w:rFonts w:ascii="Calibri" w:eastAsia="Gulim" w:hAnsi="Calibri" w:cs="Calibri"/>
          <w:b/>
          <w:bCs/>
          <w:color w:val="00188F"/>
          <w:szCs w:val="18"/>
        </w:rPr>
        <w:t>작동</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중지</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시간</w:t>
      </w:r>
      <w:r w:rsidRPr="00B91D5F">
        <w:rPr>
          <w:rFonts w:ascii="Gulim" w:eastAsia="Gulim" w:hAnsi="Gulim" w:cs="Calibri"/>
        </w:rPr>
        <w:t>"</w:t>
      </w:r>
      <w:r w:rsidRPr="00E15AA7">
        <w:rPr>
          <w:rFonts w:ascii="Calibri" w:eastAsia="Gulim" w:hAnsi="Calibri" w:cs="Calibri"/>
          <w:szCs w:val="18"/>
        </w:rPr>
        <w:t xml:space="preserve"> </w:t>
      </w:r>
      <w:r w:rsidRPr="00E15AA7">
        <w:rPr>
          <w:rFonts w:ascii="Calibri" w:eastAsia="Gulim" w:hAnsi="Calibri" w:cs="Calibri"/>
          <w:szCs w:val="18"/>
        </w:rPr>
        <w:t>은</w:t>
      </w:r>
      <w:r w:rsidRPr="00E15AA7">
        <w:rPr>
          <w:rFonts w:ascii="Calibri" w:eastAsia="Gulim" w:hAnsi="Calibri" w:cs="Calibri"/>
          <w:szCs w:val="18"/>
        </w:rPr>
        <w:t xml:space="preserve"> Azure Bastion</w:t>
      </w:r>
      <w:r w:rsidRPr="00E15AA7">
        <w:rPr>
          <w:rFonts w:ascii="Calibri" w:eastAsia="Gulim" w:hAnsi="Calibri" w:cs="Calibri"/>
          <w:szCs w:val="18"/>
        </w:rPr>
        <w:t>이</w:t>
      </w:r>
      <w:r w:rsidRPr="00E15AA7">
        <w:rPr>
          <w:rFonts w:ascii="Calibri" w:eastAsia="Gulim" w:hAnsi="Calibri" w:cs="Calibri"/>
          <w:szCs w:val="18"/>
        </w:rPr>
        <w:t xml:space="preserve"> </w:t>
      </w:r>
      <w:r w:rsidRPr="00E15AA7">
        <w:rPr>
          <w:rFonts w:ascii="Calibri" w:eastAsia="Gulim" w:hAnsi="Calibri" w:cs="Calibri"/>
          <w:szCs w:val="18"/>
        </w:rPr>
        <w:t>이용할</w:t>
      </w:r>
      <w:r w:rsidRPr="00E15AA7">
        <w:rPr>
          <w:rFonts w:ascii="Calibri" w:eastAsia="Gulim" w:hAnsi="Calibri" w:cs="Calibri"/>
          <w:szCs w:val="18"/>
        </w:rPr>
        <w:t xml:space="preserve"> </w:t>
      </w:r>
      <w:r w:rsidRPr="00E15AA7">
        <w:rPr>
          <w:rFonts w:ascii="Calibri" w:eastAsia="Gulim" w:hAnsi="Calibri" w:cs="Calibri"/>
          <w:szCs w:val="18"/>
        </w:rPr>
        <w:t>수</w:t>
      </w:r>
      <w:r w:rsidRPr="00E15AA7">
        <w:rPr>
          <w:rFonts w:ascii="Calibri" w:eastAsia="Gulim" w:hAnsi="Calibri" w:cs="Calibri"/>
          <w:szCs w:val="18"/>
        </w:rPr>
        <w:t xml:space="preserve"> </w:t>
      </w:r>
      <w:r w:rsidRPr="00E15AA7">
        <w:rPr>
          <w:rFonts w:ascii="Calibri" w:eastAsia="Gulim" w:hAnsi="Calibri" w:cs="Calibri"/>
          <w:szCs w:val="18"/>
        </w:rPr>
        <w:t>없는</w:t>
      </w:r>
      <w:r w:rsidRPr="00E15AA7">
        <w:rPr>
          <w:rFonts w:ascii="Calibri" w:eastAsia="Gulim" w:hAnsi="Calibri" w:cs="Calibri"/>
          <w:szCs w:val="18"/>
        </w:rPr>
        <w:t xml:space="preserve"> </w:t>
      </w:r>
      <w:r w:rsidRPr="00E15AA7">
        <w:rPr>
          <w:rFonts w:ascii="Calibri" w:eastAsia="Gulim" w:hAnsi="Calibri" w:cs="Calibri"/>
          <w:szCs w:val="18"/>
        </w:rPr>
        <w:t>총</w:t>
      </w:r>
      <w:r w:rsidRPr="00E15AA7">
        <w:rPr>
          <w:rFonts w:ascii="Calibri" w:eastAsia="Gulim" w:hAnsi="Calibri" w:cs="Calibri"/>
          <w:szCs w:val="18"/>
        </w:rPr>
        <w:t xml:space="preserve"> </w:t>
      </w:r>
      <w:r w:rsidRPr="00E15AA7">
        <w:rPr>
          <w:rFonts w:ascii="Calibri" w:eastAsia="Gulim" w:hAnsi="Calibri" w:cs="Calibri"/>
          <w:szCs w:val="18"/>
        </w:rPr>
        <w:t>최대</w:t>
      </w:r>
      <w:r w:rsidRPr="00E15AA7">
        <w:rPr>
          <w:rFonts w:ascii="Calibri" w:eastAsia="Gulim" w:hAnsi="Calibri" w:cs="Calibri"/>
          <w:szCs w:val="18"/>
        </w:rPr>
        <w:t xml:space="preserve"> </w:t>
      </w:r>
      <w:r w:rsidRPr="00E15AA7">
        <w:rPr>
          <w:rFonts w:ascii="Calibri" w:eastAsia="Gulim" w:hAnsi="Calibri" w:cs="Calibri"/>
          <w:szCs w:val="18"/>
        </w:rPr>
        <w:t>가용</w:t>
      </w:r>
      <w:r w:rsidRPr="00E15AA7">
        <w:rPr>
          <w:rFonts w:ascii="Calibri" w:eastAsia="Gulim" w:hAnsi="Calibri" w:cs="Calibri"/>
          <w:szCs w:val="18"/>
        </w:rPr>
        <w:t xml:space="preserve"> </w:t>
      </w:r>
      <w:r w:rsidRPr="00E15AA7">
        <w:rPr>
          <w:rFonts w:ascii="Calibri" w:eastAsia="Gulim" w:hAnsi="Calibri" w:cs="Calibri"/>
          <w:szCs w:val="18"/>
        </w:rPr>
        <w:t>시간</w:t>
      </w:r>
      <w:r w:rsidRPr="00E15AA7">
        <w:rPr>
          <w:rFonts w:ascii="Calibri" w:eastAsia="Gulim" w:hAnsi="Calibri" w:cs="Calibri"/>
          <w:szCs w:val="18"/>
        </w:rPr>
        <w:t>(</w:t>
      </w:r>
      <w:r w:rsidRPr="00E15AA7">
        <w:rPr>
          <w:rFonts w:ascii="Calibri" w:eastAsia="Gulim" w:hAnsi="Calibri" w:cs="Calibri"/>
          <w:szCs w:val="18"/>
        </w:rPr>
        <w:t>분</w:t>
      </w:r>
      <w:r w:rsidRPr="00E15AA7">
        <w:rPr>
          <w:rFonts w:ascii="Calibri" w:eastAsia="Gulim" w:hAnsi="Calibri" w:cs="Calibri"/>
          <w:szCs w:val="18"/>
        </w:rPr>
        <w:t>)</w:t>
      </w:r>
      <w:r w:rsidRPr="00E15AA7">
        <w:rPr>
          <w:rFonts w:ascii="Calibri" w:eastAsia="Gulim" w:hAnsi="Calibri" w:cs="Calibri"/>
          <w:szCs w:val="18"/>
        </w:rPr>
        <w:t>입니다</w:t>
      </w:r>
      <w:r w:rsidRPr="00E15AA7">
        <w:rPr>
          <w:rFonts w:ascii="Calibri" w:eastAsia="Gulim" w:hAnsi="Calibri" w:cs="Calibri"/>
          <w:szCs w:val="18"/>
        </w:rPr>
        <w:t>. 1</w:t>
      </w:r>
      <w:r w:rsidRPr="00E15AA7">
        <w:rPr>
          <w:rFonts w:ascii="Calibri" w:eastAsia="Gulim" w:hAnsi="Calibri" w:cs="Calibri"/>
          <w:szCs w:val="18"/>
        </w:rPr>
        <w:t>분</w:t>
      </w:r>
      <w:r w:rsidRPr="00E15AA7">
        <w:rPr>
          <w:rFonts w:ascii="Calibri" w:eastAsia="Gulim" w:hAnsi="Calibri" w:cs="Calibri"/>
          <w:szCs w:val="18"/>
        </w:rPr>
        <w:t xml:space="preserve"> </w:t>
      </w:r>
      <w:r w:rsidRPr="00E15AA7">
        <w:rPr>
          <w:rFonts w:ascii="Calibri" w:eastAsia="Gulim" w:hAnsi="Calibri" w:cs="Calibri"/>
          <w:szCs w:val="18"/>
        </w:rPr>
        <w:t>동안</w:t>
      </w:r>
      <w:r w:rsidRPr="00E15AA7">
        <w:rPr>
          <w:rFonts w:ascii="Calibri" w:eastAsia="Gulim" w:hAnsi="Calibri" w:cs="Calibri"/>
          <w:szCs w:val="18"/>
        </w:rPr>
        <w:t xml:space="preserve"> Azure Bastion</w:t>
      </w:r>
      <w:r w:rsidRPr="00E15AA7">
        <w:rPr>
          <w:rFonts w:ascii="Calibri" w:eastAsia="Gulim" w:hAnsi="Calibri" w:cs="Calibri"/>
          <w:szCs w:val="18"/>
        </w:rPr>
        <w:t>에</w:t>
      </w:r>
      <w:r w:rsidRPr="00E15AA7">
        <w:rPr>
          <w:rFonts w:ascii="Calibri" w:eastAsia="Gulim" w:hAnsi="Calibri" w:cs="Calibri"/>
          <w:szCs w:val="18"/>
        </w:rPr>
        <w:t xml:space="preserve"> </w:t>
      </w:r>
      <w:r w:rsidRPr="00E15AA7">
        <w:rPr>
          <w:rFonts w:ascii="Calibri" w:eastAsia="Gulim" w:hAnsi="Calibri" w:cs="Calibri"/>
          <w:szCs w:val="18"/>
        </w:rPr>
        <w:t>연결하려는</w:t>
      </w:r>
      <w:r w:rsidRPr="00E15AA7">
        <w:rPr>
          <w:rFonts w:ascii="Calibri" w:eastAsia="Gulim" w:hAnsi="Calibri" w:cs="Calibri"/>
          <w:szCs w:val="18"/>
        </w:rPr>
        <w:t xml:space="preserve"> </w:t>
      </w:r>
      <w:r w:rsidRPr="00E15AA7">
        <w:rPr>
          <w:rFonts w:ascii="Calibri" w:eastAsia="Gulim" w:hAnsi="Calibri" w:cs="Calibri"/>
          <w:szCs w:val="18"/>
        </w:rPr>
        <w:t>모든</w:t>
      </w:r>
      <w:r w:rsidRPr="00E15AA7">
        <w:rPr>
          <w:rFonts w:ascii="Calibri" w:eastAsia="Gulim" w:hAnsi="Calibri" w:cs="Calibri"/>
          <w:szCs w:val="18"/>
        </w:rPr>
        <w:t xml:space="preserve"> </w:t>
      </w:r>
      <w:r w:rsidRPr="00E15AA7">
        <w:rPr>
          <w:rFonts w:ascii="Calibri" w:eastAsia="Gulim" w:hAnsi="Calibri" w:cs="Calibri"/>
          <w:szCs w:val="18"/>
        </w:rPr>
        <w:t>시도가</w:t>
      </w:r>
      <w:r w:rsidRPr="00E15AA7">
        <w:rPr>
          <w:rFonts w:ascii="Calibri" w:eastAsia="Gulim" w:hAnsi="Calibri" w:cs="Calibri"/>
          <w:szCs w:val="18"/>
        </w:rPr>
        <w:t xml:space="preserve"> </w:t>
      </w:r>
      <w:r w:rsidRPr="00E15AA7">
        <w:rPr>
          <w:rFonts w:ascii="Calibri" w:eastAsia="Gulim" w:hAnsi="Calibri" w:cs="Calibri"/>
          <w:szCs w:val="18"/>
        </w:rPr>
        <w:t>실패할</w:t>
      </w:r>
      <w:r w:rsidRPr="00E15AA7">
        <w:rPr>
          <w:rFonts w:ascii="Calibri" w:eastAsia="Gulim" w:hAnsi="Calibri" w:cs="Calibri"/>
          <w:szCs w:val="18"/>
        </w:rPr>
        <w:t xml:space="preserve"> </w:t>
      </w:r>
      <w:r w:rsidRPr="00E15AA7">
        <w:rPr>
          <w:rFonts w:ascii="Calibri" w:eastAsia="Gulim" w:hAnsi="Calibri" w:cs="Calibri"/>
          <w:szCs w:val="18"/>
        </w:rPr>
        <w:t>경우</w:t>
      </w:r>
      <w:r w:rsidRPr="00E15AA7">
        <w:rPr>
          <w:rFonts w:ascii="Calibri" w:eastAsia="Gulim" w:hAnsi="Calibri" w:cs="Calibri"/>
          <w:szCs w:val="18"/>
        </w:rPr>
        <w:t>, 1</w:t>
      </w:r>
      <w:r w:rsidRPr="00E15AA7">
        <w:rPr>
          <w:rFonts w:ascii="Calibri" w:eastAsia="Gulim" w:hAnsi="Calibri" w:cs="Calibri"/>
          <w:szCs w:val="18"/>
        </w:rPr>
        <w:t>분</w:t>
      </w:r>
      <w:r w:rsidRPr="00E15AA7">
        <w:rPr>
          <w:rFonts w:ascii="Calibri" w:eastAsia="Gulim" w:hAnsi="Calibri" w:cs="Calibri"/>
          <w:szCs w:val="18"/>
        </w:rPr>
        <w:t xml:space="preserve"> </w:t>
      </w:r>
      <w:r w:rsidRPr="00E15AA7">
        <w:rPr>
          <w:rFonts w:ascii="Calibri" w:eastAsia="Gulim" w:hAnsi="Calibri" w:cs="Calibri"/>
          <w:szCs w:val="18"/>
        </w:rPr>
        <w:t>동안</w:t>
      </w:r>
      <w:r w:rsidRPr="00E15AA7">
        <w:rPr>
          <w:rFonts w:ascii="Calibri" w:eastAsia="Gulim" w:hAnsi="Calibri" w:cs="Calibri"/>
          <w:szCs w:val="18"/>
        </w:rPr>
        <w:t xml:space="preserve"> </w:t>
      </w:r>
      <w:r w:rsidRPr="00E15AA7">
        <w:rPr>
          <w:rFonts w:ascii="Calibri" w:eastAsia="Gulim" w:hAnsi="Calibri" w:cs="Calibri"/>
          <w:szCs w:val="18"/>
        </w:rPr>
        <w:t>사용할</w:t>
      </w:r>
      <w:r w:rsidRPr="00E15AA7">
        <w:rPr>
          <w:rFonts w:ascii="Calibri" w:eastAsia="Gulim" w:hAnsi="Calibri" w:cs="Calibri"/>
          <w:szCs w:val="18"/>
        </w:rPr>
        <w:t xml:space="preserve"> </w:t>
      </w:r>
      <w:r w:rsidRPr="00E15AA7">
        <w:rPr>
          <w:rFonts w:ascii="Calibri" w:eastAsia="Gulim" w:hAnsi="Calibri" w:cs="Calibri"/>
          <w:szCs w:val="18"/>
        </w:rPr>
        <w:t>수</w:t>
      </w:r>
      <w:r w:rsidRPr="00E15AA7">
        <w:rPr>
          <w:rFonts w:ascii="Calibri" w:eastAsia="Gulim" w:hAnsi="Calibri" w:cs="Calibri"/>
          <w:szCs w:val="18"/>
        </w:rPr>
        <w:t xml:space="preserve"> </w:t>
      </w:r>
      <w:r w:rsidRPr="00E15AA7">
        <w:rPr>
          <w:rFonts w:ascii="Calibri" w:eastAsia="Gulim" w:hAnsi="Calibri" w:cs="Calibri"/>
          <w:szCs w:val="18"/>
        </w:rPr>
        <w:t>없는</w:t>
      </w:r>
      <w:r w:rsidRPr="00E15AA7">
        <w:rPr>
          <w:rFonts w:ascii="Calibri" w:eastAsia="Gulim" w:hAnsi="Calibri" w:cs="Calibri"/>
          <w:szCs w:val="18"/>
        </w:rPr>
        <w:t xml:space="preserve"> </w:t>
      </w:r>
      <w:r w:rsidRPr="00E15AA7">
        <w:rPr>
          <w:rFonts w:ascii="Calibri" w:eastAsia="Gulim" w:hAnsi="Calibri" w:cs="Calibri"/>
          <w:szCs w:val="18"/>
        </w:rPr>
        <w:t>것으로</w:t>
      </w:r>
      <w:r w:rsidRPr="00E15AA7">
        <w:rPr>
          <w:rFonts w:ascii="Calibri" w:eastAsia="Gulim" w:hAnsi="Calibri" w:cs="Calibri"/>
          <w:szCs w:val="18"/>
        </w:rPr>
        <w:t xml:space="preserve"> </w:t>
      </w:r>
      <w:r w:rsidRPr="00E15AA7">
        <w:rPr>
          <w:rFonts w:ascii="Calibri" w:eastAsia="Gulim" w:hAnsi="Calibri" w:cs="Calibri"/>
          <w:szCs w:val="18"/>
        </w:rPr>
        <w:t>간주합니다</w:t>
      </w:r>
      <w:r w:rsidRPr="00E15AA7">
        <w:rPr>
          <w:rFonts w:ascii="Calibri" w:eastAsia="Gulim" w:hAnsi="Calibri" w:cs="Calibri"/>
          <w:szCs w:val="18"/>
        </w:rPr>
        <w:t>.</w:t>
      </w:r>
    </w:p>
    <w:p w14:paraId="2666905D" w14:textId="77777777" w:rsidR="00AC7DA5" w:rsidRPr="00E15AA7" w:rsidRDefault="00AC7DA5" w:rsidP="00AC7DA5">
      <w:pPr>
        <w:pStyle w:val="ProductList-Body"/>
        <w:rPr>
          <w:rFonts w:ascii="Calibri" w:eastAsia="Gulim" w:hAnsi="Calibri" w:cs="Calibri"/>
          <w:szCs w:val="18"/>
        </w:rPr>
      </w:pPr>
      <w:r w:rsidRPr="00E15AA7">
        <w:rPr>
          <w:rFonts w:ascii="Calibri" w:eastAsia="Gulim" w:hAnsi="Calibri" w:cs="Calibri"/>
        </w:rPr>
        <w:t>특정</w:t>
      </w:r>
      <w:r w:rsidRPr="00E15AA7">
        <w:rPr>
          <w:rFonts w:ascii="Calibri" w:eastAsia="Gulim" w:hAnsi="Calibri" w:cs="Calibri"/>
        </w:rPr>
        <w:t xml:space="preserve"> Azure Bastion</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szCs w:val="18"/>
        </w:rPr>
        <w:t>월</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가동률</w:t>
      </w:r>
      <w:r w:rsidRPr="00B91D5F">
        <w:rPr>
          <w:rFonts w:ascii="Gulim" w:eastAsia="Gulim" w:hAnsi="Gulim" w:cs="Calibri"/>
        </w:rPr>
        <w:t>"</w:t>
      </w:r>
      <w:r w:rsidRPr="00E15AA7">
        <w:rPr>
          <w:rFonts w:ascii="Calibri" w:eastAsia="Gulim" w:hAnsi="Calibri" w:cs="Calibri"/>
          <w:szCs w:val="18"/>
        </w:rPr>
        <w:t>은</w:t>
      </w:r>
      <w:r w:rsidRPr="00E15AA7">
        <w:rPr>
          <w:rFonts w:ascii="Calibri" w:eastAsia="Gulim" w:hAnsi="Calibri" w:cs="Calibri"/>
          <w:szCs w:val="18"/>
        </w:rPr>
        <w:t xml:space="preserve"> </w:t>
      </w:r>
      <w:r w:rsidRPr="00E15AA7">
        <w:rPr>
          <w:rFonts w:ascii="Calibri" w:eastAsia="Gulim" w:hAnsi="Calibri" w:cs="Calibri"/>
          <w:szCs w:val="18"/>
        </w:rPr>
        <w:t>특정</w:t>
      </w:r>
      <w:r w:rsidRPr="00E15AA7">
        <w:rPr>
          <w:rFonts w:ascii="Calibri" w:eastAsia="Gulim" w:hAnsi="Calibri" w:cs="Calibri"/>
          <w:szCs w:val="18"/>
        </w:rPr>
        <w:t xml:space="preserve"> Microsoft Azure </w:t>
      </w:r>
      <w:r w:rsidRPr="00E15AA7">
        <w:rPr>
          <w:rFonts w:ascii="Calibri" w:eastAsia="Gulim" w:hAnsi="Calibri" w:cs="Calibri"/>
          <w:szCs w:val="18"/>
        </w:rPr>
        <w:t>구독에</w:t>
      </w:r>
      <w:r w:rsidRPr="00E15AA7">
        <w:rPr>
          <w:rFonts w:ascii="Calibri" w:eastAsia="Gulim" w:hAnsi="Calibri" w:cs="Calibri"/>
          <w:szCs w:val="18"/>
        </w:rPr>
        <w:t xml:space="preserve"> </w:t>
      </w:r>
      <w:r w:rsidRPr="00E15AA7">
        <w:rPr>
          <w:rFonts w:ascii="Calibri" w:eastAsia="Gulim" w:hAnsi="Calibri" w:cs="Calibri"/>
          <w:szCs w:val="18"/>
        </w:rPr>
        <w:t>대해</w:t>
      </w:r>
      <w:r w:rsidRPr="00E15AA7">
        <w:rPr>
          <w:rFonts w:ascii="Calibri" w:eastAsia="Gulim" w:hAnsi="Calibri" w:cs="Calibri"/>
          <w:szCs w:val="18"/>
        </w:rPr>
        <w:t xml:space="preserve"> </w:t>
      </w:r>
      <w:r w:rsidRPr="00E15AA7">
        <w:rPr>
          <w:rFonts w:ascii="Calibri" w:eastAsia="Gulim" w:hAnsi="Calibri" w:cs="Calibri"/>
          <w:szCs w:val="18"/>
        </w:rPr>
        <w:t>과금</w:t>
      </w:r>
      <w:r w:rsidRPr="00E15AA7">
        <w:rPr>
          <w:rFonts w:ascii="Calibri" w:eastAsia="Gulim" w:hAnsi="Calibri" w:cs="Calibri"/>
          <w:szCs w:val="18"/>
        </w:rPr>
        <w:t xml:space="preserve"> </w:t>
      </w:r>
      <w:r w:rsidRPr="00E15AA7">
        <w:rPr>
          <w:rFonts w:ascii="Calibri" w:eastAsia="Gulim" w:hAnsi="Calibri" w:cs="Calibri"/>
          <w:szCs w:val="18"/>
        </w:rPr>
        <w:t>기간</w:t>
      </w:r>
      <w:r w:rsidRPr="00E15AA7">
        <w:rPr>
          <w:rFonts w:ascii="Calibri" w:eastAsia="Gulim" w:hAnsi="Calibri" w:cs="Calibri"/>
          <w:szCs w:val="18"/>
        </w:rPr>
        <w:t>(</w:t>
      </w:r>
      <w:r w:rsidRPr="00E15AA7">
        <w:rPr>
          <w:rFonts w:ascii="Calibri" w:eastAsia="Gulim" w:hAnsi="Calibri" w:cs="Calibri"/>
          <w:szCs w:val="18"/>
        </w:rPr>
        <w:t>월</w:t>
      </w:r>
      <w:r w:rsidRPr="00E15AA7">
        <w:rPr>
          <w:rFonts w:ascii="Calibri" w:eastAsia="Gulim" w:hAnsi="Calibri" w:cs="Calibri"/>
          <w:szCs w:val="18"/>
        </w:rPr>
        <w:t>)</w:t>
      </w:r>
      <w:r w:rsidRPr="00E15AA7">
        <w:rPr>
          <w:rFonts w:ascii="Calibri" w:eastAsia="Gulim" w:hAnsi="Calibri" w:cs="Calibri"/>
          <w:szCs w:val="18"/>
        </w:rPr>
        <w:t>에</w:t>
      </w:r>
      <w:r w:rsidRPr="00E15AA7">
        <w:rPr>
          <w:rFonts w:ascii="Calibri" w:eastAsia="Gulim" w:hAnsi="Calibri" w:cs="Calibri"/>
          <w:szCs w:val="18"/>
        </w:rPr>
        <w:t xml:space="preserve"> </w:t>
      </w:r>
      <w:r w:rsidRPr="00E15AA7">
        <w:rPr>
          <w:rFonts w:ascii="Calibri" w:eastAsia="Gulim" w:hAnsi="Calibri" w:cs="Calibri"/>
          <w:szCs w:val="18"/>
        </w:rPr>
        <w:t>최대</w:t>
      </w:r>
      <w:r w:rsidRPr="00E15AA7">
        <w:rPr>
          <w:rFonts w:ascii="Calibri" w:eastAsia="Gulim" w:hAnsi="Calibri" w:cs="Calibri"/>
          <w:szCs w:val="18"/>
        </w:rPr>
        <w:t xml:space="preserve"> </w:t>
      </w:r>
      <w:r w:rsidRPr="00E15AA7">
        <w:rPr>
          <w:rFonts w:ascii="Calibri" w:eastAsia="Gulim" w:hAnsi="Calibri" w:cs="Calibri"/>
          <w:szCs w:val="18"/>
        </w:rPr>
        <w:t>가용</w:t>
      </w:r>
      <w:r w:rsidRPr="00E15AA7">
        <w:rPr>
          <w:rFonts w:ascii="Calibri" w:eastAsia="Gulim" w:hAnsi="Calibri" w:cs="Calibri"/>
          <w:szCs w:val="18"/>
        </w:rPr>
        <w:t xml:space="preserve"> </w:t>
      </w:r>
      <w:r w:rsidRPr="00E15AA7">
        <w:rPr>
          <w:rFonts w:ascii="Calibri" w:eastAsia="Gulim" w:hAnsi="Calibri" w:cs="Calibri"/>
          <w:szCs w:val="18"/>
        </w:rPr>
        <w:t>시간</w:t>
      </w:r>
      <w:r w:rsidRPr="00E15AA7">
        <w:rPr>
          <w:rFonts w:ascii="Calibri" w:eastAsia="Gulim" w:hAnsi="Calibri" w:cs="Calibri"/>
          <w:szCs w:val="18"/>
        </w:rPr>
        <w:t>(</w:t>
      </w:r>
      <w:r w:rsidRPr="00E15AA7">
        <w:rPr>
          <w:rFonts w:ascii="Calibri" w:eastAsia="Gulim" w:hAnsi="Calibri" w:cs="Calibri"/>
          <w:szCs w:val="18"/>
        </w:rPr>
        <w:t>분</w:t>
      </w:r>
      <w:r w:rsidRPr="00E15AA7">
        <w:rPr>
          <w:rFonts w:ascii="Calibri" w:eastAsia="Gulim" w:hAnsi="Calibri" w:cs="Calibri"/>
          <w:szCs w:val="18"/>
        </w:rPr>
        <w:t>)</w:t>
      </w:r>
      <w:r w:rsidRPr="00E15AA7">
        <w:rPr>
          <w:rFonts w:ascii="Calibri" w:eastAsia="Gulim" w:hAnsi="Calibri" w:cs="Calibri"/>
          <w:szCs w:val="18"/>
        </w:rPr>
        <w:t>에서</w:t>
      </w:r>
      <w:r w:rsidRPr="00E15AA7">
        <w:rPr>
          <w:rFonts w:ascii="Calibri" w:eastAsia="Gulim" w:hAnsi="Calibri" w:cs="Calibri"/>
          <w:szCs w:val="18"/>
        </w:rPr>
        <w:t xml:space="preserve"> </w:t>
      </w:r>
      <w:r w:rsidRPr="00E15AA7">
        <w:rPr>
          <w:rFonts w:ascii="Calibri" w:eastAsia="Gulim" w:hAnsi="Calibri" w:cs="Calibri"/>
          <w:szCs w:val="18"/>
        </w:rPr>
        <w:t>가동</w:t>
      </w:r>
      <w:r w:rsidRPr="00E15AA7">
        <w:rPr>
          <w:rFonts w:ascii="Calibri" w:eastAsia="Gulim" w:hAnsi="Calibri" w:cs="Calibri"/>
          <w:szCs w:val="18"/>
        </w:rPr>
        <w:t xml:space="preserve"> </w:t>
      </w:r>
      <w:r w:rsidRPr="00E15AA7">
        <w:rPr>
          <w:rFonts w:ascii="Calibri" w:eastAsia="Gulim" w:hAnsi="Calibri" w:cs="Calibri"/>
          <w:szCs w:val="18"/>
        </w:rPr>
        <w:t>중지</w:t>
      </w:r>
      <w:r w:rsidRPr="00E15AA7">
        <w:rPr>
          <w:rFonts w:ascii="Calibri" w:eastAsia="Gulim" w:hAnsi="Calibri" w:cs="Calibri"/>
          <w:szCs w:val="18"/>
        </w:rPr>
        <w:t xml:space="preserve"> </w:t>
      </w:r>
      <w:r w:rsidRPr="00E15AA7">
        <w:rPr>
          <w:rFonts w:ascii="Calibri" w:eastAsia="Gulim" w:hAnsi="Calibri" w:cs="Calibri"/>
          <w:szCs w:val="18"/>
        </w:rPr>
        <w:t>시간을</w:t>
      </w:r>
      <w:r w:rsidRPr="00E15AA7">
        <w:rPr>
          <w:rFonts w:ascii="Calibri" w:eastAsia="Gulim" w:hAnsi="Calibri" w:cs="Calibri"/>
          <w:szCs w:val="18"/>
        </w:rPr>
        <w:t xml:space="preserve"> </w:t>
      </w:r>
      <w:r w:rsidRPr="00E15AA7">
        <w:rPr>
          <w:rFonts w:ascii="Calibri" w:eastAsia="Gulim" w:hAnsi="Calibri" w:cs="Calibri"/>
          <w:szCs w:val="18"/>
        </w:rPr>
        <w:t>뺀</w:t>
      </w:r>
      <w:r w:rsidRPr="00E15AA7">
        <w:rPr>
          <w:rFonts w:ascii="Calibri" w:eastAsia="Gulim" w:hAnsi="Calibri" w:cs="Calibri"/>
          <w:szCs w:val="18"/>
        </w:rPr>
        <w:t xml:space="preserve"> </w:t>
      </w:r>
      <w:r w:rsidRPr="00E15AA7">
        <w:rPr>
          <w:rFonts w:ascii="Calibri" w:eastAsia="Gulim" w:hAnsi="Calibri" w:cs="Calibri"/>
          <w:szCs w:val="18"/>
        </w:rPr>
        <w:t>값을</w:t>
      </w:r>
      <w:r w:rsidRPr="00E15AA7">
        <w:rPr>
          <w:rFonts w:ascii="Calibri" w:eastAsia="Gulim" w:hAnsi="Calibri" w:cs="Calibri"/>
          <w:szCs w:val="18"/>
        </w:rPr>
        <w:t xml:space="preserve"> </w:t>
      </w:r>
      <w:r w:rsidRPr="00E15AA7">
        <w:rPr>
          <w:rFonts w:ascii="Calibri" w:eastAsia="Gulim" w:hAnsi="Calibri" w:cs="Calibri"/>
          <w:szCs w:val="18"/>
        </w:rPr>
        <w:t>최대</w:t>
      </w:r>
      <w:r w:rsidRPr="00E15AA7">
        <w:rPr>
          <w:rFonts w:ascii="Calibri" w:eastAsia="Gulim" w:hAnsi="Calibri" w:cs="Calibri"/>
          <w:szCs w:val="18"/>
        </w:rPr>
        <w:t xml:space="preserve"> </w:t>
      </w:r>
      <w:r w:rsidRPr="00E15AA7">
        <w:rPr>
          <w:rFonts w:ascii="Calibri" w:eastAsia="Gulim" w:hAnsi="Calibri" w:cs="Calibri"/>
          <w:szCs w:val="18"/>
        </w:rPr>
        <w:t>가용</w:t>
      </w:r>
      <w:r w:rsidRPr="00E15AA7">
        <w:rPr>
          <w:rFonts w:ascii="Calibri" w:eastAsia="Gulim" w:hAnsi="Calibri" w:cs="Calibri"/>
          <w:szCs w:val="18"/>
        </w:rPr>
        <w:t xml:space="preserve"> </w:t>
      </w:r>
      <w:r w:rsidRPr="00E15AA7">
        <w:rPr>
          <w:rFonts w:ascii="Calibri" w:eastAsia="Gulim" w:hAnsi="Calibri" w:cs="Calibri"/>
          <w:szCs w:val="18"/>
        </w:rPr>
        <w:t>시간</w:t>
      </w:r>
      <w:r w:rsidRPr="00E15AA7">
        <w:rPr>
          <w:rFonts w:ascii="Calibri" w:eastAsia="Gulim" w:hAnsi="Calibri" w:cs="Calibri"/>
          <w:szCs w:val="18"/>
        </w:rPr>
        <w:t>(</w:t>
      </w:r>
      <w:r w:rsidRPr="00E15AA7">
        <w:rPr>
          <w:rFonts w:ascii="Calibri" w:eastAsia="Gulim" w:hAnsi="Calibri" w:cs="Calibri"/>
          <w:szCs w:val="18"/>
        </w:rPr>
        <w:t>분</w:t>
      </w:r>
      <w:r w:rsidRPr="00E15AA7">
        <w:rPr>
          <w:rFonts w:ascii="Calibri" w:eastAsia="Gulim" w:hAnsi="Calibri" w:cs="Calibri"/>
          <w:szCs w:val="18"/>
        </w:rPr>
        <w:t>)</w:t>
      </w:r>
      <w:r w:rsidRPr="00E15AA7">
        <w:rPr>
          <w:rFonts w:ascii="Calibri" w:eastAsia="Gulim" w:hAnsi="Calibri" w:cs="Calibri"/>
          <w:szCs w:val="18"/>
        </w:rPr>
        <w:t>으로</w:t>
      </w:r>
      <w:r w:rsidRPr="00E15AA7">
        <w:rPr>
          <w:rFonts w:ascii="Calibri" w:eastAsia="Gulim" w:hAnsi="Calibri" w:cs="Calibri"/>
          <w:szCs w:val="18"/>
        </w:rPr>
        <w:t xml:space="preserve"> </w:t>
      </w:r>
      <w:r w:rsidRPr="00E15AA7">
        <w:rPr>
          <w:rFonts w:ascii="Calibri" w:eastAsia="Gulim" w:hAnsi="Calibri" w:cs="Calibri"/>
          <w:szCs w:val="18"/>
        </w:rPr>
        <w:t>나눈</w:t>
      </w:r>
      <w:r w:rsidRPr="00E15AA7">
        <w:rPr>
          <w:rFonts w:ascii="Calibri" w:eastAsia="Gulim" w:hAnsi="Calibri" w:cs="Calibri"/>
          <w:szCs w:val="18"/>
        </w:rPr>
        <w:t xml:space="preserve"> </w:t>
      </w:r>
      <w:r w:rsidRPr="00E15AA7">
        <w:rPr>
          <w:rFonts w:ascii="Calibri" w:eastAsia="Gulim" w:hAnsi="Calibri" w:cs="Calibri"/>
          <w:szCs w:val="18"/>
        </w:rPr>
        <w:t>값입니다</w:t>
      </w:r>
      <w:r w:rsidRPr="00E15AA7">
        <w:rPr>
          <w:rFonts w:ascii="Calibri" w:eastAsia="Gulim" w:hAnsi="Calibri" w:cs="Calibri"/>
          <w:szCs w:val="18"/>
        </w:rPr>
        <w:t xml:space="preserve">. </w:t>
      </w:r>
      <w:r w:rsidRPr="00E15AA7">
        <w:rPr>
          <w:rFonts w:ascii="Calibri" w:eastAsia="Gulim" w:hAnsi="Calibri" w:cs="Calibri"/>
          <w:szCs w:val="18"/>
        </w:rPr>
        <w:t>월간</w:t>
      </w:r>
      <w:r w:rsidRPr="00E15AA7">
        <w:rPr>
          <w:rFonts w:ascii="Calibri" w:eastAsia="Gulim" w:hAnsi="Calibri" w:cs="Calibri"/>
          <w:szCs w:val="18"/>
        </w:rPr>
        <w:t xml:space="preserve"> </w:t>
      </w:r>
      <w:r w:rsidRPr="00E15AA7">
        <w:rPr>
          <w:rFonts w:ascii="Calibri" w:eastAsia="Gulim" w:hAnsi="Calibri" w:cs="Calibri"/>
          <w:szCs w:val="18"/>
        </w:rPr>
        <w:t>작동</w:t>
      </w:r>
      <w:r w:rsidRPr="00E15AA7">
        <w:rPr>
          <w:rFonts w:ascii="Calibri" w:eastAsia="Gulim" w:hAnsi="Calibri" w:cs="Calibri"/>
          <w:szCs w:val="18"/>
        </w:rPr>
        <w:t xml:space="preserve"> </w:t>
      </w:r>
      <w:r w:rsidRPr="00E15AA7">
        <w:rPr>
          <w:rFonts w:ascii="Calibri" w:eastAsia="Gulim" w:hAnsi="Calibri" w:cs="Calibri"/>
          <w:szCs w:val="18"/>
        </w:rPr>
        <w:t>시간</w:t>
      </w:r>
      <w:r w:rsidRPr="00E15AA7">
        <w:rPr>
          <w:rFonts w:ascii="Calibri" w:eastAsia="Gulim" w:hAnsi="Calibri" w:cs="Calibri"/>
          <w:szCs w:val="18"/>
        </w:rPr>
        <w:t xml:space="preserve"> </w:t>
      </w:r>
      <w:r w:rsidRPr="00E15AA7">
        <w:rPr>
          <w:rFonts w:ascii="Calibri" w:eastAsia="Gulim" w:hAnsi="Calibri" w:cs="Calibri"/>
          <w:szCs w:val="18"/>
        </w:rPr>
        <w:t>비율은</w:t>
      </w:r>
      <w:r w:rsidRPr="00E15AA7">
        <w:rPr>
          <w:rFonts w:ascii="Calibri" w:eastAsia="Gulim" w:hAnsi="Calibri" w:cs="Calibri"/>
          <w:szCs w:val="18"/>
        </w:rPr>
        <w:t xml:space="preserve"> </w:t>
      </w:r>
      <w:r w:rsidRPr="00E15AA7">
        <w:rPr>
          <w:rFonts w:ascii="Calibri" w:eastAsia="Gulim" w:hAnsi="Calibri" w:cs="Calibri"/>
          <w:szCs w:val="18"/>
        </w:rPr>
        <w:t>다음</w:t>
      </w:r>
      <w:r w:rsidRPr="00E15AA7">
        <w:rPr>
          <w:rFonts w:ascii="Calibri" w:eastAsia="Gulim" w:hAnsi="Calibri" w:cs="Calibri"/>
          <w:szCs w:val="18"/>
        </w:rPr>
        <w:t xml:space="preserve"> </w:t>
      </w:r>
      <w:r w:rsidRPr="00E15AA7">
        <w:rPr>
          <w:rFonts w:ascii="Calibri" w:eastAsia="Gulim" w:hAnsi="Calibri" w:cs="Calibri"/>
          <w:szCs w:val="18"/>
        </w:rPr>
        <w:t>수식에</w:t>
      </w:r>
      <w:r w:rsidRPr="00E15AA7">
        <w:rPr>
          <w:rFonts w:ascii="Calibri" w:eastAsia="Gulim" w:hAnsi="Calibri" w:cs="Calibri"/>
          <w:szCs w:val="18"/>
        </w:rPr>
        <w:t xml:space="preserve"> </w:t>
      </w:r>
      <w:r w:rsidRPr="00E15AA7">
        <w:rPr>
          <w:rFonts w:ascii="Calibri" w:eastAsia="Gulim" w:hAnsi="Calibri" w:cs="Calibri"/>
          <w:szCs w:val="18"/>
        </w:rPr>
        <w:t>의해</w:t>
      </w:r>
      <w:r w:rsidRPr="00E15AA7">
        <w:rPr>
          <w:rFonts w:ascii="Calibri" w:eastAsia="Gulim" w:hAnsi="Calibri" w:cs="Calibri"/>
          <w:szCs w:val="18"/>
        </w:rPr>
        <w:t xml:space="preserve"> </w:t>
      </w:r>
      <w:r w:rsidRPr="00E15AA7">
        <w:rPr>
          <w:rFonts w:ascii="Calibri" w:eastAsia="Gulim" w:hAnsi="Calibri" w:cs="Calibri"/>
          <w:szCs w:val="18"/>
        </w:rPr>
        <w:t>표시됩니다</w:t>
      </w:r>
      <w:r w:rsidRPr="00E15AA7">
        <w:rPr>
          <w:rFonts w:ascii="Calibri" w:eastAsia="Gulim" w:hAnsi="Calibri" w:cs="Calibri"/>
          <w:szCs w:val="18"/>
        </w:rPr>
        <w:t>.</w:t>
      </w:r>
    </w:p>
    <w:p w14:paraId="47BCFA9B" w14:textId="77777777" w:rsidR="00AC7DA5" w:rsidRPr="00E15AA7" w:rsidRDefault="00AC7DA5" w:rsidP="00AC7DA5">
      <w:pPr>
        <w:pStyle w:val="ProductList-Body"/>
        <w:rPr>
          <w:rFonts w:ascii="Calibri" w:eastAsia="Gulim" w:hAnsi="Calibri" w:cs="Calibri"/>
        </w:rPr>
      </w:pPr>
    </w:p>
    <w:p w14:paraId="37E6D657"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2DB98CC4" w14:textId="77777777" w:rsidR="00AC7DA5" w:rsidRPr="00E15AA7" w:rsidRDefault="00AC7DA5" w:rsidP="00AC7DA5">
      <w:pPr>
        <w:pStyle w:val="ProductList-Body"/>
        <w:rPr>
          <w:rFonts w:ascii="Calibri" w:eastAsia="Gulim" w:hAnsi="Calibri" w:cs="Calibri"/>
          <w:szCs w:val="18"/>
        </w:rPr>
      </w:pPr>
    </w:p>
    <w:p w14:paraId="425A07C8" w14:textId="77777777" w:rsidR="00AC7DA5" w:rsidRPr="00E15AA7" w:rsidRDefault="00AC7DA5" w:rsidP="00AC7DA5">
      <w:pPr>
        <w:pStyle w:val="ProductList-Body"/>
        <w:keepNext/>
        <w:rPr>
          <w:rFonts w:ascii="Calibri" w:eastAsia="Gulim" w:hAnsi="Calibri" w:cs="Calibri"/>
          <w:b/>
          <w:bCs/>
          <w:color w:val="00188F"/>
          <w:szCs w:val="18"/>
        </w:rPr>
      </w:pPr>
      <w:r w:rsidRPr="00E15AA7">
        <w:rPr>
          <w:rFonts w:ascii="Calibri" w:eastAsia="Gulim" w:hAnsi="Calibri" w:cs="Calibri"/>
          <w:b/>
          <w:bCs/>
          <w:color w:val="00188F"/>
          <w:szCs w:val="18"/>
        </w:rPr>
        <w:t>다음</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서비스</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수준</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및</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서비스</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크레딧은</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고객의</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각</w:t>
      </w:r>
      <w:r w:rsidRPr="00E15AA7">
        <w:rPr>
          <w:rFonts w:ascii="Calibri" w:eastAsia="Gulim" w:hAnsi="Calibri" w:cs="Calibri"/>
          <w:b/>
          <w:bCs/>
          <w:color w:val="00188F"/>
          <w:szCs w:val="18"/>
        </w:rPr>
        <w:t xml:space="preserve"> Azure Bastion</w:t>
      </w:r>
      <w:r w:rsidRPr="00E15AA7">
        <w:rPr>
          <w:rFonts w:ascii="Calibri" w:eastAsia="Gulim" w:hAnsi="Calibri" w:cs="Calibri"/>
          <w:b/>
          <w:bCs/>
          <w:color w:val="00188F"/>
          <w:szCs w:val="18"/>
        </w:rPr>
        <w:t>의</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사용에</w:t>
      </w:r>
      <w:r w:rsidRPr="00E15AA7">
        <w:rPr>
          <w:rFonts w:ascii="Calibri" w:eastAsia="Gulim" w:hAnsi="Calibri" w:cs="Calibri"/>
          <w:b/>
          <w:bCs/>
          <w:color w:val="00188F"/>
          <w:szCs w:val="18"/>
        </w:rPr>
        <w:t xml:space="preserve"> </w:t>
      </w:r>
      <w:r w:rsidRPr="00E15AA7">
        <w:rPr>
          <w:rFonts w:ascii="Calibri" w:eastAsia="Gulim" w:hAnsi="Calibri" w:cs="Calibri"/>
          <w:b/>
          <w:bCs/>
          <w:color w:val="00188F"/>
          <w:szCs w:val="18"/>
        </w:rPr>
        <w:t>적용됩니다</w:t>
      </w:r>
      <w:r w:rsidRPr="00E15AA7">
        <w:rPr>
          <w:rFonts w:ascii="Calibri" w:eastAsia="Gulim" w:hAnsi="Calibri" w:cs="Calibri"/>
          <w:b/>
          <w:bCs/>
          <w:color w:val="00188F"/>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6ADC8EE" w14:textId="77777777" w:rsidTr="00090CA3">
        <w:trPr>
          <w:tblHeader/>
        </w:trPr>
        <w:tc>
          <w:tcPr>
            <w:tcW w:w="5400" w:type="dxa"/>
            <w:shd w:val="clear" w:color="auto" w:fill="0072C6"/>
          </w:tcPr>
          <w:p w14:paraId="12E94F9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B9DFAD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1162AFA" w14:textId="77777777" w:rsidTr="00090CA3">
        <w:tc>
          <w:tcPr>
            <w:tcW w:w="5400" w:type="dxa"/>
            <w:tcBorders>
              <w:bottom w:val="single" w:sz="4" w:space="0" w:color="000000" w:themeColor="text1"/>
            </w:tcBorders>
          </w:tcPr>
          <w:p w14:paraId="2402015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Borders>
              <w:bottom w:val="single" w:sz="4" w:space="0" w:color="000000" w:themeColor="text1"/>
            </w:tcBorders>
          </w:tcPr>
          <w:p w14:paraId="7BFB41B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85CA2D8" w14:textId="77777777" w:rsidTr="00090CA3">
        <w:tc>
          <w:tcPr>
            <w:tcW w:w="5400" w:type="dxa"/>
            <w:tcBorders>
              <w:bottom w:val="single" w:sz="4" w:space="0" w:color="auto"/>
            </w:tcBorders>
          </w:tcPr>
          <w:p w14:paraId="7A7BBCE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bottom w:val="single" w:sz="4" w:space="0" w:color="auto"/>
            </w:tcBorders>
          </w:tcPr>
          <w:p w14:paraId="780B6633"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44E01D19" w14:textId="77777777" w:rsidR="00AC7DA5" w:rsidRPr="00D579EB"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Style w:val="Hyperlink"/>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D579EB">
        <w:rPr>
          <w:rFonts w:ascii="Calibri" w:eastAsia="Gulim" w:hAnsi="Calibri" w:cs="Calibri"/>
          <w:sz w:val="16"/>
          <w:szCs w:val="16"/>
        </w:rPr>
        <w:t>/</w:t>
      </w:r>
      <w:hyperlink w:anchor="용어 정의" w:tooltip="용어 정의" w:history="1">
        <w:r w:rsidR="00AC7DA5" w:rsidRPr="00D579EB">
          <w:rPr>
            <w:rStyle w:val="Hyperlink"/>
            <w:rFonts w:ascii="Calibri" w:eastAsia="Gulim" w:hAnsi="Calibri" w:cs="Calibri"/>
            <w:sz w:val="16"/>
            <w:szCs w:val="16"/>
          </w:rPr>
          <w:t>정의</w:t>
        </w:r>
      </w:hyperlink>
    </w:p>
    <w:p w14:paraId="64C91FBF" w14:textId="77777777" w:rsidR="00AC7DA5" w:rsidRPr="0049588B" w:rsidRDefault="00AC7DA5" w:rsidP="0049588B">
      <w:pPr>
        <w:pStyle w:val="ProductList-Offering2Heading"/>
        <w:keepNext/>
        <w:tabs>
          <w:tab w:val="clear" w:pos="360"/>
          <w:tab w:val="clear" w:pos="720"/>
          <w:tab w:val="clear" w:pos="1080"/>
        </w:tabs>
        <w:outlineLvl w:val="2"/>
        <w:rPr>
          <w:rFonts w:ascii="Calibri Light" w:eastAsia="Gulim" w:hAnsi="Calibri Light" w:cs="Calibri Light"/>
        </w:rPr>
      </w:pPr>
      <w:bookmarkStart w:id="154" w:name="_Toc52348941"/>
      <w:bookmarkStart w:id="155" w:name="_Toc120626018"/>
      <w:bookmarkStart w:id="156" w:name="_Toc126009056"/>
      <w:r w:rsidRPr="0049588B">
        <w:rPr>
          <w:rFonts w:ascii="Calibri Light" w:eastAsia="Gulim" w:hAnsi="Calibri Light" w:cs="Calibri Light"/>
        </w:rPr>
        <w:t>일괄</w:t>
      </w:r>
      <w:r w:rsidRPr="0049588B">
        <w:rPr>
          <w:rFonts w:ascii="Calibri Light" w:eastAsia="Gulim" w:hAnsi="Calibri Light" w:cs="Calibri Light"/>
        </w:rPr>
        <w:t xml:space="preserve"> </w:t>
      </w:r>
      <w:r w:rsidRPr="0049588B">
        <w:rPr>
          <w:rFonts w:ascii="Calibri Light" w:eastAsia="Gulim" w:hAnsi="Calibri Light" w:cs="Calibri Light"/>
        </w:rPr>
        <w:t>처리</w:t>
      </w:r>
      <w:bookmarkEnd w:id="154"/>
      <w:bookmarkEnd w:id="155"/>
      <w:bookmarkEnd w:id="156"/>
    </w:p>
    <w:p w14:paraId="12D3D029"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2E43EE">
        <w:rPr>
          <w:rFonts w:ascii="Calibri" w:eastAsia="Gulim" w:hAnsi="Calibri" w:cs="Calibri"/>
          <w:b/>
          <w:bCs/>
        </w:rPr>
        <w:t>:</w:t>
      </w:r>
    </w:p>
    <w:p w14:paraId="62E56C57" w14:textId="77777777" w:rsidR="00AC7DA5" w:rsidRPr="00E15AA7" w:rsidRDefault="00AC7DA5" w:rsidP="00AC7DA5">
      <w:pPr>
        <w:pStyle w:val="ProductList-Body"/>
        <w:spacing w:after="40"/>
        <w:rPr>
          <w:rFonts w:ascii="Calibri" w:eastAsia="Gulim" w:hAnsi="Calibri" w:cs="Calibri"/>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평균</w:t>
      </w:r>
      <w:r w:rsidRPr="00E15AA7">
        <w:rPr>
          <w:rFonts w:ascii="Calibri" w:eastAsia="Gulim" w:hAnsi="Calibri" w:cs="Calibri"/>
          <w:b/>
          <w:color w:val="00188F"/>
        </w:rPr>
        <w:t xml:space="preserve"> </w:t>
      </w:r>
      <w:r w:rsidRPr="00E15AA7">
        <w:rPr>
          <w:rFonts w:ascii="Calibri" w:eastAsia="Gulim" w:hAnsi="Calibri" w:cs="Calibri"/>
          <w:b/>
          <w:color w:val="00188F"/>
        </w:rPr>
        <w:t>오류</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w:t>
      </w:r>
    </w:p>
    <w:p w14:paraId="167A2F5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오류</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수를</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요청이</w:t>
      </w:r>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68768EAB"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예외적</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HTTP 408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HTTP 4xx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274C183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HTTP 408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2D4953D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시도된</w:t>
      </w:r>
      <w:r w:rsidRPr="00E15AA7">
        <w:rPr>
          <w:rFonts w:ascii="Calibri" w:eastAsia="Gulim" w:hAnsi="Calibri" w:cs="Calibri"/>
        </w:rPr>
        <w:t xml:space="preserve"> </w:t>
      </w:r>
      <w:r w:rsidRPr="00E15AA7">
        <w:rPr>
          <w:rFonts w:ascii="Calibri" w:eastAsia="Gulim" w:hAnsi="Calibri" w:cs="Calibri"/>
        </w:rPr>
        <w:t>일괄</w:t>
      </w:r>
      <w:r w:rsidRPr="00E15AA7">
        <w:rPr>
          <w:rFonts w:ascii="Calibri" w:eastAsia="Gulim" w:hAnsi="Calibri" w:cs="Calibri"/>
        </w:rPr>
        <w:t xml:space="preserve"> </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수행</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w:t>
      </w:r>
      <w:r w:rsidRPr="00E15AA7">
        <w:rPr>
          <w:rFonts w:ascii="Calibri" w:eastAsia="Gulim" w:hAnsi="Calibri" w:cs="Calibri"/>
        </w:rPr>
        <w:t>예외적</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인증된</w:t>
      </w:r>
      <w:r w:rsidRPr="00E15AA7">
        <w:rPr>
          <w:rFonts w:ascii="Calibri" w:eastAsia="Gulim" w:hAnsi="Calibri" w:cs="Calibri"/>
        </w:rPr>
        <w:t xml:space="preserve"> REST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712132F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01559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일괄</w:t>
      </w:r>
      <w:r w:rsidRPr="00E15AA7">
        <w:rPr>
          <w:rFonts w:ascii="Calibri" w:eastAsia="Gulim" w:hAnsi="Calibri" w:cs="Calibri"/>
        </w:rPr>
        <w:t xml:space="preserve"> </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월에서</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 xml:space="preserve">. </w:t>
      </w:r>
    </w:p>
    <w:p w14:paraId="21AE31B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32B5DB46" w14:textId="77777777" w:rsidR="00AC7DA5" w:rsidRPr="00E15AA7" w:rsidRDefault="00AC7DA5" w:rsidP="00AC7DA5">
      <w:pPr>
        <w:pStyle w:val="ProductList-Body"/>
        <w:rPr>
          <w:rFonts w:ascii="Calibri" w:eastAsia="Gulim" w:hAnsi="Calibri" w:cs="Calibri"/>
        </w:rPr>
      </w:pPr>
    </w:p>
    <w:p w14:paraId="05A9E333" w14:textId="77777777" w:rsidR="00AC7DA5" w:rsidRPr="00E15AA7" w:rsidRDefault="00AC7DA5" w:rsidP="00AC7DA5">
      <w:pPr>
        <w:pStyle w:val="ListParagraph"/>
        <w:rPr>
          <w:rFonts w:ascii="Calibri" w:eastAsia="Gulim" w:hAnsi="Calibri" w:cs="Calibri"/>
          <w:i/>
          <w:sz w:val="12"/>
          <w:szCs w:val="12"/>
        </w:rPr>
      </w:pPr>
      <m:oMathPara>
        <m:oMath>
          <m:r>
            <m:rPr>
              <m:nor/>
            </m:rPr>
            <w:rPr>
              <w:rFonts w:ascii="Cambria Math" w:eastAsia="Gulim" w:hAnsi="Calibri" w:cs="Calibri" w:hint="eastAsia"/>
              <w:i/>
              <w:sz w:val="18"/>
              <w:szCs w:val="18"/>
            </w:rPr>
            <m:t>월간</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mbria Math" w:eastAsia="Gulim" w:hAnsi="Calibri" w:cs="Calibri"/>
              <w:i/>
              <w:sz w:val="18"/>
              <w:szCs w:val="18"/>
            </w:rPr>
            <m:t>(%)</m:t>
          </m:r>
          <m:r>
            <m:rPr>
              <m:nor/>
            </m:rPr>
            <w:rPr>
              <w:rFonts w:ascii="Calibri" w:eastAsia="Gulim" w:hAnsi="Calibri" w:cs="Calibri"/>
              <w:i/>
              <w:sz w:val="18"/>
              <w:szCs w:val="18"/>
            </w:rPr>
            <m:t xml:space="preserve"> = 100% - </m:t>
          </m:r>
          <m:r>
            <m:rPr>
              <m:nor/>
            </m:rPr>
            <w:rPr>
              <w:rFonts w:ascii="Cambria Math" w:eastAsia="Gulim" w:hAnsi="Calibri" w:cs="Calibri" w:hint="eastAsia"/>
              <w:i/>
              <w:sz w:val="18"/>
              <w:szCs w:val="18"/>
            </w:rPr>
            <m:t>평균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오류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libri" w:eastAsia="Gulim" w:hAnsi="Calibri" w:cs="Calibri"/>
              <w:i/>
              <w:sz w:val="18"/>
              <w:szCs w:val="18"/>
            </w:rPr>
            <m:t xml:space="preserve"> </m:t>
          </m:r>
        </m:oMath>
      </m:oMathPara>
    </w:p>
    <w:p w14:paraId="617DDC0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8C1AF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F0C91E6" w14:textId="77777777" w:rsidTr="00090CA3">
        <w:trPr>
          <w:tblHeader/>
        </w:trPr>
        <w:tc>
          <w:tcPr>
            <w:tcW w:w="5400" w:type="dxa"/>
            <w:shd w:val="clear" w:color="auto" w:fill="0072C6"/>
          </w:tcPr>
          <w:p w14:paraId="346F548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E0ACAA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8EF8A16" w14:textId="77777777" w:rsidTr="00090CA3">
        <w:tc>
          <w:tcPr>
            <w:tcW w:w="5400" w:type="dxa"/>
          </w:tcPr>
          <w:p w14:paraId="504617B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C08CEB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045D241" w14:textId="77777777" w:rsidTr="00090CA3">
        <w:tc>
          <w:tcPr>
            <w:tcW w:w="5400" w:type="dxa"/>
          </w:tcPr>
          <w:p w14:paraId="48916A0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D9C4D1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157" w:name="_Toc444249054"/>
    <w:bookmarkStart w:id="158" w:name="_Toc457806454"/>
    <w:p w14:paraId="519FE739" w14:textId="77777777" w:rsidR="00AC7DA5" w:rsidRPr="00571EE7"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571EE7">
        <w:rPr>
          <w:rFonts w:ascii="Calibri" w:eastAsia="Gulim" w:hAnsi="Calibri" w:cs="Calibri"/>
          <w:sz w:val="16"/>
          <w:szCs w:val="16"/>
        </w:rPr>
        <w:fldChar w:fldCharType="begin"/>
      </w:r>
      <w:r w:rsidRPr="00571EE7">
        <w:rPr>
          <w:rFonts w:ascii="Calibri" w:eastAsia="Gulim" w:hAnsi="Calibri" w:cs="Calibri"/>
          <w:sz w:val="16"/>
          <w:szCs w:val="16"/>
        </w:rPr>
        <w:instrText>HYPERLINK \l "TOC"</w:instrText>
      </w:r>
      <w:r w:rsidRPr="00571EE7">
        <w:rPr>
          <w:rFonts w:ascii="Calibri" w:eastAsia="Gulim" w:hAnsi="Calibri" w:cs="Calibri"/>
          <w:sz w:val="16"/>
          <w:szCs w:val="16"/>
        </w:rPr>
      </w:r>
      <w:r w:rsidRPr="00571EE7">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571EE7">
        <w:rPr>
          <w:rFonts w:ascii="Calibri" w:eastAsia="Gulim" w:hAnsi="Calibri" w:cs="Calibri"/>
          <w:sz w:val="16"/>
          <w:szCs w:val="16"/>
        </w:rPr>
        <w:fldChar w:fldCharType="end"/>
      </w:r>
      <w:r w:rsidRPr="00571EE7">
        <w:rPr>
          <w:rFonts w:ascii="Calibri" w:eastAsia="Gulim" w:hAnsi="Calibri" w:cs="Calibri"/>
          <w:sz w:val="16"/>
          <w:szCs w:val="16"/>
        </w:rPr>
        <w:t>/</w:t>
      </w:r>
      <w:hyperlink w:anchor="용어 정의" w:tooltip="용어 정의" w:history="1">
        <w:r w:rsidRPr="00571EE7">
          <w:rPr>
            <w:rStyle w:val="Hyperlink"/>
            <w:rFonts w:ascii="Calibri" w:eastAsia="Gulim" w:hAnsi="Calibri" w:cs="Calibri"/>
            <w:sz w:val="16"/>
            <w:szCs w:val="16"/>
          </w:rPr>
          <w:t>정의</w:t>
        </w:r>
      </w:hyperlink>
    </w:p>
    <w:p w14:paraId="7E7646DA"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59" w:name="_Toc457821542"/>
      <w:bookmarkStart w:id="160" w:name="_Toc52348943"/>
      <w:bookmarkStart w:id="161" w:name="_Toc120626019"/>
      <w:bookmarkStart w:id="162" w:name="_Toc126009057"/>
      <w:bookmarkEnd w:id="157"/>
      <w:bookmarkEnd w:id="158"/>
      <w:r w:rsidRPr="0049588B">
        <w:rPr>
          <w:rFonts w:ascii="Calibri Light" w:eastAsia="Gulim" w:hAnsi="Calibri Light" w:cs="Calibri Light"/>
        </w:rPr>
        <w:t xml:space="preserve">BizTalk </w:t>
      </w:r>
      <w:r w:rsidRPr="0049588B">
        <w:rPr>
          <w:rFonts w:ascii="Calibri Light" w:eastAsia="Gulim" w:hAnsi="Calibri Light" w:cs="Calibri Light"/>
        </w:rPr>
        <w:t>서비스</w:t>
      </w:r>
      <w:bookmarkEnd w:id="159"/>
      <w:bookmarkEnd w:id="160"/>
      <w:bookmarkEnd w:id="161"/>
      <w:bookmarkEnd w:id="162"/>
    </w:p>
    <w:p w14:paraId="1A890E89" w14:textId="77777777" w:rsidR="00AC7DA5" w:rsidRPr="00E15AA7" w:rsidRDefault="00AC7DA5" w:rsidP="00AC7DA5">
      <w:pPr>
        <w:pStyle w:val="ProductList-Body"/>
        <w:keepNext/>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6C041E">
        <w:rPr>
          <w:rFonts w:ascii="Calibri" w:eastAsia="Gulim" w:hAnsi="Calibri" w:cs="Calibri"/>
          <w:b/>
          <w:bCs/>
        </w:rPr>
        <w:t>:</w:t>
      </w:r>
    </w:p>
    <w:p w14:paraId="16FF62A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BizTalk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환경</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포털에</w:t>
      </w:r>
      <w:r w:rsidRPr="00E15AA7">
        <w:rPr>
          <w:rFonts w:ascii="Calibri" w:eastAsia="Gulim" w:hAnsi="Calibri" w:cs="Calibri"/>
        </w:rPr>
        <w:t xml:space="preserve"> </w:t>
      </w:r>
      <w:r w:rsidRPr="00E15AA7">
        <w:rPr>
          <w:rFonts w:ascii="Calibri" w:eastAsia="Gulim" w:hAnsi="Calibri" w:cs="Calibri"/>
        </w:rPr>
        <w:t>표시되며</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런타임</w:t>
      </w:r>
      <w:r w:rsidRPr="00E15AA7">
        <w:rPr>
          <w:rFonts w:ascii="Calibri" w:eastAsia="Gulim" w:hAnsi="Calibri" w:cs="Calibri"/>
        </w:rPr>
        <w:t xml:space="preserve"> </w:t>
      </w:r>
      <w:r w:rsidRPr="00E15AA7">
        <w:rPr>
          <w:rFonts w:ascii="Calibri" w:eastAsia="Gulim" w:hAnsi="Calibri" w:cs="Calibri"/>
        </w:rPr>
        <w:t>메시지</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전송할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만든</w:t>
      </w:r>
      <w:r w:rsidRPr="00E15AA7">
        <w:rPr>
          <w:rFonts w:ascii="Calibri" w:eastAsia="Gulim" w:hAnsi="Calibri" w:cs="Calibri"/>
        </w:rPr>
        <w:t xml:space="preserve"> BizTalk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배포를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5E77918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BizTalk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환경이</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2C17D0F9"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BizTalk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환경의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28B8B8E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모니터링</w:t>
      </w:r>
      <w:r w:rsidRPr="00E15AA7">
        <w:rPr>
          <w:rFonts w:ascii="Calibri" w:eastAsia="Gulim" w:hAnsi="Calibri" w:cs="Calibri"/>
          <w:b/>
          <w:color w:val="00188F"/>
        </w:rPr>
        <w:t xml:space="preserve"> </w:t>
      </w:r>
      <w:r w:rsidRPr="00E15AA7">
        <w:rPr>
          <w:rFonts w:ascii="Calibri" w:eastAsia="Gulim" w:hAnsi="Calibri" w:cs="Calibri"/>
          <w:b/>
          <w:color w:val="00188F"/>
        </w:rPr>
        <w:t>저장소</w:t>
      </w:r>
      <w:r w:rsidRPr="00E15AA7">
        <w:rPr>
          <w:rFonts w:ascii="Calibri" w:eastAsia="Gulim" w:hAnsi="Calibri" w:cs="Calibri"/>
          <w:b/>
          <w:color w:val="00188F"/>
        </w:rPr>
        <w:t xml:space="preserve"> </w:t>
      </w:r>
      <w:r w:rsidRPr="00E15AA7">
        <w:rPr>
          <w:rFonts w:ascii="Calibri" w:eastAsia="Gulim" w:hAnsi="Calibri" w:cs="Calibri"/>
          <w:b/>
          <w:color w:val="00188F"/>
        </w:rPr>
        <w:t>계정</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BizTalk </w:t>
      </w:r>
      <w:r w:rsidRPr="00E15AA7">
        <w:rPr>
          <w:rFonts w:ascii="Calibri" w:eastAsia="Gulim" w:hAnsi="Calibri" w:cs="Calibri"/>
        </w:rPr>
        <w:t>서비스에서</w:t>
      </w:r>
      <w:r w:rsidRPr="00E15AA7">
        <w:rPr>
          <w:rFonts w:ascii="Calibri" w:eastAsia="Gulim" w:hAnsi="Calibri" w:cs="Calibri"/>
        </w:rPr>
        <w:t xml:space="preserve"> BizTalk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실행과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w:t>
      </w:r>
      <w:r w:rsidRPr="00E15AA7">
        <w:rPr>
          <w:rFonts w:ascii="Calibri" w:eastAsia="Gulim" w:hAnsi="Calibri" w:cs="Calibri"/>
        </w:rPr>
        <w:t>모니터링</w:t>
      </w:r>
      <w:r w:rsidRPr="00E15AA7">
        <w:rPr>
          <w:rFonts w:ascii="Calibri" w:eastAsia="Gulim" w:hAnsi="Calibri" w:cs="Calibri"/>
        </w:rPr>
        <w:t xml:space="preserve"> </w:t>
      </w:r>
      <w:r w:rsidRPr="00E15AA7">
        <w:rPr>
          <w:rFonts w:ascii="Calibri" w:eastAsia="Gulim" w:hAnsi="Calibri" w:cs="Calibri"/>
        </w:rPr>
        <w:t>정보를</w:t>
      </w:r>
      <w:r w:rsidRPr="00E15AA7">
        <w:rPr>
          <w:rFonts w:ascii="Calibri" w:eastAsia="Gulim" w:hAnsi="Calibri" w:cs="Calibri"/>
        </w:rPr>
        <w:t xml:space="preserve"> </w:t>
      </w:r>
      <w:r w:rsidRPr="00E15AA7">
        <w:rPr>
          <w:rFonts w:ascii="Calibri" w:eastAsia="Gulim" w:hAnsi="Calibri" w:cs="Calibri"/>
        </w:rPr>
        <w:t>저장하는</w:t>
      </w:r>
      <w:r w:rsidRPr="00E15AA7">
        <w:rPr>
          <w:rFonts w:ascii="Calibri" w:eastAsia="Gulim" w:hAnsi="Calibri" w:cs="Calibri"/>
        </w:rPr>
        <w:t xml:space="preserve"> </w:t>
      </w:r>
      <w:r w:rsidRPr="00E15AA7">
        <w:rPr>
          <w:rFonts w:ascii="Calibri" w:eastAsia="Gulim" w:hAnsi="Calibri" w:cs="Calibri"/>
        </w:rPr>
        <w:t>데</w:t>
      </w:r>
      <w:r w:rsidRPr="00E15AA7">
        <w:rPr>
          <w:rFonts w:ascii="Calibri" w:eastAsia="Gulim" w:hAnsi="Calibri" w:cs="Calibri"/>
        </w:rPr>
        <w:t xml:space="preserve"> </w:t>
      </w:r>
      <w:r w:rsidRPr="00E15AA7">
        <w:rPr>
          <w:rFonts w:ascii="Calibri" w:eastAsia="Gulim" w:hAnsi="Calibri" w:cs="Calibri"/>
        </w:rPr>
        <w:t>사용되는</w:t>
      </w:r>
      <w:r w:rsidRPr="00E15AA7">
        <w:rPr>
          <w:rFonts w:ascii="Calibri" w:eastAsia="Gulim" w:hAnsi="Calibri" w:cs="Calibri"/>
        </w:rPr>
        <w:t xml:space="preserve"> Azure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519929B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93345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BizTalk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환경을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BizTalk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환경을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사용자의</w:t>
      </w:r>
      <w:r w:rsidRPr="00E15AA7">
        <w:rPr>
          <w:rFonts w:ascii="Calibri" w:eastAsia="Gulim" w:hAnsi="Calibri" w:cs="Calibri"/>
        </w:rPr>
        <w:t xml:space="preserve"> BizTalk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환경과</w:t>
      </w:r>
      <w:r w:rsidRPr="00E15AA7">
        <w:rPr>
          <w:rFonts w:ascii="Calibri" w:eastAsia="Gulim" w:hAnsi="Calibri" w:cs="Calibri"/>
        </w:rPr>
        <w:t xml:space="preserve"> Microsoft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간에</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BizTalk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환경을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7BE3129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93345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514E4B3B" w14:textId="77777777" w:rsidR="00AC7DA5" w:rsidRPr="00E15AA7" w:rsidRDefault="00AC7DA5" w:rsidP="00AC7DA5">
      <w:pPr>
        <w:pStyle w:val="ProductList-Body"/>
        <w:rPr>
          <w:rFonts w:ascii="Calibri" w:eastAsia="Gulim" w:hAnsi="Calibri" w:cs="Calibri"/>
        </w:rPr>
      </w:pPr>
    </w:p>
    <w:p w14:paraId="43A8FECF"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4544260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8350A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78FD76F" w14:textId="77777777" w:rsidTr="00090CA3">
        <w:trPr>
          <w:tblHeader/>
        </w:trPr>
        <w:tc>
          <w:tcPr>
            <w:tcW w:w="5400" w:type="dxa"/>
            <w:shd w:val="clear" w:color="auto" w:fill="0072C6"/>
          </w:tcPr>
          <w:p w14:paraId="6273209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5B7644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218F21F" w14:textId="77777777" w:rsidTr="00090CA3">
        <w:tc>
          <w:tcPr>
            <w:tcW w:w="5400" w:type="dxa"/>
          </w:tcPr>
          <w:p w14:paraId="044881B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CA5DCE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826698B" w14:textId="77777777" w:rsidTr="00090CA3">
        <w:tc>
          <w:tcPr>
            <w:tcW w:w="5400" w:type="dxa"/>
          </w:tcPr>
          <w:p w14:paraId="020D658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6FBE25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4ABA662" w14:textId="77777777" w:rsidR="00AC7DA5" w:rsidRPr="00E15AA7" w:rsidRDefault="00AC7DA5" w:rsidP="00AC7DA5">
      <w:pPr>
        <w:pStyle w:val="ProductList-Body"/>
        <w:rPr>
          <w:rFonts w:ascii="Calibri" w:eastAsia="Gulim" w:hAnsi="Calibri" w:cs="Calibri"/>
        </w:rPr>
      </w:pPr>
    </w:p>
    <w:p w14:paraId="181AA98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예외</w:t>
      </w:r>
      <w:r w:rsidRPr="0065329C">
        <w:rPr>
          <w:rFonts w:ascii="Calibri" w:eastAsia="Gulim" w:hAnsi="Calibri" w:cs="Calibri"/>
          <w:b/>
          <w:bCs/>
        </w:rPr>
        <w:t>:</w:t>
      </w:r>
      <w:r w:rsidRPr="0065329C">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수준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사용자의</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프리미엄</w:t>
      </w:r>
      <w:r w:rsidRPr="00E15AA7">
        <w:rPr>
          <w:rFonts w:ascii="Calibri" w:eastAsia="Gulim" w:hAnsi="Calibri" w:cs="Calibri"/>
        </w:rPr>
        <w:t xml:space="preserve"> </w:t>
      </w:r>
      <w:r w:rsidRPr="00E15AA7">
        <w:rPr>
          <w:rFonts w:ascii="Calibri" w:eastAsia="Gulim" w:hAnsi="Calibri" w:cs="Calibri"/>
        </w:rPr>
        <w:t>계층의</w:t>
      </w:r>
      <w:r w:rsidRPr="00E15AA7">
        <w:rPr>
          <w:rFonts w:ascii="Calibri" w:eastAsia="Gulim" w:hAnsi="Calibri" w:cs="Calibri"/>
        </w:rPr>
        <w:t xml:space="preserve"> BizTalk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사용에</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 xml:space="preserve">. Microsoft Azure BizTalk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개발자</w:t>
      </w:r>
      <w:r w:rsidRPr="00E15AA7">
        <w:rPr>
          <w:rFonts w:ascii="Calibri" w:eastAsia="Gulim" w:hAnsi="Calibri" w:cs="Calibri"/>
        </w:rPr>
        <w:t xml:space="preserve"> </w:t>
      </w:r>
      <w:r w:rsidRPr="00E15AA7">
        <w:rPr>
          <w:rFonts w:ascii="Calibri" w:eastAsia="Gulim" w:hAnsi="Calibri" w:cs="Calibri"/>
        </w:rPr>
        <w:t>계층은</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SLA</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51E5CB00" w14:textId="77777777" w:rsidR="00AC7DA5" w:rsidRPr="00E15AA7" w:rsidRDefault="00AC7DA5" w:rsidP="00AC7DA5">
      <w:pPr>
        <w:pStyle w:val="ProductList-Body"/>
        <w:rPr>
          <w:rFonts w:ascii="Calibri" w:eastAsia="Gulim" w:hAnsi="Calibri" w:cs="Calibri"/>
        </w:rPr>
      </w:pPr>
    </w:p>
    <w:p w14:paraId="77A9929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약관</w:t>
      </w:r>
      <w:r w:rsidRPr="0065329C">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청구를</w:t>
      </w:r>
      <w:r w:rsidRPr="00E15AA7">
        <w:rPr>
          <w:rFonts w:ascii="Calibri" w:eastAsia="Gulim" w:hAnsi="Calibri" w:cs="Calibri"/>
        </w:rPr>
        <w:t xml:space="preserve"> </w:t>
      </w:r>
      <w:r w:rsidRPr="00E15AA7">
        <w:rPr>
          <w:rFonts w:ascii="Calibri" w:eastAsia="Gulim" w:hAnsi="Calibri" w:cs="Calibri"/>
        </w:rPr>
        <w:t>제출하는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사용자는</w:t>
      </w:r>
      <w:r w:rsidRPr="00E15AA7">
        <w:rPr>
          <w:rFonts w:ascii="Calibri" w:eastAsia="Gulim" w:hAnsi="Calibri" w:cs="Calibri"/>
        </w:rPr>
        <w:t xml:space="preserve"> </w:t>
      </w:r>
      <w:r w:rsidRPr="00E15AA7">
        <w:rPr>
          <w:rFonts w:ascii="Calibri" w:eastAsia="Gulim" w:hAnsi="Calibri" w:cs="Calibri"/>
        </w:rPr>
        <w:t>완전한</w:t>
      </w:r>
      <w:r w:rsidRPr="00E15AA7">
        <w:rPr>
          <w:rFonts w:ascii="Calibri" w:eastAsia="Gulim" w:hAnsi="Calibri" w:cs="Calibri"/>
        </w:rPr>
        <w:t xml:space="preserve"> </w:t>
      </w:r>
      <w:r w:rsidRPr="00E15AA7">
        <w:rPr>
          <w:rFonts w:ascii="Calibri" w:eastAsia="Gulim" w:hAnsi="Calibri" w:cs="Calibri"/>
        </w:rPr>
        <w:t>모니터링</w:t>
      </w:r>
      <w:r w:rsidRPr="00E15AA7">
        <w:rPr>
          <w:rFonts w:ascii="Calibri" w:eastAsia="Gulim" w:hAnsi="Calibri" w:cs="Calibri"/>
        </w:rPr>
        <w:t xml:space="preserve"> </w:t>
      </w:r>
      <w:r w:rsidRPr="00E15AA7">
        <w:rPr>
          <w:rFonts w:ascii="Calibri" w:eastAsia="Gulim" w:hAnsi="Calibri" w:cs="Calibri"/>
        </w:rPr>
        <w:t>데이터가</w:t>
      </w:r>
      <w:r w:rsidRPr="00E15AA7">
        <w:rPr>
          <w:rFonts w:ascii="Calibri" w:eastAsia="Gulim" w:hAnsi="Calibri" w:cs="Calibri"/>
        </w:rPr>
        <w:t xml:space="preserve"> </w:t>
      </w:r>
      <w:r w:rsidRPr="00E15AA7">
        <w:rPr>
          <w:rFonts w:ascii="Calibri" w:eastAsia="Gulim" w:hAnsi="Calibri" w:cs="Calibri"/>
        </w:rPr>
        <w:t>모니터링</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유지</w:t>
      </w:r>
      <w:r w:rsidRPr="00E15AA7">
        <w:rPr>
          <w:rFonts w:ascii="Calibri" w:eastAsia="Gulim" w:hAnsi="Calibri" w:cs="Calibri"/>
        </w:rPr>
        <w:t xml:space="preserve"> </w:t>
      </w:r>
      <w:r w:rsidRPr="00E15AA7">
        <w:rPr>
          <w:rFonts w:ascii="Calibri" w:eastAsia="Gulim" w:hAnsi="Calibri" w:cs="Calibri"/>
        </w:rPr>
        <w:t>관리되며</w:t>
      </w:r>
      <w:r w:rsidRPr="00E15AA7">
        <w:rPr>
          <w:rFonts w:ascii="Calibri" w:eastAsia="Gulim" w:hAnsi="Calibri" w:cs="Calibri"/>
        </w:rPr>
        <w:t xml:space="preserve"> Microsoft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있는지</w:t>
      </w:r>
      <w:r w:rsidRPr="00E15AA7">
        <w:rPr>
          <w:rFonts w:ascii="Calibri" w:eastAsia="Gulim" w:hAnsi="Calibri" w:cs="Calibri"/>
        </w:rPr>
        <w:t xml:space="preserve"> </w:t>
      </w:r>
      <w:r w:rsidRPr="00E15AA7">
        <w:rPr>
          <w:rFonts w:ascii="Calibri" w:eastAsia="Gulim" w:hAnsi="Calibri" w:cs="Calibri"/>
        </w:rPr>
        <w:t>확인해야</w:t>
      </w:r>
      <w:r w:rsidRPr="00E15AA7">
        <w:rPr>
          <w:rFonts w:ascii="Calibri" w:eastAsia="Gulim" w:hAnsi="Calibri" w:cs="Calibri"/>
        </w:rPr>
        <w:t xml:space="preserve"> </w:t>
      </w:r>
      <w:r w:rsidRPr="00E15AA7">
        <w:rPr>
          <w:rFonts w:ascii="Calibri" w:eastAsia="Gulim" w:hAnsi="Calibri" w:cs="Calibri"/>
        </w:rPr>
        <w:t>합니다</w:t>
      </w:r>
      <w:r w:rsidRPr="00E15AA7">
        <w:rPr>
          <w:rFonts w:ascii="Calibri" w:eastAsia="Gulim" w:hAnsi="Calibri" w:cs="Calibri"/>
        </w:rPr>
        <w:t>.</w:t>
      </w:r>
    </w:p>
    <w:p w14:paraId="3F6AAC83" w14:textId="77777777" w:rsidR="00AC7DA5" w:rsidRPr="0017061F"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17061F">
        <w:rPr>
          <w:rFonts w:ascii="Calibri" w:eastAsia="Gulim" w:hAnsi="Calibri" w:cs="Calibri"/>
          <w:sz w:val="16"/>
          <w:szCs w:val="16"/>
        </w:rPr>
        <w:t>/</w:t>
      </w:r>
      <w:hyperlink w:anchor="용어 정의" w:tooltip="용어 정의" w:history="1">
        <w:r w:rsidR="00AC7DA5" w:rsidRPr="0017061F">
          <w:rPr>
            <w:rStyle w:val="Hyperlink"/>
            <w:rFonts w:ascii="Calibri" w:eastAsia="Gulim" w:hAnsi="Calibri" w:cs="Calibri"/>
            <w:sz w:val="16"/>
            <w:szCs w:val="16"/>
          </w:rPr>
          <w:t>정의</w:t>
        </w:r>
      </w:hyperlink>
    </w:p>
    <w:p w14:paraId="7A68F3D4"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63" w:name="_Toc120626020"/>
      <w:bookmarkStart w:id="164" w:name="_Toc126009058"/>
      <w:r w:rsidRPr="0049588B">
        <w:rPr>
          <w:rFonts w:ascii="Calibri Light" w:eastAsia="Gulim" w:hAnsi="Calibri Light" w:cs="Calibri Light"/>
        </w:rPr>
        <w:t>Azure Bot Service</w:t>
      </w:r>
      <w:bookmarkEnd w:id="151"/>
      <w:bookmarkEnd w:id="163"/>
      <w:bookmarkEnd w:id="164"/>
    </w:p>
    <w:bookmarkEnd w:id="144"/>
    <w:p w14:paraId="275F0ED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rPr>
        <w:t>:</w:t>
      </w:r>
    </w:p>
    <w:p w14:paraId="04C92DA5" w14:textId="77777777" w:rsidR="00AC7DA5" w:rsidRPr="00274838" w:rsidRDefault="00AC7DA5" w:rsidP="00AC7DA5">
      <w:pPr>
        <w:pStyle w:val="ProductList-Body"/>
        <w:spacing w:after="40"/>
        <w:rPr>
          <w:rFonts w:ascii="Calibri" w:eastAsia="Gulim" w:hAnsi="Calibri" w:cs="Calibri"/>
          <w:szCs w:val="18"/>
        </w:rPr>
      </w:pPr>
      <w:r w:rsidRPr="00B91D5F">
        <w:rPr>
          <w:rFonts w:ascii="Gulim" w:eastAsia="Gulim" w:hAnsi="Gulim" w:cs="Calibri"/>
        </w:rPr>
        <w:t>"</w:t>
      </w:r>
      <w:r w:rsidRPr="00274838">
        <w:rPr>
          <w:rFonts w:ascii="Calibri" w:eastAsia="Gulim" w:hAnsi="Calibri" w:cs="Calibri"/>
          <w:b/>
          <w:color w:val="00188F"/>
          <w:szCs w:val="18"/>
        </w:rPr>
        <w:t xml:space="preserve">Azure Bot Service </w:t>
      </w:r>
      <w:r w:rsidRPr="00274838">
        <w:rPr>
          <w:rFonts w:ascii="Calibri" w:eastAsia="Gulim" w:hAnsi="Calibri" w:cs="Calibri"/>
          <w:b/>
          <w:color w:val="00188F"/>
          <w:szCs w:val="18"/>
        </w:rPr>
        <w:t>프리미엄</w:t>
      </w:r>
      <w:r w:rsidRPr="00274838">
        <w:rPr>
          <w:rFonts w:ascii="Calibri" w:eastAsia="Gulim" w:hAnsi="Calibri" w:cs="Calibri"/>
          <w:b/>
          <w:color w:val="00188F"/>
          <w:szCs w:val="18"/>
        </w:rPr>
        <w:t xml:space="preserve"> </w:t>
      </w:r>
      <w:r w:rsidRPr="00274838">
        <w:rPr>
          <w:rFonts w:ascii="Calibri" w:eastAsia="Gulim" w:hAnsi="Calibri" w:cs="Calibri"/>
          <w:b/>
          <w:color w:val="00188F"/>
          <w:szCs w:val="18"/>
        </w:rPr>
        <w:t>채널</w:t>
      </w:r>
      <w:r w:rsidRPr="00B91D5F">
        <w:rPr>
          <w:rFonts w:ascii="Gulim" w:eastAsia="Gulim" w:hAnsi="Gulim" w:cs="Calibri"/>
        </w:rPr>
        <w:t>"</w:t>
      </w:r>
      <w:r w:rsidRPr="00274838">
        <w:rPr>
          <w:rFonts w:ascii="Calibri" w:eastAsia="Gulim" w:hAnsi="Calibri" w:cs="Calibri"/>
          <w:szCs w:val="18"/>
        </w:rPr>
        <w:t>은</w:t>
      </w:r>
      <w:r w:rsidRPr="00274838">
        <w:rPr>
          <w:rFonts w:ascii="Calibri" w:eastAsia="Gulim" w:hAnsi="Calibri" w:cs="Calibri"/>
          <w:szCs w:val="18"/>
        </w:rPr>
        <w:t xml:space="preserve"> </w:t>
      </w:r>
      <w:r w:rsidRPr="00274838">
        <w:rPr>
          <w:rFonts w:ascii="Calibri" w:eastAsia="Gulim" w:hAnsi="Calibri" w:cs="Calibri"/>
          <w:szCs w:val="18"/>
        </w:rPr>
        <w:t>프리미엄</w:t>
      </w:r>
      <w:r w:rsidRPr="00274838">
        <w:rPr>
          <w:rFonts w:ascii="Calibri" w:eastAsia="Gulim" w:hAnsi="Calibri" w:cs="Calibri"/>
          <w:szCs w:val="18"/>
        </w:rPr>
        <w:t xml:space="preserve"> </w:t>
      </w:r>
      <w:r w:rsidRPr="00274838">
        <w:rPr>
          <w:rFonts w:ascii="Calibri" w:eastAsia="Gulim" w:hAnsi="Calibri" w:cs="Calibri"/>
          <w:szCs w:val="18"/>
        </w:rPr>
        <w:t>카테고리에</w:t>
      </w:r>
      <w:r w:rsidRPr="00274838">
        <w:rPr>
          <w:rFonts w:ascii="Calibri" w:eastAsia="Gulim" w:hAnsi="Calibri" w:cs="Calibri"/>
          <w:szCs w:val="18"/>
        </w:rPr>
        <w:t xml:space="preserve"> </w:t>
      </w:r>
      <w:r w:rsidRPr="00274838">
        <w:rPr>
          <w:rFonts w:ascii="Calibri" w:eastAsia="Gulim" w:hAnsi="Calibri" w:cs="Calibri"/>
          <w:szCs w:val="18"/>
        </w:rPr>
        <w:t>속하는</w:t>
      </w:r>
      <w:r w:rsidRPr="00274838">
        <w:rPr>
          <w:rFonts w:ascii="Calibri" w:eastAsia="Gulim" w:hAnsi="Calibri" w:cs="Calibri"/>
          <w:szCs w:val="18"/>
        </w:rPr>
        <w:t xml:space="preserve"> </w:t>
      </w:r>
      <w:r w:rsidRPr="00274838">
        <w:rPr>
          <w:rFonts w:ascii="Calibri" w:eastAsia="Gulim" w:hAnsi="Calibri" w:cs="Calibri"/>
          <w:szCs w:val="18"/>
        </w:rPr>
        <w:t>봇</w:t>
      </w:r>
      <w:r w:rsidRPr="00274838">
        <w:rPr>
          <w:rFonts w:ascii="Calibri" w:eastAsia="Gulim" w:hAnsi="Calibri" w:cs="Calibri"/>
          <w:szCs w:val="18"/>
        </w:rPr>
        <w:t xml:space="preserve"> </w:t>
      </w:r>
      <w:r w:rsidRPr="00274838">
        <w:rPr>
          <w:rFonts w:ascii="Calibri" w:eastAsia="Gulim" w:hAnsi="Calibri" w:cs="Calibri"/>
          <w:szCs w:val="18"/>
        </w:rPr>
        <w:t>프레임워크</w:t>
      </w:r>
      <w:r w:rsidRPr="00274838">
        <w:rPr>
          <w:rFonts w:ascii="Calibri" w:eastAsia="Gulim" w:hAnsi="Calibri" w:cs="Calibri"/>
          <w:szCs w:val="18"/>
        </w:rPr>
        <w:t xml:space="preserve"> </w:t>
      </w:r>
      <w:r w:rsidRPr="00274838">
        <w:rPr>
          <w:rFonts w:ascii="Calibri" w:eastAsia="Gulim" w:hAnsi="Calibri" w:cs="Calibri"/>
          <w:szCs w:val="18"/>
        </w:rPr>
        <w:t>채널입니다</w:t>
      </w:r>
      <w:r w:rsidRPr="00274838">
        <w:rPr>
          <w:rFonts w:ascii="Calibri" w:eastAsia="Gulim" w:hAnsi="Calibri" w:cs="Calibri"/>
          <w:szCs w:val="18"/>
        </w:rPr>
        <w:t>.</w:t>
      </w:r>
    </w:p>
    <w:p w14:paraId="34E8B6C2" w14:textId="77777777" w:rsidR="00AC7DA5" w:rsidRPr="00274838" w:rsidRDefault="00AC7DA5" w:rsidP="00AC7DA5">
      <w:pPr>
        <w:pStyle w:val="ProductList-Body"/>
        <w:spacing w:after="40"/>
        <w:rPr>
          <w:rFonts w:ascii="Calibri" w:eastAsia="Gulim" w:hAnsi="Calibri" w:cs="Calibri"/>
          <w:szCs w:val="18"/>
        </w:rPr>
      </w:pPr>
      <w:r w:rsidRPr="00B91D5F">
        <w:rPr>
          <w:rFonts w:ascii="Gulim" w:eastAsia="Gulim" w:hAnsi="Gulim" w:cs="Calibri"/>
        </w:rPr>
        <w:t>"</w:t>
      </w:r>
      <w:r w:rsidRPr="00274838">
        <w:rPr>
          <w:rFonts w:ascii="Calibri" w:eastAsia="Gulim" w:hAnsi="Calibri" w:cs="Calibri"/>
          <w:b/>
          <w:color w:val="00188F"/>
          <w:szCs w:val="18"/>
        </w:rPr>
        <w:t>봇</w:t>
      </w:r>
      <w:r w:rsidRPr="00B91D5F">
        <w:rPr>
          <w:rFonts w:ascii="Gulim" w:eastAsia="Gulim" w:hAnsi="Gulim" w:cs="Calibri"/>
        </w:rPr>
        <w:t>"</w:t>
      </w:r>
      <w:r w:rsidRPr="00274838">
        <w:rPr>
          <w:rFonts w:ascii="Calibri" w:eastAsia="Gulim" w:hAnsi="Calibri" w:cs="Calibri"/>
          <w:szCs w:val="18"/>
        </w:rPr>
        <w:t>은</w:t>
      </w:r>
      <w:r w:rsidRPr="00274838">
        <w:rPr>
          <w:rFonts w:ascii="Calibri" w:eastAsia="Gulim" w:hAnsi="Calibri" w:cs="Calibri"/>
          <w:szCs w:val="18"/>
        </w:rPr>
        <w:t xml:space="preserve"> Azure Bot Service</w:t>
      </w:r>
      <w:r w:rsidRPr="00274838">
        <w:rPr>
          <w:rFonts w:ascii="Calibri" w:eastAsia="Gulim" w:hAnsi="Calibri" w:cs="Calibri"/>
          <w:szCs w:val="18"/>
        </w:rPr>
        <w:t>에</w:t>
      </w:r>
      <w:r w:rsidRPr="00274838">
        <w:rPr>
          <w:rFonts w:ascii="Calibri" w:eastAsia="Gulim" w:hAnsi="Calibri" w:cs="Calibri"/>
          <w:szCs w:val="18"/>
        </w:rPr>
        <w:t xml:space="preserve"> </w:t>
      </w:r>
      <w:r w:rsidRPr="00274838">
        <w:rPr>
          <w:rFonts w:ascii="Calibri" w:eastAsia="Gulim" w:hAnsi="Calibri" w:cs="Calibri"/>
          <w:szCs w:val="18"/>
        </w:rPr>
        <w:t>등록되어</w:t>
      </w:r>
      <w:r w:rsidRPr="00274838">
        <w:rPr>
          <w:rFonts w:ascii="Calibri" w:eastAsia="Gulim" w:hAnsi="Calibri" w:cs="Calibri"/>
          <w:szCs w:val="18"/>
        </w:rPr>
        <w:t xml:space="preserve"> </w:t>
      </w:r>
      <w:r w:rsidRPr="00274838">
        <w:rPr>
          <w:rFonts w:ascii="Calibri" w:eastAsia="Gulim" w:hAnsi="Calibri" w:cs="Calibri"/>
          <w:szCs w:val="18"/>
        </w:rPr>
        <w:t>메시지를</w:t>
      </w:r>
      <w:r w:rsidRPr="00274838">
        <w:rPr>
          <w:rFonts w:ascii="Calibri" w:eastAsia="Gulim" w:hAnsi="Calibri" w:cs="Calibri"/>
          <w:szCs w:val="18"/>
        </w:rPr>
        <w:t xml:space="preserve"> </w:t>
      </w:r>
      <w:r w:rsidRPr="00274838">
        <w:rPr>
          <w:rFonts w:ascii="Calibri" w:eastAsia="Gulim" w:hAnsi="Calibri" w:cs="Calibri"/>
          <w:szCs w:val="18"/>
        </w:rPr>
        <w:t>주고</w:t>
      </w:r>
      <w:r w:rsidRPr="00274838">
        <w:rPr>
          <w:rFonts w:ascii="Calibri" w:eastAsia="Gulim" w:hAnsi="Calibri" w:cs="Calibri"/>
          <w:szCs w:val="18"/>
        </w:rPr>
        <w:t xml:space="preserve"> </w:t>
      </w:r>
      <w:r w:rsidRPr="00274838">
        <w:rPr>
          <w:rFonts w:ascii="Calibri" w:eastAsia="Gulim" w:hAnsi="Calibri" w:cs="Calibri"/>
          <w:szCs w:val="18"/>
        </w:rPr>
        <w:t>받도록</w:t>
      </w:r>
      <w:r w:rsidRPr="00274838">
        <w:rPr>
          <w:rFonts w:ascii="Calibri" w:eastAsia="Gulim" w:hAnsi="Calibri" w:cs="Calibri"/>
          <w:szCs w:val="18"/>
        </w:rPr>
        <w:t xml:space="preserve"> </w:t>
      </w:r>
      <w:r w:rsidRPr="00274838">
        <w:rPr>
          <w:rFonts w:ascii="Calibri" w:eastAsia="Gulim" w:hAnsi="Calibri" w:cs="Calibri"/>
          <w:szCs w:val="18"/>
        </w:rPr>
        <w:t>구성된</w:t>
      </w:r>
      <w:r w:rsidRPr="00274838">
        <w:rPr>
          <w:rFonts w:ascii="Calibri" w:eastAsia="Gulim" w:hAnsi="Calibri" w:cs="Calibri"/>
          <w:szCs w:val="18"/>
        </w:rPr>
        <w:t xml:space="preserve"> </w:t>
      </w:r>
      <w:r w:rsidRPr="00274838">
        <w:rPr>
          <w:rFonts w:ascii="Calibri" w:eastAsia="Gulim" w:hAnsi="Calibri" w:cs="Calibri"/>
          <w:szCs w:val="18"/>
        </w:rPr>
        <w:t>개발자의</w:t>
      </w:r>
      <w:r w:rsidRPr="00274838">
        <w:rPr>
          <w:rFonts w:ascii="Calibri" w:eastAsia="Gulim" w:hAnsi="Calibri" w:cs="Calibri"/>
          <w:szCs w:val="18"/>
        </w:rPr>
        <w:t xml:space="preserve"> </w:t>
      </w:r>
      <w:r w:rsidRPr="00274838">
        <w:rPr>
          <w:rFonts w:ascii="Calibri" w:eastAsia="Gulim" w:hAnsi="Calibri" w:cs="Calibri"/>
          <w:szCs w:val="18"/>
        </w:rPr>
        <w:t>인터넷</w:t>
      </w:r>
      <w:r w:rsidRPr="00274838">
        <w:rPr>
          <w:rFonts w:ascii="Calibri" w:eastAsia="Gulim" w:hAnsi="Calibri" w:cs="Calibri"/>
          <w:szCs w:val="18"/>
        </w:rPr>
        <w:t xml:space="preserve"> </w:t>
      </w:r>
      <w:r w:rsidRPr="00274838">
        <w:rPr>
          <w:rFonts w:ascii="Calibri" w:eastAsia="Gulim" w:hAnsi="Calibri" w:cs="Calibri"/>
          <w:szCs w:val="18"/>
        </w:rPr>
        <w:t>연결</w:t>
      </w:r>
      <w:r w:rsidRPr="00274838">
        <w:rPr>
          <w:rFonts w:ascii="Calibri" w:eastAsia="Gulim" w:hAnsi="Calibri" w:cs="Calibri"/>
          <w:szCs w:val="18"/>
        </w:rPr>
        <w:t xml:space="preserve"> </w:t>
      </w:r>
      <w:r w:rsidRPr="00274838">
        <w:rPr>
          <w:rFonts w:ascii="Calibri" w:eastAsia="Gulim" w:hAnsi="Calibri" w:cs="Calibri"/>
          <w:szCs w:val="18"/>
        </w:rPr>
        <w:t>대화</w:t>
      </w:r>
      <w:r w:rsidRPr="00274838">
        <w:rPr>
          <w:rFonts w:ascii="Calibri" w:eastAsia="Gulim" w:hAnsi="Calibri" w:cs="Calibri"/>
          <w:szCs w:val="18"/>
        </w:rPr>
        <w:t xml:space="preserve"> </w:t>
      </w:r>
      <w:r w:rsidRPr="00274838">
        <w:rPr>
          <w:rFonts w:ascii="Calibri" w:eastAsia="Gulim" w:hAnsi="Calibri" w:cs="Calibri"/>
          <w:szCs w:val="18"/>
        </w:rPr>
        <w:t>응용</w:t>
      </w:r>
      <w:r w:rsidRPr="00274838">
        <w:rPr>
          <w:rFonts w:ascii="Calibri" w:eastAsia="Gulim" w:hAnsi="Calibri" w:cs="Calibri"/>
          <w:szCs w:val="18"/>
        </w:rPr>
        <w:t xml:space="preserve"> </w:t>
      </w:r>
      <w:r w:rsidRPr="00274838">
        <w:rPr>
          <w:rFonts w:ascii="Calibri" w:eastAsia="Gulim" w:hAnsi="Calibri" w:cs="Calibri"/>
          <w:szCs w:val="18"/>
        </w:rPr>
        <w:t>프로그램입니다</w:t>
      </w:r>
      <w:r w:rsidRPr="00274838">
        <w:rPr>
          <w:rFonts w:ascii="Calibri" w:eastAsia="Gulim" w:hAnsi="Calibri" w:cs="Calibri"/>
          <w:szCs w:val="18"/>
        </w:rPr>
        <w:t>.</w:t>
      </w:r>
    </w:p>
    <w:p w14:paraId="5EB80392" w14:textId="77777777" w:rsidR="00AC7DA5" w:rsidRPr="00274838" w:rsidRDefault="00AC7DA5" w:rsidP="00AC7DA5">
      <w:pPr>
        <w:pStyle w:val="ProductList-Body"/>
        <w:spacing w:after="40"/>
        <w:rPr>
          <w:rFonts w:ascii="Calibri" w:eastAsia="Gulim" w:hAnsi="Calibri" w:cs="Calibri"/>
          <w:szCs w:val="18"/>
        </w:rPr>
      </w:pPr>
      <w:r w:rsidRPr="00B91D5F">
        <w:rPr>
          <w:rFonts w:ascii="Gulim" w:eastAsia="Gulim" w:hAnsi="Gulim" w:cs="Calibri"/>
        </w:rPr>
        <w:t>"</w:t>
      </w:r>
      <w:r w:rsidRPr="00274838">
        <w:rPr>
          <w:rFonts w:ascii="Calibri" w:eastAsia="Gulim" w:hAnsi="Calibri" w:cs="Calibri"/>
          <w:b/>
          <w:color w:val="00188F"/>
          <w:szCs w:val="18"/>
        </w:rPr>
        <w:t>봇</w:t>
      </w:r>
      <w:r w:rsidRPr="00274838">
        <w:rPr>
          <w:rFonts w:ascii="Calibri" w:eastAsia="Gulim" w:hAnsi="Calibri" w:cs="Calibri"/>
          <w:b/>
          <w:color w:val="00188F"/>
          <w:szCs w:val="18"/>
        </w:rPr>
        <w:t xml:space="preserve"> </w:t>
      </w:r>
      <w:r w:rsidRPr="00274838">
        <w:rPr>
          <w:rFonts w:ascii="Calibri" w:eastAsia="Gulim" w:hAnsi="Calibri" w:cs="Calibri"/>
          <w:b/>
          <w:color w:val="00188F"/>
          <w:szCs w:val="18"/>
        </w:rPr>
        <w:t>프레임워크</w:t>
      </w:r>
      <w:r w:rsidRPr="00B91D5F">
        <w:rPr>
          <w:rFonts w:ascii="Gulim" w:eastAsia="Gulim" w:hAnsi="Gulim" w:cs="Calibri"/>
        </w:rPr>
        <w:t>"</w:t>
      </w:r>
      <w:r w:rsidRPr="00274838">
        <w:rPr>
          <w:rFonts w:ascii="Calibri" w:eastAsia="Gulim" w:hAnsi="Calibri" w:cs="Calibri"/>
          <w:b/>
          <w:szCs w:val="18"/>
        </w:rPr>
        <w:t xml:space="preserve"> </w:t>
      </w:r>
      <w:r w:rsidRPr="00274838">
        <w:rPr>
          <w:rFonts w:ascii="Calibri" w:eastAsia="Gulim" w:hAnsi="Calibri" w:cs="Calibri"/>
          <w:szCs w:val="18"/>
        </w:rPr>
        <w:t>는</w:t>
      </w:r>
      <w:r w:rsidRPr="00274838">
        <w:rPr>
          <w:rFonts w:ascii="Calibri" w:eastAsia="Gulim" w:hAnsi="Calibri" w:cs="Calibri"/>
          <w:szCs w:val="18"/>
        </w:rPr>
        <w:t xml:space="preserve"> </w:t>
      </w:r>
      <w:r w:rsidRPr="00274838">
        <w:rPr>
          <w:rFonts w:ascii="Calibri" w:eastAsia="Gulim" w:hAnsi="Calibri" w:cs="Calibri"/>
          <w:szCs w:val="18"/>
        </w:rPr>
        <w:t>강력하고</w:t>
      </w:r>
      <w:r w:rsidRPr="00274838">
        <w:rPr>
          <w:rFonts w:ascii="Calibri" w:eastAsia="Gulim" w:hAnsi="Calibri" w:cs="Calibri"/>
          <w:szCs w:val="18"/>
        </w:rPr>
        <w:t xml:space="preserve"> </w:t>
      </w:r>
      <w:r w:rsidRPr="00274838">
        <w:rPr>
          <w:rFonts w:ascii="Calibri" w:eastAsia="Gulim" w:hAnsi="Calibri" w:cs="Calibri"/>
          <w:szCs w:val="18"/>
        </w:rPr>
        <w:t>지능적인</w:t>
      </w:r>
      <w:r w:rsidRPr="00274838">
        <w:rPr>
          <w:rFonts w:ascii="Calibri" w:eastAsia="Gulim" w:hAnsi="Calibri" w:cs="Calibri"/>
          <w:szCs w:val="18"/>
        </w:rPr>
        <w:t xml:space="preserve"> </w:t>
      </w:r>
      <w:r w:rsidRPr="00274838">
        <w:rPr>
          <w:rFonts w:ascii="Calibri" w:eastAsia="Gulim" w:hAnsi="Calibri" w:cs="Calibri"/>
          <w:szCs w:val="18"/>
        </w:rPr>
        <w:t>봇을</w:t>
      </w:r>
      <w:r w:rsidRPr="00274838">
        <w:rPr>
          <w:rFonts w:ascii="Calibri" w:eastAsia="Gulim" w:hAnsi="Calibri" w:cs="Calibri"/>
          <w:szCs w:val="18"/>
        </w:rPr>
        <w:t xml:space="preserve"> </w:t>
      </w:r>
      <w:r w:rsidRPr="00274838">
        <w:rPr>
          <w:rFonts w:ascii="Calibri" w:eastAsia="Gulim" w:hAnsi="Calibri" w:cs="Calibri"/>
          <w:szCs w:val="18"/>
        </w:rPr>
        <w:t>구축</w:t>
      </w:r>
      <w:r w:rsidRPr="00274838">
        <w:rPr>
          <w:rFonts w:ascii="Calibri" w:eastAsia="Gulim" w:hAnsi="Calibri" w:cs="Calibri"/>
          <w:szCs w:val="18"/>
        </w:rPr>
        <w:t xml:space="preserve">, </w:t>
      </w:r>
      <w:r w:rsidRPr="00274838">
        <w:rPr>
          <w:rFonts w:ascii="Calibri" w:eastAsia="Gulim" w:hAnsi="Calibri" w:cs="Calibri"/>
          <w:szCs w:val="18"/>
        </w:rPr>
        <w:t>연결</w:t>
      </w:r>
      <w:r w:rsidRPr="00274838">
        <w:rPr>
          <w:rFonts w:ascii="Calibri" w:eastAsia="Gulim" w:hAnsi="Calibri" w:cs="Calibri"/>
          <w:szCs w:val="18"/>
        </w:rPr>
        <w:t xml:space="preserve">, </w:t>
      </w:r>
      <w:r w:rsidRPr="00274838">
        <w:rPr>
          <w:rFonts w:ascii="Calibri" w:eastAsia="Gulim" w:hAnsi="Calibri" w:cs="Calibri"/>
          <w:szCs w:val="18"/>
        </w:rPr>
        <w:t>테스트</w:t>
      </w:r>
      <w:r w:rsidRPr="00274838">
        <w:rPr>
          <w:rFonts w:ascii="Calibri" w:eastAsia="Gulim" w:hAnsi="Calibri" w:cs="Calibri"/>
          <w:szCs w:val="18"/>
        </w:rPr>
        <w:t xml:space="preserve"> </w:t>
      </w:r>
      <w:r w:rsidRPr="00274838">
        <w:rPr>
          <w:rFonts w:ascii="Calibri" w:eastAsia="Gulim" w:hAnsi="Calibri" w:cs="Calibri"/>
          <w:szCs w:val="18"/>
        </w:rPr>
        <w:t>및</w:t>
      </w:r>
      <w:r w:rsidRPr="00274838">
        <w:rPr>
          <w:rFonts w:ascii="Calibri" w:eastAsia="Gulim" w:hAnsi="Calibri" w:cs="Calibri"/>
          <w:szCs w:val="18"/>
        </w:rPr>
        <w:t xml:space="preserve"> </w:t>
      </w:r>
      <w:r w:rsidRPr="00274838">
        <w:rPr>
          <w:rFonts w:ascii="Calibri" w:eastAsia="Gulim" w:hAnsi="Calibri" w:cs="Calibri"/>
          <w:szCs w:val="18"/>
        </w:rPr>
        <w:t>개발하기</w:t>
      </w:r>
      <w:r w:rsidRPr="00274838">
        <w:rPr>
          <w:rFonts w:ascii="Calibri" w:eastAsia="Gulim" w:hAnsi="Calibri" w:cs="Calibri"/>
          <w:szCs w:val="18"/>
        </w:rPr>
        <w:t xml:space="preserve"> </w:t>
      </w:r>
      <w:r w:rsidRPr="00274838">
        <w:rPr>
          <w:rFonts w:ascii="Calibri" w:eastAsia="Gulim" w:hAnsi="Calibri" w:cs="Calibri"/>
          <w:szCs w:val="18"/>
        </w:rPr>
        <w:t>위한</w:t>
      </w:r>
      <w:r w:rsidRPr="00274838">
        <w:rPr>
          <w:rFonts w:ascii="Calibri" w:eastAsia="Gulim" w:hAnsi="Calibri" w:cs="Calibri"/>
          <w:szCs w:val="18"/>
        </w:rPr>
        <w:t xml:space="preserve"> </w:t>
      </w:r>
      <w:r w:rsidRPr="00274838">
        <w:rPr>
          <w:rFonts w:ascii="Calibri" w:eastAsia="Gulim" w:hAnsi="Calibri" w:cs="Calibri"/>
          <w:szCs w:val="18"/>
        </w:rPr>
        <w:t>플랫폼입니다</w:t>
      </w:r>
      <w:r w:rsidRPr="00274838">
        <w:rPr>
          <w:rFonts w:ascii="Calibri" w:eastAsia="Gulim" w:hAnsi="Calibri" w:cs="Calibri"/>
          <w:szCs w:val="18"/>
        </w:rPr>
        <w:t>.</w:t>
      </w:r>
    </w:p>
    <w:p w14:paraId="546DE2BC" w14:textId="77777777" w:rsidR="00AC7DA5" w:rsidRPr="00274838" w:rsidRDefault="00AC7DA5" w:rsidP="00AC7DA5">
      <w:pPr>
        <w:pStyle w:val="ProductList-Body"/>
        <w:spacing w:after="40"/>
        <w:rPr>
          <w:rFonts w:ascii="Calibri" w:eastAsia="Gulim" w:hAnsi="Calibri" w:cs="Calibri"/>
          <w:szCs w:val="18"/>
        </w:rPr>
      </w:pPr>
      <w:r w:rsidRPr="00B91D5F">
        <w:rPr>
          <w:rFonts w:ascii="Gulim" w:eastAsia="Gulim" w:hAnsi="Gulim" w:cs="Calibri"/>
        </w:rPr>
        <w:t>"</w:t>
      </w:r>
      <w:r w:rsidRPr="00274838">
        <w:rPr>
          <w:rFonts w:ascii="Calibri" w:eastAsia="Gulim" w:hAnsi="Calibri" w:cs="Calibri"/>
          <w:b/>
          <w:color w:val="00188F"/>
          <w:szCs w:val="18"/>
        </w:rPr>
        <w:t>클라이언트</w:t>
      </w:r>
      <w:r w:rsidRPr="00B91D5F">
        <w:rPr>
          <w:rFonts w:ascii="Gulim" w:eastAsia="Gulim" w:hAnsi="Gulim" w:cs="Calibri"/>
        </w:rPr>
        <w:t>"</w:t>
      </w:r>
      <w:r w:rsidRPr="00274838">
        <w:rPr>
          <w:rFonts w:ascii="Calibri" w:eastAsia="Gulim" w:hAnsi="Calibri" w:cs="Calibri"/>
          <w:szCs w:val="18"/>
        </w:rPr>
        <w:t>는</w:t>
      </w:r>
      <w:r w:rsidRPr="00274838">
        <w:rPr>
          <w:rFonts w:ascii="Calibri" w:eastAsia="Gulim" w:hAnsi="Calibri" w:cs="Calibri"/>
          <w:szCs w:val="18"/>
        </w:rPr>
        <w:t xml:space="preserve"> </w:t>
      </w:r>
      <w:r w:rsidRPr="00274838">
        <w:rPr>
          <w:rFonts w:ascii="Calibri" w:eastAsia="Gulim" w:hAnsi="Calibri" w:cs="Calibri"/>
          <w:szCs w:val="18"/>
        </w:rPr>
        <w:t>봇</w:t>
      </w:r>
      <w:r w:rsidRPr="00274838">
        <w:rPr>
          <w:rStyle w:val="CommentReference"/>
          <w:rFonts w:ascii="Calibri" w:eastAsia="Gulim" w:hAnsi="Calibri" w:cs="Calibri"/>
          <w:sz w:val="18"/>
          <w:szCs w:val="18"/>
        </w:rPr>
        <w:t>의</w:t>
      </w:r>
      <w:r w:rsidRPr="00274838">
        <w:rPr>
          <w:rStyle w:val="CommentReference"/>
          <w:rFonts w:ascii="Calibri" w:eastAsia="Gulim" w:hAnsi="Calibri" w:cs="Calibri"/>
          <w:sz w:val="18"/>
          <w:szCs w:val="18"/>
        </w:rPr>
        <w:t xml:space="preserve"> </w:t>
      </w:r>
      <w:r w:rsidRPr="00274838">
        <w:rPr>
          <w:rStyle w:val="CommentReference"/>
          <w:rFonts w:ascii="Calibri" w:eastAsia="Gulim" w:hAnsi="Calibri" w:cs="Calibri"/>
          <w:sz w:val="18"/>
          <w:szCs w:val="18"/>
        </w:rPr>
        <w:t>최종</w:t>
      </w:r>
      <w:r w:rsidRPr="00274838">
        <w:rPr>
          <w:rStyle w:val="CommentReference"/>
          <w:rFonts w:ascii="Calibri" w:eastAsia="Gulim" w:hAnsi="Calibri" w:cs="Calibri"/>
          <w:sz w:val="18"/>
          <w:szCs w:val="18"/>
        </w:rPr>
        <w:t xml:space="preserve"> </w:t>
      </w:r>
      <w:r w:rsidRPr="00274838">
        <w:rPr>
          <w:rStyle w:val="CommentReference"/>
          <w:rFonts w:ascii="Calibri" w:eastAsia="Gulim" w:hAnsi="Calibri" w:cs="Calibri"/>
          <w:sz w:val="18"/>
          <w:szCs w:val="18"/>
        </w:rPr>
        <w:t>사용자</w:t>
      </w:r>
      <w:r w:rsidRPr="00274838">
        <w:rPr>
          <w:rStyle w:val="CommentReference"/>
          <w:rFonts w:ascii="Calibri" w:eastAsia="Gulim" w:hAnsi="Calibri" w:cs="Calibri"/>
          <w:sz w:val="18"/>
          <w:szCs w:val="18"/>
        </w:rPr>
        <w:t xml:space="preserve"> </w:t>
      </w:r>
      <w:r w:rsidRPr="00274838">
        <w:rPr>
          <w:rStyle w:val="CommentReference"/>
          <w:rFonts w:ascii="Calibri" w:eastAsia="Gulim" w:hAnsi="Calibri" w:cs="Calibri"/>
          <w:sz w:val="18"/>
          <w:szCs w:val="18"/>
        </w:rPr>
        <w:t>연결</w:t>
      </w:r>
      <w:r w:rsidRPr="00274838">
        <w:rPr>
          <w:rStyle w:val="CommentReference"/>
          <w:rFonts w:ascii="Calibri" w:eastAsia="Gulim" w:hAnsi="Calibri" w:cs="Calibri"/>
          <w:sz w:val="18"/>
          <w:szCs w:val="18"/>
        </w:rPr>
        <w:t xml:space="preserve"> </w:t>
      </w:r>
      <w:r w:rsidRPr="00274838">
        <w:rPr>
          <w:rStyle w:val="CommentReference"/>
          <w:rFonts w:ascii="Calibri" w:eastAsia="Gulim" w:hAnsi="Calibri" w:cs="Calibri"/>
          <w:sz w:val="18"/>
          <w:szCs w:val="18"/>
        </w:rPr>
        <w:t>부분입니다</w:t>
      </w:r>
      <w:r w:rsidRPr="00274838">
        <w:rPr>
          <w:rStyle w:val="CommentReference"/>
          <w:rFonts w:ascii="Calibri" w:eastAsia="Gulim" w:hAnsi="Calibri" w:cs="Calibri"/>
          <w:sz w:val="18"/>
          <w:szCs w:val="18"/>
        </w:rPr>
        <w:t>.</w:t>
      </w:r>
    </w:p>
    <w:p w14:paraId="16A03951" w14:textId="77777777" w:rsidR="00AC7DA5" w:rsidRPr="00274838" w:rsidRDefault="00AC7DA5" w:rsidP="00AC7DA5">
      <w:pPr>
        <w:pStyle w:val="ProductList-Body"/>
        <w:spacing w:after="40"/>
        <w:rPr>
          <w:rFonts w:ascii="Calibri" w:eastAsia="Gulim" w:hAnsi="Calibri" w:cs="Calibri"/>
          <w:szCs w:val="18"/>
        </w:rPr>
      </w:pPr>
      <w:r w:rsidRPr="00B91D5F">
        <w:rPr>
          <w:rFonts w:ascii="Gulim" w:eastAsia="Gulim" w:hAnsi="Gulim" w:cs="Calibri"/>
        </w:rPr>
        <w:t>"</w:t>
      </w:r>
      <w:r w:rsidRPr="00274838">
        <w:rPr>
          <w:rFonts w:ascii="Calibri" w:eastAsia="Gulim" w:hAnsi="Calibri" w:cs="Calibri"/>
          <w:b/>
          <w:color w:val="00188F"/>
          <w:szCs w:val="18"/>
        </w:rPr>
        <w:t>프리미엄</w:t>
      </w:r>
      <w:r w:rsidRPr="00274838">
        <w:rPr>
          <w:rFonts w:ascii="Calibri" w:eastAsia="Gulim" w:hAnsi="Calibri" w:cs="Calibri"/>
          <w:b/>
          <w:color w:val="00188F"/>
          <w:szCs w:val="18"/>
        </w:rPr>
        <w:t xml:space="preserve"> </w:t>
      </w:r>
      <w:r w:rsidRPr="00274838">
        <w:rPr>
          <w:rFonts w:ascii="Calibri" w:eastAsia="Gulim" w:hAnsi="Calibri" w:cs="Calibri"/>
          <w:b/>
          <w:color w:val="00188F"/>
          <w:szCs w:val="18"/>
        </w:rPr>
        <w:t>채널</w:t>
      </w:r>
      <w:r w:rsidRPr="00274838">
        <w:rPr>
          <w:rFonts w:ascii="Calibri" w:eastAsia="Gulim" w:hAnsi="Calibri" w:cs="Calibri"/>
          <w:b/>
          <w:color w:val="00188F"/>
          <w:szCs w:val="18"/>
        </w:rPr>
        <w:t xml:space="preserve"> API </w:t>
      </w:r>
      <w:r w:rsidRPr="00274838">
        <w:rPr>
          <w:rFonts w:ascii="Calibri" w:eastAsia="Gulim" w:hAnsi="Calibri" w:cs="Calibri"/>
          <w:b/>
          <w:color w:val="00188F"/>
          <w:szCs w:val="18"/>
        </w:rPr>
        <w:t>끝점</w:t>
      </w:r>
      <w:r w:rsidRPr="00B91D5F">
        <w:rPr>
          <w:rFonts w:ascii="Gulim" w:eastAsia="Gulim" w:hAnsi="Gulim" w:cs="Calibri"/>
        </w:rPr>
        <w:t>"</w:t>
      </w:r>
      <w:r w:rsidRPr="00274838">
        <w:rPr>
          <w:rFonts w:ascii="Calibri" w:eastAsia="Gulim" w:hAnsi="Calibri" w:cs="Calibri"/>
          <w:szCs w:val="18"/>
        </w:rPr>
        <w:t>은</w:t>
      </w:r>
      <w:r w:rsidRPr="00274838">
        <w:rPr>
          <w:rFonts w:ascii="Calibri" w:eastAsia="Gulim" w:hAnsi="Calibri" w:cs="Calibri"/>
          <w:szCs w:val="18"/>
        </w:rPr>
        <w:t xml:space="preserve"> Azure Bot Service </w:t>
      </w:r>
      <w:r w:rsidRPr="00274838">
        <w:rPr>
          <w:rFonts w:ascii="Calibri" w:eastAsia="Gulim" w:hAnsi="Calibri" w:cs="Calibri"/>
          <w:szCs w:val="18"/>
        </w:rPr>
        <w:t>프리미엄</w:t>
      </w:r>
      <w:r w:rsidRPr="00274838">
        <w:rPr>
          <w:rFonts w:ascii="Calibri" w:eastAsia="Gulim" w:hAnsi="Calibri" w:cs="Calibri"/>
          <w:szCs w:val="18"/>
        </w:rPr>
        <w:t xml:space="preserve"> </w:t>
      </w:r>
      <w:r w:rsidRPr="00274838">
        <w:rPr>
          <w:rFonts w:ascii="Calibri" w:eastAsia="Gulim" w:hAnsi="Calibri" w:cs="Calibri"/>
          <w:szCs w:val="18"/>
        </w:rPr>
        <w:t>채널용</w:t>
      </w:r>
      <w:r w:rsidRPr="00274838">
        <w:rPr>
          <w:rFonts w:ascii="Calibri" w:eastAsia="Gulim" w:hAnsi="Calibri" w:cs="Calibri"/>
          <w:szCs w:val="18"/>
        </w:rPr>
        <w:t xml:space="preserve"> </w:t>
      </w:r>
      <w:r w:rsidRPr="00274838">
        <w:rPr>
          <w:rFonts w:ascii="Calibri" w:eastAsia="Gulim" w:hAnsi="Calibri" w:cs="Calibri"/>
          <w:szCs w:val="18"/>
        </w:rPr>
        <w:t>봇</w:t>
      </w:r>
      <w:r w:rsidRPr="00274838">
        <w:rPr>
          <w:rFonts w:ascii="Calibri" w:eastAsia="Gulim" w:hAnsi="Calibri" w:cs="Calibri"/>
          <w:szCs w:val="18"/>
        </w:rPr>
        <w:t xml:space="preserve"> </w:t>
      </w:r>
      <w:r w:rsidRPr="00274838">
        <w:rPr>
          <w:rFonts w:ascii="Calibri" w:eastAsia="Gulim" w:hAnsi="Calibri" w:cs="Calibri"/>
          <w:szCs w:val="18"/>
        </w:rPr>
        <w:t>프레임워크</w:t>
      </w:r>
      <w:r w:rsidRPr="00274838">
        <w:rPr>
          <w:rFonts w:ascii="Calibri" w:eastAsia="Gulim" w:hAnsi="Calibri" w:cs="Calibri"/>
          <w:szCs w:val="18"/>
        </w:rPr>
        <w:t xml:space="preserve"> REST API </w:t>
      </w:r>
      <w:r w:rsidRPr="00274838">
        <w:rPr>
          <w:rFonts w:ascii="Calibri" w:eastAsia="Gulim" w:hAnsi="Calibri" w:cs="Calibri"/>
          <w:szCs w:val="18"/>
        </w:rPr>
        <w:t>끝점입니다</w:t>
      </w:r>
      <w:r w:rsidRPr="00274838">
        <w:rPr>
          <w:rFonts w:ascii="Calibri" w:eastAsia="Gulim" w:hAnsi="Calibri" w:cs="Calibri"/>
          <w:szCs w:val="18"/>
        </w:rPr>
        <w:t>.</w:t>
      </w:r>
    </w:p>
    <w:p w14:paraId="1BC384F0" w14:textId="77777777" w:rsidR="00AC7DA5" w:rsidRPr="00E15AA7" w:rsidRDefault="00AC7DA5" w:rsidP="00AC7DA5">
      <w:pPr>
        <w:pStyle w:val="ProductList-Body"/>
        <w:spacing w:before="120"/>
        <w:rPr>
          <w:rFonts w:ascii="Calibri" w:eastAsia="Gulim" w:hAnsi="Calibri" w:cs="Calibri"/>
        </w:rPr>
      </w:pPr>
      <w:r w:rsidRPr="00E15AA7">
        <w:rPr>
          <w:rFonts w:ascii="Calibri" w:eastAsia="Gulim" w:hAnsi="Calibri" w:cs="Calibri"/>
          <w:b/>
          <w:color w:val="00188F"/>
        </w:rPr>
        <w:t>Azure Bot Services Premium Channels</w:t>
      </w:r>
      <w:r w:rsidRPr="00E15AA7">
        <w:rPr>
          <w:rFonts w:ascii="Calibri" w:eastAsia="Gulim" w:hAnsi="Calibri" w:cs="Calibri"/>
          <w:b/>
          <w:color w:val="00188F"/>
        </w:rPr>
        <w:t>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rPr>
        <w:t>:</w:t>
      </w:r>
    </w:p>
    <w:p w14:paraId="36CF9A9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API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b/>
        </w:rPr>
        <w:t xml:space="preserve"> </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구독에서</w:t>
      </w:r>
      <w:r w:rsidRPr="00E15AA7">
        <w:rPr>
          <w:rFonts w:ascii="Calibri" w:eastAsia="Gulim" w:hAnsi="Calibri" w:cs="Calibri"/>
        </w:rPr>
        <w:t xml:space="preserve"> </w:t>
      </w:r>
      <w:r w:rsidRPr="00E15AA7">
        <w:rPr>
          <w:rFonts w:ascii="Calibri" w:eastAsia="Gulim" w:hAnsi="Calibri" w:cs="Calibri"/>
        </w:rPr>
        <w:t>프리미엄</w:t>
      </w:r>
      <w:r w:rsidRPr="00E15AA7">
        <w:rPr>
          <w:rFonts w:ascii="Calibri" w:eastAsia="Gulim" w:hAnsi="Calibri" w:cs="Calibri"/>
        </w:rPr>
        <w:t xml:space="preserve"> </w:t>
      </w:r>
      <w:r w:rsidRPr="00E15AA7">
        <w:rPr>
          <w:rFonts w:ascii="Calibri" w:eastAsia="Gulim" w:hAnsi="Calibri" w:cs="Calibri"/>
        </w:rPr>
        <w:t>채널</w:t>
      </w:r>
      <w:r w:rsidRPr="00E15AA7">
        <w:rPr>
          <w:rFonts w:ascii="Calibri" w:eastAsia="Gulim" w:hAnsi="Calibri" w:cs="Calibri"/>
        </w:rPr>
        <w:t xml:space="preserve"> API </w:t>
      </w:r>
      <w:r w:rsidRPr="00E15AA7">
        <w:rPr>
          <w:rFonts w:ascii="Calibri" w:eastAsia="Gulim" w:hAnsi="Calibri" w:cs="Calibri"/>
        </w:rPr>
        <w:t>끝점에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봇</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클라이언트가</w:t>
      </w:r>
      <w:r w:rsidRPr="00E15AA7">
        <w:rPr>
          <w:rFonts w:ascii="Calibri" w:eastAsia="Gulim" w:hAnsi="Calibri" w:cs="Calibri"/>
        </w:rPr>
        <w:t xml:space="preserve"> </w:t>
      </w:r>
      <w:r w:rsidRPr="00E15AA7">
        <w:rPr>
          <w:rFonts w:ascii="Calibri" w:eastAsia="Gulim" w:hAnsi="Calibri" w:cs="Calibri"/>
        </w:rPr>
        <w:t>요청한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횟수입니다</w:t>
      </w:r>
      <w:r w:rsidRPr="00E15AA7">
        <w:rPr>
          <w:rFonts w:ascii="Calibri" w:eastAsia="Gulim" w:hAnsi="Calibri" w:cs="Calibri"/>
        </w:rPr>
        <w:t>.</w:t>
      </w:r>
    </w:p>
    <w:p w14:paraId="556B786A" w14:textId="77777777" w:rsidR="00AC7DA5" w:rsidRPr="00E15AA7" w:rsidRDefault="00AC7DA5" w:rsidP="00AC7DA5">
      <w:pPr>
        <w:pStyle w:val="ProductList-Body"/>
        <w:spacing w:after="40"/>
        <w:rPr>
          <w:rFonts w:ascii="Calibri" w:eastAsia="Gulim" w:hAnsi="Calibri" w:cs="Calibri"/>
          <w:b/>
          <w:color w:val="00188F"/>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API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2</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응답하지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총합입니다</w:t>
      </w:r>
      <w:r w:rsidRPr="00E15AA7">
        <w:rPr>
          <w:rFonts w:ascii="Calibri" w:eastAsia="Gulim" w:hAnsi="Calibri" w:cs="Calibri"/>
        </w:rPr>
        <w:t xml:space="preserve">. </w:t>
      </w:r>
    </w:p>
    <w:p w14:paraId="16F74C42" w14:textId="77777777" w:rsidR="00AC7DA5" w:rsidRPr="00E15AA7" w:rsidRDefault="00AC7DA5" w:rsidP="00AC7DA5">
      <w:pPr>
        <w:pStyle w:val="ProductList-Body"/>
        <w:spacing w:after="40"/>
        <w:rPr>
          <w:rFonts w:ascii="Calibri" w:eastAsia="Gulim" w:hAnsi="Calibri" w:cs="Calibri"/>
          <w:lang w:eastAsia="zh-TW"/>
        </w:rPr>
      </w:pP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API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r w:rsidRPr="00E15AA7">
        <w:rPr>
          <w:rFonts w:ascii="Calibri" w:eastAsia="Gulim" w:hAnsi="Calibri" w:cs="Calibri"/>
        </w:rPr>
        <w:t>요청으로</w:t>
      </w:r>
      <w:r w:rsidRPr="00E15AA7">
        <w:rPr>
          <w:rFonts w:ascii="Calibri" w:eastAsia="Gulim" w:hAnsi="Calibri" w:cs="Calibri"/>
        </w:rPr>
        <w:t xml:space="preserve"> </w:t>
      </w:r>
      <w:r w:rsidRPr="00E15AA7">
        <w:rPr>
          <w:rFonts w:ascii="Calibri" w:eastAsia="Gulim" w:hAnsi="Calibri" w:cs="Calibri"/>
        </w:rPr>
        <w:t>나누고</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곱하여</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w:t>
      </w:r>
    </w:p>
    <w:p w14:paraId="283539F9" w14:textId="77777777" w:rsidR="00AC7DA5" w:rsidRPr="00E15AA7" w:rsidRDefault="00AC7DA5" w:rsidP="00AC7DA5">
      <w:pPr>
        <w:pStyle w:val="ProductList-Body"/>
        <w:rPr>
          <w:rFonts w:ascii="Calibri" w:eastAsia="Gulim" w:hAnsi="Calibri" w:cs="Calibri"/>
          <w:lang w:val="en"/>
        </w:rPr>
      </w:pPr>
    </w:p>
    <w:p w14:paraId="1CFDCF90" w14:textId="77777777" w:rsidR="00AC7DA5" w:rsidRPr="00E15AA7" w:rsidRDefault="00AC7DA5" w:rsidP="00AC7DA5">
      <w:pPr>
        <w:pStyle w:val="ProductList-Body"/>
        <w:rPr>
          <w:rFonts w:ascii="Calibri" w:eastAsia="Gulim" w:hAnsi="Calibri" w:cs="Calibri"/>
          <w:lang w:val="en"/>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15AA7">
        <w:rPr>
          <w:rFonts w:ascii="Calibri" w:eastAsia="Gulim" w:hAnsi="Calibri" w:cs="Calibri"/>
        </w:rPr>
        <w:t>:</w:t>
      </w:r>
      <w:r w:rsidRPr="00E15AA7">
        <w:rPr>
          <w:rFonts w:ascii="Calibri" w:eastAsia="Gulim" w:hAnsi="Calibri" w:cs="Calibri"/>
          <w:b/>
          <w:color w:val="00188F"/>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50109370" w14:textId="77777777" w:rsidR="00AC7DA5" w:rsidRPr="00E15AA7" w:rsidRDefault="00AC7DA5" w:rsidP="00AC7DA5">
      <w:pPr>
        <w:pStyle w:val="ProductList-Body"/>
        <w:rPr>
          <w:rFonts w:ascii="Calibri" w:eastAsia="Gulim" w:hAnsi="Calibri" w:cs="Calibri"/>
          <w:lang w:val="en"/>
        </w:rPr>
      </w:pPr>
    </w:p>
    <w:p w14:paraId="26F51E82" w14:textId="77777777" w:rsidR="00AC7DA5" w:rsidRPr="00E15AA7" w:rsidRDefault="00000000" w:rsidP="00AC7DA5">
      <w:pPr>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libri" w:eastAsia="Gulim" w:hAnsi="Calibri" w:cs="Calibri"/>
                  <w:i/>
                  <w:sz w:val="18"/>
                  <w:szCs w:val="18"/>
                </w:rPr>
                <m:t>API</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r>
                <m:rPr>
                  <m:nor/>
                </m:rPr>
                <w:rPr>
                  <w:rFonts w:ascii="Calibri" w:eastAsia="Gulim" w:hAnsi="Calibri" w:cs="Calibri"/>
                  <w:i/>
                  <w:sz w:val="18"/>
                  <w:szCs w:val="18"/>
                </w:rPr>
                <m:t>-</m:t>
              </m:r>
              <m:r>
                <m:rPr>
                  <m:nor/>
                </m:rPr>
                <w:rPr>
                  <w:rFonts w:ascii="Cambria Math" w:eastAsia="Gulim" w:hAnsi="Calibri" w:cs="Calibri" w:hint="eastAsia"/>
                  <w:i/>
                  <w:sz w:val="18"/>
                  <w:szCs w:val="18"/>
                </w:rPr>
                <m:t>실패한</m:t>
              </m:r>
              <m:r>
                <m:rPr>
                  <m:nor/>
                </m:rPr>
                <w:rPr>
                  <w:rFonts w:ascii="Calibri" w:eastAsia="Gulim" w:hAnsi="Calibri" w:cs="Calibri"/>
                  <w:i/>
                  <w:sz w:val="18"/>
                  <w:szCs w:val="18"/>
                </w:rPr>
                <m:t xml:space="preserve"> API </m:t>
              </m:r>
              <m:r>
                <m:rPr>
                  <m:nor/>
                </m:rPr>
                <w:rPr>
                  <w:rFonts w:ascii="Cambria Math" w:eastAsia="Gulim" w:hAnsi="Calibri" w:cs="Calibri" w:hint="eastAsia"/>
                  <w:i/>
                  <w:sz w:val="18"/>
                  <w:szCs w:val="18"/>
                </w:rPr>
                <m:t>요청</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libri" w:eastAsia="Gulim" w:hAnsi="Calibri" w:cs="Calibri"/>
                  <w:i/>
                  <w:sz w:val="18"/>
                  <w:szCs w:val="18"/>
                </w:rPr>
                <m:t>API</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den>
          </m:f>
          <m:r>
            <w:rPr>
              <w:rFonts w:ascii="Cambria Math" w:eastAsia="Gulim" w:hAnsi="Cambria Math" w:cs="Calibri"/>
              <w:sz w:val="18"/>
              <w:szCs w:val="18"/>
            </w:rPr>
            <m:t xml:space="preserve"> x 100</m:t>
          </m:r>
        </m:oMath>
      </m:oMathPara>
    </w:p>
    <w:p w14:paraId="24A02D81" w14:textId="77777777" w:rsidR="00AC7DA5" w:rsidRPr="00E15AA7" w:rsidRDefault="00AC7DA5" w:rsidP="00AC7DA5">
      <w:pPr>
        <w:rPr>
          <w:rFonts w:ascii="Calibri" w:eastAsia="Gulim" w:hAnsi="Calibri" w:cs="Calibri"/>
          <w:sz w:val="18"/>
          <w:szCs w:val="18"/>
          <w:lang w:eastAsia="zh-TW"/>
        </w:rPr>
      </w:pPr>
      <w:r w:rsidRPr="00E15AA7">
        <w:rPr>
          <w:rFonts w:ascii="Calibri" w:eastAsia="Gulim" w:hAnsi="Calibri" w:cs="Calibri"/>
          <w:sz w:val="18"/>
          <w:szCs w:val="18"/>
        </w:rPr>
        <w:t>다음</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수준</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크레딧은</w:t>
      </w:r>
      <w:r w:rsidRPr="00E15AA7">
        <w:rPr>
          <w:rFonts w:ascii="Calibri" w:eastAsia="Gulim" w:hAnsi="Calibri" w:cs="Calibri"/>
          <w:sz w:val="18"/>
          <w:szCs w:val="18"/>
        </w:rPr>
        <w:t xml:space="preserve"> </w:t>
      </w:r>
      <w:r w:rsidRPr="00E15AA7">
        <w:rPr>
          <w:rFonts w:ascii="Calibri" w:eastAsia="Gulim" w:hAnsi="Calibri" w:cs="Calibri"/>
          <w:sz w:val="18"/>
          <w:szCs w:val="18"/>
        </w:rPr>
        <w:t>고객의</w:t>
      </w:r>
      <w:r w:rsidRPr="00E15AA7">
        <w:rPr>
          <w:rFonts w:ascii="Calibri" w:eastAsia="Gulim" w:hAnsi="Calibri" w:cs="Calibri"/>
          <w:sz w:val="18"/>
          <w:szCs w:val="18"/>
        </w:rPr>
        <w:t xml:space="preserve"> Azure Bot Service </w:t>
      </w:r>
      <w:r w:rsidRPr="00E15AA7">
        <w:rPr>
          <w:rFonts w:ascii="Calibri" w:eastAsia="Gulim" w:hAnsi="Calibri" w:cs="Calibri"/>
          <w:sz w:val="18"/>
          <w:szCs w:val="18"/>
        </w:rPr>
        <w:t>프리미엄</w:t>
      </w:r>
      <w:r w:rsidRPr="00E15AA7">
        <w:rPr>
          <w:rFonts w:ascii="Calibri" w:eastAsia="Gulim" w:hAnsi="Calibri" w:cs="Calibri"/>
          <w:sz w:val="18"/>
          <w:szCs w:val="18"/>
        </w:rPr>
        <w:t xml:space="preserve"> </w:t>
      </w:r>
      <w:r w:rsidRPr="00E15AA7">
        <w:rPr>
          <w:rFonts w:ascii="Calibri" w:eastAsia="Gulim" w:hAnsi="Calibri" w:cs="Calibri"/>
          <w:sz w:val="18"/>
          <w:szCs w:val="18"/>
        </w:rPr>
        <w:t>채널</w:t>
      </w:r>
      <w:r w:rsidRPr="00E15AA7">
        <w:rPr>
          <w:rFonts w:ascii="Calibri" w:eastAsia="Gulim" w:hAnsi="Calibri" w:cs="Calibri"/>
          <w:sz w:val="18"/>
          <w:szCs w:val="18"/>
        </w:rPr>
        <w:t xml:space="preserve"> </w:t>
      </w:r>
      <w:r w:rsidRPr="00E15AA7">
        <w:rPr>
          <w:rFonts w:ascii="Calibri" w:eastAsia="Gulim" w:hAnsi="Calibri" w:cs="Calibri"/>
          <w:sz w:val="18"/>
          <w:szCs w:val="18"/>
        </w:rPr>
        <w:t>사용에</w:t>
      </w:r>
      <w:r w:rsidRPr="00E15AA7">
        <w:rPr>
          <w:rFonts w:ascii="Calibri" w:eastAsia="Gulim" w:hAnsi="Calibri" w:cs="Calibri"/>
          <w:sz w:val="18"/>
          <w:szCs w:val="18"/>
        </w:rPr>
        <w:t xml:space="preserve"> </w:t>
      </w:r>
      <w:r w:rsidRPr="00E15AA7">
        <w:rPr>
          <w:rFonts w:ascii="Calibri" w:eastAsia="Gulim" w:hAnsi="Calibri" w:cs="Calibri"/>
          <w:sz w:val="18"/>
          <w:szCs w:val="18"/>
        </w:rPr>
        <w:t>적용됩니다</w:t>
      </w:r>
      <w:r w:rsidRPr="00E15AA7">
        <w:rPr>
          <w:rFonts w:ascii="Calibri" w:eastAsia="Gulim" w:hAnsi="Calibri" w:cs="Calibri"/>
          <w:sz w:val="18"/>
          <w:szCs w:val="18"/>
        </w:rPr>
        <w:t>.</w:t>
      </w:r>
    </w:p>
    <w:p w14:paraId="2FFE844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54737E">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1D018CA" w14:textId="77777777" w:rsidTr="00090CA3">
        <w:trPr>
          <w:trHeight w:val="249"/>
          <w:tblHeader/>
        </w:trPr>
        <w:tc>
          <w:tcPr>
            <w:tcW w:w="5400" w:type="dxa"/>
            <w:shd w:val="clear" w:color="auto" w:fill="0072C6"/>
          </w:tcPr>
          <w:p w14:paraId="52249C0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181F63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CBA01B7" w14:textId="77777777" w:rsidTr="00090CA3">
        <w:trPr>
          <w:trHeight w:val="242"/>
        </w:trPr>
        <w:tc>
          <w:tcPr>
            <w:tcW w:w="5400" w:type="dxa"/>
          </w:tcPr>
          <w:p w14:paraId="3753D1A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59FC0F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C3C7970" w14:textId="77777777" w:rsidTr="00090CA3">
        <w:trPr>
          <w:trHeight w:val="249"/>
        </w:trPr>
        <w:tc>
          <w:tcPr>
            <w:tcW w:w="5400" w:type="dxa"/>
          </w:tcPr>
          <w:p w14:paraId="06E0C8B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880B21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165" w:name="_Toc513395508"/>
    <w:bookmarkStart w:id="166" w:name="_Hlk513540036"/>
    <w:p w14:paraId="370BA550" w14:textId="77777777" w:rsidR="00AC7DA5" w:rsidRPr="001C0A29"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1C0A29">
        <w:rPr>
          <w:rFonts w:ascii="Calibri" w:eastAsia="Gulim" w:hAnsi="Calibri" w:cs="Calibri"/>
          <w:sz w:val="16"/>
          <w:szCs w:val="16"/>
        </w:rPr>
        <w:fldChar w:fldCharType="begin"/>
      </w:r>
      <w:r w:rsidRPr="001C0A29">
        <w:rPr>
          <w:rFonts w:ascii="Calibri" w:eastAsia="Gulim" w:hAnsi="Calibri" w:cs="Calibri"/>
          <w:sz w:val="16"/>
          <w:szCs w:val="16"/>
        </w:rPr>
        <w:instrText>HYPERLINK \l "TOC"</w:instrText>
      </w:r>
      <w:r w:rsidRPr="001C0A29">
        <w:rPr>
          <w:rFonts w:ascii="Calibri" w:eastAsia="Gulim" w:hAnsi="Calibri" w:cs="Calibri"/>
          <w:sz w:val="16"/>
          <w:szCs w:val="16"/>
        </w:rPr>
      </w:r>
      <w:r w:rsidRPr="001C0A29">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1C0A29">
        <w:rPr>
          <w:rFonts w:ascii="Calibri" w:eastAsia="Gulim" w:hAnsi="Calibri" w:cs="Calibri"/>
          <w:sz w:val="16"/>
          <w:szCs w:val="16"/>
        </w:rPr>
        <w:fldChar w:fldCharType="end"/>
      </w:r>
      <w:r w:rsidRPr="001C0A29">
        <w:rPr>
          <w:rFonts w:ascii="Calibri" w:eastAsia="Gulim" w:hAnsi="Calibri" w:cs="Calibri"/>
          <w:sz w:val="16"/>
          <w:szCs w:val="16"/>
        </w:rPr>
        <w:t>/</w:t>
      </w:r>
      <w:hyperlink w:anchor="용어 정의" w:tooltip="용어 정의" w:history="1">
        <w:r w:rsidRPr="001C0A29">
          <w:rPr>
            <w:rStyle w:val="Hyperlink"/>
            <w:rFonts w:ascii="Calibri" w:eastAsia="Gulim" w:hAnsi="Calibri" w:cs="Calibri"/>
            <w:sz w:val="16"/>
            <w:szCs w:val="16"/>
          </w:rPr>
          <w:t>정의</w:t>
        </w:r>
      </w:hyperlink>
    </w:p>
    <w:p w14:paraId="54D1CFFE"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67" w:name="_Toc457821543"/>
      <w:bookmarkStart w:id="168" w:name="_Toc52348944"/>
      <w:bookmarkStart w:id="169" w:name="_Toc120626021"/>
      <w:bookmarkStart w:id="170" w:name="_Toc126009059"/>
      <w:bookmarkStart w:id="171" w:name="_Toc52348925"/>
      <w:r w:rsidRPr="0049588B">
        <w:rPr>
          <w:rFonts w:ascii="Calibri Light" w:eastAsia="Gulim" w:hAnsi="Calibri Light" w:cs="Calibri Light"/>
        </w:rPr>
        <w:t xml:space="preserve">Azure Cache </w:t>
      </w:r>
      <w:bookmarkEnd w:id="167"/>
      <w:bookmarkEnd w:id="168"/>
      <w:r w:rsidRPr="0049588B">
        <w:rPr>
          <w:rFonts w:ascii="Calibri Light" w:eastAsia="Gulim" w:hAnsi="Calibri Light" w:cs="Calibri Light"/>
        </w:rPr>
        <w:t>for Redis</w:t>
      </w:r>
      <w:bookmarkEnd w:id="169"/>
      <w:bookmarkEnd w:id="170"/>
    </w:p>
    <w:p w14:paraId="10252CA0"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5C5F6B">
        <w:rPr>
          <w:rFonts w:ascii="Calibri" w:eastAsia="Gulim" w:hAnsi="Calibri" w:cs="Calibri"/>
          <w:b/>
          <w:bCs/>
        </w:rPr>
        <w:t>:</w:t>
      </w:r>
    </w:p>
    <w:p w14:paraId="7D2DB86F"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캐시</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만든</w:t>
      </w:r>
      <w:r w:rsidRPr="00E15AA7">
        <w:rPr>
          <w:rFonts w:ascii="Calibri" w:eastAsia="Gulim" w:hAnsi="Calibri" w:cs="Calibri"/>
        </w:rPr>
        <w:t xml:space="preserve"> </w:t>
      </w:r>
      <w:r w:rsidRPr="00E15AA7">
        <w:rPr>
          <w:rFonts w:ascii="Calibri" w:eastAsia="Gulim" w:hAnsi="Calibri" w:cs="Calibri"/>
        </w:rPr>
        <w:t>캐시</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배포를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 xml:space="preserve">. </w:t>
      </w:r>
      <w:r w:rsidRPr="00E15AA7">
        <w:rPr>
          <w:rFonts w:ascii="Calibri" w:eastAsia="Gulim" w:hAnsi="Calibri" w:cs="Calibri"/>
        </w:rPr>
        <w:t>이러한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캐시</w:t>
      </w:r>
      <w:r w:rsidRPr="00E15AA7">
        <w:rPr>
          <w:rFonts w:ascii="Calibri" w:eastAsia="Gulim" w:hAnsi="Calibri" w:cs="Calibri"/>
        </w:rPr>
        <w:t xml:space="preserve"> </w:t>
      </w:r>
      <w:r w:rsidRPr="00E15AA7">
        <w:rPr>
          <w:rFonts w:ascii="Calibri" w:eastAsia="Gulim" w:hAnsi="Calibri" w:cs="Calibri"/>
        </w:rPr>
        <w:t>끝점은</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포털의</w:t>
      </w:r>
      <w:r w:rsidRPr="00E15AA7">
        <w:rPr>
          <w:rFonts w:ascii="Calibri" w:eastAsia="Gulim" w:hAnsi="Calibri" w:cs="Calibri"/>
        </w:rPr>
        <w:t xml:space="preserve"> </w:t>
      </w:r>
      <w:r w:rsidRPr="00E15AA7">
        <w:rPr>
          <w:rFonts w:ascii="Calibri" w:eastAsia="Gulim" w:hAnsi="Calibri" w:cs="Calibri"/>
        </w:rPr>
        <w:t>캐시</w:t>
      </w:r>
      <w:r w:rsidRPr="00E15AA7">
        <w:rPr>
          <w:rFonts w:ascii="Calibri" w:eastAsia="Gulim" w:hAnsi="Calibri" w:cs="Calibri"/>
        </w:rPr>
        <w:t xml:space="preserve"> </w:t>
      </w:r>
      <w:r w:rsidRPr="00E15AA7">
        <w:rPr>
          <w:rFonts w:ascii="Calibri" w:eastAsia="Gulim" w:hAnsi="Calibri" w:cs="Calibri"/>
        </w:rPr>
        <w:t>탭에</w:t>
      </w:r>
      <w:r w:rsidRPr="00E15AA7">
        <w:rPr>
          <w:rFonts w:ascii="Calibri" w:eastAsia="Gulim" w:hAnsi="Calibri" w:cs="Calibri"/>
        </w:rPr>
        <w:t xml:space="preserve"> </w:t>
      </w:r>
      <w:r w:rsidRPr="00E15AA7">
        <w:rPr>
          <w:rFonts w:ascii="Calibri" w:eastAsia="Gulim" w:hAnsi="Calibri" w:cs="Calibri"/>
        </w:rPr>
        <w:t>열거됩니다</w:t>
      </w:r>
      <w:r w:rsidRPr="00E15AA7">
        <w:rPr>
          <w:rFonts w:ascii="Calibri" w:eastAsia="Gulim" w:hAnsi="Calibri" w:cs="Calibri"/>
        </w:rPr>
        <w:t>.</w:t>
      </w:r>
    </w:p>
    <w:p w14:paraId="5E09710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캐시</w:t>
      </w:r>
      <w:r w:rsidRPr="00E15AA7">
        <w:rPr>
          <w:rFonts w:ascii="Calibri" w:eastAsia="Gulim" w:hAnsi="Calibri" w:cs="Calibri"/>
          <w:b/>
          <w:color w:val="00188F"/>
        </w:rPr>
        <w:t xml:space="preserve"> </w:t>
      </w:r>
      <w:r w:rsidRPr="00E15AA7">
        <w:rPr>
          <w:rFonts w:ascii="Calibri" w:eastAsia="Gulim" w:hAnsi="Calibri" w:cs="Calibri"/>
          <w:b/>
          <w:color w:val="00188F"/>
        </w:rPr>
        <w:t>끝점</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캐시를</w:t>
      </w:r>
      <w:r w:rsidRPr="00E15AA7">
        <w:rPr>
          <w:rFonts w:ascii="Calibri" w:eastAsia="Gulim" w:hAnsi="Calibri" w:cs="Calibri"/>
        </w:rPr>
        <w:t xml:space="preserve"> </w:t>
      </w:r>
      <w:r w:rsidRPr="00E15AA7">
        <w:rPr>
          <w:rFonts w:ascii="Calibri" w:eastAsia="Gulim" w:hAnsi="Calibri" w:cs="Calibri"/>
        </w:rPr>
        <w:t>액세스하는</w:t>
      </w:r>
      <w:r w:rsidRPr="00E15AA7">
        <w:rPr>
          <w:rFonts w:ascii="Calibri" w:eastAsia="Gulim" w:hAnsi="Calibri" w:cs="Calibri"/>
        </w:rPr>
        <w:t xml:space="preserve"> </w:t>
      </w:r>
      <w:r w:rsidRPr="00E15AA7">
        <w:rPr>
          <w:rFonts w:ascii="Calibri" w:eastAsia="Gulim" w:hAnsi="Calibri" w:cs="Calibri"/>
        </w:rPr>
        <w:t>데</w:t>
      </w:r>
      <w:r w:rsidRPr="00E15AA7">
        <w:rPr>
          <w:rFonts w:ascii="Calibri" w:eastAsia="Gulim" w:hAnsi="Calibri" w:cs="Calibri"/>
        </w:rPr>
        <w:t xml:space="preserve"> </w:t>
      </w:r>
      <w:r w:rsidRPr="00E15AA7">
        <w:rPr>
          <w:rFonts w:ascii="Calibri" w:eastAsia="Gulim" w:hAnsi="Calibri" w:cs="Calibri"/>
        </w:rPr>
        <w:t>사용되는</w:t>
      </w:r>
      <w:r w:rsidRPr="00E15AA7">
        <w:rPr>
          <w:rFonts w:ascii="Calibri" w:eastAsia="Gulim" w:hAnsi="Calibri" w:cs="Calibri"/>
        </w:rPr>
        <w:t xml:space="preserve"> </w:t>
      </w:r>
      <w:r w:rsidRPr="00E15AA7">
        <w:rPr>
          <w:rFonts w:ascii="Calibri" w:eastAsia="Gulim" w:hAnsi="Calibri" w:cs="Calibri"/>
        </w:rPr>
        <w:t>끝점을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2B414F24" w14:textId="77777777" w:rsidR="00AC7DA5" w:rsidRPr="00E15AA7" w:rsidRDefault="00AC7DA5" w:rsidP="00AC7DA5">
      <w:pPr>
        <w:pStyle w:val="ProductList-Body"/>
        <w:spacing w:after="40"/>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w:t>
      </w:r>
      <w:r w:rsidRPr="00B91D5F">
        <w:rPr>
          <w:rFonts w:ascii="Gulim" w:eastAsia="Gulim" w:hAnsi="Gulim" w:cs="Calibri"/>
        </w:rPr>
        <w:t>"</w:t>
      </w:r>
      <w:r w:rsidRPr="00E15AA7">
        <w:rPr>
          <w:rFonts w:ascii="Calibri" w:eastAsia="Gulim" w:hAnsi="Calibri" w:cs="Calibri"/>
          <w:color w:val="000000" w:themeColor="text1"/>
        </w:rPr>
        <w:t>이란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중복</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전력</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냉각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네트워킹을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제공하는</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지역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결함</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격리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부분입니다</w:t>
      </w:r>
      <w:r w:rsidRPr="00E15AA7">
        <w:rPr>
          <w:rFonts w:ascii="Calibri" w:eastAsia="Gulim" w:hAnsi="Calibri" w:cs="Calibri"/>
          <w:color w:val="000000" w:themeColor="text1"/>
        </w:rPr>
        <w:t>.</w:t>
      </w:r>
    </w:p>
    <w:p w14:paraId="0385E3C2" w14:textId="77777777" w:rsidR="00AC7DA5" w:rsidRPr="00E15AA7" w:rsidRDefault="00AC7DA5" w:rsidP="00AC7DA5">
      <w:pPr>
        <w:pStyle w:val="ProductList-Body"/>
        <w:spacing w:before="240" w:after="40"/>
        <w:rPr>
          <w:rFonts w:ascii="Calibri" w:eastAsia="Gulim" w:hAnsi="Calibri" w:cs="Calibri"/>
          <w:b/>
          <w:bCs/>
          <w:color w:val="00188F"/>
        </w:rPr>
      </w:pPr>
      <w:r w:rsidRPr="00E15AA7">
        <w:rPr>
          <w:rFonts w:ascii="Calibri" w:eastAsia="Gulim" w:hAnsi="Calibri" w:cs="Calibri"/>
          <w:b/>
          <w:bCs/>
          <w:color w:val="00188F"/>
        </w:rPr>
        <w:t>캐시</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427F4E7C"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캐시가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28F2D00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캐시의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062456D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2F57E3">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캐시를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캐시를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캐시와</w:t>
      </w:r>
      <w:r w:rsidRPr="00E15AA7">
        <w:rPr>
          <w:rFonts w:ascii="Calibri" w:eastAsia="Gulim" w:hAnsi="Calibri" w:cs="Calibri"/>
        </w:rPr>
        <w:t xml:space="preserve"> </w:t>
      </w:r>
      <w:r w:rsidRPr="00E15AA7">
        <w:rPr>
          <w:rFonts w:ascii="Calibri" w:eastAsia="Gulim" w:hAnsi="Calibri" w:cs="Calibri"/>
        </w:rPr>
        <w:t>연결된</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캐시</w:t>
      </w:r>
      <w:r w:rsidRPr="00E15AA7">
        <w:rPr>
          <w:rFonts w:ascii="Calibri" w:eastAsia="Gulim" w:hAnsi="Calibri" w:cs="Calibri"/>
        </w:rPr>
        <w:t xml:space="preserve"> </w:t>
      </w:r>
      <w:r w:rsidRPr="00E15AA7">
        <w:rPr>
          <w:rFonts w:ascii="Calibri" w:eastAsia="Gulim" w:hAnsi="Calibri" w:cs="Calibri"/>
        </w:rPr>
        <w:t>끝점과</w:t>
      </w:r>
      <w:r w:rsidRPr="00E15AA7">
        <w:rPr>
          <w:rFonts w:ascii="Calibri" w:eastAsia="Gulim" w:hAnsi="Calibri" w:cs="Calibri"/>
        </w:rPr>
        <w:t xml:space="preserve"> Microsoft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간에</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캐시를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3B255BD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2F57E3">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3401A3F" w14:textId="77777777" w:rsidR="00AC7DA5" w:rsidRPr="00E15AA7" w:rsidRDefault="00AC7DA5" w:rsidP="00AC7DA5">
      <w:pPr>
        <w:pStyle w:val="ProductList-Body"/>
        <w:rPr>
          <w:rFonts w:ascii="Calibri" w:eastAsia="Gulim" w:hAnsi="Calibri" w:cs="Calibri"/>
        </w:rPr>
      </w:pPr>
    </w:p>
    <w:p w14:paraId="6D3BBB00"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2781E03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Cs/>
          <w:color w:val="00188F"/>
        </w:rPr>
        <w:t>고객의</w:t>
      </w:r>
      <w:r w:rsidRPr="00E15AA7">
        <w:rPr>
          <w:rFonts w:ascii="Calibri" w:eastAsia="Gulim" w:hAnsi="Calibri" w:cs="Calibri"/>
          <w:bCs/>
          <w:color w:val="00188F"/>
        </w:rPr>
        <w:t xml:space="preserve"> </w:t>
      </w:r>
      <w:r w:rsidRPr="00E15AA7">
        <w:rPr>
          <w:rFonts w:ascii="Calibri" w:eastAsia="Gulim" w:hAnsi="Calibri" w:cs="Calibri"/>
          <w:bCs/>
          <w:color w:val="00188F"/>
        </w:rPr>
        <w:t>캐시</w:t>
      </w:r>
      <w:r w:rsidRPr="00E15AA7">
        <w:rPr>
          <w:rFonts w:ascii="Calibri" w:eastAsia="Gulim" w:hAnsi="Calibri" w:cs="Calibri"/>
          <w:bCs/>
          <w:color w:val="00188F"/>
        </w:rPr>
        <w:t xml:space="preserve"> </w:t>
      </w:r>
      <w:r w:rsidRPr="00E15AA7">
        <w:rPr>
          <w:rFonts w:ascii="Calibri" w:eastAsia="Gulim" w:hAnsi="Calibri" w:cs="Calibri"/>
          <w:bCs/>
          <w:color w:val="00188F"/>
        </w:rPr>
        <w:t>서비스에</w:t>
      </w:r>
      <w:r w:rsidRPr="00E15AA7">
        <w:rPr>
          <w:rFonts w:ascii="Calibri" w:eastAsia="Gulim" w:hAnsi="Calibri" w:cs="Calibri"/>
          <w:bCs/>
          <w:color w:val="00188F"/>
        </w:rPr>
        <w:t xml:space="preserve"> </w:t>
      </w:r>
      <w:r w:rsidRPr="00E15AA7">
        <w:rPr>
          <w:rFonts w:ascii="Calibri" w:eastAsia="Gulim" w:hAnsi="Calibri" w:cs="Calibri"/>
          <w:bCs/>
          <w:color w:val="00188F"/>
        </w:rPr>
        <w:t>적용되는</w:t>
      </w:r>
      <w:r w:rsidRPr="00E15AA7">
        <w:rPr>
          <w:rFonts w:ascii="Calibri" w:eastAsia="Gulim" w:hAnsi="Calibri" w:cs="Calibri"/>
          <w:bCs/>
          <w:color w:val="00188F"/>
        </w:rPr>
        <w:t xml:space="preserve"> </w:t>
      </w:r>
      <w:r w:rsidRPr="00E15AA7">
        <w:rPr>
          <w:rFonts w:ascii="Calibri" w:eastAsia="Gulim" w:hAnsi="Calibri" w:cs="Calibri"/>
          <w:bCs/>
          <w:color w:val="00188F"/>
        </w:rPr>
        <w:t>서비스</w:t>
      </w:r>
      <w:r w:rsidRPr="00E15AA7">
        <w:rPr>
          <w:rFonts w:ascii="Calibri" w:eastAsia="Gulim" w:hAnsi="Calibri" w:cs="Calibri"/>
          <w:bCs/>
          <w:color w:val="00188F"/>
        </w:rPr>
        <w:t xml:space="preserve"> </w:t>
      </w:r>
      <w:r w:rsidRPr="00E15AA7">
        <w:rPr>
          <w:rFonts w:ascii="Calibri" w:eastAsia="Gulim" w:hAnsi="Calibri" w:cs="Calibri"/>
          <w:bCs/>
          <w:color w:val="00188F"/>
        </w:rPr>
        <w:t>수준</w:t>
      </w:r>
      <w:r w:rsidRPr="00E15AA7">
        <w:rPr>
          <w:rFonts w:ascii="Calibri" w:eastAsia="Gulim" w:hAnsi="Calibri" w:cs="Calibri"/>
          <w:bCs/>
          <w:color w:val="00188F"/>
        </w:rPr>
        <w:t xml:space="preserve"> </w:t>
      </w:r>
      <w:r w:rsidRPr="00E15AA7">
        <w:rPr>
          <w:rFonts w:ascii="Calibri" w:eastAsia="Gulim" w:hAnsi="Calibri" w:cs="Calibri"/>
          <w:bCs/>
          <w:color w:val="00188F"/>
        </w:rPr>
        <w:t>및</w:t>
      </w:r>
      <w:r w:rsidRPr="00E15AA7">
        <w:rPr>
          <w:rFonts w:ascii="Calibri" w:eastAsia="Gulim" w:hAnsi="Calibri" w:cs="Calibri"/>
          <w:bCs/>
          <w:color w:val="00188F"/>
        </w:rPr>
        <w:t xml:space="preserve"> </w:t>
      </w:r>
      <w:r w:rsidRPr="00E15AA7">
        <w:rPr>
          <w:rFonts w:ascii="Calibri" w:eastAsia="Gulim" w:hAnsi="Calibri" w:cs="Calibri"/>
          <w:bCs/>
          <w:color w:val="00188F"/>
        </w:rPr>
        <w:t>서비스</w:t>
      </w:r>
      <w:r w:rsidRPr="00E15AA7">
        <w:rPr>
          <w:rFonts w:ascii="Calibri" w:eastAsia="Gulim" w:hAnsi="Calibri" w:cs="Calibri"/>
          <w:bCs/>
          <w:color w:val="00188F"/>
        </w:rPr>
        <w:t xml:space="preserve"> </w:t>
      </w:r>
      <w:r w:rsidRPr="00E15AA7">
        <w:rPr>
          <w:rFonts w:ascii="Calibri" w:eastAsia="Gulim" w:hAnsi="Calibri" w:cs="Calibri"/>
          <w:bCs/>
          <w:color w:val="00188F"/>
        </w:rPr>
        <w:t>크레딧은</w:t>
      </w:r>
      <w:r w:rsidRPr="00E15AA7">
        <w:rPr>
          <w:rFonts w:ascii="Calibri" w:eastAsia="Gulim" w:hAnsi="Calibri" w:cs="Calibri"/>
          <w:bCs/>
          <w:color w:val="00188F"/>
        </w:rPr>
        <w:t xml:space="preserve"> </w:t>
      </w:r>
      <w:r w:rsidRPr="00E15AA7">
        <w:rPr>
          <w:rFonts w:ascii="Calibri" w:eastAsia="Gulim" w:hAnsi="Calibri" w:cs="Calibri"/>
          <w:bCs/>
          <w:color w:val="00188F"/>
        </w:rPr>
        <w:t>캐시</w:t>
      </w:r>
      <w:r w:rsidRPr="00E15AA7">
        <w:rPr>
          <w:rFonts w:ascii="Calibri" w:eastAsia="Gulim" w:hAnsi="Calibri" w:cs="Calibri"/>
          <w:bCs/>
          <w:color w:val="00188F"/>
        </w:rPr>
        <w:t xml:space="preserve"> </w:t>
      </w:r>
      <w:r w:rsidRPr="00E15AA7">
        <w:rPr>
          <w:rFonts w:ascii="Calibri" w:eastAsia="Gulim" w:hAnsi="Calibri" w:cs="Calibri"/>
          <w:bCs/>
          <w:color w:val="00188F"/>
        </w:rPr>
        <w:t>서비스의</w:t>
      </w:r>
      <w:r w:rsidRPr="00E15AA7">
        <w:rPr>
          <w:rFonts w:ascii="Calibri" w:eastAsia="Gulim" w:hAnsi="Calibri" w:cs="Calibri"/>
          <w:bCs/>
          <w:color w:val="00188F"/>
        </w:rPr>
        <w:t xml:space="preserve"> </w:t>
      </w:r>
      <w:r w:rsidRPr="00E15AA7">
        <w:rPr>
          <w:rFonts w:ascii="Calibri" w:eastAsia="Gulim" w:hAnsi="Calibri" w:cs="Calibri"/>
          <w:bCs/>
          <w:color w:val="00188F"/>
        </w:rPr>
        <w:t>배포</w:t>
      </w:r>
      <w:r w:rsidRPr="00E15AA7">
        <w:rPr>
          <w:rFonts w:ascii="Calibri" w:eastAsia="Gulim" w:hAnsi="Calibri" w:cs="Calibri"/>
          <w:bCs/>
          <w:color w:val="00188F"/>
        </w:rPr>
        <w:t xml:space="preserve"> </w:t>
      </w:r>
      <w:r w:rsidRPr="00E15AA7">
        <w:rPr>
          <w:rFonts w:ascii="Calibri" w:eastAsia="Gulim" w:hAnsi="Calibri" w:cs="Calibri"/>
          <w:bCs/>
          <w:color w:val="00188F"/>
        </w:rPr>
        <w:t>조건</w:t>
      </w:r>
      <w:r w:rsidRPr="00E15AA7">
        <w:rPr>
          <w:rFonts w:ascii="Calibri" w:eastAsia="Gulim" w:hAnsi="Calibri" w:cs="Calibri"/>
          <w:bCs/>
          <w:color w:val="00188F"/>
        </w:rPr>
        <w:t xml:space="preserve"> </w:t>
      </w:r>
      <w:r w:rsidRPr="00E15AA7">
        <w:rPr>
          <w:rFonts w:ascii="Calibri" w:eastAsia="Gulim" w:hAnsi="Calibri" w:cs="Calibri"/>
          <w:bCs/>
          <w:color w:val="00188F"/>
        </w:rPr>
        <w:t>및</w:t>
      </w:r>
      <w:r w:rsidRPr="00E15AA7">
        <w:rPr>
          <w:rFonts w:ascii="Calibri" w:eastAsia="Gulim" w:hAnsi="Calibri" w:cs="Calibri"/>
          <w:bCs/>
          <w:color w:val="00188F"/>
        </w:rPr>
        <w:t xml:space="preserve"> </w:t>
      </w:r>
      <w:r w:rsidRPr="00E15AA7">
        <w:rPr>
          <w:rFonts w:ascii="Calibri" w:eastAsia="Gulim" w:hAnsi="Calibri" w:cs="Calibri"/>
          <w:bCs/>
          <w:color w:val="00188F"/>
        </w:rPr>
        <w:t>계층에</w:t>
      </w:r>
      <w:r w:rsidRPr="00E15AA7">
        <w:rPr>
          <w:rFonts w:ascii="Calibri" w:eastAsia="Gulim" w:hAnsi="Calibri" w:cs="Calibri"/>
          <w:bCs/>
          <w:color w:val="00188F"/>
        </w:rPr>
        <w:t xml:space="preserve"> </w:t>
      </w:r>
      <w:r w:rsidRPr="00E15AA7">
        <w:rPr>
          <w:rFonts w:ascii="Calibri" w:eastAsia="Gulim" w:hAnsi="Calibri" w:cs="Calibri"/>
          <w:bCs/>
          <w:color w:val="00188F"/>
        </w:rPr>
        <w:t>따라</w:t>
      </w:r>
      <w:r w:rsidRPr="00E15AA7">
        <w:rPr>
          <w:rFonts w:ascii="Calibri" w:eastAsia="Gulim" w:hAnsi="Calibri" w:cs="Calibri"/>
          <w:bCs/>
          <w:color w:val="00188F"/>
        </w:rPr>
        <w:t xml:space="preserve"> </w:t>
      </w:r>
      <w:r w:rsidRPr="00E15AA7">
        <w:rPr>
          <w:rFonts w:ascii="Calibri" w:eastAsia="Gulim" w:hAnsi="Calibri" w:cs="Calibri"/>
          <w:bCs/>
          <w:color w:val="00188F"/>
        </w:rPr>
        <w:t>다릅니다</w:t>
      </w:r>
      <w:r w:rsidRPr="00E15AA7">
        <w:rPr>
          <w:rFonts w:ascii="Calibri" w:eastAsia="Gulim" w:hAnsi="Calibri" w:cs="Calibri"/>
          <w:bCs/>
          <w:color w:val="00188F"/>
        </w:rPr>
        <w:t>.</w:t>
      </w:r>
      <w:r w:rsidRPr="00E15AA7">
        <w:rPr>
          <w:rFonts w:ascii="Calibri" w:eastAsia="Gulim" w:hAnsi="Calibri" w:cs="Calibri"/>
          <w:b/>
          <w:color w:val="00188F"/>
        </w:rPr>
        <w:t xml:space="preserve"> </w:t>
      </w:r>
      <w:r w:rsidRPr="00E15AA7">
        <w:rPr>
          <w:rFonts w:ascii="Calibri" w:eastAsia="Gulim" w:hAnsi="Calibri" w:cs="Calibri"/>
        </w:rPr>
        <w:t>위에</w:t>
      </w:r>
      <w:r w:rsidRPr="00E15AA7">
        <w:rPr>
          <w:rFonts w:ascii="Calibri" w:eastAsia="Gulim" w:hAnsi="Calibri" w:cs="Calibri"/>
        </w:rPr>
        <w:t xml:space="preserve"> </w:t>
      </w:r>
      <w:r w:rsidRPr="00E15AA7">
        <w:rPr>
          <w:rFonts w:ascii="Calibri" w:eastAsia="Gulim" w:hAnsi="Calibri" w:cs="Calibri"/>
        </w:rPr>
        <w:t>다르게</w:t>
      </w:r>
      <w:r w:rsidRPr="00E15AA7">
        <w:rPr>
          <w:rFonts w:ascii="Calibri" w:eastAsia="Gulim" w:hAnsi="Calibri" w:cs="Calibri"/>
        </w:rPr>
        <w:t xml:space="preserve"> </w:t>
      </w:r>
      <w:r w:rsidRPr="00E15AA7">
        <w:rPr>
          <w:rFonts w:ascii="Calibri" w:eastAsia="Gulim" w:hAnsi="Calibri" w:cs="Calibri"/>
        </w:rPr>
        <w:t>규정된</w:t>
      </w:r>
      <w:r w:rsidRPr="00E15AA7">
        <w:rPr>
          <w:rFonts w:ascii="Calibri" w:eastAsia="Gulim" w:hAnsi="Calibri" w:cs="Calibri"/>
        </w:rPr>
        <w:t xml:space="preserve"> </w:t>
      </w:r>
      <w:r w:rsidRPr="00E15AA7">
        <w:rPr>
          <w:rFonts w:ascii="Calibri" w:eastAsia="Gulim" w:hAnsi="Calibri" w:cs="Calibri"/>
        </w:rPr>
        <w:t>경우를</w:t>
      </w:r>
      <w:r w:rsidRPr="00E15AA7">
        <w:rPr>
          <w:rFonts w:ascii="Calibri" w:eastAsia="Gulim" w:hAnsi="Calibri" w:cs="Calibri"/>
        </w:rPr>
        <w:t xml:space="preserve"> </w:t>
      </w:r>
      <w:r w:rsidRPr="00E15AA7">
        <w:rPr>
          <w:rFonts w:ascii="Calibri" w:eastAsia="Gulim" w:hAnsi="Calibri" w:cs="Calibri"/>
        </w:rPr>
        <w:t>제외하고</w:t>
      </w:r>
      <w:r w:rsidRPr="00E15AA7">
        <w:rPr>
          <w:rFonts w:ascii="Calibri" w:eastAsia="Gulim" w:hAnsi="Calibri" w:cs="Calibri"/>
        </w:rPr>
        <w:t xml:space="preserve">, </w:t>
      </w:r>
      <w:r w:rsidRPr="00E15AA7">
        <w:rPr>
          <w:rFonts w:ascii="Calibri" w:eastAsia="Gulim" w:hAnsi="Calibri" w:cs="Calibri"/>
        </w:rPr>
        <w:t>재배포</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Azure Managed Cache Service </w:t>
      </w:r>
      <w:r w:rsidRPr="00E15AA7">
        <w:rPr>
          <w:rFonts w:ascii="Calibri" w:eastAsia="Gulim" w:hAnsi="Calibri" w:cs="Calibri"/>
        </w:rPr>
        <w:t>또는</w:t>
      </w:r>
      <w:r w:rsidRPr="00E15AA7">
        <w:rPr>
          <w:rFonts w:ascii="Calibri" w:eastAsia="Gulim" w:hAnsi="Calibri" w:cs="Calibri"/>
        </w:rPr>
        <w:t xml:space="preserve"> Azure Cache for Redis Service</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프리미엄</w:t>
      </w:r>
      <w:r w:rsidRPr="00E15AA7">
        <w:rPr>
          <w:rFonts w:ascii="Calibri" w:eastAsia="Gulim" w:hAnsi="Calibri" w:cs="Calibri"/>
        </w:rPr>
        <w:t xml:space="preserve">, </w:t>
      </w:r>
      <w:r w:rsidRPr="00E15AA7">
        <w:rPr>
          <w:rFonts w:ascii="Calibri" w:eastAsia="Gulim" w:hAnsi="Calibri" w:cs="Calibri"/>
        </w:rPr>
        <w:t>엔터프라이즈</w:t>
      </w:r>
      <w:r w:rsidRPr="00E15AA7">
        <w:rPr>
          <w:rFonts w:ascii="Calibri" w:eastAsia="Gulim" w:hAnsi="Calibri" w:cs="Calibri"/>
        </w:rPr>
        <w:t xml:space="preserve">, </w:t>
      </w:r>
      <w:r w:rsidRPr="00E15AA7">
        <w:rPr>
          <w:rFonts w:ascii="Calibri" w:eastAsia="Gulim" w:hAnsi="Calibri" w:cs="Calibri"/>
        </w:rPr>
        <w:t>엔터프라이즈</w:t>
      </w:r>
      <w:r w:rsidRPr="00E15AA7">
        <w:rPr>
          <w:rFonts w:ascii="Calibri" w:eastAsia="Gulim" w:hAnsi="Calibri" w:cs="Calibri"/>
        </w:rPr>
        <w:t xml:space="preserve"> </w:t>
      </w:r>
      <w:r w:rsidRPr="00E15AA7">
        <w:rPr>
          <w:rFonts w:ascii="Calibri" w:eastAsia="Gulim" w:hAnsi="Calibri" w:cs="Calibri"/>
        </w:rPr>
        <w:t>플래시</w:t>
      </w:r>
      <w:r w:rsidRPr="00E15AA7">
        <w:rPr>
          <w:rFonts w:ascii="Calibri" w:eastAsia="Gulim" w:hAnsi="Calibri" w:cs="Calibri"/>
        </w:rPr>
        <w:t xml:space="preserve"> </w:t>
      </w:r>
      <w:r w:rsidRPr="00E15AA7">
        <w:rPr>
          <w:rFonts w:ascii="Calibri" w:eastAsia="Gulim" w:hAnsi="Calibri" w:cs="Calibri"/>
        </w:rPr>
        <w:t>계층의</w:t>
      </w:r>
      <w:r w:rsidRPr="00E15AA7">
        <w:rPr>
          <w:rFonts w:ascii="Calibri" w:eastAsia="Gulim" w:hAnsi="Calibri" w:cs="Calibri"/>
        </w:rPr>
        <w:t xml:space="preserve"> Azure</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캐시</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사용에는</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수준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크레딧이</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 Azure Cache for Redis Cache</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계층은</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SLA</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3C838981" w14:textId="77777777" w:rsidR="00AC7DA5" w:rsidRPr="00E15AA7" w:rsidRDefault="00AC7DA5" w:rsidP="00AC7DA5">
      <w:pPr>
        <w:pStyle w:val="ProductList-Body"/>
        <w:spacing w:before="120"/>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F64B57">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ECA928E" w14:textId="77777777" w:rsidTr="00090CA3">
        <w:trPr>
          <w:tblHeader/>
        </w:trPr>
        <w:tc>
          <w:tcPr>
            <w:tcW w:w="5400" w:type="dxa"/>
            <w:shd w:val="clear" w:color="auto" w:fill="0072C6"/>
          </w:tcPr>
          <w:p w14:paraId="1D3EE67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11B48F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53F8034" w14:textId="77777777" w:rsidTr="00090CA3">
        <w:tc>
          <w:tcPr>
            <w:tcW w:w="5400" w:type="dxa"/>
          </w:tcPr>
          <w:p w14:paraId="1C652A3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011C85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BE4502D" w14:textId="77777777" w:rsidTr="00090CA3">
        <w:tc>
          <w:tcPr>
            <w:tcW w:w="5400" w:type="dxa"/>
          </w:tcPr>
          <w:p w14:paraId="2026399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57B07B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0E48D83" w14:textId="77777777" w:rsidR="00AC7DA5" w:rsidRPr="00E15AA7" w:rsidRDefault="00AC7DA5" w:rsidP="00AC7DA5">
      <w:pPr>
        <w:pStyle w:val="ProductList-Body"/>
        <w:rPr>
          <w:rFonts w:ascii="Calibri" w:eastAsia="Gulim" w:hAnsi="Calibri" w:cs="Calibri"/>
        </w:rPr>
      </w:pPr>
    </w:p>
    <w:p w14:paraId="6B15B92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동일한</w:t>
      </w:r>
      <w:r w:rsidRPr="00E15AA7">
        <w:rPr>
          <w:rFonts w:ascii="Calibri" w:eastAsia="Gulim" w:hAnsi="Calibri" w:cs="Calibri"/>
          <w:b/>
          <w:color w:val="00188F"/>
        </w:rPr>
        <w:t xml:space="preserve"> Azure </w:t>
      </w:r>
      <w:r w:rsidRPr="00E15AA7">
        <w:rPr>
          <w:rFonts w:ascii="Calibri" w:eastAsia="Gulim" w:hAnsi="Calibri" w:cs="Calibri"/>
          <w:b/>
          <w:color w:val="00188F"/>
        </w:rPr>
        <w:t>영역에</w:t>
      </w:r>
      <w:r w:rsidRPr="00E15AA7">
        <w:rPr>
          <w:rFonts w:ascii="Calibri" w:eastAsia="Gulim" w:hAnsi="Calibri" w:cs="Calibri"/>
          <w:b/>
          <w:color w:val="00188F"/>
        </w:rPr>
        <w:t xml:space="preserve"> 3</w:t>
      </w:r>
      <w:r w:rsidRPr="00E15AA7">
        <w:rPr>
          <w:rFonts w:ascii="Calibri" w:eastAsia="Gulim" w:hAnsi="Calibri" w:cs="Calibri"/>
          <w:b/>
          <w:color w:val="00188F"/>
        </w:rPr>
        <w:t>개</w:t>
      </w:r>
      <w:r w:rsidRPr="00E15AA7">
        <w:rPr>
          <w:rFonts w:ascii="Calibri" w:eastAsia="Gulim" w:hAnsi="Calibri" w:cs="Calibri"/>
          <w:b/>
          <w:color w:val="00188F"/>
        </w:rPr>
        <w:t xml:space="preserve"> </w:t>
      </w:r>
      <w:r w:rsidRPr="00E15AA7">
        <w:rPr>
          <w:rFonts w:ascii="Calibri" w:eastAsia="Gulim" w:hAnsi="Calibri" w:cs="Calibri"/>
          <w:b/>
          <w:color w:val="00188F"/>
        </w:rPr>
        <w:t>이상의</w:t>
      </w:r>
      <w:r w:rsidRPr="00E15AA7">
        <w:rPr>
          <w:rFonts w:ascii="Calibri" w:eastAsia="Gulim" w:hAnsi="Calibri" w:cs="Calibri"/>
          <w:b/>
          <w:color w:val="00188F"/>
        </w:rPr>
        <w:t xml:space="preserve"> </w:t>
      </w:r>
      <w:r w:rsidRPr="00E15AA7">
        <w:rPr>
          <w:rFonts w:ascii="Calibri" w:eastAsia="Gulim" w:hAnsi="Calibri" w:cs="Calibri"/>
          <w:b/>
          <w:color w:val="00188F"/>
        </w:rPr>
        <w:t>가용성</w:t>
      </w:r>
      <w:r w:rsidRPr="00E15AA7">
        <w:rPr>
          <w:rFonts w:ascii="Calibri" w:eastAsia="Gulim" w:hAnsi="Calibri" w:cs="Calibri"/>
          <w:b/>
          <w:color w:val="00188F"/>
        </w:rPr>
        <w:t xml:space="preserve"> </w:t>
      </w:r>
      <w:r w:rsidRPr="00E15AA7">
        <w:rPr>
          <w:rFonts w:ascii="Calibri" w:eastAsia="Gulim" w:hAnsi="Calibri" w:cs="Calibri"/>
          <w:b/>
          <w:color w:val="00188F"/>
        </w:rPr>
        <w:t>영역에</w:t>
      </w:r>
      <w:r w:rsidRPr="00E15AA7">
        <w:rPr>
          <w:rFonts w:ascii="Calibri" w:eastAsia="Gulim" w:hAnsi="Calibri" w:cs="Calibri"/>
          <w:b/>
          <w:color w:val="00188F"/>
        </w:rPr>
        <w:t xml:space="preserve"> </w:t>
      </w:r>
      <w:r w:rsidRPr="00E15AA7">
        <w:rPr>
          <w:rFonts w:ascii="Calibri" w:eastAsia="Gulim" w:hAnsi="Calibri" w:cs="Calibri"/>
          <w:b/>
          <w:color w:val="00188F"/>
        </w:rPr>
        <w:t>배포된</w:t>
      </w:r>
      <w:r w:rsidRPr="00E15AA7">
        <w:rPr>
          <w:rFonts w:ascii="Calibri" w:eastAsia="Gulim" w:hAnsi="Calibri" w:cs="Calibri"/>
          <w:b/>
          <w:color w:val="00188F"/>
        </w:rPr>
        <w:t xml:space="preserve"> </w:t>
      </w:r>
      <w:r w:rsidRPr="00E15AA7">
        <w:rPr>
          <w:rFonts w:ascii="Calibri" w:eastAsia="Gulim" w:hAnsi="Calibri" w:cs="Calibri"/>
          <w:b/>
          <w:color w:val="00188F"/>
        </w:rPr>
        <w:t>이</w:t>
      </w:r>
      <w:r w:rsidRPr="00E15AA7">
        <w:rPr>
          <w:rFonts w:ascii="Calibri" w:eastAsia="Gulim" w:hAnsi="Calibri" w:cs="Calibri"/>
          <w:b/>
          <w:color w:val="00188F"/>
        </w:rPr>
        <w:t xml:space="preserve"> </w:t>
      </w:r>
      <w:r w:rsidRPr="00E15AA7">
        <w:rPr>
          <w:rFonts w:ascii="Calibri" w:eastAsia="Gulim" w:hAnsi="Calibri" w:cs="Calibri"/>
          <w:b/>
          <w:color w:val="00188F"/>
        </w:rPr>
        <w:t>배포된</w:t>
      </w:r>
      <w:r w:rsidRPr="00E15AA7">
        <w:rPr>
          <w:rFonts w:ascii="Calibri" w:eastAsia="Gulim" w:hAnsi="Calibri" w:cs="Calibri"/>
          <w:b/>
          <w:color w:val="00188F"/>
        </w:rPr>
        <w:t xml:space="preserve"> </w:t>
      </w:r>
      <w:r w:rsidRPr="00E15AA7">
        <w:rPr>
          <w:rFonts w:ascii="Calibri" w:eastAsia="Gulim" w:hAnsi="Calibri" w:cs="Calibri"/>
          <w:b/>
          <w:color w:val="00188F"/>
        </w:rPr>
        <w:t>엔터프라이즈</w:t>
      </w:r>
      <w:r w:rsidRPr="00E15AA7">
        <w:rPr>
          <w:rFonts w:ascii="Calibri" w:eastAsia="Gulim" w:hAnsi="Calibri" w:cs="Calibri"/>
          <w:b/>
          <w:color w:val="00188F"/>
        </w:rPr>
        <w:t xml:space="preserve"> </w:t>
      </w:r>
      <w:r w:rsidRPr="00E15AA7">
        <w:rPr>
          <w:rFonts w:ascii="Calibri" w:eastAsia="Gulim" w:hAnsi="Calibri" w:cs="Calibri"/>
          <w:b/>
          <w:color w:val="00188F"/>
        </w:rPr>
        <w:t>또는</w:t>
      </w:r>
      <w:r w:rsidRPr="00E15AA7">
        <w:rPr>
          <w:rFonts w:ascii="Calibri" w:eastAsia="Gulim" w:hAnsi="Calibri" w:cs="Calibri"/>
          <w:b/>
          <w:color w:val="00188F"/>
        </w:rPr>
        <w:t xml:space="preserve"> </w:t>
      </w:r>
      <w:r w:rsidRPr="00E15AA7">
        <w:rPr>
          <w:rFonts w:ascii="Calibri" w:eastAsia="Gulim" w:hAnsi="Calibri" w:cs="Calibri"/>
          <w:b/>
          <w:color w:val="00188F"/>
        </w:rPr>
        <w:t>엔터프라이즈</w:t>
      </w:r>
      <w:r w:rsidRPr="00E15AA7">
        <w:rPr>
          <w:rFonts w:ascii="Calibri" w:eastAsia="Gulim" w:hAnsi="Calibri" w:cs="Calibri"/>
          <w:b/>
          <w:color w:val="00188F"/>
        </w:rPr>
        <w:t xml:space="preserve"> </w:t>
      </w:r>
      <w:r w:rsidRPr="00E15AA7">
        <w:rPr>
          <w:rFonts w:ascii="Calibri" w:eastAsia="Gulim" w:hAnsi="Calibri" w:cs="Calibri"/>
          <w:b/>
          <w:color w:val="00188F"/>
        </w:rPr>
        <w:t>계층</w:t>
      </w:r>
      <w:r w:rsidRPr="00E15AA7">
        <w:rPr>
          <w:rFonts w:ascii="Calibri" w:eastAsia="Gulim" w:hAnsi="Calibri" w:cs="Calibri"/>
          <w:b/>
          <w:color w:val="00188F"/>
        </w:rPr>
        <w:t xml:space="preserve"> </w:t>
      </w:r>
      <w:r w:rsidRPr="00E15AA7">
        <w:rPr>
          <w:rFonts w:ascii="Calibri" w:eastAsia="Gulim" w:hAnsi="Calibri" w:cs="Calibri"/>
          <w:b/>
          <w:color w:val="00188F"/>
        </w:rPr>
        <w:t>캐시의</w:t>
      </w:r>
      <w:r w:rsidRPr="00E15AA7">
        <w:rPr>
          <w:rFonts w:ascii="Calibri" w:eastAsia="Gulim" w:hAnsi="Calibri" w:cs="Calibri"/>
          <w:b/>
          <w:color w:val="00188F"/>
        </w:rPr>
        <w:t xml:space="preserve"> </w:t>
      </w:r>
      <w:r w:rsidRPr="00E15AA7">
        <w:rPr>
          <w:rFonts w:ascii="Calibri" w:eastAsia="Gulim" w:hAnsi="Calibri" w:cs="Calibri"/>
          <w:b/>
          <w:color w:val="00188F"/>
        </w:rPr>
        <w:t>경우에는</w:t>
      </w:r>
      <w:r w:rsidRPr="00E15AA7">
        <w:rPr>
          <w:rFonts w:ascii="Calibri" w:eastAsia="Gulim" w:hAnsi="Calibri" w:cs="Calibri"/>
          <w:b/>
          <w:color w:val="00188F"/>
        </w:rPr>
        <w:t xml:space="preserve"> </w:t>
      </w: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크레딧이</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캐시</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D34BA4">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1044E66" w14:textId="77777777" w:rsidTr="00090CA3">
        <w:trPr>
          <w:tblHeader/>
        </w:trPr>
        <w:tc>
          <w:tcPr>
            <w:tcW w:w="5400" w:type="dxa"/>
            <w:shd w:val="clear" w:color="auto" w:fill="0072C6"/>
          </w:tcPr>
          <w:p w14:paraId="3B6CC97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77A7C6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96D283C" w14:textId="77777777" w:rsidTr="00090CA3">
        <w:tc>
          <w:tcPr>
            <w:tcW w:w="5400" w:type="dxa"/>
          </w:tcPr>
          <w:p w14:paraId="6D4048A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562F8E2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0D81D7C" w14:textId="77777777" w:rsidTr="00090CA3">
        <w:tc>
          <w:tcPr>
            <w:tcW w:w="5400" w:type="dxa"/>
          </w:tcPr>
          <w:p w14:paraId="6BAD7D3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9AA2EF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DEFE59A" w14:textId="77777777" w:rsidR="00AC7DA5" w:rsidRPr="00E15AA7" w:rsidRDefault="00AC7DA5" w:rsidP="00AC7DA5">
      <w:pPr>
        <w:pStyle w:val="ProductList-Body"/>
        <w:rPr>
          <w:rFonts w:ascii="Calibri" w:eastAsia="Gulim" w:hAnsi="Calibri" w:cs="Calibri"/>
        </w:rPr>
      </w:pPr>
    </w:p>
    <w:p w14:paraId="074830B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활성</w:t>
      </w:r>
      <w:r w:rsidRPr="00E15AA7">
        <w:rPr>
          <w:rFonts w:ascii="Calibri" w:eastAsia="Gulim" w:hAnsi="Calibri" w:cs="Calibri"/>
          <w:b/>
          <w:color w:val="00188F"/>
        </w:rPr>
        <w:t xml:space="preserve"> </w:t>
      </w:r>
      <w:r w:rsidRPr="00E15AA7">
        <w:rPr>
          <w:rFonts w:ascii="Calibri" w:eastAsia="Gulim" w:hAnsi="Calibri" w:cs="Calibri"/>
          <w:b/>
          <w:color w:val="00188F"/>
        </w:rPr>
        <w:t>지역</w:t>
      </w:r>
      <w:r w:rsidRPr="00E15AA7">
        <w:rPr>
          <w:rFonts w:ascii="Calibri" w:eastAsia="Gulim" w:hAnsi="Calibri" w:cs="Calibri"/>
          <w:b/>
          <w:color w:val="00188F"/>
        </w:rPr>
        <w:t xml:space="preserve"> </w:t>
      </w:r>
      <w:r w:rsidRPr="00E15AA7">
        <w:rPr>
          <w:rFonts w:ascii="Calibri" w:eastAsia="Gulim" w:hAnsi="Calibri" w:cs="Calibri"/>
          <w:b/>
          <w:color w:val="00188F"/>
        </w:rPr>
        <w:t>복제</w:t>
      </w:r>
      <w:r w:rsidRPr="00E15AA7">
        <w:rPr>
          <w:rFonts w:ascii="Calibri" w:eastAsia="Gulim" w:hAnsi="Calibri" w:cs="Calibri"/>
          <w:b/>
          <w:color w:val="00188F"/>
        </w:rPr>
        <w:t xml:space="preserve"> </w:t>
      </w:r>
      <w:r w:rsidRPr="00E15AA7">
        <w:rPr>
          <w:rFonts w:ascii="Calibri" w:eastAsia="Gulim" w:hAnsi="Calibri" w:cs="Calibri"/>
          <w:b/>
          <w:color w:val="00188F"/>
        </w:rPr>
        <w:t>기능이</w:t>
      </w:r>
      <w:r w:rsidRPr="00E15AA7">
        <w:rPr>
          <w:rFonts w:ascii="Calibri" w:eastAsia="Gulim" w:hAnsi="Calibri" w:cs="Calibri"/>
          <w:b/>
          <w:color w:val="00188F"/>
        </w:rPr>
        <w:t xml:space="preserve"> </w:t>
      </w:r>
      <w:r w:rsidRPr="00E15AA7">
        <w:rPr>
          <w:rFonts w:ascii="Calibri" w:eastAsia="Gulim" w:hAnsi="Calibri" w:cs="Calibri"/>
          <w:b/>
          <w:color w:val="00188F"/>
        </w:rPr>
        <w:t>활성화되고</w:t>
      </w:r>
      <w:r w:rsidRPr="00E15AA7">
        <w:rPr>
          <w:rFonts w:ascii="Calibri" w:eastAsia="Gulim" w:hAnsi="Calibri" w:cs="Calibri"/>
          <w:b/>
          <w:color w:val="00188F"/>
        </w:rPr>
        <w:t xml:space="preserve"> </w:t>
      </w:r>
      <w:r w:rsidRPr="00E15AA7">
        <w:rPr>
          <w:rFonts w:ascii="Calibri" w:eastAsia="Gulim" w:hAnsi="Calibri" w:cs="Calibri"/>
          <w:b/>
          <w:color w:val="00188F"/>
        </w:rPr>
        <w:t>일반적으로</w:t>
      </w:r>
      <w:r w:rsidRPr="00E15AA7">
        <w:rPr>
          <w:rFonts w:ascii="Calibri" w:eastAsia="Gulim" w:hAnsi="Calibri" w:cs="Calibri"/>
          <w:b/>
          <w:color w:val="00188F"/>
        </w:rPr>
        <w:t xml:space="preserve"> </w:t>
      </w:r>
      <w:r w:rsidRPr="00E15AA7">
        <w:rPr>
          <w:rFonts w:ascii="Calibri" w:eastAsia="Gulim" w:hAnsi="Calibri" w:cs="Calibri"/>
          <w:b/>
          <w:color w:val="00188F"/>
        </w:rPr>
        <w:t>사용할</w:t>
      </w:r>
      <w:r w:rsidRPr="00E15AA7">
        <w:rPr>
          <w:rFonts w:ascii="Calibri" w:eastAsia="Gulim" w:hAnsi="Calibri" w:cs="Calibri"/>
          <w:b/>
          <w:color w:val="00188F"/>
        </w:rPr>
        <w:t xml:space="preserve"> </w:t>
      </w:r>
      <w:r w:rsidRPr="00E15AA7">
        <w:rPr>
          <w:rFonts w:ascii="Calibri" w:eastAsia="Gulim" w:hAnsi="Calibri" w:cs="Calibri"/>
          <w:b/>
          <w:color w:val="00188F"/>
        </w:rPr>
        <w:t>수</w:t>
      </w:r>
      <w:r w:rsidRPr="00E15AA7">
        <w:rPr>
          <w:rFonts w:ascii="Calibri" w:eastAsia="Gulim" w:hAnsi="Calibri" w:cs="Calibri"/>
          <w:b/>
          <w:color w:val="00188F"/>
        </w:rPr>
        <w:t xml:space="preserve"> </w:t>
      </w:r>
      <w:r w:rsidRPr="00E15AA7">
        <w:rPr>
          <w:rFonts w:ascii="Calibri" w:eastAsia="Gulim" w:hAnsi="Calibri" w:cs="Calibri"/>
          <w:b/>
          <w:color w:val="00188F"/>
        </w:rPr>
        <w:t>있을</w:t>
      </w:r>
      <w:r w:rsidRPr="00E15AA7">
        <w:rPr>
          <w:rFonts w:ascii="Calibri" w:eastAsia="Gulim" w:hAnsi="Calibri" w:cs="Calibri"/>
          <w:b/>
          <w:color w:val="00188F"/>
        </w:rPr>
        <w:t xml:space="preserve"> </w:t>
      </w:r>
      <w:proofErr w:type="gramStart"/>
      <w:r w:rsidRPr="00E15AA7">
        <w:rPr>
          <w:rFonts w:ascii="Calibri" w:eastAsia="Gulim" w:hAnsi="Calibri" w:cs="Calibri"/>
          <w:b/>
          <w:color w:val="00188F"/>
        </w:rPr>
        <w:t>때</w:t>
      </w:r>
      <w:r w:rsidRPr="00E15AA7">
        <w:rPr>
          <w:rFonts w:ascii="Calibri" w:eastAsia="Gulim" w:hAnsi="Calibri" w:cs="Calibri"/>
          <w:b/>
          <w:color w:val="00188F"/>
        </w:rPr>
        <w:t>(</w:t>
      </w:r>
      <w:proofErr w:type="gramEnd"/>
      <w:r w:rsidRPr="00E15AA7">
        <w:rPr>
          <w:rFonts w:ascii="Calibri" w:eastAsia="Gulim" w:hAnsi="Calibri" w:cs="Calibri"/>
          <w:b/>
          <w:color w:val="00188F"/>
        </w:rPr>
        <w:t>즉</w:t>
      </w:r>
      <w:r w:rsidRPr="00E15AA7">
        <w:rPr>
          <w:rFonts w:ascii="Calibri" w:eastAsia="Gulim" w:hAnsi="Calibri" w:cs="Calibri"/>
          <w:b/>
          <w:color w:val="00188F"/>
        </w:rPr>
        <w:t xml:space="preserve"> </w:t>
      </w:r>
      <w:r w:rsidRPr="00E15AA7">
        <w:rPr>
          <w:rFonts w:ascii="Calibri" w:eastAsia="Gulim" w:hAnsi="Calibri" w:cs="Calibri"/>
          <w:b/>
          <w:color w:val="00188F"/>
        </w:rPr>
        <w:t>미리보기에서</w:t>
      </w:r>
      <w:r w:rsidRPr="00E15AA7">
        <w:rPr>
          <w:rFonts w:ascii="Calibri" w:eastAsia="Gulim" w:hAnsi="Calibri" w:cs="Calibri"/>
          <w:b/>
          <w:color w:val="00188F"/>
        </w:rPr>
        <w:t xml:space="preserve"> </w:t>
      </w:r>
      <w:r w:rsidRPr="00E15AA7">
        <w:rPr>
          <w:rFonts w:ascii="Calibri" w:eastAsia="Gulim" w:hAnsi="Calibri" w:cs="Calibri"/>
          <w:b/>
          <w:color w:val="00188F"/>
        </w:rPr>
        <w:t>있지</w:t>
      </w:r>
      <w:r w:rsidRPr="00E15AA7">
        <w:rPr>
          <w:rFonts w:ascii="Calibri" w:eastAsia="Gulim" w:hAnsi="Calibri" w:cs="Calibri"/>
          <w:b/>
          <w:color w:val="00188F"/>
        </w:rPr>
        <w:t xml:space="preserve"> </w:t>
      </w:r>
      <w:r w:rsidRPr="00E15AA7">
        <w:rPr>
          <w:rFonts w:ascii="Calibri" w:eastAsia="Gulim" w:hAnsi="Calibri" w:cs="Calibri"/>
          <w:b/>
          <w:color w:val="00188F"/>
        </w:rPr>
        <w:t>않을</w:t>
      </w:r>
      <w:r w:rsidRPr="00E15AA7">
        <w:rPr>
          <w:rFonts w:ascii="Calibri" w:eastAsia="Gulim" w:hAnsi="Calibri" w:cs="Calibri"/>
          <w:b/>
          <w:color w:val="00188F"/>
        </w:rPr>
        <w:t xml:space="preserve"> </w:t>
      </w:r>
      <w:r w:rsidRPr="00E15AA7">
        <w:rPr>
          <w:rFonts w:ascii="Calibri" w:eastAsia="Gulim" w:hAnsi="Calibri" w:cs="Calibri"/>
          <w:b/>
          <w:color w:val="00188F"/>
        </w:rPr>
        <w:t>때</w:t>
      </w:r>
      <w:r w:rsidRPr="00E15AA7">
        <w:rPr>
          <w:rFonts w:ascii="Calibri" w:eastAsia="Gulim" w:hAnsi="Calibri" w:cs="Calibri"/>
          <w:b/>
          <w:color w:val="00188F"/>
        </w:rPr>
        <w:t>), (1) 3</w:t>
      </w:r>
      <w:r w:rsidRPr="00E15AA7">
        <w:rPr>
          <w:rFonts w:ascii="Calibri" w:eastAsia="Gulim" w:hAnsi="Calibri" w:cs="Calibri"/>
          <w:b/>
          <w:color w:val="00188F"/>
        </w:rPr>
        <w:t>개</w:t>
      </w:r>
      <w:r w:rsidRPr="00E15AA7">
        <w:rPr>
          <w:rFonts w:ascii="Calibri" w:eastAsia="Gulim" w:hAnsi="Calibri" w:cs="Calibri"/>
          <w:b/>
          <w:color w:val="00188F"/>
        </w:rPr>
        <w:t xml:space="preserve"> </w:t>
      </w:r>
      <w:r w:rsidRPr="00E15AA7">
        <w:rPr>
          <w:rFonts w:ascii="Calibri" w:eastAsia="Gulim" w:hAnsi="Calibri" w:cs="Calibri"/>
          <w:b/>
          <w:color w:val="00188F"/>
        </w:rPr>
        <w:t>이상의</w:t>
      </w:r>
      <w:r w:rsidRPr="00E15AA7">
        <w:rPr>
          <w:rFonts w:ascii="Calibri" w:eastAsia="Gulim" w:hAnsi="Calibri" w:cs="Calibri"/>
          <w:b/>
          <w:color w:val="00188F"/>
        </w:rPr>
        <w:t xml:space="preserve"> Azure </w:t>
      </w:r>
      <w:r w:rsidRPr="00E15AA7">
        <w:rPr>
          <w:rFonts w:ascii="Calibri" w:eastAsia="Gulim" w:hAnsi="Calibri" w:cs="Calibri"/>
          <w:b/>
          <w:color w:val="00188F"/>
        </w:rPr>
        <w:t>영역과</w:t>
      </w:r>
      <w:r w:rsidRPr="00E15AA7">
        <w:rPr>
          <w:rFonts w:ascii="Calibri" w:eastAsia="Gulim" w:hAnsi="Calibri" w:cs="Calibri"/>
          <w:b/>
          <w:color w:val="00188F"/>
        </w:rPr>
        <w:t xml:space="preserve"> </w:t>
      </w:r>
      <w:r w:rsidRPr="00E15AA7">
        <w:rPr>
          <w:rFonts w:ascii="Calibri" w:eastAsia="Gulim" w:hAnsi="Calibri" w:cs="Calibri"/>
          <w:b/>
          <w:color w:val="00188F"/>
        </w:rPr>
        <w:t>각</w:t>
      </w:r>
      <w:r w:rsidRPr="00E15AA7">
        <w:rPr>
          <w:rFonts w:ascii="Calibri" w:eastAsia="Gulim" w:hAnsi="Calibri" w:cs="Calibri"/>
          <w:b/>
          <w:color w:val="00188F"/>
        </w:rPr>
        <w:t xml:space="preserve"> </w:t>
      </w:r>
      <w:r w:rsidRPr="00E15AA7">
        <w:rPr>
          <w:rFonts w:ascii="Calibri" w:eastAsia="Gulim" w:hAnsi="Calibri" w:cs="Calibri"/>
          <w:b/>
          <w:color w:val="00188F"/>
        </w:rPr>
        <w:t>영역에</w:t>
      </w:r>
      <w:r w:rsidRPr="00E15AA7">
        <w:rPr>
          <w:rFonts w:ascii="Calibri" w:eastAsia="Gulim" w:hAnsi="Calibri" w:cs="Calibri"/>
          <w:b/>
          <w:color w:val="00188F"/>
        </w:rPr>
        <w:t xml:space="preserve"> 3</w:t>
      </w:r>
      <w:r w:rsidRPr="00E15AA7">
        <w:rPr>
          <w:rFonts w:ascii="Calibri" w:eastAsia="Gulim" w:hAnsi="Calibri" w:cs="Calibri"/>
          <w:b/>
          <w:color w:val="00188F"/>
        </w:rPr>
        <w:t>개</w:t>
      </w:r>
      <w:r w:rsidRPr="00E15AA7">
        <w:rPr>
          <w:rFonts w:ascii="Calibri" w:eastAsia="Gulim" w:hAnsi="Calibri" w:cs="Calibri"/>
          <w:b/>
          <w:color w:val="00188F"/>
        </w:rPr>
        <w:t xml:space="preserve"> </w:t>
      </w:r>
      <w:r w:rsidRPr="00E15AA7">
        <w:rPr>
          <w:rFonts w:ascii="Calibri" w:eastAsia="Gulim" w:hAnsi="Calibri" w:cs="Calibri"/>
          <w:b/>
          <w:color w:val="00188F"/>
        </w:rPr>
        <w:t>이상의</w:t>
      </w:r>
      <w:r w:rsidRPr="00E15AA7">
        <w:rPr>
          <w:rFonts w:ascii="Calibri" w:eastAsia="Gulim" w:hAnsi="Calibri" w:cs="Calibri"/>
          <w:b/>
          <w:color w:val="00188F"/>
        </w:rPr>
        <w:t xml:space="preserve"> </w:t>
      </w:r>
      <w:r w:rsidRPr="00E15AA7">
        <w:rPr>
          <w:rFonts w:ascii="Calibri" w:eastAsia="Gulim" w:hAnsi="Calibri" w:cs="Calibri"/>
          <w:b/>
          <w:color w:val="00188F"/>
        </w:rPr>
        <w:t>가용성</w:t>
      </w:r>
      <w:r w:rsidRPr="00E15AA7">
        <w:rPr>
          <w:rFonts w:ascii="Calibri" w:eastAsia="Gulim" w:hAnsi="Calibri" w:cs="Calibri"/>
          <w:b/>
          <w:color w:val="00188F"/>
        </w:rPr>
        <w:t xml:space="preserve"> </w:t>
      </w:r>
      <w:r w:rsidRPr="00E15AA7">
        <w:rPr>
          <w:rFonts w:ascii="Calibri" w:eastAsia="Gulim" w:hAnsi="Calibri" w:cs="Calibri"/>
          <w:b/>
          <w:color w:val="00188F"/>
        </w:rPr>
        <w:t>영역에</w:t>
      </w:r>
      <w:r w:rsidRPr="00E15AA7">
        <w:rPr>
          <w:rFonts w:ascii="Calibri" w:eastAsia="Gulim" w:hAnsi="Calibri" w:cs="Calibri"/>
          <w:b/>
          <w:color w:val="00188F"/>
        </w:rPr>
        <w:t xml:space="preserve"> </w:t>
      </w:r>
      <w:r w:rsidRPr="00E15AA7">
        <w:rPr>
          <w:rFonts w:ascii="Calibri" w:eastAsia="Gulim" w:hAnsi="Calibri" w:cs="Calibri"/>
          <w:b/>
          <w:color w:val="00188F"/>
        </w:rPr>
        <w:t>배포되고</w:t>
      </w:r>
      <w:r w:rsidRPr="00E15AA7">
        <w:rPr>
          <w:rFonts w:ascii="Calibri" w:eastAsia="Gulim" w:hAnsi="Calibri" w:cs="Calibri"/>
          <w:b/>
          <w:color w:val="00188F"/>
        </w:rPr>
        <w:t xml:space="preserve"> (2) </w:t>
      </w:r>
      <w:r w:rsidRPr="00E15AA7">
        <w:rPr>
          <w:rFonts w:ascii="Calibri" w:eastAsia="Gulim" w:hAnsi="Calibri" w:cs="Calibri"/>
          <w:b/>
          <w:color w:val="00188F"/>
        </w:rPr>
        <w:t>모든</w:t>
      </w:r>
      <w:r w:rsidRPr="00E15AA7">
        <w:rPr>
          <w:rFonts w:ascii="Calibri" w:eastAsia="Gulim" w:hAnsi="Calibri" w:cs="Calibri"/>
          <w:b/>
          <w:color w:val="00188F"/>
        </w:rPr>
        <w:t xml:space="preserve"> </w:t>
      </w:r>
      <w:r w:rsidRPr="00E15AA7">
        <w:rPr>
          <w:rFonts w:ascii="Calibri" w:eastAsia="Gulim" w:hAnsi="Calibri" w:cs="Calibri"/>
          <w:b/>
          <w:color w:val="00188F"/>
        </w:rPr>
        <w:t>캐시</w:t>
      </w:r>
      <w:r w:rsidRPr="00E15AA7">
        <w:rPr>
          <w:rFonts w:ascii="Calibri" w:eastAsia="Gulim" w:hAnsi="Calibri" w:cs="Calibri"/>
          <w:b/>
          <w:color w:val="00188F"/>
        </w:rPr>
        <w:t xml:space="preserve"> </w:t>
      </w:r>
      <w:r w:rsidRPr="00E15AA7">
        <w:rPr>
          <w:rFonts w:ascii="Calibri" w:eastAsia="Gulim" w:hAnsi="Calibri" w:cs="Calibri"/>
          <w:b/>
          <w:color w:val="00188F"/>
        </w:rPr>
        <w:t>인스턴스에</w:t>
      </w:r>
      <w:r w:rsidRPr="00E15AA7">
        <w:rPr>
          <w:rFonts w:ascii="Calibri" w:eastAsia="Gulim" w:hAnsi="Calibri" w:cs="Calibri"/>
          <w:b/>
          <w:color w:val="00188F"/>
        </w:rPr>
        <w:t xml:space="preserve"> </w:t>
      </w:r>
      <w:r w:rsidRPr="00E15AA7">
        <w:rPr>
          <w:rFonts w:ascii="Calibri" w:eastAsia="Gulim" w:hAnsi="Calibri" w:cs="Calibri"/>
          <w:b/>
          <w:color w:val="00188F"/>
        </w:rPr>
        <w:t>대해</w:t>
      </w:r>
      <w:r w:rsidRPr="00E15AA7">
        <w:rPr>
          <w:rFonts w:ascii="Calibri" w:eastAsia="Gulim" w:hAnsi="Calibri" w:cs="Calibri"/>
          <w:b/>
          <w:color w:val="00188F"/>
        </w:rPr>
        <w:t xml:space="preserve"> </w:t>
      </w:r>
      <w:r w:rsidRPr="00E15AA7">
        <w:rPr>
          <w:rFonts w:ascii="Calibri" w:eastAsia="Gulim" w:hAnsi="Calibri" w:cs="Calibri"/>
          <w:b/>
          <w:color w:val="00188F"/>
        </w:rPr>
        <w:t>활성화된</w:t>
      </w:r>
      <w:r w:rsidRPr="00E15AA7">
        <w:rPr>
          <w:rFonts w:ascii="Calibri" w:eastAsia="Gulim" w:hAnsi="Calibri" w:cs="Calibri"/>
          <w:b/>
          <w:color w:val="00188F"/>
        </w:rPr>
        <w:t xml:space="preserve"> </w:t>
      </w:r>
      <w:r w:rsidRPr="00E15AA7">
        <w:rPr>
          <w:rFonts w:ascii="Calibri" w:eastAsia="Gulim" w:hAnsi="Calibri" w:cs="Calibri"/>
          <w:b/>
          <w:color w:val="00188F"/>
        </w:rPr>
        <w:t>활성</w:t>
      </w:r>
      <w:r w:rsidRPr="00E15AA7">
        <w:rPr>
          <w:rFonts w:ascii="Calibri" w:eastAsia="Gulim" w:hAnsi="Calibri" w:cs="Calibri"/>
          <w:b/>
          <w:color w:val="00188F"/>
        </w:rPr>
        <w:t xml:space="preserve"> </w:t>
      </w:r>
      <w:r w:rsidRPr="00E15AA7">
        <w:rPr>
          <w:rFonts w:ascii="Calibri" w:eastAsia="Gulim" w:hAnsi="Calibri" w:cs="Calibri"/>
          <w:b/>
          <w:color w:val="00188F"/>
        </w:rPr>
        <w:t>지역</w:t>
      </w:r>
      <w:r w:rsidRPr="00E15AA7">
        <w:rPr>
          <w:rFonts w:ascii="Calibri" w:eastAsia="Gulim" w:hAnsi="Calibri" w:cs="Calibri"/>
          <w:b/>
          <w:color w:val="00188F"/>
        </w:rPr>
        <w:t xml:space="preserve"> </w:t>
      </w:r>
      <w:r w:rsidRPr="00E15AA7">
        <w:rPr>
          <w:rFonts w:ascii="Calibri" w:eastAsia="Gulim" w:hAnsi="Calibri" w:cs="Calibri"/>
          <w:b/>
          <w:color w:val="00188F"/>
        </w:rPr>
        <w:t>복제가</w:t>
      </w:r>
      <w:r w:rsidRPr="00E15AA7">
        <w:rPr>
          <w:rFonts w:ascii="Calibri" w:eastAsia="Gulim" w:hAnsi="Calibri" w:cs="Calibri"/>
          <w:b/>
          <w:color w:val="00188F"/>
        </w:rPr>
        <w:t xml:space="preserve"> </w:t>
      </w:r>
      <w:r w:rsidRPr="00E15AA7">
        <w:rPr>
          <w:rFonts w:ascii="Calibri" w:eastAsia="Gulim" w:hAnsi="Calibri" w:cs="Calibri"/>
          <w:b/>
          <w:color w:val="00188F"/>
        </w:rPr>
        <w:t>있는</w:t>
      </w:r>
      <w:r w:rsidRPr="00E15AA7">
        <w:rPr>
          <w:rFonts w:ascii="Calibri" w:eastAsia="Gulim" w:hAnsi="Calibri" w:cs="Calibri"/>
          <w:b/>
          <w:color w:val="00188F"/>
        </w:rPr>
        <w:t xml:space="preserve"> </w:t>
      </w:r>
      <w:r w:rsidRPr="00E15AA7">
        <w:rPr>
          <w:rFonts w:ascii="Calibri" w:eastAsia="Gulim" w:hAnsi="Calibri" w:cs="Calibri"/>
          <w:b/>
          <w:color w:val="00188F"/>
        </w:rPr>
        <w:t>엔터프라이즈</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엔터프라이즈</w:t>
      </w:r>
      <w:r w:rsidRPr="00E15AA7">
        <w:rPr>
          <w:rFonts w:ascii="Calibri" w:eastAsia="Gulim" w:hAnsi="Calibri" w:cs="Calibri"/>
          <w:b/>
          <w:color w:val="00188F"/>
        </w:rPr>
        <w:t xml:space="preserve"> </w:t>
      </w:r>
      <w:r w:rsidRPr="00E15AA7">
        <w:rPr>
          <w:rFonts w:ascii="Calibri" w:eastAsia="Gulim" w:hAnsi="Calibri" w:cs="Calibri"/>
          <w:b/>
          <w:color w:val="00188F"/>
        </w:rPr>
        <w:t>플래시</w:t>
      </w:r>
      <w:r w:rsidRPr="00E15AA7">
        <w:rPr>
          <w:rFonts w:ascii="Calibri" w:eastAsia="Gulim" w:hAnsi="Calibri" w:cs="Calibri"/>
          <w:b/>
          <w:color w:val="00188F"/>
        </w:rPr>
        <w:t xml:space="preserve"> </w:t>
      </w:r>
      <w:r w:rsidRPr="00E15AA7">
        <w:rPr>
          <w:rFonts w:ascii="Calibri" w:eastAsia="Gulim" w:hAnsi="Calibri" w:cs="Calibri"/>
          <w:b/>
          <w:color w:val="00188F"/>
        </w:rPr>
        <w:t>계층</w:t>
      </w:r>
      <w:r w:rsidRPr="00E15AA7">
        <w:rPr>
          <w:rFonts w:ascii="Calibri" w:eastAsia="Gulim" w:hAnsi="Calibri" w:cs="Calibri"/>
          <w:b/>
          <w:color w:val="00188F"/>
        </w:rPr>
        <w:t xml:space="preserve"> </w:t>
      </w:r>
      <w:r w:rsidRPr="00E15AA7">
        <w:rPr>
          <w:rFonts w:ascii="Calibri" w:eastAsia="Gulim" w:hAnsi="Calibri" w:cs="Calibri"/>
          <w:b/>
          <w:color w:val="00188F"/>
        </w:rPr>
        <w:t>캐시의</w:t>
      </w:r>
      <w:r w:rsidRPr="00E15AA7">
        <w:rPr>
          <w:rFonts w:ascii="Calibri" w:eastAsia="Gulim" w:hAnsi="Calibri" w:cs="Calibri"/>
          <w:b/>
          <w:color w:val="00188F"/>
        </w:rPr>
        <w:t xml:space="preserve"> </w:t>
      </w:r>
      <w:r w:rsidRPr="00E15AA7">
        <w:rPr>
          <w:rFonts w:ascii="Calibri" w:eastAsia="Gulim" w:hAnsi="Calibri" w:cs="Calibri"/>
          <w:b/>
          <w:color w:val="00188F"/>
        </w:rPr>
        <w:t>경우에는</w:t>
      </w:r>
      <w:r w:rsidRPr="00E15AA7">
        <w:rPr>
          <w:rFonts w:ascii="Calibri" w:eastAsia="Gulim" w:hAnsi="Calibri" w:cs="Calibri"/>
          <w:b/>
          <w:color w:val="00188F"/>
        </w:rPr>
        <w:t xml:space="preserve"> </w:t>
      </w:r>
      <w:r w:rsidRPr="00E15AA7">
        <w:rPr>
          <w:rFonts w:ascii="Calibri" w:eastAsia="Gulim" w:hAnsi="Calibri" w:cs="Calibri"/>
          <w:b/>
          <w:color w:val="00188F"/>
        </w:rPr>
        <w:t>다음의</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크레딧이</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캐시</w:t>
      </w:r>
      <w:r w:rsidRPr="00E15AA7">
        <w:rPr>
          <w:rFonts w:ascii="Calibri" w:eastAsia="Gulim" w:hAnsi="Calibri" w:cs="Calibri"/>
          <w:b/>
          <w:color w:val="00188F"/>
        </w:rPr>
        <w:t xml:space="preserve"> </w:t>
      </w:r>
      <w:r w:rsidRPr="00E15AA7">
        <w:rPr>
          <w:rFonts w:ascii="Calibri" w:eastAsia="Gulim" w:hAnsi="Calibri" w:cs="Calibri"/>
          <w:b/>
          <w:color w:val="00188F"/>
        </w:rPr>
        <w:t>서비스의</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28CBDFD" w14:textId="77777777" w:rsidTr="00090CA3">
        <w:trPr>
          <w:tblHeader/>
        </w:trPr>
        <w:tc>
          <w:tcPr>
            <w:tcW w:w="5400" w:type="dxa"/>
            <w:shd w:val="clear" w:color="auto" w:fill="0072C6"/>
          </w:tcPr>
          <w:p w14:paraId="7780D7C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4E2F99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DADBECB" w14:textId="77777777" w:rsidTr="00090CA3">
        <w:tc>
          <w:tcPr>
            <w:tcW w:w="5400" w:type="dxa"/>
          </w:tcPr>
          <w:p w14:paraId="5C6160F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99.999%</w:t>
            </w:r>
          </w:p>
        </w:tc>
        <w:tc>
          <w:tcPr>
            <w:tcW w:w="3960" w:type="dxa"/>
          </w:tcPr>
          <w:p w14:paraId="1ED287B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3339A72" w14:textId="77777777" w:rsidTr="00090CA3">
        <w:tc>
          <w:tcPr>
            <w:tcW w:w="5400" w:type="dxa"/>
          </w:tcPr>
          <w:p w14:paraId="5D7D2B8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5FB428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172" w:name="_Toc457821544"/>
    <w:p w14:paraId="5DB8CEBF" w14:textId="77777777" w:rsidR="00AC7DA5" w:rsidRPr="002B5C7D"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2B5C7D">
        <w:rPr>
          <w:rFonts w:ascii="Calibri" w:eastAsia="Gulim" w:hAnsi="Calibri" w:cs="Calibri"/>
          <w:sz w:val="16"/>
          <w:szCs w:val="16"/>
        </w:rPr>
        <w:fldChar w:fldCharType="begin"/>
      </w:r>
      <w:r>
        <w:rPr>
          <w:rFonts w:ascii="Calibri" w:eastAsia="Gulim" w:hAnsi="Calibri" w:cs="Calibri"/>
          <w:sz w:val="16"/>
          <w:szCs w:val="16"/>
        </w:rPr>
        <w:instrText>HYPERLINK  \l "</w:instrText>
      </w:r>
      <w:r>
        <w:rPr>
          <w:rFonts w:ascii="Calibri" w:eastAsia="Gulim" w:hAnsi="Calibri" w:cs="Calibri" w:hint="eastAsia"/>
          <w:sz w:val="16"/>
          <w:szCs w:val="16"/>
        </w:rPr>
        <w:instrText>목차</w:instrText>
      </w:r>
      <w:r>
        <w:rPr>
          <w:rFonts w:ascii="Calibri" w:eastAsia="Gulim" w:hAnsi="Calibri" w:cs="Calibri"/>
          <w:sz w:val="16"/>
          <w:szCs w:val="16"/>
        </w:rPr>
        <w:instrText>"</w:instrText>
      </w:r>
      <w:r w:rsidRPr="002B5C7D">
        <w:rPr>
          <w:rFonts w:ascii="Calibri" w:eastAsia="Gulim" w:hAnsi="Calibri" w:cs="Calibri"/>
          <w:sz w:val="16"/>
          <w:szCs w:val="16"/>
        </w:rPr>
      </w:r>
      <w:r w:rsidRPr="002B5C7D">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2B5C7D">
        <w:rPr>
          <w:rFonts w:ascii="Calibri" w:eastAsia="Gulim" w:hAnsi="Calibri" w:cs="Calibri"/>
          <w:sz w:val="16"/>
          <w:szCs w:val="16"/>
        </w:rPr>
        <w:fldChar w:fldCharType="end"/>
      </w:r>
      <w:r w:rsidRPr="002B5C7D">
        <w:rPr>
          <w:rFonts w:ascii="Calibri" w:eastAsia="Gulim" w:hAnsi="Calibri" w:cs="Calibri"/>
          <w:sz w:val="16"/>
          <w:szCs w:val="16"/>
        </w:rPr>
        <w:t>/</w:t>
      </w:r>
      <w:hyperlink w:anchor="용어 정의" w:tooltip="용어 정의" w:history="1">
        <w:r w:rsidRPr="002B5C7D">
          <w:rPr>
            <w:rStyle w:val="Hyperlink"/>
            <w:rFonts w:ascii="Calibri" w:eastAsia="Gulim" w:hAnsi="Calibri" w:cs="Calibri"/>
            <w:sz w:val="16"/>
            <w:szCs w:val="16"/>
          </w:rPr>
          <w:t>정의</w:t>
        </w:r>
      </w:hyperlink>
    </w:p>
    <w:p w14:paraId="15E04C3B" w14:textId="77777777" w:rsidR="00AC7DA5" w:rsidRPr="00514DB7" w:rsidRDefault="00AC7DA5" w:rsidP="00AC7DA5">
      <w:pPr>
        <w:pStyle w:val="ProductList-Offering2Heading"/>
        <w:keepNext/>
        <w:tabs>
          <w:tab w:val="clear" w:pos="360"/>
          <w:tab w:val="clear" w:pos="720"/>
          <w:tab w:val="clear" w:pos="1080"/>
        </w:tabs>
        <w:outlineLvl w:val="2"/>
        <w:rPr>
          <w:rFonts w:eastAsia="Gulim" w:cstheme="majorHAnsi"/>
        </w:rPr>
      </w:pPr>
      <w:bookmarkStart w:id="173" w:name="_Toc52348946"/>
      <w:bookmarkStart w:id="174" w:name="_Toc120626022"/>
      <w:bookmarkStart w:id="175" w:name="_Toc126009060"/>
      <w:bookmarkEnd w:id="172"/>
      <w:r w:rsidRPr="00514DB7">
        <w:rPr>
          <w:rFonts w:eastAsia="Gulim" w:cstheme="majorHAnsi"/>
        </w:rPr>
        <w:t>클라우드</w:t>
      </w:r>
      <w:r w:rsidRPr="00514DB7">
        <w:rPr>
          <w:rFonts w:eastAsia="Gulim" w:cstheme="majorHAnsi"/>
        </w:rPr>
        <w:t xml:space="preserve"> </w:t>
      </w:r>
      <w:r w:rsidRPr="00514DB7">
        <w:rPr>
          <w:rFonts w:eastAsia="Gulim" w:cstheme="majorHAnsi"/>
        </w:rPr>
        <w:t>서비스</w:t>
      </w:r>
      <w:bookmarkEnd w:id="173"/>
      <w:bookmarkEnd w:id="174"/>
      <w:bookmarkEnd w:id="175"/>
    </w:p>
    <w:p w14:paraId="58D93AEA" w14:textId="77777777" w:rsidR="00AC7DA5" w:rsidRPr="009C7D6E" w:rsidRDefault="00AC7DA5" w:rsidP="00AC7DA5">
      <w:pPr>
        <w:pStyle w:val="ProductList-Body"/>
        <w:rPr>
          <w:rFonts w:ascii="Calibri" w:eastAsia="Gulim" w:hAnsi="Calibri" w:cs="Calibri"/>
          <w:b/>
          <w:bCs/>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9C7D6E">
        <w:rPr>
          <w:rFonts w:ascii="Calibri" w:eastAsia="Gulim" w:hAnsi="Calibri" w:cs="Calibri"/>
          <w:b/>
          <w:bCs/>
        </w:rPr>
        <w:t>:</w:t>
      </w:r>
    </w:p>
    <w:p w14:paraId="20B607C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클라우드</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작업자</w:t>
      </w:r>
      <w:r w:rsidRPr="00E15AA7">
        <w:rPr>
          <w:rFonts w:ascii="Calibri" w:eastAsia="Gulim" w:hAnsi="Calibri" w:cs="Calibri"/>
        </w:rPr>
        <w:t xml:space="preserve"> </w:t>
      </w:r>
      <w:r w:rsidRPr="00E15AA7">
        <w:rPr>
          <w:rFonts w:ascii="Calibri" w:eastAsia="Gulim" w:hAnsi="Calibri" w:cs="Calibri"/>
        </w:rPr>
        <w:t>역할에</w:t>
      </w:r>
      <w:r w:rsidRPr="00E15AA7">
        <w:rPr>
          <w:rFonts w:ascii="Calibri" w:eastAsia="Gulim" w:hAnsi="Calibri" w:cs="Calibri"/>
        </w:rPr>
        <w:t xml:space="preserve"> </w:t>
      </w:r>
      <w:r w:rsidRPr="00E15AA7">
        <w:rPr>
          <w:rFonts w:ascii="Calibri" w:eastAsia="Gulim" w:hAnsi="Calibri" w:cs="Calibri"/>
        </w:rPr>
        <w:t>사용되는</w:t>
      </w:r>
      <w:r w:rsidRPr="00E15AA7">
        <w:rPr>
          <w:rFonts w:ascii="Calibri" w:eastAsia="Gulim" w:hAnsi="Calibri" w:cs="Calibri"/>
        </w:rPr>
        <w:t xml:space="preserve"> </w:t>
      </w:r>
      <w:r w:rsidRPr="00E15AA7">
        <w:rPr>
          <w:rFonts w:ascii="Calibri" w:eastAsia="Gulim" w:hAnsi="Calibri" w:cs="Calibri"/>
        </w:rPr>
        <w:t>일련의</w:t>
      </w:r>
      <w:r w:rsidRPr="00E15AA7">
        <w:rPr>
          <w:rFonts w:ascii="Calibri" w:eastAsia="Gulim" w:hAnsi="Calibri" w:cs="Calibri"/>
        </w:rPr>
        <w:t xml:space="preserve"> </w:t>
      </w:r>
      <w:r w:rsidRPr="00E15AA7">
        <w:rPr>
          <w:rFonts w:ascii="Calibri" w:eastAsia="Gulim" w:hAnsi="Calibri" w:cs="Calibri"/>
        </w:rPr>
        <w:t>계산</w:t>
      </w:r>
      <w:r w:rsidRPr="00E15AA7">
        <w:rPr>
          <w:rFonts w:ascii="Calibri" w:eastAsia="Gulim" w:hAnsi="Calibri" w:cs="Calibri"/>
        </w:rPr>
        <w:t xml:space="preserve"> </w:t>
      </w:r>
      <w:r w:rsidRPr="00E15AA7">
        <w:rPr>
          <w:rFonts w:ascii="Calibri" w:eastAsia="Gulim" w:hAnsi="Calibri" w:cs="Calibri"/>
        </w:rPr>
        <w:t>리소스를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02558FA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역할</w:t>
      </w:r>
      <w:r w:rsidRPr="00E15AA7">
        <w:rPr>
          <w:rFonts w:ascii="Calibri" w:eastAsia="Gulim" w:hAnsi="Calibri" w:cs="Calibri"/>
          <w:b/>
          <w:color w:val="00188F"/>
        </w:rPr>
        <w:t xml:space="preserve"> </w:t>
      </w:r>
      <w:r w:rsidRPr="00E15AA7">
        <w:rPr>
          <w:rFonts w:ascii="Calibri" w:eastAsia="Gulim" w:hAnsi="Calibri" w:cs="Calibri"/>
          <w:b/>
          <w:color w:val="00188F"/>
        </w:rPr>
        <w:t>인스턴스</w:t>
      </w:r>
      <w:r w:rsidRPr="00E15AA7">
        <w:rPr>
          <w:rFonts w:ascii="Calibri" w:eastAsia="Gulim" w:hAnsi="Calibri" w:cs="Calibri"/>
          <w:b/>
          <w:color w:val="00188F"/>
        </w:rPr>
        <w:t xml:space="preserve"> </w:t>
      </w:r>
      <w:r w:rsidRPr="00E15AA7">
        <w:rPr>
          <w:rFonts w:ascii="Calibri" w:eastAsia="Gulim" w:hAnsi="Calibri" w:cs="Calibri"/>
          <w:b/>
          <w:color w:val="00188F"/>
        </w:rPr>
        <w:t>연결</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역할</w:t>
      </w:r>
      <w:r w:rsidRPr="00E15AA7">
        <w:rPr>
          <w:rFonts w:ascii="Calibri" w:eastAsia="Gulim" w:hAnsi="Calibri" w:cs="Calibri"/>
        </w:rPr>
        <w:t xml:space="preserve"> </w:t>
      </w:r>
      <w:r w:rsidRPr="00E15AA7">
        <w:rPr>
          <w:rFonts w:ascii="Calibri" w:eastAsia="Gulim" w:hAnsi="Calibri" w:cs="Calibri"/>
        </w:rPr>
        <w:t>인스턴스와</w:t>
      </w:r>
      <w:r w:rsidRPr="00E15AA7">
        <w:rPr>
          <w:rFonts w:ascii="Calibri" w:eastAsia="Gulim" w:hAnsi="Calibri" w:cs="Calibri"/>
        </w:rPr>
        <w:t xml:space="preserve"> </w:t>
      </w:r>
      <w:r w:rsidRPr="00E15AA7">
        <w:rPr>
          <w:rFonts w:ascii="Calibri" w:eastAsia="Gulim" w:hAnsi="Calibri" w:cs="Calibri"/>
        </w:rPr>
        <w:t>역할</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w:t>
      </w:r>
      <w:r w:rsidRPr="00E15AA7">
        <w:rPr>
          <w:rFonts w:ascii="Calibri" w:eastAsia="Gulim" w:hAnsi="Calibri" w:cs="Calibri"/>
        </w:rPr>
        <w:t>허용된</w:t>
      </w:r>
      <w:r w:rsidRPr="00E15AA7">
        <w:rPr>
          <w:rFonts w:ascii="Calibri" w:eastAsia="Gulim" w:hAnsi="Calibri" w:cs="Calibri"/>
        </w:rPr>
        <w:t xml:space="preserve"> </w:t>
      </w:r>
      <w:r w:rsidRPr="00E15AA7">
        <w:rPr>
          <w:rFonts w:ascii="Calibri" w:eastAsia="Gulim" w:hAnsi="Calibri" w:cs="Calibri"/>
        </w:rPr>
        <w:t>트래픽에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w:t>
      </w:r>
      <w:r w:rsidRPr="00E15AA7">
        <w:rPr>
          <w:rFonts w:ascii="Calibri" w:eastAsia="Gulim" w:hAnsi="Calibri" w:cs="Calibri"/>
        </w:rPr>
        <w:t>구성되는</w:t>
      </w:r>
      <w:r w:rsidRPr="00E15AA7">
        <w:rPr>
          <w:rFonts w:ascii="Calibri" w:eastAsia="Gulim" w:hAnsi="Calibri" w:cs="Calibri"/>
        </w:rPr>
        <w:t xml:space="preserve"> TCP </w:t>
      </w:r>
      <w:r w:rsidRPr="00E15AA7">
        <w:rPr>
          <w:rFonts w:ascii="Calibri" w:eastAsia="Gulim" w:hAnsi="Calibri" w:cs="Calibri"/>
        </w:rPr>
        <w:t>또는</w:t>
      </w:r>
      <w:r w:rsidRPr="00E15AA7">
        <w:rPr>
          <w:rFonts w:ascii="Calibri" w:eastAsia="Gulim" w:hAnsi="Calibri" w:cs="Calibri"/>
        </w:rPr>
        <w:t xml:space="preserve"> UDP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프로토콜을</w:t>
      </w:r>
      <w:r w:rsidRPr="00E15AA7">
        <w:rPr>
          <w:rFonts w:ascii="Calibri" w:eastAsia="Gulim" w:hAnsi="Calibri" w:cs="Calibri"/>
        </w:rPr>
        <w:t xml:space="preserve"> </w:t>
      </w:r>
      <w:r w:rsidRPr="00E15AA7">
        <w:rPr>
          <w:rFonts w:ascii="Calibri" w:eastAsia="Gulim" w:hAnsi="Calibri" w:cs="Calibri"/>
        </w:rPr>
        <w:t>사용하는</w:t>
      </w:r>
      <w:r w:rsidRPr="00E15AA7">
        <w:rPr>
          <w:rFonts w:ascii="Calibri" w:eastAsia="Gulim" w:hAnsi="Calibri" w:cs="Calibri"/>
        </w:rPr>
        <w:t xml:space="preserve"> I</w:t>
      </w:r>
      <w:bookmarkStart w:id="176" w:name="목차"/>
      <w:bookmarkEnd w:id="176"/>
      <w:r w:rsidRPr="00E15AA7">
        <w:rPr>
          <w:rFonts w:ascii="Calibri" w:eastAsia="Gulim" w:hAnsi="Calibri" w:cs="Calibri"/>
        </w:rPr>
        <w:t xml:space="preserve">P </w:t>
      </w:r>
      <w:r w:rsidRPr="00E15AA7">
        <w:rPr>
          <w:rFonts w:ascii="Calibri" w:eastAsia="Gulim" w:hAnsi="Calibri" w:cs="Calibri"/>
        </w:rPr>
        <w:t>주소</w:t>
      </w:r>
      <w:r w:rsidRPr="00E15AA7">
        <w:rPr>
          <w:rFonts w:ascii="Calibri" w:eastAsia="Gulim" w:hAnsi="Calibri" w:cs="Calibri"/>
        </w:rPr>
        <w:t xml:space="preserve"> </w:t>
      </w:r>
      <w:r w:rsidRPr="00E15AA7">
        <w:rPr>
          <w:rFonts w:ascii="Calibri" w:eastAsia="Gulim" w:hAnsi="Calibri" w:cs="Calibri"/>
        </w:rPr>
        <w:t>사이의</w:t>
      </w:r>
      <w:r w:rsidRPr="00E15AA7">
        <w:rPr>
          <w:rFonts w:ascii="Calibri" w:eastAsia="Gulim" w:hAnsi="Calibri" w:cs="Calibri"/>
        </w:rPr>
        <w:t xml:space="preserve"> </w:t>
      </w:r>
      <w:r w:rsidRPr="00E15AA7">
        <w:rPr>
          <w:rFonts w:ascii="Calibri" w:eastAsia="Gulim" w:hAnsi="Calibri" w:cs="Calibri"/>
        </w:rPr>
        <w:t>양방향</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트래픽입니다</w:t>
      </w:r>
      <w:r w:rsidRPr="00E15AA7">
        <w:rPr>
          <w:rFonts w:ascii="Calibri" w:eastAsia="Gulim" w:hAnsi="Calibri" w:cs="Calibri"/>
        </w:rPr>
        <w:t xml:space="preserve">. IP </w:t>
      </w:r>
      <w:r w:rsidRPr="00E15AA7">
        <w:rPr>
          <w:rFonts w:ascii="Calibri" w:eastAsia="Gulim" w:hAnsi="Calibri" w:cs="Calibri"/>
        </w:rPr>
        <w:t>주소는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컴퓨터와</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IP </w:t>
      </w:r>
      <w:r w:rsidRPr="00E15AA7">
        <w:rPr>
          <w:rFonts w:ascii="Calibri" w:eastAsia="Gulim" w:hAnsi="Calibri" w:cs="Calibri"/>
        </w:rPr>
        <w:t>주소</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컴퓨터와</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IP </w:t>
      </w:r>
      <w:r w:rsidRPr="00E15AA7">
        <w:rPr>
          <w:rFonts w:ascii="Calibri" w:eastAsia="Gulim" w:hAnsi="Calibri" w:cs="Calibri"/>
        </w:rPr>
        <w:t>주소</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라우팅할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공개</w:t>
      </w:r>
      <w:r w:rsidRPr="00E15AA7">
        <w:rPr>
          <w:rFonts w:ascii="Calibri" w:eastAsia="Gulim" w:hAnsi="Calibri" w:cs="Calibri"/>
        </w:rPr>
        <w:t xml:space="preserve"> IP </w:t>
      </w:r>
      <w:r w:rsidRPr="00E15AA7">
        <w:rPr>
          <w:rFonts w:ascii="Calibri" w:eastAsia="Gulim" w:hAnsi="Calibri" w:cs="Calibri"/>
        </w:rPr>
        <w:t>주소가</w:t>
      </w:r>
      <w:r w:rsidRPr="00E15AA7">
        <w:rPr>
          <w:rFonts w:ascii="Calibri" w:eastAsia="Gulim" w:hAnsi="Calibri" w:cs="Calibri"/>
        </w:rPr>
        <w:t xml:space="preserve"> </w:t>
      </w:r>
      <w:r w:rsidRPr="00E15AA7">
        <w:rPr>
          <w:rFonts w:ascii="Calibri" w:eastAsia="Gulim" w:hAnsi="Calibri" w:cs="Calibri"/>
        </w:rPr>
        <w:t>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w:t>
      </w:r>
    </w:p>
    <w:p w14:paraId="2773AC4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테넌트</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패키지에서</w:t>
      </w:r>
      <w:r w:rsidRPr="00E15AA7">
        <w:rPr>
          <w:rFonts w:ascii="Calibri" w:eastAsia="Gulim" w:hAnsi="Calibri" w:cs="Calibri"/>
        </w:rPr>
        <w:t xml:space="preserve"> </w:t>
      </w:r>
      <w:r w:rsidRPr="00E15AA7">
        <w:rPr>
          <w:rFonts w:ascii="Calibri" w:eastAsia="Gulim" w:hAnsi="Calibri" w:cs="Calibri"/>
        </w:rPr>
        <w:t>배포되는</w:t>
      </w:r>
      <w:r w:rsidRPr="00E15AA7">
        <w:rPr>
          <w:rFonts w:ascii="Calibri" w:eastAsia="Gulim" w:hAnsi="Calibri" w:cs="Calibri"/>
        </w:rPr>
        <w:t xml:space="preserve"> </w:t>
      </w:r>
      <w:r w:rsidRPr="00E15AA7">
        <w:rPr>
          <w:rFonts w:ascii="Calibri" w:eastAsia="Gulim" w:hAnsi="Calibri" w:cs="Calibri"/>
        </w:rPr>
        <w:t>각각</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역할</w:t>
      </w:r>
      <w:r w:rsidRPr="00E15AA7">
        <w:rPr>
          <w:rFonts w:ascii="Calibri" w:eastAsia="Gulim" w:hAnsi="Calibri" w:cs="Calibri"/>
        </w:rPr>
        <w:t xml:space="preserve"> </w:t>
      </w:r>
      <w:r w:rsidRPr="00E15AA7">
        <w:rPr>
          <w:rFonts w:ascii="Calibri" w:eastAsia="Gulim" w:hAnsi="Calibri" w:cs="Calibri"/>
        </w:rPr>
        <w:t>인스턴스로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역할을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1BA5717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업데이트</w:t>
      </w:r>
      <w:r w:rsidRPr="00E15AA7">
        <w:rPr>
          <w:rFonts w:ascii="Calibri" w:eastAsia="Gulim" w:hAnsi="Calibri" w:cs="Calibri"/>
          <w:b/>
          <w:color w:val="00188F"/>
        </w:rPr>
        <w:t xml:space="preserve"> </w:t>
      </w:r>
      <w:r w:rsidRPr="00E15AA7">
        <w:rPr>
          <w:rFonts w:ascii="Calibri" w:eastAsia="Gulim" w:hAnsi="Calibri" w:cs="Calibri"/>
          <w:b/>
          <w:color w:val="00188F"/>
        </w:rPr>
        <w:t>도메인</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플랫폼</w:t>
      </w:r>
      <w:r w:rsidRPr="00E15AA7">
        <w:rPr>
          <w:rFonts w:ascii="Calibri" w:eastAsia="Gulim" w:hAnsi="Calibri" w:cs="Calibri"/>
        </w:rPr>
        <w:t xml:space="preserve"> </w:t>
      </w:r>
      <w:r w:rsidRPr="00E15AA7">
        <w:rPr>
          <w:rFonts w:ascii="Calibri" w:eastAsia="Gulim" w:hAnsi="Calibri" w:cs="Calibri"/>
        </w:rPr>
        <w:t>업데이트가</w:t>
      </w:r>
      <w:r w:rsidRPr="00E15AA7">
        <w:rPr>
          <w:rFonts w:ascii="Calibri" w:eastAsia="Gulim" w:hAnsi="Calibri" w:cs="Calibri"/>
        </w:rPr>
        <w:t xml:space="preserve"> </w:t>
      </w:r>
      <w:r w:rsidRPr="00E15AA7">
        <w:rPr>
          <w:rFonts w:ascii="Calibri" w:eastAsia="Gulim" w:hAnsi="Calibri" w:cs="Calibri"/>
        </w:rPr>
        <w:t>동시에</w:t>
      </w:r>
      <w:r w:rsidRPr="00E15AA7">
        <w:rPr>
          <w:rFonts w:ascii="Calibri" w:eastAsia="Gulim" w:hAnsi="Calibri" w:cs="Calibri"/>
        </w:rPr>
        <w:t xml:space="preserve"> </w:t>
      </w:r>
      <w:r w:rsidRPr="00E15AA7">
        <w:rPr>
          <w:rFonts w:ascii="Calibri" w:eastAsia="Gulim" w:hAnsi="Calibri" w:cs="Calibri"/>
        </w:rPr>
        <w:t>적용되는</w:t>
      </w:r>
      <w:r w:rsidRPr="00E15AA7">
        <w:rPr>
          <w:rFonts w:ascii="Calibri" w:eastAsia="Gulim" w:hAnsi="Calibri" w:cs="Calibri"/>
        </w:rPr>
        <w:t xml:space="preserve"> </w:t>
      </w:r>
      <w:r w:rsidRPr="00E15AA7">
        <w:rPr>
          <w:rFonts w:ascii="Calibri" w:eastAsia="Gulim" w:hAnsi="Calibri" w:cs="Calibri"/>
        </w:rPr>
        <w:t>일련의</w:t>
      </w:r>
      <w:r w:rsidRPr="00E15AA7">
        <w:rPr>
          <w:rFonts w:ascii="Calibri" w:eastAsia="Gulim" w:hAnsi="Calibri" w:cs="Calibri"/>
        </w:rPr>
        <w:t xml:space="preserve"> Microsoft Azure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34FDF5B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웹</w:t>
      </w:r>
      <w:r w:rsidRPr="00E15AA7">
        <w:rPr>
          <w:rFonts w:ascii="Calibri" w:eastAsia="Gulim" w:hAnsi="Calibri" w:cs="Calibri"/>
          <w:b/>
          <w:color w:val="00188F"/>
        </w:rPr>
        <w:t xml:space="preserve"> </w:t>
      </w:r>
      <w:r w:rsidRPr="00E15AA7">
        <w:rPr>
          <w:rFonts w:ascii="Calibri" w:eastAsia="Gulim" w:hAnsi="Calibri" w:cs="Calibri"/>
          <w:b/>
          <w:color w:val="00188F"/>
        </w:rPr>
        <w:t>역할</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IIS </w:t>
      </w:r>
      <w:r w:rsidRPr="00E15AA7">
        <w:rPr>
          <w:rFonts w:ascii="Calibri" w:eastAsia="Gulim" w:hAnsi="Calibri" w:cs="Calibri"/>
        </w:rPr>
        <w:t>및</w:t>
      </w:r>
      <w:r w:rsidRPr="00E15AA7">
        <w:rPr>
          <w:rFonts w:ascii="Calibri" w:eastAsia="Gulim" w:hAnsi="Calibri" w:cs="Calibri"/>
        </w:rPr>
        <w:t xml:space="preserve"> ASP.NET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지원되는</w:t>
      </w:r>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w:t>
      </w:r>
      <w:r w:rsidRPr="00E15AA7">
        <w:rPr>
          <w:rFonts w:ascii="Calibri" w:eastAsia="Gulim" w:hAnsi="Calibri" w:cs="Calibri"/>
        </w:rPr>
        <w:t xml:space="preserve"> </w:t>
      </w:r>
      <w:r w:rsidRPr="00E15AA7">
        <w:rPr>
          <w:rFonts w:ascii="Calibri" w:eastAsia="Gulim" w:hAnsi="Calibri" w:cs="Calibri"/>
        </w:rPr>
        <w:t>프로그래밍에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환경에서</w:t>
      </w:r>
      <w:r w:rsidRPr="00E15AA7">
        <w:rPr>
          <w:rFonts w:ascii="Calibri" w:eastAsia="Gulim" w:hAnsi="Calibri" w:cs="Calibri"/>
        </w:rPr>
        <w:t xml:space="preserve"> </w:t>
      </w:r>
      <w:r w:rsidRPr="00E15AA7">
        <w:rPr>
          <w:rFonts w:ascii="Calibri" w:eastAsia="Gulim" w:hAnsi="Calibri" w:cs="Calibri"/>
        </w:rPr>
        <w:t>실행되는</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요소입니다</w:t>
      </w:r>
      <w:r w:rsidRPr="00E15AA7">
        <w:rPr>
          <w:rFonts w:ascii="Calibri" w:eastAsia="Gulim" w:hAnsi="Calibri" w:cs="Calibri"/>
        </w:rPr>
        <w:t>.</w:t>
      </w:r>
    </w:p>
    <w:p w14:paraId="0DC9068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작업자</w:t>
      </w:r>
      <w:r w:rsidRPr="00E15AA7">
        <w:rPr>
          <w:rFonts w:ascii="Calibri" w:eastAsia="Gulim" w:hAnsi="Calibri" w:cs="Calibri"/>
          <w:b/>
          <w:color w:val="00188F"/>
        </w:rPr>
        <w:t xml:space="preserve"> </w:t>
      </w:r>
      <w:r w:rsidRPr="00E15AA7">
        <w:rPr>
          <w:rFonts w:ascii="Calibri" w:eastAsia="Gulim" w:hAnsi="Calibri" w:cs="Calibri"/>
          <w:b/>
          <w:color w:val="00188F"/>
        </w:rPr>
        <w:t>역할</w:t>
      </w:r>
      <w:r w:rsidRPr="00B91D5F">
        <w:rPr>
          <w:rFonts w:ascii="Gulim" w:eastAsia="Gulim" w:hAnsi="Gulim" w:cs="Calibri"/>
        </w:rPr>
        <w:t>"</w:t>
      </w:r>
      <w:r w:rsidRPr="00E15AA7">
        <w:rPr>
          <w:rFonts w:ascii="Calibri" w:eastAsia="Gulim" w:hAnsi="Calibri" w:cs="Calibri"/>
          <w:b/>
          <w:color w:val="00188F"/>
        </w:rPr>
        <w:t xml:space="preserve"> </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일반</w:t>
      </w:r>
      <w:r w:rsidRPr="00E15AA7">
        <w:rPr>
          <w:rFonts w:ascii="Calibri" w:eastAsia="Gulim" w:hAnsi="Calibri" w:cs="Calibri"/>
        </w:rPr>
        <w:t xml:space="preserve"> </w:t>
      </w:r>
      <w:r w:rsidRPr="00E15AA7">
        <w:rPr>
          <w:rFonts w:ascii="Calibri" w:eastAsia="Gulim" w:hAnsi="Calibri" w:cs="Calibri"/>
        </w:rPr>
        <w:t>배포에</w:t>
      </w:r>
      <w:r w:rsidRPr="00E15AA7">
        <w:rPr>
          <w:rFonts w:ascii="Calibri" w:eastAsia="Gulim" w:hAnsi="Calibri" w:cs="Calibri"/>
        </w:rPr>
        <w:t xml:space="preserve"> </w:t>
      </w:r>
      <w:r w:rsidRPr="00E15AA7">
        <w:rPr>
          <w:rFonts w:ascii="Calibri" w:eastAsia="Gulim" w:hAnsi="Calibri" w:cs="Calibri"/>
        </w:rPr>
        <w:t>유용하며</w:t>
      </w:r>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r w:rsidRPr="00E15AA7">
        <w:rPr>
          <w:rFonts w:ascii="Calibri" w:eastAsia="Gulim" w:hAnsi="Calibri" w:cs="Calibri"/>
        </w:rPr>
        <w:t>역할에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백그라운드</w:t>
      </w:r>
      <w:r w:rsidRPr="00E15AA7">
        <w:rPr>
          <w:rFonts w:ascii="Calibri" w:eastAsia="Gulim" w:hAnsi="Calibri" w:cs="Calibri"/>
        </w:rPr>
        <w:t xml:space="preserve"> </w:t>
      </w:r>
      <w:r w:rsidRPr="00E15AA7">
        <w:rPr>
          <w:rFonts w:ascii="Calibri" w:eastAsia="Gulim" w:hAnsi="Calibri" w:cs="Calibri"/>
        </w:rPr>
        <w:t>처리를</w:t>
      </w:r>
      <w:r w:rsidRPr="00E15AA7">
        <w:rPr>
          <w:rFonts w:ascii="Calibri" w:eastAsia="Gulim" w:hAnsi="Calibri" w:cs="Calibri"/>
        </w:rPr>
        <w:t xml:space="preserve"> </w:t>
      </w:r>
      <w:r w:rsidRPr="00E15AA7">
        <w:rPr>
          <w:rFonts w:ascii="Calibri" w:eastAsia="Gulim" w:hAnsi="Calibri" w:cs="Calibri"/>
        </w:rPr>
        <w:t>수행할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Azure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환경에서</w:t>
      </w:r>
      <w:r w:rsidRPr="00E15AA7">
        <w:rPr>
          <w:rFonts w:ascii="Calibri" w:eastAsia="Gulim" w:hAnsi="Calibri" w:cs="Calibri"/>
        </w:rPr>
        <w:t xml:space="preserve"> </w:t>
      </w:r>
      <w:r w:rsidRPr="00E15AA7">
        <w:rPr>
          <w:rFonts w:ascii="Calibri" w:eastAsia="Gulim" w:hAnsi="Calibri" w:cs="Calibri"/>
        </w:rPr>
        <w:t>실행되는</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요소입니다</w:t>
      </w:r>
      <w:r w:rsidRPr="00E15AA7">
        <w:rPr>
          <w:rFonts w:ascii="Calibri" w:eastAsia="Gulim" w:hAnsi="Calibri" w:cs="Calibri"/>
        </w:rPr>
        <w:t>.</w:t>
      </w:r>
    </w:p>
    <w:p w14:paraId="740C9C6B"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클라우드</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22D9AF3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업데이트</w:t>
      </w:r>
      <w:r w:rsidRPr="00E15AA7">
        <w:rPr>
          <w:rFonts w:ascii="Calibri" w:eastAsia="Gulim" w:hAnsi="Calibri" w:cs="Calibri"/>
        </w:rPr>
        <w:t xml:space="preserve"> </w:t>
      </w:r>
      <w:r w:rsidRPr="00E15AA7">
        <w:rPr>
          <w:rFonts w:ascii="Calibri" w:eastAsia="Gulim" w:hAnsi="Calibri" w:cs="Calibri"/>
        </w:rPr>
        <w:t>도메인에서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연결</w:t>
      </w:r>
      <w:r w:rsidRPr="00E15AA7">
        <w:rPr>
          <w:rFonts w:ascii="Calibri" w:eastAsia="Gulim" w:hAnsi="Calibri" w:cs="Calibri"/>
        </w:rPr>
        <w:t xml:space="preserve"> </w:t>
      </w:r>
      <w:r w:rsidRPr="00E15AA7">
        <w:rPr>
          <w:rFonts w:ascii="Calibri" w:eastAsia="Gulim" w:hAnsi="Calibri" w:cs="Calibri"/>
        </w:rPr>
        <w:t>역할에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테넌트가</w:t>
      </w:r>
      <w:r w:rsidRPr="00E15AA7">
        <w:rPr>
          <w:rFonts w:ascii="Calibri" w:eastAsia="Gulim" w:hAnsi="Calibri" w:cs="Calibri"/>
        </w:rPr>
        <w:t xml:space="preserve"> </w:t>
      </w:r>
      <w:r w:rsidRPr="00E15AA7">
        <w:rPr>
          <w:rFonts w:ascii="Calibri" w:eastAsia="Gulim" w:hAnsi="Calibri" w:cs="Calibri"/>
        </w:rPr>
        <w:t>배포되고</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연계</w:t>
      </w:r>
      <w:r w:rsidRPr="00E15AA7">
        <w:rPr>
          <w:rFonts w:ascii="Calibri" w:eastAsia="Gulim" w:hAnsi="Calibri" w:cs="Calibri"/>
        </w:rPr>
        <w:t xml:space="preserve"> </w:t>
      </w:r>
      <w:r w:rsidRPr="00E15AA7">
        <w:rPr>
          <w:rFonts w:ascii="Calibri" w:eastAsia="Gulim" w:hAnsi="Calibri" w:cs="Calibri"/>
        </w:rPr>
        <w:t>역할이</w:t>
      </w:r>
      <w:r w:rsidRPr="00E15AA7">
        <w:rPr>
          <w:rFonts w:ascii="Calibri" w:eastAsia="Gulim" w:hAnsi="Calibri" w:cs="Calibri"/>
        </w:rPr>
        <w:t xml:space="preserve"> </w:t>
      </w:r>
      <w:r w:rsidRPr="00E15AA7">
        <w:rPr>
          <w:rFonts w:ascii="Calibri" w:eastAsia="Gulim" w:hAnsi="Calibri" w:cs="Calibri"/>
        </w:rPr>
        <w:t>고객에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시작된</w:t>
      </w:r>
      <w:r w:rsidRPr="00E15AA7">
        <w:rPr>
          <w:rFonts w:ascii="Calibri" w:eastAsia="Gulim" w:hAnsi="Calibri" w:cs="Calibri"/>
        </w:rPr>
        <w:t xml:space="preserve"> </w:t>
      </w:r>
      <w:r w:rsidRPr="00E15AA7">
        <w:rPr>
          <w:rFonts w:ascii="Calibri" w:eastAsia="Gulim" w:hAnsi="Calibri" w:cs="Calibri"/>
        </w:rPr>
        <w:t>작업에서</w:t>
      </w:r>
      <w:r w:rsidRPr="00E15AA7">
        <w:rPr>
          <w:rFonts w:ascii="Calibri" w:eastAsia="Gulim" w:hAnsi="Calibri" w:cs="Calibri"/>
        </w:rPr>
        <w:t xml:space="preserve"> </w:t>
      </w:r>
      <w:r w:rsidRPr="00E15AA7">
        <w:rPr>
          <w:rFonts w:ascii="Calibri" w:eastAsia="Gulim" w:hAnsi="Calibri" w:cs="Calibri"/>
        </w:rPr>
        <w:t>테넌트를</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w:t>
      </w:r>
      <w:r w:rsidRPr="00E15AA7">
        <w:rPr>
          <w:rFonts w:ascii="Calibri" w:eastAsia="Gulim" w:hAnsi="Calibri" w:cs="Calibri"/>
        </w:rPr>
        <w:t>테넌트의</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w:t>
      </w:r>
    </w:p>
    <w:p w14:paraId="142435B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941D41">
        <w:rPr>
          <w:rFonts w:ascii="Calibri" w:eastAsia="Gulim" w:hAnsi="Calibri" w:cs="Calibri"/>
          <w:b/>
          <w:bCs/>
        </w:rPr>
        <w:t>:</w:t>
      </w:r>
      <w:r w:rsidRPr="00C20CDB">
        <w:rPr>
          <w:rFonts w:ascii="Calibri" w:eastAsia="Gulim" w:hAnsi="Calibri" w:cs="Calibri"/>
        </w:rPr>
        <w:t xml:space="preserve"> </w:t>
      </w:r>
      <w:r w:rsidRPr="00E15AA7">
        <w:rPr>
          <w:rFonts w:ascii="Calibri" w:eastAsia="Gulim" w:hAnsi="Calibri" w:cs="Calibri"/>
        </w:rPr>
        <w:t>역할</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일부인</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C2E5C3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941D41">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2993970C" w14:textId="77777777" w:rsidR="00AC7DA5" w:rsidRPr="00E15AA7" w:rsidRDefault="00AC7DA5" w:rsidP="00AC7DA5">
      <w:pPr>
        <w:pStyle w:val="ProductList-Body"/>
        <w:rPr>
          <w:rFonts w:ascii="Calibri" w:eastAsia="Gulim" w:hAnsi="Calibri" w:cs="Calibri"/>
          <w:szCs w:val="18"/>
        </w:rPr>
      </w:pPr>
    </w:p>
    <w:p w14:paraId="1E1679A2" w14:textId="77777777" w:rsidR="00AC7DA5" w:rsidRPr="00E15AA7" w:rsidRDefault="00AC7DA5" w:rsidP="00AC7DA5">
      <w:pPr>
        <w:pStyle w:val="ListParagraph"/>
        <w:rPr>
          <w:rFonts w:ascii="Calibri" w:eastAsia="Gulim" w:hAnsi="Calibri" w:cs="Calibri"/>
          <w:i/>
          <w:sz w:val="12"/>
          <w:szCs w:val="12"/>
        </w:rPr>
      </w:pPr>
      <m:oMathPara>
        <m:oMath>
          <m:r>
            <w:rPr>
              <w:rFonts w:ascii="Cambria Math" w:eastAsia="Gulim" w:hAnsi="Cambria Math" w:cs="Calibri" w:hint="eastAsia"/>
              <w:sz w:val="18"/>
              <w:szCs w:val="18"/>
            </w:rPr>
            <m:t>월간</m:t>
          </m:r>
          <m:r>
            <w:rPr>
              <w:rFonts w:ascii="Cambria Math" w:eastAsia="Gulim" w:hAnsi="Cambria Math" w:cs="Calibri"/>
              <w:sz w:val="18"/>
              <w:szCs w:val="18"/>
            </w:rPr>
            <m:t xml:space="preserve">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r>
            <w:rPr>
              <w:rFonts w:ascii="Cambria Math" w:eastAsia="Gulim" w:hAnsi="Cambria Math" w:cs="Calibri" w:hint="eastAsia"/>
              <w:sz w:val="18"/>
              <w:szCs w:val="18"/>
            </w:rPr>
            <m:t>비율</m:t>
          </m:r>
          <m:r>
            <w:rPr>
              <w:rFonts w:ascii="Cambria Math" w:eastAsia="Gulim" w:hAnsi="Cambria Math" w:cs="Calibri"/>
              <w:sz w:val="18"/>
              <w:szCs w:val="18"/>
            </w:rPr>
            <m:t xml:space="preserve">(%)= </m:t>
          </m:r>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5F45004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C93C9C">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91A5625" w14:textId="77777777" w:rsidTr="00090CA3">
        <w:trPr>
          <w:tblHeader/>
        </w:trPr>
        <w:tc>
          <w:tcPr>
            <w:tcW w:w="5400" w:type="dxa"/>
            <w:shd w:val="clear" w:color="auto" w:fill="0072C6"/>
          </w:tcPr>
          <w:p w14:paraId="7527DDF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57AF51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E449AA2" w14:textId="77777777" w:rsidTr="00090CA3">
        <w:tc>
          <w:tcPr>
            <w:tcW w:w="5400" w:type="dxa"/>
          </w:tcPr>
          <w:p w14:paraId="72677F8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0794B08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2E8A47E" w14:textId="77777777" w:rsidTr="00090CA3">
        <w:tc>
          <w:tcPr>
            <w:tcW w:w="5400" w:type="dxa"/>
          </w:tcPr>
          <w:p w14:paraId="58ED1B28"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3960" w:type="dxa"/>
          </w:tcPr>
          <w:p w14:paraId="1B37B35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1FB47F8" w14:textId="77777777" w:rsidR="00AC7DA5" w:rsidRPr="00DC57E8"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DC57E8">
        <w:rPr>
          <w:rFonts w:ascii="Calibri" w:eastAsia="Gulim" w:hAnsi="Calibri" w:cs="Calibri"/>
          <w:sz w:val="16"/>
          <w:szCs w:val="16"/>
        </w:rPr>
        <w:t>/</w:t>
      </w:r>
      <w:hyperlink w:anchor="용어 정의" w:tooltip="용어 정의" w:history="1">
        <w:r w:rsidR="00AC7DA5" w:rsidRPr="00DC57E8">
          <w:rPr>
            <w:rStyle w:val="Hyperlink"/>
            <w:rFonts w:ascii="Calibri" w:eastAsia="Gulim" w:hAnsi="Calibri" w:cs="Calibri"/>
            <w:sz w:val="16"/>
            <w:szCs w:val="16"/>
          </w:rPr>
          <w:t>정의</w:t>
        </w:r>
      </w:hyperlink>
    </w:p>
    <w:p w14:paraId="5004D8E6"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77" w:name="_Toc52348980"/>
      <w:bookmarkStart w:id="178" w:name="_Toc120626023"/>
      <w:bookmarkStart w:id="179" w:name="_Toc126009061"/>
      <w:r w:rsidRPr="0049588B">
        <w:rPr>
          <w:rFonts w:ascii="Calibri Light" w:eastAsia="Gulim" w:hAnsi="Calibri Light" w:cs="Calibri Light"/>
        </w:rPr>
        <w:t>Azure Cognitive Search</w:t>
      </w:r>
      <w:bookmarkEnd w:id="177"/>
      <w:bookmarkEnd w:id="178"/>
      <w:bookmarkEnd w:id="179"/>
    </w:p>
    <w:p w14:paraId="6501C74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5B6E3F">
        <w:rPr>
          <w:rFonts w:ascii="Calibri" w:eastAsia="Gulim" w:hAnsi="Calibri" w:cs="Calibri"/>
          <w:b/>
          <w:bCs/>
        </w:rPr>
        <w:t>:</w:t>
      </w:r>
    </w:p>
    <w:p w14:paraId="10477CFD" w14:textId="77777777" w:rsidR="00AC7DA5" w:rsidRPr="00E15AA7" w:rsidRDefault="00AC7DA5" w:rsidP="00AC7DA5">
      <w:pPr>
        <w:pStyle w:val="ProductList-Body"/>
        <w:spacing w:after="40"/>
        <w:rPr>
          <w:rFonts w:ascii="Calibri" w:eastAsia="Gulim" w:hAnsi="Calibri" w:cs="Calibri"/>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평균</w:t>
      </w:r>
      <w:r w:rsidRPr="00E15AA7">
        <w:rPr>
          <w:rFonts w:ascii="Calibri" w:eastAsia="Gulim" w:hAnsi="Calibri" w:cs="Calibri"/>
          <w:b/>
          <w:color w:val="00188F"/>
        </w:rPr>
        <w:t xml:space="preserve"> </w:t>
      </w:r>
      <w:r w:rsidRPr="00E15AA7">
        <w:rPr>
          <w:rFonts w:ascii="Calibri" w:eastAsia="Gulim" w:hAnsi="Calibri" w:cs="Calibri"/>
          <w:b/>
          <w:color w:val="00188F"/>
        </w:rPr>
        <w:t>오류</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w:t>
      </w:r>
    </w:p>
    <w:p w14:paraId="2192A93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오류</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인스턴스에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수를</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 1</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요청이</w:t>
      </w:r>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12734CE6"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제외된</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HTTP 503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나타나고</w:t>
      </w:r>
      <w:r w:rsidRPr="00E15AA7">
        <w:rPr>
          <w:rFonts w:ascii="Calibri" w:eastAsia="Gulim" w:hAnsi="Calibri" w:cs="Calibri"/>
        </w:rPr>
        <w:t xml:space="preserve"> </w:t>
      </w:r>
      <w:r w:rsidRPr="00E15AA7">
        <w:rPr>
          <w:rFonts w:ascii="Calibri" w:eastAsia="Gulim" w:hAnsi="Calibri" w:cs="Calibri"/>
        </w:rPr>
        <w:t>제한된</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나타내는</w:t>
      </w:r>
      <w:r w:rsidRPr="00E15AA7">
        <w:rPr>
          <w:rFonts w:ascii="Calibri" w:eastAsia="Gulim" w:hAnsi="Calibri" w:cs="Calibri"/>
        </w:rPr>
        <w:t xml:space="preserve"> </w:t>
      </w:r>
      <w:r w:rsidRPr="00E15AA7">
        <w:rPr>
          <w:rFonts w:ascii="Calibri" w:eastAsia="Gulim" w:hAnsi="Calibri" w:cs="Calibri"/>
        </w:rPr>
        <w:t>대응</w:t>
      </w:r>
      <w:r w:rsidRPr="00E15AA7">
        <w:rPr>
          <w:rFonts w:ascii="Calibri" w:eastAsia="Gulim" w:hAnsi="Calibri" w:cs="Calibri"/>
        </w:rPr>
        <w:t xml:space="preserve"> </w:t>
      </w:r>
      <w:r w:rsidRPr="00E15AA7">
        <w:rPr>
          <w:rFonts w:ascii="Calibri" w:eastAsia="Gulim" w:hAnsi="Calibri" w:cs="Calibri"/>
        </w:rPr>
        <w:t>헤더로서</w:t>
      </w:r>
      <w:r w:rsidRPr="00E15AA7">
        <w:rPr>
          <w:rFonts w:ascii="Calibri" w:eastAsia="Gulim" w:hAnsi="Calibri" w:cs="Calibri"/>
        </w:rPr>
        <w:t xml:space="preserv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인스턴스에</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자원의</w:t>
      </w:r>
      <w:r w:rsidRPr="00E15AA7">
        <w:rPr>
          <w:rFonts w:ascii="Calibri" w:eastAsia="Gulim" w:hAnsi="Calibri" w:cs="Calibri"/>
        </w:rPr>
        <w:t xml:space="preserve"> </w:t>
      </w:r>
      <w:r w:rsidRPr="00E15AA7">
        <w:rPr>
          <w:rFonts w:ascii="Calibri" w:eastAsia="Gulim" w:hAnsi="Calibri" w:cs="Calibri"/>
        </w:rPr>
        <w:t>고갈이</w:t>
      </w:r>
      <w:r w:rsidRPr="00E15AA7">
        <w:rPr>
          <w:rFonts w:ascii="Calibri" w:eastAsia="Gulim" w:hAnsi="Calibri" w:cs="Calibri"/>
        </w:rPr>
        <w:t xml:space="preserve"> </w:t>
      </w:r>
      <w:r w:rsidRPr="00E15AA7">
        <w:rPr>
          <w:rFonts w:ascii="Calibri" w:eastAsia="Gulim" w:hAnsi="Calibri" w:cs="Calibri"/>
        </w:rPr>
        <w:t>제한된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6C59CED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HTTP 4xx </w:t>
      </w:r>
      <w:r w:rsidRPr="00E15AA7">
        <w:rPr>
          <w:rFonts w:ascii="Calibri" w:eastAsia="Gulim" w:hAnsi="Calibri" w:cs="Calibri"/>
        </w:rPr>
        <w:t>응답을</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4C60422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복제본</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인덱스의</w:t>
      </w:r>
      <w:r w:rsidRPr="00E15AA7">
        <w:rPr>
          <w:rFonts w:ascii="Calibri" w:eastAsia="Gulim" w:hAnsi="Calibri" w:cs="Calibri"/>
        </w:rPr>
        <w:t xml:space="preserve"> </w:t>
      </w:r>
      <w:r w:rsidRPr="00E15AA7">
        <w:rPr>
          <w:rFonts w:ascii="Calibri" w:eastAsia="Gulim" w:hAnsi="Calibri" w:cs="Calibri"/>
        </w:rPr>
        <w:t>복사본입니다</w:t>
      </w:r>
      <w:r w:rsidRPr="00E15AA7">
        <w:rPr>
          <w:rFonts w:ascii="Calibri" w:eastAsia="Gulim" w:hAnsi="Calibri" w:cs="Calibri"/>
        </w:rPr>
        <w:t>.</w:t>
      </w:r>
    </w:p>
    <w:p w14:paraId="23D5BEF0"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검색</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인스턴스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인덱스를</w:t>
      </w:r>
      <w:r w:rsidRPr="00E15AA7">
        <w:rPr>
          <w:rFonts w:ascii="Calibri" w:eastAsia="Gulim" w:hAnsi="Calibri" w:cs="Calibri"/>
        </w:rPr>
        <w:t xml:space="preserve"> </w:t>
      </w:r>
      <w:r w:rsidRPr="00E15AA7">
        <w:rPr>
          <w:rFonts w:ascii="Calibri" w:eastAsia="Gulim" w:hAnsi="Calibri" w:cs="Calibri"/>
        </w:rPr>
        <w:t>포함하는</w:t>
      </w:r>
      <w:r w:rsidRPr="00E15AA7">
        <w:rPr>
          <w:rFonts w:ascii="Calibri" w:eastAsia="Gulim" w:hAnsi="Calibri" w:cs="Calibri"/>
        </w:rPr>
        <w:t xml:space="preserve"> Azure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인트턴스입니다</w:t>
      </w:r>
      <w:r w:rsidRPr="00E15AA7">
        <w:rPr>
          <w:rFonts w:ascii="Calibri" w:eastAsia="Gulim" w:hAnsi="Calibri" w:cs="Calibri"/>
        </w:rPr>
        <w:t>.</w:t>
      </w:r>
    </w:p>
    <w:p w14:paraId="5A0AB39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(i) </w:t>
      </w:r>
      <w:r w:rsidRPr="00E15AA7">
        <w:rPr>
          <w:rFonts w:ascii="Calibri" w:eastAsia="Gulim" w:hAnsi="Calibri" w:cs="Calibri"/>
        </w:rPr>
        <w:t>세</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복제를</w:t>
      </w:r>
      <w:r w:rsidRPr="00E15AA7">
        <w:rPr>
          <w:rFonts w:ascii="Calibri" w:eastAsia="Gulim" w:hAnsi="Calibri" w:cs="Calibri"/>
        </w:rPr>
        <w:t xml:space="preserve"> </w:t>
      </w:r>
      <w:r w:rsidRPr="00E15AA7">
        <w:rPr>
          <w:rFonts w:ascii="Calibri" w:eastAsia="Gulim" w:hAnsi="Calibri" w:cs="Calibri"/>
        </w:rPr>
        <w:t>가지고</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업데이트하기</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요청과</w:t>
      </w:r>
      <w:r w:rsidRPr="00E15AA7">
        <w:rPr>
          <w:rFonts w:ascii="Calibri" w:eastAsia="Gulim" w:hAnsi="Calibri" w:cs="Calibri"/>
        </w:rPr>
        <w:t xml:space="preserve"> (ii)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Azure </w:t>
      </w:r>
      <w:r w:rsidRPr="00E15AA7">
        <w:rPr>
          <w:rFonts w:ascii="Calibri" w:eastAsia="Gulim" w:hAnsi="Calibri" w:cs="Calibri"/>
        </w:rPr>
        <w:t>구독</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제한된</w:t>
      </w:r>
      <w:r w:rsidRPr="00E15AA7">
        <w:rPr>
          <w:rFonts w:ascii="Calibri" w:eastAsia="Gulim" w:hAnsi="Calibri" w:cs="Calibri"/>
        </w:rPr>
        <w:t xml:space="preserve"> </w:t>
      </w:r>
      <w:r w:rsidRPr="00E15AA7">
        <w:rPr>
          <w:rFonts w:ascii="Calibri" w:eastAsia="Gulim" w:hAnsi="Calibri" w:cs="Calibri"/>
        </w:rPr>
        <w:t>요청보다</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가지</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복제를</w:t>
      </w:r>
      <w:r w:rsidRPr="00E15AA7">
        <w:rPr>
          <w:rFonts w:ascii="Calibri" w:eastAsia="Gulim" w:hAnsi="Calibri" w:cs="Calibri"/>
        </w:rPr>
        <w:t xml:space="preserve"> </w:t>
      </w:r>
      <w:r w:rsidRPr="00E15AA7">
        <w:rPr>
          <w:rFonts w:ascii="Calibri" w:eastAsia="Gulim" w:hAnsi="Calibri" w:cs="Calibri"/>
        </w:rPr>
        <w:t>가지고</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쿼리하기</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6798566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C0795B">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A36E616" w14:textId="77777777" w:rsidR="00AC7DA5" w:rsidRPr="00E15AA7" w:rsidRDefault="00AC7DA5" w:rsidP="00AC7DA5">
      <w:pPr>
        <w:pStyle w:val="ProductList-Body"/>
        <w:rPr>
          <w:rFonts w:ascii="Calibri" w:eastAsia="Gulim" w:hAnsi="Calibri" w:cs="Calibri"/>
        </w:rPr>
      </w:pPr>
    </w:p>
    <w:p w14:paraId="0725B6D5" w14:textId="77777777" w:rsidR="00AC7DA5" w:rsidRPr="00E15AA7" w:rsidRDefault="00AC7DA5" w:rsidP="00AC7DA5">
      <w:pPr>
        <w:rPr>
          <w:rFonts w:ascii="Calibri" w:eastAsia="Gulim" w:hAnsi="Calibri" w:cs="Calibri"/>
          <w:i/>
          <w:color w:val="000000" w:themeColor="text1"/>
          <w:sz w:val="18"/>
          <w:szCs w:val="18"/>
        </w:rPr>
      </w:pPr>
      <m:oMathPara>
        <m:oMath>
          <m:r>
            <w:rPr>
              <w:rFonts w:ascii="Cambria Math" w:eastAsia="Gulim" w:hAnsi="Cambria Math" w:cs="Calibri"/>
              <w:color w:val="000000" w:themeColor="text1"/>
              <w:sz w:val="18"/>
              <w:szCs w:val="18"/>
            </w:rPr>
            <m:t>100%-</m:t>
          </m:r>
          <m:r>
            <w:rPr>
              <w:rFonts w:ascii="Cambria Math" w:eastAsia="Gulim" w:hAnsi="Cambria Math" w:cs="Calibri" w:hint="eastAsia"/>
              <w:color w:val="000000" w:themeColor="text1"/>
              <w:sz w:val="18"/>
              <w:szCs w:val="18"/>
            </w:rPr>
            <m:t>평균</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오류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비율</m:t>
          </m:r>
        </m:oMath>
      </m:oMathPara>
    </w:p>
    <w:p w14:paraId="4CE3BEE1" w14:textId="77777777" w:rsidR="00AC7DA5" w:rsidRPr="00E141D5" w:rsidRDefault="00AC7DA5" w:rsidP="00AC7DA5">
      <w:pPr>
        <w:pStyle w:val="ProductList-Body"/>
        <w:rPr>
          <w:rFonts w:ascii="Calibri" w:eastAsia="Gulim" w:hAnsi="Calibri" w:cs="Calibri"/>
          <w:b/>
          <w:bCs/>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E141D5">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7B8795B" w14:textId="77777777" w:rsidTr="00090CA3">
        <w:trPr>
          <w:tblHeader/>
        </w:trPr>
        <w:tc>
          <w:tcPr>
            <w:tcW w:w="5400" w:type="dxa"/>
            <w:shd w:val="clear" w:color="auto" w:fill="0072C6"/>
          </w:tcPr>
          <w:p w14:paraId="581E8BB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6E3AED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479ADCD" w14:textId="77777777" w:rsidTr="00090CA3">
        <w:tc>
          <w:tcPr>
            <w:tcW w:w="5400" w:type="dxa"/>
          </w:tcPr>
          <w:p w14:paraId="4B14517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585AE3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E4B2472" w14:textId="77777777" w:rsidTr="00090CA3">
        <w:tc>
          <w:tcPr>
            <w:tcW w:w="5400" w:type="dxa"/>
          </w:tcPr>
          <w:p w14:paraId="5B0D7D4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F8C8EB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3C204D3" w14:textId="77777777" w:rsidR="00AC7DA5" w:rsidRPr="00E15AA7" w:rsidRDefault="00AC7DA5" w:rsidP="00AC7DA5">
      <w:pPr>
        <w:pStyle w:val="ProductList-Body"/>
        <w:rPr>
          <w:rFonts w:ascii="Calibri" w:eastAsia="Gulim" w:hAnsi="Calibri" w:cs="Calibri"/>
        </w:rPr>
      </w:pPr>
    </w:p>
    <w:p w14:paraId="2540039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예외</w:t>
      </w:r>
      <w:r w:rsidRPr="006B707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무료</w:t>
      </w:r>
      <w:r w:rsidRPr="00E15AA7">
        <w:rPr>
          <w:rFonts w:ascii="Calibri" w:eastAsia="Gulim" w:hAnsi="Calibri" w:cs="Calibri"/>
        </w:rPr>
        <w:t xml:space="preserve"> </w:t>
      </w:r>
      <w:r w:rsidRPr="00E15AA7">
        <w:rPr>
          <w:rFonts w:ascii="Calibri" w:eastAsia="Gulim" w:hAnsi="Calibri" w:cs="Calibri"/>
        </w:rPr>
        <w:t>검색</w:t>
      </w:r>
      <w:r w:rsidRPr="00E15AA7">
        <w:rPr>
          <w:rFonts w:ascii="Calibri" w:eastAsia="Gulim" w:hAnsi="Calibri" w:cs="Calibri"/>
        </w:rPr>
        <w:t xml:space="preserve"> </w:t>
      </w:r>
      <w:r w:rsidRPr="00E15AA7">
        <w:rPr>
          <w:rFonts w:ascii="Calibri" w:eastAsia="Gulim" w:hAnsi="Calibri" w:cs="Calibri"/>
        </w:rPr>
        <w:t>계층은</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SLA</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23D5C79D" w14:textId="77777777" w:rsidR="00AC7DA5" w:rsidRPr="00E83F48"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83F48">
        <w:rPr>
          <w:rFonts w:ascii="Calibri" w:eastAsia="Gulim" w:hAnsi="Calibri" w:cs="Calibri"/>
          <w:sz w:val="16"/>
          <w:szCs w:val="16"/>
        </w:rPr>
        <w:t>/</w:t>
      </w:r>
      <w:hyperlink w:anchor="용어 정의" w:tooltip="용어 정의" w:history="1">
        <w:r w:rsidR="00AC7DA5" w:rsidRPr="00E83F48">
          <w:rPr>
            <w:rStyle w:val="Hyperlink"/>
            <w:rFonts w:ascii="Calibri" w:eastAsia="Gulim" w:hAnsi="Calibri" w:cs="Calibri"/>
            <w:sz w:val="16"/>
            <w:szCs w:val="16"/>
          </w:rPr>
          <w:t>정의</w:t>
        </w:r>
      </w:hyperlink>
    </w:p>
    <w:p w14:paraId="5B57A820" w14:textId="77777777" w:rsidR="00AC7DA5" w:rsidRPr="0049588B" w:rsidRDefault="00AC7DA5" w:rsidP="00AC7DA5">
      <w:pPr>
        <w:pStyle w:val="ProductList-Offering2Heading"/>
        <w:keepNext/>
        <w:tabs>
          <w:tab w:val="clear" w:pos="360"/>
          <w:tab w:val="clear" w:pos="720"/>
          <w:tab w:val="clear" w:pos="1080"/>
        </w:tabs>
        <w:spacing w:before="0" w:after="0"/>
        <w:outlineLvl w:val="2"/>
        <w:rPr>
          <w:rFonts w:ascii="Calibri Light" w:eastAsia="Gulim" w:hAnsi="Calibri Light" w:cs="Calibri Light"/>
        </w:rPr>
      </w:pPr>
      <w:bookmarkStart w:id="180" w:name="_Toc468346589"/>
      <w:bookmarkStart w:id="181" w:name="MicrosoftCognitiveServices"/>
      <w:bookmarkStart w:id="182" w:name="_Toc52348972"/>
      <w:bookmarkStart w:id="183" w:name="_Toc120626024"/>
      <w:bookmarkStart w:id="184" w:name="_Toc126009062"/>
      <w:r w:rsidRPr="0049588B">
        <w:rPr>
          <w:rFonts w:ascii="Calibri Light" w:eastAsia="Gulim" w:hAnsi="Calibri Light" w:cs="Calibri Light"/>
        </w:rPr>
        <w:t>Azure Cognitive Services</w:t>
      </w:r>
      <w:bookmarkEnd w:id="180"/>
      <w:bookmarkEnd w:id="181"/>
      <w:bookmarkEnd w:id="182"/>
      <w:bookmarkEnd w:id="183"/>
      <w:bookmarkEnd w:id="184"/>
    </w:p>
    <w:p w14:paraId="4CD9C883" w14:textId="77777777" w:rsidR="00AC7DA5" w:rsidRPr="00782F1E" w:rsidRDefault="00AC7DA5" w:rsidP="00AC7DA5">
      <w:pPr>
        <w:pStyle w:val="ProductList-Body"/>
        <w:rPr>
          <w:rFonts w:ascii="Calibri" w:eastAsia="Gulim" w:hAnsi="Calibri" w:cs="Calibri"/>
          <w:szCs w:val="18"/>
        </w:rPr>
      </w:pPr>
      <w:r w:rsidRPr="00782F1E">
        <w:rPr>
          <w:rFonts w:ascii="Calibri" w:eastAsia="Gulim" w:hAnsi="Calibri" w:cs="Calibri"/>
          <w:b/>
          <w:color w:val="00188F"/>
          <w:szCs w:val="18"/>
        </w:rPr>
        <w:t>추가</w:t>
      </w:r>
      <w:r w:rsidRPr="00782F1E">
        <w:rPr>
          <w:rFonts w:ascii="Calibri" w:eastAsia="Gulim" w:hAnsi="Calibri" w:cs="Calibri"/>
          <w:b/>
          <w:color w:val="00188F"/>
          <w:szCs w:val="18"/>
        </w:rPr>
        <w:t xml:space="preserve"> </w:t>
      </w:r>
      <w:r w:rsidRPr="00782F1E">
        <w:rPr>
          <w:rFonts w:ascii="Calibri" w:eastAsia="Gulim" w:hAnsi="Calibri" w:cs="Calibri"/>
          <w:b/>
          <w:color w:val="00188F"/>
          <w:szCs w:val="18"/>
        </w:rPr>
        <w:t>용어</w:t>
      </w:r>
      <w:r w:rsidRPr="00782F1E">
        <w:rPr>
          <w:rFonts w:ascii="Calibri" w:eastAsia="Gulim" w:hAnsi="Calibri" w:cs="Calibri"/>
          <w:b/>
          <w:color w:val="00188F"/>
          <w:szCs w:val="18"/>
        </w:rPr>
        <w:t xml:space="preserve"> </w:t>
      </w:r>
      <w:r w:rsidRPr="00782F1E">
        <w:rPr>
          <w:rFonts w:ascii="Calibri" w:eastAsia="Gulim" w:hAnsi="Calibri" w:cs="Calibri"/>
          <w:b/>
          <w:color w:val="00188F"/>
          <w:szCs w:val="18"/>
        </w:rPr>
        <w:t>정의</w:t>
      </w:r>
      <w:r w:rsidRPr="00782F1E">
        <w:rPr>
          <w:rFonts w:ascii="Calibri" w:eastAsia="Gulim" w:hAnsi="Calibri" w:cs="Calibri"/>
          <w:b/>
          <w:bCs/>
          <w:szCs w:val="18"/>
        </w:rPr>
        <w:t>:</w:t>
      </w:r>
    </w:p>
    <w:p w14:paraId="59EE3137" w14:textId="77777777" w:rsidR="00AC7DA5" w:rsidRPr="00637798" w:rsidRDefault="00AC7DA5" w:rsidP="00AC7DA5">
      <w:pPr>
        <w:pStyle w:val="NormalWeb"/>
        <w:spacing w:before="0" w:beforeAutospacing="0" w:after="0" w:afterAutospacing="0"/>
        <w:rPr>
          <w:rFonts w:ascii="Calibri" w:eastAsia="Gulim" w:hAnsi="Calibri" w:cs="Calibri"/>
          <w:sz w:val="18"/>
          <w:szCs w:val="18"/>
        </w:rPr>
      </w:pPr>
      <w:r w:rsidRPr="00637798">
        <w:rPr>
          <w:rFonts w:ascii="Gulim" w:eastAsia="Gulim" w:hAnsi="Gulim" w:cs="Calibri"/>
          <w:sz w:val="18"/>
          <w:szCs w:val="18"/>
          <w:lang w:val="en-US"/>
        </w:rPr>
        <w:t>"</w:t>
      </w:r>
      <w:r w:rsidRPr="00637798">
        <w:rPr>
          <w:rFonts w:ascii="Calibri" w:eastAsia="Gulim" w:hAnsi="Calibri" w:cs="Calibri"/>
          <w:b/>
          <w:color w:val="00188F"/>
          <w:sz w:val="18"/>
          <w:szCs w:val="18"/>
        </w:rPr>
        <w:t>총</w:t>
      </w:r>
      <w:r w:rsidRPr="00637798">
        <w:rPr>
          <w:rFonts w:ascii="Calibri" w:eastAsia="Gulim" w:hAnsi="Calibri" w:cs="Calibri"/>
          <w:b/>
          <w:color w:val="00188F"/>
          <w:sz w:val="18"/>
          <w:szCs w:val="18"/>
        </w:rPr>
        <w:t xml:space="preserve"> </w:t>
      </w:r>
      <w:r w:rsidRPr="00637798">
        <w:rPr>
          <w:rFonts w:ascii="Calibri" w:eastAsia="Gulim" w:hAnsi="Calibri" w:cs="Calibri"/>
          <w:b/>
          <w:color w:val="00188F"/>
          <w:sz w:val="18"/>
          <w:szCs w:val="18"/>
        </w:rPr>
        <w:t>트랜잭션</w:t>
      </w:r>
      <w:r w:rsidRPr="00637798">
        <w:rPr>
          <w:rFonts w:ascii="Calibri" w:eastAsia="Gulim" w:hAnsi="Calibri" w:cs="Calibri"/>
          <w:b/>
          <w:color w:val="00188F"/>
          <w:sz w:val="18"/>
          <w:szCs w:val="18"/>
        </w:rPr>
        <w:t xml:space="preserve"> </w:t>
      </w:r>
      <w:r w:rsidRPr="00637798">
        <w:rPr>
          <w:rFonts w:ascii="Calibri" w:eastAsia="Gulim" w:hAnsi="Calibri" w:cs="Calibri"/>
          <w:b/>
          <w:color w:val="00188F"/>
          <w:sz w:val="18"/>
          <w:szCs w:val="18"/>
        </w:rPr>
        <w:t>시도</w:t>
      </w:r>
      <w:r w:rsidRPr="00637798">
        <w:rPr>
          <w:rFonts w:ascii="Gulim" w:eastAsia="Gulim" w:hAnsi="Gulim" w:cs="Calibri"/>
          <w:sz w:val="18"/>
          <w:szCs w:val="18"/>
          <w:lang w:val="en-US"/>
        </w:rPr>
        <w:t>"</w:t>
      </w:r>
      <w:r w:rsidRPr="00637798">
        <w:rPr>
          <w:rFonts w:ascii="Calibri" w:eastAsia="Gulim" w:hAnsi="Calibri" w:cs="Calibri"/>
          <w:sz w:val="18"/>
          <w:szCs w:val="18"/>
        </w:rPr>
        <w:t>는</w:t>
      </w:r>
      <w:r w:rsidRPr="00637798">
        <w:rPr>
          <w:rFonts w:ascii="Calibri" w:eastAsia="Gulim" w:hAnsi="Calibri" w:cs="Calibri"/>
          <w:sz w:val="18"/>
          <w:szCs w:val="18"/>
        </w:rPr>
        <w:t xml:space="preserve"> </w:t>
      </w:r>
      <w:r w:rsidRPr="00637798">
        <w:rPr>
          <w:rFonts w:ascii="Calibri" w:eastAsia="Gulim" w:hAnsi="Calibri" w:cs="Calibri"/>
          <w:sz w:val="18"/>
          <w:szCs w:val="18"/>
        </w:rPr>
        <w:t>지정된</w:t>
      </w:r>
      <w:r w:rsidRPr="00637798">
        <w:rPr>
          <w:rFonts w:ascii="Calibri" w:eastAsia="Gulim" w:hAnsi="Calibri" w:cs="Calibri"/>
          <w:sz w:val="18"/>
          <w:szCs w:val="18"/>
        </w:rPr>
        <w:t xml:space="preserve"> </w:t>
      </w:r>
      <w:r w:rsidRPr="00637798">
        <w:rPr>
          <w:rFonts w:ascii="Calibri" w:eastAsia="Gulim" w:hAnsi="Calibri" w:cs="Calibri"/>
          <w:sz w:val="18"/>
          <w:szCs w:val="18"/>
        </w:rPr>
        <w:t>청구</w:t>
      </w:r>
      <w:r w:rsidRPr="00637798">
        <w:rPr>
          <w:rFonts w:ascii="Calibri" w:eastAsia="Gulim" w:hAnsi="Calibri" w:cs="Calibri"/>
          <w:sz w:val="18"/>
          <w:szCs w:val="18"/>
        </w:rPr>
        <w:t xml:space="preserve"> </w:t>
      </w:r>
      <w:r w:rsidRPr="00637798">
        <w:rPr>
          <w:rFonts w:ascii="Calibri" w:eastAsia="Gulim" w:hAnsi="Calibri" w:cs="Calibri"/>
          <w:sz w:val="18"/>
          <w:szCs w:val="18"/>
        </w:rPr>
        <w:t>월</w:t>
      </w:r>
      <w:r w:rsidRPr="00637798">
        <w:rPr>
          <w:rFonts w:ascii="Calibri" w:eastAsia="Gulim" w:hAnsi="Calibri" w:cs="Calibri"/>
          <w:sz w:val="18"/>
          <w:szCs w:val="18"/>
        </w:rPr>
        <w:t xml:space="preserve"> </w:t>
      </w:r>
      <w:r w:rsidRPr="00637798">
        <w:rPr>
          <w:rFonts w:ascii="Calibri" w:eastAsia="Gulim" w:hAnsi="Calibri" w:cs="Calibri"/>
          <w:sz w:val="18"/>
          <w:szCs w:val="18"/>
        </w:rPr>
        <w:t>동안</w:t>
      </w:r>
      <w:r w:rsidRPr="00637798">
        <w:rPr>
          <w:rFonts w:ascii="Calibri" w:eastAsia="Gulim" w:hAnsi="Calibri" w:cs="Calibri"/>
          <w:sz w:val="18"/>
          <w:szCs w:val="18"/>
        </w:rPr>
        <w:t xml:space="preserve"> </w:t>
      </w:r>
      <w:r w:rsidRPr="00637798">
        <w:rPr>
          <w:rFonts w:ascii="Calibri" w:eastAsia="Gulim" w:hAnsi="Calibri" w:cs="Calibri"/>
          <w:sz w:val="18"/>
          <w:szCs w:val="18"/>
        </w:rPr>
        <w:t>지정된</w:t>
      </w:r>
      <w:r w:rsidRPr="00637798">
        <w:rPr>
          <w:rFonts w:ascii="Calibri" w:eastAsia="Gulim" w:hAnsi="Calibri" w:cs="Calibri"/>
          <w:sz w:val="18"/>
          <w:szCs w:val="18"/>
        </w:rPr>
        <w:t xml:space="preserve"> Cognitive Service API</w:t>
      </w:r>
      <w:r w:rsidRPr="00637798">
        <w:rPr>
          <w:rFonts w:ascii="Calibri" w:eastAsia="Gulim" w:hAnsi="Calibri" w:cs="Calibri"/>
          <w:sz w:val="18"/>
          <w:szCs w:val="18"/>
        </w:rPr>
        <w:t>에</w:t>
      </w:r>
      <w:r w:rsidRPr="00637798">
        <w:rPr>
          <w:rFonts w:ascii="Calibri" w:eastAsia="Gulim" w:hAnsi="Calibri" w:cs="Calibri"/>
          <w:sz w:val="18"/>
          <w:szCs w:val="18"/>
        </w:rPr>
        <w:t xml:space="preserve"> </w:t>
      </w:r>
      <w:r w:rsidRPr="00637798">
        <w:rPr>
          <w:rFonts w:ascii="Calibri" w:eastAsia="Gulim" w:hAnsi="Calibri" w:cs="Calibri"/>
          <w:sz w:val="18"/>
          <w:szCs w:val="18"/>
        </w:rPr>
        <w:t>대한</w:t>
      </w:r>
      <w:r w:rsidRPr="00637798">
        <w:rPr>
          <w:rFonts w:ascii="Calibri" w:eastAsia="Gulim" w:hAnsi="Calibri" w:cs="Calibri"/>
          <w:sz w:val="18"/>
          <w:szCs w:val="18"/>
        </w:rPr>
        <w:t xml:space="preserve"> </w:t>
      </w:r>
      <w:r w:rsidRPr="00637798">
        <w:rPr>
          <w:rFonts w:ascii="Calibri" w:eastAsia="Gulim" w:hAnsi="Calibri" w:cs="Calibri"/>
          <w:sz w:val="18"/>
          <w:szCs w:val="18"/>
        </w:rPr>
        <w:t>인증된</w:t>
      </w:r>
      <w:r w:rsidRPr="00637798">
        <w:rPr>
          <w:rFonts w:ascii="Calibri" w:eastAsia="Gulim" w:hAnsi="Calibri" w:cs="Calibri"/>
          <w:sz w:val="18"/>
          <w:szCs w:val="18"/>
        </w:rPr>
        <w:t xml:space="preserve"> API </w:t>
      </w:r>
      <w:r w:rsidRPr="00637798">
        <w:rPr>
          <w:rFonts w:ascii="Calibri" w:eastAsia="Gulim" w:hAnsi="Calibri" w:cs="Calibri"/>
          <w:sz w:val="18"/>
          <w:szCs w:val="18"/>
        </w:rPr>
        <w:t>요청의</w:t>
      </w:r>
      <w:r w:rsidRPr="00637798">
        <w:rPr>
          <w:rFonts w:ascii="Calibri" w:eastAsia="Gulim" w:hAnsi="Calibri" w:cs="Calibri"/>
          <w:sz w:val="18"/>
          <w:szCs w:val="18"/>
        </w:rPr>
        <w:t xml:space="preserve"> </w:t>
      </w:r>
      <w:r w:rsidRPr="00637798">
        <w:rPr>
          <w:rFonts w:ascii="Calibri" w:eastAsia="Gulim" w:hAnsi="Calibri" w:cs="Calibri"/>
          <w:sz w:val="18"/>
          <w:szCs w:val="18"/>
        </w:rPr>
        <w:t>총</w:t>
      </w:r>
      <w:r w:rsidRPr="00637798">
        <w:rPr>
          <w:rFonts w:ascii="Calibri" w:eastAsia="Gulim" w:hAnsi="Calibri" w:cs="Calibri"/>
          <w:sz w:val="18"/>
          <w:szCs w:val="18"/>
        </w:rPr>
        <w:t xml:space="preserve"> </w:t>
      </w:r>
      <w:r w:rsidRPr="00637798">
        <w:rPr>
          <w:rFonts w:ascii="Calibri" w:eastAsia="Gulim" w:hAnsi="Calibri" w:cs="Calibri"/>
          <w:sz w:val="18"/>
          <w:szCs w:val="18"/>
        </w:rPr>
        <w:t>수입니다</w:t>
      </w:r>
      <w:r w:rsidRPr="00637798">
        <w:rPr>
          <w:rFonts w:ascii="Calibri" w:eastAsia="Gulim" w:hAnsi="Calibri" w:cs="Calibri"/>
          <w:sz w:val="18"/>
          <w:szCs w:val="18"/>
        </w:rPr>
        <w:t xml:space="preserve">. </w:t>
      </w:r>
      <w:r w:rsidRPr="00637798">
        <w:rPr>
          <w:rFonts w:ascii="Calibri" w:eastAsia="Gulim" w:hAnsi="Calibri" w:cs="Calibri"/>
          <w:sz w:val="18"/>
          <w:szCs w:val="18"/>
        </w:rPr>
        <w:t>총</w:t>
      </w:r>
      <w:r w:rsidRPr="00637798">
        <w:rPr>
          <w:rFonts w:ascii="Calibri" w:eastAsia="Gulim" w:hAnsi="Calibri" w:cs="Calibri"/>
          <w:sz w:val="18"/>
          <w:szCs w:val="18"/>
        </w:rPr>
        <w:t xml:space="preserve"> </w:t>
      </w:r>
      <w:r w:rsidRPr="00637798">
        <w:rPr>
          <w:rFonts w:ascii="Calibri" w:eastAsia="Gulim" w:hAnsi="Calibri" w:cs="Calibri"/>
          <w:sz w:val="18"/>
          <w:szCs w:val="18"/>
        </w:rPr>
        <w:t>트랜잭션</w:t>
      </w:r>
      <w:r w:rsidRPr="00637798">
        <w:rPr>
          <w:rFonts w:ascii="Calibri" w:eastAsia="Gulim" w:hAnsi="Calibri" w:cs="Calibri"/>
          <w:sz w:val="18"/>
          <w:szCs w:val="18"/>
        </w:rPr>
        <w:t xml:space="preserve"> </w:t>
      </w:r>
      <w:r w:rsidRPr="00637798">
        <w:rPr>
          <w:rFonts w:ascii="Calibri" w:eastAsia="Gulim" w:hAnsi="Calibri" w:cs="Calibri"/>
          <w:sz w:val="18"/>
          <w:szCs w:val="18"/>
        </w:rPr>
        <w:t>시도에는</w:t>
      </w:r>
      <w:r w:rsidRPr="00637798">
        <w:rPr>
          <w:rFonts w:ascii="Calibri" w:eastAsia="Gulim" w:hAnsi="Calibri" w:cs="Calibri"/>
          <w:sz w:val="18"/>
          <w:szCs w:val="18"/>
        </w:rPr>
        <w:t xml:space="preserve"> </w:t>
      </w:r>
      <w:r w:rsidRPr="00637798">
        <w:rPr>
          <w:rFonts w:ascii="Calibri" w:eastAsia="Gulim" w:hAnsi="Calibri" w:cs="Calibri"/>
          <w:sz w:val="18"/>
          <w:szCs w:val="18"/>
        </w:rPr>
        <w:t>첫</w:t>
      </w:r>
      <w:r w:rsidRPr="00637798">
        <w:rPr>
          <w:rFonts w:ascii="Calibri" w:eastAsia="Gulim" w:hAnsi="Calibri" w:cs="Calibri"/>
          <w:sz w:val="18"/>
          <w:szCs w:val="18"/>
        </w:rPr>
        <w:t xml:space="preserve"> </w:t>
      </w:r>
      <w:r w:rsidRPr="00637798">
        <w:rPr>
          <w:rFonts w:ascii="Calibri" w:eastAsia="Gulim" w:hAnsi="Calibri" w:cs="Calibri"/>
          <w:sz w:val="18"/>
          <w:szCs w:val="18"/>
        </w:rPr>
        <w:t>번째</w:t>
      </w:r>
      <w:r w:rsidRPr="00637798">
        <w:rPr>
          <w:rFonts w:ascii="Calibri" w:eastAsia="Gulim" w:hAnsi="Calibri" w:cs="Calibri"/>
          <w:sz w:val="18"/>
          <w:szCs w:val="18"/>
        </w:rPr>
        <w:t xml:space="preserve"> </w:t>
      </w:r>
      <w:r w:rsidRPr="00637798">
        <w:rPr>
          <w:rFonts w:ascii="Calibri" w:eastAsia="Gulim" w:hAnsi="Calibri" w:cs="Calibri"/>
          <w:sz w:val="18"/>
          <w:szCs w:val="18"/>
        </w:rPr>
        <w:t>오류</w:t>
      </w:r>
      <w:r w:rsidRPr="00637798">
        <w:rPr>
          <w:rFonts w:ascii="Calibri" w:eastAsia="Gulim" w:hAnsi="Calibri" w:cs="Calibri"/>
          <w:sz w:val="18"/>
          <w:szCs w:val="18"/>
        </w:rPr>
        <w:t xml:space="preserve"> </w:t>
      </w:r>
      <w:r w:rsidRPr="00637798">
        <w:rPr>
          <w:rFonts w:ascii="Calibri" w:eastAsia="Gulim" w:hAnsi="Calibri" w:cs="Calibri"/>
          <w:sz w:val="18"/>
          <w:szCs w:val="18"/>
        </w:rPr>
        <w:t>코드가</w:t>
      </w:r>
      <w:r w:rsidRPr="00637798">
        <w:rPr>
          <w:rFonts w:ascii="Calibri" w:eastAsia="Gulim" w:hAnsi="Calibri" w:cs="Calibri"/>
          <w:sz w:val="18"/>
          <w:szCs w:val="18"/>
        </w:rPr>
        <w:t xml:space="preserve"> </w:t>
      </w:r>
      <w:r w:rsidRPr="00637798">
        <w:rPr>
          <w:rFonts w:ascii="Calibri" w:eastAsia="Gulim" w:hAnsi="Calibri" w:cs="Calibri"/>
          <w:sz w:val="18"/>
          <w:szCs w:val="18"/>
        </w:rPr>
        <w:t>수신된</w:t>
      </w:r>
      <w:r w:rsidRPr="00637798">
        <w:rPr>
          <w:rFonts w:ascii="Calibri" w:eastAsia="Gulim" w:hAnsi="Calibri" w:cs="Calibri"/>
          <w:sz w:val="18"/>
          <w:szCs w:val="18"/>
        </w:rPr>
        <w:t xml:space="preserve"> </w:t>
      </w:r>
      <w:r w:rsidRPr="00637798">
        <w:rPr>
          <w:rFonts w:ascii="Calibri" w:eastAsia="Gulim" w:hAnsi="Calibri" w:cs="Calibri"/>
          <w:sz w:val="18"/>
          <w:szCs w:val="18"/>
        </w:rPr>
        <w:t>후</w:t>
      </w:r>
      <w:r w:rsidRPr="00637798">
        <w:rPr>
          <w:rFonts w:ascii="Calibri" w:eastAsia="Gulim" w:hAnsi="Calibri" w:cs="Calibri"/>
          <w:sz w:val="18"/>
          <w:szCs w:val="18"/>
        </w:rPr>
        <w:t xml:space="preserve"> 5</w:t>
      </w:r>
      <w:r w:rsidRPr="00637798">
        <w:rPr>
          <w:rFonts w:ascii="Calibri" w:eastAsia="Gulim" w:hAnsi="Calibri" w:cs="Calibri"/>
          <w:sz w:val="18"/>
          <w:szCs w:val="18"/>
        </w:rPr>
        <w:t>분</w:t>
      </w:r>
      <w:r w:rsidRPr="00637798">
        <w:rPr>
          <w:rFonts w:ascii="Calibri" w:eastAsia="Gulim" w:hAnsi="Calibri" w:cs="Calibri"/>
          <w:sz w:val="18"/>
          <w:szCs w:val="18"/>
        </w:rPr>
        <w:t xml:space="preserve"> </w:t>
      </w:r>
      <w:r w:rsidRPr="00637798">
        <w:rPr>
          <w:rFonts w:ascii="Calibri" w:eastAsia="Gulim" w:hAnsi="Calibri" w:cs="Calibri"/>
          <w:sz w:val="18"/>
          <w:szCs w:val="18"/>
        </w:rPr>
        <w:t>안에</w:t>
      </w:r>
      <w:r w:rsidRPr="00637798">
        <w:rPr>
          <w:rFonts w:ascii="Calibri" w:eastAsia="Gulim" w:hAnsi="Calibri" w:cs="Calibri"/>
          <w:sz w:val="18"/>
          <w:szCs w:val="18"/>
        </w:rPr>
        <w:t xml:space="preserve"> </w:t>
      </w:r>
      <w:r w:rsidRPr="00637798">
        <w:rPr>
          <w:rFonts w:ascii="Calibri" w:eastAsia="Gulim" w:hAnsi="Calibri" w:cs="Calibri"/>
          <w:sz w:val="18"/>
          <w:szCs w:val="18"/>
        </w:rPr>
        <w:t>연속적으로</w:t>
      </w:r>
      <w:r w:rsidRPr="00637798">
        <w:rPr>
          <w:rFonts w:ascii="Calibri" w:eastAsia="Gulim" w:hAnsi="Calibri" w:cs="Calibri"/>
          <w:sz w:val="18"/>
          <w:szCs w:val="18"/>
        </w:rPr>
        <w:t xml:space="preserve"> </w:t>
      </w:r>
      <w:r w:rsidRPr="00637798">
        <w:rPr>
          <w:rFonts w:ascii="Calibri" w:eastAsia="Gulim" w:hAnsi="Calibri" w:cs="Calibri"/>
          <w:sz w:val="18"/>
          <w:szCs w:val="18"/>
        </w:rPr>
        <w:t>반복되는</w:t>
      </w:r>
      <w:r w:rsidRPr="00637798">
        <w:rPr>
          <w:rFonts w:ascii="Calibri" w:eastAsia="Gulim" w:hAnsi="Calibri" w:cs="Calibri"/>
          <w:sz w:val="18"/>
          <w:szCs w:val="18"/>
        </w:rPr>
        <w:t xml:space="preserve"> </w:t>
      </w:r>
      <w:r w:rsidRPr="00637798">
        <w:rPr>
          <w:rFonts w:ascii="Calibri" w:eastAsia="Gulim" w:hAnsi="Calibri" w:cs="Calibri"/>
          <w:sz w:val="18"/>
          <w:szCs w:val="18"/>
        </w:rPr>
        <w:t>오류</w:t>
      </w:r>
      <w:r w:rsidRPr="00637798">
        <w:rPr>
          <w:rFonts w:ascii="Calibri" w:eastAsia="Gulim" w:hAnsi="Calibri" w:cs="Calibri"/>
          <w:sz w:val="18"/>
          <w:szCs w:val="18"/>
        </w:rPr>
        <w:t xml:space="preserve"> </w:t>
      </w:r>
      <w:r w:rsidRPr="00637798">
        <w:rPr>
          <w:rFonts w:ascii="Calibri" w:eastAsia="Gulim" w:hAnsi="Calibri" w:cs="Calibri"/>
          <w:sz w:val="18"/>
          <w:szCs w:val="18"/>
        </w:rPr>
        <w:t>코드를</w:t>
      </w:r>
      <w:r w:rsidRPr="00637798">
        <w:rPr>
          <w:rFonts w:ascii="Calibri" w:eastAsia="Gulim" w:hAnsi="Calibri" w:cs="Calibri"/>
          <w:sz w:val="18"/>
          <w:szCs w:val="18"/>
        </w:rPr>
        <w:t xml:space="preserve"> </w:t>
      </w:r>
      <w:r w:rsidRPr="00637798">
        <w:rPr>
          <w:rFonts w:ascii="Calibri" w:eastAsia="Gulim" w:hAnsi="Calibri" w:cs="Calibri"/>
          <w:sz w:val="18"/>
          <w:szCs w:val="18"/>
        </w:rPr>
        <w:t>반환하는</w:t>
      </w:r>
      <w:r w:rsidRPr="00637798">
        <w:rPr>
          <w:rFonts w:ascii="Calibri" w:eastAsia="Gulim" w:hAnsi="Calibri" w:cs="Calibri"/>
          <w:sz w:val="18"/>
          <w:szCs w:val="18"/>
        </w:rPr>
        <w:t xml:space="preserve"> API </w:t>
      </w:r>
      <w:r w:rsidRPr="00637798">
        <w:rPr>
          <w:rFonts w:ascii="Calibri" w:eastAsia="Gulim" w:hAnsi="Calibri" w:cs="Calibri"/>
          <w:sz w:val="18"/>
          <w:szCs w:val="18"/>
        </w:rPr>
        <w:t>요청이</w:t>
      </w:r>
      <w:r w:rsidRPr="00637798">
        <w:rPr>
          <w:rFonts w:ascii="Calibri" w:eastAsia="Gulim" w:hAnsi="Calibri" w:cs="Calibri"/>
          <w:sz w:val="18"/>
          <w:szCs w:val="18"/>
        </w:rPr>
        <w:t xml:space="preserve"> </w:t>
      </w:r>
      <w:r w:rsidRPr="00637798">
        <w:rPr>
          <w:rFonts w:ascii="Calibri" w:eastAsia="Gulim" w:hAnsi="Calibri" w:cs="Calibri"/>
          <w:sz w:val="18"/>
          <w:szCs w:val="18"/>
        </w:rPr>
        <w:t>포함되지</w:t>
      </w:r>
      <w:r w:rsidRPr="00637798">
        <w:rPr>
          <w:rFonts w:ascii="Calibri" w:eastAsia="Gulim" w:hAnsi="Calibri" w:cs="Calibri"/>
          <w:sz w:val="18"/>
          <w:szCs w:val="18"/>
        </w:rPr>
        <w:t xml:space="preserve"> </w:t>
      </w:r>
      <w:r w:rsidRPr="00637798">
        <w:rPr>
          <w:rFonts w:ascii="Calibri" w:eastAsia="Gulim" w:hAnsi="Calibri" w:cs="Calibri"/>
          <w:sz w:val="18"/>
          <w:szCs w:val="18"/>
        </w:rPr>
        <w:t>않습니다</w:t>
      </w:r>
      <w:r w:rsidRPr="00637798">
        <w:rPr>
          <w:rFonts w:ascii="Calibri" w:eastAsia="Gulim" w:hAnsi="Calibri" w:cs="Calibri"/>
          <w:sz w:val="18"/>
          <w:szCs w:val="18"/>
        </w:rPr>
        <w:t>.</w:t>
      </w:r>
    </w:p>
    <w:p w14:paraId="21E2ECD7" w14:textId="77777777" w:rsidR="00AC7DA5" w:rsidRPr="00637798" w:rsidRDefault="00AC7DA5" w:rsidP="00AC7DA5">
      <w:pPr>
        <w:pStyle w:val="NormalWeb"/>
        <w:spacing w:before="0" w:beforeAutospacing="0" w:after="0" w:afterAutospacing="0"/>
        <w:rPr>
          <w:rFonts w:ascii="Calibri" w:eastAsia="Gulim" w:hAnsi="Calibri" w:cs="Calibri"/>
          <w:sz w:val="18"/>
          <w:szCs w:val="18"/>
        </w:rPr>
      </w:pPr>
      <w:r w:rsidRPr="00637798">
        <w:rPr>
          <w:rFonts w:ascii="Gulim" w:eastAsia="Gulim" w:hAnsi="Gulim" w:cs="Calibri"/>
          <w:sz w:val="18"/>
          <w:szCs w:val="18"/>
          <w:lang w:val="en-US"/>
        </w:rPr>
        <w:t>"</w:t>
      </w:r>
      <w:r w:rsidRPr="00637798">
        <w:rPr>
          <w:rFonts w:ascii="Calibri" w:eastAsia="Gulim" w:hAnsi="Calibri" w:cs="Calibri"/>
          <w:b/>
          <w:color w:val="00188F"/>
          <w:sz w:val="18"/>
          <w:szCs w:val="18"/>
        </w:rPr>
        <w:t>실패한</w:t>
      </w:r>
      <w:r w:rsidRPr="00637798">
        <w:rPr>
          <w:rFonts w:ascii="Calibri" w:eastAsia="Gulim" w:hAnsi="Calibri" w:cs="Calibri"/>
          <w:b/>
          <w:color w:val="00188F"/>
          <w:sz w:val="18"/>
          <w:szCs w:val="18"/>
        </w:rPr>
        <w:t xml:space="preserve"> </w:t>
      </w:r>
      <w:r w:rsidRPr="00637798">
        <w:rPr>
          <w:rFonts w:ascii="Calibri" w:eastAsia="Gulim" w:hAnsi="Calibri" w:cs="Calibri"/>
          <w:b/>
          <w:color w:val="00188F"/>
          <w:sz w:val="18"/>
          <w:szCs w:val="18"/>
        </w:rPr>
        <w:t>트랜잭션</w:t>
      </w:r>
      <w:r w:rsidRPr="00637798">
        <w:rPr>
          <w:rFonts w:ascii="Gulim" w:eastAsia="Gulim" w:hAnsi="Gulim" w:cs="Calibri"/>
          <w:sz w:val="18"/>
          <w:szCs w:val="18"/>
          <w:lang w:val="en-US"/>
        </w:rPr>
        <w:t>"</w:t>
      </w:r>
      <w:r w:rsidRPr="00637798">
        <w:rPr>
          <w:rFonts w:ascii="Calibri" w:eastAsia="Gulim" w:hAnsi="Calibri" w:cs="Calibri"/>
          <w:sz w:val="18"/>
          <w:szCs w:val="18"/>
        </w:rPr>
        <w:t>는</w:t>
      </w:r>
      <w:r w:rsidRPr="00637798">
        <w:rPr>
          <w:rFonts w:ascii="Calibri" w:eastAsia="Gulim" w:hAnsi="Calibri" w:cs="Calibri"/>
          <w:sz w:val="18"/>
          <w:szCs w:val="18"/>
        </w:rPr>
        <w:t xml:space="preserve"> </w:t>
      </w:r>
      <w:r w:rsidRPr="00637798">
        <w:rPr>
          <w:rFonts w:ascii="Calibri" w:eastAsia="Gulim" w:hAnsi="Calibri" w:cs="Calibri"/>
          <w:sz w:val="18"/>
          <w:szCs w:val="18"/>
        </w:rPr>
        <w:t>오류</w:t>
      </w:r>
      <w:r w:rsidRPr="00637798">
        <w:rPr>
          <w:rFonts w:ascii="Calibri" w:eastAsia="Gulim" w:hAnsi="Calibri" w:cs="Calibri"/>
          <w:sz w:val="18"/>
          <w:szCs w:val="18"/>
        </w:rPr>
        <w:t xml:space="preserve"> </w:t>
      </w:r>
      <w:r w:rsidRPr="00637798">
        <w:rPr>
          <w:rFonts w:ascii="Calibri" w:eastAsia="Gulim" w:hAnsi="Calibri" w:cs="Calibri"/>
          <w:sz w:val="18"/>
          <w:szCs w:val="18"/>
        </w:rPr>
        <w:t>코드를</w:t>
      </w:r>
      <w:r w:rsidRPr="00637798">
        <w:rPr>
          <w:rFonts w:ascii="Calibri" w:eastAsia="Gulim" w:hAnsi="Calibri" w:cs="Calibri"/>
          <w:sz w:val="18"/>
          <w:szCs w:val="18"/>
        </w:rPr>
        <w:t xml:space="preserve"> </w:t>
      </w:r>
      <w:r w:rsidRPr="00637798">
        <w:rPr>
          <w:rFonts w:ascii="Calibri" w:eastAsia="Gulim" w:hAnsi="Calibri" w:cs="Calibri"/>
          <w:sz w:val="18"/>
          <w:szCs w:val="18"/>
        </w:rPr>
        <w:t>반환하는</w:t>
      </w:r>
      <w:r w:rsidRPr="00637798">
        <w:rPr>
          <w:rFonts w:ascii="Calibri" w:eastAsia="Gulim" w:hAnsi="Calibri" w:cs="Calibri"/>
          <w:sz w:val="18"/>
          <w:szCs w:val="18"/>
        </w:rPr>
        <w:t xml:space="preserve"> </w:t>
      </w:r>
      <w:r w:rsidRPr="00637798">
        <w:rPr>
          <w:rFonts w:ascii="Calibri" w:eastAsia="Gulim" w:hAnsi="Calibri" w:cs="Calibri"/>
          <w:sz w:val="18"/>
          <w:szCs w:val="18"/>
        </w:rPr>
        <w:t>총</w:t>
      </w:r>
      <w:r w:rsidRPr="00637798">
        <w:rPr>
          <w:rFonts w:ascii="Calibri" w:eastAsia="Gulim" w:hAnsi="Calibri" w:cs="Calibri"/>
          <w:sz w:val="18"/>
          <w:szCs w:val="18"/>
        </w:rPr>
        <w:t xml:space="preserve"> </w:t>
      </w:r>
      <w:r w:rsidRPr="00637798">
        <w:rPr>
          <w:rFonts w:ascii="Calibri" w:eastAsia="Gulim" w:hAnsi="Calibri" w:cs="Calibri"/>
          <w:sz w:val="18"/>
          <w:szCs w:val="18"/>
        </w:rPr>
        <w:t>트랜잭션</w:t>
      </w:r>
      <w:r w:rsidRPr="00637798">
        <w:rPr>
          <w:rFonts w:ascii="Calibri" w:eastAsia="Gulim" w:hAnsi="Calibri" w:cs="Calibri"/>
          <w:sz w:val="18"/>
          <w:szCs w:val="18"/>
        </w:rPr>
        <w:t xml:space="preserve"> </w:t>
      </w:r>
      <w:r w:rsidRPr="00637798">
        <w:rPr>
          <w:rFonts w:ascii="Calibri" w:eastAsia="Gulim" w:hAnsi="Calibri" w:cs="Calibri"/>
          <w:sz w:val="18"/>
          <w:szCs w:val="18"/>
        </w:rPr>
        <w:t>시도</w:t>
      </w:r>
      <w:r w:rsidRPr="00637798">
        <w:rPr>
          <w:rFonts w:ascii="Calibri" w:eastAsia="Gulim" w:hAnsi="Calibri" w:cs="Calibri"/>
          <w:sz w:val="18"/>
          <w:szCs w:val="18"/>
        </w:rPr>
        <w:t xml:space="preserve"> </w:t>
      </w:r>
      <w:r w:rsidRPr="00637798">
        <w:rPr>
          <w:rFonts w:ascii="Calibri" w:eastAsia="Gulim" w:hAnsi="Calibri" w:cs="Calibri"/>
          <w:sz w:val="18"/>
          <w:szCs w:val="18"/>
        </w:rPr>
        <w:t>내의</w:t>
      </w:r>
      <w:r w:rsidRPr="00637798">
        <w:rPr>
          <w:rFonts w:ascii="Calibri" w:eastAsia="Gulim" w:hAnsi="Calibri" w:cs="Calibri"/>
          <w:sz w:val="18"/>
          <w:szCs w:val="18"/>
        </w:rPr>
        <w:t xml:space="preserve"> Cognitive Service API</w:t>
      </w:r>
      <w:r w:rsidRPr="00637798">
        <w:rPr>
          <w:rFonts w:ascii="Calibri" w:eastAsia="Gulim" w:hAnsi="Calibri" w:cs="Calibri"/>
          <w:sz w:val="18"/>
          <w:szCs w:val="18"/>
        </w:rPr>
        <w:t>에</w:t>
      </w:r>
      <w:r w:rsidRPr="00637798">
        <w:rPr>
          <w:rFonts w:ascii="Calibri" w:eastAsia="Gulim" w:hAnsi="Calibri" w:cs="Calibri"/>
          <w:sz w:val="18"/>
          <w:szCs w:val="18"/>
        </w:rPr>
        <w:t xml:space="preserve"> </w:t>
      </w:r>
      <w:r w:rsidRPr="00637798">
        <w:rPr>
          <w:rFonts w:ascii="Calibri" w:eastAsia="Gulim" w:hAnsi="Calibri" w:cs="Calibri"/>
          <w:sz w:val="18"/>
          <w:szCs w:val="18"/>
        </w:rPr>
        <w:t>대한</w:t>
      </w:r>
      <w:r w:rsidRPr="00637798">
        <w:rPr>
          <w:rFonts w:ascii="Calibri" w:eastAsia="Gulim" w:hAnsi="Calibri" w:cs="Calibri"/>
          <w:sz w:val="18"/>
          <w:szCs w:val="18"/>
        </w:rPr>
        <w:t xml:space="preserve"> </w:t>
      </w:r>
      <w:r w:rsidRPr="00637798">
        <w:rPr>
          <w:rFonts w:ascii="Calibri" w:eastAsia="Gulim" w:hAnsi="Calibri" w:cs="Calibri"/>
          <w:sz w:val="18"/>
          <w:szCs w:val="18"/>
        </w:rPr>
        <w:t>모든</w:t>
      </w:r>
      <w:r w:rsidRPr="00637798">
        <w:rPr>
          <w:rFonts w:ascii="Calibri" w:eastAsia="Gulim" w:hAnsi="Calibri" w:cs="Calibri"/>
          <w:sz w:val="18"/>
          <w:szCs w:val="18"/>
        </w:rPr>
        <w:t xml:space="preserve"> </w:t>
      </w:r>
      <w:r w:rsidRPr="00637798">
        <w:rPr>
          <w:rFonts w:ascii="Calibri" w:eastAsia="Gulim" w:hAnsi="Calibri" w:cs="Calibri"/>
          <w:sz w:val="18"/>
          <w:szCs w:val="18"/>
        </w:rPr>
        <w:t>요청의</w:t>
      </w:r>
      <w:r w:rsidRPr="00637798">
        <w:rPr>
          <w:rFonts w:ascii="Calibri" w:eastAsia="Gulim" w:hAnsi="Calibri" w:cs="Calibri"/>
          <w:sz w:val="18"/>
          <w:szCs w:val="18"/>
        </w:rPr>
        <w:t xml:space="preserve"> </w:t>
      </w:r>
      <w:r w:rsidRPr="00637798">
        <w:rPr>
          <w:rFonts w:ascii="Calibri" w:eastAsia="Gulim" w:hAnsi="Calibri" w:cs="Calibri"/>
          <w:sz w:val="18"/>
          <w:szCs w:val="18"/>
        </w:rPr>
        <w:t>집합입니다</w:t>
      </w:r>
      <w:r w:rsidRPr="00637798">
        <w:rPr>
          <w:rFonts w:ascii="Calibri" w:eastAsia="Gulim" w:hAnsi="Calibri" w:cs="Calibri"/>
          <w:sz w:val="18"/>
          <w:szCs w:val="18"/>
        </w:rPr>
        <w:t xml:space="preserve">. </w:t>
      </w:r>
      <w:r w:rsidRPr="00637798">
        <w:rPr>
          <w:rFonts w:ascii="Calibri" w:eastAsia="Gulim" w:hAnsi="Calibri" w:cs="Calibri"/>
          <w:sz w:val="18"/>
          <w:szCs w:val="18"/>
        </w:rPr>
        <w:t>실패한</w:t>
      </w:r>
      <w:r w:rsidRPr="00637798">
        <w:rPr>
          <w:rFonts w:ascii="Calibri" w:eastAsia="Gulim" w:hAnsi="Calibri" w:cs="Calibri"/>
          <w:sz w:val="18"/>
          <w:szCs w:val="18"/>
        </w:rPr>
        <w:t xml:space="preserve"> </w:t>
      </w:r>
      <w:r w:rsidRPr="00637798">
        <w:rPr>
          <w:rFonts w:ascii="Calibri" w:eastAsia="Gulim" w:hAnsi="Calibri" w:cs="Calibri"/>
          <w:sz w:val="18"/>
          <w:szCs w:val="18"/>
        </w:rPr>
        <w:t>트랜잭션</w:t>
      </w:r>
      <w:r w:rsidRPr="00637798">
        <w:rPr>
          <w:rFonts w:ascii="Calibri" w:eastAsia="Gulim" w:hAnsi="Calibri" w:cs="Calibri"/>
          <w:sz w:val="18"/>
          <w:szCs w:val="18"/>
        </w:rPr>
        <w:t xml:space="preserve"> </w:t>
      </w:r>
      <w:r w:rsidRPr="00637798">
        <w:rPr>
          <w:rFonts w:ascii="Calibri" w:eastAsia="Gulim" w:hAnsi="Calibri" w:cs="Calibri"/>
          <w:sz w:val="18"/>
          <w:szCs w:val="18"/>
        </w:rPr>
        <w:t>시도에는</w:t>
      </w:r>
      <w:r w:rsidRPr="00637798">
        <w:rPr>
          <w:rFonts w:ascii="Calibri" w:eastAsia="Gulim" w:hAnsi="Calibri" w:cs="Calibri"/>
          <w:sz w:val="18"/>
          <w:szCs w:val="18"/>
        </w:rPr>
        <w:t xml:space="preserve"> </w:t>
      </w:r>
      <w:r w:rsidRPr="00637798">
        <w:rPr>
          <w:rFonts w:ascii="Calibri" w:eastAsia="Gulim" w:hAnsi="Calibri" w:cs="Calibri"/>
          <w:sz w:val="18"/>
          <w:szCs w:val="18"/>
        </w:rPr>
        <w:t>첫</w:t>
      </w:r>
      <w:r w:rsidRPr="00637798">
        <w:rPr>
          <w:rFonts w:ascii="Calibri" w:eastAsia="Gulim" w:hAnsi="Calibri" w:cs="Calibri"/>
          <w:sz w:val="18"/>
          <w:szCs w:val="18"/>
        </w:rPr>
        <w:t xml:space="preserve"> </w:t>
      </w:r>
      <w:r w:rsidRPr="00637798">
        <w:rPr>
          <w:rFonts w:ascii="Calibri" w:eastAsia="Gulim" w:hAnsi="Calibri" w:cs="Calibri"/>
          <w:sz w:val="18"/>
          <w:szCs w:val="18"/>
        </w:rPr>
        <w:t>번째</w:t>
      </w:r>
      <w:r w:rsidRPr="00637798">
        <w:rPr>
          <w:rFonts w:ascii="Calibri" w:eastAsia="Gulim" w:hAnsi="Calibri" w:cs="Calibri"/>
          <w:sz w:val="18"/>
          <w:szCs w:val="18"/>
        </w:rPr>
        <w:t xml:space="preserve"> </w:t>
      </w:r>
      <w:r w:rsidRPr="00637798">
        <w:rPr>
          <w:rFonts w:ascii="Calibri" w:eastAsia="Gulim" w:hAnsi="Calibri" w:cs="Calibri"/>
          <w:sz w:val="18"/>
          <w:szCs w:val="18"/>
        </w:rPr>
        <w:t>오류</w:t>
      </w:r>
      <w:r w:rsidRPr="00637798">
        <w:rPr>
          <w:rFonts w:ascii="Calibri" w:eastAsia="Gulim" w:hAnsi="Calibri" w:cs="Calibri"/>
          <w:sz w:val="18"/>
          <w:szCs w:val="18"/>
        </w:rPr>
        <w:t xml:space="preserve"> </w:t>
      </w:r>
      <w:r w:rsidRPr="00637798">
        <w:rPr>
          <w:rFonts w:ascii="Calibri" w:eastAsia="Gulim" w:hAnsi="Calibri" w:cs="Calibri"/>
          <w:sz w:val="18"/>
          <w:szCs w:val="18"/>
        </w:rPr>
        <w:t>코드가</w:t>
      </w:r>
      <w:r w:rsidRPr="00637798">
        <w:rPr>
          <w:rFonts w:ascii="Calibri" w:eastAsia="Gulim" w:hAnsi="Calibri" w:cs="Calibri"/>
          <w:sz w:val="18"/>
          <w:szCs w:val="18"/>
        </w:rPr>
        <w:t xml:space="preserve"> </w:t>
      </w:r>
      <w:r w:rsidRPr="00637798">
        <w:rPr>
          <w:rFonts w:ascii="Calibri" w:eastAsia="Gulim" w:hAnsi="Calibri" w:cs="Calibri"/>
          <w:sz w:val="18"/>
          <w:szCs w:val="18"/>
        </w:rPr>
        <w:t>수신된</w:t>
      </w:r>
      <w:r w:rsidRPr="00637798">
        <w:rPr>
          <w:rFonts w:ascii="Calibri" w:eastAsia="Gulim" w:hAnsi="Calibri" w:cs="Calibri"/>
          <w:sz w:val="18"/>
          <w:szCs w:val="18"/>
        </w:rPr>
        <w:t xml:space="preserve"> </w:t>
      </w:r>
      <w:r w:rsidRPr="00637798">
        <w:rPr>
          <w:rFonts w:ascii="Calibri" w:eastAsia="Gulim" w:hAnsi="Calibri" w:cs="Calibri"/>
          <w:sz w:val="18"/>
          <w:szCs w:val="18"/>
        </w:rPr>
        <w:t>후</w:t>
      </w:r>
      <w:r w:rsidRPr="00637798">
        <w:rPr>
          <w:rFonts w:ascii="Calibri" w:eastAsia="Gulim" w:hAnsi="Calibri" w:cs="Calibri"/>
          <w:sz w:val="18"/>
          <w:szCs w:val="18"/>
        </w:rPr>
        <w:t xml:space="preserve"> 5</w:t>
      </w:r>
      <w:r w:rsidRPr="00637798">
        <w:rPr>
          <w:rFonts w:ascii="Calibri" w:eastAsia="Gulim" w:hAnsi="Calibri" w:cs="Calibri"/>
          <w:sz w:val="18"/>
          <w:szCs w:val="18"/>
        </w:rPr>
        <w:t>분</w:t>
      </w:r>
      <w:r w:rsidRPr="00637798">
        <w:rPr>
          <w:rFonts w:ascii="Calibri" w:eastAsia="Gulim" w:hAnsi="Calibri" w:cs="Calibri"/>
          <w:sz w:val="18"/>
          <w:szCs w:val="18"/>
        </w:rPr>
        <w:t xml:space="preserve"> </w:t>
      </w:r>
      <w:r w:rsidRPr="00637798">
        <w:rPr>
          <w:rFonts w:ascii="Calibri" w:eastAsia="Gulim" w:hAnsi="Calibri" w:cs="Calibri"/>
          <w:sz w:val="18"/>
          <w:szCs w:val="18"/>
        </w:rPr>
        <w:t>안에</w:t>
      </w:r>
      <w:r w:rsidRPr="00637798">
        <w:rPr>
          <w:rFonts w:ascii="Calibri" w:eastAsia="Gulim" w:hAnsi="Calibri" w:cs="Calibri"/>
          <w:sz w:val="18"/>
          <w:szCs w:val="18"/>
        </w:rPr>
        <w:t xml:space="preserve"> </w:t>
      </w:r>
      <w:r w:rsidRPr="00637798">
        <w:rPr>
          <w:rFonts w:ascii="Calibri" w:eastAsia="Gulim" w:hAnsi="Calibri" w:cs="Calibri"/>
          <w:sz w:val="18"/>
          <w:szCs w:val="18"/>
        </w:rPr>
        <w:t>연속적으로</w:t>
      </w:r>
      <w:r w:rsidRPr="00637798">
        <w:rPr>
          <w:rFonts w:ascii="Calibri" w:eastAsia="Gulim" w:hAnsi="Calibri" w:cs="Calibri"/>
          <w:sz w:val="18"/>
          <w:szCs w:val="18"/>
        </w:rPr>
        <w:t xml:space="preserve"> </w:t>
      </w:r>
      <w:r w:rsidRPr="00637798">
        <w:rPr>
          <w:rFonts w:ascii="Calibri" w:eastAsia="Gulim" w:hAnsi="Calibri" w:cs="Calibri"/>
          <w:sz w:val="18"/>
          <w:szCs w:val="18"/>
        </w:rPr>
        <w:t>반복되는</w:t>
      </w:r>
      <w:r w:rsidRPr="00637798">
        <w:rPr>
          <w:rFonts w:ascii="Calibri" w:eastAsia="Gulim" w:hAnsi="Calibri" w:cs="Calibri"/>
          <w:sz w:val="18"/>
          <w:szCs w:val="18"/>
        </w:rPr>
        <w:t xml:space="preserve"> </w:t>
      </w:r>
      <w:r w:rsidRPr="00637798">
        <w:rPr>
          <w:rFonts w:ascii="Calibri" w:eastAsia="Gulim" w:hAnsi="Calibri" w:cs="Calibri"/>
          <w:sz w:val="18"/>
          <w:szCs w:val="18"/>
        </w:rPr>
        <w:t>오류</w:t>
      </w:r>
      <w:r w:rsidRPr="00637798">
        <w:rPr>
          <w:rFonts w:ascii="Calibri" w:eastAsia="Gulim" w:hAnsi="Calibri" w:cs="Calibri"/>
          <w:sz w:val="18"/>
          <w:szCs w:val="18"/>
        </w:rPr>
        <w:t xml:space="preserve"> </w:t>
      </w:r>
      <w:r w:rsidRPr="00637798">
        <w:rPr>
          <w:rFonts w:ascii="Calibri" w:eastAsia="Gulim" w:hAnsi="Calibri" w:cs="Calibri"/>
          <w:sz w:val="18"/>
          <w:szCs w:val="18"/>
        </w:rPr>
        <w:t>코드를</w:t>
      </w:r>
      <w:r w:rsidRPr="00637798">
        <w:rPr>
          <w:rFonts w:ascii="Calibri" w:eastAsia="Gulim" w:hAnsi="Calibri" w:cs="Calibri"/>
          <w:sz w:val="18"/>
          <w:szCs w:val="18"/>
        </w:rPr>
        <w:t xml:space="preserve"> </w:t>
      </w:r>
      <w:r w:rsidRPr="00637798">
        <w:rPr>
          <w:rFonts w:ascii="Calibri" w:eastAsia="Gulim" w:hAnsi="Calibri" w:cs="Calibri"/>
          <w:sz w:val="18"/>
          <w:szCs w:val="18"/>
        </w:rPr>
        <w:t>반환하는</w:t>
      </w:r>
      <w:r w:rsidRPr="00637798">
        <w:rPr>
          <w:rFonts w:ascii="Calibri" w:eastAsia="Gulim" w:hAnsi="Calibri" w:cs="Calibri"/>
          <w:sz w:val="18"/>
          <w:szCs w:val="18"/>
        </w:rPr>
        <w:t xml:space="preserve"> API </w:t>
      </w:r>
      <w:r w:rsidRPr="00637798">
        <w:rPr>
          <w:rFonts w:ascii="Calibri" w:eastAsia="Gulim" w:hAnsi="Calibri" w:cs="Calibri"/>
          <w:sz w:val="18"/>
          <w:szCs w:val="18"/>
        </w:rPr>
        <w:t>요청이</w:t>
      </w:r>
      <w:r w:rsidRPr="00637798">
        <w:rPr>
          <w:rFonts w:ascii="Calibri" w:eastAsia="Gulim" w:hAnsi="Calibri" w:cs="Calibri"/>
          <w:sz w:val="18"/>
          <w:szCs w:val="18"/>
        </w:rPr>
        <w:t xml:space="preserve"> </w:t>
      </w:r>
      <w:r w:rsidRPr="00637798">
        <w:rPr>
          <w:rFonts w:ascii="Calibri" w:eastAsia="Gulim" w:hAnsi="Calibri" w:cs="Calibri"/>
          <w:sz w:val="18"/>
          <w:szCs w:val="18"/>
        </w:rPr>
        <w:t>포함되지</w:t>
      </w:r>
      <w:r w:rsidRPr="00637798">
        <w:rPr>
          <w:rFonts w:ascii="Calibri" w:eastAsia="Gulim" w:hAnsi="Calibri" w:cs="Calibri"/>
          <w:sz w:val="18"/>
          <w:szCs w:val="18"/>
        </w:rPr>
        <w:t xml:space="preserve"> </w:t>
      </w:r>
      <w:r w:rsidRPr="00637798">
        <w:rPr>
          <w:rFonts w:ascii="Calibri" w:eastAsia="Gulim" w:hAnsi="Calibri" w:cs="Calibri"/>
          <w:sz w:val="18"/>
          <w:szCs w:val="18"/>
        </w:rPr>
        <w:t>않습니다</w:t>
      </w:r>
      <w:r w:rsidRPr="00637798">
        <w:rPr>
          <w:rFonts w:ascii="Calibri" w:eastAsia="Gulim" w:hAnsi="Calibri" w:cs="Calibri"/>
          <w:sz w:val="18"/>
          <w:szCs w:val="18"/>
        </w:rPr>
        <w:t>.</w:t>
      </w:r>
    </w:p>
    <w:p w14:paraId="19A4B020" w14:textId="77777777" w:rsidR="00AC7DA5" w:rsidRPr="00637798" w:rsidRDefault="00AC7DA5" w:rsidP="00AC7DA5">
      <w:pPr>
        <w:pStyle w:val="NormalWeb"/>
        <w:spacing w:before="0" w:beforeAutospacing="0" w:after="0" w:afterAutospacing="0"/>
        <w:rPr>
          <w:rFonts w:ascii="Calibri" w:eastAsia="Gulim" w:hAnsi="Calibri" w:cs="Calibri"/>
          <w:sz w:val="18"/>
          <w:szCs w:val="18"/>
        </w:rPr>
      </w:pPr>
      <w:r w:rsidRPr="00637798">
        <w:rPr>
          <w:rFonts w:ascii="Calibri" w:eastAsia="Gulim" w:hAnsi="Calibri" w:cs="Calibri"/>
          <w:sz w:val="18"/>
          <w:szCs w:val="18"/>
        </w:rPr>
        <w:t>각</w:t>
      </w:r>
      <w:r w:rsidRPr="00637798">
        <w:rPr>
          <w:rFonts w:ascii="Calibri" w:eastAsia="Gulim" w:hAnsi="Calibri" w:cs="Calibri"/>
          <w:sz w:val="18"/>
          <w:szCs w:val="18"/>
        </w:rPr>
        <w:t xml:space="preserve"> API </w:t>
      </w:r>
      <w:r w:rsidRPr="00637798">
        <w:rPr>
          <w:rFonts w:ascii="Calibri" w:eastAsia="Gulim" w:hAnsi="Calibri" w:cs="Calibri"/>
          <w:sz w:val="18"/>
          <w:szCs w:val="18"/>
        </w:rPr>
        <w:t>서비스에</w:t>
      </w:r>
      <w:r w:rsidRPr="00637798">
        <w:rPr>
          <w:rFonts w:ascii="Calibri" w:eastAsia="Gulim" w:hAnsi="Calibri" w:cs="Calibri"/>
          <w:sz w:val="18"/>
          <w:szCs w:val="18"/>
        </w:rPr>
        <w:t xml:space="preserve"> </w:t>
      </w:r>
      <w:r w:rsidRPr="00637798">
        <w:rPr>
          <w:rFonts w:ascii="Calibri" w:eastAsia="Gulim" w:hAnsi="Calibri" w:cs="Calibri"/>
          <w:sz w:val="18"/>
          <w:szCs w:val="18"/>
        </w:rPr>
        <w:t>대한</w:t>
      </w:r>
      <w:r w:rsidRPr="00637798">
        <w:rPr>
          <w:rFonts w:ascii="Calibri" w:eastAsia="Gulim" w:hAnsi="Calibri" w:cs="Calibri"/>
          <w:sz w:val="18"/>
          <w:szCs w:val="18"/>
        </w:rPr>
        <w:t xml:space="preserve"> </w:t>
      </w:r>
      <w:r w:rsidRPr="00637798">
        <w:rPr>
          <w:rFonts w:ascii="Gulim" w:eastAsia="Gulim" w:hAnsi="Gulim" w:cs="Calibri"/>
          <w:sz w:val="18"/>
          <w:szCs w:val="18"/>
          <w:lang w:val="en-US"/>
        </w:rPr>
        <w:t>"</w:t>
      </w:r>
      <w:r w:rsidRPr="00637798">
        <w:rPr>
          <w:rFonts w:ascii="Calibri" w:eastAsia="Gulim" w:hAnsi="Calibri" w:cs="Calibri"/>
          <w:b/>
          <w:color w:val="00188F"/>
          <w:sz w:val="18"/>
          <w:szCs w:val="18"/>
        </w:rPr>
        <w:t>월간</w:t>
      </w:r>
      <w:r w:rsidRPr="00637798">
        <w:rPr>
          <w:rFonts w:ascii="Calibri" w:eastAsia="Gulim" w:hAnsi="Calibri" w:cs="Calibri"/>
          <w:b/>
          <w:color w:val="00188F"/>
          <w:sz w:val="18"/>
          <w:szCs w:val="18"/>
        </w:rPr>
        <w:t xml:space="preserve"> </w:t>
      </w:r>
      <w:r w:rsidRPr="00637798">
        <w:rPr>
          <w:rFonts w:ascii="Calibri" w:eastAsia="Gulim" w:hAnsi="Calibri" w:cs="Calibri"/>
          <w:b/>
          <w:color w:val="00188F"/>
          <w:sz w:val="18"/>
          <w:szCs w:val="18"/>
        </w:rPr>
        <w:t>작동</w:t>
      </w:r>
      <w:r w:rsidRPr="00637798">
        <w:rPr>
          <w:rFonts w:ascii="Calibri" w:eastAsia="Gulim" w:hAnsi="Calibri" w:cs="Calibri"/>
          <w:b/>
          <w:color w:val="00188F"/>
          <w:sz w:val="18"/>
          <w:szCs w:val="18"/>
        </w:rPr>
        <w:t xml:space="preserve"> </w:t>
      </w:r>
      <w:r w:rsidRPr="00637798">
        <w:rPr>
          <w:rFonts w:ascii="Calibri" w:eastAsia="Gulim" w:hAnsi="Calibri" w:cs="Calibri"/>
          <w:b/>
          <w:color w:val="00188F"/>
          <w:sz w:val="18"/>
          <w:szCs w:val="18"/>
        </w:rPr>
        <w:t>시간</w:t>
      </w:r>
      <w:r w:rsidRPr="00637798">
        <w:rPr>
          <w:rFonts w:ascii="Calibri" w:eastAsia="Gulim" w:hAnsi="Calibri" w:cs="Calibri"/>
          <w:b/>
          <w:color w:val="00188F"/>
          <w:sz w:val="18"/>
          <w:szCs w:val="18"/>
        </w:rPr>
        <w:t xml:space="preserve"> </w:t>
      </w:r>
      <w:r w:rsidRPr="00637798">
        <w:rPr>
          <w:rFonts w:ascii="Calibri" w:eastAsia="Gulim" w:hAnsi="Calibri" w:cs="Calibri"/>
          <w:b/>
          <w:color w:val="00188F"/>
          <w:sz w:val="18"/>
          <w:szCs w:val="18"/>
        </w:rPr>
        <w:t>비율</w:t>
      </w:r>
      <w:r w:rsidRPr="00637798">
        <w:rPr>
          <w:rFonts w:ascii="Gulim" w:eastAsia="Gulim" w:hAnsi="Gulim" w:cs="Calibri"/>
          <w:sz w:val="18"/>
          <w:szCs w:val="18"/>
          <w:lang w:val="en-US"/>
        </w:rPr>
        <w:t>"</w:t>
      </w:r>
      <w:r w:rsidRPr="00637798">
        <w:rPr>
          <w:rFonts w:ascii="Calibri" w:eastAsia="Gulim" w:hAnsi="Calibri" w:cs="Calibri"/>
          <w:sz w:val="18"/>
          <w:szCs w:val="18"/>
        </w:rPr>
        <w:t>은</w:t>
      </w:r>
      <w:r w:rsidRPr="00637798">
        <w:rPr>
          <w:rFonts w:ascii="Calibri" w:eastAsia="Gulim" w:hAnsi="Calibri" w:cs="Calibri"/>
          <w:sz w:val="18"/>
          <w:szCs w:val="18"/>
        </w:rPr>
        <w:t xml:space="preserve"> </w:t>
      </w:r>
      <w:r w:rsidRPr="00637798">
        <w:rPr>
          <w:rFonts w:ascii="Calibri" w:eastAsia="Gulim" w:hAnsi="Calibri" w:cs="Calibri"/>
          <w:sz w:val="18"/>
          <w:szCs w:val="18"/>
        </w:rPr>
        <w:t>지정된</w:t>
      </w:r>
      <w:r w:rsidRPr="00637798">
        <w:rPr>
          <w:rFonts w:ascii="Calibri" w:eastAsia="Gulim" w:hAnsi="Calibri" w:cs="Calibri"/>
          <w:sz w:val="18"/>
          <w:szCs w:val="18"/>
        </w:rPr>
        <w:t xml:space="preserve"> API </w:t>
      </w:r>
      <w:r w:rsidRPr="00637798">
        <w:rPr>
          <w:rFonts w:ascii="Calibri" w:eastAsia="Gulim" w:hAnsi="Calibri" w:cs="Calibri"/>
          <w:sz w:val="18"/>
          <w:szCs w:val="18"/>
        </w:rPr>
        <w:t>정기가입에</w:t>
      </w:r>
      <w:r w:rsidRPr="00637798">
        <w:rPr>
          <w:rFonts w:ascii="Calibri" w:eastAsia="Gulim" w:hAnsi="Calibri" w:cs="Calibri"/>
          <w:sz w:val="18"/>
          <w:szCs w:val="18"/>
        </w:rPr>
        <w:t xml:space="preserve"> </w:t>
      </w:r>
      <w:r w:rsidRPr="00637798">
        <w:rPr>
          <w:rFonts w:ascii="Calibri" w:eastAsia="Gulim" w:hAnsi="Calibri" w:cs="Calibri"/>
          <w:sz w:val="18"/>
          <w:szCs w:val="18"/>
        </w:rPr>
        <w:t>대한</w:t>
      </w:r>
      <w:r w:rsidRPr="00637798">
        <w:rPr>
          <w:rFonts w:ascii="Calibri" w:eastAsia="Gulim" w:hAnsi="Calibri" w:cs="Calibri"/>
          <w:sz w:val="18"/>
          <w:szCs w:val="18"/>
        </w:rPr>
        <w:t xml:space="preserve"> </w:t>
      </w:r>
      <w:r w:rsidRPr="00637798">
        <w:rPr>
          <w:rFonts w:ascii="Calibri" w:eastAsia="Gulim" w:hAnsi="Calibri" w:cs="Calibri"/>
          <w:sz w:val="18"/>
          <w:szCs w:val="18"/>
        </w:rPr>
        <w:t>청구</w:t>
      </w:r>
      <w:r w:rsidRPr="00637798">
        <w:rPr>
          <w:rFonts w:ascii="Calibri" w:eastAsia="Gulim" w:hAnsi="Calibri" w:cs="Calibri"/>
          <w:sz w:val="18"/>
          <w:szCs w:val="18"/>
        </w:rPr>
        <w:t xml:space="preserve"> </w:t>
      </w:r>
      <w:r w:rsidRPr="00637798">
        <w:rPr>
          <w:rFonts w:ascii="Calibri" w:eastAsia="Gulim" w:hAnsi="Calibri" w:cs="Calibri"/>
          <w:sz w:val="18"/>
          <w:szCs w:val="18"/>
        </w:rPr>
        <w:t>월</w:t>
      </w:r>
      <w:r w:rsidRPr="00637798">
        <w:rPr>
          <w:rFonts w:ascii="Calibri" w:eastAsia="Gulim" w:hAnsi="Calibri" w:cs="Calibri"/>
          <w:sz w:val="18"/>
          <w:szCs w:val="18"/>
        </w:rPr>
        <w:t xml:space="preserve"> </w:t>
      </w:r>
      <w:r w:rsidRPr="00637798">
        <w:rPr>
          <w:rFonts w:ascii="Calibri" w:eastAsia="Gulim" w:hAnsi="Calibri" w:cs="Calibri"/>
          <w:sz w:val="18"/>
          <w:szCs w:val="18"/>
        </w:rPr>
        <w:t>동안에</w:t>
      </w:r>
      <w:r w:rsidRPr="00637798">
        <w:rPr>
          <w:rFonts w:ascii="Calibri" w:eastAsia="Gulim" w:hAnsi="Calibri" w:cs="Calibri"/>
          <w:sz w:val="18"/>
          <w:szCs w:val="18"/>
        </w:rPr>
        <w:t xml:space="preserve"> </w:t>
      </w:r>
      <w:r w:rsidRPr="00637798">
        <w:rPr>
          <w:rFonts w:ascii="Calibri" w:eastAsia="Gulim" w:hAnsi="Calibri" w:cs="Calibri"/>
          <w:sz w:val="18"/>
          <w:szCs w:val="18"/>
        </w:rPr>
        <w:t>총</w:t>
      </w:r>
      <w:r w:rsidRPr="00637798">
        <w:rPr>
          <w:rFonts w:ascii="Calibri" w:eastAsia="Gulim" w:hAnsi="Calibri" w:cs="Calibri"/>
          <w:sz w:val="18"/>
          <w:szCs w:val="18"/>
        </w:rPr>
        <w:t xml:space="preserve"> </w:t>
      </w:r>
      <w:r w:rsidRPr="00637798">
        <w:rPr>
          <w:rFonts w:ascii="Calibri" w:eastAsia="Gulim" w:hAnsi="Calibri" w:cs="Calibri"/>
          <w:sz w:val="18"/>
          <w:szCs w:val="18"/>
        </w:rPr>
        <w:t>트랜잭션</w:t>
      </w:r>
      <w:r w:rsidRPr="00637798">
        <w:rPr>
          <w:rFonts w:ascii="Calibri" w:eastAsia="Gulim" w:hAnsi="Calibri" w:cs="Calibri"/>
          <w:sz w:val="18"/>
          <w:szCs w:val="18"/>
        </w:rPr>
        <w:t xml:space="preserve"> </w:t>
      </w:r>
      <w:r w:rsidRPr="00637798">
        <w:rPr>
          <w:rFonts w:ascii="Calibri" w:eastAsia="Gulim" w:hAnsi="Calibri" w:cs="Calibri"/>
          <w:sz w:val="18"/>
          <w:szCs w:val="18"/>
        </w:rPr>
        <w:t>시도에서</w:t>
      </w:r>
      <w:r w:rsidRPr="00637798">
        <w:rPr>
          <w:rFonts w:ascii="Calibri" w:eastAsia="Gulim" w:hAnsi="Calibri" w:cs="Calibri"/>
          <w:sz w:val="18"/>
          <w:szCs w:val="18"/>
        </w:rPr>
        <w:t xml:space="preserve"> </w:t>
      </w:r>
      <w:r w:rsidRPr="00637798">
        <w:rPr>
          <w:rFonts w:ascii="Calibri" w:eastAsia="Gulim" w:hAnsi="Calibri" w:cs="Calibri"/>
          <w:sz w:val="18"/>
          <w:szCs w:val="18"/>
        </w:rPr>
        <w:t>실패한</w:t>
      </w:r>
      <w:r w:rsidRPr="00637798">
        <w:rPr>
          <w:rFonts w:ascii="Calibri" w:eastAsia="Gulim" w:hAnsi="Calibri" w:cs="Calibri"/>
          <w:sz w:val="18"/>
          <w:szCs w:val="18"/>
        </w:rPr>
        <w:t xml:space="preserve"> </w:t>
      </w:r>
      <w:r w:rsidRPr="00637798">
        <w:rPr>
          <w:rFonts w:ascii="Calibri" w:eastAsia="Gulim" w:hAnsi="Calibri" w:cs="Calibri"/>
          <w:sz w:val="18"/>
          <w:szCs w:val="18"/>
        </w:rPr>
        <w:t>일괄</w:t>
      </w:r>
      <w:r w:rsidRPr="00637798">
        <w:rPr>
          <w:rFonts w:ascii="Calibri" w:eastAsia="Gulim" w:hAnsi="Calibri" w:cs="Calibri"/>
          <w:sz w:val="18"/>
          <w:szCs w:val="18"/>
        </w:rPr>
        <w:t xml:space="preserve"> </w:t>
      </w:r>
      <w:r w:rsidRPr="00637798">
        <w:rPr>
          <w:rFonts w:ascii="Calibri" w:eastAsia="Gulim" w:hAnsi="Calibri" w:cs="Calibri"/>
          <w:sz w:val="18"/>
          <w:szCs w:val="18"/>
        </w:rPr>
        <w:t>처리를</w:t>
      </w:r>
      <w:r w:rsidRPr="00637798">
        <w:rPr>
          <w:rFonts w:ascii="Calibri" w:eastAsia="Gulim" w:hAnsi="Calibri" w:cs="Calibri"/>
          <w:sz w:val="18"/>
          <w:szCs w:val="18"/>
        </w:rPr>
        <w:t xml:space="preserve"> </w:t>
      </w:r>
      <w:r w:rsidRPr="00637798">
        <w:rPr>
          <w:rFonts w:ascii="Calibri" w:eastAsia="Gulim" w:hAnsi="Calibri" w:cs="Calibri"/>
          <w:sz w:val="18"/>
          <w:szCs w:val="18"/>
        </w:rPr>
        <w:t>뺀</w:t>
      </w:r>
      <w:r w:rsidRPr="00637798">
        <w:rPr>
          <w:rFonts w:ascii="Calibri" w:eastAsia="Gulim" w:hAnsi="Calibri" w:cs="Calibri"/>
          <w:sz w:val="18"/>
          <w:szCs w:val="18"/>
        </w:rPr>
        <w:t xml:space="preserve"> </w:t>
      </w:r>
      <w:r w:rsidRPr="00637798">
        <w:rPr>
          <w:rFonts w:ascii="Calibri" w:eastAsia="Gulim" w:hAnsi="Calibri" w:cs="Calibri"/>
          <w:sz w:val="18"/>
          <w:szCs w:val="18"/>
        </w:rPr>
        <w:t>값을</w:t>
      </w:r>
      <w:r w:rsidRPr="00637798">
        <w:rPr>
          <w:rFonts w:ascii="Calibri" w:eastAsia="Gulim" w:hAnsi="Calibri" w:cs="Calibri"/>
          <w:sz w:val="18"/>
          <w:szCs w:val="18"/>
        </w:rPr>
        <w:t xml:space="preserve"> </w:t>
      </w:r>
      <w:r w:rsidRPr="00637798">
        <w:rPr>
          <w:rFonts w:ascii="Calibri" w:eastAsia="Gulim" w:hAnsi="Calibri" w:cs="Calibri"/>
          <w:sz w:val="18"/>
          <w:szCs w:val="18"/>
        </w:rPr>
        <w:t>대기</w:t>
      </w:r>
      <w:r w:rsidRPr="00637798">
        <w:rPr>
          <w:rFonts w:ascii="Calibri" w:eastAsia="Gulim" w:hAnsi="Calibri" w:cs="Calibri"/>
          <w:sz w:val="18"/>
          <w:szCs w:val="18"/>
        </w:rPr>
        <w:t xml:space="preserve"> </w:t>
      </w:r>
      <w:r w:rsidRPr="00637798">
        <w:rPr>
          <w:rFonts w:ascii="Calibri" w:eastAsia="Gulim" w:hAnsi="Calibri" w:cs="Calibri"/>
          <w:sz w:val="18"/>
          <w:szCs w:val="18"/>
        </w:rPr>
        <w:t>중인</w:t>
      </w:r>
      <w:r w:rsidRPr="00637798">
        <w:rPr>
          <w:rFonts w:ascii="Calibri" w:eastAsia="Gulim" w:hAnsi="Calibri" w:cs="Calibri"/>
          <w:sz w:val="18"/>
          <w:szCs w:val="18"/>
        </w:rPr>
        <w:t xml:space="preserve"> </w:t>
      </w:r>
      <w:r w:rsidRPr="00637798">
        <w:rPr>
          <w:rFonts w:ascii="Calibri" w:eastAsia="Gulim" w:hAnsi="Calibri" w:cs="Calibri"/>
          <w:sz w:val="18"/>
          <w:szCs w:val="18"/>
        </w:rPr>
        <w:t>총</w:t>
      </w:r>
      <w:r w:rsidRPr="00637798">
        <w:rPr>
          <w:rFonts w:ascii="Calibri" w:eastAsia="Gulim" w:hAnsi="Calibri" w:cs="Calibri"/>
          <w:sz w:val="18"/>
          <w:szCs w:val="18"/>
        </w:rPr>
        <w:t xml:space="preserve"> </w:t>
      </w:r>
      <w:r w:rsidRPr="00637798">
        <w:rPr>
          <w:rFonts w:ascii="Calibri" w:eastAsia="Gulim" w:hAnsi="Calibri" w:cs="Calibri"/>
          <w:sz w:val="18"/>
          <w:szCs w:val="18"/>
        </w:rPr>
        <w:t>트랜잭션</w:t>
      </w:r>
      <w:r w:rsidRPr="00637798">
        <w:rPr>
          <w:rFonts w:ascii="Calibri" w:eastAsia="Gulim" w:hAnsi="Calibri" w:cs="Calibri"/>
          <w:sz w:val="18"/>
          <w:szCs w:val="18"/>
        </w:rPr>
        <w:t xml:space="preserve"> </w:t>
      </w:r>
      <w:r w:rsidRPr="00637798">
        <w:rPr>
          <w:rFonts w:ascii="Calibri" w:eastAsia="Gulim" w:hAnsi="Calibri" w:cs="Calibri"/>
          <w:sz w:val="18"/>
          <w:szCs w:val="18"/>
        </w:rPr>
        <w:t>시도로</w:t>
      </w:r>
      <w:r w:rsidRPr="00637798">
        <w:rPr>
          <w:rFonts w:ascii="Calibri" w:eastAsia="Gulim" w:hAnsi="Calibri" w:cs="Calibri"/>
          <w:sz w:val="18"/>
          <w:szCs w:val="18"/>
        </w:rPr>
        <w:t xml:space="preserve"> </w:t>
      </w:r>
      <w:r w:rsidRPr="00637798">
        <w:rPr>
          <w:rFonts w:ascii="Calibri" w:eastAsia="Gulim" w:hAnsi="Calibri" w:cs="Calibri"/>
          <w:sz w:val="18"/>
          <w:szCs w:val="18"/>
        </w:rPr>
        <w:t>나눈</w:t>
      </w:r>
      <w:r w:rsidRPr="00637798">
        <w:rPr>
          <w:rFonts w:ascii="Calibri" w:eastAsia="Gulim" w:hAnsi="Calibri" w:cs="Calibri"/>
          <w:sz w:val="18"/>
          <w:szCs w:val="18"/>
        </w:rPr>
        <w:t xml:space="preserve"> </w:t>
      </w:r>
      <w:r w:rsidRPr="00637798">
        <w:rPr>
          <w:rFonts w:ascii="Calibri" w:eastAsia="Gulim" w:hAnsi="Calibri" w:cs="Calibri"/>
          <w:sz w:val="18"/>
          <w:szCs w:val="18"/>
        </w:rPr>
        <w:t>것으로</w:t>
      </w:r>
      <w:r w:rsidRPr="00637798">
        <w:rPr>
          <w:rFonts w:ascii="Calibri" w:eastAsia="Gulim" w:hAnsi="Calibri" w:cs="Calibri"/>
          <w:sz w:val="18"/>
          <w:szCs w:val="18"/>
        </w:rPr>
        <w:t xml:space="preserve"> </w:t>
      </w:r>
      <w:r w:rsidRPr="00637798">
        <w:rPr>
          <w:rFonts w:ascii="Calibri" w:eastAsia="Gulim" w:hAnsi="Calibri" w:cs="Calibri"/>
          <w:sz w:val="18"/>
          <w:szCs w:val="18"/>
        </w:rPr>
        <w:t>계산합니다</w:t>
      </w:r>
      <w:r w:rsidRPr="00637798">
        <w:rPr>
          <w:rFonts w:ascii="Calibri" w:eastAsia="Gulim" w:hAnsi="Calibri" w:cs="Calibri"/>
          <w:sz w:val="18"/>
          <w:szCs w:val="18"/>
        </w:rPr>
        <w:t xml:space="preserve">. </w:t>
      </w:r>
    </w:p>
    <w:p w14:paraId="5E05820E" w14:textId="77777777" w:rsidR="00AC7DA5" w:rsidRPr="00782F1E" w:rsidRDefault="00AC7DA5" w:rsidP="00AC7DA5">
      <w:pPr>
        <w:pStyle w:val="NormalWeb"/>
        <w:spacing w:before="0" w:beforeAutospacing="0" w:after="0" w:afterAutospacing="0"/>
        <w:rPr>
          <w:rFonts w:ascii="Calibri" w:eastAsia="Gulim" w:hAnsi="Calibri" w:cs="Calibri"/>
          <w:sz w:val="18"/>
          <w:szCs w:val="18"/>
        </w:rPr>
      </w:pPr>
      <w:r w:rsidRPr="00782F1E">
        <w:rPr>
          <w:rFonts w:ascii="Calibri" w:eastAsia="Gulim" w:hAnsi="Calibri" w:cs="Calibri"/>
          <w:sz w:val="18"/>
          <w:szCs w:val="18"/>
        </w:rPr>
        <w:t>월간</w:t>
      </w:r>
      <w:r w:rsidRPr="00782F1E">
        <w:rPr>
          <w:rFonts w:ascii="Calibri" w:eastAsia="Gulim" w:hAnsi="Calibri" w:cs="Calibri"/>
          <w:sz w:val="18"/>
          <w:szCs w:val="18"/>
        </w:rPr>
        <w:t xml:space="preserve"> </w:t>
      </w:r>
      <w:r w:rsidRPr="00782F1E">
        <w:rPr>
          <w:rFonts w:ascii="Calibri" w:eastAsia="Gulim" w:hAnsi="Calibri" w:cs="Calibri"/>
          <w:sz w:val="18"/>
          <w:szCs w:val="18"/>
        </w:rPr>
        <w:t>작동</w:t>
      </w:r>
      <w:r w:rsidRPr="00782F1E">
        <w:rPr>
          <w:rFonts w:ascii="Calibri" w:eastAsia="Gulim" w:hAnsi="Calibri" w:cs="Calibri"/>
          <w:sz w:val="18"/>
          <w:szCs w:val="18"/>
        </w:rPr>
        <w:t xml:space="preserve"> </w:t>
      </w:r>
      <w:r w:rsidRPr="00782F1E">
        <w:rPr>
          <w:rFonts w:ascii="Calibri" w:eastAsia="Gulim" w:hAnsi="Calibri" w:cs="Calibri"/>
          <w:sz w:val="18"/>
          <w:szCs w:val="18"/>
        </w:rPr>
        <w:t>시간</w:t>
      </w:r>
      <w:r w:rsidRPr="00782F1E">
        <w:rPr>
          <w:rFonts w:ascii="Calibri" w:eastAsia="Gulim" w:hAnsi="Calibri" w:cs="Calibri"/>
          <w:sz w:val="18"/>
          <w:szCs w:val="18"/>
        </w:rPr>
        <w:t xml:space="preserve"> </w:t>
      </w:r>
      <w:r w:rsidRPr="00782F1E">
        <w:rPr>
          <w:rFonts w:ascii="Calibri" w:eastAsia="Gulim" w:hAnsi="Calibri" w:cs="Calibri"/>
          <w:sz w:val="18"/>
          <w:szCs w:val="18"/>
        </w:rPr>
        <w:t>비율은</w:t>
      </w:r>
      <w:r w:rsidRPr="00782F1E">
        <w:rPr>
          <w:rFonts w:ascii="Calibri" w:eastAsia="Gulim" w:hAnsi="Calibri" w:cs="Calibri"/>
          <w:sz w:val="18"/>
          <w:szCs w:val="18"/>
        </w:rPr>
        <w:t xml:space="preserve"> </w:t>
      </w:r>
      <w:r w:rsidRPr="00782F1E">
        <w:rPr>
          <w:rFonts w:ascii="Calibri" w:eastAsia="Gulim" w:hAnsi="Calibri" w:cs="Calibri"/>
          <w:sz w:val="18"/>
          <w:szCs w:val="18"/>
        </w:rPr>
        <w:t>다음</w:t>
      </w:r>
      <w:r w:rsidRPr="00782F1E">
        <w:rPr>
          <w:rFonts w:ascii="Calibri" w:eastAsia="Gulim" w:hAnsi="Calibri" w:cs="Calibri"/>
          <w:sz w:val="18"/>
          <w:szCs w:val="18"/>
        </w:rPr>
        <w:t xml:space="preserve"> </w:t>
      </w:r>
      <w:r w:rsidRPr="00782F1E">
        <w:rPr>
          <w:rFonts w:ascii="Calibri" w:eastAsia="Gulim" w:hAnsi="Calibri" w:cs="Calibri"/>
          <w:sz w:val="18"/>
          <w:szCs w:val="18"/>
        </w:rPr>
        <w:t>수식에</w:t>
      </w:r>
      <w:r w:rsidRPr="00782F1E">
        <w:rPr>
          <w:rFonts w:ascii="Calibri" w:eastAsia="Gulim" w:hAnsi="Calibri" w:cs="Calibri"/>
          <w:sz w:val="18"/>
          <w:szCs w:val="18"/>
        </w:rPr>
        <w:t xml:space="preserve"> </w:t>
      </w:r>
      <w:r w:rsidRPr="00782F1E">
        <w:rPr>
          <w:rFonts w:ascii="Calibri" w:eastAsia="Gulim" w:hAnsi="Calibri" w:cs="Calibri"/>
          <w:sz w:val="18"/>
          <w:szCs w:val="18"/>
        </w:rPr>
        <w:t>의해</w:t>
      </w:r>
      <w:r w:rsidRPr="00782F1E">
        <w:rPr>
          <w:rFonts w:ascii="Calibri" w:eastAsia="Gulim" w:hAnsi="Calibri" w:cs="Calibri"/>
          <w:sz w:val="18"/>
          <w:szCs w:val="18"/>
        </w:rPr>
        <w:t xml:space="preserve"> </w:t>
      </w:r>
      <w:r w:rsidRPr="00782F1E">
        <w:rPr>
          <w:rFonts w:ascii="Calibri" w:eastAsia="Gulim" w:hAnsi="Calibri" w:cs="Calibri"/>
          <w:sz w:val="18"/>
          <w:szCs w:val="18"/>
        </w:rPr>
        <w:t>표시됩니다</w:t>
      </w:r>
      <w:r w:rsidRPr="00782F1E">
        <w:rPr>
          <w:rFonts w:ascii="Calibri" w:eastAsia="Gulim" w:hAnsi="Calibri" w:cs="Calibri"/>
          <w:sz w:val="18"/>
          <w:szCs w:val="18"/>
        </w:rPr>
        <w:t>.</w:t>
      </w:r>
    </w:p>
    <w:p w14:paraId="145B4967" w14:textId="77777777" w:rsidR="00AC7DA5" w:rsidRPr="00E15AA7" w:rsidRDefault="00AC7DA5" w:rsidP="00AC7DA5">
      <w:pPr>
        <w:pStyle w:val="ProductList-Body"/>
        <w:rPr>
          <w:rFonts w:ascii="Calibri" w:eastAsia="Gulim" w:hAnsi="Calibri" w:cs="Calibri"/>
        </w:rPr>
      </w:pPr>
    </w:p>
    <w:p w14:paraId="0D1BA0A1" w14:textId="77777777" w:rsidR="00AC7DA5" w:rsidRPr="00E15AA7" w:rsidRDefault="00AC7DA5" w:rsidP="00AC7DA5">
      <w:pPr>
        <w:rPr>
          <w:rFonts w:ascii="Calibri" w:eastAsia="Gulim" w:hAnsi="Calibri" w:cs="Calibri"/>
          <w:i/>
          <w:color w:val="000000" w:themeColor="text1"/>
          <w:sz w:val="18"/>
          <w:szCs w:val="18"/>
        </w:rPr>
      </w:pPr>
      <m:oMathPara>
        <m:oMath>
          <m:r>
            <w:rPr>
              <w:rFonts w:ascii="Cambria Math" w:eastAsia="Gulim" w:hAnsi="Cambria Math" w:cs="Calibri"/>
              <w:sz w:val="18"/>
              <w:szCs w:val="18"/>
            </w:rPr>
            <m:t xml:space="preserve"> </m:t>
          </m:r>
          <m:r>
            <w:rPr>
              <w:rFonts w:ascii="Cambria Math" w:eastAsia="Gulim" w:hAnsi="Cambria Math" w:cs="Calibri" w:hint="eastAsia"/>
              <w:sz w:val="18"/>
              <w:szCs w:val="18"/>
            </w:rPr>
            <m:t>월간</m:t>
          </m:r>
          <m:r>
            <w:rPr>
              <w:rFonts w:ascii="Cambria Math" w:eastAsia="Gulim" w:hAnsi="Cambria Math" w:cs="Calibri"/>
              <w:sz w:val="18"/>
              <w:szCs w:val="18"/>
            </w:rPr>
            <m:t xml:space="preserve">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r>
            <w:rPr>
              <w:rFonts w:ascii="Cambria Math" w:eastAsia="Gulim" w:hAnsi="Cambria Math" w:cs="Calibri" w:hint="eastAsia"/>
              <w:sz w:val="18"/>
              <w:szCs w:val="18"/>
            </w:rPr>
            <m:t>비율</m:t>
          </m:r>
          <m:r>
            <w:rPr>
              <w:rFonts w:ascii="Cambria Math" w:eastAsia="Gulim" w:hAnsi="Cambria Math" w:cs="Calibri"/>
              <w:sz w:val="18"/>
              <w:szCs w:val="18"/>
            </w:rPr>
            <m:t xml:space="preserve">(%)= </m:t>
          </m:r>
          <m:f>
            <m:fPr>
              <m:ctrlPr>
                <w:rPr>
                  <w:rFonts w:ascii="Cambria Math" w:eastAsia="Gulim" w:hAnsi="Cambria Math" w:cs="Calibri"/>
                  <w:color w:val="000000" w:themeColor="text1"/>
                  <w:sz w:val="18"/>
                  <w:szCs w:val="18"/>
                </w:rPr>
              </m:ctrlPr>
            </m:fPr>
            <m:num>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x 100</m:t>
          </m:r>
        </m:oMath>
      </m:oMathPara>
    </w:p>
    <w:p w14:paraId="77EDFA68" w14:textId="77777777" w:rsidR="00AC7DA5" w:rsidRPr="00E15AA7" w:rsidRDefault="00AC7DA5" w:rsidP="00AC7DA5">
      <w:pPr>
        <w:pStyle w:val="NormalWeb"/>
        <w:spacing w:before="0" w:beforeAutospacing="0" w:after="0" w:afterAutospacing="0"/>
        <w:rPr>
          <w:rFonts w:ascii="Calibri" w:eastAsia="Gulim" w:hAnsi="Calibri" w:cs="Calibri"/>
          <w:sz w:val="18"/>
          <w:szCs w:val="18"/>
        </w:rPr>
      </w:pPr>
      <w:r w:rsidRPr="00E15AA7">
        <w:rPr>
          <w:rFonts w:ascii="Calibri" w:eastAsia="Gulim" w:hAnsi="Calibri" w:cs="Calibri"/>
          <w:b/>
          <w:color w:val="00188F"/>
          <w:sz w:val="18"/>
          <w:szCs w:val="18"/>
        </w:rPr>
        <w:t>서비스</w:t>
      </w:r>
      <w:r w:rsidRPr="00E15AA7">
        <w:rPr>
          <w:rFonts w:ascii="Calibri" w:eastAsia="Gulim" w:hAnsi="Calibri" w:cs="Calibri"/>
          <w:b/>
          <w:color w:val="00188F"/>
          <w:sz w:val="18"/>
          <w:szCs w:val="18"/>
        </w:rPr>
        <w:t xml:space="preserve"> </w:t>
      </w:r>
      <w:r w:rsidRPr="00E15AA7">
        <w:rPr>
          <w:rFonts w:ascii="Calibri" w:eastAsia="Gulim" w:hAnsi="Calibri" w:cs="Calibri"/>
          <w:b/>
          <w:color w:val="00188F"/>
          <w:sz w:val="18"/>
          <w:szCs w:val="18"/>
        </w:rPr>
        <w:t>크레딧</w:t>
      </w:r>
    </w:p>
    <w:p w14:paraId="7FAC5147" w14:textId="77777777" w:rsidR="00AC7DA5" w:rsidRPr="00E15AA7" w:rsidRDefault="00AC7DA5" w:rsidP="00AC7DA5">
      <w:pPr>
        <w:pStyle w:val="NormalWeb"/>
        <w:spacing w:before="0" w:beforeAutospacing="0" w:after="0" w:afterAutospacing="0"/>
        <w:rPr>
          <w:rFonts w:ascii="Calibri" w:eastAsia="Gulim" w:hAnsi="Calibri" w:cs="Calibri"/>
          <w:sz w:val="18"/>
          <w:szCs w:val="18"/>
        </w:rPr>
      </w:pPr>
      <w:r w:rsidRPr="00E15AA7">
        <w:rPr>
          <w:rFonts w:ascii="Calibri" w:eastAsia="Gulim" w:hAnsi="Calibri" w:cs="Calibri"/>
          <w:sz w:val="18"/>
          <w:szCs w:val="18"/>
        </w:rPr>
        <w:t>다음</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수준</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서비스</w:t>
      </w:r>
      <w:r w:rsidRPr="00E15AA7">
        <w:rPr>
          <w:rFonts w:ascii="Calibri" w:eastAsia="Gulim" w:hAnsi="Calibri" w:cs="Calibri"/>
          <w:sz w:val="18"/>
          <w:szCs w:val="18"/>
        </w:rPr>
        <w:t xml:space="preserve"> </w:t>
      </w:r>
      <w:r w:rsidRPr="00E15AA7">
        <w:rPr>
          <w:rFonts w:ascii="Calibri" w:eastAsia="Gulim" w:hAnsi="Calibri" w:cs="Calibri"/>
          <w:sz w:val="18"/>
          <w:szCs w:val="18"/>
        </w:rPr>
        <w:t>크레딧은</w:t>
      </w:r>
      <w:r w:rsidRPr="00E15AA7">
        <w:rPr>
          <w:rFonts w:ascii="Calibri" w:eastAsia="Gulim" w:hAnsi="Calibri" w:cs="Calibri"/>
          <w:sz w:val="18"/>
          <w:szCs w:val="18"/>
        </w:rPr>
        <w:t xml:space="preserve"> Cognitive Services API</w:t>
      </w:r>
      <w:r w:rsidRPr="00E15AA7">
        <w:rPr>
          <w:rFonts w:ascii="Calibri" w:eastAsia="Gulim" w:hAnsi="Calibri" w:cs="Calibri"/>
          <w:sz w:val="18"/>
          <w:szCs w:val="18"/>
        </w:rPr>
        <w:t>에</w:t>
      </w:r>
      <w:r w:rsidRPr="00E15AA7">
        <w:rPr>
          <w:rFonts w:ascii="Calibri" w:eastAsia="Gulim" w:hAnsi="Calibri" w:cs="Calibri"/>
          <w:sz w:val="18"/>
          <w:szCs w:val="18"/>
        </w:rPr>
        <w:t xml:space="preserve"> </w:t>
      </w:r>
      <w:r w:rsidRPr="00E15AA7">
        <w:rPr>
          <w:rFonts w:ascii="Calibri" w:eastAsia="Gulim" w:hAnsi="Calibri" w:cs="Calibri"/>
          <w:sz w:val="18"/>
          <w:szCs w:val="18"/>
        </w:rPr>
        <w:t>적용됩니다</w:t>
      </w:r>
      <w:r w:rsidRPr="00E15AA7">
        <w:rPr>
          <w:rFonts w:ascii="Calibri" w:eastAsia="Gulim" w:hAnsi="Calibri" w:cs="Calibri"/>
          <w:sz w:val="18"/>
          <w:szCs w:val="18"/>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32C15F5" w14:textId="77777777" w:rsidTr="00090CA3">
        <w:trPr>
          <w:tblHeader/>
        </w:trPr>
        <w:tc>
          <w:tcPr>
            <w:tcW w:w="5400" w:type="dxa"/>
            <w:shd w:val="clear" w:color="auto" w:fill="0072C6"/>
          </w:tcPr>
          <w:p w14:paraId="10B7076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8A3E8F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723586C" w14:textId="77777777" w:rsidTr="00090CA3">
        <w:tc>
          <w:tcPr>
            <w:tcW w:w="5400" w:type="dxa"/>
          </w:tcPr>
          <w:p w14:paraId="6D53188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7E068D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DC76399" w14:textId="77777777" w:rsidTr="00090CA3">
        <w:tc>
          <w:tcPr>
            <w:tcW w:w="5400" w:type="dxa"/>
          </w:tcPr>
          <w:p w14:paraId="5204104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0F18D5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544B222" w14:textId="77777777" w:rsidR="00AC7DA5" w:rsidRPr="00E15AA7" w:rsidRDefault="00AC7DA5" w:rsidP="00AC7DA5">
      <w:pPr>
        <w:pStyle w:val="ProductList-Body"/>
        <w:spacing w:before="120"/>
        <w:rPr>
          <w:rFonts w:ascii="Calibri" w:eastAsia="Gulim" w:hAnsi="Calibri" w:cs="Calibri"/>
          <w:b/>
          <w:color w:val="00188F"/>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예외</w:t>
      </w:r>
      <w:r w:rsidRPr="00EF3F3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무료</w:t>
      </w:r>
      <w:r w:rsidRPr="00E15AA7">
        <w:rPr>
          <w:rFonts w:ascii="Calibri" w:eastAsia="Gulim" w:hAnsi="Calibri" w:cs="Calibri"/>
        </w:rPr>
        <w:t xml:space="preserve"> </w:t>
      </w:r>
      <w:r w:rsidRPr="00E15AA7">
        <w:rPr>
          <w:rFonts w:ascii="Calibri" w:eastAsia="Gulim" w:hAnsi="Calibri" w:cs="Calibri"/>
        </w:rPr>
        <w:t>계층에는</w:t>
      </w:r>
      <w:r w:rsidRPr="00E15AA7">
        <w:rPr>
          <w:rFonts w:ascii="Calibri" w:eastAsia="Gulim" w:hAnsi="Calibri" w:cs="Calibri"/>
        </w:rPr>
        <w:t xml:space="preserve"> SLA</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제공되지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6772A794" w14:textId="77777777" w:rsidR="00AC7DA5" w:rsidRPr="002F6E55"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2F6E55">
        <w:rPr>
          <w:rFonts w:ascii="Calibri" w:eastAsia="Gulim" w:hAnsi="Calibri" w:cs="Calibri"/>
          <w:sz w:val="16"/>
          <w:szCs w:val="16"/>
        </w:rPr>
        <w:t>/</w:t>
      </w:r>
      <w:hyperlink w:anchor="용어 정의" w:tooltip="용어 정의" w:history="1">
        <w:r w:rsidR="00AC7DA5" w:rsidRPr="002F6E55">
          <w:rPr>
            <w:rStyle w:val="Hyperlink"/>
            <w:rFonts w:ascii="Calibri" w:eastAsia="Gulim" w:hAnsi="Calibri" w:cs="Calibri"/>
            <w:sz w:val="16"/>
            <w:szCs w:val="16"/>
          </w:rPr>
          <w:t>정의</w:t>
        </w:r>
      </w:hyperlink>
    </w:p>
    <w:p w14:paraId="3493C1E4" w14:textId="77777777" w:rsidR="00AC7DA5" w:rsidRPr="00D82D3B" w:rsidRDefault="00AC7DA5" w:rsidP="00AC7DA5">
      <w:pPr>
        <w:pStyle w:val="ProductList-Offering2Heading"/>
        <w:keepNext/>
        <w:tabs>
          <w:tab w:val="clear" w:pos="360"/>
          <w:tab w:val="clear" w:pos="720"/>
          <w:tab w:val="clear" w:pos="1080"/>
        </w:tabs>
        <w:spacing w:before="0" w:after="0"/>
        <w:outlineLvl w:val="2"/>
        <w:rPr>
          <w:rFonts w:eastAsia="Gulim" w:cstheme="majorHAnsi"/>
        </w:rPr>
      </w:pPr>
      <w:bookmarkStart w:id="185" w:name="_Toc120626025"/>
      <w:bookmarkStart w:id="186" w:name="_Toc126009063"/>
      <w:r w:rsidRPr="00D82D3B">
        <w:rPr>
          <w:rFonts w:eastAsia="Gulim" w:cstheme="majorHAnsi"/>
        </w:rPr>
        <w:t xml:space="preserve">Azure </w:t>
      </w:r>
      <w:r w:rsidRPr="00D82D3B">
        <w:rPr>
          <w:rFonts w:eastAsia="Gulim" w:cstheme="majorHAnsi"/>
        </w:rPr>
        <w:t>통신</w:t>
      </w:r>
      <w:r w:rsidRPr="00D82D3B">
        <w:rPr>
          <w:rFonts w:eastAsia="Gulim" w:cstheme="majorHAnsi"/>
        </w:rPr>
        <w:t xml:space="preserve"> </w:t>
      </w:r>
      <w:r w:rsidRPr="00D82D3B">
        <w:rPr>
          <w:rFonts w:eastAsia="Gulim" w:cstheme="majorHAnsi"/>
        </w:rPr>
        <w:t>서비스</w:t>
      </w:r>
      <w:bookmarkEnd w:id="185"/>
      <w:bookmarkEnd w:id="186"/>
    </w:p>
    <w:p w14:paraId="23821B9A"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p>
    <w:p w14:paraId="5169994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최종</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PSTN </w:t>
      </w:r>
      <w:r w:rsidRPr="00E15AA7">
        <w:rPr>
          <w:rFonts w:ascii="Calibri" w:eastAsia="Gulim" w:hAnsi="Calibri" w:cs="Calibri"/>
        </w:rPr>
        <w:t>통화를</w:t>
      </w:r>
      <w:r w:rsidRPr="00E15AA7">
        <w:rPr>
          <w:rFonts w:ascii="Calibri" w:eastAsia="Gulim" w:hAnsi="Calibri" w:cs="Calibri"/>
        </w:rPr>
        <w:t xml:space="preserve"> </w:t>
      </w:r>
      <w:r w:rsidRPr="00E15AA7">
        <w:rPr>
          <w:rFonts w:ascii="Calibri" w:eastAsia="Gulim" w:hAnsi="Calibri" w:cs="Calibri"/>
        </w:rPr>
        <w:t>시작할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없거나</w:t>
      </w:r>
      <w:r w:rsidRPr="00E15AA7">
        <w:rPr>
          <w:rFonts w:ascii="Calibri" w:eastAsia="Gulim" w:hAnsi="Calibri" w:cs="Calibri"/>
        </w:rPr>
        <w:t xml:space="preserve"> PSTN</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회의</w:t>
      </w:r>
      <w:r w:rsidRPr="00E15AA7">
        <w:rPr>
          <w:rFonts w:ascii="Calibri" w:eastAsia="Gulim" w:hAnsi="Calibri" w:cs="Calibri"/>
        </w:rPr>
        <w:t xml:space="preserve"> </w:t>
      </w:r>
      <w:r w:rsidRPr="00E15AA7">
        <w:rPr>
          <w:rFonts w:ascii="Calibri" w:eastAsia="Gulim" w:hAnsi="Calibri" w:cs="Calibri"/>
        </w:rPr>
        <w:t>오디오에</w:t>
      </w:r>
      <w:r w:rsidRPr="00E15AA7">
        <w:rPr>
          <w:rFonts w:ascii="Calibri" w:eastAsia="Gulim" w:hAnsi="Calibri" w:cs="Calibri"/>
        </w:rPr>
        <w:t xml:space="preserve"> </w:t>
      </w:r>
      <w:r w:rsidRPr="00E15AA7">
        <w:rPr>
          <w:rFonts w:ascii="Calibri" w:eastAsia="Gulim" w:hAnsi="Calibri" w:cs="Calibri"/>
        </w:rPr>
        <w:t>접속할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시간입니다</w:t>
      </w:r>
      <w:r w:rsidRPr="00E15AA7">
        <w:rPr>
          <w:rFonts w:ascii="Calibri" w:eastAsia="Gulim" w:hAnsi="Calibri" w:cs="Calibri"/>
        </w:rPr>
        <w:t>.</w:t>
      </w:r>
    </w:p>
    <w:p w14:paraId="5B29B9F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사용자</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수를</w:t>
      </w:r>
      <w:r w:rsidRPr="00E15AA7">
        <w:rPr>
          <w:rFonts w:ascii="Calibri" w:eastAsia="Gulim" w:hAnsi="Calibri" w:cs="Calibri"/>
        </w:rPr>
        <w:t xml:space="preserve"> </w:t>
      </w:r>
      <w:r w:rsidRPr="00E15AA7">
        <w:rPr>
          <w:rFonts w:ascii="Calibri" w:eastAsia="Gulim" w:hAnsi="Calibri" w:cs="Calibri"/>
        </w:rPr>
        <w:t>곱한</w:t>
      </w:r>
      <w:r w:rsidRPr="00E15AA7">
        <w:rPr>
          <w:rFonts w:ascii="Calibri" w:eastAsia="Gulim" w:hAnsi="Calibri" w:cs="Calibri"/>
        </w:rPr>
        <w:t xml:space="preserve"> </w:t>
      </w:r>
      <w:r w:rsidRPr="00E15AA7">
        <w:rPr>
          <w:rFonts w:ascii="Calibri" w:eastAsia="Gulim" w:hAnsi="Calibri" w:cs="Calibri"/>
        </w:rPr>
        <w:t>값입니다</w:t>
      </w:r>
      <w:r w:rsidRPr="00E15AA7">
        <w:rPr>
          <w:rFonts w:ascii="Calibri" w:eastAsia="Gulim" w:hAnsi="Calibri" w:cs="Calibri"/>
        </w:rPr>
        <w:t>.</w:t>
      </w:r>
    </w:p>
    <w:p w14:paraId="6AD11B83"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오디오</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비디오</w:t>
      </w:r>
      <w:r w:rsidRPr="00E15AA7">
        <w:rPr>
          <w:rFonts w:ascii="Calibri" w:eastAsia="Gulim" w:hAnsi="Calibri" w:cs="Calibri"/>
          <w:b/>
          <w:bCs/>
          <w:color w:val="00188F"/>
        </w:rPr>
        <w:t xml:space="preserve"> </w:t>
      </w:r>
      <w:r w:rsidRPr="00E15AA7">
        <w:rPr>
          <w:rFonts w:ascii="Calibri" w:eastAsia="Gulim" w:hAnsi="Calibri" w:cs="Calibri"/>
          <w:b/>
          <w:bCs/>
          <w:color w:val="00188F"/>
        </w:rPr>
        <w:t>통화</w:t>
      </w:r>
      <w:r w:rsidRPr="00E15AA7">
        <w:rPr>
          <w:rFonts w:ascii="Calibri" w:eastAsia="Gulim" w:hAnsi="Calibri" w:cs="Calibri"/>
          <w:b/>
          <w:bCs/>
          <w:color w:val="00188F"/>
        </w:rPr>
        <w:t xml:space="preserve"> SLA</w:t>
      </w:r>
    </w:p>
    <w:p w14:paraId="7319736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26D890B" w14:textId="77777777" w:rsidR="00AC7DA5" w:rsidRPr="00E15AA7" w:rsidRDefault="00AC7DA5" w:rsidP="00AC7DA5">
      <w:pPr>
        <w:pStyle w:val="ProductList-Body"/>
        <w:rPr>
          <w:rFonts w:ascii="Calibri" w:eastAsia="Gulim" w:hAnsi="Calibri" w:cs="Calibri"/>
        </w:rPr>
      </w:pPr>
    </w:p>
    <w:p w14:paraId="2F2F3540"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사용자</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m:t>
              </m:r>
              <m:r>
                <m:rPr>
                  <m:nor/>
                </m:rPr>
                <w:rPr>
                  <w:rFonts w:ascii="Cambria Math" w:eastAsia="Gulim" w:hAnsi="Calibri" w:cs="Calibri"/>
                  <w:i/>
                  <w:sz w:val="18"/>
                  <w:szCs w:val="18"/>
                </w:rPr>
                <m:t>–</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사용자</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411AB25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여기서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시간으로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 xml:space="preserve">. </w:t>
      </w:r>
      <w:r w:rsidRPr="00E15AA7">
        <w:rPr>
          <w:rFonts w:ascii="Calibri" w:eastAsia="Gulim" w:hAnsi="Calibri" w:cs="Calibri"/>
        </w:rPr>
        <w:t>즉</w:t>
      </w:r>
      <w:r w:rsidRPr="00E15AA7">
        <w:rPr>
          <w:rFonts w:ascii="Calibri" w:eastAsia="Gulim" w:hAnsi="Calibri" w:cs="Calibri"/>
        </w:rPr>
        <w:t xml:space="preserve"> </w:t>
      </w:r>
      <w:r w:rsidRPr="00E15AA7">
        <w:rPr>
          <w:rFonts w:ascii="Calibri" w:eastAsia="Gulim" w:hAnsi="Calibri" w:cs="Calibri"/>
        </w:rPr>
        <w:t>매월의</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달에</w:t>
      </w:r>
      <w:r w:rsidRPr="00E15AA7">
        <w:rPr>
          <w:rFonts w:ascii="Calibri" w:eastAsia="Gulim" w:hAnsi="Calibri" w:cs="Calibri"/>
        </w:rPr>
        <w:t xml:space="preserve"> </w:t>
      </w:r>
      <w:r w:rsidRPr="00E15AA7">
        <w:rPr>
          <w:rFonts w:ascii="Calibri" w:eastAsia="Gulim" w:hAnsi="Calibri" w:cs="Calibri"/>
        </w:rPr>
        <w:t>발생하는</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사고의</w:t>
      </w:r>
      <w:r w:rsidRPr="00E15AA7">
        <w:rPr>
          <w:rFonts w:ascii="Calibri" w:eastAsia="Gulim" w:hAnsi="Calibri" w:cs="Calibri"/>
        </w:rPr>
        <w:t xml:space="preserve"> </w:t>
      </w:r>
      <w:r w:rsidRPr="00E15AA7">
        <w:rPr>
          <w:rFonts w:ascii="Calibri" w:eastAsia="Gulim" w:hAnsi="Calibri" w:cs="Calibri"/>
        </w:rPr>
        <w:t>길이</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사고의</w:t>
      </w:r>
      <w:r w:rsidRPr="00E15AA7">
        <w:rPr>
          <w:rFonts w:ascii="Calibri" w:eastAsia="Gulim" w:hAnsi="Calibri" w:cs="Calibri"/>
        </w:rPr>
        <w:t xml:space="preserve"> </w:t>
      </w:r>
      <w:r w:rsidRPr="00E15AA7">
        <w:rPr>
          <w:rFonts w:ascii="Calibri" w:eastAsia="Gulim" w:hAnsi="Calibri" w:cs="Calibri"/>
        </w:rPr>
        <w:t>영향을</w:t>
      </w:r>
      <w:r w:rsidRPr="00E15AA7">
        <w:rPr>
          <w:rFonts w:ascii="Calibri" w:eastAsia="Gulim" w:hAnsi="Calibri" w:cs="Calibri"/>
        </w:rPr>
        <w:t xml:space="preserve"> </w:t>
      </w:r>
      <w:r w:rsidRPr="00E15AA7">
        <w:rPr>
          <w:rFonts w:ascii="Calibri" w:eastAsia="Gulim" w:hAnsi="Calibri" w:cs="Calibri"/>
        </w:rPr>
        <w:t>받은</w:t>
      </w:r>
      <w:r w:rsidRPr="00E15AA7">
        <w:rPr>
          <w:rFonts w:ascii="Calibri" w:eastAsia="Gulim" w:hAnsi="Calibri" w:cs="Calibri"/>
        </w:rPr>
        <w:t xml:space="preserve"> </w:t>
      </w:r>
      <w:r w:rsidRPr="00E15AA7">
        <w:rPr>
          <w:rFonts w:ascii="Calibri" w:eastAsia="Gulim" w:hAnsi="Calibri" w:cs="Calibri"/>
        </w:rPr>
        <w:t>사용자의</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곱한</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38378DA4" w14:textId="77777777" w:rsidR="00AC7DA5" w:rsidRPr="00E15AA7" w:rsidRDefault="00AC7DA5" w:rsidP="00AC7DA5">
      <w:pPr>
        <w:pStyle w:val="ProductList-Body"/>
        <w:rPr>
          <w:rFonts w:ascii="Calibri" w:eastAsia="Gulim" w:hAnsi="Calibri" w:cs="Calibri"/>
        </w:rPr>
      </w:pPr>
    </w:p>
    <w:p w14:paraId="4641999B"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9B08104" w14:textId="77777777" w:rsidTr="00090CA3">
        <w:trPr>
          <w:tblHeader/>
        </w:trPr>
        <w:tc>
          <w:tcPr>
            <w:tcW w:w="5400" w:type="dxa"/>
            <w:shd w:val="clear" w:color="auto" w:fill="0072C6"/>
          </w:tcPr>
          <w:p w14:paraId="5DAE9EA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양호한</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통화율</w:t>
            </w:r>
          </w:p>
        </w:tc>
        <w:tc>
          <w:tcPr>
            <w:tcW w:w="3960" w:type="dxa"/>
            <w:shd w:val="clear" w:color="auto" w:fill="0072C6"/>
          </w:tcPr>
          <w:p w14:paraId="0F097A9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22DDE48" w14:textId="77777777" w:rsidTr="00090CA3">
        <w:tc>
          <w:tcPr>
            <w:tcW w:w="5400" w:type="dxa"/>
          </w:tcPr>
          <w:p w14:paraId="03525CF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9C4E91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DAAA4DE" w14:textId="77777777" w:rsidTr="00090CA3">
        <w:tc>
          <w:tcPr>
            <w:tcW w:w="5400" w:type="dxa"/>
          </w:tcPr>
          <w:p w14:paraId="14B56E5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F56529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683E631"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비통화</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p>
    <w:p w14:paraId="5D229DE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서비스는</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게이트웨이의</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SLA </w:t>
      </w:r>
      <w:r w:rsidRPr="00E15AA7">
        <w:rPr>
          <w:rFonts w:ascii="Calibri" w:eastAsia="Gulim" w:hAnsi="Calibri" w:cs="Calibri"/>
        </w:rPr>
        <w:t>계산을</w:t>
      </w:r>
      <w:r w:rsidRPr="00E15AA7">
        <w:rPr>
          <w:rFonts w:ascii="Calibri" w:eastAsia="Gulim" w:hAnsi="Calibri" w:cs="Calibri"/>
        </w:rPr>
        <w:t xml:space="preserve"> </w:t>
      </w:r>
      <w:r w:rsidRPr="00E15AA7">
        <w:rPr>
          <w:rFonts w:ascii="Calibri" w:eastAsia="Gulim" w:hAnsi="Calibri" w:cs="Calibri"/>
        </w:rPr>
        <w:t>기준으로</w:t>
      </w:r>
      <w:r w:rsidRPr="00E15AA7">
        <w:rPr>
          <w:rFonts w:ascii="Calibri" w:eastAsia="Gulim" w:hAnsi="Calibri" w:cs="Calibri"/>
        </w:rPr>
        <w:t xml:space="preserve"> </w:t>
      </w:r>
      <w:r w:rsidRPr="00E15AA7">
        <w:rPr>
          <w:rFonts w:ascii="Calibri" w:eastAsia="Gulim" w:hAnsi="Calibri" w:cs="Calibri"/>
        </w:rPr>
        <w:t>합니다</w:t>
      </w:r>
      <w:r w:rsidRPr="00E15AA7">
        <w:rPr>
          <w:rFonts w:ascii="Calibri" w:eastAsia="Gulim" w:hAnsi="Calibri" w:cs="Calibri"/>
        </w:rPr>
        <w:t xml:space="preserve">. Azure </w:t>
      </w:r>
      <w:r w:rsidRPr="00E15AA7">
        <w:rPr>
          <w:rFonts w:ascii="Calibri" w:eastAsia="Gulim" w:hAnsi="Calibri" w:cs="Calibri"/>
        </w:rPr>
        <w:t>통신</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개별</w:t>
      </w:r>
      <w:r w:rsidRPr="00E15AA7">
        <w:rPr>
          <w:rFonts w:ascii="Calibri" w:eastAsia="Gulim" w:hAnsi="Calibri" w:cs="Calibri"/>
        </w:rPr>
        <w:t xml:space="preserve"> </w:t>
      </w:r>
      <w:r w:rsidRPr="00E15AA7">
        <w:rPr>
          <w:rFonts w:ascii="Calibri" w:eastAsia="Gulim" w:hAnsi="Calibri" w:cs="Calibri"/>
        </w:rPr>
        <w:t>혜택에</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w:t>
      </w:r>
    </w:p>
    <w:p w14:paraId="14114273" w14:textId="77777777" w:rsidR="00AC7DA5" w:rsidRPr="00E15AA7" w:rsidRDefault="00AC7DA5" w:rsidP="00AC7DA5">
      <w:pPr>
        <w:pStyle w:val="ProductList-Body"/>
        <w:numPr>
          <w:ilvl w:val="0"/>
          <w:numId w:val="25"/>
        </w:numPr>
        <w:rPr>
          <w:rFonts w:ascii="Calibri" w:eastAsia="Gulim" w:hAnsi="Calibri" w:cs="Calibri"/>
        </w:rPr>
      </w:pPr>
      <w:r w:rsidRPr="00E15AA7">
        <w:rPr>
          <w:rFonts w:ascii="Calibri" w:eastAsia="Gulim" w:hAnsi="Calibri" w:cs="Calibri"/>
        </w:rPr>
        <w:t>채팅</w:t>
      </w:r>
    </w:p>
    <w:p w14:paraId="752EF5D7" w14:textId="77777777" w:rsidR="00AC7DA5" w:rsidRPr="00E15AA7" w:rsidRDefault="00AC7DA5" w:rsidP="00AC7DA5">
      <w:pPr>
        <w:pStyle w:val="ProductList-Body"/>
        <w:numPr>
          <w:ilvl w:val="0"/>
          <w:numId w:val="25"/>
        </w:numPr>
        <w:rPr>
          <w:rFonts w:ascii="Calibri" w:eastAsia="Gulim" w:hAnsi="Calibri" w:cs="Calibri"/>
        </w:rPr>
      </w:pPr>
      <w:r w:rsidRPr="00E15AA7">
        <w:rPr>
          <w:rFonts w:ascii="Calibri" w:eastAsia="Gulim" w:hAnsi="Calibri" w:cs="Calibri"/>
        </w:rPr>
        <w:t>SMS</w:t>
      </w:r>
    </w:p>
    <w:p w14:paraId="259A1E8F" w14:textId="77777777" w:rsidR="00AC7DA5" w:rsidRPr="00E15AA7" w:rsidRDefault="00AC7DA5" w:rsidP="00AC7DA5">
      <w:pPr>
        <w:pStyle w:val="ProductList-Body"/>
        <w:numPr>
          <w:ilvl w:val="0"/>
          <w:numId w:val="25"/>
        </w:numPr>
        <w:rPr>
          <w:rFonts w:ascii="Calibri" w:eastAsia="Gulim" w:hAnsi="Calibri" w:cs="Calibri"/>
        </w:rPr>
      </w:pPr>
      <w:r w:rsidRPr="00E15AA7">
        <w:rPr>
          <w:rFonts w:ascii="Calibri" w:eastAsia="Gulim" w:hAnsi="Calibri" w:cs="Calibri"/>
        </w:rPr>
        <w:t>리소스</w:t>
      </w:r>
      <w:r w:rsidRPr="00E15AA7">
        <w:rPr>
          <w:rFonts w:ascii="Calibri" w:eastAsia="Gulim" w:hAnsi="Calibri" w:cs="Calibri"/>
        </w:rPr>
        <w:t xml:space="preserve"> </w:t>
      </w:r>
      <w:r w:rsidRPr="00E15AA7">
        <w:rPr>
          <w:rFonts w:ascii="Calibri" w:eastAsia="Gulim" w:hAnsi="Calibri" w:cs="Calibri"/>
        </w:rPr>
        <w:t>공급자</w:t>
      </w:r>
    </w:p>
    <w:p w14:paraId="24932BB1" w14:textId="77777777" w:rsidR="00AC7DA5" w:rsidRPr="00E15AA7" w:rsidRDefault="00AC7DA5" w:rsidP="00AC7DA5">
      <w:pPr>
        <w:pStyle w:val="ProductList-Body"/>
        <w:numPr>
          <w:ilvl w:val="0"/>
          <w:numId w:val="25"/>
        </w:numPr>
        <w:rPr>
          <w:rFonts w:ascii="Calibri" w:eastAsia="Gulim" w:hAnsi="Calibri" w:cs="Calibri"/>
        </w:rPr>
      </w:pPr>
      <w:proofErr w:type="gramStart"/>
      <w:r w:rsidRPr="00E15AA7">
        <w:rPr>
          <w:rFonts w:ascii="Calibri" w:eastAsia="Gulim" w:hAnsi="Calibri" w:cs="Calibri"/>
        </w:rPr>
        <w:t>인증</w:t>
      </w:r>
      <w:r w:rsidRPr="00E15AA7">
        <w:rPr>
          <w:rFonts w:ascii="Calibri" w:eastAsia="Gulim" w:hAnsi="Calibri" w:cs="Calibri"/>
        </w:rPr>
        <w:t>(</w:t>
      </w:r>
      <w:proofErr w:type="gramEnd"/>
      <w:r w:rsidRPr="00E15AA7">
        <w:rPr>
          <w:rFonts w:ascii="Calibri" w:eastAsia="Gulim" w:hAnsi="Calibri" w:cs="Calibri"/>
        </w:rPr>
        <w:t>UTM)</w:t>
      </w:r>
    </w:p>
    <w:p w14:paraId="3CFFF3AD"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334243">
        <w:rPr>
          <w:rFonts w:ascii="Calibri" w:eastAsia="Gulim" w:hAnsi="Calibri" w:cs="Calibri"/>
          <w:b/>
          <w:bCs/>
          <w:color w:val="00188F"/>
        </w:rPr>
        <w:t>:</w:t>
      </w:r>
    </w:p>
    <w:p w14:paraId="42340D8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1F82ADE" w14:textId="77777777" w:rsidR="00AC7DA5" w:rsidRPr="00E15AA7" w:rsidRDefault="00AC7DA5" w:rsidP="00AC7DA5">
      <w:pPr>
        <w:pStyle w:val="ProductList-Body"/>
        <w:rPr>
          <w:rFonts w:ascii="Calibri" w:eastAsia="Gulim" w:hAnsi="Calibri" w:cs="Calibri"/>
        </w:rPr>
      </w:pPr>
    </w:p>
    <w:p w14:paraId="08916849"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r>
                <m:rPr>
                  <m:nor/>
                </m:rPr>
                <w:rPr>
                  <w:rFonts w:ascii="Cambria Math" w:eastAsia="Gulim" w:hAnsi="Calibri" w:cs="Calibri"/>
                  <w:i/>
                  <w:sz w:val="18"/>
                  <w:szCs w:val="18"/>
                </w:rPr>
                <m:t>-</m:t>
              </m:r>
              <m:r>
                <m:rPr>
                  <m:nor/>
                </m:rPr>
                <w:rPr>
                  <w:rFonts w:ascii="Cambria Math" w:eastAsia="Gulim" w:hAnsi="Calibri" w:cs="Calibri" w:hint="eastAsia"/>
                  <w:i/>
                  <w:sz w:val="18"/>
                  <w:szCs w:val="18"/>
                </w:rPr>
                <m:t>사용할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없는</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den>
          </m:f>
          <m:r>
            <w:rPr>
              <w:rFonts w:ascii="Cambria Math" w:eastAsia="Gulim" w:hAnsi="Cambria Math" w:cs="Calibri"/>
              <w:sz w:val="18"/>
              <w:szCs w:val="18"/>
            </w:rPr>
            <m:t xml:space="preserve"> x 100</m:t>
          </m:r>
        </m:oMath>
      </m:oMathPara>
    </w:p>
    <w:p w14:paraId="4D5A5FA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여기에서</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요청은</w:t>
      </w:r>
      <w:r w:rsidRPr="00E15AA7">
        <w:rPr>
          <w:rFonts w:ascii="Calibri" w:eastAsia="Gulim" w:hAnsi="Calibri" w:cs="Calibri"/>
        </w:rPr>
        <w:t xml:space="preserve"> 5xx</w:t>
      </w:r>
      <w:r w:rsidRPr="00E15AA7">
        <w:rPr>
          <w:rFonts w:ascii="Calibri" w:eastAsia="Gulim" w:hAnsi="Calibri" w:cs="Calibri"/>
        </w:rPr>
        <w:t>개의</w:t>
      </w:r>
      <w:r w:rsidRPr="00E15AA7">
        <w:rPr>
          <w:rFonts w:ascii="Calibri" w:eastAsia="Gulim" w:hAnsi="Calibri" w:cs="Calibri"/>
        </w:rPr>
        <w:t xml:space="preserve"> </w:t>
      </w:r>
      <w:r w:rsidRPr="00E15AA7">
        <w:rPr>
          <w:rFonts w:ascii="Calibri" w:eastAsia="Gulim" w:hAnsi="Calibri" w:cs="Calibri"/>
        </w:rPr>
        <w:t>오류가</w:t>
      </w:r>
      <w:r w:rsidRPr="00E15AA7">
        <w:rPr>
          <w:rFonts w:ascii="Calibri" w:eastAsia="Gulim" w:hAnsi="Calibri" w:cs="Calibri"/>
        </w:rPr>
        <w:t xml:space="preserve"> </w:t>
      </w:r>
      <w:r w:rsidRPr="00E15AA7">
        <w:rPr>
          <w:rFonts w:ascii="Calibri" w:eastAsia="Gulim" w:hAnsi="Calibri" w:cs="Calibri"/>
        </w:rPr>
        <w:t>발생하는</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1F139CA6" w14:textId="77777777" w:rsidR="00AC7DA5" w:rsidRPr="00E15AA7" w:rsidRDefault="00AC7DA5" w:rsidP="00AC7DA5">
      <w:pPr>
        <w:pStyle w:val="ProductList-Body"/>
        <w:keepNext/>
        <w:spacing w:before="120"/>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A4F42FF" w14:textId="77777777" w:rsidTr="00090CA3">
        <w:trPr>
          <w:tblHeader/>
        </w:trPr>
        <w:tc>
          <w:tcPr>
            <w:tcW w:w="5400" w:type="dxa"/>
            <w:shd w:val="clear" w:color="auto" w:fill="0072C6"/>
          </w:tcPr>
          <w:p w14:paraId="4E6D5B2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44DDE2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F144604" w14:textId="77777777" w:rsidTr="00090CA3">
        <w:tc>
          <w:tcPr>
            <w:tcW w:w="5400" w:type="dxa"/>
          </w:tcPr>
          <w:p w14:paraId="5DCA148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C81EAA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F8C456B" w14:textId="77777777" w:rsidTr="00090CA3">
        <w:tc>
          <w:tcPr>
            <w:tcW w:w="5400" w:type="dxa"/>
          </w:tcPr>
          <w:p w14:paraId="17CEBB2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0EEADB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34FC2DC" w14:textId="77777777" w:rsidR="00AC7DA5" w:rsidRPr="00E15AA7" w:rsidRDefault="00AC7DA5" w:rsidP="00AC7DA5">
      <w:pPr>
        <w:pStyle w:val="ProductList-Body"/>
        <w:spacing w:before="120"/>
        <w:rPr>
          <w:rFonts w:ascii="Calibri" w:eastAsia="Gulim" w:hAnsi="Calibri" w:cs="Calibri"/>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약관</w:t>
      </w:r>
      <w:r w:rsidRPr="00C436AA">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사용하</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없었던</w:t>
      </w:r>
      <w:r w:rsidRPr="00E15AA7">
        <w:rPr>
          <w:rFonts w:ascii="Calibri" w:eastAsia="Gulim" w:hAnsi="Calibri" w:cs="Calibri"/>
        </w:rPr>
        <w:t xml:space="preserve"> </w:t>
      </w:r>
      <w:r w:rsidRPr="00E15AA7">
        <w:rPr>
          <w:rFonts w:ascii="Calibri" w:eastAsia="Gulim" w:hAnsi="Calibri" w:cs="Calibri"/>
        </w:rPr>
        <w:t>개별</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 xml:space="preserve">. </w:t>
      </w:r>
      <w:r w:rsidRPr="00E15AA7">
        <w:rPr>
          <w:rFonts w:ascii="Calibri" w:eastAsia="Gulim" w:hAnsi="Calibri" w:cs="Calibri"/>
        </w:rPr>
        <w:t>예를</w:t>
      </w:r>
      <w:r w:rsidRPr="00E15AA7">
        <w:rPr>
          <w:rFonts w:ascii="Calibri" w:eastAsia="Gulim" w:hAnsi="Calibri" w:cs="Calibri"/>
        </w:rPr>
        <w:t xml:space="preserve"> </w:t>
      </w:r>
      <w:r w:rsidRPr="00E15AA7">
        <w:rPr>
          <w:rFonts w:ascii="Calibri" w:eastAsia="Gulim" w:hAnsi="Calibri" w:cs="Calibri"/>
        </w:rPr>
        <w:t>들어</w:t>
      </w:r>
      <w:r w:rsidRPr="00E15AA7">
        <w:rPr>
          <w:rFonts w:ascii="Calibri" w:eastAsia="Gulim" w:hAnsi="Calibri" w:cs="Calibri"/>
        </w:rPr>
        <w:t xml:space="preserve"> SMS</w:t>
      </w:r>
      <w:r w:rsidRPr="00E15AA7">
        <w:rPr>
          <w:rFonts w:ascii="Calibri" w:eastAsia="Gulim" w:hAnsi="Calibri" w:cs="Calibri"/>
        </w:rPr>
        <w:t>와</w:t>
      </w:r>
      <w:r w:rsidRPr="00E15AA7">
        <w:rPr>
          <w:rFonts w:ascii="Calibri" w:eastAsia="Gulim" w:hAnsi="Calibri" w:cs="Calibri"/>
        </w:rPr>
        <w:t xml:space="preserve"> </w:t>
      </w:r>
      <w:r w:rsidRPr="00E15AA7">
        <w:rPr>
          <w:rFonts w:ascii="Calibri" w:eastAsia="Gulim" w:hAnsi="Calibri" w:cs="Calibri"/>
        </w:rPr>
        <w:t>채팅</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사용하고</w:t>
      </w:r>
      <w:r w:rsidRPr="00E15AA7">
        <w:rPr>
          <w:rFonts w:ascii="Calibri" w:eastAsia="Gulim" w:hAnsi="Calibri" w:cs="Calibri"/>
        </w:rPr>
        <w:t xml:space="preserve"> SMS </w:t>
      </w:r>
      <w:r w:rsidRPr="00E15AA7">
        <w:rPr>
          <w:rFonts w:ascii="Calibri" w:eastAsia="Gulim" w:hAnsi="Calibri" w:cs="Calibri"/>
        </w:rPr>
        <w:t>서비스가</w:t>
      </w:r>
      <w:r w:rsidRPr="00E15AA7">
        <w:rPr>
          <w:rFonts w:ascii="Calibri" w:eastAsia="Gulim" w:hAnsi="Calibri" w:cs="Calibri"/>
        </w:rPr>
        <w:t xml:space="preserve"> SLA</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충족하지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고객은</w:t>
      </w:r>
      <w:r w:rsidRPr="00E15AA7">
        <w:rPr>
          <w:rFonts w:ascii="Calibri" w:eastAsia="Gulim" w:hAnsi="Calibri" w:cs="Calibri"/>
        </w:rPr>
        <w:t xml:space="preserve"> </w:t>
      </w:r>
      <w:r w:rsidRPr="00E15AA7">
        <w:rPr>
          <w:rFonts w:ascii="Calibri" w:eastAsia="Gulim" w:hAnsi="Calibri" w:cs="Calibri"/>
        </w:rPr>
        <w:t>채팅이</w:t>
      </w:r>
      <w:r w:rsidRPr="00E15AA7">
        <w:rPr>
          <w:rFonts w:ascii="Calibri" w:eastAsia="Gulim" w:hAnsi="Calibri" w:cs="Calibri"/>
        </w:rPr>
        <w:t xml:space="preserve"> </w:t>
      </w:r>
      <w:r w:rsidRPr="00E15AA7">
        <w:rPr>
          <w:rFonts w:ascii="Calibri" w:eastAsia="Gulim" w:hAnsi="Calibri" w:cs="Calibri"/>
        </w:rPr>
        <w:t>아니라</w:t>
      </w:r>
      <w:r w:rsidRPr="00E15AA7">
        <w:rPr>
          <w:rFonts w:ascii="Calibri" w:eastAsia="Gulim" w:hAnsi="Calibri" w:cs="Calibri"/>
        </w:rPr>
        <w:t xml:space="preserve"> SMS</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크레딧을</w:t>
      </w:r>
      <w:r w:rsidRPr="00E15AA7">
        <w:rPr>
          <w:rFonts w:ascii="Calibri" w:eastAsia="Gulim" w:hAnsi="Calibri" w:cs="Calibri"/>
        </w:rPr>
        <w:t xml:space="preserve"> </w:t>
      </w:r>
      <w:r w:rsidRPr="00E15AA7">
        <w:rPr>
          <w:rFonts w:ascii="Calibri" w:eastAsia="Gulim" w:hAnsi="Calibri" w:cs="Calibri"/>
        </w:rPr>
        <w:t>받게</w:t>
      </w:r>
      <w:r w:rsidRPr="00E15AA7">
        <w:rPr>
          <w:rFonts w:ascii="Calibri" w:eastAsia="Gulim" w:hAnsi="Calibri" w:cs="Calibri"/>
        </w:rPr>
        <w:t xml:space="preserve"> </w:t>
      </w:r>
      <w:r w:rsidRPr="00E15AA7">
        <w:rPr>
          <w:rFonts w:ascii="Calibri" w:eastAsia="Gulim" w:hAnsi="Calibri" w:cs="Calibri"/>
        </w:rPr>
        <w:t>됩니다</w:t>
      </w:r>
      <w:r w:rsidRPr="00E15AA7">
        <w:rPr>
          <w:rFonts w:ascii="Calibri" w:eastAsia="Gulim" w:hAnsi="Calibri" w:cs="Calibri"/>
        </w:rPr>
        <w:t>.</w:t>
      </w:r>
    </w:p>
    <w:p w14:paraId="75F3331B" w14:textId="77777777" w:rsidR="00AC7DA5" w:rsidRPr="00E15AA7" w:rsidRDefault="00AC7DA5" w:rsidP="00AC7DA5">
      <w:pPr>
        <w:pStyle w:val="ProductList-Body"/>
        <w:rPr>
          <w:rFonts w:ascii="Calibri" w:eastAsia="Gulim" w:hAnsi="Calibri" w:cs="Calibri"/>
        </w:rPr>
      </w:pPr>
    </w:p>
    <w:p w14:paraId="0DFC941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Azure </w:t>
      </w:r>
      <w:r w:rsidRPr="00E15AA7">
        <w:rPr>
          <w:rFonts w:ascii="Calibri" w:eastAsia="Gulim" w:hAnsi="Calibri" w:cs="Calibri"/>
        </w:rPr>
        <w:t>통신</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제어에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서비스만</w:t>
      </w:r>
      <w:r w:rsidRPr="00E15AA7">
        <w:rPr>
          <w:rFonts w:ascii="Calibri" w:eastAsia="Gulim" w:hAnsi="Calibri" w:cs="Calibri"/>
        </w:rPr>
        <w:t xml:space="preserve"> </w:t>
      </w:r>
      <w:r w:rsidRPr="00E15AA7">
        <w:rPr>
          <w:rFonts w:ascii="Calibri" w:eastAsia="Gulim" w:hAnsi="Calibri" w:cs="Calibri"/>
        </w:rPr>
        <w:t>기준으로</w:t>
      </w:r>
      <w:r w:rsidRPr="00E15AA7">
        <w:rPr>
          <w:rFonts w:ascii="Calibri" w:eastAsia="Gulim" w:hAnsi="Calibri" w:cs="Calibri"/>
        </w:rPr>
        <w:t xml:space="preserve"> </w:t>
      </w:r>
      <w:r w:rsidRPr="00E15AA7">
        <w:rPr>
          <w:rFonts w:ascii="Calibri" w:eastAsia="Gulim" w:hAnsi="Calibri" w:cs="Calibri"/>
        </w:rPr>
        <w:t>합니다</w:t>
      </w:r>
      <w:r w:rsidRPr="00E15AA7">
        <w:rPr>
          <w:rFonts w:ascii="Calibri" w:eastAsia="Gulim" w:hAnsi="Calibri" w:cs="Calibri"/>
        </w:rPr>
        <w:t xml:space="preserve">. </w:t>
      </w:r>
      <w:r w:rsidRPr="00E15AA7">
        <w:rPr>
          <w:rFonts w:ascii="Calibri" w:eastAsia="Gulim" w:hAnsi="Calibri" w:cs="Calibri"/>
        </w:rPr>
        <w:t>여기에서</w:t>
      </w:r>
      <w:r w:rsidRPr="00E15AA7">
        <w:rPr>
          <w:rFonts w:ascii="Calibri" w:eastAsia="Gulim" w:hAnsi="Calibri" w:cs="Calibri"/>
        </w:rPr>
        <w:t xml:space="preserve"> </w:t>
      </w:r>
      <w:r w:rsidRPr="00E15AA7">
        <w:rPr>
          <w:rFonts w:ascii="Calibri" w:eastAsia="Gulim" w:hAnsi="Calibri" w:cs="Calibri"/>
        </w:rPr>
        <w:t>텔레커뮤니케이션</w:t>
      </w:r>
      <w:r w:rsidRPr="00E15AA7">
        <w:rPr>
          <w:rFonts w:ascii="Calibri" w:eastAsia="Gulim" w:hAnsi="Calibri" w:cs="Calibri"/>
        </w:rPr>
        <w:t xml:space="preserve"> </w:t>
      </w:r>
      <w:r w:rsidRPr="00E15AA7">
        <w:rPr>
          <w:rFonts w:ascii="Calibri" w:eastAsia="Gulim" w:hAnsi="Calibri" w:cs="Calibri"/>
        </w:rPr>
        <w:t>공급자</w:t>
      </w:r>
      <w:r w:rsidRPr="00E15AA7">
        <w:rPr>
          <w:rFonts w:ascii="Calibri" w:eastAsia="Gulim" w:hAnsi="Calibri" w:cs="Calibri"/>
        </w:rPr>
        <w:t xml:space="preserve"> </w:t>
      </w:r>
      <w:r w:rsidRPr="00E15AA7">
        <w:rPr>
          <w:rFonts w:ascii="Calibri" w:eastAsia="Gulim" w:hAnsi="Calibri" w:cs="Calibri"/>
        </w:rPr>
        <w:t>이동</w:t>
      </w:r>
      <w:r w:rsidRPr="00E15AA7">
        <w:rPr>
          <w:rFonts w:ascii="Calibri" w:eastAsia="Gulim" w:hAnsi="Calibri" w:cs="Calibri"/>
        </w:rPr>
        <w:t xml:space="preserve"> </w:t>
      </w:r>
      <w:r w:rsidRPr="00E15AA7">
        <w:rPr>
          <w:rFonts w:ascii="Calibri" w:eastAsia="Gulim" w:hAnsi="Calibri" w:cs="Calibri"/>
        </w:rPr>
        <w:t>통신</w:t>
      </w:r>
      <w:r w:rsidRPr="00E15AA7">
        <w:rPr>
          <w:rFonts w:ascii="Calibri" w:eastAsia="Gulim" w:hAnsi="Calibri" w:cs="Calibri"/>
        </w:rPr>
        <w:t xml:space="preserve"> </w:t>
      </w:r>
      <w:r w:rsidRPr="00E15AA7">
        <w:rPr>
          <w:rFonts w:ascii="Calibri" w:eastAsia="Gulim" w:hAnsi="Calibri" w:cs="Calibri"/>
        </w:rPr>
        <w:t>공급자</w:t>
      </w:r>
      <w:r w:rsidRPr="00E15AA7">
        <w:rPr>
          <w:rFonts w:ascii="Calibri" w:eastAsia="Gulim" w:hAnsi="Calibri" w:cs="Calibri"/>
        </w:rPr>
        <w:t xml:space="preserve"> </w:t>
      </w:r>
      <w:r w:rsidRPr="00E15AA7">
        <w:rPr>
          <w:rFonts w:ascii="Calibri" w:eastAsia="Gulim" w:hAnsi="Calibri" w:cs="Calibri"/>
        </w:rPr>
        <w:t>같은</w:t>
      </w:r>
      <w:r w:rsidRPr="00E15AA7">
        <w:rPr>
          <w:rFonts w:ascii="Calibri" w:eastAsia="Gulim" w:hAnsi="Calibri" w:cs="Calibri"/>
        </w:rPr>
        <w:t xml:space="preserve"> </w:t>
      </w:r>
      <w:r w:rsidRPr="00E15AA7">
        <w:rPr>
          <w:rFonts w:ascii="Calibri" w:eastAsia="Gulim" w:hAnsi="Calibri" w:cs="Calibri"/>
        </w:rPr>
        <w:t>제</w:t>
      </w:r>
      <w:r w:rsidRPr="00E15AA7">
        <w:rPr>
          <w:rFonts w:ascii="Calibri" w:eastAsia="Gulim" w:hAnsi="Calibri" w:cs="Calibri"/>
        </w:rPr>
        <w:t>3</w:t>
      </w:r>
      <w:r w:rsidRPr="00E15AA7">
        <w:rPr>
          <w:rFonts w:ascii="Calibri" w:eastAsia="Gulim" w:hAnsi="Calibri" w:cs="Calibri"/>
        </w:rPr>
        <w:t>자</w:t>
      </w:r>
      <w:r w:rsidRPr="00E15AA7">
        <w:rPr>
          <w:rFonts w:ascii="Calibri" w:eastAsia="Gulim" w:hAnsi="Calibri" w:cs="Calibri"/>
        </w:rPr>
        <w:t xml:space="preserve"> </w:t>
      </w:r>
      <w:r w:rsidRPr="00E15AA7">
        <w:rPr>
          <w:rFonts w:ascii="Calibri" w:eastAsia="Gulim" w:hAnsi="Calibri" w:cs="Calibri"/>
        </w:rPr>
        <w:t>서비스는</w:t>
      </w:r>
      <w:r w:rsidRPr="00E15AA7">
        <w:rPr>
          <w:rFonts w:ascii="Calibri" w:eastAsia="Gulim" w:hAnsi="Calibri" w:cs="Calibri"/>
        </w:rPr>
        <w:t xml:space="preserve"> </w:t>
      </w:r>
      <w:r w:rsidRPr="00E15AA7">
        <w:rPr>
          <w:rFonts w:ascii="Calibri" w:eastAsia="Gulim" w:hAnsi="Calibri" w:cs="Calibri"/>
        </w:rPr>
        <w:t>제외됩니다</w:t>
      </w:r>
      <w:r w:rsidRPr="00E15AA7">
        <w:rPr>
          <w:rFonts w:ascii="Calibri" w:eastAsia="Gulim" w:hAnsi="Calibri" w:cs="Calibri"/>
        </w:rPr>
        <w:t>.</w:t>
      </w:r>
    </w:p>
    <w:p w14:paraId="2DC8EA07" w14:textId="77777777" w:rsidR="00AC7DA5" w:rsidRPr="00F82053"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F82053">
        <w:rPr>
          <w:rFonts w:ascii="Calibri" w:eastAsia="Gulim" w:hAnsi="Calibri" w:cs="Calibri"/>
          <w:sz w:val="16"/>
          <w:szCs w:val="16"/>
        </w:rPr>
        <w:t>/</w:t>
      </w:r>
      <w:hyperlink w:anchor="용어 정의" w:tooltip="용어 정의" w:history="1">
        <w:r w:rsidR="00AC7DA5" w:rsidRPr="00F82053">
          <w:rPr>
            <w:rStyle w:val="Hyperlink"/>
            <w:rFonts w:ascii="Calibri" w:eastAsia="Gulim" w:hAnsi="Calibri" w:cs="Calibri"/>
            <w:sz w:val="16"/>
            <w:szCs w:val="16"/>
          </w:rPr>
          <w:t>정의</w:t>
        </w:r>
      </w:hyperlink>
    </w:p>
    <w:p w14:paraId="0FC6DB93" w14:textId="77777777" w:rsidR="00AC7DA5" w:rsidRPr="0049588B" w:rsidRDefault="00AC7DA5" w:rsidP="00AC7DA5">
      <w:pPr>
        <w:pStyle w:val="ProductList-Offering2Heading"/>
        <w:keepNext/>
        <w:tabs>
          <w:tab w:val="clear" w:pos="360"/>
          <w:tab w:val="clear" w:pos="720"/>
          <w:tab w:val="clear" w:pos="1080"/>
        </w:tabs>
        <w:spacing w:before="0" w:after="0"/>
        <w:outlineLvl w:val="2"/>
        <w:rPr>
          <w:rFonts w:ascii="Calibri Light" w:eastAsia="Gulim" w:hAnsi="Calibri Light" w:cs="Calibri Light"/>
        </w:rPr>
      </w:pPr>
      <w:bookmarkStart w:id="187" w:name="_Toc120626026"/>
      <w:bookmarkStart w:id="188" w:name="_Toc126009064"/>
      <w:r w:rsidRPr="0049588B">
        <w:rPr>
          <w:rFonts w:ascii="Calibri Light" w:eastAsia="Gulim" w:hAnsi="Calibri Light" w:cs="Calibri Light"/>
        </w:rPr>
        <w:t>Azure Confidential Ledger</w:t>
      </w:r>
      <w:bookmarkEnd w:id="187"/>
      <w:bookmarkEnd w:id="188"/>
    </w:p>
    <w:p w14:paraId="5AE23F63"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Azure Confidential Ledger</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34A6A08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Managed Confidential Ledger</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768C2D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Managed Confidential Ledger</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0907989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예외</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Managed Confidential Ledger</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생성</w:t>
      </w:r>
      <w:r w:rsidRPr="00E15AA7">
        <w:rPr>
          <w:rFonts w:ascii="Calibri" w:eastAsia="Gulim" w:hAnsi="Calibri" w:cs="Calibri"/>
        </w:rPr>
        <w:t xml:space="preserve">, </w:t>
      </w:r>
      <w:r w:rsidRPr="00E15AA7">
        <w:rPr>
          <w:rFonts w:ascii="Calibri" w:eastAsia="Gulim" w:hAnsi="Calibri" w:cs="Calibri"/>
        </w:rPr>
        <w:t>업데이트</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삭제를</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트랜잭션입니다</w:t>
      </w:r>
      <w:r w:rsidRPr="00E15AA7">
        <w:rPr>
          <w:rFonts w:ascii="Calibri" w:eastAsia="Gulim" w:hAnsi="Calibri" w:cs="Calibri"/>
        </w:rPr>
        <w:t>.</w:t>
      </w:r>
    </w:p>
    <w:p w14:paraId="03765EB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Managed Confidential Ledger</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Managed Confidential Ledger</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Confidential Ledger</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예외</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접수한지</w:t>
      </w:r>
      <w:r w:rsidRPr="00E15AA7">
        <w:rPr>
          <w:rFonts w:ascii="Calibri" w:eastAsia="Gulim" w:hAnsi="Calibri" w:cs="Calibri"/>
        </w:rPr>
        <w:t xml:space="preserve"> 5</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반환되거나</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Confidential Ledger</w:t>
      </w:r>
      <w:r w:rsidRPr="00E15AA7">
        <w:rPr>
          <w:rFonts w:ascii="Calibri" w:eastAsia="Gulim" w:hAnsi="Calibri" w:cs="Calibri"/>
        </w:rPr>
        <w:t>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6F1CFF6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Azure Confidential Ledger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467EF998" w14:textId="77777777" w:rsidR="00AC7DA5" w:rsidRPr="00E15AA7" w:rsidRDefault="00AC7DA5" w:rsidP="00AC7DA5">
      <w:pPr>
        <w:pStyle w:val="ProductList-Body"/>
        <w:rPr>
          <w:rFonts w:ascii="Calibri" w:eastAsia="Gulim" w:hAnsi="Calibri" w:cs="Calibri"/>
        </w:rPr>
      </w:pPr>
    </w:p>
    <w:p w14:paraId="103A1AB5"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201F471B" w14:textId="77777777" w:rsidR="00AC7DA5" w:rsidRPr="00E15AA7" w:rsidRDefault="00AC7DA5" w:rsidP="00AC7DA5">
      <w:pPr>
        <w:pStyle w:val="ProductList-Body"/>
        <w:rPr>
          <w:rFonts w:ascii="Calibri" w:eastAsia="Gulim" w:hAnsi="Calibri" w:cs="Calibri"/>
        </w:rPr>
      </w:pPr>
    </w:p>
    <w:p w14:paraId="6AF796DF"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Azure Confidential Ledger</w:t>
      </w:r>
      <w:r w:rsidRPr="00E15AA7">
        <w:rPr>
          <w:rFonts w:ascii="Calibri" w:eastAsia="Gulim" w:hAnsi="Calibri" w:cs="Calibri"/>
          <w:b/>
          <w:bCs/>
          <w:color w:val="00188F"/>
        </w:rPr>
        <w:t>의</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15158D5" w14:textId="77777777" w:rsidTr="00090CA3">
        <w:trPr>
          <w:tblHeader/>
        </w:trPr>
        <w:tc>
          <w:tcPr>
            <w:tcW w:w="5400" w:type="dxa"/>
            <w:shd w:val="clear" w:color="auto" w:fill="0072C6"/>
          </w:tcPr>
          <w:p w14:paraId="3763CE7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AF482F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527A210" w14:textId="77777777" w:rsidTr="00090CA3">
        <w:tc>
          <w:tcPr>
            <w:tcW w:w="5400" w:type="dxa"/>
          </w:tcPr>
          <w:p w14:paraId="08C9BD1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E671F4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A58BC09" w14:textId="77777777" w:rsidTr="00090CA3">
        <w:tc>
          <w:tcPr>
            <w:tcW w:w="5400" w:type="dxa"/>
          </w:tcPr>
          <w:p w14:paraId="2C810D4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DE7A2A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9328267" w14:textId="77777777" w:rsidR="00AC7DA5" w:rsidRPr="00AC3E9F"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AC3E9F">
        <w:rPr>
          <w:rFonts w:ascii="Calibri" w:eastAsia="Gulim" w:hAnsi="Calibri" w:cs="Calibri"/>
          <w:sz w:val="16"/>
          <w:szCs w:val="16"/>
        </w:rPr>
        <w:t>/</w:t>
      </w:r>
      <w:hyperlink w:anchor="용어 정의" w:tooltip="용어 정의" w:history="1">
        <w:r w:rsidR="00AC7DA5" w:rsidRPr="00AC3E9F">
          <w:rPr>
            <w:rStyle w:val="Hyperlink"/>
            <w:rFonts w:ascii="Calibri" w:eastAsia="Gulim" w:hAnsi="Calibri" w:cs="Calibri"/>
            <w:sz w:val="16"/>
            <w:szCs w:val="16"/>
          </w:rPr>
          <w:t>정의</w:t>
        </w:r>
      </w:hyperlink>
    </w:p>
    <w:p w14:paraId="51C1A127" w14:textId="77777777" w:rsidR="00AC7DA5" w:rsidRPr="0049588B" w:rsidRDefault="00AC7DA5" w:rsidP="00AC7DA5">
      <w:pPr>
        <w:pStyle w:val="ProductList-Offering2Heading"/>
        <w:keepNext/>
        <w:tabs>
          <w:tab w:val="clear" w:pos="360"/>
          <w:tab w:val="clear" w:pos="720"/>
          <w:tab w:val="clear" w:pos="1080"/>
        </w:tabs>
        <w:spacing w:before="0" w:after="0"/>
        <w:outlineLvl w:val="2"/>
        <w:rPr>
          <w:rFonts w:ascii="Calibri Light" w:eastAsia="Gulim" w:hAnsi="Calibri Light" w:cs="Calibri Light"/>
        </w:rPr>
      </w:pPr>
      <w:bookmarkStart w:id="189" w:name="_Toc120626027"/>
      <w:bookmarkStart w:id="190" w:name="_Toc126009065"/>
      <w:r w:rsidRPr="0049588B">
        <w:rPr>
          <w:rFonts w:ascii="Calibri Light" w:eastAsia="Gulim" w:hAnsi="Calibri Light" w:cs="Calibri Light"/>
        </w:rPr>
        <w:t>Azure Container Apps</w:t>
      </w:r>
      <w:bookmarkEnd w:id="189"/>
      <w:bookmarkEnd w:id="190"/>
    </w:p>
    <w:p w14:paraId="0C50390D"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7CA9601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앱</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Container Apps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배포하는</w:t>
      </w:r>
      <w:r w:rsidRPr="00E15AA7">
        <w:rPr>
          <w:rFonts w:ascii="Calibri" w:eastAsia="Gulim" w:hAnsi="Calibri" w:cs="Calibri"/>
        </w:rPr>
        <w:t xml:space="preserve"> </w:t>
      </w:r>
      <w:r w:rsidRPr="00E15AA7">
        <w:rPr>
          <w:rFonts w:ascii="Calibri" w:eastAsia="Gulim" w:hAnsi="Calibri" w:cs="Calibri"/>
        </w:rPr>
        <w:t>마이크로서비스</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프로그램입니다</w:t>
      </w:r>
      <w:r w:rsidRPr="00E15AA7">
        <w:rPr>
          <w:rFonts w:ascii="Calibri" w:eastAsia="Gulim" w:hAnsi="Calibri" w:cs="Calibri"/>
        </w:rPr>
        <w:t>.</w:t>
      </w:r>
    </w:p>
    <w:p w14:paraId="08D75CC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활성화될</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기대되는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활성화될</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기대되는</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설정한</w:t>
      </w:r>
      <w:r w:rsidRPr="00E15AA7">
        <w:rPr>
          <w:rFonts w:ascii="Calibri" w:eastAsia="Gulim" w:hAnsi="Calibri" w:cs="Calibri"/>
        </w:rPr>
        <w:t xml:space="preserve"> </w:t>
      </w:r>
      <w:r w:rsidRPr="00E15AA7">
        <w:rPr>
          <w:rFonts w:ascii="Calibri" w:eastAsia="Gulim" w:hAnsi="Calibri" w:cs="Calibri"/>
        </w:rPr>
        <w:t>규모</w:t>
      </w:r>
      <w:r w:rsidRPr="00E15AA7">
        <w:rPr>
          <w:rFonts w:ascii="Calibri" w:eastAsia="Gulim" w:hAnsi="Calibri" w:cs="Calibri"/>
        </w:rPr>
        <w:t xml:space="preserve"> </w:t>
      </w:r>
      <w:r w:rsidRPr="00E15AA7">
        <w:rPr>
          <w:rFonts w:ascii="Calibri" w:eastAsia="Gulim" w:hAnsi="Calibri" w:cs="Calibri"/>
        </w:rPr>
        <w:t>규칙에</w:t>
      </w:r>
      <w:r w:rsidRPr="00E15AA7">
        <w:rPr>
          <w:rFonts w:ascii="Calibri" w:eastAsia="Gulim" w:hAnsi="Calibri" w:cs="Calibri"/>
        </w:rPr>
        <w:t xml:space="preserve"> </w:t>
      </w:r>
      <w:r w:rsidRPr="00E15AA7">
        <w:rPr>
          <w:rFonts w:ascii="Calibri" w:eastAsia="Gulim" w:hAnsi="Calibri" w:cs="Calibri"/>
        </w:rPr>
        <w:t>기반합니다</w:t>
      </w:r>
      <w:r w:rsidRPr="00E15AA7">
        <w:rPr>
          <w:rFonts w:ascii="Calibri" w:eastAsia="Gulim" w:hAnsi="Calibri" w:cs="Calibri"/>
        </w:rPr>
        <w:t>.</w:t>
      </w:r>
    </w:p>
    <w:p w14:paraId="490FB1E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앱의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7A2818A5"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Azure Container Apps</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6F46613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앱과</w:t>
      </w:r>
      <w:r w:rsidRPr="00E15AA7">
        <w:rPr>
          <w:rFonts w:ascii="Calibri" w:eastAsia="Gulim" w:hAnsi="Calibri" w:cs="Calibri"/>
        </w:rPr>
        <w:t xml:space="preserve"> Microsoft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간에</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7A0C246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EDDE195" w14:textId="77777777" w:rsidR="00AC7DA5" w:rsidRPr="00E15AA7" w:rsidRDefault="00AC7DA5" w:rsidP="00AC7DA5">
      <w:pPr>
        <w:pStyle w:val="ProductList-Body"/>
        <w:rPr>
          <w:rFonts w:ascii="Calibri" w:eastAsia="Gulim" w:hAnsi="Calibri" w:cs="Calibri"/>
        </w:rPr>
      </w:pPr>
    </w:p>
    <w:p w14:paraId="6123DA55"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377BDA7A"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Azure Container Apps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DB62740" w14:textId="77777777" w:rsidTr="00090CA3">
        <w:trPr>
          <w:tblHeader/>
        </w:trPr>
        <w:tc>
          <w:tcPr>
            <w:tcW w:w="5400" w:type="dxa"/>
            <w:shd w:val="clear" w:color="auto" w:fill="0072C6"/>
          </w:tcPr>
          <w:p w14:paraId="25794DD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9AD056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3CD06D3" w14:textId="77777777" w:rsidTr="00090CA3">
        <w:tc>
          <w:tcPr>
            <w:tcW w:w="5400" w:type="dxa"/>
          </w:tcPr>
          <w:p w14:paraId="100C975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4E17D82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920E332" w14:textId="77777777" w:rsidTr="00090CA3">
        <w:tc>
          <w:tcPr>
            <w:tcW w:w="5400" w:type="dxa"/>
          </w:tcPr>
          <w:p w14:paraId="6B8B834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237FE3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37CEC9A0" w14:textId="77777777" w:rsidTr="00090CA3">
        <w:tc>
          <w:tcPr>
            <w:tcW w:w="5400" w:type="dxa"/>
          </w:tcPr>
          <w:p w14:paraId="1DB8ACC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50C8862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1319E1F5" w14:textId="77777777" w:rsidR="00AC7DA5" w:rsidRPr="001E6206"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1E6206">
        <w:rPr>
          <w:rFonts w:ascii="Calibri" w:eastAsia="Gulim" w:hAnsi="Calibri" w:cs="Calibri"/>
          <w:sz w:val="16"/>
          <w:szCs w:val="16"/>
        </w:rPr>
        <w:t>/</w:t>
      </w:r>
      <w:hyperlink w:anchor="용어 정의" w:tooltip="용어 정의" w:history="1">
        <w:r w:rsidR="00AC7DA5" w:rsidRPr="001E6206">
          <w:rPr>
            <w:rStyle w:val="Hyperlink"/>
            <w:rFonts w:ascii="Calibri" w:eastAsia="Gulim" w:hAnsi="Calibri" w:cs="Calibri"/>
            <w:sz w:val="16"/>
            <w:szCs w:val="16"/>
          </w:rPr>
          <w:t>정의</w:t>
        </w:r>
      </w:hyperlink>
    </w:p>
    <w:p w14:paraId="62FE3DE2"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191" w:name="_Toc120626028"/>
      <w:bookmarkStart w:id="192" w:name="_Toc126009066"/>
      <w:r w:rsidRPr="0049588B">
        <w:rPr>
          <w:rFonts w:ascii="Calibri Light" w:eastAsia="Gulim" w:hAnsi="Calibri Light" w:cs="Calibri Light"/>
        </w:rPr>
        <w:t xml:space="preserve">Azure Container </w:t>
      </w:r>
      <w:r w:rsidRPr="0049588B">
        <w:rPr>
          <w:rFonts w:ascii="Calibri Light" w:eastAsia="Gulim" w:hAnsi="Calibri Light" w:cs="Calibri Light"/>
        </w:rPr>
        <w:t>인스턴스</w:t>
      </w:r>
      <w:bookmarkEnd w:id="165"/>
      <w:bookmarkEnd w:id="171"/>
      <w:bookmarkEnd w:id="191"/>
      <w:bookmarkEnd w:id="192"/>
    </w:p>
    <w:p w14:paraId="4E98E4B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3B365A">
        <w:rPr>
          <w:rFonts w:ascii="Calibri" w:eastAsia="Gulim" w:hAnsi="Calibri" w:cs="Calibri"/>
          <w:b/>
          <w:bCs/>
        </w:rPr>
        <w:t>:</w:t>
      </w:r>
    </w:p>
    <w:p w14:paraId="5A8A08C1" w14:textId="77777777" w:rsidR="00AC7DA5" w:rsidRPr="00B91D5F" w:rsidRDefault="00AC7DA5" w:rsidP="00AC7DA5">
      <w:pPr>
        <w:spacing w:after="0" w:line="240" w:lineRule="auto"/>
        <w:rPr>
          <w:rFonts w:ascii="Calibri" w:eastAsia="Gulim" w:hAnsi="Calibri" w:cs="Calibri"/>
          <w:sz w:val="18"/>
          <w:szCs w:val="18"/>
          <w:lang w:eastAsia="zh-TW"/>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연결</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Container Group</w:t>
      </w:r>
      <w:r w:rsidRPr="00B91D5F">
        <w:rPr>
          <w:rFonts w:ascii="Calibri" w:eastAsia="Gulim" w:hAnsi="Calibri" w:cs="Calibri"/>
          <w:sz w:val="18"/>
          <w:szCs w:val="18"/>
        </w:rPr>
        <w:t>과</w:t>
      </w:r>
      <w:r w:rsidRPr="00B91D5F">
        <w:rPr>
          <w:rFonts w:ascii="Calibri" w:eastAsia="Gulim" w:hAnsi="Calibri" w:cs="Calibri"/>
          <w:sz w:val="18"/>
          <w:szCs w:val="18"/>
        </w:rPr>
        <w:t xml:space="preserve"> Container Group</w:t>
      </w:r>
      <w:r w:rsidRPr="00B91D5F">
        <w:rPr>
          <w:rFonts w:ascii="Calibri" w:eastAsia="Gulim" w:hAnsi="Calibri" w:cs="Calibri"/>
          <w:sz w:val="18"/>
          <w:szCs w:val="18"/>
        </w:rPr>
        <w:t>이</w:t>
      </w:r>
      <w:r w:rsidRPr="00B91D5F">
        <w:rPr>
          <w:rFonts w:ascii="Calibri" w:eastAsia="Gulim" w:hAnsi="Calibri" w:cs="Calibri"/>
          <w:sz w:val="18"/>
          <w:szCs w:val="18"/>
        </w:rPr>
        <w:t xml:space="preserve"> </w:t>
      </w:r>
      <w:r w:rsidRPr="00B91D5F">
        <w:rPr>
          <w:rFonts w:ascii="Calibri" w:eastAsia="Gulim" w:hAnsi="Calibri" w:cs="Calibri"/>
          <w:sz w:val="18"/>
          <w:szCs w:val="18"/>
        </w:rPr>
        <w:t>허용된</w:t>
      </w:r>
      <w:r w:rsidRPr="00B91D5F">
        <w:rPr>
          <w:rFonts w:ascii="Calibri" w:eastAsia="Gulim" w:hAnsi="Calibri" w:cs="Calibri"/>
          <w:sz w:val="18"/>
          <w:szCs w:val="18"/>
        </w:rPr>
        <w:t xml:space="preserve"> </w:t>
      </w:r>
      <w:r w:rsidRPr="00B91D5F">
        <w:rPr>
          <w:rFonts w:ascii="Calibri" w:eastAsia="Gulim" w:hAnsi="Calibri" w:cs="Calibri"/>
          <w:sz w:val="18"/>
          <w:szCs w:val="18"/>
        </w:rPr>
        <w:t>트래픽에</w:t>
      </w:r>
      <w:r w:rsidRPr="00B91D5F">
        <w:rPr>
          <w:rFonts w:ascii="Calibri" w:eastAsia="Gulim" w:hAnsi="Calibri" w:cs="Calibri"/>
          <w:sz w:val="18"/>
          <w:szCs w:val="18"/>
        </w:rPr>
        <w:t xml:space="preserve"> </w:t>
      </w:r>
      <w:r w:rsidRPr="00B91D5F">
        <w:rPr>
          <w:rFonts w:ascii="Calibri" w:eastAsia="Gulim" w:hAnsi="Calibri" w:cs="Calibri"/>
          <w:sz w:val="18"/>
          <w:szCs w:val="18"/>
        </w:rPr>
        <w:t>따라</w:t>
      </w:r>
      <w:r w:rsidRPr="00B91D5F">
        <w:rPr>
          <w:rFonts w:ascii="Calibri" w:eastAsia="Gulim" w:hAnsi="Calibri" w:cs="Calibri"/>
          <w:sz w:val="18"/>
          <w:szCs w:val="18"/>
        </w:rPr>
        <w:t xml:space="preserve"> </w:t>
      </w:r>
      <w:r w:rsidRPr="00B91D5F">
        <w:rPr>
          <w:rFonts w:ascii="Calibri" w:eastAsia="Gulim" w:hAnsi="Calibri" w:cs="Calibri"/>
          <w:sz w:val="18"/>
          <w:szCs w:val="18"/>
        </w:rPr>
        <w:t>구성되는</w:t>
      </w:r>
      <w:r w:rsidRPr="00B91D5F">
        <w:rPr>
          <w:rFonts w:ascii="Calibri" w:eastAsia="Gulim" w:hAnsi="Calibri" w:cs="Calibri"/>
          <w:sz w:val="18"/>
          <w:szCs w:val="18"/>
        </w:rPr>
        <w:t xml:space="preserve"> TCP </w:t>
      </w:r>
      <w:r w:rsidRPr="00B91D5F">
        <w:rPr>
          <w:rFonts w:ascii="Calibri" w:eastAsia="Gulim" w:hAnsi="Calibri" w:cs="Calibri"/>
          <w:sz w:val="18"/>
          <w:szCs w:val="18"/>
        </w:rPr>
        <w:t>또는</w:t>
      </w:r>
      <w:r w:rsidRPr="00B91D5F">
        <w:rPr>
          <w:rFonts w:ascii="Calibri" w:eastAsia="Gulim" w:hAnsi="Calibri" w:cs="Calibri"/>
          <w:sz w:val="18"/>
          <w:szCs w:val="18"/>
        </w:rPr>
        <w:t xml:space="preserve"> UDP </w:t>
      </w:r>
      <w:r w:rsidRPr="00B91D5F">
        <w:rPr>
          <w:rFonts w:ascii="Calibri" w:eastAsia="Gulim" w:hAnsi="Calibri" w:cs="Calibri"/>
          <w:sz w:val="18"/>
          <w:szCs w:val="18"/>
        </w:rPr>
        <w:t>네트워크</w:t>
      </w:r>
      <w:r w:rsidRPr="00B91D5F">
        <w:rPr>
          <w:rFonts w:ascii="Calibri" w:eastAsia="Gulim" w:hAnsi="Calibri" w:cs="Calibri"/>
          <w:sz w:val="18"/>
          <w:szCs w:val="18"/>
        </w:rPr>
        <w:t xml:space="preserve"> </w:t>
      </w:r>
      <w:r w:rsidRPr="00B91D5F">
        <w:rPr>
          <w:rFonts w:ascii="Calibri" w:eastAsia="Gulim" w:hAnsi="Calibri" w:cs="Calibri"/>
          <w:sz w:val="18"/>
          <w:szCs w:val="18"/>
        </w:rPr>
        <w:t>프로토콜을</w:t>
      </w:r>
      <w:r w:rsidRPr="00B91D5F">
        <w:rPr>
          <w:rFonts w:ascii="Calibri" w:eastAsia="Gulim" w:hAnsi="Calibri" w:cs="Calibri"/>
          <w:sz w:val="18"/>
          <w:szCs w:val="18"/>
        </w:rPr>
        <w:t xml:space="preserve"> </w:t>
      </w:r>
      <w:r w:rsidRPr="00B91D5F">
        <w:rPr>
          <w:rFonts w:ascii="Calibri" w:eastAsia="Gulim" w:hAnsi="Calibri" w:cs="Calibri"/>
          <w:sz w:val="18"/>
          <w:szCs w:val="18"/>
        </w:rPr>
        <w:t>사용하는</w:t>
      </w:r>
      <w:r w:rsidRPr="00B91D5F">
        <w:rPr>
          <w:rFonts w:ascii="Calibri" w:eastAsia="Gulim" w:hAnsi="Calibri" w:cs="Calibri"/>
          <w:sz w:val="18"/>
          <w:szCs w:val="18"/>
        </w:rPr>
        <w:t xml:space="preserve"> </w:t>
      </w:r>
      <w:r w:rsidRPr="00B91D5F">
        <w:rPr>
          <w:rFonts w:ascii="Calibri" w:eastAsia="Gulim" w:hAnsi="Calibri" w:cs="Calibri"/>
          <w:sz w:val="18"/>
          <w:szCs w:val="18"/>
        </w:rPr>
        <w:t>다른</w:t>
      </w:r>
      <w:r w:rsidRPr="00B91D5F">
        <w:rPr>
          <w:rFonts w:ascii="Calibri" w:eastAsia="Gulim" w:hAnsi="Calibri" w:cs="Calibri"/>
          <w:sz w:val="18"/>
          <w:szCs w:val="18"/>
        </w:rPr>
        <w:t xml:space="preserve"> IP </w:t>
      </w:r>
      <w:r w:rsidRPr="00B91D5F">
        <w:rPr>
          <w:rFonts w:ascii="Calibri" w:eastAsia="Gulim" w:hAnsi="Calibri" w:cs="Calibri"/>
          <w:sz w:val="18"/>
          <w:szCs w:val="18"/>
        </w:rPr>
        <w:t>주소</w:t>
      </w:r>
      <w:r w:rsidRPr="00B91D5F">
        <w:rPr>
          <w:rFonts w:ascii="Calibri" w:eastAsia="Gulim" w:hAnsi="Calibri" w:cs="Calibri"/>
          <w:sz w:val="18"/>
          <w:szCs w:val="18"/>
        </w:rPr>
        <w:t xml:space="preserve"> </w:t>
      </w:r>
      <w:r w:rsidRPr="00B91D5F">
        <w:rPr>
          <w:rFonts w:ascii="Calibri" w:eastAsia="Gulim" w:hAnsi="Calibri" w:cs="Calibri"/>
          <w:sz w:val="18"/>
          <w:szCs w:val="18"/>
        </w:rPr>
        <w:t>사이의</w:t>
      </w:r>
      <w:r w:rsidRPr="00B91D5F">
        <w:rPr>
          <w:rFonts w:ascii="Calibri" w:eastAsia="Gulim" w:hAnsi="Calibri" w:cs="Calibri"/>
          <w:sz w:val="18"/>
          <w:szCs w:val="18"/>
        </w:rPr>
        <w:t xml:space="preserve"> </w:t>
      </w:r>
      <w:r w:rsidRPr="00B91D5F">
        <w:rPr>
          <w:rFonts w:ascii="Calibri" w:eastAsia="Gulim" w:hAnsi="Calibri" w:cs="Calibri"/>
          <w:sz w:val="18"/>
          <w:szCs w:val="18"/>
        </w:rPr>
        <w:t>양방향</w:t>
      </w:r>
      <w:r w:rsidRPr="00B91D5F">
        <w:rPr>
          <w:rFonts w:ascii="Calibri" w:eastAsia="Gulim" w:hAnsi="Calibri" w:cs="Calibri"/>
          <w:sz w:val="18"/>
          <w:szCs w:val="18"/>
        </w:rPr>
        <w:t xml:space="preserve"> </w:t>
      </w:r>
      <w:r w:rsidRPr="00B91D5F">
        <w:rPr>
          <w:rFonts w:ascii="Calibri" w:eastAsia="Gulim" w:hAnsi="Calibri" w:cs="Calibri"/>
          <w:sz w:val="18"/>
          <w:szCs w:val="18"/>
        </w:rPr>
        <w:t>네트워크</w:t>
      </w:r>
      <w:r w:rsidRPr="00B91D5F">
        <w:rPr>
          <w:rFonts w:ascii="Calibri" w:eastAsia="Gulim" w:hAnsi="Calibri" w:cs="Calibri"/>
          <w:sz w:val="18"/>
          <w:szCs w:val="18"/>
        </w:rPr>
        <w:t xml:space="preserve"> </w:t>
      </w:r>
      <w:r w:rsidRPr="00B91D5F">
        <w:rPr>
          <w:rFonts w:ascii="Calibri" w:eastAsia="Gulim" w:hAnsi="Calibri" w:cs="Calibri"/>
          <w:sz w:val="18"/>
          <w:szCs w:val="18"/>
        </w:rPr>
        <w:t>트래픽입니다</w:t>
      </w:r>
    </w:p>
    <w:p w14:paraId="7C7EC5A0" w14:textId="77777777" w:rsidR="00AC7DA5" w:rsidRPr="00B91D5F" w:rsidRDefault="00AC7DA5" w:rsidP="00AC7DA5">
      <w:pPr>
        <w:spacing w:after="0"/>
        <w:rPr>
          <w:rFonts w:ascii="Calibri" w:eastAsia="Gulim" w:hAnsi="Calibri" w:cs="Calibri"/>
          <w:sz w:val="18"/>
          <w:szCs w:val="18"/>
          <w:lang w:eastAsia="zh-TW"/>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컨테이너</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그룹</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동일한</w:t>
      </w:r>
      <w:r w:rsidRPr="00B91D5F">
        <w:rPr>
          <w:rFonts w:ascii="Calibri" w:eastAsia="Gulim" w:hAnsi="Calibri" w:cs="Calibri"/>
          <w:sz w:val="18"/>
          <w:szCs w:val="18"/>
        </w:rPr>
        <w:t xml:space="preserve"> </w:t>
      </w:r>
      <w:r w:rsidRPr="00B91D5F">
        <w:rPr>
          <w:rFonts w:ascii="Calibri" w:eastAsia="Gulim" w:hAnsi="Calibri" w:cs="Calibri"/>
          <w:sz w:val="18"/>
          <w:szCs w:val="18"/>
        </w:rPr>
        <w:t>수명</w:t>
      </w:r>
      <w:r w:rsidRPr="00B91D5F">
        <w:rPr>
          <w:rFonts w:ascii="Calibri" w:eastAsia="Gulim" w:hAnsi="Calibri" w:cs="Calibri"/>
          <w:sz w:val="18"/>
          <w:szCs w:val="18"/>
        </w:rPr>
        <w:t xml:space="preserve"> </w:t>
      </w:r>
      <w:r w:rsidRPr="00B91D5F">
        <w:rPr>
          <w:rFonts w:ascii="Calibri" w:eastAsia="Gulim" w:hAnsi="Calibri" w:cs="Calibri"/>
          <w:sz w:val="18"/>
          <w:szCs w:val="18"/>
        </w:rPr>
        <w:t>주기</w:t>
      </w:r>
      <w:r w:rsidRPr="00B91D5F">
        <w:rPr>
          <w:rFonts w:ascii="Calibri" w:eastAsia="Gulim" w:hAnsi="Calibri" w:cs="Calibri"/>
          <w:sz w:val="18"/>
          <w:szCs w:val="18"/>
        </w:rPr>
        <w:t xml:space="preserve"> </w:t>
      </w:r>
      <w:r w:rsidRPr="00B91D5F">
        <w:rPr>
          <w:rFonts w:ascii="Calibri" w:eastAsia="Gulim" w:hAnsi="Calibri" w:cs="Calibri"/>
          <w:sz w:val="18"/>
          <w:szCs w:val="18"/>
        </w:rPr>
        <w:t>및</w:t>
      </w:r>
      <w:r w:rsidRPr="00B91D5F">
        <w:rPr>
          <w:rFonts w:ascii="Calibri" w:eastAsia="Gulim" w:hAnsi="Calibri" w:cs="Calibri"/>
          <w:sz w:val="18"/>
          <w:szCs w:val="18"/>
        </w:rPr>
        <w:t xml:space="preserve"> </w:t>
      </w:r>
      <w:r w:rsidRPr="00B91D5F">
        <w:rPr>
          <w:rFonts w:ascii="Calibri" w:eastAsia="Gulim" w:hAnsi="Calibri" w:cs="Calibri"/>
          <w:sz w:val="18"/>
          <w:szCs w:val="18"/>
        </w:rPr>
        <w:t>네트워킹</w:t>
      </w:r>
      <w:r w:rsidRPr="00B91D5F">
        <w:rPr>
          <w:rFonts w:ascii="Calibri" w:eastAsia="Gulim" w:hAnsi="Calibri" w:cs="Calibri"/>
          <w:sz w:val="18"/>
          <w:szCs w:val="18"/>
        </w:rPr>
        <w:t xml:space="preserve"> </w:t>
      </w:r>
      <w:r w:rsidRPr="00B91D5F">
        <w:rPr>
          <w:rFonts w:ascii="Calibri" w:eastAsia="Gulim" w:hAnsi="Calibri" w:cs="Calibri"/>
          <w:sz w:val="18"/>
          <w:szCs w:val="18"/>
        </w:rPr>
        <w:t>리소스를</w:t>
      </w:r>
      <w:r w:rsidRPr="00B91D5F">
        <w:rPr>
          <w:rFonts w:ascii="Calibri" w:eastAsia="Gulim" w:hAnsi="Calibri" w:cs="Calibri"/>
          <w:sz w:val="18"/>
          <w:szCs w:val="18"/>
        </w:rPr>
        <w:t xml:space="preserve"> </w:t>
      </w:r>
      <w:r w:rsidRPr="00B91D5F">
        <w:rPr>
          <w:rFonts w:ascii="Calibri" w:eastAsia="Gulim" w:hAnsi="Calibri" w:cs="Calibri"/>
          <w:sz w:val="18"/>
          <w:szCs w:val="18"/>
        </w:rPr>
        <w:t>공유하는</w:t>
      </w:r>
      <w:r w:rsidRPr="00B91D5F">
        <w:rPr>
          <w:rFonts w:ascii="Calibri" w:eastAsia="Gulim" w:hAnsi="Calibri" w:cs="Calibri"/>
          <w:sz w:val="18"/>
          <w:szCs w:val="18"/>
        </w:rPr>
        <w:t xml:space="preserve"> </w:t>
      </w:r>
      <w:r w:rsidRPr="00B91D5F">
        <w:rPr>
          <w:rFonts w:ascii="Calibri" w:eastAsia="Gulim" w:hAnsi="Calibri" w:cs="Calibri"/>
          <w:sz w:val="18"/>
          <w:szCs w:val="18"/>
        </w:rPr>
        <w:t>동일</w:t>
      </w:r>
      <w:r w:rsidRPr="00B91D5F">
        <w:rPr>
          <w:rFonts w:ascii="Calibri" w:eastAsia="Gulim" w:hAnsi="Calibri" w:cs="Calibri"/>
          <w:sz w:val="18"/>
          <w:szCs w:val="18"/>
        </w:rPr>
        <w:t xml:space="preserve"> </w:t>
      </w:r>
      <w:r w:rsidRPr="00B91D5F">
        <w:rPr>
          <w:rFonts w:ascii="Calibri" w:eastAsia="Gulim" w:hAnsi="Calibri" w:cs="Calibri"/>
          <w:sz w:val="18"/>
          <w:szCs w:val="18"/>
        </w:rPr>
        <w:t>장소</w:t>
      </w:r>
      <w:r w:rsidRPr="00B91D5F">
        <w:rPr>
          <w:rFonts w:ascii="Calibri" w:eastAsia="Gulim" w:hAnsi="Calibri" w:cs="Calibri"/>
          <w:sz w:val="18"/>
          <w:szCs w:val="18"/>
        </w:rPr>
        <w:t xml:space="preserve"> </w:t>
      </w:r>
      <w:r w:rsidRPr="00B91D5F">
        <w:rPr>
          <w:rFonts w:ascii="Calibri" w:eastAsia="Gulim" w:hAnsi="Calibri" w:cs="Calibri"/>
          <w:sz w:val="18"/>
          <w:szCs w:val="18"/>
        </w:rPr>
        <w:t>배치</w:t>
      </w:r>
      <w:r w:rsidRPr="00B91D5F">
        <w:rPr>
          <w:rFonts w:ascii="Calibri" w:eastAsia="Gulim" w:hAnsi="Calibri" w:cs="Calibri"/>
          <w:sz w:val="18"/>
          <w:szCs w:val="18"/>
        </w:rPr>
        <w:t xml:space="preserve"> </w:t>
      </w:r>
      <w:r w:rsidRPr="00B91D5F">
        <w:rPr>
          <w:rFonts w:ascii="Calibri" w:eastAsia="Gulim" w:hAnsi="Calibri" w:cs="Calibri"/>
          <w:sz w:val="18"/>
          <w:szCs w:val="18"/>
        </w:rPr>
        <w:t>용기의</w:t>
      </w:r>
      <w:r w:rsidRPr="00B91D5F">
        <w:rPr>
          <w:rFonts w:ascii="Calibri" w:eastAsia="Gulim" w:hAnsi="Calibri" w:cs="Calibri"/>
          <w:sz w:val="18"/>
          <w:szCs w:val="18"/>
        </w:rPr>
        <w:t xml:space="preserve"> </w:t>
      </w:r>
      <w:r w:rsidRPr="00B91D5F">
        <w:rPr>
          <w:rFonts w:ascii="Calibri" w:eastAsia="Gulim" w:hAnsi="Calibri" w:cs="Calibri"/>
          <w:sz w:val="18"/>
          <w:szCs w:val="18"/>
        </w:rPr>
        <w:t>모음입니다</w:t>
      </w:r>
      <w:r w:rsidRPr="00B91D5F">
        <w:rPr>
          <w:rFonts w:ascii="Calibri" w:eastAsia="Gulim" w:hAnsi="Calibri" w:cs="Calibri"/>
          <w:sz w:val="18"/>
          <w:szCs w:val="18"/>
        </w:rPr>
        <w:t>.</w:t>
      </w:r>
    </w:p>
    <w:p w14:paraId="26709273" w14:textId="77777777" w:rsidR="00AC7DA5" w:rsidRPr="00B91D5F" w:rsidRDefault="00AC7DA5" w:rsidP="00AC7DA5">
      <w:pPr>
        <w:spacing w:before="120" w:after="0"/>
        <w:rPr>
          <w:rFonts w:ascii="Calibri" w:eastAsia="Gulim" w:hAnsi="Calibri" w:cs="Calibri"/>
          <w:sz w:val="18"/>
          <w:szCs w:val="18"/>
        </w:rPr>
      </w:pPr>
      <w:r w:rsidRPr="00B91D5F">
        <w:rPr>
          <w:rFonts w:ascii="Calibri" w:eastAsia="Gulim" w:hAnsi="Calibri" w:cs="Calibri"/>
          <w:b/>
          <w:color w:val="00188F"/>
          <w:sz w:val="18"/>
          <w:szCs w:val="18"/>
        </w:rPr>
        <w:t>컨테이너</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그룹에</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대한</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월간</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작동</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시간</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계산</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및</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서비스</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수준</w:t>
      </w:r>
      <w:r w:rsidRPr="00B91D5F">
        <w:rPr>
          <w:rFonts w:ascii="Calibri" w:eastAsia="Gulim" w:hAnsi="Calibri" w:cs="Calibri"/>
          <w:b/>
          <w:bCs/>
          <w:sz w:val="18"/>
          <w:szCs w:val="18"/>
        </w:rPr>
        <w:t>:</w:t>
      </w:r>
    </w:p>
    <w:p w14:paraId="47AEFB0D" w14:textId="77777777" w:rsidR="00AC7DA5" w:rsidRPr="00B91D5F" w:rsidRDefault="00AC7DA5" w:rsidP="00AC7DA5">
      <w:pPr>
        <w:spacing w:after="0"/>
        <w:rPr>
          <w:rFonts w:ascii="Calibri" w:eastAsia="Gulim" w:hAnsi="Calibri" w:cs="Calibri"/>
          <w:sz w:val="18"/>
          <w:szCs w:val="18"/>
          <w:lang w:eastAsia="zh-TW"/>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최대</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사용</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가능</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시간</w:t>
      </w:r>
      <w:r w:rsidRPr="00B91D5F">
        <w:rPr>
          <w:rFonts w:ascii="Calibri" w:eastAsia="Gulim" w:hAnsi="Calibri" w:cs="Calibri"/>
          <w:b/>
          <w:color w:val="00188F"/>
          <w:sz w:val="18"/>
          <w:szCs w:val="18"/>
        </w:rPr>
        <w:t>(</w:t>
      </w:r>
      <w:r w:rsidRPr="00B91D5F">
        <w:rPr>
          <w:rFonts w:ascii="Calibri" w:eastAsia="Gulim" w:hAnsi="Calibri" w:cs="Calibri"/>
          <w:b/>
          <w:color w:val="00188F"/>
          <w:sz w:val="18"/>
          <w:szCs w:val="18"/>
        </w:rPr>
        <w:t>분</w:t>
      </w:r>
      <w:r w:rsidRPr="00B91D5F">
        <w:rPr>
          <w:rFonts w:ascii="Calibri" w:eastAsia="Gulim" w:hAnsi="Calibri" w:cs="Calibri"/>
          <w:b/>
          <w:color w:val="00188F"/>
          <w:sz w:val="18"/>
          <w:szCs w:val="18"/>
        </w:rPr>
        <w:t>)</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고객이</w:t>
      </w:r>
      <w:r w:rsidRPr="00B91D5F">
        <w:rPr>
          <w:rFonts w:ascii="Calibri" w:eastAsia="Gulim" w:hAnsi="Calibri" w:cs="Calibri"/>
          <w:sz w:val="18"/>
          <w:szCs w:val="18"/>
        </w:rPr>
        <w:t xml:space="preserve"> Microsoft Azure </w:t>
      </w:r>
      <w:r w:rsidRPr="00B91D5F">
        <w:rPr>
          <w:rFonts w:ascii="Calibri" w:eastAsia="Gulim" w:hAnsi="Calibri" w:cs="Calibri"/>
          <w:sz w:val="18"/>
          <w:szCs w:val="18"/>
        </w:rPr>
        <w:t>정기가입의</w:t>
      </w:r>
      <w:r w:rsidRPr="00B91D5F">
        <w:rPr>
          <w:rFonts w:ascii="Calibri" w:eastAsia="Gulim" w:hAnsi="Calibri" w:cs="Calibri"/>
          <w:sz w:val="18"/>
          <w:szCs w:val="18"/>
        </w:rPr>
        <w:t xml:space="preserve"> </w:t>
      </w:r>
      <w:r w:rsidRPr="00B91D5F">
        <w:rPr>
          <w:rFonts w:ascii="Calibri" w:eastAsia="Gulim" w:hAnsi="Calibri" w:cs="Calibri"/>
          <w:sz w:val="18"/>
          <w:szCs w:val="18"/>
        </w:rPr>
        <w:t>청구</w:t>
      </w:r>
      <w:r w:rsidRPr="00B91D5F">
        <w:rPr>
          <w:rFonts w:ascii="Calibri" w:eastAsia="Gulim" w:hAnsi="Calibri" w:cs="Calibri"/>
          <w:sz w:val="18"/>
          <w:szCs w:val="18"/>
        </w:rPr>
        <w:t xml:space="preserve"> </w:t>
      </w:r>
      <w:r w:rsidRPr="00B91D5F">
        <w:rPr>
          <w:rFonts w:ascii="Calibri" w:eastAsia="Gulim" w:hAnsi="Calibri" w:cs="Calibri"/>
          <w:sz w:val="18"/>
          <w:szCs w:val="18"/>
        </w:rPr>
        <w:t>월</w:t>
      </w:r>
      <w:r w:rsidRPr="00B91D5F">
        <w:rPr>
          <w:rFonts w:ascii="Calibri" w:eastAsia="Gulim" w:hAnsi="Calibri" w:cs="Calibri"/>
          <w:sz w:val="18"/>
          <w:szCs w:val="18"/>
        </w:rPr>
        <w:t xml:space="preserve"> </w:t>
      </w:r>
      <w:r w:rsidRPr="00B91D5F">
        <w:rPr>
          <w:rFonts w:ascii="Calibri" w:eastAsia="Gulim" w:hAnsi="Calibri" w:cs="Calibri"/>
          <w:sz w:val="18"/>
          <w:szCs w:val="18"/>
        </w:rPr>
        <w:t>동안</w:t>
      </w:r>
      <w:r w:rsidRPr="00B91D5F">
        <w:rPr>
          <w:rFonts w:ascii="Calibri" w:eastAsia="Gulim" w:hAnsi="Calibri" w:cs="Calibri"/>
          <w:sz w:val="18"/>
          <w:szCs w:val="18"/>
        </w:rPr>
        <w:t xml:space="preserve"> Container Group</w:t>
      </w:r>
      <w:r w:rsidRPr="00B91D5F">
        <w:rPr>
          <w:rFonts w:ascii="Calibri" w:eastAsia="Gulim" w:hAnsi="Calibri" w:cs="Calibri"/>
          <w:sz w:val="18"/>
          <w:szCs w:val="18"/>
        </w:rPr>
        <w:t>을</w:t>
      </w:r>
      <w:r w:rsidRPr="00B91D5F">
        <w:rPr>
          <w:rFonts w:ascii="Calibri" w:eastAsia="Gulim" w:hAnsi="Calibri" w:cs="Calibri"/>
          <w:sz w:val="18"/>
          <w:szCs w:val="18"/>
        </w:rPr>
        <w:t xml:space="preserve"> </w:t>
      </w:r>
      <w:r w:rsidRPr="00B91D5F">
        <w:rPr>
          <w:rFonts w:ascii="Calibri" w:eastAsia="Gulim" w:hAnsi="Calibri" w:cs="Calibri"/>
          <w:sz w:val="18"/>
          <w:szCs w:val="18"/>
        </w:rPr>
        <w:t>배포한</w:t>
      </w:r>
      <w:r w:rsidRPr="00B91D5F">
        <w:rPr>
          <w:rFonts w:ascii="Calibri" w:eastAsia="Gulim" w:hAnsi="Calibri" w:cs="Calibri"/>
          <w:sz w:val="18"/>
          <w:szCs w:val="18"/>
        </w:rPr>
        <w:t xml:space="preserve"> </w:t>
      </w:r>
      <w:r w:rsidRPr="00B91D5F">
        <w:rPr>
          <w:rFonts w:ascii="Calibri" w:eastAsia="Gulim" w:hAnsi="Calibri" w:cs="Calibri"/>
          <w:sz w:val="18"/>
          <w:szCs w:val="18"/>
        </w:rPr>
        <w:t>총</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w:t>
      </w:r>
      <w:r w:rsidRPr="00B91D5F">
        <w:rPr>
          <w:rFonts w:ascii="Calibri" w:eastAsia="Gulim" w:hAnsi="Calibri" w:cs="Calibri"/>
          <w:sz w:val="18"/>
          <w:szCs w:val="18"/>
        </w:rPr>
        <w:t>입니다</w:t>
      </w:r>
      <w:r w:rsidRPr="00B91D5F">
        <w:rPr>
          <w:rFonts w:ascii="Calibri" w:eastAsia="Gulim" w:hAnsi="Calibri" w:cs="Calibri"/>
          <w:sz w:val="18"/>
          <w:szCs w:val="18"/>
        </w:rPr>
        <w:t xml:space="preserve">. </w:t>
      </w:r>
      <w:r w:rsidRPr="00B91D5F">
        <w:rPr>
          <w:rFonts w:ascii="Calibri" w:eastAsia="Gulim" w:hAnsi="Calibri" w:cs="Calibri"/>
          <w:sz w:val="18"/>
          <w:szCs w:val="18"/>
        </w:rPr>
        <w:t>최대</w:t>
      </w:r>
      <w:r w:rsidRPr="00B91D5F">
        <w:rPr>
          <w:rFonts w:ascii="Calibri" w:eastAsia="Gulim" w:hAnsi="Calibri" w:cs="Calibri"/>
          <w:sz w:val="18"/>
          <w:szCs w:val="18"/>
        </w:rPr>
        <w:t xml:space="preserve"> </w:t>
      </w:r>
      <w:r w:rsidRPr="00B91D5F">
        <w:rPr>
          <w:rFonts w:ascii="Calibri" w:eastAsia="Gulim" w:hAnsi="Calibri" w:cs="Calibri"/>
          <w:sz w:val="18"/>
          <w:szCs w:val="18"/>
        </w:rPr>
        <w:t>사용</w:t>
      </w:r>
      <w:r w:rsidRPr="00B91D5F">
        <w:rPr>
          <w:rFonts w:ascii="Calibri" w:eastAsia="Gulim" w:hAnsi="Calibri" w:cs="Calibri"/>
          <w:sz w:val="18"/>
          <w:szCs w:val="18"/>
        </w:rPr>
        <w:t xml:space="preserve"> </w:t>
      </w:r>
      <w:r w:rsidRPr="00B91D5F">
        <w:rPr>
          <w:rFonts w:ascii="Calibri" w:eastAsia="Gulim" w:hAnsi="Calibri" w:cs="Calibri"/>
          <w:sz w:val="18"/>
          <w:szCs w:val="18"/>
        </w:rPr>
        <w:t>가능</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고객</w:t>
      </w:r>
      <w:r w:rsidRPr="00B91D5F">
        <w:rPr>
          <w:rFonts w:ascii="Calibri" w:eastAsia="Gulim" w:hAnsi="Calibri" w:cs="Calibri"/>
          <w:sz w:val="18"/>
          <w:szCs w:val="18"/>
        </w:rPr>
        <w:t xml:space="preserve"> </w:t>
      </w:r>
      <w:r w:rsidRPr="00B91D5F">
        <w:rPr>
          <w:rFonts w:ascii="Calibri" w:eastAsia="Gulim" w:hAnsi="Calibri" w:cs="Calibri"/>
          <w:sz w:val="18"/>
          <w:szCs w:val="18"/>
        </w:rPr>
        <w:t>작업으로</w:t>
      </w:r>
      <w:r w:rsidRPr="00B91D5F">
        <w:rPr>
          <w:rFonts w:ascii="Calibri" w:eastAsia="Gulim" w:hAnsi="Calibri" w:cs="Calibri"/>
          <w:sz w:val="18"/>
          <w:szCs w:val="18"/>
        </w:rPr>
        <w:t xml:space="preserve"> </w:t>
      </w:r>
      <w:r w:rsidRPr="00B91D5F">
        <w:rPr>
          <w:rFonts w:ascii="Calibri" w:eastAsia="Gulim" w:hAnsi="Calibri" w:cs="Calibri"/>
          <w:sz w:val="18"/>
          <w:szCs w:val="18"/>
        </w:rPr>
        <w:t>지정된</w:t>
      </w:r>
      <w:r w:rsidRPr="00B91D5F">
        <w:rPr>
          <w:rFonts w:ascii="Calibri" w:eastAsia="Gulim" w:hAnsi="Calibri" w:cs="Calibri"/>
          <w:sz w:val="18"/>
          <w:szCs w:val="18"/>
        </w:rPr>
        <w:t xml:space="preserve"> Container Group</w:t>
      </w:r>
      <w:r w:rsidRPr="00B91D5F">
        <w:rPr>
          <w:rFonts w:ascii="Calibri" w:eastAsia="Gulim" w:hAnsi="Calibri" w:cs="Calibri"/>
          <w:sz w:val="18"/>
          <w:szCs w:val="18"/>
        </w:rPr>
        <w:t>을</w:t>
      </w:r>
      <w:r w:rsidRPr="00B91D5F">
        <w:rPr>
          <w:rFonts w:ascii="Calibri" w:eastAsia="Gulim" w:hAnsi="Calibri" w:cs="Calibri"/>
          <w:sz w:val="18"/>
          <w:szCs w:val="18"/>
        </w:rPr>
        <w:t xml:space="preserve"> </w:t>
      </w:r>
      <w:r w:rsidRPr="00B91D5F">
        <w:rPr>
          <w:rFonts w:ascii="Calibri" w:eastAsia="Gulim" w:hAnsi="Calibri" w:cs="Calibri"/>
          <w:sz w:val="18"/>
          <w:szCs w:val="18"/>
        </w:rPr>
        <w:t>시작한</w:t>
      </w:r>
      <w:r w:rsidRPr="00B91D5F">
        <w:rPr>
          <w:rFonts w:ascii="Calibri" w:eastAsia="Gulim" w:hAnsi="Calibri" w:cs="Calibri"/>
          <w:sz w:val="18"/>
          <w:szCs w:val="18"/>
        </w:rPr>
        <w:t xml:space="preserve"> </w:t>
      </w:r>
      <w:r w:rsidRPr="00B91D5F">
        <w:rPr>
          <w:rFonts w:ascii="Calibri" w:eastAsia="Gulim" w:hAnsi="Calibri" w:cs="Calibri"/>
          <w:sz w:val="18"/>
          <w:szCs w:val="18"/>
        </w:rPr>
        <w:t>시간부터</w:t>
      </w:r>
      <w:r w:rsidRPr="00B91D5F">
        <w:rPr>
          <w:rFonts w:ascii="Calibri" w:eastAsia="Gulim" w:hAnsi="Calibri" w:cs="Calibri"/>
          <w:sz w:val="18"/>
          <w:szCs w:val="18"/>
        </w:rPr>
        <w:t xml:space="preserve"> </w:t>
      </w:r>
      <w:r w:rsidRPr="00B91D5F">
        <w:rPr>
          <w:rFonts w:ascii="Calibri" w:eastAsia="Gulim" w:hAnsi="Calibri" w:cs="Calibri"/>
          <w:sz w:val="18"/>
          <w:szCs w:val="18"/>
        </w:rPr>
        <w:t>고객</w:t>
      </w:r>
      <w:r w:rsidRPr="00B91D5F">
        <w:rPr>
          <w:rFonts w:ascii="Calibri" w:eastAsia="Gulim" w:hAnsi="Calibri" w:cs="Calibri"/>
          <w:sz w:val="18"/>
          <w:szCs w:val="18"/>
        </w:rPr>
        <w:t xml:space="preserve"> </w:t>
      </w:r>
      <w:r w:rsidRPr="00B91D5F">
        <w:rPr>
          <w:rFonts w:ascii="Calibri" w:eastAsia="Gulim" w:hAnsi="Calibri" w:cs="Calibri"/>
          <w:sz w:val="18"/>
          <w:szCs w:val="18"/>
        </w:rPr>
        <w:t>작업으로</w:t>
      </w:r>
      <w:r w:rsidRPr="00B91D5F">
        <w:rPr>
          <w:rFonts w:ascii="Calibri" w:eastAsia="Gulim" w:hAnsi="Calibri" w:cs="Calibri"/>
          <w:sz w:val="18"/>
          <w:szCs w:val="18"/>
        </w:rPr>
        <w:t xml:space="preserve"> </w:t>
      </w:r>
      <w:r w:rsidRPr="00B91D5F">
        <w:rPr>
          <w:rFonts w:ascii="Calibri" w:eastAsia="Gulim" w:hAnsi="Calibri" w:cs="Calibri"/>
          <w:sz w:val="18"/>
          <w:szCs w:val="18"/>
        </w:rPr>
        <w:t>지정된</w:t>
      </w:r>
      <w:r w:rsidRPr="00B91D5F">
        <w:rPr>
          <w:rFonts w:ascii="Calibri" w:eastAsia="Gulim" w:hAnsi="Calibri" w:cs="Calibri"/>
          <w:sz w:val="18"/>
          <w:szCs w:val="18"/>
        </w:rPr>
        <w:t xml:space="preserve"> Container Group</w:t>
      </w:r>
      <w:r w:rsidRPr="00B91D5F">
        <w:rPr>
          <w:rFonts w:ascii="Calibri" w:eastAsia="Gulim" w:hAnsi="Calibri" w:cs="Calibri"/>
          <w:sz w:val="18"/>
          <w:szCs w:val="18"/>
        </w:rPr>
        <w:t>을</w:t>
      </w:r>
      <w:r w:rsidRPr="00B91D5F">
        <w:rPr>
          <w:rFonts w:ascii="Calibri" w:eastAsia="Gulim" w:hAnsi="Calibri" w:cs="Calibri"/>
          <w:sz w:val="18"/>
          <w:szCs w:val="18"/>
        </w:rPr>
        <w:t xml:space="preserve"> </w:t>
      </w:r>
      <w:r w:rsidRPr="00B91D5F">
        <w:rPr>
          <w:rFonts w:ascii="Calibri" w:eastAsia="Gulim" w:hAnsi="Calibri" w:cs="Calibri"/>
          <w:sz w:val="18"/>
          <w:szCs w:val="18"/>
        </w:rPr>
        <w:t>중지</w:t>
      </w:r>
      <w:r w:rsidRPr="00B91D5F">
        <w:rPr>
          <w:rFonts w:ascii="Calibri" w:eastAsia="Gulim" w:hAnsi="Calibri" w:cs="Calibri"/>
          <w:sz w:val="18"/>
          <w:szCs w:val="18"/>
        </w:rPr>
        <w:t xml:space="preserve"> </w:t>
      </w:r>
      <w:r w:rsidRPr="00B91D5F">
        <w:rPr>
          <w:rFonts w:ascii="Calibri" w:eastAsia="Gulim" w:hAnsi="Calibri" w:cs="Calibri"/>
          <w:sz w:val="18"/>
          <w:szCs w:val="18"/>
        </w:rPr>
        <w:t>또는</w:t>
      </w:r>
      <w:r w:rsidRPr="00B91D5F">
        <w:rPr>
          <w:rFonts w:ascii="Calibri" w:eastAsia="Gulim" w:hAnsi="Calibri" w:cs="Calibri"/>
          <w:sz w:val="18"/>
          <w:szCs w:val="18"/>
        </w:rPr>
        <w:t xml:space="preserve"> </w:t>
      </w:r>
      <w:r w:rsidRPr="00B91D5F">
        <w:rPr>
          <w:rFonts w:ascii="Calibri" w:eastAsia="Gulim" w:hAnsi="Calibri" w:cs="Calibri"/>
          <w:sz w:val="18"/>
          <w:szCs w:val="18"/>
        </w:rPr>
        <w:t>삭제한</w:t>
      </w:r>
      <w:r w:rsidRPr="00B91D5F">
        <w:rPr>
          <w:rFonts w:ascii="Calibri" w:eastAsia="Gulim" w:hAnsi="Calibri" w:cs="Calibri"/>
          <w:sz w:val="18"/>
          <w:szCs w:val="18"/>
        </w:rPr>
        <w:t xml:space="preserve"> </w:t>
      </w:r>
      <w:r w:rsidRPr="00B91D5F">
        <w:rPr>
          <w:rFonts w:ascii="Calibri" w:eastAsia="Gulim" w:hAnsi="Calibri" w:cs="Calibri"/>
          <w:sz w:val="18"/>
          <w:szCs w:val="18"/>
        </w:rPr>
        <w:t>시간까지로</w:t>
      </w:r>
      <w:r w:rsidRPr="00B91D5F">
        <w:rPr>
          <w:rFonts w:ascii="Calibri" w:eastAsia="Gulim" w:hAnsi="Calibri" w:cs="Calibri"/>
          <w:sz w:val="18"/>
          <w:szCs w:val="18"/>
        </w:rPr>
        <w:t xml:space="preserve"> </w:t>
      </w:r>
      <w:r w:rsidRPr="00B91D5F">
        <w:rPr>
          <w:rFonts w:ascii="Calibri" w:eastAsia="Gulim" w:hAnsi="Calibri" w:cs="Calibri"/>
          <w:sz w:val="18"/>
          <w:szCs w:val="18"/>
        </w:rPr>
        <w:t>측정됩니다</w:t>
      </w:r>
      <w:r w:rsidRPr="00B91D5F">
        <w:rPr>
          <w:rFonts w:ascii="Calibri" w:eastAsia="Gulim" w:hAnsi="Calibri" w:cs="Calibri"/>
          <w:sz w:val="18"/>
          <w:szCs w:val="18"/>
        </w:rPr>
        <w:t>.</w:t>
      </w:r>
    </w:p>
    <w:p w14:paraId="1EE2012F" w14:textId="77777777" w:rsidR="00AC7DA5" w:rsidRPr="00B91D5F" w:rsidRDefault="00AC7DA5" w:rsidP="00AC7DA5">
      <w:pPr>
        <w:spacing w:after="0" w:line="240" w:lineRule="auto"/>
        <w:rPr>
          <w:rFonts w:ascii="Calibri" w:eastAsia="Gulim" w:hAnsi="Calibri" w:cs="Calibri"/>
          <w:sz w:val="18"/>
          <w:szCs w:val="18"/>
          <w:lang w:eastAsia="zh-TW"/>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작동</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중지</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시간</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최대</w:t>
      </w:r>
      <w:r w:rsidRPr="00B91D5F">
        <w:rPr>
          <w:rFonts w:ascii="Calibri" w:eastAsia="Gulim" w:hAnsi="Calibri" w:cs="Calibri"/>
          <w:sz w:val="18"/>
          <w:szCs w:val="18"/>
        </w:rPr>
        <w:t xml:space="preserve"> </w:t>
      </w:r>
      <w:r w:rsidRPr="00B91D5F">
        <w:rPr>
          <w:rFonts w:ascii="Calibri" w:eastAsia="Gulim" w:hAnsi="Calibri" w:cs="Calibri"/>
          <w:sz w:val="18"/>
          <w:szCs w:val="18"/>
        </w:rPr>
        <w:t>가용</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 xml:space="preserve">) </w:t>
      </w:r>
      <w:r w:rsidRPr="00B91D5F">
        <w:rPr>
          <w:rFonts w:ascii="Calibri" w:eastAsia="Gulim" w:hAnsi="Calibri" w:cs="Calibri"/>
          <w:sz w:val="18"/>
          <w:szCs w:val="18"/>
        </w:rPr>
        <w:t>중에서</w:t>
      </w:r>
      <w:r w:rsidRPr="00B91D5F">
        <w:rPr>
          <w:rFonts w:ascii="Calibri" w:eastAsia="Gulim" w:hAnsi="Calibri" w:cs="Calibri"/>
          <w:sz w:val="18"/>
          <w:szCs w:val="18"/>
        </w:rPr>
        <w:t xml:space="preserve"> </w:t>
      </w:r>
      <w:r w:rsidRPr="00B91D5F">
        <w:rPr>
          <w:rFonts w:ascii="Calibri" w:eastAsia="Gulim" w:hAnsi="Calibri" w:cs="Calibri"/>
          <w:sz w:val="18"/>
          <w:szCs w:val="18"/>
        </w:rPr>
        <w:t>연결되지</w:t>
      </w:r>
      <w:r w:rsidRPr="00B91D5F">
        <w:rPr>
          <w:rFonts w:ascii="Calibri" w:eastAsia="Gulim" w:hAnsi="Calibri" w:cs="Calibri"/>
          <w:sz w:val="18"/>
          <w:szCs w:val="18"/>
        </w:rPr>
        <w:t xml:space="preserve"> </w:t>
      </w:r>
      <w:r w:rsidRPr="00B91D5F">
        <w:rPr>
          <w:rFonts w:ascii="Calibri" w:eastAsia="Gulim" w:hAnsi="Calibri" w:cs="Calibri"/>
          <w:sz w:val="18"/>
          <w:szCs w:val="18"/>
        </w:rPr>
        <w:t>않은</w:t>
      </w:r>
      <w:r w:rsidRPr="00B91D5F">
        <w:rPr>
          <w:rFonts w:ascii="Calibri" w:eastAsia="Gulim" w:hAnsi="Calibri" w:cs="Calibri"/>
          <w:sz w:val="18"/>
          <w:szCs w:val="18"/>
        </w:rPr>
        <w:t xml:space="preserve"> </w:t>
      </w:r>
      <w:r w:rsidRPr="00B91D5F">
        <w:rPr>
          <w:rFonts w:ascii="Calibri" w:eastAsia="Gulim" w:hAnsi="Calibri" w:cs="Calibri"/>
          <w:sz w:val="18"/>
          <w:szCs w:val="18"/>
        </w:rPr>
        <w:t>총</w:t>
      </w:r>
      <w:r w:rsidRPr="00B91D5F">
        <w:rPr>
          <w:rFonts w:ascii="Calibri" w:eastAsia="Gulim" w:hAnsi="Calibri" w:cs="Calibri"/>
          <w:sz w:val="18"/>
          <w:szCs w:val="18"/>
        </w:rPr>
        <w:t xml:space="preserve"> </w:t>
      </w:r>
      <w:r w:rsidRPr="00B91D5F">
        <w:rPr>
          <w:rFonts w:ascii="Calibri" w:eastAsia="Gulim" w:hAnsi="Calibri" w:cs="Calibri"/>
          <w:sz w:val="18"/>
          <w:szCs w:val="18"/>
        </w:rPr>
        <w:t>누적</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w:t>
      </w:r>
      <w:r w:rsidRPr="00B91D5F">
        <w:rPr>
          <w:rFonts w:ascii="Calibri" w:eastAsia="Gulim" w:hAnsi="Calibri" w:cs="Calibri"/>
          <w:sz w:val="18"/>
          <w:szCs w:val="18"/>
        </w:rPr>
        <w:t>입니다</w:t>
      </w:r>
      <w:r w:rsidRPr="00B91D5F">
        <w:rPr>
          <w:rFonts w:ascii="Calibri" w:eastAsia="Gulim" w:hAnsi="Calibri" w:cs="Calibri"/>
          <w:sz w:val="18"/>
          <w:szCs w:val="18"/>
        </w:rPr>
        <w:t>.</w:t>
      </w:r>
    </w:p>
    <w:p w14:paraId="5F542B49" w14:textId="77777777" w:rsidR="00AC7DA5" w:rsidRPr="00B91D5F" w:rsidRDefault="00AC7DA5" w:rsidP="00AC7DA5">
      <w:pPr>
        <w:pStyle w:val="ProductList-Body"/>
        <w:rPr>
          <w:rFonts w:ascii="Calibri" w:eastAsia="Gulim" w:hAnsi="Calibri" w:cs="Calibri"/>
          <w:szCs w:val="18"/>
        </w:rPr>
      </w:pPr>
      <w:r w:rsidRPr="00B91D5F">
        <w:rPr>
          <w:rFonts w:ascii="Calibri" w:eastAsia="Gulim" w:hAnsi="Calibri" w:cs="Calibri"/>
          <w:b/>
          <w:color w:val="00188F"/>
          <w:szCs w:val="18"/>
        </w:rPr>
        <w:t>월간</w:t>
      </w:r>
      <w:r w:rsidRPr="00B91D5F">
        <w:rPr>
          <w:rFonts w:ascii="Calibri" w:eastAsia="Gulim" w:hAnsi="Calibri" w:cs="Calibri"/>
          <w:b/>
          <w:color w:val="00188F"/>
          <w:szCs w:val="18"/>
        </w:rPr>
        <w:t xml:space="preserve"> </w:t>
      </w:r>
      <w:r w:rsidRPr="00B91D5F">
        <w:rPr>
          <w:rFonts w:ascii="Calibri" w:eastAsia="Gulim" w:hAnsi="Calibri" w:cs="Calibri"/>
          <w:b/>
          <w:color w:val="00188F"/>
          <w:szCs w:val="18"/>
        </w:rPr>
        <w:t>작동</w:t>
      </w:r>
      <w:r w:rsidRPr="00B91D5F">
        <w:rPr>
          <w:rFonts w:ascii="Calibri" w:eastAsia="Gulim" w:hAnsi="Calibri" w:cs="Calibri"/>
          <w:b/>
          <w:color w:val="00188F"/>
          <w:szCs w:val="18"/>
        </w:rPr>
        <w:t xml:space="preserve"> </w:t>
      </w:r>
      <w:r w:rsidRPr="00B91D5F">
        <w:rPr>
          <w:rFonts w:ascii="Calibri" w:eastAsia="Gulim" w:hAnsi="Calibri" w:cs="Calibri"/>
          <w:b/>
          <w:color w:val="00188F"/>
          <w:szCs w:val="18"/>
        </w:rPr>
        <w:t>시간</w:t>
      </w:r>
      <w:r w:rsidRPr="00B91D5F">
        <w:rPr>
          <w:rFonts w:ascii="Calibri" w:eastAsia="Gulim" w:hAnsi="Calibri" w:cs="Calibri"/>
          <w:b/>
          <w:color w:val="00188F"/>
          <w:szCs w:val="18"/>
        </w:rPr>
        <w:t xml:space="preserve"> </w:t>
      </w:r>
      <w:r w:rsidRPr="00B91D5F">
        <w:rPr>
          <w:rFonts w:ascii="Calibri" w:eastAsia="Gulim" w:hAnsi="Calibri" w:cs="Calibri"/>
          <w:b/>
          <w:color w:val="00188F"/>
          <w:szCs w:val="18"/>
        </w:rPr>
        <w:t>비율</w:t>
      </w:r>
      <w:r w:rsidRPr="00B91D5F">
        <w:rPr>
          <w:rFonts w:ascii="Calibri" w:eastAsia="Gulim" w:hAnsi="Calibri" w:cs="Calibri"/>
          <w:b/>
          <w:bCs/>
          <w:szCs w:val="18"/>
        </w:rPr>
        <w:t>:</w:t>
      </w:r>
      <w:r w:rsidRPr="00B91D5F">
        <w:rPr>
          <w:rFonts w:ascii="Calibri" w:eastAsia="Gulim" w:hAnsi="Calibri" w:cs="Calibri"/>
          <w:szCs w:val="18"/>
        </w:rPr>
        <w:t xml:space="preserve"> </w:t>
      </w:r>
      <w:r w:rsidRPr="00B91D5F">
        <w:rPr>
          <w:rFonts w:ascii="Calibri" w:eastAsia="Gulim" w:hAnsi="Calibri" w:cs="Calibri"/>
          <w:szCs w:val="18"/>
        </w:rPr>
        <w:t>월간</w:t>
      </w:r>
      <w:r w:rsidRPr="00B91D5F">
        <w:rPr>
          <w:rFonts w:ascii="Calibri" w:eastAsia="Gulim" w:hAnsi="Calibri" w:cs="Calibri"/>
          <w:szCs w:val="18"/>
        </w:rPr>
        <w:t xml:space="preserve"> </w:t>
      </w:r>
      <w:r w:rsidRPr="00B91D5F">
        <w:rPr>
          <w:rFonts w:ascii="Calibri" w:eastAsia="Gulim" w:hAnsi="Calibri" w:cs="Calibri"/>
          <w:szCs w:val="18"/>
        </w:rPr>
        <w:t>작동</w:t>
      </w:r>
      <w:r w:rsidRPr="00B91D5F">
        <w:rPr>
          <w:rFonts w:ascii="Calibri" w:eastAsia="Gulim" w:hAnsi="Calibri" w:cs="Calibri"/>
          <w:szCs w:val="18"/>
        </w:rPr>
        <w:t xml:space="preserve"> </w:t>
      </w:r>
      <w:r w:rsidRPr="00B91D5F">
        <w:rPr>
          <w:rFonts w:ascii="Calibri" w:eastAsia="Gulim" w:hAnsi="Calibri" w:cs="Calibri"/>
          <w:szCs w:val="18"/>
        </w:rPr>
        <w:t>시간</w:t>
      </w:r>
      <w:r w:rsidRPr="00B91D5F">
        <w:rPr>
          <w:rFonts w:ascii="Calibri" w:eastAsia="Gulim" w:hAnsi="Calibri" w:cs="Calibri"/>
          <w:szCs w:val="18"/>
        </w:rPr>
        <w:t xml:space="preserve"> </w:t>
      </w:r>
      <w:r w:rsidRPr="00B91D5F">
        <w:rPr>
          <w:rFonts w:ascii="Calibri" w:eastAsia="Gulim" w:hAnsi="Calibri" w:cs="Calibri"/>
          <w:szCs w:val="18"/>
        </w:rPr>
        <w:t>비율은</w:t>
      </w:r>
      <w:r w:rsidRPr="00B91D5F">
        <w:rPr>
          <w:rFonts w:ascii="Calibri" w:eastAsia="Gulim" w:hAnsi="Calibri" w:cs="Calibri"/>
          <w:szCs w:val="18"/>
        </w:rPr>
        <w:t xml:space="preserve"> </w:t>
      </w:r>
      <w:r w:rsidRPr="00B91D5F">
        <w:rPr>
          <w:rFonts w:ascii="Calibri" w:eastAsia="Gulim" w:hAnsi="Calibri" w:cs="Calibri"/>
          <w:szCs w:val="18"/>
        </w:rPr>
        <w:t>다음</w:t>
      </w:r>
      <w:r w:rsidRPr="00B91D5F">
        <w:rPr>
          <w:rFonts w:ascii="Calibri" w:eastAsia="Gulim" w:hAnsi="Calibri" w:cs="Calibri"/>
          <w:szCs w:val="18"/>
        </w:rPr>
        <w:t xml:space="preserve"> </w:t>
      </w:r>
      <w:r w:rsidRPr="00B91D5F">
        <w:rPr>
          <w:rFonts w:ascii="Calibri" w:eastAsia="Gulim" w:hAnsi="Calibri" w:cs="Calibri"/>
          <w:szCs w:val="18"/>
        </w:rPr>
        <w:t>수식을</w:t>
      </w:r>
      <w:r w:rsidRPr="00B91D5F">
        <w:rPr>
          <w:rFonts w:ascii="Calibri" w:eastAsia="Gulim" w:hAnsi="Calibri" w:cs="Calibri"/>
          <w:szCs w:val="18"/>
        </w:rPr>
        <w:t xml:space="preserve"> </w:t>
      </w:r>
      <w:r w:rsidRPr="00B91D5F">
        <w:rPr>
          <w:rFonts w:ascii="Calibri" w:eastAsia="Gulim" w:hAnsi="Calibri" w:cs="Calibri"/>
          <w:szCs w:val="18"/>
        </w:rPr>
        <w:t>사용하여</w:t>
      </w:r>
      <w:r w:rsidRPr="00B91D5F">
        <w:rPr>
          <w:rFonts w:ascii="Calibri" w:eastAsia="Gulim" w:hAnsi="Calibri" w:cs="Calibri"/>
          <w:szCs w:val="18"/>
        </w:rPr>
        <w:t xml:space="preserve"> </w:t>
      </w:r>
      <w:r w:rsidRPr="00B91D5F">
        <w:rPr>
          <w:rFonts w:ascii="Calibri" w:eastAsia="Gulim" w:hAnsi="Calibri" w:cs="Calibri"/>
          <w:szCs w:val="18"/>
        </w:rPr>
        <w:t>계산합니다</w:t>
      </w:r>
      <w:r w:rsidRPr="00B91D5F">
        <w:rPr>
          <w:rFonts w:ascii="Calibri" w:eastAsia="Gulim" w:hAnsi="Calibri" w:cs="Calibri"/>
          <w:szCs w:val="18"/>
        </w:rPr>
        <w:t>.</w:t>
      </w:r>
    </w:p>
    <w:p w14:paraId="3B0D66BD" w14:textId="77777777" w:rsidR="00AC7DA5" w:rsidRPr="00E15AA7" w:rsidRDefault="00AC7DA5" w:rsidP="00AC7DA5">
      <w:pPr>
        <w:pStyle w:val="ProductList-Body"/>
        <w:rPr>
          <w:rFonts w:ascii="Calibri" w:eastAsia="Gulim" w:hAnsi="Calibri" w:cs="Calibri"/>
        </w:rPr>
      </w:pPr>
    </w:p>
    <w:p w14:paraId="0C2B24A0"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6E28B7EF"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shd w:val="clear" w:color="auto" w:fill="FFFFFF"/>
        </w:rPr>
        <w:t>다음</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서비스</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수준</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및</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서비스</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크레딧은</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고객의</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컨테이너</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그룹의</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사용에</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적용됩니다</w:t>
      </w:r>
      <w:r w:rsidRPr="00E15AA7">
        <w:rPr>
          <w:rFonts w:ascii="Calibri" w:eastAsia="Gulim" w:hAnsi="Calibri" w:cs="Calibri"/>
          <w:b/>
          <w:bCs/>
          <w:color w:val="00188F"/>
          <w:shd w:val="clear" w:color="auto" w:fill="FFFFF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4B5C952" w14:textId="77777777" w:rsidTr="00090CA3">
        <w:trPr>
          <w:tblHeader/>
        </w:trPr>
        <w:tc>
          <w:tcPr>
            <w:tcW w:w="5400" w:type="dxa"/>
            <w:shd w:val="clear" w:color="auto" w:fill="0072C6"/>
          </w:tcPr>
          <w:p w14:paraId="2B25334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D2DE4F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94BF3AC" w14:textId="77777777" w:rsidTr="00090CA3">
        <w:tc>
          <w:tcPr>
            <w:tcW w:w="5400" w:type="dxa"/>
          </w:tcPr>
          <w:p w14:paraId="7CF936B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FB4E1E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B9781EE" w14:textId="77777777" w:rsidTr="00090CA3">
        <w:tc>
          <w:tcPr>
            <w:tcW w:w="5400" w:type="dxa"/>
          </w:tcPr>
          <w:p w14:paraId="51CFFEB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36B04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End w:id="166"/>
    <w:p w14:paraId="6E60577B" w14:textId="77777777" w:rsidR="00AC7DA5" w:rsidRPr="00D97DE7"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D97DE7">
        <w:rPr>
          <w:rFonts w:ascii="Calibri" w:eastAsia="Gulim" w:hAnsi="Calibri" w:cs="Calibri"/>
          <w:sz w:val="16"/>
          <w:szCs w:val="16"/>
        </w:rPr>
        <w:fldChar w:fldCharType="begin"/>
      </w:r>
      <w:r w:rsidRPr="00D97DE7">
        <w:rPr>
          <w:rFonts w:ascii="Calibri" w:eastAsia="Gulim" w:hAnsi="Calibri" w:cs="Calibri"/>
          <w:sz w:val="16"/>
          <w:szCs w:val="16"/>
        </w:rPr>
        <w:instrText>HYPERLINK \l "TOC"</w:instrText>
      </w:r>
      <w:r w:rsidRPr="00D97DE7">
        <w:rPr>
          <w:rFonts w:ascii="Calibri" w:eastAsia="Gulim" w:hAnsi="Calibri" w:cs="Calibri"/>
          <w:sz w:val="16"/>
          <w:szCs w:val="16"/>
        </w:rPr>
      </w:r>
      <w:r w:rsidRPr="00D97DE7">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D97DE7">
        <w:rPr>
          <w:rFonts w:ascii="Calibri" w:eastAsia="Gulim" w:hAnsi="Calibri" w:cs="Calibri"/>
          <w:sz w:val="16"/>
          <w:szCs w:val="16"/>
        </w:rPr>
        <w:fldChar w:fldCharType="end"/>
      </w:r>
      <w:r w:rsidRPr="00D97DE7">
        <w:rPr>
          <w:rFonts w:ascii="Calibri" w:eastAsia="Gulim" w:hAnsi="Calibri" w:cs="Calibri"/>
          <w:sz w:val="16"/>
          <w:szCs w:val="16"/>
        </w:rPr>
        <w:t>/</w:t>
      </w:r>
      <w:hyperlink w:anchor="용어 정의" w:tooltip="용어 정의" w:history="1">
        <w:r w:rsidRPr="00D97DE7">
          <w:rPr>
            <w:rStyle w:val="Hyperlink"/>
            <w:rFonts w:ascii="Calibri" w:eastAsia="Gulim" w:hAnsi="Calibri" w:cs="Calibri"/>
            <w:sz w:val="16"/>
            <w:szCs w:val="16"/>
          </w:rPr>
          <w:t>정의</w:t>
        </w:r>
      </w:hyperlink>
    </w:p>
    <w:p w14:paraId="01090997"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93" w:name="_Toc52348947"/>
      <w:bookmarkStart w:id="194" w:name="_Toc120626029"/>
      <w:bookmarkStart w:id="195" w:name="_Toc126009067"/>
      <w:bookmarkStart w:id="196" w:name="_Toc52348926"/>
      <w:bookmarkStart w:id="197" w:name="AzureCosmosDB"/>
      <w:r w:rsidRPr="0049588B">
        <w:rPr>
          <w:rFonts w:ascii="Calibri Light" w:eastAsia="Gulim" w:hAnsi="Calibri Light" w:cs="Calibri Light"/>
        </w:rPr>
        <w:t>Azure Container Registry</w:t>
      </w:r>
      <w:bookmarkEnd w:id="193"/>
      <w:bookmarkEnd w:id="194"/>
      <w:bookmarkEnd w:id="195"/>
    </w:p>
    <w:p w14:paraId="52C19BBA" w14:textId="77777777" w:rsidR="00AC7DA5" w:rsidRPr="00E15AA7" w:rsidRDefault="00AC7DA5" w:rsidP="00AC7DA5">
      <w:pPr>
        <w:pStyle w:val="ProductList-Body"/>
        <w:rPr>
          <w:rFonts w:ascii="Calibri" w:eastAsia="Gulim" w:hAnsi="Calibri" w:cs="Calibri"/>
          <w:b/>
          <w:color w:val="00188F"/>
          <w:szCs w:val="18"/>
        </w:rPr>
      </w:pPr>
      <w:r w:rsidRPr="00E15AA7">
        <w:rPr>
          <w:rFonts w:ascii="Calibri" w:eastAsia="Gulim" w:hAnsi="Calibri" w:cs="Calibri"/>
          <w:b/>
          <w:color w:val="00188F"/>
          <w:szCs w:val="18"/>
        </w:rPr>
        <w:t>추가</w:t>
      </w:r>
      <w:r w:rsidRPr="00E15AA7">
        <w:rPr>
          <w:rFonts w:ascii="Calibri" w:eastAsia="Gulim" w:hAnsi="Calibri" w:cs="Calibri"/>
          <w:b/>
          <w:color w:val="00188F"/>
          <w:szCs w:val="18"/>
        </w:rPr>
        <w:t xml:space="preserve"> </w:t>
      </w:r>
      <w:r w:rsidRPr="00E15AA7">
        <w:rPr>
          <w:rFonts w:ascii="Calibri" w:eastAsia="Gulim" w:hAnsi="Calibri" w:cs="Calibri"/>
          <w:b/>
          <w:color w:val="00188F"/>
          <w:szCs w:val="18"/>
        </w:rPr>
        <w:t>용어</w:t>
      </w:r>
      <w:r w:rsidRPr="00E15AA7">
        <w:rPr>
          <w:rFonts w:ascii="Calibri" w:eastAsia="Gulim" w:hAnsi="Calibri" w:cs="Calibri"/>
          <w:b/>
          <w:color w:val="00188F"/>
          <w:szCs w:val="18"/>
        </w:rPr>
        <w:t xml:space="preserve"> </w:t>
      </w:r>
      <w:r w:rsidRPr="00E15AA7">
        <w:rPr>
          <w:rFonts w:ascii="Calibri" w:eastAsia="Gulim" w:hAnsi="Calibri" w:cs="Calibri"/>
          <w:b/>
          <w:color w:val="00188F"/>
          <w:szCs w:val="18"/>
        </w:rPr>
        <w:t>정의</w:t>
      </w:r>
      <w:r w:rsidRPr="00F56383">
        <w:rPr>
          <w:rFonts w:ascii="Calibri" w:eastAsia="Gulim" w:hAnsi="Calibri" w:cs="Calibri"/>
          <w:b/>
          <w:bCs/>
          <w:szCs w:val="18"/>
        </w:rPr>
        <w:t>:</w:t>
      </w:r>
    </w:p>
    <w:p w14:paraId="68801F69"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관리되는</w:t>
      </w:r>
      <w:r w:rsidRPr="00B91D5F">
        <w:rPr>
          <w:rFonts w:ascii="Calibri" w:eastAsia="Gulim" w:hAnsi="Calibri" w:cs="Calibri"/>
          <w:b/>
          <w:sz w:val="18"/>
          <w:szCs w:val="18"/>
        </w:rPr>
        <w:t xml:space="preserve"> </w:t>
      </w:r>
      <w:r w:rsidRPr="00B91D5F">
        <w:rPr>
          <w:rFonts w:ascii="Calibri" w:eastAsia="Gulim" w:hAnsi="Calibri" w:cs="Calibri"/>
          <w:b/>
          <w:color w:val="00188F"/>
          <w:sz w:val="18"/>
          <w:szCs w:val="18"/>
        </w:rPr>
        <w:t>레지스트리</w:t>
      </w:r>
      <w:r w:rsidRPr="00B91D5F">
        <w:rPr>
          <w:rFonts w:ascii="Gulim" w:eastAsia="Gulim" w:hAnsi="Gulim" w:cs="Calibri"/>
          <w:sz w:val="18"/>
          <w:szCs w:val="18"/>
          <w:lang w:val="en-US"/>
        </w:rPr>
        <w:t>"</w:t>
      </w:r>
      <w:r w:rsidRPr="00B91D5F">
        <w:rPr>
          <w:rFonts w:ascii="Calibri" w:eastAsia="Gulim" w:hAnsi="Calibri" w:cs="Calibri"/>
          <w:sz w:val="18"/>
          <w:szCs w:val="18"/>
        </w:rPr>
        <w:t>는</w:t>
      </w:r>
      <w:r w:rsidRPr="00B91D5F">
        <w:rPr>
          <w:rFonts w:ascii="Calibri" w:eastAsia="Gulim" w:hAnsi="Calibri" w:cs="Calibri"/>
          <w:sz w:val="18"/>
          <w:szCs w:val="18"/>
        </w:rPr>
        <w:t xml:space="preserve"> </w:t>
      </w:r>
      <w:r w:rsidRPr="00B91D5F">
        <w:rPr>
          <w:rFonts w:ascii="Calibri" w:eastAsia="Gulim" w:hAnsi="Calibri" w:cs="Calibri"/>
          <w:sz w:val="18"/>
          <w:szCs w:val="18"/>
        </w:rPr>
        <w:t>기본</w:t>
      </w:r>
      <w:r w:rsidRPr="00B91D5F">
        <w:rPr>
          <w:rFonts w:ascii="Calibri" w:eastAsia="Gulim" w:hAnsi="Calibri" w:cs="Calibri"/>
          <w:sz w:val="18"/>
          <w:szCs w:val="18"/>
        </w:rPr>
        <w:t xml:space="preserve">, </w:t>
      </w:r>
      <w:r w:rsidRPr="00B91D5F">
        <w:rPr>
          <w:rFonts w:ascii="Calibri" w:eastAsia="Gulim" w:hAnsi="Calibri" w:cs="Calibri"/>
          <w:sz w:val="18"/>
          <w:szCs w:val="18"/>
        </w:rPr>
        <w:t>표준</w:t>
      </w:r>
      <w:r w:rsidRPr="00B91D5F">
        <w:rPr>
          <w:rFonts w:ascii="Calibri" w:eastAsia="Gulim" w:hAnsi="Calibri" w:cs="Calibri"/>
          <w:sz w:val="18"/>
          <w:szCs w:val="18"/>
        </w:rPr>
        <w:t xml:space="preserve"> </w:t>
      </w:r>
      <w:r w:rsidRPr="00B91D5F">
        <w:rPr>
          <w:rFonts w:ascii="Calibri" w:eastAsia="Gulim" w:hAnsi="Calibri" w:cs="Calibri"/>
          <w:sz w:val="18"/>
          <w:szCs w:val="18"/>
        </w:rPr>
        <w:t>또는</w:t>
      </w:r>
      <w:r w:rsidRPr="00B91D5F">
        <w:rPr>
          <w:rFonts w:ascii="Calibri" w:eastAsia="Gulim" w:hAnsi="Calibri" w:cs="Calibri"/>
          <w:sz w:val="18"/>
          <w:szCs w:val="18"/>
        </w:rPr>
        <w:t xml:space="preserve"> </w:t>
      </w:r>
      <w:r w:rsidRPr="00B91D5F">
        <w:rPr>
          <w:rFonts w:ascii="Calibri" w:eastAsia="Gulim" w:hAnsi="Calibri" w:cs="Calibri"/>
          <w:sz w:val="18"/>
          <w:szCs w:val="18"/>
        </w:rPr>
        <w:t>프리미엄</w:t>
      </w:r>
      <w:r w:rsidRPr="00B91D5F">
        <w:rPr>
          <w:rFonts w:ascii="Calibri" w:eastAsia="Gulim" w:hAnsi="Calibri" w:cs="Calibri"/>
          <w:sz w:val="18"/>
          <w:szCs w:val="18"/>
        </w:rPr>
        <w:t xml:space="preserve"> </w:t>
      </w:r>
      <w:r w:rsidRPr="00B91D5F">
        <w:rPr>
          <w:rFonts w:ascii="Calibri" w:eastAsia="Gulim" w:hAnsi="Calibri" w:cs="Calibri"/>
          <w:sz w:val="18"/>
          <w:szCs w:val="18"/>
        </w:rPr>
        <w:t>컨테이너</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레지스트리의</w:t>
      </w:r>
      <w:r w:rsidRPr="00B91D5F">
        <w:rPr>
          <w:rFonts w:ascii="Calibri" w:eastAsia="Gulim" w:hAnsi="Calibri" w:cs="Calibri"/>
          <w:sz w:val="18"/>
          <w:szCs w:val="18"/>
        </w:rPr>
        <w:t xml:space="preserve"> </w:t>
      </w:r>
      <w:r w:rsidRPr="00B91D5F">
        <w:rPr>
          <w:rFonts w:ascii="Calibri" w:eastAsia="Gulim" w:hAnsi="Calibri" w:cs="Calibri"/>
          <w:sz w:val="18"/>
          <w:szCs w:val="18"/>
        </w:rPr>
        <w:t>인스턴스입니다</w:t>
      </w:r>
      <w:r w:rsidRPr="00B91D5F">
        <w:rPr>
          <w:rFonts w:ascii="Calibri" w:eastAsia="Gulim" w:hAnsi="Calibri" w:cs="Calibri"/>
          <w:sz w:val="18"/>
          <w:szCs w:val="18"/>
        </w:rPr>
        <w:t>.</w:t>
      </w:r>
    </w:p>
    <w:p w14:paraId="1641F995"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레지스트리</w:t>
      </w:r>
      <w:r w:rsidRPr="00B91D5F">
        <w:rPr>
          <w:rFonts w:ascii="Calibri" w:eastAsia="Gulim" w:hAnsi="Calibri" w:cs="Calibri"/>
          <w:b/>
          <w:sz w:val="18"/>
          <w:szCs w:val="18"/>
        </w:rPr>
        <w:t xml:space="preserve"> </w:t>
      </w:r>
      <w:r w:rsidRPr="00B91D5F">
        <w:rPr>
          <w:rFonts w:ascii="Calibri" w:eastAsia="Gulim" w:hAnsi="Calibri" w:cs="Calibri"/>
          <w:b/>
          <w:color w:val="00188F"/>
          <w:sz w:val="18"/>
          <w:szCs w:val="18"/>
        </w:rPr>
        <w:t>끝점</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클라이언트가</w:t>
      </w:r>
      <w:r w:rsidRPr="00B91D5F">
        <w:rPr>
          <w:rFonts w:ascii="Calibri" w:eastAsia="Gulim" w:hAnsi="Calibri" w:cs="Calibri"/>
          <w:sz w:val="18"/>
          <w:szCs w:val="18"/>
        </w:rPr>
        <w:t xml:space="preserve"> </w:t>
      </w:r>
      <w:r w:rsidRPr="00B91D5F">
        <w:rPr>
          <w:rFonts w:ascii="Calibri" w:eastAsia="Gulim" w:hAnsi="Calibri" w:cs="Calibri"/>
          <w:sz w:val="18"/>
          <w:szCs w:val="18"/>
        </w:rPr>
        <w:t>컨테이너</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w:t>
      </w:r>
      <w:r w:rsidRPr="00B91D5F">
        <w:rPr>
          <w:rFonts w:ascii="Calibri" w:eastAsia="Gulim" w:hAnsi="Calibri" w:cs="Calibri"/>
          <w:sz w:val="18"/>
          <w:szCs w:val="18"/>
        </w:rPr>
        <w:t xml:space="preserve"> </w:t>
      </w:r>
      <w:r w:rsidRPr="00B91D5F">
        <w:rPr>
          <w:rFonts w:ascii="Calibri" w:eastAsia="Gulim" w:hAnsi="Calibri" w:cs="Calibri"/>
          <w:sz w:val="18"/>
          <w:szCs w:val="18"/>
        </w:rPr>
        <w:t>관련</w:t>
      </w:r>
      <w:r w:rsidRPr="00B91D5F">
        <w:rPr>
          <w:rFonts w:ascii="Calibri" w:eastAsia="Gulim" w:hAnsi="Calibri" w:cs="Calibri"/>
          <w:sz w:val="18"/>
          <w:szCs w:val="18"/>
        </w:rPr>
        <w:t xml:space="preserve"> </w:t>
      </w:r>
      <w:r w:rsidRPr="00B91D5F">
        <w:rPr>
          <w:rFonts w:ascii="Calibri" w:eastAsia="Gulim" w:hAnsi="Calibri" w:cs="Calibri"/>
          <w:sz w:val="18"/>
          <w:szCs w:val="18"/>
        </w:rPr>
        <w:t>작업을</w:t>
      </w:r>
      <w:r w:rsidRPr="00B91D5F">
        <w:rPr>
          <w:rFonts w:ascii="Calibri" w:eastAsia="Gulim" w:hAnsi="Calibri" w:cs="Calibri"/>
          <w:sz w:val="18"/>
          <w:szCs w:val="18"/>
        </w:rPr>
        <w:t xml:space="preserve"> </w:t>
      </w:r>
      <w:r w:rsidRPr="00B91D5F">
        <w:rPr>
          <w:rFonts w:ascii="Calibri" w:eastAsia="Gulim" w:hAnsi="Calibri" w:cs="Calibri"/>
          <w:sz w:val="18"/>
          <w:szCs w:val="18"/>
        </w:rPr>
        <w:t>수행하기</w:t>
      </w:r>
      <w:r w:rsidRPr="00B91D5F">
        <w:rPr>
          <w:rFonts w:ascii="Calibri" w:eastAsia="Gulim" w:hAnsi="Calibri" w:cs="Calibri"/>
          <w:sz w:val="18"/>
          <w:szCs w:val="18"/>
        </w:rPr>
        <w:t xml:space="preserve"> </w:t>
      </w:r>
      <w:r w:rsidRPr="00B91D5F">
        <w:rPr>
          <w:rFonts w:ascii="Calibri" w:eastAsia="Gulim" w:hAnsi="Calibri" w:cs="Calibri"/>
          <w:sz w:val="18"/>
          <w:szCs w:val="18"/>
        </w:rPr>
        <w:t>위해</w:t>
      </w:r>
      <w:r w:rsidRPr="00B91D5F">
        <w:rPr>
          <w:rFonts w:ascii="Calibri" w:eastAsia="Gulim" w:hAnsi="Calibri" w:cs="Calibri"/>
          <w:sz w:val="18"/>
          <w:szCs w:val="18"/>
        </w:rPr>
        <w:t xml:space="preserve"> </w:t>
      </w:r>
      <w:r w:rsidRPr="00B91D5F">
        <w:rPr>
          <w:rFonts w:ascii="Calibri" w:eastAsia="Gulim" w:hAnsi="Calibri" w:cs="Calibri"/>
          <w:sz w:val="18"/>
          <w:szCs w:val="18"/>
        </w:rPr>
        <w:t>해당</w:t>
      </w:r>
      <w:r w:rsidRPr="00B91D5F">
        <w:rPr>
          <w:rFonts w:ascii="Calibri" w:eastAsia="Gulim" w:hAnsi="Calibri" w:cs="Calibri"/>
          <w:sz w:val="18"/>
          <w:szCs w:val="18"/>
        </w:rPr>
        <w:t xml:space="preserve"> </w:t>
      </w:r>
      <w:r w:rsidRPr="00B91D5F">
        <w:rPr>
          <w:rFonts w:ascii="Calibri" w:eastAsia="Gulim" w:hAnsi="Calibri" w:cs="Calibri"/>
          <w:sz w:val="18"/>
          <w:szCs w:val="18"/>
        </w:rPr>
        <w:t>관리되는</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레지스트리에</w:t>
      </w:r>
      <w:r w:rsidRPr="00B91D5F">
        <w:rPr>
          <w:rFonts w:ascii="Calibri" w:eastAsia="Gulim" w:hAnsi="Calibri" w:cs="Calibri"/>
          <w:sz w:val="18"/>
          <w:szCs w:val="18"/>
        </w:rPr>
        <w:t xml:space="preserve"> </w:t>
      </w:r>
      <w:r w:rsidRPr="00B91D5F">
        <w:rPr>
          <w:rFonts w:ascii="Calibri" w:eastAsia="Gulim" w:hAnsi="Calibri" w:cs="Calibri"/>
          <w:sz w:val="18"/>
          <w:szCs w:val="18"/>
        </w:rPr>
        <w:t>액세스하는</w:t>
      </w:r>
      <w:r w:rsidRPr="00B91D5F">
        <w:rPr>
          <w:rFonts w:ascii="Calibri" w:eastAsia="Gulim" w:hAnsi="Calibri" w:cs="Calibri"/>
          <w:sz w:val="18"/>
          <w:szCs w:val="18"/>
        </w:rPr>
        <w:t xml:space="preserve"> </w:t>
      </w:r>
      <w:r w:rsidRPr="00B91D5F">
        <w:rPr>
          <w:rFonts w:ascii="Calibri" w:eastAsia="Gulim" w:hAnsi="Calibri" w:cs="Calibri"/>
          <w:sz w:val="18"/>
          <w:szCs w:val="18"/>
        </w:rPr>
        <w:t>호스트</w:t>
      </w:r>
      <w:r w:rsidRPr="00B91D5F">
        <w:rPr>
          <w:rFonts w:ascii="Calibri" w:eastAsia="Gulim" w:hAnsi="Calibri" w:cs="Calibri"/>
          <w:sz w:val="18"/>
          <w:szCs w:val="18"/>
        </w:rPr>
        <w:t xml:space="preserve"> </w:t>
      </w:r>
      <w:r w:rsidRPr="00B91D5F">
        <w:rPr>
          <w:rFonts w:ascii="Calibri" w:eastAsia="Gulim" w:hAnsi="Calibri" w:cs="Calibri"/>
          <w:sz w:val="18"/>
          <w:szCs w:val="18"/>
        </w:rPr>
        <w:t>이름입니다</w:t>
      </w:r>
      <w:r w:rsidRPr="00B91D5F">
        <w:rPr>
          <w:rFonts w:ascii="Calibri" w:eastAsia="Gulim" w:hAnsi="Calibri" w:cs="Calibri"/>
          <w:sz w:val="18"/>
          <w:szCs w:val="18"/>
        </w:rPr>
        <w:t xml:space="preserve">. </w:t>
      </w:r>
    </w:p>
    <w:p w14:paraId="7C1074F5"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레지스트리</w:t>
      </w:r>
      <w:r w:rsidRPr="00B91D5F">
        <w:rPr>
          <w:rFonts w:ascii="Calibri" w:eastAsia="Gulim" w:hAnsi="Calibri" w:cs="Calibri"/>
          <w:b/>
          <w:sz w:val="18"/>
          <w:szCs w:val="18"/>
        </w:rPr>
        <w:t xml:space="preserve"> </w:t>
      </w:r>
      <w:r w:rsidRPr="00B91D5F">
        <w:rPr>
          <w:rFonts w:ascii="Calibri" w:eastAsia="Gulim" w:hAnsi="Calibri" w:cs="Calibri"/>
          <w:b/>
          <w:color w:val="00188F"/>
          <w:sz w:val="18"/>
          <w:szCs w:val="18"/>
        </w:rPr>
        <w:t>트랜잭션</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클라이언트가</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w:t>
      </w:r>
      <w:r w:rsidRPr="00B91D5F">
        <w:rPr>
          <w:rFonts w:ascii="Calibri" w:eastAsia="Gulim" w:hAnsi="Calibri" w:cs="Calibri"/>
          <w:sz w:val="18"/>
          <w:szCs w:val="18"/>
        </w:rPr>
        <w:t xml:space="preserve"> </w:t>
      </w:r>
      <w:r w:rsidRPr="00B91D5F">
        <w:rPr>
          <w:rFonts w:ascii="Calibri" w:eastAsia="Gulim" w:hAnsi="Calibri" w:cs="Calibri"/>
          <w:sz w:val="18"/>
          <w:szCs w:val="18"/>
        </w:rPr>
        <w:t>끝점으로</w:t>
      </w:r>
      <w:r w:rsidRPr="00B91D5F">
        <w:rPr>
          <w:rFonts w:ascii="Calibri" w:eastAsia="Gulim" w:hAnsi="Calibri" w:cs="Calibri"/>
          <w:sz w:val="18"/>
          <w:szCs w:val="18"/>
        </w:rPr>
        <w:t xml:space="preserve"> </w:t>
      </w:r>
      <w:r w:rsidRPr="00B91D5F">
        <w:rPr>
          <w:rFonts w:ascii="Calibri" w:eastAsia="Gulim" w:hAnsi="Calibri" w:cs="Calibri"/>
          <w:sz w:val="18"/>
          <w:szCs w:val="18"/>
        </w:rPr>
        <w:t>전송하는</w:t>
      </w:r>
      <w:r w:rsidRPr="00B91D5F">
        <w:rPr>
          <w:rFonts w:ascii="Calibri" w:eastAsia="Gulim" w:hAnsi="Calibri" w:cs="Calibri"/>
          <w:sz w:val="18"/>
          <w:szCs w:val="18"/>
        </w:rPr>
        <w:t xml:space="preserve"> </w:t>
      </w:r>
      <w:r w:rsidRPr="00B91D5F">
        <w:rPr>
          <w:rFonts w:ascii="Calibri" w:eastAsia="Gulim" w:hAnsi="Calibri" w:cs="Calibri"/>
          <w:sz w:val="18"/>
          <w:szCs w:val="18"/>
        </w:rPr>
        <w:t>트랜잭션</w:t>
      </w:r>
      <w:r w:rsidRPr="00B91D5F">
        <w:rPr>
          <w:rFonts w:ascii="Calibri" w:eastAsia="Gulim" w:hAnsi="Calibri" w:cs="Calibri"/>
          <w:sz w:val="18"/>
          <w:szCs w:val="18"/>
        </w:rPr>
        <w:t xml:space="preserve"> </w:t>
      </w:r>
      <w:r w:rsidRPr="00B91D5F">
        <w:rPr>
          <w:rFonts w:ascii="Calibri" w:eastAsia="Gulim" w:hAnsi="Calibri" w:cs="Calibri"/>
          <w:sz w:val="18"/>
          <w:szCs w:val="18"/>
        </w:rPr>
        <w:t>요청</w:t>
      </w:r>
      <w:r w:rsidRPr="00B91D5F">
        <w:rPr>
          <w:rFonts w:ascii="Calibri" w:eastAsia="Gulim" w:hAnsi="Calibri" w:cs="Calibri"/>
          <w:sz w:val="18"/>
          <w:szCs w:val="18"/>
        </w:rPr>
        <w:t xml:space="preserve"> </w:t>
      </w:r>
      <w:r w:rsidRPr="00B91D5F">
        <w:rPr>
          <w:rFonts w:ascii="Calibri" w:eastAsia="Gulim" w:hAnsi="Calibri" w:cs="Calibri"/>
          <w:sz w:val="18"/>
          <w:szCs w:val="18"/>
        </w:rPr>
        <w:t>세트입니다</w:t>
      </w:r>
      <w:r w:rsidRPr="00B91D5F">
        <w:rPr>
          <w:rFonts w:ascii="Calibri" w:eastAsia="Gulim" w:hAnsi="Calibri" w:cs="Calibri"/>
          <w:sz w:val="18"/>
          <w:szCs w:val="18"/>
        </w:rPr>
        <w:t xml:space="preserve">. </w:t>
      </w:r>
    </w:p>
    <w:p w14:paraId="1E63E52D" w14:textId="77777777" w:rsidR="00AC7DA5" w:rsidRPr="00B91D5F" w:rsidRDefault="00AC7DA5" w:rsidP="00AC7DA5">
      <w:pPr>
        <w:spacing w:after="0" w:line="240" w:lineRule="auto"/>
        <w:rPr>
          <w:rFonts w:ascii="Calibri" w:eastAsia="Gulim" w:hAnsi="Calibri" w:cs="Calibri"/>
          <w:b/>
          <w:bCs/>
          <w:color w:val="00188F"/>
          <w:sz w:val="18"/>
          <w:szCs w:val="18"/>
        </w:rPr>
      </w:pPr>
    </w:p>
    <w:p w14:paraId="795BA0B9" w14:textId="77777777" w:rsidR="00AC7DA5" w:rsidRPr="00B91D5F" w:rsidRDefault="00AC7DA5" w:rsidP="00AC7DA5">
      <w:pPr>
        <w:spacing w:after="0" w:line="240" w:lineRule="auto"/>
        <w:rPr>
          <w:rFonts w:ascii="Calibri" w:eastAsia="Gulim" w:hAnsi="Calibri" w:cs="Calibri"/>
          <w:b/>
          <w:bCs/>
          <w:color w:val="00188F"/>
          <w:sz w:val="18"/>
          <w:szCs w:val="18"/>
        </w:rPr>
      </w:pPr>
      <w:r w:rsidRPr="00B91D5F">
        <w:rPr>
          <w:rFonts w:ascii="Calibri" w:eastAsia="Gulim" w:hAnsi="Calibri" w:cs="Calibri"/>
          <w:b/>
          <w:bCs/>
          <w:color w:val="00188F"/>
          <w:sz w:val="18"/>
          <w:szCs w:val="18"/>
        </w:rPr>
        <w:t>관리되는</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컨테이너</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레지스트리에</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대한</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월간</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작동</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시간</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계산</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및</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서비스</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수준</w:t>
      </w:r>
    </w:p>
    <w:p w14:paraId="4B31CDF2"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최대</w:t>
      </w:r>
      <w:r w:rsidRPr="00B91D5F">
        <w:rPr>
          <w:rFonts w:ascii="Calibri" w:eastAsia="Gulim" w:hAnsi="Calibri" w:cs="Calibri"/>
          <w:b/>
          <w:bCs/>
          <w:sz w:val="18"/>
          <w:szCs w:val="18"/>
        </w:rPr>
        <w:t xml:space="preserve"> </w:t>
      </w:r>
      <w:r w:rsidRPr="00B91D5F">
        <w:rPr>
          <w:rFonts w:ascii="Calibri" w:eastAsia="Gulim" w:hAnsi="Calibri" w:cs="Calibri"/>
          <w:b/>
          <w:color w:val="00188F"/>
          <w:sz w:val="18"/>
          <w:szCs w:val="18"/>
        </w:rPr>
        <w:t>사용</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가능</w:t>
      </w:r>
      <w:r w:rsidRPr="00B91D5F">
        <w:rPr>
          <w:rFonts w:ascii="Calibri" w:eastAsia="Gulim" w:hAnsi="Calibri" w:cs="Calibri"/>
          <w:b/>
          <w:bCs/>
          <w:sz w:val="18"/>
          <w:szCs w:val="18"/>
        </w:rPr>
        <w:t xml:space="preserve"> </w:t>
      </w:r>
      <w:r w:rsidRPr="00B91D5F">
        <w:rPr>
          <w:rFonts w:ascii="Calibri" w:eastAsia="Gulim" w:hAnsi="Calibri" w:cs="Calibri"/>
          <w:b/>
          <w:color w:val="00188F"/>
          <w:sz w:val="18"/>
          <w:szCs w:val="18"/>
        </w:rPr>
        <w:t>시간</w:t>
      </w:r>
      <w:r w:rsidRPr="00B91D5F">
        <w:rPr>
          <w:rFonts w:ascii="Calibri" w:eastAsia="Gulim" w:hAnsi="Calibri" w:cs="Calibri"/>
          <w:b/>
          <w:color w:val="00188F"/>
          <w:sz w:val="18"/>
          <w:szCs w:val="18"/>
        </w:rPr>
        <w:t>(</w:t>
      </w:r>
      <w:r w:rsidRPr="00B91D5F">
        <w:rPr>
          <w:rFonts w:ascii="Calibri" w:eastAsia="Gulim" w:hAnsi="Calibri" w:cs="Calibri"/>
          <w:b/>
          <w:color w:val="00188F"/>
          <w:sz w:val="18"/>
          <w:szCs w:val="18"/>
        </w:rPr>
        <w:t>분</w:t>
      </w:r>
      <w:r w:rsidRPr="00B91D5F">
        <w:rPr>
          <w:rFonts w:ascii="Calibri" w:eastAsia="Gulim" w:hAnsi="Calibri" w:cs="Calibri"/>
          <w:b/>
          <w:color w:val="00188F"/>
          <w:sz w:val="18"/>
          <w:szCs w:val="18"/>
        </w:rPr>
        <w:t>)</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고객이</w:t>
      </w:r>
      <w:r w:rsidRPr="00B91D5F">
        <w:rPr>
          <w:rFonts w:ascii="Calibri" w:eastAsia="Gulim" w:hAnsi="Calibri" w:cs="Calibri"/>
          <w:sz w:val="18"/>
          <w:szCs w:val="18"/>
        </w:rPr>
        <w:t xml:space="preserve"> </w:t>
      </w:r>
      <w:r w:rsidRPr="00B91D5F">
        <w:rPr>
          <w:rFonts w:ascii="Calibri" w:eastAsia="Gulim" w:hAnsi="Calibri" w:cs="Calibri"/>
          <w:sz w:val="18"/>
          <w:szCs w:val="18"/>
        </w:rPr>
        <w:t>청구</w:t>
      </w:r>
      <w:r w:rsidRPr="00B91D5F">
        <w:rPr>
          <w:rFonts w:ascii="Calibri" w:eastAsia="Gulim" w:hAnsi="Calibri" w:cs="Calibri"/>
          <w:sz w:val="18"/>
          <w:szCs w:val="18"/>
        </w:rPr>
        <w:t xml:space="preserve"> </w:t>
      </w:r>
      <w:r w:rsidRPr="00B91D5F">
        <w:rPr>
          <w:rFonts w:ascii="Calibri" w:eastAsia="Gulim" w:hAnsi="Calibri" w:cs="Calibri"/>
          <w:sz w:val="18"/>
          <w:szCs w:val="18"/>
        </w:rPr>
        <w:t>월</w:t>
      </w:r>
      <w:r w:rsidRPr="00B91D5F">
        <w:rPr>
          <w:rFonts w:ascii="Calibri" w:eastAsia="Gulim" w:hAnsi="Calibri" w:cs="Calibri"/>
          <w:sz w:val="18"/>
          <w:szCs w:val="18"/>
        </w:rPr>
        <w:t xml:space="preserve"> </w:t>
      </w:r>
      <w:r w:rsidRPr="00B91D5F">
        <w:rPr>
          <w:rFonts w:ascii="Calibri" w:eastAsia="Gulim" w:hAnsi="Calibri" w:cs="Calibri"/>
          <w:sz w:val="18"/>
          <w:szCs w:val="18"/>
        </w:rPr>
        <w:t>동안</w:t>
      </w:r>
      <w:r w:rsidRPr="00B91D5F">
        <w:rPr>
          <w:rFonts w:ascii="Calibri" w:eastAsia="Gulim" w:hAnsi="Calibri" w:cs="Calibri"/>
          <w:sz w:val="18"/>
          <w:szCs w:val="18"/>
        </w:rPr>
        <w:t xml:space="preserve"> Microsoft </w:t>
      </w:r>
      <w:r w:rsidRPr="00B91D5F">
        <w:rPr>
          <w:rFonts w:ascii="Calibri" w:eastAsia="Gulim" w:hAnsi="Calibri" w:cs="Calibri"/>
          <w:sz w:val="18"/>
          <w:szCs w:val="18"/>
        </w:rPr>
        <w:t>정기구독에서</w:t>
      </w:r>
      <w:r w:rsidRPr="00B91D5F">
        <w:rPr>
          <w:rFonts w:ascii="Calibri" w:eastAsia="Gulim" w:hAnsi="Calibri" w:cs="Calibri"/>
          <w:sz w:val="18"/>
          <w:szCs w:val="18"/>
        </w:rPr>
        <w:t xml:space="preserve"> </w:t>
      </w:r>
      <w:r w:rsidRPr="00B91D5F">
        <w:rPr>
          <w:rFonts w:ascii="Calibri" w:eastAsia="Gulim" w:hAnsi="Calibri" w:cs="Calibri"/>
          <w:sz w:val="18"/>
          <w:szCs w:val="18"/>
        </w:rPr>
        <w:t>해당</w:t>
      </w:r>
      <w:r w:rsidRPr="00B91D5F">
        <w:rPr>
          <w:rFonts w:ascii="Calibri" w:eastAsia="Gulim" w:hAnsi="Calibri" w:cs="Calibri"/>
          <w:sz w:val="18"/>
          <w:szCs w:val="18"/>
        </w:rPr>
        <w:t xml:space="preserve"> </w:t>
      </w:r>
      <w:r w:rsidRPr="00B91D5F">
        <w:rPr>
          <w:rFonts w:ascii="Calibri" w:eastAsia="Gulim" w:hAnsi="Calibri" w:cs="Calibri"/>
          <w:sz w:val="18"/>
          <w:szCs w:val="18"/>
        </w:rPr>
        <w:t>관리되는</w:t>
      </w:r>
      <w:r w:rsidRPr="00B91D5F">
        <w:rPr>
          <w:rFonts w:ascii="Calibri" w:eastAsia="Gulim" w:hAnsi="Calibri" w:cs="Calibri"/>
          <w:sz w:val="18"/>
          <w:szCs w:val="18"/>
        </w:rPr>
        <w:t xml:space="preserve"> </w:t>
      </w:r>
      <w:r w:rsidRPr="00B91D5F">
        <w:rPr>
          <w:rFonts w:ascii="Calibri" w:eastAsia="Gulim" w:hAnsi="Calibri" w:cs="Calibri"/>
          <w:sz w:val="18"/>
          <w:szCs w:val="18"/>
        </w:rPr>
        <w:t>컨테이너</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레지스트리를</w:t>
      </w:r>
      <w:r w:rsidRPr="00B91D5F">
        <w:rPr>
          <w:rFonts w:ascii="Calibri" w:eastAsia="Gulim" w:hAnsi="Calibri" w:cs="Calibri"/>
          <w:sz w:val="18"/>
          <w:szCs w:val="18"/>
        </w:rPr>
        <w:t xml:space="preserve"> </w:t>
      </w:r>
      <w:r w:rsidRPr="00B91D5F">
        <w:rPr>
          <w:rFonts w:ascii="Calibri" w:eastAsia="Gulim" w:hAnsi="Calibri" w:cs="Calibri"/>
          <w:sz w:val="18"/>
          <w:szCs w:val="18"/>
        </w:rPr>
        <w:t>배치한</w:t>
      </w:r>
      <w:r w:rsidRPr="00B91D5F">
        <w:rPr>
          <w:rFonts w:ascii="Calibri" w:eastAsia="Gulim" w:hAnsi="Calibri" w:cs="Calibri"/>
          <w:sz w:val="18"/>
          <w:szCs w:val="18"/>
        </w:rPr>
        <w:t xml:space="preserve"> </w:t>
      </w:r>
      <w:r w:rsidRPr="00B91D5F">
        <w:rPr>
          <w:rFonts w:ascii="Calibri" w:eastAsia="Gulim" w:hAnsi="Calibri" w:cs="Calibri"/>
          <w:sz w:val="18"/>
          <w:szCs w:val="18"/>
        </w:rPr>
        <w:t>총</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w:t>
      </w:r>
      <w:r w:rsidRPr="00B91D5F">
        <w:rPr>
          <w:rFonts w:ascii="Calibri" w:eastAsia="Gulim" w:hAnsi="Calibri" w:cs="Calibri"/>
          <w:sz w:val="18"/>
          <w:szCs w:val="18"/>
        </w:rPr>
        <w:t>입니다</w:t>
      </w:r>
      <w:r w:rsidRPr="00B91D5F">
        <w:rPr>
          <w:rFonts w:ascii="Calibri" w:eastAsia="Gulim" w:hAnsi="Calibri" w:cs="Calibri"/>
          <w:sz w:val="18"/>
          <w:szCs w:val="18"/>
        </w:rPr>
        <w:t>.</w:t>
      </w:r>
    </w:p>
    <w:p w14:paraId="50B696C1"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작동</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중지</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시간</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관리되는</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레지스트리를</w:t>
      </w:r>
      <w:r w:rsidRPr="00B91D5F">
        <w:rPr>
          <w:rFonts w:ascii="Calibri" w:eastAsia="Gulim" w:hAnsi="Calibri" w:cs="Calibri"/>
          <w:sz w:val="18"/>
          <w:szCs w:val="18"/>
        </w:rPr>
        <w:t xml:space="preserve"> </w:t>
      </w:r>
      <w:r w:rsidRPr="00B91D5F">
        <w:rPr>
          <w:rFonts w:ascii="Calibri" w:eastAsia="Gulim" w:hAnsi="Calibri" w:cs="Calibri"/>
          <w:sz w:val="18"/>
          <w:szCs w:val="18"/>
        </w:rPr>
        <w:t>이용할</w:t>
      </w:r>
      <w:r w:rsidRPr="00B91D5F">
        <w:rPr>
          <w:rFonts w:ascii="Calibri" w:eastAsia="Gulim" w:hAnsi="Calibri" w:cs="Calibri"/>
          <w:sz w:val="18"/>
          <w:szCs w:val="18"/>
        </w:rPr>
        <w:t xml:space="preserve"> </w:t>
      </w:r>
      <w:r w:rsidRPr="00B91D5F">
        <w:rPr>
          <w:rFonts w:ascii="Calibri" w:eastAsia="Gulim" w:hAnsi="Calibri" w:cs="Calibri"/>
          <w:sz w:val="18"/>
          <w:szCs w:val="18"/>
        </w:rPr>
        <w:t>수</w:t>
      </w:r>
      <w:r w:rsidRPr="00B91D5F">
        <w:rPr>
          <w:rFonts w:ascii="Calibri" w:eastAsia="Gulim" w:hAnsi="Calibri" w:cs="Calibri"/>
          <w:sz w:val="18"/>
          <w:szCs w:val="18"/>
        </w:rPr>
        <w:t xml:space="preserve"> </w:t>
      </w:r>
      <w:r w:rsidRPr="00B91D5F">
        <w:rPr>
          <w:rFonts w:ascii="Calibri" w:eastAsia="Gulim" w:hAnsi="Calibri" w:cs="Calibri"/>
          <w:sz w:val="18"/>
          <w:szCs w:val="18"/>
        </w:rPr>
        <w:t>없는</w:t>
      </w:r>
      <w:r w:rsidRPr="00B91D5F">
        <w:rPr>
          <w:rFonts w:ascii="Calibri" w:eastAsia="Gulim" w:hAnsi="Calibri" w:cs="Calibri"/>
          <w:sz w:val="18"/>
          <w:szCs w:val="18"/>
        </w:rPr>
        <w:t xml:space="preserve"> </w:t>
      </w:r>
      <w:r w:rsidRPr="00B91D5F">
        <w:rPr>
          <w:rFonts w:ascii="Calibri" w:eastAsia="Gulim" w:hAnsi="Calibri" w:cs="Calibri"/>
          <w:sz w:val="18"/>
          <w:szCs w:val="18"/>
        </w:rPr>
        <w:t>동안</w:t>
      </w:r>
      <w:r w:rsidRPr="00B91D5F">
        <w:rPr>
          <w:rFonts w:ascii="Calibri" w:eastAsia="Gulim" w:hAnsi="Calibri" w:cs="Calibri"/>
          <w:sz w:val="18"/>
          <w:szCs w:val="18"/>
        </w:rPr>
        <w:t xml:space="preserve"> </w:t>
      </w:r>
      <w:r w:rsidRPr="00B91D5F">
        <w:rPr>
          <w:rFonts w:ascii="Calibri" w:eastAsia="Gulim" w:hAnsi="Calibri" w:cs="Calibri"/>
          <w:sz w:val="18"/>
          <w:szCs w:val="18"/>
        </w:rPr>
        <w:t>최대</w:t>
      </w:r>
      <w:r w:rsidRPr="00B91D5F">
        <w:rPr>
          <w:rFonts w:ascii="Calibri" w:eastAsia="Gulim" w:hAnsi="Calibri" w:cs="Calibri"/>
          <w:sz w:val="18"/>
          <w:szCs w:val="18"/>
        </w:rPr>
        <w:t xml:space="preserve"> </w:t>
      </w:r>
      <w:r w:rsidRPr="00B91D5F">
        <w:rPr>
          <w:rFonts w:ascii="Calibri" w:eastAsia="Gulim" w:hAnsi="Calibri" w:cs="Calibri"/>
          <w:sz w:val="18"/>
          <w:szCs w:val="18"/>
        </w:rPr>
        <w:t>가용</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 xml:space="preserve">) </w:t>
      </w:r>
      <w:r w:rsidRPr="00B91D5F">
        <w:rPr>
          <w:rFonts w:ascii="Calibri" w:eastAsia="Gulim" w:hAnsi="Calibri" w:cs="Calibri"/>
          <w:sz w:val="18"/>
          <w:szCs w:val="18"/>
        </w:rPr>
        <w:t>내</w:t>
      </w:r>
      <w:r w:rsidRPr="00B91D5F">
        <w:rPr>
          <w:rFonts w:ascii="Calibri" w:eastAsia="Gulim" w:hAnsi="Calibri" w:cs="Calibri"/>
          <w:sz w:val="18"/>
          <w:szCs w:val="18"/>
        </w:rPr>
        <w:t xml:space="preserve"> </w:t>
      </w:r>
      <w:r w:rsidRPr="00B91D5F">
        <w:rPr>
          <w:rFonts w:ascii="Calibri" w:eastAsia="Gulim" w:hAnsi="Calibri" w:cs="Calibri"/>
          <w:sz w:val="18"/>
          <w:szCs w:val="18"/>
        </w:rPr>
        <w:t>총</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분</w:t>
      </w:r>
      <w:r w:rsidRPr="00B91D5F">
        <w:rPr>
          <w:rFonts w:ascii="Calibri" w:eastAsia="Gulim" w:hAnsi="Calibri" w:cs="Calibri"/>
          <w:sz w:val="18"/>
          <w:szCs w:val="18"/>
        </w:rPr>
        <w:t>)</w:t>
      </w:r>
      <w:r w:rsidRPr="00B91D5F">
        <w:rPr>
          <w:rFonts w:ascii="Calibri" w:eastAsia="Gulim" w:hAnsi="Calibri" w:cs="Calibri"/>
          <w:sz w:val="18"/>
          <w:szCs w:val="18"/>
        </w:rPr>
        <w:t>입니다</w:t>
      </w:r>
      <w:r w:rsidRPr="00B91D5F">
        <w:rPr>
          <w:rFonts w:ascii="Calibri" w:eastAsia="Gulim" w:hAnsi="Calibri" w:cs="Calibri"/>
          <w:sz w:val="18"/>
          <w:szCs w:val="18"/>
        </w:rPr>
        <w:t xml:space="preserve">. </w:t>
      </w:r>
      <w:r w:rsidRPr="00B91D5F">
        <w:rPr>
          <w:rFonts w:ascii="Calibri" w:eastAsia="Gulim" w:hAnsi="Calibri" w:cs="Calibri"/>
          <w:sz w:val="18"/>
          <w:szCs w:val="18"/>
        </w:rPr>
        <w:t>레지스트리</w:t>
      </w:r>
      <w:r w:rsidRPr="00B91D5F">
        <w:rPr>
          <w:rFonts w:ascii="Calibri" w:eastAsia="Gulim" w:hAnsi="Calibri" w:cs="Calibri"/>
          <w:sz w:val="18"/>
          <w:szCs w:val="18"/>
        </w:rPr>
        <w:t xml:space="preserve"> </w:t>
      </w:r>
      <w:r w:rsidRPr="00B91D5F">
        <w:rPr>
          <w:rFonts w:ascii="Calibri" w:eastAsia="Gulim" w:hAnsi="Calibri" w:cs="Calibri"/>
          <w:sz w:val="18"/>
          <w:szCs w:val="18"/>
        </w:rPr>
        <w:t>트랜잭션을</w:t>
      </w:r>
      <w:r w:rsidRPr="00B91D5F">
        <w:rPr>
          <w:rFonts w:ascii="Calibri" w:eastAsia="Gulim" w:hAnsi="Calibri" w:cs="Calibri"/>
          <w:sz w:val="18"/>
          <w:szCs w:val="18"/>
        </w:rPr>
        <w:t xml:space="preserve"> </w:t>
      </w:r>
      <w:r w:rsidRPr="00B91D5F">
        <w:rPr>
          <w:rFonts w:ascii="Calibri" w:eastAsia="Gulim" w:hAnsi="Calibri" w:cs="Calibri"/>
          <w:sz w:val="18"/>
          <w:szCs w:val="18"/>
        </w:rPr>
        <w:t>전송하려는</w:t>
      </w:r>
      <w:r w:rsidRPr="00B91D5F">
        <w:rPr>
          <w:rFonts w:ascii="Calibri" w:eastAsia="Gulim" w:hAnsi="Calibri" w:cs="Calibri"/>
          <w:sz w:val="18"/>
          <w:szCs w:val="18"/>
        </w:rPr>
        <w:t xml:space="preserve"> </w:t>
      </w:r>
      <w:r w:rsidRPr="00B91D5F">
        <w:rPr>
          <w:rFonts w:ascii="Calibri" w:eastAsia="Gulim" w:hAnsi="Calibri" w:cs="Calibri"/>
          <w:sz w:val="18"/>
          <w:szCs w:val="18"/>
        </w:rPr>
        <w:t>모든</w:t>
      </w:r>
      <w:r w:rsidRPr="00B91D5F">
        <w:rPr>
          <w:rFonts w:ascii="Calibri" w:eastAsia="Gulim" w:hAnsi="Calibri" w:cs="Calibri"/>
          <w:sz w:val="18"/>
          <w:szCs w:val="18"/>
        </w:rPr>
        <w:t xml:space="preserve"> </w:t>
      </w:r>
      <w:r w:rsidRPr="00B91D5F">
        <w:rPr>
          <w:rFonts w:ascii="Calibri" w:eastAsia="Gulim" w:hAnsi="Calibri" w:cs="Calibri"/>
          <w:sz w:val="18"/>
          <w:szCs w:val="18"/>
        </w:rPr>
        <w:t>연속적인</w:t>
      </w:r>
      <w:r w:rsidRPr="00B91D5F">
        <w:rPr>
          <w:rFonts w:ascii="Calibri" w:eastAsia="Gulim" w:hAnsi="Calibri" w:cs="Calibri"/>
          <w:sz w:val="18"/>
          <w:szCs w:val="18"/>
        </w:rPr>
        <w:t xml:space="preserve"> </w:t>
      </w:r>
      <w:r w:rsidRPr="00B91D5F">
        <w:rPr>
          <w:rFonts w:ascii="Calibri" w:eastAsia="Gulim" w:hAnsi="Calibri" w:cs="Calibri"/>
          <w:sz w:val="18"/>
          <w:szCs w:val="18"/>
        </w:rPr>
        <w:t>시도가</w:t>
      </w:r>
      <w:r w:rsidRPr="00B91D5F">
        <w:rPr>
          <w:rFonts w:ascii="Calibri" w:eastAsia="Gulim" w:hAnsi="Calibri" w:cs="Calibri"/>
          <w:sz w:val="18"/>
          <w:szCs w:val="18"/>
        </w:rPr>
        <w:t xml:space="preserve"> </w:t>
      </w:r>
      <w:r w:rsidRPr="00B91D5F">
        <w:rPr>
          <w:rFonts w:ascii="Calibri" w:eastAsia="Gulim" w:hAnsi="Calibri" w:cs="Calibri"/>
          <w:sz w:val="18"/>
          <w:szCs w:val="18"/>
        </w:rPr>
        <w:t>오류</w:t>
      </w:r>
      <w:r w:rsidRPr="00B91D5F">
        <w:rPr>
          <w:rFonts w:ascii="Calibri" w:eastAsia="Gulim" w:hAnsi="Calibri" w:cs="Calibri"/>
          <w:sz w:val="18"/>
          <w:szCs w:val="18"/>
        </w:rPr>
        <w:t xml:space="preserve"> </w:t>
      </w:r>
      <w:r w:rsidRPr="00B91D5F">
        <w:rPr>
          <w:rFonts w:ascii="Calibri" w:eastAsia="Gulim" w:hAnsi="Calibri" w:cs="Calibri"/>
          <w:sz w:val="18"/>
          <w:szCs w:val="18"/>
        </w:rPr>
        <w:t>코드를</w:t>
      </w:r>
      <w:r w:rsidRPr="00B91D5F">
        <w:rPr>
          <w:rFonts w:ascii="Calibri" w:eastAsia="Gulim" w:hAnsi="Calibri" w:cs="Calibri"/>
          <w:sz w:val="18"/>
          <w:szCs w:val="18"/>
        </w:rPr>
        <w:t xml:space="preserve"> </w:t>
      </w:r>
      <w:r w:rsidRPr="00B91D5F">
        <w:rPr>
          <w:rFonts w:ascii="Calibri" w:eastAsia="Gulim" w:hAnsi="Calibri" w:cs="Calibri"/>
          <w:sz w:val="18"/>
          <w:szCs w:val="18"/>
        </w:rPr>
        <w:t>수신하거나</w:t>
      </w:r>
      <w:r w:rsidRPr="00B91D5F">
        <w:rPr>
          <w:rFonts w:ascii="Calibri" w:eastAsia="Gulim" w:hAnsi="Calibri" w:cs="Calibri"/>
          <w:sz w:val="18"/>
          <w:szCs w:val="18"/>
        </w:rPr>
        <w:t xml:space="preserve"> </w:t>
      </w:r>
      <w:r w:rsidRPr="00B91D5F">
        <w:rPr>
          <w:rFonts w:ascii="Calibri" w:eastAsia="Gulim" w:hAnsi="Calibri" w:cs="Calibri"/>
          <w:sz w:val="18"/>
          <w:szCs w:val="18"/>
        </w:rPr>
        <w:t>아래</w:t>
      </w:r>
      <w:r w:rsidRPr="00B91D5F">
        <w:rPr>
          <w:rFonts w:ascii="Calibri" w:eastAsia="Gulim" w:hAnsi="Calibri" w:cs="Calibri"/>
          <w:sz w:val="18"/>
          <w:szCs w:val="18"/>
        </w:rPr>
        <w:t xml:space="preserve"> </w:t>
      </w:r>
      <w:r w:rsidRPr="00B91D5F">
        <w:rPr>
          <w:rFonts w:ascii="Calibri" w:eastAsia="Gulim" w:hAnsi="Calibri" w:cs="Calibri"/>
          <w:sz w:val="18"/>
          <w:szCs w:val="18"/>
        </w:rPr>
        <w:t>표에</w:t>
      </w:r>
      <w:r w:rsidRPr="00B91D5F">
        <w:rPr>
          <w:rFonts w:ascii="Calibri" w:eastAsia="Gulim" w:hAnsi="Calibri" w:cs="Calibri"/>
          <w:sz w:val="18"/>
          <w:szCs w:val="18"/>
        </w:rPr>
        <w:t xml:space="preserve"> </w:t>
      </w:r>
      <w:r w:rsidRPr="00B91D5F">
        <w:rPr>
          <w:rFonts w:ascii="Calibri" w:eastAsia="Gulim" w:hAnsi="Calibri" w:cs="Calibri"/>
          <w:sz w:val="18"/>
          <w:szCs w:val="18"/>
        </w:rPr>
        <w:t>나와</w:t>
      </w:r>
      <w:r w:rsidRPr="00B91D5F">
        <w:rPr>
          <w:rFonts w:ascii="Calibri" w:eastAsia="Gulim" w:hAnsi="Calibri" w:cs="Calibri"/>
          <w:sz w:val="18"/>
          <w:szCs w:val="18"/>
        </w:rPr>
        <w:t xml:space="preserve"> </w:t>
      </w:r>
      <w:r w:rsidRPr="00B91D5F">
        <w:rPr>
          <w:rFonts w:ascii="Calibri" w:eastAsia="Gulim" w:hAnsi="Calibri" w:cs="Calibri"/>
          <w:sz w:val="18"/>
          <w:szCs w:val="18"/>
        </w:rPr>
        <w:t>있는</w:t>
      </w:r>
      <w:r w:rsidRPr="00B91D5F">
        <w:rPr>
          <w:rFonts w:ascii="Calibri" w:eastAsia="Gulim" w:hAnsi="Calibri" w:cs="Calibri"/>
          <w:sz w:val="18"/>
          <w:szCs w:val="18"/>
        </w:rPr>
        <w:t xml:space="preserve"> </w:t>
      </w:r>
      <w:r w:rsidRPr="00B91D5F">
        <w:rPr>
          <w:rFonts w:ascii="Calibri" w:eastAsia="Gulim" w:hAnsi="Calibri" w:cs="Calibri"/>
          <w:sz w:val="18"/>
          <w:szCs w:val="18"/>
        </w:rPr>
        <w:t>최대</w:t>
      </w:r>
      <w:r w:rsidRPr="00B91D5F">
        <w:rPr>
          <w:rFonts w:ascii="Calibri" w:eastAsia="Gulim" w:hAnsi="Calibri" w:cs="Calibri"/>
          <w:sz w:val="18"/>
          <w:szCs w:val="18"/>
        </w:rPr>
        <w:t xml:space="preserve"> </w:t>
      </w:r>
      <w:r w:rsidRPr="00B91D5F">
        <w:rPr>
          <w:rFonts w:ascii="Calibri" w:eastAsia="Gulim" w:hAnsi="Calibri" w:cs="Calibri"/>
          <w:sz w:val="18"/>
          <w:szCs w:val="18"/>
        </w:rPr>
        <w:t>처리</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 xml:space="preserve"> </w:t>
      </w:r>
      <w:r w:rsidRPr="00B91D5F">
        <w:rPr>
          <w:rFonts w:ascii="Calibri" w:eastAsia="Gulim" w:hAnsi="Calibri" w:cs="Calibri"/>
          <w:sz w:val="18"/>
          <w:szCs w:val="18"/>
        </w:rPr>
        <w:t>이내에</w:t>
      </w:r>
      <w:r w:rsidRPr="00B91D5F">
        <w:rPr>
          <w:rFonts w:ascii="Calibri" w:eastAsia="Gulim" w:hAnsi="Calibri" w:cs="Calibri"/>
          <w:sz w:val="18"/>
          <w:szCs w:val="18"/>
        </w:rPr>
        <w:t xml:space="preserve"> </w:t>
      </w:r>
      <w:r w:rsidRPr="00B91D5F">
        <w:rPr>
          <w:rFonts w:ascii="Calibri" w:eastAsia="Gulim" w:hAnsi="Calibri" w:cs="Calibri"/>
          <w:sz w:val="18"/>
          <w:szCs w:val="18"/>
        </w:rPr>
        <w:t>응답하지</w:t>
      </w:r>
      <w:r w:rsidRPr="00B91D5F">
        <w:rPr>
          <w:rFonts w:ascii="Calibri" w:eastAsia="Gulim" w:hAnsi="Calibri" w:cs="Calibri"/>
          <w:sz w:val="18"/>
          <w:szCs w:val="18"/>
        </w:rPr>
        <w:t xml:space="preserve"> </w:t>
      </w:r>
      <w:r w:rsidRPr="00B91D5F">
        <w:rPr>
          <w:rFonts w:ascii="Calibri" w:eastAsia="Gulim" w:hAnsi="Calibri" w:cs="Calibri"/>
          <w:sz w:val="18"/>
          <w:szCs w:val="18"/>
        </w:rPr>
        <w:t>않을</w:t>
      </w:r>
      <w:r w:rsidRPr="00B91D5F">
        <w:rPr>
          <w:rFonts w:ascii="Calibri" w:eastAsia="Gulim" w:hAnsi="Calibri" w:cs="Calibri"/>
          <w:sz w:val="18"/>
          <w:szCs w:val="18"/>
        </w:rPr>
        <w:t xml:space="preserve"> </w:t>
      </w:r>
      <w:r w:rsidRPr="00B91D5F">
        <w:rPr>
          <w:rFonts w:ascii="Calibri" w:eastAsia="Gulim" w:hAnsi="Calibri" w:cs="Calibri"/>
          <w:sz w:val="18"/>
          <w:szCs w:val="18"/>
        </w:rPr>
        <w:t>경우</w:t>
      </w:r>
      <w:r w:rsidRPr="00B91D5F">
        <w:rPr>
          <w:rFonts w:ascii="Calibri" w:eastAsia="Gulim" w:hAnsi="Calibri" w:cs="Calibri"/>
          <w:sz w:val="18"/>
          <w:szCs w:val="18"/>
        </w:rPr>
        <w:t xml:space="preserve"> 1</w:t>
      </w:r>
      <w:r w:rsidRPr="00B91D5F">
        <w:rPr>
          <w:rFonts w:ascii="Calibri" w:eastAsia="Gulim" w:hAnsi="Calibri" w:cs="Calibri"/>
          <w:sz w:val="18"/>
          <w:szCs w:val="18"/>
        </w:rPr>
        <w:t>분이</w:t>
      </w:r>
      <w:r w:rsidRPr="00B91D5F">
        <w:rPr>
          <w:rFonts w:ascii="Calibri" w:eastAsia="Gulim" w:hAnsi="Calibri" w:cs="Calibri"/>
          <w:sz w:val="18"/>
          <w:szCs w:val="18"/>
        </w:rPr>
        <w:t xml:space="preserve"> </w:t>
      </w:r>
      <w:r w:rsidRPr="00B91D5F">
        <w:rPr>
          <w:rFonts w:ascii="Calibri" w:eastAsia="Gulim" w:hAnsi="Calibri" w:cs="Calibri"/>
          <w:sz w:val="18"/>
          <w:szCs w:val="18"/>
        </w:rPr>
        <w:t>이용할</w:t>
      </w:r>
      <w:r w:rsidRPr="00B91D5F">
        <w:rPr>
          <w:rFonts w:ascii="Calibri" w:eastAsia="Gulim" w:hAnsi="Calibri" w:cs="Calibri"/>
          <w:sz w:val="18"/>
          <w:szCs w:val="18"/>
        </w:rPr>
        <w:t xml:space="preserve"> </w:t>
      </w:r>
      <w:r w:rsidRPr="00B91D5F">
        <w:rPr>
          <w:rFonts w:ascii="Calibri" w:eastAsia="Gulim" w:hAnsi="Calibri" w:cs="Calibri"/>
          <w:sz w:val="18"/>
          <w:szCs w:val="18"/>
        </w:rPr>
        <w:t>수</w:t>
      </w:r>
      <w:r w:rsidRPr="00B91D5F">
        <w:rPr>
          <w:rFonts w:ascii="Calibri" w:eastAsia="Gulim" w:hAnsi="Calibri" w:cs="Calibri"/>
          <w:sz w:val="18"/>
          <w:szCs w:val="18"/>
        </w:rPr>
        <w:t xml:space="preserve"> </w:t>
      </w:r>
      <w:r w:rsidRPr="00B91D5F">
        <w:rPr>
          <w:rFonts w:ascii="Calibri" w:eastAsia="Gulim" w:hAnsi="Calibri" w:cs="Calibri"/>
          <w:sz w:val="18"/>
          <w:szCs w:val="18"/>
        </w:rPr>
        <w:t>없는</w:t>
      </w:r>
      <w:r w:rsidRPr="00B91D5F">
        <w:rPr>
          <w:rFonts w:ascii="Calibri" w:eastAsia="Gulim" w:hAnsi="Calibri" w:cs="Calibri"/>
          <w:sz w:val="18"/>
          <w:szCs w:val="18"/>
        </w:rPr>
        <w:t xml:space="preserve"> </w:t>
      </w:r>
      <w:r w:rsidRPr="00B91D5F">
        <w:rPr>
          <w:rFonts w:ascii="Calibri" w:eastAsia="Gulim" w:hAnsi="Calibri" w:cs="Calibri"/>
          <w:sz w:val="18"/>
          <w:szCs w:val="18"/>
        </w:rPr>
        <w:t>시간으로</w:t>
      </w:r>
      <w:r w:rsidRPr="00B91D5F">
        <w:rPr>
          <w:rFonts w:ascii="Calibri" w:eastAsia="Gulim" w:hAnsi="Calibri" w:cs="Calibri"/>
          <w:sz w:val="18"/>
          <w:szCs w:val="18"/>
        </w:rPr>
        <w:t xml:space="preserve"> </w:t>
      </w:r>
      <w:r w:rsidRPr="00B91D5F">
        <w:rPr>
          <w:rFonts w:ascii="Calibri" w:eastAsia="Gulim" w:hAnsi="Calibri" w:cs="Calibri"/>
          <w:sz w:val="18"/>
          <w:szCs w:val="18"/>
        </w:rPr>
        <w:t>간주됩니다</w:t>
      </w:r>
      <w:r w:rsidRPr="00B91D5F">
        <w:rPr>
          <w:rFonts w:ascii="Calibri" w:eastAsia="Gulim" w:hAnsi="Calibri" w:cs="Calibr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C7DA5" w:rsidRPr="0049588B" w14:paraId="5C97F55E"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7C23BCA" w14:textId="77777777" w:rsidR="00AC7DA5" w:rsidRPr="0049588B" w:rsidRDefault="00AC7DA5" w:rsidP="0049588B">
            <w:pPr>
              <w:pStyle w:val="ProductList-OfferingBody"/>
              <w:jc w:val="center"/>
              <w:rPr>
                <w:rFonts w:ascii="Calibri" w:eastAsia="Gulim" w:hAnsi="Calibri" w:cs="Calibri"/>
                <w:b w:val="0"/>
                <w:bCs w:val="0"/>
                <w:color w:val="FFFFFF" w:themeColor="background1"/>
              </w:rPr>
            </w:pPr>
            <w:r w:rsidRPr="0049588B">
              <w:rPr>
                <w:rFonts w:ascii="Calibri" w:eastAsia="Gulim" w:hAnsi="Calibri" w:cs="Calibri"/>
                <w:b w:val="0"/>
                <w:bCs w:val="0"/>
                <w:color w:val="FFFFFF" w:themeColor="background1"/>
              </w:rPr>
              <w:t>트랜잭션</w:t>
            </w:r>
            <w:r w:rsidRPr="0049588B">
              <w:rPr>
                <w:rFonts w:ascii="Calibri" w:eastAsia="Gulim" w:hAnsi="Calibri" w:cs="Calibri"/>
                <w:b w:val="0"/>
                <w:bCs w:val="0"/>
                <w:color w:val="FFFFFF" w:themeColor="background1"/>
              </w:rPr>
              <w:t xml:space="preserve"> </w:t>
            </w:r>
            <w:r w:rsidRPr="0049588B">
              <w:rPr>
                <w:rFonts w:ascii="Calibri" w:eastAsia="Gulim" w:hAnsi="Calibri" w:cs="Calibri"/>
                <w:b w:val="0"/>
                <w:bCs w:val="0"/>
                <w:color w:val="FFFFFF" w:themeColor="background1"/>
              </w:rPr>
              <w:t>유형</w:t>
            </w:r>
          </w:p>
        </w:tc>
        <w:tc>
          <w:tcPr>
            <w:tcW w:w="2500" w:type="pct"/>
            <w:tcBorders>
              <w:bottom w:val="none" w:sz="0" w:space="0" w:color="auto"/>
            </w:tcBorders>
            <w:shd w:val="clear" w:color="auto" w:fill="0070C0"/>
          </w:tcPr>
          <w:p w14:paraId="417C6769" w14:textId="77777777" w:rsidR="00AC7DA5" w:rsidRPr="0049588B" w:rsidRDefault="00AC7DA5" w:rsidP="0049588B">
            <w:pPr>
              <w:pStyle w:val="ProductList-OfferingBody"/>
              <w:jc w:val="center"/>
              <w:cnfStyle w:val="100000000000" w:firstRow="1" w:lastRow="0" w:firstColumn="0" w:lastColumn="0" w:oddVBand="0" w:evenVBand="0" w:oddHBand="0" w:evenHBand="0" w:firstRowFirstColumn="0" w:firstRowLastColumn="0" w:lastRowFirstColumn="0" w:lastRowLastColumn="0"/>
              <w:rPr>
                <w:rFonts w:ascii="Calibri" w:eastAsia="Gulim" w:hAnsi="Calibri" w:cs="Calibri"/>
                <w:b w:val="0"/>
                <w:bCs w:val="0"/>
                <w:color w:val="FFFFFF" w:themeColor="background1"/>
              </w:rPr>
            </w:pPr>
            <w:r w:rsidRPr="0049588B">
              <w:rPr>
                <w:rFonts w:ascii="Calibri" w:eastAsia="Gulim" w:hAnsi="Calibri" w:cs="Calibri"/>
                <w:b w:val="0"/>
                <w:bCs w:val="0"/>
                <w:color w:val="FFFFFF" w:themeColor="background1"/>
              </w:rPr>
              <w:t>최대</w:t>
            </w:r>
            <w:r w:rsidRPr="0049588B">
              <w:rPr>
                <w:rFonts w:ascii="Calibri" w:eastAsia="Gulim" w:hAnsi="Calibri" w:cs="Calibri"/>
                <w:b w:val="0"/>
                <w:bCs w:val="0"/>
                <w:color w:val="FFFFFF" w:themeColor="background1"/>
              </w:rPr>
              <w:t xml:space="preserve"> </w:t>
            </w:r>
            <w:r w:rsidRPr="0049588B">
              <w:rPr>
                <w:rFonts w:ascii="Calibri" w:eastAsia="Gulim" w:hAnsi="Calibri" w:cs="Calibri"/>
                <w:b w:val="0"/>
                <w:bCs w:val="0"/>
                <w:color w:val="FFFFFF" w:themeColor="background1"/>
              </w:rPr>
              <w:t>처리</w:t>
            </w:r>
            <w:r w:rsidRPr="0049588B">
              <w:rPr>
                <w:rFonts w:ascii="Calibri" w:eastAsia="Gulim" w:hAnsi="Calibri" w:cs="Calibri"/>
                <w:b w:val="0"/>
                <w:bCs w:val="0"/>
                <w:color w:val="FFFFFF" w:themeColor="background1"/>
              </w:rPr>
              <w:t xml:space="preserve"> </w:t>
            </w:r>
            <w:r w:rsidRPr="0049588B">
              <w:rPr>
                <w:rFonts w:ascii="Calibri" w:eastAsia="Gulim" w:hAnsi="Calibri" w:cs="Calibri"/>
                <w:b w:val="0"/>
                <w:bCs w:val="0"/>
                <w:color w:val="FFFFFF" w:themeColor="background1"/>
              </w:rPr>
              <w:t>시간</w:t>
            </w:r>
          </w:p>
        </w:tc>
      </w:tr>
      <w:tr w:rsidR="00AC7DA5" w:rsidRPr="0049588B" w14:paraId="06699119"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4CAD0944" w14:textId="77777777" w:rsidR="00AC7DA5" w:rsidRPr="0049588B" w:rsidRDefault="00AC7DA5" w:rsidP="0049588B">
            <w:pPr>
              <w:pStyle w:val="ProductList-OfferingBody"/>
              <w:jc w:val="center"/>
              <w:rPr>
                <w:rFonts w:ascii="Calibri" w:eastAsia="Gulim" w:hAnsi="Calibri" w:cs="Calibri"/>
                <w:b w:val="0"/>
                <w:bCs w:val="0"/>
                <w:color w:val="auto"/>
              </w:rPr>
            </w:pPr>
            <w:proofErr w:type="gramStart"/>
            <w:r w:rsidRPr="0049588B">
              <w:rPr>
                <w:rFonts w:ascii="Calibri" w:eastAsia="Gulim" w:hAnsi="Calibri" w:cs="Calibri"/>
                <w:b w:val="0"/>
                <w:bCs w:val="0"/>
                <w:color w:val="auto"/>
              </w:rPr>
              <w:t>목록</w:t>
            </w:r>
            <w:r w:rsidRPr="0049588B">
              <w:rPr>
                <w:rFonts w:ascii="Calibri" w:eastAsia="Gulim" w:hAnsi="Calibri" w:cs="Calibri"/>
                <w:b w:val="0"/>
                <w:bCs w:val="0"/>
                <w:color w:val="auto"/>
              </w:rPr>
              <w:t>(</w:t>
            </w:r>
            <w:proofErr w:type="gramEnd"/>
            <w:r w:rsidRPr="0049588B">
              <w:rPr>
                <w:rFonts w:ascii="Calibri" w:eastAsia="Gulim" w:hAnsi="Calibri" w:cs="Calibri"/>
                <w:b w:val="0"/>
                <w:bCs w:val="0"/>
                <w:color w:val="auto"/>
              </w:rPr>
              <w:t>레지스트리</w:t>
            </w:r>
            <w:r w:rsidRPr="0049588B">
              <w:rPr>
                <w:rFonts w:ascii="Calibri" w:eastAsia="Gulim" w:hAnsi="Calibri" w:cs="Calibri"/>
                <w:b w:val="0"/>
                <w:bCs w:val="0"/>
                <w:color w:val="auto"/>
              </w:rPr>
              <w:t xml:space="preserve">, </w:t>
            </w:r>
            <w:r w:rsidRPr="0049588B">
              <w:rPr>
                <w:rFonts w:ascii="Calibri" w:eastAsia="Gulim" w:hAnsi="Calibri" w:cs="Calibri"/>
                <w:b w:val="0"/>
                <w:bCs w:val="0"/>
                <w:color w:val="auto"/>
              </w:rPr>
              <w:t>매니페스트</w:t>
            </w:r>
            <w:r w:rsidRPr="0049588B">
              <w:rPr>
                <w:rFonts w:ascii="Calibri" w:eastAsia="Gulim" w:hAnsi="Calibri" w:cs="Calibri"/>
                <w:b w:val="0"/>
                <w:bCs w:val="0"/>
                <w:color w:val="auto"/>
              </w:rPr>
              <w:t xml:space="preserve">, </w:t>
            </w:r>
            <w:r w:rsidRPr="0049588B">
              <w:rPr>
                <w:rFonts w:ascii="Calibri" w:eastAsia="Gulim" w:hAnsi="Calibri" w:cs="Calibri"/>
                <w:b w:val="0"/>
                <w:bCs w:val="0"/>
                <w:color w:val="auto"/>
              </w:rPr>
              <w:t>태그</w:t>
            </w:r>
            <w:r w:rsidRPr="0049588B">
              <w:rPr>
                <w:rFonts w:ascii="Calibri" w:eastAsia="Gulim" w:hAnsi="Calibri" w:cs="Calibri"/>
                <w:b w:val="0"/>
                <w:bCs w:val="0"/>
                <w:color w:val="auto"/>
              </w:rPr>
              <w:t>)</w:t>
            </w:r>
          </w:p>
        </w:tc>
        <w:tc>
          <w:tcPr>
            <w:tcW w:w="2500" w:type="pct"/>
          </w:tcPr>
          <w:p w14:paraId="254941AF" w14:textId="77777777" w:rsidR="00AC7DA5" w:rsidRPr="0049588B" w:rsidRDefault="00AC7DA5" w:rsidP="0049588B">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Gulim" w:hAnsi="Calibri" w:cs="Calibri"/>
                <w:b/>
                <w:bCs/>
                <w:color w:val="auto"/>
              </w:rPr>
            </w:pPr>
            <w:r w:rsidRPr="0049588B">
              <w:rPr>
                <w:rFonts w:ascii="Calibri" w:eastAsia="Gulim" w:hAnsi="Calibri" w:cs="Calibri"/>
                <w:b/>
                <w:bCs/>
                <w:color w:val="auto"/>
              </w:rPr>
              <w:t>8</w:t>
            </w:r>
            <w:r w:rsidRPr="0049588B">
              <w:rPr>
                <w:rFonts w:ascii="Calibri" w:eastAsia="Gulim" w:hAnsi="Calibri" w:cs="Calibri"/>
                <w:b/>
                <w:bCs/>
                <w:color w:val="auto"/>
              </w:rPr>
              <w:t>분</w:t>
            </w:r>
          </w:p>
        </w:tc>
      </w:tr>
      <w:tr w:rsidR="00AC7DA5" w:rsidRPr="0049588B" w14:paraId="04D388EB"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1AF01A3E" w14:textId="77777777" w:rsidR="00AC7DA5" w:rsidRPr="0049588B" w:rsidRDefault="00AC7DA5" w:rsidP="0049588B">
            <w:pPr>
              <w:pStyle w:val="ProductList-OfferingBody"/>
              <w:jc w:val="center"/>
              <w:rPr>
                <w:rFonts w:ascii="Calibri" w:eastAsia="Gulim" w:hAnsi="Calibri" w:cs="Calibri"/>
                <w:b w:val="0"/>
                <w:bCs w:val="0"/>
                <w:color w:val="auto"/>
              </w:rPr>
            </w:pPr>
            <w:r w:rsidRPr="0049588B">
              <w:rPr>
                <w:rFonts w:ascii="Calibri" w:eastAsia="Gulim" w:hAnsi="Calibri" w:cs="Calibri"/>
                <w:b w:val="0"/>
                <w:bCs w:val="0"/>
                <w:color w:val="auto"/>
              </w:rPr>
              <w:t>기타</w:t>
            </w:r>
          </w:p>
        </w:tc>
        <w:tc>
          <w:tcPr>
            <w:tcW w:w="2500" w:type="pct"/>
          </w:tcPr>
          <w:p w14:paraId="082B6BCF" w14:textId="77777777" w:rsidR="00AC7DA5" w:rsidRPr="0049588B" w:rsidRDefault="00AC7DA5" w:rsidP="0049588B">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Gulim" w:hAnsi="Calibri" w:cs="Calibri"/>
                <w:b/>
                <w:bCs/>
                <w:color w:val="auto"/>
              </w:rPr>
            </w:pPr>
            <w:r w:rsidRPr="0049588B">
              <w:rPr>
                <w:rFonts w:ascii="Calibri" w:eastAsia="Gulim" w:hAnsi="Calibri" w:cs="Calibri"/>
                <w:b/>
                <w:bCs/>
                <w:color w:val="auto"/>
              </w:rPr>
              <w:t>1</w:t>
            </w:r>
            <w:r w:rsidRPr="0049588B">
              <w:rPr>
                <w:rFonts w:ascii="Calibri" w:eastAsia="Gulim" w:hAnsi="Calibri" w:cs="Calibri"/>
                <w:b/>
                <w:bCs/>
                <w:color w:val="auto"/>
              </w:rPr>
              <w:t>분</w:t>
            </w:r>
          </w:p>
        </w:tc>
      </w:tr>
    </w:tbl>
    <w:p w14:paraId="423852FF" w14:textId="77777777" w:rsidR="00AC7DA5" w:rsidRPr="00E15AA7" w:rsidRDefault="00AC7DA5" w:rsidP="00AC7DA5">
      <w:pPr>
        <w:pStyle w:val="ProductList-Body"/>
        <w:rPr>
          <w:rFonts w:ascii="Calibri" w:eastAsia="Gulim" w:hAnsi="Calibri" w:cs="Calibri"/>
          <w:szCs w:val="18"/>
        </w:rPr>
      </w:pPr>
    </w:p>
    <w:p w14:paraId="05D4E040" w14:textId="77777777" w:rsidR="00AC7DA5" w:rsidRPr="00E15AA7" w:rsidRDefault="00AC7DA5" w:rsidP="00AC7DA5">
      <w:pPr>
        <w:pStyle w:val="ProductList-Body"/>
        <w:rPr>
          <w:rFonts w:ascii="Calibri" w:eastAsia="Gulim" w:hAnsi="Calibri" w:cs="Calibri"/>
          <w:szCs w:val="18"/>
        </w:rPr>
      </w:pPr>
      <w:r w:rsidRPr="00E15AA7">
        <w:rPr>
          <w:rFonts w:ascii="Calibri" w:eastAsia="Gulim" w:hAnsi="Calibri" w:cs="Calibri"/>
        </w:rPr>
        <w:t>관리되는</w:t>
      </w:r>
      <w:r w:rsidRPr="00E15AA7">
        <w:rPr>
          <w:rFonts w:ascii="Calibri" w:eastAsia="Gulim" w:hAnsi="Calibri" w:cs="Calibri"/>
        </w:rPr>
        <w:t xml:space="preserve"> </w:t>
      </w:r>
      <w:r w:rsidRPr="00E15AA7">
        <w:rPr>
          <w:rFonts w:ascii="Calibri" w:eastAsia="Gulim" w:hAnsi="Calibri" w:cs="Calibri"/>
        </w:rPr>
        <w:t>컨테이너</w:t>
      </w:r>
      <w:r w:rsidRPr="00E15AA7">
        <w:rPr>
          <w:rFonts w:ascii="Calibri" w:eastAsia="Gulim" w:hAnsi="Calibri" w:cs="Calibri"/>
        </w:rPr>
        <w:t xml:space="preserve"> </w:t>
      </w:r>
      <w:r w:rsidRPr="00E15AA7">
        <w:rPr>
          <w:rFonts w:ascii="Calibri" w:eastAsia="Gulim" w:hAnsi="Calibri" w:cs="Calibri"/>
        </w:rPr>
        <w:t>레지스트리의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szCs w:val="18"/>
        </w:rPr>
        <w:t>월간</w:t>
      </w:r>
      <w:r w:rsidRPr="00E15AA7">
        <w:rPr>
          <w:rFonts w:ascii="Calibri" w:eastAsia="Gulim" w:hAnsi="Calibri" w:cs="Calibri"/>
          <w:b/>
          <w:szCs w:val="18"/>
        </w:rPr>
        <w:t xml:space="preserve"> </w:t>
      </w:r>
      <w:r w:rsidRPr="00E15AA7">
        <w:rPr>
          <w:rFonts w:ascii="Calibri" w:eastAsia="Gulim" w:hAnsi="Calibri" w:cs="Calibri"/>
          <w:b/>
          <w:color w:val="00188F"/>
          <w:szCs w:val="18"/>
        </w:rPr>
        <w:t>작동</w:t>
      </w:r>
      <w:r w:rsidRPr="00E15AA7">
        <w:rPr>
          <w:rFonts w:ascii="Calibri" w:eastAsia="Gulim" w:hAnsi="Calibri" w:cs="Calibri"/>
          <w:b/>
          <w:color w:val="00188F"/>
          <w:szCs w:val="18"/>
        </w:rPr>
        <w:t xml:space="preserve"> </w:t>
      </w:r>
      <w:r w:rsidRPr="00E15AA7">
        <w:rPr>
          <w:rFonts w:ascii="Calibri" w:eastAsia="Gulim" w:hAnsi="Calibri" w:cs="Calibri"/>
          <w:b/>
          <w:color w:val="00188F"/>
          <w:szCs w:val="18"/>
        </w:rPr>
        <w:t>시간</w:t>
      </w:r>
      <w:r w:rsidRPr="00E15AA7">
        <w:rPr>
          <w:rFonts w:ascii="Calibri" w:eastAsia="Gulim" w:hAnsi="Calibri" w:cs="Calibri"/>
          <w:b/>
          <w:szCs w:val="18"/>
        </w:rPr>
        <w:t xml:space="preserve"> </w:t>
      </w:r>
      <w:r w:rsidRPr="00E15AA7">
        <w:rPr>
          <w:rFonts w:ascii="Calibri" w:eastAsia="Gulim" w:hAnsi="Calibri" w:cs="Calibri"/>
          <w:b/>
          <w:color w:val="00188F"/>
          <w:szCs w:val="18"/>
        </w:rPr>
        <w:t>비율</w:t>
      </w:r>
      <w:r w:rsidRPr="00B91D5F">
        <w:rPr>
          <w:rFonts w:ascii="Gulim" w:eastAsia="Gulim" w:hAnsi="Gulim" w:cs="Calibri"/>
        </w:rPr>
        <w:t>"</w:t>
      </w:r>
      <w:r w:rsidRPr="00E15AA7">
        <w:rPr>
          <w:rFonts w:ascii="Calibri" w:eastAsia="Gulim" w:hAnsi="Calibri" w:cs="Calibri"/>
          <w:szCs w:val="18"/>
        </w:rPr>
        <w:t>은</w:t>
      </w:r>
      <w:r w:rsidRPr="00E15AA7">
        <w:rPr>
          <w:rFonts w:ascii="Calibri" w:eastAsia="Gulim" w:hAnsi="Calibri" w:cs="Calibri"/>
          <w:szCs w:val="18"/>
        </w:rPr>
        <w:t xml:space="preserve"> </w:t>
      </w:r>
      <w:r w:rsidRPr="00E15AA7">
        <w:rPr>
          <w:rFonts w:ascii="Calibri" w:eastAsia="Gulim" w:hAnsi="Calibri" w:cs="Calibri"/>
          <w:szCs w:val="18"/>
        </w:rPr>
        <w:t>다음</w:t>
      </w:r>
      <w:r w:rsidRPr="00E15AA7">
        <w:rPr>
          <w:rFonts w:ascii="Calibri" w:eastAsia="Gulim" w:hAnsi="Calibri" w:cs="Calibri"/>
          <w:szCs w:val="18"/>
        </w:rPr>
        <w:t xml:space="preserve"> </w:t>
      </w:r>
      <w:r w:rsidRPr="00E15AA7">
        <w:rPr>
          <w:rFonts w:ascii="Calibri" w:eastAsia="Gulim" w:hAnsi="Calibri" w:cs="Calibri"/>
          <w:szCs w:val="18"/>
        </w:rPr>
        <w:t>수식을</w:t>
      </w:r>
      <w:r w:rsidRPr="00E15AA7">
        <w:rPr>
          <w:rFonts w:ascii="Calibri" w:eastAsia="Gulim" w:hAnsi="Calibri" w:cs="Calibri"/>
          <w:szCs w:val="18"/>
        </w:rPr>
        <w:t xml:space="preserve"> </w:t>
      </w:r>
      <w:r w:rsidRPr="00E15AA7">
        <w:rPr>
          <w:rFonts w:ascii="Calibri" w:eastAsia="Gulim" w:hAnsi="Calibri" w:cs="Calibri"/>
          <w:szCs w:val="18"/>
        </w:rPr>
        <w:t>사용하여</w:t>
      </w:r>
      <w:r w:rsidRPr="00E15AA7">
        <w:rPr>
          <w:rFonts w:ascii="Calibri" w:eastAsia="Gulim" w:hAnsi="Calibri" w:cs="Calibri"/>
          <w:szCs w:val="18"/>
        </w:rPr>
        <w:t xml:space="preserve"> </w:t>
      </w:r>
      <w:r w:rsidRPr="00E15AA7">
        <w:rPr>
          <w:rFonts w:ascii="Calibri" w:eastAsia="Gulim" w:hAnsi="Calibri" w:cs="Calibri"/>
          <w:szCs w:val="18"/>
        </w:rPr>
        <w:t>계산됩니다</w:t>
      </w:r>
      <w:r w:rsidRPr="00E15AA7">
        <w:rPr>
          <w:rFonts w:ascii="Calibri" w:eastAsia="Gulim" w:hAnsi="Calibri" w:cs="Calibri"/>
          <w:szCs w:val="18"/>
        </w:rPr>
        <w:t xml:space="preserve">. </w:t>
      </w:r>
    </w:p>
    <w:p w14:paraId="52ABA209" w14:textId="77777777" w:rsidR="00AC7DA5" w:rsidRPr="00E15AA7" w:rsidRDefault="00AC7DA5" w:rsidP="00AC7DA5">
      <w:pPr>
        <w:pStyle w:val="ProductList-Body"/>
        <w:rPr>
          <w:rFonts w:ascii="Calibri" w:eastAsia="Gulim" w:hAnsi="Calibri" w:cs="Calibri"/>
          <w:szCs w:val="18"/>
        </w:rPr>
      </w:pPr>
    </w:p>
    <w:p w14:paraId="1D74023F" w14:textId="77777777" w:rsidR="00AC7DA5" w:rsidRPr="00E15AA7" w:rsidRDefault="00AC7DA5" w:rsidP="00AC7DA5">
      <w:pPr>
        <w:rPr>
          <w:rFonts w:ascii="Calibri" w:eastAsia="Gulim" w:hAnsi="Calibri" w:cs="Calibri"/>
          <w:sz w:val="18"/>
          <w:szCs w:val="18"/>
        </w:rPr>
      </w:pPr>
      <m:oMathPara>
        <m:oMath>
          <m:r>
            <w:rPr>
              <w:rFonts w:ascii="Cambria Math" w:eastAsia="Gulim" w:hAnsi="Cambria Math" w:cs="Calibri" w:hint="eastAsia"/>
              <w:sz w:val="18"/>
              <w:szCs w:val="18"/>
            </w:rPr>
            <m:t>월간</m:t>
          </m:r>
          <m:r>
            <w:rPr>
              <w:rFonts w:ascii="Cambria Math" w:eastAsia="Gulim" w:hAnsi="Cambria Math" w:cs="Calibri"/>
              <w:sz w:val="18"/>
              <w:szCs w:val="18"/>
            </w:rPr>
            <m:t xml:space="preserve">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r>
            <w:rPr>
              <w:rFonts w:ascii="Cambria Math" w:eastAsia="Gulim" w:hAnsi="Cambria Math" w:cs="Calibri" w:hint="eastAsia"/>
              <w:sz w:val="18"/>
              <w:szCs w:val="18"/>
            </w:rPr>
            <m:t>비율</m:t>
          </m:r>
          <m:r>
            <w:rPr>
              <w:rFonts w:ascii="Cambria Math" w:eastAsia="Gulim" w:hAnsi="Cambria Math" w:cs="Calibri"/>
              <w:sz w:val="18"/>
              <w:szCs w:val="18"/>
            </w:rPr>
            <m:t>(%)=</m:t>
          </m:r>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0686EF9A" w14:textId="77777777" w:rsidR="00AC7DA5" w:rsidRPr="00E15AA7" w:rsidRDefault="00AC7DA5" w:rsidP="00AC7DA5">
      <w:pPr>
        <w:keepNext/>
        <w:spacing w:before="240" w:after="0"/>
        <w:rPr>
          <w:rFonts w:ascii="Calibri" w:eastAsia="Gulim" w:hAnsi="Calibri" w:cs="Calibri"/>
          <w:b/>
          <w:color w:val="00188F"/>
          <w:sz w:val="18"/>
          <w:szCs w:val="18"/>
        </w:rPr>
      </w:pPr>
      <w:r w:rsidRPr="00E15AA7">
        <w:rPr>
          <w:rFonts w:ascii="Calibri" w:eastAsia="Gulim" w:hAnsi="Calibri" w:cs="Calibri"/>
          <w:b/>
          <w:color w:val="00188F"/>
          <w:sz w:val="18"/>
          <w:szCs w:val="18"/>
        </w:rPr>
        <w:t>서비스</w:t>
      </w:r>
      <w:r w:rsidRPr="00E15AA7">
        <w:rPr>
          <w:rFonts w:ascii="Calibri" w:eastAsia="Gulim" w:hAnsi="Calibri" w:cs="Calibri"/>
          <w:b/>
          <w:color w:val="00188F"/>
          <w:sz w:val="18"/>
          <w:szCs w:val="18"/>
        </w:rPr>
        <w:t xml:space="preserve"> </w:t>
      </w:r>
      <w:r w:rsidRPr="00E15AA7">
        <w:rPr>
          <w:rFonts w:ascii="Calibri" w:eastAsia="Gulim" w:hAnsi="Calibri" w:cs="Calibri"/>
          <w:b/>
          <w:color w:val="00188F"/>
          <w:sz w:val="18"/>
          <w:szCs w:val="18"/>
        </w:rPr>
        <w:t>크레딧</w:t>
      </w:r>
      <w:r w:rsidRPr="004325B7">
        <w:rPr>
          <w:rFonts w:ascii="Calibri" w:eastAsia="Gulim" w:hAnsi="Calibri" w:cs="Calibr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C7DA5" w:rsidRPr="0049588B" w14:paraId="6DBF4A0D"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1A289B7" w14:textId="77777777" w:rsidR="00AC7DA5" w:rsidRPr="0049588B" w:rsidRDefault="00AC7DA5" w:rsidP="0049588B">
            <w:pPr>
              <w:pStyle w:val="ProductList-OfferingBody"/>
              <w:jc w:val="center"/>
              <w:rPr>
                <w:rFonts w:ascii="Calibri" w:eastAsia="Gulim" w:hAnsi="Calibri" w:cs="Calibri"/>
                <w:color w:val="FFFFFF" w:themeColor="background1"/>
              </w:rPr>
            </w:pPr>
            <w:r w:rsidRPr="00E15AA7">
              <w:rPr>
                <w:rFonts w:ascii="Calibri" w:eastAsia="Gulim" w:hAnsi="Calibri" w:cs="Calibri"/>
                <w:b w:val="0"/>
                <w:bCs w:val="0"/>
                <w:color w:val="FFFFFF" w:themeColor="background1"/>
              </w:rPr>
              <w:t>월간</w:t>
            </w:r>
            <w:r w:rsidRPr="00E15AA7">
              <w:rPr>
                <w:rFonts w:ascii="Calibri" w:eastAsia="Gulim" w:hAnsi="Calibri" w:cs="Calibri"/>
                <w:b w:val="0"/>
                <w:bCs w:val="0"/>
                <w:color w:val="FFFFFF" w:themeColor="background1"/>
              </w:rPr>
              <w:t xml:space="preserve"> </w:t>
            </w:r>
            <w:r w:rsidRPr="00E15AA7">
              <w:rPr>
                <w:rFonts w:ascii="Calibri" w:eastAsia="Gulim" w:hAnsi="Calibri" w:cs="Calibri"/>
                <w:b w:val="0"/>
                <w:bCs w:val="0"/>
                <w:color w:val="FFFFFF" w:themeColor="background1"/>
              </w:rPr>
              <w:t>작동</w:t>
            </w:r>
            <w:r w:rsidRPr="00E15AA7">
              <w:rPr>
                <w:rFonts w:ascii="Calibri" w:eastAsia="Gulim" w:hAnsi="Calibri" w:cs="Calibri"/>
                <w:b w:val="0"/>
                <w:bCs w:val="0"/>
                <w:color w:val="FFFFFF" w:themeColor="background1"/>
              </w:rPr>
              <w:t xml:space="preserve"> </w:t>
            </w:r>
            <w:r w:rsidRPr="00E15AA7">
              <w:rPr>
                <w:rFonts w:ascii="Calibri" w:eastAsia="Gulim" w:hAnsi="Calibri" w:cs="Calibri"/>
                <w:b w:val="0"/>
                <w:bCs w:val="0"/>
                <w:color w:val="FFFFFF" w:themeColor="background1"/>
              </w:rPr>
              <w:t>시간</w:t>
            </w:r>
            <w:r w:rsidRPr="00E15AA7">
              <w:rPr>
                <w:rFonts w:ascii="Calibri" w:eastAsia="Gulim" w:hAnsi="Calibri" w:cs="Calibri"/>
                <w:b w:val="0"/>
                <w:bCs w:val="0"/>
                <w:color w:val="FFFFFF" w:themeColor="background1"/>
              </w:rPr>
              <w:t xml:space="preserve"> </w:t>
            </w:r>
            <w:r w:rsidRPr="00E15AA7">
              <w:rPr>
                <w:rFonts w:ascii="Calibri" w:eastAsia="Gulim" w:hAnsi="Calibri" w:cs="Calibri"/>
                <w:b w:val="0"/>
                <w:bCs w:val="0"/>
                <w:color w:val="FFFFFF" w:themeColor="background1"/>
              </w:rPr>
              <w:t>비율</w:t>
            </w:r>
            <w:r w:rsidRPr="00E15AA7">
              <w:rPr>
                <w:rFonts w:ascii="Calibri" w:eastAsia="Gulim" w:hAnsi="Calibri" w:cs="Calibri"/>
                <w:b w:val="0"/>
                <w:bCs w:val="0"/>
                <w:color w:val="FFFFFF" w:themeColor="background1"/>
              </w:rPr>
              <w:t xml:space="preserve"> </w:t>
            </w:r>
          </w:p>
        </w:tc>
        <w:tc>
          <w:tcPr>
            <w:tcW w:w="2500" w:type="pct"/>
            <w:tcBorders>
              <w:bottom w:val="none" w:sz="0" w:space="0" w:color="auto"/>
            </w:tcBorders>
            <w:shd w:val="clear" w:color="auto" w:fill="0070C0"/>
          </w:tcPr>
          <w:p w14:paraId="5389EFBF" w14:textId="77777777" w:rsidR="00AC7DA5" w:rsidRPr="00E15AA7" w:rsidRDefault="00AC7DA5" w:rsidP="0049588B">
            <w:pPr>
              <w:pStyle w:val="ProductList-OfferingBody"/>
              <w:jc w:val="center"/>
              <w:cnfStyle w:val="100000000000" w:firstRow="1" w:lastRow="0" w:firstColumn="0" w:lastColumn="0" w:oddVBand="0" w:evenVBand="0" w:oddHBand="0" w:evenHBand="0" w:firstRowFirstColumn="0" w:firstRowLastColumn="0" w:lastRowFirstColumn="0" w:lastRowLastColumn="0"/>
              <w:rPr>
                <w:rFonts w:ascii="Calibri" w:eastAsia="Gulim" w:hAnsi="Calibri" w:cs="Calibri"/>
                <w:b w:val="0"/>
                <w:bCs w:val="0"/>
                <w:color w:val="FFFFFF" w:themeColor="background1"/>
              </w:rPr>
            </w:pPr>
            <w:r w:rsidRPr="00E15AA7">
              <w:rPr>
                <w:rFonts w:ascii="Calibri" w:eastAsia="Gulim" w:hAnsi="Calibri" w:cs="Calibri"/>
                <w:b w:val="0"/>
                <w:bCs w:val="0"/>
                <w:color w:val="FFFFFF" w:themeColor="background1"/>
              </w:rPr>
              <w:t>서비스</w:t>
            </w:r>
            <w:r w:rsidRPr="00E15AA7">
              <w:rPr>
                <w:rFonts w:ascii="Calibri" w:eastAsia="Gulim" w:hAnsi="Calibri" w:cs="Calibri"/>
                <w:b w:val="0"/>
                <w:bCs w:val="0"/>
                <w:color w:val="FFFFFF" w:themeColor="background1"/>
              </w:rPr>
              <w:t xml:space="preserve"> </w:t>
            </w:r>
            <w:r w:rsidRPr="00E15AA7">
              <w:rPr>
                <w:rFonts w:ascii="Calibri" w:eastAsia="Gulim" w:hAnsi="Calibri" w:cs="Calibri"/>
                <w:b w:val="0"/>
                <w:bCs w:val="0"/>
                <w:color w:val="FFFFFF" w:themeColor="background1"/>
              </w:rPr>
              <w:t>크레딧</w:t>
            </w:r>
          </w:p>
        </w:tc>
      </w:tr>
      <w:tr w:rsidR="00AC7DA5" w:rsidRPr="0049588B" w14:paraId="02BAFBDF"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5E88CDF5" w14:textId="77777777" w:rsidR="00AC7DA5" w:rsidRPr="0049588B" w:rsidRDefault="00AC7DA5" w:rsidP="0049588B">
            <w:pPr>
              <w:pStyle w:val="ProductList-OfferingBody"/>
              <w:jc w:val="center"/>
              <w:rPr>
                <w:rFonts w:ascii="Calibri" w:eastAsia="Gulim" w:hAnsi="Calibri" w:cs="Calibri"/>
                <w:b w:val="0"/>
                <w:bCs w:val="0"/>
                <w:color w:val="auto"/>
              </w:rPr>
            </w:pPr>
            <w:r w:rsidRPr="0049588B">
              <w:rPr>
                <w:rFonts w:ascii="Calibri" w:eastAsia="Gulim" w:hAnsi="Calibri" w:cs="Calibri"/>
                <w:b w:val="0"/>
                <w:bCs w:val="0"/>
                <w:color w:val="auto"/>
              </w:rPr>
              <w:t>&lt; 99.9%</w:t>
            </w:r>
          </w:p>
        </w:tc>
        <w:tc>
          <w:tcPr>
            <w:tcW w:w="2500" w:type="pct"/>
          </w:tcPr>
          <w:p w14:paraId="415205F2" w14:textId="77777777" w:rsidR="00AC7DA5" w:rsidRPr="0049588B" w:rsidRDefault="00AC7DA5" w:rsidP="0049588B">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Gulim" w:hAnsi="Calibri" w:cs="Calibri"/>
                <w:color w:val="auto"/>
              </w:rPr>
            </w:pPr>
            <w:r w:rsidRPr="0049588B">
              <w:rPr>
                <w:rFonts w:ascii="Calibri" w:eastAsia="Gulim" w:hAnsi="Calibri" w:cs="Calibri"/>
                <w:color w:val="auto"/>
              </w:rPr>
              <w:t>10%</w:t>
            </w:r>
          </w:p>
        </w:tc>
      </w:tr>
      <w:tr w:rsidR="00AC7DA5" w:rsidRPr="0049588B" w14:paraId="049897DC"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5A5D3D27" w14:textId="77777777" w:rsidR="00AC7DA5" w:rsidRPr="0049588B" w:rsidRDefault="00AC7DA5" w:rsidP="0049588B">
            <w:pPr>
              <w:pStyle w:val="ProductList-OfferingBody"/>
              <w:jc w:val="center"/>
              <w:rPr>
                <w:rFonts w:ascii="Calibri" w:eastAsia="Gulim" w:hAnsi="Calibri" w:cs="Calibri"/>
                <w:b w:val="0"/>
                <w:bCs w:val="0"/>
                <w:color w:val="auto"/>
              </w:rPr>
            </w:pPr>
            <w:r w:rsidRPr="0049588B">
              <w:rPr>
                <w:rFonts w:ascii="Calibri" w:eastAsia="Gulim" w:hAnsi="Calibri" w:cs="Calibri"/>
                <w:b w:val="0"/>
                <w:bCs w:val="0"/>
                <w:color w:val="auto"/>
              </w:rPr>
              <w:t>&lt; 99%</w:t>
            </w:r>
          </w:p>
        </w:tc>
        <w:tc>
          <w:tcPr>
            <w:tcW w:w="2500" w:type="pct"/>
          </w:tcPr>
          <w:p w14:paraId="45FFE247" w14:textId="77777777" w:rsidR="00AC7DA5" w:rsidRPr="0049588B" w:rsidRDefault="00AC7DA5" w:rsidP="0049588B">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Gulim" w:hAnsi="Calibri" w:cs="Calibri"/>
                <w:color w:val="auto"/>
              </w:rPr>
            </w:pPr>
            <w:r w:rsidRPr="0049588B">
              <w:rPr>
                <w:rFonts w:ascii="Calibri" w:eastAsia="Gulim" w:hAnsi="Calibri" w:cs="Calibri"/>
                <w:color w:val="auto"/>
              </w:rPr>
              <w:t>25%</w:t>
            </w:r>
          </w:p>
        </w:tc>
      </w:tr>
    </w:tbl>
    <w:p w14:paraId="6D069322" w14:textId="77777777" w:rsidR="00AC7DA5" w:rsidRPr="005E7710"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5E7710">
        <w:rPr>
          <w:rFonts w:ascii="Calibri" w:eastAsia="Gulim" w:hAnsi="Calibri" w:cs="Calibri"/>
          <w:sz w:val="16"/>
          <w:szCs w:val="16"/>
        </w:rPr>
        <w:t>/</w:t>
      </w:r>
      <w:hyperlink w:anchor="용어 정의" w:tooltip="용어 정의" w:history="1">
        <w:r w:rsidR="00AC7DA5" w:rsidRPr="005E7710">
          <w:rPr>
            <w:rStyle w:val="Hyperlink"/>
            <w:rFonts w:ascii="Calibri" w:eastAsia="Gulim" w:hAnsi="Calibri" w:cs="Calibri"/>
            <w:sz w:val="16"/>
            <w:szCs w:val="16"/>
          </w:rPr>
          <w:t>정의</w:t>
        </w:r>
      </w:hyperlink>
    </w:p>
    <w:p w14:paraId="304772BE"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198" w:name="_Toc120626030"/>
      <w:bookmarkStart w:id="199" w:name="_Toc126009068"/>
      <w:r w:rsidRPr="0049588B">
        <w:rPr>
          <w:rFonts w:ascii="Calibri Light" w:eastAsia="Gulim" w:hAnsi="Calibri Light" w:cs="Calibri Light"/>
        </w:rPr>
        <w:t>콘텐츠</w:t>
      </w:r>
      <w:r w:rsidRPr="0049588B">
        <w:rPr>
          <w:rFonts w:ascii="Calibri Light" w:eastAsia="Gulim" w:hAnsi="Calibri Light" w:cs="Calibri Light"/>
        </w:rPr>
        <w:t xml:space="preserve"> </w:t>
      </w:r>
      <w:r w:rsidRPr="0049588B">
        <w:rPr>
          <w:rFonts w:ascii="Calibri Light" w:eastAsia="Gulim" w:hAnsi="Calibri Light" w:cs="Calibri Light"/>
        </w:rPr>
        <w:t>배달</w:t>
      </w:r>
      <w:r w:rsidRPr="0049588B">
        <w:rPr>
          <w:rFonts w:ascii="Calibri Light" w:eastAsia="Gulim" w:hAnsi="Calibri Light" w:cs="Calibri Light"/>
        </w:rPr>
        <w:t xml:space="preserve"> </w:t>
      </w:r>
      <w:proofErr w:type="gramStart"/>
      <w:r w:rsidRPr="0049588B">
        <w:rPr>
          <w:rFonts w:ascii="Calibri Light" w:eastAsia="Gulim" w:hAnsi="Calibri Light" w:cs="Calibri Light"/>
        </w:rPr>
        <w:t>네트워크</w:t>
      </w:r>
      <w:r w:rsidRPr="0049588B">
        <w:rPr>
          <w:rFonts w:ascii="Calibri Light" w:eastAsia="Gulim" w:hAnsi="Calibri Light" w:cs="Calibri Light"/>
        </w:rPr>
        <w:t>(</w:t>
      </w:r>
      <w:proofErr w:type="gramEnd"/>
      <w:r w:rsidRPr="0049588B">
        <w:rPr>
          <w:rFonts w:ascii="Calibri Light" w:eastAsia="Gulim" w:hAnsi="Calibri Light" w:cs="Calibri Light"/>
        </w:rPr>
        <w:t>CDN)</w:t>
      </w:r>
      <w:bookmarkEnd w:id="198"/>
      <w:bookmarkEnd w:id="199"/>
    </w:p>
    <w:p w14:paraId="4009B25F"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 xml:space="preserve">CDN </w:t>
      </w:r>
      <w:r w:rsidRPr="00E15AA7">
        <w:rPr>
          <w:rFonts w:ascii="Calibri" w:eastAsia="Gulim" w:hAnsi="Calibri" w:cs="Calibri"/>
          <w:b/>
          <w:color w:val="00188F"/>
        </w:rPr>
        <w:t>서비스에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p>
    <w:p w14:paraId="4F0CCE1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Microsoft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사용한</w:t>
      </w:r>
      <w:r w:rsidRPr="00E15AA7">
        <w:rPr>
          <w:rFonts w:ascii="Calibri" w:eastAsia="Gulim" w:hAnsi="Calibri" w:cs="Calibri"/>
        </w:rPr>
        <w:t xml:space="preserve"> </w:t>
      </w:r>
      <w:r w:rsidRPr="00E15AA7">
        <w:rPr>
          <w:rFonts w:ascii="Calibri" w:eastAsia="Gulim" w:hAnsi="Calibri" w:cs="Calibri"/>
        </w:rPr>
        <w:t>상업적으로</w:t>
      </w:r>
      <w:r w:rsidRPr="00E15AA7">
        <w:rPr>
          <w:rFonts w:ascii="Calibri" w:eastAsia="Gulim" w:hAnsi="Calibri" w:cs="Calibri"/>
        </w:rPr>
        <w:t xml:space="preserve"> </w:t>
      </w:r>
      <w:r w:rsidRPr="00E15AA7">
        <w:rPr>
          <w:rFonts w:ascii="Calibri" w:eastAsia="Gulim" w:hAnsi="Calibri" w:cs="Calibri"/>
        </w:rPr>
        <w:t>합리적인</w:t>
      </w:r>
      <w:r w:rsidRPr="00E15AA7">
        <w:rPr>
          <w:rFonts w:ascii="Calibri" w:eastAsia="Gulim" w:hAnsi="Calibri" w:cs="Calibri"/>
        </w:rPr>
        <w:t xml:space="preserve"> </w:t>
      </w:r>
      <w:r w:rsidRPr="00E15AA7">
        <w:rPr>
          <w:rFonts w:ascii="Calibri" w:eastAsia="Gulim" w:hAnsi="Calibri" w:cs="Calibri"/>
        </w:rPr>
        <w:t>독립적</w:t>
      </w:r>
      <w:r w:rsidRPr="00E15AA7">
        <w:rPr>
          <w:rFonts w:ascii="Calibri" w:eastAsia="Gulim" w:hAnsi="Calibri" w:cs="Calibri"/>
        </w:rPr>
        <w:t xml:space="preserve"> </w:t>
      </w: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시스템에서</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검토합니다</w:t>
      </w:r>
      <w:r w:rsidRPr="00E15AA7">
        <w:rPr>
          <w:rFonts w:ascii="Calibri" w:eastAsia="Gulim" w:hAnsi="Calibri" w:cs="Calibri"/>
        </w:rPr>
        <w:t>.</w:t>
      </w:r>
    </w:p>
    <w:p w14:paraId="394A16B4" w14:textId="77777777" w:rsidR="00AC7DA5" w:rsidRPr="00E15AA7" w:rsidRDefault="00AC7DA5" w:rsidP="00AC7DA5">
      <w:pPr>
        <w:pStyle w:val="ProductList-Body"/>
        <w:rPr>
          <w:rFonts w:ascii="Calibri" w:eastAsia="Gulim" w:hAnsi="Calibri" w:cs="Calibri"/>
        </w:rPr>
      </w:pPr>
    </w:p>
    <w:p w14:paraId="6A55B78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고객은</w:t>
      </w:r>
      <w:r w:rsidRPr="00E15AA7">
        <w:rPr>
          <w:rFonts w:ascii="Calibri" w:eastAsia="Gulim" w:hAnsi="Calibri" w:cs="Calibri"/>
        </w:rPr>
        <w:t xml:space="preserve"> </w:t>
      </w:r>
      <w:r w:rsidRPr="00E15AA7">
        <w:rPr>
          <w:rFonts w:ascii="Calibri" w:eastAsia="Gulim" w:hAnsi="Calibri" w:cs="Calibri"/>
        </w:rPr>
        <w:t>일반적으로</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있으며</w:t>
      </w:r>
      <w:r w:rsidRPr="00E15AA7">
        <w:rPr>
          <w:rFonts w:ascii="Calibri" w:eastAsia="Gulim" w:hAnsi="Calibri" w:cs="Calibri"/>
        </w:rPr>
        <w:t xml:space="preserve"> </w:t>
      </w:r>
      <w:r w:rsidRPr="00E15AA7">
        <w:rPr>
          <w:rFonts w:ascii="Calibri" w:eastAsia="Gulim" w:hAnsi="Calibri" w:cs="Calibri"/>
        </w:rPr>
        <w:t>전</w:t>
      </w:r>
      <w:r w:rsidRPr="00E15AA7">
        <w:rPr>
          <w:rFonts w:ascii="Calibri" w:eastAsia="Gulim" w:hAnsi="Calibri" w:cs="Calibri"/>
        </w:rPr>
        <w:t xml:space="preserve"> </w:t>
      </w:r>
      <w:r w:rsidRPr="00E15AA7">
        <w:rPr>
          <w:rFonts w:ascii="Calibri" w:eastAsia="Gulim" w:hAnsi="Calibri" w:cs="Calibri"/>
        </w:rPr>
        <w:t>세계</w:t>
      </w:r>
      <w:r w:rsidRPr="00E15AA7">
        <w:rPr>
          <w:rFonts w:ascii="Calibri" w:eastAsia="Gulim" w:hAnsi="Calibri" w:cs="Calibri"/>
        </w:rPr>
        <w:t xml:space="preserve"> </w:t>
      </w:r>
      <w:r w:rsidRPr="00E15AA7">
        <w:rPr>
          <w:rFonts w:ascii="Calibri" w:eastAsia="Gulim" w:hAnsi="Calibri" w:cs="Calibri"/>
        </w:rPr>
        <w:t>주요</w:t>
      </w:r>
      <w:r w:rsidRPr="00E15AA7">
        <w:rPr>
          <w:rFonts w:ascii="Calibri" w:eastAsia="Gulim" w:hAnsi="Calibri" w:cs="Calibri"/>
        </w:rPr>
        <w:t xml:space="preserve"> </w:t>
      </w:r>
      <w:proofErr w:type="gramStart"/>
      <w:r w:rsidRPr="00E15AA7">
        <w:rPr>
          <w:rFonts w:ascii="Calibri" w:eastAsia="Gulim" w:hAnsi="Calibri" w:cs="Calibri"/>
        </w:rPr>
        <w:t>대도시</w:t>
      </w:r>
      <w:r w:rsidRPr="00E15AA7">
        <w:rPr>
          <w:rFonts w:ascii="Calibri" w:eastAsia="Gulim" w:hAnsi="Calibri" w:cs="Calibri"/>
        </w:rPr>
        <w:t>(</w:t>
      </w:r>
      <w:proofErr w:type="gramEnd"/>
      <w:r w:rsidRPr="00E15AA7">
        <w:rPr>
          <w:rFonts w:ascii="Calibri" w:eastAsia="Gulim" w:hAnsi="Calibri" w:cs="Calibri"/>
        </w:rPr>
        <w:t>중국</w:t>
      </w:r>
      <w:r w:rsidRPr="00E15AA7">
        <w:rPr>
          <w:rFonts w:ascii="Calibri" w:eastAsia="Gulim" w:hAnsi="Calibri" w:cs="Calibri"/>
        </w:rPr>
        <w:t xml:space="preserve"> </w:t>
      </w:r>
      <w:r w:rsidRPr="00E15AA7">
        <w:rPr>
          <w:rFonts w:ascii="Calibri" w:eastAsia="Gulim" w:hAnsi="Calibri" w:cs="Calibri"/>
        </w:rPr>
        <w:t>제외</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5</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지리적으로</w:t>
      </w:r>
      <w:r w:rsidRPr="00E15AA7">
        <w:rPr>
          <w:rFonts w:ascii="Calibri" w:eastAsia="Gulim" w:hAnsi="Calibri" w:cs="Calibri"/>
        </w:rPr>
        <w:t xml:space="preserve"> </w:t>
      </w:r>
      <w:r w:rsidRPr="00E15AA7">
        <w:rPr>
          <w:rFonts w:ascii="Calibri" w:eastAsia="Gulim" w:hAnsi="Calibri" w:cs="Calibri"/>
        </w:rPr>
        <w:t>다양한</w:t>
      </w:r>
      <w:r w:rsidRPr="00E15AA7">
        <w:rPr>
          <w:rFonts w:ascii="Calibri" w:eastAsia="Gulim" w:hAnsi="Calibri" w:cs="Calibri"/>
        </w:rPr>
        <w:t xml:space="preserve"> </w:t>
      </w:r>
      <w:r w:rsidRPr="00E15AA7">
        <w:rPr>
          <w:rFonts w:ascii="Calibri" w:eastAsia="Gulim" w:hAnsi="Calibri" w:cs="Calibri"/>
        </w:rPr>
        <w:t>위치를</w:t>
      </w:r>
      <w:r w:rsidRPr="00E15AA7">
        <w:rPr>
          <w:rFonts w:ascii="Calibri" w:eastAsia="Gulim" w:hAnsi="Calibri" w:cs="Calibri"/>
        </w:rPr>
        <w:t xml:space="preserve"> </w:t>
      </w:r>
      <w:r w:rsidRPr="00E15AA7">
        <w:rPr>
          <w:rFonts w:ascii="Calibri" w:eastAsia="Gulim" w:hAnsi="Calibri" w:cs="Calibri"/>
        </w:rPr>
        <w:t>표시하는</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대리인의</w:t>
      </w:r>
      <w:r w:rsidRPr="00E15AA7">
        <w:rPr>
          <w:rFonts w:ascii="Calibri" w:eastAsia="Gulim" w:hAnsi="Calibri" w:cs="Calibri"/>
        </w:rPr>
        <w:t xml:space="preserve"> </w:t>
      </w: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시스템</w:t>
      </w:r>
      <w:r w:rsidRPr="00E15AA7">
        <w:rPr>
          <w:rFonts w:ascii="Calibri" w:eastAsia="Gulim" w:hAnsi="Calibri" w:cs="Calibri"/>
        </w:rPr>
        <w:t xml:space="preserve"> </w:t>
      </w:r>
      <w:r w:rsidRPr="00E15AA7">
        <w:rPr>
          <w:rFonts w:ascii="Calibri" w:eastAsia="Gulim" w:hAnsi="Calibri" w:cs="Calibri"/>
        </w:rPr>
        <w:t>목록에서</w:t>
      </w:r>
      <w:r w:rsidRPr="00E15AA7">
        <w:rPr>
          <w:rFonts w:ascii="Calibri" w:eastAsia="Gulim" w:hAnsi="Calibri" w:cs="Calibri"/>
        </w:rPr>
        <w:t xml:space="preserve"> </w:t>
      </w:r>
      <w:r w:rsidRPr="00E15AA7">
        <w:rPr>
          <w:rFonts w:ascii="Calibri" w:eastAsia="Gulim" w:hAnsi="Calibri" w:cs="Calibri"/>
        </w:rPr>
        <w:t>일련의</w:t>
      </w:r>
      <w:r w:rsidRPr="00E15AA7">
        <w:rPr>
          <w:rFonts w:ascii="Calibri" w:eastAsia="Gulim" w:hAnsi="Calibri" w:cs="Calibri"/>
        </w:rPr>
        <w:t xml:space="preserve"> </w:t>
      </w:r>
      <w:r w:rsidRPr="00E15AA7">
        <w:rPr>
          <w:rFonts w:ascii="Calibri" w:eastAsia="Gulim" w:hAnsi="Calibri" w:cs="Calibri"/>
        </w:rPr>
        <w:t>대리인을</w:t>
      </w:r>
      <w:r w:rsidRPr="00E15AA7">
        <w:rPr>
          <w:rFonts w:ascii="Calibri" w:eastAsia="Gulim" w:hAnsi="Calibri" w:cs="Calibri"/>
        </w:rPr>
        <w:t xml:space="preserve"> </w:t>
      </w:r>
      <w:r w:rsidRPr="00E15AA7">
        <w:rPr>
          <w:rFonts w:ascii="Calibri" w:eastAsia="Gulim" w:hAnsi="Calibri" w:cs="Calibri"/>
        </w:rPr>
        <w:t>선택해야</w:t>
      </w:r>
      <w:r w:rsidRPr="00E15AA7">
        <w:rPr>
          <w:rFonts w:ascii="Calibri" w:eastAsia="Gulim" w:hAnsi="Calibri" w:cs="Calibri"/>
        </w:rPr>
        <w:t xml:space="preserve"> </w:t>
      </w:r>
      <w:r w:rsidRPr="00E15AA7">
        <w:rPr>
          <w:rFonts w:ascii="Calibri" w:eastAsia="Gulim" w:hAnsi="Calibri" w:cs="Calibri"/>
        </w:rPr>
        <w:t>합니다</w:t>
      </w:r>
      <w:r w:rsidRPr="00E15AA7">
        <w:rPr>
          <w:rFonts w:ascii="Calibri" w:eastAsia="Gulim" w:hAnsi="Calibri" w:cs="Calibri"/>
        </w:rPr>
        <w:t>.</w:t>
      </w:r>
    </w:p>
    <w:p w14:paraId="756EA276" w14:textId="77777777" w:rsidR="00AC7DA5" w:rsidRPr="00E15AA7" w:rsidRDefault="00AC7DA5" w:rsidP="00AC7DA5">
      <w:pPr>
        <w:pStyle w:val="ProductList-Body"/>
        <w:rPr>
          <w:rFonts w:ascii="Calibri" w:eastAsia="Gulim" w:hAnsi="Calibri" w:cs="Calibri"/>
        </w:rPr>
      </w:pPr>
    </w:p>
    <w:p w14:paraId="305B82B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시스템</w:t>
      </w:r>
      <w:r w:rsidRPr="00E15AA7">
        <w:rPr>
          <w:rFonts w:ascii="Calibri" w:eastAsia="Gulim" w:hAnsi="Calibri" w:cs="Calibri"/>
        </w:rPr>
        <w:t xml:space="preserve"> </w:t>
      </w:r>
      <w:proofErr w:type="gramStart"/>
      <w:r w:rsidRPr="00E15AA7">
        <w:rPr>
          <w:rFonts w:ascii="Calibri" w:eastAsia="Gulim" w:hAnsi="Calibri" w:cs="Calibri"/>
        </w:rPr>
        <w:t>테스트</w:t>
      </w:r>
      <w:r w:rsidRPr="00E15AA7">
        <w:rPr>
          <w:rFonts w:ascii="Calibri" w:eastAsia="Gulim" w:hAnsi="Calibri" w:cs="Calibri"/>
        </w:rPr>
        <w:t>(</w:t>
      </w:r>
      <w:proofErr w:type="gramEnd"/>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대리인에</w:t>
      </w:r>
      <w:r w:rsidRPr="00E15AA7">
        <w:rPr>
          <w:rFonts w:ascii="Calibri" w:eastAsia="Gulim" w:hAnsi="Calibri" w:cs="Calibri"/>
        </w:rPr>
        <w:t xml:space="preserve"> </w:t>
      </w:r>
      <w:r w:rsidRPr="00E15AA7">
        <w:rPr>
          <w:rFonts w:ascii="Calibri" w:eastAsia="Gulim" w:hAnsi="Calibri" w:cs="Calibri"/>
        </w:rPr>
        <w:t>시간당</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빈도</w:t>
      </w:r>
      <w:r w:rsidRPr="00E15AA7">
        <w:rPr>
          <w:rFonts w:ascii="Calibri" w:eastAsia="Gulim" w:hAnsi="Calibri"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아래</w:t>
      </w:r>
      <w:r w:rsidRPr="00E15AA7">
        <w:rPr>
          <w:rFonts w:ascii="Calibri" w:eastAsia="Gulim" w:hAnsi="Calibri" w:cs="Calibri"/>
        </w:rPr>
        <w:t xml:space="preserve"> </w:t>
      </w:r>
      <w:r w:rsidRPr="00E15AA7">
        <w:rPr>
          <w:rFonts w:ascii="Calibri" w:eastAsia="Gulim" w:hAnsi="Calibri" w:cs="Calibri"/>
        </w:rPr>
        <w:t>모델에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HTTP GET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하나를</w:t>
      </w:r>
      <w:r w:rsidRPr="00E15AA7">
        <w:rPr>
          <w:rFonts w:ascii="Calibri" w:eastAsia="Gulim" w:hAnsi="Calibri" w:cs="Calibri"/>
        </w:rPr>
        <w:t xml:space="preserve"> </w:t>
      </w:r>
      <w:r w:rsidRPr="00E15AA7">
        <w:rPr>
          <w:rFonts w:ascii="Calibri" w:eastAsia="Gulim" w:hAnsi="Calibri" w:cs="Calibri"/>
        </w:rPr>
        <w:t>수행하도록</w:t>
      </w:r>
      <w:r w:rsidRPr="00E15AA7">
        <w:rPr>
          <w:rFonts w:ascii="Calibri" w:eastAsia="Gulim" w:hAnsi="Calibri" w:cs="Calibri"/>
        </w:rPr>
        <w:t xml:space="preserve"> </w:t>
      </w:r>
      <w:r w:rsidRPr="00E15AA7">
        <w:rPr>
          <w:rFonts w:ascii="Calibri" w:eastAsia="Gulim" w:hAnsi="Calibri" w:cs="Calibri"/>
        </w:rPr>
        <w:t>구성됩니다</w:t>
      </w:r>
      <w:r w:rsidRPr="00E15AA7">
        <w:rPr>
          <w:rFonts w:ascii="Calibri" w:eastAsia="Gulim" w:hAnsi="Calibri" w:cs="Calibri"/>
        </w:rPr>
        <w:t>.</w:t>
      </w:r>
    </w:p>
    <w:p w14:paraId="41B1F45B" w14:textId="77777777" w:rsidR="00AC7DA5" w:rsidRPr="00E15AA7" w:rsidRDefault="00AC7DA5" w:rsidP="00AC7DA5">
      <w:pPr>
        <w:pStyle w:val="ProductList-Body"/>
        <w:numPr>
          <w:ilvl w:val="0"/>
          <w:numId w:val="3"/>
        </w:numPr>
        <w:rPr>
          <w:rFonts w:ascii="Calibri" w:eastAsia="Gulim" w:hAnsi="Calibri" w:cs="Calibri"/>
        </w:rPr>
      </w:pP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파일은</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원본에</w:t>
      </w:r>
      <w:r w:rsidRPr="00E15AA7">
        <w:rPr>
          <w:rFonts w:ascii="Calibri" w:eastAsia="Gulim" w:hAnsi="Calibri" w:cs="Calibri"/>
        </w:rPr>
        <w:t xml:space="preserve"> </w:t>
      </w:r>
      <w:proofErr w:type="gramStart"/>
      <w:r w:rsidRPr="00E15AA7">
        <w:rPr>
          <w:rFonts w:ascii="Calibri" w:eastAsia="Gulim" w:hAnsi="Calibri" w:cs="Calibri"/>
        </w:rPr>
        <w:t>배치됩니다</w:t>
      </w:r>
      <w:r w:rsidRPr="00E15AA7">
        <w:rPr>
          <w:rFonts w:ascii="Calibri" w:eastAsia="Gulim" w:hAnsi="Calibri" w:cs="Calibri"/>
        </w:rPr>
        <w:t>(</w:t>
      </w:r>
      <w:proofErr w:type="gramEnd"/>
      <w:r w:rsidRPr="00E15AA7">
        <w:rPr>
          <w:rFonts w:ascii="Calibri" w:eastAsia="Gulim" w:hAnsi="Calibri" w:cs="Calibri"/>
        </w:rPr>
        <w:t>예</w:t>
      </w:r>
      <w:r w:rsidRPr="00E15AA7">
        <w:rPr>
          <w:rFonts w:ascii="Calibri" w:eastAsia="Gulim" w:hAnsi="Calibri" w:cs="Calibri"/>
        </w:rPr>
        <w:t xml:space="preserve">: Azure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w:t>
      </w:r>
    </w:p>
    <w:p w14:paraId="62F80D0A" w14:textId="77777777" w:rsidR="00AC7DA5" w:rsidRPr="00E15AA7" w:rsidRDefault="00AC7DA5" w:rsidP="00AC7DA5">
      <w:pPr>
        <w:pStyle w:val="ProductList-Body"/>
        <w:numPr>
          <w:ilvl w:val="0"/>
          <w:numId w:val="3"/>
        </w:numPr>
        <w:tabs>
          <w:tab w:val="clear" w:pos="720"/>
          <w:tab w:val="clear" w:pos="1080"/>
        </w:tabs>
        <w:ind w:left="720" w:hanging="360"/>
        <w:rPr>
          <w:rFonts w:ascii="Calibri" w:eastAsia="Gulim" w:hAnsi="Calibri" w:cs="Calibri"/>
        </w:rPr>
      </w:pPr>
      <w:r w:rsidRPr="00E15AA7">
        <w:rPr>
          <w:rFonts w:ascii="Calibri" w:eastAsia="Gulim" w:hAnsi="Calibri" w:cs="Calibri"/>
        </w:rPr>
        <w:t xml:space="preserve">GET </w:t>
      </w:r>
      <w:r w:rsidRPr="00E15AA7">
        <w:rPr>
          <w:rFonts w:ascii="Calibri" w:eastAsia="Gulim" w:hAnsi="Calibri" w:cs="Calibri"/>
        </w:rPr>
        <w:t>작업은</w:t>
      </w:r>
      <w:r w:rsidRPr="00E15AA7">
        <w:rPr>
          <w:rFonts w:ascii="Calibri" w:eastAsia="Gulim" w:hAnsi="Calibri" w:cs="Calibri"/>
        </w:rPr>
        <w:t xml:space="preserve"> CDN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적절한</w:t>
      </w:r>
      <w:r w:rsidRPr="00E15AA7">
        <w:rPr>
          <w:rFonts w:ascii="Calibri" w:eastAsia="Gulim" w:hAnsi="Calibri" w:cs="Calibri"/>
        </w:rPr>
        <w:t xml:space="preserve"> Microsoft Azure </w:t>
      </w:r>
      <w:r w:rsidRPr="00E15AA7">
        <w:rPr>
          <w:rFonts w:ascii="Calibri" w:eastAsia="Gulim" w:hAnsi="Calibri" w:cs="Calibri"/>
        </w:rPr>
        <w:t>도메인</w:t>
      </w:r>
      <w:r w:rsidRPr="00E15AA7">
        <w:rPr>
          <w:rFonts w:ascii="Calibri" w:eastAsia="Gulim" w:hAnsi="Calibri" w:cs="Calibri"/>
        </w:rPr>
        <w:t xml:space="preserve"> </w:t>
      </w:r>
      <w:r w:rsidRPr="00E15AA7">
        <w:rPr>
          <w:rFonts w:ascii="Calibri" w:eastAsia="Gulim" w:hAnsi="Calibri" w:cs="Calibri"/>
        </w:rPr>
        <w:t>이름</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이름에서</w:t>
      </w:r>
      <w:r w:rsidRPr="00E15AA7">
        <w:rPr>
          <w:rFonts w:ascii="Calibri" w:eastAsia="Gulim" w:hAnsi="Calibri" w:cs="Calibri"/>
        </w:rPr>
        <w:t xml:space="preserve"> </w:t>
      </w:r>
      <w:r w:rsidRPr="00E15AA7">
        <w:rPr>
          <w:rFonts w:ascii="Calibri" w:eastAsia="Gulim" w:hAnsi="Calibri" w:cs="Calibri"/>
        </w:rPr>
        <w:t>개체를</w:t>
      </w:r>
      <w:r w:rsidRPr="00E15AA7">
        <w:rPr>
          <w:rFonts w:ascii="Calibri" w:eastAsia="Gulim" w:hAnsi="Calibri" w:cs="Calibri"/>
        </w:rPr>
        <w:t xml:space="preserve"> </w:t>
      </w:r>
      <w:r w:rsidRPr="00E15AA7">
        <w:rPr>
          <w:rFonts w:ascii="Calibri" w:eastAsia="Gulim" w:hAnsi="Calibri" w:cs="Calibri"/>
        </w:rPr>
        <w:t>요청하여</w:t>
      </w:r>
      <w:r w:rsidRPr="00E15AA7">
        <w:rPr>
          <w:rFonts w:ascii="Calibri" w:eastAsia="Gulim" w:hAnsi="Calibri" w:cs="Calibri"/>
        </w:rPr>
        <w:t xml:space="preserve"> </w:t>
      </w:r>
      <w:r w:rsidRPr="00E15AA7">
        <w:rPr>
          <w:rFonts w:ascii="Calibri" w:eastAsia="Gulim" w:hAnsi="Calibri" w:cs="Calibri"/>
        </w:rPr>
        <w:t>파일을</w:t>
      </w:r>
      <w:r w:rsidRPr="00E15AA7">
        <w:rPr>
          <w:rFonts w:ascii="Calibri" w:eastAsia="Gulim" w:hAnsi="Calibri" w:cs="Calibri"/>
        </w:rPr>
        <w:t xml:space="preserve"> </w:t>
      </w:r>
      <w:r w:rsidRPr="00E15AA7">
        <w:rPr>
          <w:rFonts w:ascii="Calibri" w:eastAsia="Gulim" w:hAnsi="Calibri" w:cs="Calibri"/>
        </w:rPr>
        <w:t>검색합니다</w:t>
      </w:r>
      <w:r w:rsidRPr="00E15AA7">
        <w:rPr>
          <w:rFonts w:ascii="Calibri" w:eastAsia="Gulim" w:hAnsi="Calibri" w:cs="Calibri"/>
        </w:rPr>
        <w:t xml:space="preserve">. </w:t>
      </w:r>
    </w:p>
    <w:p w14:paraId="61192B7F" w14:textId="77777777" w:rsidR="00AC7DA5" w:rsidRPr="00E15AA7" w:rsidRDefault="00AC7DA5" w:rsidP="00AC7DA5">
      <w:pPr>
        <w:pStyle w:val="ProductList-Body"/>
        <w:numPr>
          <w:ilvl w:val="0"/>
          <w:numId w:val="3"/>
        </w:numPr>
        <w:rPr>
          <w:rFonts w:ascii="Calibri" w:eastAsia="Gulim" w:hAnsi="Calibri" w:cs="Calibri"/>
        </w:rPr>
      </w:pP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파일은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기준을</w:t>
      </w:r>
      <w:r w:rsidRPr="00E15AA7">
        <w:rPr>
          <w:rFonts w:ascii="Calibri" w:eastAsia="Gulim" w:hAnsi="Calibri" w:cs="Calibri"/>
        </w:rPr>
        <w:t xml:space="preserve"> </w:t>
      </w:r>
      <w:r w:rsidRPr="00E15AA7">
        <w:rPr>
          <w:rFonts w:ascii="Calibri" w:eastAsia="Gulim" w:hAnsi="Calibri" w:cs="Calibri"/>
        </w:rPr>
        <w:t>충족합니다</w:t>
      </w:r>
      <w:r w:rsidRPr="00E15AA7">
        <w:rPr>
          <w:rFonts w:ascii="Calibri" w:eastAsia="Gulim" w:hAnsi="Calibri" w:cs="Calibri"/>
        </w:rPr>
        <w:t>.</w:t>
      </w:r>
    </w:p>
    <w:p w14:paraId="1DA69270" w14:textId="77777777" w:rsidR="00AC7DA5" w:rsidRPr="00E15AA7" w:rsidRDefault="00AC7DA5" w:rsidP="00AC7DA5">
      <w:pPr>
        <w:pStyle w:val="ProductList-Body"/>
        <w:numPr>
          <w:ilvl w:val="0"/>
          <w:numId w:val="5"/>
        </w:numPr>
        <w:tabs>
          <w:tab w:val="clear" w:pos="360"/>
          <w:tab w:val="clear" w:pos="720"/>
        </w:tabs>
        <w:ind w:hanging="360"/>
        <w:rPr>
          <w:rFonts w:ascii="Calibri" w:eastAsia="Gulim" w:hAnsi="Calibri" w:cs="Calibri"/>
        </w:rPr>
      </w:pP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개체는</w:t>
      </w:r>
      <w:r w:rsidRPr="00E15AA7">
        <w:rPr>
          <w:rFonts w:ascii="Calibri" w:eastAsia="Gulim" w:hAnsi="Calibri" w:cs="Calibri"/>
        </w:rPr>
        <w:t xml:space="preserve"> </w:t>
      </w:r>
      <w:r w:rsidRPr="00E15AA7">
        <w:rPr>
          <w:rFonts w:ascii="Calibri" w:eastAsia="Gulim" w:hAnsi="Calibri" w:cs="Calibri"/>
        </w:rPr>
        <w:t>명시적</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rPr>
        <w:t>캐시</w:t>
      </w:r>
      <w:r w:rsidRPr="00E15AA7">
        <w:rPr>
          <w:rFonts w:ascii="Calibri" w:eastAsia="Gulim" w:hAnsi="Calibri" w:cs="Calibri"/>
        </w:rPr>
        <w:t xml:space="preserve"> </w:t>
      </w:r>
      <w:r w:rsidRPr="00E15AA7">
        <w:rPr>
          <w:rFonts w:ascii="Calibri" w:eastAsia="Gulim" w:hAnsi="Calibri" w:cs="Calibri"/>
        </w:rPr>
        <w:t>제어</w:t>
      </w:r>
      <w:r w:rsidRPr="00E15AA7">
        <w:rPr>
          <w:rFonts w:ascii="Calibri" w:eastAsia="Gulim" w:hAnsi="Calibri" w:cs="Calibri"/>
        </w:rPr>
        <w:t xml:space="preserve">: </w:t>
      </w:r>
      <w:r w:rsidRPr="00E15AA7">
        <w:rPr>
          <w:rFonts w:ascii="Calibri" w:eastAsia="Gulim" w:hAnsi="Calibri" w:cs="Calibri"/>
        </w:rPr>
        <w:t>공용</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헤더를</w:t>
      </w:r>
      <w:r w:rsidRPr="00E15AA7">
        <w:rPr>
          <w:rFonts w:ascii="Calibri" w:eastAsia="Gulim" w:hAnsi="Calibri" w:cs="Calibri"/>
        </w:rPr>
        <w:t xml:space="preserve"> </w:t>
      </w:r>
      <w:r w:rsidRPr="00E15AA7">
        <w:rPr>
          <w:rFonts w:ascii="Calibri" w:eastAsia="Gulim" w:hAnsi="Calibri" w:cs="Calibri"/>
        </w:rPr>
        <w:t>포함하거나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rPr>
        <w:t>캐시</w:t>
      </w:r>
      <w:r w:rsidRPr="00E15AA7">
        <w:rPr>
          <w:rFonts w:ascii="Calibri" w:eastAsia="Gulim" w:hAnsi="Calibri" w:cs="Calibri"/>
        </w:rPr>
        <w:t xml:space="preserve"> </w:t>
      </w:r>
      <w:r w:rsidRPr="00E15AA7">
        <w:rPr>
          <w:rFonts w:ascii="Calibri" w:eastAsia="Gulim" w:hAnsi="Calibri" w:cs="Calibri"/>
        </w:rPr>
        <w:t>제어</w:t>
      </w:r>
      <w:r w:rsidRPr="00E15AA7">
        <w:rPr>
          <w:rFonts w:ascii="Calibri" w:eastAsia="Gulim" w:hAnsi="Calibri" w:cs="Calibri"/>
        </w:rPr>
        <w:t xml:space="preserve">: </w:t>
      </w:r>
      <w:r w:rsidRPr="00E15AA7">
        <w:rPr>
          <w:rFonts w:ascii="Calibri" w:eastAsia="Gulim" w:hAnsi="Calibri" w:cs="Calibri"/>
        </w:rPr>
        <w:t>개인</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헤더</w:t>
      </w:r>
      <w:r w:rsidRPr="00E15AA7">
        <w:rPr>
          <w:rFonts w:ascii="Calibri" w:eastAsia="Gulim" w:hAnsi="Calibri" w:cs="Calibri"/>
        </w:rPr>
        <w:t xml:space="preserve"> </w:t>
      </w:r>
      <w:r w:rsidRPr="00E15AA7">
        <w:rPr>
          <w:rFonts w:ascii="Calibri" w:eastAsia="Gulim" w:hAnsi="Calibri" w:cs="Calibri"/>
        </w:rPr>
        <w:t>없이</w:t>
      </w:r>
      <w:r w:rsidRPr="00E15AA7">
        <w:rPr>
          <w:rFonts w:ascii="Calibri" w:eastAsia="Gulim" w:hAnsi="Calibri" w:cs="Calibri"/>
        </w:rPr>
        <w:t xml:space="preserve"> </w:t>
      </w:r>
      <w:r w:rsidRPr="00E15AA7">
        <w:rPr>
          <w:rFonts w:ascii="Calibri" w:eastAsia="Gulim" w:hAnsi="Calibri" w:cs="Calibri"/>
        </w:rPr>
        <w:t>캐싱할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w:t>
      </w:r>
    </w:p>
    <w:p w14:paraId="1A4C8A5D" w14:textId="77777777" w:rsidR="00AC7DA5" w:rsidRPr="00E15AA7" w:rsidRDefault="00AC7DA5" w:rsidP="00AC7DA5">
      <w:pPr>
        <w:pStyle w:val="ProductList-Body"/>
        <w:numPr>
          <w:ilvl w:val="0"/>
          <w:numId w:val="5"/>
        </w:numPr>
        <w:tabs>
          <w:tab w:val="clear" w:pos="360"/>
          <w:tab w:val="clear" w:pos="720"/>
        </w:tabs>
        <w:ind w:hanging="360"/>
        <w:rPr>
          <w:rFonts w:ascii="Calibri" w:eastAsia="Gulim" w:hAnsi="Calibri" w:cs="Calibri"/>
        </w:rPr>
      </w:pP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개체는</w:t>
      </w:r>
      <w:r w:rsidRPr="00E15AA7">
        <w:rPr>
          <w:rFonts w:ascii="Calibri" w:eastAsia="Gulim" w:hAnsi="Calibri" w:cs="Calibri"/>
        </w:rPr>
        <w:t xml:space="preserve"> </w:t>
      </w:r>
      <w:r w:rsidRPr="00E15AA7">
        <w:rPr>
          <w:rFonts w:ascii="Calibri" w:eastAsia="Gulim" w:hAnsi="Calibri" w:cs="Calibri"/>
        </w:rPr>
        <w:t>크기가</w:t>
      </w:r>
      <w:r w:rsidRPr="00E15AA7">
        <w:rPr>
          <w:rFonts w:ascii="Calibri" w:eastAsia="Gulim" w:hAnsi="Calibri" w:cs="Calibri"/>
        </w:rPr>
        <w:t xml:space="preserve"> </w:t>
      </w:r>
      <w:r w:rsidRPr="00E15AA7">
        <w:rPr>
          <w:rFonts w:ascii="Calibri" w:eastAsia="Gulim" w:hAnsi="Calibri" w:cs="Calibri"/>
        </w:rPr>
        <w:t>최소</w:t>
      </w:r>
      <w:r w:rsidRPr="00E15AA7">
        <w:rPr>
          <w:rFonts w:ascii="Calibri" w:eastAsia="Gulim" w:hAnsi="Calibri" w:cs="Calibri"/>
        </w:rPr>
        <w:t xml:space="preserve"> 50KB</w:t>
      </w:r>
      <w:r w:rsidRPr="00E15AA7">
        <w:rPr>
          <w:rFonts w:ascii="Calibri" w:eastAsia="Gulim" w:hAnsi="Calibri" w:cs="Calibri"/>
        </w:rPr>
        <w:t>이며</w:t>
      </w:r>
      <w:r w:rsidRPr="00E15AA7">
        <w:rPr>
          <w:rFonts w:ascii="Calibri" w:eastAsia="Gulim" w:hAnsi="Calibri" w:cs="Calibri"/>
        </w:rPr>
        <w:t xml:space="preserve"> 1MB</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파일입니다</w:t>
      </w:r>
      <w:r w:rsidRPr="00E15AA7">
        <w:rPr>
          <w:rFonts w:ascii="Calibri" w:eastAsia="Gulim" w:hAnsi="Calibri" w:cs="Calibri"/>
        </w:rPr>
        <w:t>.</w:t>
      </w:r>
    </w:p>
    <w:p w14:paraId="0564C3B1" w14:textId="77777777" w:rsidR="00AC7DA5" w:rsidRPr="00E15AA7" w:rsidRDefault="00AC7DA5" w:rsidP="00AC7DA5">
      <w:pPr>
        <w:pStyle w:val="ProductList-Body"/>
        <w:numPr>
          <w:ilvl w:val="0"/>
          <w:numId w:val="5"/>
        </w:numPr>
        <w:tabs>
          <w:tab w:val="clear" w:pos="360"/>
          <w:tab w:val="clear" w:pos="720"/>
        </w:tabs>
        <w:ind w:hanging="360"/>
        <w:rPr>
          <w:rFonts w:ascii="Calibri" w:eastAsia="Gulim" w:hAnsi="Calibri" w:cs="Calibri"/>
        </w:rPr>
      </w:pPr>
      <w:r w:rsidRPr="00E15AA7">
        <w:rPr>
          <w:rFonts w:ascii="Calibri" w:eastAsia="Gulim" w:hAnsi="Calibri" w:cs="Calibri"/>
        </w:rPr>
        <w:t>원시</w:t>
      </w:r>
      <w:r w:rsidRPr="00E15AA7">
        <w:rPr>
          <w:rFonts w:ascii="Calibri" w:eastAsia="Gulim" w:hAnsi="Calibri" w:cs="Calibri"/>
        </w:rPr>
        <w:t xml:space="preserve"> </w:t>
      </w:r>
      <w:r w:rsidRPr="00E15AA7">
        <w:rPr>
          <w:rFonts w:ascii="Calibri" w:eastAsia="Gulim" w:hAnsi="Calibri" w:cs="Calibri"/>
        </w:rPr>
        <w:t>데이터는</w:t>
      </w:r>
      <w:r w:rsidRPr="00E15AA7">
        <w:rPr>
          <w:rFonts w:ascii="Calibri" w:eastAsia="Gulim" w:hAnsi="Calibri" w:cs="Calibri"/>
        </w:rPr>
        <w:t xml:space="preserve"> </w:t>
      </w: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기술적</w:t>
      </w:r>
      <w:r w:rsidRPr="00E15AA7">
        <w:rPr>
          <w:rFonts w:ascii="Calibri" w:eastAsia="Gulim" w:hAnsi="Calibri" w:cs="Calibri"/>
        </w:rPr>
        <w:t xml:space="preserve"> </w:t>
      </w:r>
      <w:r w:rsidRPr="00E15AA7">
        <w:rPr>
          <w:rFonts w:ascii="Calibri" w:eastAsia="Gulim" w:hAnsi="Calibri" w:cs="Calibri"/>
        </w:rPr>
        <w:t>문제가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대리인의</w:t>
      </w:r>
      <w:r w:rsidRPr="00E15AA7">
        <w:rPr>
          <w:rFonts w:ascii="Calibri" w:eastAsia="Gulim" w:hAnsi="Calibri" w:cs="Calibri"/>
        </w:rPr>
        <w:t xml:space="preserve"> </w:t>
      </w:r>
      <w:r w:rsidRPr="00E15AA7">
        <w:rPr>
          <w:rFonts w:ascii="Calibri" w:eastAsia="Gulim" w:hAnsi="Calibri" w:cs="Calibri"/>
        </w:rPr>
        <w:t>측정을</w:t>
      </w:r>
      <w:r w:rsidRPr="00E15AA7">
        <w:rPr>
          <w:rFonts w:ascii="Calibri" w:eastAsia="Gulim" w:hAnsi="Calibri" w:cs="Calibri"/>
        </w:rPr>
        <w:t xml:space="preserve"> </w:t>
      </w:r>
      <w:r w:rsidRPr="00E15AA7">
        <w:rPr>
          <w:rFonts w:ascii="Calibri" w:eastAsia="Gulim" w:hAnsi="Calibri" w:cs="Calibri"/>
        </w:rPr>
        <w:t>제거하기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잘려집니다</w:t>
      </w:r>
      <w:r w:rsidRPr="00E15AA7">
        <w:rPr>
          <w:rFonts w:ascii="Calibri" w:eastAsia="Gulim" w:hAnsi="Calibri" w:cs="Calibri"/>
        </w:rPr>
        <w:t>.</w:t>
      </w:r>
    </w:p>
    <w:p w14:paraId="05B40FBB" w14:textId="77777777" w:rsidR="00AC7DA5" w:rsidRPr="00E15AA7" w:rsidRDefault="00AC7DA5" w:rsidP="00AC7DA5">
      <w:pPr>
        <w:pStyle w:val="ProductList-Body"/>
        <w:rPr>
          <w:rFonts w:ascii="Calibri" w:eastAsia="Gulim" w:hAnsi="Calibri" w:cs="Calibri"/>
        </w:rPr>
      </w:pPr>
    </w:p>
    <w:p w14:paraId="67CC35C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CDN</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클라이언트</w:t>
      </w:r>
      <w:r w:rsidRPr="00E15AA7">
        <w:rPr>
          <w:rFonts w:ascii="Calibri" w:eastAsia="Gulim" w:hAnsi="Calibri" w:cs="Calibri"/>
        </w:rPr>
        <w:t xml:space="preserve"> </w:t>
      </w:r>
      <w:r w:rsidRPr="00E15AA7">
        <w:rPr>
          <w:rFonts w:ascii="Calibri" w:eastAsia="Gulim" w:hAnsi="Calibri" w:cs="Calibri"/>
        </w:rPr>
        <w:t>요청에</w:t>
      </w:r>
      <w:r w:rsidRPr="00E15AA7">
        <w:rPr>
          <w:rFonts w:ascii="Calibri" w:eastAsia="Gulim" w:hAnsi="Calibri" w:cs="Calibri"/>
        </w:rPr>
        <w:t xml:space="preserve"> </w:t>
      </w:r>
      <w:r w:rsidRPr="00E15AA7">
        <w:rPr>
          <w:rFonts w:ascii="Calibri" w:eastAsia="Gulim" w:hAnsi="Calibri" w:cs="Calibri"/>
        </w:rPr>
        <w:t>응답하고</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없이</w:t>
      </w:r>
      <w:r w:rsidRPr="00E15AA7">
        <w:rPr>
          <w:rFonts w:ascii="Calibri" w:eastAsia="Gulim" w:hAnsi="Calibri" w:cs="Calibri"/>
        </w:rPr>
        <w:t xml:space="preserve"> </w:t>
      </w:r>
      <w:r w:rsidRPr="00E15AA7">
        <w:rPr>
          <w:rFonts w:ascii="Calibri" w:eastAsia="Gulim" w:hAnsi="Calibri" w:cs="Calibri"/>
        </w:rPr>
        <w:t>요청된</w:t>
      </w:r>
      <w:r w:rsidRPr="00E15AA7">
        <w:rPr>
          <w:rFonts w:ascii="Calibri" w:eastAsia="Gulim" w:hAnsi="Calibri" w:cs="Calibri"/>
        </w:rPr>
        <w:t xml:space="preserve"> </w:t>
      </w:r>
      <w:r w:rsidRPr="00E15AA7">
        <w:rPr>
          <w:rFonts w:ascii="Calibri" w:eastAsia="Gulim" w:hAnsi="Calibri" w:cs="Calibri"/>
        </w:rPr>
        <w:t>콘텐츠를</w:t>
      </w:r>
      <w:r w:rsidRPr="00E15AA7">
        <w:rPr>
          <w:rFonts w:ascii="Calibri" w:eastAsia="Gulim" w:hAnsi="Calibri" w:cs="Calibri"/>
        </w:rPr>
        <w:t xml:space="preserve"> </w:t>
      </w:r>
      <w:r w:rsidRPr="00E15AA7">
        <w:rPr>
          <w:rFonts w:ascii="Calibri" w:eastAsia="Gulim" w:hAnsi="Calibri" w:cs="Calibri"/>
        </w:rPr>
        <w:t>전달하는</w:t>
      </w:r>
      <w:r w:rsidRPr="00E15AA7">
        <w:rPr>
          <w:rFonts w:ascii="Calibri" w:eastAsia="Gulim" w:hAnsi="Calibri" w:cs="Calibri"/>
        </w:rPr>
        <w:t xml:space="preserve"> HTTP </w:t>
      </w:r>
      <w:r w:rsidRPr="00E15AA7">
        <w:rPr>
          <w:rFonts w:ascii="Calibri" w:eastAsia="Gulim" w:hAnsi="Calibri" w:cs="Calibri"/>
        </w:rPr>
        <w:t>트랜잭션의</w:t>
      </w:r>
      <w:r w:rsidRPr="00E15AA7">
        <w:rPr>
          <w:rFonts w:ascii="Calibri" w:eastAsia="Gulim" w:hAnsi="Calibri" w:cs="Calibri"/>
        </w:rPr>
        <w:t xml:space="preserve"> </w:t>
      </w:r>
      <w:r w:rsidRPr="00E15AA7">
        <w:rPr>
          <w:rFonts w:ascii="Calibri" w:eastAsia="Gulim" w:hAnsi="Calibri" w:cs="Calibri"/>
        </w:rPr>
        <w:t>비율입니다</w:t>
      </w:r>
      <w:r w:rsidRPr="00E15AA7">
        <w:rPr>
          <w:rFonts w:ascii="Calibri" w:eastAsia="Gulim" w:hAnsi="Calibri" w:cs="Calibri"/>
        </w:rPr>
        <w:t xml:space="preserve">. CDN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성공적으로</w:t>
      </w:r>
      <w:r w:rsidRPr="00E15AA7">
        <w:rPr>
          <w:rFonts w:ascii="Calibri" w:eastAsia="Gulim" w:hAnsi="Calibri" w:cs="Calibri"/>
        </w:rPr>
        <w:t xml:space="preserve"> </w:t>
      </w:r>
      <w:r w:rsidRPr="00E15AA7">
        <w:rPr>
          <w:rFonts w:ascii="Calibri" w:eastAsia="Gulim" w:hAnsi="Calibri" w:cs="Calibri"/>
        </w:rPr>
        <w:t>전달된</w:t>
      </w:r>
      <w:r w:rsidRPr="00E15AA7">
        <w:rPr>
          <w:rFonts w:ascii="Calibri" w:eastAsia="Gulim" w:hAnsi="Calibri" w:cs="Calibri"/>
        </w:rPr>
        <w:t xml:space="preserve"> </w:t>
      </w:r>
      <w:r w:rsidRPr="00E15AA7">
        <w:rPr>
          <w:rFonts w:ascii="Calibri" w:eastAsia="Gulim" w:hAnsi="Calibri" w:cs="Calibri"/>
        </w:rPr>
        <w:t>개체의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수를</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proofErr w:type="gramStart"/>
      <w:r w:rsidRPr="00E15AA7">
        <w:rPr>
          <w:rFonts w:ascii="Calibri" w:eastAsia="Gulim" w:hAnsi="Calibri" w:cs="Calibri"/>
        </w:rPr>
        <w:t>수</w:t>
      </w:r>
      <w:r w:rsidRPr="00E15AA7">
        <w:rPr>
          <w:rFonts w:ascii="Calibri" w:eastAsia="Gulim" w:hAnsi="Calibri" w:cs="Calibri"/>
        </w:rPr>
        <w:t>(</w:t>
      </w:r>
      <w:proofErr w:type="gramEnd"/>
      <w:r w:rsidRPr="00E15AA7">
        <w:rPr>
          <w:rFonts w:ascii="Calibri" w:eastAsia="Gulim" w:hAnsi="Calibri" w:cs="Calibri"/>
        </w:rPr>
        <w:t>잘못된</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제거</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w:t>
      </w:r>
      <w:r w:rsidRPr="00E15AA7">
        <w:rPr>
          <w:rFonts w:ascii="Calibri" w:eastAsia="Gulim" w:hAnsi="Calibri" w:cs="Calibri"/>
        </w:rPr>
        <w:t>로</w:t>
      </w:r>
      <w:r w:rsidRPr="00E15AA7">
        <w:rPr>
          <w:rFonts w:ascii="Calibri" w:eastAsia="Gulim" w:hAnsi="Calibri" w:cs="Calibri"/>
        </w:rPr>
        <w:t xml:space="preserve"> </w:t>
      </w:r>
      <w:r w:rsidRPr="00E15AA7">
        <w:rPr>
          <w:rFonts w:ascii="Calibri" w:eastAsia="Gulim" w:hAnsi="Calibri" w:cs="Calibri"/>
        </w:rPr>
        <w:t>나누어</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037D9A7" w14:textId="77777777" w:rsidR="00AC7DA5" w:rsidRPr="00E15AA7" w:rsidRDefault="00AC7DA5" w:rsidP="00AC7DA5">
      <w:pPr>
        <w:pStyle w:val="ProductList-Body"/>
        <w:rPr>
          <w:rFonts w:ascii="Calibri" w:eastAsia="Gulim" w:hAnsi="Calibri" w:cs="Calibri"/>
        </w:rPr>
      </w:pPr>
    </w:p>
    <w:p w14:paraId="19A5A4A7"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CDN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84AD986" w14:textId="77777777" w:rsidTr="00090CA3">
        <w:trPr>
          <w:tblHeader/>
        </w:trPr>
        <w:tc>
          <w:tcPr>
            <w:tcW w:w="5400" w:type="dxa"/>
            <w:shd w:val="clear" w:color="auto" w:fill="0072C6"/>
          </w:tcPr>
          <w:p w14:paraId="02AA4B0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A0BF88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6397B9F" w14:textId="77777777" w:rsidTr="00090CA3">
        <w:tc>
          <w:tcPr>
            <w:tcW w:w="5400" w:type="dxa"/>
          </w:tcPr>
          <w:p w14:paraId="0A8798D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EFE20B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656AA76" w14:textId="77777777" w:rsidTr="00090CA3">
        <w:tc>
          <w:tcPr>
            <w:tcW w:w="5400" w:type="dxa"/>
          </w:tcPr>
          <w:p w14:paraId="2648619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99.5%</w:t>
            </w:r>
          </w:p>
        </w:tc>
        <w:tc>
          <w:tcPr>
            <w:tcW w:w="3960" w:type="dxa"/>
          </w:tcPr>
          <w:p w14:paraId="41D5E8F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200" w:name="_Toc457821545"/>
    <w:bookmarkStart w:id="201" w:name="CloudServices"/>
    <w:p w14:paraId="05D65832" w14:textId="77777777" w:rsidR="00AC7DA5" w:rsidRPr="00C027D9"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C027D9">
        <w:rPr>
          <w:rFonts w:ascii="Calibri" w:eastAsia="Gulim" w:hAnsi="Calibri" w:cs="Calibri"/>
          <w:sz w:val="16"/>
          <w:szCs w:val="16"/>
        </w:rPr>
        <w:fldChar w:fldCharType="begin"/>
      </w:r>
      <w:r w:rsidRPr="00C027D9">
        <w:rPr>
          <w:rFonts w:ascii="Calibri" w:eastAsia="Gulim" w:hAnsi="Calibri" w:cs="Calibri"/>
          <w:sz w:val="16"/>
          <w:szCs w:val="16"/>
        </w:rPr>
        <w:instrText>HYPERLINK \l "TOC"</w:instrText>
      </w:r>
      <w:r w:rsidRPr="00C027D9">
        <w:rPr>
          <w:rFonts w:ascii="Calibri" w:eastAsia="Gulim" w:hAnsi="Calibri" w:cs="Calibri"/>
          <w:sz w:val="16"/>
          <w:szCs w:val="16"/>
        </w:rPr>
      </w:r>
      <w:r w:rsidRPr="00C027D9">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C027D9">
        <w:rPr>
          <w:rFonts w:ascii="Calibri" w:eastAsia="Gulim" w:hAnsi="Calibri" w:cs="Calibri"/>
          <w:sz w:val="16"/>
          <w:szCs w:val="16"/>
        </w:rPr>
        <w:fldChar w:fldCharType="end"/>
      </w:r>
      <w:r w:rsidRPr="00C027D9">
        <w:rPr>
          <w:rFonts w:ascii="Calibri" w:eastAsia="Gulim" w:hAnsi="Calibri" w:cs="Calibri"/>
          <w:sz w:val="16"/>
          <w:szCs w:val="16"/>
        </w:rPr>
        <w:t>/</w:t>
      </w:r>
      <w:hyperlink w:anchor="용어 정의" w:tooltip="용어 정의" w:history="1">
        <w:r w:rsidRPr="00C027D9">
          <w:rPr>
            <w:rStyle w:val="Hyperlink"/>
            <w:rFonts w:ascii="Calibri" w:eastAsia="Gulim" w:hAnsi="Calibri" w:cs="Calibri"/>
            <w:sz w:val="16"/>
            <w:szCs w:val="16"/>
          </w:rPr>
          <w:t>정의</w:t>
        </w:r>
      </w:hyperlink>
    </w:p>
    <w:p w14:paraId="0B023C27" w14:textId="77777777" w:rsidR="00AC7DA5" w:rsidRPr="0049588B"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02" w:name="_Toc120626031"/>
      <w:bookmarkStart w:id="203" w:name="_Toc126009069"/>
      <w:bookmarkEnd w:id="200"/>
      <w:bookmarkEnd w:id="201"/>
      <w:r w:rsidRPr="0049588B">
        <w:rPr>
          <w:rFonts w:ascii="Calibri Light" w:eastAsia="Gulim" w:hAnsi="Calibri Light" w:cs="Calibri Light"/>
        </w:rPr>
        <w:t>Azure Cosmos DB</w:t>
      </w:r>
      <w:bookmarkEnd w:id="145"/>
      <w:bookmarkEnd w:id="196"/>
      <w:bookmarkEnd w:id="202"/>
      <w:bookmarkEnd w:id="203"/>
    </w:p>
    <w:bookmarkEnd w:id="197"/>
    <w:p w14:paraId="6FCA4A4E" w14:textId="77777777" w:rsidR="00AC7DA5" w:rsidRPr="00E15AA7" w:rsidRDefault="00AC7DA5" w:rsidP="00AC7DA5">
      <w:pPr>
        <w:pStyle w:val="ProductList-Body"/>
        <w:rPr>
          <w:rFonts w:ascii="Calibri" w:eastAsia="Gulim" w:hAnsi="Calibri" w:cs="Calibri"/>
          <w:bCs/>
          <w:color w:val="000000" w:themeColor="text1"/>
        </w:rPr>
      </w:pPr>
      <w:r w:rsidRPr="00E15AA7">
        <w:rPr>
          <w:rFonts w:ascii="Calibri" w:eastAsia="Gulim" w:hAnsi="Calibri" w:cs="Calibri"/>
          <w:bCs/>
          <w:color w:val="000000" w:themeColor="text1"/>
        </w:rPr>
        <w:t xml:space="preserve">Azure Cosmos DB </w:t>
      </w:r>
      <w:r w:rsidRPr="00E15AA7">
        <w:rPr>
          <w:rFonts w:ascii="Calibri" w:eastAsia="Gulim" w:hAnsi="Calibri" w:cs="Calibri"/>
          <w:bCs/>
          <w:color w:val="000000" w:themeColor="text1"/>
        </w:rPr>
        <w:t>서비스에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대해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열거된</w:t>
      </w:r>
      <w:r w:rsidRPr="00E15AA7">
        <w:rPr>
          <w:rFonts w:ascii="Calibri" w:eastAsia="Gulim" w:hAnsi="Calibri" w:cs="Calibri"/>
          <w:bCs/>
          <w:color w:val="000000" w:themeColor="text1"/>
        </w:rPr>
        <w:t xml:space="preserve"> SLA </w:t>
      </w:r>
      <w:r w:rsidRPr="00E15AA7">
        <w:rPr>
          <w:rFonts w:ascii="Calibri" w:eastAsia="Gulim" w:hAnsi="Calibri" w:cs="Calibri"/>
          <w:bCs/>
          <w:color w:val="000000" w:themeColor="text1"/>
        </w:rPr>
        <w:t>세부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정보에는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나머지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데이터베이스</w:t>
      </w:r>
      <w:r w:rsidRPr="00E15AA7">
        <w:rPr>
          <w:rFonts w:ascii="Calibri" w:eastAsia="Gulim" w:hAnsi="Calibri" w:cs="Calibri"/>
          <w:bCs/>
          <w:color w:val="000000" w:themeColor="text1"/>
        </w:rPr>
        <w:t xml:space="preserve"> API</w:t>
      </w:r>
      <w:r w:rsidRPr="00E15AA7">
        <w:rPr>
          <w:rFonts w:ascii="Calibri" w:eastAsia="Gulim" w:hAnsi="Calibri" w:cs="Calibri"/>
          <w:bCs/>
          <w:color w:val="000000" w:themeColor="text1"/>
        </w:rPr>
        <w:t>의</w:t>
      </w:r>
      <w:r w:rsidRPr="00E15AA7">
        <w:rPr>
          <w:rFonts w:ascii="Calibri" w:eastAsia="Gulim" w:hAnsi="Calibri" w:cs="Calibri"/>
          <w:bCs/>
          <w:color w:val="000000" w:themeColor="text1"/>
        </w:rPr>
        <w:t xml:space="preserve"> PostgreSQL</w:t>
      </w:r>
      <w:r w:rsidRPr="00E15AA7">
        <w:rPr>
          <w:rFonts w:ascii="Calibri" w:eastAsia="Gulim" w:hAnsi="Calibri" w:cs="Calibri"/>
          <w:bCs/>
          <w:color w:val="000000" w:themeColor="text1"/>
        </w:rPr>
        <w:t>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대한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자체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용어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정의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및</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세부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정보와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함께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다음</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데이터베이스가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포함됩니다</w:t>
      </w:r>
      <w:r w:rsidRPr="00E15AA7">
        <w:rPr>
          <w:rFonts w:ascii="Calibri" w:eastAsia="Gulim" w:hAnsi="Calibri" w:cs="Calibri"/>
          <w:bCs/>
          <w:color w:val="000000" w:themeColor="text1"/>
        </w:rPr>
        <w:t>.</w:t>
      </w:r>
    </w:p>
    <w:p w14:paraId="3E917DA2" w14:textId="77777777" w:rsidR="00AC7DA5" w:rsidRPr="00E15AA7" w:rsidRDefault="00AC7DA5" w:rsidP="00AC7DA5">
      <w:pPr>
        <w:pStyle w:val="ProductList-Body"/>
        <w:numPr>
          <w:ilvl w:val="0"/>
          <w:numId w:val="24"/>
        </w:numPr>
        <w:rPr>
          <w:rFonts w:ascii="Calibri" w:eastAsia="Gulim" w:hAnsi="Calibri" w:cs="Calibri"/>
          <w:bCs/>
          <w:color w:val="000000" w:themeColor="text1"/>
        </w:rPr>
      </w:pPr>
      <w:r w:rsidRPr="00E15AA7">
        <w:rPr>
          <w:rFonts w:ascii="Calibri" w:eastAsia="Gulim" w:hAnsi="Calibri" w:cs="Calibri"/>
          <w:bCs/>
          <w:color w:val="000000" w:themeColor="text1"/>
        </w:rPr>
        <w:t>Azure Cosmos DB for PostgreSQL</w:t>
      </w:r>
    </w:p>
    <w:p w14:paraId="6E8D8DE2" w14:textId="77777777" w:rsidR="00AC7DA5" w:rsidRPr="00E15AA7" w:rsidRDefault="00AC7DA5" w:rsidP="00AC7DA5">
      <w:pPr>
        <w:pStyle w:val="ProductList-Body"/>
        <w:numPr>
          <w:ilvl w:val="0"/>
          <w:numId w:val="24"/>
        </w:numPr>
        <w:rPr>
          <w:rFonts w:ascii="Calibri" w:eastAsia="Gulim" w:hAnsi="Calibri" w:cs="Calibri"/>
          <w:bCs/>
          <w:color w:val="000000" w:themeColor="text1"/>
        </w:rPr>
      </w:pPr>
      <w:r w:rsidRPr="00E15AA7">
        <w:rPr>
          <w:rFonts w:ascii="Calibri" w:eastAsia="Gulim" w:hAnsi="Calibri" w:cs="Calibri"/>
          <w:bCs/>
          <w:color w:val="000000" w:themeColor="text1"/>
        </w:rPr>
        <w:t>Azure Cosmos DB for NoSQL</w:t>
      </w:r>
    </w:p>
    <w:p w14:paraId="478915BB" w14:textId="77777777" w:rsidR="00AC7DA5" w:rsidRPr="00E15AA7" w:rsidRDefault="00AC7DA5" w:rsidP="00AC7DA5">
      <w:pPr>
        <w:pStyle w:val="ProductList-Body"/>
        <w:numPr>
          <w:ilvl w:val="0"/>
          <w:numId w:val="24"/>
        </w:numPr>
        <w:rPr>
          <w:rFonts w:ascii="Calibri" w:eastAsia="Gulim" w:hAnsi="Calibri" w:cs="Calibri"/>
          <w:bCs/>
          <w:color w:val="000000" w:themeColor="text1"/>
        </w:rPr>
      </w:pPr>
      <w:r w:rsidRPr="00E15AA7">
        <w:rPr>
          <w:rFonts w:ascii="Calibri" w:eastAsia="Gulim" w:hAnsi="Calibri" w:cs="Calibri"/>
          <w:bCs/>
          <w:color w:val="000000" w:themeColor="text1"/>
        </w:rPr>
        <w:t>Azure Cosmos DB for MongoDB</w:t>
      </w:r>
    </w:p>
    <w:p w14:paraId="71137FDF" w14:textId="77777777" w:rsidR="00AC7DA5" w:rsidRPr="00E15AA7" w:rsidRDefault="00AC7DA5" w:rsidP="00AC7DA5">
      <w:pPr>
        <w:pStyle w:val="ProductList-Body"/>
        <w:numPr>
          <w:ilvl w:val="0"/>
          <w:numId w:val="24"/>
        </w:numPr>
        <w:rPr>
          <w:rFonts w:ascii="Calibri" w:eastAsia="Gulim" w:hAnsi="Calibri" w:cs="Calibri"/>
          <w:bCs/>
          <w:color w:val="000000" w:themeColor="text1"/>
        </w:rPr>
      </w:pPr>
      <w:r w:rsidRPr="00E15AA7">
        <w:rPr>
          <w:rFonts w:ascii="Calibri" w:eastAsia="Gulim" w:hAnsi="Calibri" w:cs="Calibri"/>
          <w:bCs/>
          <w:color w:val="000000" w:themeColor="text1"/>
        </w:rPr>
        <w:t>Azure Cosmos DB for Apache Cassandra</w:t>
      </w:r>
    </w:p>
    <w:p w14:paraId="141D7F28" w14:textId="77777777" w:rsidR="00AC7DA5" w:rsidRPr="00E15AA7" w:rsidRDefault="00AC7DA5" w:rsidP="00AC7DA5">
      <w:pPr>
        <w:pStyle w:val="ProductList-Body"/>
        <w:numPr>
          <w:ilvl w:val="0"/>
          <w:numId w:val="24"/>
        </w:numPr>
        <w:rPr>
          <w:rFonts w:ascii="Calibri" w:eastAsia="Gulim" w:hAnsi="Calibri" w:cs="Calibri"/>
          <w:bCs/>
          <w:color w:val="000000" w:themeColor="text1"/>
        </w:rPr>
      </w:pPr>
      <w:r w:rsidRPr="00E15AA7">
        <w:rPr>
          <w:rFonts w:ascii="Calibri" w:eastAsia="Gulim" w:hAnsi="Calibri" w:cs="Calibri"/>
          <w:bCs/>
          <w:color w:val="000000" w:themeColor="text1"/>
        </w:rPr>
        <w:t>Azure Cosmos DB for Apache Gremlin</w:t>
      </w:r>
    </w:p>
    <w:p w14:paraId="4AA3DFCC" w14:textId="77777777" w:rsidR="00AC7DA5" w:rsidRPr="00E15AA7" w:rsidRDefault="00AC7DA5" w:rsidP="00AC7DA5">
      <w:pPr>
        <w:pStyle w:val="ProductList-Body"/>
        <w:numPr>
          <w:ilvl w:val="0"/>
          <w:numId w:val="24"/>
        </w:numPr>
        <w:rPr>
          <w:rFonts w:ascii="Calibri" w:eastAsia="Gulim" w:hAnsi="Calibri" w:cs="Calibri"/>
          <w:bCs/>
          <w:color w:val="000000" w:themeColor="text1"/>
        </w:rPr>
      </w:pPr>
      <w:r w:rsidRPr="00E15AA7">
        <w:rPr>
          <w:rFonts w:ascii="Calibri" w:eastAsia="Gulim" w:hAnsi="Calibri" w:cs="Calibri"/>
          <w:bCs/>
          <w:color w:val="000000" w:themeColor="text1"/>
        </w:rPr>
        <w:t>Azure Cosmos DB for Table</w:t>
      </w:r>
    </w:p>
    <w:p w14:paraId="0BCD6CC7" w14:textId="77777777" w:rsidR="00AC7DA5" w:rsidRPr="00E15AA7" w:rsidRDefault="00AC7DA5" w:rsidP="00AC7DA5">
      <w:pPr>
        <w:pStyle w:val="ProductList-Body"/>
        <w:rPr>
          <w:rFonts w:ascii="Calibri" w:eastAsia="Gulim" w:hAnsi="Calibri" w:cs="Calibri"/>
          <w:b/>
          <w:color w:val="00188F"/>
        </w:rPr>
      </w:pPr>
    </w:p>
    <w:p w14:paraId="62D2D5B3"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Microsoft Azure Cosmos DB for PostgreSQL</w:t>
      </w:r>
    </w:p>
    <w:p w14:paraId="4D5D11D6"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서버</w:t>
      </w:r>
      <w:r w:rsidRPr="00B91D5F">
        <w:rPr>
          <w:rFonts w:ascii="Gulim" w:eastAsia="Gulim" w:hAnsi="Gulim" w:cs="Calibri"/>
        </w:rPr>
        <w:t>"</w:t>
      </w:r>
      <w:r w:rsidRPr="00E15AA7">
        <w:rPr>
          <w:rFonts w:ascii="Calibri" w:eastAsia="Gulim" w:hAnsi="Calibri" w:cs="Calibri"/>
          <w:bCs/>
          <w:color w:val="000000" w:themeColor="text1"/>
        </w:rPr>
        <w:t>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모든</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지정된</w:t>
      </w:r>
      <w:r w:rsidRPr="00E15AA7">
        <w:rPr>
          <w:rFonts w:ascii="Calibri" w:eastAsia="Gulim" w:hAnsi="Calibri" w:cs="Calibri"/>
          <w:bCs/>
          <w:color w:val="000000" w:themeColor="text1"/>
        </w:rPr>
        <w:t xml:space="preserve"> Azure Cosmos DB for PostgreSQL </w:t>
      </w:r>
      <w:r w:rsidRPr="00E15AA7">
        <w:rPr>
          <w:rFonts w:ascii="Calibri" w:eastAsia="Gulim" w:hAnsi="Calibri" w:cs="Calibri"/>
          <w:bCs/>
          <w:color w:val="000000" w:themeColor="text1"/>
        </w:rPr>
        <w:t>서버입니다</w:t>
      </w:r>
      <w:r w:rsidRPr="00E15AA7">
        <w:rPr>
          <w:rFonts w:ascii="Calibri" w:eastAsia="Gulim" w:hAnsi="Calibri" w:cs="Calibri"/>
          <w:bCs/>
          <w:color w:val="000000" w:themeColor="text1"/>
        </w:rPr>
        <w:t>.</w:t>
      </w:r>
    </w:p>
    <w:p w14:paraId="06822878"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클러스터</w:t>
      </w:r>
      <w:r w:rsidRPr="00B91D5F">
        <w:rPr>
          <w:rFonts w:ascii="Gulim" w:eastAsia="Gulim" w:hAnsi="Gulim" w:cs="Calibri"/>
        </w:rPr>
        <w:t>"</w:t>
      </w:r>
      <w:r w:rsidRPr="00E15AA7">
        <w:rPr>
          <w:rFonts w:ascii="Calibri" w:eastAsia="Gulim" w:hAnsi="Calibri" w:cs="Calibri"/>
          <w:bCs/>
          <w:color w:val="000000" w:themeColor="text1"/>
        </w:rPr>
        <w:t>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고가용성</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세트를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의미합니다</w:t>
      </w:r>
      <w:r w:rsidRPr="00E15AA7">
        <w:rPr>
          <w:rFonts w:ascii="Calibri" w:eastAsia="Gulim" w:hAnsi="Calibri" w:cs="Calibri"/>
          <w:bCs/>
          <w:color w:val="000000" w:themeColor="text1"/>
        </w:rPr>
        <w:t>.</w:t>
      </w:r>
    </w:p>
    <w:p w14:paraId="4A574262"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노드</w:t>
      </w:r>
      <w:r w:rsidRPr="00B91D5F">
        <w:rPr>
          <w:rFonts w:ascii="Gulim" w:eastAsia="Gulim" w:hAnsi="Gulim" w:cs="Calibri"/>
        </w:rPr>
        <w:t>"</w:t>
      </w:r>
      <w:r w:rsidRPr="00E15AA7">
        <w:rPr>
          <w:rFonts w:ascii="Calibri" w:eastAsia="Gulim" w:hAnsi="Calibri" w:cs="Calibri"/>
          <w:bCs/>
          <w:color w:val="000000" w:themeColor="text1"/>
        </w:rPr>
        <w:t>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클러스터</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내에서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고가용성이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활성화된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의미합니다</w:t>
      </w:r>
      <w:r w:rsidRPr="00E15AA7">
        <w:rPr>
          <w:rFonts w:ascii="Calibri" w:eastAsia="Gulim" w:hAnsi="Calibri" w:cs="Calibri"/>
          <w:bCs/>
          <w:color w:val="000000" w:themeColor="text1"/>
        </w:rPr>
        <w:t>.</w:t>
      </w:r>
    </w:p>
    <w:p w14:paraId="109A8BB0"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코디네이터</w:t>
      </w:r>
      <w:r w:rsidRPr="00E15AA7">
        <w:rPr>
          <w:rFonts w:ascii="Calibri" w:eastAsia="Gulim" w:hAnsi="Calibri" w:cs="Calibri"/>
          <w:b/>
          <w:color w:val="00188F"/>
        </w:rPr>
        <w:t xml:space="preserve"> </w:t>
      </w:r>
      <w:r w:rsidRPr="00E15AA7">
        <w:rPr>
          <w:rFonts w:ascii="Calibri" w:eastAsia="Gulim" w:hAnsi="Calibri" w:cs="Calibri"/>
          <w:b/>
          <w:color w:val="00188F"/>
        </w:rPr>
        <w:t>노드</w:t>
      </w:r>
      <w:r w:rsidRPr="00B91D5F">
        <w:rPr>
          <w:rFonts w:ascii="Gulim" w:eastAsia="Gulim" w:hAnsi="Gulim" w:cs="Calibri"/>
        </w:rPr>
        <w:t>"</w:t>
      </w:r>
      <w:r w:rsidRPr="00E15AA7">
        <w:rPr>
          <w:rFonts w:ascii="Calibri" w:eastAsia="Gulim" w:hAnsi="Calibri" w:cs="Calibri"/>
          <w:bCs/>
          <w:color w:val="000000" w:themeColor="text1"/>
        </w:rPr>
        <w:t>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클러스터</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코디네이터의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역할이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할당된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의미합니다</w:t>
      </w:r>
      <w:r w:rsidRPr="00E15AA7">
        <w:rPr>
          <w:rFonts w:ascii="Calibri" w:eastAsia="Gulim" w:hAnsi="Calibri" w:cs="Calibri"/>
          <w:bCs/>
          <w:color w:val="000000" w:themeColor="text1"/>
        </w:rPr>
        <w:t>.</w:t>
      </w:r>
    </w:p>
    <w:p w14:paraId="13ED8980"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직원</w:t>
      </w:r>
      <w:r w:rsidRPr="00E15AA7">
        <w:rPr>
          <w:rFonts w:ascii="Calibri" w:eastAsia="Gulim" w:hAnsi="Calibri" w:cs="Calibri"/>
          <w:b/>
          <w:color w:val="00188F"/>
        </w:rPr>
        <w:t xml:space="preserve"> </w:t>
      </w:r>
      <w:r w:rsidRPr="00E15AA7">
        <w:rPr>
          <w:rFonts w:ascii="Calibri" w:eastAsia="Gulim" w:hAnsi="Calibri" w:cs="Calibri"/>
          <w:b/>
          <w:color w:val="00188F"/>
        </w:rPr>
        <w:t>노드</w:t>
      </w:r>
      <w:r w:rsidRPr="00B91D5F">
        <w:rPr>
          <w:rFonts w:ascii="Gulim" w:eastAsia="Gulim" w:hAnsi="Gulim" w:cs="Calibri"/>
        </w:rPr>
        <w:t>"</w:t>
      </w:r>
      <w:r w:rsidRPr="00E15AA7">
        <w:rPr>
          <w:rFonts w:ascii="Calibri" w:eastAsia="Gulim" w:hAnsi="Calibri" w:cs="Calibri"/>
          <w:bCs/>
          <w:color w:val="000000" w:themeColor="text1"/>
        </w:rPr>
        <w:t>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직원의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역할이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할당된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노드입니다</w:t>
      </w:r>
      <w:r w:rsidRPr="00E15AA7">
        <w:rPr>
          <w:rFonts w:ascii="Calibri" w:eastAsia="Gulim" w:hAnsi="Calibri" w:cs="Calibri"/>
          <w:bCs/>
          <w:color w:val="000000" w:themeColor="text1"/>
        </w:rPr>
        <w:t>.</w:t>
      </w:r>
    </w:p>
    <w:p w14:paraId="1AC0AD92"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노드</w:t>
      </w:r>
      <w:r w:rsidRPr="00B91D5F">
        <w:rPr>
          <w:rFonts w:ascii="Gulim" w:eastAsia="Gulim" w:hAnsi="Gulim" w:cs="Calibri"/>
        </w:rPr>
        <w:t>"</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또는</w:t>
      </w:r>
      <w:r w:rsidRPr="00E15AA7">
        <w:rPr>
          <w:rFonts w:ascii="Calibri" w:eastAsia="Gulim" w:hAnsi="Calibri" w:cs="Calibri"/>
          <w:bCs/>
          <w:color w:val="000000" w:themeColor="text1"/>
        </w:rPr>
        <w:t xml:space="preserve"> </w:t>
      </w:r>
      <w:r w:rsidRPr="00B91D5F">
        <w:rPr>
          <w:rFonts w:ascii="Gulim" w:eastAsia="Gulim" w:hAnsi="Gulim" w:cs="Calibri"/>
        </w:rPr>
        <w:t>"</w:t>
      </w:r>
      <w:r w:rsidRPr="00E15AA7">
        <w:rPr>
          <w:rFonts w:ascii="Calibri" w:eastAsia="Gulim" w:hAnsi="Calibri" w:cs="Calibri"/>
          <w:b/>
          <w:color w:val="00188F"/>
        </w:rPr>
        <w:t>노드들</w:t>
      </w:r>
      <w:r w:rsidRPr="00B91D5F">
        <w:rPr>
          <w:rFonts w:ascii="Gulim" w:eastAsia="Gulim" w:hAnsi="Gulim" w:cs="Calibri"/>
        </w:rPr>
        <w:t>"</w:t>
      </w:r>
      <w:r w:rsidRPr="00E15AA7">
        <w:rPr>
          <w:rFonts w:ascii="Calibri" w:eastAsia="Gulim" w:hAnsi="Calibri" w:cs="Calibri"/>
          <w:bCs/>
          <w:color w:val="000000" w:themeColor="text1"/>
        </w:rPr>
        <w:t>은</w:t>
      </w:r>
      <w:r>
        <w:rPr>
          <w:rFonts w:ascii="Calibri" w:eastAsia="Gulim" w:hAnsi="Calibri" w:cs="Calibri"/>
          <w:bCs/>
          <w:color w:val="000000" w:themeColor="text1"/>
        </w:rPr>
        <w:t xml:space="preserve"> </w:t>
      </w:r>
      <w:r w:rsidRPr="00E15AA7">
        <w:rPr>
          <w:rFonts w:ascii="Calibri" w:eastAsia="Gulim" w:hAnsi="Calibri" w:cs="Calibri"/>
          <w:bCs/>
          <w:color w:val="000000" w:themeColor="text1"/>
        </w:rPr>
        <w:t xml:space="preserve">Azure Cosmos DB for PostgreSQL </w:t>
      </w:r>
      <w:r w:rsidRPr="00E15AA7">
        <w:rPr>
          <w:rFonts w:ascii="Calibri" w:eastAsia="Gulim" w:hAnsi="Calibri" w:cs="Calibri"/>
          <w:bCs/>
          <w:color w:val="000000" w:themeColor="text1"/>
        </w:rPr>
        <w:t>코디네이터</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또는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직원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노드입니다</w:t>
      </w:r>
      <w:r w:rsidRPr="00E15AA7">
        <w:rPr>
          <w:rFonts w:ascii="Calibri" w:eastAsia="Gulim" w:hAnsi="Calibri" w:cs="Calibri"/>
          <w:bCs/>
          <w:color w:val="000000" w:themeColor="text1"/>
        </w:rPr>
        <w:t>.</w:t>
      </w:r>
    </w:p>
    <w:p w14:paraId="6CCF8B1C" w14:textId="77777777" w:rsidR="00AC7DA5" w:rsidRPr="00E15AA7" w:rsidRDefault="00AC7DA5" w:rsidP="00AC7DA5">
      <w:pPr>
        <w:pStyle w:val="ProductList-Body"/>
        <w:rPr>
          <w:rFonts w:ascii="Calibri" w:eastAsia="Gulim" w:hAnsi="Calibri" w:cs="Calibri"/>
          <w:bCs/>
          <w:color w:val="000000" w:themeColor="text1"/>
        </w:rPr>
      </w:pPr>
    </w:p>
    <w:p w14:paraId="71189F8A"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 xml:space="preserve">Microsoft Azure Cosmos DB for PostgreSQL – </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노드의</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p>
    <w:p w14:paraId="58AD6066"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bCs/>
          <w:color w:val="000000" w:themeColor="text1"/>
        </w:rPr>
        <w:t>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청구</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동안</w:t>
      </w:r>
      <w:r w:rsidRPr="00E15AA7">
        <w:rPr>
          <w:rFonts w:ascii="Calibri" w:eastAsia="Gulim" w:hAnsi="Calibri" w:cs="Calibri"/>
          <w:bCs/>
          <w:color w:val="000000" w:themeColor="text1"/>
        </w:rPr>
        <w:t xml:space="preserve"> Microsoft Azure </w:t>
      </w:r>
      <w:r w:rsidRPr="00E15AA7">
        <w:rPr>
          <w:rFonts w:ascii="Calibri" w:eastAsia="Gulim" w:hAnsi="Calibri" w:cs="Calibri"/>
          <w:bCs/>
          <w:color w:val="000000" w:themeColor="text1"/>
        </w:rPr>
        <w:t>정기가입으로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배포된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해당</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고가용성</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총</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입니다</w:t>
      </w:r>
      <w:r w:rsidRPr="00E15AA7">
        <w:rPr>
          <w:rFonts w:ascii="Calibri" w:eastAsia="Gulim" w:hAnsi="Calibri" w:cs="Calibri"/>
          <w:bCs/>
          <w:color w:val="000000" w:themeColor="text1"/>
        </w:rPr>
        <w:t>.</w:t>
      </w:r>
    </w:p>
    <w:p w14:paraId="0E581F38"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bCs/>
          <w:color w:val="000000" w:themeColor="text1"/>
        </w:rPr>
        <w:t>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이용할</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없는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최대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가용</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총</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입니다</w:t>
      </w:r>
      <w:r w:rsidRPr="00E15AA7">
        <w:rPr>
          <w:rFonts w:ascii="Calibri" w:eastAsia="Gulim" w:hAnsi="Calibri" w:cs="Calibri"/>
          <w:bCs/>
          <w:color w:val="000000" w:themeColor="text1"/>
        </w:rPr>
        <w:t>. 1</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동안</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고객이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연결하려는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모든</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연속</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시도에서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오류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코드가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반환되는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경우</w:t>
      </w:r>
      <w:r w:rsidRPr="00E15AA7">
        <w:rPr>
          <w:rFonts w:ascii="Calibri" w:eastAsia="Gulim" w:hAnsi="Calibri" w:cs="Calibri"/>
          <w:bCs/>
          <w:color w:val="000000" w:themeColor="text1"/>
        </w:rPr>
        <w:t xml:space="preserve"> 1</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동안</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응답하지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않은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것으로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간주합니다</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또한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코디네이터</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노드를</w:t>
      </w:r>
      <w:r w:rsidRPr="00E15AA7">
        <w:rPr>
          <w:rFonts w:ascii="Calibri" w:eastAsia="Gulim" w:hAnsi="Calibri" w:cs="Calibri"/>
          <w:bCs/>
          <w:color w:val="000000" w:themeColor="text1"/>
        </w:rPr>
        <w:t xml:space="preserve"> 1</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동안</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사용하지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않은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경우</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직원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노드를</w:t>
      </w:r>
      <w:r w:rsidRPr="00E15AA7">
        <w:rPr>
          <w:rFonts w:ascii="Calibri" w:eastAsia="Gulim" w:hAnsi="Calibri" w:cs="Calibri"/>
          <w:bCs/>
          <w:color w:val="000000" w:themeColor="text1"/>
        </w:rPr>
        <w:t xml:space="preserve"> 1</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동안</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사용할</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없는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것으로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간주합니다</w:t>
      </w:r>
      <w:r w:rsidRPr="00E15AA7">
        <w:rPr>
          <w:rFonts w:ascii="Calibri" w:eastAsia="Gulim" w:hAnsi="Calibri" w:cs="Calibri"/>
          <w:bCs/>
          <w:color w:val="000000" w:themeColor="text1"/>
        </w:rPr>
        <w:t>.</w:t>
      </w:r>
    </w:p>
    <w:p w14:paraId="65B26BFA" w14:textId="77777777" w:rsidR="00AC7DA5" w:rsidRPr="00E15AA7" w:rsidRDefault="00AC7DA5" w:rsidP="00AC7DA5">
      <w:pPr>
        <w:pStyle w:val="ProductList-Body"/>
        <w:rPr>
          <w:rFonts w:ascii="Calibri" w:eastAsia="Gulim" w:hAnsi="Calibri" w:cs="Calibri"/>
          <w:bCs/>
          <w:color w:val="000000" w:themeColor="text1"/>
        </w:rPr>
      </w:pPr>
      <w:r w:rsidRPr="00E15AA7">
        <w:rPr>
          <w:rFonts w:ascii="Calibri" w:eastAsia="Gulim" w:hAnsi="Calibri" w:cs="Calibri"/>
        </w:rPr>
        <w:t xml:space="preserve">Azure Cosmos DB for PostgreSQL </w:t>
      </w:r>
      <w:r w:rsidRPr="00E15AA7">
        <w:rPr>
          <w:rFonts w:ascii="Calibri" w:eastAsia="Gulim" w:hAnsi="Calibri" w:cs="Calibri"/>
        </w:rPr>
        <w:t>고가용성</w:t>
      </w:r>
      <w:r w:rsidRPr="00E15AA7">
        <w:rPr>
          <w:rFonts w:ascii="Calibri" w:eastAsia="Gulim" w:hAnsi="Calibri" w:cs="Calibri"/>
        </w:rPr>
        <w:t xml:space="preserve"> </w:t>
      </w:r>
      <w:r w:rsidRPr="00E15AA7">
        <w:rPr>
          <w:rFonts w:ascii="Calibri" w:eastAsia="Gulim" w:hAnsi="Calibri" w:cs="Calibri"/>
        </w:rPr>
        <w:t>노드의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bCs/>
          <w:color w:val="000000" w:themeColor="text1"/>
        </w:rPr>
        <w:t>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최대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가용</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에서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작동</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중지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값을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최대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가용</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으로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나누어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계산됩니다</w:t>
      </w:r>
      <w:r w:rsidRPr="00E15AA7">
        <w:rPr>
          <w:rFonts w:ascii="Calibri" w:eastAsia="Gulim" w:hAnsi="Calibri" w:cs="Calibri"/>
          <w:bCs/>
          <w:color w:val="000000" w:themeColor="text1"/>
        </w:rPr>
        <w:t>.</w:t>
      </w:r>
    </w:p>
    <w:p w14:paraId="08E53E5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D959EB8" w14:textId="77777777" w:rsidR="00AC7DA5" w:rsidRPr="00E15AA7" w:rsidRDefault="00AC7DA5" w:rsidP="00AC7DA5">
      <w:pPr>
        <w:pStyle w:val="ProductList-Body"/>
        <w:rPr>
          <w:rFonts w:ascii="Calibri" w:eastAsia="Gulim" w:hAnsi="Calibri" w:cs="Calibri"/>
          <w:bCs/>
          <w:color w:val="00188F"/>
        </w:rPr>
      </w:pPr>
    </w:p>
    <w:p w14:paraId="4FF6D022" w14:textId="77777777" w:rsidR="00AC7DA5" w:rsidRPr="00E15AA7" w:rsidRDefault="00000000" w:rsidP="00AC7DA5">
      <w:pPr>
        <w:pStyle w:val="ProductList-Body"/>
        <w:rPr>
          <w:rFonts w:ascii="Calibri" w:eastAsia="Gulim" w:hAnsi="Calibri" w:cs="Calibri"/>
          <w:bCs/>
          <w:color w:val="00188F"/>
        </w:rPr>
      </w:pPr>
      <m:oMathPara>
        <m:oMath>
          <m:f>
            <m:fPr>
              <m:ctrlPr>
                <w:rPr>
                  <w:rFonts w:ascii="Cambria Math" w:eastAsia="Gulim" w:hAnsi="Cambria Math" w:cs="Calibri"/>
                  <w:i/>
                  <w:szCs w:val="18"/>
                </w:rPr>
              </m:ctrlPr>
            </m:fPr>
            <m:num>
              <m:r>
                <m:rPr>
                  <m:nor/>
                </m:rPr>
                <w:rPr>
                  <w:rFonts w:ascii="Cambria Math" w:eastAsia="Gulim" w:hAnsi="Calibri" w:cs="Calibri" w:hint="eastAsia"/>
                  <w:i/>
                  <w:szCs w:val="18"/>
                </w:rPr>
                <m:t>최대</m:t>
              </m:r>
              <m:r>
                <m:rPr>
                  <m:nor/>
                </m:rPr>
                <w:rPr>
                  <w:rFonts w:ascii="Cambria Math" w:eastAsia="Gulim" w:hAnsi="Calibri" w:cs="Calibri"/>
                  <w:i/>
                  <w:szCs w:val="18"/>
                </w:rPr>
                <m:t xml:space="preserve"> </m:t>
              </m:r>
              <m:r>
                <m:rPr>
                  <m:nor/>
                </m:rPr>
                <w:rPr>
                  <w:rFonts w:ascii="Cambria Math" w:eastAsia="Gulim" w:hAnsi="Calibri" w:cs="Calibri" w:hint="eastAsia"/>
                  <w:i/>
                  <w:szCs w:val="18"/>
                </w:rPr>
                <m:t>가용</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 xml:space="preserve">) - </m:t>
              </m:r>
              <m:r>
                <m:rPr>
                  <m:nor/>
                </m:rPr>
                <w:rPr>
                  <w:rFonts w:ascii="Cambria Math" w:eastAsia="Gulim" w:hAnsi="Calibri" w:cs="Calibri" w:hint="eastAsia"/>
                  <w:i/>
                  <w:szCs w:val="18"/>
                </w:rPr>
                <m:t>작동</m:t>
              </m:r>
              <m:r>
                <m:rPr>
                  <m:nor/>
                </m:rPr>
                <w:rPr>
                  <w:rFonts w:ascii="Cambria Math" w:eastAsia="Gulim" w:hAnsi="Calibri" w:cs="Calibri"/>
                  <w:i/>
                  <w:szCs w:val="18"/>
                </w:rPr>
                <m:t xml:space="preserve"> </m:t>
              </m:r>
              <m:r>
                <m:rPr>
                  <m:nor/>
                </m:rPr>
                <w:rPr>
                  <w:rFonts w:ascii="Cambria Math" w:eastAsia="Gulim" w:hAnsi="Calibri" w:cs="Calibri" w:hint="eastAsia"/>
                  <w:i/>
                  <w:szCs w:val="18"/>
                </w:rPr>
                <m:t>중지</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num>
            <m:den>
              <m:r>
                <m:rPr>
                  <m:nor/>
                </m:rPr>
                <w:rPr>
                  <w:rFonts w:ascii="Cambria Math" w:eastAsia="Gulim" w:hAnsi="Calibri" w:cs="Calibri" w:hint="eastAsia"/>
                  <w:i/>
                  <w:szCs w:val="18"/>
                </w:rPr>
                <m:t>최대</m:t>
              </m:r>
              <m:r>
                <m:rPr>
                  <m:nor/>
                </m:rPr>
                <w:rPr>
                  <w:rFonts w:ascii="Cambria Math" w:eastAsia="Gulim" w:hAnsi="Calibri" w:cs="Calibri"/>
                  <w:i/>
                  <w:szCs w:val="18"/>
                </w:rPr>
                <m:t xml:space="preserve"> </m:t>
              </m:r>
              <m:r>
                <m:rPr>
                  <m:nor/>
                </m:rPr>
                <w:rPr>
                  <w:rFonts w:ascii="Cambria Math" w:eastAsia="Gulim" w:hAnsi="Calibri" w:cs="Calibri" w:hint="eastAsia"/>
                  <w:i/>
                  <w:szCs w:val="18"/>
                </w:rPr>
                <m:t>가용</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m:t>
              </m:r>
            </m:den>
          </m:f>
          <m:r>
            <w:rPr>
              <w:rFonts w:ascii="Cambria Math" w:eastAsia="Gulim" w:hAnsi="Cambria Math" w:cs="Calibri"/>
              <w:szCs w:val="18"/>
            </w:rPr>
            <m:t xml:space="preserve"> x 100</m:t>
          </m:r>
        </m:oMath>
      </m:oMathPara>
    </w:p>
    <w:p w14:paraId="4A9B99A5"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shd w:val="clear" w:color="auto" w:fill="FFFFFF"/>
        </w:rPr>
        <w:t>다음</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서비스</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수준</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및</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서비스</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크레딧은</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고객의</w:t>
      </w:r>
      <w:r w:rsidRPr="00E15AA7">
        <w:rPr>
          <w:rFonts w:ascii="Calibri" w:eastAsia="Gulim" w:hAnsi="Calibri" w:cs="Calibri"/>
          <w:b/>
          <w:bCs/>
          <w:color w:val="00188F"/>
          <w:shd w:val="clear" w:color="auto" w:fill="FFFFFF"/>
        </w:rPr>
        <w:t xml:space="preserve"> Microsoft Azure Cosmos DB for PostgreSQL </w:t>
      </w:r>
      <w:r w:rsidRPr="00E15AA7">
        <w:rPr>
          <w:rFonts w:ascii="Calibri" w:eastAsia="Gulim" w:hAnsi="Calibri" w:cs="Calibri"/>
          <w:b/>
          <w:bCs/>
          <w:color w:val="00188F"/>
          <w:shd w:val="clear" w:color="auto" w:fill="FFFFFF"/>
        </w:rPr>
        <w:t>고가용성</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노드의</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사용에</w:t>
      </w:r>
      <w:r w:rsidRPr="00E15AA7">
        <w:rPr>
          <w:rFonts w:ascii="Calibri" w:eastAsia="Gulim" w:hAnsi="Calibri" w:cs="Calibri"/>
          <w:b/>
          <w:bCs/>
          <w:color w:val="00188F"/>
          <w:shd w:val="clear" w:color="auto" w:fill="FFFFFF"/>
        </w:rPr>
        <w:t xml:space="preserve"> </w:t>
      </w:r>
      <w:r w:rsidRPr="00E15AA7">
        <w:rPr>
          <w:rFonts w:ascii="Calibri" w:eastAsia="Gulim" w:hAnsi="Calibri" w:cs="Calibri"/>
          <w:b/>
          <w:bCs/>
          <w:color w:val="00188F"/>
          <w:shd w:val="clear" w:color="auto" w:fill="FFFFFF"/>
        </w:rPr>
        <w:t>적용됩니다</w:t>
      </w:r>
      <w:r w:rsidRPr="00E15AA7">
        <w:rPr>
          <w:rFonts w:ascii="Calibri" w:eastAsia="Gulim" w:hAnsi="Calibri" w:cs="Calibri"/>
          <w:b/>
          <w:bCs/>
          <w:color w:val="00188F"/>
          <w:shd w:val="clear" w:color="auto" w:fill="FFFFF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B9E1E05" w14:textId="77777777" w:rsidTr="00090CA3">
        <w:trPr>
          <w:tblHeader/>
        </w:trPr>
        <w:tc>
          <w:tcPr>
            <w:tcW w:w="5400" w:type="dxa"/>
            <w:shd w:val="clear" w:color="auto" w:fill="0072C6"/>
          </w:tcPr>
          <w:p w14:paraId="4E621AF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4B26A2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A9E7F5F" w14:textId="77777777" w:rsidTr="00090CA3">
        <w:tc>
          <w:tcPr>
            <w:tcW w:w="5400" w:type="dxa"/>
          </w:tcPr>
          <w:p w14:paraId="2BF2A23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1645461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EF4DF46" w14:textId="77777777" w:rsidTr="00090CA3">
        <w:tc>
          <w:tcPr>
            <w:tcW w:w="5400" w:type="dxa"/>
          </w:tcPr>
          <w:p w14:paraId="2D89675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B4EF40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32670BF" w14:textId="77777777" w:rsidR="00AC7DA5" w:rsidRPr="00E15AA7" w:rsidRDefault="00AC7DA5" w:rsidP="00AC7DA5">
      <w:pPr>
        <w:pStyle w:val="ProductList-Body"/>
        <w:spacing w:before="240"/>
        <w:rPr>
          <w:rFonts w:ascii="Calibri" w:eastAsia="Gulim" w:hAnsi="Calibri" w:cs="Calibri"/>
          <w:b/>
          <w:color w:val="00188F"/>
        </w:rPr>
      </w:pPr>
      <w:r w:rsidRPr="00E15AA7">
        <w:rPr>
          <w:rFonts w:ascii="Calibri" w:eastAsia="Gulim" w:hAnsi="Calibri" w:cs="Calibri"/>
          <w:b/>
          <w:color w:val="00188F"/>
        </w:rPr>
        <w:t>Microsoft Azure Cosmos DB for NoSQL, Microsoft Azure Cosmos DB for MongoDB, Microsoft Azure Cosmos DB for Apache Cassandra, Microsoft Azure Cosmos DB for Apache Gremlin, Microsoft Azure Cosmos DB for Table</w:t>
      </w:r>
    </w:p>
    <w:p w14:paraId="34C03404"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6D0EC4">
        <w:rPr>
          <w:rFonts w:ascii="Calibri" w:eastAsia="Gulim" w:hAnsi="Calibri" w:cs="Calibri"/>
          <w:b/>
          <w:bCs/>
        </w:rPr>
        <w:t>:</w:t>
      </w:r>
    </w:p>
    <w:p w14:paraId="4C98551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컨테이너</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항목의</w:t>
      </w:r>
      <w:r w:rsidRPr="00E15AA7">
        <w:rPr>
          <w:rFonts w:ascii="Calibri" w:eastAsia="Gulim" w:hAnsi="Calibri" w:cs="Calibri"/>
        </w:rPr>
        <w:t xml:space="preserve"> </w:t>
      </w:r>
      <w:r w:rsidRPr="00E15AA7">
        <w:rPr>
          <w:rFonts w:ascii="Calibri" w:eastAsia="Gulim" w:hAnsi="Calibri" w:cs="Calibri"/>
        </w:rPr>
        <w:t>컨테이너이며</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쿼리의</w:t>
      </w:r>
      <w:r w:rsidRPr="00E15AA7">
        <w:rPr>
          <w:rFonts w:ascii="Calibri" w:eastAsia="Gulim" w:hAnsi="Calibri" w:cs="Calibri"/>
        </w:rPr>
        <w:t xml:space="preserve"> </w:t>
      </w: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유닛입니다</w:t>
      </w:r>
      <w:r w:rsidRPr="00E15AA7">
        <w:rPr>
          <w:rFonts w:ascii="Calibri" w:eastAsia="Gulim" w:hAnsi="Calibri" w:cs="Calibri"/>
        </w:rPr>
        <w:t>.</w:t>
      </w:r>
    </w:p>
    <w:p w14:paraId="0B064DA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소비된</w:t>
      </w:r>
      <w:r w:rsidRPr="00E15AA7">
        <w:rPr>
          <w:rFonts w:ascii="Calibri" w:eastAsia="Gulim" w:hAnsi="Calibri" w:cs="Calibri"/>
          <w:b/>
          <w:color w:val="00188F"/>
        </w:rPr>
        <w:t xml:space="preserve"> RU</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초</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Azure Cosmos DB </w:t>
      </w:r>
      <w:r w:rsidRPr="00E15AA7">
        <w:rPr>
          <w:rFonts w:ascii="Calibri" w:eastAsia="Gulim" w:hAnsi="Calibri" w:cs="Calibri"/>
        </w:rPr>
        <w:t>컨테이너에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처리된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소비된</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유닛의</w:t>
      </w:r>
      <w:r w:rsidRPr="00E15AA7">
        <w:rPr>
          <w:rFonts w:ascii="Calibri" w:eastAsia="Gulim" w:hAnsi="Calibri" w:cs="Calibri"/>
        </w:rPr>
        <w:t xml:space="preserve"> </w:t>
      </w:r>
      <w:r w:rsidRPr="00E15AA7">
        <w:rPr>
          <w:rFonts w:ascii="Calibri" w:eastAsia="Gulim" w:hAnsi="Calibri" w:cs="Calibri"/>
        </w:rPr>
        <w:t>총합입니다</w:t>
      </w:r>
      <w:r w:rsidRPr="00E15AA7">
        <w:rPr>
          <w:rFonts w:ascii="Calibri" w:eastAsia="Gulim" w:hAnsi="Calibri" w:cs="Calibri"/>
        </w:rPr>
        <w:t>.</w:t>
      </w:r>
    </w:p>
    <w:p w14:paraId="0BDE76EF"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데이터베이스</w:t>
      </w:r>
      <w:r w:rsidRPr="00E15AA7">
        <w:rPr>
          <w:rFonts w:ascii="Calibri" w:eastAsia="Gulim" w:hAnsi="Calibri" w:cs="Calibri"/>
          <w:b/>
          <w:color w:val="00188F"/>
        </w:rPr>
        <w:t xml:space="preserve"> </w:t>
      </w:r>
      <w:r w:rsidRPr="00E15AA7">
        <w:rPr>
          <w:rFonts w:ascii="Calibri" w:eastAsia="Gulim" w:hAnsi="Calibri" w:cs="Calibri"/>
          <w:b/>
          <w:color w:val="00188F"/>
        </w:rPr>
        <w:t>계정</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Cosmos DB </w:t>
      </w:r>
      <w:r w:rsidRPr="00E15AA7">
        <w:rPr>
          <w:rFonts w:ascii="Calibri" w:eastAsia="Gulim" w:hAnsi="Calibri" w:cs="Calibri"/>
        </w:rPr>
        <w:t>리소스</w:t>
      </w:r>
      <w:r w:rsidRPr="00E15AA7">
        <w:rPr>
          <w:rFonts w:ascii="Calibri" w:eastAsia="Gulim" w:hAnsi="Calibri" w:cs="Calibri"/>
        </w:rPr>
        <w:t xml:space="preserve"> </w:t>
      </w:r>
      <w:r w:rsidRPr="00E15AA7">
        <w:rPr>
          <w:rFonts w:ascii="Calibri" w:eastAsia="Gulim" w:hAnsi="Calibri" w:cs="Calibri"/>
        </w:rPr>
        <w:t>모델의</w:t>
      </w:r>
      <w:r w:rsidRPr="00E15AA7">
        <w:rPr>
          <w:rFonts w:ascii="Calibri" w:eastAsia="Gulim" w:hAnsi="Calibri" w:cs="Calibri"/>
        </w:rPr>
        <w:t xml:space="preserve"> </w:t>
      </w:r>
      <w:r w:rsidRPr="00E15AA7">
        <w:rPr>
          <w:rFonts w:ascii="Calibri" w:eastAsia="Gulim" w:hAnsi="Calibri" w:cs="Calibri"/>
        </w:rPr>
        <w:t>최상위</w:t>
      </w:r>
      <w:r w:rsidRPr="00E15AA7">
        <w:rPr>
          <w:rFonts w:ascii="Calibri" w:eastAsia="Gulim" w:hAnsi="Calibri" w:cs="Calibri"/>
        </w:rPr>
        <w:t xml:space="preserve"> </w:t>
      </w:r>
      <w:r w:rsidRPr="00E15AA7">
        <w:rPr>
          <w:rFonts w:ascii="Calibri" w:eastAsia="Gulim" w:hAnsi="Calibri" w:cs="Calibri"/>
        </w:rPr>
        <w:t>리소스입니다</w:t>
      </w:r>
      <w:r w:rsidRPr="00E15AA7">
        <w:rPr>
          <w:rFonts w:ascii="Calibri" w:eastAsia="Gulim" w:hAnsi="Calibri" w:cs="Calibri"/>
        </w:rPr>
        <w:t xml:space="preserve">. Azure Cosmos DB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계정에는</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데이터베이스가</w:t>
      </w:r>
      <w:r w:rsidRPr="00E15AA7">
        <w:rPr>
          <w:rFonts w:ascii="Calibri" w:eastAsia="Gulim" w:hAnsi="Calibri" w:cs="Calibri"/>
        </w:rPr>
        <w:t xml:space="preserve"> </w:t>
      </w:r>
      <w:r w:rsidRPr="00E15AA7">
        <w:rPr>
          <w:rFonts w:ascii="Calibri" w:eastAsia="Gulim" w:hAnsi="Calibri" w:cs="Calibri"/>
        </w:rPr>
        <w:t>포함됩니다</w:t>
      </w:r>
      <w:r w:rsidRPr="00E15AA7">
        <w:rPr>
          <w:rFonts w:ascii="Calibri" w:eastAsia="Gulim" w:hAnsi="Calibri" w:cs="Calibri"/>
        </w:rPr>
        <w:t>.</w:t>
      </w:r>
    </w:p>
    <w:p w14:paraId="7085722F"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HTTP 408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w:t>
      </w:r>
      <w:r w:rsidRPr="00E15AA7">
        <w:rPr>
          <w:rFonts w:ascii="Calibri" w:eastAsia="Gulim" w:hAnsi="Calibri" w:cs="Calibri"/>
        </w:rPr>
        <w:t>아래</w:t>
      </w:r>
      <w:r w:rsidRPr="00E15AA7">
        <w:rPr>
          <w:rFonts w:ascii="Calibri" w:eastAsia="Gulim" w:hAnsi="Calibri" w:cs="Calibri"/>
        </w:rPr>
        <w:t xml:space="preserve"> </w:t>
      </w:r>
      <w:r w:rsidRPr="00E15AA7">
        <w:rPr>
          <w:rFonts w:ascii="Calibri" w:eastAsia="Gulim" w:hAnsi="Calibri" w:cs="Calibri"/>
        </w:rPr>
        <w:t>표에</w:t>
      </w:r>
      <w:r w:rsidRPr="00E15AA7">
        <w:rPr>
          <w:rFonts w:ascii="Calibri" w:eastAsia="Gulim" w:hAnsi="Calibri" w:cs="Calibri"/>
        </w:rPr>
        <w:t xml:space="preserve"> </w:t>
      </w:r>
      <w:r w:rsidRPr="00E15AA7">
        <w:rPr>
          <w:rFonts w:ascii="Calibri" w:eastAsia="Gulim" w:hAnsi="Calibri" w:cs="Calibri"/>
        </w:rPr>
        <w:t>문서화된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상위</w:t>
      </w:r>
      <w:r w:rsidRPr="00E15AA7">
        <w:rPr>
          <w:rFonts w:ascii="Calibri" w:eastAsia="Gulim" w:hAnsi="Calibri" w:cs="Calibri"/>
        </w:rPr>
        <w:t xml:space="preserve"> </w:t>
      </w:r>
      <w:r w:rsidRPr="00E15AA7">
        <w:rPr>
          <w:rFonts w:ascii="Calibri" w:eastAsia="Gulim" w:hAnsi="Calibri" w:cs="Calibri"/>
        </w:rPr>
        <w:t>한도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4A7A5A3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판독</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아래</w:t>
      </w:r>
      <w:r w:rsidRPr="00E15AA7">
        <w:rPr>
          <w:rFonts w:ascii="Calibri" w:eastAsia="Gulim" w:hAnsi="Calibri" w:cs="Calibri"/>
        </w:rPr>
        <w:t xml:space="preserve"> </w:t>
      </w:r>
      <w:r w:rsidRPr="00E15AA7">
        <w:rPr>
          <w:rFonts w:ascii="Calibri" w:eastAsia="Gulim" w:hAnsi="Calibri" w:cs="Calibri"/>
        </w:rPr>
        <w:t>표에</w:t>
      </w:r>
      <w:r w:rsidRPr="00E15AA7">
        <w:rPr>
          <w:rFonts w:ascii="Calibri" w:eastAsia="Gulim" w:hAnsi="Calibri" w:cs="Calibri"/>
        </w:rPr>
        <w:t xml:space="preserve"> </w:t>
      </w:r>
      <w:r w:rsidRPr="00E15AA7">
        <w:rPr>
          <w:rFonts w:ascii="Calibri" w:eastAsia="Gulim" w:hAnsi="Calibri" w:cs="Calibri"/>
        </w:rPr>
        <w:t>기록된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상계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범위</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52E4454D" w14:textId="77777777" w:rsidR="00AC7DA5" w:rsidRPr="00E15AA7" w:rsidRDefault="00AC7DA5" w:rsidP="00AC7DA5">
      <w:pPr>
        <w:pStyle w:val="ProductList-Body"/>
        <w:spacing w:after="40"/>
        <w:rPr>
          <w:rFonts w:ascii="Calibri" w:eastAsia="Gulim" w:hAnsi="Calibri" w:cs="Calibri"/>
        </w:rPr>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5A68ADC" w14:textId="77777777" w:rsidTr="00090CA3">
        <w:trPr>
          <w:tblHeader/>
        </w:trPr>
        <w:tc>
          <w:tcPr>
            <w:tcW w:w="5400" w:type="dxa"/>
            <w:shd w:val="clear" w:color="auto" w:fill="0072C6"/>
          </w:tcPr>
          <w:p w14:paraId="1A4379D6"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운영</w:t>
            </w:r>
          </w:p>
        </w:tc>
        <w:tc>
          <w:tcPr>
            <w:tcW w:w="3960" w:type="dxa"/>
            <w:shd w:val="clear" w:color="auto" w:fill="0072C6"/>
          </w:tcPr>
          <w:p w14:paraId="29A5B892"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지연</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처리에</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대한</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최대</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상위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한도</w:t>
            </w:r>
          </w:p>
        </w:tc>
      </w:tr>
      <w:tr w:rsidR="00AC7DA5" w:rsidRPr="00E15AA7" w14:paraId="5FBB5C72" w14:textId="77777777" w:rsidTr="00090CA3">
        <w:tc>
          <w:tcPr>
            <w:tcW w:w="5400" w:type="dxa"/>
          </w:tcPr>
          <w:p w14:paraId="712A013F"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리소스</w:t>
            </w:r>
            <w:r w:rsidRPr="00E15AA7">
              <w:rPr>
                <w:rFonts w:ascii="Calibri" w:eastAsia="Gulim" w:hAnsi="Calibri" w:cs="Calibri"/>
              </w:rPr>
              <w:t xml:space="preserve"> </w:t>
            </w:r>
            <w:r w:rsidRPr="00E15AA7">
              <w:rPr>
                <w:rFonts w:ascii="Calibri" w:eastAsia="Gulim" w:hAnsi="Calibri" w:cs="Calibri"/>
              </w:rPr>
              <w:t>운영</w:t>
            </w:r>
          </w:p>
        </w:tc>
        <w:tc>
          <w:tcPr>
            <w:tcW w:w="3960" w:type="dxa"/>
          </w:tcPr>
          <w:p w14:paraId="737EBA3B"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5</w:t>
            </w:r>
            <w:r w:rsidRPr="00E15AA7">
              <w:rPr>
                <w:rFonts w:ascii="Calibri" w:eastAsia="Gulim" w:hAnsi="Calibri" w:cs="Calibri"/>
              </w:rPr>
              <w:t>초</w:t>
            </w:r>
          </w:p>
        </w:tc>
      </w:tr>
      <w:tr w:rsidR="00AC7DA5" w:rsidRPr="00E15AA7" w14:paraId="7E85E9FC" w14:textId="77777777" w:rsidTr="00090CA3">
        <w:tc>
          <w:tcPr>
            <w:tcW w:w="5400" w:type="dxa"/>
          </w:tcPr>
          <w:p w14:paraId="31D67AB9"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운영</w:t>
            </w:r>
          </w:p>
        </w:tc>
        <w:tc>
          <w:tcPr>
            <w:tcW w:w="3960" w:type="dxa"/>
          </w:tcPr>
          <w:p w14:paraId="0C2EE7F9"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60</w:t>
            </w:r>
            <w:r w:rsidRPr="00E15AA7">
              <w:rPr>
                <w:rFonts w:ascii="Calibri" w:eastAsia="Gulim" w:hAnsi="Calibri" w:cs="Calibri"/>
              </w:rPr>
              <w:t>초</w:t>
            </w:r>
          </w:p>
        </w:tc>
      </w:tr>
    </w:tbl>
    <w:p w14:paraId="726E6107" w14:textId="77777777" w:rsidR="00AC7DA5" w:rsidRPr="00E15AA7" w:rsidRDefault="00AC7DA5" w:rsidP="00AC7DA5">
      <w:pPr>
        <w:spacing w:after="0" w:line="240" w:lineRule="auto"/>
        <w:rPr>
          <w:rFonts w:ascii="Calibri" w:eastAsia="Gulim" w:hAnsi="Calibri" w:cs="Calibri"/>
          <w:sz w:val="18"/>
        </w:rPr>
      </w:pPr>
    </w:p>
    <w:p w14:paraId="0F8D4CBF"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제공된</w:t>
      </w:r>
      <w:r w:rsidRPr="00B91D5F">
        <w:rPr>
          <w:rFonts w:ascii="Calibri" w:eastAsia="Gulim" w:hAnsi="Calibri" w:cs="Calibri"/>
          <w:b/>
          <w:color w:val="00188F"/>
          <w:sz w:val="18"/>
          <w:szCs w:val="18"/>
        </w:rPr>
        <w:t xml:space="preserve"> RU</w:t>
      </w:r>
      <w:r w:rsidRPr="00B91D5F">
        <w:rPr>
          <w:rFonts w:ascii="Gulim" w:eastAsia="Gulim" w:hAnsi="Gulim" w:cs="Calibri"/>
          <w:sz w:val="18"/>
          <w:szCs w:val="18"/>
          <w:lang w:val="en-US"/>
        </w:rPr>
        <w:t>"</w:t>
      </w:r>
      <w:r w:rsidRPr="00B91D5F">
        <w:rPr>
          <w:rFonts w:ascii="Calibri" w:eastAsia="Gulim" w:hAnsi="Calibri" w:cs="Calibri"/>
          <w:sz w:val="18"/>
          <w:szCs w:val="18"/>
        </w:rPr>
        <w:t>는</w:t>
      </w:r>
      <w:r w:rsidRPr="00B91D5F">
        <w:rPr>
          <w:rFonts w:ascii="Calibri" w:eastAsia="Gulim" w:hAnsi="Calibri" w:cs="Calibri"/>
          <w:sz w:val="18"/>
          <w:szCs w:val="18"/>
        </w:rPr>
        <w:t xml:space="preserve"> </w:t>
      </w:r>
      <w:r w:rsidRPr="00B91D5F">
        <w:rPr>
          <w:rFonts w:ascii="Calibri" w:eastAsia="Gulim" w:hAnsi="Calibri" w:cs="Calibri"/>
          <w:sz w:val="18"/>
          <w:szCs w:val="18"/>
        </w:rPr>
        <w:t>지정된</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초</w:t>
      </w:r>
      <w:r w:rsidRPr="00B91D5F">
        <w:rPr>
          <w:rFonts w:ascii="Calibri" w:eastAsia="Gulim" w:hAnsi="Calibri" w:cs="Calibri"/>
          <w:sz w:val="18"/>
          <w:szCs w:val="18"/>
        </w:rPr>
        <w:t>)</w:t>
      </w:r>
      <w:r w:rsidRPr="00B91D5F">
        <w:rPr>
          <w:rFonts w:ascii="Calibri" w:eastAsia="Gulim" w:hAnsi="Calibri" w:cs="Calibri"/>
          <w:sz w:val="18"/>
          <w:szCs w:val="18"/>
        </w:rPr>
        <w:t>에</w:t>
      </w:r>
      <w:r w:rsidRPr="00B91D5F">
        <w:rPr>
          <w:rFonts w:ascii="Calibri" w:eastAsia="Gulim" w:hAnsi="Calibri" w:cs="Calibri"/>
          <w:sz w:val="18"/>
          <w:szCs w:val="18"/>
        </w:rPr>
        <w:t xml:space="preserve"> </w:t>
      </w:r>
      <w:r w:rsidRPr="00B91D5F">
        <w:rPr>
          <w:rFonts w:ascii="Calibri" w:eastAsia="Gulim" w:hAnsi="Calibri" w:cs="Calibri"/>
          <w:sz w:val="18"/>
          <w:szCs w:val="18"/>
        </w:rPr>
        <w:t>지정된</w:t>
      </w:r>
      <w:r w:rsidRPr="00B91D5F">
        <w:rPr>
          <w:rFonts w:ascii="Calibri" w:eastAsia="Gulim" w:hAnsi="Calibri" w:cs="Calibri"/>
          <w:sz w:val="18"/>
          <w:szCs w:val="18"/>
        </w:rPr>
        <w:t xml:space="preserve"> Azure </w:t>
      </w:r>
      <w:r w:rsidRPr="00B91D5F">
        <w:rPr>
          <w:rStyle w:val="ProductList-BodyChar"/>
          <w:rFonts w:ascii="Calibri" w:eastAsia="Gulim" w:hAnsi="Calibri" w:cs="Calibri"/>
          <w:szCs w:val="18"/>
        </w:rPr>
        <w:t>Cosmos DB</w:t>
      </w:r>
      <w:r w:rsidRPr="00B91D5F">
        <w:rPr>
          <w:rFonts w:ascii="Calibri" w:eastAsia="Gulim" w:hAnsi="Calibri" w:cs="Calibri"/>
          <w:sz w:val="18"/>
          <w:szCs w:val="18"/>
        </w:rPr>
        <w:t xml:space="preserve"> </w:t>
      </w:r>
      <w:r w:rsidRPr="00B91D5F">
        <w:rPr>
          <w:rFonts w:ascii="Calibri" w:eastAsia="Gulim" w:hAnsi="Calibri" w:cs="Calibri"/>
          <w:sz w:val="18"/>
          <w:szCs w:val="18"/>
        </w:rPr>
        <w:t>컨테이너에</w:t>
      </w:r>
      <w:r w:rsidRPr="00B91D5F">
        <w:rPr>
          <w:rFonts w:ascii="Calibri" w:eastAsia="Gulim" w:hAnsi="Calibri" w:cs="Calibri"/>
          <w:sz w:val="18"/>
          <w:szCs w:val="18"/>
        </w:rPr>
        <w:t xml:space="preserve"> </w:t>
      </w:r>
      <w:r w:rsidRPr="00B91D5F">
        <w:rPr>
          <w:rFonts w:ascii="Calibri" w:eastAsia="Gulim" w:hAnsi="Calibri" w:cs="Calibri"/>
          <w:sz w:val="18"/>
          <w:szCs w:val="18"/>
        </w:rPr>
        <w:t>대한</w:t>
      </w:r>
      <w:r w:rsidRPr="00B91D5F">
        <w:rPr>
          <w:rFonts w:ascii="Calibri" w:eastAsia="Gulim" w:hAnsi="Calibri" w:cs="Calibri"/>
          <w:sz w:val="18"/>
          <w:szCs w:val="18"/>
        </w:rPr>
        <w:t xml:space="preserve"> </w:t>
      </w:r>
      <w:r w:rsidRPr="00B91D5F">
        <w:rPr>
          <w:rFonts w:ascii="Calibri" w:eastAsia="Gulim" w:hAnsi="Calibri" w:cs="Calibri"/>
          <w:sz w:val="18"/>
          <w:szCs w:val="18"/>
        </w:rPr>
        <w:t>제공된</w:t>
      </w:r>
      <w:r w:rsidRPr="00B91D5F">
        <w:rPr>
          <w:rFonts w:ascii="Calibri" w:eastAsia="Gulim" w:hAnsi="Calibri" w:cs="Calibri"/>
          <w:sz w:val="18"/>
          <w:szCs w:val="18"/>
        </w:rPr>
        <w:t xml:space="preserve"> </w:t>
      </w:r>
      <w:r w:rsidRPr="00B91D5F">
        <w:rPr>
          <w:rFonts w:ascii="Calibri" w:eastAsia="Gulim" w:hAnsi="Calibri" w:cs="Calibri"/>
          <w:sz w:val="18"/>
          <w:szCs w:val="18"/>
        </w:rPr>
        <w:t>총</w:t>
      </w:r>
      <w:r w:rsidRPr="00B91D5F">
        <w:rPr>
          <w:rFonts w:ascii="Calibri" w:eastAsia="Gulim" w:hAnsi="Calibri" w:cs="Calibri"/>
          <w:sz w:val="18"/>
          <w:szCs w:val="18"/>
        </w:rPr>
        <w:t xml:space="preserve"> </w:t>
      </w:r>
      <w:r w:rsidRPr="00B91D5F">
        <w:rPr>
          <w:rFonts w:ascii="Calibri" w:eastAsia="Gulim" w:hAnsi="Calibri" w:cs="Calibri"/>
          <w:sz w:val="18"/>
          <w:szCs w:val="18"/>
        </w:rPr>
        <w:t>요청</w:t>
      </w:r>
      <w:r w:rsidRPr="00B91D5F">
        <w:rPr>
          <w:rFonts w:ascii="Calibri" w:eastAsia="Gulim" w:hAnsi="Calibri" w:cs="Calibri"/>
          <w:sz w:val="18"/>
          <w:szCs w:val="18"/>
        </w:rPr>
        <w:t xml:space="preserve"> </w:t>
      </w:r>
      <w:r w:rsidRPr="00B91D5F">
        <w:rPr>
          <w:rFonts w:ascii="Calibri" w:eastAsia="Gulim" w:hAnsi="Calibri" w:cs="Calibri"/>
          <w:sz w:val="18"/>
          <w:szCs w:val="18"/>
        </w:rPr>
        <w:t>유닛입니다</w:t>
      </w:r>
      <w:r w:rsidRPr="00B91D5F">
        <w:rPr>
          <w:rFonts w:ascii="Calibri" w:eastAsia="Gulim" w:hAnsi="Calibri" w:cs="Calibri"/>
          <w:sz w:val="18"/>
          <w:szCs w:val="18"/>
        </w:rPr>
        <w:t>.</w:t>
      </w:r>
    </w:p>
    <w:p w14:paraId="3AC5F0F6" w14:textId="77777777" w:rsidR="00AC7DA5" w:rsidRPr="00B91D5F" w:rsidRDefault="00AC7DA5" w:rsidP="00AC7DA5">
      <w:pPr>
        <w:spacing w:after="0" w:line="240" w:lineRule="auto"/>
        <w:rPr>
          <w:rFonts w:ascii="Calibri" w:eastAsia="Gulim" w:hAnsi="Calibri" w:cs="Calibri"/>
          <w:color w:val="000000" w:themeColor="text1"/>
          <w:sz w:val="18"/>
          <w:szCs w:val="18"/>
        </w:rPr>
      </w:pPr>
      <w:r w:rsidRPr="00B91D5F">
        <w:rPr>
          <w:rFonts w:ascii="Gulim" w:eastAsia="Gulim" w:hAnsi="Gulim" w:cs="Calibri"/>
          <w:sz w:val="18"/>
          <w:szCs w:val="18"/>
          <w:lang w:val="en-US"/>
        </w:rPr>
        <w:t>"</w:t>
      </w:r>
      <w:r w:rsidRPr="00B91D5F">
        <w:rPr>
          <w:rFonts w:ascii="Calibri" w:eastAsia="Gulim" w:hAnsi="Calibri" w:cs="Calibri"/>
          <w:b/>
          <w:bCs/>
          <w:color w:val="00188F"/>
          <w:sz w:val="18"/>
          <w:szCs w:val="18"/>
        </w:rPr>
        <w:t>프로비저닝</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처리량</w:t>
      </w:r>
      <w:r w:rsidRPr="00B91D5F">
        <w:rPr>
          <w:rFonts w:ascii="Calibri" w:eastAsia="Gulim" w:hAnsi="Calibri" w:cs="Calibri"/>
          <w:b/>
          <w:bCs/>
          <w:color w:val="00188F"/>
          <w:sz w:val="18"/>
          <w:szCs w:val="18"/>
        </w:rPr>
        <w:t xml:space="preserve"> </w:t>
      </w:r>
      <w:r w:rsidRPr="00B91D5F">
        <w:rPr>
          <w:rFonts w:ascii="Calibri" w:eastAsia="Gulim" w:hAnsi="Calibri" w:cs="Calibri"/>
          <w:b/>
          <w:bCs/>
          <w:color w:val="00188F"/>
          <w:sz w:val="18"/>
          <w:szCs w:val="18"/>
        </w:rPr>
        <w:t>리소스</w:t>
      </w:r>
      <w:r w:rsidRPr="00B91D5F">
        <w:rPr>
          <w:rFonts w:ascii="Gulim" w:eastAsia="Gulim" w:hAnsi="Gulim" w:cs="Calibri"/>
          <w:sz w:val="18"/>
          <w:szCs w:val="18"/>
          <w:lang w:val="en-US"/>
        </w:rPr>
        <w:t>"</w:t>
      </w:r>
      <w:r w:rsidRPr="00B91D5F">
        <w:rPr>
          <w:rFonts w:ascii="Calibri" w:eastAsia="Gulim" w:hAnsi="Calibri" w:cs="Calibri"/>
          <w:color w:val="000000" w:themeColor="text1"/>
          <w:sz w:val="18"/>
          <w:szCs w:val="18"/>
        </w:rPr>
        <w:t>는</w:t>
      </w:r>
      <w:r w:rsidRPr="00B91D5F">
        <w:rPr>
          <w:rFonts w:ascii="Calibri" w:eastAsia="Gulim" w:hAnsi="Calibri" w:cs="Calibri"/>
          <w:color w:val="000000" w:themeColor="text1"/>
          <w:sz w:val="18"/>
          <w:szCs w:val="18"/>
        </w:rPr>
        <w:t xml:space="preserve"> </w:t>
      </w:r>
      <w:r w:rsidRPr="00B91D5F">
        <w:rPr>
          <w:rFonts w:ascii="Calibri" w:eastAsia="Gulim" w:hAnsi="Calibri" w:cs="Calibri"/>
          <w:color w:val="000000" w:themeColor="text1"/>
          <w:sz w:val="18"/>
          <w:szCs w:val="18"/>
        </w:rPr>
        <w:t>프로비저닝</w:t>
      </w:r>
      <w:r w:rsidRPr="00B91D5F">
        <w:rPr>
          <w:rFonts w:ascii="Calibri" w:eastAsia="Gulim" w:hAnsi="Calibri" w:cs="Calibri"/>
          <w:color w:val="000000" w:themeColor="text1"/>
          <w:sz w:val="18"/>
          <w:szCs w:val="18"/>
        </w:rPr>
        <w:t xml:space="preserve"> RU </w:t>
      </w:r>
      <w:r w:rsidRPr="00B91D5F">
        <w:rPr>
          <w:rFonts w:ascii="Calibri" w:eastAsia="Gulim" w:hAnsi="Calibri" w:cs="Calibri"/>
          <w:color w:val="000000" w:themeColor="text1"/>
          <w:sz w:val="18"/>
          <w:szCs w:val="18"/>
        </w:rPr>
        <w:t>요금이</w:t>
      </w:r>
      <w:r w:rsidRPr="00B91D5F">
        <w:rPr>
          <w:rFonts w:ascii="Calibri" w:eastAsia="Gulim" w:hAnsi="Calibri" w:cs="Calibri"/>
          <w:color w:val="000000" w:themeColor="text1"/>
          <w:sz w:val="18"/>
          <w:szCs w:val="18"/>
        </w:rPr>
        <w:t xml:space="preserve"> </w:t>
      </w:r>
      <w:r w:rsidRPr="00B91D5F">
        <w:rPr>
          <w:rFonts w:ascii="Calibri" w:eastAsia="Gulim" w:hAnsi="Calibri" w:cs="Calibri"/>
          <w:color w:val="000000" w:themeColor="text1"/>
          <w:sz w:val="18"/>
          <w:szCs w:val="18"/>
        </w:rPr>
        <w:t>청구되는</w:t>
      </w:r>
      <w:r w:rsidRPr="00B91D5F">
        <w:rPr>
          <w:rFonts w:ascii="Calibri" w:eastAsia="Gulim" w:hAnsi="Calibri" w:cs="Calibri"/>
          <w:color w:val="000000" w:themeColor="text1"/>
          <w:sz w:val="18"/>
          <w:szCs w:val="18"/>
        </w:rPr>
        <w:t xml:space="preserve"> </w:t>
      </w:r>
      <w:r w:rsidRPr="00B91D5F">
        <w:rPr>
          <w:rFonts w:ascii="Calibri" w:eastAsia="Gulim" w:hAnsi="Calibri" w:cs="Calibri"/>
          <w:color w:val="000000" w:themeColor="text1"/>
          <w:sz w:val="18"/>
          <w:szCs w:val="18"/>
        </w:rPr>
        <w:t>프로비저닝</w:t>
      </w:r>
      <w:r w:rsidRPr="00B91D5F">
        <w:rPr>
          <w:rFonts w:ascii="Calibri" w:eastAsia="Gulim" w:hAnsi="Calibri" w:cs="Calibri"/>
          <w:color w:val="000000" w:themeColor="text1"/>
          <w:sz w:val="18"/>
          <w:szCs w:val="18"/>
        </w:rPr>
        <w:t xml:space="preserve"> </w:t>
      </w:r>
      <w:r w:rsidRPr="00B91D5F">
        <w:rPr>
          <w:rFonts w:ascii="Calibri" w:eastAsia="Gulim" w:hAnsi="Calibri" w:cs="Calibri"/>
          <w:color w:val="000000" w:themeColor="text1"/>
          <w:sz w:val="18"/>
          <w:szCs w:val="18"/>
        </w:rPr>
        <w:t>처리량</w:t>
      </w:r>
      <w:r w:rsidRPr="00B91D5F">
        <w:rPr>
          <w:rFonts w:ascii="Calibri" w:eastAsia="Gulim" w:hAnsi="Calibri" w:cs="Calibri"/>
          <w:color w:val="000000" w:themeColor="text1"/>
          <w:sz w:val="18"/>
          <w:szCs w:val="18"/>
        </w:rPr>
        <w:t xml:space="preserve"> </w:t>
      </w:r>
      <w:r w:rsidRPr="00B91D5F">
        <w:rPr>
          <w:rFonts w:ascii="Calibri" w:eastAsia="Gulim" w:hAnsi="Calibri" w:cs="Calibri"/>
          <w:color w:val="000000" w:themeColor="text1"/>
          <w:sz w:val="18"/>
          <w:szCs w:val="18"/>
        </w:rPr>
        <w:t>모드로</w:t>
      </w:r>
      <w:r w:rsidRPr="00B91D5F">
        <w:rPr>
          <w:rFonts w:ascii="Calibri" w:eastAsia="Gulim" w:hAnsi="Calibri" w:cs="Calibri"/>
          <w:color w:val="000000" w:themeColor="text1"/>
          <w:sz w:val="18"/>
          <w:szCs w:val="18"/>
        </w:rPr>
        <w:t xml:space="preserve"> </w:t>
      </w:r>
      <w:r w:rsidRPr="00B91D5F">
        <w:rPr>
          <w:rFonts w:ascii="Calibri" w:eastAsia="Gulim" w:hAnsi="Calibri" w:cs="Calibri"/>
          <w:color w:val="000000" w:themeColor="text1"/>
          <w:sz w:val="18"/>
          <w:szCs w:val="18"/>
        </w:rPr>
        <w:t>구성된</w:t>
      </w:r>
      <w:r w:rsidRPr="00B91D5F">
        <w:rPr>
          <w:rFonts w:ascii="Calibri" w:eastAsia="Gulim" w:hAnsi="Calibri" w:cs="Calibri"/>
          <w:color w:val="000000" w:themeColor="text1"/>
          <w:sz w:val="18"/>
          <w:szCs w:val="18"/>
        </w:rPr>
        <w:t xml:space="preserve"> Azure Cosmos DB </w:t>
      </w:r>
      <w:r w:rsidRPr="00B91D5F">
        <w:rPr>
          <w:rFonts w:ascii="Calibri" w:eastAsia="Gulim" w:hAnsi="Calibri" w:cs="Calibri"/>
          <w:color w:val="000000" w:themeColor="text1"/>
          <w:sz w:val="18"/>
          <w:szCs w:val="18"/>
        </w:rPr>
        <w:t>컨테이너입니다</w:t>
      </w:r>
      <w:r w:rsidRPr="00B91D5F">
        <w:rPr>
          <w:rFonts w:ascii="Calibri" w:eastAsia="Gulim" w:hAnsi="Calibri" w:cs="Calibri"/>
          <w:color w:val="000000" w:themeColor="text1"/>
          <w:sz w:val="18"/>
          <w:szCs w:val="18"/>
        </w:rPr>
        <w:t>.</w:t>
      </w:r>
    </w:p>
    <w:p w14:paraId="56B9E256" w14:textId="77777777" w:rsidR="00AC7DA5" w:rsidRPr="00B91D5F" w:rsidRDefault="00AC7DA5" w:rsidP="00AC7DA5">
      <w:pPr>
        <w:spacing w:after="0" w:line="240" w:lineRule="auto"/>
        <w:rPr>
          <w:rFonts w:ascii="Calibri" w:eastAsia="Gulim" w:hAnsi="Calibri" w:cs="Calibri"/>
          <w:sz w:val="18"/>
          <w:szCs w:val="18"/>
        </w:rPr>
      </w:pPr>
      <w:r w:rsidRPr="00B91D5F">
        <w:rPr>
          <w:rFonts w:ascii="Gulim" w:eastAsia="Gulim" w:hAnsi="Gulim" w:cs="Calibri"/>
          <w:sz w:val="18"/>
          <w:szCs w:val="18"/>
          <w:lang w:val="en-US"/>
        </w:rPr>
        <w:t>"</w:t>
      </w:r>
      <w:r w:rsidRPr="00B91D5F">
        <w:rPr>
          <w:rFonts w:ascii="Calibri" w:eastAsia="Gulim" w:hAnsi="Calibri" w:cs="Calibri"/>
          <w:b/>
          <w:color w:val="00188F"/>
          <w:sz w:val="18"/>
          <w:szCs w:val="18"/>
        </w:rPr>
        <w:t>요율</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제한된</w:t>
      </w:r>
      <w:r w:rsidRPr="00B91D5F">
        <w:rPr>
          <w:rFonts w:ascii="Calibri" w:eastAsia="Gulim" w:hAnsi="Calibri" w:cs="Calibri"/>
          <w:b/>
          <w:color w:val="00188F"/>
          <w:sz w:val="18"/>
          <w:szCs w:val="18"/>
        </w:rPr>
        <w:t xml:space="preserve"> </w:t>
      </w:r>
      <w:r w:rsidRPr="00B91D5F">
        <w:rPr>
          <w:rFonts w:ascii="Calibri" w:eastAsia="Gulim" w:hAnsi="Calibri" w:cs="Calibri"/>
          <w:b/>
          <w:color w:val="00188F"/>
          <w:sz w:val="18"/>
          <w:szCs w:val="18"/>
        </w:rPr>
        <w:t>요청</w:t>
      </w:r>
      <w:r w:rsidRPr="00B91D5F">
        <w:rPr>
          <w:rFonts w:ascii="Gulim" w:eastAsia="Gulim" w:hAnsi="Gulim" w:cs="Calibri"/>
          <w:sz w:val="18"/>
          <w:szCs w:val="18"/>
          <w:lang w:val="en-US"/>
        </w:rPr>
        <w:t>"</w:t>
      </w:r>
      <w:r w:rsidRPr="00B91D5F">
        <w:rPr>
          <w:rFonts w:ascii="Calibri" w:eastAsia="Gulim" w:hAnsi="Calibri" w:cs="Calibri"/>
          <w:sz w:val="18"/>
          <w:szCs w:val="18"/>
        </w:rPr>
        <w:t>은</w:t>
      </w:r>
      <w:r w:rsidRPr="00B91D5F">
        <w:rPr>
          <w:rFonts w:ascii="Calibri" w:eastAsia="Gulim" w:hAnsi="Calibri" w:cs="Calibri"/>
          <w:sz w:val="18"/>
          <w:szCs w:val="18"/>
        </w:rPr>
        <w:t xml:space="preserve"> </w:t>
      </w:r>
      <w:r w:rsidRPr="00B91D5F">
        <w:rPr>
          <w:rFonts w:ascii="Calibri" w:eastAsia="Gulim" w:hAnsi="Calibri" w:cs="Calibri"/>
          <w:sz w:val="18"/>
          <w:szCs w:val="18"/>
        </w:rPr>
        <w:t>소비된</w:t>
      </w:r>
      <w:r w:rsidRPr="00B91D5F">
        <w:rPr>
          <w:rFonts w:ascii="Calibri" w:eastAsia="Gulim" w:hAnsi="Calibri" w:cs="Calibri"/>
          <w:sz w:val="18"/>
          <w:szCs w:val="18"/>
        </w:rPr>
        <w:t xml:space="preserve"> RU</w:t>
      </w:r>
      <w:r w:rsidRPr="00B91D5F">
        <w:rPr>
          <w:rFonts w:ascii="Calibri" w:eastAsia="Gulim" w:hAnsi="Calibri" w:cs="Calibri"/>
          <w:sz w:val="18"/>
          <w:szCs w:val="18"/>
        </w:rPr>
        <w:t>가</w:t>
      </w:r>
      <w:r w:rsidRPr="00B91D5F">
        <w:rPr>
          <w:rFonts w:ascii="Calibri" w:eastAsia="Gulim" w:hAnsi="Calibri" w:cs="Calibri"/>
          <w:sz w:val="18"/>
          <w:szCs w:val="18"/>
        </w:rPr>
        <w:t xml:space="preserve"> </w:t>
      </w:r>
      <w:r w:rsidRPr="00B91D5F">
        <w:rPr>
          <w:rFonts w:ascii="Calibri" w:eastAsia="Gulim" w:hAnsi="Calibri" w:cs="Calibri"/>
          <w:sz w:val="18"/>
          <w:szCs w:val="18"/>
        </w:rPr>
        <w:t>지정된</w:t>
      </w:r>
      <w:r w:rsidRPr="00B91D5F">
        <w:rPr>
          <w:rFonts w:ascii="Calibri" w:eastAsia="Gulim" w:hAnsi="Calibri" w:cs="Calibri"/>
          <w:sz w:val="18"/>
          <w:szCs w:val="18"/>
        </w:rPr>
        <w:t xml:space="preserve"> </w:t>
      </w:r>
      <w:r w:rsidRPr="00B91D5F">
        <w:rPr>
          <w:rFonts w:ascii="Calibri" w:eastAsia="Gulim" w:hAnsi="Calibri" w:cs="Calibri"/>
          <w:sz w:val="18"/>
          <w:szCs w:val="18"/>
        </w:rPr>
        <w:t>시간</w:t>
      </w:r>
      <w:r w:rsidRPr="00B91D5F">
        <w:rPr>
          <w:rFonts w:ascii="Calibri" w:eastAsia="Gulim" w:hAnsi="Calibri" w:cs="Calibri"/>
          <w:sz w:val="18"/>
          <w:szCs w:val="18"/>
        </w:rPr>
        <w:t>(</w:t>
      </w:r>
      <w:r w:rsidRPr="00B91D5F">
        <w:rPr>
          <w:rFonts w:ascii="Calibri" w:eastAsia="Gulim" w:hAnsi="Calibri" w:cs="Calibri"/>
          <w:sz w:val="18"/>
          <w:szCs w:val="18"/>
        </w:rPr>
        <w:t>초</w:t>
      </w:r>
      <w:r w:rsidRPr="00B91D5F">
        <w:rPr>
          <w:rFonts w:ascii="Calibri" w:eastAsia="Gulim" w:hAnsi="Calibri" w:cs="Calibri"/>
          <w:sz w:val="18"/>
          <w:szCs w:val="18"/>
        </w:rPr>
        <w:t>)</w:t>
      </w:r>
      <w:r w:rsidRPr="00B91D5F">
        <w:rPr>
          <w:rFonts w:ascii="Calibri" w:eastAsia="Gulim" w:hAnsi="Calibri" w:cs="Calibri"/>
          <w:sz w:val="18"/>
          <w:szCs w:val="18"/>
        </w:rPr>
        <w:t>에</w:t>
      </w:r>
      <w:r w:rsidRPr="00B91D5F">
        <w:rPr>
          <w:rFonts w:ascii="Calibri" w:eastAsia="Gulim" w:hAnsi="Calibri" w:cs="Calibri"/>
          <w:sz w:val="18"/>
          <w:szCs w:val="18"/>
        </w:rPr>
        <w:t xml:space="preserve"> </w:t>
      </w:r>
      <w:r w:rsidRPr="00B91D5F">
        <w:rPr>
          <w:rFonts w:ascii="Calibri" w:eastAsia="Gulim" w:hAnsi="Calibri" w:cs="Calibri"/>
          <w:sz w:val="18"/>
          <w:szCs w:val="18"/>
        </w:rPr>
        <w:t>컨테이너의</w:t>
      </w:r>
      <w:r w:rsidRPr="00B91D5F">
        <w:rPr>
          <w:rFonts w:ascii="Calibri" w:eastAsia="Gulim" w:hAnsi="Calibri" w:cs="Calibri"/>
          <w:sz w:val="18"/>
          <w:szCs w:val="18"/>
        </w:rPr>
        <w:t xml:space="preserve"> </w:t>
      </w:r>
      <w:r w:rsidRPr="00B91D5F">
        <w:rPr>
          <w:rFonts w:ascii="Calibri" w:eastAsia="Gulim" w:hAnsi="Calibri" w:cs="Calibri"/>
          <w:sz w:val="18"/>
          <w:szCs w:val="18"/>
        </w:rPr>
        <w:t>파티션을</w:t>
      </w:r>
      <w:r w:rsidRPr="00B91D5F">
        <w:rPr>
          <w:rFonts w:ascii="Calibri" w:eastAsia="Gulim" w:hAnsi="Calibri" w:cs="Calibri"/>
          <w:sz w:val="18"/>
          <w:szCs w:val="18"/>
        </w:rPr>
        <w:t xml:space="preserve"> </w:t>
      </w:r>
      <w:r w:rsidRPr="00B91D5F">
        <w:rPr>
          <w:rFonts w:ascii="Calibri" w:eastAsia="Gulim" w:hAnsi="Calibri" w:cs="Calibri"/>
          <w:sz w:val="18"/>
          <w:szCs w:val="18"/>
        </w:rPr>
        <w:t>위해</w:t>
      </w:r>
      <w:r w:rsidRPr="00B91D5F">
        <w:rPr>
          <w:rFonts w:ascii="Calibri" w:eastAsia="Gulim" w:hAnsi="Calibri" w:cs="Calibri"/>
          <w:sz w:val="18"/>
          <w:szCs w:val="18"/>
        </w:rPr>
        <w:t xml:space="preserve"> </w:t>
      </w:r>
      <w:r w:rsidRPr="00B91D5F">
        <w:rPr>
          <w:rFonts w:ascii="Calibri" w:eastAsia="Gulim" w:hAnsi="Calibri" w:cs="Calibri"/>
          <w:sz w:val="18"/>
          <w:szCs w:val="18"/>
        </w:rPr>
        <w:t>제공된</w:t>
      </w:r>
      <w:r w:rsidRPr="00B91D5F">
        <w:rPr>
          <w:rFonts w:ascii="Calibri" w:eastAsia="Gulim" w:hAnsi="Calibri" w:cs="Calibri"/>
          <w:sz w:val="18"/>
          <w:szCs w:val="18"/>
        </w:rPr>
        <w:t xml:space="preserve"> RU</w:t>
      </w:r>
      <w:r w:rsidRPr="00B91D5F">
        <w:rPr>
          <w:rFonts w:ascii="Calibri" w:eastAsia="Gulim" w:hAnsi="Calibri" w:cs="Calibri"/>
          <w:sz w:val="18"/>
          <w:szCs w:val="18"/>
        </w:rPr>
        <w:t>를</w:t>
      </w:r>
      <w:r w:rsidRPr="00B91D5F">
        <w:rPr>
          <w:rFonts w:ascii="Calibri" w:eastAsia="Gulim" w:hAnsi="Calibri" w:cs="Calibri"/>
          <w:sz w:val="18"/>
          <w:szCs w:val="18"/>
        </w:rPr>
        <w:t xml:space="preserve"> </w:t>
      </w:r>
      <w:r w:rsidRPr="00B91D5F">
        <w:rPr>
          <w:rFonts w:ascii="Calibri" w:eastAsia="Gulim" w:hAnsi="Calibri" w:cs="Calibri"/>
          <w:sz w:val="18"/>
          <w:szCs w:val="18"/>
        </w:rPr>
        <w:t>초과한</w:t>
      </w:r>
      <w:r w:rsidRPr="00B91D5F">
        <w:rPr>
          <w:rFonts w:ascii="Calibri" w:eastAsia="Gulim" w:hAnsi="Calibri" w:cs="Calibri"/>
          <w:sz w:val="18"/>
          <w:szCs w:val="18"/>
        </w:rPr>
        <w:t xml:space="preserve"> </w:t>
      </w:r>
      <w:r w:rsidRPr="00B91D5F">
        <w:rPr>
          <w:rFonts w:ascii="Calibri" w:eastAsia="Gulim" w:hAnsi="Calibri" w:cs="Calibri"/>
          <w:sz w:val="18"/>
          <w:szCs w:val="18"/>
        </w:rPr>
        <w:t>후에</w:t>
      </w:r>
      <w:r w:rsidRPr="00B91D5F">
        <w:rPr>
          <w:rFonts w:ascii="Calibri" w:eastAsia="Gulim" w:hAnsi="Calibri" w:cs="Calibri"/>
          <w:sz w:val="18"/>
          <w:szCs w:val="18"/>
        </w:rPr>
        <w:t xml:space="preserve"> Azure Cosmos DB </w:t>
      </w:r>
      <w:r w:rsidRPr="00B91D5F">
        <w:rPr>
          <w:rFonts w:ascii="Calibri" w:eastAsia="Gulim" w:hAnsi="Calibri" w:cs="Calibri"/>
          <w:sz w:val="18"/>
          <w:szCs w:val="18"/>
        </w:rPr>
        <w:t>컨테이너에서</w:t>
      </w:r>
      <w:r w:rsidRPr="00B91D5F">
        <w:rPr>
          <w:rFonts w:ascii="Calibri" w:eastAsia="Gulim" w:hAnsi="Calibri" w:cs="Calibri"/>
          <w:sz w:val="18"/>
          <w:szCs w:val="18"/>
        </w:rPr>
        <w:t xml:space="preserve"> 429 </w:t>
      </w:r>
      <w:r w:rsidRPr="00B91D5F">
        <w:rPr>
          <w:rFonts w:ascii="Calibri" w:eastAsia="Gulim" w:hAnsi="Calibri" w:cs="Calibri"/>
          <w:sz w:val="18"/>
          <w:szCs w:val="18"/>
        </w:rPr>
        <w:t>상태</w:t>
      </w:r>
      <w:r w:rsidRPr="00B91D5F">
        <w:rPr>
          <w:rFonts w:ascii="Calibri" w:eastAsia="Gulim" w:hAnsi="Calibri" w:cs="Calibri"/>
          <w:sz w:val="18"/>
          <w:szCs w:val="18"/>
        </w:rPr>
        <w:t xml:space="preserve"> </w:t>
      </w:r>
      <w:r w:rsidRPr="00B91D5F">
        <w:rPr>
          <w:rFonts w:ascii="Calibri" w:eastAsia="Gulim" w:hAnsi="Calibri" w:cs="Calibri"/>
          <w:sz w:val="18"/>
          <w:szCs w:val="18"/>
        </w:rPr>
        <w:t>코드를</w:t>
      </w:r>
      <w:r w:rsidRPr="00B91D5F">
        <w:rPr>
          <w:rFonts w:ascii="Calibri" w:eastAsia="Gulim" w:hAnsi="Calibri" w:cs="Calibri"/>
          <w:sz w:val="18"/>
          <w:szCs w:val="18"/>
        </w:rPr>
        <w:t xml:space="preserve"> </w:t>
      </w:r>
      <w:r w:rsidRPr="00B91D5F">
        <w:rPr>
          <w:rFonts w:ascii="Calibri" w:eastAsia="Gulim" w:hAnsi="Calibri" w:cs="Calibri"/>
          <w:sz w:val="18"/>
          <w:szCs w:val="18"/>
        </w:rPr>
        <w:t>반환하는</w:t>
      </w:r>
      <w:r w:rsidRPr="00B91D5F">
        <w:rPr>
          <w:rFonts w:ascii="Calibri" w:eastAsia="Gulim" w:hAnsi="Calibri" w:cs="Calibri"/>
          <w:sz w:val="18"/>
          <w:szCs w:val="18"/>
        </w:rPr>
        <w:t xml:space="preserve"> </w:t>
      </w:r>
      <w:r w:rsidRPr="00B91D5F">
        <w:rPr>
          <w:rFonts w:ascii="Calibri" w:eastAsia="Gulim" w:hAnsi="Calibri" w:cs="Calibri"/>
          <w:sz w:val="18"/>
          <w:szCs w:val="18"/>
        </w:rPr>
        <w:t>요청입니다</w:t>
      </w:r>
      <w:r w:rsidRPr="00B91D5F">
        <w:rPr>
          <w:rFonts w:ascii="Calibri" w:eastAsia="Gulim" w:hAnsi="Calibri" w:cs="Calibri"/>
          <w:sz w:val="18"/>
          <w:szCs w:val="18"/>
        </w:rPr>
        <w:t>.</w:t>
      </w:r>
    </w:p>
    <w:p w14:paraId="342CD65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요청</w:t>
      </w:r>
      <w:r w:rsidRPr="00E15AA7">
        <w:rPr>
          <w:rFonts w:ascii="Calibri" w:eastAsia="Gulim" w:hAnsi="Calibri" w:cs="Calibri"/>
          <w:b/>
          <w:color w:val="00188F"/>
        </w:rPr>
        <w:t xml:space="preserve"> </w:t>
      </w:r>
      <w:proofErr w:type="gramStart"/>
      <w:r w:rsidRPr="00E15AA7">
        <w:rPr>
          <w:rFonts w:ascii="Calibri" w:eastAsia="Gulim" w:hAnsi="Calibri" w:cs="Calibri"/>
          <w:b/>
          <w:color w:val="00188F"/>
        </w:rPr>
        <w:t>유닛</w:t>
      </w:r>
      <w:r w:rsidRPr="00E15AA7">
        <w:rPr>
          <w:rFonts w:ascii="Calibri" w:eastAsia="Gulim" w:hAnsi="Calibri" w:cs="Calibri"/>
          <w:b/>
          <w:color w:val="00188F"/>
        </w:rPr>
        <w:t>(</w:t>
      </w:r>
      <w:proofErr w:type="gramEnd"/>
      <w:r w:rsidRPr="00E15AA7">
        <w:rPr>
          <w:rFonts w:ascii="Calibri" w:eastAsia="Gulim" w:hAnsi="Calibri" w:cs="Calibri"/>
          <w:b/>
          <w:color w:val="00188F"/>
        </w:rPr>
        <w:t>RU)</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Cosmos</w:t>
      </w:r>
      <w:r w:rsidRPr="00E15AA7">
        <w:rPr>
          <w:rStyle w:val="ProductList-BodyChar"/>
          <w:rFonts w:ascii="Calibri" w:eastAsia="Gulim" w:hAnsi="Calibri" w:cs="Calibri"/>
        </w:rPr>
        <w:t xml:space="preserve"> DB</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처리량</w:t>
      </w:r>
      <w:r w:rsidRPr="00E15AA7">
        <w:rPr>
          <w:rFonts w:ascii="Calibri" w:eastAsia="Gulim" w:hAnsi="Calibri" w:cs="Calibri"/>
        </w:rPr>
        <w:t xml:space="preserve"> </w:t>
      </w:r>
      <w:r w:rsidRPr="00E15AA7">
        <w:rPr>
          <w:rFonts w:ascii="Calibri" w:eastAsia="Gulim" w:hAnsi="Calibri" w:cs="Calibri"/>
        </w:rPr>
        <w:t>측정치입니다</w:t>
      </w:r>
      <w:r w:rsidRPr="00E15AA7">
        <w:rPr>
          <w:rFonts w:ascii="Calibri" w:eastAsia="Gulim" w:hAnsi="Calibri" w:cs="Calibri"/>
        </w:rPr>
        <w:t>.</w:t>
      </w:r>
    </w:p>
    <w:p w14:paraId="37275398"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리소스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계정과</w:t>
      </w:r>
      <w:r w:rsidRPr="00E15AA7">
        <w:rPr>
          <w:rFonts w:ascii="Calibri" w:eastAsia="Gulim" w:hAnsi="Calibri" w:cs="Calibri"/>
        </w:rPr>
        <w:t xml:space="preserve"> </w:t>
      </w:r>
      <w:r w:rsidRPr="00E15AA7">
        <w:rPr>
          <w:rFonts w:ascii="Calibri" w:eastAsia="Gulim" w:hAnsi="Calibri" w:cs="Calibri"/>
        </w:rPr>
        <w:t>연결된</w:t>
      </w:r>
      <w:r w:rsidRPr="00E15AA7">
        <w:rPr>
          <w:rFonts w:ascii="Calibri" w:eastAsia="Gulim" w:hAnsi="Calibri" w:cs="Calibri"/>
        </w:rPr>
        <w:t xml:space="preserve"> URI </w:t>
      </w:r>
      <w:r w:rsidRPr="00E15AA7">
        <w:rPr>
          <w:rFonts w:ascii="Calibri" w:eastAsia="Gulim" w:hAnsi="Calibri" w:cs="Calibri"/>
        </w:rPr>
        <w:t>주소</w:t>
      </w:r>
      <w:r w:rsidRPr="00E15AA7">
        <w:rPr>
          <w:rFonts w:ascii="Calibri" w:eastAsia="Gulim" w:hAnsi="Calibri" w:cs="Calibri"/>
        </w:rPr>
        <w:t xml:space="preserve"> </w:t>
      </w:r>
      <w:r w:rsidRPr="00E15AA7">
        <w:rPr>
          <w:rFonts w:ascii="Calibri" w:eastAsia="Gulim" w:hAnsi="Calibri" w:cs="Calibri"/>
        </w:rPr>
        <w:t>지정</w:t>
      </w:r>
      <w:r w:rsidRPr="00E15AA7">
        <w:rPr>
          <w:rFonts w:ascii="Calibri" w:eastAsia="Gulim" w:hAnsi="Calibri" w:cs="Calibri"/>
        </w:rPr>
        <w:t xml:space="preserve"> </w:t>
      </w:r>
      <w:r w:rsidRPr="00E15AA7">
        <w:rPr>
          <w:rFonts w:ascii="Calibri" w:eastAsia="Gulim" w:hAnsi="Calibri" w:cs="Calibri"/>
        </w:rPr>
        <w:t>가능한</w:t>
      </w:r>
      <w:r w:rsidRPr="00E15AA7">
        <w:rPr>
          <w:rFonts w:ascii="Calibri" w:eastAsia="Gulim" w:hAnsi="Calibri" w:cs="Calibri"/>
        </w:rPr>
        <w:t xml:space="preserve"> </w:t>
      </w:r>
      <w:r w:rsidRPr="00E15AA7">
        <w:rPr>
          <w:rFonts w:ascii="Calibri" w:eastAsia="Gulim" w:hAnsi="Calibri" w:cs="Calibri"/>
        </w:rPr>
        <w:t>업체입니다</w:t>
      </w:r>
      <w:r w:rsidRPr="00E15AA7">
        <w:rPr>
          <w:rFonts w:ascii="Calibri" w:eastAsia="Gulim" w:hAnsi="Calibri" w:cs="Calibri"/>
        </w:rPr>
        <w:t>.</w:t>
      </w:r>
    </w:p>
    <w:p w14:paraId="7ABECA74" w14:textId="77777777" w:rsidR="00AC7DA5" w:rsidRPr="00E15AA7" w:rsidRDefault="00AC7DA5" w:rsidP="00AC7DA5">
      <w:pPr>
        <w:pStyle w:val="ProductList-Body"/>
        <w:spacing w:after="40"/>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서버리스</w:t>
      </w:r>
      <w:r w:rsidRPr="00E15AA7">
        <w:rPr>
          <w:rFonts w:ascii="Calibri" w:eastAsia="Gulim" w:hAnsi="Calibri" w:cs="Calibri"/>
          <w:b/>
          <w:bCs/>
          <w:color w:val="00188F"/>
        </w:rPr>
        <w:t xml:space="preserve"> </w:t>
      </w:r>
      <w:r w:rsidRPr="00E15AA7">
        <w:rPr>
          <w:rFonts w:ascii="Calibri" w:eastAsia="Gulim" w:hAnsi="Calibri" w:cs="Calibri"/>
          <w:b/>
          <w:bCs/>
          <w:color w:val="00188F"/>
        </w:rPr>
        <w:t>리소스</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소비</w:t>
      </w:r>
      <w:r w:rsidRPr="00E15AA7">
        <w:rPr>
          <w:rFonts w:ascii="Calibri" w:eastAsia="Gulim" w:hAnsi="Calibri" w:cs="Calibri"/>
          <w:color w:val="000000" w:themeColor="text1"/>
        </w:rPr>
        <w:t xml:space="preserve"> RU</w:t>
      </w:r>
      <w:r w:rsidRPr="00E15AA7">
        <w:rPr>
          <w:rFonts w:ascii="Calibri" w:eastAsia="Gulim" w:hAnsi="Calibri" w:cs="Calibri"/>
          <w:color w:val="000000" w:themeColor="text1"/>
        </w:rPr>
        <w:t>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요금이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서버리스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모드로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구성된</w:t>
      </w:r>
      <w:r w:rsidRPr="00E15AA7">
        <w:rPr>
          <w:rFonts w:ascii="Calibri" w:eastAsia="Gulim" w:hAnsi="Calibri" w:cs="Calibri"/>
          <w:color w:val="000000" w:themeColor="text1"/>
        </w:rPr>
        <w:t xml:space="preserve"> Azure Cosmos DB </w:t>
      </w:r>
      <w:r w:rsidRPr="00E15AA7">
        <w:rPr>
          <w:rFonts w:ascii="Calibri" w:eastAsia="Gulim" w:hAnsi="Calibri" w:cs="Calibri"/>
          <w:color w:val="000000" w:themeColor="text1"/>
        </w:rPr>
        <w:t>컨테이너입니다</w:t>
      </w:r>
      <w:r w:rsidRPr="00E15AA7">
        <w:rPr>
          <w:rFonts w:ascii="Calibri" w:eastAsia="Gulim" w:hAnsi="Calibri" w:cs="Calibri"/>
          <w:color w:val="000000" w:themeColor="text1"/>
        </w:rPr>
        <w:t>.</w:t>
      </w:r>
    </w:p>
    <w:p w14:paraId="0469B4F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성공적인</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요청은</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6650F04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판독</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범위</w:t>
      </w:r>
      <w:r w:rsidRPr="00E15AA7">
        <w:rPr>
          <w:rFonts w:ascii="Calibri" w:eastAsia="Gulim" w:hAnsi="Calibri" w:cs="Calibri"/>
        </w:rPr>
        <w:t xml:space="preserve"> </w:t>
      </w:r>
      <w:r w:rsidRPr="00E15AA7">
        <w:rPr>
          <w:rFonts w:ascii="Calibri" w:eastAsia="Gulim" w:hAnsi="Calibri" w:cs="Calibri"/>
        </w:rPr>
        <w:t>안에서</w:t>
      </w:r>
      <w:r w:rsidRPr="00E15AA7">
        <w:rPr>
          <w:rFonts w:ascii="Calibri" w:eastAsia="Gulim" w:hAnsi="Calibri" w:cs="Calibri"/>
        </w:rPr>
        <w:t xml:space="preserve">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관하여</w:t>
      </w:r>
      <w:r w:rsidRPr="00E15AA7">
        <w:rPr>
          <w:rFonts w:ascii="Calibri" w:eastAsia="Gulim" w:hAnsi="Calibri" w:cs="Calibri"/>
        </w:rPr>
        <w:t xml:space="preserve"> </w:t>
      </w:r>
      <w:r w:rsidRPr="00E15AA7">
        <w:rPr>
          <w:rFonts w:ascii="Calibri" w:eastAsia="Gulim" w:hAnsi="Calibri" w:cs="Calibri"/>
        </w:rPr>
        <w:t>발행된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요청으로</w:t>
      </w:r>
      <w:r w:rsidRPr="00E15AA7">
        <w:rPr>
          <w:rFonts w:ascii="Calibri" w:eastAsia="Gulim" w:hAnsi="Calibri" w:cs="Calibri"/>
        </w:rPr>
        <w:t xml:space="preserve">, </w:t>
      </w:r>
      <w:r w:rsidRPr="00E15AA7">
        <w:rPr>
          <w:rFonts w:ascii="Calibri" w:eastAsia="Gulim" w:hAnsi="Calibri" w:cs="Calibri"/>
        </w:rPr>
        <w:t>요율</w:t>
      </w:r>
      <w:r w:rsidRPr="00E15AA7">
        <w:rPr>
          <w:rFonts w:ascii="Calibri" w:eastAsia="Gulim" w:hAnsi="Calibri" w:cs="Calibri"/>
        </w:rPr>
        <w:t xml:space="preserve"> </w:t>
      </w:r>
      <w:r w:rsidRPr="00E15AA7">
        <w:rPr>
          <w:rFonts w:ascii="Calibri" w:eastAsia="Gulim" w:hAnsi="Calibri" w:cs="Calibri"/>
        </w:rPr>
        <w:t>제한</w:t>
      </w:r>
      <w:r w:rsidRPr="00E15AA7">
        <w:rPr>
          <w:rFonts w:ascii="Calibri" w:eastAsia="Gulim" w:hAnsi="Calibri" w:cs="Calibri"/>
        </w:rPr>
        <w:t xml:space="preserve"> </w:t>
      </w:r>
      <w:r w:rsidRPr="00E15AA7">
        <w:rPr>
          <w:rFonts w:ascii="Calibri" w:eastAsia="Gulim" w:hAnsi="Calibri" w:cs="Calibri"/>
        </w:rPr>
        <w:t>요청과</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포함합니다</w:t>
      </w:r>
      <w:r w:rsidRPr="00E15AA7">
        <w:rPr>
          <w:rFonts w:ascii="Calibri" w:eastAsia="Gulim" w:hAnsi="Calibri" w:cs="Calibri"/>
        </w:rPr>
        <w:t>.</w:t>
      </w:r>
    </w:p>
    <w:p w14:paraId="4A1FA21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Total Requests</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요율</w:t>
      </w:r>
      <w:r w:rsidRPr="00E15AA7">
        <w:rPr>
          <w:rFonts w:ascii="Calibri" w:eastAsia="Gulim" w:hAnsi="Calibri" w:cs="Calibri"/>
        </w:rPr>
        <w:t xml:space="preserve"> </w:t>
      </w:r>
      <w:r w:rsidRPr="00E15AA7">
        <w:rPr>
          <w:rFonts w:ascii="Calibri" w:eastAsia="Gulim" w:hAnsi="Calibri" w:cs="Calibri"/>
        </w:rPr>
        <w:t>제한</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비롯해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발행된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w:t>
      </w:r>
    </w:p>
    <w:p w14:paraId="3A9B6B89" w14:textId="77777777" w:rsidR="00AC7DA5" w:rsidRPr="00E15AA7" w:rsidRDefault="00AC7DA5" w:rsidP="00AC7DA5">
      <w:pPr>
        <w:pStyle w:val="ProductList-Body"/>
        <w:rPr>
          <w:rFonts w:ascii="Calibri" w:eastAsia="Gulim" w:hAnsi="Calibri" w:cs="Calibri"/>
          <w:b/>
          <w:color w:val="00188F"/>
        </w:rPr>
      </w:pPr>
    </w:p>
    <w:p w14:paraId="77792C4D"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가용성</w:t>
      </w:r>
      <w:r w:rsidRPr="00E15AA7">
        <w:rPr>
          <w:rFonts w:ascii="Calibri" w:eastAsia="Gulim" w:hAnsi="Calibri" w:cs="Calibri"/>
          <w:b/>
          <w:color w:val="00188F"/>
        </w:rPr>
        <w:t xml:space="preserve"> SLA</w:t>
      </w:r>
    </w:p>
    <w:p w14:paraId="7EA57563"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판독</w:t>
      </w:r>
      <w:r w:rsidRPr="00E15AA7">
        <w:rPr>
          <w:rFonts w:ascii="Calibri" w:eastAsia="Gulim" w:hAnsi="Calibri" w:cs="Calibri"/>
          <w:b/>
          <w:color w:val="0072C6"/>
        </w:rPr>
        <w:t xml:space="preserve"> </w:t>
      </w:r>
      <w:r w:rsidRPr="00E15AA7">
        <w:rPr>
          <w:rFonts w:ascii="Calibri" w:eastAsia="Gulim" w:hAnsi="Calibri" w:cs="Calibri"/>
          <w:b/>
          <w:color w:val="0072C6"/>
        </w:rPr>
        <w:t>오류</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중에</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w:t>
      </w:r>
      <w:r w:rsidRPr="00E15AA7">
        <w:rPr>
          <w:rFonts w:ascii="Calibri" w:eastAsia="Gulim" w:hAnsi="Calibri" w:cs="Calibri"/>
        </w:rPr>
        <w:t xml:space="preserve"> </w:t>
      </w:r>
      <w:r w:rsidRPr="00E15AA7">
        <w:rPr>
          <w:rFonts w:ascii="Calibri" w:eastAsia="Gulim" w:hAnsi="Calibri" w:cs="Calibri"/>
        </w:rPr>
        <w:t>가입의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걸쳐</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요청으로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요청이</w:t>
      </w:r>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 xml:space="preserve">. </w:t>
      </w:r>
    </w:p>
    <w:p w14:paraId="2C955B11"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오류</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수를</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요청이</w:t>
      </w:r>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78D357A4"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평균</w:t>
      </w:r>
      <w:r w:rsidRPr="00E15AA7">
        <w:rPr>
          <w:rFonts w:ascii="Calibri" w:eastAsia="Gulim" w:hAnsi="Calibri" w:cs="Calibri"/>
          <w:b/>
          <w:color w:val="0072C6"/>
        </w:rPr>
        <w:t xml:space="preserve"> </w:t>
      </w:r>
      <w:r w:rsidRPr="00E15AA7">
        <w:rPr>
          <w:rFonts w:ascii="Calibri" w:eastAsia="Gulim" w:hAnsi="Calibri" w:cs="Calibri"/>
          <w:b/>
          <w:color w:val="0072C6"/>
        </w:rPr>
        <w:t>오류</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 xml:space="preserve">. </w:t>
      </w:r>
    </w:p>
    <w:p w14:paraId="5ED61ED2" w14:textId="77777777" w:rsidR="00AC7DA5" w:rsidRPr="00E15AA7" w:rsidRDefault="00AC7DA5" w:rsidP="00AC7DA5">
      <w:pPr>
        <w:pStyle w:val="ProductList-Body"/>
        <w:ind w:left="360"/>
        <w:rPr>
          <w:rFonts w:ascii="Calibri" w:eastAsia="Gulim" w:hAnsi="Calibri" w:cs="Calibri"/>
          <w:color w:val="000000" w:themeColor="text1"/>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평균</w:t>
      </w:r>
      <w:r w:rsidRPr="00E15AA7">
        <w:rPr>
          <w:rFonts w:ascii="Calibri" w:eastAsia="Gulim" w:hAnsi="Calibri" w:cs="Calibri"/>
          <w:b/>
          <w:color w:val="0072C6"/>
        </w:rPr>
        <w:t xml:space="preserve"> </w:t>
      </w:r>
      <w:r w:rsidRPr="00E15AA7">
        <w:rPr>
          <w:rFonts w:ascii="Calibri" w:eastAsia="Gulim" w:hAnsi="Calibri" w:cs="Calibri"/>
          <w:b/>
          <w:color w:val="0072C6"/>
        </w:rPr>
        <w:t>판독</w:t>
      </w:r>
      <w:r w:rsidRPr="00E15AA7">
        <w:rPr>
          <w:rFonts w:ascii="Calibri" w:eastAsia="Gulim" w:hAnsi="Calibri" w:cs="Calibri"/>
          <w:b/>
          <w:color w:val="0072C6"/>
        </w:rPr>
        <w:t xml:space="preserve"> </w:t>
      </w:r>
      <w:r w:rsidRPr="00E15AA7">
        <w:rPr>
          <w:rFonts w:ascii="Calibri" w:eastAsia="Gulim" w:hAnsi="Calibri" w:cs="Calibri"/>
          <w:b/>
          <w:color w:val="0072C6"/>
        </w:rPr>
        <w:t>오류</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w:t>
      </w:r>
    </w:p>
    <w:p w14:paraId="57693C06"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5</w:t>
      </w:r>
      <w:r w:rsidRPr="00E15AA7">
        <w:rPr>
          <w:rFonts w:ascii="Calibri" w:eastAsia="Gulim" w:hAnsi="Calibri" w:cs="Calibri"/>
        </w:rPr>
        <w:t>개의</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수준으로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Azure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범위의</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Cosmos DB </w:t>
      </w:r>
      <w:r w:rsidRPr="00E15AA7">
        <w:rPr>
          <w:rFonts w:ascii="Calibri" w:eastAsia="Gulim" w:hAnsi="Calibri" w:cs="Calibri"/>
        </w:rPr>
        <w:t>서비스용</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가용성</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E15AA7">
        <w:rPr>
          <w:rFonts w:ascii="Calibri" w:eastAsia="Gulim" w:hAnsi="Calibri" w:cs="Calibri"/>
          <w:b/>
          <w:color w:val="0072C6"/>
        </w:rPr>
        <w:t xml:space="preserve"> </w:t>
      </w:r>
      <w:r w:rsidRPr="00E15AA7">
        <w:rPr>
          <w:rFonts w:ascii="Calibri" w:eastAsia="Gulim" w:hAnsi="Calibri" w:cs="Calibri"/>
          <w:b/>
          <w:color w:val="0072C6"/>
        </w:rPr>
        <w:t>단일</w:t>
      </w:r>
      <w:r w:rsidRPr="00E15AA7">
        <w:rPr>
          <w:rFonts w:ascii="Calibri" w:eastAsia="Gulim" w:hAnsi="Calibri" w:cs="Calibri"/>
          <w:b/>
          <w:color w:val="0072C6"/>
        </w:rPr>
        <w:t xml:space="preserve"> </w:t>
      </w:r>
      <w:r w:rsidRPr="00E15AA7">
        <w:rPr>
          <w:rFonts w:ascii="Calibri" w:eastAsia="Gulim" w:hAnsi="Calibri" w:cs="Calibri"/>
          <w:b/>
          <w:color w:val="0072C6"/>
        </w:rPr>
        <w:t>지역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7B3094EF"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1CE7E1A" w14:textId="77777777" w:rsidR="00AC7DA5" w:rsidRPr="00E15AA7" w:rsidRDefault="00AC7DA5" w:rsidP="00AC7DA5">
      <w:pPr>
        <w:pStyle w:val="ProductList-Body"/>
        <w:rPr>
          <w:rFonts w:ascii="Calibri" w:eastAsia="Gulim" w:hAnsi="Calibri" w:cs="Calibri"/>
        </w:rPr>
      </w:pPr>
    </w:p>
    <w:p w14:paraId="39C866DD" w14:textId="77777777" w:rsidR="00AC7DA5" w:rsidRPr="00E15AA7" w:rsidRDefault="00AC7DA5" w:rsidP="00AC7DA5">
      <w:pPr>
        <w:pStyle w:val="ListParagraph"/>
        <w:rPr>
          <w:rFonts w:ascii="Calibri" w:eastAsia="Gulim" w:hAnsi="Calibri" w:cs="Calibri"/>
          <w:i/>
          <w:sz w:val="12"/>
          <w:szCs w:val="12"/>
        </w:rPr>
      </w:pPr>
      <m:oMathPara>
        <m:oMath>
          <m:r>
            <m:rPr>
              <m:nor/>
            </m:rPr>
            <w:rPr>
              <w:rFonts w:ascii="Calibri" w:eastAsia="Gulim" w:hAnsi="Calibri" w:cs="Calibri"/>
              <w:i/>
              <w:sz w:val="18"/>
              <w:szCs w:val="18"/>
            </w:rPr>
            <m:t xml:space="preserve">100% - </m:t>
          </m:r>
          <m:r>
            <m:rPr>
              <m:nor/>
            </m:rPr>
            <w:rPr>
              <w:rFonts w:ascii="Cambria Math" w:eastAsia="Gulim" w:hAnsi="Calibri" w:cs="Calibri" w:hint="eastAsia"/>
              <w:i/>
              <w:sz w:val="18"/>
              <w:szCs w:val="18"/>
            </w:rPr>
            <m:t>평균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오류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libri" w:eastAsia="Gulim" w:hAnsi="Calibri" w:cs="Calibri"/>
              <w:i/>
              <w:sz w:val="18"/>
              <w:szCs w:val="18"/>
            </w:rPr>
            <m:t xml:space="preserve"> </m:t>
          </m:r>
        </m:oMath>
      </m:oMathPara>
    </w:p>
    <w:p w14:paraId="581F07B2" w14:textId="77777777" w:rsidR="00AC7DA5" w:rsidRPr="00E15AA7" w:rsidRDefault="00AC7DA5" w:rsidP="00AC7DA5">
      <w:pPr>
        <w:pStyle w:val="ProductList-Body"/>
        <w:keepNext/>
        <w:ind w:left="360"/>
        <w:rPr>
          <w:rFonts w:ascii="Calibri" w:eastAsia="Gulim" w:hAnsi="Calibri" w:cs="Calibri"/>
          <w:color w:val="0072C6"/>
        </w:rPr>
      </w:pPr>
      <w:r w:rsidRPr="00E15AA7">
        <w:rPr>
          <w:rFonts w:ascii="Calibri" w:eastAsia="Gulim" w:hAnsi="Calibri" w:cs="Calibri"/>
          <w:b/>
          <w:color w:val="0072C6"/>
        </w:rPr>
        <w:t>프로비저닝</w:t>
      </w:r>
      <w:r w:rsidRPr="00E15AA7">
        <w:rPr>
          <w:rFonts w:ascii="Calibri" w:eastAsia="Gulim" w:hAnsi="Calibri" w:cs="Calibri"/>
          <w:b/>
          <w:color w:val="0072C6"/>
        </w:rPr>
        <w:t xml:space="preserve"> </w:t>
      </w:r>
      <w:r w:rsidRPr="00E15AA7">
        <w:rPr>
          <w:rFonts w:ascii="Calibri" w:eastAsia="Gulim" w:hAnsi="Calibri" w:cs="Calibri"/>
          <w:b/>
          <w:color w:val="0072C6"/>
        </w:rPr>
        <w:t>처리량</w:t>
      </w:r>
      <w:r w:rsidRPr="00E15AA7">
        <w:rPr>
          <w:rFonts w:ascii="Calibri" w:eastAsia="Gulim" w:hAnsi="Calibri" w:cs="Calibri"/>
          <w:b/>
          <w:color w:val="0072C6"/>
        </w:rPr>
        <w:t xml:space="preserve"> </w:t>
      </w:r>
      <w:r w:rsidRPr="00E15AA7">
        <w:rPr>
          <w:rFonts w:ascii="Calibri" w:eastAsia="Gulim" w:hAnsi="Calibri" w:cs="Calibri"/>
          <w:b/>
          <w:color w:val="0072C6"/>
        </w:rPr>
        <w:t>리소스에</w:t>
      </w:r>
      <w:r w:rsidRPr="00E15AA7">
        <w:rPr>
          <w:rFonts w:ascii="Calibri" w:eastAsia="Gulim" w:hAnsi="Calibri" w:cs="Calibri"/>
          <w:b/>
          <w:color w:val="0072C6"/>
        </w:rPr>
        <w:t xml:space="preserve"> </w:t>
      </w:r>
      <w:r w:rsidRPr="00E15AA7">
        <w:rPr>
          <w:rFonts w:ascii="Calibri" w:eastAsia="Gulim" w:hAnsi="Calibri" w:cs="Calibri"/>
          <w:b/>
          <w:color w:val="0072C6"/>
        </w:rPr>
        <w:t>대한</w:t>
      </w:r>
      <w:r w:rsidRPr="00E15AA7">
        <w:rPr>
          <w:rFonts w:ascii="Calibri" w:eastAsia="Gulim" w:hAnsi="Calibri" w:cs="Calibri"/>
          <w:b/>
          <w:color w:val="0072C6"/>
        </w:rPr>
        <w:t xml:space="preserve"> </w:t>
      </w: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CE5CD2">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1D33EE7C" w14:textId="77777777" w:rsidTr="00090CA3">
        <w:trPr>
          <w:tblHeader/>
        </w:trPr>
        <w:tc>
          <w:tcPr>
            <w:tcW w:w="5220" w:type="dxa"/>
            <w:shd w:val="clear" w:color="auto" w:fill="0072C6"/>
          </w:tcPr>
          <w:p w14:paraId="3977289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780" w:type="dxa"/>
            <w:shd w:val="clear" w:color="auto" w:fill="0072C6"/>
          </w:tcPr>
          <w:p w14:paraId="2B5CABB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32864B0" w14:textId="77777777" w:rsidTr="00090CA3">
        <w:tc>
          <w:tcPr>
            <w:tcW w:w="5220" w:type="dxa"/>
          </w:tcPr>
          <w:p w14:paraId="6C50D99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780" w:type="dxa"/>
          </w:tcPr>
          <w:p w14:paraId="74B79DA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EE1D286" w14:textId="77777777" w:rsidTr="00090CA3">
        <w:tc>
          <w:tcPr>
            <w:tcW w:w="5220" w:type="dxa"/>
          </w:tcPr>
          <w:p w14:paraId="7FAB9D5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75C0C21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856627B" w14:textId="77777777" w:rsidR="00AC7DA5" w:rsidRPr="00E15AA7" w:rsidRDefault="00AC7DA5" w:rsidP="00AC7DA5">
      <w:pPr>
        <w:pStyle w:val="ProductList-Body"/>
        <w:rPr>
          <w:rFonts w:ascii="Calibri" w:eastAsia="Gulim" w:hAnsi="Calibri" w:cs="Calibri"/>
        </w:rPr>
      </w:pPr>
    </w:p>
    <w:p w14:paraId="650CCFA4" w14:textId="77777777" w:rsidR="00AC7DA5" w:rsidRPr="00E15AA7" w:rsidRDefault="00AC7DA5" w:rsidP="00AC7DA5">
      <w:pPr>
        <w:pStyle w:val="ProductList-Body"/>
        <w:keepNext/>
        <w:ind w:left="360"/>
        <w:rPr>
          <w:rFonts w:ascii="Calibri" w:eastAsia="Gulim" w:hAnsi="Calibri" w:cs="Calibri"/>
          <w:color w:val="0072C6"/>
        </w:rPr>
      </w:pPr>
      <w:r w:rsidRPr="00E15AA7">
        <w:rPr>
          <w:rFonts w:ascii="Calibri" w:eastAsia="Gulim" w:hAnsi="Calibri" w:cs="Calibri"/>
          <w:b/>
          <w:color w:val="0072C6"/>
        </w:rPr>
        <w:t>서버리스</w:t>
      </w:r>
      <w:r w:rsidRPr="00E15AA7">
        <w:rPr>
          <w:rFonts w:ascii="Calibri" w:eastAsia="Gulim" w:hAnsi="Calibri" w:cs="Calibri"/>
          <w:b/>
          <w:color w:val="0072C6"/>
        </w:rPr>
        <w:t xml:space="preserve"> </w:t>
      </w:r>
      <w:r w:rsidRPr="00E15AA7">
        <w:rPr>
          <w:rFonts w:ascii="Calibri" w:eastAsia="Gulim" w:hAnsi="Calibri" w:cs="Calibri"/>
          <w:b/>
          <w:color w:val="0072C6"/>
        </w:rPr>
        <w:t>리소스에</w:t>
      </w:r>
      <w:r w:rsidRPr="00E15AA7">
        <w:rPr>
          <w:rFonts w:ascii="Calibri" w:eastAsia="Gulim" w:hAnsi="Calibri" w:cs="Calibri"/>
          <w:b/>
          <w:color w:val="0072C6"/>
        </w:rPr>
        <w:t xml:space="preserve"> </w:t>
      </w:r>
      <w:r w:rsidRPr="00E15AA7">
        <w:rPr>
          <w:rFonts w:ascii="Calibri" w:eastAsia="Gulim" w:hAnsi="Calibri" w:cs="Calibri"/>
          <w:b/>
          <w:color w:val="0072C6"/>
        </w:rPr>
        <w:t>대한</w:t>
      </w:r>
      <w:r w:rsidRPr="00E15AA7">
        <w:rPr>
          <w:rFonts w:ascii="Calibri" w:eastAsia="Gulim" w:hAnsi="Calibri" w:cs="Calibri"/>
          <w:b/>
          <w:color w:val="0072C6"/>
        </w:rPr>
        <w:t xml:space="preserve"> </w:t>
      </w: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CE5CD2">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1DB9651F" w14:textId="77777777" w:rsidTr="00090CA3">
        <w:trPr>
          <w:tblHeader/>
        </w:trPr>
        <w:tc>
          <w:tcPr>
            <w:tcW w:w="5220" w:type="dxa"/>
            <w:shd w:val="clear" w:color="auto" w:fill="0072C6"/>
          </w:tcPr>
          <w:p w14:paraId="3786A0F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780" w:type="dxa"/>
            <w:shd w:val="clear" w:color="auto" w:fill="0072C6"/>
          </w:tcPr>
          <w:p w14:paraId="42D919A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152E08F" w14:textId="77777777" w:rsidTr="00090CA3">
        <w:tc>
          <w:tcPr>
            <w:tcW w:w="5220" w:type="dxa"/>
          </w:tcPr>
          <w:p w14:paraId="6C69271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780" w:type="dxa"/>
          </w:tcPr>
          <w:p w14:paraId="190E36A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C65D8C8" w14:textId="77777777" w:rsidTr="00090CA3">
        <w:tc>
          <w:tcPr>
            <w:tcW w:w="5220" w:type="dxa"/>
          </w:tcPr>
          <w:p w14:paraId="737DA38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35F6E96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A3A56DC" w14:textId="77777777" w:rsidR="00AC7DA5" w:rsidRPr="00E15AA7" w:rsidRDefault="00AC7DA5" w:rsidP="00AC7DA5">
      <w:pPr>
        <w:pStyle w:val="ProductList-Body"/>
        <w:rPr>
          <w:rFonts w:ascii="Calibri" w:eastAsia="Gulim" w:hAnsi="Calibri" w:cs="Calibri"/>
        </w:rPr>
      </w:pPr>
    </w:p>
    <w:p w14:paraId="3B230678" w14:textId="77777777" w:rsidR="00AC7DA5" w:rsidRPr="00E15AA7" w:rsidRDefault="00AC7DA5" w:rsidP="00AC7DA5">
      <w:pPr>
        <w:pStyle w:val="ProductList-Body"/>
        <w:ind w:left="360"/>
        <w:rPr>
          <w:rFonts w:ascii="Calibri" w:eastAsia="Gulim" w:hAnsi="Calibri" w:cs="Calibri"/>
          <w:color w:val="000000" w:themeColor="text1"/>
        </w:rPr>
      </w:pP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5</w:t>
      </w:r>
      <w:r w:rsidRPr="00E15AA7">
        <w:rPr>
          <w:rFonts w:ascii="Calibri" w:eastAsia="Gulim" w:hAnsi="Calibri" w:cs="Calibri"/>
        </w:rPr>
        <w:t>개의</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수준으로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Azure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범위의</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Cosmos DB </w:t>
      </w:r>
      <w:r w:rsidRPr="00E15AA7">
        <w:rPr>
          <w:rFonts w:ascii="Calibri" w:eastAsia="Gulim" w:hAnsi="Calibri" w:cs="Calibri"/>
        </w:rPr>
        <w:t>서비스용</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proofErr w:type="gramStart"/>
      <w:r w:rsidRPr="00E15AA7">
        <w:rPr>
          <w:rFonts w:ascii="Calibri" w:eastAsia="Gulim" w:hAnsi="Calibri" w:cs="Calibri"/>
          <w:b/>
          <w:bCs/>
          <w:color w:val="00188F"/>
        </w:rPr>
        <w:t>비율</w:t>
      </w:r>
      <w:r w:rsidRPr="00E15AA7">
        <w:rPr>
          <w:rFonts w:ascii="Calibri" w:eastAsia="Gulim" w:hAnsi="Calibri" w:cs="Calibri"/>
          <w:b/>
          <w:bCs/>
          <w:color w:val="00188F"/>
        </w:rPr>
        <w:t>(</w:t>
      </w:r>
      <w:proofErr w:type="gramEnd"/>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w:t>
      </w:r>
      <w:r w:rsidRPr="00E15AA7">
        <w:rPr>
          <w:rFonts w:ascii="Calibri" w:eastAsia="Gulim" w:hAnsi="Calibri" w:cs="Calibri"/>
          <w:b/>
          <w:bCs/>
          <w:color w:val="00188F"/>
        </w:rPr>
        <w:t xml:space="preserve"> </w:t>
      </w:r>
      <w:r w:rsidRPr="00E15AA7">
        <w:rPr>
          <w:rFonts w:ascii="Calibri" w:eastAsia="Gulim" w:hAnsi="Calibri" w:cs="Calibri"/>
          <w:b/>
          <w:bCs/>
          <w:color w:val="00188F"/>
        </w:rPr>
        <w:t>있는</w:t>
      </w:r>
      <w:r w:rsidRPr="00E15AA7">
        <w:rPr>
          <w:rFonts w:ascii="Calibri" w:eastAsia="Gulim" w:hAnsi="Calibri" w:cs="Calibri"/>
          <w:b/>
          <w:bCs/>
          <w:color w:val="00188F"/>
        </w:rPr>
        <w:t xml:space="preserve"> </w:t>
      </w:r>
      <w:r w:rsidRPr="00E15AA7">
        <w:rPr>
          <w:rFonts w:ascii="Calibri" w:eastAsia="Gulim" w:hAnsi="Calibri" w:cs="Calibri"/>
          <w:b/>
          <w:bCs/>
          <w:color w:val="00188F"/>
        </w:rPr>
        <w:t>단일</w:t>
      </w:r>
      <w:r w:rsidRPr="00E15AA7">
        <w:rPr>
          <w:rFonts w:ascii="Calibri" w:eastAsia="Gulim" w:hAnsi="Calibri" w:cs="Calibri"/>
          <w:b/>
          <w:bCs/>
          <w:color w:val="00188F"/>
        </w:rPr>
        <w:t xml:space="preserve"> </w:t>
      </w:r>
      <w:r w:rsidRPr="00E15AA7">
        <w:rPr>
          <w:rFonts w:ascii="Calibri" w:eastAsia="Gulim" w:hAnsi="Calibri" w:cs="Calibri"/>
          <w:b/>
          <w:bCs/>
          <w:color w:val="00188F"/>
        </w:rPr>
        <w:t>지역</w:t>
      </w:r>
      <w:r w:rsidRPr="00E15AA7">
        <w:rPr>
          <w:rFonts w:ascii="Calibri" w:eastAsia="Gulim" w:hAnsi="Calibri" w:cs="Calibri"/>
          <w:b/>
          <w:bCs/>
          <w:color w:val="00188F"/>
        </w:rPr>
        <w:t>(SR-AZ))</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100%</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평균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오류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빼서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계산합니다</w:t>
      </w:r>
      <w:r w:rsidRPr="00E15AA7">
        <w:rPr>
          <w:rFonts w:ascii="Calibri" w:eastAsia="Gulim" w:hAnsi="Calibri" w:cs="Calibri"/>
          <w:color w:val="000000" w:themeColor="text1"/>
        </w:rPr>
        <w:t xml:space="preserve">. </w:t>
      </w:r>
    </w:p>
    <w:p w14:paraId="49BC0D8C" w14:textId="77777777" w:rsidR="00AC7DA5" w:rsidRPr="00E15AA7" w:rsidRDefault="00AC7DA5" w:rsidP="00AC7DA5">
      <w:pPr>
        <w:pStyle w:val="ProductList-Body"/>
        <w:ind w:left="360"/>
        <w:rPr>
          <w:rFonts w:ascii="Calibri" w:eastAsia="Gulim" w:hAnsi="Calibri" w:cs="Calibri"/>
          <w:color w:val="000000" w:themeColor="text1"/>
        </w:rPr>
      </w:pPr>
      <w:r w:rsidRPr="00E15AA7">
        <w:rPr>
          <w:rFonts w:ascii="Calibri" w:eastAsia="Gulim" w:hAnsi="Calibri" w:cs="Calibri"/>
          <w:color w:val="000000" w:themeColor="text1"/>
        </w:rPr>
        <w:t>월간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나타납니다</w:t>
      </w:r>
      <w:r w:rsidRPr="00E15AA7">
        <w:rPr>
          <w:rFonts w:ascii="Calibri" w:eastAsia="Gulim" w:hAnsi="Calibri" w:cs="Calibri"/>
          <w:color w:val="000000" w:themeColor="text1"/>
        </w:rPr>
        <w:t>.</w:t>
      </w:r>
    </w:p>
    <w:p w14:paraId="4E609989" w14:textId="77777777" w:rsidR="00AC7DA5" w:rsidRPr="00E15AA7" w:rsidRDefault="00AC7DA5" w:rsidP="00AC7DA5">
      <w:pPr>
        <w:pStyle w:val="ProductList-Body"/>
        <w:rPr>
          <w:rFonts w:ascii="Calibri" w:eastAsia="Gulim" w:hAnsi="Calibri" w:cs="Calibri"/>
        </w:rPr>
      </w:pPr>
    </w:p>
    <w:p w14:paraId="6AEF0943" w14:textId="77777777" w:rsidR="00AC7DA5" w:rsidRPr="00E15AA7" w:rsidRDefault="00AC7DA5" w:rsidP="00AC7DA5">
      <w:pPr>
        <w:pStyle w:val="ListParagraph"/>
        <w:rPr>
          <w:rFonts w:ascii="Calibri" w:eastAsia="Gulim" w:hAnsi="Calibri" w:cs="Calibri"/>
          <w:i/>
          <w:sz w:val="12"/>
          <w:szCs w:val="12"/>
        </w:rPr>
      </w:pPr>
      <m:oMathPara>
        <m:oMath>
          <m:r>
            <m:rPr>
              <m:nor/>
            </m:rPr>
            <w:rPr>
              <w:rFonts w:ascii="Calibri" w:eastAsia="Gulim" w:hAnsi="Calibri" w:cs="Calibri"/>
              <w:i/>
              <w:sz w:val="18"/>
              <w:szCs w:val="18"/>
            </w:rPr>
            <m:t xml:space="preserve">100% - </m:t>
          </m:r>
          <m:r>
            <m:rPr>
              <m:nor/>
            </m:rPr>
            <w:rPr>
              <w:rFonts w:ascii="Cambria Math" w:eastAsia="Gulim" w:hAnsi="Calibri" w:cs="Calibri" w:hint="eastAsia"/>
              <w:i/>
              <w:sz w:val="18"/>
              <w:szCs w:val="18"/>
            </w:rPr>
            <m:t>평균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오류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libri" w:eastAsia="Gulim" w:hAnsi="Calibri" w:cs="Calibri"/>
              <w:i/>
              <w:sz w:val="18"/>
              <w:szCs w:val="18"/>
            </w:rPr>
            <m:t xml:space="preserve"> </m:t>
          </m:r>
        </m:oMath>
      </m:oMathPara>
    </w:p>
    <w:p w14:paraId="6F435024" w14:textId="77777777" w:rsidR="00AC7DA5" w:rsidRPr="00E15AA7" w:rsidRDefault="00AC7DA5" w:rsidP="00AC7DA5">
      <w:pPr>
        <w:pStyle w:val="ProductList-Body"/>
        <w:keepNext/>
        <w:ind w:left="360"/>
        <w:rPr>
          <w:rFonts w:ascii="Calibri" w:eastAsia="Gulim" w:hAnsi="Calibri" w:cs="Calibri"/>
          <w:color w:val="0072C6"/>
        </w:rPr>
      </w:pPr>
      <w:r w:rsidRPr="00E15AA7">
        <w:rPr>
          <w:rFonts w:ascii="Calibri" w:eastAsia="Gulim" w:hAnsi="Calibri" w:cs="Calibri"/>
          <w:b/>
          <w:color w:val="0072C6"/>
        </w:rPr>
        <w:t>프로비저닝</w:t>
      </w:r>
      <w:r w:rsidRPr="00E15AA7">
        <w:rPr>
          <w:rFonts w:ascii="Calibri" w:eastAsia="Gulim" w:hAnsi="Calibri" w:cs="Calibri"/>
          <w:b/>
          <w:color w:val="0072C6"/>
        </w:rPr>
        <w:t xml:space="preserve"> </w:t>
      </w:r>
      <w:r w:rsidRPr="00E15AA7">
        <w:rPr>
          <w:rFonts w:ascii="Calibri" w:eastAsia="Gulim" w:hAnsi="Calibri" w:cs="Calibri"/>
          <w:b/>
          <w:color w:val="0072C6"/>
        </w:rPr>
        <w:t>처리량</w:t>
      </w:r>
      <w:r w:rsidRPr="00E15AA7">
        <w:rPr>
          <w:rFonts w:ascii="Calibri" w:eastAsia="Gulim" w:hAnsi="Calibri" w:cs="Calibri"/>
          <w:b/>
          <w:color w:val="0072C6"/>
        </w:rPr>
        <w:t xml:space="preserve"> </w:t>
      </w:r>
      <w:r w:rsidRPr="00E15AA7">
        <w:rPr>
          <w:rFonts w:ascii="Calibri" w:eastAsia="Gulim" w:hAnsi="Calibri" w:cs="Calibri"/>
          <w:b/>
          <w:color w:val="0072C6"/>
        </w:rPr>
        <w:t>리소스에</w:t>
      </w:r>
      <w:r w:rsidRPr="00E15AA7">
        <w:rPr>
          <w:rFonts w:ascii="Calibri" w:eastAsia="Gulim" w:hAnsi="Calibri" w:cs="Calibri"/>
          <w:b/>
          <w:color w:val="0072C6"/>
        </w:rPr>
        <w:t xml:space="preserve"> </w:t>
      </w:r>
      <w:r w:rsidRPr="00E15AA7">
        <w:rPr>
          <w:rFonts w:ascii="Calibri" w:eastAsia="Gulim" w:hAnsi="Calibri" w:cs="Calibri"/>
          <w:b/>
          <w:color w:val="0072C6"/>
        </w:rPr>
        <w:t>대한</w:t>
      </w:r>
      <w:r w:rsidRPr="00E15AA7">
        <w:rPr>
          <w:rFonts w:ascii="Calibri" w:eastAsia="Gulim" w:hAnsi="Calibri" w:cs="Calibri"/>
          <w:b/>
          <w:color w:val="0072C6"/>
        </w:rPr>
        <w:t xml:space="preserve"> </w:t>
      </w: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A2770C">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34DF2CB3" w14:textId="77777777" w:rsidTr="00090CA3">
        <w:trPr>
          <w:tblHeader/>
        </w:trPr>
        <w:tc>
          <w:tcPr>
            <w:tcW w:w="5220" w:type="dxa"/>
            <w:shd w:val="clear" w:color="auto" w:fill="0072C6"/>
          </w:tcPr>
          <w:p w14:paraId="0466583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proofErr w:type="gramStart"/>
            <w:r w:rsidRPr="00E15AA7">
              <w:rPr>
                <w:rFonts w:ascii="Calibri" w:eastAsia="Gulim" w:hAnsi="Calibri" w:cs="Calibri"/>
                <w:color w:val="FFFFFF" w:themeColor="background1"/>
              </w:rPr>
              <w:t>비율</w:t>
            </w:r>
            <w:r w:rsidRPr="00E15AA7">
              <w:rPr>
                <w:rFonts w:ascii="Calibri" w:eastAsia="Gulim" w:hAnsi="Calibri" w:cs="Calibri"/>
                <w:color w:val="FFFFFF" w:themeColor="background1"/>
              </w:rPr>
              <w:t>(</w:t>
            </w:r>
            <w:proofErr w:type="gramEnd"/>
            <w:r w:rsidRPr="00E15AA7">
              <w:rPr>
                <w:rFonts w:ascii="Calibri" w:eastAsia="Gulim" w:hAnsi="Calibri" w:cs="Calibri"/>
                <w:color w:val="FFFFFF" w:themeColor="background1"/>
              </w:rPr>
              <w:t>SR-AZ)</w:t>
            </w:r>
          </w:p>
        </w:tc>
        <w:tc>
          <w:tcPr>
            <w:tcW w:w="3780" w:type="dxa"/>
            <w:shd w:val="clear" w:color="auto" w:fill="0072C6"/>
          </w:tcPr>
          <w:p w14:paraId="6552CF1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8EAD854" w14:textId="77777777" w:rsidTr="00090CA3">
        <w:tc>
          <w:tcPr>
            <w:tcW w:w="5220" w:type="dxa"/>
          </w:tcPr>
          <w:p w14:paraId="70C2A13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99.995%</w:t>
            </w:r>
          </w:p>
        </w:tc>
        <w:tc>
          <w:tcPr>
            <w:tcW w:w="3780" w:type="dxa"/>
          </w:tcPr>
          <w:p w14:paraId="75AFEB8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003F3D4" w14:textId="77777777" w:rsidTr="00090CA3">
        <w:tc>
          <w:tcPr>
            <w:tcW w:w="5220" w:type="dxa"/>
          </w:tcPr>
          <w:p w14:paraId="647A035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37DE8E4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2AE1043" w14:textId="77777777" w:rsidR="00AC7DA5" w:rsidRPr="00E15AA7" w:rsidRDefault="00AC7DA5" w:rsidP="00AC7DA5">
      <w:pPr>
        <w:pStyle w:val="ProductList-Body"/>
        <w:rPr>
          <w:rFonts w:ascii="Calibri" w:eastAsia="Gulim" w:hAnsi="Calibri" w:cs="Calibri"/>
        </w:rPr>
      </w:pPr>
    </w:p>
    <w:p w14:paraId="4AB2CB1B" w14:textId="77777777" w:rsidR="00AC7DA5" w:rsidRPr="00E15AA7" w:rsidRDefault="00AC7DA5" w:rsidP="00AC7DA5">
      <w:pPr>
        <w:pStyle w:val="ProductList-Body"/>
        <w:keepNext/>
        <w:ind w:left="360"/>
        <w:rPr>
          <w:rFonts w:ascii="Calibri" w:eastAsia="Gulim" w:hAnsi="Calibri" w:cs="Calibri"/>
          <w:color w:val="0072C6"/>
        </w:rPr>
      </w:pPr>
      <w:r w:rsidRPr="00E15AA7">
        <w:rPr>
          <w:rFonts w:ascii="Calibri" w:eastAsia="Gulim" w:hAnsi="Calibri" w:cs="Calibri"/>
          <w:b/>
          <w:color w:val="0072C6"/>
        </w:rPr>
        <w:t>서버리스</w:t>
      </w:r>
      <w:r w:rsidRPr="00E15AA7">
        <w:rPr>
          <w:rFonts w:ascii="Calibri" w:eastAsia="Gulim" w:hAnsi="Calibri" w:cs="Calibri"/>
          <w:b/>
          <w:color w:val="0072C6"/>
        </w:rPr>
        <w:t xml:space="preserve"> </w:t>
      </w:r>
      <w:r w:rsidRPr="00E15AA7">
        <w:rPr>
          <w:rFonts w:ascii="Calibri" w:eastAsia="Gulim" w:hAnsi="Calibri" w:cs="Calibri"/>
          <w:b/>
          <w:color w:val="0072C6"/>
        </w:rPr>
        <w:t>리소스에</w:t>
      </w:r>
      <w:r w:rsidRPr="00E15AA7">
        <w:rPr>
          <w:rFonts w:ascii="Calibri" w:eastAsia="Gulim" w:hAnsi="Calibri" w:cs="Calibri"/>
          <w:b/>
          <w:color w:val="0072C6"/>
        </w:rPr>
        <w:t xml:space="preserve"> </w:t>
      </w:r>
      <w:r w:rsidRPr="00E15AA7">
        <w:rPr>
          <w:rFonts w:ascii="Calibri" w:eastAsia="Gulim" w:hAnsi="Calibri" w:cs="Calibri"/>
          <w:b/>
          <w:color w:val="0072C6"/>
        </w:rPr>
        <w:t>대한</w:t>
      </w:r>
      <w:r w:rsidRPr="00E15AA7">
        <w:rPr>
          <w:rFonts w:ascii="Calibri" w:eastAsia="Gulim" w:hAnsi="Calibri" w:cs="Calibri"/>
          <w:b/>
          <w:color w:val="0072C6"/>
        </w:rPr>
        <w:t xml:space="preserve"> </w:t>
      </w: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A2770C">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03908E8D" w14:textId="77777777" w:rsidTr="00090CA3">
        <w:trPr>
          <w:tblHeader/>
        </w:trPr>
        <w:tc>
          <w:tcPr>
            <w:tcW w:w="5220" w:type="dxa"/>
            <w:shd w:val="clear" w:color="auto" w:fill="0072C6"/>
          </w:tcPr>
          <w:p w14:paraId="4826B2C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proofErr w:type="gramStart"/>
            <w:r w:rsidRPr="00E15AA7">
              <w:rPr>
                <w:rFonts w:ascii="Calibri" w:eastAsia="Gulim" w:hAnsi="Calibri" w:cs="Calibri"/>
                <w:color w:val="FFFFFF" w:themeColor="background1"/>
              </w:rPr>
              <w:t>비율</w:t>
            </w:r>
            <w:r w:rsidRPr="00E15AA7">
              <w:rPr>
                <w:rFonts w:ascii="Calibri" w:eastAsia="Gulim" w:hAnsi="Calibri" w:cs="Calibri"/>
                <w:color w:val="FFFFFF" w:themeColor="background1"/>
              </w:rPr>
              <w:t>(</w:t>
            </w:r>
            <w:proofErr w:type="gramEnd"/>
            <w:r w:rsidRPr="00E15AA7">
              <w:rPr>
                <w:rFonts w:ascii="Calibri" w:eastAsia="Gulim" w:hAnsi="Calibri" w:cs="Calibri"/>
                <w:color w:val="FFFFFF" w:themeColor="background1"/>
              </w:rPr>
              <w:t>SR-AZ)</w:t>
            </w:r>
          </w:p>
        </w:tc>
        <w:tc>
          <w:tcPr>
            <w:tcW w:w="3780" w:type="dxa"/>
            <w:shd w:val="clear" w:color="auto" w:fill="0072C6"/>
          </w:tcPr>
          <w:p w14:paraId="0FA68D8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C5FB001" w14:textId="77777777" w:rsidTr="00090CA3">
        <w:tc>
          <w:tcPr>
            <w:tcW w:w="5220" w:type="dxa"/>
          </w:tcPr>
          <w:p w14:paraId="5BB9592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780" w:type="dxa"/>
          </w:tcPr>
          <w:p w14:paraId="709E84F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BD67281" w14:textId="77777777" w:rsidTr="00090CA3">
        <w:tc>
          <w:tcPr>
            <w:tcW w:w="5220" w:type="dxa"/>
          </w:tcPr>
          <w:p w14:paraId="4DEFD9B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0580735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CF38FC9" w14:textId="77777777" w:rsidR="00AC7DA5" w:rsidRPr="00E15AA7" w:rsidRDefault="00AC7DA5" w:rsidP="00AC7DA5">
      <w:pPr>
        <w:pStyle w:val="ProductList-Body"/>
        <w:ind w:left="360"/>
        <w:rPr>
          <w:rFonts w:ascii="Calibri" w:eastAsia="Gulim" w:hAnsi="Calibri" w:cs="Calibri"/>
          <w:b/>
          <w:color w:val="0072C6"/>
        </w:rPr>
      </w:pPr>
    </w:p>
    <w:p w14:paraId="06DFF275"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2</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지역으로</w:t>
      </w:r>
      <w:r w:rsidRPr="00E15AA7">
        <w:rPr>
          <w:rFonts w:ascii="Calibri" w:eastAsia="Gulim" w:hAnsi="Calibri" w:cs="Calibri"/>
        </w:rPr>
        <w:t xml:space="preserve"> </w:t>
      </w:r>
      <w:r w:rsidRPr="00E15AA7">
        <w:rPr>
          <w:rFonts w:ascii="Calibri" w:eastAsia="Gulim" w:hAnsi="Calibri" w:cs="Calibri"/>
        </w:rPr>
        <w:t>확장하도록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Cosmos DB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판독</w:t>
      </w:r>
      <w:r w:rsidRPr="00E15AA7">
        <w:rPr>
          <w:rFonts w:ascii="Calibri" w:eastAsia="Gulim" w:hAnsi="Calibri" w:cs="Calibri"/>
          <w:b/>
          <w:color w:val="0072C6"/>
        </w:rPr>
        <w:t xml:space="preserve"> </w:t>
      </w:r>
      <w:r w:rsidRPr="00E15AA7">
        <w:rPr>
          <w:rFonts w:ascii="Calibri" w:eastAsia="Gulim" w:hAnsi="Calibri" w:cs="Calibri"/>
          <w:b/>
          <w:color w:val="0072C6"/>
        </w:rPr>
        <w:t>가용성</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E15AA7">
        <w:rPr>
          <w:rFonts w:ascii="Calibri" w:eastAsia="Gulim" w:hAnsi="Calibri" w:cs="Calibri"/>
          <w:b/>
          <w:color w:val="0072C6"/>
        </w:rPr>
        <w:t xml:space="preserve">, </w:t>
      </w:r>
      <w:r w:rsidRPr="00E15AA7">
        <w:rPr>
          <w:rFonts w:ascii="Calibri" w:eastAsia="Gulim" w:hAnsi="Calibri" w:cs="Calibri"/>
          <w:b/>
          <w:color w:val="0072C6"/>
        </w:rPr>
        <w:t>여러</w:t>
      </w:r>
      <w:r w:rsidRPr="00E15AA7">
        <w:rPr>
          <w:rFonts w:ascii="Calibri" w:eastAsia="Gulim" w:hAnsi="Calibri" w:cs="Calibri"/>
          <w:b/>
          <w:color w:val="0072C6"/>
        </w:rPr>
        <w:t xml:space="preserve"> </w:t>
      </w:r>
      <w:r w:rsidRPr="00E15AA7">
        <w:rPr>
          <w:rFonts w:ascii="Calibri" w:eastAsia="Gulim" w:hAnsi="Calibri" w:cs="Calibri"/>
          <w:b/>
          <w:color w:val="0072C6"/>
        </w:rPr>
        <w:t>영역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color w:val="505050"/>
          <w:szCs w:val="18"/>
        </w:rPr>
        <w:t xml:space="preserve"> </w:t>
      </w:r>
      <w:r w:rsidRPr="00E15AA7">
        <w:rPr>
          <w:rFonts w:ascii="Calibri" w:eastAsia="Gulim" w:hAnsi="Calibri" w:cs="Calibri"/>
        </w:rPr>
        <w:t>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58651D36"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판독</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수식으로</w:t>
      </w:r>
      <w:r w:rsidRPr="00E15AA7">
        <w:rPr>
          <w:rFonts w:ascii="Calibri" w:eastAsia="Gulim" w:hAnsi="Calibri" w:cs="Calibri"/>
        </w:rPr>
        <w:t xml:space="preserve"> </w:t>
      </w:r>
      <w:r w:rsidRPr="00E15AA7">
        <w:rPr>
          <w:rFonts w:ascii="Calibri" w:eastAsia="Gulim" w:hAnsi="Calibri" w:cs="Calibri"/>
        </w:rPr>
        <w:t>나타납니다</w:t>
      </w:r>
      <w:r w:rsidRPr="00E15AA7">
        <w:rPr>
          <w:rFonts w:ascii="Calibri" w:eastAsia="Gulim" w:hAnsi="Calibri" w:cs="Calibri"/>
        </w:rPr>
        <w:t>.</w:t>
      </w:r>
    </w:p>
    <w:p w14:paraId="3A1E8EFD" w14:textId="77777777" w:rsidR="00AC7DA5" w:rsidRPr="00E15AA7" w:rsidRDefault="00AC7DA5" w:rsidP="00AC7DA5">
      <w:pPr>
        <w:pStyle w:val="ProductList-Body"/>
        <w:ind w:left="360"/>
        <w:rPr>
          <w:rFonts w:ascii="Calibri" w:eastAsia="Gulim" w:hAnsi="Calibri" w:cs="Calibri"/>
        </w:rPr>
      </w:pPr>
    </w:p>
    <w:p w14:paraId="416048BE" w14:textId="77777777" w:rsidR="00AC7DA5" w:rsidRPr="00E15AA7" w:rsidRDefault="00AC7DA5" w:rsidP="00AC7DA5">
      <w:pPr>
        <w:pStyle w:val="ListParagraph"/>
        <w:jc w:val="center"/>
        <w:rPr>
          <w:rFonts w:ascii="Calibri" w:eastAsia="Gulim" w:hAnsi="Calibri" w:cs="Calibri"/>
          <w:i/>
          <w:sz w:val="18"/>
          <w:szCs w:val="18"/>
        </w:rPr>
      </w:pPr>
      <w:r w:rsidRPr="00E15AA7">
        <w:rPr>
          <w:rFonts w:ascii="Calibri" w:eastAsia="Gulim" w:hAnsi="Calibri" w:cs="Calibri"/>
          <w:i/>
          <w:sz w:val="18"/>
          <w:szCs w:val="18"/>
        </w:rPr>
        <w:t xml:space="preserve">100% - </w:t>
      </w:r>
      <w:r w:rsidRPr="00E15AA7">
        <w:rPr>
          <w:rFonts w:ascii="Calibri" w:eastAsia="Gulim" w:hAnsi="Calibri" w:cs="Calibri"/>
          <w:i/>
          <w:sz w:val="18"/>
          <w:szCs w:val="18"/>
        </w:rPr>
        <w:t>평균</w:t>
      </w:r>
      <w:r w:rsidRPr="00E15AA7">
        <w:rPr>
          <w:rFonts w:ascii="Calibri" w:eastAsia="Gulim" w:hAnsi="Calibri" w:cs="Calibri"/>
          <w:i/>
          <w:sz w:val="18"/>
          <w:szCs w:val="18"/>
        </w:rPr>
        <w:t xml:space="preserve"> </w:t>
      </w:r>
      <w:r w:rsidRPr="00E15AA7">
        <w:rPr>
          <w:rFonts w:ascii="Calibri" w:eastAsia="Gulim" w:hAnsi="Calibri" w:cs="Calibri"/>
          <w:i/>
          <w:sz w:val="18"/>
          <w:szCs w:val="18"/>
        </w:rPr>
        <w:t>판독</w:t>
      </w:r>
      <w:r w:rsidRPr="00E15AA7">
        <w:rPr>
          <w:rFonts w:ascii="Calibri" w:eastAsia="Gulim" w:hAnsi="Calibri" w:cs="Calibri"/>
          <w:i/>
          <w:sz w:val="18"/>
          <w:szCs w:val="18"/>
        </w:rPr>
        <w:t xml:space="preserve"> </w:t>
      </w:r>
      <w:r w:rsidRPr="00E15AA7">
        <w:rPr>
          <w:rFonts w:ascii="Calibri" w:eastAsia="Gulim" w:hAnsi="Calibri" w:cs="Calibri"/>
          <w:i/>
          <w:sz w:val="18"/>
          <w:szCs w:val="18"/>
        </w:rPr>
        <w:t>오류</w:t>
      </w:r>
      <w:r w:rsidRPr="00E15AA7">
        <w:rPr>
          <w:rFonts w:ascii="Calibri" w:eastAsia="Gulim" w:hAnsi="Calibri" w:cs="Calibri"/>
          <w:i/>
          <w:sz w:val="18"/>
          <w:szCs w:val="18"/>
        </w:rPr>
        <w:t xml:space="preserve"> </w:t>
      </w:r>
      <w:r w:rsidRPr="00E15AA7">
        <w:rPr>
          <w:rFonts w:ascii="Calibri" w:eastAsia="Gulim" w:hAnsi="Calibri" w:cs="Calibri"/>
          <w:i/>
          <w:sz w:val="18"/>
          <w:szCs w:val="18"/>
        </w:rPr>
        <w:t>비율</w:t>
      </w:r>
    </w:p>
    <w:p w14:paraId="25D369C8" w14:textId="77777777" w:rsidR="00AC7DA5" w:rsidRPr="00E15AA7" w:rsidRDefault="00AC7DA5" w:rsidP="0049588B">
      <w:pPr>
        <w:pStyle w:val="ProductList-Body"/>
        <w:keepNext/>
        <w:ind w:left="360"/>
        <w:rPr>
          <w:rFonts w:ascii="Calibri" w:eastAsia="Gulim" w:hAnsi="Calibri" w:cs="Calibri"/>
          <w:color w:val="0072C6"/>
        </w:rPr>
      </w:pPr>
      <w:r w:rsidRPr="00E15AA7">
        <w:rPr>
          <w:rFonts w:ascii="Calibri" w:eastAsia="Gulim" w:hAnsi="Calibri" w:cs="Calibri"/>
          <w:b/>
          <w:color w:val="0072C6"/>
        </w:rPr>
        <w:t>프로비저닝</w:t>
      </w:r>
      <w:r w:rsidRPr="00E15AA7">
        <w:rPr>
          <w:rFonts w:ascii="Calibri" w:eastAsia="Gulim" w:hAnsi="Calibri" w:cs="Calibri"/>
          <w:b/>
          <w:color w:val="0072C6"/>
        </w:rPr>
        <w:t xml:space="preserve"> </w:t>
      </w:r>
      <w:r w:rsidRPr="00E15AA7">
        <w:rPr>
          <w:rFonts w:ascii="Calibri" w:eastAsia="Gulim" w:hAnsi="Calibri" w:cs="Calibri"/>
          <w:b/>
          <w:color w:val="0072C6"/>
        </w:rPr>
        <w:t>처리량</w:t>
      </w:r>
      <w:r w:rsidRPr="00E15AA7">
        <w:rPr>
          <w:rFonts w:ascii="Calibri" w:eastAsia="Gulim" w:hAnsi="Calibri" w:cs="Calibri"/>
          <w:b/>
          <w:color w:val="0072C6"/>
        </w:rPr>
        <w:t xml:space="preserve"> </w:t>
      </w:r>
      <w:r w:rsidRPr="00E15AA7">
        <w:rPr>
          <w:rFonts w:ascii="Calibri" w:eastAsia="Gulim" w:hAnsi="Calibri" w:cs="Calibri"/>
          <w:b/>
          <w:color w:val="0072C6"/>
        </w:rPr>
        <w:t>리소스에</w:t>
      </w:r>
      <w:r w:rsidRPr="00E15AA7">
        <w:rPr>
          <w:rFonts w:ascii="Calibri" w:eastAsia="Gulim" w:hAnsi="Calibri" w:cs="Calibri"/>
          <w:b/>
          <w:color w:val="0072C6"/>
        </w:rPr>
        <w:t xml:space="preserve"> </w:t>
      </w:r>
      <w:r w:rsidRPr="00E15AA7">
        <w:rPr>
          <w:rFonts w:ascii="Calibri" w:eastAsia="Gulim" w:hAnsi="Calibri" w:cs="Calibri"/>
          <w:b/>
          <w:color w:val="0072C6"/>
        </w:rPr>
        <w:t>대한</w:t>
      </w:r>
      <w:r w:rsidRPr="00E15AA7">
        <w:rPr>
          <w:rFonts w:ascii="Calibri" w:eastAsia="Gulim" w:hAnsi="Calibri" w:cs="Calibri"/>
          <w:b/>
          <w:color w:val="0072C6"/>
        </w:rPr>
        <w:t xml:space="preserve"> </w:t>
      </w: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CE6E25">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7B7ADBAF" w14:textId="77777777" w:rsidTr="00090CA3">
        <w:trPr>
          <w:tblHeader/>
        </w:trPr>
        <w:tc>
          <w:tcPr>
            <w:tcW w:w="5220" w:type="dxa"/>
            <w:shd w:val="clear" w:color="auto" w:fill="0072C6"/>
          </w:tcPr>
          <w:p w14:paraId="3A8DDF7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판독</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780" w:type="dxa"/>
            <w:shd w:val="clear" w:color="auto" w:fill="0072C6"/>
          </w:tcPr>
          <w:p w14:paraId="6FC1DE5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3A6547C" w14:textId="77777777" w:rsidTr="00090CA3">
        <w:tc>
          <w:tcPr>
            <w:tcW w:w="5220" w:type="dxa"/>
          </w:tcPr>
          <w:p w14:paraId="334AB7F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99.999%</w:t>
            </w:r>
          </w:p>
        </w:tc>
        <w:tc>
          <w:tcPr>
            <w:tcW w:w="3780" w:type="dxa"/>
          </w:tcPr>
          <w:p w14:paraId="5481690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072458F" w14:textId="77777777" w:rsidTr="00090CA3">
        <w:tc>
          <w:tcPr>
            <w:tcW w:w="5220" w:type="dxa"/>
          </w:tcPr>
          <w:p w14:paraId="1F03DBF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721A27B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AE3740F" w14:textId="77777777" w:rsidR="00AC7DA5" w:rsidRPr="00E15AA7" w:rsidRDefault="00AC7DA5" w:rsidP="00AC7DA5">
      <w:pPr>
        <w:pStyle w:val="ProductList-Body"/>
        <w:rPr>
          <w:rFonts w:ascii="Calibri" w:eastAsia="Gulim" w:hAnsi="Calibri" w:cs="Calibri"/>
        </w:rPr>
      </w:pPr>
    </w:p>
    <w:p w14:paraId="32E8600E" w14:textId="77777777" w:rsidR="00AC7DA5" w:rsidRPr="00E15AA7" w:rsidRDefault="00AC7DA5" w:rsidP="00AC7DA5">
      <w:pPr>
        <w:pStyle w:val="ProductList-Body"/>
        <w:keepNext/>
        <w:ind w:left="360"/>
        <w:rPr>
          <w:rFonts w:ascii="Calibri" w:eastAsia="Gulim" w:hAnsi="Calibri" w:cs="Calibri"/>
          <w:color w:val="0072C6"/>
        </w:rPr>
      </w:pPr>
      <w:r w:rsidRPr="00E15AA7">
        <w:rPr>
          <w:rFonts w:ascii="Calibri" w:eastAsia="Gulim" w:hAnsi="Calibri" w:cs="Calibri"/>
          <w:b/>
          <w:color w:val="0072C6"/>
        </w:rPr>
        <w:t>서버리스</w:t>
      </w:r>
      <w:r w:rsidRPr="00E15AA7">
        <w:rPr>
          <w:rFonts w:ascii="Calibri" w:eastAsia="Gulim" w:hAnsi="Calibri" w:cs="Calibri"/>
          <w:b/>
          <w:color w:val="0072C6"/>
        </w:rPr>
        <w:t xml:space="preserve"> </w:t>
      </w:r>
      <w:r w:rsidRPr="00E15AA7">
        <w:rPr>
          <w:rFonts w:ascii="Calibri" w:eastAsia="Gulim" w:hAnsi="Calibri" w:cs="Calibri"/>
          <w:b/>
          <w:color w:val="0072C6"/>
        </w:rPr>
        <w:t>리소스에</w:t>
      </w:r>
      <w:r w:rsidRPr="00E15AA7">
        <w:rPr>
          <w:rFonts w:ascii="Calibri" w:eastAsia="Gulim" w:hAnsi="Calibri" w:cs="Calibri"/>
          <w:b/>
          <w:color w:val="0072C6"/>
        </w:rPr>
        <w:t xml:space="preserve"> </w:t>
      </w:r>
      <w:r w:rsidRPr="00E15AA7">
        <w:rPr>
          <w:rFonts w:ascii="Calibri" w:eastAsia="Gulim" w:hAnsi="Calibri" w:cs="Calibri"/>
          <w:b/>
          <w:color w:val="0072C6"/>
        </w:rPr>
        <w:t>대한</w:t>
      </w:r>
      <w:r w:rsidRPr="00E15AA7">
        <w:rPr>
          <w:rFonts w:ascii="Calibri" w:eastAsia="Gulim" w:hAnsi="Calibri" w:cs="Calibri"/>
          <w:b/>
          <w:color w:val="0072C6"/>
        </w:rPr>
        <w:t xml:space="preserve"> </w:t>
      </w: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CE6E25">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292E0605" w14:textId="77777777" w:rsidTr="00090CA3">
        <w:trPr>
          <w:tblHeader/>
        </w:trPr>
        <w:tc>
          <w:tcPr>
            <w:tcW w:w="5220" w:type="dxa"/>
            <w:shd w:val="clear" w:color="auto" w:fill="0072C6"/>
          </w:tcPr>
          <w:p w14:paraId="17B9D5A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판독</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780" w:type="dxa"/>
            <w:shd w:val="clear" w:color="auto" w:fill="0072C6"/>
          </w:tcPr>
          <w:p w14:paraId="4F451B1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3C1AF0D" w14:textId="77777777" w:rsidTr="00090CA3">
        <w:tc>
          <w:tcPr>
            <w:tcW w:w="5220" w:type="dxa"/>
          </w:tcPr>
          <w:p w14:paraId="65A9C98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780" w:type="dxa"/>
          </w:tcPr>
          <w:p w14:paraId="3DA5267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855B433" w14:textId="77777777" w:rsidTr="00090CA3">
        <w:tc>
          <w:tcPr>
            <w:tcW w:w="5220" w:type="dxa"/>
          </w:tcPr>
          <w:p w14:paraId="386536F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1DF9EF1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AEECB84" w14:textId="77777777" w:rsidR="00AC7DA5" w:rsidRPr="00E15AA7" w:rsidRDefault="00AC7DA5" w:rsidP="00AC7DA5">
      <w:pPr>
        <w:pStyle w:val="ProductList-Body"/>
        <w:rPr>
          <w:rFonts w:ascii="Calibri" w:eastAsia="Gulim" w:hAnsi="Calibri" w:cs="Calibri"/>
        </w:rPr>
      </w:pPr>
    </w:p>
    <w:p w14:paraId="26024944"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복수의</w:t>
      </w:r>
      <w:r w:rsidRPr="00E15AA7">
        <w:rPr>
          <w:rFonts w:ascii="Calibri" w:eastAsia="Gulim" w:hAnsi="Calibri" w:cs="Calibri"/>
        </w:rPr>
        <w:t xml:space="preserve"> </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가능</w:t>
      </w:r>
      <w:r w:rsidRPr="00E15AA7">
        <w:rPr>
          <w:rFonts w:ascii="Calibri" w:eastAsia="Gulim" w:hAnsi="Calibri" w:cs="Calibri"/>
        </w:rPr>
        <w:t xml:space="preserve"> </w:t>
      </w:r>
      <w:r w:rsidRPr="00E15AA7">
        <w:rPr>
          <w:rFonts w:ascii="Calibri" w:eastAsia="Gulim" w:hAnsi="Calibri" w:cs="Calibri"/>
        </w:rPr>
        <w:t>로케이션이</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복수의</w:t>
      </w:r>
      <w:r w:rsidRPr="00E15AA7">
        <w:rPr>
          <w:rFonts w:ascii="Calibri" w:eastAsia="Gulim" w:hAnsi="Calibri" w:cs="Calibri"/>
        </w:rPr>
        <w:t xml:space="preserve"> Azure </w:t>
      </w:r>
      <w:r w:rsidRPr="00E15AA7">
        <w:rPr>
          <w:rFonts w:ascii="Calibri" w:eastAsia="Gulim" w:hAnsi="Calibri" w:cs="Calibri"/>
        </w:rPr>
        <w:t>지역으로</w:t>
      </w:r>
      <w:r w:rsidRPr="00E15AA7">
        <w:rPr>
          <w:rFonts w:ascii="Calibri" w:eastAsia="Gulim" w:hAnsi="Calibri" w:cs="Calibri"/>
        </w:rPr>
        <w:t xml:space="preserve"> </w:t>
      </w:r>
      <w:r w:rsidRPr="00E15AA7">
        <w:rPr>
          <w:rFonts w:ascii="Calibri" w:eastAsia="Gulim" w:hAnsi="Calibri" w:cs="Calibri"/>
        </w:rPr>
        <w:t>확장하도록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Cosmos DB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복수</w:t>
      </w:r>
      <w:r w:rsidRPr="00E15AA7">
        <w:rPr>
          <w:rFonts w:ascii="Calibri" w:eastAsia="Gulim" w:hAnsi="Calibri" w:cs="Calibri"/>
          <w:b/>
          <w:color w:val="0072C6"/>
        </w:rPr>
        <w:t xml:space="preserve"> </w:t>
      </w:r>
      <w:r w:rsidRPr="00E15AA7">
        <w:rPr>
          <w:rFonts w:ascii="Calibri" w:eastAsia="Gulim" w:hAnsi="Calibri" w:cs="Calibri"/>
          <w:b/>
          <w:color w:val="0072C6"/>
        </w:rPr>
        <w:t>쓰기</w:t>
      </w:r>
      <w:r w:rsidRPr="00E15AA7">
        <w:rPr>
          <w:rFonts w:ascii="Calibri" w:eastAsia="Gulim" w:hAnsi="Calibri" w:cs="Calibri"/>
          <w:b/>
          <w:color w:val="0072C6"/>
        </w:rPr>
        <w:t xml:space="preserve"> </w:t>
      </w:r>
      <w:r w:rsidRPr="00E15AA7">
        <w:rPr>
          <w:rFonts w:ascii="Calibri" w:eastAsia="Gulim" w:hAnsi="Calibri" w:cs="Calibri"/>
          <w:b/>
          <w:color w:val="0072C6"/>
        </w:rPr>
        <w:t>위치</w:t>
      </w:r>
      <w:r w:rsidRPr="00E15AA7">
        <w:rPr>
          <w:rFonts w:ascii="Calibri" w:eastAsia="Gulim" w:hAnsi="Calibri" w:cs="Calibri"/>
          <w:b/>
          <w:color w:val="0072C6"/>
        </w:rPr>
        <w:t xml:space="preserve"> </w:t>
      </w:r>
      <w:r w:rsidRPr="00E15AA7">
        <w:rPr>
          <w:rFonts w:ascii="Calibri" w:eastAsia="Gulim" w:hAnsi="Calibri" w:cs="Calibri"/>
          <w:b/>
          <w:color w:val="0072C6"/>
        </w:rPr>
        <w:t>가용성</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40C18607" w14:textId="77777777" w:rsidR="00AC7DA5" w:rsidRPr="00E15AA7" w:rsidRDefault="00AC7DA5" w:rsidP="00AC7DA5">
      <w:pPr>
        <w:pStyle w:val="ProductList-Body"/>
        <w:ind w:left="360"/>
        <w:rPr>
          <w:rFonts w:ascii="Calibri" w:eastAsia="Gulim" w:hAnsi="Calibri" w:cs="Calibri"/>
          <w:color w:val="00188F"/>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수식으로</w:t>
      </w:r>
      <w:r w:rsidRPr="00E15AA7">
        <w:rPr>
          <w:rFonts w:ascii="Calibri" w:eastAsia="Gulim" w:hAnsi="Calibri" w:cs="Calibri"/>
        </w:rPr>
        <w:t xml:space="preserve"> </w:t>
      </w:r>
      <w:r w:rsidRPr="00E15AA7">
        <w:rPr>
          <w:rFonts w:ascii="Calibri" w:eastAsia="Gulim" w:hAnsi="Calibri" w:cs="Calibri"/>
        </w:rPr>
        <w:t>나타납니다</w:t>
      </w:r>
      <w:r w:rsidRPr="00E15AA7">
        <w:rPr>
          <w:rFonts w:ascii="Calibri" w:eastAsia="Gulim" w:hAnsi="Calibri" w:cs="Calibri"/>
        </w:rPr>
        <w:t>.</w:t>
      </w:r>
    </w:p>
    <w:p w14:paraId="5B3F8997" w14:textId="77777777" w:rsidR="00AC7DA5" w:rsidRPr="00E15AA7" w:rsidRDefault="00AC7DA5" w:rsidP="00AC7DA5">
      <w:pPr>
        <w:pStyle w:val="ProductList-Body"/>
        <w:ind w:left="360"/>
        <w:rPr>
          <w:rFonts w:ascii="Calibri" w:eastAsia="Gulim" w:hAnsi="Calibri" w:cs="Calibri"/>
        </w:rPr>
      </w:pPr>
    </w:p>
    <w:p w14:paraId="2F8E57E6" w14:textId="77777777" w:rsidR="00AC7DA5" w:rsidRPr="00E15AA7" w:rsidRDefault="00AC7DA5" w:rsidP="00AC7DA5">
      <w:pPr>
        <w:pStyle w:val="ListParagraph"/>
        <w:jc w:val="center"/>
        <w:rPr>
          <w:rFonts w:ascii="Calibri" w:eastAsia="Gulim" w:hAnsi="Calibri" w:cs="Calibri"/>
          <w:i/>
          <w:sz w:val="18"/>
          <w:szCs w:val="18"/>
        </w:rPr>
      </w:pPr>
      <w:r w:rsidRPr="00E15AA7">
        <w:rPr>
          <w:rFonts w:ascii="Calibri" w:eastAsia="Gulim" w:hAnsi="Calibri" w:cs="Calibri"/>
          <w:i/>
          <w:sz w:val="18"/>
          <w:szCs w:val="18"/>
        </w:rPr>
        <w:t>월간</w:t>
      </w:r>
      <w:r w:rsidRPr="00E15AA7">
        <w:rPr>
          <w:rFonts w:ascii="Calibri" w:eastAsia="Gulim" w:hAnsi="Calibri" w:cs="Calibri"/>
          <w:i/>
          <w:sz w:val="18"/>
          <w:szCs w:val="18"/>
        </w:rPr>
        <w:t xml:space="preserve"> </w:t>
      </w:r>
      <w:r w:rsidRPr="00E15AA7">
        <w:rPr>
          <w:rFonts w:ascii="Calibri" w:eastAsia="Gulim" w:hAnsi="Calibri" w:cs="Calibri"/>
          <w:i/>
          <w:sz w:val="18"/>
          <w:szCs w:val="18"/>
        </w:rPr>
        <w:t>작동</w:t>
      </w:r>
      <w:r w:rsidRPr="00E15AA7">
        <w:rPr>
          <w:rFonts w:ascii="Calibri" w:eastAsia="Gulim" w:hAnsi="Calibri" w:cs="Calibri"/>
          <w:i/>
          <w:sz w:val="18"/>
          <w:szCs w:val="18"/>
        </w:rPr>
        <w:t xml:space="preserve"> </w:t>
      </w:r>
      <w:r w:rsidRPr="00E15AA7">
        <w:rPr>
          <w:rFonts w:ascii="Calibri" w:eastAsia="Gulim" w:hAnsi="Calibri" w:cs="Calibri"/>
          <w:i/>
          <w:sz w:val="18"/>
          <w:szCs w:val="18"/>
        </w:rPr>
        <w:t>시간</w:t>
      </w:r>
      <w:r w:rsidRPr="00E15AA7">
        <w:rPr>
          <w:rFonts w:ascii="Calibri" w:eastAsia="Gulim" w:hAnsi="Calibri" w:cs="Calibri"/>
          <w:i/>
          <w:sz w:val="18"/>
          <w:szCs w:val="18"/>
        </w:rPr>
        <w:t xml:space="preserve"> </w:t>
      </w:r>
      <w:r w:rsidRPr="00E15AA7">
        <w:rPr>
          <w:rFonts w:ascii="Calibri" w:eastAsia="Gulim" w:hAnsi="Calibri" w:cs="Calibri"/>
          <w:i/>
          <w:sz w:val="18"/>
          <w:szCs w:val="18"/>
        </w:rPr>
        <w:t>비율</w:t>
      </w:r>
      <w:r w:rsidRPr="00E15AA7">
        <w:rPr>
          <w:rFonts w:ascii="Calibri" w:eastAsia="Gulim" w:hAnsi="Calibri" w:cs="Calibri"/>
          <w:i/>
          <w:sz w:val="18"/>
          <w:szCs w:val="18"/>
        </w:rPr>
        <w:t xml:space="preserve">(%) = 100% - </w:t>
      </w:r>
      <w:r w:rsidRPr="00E15AA7">
        <w:rPr>
          <w:rFonts w:ascii="Calibri" w:eastAsia="Gulim" w:hAnsi="Calibri" w:cs="Calibri"/>
          <w:i/>
          <w:sz w:val="18"/>
          <w:szCs w:val="18"/>
        </w:rPr>
        <w:t>평균</w:t>
      </w:r>
      <w:r w:rsidRPr="00E15AA7">
        <w:rPr>
          <w:rFonts w:ascii="Calibri" w:eastAsia="Gulim" w:hAnsi="Calibri" w:cs="Calibri"/>
          <w:i/>
          <w:sz w:val="18"/>
          <w:szCs w:val="18"/>
        </w:rPr>
        <w:t xml:space="preserve"> </w:t>
      </w:r>
      <w:r w:rsidRPr="00E15AA7">
        <w:rPr>
          <w:rFonts w:ascii="Calibri" w:eastAsia="Gulim" w:hAnsi="Calibri" w:cs="Calibri"/>
          <w:i/>
          <w:sz w:val="18"/>
          <w:szCs w:val="18"/>
        </w:rPr>
        <w:t>오류</w:t>
      </w:r>
      <w:r w:rsidRPr="00E15AA7">
        <w:rPr>
          <w:rFonts w:ascii="Calibri" w:eastAsia="Gulim" w:hAnsi="Calibri" w:cs="Calibri"/>
          <w:i/>
          <w:sz w:val="18"/>
          <w:szCs w:val="18"/>
        </w:rPr>
        <w:t xml:space="preserve"> </w:t>
      </w:r>
      <w:r w:rsidRPr="00E15AA7">
        <w:rPr>
          <w:rFonts w:ascii="Calibri" w:eastAsia="Gulim" w:hAnsi="Calibri" w:cs="Calibri"/>
          <w:i/>
          <w:sz w:val="18"/>
          <w:szCs w:val="18"/>
        </w:rPr>
        <w:t>비율</w:t>
      </w:r>
    </w:p>
    <w:p w14:paraId="02CED791" w14:textId="77777777" w:rsidR="00AC7DA5" w:rsidRPr="00E15AA7" w:rsidRDefault="00AC7DA5" w:rsidP="00AC7DA5">
      <w:pPr>
        <w:pStyle w:val="ProductList-Body"/>
        <w:ind w:left="360"/>
        <w:rPr>
          <w:rFonts w:ascii="Calibri" w:eastAsia="Gulim" w:hAnsi="Calibri" w:cs="Calibri"/>
          <w:color w:val="0072C6"/>
        </w:rPr>
      </w:pPr>
      <w:r w:rsidRPr="00E15AA7">
        <w:rPr>
          <w:rFonts w:ascii="Calibri" w:eastAsia="Gulim" w:hAnsi="Calibri" w:cs="Calibri"/>
          <w:b/>
          <w:color w:val="0072C6"/>
        </w:rPr>
        <w:t>프로비저닝</w:t>
      </w:r>
      <w:r w:rsidRPr="00E15AA7">
        <w:rPr>
          <w:rFonts w:ascii="Calibri" w:eastAsia="Gulim" w:hAnsi="Calibri" w:cs="Calibri"/>
          <w:b/>
          <w:color w:val="0072C6"/>
        </w:rPr>
        <w:t xml:space="preserve"> </w:t>
      </w:r>
      <w:r w:rsidRPr="00E15AA7">
        <w:rPr>
          <w:rFonts w:ascii="Calibri" w:eastAsia="Gulim" w:hAnsi="Calibri" w:cs="Calibri"/>
          <w:b/>
          <w:color w:val="0072C6"/>
        </w:rPr>
        <w:t>처리량</w:t>
      </w:r>
      <w:r w:rsidRPr="00E15AA7">
        <w:rPr>
          <w:rFonts w:ascii="Calibri" w:eastAsia="Gulim" w:hAnsi="Calibri" w:cs="Calibri"/>
          <w:b/>
          <w:color w:val="0072C6"/>
        </w:rPr>
        <w:t xml:space="preserve"> </w:t>
      </w:r>
      <w:r w:rsidRPr="00E15AA7">
        <w:rPr>
          <w:rFonts w:ascii="Calibri" w:eastAsia="Gulim" w:hAnsi="Calibri" w:cs="Calibri"/>
          <w:b/>
          <w:color w:val="0072C6"/>
        </w:rPr>
        <w:t>리소스에</w:t>
      </w:r>
      <w:r w:rsidRPr="00E15AA7">
        <w:rPr>
          <w:rFonts w:ascii="Calibri" w:eastAsia="Gulim" w:hAnsi="Calibri" w:cs="Calibri"/>
          <w:b/>
          <w:color w:val="0072C6"/>
        </w:rPr>
        <w:t xml:space="preserve"> </w:t>
      </w:r>
      <w:r w:rsidRPr="00E15AA7">
        <w:rPr>
          <w:rFonts w:ascii="Calibri" w:eastAsia="Gulim" w:hAnsi="Calibri" w:cs="Calibri"/>
          <w:b/>
          <w:color w:val="0072C6"/>
        </w:rPr>
        <w:t>대한</w:t>
      </w:r>
      <w:r w:rsidRPr="00E15AA7">
        <w:rPr>
          <w:rFonts w:ascii="Calibri" w:eastAsia="Gulim" w:hAnsi="Calibri" w:cs="Calibri"/>
          <w:b/>
          <w:color w:val="0072C6"/>
        </w:rPr>
        <w:t xml:space="preserve"> </w:t>
      </w: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14684B">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0B46C036" w14:textId="77777777" w:rsidTr="00090CA3">
        <w:trPr>
          <w:tblHeader/>
        </w:trPr>
        <w:tc>
          <w:tcPr>
            <w:tcW w:w="5220" w:type="dxa"/>
            <w:shd w:val="clear" w:color="auto" w:fill="0072C6"/>
          </w:tcPr>
          <w:p w14:paraId="5430945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복수의</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쓰기</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위치</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780" w:type="dxa"/>
            <w:shd w:val="clear" w:color="auto" w:fill="0072C6"/>
          </w:tcPr>
          <w:p w14:paraId="66B6BB9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A8EB16C" w14:textId="77777777" w:rsidTr="00090CA3">
        <w:tc>
          <w:tcPr>
            <w:tcW w:w="5220" w:type="dxa"/>
          </w:tcPr>
          <w:p w14:paraId="344887D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99.999%</w:t>
            </w:r>
          </w:p>
        </w:tc>
        <w:tc>
          <w:tcPr>
            <w:tcW w:w="3780" w:type="dxa"/>
          </w:tcPr>
          <w:p w14:paraId="5D914EF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3CD1D40" w14:textId="77777777" w:rsidTr="00090CA3">
        <w:tc>
          <w:tcPr>
            <w:tcW w:w="5220" w:type="dxa"/>
          </w:tcPr>
          <w:p w14:paraId="3F393A5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1180586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EE7D6F2" w14:textId="77777777" w:rsidR="00AC7DA5" w:rsidRPr="00E15AA7" w:rsidRDefault="00AC7DA5" w:rsidP="00AC7DA5">
      <w:pPr>
        <w:pStyle w:val="ProductList-Body"/>
        <w:rPr>
          <w:rFonts w:ascii="Calibri" w:eastAsia="Gulim" w:hAnsi="Calibri" w:cs="Calibri"/>
        </w:rPr>
      </w:pPr>
    </w:p>
    <w:p w14:paraId="4F2DF2AE" w14:textId="77777777" w:rsidR="00AC7DA5" w:rsidRPr="00E15AA7" w:rsidRDefault="00AC7DA5" w:rsidP="00AC7DA5">
      <w:pPr>
        <w:pStyle w:val="ProductList-Body"/>
        <w:ind w:left="360"/>
        <w:rPr>
          <w:rFonts w:ascii="Calibri" w:eastAsia="Gulim" w:hAnsi="Calibri" w:cs="Calibri"/>
          <w:color w:val="0072C6"/>
        </w:rPr>
      </w:pPr>
      <w:r w:rsidRPr="00E15AA7">
        <w:rPr>
          <w:rFonts w:ascii="Calibri" w:eastAsia="Gulim" w:hAnsi="Calibri" w:cs="Calibri"/>
          <w:b/>
          <w:color w:val="0072C6"/>
        </w:rPr>
        <w:t>서버리스</w:t>
      </w:r>
      <w:r w:rsidRPr="00E15AA7">
        <w:rPr>
          <w:rFonts w:ascii="Calibri" w:eastAsia="Gulim" w:hAnsi="Calibri" w:cs="Calibri"/>
          <w:b/>
          <w:color w:val="0072C6"/>
        </w:rPr>
        <w:t xml:space="preserve"> </w:t>
      </w:r>
      <w:r w:rsidRPr="00E15AA7">
        <w:rPr>
          <w:rFonts w:ascii="Calibri" w:eastAsia="Gulim" w:hAnsi="Calibri" w:cs="Calibri"/>
          <w:b/>
          <w:color w:val="0072C6"/>
        </w:rPr>
        <w:t>리소스에</w:t>
      </w:r>
      <w:r w:rsidRPr="00E15AA7">
        <w:rPr>
          <w:rFonts w:ascii="Calibri" w:eastAsia="Gulim" w:hAnsi="Calibri" w:cs="Calibri"/>
          <w:b/>
          <w:color w:val="0072C6"/>
        </w:rPr>
        <w:t xml:space="preserve"> </w:t>
      </w:r>
      <w:r w:rsidRPr="00E15AA7">
        <w:rPr>
          <w:rFonts w:ascii="Calibri" w:eastAsia="Gulim" w:hAnsi="Calibri" w:cs="Calibri"/>
          <w:b/>
          <w:color w:val="0072C6"/>
        </w:rPr>
        <w:t>대한</w:t>
      </w:r>
      <w:r w:rsidRPr="00E15AA7">
        <w:rPr>
          <w:rFonts w:ascii="Calibri" w:eastAsia="Gulim" w:hAnsi="Calibri" w:cs="Calibri"/>
          <w:b/>
          <w:color w:val="0072C6"/>
        </w:rPr>
        <w:t xml:space="preserve"> </w:t>
      </w: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14684B">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4152964F" w14:textId="77777777" w:rsidTr="00090CA3">
        <w:trPr>
          <w:tblHeader/>
        </w:trPr>
        <w:tc>
          <w:tcPr>
            <w:tcW w:w="5220" w:type="dxa"/>
            <w:shd w:val="clear" w:color="auto" w:fill="0072C6"/>
          </w:tcPr>
          <w:p w14:paraId="30C3E54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복수의</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쓰기</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위치</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780" w:type="dxa"/>
            <w:shd w:val="clear" w:color="auto" w:fill="0072C6"/>
          </w:tcPr>
          <w:p w14:paraId="664006D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8534044" w14:textId="77777777" w:rsidTr="00090CA3">
        <w:tc>
          <w:tcPr>
            <w:tcW w:w="5220" w:type="dxa"/>
          </w:tcPr>
          <w:p w14:paraId="185D1D6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780" w:type="dxa"/>
          </w:tcPr>
          <w:p w14:paraId="473CF36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21F8956" w14:textId="77777777" w:rsidTr="00090CA3">
        <w:tc>
          <w:tcPr>
            <w:tcW w:w="5220" w:type="dxa"/>
          </w:tcPr>
          <w:p w14:paraId="7CD535D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1A802BD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EE49018" w14:textId="77777777" w:rsidR="00AC7DA5" w:rsidRPr="00E15AA7" w:rsidRDefault="00AC7DA5" w:rsidP="00AC7DA5">
      <w:pPr>
        <w:pStyle w:val="ProductList-Body"/>
        <w:rPr>
          <w:rFonts w:ascii="Calibri" w:eastAsia="Gulim" w:hAnsi="Calibri" w:cs="Calibri"/>
        </w:rPr>
      </w:pPr>
    </w:p>
    <w:p w14:paraId="3178B91E" w14:textId="77777777" w:rsidR="00AC7DA5" w:rsidRPr="00E15AA7" w:rsidRDefault="00AC7DA5" w:rsidP="00AC7DA5">
      <w:pPr>
        <w:pStyle w:val="ProductList-Body"/>
        <w:tabs>
          <w:tab w:val="clear" w:pos="360"/>
        </w:tabs>
        <w:rPr>
          <w:rFonts w:ascii="Calibri" w:eastAsia="Gulim" w:hAnsi="Calibri" w:cs="Calibri"/>
          <w:b/>
          <w:color w:val="00188F"/>
        </w:rPr>
      </w:pPr>
      <w:r w:rsidRPr="00E15AA7">
        <w:rPr>
          <w:rFonts w:ascii="Calibri" w:eastAsia="Gulim" w:hAnsi="Calibri" w:cs="Calibri"/>
          <w:b/>
          <w:color w:val="00188F"/>
        </w:rPr>
        <w:t>처리량</w:t>
      </w:r>
      <w:r w:rsidRPr="00E15AA7">
        <w:rPr>
          <w:rFonts w:ascii="Calibri" w:eastAsia="Gulim" w:hAnsi="Calibri" w:cs="Calibri"/>
          <w:b/>
          <w:color w:val="00188F"/>
        </w:rPr>
        <w:t xml:space="preserve"> SLA</w:t>
      </w:r>
    </w:p>
    <w:p w14:paraId="7F6289EA"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처리량</w:t>
      </w:r>
      <w:r w:rsidRPr="00E15AA7">
        <w:rPr>
          <w:rFonts w:ascii="Calibri" w:eastAsia="Gulim" w:hAnsi="Calibri" w:cs="Calibri"/>
          <w:b/>
          <w:color w:val="0072C6"/>
        </w:rPr>
        <w:t xml:space="preserve"> </w:t>
      </w:r>
      <w:r w:rsidRPr="00E15AA7">
        <w:rPr>
          <w:rFonts w:ascii="Calibri" w:eastAsia="Gulim" w:hAnsi="Calibri" w:cs="Calibri"/>
          <w:b/>
          <w:color w:val="0072C6"/>
        </w:rPr>
        <w:t>실패한</w:t>
      </w:r>
      <w:r w:rsidRPr="00E15AA7">
        <w:rPr>
          <w:rFonts w:ascii="Calibri" w:eastAsia="Gulim" w:hAnsi="Calibri" w:cs="Calibri"/>
          <w:b/>
          <w:color w:val="0072C6"/>
        </w:rPr>
        <w:t xml:space="preserve"> </w:t>
      </w:r>
      <w:r w:rsidRPr="00E15AA7">
        <w:rPr>
          <w:rFonts w:ascii="Calibri" w:eastAsia="Gulim" w:hAnsi="Calibri" w:cs="Calibri"/>
          <w:b/>
          <w:color w:val="0072C6"/>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소비된</w:t>
      </w:r>
      <w:r w:rsidRPr="00E15AA7">
        <w:rPr>
          <w:rFonts w:ascii="Calibri" w:eastAsia="Gulim" w:hAnsi="Calibri" w:cs="Calibri"/>
        </w:rPr>
        <w:t xml:space="preserve"> RU</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초</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컨테이너의</w:t>
      </w:r>
      <w:r w:rsidRPr="00E15AA7">
        <w:rPr>
          <w:rFonts w:ascii="Calibri" w:eastAsia="Gulim" w:hAnsi="Calibri" w:cs="Calibri"/>
        </w:rPr>
        <w:t xml:space="preserve"> </w:t>
      </w:r>
      <w:r w:rsidRPr="00E15AA7">
        <w:rPr>
          <w:rFonts w:ascii="Calibri" w:eastAsia="Gulim" w:hAnsi="Calibri" w:cs="Calibri"/>
        </w:rPr>
        <w:t>파티션을</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제공된</w:t>
      </w:r>
      <w:r w:rsidRPr="00E15AA7">
        <w:rPr>
          <w:rFonts w:ascii="Calibri" w:eastAsia="Gulim" w:hAnsi="Calibri" w:cs="Calibri"/>
        </w:rPr>
        <w:t xml:space="preserve"> RU</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초과하기</w:t>
      </w:r>
      <w:r w:rsidRPr="00E15AA7">
        <w:rPr>
          <w:rFonts w:ascii="Calibri" w:eastAsia="Gulim" w:hAnsi="Calibri" w:cs="Calibri"/>
        </w:rPr>
        <w:t xml:space="preserve"> </w:t>
      </w:r>
      <w:r w:rsidRPr="00E15AA7">
        <w:rPr>
          <w:rFonts w:ascii="Calibri" w:eastAsia="Gulim" w:hAnsi="Calibri" w:cs="Calibri"/>
        </w:rPr>
        <w:t>전에</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발생시키는</w:t>
      </w:r>
      <w:r w:rsidRPr="00E15AA7">
        <w:rPr>
          <w:rFonts w:ascii="Calibri" w:eastAsia="Gulim" w:hAnsi="Calibri" w:cs="Calibri"/>
        </w:rPr>
        <w:t xml:space="preserve"> </w:t>
      </w:r>
      <w:r w:rsidRPr="00E15AA7">
        <w:rPr>
          <w:rFonts w:ascii="Calibri" w:eastAsia="Gulim" w:hAnsi="Calibri" w:cs="Calibri"/>
        </w:rPr>
        <w:t>비율</w:t>
      </w:r>
      <w:r w:rsidRPr="00E15AA7">
        <w:rPr>
          <w:rFonts w:ascii="Calibri" w:eastAsia="Gulim" w:hAnsi="Calibri" w:cs="Calibri"/>
        </w:rPr>
        <w:t xml:space="preserve"> </w:t>
      </w:r>
      <w:r w:rsidRPr="00E15AA7">
        <w:rPr>
          <w:rFonts w:ascii="Calibri" w:eastAsia="Gulim" w:hAnsi="Calibri" w:cs="Calibri"/>
        </w:rPr>
        <w:t>제한</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0251C3EF"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오류</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처리량</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수를</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요청이</w:t>
      </w:r>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15D646EC"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평균</w:t>
      </w:r>
      <w:r w:rsidRPr="00E15AA7">
        <w:rPr>
          <w:rFonts w:ascii="Calibri" w:eastAsia="Gulim" w:hAnsi="Calibri" w:cs="Calibri"/>
          <w:b/>
          <w:color w:val="0072C6"/>
        </w:rPr>
        <w:t xml:space="preserve"> </w:t>
      </w:r>
      <w:r w:rsidRPr="00E15AA7">
        <w:rPr>
          <w:rFonts w:ascii="Calibri" w:eastAsia="Gulim" w:hAnsi="Calibri" w:cs="Calibri"/>
          <w:b/>
          <w:color w:val="0072C6"/>
        </w:rPr>
        <w:t>오류</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w:t>
      </w:r>
    </w:p>
    <w:p w14:paraId="586B8DD3"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Azure Cosmos</w:t>
      </w:r>
      <w:r w:rsidRPr="00E15AA7">
        <w:rPr>
          <w:rStyle w:val="ProductList-BodyChar"/>
          <w:rFonts w:ascii="Calibri" w:eastAsia="Gulim" w:hAnsi="Calibri" w:cs="Calibri"/>
        </w:rPr>
        <w:t xml:space="preserve"> DB</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처리량</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312CAA13"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처리량</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수식으로</w:t>
      </w:r>
      <w:r w:rsidRPr="00E15AA7">
        <w:rPr>
          <w:rFonts w:ascii="Calibri" w:eastAsia="Gulim" w:hAnsi="Calibri" w:cs="Calibri"/>
        </w:rPr>
        <w:t xml:space="preserve"> </w:t>
      </w:r>
      <w:r w:rsidRPr="00E15AA7">
        <w:rPr>
          <w:rFonts w:ascii="Calibri" w:eastAsia="Gulim" w:hAnsi="Calibri" w:cs="Calibri"/>
        </w:rPr>
        <w:t>나타납니다</w:t>
      </w:r>
      <w:r w:rsidRPr="00E15AA7">
        <w:rPr>
          <w:rFonts w:ascii="Calibri" w:eastAsia="Gulim" w:hAnsi="Calibri" w:cs="Calibri"/>
        </w:rPr>
        <w:t>.</w:t>
      </w:r>
    </w:p>
    <w:p w14:paraId="19856D40" w14:textId="77777777" w:rsidR="00AC7DA5" w:rsidRPr="00E15AA7" w:rsidRDefault="00AC7DA5" w:rsidP="00AC7DA5">
      <w:pPr>
        <w:pStyle w:val="ProductList-Body"/>
        <w:ind w:left="360"/>
        <w:rPr>
          <w:rFonts w:ascii="Calibri" w:eastAsia="Gulim" w:hAnsi="Calibri" w:cs="Calibri"/>
        </w:rPr>
      </w:pPr>
    </w:p>
    <w:p w14:paraId="2EBCFBA1" w14:textId="77777777" w:rsidR="00AC7DA5" w:rsidRPr="00E15AA7" w:rsidRDefault="00AC7DA5" w:rsidP="00AC7DA5">
      <w:pPr>
        <w:pStyle w:val="ProductList-Body"/>
        <w:rPr>
          <w:rFonts w:ascii="Calibri" w:eastAsia="Gulim" w:hAnsi="Calibri" w:cs="Calibri"/>
          <w:i/>
          <w:sz w:val="12"/>
          <w:szCs w:val="12"/>
        </w:rPr>
      </w:pPr>
      <m:oMathPara>
        <m:oMath>
          <m:r>
            <m:rPr>
              <m:nor/>
            </m:rPr>
            <w:rPr>
              <w:rFonts w:ascii="Calibri" w:eastAsia="Gulim" w:hAnsi="Calibri" w:cs="Calibri"/>
              <w:i/>
              <w:szCs w:val="18"/>
            </w:rPr>
            <m:t xml:space="preserve">100% - </m:t>
          </m:r>
          <m:r>
            <m:rPr>
              <m:nor/>
            </m:rPr>
            <w:rPr>
              <w:rFonts w:ascii="Cambria Math" w:eastAsia="Gulim" w:hAnsi="Calibri" w:cs="Calibri" w:hint="eastAsia"/>
              <w:i/>
              <w:szCs w:val="18"/>
            </w:rPr>
            <m:t>평균</m:t>
          </m:r>
          <m:r>
            <m:rPr>
              <m:nor/>
            </m:rPr>
            <w:rPr>
              <w:rFonts w:ascii="Cambria Math" w:eastAsia="Gulim" w:hAnsi="Calibri" w:cs="Calibri"/>
              <w:i/>
              <w:szCs w:val="18"/>
            </w:rPr>
            <m:t xml:space="preserve"> </m:t>
          </m:r>
          <m:r>
            <m:rPr>
              <m:nor/>
            </m:rPr>
            <w:rPr>
              <w:rFonts w:ascii="Cambria Math" w:eastAsia="Gulim" w:hAnsi="Calibri" w:cs="Calibri" w:hint="eastAsia"/>
              <w:i/>
              <w:szCs w:val="18"/>
            </w:rPr>
            <m:t>오류</m:t>
          </m:r>
          <m:r>
            <m:rPr>
              <m:nor/>
            </m:rPr>
            <w:rPr>
              <w:rFonts w:ascii="Cambria Math" w:eastAsia="Gulim" w:hAnsi="Calibri" w:cs="Calibri"/>
              <w:i/>
              <w:szCs w:val="18"/>
            </w:rPr>
            <m:t xml:space="preserve"> </m:t>
          </m:r>
          <m:r>
            <m:rPr>
              <m:nor/>
            </m:rPr>
            <w:rPr>
              <w:rFonts w:ascii="Cambria Math" w:eastAsia="Gulim" w:hAnsi="Calibri" w:cs="Calibri" w:hint="eastAsia"/>
              <w:i/>
              <w:szCs w:val="18"/>
            </w:rPr>
            <m:t>비율</m:t>
          </m:r>
          <m:r>
            <m:rPr>
              <m:nor/>
            </m:rPr>
            <w:rPr>
              <w:rFonts w:ascii="Calibri" w:eastAsia="Gulim" w:hAnsi="Calibri" w:cs="Calibri"/>
              <w:i/>
              <w:szCs w:val="18"/>
            </w:rPr>
            <m:t xml:space="preserve"> </m:t>
          </m:r>
        </m:oMath>
      </m:oMathPara>
    </w:p>
    <w:p w14:paraId="230E1EFD" w14:textId="77777777" w:rsidR="00AC7DA5" w:rsidRPr="00E15AA7" w:rsidRDefault="00AC7DA5" w:rsidP="00AC7DA5">
      <w:pPr>
        <w:pStyle w:val="ProductList-Body"/>
        <w:keepNext/>
        <w:ind w:left="360"/>
        <w:rPr>
          <w:rFonts w:ascii="Calibri" w:eastAsia="Gulim" w:hAnsi="Calibri" w:cs="Calibri"/>
          <w:color w:val="0072C6"/>
        </w:rPr>
      </w:pPr>
      <w:r w:rsidRPr="00E15AA7">
        <w:rPr>
          <w:rFonts w:ascii="Calibri" w:eastAsia="Gulim" w:hAnsi="Calibri" w:cs="Calibri"/>
          <w:b/>
          <w:color w:val="0072C6"/>
        </w:rPr>
        <w:t>프로비저닝</w:t>
      </w:r>
      <w:r w:rsidRPr="00E15AA7">
        <w:rPr>
          <w:rFonts w:ascii="Calibri" w:eastAsia="Gulim" w:hAnsi="Calibri" w:cs="Calibri"/>
          <w:b/>
          <w:color w:val="0072C6"/>
        </w:rPr>
        <w:t xml:space="preserve"> </w:t>
      </w:r>
      <w:r w:rsidRPr="00E15AA7">
        <w:rPr>
          <w:rFonts w:ascii="Calibri" w:eastAsia="Gulim" w:hAnsi="Calibri" w:cs="Calibri"/>
          <w:b/>
          <w:color w:val="0072C6"/>
        </w:rPr>
        <w:t>처리량</w:t>
      </w:r>
      <w:r w:rsidRPr="00E15AA7">
        <w:rPr>
          <w:rFonts w:ascii="Calibri" w:eastAsia="Gulim" w:hAnsi="Calibri" w:cs="Calibri"/>
          <w:b/>
          <w:color w:val="0072C6"/>
        </w:rPr>
        <w:t xml:space="preserve"> </w:t>
      </w:r>
      <w:r w:rsidRPr="00E15AA7">
        <w:rPr>
          <w:rFonts w:ascii="Calibri" w:eastAsia="Gulim" w:hAnsi="Calibri" w:cs="Calibri"/>
          <w:b/>
          <w:color w:val="0072C6"/>
        </w:rPr>
        <w:t>리소스에</w:t>
      </w:r>
      <w:r w:rsidRPr="00E15AA7">
        <w:rPr>
          <w:rFonts w:ascii="Calibri" w:eastAsia="Gulim" w:hAnsi="Calibri" w:cs="Calibri"/>
          <w:b/>
          <w:color w:val="0072C6"/>
        </w:rPr>
        <w:t xml:space="preserve"> </w:t>
      </w:r>
      <w:r w:rsidRPr="00E15AA7">
        <w:rPr>
          <w:rFonts w:ascii="Calibri" w:eastAsia="Gulim" w:hAnsi="Calibri" w:cs="Calibri"/>
          <w:b/>
          <w:color w:val="0072C6"/>
        </w:rPr>
        <w:t>대한</w:t>
      </w:r>
      <w:r w:rsidRPr="00E15AA7">
        <w:rPr>
          <w:rFonts w:ascii="Calibri" w:eastAsia="Gulim" w:hAnsi="Calibri" w:cs="Calibri"/>
          <w:b/>
          <w:color w:val="0072C6"/>
        </w:rPr>
        <w:t xml:space="preserve"> </w:t>
      </w: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1374F8">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4ED66E55" w14:textId="77777777" w:rsidTr="00090CA3">
        <w:trPr>
          <w:tblHeader/>
        </w:trPr>
        <w:tc>
          <w:tcPr>
            <w:tcW w:w="5220" w:type="dxa"/>
            <w:shd w:val="clear" w:color="auto" w:fill="0072C6"/>
          </w:tcPr>
          <w:p w14:paraId="6FC79F0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처리량</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780" w:type="dxa"/>
            <w:shd w:val="clear" w:color="auto" w:fill="0072C6"/>
          </w:tcPr>
          <w:p w14:paraId="582CEEE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C8A0C56" w14:textId="77777777" w:rsidTr="00090CA3">
        <w:tc>
          <w:tcPr>
            <w:tcW w:w="5220" w:type="dxa"/>
          </w:tcPr>
          <w:p w14:paraId="13539F3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780" w:type="dxa"/>
          </w:tcPr>
          <w:p w14:paraId="0A10409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4C6E93D" w14:textId="77777777" w:rsidTr="00090CA3">
        <w:tc>
          <w:tcPr>
            <w:tcW w:w="5220" w:type="dxa"/>
          </w:tcPr>
          <w:p w14:paraId="47081D4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1D58051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DEEAC5D" w14:textId="77777777" w:rsidR="00AC7DA5" w:rsidRPr="00E15AA7" w:rsidRDefault="00AC7DA5" w:rsidP="00AC7DA5">
      <w:pPr>
        <w:pStyle w:val="ProductList-Body"/>
        <w:rPr>
          <w:rFonts w:ascii="Calibri" w:eastAsia="Gulim" w:hAnsi="Calibri" w:cs="Calibri"/>
        </w:rPr>
      </w:pPr>
    </w:p>
    <w:p w14:paraId="78575881" w14:textId="77777777" w:rsidR="00AC7DA5" w:rsidRPr="00E15AA7" w:rsidRDefault="00AC7DA5" w:rsidP="00AC7DA5">
      <w:pPr>
        <w:pStyle w:val="ProductList-Body"/>
        <w:tabs>
          <w:tab w:val="clear" w:pos="360"/>
        </w:tabs>
        <w:rPr>
          <w:rFonts w:ascii="Calibri" w:eastAsia="Gulim" w:hAnsi="Calibri" w:cs="Calibri"/>
          <w:b/>
          <w:color w:val="00188F"/>
        </w:rPr>
      </w:pPr>
      <w:r w:rsidRPr="00E15AA7">
        <w:rPr>
          <w:rFonts w:ascii="Calibri" w:eastAsia="Gulim" w:hAnsi="Calibri" w:cs="Calibri"/>
          <w:b/>
          <w:color w:val="00188F"/>
        </w:rPr>
        <w:t>일관성</w:t>
      </w:r>
      <w:r w:rsidRPr="00E15AA7">
        <w:rPr>
          <w:rFonts w:ascii="Calibri" w:eastAsia="Gulim" w:hAnsi="Calibri" w:cs="Calibri"/>
          <w:b/>
          <w:color w:val="00188F"/>
        </w:rPr>
        <w:t xml:space="preserve"> SLA</w:t>
      </w:r>
    </w:p>
    <w:p w14:paraId="49EB3C48"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K</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읽기가</w:t>
      </w:r>
      <w:r w:rsidRPr="00E15AA7">
        <w:rPr>
          <w:rFonts w:ascii="Calibri" w:eastAsia="Gulim" w:hAnsi="Calibri" w:cs="Calibri"/>
        </w:rPr>
        <w:t xml:space="preserve"> </w:t>
      </w:r>
      <w:r w:rsidRPr="00E15AA7">
        <w:rPr>
          <w:rFonts w:ascii="Calibri" w:eastAsia="Gulim" w:hAnsi="Calibri" w:cs="Calibri"/>
        </w:rPr>
        <w:t>쓰기보다</w:t>
      </w:r>
      <w:r w:rsidRPr="00E15AA7">
        <w:rPr>
          <w:rFonts w:ascii="Calibri" w:eastAsia="Gulim" w:hAnsi="Calibri" w:cs="Calibri"/>
        </w:rPr>
        <w:t xml:space="preserve"> </w:t>
      </w:r>
      <w:r w:rsidRPr="00E15AA7">
        <w:rPr>
          <w:rFonts w:ascii="Calibri" w:eastAsia="Gulim" w:hAnsi="Calibri" w:cs="Calibri"/>
        </w:rPr>
        <w:t>뒤에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항목의</w:t>
      </w:r>
      <w:r w:rsidRPr="00E15AA7">
        <w:rPr>
          <w:rFonts w:ascii="Calibri" w:eastAsia="Gulim" w:hAnsi="Calibri" w:cs="Calibri"/>
        </w:rPr>
        <w:t xml:space="preserve"> </w:t>
      </w:r>
      <w:r w:rsidRPr="00E15AA7">
        <w:rPr>
          <w:rFonts w:ascii="Calibri" w:eastAsia="Gulim" w:hAnsi="Calibri" w:cs="Calibri"/>
        </w:rPr>
        <w:t>버전</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607473E4"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T</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간격입니다</w:t>
      </w:r>
      <w:r w:rsidRPr="00E15AA7">
        <w:rPr>
          <w:rFonts w:ascii="Calibri" w:eastAsia="Gulim" w:hAnsi="Calibri" w:cs="Calibri"/>
        </w:rPr>
        <w:t>.</w:t>
      </w:r>
    </w:p>
    <w:p w14:paraId="6E8ED495"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일관성</w:t>
      </w:r>
      <w:r w:rsidRPr="00E15AA7">
        <w:rPr>
          <w:rFonts w:ascii="Calibri" w:eastAsia="Gulim" w:hAnsi="Calibri" w:cs="Calibri"/>
          <w:b/>
          <w:color w:val="0072C6"/>
        </w:rPr>
        <w:t xml:space="preserve"> </w:t>
      </w:r>
      <w:r w:rsidRPr="00E15AA7">
        <w:rPr>
          <w:rFonts w:ascii="Calibri" w:eastAsia="Gulim" w:hAnsi="Calibri" w:cs="Calibri"/>
          <w:b/>
          <w:color w:val="0072C6"/>
        </w:rPr>
        <w:t>수준</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보장을</w:t>
      </w:r>
      <w:r w:rsidRPr="00E15AA7">
        <w:rPr>
          <w:rFonts w:ascii="Calibri" w:eastAsia="Gulim" w:hAnsi="Calibri" w:cs="Calibri"/>
        </w:rPr>
        <w:t xml:space="preserve"> </w:t>
      </w:r>
      <w:r w:rsidRPr="00E15AA7">
        <w:rPr>
          <w:rFonts w:ascii="Calibri" w:eastAsia="Gulim" w:hAnsi="Calibri" w:cs="Calibri"/>
        </w:rPr>
        <w:t>지원하는</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읽기</w:t>
      </w:r>
      <w:r w:rsidRPr="00E15AA7">
        <w:rPr>
          <w:rFonts w:ascii="Calibri" w:eastAsia="Gulim" w:hAnsi="Calibri" w:cs="Calibri"/>
        </w:rPr>
        <w:t xml:space="preserve"> </w:t>
      </w:r>
      <w:r w:rsidRPr="00E15AA7">
        <w:rPr>
          <w:rFonts w:ascii="Calibri" w:eastAsia="Gulim" w:hAnsi="Calibri" w:cs="Calibri"/>
        </w:rPr>
        <w:t>요청에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설정입니다</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표는</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수준과</w:t>
      </w:r>
      <w:r w:rsidRPr="00E15AA7">
        <w:rPr>
          <w:rFonts w:ascii="Calibri" w:eastAsia="Gulim" w:hAnsi="Calibri" w:cs="Calibri"/>
        </w:rPr>
        <w:t xml:space="preserve"> </w:t>
      </w:r>
      <w:r w:rsidRPr="00E15AA7">
        <w:rPr>
          <w:rFonts w:ascii="Calibri" w:eastAsia="Gulim" w:hAnsi="Calibri" w:cs="Calibri"/>
        </w:rPr>
        <w:t>관련이</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보장을</w:t>
      </w:r>
      <w:r w:rsidRPr="00E15AA7">
        <w:rPr>
          <w:rFonts w:ascii="Calibri" w:eastAsia="Gulim" w:hAnsi="Calibri" w:cs="Calibri"/>
        </w:rPr>
        <w:t xml:space="preserve"> </w:t>
      </w:r>
      <w:r w:rsidRPr="00E15AA7">
        <w:rPr>
          <w:rFonts w:ascii="Calibri" w:eastAsia="Gulim" w:hAnsi="Calibri" w:cs="Calibri"/>
        </w:rPr>
        <w:t>캡처합니다</w:t>
      </w:r>
      <w:r w:rsidRPr="00E15AA7">
        <w:rPr>
          <w:rFonts w:ascii="Calibri" w:eastAsia="Gulim" w:hAnsi="Calibri" w:cs="Calibri"/>
        </w:rPr>
        <w:t xml:space="preserve">. </w:t>
      </w:r>
      <w:r w:rsidRPr="00E15AA7">
        <w:rPr>
          <w:rFonts w:ascii="Calibri" w:eastAsia="Gulim" w:hAnsi="Calibri" w:cs="Calibri"/>
        </w:rPr>
        <w:t>세션</w:t>
      </w:r>
      <w:r w:rsidRPr="00E15AA7">
        <w:rPr>
          <w:rFonts w:ascii="Calibri" w:eastAsia="Gulim" w:hAnsi="Calibri" w:cs="Calibri"/>
        </w:rPr>
        <w:t xml:space="preserve">, </w:t>
      </w:r>
      <w:r w:rsidRPr="00E15AA7">
        <w:rPr>
          <w:rFonts w:ascii="Calibri" w:eastAsia="Gulim" w:hAnsi="Calibri" w:cs="Calibri"/>
        </w:rPr>
        <w:t>제한</w:t>
      </w:r>
      <w:r w:rsidRPr="00E15AA7">
        <w:rPr>
          <w:rFonts w:ascii="Calibri" w:eastAsia="Gulim" w:hAnsi="Calibri" w:cs="Calibri"/>
        </w:rPr>
        <w:t xml:space="preserve"> </w:t>
      </w:r>
      <w:r w:rsidRPr="00E15AA7">
        <w:rPr>
          <w:rFonts w:ascii="Calibri" w:eastAsia="Gulim" w:hAnsi="Calibri" w:cs="Calibri"/>
        </w:rPr>
        <w:t>부실</w:t>
      </w:r>
      <w:r w:rsidRPr="00E15AA7">
        <w:rPr>
          <w:rFonts w:ascii="Calibri" w:eastAsia="Gulim" w:hAnsi="Calibri" w:cs="Calibri"/>
        </w:rPr>
        <w:t xml:space="preserve">, </w:t>
      </w:r>
      <w:r w:rsidRPr="00E15AA7">
        <w:rPr>
          <w:rFonts w:ascii="Calibri" w:eastAsia="Gulim" w:hAnsi="Calibri" w:cs="Calibri"/>
        </w:rPr>
        <w:t>일관적인</w:t>
      </w:r>
      <w:r w:rsidRPr="00E15AA7">
        <w:rPr>
          <w:rFonts w:ascii="Calibri" w:eastAsia="Gulim" w:hAnsi="Calibri" w:cs="Calibri"/>
        </w:rPr>
        <w:t xml:space="preserve"> </w:t>
      </w:r>
      <w:r w:rsidRPr="00E15AA7">
        <w:rPr>
          <w:rFonts w:ascii="Calibri" w:eastAsia="Gulim" w:hAnsi="Calibri" w:cs="Calibri"/>
        </w:rPr>
        <w:t>접두사</w:t>
      </w:r>
      <w:r w:rsidRPr="00E15AA7">
        <w:rPr>
          <w:rFonts w:ascii="Calibri" w:eastAsia="Gulim" w:hAnsi="Calibri" w:cs="Calibri"/>
        </w:rPr>
        <w:t xml:space="preserve">, </w:t>
      </w:r>
      <w:r w:rsidRPr="00E15AA7">
        <w:rPr>
          <w:rFonts w:ascii="Calibri" w:eastAsia="Gulim" w:hAnsi="Calibri" w:cs="Calibri"/>
        </w:rPr>
        <w:t>최종</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수준은</w:t>
      </w:r>
      <w:r w:rsidRPr="00E15AA7">
        <w:rPr>
          <w:rFonts w:ascii="Calibri" w:eastAsia="Gulim" w:hAnsi="Calibri" w:cs="Calibri"/>
        </w:rPr>
        <w:t xml:space="preserve"> </w:t>
      </w:r>
      <w:r w:rsidRPr="00E15AA7">
        <w:rPr>
          <w:rFonts w:ascii="Calibri" w:eastAsia="Gulim" w:hAnsi="Calibri" w:cs="Calibri"/>
        </w:rPr>
        <w:t>모두</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rPr>
        <w:t>안정된</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나타납니다</w:t>
      </w:r>
      <w:r w:rsidRPr="00E15AA7">
        <w:rPr>
          <w:rFonts w:ascii="Calibri" w:eastAsia="Gulim" w:hAnsi="Calibri" w:cs="Calibri"/>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7881F603" w14:textId="77777777" w:rsidTr="00090CA3">
        <w:trPr>
          <w:tblHeader/>
        </w:trPr>
        <w:tc>
          <w:tcPr>
            <w:tcW w:w="5220" w:type="dxa"/>
            <w:shd w:val="clear" w:color="auto" w:fill="0072C6"/>
          </w:tcPr>
          <w:p w14:paraId="787E4166"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일관성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수준</w:t>
            </w:r>
          </w:p>
        </w:tc>
        <w:tc>
          <w:tcPr>
            <w:tcW w:w="3780" w:type="dxa"/>
            <w:shd w:val="clear" w:color="auto" w:fill="0072C6"/>
          </w:tcPr>
          <w:p w14:paraId="1E9FEE34"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일관성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보장</w:t>
            </w:r>
          </w:p>
        </w:tc>
      </w:tr>
      <w:tr w:rsidR="00AC7DA5" w:rsidRPr="00E15AA7" w14:paraId="51A955E5" w14:textId="77777777" w:rsidTr="00090CA3">
        <w:tc>
          <w:tcPr>
            <w:tcW w:w="5220" w:type="dxa"/>
          </w:tcPr>
          <w:p w14:paraId="2CC7C8FA"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강력</w:t>
            </w:r>
          </w:p>
        </w:tc>
        <w:tc>
          <w:tcPr>
            <w:tcW w:w="3780" w:type="dxa"/>
          </w:tcPr>
          <w:p w14:paraId="0775EA47"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원자성</w:t>
            </w:r>
          </w:p>
        </w:tc>
      </w:tr>
      <w:tr w:rsidR="00AC7DA5" w:rsidRPr="00E15AA7" w14:paraId="4C9E833E" w14:textId="77777777" w:rsidTr="00090CA3">
        <w:tc>
          <w:tcPr>
            <w:tcW w:w="5220" w:type="dxa"/>
          </w:tcPr>
          <w:p w14:paraId="6851238E"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세션</w:t>
            </w:r>
          </w:p>
        </w:tc>
        <w:tc>
          <w:tcPr>
            <w:tcW w:w="3780" w:type="dxa"/>
          </w:tcPr>
          <w:p w14:paraId="0BCDF7F9"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자신의</w:t>
            </w:r>
            <w:r w:rsidRPr="00E15AA7">
              <w:rPr>
                <w:rFonts w:ascii="Calibri" w:eastAsia="Gulim" w:hAnsi="Calibri" w:cs="Calibri"/>
              </w:rPr>
              <w:t xml:space="preserve"> </w:t>
            </w:r>
            <w:r w:rsidRPr="00E15AA7">
              <w:rPr>
                <w:rFonts w:ascii="Calibri" w:eastAsia="Gulim" w:hAnsi="Calibri" w:cs="Calibri"/>
              </w:rPr>
              <w:t>쓰기를</w:t>
            </w:r>
            <w:r w:rsidRPr="00E15AA7">
              <w:rPr>
                <w:rFonts w:ascii="Calibri" w:eastAsia="Gulim" w:hAnsi="Calibri" w:cs="Calibri"/>
              </w:rPr>
              <w:t xml:space="preserve"> </w:t>
            </w:r>
            <w:proofErr w:type="gramStart"/>
            <w:r w:rsidRPr="00E15AA7">
              <w:rPr>
                <w:rFonts w:ascii="Calibri" w:eastAsia="Gulim" w:hAnsi="Calibri" w:cs="Calibri"/>
              </w:rPr>
              <w:t>읽기</w:t>
            </w:r>
            <w:r w:rsidRPr="00E15AA7">
              <w:rPr>
                <w:rFonts w:ascii="Calibri" w:eastAsia="Gulim" w:hAnsi="Calibri" w:cs="Calibri"/>
              </w:rPr>
              <w:t>(</w:t>
            </w:r>
            <w:proofErr w:type="gramEnd"/>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w:t>
            </w:r>
          </w:p>
          <w:p w14:paraId="77AEC8D2" w14:textId="77777777" w:rsidR="00AC7DA5" w:rsidRPr="00E15AA7" w:rsidRDefault="00AC7DA5" w:rsidP="00090CA3">
            <w:pPr>
              <w:pStyle w:val="ProductList-Body"/>
              <w:rPr>
                <w:rFonts w:ascii="Calibri" w:eastAsia="Gulim" w:hAnsi="Calibri" w:cs="Calibri"/>
                <w:sz w:val="16"/>
                <w:szCs w:val="16"/>
              </w:rPr>
            </w:pPr>
            <w:r w:rsidRPr="00E15AA7">
              <w:rPr>
                <w:rFonts w:ascii="Calibri" w:eastAsia="Gulim" w:hAnsi="Calibri" w:cs="Calibri"/>
                <w:sz w:val="16"/>
                <w:szCs w:val="16"/>
              </w:rPr>
              <w:t>단조</w:t>
            </w:r>
            <w:r w:rsidRPr="00E15AA7">
              <w:rPr>
                <w:rFonts w:ascii="Calibri" w:eastAsia="Gulim" w:hAnsi="Calibri" w:cs="Calibri"/>
                <w:sz w:val="16"/>
                <w:szCs w:val="16"/>
              </w:rPr>
              <w:t xml:space="preserve"> </w:t>
            </w:r>
            <w:r w:rsidRPr="00E15AA7">
              <w:rPr>
                <w:rFonts w:ascii="Calibri" w:eastAsia="Gulim" w:hAnsi="Calibri" w:cs="Calibri"/>
                <w:sz w:val="16"/>
                <w:szCs w:val="16"/>
              </w:rPr>
              <w:t>읽기</w:t>
            </w:r>
          </w:p>
          <w:p w14:paraId="075B176E" w14:textId="77777777" w:rsidR="00AC7DA5" w:rsidRPr="00E15AA7" w:rsidRDefault="00AC7DA5" w:rsidP="00090CA3">
            <w:pPr>
              <w:pStyle w:val="ProductList-Body"/>
              <w:rPr>
                <w:rFonts w:ascii="Calibri" w:eastAsia="Gulim" w:hAnsi="Calibri" w:cs="Calibri"/>
              </w:rPr>
            </w:pPr>
            <w:r w:rsidRPr="00E15AA7">
              <w:rPr>
                <w:rFonts w:ascii="Calibri" w:eastAsia="Gulim" w:hAnsi="Calibri" w:cs="Calibri"/>
                <w:sz w:val="16"/>
                <w:szCs w:val="16"/>
              </w:rPr>
              <w:t>일관적인</w:t>
            </w:r>
            <w:r w:rsidRPr="00E15AA7">
              <w:rPr>
                <w:rFonts w:ascii="Calibri" w:eastAsia="Gulim" w:hAnsi="Calibri" w:cs="Calibri"/>
                <w:sz w:val="16"/>
                <w:szCs w:val="16"/>
              </w:rPr>
              <w:t xml:space="preserve"> </w:t>
            </w:r>
            <w:r w:rsidRPr="00E15AA7">
              <w:rPr>
                <w:rFonts w:ascii="Calibri" w:eastAsia="Gulim" w:hAnsi="Calibri" w:cs="Calibri"/>
                <w:sz w:val="16"/>
                <w:szCs w:val="16"/>
              </w:rPr>
              <w:t>접두사</w:t>
            </w:r>
          </w:p>
        </w:tc>
      </w:tr>
      <w:tr w:rsidR="00AC7DA5" w:rsidRPr="00E15AA7" w14:paraId="7F7DCE8E" w14:textId="77777777" w:rsidTr="00090CA3">
        <w:tc>
          <w:tcPr>
            <w:tcW w:w="5220" w:type="dxa"/>
          </w:tcPr>
          <w:p w14:paraId="781DC8C6"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제한</w:t>
            </w:r>
            <w:r w:rsidRPr="00E15AA7">
              <w:rPr>
                <w:rFonts w:ascii="Calibri" w:eastAsia="Gulim" w:hAnsi="Calibri" w:cs="Calibri"/>
              </w:rPr>
              <w:t xml:space="preserve"> </w:t>
            </w:r>
            <w:r w:rsidRPr="00E15AA7">
              <w:rPr>
                <w:rFonts w:ascii="Calibri" w:eastAsia="Gulim" w:hAnsi="Calibri" w:cs="Calibri"/>
              </w:rPr>
              <w:t>부실</w:t>
            </w:r>
          </w:p>
        </w:tc>
        <w:tc>
          <w:tcPr>
            <w:tcW w:w="3780" w:type="dxa"/>
          </w:tcPr>
          <w:p w14:paraId="29AC394F"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자신의</w:t>
            </w:r>
            <w:r w:rsidRPr="00E15AA7">
              <w:rPr>
                <w:rFonts w:ascii="Calibri" w:eastAsia="Gulim" w:hAnsi="Calibri" w:cs="Calibri"/>
              </w:rPr>
              <w:t xml:space="preserve"> </w:t>
            </w:r>
            <w:r w:rsidRPr="00E15AA7">
              <w:rPr>
                <w:rFonts w:ascii="Calibri" w:eastAsia="Gulim" w:hAnsi="Calibri" w:cs="Calibri"/>
              </w:rPr>
              <w:t>쓰기를</w:t>
            </w:r>
            <w:r w:rsidRPr="00E15AA7">
              <w:rPr>
                <w:rFonts w:ascii="Calibri" w:eastAsia="Gulim" w:hAnsi="Calibri" w:cs="Calibri"/>
              </w:rPr>
              <w:t xml:space="preserve"> </w:t>
            </w:r>
            <w:proofErr w:type="gramStart"/>
            <w:r w:rsidRPr="00E15AA7">
              <w:rPr>
                <w:rFonts w:ascii="Calibri" w:eastAsia="Gulim" w:hAnsi="Calibri" w:cs="Calibri"/>
              </w:rPr>
              <w:t>읽기</w:t>
            </w:r>
            <w:r w:rsidRPr="00E15AA7">
              <w:rPr>
                <w:rFonts w:ascii="Calibri" w:eastAsia="Gulim" w:hAnsi="Calibri" w:cs="Calibri"/>
              </w:rPr>
              <w:t>(</w:t>
            </w:r>
            <w:proofErr w:type="gramEnd"/>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w:t>
            </w:r>
          </w:p>
          <w:p w14:paraId="4F1F5C65" w14:textId="77777777" w:rsidR="00AC7DA5" w:rsidRPr="00E15AA7" w:rsidRDefault="00AC7DA5" w:rsidP="00090CA3">
            <w:pPr>
              <w:pStyle w:val="ProductList-Body"/>
              <w:rPr>
                <w:rFonts w:ascii="Calibri" w:eastAsia="Gulim" w:hAnsi="Calibri" w:cs="Calibri"/>
                <w:sz w:val="16"/>
                <w:szCs w:val="16"/>
              </w:rPr>
            </w:pPr>
            <w:r w:rsidRPr="00E15AA7">
              <w:rPr>
                <w:rFonts w:ascii="Calibri" w:eastAsia="Gulim" w:hAnsi="Calibri" w:cs="Calibri"/>
                <w:sz w:val="16"/>
                <w:szCs w:val="16"/>
              </w:rPr>
              <w:t>단조로운</w:t>
            </w:r>
            <w:r w:rsidRPr="00E15AA7">
              <w:rPr>
                <w:rFonts w:ascii="Calibri" w:eastAsia="Gulim" w:hAnsi="Calibri" w:cs="Calibri"/>
                <w:sz w:val="16"/>
                <w:szCs w:val="16"/>
              </w:rPr>
              <w:t xml:space="preserve"> </w:t>
            </w:r>
            <w:proofErr w:type="gramStart"/>
            <w:r w:rsidRPr="00E15AA7">
              <w:rPr>
                <w:rFonts w:ascii="Calibri" w:eastAsia="Gulim" w:hAnsi="Calibri" w:cs="Calibri"/>
                <w:sz w:val="16"/>
                <w:szCs w:val="16"/>
              </w:rPr>
              <w:t>읽기</w:t>
            </w:r>
            <w:r w:rsidRPr="00E15AA7">
              <w:rPr>
                <w:rFonts w:ascii="Calibri" w:eastAsia="Gulim" w:hAnsi="Calibri" w:cs="Calibri"/>
                <w:sz w:val="16"/>
                <w:szCs w:val="16"/>
              </w:rPr>
              <w:t>(</w:t>
            </w:r>
            <w:proofErr w:type="gramEnd"/>
            <w:r w:rsidRPr="00E15AA7">
              <w:rPr>
                <w:rFonts w:ascii="Calibri" w:eastAsia="Gulim" w:hAnsi="Calibri" w:cs="Calibri"/>
                <w:sz w:val="16"/>
                <w:szCs w:val="16"/>
              </w:rPr>
              <w:t>영역</w:t>
            </w:r>
            <w:r w:rsidRPr="00E15AA7">
              <w:rPr>
                <w:rFonts w:ascii="Calibri" w:eastAsia="Gulim" w:hAnsi="Calibri" w:cs="Calibri"/>
                <w:sz w:val="16"/>
                <w:szCs w:val="16"/>
              </w:rPr>
              <w:t xml:space="preserve"> </w:t>
            </w:r>
            <w:r w:rsidRPr="00E15AA7">
              <w:rPr>
                <w:rFonts w:ascii="Calibri" w:eastAsia="Gulim" w:hAnsi="Calibri" w:cs="Calibri"/>
                <w:sz w:val="16"/>
                <w:szCs w:val="16"/>
              </w:rPr>
              <w:t>내</w:t>
            </w:r>
            <w:r w:rsidRPr="00E15AA7">
              <w:rPr>
                <w:rFonts w:ascii="Calibri" w:eastAsia="Gulim" w:hAnsi="Calibri" w:cs="Calibri"/>
                <w:sz w:val="16"/>
                <w:szCs w:val="16"/>
              </w:rPr>
              <w:t>)</w:t>
            </w:r>
          </w:p>
          <w:p w14:paraId="01288096" w14:textId="77777777" w:rsidR="00AC7DA5" w:rsidRPr="00E15AA7" w:rsidRDefault="00AC7DA5" w:rsidP="00090CA3">
            <w:pPr>
              <w:pStyle w:val="ProductList-OfferingBody"/>
              <w:rPr>
                <w:rFonts w:ascii="Calibri" w:eastAsia="Gulim" w:hAnsi="Calibri" w:cs="Calibri"/>
                <w:szCs w:val="16"/>
              </w:rPr>
            </w:pPr>
            <w:r w:rsidRPr="00E15AA7">
              <w:rPr>
                <w:rFonts w:ascii="Calibri" w:eastAsia="Gulim" w:hAnsi="Calibri" w:cs="Calibri"/>
                <w:szCs w:val="16"/>
              </w:rPr>
              <w:t>일관적인</w:t>
            </w:r>
            <w:r w:rsidRPr="00E15AA7">
              <w:rPr>
                <w:rFonts w:ascii="Calibri" w:eastAsia="Gulim" w:hAnsi="Calibri" w:cs="Calibri"/>
                <w:szCs w:val="16"/>
              </w:rPr>
              <w:t xml:space="preserve"> </w:t>
            </w:r>
            <w:r w:rsidRPr="00E15AA7">
              <w:rPr>
                <w:rFonts w:ascii="Calibri" w:eastAsia="Gulim" w:hAnsi="Calibri" w:cs="Calibri"/>
                <w:szCs w:val="16"/>
              </w:rPr>
              <w:t>접두사</w:t>
            </w:r>
          </w:p>
          <w:p w14:paraId="09D9B191" w14:textId="77777777" w:rsidR="00AC7DA5" w:rsidRPr="00E15AA7" w:rsidRDefault="00AC7DA5" w:rsidP="00090CA3">
            <w:pPr>
              <w:pStyle w:val="ProductList-Body"/>
              <w:rPr>
                <w:rFonts w:ascii="Calibri" w:eastAsia="Gulim" w:hAnsi="Calibri" w:cs="Calibri"/>
                <w:sz w:val="16"/>
                <w:szCs w:val="16"/>
              </w:rPr>
            </w:pPr>
            <w:r w:rsidRPr="00E15AA7">
              <w:rPr>
                <w:rFonts w:ascii="Calibri" w:eastAsia="Gulim" w:hAnsi="Calibri" w:cs="Calibri"/>
                <w:sz w:val="16"/>
                <w:szCs w:val="16"/>
              </w:rPr>
              <w:t>부실</w:t>
            </w:r>
            <w:r w:rsidRPr="00E15AA7">
              <w:rPr>
                <w:rFonts w:ascii="Calibri" w:eastAsia="Gulim" w:hAnsi="Calibri" w:cs="Calibri"/>
                <w:sz w:val="16"/>
                <w:szCs w:val="16"/>
              </w:rPr>
              <w:t xml:space="preserve"> </w:t>
            </w:r>
            <w:r w:rsidRPr="00E15AA7">
              <w:rPr>
                <w:rFonts w:ascii="Calibri" w:eastAsia="Gulim" w:hAnsi="Calibri" w:cs="Calibri"/>
                <w:sz w:val="16"/>
                <w:szCs w:val="16"/>
              </w:rPr>
              <w:t>제한</w:t>
            </w:r>
            <w:r w:rsidRPr="00E15AA7">
              <w:rPr>
                <w:rFonts w:ascii="Calibri" w:eastAsia="Gulim" w:hAnsi="Calibri" w:cs="Calibri"/>
                <w:sz w:val="16"/>
                <w:szCs w:val="16"/>
              </w:rPr>
              <w:t xml:space="preserve"> &lt; </w:t>
            </w:r>
            <w:proofErr w:type="gramStart"/>
            <w:r w:rsidRPr="00E15AA7">
              <w:rPr>
                <w:rFonts w:ascii="Calibri" w:eastAsia="Gulim" w:hAnsi="Calibri" w:cs="Calibri"/>
                <w:sz w:val="16"/>
                <w:szCs w:val="16"/>
              </w:rPr>
              <w:t>K,T</w:t>
            </w:r>
            <w:proofErr w:type="gramEnd"/>
          </w:p>
        </w:tc>
      </w:tr>
      <w:tr w:rsidR="00AC7DA5" w:rsidRPr="00E15AA7" w14:paraId="186F4DE7" w14:textId="77777777" w:rsidTr="00090CA3">
        <w:tc>
          <w:tcPr>
            <w:tcW w:w="5220" w:type="dxa"/>
          </w:tcPr>
          <w:p w14:paraId="186A22D9"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일관적인</w:t>
            </w:r>
            <w:r w:rsidRPr="00E15AA7">
              <w:rPr>
                <w:rFonts w:ascii="Calibri" w:eastAsia="Gulim" w:hAnsi="Calibri" w:cs="Calibri"/>
              </w:rPr>
              <w:t xml:space="preserve"> </w:t>
            </w:r>
            <w:r w:rsidRPr="00E15AA7">
              <w:rPr>
                <w:rFonts w:ascii="Calibri" w:eastAsia="Gulim" w:hAnsi="Calibri" w:cs="Calibri"/>
              </w:rPr>
              <w:t>접두사</w:t>
            </w:r>
          </w:p>
        </w:tc>
        <w:tc>
          <w:tcPr>
            <w:tcW w:w="3780" w:type="dxa"/>
          </w:tcPr>
          <w:p w14:paraId="3AC7A770"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일관적인</w:t>
            </w:r>
            <w:r w:rsidRPr="00E15AA7">
              <w:rPr>
                <w:rFonts w:ascii="Calibri" w:eastAsia="Gulim" w:hAnsi="Calibri" w:cs="Calibri"/>
              </w:rPr>
              <w:t xml:space="preserve"> </w:t>
            </w:r>
            <w:r w:rsidRPr="00E15AA7">
              <w:rPr>
                <w:rFonts w:ascii="Calibri" w:eastAsia="Gulim" w:hAnsi="Calibri" w:cs="Calibri"/>
              </w:rPr>
              <w:t>접두사</w:t>
            </w:r>
          </w:p>
        </w:tc>
      </w:tr>
      <w:tr w:rsidR="00AC7DA5" w:rsidRPr="00E15AA7" w14:paraId="0FADC841" w14:textId="77777777" w:rsidTr="00090CA3">
        <w:tc>
          <w:tcPr>
            <w:tcW w:w="5220" w:type="dxa"/>
          </w:tcPr>
          <w:p w14:paraId="010C6513"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최종</w:t>
            </w:r>
          </w:p>
        </w:tc>
        <w:tc>
          <w:tcPr>
            <w:tcW w:w="3780" w:type="dxa"/>
          </w:tcPr>
          <w:p w14:paraId="538E2853"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최종</w:t>
            </w:r>
          </w:p>
        </w:tc>
      </w:tr>
    </w:tbl>
    <w:p w14:paraId="18E82B39" w14:textId="77777777" w:rsidR="00AC7DA5" w:rsidRPr="00E15AA7" w:rsidRDefault="00AC7DA5" w:rsidP="00AC7DA5">
      <w:pPr>
        <w:pStyle w:val="ProductList-Body"/>
        <w:ind w:left="360"/>
        <w:rPr>
          <w:rFonts w:ascii="Calibri" w:eastAsia="Gulim" w:hAnsi="Calibri" w:cs="Calibri"/>
        </w:rPr>
      </w:pPr>
    </w:p>
    <w:p w14:paraId="1DCEF9BC"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일관성</w:t>
      </w:r>
      <w:r w:rsidRPr="00E15AA7">
        <w:rPr>
          <w:rFonts w:ascii="Calibri" w:eastAsia="Gulim" w:hAnsi="Calibri" w:cs="Calibri"/>
          <w:b/>
          <w:color w:val="0072C6"/>
        </w:rPr>
        <w:t xml:space="preserve"> </w:t>
      </w:r>
      <w:r w:rsidRPr="00E15AA7">
        <w:rPr>
          <w:rFonts w:ascii="Calibri" w:eastAsia="Gulim" w:hAnsi="Calibri" w:cs="Calibri"/>
          <w:b/>
          <w:color w:val="0072C6"/>
        </w:rPr>
        <w:t>위반</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선택된</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수준에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보장을</w:t>
      </w:r>
      <w:r w:rsidRPr="00E15AA7">
        <w:rPr>
          <w:rFonts w:ascii="Calibri" w:eastAsia="Gulim" w:hAnsi="Calibri" w:cs="Calibri"/>
        </w:rPr>
        <w:t xml:space="preserve"> </w:t>
      </w:r>
      <w:r w:rsidRPr="00E15AA7">
        <w:rPr>
          <w:rFonts w:ascii="Calibri" w:eastAsia="Gulim" w:hAnsi="Calibri" w:cs="Calibri"/>
        </w:rPr>
        <w:t>수행할</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전달할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없었던</w:t>
      </w:r>
      <w:r w:rsidRPr="00E15AA7">
        <w:rPr>
          <w:rFonts w:ascii="Calibri" w:eastAsia="Gulim" w:hAnsi="Calibri" w:cs="Calibri"/>
        </w:rPr>
        <w:t xml:space="preserve"> </w:t>
      </w:r>
      <w:r w:rsidRPr="00E15AA7">
        <w:rPr>
          <w:rFonts w:ascii="Calibri" w:eastAsia="Gulim" w:hAnsi="Calibri" w:cs="Calibri"/>
        </w:rPr>
        <w:t>성공적인</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요청이</w:t>
      </w:r>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위반</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284F547A"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평균</w:t>
      </w:r>
      <w:r w:rsidRPr="00E15AA7">
        <w:rPr>
          <w:rFonts w:ascii="Calibri" w:eastAsia="Gulim" w:hAnsi="Calibri" w:cs="Calibri"/>
          <w:b/>
          <w:color w:val="0072C6"/>
        </w:rPr>
        <w:t xml:space="preserve"> </w:t>
      </w:r>
      <w:r w:rsidRPr="00E15AA7">
        <w:rPr>
          <w:rFonts w:ascii="Calibri" w:eastAsia="Gulim" w:hAnsi="Calibri" w:cs="Calibri"/>
          <w:b/>
          <w:color w:val="0072C6"/>
        </w:rPr>
        <w:t>일관성</w:t>
      </w:r>
      <w:r w:rsidRPr="00E15AA7">
        <w:rPr>
          <w:rFonts w:ascii="Calibri" w:eastAsia="Gulim" w:hAnsi="Calibri" w:cs="Calibri"/>
          <w:b/>
          <w:color w:val="0072C6"/>
        </w:rPr>
        <w:t xml:space="preserve"> </w:t>
      </w:r>
      <w:r w:rsidRPr="00E15AA7">
        <w:rPr>
          <w:rFonts w:ascii="Calibri" w:eastAsia="Gulim" w:hAnsi="Calibri" w:cs="Calibri"/>
          <w:b/>
          <w:color w:val="0072C6"/>
        </w:rPr>
        <w:t>위반</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위반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w:t>
      </w:r>
    </w:p>
    <w:p w14:paraId="0668821F"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Azure Cosmos</w:t>
      </w:r>
      <w:r w:rsidRPr="00E15AA7">
        <w:rPr>
          <w:rStyle w:val="ProductList-BodyChar"/>
          <w:rFonts w:ascii="Calibri" w:eastAsia="Gulim" w:hAnsi="Calibri" w:cs="Calibri"/>
        </w:rPr>
        <w:t xml:space="preserve"> DB</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일관성</w:t>
      </w:r>
      <w:r w:rsidRPr="00E15AA7">
        <w:rPr>
          <w:rFonts w:ascii="Calibri" w:eastAsia="Gulim" w:hAnsi="Calibri" w:cs="Calibri"/>
          <w:b/>
          <w:color w:val="0072C6"/>
        </w:rPr>
        <w:t xml:space="preserve"> </w:t>
      </w:r>
      <w:r w:rsidRPr="00E15AA7">
        <w:rPr>
          <w:rFonts w:ascii="Calibri" w:eastAsia="Gulim" w:hAnsi="Calibri" w:cs="Calibri"/>
          <w:b/>
          <w:color w:val="0072C6"/>
        </w:rPr>
        <w:t>획득</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위반</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7254A2C5"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일관성</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E15AA7">
        <w:rPr>
          <w:rFonts w:ascii="Calibri" w:eastAsia="Gulim" w:hAnsi="Calibri" w:cs="Calibri"/>
        </w:rPr>
        <w:t>: Azure Cosmos</w:t>
      </w:r>
      <w:r w:rsidRPr="00E15AA7">
        <w:rPr>
          <w:rStyle w:val="ProductList-BodyChar"/>
          <w:rFonts w:ascii="Calibri" w:eastAsia="Gulim" w:hAnsi="Calibri" w:cs="Calibri"/>
        </w:rPr>
        <w:t xml:space="preserve"> DB</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위반</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33F552A8"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6570D0DE" w14:textId="77777777" w:rsidR="00AC7DA5" w:rsidRPr="00E15AA7" w:rsidRDefault="00AC7DA5" w:rsidP="00AC7DA5">
      <w:pPr>
        <w:pStyle w:val="ProductList-Body"/>
        <w:rPr>
          <w:rFonts w:ascii="Calibri" w:eastAsia="Gulim" w:hAnsi="Calibri" w:cs="Calibri"/>
        </w:rPr>
      </w:pPr>
    </w:p>
    <w:p w14:paraId="3409CCAF" w14:textId="77777777" w:rsidR="00AC7DA5" w:rsidRPr="00E15AA7" w:rsidRDefault="00AC7DA5" w:rsidP="00AC7DA5">
      <w:pPr>
        <w:pStyle w:val="ListParagraph"/>
        <w:rPr>
          <w:rFonts w:ascii="Calibri" w:eastAsia="Gulim" w:hAnsi="Calibri" w:cs="Calibri"/>
          <w:i/>
          <w:sz w:val="12"/>
          <w:szCs w:val="12"/>
        </w:rPr>
      </w:pPr>
      <m:oMathPara>
        <m:oMath>
          <m:r>
            <m:rPr>
              <m:nor/>
            </m:rPr>
            <w:rPr>
              <w:rFonts w:ascii="Calibri" w:eastAsia="Gulim" w:hAnsi="Calibri" w:cs="Calibri"/>
              <w:i/>
              <w:sz w:val="18"/>
              <w:szCs w:val="18"/>
            </w:rPr>
            <m:t xml:space="preserve">100% - </m:t>
          </m:r>
          <m:r>
            <m:rPr>
              <m:nor/>
            </m:rPr>
            <w:rPr>
              <w:rFonts w:ascii="Cambria Math" w:eastAsia="Gulim" w:hAnsi="Calibri" w:cs="Calibri" w:hint="eastAsia"/>
              <w:i/>
              <w:sz w:val="18"/>
              <w:szCs w:val="18"/>
            </w:rPr>
            <m:t>평균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일관성</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위반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libri" w:eastAsia="Gulim" w:hAnsi="Calibri" w:cs="Calibri"/>
              <w:i/>
              <w:sz w:val="18"/>
              <w:szCs w:val="18"/>
            </w:rPr>
            <m:t xml:space="preserve"> </m:t>
          </m:r>
        </m:oMath>
      </m:oMathPara>
    </w:p>
    <w:p w14:paraId="76FE2EF6" w14:textId="77777777" w:rsidR="00AC7DA5" w:rsidRPr="00E15AA7" w:rsidRDefault="00AC7DA5" w:rsidP="00AC7DA5">
      <w:pPr>
        <w:pStyle w:val="ProductList-Body"/>
        <w:keepNext/>
        <w:ind w:left="360"/>
        <w:rPr>
          <w:rFonts w:ascii="Calibri" w:eastAsia="Gulim" w:hAnsi="Calibri" w:cs="Calibri"/>
          <w:color w:val="0072C6"/>
        </w:rPr>
      </w:pP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99422E">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36C31774" w14:textId="77777777" w:rsidTr="00090CA3">
        <w:trPr>
          <w:tblHeader/>
        </w:trPr>
        <w:tc>
          <w:tcPr>
            <w:tcW w:w="5220" w:type="dxa"/>
            <w:shd w:val="clear" w:color="auto" w:fill="0072C6"/>
          </w:tcPr>
          <w:p w14:paraId="105C87F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일관성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획득</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780" w:type="dxa"/>
            <w:shd w:val="clear" w:color="auto" w:fill="0072C6"/>
          </w:tcPr>
          <w:p w14:paraId="48D88DC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8C148AD" w14:textId="77777777" w:rsidTr="00090CA3">
        <w:tc>
          <w:tcPr>
            <w:tcW w:w="5220" w:type="dxa"/>
          </w:tcPr>
          <w:p w14:paraId="75679E0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780" w:type="dxa"/>
          </w:tcPr>
          <w:p w14:paraId="232620B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049A0A9" w14:textId="77777777" w:rsidTr="00090CA3">
        <w:tc>
          <w:tcPr>
            <w:tcW w:w="5220" w:type="dxa"/>
          </w:tcPr>
          <w:p w14:paraId="7A0DB98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7B94A34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3A52538" w14:textId="77777777" w:rsidR="00AC7DA5" w:rsidRPr="00E15AA7" w:rsidRDefault="00AC7DA5" w:rsidP="00AC7DA5">
      <w:pPr>
        <w:pStyle w:val="ProductList-Body"/>
        <w:rPr>
          <w:rFonts w:ascii="Calibri" w:eastAsia="Gulim" w:hAnsi="Calibri" w:cs="Calibri"/>
        </w:rPr>
      </w:pPr>
    </w:p>
    <w:p w14:paraId="2191CD88" w14:textId="77777777" w:rsidR="00AC7DA5" w:rsidRPr="00E15AA7" w:rsidRDefault="00AC7DA5" w:rsidP="00AC7DA5">
      <w:pPr>
        <w:pStyle w:val="ProductList-Body"/>
        <w:tabs>
          <w:tab w:val="clear" w:pos="360"/>
        </w:tabs>
        <w:rPr>
          <w:rFonts w:ascii="Calibri" w:eastAsia="Gulim" w:hAnsi="Calibri" w:cs="Calibri"/>
          <w:b/>
          <w:color w:val="00188F"/>
        </w:rPr>
      </w:pPr>
      <w:r w:rsidRPr="00E15AA7">
        <w:rPr>
          <w:rFonts w:ascii="Calibri" w:eastAsia="Gulim" w:hAnsi="Calibri" w:cs="Calibri"/>
          <w:b/>
          <w:color w:val="00188F"/>
        </w:rPr>
        <w:t>지연</w:t>
      </w:r>
      <w:r w:rsidRPr="00E15AA7">
        <w:rPr>
          <w:rFonts w:ascii="Calibri" w:eastAsia="Gulim" w:hAnsi="Calibri" w:cs="Calibri"/>
          <w:b/>
          <w:color w:val="00188F"/>
        </w:rPr>
        <w:t xml:space="preserve"> SLA</w:t>
      </w:r>
    </w:p>
    <w:p w14:paraId="71869B5E"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응용</w:t>
      </w:r>
      <w:r w:rsidRPr="00E15AA7">
        <w:rPr>
          <w:rFonts w:ascii="Calibri" w:eastAsia="Gulim" w:hAnsi="Calibri" w:cs="Calibri"/>
          <w:b/>
          <w:color w:val="0072C6"/>
        </w:rPr>
        <w:t xml:space="preserve"> </w:t>
      </w:r>
      <w:r w:rsidRPr="00E15AA7">
        <w:rPr>
          <w:rFonts w:ascii="Calibri" w:eastAsia="Gulim" w:hAnsi="Calibri" w:cs="Calibri"/>
          <w:b/>
          <w:color w:val="0072C6"/>
        </w:rPr>
        <w:t>프로그램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가속</w:t>
      </w:r>
      <w:r w:rsidRPr="00E15AA7">
        <w:rPr>
          <w:rFonts w:ascii="Calibri" w:eastAsia="Gulim" w:hAnsi="Calibri" w:cs="Calibri"/>
        </w:rPr>
        <w:t xml:space="preserve"> </w:t>
      </w:r>
      <w:r w:rsidRPr="00E15AA7">
        <w:rPr>
          <w:rFonts w:ascii="Calibri" w:eastAsia="Gulim" w:hAnsi="Calibri" w:cs="Calibri"/>
        </w:rPr>
        <w:t>네트워킹을</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로컬</w:t>
      </w:r>
      <w:r w:rsidRPr="00E15AA7">
        <w:rPr>
          <w:rFonts w:ascii="Calibri" w:eastAsia="Gulim" w:hAnsi="Calibri" w:cs="Calibri"/>
        </w:rPr>
        <w:t xml:space="preserve"> Azure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TCP </w:t>
      </w:r>
      <w:r w:rsidRPr="00E15AA7">
        <w:rPr>
          <w:rFonts w:ascii="Calibri" w:eastAsia="Gulim" w:hAnsi="Calibri" w:cs="Calibri"/>
        </w:rPr>
        <w:t>직접</w:t>
      </w:r>
      <w:r w:rsidRPr="00E15AA7">
        <w:rPr>
          <w:rFonts w:ascii="Calibri" w:eastAsia="Gulim" w:hAnsi="Calibri" w:cs="Calibri"/>
        </w:rPr>
        <w:t xml:space="preserve"> </w:t>
      </w:r>
      <w:r w:rsidRPr="00E15AA7">
        <w:rPr>
          <w:rFonts w:ascii="Calibri" w:eastAsia="Gulim" w:hAnsi="Calibri" w:cs="Calibri"/>
        </w:rPr>
        <w:t>연결로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Azure Cosmos</w:t>
      </w:r>
      <w:r w:rsidRPr="00E15AA7">
        <w:rPr>
          <w:rStyle w:val="ProductList-BodyChar"/>
          <w:rFonts w:ascii="Calibri" w:eastAsia="Gulim" w:hAnsi="Calibri" w:cs="Calibri"/>
        </w:rPr>
        <w:t xml:space="preserve"> DB</w:t>
      </w:r>
      <w:r w:rsidRPr="00E15AA7">
        <w:rPr>
          <w:rFonts w:ascii="Calibri" w:eastAsia="Gulim" w:hAnsi="Calibri" w:cs="Calibri"/>
        </w:rPr>
        <w:t xml:space="preserve"> </w:t>
      </w:r>
      <w:r w:rsidRPr="00E15AA7">
        <w:rPr>
          <w:rFonts w:ascii="Calibri" w:eastAsia="Gulim" w:hAnsi="Calibri" w:cs="Calibri"/>
        </w:rPr>
        <w:t>클라이언트</w:t>
      </w:r>
      <w:r w:rsidRPr="00E15AA7">
        <w:rPr>
          <w:rFonts w:ascii="Calibri" w:eastAsia="Gulim" w:hAnsi="Calibri" w:cs="Calibri"/>
        </w:rPr>
        <w:t xml:space="preserve"> SDK</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Cosmos</w:t>
      </w:r>
      <w:r w:rsidRPr="00E15AA7">
        <w:rPr>
          <w:rStyle w:val="ProductList-BodyChar"/>
          <w:rFonts w:ascii="Calibri" w:eastAsia="Gulim" w:hAnsi="Calibri" w:cs="Calibri"/>
        </w:rPr>
        <w:t xml:space="preserve"> DB</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프로그램입니다</w:t>
      </w:r>
      <w:r w:rsidRPr="00E15AA7">
        <w:rPr>
          <w:rFonts w:ascii="Calibri" w:eastAsia="Gulim" w:hAnsi="Calibri" w:cs="Calibri"/>
        </w:rPr>
        <w:t>.</w:t>
      </w:r>
    </w:p>
    <w:p w14:paraId="5403517E"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N</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페이로드</w:t>
      </w:r>
      <w:r w:rsidRPr="00E15AA7">
        <w:rPr>
          <w:rFonts w:ascii="Calibri" w:eastAsia="Gulim" w:hAnsi="Calibri" w:cs="Calibri"/>
        </w:rPr>
        <w:t xml:space="preserve"> </w:t>
      </w:r>
      <w:r w:rsidRPr="00E15AA7">
        <w:rPr>
          <w:rFonts w:ascii="Calibri" w:eastAsia="Gulim" w:hAnsi="Calibri" w:cs="Calibri"/>
        </w:rPr>
        <w:t>크기가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1KB </w:t>
      </w:r>
      <w:r w:rsidRPr="00E15AA7">
        <w:rPr>
          <w:rFonts w:ascii="Calibri" w:eastAsia="Gulim" w:hAnsi="Calibri" w:cs="Calibri"/>
        </w:rPr>
        <w:t>이하인</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항목</w:t>
      </w:r>
      <w:r w:rsidRPr="00E15AA7">
        <w:rPr>
          <w:rFonts w:ascii="Calibri" w:eastAsia="Gulim" w:hAnsi="Calibri" w:cs="Calibri"/>
        </w:rPr>
        <w:t xml:space="preserve"> </w:t>
      </w:r>
      <w:r w:rsidRPr="00E15AA7">
        <w:rPr>
          <w:rFonts w:ascii="Calibri" w:eastAsia="Gulim" w:hAnsi="Calibri" w:cs="Calibri"/>
        </w:rPr>
        <w:t>읽기나</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항목</w:t>
      </w:r>
      <w:r w:rsidRPr="00E15AA7">
        <w:rPr>
          <w:rFonts w:ascii="Calibri" w:eastAsia="Gulim" w:hAnsi="Calibri" w:cs="Calibri"/>
        </w:rPr>
        <w:t xml:space="preserve"> </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운영을</w:t>
      </w:r>
      <w:r w:rsidRPr="00E15AA7">
        <w:rPr>
          <w:rFonts w:ascii="Calibri" w:eastAsia="Gulim" w:hAnsi="Calibri" w:cs="Calibri"/>
        </w:rPr>
        <w:t xml:space="preserve"> </w:t>
      </w:r>
      <w:r w:rsidRPr="00E15AA7">
        <w:rPr>
          <w:rFonts w:ascii="Calibri" w:eastAsia="Gulim" w:hAnsi="Calibri" w:cs="Calibri"/>
        </w:rPr>
        <w:t>수행하는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성공적인</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1E5A41CA"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S</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페이로드</w:t>
      </w:r>
      <w:r w:rsidRPr="00E15AA7">
        <w:rPr>
          <w:rFonts w:ascii="Calibri" w:eastAsia="Gulim" w:hAnsi="Calibri" w:cs="Calibri"/>
        </w:rPr>
        <w:t xml:space="preserve"> </w:t>
      </w:r>
      <w:r w:rsidRPr="00E15AA7">
        <w:rPr>
          <w:rFonts w:ascii="Calibri" w:eastAsia="Gulim" w:hAnsi="Calibri" w:cs="Calibri"/>
        </w:rPr>
        <w:t>크기가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1KB </w:t>
      </w:r>
      <w:r w:rsidRPr="00E15AA7">
        <w:rPr>
          <w:rFonts w:ascii="Calibri" w:eastAsia="Gulim" w:hAnsi="Calibri" w:cs="Calibri"/>
        </w:rPr>
        <w:t>이하인</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읽기나</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운영을</w:t>
      </w:r>
      <w:r w:rsidRPr="00E15AA7">
        <w:rPr>
          <w:rFonts w:ascii="Calibri" w:eastAsia="Gulim" w:hAnsi="Calibri" w:cs="Calibri"/>
        </w:rPr>
        <w:t xml:space="preserve"> </w:t>
      </w:r>
      <w:r w:rsidRPr="00E15AA7">
        <w:rPr>
          <w:rFonts w:ascii="Calibri" w:eastAsia="Gulim" w:hAnsi="Calibri" w:cs="Calibri"/>
        </w:rPr>
        <w:t>수행하는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성공적인</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대응</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지연</w:t>
      </w:r>
      <w:r w:rsidRPr="00E15AA7">
        <w:rPr>
          <w:rFonts w:ascii="Calibri" w:eastAsia="Gulim" w:hAnsi="Calibri" w:cs="Calibri"/>
        </w:rPr>
        <w:t xml:space="preserve"> </w:t>
      </w:r>
      <w:r w:rsidRPr="00E15AA7">
        <w:rPr>
          <w:rFonts w:ascii="Calibri" w:eastAsia="Gulim" w:hAnsi="Calibri" w:cs="Calibri"/>
        </w:rPr>
        <w:t>분류된</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w:t>
      </w:r>
    </w:p>
    <w:p w14:paraId="079AB542" w14:textId="77777777" w:rsidR="00AC7DA5" w:rsidRPr="00B91D5F" w:rsidRDefault="00AC7DA5" w:rsidP="00AC7DA5">
      <w:pPr>
        <w:pStyle w:val="ListParagraph"/>
        <w:spacing w:after="0" w:line="240" w:lineRule="auto"/>
        <w:ind w:left="360"/>
        <w:rPr>
          <w:rFonts w:ascii="Calibri" w:eastAsia="Gulim" w:hAnsi="Calibri" w:cs="Calibri"/>
          <w:sz w:val="18"/>
          <w:szCs w:val="18"/>
        </w:rPr>
      </w:pPr>
      <w:r w:rsidRPr="00B91D5F">
        <w:rPr>
          <w:rFonts w:ascii="Gulim" w:eastAsia="Gulim" w:hAnsi="Gulim" w:cs="Calibri"/>
          <w:sz w:val="18"/>
          <w:szCs w:val="18"/>
          <w:lang w:val="en-US"/>
        </w:rPr>
        <w:t>"</w:t>
      </w:r>
      <w:r w:rsidRPr="00B91D5F">
        <w:rPr>
          <w:rStyle w:val="ProductList-BodyChar"/>
          <w:rFonts w:ascii="Calibri" w:eastAsia="Gulim" w:hAnsi="Calibri" w:cs="Calibri"/>
          <w:b/>
          <w:color w:val="0072C6"/>
          <w:szCs w:val="18"/>
        </w:rPr>
        <w:t>서수</w:t>
      </w:r>
      <w:r w:rsidRPr="00B91D5F">
        <w:rPr>
          <w:rStyle w:val="ProductList-BodyChar"/>
          <w:rFonts w:ascii="Calibri" w:eastAsia="Gulim" w:hAnsi="Calibri" w:cs="Calibri"/>
          <w:b/>
          <w:color w:val="0072C6"/>
          <w:szCs w:val="18"/>
        </w:rPr>
        <w:t xml:space="preserve"> </w:t>
      </w:r>
      <w:r w:rsidRPr="00B91D5F">
        <w:rPr>
          <w:rStyle w:val="ProductList-BodyChar"/>
          <w:rFonts w:ascii="Calibri" w:eastAsia="Gulim" w:hAnsi="Calibri" w:cs="Calibri"/>
          <w:b/>
          <w:color w:val="0072C6"/>
          <w:szCs w:val="18"/>
        </w:rPr>
        <w:t>계급</w:t>
      </w:r>
      <w:r w:rsidRPr="00B91D5F">
        <w:rPr>
          <w:rFonts w:ascii="Gulim" w:eastAsia="Gulim" w:hAnsi="Gulim" w:cs="Calibri"/>
          <w:sz w:val="18"/>
          <w:szCs w:val="18"/>
          <w:lang w:val="en-US"/>
        </w:rPr>
        <w:t>"</w:t>
      </w:r>
      <w:r w:rsidRPr="00B91D5F">
        <w:rPr>
          <w:rStyle w:val="ProductList-BodyChar"/>
          <w:rFonts w:ascii="Calibri" w:eastAsia="Gulim" w:hAnsi="Calibri" w:cs="Calibri"/>
          <w:szCs w:val="18"/>
        </w:rPr>
        <w:t>은</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다음</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공식으로</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표현하는</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가장</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가까운</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계급</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방법을</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사용하는</w:t>
      </w:r>
      <w:r w:rsidRPr="00B91D5F">
        <w:rPr>
          <w:rStyle w:val="ProductList-BodyChar"/>
          <w:rFonts w:ascii="Calibri" w:eastAsia="Gulim" w:hAnsi="Calibri" w:cs="Calibri"/>
          <w:szCs w:val="18"/>
        </w:rPr>
        <w:t xml:space="preserve"> 99</w:t>
      </w:r>
      <w:r w:rsidRPr="00B91D5F">
        <w:rPr>
          <w:rStyle w:val="ProductList-BodyChar"/>
          <w:rFonts w:ascii="Calibri" w:eastAsia="Gulim" w:hAnsi="Calibri" w:cs="Calibri"/>
          <w:szCs w:val="18"/>
        </w:rPr>
        <w:t>번째</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백분위</w:t>
      </w:r>
      <w:r w:rsidRPr="00B91D5F">
        <w:rPr>
          <w:rStyle w:val="ProductList-BodyChar"/>
          <w:rFonts w:ascii="Calibri" w:eastAsia="Gulim" w:hAnsi="Calibri" w:cs="Calibri"/>
          <w:szCs w:val="18"/>
        </w:rPr>
        <w:t xml:space="preserve"> </w:t>
      </w:r>
      <w:r w:rsidRPr="00B91D5F">
        <w:rPr>
          <w:rStyle w:val="ProductList-BodyChar"/>
          <w:rFonts w:ascii="Calibri" w:eastAsia="Gulim" w:hAnsi="Calibri" w:cs="Calibri"/>
          <w:szCs w:val="18"/>
        </w:rPr>
        <w:t>수입니다</w:t>
      </w:r>
      <w:r w:rsidRPr="00B91D5F">
        <w:rPr>
          <w:rFonts w:ascii="Calibri" w:eastAsia="Gulim" w:hAnsi="Calibri" w:cs="Calibri"/>
          <w:sz w:val="18"/>
          <w:szCs w:val="18"/>
        </w:rPr>
        <w:t>.</w:t>
      </w:r>
    </w:p>
    <w:p w14:paraId="55285468" w14:textId="77777777" w:rsidR="00AC7DA5" w:rsidRPr="00E15AA7" w:rsidRDefault="00AC7DA5" w:rsidP="00AC7DA5">
      <w:pPr>
        <w:pStyle w:val="ListParagraph"/>
        <w:spacing w:after="0" w:line="240" w:lineRule="auto"/>
        <w:ind w:left="360"/>
        <w:rPr>
          <w:rFonts w:ascii="Calibri" w:eastAsia="Gulim" w:hAnsi="Calibri" w:cs="Calibri"/>
          <w:sz w:val="18"/>
        </w:rPr>
      </w:pPr>
    </w:p>
    <w:p w14:paraId="073AF2CD" w14:textId="77777777" w:rsidR="00AC7DA5" w:rsidRPr="00E15AA7" w:rsidRDefault="00AC7DA5" w:rsidP="00AC7DA5">
      <w:pPr>
        <w:pStyle w:val="ListParagraph"/>
        <w:ind w:left="360"/>
        <w:rPr>
          <w:rFonts w:ascii="Calibri" w:eastAsia="Gulim" w:hAnsi="Calibri" w:cs="Calibri"/>
          <w:i/>
          <w:sz w:val="12"/>
          <w:szCs w:val="12"/>
        </w:rPr>
      </w:pPr>
      <m:oMathPara>
        <m:oMath>
          <m:r>
            <w:rPr>
              <w:rFonts w:ascii="Cambria Math" w:eastAsia="Gulim" w:hAnsi="Cambria Math" w:cs="Calibri" w:hint="eastAsia"/>
              <w:sz w:val="18"/>
              <w:szCs w:val="18"/>
            </w:rPr>
            <m:t>서수</m:t>
          </m:r>
          <m:r>
            <w:rPr>
              <w:rFonts w:ascii="Cambria Math" w:eastAsia="Gulim" w:hAnsi="Cambria Math" w:cs="Calibri"/>
              <w:sz w:val="18"/>
              <w:szCs w:val="18"/>
            </w:rPr>
            <m:t xml:space="preserve"> </m:t>
          </m:r>
          <m:r>
            <w:rPr>
              <w:rFonts w:ascii="Cambria Math" w:eastAsia="Gulim" w:hAnsi="Cambria Math" w:cs="Calibri" w:hint="eastAsia"/>
              <w:sz w:val="18"/>
              <w:szCs w:val="18"/>
            </w:rPr>
            <m:t>계급</m:t>
          </m:r>
          <m:r>
            <w:rPr>
              <w:rFonts w:ascii="Cambria Math" w:eastAsia="Gulim" w:hAnsi="Cambria Math" w:cs="Calibri"/>
              <w:sz w:val="18"/>
              <w:szCs w:val="18"/>
            </w:rPr>
            <m:t xml:space="preserve">= </m:t>
          </m:r>
          <m:f>
            <m:fPr>
              <m:ctrlPr>
                <w:rPr>
                  <w:rFonts w:ascii="Cambria Math" w:eastAsia="Gulim" w:hAnsi="Cambria Math" w:cs="Calibri"/>
                  <w:i/>
                  <w:sz w:val="18"/>
                  <w:szCs w:val="18"/>
                </w:rPr>
              </m:ctrlPr>
            </m:fPr>
            <m:num>
              <m:r>
                <w:rPr>
                  <w:rFonts w:ascii="Cambria Math" w:eastAsia="Gulim" w:hAnsi="Cambria Math" w:cs="Calibri"/>
                  <w:sz w:val="18"/>
                  <w:szCs w:val="18"/>
                </w:rPr>
                <m:t>99</m:t>
              </m:r>
            </m:num>
            <m:den>
              <m:r>
                <m:rPr>
                  <m:nor/>
                </m:rPr>
                <w:rPr>
                  <w:rFonts w:ascii="Calibri" w:eastAsia="Gulim" w:hAnsi="Calibri" w:cs="Calibri"/>
                  <w:i/>
                  <w:sz w:val="18"/>
                  <w:szCs w:val="18"/>
                </w:rPr>
                <m:t>100</m:t>
              </m:r>
            </m:den>
          </m:f>
          <m:r>
            <w:rPr>
              <w:rFonts w:ascii="Cambria Math" w:eastAsia="Gulim" w:hAnsi="Cambria Math" w:cs="Calibri"/>
              <w:sz w:val="18"/>
              <w:szCs w:val="18"/>
            </w:rPr>
            <m:t xml:space="preserve"> x N</m:t>
          </m:r>
        </m:oMath>
      </m:oMathPara>
    </w:p>
    <w:p w14:paraId="7B814DDA"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 xml:space="preserve">P99 </w:t>
      </w:r>
      <w:r w:rsidRPr="00E15AA7">
        <w:rPr>
          <w:rFonts w:ascii="Calibri" w:eastAsia="Gulim" w:hAnsi="Calibri" w:cs="Calibri"/>
          <w:b/>
          <w:color w:val="0072C6"/>
        </w:rPr>
        <w:t>지연</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S</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서수</w:t>
      </w:r>
      <w:r w:rsidRPr="00E15AA7">
        <w:rPr>
          <w:rFonts w:ascii="Calibri" w:eastAsia="Gulim" w:hAnsi="Calibri" w:cs="Calibri"/>
        </w:rPr>
        <w:t xml:space="preserve"> </w:t>
      </w:r>
      <w:r w:rsidRPr="00E15AA7">
        <w:rPr>
          <w:rFonts w:ascii="Calibri" w:eastAsia="Gulim" w:hAnsi="Calibri" w:cs="Calibri"/>
        </w:rPr>
        <w:t>계급에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값입니다</w:t>
      </w:r>
      <w:r w:rsidRPr="00E15AA7">
        <w:rPr>
          <w:rFonts w:ascii="Calibri" w:eastAsia="Gulim" w:hAnsi="Calibri" w:cs="Calibri"/>
        </w:rPr>
        <w:t>.</w:t>
      </w:r>
    </w:p>
    <w:p w14:paraId="2A94AAEB"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과도한</w:t>
      </w:r>
      <w:r w:rsidRPr="00E15AA7">
        <w:rPr>
          <w:rFonts w:ascii="Calibri" w:eastAsia="Gulim" w:hAnsi="Calibri" w:cs="Calibri"/>
          <w:b/>
          <w:color w:val="0072C6"/>
        </w:rPr>
        <w:t xml:space="preserve"> </w:t>
      </w:r>
      <w:r w:rsidRPr="00E15AA7">
        <w:rPr>
          <w:rFonts w:ascii="Calibri" w:eastAsia="Gulim" w:hAnsi="Calibri" w:cs="Calibri"/>
          <w:b/>
          <w:color w:val="0072C6"/>
        </w:rPr>
        <w:t>지연</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프로그램이</w:t>
      </w:r>
      <w:r w:rsidRPr="00E15AA7">
        <w:rPr>
          <w:rFonts w:ascii="Calibri" w:eastAsia="Gulim" w:hAnsi="Calibri" w:cs="Calibri"/>
        </w:rPr>
        <w:t xml:space="preserve"> </w:t>
      </w:r>
      <w:r w:rsidRPr="00E15AA7">
        <w:rPr>
          <w:rFonts w:ascii="Calibri" w:eastAsia="Gulim" w:hAnsi="Calibri" w:cs="Calibri"/>
        </w:rPr>
        <w:t>제출한</w:t>
      </w:r>
      <w:r w:rsidRPr="00E15AA7">
        <w:rPr>
          <w:rFonts w:ascii="Calibri" w:eastAsia="Gulim" w:hAnsi="Calibri" w:cs="Calibri"/>
        </w:rPr>
        <w:t xml:space="preserve"> </w:t>
      </w:r>
      <w:r w:rsidRPr="00E15AA7">
        <w:rPr>
          <w:rFonts w:ascii="Calibri" w:eastAsia="Gulim" w:hAnsi="Calibri" w:cs="Calibri"/>
        </w:rPr>
        <w:t>성공적인</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동안의</w:t>
      </w:r>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수이며</w:t>
      </w:r>
      <w:r w:rsidRPr="00E15AA7">
        <w:rPr>
          <w:rFonts w:ascii="Calibri" w:eastAsia="Gulim" w:hAnsi="Calibri" w:cs="Calibri"/>
        </w:rPr>
        <w:t xml:space="preserve">, P99 </w:t>
      </w:r>
      <w:r w:rsidRPr="00E15AA7">
        <w:rPr>
          <w:rFonts w:ascii="Calibri" w:eastAsia="Gulim" w:hAnsi="Calibri" w:cs="Calibri"/>
        </w:rPr>
        <w:t>지연이</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항목</w:t>
      </w:r>
      <w:r w:rsidRPr="00E15AA7">
        <w:rPr>
          <w:rFonts w:ascii="Calibri" w:eastAsia="Gulim" w:hAnsi="Calibri" w:cs="Calibri"/>
        </w:rPr>
        <w:t xml:space="preserve"> </w:t>
      </w:r>
      <w:r w:rsidRPr="00E15AA7">
        <w:rPr>
          <w:rFonts w:ascii="Calibri" w:eastAsia="Gulim" w:hAnsi="Calibri" w:cs="Calibri"/>
        </w:rPr>
        <w:t>읽기의</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10ms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항목</w:t>
      </w:r>
      <w:r w:rsidRPr="00E15AA7">
        <w:rPr>
          <w:rFonts w:ascii="Calibri" w:eastAsia="Gulim" w:hAnsi="Calibri" w:cs="Calibri"/>
        </w:rPr>
        <w:t xml:space="preserve"> </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운영의</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10ms </w:t>
      </w:r>
      <w:r w:rsidRPr="00E15AA7">
        <w:rPr>
          <w:rFonts w:ascii="Calibri" w:eastAsia="Gulim" w:hAnsi="Calibri" w:cs="Calibri"/>
        </w:rPr>
        <w:t>이상이</w:t>
      </w:r>
      <w:r w:rsidRPr="00E15AA7">
        <w:rPr>
          <w:rFonts w:ascii="Calibri" w:eastAsia="Gulim" w:hAnsi="Calibri" w:cs="Calibri"/>
        </w:rPr>
        <w:t xml:space="preserve"> </w:t>
      </w:r>
      <w:r w:rsidRPr="00E15AA7">
        <w:rPr>
          <w:rFonts w:ascii="Calibri" w:eastAsia="Gulim" w:hAnsi="Calibri" w:cs="Calibri"/>
        </w:rPr>
        <w:t>됩니다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수가</w:t>
      </w:r>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과도한</w:t>
      </w:r>
      <w:r w:rsidRPr="00E15AA7">
        <w:rPr>
          <w:rFonts w:ascii="Calibri" w:eastAsia="Gulim" w:hAnsi="Calibri" w:cs="Calibri"/>
        </w:rPr>
        <w:t xml:space="preserve"> </w:t>
      </w:r>
      <w:r w:rsidRPr="00E15AA7">
        <w:rPr>
          <w:rFonts w:ascii="Calibri" w:eastAsia="Gulim" w:hAnsi="Calibri" w:cs="Calibri"/>
        </w:rPr>
        <w:t>지연</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246DC3A1"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평균</w:t>
      </w:r>
      <w:r w:rsidRPr="00E15AA7">
        <w:rPr>
          <w:rFonts w:ascii="Calibri" w:eastAsia="Gulim" w:hAnsi="Calibri" w:cs="Calibri"/>
          <w:b/>
          <w:color w:val="0072C6"/>
        </w:rPr>
        <w:t xml:space="preserve"> </w:t>
      </w:r>
      <w:r w:rsidRPr="00E15AA7">
        <w:rPr>
          <w:rFonts w:ascii="Calibri" w:eastAsia="Gulim" w:hAnsi="Calibri" w:cs="Calibri"/>
          <w:b/>
          <w:color w:val="0072C6"/>
        </w:rPr>
        <w:t>과도한</w:t>
      </w:r>
      <w:r w:rsidRPr="00E15AA7">
        <w:rPr>
          <w:rFonts w:ascii="Calibri" w:eastAsia="Gulim" w:hAnsi="Calibri" w:cs="Calibri"/>
          <w:b/>
          <w:color w:val="0072C6"/>
        </w:rPr>
        <w:t xml:space="preserve"> </w:t>
      </w:r>
      <w:r w:rsidRPr="00E15AA7">
        <w:rPr>
          <w:rFonts w:ascii="Calibri" w:eastAsia="Gulim" w:hAnsi="Calibri" w:cs="Calibri"/>
          <w:b/>
          <w:color w:val="0072C6"/>
        </w:rPr>
        <w:t>지연</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과도한</w:t>
      </w:r>
      <w:r w:rsidRPr="00E15AA7">
        <w:rPr>
          <w:rFonts w:ascii="Calibri" w:eastAsia="Gulim" w:hAnsi="Calibri" w:cs="Calibri"/>
        </w:rPr>
        <w:t xml:space="preserve"> </w:t>
      </w:r>
      <w:r w:rsidRPr="00E15AA7">
        <w:rPr>
          <w:rFonts w:ascii="Calibri" w:eastAsia="Gulim" w:hAnsi="Calibri" w:cs="Calibri"/>
        </w:rPr>
        <w:t>지연</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w:t>
      </w:r>
    </w:p>
    <w:p w14:paraId="21F6AB31"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5</w:t>
      </w:r>
      <w:r w:rsidRPr="00E15AA7">
        <w:rPr>
          <w:rFonts w:ascii="Calibri" w:eastAsia="Gulim" w:hAnsi="Calibri" w:cs="Calibri"/>
        </w:rPr>
        <w:t>개의</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수준으로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Azure </w:t>
      </w:r>
      <w:r w:rsidRPr="00E15AA7">
        <w:rPr>
          <w:rFonts w:ascii="Calibri" w:eastAsia="Gulim" w:hAnsi="Calibri" w:cs="Calibri"/>
        </w:rPr>
        <w:t>지역으로</w:t>
      </w:r>
      <w:r w:rsidRPr="00E15AA7">
        <w:rPr>
          <w:rFonts w:ascii="Calibri" w:eastAsia="Gulim" w:hAnsi="Calibri" w:cs="Calibri"/>
        </w:rPr>
        <w:t xml:space="preserve"> </w:t>
      </w:r>
      <w:r w:rsidRPr="00E15AA7">
        <w:rPr>
          <w:rFonts w:ascii="Calibri" w:eastAsia="Gulim" w:hAnsi="Calibri" w:cs="Calibri"/>
        </w:rPr>
        <w:t>범위가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4</w:t>
      </w:r>
      <w:r w:rsidRPr="00E15AA7">
        <w:rPr>
          <w:rFonts w:ascii="Calibri" w:eastAsia="Gulim" w:hAnsi="Calibri" w:cs="Calibri"/>
        </w:rPr>
        <w:t>개의</w:t>
      </w:r>
      <w:r w:rsidRPr="00E15AA7">
        <w:rPr>
          <w:rFonts w:ascii="Calibri" w:eastAsia="Gulim" w:hAnsi="Calibri" w:cs="Calibri"/>
        </w:rPr>
        <w:t xml:space="preserve"> </w:t>
      </w:r>
      <w:r w:rsidRPr="00E15AA7">
        <w:rPr>
          <w:rFonts w:ascii="Calibri" w:eastAsia="Gulim" w:hAnsi="Calibri" w:cs="Calibri"/>
        </w:rPr>
        <w:t>완화</w:t>
      </w:r>
      <w:r w:rsidRPr="00E15AA7">
        <w:rPr>
          <w:rFonts w:ascii="Calibri" w:eastAsia="Gulim" w:hAnsi="Calibri" w:cs="Calibri"/>
        </w:rPr>
        <w:t xml:space="preserve"> </w:t>
      </w:r>
      <w:r w:rsidRPr="00E15AA7">
        <w:rPr>
          <w:rFonts w:ascii="Calibri" w:eastAsia="Gulim" w:hAnsi="Calibri" w:cs="Calibri"/>
        </w:rPr>
        <w:t>일관성</w:t>
      </w:r>
      <w:r w:rsidRPr="00E15AA7">
        <w:rPr>
          <w:rFonts w:ascii="Calibri" w:eastAsia="Gulim" w:hAnsi="Calibri" w:cs="Calibri"/>
        </w:rPr>
        <w:t xml:space="preserve"> </w:t>
      </w:r>
      <w:r w:rsidRPr="00E15AA7">
        <w:rPr>
          <w:rFonts w:ascii="Calibri" w:eastAsia="Gulim" w:hAnsi="Calibri" w:cs="Calibri"/>
        </w:rPr>
        <w:t>수준으로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여러</w:t>
      </w:r>
      <w:r w:rsidRPr="00E15AA7">
        <w:rPr>
          <w:rFonts w:ascii="Calibri" w:eastAsia="Gulim" w:hAnsi="Calibri" w:cs="Calibri"/>
        </w:rPr>
        <w:t xml:space="preserve"> </w:t>
      </w:r>
      <w:r w:rsidRPr="00E15AA7">
        <w:rPr>
          <w:rFonts w:ascii="Calibri" w:eastAsia="Gulim" w:hAnsi="Calibri" w:cs="Calibri"/>
        </w:rPr>
        <w:t>지역으로</w:t>
      </w:r>
      <w:r w:rsidRPr="00E15AA7">
        <w:rPr>
          <w:rFonts w:ascii="Calibri" w:eastAsia="Gulim" w:hAnsi="Calibri" w:cs="Calibri"/>
        </w:rPr>
        <w:t xml:space="preserve"> </w:t>
      </w:r>
      <w:r w:rsidRPr="00E15AA7">
        <w:rPr>
          <w:rFonts w:ascii="Calibri" w:eastAsia="Gulim" w:hAnsi="Calibri" w:cs="Calibri"/>
        </w:rPr>
        <w:t>범위가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Cosmos</w:t>
      </w:r>
      <w:r w:rsidRPr="00E15AA7">
        <w:rPr>
          <w:rStyle w:val="ProductList-BodyChar"/>
          <w:rFonts w:ascii="Calibri" w:eastAsia="Gulim" w:hAnsi="Calibri" w:cs="Calibri"/>
        </w:rPr>
        <w:t xml:space="preserve"> DB</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월간</w:t>
      </w:r>
      <w:r w:rsidRPr="00E15AA7">
        <w:rPr>
          <w:rFonts w:ascii="Calibri" w:eastAsia="Gulim" w:hAnsi="Calibri" w:cs="Calibri"/>
          <w:b/>
          <w:color w:val="0072C6"/>
        </w:rPr>
        <w:t xml:space="preserve"> P99 </w:t>
      </w:r>
      <w:r w:rsidRPr="00E15AA7">
        <w:rPr>
          <w:rFonts w:ascii="Calibri" w:eastAsia="Gulim" w:hAnsi="Calibri" w:cs="Calibri"/>
          <w:b/>
          <w:color w:val="0072C6"/>
        </w:rPr>
        <w:t>지연</w:t>
      </w:r>
      <w:r w:rsidRPr="00E15AA7">
        <w:rPr>
          <w:rFonts w:ascii="Calibri" w:eastAsia="Gulim" w:hAnsi="Calibri" w:cs="Calibri"/>
          <w:b/>
          <w:color w:val="0072C6"/>
        </w:rPr>
        <w:t xml:space="preserve"> </w:t>
      </w:r>
      <w:r w:rsidRPr="00E15AA7">
        <w:rPr>
          <w:rFonts w:ascii="Calibri" w:eastAsia="Gulim" w:hAnsi="Calibri" w:cs="Calibri"/>
          <w:b/>
          <w:color w:val="0072C6"/>
        </w:rPr>
        <w:t>획득</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월에서</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과도한</w:t>
      </w:r>
      <w:r w:rsidRPr="00E15AA7">
        <w:rPr>
          <w:rFonts w:ascii="Calibri" w:eastAsia="Gulim" w:hAnsi="Calibri" w:cs="Calibri"/>
        </w:rPr>
        <w:t xml:space="preserve"> </w:t>
      </w:r>
      <w:r w:rsidRPr="00E15AA7">
        <w:rPr>
          <w:rFonts w:ascii="Calibri" w:eastAsia="Gulim" w:hAnsi="Calibri" w:cs="Calibri"/>
        </w:rPr>
        <w:t>지연</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0F123705"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월별</w:t>
      </w:r>
      <w:r w:rsidRPr="00E15AA7">
        <w:rPr>
          <w:rFonts w:ascii="Calibri" w:eastAsia="Gulim" w:hAnsi="Calibri" w:cs="Calibri"/>
        </w:rPr>
        <w:t xml:space="preserve"> P99 </w:t>
      </w:r>
      <w:r w:rsidRPr="00E15AA7">
        <w:rPr>
          <w:rFonts w:ascii="Calibri" w:eastAsia="Gulim" w:hAnsi="Calibri" w:cs="Calibri"/>
        </w:rPr>
        <w:t>대기</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달성</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수식으로</w:t>
      </w:r>
      <w:r w:rsidRPr="00E15AA7">
        <w:rPr>
          <w:rFonts w:ascii="Calibri" w:eastAsia="Gulim" w:hAnsi="Calibri" w:cs="Calibri"/>
        </w:rPr>
        <w:t xml:space="preserve"> </w:t>
      </w:r>
      <w:r w:rsidRPr="00E15AA7">
        <w:rPr>
          <w:rFonts w:ascii="Calibri" w:eastAsia="Gulim" w:hAnsi="Calibri" w:cs="Calibri"/>
        </w:rPr>
        <w:t>나타납니다</w:t>
      </w:r>
      <w:r w:rsidRPr="00E15AA7">
        <w:rPr>
          <w:rFonts w:ascii="Calibri" w:eastAsia="Gulim" w:hAnsi="Calibri" w:cs="Calibri"/>
        </w:rPr>
        <w:t>.</w:t>
      </w:r>
    </w:p>
    <w:p w14:paraId="48D5617B" w14:textId="77777777" w:rsidR="00AC7DA5" w:rsidRPr="00E15AA7" w:rsidRDefault="00AC7DA5" w:rsidP="00AC7DA5">
      <w:pPr>
        <w:pStyle w:val="ProductList-Body"/>
        <w:ind w:left="360"/>
        <w:rPr>
          <w:rFonts w:ascii="Calibri" w:eastAsia="Gulim" w:hAnsi="Calibri" w:cs="Calibri"/>
        </w:rPr>
      </w:pPr>
    </w:p>
    <w:p w14:paraId="3D097B08" w14:textId="77777777" w:rsidR="00AC7DA5" w:rsidRPr="00E15AA7" w:rsidRDefault="00AC7DA5" w:rsidP="00AC7DA5">
      <w:pPr>
        <w:pStyle w:val="ProductList-Body"/>
        <w:rPr>
          <w:rFonts w:ascii="Calibri" w:eastAsia="Gulim" w:hAnsi="Calibri" w:cs="Calibri"/>
          <w:i/>
          <w:sz w:val="12"/>
          <w:szCs w:val="12"/>
        </w:rPr>
      </w:pPr>
      <m:oMathPara>
        <m:oMath>
          <m:r>
            <m:rPr>
              <m:nor/>
            </m:rPr>
            <w:rPr>
              <w:rFonts w:ascii="Calibri" w:eastAsia="Gulim" w:hAnsi="Calibri" w:cs="Calibri"/>
              <w:i/>
              <w:szCs w:val="18"/>
            </w:rPr>
            <m:t xml:space="preserve">100% - </m:t>
          </m:r>
          <m:r>
            <m:rPr>
              <m:nor/>
            </m:rPr>
            <w:rPr>
              <w:rFonts w:ascii="Cambria Math" w:eastAsia="Gulim" w:hAnsi="Calibri" w:cs="Calibri" w:hint="eastAsia"/>
              <w:i/>
              <w:szCs w:val="18"/>
            </w:rPr>
            <m:t>평균</m:t>
          </m:r>
          <m:r>
            <m:rPr>
              <m:nor/>
            </m:rPr>
            <w:rPr>
              <w:rFonts w:ascii="Cambria Math" w:eastAsia="Gulim" w:hAnsi="Calibri" w:cs="Calibri"/>
              <w:i/>
              <w:szCs w:val="18"/>
            </w:rPr>
            <m:t xml:space="preserve"> </m:t>
          </m:r>
          <m:r>
            <m:rPr>
              <m:nor/>
            </m:rPr>
            <w:rPr>
              <w:rFonts w:ascii="Cambria Math" w:eastAsia="Gulim" w:hAnsi="Calibri" w:cs="Calibri" w:hint="eastAsia"/>
              <w:i/>
              <w:szCs w:val="18"/>
            </w:rPr>
            <m:t>과도한</m:t>
          </m:r>
          <m:r>
            <m:rPr>
              <m:nor/>
            </m:rPr>
            <w:rPr>
              <w:rFonts w:ascii="Cambria Math" w:eastAsia="Gulim" w:hAnsi="Calibri" w:cs="Calibri"/>
              <w:i/>
              <w:szCs w:val="18"/>
            </w:rPr>
            <m:t xml:space="preserve"> </m:t>
          </m:r>
          <m:r>
            <m:rPr>
              <m:nor/>
            </m:rPr>
            <w:rPr>
              <w:rFonts w:ascii="Cambria Math" w:eastAsia="Gulim" w:hAnsi="Calibri" w:cs="Calibri" w:hint="eastAsia"/>
              <w:i/>
              <w:szCs w:val="18"/>
            </w:rPr>
            <m:t>지연</m:t>
          </m:r>
          <m:r>
            <m:rPr>
              <m:nor/>
            </m:rPr>
            <w:rPr>
              <w:rFonts w:ascii="Cambria Math" w:eastAsia="Gulim" w:hAnsi="Calibri" w:cs="Calibri"/>
              <w:i/>
              <w:szCs w:val="18"/>
            </w:rPr>
            <m:t xml:space="preserve"> </m:t>
          </m:r>
          <m:r>
            <m:rPr>
              <m:nor/>
            </m:rPr>
            <w:rPr>
              <w:rFonts w:ascii="Cambria Math" w:eastAsia="Gulim" w:hAnsi="Calibri" w:cs="Calibri" w:hint="eastAsia"/>
              <w:i/>
              <w:szCs w:val="18"/>
            </w:rPr>
            <m:t>비율</m:t>
          </m:r>
          <m:r>
            <m:rPr>
              <m:nor/>
            </m:rPr>
            <w:rPr>
              <w:rFonts w:ascii="Calibri" w:eastAsia="Gulim" w:hAnsi="Calibri" w:cs="Calibri"/>
              <w:i/>
              <w:szCs w:val="18"/>
            </w:rPr>
            <m:t xml:space="preserve"> </m:t>
          </m:r>
        </m:oMath>
      </m:oMathPara>
    </w:p>
    <w:p w14:paraId="2FC1C975" w14:textId="77777777" w:rsidR="00AC7DA5" w:rsidRPr="00E15AA7" w:rsidRDefault="00AC7DA5" w:rsidP="00AC7DA5">
      <w:pPr>
        <w:pStyle w:val="ProductList-Body"/>
        <w:keepNext/>
        <w:ind w:left="360"/>
        <w:rPr>
          <w:rFonts w:ascii="Calibri" w:eastAsia="Gulim" w:hAnsi="Calibri" w:cs="Calibri"/>
          <w:b/>
          <w:color w:val="0072C6"/>
        </w:rPr>
      </w:pPr>
    </w:p>
    <w:p w14:paraId="385A6865" w14:textId="77777777" w:rsidR="00AC7DA5" w:rsidRPr="00E15AA7" w:rsidRDefault="00AC7DA5" w:rsidP="00AC7DA5">
      <w:pPr>
        <w:pStyle w:val="ProductList-Body"/>
        <w:keepNext/>
        <w:ind w:left="360"/>
        <w:rPr>
          <w:rFonts w:ascii="Calibri" w:eastAsia="Gulim" w:hAnsi="Calibri" w:cs="Calibri"/>
          <w:color w:val="0072C6"/>
        </w:rPr>
      </w:pPr>
      <w:r w:rsidRPr="00E15AA7">
        <w:rPr>
          <w:rFonts w:ascii="Calibri" w:eastAsia="Gulim" w:hAnsi="Calibri" w:cs="Calibri"/>
          <w:b/>
          <w:color w:val="0072C6"/>
        </w:rPr>
        <w:t>프로비저닝</w:t>
      </w:r>
      <w:r w:rsidRPr="00E15AA7">
        <w:rPr>
          <w:rFonts w:ascii="Calibri" w:eastAsia="Gulim" w:hAnsi="Calibri" w:cs="Calibri"/>
          <w:b/>
          <w:color w:val="0072C6"/>
        </w:rPr>
        <w:t xml:space="preserve"> </w:t>
      </w:r>
      <w:r w:rsidRPr="00E15AA7">
        <w:rPr>
          <w:rFonts w:ascii="Calibri" w:eastAsia="Gulim" w:hAnsi="Calibri" w:cs="Calibri"/>
          <w:b/>
          <w:color w:val="0072C6"/>
        </w:rPr>
        <w:t>처리량</w:t>
      </w:r>
      <w:r w:rsidRPr="00E15AA7">
        <w:rPr>
          <w:rFonts w:ascii="Calibri" w:eastAsia="Gulim" w:hAnsi="Calibri" w:cs="Calibri"/>
          <w:b/>
          <w:color w:val="0072C6"/>
        </w:rPr>
        <w:t xml:space="preserve"> </w:t>
      </w:r>
      <w:r w:rsidRPr="00E15AA7">
        <w:rPr>
          <w:rFonts w:ascii="Calibri" w:eastAsia="Gulim" w:hAnsi="Calibri" w:cs="Calibri"/>
          <w:b/>
          <w:color w:val="0072C6"/>
        </w:rPr>
        <w:t>리소스에</w:t>
      </w:r>
      <w:r w:rsidRPr="00E15AA7">
        <w:rPr>
          <w:rFonts w:ascii="Calibri" w:eastAsia="Gulim" w:hAnsi="Calibri" w:cs="Calibri"/>
          <w:b/>
          <w:color w:val="0072C6"/>
        </w:rPr>
        <w:t xml:space="preserve"> </w:t>
      </w:r>
      <w:r w:rsidRPr="00E15AA7">
        <w:rPr>
          <w:rFonts w:ascii="Calibri" w:eastAsia="Gulim" w:hAnsi="Calibri" w:cs="Calibri"/>
          <w:b/>
          <w:color w:val="0072C6"/>
        </w:rPr>
        <w:t>대한</w:t>
      </w:r>
      <w:r w:rsidRPr="00E15AA7">
        <w:rPr>
          <w:rFonts w:ascii="Calibri" w:eastAsia="Gulim" w:hAnsi="Calibri" w:cs="Calibri"/>
          <w:b/>
          <w:color w:val="0072C6"/>
        </w:rPr>
        <w:t xml:space="preserve"> </w:t>
      </w: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587A36">
        <w:rPr>
          <w:rFonts w:ascii="Calibri" w:eastAsia="Gulim" w:hAnsi="Calibri" w:cs="Calibri"/>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C7DA5" w:rsidRPr="00E15AA7" w14:paraId="0C62633C" w14:textId="77777777" w:rsidTr="00090CA3">
        <w:trPr>
          <w:tblHeader/>
        </w:trPr>
        <w:tc>
          <w:tcPr>
            <w:tcW w:w="5220" w:type="dxa"/>
            <w:shd w:val="clear" w:color="auto" w:fill="0072C6"/>
          </w:tcPr>
          <w:p w14:paraId="7F63AAD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P99 </w:t>
            </w:r>
            <w:r w:rsidRPr="00E15AA7">
              <w:rPr>
                <w:rFonts w:ascii="Calibri" w:eastAsia="Gulim" w:hAnsi="Calibri" w:cs="Calibri"/>
                <w:color w:val="FFFFFF" w:themeColor="background1"/>
              </w:rPr>
              <w:t>대기</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달성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780" w:type="dxa"/>
            <w:shd w:val="clear" w:color="auto" w:fill="0072C6"/>
          </w:tcPr>
          <w:p w14:paraId="2D9D737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FC57235" w14:textId="77777777" w:rsidTr="00090CA3">
        <w:tc>
          <w:tcPr>
            <w:tcW w:w="5220" w:type="dxa"/>
          </w:tcPr>
          <w:p w14:paraId="3585BC9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780" w:type="dxa"/>
          </w:tcPr>
          <w:p w14:paraId="66A0540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B80F974" w14:textId="77777777" w:rsidTr="00090CA3">
        <w:tc>
          <w:tcPr>
            <w:tcW w:w="5220" w:type="dxa"/>
          </w:tcPr>
          <w:p w14:paraId="44BB1BE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780" w:type="dxa"/>
          </w:tcPr>
          <w:p w14:paraId="592AD6D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204" w:name="_Toc513395510"/>
    <w:bookmarkStart w:id="205" w:name="_Hlk513540106"/>
    <w:p w14:paraId="7DEEC0F0" w14:textId="77777777" w:rsidR="00AC7DA5" w:rsidRPr="00FE4477"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FE4477">
        <w:rPr>
          <w:rFonts w:ascii="Calibri" w:eastAsia="Gulim" w:hAnsi="Calibri" w:cs="Calibri"/>
          <w:sz w:val="16"/>
          <w:szCs w:val="16"/>
        </w:rPr>
        <w:fldChar w:fldCharType="begin"/>
      </w:r>
      <w:r w:rsidRPr="00FE4477">
        <w:rPr>
          <w:rFonts w:ascii="Calibri" w:eastAsia="Gulim" w:hAnsi="Calibri" w:cs="Calibri"/>
          <w:sz w:val="16"/>
          <w:szCs w:val="16"/>
        </w:rPr>
        <w:instrText>HYPERLINK \l "TOC"</w:instrText>
      </w:r>
      <w:r w:rsidRPr="00FE4477">
        <w:rPr>
          <w:rFonts w:ascii="Calibri" w:eastAsia="Gulim" w:hAnsi="Calibri" w:cs="Calibri"/>
          <w:sz w:val="16"/>
          <w:szCs w:val="16"/>
        </w:rPr>
      </w:r>
      <w:r w:rsidRPr="00FE4477">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FE4477">
        <w:rPr>
          <w:rFonts w:ascii="Calibri" w:eastAsia="Gulim" w:hAnsi="Calibri" w:cs="Calibri"/>
          <w:sz w:val="16"/>
          <w:szCs w:val="16"/>
        </w:rPr>
        <w:fldChar w:fldCharType="end"/>
      </w:r>
      <w:r w:rsidRPr="00FE4477">
        <w:rPr>
          <w:rFonts w:ascii="Calibri" w:eastAsia="Gulim" w:hAnsi="Calibri" w:cs="Calibri"/>
          <w:sz w:val="16"/>
          <w:szCs w:val="16"/>
        </w:rPr>
        <w:t>/</w:t>
      </w:r>
      <w:hyperlink w:anchor="용어 정의" w:tooltip="용어 정의" w:history="1">
        <w:r w:rsidRPr="00FE4477">
          <w:rPr>
            <w:rStyle w:val="Hyperlink"/>
            <w:rFonts w:ascii="Calibri" w:eastAsia="Gulim" w:hAnsi="Calibri" w:cs="Calibri"/>
            <w:sz w:val="16"/>
            <w:szCs w:val="16"/>
          </w:rPr>
          <w:t>정의</w:t>
        </w:r>
      </w:hyperlink>
    </w:p>
    <w:p w14:paraId="4B6CA34F" w14:textId="77777777" w:rsidR="00AC7DA5" w:rsidRPr="00B5461A" w:rsidRDefault="00AC7DA5" w:rsidP="00AC7DA5">
      <w:pPr>
        <w:pStyle w:val="ProductList-Offering2Heading"/>
        <w:tabs>
          <w:tab w:val="clear" w:pos="360"/>
          <w:tab w:val="clear" w:pos="720"/>
          <w:tab w:val="clear" w:pos="1080"/>
        </w:tabs>
        <w:outlineLvl w:val="2"/>
        <w:rPr>
          <w:rFonts w:eastAsia="Gulim" w:cstheme="majorHAnsi"/>
        </w:rPr>
      </w:pPr>
      <w:bookmarkStart w:id="206" w:name="_Toc457821546"/>
      <w:bookmarkStart w:id="207" w:name="_Toc52348948"/>
      <w:bookmarkStart w:id="208" w:name="_Toc120626032"/>
      <w:bookmarkStart w:id="209" w:name="_Toc126009070"/>
      <w:bookmarkStart w:id="210" w:name="_Toc52348927"/>
      <w:r w:rsidRPr="00B5461A">
        <w:rPr>
          <w:rFonts w:eastAsia="Gulim" w:cstheme="majorHAnsi"/>
        </w:rPr>
        <w:t>데이터</w:t>
      </w:r>
      <w:r w:rsidRPr="00B5461A">
        <w:rPr>
          <w:rFonts w:eastAsia="Gulim" w:cstheme="majorHAnsi"/>
        </w:rPr>
        <w:t xml:space="preserve"> </w:t>
      </w:r>
      <w:r w:rsidRPr="00B5461A">
        <w:rPr>
          <w:rFonts w:eastAsia="Gulim" w:cstheme="majorHAnsi"/>
        </w:rPr>
        <w:t>카탈로그</w:t>
      </w:r>
      <w:bookmarkEnd w:id="206"/>
      <w:bookmarkEnd w:id="207"/>
      <w:bookmarkEnd w:id="208"/>
      <w:bookmarkEnd w:id="209"/>
    </w:p>
    <w:p w14:paraId="21C1EBBD"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A138F2">
        <w:rPr>
          <w:rFonts w:ascii="Calibri" w:eastAsia="Gulim" w:hAnsi="Calibri" w:cs="Calibri"/>
          <w:b/>
          <w:bCs/>
        </w:rPr>
        <w:t>:</w:t>
      </w:r>
    </w:p>
    <w:p w14:paraId="277D639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카탈로그가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구매한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061641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항목</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표</w:t>
      </w:r>
      <w:r w:rsidRPr="00E15AA7">
        <w:rPr>
          <w:rFonts w:ascii="Calibri" w:eastAsia="Gulim" w:hAnsi="Calibri" w:cs="Calibri"/>
        </w:rPr>
        <w:t xml:space="preserve">, </w:t>
      </w:r>
      <w:r w:rsidRPr="00E15AA7">
        <w:rPr>
          <w:rFonts w:ascii="Calibri" w:eastAsia="Gulim" w:hAnsi="Calibri" w:cs="Calibri"/>
        </w:rPr>
        <w:t>보기</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도구</w:t>
      </w:r>
      <w:r w:rsidRPr="00E15AA7">
        <w:rPr>
          <w:rFonts w:ascii="Calibri" w:eastAsia="Gulim" w:hAnsi="Calibri" w:cs="Calibri"/>
        </w:rPr>
        <w:t xml:space="preserve">, </w:t>
      </w:r>
      <w:r w:rsidRPr="00E15AA7">
        <w:rPr>
          <w:rFonts w:ascii="Calibri" w:eastAsia="Gulim" w:hAnsi="Calibri" w:cs="Calibri"/>
        </w:rPr>
        <w:t>클러스터</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보고서</w:t>
      </w:r>
      <w:r w:rsidRPr="00E15AA7">
        <w:rPr>
          <w:rFonts w:ascii="Calibri" w:eastAsia="Gulim" w:hAnsi="Calibri" w:cs="Calibri"/>
        </w:rPr>
        <w:t xml:space="preserve"> </w:t>
      </w:r>
      <w:r w:rsidRPr="00E15AA7">
        <w:rPr>
          <w:rFonts w:ascii="Calibri" w:eastAsia="Gulim" w:hAnsi="Calibri" w:cs="Calibri"/>
        </w:rPr>
        <w:t>같은</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카탈로그의</w:t>
      </w:r>
      <w:r w:rsidRPr="00E15AA7">
        <w:rPr>
          <w:rFonts w:ascii="Calibri" w:eastAsia="Gulim" w:hAnsi="Calibri" w:cs="Calibri"/>
        </w:rPr>
        <w:t xml:space="preserve"> </w:t>
      </w:r>
      <w:r w:rsidRPr="00E15AA7">
        <w:rPr>
          <w:rFonts w:ascii="Calibri" w:eastAsia="Gulim" w:hAnsi="Calibri" w:cs="Calibri"/>
        </w:rPr>
        <w:t>카탈로그</w:t>
      </w:r>
      <w:r w:rsidRPr="00E15AA7">
        <w:rPr>
          <w:rFonts w:ascii="Calibri" w:eastAsia="Gulim" w:hAnsi="Calibri" w:cs="Calibri"/>
        </w:rPr>
        <w:t xml:space="preserve"> </w:t>
      </w:r>
      <w:r w:rsidRPr="00E15AA7">
        <w:rPr>
          <w:rFonts w:ascii="Calibri" w:eastAsia="Gulim" w:hAnsi="Calibri" w:cs="Calibri"/>
        </w:rPr>
        <w:t>개체</w:t>
      </w:r>
      <w:r w:rsidRPr="00E15AA7">
        <w:rPr>
          <w:rFonts w:ascii="Calibri" w:eastAsia="Gulim" w:hAnsi="Calibri" w:cs="Calibri"/>
        </w:rPr>
        <w:t xml:space="preserve"> </w:t>
      </w:r>
      <w:r w:rsidRPr="00E15AA7">
        <w:rPr>
          <w:rFonts w:ascii="Calibri" w:eastAsia="Gulim" w:hAnsi="Calibri" w:cs="Calibri"/>
        </w:rPr>
        <w:t>등록을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034A1CA8"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관련된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카탈로그에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합계입니다</w:t>
      </w:r>
      <w:r w:rsidRPr="00E15AA7">
        <w:rPr>
          <w:rFonts w:ascii="Calibri" w:eastAsia="Gulim" w:hAnsi="Calibri" w:cs="Calibri"/>
          <w:color w:val="000000" w:themeColor="text1"/>
        </w:rPr>
        <w:t>.</w:t>
      </w:r>
      <w:r w:rsidRPr="00E15AA7">
        <w:rPr>
          <w:rFonts w:ascii="Calibri" w:eastAsia="Gulim" w:hAnsi="Calibri" w:cs="Calibri"/>
          <w:b/>
          <w:bCs/>
          <w:color w:val="000000" w:themeColor="text1"/>
        </w:rPr>
        <w:t xml:space="preserve"> </w:t>
      </w:r>
    </w:p>
    <w:p w14:paraId="4D39F906" w14:textId="77777777" w:rsidR="00AC7DA5" w:rsidRPr="00E15AA7" w:rsidRDefault="00AC7DA5" w:rsidP="00AC7DA5">
      <w:pPr>
        <w:pStyle w:val="NormalWeb"/>
        <w:shd w:val="clear" w:color="auto" w:fill="FFFFFF"/>
        <w:spacing w:before="0" w:beforeAutospacing="0" w:after="0" w:afterAutospacing="0"/>
        <w:rPr>
          <w:rFonts w:ascii="Calibri" w:eastAsia="Gulim" w:hAnsi="Calibri" w:cs="Calibri"/>
          <w:sz w:val="18"/>
          <w:szCs w:val="18"/>
        </w:rPr>
      </w:pPr>
      <w:r w:rsidRPr="00E15AA7">
        <w:rPr>
          <w:rFonts w:ascii="Calibri" w:eastAsia="Gulim" w:hAnsi="Calibri" w:cs="Calibri"/>
          <w:b/>
          <w:color w:val="00188F"/>
          <w:sz w:val="18"/>
          <w:szCs w:val="22"/>
        </w:rPr>
        <w:t>작동</w:t>
      </w:r>
      <w:r w:rsidRPr="00E15AA7">
        <w:rPr>
          <w:rFonts w:ascii="Calibri" w:eastAsia="Gulim" w:hAnsi="Calibri" w:cs="Calibri"/>
          <w:b/>
          <w:color w:val="00188F"/>
          <w:sz w:val="18"/>
          <w:szCs w:val="22"/>
        </w:rPr>
        <w:t xml:space="preserve"> </w:t>
      </w:r>
      <w:r w:rsidRPr="00E15AA7">
        <w:rPr>
          <w:rFonts w:ascii="Calibri" w:eastAsia="Gulim" w:hAnsi="Calibri" w:cs="Calibri"/>
          <w:b/>
          <w:color w:val="00188F"/>
          <w:sz w:val="18"/>
          <w:szCs w:val="22"/>
        </w:rPr>
        <w:t>중지</w:t>
      </w:r>
      <w:r w:rsidRPr="00E15AA7">
        <w:rPr>
          <w:rFonts w:ascii="Calibri" w:eastAsia="Gulim" w:hAnsi="Calibri" w:cs="Calibri"/>
          <w:b/>
          <w:color w:val="00188F"/>
          <w:sz w:val="18"/>
          <w:szCs w:val="22"/>
        </w:rPr>
        <w:t xml:space="preserve"> </w:t>
      </w:r>
      <w:r w:rsidRPr="00E15AA7">
        <w:rPr>
          <w:rFonts w:ascii="Calibri" w:eastAsia="Gulim" w:hAnsi="Calibri" w:cs="Calibri"/>
          <w:b/>
          <w:color w:val="00188F"/>
          <w:sz w:val="18"/>
          <w:szCs w:val="22"/>
        </w:rPr>
        <w:t>시간</w:t>
      </w:r>
      <w:r w:rsidRPr="00E75868">
        <w:rPr>
          <w:rFonts w:ascii="Calibri" w:eastAsia="Gulim" w:hAnsi="Calibri" w:cs="Calibri"/>
          <w:b/>
          <w:bCs/>
          <w:sz w:val="18"/>
          <w:szCs w:val="22"/>
        </w:rPr>
        <w:t>:</w:t>
      </w:r>
      <w:r w:rsidRPr="00E15AA7">
        <w:rPr>
          <w:rFonts w:ascii="Calibri" w:eastAsia="Gulim" w:hAnsi="Calibri" w:cs="Calibri"/>
          <w:sz w:val="18"/>
          <w:szCs w:val="22"/>
        </w:rPr>
        <w:t xml:space="preserve"> </w:t>
      </w:r>
      <w:r w:rsidRPr="00E15AA7">
        <w:rPr>
          <w:rFonts w:ascii="Calibri" w:eastAsia="Gulim" w:hAnsi="Calibri" w:cs="Calibri"/>
          <w:sz w:val="18"/>
          <w:szCs w:val="22"/>
        </w:rPr>
        <w:t>데이터</w:t>
      </w:r>
      <w:r w:rsidRPr="00E15AA7">
        <w:rPr>
          <w:rFonts w:ascii="Calibri" w:eastAsia="Gulim" w:hAnsi="Calibri" w:cs="Calibri"/>
          <w:sz w:val="18"/>
          <w:szCs w:val="22"/>
        </w:rPr>
        <w:t xml:space="preserve"> </w:t>
      </w:r>
      <w:r w:rsidRPr="00E15AA7">
        <w:rPr>
          <w:rFonts w:ascii="Calibri" w:eastAsia="Gulim" w:hAnsi="Calibri" w:cs="Calibri"/>
          <w:sz w:val="18"/>
          <w:szCs w:val="22"/>
        </w:rPr>
        <w:t>카탈로그가</w:t>
      </w:r>
      <w:r w:rsidRPr="00E15AA7">
        <w:rPr>
          <w:rFonts w:ascii="Calibri" w:eastAsia="Gulim" w:hAnsi="Calibri" w:cs="Calibri"/>
          <w:sz w:val="18"/>
          <w:szCs w:val="22"/>
        </w:rPr>
        <w:t xml:space="preserve"> </w:t>
      </w:r>
      <w:r w:rsidRPr="00E15AA7">
        <w:rPr>
          <w:rFonts w:ascii="Calibri" w:eastAsia="Gulim" w:hAnsi="Calibri" w:cs="Calibri"/>
          <w:sz w:val="18"/>
          <w:szCs w:val="22"/>
        </w:rPr>
        <w:t>이용할</w:t>
      </w:r>
      <w:r w:rsidRPr="00E15AA7">
        <w:rPr>
          <w:rFonts w:ascii="Calibri" w:eastAsia="Gulim" w:hAnsi="Calibri" w:cs="Calibri"/>
          <w:sz w:val="18"/>
          <w:szCs w:val="22"/>
        </w:rPr>
        <w:t xml:space="preserve"> </w:t>
      </w:r>
      <w:r w:rsidRPr="00E15AA7">
        <w:rPr>
          <w:rFonts w:ascii="Calibri" w:eastAsia="Gulim" w:hAnsi="Calibri" w:cs="Calibri"/>
          <w:sz w:val="18"/>
          <w:szCs w:val="22"/>
        </w:rPr>
        <w:t>수</w:t>
      </w:r>
      <w:r w:rsidRPr="00E15AA7">
        <w:rPr>
          <w:rFonts w:ascii="Calibri" w:eastAsia="Gulim" w:hAnsi="Calibri" w:cs="Calibri"/>
          <w:sz w:val="18"/>
          <w:szCs w:val="22"/>
        </w:rPr>
        <w:t xml:space="preserve"> </w:t>
      </w:r>
      <w:r w:rsidRPr="00E15AA7">
        <w:rPr>
          <w:rFonts w:ascii="Calibri" w:eastAsia="Gulim" w:hAnsi="Calibri" w:cs="Calibri"/>
          <w:sz w:val="18"/>
          <w:szCs w:val="22"/>
        </w:rPr>
        <w:t>없는</w:t>
      </w:r>
      <w:r w:rsidRPr="00E15AA7">
        <w:rPr>
          <w:rFonts w:ascii="Calibri" w:eastAsia="Gulim" w:hAnsi="Calibri" w:cs="Calibri"/>
          <w:sz w:val="18"/>
          <w:szCs w:val="22"/>
        </w:rPr>
        <w:t xml:space="preserve"> </w:t>
      </w:r>
      <w:r w:rsidRPr="00E15AA7">
        <w:rPr>
          <w:rFonts w:ascii="Calibri" w:eastAsia="Gulim" w:hAnsi="Calibri" w:cs="Calibri"/>
          <w:sz w:val="18"/>
          <w:szCs w:val="22"/>
        </w:rPr>
        <w:t>총</w:t>
      </w:r>
      <w:r w:rsidRPr="00E15AA7">
        <w:rPr>
          <w:rFonts w:ascii="Calibri" w:eastAsia="Gulim" w:hAnsi="Calibri" w:cs="Calibri"/>
          <w:sz w:val="18"/>
          <w:szCs w:val="22"/>
        </w:rPr>
        <w:t xml:space="preserve"> </w:t>
      </w:r>
      <w:r w:rsidRPr="00E15AA7">
        <w:rPr>
          <w:rFonts w:ascii="Calibri" w:eastAsia="Gulim" w:hAnsi="Calibri" w:cs="Calibri"/>
          <w:sz w:val="18"/>
          <w:szCs w:val="22"/>
        </w:rPr>
        <w:t>누적</w:t>
      </w:r>
      <w:r w:rsidRPr="00E15AA7">
        <w:rPr>
          <w:rFonts w:ascii="Calibri" w:eastAsia="Gulim" w:hAnsi="Calibri" w:cs="Calibri"/>
          <w:sz w:val="18"/>
          <w:szCs w:val="22"/>
        </w:rPr>
        <w:t xml:space="preserve"> </w:t>
      </w:r>
      <w:r w:rsidRPr="00E15AA7">
        <w:rPr>
          <w:rFonts w:ascii="Calibri" w:eastAsia="Gulim" w:hAnsi="Calibri" w:cs="Calibri"/>
          <w:sz w:val="18"/>
          <w:szCs w:val="22"/>
        </w:rPr>
        <w:t>시간</w:t>
      </w:r>
      <w:r w:rsidRPr="00E15AA7">
        <w:rPr>
          <w:rFonts w:ascii="Calibri" w:eastAsia="Gulim" w:hAnsi="Calibri" w:cs="Calibri"/>
          <w:sz w:val="18"/>
          <w:szCs w:val="22"/>
        </w:rPr>
        <w:t>(</w:t>
      </w:r>
      <w:r w:rsidRPr="00E15AA7">
        <w:rPr>
          <w:rFonts w:ascii="Calibri" w:eastAsia="Gulim" w:hAnsi="Calibri" w:cs="Calibri"/>
          <w:sz w:val="18"/>
          <w:szCs w:val="22"/>
        </w:rPr>
        <w:t>분</w:t>
      </w:r>
      <w:r w:rsidRPr="00E15AA7">
        <w:rPr>
          <w:rFonts w:ascii="Calibri" w:eastAsia="Gulim" w:hAnsi="Calibri" w:cs="Calibri"/>
          <w:sz w:val="18"/>
          <w:szCs w:val="22"/>
        </w:rPr>
        <w:t>)</w:t>
      </w:r>
      <w:r w:rsidRPr="00E15AA7">
        <w:rPr>
          <w:rFonts w:ascii="Calibri" w:eastAsia="Gulim" w:hAnsi="Calibri" w:cs="Calibri"/>
          <w:sz w:val="18"/>
          <w:szCs w:val="22"/>
        </w:rPr>
        <w:t>입니다</w:t>
      </w:r>
      <w:r w:rsidRPr="00E15AA7">
        <w:rPr>
          <w:rFonts w:ascii="Calibri" w:eastAsia="Gulim" w:hAnsi="Calibri" w:cs="Calibri"/>
          <w:sz w:val="18"/>
          <w:szCs w:val="22"/>
        </w:rPr>
        <w:t xml:space="preserve">. </w:t>
      </w:r>
      <w:r w:rsidRPr="00E15AA7">
        <w:rPr>
          <w:rFonts w:ascii="Calibri" w:eastAsia="Gulim" w:hAnsi="Calibri" w:cs="Calibri"/>
          <w:sz w:val="18"/>
          <w:szCs w:val="22"/>
        </w:rPr>
        <w:t>관리자가</w:t>
      </w:r>
      <w:r w:rsidRPr="00E15AA7">
        <w:rPr>
          <w:rFonts w:ascii="Calibri" w:eastAsia="Gulim" w:hAnsi="Calibri" w:cs="Calibri"/>
          <w:sz w:val="18"/>
          <w:szCs w:val="22"/>
        </w:rPr>
        <w:t xml:space="preserve"> </w:t>
      </w:r>
      <w:r w:rsidRPr="00E15AA7">
        <w:rPr>
          <w:rFonts w:ascii="Calibri" w:eastAsia="Gulim" w:hAnsi="Calibri" w:cs="Calibri"/>
          <w:sz w:val="18"/>
          <w:szCs w:val="22"/>
        </w:rPr>
        <w:t>사용자를</w:t>
      </w:r>
      <w:r w:rsidRPr="00E15AA7">
        <w:rPr>
          <w:rFonts w:ascii="Calibri" w:eastAsia="Gulim" w:hAnsi="Calibri" w:cs="Calibri"/>
          <w:sz w:val="18"/>
          <w:szCs w:val="22"/>
        </w:rPr>
        <w:t xml:space="preserve"> </w:t>
      </w:r>
      <w:r w:rsidRPr="00E15AA7">
        <w:rPr>
          <w:rFonts w:ascii="Calibri" w:eastAsia="Gulim" w:hAnsi="Calibri" w:cs="Calibri"/>
          <w:sz w:val="18"/>
          <w:szCs w:val="22"/>
        </w:rPr>
        <w:t>데이터</w:t>
      </w:r>
      <w:r w:rsidRPr="00E15AA7">
        <w:rPr>
          <w:rFonts w:ascii="Calibri" w:eastAsia="Gulim" w:hAnsi="Calibri" w:cs="Calibri"/>
          <w:sz w:val="18"/>
          <w:szCs w:val="22"/>
        </w:rPr>
        <w:t xml:space="preserve"> </w:t>
      </w:r>
      <w:r w:rsidRPr="00E15AA7">
        <w:rPr>
          <w:rFonts w:ascii="Calibri" w:eastAsia="Gulim" w:hAnsi="Calibri" w:cs="Calibri"/>
          <w:sz w:val="18"/>
          <w:szCs w:val="22"/>
        </w:rPr>
        <w:t>카탈로그에</w:t>
      </w:r>
      <w:r w:rsidRPr="00E15AA7">
        <w:rPr>
          <w:rFonts w:ascii="Calibri" w:eastAsia="Gulim" w:hAnsi="Calibri" w:cs="Calibri"/>
          <w:sz w:val="18"/>
          <w:szCs w:val="22"/>
        </w:rPr>
        <w:t xml:space="preserve"> </w:t>
      </w:r>
      <w:r w:rsidRPr="00E15AA7">
        <w:rPr>
          <w:rFonts w:ascii="Calibri" w:eastAsia="Gulim" w:hAnsi="Calibri" w:cs="Calibri"/>
          <w:sz w:val="18"/>
          <w:szCs w:val="22"/>
        </w:rPr>
        <w:t>추가하거나</w:t>
      </w:r>
      <w:r w:rsidRPr="00E15AA7">
        <w:rPr>
          <w:rFonts w:ascii="Calibri" w:eastAsia="Gulim" w:hAnsi="Calibri" w:cs="Calibri"/>
          <w:sz w:val="18"/>
          <w:szCs w:val="22"/>
        </w:rPr>
        <w:t xml:space="preserve"> </w:t>
      </w:r>
      <w:r w:rsidRPr="00E15AA7">
        <w:rPr>
          <w:rFonts w:ascii="Calibri" w:eastAsia="Gulim" w:hAnsi="Calibri" w:cs="Calibri"/>
          <w:sz w:val="18"/>
          <w:szCs w:val="22"/>
        </w:rPr>
        <w:t>데이터</w:t>
      </w:r>
      <w:r w:rsidRPr="00E15AA7">
        <w:rPr>
          <w:rFonts w:ascii="Calibri" w:eastAsia="Gulim" w:hAnsi="Calibri" w:cs="Calibri"/>
          <w:sz w:val="18"/>
          <w:szCs w:val="22"/>
        </w:rPr>
        <w:t xml:space="preserve"> </w:t>
      </w:r>
      <w:r w:rsidRPr="00E15AA7">
        <w:rPr>
          <w:rFonts w:ascii="Calibri" w:eastAsia="Gulim" w:hAnsi="Calibri" w:cs="Calibri"/>
          <w:sz w:val="18"/>
          <w:szCs w:val="22"/>
        </w:rPr>
        <w:t>카탈로그에서</w:t>
      </w:r>
      <w:r w:rsidRPr="00E15AA7">
        <w:rPr>
          <w:rFonts w:ascii="Calibri" w:eastAsia="Gulim" w:hAnsi="Calibri" w:cs="Calibri"/>
          <w:sz w:val="18"/>
          <w:szCs w:val="22"/>
        </w:rPr>
        <w:t xml:space="preserve"> </w:t>
      </w:r>
      <w:r w:rsidRPr="00E15AA7">
        <w:rPr>
          <w:rFonts w:ascii="Calibri" w:eastAsia="Gulim" w:hAnsi="Calibri" w:cs="Calibri"/>
          <w:sz w:val="18"/>
          <w:szCs w:val="22"/>
        </w:rPr>
        <w:t>제거하려는</w:t>
      </w:r>
      <w:r w:rsidRPr="00E15AA7">
        <w:rPr>
          <w:rFonts w:ascii="Calibri" w:eastAsia="Gulim" w:hAnsi="Calibri" w:cs="Calibri"/>
          <w:sz w:val="18"/>
          <w:szCs w:val="22"/>
        </w:rPr>
        <w:t xml:space="preserve"> </w:t>
      </w:r>
      <w:r w:rsidRPr="00E15AA7">
        <w:rPr>
          <w:rFonts w:ascii="Calibri" w:eastAsia="Gulim" w:hAnsi="Calibri" w:cs="Calibri"/>
          <w:sz w:val="18"/>
          <w:szCs w:val="22"/>
        </w:rPr>
        <w:t>모든</w:t>
      </w:r>
      <w:r w:rsidRPr="00E15AA7">
        <w:rPr>
          <w:rFonts w:ascii="Calibri" w:eastAsia="Gulim" w:hAnsi="Calibri" w:cs="Calibri"/>
          <w:sz w:val="18"/>
          <w:szCs w:val="22"/>
        </w:rPr>
        <w:t xml:space="preserve"> </w:t>
      </w:r>
      <w:r w:rsidRPr="00E15AA7">
        <w:rPr>
          <w:rFonts w:ascii="Calibri" w:eastAsia="Gulim" w:hAnsi="Calibri" w:cs="Calibri"/>
          <w:sz w:val="18"/>
          <w:szCs w:val="22"/>
        </w:rPr>
        <w:t>시도</w:t>
      </w:r>
      <w:r w:rsidRPr="00E15AA7">
        <w:rPr>
          <w:rFonts w:ascii="Calibri" w:eastAsia="Gulim" w:hAnsi="Calibri" w:cs="Calibri"/>
          <w:sz w:val="18"/>
          <w:szCs w:val="22"/>
        </w:rPr>
        <w:t xml:space="preserve"> </w:t>
      </w:r>
      <w:r w:rsidRPr="00E15AA7">
        <w:rPr>
          <w:rFonts w:ascii="Calibri" w:eastAsia="Gulim" w:hAnsi="Calibri" w:cs="Calibri"/>
          <w:sz w:val="18"/>
          <w:szCs w:val="22"/>
        </w:rPr>
        <w:t>또는</w:t>
      </w:r>
      <w:r w:rsidRPr="00E15AA7">
        <w:rPr>
          <w:rFonts w:ascii="Calibri" w:eastAsia="Gulim" w:hAnsi="Calibri" w:cs="Calibri"/>
          <w:sz w:val="18"/>
          <w:szCs w:val="22"/>
        </w:rPr>
        <w:t xml:space="preserve"> </w:t>
      </w:r>
      <w:r w:rsidRPr="00E15AA7">
        <w:rPr>
          <w:rFonts w:ascii="Calibri" w:eastAsia="Gulim" w:hAnsi="Calibri" w:cs="Calibri"/>
          <w:sz w:val="18"/>
          <w:szCs w:val="22"/>
        </w:rPr>
        <w:t>사용자가</w:t>
      </w:r>
      <w:r w:rsidRPr="00E15AA7">
        <w:rPr>
          <w:rFonts w:ascii="Calibri" w:eastAsia="Gulim" w:hAnsi="Calibri" w:cs="Calibri"/>
          <w:sz w:val="18"/>
          <w:szCs w:val="22"/>
        </w:rPr>
        <w:t xml:space="preserve"> </w:t>
      </w:r>
      <w:r w:rsidRPr="00E15AA7">
        <w:rPr>
          <w:rFonts w:ascii="Calibri" w:eastAsia="Gulim" w:hAnsi="Calibri" w:cs="Calibri"/>
          <w:sz w:val="18"/>
          <w:szCs w:val="22"/>
        </w:rPr>
        <w:t>항목을</w:t>
      </w:r>
      <w:r w:rsidRPr="00E15AA7">
        <w:rPr>
          <w:rFonts w:ascii="Calibri" w:eastAsia="Gulim" w:hAnsi="Calibri" w:cs="Calibri"/>
          <w:sz w:val="18"/>
          <w:szCs w:val="22"/>
        </w:rPr>
        <w:t xml:space="preserve"> </w:t>
      </w:r>
      <w:r w:rsidRPr="00E15AA7">
        <w:rPr>
          <w:rFonts w:ascii="Calibri" w:eastAsia="Gulim" w:hAnsi="Calibri" w:cs="Calibri"/>
          <w:sz w:val="18"/>
          <w:szCs w:val="22"/>
        </w:rPr>
        <w:t>등록</w:t>
      </w:r>
      <w:r w:rsidRPr="00E15AA7">
        <w:rPr>
          <w:rFonts w:ascii="Calibri" w:eastAsia="Gulim" w:hAnsi="Calibri" w:cs="Calibri"/>
          <w:sz w:val="18"/>
          <w:szCs w:val="22"/>
        </w:rPr>
        <w:t xml:space="preserve">, </w:t>
      </w:r>
      <w:r w:rsidRPr="00E15AA7">
        <w:rPr>
          <w:rFonts w:ascii="Calibri" w:eastAsia="Gulim" w:hAnsi="Calibri" w:cs="Calibri"/>
          <w:sz w:val="18"/>
          <w:szCs w:val="22"/>
        </w:rPr>
        <w:t>검색</w:t>
      </w:r>
      <w:r w:rsidRPr="00E15AA7">
        <w:rPr>
          <w:rFonts w:ascii="Calibri" w:eastAsia="Gulim" w:hAnsi="Calibri" w:cs="Calibri"/>
          <w:sz w:val="18"/>
          <w:szCs w:val="22"/>
        </w:rPr>
        <w:t xml:space="preserve"> </w:t>
      </w:r>
      <w:r w:rsidRPr="00E15AA7">
        <w:rPr>
          <w:rFonts w:ascii="Calibri" w:eastAsia="Gulim" w:hAnsi="Calibri" w:cs="Calibri"/>
          <w:sz w:val="18"/>
          <w:szCs w:val="22"/>
        </w:rPr>
        <w:t>또는</w:t>
      </w:r>
      <w:r w:rsidRPr="00E15AA7">
        <w:rPr>
          <w:rFonts w:ascii="Calibri" w:eastAsia="Gulim" w:hAnsi="Calibri" w:cs="Calibri"/>
          <w:sz w:val="18"/>
          <w:szCs w:val="22"/>
        </w:rPr>
        <w:t xml:space="preserve"> </w:t>
      </w:r>
      <w:r w:rsidRPr="00E15AA7">
        <w:rPr>
          <w:rFonts w:ascii="Calibri" w:eastAsia="Gulim" w:hAnsi="Calibri" w:cs="Calibri"/>
          <w:sz w:val="18"/>
          <w:szCs w:val="22"/>
        </w:rPr>
        <w:t>삭제하기</w:t>
      </w:r>
      <w:r w:rsidRPr="00E15AA7">
        <w:rPr>
          <w:rFonts w:ascii="Calibri" w:eastAsia="Gulim" w:hAnsi="Calibri" w:cs="Calibri"/>
          <w:sz w:val="18"/>
          <w:szCs w:val="22"/>
        </w:rPr>
        <w:t xml:space="preserve"> </w:t>
      </w:r>
      <w:r w:rsidRPr="00E15AA7">
        <w:rPr>
          <w:rFonts w:ascii="Calibri" w:eastAsia="Gulim" w:hAnsi="Calibri" w:cs="Calibri"/>
          <w:sz w:val="18"/>
          <w:szCs w:val="22"/>
        </w:rPr>
        <w:t>위해</w:t>
      </w:r>
      <w:r w:rsidRPr="00E15AA7">
        <w:rPr>
          <w:rFonts w:ascii="Calibri" w:eastAsia="Gulim" w:hAnsi="Calibri" w:cs="Calibri"/>
          <w:sz w:val="18"/>
          <w:szCs w:val="22"/>
        </w:rPr>
        <w:t xml:space="preserve"> </w:t>
      </w:r>
      <w:r w:rsidRPr="00E15AA7">
        <w:rPr>
          <w:rFonts w:ascii="Calibri" w:eastAsia="Gulim" w:hAnsi="Calibri" w:cs="Calibri"/>
          <w:sz w:val="18"/>
          <w:szCs w:val="22"/>
        </w:rPr>
        <w:t>데이터</w:t>
      </w:r>
      <w:r w:rsidRPr="00E15AA7">
        <w:rPr>
          <w:rFonts w:ascii="Calibri" w:eastAsia="Gulim" w:hAnsi="Calibri" w:cs="Calibri"/>
          <w:sz w:val="18"/>
          <w:szCs w:val="22"/>
        </w:rPr>
        <w:t xml:space="preserve"> </w:t>
      </w:r>
      <w:r w:rsidRPr="00E15AA7">
        <w:rPr>
          <w:rFonts w:ascii="Calibri" w:eastAsia="Gulim" w:hAnsi="Calibri" w:cs="Calibri"/>
          <w:sz w:val="18"/>
          <w:szCs w:val="22"/>
        </w:rPr>
        <w:t>카탈로그에</w:t>
      </w:r>
      <w:r w:rsidRPr="00E15AA7">
        <w:rPr>
          <w:rFonts w:ascii="Calibri" w:eastAsia="Gulim" w:hAnsi="Calibri" w:cs="Calibri"/>
          <w:sz w:val="18"/>
          <w:szCs w:val="22"/>
        </w:rPr>
        <w:t xml:space="preserve"> </w:t>
      </w:r>
      <w:r w:rsidRPr="00E15AA7">
        <w:rPr>
          <w:rFonts w:ascii="Calibri" w:eastAsia="Gulim" w:hAnsi="Calibri" w:cs="Calibri"/>
          <w:sz w:val="18"/>
          <w:szCs w:val="22"/>
        </w:rPr>
        <w:t>대한</w:t>
      </w:r>
      <w:r w:rsidRPr="00E15AA7">
        <w:rPr>
          <w:rFonts w:ascii="Calibri" w:eastAsia="Gulim" w:hAnsi="Calibri" w:cs="Calibri"/>
          <w:sz w:val="18"/>
          <w:szCs w:val="22"/>
        </w:rPr>
        <w:t xml:space="preserve"> API </w:t>
      </w:r>
      <w:r w:rsidRPr="00E15AA7">
        <w:rPr>
          <w:rFonts w:ascii="Calibri" w:eastAsia="Gulim" w:hAnsi="Calibri" w:cs="Calibri"/>
          <w:sz w:val="18"/>
          <w:szCs w:val="22"/>
        </w:rPr>
        <w:t>호출을</w:t>
      </w:r>
      <w:r w:rsidRPr="00E15AA7">
        <w:rPr>
          <w:rFonts w:ascii="Calibri" w:eastAsia="Gulim" w:hAnsi="Calibri" w:cs="Calibri"/>
          <w:sz w:val="18"/>
          <w:szCs w:val="22"/>
        </w:rPr>
        <w:t xml:space="preserve"> </w:t>
      </w:r>
      <w:r w:rsidRPr="00E15AA7">
        <w:rPr>
          <w:rFonts w:ascii="Calibri" w:eastAsia="Gulim" w:hAnsi="Calibri" w:cs="Calibri"/>
          <w:sz w:val="18"/>
          <w:szCs w:val="22"/>
        </w:rPr>
        <w:t>실행하려는</w:t>
      </w:r>
      <w:r w:rsidRPr="00E15AA7">
        <w:rPr>
          <w:rFonts w:ascii="Calibri" w:eastAsia="Gulim" w:hAnsi="Calibri" w:cs="Calibri"/>
          <w:sz w:val="18"/>
          <w:szCs w:val="22"/>
        </w:rPr>
        <w:t xml:space="preserve"> </w:t>
      </w:r>
      <w:r w:rsidRPr="00E15AA7">
        <w:rPr>
          <w:rFonts w:ascii="Calibri" w:eastAsia="Gulim" w:hAnsi="Calibri" w:cs="Calibri"/>
          <w:sz w:val="18"/>
          <w:szCs w:val="22"/>
        </w:rPr>
        <w:t>모든</w:t>
      </w:r>
      <w:r w:rsidRPr="00E15AA7">
        <w:rPr>
          <w:rFonts w:ascii="Calibri" w:eastAsia="Gulim" w:hAnsi="Calibri" w:cs="Calibri"/>
          <w:sz w:val="18"/>
          <w:szCs w:val="22"/>
        </w:rPr>
        <w:t xml:space="preserve"> </w:t>
      </w:r>
      <w:r w:rsidRPr="00E15AA7">
        <w:rPr>
          <w:rFonts w:ascii="Calibri" w:eastAsia="Gulim" w:hAnsi="Calibri" w:cs="Calibri"/>
          <w:sz w:val="18"/>
          <w:szCs w:val="22"/>
        </w:rPr>
        <w:t>시도가</w:t>
      </w:r>
      <w:r w:rsidRPr="00E15AA7">
        <w:rPr>
          <w:rFonts w:ascii="Calibri" w:eastAsia="Gulim" w:hAnsi="Calibri" w:cs="Calibri"/>
          <w:sz w:val="18"/>
          <w:szCs w:val="22"/>
        </w:rPr>
        <w:t xml:space="preserve"> </w:t>
      </w:r>
      <w:r w:rsidRPr="00E15AA7">
        <w:rPr>
          <w:rFonts w:ascii="Calibri" w:eastAsia="Gulim" w:hAnsi="Calibri" w:cs="Calibri"/>
          <w:sz w:val="18"/>
          <w:szCs w:val="22"/>
        </w:rPr>
        <w:t>오류</w:t>
      </w:r>
      <w:r w:rsidRPr="00E15AA7">
        <w:rPr>
          <w:rFonts w:ascii="Calibri" w:eastAsia="Gulim" w:hAnsi="Calibri" w:cs="Calibri"/>
          <w:sz w:val="18"/>
          <w:szCs w:val="22"/>
        </w:rPr>
        <w:t xml:space="preserve"> </w:t>
      </w:r>
      <w:r w:rsidRPr="00E15AA7">
        <w:rPr>
          <w:rFonts w:ascii="Calibri" w:eastAsia="Gulim" w:hAnsi="Calibri" w:cs="Calibri"/>
          <w:sz w:val="18"/>
          <w:szCs w:val="22"/>
        </w:rPr>
        <w:t>코드가</w:t>
      </w:r>
      <w:r w:rsidRPr="00E15AA7">
        <w:rPr>
          <w:rFonts w:ascii="Calibri" w:eastAsia="Gulim" w:hAnsi="Calibri" w:cs="Calibri"/>
          <w:sz w:val="18"/>
          <w:szCs w:val="22"/>
        </w:rPr>
        <w:t xml:space="preserve"> </w:t>
      </w:r>
      <w:r w:rsidRPr="00E15AA7">
        <w:rPr>
          <w:rFonts w:ascii="Calibri" w:eastAsia="Gulim" w:hAnsi="Calibri" w:cs="Calibri"/>
          <w:sz w:val="18"/>
          <w:szCs w:val="22"/>
        </w:rPr>
        <w:t>되거나</w:t>
      </w:r>
      <w:r w:rsidRPr="00E15AA7">
        <w:rPr>
          <w:rFonts w:ascii="Calibri" w:eastAsia="Gulim" w:hAnsi="Calibri" w:cs="Calibri"/>
          <w:sz w:val="18"/>
          <w:szCs w:val="22"/>
        </w:rPr>
        <w:t xml:space="preserve"> 5</w:t>
      </w:r>
      <w:r w:rsidRPr="00E15AA7">
        <w:rPr>
          <w:rFonts w:ascii="Calibri" w:eastAsia="Gulim" w:hAnsi="Calibri" w:cs="Calibri"/>
          <w:sz w:val="18"/>
          <w:szCs w:val="22"/>
        </w:rPr>
        <w:t>분</w:t>
      </w:r>
      <w:r w:rsidRPr="00E15AA7">
        <w:rPr>
          <w:rFonts w:ascii="Calibri" w:eastAsia="Gulim" w:hAnsi="Calibri" w:cs="Calibri"/>
          <w:sz w:val="18"/>
          <w:szCs w:val="22"/>
        </w:rPr>
        <w:t xml:space="preserve"> </w:t>
      </w:r>
      <w:r w:rsidRPr="00E15AA7">
        <w:rPr>
          <w:rFonts w:ascii="Calibri" w:eastAsia="Gulim" w:hAnsi="Calibri" w:cs="Calibri"/>
          <w:sz w:val="18"/>
          <w:szCs w:val="22"/>
        </w:rPr>
        <w:t>안에</w:t>
      </w:r>
      <w:r w:rsidRPr="00E15AA7">
        <w:rPr>
          <w:rFonts w:ascii="Calibri" w:eastAsia="Gulim" w:hAnsi="Calibri" w:cs="Calibri"/>
          <w:sz w:val="18"/>
          <w:szCs w:val="22"/>
        </w:rPr>
        <w:t xml:space="preserve"> </w:t>
      </w:r>
      <w:r w:rsidRPr="00E15AA7">
        <w:rPr>
          <w:rFonts w:ascii="Calibri" w:eastAsia="Gulim" w:hAnsi="Calibri" w:cs="Calibri"/>
          <w:sz w:val="18"/>
          <w:szCs w:val="22"/>
        </w:rPr>
        <w:t>응답을</w:t>
      </w:r>
      <w:r w:rsidRPr="00E15AA7">
        <w:rPr>
          <w:rFonts w:ascii="Calibri" w:eastAsia="Gulim" w:hAnsi="Calibri" w:cs="Calibri"/>
          <w:sz w:val="18"/>
          <w:szCs w:val="22"/>
        </w:rPr>
        <w:t xml:space="preserve"> </w:t>
      </w:r>
      <w:r w:rsidRPr="00E15AA7">
        <w:rPr>
          <w:rFonts w:ascii="Calibri" w:eastAsia="Gulim" w:hAnsi="Calibri" w:cs="Calibri"/>
          <w:sz w:val="18"/>
          <w:szCs w:val="22"/>
        </w:rPr>
        <w:t>다시</w:t>
      </w:r>
      <w:r w:rsidRPr="00E15AA7">
        <w:rPr>
          <w:rFonts w:ascii="Calibri" w:eastAsia="Gulim" w:hAnsi="Calibri" w:cs="Calibri"/>
          <w:sz w:val="18"/>
          <w:szCs w:val="22"/>
        </w:rPr>
        <w:t xml:space="preserve"> </w:t>
      </w:r>
      <w:r w:rsidRPr="00E15AA7">
        <w:rPr>
          <w:rFonts w:ascii="Calibri" w:eastAsia="Gulim" w:hAnsi="Calibri" w:cs="Calibri"/>
          <w:sz w:val="18"/>
          <w:szCs w:val="22"/>
        </w:rPr>
        <w:t>보내지</w:t>
      </w:r>
      <w:r w:rsidRPr="00E15AA7">
        <w:rPr>
          <w:rFonts w:ascii="Calibri" w:eastAsia="Gulim" w:hAnsi="Calibri" w:cs="Calibri"/>
          <w:sz w:val="18"/>
          <w:szCs w:val="22"/>
        </w:rPr>
        <w:t xml:space="preserve"> </w:t>
      </w:r>
      <w:r w:rsidRPr="00E15AA7">
        <w:rPr>
          <w:rFonts w:ascii="Calibri" w:eastAsia="Gulim" w:hAnsi="Calibri" w:cs="Calibri"/>
          <w:sz w:val="18"/>
          <w:szCs w:val="22"/>
        </w:rPr>
        <w:t>못하는</w:t>
      </w:r>
      <w:r w:rsidRPr="00E15AA7">
        <w:rPr>
          <w:rFonts w:ascii="Calibri" w:eastAsia="Gulim" w:hAnsi="Calibri" w:cs="Calibri"/>
          <w:sz w:val="18"/>
          <w:szCs w:val="22"/>
        </w:rPr>
        <w:t xml:space="preserve"> </w:t>
      </w:r>
      <w:r w:rsidRPr="00E15AA7">
        <w:rPr>
          <w:rFonts w:ascii="Calibri" w:eastAsia="Gulim" w:hAnsi="Calibri" w:cs="Calibri"/>
          <w:sz w:val="18"/>
          <w:szCs w:val="22"/>
        </w:rPr>
        <w:t>경우</w:t>
      </w:r>
      <w:r w:rsidRPr="00E15AA7">
        <w:rPr>
          <w:rFonts w:ascii="Calibri" w:eastAsia="Gulim" w:hAnsi="Calibri" w:cs="Calibri"/>
          <w:sz w:val="18"/>
          <w:szCs w:val="22"/>
        </w:rPr>
        <w:t xml:space="preserve">, </w:t>
      </w:r>
      <w:r w:rsidRPr="00E15AA7">
        <w:rPr>
          <w:rFonts w:ascii="Calibri" w:eastAsia="Gulim" w:hAnsi="Calibri" w:cs="Calibri"/>
          <w:sz w:val="18"/>
          <w:szCs w:val="22"/>
        </w:rPr>
        <w:t>지정된</w:t>
      </w:r>
      <w:r w:rsidRPr="00E15AA7">
        <w:rPr>
          <w:rFonts w:ascii="Calibri" w:eastAsia="Gulim" w:hAnsi="Calibri" w:cs="Calibri"/>
          <w:sz w:val="18"/>
          <w:szCs w:val="22"/>
        </w:rPr>
        <w:t xml:space="preserve"> </w:t>
      </w:r>
      <w:r w:rsidRPr="00E15AA7">
        <w:rPr>
          <w:rFonts w:ascii="Calibri" w:eastAsia="Gulim" w:hAnsi="Calibri" w:cs="Calibri"/>
          <w:sz w:val="18"/>
          <w:szCs w:val="22"/>
        </w:rPr>
        <w:t>데이터</w:t>
      </w:r>
      <w:r w:rsidRPr="00E15AA7">
        <w:rPr>
          <w:rFonts w:ascii="Calibri" w:eastAsia="Gulim" w:hAnsi="Calibri" w:cs="Calibri"/>
          <w:sz w:val="18"/>
          <w:szCs w:val="22"/>
        </w:rPr>
        <w:t xml:space="preserve"> </w:t>
      </w:r>
      <w:r w:rsidRPr="00E15AA7">
        <w:rPr>
          <w:rFonts w:ascii="Calibri" w:eastAsia="Gulim" w:hAnsi="Calibri" w:cs="Calibri"/>
          <w:sz w:val="18"/>
          <w:szCs w:val="22"/>
        </w:rPr>
        <w:t>카탈로그를</w:t>
      </w:r>
      <w:r w:rsidRPr="00E15AA7">
        <w:rPr>
          <w:rFonts w:ascii="Calibri" w:eastAsia="Gulim" w:hAnsi="Calibri" w:cs="Calibri"/>
          <w:sz w:val="18"/>
          <w:szCs w:val="22"/>
        </w:rPr>
        <w:t xml:space="preserve"> 1</w:t>
      </w:r>
      <w:r w:rsidRPr="00E15AA7">
        <w:rPr>
          <w:rFonts w:ascii="Calibri" w:eastAsia="Gulim" w:hAnsi="Calibri" w:cs="Calibri"/>
          <w:sz w:val="18"/>
          <w:szCs w:val="22"/>
        </w:rPr>
        <w:t>분</w:t>
      </w:r>
      <w:r w:rsidRPr="00E15AA7">
        <w:rPr>
          <w:rFonts w:ascii="Calibri" w:eastAsia="Gulim" w:hAnsi="Calibri" w:cs="Calibri"/>
          <w:sz w:val="18"/>
          <w:szCs w:val="22"/>
        </w:rPr>
        <w:t xml:space="preserve"> </w:t>
      </w:r>
      <w:r w:rsidRPr="00E15AA7">
        <w:rPr>
          <w:rFonts w:ascii="Calibri" w:eastAsia="Gulim" w:hAnsi="Calibri" w:cs="Calibri"/>
          <w:sz w:val="18"/>
          <w:szCs w:val="22"/>
        </w:rPr>
        <w:t>동안</w:t>
      </w:r>
      <w:r w:rsidRPr="00E15AA7">
        <w:rPr>
          <w:rFonts w:ascii="Calibri" w:eastAsia="Gulim" w:hAnsi="Calibri" w:cs="Calibri"/>
          <w:sz w:val="18"/>
          <w:szCs w:val="22"/>
        </w:rPr>
        <w:t xml:space="preserve"> </w:t>
      </w:r>
      <w:r w:rsidRPr="00E15AA7">
        <w:rPr>
          <w:rFonts w:ascii="Calibri" w:eastAsia="Gulim" w:hAnsi="Calibri" w:cs="Calibri"/>
          <w:sz w:val="18"/>
          <w:szCs w:val="22"/>
        </w:rPr>
        <w:t>사용할</w:t>
      </w:r>
      <w:r w:rsidRPr="00E15AA7">
        <w:rPr>
          <w:rFonts w:ascii="Calibri" w:eastAsia="Gulim" w:hAnsi="Calibri" w:cs="Calibri"/>
          <w:sz w:val="18"/>
          <w:szCs w:val="22"/>
        </w:rPr>
        <w:t xml:space="preserve"> </w:t>
      </w:r>
      <w:r w:rsidRPr="00E15AA7">
        <w:rPr>
          <w:rFonts w:ascii="Calibri" w:eastAsia="Gulim" w:hAnsi="Calibri" w:cs="Calibri"/>
          <w:sz w:val="18"/>
          <w:szCs w:val="22"/>
        </w:rPr>
        <w:t>수</w:t>
      </w:r>
      <w:r w:rsidRPr="00E15AA7">
        <w:rPr>
          <w:rFonts w:ascii="Calibri" w:eastAsia="Gulim" w:hAnsi="Calibri" w:cs="Calibri"/>
          <w:sz w:val="18"/>
          <w:szCs w:val="22"/>
        </w:rPr>
        <w:t xml:space="preserve"> </w:t>
      </w:r>
      <w:r w:rsidRPr="00E15AA7">
        <w:rPr>
          <w:rFonts w:ascii="Calibri" w:eastAsia="Gulim" w:hAnsi="Calibri" w:cs="Calibri"/>
          <w:sz w:val="18"/>
          <w:szCs w:val="22"/>
        </w:rPr>
        <w:t>없는</w:t>
      </w:r>
      <w:r w:rsidRPr="00E15AA7">
        <w:rPr>
          <w:rFonts w:ascii="Calibri" w:eastAsia="Gulim" w:hAnsi="Calibri" w:cs="Calibri"/>
          <w:sz w:val="18"/>
          <w:szCs w:val="22"/>
        </w:rPr>
        <w:t xml:space="preserve"> </w:t>
      </w:r>
      <w:r w:rsidRPr="00E15AA7">
        <w:rPr>
          <w:rFonts w:ascii="Calibri" w:eastAsia="Gulim" w:hAnsi="Calibri" w:cs="Calibri"/>
          <w:sz w:val="18"/>
          <w:szCs w:val="22"/>
        </w:rPr>
        <w:t>것으로</w:t>
      </w:r>
      <w:r w:rsidRPr="00E15AA7">
        <w:rPr>
          <w:rFonts w:ascii="Calibri" w:eastAsia="Gulim" w:hAnsi="Calibri" w:cs="Calibri"/>
          <w:sz w:val="18"/>
          <w:szCs w:val="22"/>
        </w:rPr>
        <w:t xml:space="preserve"> </w:t>
      </w:r>
      <w:r w:rsidRPr="00E15AA7">
        <w:rPr>
          <w:rFonts w:ascii="Calibri" w:eastAsia="Gulim" w:hAnsi="Calibri" w:cs="Calibri"/>
          <w:sz w:val="18"/>
          <w:szCs w:val="22"/>
        </w:rPr>
        <w:t>간주합니다</w:t>
      </w:r>
      <w:r w:rsidRPr="00E15AA7">
        <w:rPr>
          <w:rFonts w:ascii="Calibri" w:eastAsia="Gulim" w:hAnsi="Calibri" w:cs="Calibri"/>
          <w:sz w:val="18"/>
          <w:szCs w:val="22"/>
        </w:rPr>
        <w:t>.</w:t>
      </w:r>
    </w:p>
    <w:p w14:paraId="44134A8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75868">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31EE460" w14:textId="77777777" w:rsidR="00AC7DA5" w:rsidRPr="00E15AA7" w:rsidRDefault="00AC7DA5" w:rsidP="00AC7DA5">
      <w:pPr>
        <w:pStyle w:val="ProductList-Body"/>
        <w:rPr>
          <w:rFonts w:ascii="Calibri" w:eastAsia="Gulim" w:hAnsi="Calibri" w:cs="Calibri"/>
          <w:szCs w:val="18"/>
        </w:rPr>
      </w:pPr>
    </w:p>
    <w:p w14:paraId="432C0DB8"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0C17135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AB6B2D">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345EE57" w14:textId="77777777" w:rsidTr="00090CA3">
        <w:trPr>
          <w:tblHeader/>
        </w:trPr>
        <w:tc>
          <w:tcPr>
            <w:tcW w:w="5400" w:type="dxa"/>
            <w:shd w:val="clear" w:color="auto" w:fill="0072C6"/>
          </w:tcPr>
          <w:p w14:paraId="6C4D3BE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A00FF1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5C30091" w14:textId="77777777" w:rsidTr="00090CA3">
        <w:tc>
          <w:tcPr>
            <w:tcW w:w="5400" w:type="dxa"/>
          </w:tcPr>
          <w:p w14:paraId="6CD55E2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08A53F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E8242DA" w14:textId="77777777" w:rsidTr="00090CA3">
        <w:tc>
          <w:tcPr>
            <w:tcW w:w="5400" w:type="dxa"/>
          </w:tcPr>
          <w:p w14:paraId="04F9A7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89A9CE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211" w:name="_Toc457821547"/>
    <w:p w14:paraId="464B85A1" w14:textId="77777777" w:rsidR="00AC7DA5" w:rsidRPr="00A046B3"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A046B3">
        <w:rPr>
          <w:rFonts w:ascii="Calibri" w:eastAsia="Gulim" w:hAnsi="Calibri" w:cs="Calibri"/>
          <w:sz w:val="16"/>
          <w:szCs w:val="16"/>
        </w:rPr>
        <w:fldChar w:fldCharType="begin"/>
      </w:r>
      <w:r w:rsidRPr="00A046B3">
        <w:rPr>
          <w:rFonts w:ascii="Calibri" w:eastAsia="Gulim" w:hAnsi="Calibri" w:cs="Calibri"/>
          <w:sz w:val="16"/>
          <w:szCs w:val="16"/>
        </w:rPr>
        <w:instrText>HYPERLINK \l "TOC"</w:instrText>
      </w:r>
      <w:r w:rsidRPr="00A046B3">
        <w:rPr>
          <w:rFonts w:ascii="Calibri" w:eastAsia="Gulim" w:hAnsi="Calibri" w:cs="Calibri"/>
          <w:sz w:val="16"/>
          <w:szCs w:val="16"/>
        </w:rPr>
      </w:r>
      <w:r w:rsidRPr="00A046B3">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A046B3">
        <w:rPr>
          <w:rFonts w:ascii="Calibri" w:eastAsia="Gulim" w:hAnsi="Calibri" w:cs="Calibri"/>
          <w:sz w:val="16"/>
          <w:szCs w:val="16"/>
        </w:rPr>
        <w:fldChar w:fldCharType="end"/>
      </w:r>
      <w:r w:rsidRPr="00A046B3">
        <w:rPr>
          <w:rFonts w:ascii="Calibri" w:eastAsia="Gulim" w:hAnsi="Calibri" w:cs="Calibri"/>
          <w:sz w:val="16"/>
          <w:szCs w:val="16"/>
        </w:rPr>
        <w:t>/</w:t>
      </w:r>
      <w:hyperlink w:anchor="용어 정의" w:tooltip="용어 정의" w:history="1">
        <w:r w:rsidRPr="00A046B3">
          <w:rPr>
            <w:rStyle w:val="Hyperlink"/>
            <w:rFonts w:ascii="Calibri" w:eastAsia="Gulim" w:hAnsi="Calibri" w:cs="Calibri"/>
            <w:sz w:val="16"/>
            <w:szCs w:val="16"/>
          </w:rPr>
          <w:t>정의</w:t>
        </w:r>
      </w:hyperlink>
    </w:p>
    <w:p w14:paraId="5A52428F" w14:textId="77777777" w:rsidR="00AC7DA5" w:rsidRPr="0049588B"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12" w:name="_Toc120626033"/>
      <w:bookmarkStart w:id="213" w:name="_Toc126009071"/>
      <w:bookmarkStart w:id="214" w:name="_Toc52348949"/>
      <w:r w:rsidRPr="0049588B">
        <w:rPr>
          <w:rFonts w:ascii="Calibri Light" w:eastAsia="Gulim" w:hAnsi="Calibri Light" w:cs="Calibri Light"/>
        </w:rPr>
        <w:t>Azure Data Factory</w:t>
      </w:r>
      <w:bookmarkEnd w:id="212"/>
      <w:bookmarkEnd w:id="213"/>
      <w:r w:rsidRPr="0049588B">
        <w:rPr>
          <w:rFonts w:ascii="Calibri Light" w:eastAsia="Gulim" w:hAnsi="Calibri Light" w:cs="Calibri Light"/>
        </w:rPr>
        <w:t xml:space="preserve"> </w:t>
      </w:r>
      <w:bookmarkEnd w:id="211"/>
      <w:bookmarkEnd w:id="214"/>
    </w:p>
    <w:p w14:paraId="20D05652"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rPr>
        <w:t>:</w:t>
      </w:r>
    </w:p>
    <w:p w14:paraId="738C509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리소스</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통합</w:t>
      </w:r>
      <w:r w:rsidRPr="00E15AA7">
        <w:rPr>
          <w:rFonts w:ascii="Calibri" w:eastAsia="Gulim" w:hAnsi="Calibri" w:cs="Calibri"/>
        </w:rPr>
        <w:t xml:space="preserve"> </w:t>
      </w:r>
      <w:proofErr w:type="gramStart"/>
      <w:r w:rsidRPr="00E15AA7">
        <w:rPr>
          <w:rFonts w:ascii="Calibri" w:eastAsia="Gulim" w:hAnsi="Calibri" w:cs="Calibri"/>
        </w:rPr>
        <w:t>런타임</w:t>
      </w:r>
      <w:r w:rsidRPr="00E15AA7">
        <w:rPr>
          <w:rFonts w:ascii="Calibri" w:eastAsia="Gulim" w:hAnsi="Calibri" w:cs="Calibri"/>
        </w:rPr>
        <w:t>(</w:t>
      </w:r>
      <w:proofErr w:type="gramEnd"/>
      <w:r w:rsidRPr="00E15AA7">
        <w:rPr>
          <w:rFonts w:ascii="Calibri" w:eastAsia="Gulim" w:hAnsi="Calibri" w:cs="Calibri"/>
        </w:rPr>
        <w:t xml:space="preserve">Azure, SSIS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자가</w:t>
      </w:r>
      <w:r w:rsidRPr="00E15AA7">
        <w:rPr>
          <w:rFonts w:ascii="Calibri" w:eastAsia="Gulim" w:hAnsi="Calibri" w:cs="Calibri"/>
        </w:rPr>
        <w:t xml:space="preserve"> </w:t>
      </w:r>
      <w:r w:rsidRPr="00E15AA7">
        <w:rPr>
          <w:rFonts w:ascii="Calibri" w:eastAsia="Gulim" w:hAnsi="Calibri" w:cs="Calibri"/>
        </w:rPr>
        <w:t>호스팅된</w:t>
      </w:r>
      <w:r w:rsidRPr="00E15AA7">
        <w:rPr>
          <w:rFonts w:ascii="Calibri" w:eastAsia="Gulim" w:hAnsi="Calibri" w:cs="Calibri"/>
        </w:rPr>
        <w:t xml:space="preserve"> </w:t>
      </w:r>
      <w:r w:rsidRPr="00E15AA7">
        <w:rPr>
          <w:rFonts w:ascii="Calibri" w:eastAsia="Gulim" w:hAnsi="Calibri" w:cs="Calibri"/>
        </w:rPr>
        <w:t>통합</w:t>
      </w:r>
      <w:r w:rsidRPr="00E15AA7">
        <w:rPr>
          <w:rFonts w:ascii="Calibri" w:eastAsia="Gulim" w:hAnsi="Calibri" w:cs="Calibri"/>
        </w:rPr>
        <w:t xml:space="preserve"> </w:t>
      </w:r>
      <w:r w:rsidRPr="00E15AA7">
        <w:rPr>
          <w:rFonts w:ascii="Calibri" w:eastAsia="Gulim" w:hAnsi="Calibri" w:cs="Calibri"/>
        </w:rPr>
        <w:t>런타임</w:t>
      </w:r>
      <w:r w:rsidRPr="00E15AA7">
        <w:rPr>
          <w:rFonts w:ascii="Calibri" w:eastAsia="Gulim" w:hAnsi="Calibri" w:cs="Calibri"/>
        </w:rPr>
        <w:t xml:space="preserve"> </w:t>
      </w:r>
      <w:r w:rsidRPr="00E15AA7">
        <w:rPr>
          <w:rFonts w:ascii="Calibri" w:eastAsia="Gulim" w:hAnsi="Calibri" w:cs="Calibri"/>
        </w:rPr>
        <w:t>포함</w:t>
      </w:r>
      <w:r w:rsidRPr="00E15AA7">
        <w:rPr>
          <w:rFonts w:ascii="Calibri" w:eastAsia="Gulim" w:hAnsi="Calibri" w:cs="Calibri"/>
        </w:rPr>
        <w:t xml:space="preserve">), </w:t>
      </w:r>
      <w:r w:rsidRPr="00E15AA7">
        <w:rPr>
          <w:rFonts w:ascii="Calibri" w:eastAsia="Gulim" w:hAnsi="Calibri" w:cs="Calibri"/>
        </w:rPr>
        <w:t>트리거</w:t>
      </w:r>
      <w:r w:rsidRPr="00E15AA7">
        <w:rPr>
          <w:rFonts w:ascii="Calibri" w:eastAsia="Gulim" w:hAnsi="Calibri" w:cs="Calibri"/>
        </w:rPr>
        <w:t xml:space="preserve">, </w:t>
      </w:r>
      <w:r w:rsidRPr="00E15AA7">
        <w:rPr>
          <w:rFonts w:ascii="Calibri" w:eastAsia="Gulim" w:hAnsi="Calibri" w:cs="Calibri"/>
        </w:rPr>
        <w:t>파이프라인</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세트</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Data Factory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작성된</w:t>
      </w:r>
      <w:r w:rsidRPr="00E15AA7">
        <w:rPr>
          <w:rFonts w:ascii="Calibri" w:eastAsia="Gulim" w:hAnsi="Calibri" w:cs="Calibri"/>
        </w:rPr>
        <w:t xml:space="preserve"> </w:t>
      </w:r>
      <w:r w:rsidRPr="00E15AA7">
        <w:rPr>
          <w:rFonts w:ascii="Calibri" w:eastAsia="Gulim" w:hAnsi="Calibri" w:cs="Calibri"/>
        </w:rPr>
        <w:t>연결된</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68FDAC8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작업</w:t>
      </w:r>
      <w:r w:rsidRPr="00E15AA7">
        <w:rPr>
          <w:rFonts w:ascii="Calibri" w:eastAsia="Gulim" w:hAnsi="Calibri" w:cs="Calibri"/>
          <w:b/>
          <w:color w:val="00188F"/>
        </w:rPr>
        <w:t xml:space="preserve"> </w:t>
      </w:r>
      <w:r w:rsidRPr="00E15AA7">
        <w:rPr>
          <w:rFonts w:ascii="Calibri" w:eastAsia="Gulim" w:hAnsi="Calibri" w:cs="Calibri"/>
          <w:b/>
          <w:color w:val="00188F"/>
        </w:rPr>
        <w:t>실행</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시도를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66D02C2D" w14:textId="77777777" w:rsidR="00AC7DA5" w:rsidRPr="00E15AA7" w:rsidRDefault="00AC7DA5" w:rsidP="00AC7DA5">
      <w:pPr>
        <w:pStyle w:val="ProductList-Body"/>
        <w:rPr>
          <w:rFonts w:ascii="Calibri" w:eastAsia="Gulim" w:hAnsi="Calibri" w:cs="Calibri"/>
        </w:rPr>
      </w:pPr>
    </w:p>
    <w:p w14:paraId="5B3BAD96"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Data Factory API </w:t>
      </w:r>
      <w:r w:rsidRPr="00E15AA7">
        <w:rPr>
          <w:rFonts w:ascii="Calibri" w:eastAsia="Gulim" w:hAnsi="Calibri" w:cs="Calibri"/>
          <w:b/>
          <w:bCs/>
          <w:color w:val="00188F"/>
        </w:rPr>
        <w:t>호출에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p>
    <w:p w14:paraId="1B7F3B45"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234095">
        <w:rPr>
          <w:rFonts w:ascii="Calibri" w:eastAsia="Gulim" w:hAnsi="Calibri" w:cs="Calibri"/>
          <w:b/>
          <w:bCs/>
        </w:rPr>
        <w:t>:</w:t>
      </w:r>
    </w:p>
    <w:p w14:paraId="7B118F7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수행</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w:t>
      </w:r>
      <w:r w:rsidRPr="00E15AA7">
        <w:rPr>
          <w:rFonts w:ascii="Calibri" w:eastAsia="Gulim" w:hAnsi="Calibri" w:cs="Calibri"/>
        </w:rPr>
        <w:t>제외된</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요청들입니다</w:t>
      </w:r>
      <w:r w:rsidRPr="00E15AA7">
        <w:rPr>
          <w:rFonts w:ascii="Calibri" w:eastAsia="Gulim" w:hAnsi="Calibri" w:cs="Calibri"/>
        </w:rPr>
        <w:t>.</w:t>
      </w:r>
    </w:p>
    <w:p w14:paraId="6BBAD54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제외된</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HTTP 408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않고</w:t>
      </w:r>
      <w:r w:rsidRPr="00E15AA7">
        <w:rPr>
          <w:rFonts w:ascii="Calibri" w:eastAsia="Gulim" w:hAnsi="Calibri" w:cs="Calibri"/>
        </w:rPr>
        <w:t xml:space="preserve"> HTTP 4xx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w:t>
      </w:r>
      <w:r w:rsidRPr="00E15AA7">
        <w:rPr>
          <w:rFonts w:ascii="Calibri" w:eastAsia="Gulim" w:hAnsi="Calibri" w:cs="Calibri"/>
        </w:rPr>
        <w:t>요청들입니다</w:t>
      </w:r>
      <w:r w:rsidRPr="00E15AA7">
        <w:rPr>
          <w:rFonts w:ascii="Calibri" w:eastAsia="Gulim" w:hAnsi="Calibri" w:cs="Calibri"/>
        </w:rPr>
        <w:t xml:space="preserve">. </w:t>
      </w:r>
    </w:p>
    <w:p w14:paraId="7994CC0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HTTP 408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2</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요청들입니다</w:t>
      </w:r>
      <w:r w:rsidRPr="00E15AA7">
        <w:rPr>
          <w:rFonts w:ascii="Calibri" w:eastAsia="Gulim" w:hAnsi="Calibri" w:cs="Calibri"/>
        </w:rPr>
        <w:t xml:space="preserve">. </w:t>
      </w:r>
    </w:p>
    <w:p w14:paraId="5C64DEAB" w14:textId="77777777" w:rsidR="00AC7DA5" w:rsidRPr="00E15AA7" w:rsidRDefault="00AC7DA5" w:rsidP="00AC7DA5">
      <w:pPr>
        <w:pStyle w:val="ProductList-Body"/>
        <w:rPr>
          <w:rFonts w:ascii="Calibri" w:eastAsia="Gulim" w:hAnsi="Calibri" w:cs="Calibri"/>
        </w:rPr>
      </w:pPr>
    </w:p>
    <w:p w14:paraId="24BF3F2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Data Factory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수행된</w:t>
      </w:r>
      <w:r w:rsidRPr="00E15AA7">
        <w:rPr>
          <w:rFonts w:ascii="Calibri" w:eastAsia="Gulim" w:hAnsi="Calibri" w:cs="Calibri"/>
        </w:rPr>
        <w:t xml:space="preserve"> API </w:t>
      </w:r>
      <w:r w:rsidRPr="00E15AA7">
        <w:rPr>
          <w:rFonts w:ascii="Calibri" w:eastAsia="Gulim" w:hAnsi="Calibri" w:cs="Calibri"/>
        </w:rPr>
        <w:t>호출에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57E5BC3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2373558A" w14:textId="77777777" w:rsidR="00AC7DA5" w:rsidRPr="00E15AA7" w:rsidRDefault="00AC7DA5" w:rsidP="00AC7DA5">
      <w:pPr>
        <w:pStyle w:val="ProductList-Body"/>
        <w:rPr>
          <w:rFonts w:ascii="Calibri" w:eastAsia="Gulim" w:hAnsi="Calibri" w:cs="Calibri"/>
        </w:rPr>
      </w:pPr>
    </w:p>
    <w:p w14:paraId="1AA55FC2" w14:textId="77777777" w:rsidR="00AC7DA5" w:rsidRPr="00E15AA7" w:rsidRDefault="00AC7DA5" w:rsidP="00AC7DA5">
      <w:pPr>
        <w:rPr>
          <w:rFonts w:ascii="Calibri" w:eastAsia="Gulim" w:hAnsi="Calibri" w:cs="Calibri"/>
          <w:i/>
          <w:color w:val="000000" w:themeColor="text1"/>
          <w:sz w:val="18"/>
          <w:szCs w:val="18"/>
        </w:rPr>
      </w:pPr>
      <m:oMathPara>
        <m:oMath>
          <m:r>
            <w:rPr>
              <w:rFonts w:ascii="Cambria Math" w:eastAsia="Gulim" w:hAnsi="Cambria Math" w:cs="Calibri" w:hint="eastAsia"/>
              <w:sz w:val="18"/>
              <w:szCs w:val="18"/>
            </w:rPr>
            <m:t>월간</m:t>
          </m:r>
          <m:r>
            <w:rPr>
              <w:rFonts w:ascii="Cambria Math" w:eastAsia="Gulim" w:hAnsi="Cambria Math" w:cs="Calibri"/>
              <w:sz w:val="18"/>
              <w:szCs w:val="18"/>
            </w:rPr>
            <m:t xml:space="preserve">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r>
            <w:rPr>
              <w:rFonts w:ascii="Cambria Math" w:eastAsia="Gulim" w:hAnsi="Cambria Math" w:cs="Calibri" w:hint="eastAsia"/>
              <w:sz w:val="18"/>
              <w:szCs w:val="18"/>
            </w:rPr>
            <m:t>비율</m:t>
          </m:r>
          <m:r>
            <w:rPr>
              <w:rFonts w:ascii="Cambria Math" w:eastAsia="Gulim" w:hAnsi="Cambria Math" w:cs="Calibri"/>
              <w:sz w:val="18"/>
              <w:szCs w:val="18"/>
            </w:rPr>
            <m:t>(%)=</m:t>
          </m:r>
          <m:f>
            <m:fPr>
              <m:ctrlPr>
                <w:rPr>
                  <w:rFonts w:ascii="Cambria Math" w:eastAsia="Gulim" w:hAnsi="Cambria Math" w:cs="Calibri"/>
                  <w:color w:val="000000" w:themeColor="text1"/>
                  <w:sz w:val="18"/>
                  <w:szCs w:val="18"/>
                </w:rPr>
              </m:ctrlPr>
            </m:fPr>
            <m:num>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요청</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요청</m:t>
              </m:r>
              <m:r>
                <w:rPr>
                  <w:rFonts w:ascii="Cambria Math" w:eastAsia="Gulim" w:hAnsi="Cambria Math" w:cs="Calibri"/>
                  <w:color w:val="000000" w:themeColor="text1"/>
                  <w:sz w:val="18"/>
                  <w:szCs w:val="18"/>
                </w:rPr>
                <m:t>)</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요청</m:t>
              </m:r>
            </m:den>
          </m:f>
        </m:oMath>
      </m:oMathPara>
    </w:p>
    <w:p w14:paraId="55575A09" w14:textId="77777777" w:rsidR="00AC7DA5" w:rsidRPr="00E15AA7" w:rsidRDefault="00AC7DA5" w:rsidP="00AC7DA5">
      <w:pPr>
        <w:pStyle w:val="ProductList-Body"/>
        <w:rPr>
          <w:rFonts w:ascii="Calibri" w:eastAsia="Gulim" w:hAnsi="Calibri" w:cs="Calibri"/>
          <w:b/>
          <w:bCs/>
        </w:rPr>
      </w:pPr>
      <w:r w:rsidRPr="00E15AA7">
        <w:rPr>
          <w:rFonts w:ascii="Calibri" w:eastAsia="Gulim" w:hAnsi="Calibri" w:cs="Calibri"/>
          <w:b/>
          <w:bCs/>
        </w:rPr>
        <w:t>다음</w:t>
      </w:r>
      <w:r w:rsidRPr="00E15AA7">
        <w:rPr>
          <w:rFonts w:ascii="Calibri" w:eastAsia="Gulim" w:hAnsi="Calibri" w:cs="Calibri"/>
          <w:b/>
          <w:bCs/>
        </w:rPr>
        <w:t xml:space="preserve"> </w:t>
      </w:r>
      <w:r w:rsidRPr="00E15AA7">
        <w:rPr>
          <w:rFonts w:ascii="Calibri" w:eastAsia="Gulim" w:hAnsi="Calibri" w:cs="Calibri"/>
          <w:b/>
          <w:bCs/>
        </w:rPr>
        <w:t>서비스</w:t>
      </w:r>
      <w:r w:rsidRPr="00E15AA7">
        <w:rPr>
          <w:rFonts w:ascii="Calibri" w:eastAsia="Gulim" w:hAnsi="Calibri" w:cs="Calibri"/>
          <w:b/>
          <w:bCs/>
        </w:rPr>
        <w:t xml:space="preserve"> </w:t>
      </w:r>
      <w:r w:rsidRPr="00E15AA7">
        <w:rPr>
          <w:rFonts w:ascii="Calibri" w:eastAsia="Gulim" w:hAnsi="Calibri" w:cs="Calibri"/>
          <w:b/>
          <w:bCs/>
        </w:rPr>
        <w:t>크레딧은</w:t>
      </w:r>
      <w:r w:rsidRPr="00E15AA7">
        <w:rPr>
          <w:rFonts w:ascii="Calibri" w:eastAsia="Gulim" w:hAnsi="Calibri" w:cs="Calibri"/>
          <w:b/>
          <w:bCs/>
        </w:rPr>
        <w:t xml:space="preserve"> Data Factory </w:t>
      </w:r>
      <w:r w:rsidRPr="00E15AA7">
        <w:rPr>
          <w:rFonts w:ascii="Calibri" w:eastAsia="Gulim" w:hAnsi="Calibri" w:cs="Calibri"/>
          <w:b/>
          <w:bCs/>
        </w:rPr>
        <w:t>서비스</w:t>
      </w:r>
      <w:r w:rsidRPr="00E15AA7">
        <w:rPr>
          <w:rFonts w:ascii="Calibri" w:eastAsia="Gulim" w:hAnsi="Calibri" w:cs="Calibri"/>
          <w:b/>
          <w:bCs/>
        </w:rPr>
        <w:t xml:space="preserve"> </w:t>
      </w:r>
      <w:r w:rsidRPr="00E15AA7">
        <w:rPr>
          <w:rFonts w:ascii="Calibri" w:eastAsia="Gulim" w:hAnsi="Calibri" w:cs="Calibri"/>
          <w:b/>
          <w:bCs/>
        </w:rPr>
        <w:t>내에서</w:t>
      </w:r>
      <w:r w:rsidRPr="00E15AA7">
        <w:rPr>
          <w:rFonts w:ascii="Calibri" w:eastAsia="Gulim" w:hAnsi="Calibri" w:cs="Calibri"/>
          <w:b/>
          <w:bCs/>
        </w:rPr>
        <w:t xml:space="preserve"> </w:t>
      </w:r>
      <w:r w:rsidRPr="00E15AA7">
        <w:rPr>
          <w:rFonts w:ascii="Calibri" w:eastAsia="Gulim" w:hAnsi="Calibri" w:cs="Calibri"/>
          <w:b/>
          <w:bCs/>
        </w:rPr>
        <w:t>고객의</w:t>
      </w:r>
      <w:r w:rsidRPr="00E15AA7">
        <w:rPr>
          <w:rFonts w:ascii="Calibri" w:eastAsia="Gulim" w:hAnsi="Calibri" w:cs="Calibri"/>
          <w:b/>
          <w:bCs/>
        </w:rPr>
        <w:t xml:space="preserve"> API </w:t>
      </w:r>
      <w:r w:rsidRPr="00E15AA7">
        <w:rPr>
          <w:rFonts w:ascii="Calibri" w:eastAsia="Gulim" w:hAnsi="Calibri" w:cs="Calibri"/>
          <w:b/>
          <w:bCs/>
        </w:rPr>
        <w:t>호출</w:t>
      </w:r>
      <w:r w:rsidRPr="00E15AA7">
        <w:rPr>
          <w:rFonts w:ascii="Calibri" w:eastAsia="Gulim" w:hAnsi="Calibri" w:cs="Calibri"/>
          <w:b/>
          <w:bCs/>
        </w:rPr>
        <w:t xml:space="preserve"> </w:t>
      </w:r>
      <w:r w:rsidRPr="00E15AA7">
        <w:rPr>
          <w:rFonts w:ascii="Calibri" w:eastAsia="Gulim" w:hAnsi="Calibri" w:cs="Calibri"/>
          <w:b/>
          <w:bCs/>
        </w:rPr>
        <w:t>사용에</w:t>
      </w:r>
      <w:r w:rsidRPr="00E15AA7">
        <w:rPr>
          <w:rFonts w:ascii="Calibri" w:eastAsia="Gulim" w:hAnsi="Calibri" w:cs="Calibri"/>
          <w:b/>
          <w:bCs/>
        </w:rPr>
        <w:t xml:space="preserve"> </w:t>
      </w:r>
      <w:r w:rsidRPr="00E15AA7">
        <w:rPr>
          <w:rFonts w:ascii="Calibri" w:eastAsia="Gulim" w:hAnsi="Calibri" w:cs="Calibri"/>
          <w:b/>
          <w:bCs/>
        </w:rPr>
        <w:t>적용됩니다</w:t>
      </w:r>
      <w:r w:rsidRPr="00E15AA7">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2F3B699" w14:textId="77777777" w:rsidTr="00090CA3">
        <w:trPr>
          <w:tblHeader/>
        </w:trPr>
        <w:tc>
          <w:tcPr>
            <w:tcW w:w="5400" w:type="dxa"/>
            <w:shd w:val="clear" w:color="auto" w:fill="0072C6"/>
          </w:tcPr>
          <w:p w14:paraId="1325ECD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0FB478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1DE8B4A" w14:textId="77777777" w:rsidTr="00090CA3">
        <w:tc>
          <w:tcPr>
            <w:tcW w:w="5400" w:type="dxa"/>
          </w:tcPr>
          <w:p w14:paraId="4AB0DA0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DA9458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8925A1A" w14:textId="77777777" w:rsidTr="00090CA3">
        <w:tc>
          <w:tcPr>
            <w:tcW w:w="5400" w:type="dxa"/>
          </w:tcPr>
          <w:p w14:paraId="319277F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B110FA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1976884" w14:textId="77777777" w:rsidR="00AC7DA5" w:rsidRPr="00E15AA7" w:rsidRDefault="00AC7DA5" w:rsidP="00AC7DA5">
      <w:pPr>
        <w:pStyle w:val="ProductList-Body"/>
        <w:keepNext/>
        <w:spacing w:before="240"/>
        <w:rPr>
          <w:rFonts w:ascii="Calibri" w:eastAsia="Gulim" w:hAnsi="Calibri" w:cs="Calibri"/>
          <w:b/>
          <w:bCs/>
          <w:color w:val="00188F"/>
        </w:rPr>
      </w:pPr>
      <w:r w:rsidRPr="00E15AA7">
        <w:rPr>
          <w:rFonts w:ascii="Calibri" w:eastAsia="Gulim" w:hAnsi="Calibri" w:cs="Calibri"/>
          <w:b/>
          <w:bCs/>
          <w:color w:val="00188F"/>
        </w:rPr>
        <w:t xml:space="preserve">Data Factory </w:t>
      </w:r>
      <w:r w:rsidRPr="00E15AA7">
        <w:rPr>
          <w:rFonts w:ascii="Calibri" w:eastAsia="Gulim" w:hAnsi="Calibri" w:cs="Calibri"/>
          <w:b/>
          <w:bCs/>
          <w:color w:val="00188F"/>
        </w:rPr>
        <w:t>작업</w:t>
      </w:r>
      <w:r w:rsidRPr="00E15AA7">
        <w:rPr>
          <w:rFonts w:ascii="Calibri" w:eastAsia="Gulim" w:hAnsi="Calibri" w:cs="Calibri"/>
          <w:b/>
          <w:bCs/>
          <w:color w:val="00188F"/>
        </w:rPr>
        <w:t xml:space="preserve"> </w:t>
      </w:r>
      <w:r w:rsidRPr="00E15AA7">
        <w:rPr>
          <w:rFonts w:ascii="Calibri" w:eastAsia="Gulim" w:hAnsi="Calibri" w:cs="Calibri"/>
          <w:b/>
          <w:bCs/>
          <w:color w:val="00188F"/>
        </w:rPr>
        <w:t>실행에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p>
    <w:p w14:paraId="08917E54"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E15AA7">
        <w:rPr>
          <w:rFonts w:ascii="Calibri" w:eastAsia="Gulim" w:hAnsi="Calibri" w:cs="Calibri"/>
          <w:b/>
          <w:bCs/>
          <w:color w:val="00188F"/>
        </w:rPr>
        <w:t>:</w:t>
      </w:r>
    </w:p>
    <w:p w14:paraId="50A7FEF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E15AA7">
        <w:rPr>
          <w:rFonts w:ascii="Calibri" w:eastAsia="Gulim" w:hAnsi="Calibri" w:cs="Calibri"/>
          <w:b/>
          <w:color w:val="00188F"/>
        </w:rPr>
        <w:t xml:space="preserve"> </w:t>
      </w:r>
      <w:r w:rsidRPr="00E15AA7">
        <w:rPr>
          <w:rFonts w:ascii="Calibri" w:eastAsia="Gulim" w:hAnsi="Calibri" w:cs="Calibri"/>
          <w:b/>
          <w:color w:val="00188F"/>
        </w:rPr>
        <w:t>실행</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시도된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p>
    <w:p w14:paraId="57EDD24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지연된</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E15AA7">
        <w:rPr>
          <w:rFonts w:ascii="Calibri" w:eastAsia="Gulim" w:hAnsi="Calibri" w:cs="Calibri"/>
          <w:b/>
          <w:color w:val="00188F"/>
        </w:rPr>
        <w:t xml:space="preserve"> </w:t>
      </w:r>
      <w:r w:rsidRPr="00E15AA7">
        <w:rPr>
          <w:rFonts w:ascii="Calibri" w:eastAsia="Gulim" w:hAnsi="Calibri" w:cs="Calibri"/>
          <w:b/>
          <w:color w:val="00188F"/>
        </w:rPr>
        <w:t>실행</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실행하기</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전제</w:t>
      </w:r>
      <w:r w:rsidRPr="00E15AA7">
        <w:rPr>
          <w:rFonts w:ascii="Calibri" w:eastAsia="Gulim" w:hAnsi="Calibri" w:cs="Calibri"/>
        </w:rPr>
        <w:t xml:space="preserve"> </w:t>
      </w:r>
      <w:r w:rsidRPr="00E15AA7">
        <w:rPr>
          <w:rFonts w:ascii="Calibri" w:eastAsia="Gulim" w:hAnsi="Calibri" w:cs="Calibri"/>
        </w:rPr>
        <w:t>조건인</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의존</w:t>
      </w:r>
      <w:r w:rsidRPr="00E15AA7">
        <w:rPr>
          <w:rFonts w:ascii="Calibri" w:eastAsia="Gulim" w:hAnsi="Calibri" w:cs="Calibri"/>
        </w:rPr>
        <w:t xml:space="preserve"> </w:t>
      </w:r>
      <w:r w:rsidRPr="00E15AA7">
        <w:rPr>
          <w:rFonts w:ascii="Calibri" w:eastAsia="Gulim" w:hAnsi="Calibri" w:cs="Calibri"/>
        </w:rPr>
        <w:t>관계가</w:t>
      </w:r>
      <w:r w:rsidRPr="00E15AA7">
        <w:rPr>
          <w:rFonts w:ascii="Calibri" w:eastAsia="Gulim" w:hAnsi="Calibri" w:cs="Calibri"/>
        </w:rPr>
        <w:t xml:space="preserve"> </w:t>
      </w:r>
      <w:r w:rsidRPr="00E15AA7">
        <w:rPr>
          <w:rFonts w:ascii="Calibri" w:eastAsia="Gulim" w:hAnsi="Calibri" w:cs="Calibri"/>
        </w:rPr>
        <w:t>충족되었지만</w:t>
      </w:r>
      <w:r w:rsidRPr="00E15AA7">
        <w:rPr>
          <w:rFonts w:ascii="Calibri" w:eastAsia="Gulim" w:hAnsi="Calibri" w:cs="Calibri"/>
        </w:rPr>
        <w:t xml:space="preserve"> </w:t>
      </w:r>
      <w:r w:rsidRPr="00E15AA7">
        <w:rPr>
          <w:rFonts w:ascii="Calibri" w:eastAsia="Gulim" w:hAnsi="Calibri" w:cs="Calibri"/>
        </w:rPr>
        <w:t>실행하도록</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시간으로부터</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실행이</w:t>
      </w:r>
      <w:r w:rsidRPr="00E15AA7">
        <w:rPr>
          <w:rFonts w:ascii="Calibri" w:eastAsia="Gulim" w:hAnsi="Calibri" w:cs="Calibri"/>
        </w:rPr>
        <w:t xml:space="preserve"> </w:t>
      </w:r>
      <w:r w:rsidRPr="00E15AA7">
        <w:rPr>
          <w:rFonts w:ascii="Calibri" w:eastAsia="Gulim" w:hAnsi="Calibri" w:cs="Calibri"/>
        </w:rPr>
        <w:t>시작되지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시도된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59A9BC1F" w14:textId="77777777" w:rsidR="00AC7DA5" w:rsidRPr="00E15AA7" w:rsidRDefault="00AC7DA5" w:rsidP="00AC7DA5">
      <w:pPr>
        <w:pStyle w:val="ProductList-Body"/>
        <w:rPr>
          <w:rFonts w:ascii="Calibri" w:eastAsia="Gulim" w:hAnsi="Calibri" w:cs="Calibri"/>
        </w:rPr>
      </w:pPr>
    </w:p>
    <w:p w14:paraId="5FA2DD88"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rPr>
        <w:t xml:space="preserve">Data Factory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실행에서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지연된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실행을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실행으로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나누어서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계산합니다</w:t>
      </w:r>
      <w:r w:rsidRPr="00E15AA7">
        <w:rPr>
          <w:rFonts w:ascii="Calibri" w:eastAsia="Gulim" w:hAnsi="Calibri" w:cs="Calibri"/>
          <w:color w:val="000000" w:themeColor="text1"/>
        </w:rPr>
        <w:t>.</w:t>
      </w:r>
    </w:p>
    <w:p w14:paraId="0619964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EA7F765" w14:textId="77777777" w:rsidR="00AC7DA5" w:rsidRPr="00E15AA7" w:rsidRDefault="00AC7DA5" w:rsidP="00AC7DA5">
      <w:pPr>
        <w:pStyle w:val="ProductList-Body"/>
        <w:rPr>
          <w:rFonts w:ascii="Calibri" w:eastAsia="Gulim" w:hAnsi="Calibri" w:cs="Calibri"/>
        </w:rPr>
      </w:pPr>
    </w:p>
    <w:p w14:paraId="2CCA94FD"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작업</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실행</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지연된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작업</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실행</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작업</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실행</m:t>
              </m:r>
            </m:den>
          </m:f>
          <m:r>
            <w:rPr>
              <w:rFonts w:ascii="Cambria Math" w:eastAsia="Gulim" w:hAnsi="Cambria Math" w:cs="Calibri"/>
              <w:color w:val="000000" w:themeColor="text1"/>
              <w:sz w:val="18"/>
              <w:szCs w:val="18"/>
            </w:rPr>
            <m:t xml:space="preserve"> x 100</m:t>
          </m:r>
        </m:oMath>
      </m:oMathPara>
    </w:p>
    <w:p w14:paraId="72C289B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Data Factory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내에서</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E15AA7">
        <w:rPr>
          <w:rFonts w:ascii="Calibri" w:eastAsia="Gulim" w:hAnsi="Calibri" w:cs="Calibri"/>
          <w:b/>
          <w:color w:val="00188F"/>
        </w:rPr>
        <w:t xml:space="preserve"> </w:t>
      </w:r>
      <w:r w:rsidRPr="00E15AA7">
        <w:rPr>
          <w:rFonts w:ascii="Calibri" w:eastAsia="Gulim" w:hAnsi="Calibri" w:cs="Calibri"/>
          <w:b/>
          <w:color w:val="00188F"/>
        </w:rPr>
        <w:t>실행에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708079F" w14:textId="77777777" w:rsidTr="00090CA3">
        <w:trPr>
          <w:tblHeader/>
        </w:trPr>
        <w:tc>
          <w:tcPr>
            <w:tcW w:w="5400" w:type="dxa"/>
            <w:shd w:val="clear" w:color="auto" w:fill="0072C6"/>
          </w:tcPr>
          <w:p w14:paraId="2C295F1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A30A3C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5F9CE02" w14:textId="77777777" w:rsidTr="00090CA3">
        <w:tc>
          <w:tcPr>
            <w:tcW w:w="5400" w:type="dxa"/>
            <w:tcBorders>
              <w:bottom w:val="single" w:sz="4" w:space="0" w:color="000000" w:themeColor="text1"/>
            </w:tcBorders>
          </w:tcPr>
          <w:p w14:paraId="1A19420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bottom w:val="single" w:sz="4" w:space="0" w:color="000000" w:themeColor="text1"/>
            </w:tcBorders>
          </w:tcPr>
          <w:p w14:paraId="56076D5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14D2187" w14:textId="77777777" w:rsidTr="00090CA3">
        <w:tc>
          <w:tcPr>
            <w:tcW w:w="5400" w:type="dxa"/>
            <w:tcBorders>
              <w:bottom w:val="single" w:sz="4" w:space="0" w:color="auto"/>
            </w:tcBorders>
          </w:tcPr>
          <w:p w14:paraId="0B61202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bottom w:val="single" w:sz="4" w:space="0" w:color="auto"/>
            </w:tcBorders>
          </w:tcPr>
          <w:p w14:paraId="281B7B1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215" w:name="_Toc457821548"/>
    <w:p w14:paraId="470C1687" w14:textId="77777777" w:rsidR="00AC7DA5" w:rsidRPr="00A050BE"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A050BE">
        <w:rPr>
          <w:rFonts w:ascii="Calibri" w:eastAsia="Gulim" w:hAnsi="Calibri" w:cs="Calibri"/>
          <w:sz w:val="16"/>
          <w:szCs w:val="16"/>
        </w:rPr>
        <w:fldChar w:fldCharType="begin"/>
      </w:r>
      <w:r w:rsidRPr="00A050BE">
        <w:rPr>
          <w:rFonts w:ascii="Calibri" w:eastAsia="Gulim" w:hAnsi="Calibri" w:cs="Calibri"/>
          <w:sz w:val="16"/>
          <w:szCs w:val="16"/>
        </w:rPr>
        <w:instrText>HYPERLINK \l "TOC"</w:instrText>
      </w:r>
      <w:r w:rsidRPr="00A050BE">
        <w:rPr>
          <w:rFonts w:ascii="Calibri" w:eastAsia="Gulim" w:hAnsi="Calibri" w:cs="Calibri"/>
          <w:sz w:val="16"/>
          <w:szCs w:val="16"/>
        </w:rPr>
      </w:r>
      <w:r w:rsidRPr="00A050BE">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A050BE">
        <w:rPr>
          <w:rFonts w:ascii="Calibri" w:eastAsia="Gulim" w:hAnsi="Calibri" w:cs="Calibri"/>
          <w:sz w:val="16"/>
          <w:szCs w:val="16"/>
        </w:rPr>
        <w:fldChar w:fldCharType="end"/>
      </w:r>
      <w:r w:rsidRPr="00A050BE">
        <w:rPr>
          <w:rFonts w:ascii="Calibri" w:eastAsia="Gulim" w:hAnsi="Calibri" w:cs="Calibri"/>
          <w:sz w:val="16"/>
          <w:szCs w:val="16"/>
        </w:rPr>
        <w:t>/</w:t>
      </w:r>
      <w:hyperlink w:anchor="용어 정의" w:tooltip="용어 정의" w:history="1">
        <w:r w:rsidRPr="00A050BE">
          <w:rPr>
            <w:rStyle w:val="Hyperlink"/>
            <w:rFonts w:ascii="Calibri" w:eastAsia="Gulim" w:hAnsi="Calibri" w:cs="Calibri"/>
            <w:sz w:val="16"/>
            <w:szCs w:val="16"/>
          </w:rPr>
          <w:t>정의</w:t>
        </w:r>
      </w:hyperlink>
    </w:p>
    <w:p w14:paraId="35C914C2"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16" w:name="_Toc52348951"/>
      <w:bookmarkStart w:id="217" w:name="_Toc120626034"/>
      <w:bookmarkStart w:id="218" w:name="_Toc126009072"/>
      <w:bookmarkStart w:id="219" w:name="_Toc457821549"/>
      <w:bookmarkEnd w:id="215"/>
      <w:r w:rsidRPr="0090218A">
        <w:rPr>
          <w:rFonts w:ascii="Calibri Light" w:eastAsia="Gulim" w:hAnsi="Calibri Light" w:cs="Calibri Light"/>
        </w:rPr>
        <w:t>Data Lake Analytics</w:t>
      </w:r>
      <w:bookmarkEnd w:id="216"/>
      <w:bookmarkEnd w:id="217"/>
      <w:bookmarkEnd w:id="218"/>
    </w:p>
    <w:p w14:paraId="7E2E1689" w14:textId="77777777" w:rsidR="00AC7DA5" w:rsidRPr="00E15AA7" w:rsidRDefault="00AC7DA5" w:rsidP="00AC7DA5">
      <w:pPr>
        <w:pStyle w:val="ProductList-Body"/>
        <w:keepNext/>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F172BB">
        <w:rPr>
          <w:rFonts w:ascii="Calibri" w:eastAsia="Gulim" w:hAnsi="Calibri" w:cs="Calibri"/>
          <w:b/>
          <w:bCs/>
        </w:rPr>
        <w:t>:</w:t>
      </w:r>
    </w:p>
    <w:p w14:paraId="49239196" w14:textId="21564F6C"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총작업</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구독</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시도된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0049588B">
        <w:rPr>
          <w:rFonts w:ascii="Calibri" w:eastAsia="Gulim" w:hAnsi="Calibri" w:cs="Calibri"/>
        </w:rPr>
        <w:t>Data Lake</w:t>
      </w:r>
      <w:r w:rsidRPr="00E15AA7">
        <w:rPr>
          <w:rFonts w:ascii="Calibri" w:eastAsia="Gulim" w:hAnsi="Calibri" w:cs="Calibri"/>
        </w:rPr>
        <w:t xml:space="preserve"> Analytics </w:t>
      </w:r>
      <w:r w:rsidRPr="00E15AA7">
        <w:rPr>
          <w:rFonts w:ascii="Calibri" w:eastAsia="Gulim" w:hAnsi="Calibri" w:cs="Calibri"/>
        </w:rPr>
        <w:t>계정의</w:t>
      </w:r>
      <w:r w:rsidRPr="00E15AA7">
        <w:rPr>
          <w:rFonts w:ascii="Calibri" w:eastAsia="Gulim" w:hAnsi="Calibri" w:cs="Calibri"/>
        </w:rPr>
        <w:t xml:space="preserve"> </w:t>
      </w:r>
      <w:r w:rsidRPr="00E15AA7">
        <w:rPr>
          <w:rFonts w:ascii="Calibri" w:eastAsia="Gulim" w:hAnsi="Calibri" w:cs="Calibri"/>
        </w:rPr>
        <w:t>인증된</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p>
    <w:p w14:paraId="7494FF3B" w14:textId="77777777" w:rsidR="00AC7DA5" w:rsidRPr="00E15AA7" w:rsidRDefault="00AC7DA5" w:rsidP="00AC7DA5">
      <w:pPr>
        <w:spacing w:after="0" w:line="240" w:lineRule="auto"/>
        <w:rPr>
          <w:rFonts w:ascii="Calibri" w:eastAsia="Gulim" w:hAnsi="Calibri" w:cs="Calibri"/>
          <w:sz w:val="18"/>
          <w:szCs w:val="18"/>
        </w:rPr>
      </w:pPr>
      <w:r w:rsidRPr="00B91D5F">
        <w:rPr>
          <w:rFonts w:ascii="Gulim" w:eastAsia="Gulim" w:hAnsi="Gulim" w:cs="Calibri"/>
          <w:lang w:val="en-US"/>
        </w:rPr>
        <w:t>"</w:t>
      </w:r>
      <w:r w:rsidRPr="00E15AA7">
        <w:rPr>
          <w:rFonts w:ascii="Calibri" w:eastAsia="Gulim" w:hAnsi="Calibri" w:cs="Calibri"/>
          <w:b/>
          <w:color w:val="00188F"/>
          <w:sz w:val="18"/>
          <w:szCs w:val="18"/>
        </w:rPr>
        <w:t>실패한</w:t>
      </w:r>
      <w:r w:rsidRPr="00E15AA7">
        <w:rPr>
          <w:rFonts w:ascii="Calibri" w:eastAsia="Gulim" w:hAnsi="Calibri" w:cs="Calibri"/>
          <w:b/>
          <w:color w:val="00188F"/>
          <w:sz w:val="18"/>
          <w:szCs w:val="18"/>
        </w:rPr>
        <w:t xml:space="preserve"> </w:t>
      </w:r>
      <w:r w:rsidRPr="00E15AA7">
        <w:rPr>
          <w:rFonts w:ascii="Calibri" w:eastAsia="Gulim" w:hAnsi="Calibri" w:cs="Calibri"/>
          <w:b/>
          <w:color w:val="00188F"/>
          <w:sz w:val="18"/>
          <w:szCs w:val="18"/>
        </w:rPr>
        <w:t>요청</w:t>
      </w:r>
      <w:r w:rsidRPr="00B91D5F">
        <w:rPr>
          <w:rFonts w:ascii="Gulim" w:eastAsia="Gulim" w:hAnsi="Gulim" w:cs="Calibri"/>
          <w:lang w:val="en-US"/>
        </w:rPr>
        <w:t>"</w:t>
      </w:r>
      <w:r w:rsidRPr="00E15AA7">
        <w:rPr>
          <w:rFonts w:ascii="Calibri" w:eastAsia="Gulim" w:hAnsi="Calibri" w:cs="Calibri"/>
          <w:sz w:val="18"/>
          <w:szCs w:val="18"/>
        </w:rPr>
        <w:t>은</w:t>
      </w:r>
      <w:r w:rsidRPr="00E15AA7">
        <w:rPr>
          <w:rFonts w:ascii="Calibri" w:eastAsia="Gulim" w:hAnsi="Calibri" w:cs="Calibri"/>
          <w:sz w:val="18"/>
          <w:szCs w:val="18"/>
        </w:rPr>
        <w:t xml:space="preserve"> </w:t>
      </w:r>
      <w:r w:rsidRPr="00E15AA7">
        <w:rPr>
          <w:rFonts w:ascii="Calibri" w:eastAsia="Gulim" w:hAnsi="Calibri" w:cs="Calibri"/>
          <w:sz w:val="18"/>
          <w:szCs w:val="18"/>
        </w:rPr>
        <w:t>오류</w:t>
      </w:r>
      <w:r w:rsidRPr="00E15AA7">
        <w:rPr>
          <w:rFonts w:ascii="Calibri" w:eastAsia="Gulim" w:hAnsi="Calibri" w:cs="Calibri"/>
          <w:sz w:val="18"/>
          <w:szCs w:val="18"/>
        </w:rPr>
        <w:t xml:space="preserve"> </w:t>
      </w:r>
      <w:r w:rsidRPr="00E15AA7">
        <w:rPr>
          <w:rFonts w:ascii="Calibri" w:eastAsia="Gulim" w:hAnsi="Calibri" w:cs="Calibri"/>
          <w:sz w:val="18"/>
          <w:szCs w:val="18"/>
        </w:rPr>
        <w:t>코드를</w:t>
      </w:r>
      <w:r w:rsidRPr="00E15AA7">
        <w:rPr>
          <w:rFonts w:ascii="Calibri" w:eastAsia="Gulim" w:hAnsi="Calibri" w:cs="Calibri"/>
          <w:sz w:val="18"/>
          <w:szCs w:val="18"/>
        </w:rPr>
        <w:t xml:space="preserve"> </w:t>
      </w:r>
      <w:r w:rsidRPr="00E15AA7">
        <w:rPr>
          <w:rFonts w:ascii="Calibri" w:eastAsia="Gulim" w:hAnsi="Calibri" w:cs="Calibri"/>
          <w:sz w:val="18"/>
          <w:szCs w:val="18"/>
        </w:rPr>
        <w:t>반환하거나</w:t>
      </w:r>
      <w:r w:rsidRPr="00E15AA7">
        <w:rPr>
          <w:rFonts w:ascii="Calibri" w:eastAsia="Gulim" w:hAnsi="Calibri" w:cs="Calibri"/>
          <w:sz w:val="18"/>
          <w:szCs w:val="18"/>
        </w:rPr>
        <w:t xml:space="preserve"> </w:t>
      </w:r>
      <w:r w:rsidRPr="00E15AA7">
        <w:rPr>
          <w:rFonts w:ascii="Calibri" w:eastAsia="Gulim" w:hAnsi="Calibri" w:cs="Calibri"/>
          <w:sz w:val="18"/>
          <w:szCs w:val="18"/>
        </w:rPr>
        <w:t>계정</w:t>
      </w:r>
      <w:r w:rsidRPr="00E15AA7">
        <w:rPr>
          <w:rFonts w:ascii="Calibri" w:eastAsia="Gulim" w:hAnsi="Calibri" w:cs="Calibri"/>
          <w:sz w:val="18"/>
          <w:szCs w:val="18"/>
        </w:rPr>
        <w:t xml:space="preserve"> </w:t>
      </w:r>
      <w:r w:rsidRPr="00E15AA7">
        <w:rPr>
          <w:rFonts w:ascii="Calibri" w:eastAsia="Gulim" w:hAnsi="Calibri" w:cs="Calibri"/>
          <w:sz w:val="18"/>
          <w:szCs w:val="18"/>
        </w:rPr>
        <w:t>작성</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삭제의</w:t>
      </w:r>
      <w:r w:rsidRPr="00E15AA7">
        <w:rPr>
          <w:rFonts w:ascii="Calibri" w:eastAsia="Gulim" w:hAnsi="Calibri" w:cs="Calibri"/>
          <w:sz w:val="18"/>
          <w:szCs w:val="18"/>
        </w:rPr>
        <w:t xml:space="preserve"> </w:t>
      </w:r>
      <w:r w:rsidRPr="00E15AA7">
        <w:rPr>
          <w:rFonts w:ascii="Calibri" w:eastAsia="Gulim" w:hAnsi="Calibri" w:cs="Calibri"/>
          <w:sz w:val="18"/>
          <w:szCs w:val="18"/>
        </w:rPr>
        <w:t>경우</w:t>
      </w:r>
      <w:r w:rsidRPr="00E15AA7">
        <w:rPr>
          <w:rFonts w:ascii="Calibri" w:eastAsia="Gulim" w:hAnsi="Calibri" w:cs="Calibri"/>
          <w:sz w:val="18"/>
          <w:szCs w:val="18"/>
        </w:rPr>
        <w:t xml:space="preserve"> 5</w:t>
      </w:r>
      <w:r w:rsidRPr="00E15AA7">
        <w:rPr>
          <w:rFonts w:ascii="Calibri" w:eastAsia="Gulim" w:hAnsi="Calibri" w:cs="Calibri"/>
          <w:sz w:val="18"/>
          <w:szCs w:val="18"/>
        </w:rPr>
        <w:t>분</w:t>
      </w:r>
      <w:r w:rsidRPr="00E15AA7">
        <w:rPr>
          <w:rFonts w:ascii="Calibri" w:eastAsia="Gulim" w:hAnsi="Calibri" w:cs="Calibri"/>
          <w:sz w:val="18"/>
          <w:szCs w:val="18"/>
        </w:rPr>
        <w:t xml:space="preserve"> </w:t>
      </w:r>
      <w:r w:rsidRPr="00E15AA7">
        <w:rPr>
          <w:rFonts w:ascii="Calibri" w:eastAsia="Gulim" w:hAnsi="Calibri" w:cs="Calibri"/>
          <w:sz w:val="18"/>
          <w:szCs w:val="18"/>
        </w:rPr>
        <w:t>및</w:t>
      </w:r>
      <w:r w:rsidRPr="00E15AA7">
        <w:rPr>
          <w:rFonts w:ascii="Calibri" w:eastAsia="Gulim" w:hAnsi="Calibri" w:cs="Calibri"/>
          <w:sz w:val="18"/>
          <w:szCs w:val="18"/>
        </w:rPr>
        <w:t xml:space="preserve"> </w:t>
      </w:r>
      <w:r w:rsidRPr="00E15AA7">
        <w:rPr>
          <w:rFonts w:ascii="Calibri" w:eastAsia="Gulim" w:hAnsi="Calibri" w:cs="Calibri"/>
          <w:sz w:val="18"/>
          <w:szCs w:val="18"/>
        </w:rPr>
        <w:t>페이로드</w:t>
      </w:r>
      <w:r w:rsidRPr="00E15AA7">
        <w:rPr>
          <w:rFonts w:ascii="Calibri" w:eastAsia="Gulim" w:hAnsi="Calibri" w:cs="Calibri"/>
          <w:sz w:val="18"/>
          <w:szCs w:val="18"/>
        </w:rPr>
        <w:t xml:space="preserve"> </w:t>
      </w:r>
      <w:r w:rsidRPr="00E15AA7">
        <w:rPr>
          <w:rFonts w:ascii="Calibri" w:eastAsia="Gulim" w:hAnsi="Calibri" w:cs="Calibri"/>
          <w:sz w:val="18"/>
          <w:szCs w:val="18"/>
        </w:rPr>
        <w:t>작업의</w:t>
      </w:r>
      <w:r w:rsidRPr="00E15AA7">
        <w:rPr>
          <w:rFonts w:ascii="Calibri" w:eastAsia="Gulim" w:hAnsi="Calibri" w:cs="Calibri"/>
          <w:sz w:val="18"/>
          <w:szCs w:val="18"/>
        </w:rPr>
        <w:t xml:space="preserve"> </w:t>
      </w:r>
      <w:r w:rsidRPr="00E15AA7">
        <w:rPr>
          <w:rFonts w:ascii="Calibri" w:eastAsia="Gulim" w:hAnsi="Calibri" w:cs="Calibri"/>
          <w:sz w:val="18"/>
          <w:szCs w:val="18"/>
        </w:rPr>
        <w:t>경우</w:t>
      </w:r>
      <w:r w:rsidRPr="00E15AA7">
        <w:rPr>
          <w:rFonts w:ascii="Calibri" w:eastAsia="Gulim" w:hAnsi="Calibri" w:cs="Calibri"/>
          <w:sz w:val="18"/>
          <w:szCs w:val="18"/>
        </w:rPr>
        <w:t xml:space="preserve"> MB </w:t>
      </w:r>
      <w:r w:rsidRPr="00E15AA7">
        <w:rPr>
          <w:rFonts w:ascii="Calibri" w:eastAsia="Gulim" w:hAnsi="Calibri" w:cs="Calibri"/>
          <w:sz w:val="18"/>
          <w:szCs w:val="18"/>
        </w:rPr>
        <w:t>단위</w:t>
      </w:r>
      <w:r w:rsidRPr="00E15AA7">
        <w:rPr>
          <w:rFonts w:ascii="Calibri" w:eastAsia="Gulim" w:hAnsi="Calibri" w:cs="Calibri"/>
          <w:sz w:val="18"/>
          <w:szCs w:val="18"/>
        </w:rPr>
        <w:t xml:space="preserve"> </w:t>
      </w:r>
      <w:r w:rsidRPr="00E15AA7">
        <w:rPr>
          <w:rFonts w:ascii="Calibri" w:eastAsia="Gulim" w:hAnsi="Calibri" w:cs="Calibri"/>
          <w:sz w:val="18"/>
          <w:szCs w:val="18"/>
        </w:rPr>
        <w:t>추가</w:t>
      </w:r>
      <w:r w:rsidRPr="00E15AA7">
        <w:rPr>
          <w:rFonts w:ascii="Calibri" w:eastAsia="Gulim" w:hAnsi="Calibri" w:cs="Calibri"/>
          <w:sz w:val="18"/>
          <w:szCs w:val="18"/>
        </w:rPr>
        <w:t xml:space="preserve"> 2</w:t>
      </w:r>
      <w:r w:rsidRPr="00E15AA7">
        <w:rPr>
          <w:rFonts w:ascii="Calibri" w:eastAsia="Gulim" w:hAnsi="Calibri" w:cs="Calibri"/>
          <w:sz w:val="18"/>
          <w:szCs w:val="18"/>
        </w:rPr>
        <w:t>초를</w:t>
      </w:r>
      <w:r w:rsidRPr="00E15AA7">
        <w:rPr>
          <w:rFonts w:ascii="Calibri" w:eastAsia="Gulim" w:hAnsi="Calibri" w:cs="Calibri"/>
          <w:sz w:val="18"/>
          <w:szCs w:val="18"/>
        </w:rPr>
        <w:t xml:space="preserve"> </w:t>
      </w:r>
      <w:r w:rsidRPr="00E15AA7">
        <w:rPr>
          <w:rFonts w:ascii="Calibri" w:eastAsia="Gulim" w:hAnsi="Calibri" w:cs="Calibri"/>
          <w:sz w:val="18"/>
          <w:szCs w:val="18"/>
        </w:rPr>
        <w:t>포함한</w:t>
      </w:r>
      <w:r w:rsidRPr="00E15AA7">
        <w:rPr>
          <w:rFonts w:ascii="Calibri" w:eastAsia="Gulim" w:hAnsi="Calibri" w:cs="Calibri"/>
          <w:sz w:val="18"/>
          <w:szCs w:val="18"/>
        </w:rPr>
        <w:t xml:space="preserve"> </w:t>
      </w:r>
      <w:r w:rsidRPr="00E15AA7">
        <w:rPr>
          <w:rFonts w:ascii="Calibri" w:eastAsia="Gulim" w:hAnsi="Calibri" w:cs="Calibri"/>
          <w:sz w:val="18"/>
          <w:szCs w:val="18"/>
        </w:rPr>
        <w:t>모든</w:t>
      </w:r>
      <w:r w:rsidRPr="00E15AA7">
        <w:rPr>
          <w:rFonts w:ascii="Calibri" w:eastAsia="Gulim" w:hAnsi="Calibri" w:cs="Calibri"/>
          <w:sz w:val="18"/>
          <w:szCs w:val="18"/>
        </w:rPr>
        <w:t xml:space="preserve"> </w:t>
      </w:r>
      <w:r w:rsidRPr="00E15AA7">
        <w:rPr>
          <w:rFonts w:ascii="Calibri" w:eastAsia="Gulim" w:hAnsi="Calibri" w:cs="Calibri"/>
          <w:sz w:val="18"/>
          <w:szCs w:val="18"/>
        </w:rPr>
        <w:t>작업의</w:t>
      </w:r>
      <w:r w:rsidRPr="00E15AA7">
        <w:rPr>
          <w:rFonts w:ascii="Calibri" w:eastAsia="Gulim" w:hAnsi="Calibri" w:cs="Calibri"/>
          <w:sz w:val="18"/>
          <w:szCs w:val="18"/>
        </w:rPr>
        <w:t xml:space="preserve"> </w:t>
      </w:r>
      <w:r w:rsidRPr="00E15AA7">
        <w:rPr>
          <w:rFonts w:ascii="Calibri" w:eastAsia="Gulim" w:hAnsi="Calibri" w:cs="Calibri"/>
          <w:sz w:val="18"/>
          <w:szCs w:val="18"/>
        </w:rPr>
        <w:t>경우</w:t>
      </w:r>
      <w:r w:rsidRPr="00E15AA7">
        <w:rPr>
          <w:rFonts w:ascii="Calibri" w:eastAsia="Gulim" w:hAnsi="Calibri" w:cs="Calibri"/>
          <w:sz w:val="18"/>
          <w:szCs w:val="18"/>
        </w:rPr>
        <w:t xml:space="preserve"> 25</w:t>
      </w:r>
      <w:r w:rsidRPr="00E15AA7">
        <w:rPr>
          <w:rFonts w:ascii="Calibri" w:eastAsia="Gulim" w:hAnsi="Calibri" w:cs="Calibri"/>
          <w:sz w:val="18"/>
          <w:szCs w:val="18"/>
        </w:rPr>
        <w:t>초</w:t>
      </w:r>
      <w:r w:rsidRPr="00E15AA7">
        <w:rPr>
          <w:rFonts w:ascii="Calibri" w:eastAsia="Gulim" w:hAnsi="Calibri" w:cs="Calibri"/>
          <w:sz w:val="18"/>
          <w:szCs w:val="18"/>
        </w:rPr>
        <w:t xml:space="preserve"> </w:t>
      </w:r>
      <w:r w:rsidRPr="00E15AA7">
        <w:rPr>
          <w:rFonts w:ascii="Calibri" w:eastAsia="Gulim" w:hAnsi="Calibri" w:cs="Calibri"/>
          <w:sz w:val="18"/>
          <w:szCs w:val="18"/>
        </w:rPr>
        <w:t>안에</w:t>
      </w:r>
      <w:r w:rsidRPr="00E15AA7">
        <w:rPr>
          <w:rFonts w:ascii="Calibri" w:eastAsia="Gulim" w:hAnsi="Calibri" w:cs="Calibri"/>
          <w:sz w:val="18"/>
          <w:szCs w:val="18"/>
        </w:rPr>
        <w:t xml:space="preserve"> </w:t>
      </w:r>
      <w:r w:rsidRPr="00E15AA7">
        <w:rPr>
          <w:rFonts w:ascii="Calibri" w:eastAsia="Gulim" w:hAnsi="Calibri" w:cs="Calibri"/>
          <w:sz w:val="18"/>
          <w:szCs w:val="18"/>
        </w:rPr>
        <w:t>성공</w:t>
      </w:r>
      <w:r w:rsidRPr="00E15AA7">
        <w:rPr>
          <w:rFonts w:ascii="Calibri" w:eastAsia="Gulim" w:hAnsi="Calibri" w:cs="Calibri"/>
          <w:sz w:val="18"/>
          <w:szCs w:val="18"/>
        </w:rPr>
        <w:t xml:space="preserve"> </w:t>
      </w:r>
      <w:r w:rsidRPr="00E15AA7">
        <w:rPr>
          <w:rFonts w:ascii="Calibri" w:eastAsia="Gulim" w:hAnsi="Calibri" w:cs="Calibri"/>
          <w:sz w:val="18"/>
          <w:szCs w:val="18"/>
        </w:rPr>
        <w:t>코드를</w:t>
      </w:r>
      <w:r w:rsidRPr="00E15AA7">
        <w:rPr>
          <w:rFonts w:ascii="Calibri" w:eastAsia="Gulim" w:hAnsi="Calibri" w:cs="Calibri"/>
          <w:sz w:val="18"/>
          <w:szCs w:val="18"/>
        </w:rPr>
        <w:t xml:space="preserve"> </w:t>
      </w:r>
      <w:r w:rsidRPr="00E15AA7">
        <w:rPr>
          <w:rFonts w:ascii="Calibri" w:eastAsia="Gulim" w:hAnsi="Calibri" w:cs="Calibri"/>
          <w:sz w:val="18"/>
          <w:szCs w:val="18"/>
        </w:rPr>
        <w:t>반환하는</w:t>
      </w:r>
      <w:r w:rsidRPr="00E15AA7">
        <w:rPr>
          <w:rFonts w:ascii="Calibri" w:eastAsia="Gulim" w:hAnsi="Calibri" w:cs="Calibri"/>
          <w:sz w:val="18"/>
          <w:szCs w:val="18"/>
        </w:rPr>
        <w:t xml:space="preserve"> </w:t>
      </w:r>
      <w:r w:rsidRPr="00E15AA7">
        <w:rPr>
          <w:rFonts w:ascii="Calibri" w:eastAsia="Gulim" w:hAnsi="Calibri" w:cs="Calibri"/>
          <w:sz w:val="18"/>
          <w:szCs w:val="18"/>
        </w:rPr>
        <w:t>데</w:t>
      </w:r>
      <w:r w:rsidRPr="00E15AA7">
        <w:rPr>
          <w:rFonts w:ascii="Calibri" w:eastAsia="Gulim" w:hAnsi="Calibri" w:cs="Calibri"/>
          <w:sz w:val="18"/>
          <w:szCs w:val="18"/>
        </w:rPr>
        <w:t xml:space="preserve"> </w:t>
      </w:r>
      <w:r w:rsidRPr="00E15AA7">
        <w:rPr>
          <w:rFonts w:ascii="Calibri" w:eastAsia="Gulim" w:hAnsi="Calibri" w:cs="Calibri"/>
          <w:sz w:val="18"/>
          <w:szCs w:val="18"/>
        </w:rPr>
        <w:t>실패하는</w:t>
      </w:r>
      <w:r w:rsidRPr="00E15AA7">
        <w:rPr>
          <w:rFonts w:ascii="Calibri" w:eastAsia="Gulim" w:hAnsi="Calibri" w:cs="Calibri"/>
          <w:sz w:val="18"/>
          <w:szCs w:val="18"/>
        </w:rPr>
        <w:t xml:space="preserve"> </w:t>
      </w:r>
      <w:r w:rsidRPr="00E15AA7">
        <w:rPr>
          <w:rFonts w:ascii="Calibri" w:eastAsia="Gulim" w:hAnsi="Calibri" w:cs="Calibri"/>
          <w:sz w:val="18"/>
          <w:szCs w:val="18"/>
        </w:rPr>
        <w:t>총</w:t>
      </w:r>
      <w:r w:rsidRPr="00E15AA7">
        <w:rPr>
          <w:rFonts w:ascii="Calibri" w:eastAsia="Gulim" w:hAnsi="Calibri" w:cs="Calibri"/>
          <w:sz w:val="18"/>
          <w:szCs w:val="18"/>
        </w:rPr>
        <w:t xml:space="preserve"> </w:t>
      </w:r>
      <w:r w:rsidRPr="00E15AA7">
        <w:rPr>
          <w:rFonts w:ascii="Calibri" w:eastAsia="Gulim" w:hAnsi="Calibri" w:cs="Calibri"/>
          <w:sz w:val="18"/>
          <w:szCs w:val="18"/>
        </w:rPr>
        <w:t>작업</w:t>
      </w:r>
      <w:r w:rsidRPr="00E15AA7">
        <w:rPr>
          <w:rFonts w:ascii="Calibri" w:eastAsia="Gulim" w:hAnsi="Calibri" w:cs="Calibri"/>
          <w:sz w:val="18"/>
          <w:szCs w:val="18"/>
        </w:rPr>
        <w:t xml:space="preserve"> </w:t>
      </w:r>
      <w:r w:rsidRPr="00E15AA7">
        <w:rPr>
          <w:rFonts w:ascii="Calibri" w:eastAsia="Gulim" w:hAnsi="Calibri" w:cs="Calibri"/>
          <w:sz w:val="18"/>
          <w:szCs w:val="18"/>
        </w:rPr>
        <w:t>내의</w:t>
      </w:r>
      <w:r w:rsidRPr="00E15AA7">
        <w:rPr>
          <w:rFonts w:ascii="Calibri" w:eastAsia="Gulim" w:hAnsi="Calibri" w:cs="Calibri"/>
          <w:sz w:val="18"/>
          <w:szCs w:val="18"/>
        </w:rPr>
        <w:t xml:space="preserve"> </w:t>
      </w:r>
      <w:r w:rsidRPr="00E15AA7">
        <w:rPr>
          <w:rFonts w:ascii="Calibri" w:eastAsia="Gulim" w:hAnsi="Calibri" w:cs="Calibri"/>
          <w:sz w:val="18"/>
          <w:szCs w:val="18"/>
        </w:rPr>
        <w:t>모든</w:t>
      </w:r>
      <w:r w:rsidRPr="00E15AA7">
        <w:rPr>
          <w:rFonts w:ascii="Calibri" w:eastAsia="Gulim" w:hAnsi="Calibri" w:cs="Calibri"/>
          <w:sz w:val="18"/>
          <w:szCs w:val="18"/>
        </w:rPr>
        <w:t xml:space="preserve"> </w:t>
      </w:r>
      <w:r w:rsidRPr="00E15AA7">
        <w:rPr>
          <w:rFonts w:ascii="Calibri" w:eastAsia="Gulim" w:hAnsi="Calibri" w:cs="Calibri"/>
          <w:sz w:val="18"/>
          <w:szCs w:val="18"/>
        </w:rPr>
        <w:t>작업의</w:t>
      </w:r>
      <w:r w:rsidRPr="00E15AA7">
        <w:rPr>
          <w:rFonts w:ascii="Calibri" w:eastAsia="Gulim" w:hAnsi="Calibri" w:cs="Calibri"/>
          <w:sz w:val="18"/>
          <w:szCs w:val="18"/>
        </w:rPr>
        <w:t xml:space="preserve"> </w:t>
      </w:r>
      <w:r w:rsidRPr="00E15AA7">
        <w:rPr>
          <w:rFonts w:ascii="Calibri" w:eastAsia="Gulim" w:hAnsi="Calibri" w:cs="Calibri"/>
          <w:sz w:val="18"/>
          <w:szCs w:val="18"/>
        </w:rPr>
        <w:t>집합입니다</w:t>
      </w:r>
      <w:r w:rsidRPr="00E15AA7">
        <w:rPr>
          <w:rFonts w:ascii="Calibri" w:eastAsia="Gulim" w:hAnsi="Calibri" w:cs="Calibri"/>
          <w:sz w:val="18"/>
          <w:szCs w:val="18"/>
        </w:rPr>
        <w:t>.</w:t>
      </w:r>
    </w:p>
    <w:p w14:paraId="13106F2D" w14:textId="77777777" w:rsidR="00AC7DA5" w:rsidRPr="00E15AA7" w:rsidRDefault="00AC7DA5" w:rsidP="00AC7DA5">
      <w:pPr>
        <w:pStyle w:val="NormalWeb"/>
        <w:shd w:val="clear" w:color="auto" w:fill="FFFFFF"/>
        <w:spacing w:before="0" w:beforeAutospacing="0" w:after="0" w:afterAutospacing="0"/>
        <w:rPr>
          <w:rFonts w:ascii="Calibri" w:eastAsia="Gulim" w:hAnsi="Calibri" w:cs="Calibri"/>
          <w:sz w:val="18"/>
          <w:szCs w:val="22"/>
        </w:rPr>
      </w:pPr>
      <w:r w:rsidRPr="00B91D5F">
        <w:rPr>
          <w:rFonts w:ascii="Gulim" w:eastAsia="Gulim" w:hAnsi="Gulim" w:cs="Calibri"/>
          <w:lang w:val="en-US"/>
        </w:rPr>
        <w:t>"</w:t>
      </w:r>
      <w:r w:rsidRPr="00E15AA7">
        <w:rPr>
          <w:rFonts w:ascii="Calibri" w:eastAsia="Gulim" w:hAnsi="Calibri" w:cs="Calibri"/>
          <w:b/>
          <w:color w:val="00188F"/>
          <w:sz w:val="18"/>
          <w:szCs w:val="22"/>
        </w:rPr>
        <w:t>오류</w:t>
      </w:r>
      <w:r w:rsidRPr="00E15AA7">
        <w:rPr>
          <w:rFonts w:ascii="Calibri" w:eastAsia="Gulim" w:hAnsi="Calibri" w:cs="Calibri"/>
          <w:b/>
          <w:color w:val="00188F"/>
          <w:sz w:val="18"/>
          <w:szCs w:val="22"/>
        </w:rPr>
        <w:t xml:space="preserve"> </w:t>
      </w:r>
      <w:r w:rsidRPr="00E15AA7">
        <w:rPr>
          <w:rFonts w:ascii="Calibri" w:eastAsia="Gulim" w:hAnsi="Calibri" w:cs="Calibri"/>
          <w:b/>
          <w:color w:val="00188F"/>
          <w:sz w:val="18"/>
          <w:szCs w:val="22"/>
        </w:rPr>
        <w:t>비율</w:t>
      </w:r>
      <w:r w:rsidRPr="00B91D5F">
        <w:rPr>
          <w:rFonts w:ascii="Gulim" w:eastAsia="Gulim" w:hAnsi="Gulim" w:cs="Calibri"/>
          <w:lang w:val="en-US"/>
        </w:rPr>
        <w:t>"</w:t>
      </w:r>
      <w:r w:rsidRPr="00E15AA7">
        <w:rPr>
          <w:rFonts w:ascii="Calibri" w:eastAsia="Gulim" w:hAnsi="Calibri" w:cs="Calibri"/>
          <w:sz w:val="18"/>
          <w:szCs w:val="22"/>
        </w:rPr>
        <w:t>은</w:t>
      </w:r>
      <w:r w:rsidRPr="00E15AA7">
        <w:rPr>
          <w:rFonts w:ascii="Calibri" w:eastAsia="Gulim" w:hAnsi="Calibri" w:cs="Calibri"/>
          <w:sz w:val="18"/>
          <w:szCs w:val="22"/>
        </w:rPr>
        <w:t xml:space="preserve"> </w:t>
      </w:r>
      <w:r w:rsidRPr="00E15AA7">
        <w:rPr>
          <w:rFonts w:ascii="Calibri" w:eastAsia="Gulim" w:hAnsi="Calibri" w:cs="Calibri"/>
          <w:sz w:val="18"/>
          <w:szCs w:val="22"/>
        </w:rPr>
        <w:t>지정된</w:t>
      </w:r>
      <w:r w:rsidRPr="00E15AA7">
        <w:rPr>
          <w:rFonts w:ascii="Calibri" w:eastAsia="Gulim" w:hAnsi="Calibri" w:cs="Calibri"/>
          <w:sz w:val="18"/>
          <w:szCs w:val="22"/>
        </w:rPr>
        <w:t xml:space="preserve"> 1</w:t>
      </w:r>
      <w:r w:rsidRPr="00E15AA7">
        <w:rPr>
          <w:rFonts w:ascii="Calibri" w:eastAsia="Gulim" w:hAnsi="Calibri" w:cs="Calibri"/>
          <w:sz w:val="18"/>
          <w:szCs w:val="22"/>
        </w:rPr>
        <w:t>시간</w:t>
      </w:r>
      <w:r w:rsidRPr="00E15AA7">
        <w:rPr>
          <w:rFonts w:ascii="Calibri" w:eastAsia="Gulim" w:hAnsi="Calibri" w:cs="Calibri"/>
          <w:sz w:val="18"/>
          <w:szCs w:val="22"/>
        </w:rPr>
        <w:t xml:space="preserve"> </w:t>
      </w:r>
      <w:r w:rsidRPr="00E15AA7">
        <w:rPr>
          <w:rFonts w:ascii="Calibri" w:eastAsia="Gulim" w:hAnsi="Calibri" w:cs="Calibri"/>
          <w:sz w:val="18"/>
          <w:szCs w:val="22"/>
        </w:rPr>
        <w:t>간격</w:t>
      </w:r>
      <w:r w:rsidRPr="00E15AA7">
        <w:rPr>
          <w:rFonts w:ascii="Calibri" w:eastAsia="Gulim" w:hAnsi="Calibri" w:cs="Calibri"/>
          <w:sz w:val="18"/>
          <w:szCs w:val="22"/>
        </w:rPr>
        <w:t xml:space="preserve"> </w:t>
      </w:r>
      <w:r w:rsidRPr="00E15AA7">
        <w:rPr>
          <w:rFonts w:ascii="Calibri" w:eastAsia="Gulim" w:hAnsi="Calibri" w:cs="Calibri"/>
          <w:sz w:val="18"/>
          <w:szCs w:val="22"/>
        </w:rPr>
        <w:t>중에</w:t>
      </w:r>
      <w:r w:rsidRPr="00E15AA7">
        <w:rPr>
          <w:rFonts w:ascii="Calibri" w:eastAsia="Gulim" w:hAnsi="Calibri" w:cs="Calibri"/>
          <w:sz w:val="18"/>
          <w:szCs w:val="22"/>
        </w:rPr>
        <w:t xml:space="preserve"> </w:t>
      </w:r>
      <w:r w:rsidRPr="00E15AA7">
        <w:rPr>
          <w:rFonts w:ascii="Calibri" w:eastAsia="Gulim" w:hAnsi="Calibri" w:cs="Calibri"/>
          <w:sz w:val="18"/>
          <w:szCs w:val="22"/>
        </w:rPr>
        <w:t>실패한</w:t>
      </w:r>
      <w:r w:rsidRPr="00E15AA7">
        <w:rPr>
          <w:rFonts w:ascii="Calibri" w:eastAsia="Gulim" w:hAnsi="Calibri" w:cs="Calibri"/>
          <w:sz w:val="18"/>
          <w:szCs w:val="22"/>
        </w:rPr>
        <w:t xml:space="preserve"> </w:t>
      </w:r>
      <w:r w:rsidRPr="00E15AA7">
        <w:rPr>
          <w:rFonts w:ascii="Calibri" w:eastAsia="Gulim" w:hAnsi="Calibri" w:cs="Calibri"/>
          <w:sz w:val="18"/>
          <w:szCs w:val="22"/>
        </w:rPr>
        <w:t>작업을</w:t>
      </w:r>
      <w:r w:rsidRPr="00E15AA7">
        <w:rPr>
          <w:rFonts w:ascii="Calibri" w:eastAsia="Gulim" w:hAnsi="Calibri" w:cs="Calibri"/>
          <w:sz w:val="18"/>
          <w:szCs w:val="22"/>
        </w:rPr>
        <w:t xml:space="preserve"> </w:t>
      </w:r>
      <w:r w:rsidRPr="00E15AA7">
        <w:rPr>
          <w:rFonts w:ascii="Calibri" w:eastAsia="Gulim" w:hAnsi="Calibri" w:cs="Calibri"/>
          <w:sz w:val="18"/>
          <w:szCs w:val="22"/>
        </w:rPr>
        <w:t>총</w:t>
      </w:r>
      <w:r w:rsidRPr="00E15AA7">
        <w:rPr>
          <w:rFonts w:ascii="Calibri" w:eastAsia="Gulim" w:hAnsi="Calibri" w:cs="Calibri"/>
          <w:sz w:val="18"/>
          <w:szCs w:val="22"/>
        </w:rPr>
        <w:t xml:space="preserve"> </w:t>
      </w:r>
      <w:r w:rsidRPr="00E15AA7">
        <w:rPr>
          <w:rFonts w:ascii="Calibri" w:eastAsia="Gulim" w:hAnsi="Calibri" w:cs="Calibri"/>
          <w:sz w:val="18"/>
          <w:szCs w:val="22"/>
        </w:rPr>
        <w:t>작업으로</w:t>
      </w:r>
      <w:r w:rsidRPr="00E15AA7">
        <w:rPr>
          <w:rFonts w:ascii="Calibri" w:eastAsia="Gulim" w:hAnsi="Calibri" w:cs="Calibri"/>
          <w:sz w:val="18"/>
          <w:szCs w:val="22"/>
        </w:rPr>
        <w:t xml:space="preserve"> </w:t>
      </w:r>
      <w:r w:rsidRPr="00E15AA7">
        <w:rPr>
          <w:rFonts w:ascii="Calibri" w:eastAsia="Gulim" w:hAnsi="Calibri" w:cs="Calibri"/>
          <w:sz w:val="18"/>
          <w:szCs w:val="22"/>
        </w:rPr>
        <w:t>나눈</w:t>
      </w:r>
      <w:r w:rsidRPr="00E15AA7">
        <w:rPr>
          <w:rFonts w:ascii="Calibri" w:eastAsia="Gulim" w:hAnsi="Calibri" w:cs="Calibri"/>
          <w:sz w:val="18"/>
          <w:szCs w:val="22"/>
        </w:rPr>
        <w:t xml:space="preserve"> </w:t>
      </w:r>
      <w:r w:rsidRPr="00E15AA7">
        <w:rPr>
          <w:rFonts w:ascii="Calibri" w:eastAsia="Gulim" w:hAnsi="Calibri" w:cs="Calibri"/>
          <w:sz w:val="18"/>
          <w:szCs w:val="22"/>
        </w:rPr>
        <w:t>총</w:t>
      </w:r>
      <w:r w:rsidRPr="00E15AA7">
        <w:rPr>
          <w:rFonts w:ascii="Calibri" w:eastAsia="Gulim" w:hAnsi="Calibri" w:cs="Calibri"/>
          <w:sz w:val="18"/>
          <w:szCs w:val="22"/>
        </w:rPr>
        <w:t xml:space="preserve"> </w:t>
      </w:r>
      <w:r w:rsidRPr="00E15AA7">
        <w:rPr>
          <w:rFonts w:ascii="Calibri" w:eastAsia="Gulim" w:hAnsi="Calibri" w:cs="Calibri"/>
          <w:sz w:val="18"/>
          <w:szCs w:val="22"/>
        </w:rPr>
        <w:t>수입니다</w:t>
      </w:r>
      <w:r w:rsidRPr="00E15AA7">
        <w:rPr>
          <w:rFonts w:ascii="Calibri" w:eastAsia="Gulim" w:hAnsi="Calibri" w:cs="Calibri"/>
          <w:sz w:val="18"/>
          <w:szCs w:val="22"/>
        </w:rPr>
        <w:t>. 1</w:t>
      </w:r>
      <w:r w:rsidRPr="00E15AA7">
        <w:rPr>
          <w:rFonts w:ascii="Calibri" w:eastAsia="Gulim" w:hAnsi="Calibri" w:cs="Calibri"/>
          <w:sz w:val="18"/>
          <w:szCs w:val="22"/>
        </w:rPr>
        <w:t>시간의</w:t>
      </w:r>
      <w:r w:rsidRPr="00E15AA7">
        <w:rPr>
          <w:rFonts w:ascii="Calibri" w:eastAsia="Gulim" w:hAnsi="Calibri" w:cs="Calibri"/>
          <w:sz w:val="18"/>
          <w:szCs w:val="22"/>
        </w:rPr>
        <w:t xml:space="preserve"> </w:t>
      </w:r>
      <w:r w:rsidRPr="00E15AA7">
        <w:rPr>
          <w:rFonts w:ascii="Calibri" w:eastAsia="Gulim" w:hAnsi="Calibri" w:cs="Calibri"/>
          <w:sz w:val="18"/>
          <w:szCs w:val="22"/>
        </w:rPr>
        <w:t>간격</w:t>
      </w:r>
      <w:r w:rsidRPr="00E15AA7">
        <w:rPr>
          <w:rFonts w:ascii="Calibri" w:eastAsia="Gulim" w:hAnsi="Calibri" w:cs="Calibri"/>
          <w:sz w:val="18"/>
          <w:szCs w:val="22"/>
        </w:rPr>
        <w:t xml:space="preserve"> </w:t>
      </w:r>
      <w:r w:rsidRPr="00E15AA7">
        <w:rPr>
          <w:rFonts w:ascii="Calibri" w:eastAsia="Gulim" w:hAnsi="Calibri" w:cs="Calibri"/>
          <w:sz w:val="18"/>
          <w:szCs w:val="22"/>
        </w:rPr>
        <w:t>동안</w:t>
      </w:r>
      <w:r w:rsidRPr="00E15AA7">
        <w:rPr>
          <w:rFonts w:ascii="Calibri" w:eastAsia="Gulim" w:hAnsi="Calibri" w:cs="Calibri"/>
          <w:sz w:val="18"/>
          <w:szCs w:val="22"/>
        </w:rPr>
        <w:t xml:space="preserve"> </w:t>
      </w:r>
      <w:r w:rsidRPr="00E15AA7">
        <w:rPr>
          <w:rFonts w:ascii="Calibri" w:eastAsia="Gulim" w:hAnsi="Calibri" w:cs="Calibri"/>
          <w:sz w:val="18"/>
          <w:szCs w:val="22"/>
        </w:rPr>
        <w:t>총</w:t>
      </w:r>
      <w:r w:rsidRPr="00E15AA7">
        <w:rPr>
          <w:rFonts w:ascii="Calibri" w:eastAsia="Gulim" w:hAnsi="Calibri" w:cs="Calibri"/>
          <w:sz w:val="18"/>
          <w:szCs w:val="22"/>
        </w:rPr>
        <w:t xml:space="preserve"> </w:t>
      </w:r>
      <w:r w:rsidRPr="00E15AA7">
        <w:rPr>
          <w:rFonts w:ascii="Calibri" w:eastAsia="Gulim" w:hAnsi="Calibri" w:cs="Calibri"/>
          <w:sz w:val="18"/>
          <w:szCs w:val="22"/>
        </w:rPr>
        <w:t>작업이</w:t>
      </w:r>
      <w:r w:rsidRPr="00E15AA7">
        <w:rPr>
          <w:rFonts w:ascii="Calibri" w:eastAsia="Gulim" w:hAnsi="Calibri" w:cs="Calibri"/>
          <w:sz w:val="18"/>
          <w:szCs w:val="22"/>
        </w:rPr>
        <w:t xml:space="preserve"> 0</w:t>
      </w:r>
      <w:r w:rsidRPr="00E15AA7">
        <w:rPr>
          <w:rFonts w:ascii="Calibri" w:eastAsia="Gulim" w:hAnsi="Calibri" w:cs="Calibri"/>
          <w:sz w:val="18"/>
          <w:szCs w:val="22"/>
        </w:rPr>
        <w:t>인</w:t>
      </w:r>
      <w:r w:rsidRPr="00E15AA7">
        <w:rPr>
          <w:rFonts w:ascii="Calibri" w:eastAsia="Gulim" w:hAnsi="Calibri" w:cs="Calibri"/>
          <w:sz w:val="18"/>
          <w:szCs w:val="22"/>
        </w:rPr>
        <w:t xml:space="preserve"> </w:t>
      </w:r>
      <w:r w:rsidRPr="00E15AA7">
        <w:rPr>
          <w:rFonts w:ascii="Calibri" w:eastAsia="Gulim" w:hAnsi="Calibri" w:cs="Calibri"/>
          <w:sz w:val="18"/>
          <w:szCs w:val="22"/>
        </w:rPr>
        <w:t>경우</w:t>
      </w:r>
      <w:r w:rsidRPr="00E15AA7">
        <w:rPr>
          <w:rFonts w:ascii="Calibri" w:eastAsia="Gulim" w:hAnsi="Calibri" w:cs="Calibri"/>
          <w:sz w:val="18"/>
          <w:szCs w:val="22"/>
        </w:rPr>
        <w:t xml:space="preserve"> </w:t>
      </w:r>
      <w:r w:rsidRPr="00E15AA7">
        <w:rPr>
          <w:rFonts w:ascii="Calibri" w:eastAsia="Gulim" w:hAnsi="Calibri" w:cs="Calibri"/>
          <w:sz w:val="18"/>
          <w:szCs w:val="22"/>
        </w:rPr>
        <w:t>해당</w:t>
      </w:r>
      <w:r w:rsidRPr="00E15AA7">
        <w:rPr>
          <w:rFonts w:ascii="Calibri" w:eastAsia="Gulim" w:hAnsi="Calibri" w:cs="Calibri"/>
          <w:sz w:val="18"/>
          <w:szCs w:val="22"/>
        </w:rPr>
        <w:t xml:space="preserve"> </w:t>
      </w:r>
      <w:r w:rsidRPr="00E15AA7">
        <w:rPr>
          <w:rFonts w:ascii="Calibri" w:eastAsia="Gulim" w:hAnsi="Calibri" w:cs="Calibri"/>
          <w:sz w:val="18"/>
          <w:szCs w:val="22"/>
        </w:rPr>
        <w:t>간격에</w:t>
      </w:r>
      <w:r w:rsidRPr="00E15AA7">
        <w:rPr>
          <w:rFonts w:ascii="Calibri" w:eastAsia="Gulim" w:hAnsi="Calibri" w:cs="Calibri"/>
          <w:sz w:val="18"/>
          <w:szCs w:val="22"/>
        </w:rPr>
        <w:t xml:space="preserve"> </w:t>
      </w:r>
      <w:r w:rsidRPr="00E15AA7">
        <w:rPr>
          <w:rFonts w:ascii="Calibri" w:eastAsia="Gulim" w:hAnsi="Calibri" w:cs="Calibri"/>
          <w:sz w:val="18"/>
          <w:szCs w:val="22"/>
        </w:rPr>
        <w:t>대한</w:t>
      </w:r>
      <w:r w:rsidRPr="00E15AA7">
        <w:rPr>
          <w:rFonts w:ascii="Calibri" w:eastAsia="Gulim" w:hAnsi="Calibri" w:cs="Calibri"/>
          <w:sz w:val="18"/>
          <w:szCs w:val="22"/>
        </w:rPr>
        <w:t xml:space="preserve"> </w:t>
      </w:r>
      <w:r w:rsidRPr="00E15AA7">
        <w:rPr>
          <w:rFonts w:ascii="Calibri" w:eastAsia="Gulim" w:hAnsi="Calibri" w:cs="Calibri"/>
          <w:sz w:val="18"/>
          <w:szCs w:val="22"/>
        </w:rPr>
        <w:t>오류</w:t>
      </w:r>
      <w:r w:rsidRPr="00E15AA7">
        <w:rPr>
          <w:rFonts w:ascii="Calibri" w:eastAsia="Gulim" w:hAnsi="Calibri" w:cs="Calibri"/>
          <w:sz w:val="18"/>
          <w:szCs w:val="22"/>
        </w:rPr>
        <w:t xml:space="preserve"> </w:t>
      </w:r>
      <w:r w:rsidRPr="00E15AA7">
        <w:rPr>
          <w:rFonts w:ascii="Calibri" w:eastAsia="Gulim" w:hAnsi="Calibri" w:cs="Calibri"/>
          <w:sz w:val="18"/>
          <w:szCs w:val="22"/>
        </w:rPr>
        <w:t>비율은</w:t>
      </w:r>
      <w:r w:rsidRPr="00E15AA7">
        <w:rPr>
          <w:rFonts w:ascii="Calibri" w:eastAsia="Gulim" w:hAnsi="Calibri" w:cs="Calibri"/>
          <w:sz w:val="18"/>
          <w:szCs w:val="22"/>
        </w:rPr>
        <w:t xml:space="preserve"> 0%</w:t>
      </w:r>
      <w:r w:rsidRPr="00E15AA7">
        <w:rPr>
          <w:rFonts w:ascii="Calibri" w:eastAsia="Gulim" w:hAnsi="Calibri" w:cs="Calibri"/>
          <w:sz w:val="18"/>
          <w:szCs w:val="22"/>
        </w:rPr>
        <w:t>입니다</w:t>
      </w:r>
      <w:r w:rsidRPr="00E15AA7">
        <w:rPr>
          <w:rFonts w:ascii="Calibri" w:eastAsia="Gulim" w:hAnsi="Calibri" w:cs="Calibri"/>
          <w:sz w:val="18"/>
          <w:szCs w:val="22"/>
        </w:rPr>
        <w:t>.</w:t>
      </w:r>
    </w:p>
    <w:p w14:paraId="7885C4D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2F5DF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EDCA453" w14:textId="77777777" w:rsidR="00AC7DA5" w:rsidRPr="00E15AA7" w:rsidRDefault="00AC7DA5" w:rsidP="00AC7DA5">
      <w:pPr>
        <w:pStyle w:val="ProductList-Body"/>
        <w:rPr>
          <w:rFonts w:ascii="Calibri" w:eastAsia="Gulim" w:hAnsi="Calibri" w:cs="Calibri"/>
        </w:rPr>
      </w:pPr>
    </w:p>
    <w:p w14:paraId="3198DDB1" w14:textId="77777777" w:rsidR="00AC7DA5" w:rsidRPr="00E15AA7" w:rsidRDefault="00AC7DA5" w:rsidP="00AC7DA5">
      <w:pPr>
        <w:pStyle w:val="ListParagraph"/>
        <w:rPr>
          <w:rFonts w:ascii="Calibri" w:eastAsia="Gulim" w:hAnsi="Calibri" w:cs="Calibri"/>
          <w:i/>
          <w:sz w:val="12"/>
          <w:szCs w:val="12"/>
        </w:rPr>
      </w:pPr>
      <m:oMathPara>
        <m:oMath>
          <m:r>
            <m:rPr>
              <m:nor/>
            </m:rPr>
            <w:rPr>
              <w:rFonts w:ascii="Calibri" w:eastAsia="Gulim" w:hAnsi="Calibri" w:cs="Calibri"/>
              <w:i/>
              <w:sz w:val="18"/>
              <w:szCs w:val="18"/>
            </w:rPr>
            <m:t xml:space="preserve">100% - </m:t>
          </m:r>
          <m:r>
            <m:rPr>
              <m:nor/>
            </m:rPr>
            <w:rPr>
              <w:rFonts w:ascii="Cambria Math" w:eastAsia="Gulim" w:hAnsi="Calibri" w:cs="Calibri" w:hint="eastAsia"/>
              <w:i/>
              <w:sz w:val="18"/>
              <w:szCs w:val="18"/>
            </w:rPr>
            <m:t>평균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오류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libri" w:eastAsia="Gulim" w:hAnsi="Calibri" w:cs="Calibri"/>
              <w:i/>
              <w:sz w:val="18"/>
              <w:szCs w:val="18"/>
            </w:rPr>
            <m:t xml:space="preserve"> </m:t>
          </m:r>
        </m:oMath>
      </m:oMathPara>
    </w:p>
    <w:p w14:paraId="507DAB7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747F9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3AF5F98" w14:textId="77777777" w:rsidTr="00090CA3">
        <w:trPr>
          <w:tblHeader/>
        </w:trPr>
        <w:tc>
          <w:tcPr>
            <w:tcW w:w="5400" w:type="dxa"/>
            <w:shd w:val="clear" w:color="auto" w:fill="0072C6"/>
          </w:tcPr>
          <w:p w14:paraId="0027B7B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EC0C0C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1FAE21B" w14:textId="77777777" w:rsidTr="00090CA3">
        <w:tc>
          <w:tcPr>
            <w:tcW w:w="5400" w:type="dxa"/>
          </w:tcPr>
          <w:p w14:paraId="49F303E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AE944A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E7CBF5B" w14:textId="77777777" w:rsidTr="00090CA3">
        <w:tc>
          <w:tcPr>
            <w:tcW w:w="5400" w:type="dxa"/>
          </w:tcPr>
          <w:p w14:paraId="00C0E4D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317434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2C5CCC1" w14:textId="77777777" w:rsidR="00AC7DA5" w:rsidRPr="006B6BEB"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B6BEB">
        <w:rPr>
          <w:rFonts w:ascii="Calibri" w:eastAsia="Gulim" w:hAnsi="Calibri" w:cs="Calibri"/>
          <w:sz w:val="16"/>
          <w:szCs w:val="16"/>
        </w:rPr>
        <w:t>/</w:t>
      </w:r>
      <w:hyperlink w:anchor="용어 정의" w:tooltip="용어 정의" w:history="1">
        <w:r w:rsidR="00AC7DA5" w:rsidRPr="006B6BEB">
          <w:rPr>
            <w:rStyle w:val="Hyperlink"/>
            <w:rFonts w:ascii="Calibri" w:eastAsia="Gulim" w:hAnsi="Calibri" w:cs="Calibri"/>
            <w:sz w:val="16"/>
            <w:szCs w:val="16"/>
          </w:rPr>
          <w:t>정의</w:t>
        </w:r>
      </w:hyperlink>
    </w:p>
    <w:p w14:paraId="794CC643"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20" w:name="_Toc52348952"/>
      <w:bookmarkStart w:id="221" w:name="_Toc120626035"/>
      <w:bookmarkStart w:id="222" w:name="_Toc126009073"/>
      <w:r w:rsidRPr="0090218A">
        <w:rPr>
          <w:rFonts w:ascii="Calibri Light" w:eastAsia="Gulim" w:hAnsi="Calibri Light" w:cs="Calibri Light"/>
        </w:rPr>
        <w:t>Data Lake Storage Gen1</w:t>
      </w:r>
      <w:bookmarkEnd w:id="220"/>
      <w:bookmarkEnd w:id="221"/>
      <w:bookmarkEnd w:id="222"/>
    </w:p>
    <w:p w14:paraId="115EFF1B" w14:textId="77777777" w:rsidR="00AC7DA5" w:rsidRPr="00FD496D" w:rsidRDefault="00AC7DA5" w:rsidP="00AC7DA5">
      <w:pPr>
        <w:pStyle w:val="ProductList-Body"/>
        <w:rPr>
          <w:rFonts w:ascii="Calibri" w:eastAsia="Gulim" w:hAnsi="Calibri" w:cs="Calibri"/>
          <w:b/>
          <w:color w:val="00188F"/>
          <w:szCs w:val="18"/>
        </w:rPr>
      </w:pPr>
      <w:r w:rsidRPr="00FD496D">
        <w:rPr>
          <w:rFonts w:ascii="Calibri" w:eastAsia="Gulim" w:hAnsi="Calibri" w:cs="Calibri"/>
          <w:b/>
          <w:color w:val="00188F"/>
          <w:szCs w:val="18"/>
        </w:rPr>
        <w:t>추가</w:t>
      </w:r>
      <w:r w:rsidRPr="00FD496D">
        <w:rPr>
          <w:rFonts w:ascii="Calibri" w:eastAsia="Gulim" w:hAnsi="Calibri" w:cs="Calibri"/>
          <w:b/>
          <w:color w:val="00188F"/>
          <w:szCs w:val="18"/>
        </w:rPr>
        <w:t xml:space="preserve"> </w:t>
      </w:r>
      <w:r w:rsidRPr="00FD496D">
        <w:rPr>
          <w:rFonts w:ascii="Calibri" w:eastAsia="Gulim" w:hAnsi="Calibri" w:cs="Calibri"/>
          <w:b/>
          <w:color w:val="00188F"/>
          <w:szCs w:val="18"/>
        </w:rPr>
        <w:t>용어</w:t>
      </w:r>
      <w:r w:rsidRPr="00FD496D">
        <w:rPr>
          <w:rFonts w:ascii="Calibri" w:eastAsia="Gulim" w:hAnsi="Calibri" w:cs="Calibri"/>
          <w:b/>
          <w:color w:val="00188F"/>
          <w:szCs w:val="18"/>
        </w:rPr>
        <w:t xml:space="preserve"> </w:t>
      </w:r>
      <w:r w:rsidRPr="00FD496D">
        <w:rPr>
          <w:rFonts w:ascii="Calibri" w:eastAsia="Gulim" w:hAnsi="Calibri" w:cs="Calibri"/>
          <w:b/>
          <w:color w:val="00188F"/>
          <w:szCs w:val="18"/>
        </w:rPr>
        <w:t>정의</w:t>
      </w:r>
      <w:r w:rsidRPr="00FD496D">
        <w:rPr>
          <w:rFonts w:ascii="Calibri" w:eastAsia="Gulim" w:hAnsi="Calibri" w:cs="Calibri"/>
          <w:b/>
          <w:bCs/>
          <w:szCs w:val="18"/>
        </w:rPr>
        <w:t>:</w:t>
      </w:r>
    </w:p>
    <w:p w14:paraId="046D59E5" w14:textId="77777777" w:rsidR="00AC7DA5" w:rsidRPr="00FD496D" w:rsidRDefault="00AC7DA5" w:rsidP="00AC7DA5">
      <w:pPr>
        <w:pStyle w:val="ProductList-Body"/>
        <w:rPr>
          <w:rFonts w:ascii="Calibri" w:eastAsia="Gulim" w:hAnsi="Calibri" w:cs="Calibri"/>
          <w:szCs w:val="18"/>
        </w:rPr>
      </w:pPr>
      <w:r w:rsidRPr="00B91D5F">
        <w:rPr>
          <w:rFonts w:ascii="Gulim" w:eastAsia="Gulim" w:hAnsi="Gulim" w:cs="Calibri"/>
        </w:rPr>
        <w:t>"</w:t>
      </w:r>
      <w:r w:rsidRPr="00FD496D">
        <w:rPr>
          <w:rFonts w:ascii="Calibri" w:eastAsia="Gulim" w:hAnsi="Calibri" w:cs="Calibri"/>
          <w:b/>
          <w:color w:val="00188F"/>
          <w:szCs w:val="18"/>
        </w:rPr>
        <w:t>총</w:t>
      </w:r>
      <w:r w:rsidRPr="00FD496D">
        <w:rPr>
          <w:rFonts w:ascii="Calibri" w:eastAsia="Gulim" w:hAnsi="Calibri" w:cs="Calibri"/>
          <w:b/>
          <w:color w:val="00188F"/>
          <w:szCs w:val="18"/>
        </w:rPr>
        <w:t xml:space="preserve"> </w:t>
      </w:r>
      <w:r w:rsidRPr="00FD496D">
        <w:rPr>
          <w:rFonts w:ascii="Calibri" w:eastAsia="Gulim" w:hAnsi="Calibri" w:cs="Calibri"/>
          <w:b/>
          <w:color w:val="00188F"/>
          <w:szCs w:val="18"/>
        </w:rPr>
        <w:t>작업</w:t>
      </w:r>
      <w:r w:rsidRPr="00B91D5F">
        <w:rPr>
          <w:rFonts w:ascii="Gulim" w:eastAsia="Gulim" w:hAnsi="Gulim" w:cs="Calibri"/>
        </w:rPr>
        <w:t>"</w:t>
      </w:r>
      <w:r w:rsidRPr="00FD496D">
        <w:rPr>
          <w:rFonts w:ascii="Calibri" w:eastAsia="Gulim" w:hAnsi="Calibri" w:cs="Calibri"/>
          <w:szCs w:val="18"/>
        </w:rPr>
        <w:t>은</w:t>
      </w:r>
      <w:r w:rsidRPr="00FD496D">
        <w:rPr>
          <w:rFonts w:ascii="Calibri" w:eastAsia="Gulim" w:hAnsi="Calibri" w:cs="Calibri"/>
          <w:szCs w:val="18"/>
        </w:rPr>
        <w:t xml:space="preserve"> </w:t>
      </w:r>
      <w:r w:rsidRPr="00FD496D">
        <w:rPr>
          <w:rFonts w:ascii="Calibri" w:eastAsia="Gulim" w:hAnsi="Calibri" w:cs="Calibri"/>
          <w:szCs w:val="18"/>
        </w:rPr>
        <w:t>청구</w:t>
      </w:r>
      <w:r w:rsidRPr="00FD496D">
        <w:rPr>
          <w:rFonts w:ascii="Calibri" w:eastAsia="Gulim" w:hAnsi="Calibri" w:cs="Calibri"/>
          <w:szCs w:val="18"/>
        </w:rPr>
        <w:t xml:space="preserve"> </w:t>
      </w:r>
      <w:r w:rsidRPr="00FD496D">
        <w:rPr>
          <w:rFonts w:ascii="Calibri" w:eastAsia="Gulim" w:hAnsi="Calibri" w:cs="Calibri"/>
          <w:szCs w:val="18"/>
        </w:rPr>
        <w:t>월</w:t>
      </w:r>
      <w:r w:rsidRPr="00FD496D">
        <w:rPr>
          <w:rFonts w:ascii="Calibri" w:eastAsia="Gulim" w:hAnsi="Calibri" w:cs="Calibri"/>
          <w:szCs w:val="18"/>
        </w:rPr>
        <w:t xml:space="preserve"> </w:t>
      </w:r>
      <w:r w:rsidRPr="00FD496D">
        <w:rPr>
          <w:rFonts w:ascii="Calibri" w:eastAsia="Gulim" w:hAnsi="Calibri" w:cs="Calibri"/>
          <w:szCs w:val="18"/>
        </w:rPr>
        <w:t>동안의</w:t>
      </w:r>
      <w:r w:rsidRPr="00FD496D">
        <w:rPr>
          <w:rFonts w:ascii="Calibri" w:eastAsia="Gulim" w:hAnsi="Calibri" w:cs="Calibri"/>
          <w:szCs w:val="18"/>
        </w:rPr>
        <w:t xml:space="preserve"> </w:t>
      </w:r>
      <w:r w:rsidRPr="00FD496D">
        <w:rPr>
          <w:rFonts w:ascii="Calibri" w:eastAsia="Gulim" w:hAnsi="Calibri" w:cs="Calibri"/>
          <w:szCs w:val="18"/>
        </w:rPr>
        <w:t>지정된</w:t>
      </w:r>
      <w:r w:rsidRPr="00FD496D">
        <w:rPr>
          <w:rFonts w:ascii="Calibri" w:eastAsia="Gulim" w:hAnsi="Calibri" w:cs="Calibri"/>
          <w:szCs w:val="18"/>
        </w:rPr>
        <w:t xml:space="preserve"> Azure </w:t>
      </w:r>
      <w:r w:rsidRPr="00FD496D">
        <w:rPr>
          <w:rFonts w:ascii="Calibri" w:eastAsia="Gulim" w:hAnsi="Calibri" w:cs="Calibri"/>
          <w:szCs w:val="18"/>
        </w:rPr>
        <w:t>구독</w:t>
      </w:r>
      <w:r w:rsidRPr="00FD496D">
        <w:rPr>
          <w:rFonts w:ascii="Calibri" w:eastAsia="Gulim" w:hAnsi="Calibri" w:cs="Calibri"/>
          <w:szCs w:val="18"/>
        </w:rPr>
        <w:t xml:space="preserve"> </w:t>
      </w:r>
      <w:r w:rsidRPr="00FD496D">
        <w:rPr>
          <w:rFonts w:ascii="Calibri" w:eastAsia="Gulim" w:hAnsi="Calibri" w:cs="Calibri"/>
          <w:szCs w:val="18"/>
        </w:rPr>
        <w:t>내에</w:t>
      </w:r>
      <w:r w:rsidRPr="00FD496D">
        <w:rPr>
          <w:rFonts w:ascii="Calibri" w:eastAsia="Gulim" w:hAnsi="Calibri" w:cs="Calibri"/>
          <w:szCs w:val="18"/>
        </w:rPr>
        <w:t xml:space="preserve"> 1</w:t>
      </w:r>
      <w:r w:rsidRPr="00FD496D">
        <w:rPr>
          <w:rFonts w:ascii="Calibri" w:eastAsia="Gulim" w:hAnsi="Calibri" w:cs="Calibri"/>
          <w:szCs w:val="18"/>
        </w:rPr>
        <w:t>시간</w:t>
      </w:r>
      <w:r w:rsidRPr="00FD496D">
        <w:rPr>
          <w:rFonts w:ascii="Calibri" w:eastAsia="Gulim" w:hAnsi="Calibri" w:cs="Calibri"/>
          <w:szCs w:val="18"/>
        </w:rPr>
        <w:t xml:space="preserve"> </w:t>
      </w:r>
      <w:r w:rsidRPr="00FD496D">
        <w:rPr>
          <w:rFonts w:ascii="Calibri" w:eastAsia="Gulim" w:hAnsi="Calibri" w:cs="Calibri"/>
          <w:szCs w:val="18"/>
        </w:rPr>
        <w:t>간격</w:t>
      </w:r>
      <w:r w:rsidRPr="00FD496D">
        <w:rPr>
          <w:rFonts w:ascii="Calibri" w:eastAsia="Gulim" w:hAnsi="Calibri" w:cs="Calibri"/>
          <w:szCs w:val="18"/>
        </w:rPr>
        <w:t xml:space="preserve"> </w:t>
      </w:r>
      <w:r w:rsidRPr="00FD496D">
        <w:rPr>
          <w:rFonts w:ascii="Calibri" w:eastAsia="Gulim" w:hAnsi="Calibri" w:cs="Calibri"/>
          <w:szCs w:val="18"/>
        </w:rPr>
        <w:t>내에</w:t>
      </w:r>
      <w:r w:rsidRPr="00FD496D">
        <w:rPr>
          <w:rFonts w:ascii="Calibri" w:eastAsia="Gulim" w:hAnsi="Calibri" w:cs="Calibri"/>
          <w:szCs w:val="18"/>
        </w:rPr>
        <w:t xml:space="preserve"> </w:t>
      </w:r>
      <w:r w:rsidRPr="00FD496D">
        <w:rPr>
          <w:rFonts w:ascii="Calibri" w:eastAsia="Gulim" w:hAnsi="Calibri" w:cs="Calibri"/>
          <w:szCs w:val="18"/>
        </w:rPr>
        <w:t>시도된</w:t>
      </w:r>
      <w:r w:rsidRPr="00FD496D">
        <w:rPr>
          <w:rFonts w:ascii="Calibri" w:eastAsia="Gulim" w:hAnsi="Calibri" w:cs="Calibri"/>
          <w:szCs w:val="18"/>
        </w:rPr>
        <w:t xml:space="preserve"> </w:t>
      </w:r>
      <w:r w:rsidRPr="00FD496D">
        <w:rPr>
          <w:rFonts w:ascii="Calibri" w:eastAsia="Gulim" w:hAnsi="Calibri" w:cs="Calibri"/>
          <w:szCs w:val="18"/>
        </w:rPr>
        <w:t>모든</w:t>
      </w:r>
      <w:r w:rsidRPr="00FD496D">
        <w:rPr>
          <w:rFonts w:ascii="Calibri" w:eastAsia="Gulim" w:hAnsi="Calibri" w:cs="Calibri"/>
          <w:szCs w:val="18"/>
        </w:rPr>
        <w:t xml:space="preserve"> Data Lake Store </w:t>
      </w:r>
      <w:r w:rsidRPr="00FD496D">
        <w:rPr>
          <w:rFonts w:ascii="Calibri" w:eastAsia="Gulim" w:hAnsi="Calibri" w:cs="Calibri"/>
          <w:szCs w:val="18"/>
        </w:rPr>
        <w:t>계정의</w:t>
      </w:r>
      <w:r w:rsidRPr="00FD496D">
        <w:rPr>
          <w:rFonts w:ascii="Calibri" w:eastAsia="Gulim" w:hAnsi="Calibri" w:cs="Calibri"/>
          <w:szCs w:val="18"/>
        </w:rPr>
        <w:t xml:space="preserve"> </w:t>
      </w:r>
      <w:r w:rsidRPr="00FD496D">
        <w:rPr>
          <w:rFonts w:ascii="Calibri" w:eastAsia="Gulim" w:hAnsi="Calibri" w:cs="Calibri"/>
          <w:szCs w:val="18"/>
        </w:rPr>
        <w:t>인증된</w:t>
      </w:r>
      <w:r w:rsidRPr="00FD496D">
        <w:rPr>
          <w:rFonts w:ascii="Calibri" w:eastAsia="Gulim" w:hAnsi="Calibri" w:cs="Calibri"/>
          <w:szCs w:val="18"/>
        </w:rPr>
        <w:t xml:space="preserve"> </w:t>
      </w:r>
      <w:r w:rsidRPr="00FD496D">
        <w:rPr>
          <w:rFonts w:ascii="Calibri" w:eastAsia="Gulim" w:hAnsi="Calibri" w:cs="Calibri"/>
          <w:szCs w:val="18"/>
        </w:rPr>
        <w:t>작업의</w:t>
      </w:r>
      <w:r w:rsidRPr="00FD496D">
        <w:rPr>
          <w:rFonts w:ascii="Calibri" w:eastAsia="Gulim" w:hAnsi="Calibri" w:cs="Calibri"/>
          <w:szCs w:val="18"/>
        </w:rPr>
        <w:t xml:space="preserve"> </w:t>
      </w:r>
      <w:r w:rsidRPr="00FD496D">
        <w:rPr>
          <w:rFonts w:ascii="Calibri" w:eastAsia="Gulim" w:hAnsi="Calibri" w:cs="Calibri"/>
          <w:szCs w:val="18"/>
        </w:rPr>
        <w:t>총</w:t>
      </w:r>
      <w:r w:rsidRPr="00FD496D">
        <w:rPr>
          <w:rFonts w:ascii="Calibri" w:eastAsia="Gulim" w:hAnsi="Calibri" w:cs="Calibri"/>
          <w:szCs w:val="18"/>
        </w:rPr>
        <w:t xml:space="preserve"> </w:t>
      </w:r>
      <w:r w:rsidRPr="00FD496D">
        <w:rPr>
          <w:rFonts w:ascii="Calibri" w:eastAsia="Gulim" w:hAnsi="Calibri" w:cs="Calibri"/>
          <w:szCs w:val="18"/>
        </w:rPr>
        <w:t>수입니다</w:t>
      </w:r>
      <w:r w:rsidRPr="00FD496D">
        <w:rPr>
          <w:rFonts w:ascii="Calibri" w:eastAsia="Gulim" w:hAnsi="Calibri" w:cs="Calibri"/>
          <w:szCs w:val="18"/>
        </w:rPr>
        <w:t>.</w:t>
      </w:r>
    </w:p>
    <w:p w14:paraId="721E6AAC"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실패한</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작업</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오류</w:t>
      </w:r>
      <w:r w:rsidRPr="00265448">
        <w:rPr>
          <w:rFonts w:ascii="Calibri" w:eastAsia="Gulim" w:hAnsi="Calibri" w:cs="Calibri"/>
          <w:sz w:val="18"/>
          <w:szCs w:val="18"/>
        </w:rPr>
        <w:t xml:space="preserve"> </w:t>
      </w:r>
      <w:r w:rsidRPr="00265448">
        <w:rPr>
          <w:rFonts w:ascii="Calibri" w:eastAsia="Gulim" w:hAnsi="Calibri" w:cs="Calibri"/>
          <w:sz w:val="18"/>
          <w:szCs w:val="18"/>
        </w:rPr>
        <w:t>코드를</w:t>
      </w:r>
      <w:r w:rsidRPr="00265448">
        <w:rPr>
          <w:rFonts w:ascii="Calibri" w:eastAsia="Gulim" w:hAnsi="Calibri" w:cs="Calibri"/>
          <w:sz w:val="18"/>
          <w:szCs w:val="18"/>
        </w:rPr>
        <w:t xml:space="preserve"> </w:t>
      </w:r>
      <w:r w:rsidRPr="00265448">
        <w:rPr>
          <w:rFonts w:ascii="Calibri" w:eastAsia="Gulim" w:hAnsi="Calibri" w:cs="Calibri"/>
          <w:sz w:val="18"/>
          <w:szCs w:val="18"/>
        </w:rPr>
        <w:t>반환하거나</w:t>
      </w:r>
      <w:r w:rsidRPr="00265448">
        <w:rPr>
          <w:rFonts w:ascii="Calibri" w:eastAsia="Gulim" w:hAnsi="Calibri" w:cs="Calibri"/>
          <w:sz w:val="18"/>
          <w:szCs w:val="18"/>
        </w:rPr>
        <w:t xml:space="preserve"> </w:t>
      </w:r>
      <w:r w:rsidRPr="00265448">
        <w:rPr>
          <w:rFonts w:ascii="Calibri" w:eastAsia="Gulim" w:hAnsi="Calibri" w:cs="Calibri"/>
          <w:sz w:val="18"/>
          <w:szCs w:val="18"/>
        </w:rPr>
        <w:t>계정</w:t>
      </w:r>
      <w:r w:rsidRPr="00265448">
        <w:rPr>
          <w:rFonts w:ascii="Calibri" w:eastAsia="Gulim" w:hAnsi="Calibri" w:cs="Calibri"/>
          <w:sz w:val="18"/>
          <w:szCs w:val="18"/>
        </w:rPr>
        <w:t xml:space="preserve"> </w:t>
      </w:r>
      <w:r w:rsidRPr="00265448">
        <w:rPr>
          <w:rFonts w:ascii="Calibri" w:eastAsia="Gulim" w:hAnsi="Calibri" w:cs="Calibri"/>
          <w:sz w:val="18"/>
          <w:szCs w:val="18"/>
        </w:rPr>
        <w:t>작성</w:t>
      </w:r>
      <w:r w:rsidRPr="00265448">
        <w:rPr>
          <w:rFonts w:ascii="Calibri" w:eastAsia="Gulim" w:hAnsi="Calibri" w:cs="Calibri"/>
          <w:sz w:val="18"/>
          <w:szCs w:val="18"/>
        </w:rPr>
        <w:t xml:space="preserve"> </w:t>
      </w:r>
      <w:r w:rsidRPr="00265448">
        <w:rPr>
          <w:rFonts w:ascii="Calibri" w:eastAsia="Gulim" w:hAnsi="Calibri" w:cs="Calibri"/>
          <w:sz w:val="18"/>
          <w:szCs w:val="18"/>
        </w:rPr>
        <w:t>및</w:t>
      </w:r>
      <w:r w:rsidRPr="00265448">
        <w:rPr>
          <w:rFonts w:ascii="Calibri" w:eastAsia="Gulim" w:hAnsi="Calibri" w:cs="Calibri"/>
          <w:sz w:val="18"/>
          <w:szCs w:val="18"/>
        </w:rPr>
        <w:t xml:space="preserve"> </w:t>
      </w:r>
      <w:r w:rsidRPr="00265448">
        <w:rPr>
          <w:rFonts w:ascii="Calibri" w:eastAsia="Gulim" w:hAnsi="Calibri" w:cs="Calibri"/>
          <w:sz w:val="18"/>
          <w:szCs w:val="18"/>
        </w:rPr>
        <w:t>삭제의</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5</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여러</w:t>
      </w:r>
      <w:r w:rsidRPr="00265448">
        <w:rPr>
          <w:rFonts w:ascii="Calibri" w:eastAsia="Gulim" w:hAnsi="Calibri" w:cs="Calibri"/>
          <w:sz w:val="18"/>
          <w:szCs w:val="18"/>
        </w:rPr>
        <w:t xml:space="preserve"> </w:t>
      </w:r>
      <w:r w:rsidRPr="00265448">
        <w:rPr>
          <w:rFonts w:ascii="Calibri" w:eastAsia="Gulim" w:hAnsi="Calibri" w:cs="Calibri"/>
          <w:sz w:val="18"/>
          <w:szCs w:val="18"/>
        </w:rPr>
        <w:t>개의</w:t>
      </w:r>
      <w:r w:rsidRPr="00265448">
        <w:rPr>
          <w:rFonts w:ascii="Calibri" w:eastAsia="Gulim" w:hAnsi="Calibri" w:cs="Calibri"/>
          <w:sz w:val="18"/>
          <w:szCs w:val="18"/>
        </w:rPr>
        <w:t xml:space="preserve"> </w:t>
      </w:r>
      <w:r w:rsidRPr="00265448">
        <w:rPr>
          <w:rFonts w:ascii="Calibri" w:eastAsia="Gulim" w:hAnsi="Calibri" w:cs="Calibri"/>
          <w:sz w:val="18"/>
          <w:szCs w:val="18"/>
        </w:rPr>
        <w:t>파일에</w:t>
      </w:r>
      <w:r w:rsidRPr="00265448">
        <w:rPr>
          <w:rFonts w:ascii="Calibri" w:eastAsia="Gulim" w:hAnsi="Calibri" w:cs="Calibri"/>
          <w:sz w:val="18"/>
          <w:szCs w:val="18"/>
        </w:rPr>
        <w:t xml:space="preserve"> </w:t>
      </w:r>
      <w:r w:rsidRPr="00265448">
        <w:rPr>
          <w:rFonts w:ascii="Calibri" w:eastAsia="Gulim" w:hAnsi="Calibri" w:cs="Calibri"/>
          <w:sz w:val="18"/>
          <w:szCs w:val="18"/>
        </w:rPr>
        <w:t>대한</w:t>
      </w:r>
      <w:r w:rsidRPr="00265448">
        <w:rPr>
          <w:rFonts w:ascii="Calibri" w:eastAsia="Gulim" w:hAnsi="Calibri" w:cs="Calibri"/>
          <w:sz w:val="18"/>
          <w:szCs w:val="18"/>
        </w:rPr>
        <w:t xml:space="preserve"> </w:t>
      </w:r>
      <w:r w:rsidRPr="00265448">
        <w:rPr>
          <w:rFonts w:ascii="Calibri" w:eastAsia="Gulim" w:hAnsi="Calibri" w:cs="Calibri"/>
          <w:sz w:val="18"/>
          <w:szCs w:val="18"/>
        </w:rPr>
        <w:t>작업의</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w:t>
      </w:r>
      <w:r w:rsidRPr="00265448">
        <w:rPr>
          <w:rFonts w:ascii="Calibri" w:eastAsia="Gulim" w:hAnsi="Calibri" w:cs="Calibri"/>
          <w:sz w:val="18"/>
          <w:szCs w:val="18"/>
        </w:rPr>
        <w:t>파일</w:t>
      </w:r>
      <w:r w:rsidRPr="00265448">
        <w:rPr>
          <w:rFonts w:ascii="Calibri" w:eastAsia="Gulim" w:hAnsi="Calibri" w:cs="Calibri"/>
          <w:sz w:val="18"/>
          <w:szCs w:val="18"/>
        </w:rPr>
        <w:t xml:space="preserve"> </w:t>
      </w:r>
      <w:r w:rsidRPr="00265448">
        <w:rPr>
          <w:rFonts w:ascii="Calibri" w:eastAsia="Gulim" w:hAnsi="Calibri" w:cs="Calibri"/>
          <w:sz w:val="18"/>
          <w:szCs w:val="18"/>
        </w:rPr>
        <w:t>단위</w:t>
      </w:r>
      <w:r w:rsidRPr="00265448">
        <w:rPr>
          <w:rFonts w:ascii="Calibri" w:eastAsia="Gulim" w:hAnsi="Calibri" w:cs="Calibri"/>
          <w:sz w:val="18"/>
          <w:szCs w:val="18"/>
        </w:rPr>
        <w:t xml:space="preserve"> 2</w:t>
      </w:r>
      <w:r w:rsidRPr="00265448">
        <w:rPr>
          <w:rFonts w:ascii="Calibri" w:eastAsia="Gulim" w:hAnsi="Calibri" w:cs="Calibri"/>
          <w:sz w:val="18"/>
          <w:szCs w:val="18"/>
        </w:rPr>
        <w:t>초</w:t>
      </w:r>
      <w:r w:rsidRPr="00265448">
        <w:rPr>
          <w:rFonts w:ascii="Calibri" w:eastAsia="Gulim" w:hAnsi="Calibri" w:cs="Calibri"/>
          <w:sz w:val="18"/>
          <w:szCs w:val="18"/>
        </w:rPr>
        <w:t xml:space="preserve">, </w:t>
      </w:r>
      <w:r w:rsidRPr="00265448">
        <w:rPr>
          <w:rFonts w:ascii="Calibri" w:eastAsia="Gulim" w:hAnsi="Calibri" w:cs="Calibri"/>
          <w:sz w:val="18"/>
          <w:szCs w:val="18"/>
        </w:rPr>
        <w:t>데이터</w:t>
      </w:r>
      <w:r w:rsidRPr="00265448">
        <w:rPr>
          <w:rFonts w:ascii="Calibri" w:eastAsia="Gulim" w:hAnsi="Calibri" w:cs="Calibri"/>
          <w:sz w:val="18"/>
          <w:szCs w:val="18"/>
        </w:rPr>
        <w:t xml:space="preserve"> </w:t>
      </w:r>
      <w:r w:rsidRPr="00265448">
        <w:rPr>
          <w:rFonts w:ascii="Calibri" w:eastAsia="Gulim" w:hAnsi="Calibri" w:cs="Calibri"/>
          <w:sz w:val="18"/>
          <w:szCs w:val="18"/>
        </w:rPr>
        <w:t>전송</w:t>
      </w:r>
      <w:r w:rsidRPr="00265448">
        <w:rPr>
          <w:rFonts w:ascii="Calibri" w:eastAsia="Gulim" w:hAnsi="Calibri" w:cs="Calibri"/>
          <w:sz w:val="18"/>
          <w:szCs w:val="18"/>
        </w:rPr>
        <w:t xml:space="preserve"> </w:t>
      </w:r>
      <w:r w:rsidRPr="00265448">
        <w:rPr>
          <w:rFonts w:ascii="Calibri" w:eastAsia="Gulim" w:hAnsi="Calibri" w:cs="Calibri"/>
          <w:sz w:val="18"/>
          <w:szCs w:val="18"/>
        </w:rPr>
        <w:t>작업의</w:t>
      </w:r>
      <w:r w:rsidRPr="00265448">
        <w:rPr>
          <w:rFonts w:ascii="Calibri" w:eastAsia="Gulim" w:hAnsi="Calibri" w:cs="Calibri"/>
          <w:sz w:val="18"/>
          <w:szCs w:val="18"/>
        </w:rPr>
        <w:t xml:space="preserve"> MB </w:t>
      </w:r>
      <w:r w:rsidRPr="00265448">
        <w:rPr>
          <w:rFonts w:ascii="Calibri" w:eastAsia="Gulim" w:hAnsi="Calibri" w:cs="Calibri"/>
          <w:sz w:val="18"/>
          <w:szCs w:val="18"/>
        </w:rPr>
        <w:t>단위</w:t>
      </w:r>
      <w:r w:rsidRPr="00265448">
        <w:rPr>
          <w:rFonts w:ascii="Calibri" w:eastAsia="Gulim" w:hAnsi="Calibri" w:cs="Calibri"/>
          <w:sz w:val="18"/>
          <w:szCs w:val="18"/>
        </w:rPr>
        <w:t xml:space="preserve"> </w:t>
      </w:r>
      <w:r w:rsidRPr="00265448">
        <w:rPr>
          <w:rFonts w:ascii="Calibri" w:eastAsia="Gulim" w:hAnsi="Calibri" w:cs="Calibri"/>
          <w:sz w:val="18"/>
          <w:szCs w:val="18"/>
        </w:rPr>
        <w:t>추가</w:t>
      </w:r>
      <w:r w:rsidRPr="00265448">
        <w:rPr>
          <w:rFonts w:ascii="Calibri" w:eastAsia="Gulim" w:hAnsi="Calibri" w:cs="Calibri"/>
          <w:sz w:val="18"/>
          <w:szCs w:val="18"/>
        </w:rPr>
        <w:t xml:space="preserve"> 2</w:t>
      </w:r>
      <w:r w:rsidRPr="00265448">
        <w:rPr>
          <w:rFonts w:ascii="Calibri" w:eastAsia="Gulim" w:hAnsi="Calibri" w:cs="Calibri"/>
          <w:sz w:val="18"/>
          <w:szCs w:val="18"/>
        </w:rPr>
        <w:t>초</w:t>
      </w:r>
      <w:r w:rsidRPr="00265448">
        <w:rPr>
          <w:rFonts w:ascii="Calibri" w:eastAsia="Gulim" w:hAnsi="Calibri" w:cs="Calibri"/>
          <w:sz w:val="18"/>
          <w:szCs w:val="18"/>
        </w:rPr>
        <w:t xml:space="preserve"> </w:t>
      </w:r>
      <w:r w:rsidRPr="00265448">
        <w:rPr>
          <w:rFonts w:ascii="Calibri" w:eastAsia="Gulim" w:hAnsi="Calibri" w:cs="Calibri"/>
          <w:sz w:val="18"/>
          <w:szCs w:val="18"/>
        </w:rPr>
        <w:t>및</w:t>
      </w:r>
      <w:r w:rsidRPr="00265448">
        <w:rPr>
          <w:rFonts w:ascii="Calibri" w:eastAsia="Gulim" w:hAnsi="Calibri" w:cs="Calibri"/>
          <w:sz w:val="18"/>
          <w:szCs w:val="18"/>
        </w:rPr>
        <w:t xml:space="preserve"> </w:t>
      </w:r>
      <w:r w:rsidRPr="00265448">
        <w:rPr>
          <w:rFonts w:ascii="Calibri" w:eastAsia="Gulim" w:hAnsi="Calibri" w:cs="Calibri"/>
          <w:sz w:val="18"/>
          <w:szCs w:val="18"/>
        </w:rPr>
        <w:t>다른</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작업의</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2</w:t>
      </w:r>
      <w:r w:rsidRPr="00265448">
        <w:rPr>
          <w:rFonts w:ascii="Calibri" w:eastAsia="Gulim" w:hAnsi="Calibri" w:cs="Calibri"/>
          <w:sz w:val="18"/>
          <w:szCs w:val="18"/>
        </w:rPr>
        <w:t>초</w:t>
      </w:r>
      <w:r w:rsidRPr="00265448">
        <w:rPr>
          <w:rFonts w:ascii="Calibri" w:eastAsia="Gulim" w:hAnsi="Calibri" w:cs="Calibri"/>
          <w:sz w:val="18"/>
          <w:szCs w:val="18"/>
        </w:rPr>
        <w:t xml:space="preserve"> </w:t>
      </w:r>
      <w:r w:rsidRPr="00265448">
        <w:rPr>
          <w:rFonts w:ascii="Calibri" w:eastAsia="Gulim" w:hAnsi="Calibri" w:cs="Calibri"/>
          <w:sz w:val="18"/>
          <w:szCs w:val="18"/>
        </w:rPr>
        <w:t>안에</w:t>
      </w:r>
      <w:r w:rsidRPr="00265448">
        <w:rPr>
          <w:rFonts w:ascii="Calibri" w:eastAsia="Gulim" w:hAnsi="Calibri" w:cs="Calibri"/>
          <w:sz w:val="18"/>
          <w:szCs w:val="18"/>
        </w:rPr>
        <w:t xml:space="preserve"> </w:t>
      </w:r>
      <w:r w:rsidRPr="00265448">
        <w:rPr>
          <w:rFonts w:ascii="Calibri" w:eastAsia="Gulim" w:hAnsi="Calibri" w:cs="Calibri"/>
          <w:sz w:val="18"/>
          <w:szCs w:val="18"/>
        </w:rPr>
        <w:t>성공</w:t>
      </w:r>
      <w:r w:rsidRPr="00265448">
        <w:rPr>
          <w:rFonts w:ascii="Calibri" w:eastAsia="Gulim" w:hAnsi="Calibri" w:cs="Calibri"/>
          <w:sz w:val="18"/>
          <w:szCs w:val="18"/>
        </w:rPr>
        <w:t xml:space="preserve"> </w:t>
      </w:r>
      <w:r w:rsidRPr="00265448">
        <w:rPr>
          <w:rFonts w:ascii="Calibri" w:eastAsia="Gulim" w:hAnsi="Calibri" w:cs="Calibri"/>
          <w:sz w:val="18"/>
          <w:szCs w:val="18"/>
        </w:rPr>
        <w:t>코드를</w:t>
      </w:r>
      <w:r w:rsidRPr="00265448">
        <w:rPr>
          <w:rFonts w:ascii="Calibri" w:eastAsia="Gulim" w:hAnsi="Calibri" w:cs="Calibri"/>
          <w:sz w:val="18"/>
          <w:szCs w:val="18"/>
        </w:rPr>
        <w:t xml:space="preserve"> </w:t>
      </w:r>
      <w:r w:rsidRPr="00265448">
        <w:rPr>
          <w:rFonts w:ascii="Calibri" w:eastAsia="Gulim" w:hAnsi="Calibri" w:cs="Calibri"/>
          <w:sz w:val="18"/>
          <w:szCs w:val="18"/>
        </w:rPr>
        <w:t>반환하는</w:t>
      </w:r>
      <w:r w:rsidRPr="00265448">
        <w:rPr>
          <w:rFonts w:ascii="Calibri" w:eastAsia="Gulim" w:hAnsi="Calibri" w:cs="Calibri"/>
          <w:sz w:val="18"/>
          <w:szCs w:val="18"/>
        </w:rPr>
        <w:t xml:space="preserve"> </w:t>
      </w:r>
      <w:r w:rsidRPr="00265448">
        <w:rPr>
          <w:rFonts w:ascii="Calibri" w:eastAsia="Gulim" w:hAnsi="Calibri" w:cs="Calibri"/>
          <w:sz w:val="18"/>
          <w:szCs w:val="18"/>
        </w:rPr>
        <w:t>데</w:t>
      </w:r>
      <w:r w:rsidRPr="00265448">
        <w:rPr>
          <w:rFonts w:ascii="Calibri" w:eastAsia="Gulim" w:hAnsi="Calibri" w:cs="Calibri"/>
          <w:sz w:val="18"/>
          <w:szCs w:val="18"/>
        </w:rPr>
        <w:t xml:space="preserve"> </w:t>
      </w:r>
      <w:r w:rsidRPr="00265448">
        <w:rPr>
          <w:rFonts w:ascii="Calibri" w:eastAsia="Gulim" w:hAnsi="Calibri" w:cs="Calibri"/>
          <w:sz w:val="18"/>
          <w:szCs w:val="18"/>
        </w:rPr>
        <w:t>실패하는</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작업</w:t>
      </w:r>
      <w:r w:rsidRPr="00265448">
        <w:rPr>
          <w:rFonts w:ascii="Calibri" w:eastAsia="Gulim" w:hAnsi="Calibri" w:cs="Calibri"/>
          <w:sz w:val="18"/>
          <w:szCs w:val="18"/>
        </w:rPr>
        <w:t xml:space="preserve"> </w:t>
      </w:r>
      <w:r w:rsidRPr="00265448">
        <w:rPr>
          <w:rFonts w:ascii="Calibri" w:eastAsia="Gulim" w:hAnsi="Calibri" w:cs="Calibri"/>
          <w:sz w:val="18"/>
          <w:szCs w:val="18"/>
        </w:rPr>
        <w:t>내의</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작업의</w:t>
      </w:r>
      <w:r w:rsidRPr="00265448">
        <w:rPr>
          <w:rFonts w:ascii="Calibri" w:eastAsia="Gulim" w:hAnsi="Calibri" w:cs="Calibri"/>
          <w:sz w:val="18"/>
          <w:szCs w:val="18"/>
        </w:rPr>
        <w:t xml:space="preserve"> </w:t>
      </w:r>
      <w:r w:rsidRPr="00265448">
        <w:rPr>
          <w:rFonts w:ascii="Calibri" w:eastAsia="Gulim" w:hAnsi="Calibri" w:cs="Calibri"/>
          <w:sz w:val="18"/>
          <w:szCs w:val="18"/>
        </w:rPr>
        <w:t>집합입니다</w:t>
      </w:r>
      <w:r w:rsidRPr="00265448">
        <w:rPr>
          <w:rFonts w:ascii="Calibri" w:eastAsia="Gulim" w:hAnsi="Calibri" w:cs="Calibri"/>
          <w:sz w:val="18"/>
          <w:szCs w:val="18"/>
        </w:rPr>
        <w:t>.</w:t>
      </w:r>
    </w:p>
    <w:p w14:paraId="13EF4970" w14:textId="77777777" w:rsidR="00AC7DA5" w:rsidRPr="00265448" w:rsidRDefault="00AC7DA5" w:rsidP="00AC7DA5">
      <w:pPr>
        <w:pStyle w:val="NormalWeb"/>
        <w:shd w:val="clear" w:color="auto" w:fill="FFFFFF"/>
        <w:spacing w:before="0" w:beforeAutospacing="0" w:after="0" w:afterAutospacing="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오류</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비율</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1</w:t>
      </w:r>
      <w:r w:rsidRPr="00265448">
        <w:rPr>
          <w:rFonts w:ascii="Calibri" w:eastAsia="Gulim" w:hAnsi="Calibri" w:cs="Calibri"/>
          <w:sz w:val="18"/>
          <w:szCs w:val="18"/>
        </w:rPr>
        <w:t>시간</w:t>
      </w:r>
      <w:r w:rsidRPr="00265448">
        <w:rPr>
          <w:rFonts w:ascii="Calibri" w:eastAsia="Gulim" w:hAnsi="Calibri" w:cs="Calibri"/>
          <w:sz w:val="18"/>
          <w:szCs w:val="18"/>
        </w:rPr>
        <w:t xml:space="preserve"> </w:t>
      </w:r>
      <w:r w:rsidRPr="00265448">
        <w:rPr>
          <w:rFonts w:ascii="Calibri" w:eastAsia="Gulim" w:hAnsi="Calibri" w:cs="Calibri"/>
          <w:sz w:val="18"/>
          <w:szCs w:val="18"/>
        </w:rPr>
        <w:t>간격</w:t>
      </w:r>
      <w:r w:rsidRPr="00265448">
        <w:rPr>
          <w:rFonts w:ascii="Calibri" w:eastAsia="Gulim" w:hAnsi="Calibri" w:cs="Calibri"/>
          <w:sz w:val="18"/>
          <w:szCs w:val="18"/>
        </w:rPr>
        <w:t xml:space="preserve"> </w:t>
      </w:r>
      <w:r w:rsidRPr="00265448">
        <w:rPr>
          <w:rFonts w:ascii="Calibri" w:eastAsia="Gulim" w:hAnsi="Calibri" w:cs="Calibri"/>
          <w:sz w:val="18"/>
          <w:szCs w:val="18"/>
        </w:rPr>
        <w:t>중에</w:t>
      </w:r>
      <w:r w:rsidRPr="00265448">
        <w:rPr>
          <w:rFonts w:ascii="Calibri" w:eastAsia="Gulim" w:hAnsi="Calibri" w:cs="Calibri"/>
          <w:sz w:val="18"/>
          <w:szCs w:val="18"/>
        </w:rPr>
        <w:t xml:space="preserve"> </w:t>
      </w:r>
      <w:r w:rsidRPr="00265448">
        <w:rPr>
          <w:rFonts w:ascii="Calibri" w:eastAsia="Gulim" w:hAnsi="Calibri" w:cs="Calibri"/>
          <w:sz w:val="18"/>
          <w:szCs w:val="18"/>
        </w:rPr>
        <w:t>실패한</w:t>
      </w:r>
      <w:r w:rsidRPr="00265448">
        <w:rPr>
          <w:rFonts w:ascii="Calibri" w:eastAsia="Gulim" w:hAnsi="Calibri" w:cs="Calibri"/>
          <w:sz w:val="18"/>
          <w:szCs w:val="18"/>
        </w:rPr>
        <w:t xml:space="preserve"> </w:t>
      </w:r>
      <w:r w:rsidRPr="00265448">
        <w:rPr>
          <w:rFonts w:ascii="Calibri" w:eastAsia="Gulim" w:hAnsi="Calibri" w:cs="Calibri"/>
          <w:sz w:val="18"/>
          <w:szCs w:val="18"/>
        </w:rPr>
        <w:t>작업을</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작업으로</w:t>
      </w:r>
      <w:r w:rsidRPr="00265448">
        <w:rPr>
          <w:rFonts w:ascii="Calibri" w:eastAsia="Gulim" w:hAnsi="Calibri" w:cs="Calibri"/>
          <w:sz w:val="18"/>
          <w:szCs w:val="18"/>
        </w:rPr>
        <w:t xml:space="preserve"> </w:t>
      </w:r>
      <w:r w:rsidRPr="00265448">
        <w:rPr>
          <w:rFonts w:ascii="Calibri" w:eastAsia="Gulim" w:hAnsi="Calibri" w:cs="Calibri"/>
          <w:sz w:val="18"/>
          <w:szCs w:val="18"/>
        </w:rPr>
        <w:t>나눈</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수입니다</w:t>
      </w:r>
      <w:r w:rsidRPr="00265448">
        <w:rPr>
          <w:rFonts w:ascii="Calibri" w:eastAsia="Gulim" w:hAnsi="Calibri" w:cs="Calibri"/>
          <w:sz w:val="18"/>
          <w:szCs w:val="18"/>
        </w:rPr>
        <w:t>. 1</w:t>
      </w:r>
      <w:r w:rsidRPr="00265448">
        <w:rPr>
          <w:rFonts w:ascii="Calibri" w:eastAsia="Gulim" w:hAnsi="Calibri" w:cs="Calibri"/>
          <w:sz w:val="18"/>
          <w:szCs w:val="18"/>
        </w:rPr>
        <w:t>시간의</w:t>
      </w:r>
      <w:r w:rsidRPr="00265448">
        <w:rPr>
          <w:rFonts w:ascii="Calibri" w:eastAsia="Gulim" w:hAnsi="Calibri" w:cs="Calibri"/>
          <w:sz w:val="18"/>
          <w:szCs w:val="18"/>
        </w:rPr>
        <w:t xml:space="preserve"> </w:t>
      </w:r>
      <w:r w:rsidRPr="00265448">
        <w:rPr>
          <w:rFonts w:ascii="Calibri" w:eastAsia="Gulim" w:hAnsi="Calibri" w:cs="Calibri"/>
          <w:sz w:val="18"/>
          <w:szCs w:val="18"/>
        </w:rPr>
        <w:t>간격</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작업이</w:t>
      </w:r>
      <w:r w:rsidRPr="00265448">
        <w:rPr>
          <w:rFonts w:ascii="Calibri" w:eastAsia="Gulim" w:hAnsi="Calibri" w:cs="Calibri"/>
          <w:sz w:val="18"/>
          <w:szCs w:val="18"/>
        </w:rPr>
        <w:t xml:space="preserve"> 0</w:t>
      </w:r>
      <w:r w:rsidRPr="00265448">
        <w:rPr>
          <w:rFonts w:ascii="Calibri" w:eastAsia="Gulim" w:hAnsi="Calibri" w:cs="Calibri"/>
          <w:sz w:val="18"/>
          <w:szCs w:val="18"/>
        </w:rPr>
        <w:t>인</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w:t>
      </w:r>
      <w:r w:rsidRPr="00265448">
        <w:rPr>
          <w:rFonts w:ascii="Calibri" w:eastAsia="Gulim" w:hAnsi="Calibri" w:cs="Calibri"/>
          <w:sz w:val="18"/>
          <w:szCs w:val="18"/>
        </w:rPr>
        <w:t>해당</w:t>
      </w:r>
      <w:r w:rsidRPr="00265448">
        <w:rPr>
          <w:rFonts w:ascii="Calibri" w:eastAsia="Gulim" w:hAnsi="Calibri" w:cs="Calibri"/>
          <w:sz w:val="18"/>
          <w:szCs w:val="18"/>
        </w:rPr>
        <w:t xml:space="preserve"> </w:t>
      </w:r>
      <w:r w:rsidRPr="00265448">
        <w:rPr>
          <w:rFonts w:ascii="Calibri" w:eastAsia="Gulim" w:hAnsi="Calibri" w:cs="Calibri"/>
          <w:sz w:val="18"/>
          <w:szCs w:val="18"/>
        </w:rPr>
        <w:t>간격에</w:t>
      </w:r>
      <w:r w:rsidRPr="00265448">
        <w:rPr>
          <w:rFonts w:ascii="Calibri" w:eastAsia="Gulim" w:hAnsi="Calibri" w:cs="Calibri"/>
          <w:sz w:val="18"/>
          <w:szCs w:val="18"/>
        </w:rPr>
        <w:t xml:space="preserve"> </w:t>
      </w:r>
      <w:r w:rsidRPr="00265448">
        <w:rPr>
          <w:rFonts w:ascii="Calibri" w:eastAsia="Gulim" w:hAnsi="Calibri" w:cs="Calibri"/>
          <w:sz w:val="18"/>
          <w:szCs w:val="18"/>
        </w:rPr>
        <w:t>대한</w:t>
      </w:r>
      <w:r w:rsidRPr="00265448">
        <w:rPr>
          <w:rFonts w:ascii="Calibri" w:eastAsia="Gulim" w:hAnsi="Calibri" w:cs="Calibri"/>
          <w:sz w:val="18"/>
          <w:szCs w:val="18"/>
        </w:rPr>
        <w:t xml:space="preserve"> </w:t>
      </w:r>
      <w:r w:rsidRPr="00265448">
        <w:rPr>
          <w:rFonts w:ascii="Calibri" w:eastAsia="Gulim" w:hAnsi="Calibri" w:cs="Calibri"/>
          <w:sz w:val="18"/>
          <w:szCs w:val="18"/>
        </w:rPr>
        <w:t>오류</w:t>
      </w:r>
      <w:r w:rsidRPr="00265448">
        <w:rPr>
          <w:rFonts w:ascii="Calibri" w:eastAsia="Gulim" w:hAnsi="Calibri" w:cs="Calibri"/>
          <w:sz w:val="18"/>
          <w:szCs w:val="18"/>
        </w:rPr>
        <w:t xml:space="preserve"> </w:t>
      </w:r>
      <w:r w:rsidRPr="00265448">
        <w:rPr>
          <w:rFonts w:ascii="Calibri" w:eastAsia="Gulim" w:hAnsi="Calibri" w:cs="Calibri"/>
          <w:sz w:val="18"/>
          <w:szCs w:val="18"/>
        </w:rPr>
        <w:t>비율은</w:t>
      </w:r>
      <w:r w:rsidRPr="00265448">
        <w:rPr>
          <w:rFonts w:ascii="Calibri" w:eastAsia="Gulim" w:hAnsi="Calibri" w:cs="Calibri"/>
          <w:sz w:val="18"/>
          <w:szCs w:val="18"/>
        </w:rPr>
        <w:t xml:space="preserve"> 0%</w:t>
      </w:r>
      <w:r w:rsidRPr="00265448">
        <w:rPr>
          <w:rFonts w:ascii="Calibri" w:eastAsia="Gulim" w:hAnsi="Calibri" w:cs="Calibri"/>
          <w:sz w:val="18"/>
          <w:szCs w:val="18"/>
        </w:rPr>
        <w:t>입니다</w:t>
      </w:r>
      <w:r w:rsidRPr="00265448">
        <w:rPr>
          <w:rFonts w:ascii="Calibri" w:eastAsia="Gulim" w:hAnsi="Calibri" w:cs="Calibri"/>
          <w:sz w:val="18"/>
          <w:szCs w:val="18"/>
        </w:rPr>
        <w:t>.</w:t>
      </w:r>
    </w:p>
    <w:p w14:paraId="5DE11864" w14:textId="77777777" w:rsidR="00AC7DA5" w:rsidRPr="00265448" w:rsidRDefault="00AC7DA5" w:rsidP="00AC7DA5">
      <w:pPr>
        <w:pStyle w:val="NormalWeb"/>
        <w:shd w:val="clear" w:color="auto" w:fill="FFFFFF"/>
        <w:spacing w:before="0" w:beforeAutospacing="0" w:after="0" w:afterAutospacing="0"/>
        <w:rPr>
          <w:rFonts w:ascii="Calibri" w:eastAsia="Gulim" w:hAnsi="Calibri" w:cs="Calibri"/>
          <w:color w:val="000000" w:themeColor="text1"/>
          <w:sz w:val="18"/>
          <w:szCs w:val="18"/>
        </w:rPr>
      </w:pP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월에</w:t>
      </w:r>
      <w:r w:rsidRPr="00265448">
        <w:rPr>
          <w:rFonts w:ascii="Calibri" w:eastAsia="Gulim" w:hAnsi="Calibri" w:cs="Calibri"/>
          <w:sz w:val="18"/>
          <w:szCs w:val="18"/>
        </w:rPr>
        <w:t xml:space="preserve"> </w:t>
      </w:r>
      <w:r w:rsidRPr="00265448">
        <w:rPr>
          <w:rFonts w:ascii="Calibri" w:eastAsia="Gulim" w:hAnsi="Calibri" w:cs="Calibri"/>
          <w:sz w:val="18"/>
          <w:szCs w:val="18"/>
        </w:rPr>
        <w:t>대한</w:t>
      </w:r>
      <w:r w:rsidRPr="00265448">
        <w:rPr>
          <w:rFonts w:ascii="Calibri" w:eastAsia="Gulim" w:hAnsi="Calibri" w:cs="Calibri"/>
          <w:sz w:val="18"/>
          <w:szCs w:val="18"/>
        </w:rPr>
        <w:t xml:space="preserve"> </w:t>
      </w:r>
      <w:r w:rsidRPr="00265448">
        <w:rPr>
          <w:rFonts w:ascii="Gulim" w:eastAsia="Gulim" w:hAnsi="Gulim" w:cs="Calibri"/>
          <w:sz w:val="18"/>
          <w:szCs w:val="18"/>
          <w:lang w:val="en-US"/>
        </w:rPr>
        <w:t>"</w:t>
      </w:r>
      <w:r w:rsidRPr="00265448">
        <w:rPr>
          <w:rFonts w:ascii="Calibri" w:eastAsia="Gulim" w:hAnsi="Calibri" w:cs="Calibri"/>
          <w:b/>
          <w:bCs/>
          <w:color w:val="00188F"/>
          <w:sz w:val="18"/>
          <w:szCs w:val="18"/>
        </w:rPr>
        <w:t>평균</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오류</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비율</w:t>
      </w:r>
      <w:r w:rsidRPr="00265448">
        <w:rPr>
          <w:rFonts w:ascii="Gulim" w:eastAsia="Gulim" w:hAnsi="Gulim" w:cs="Calibri"/>
          <w:sz w:val="18"/>
          <w:szCs w:val="18"/>
          <w:lang w:val="en-US"/>
        </w:rPr>
        <w:t>"</w:t>
      </w:r>
      <w:r w:rsidRPr="00265448">
        <w:rPr>
          <w:rFonts w:ascii="Calibri" w:eastAsia="Gulim" w:hAnsi="Calibri" w:cs="Calibri"/>
          <w:color w:val="000000" w:themeColor="text1"/>
          <w:sz w:val="18"/>
          <w:szCs w:val="18"/>
        </w:rPr>
        <w:t>은</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청구</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월의</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각</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시간에</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대한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오류</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비율의</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합계를</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해당</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청구</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월의</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총</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시간</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수로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나눈</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것입니다</w:t>
      </w:r>
      <w:r w:rsidRPr="00265448">
        <w:rPr>
          <w:rFonts w:ascii="Calibri" w:eastAsia="Gulim" w:hAnsi="Calibri" w:cs="Calibri"/>
          <w:color w:val="000000" w:themeColor="text1"/>
          <w:sz w:val="18"/>
          <w:szCs w:val="18"/>
        </w:rPr>
        <w:t>.</w:t>
      </w:r>
    </w:p>
    <w:p w14:paraId="1F7191D7" w14:textId="77777777" w:rsidR="00AC7DA5" w:rsidRPr="00FD496D" w:rsidRDefault="00AC7DA5" w:rsidP="00AC7DA5">
      <w:pPr>
        <w:pStyle w:val="ProductList-Body"/>
        <w:rPr>
          <w:rFonts w:ascii="Calibri" w:eastAsia="Gulim" w:hAnsi="Calibri" w:cs="Calibri"/>
          <w:szCs w:val="18"/>
        </w:rPr>
      </w:pPr>
      <w:r w:rsidRPr="00B91D5F">
        <w:rPr>
          <w:rFonts w:ascii="Gulim" w:eastAsia="Gulim" w:hAnsi="Gulim" w:cs="Calibri"/>
        </w:rPr>
        <w:t>"</w:t>
      </w:r>
      <w:r w:rsidRPr="00FD496D">
        <w:rPr>
          <w:rFonts w:ascii="Calibri" w:eastAsia="Gulim" w:hAnsi="Calibri" w:cs="Calibri"/>
          <w:b/>
          <w:color w:val="00188F"/>
          <w:szCs w:val="18"/>
        </w:rPr>
        <w:t>월간</w:t>
      </w:r>
      <w:r w:rsidRPr="00FD496D">
        <w:rPr>
          <w:rFonts w:ascii="Calibri" w:eastAsia="Gulim" w:hAnsi="Calibri" w:cs="Calibri"/>
          <w:b/>
          <w:color w:val="00188F"/>
          <w:szCs w:val="18"/>
        </w:rPr>
        <w:t xml:space="preserve"> </w:t>
      </w:r>
      <w:r w:rsidRPr="00FD496D">
        <w:rPr>
          <w:rFonts w:ascii="Calibri" w:eastAsia="Gulim" w:hAnsi="Calibri" w:cs="Calibri"/>
          <w:b/>
          <w:color w:val="00188F"/>
          <w:szCs w:val="18"/>
        </w:rPr>
        <w:t>작동</w:t>
      </w:r>
      <w:r w:rsidRPr="00FD496D">
        <w:rPr>
          <w:rFonts w:ascii="Calibri" w:eastAsia="Gulim" w:hAnsi="Calibri" w:cs="Calibri"/>
          <w:b/>
          <w:color w:val="00188F"/>
          <w:szCs w:val="18"/>
        </w:rPr>
        <w:t xml:space="preserve"> </w:t>
      </w:r>
      <w:r w:rsidRPr="00FD496D">
        <w:rPr>
          <w:rFonts w:ascii="Calibri" w:eastAsia="Gulim" w:hAnsi="Calibri" w:cs="Calibri"/>
          <w:b/>
          <w:color w:val="00188F"/>
          <w:szCs w:val="18"/>
        </w:rPr>
        <w:t>시간</w:t>
      </w:r>
      <w:r w:rsidRPr="00FD496D">
        <w:rPr>
          <w:rFonts w:ascii="Calibri" w:eastAsia="Gulim" w:hAnsi="Calibri" w:cs="Calibri"/>
          <w:b/>
          <w:color w:val="00188F"/>
          <w:szCs w:val="18"/>
        </w:rPr>
        <w:t xml:space="preserve"> </w:t>
      </w:r>
      <w:r w:rsidRPr="00FD496D">
        <w:rPr>
          <w:rFonts w:ascii="Calibri" w:eastAsia="Gulim" w:hAnsi="Calibri" w:cs="Calibri"/>
          <w:b/>
          <w:color w:val="00188F"/>
          <w:szCs w:val="18"/>
        </w:rPr>
        <w:t>비율</w:t>
      </w:r>
      <w:r w:rsidRPr="00B91D5F">
        <w:rPr>
          <w:rFonts w:ascii="Gulim" w:eastAsia="Gulim" w:hAnsi="Gulim" w:cs="Calibri"/>
        </w:rPr>
        <w:t>"</w:t>
      </w:r>
      <w:r w:rsidRPr="00FD496D">
        <w:rPr>
          <w:rFonts w:ascii="Calibri" w:eastAsia="Gulim" w:hAnsi="Calibri" w:cs="Calibri"/>
          <w:szCs w:val="18"/>
        </w:rPr>
        <w:t>은</w:t>
      </w:r>
      <w:r w:rsidRPr="00FD496D">
        <w:rPr>
          <w:rFonts w:ascii="Calibri" w:eastAsia="Gulim" w:hAnsi="Calibri" w:cs="Calibri"/>
          <w:szCs w:val="18"/>
        </w:rPr>
        <w:t xml:space="preserve"> 100%</w:t>
      </w:r>
      <w:r w:rsidRPr="00FD496D">
        <w:rPr>
          <w:rFonts w:ascii="Calibri" w:eastAsia="Gulim" w:hAnsi="Calibri" w:cs="Calibri"/>
          <w:szCs w:val="18"/>
        </w:rPr>
        <w:t>에서</w:t>
      </w:r>
      <w:r w:rsidRPr="00FD496D">
        <w:rPr>
          <w:rFonts w:ascii="Calibri" w:eastAsia="Gulim" w:hAnsi="Calibri" w:cs="Calibri"/>
          <w:szCs w:val="18"/>
        </w:rPr>
        <w:t xml:space="preserve"> </w:t>
      </w:r>
      <w:r w:rsidRPr="00FD496D">
        <w:rPr>
          <w:rFonts w:ascii="Calibri" w:eastAsia="Gulim" w:hAnsi="Calibri" w:cs="Calibri"/>
          <w:szCs w:val="18"/>
        </w:rPr>
        <w:t>청구</w:t>
      </w:r>
      <w:r w:rsidRPr="00FD496D">
        <w:rPr>
          <w:rFonts w:ascii="Calibri" w:eastAsia="Gulim" w:hAnsi="Calibri" w:cs="Calibri"/>
          <w:szCs w:val="18"/>
        </w:rPr>
        <w:t xml:space="preserve"> </w:t>
      </w:r>
      <w:r w:rsidRPr="00FD496D">
        <w:rPr>
          <w:rFonts w:ascii="Calibri" w:eastAsia="Gulim" w:hAnsi="Calibri" w:cs="Calibri"/>
          <w:szCs w:val="18"/>
        </w:rPr>
        <w:t>월의</w:t>
      </w:r>
      <w:r w:rsidRPr="00FD496D">
        <w:rPr>
          <w:rFonts w:ascii="Calibri" w:eastAsia="Gulim" w:hAnsi="Calibri" w:cs="Calibri"/>
          <w:szCs w:val="18"/>
        </w:rPr>
        <w:t xml:space="preserve"> </w:t>
      </w:r>
      <w:r w:rsidRPr="00FD496D">
        <w:rPr>
          <w:rFonts w:ascii="Calibri" w:eastAsia="Gulim" w:hAnsi="Calibri" w:cs="Calibri"/>
          <w:szCs w:val="18"/>
        </w:rPr>
        <w:t>지정된</w:t>
      </w:r>
      <w:r w:rsidRPr="00FD496D">
        <w:rPr>
          <w:rFonts w:ascii="Calibri" w:eastAsia="Gulim" w:hAnsi="Calibri" w:cs="Calibri"/>
          <w:szCs w:val="18"/>
        </w:rPr>
        <w:t xml:space="preserve"> Microsoft Azure </w:t>
      </w:r>
      <w:r w:rsidRPr="00FD496D">
        <w:rPr>
          <w:rFonts w:ascii="Calibri" w:eastAsia="Gulim" w:hAnsi="Calibri" w:cs="Calibri"/>
          <w:szCs w:val="18"/>
        </w:rPr>
        <w:t>구독에</w:t>
      </w:r>
      <w:r w:rsidRPr="00FD496D">
        <w:rPr>
          <w:rFonts w:ascii="Calibri" w:eastAsia="Gulim" w:hAnsi="Calibri" w:cs="Calibri"/>
          <w:szCs w:val="18"/>
        </w:rPr>
        <w:t xml:space="preserve"> </w:t>
      </w:r>
      <w:r w:rsidRPr="00FD496D">
        <w:rPr>
          <w:rFonts w:ascii="Calibri" w:eastAsia="Gulim" w:hAnsi="Calibri" w:cs="Calibri"/>
          <w:szCs w:val="18"/>
        </w:rPr>
        <w:t>대한</w:t>
      </w:r>
      <w:r w:rsidRPr="00FD496D">
        <w:rPr>
          <w:rFonts w:ascii="Calibri" w:eastAsia="Gulim" w:hAnsi="Calibri" w:cs="Calibri"/>
          <w:szCs w:val="18"/>
        </w:rPr>
        <w:t xml:space="preserve"> </w:t>
      </w:r>
      <w:r w:rsidRPr="00FD496D">
        <w:rPr>
          <w:rFonts w:ascii="Calibri" w:eastAsia="Gulim" w:hAnsi="Calibri" w:cs="Calibri"/>
          <w:szCs w:val="18"/>
        </w:rPr>
        <w:t>평균</w:t>
      </w:r>
      <w:r w:rsidRPr="00FD496D">
        <w:rPr>
          <w:rFonts w:ascii="Calibri" w:eastAsia="Gulim" w:hAnsi="Calibri" w:cs="Calibri"/>
          <w:szCs w:val="18"/>
        </w:rPr>
        <w:t xml:space="preserve"> </w:t>
      </w:r>
      <w:r w:rsidRPr="00FD496D">
        <w:rPr>
          <w:rFonts w:ascii="Calibri" w:eastAsia="Gulim" w:hAnsi="Calibri" w:cs="Calibri"/>
          <w:szCs w:val="18"/>
        </w:rPr>
        <w:t>오류</w:t>
      </w:r>
      <w:r w:rsidRPr="00FD496D">
        <w:rPr>
          <w:rFonts w:ascii="Calibri" w:eastAsia="Gulim" w:hAnsi="Calibri" w:cs="Calibri"/>
          <w:szCs w:val="18"/>
        </w:rPr>
        <w:t xml:space="preserve"> </w:t>
      </w:r>
      <w:r w:rsidRPr="00FD496D">
        <w:rPr>
          <w:rFonts w:ascii="Calibri" w:eastAsia="Gulim" w:hAnsi="Calibri" w:cs="Calibri"/>
          <w:szCs w:val="18"/>
        </w:rPr>
        <w:t>비율을</w:t>
      </w:r>
      <w:r w:rsidRPr="00FD496D">
        <w:rPr>
          <w:rFonts w:ascii="Calibri" w:eastAsia="Gulim" w:hAnsi="Calibri" w:cs="Calibri"/>
          <w:szCs w:val="18"/>
        </w:rPr>
        <w:t xml:space="preserve"> </w:t>
      </w:r>
      <w:r w:rsidRPr="00FD496D">
        <w:rPr>
          <w:rFonts w:ascii="Calibri" w:eastAsia="Gulim" w:hAnsi="Calibri" w:cs="Calibri"/>
          <w:szCs w:val="18"/>
        </w:rPr>
        <w:t>빼서</w:t>
      </w:r>
      <w:r w:rsidRPr="00FD496D">
        <w:rPr>
          <w:rFonts w:ascii="Calibri" w:eastAsia="Gulim" w:hAnsi="Calibri" w:cs="Calibri"/>
          <w:szCs w:val="18"/>
        </w:rPr>
        <w:t xml:space="preserve"> </w:t>
      </w:r>
      <w:r w:rsidRPr="00FD496D">
        <w:rPr>
          <w:rFonts w:ascii="Calibri" w:eastAsia="Gulim" w:hAnsi="Calibri" w:cs="Calibri"/>
          <w:szCs w:val="18"/>
        </w:rPr>
        <w:t>계산합니다</w:t>
      </w:r>
      <w:r w:rsidRPr="00FD496D">
        <w:rPr>
          <w:rFonts w:ascii="Calibri" w:eastAsia="Gulim" w:hAnsi="Calibri" w:cs="Calibri"/>
          <w:szCs w:val="18"/>
        </w:rPr>
        <w:t xml:space="preserve">. </w:t>
      </w:r>
    </w:p>
    <w:p w14:paraId="62F4B2F4" w14:textId="77777777" w:rsidR="00AC7DA5" w:rsidRPr="00FD496D" w:rsidRDefault="00AC7DA5" w:rsidP="00AC7DA5">
      <w:pPr>
        <w:pStyle w:val="ProductList-Body"/>
        <w:rPr>
          <w:rFonts w:ascii="Calibri" w:eastAsia="Gulim" w:hAnsi="Calibri" w:cs="Calibri"/>
          <w:szCs w:val="18"/>
        </w:rPr>
      </w:pPr>
      <w:r w:rsidRPr="00FD496D">
        <w:rPr>
          <w:rFonts w:ascii="Calibri" w:eastAsia="Gulim" w:hAnsi="Calibri" w:cs="Calibri"/>
          <w:szCs w:val="18"/>
        </w:rPr>
        <w:t>월간</w:t>
      </w:r>
      <w:r w:rsidRPr="00FD496D">
        <w:rPr>
          <w:rFonts w:ascii="Calibri" w:eastAsia="Gulim" w:hAnsi="Calibri" w:cs="Calibri"/>
          <w:szCs w:val="18"/>
        </w:rPr>
        <w:t xml:space="preserve"> </w:t>
      </w:r>
      <w:r w:rsidRPr="00FD496D">
        <w:rPr>
          <w:rFonts w:ascii="Calibri" w:eastAsia="Gulim" w:hAnsi="Calibri" w:cs="Calibri"/>
          <w:szCs w:val="18"/>
        </w:rPr>
        <w:t>작동</w:t>
      </w:r>
      <w:r w:rsidRPr="00FD496D">
        <w:rPr>
          <w:rFonts w:ascii="Calibri" w:eastAsia="Gulim" w:hAnsi="Calibri" w:cs="Calibri"/>
          <w:szCs w:val="18"/>
        </w:rPr>
        <w:t xml:space="preserve"> </w:t>
      </w:r>
      <w:r w:rsidRPr="00FD496D">
        <w:rPr>
          <w:rFonts w:ascii="Calibri" w:eastAsia="Gulim" w:hAnsi="Calibri" w:cs="Calibri"/>
          <w:szCs w:val="18"/>
        </w:rPr>
        <w:t>시간</w:t>
      </w:r>
      <w:r w:rsidRPr="00FD496D">
        <w:rPr>
          <w:rFonts w:ascii="Calibri" w:eastAsia="Gulim" w:hAnsi="Calibri" w:cs="Calibri"/>
          <w:szCs w:val="18"/>
        </w:rPr>
        <w:t xml:space="preserve"> </w:t>
      </w:r>
      <w:r w:rsidRPr="00FD496D">
        <w:rPr>
          <w:rFonts w:ascii="Calibri" w:eastAsia="Gulim" w:hAnsi="Calibri" w:cs="Calibri"/>
          <w:szCs w:val="18"/>
        </w:rPr>
        <w:t>비율은</w:t>
      </w:r>
      <w:r w:rsidRPr="00FD496D">
        <w:rPr>
          <w:rFonts w:ascii="Calibri" w:eastAsia="Gulim" w:hAnsi="Calibri" w:cs="Calibri"/>
          <w:szCs w:val="18"/>
        </w:rPr>
        <w:t xml:space="preserve"> </w:t>
      </w:r>
      <w:r w:rsidRPr="00FD496D">
        <w:rPr>
          <w:rFonts w:ascii="Calibri" w:eastAsia="Gulim" w:hAnsi="Calibri" w:cs="Calibri"/>
          <w:szCs w:val="18"/>
        </w:rPr>
        <w:t>다음</w:t>
      </w:r>
      <w:r w:rsidRPr="00FD496D">
        <w:rPr>
          <w:rFonts w:ascii="Calibri" w:eastAsia="Gulim" w:hAnsi="Calibri" w:cs="Calibri"/>
          <w:szCs w:val="18"/>
        </w:rPr>
        <w:t xml:space="preserve"> </w:t>
      </w:r>
      <w:r w:rsidRPr="00FD496D">
        <w:rPr>
          <w:rFonts w:ascii="Calibri" w:eastAsia="Gulim" w:hAnsi="Calibri" w:cs="Calibri"/>
          <w:szCs w:val="18"/>
        </w:rPr>
        <w:t>수식을</w:t>
      </w:r>
      <w:r w:rsidRPr="00FD496D">
        <w:rPr>
          <w:rFonts w:ascii="Calibri" w:eastAsia="Gulim" w:hAnsi="Calibri" w:cs="Calibri"/>
          <w:szCs w:val="18"/>
        </w:rPr>
        <w:t xml:space="preserve"> </w:t>
      </w:r>
      <w:r w:rsidRPr="00FD496D">
        <w:rPr>
          <w:rFonts w:ascii="Calibri" w:eastAsia="Gulim" w:hAnsi="Calibri" w:cs="Calibri"/>
          <w:szCs w:val="18"/>
        </w:rPr>
        <w:t>사용하여</w:t>
      </w:r>
      <w:r w:rsidRPr="00FD496D">
        <w:rPr>
          <w:rFonts w:ascii="Calibri" w:eastAsia="Gulim" w:hAnsi="Calibri" w:cs="Calibri"/>
          <w:szCs w:val="18"/>
        </w:rPr>
        <w:t xml:space="preserve"> </w:t>
      </w:r>
      <w:r w:rsidRPr="00FD496D">
        <w:rPr>
          <w:rFonts w:ascii="Calibri" w:eastAsia="Gulim" w:hAnsi="Calibri" w:cs="Calibri"/>
          <w:szCs w:val="18"/>
        </w:rPr>
        <w:t>계산합니다</w:t>
      </w:r>
      <w:r w:rsidRPr="00FD496D">
        <w:rPr>
          <w:rFonts w:ascii="Calibri" w:eastAsia="Gulim" w:hAnsi="Calibri" w:cs="Calibri"/>
          <w:szCs w:val="18"/>
        </w:rPr>
        <w:t>.</w:t>
      </w:r>
    </w:p>
    <w:p w14:paraId="60823047" w14:textId="77777777" w:rsidR="00AC7DA5" w:rsidRPr="00E15AA7" w:rsidRDefault="00AC7DA5" w:rsidP="00AC7DA5">
      <w:pPr>
        <w:pStyle w:val="ProductList-Body"/>
        <w:rPr>
          <w:rFonts w:ascii="Calibri" w:eastAsia="Gulim" w:hAnsi="Calibri" w:cs="Calibri"/>
        </w:rPr>
      </w:pPr>
    </w:p>
    <w:p w14:paraId="7D82F45F" w14:textId="77777777" w:rsidR="00AC7DA5" w:rsidRPr="00E15AA7" w:rsidRDefault="00AC7DA5" w:rsidP="00AC7DA5">
      <w:pPr>
        <w:pStyle w:val="ListParagraph"/>
        <w:rPr>
          <w:rFonts w:ascii="Calibri" w:eastAsia="Gulim" w:hAnsi="Calibri" w:cs="Calibri"/>
          <w:i/>
          <w:sz w:val="12"/>
          <w:szCs w:val="12"/>
        </w:rPr>
      </w:pPr>
      <m:oMathPara>
        <m:oMath>
          <m:r>
            <m:rPr>
              <m:nor/>
            </m:rPr>
            <w:rPr>
              <w:rFonts w:ascii="Calibri" w:eastAsia="Gulim" w:hAnsi="Calibri" w:cs="Calibri"/>
              <w:i/>
              <w:sz w:val="18"/>
              <w:szCs w:val="18"/>
            </w:rPr>
            <m:t xml:space="preserve">100% - </m:t>
          </m:r>
          <m:r>
            <m:rPr>
              <m:nor/>
            </m:rPr>
            <w:rPr>
              <w:rFonts w:ascii="Cambria Math" w:eastAsia="Gulim" w:hAnsi="Calibri" w:cs="Calibri" w:hint="eastAsia"/>
              <w:i/>
              <w:sz w:val="18"/>
              <w:szCs w:val="18"/>
            </w:rPr>
            <m:t>평균</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오류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비율</m:t>
          </m:r>
          <m:r>
            <m:rPr>
              <m:nor/>
            </m:rPr>
            <w:rPr>
              <w:rFonts w:ascii="Calibri" w:eastAsia="Gulim" w:hAnsi="Calibri" w:cs="Calibri"/>
              <w:i/>
              <w:sz w:val="18"/>
              <w:szCs w:val="18"/>
            </w:rPr>
            <m:t xml:space="preserve"> </m:t>
          </m:r>
        </m:oMath>
      </m:oMathPara>
    </w:p>
    <w:p w14:paraId="23E5E5E3"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957B21">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FA0352A" w14:textId="77777777" w:rsidTr="00090CA3">
        <w:trPr>
          <w:tblHeader/>
        </w:trPr>
        <w:tc>
          <w:tcPr>
            <w:tcW w:w="5400" w:type="dxa"/>
            <w:shd w:val="clear" w:color="auto" w:fill="0072C6"/>
          </w:tcPr>
          <w:p w14:paraId="45B0F53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0BCA20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38574C6" w14:textId="77777777" w:rsidTr="00090CA3">
        <w:tc>
          <w:tcPr>
            <w:tcW w:w="5400" w:type="dxa"/>
          </w:tcPr>
          <w:p w14:paraId="5024718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1256AF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D24D2D6" w14:textId="77777777" w:rsidTr="00090CA3">
        <w:tc>
          <w:tcPr>
            <w:tcW w:w="5400" w:type="dxa"/>
          </w:tcPr>
          <w:p w14:paraId="21DDB11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0E06F9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End w:id="219"/>
    <w:p w14:paraId="18B92852" w14:textId="77777777" w:rsidR="00AC7DA5" w:rsidRPr="00CD1DCB"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CD1DCB">
        <w:rPr>
          <w:rFonts w:ascii="Calibri" w:eastAsia="Gulim" w:hAnsi="Calibri" w:cs="Calibri"/>
          <w:sz w:val="16"/>
          <w:szCs w:val="16"/>
        </w:rPr>
        <w:fldChar w:fldCharType="begin"/>
      </w:r>
      <w:r w:rsidRPr="00CD1DCB">
        <w:rPr>
          <w:rFonts w:ascii="Calibri" w:eastAsia="Gulim" w:hAnsi="Calibri" w:cs="Calibri"/>
          <w:sz w:val="16"/>
          <w:szCs w:val="16"/>
        </w:rPr>
        <w:instrText>HYPERLINK \l "TOC"</w:instrText>
      </w:r>
      <w:r w:rsidRPr="00CD1DCB">
        <w:rPr>
          <w:rFonts w:ascii="Calibri" w:eastAsia="Gulim" w:hAnsi="Calibri" w:cs="Calibri"/>
          <w:sz w:val="16"/>
          <w:szCs w:val="16"/>
        </w:rPr>
      </w:r>
      <w:r w:rsidRPr="00CD1DCB">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CD1DCB">
        <w:rPr>
          <w:rFonts w:ascii="Calibri" w:eastAsia="Gulim" w:hAnsi="Calibri" w:cs="Calibri"/>
          <w:sz w:val="16"/>
          <w:szCs w:val="16"/>
        </w:rPr>
        <w:fldChar w:fldCharType="end"/>
      </w:r>
      <w:r w:rsidRPr="00CD1DCB">
        <w:rPr>
          <w:rFonts w:ascii="Calibri" w:eastAsia="Gulim" w:hAnsi="Calibri" w:cs="Calibri"/>
          <w:sz w:val="16"/>
          <w:szCs w:val="16"/>
        </w:rPr>
        <w:t>/</w:t>
      </w:r>
      <w:hyperlink w:anchor="용어 정의" w:tooltip="용어 정의" w:history="1">
        <w:r w:rsidRPr="00CD1DCB">
          <w:rPr>
            <w:rStyle w:val="Hyperlink"/>
            <w:rFonts w:ascii="Calibri" w:eastAsia="Gulim" w:hAnsi="Calibri" w:cs="Calibri"/>
            <w:sz w:val="16"/>
            <w:szCs w:val="16"/>
          </w:rPr>
          <w:t>정의</w:t>
        </w:r>
      </w:hyperlink>
    </w:p>
    <w:p w14:paraId="124C9DB2"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23" w:name="_Toc120626036"/>
      <w:bookmarkStart w:id="224" w:name="_Toc126009074"/>
      <w:r w:rsidRPr="0090218A">
        <w:rPr>
          <w:rFonts w:ascii="Calibri Light" w:eastAsia="Gulim" w:hAnsi="Calibri Light" w:cs="Calibri Light"/>
        </w:rPr>
        <w:t>Azure Database for MariaDB</w:t>
      </w:r>
      <w:bookmarkEnd w:id="223"/>
      <w:bookmarkEnd w:id="224"/>
    </w:p>
    <w:p w14:paraId="204A6938"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1B33B9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서버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Azure Database for MariaDB </w:t>
      </w:r>
      <w:r w:rsidRPr="00E15AA7">
        <w:rPr>
          <w:rFonts w:ascii="Calibri" w:eastAsia="Gulim" w:hAnsi="Calibri" w:cs="Calibri"/>
        </w:rPr>
        <w:t>서버를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34031808"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Azure Database for MariaDB</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75BDB98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0A82787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서버를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4A53FE3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Azure Database for MariaDB</w:t>
      </w:r>
      <w:r w:rsidRPr="00E15AA7">
        <w:rPr>
          <w:rFonts w:ascii="Calibri" w:eastAsia="Gulim" w:hAnsi="Calibri" w:cs="Calibri"/>
        </w:rPr>
        <w:t>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w:t>
      </w:r>
      <w:r w:rsidRPr="00E15AA7">
        <w:rPr>
          <w:rFonts w:ascii="Calibri" w:eastAsia="Gulim" w:hAnsi="Calibri" w:cs="Calibri"/>
        </w:rPr>
        <w:t xml:space="preserve"> </w:t>
      </w:r>
      <w:r w:rsidRPr="00E15AA7">
        <w:rPr>
          <w:rFonts w:ascii="Calibri" w:eastAsia="Gulim" w:hAnsi="Calibri" w:cs="Calibri"/>
        </w:rPr>
        <w:t>계산됩니다</w:t>
      </w:r>
    </w:p>
    <w:p w14:paraId="134D4CE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78C9649" w14:textId="77777777" w:rsidR="00AC7DA5" w:rsidRPr="00E15AA7" w:rsidRDefault="00AC7DA5" w:rsidP="00AC7DA5">
      <w:pPr>
        <w:pStyle w:val="ProductList-Body"/>
        <w:rPr>
          <w:rFonts w:ascii="Calibri" w:eastAsia="Gulim" w:hAnsi="Calibri" w:cs="Calibri"/>
        </w:rPr>
      </w:pPr>
    </w:p>
    <w:p w14:paraId="076E29DE"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2848D7BB"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Azure Database for MariaDB</w:t>
      </w:r>
      <w:r w:rsidRPr="00E15AA7">
        <w:rPr>
          <w:rFonts w:ascii="Calibri" w:eastAsia="Gulim" w:hAnsi="Calibri" w:cs="Calibri"/>
          <w:b/>
          <w:bCs/>
          <w:color w:val="00188F"/>
        </w:rPr>
        <w:t>의</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043FEA0" w14:textId="77777777" w:rsidTr="00090CA3">
        <w:trPr>
          <w:tblHeader/>
        </w:trPr>
        <w:tc>
          <w:tcPr>
            <w:tcW w:w="5400" w:type="dxa"/>
            <w:shd w:val="clear" w:color="auto" w:fill="0072C6"/>
          </w:tcPr>
          <w:p w14:paraId="0D88EF9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95D02D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2649541" w14:textId="77777777" w:rsidTr="00090CA3">
        <w:tc>
          <w:tcPr>
            <w:tcW w:w="5400" w:type="dxa"/>
          </w:tcPr>
          <w:p w14:paraId="2B8C234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3A315A5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F8BCB11" w14:textId="77777777" w:rsidTr="00090CA3">
        <w:tc>
          <w:tcPr>
            <w:tcW w:w="5400" w:type="dxa"/>
          </w:tcPr>
          <w:p w14:paraId="37BE8E9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470341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43F0AF91" w14:textId="77777777" w:rsidTr="00090CA3">
        <w:tc>
          <w:tcPr>
            <w:tcW w:w="5400" w:type="dxa"/>
          </w:tcPr>
          <w:p w14:paraId="30FA548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0E894A3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038C1F20" w14:textId="77777777" w:rsidR="00AC7DA5" w:rsidRPr="00A11E58"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A11E58">
        <w:rPr>
          <w:rFonts w:ascii="Calibri" w:eastAsia="Gulim" w:hAnsi="Calibri" w:cs="Calibri"/>
          <w:sz w:val="16"/>
          <w:szCs w:val="16"/>
        </w:rPr>
        <w:t>/</w:t>
      </w:r>
      <w:hyperlink w:anchor="용어 정의" w:tooltip="용어 정의" w:history="1">
        <w:r w:rsidR="00AC7DA5" w:rsidRPr="00A11E58">
          <w:rPr>
            <w:rStyle w:val="Hyperlink"/>
            <w:rFonts w:ascii="Calibri" w:eastAsia="Gulim" w:hAnsi="Calibri" w:cs="Calibri"/>
            <w:sz w:val="16"/>
            <w:szCs w:val="16"/>
          </w:rPr>
          <w:t>정의</w:t>
        </w:r>
      </w:hyperlink>
    </w:p>
    <w:p w14:paraId="3192D31C"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25" w:name="_Toc120626037"/>
      <w:bookmarkStart w:id="226" w:name="_Toc126009075"/>
      <w:r w:rsidRPr="0090218A">
        <w:rPr>
          <w:rFonts w:ascii="Calibri Light" w:eastAsia="Gulim" w:hAnsi="Calibri Light" w:cs="Calibri Light"/>
        </w:rPr>
        <w:t>Azure Database for MySQL</w:t>
      </w:r>
      <w:bookmarkEnd w:id="204"/>
      <w:bookmarkEnd w:id="210"/>
      <w:bookmarkEnd w:id="225"/>
      <w:bookmarkEnd w:id="226"/>
    </w:p>
    <w:p w14:paraId="68B9B3C2"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 xml:space="preserve">Microsoft Azure Database for MySQL - </w:t>
      </w:r>
      <w:r w:rsidRPr="00E15AA7">
        <w:rPr>
          <w:rFonts w:ascii="Calibri" w:eastAsia="Gulim" w:hAnsi="Calibri" w:cs="Calibri"/>
          <w:b/>
          <w:color w:val="00188F"/>
        </w:rPr>
        <w:t>단일</w:t>
      </w:r>
      <w:r w:rsidRPr="00E15AA7">
        <w:rPr>
          <w:rFonts w:ascii="Calibri" w:eastAsia="Gulim" w:hAnsi="Calibri" w:cs="Calibri"/>
          <w:b/>
          <w:color w:val="00188F"/>
        </w:rPr>
        <w:t xml:space="preserve"> </w:t>
      </w:r>
      <w:r w:rsidRPr="00E15AA7">
        <w:rPr>
          <w:rFonts w:ascii="Calibri" w:eastAsia="Gulim" w:hAnsi="Calibri" w:cs="Calibri"/>
          <w:b/>
          <w:color w:val="00188F"/>
        </w:rPr>
        <w:t>서버</w:t>
      </w:r>
    </w:p>
    <w:p w14:paraId="37320A7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rPr>
        <w:t>:</w:t>
      </w:r>
    </w:p>
    <w:p w14:paraId="15C87424" w14:textId="77777777" w:rsidR="00AC7DA5" w:rsidRPr="00265448" w:rsidRDefault="00AC7DA5" w:rsidP="00AC7DA5">
      <w:pPr>
        <w:pStyle w:val="NormalWeb"/>
        <w:spacing w:before="0" w:beforeAutospacing="0" w:after="0" w:afterAutospacing="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서버</w:t>
      </w:r>
      <w:r w:rsidRPr="00265448">
        <w:rPr>
          <w:rFonts w:ascii="Gulim" w:eastAsia="Gulim" w:hAnsi="Gulim" w:cs="Calibri"/>
          <w:sz w:val="18"/>
          <w:szCs w:val="18"/>
          <w:lang w:val="en-US"/>
        </w:rPr>
        <w:t>"</w:t>
      </w:r>
      <w:r w:rsidRPr="00265448">
        <w:rPr>
          <w:rFonts w:ascii="Calibri" w:eastAsia="Gulim" w:hAnsi="Calibri" w:cs="Calibri"/>
          <w:sz w:val="18"/>
          <w:szCs w:val="18"/>
        </w:rPr>
        <w:t>는</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Azure Database for MySQL </w:t>
      </w:r>
      <w:r w:rsidRPr="00265448">
        <w:rPr>
          <w:rFonts w:ascii="Calibri" w:eastAsia="Gulim" w:hAnsi="Calibri" w:cs="Calibri"/>
          <w:sz w:val="18"/>
          <w:szCs w:val="18"/>
        </w:rPr>
        <w:t>서버</w:t>
      </w:r>
      <w:r w:rsidRPr="00265448">
        <w:rPr>
          <w:rFonts w:ascii="Calibri" w:eastAsia="Gulim" w:hAnsi="Calibri" w:cs="Calibri"/>
          <w:sz w:val="18"/>
          <w:szCs w:val="18"/>
        </w:rPr>
        <w:t xml:space="preserve"> – </w:t>
      </w:r>
      <w:r w:rsidRPr="00265448">
        <w:rPr>
          <w:rFonts w:ascii="Calibri" w:eastAsia="Gulim" w:hAnsi="Calibri" w:cs="Calibri"/>
          <w:sz w:val="18"/>
          <w:szCs w:val="18"/>
        </w:rPr>
        <w:t>단일</w:t>
      </w:r>
      <w:r w:rsidRPr="00265448">
        <w:rPr>
          <w:rFonts w:ascii="Calibri" w:eastAsia="Gulim" w:hAnsi="Calibri" w:cs="Calibri"/>
          <w:sz w:val="18"/>
          <w:szCs w:val="18"/>
        </w:rPr>
        <w:t xml:space="preserve"> </w:t>
      </w:r>
      <w:r w:rsidRPr="00265448">
        <w:rPr>
          <w:rFonts w:ascii="Calibri" w:eastAsia="Gulim" w:hAnsi="Calibri" w:cs="Calibri"/>
          <w:sz w:val="18"/>
          <w:szCs w:val="18"/>
        </w:rPr>
        <w:t>서버입니다</w:t>
      </w:r>
      <w:r w:rsidRPr="00265448">
        <w:rPr>
          <w:rFonts w:ascii="Calibri" w:eastAsia="Gulim" w:hAnsi="Calibri" w:cs="Calibri"/>
          <w:sz w:val="18"/>
          <w:szCs w:val="18"/>
        </w:rPr>
        <w:t>.</w:t>
      </w:r>
    </w:p>
    <w:p w14:paraId="461C34B0" w14:textId="77777777" w:rsidR="00AC7DA5" w:rsidRPr="00265448" w:rsidRDefault="00AC7DA5" w:rsidP="00AC7DA5">
      <w:pPr>
        <w:spacing w:after="0"/>
        <w:rPr>
          <w:rFonts w:ascii="Calibri" w:eastAsia="Gulim" w:hAnsi="Calibri" w:cs="Calibri"/>
          <w:b/>
          <w:bCs/>
          <w:color w:val="00188F"/>
          <w:sz w:val="18"/>
          <w:szCs w:val="18"/>
        </w:rPr>
      </w:pPr>
      <w:r w:rsidRPr="00265448">
        <w:rPr>
          <w:rFonts w:ascii="Calibri" w:eastAsia="Gulim" w:hAnsi="Calibri" w:cs="Calibri"/>
          <w:b/>
          <w:bCs/>
          <w:color w:val="00188F"/>
          <w:sz w:val="18"/>
          <w:szCs w:val="18"/>
        </w:rPr>
        <w:t xml:space="preserve">Azure Database for MySQL – </w:t>
      </w:r>
      <w:r w:rsidRPr="00265448">
        <w:rPr>
          <w:rFonts w:ascii="Calibri" w:eastAsia="Gulim" w:hAnsi="Calibri" w:cs="Calibri"/>
          <w:b/>
          <w:bCs/>
          <w:color w:val="00188F"/>
          <w:sz w:val="18"/>
          <w:szCs w:val="18"/>
        </w:rPr>
        <w:t>단일</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서버에</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대한</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월간</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작동</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시간</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계산</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및</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서비스</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수준</w:t>
      </w:r>
    </w:p>
    <w:p w14:paraId="431E12D6" w14:textId="77777777" w:rsidR="00AC7DA5" w:rsidRPr="00265448" w:rsidRDefault="00AC7DA5" w:rsidP="00AC7DA5">
      <w:pPr>
        <w:spacing w:after="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최대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사용</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가능</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Calibri" w:eastAsia="Gulim" w:hAnsi="Calibri" w:cs="Calibri"/>
          <w:b/>
          <w:color w:val="00188F"/>
          <w:sz w:val="18"/>
          <w:szCs w:val="18"/>
        </w:rPr>
        <w:t>(</w:t>
      </w:r>
      <w:r w:rsidRPr="00265448">
        <w:rPr>
          <w:rFonts w:ascii="Calibri" w:eastAsia="Gulim" w:hAnsi="Calibri" w:cs="Calibri"/>
          <w:b/>
          <w:color w:val="00188F"/>
          <w:sz w:val="18"/>
          <w:szCs w:val="18"/>
        </w:rPr>
        <w:t>분</w:t>
      </w:r>
      <w:r w:rsidRPr="00265448">
        <w:rPr>
          <w:rFonts w:ascii="Calibri" w:eastAsia="Gulim" w:hAnsi="Calibri" w:cs="Calibri"/>
          <w:b/>
          <w:color w:val="00188F"/>
          <w:sz w:val="18"/>
          <w:szCs w:val="18"/>
        </w:rPr>
        <w:t>)</w:t>
      </w:r>
      <w:r w:rsidRPr="00265448">
        <w:rPr>
          <w:rFonts w:ascii="Gulim" w:eastAsia="Gulim" w:hAnsi="Gulim" w:cs="Calibri"/>
          <w:sz w:val="18"/>
          <w:szCs w:val="18"/>
          <w:lang w:val="en-US"/>
        </w:rPr>
        <w:t xml:space="preserve"> "</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고객이</w:t>
      </w:r>
      <w:r w:rsidRPr="00265448">
        <w:rPr>
          <w:rFonts w:ascii="Calibri" w:eastAsia="Gulim" w:hAnsi="Calibri" w:cs="Calibri"/>
          <w:sz w:val="18"/>
          <w:szCs w:val="18"/>
        </w:rPr>
        <w:t xml:space="preserve"> Microsoft Azure </w:t>
      </w:r>
      <w:r w:rsidRPr="00265448">
        <w:rPr>
          <w:rFonts w:ascii="Calibri" w:eastAsia="Gulim" w:hAnsi="Calibri" w:cs="Calibri"/>
          <w:sz w:val="18"/>
          <w:szCs w:val="18"/>
        </w:rPr>
        <w:t>정기가입에서</w:t>
      </w:r>
      <w:r w:rsidRPr="00265448">
        <w:rPr>
          <w:rFonts w:ascii="Calibri" w:eastAsia="Gulim" w:hAnsi="Calibri" w:cs="Calibri"/>
          <w:sz w:val="18"/>
          <w:szCs w:val="18"/>
        </w:rPr>
        <w:t xml:space="preserve"> </w:t>
      </w:r>
      <w:r w:rsidRPr="00265448">
        <w:rPr>
          <w:rFonts w:ascii="Calibri" w:eastAsia="Gulim" w:hAnsi="Calibri" w:cs="Calibri"/>
          <w:sz w:val="18"/>
          <w:szCs w:val="18"/>
        </w:rPr>
        <w:t>배포한</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w:t>
      </w:r>
      <w:r w:rsidRPr="00265448">
        <w:rPr>
          <w:rFonts w:ascii="Calibri" w:eastAsia="Gulim" w:hAnsi="Calibri" w:cs="Calibri"/>
          <w:sz w:val="18"/>
          <w:szCs w:val="18"/>
        </w:rPr>
        <w:t>서버에</w:t>
      </w:r>
      <w:r w:rsidRPr="00265448">
        <w:rPr>
          <w:rFonts w:ascii="Calibri" w:eastAsia="Gulim" w:hAnsi="Calibri" w:cs="Calibri"/>
          <w:sz w:val="18"/>
          <w:szCs w:val="18"/>
        </w:rPr>
        <w:t xml:space="preserve"> </w:t>
      </w:r>
      <w:r w:rsidRPr="00265448">
        <w:rPr>
          <w:rFonts w:ascii="Calibri" w:eastAsia="Gulim" w:hAnsi="Calibri" w:cs="Calibri"/>
          <w:sz w:val="18"/>
          <w:szCs w:val="18"/>
        </w:rPr>
        <w:t>대한</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w:t>
      </w:r>
    </w:p>
    <w:p w14:paraId="73C57FD8" w14:textId="77777777" w:rsidR="00AC7DA5" w:rsidRPr="00265448" w:rsidRDefault="00AC7DA5" w:rsidP="00AC7DA5">
      <w:pPr>
        <w:spacing w:after="0"/>
        <w:rPr>
          <w:rFonts w:ascii="Calibri" w:eastAsia="Gulim" w:hAnsi="Calibri" w:cs="Calibri"/>
          <w:sz w:val="18"/>
          <w:szCs w:val="18"/>
          <w:lang w:eastAsia="zh-TW"/>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서버를</w:t>
      </w:r>
      <w:r w:rsidRPr="00265448">
        <w:rPr>
          <w:rFonts w:ascii="Calibri" w:eastAsia="Gulim" w:hAnsi="Calibri" w:cs="Calibri"/>
          <w:sz w:val="18"/>
          <w:szCs w:val="18"/>
        </w:rPr>
        <w:t xml:space="preserve"> </w:t>
      </w:r>
      <w:r w:rsidRPr="00265448">
        <w:rPr>
          <w:rFonts w:ascii="Calibri" w:eastAsia="Gulim" w:hAnsi="Calibri" w:cs="Calibri"/>
          <w:sz w:val="18"/>
          <w:szCs w:val="18"/>
        </w:rPr>
        <w:t>이용할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최대</w:t>
      </w:r>
      <w:r w:rsidRPr="00265448">
        <w:rPr>
          <w:rFonts w:ascii="Calibri" w:eastAsia="Gulim" w:hAnsi="Calibri" w:cs="Calibri"/>
          <w:sz w:val="18"/>
          <w:szCs w:val="18"/>
        </w:rPr>
        <w:t xml:space="preserve"> </w:t>
      </w:r>
      <w:r w:rsidRPr="00265448">
        <w:rPr>
          <w:rFonts w:ascii="Calibri" w:eastAsia="Gulim" w:hAnsi="Calibri" w:cs="Calibri"/>
          <w:sz w:val="18"/>
          <w:szCs w:val="18"/>
        </w:rPr>
        <w:t>가용</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내의</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고객이</w:t>
      </w:r>
      <w:r w:rsidRPr="00265448">
        <w:rPr>
          <w:rFonts w:ascii="Calibri" w:eastAsia="Gulim" w:hAnsi="Calibri" w:cs="Calibri"/>
          <w:sz w:val="18"/>
          <w:szCs w:val="18"/>
        </w:rPr>
        <w:t xml:space="preserve"> </w:t>
      </w:r>
      <w:r w:rsidRPr="00265448">
        <w:rPr>
          <w:rFonts w:ascii="Calibri" w:eastAsia="Gulim" w:hAnsi="Calibri" w:cs="Calibri"/>
          <w:sz w:val="18"/>
          <w:szCs w:val="18"/>
        </w:rPr>
        <w:t>서버에</w:t>
      </w:r>
      <w:r w:rsidRPr="00265448">
        <w:rPr>
          <w:rFonts w:ascii="Calibri" w:eastAsia="Gulim" w:hAnsi="Calibri" w:cs="Calibri"/>
          <w:sz w:val="18"/>
          <w:szCs w:val="18"/>
        </w:rPr>
        <w:t xml:space="preserve"> </w:t>
      </w:r>
      <w:r w:rsidRPr="00265448">
        <w:rPr>
          <w:rFonts w:ascii="Calibri" w:eastAsia="Gulim" w:hAnsi="Calibri" w:cs="Calibri"/>
          <w:sz w:val="18"/>
          <w:szCs w:val="18"/>
        </w:rPr>
        <w:t>연결하려는</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연속</w:t>
      </w:r>
      <w:r w:rsidRPr="00265448">
        <w:rPr>
          <w:rFonts w:ascii="Calibri" w:eastAsia="Gulim" w:hAnsi="Calibri" w:cs="Calibri"/>
          <w:sz w:val="18"/>
          <w:szCs w:val="18"/>
        </w:rPr>
        <w:t xml:space="preserve"> </w:t>
      </w:r>
      <w:r w:rsidRPr="00265448">
        <w:rPr>
          <w:rFonts w:ascii="Calibri" w:eastAsia="Gulim" w:hAnsi="Calibri" w:cs="Calibri"/>
          <w:sz w:val="18"/>
          <w:szCs w:val="18"/>
        </w:rPr>
        <w:t>시도에서</w:t>
      </w:r>
      <w:r w:rsidRPr="00265448">
        <w:rPr>
          <w:rFonts w:ascii="Calibri" w:eastAsia="Gulim" w:hAnsi="Calibri" w:cs="Calibri"/>
          <w:sz w:val="18"/>
          <w:szCs w:val="18"/>
        </w:rPr>
        <w:t xml:space="preserve"> </w:t>
      </w:r>
      <w:r w:rsidRPr="00265448">
        <w:rPr>
          <w:rFonts w:ascii="Calibri" w:eastAsia="Gulim" w:hAnsi="Calibri" w:cs="Calibri"/>
          <w:sz w:val="18"/>
          <w:szCs w:val="18"/>
        </w:rPr>
        <w:t>오류</w:t>
      </w:r>
      <w:r w:rsidRPr="00265448">
        <w:rPr>
          <w:rFonts w:ascii="Calibri" w:eastAsia="Gulim" w:hAnsi="Calibri" w:cs="Calibri"/>
          <w:sz w:val="18"/>
          <w:szCs w:val="18"/>
        </w:rPr>
        <w:t xml:space="preserve"> </w:t>
      </w:r>
      <w:r w:rsidRPr="00265448">
        <w:rPr>
          <w:rFonts w:ascii="Calibri" w:eastAsia="Gulim" w:hAnsi="Calibri" w:cs="Calibri"/>
          <w:sz w:val="18"/>
          <w:szCs w:val="18"/>
        </w:rPr>
        <w:t>코드가</w:t>
      </w:r>
      <w:r w:rsidRPr="00265448">
        <w:rPr>
          <w:rFonts w:ascii="Calibri" w:eastAsia="Gulim" w:hAnsi="Calibri" w:cs="Calibri"/>
          <w:sz w:val="18"/>
          <w:szCs w:val="18"/>
        </w:rPr>
        <w:t xml:space="preserve"> </w:t>
      </w:r>
      <w:r w:rsidRPr="00265448">
        <w:rPr>
          <w:rFonts w:ascii="Calibri" w:eastAsia="Gulim" w:hAnsi="Calibri" w:cs="Calibri"/>
          <w:sz w:val="18"/>
          <w:szCs w:val="18"/>
        </w:rPr>
        <w:t>반환되는</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것으로</w:t>
      </w:r>
      <w:r w:rsidRPr="00265448">
        <w:rPr>
          <w:rFonts w:ascii="Calibri" w:eastAsia="Gulim" w:hAnsi="Calibri" w:cs="Calibri"/>
          <w:sz w:val="18"/>
          <w:szCs w:val="18"/>
        </w:rPr>
        <w:t xml:space="preserve"> </w:t>
      </w:r>
      <w:r w:rsidRPr="00265448">
        <w:rPr>
          <w:rFonts w:ascii="Calibri" w:eastAsia="Gulim" w:hAnsi="Calibri" w:cs="Calibri"/>
          <w:sz w:val="18"/>
          <w:szCs w:val="18"/>
        </w:rPr>
        <w:t>간주합니다</w:t>
      </w:r>
      <w:r w:rsidRPr="00265448">
        <w:rPr>
          <w:rFonts w:ascii="Calibri" w:eastAsia="Gulim" w:hAnsi="Calibri" w:cs="Calibri"/>
          <w:sz w:val="18"/>
          <w:szCs w:val="18"/>
        </w:rPr>
        <w:t>.</w:t>
      </w:r>
    </w:p>
    <w:p w14:paraId="7AC6751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Azure Database for MySQL</w:t>
      </w:r>
      <w:r w:rsidRPr="00E15AA7">
        <w:rPr>
          <w:rFonts w:ascii="Calibri" w:eastAsia="Gulim" w:hAnsi="Calibri" w:cs="Calibri"/>
        </w:rPr>
        <w:t>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 xml:space="preserve"> </w:t>
      </w:r>
    </w:p>
    <w:p w14:paraId="2A868AF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068DBB3D" w14:textId="77777777" w:rsidR="00AC7DA5" w:rsidRPr="00E15AA7" w:rsidRDefault="00AC7DA5" w:rsidP="00AC7DA5">
      <w:pPr>
        <w:pStyle w:val="ProductList-Body"/>
        <w:rPr>
          <w:rFonts w:ascii="Calibri" w:eastAsia="Gulim" w:hAnsi="Calibri" w:cs="Calibri"/>
        </w:rPr>
      </w:pPr>
    </w:p>
    <w:p w14:paraId="0654CBA9"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7E15C43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Database for MySQL - </w:t>
      </w:r>
      <w:r w:rsidRPr="00E15AA7">
        <w:rPr>
          <w:rFonts w:ascii="Calibri" w:eastAsia="Gulim" w:hAnsi="Calibri" w:cs="Calibri"/>
          <w:b/>
          <w:color w:val="00188F"/>
        </w:rPr>
        <w:t>단일</w:t>
      </w:r>
      <w:r w:rsidRPr="00E15AA7">
        <w:rPr>
          <w:rFonts w:ascii="Calibri" w:eastAsia="Gulim" w:hAnsi="Calibri" w:cs="Calibri"/>
          <w:b/>
          <w:color w:val="00188F"/>
        </w:rPr>
        <w:t xml:space="preserve"> </w:t>
      </w:r>
      <w:r w:rsidRPr="00E15AA7">
        <w:rPr>
          <w:rFonts w:ascii="Calibri" w:eastAsia="Gulim" w:hAnsi="Calibri" w:cs="Calibri"/>
          <w:b/>
          <w:color w:val="00188F"/>
        </w:rPr>
        <w:t>서버의</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16E6C7F" w14:textId="77777777" w:rsidTr="00090CA3">
        <w:trPr>
          <w:tblHeader/>
        </w:trPr>
        <w:tc>
          <w:tcPr>
            <w:tcW w:w="5400" w:type="dxa"/>
            <w:shd w:val="clear" w:color="auto" w:fill="0072C6"/>
          </w:tcPr>
          <w:p w14:paraId="2415908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A56725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9CB07A1" w14:textId="77777777" w:rsidTr="00090CA3">
        <w:tc>
          <w:tcPr>
            <w:tcW w:w="5400" w:type="dxa"/>
          </w:tcPr>
          <w:p w14:paraId="544510A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789C288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47431FF" w14:textId="77777777" w:rsidTr="00090CA3">
        <w:tc>
          <w:tcPr>
            <w:tcW w:w="5400" w:type="dxa"/>
          </w:tcPr>
          <w:p w14:paraId="1CF05D7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C3E7DF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4886098B" w14:textId="77777777" w:rsidTr="00090CA3">
        <w:tc>
          <w:tcPr>
            <w:tcW w:w="5400" w:type="dxa"/>
          </w:tcPr>
          <w:p w14:paraId="48AECA5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749663F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5928FB6D" w14:textId="77777777" w:rsidR="00AC7DA5" w:rsidRPr="00E15AA7" w:rsidRDefault="00AC7DA5" w:rsidP="00AC7DA5">
      <w:pPr>
        <w:pStyle w:val="ProductList-Body"/>
        <w:tabs>
          <w:tab w:val="clear" w:pos="360"/>
          <w:tab w:val="clear" w:pos="720"/>
          <w:tab w:val="clear" w:pos="1080"/>
        </w:tabs>
        <w:spacing w:before="240"/>
        <w:rPr>
          <w:rFonts w:ascii="Calibri" w:eastAsia="Gulim" w:hAnsi="Calibri" w:cs="Calibri"/>
          <w:b/>
          <w:bCs/>
        </w:rPr>
      </w:pPr>
      <w:bookmarkStart w:id="227" w:name="_Toc513395511"/>
      <w:r w:rsidRPr="00E15AA7">
        <w:rPr>
          <w:rFonts w:ascii="Calibri" w:eastAsia="Gulim" w:hAnsi="Calibri" w:cs="Calibri"/>
          <w:b/>
          <w:bCs/>
          <w:color w:val="00188F"/>
        </w:rPr>
        <w:t xml:space="preserve">Microsoft Azure Database for MySQL - </w:t>
      </w:r>
      <w:r w:rsidRPr="00E15AA7">
        <w:rPr>
          <w:rFonts w:ascii="Calibri" w:eastAsia="Gulim" w:hAnsi="Calibri" w:cs="Calibri"/>
          <w:b/>
          <w:bCs/>
          <w:color w:val="00188F"/>
        </w:rPr>
        <w:t>유연한</w:t>
      </w:r>
      <w:r w:rsidRPr="00E15AA7">
        <w:rPr>
          <w:rFonts w:ascii="Calibri" w:eastAsia="Gulim" w:hAnsi="Calibri" w:cs="Calibri"/>
          <w:b/>
          <w:bCs/>
          <w:color w:val="00188F"/>
        </w:rPr>
        <w:t xml:space="preserve"> </w:t>
      </w:r>
      <w:r w:rsidRPr="00E15AA7">
        <w:rPr>
          <w:rFonts w:ascii="Calibri" w:eastAsia="Gulim" w:hAnsi="Calibri" w:cs="Calibri"/>
          <w:b/>
          <w:bCs/>
          <w:color w:val="00188F"/>
        </w:rPr>
        <w:t>서버</w:t>
      </w:r>
    </w:p>
    <w:p w14:paraId="14426DF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6D2907">
        <w:rPr>
          <w:rFonts w:ascii="Calibri" w:eastAsia="Gulim" w:hAnsi="Calibri" w:cs="Calibri"/>
          <w:b/>
          <w:bCs/>
        </w:rPr>
        <w:t>:</w:t>
      </w:r>
    </w:p>
    <w:p w14:paraId="5380C597" w14:textId="77777777" w:rsidR="00AC7DA5" w:rsidRPr="00265448" w:rsidRDefault="00AC7DA5" w:rsidP="00AC7DA5">
      <w:pPr>
        <w:pStyle w:val="NormalWeb"/>
        <w:spacing w:before="0" w:beforeAutospacing="0" w:after="0" w:afterAutospacing="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서버</w:t>
      </w:r>
      <w:r w:rsidRPr="00265448">
        <w:rPr>
          <w:rFonts w:ascii="Gulim" w:eastAsia="Gulim" w:hAnsi="Gulim" w:cs="Calibri"/>
          <w:sz w:val="18"/>
          <w:szCs w:val="18"/>
          <w:lang w:val="en-US"/>
        </w:rPr>
        <w:t>"</w:t>
      </w:r>
      <w:r w:rsidRPr="00265448">
        <w:rPr>
          <w:rFonts w:ascii="Calibri" w:eastAsia="Gulim" w:hAnsi="Calibri" w:cs="Calibri"/>
          <w:sz w:val="18"/>
          <w:szCs w:val="18"/>
        </w:rPr>
        <w:t>는</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Azure Database for MySQL </w:t>
      </w:r>
      <w:r w:rsidRPr="00265448">
        <w:rPr>
          <w:rFonts w:ascii="Calibri" w:eastAsia="Gulim" w:hAnsi="Calibri" w:cs="Calibri"/>
          <w:sz w:val="18"/>
          <w:szCs w:val="18"/>
        </w:rPr>
        <w:t>서버</w:t>
      </w:r>
      <w:r w:rsidRPr="00265448">
        <w:rPr>
          <w:rFonts w:ascii="Calibri" w:eastAsia="Gulim" w:hAnsi="Calibri" w:cs="Calibri"/>
          <w:sz w:val="18"/>
          <w:szCs w:val="18"/>
        </w:rPr>
        <w:t xml:space="preserve"> - </w:t>
      </w:r>
      <w:r w:rsidRPr="00265448">
        <w:rPr>
          <w:rFonts w:ascii="Calibri" w:eastAsia="Gulim" w:hAnsi="Calibri" w:cs="Calibri"/>
          <w:sz w:val="18"/>
          <w:szCs w:val="18"/>
        </w:rPr>
        <w:t>유연한</w:t>
      </w:r>
      <w:r w:rsidRPr="00265448">
        <w:rPr>
          <w:rFonts w:ascii="Calibri" w:eastAsia="Gulim" w:hAnsi="Calibri" w:cs="Calibri"/>
          <w:sz w:val="18"/>
          <w:szCs w:val="18"/>
        </w:rPr>
        <w:t xml:space="preserve"> </w:t>
      </w:r>
      <w:r w:rsidRPr="00265448">
        <w:rPr>
          <w:rFonts w:ascii="Calibri" w:eastAsia="Gulim" w:hAnsi="Calibri" w:cs="Calibri"/>
          <w:sz w:val="18"/>
          <w:szCs w:val="18"/>
        </w:rPr>
        <w:t>서버입니다</w:t>
      </w:r>
      <w:r w:rsidRPr="00265448">
        <w:rPr>
          <w:rFonts w:ascii="Calibri" w:eastAsia="Gulim" w:hAnsi="Calibri" w:cs="Calibri"/>
          <w:sz w:val="18"/>
          <w:szCs w:val="18"/>
        </w:rPr>
        <w:t>.</w:t>
      </w:r>
    </w:p>
    <w:p w14:paraId="0E29022F"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r w:rsidRPr="00E15AA7">
        <w:rPr>
          <w:rFonts w:ascii="Calibri" w:eastAsia="Gulim" w:hAnsi="Calibri" w:cs="Calibri"/>
        </w:rPr>
        <w:t>유연한</w:t>
      </w:r>
      <w:r w:rsidRPr="00E15AA7">
        <w:rPr>
          <w:rFonts w:ascii="Calibri" w:eastAsia="Gulim" w:hAnsi="Calibri" w:cs="Calibri"/>
        </w:rPr>
        <w:t xml:space="preserve"> </w:t>
      </w:r>
      <w:r w:rsidRPr="00E15AA7">
        <w:rPr>
          <w:rFonts w:ascii="Calibri" w:eastAsia="Gulim" w:hAnsi="Calibri" w:cs="Calibri"/>
        </w:rPr>
        <w:t>서버와</w:t>
      </w:r>
      <w:r w:rsidRPr="00E15AA7">
        <w:rPr>
          <w:rFonts w:ascii="Calibri" w:eastAsia="Gulim" w:hAnsi="Calibri" w:cs="Calibri"/>
        </w:rPr>
        <w:t xml:space="preserve"> </w:t>
      </w:r>
      <w:r w:rsidRPr="00E15AA7">
        <w:rPr>
          <w:rFonts w:ascii="Calibri" w:eastAsia="Gulim" w:hAnsi="Calibri" w:cs="Calibri"/>
        </w:rPr>
        <w:t>관련한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고가용성</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중복성</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중복성에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고가용성</w:t>
      </w:r>
      <w:r w:rsidRPr="00E15AA7">
        <w:rPr>
          <w:rFonts w:ascii="Calibri" w:eastAsia="Gulim" w:hAnsi="Calibri" w:cs="Calibri"/>
        </w:rPr>
        <w:t xml:space="preserve"> </w:t>
      </w:r>
      <w:r w:rsidRPr="00E15AA7">
        <w:rPr>
          <w:rFonts w:ascii="Calibri" w:eastAsia="Gulim" w:hAnsi="Calibri" w:cs="Calibri"/>
        </w:rPr>
        <w:t>서버의</w:t>
      </w:r>
      <w:r w:rsidRPr="00E15AA7">
        <w:rPr>
          <w:rFonts w:ascii="Calibri" w:eastAsia="Gulim" w:hAnsi="Calibri" w:cs="Calibri"/>
        </w:rPr>
        <w:t xml:space="preserve"> </w:t>
      </w:r>
      <w:proofErr w:type="gramStart"/>
      <w:r w:rsidRPr="00E15AA7">
        <w:rPr>
          <w:rFonts w:ascii="Calibri" w:eastAsia="Gulim" w:hAnsi="Calibri" w:cs="Calibri"/>
        </w:rPr>
        <w:t>집합</w:t>
      </w:r>
      <w:r w:rsidRPr="00E15AA7">
        <w:rPr>
          <w:rFonts w:ascii="Calibri" w:eastAsia="Gulim" w:hAnsi="Calibri" w:cs="Calibri"/>
        </w:rPr>
        <w:t>(</w:t>
      </w:r>
      <w:proofErr w:type="gramEnd"/>
      <w:r w:rsidRPr="00E15AA7">
        <w:rPr>
          <w:rFonts w:ascii="Calibri" w:eastAsia="Gulim" w:hAnsi="Calibri" w:cs="Calibri"/>
        </w:rPr>
        <w:t xml:space="preserve">Primary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예비</w:t>
      </w:r>
      <w:r w:rsidRPr="00E15AA7">
        <w:rPr>
          <w:rFonts w:ascii="Calibri" w:eastAsia="Gulim" w:hAnsi="Calibri" w:cs="Calibri"/>
        </w:rPr>
        <w:t>)</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56456DC2"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Azure Database for MySQL – </w:t>
      </w:r>
      <w:r w:rsidRPr="00E15AA7">
        <w:rPr>
          <w:rFonts w:ascii="Calibri" w:eastAsia="Gulim" w:hAnsi="Calibri" w:cs="Calibri"/>
          <w:b/>
          <w:bCs/>
          <w:color w:val="00188F"/>
        </w:rPr>
        <w:t>유연한</w:t>
      </w:r>
      <w:r w:rsidRPr="00E15AA7">
        <w:rPr>
          <w:rFonts w:ascii="Calibri" w:eastAsia="Gulim" w:hAnsi="Calibri" w:cs="Calibri"/>
          <w:b/>
          <w:bCs/>
          <w:color w:val="00188F"/>
        </w:rPr>
        <w:t xml:space="preserve"> </w:t>
      </w:r>
      <w:r w:rsidRPr="00E15AA7">
        <w:rPr>
          <w:rFonts w:ascii="Calibri" w:eastAsia="Gulim" w:hAnsi="Calibri" w:cs="Calibri"/>
          <w:b/>
          <w:bCs/>
          <w:color w:val="00188F"/>
        </w:rPr>
        <w:t>서버에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40909D8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06F7BC5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서버를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성공하지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6900A12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Azure Database for MySQL – </w:t>
      </w:r>
      <w:r w:rsidRPr="00E15AA7">
        <w:rPr>
          <w:rFonts w:ascii="Calibri" w:eastAsia="Gulim" w:hAnsi="Calibri" w:cs="Calibri"/>
        </w:rPr>
        <w:t>유연한</w:t>
      </w:r>
      <w:r w:rsidRPr="00E15AA7">
        <w:rPr>
          <w:rFonts w:ascii="Calibri" w:eastAsia="Gulim" w:hAnsi="Calibri" w:cs="Calibri"/>
        </w:rPr>
        <w:t xml:space="preserve"> </w:t>
      </w:r>
      <w:r w:rsidRPr="00E15AA7">
        <w:rPr>
          <w:rFonts w:ascii="Calibri" w:eastAsia="Gulim" w:hAnsi="Calibri" w:cs="Calibri"/>
        </w:rPr>
        <w:t>서버의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w:t>
      </w:r>
    </w:p>
    <w:p w14:paraId="58334FAD"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43847903" w14:textId="77777777" w:rsidR="00AC7DA5" w:rsidRPr="00E15AA7" w:rsidRDefault="00AC7DA5" w:rsidP="00AC7DA5">
      <w:pPr>
        <w:pStyle w:val="ProductList-Body"/>
        <w:rPr>
          <w:rFonts w:ascii="Calibri" w:eastAsia="Gulim" w:hAnsi="Calibri" w:cs="Calibri"/>
        </w:rPr>
      </w:pPr>
    </w:p>
    <w:p w14:paraId="4C2347C6"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00854F0D"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Database for MySQL – </w:t>
      </w:r>
      <w:r w:rsidRPr="00E15AA7">
        <w:rPr>
          <w:rFonts w:ascii="Calibri" w:eastAsia="Gulim" w:hAnsi="Calibri" w:cs="Calibri"/>
          <w:b/>
          <w:color w:val="00188F"/>
        </w:rPr>
        <w:t>영역</w:t>
      </w:r>
      <w:r w:rsidRPr="00E15AA7">
        <w:rPr>
          <w:rFonts w:ascii="Calibri" w:eastAsia="Gulim" w:hAnsi="Calibri" w:cs="Calibri"/>
          <w:b/>
          <w:color w:val="00188F"/>
        </w:rPr>
        <w:t xml:space="preserve"> </w:t>
      </w:r>
      <w:r w:rsidRPr="00E15AA7">
        <w:rPr>
          <w:rFonts w:ascii="Calibri" w:eastAsia="Gulim" w:hAnsi="Calibri" w:cs="Calibri"/>
          <w:b/>
          <w:color w:val="00188F"/>
        </w:rPr>
        <w:t>중복</w:t>
      </w:r>
      <w:r w:rsidRPr="00E15AA7">
        <w:rPr>
          <w:rFonts w:ascii="Calibri" w:eastAsia="Gulim" w:hAnsi="Calibri" w:cs="Calibri"/>
          <w:b/>
          <w:color w:val="00188F"/>
        </w:rPr>
        <w:t xml:space="preserve"> </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모드로</w:t>
      </w:r>
      <w:r w:rsidRPr="00E15AA7">
        <w:rPr>
          <w:rFonts w:ascii="Calibri" w:eastAsia="Gulim" w:hAnsi="Calibri" w:cs="Calibri"/>
          <w:b/>
          <w:color w:val="00188F"/>
        </w:rPr>
        <w:t xml:space="preserve"> </w:t>
      </w:r>
      <w:r w:rsidRPr="00E15AA7">
        <w:rPr>
          <w:rFonts w:ascii="Calibri" w:eastAsia="Gulim" w:hAnsi="Calibri" w:cs="Calibri"/>
          <w:b/>
          <w:color w:val="00188F"/>
        </w:rPr>
        <w:t>구성된</w:t>
      </w:r>
      <w:r w:rsidRPr="00E15AA7">
        <w:rPr>
          <w:rFonts w:ascii="Calibri" w:eastAsia="Gulim" w:hAnsi="Calibri" w:cs="Calibri"/>
          <w:b/>
          <w:color w:val="00188F"/>
        </w:rPr>
        <w:t xml:space="preserve"> </w:t>
      </w:r>
      <w:r w:rsidRPr="00E15AA7">
        <w:rPr>
          <w:rFonts w:ascii="Calibri" w:eastAsia="Gulim" w:hAnsi="Calibri" w:cs="Calibri"/>
          <w:b/>
          <w:color w:val="00188F"/>
        </w:rPr>
        <w:t>유연한</w:t>
      </w:r>
      <w:r w:rsidRPr="00E15AA7">
        <w:rPr>
          <w:rFonts w:ascii="Calibri" w:eastAsia="Gulim" w:hAnsi="Calibri" w:cs="Calibri"/>
          <w:b/>
          <w:color w:val="00188F"/>
        </w:rPr>
        <w:t xml:space="preserve"> </w:t>
      </w:r>
      <w:r w:rsidRPr="00E15AA7">
        <w:rPr>
          <w:rFonts w:ascii="Calibri" w:eastAsia="Gulim" w:hAnsi="Calibri" w:cs="Calibri"/>
          <w:b/>
          <w:color w:val="00188F"/>
        </w:rPr>
        <w:t>서버의</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2658E4A" w14:textId="77777777" w:rsidTr="00090CA3">
        <w:trPr>
          <w:tblHeader/>
        </w:trPr>
        <w:tc>
          <w:tcPr>
            <w:tcW w:w="5400" w:type="dxa"/>
            <w:shd w:val="clear" w:color="auto" w:fill="0072C6"/>
          </w:tcPr>
          <w:p w14:paraId="15364A3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EC9E51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F591AFE" w14:textId="77777777" w:rsidTr="00090CA3">
        <w:tc>
          <w:tcPr>
            <w:tcW w:w="5400" w:type="dxa"/>
          </w:tcPr>
          <w:p w14:paraId="0D10653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99.00%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99.99% </w:t>
            </w:r>
            <w:r w:rsidRPr="00E15AA7">
              <w:rPr>
                <w:rFonts w:ascii="Calibri" w:eastAsia="Gulim" w:hAnsi="Calibri" w:cs="Calibri"/>
              </w:rPr>
              <w:t>미만</w:t>
            </w:r>
          </w:p>
        </w:tc>
        <w:tc>
          <w:tcPr>
            <w:tcW w:w="3960" w:type="dxa"/>
          </w:tcPr>
          <w:p w14:paraId="490852B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387F3B0" w14:textId="77777777" w:rsidTr="00090CA3">
        <w:tc>
          <w:tcPr>
            <w:tcW w:w="5400" w:type="dxa"/>
          </w:tcPr>
          <w:p w14:paraId="786D76D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95.00%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99.00% </w:t>
            </w:r>
            <w:r w:rsidRPr="00E15AA7">
              <w:rPr>
                <w:rFonts w:ascii="Calibri" w:eastAsia="Gulim" w:hAnsi="Calibri" w:cs="Calibri"/>
              </w:rPr>
              <w:t>미만</w:t>
            </w:r>
          </w:p>
        </w:tc>
        <w:tc>
          <w:tcPr>
            <w:tcW w:w="3960" w:type="dxa"/>
          </w:tcPr>
          <w:p w14:paraId="1A75C80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1CDD25A8" w14:textId="77777777" w:rsidTr="00090CA3">
        <w:tc>
          <w:tcPr>
            <w:tcW w:w="5400" w:type="dxa"/>
          </w:tcPr>
          <w:p w14:paraId="019C686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685EEDF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6AFA710D"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24CFE374"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Database for MySQL – </w:t>
      </w:r>
      <w:r w:rsidRPr="00E15AA7">
        <w:rPr>
          <w:rFonts w:ascii="Calibri" w:eastAsia="Gulim" w:hAnsi="Calibri" w:cs="Calibri"/>
          <w:b/>
          <w:color w:val="00188F"/>
        </w:rPr>
        <w:t>동일한</w:t>
      </w:r>
      <w:r w:rsidRPr="00E15AA7">
        <w:rPr>
          <w:rFonts w:ascii="Calibri" w:eastAsia="Gulim" w:hAnsi="Calibri" w:cs="Calibri"/>
          <w:b/>
          <w:color w:val="00188F"/>
        </w:rPr>
        <w:t xml:space="preserve"> </w:t>
      </w:r>
      <w:r w:rsidRPr="00E15AA7">
        <w:rPr>
          <w:rFonts w:ascii="Calibri" w:eastAsia="Gulim" w:hAnsi="Calibri" w:cs="Calibri"/>
          <w:b/>
          <w:color w:val="00188F"/>
        </w:rPr>
        <w:t>영역</w:t>
      </w:r>
      <w:r w:rsidRPr="00E15AA7">
        <w:rPr>
          <w:rFonts w:ascii="Calibri" w:eastAsia="Gulim" w:hAnsi="Calibri" w:cs="Calibri"/>
          <w:b/>
          <w:color w:val="00188F"/>
        </w:rPr>
        <w:t xml:space="preserve"> </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모드로</w:t>
      </w:r>
      <w:r w:rsidRPr="00E15AA7">
        <w:rPr>
          <w:rFonts w:ascii="Calibri" w:eastAsia="Gulim" w:hAnsi="Calibri" w:cs="Calibri"/>
          <w:b/>
          <w:color w:val="00188F"/>
        </w:rPr>
        <w:t xml:space="preserve"> </w:t>
      </w:r>
      <w:r w:rsidRPr="00E15AA7">
        <w:rPr>
          <w:rFonts w:ascii="Calibri" w:eastAsia="Gulim" w:hAnsi="Calibri" w:cs="Calibri"/>
          <w:b/>
          <w:color w:val="00188F"/>
        </w:rPr>
        <w:t>구성된</w:t>
      </w:r>
      <w:r w:rsidRPr="00E15AA7">
        <w:rPr>
          <w:rFonts w:ascii="Calibri" w:eastAsia="Gulim" w:hAnsi="Calibri" w:cs="Calibri"/>
          <w:b/>
          <w:color w:val="00188F"/>
        </w:rPr>
        <w:t xml:space="preserve"> </w:t>
      </w:r>
      <w:r w:rsidRPr="00E15AA7">
        <w:rPr>
          <w:rFonts w:ascii="Calibri" w:eastAsia="Gulim" w:hAnsi="Calibri" w:cs="Calibri"/>
          <w:b/>
          <w:color w:val="00188F"/>
        </w:rPr>
        <w:t>유연한</w:t>
      </w:r>
      <w:r w:rsidRPr="00E15AA7">
        <w:rPr>
          <w:rFonts w:ascii="Calibri" w:eastAsia="Gulim" w:hAnsi="Calibri" w:cs="Calibri"/>
          <w:b/>
          <w:color w:val="00188F"/>
        </w:rPr>
        <w:t xml:space="preserve"> </w:t>
      </w:r>
      <w:r w:rsidRPr="00E15AA7">
        <w:rPr>
          <w:rFonts w:ascii="Calibri" w:eastAsia="Gulim" w:hAnsi="Calibri" w:cs="Calibri"/>
          <w:b/>
          <w:color w:val="00188F"/>
        </w:rPr>
        <w:t>서버의</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384C012" w14:textId="77777777" w:rsidTr="00090CA3">
        <w:trPr>
          <w:tblHeader/>
        </w:trPr>
        <w:tc>
          <w:tcPr>
            <w:tcW w:w="5400" w:type="dxa"/>
            <w:shd w:val="clear" w:color="auto" w:fill="0072C6"/>
          </w:tcPr>
          <w:p w14:paraId="5655A9F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F67286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BCD9E9B" w14:textId="77777777" w:rsidTr="00090CA3">
        <w:tc>
          <w:tcPr>
            <w:tcW w:w="5400" w:type="dxa"/>
          </w:tcPr>
          <w:p w14:paraId="36C93A2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99.00%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99.95% </w:t>
            </w:r>
            <w:r w:rsidRPr="00E15AA7">
              <w:rPr>
                <w:rFonts w:ascii="Calibri" w:eastAsia="Gulim" w:hAnsi="Calibri" w:cs="Calibri"/>
              </w:rPr>
              <w:t>미만</w:t>
            </w:r>
          </w:p>
        </w:tc>
        <w:tc>
          <w:tcPr>
            <w:tcW w:w="3960" w:type="dxa"/>
          </w:tcPr>
          <w:p w14:paraId="60C9765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BAB648A" w14:textId="77777777" w:rsidTr="00090CA3">
        <w:tc>
          <w:tcPr>
            <w:tcW w:w="5400" w:type="dxa"/>
          </w:tcPr>
          <w:p w14:paraId="0A4A603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25A423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93CE830"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70A43C0C"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모드로</w:t>
      </w:r>
      <w:r w:rsidRPr="00E15AA7">
        <w:rPr>
          <w:rFonts w:ascii="Calibri" w:eastAsia="Gulim" w:hAnsi="Calibri" w:cs="Calibri"/>
          <w:b/>
          <w:color w:val="00188F"/>
        </w:rPr>
        <w:t xml:space="preserve"> </w:t>
      </w:r>
      <w:r w:rsidRPr="00E15AA7">
        <w:rPr>
          <w:rFonts w:ascii="Calibri" w:eastAsia="Gulim" w:hAnsi="Calibri" w:cs="Calibri"/>
          <w:b/>
          <w:color w:val="00188F"/>
        </w:rPr>
        <w:t>구성되지</w:t>
      </w:r>
      <w:r w:rsidRPr="00E15AA7">
        <w:rPr>
          <w:rFonts w:ascii="Calibri" w:eastAsia="Gulim" w:hAnsi="Calibri" w:cs="Calibri"/>
          <w:b/>
          <w:color w:val="00188F"/>
        </w:rPr>
        <w:t xml:space="preserve"> </w:t>
      </w:r>
      <w:r w:rsidRPr="00E15AA7">
        <w:rPr>
          <w:rFonts w:ascii="Calibri" w:eastAsia="Gulim" w:hAnsi="Calibri" w:cs="Calibri"/>
          <w:b/>
          <w:color w:val="00188F"/>
        </w:rPr>
        <w:t>않은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Azure Database for MySQL – </w:t>
      </w:r>
      <w:r w:rsidRPr="00E15AA7">
        <w:rPr>
          <w:rFonts w:ascii="Calibri" w:eastAsia="Gulim" w:hAnsi="Calibri" w:cs="Calibri"/>
          <w:b/>
          <w:color w:val="00188F"/>
        </w:rPr>
        <w:t>유연한</w:t>
      </w:r>
      <w:r w:rsidRPr="00E15AA7">
        <w:rPr>
          <w:rFonts w:ascii="Calibri" w:eastAsia="Gulim" w:hAnsi="Calibri" w:cs="Calibri"/>
          <w:b/>
          <w:color w:val="00188F"/>
        </w:rPr>
        <w:t xml:space="preserve"> </w:t>
      </w:r>
      <w:r w:rsidRPr="00E15AA7">
        <w:rPr>
          <w:rFonts w:ascii="Calibri" w:eastAsia="Gulim" w:hAnsi="Calibri" w:cs="Calibri"/>
          <w:b/>
          <w:color w:val="00188F"/>
        </w:rPr>
        <w:t>서버의</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38E3521" w14:textId="77777777" w:rsidTr="00090CA3">
        <w:trPr>
          <w:tblHeader/>
        </w:trPr>
        <w:tc>
          <w:tcPr>
            <w:tcW w:w="5400" w:type="dxa"/>
            <w:shd w:val="clear" w:color="auto" w:fill="0072C6"/>
          </w:tcPr>
          <w:p w14:paraId="67A0848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40A208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C4B2A4B" w14:textId="77777777" w:rsidTr="00090CA3">
        <w:tc>
          <w:tcPr>
            <w:tcW w:w="5400" w:type="dxa"/>
          </w:tcPr>
          <w:p w14:paraId="6199104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99.00%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99.9% </w:t>
            </w:r>
            <w:r w:rsidRPr="00E15AA7">
              <w:rPr>
                <w:rFonts w:ascii="Calibri" w:eastAsia="Gulim" w:hAnsi="Calibri" w:cs="Calibri"/>
              </w:rPr>
              <w:t>미만</w:t>
            </w:r>
          </w:p>
        </w:tc>
        <w:tc>
          <w:tcPr>
            <w:tcW w:w="3960" w:type="dxa"/>
          </w:tcPr>
          <w:p w14:paraId="48122CB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BF64AB6" w14:textId="77777777" w:rsidTr="00090CA3">
        <w:tc>
          <w:tcPr>
            <w:tcW w:w="5400" w:type="dxa"/>
          </w:tcPr>
          <w:p w14:paraId="6AA2851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7D7C6E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29CE3FD"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77E31967" w14:textId="77777777" w:rsidR="00AC7DA5" w:rsidRPr="006B512A"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B512A">
        <w:rPr>
          <w:rFonts w:ascii="Calibri" w:eastAsia="Gulim" w:hAnsi="Calibri" w:cs="Calibri"/>
          <w:sz w:val="16"/>
          <w:szCs w:val="16"/>
        </w:rPr>
        <w:t>/</w:t>
      </w:r>
      <w:hyperlink w:anchor="용어 정의" w:tooltip="용어 정의" w:history="1">
        <w:r w:rsidR="00AC7DA5" w:rsidRPr="006B512A">
          <w:rPr>
            <w:rStyle w:val="Hyperlink"/>
            <w:rFonts w:ascii="Calibri" w:eastAsia="Gulim" w:hAnsi="Calibri" w:cs="Calibri"/>
            <w:sz w:val="16"/>
            <w:szCs w:val="16"/>
          </w:rPr>
          <w:t>정의</w:t>
        </w:r>
      </w:hyperlink>
    </w:p>
    <w:p w14:paraId="5E5282F8"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28" w:name="_Toc52348928"/>
      <w:bookmarkStart w:id="229" w:name="_Toc120626038"/>
      <w:bookmarkStart w:id="230" w:name="_Toc126009076"/>
      <w:r w:rsidRPr="0090218A">
        <w:rPr>
          <w:rFonts w:ascii="Calibri Light" w:eastAsia="Gulim" w:hAnsi="Calibri Light" w:cs="Calibri Light"/>
        </w:rPr>
        <w:t>Azure Database for PostgreSQL</w:t>
      </w:r>
      <w:bookmarkEnd w:id="227"/>
      <w:bookmarkEnd w:id="228"/>
      <w:bookmarkEnd w:id="229"/>
      <w:bookmarkEnd w:id="230"/>
    </w:p>
    <w:p w14:paraId="1E775C5B"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 xml:space="preserve">Azure Database for PostgreSQL - </w:t>
      </w:r>
      <w:r w:rsidRPr="00E15AA7">
        <w:rPr>
          <w:rFonts w:ascii="Calibri" w:eastAsia="Gulim" w:hAnsi="Calibri" w:cs="Calibri"/>
          <w:b/>
          <w:color w:val="00188F"/>
        </w:rPr>
        <w:t>단일</w:t>
      </w:r>
      <w:r w:rsidRPr="00E15AA7">
        <w:rPr>
          <w:rFonts w:ascii="Calibri" w:eastAsia="Gulim" w:hAnsi="Calibri" w:cs="Calibri"/>
          <w:b/>
          <w:color w:val="00188F"/>
        </w:rPr>
        <w:t xml:space="preserve"> </w:t>
      </w:r>
      <w:r w:rsidRPr="00E15AA7">
        <w:rPr>
          <w:rFonts w:ascii="Calibri" w:eastAsia="Gulim" w:hAnsi="Calibri" w:cs="Calibri"/>
          <w:b/>
          <w:color w:val="00188F"/>
        </w:rPr>
        <w:t>서버</w:t>
      </w:r>
    </w:p>
    <w:p w14:paraId="641ED6F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0D3496">
        <w:rPr>
          <w:rFonts w:ascii="Calibri" w:eastAsia="Gulim" w:hAnsi="Calibri" w:cs="Calibri"/>
          <w:b/>
          <w:bCs/>
        </w:rPr>
        <w:t>:</w:t>
      </w:r>
    </w:p>
    <w:p w14:paraId="0E2A9024" w14:textId="77777777" w:rsidR="00AC7DA5" w:rsidRPr="00265448" w:rsidRDefault="00AC7DA5" w:rsidP="00AC7DA5">
      <w:pPr>
        <w:pStyle w:val="NormalWeb"/>
        <w:spacing w:before="0" w:beforeAutospacing="0" w:after="0" w:afterAutospacing="0"/>
        <w:rPr>
          <w:rFonts w:ascii="Calibri" w:eastAsia="Gulim" w:hAnsi="Calibri" w:cs="Calibri"/>
          <w:color w:val="000000" w:themeColor="text1"/>
          <w:sz w:val="18"/>
          <w:szCs w:val="18"/>
        </w:rPr>
      </w:pPr>
      <w:r w:rsidRPr="00265448">
        <w:rPr>
          <w:rFonts w:ascii="Gulim" w:eastAsia="Gulim" w:hAnsi="Gulim" w:cs="Calibri"/>
          <w:sz w:val="18"/>
          <w:szCs w:val="18"/>
          <w:lang w:val="en-US"/>
        </w:rPr>
        <w:t>"</w:t>
      </w:r>
      <w:r w:rsidRPr="00265448">
        <w:rPr>
          <w:rFonts w:ascii="Calibri" w:eastAsia="Gulim" w:hAnsi="Calibri" w:cs="Calibri"/>
          <w:b/>
          <w:bCs/>
          <w:color w:val="00188F"/>
          <w:sz w:val="18"/>
          <w:szCs w:val="18"/>
        </w:rPr>
        <w:t>서버</w:t>
      </w:r>
      <w:r w:rsidRPr="00265448">
        <w:rPr>
          <w:rFonts w:ascii="Gulim" w:eastAsia="Gulim" w:hAnsi="Gulim" w:cs="Calibri"/>
          <w:sz w:val="18"/>
          <w:szCs w:val="18"/>
          <w:lang w:val="en-US"/>
        </w:rPr>
        <w:t>"</w:t>
      </w:r>
      <w:r w:rsidRPr="00265448">
        <w:rPr>
          <w:rFonts w:ascii="Calibri" w:eastAsia="Gulim" w:hAnsi="Calibri" w:cs="Calibri"/>
          <w:color w:val="000000" w:themeColor="text1"/>
          <w:sz w:val="18"/>
          <w:szCs w:val="18"/>
        </w:rPr>
        <w:t>는</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모든</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지정된</w:t>
      </w:r>
      <w:r w:rsidRPr="00265448">
        <w:rPr>
          <w:rFonts w:ascii="Calibri" w:eastAsia="Gulim" w:hAnsi="Calibri" w:cs="Calibri"/>
          <w:color w:val="000000" w:themeColor="text1"/>
          <w:sz w:val="18"/>
          <w:szCs w:val="18"/>
        </w:rPr>
        <w:t xml:space="preserve"> Azure Database for PostgreSQL </w:t>
      </w:r>
      <w:r w:rsidRPr="00265448">
        <w:rPr>
          <w:rFonts w:ascii="Calibri" w:eastAsia="Gulim" w:hAnsi="Calibri" w:cs="Calibri"/>
          <w:color w:val="000000" w:themeColor="text1"/>
          <w:sz w:val="18"/>
          <w:szCs w:val="18"/>
        </w:rPr>
        <w:t>서버</w:t>
      </w:r>
      <w:r w:rsidRPr="00265448">
        <w:rPr>
          <w:rFonts w:ascii="Calibri" w:eastAsia="Gulim" w:hAnsi="Calibri" w:cs="Calibri"/>
          <w:color w:val="000000" w:themeColor="text1"/>
          <w:sz w:val="18"/>
          <w:szCs w:val="18"/>
        </w:rPr>
        <w:t xml:space="preserve"> - </w:t>
      </w:r>
      <w:r w:rsidRPr="00265448">
        <w:rPr>
          <w:rFonts w:ascii="Calibri" w:eastAsia="Gulim" w:hAnsi="Calibri" w:cs="Calibri"/>
          <w:color w:val="000000" w:themeColor="text1"/>
          <w:sz w:val="18"/>
          <w:szCs w:val="18"/>
        </w:rPr>
        <w:t>단일</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서버입니다</w:t>
      </w:r>
      <w:r w:rsidRPr="00265448">
        <w:rPr>
          <w:rFonts w:ascii="Calibri" w:eastAsia="Gulim" w:hAnsi="Calibri" w:cs="Calibri"/>
          <w:color w:val="000000" w:themeColor="text1"/>
          <w:sz w:val="18"/>
          <w:szCs w:val="18"/>
        </w:rPr>
        <w:t>.</w:t>
      </w:r>
    </w:p>
    <w:p w14:paraId="11E85B98" w14:textId="77777777" w:rsidR="00AC7DA5" w:rsidRPr="00265448" w:rsidRDefault="00AC7DA5" w:rsidP="00AC7DA5">
      <w:pPr>
        <w:pStyle w:val="NormalWeb"/>
        <w:spacing w:before="0" w:beforeAutospacing="0" w:after="0" w:afterAutospacing="0"/>
        <w:rPr>
          <w:rFonts w:ascii="Calibri" w:eastAsia="Gulim" w:hAnsi="Calibri" w:cs="Calibri"/>
          <w:color w:val="000000" w:themeColor="text1"/>
          <w:sz w:val="18"/>
          <w:szCs w:val="18"/>
        </w:rPr>
      </w:pPr>
      <w:r w:rsidRPr="00265448">
        <w:rPr>
          <w:rFonts w:ascii="Gulim" w:eastAsia="Gulim" w:hAnsi="Gulim" w:cs="Calibri"/>
          <w:sz w:val="18"/>
          <w:szCs w:val="18"/>
          <w:lang w:val="en-US"/>
        </w:rPr>
        <w:t>"</w:t>
      </w:r>
      <w:r w:rsidRPr="00265448">
        <w:rPr>
          <w:rFonts w:ascii="Calibri" w:eastAsia="Gulim" w:hAnsi="Calibri" w:cs="Calibri"/>
          <w:b/>
          <w:bCs/>
          <w:color w:val="00188F"/>
          <w:sz w:val="18"/>
          <w:szCs w:val="18"/>
        </w:rPr>
        <w:t>고가용성</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클러스터</w:t>
      </w:r>
      <w:r w:rsidRPr="00265448">
        <w:rPr>
          <w:rFonts w:ascii="Gulim" w:eastAsia="Gulim" w:hAnsi="Gulim" w:cs="Calibri"/>
          <w:sz w:val="18"/>
          <w:szCs w:val="18"/>
          <w:lang w:val="en-US"/>
        </w:rPr>
        <w:t>"</w:t>
      </w:r>
      <w:r w:rsidRPr="00265448">
        <w:rPr>
          <w:rFonts w:ascii="Calibri" w:eastAsia="Gulim" w:hAnsi="Calibri" w:cs="Calibri"/>
          <w:color w:val="000000" w:themeColor="text1"/>
          <w:sz w:val="18"/>
          <w:szCs w:val="18"/>
        </w:rPr>
        <w:t>란</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고가용성</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노드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세트를</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의미합니다</w:t>
      </w:r>
      <w:r w:rsidRPr="00265448">
        <w:rPr>
          <w:rFonts w:ascii="Calibri" w:eastAsia="Gulim" w:hAnsi="Calibri" w:cs="Calibri"/>
          <w:color w:val="000000" w:themeColor="text1"/>
          <w:sz w:val="18"/>
          <w:szCs w:val="18"/>
        </w:rPr>
        <w:t>.</w:t>
      </w:r>
    </w:p>
    <w:p w14:paraId="1A0E97A2" w14:textId="77777777" w:rsidR="00AC7DA5" w:rsidRPr="00265448" w:rsidRDefault="00AC7DA5" w:rsidP="00AC7DA5">
      <w:pPr>
        <w:pStyle w:val="NormalWeb"/>
        <w:spacing w:before="0" w:beforeAutospacing="0" w:after="0" w:afterAutospacing="0"/>
        <w:rPr>
          <w:rFonts w:ascii="Calibri" w:eastAsia="Gulim" w:hAnsi="Calibri" w:cs="Calibri"/>
          <w:color w:val="000000" w:themeColor="text1"/>
          <w:sz w:val="18"/>
          <w:szCs w:val="18"/>
        </w:rPr>
      </w:pPr>
      <w:r w:rsidRPr="00265448">
        <w:rPr>
          <w:rFonts w:ascii="Gulim" w:eastAsia="Gulim" w:hAnsi="Gulim" w:cs="Calibri"/>
          <w:sz w:val="18"/>
          <w:szCs w:val="18"/>
          <w:lang w:val="en-US"/>
        </w:rPr>
        <w:t>"</w:t>
      </w:r>
      <w:r w:rsidRPr="00265448">
        <w:rPr>
          <w:rFonts w:ascii="Calibri" w:eastAsia="Gulim" w:hAnsi="Calibri" w:cs="Calibri"/>
          <w:b/>
          <w:bCs/>
          <w:color w:val="00188F"/>
          <w:sz w:val="18"/>
          <w:szCs w:val="18"/>
        </w:rPr>
        <w:t>고가용성</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노드</w:t>
      </w:r>
      <w:r w:rsidRPr="00265448">
        <w:rPr>
          <w:rFonts w:ascii="Gulim" w:eastAsia="Gulim" w:hAnsi="Gulim" w:cs="Calibri"/>
          <w:sz w:val="18"/>
          <w:szCs w:val="18"/>
          <w:lang w:val="en-US"/>
        </w:rPr>
        <w:t>"</w:t>
      </w:r>
      <w:r w:rsidRPr="00265448">
        <w:rPr>
          <w:rFonts w:ascii="Calibri" w:eastAsia="Gulim" w:hAnsi="Calibri" w:cs="Calibri"/>
          <w:color w:val="000000" w:themeColor="text1"/>
          <w:sz w:val="18"/>
          <w:szCs w:val="18"/>
        </w:rPr>
        <w:t>는</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서버</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그룹</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내에서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고가용성이</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활성화된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노드를</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의미합니다</w:t>
      </w:r>
      <w:r w:rsidRPr="00265448">
        <w:rPr>
          <w:rFonts w:ascii="Calibri" w:eastAsia="Gulim" w:hAnsi="Calibri" w:cs="Calibri"/>
          <w:color w:val="000000" w:themeColor="text1"/>
          <w:sz w:val="18"/>
          <w:szCs w:val="18"/>
        </w:rPr>
        <w:t>.</w:t>
      </w:r>
    </w:p>
    <w:p w14:paraId="3CDBEB48" w14:textId="77777777" w:rsidR="00AC7DA5" w:rsidRPr="00265448" w:rsidRDefault="00AC7DA5" w:rsidP="00AC7DA5">
      <w:pPr>
        <w:pStyle w:val="NormalWeb"/>
        <w:spacing w:before="0" w:beforeAutospacing="0" w:after="0" w:afterAutospacing="0"/>
        <w:rPr>
          <w:rFonts w:ascii="Calibri" w:eastAsia="Gulim" w:hAnsi="Calibri" w:cs="Calibri"/>
          <w:color w:val="000000" w:themeColor="text1"/>
          <w:sz w:val="18"/>
          <w:szCs w:val="18"/>
        </w:rPr>
      </w:pPr>
      <w:r w:rsidRPr="00265448">
        <w:rPr>
          <w:rFonts w:ascii="Gulim" w:eastAsia="Gulim" w:hAnsi="Gulim" w:cs="Calibri"/>
          <w:sz w:val="18"/>
          <w:szCs w:val="18"/>
          <w:lang w:val="en-US"/>
        </w:rPr>
        <w:t>"</w:t>
      </w:r>
      <w:r w:rsidRPr="00265448">
        <w:rPr>
          <w:rFonts w:ascii="Calibri" w:eastAsia="Gulim" w:hAnsi="Calibri" w:cs="Calibri"/>
          <w:b/>
          <w:bCs/>
          <w:color w:val="00188F"/>
          <w:sz w:val="18"/>
          <w:szCs w:val="18"/>
        </w:rPr>
        <w:t>코디네이터</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노드</w:t>
      </w:r>
      <w:r w:rsidRPr="00265448">
        <w:rPr>
          <w:rFonts w:ascii="Gulim" w:eastAsia="Gulim" w:hAnsi="Gulim" w:cs="Calibri"/>
          <w:sz w:val="18"/>
          <w:szCs w:val="18"/>
          <w:lang w:val="en-US"/>
        </w:rPr>
        <w:t>"</w:t>
      </w:r>
      <w:r w:rsidRPr="00265448">
        <w:rPr>
          <w:rFonts w:ascii="Calibri" w:eastAsia="Gulim" w:hAnsi="Calibri" w:cs="Calibri"/>
          <w:color w:val="000000" w:themeColor="text1"/>
          <w:sz w:val="18"/>
          <w:szCs w:val="18"/>
        </w:rPr>
        <w:t>란</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클러스터</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코디네이터의</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역할이</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할당된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노드를</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의미합니다</w:t>
      </w:r>
      <w:r w:rsidRPr="00265448">
        <w:rPr>
          <w:rFonts w:ascii="Calibri" w:eastAsia="Gulim" w:hAnsi="Calibri" w:cs="Calibri"/>
          <w:color w:val="000000" w:themeColor="text1"/>
          <w:sz w:val="18"/>
          <w:szCs w:val="18"/>
        </w:rPr>
        <w:t>.</w:t>
      </w:r>
    </w:p>
    <w:p w14:paraId="5BDE034B" w14:textId="77777777" w:rsidR="00AC7DA5" w:rsidRPr="00265448" w:rsidRDefault="00AC7DA5" w:rsidP="00AC7DA5">
      <w:pPr>
        <w:pStyle w:val="NormalWeb"/>
        <w:spacing w:before="0" w:beforeAutospacing="0" w:after="0" w:afterAutospacing="0"/>
        <w:rPr>
          <w:rFonts w:ascii="Calibri" w:eastAsia="Gulim" w:hAnsi="Calibri" w:cs="Calibri"/>
          <w:color w:val="000000" w:themeColor="text1"/>
          <w:sz w:val="18"/>
          <w:szCs w:val="18"/>
        </w:rPr>
      </w:pPr>
      <w:r w:rsidRPr="00265448">
        <w:rPr>
          <w:rFonts w:ascii="Gulim" w:eastAsia="Gulim" w:hAnsi="Gulim" w:cs="Calibri"/>
          <w:sz w:val="18"/>
          <w:szCs w:val="18"/>
          <w:lang w:val="en-US"/>
        </w:rPr>
        <w:t>"</w:t>
      </w:r>
      <w:r w:rsidRPr="00265448">
        <w:rPr>
          <w:rFonts w:ascii="Calibri" w:eastAsia="Gulim" w:hAnsi="Calibri" w:cs="Calibri"/>
          <w:b/>
          <w:bCs/>
          <w:color w:val="00188F"/>
          <w:sz w:val="18"/>
          <w:szCs w:val="18"/>
        </w:rPr>
        <w:t>직원</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노드</w:t>
      </w:r>
      <w:r w:rsidRPr="00265448">
        <w:rPr>
          <w:rFonts w:ascii="Gulim" w:eastAsia="Gulim" w:hAnsi="Gulim" w:cs="Calibri"/>
          <w:sz w:val="18"/>
          <w:szCs w:val="18"/>
          <w:lang w:val="en-US"/>
        </w:rPr>
        <w:t>"</w:t>
      </w:r>
      <w:r w:rsidRPr="00265448">
        <w:rPr>
          <w:rFonts w:ascii="Calibri" w:eastAsia="Gulim" w:hAnsi="Calibri" w:cs="Calibri"/>
          <w:color w:val="000000" w:themeColor="text1"/>
          <w:sz w:val="18"/>
          <w:szCs w:val="18"/>
        </w:rPr>
        <w:t>는</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직원의</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역할이</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할당된</w:t>
      </w:r>
      <w:r w:rsidRPr="00265448">
        <w:rPr>
          <w:rFonts w:ascii="Calibri" w:eastAsia="Gulim" w:hAnsi="Calibri" w:cs="Calibri"/>
          <w:color w:val="000000" w:themeColor="text1"/>
          <w:sz w:val="18"/>
          <w:szCs w:val="18"/>
        </w:rPr>
        <w:t xml:space="preserve"> </w:t>
      </w:r>
      <w:r w:rsidRPr="00265448">
        <w:rPr>
          <w:rFonts w:ascii="Calibri" w:eastAsia="Gulim" w:hAnsi="Calibri" w:cs="Calibri"/>
          <w:color w:val="000000" w:themeColor="text1"/>
          <w:sz w:val="18"/>
          <w:szCs w:val="18"/>
        </w:rPr>
        <w:t>노드입니다</w:t>
      </w:r>
      <w:r w:rsidRPr="00265448">
        <w:rPr>
          <w:rFonts w:ascii="Calibri" w:eastAsia="Gulim" w:hAnsi="Calibri" w:cs="Calibri"/>
          <w:color w:val="000000" w:themeColor="text1"/>
          <w:sz w:val="18"/>
          <w:szCs w:val="18"/>
        </w:rPr>
        <w:t>.</w:t>
      </w:r>
    </w:p>
    <w:p w14:paraId="6F3141CA" w14:textId="77777777" w:rsidR="00AC7DA5" w:rsidRPr="00265448" w:rsidRDefault="00AC7DA5" w:rsidP="00AC7DA5">
      <w:pPr>
        <w:pStyle w:val="NormalWeb"/>
        <w:spacing w:before="0" w:beforeAutospacing="0" w:after="0" w:afterAutospacing="0"/>
        <w:rPr>
          <w:rFonts w:ascii="Calibri" w:eastAsia="Gulim" w:hAnsi="Calibri" w:cs="Calibri"/>
          <w:b/>
          <w:bCs/>
          <w:color w:val="00188F"/>
          <w:sz w:val="18"/>
          <w:szCs w:val="18"/>
        </w:rPr>
      </w:pPr>
      <w:r w:rsidRPr="00265448">
        <w:rPr>
          <w:rFonts w:ascii="Calibri" w:eastAsia="Gulim" w:hAnsi="Calibri" w:cs="Calibri"/>
          <w:b/>
          <w:bCs/>
          <w:color w:val="00188F"/>
          <w:sz w:val="18"/>
          <w:szCs w:val="18"/>
        </w:rPr>
        <w:t xml:space="preserve">Azure Database for PostgreSQL </w:t>
      </w:r>
      <w:r w:rsidRPr="00265448">
        <w:rPr>
          <w:rFonts w:ascii="Calibri" w:eastAsia="Gulim" w:hAnsi="Calibri" w:cs="Calibri"/>
          <w:b/>
          <w:bCs/>
          <w:color w:val="00188F"/>
          <w:sz w:val="18"/>
          <w:szCs w:val="18"/>
        </w:rPr>
        <w:t>단일</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서버에</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대한</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월간</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작동</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시간</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계산</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및</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서비스</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수준</w:t>
      </w:r>
    </w:p>
    <w:p w14:paraId="4FB5D1A7" w14:textId="77777777" w:rsidR="00AC7DA5" w:rsidRPr="00265448" w:rsidRDefault="00AC7DA5" w:rsidP="00AC7DA5">
      <w:pPr>
        <w:spacing w:after="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최대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사용</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가능</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Calibri" w:eastAsia="Gulim" w:hAnsi="Calibri" w:cs="Calibri"/>
          <w:b/>
          <w:color w:val="00188F"/>
          <w:sz w:val="18"/>
          <w:szCs w:val="18"/>
        </w:rPr>
        <w:t>(</w:t>
      </w:r>
      <w:r w:rsidRPr="00265448">
        <w:rPr>
          <w:rFonts w:ascii="Calibri" w:eastAsia="Gulim" w:hAnsi="Calibri" w:cs="Calibri"/>
          <w:b/>
          <w:color w:val="00188F"/>
          <w:sz w:val="18"/>
          <w:szCs w:val="18"/>
        </w:rPr>
        <w:t>분</w:t>
      </w:r>
      <w:r w:rsidRPr="00265448">
        <w:rPr>
          <w:rFonts w:ascii="Calibri" w:eastAsia="Gulim" w:hAnsi="Calibri" w:cs="Calibri"/>
          <w:b/>
          <w:color w:val="00188F"/>
          <w:sz w:val="18"/>
          <w:szCs w:val="18"/>
        </w:rPr>
        <w:t>)</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고객이</w:t>
      </w:r>
      <w:r w:rsidRPr="00265448">
        <w:rPr>
          <w:rFonts w:ascii="Calibri" w:eastAsia="Gulim" w:hAnsi="Calibri" w:cs="Calibri"/>
          <w:sz w:val="18"/>
          <w:szCs w:val="18"/>
        </w:rPr>
        <w:t xml:space="preserve"> Microsoft Azure </w:t>
      </w:r>
      <w:r w:rsidRPr="00265448">
        <w:rPr>
          <w:rFonts w:ascii="Calibri" w:eastAsia="Gulim" w:hAnsi="Calibri" w:cs="Calibri"/>
          <w:sz w:val="18"/>
          <w:szCs w:val="18"/>
        </w:rPr>
        <w:t>정기가입에서</w:t>
      </w:r>
      <w:r w:rsidRPr="00265448">
        <w:rPr>
          <w:rFonts w:ascii="Calibri" w:eastAsia="Gulim" w:hAnsi="Calibri" w:cs="Calibri"/>
          <w:sz w:val="18"/>
          <w:szCs w:val="18"/>
        </w:rPr>
        <w:t xml:space="preserve"> </w:t>
      </w:r>
      <w:r w:rsidRPr="00265448">
        <w:rPr>
          <w:rFonts w:ascii="Calibri" w:eastAsia="Gulim" w:hAnsi="Calibri" w:cs="Calibri"/>
          <w:sz w:val="18"/>
          <w:szCs w:val="18"/>
        </w:rPr>
        <w:t>배포한</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w:t>
      </w:r>
      <w:r w:rsidRPr="00265448">
        <w:rPr>
          <w:rFonts w:ascii="Calibri" w:eastAsia="Gulim" w:hAnsi="Calibri" w:cs="Calibri"/>
          <w:sz w:val="18"/>
          <w:szCs w:val="18"/>
        </w:rPr>
        <w:t>서버에</w:t>
      </w:r>
      <w:r w:rsidRPr="00265448">
        <w:rPr>
          <w:rFonts w:ascii="Calibri" w:eastAsia="Gulim" w:hAnsi="Calibri" w:cs="Calibri"/>
          <w:sz w:val="18"/>
          <w:szCs w:val="18"/>
        </w:rPr>
        <w:t xml:space="preserve"> </w:t>
      </w:r>
      <w:r w:rsidRPr="00265448">
        <w:rPr>
          <w:rFonts w:ascii="Calibri" w:eastAsia="Gulim" w:hAnsi="Calibri" w:cs="Calibri"/>
          <w:sz w:val="18"/>
          <w:szCs w:val="18"/>
        </w:rPr>
        <w:t>대한</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w:t>
      </w:r>
    </w:p>
    <w:p w14:paraId="0D38C378" w14:textId="77777777" w:rsidR="00AC7DA5" w:rsidRPr="00265448" w:rsidRDefault="00AC7DA5" w:rsidP="00AC7DA5">
      <w:pPr>
        <w:spacing w:after="0"/>
        <w:rPr>
          <w:rFonts w:ascii="Calibri" w:eastAsia="Gulim" w:hAnsi="Calibri" w:cs="Calibri"/>
          <w:sz w:val="18"/>
          <w:szCs w:val="18"/>
          <w:lang w:eastAsia="zh-TW"/>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서버를</w:t>
      </w:r>
      <w:r w:rsidRPr="00265448">
        <w:rPr>
          <w:rFonts w:ascii="Calibri" w:eastAsia="Gulim" w:hAnsi="Calibri" w:cs="Calibri"/>
          <w:sz w:val="18"/>
          <w:szCs w:val="18"/>
        </w:rPr>
        <w:t xml:space="preserve"> </w:t>
      </w:r>
      <w:r w:rsidRPr="00265448">
        <w:rPr>
          <w:rFonts w:ascii="Calibri" w:eastAsia="Gulim" w:hAnsi="Calibri" w:cs="Calibri"/>
          <w:sz w:val="18"/>
          <w:szCs w:val="18"/>
        </w:rPr>
        <w:t>이용할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최대</w:t>
      </w:r>
      <w:r w:rsidRPr="00265448">
        <w:rPr>
          <w:rFonts w:ascii="Calibri" w:eastAsia="Gulim" w:hAnsi="Calibri" w:cs="Calibri"/>
          <w:sz w:val="18"/>
          <w:szCs w:val="18"/>
        </w:rPr>
        <w:t xml:space="preserve"> </w:t>
      </w:r>
      <w:r w:rsidRPr="00265448">
        <w:rPr>
          <w:rFonts w:ascii="Calibri" w:eastAsia="Gulim" w:hAnsi="Calibri" w:cs="Calibri"/>
          <w:sz w:val="18"/>
          <w:szCs w:val="18"/>
        </w:rPr>
        <w:t>가용</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내의</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고객이</w:t>
      </w:r>
      <w:r w:rsidRPr="00265448">
        <w:rPr>
          <w:rFonts w:ascii="Calibri" w:eastAsia="Gulim" w:hAnsi="Calibri" w:cs="Calibri"/>
          <w:sz w:val="18"/>
          <w:szCs w:val="18"/>
        </w:rPr>
        <w:t xml:space="preserve"> </w:t>
      </w:r>
      <w:r w:rsidRPr="00265448">
        <w:rPr>
          <w:rFonts w:ascii="Calibri" w:eastAsia="Gulim" w:hAnsi="Calibri" w:cs="Calibri"/>
          <w:sz w:val="18"/>
          <w:szCs w:val="18"/>
        </w:rPr>
        <w:t>서버에</w:t>
      </w:r>
      <w:r w:rsidRPr="00265448">
        <w:rPr>
          <w:rFonts w:ascii="Calibri" w:eastAsia="Gulim" w:hAnsi="Calibri" w:cs="Calibri"/>
          <w:sz w:val="18"/>
          <w:szCs w:val="18"/>
        </w:rPr>
        <w:t xml:space="preserve"> </w:t>
      </w:r>
      <w:r w:rsidRPr="00265448">
        <w:rPr>
          <w:rFonts w:ascii="Calibri" w:eastAsia="Gulim" w:hAnsi="Calibri" w:cs="Calibri"/>
          <w:sz w:val="18"/>
          <w:szCs w:val="18"/>
        </w:rPr>
        <w:t>연결하려는</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연속</w:t>
      </w:r>
      <w:r w:rsidRPr="00265448">
        <w:rPr>
          <w:rFonts w:ascii="Calibri" w:eastAsia="Gulim" w:hAnsi="Calibri" w:cs="Calibri"/>
          <w:sz w:val="18"/>
          <w:szCs w:val="18"/>
        </w:rPr>
        <w:t xml:space="preserve"> </w:t>
      </w:r>
      <w:r w:rsidRPr="00265448">
        <w:rPr>
          <w:rFonts w:ascii="Calibri" w:eastAsia="Gulim" w:hAnsi="Calibri" w:cs="Calibri"/>
          <w:sz w:val="18"/>
          <w:szCs w:val="18"/>
        </w:rPr>
        <w:t>시도에서</w:t>
      </w:r>
      <w:r w:rsidRPr="00265448">
        <w:rPr>
          <w:rFonts w:ascii="Calibri" w:eastAsia="Gulim" w:hAnsi="Calibri" w:cs="Calibri"/>
          <w:sz w:val="18"/>
          <w:szCs w:val="18"/>
        </w:rPr>
        <w:t xml:space="preserve"> </w:t>
      </w:r>
      <w:r w:rsidRPr="00265448">
        <w:rPr>
          <w:rFonts w:ascii="Calibri" w:eastAsia="Gulim" w:hAnsi="Calibri" w:cs="Calibri"/>
          <w:sz w:val="18"/>
          <w:szCs w:val="18"/>
        </w:rPr>
        <w:t>오류</w:t>
      </w:r>
      <w:r w:rsidRPr="00265448">
        <w:rPr>
          <w:rFonts w:ascii="Calibri" w:eastAsia="Gulim" w:hAnsi="Calibri" w:cs="Calibri"/>
          <w:sz w:val="18"/>
          <w:szCs w:val="18"/>
        </w:rPr>
        <w:t xml:space="preserve"> </w:t>
      </w:r>
      <w:r w:rsidRPr="00265448">
        <w:rPr>
          <w:rFonts w:ascii="Calibri" w:eastAsia="Gulim" w:hAnsi="Calibri" w:cs="Calibri"/>
          <w:sz w:val="18"/>
          <w:szCs w:val="18"/>
        </w:rPr>
        <w:t>코드가</w:t>
      </w:r>
      <w:r w:rsidRPr="00265448">
        <w:rPr>
          <w:rFonts w:ascii="Calibri" w:eastAsia="Gulim" w:hAnsi="Calibri" w:cs="Calibri"/>
          <w:sz w:val="18"/>
          <w:szCs w:val="18"/>
        </w:rPr>
        <w:t xml:space="preserve"> </w:t>
      </w:r>
      <w:r w:rsidRPr="00265448">
        <w:rPr>
          <w:rFonts w:ascii="Calibri" w:eastAsia="Gulim" w:hAnsi="Calibri" w:cs="Calibri"/>
          <w:sz w:val="18"/>
          <w:szCs w:val="18"/>
        </w:rPr>
        <w:t>반환되는</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것으로</w:t>
      </w:r>
      <w:r w:rsidRPr="00265448">
        <w:rPr>
          <w:rFonts w:ascii="Calibri" w:eastAsia="Gulim" w:hAnsi="Calibri" w:cs="Calibri"/>
          <w:sz w:val="18"/>
          <w:szCs w:val="18"/>
        </w:rPr>
        <w:t xml:space="preserve"> </w:t>
      </w:r>
      <w:r w:rsidRPr="00265448">
        <w:rPr>
          <w:rFonts w:ascii="Calibri" w:eastAsia="Gulim" w:hAnsi="Calibri" w:cs="Calibri"/>
          <w:sz w:val="18"/>
          <w:szCs w:val="18"/>
        </w:rPr>
        <w:t>간주합니다</w:t>
      </w:r>
      <w:r w:rsidRPr="00265448">
        <w:rPr>
          <w:rFonts w:ascii="Calibri" w:eastAsia="Gulim" w:hAnsi="Calibri" w:cs="Calibri"/>
          <w:sz w:val="18"/>
          <w:szCs w:val="18"/>
        </w:rPr>
        <w:t>.</w:t>
      </w:r>
    </w:p>
    <w:p w14:paraId="55AF973A" w14:textId="77777777" w:rsidR="00AC7DA5" w:rsidRPr="00E15AA7" w:rsidRDefault="00AC7DA5" w:rsidP="00AC7DA5">
      <w:pPr>
        <w:pStyle w:val="ProductList-Body"/>
        <w:rPr>
          <w:rFonts w:ascii="Calibri" w:eastAsia="Gulim" w:hAnsi="Calibri" w:cs="Calibri"/>
          <w:bCs/>
          <w:color w:val="000000" w:themeColor="text1"/>
        </w:rPr>
      </w:pPr>
      <w:r w:rsidRPr="00E15AA7">
        <w:rPr>
          <w:rFonts w:ascii="Calibri" w:eastAsia="Gulim" w:hAnsi="Calibri" w:cs="Calibri"/>
        </w:rPr>
        <w:t>Azure Database for PostgreSQL</w:t>
      </w:r>
      <w:r w:rsidRPr="00E15AA7">
        <w:rPr>
          <w:rFonts w:ascii="Calibri" w:eastAsia="Gulim" w:hAnsi="Calibri" w:cs="Calibri"/>
        </w:rPr>
        <w:t>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bCs/>
          <w:color w:val="000000" w:themeColor="text1"/>
        </w:rPr>
        <w:t>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최대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가용</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에서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작동</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중지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값을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최대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가용</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으로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나누어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계산됩니다</w:t>
      </w:r>
      <w:r w:rsidRPr="00E15AA7">
        <w:rPr>
          <w:rFonts w:ascii="Calibri" w:eastAsia="Gulim" w:hAnsi="Calibri" w:cs="Calibri"/>
          <w:bCs/>
          <w:color w:val="000000" w:themeColor="text1"/>
        </w:rPr>
        <w:t>.</w:t>
      </w:r>
    </w:p>
    <w:p w14:paraId="4C49749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390AD3F8" w14:textId="77777777" w:rsidR="00AC7DA5" w:rsidRPr="00E15AA7" w:rsidRDefault="00AC7DA5" w:rsidP="00AC7DA5">
      <w:pPr>
        <w:pStyle w:val="ProductList-Body"/>
        <w:rPr>
          <w:rFonts w:ascii="Calibri" w:eastAsia="Gulim" w:hAnsi="Calibri" w:cs="Calibri"/>
        </w:rPr>
      </w:pPr>
    </w:p>
    <w:p w14:paraId="6F72A862"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1CB2A8E5"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Database for PostgreSQL – </w:t>
      </w:r>
      <w:r w:rsidRPr="00E15AA7">
        <w:rPr>
          <w:rFonts w:ascii="Calibri" w:eastAsia="Gulim" w:hAnsi="Calibri" w:cs="Calibri"/>
          <w:b/>
          <w:color w:val="00188F"/>
        </w:rPr>
        <w:t>단일</w:t>
      </w:r>
      <w:r w:rsidRPr="00E15AA7">
        <w:rPr>
          <w:rFonts w:ascii="Calibri" w:eastAsia="Gulim" w:hAnsi="Calibri" w:cs="Calibri"/>
          <w:b/>
          <w:color w:val="00188F"/>
        </w:rPr>
        <w:t xml:space="preserve"> </w:t>
      </w:r>
      <w:r w:rsidRPr="00E15AA7">
        <w:rPr>
          <w:rFonts w:ascii="Calibri" w:eastAsia="Gulim" w:hAnsi="Calibri" w:cs="Calibri"/>
          <w:b/>
          <w:color w:val="00188F"/>
        </w:rPr>
        <w:t>서버의</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BBB6A47" w14:textId="77777777" w:rsidTr="00090CA3">
        <w:trPr>
          <w:tblHeader/>
        </w:trPr>
        <w:tc>
          <w:tcPr>
            <w:tcW w:w="5400" w:type="dxa"/>
            <w:shd w:val="clear" w:color="auto" w:fill="0072C6"/>
          </w:tcPr>
          <w:p w14:paraId="0D06253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FCFA36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782FCB4" w14:textId="77777777" w:rsidTr="00090CA3">
        <w:tc>
          <w:tcPr>
            <w:tcW w:w="5400" w:type="dxa"/>
          </w:tcPr>
          <w:p w14:paraId="7FE8D57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2251645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04EC1DC" w14:textId="77777777" w:rsidTr="00090CA3">
        <w:tc>
          <w:tcPr>
            <w:tcW w:w="5400" w:type="dxa"/>
          </w:tcPr>
          <w:p w14:paraId="672547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C33F51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5B5D9948" w14:textId="77777777" w:rsidTr="00090CA3">
        <w:tc>
          <w:tcPr>
            <w:tcW w:w="5400" w:type="dxa"/>
          </w:tcPr>
          <w:p w14:paraId="386FDF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36DD1AE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30CE540C" w14:textId="77777777" w:rsidR="00AC7DA5" w:rsidRPr="00E15AA7" w:rsidRDefault="00AC7DA5" w:rsidP="00AC7DA5">
      <w:pPr>
        <w:pStyle w:val="ProductList-Body"/>
        <w:spacing w:before="240"/>
        <w:rPr>
          <w:rFonts w:ascii="Calibri" w:eastAsia="Gulim" w:hAnsi="Calibri" w:cs="Calibri"/>
          <w:b/>
          <w:bCs/>
          <w:color w:val="00188F"/>
        </w:rPr>
      </w:pPr>
      <w:bookmarkStart w:id="231" w:name="_Toc513395512"/>
      <w:r w:rsidRPr="00E15AA7">
        <w:rPr>
          <w:rFonts w:ascii="Calibri" w:eastAsia="Gulim" w:hAnsi="Calibri" w:cs="Calibri"/>
          <w:b/>
          <w:bCs/>
          <w:color w:val="00188F"/>
        </w:rPr>
        <w:t xml:space="preserve">Microsoft Azure Database for PostgreSQL – </w:t>
      </w:r>
      <w:r w:rsidRPr="00E15AA7">
        <w:rPr>
          <w:rFonts w:ascii="Calibri" w:eastAsia="Gulim" w:hAnsi="Calibri" w:cs="Calibri"/>
          <w:b/>
          <w:bCs/>
          <w:color w:val="00188F"/>
        </w:rPr>
        <w:t>유연한</w:t>
      </w:r>
      <w:r w:rsidRPr="00E15AA7">
        <w:rPr>
          <w:rFonts w:ascii="Calibri" w:eastAsia="Gulim" w:hAnsi="Calibri" w:cs="Calibri"/>
          <w:b/>
          <w:bCs/>
          <w:color w:val="00188F"/>
        </w:rPr>
        <w:t xml:space="preserve"> </w:t>
      </w:r>
      <w:r w:rsidRPr="00E15AA7">
        <w:rPr>
          <w:rFonts w:ascii="Calibri" w:eastAsia="Gulim" w:hAnsi="Calibri" w:cs="Calibri"/>
          <w:b/>
          <w:bCs/>
          <w:color w:val="00188F"/>
        </w:rPr>
        <w:t>서버</w:t>
      </w:r>
    </w:p>
    <w:p w14:paraId="767B119E"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E15AA7">
        <w:rPr>
          <w:rFonts w:ascii="Calibri" w:eastAsia="Gulim" w:hAnsi="Calibri" w:cs="Calibri"/>
          <w:b/>
          <w:bCs/>
          <w:color w:val="00188F"/>
        </w:rPr>
        <w:t>:</w:t>
      </w:r>
    </w:p>
    <w:p w14:paraId="6A5FE29E"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서버</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Azure Database for PostgreSQL </w:t>
      </w:r>
      <w:r w:rsidRPr="00E15AA7">
        <w:rPr>
          <w:rFonts w:ascii="Calibri" w:eastAsia="Gulim" w:hAnsi="Calibri" w:cs="Calibri"/>
          <w:color w:val="000000" w:themeColor="text1"/>
        </w:rPr>
        <w:t>서버</w:t>
      </w:r>
      <w:r w:rsidRPr="00E15AA7">
        <w:rPr>
          <w:rFonts w:ascii="Calibri" w:eastAsia="Gulim" w:hAnsi="Calibri" w:cs="Calibri"/>
          <w:color w:val="000000" w:themeColor="text1"/>
        </w:rPr>
        <w:t xml:space="preserve"> - </w:t>
      </w:r>
      <w:r w:rsidRPr="00E15AA7">
        <w:rPr>
          <w:rFonts w:ascii="Calibri" w:eastAsia="Gulim" w:hAnsi="Calibri" w:cs="Calibri"/>
          <w:color w:val="000000" w:themeColor="text1"/>
        </w:rPr>
        <w:t>유연한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서버입니다</w:t>
      </w:r>
      <w:r w:rsidRPr="00E15AA7">
        <w:rPr>
          <w:rFonts w:ascii="Calibri" w:eastAsia="Gulim" w:hAnsi="Calibri" w:cs="Calibri"/>
          <w:color w:val="000000" w:themeColor="text1"/>
        </w:rPr>
        <w:t>.</w:t>
      </w:r>
    </w:p>
    <w:p w14:paraId="7B85A9ED"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rPr>
        <w:t>유연한</w:t>
      </w:r>
      <w:r w:rsidRPr="00E15AA7">
        <w:rPr>
          <w:rFonts w:ascii="Calibri" w:eastAsia="Gulim" w:hAnsi="Calibri" w:cs="Calibri"/>
        </w:rPr>
        <w:t xml:space="preserve"> </w:t>
      </w:r>
      <w:r w:rsidRPr="00E15AA7">
        <w:rPr>
          <w:rFonts w:ascii="Calibri" w:eastAsia="Gulim" w:hAnsi="Calibri" w:cs="Calibri"/>
        </w:rPr>
        <w:t>서버와</w:t>
      </w:r>
      <w:r w:rsidRPr="00E15AA7">
        <w:rPr>
          <w:rFonts w:ascii="Calibri" w:eastAsia="Gulim" w:hAnsi="Calibri" w:cs="Calibri"/>
        </w:rPr>
        <w:t xml:space="preserve"> </w:t>
      </w:r>
      <w:r w:rsidRPr="00E15AA7">
        <w:rPr>
          <w:rFonts w:ascii="Calibri" w:eastAsia="Gulim" w:hAnsi="Calibri" w:cs="Calibri"/>
        </w:rPr>
        <w:t>관련한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고가용성</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영역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중복</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구성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동일한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영역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중복성에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고가용성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서버의</w:t>
      </w:r>
      <w:r w:rsidRPr="00E15AA7">
        <w:rPr>
          <w:rFonts w:ascii="Calibri" w:eastAsia="Gulim" w:hAnsi="Calibri" w:cs="Calibri"/>
          <w:color w:val="000000" w:themeColor="text1"/>
        </w:rPr>
        <w:t xml:space="preserve"> </w:t>
      </w:r>
      <w:proofErr w:type="gramStart"/>
      <w:r w:rsidRPr="00E15AA7">
        <w:rPr>
          <w:rFonts w:ascii="Calibri" w:eastAsia="Gulim" w:hAnsi="Calibri" w:cs="Calibri"/>
          <w:color w:val="000000" w:themeColor="text1"/>
        </w:rPr>
        <w:t>집합</w:t>
      </w:r>
      <w:r w:rsidRPr="00E15AA7">
        <w:rPr>
          <w:rFonts w:ascii="Calibri" w:eastAsia="Gulim" w:hAnsi="Calibri" w:cs="Calibri"/>
          <w:color w:val="000000" w:themeColor="text1"/>
        </w:rPr>
        <w:t>(</w:t>
      </w:r>
      <w:proofErr w:type="gramEnd"/>
      <w:r w:rsidRPr="00E15AA7">
        <w:rPr>
          <w:rFonts w:ascii="Calibri" w:eastAsia="Gulim" w:hAnsi="Calibri" w:cs="Calibri"/>
          <w:color w:val="000000" w:themeColor="text1"/>
        </w:rPr>
        <w:t xml:space="preserve">Primary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예비</w:t>
      </w:r>
      <w:r w:rsidRPr="00E15AA7">
        <w:rPr>
          <w:rFonts w:ascii="Calibri" w:eastAsia="Gulim" w:hAnsi="Calibri" w:cs="Calibri"/>
          <w:color w:val="000000" w:themeColor="text1"/>
        </w:rPr>
        <w:t>)</w:t>
      </w:r>
      <w:r w:rsidRPr="00E15AA7">
        <w:rPr>
          <w:rFonts w:ascii="Calibri" w:eastAsia="Gulim" w:hAnsi="Calibri" w:cs="Calibri"/>
          <w:color w:val="000000" w:themeColor="text1"/>
        </w:rPr>
        <w:t>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51D4E3D4"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Azure Database for PostgreSQL </w:t>
      </w:r>
      <w:r w:rsidRPr="00E15AA7">
        <w:rPr>
          <w:rFonts w:ascii="Calibri" w:eastAsia="Gulim" w:hAnsi="Calibri" w:cs="Calibri"/>
          <w:b/>
          <w:bCs/>
          <w:color w:val="00188F"/>
        </w:rPr>
        <w:t>단일</w:t>
      </w:r>
      <w:r w:rsidRPr="00E15AA7">
        <w:rPr>
          <w:rFonts w:ascii="Calibri" w:eastAsia="Gulim" w:hAnsi="Calibri" w:cs="Calibri"/>
          <w:b/>
          <w:bCs/>
          <w:color w:val="00188F"/>
        </w:rPr>
        <w:t xml:space="preserve"> </w:t>
      </w:r>
      <w:r w:rsidRPr="00E15AA7">
        <w:rPr>
          <w:rFonts w:ascii="Calibri" w:eastAsia="Gulim" w:hAnsi="Calibri" w:cs="Calibri"/>
          <w:b/>
          <w:bCs/>
          <w:color w:val="00188F"/>
        </w:rPr>
        <w:t>서버에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 </w:t>
      </w:r>
      <w:r w:rsidRPr="00E15AA7">
        <w:rPr>
          <w:rFonts w:ascii="Calibri" w:eastAsia="Gulim" w:hAnsi="Calibri" w:cs="Calibri"/>
          <w:b/>
          <w:bCs/>
          <w:color w:val="00188F"/>
        </w:rPr>
        <w:t>유연한</w:t>
      </w:r>
      <w:r w:rsidRPr="00E15AA7">
        <w:rPr>
          <w:rFonts w:ascii="Calibri" w:eastAsia="Gulim" w:hAnsi="Calibri" w:cs="Calibri"/>
          <w:b/>
          <w:bCs/>
          <w:color w:val="00188F"/>
        </w:rPr>
        <w:t xml:space="preserve"> </w:t>
      </w:r>
      <w:r w:rsidRPr="00E15AA7">
        <w:rPr>
          <w:rFonts w:ascii="Calibri" w:eastAsia="Gulim" w:hAnsi="Calibri" w:cs="Calibri"/>
          <w:b/>
          <w:bCs/>
          <w:color w:val="00188F"/>
        </w:rPr>
        <w:t>서버</w:t>
      </w:r>
    </w:p>
    <w:p w14:paraId="6F352A3C"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188F"/>
        </w:rPr>
        <w:t xml:space="preserve"> </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고객이</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서버에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w:t>
      </w:r>
    </w:p>
    <w:p w14:paraId="65A2210D"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서버를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고객이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서버에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연결하려는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연속</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시도가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성공하지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못한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간주합니다</w:t>
      </w:r>
      <w:r w:rsidRPr="00E15AA7">
        <w:rPr>
          <w:rFonts w:ascii="Calibri" w:eastAsia="Gulim" w:hAnsi="Calibri" w:cs="Calibri"/>
          <w:color w:val="000000" w:themeColor="text1"/>
        </w:rPr>
        <w:t>.</w:t>
      </w:r>
    </w:p>
    <w:p w14:paraId="17DAE73C"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rPr>
        <w:t xml:space="preserve">Azure Database for PostgreSQL – </w:t>
      </w:r>
      <w:r w:rsidRPr="00E15AA7">
        <w:rPr>
          <w:rFonts w:ascii="Calibri" w:eastAsia="Gulim" w:hAnsi="Calibri" w:cs="Calibri"/>
        </w:rPr>
        <w:t>유연한</w:t>
      </w:r>
      <w:r w:rsidRPr="00E15AA7">
        <w:rPr>
          <w:rFonts w:ascii="Calibri" w:eastAsia="Gulim" w:hAnsi="Calibri" w:cs="Calibri"/>
        </w:rPr>
        <w:t xml:space="preserve"> </w:t>
      </w:r>
      <w:r w:rsidRPr="00E15AA7">
        <w:rPr>
          <w:rFonts w:ascii="Calibri" w:eastAsia="Gulim" w:hAnsi="Calibri" w:cs="Calibri"/>
        </w:rPr>
        <w:t>서버의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값을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나누어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계산됩니다</w:t>
      </w:r>
      <w:r w:rsidRPr="00E15AA7">
        <w:rPr>
          <w:rFonts w:ascii="Calibri" w:eastAsia="Gulim" w:hAnsi="Calibri" w:cs="Calibri"/>
          <w:color w:val="000000" w:themeColor="text1"/>
        </w:rPr>
        <w:t>.</w:t>
      </w:r>
    </w:p>
    <w:p w14:paraId="43E5B7C5"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color w:val="000000" w:themeColor="text1"/>
        </w:rPr>
        <w:t>월간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표시됩니다</w:t>
      </w:r>
      <w:r w:rsidRPr="00E15AA7">
        <w:rPr>
          <w:rFonts w:ascii="Calibri" w:eastAsia="Gulim" w:hAnsi="Calibri" w:cs="Calibri"/>
          <w:color w:val="000000" w:themeColor="text1"/>
        </w:rPr>
        <w:t>.</w:t>
      </w:r>
    </w:p>
    <w:p w14:paraId="5EC7EBA3"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36A7BBB6"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5BD8F362"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Database for PostgreSQL – </w:t>
      </w:r>
      <w:r w:rsidRPr="00E15AA7">
        <w:rPr>
          <w:rFonts w:ascii="Calibri" w:eastAsia="Gulim" w:hAnsi="Calibri" w:cs="Calibri"/>
          <w:b/>
          <w:color w:val="00188F"/>
        </w:rPr>
        <w:t>영역</w:t>
      </w:r>
      <w:r w:rsidRPr="00E15AA7">
        <w:rPr>
          <w:rFonts w:ascii="Calibri" w:eastAsia="Gulim" w:hAnsi="Calibri" w:cs="Calibri"/>
          <w:b/>
          <w:color w:val="00188F"/>
        </w:rPr>
        <w:t xml:space="preserve"> </w:t>
      </w:r>
      <w:r w:rsidRPr="00E15AA7">
        <w:rPr>
          <w:rFonts w:ascii="Calibri" w:eastAsia="Gulim" w:hAnsi="Calibri" w:cs="Calibri"/>
          <w:b/>
          <w:color w:val="00188F"/>
        </w:rPr>
        <w:t>중복</w:t>
      </w:r>
      <w:r w:rsidRPr="00E15AA7">
        <w:rPr>
          <w:rFonts w:ascii="Calibri" w:eastAsia="Gulim" w:hAnsi="Calibri" w:cs="Calibri"/>
          <w:b/>
          <w:color w:val="00188F"/>
        </w:rPr>
        <w:t xml:space="preserve"> </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모드로</w:t>
      </w:r>
      <w:r w:rsidRPr="00E15AA7">
        <w:rPr>
          <w:rFonts w:ascii="Calibri" w:eastAsia="Gulim" w:hAnsi="Calibri" w:cs="Calibri"/>
          <w:b/>
          <w:color w:val="00188F"/>
        </w:rPr>
        <w:t xml:space="preserve"> </w:t>
      </w:r>
      <w:r w:rsidRPr="00E15AA7">
        <w:rPr>
          <w:rFonts w:ascii="Calibri" w:eastAsia="Gulim" w:hAnsi="Calibri" w:cs="Calibri"/>
          <w:b/>
          <w:color w:val="00188F"/>
        </w:rPr>
        <w:t>구성된</w:t>
      </w:r>
      <w:r w:rsidRPr="00E15AA7">
        <w:rPr>
          <w:rFonts w:ascii="Calibri" w:eastAsia="Gulim" w:hAnsi="Calibri" w:cs="Calibri"/>
          <w:b/>
          <w:color w:val="00188F"/>
        </w:rPr>
        <w:t xml:space="preserve"> </w:t>
      </w:r>
      <w:r w:rsidRPr="00E15AA7">
        <w:rPr>
          <w:rFonts w:ascii="Calibri" w:eastAsia="Gulim" w:hAnsi="Calibri" w:cs="Calibri"/>
          <w:b/>
          <w:color w:val="00188F"/>
        </w:rPr>
        <w:t>유연한</w:t>
      </w:r>
      <w:r w:rsidRPr="00E15AA7">
        <w:rPr>
          <w:rFonts w:ascii="Calibri" w:eastAsia="Gulim" w:hAnsi="Calibri" w:cs="Calibri"/>
          <w:b/>
          <w:color w:val="00188F"/>
        </w:rPr>
        <w:t xml:space="preserve"> </w:t>
      </w:r>
      <w:r w:rsidRPr="00E15AA7">
        <w:rPr>
          <w:rFonts w:ascii="Calibri" w:eastAsia="Gulim" w:hAnsi="Calibri" w:cs="Calibri"/>
          <w:b/>
          <w:color w:val="00188F"/>
        </w:rPr>
        <w:t>서버의</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755A3C4" w14:textId="77777777" w:rsidTr="00090CA3">
        <w:trPr>
          <w:tblHeader/>
        </w:trPr>
        <w:tc>
          <w:tcPr>
            <w:tcW w:w="5400" w:type="dxa"/>
            <w:shd w:val="clear" w:color="auto" w:fill="0072C6"/>
          </w:tcPr>
          <w:p w14:paraId="2CFDCE4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FDEF47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3A15556" w14:textId="77777777" w:rsidTr="00090CA3">
        <w:tc>
          <w:tcPr>
            <w:tcW w:w="5400" w:type="dxa"/>
          </w:tcPr>
          <w:p w14:paraId="3B787FE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99.00%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99.99% </w:t>
            </w:r>
            <w:r w:rsidRPr="00E15AA7">
              <w:rPr>
                <w:rFonts w:ascii="Calibri" w:eastAsia="Gulim" w:hAnsi="Calibri" w:cs="Calibri"/>
              </w:rPr>
              <w:t>미만</w:t>
            </w:r>
          </w:p>
        </w:tc>
        <w:tc>
          <w:tcPr>
            <w:tcW w:w="3960" w:type="dxa"/>
          </w:tcPr>
          <w:p w14:paraId="18D08C4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54D2B5B" w14:textId="77777777" w:rsidTr="00090CA3">
        <w:tc>
          <w:tcPr>
            <w:tcW w:w="5400" w:type="dxa"/>
          </w:tcPr>
          <w:p w14:paraId="2F536EC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95.00%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99.00% </w:t>
            </w:r>
            <w:r w:rsidRPr="00E15AA7">
              <w:rPr>
                <w:rFonts w:ascii="Calibri" w:eastAsia="Gulim" w:hAnsi="Calibri" w:cs="Calibri"/>
              </w:rPr>
              <w:t>미만</w:t>
            </w:r>
          </w:p>
        </w:tc>
        <w:tc>
          <w:tcPr>
            <w:tcW w:w="3960" w:type="dxa"/>
          </w:tcPr>
          <w:p w14:paraId="2ECE8EE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6913D07B" w14:textId="77777777" w:rsidTr="00090CA3">
        <w:tc>
          <w:tcPr>
            <w:tcW w:w="5400" w:type="dxa"/>
          </w:tcPr>
          <w:p w14:paraId="3C850A1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95.00%</w:t>
            </w:r>
          </w:p>
        </w:tc>
        <w:tc>
          <w:tcPr>
            <w:tcW w:w="3960" w:type="dxa"/>
          </w:tcPr>
          <w:p w14:paraId="56DFF70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3831E6D6"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6D7165A6"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Database for PostgreSQL – </w:t>
      </w:r>
      <w:r w:rsidRPr="00E15AA7">
        <w:rPr>
          <w:rFonts w:ascii="Calibri" w:eastAsia="Gulim" w:hAnsi="Calibri" w:cs="Calibri"/>
          <w:b/>
          <w:color w:val="00188F"/>
        </w:rPr>
        <w:t>동일</w:t>
      </w:r>
      <w:r w:rsidRPr="00E15AA7">
        <w:rPr>
          <w:rFonts w:ascii="Calibri" w:eastAsia="Gulim" w:hAnsi="Calibri" w:cs="Calibri"/>
          <w:b/>
          <w:color w:val="00188F"/>
        </w:rPr>
        <w:t xml:space="preserve"> </w:t>
      </w:r>
      <w:r w:rsidRPr="00E15AA7">
        <w:rPr>
          <w:rFonts w:ascii="Calibri" w:eastAsia="Gulim" w:hAnsi="Calibri" w:cs="Calibri"/>
          <w:b/>
          <w:color w:val="00188F"/>
        </w:rPr>
        <w:t>영역</w:t>
      </w:r>
      <w:r w:rsidRPr="00E15AA7">
        <w:rPr>
          <w:rFonts w:ascii="Calibri" w:eastAsia="Gulim" w:hAnsi="Calibri" w:cs="Calibri"/>
          <w:b/>
          <w:color w:val="00188F"/>
        </w:rPr>
        <w:t xml:space="preserve"> </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모드로</w:t>
      </w:r>
      <w:r w:rsidRPr="00E15AA7">
        <w:rPr>
          <w:rFonts w:ascii="Calibri" w:eastAsia="Gulim" w:hAnsi="Calibri" w:cs="Calibri"/>
          <w:b/>
          <w:color w:val="00188F"/>
        </w:rPr>
        <w:t xml:space="preserve"> </w:t>
      </w:r>
      <w:r w:rsidRPr="00E15AA7">
        <w:rPr>
          <w:rFonts w:ascii="Calibri" w:eastAsia="Gulim" w:hAnsi="Calibri" w:cs="Calibri"/>
          <w:b/>
          <w:color w:val="00188F"/>
        </w:rPr>
        <w:t>구성된</w:t>
      </w:r>
      <w:r w:rsidRPr="00E15AA7">
        <w:rPr>
          <w:rFonts w:ascii="Calibri" w:eastAsia="Gulim" w:hAnsi="Calibri" w:cs="Calibri"/>
          <w:b/>
          <w:color w:val="00188F"/>
        </w:rPr>
        <w:t xml:space="preserve"> </w:t>
      </w:r>
      <w:r w:rsidRPr="00E15AA7">
        <w:rPr>
          <w:rFonts w:ascii="Calibri" w:eastAsia="Gulim" w:hAnsi="Calibri" w:cs="Calibri"/>
          <w:b/>
          <w:color w:val="00188F"/>
        </w:rPr>
        <w:t>유연한</w:t>
      </w:r>
      <w:r w:rsidRPr="00E15AA7">
        <w:rPr>
          <w:rFonts w:ascii="Calibri" w:eastAsia="Gulim" w:hAnsi="Calibri" w:cs="Calibri"/>
          <w:b/>
          <w:color w:val="00188F"/>
        </w:rPr>
        <w:t xml:space="preserve"> </w:t>
      </w:r>
      <w:r w:rsidRPr="00E15AA7">
        <w:rPr>
          <w:rFonts w:ascii="Calibri" w:eastAsia="Gulim" w:hAnsi="Calibri" w:cs="Calibri"/>
          <w:b/>
          <w:color w:val="00188F"/>
        </w:rPr>
        <w:t>서버의</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4E4AD93" w14:textId="77777777" w:rsidTr="00090CA3">
        <w:trPr>
          <w:tblHeader/>
        </w:trPr>
        <w:tc>
          <w:tcPr>
            <w:tcW w:w="5400" w:type="dxa"/>
            <w:shd w:val="clear" w:color="auto" w:fill="0072C6"/>
          </w:tcPr>
          <w:p w14:paraId="32557D3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4B0FCF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18A4EB7" w14:textId="77777777" w:rsidTr="00090CA3">
        <w:tc>
          <w:tcPr>
            <w:tcW w:w="5400" w:type="dxa"/>
          </w:tcPr>
          <w:p w14:paraId="33E3BC3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99.00%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99.95% </w:t>
            </w:r>
            <w:r w:rsidRPr="00E15AA7">
              <w:rPr>
                <w:rFonts w:ascii="Calibri" w:eastAsia="Gulim" w:hAnsi="Calibri" w:cs="Calibri"/>
              </w:rPr>
              <w:t>미만</w:t>
            </w:r>
          </w:p>
        </w:tc>
        <w:tc>
          <w:tcPr>
            <w:tcW w:w="3960" w:type="dxa"/>
          </w:tcPr>
          <w:p w14:paraId="42B76AD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27BB3F9" w14:textId="77777777" w:rsidTr="00090CA3">
        <w:tc>
          <w:tcPr>
            <w:tcW w:w="5400" w:type="dxa"/>
          </w:tcPr>
          <w:p w14:paraId="01FA741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99.00%</w:t>
            </w:r>
          </w:p>
        </w:tc>
        <w:tc>
          <w:tcPr>
            <w:tcW w:w="3960" w:type="dxa"/>
          </w:tcPr>
          <w:p w14:paraId="00442CE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EB43350"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1221682B"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모드로</w:t>
      </w:r>
      <w:r w:rsidRPr="00E15AA7">
        <w:rPr>
          <w:rFonts w:ascii="Calibri" w:eastAsia="Gulim" w:hAnsi="Calibri" w:cs="Calibri"/>
          <w:b/>
          <w:color w:val="00188F"/>
        </w:rPr>
        <w:t xml:space="preserve"> </w:t>
      </w:r>
      <w:r w:rsidRPr="00E15AA7">
        <w:rPr>
          <w:rFonts w:ascii="Calibri" w:eastAsia="Gulim" w:hAnsi="Calibri" w:cs="Calibri"/>
          <w:b/>
          <w:color w:val="00188F"/>
        </w:rPr>
        <w:t>구성되지</w:t>
      </w:r>
      <w:r w:rsidRPr="00E15AA7">
        <w:rPr>
          <w:rFonts w:ascii="Calibri" w:eastAsia="Gulim" w:hAnsi="Calibri" w:cs="Calibri"/>
          <w:b/>
          <w:color w:val="00188F"/>
        </w:rPr>
        <w:t xml:space="preserve"> </w:t>
      </w:r>
      <w:r w:rsidRPr="00E15AA7">
        <w:rPr>
          <w:rFonts w:ascii="Calibri" w:eastAsia="Gulim" w:hAnsi="Calibri" w:cs="Calibri"/>
          <w:b/>
          <w:color w:val="00188F"/>
        </w:rPr>
        <w:t>않은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Azure Database for PostgreSQL – </w:t>
      </w:r>
      <w:r w:rsidRPr="00E15AA7">
        <w:rPr>
          <w:rFonts w:ascii="Calibri" w:eastAsia="Gulim" w:hAnsi="Calibri" w:cs="Calibri"/>
          <w:b/>
          <w:color w:val="00188F"/>
        </w:rPr>
        <w:t>유연한</w:t>
      </w:r>
      <w:r w:rsidRPr="00E15AA7">
        <w:rPr>
          <w:rFonts w:ascii="Calibri" w:eastAsia="Gulim" w:hAnsi="Calibri" w:cs="Calibri"/>
          <w:b/>
          <w:color w:val="00188F"/>
        </w:rPr>
        <w:t xml:space="preserve"> </w:t>
      </w:r>
      <w:r w:rsidRPr="00E15AA7">
        <w:rPr>
          <w:rFonts w:ascii="Calibri" w:eastAsia="Gulim" w:hAnsi="Calibri" w:cs="Calibri"/>
          <w:b/>
          <w:color w:val="00188F"/>
        </w:rPr>
        <w:t>서버의</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F6C74E4" w14:textId="77777777" w:rsidTr="00090CA3">
        <w:trPr>
          <w:tblHeader/>
        </w:trPr>
        <w:tc>
          <w:tcPr>
            <w:tcW w:w="5400" w:type="dxa"/>
            <w:shd w:val="clear" w:color="auto" w:fill="0072C6"/>
          </w:tcPr>
          <w:p w14:paraId="26A606E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A627D4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87EB8F7" w14:textId="77777777" w:rsidTr="00090CA3">
        <w:tc>
          <w:tcPr>
            <w:tcW w:w="5400" w:type="dxa"/>
          </w:tcPr>
          <w:p w14:paraId="3ECD2AD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99.00%</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99.9% </w:t>
            </w:r>
            <w:r w:rsidRPr="00E15AA7">
              <w:rPr>
                <w:rFonts w:ascii="Calibri" w:eastAsia="Gulim" w:hAnsi="Calibri" w:cs="Calibri"/>
              </w:rPr>
              <w:t>미만</w:t>
            </w:r>
          </w:p>
        </w:tc>
        <w:tc>
          <w:tcPr>
            <w:tcW w:w="3960" w:type="dxa"/>
          </w:tcPr>
          <w:p w14:paraId="5FF1560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DF7C399" w14:textId="77777777" w:rsidTr="00090CA3">
        <w:tc>
          <w:tcPr>
            <w:tcW w:w="5400" w:type="dxa"/>
          </w:tcPr>
          <w:p w14:paraId="408AB4D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99.00%</w:t>
            </w:r>
          </w:p>
        </w:tc>
        <w:tc>
          <w:tcPr>
            <w:tcW w:w="3960" w:type="dxa"/>
          </w:tcPr>
          <w:p w14:paraId="2447B50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517B56C" w14:textId="77777777" w:rsidR="00AC7DA5" w:rsidRPr="00DF4C92"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DF4C92">
        <w:rPr>
          <w:rFonts w:ascii="Calibri" w:eastAsia="Gulim" w:hAnsi="Calibri" w:cs="Calibri"/>
          <w:sz w:val="16"/>
          <w:szCs w:val="16"/>
        </w:rPr>
        <w:t>/</w:t>
      </w:r>
      <w:hyperlink w:anchor="용어 정의" w:tooltip="용어 정의" w:history="1">
        <w:r w:rsidR="00AC7DA5" w:rsidRPr="00DF4C92">
          <w:rPr>
            <w:rStyle w:val="Hyperlink"/>
            <w:rFonts w:ascii="Calibri" w:eastAsia="Gulim" w:hAnsi="Calibri" w:cs="Calibri"/>
            <w:sz w:val="16"/>
            <w:szCs w:val="16"/>
          </w:rPr>
          <w:t>정의</w:t>
        </w:r>
      </w:hyperlink>
    </w:p>
    <w:p w14:paraId="0997DF5B"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32" w:name="_Toc120626039"/>
      <w:bookmarkStart w:id="233" w:name="_Toc126009077"/>
      <w:bookmarkStart w:id="234" w:name="_Toc52348929"/>
      <w:r w:rsidRPr="0090218A">
        <w:rPr>
          <w:rFonts w:ascii="Calibri Light" w:eastAsia="Gulim" w:hAnsi="Calibri Light" w:cs="Calibri Light"/>
        </w:rPr>
        <w:t>Azure Databricks</w:t>
      </w:r>
      <w:bookmarkEnd w:id="232"/>
      <w:bookmarkEnd w:id="233"/>
    </w:p>
    <w:p w14:paraId="226067D9"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77CB5B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Azure Databricks Gateway</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고객과</w:t>
      </w:r>
      <w:r w:rsidRPr="00E15AA7">
        <w:rPr>
          <w:rFonts w:ascii="Calibri" w:eastAsia="Gulim" w:hAnsi="Calibri" w:cs="Calibri"/>
        </w:rPr>
        <w:t xml:space="preserve"> Azure Databricks </w:t>
      </w:r>
      <w:r w:rsidRPr="00E15AA7">
        <w:rPr>
          <w:rFonts w:ascii="Calibri" w:eastAsia="Gulim" w:hAnsi="Calibri" w:cs="Calibri"/>
        </w:rPr>
        <w:t>간의</w:t>
      </w:r>
      <w:r w:rsidRPr="00E15AA7">
        <w:rPr>
          <w:rFonts w:ascii="Calibri" w:eastAsia="Gulim" w:hAnsi="Calibri" w:cs="Calibri"/>
        </w:rPr>
        <w:t xml:space="preserve"> UI </w:t>
      </w:r>
      <w:r w:rsidRPr="00E15AA7">
        <w:rPr>
          <w:rFonts w:ascii="Calibri" w:eastAsia="Gulim" w:hAnsi="Calibri" w:cs="Calibri"/>
        </w:rPr>
        <w:t>및</w:t>
      </w:r>
      <w:r w:rsidRPr="00E15AA7">
        <w:rPr>
          <w:rFonts w:ascii="Calibri" w:eastAsia="Gulim" w:hAnsi="Calibri" w:cs="Calibri"/>
        </w:rPr>
        <w:t xml:space="preserve"> API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프록시</w:t>
      </w:r>
      <w:r w:rsidRPr="00E15AA7">
        <w:rPr>
          <w:rFonts w:ascii="Calibri" w:eastAsia="Gulim" w:hAnsi="Calibri" w:cs="Calibri"/>
        </w:rPr>
        <w:t xml:space="preserve"> </w:t>
      </w:r>
      <w:r w:rsidRPr="00E15AA7">
        <w:rPr>
          <w:rFonts w:ascii="Calibri" w:eastAsia="Gulim" w:hAnsi="Calibri" w:cs="Calibri"/>
        </w:rPr>
        <w:t>처리하는</w:t>
      </w:r>
      <w:r w:rsidRPr="00E15AA7">
        <w:rPr>
          <w:rFonts w:ascii="Calibri" w:eastAsia="Gulim" w:hAnsi="Calibri" w:cs="Calibri"/>
        </w:rPr>
        <w:t xml:space="preserve"> </w:t>
      </w:r>
      <w:r w:rsidRPr="00E15AA7">
        <w:rPr>
          <w:rFonts w:ascii="Calibri" w:eastAsia="Gulim" w:hAnsi="Calibri" w:cs="Calibri"/>
        </w:rPr>
        <w:t>컴퓨팅</w:t>
      </w:r>
      <w:r w:rsidRPr="00E15AA7">
        <w:rPr>
          <w:rFonts w:ascii="Calibri" w:eastAsia="Gulim" w:hAnsi="Calibri" w:cs="Calibri"/>
        </w:rPr>
        <w:t xml:space="preserve"> </w:t>
      </w:r>
      <w:r w:rsidRPr="00E15AA7">
        <w:rPr>
          <w:rFonts w:ascii="Calibri" w:eastAsia="Gulim" w:hAnsi="Calibri" w:cs="Calibri"/>
        </w:rPr>
        <w:t>리소스</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w:t>
      </w:r>
    </w:p>
    <w:p w14:paraId="3654FF8F"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Azure Databricks</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75DCDA0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Azure Databricks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공간을</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4A4360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Microsoft Azure </w:t>
      </w:r>
      <w:r w:rsidRPr="00E15AA7">
        <w:rPr>
          <w:rFonts w:ascii="Calibri" w:eastAsia="Gulim" w:hAnsi="Calibri" w:cs="Calibri"/>
        </w:rPr>
        <w:t>구독에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Azure Databricks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공간에서</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공간에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Azure Databricks </w:t>
      </w:r>
      <w:r w:rsidRPr="00E15AA7">
        <w:rPr>
          <w:rFonts w:ascii="Calibri" w:eastAsia="Gulim" w:hAnsi="Calibri" w:cs="Calibri"/>
        </w:rPr>
        <w:t>게이트웨이에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Azure Databricks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공간을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1AB9601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Azure Databricks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곱해</w:t>
      </w:r>
      <w:r w:rsidRPr="00E15AA7">
        <w:rPr>
          <w:rFonts w:ascii="Calibri" w:eastAsia="Gulim" w:hAnsi="Calibri" w:cs="Calibri"/>
        </w:rPr>
        <w:t xml:space="preserve"> </w:t>
      </w:r>
      <w:r w:rsidRPr="00E15AA7">
        <w:rPr>
          <w:rFonts w:ascii="Calibri" w:eastAsia="Gulim" w:hAnsi="Calibri" w:cs="Calibri"/>
        </w:rPr>
        <w:t>표시합니다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54A933DE"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7A37A4BC"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43B7BF60"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Azure Databricks</w:t>
      </w:r>
      <w:r w:rsidRPr="00E15AA7">
        <w:rPr>
          <w:rFonts w:ascii="Calibri" w:eastAsia="Gulim" w:hAnsi="Calibri" w:cs="Calibri"/>
          <w:b/>
          <w:bCs/>
          <w:color w:val="00188F"/>
        </w:rPr>
        <w:t>의</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F2F4B36" w14:textId="77777777" w:rsidTr="00090CA3">
        <w:trPr>
          <w:tblHeader/>
        </w:trPr>
        <w:tc>
          <w:tcPr>
            <w:tcW w:w="5400" w:type="dxa"/>
            <w:shd w:val="clear" w:color="auto" w:fill="0072C6"/>
          </w:tcPr>
          <w:p w14:paraId="7B35A21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398FD0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80E32D5" w14:textId="77777777" w:rsidTr="00090CA3">
        <w:tc>
          <w:tcPr>
            <w:tcW w:w="5400" w:type="dxa"/>
          </w:tcPr>
          <w:p w14:paraId="4465186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756613B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AEBD85A" w14:textId="77777777" w:rsidTr="00090CA3">
        <w:tc>
          <w:tcPr>
            <w:tcW w:w="5400" w:type="dxa"/>
          </w:tcPr>
          <w:p w14:paraId="03C104C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EE1E3C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4D7E218" w14:textId="77777777" w:rsidR="00AC7DA5" w:rsidRPr="005436F7"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5436F7">
        <w:rPr>
          <w:rFonts w:ascii="Calibri" w:eastAsia="Gulim" w:hAnsi="Calibri" w:cs="Calibri"/>
          <w:sz w:val="16"/>
          <w:szCs w:val="16"/>
        </w:rPr>
        <w:t>/</w:t>
      </w:r>
      <w:hyperlink w:anchor="용어 정의" w:tooltip="용어 정의" w:history="1">
        <w:r w:rsidR="00AC7DA5" w:rsidRPr="005436F7">
          <w:rPr>
            <w:rStyle w:val="Hyperlink"/>
            <w:rFonts w:ascii="Calibri" w:eastAsia="Gulim" w:hAnsi="Calibri" w:cs="Calibri"/>
            <w:sz w:val="16"/>
            <w:szCs w:val="16"/>
          </w:rPr>
          <w:t>정의</w:t>
        </w:r>
      </w:hyperlink>
    </w:p>
    <w:p w14:paraId="09096DB1"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35" w:name="_Toc120626040"/>
      <w:bookmarkStart w:id="236" w:name="_Toc126009078"/>
      <w:r w:rsidRPr="0090218A">
        <w:rPr>
          <w:rFonts w:ascii="Calibri Light" w:eastAsia="Gulim" w:hAnsi="Calibri Light" w:cs="Calibri Light"/>
        </w:rPr>
        <w:t xml:space="preserve">Azure DDoS </w:t>
      </w:r>
      <w:r w:rsidRPr="0090218A">
        <w:rPr>
          <w:rFonts w:ascii="Calibri Light" w:eastAsia="Gulim" w:hAnsi="Calibri Light" w:cs="Calibri Light"/>
        </w:rPr>
        <w:t>보호</w:t>
      </w:r>
      <w:bookmarkEnd w:id="231"/>
      <w:bookmarkEnd w:id="234"/>
      <w:bookmarkEnd w:id="235"/>
      <w:bookmarkEnd w:id="236"/>
    </w:p>
    <w:p w14:paraId="49C1D0E7" w14:textId="77777777" w:rsidR="00AC7DA5" w:rsidRPr="00B72537" w:rsidRDefault="00AC7DA5" w:rsidP="00AC7DA5">
      <w:pPr>
        <w:pStyle w:val="ProductList-Body"/>
        <w:rPr>
          <w:rFonts w:ascii="Calibri" w:eastAsia="Gulim" w:hAnsi="Calibri" w:cs="Calibri"/>
          <w:szCs w:val="18"/>
        </w:rPr>
      </w:pPr>
      <w:r w:rsidRPr="00B72537">
        <w:rPr>
          <w:rFonts w:ascii="Calibri" w:eastAsia="Gulim" w:hAnsi="Calibri" w:cs="Calibri"/>
          <w:b/>
          <w:color w:val="00188F"/>
          <w:szCs w:val="18"/>
        </w:rPr>
        <w:t>추가</w:t>
      </w:r>
      <w:r w:rsidRPr="00B72537">
        <w:rPr>
          <w:rFonts w:ascii="Calibri" w:eastAsia="Gulim" w:hAnsi="Calibri" w:cs="Calibri"/>
          <w:b/>
          <w:color w:val="00188F"/>
          <w:szCs w:val="18"/>
        </w:rPr>
        <w:t xml:space="preserve"> </w:t>
      </w:r>
      <w:r w:rsidRPr="00B72537">
        <w:rPr>
          <w:rFonts w:ascii="Calibri" w:eastAsia="Gulim" w:hAnsi="Calibri" w:cs="Calibri"/>
          <w:b/>
          <w:color w:val="00188F"/>
          <w:szCs w:val="18"/>
        </w:rPr>
        <w:t>용어</w:t>
      </w:r>
      <w:r w:rsidRPr="00B72537">
        <w:rPr>
          <w:rFonts w:ascii="Calibri" w:eastAsia="Gulim" w:hAnsi="Calibri" w:cs="Calibri"/>
          <w:b/>
          <w:color w:val="00188F"/>
          <w:szCs w:val="18"/>
        </w:rPr>
        <w:t xml:space="preserve"> </w:t>
      </w:r>
      <w:r w:rsidRPr="00B72537">
        <w:rPr>
          <w:rFonts w:ascii="Calibri" w:eastAsia="Gulim" w:hAnsi="Calibri" w:cs="Calibri"/>
          <w:b/>
          <w:color w:val="00188F"/>
          <w:szCs w:val="18"/>
        </w:rPr>
        <w:t>정의</w:t>
      </w:r>
      <w:r w:rsidRPr="00183916">
        <w:rPr>
          <w:rFonts w:ascii="Calibri" w:eastAsia="Gulim" w:hAnsi="Calibri" w:cs="Calibri"/>
          <w:b/>
          <w:color w:val="00188F"/>
          <w:szCs w:val="18"/>
        </w:rPr>
        <w:t>:</w:t>
      </w:r>
    </w:p>
    <w:p w14:paraId="2B781133"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최대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가용</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Calibri" w:eastAsia="Gulim" w:hAnsi="Calibri" w:cs="Calibri"/>
          <w:b/>
          <w:color w:val="00188F"/>
          <w:sz w:val="18"/>
          <w:szCs w:val="18"/>
        </w:rPr>
        <w:t>(</w:t>
      </w:r>
      <w:r w:rsidRPr="00265448">
        <w:rPr>
          <w:rFonts w:ascii="Calibri" w:eastAsia="Gulim" w:hAnsi="Calibri" w:cs="Calibri"/>
          <w:b/>
          <w:color w:val="00188F"/>
          <w:sz w:val="18"/>
          <w:szCs w:val="18"/>
        </w:rPr>
        <w:t>분</w:t>
      </w:r>
      <w:r w:rsidRPr="00265448">
        <w:rPr>
          <w:rFonts w:ascii="Calibri" w:eastAsia="Gulim" w:hAnsi="Calibri" w:cs="Calibri"/>
          <w:b/>
          <w:color w:val="00188F"/>
          <w:sz w:val="18"/>
          <w:szCs w:val="18"/>
        </w:rPr>
        <w:t>)</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Microsoft Azure </w:t>
      </w:r>
      <w:r w:rsidRPr="00265448">
        <w:rPr>
          <w:rFonts w:ascii="Calibri" w:eastAsia="Gulim" w:hAnsi="Calibri" w:cs="Calibri"/>
          <w:sz w:val="18"/>
          <w:szCs w:val="18"/>
        </w:rPr>
        <w:t>정기가입에</w:t>
      </w:r>
      <w:r w:rsidRPr="00265448">
        <w:rPr>
          <w:rFonts w:ascii="Calibri" w:eastAsia="Gulim" w:hAnsi="Calibri" w:cs="Calibri"/>
          <w:sz w:val="18"/>
          <w:szCs w:val="18"/>
        </w:rPr>
        <w:t xml:space="preserve"> </w:t>
      </w:r>
      <w:r w:rsidRPr="00265448">
        <w:rPr>
          <w:rFonts w:ascii="Calibri" w:eastAsia="Gulim" w:hAnsi="Calibri" w:cs="Calibri"/>
          <w:sz w:val="18"/>
          <w:szCs w:val="18"/>
        </w:rPr>
        <w:t>대해</w:t>
      </w:r>
      <w:r w:rsidRPr="00265448">
        <w:rPr>
          <w:rFonts w:ascii="Calibri" w:eastAsia="Gulim" w:hAnsi="Calibri" w:cs="Calibri"/>
          <w:sz w:val="18"/>
          <w:szCs w:val="18"/>
        </w:rPr>
        <w:t xml:space="preserve"> DDoS </w:t>
      </w:r>
      <w:r w:rsidRPr="00265448">
        <w:rPr>
          <w:rFonts w:ascii="Calibri" w:eastAsia="Gulim" w:hAnsi="Calibri" w:cs="Calibri"/>
          <w:sz w:val="18"/>
          <w:szCs w:val="18"/>
        </w:rPr>
        <w:t>보호</w:t>
      </w:r>
      <w:r w:rsidRPr="00265448">
        <w:rPr>
          <w:rFonts w:ascii="Calibri" w:eastAsia="Gulim" w:hAnsi="Calibri" w:cs="Calibri"/>
          <w:sz w:val="18"/>
          <w:szCs w:val="18"/>
        </w:rPr>
        <w:t xml:space="preserve"> </w:t>
      </w:r>
      <w:r w:rsidRPr="00265448">
        <w:rPr>
          <w:rFonts w:ascii="Calibri" w:eastAsia="Gulim" w:hAnsi="Calibri" w:cs="Calibri"/>
          <w:sz w:val="18"/>
          <w:szCs w:val="18"/>
        </w:rPr>
        <w:t>서비스를</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있는</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xml:space="preserve">. </w:t>
      </w:r>
    </w:p>
    <w:p w14:paraId="38389EDB" w14:textId="77777777" w:rsidR="00AC7DA5" w:rsidRPr="00265448" w:rsidRDefault="00AC7DA5" w:rsidP="00AC7DA5">
      <w:pPr>
        <w:spacing w:after="0" w:line="240" w:lineRule="auto"/>
        <w:rPr>
          <w:rFonts w:ascii="Calibri" w:eastAsia="Gulim" w:hAnsi="Calibri" w:cs="Calibri"/>
          <w:color w:val="000000" w:themeColor="text1"/>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보호된</w:t>
      </w:r>
      <w:r w:rsidRPr="00265448">
        <w:rPr>
          <w:rFonts w:ascii="Calibri" w:eastAsia="Gulim" w:hAnsi="Calibri" w:cs="Calibri"/>
          <w:sz w:val="18"/>
          <w:szCs w:val="18"/>
        </w:rPr>
        <w:t xml:space="preserve"> Azure </w:t>
      </w:r>
      <w:r w:rsidRPr="00265448">
        <w:rPr>
          <w:rFonts w:ascii="Calibri" w:eastAsia="Gulim" w:hAnsi="Calibri" w:cs="Calibri"/>
          <w:sz w:val="18"/>
          <w:szCs w:val="18"/>
        </w:rPr>
        <w:t>리소스를</w:t>
      </w:r>
      <w:r w:rsidRPr="00265448">
        <w:rPr>
          <w:rFonts w:ascii="Calibri" w:eastAsia="Gulim" w:hAnsi="Calibri" w:cs="Calibri"/>
          <w:sz w:val="18"/>
          <w:szCs w:val="18"/>
        </w:rPr>
        <w:t xml:space="preserve"> </w:t>
      </w:r>
      <w:r w:rsidRPr="00265448">
        <w:rPr>
          <w:rFonts w:ascii="Calibri" w:eastAsia="Gulim" w:hAnsi="Calibri" w:cs="Calibri"/>
          <w:sz w:val="18"/>
          <w:szCs w:val="18"/>
        </w:rPr>
        <w:t>이용할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최대</w:t>
      </w:r>
      <w:r w:rsidRPr="00265448">
        <w:rPr>
          <w:rFonts w:ascii="Calibri" w:eastAsia="Gulim" w:hAnsi="Calibri" w:cs="Calibri"/>
          <w:sz w:val="18"/>
          <w:szCs w:val="18"/>
        </w:rPr>
        <w:t xml:space="preserve"> </w:t>
      </w:r>
      <w:r w:rsidRPr="00265448">
        <w:rPr>
          <w:rFonts w:ascii="Calibri" w:eastAsia="Gulim" w:hAnsi="Calibri" w:cs="Calibri"/>
          <w:sz w:val="18"/>
          <w:szCs w:val="18"/>
        </w:rPr>
        <w:t>가용</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내의</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xml:space="preserve">. DDoS </w:t>
      </w:r>
      <w:r w:rsidRPr="00265448">
        <w:rPr>
          <w:rFonts w:ascii="Calibri" w:eastAsia="Gulim" w:hAnsi="Calibri" w:cs="Calibri"/>
          <w:sz w:val="18"/>
          <w:szCs w:val="18"/>
        </w:rPr>
        <w:t>보호가</w:t>
      </w:r>
      <w:r w:rsidRPr="00265448">
        <w:rPr>
          <w:rFonts w:ascii="Calibri" w:eastAsia="Gulim" w:hAnsi="Calibri" w:cs="Calibri"/>
          <w:sz w:val="18"/>
          <w:szCs w:val="18"/>
        </w:rPr>
        <w:t xml:space="preserve"> </w:t>
      </w:r>
      <w:r w:rsidRPr="00265448">
        <w:rPr>
          <w:rFonts w:ascii="Calibri" w:eastAsia="Gulim" w:hAnsi="Calibri" w:cs="Calibri"/>
          <w:color w:val="000000" w:themeColor="text1"/>
          <w:sz w:val="18"/>
          <w:szCs w:val="18"/>
        </w:rPr>
        <w:t>각</w:t>
      </w:r>
      <w:r w:rsidRPr="00265448">
        <w:rPr>
          <w:rFonts w:ascii="Calibri" w:eastAsia="Gulim" w:hAnsi="Calibri" w:cs="Calibri"/>
          <w:color w:val="000000" w:themeColor="text1"/>
          <w:sz w:val="18"/>
          <w:szCs w:val="18"/>
        </w:rPr>
        <w:t xml:space="preserve"> SLA</w:t>
      </w:r>
      <w:r w:rsidRPr="00265448">
        <w:rPr>
          <w:rFonts w:ascii="Calibri" w:eastAsia="Gulim" w:hAnsi="Calibri" w:cs="Calibri"/>
          <w:sz w:val="18"/>
          <w:szCs w:val="18"/>
        </w:rPr>
        <w:t>에</w:t>
      </w:r>
      <w:r w:rsidRPr="00265448">
        <w:rPr>
          <w:rFonts w:ascii="Calibri" w:eastAsia="Gulim" w:hAnsi="Calibri" w:cs="Calibri"/>
          <w:sz w:val="18"/>
          <w:szCs w:val="18"/>
        </w:rPr>
        <w:t xml:space="preserve"> </w:t>
      </w:r>
      <w:r w:rsidRPr="00265448">
        <w:rPr>
          <w:rFonts w:ascii="Calibri" w:eastAsia="Gulim" w:hAnsi="Calibri" w:cs="Calibri"/>
          <w:sz w:val="18"/>
          <w:szCs w:val="18"/>
        </w:rPr>
        <w:t>부합하지</w:t>
      </w:r>
      <w:r w:rsidRPr="00265448">
        <w:rPr>
          <w:rFonts w:ascii="Calibri" w:eastAsia="Gulim" w:hAnsi="Calibri" w:cs="Calibri"/>
          <w:sz w:val="18"/>
          <w:szCs w:val="18"/>
        </w:rPr>
        <w:t xml:space="preserve"> </w:t>
      </w:r>
      <w:r w:rsidRPr="00265448">
        <w:rPr>
          <w:rFonts w:ascii="Calibri" w:eastAsia="Gulim" w:hAnsi="Calibri" w:cs="Calibri"/>
          <w:sz w:val="18"/>
          <w:szCs w:val="18"/>
        </w:rPr>
        <w:t>않는</w:t>
      </w:r>
      <w:r w:rsidRPr="00265448">
        <w:rPr>
          <w:rFonts w:ascii="Calibri" w:eastAsia="Gulim" w:hAnsi="Calibri" w:cs="Calibri"/>
          <w:sz w:val="18"/>
          <w:szCs w:val="18"/>
        </w:rPr>
        <w:t xml:space="preserve"> Azure </w:t>
      </w:r>
      <w:r w:rsidRPr="00265448">
        <w:rPr>
          <w:rFonts w:ascii="Calibri" w:eastAsia="Gulim" w:hAnsi="Calibri" w:cs="Calibri"/>
          <w:sz w:val="18"/>
          <w:szCs w:val="18"/>
        </w:rPr>
        <w:t>리소스의</w:t>
      </w:r>
      <w:r w:rsidRPr="00265448">
        <w:rPr>
          <w:rFonts w:ascii="Calibri" w:eastAsia="Gulim" w:hAnsi="Calibri" w:cs="Calibri"/>
          <w:sz w:val="18"/>
          <w:szCs w:val="18"/>
        </w:rPr>
        <w:t xml:space="preserve"> </w:t>
      </w:r>
      <w:r w:rsidRPr="00265448">
        <w:rPr>
          <w:rFonts w:ascii="Calibri" w:eastAsia="Gulim" w:hAnsi="Calibri" w:cs="Calibri"/>
          <w:sz w:val="18"/>
          <w:szCs w:val="18"/>
        </w:rPr>
        <w:t>하부에</w:t>
      </w:r>
      <w:r w:rsidRPr="00265448">
        <w:rPr>
          <w:rFonts w:ascii="Calibri" w:eastAsia="Gulim" w:hAnsi="Calibri" w:cs="Calibri"/>
          <w:sz w:val="18"/>
          <w:szCs w:val="18"/>
        </w:rPr>
        <w:t xml:space="preserve"> </w:t>
      </w:r>
      <w:r w:rsidRPr="00265448">
        <w:rPr>
          <w:rFonts w:ascii="Calibri" w:eastAsia="Gulim" w:hAnsi="Calibri" w:cs="Calibri"/>
          <w:sz w:val="18"/>
          <w:szCs w:val="18"/>
        </w:rPr>
        <w:t>잠재하는</w:t>
      </w:r>
      <w:r w:rsidRPr="00265448">
        <w:rPr>
          <w:rFonts w:ascii="Calibri" w:eastAsia="Gulim" w:hAnsi="Calibri" w:cs="Calibri"/>
          <w:sz w:val="18"/>
          <w:szCs w:val="18"/>
        </w:rPr>
        <w:t xml:space="preserve"> </w:t>
      </w:r>
      <w:r w:rsidRPr="00265448">
        <w:rPr>
          <w:rFonts w:ascii="Calibri" w:eastAsia="Gulim" w:hAnsi="Calibri" w:cs="Calibri"/>
          <w:sz w:val="18"/>
          <w:szCs w:val="18"/>
        </w:rPr>
        <w:t>공격을</w:t>
      </w:r>
      <w:r w:rsidRPr="00265448">
        <w:rPr>
          <w:rFonts w:ascii="Calibri" w:eastAsia="Gulim" w:hAnsi="Calibri" w:cs="Calibri"/>
          <w:sz w:val="18"/>
          <w:szCs w:val="18"/>
        </w:rPr>
        <w:t xml:space="preserve"> </w:t>
      </w:r>
      <w:r w:rsidRPr="00265448">
        <w:rPr>
          <w:rFonts w:ascii="Calibri" w:eastAsia="Gulim" w:hAnsi="Calibri" w:cs="Calibri"/>
          <w:sz w:val="18"/>
          <w:szCs w:val="18"/>
        </w:rPr>
        <w:t>완화하지</w:t>
      </w:r>
      <w:r w:rsidRPr="00265448">
        <w:rPr>
          <w:rFonts w:ascii="Calibri" w:eastAsia="Gulim" w:hAnsi="Calibri" w:cs="Calibri"/>
          <w:sz w:val="18"/>
          <w:szCs w:val="18"/>
        </w:rPr>
        <w:t xml:space="preserve"> </w:t>
      </w:r>
      <w:r w:rsidRPr="00265448">
        <w:rPr>
          <w:rFonts w:ascii="Calibri" w:eastAsia="Gulim" w:hAnsi="Calibri" w:cs="Calibri"/>
          <w:sz w:val="18"/>
          <w:szCs w:val="18"/>
        </w:rPr>
        <w:t>않은</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것으로</w:t>
      </w:r>
      <w:r w:rsidRPr="00265448">
        <w:rPr>
          <w:rFonts w:ascii="Calibri" w:eastAsia="Gulim" w:hAnsi="Calibri" w:cs="Calibri"/>
          <w:sz w:val="18"/>
          <w:szCs w:val="18"/>
        </w:rPr>
        <w:t xml:space="preserve"> </w:t>
      </w:r>
      <w:r w:rsidRPr="00265448">
        <w:rPr>
          <w:rFonts w:ascii="Calibri" w:eastAsia="Gulim" w:hAnsi="Calibri" w:cs="Calibri"/>
          <w:sz w:val="18"/>
          <w:szCs w:val="18"/>
        </w:rPr>
        <w:t>간주합니다</w:t>
      </w:r>
      <w:r w:rsidRPr="00265448">
        <w:rPr>
          <w:rFonts w:ascii="Calibri" w:eastAsia="Gulim" w:hAnsi="Calibri" w:cs="Calibri"/>
          <w:color w:val="000000" w:themeColor="text1"/>
          <w:sz w:val="18"/>
          <w:szCs w:val="18"/>
        </w:rPr>
        <w:t>.</w:t>
      </w:r>
    </w:p>
    <w:p w14:paraId="6F32FC6A" w14:textId="77777777" w:rsidR="00AC7DA5" w:rsidRPr="00B72537" w:rsidRDefault="00AC7DA5" w:rsidP="00AC7DA5">
      <w:pPr>
        <w:pStyle w:val="ProductList-Body"/>
        <w:rPr>
          <w:rFonts w:ascii="Calibri" w:eastAsia="Gulim" w:hAnsi="Calibri" w:cs="Calibri"/>
          <w:bCs/>
          <w:color w:val="000000" w:themeColor="text1"/>
          <w:szCs w:val="18"/>
        </w:rPr>
      </w:pPr>
      <w:r w:rsidRPr="00B91D5F">
        <w:rPr>
          <w:rFonts w:ascii="Gulim" w:eastAsia="Gulim" w:hAnsi="Gulim" w:cs="Calibri"/>
        </w:rPr>
        <w:t>"</w:t>
      </w:r>
      <w:r w:rsidRPr="00B72537">
        <w:rPr>
          <w:rFonts w:ascii="Calibri" w:eastAsia="Gulim" w:hAnsi="Calibri" w:cs="Calibri"/>
          <w:b/>
          <w:color w:val="00188F"/>
          <w:szCs w:val="18"/>
        </w:rPr>
        <w:t>월간</w:t>
      </w:r>
      <w:r w:rsidRPr="00B72537">
        <w:rPr>
          <w:rFonts w:ascii="Calibri" w:eastAsia="Gulim" w:hAnsi="Calibri" w:cs="Calibri"/>
          <w:b/>
          <w:color w:val="00188F"/>
          <w:szCs w:val="18"/>
        </w:rPr>
        <w:t xml:space="preserve"> </w:t>
      </w:r>
      <w:r w:rsidRPr="00B72537">
        <w:rPr>
          <w:rFonts w:ascii="Calibri" w:eastAsia="Gulim" w:hAnsi="Calibri" w:cs="Calibri"/>
          <w:b/>
          <w:color w:val="00188F"/>
          <w:szCs w:val="18"/>
        </w:rPr>
        <w:t>작동</w:t>
      </w:r>
      <w:r w:rsidRPr="00B72537">
        <w:rPr>
          <w:rFonts w:ascii="Calibri" w:eastAsia="Gulim" w:hAnsi="Calibri" w:cs="Calibri"/>
          <w:b/>
          <w:color w:val="00188F"/>
          <w:szCs w:val="18"/>
        </w:rPr>
        <w:t xml:space="preserve"> </w:t>
      </w:r>
      <w:r w:rsidRPr="00B72537">
        <w:rPr>
          <w:rFonts w:ascii="Calibri" w:eastAsia="Gulim" w:hAnsi="Calibri" w:cs="Calibri"/>
          <w:b/>
          <w:color w:val="00188F"/>
          <w:szCs w:val="18"/>
        </w:rPr>
        <w:t>시간</w:t>
      </w:r>
      <w:r w:rsidRPr="00B72537">
        <w:rPr>
          <w:rFonts w:ascii="Calibri" w:eastAsia="Gulim" w:hAnsi="Calibri" w:cs="Calibri"/>
          <w:b/>
          <w:color w:val="00188F"/>
          <w:szCs w:val="18"/>
        </w:rPr>
        <w:t xml:space="preserve"> </w:t>
      </w:r>
      <w:r w:rsidRPr="00B72537">
        <w:rPr>
          <w:rFonts w:ascii="Calibri" w:eastAsia="Gulim" w:hAnsi="Calibri" w:cs="Calibri"/>
          <w:b/>
          <w:color w:val="00188F"/>
          <w:szCs w:val="18"/>
        </w:rPr>
        <w:t>비율</w:t>
      </w:r>
      <w:r w:rsidRPr="00B91D5F">
        <w:rPr>
          <w:rFonts w:ascii="Gulim" w:eastAsia="Gulim" w:hAnsi="Gulim" w:cs="Calibri"/>
        </w:rPr>
        <w:t>"</w:t>
      </w:r>
      <w:r w:rsidRPr="00B72537">
        <w:rPr>
          <w:rFonts w:ascii="Calibri" w:eastAsia="Gulim" w:hAnsi="Calibri" w:cs="Calibri"/>
          <w:bCs/>
          <w:color w:val="000000" w:themeColor="text1"/>
          <w:szCs w:val="18"/>
        </w:rPr>
        <w:t>은</w:t>
      </w:r>
      <w:r w:rsidRPr="00B72537">
        <w:rPr>
          <w:rFonts w:ascii="Calibri" w:eastAsia="Gulim" w:hAnsi="Calibri" w:cs="Calibri"/>
          <w:bCs/>
          <w:color w:val="000000" w:themeColor="text1"/>
          <w:szCs w:val="18"/>
        </w:rPr>
        <w:t xml:space="preserve"> </w:t>
      </w:r>
      <w:r w:rsidRPr="00B72537">
        <w:rPr>
          <w:rFonts w:ascii="Calibri" w:eastAsia="Gulim" w:hAnsi="Calibri" w:cs="Calibri"/>
          <w:bCs/>
          <w:color w:val="000000" w:themeColor="text1"/>
          <w:szCs w:val="18"/>
        </w:rPr>
        <w:t>최대</w:t>
      </w:r>
      <w:r w:rsidRPr="00B72537">
        <w:rPr>
          <w:rFonts w:ascii="Calibri" w:eastAsia="Gulim" w:hAnsi="Calibri" w:cs="Calibri"/>
          <w:bCs/>
          <w:color w:val="000000" w:themeColor="text1"/>
          <w:szCs w:val="18"/>
        </w:rPr>
        <w:t xml:space="preserve"> </w:t>
      </w:r>
      <w:r w:rsidRPr="00B72537">
        <w:rPr>
          <w:rFonts w:ascii="Calibri" w:eastAsia="Gulim" w:hAnsi="Calibri" w:cs="Calibri"/>
          <w:bCs/>
          <w:color w:val="000000" w:themeColor="text1"/>
          <w:szCs w:val="18"/>
        </w:rPr>
        <w:t>가용</w:t>
      </w:r>
      <w:r w:rsidRPr="00B72537">
        <w:rPr>
          <w:rFonts w:ascii="Calibri" w:eastAsia="Gulim" w:hAnsi="Calibri" w:cs="Calibri"/>
          <w:bCs/>
          <w:color w:val="000000" w:themeColor="text1"/>
          <w:szCs w:val="18"/>
        </w:rPr>
        <w:t xml:space="preserve"> </w:t>
      </w:r>
      <w:r w:rsidRPr="00B72537">
        <w:rPr>
          <w:rFonts w:ascii="Calibri" w:eastAsia="Gulim" w:hAnsi="Calibri" w:cs="Calibri"/>
          <w:bCs/>
          <w:color w:val="000000" w:themeColor="text1"/>
          <w:szCs w:val="18"/>
        </w:rPr>
        <w:t>시간</w:t>
      </w:r>
      <w:r w:rsidRPr="00B72537">
        <w:rPr>
          <w:rFonts w:ascii="Calibri" w:eastAsia="Gulim" w:hAnsi="Calibri" w:cs="Calibri"/>
          <w:bCs/>
          <w:color w:val="000000" w:themeColor="text1"/>
          <w:szCs w:val="18"/>
        </w:rPr>
        <w:t>(</w:t>
      </w:r>
      <w:r w:rsidRPr="00B72537">
        <w:rPr>
          <w:rFonts w:ascii="Calibri" w:eastAsia="Gulim" w:hAnsi="Calibri" w:cs="Calibri"/>
          <w:bCs/>
          <w:color w:val="000000" w:themeColor="text1"/>
          <w:szCs w:val="18"/>
        </w:rPr>
        <w:t>분</w:t>
      </w:r>
      <w:r w:rsidRPr="00B72537">
        <w:rPr>
          <w:rFonts w:ascii="Calibri" w:eastAsia="Gulim" w:hAnsi="Calibri" w:cs="Calibri"/>
          <w:bCs/>
          <w:color w:val="000000" w:themeColor="text1"/>
          <w:szCs w:val="18"/>
        </w:rPr>
        <w:t>)</w:t>
      </w:r>
      <w:r w:rsidRPr="00B72537">
        <w:rPr>
          <w:rFonts w:ascii="Calibri" w:eastAsia="Gulim" w:hAnsi="Calibri" w:cs="Calibri"/>
          <w:bCs/>
          <w:color w:val="000000" w:themeColor="text1"/>
          <w:szCs w:val="18"/>
        </w:rPr>
        <w:t>에서</w:t>
      </w:r>
      <w:r w:rsidRPr="00B72537">
        <w:rPr>
          <w:rFonts w:ascii="Calibri" w:eastAsia="Gulim" w:hAnsi="Calibri" w:cs="Calibri"/>
          <w:bCs/>
          <w:color w:val="000000" w:themeColor="text1"/>
          <w:szCs w:val="18"/>
        </w:rPr>
        <w:t xml:space="preserve"> </w:t>
      </w:r>
      <w:r w:rsidRPr="00B72537">
        <w:rPr>
          <w:rFonts w:ascii="Calibri" w:eastAsia="Gulim" w:hAnsi="Calibri" w:cs="Calibri"/>
          <w:bCs/>
          <w:color w:val="000000" w:themeColor="text1"/>
          <w:szCs w:val="18"/>
        </w:rPr>
        <w:t>작동</w:t>
      </w:r>
      <w:r w:rsidRPr="00B72537">
        <w:rPr>
          <w:rFonts w:ascii="Calibri" w:eastAsia="Gulim" w:hAnsi="Calibri" w:cs="Calibri"/>
          <w:bCs/>
          <w:color w:val="000000" w:themeColor="text1"/>
          <w:szCs w:val="18"/>
        </w:rPr>
        <w:t xml:space="preserve"> </w:t>
      </w:r>
      <w:r w:rsidRPr="00B72537">
        <w:rPr>
          <w:rFonts w:ascii="Calibri" w:eastAsia="Gulim" w:hAnsi="Calibri" w:cs="Calibri"/>
          <w:bCs/>
          <w:color w:val="000000" w:themeColor="text1"/>
          <w:szCs w:val="18"/>
        </w:rPr>
        <w:t>중지</w:t>
      </w:r>
      <w:r w:rsidRPr="00B72537">
        <w:rPr>
          <w:rFonts w:ascii="Calibri" w:eastAsia="Gulim" w:hAnsi="Calibri" w:cs="Calibri"/>
          <w:bCs/>
          <w:color w:val="000000" w:themeColor="text1"/>
          <w:szCs w:val="18"/>
        </w:rPr>
        <w:t xml:space="preserve"> </w:t>
      </w:r>
      <w:r w:rsidRPr="00B72537">
        <w:rPr>
          <w:rFonts w:ascii="Calibri" w:eastAsia="Gulim" w:hAnsi="Calibri" w:cs="Calibri"/>
          <w:bCs/>
          <w:color w:val="000000" w:themeColor="text1"/>
          <w:szCs w:val="18"/>
        </w:rPr>
        <w:t>시간을</w:t>
      </w:r>
      <w:r w:rsidRPr="00B72537">
        <w:rPr>
          <w:rFonts w:ascii="Calibri" w:eastAsia="Gulim" w:hAnsi="Calibri" w:cs="Calibri"/>
          <w:bCs/>
          <w:color w:val="000000" w:themeColor="text1"/>
          <w:szCs w:val="18"/>
        </w:rPr>
        <w:t xml:space="preserve"> </w:t>
      </w:r>
      <w:r w:rsidRPr="00B72537">
        <w:rPr>
          <w:rFonts w:ascii="Calibri" w:eastAsia="Gulim" w:hAnsi="Calibri" w:cs="Calibri"/>
          <w:bCs/>
          <w:color w:val="000000" w:themeColor="text1"/>
          <w:szCs w:val="18"/>
        </w:rPr>
        <w:t>제외한</w:t>
      </w:r>
      <w:r w:rsidRPr="00B72537">
        <w:rPr>
          <w:rFonts w:ascii="Calibri" w:eastAsia="Gulim" w:hAnsi="Calibri" w:cs="Calibri"/>
          <w:bCs/>
          <w:color w:val="000000" w:themeColor="text1"/>
          <w:szCs w:val="18"/>
        </w:rPr>
        <w:t xml:space="preserve"> </w:t>
      </w:r>
      <w:r w:rsidRPr="00B72537">
        <w:rPr>
          <w:rFonts w:ascii="Calibri" w:eastAsia="Gulim" w:hAnsi="Calibri" w:cs="Calibri"/>
          <w:bCs/>
          <w:color w:val="000000" w:themeColor="text1"/>
          <w:szCs w:val="18"/>
        </w:rPr>
        <w:t>시간을</w:t>
      </w:r>
      <w:r w:rsidRPr="00B72537">
        <w:rPr>
          <w:rFonts w:ascii="Calibri" w:eastAsia="Gulim" w:hAnsi="Calibri" w:cs="Calibri"/>
          <w:bCs/>
          <w:color w:val="000000" w:themeColor="text1"/>
          <w:szCs w:val="18"/>
        </w:rPr>
        <w:t xml:space="preserve"> </w:t>
      </w:r>
      <w:r w:rsidRPr="00B72537">
        <w:rPr>
          <w:rFonts w:ascii="Calibri" w:eastAsia="Gulim" w:hAnsi="Calibri" w:cs="Calibri"/>
          <w:bCs/>
          <w:color w:val="000000" w:themeColor="text1"/>
          <w:szCs w:val="18"/>
        </w:rPr>
        <w:t>최대</w:t>
      </w:r>
      <w:r w:rsidRPr="00B72537">
        <w:rPr>
          <w:rFonts w:ascii="Calibri" w:eastAsia="Gulim" w:hAnsi="Calibri" w:cs="Calibri"/>
          <w:bCs/>
          <w:color w:val="000000" w:themeColor="text1"/>
          <w:szCs w:val="18"/>
        </w:rPr>
        <w:t xml:space="preserve"> </w:t>
      </w:r>
      <w:r w:rsidRPr="00B72537">
        <w:rPr>
          <w:rFonts w:ascii="Calibri" w:eastAsia="Gulim" w:hAnsi="Calibri" w:cs="Calibri"/>
          <w:bCs/>
          <w:color w:val="000000" w:themeColor="text1"/>
          <w:szCs w:val="18"/>
        </w:rPr>
        <w:t>가용</w:t>
      </w:r>
      <w:r w:rsidRPr="00B72537">
        <w:rPr>
          <w:rFonts w:ascii="Calibri" w:eastAsia="Gulim" w:hAnsi="Calibri" w:cs="Calibri"/>
          <w:bCs/>
          <w:color w:val="000000" w:themeColor="text1"/>
          <w:szCs w:val="18"/>
        </w:rPr>
        <w:t xml:space="preserve"> </w:t>
      </w:r>
      <w:r w:rsidRPr="00B72537">
        <w:rPr>
          <w:rFonts w:ascii="Calibri" w:eastAsia="Gulim" w:hAnsi="Calibri" w:cs="Calibri"/>
          <w:bCs/>
          <w:color w:val="000000" w:themeColor="text1"/>
          <w:szCs w:val="18"/>
        </w:rPr>
        <w:t>시간</w:t>
      </w:r>
      <w:r w:rsidRPr="00B72537">
        <w:rPr>
          <w:rFonts w:ascii="Calibri" w:eastAsia="Gulim" w:hAnsi="Calibri" w:cs="Calibri"/>
          <w:bCs/>
          <w:color w:val="000000" w:themeColor="text1"/>
          <w:szCs w:val="18"/>
        </w:rPr>
        <w:t>(</w:t>
      </w:r>
      <w:r w:rsidRPr="00B72537">
        <w:rPr>
          <w:rFonts w:ascii="Calibri" w:eastAsia="Gulim" w:hAnsi="Calibri" w:cs="Calibri"/>
          <w:bCs/>
          <w:color w:val="000000" w:themeColor="text1"/>
          <w:szCs w:val="18"/>
        </w:rPr>
        <w:t>분</w:t>
      </w:r>
      <w:r w:rsidRPr="00B72537">
        <w:rPr>
          <w:rFonts w:ascii="Calibri" w:eastAsia="Gulim" w:hAnsi="Calibri" w:cs="Calibri"/>
          <w:bCs/>
          <w:color w:val="000000" w:themeColor="text1"/>
          <w:szCs w:val="18"/>
        </w:rPr>
        <w:t>)</w:t>
      </w:r>
      <w:r w:rsidRPr="00B72537">
        <w:rPr>
          <w:rFonts w:ascii="Calibri" w:eastAsia="Gulim" w:hAnsi="Calibri" w:cs="Calibri"/>
          <w:bCs/>
          <w:color w:val="000000" w:themeColor="text1"/>
          <w:szCs w:val="18"/>
        </w:rPr>
        <w:t>으로</w:t>
      </w:r>
      <w:r w:rsidRPr="00B72537">
        <w:rPr>
          <w:rFonts w:ascii="Calibri" w:eastAsia="Gulim" w:hAnsi="Calibri" w:cs="Calibri"/>
          <w:bCs/>
          <w:color w:val="000000" w:themeColor="text1"/>
          <w:szCs w:val="18"/>
        </w:rPr>
        <w:t xml:space="preserve"> </w:t>
      </w:r>
      <w:r w:rsidRPr="00B72537">
        <w:rPr>
          <w:rFonts w:ascii="Calibri" w:eastAsia="Gulim" w:hAnsi="Calibri" w:cs="Calibri"/>
          <w:bCs/>
          <w:color w:val="000000" w:themeColor="text1"/>
          <w:szCs w:val="18"/>
        </w:rPr>
        <w:t>나눈</w:t>
      </w:r>
      <w:r w:rsidRPr="00B72537">
        <w:rPr>
          <w:rFonts w:ascii="Calibri" w:eastAsia="Gulim" w:hAnsi="Calibri" w:cs="Calibri"/>
          <w:bCs/>
          <w:color w:val="000000" w:themeColor="text1"/>
          <w:szCs w:val="18"/>
        </w:rPr>
        <w:t xml:space="preserve"> </w:t>
      </w:r>
      <w:r w:rsidRPr="00B72537">
        <w:rPr>
          <w:rFonts w:ascii="Calibri" w:eastAsia="Gulim" w:hAnsi="Calibri" w:cs="Calibri"/>
          <w:bCs/>
          <w:color w:val="000000" w:themeColor="text1"/>
          <w:szCs w:val="18"/>
        </w:rPr>
        <w:t>시간에</w:t>
      </w:r>
      <w:r w:rsidRPr="00B72537">
        <w:rPr>
          <w:rFonts w:ascii="Calibri" w:eastAsia="Gulim" w:hAnsi="Calibri" w:cs="Calibri"/>
          <w:bCs/>
          <w:color w:val="000000" w:themeColor="text1"/>
          <w:szCs w:val="18"/>
        </w:rPr>
        <w:t xml:space="preserve"> 100</w:t>
      </w:r>
      <w:r w:rsidRPr="00B72537">
        <w:rPr>
          <w:rFonts w:ascii="Calibri" w:eastAsia="Gulim" w:hAnsi="Calibri" w:cs="Calibri"/>
          <w:bCs/>
          <w:color w:val="000000" w:themeColor="text1"/>
          <w:szCs w:val="18"/>
        </w:rPr>
        <w:t>을</w:t>
      </w:r>
      <w:r w:rsidRPr="00B72537">
        <w:rPr>
          <w:rFonts w:ascii="Calibri" w:eastAsia="Gulim" w:hAnsi="Calibri" w:cs="Calibri"/>
          <w:bCs/>
          <w:color w:val="000000" w:themeColor="text1"/>
          <w:szCs w:val="18"/>
        </w:rPr>
        <w:t xml:space="preserve"> </w:t>
      </w:r>
      <w:r w:rsidRPr="00B72537">
        <w:rPr>
          <w:rFonts w:ascii="Calibri" w:eastAsia="Gulim" w:hAnsi="Calibri" w:cs="Calibri"/>
          <w:bCs/>
          <w:color w:val="000000" w:themeColor="text1"/>
          <w:szCs w:val="18"/>
        </w:rPr>
        <w:t>곱해</w:t>
      </w:r>
      <w:r w:rsidRPr="00B72537">
        <w:rPr>
          <w:rFonts w:ascii="Calibri" w:eastAsia="Gulim" w:hAnsi="Calibri" w:cs="Calibri"/>
          <w:bCs/>
          <w:color w:val="000000" w:themeColor="text1"/>
          <w:szCs w:val="18"/>
        </w:rPr>
        <w:t xml:space="preserve"> </w:t>
      </w:r>
      <w:r w:rsidRPr="00B72537">
        <w:rPr>
          <w:rFonts w:ascii="Calibri" w:eastAsia="Gulim" w:hAnsi="Calibri" w:cs="Calibri"/>
          <w:bCs/>
          <w:color w:val="000000" w:themeColor="text1"/>
          <w:szCs w:val="18"/>
        </w:rPr>
        <w:t>표시합니다</w:t>
      </w:r>
      <w:r w:rsidRPr="00B72537">
        <w:rPr>
          <w:rFonts w:ascii="Calibri" w:eastAsia="Gulim" w:hAnsi="Calibri" w:cs="Calibri"/>
          <w:bCs/>
          <w:color w:val="000000" w:themeColor="text1"/>
          <w:szCs w:val="18"/>
        </w:rPr>
        <w:t>.</w:t>
      </w:r>
    </w:p>
    <w:p w14:paraId="120A6BF1" w14:textId="77777777" w:rsidR="00AC7DA5" w:rsidRPr="00B72537" w:rsidRDefault="00AC7DA5" w:rsidP="00AC7DA5">
      <w:pPr>
        <w:pStyle w:val="ProductList-Body"/>
        <w:rPr>
          <w:rFonts w:ascii="Calibri" w:eastAsia="Gulim" w:hAnsi="Calibri" w:cs="Calibri"/>
          <w:szCs w:val="18"/>
        </w:rPr>
      </w:pPr>
      <w:r w:rsidRPr="00B72537">
        <w:rPr>
          <w:rFonts w:ascii="Calibri" w:eastAsia="Gulim" w:hAnsi="Calibri" w:cs="Calibri"/>
          <w:szCs w:val="18"/>
        </w:rPr>
        <w:t>월간</w:t>
      </w:r>
      <w:r w:rsidRPr="00B72537">
        <w:rPr>
          <w:rFonts w:ascii="Calibri" w:eastAsia="Gulim" w:hAnsi="Calibri" w:cs="Calibri"/>
          <w:szCs w:val="18"/>
        </w:rPr>
        <w:t xml:space="preserve"> </w:t>
      </w:r>
      <w:r w:rsidRPr="00B72537">
        <w:rPr>
          <w:rFonts w:ascii="Calibri" w:eastAsia="Gulim" w:hAnsi="Calibri" w:cs="Calibri"/>
          <w:szCs w:val="18"/>
        </w:rPr>
        <w:t>작동</w:t>
      </w:r>
      <w:r w:rsidRPr="00B72537">
        <w:rPr>
          <w:rFonts w:ascii="Calibri" w:eastAsia="Gulim" w:hAnsi="Calibri" w:cs="Calibri"/>
          <w:szCs w:val="18"/>
        </w:rPr>
        <w:t xml:space="preserve"> </w:t>
      </w:r>
      <w:r w:rsidRPr="00B72537">
        <w:rPr>
          <w:rFonts w:ascii="Calibri" w:eastAsia="Gulim" w:hAnsi="Calibri" w:cs="Calibri"/>
          <w:szCs w:val="18"/>
        </w:rPr>
        <w:t>시간</w:t>
      </w:r>
      <w:r w:rsidRPr="00B72537">
        <w:rPr>
          <w:rFonts w:ascii="Calibri" w:eastAsia="Gulim" w:hAnsi="Calibri" w:cs="Calibri"/>
          <w:szCs w:val="18"/>
        </w:rPr>
        <w:t xml:space="preserve"> </w:t>
      </w:r>
      <w:r w:rsidRPr="00B72537">
        <w:rPr>
          <w:rFonts w:ascii="Calibri" w:eastAsia="Gulim" w:hAnsi="Calibri" w:cs="Calibri"/>
          <w:szCs w:val="18"/>
        </w:rPr>
        <w:t>비율은</w:t>
      </w:r>
      <w:r w:rsidRPr="00B72537">
        <w:rPr>
          <w:rFonts w:ascii="Calibri" w:eastAsia="Gulim" w:hAnsi="Calibri" w:cs="Calibri"/>
          <w:szCs w:val="18"/>
        </w:rPr>
        <w:t xml:space="preserve"> </w:t>
      </w:r>
      <w:r w:rsidRPr="00B72537">
        <w:rPr>
          <w:rFonts w:ascii="Calibri" w:eastAsia="Gulim" w:hAnsi="Calibri" w:cs="Calibri"/>
          <w:szCs w:val="18"/>
        </w:rPr>
        <w:t>다음</w:t>
      </w:r>
      <w:r w:rsidRPr="00B72537">
        <w:rPr>
          <w:rFonts w:ascii="Calibri" w:eastAsia="Gulim" w:hAnsi="Calibri" w:cs="Calibri"/>
          <w:szCs w:val="18"/>
        </w:rPr>
        <w:t xml:space="preserve"> </w:t>
      </w:r>
      <w:r w:rsidRPr="00B72537">
        <w:rPr>
          <w:rFonts w:ascii="Calibri" w:eastAsia="Gulim" w:hAnsi="Calibri" w:cs="Calibri"/>
          <w:szCs w:val="18"/>
        </w:rPr>
        <w:t>수식을</w:t>
      </w:r>
      <w:r w:rsidRPr="00B72537">
        <w:rPr>
          <w:rFonts w:ascii="Calibri" w:eastAsia="Gulim" w:hAnsi="Calibri" w:cs="Calibri"/>
          <w:szCs w:val="18"/>
        </w:rPr>
        <w:t xml:space="preserve"> </w:t>
      </w:r>
      <w:r w:rsidRPr="00B72537">
        <w:rPr>
          <w:rFonts w:ascii="Calibri" w:eastAsia="Gulim" w:hAnsi="Calibri" w:cs="Calibri"/>
          <w:szCs w:val="18"/>
        </w:rPr>
        <w:t>사용하여</w:t>
      </w:r>
      <w:r w:rsidRPr="00B72537">
        <w:rPr>
          <w:rFonts w:ascii="Calibri" w:eastAsia="Gulim" w:hAnsi="Calibri" w:cs="Calibri"/>
          <w:szCs w:val="18"/>
        </w:rPr>
        <w:t xml:space="preserve"> </w:t>
      </w:r>
      <w:r w:rsidRPr="00B72537">
        <w:rPr>
          <w:rFonts w:ascii="Calibri" w:eastAsia="Gulim" w:hAnsi="Calibri" w:cs="Calibri"/>
          <w:szCs w:val="18"/>
        </w:rPr>
        <w:t>계산합니다</w:t>
      </w:r>
      <w:r w:rsidRPr="00B72537">
        <w:rPr>
          <w:rFonts w:ascii="Calibri" w:eastAsia="Gulim" w:hAnsi="Calibri" w:cs="Calibri"/>
          <w:szCs w:val="18"/>
        </w:rPr>
        <w:t>.</w:t>
      </w:r>
    </w:p>
    <w:p w14:paraId="34DBB2BA" w14:textId="77777777" w:rsidR="00AC7DA5" w:rsidRPr="00E15AA7" w:rsidRDefault="00AC7DA5" w:rsidP="00AC7DA5">
      <w:pPr>
        <w:pStyle w:val="ProductList-Body"/>
        <w:rPr>
          <w:rFonts w:ascii="Calibri" w:eastAsia="Gulim" w:hAnsi="Calibri" w:cs="Calibri"/>
        </w:rPr>
      </w:pPr>
    </w:p>
    <w:p w14:paraId="6B64498F"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0166D170"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DDoS </w:t>
      </w:r>
      <w:r w:rsidRPr="00E15AA7">
        <w:rPr>
          <w:rFonts w:ascii="Calibri" w:eastAsia="Gulim" w:hAnsi="Calibri" w:cs="Calibri"/>
          <w:b/>
          <w:color w:val="00188F"/>
        </w:rPr>
        <w:t>보호</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A6CED79" w14:textId="77777777" w:rsidTr="00090CA3">
        <w:trPr>
          <w:tblHeader/>
        </w:trPr>
        <w:tc>
          <w:tcPr>
            <w:tcW w:w="5400" w:type="dxa"/>
            <w:shd w:val="clear" w:color="auto" w:fill="0072C6"/>
          </w:tcPr>
          <w:p w14:paraId="607D6B1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682FE9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23BE37A" w14:textId="77777777" w:rsidTr="00090CA3">
        <w:tc>
          <w:tcPr>
            <w:tcW w:w="5400" w:type="dxa"/>
          </w:tcPr>
          <w:p w14:paraId="2FDF0AE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1AB238D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C158637" w14:textId="77777777" w:rsidTr="00090CA3">
        <w:tc>
          <w:tcPr>
            <w:tcW w:w="5400" w:type="dxa"/>
          </w:tcPr>
          <w:p w14:paraId="0E92A8D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2B63508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237" w:name="_Toc526859657"/>
    <w:bookmarkEnd w:id="205"/>
    <w:p w14:paraId="00CABBC9" w14:textId="77777777" w:rsidR="00AC7DA5" w:rsidRPr="005C0084"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5C0084">
        <w:rPr>
          <w:rFonts w:ascii="Calibri" w:eastAsia="Gulim" w:hAnsi="Calibri" w:cs="Calibri"/>
          <w:sz w:val="16"/>
          <w:szCs w:val="16"/>
        </w:rPr>
        <w:fldChar w:fldCharType="begin"/>
      </w:r>
      <w:r w:rsidRPr="005C0084">
        <w:rPr>
          <w:rFonts w:ascii="Calibri" w:eastAsia="Gulim" w:hAnsi="Calibri" w:cs="Calibri"/>
          <w:sz w:val="16"/>
          <w:szCs w:val="16"/>
        </w:rPr>
        <w:instrText>HYPERLINK \l "TOC"</w:instrText>
      </w:r>
      <w:r w:rsidRPr="005C0084">
        <w:rPr>
          <w:rFonts w:ascii="Calibri" w:eastAsia="Gulim" w:hAnsi="Calibri" w:cs="Calibri"/>
          <w:sz w:val="16"/>
          <w:szCs w:val="16"/>
        </w:rPr>
      </w:r>
      <w:r w:rsidRPr="005C0084">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5C0084">
        <w:rPr>
          <w:rFonts w:ascii="Calibri" w:eastAsia="Gulim" w:hAnsi="Calibri" w:cs="Calibri"/>
          <w:sz w:val="16"/>
          <w:szCs w:val="16"/>
        </w:rPr>
        <w:fldChar w:fldCharType="end"/>
      </w:r>
      <w:r w:rsidRPr="005C0084">
        <w:rPr>
          <w:rFonts w:ascii="Calibri" w:eastAsia="Gulim" w:hAnsi="Calibri" w:cs="Calibri"/>
          <w:sz w:val="16"/>
          <w:szCs w:val="16"/>
        </w:rPr>
        <w:t>/</w:t>
      </w:r>
      <w:hyperlink w:anchor="용어 정의" w:tooltip="용어 정의" w:history="1">
        <w:r w:rsidRPr="005C0084">
          <w:rPr>
            <w:rStyle w:val="Hyperlink"/>
            <w:rFonts w:ascii="Calibri" w:eastAsia="Gulim" w:hAnsi="Calibri" w:cs="Calibri"/>
            <w:sz w:val="16"/>
            <w:szCs w:val="16"/>
          </w:rPr>
          <w:t>정의</w:t>
        </w:r>
      </w:hyperlink>
    </w:p>
    <w:p w14:paraId="7C92AC4A"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38" w:name="_Toc52348939"/>
      <w:bookmarkStart w:id="239" w:name="_Toc120626041"/>
      <w:bookmarkStart w:id="240" w:name="_Toc126009079"/>
      <w:bookmarkStart w:id="241" w:name="_Toc52348930"/>
      <w:r w:rsidRPr="0090218A">
        <w:rPr>
          <w:rFonts w:ascii="Calibri Light" w:eastAsia="Gulim" w:hAnsi="Calibri Light" w:cs="Calibri Light"/>
        </w:rPr>
        <w:t xml:space="preserve">Azure </w:t>
      </w:r>
      <w:bookmarkEnd w:id="238"/>
      <w:r w:rsidRPr="0090218A">
        <w:rPr>
          <w:rFonts w:ascii="Calibri Light" w:eastAsia="Gulim" w:hAnsi="Calibri Light" w:cs="Calibri Light"/>
        </w:rPr>
        <w:t>Defender</w:t>
      </w:r>
      <w:bookmarkEnd w:id="239"/>
      <w:bookmarkEnd w:id="240"/>
    </w:p>
    <w:p w14:paraId="21E87B6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A17BDA">
        <w:rPr>
          <w:rFonts w:ascii="Calibri" w:eastAsia="Gulim" w:hAnsi="Calibri" w:cs="Calibri"/>
          <w:b/>
          <w:color w:val="00188F"/>
        </w:rPr>
        <w:t>:</w:t>
      </w:r>
    </w:p>
    <w:p w14:paraId="6ED3392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보호</w:t>
      </w:r>
      <w:r w:rsidRPr="00E15AA7">
        <w:rPr>
          <w:rFonts w:ascii="Calibri" w:eastAsia="Gulim" w:hAnsi="Calibri" w:cs="Calibri"/>
          <w:b/>
          <w:color w:val="00188F"/>
        </w:rPr>
        <w:t xml:space="preserve"> </w:t>
      </w:r>
      <w:r w:rsidRPr="00E15AA7">
        <w:rPr>
          <w:rFonts w:ascii="Calibri" w:eastAsia="Gulim" w:hAnsi="Calibri" w:cs="Calibri"/>
          <w:b/>
          <w:color w:val="00188F"/>
        </w:rPr>
        <w:t>노드</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Azure Defender</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맞게</w:t>
      </w:r>
      <w:r w:rsidRPr="00E15AA7">
        <w:rPr>
          <w:rFonts w:ascii="Calibri" w:eastAsia="Gulim" w:hAnsi="Calibri" w:cs="Calibri"/>
        </w:rPr>
        <w:t xml:space="preserve"> </w:t>
      </w:r>
      <w:r w:rsidRPr="00E15AA7">
        <w:rPr>
          <w:rFonts w:ascii="Calibri" w:eastAsia="Gulim" w:hAnsi="Calibri" w:cs="Calibri"/>
        </w:rPr>
        <w:t>구성되는</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목적의</w:t>
      </w:r>
      <w:r w:rsidRPr="00E15AA7">
        <w:rPr>
          <w:rFonts w:ascii="Calibri" w:eastAsia="Gulim" w:hAnsi="Calibri" w:cs="Calibri"/>
        </w:rPr>
        <w:t xml:space="preserve"> </w:t>
      </w:r>
      <w:r w:rsidRPr="00E15AA7">
        <w:rPr>
          <w:rFonts w:ascii="Calibri" w:eastAsia="Gulim" w:hAnsi="Calibri" w:cs="Calibri"/>
        </w:rPr>
        <w:t>노드로</w:t>
      </w:r>
      <w:r w:rsidRPr="00E15AA7">
        <w:rPr>
          <w:rFonts w:ascii="Calibri" w:eastAsia="Gulim" w:hAnsi="Calibri" w:cs="Calibri"/>
        </w:rPr>
        <w:t xml:space="preserve"> </w:t>
      </w:r>
      <w:r w:rsidRPr="00E15AA7">
        <w:rPr>
          <w:rFonts w:ascii="Calibri" w:eastAsia="Gulim" w:hAnsi="Calibri" w:cs="Calibri"/>
        </w:rPr>
        <w:t>간주되는</w:t>
      </w:r>
      <w:r w:rsidRPr="00E15AA7">
        <w:rPr>
          <w:rFonts w:ascii="Calibri" w:eastAsia="Gulim" w:hAnsi="Calibri" w:cs="Calibri"/>
        </w:rPr>
        <w:t xml:space="preserve"> Microsoft Azure </w:t>
      </w:r>
      <w:r w:rsidRPr="00E15AA7">
        <w:rPr>
          <w:rFonts w:ascii="Calibri" w:eastAsia="Gulim" w:hAnsi="Calibri" w:cs="Calibri"/>
        </w:rPr>
        <w:t>리소스입니다</w:t>
      </w:r>
      <w:r w:rsidRPr="00E15AA7">
        <w:rPr>
          <w:rFonts w:ascii="Calibri" w:eastAsia="Gulim" w:hAnsi="Calibri" w:cs="Calibri"/>
        </w:rPr>
        <w:t>.</w:t>
      </w:r>
    </w:p>
    <w:p w14:paraId="38441DA7"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보안</w:t>
      </w:r>
      <w:r w:rsidRPr="00E15AA7">
        <w:rPr>
          <w:rFonts w:ascii="Calibri" w:eastAsia="Gulim" w:hAnsi="Calibri" w:cs="Calibri"/>
          <w:b/>
          <w:color w:val="00188F"/>
        </w:rPr>
        <w:t xml:space="preserve"> </w:t>
      </w:r>
      <w:r w:rsidRPr="00E15AA7">
        <w:rPr>
          <w:rFonts w:ascii="Calibri" w:eastAsia="Gulim" w:hAnsi="Calibri" w:cs="Calibri"/>
          <w:b/>
          <w:color w:val="00188F"/>
        </w:rPr>
        <w:t>모니터링</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보안</w:t>
      </w:r>
      <w:r w:rsidRPr="00E15AA7">
        <w:rPr>
          <w:rFonts w:ascii="Calibri" w:eastAsia="Gulim" w:hAnsi="Calibri" w:cs="Calibri"/>
        </w:rPr>
        <w:t xml:space="preserve">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권고</w:t>
      </w:r>
      <w:r w:rsidRPr="00E15AA7">
        <w:rPr>
          <w:rFonts w:ascii="Calibri" w:eastAsia="Gulim" w:hAnsi="Calibri" w:cs="Calibri"/>
        </w:rPr>
        <w:t xml:space="preserve"> </w:t>
      </w:r>
      <w:r w:rsidRPr="00E15AA7">
        <w:rPr>
          <w:rFonts w:ascii="Calibri" w:eastAsia="Gulim" w:hAnsi="Calibri" w:cs="Calibri"/>
        </w:rPr>
        <w:t>사항</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보안</w:t>
      </w:r>
      <w:r w:rsidRPr="00E15AA7">
        <w:rPr>
          <w:rFonts w:ascii="Calibri" w:eastAsia="Gulim" w:hAnsi="Calibri" w:cs="Calibri"/>
        </w:rPr>
        <w:t xml:space="preserve"> </w:t>
      </w:r>
      <w:r w:rsidRPr="00E15AA7">
        <w:rPr>
          <w:rFonts w:ascii="Calibri" w:eastAsia="Gulim" w:hAnsi="Calibri" w:cs="Calibri"/>
        </w:rPr>
        <w:t>경고와</w:t>
      </w:r>
      <w:r w:rsidRPr="00E15AA7">
        <w:rPr>
          <w:rFonts w:ascii="Calibri" w:eastAsia="Gulim" w:hAnsi="Calibri" w:cs="Calibri"/>
        </w:rPr>
        <w:t xml:space="preserve"> </w:t>
      </w:r>
      <w:r w:rsidRPr="00E15AA7">
        <w:rPr>
          <w:rFonts w:ascii="Calibri" w:eastAsia="Gulim" w:hAnsi="Calibri" w:cs="Calibri"/>
        </w:rPr>
        <w:t>같이</w:t>
      </w:r>
      <w:r w:rsidRPr="00E15AA7">
        <w:rPr>
          <w:rFonts w:ascii="Calibri" w:eastAsia="Gulim" w:hAnsi="Calibri" w:cs="Calibri"/>
        </w:rPr>
        <w:t xml:space="preserve"> </w:t>
      </w:r>
      <w:r w:rsidRPr="00E15AA7">
        <w:rPr>
          <w:rFonts w:ascii="Calibri" w:eastAsia="Gulim" w:hAnsi="Calibri" w:cs="Calibri"/>
        </w:rPr>
        <w:t>잠재적</w:t>
      </w:r>
      <w:r w:rsidRPr="00E15AA7">
        <w:rPr>
          <w:rFonts w:ascii="Calibri" w:eastAsia="Gulim" w:hAnsi="Calibri" w:cs="Calibri"/>
        </w:rPr>
        <w:t xml:space="preserve"> </w:t>
      </w:r>
      <w:r w:rsidRPr="00E15AA7">
        <w:rPr>
          <w:rFonts w:ascii="Calibri" w:eastAsia="Gulim" w:hAnsi="Calibri" w:cs="Calibri"/>
        </w:rPr>
        <w:t>조사</w:t>
      </w:r>
      <w:r w:rsidRPr="00E15AA7">
        <w:rPr>
          <w:rFonts w:ascii="Calibri" w:eastAsia="Gulim" w:hAnsi="Calibri" w:cs="Calibri"/>
        </w:rPr>
        <w:t xml:space="preserve"> </w:t>
      </w:r>
      <w:r w:rsidRPr="00E15AA7">
        <w:rPr>
          <w:rFonts w:ascii="Calibri" w:eastAsia="Gulim" w:hAnsi="Calibri" w:cs="Calibri"/>
        </w:rPr>
        <w:t>결과의</w:t>
      </w:r>
      <w:r w:rsidRPr="00E15AA7">
        <w:rPr>
          <w:rFonts w:ascii="Calibri" w:eastAsia="Gulim" w:hAnsi="Calibri" w:cs="Calibri"/>
        </w:rPr>
        <w:t xml:space="preserve"> </w:t>
      </w:r>
      <w:r w:rsidRPr="00E15AA7">
        <w:rPr>
          <w:rFonts w:ascii="Calibri" w:eastAsia="Gulim" w:hAnsi="Calibri" w:cs="Calibri"/>
        </w:rPr>
        <w:t>원인으로</w:t>
      </w:r>
      <w:r w:rsidRPr="00E15AA7">
        <w:rPr>
          <w:rFonts w:ascii="Calibri" w:eastAsia="Gulim" w:hAnsi="Calibri" w:cs="Calibri"/>
        </w:rPr>
        <w:t xml:space="preserve"> Azure Defender</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노출되는</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노드의</w:t>
      </w:r>
      <w:r w:rsidRPr="00E15AA7">
        <w:rPr>
          <w:rFonts w:ascii="Calibri" w:eastAsia="Gulim" w:hAnsi="Calibri" w:cs="Calibri"/>
        </w:rPr>
        <w:t xml:space="preserve"> </w:t>
      </w:r>
      <w:r w:rsidRPr="00E15AA7">
        <w:rPr>
          <w:rFonts w:ascii="Calibri" w:eastAsia="Gulim" w:hAnsi="Calibri" w:cs="Calibri"/>
        </w:rPr>
        <w:t>평가입니다</w:t>
      </w:r>
      <w:r w:rsidRPr="00E15AA7">
        <w:rPr>
          <w:rFonts w:ascii="Calibri" w:eastAsia="Gulim" w:hAnsi="Calibri" w:cs="Calibri"/>
        </w:rPr>
        <w:t>.</w:t>
      </w:r>
    </w:p>
    <w:p w14:paraId="28326803"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보안</w:t>
      </w:r>
      <w:r w:rsidRPr="00E15AA7">
        <w:rPr>
          <w:rFonts w:ascii="Calibri" w:eastAsia="Gulim" w:hAnsi="Calibri" w:cs="Calibri"/>
        </w:rPr>
        <w:t xml:space="preserve"> </w:t>
      </w:r>
      <w:r w:rsidRPr="00E15AA7">
        <w:rPr>
          <w:rFonts w:ascii="Calibri" w:eastAsia="Gulim" w:hAnsi="Calibri" w:cs="Calibri"/>
        </w:rPr>
        <w:t>모니터링을</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노드가</w:t>
      </w:r>
      <w:r w:rsidRPr="00E15AA7">
        <w:rPr>
          <w:rFonts w:ascii="Calibri" w:eastAsia="Gulim" w:hAnsi="Calibri" w:cs="Calibri"/>
        </w:rPr>
        <w:t xml:space="preserve"> </w:t>
      </w:r>
      <w:r w:rsidRPr="00E15AA7">
        <w:rPr>
          <w:rFonts w:ascii="Calibri" w:eastAsia="Gulim" w:hAnsi="Calibri" w:cs="Calibri"/>
        </w:rPr>
        <w:t>배포되고</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0CCF47C" w14:textId="77777777" w:rsidR="00AC7DA5" w:rsidRPr="00265448" w:rsidRDefault="00AC7DA5" w:rsidP="00AC7DA5">
      <w:pPr>
        <w:spacing w:after="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동안의</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w:t>
      </w:r>
      <w:r w:rsidRPr="00265448">
        <w:rPr>
          <w:rFonts w:ascii="Calibri" w:eastAsia="Gulim" w:hAnsi="Calibri" w:cs="Calibri"/>
          <w:sz w:val="18"/>
          <w:szCs w:val="18"/>
        </w:rPr>
        <w:t>보호</w:t>
      </w:r>
      <w:r w:rsidRPr="00265448">
        <w:rPr>
          <w:rFonts w:ascii="Calibri" w:eastAsia="Gulim" w:hAnsi="Calibri" w:cs="Calibri"/>
          <w:sz w:val="18"/>
          <w:szCs w:val="18"/>
        </w:rPr>
        <w:t xml:space="preserve"> </w:t>
      </w:r>
      <w:r w:rsidRPr="00265448">
        <w:rPr>
          <w:rFonts w:ascii="Calibri" w:eastAsia="Gulim" w:hAnsi="Calibri" w:cs="Calibri"/>
          <w:sz w:val="18"/>
          <w:szCs w:val="18"/>
        </w:rPr>
        <w:t>노드의</w:t>
      </w:r>
      <w:r w:rsidRPr="00265448">
        <w:rPr>
          <w:rFonts w:ascii="Calibri" w:eastAsia="Gulim" w:hAnsi="Calibri" w:cs="Calibri"/>
          <w:sz w:val="18"/>
          <w:szCs w:val="18"/>
        </w:rPr>
        <w:t xml:space="preserve"> </w:t>
      </w:r>
      <w:r w:rsidRPr="00265448">
        <w:rPr>
          <w:rFonts w:ascii="Calibri" w:eastAsia="Gulim" w:hAnsi="Calibri" w:cs="Calibri"/>
          <w:sz w:val="18"/>
          <w:szCs w:val="18"/>
        </w:rPr>
        <w:t>보안</w:t>
      </w:r>
      <w:r w:rsidRPr="00265448">
        <w:rPr>
          <w:rFonts w:ascii="Calibri" w:eastAsia="Gulim" w:hAnsi="Calibri" w:cs="Calibri"/>
          <w:sz w:val="18"/>
          <w:szCs w:val="18"/>
        </w:rPr>
        <w:t xml:space="preserve"> </w:t>
      </w:r>
      <w:r w:rsidRPr="00265448">
        <w:rPr>
          <w:rFonts w:ascii="Calibri" w:eastAsia="Gulim" w:hAnsi="Calibri" w:cs="Calibri"/>
          <w:sz w:val="18"/>
          <w:szCs w:val="18"/>
        </w:rPr>
        <w:t>모니터링</w:t>
      </w:r>
      <w:r w:rsidRPr="00265448">
        <w:rPr>
          <w:rFonts w:ascii="Calibri" w:eastAsia="Gulim" w:hAnsi="Calibri" w:cs="Calibri"/>
          <w:sz w:val="18"/>
          <w:szCs w:val="18"/>
        </w:rPr>
        <w:t xml:space="preserve"> </w:t>
      </w:r>
      <w:r w:rsidRPr="00265448">
        <w:rPr>
          <w:rFonts w:ascii="Calibri" w:eastAsia="Gulim" w:hAnsi="Calibri" w:cs="Calibri"/>
          <w:sz w:val="18"/>
          <w:szCs w:val="18"/>
        </w:rPr>
        <w:t>정보를</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누적</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xml:space="preserve">. </w:t>
      </w:r>
      <w:r w:rsidRPr="00265448">
        <w:rPr>
          <w:rFonts w:ascii="Calibri" w:eastAsia="Gulim" w:hAnsi="Calibri" w:cs="Calibri"/>
          <w:sz w:val="18"/>
          <w:szCs w:val="18"/>
        </w:rPr>
        <w:t>해당</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보안</w:t>
      </w:r>
      <w:r w:rsidRPr="00265448">
        <w:rPr>
          <w:rFonts w:ascii="Calibri" w:eastAsia="Gulim" w:hAnsi="Calibri" w:cs="Calibri"/>
          <w:sz w:val="18"/>
          <w:szCs w:val="18"/>
        </w:rPr>
        <w:t xml:space="preserve"> </w:t>
      </w:r>
      <w:r w:rsidRPr="00265448">
        <w:rPr>
          <w:rFonts w:ascii="Calibri" w:eastAsia="Gulim" w:hAnsi="Calibri" w:cs="Calibri"/>
          <w:sz w:val="18"/>
          <w:szCs w:val="18"/>
        </w:rPr>
        <w:t>모니터링</w:t>
      </w:r>
      <w:r w:rsidRPr="00265448">
        <w:rPr>
          <w:rFonts w:ascii="Calibri" w:eastAsia="Gulim" w:hAnsi="Calibri" w:cs="Calibri"/>
          <w:sz w:val="18"/>
          <w:szCs w:val="18"/>
        </w:rPr>
        <w:t xml:space="preserve"> </w:t>
      </w:r>
      <w:r w:rsidRPr="00265448">
        <w:rPr>
          <w:rFonts w:ascii="Calibri" w:eastAsia="Gulim" w:hAnsi="Calibri" w:cs="Calibri"/>
          <w:sz w:val="18"/>
          <w:szCs w:val="18"/>
        </w:rPr>
        <w:t>정보를</w:t>
      </w:r>
      <w:r w:rsidRPr="00265448">
        <w:rPr>
          <w:rFonts w:ascii="Calibri" w:eastAsia="Gulim" w:hAnsi="Calibri" w:cs="Calibri"/>
          <w:sz w:val="18"/>
          <w:szCs w:val="18"/>
        </w:rPr>
        <w:t xml:space="preserve"> </w:t>
      </w:r>
      <w:r w:rsidRPr="00265448">
        <w:rPr>
          <w:rFonts w:ascii="Calibri" w:eastAsia="Gulim" w:hAnsi="Calibri" w:cs="Calibri"/>
          <w:sz w:val="18"/>
          <w:szCs w:val="18"/>
        </w:rPr>
        <w:t>검색하기</w:t>
      </w:r>
      <w:r w:rsidRPr="00265448">
        <w:rPr>
          <w:rFonts w:ascii="Calibri" w:eastAsia="Gulim" w:hAnsi="Calibri" w:cs="Calibri"/>
          <w:sz w:val="18"/>
          <w:szCs w:val="18"/>
        </w:rPr>
        <w:t xml:space="preserve"> </w:t>
      </w:r>
      <w:r w:rsidRPr="00265448">
        <w:rPr>
          <w:rFonts w:ascii="Calibri" w:eastAsia="Gulim" w:hAnsi="Calibri" w:cs="Calibri"/>
          <w:sz w:val="18"/>
          <w:szCs w:val="18"/>
        </w:rPr>
        <w:t>위한</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연속적인</w:t>
      </w:r>
      <w:r w:rsidRPr="00265448">
        <w:rPr>
          <w:rFonts w:ascii="Calibri" w:eastAsia="Gulim" w:hAnsi="Calibri" w:cs="Calibri"/>
          <w:sz w:val="18"/>
          <w:szCs w:val="18"/>
        </w:rPr>
        <w:t xml:space="preserve"> </w:t>
      </w:r>
      <w:r w:rsidRPr="00265448">
        <w:rPr>
          <w:rFonts w:ascii="Calibri" w:eastAsia="Gulim" w:hAnsi="Calibri" w:cs="Calibri"/>
          <w:sz w:val="18"/>
          <w:szCs w:val="18"/>
        </w:rPr>
        <w:t>시도가</w:t>
      </w:r>
      <w:r w:rsidRPr="00265448">
        <w:rPr>
          <w:rFonts w:ascii="Calibri" w:eastAsia="Gulim" w:hAnsi="Calibri" w:cs="Calibri"/>
          <w:sz w:val="18"/>
          <w:szCs w:val="18"/>
        </w:rPr>
        <w:t xml:space="preserve"> </w:t>
      </w:r>
      <w:r w:rsidRPr="00265448">
        <w:rPr>
          <w:rFonts w:ascii="Calibri" w:eastAsia="Gulim" w:hAnsi="Calibri" w:cs="Calibri"/>
          <w:sz w:val="18"/>
          <w:szCs w:val="18"/>
        </w:rPr>
        <w:t>오류</w:t>
      </w:r>
      <w:r w:rsidRPr="00265448">
        <w:rPr>
          <w:rFonts w:ascii="Calibri" w:eastAsia="Gulim" w:hAnsi="Calibri" w:cs="Calibri"/>
          <w:sz w:val="18"/>
          <w:szCs w:val="18"/>
        </w:rPr>
        <w:t xml:space="preserve"> </w:t>
      </w:r>
      <w:r w:rsidRPr="00265448">
        <w:rPr>
          <w:rFonts w:ascii="Calibri" w:eastAsia="Gulim" w:hAnsi="Calibri" w:cs="Calibri"/>
          <w:sz w:val="18"/>
          <w:szCs w:val="18"/>
        </w:rPr>
        <w:t>코드를</w:t>
      </w:r>
      <w:r w:rsidRPr="00265448">
        <w:rPr>
          <w:rFonts w:ascii="Calibri" w:eastAsia="Gulim" w:hAnsi="Calibri" w:cs="Calibri"/>
          <w:sz w:val="18"/>
          <w:szCs w:val="18"/>
        </w:rPr>
        <w:t xml:space="preserve"> </w:t>
      </w:r>
      <w:r w:rsidRPr="00265448">
        <w:rPr>
          <w:rFonts w:ascii="Calibri" w:eastAsia="Gulim" w:hAnsi="Calibri" w:cs="Calibri"/>
          <w:sz w:val="18"/>
          <w:szCs w:val="18"/>
        </w:rPr>
        <w:t>받거나</w:t>
      </w:r>
      <w:r w:rsidRPr="00265448">
        <w:rPr>
          <w:rFonts w:ascii="Calibri" w:eastAsia="Gulim" w:hAnsi="Calibri" w:cs="Calibri"/>
          <w:sz w:val="18"/>
          <w:szCs w:val="18"/>
        </w:rPr>
        <w:t xml:space="preserve"> 2</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성공</w:t>
      </w:r>
      <w:r w:rsidRPr="00265448">
        <w:rPr>
          <w:rFonts w:ascii="Calibri" w:eastAsia="Gulim" w:hAnsi="Calibri" w:cs="Calibri"/>
          <w:sz w:val="18"/>
          <w:szCs w:val="18"/>
        </w:rPr>
        <w:t xml:space="preserve"> </w:t>
      </w:r>
      <w:r w:rsidRPr="00265448">
        <w:rPr>
          <w:rFonts w:ascii="Calibri" w:eastAsia="Gulim" w:hAnsi="Calibri" w:cs="Calibri"/>
          <w:sz w:val="18"/>
          <w:szCs w:val="18"/>
        </w:rPr>
        <w:t>코드를</w:t>
      </w:r>
      <w:r w:rsidRPr="00265448">
        <w:rPr>
          <w:rFonts w:ascii="Calibri" w:eastAsia="Gulim" w:hAnsi="Calibri" w:cs="Calibri"/>
          <w:sz w:val="18"/>
          <w:szCs w:val="18"/>
        </w:rPr>
        <w:t xml:space="preserve"> </w:t>
      </w:r>
      <w:r w:rsidRPr="00265448">
        <w:rPr>
          <w:rFonts w:ascii="Calibri" w:eastAsia="Gulim" w:hAnsi="Calibri" w:cs="Calibri"/>
          <w:sz w:val="18"/>
          <w:szCs w:val="18"/>
        </w:rPr>
        <w:t>다시</w:t>
      </w:r>
      <w:r w:rsidRPr="00265448">
        <w:rPr>
          <w:rFonts w:ascii="Calibri" w:eastAsia="Gulim" w:hAnsi="Calibri" w:cs="Calibri"/>
          <w:sz w:val="18"/>
          <w:szCs w:val="18"/>
        </w:rPr>
        <w:t xml:space="preserve"> </w:t>
      </w:r>
      <w:r w:rsidRPr="00265448">
        <w:rPr>
          <w:rFonts w:ascii="Calibri" w:eastAsia="Gulim" w:hAnsi="Calibri" w:cs="Calibri"/>
          <w:sz w:val="18"/>
          <w:szCs w:val="18"/>
        </w:rPr>
        <w:t>보내지</w:t>
      </w:r>
      <w:r w:rsidRPr="00265448">
        <w:rPr>
          <w:rFonts w:ascii="Calibri" w:eastAsia="Gulim" w:hAnsi="Calibri" w:cs="Calibri"/>
          <w:sz w:val="18"/>
          <w:szCs w:val="18"/>
        </w:rPr>
        <w:t xml:space="preserve"> </w:t>
      </w:r>
      <w:r w:rsidRPr="00265448">
        <w:rPr>
          <w:rFonts w:ascii="Calibri" w:eastAsia="Gulim" w:hAnsi="Calibri" w:cs="Calibri"/>
          <w:sz w:val="18"/>
          <w:szCs w:val="18"/>
        </w:rPr>
        <w:t>못하는</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w:t>
      </w:r>
      <w:r w:rsidRPr="00265448">
        <w:rPr>
          <w:rFonts w:ascii="Calibri" w:eastAsia="Gulim" w:hAnsi="Calibri" w:cs="Calibri"/>
          <w:sz w:val="18"/>
          <w:szCs w:val="18"/>
        </w:rPr>
        <w:t>보호</w:t>
      </w:r>
      <w:r w:rsidRPr="00265448">
        <w:rPr>
          <w:rFonts w:ascii="Calibri" w:eastAsia="Gulim" w:hAnsi="Calibri" w:cs="Calibri"/>
          <w:sz w:val="18"/>
          <w:szCs w:val="18"/>
        </w:rPr>
        <w:t xml:space="preserve"> </w:t>
      </w:r>
      <w:r w:rsidRPr="00265448">
        <w:rPr>
          <w:rFonts w:ascii="Calibri" w:eastAsia="Gulim" w:hAnsi="Calibri" w:cs="Calibri"/>
          <w:sz w:val="18"/>
          <w:szCs w:val="18"/>
        </w:rPr>
        <w:t>노드를</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것으로</w:t>
      </w:r>
      <w:r w:rsidRPr="00265448">
        <w:rPr>
          <w:rFonts w:ascii="Calibri" w:eastAsia="Gulim" w:hAnsi="Calibri" w:cs="Calibri"/>
          <w:sz w:val="18"/>
          <w:szCs w:val="18"/>
        </w:rPr>
        <w:t xml:space="preserve"> </w:t>
      </w:r>
      <w:r w:rsidRPr="00265448">
        <w:rPr>
          <w:rFonts w:ascii="Calibri" w:eastAsia="Gulim" w:hAnsi="Calibri" w:cs="Calibri"/>
          <w:sz w:val="18"/>
          <w:szCs w:val="18"/>
        </w:rPr>
        <w:t>간주합니다</w:t>
      </w:r>
      <w:r w:rsidRPr="00265448">
        <w:rPr>
          <w:rFonts w:ascii="Calibri" w:eastAsia="Gulim" w:hAnsi="Calibri" w:cs="Calibri"/>
          <w:sz w:val="18"/>
          <w:szCs w:val="18"/>
        </w:rPr>
        <w:t>.</w:t>
      </w:r>
    </w:p>
    <w:p w14:paraId="41CC1822"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노드의</w:t>
      </w:r>
      <w:r w:rsidRPr="00E15AA7">
        <w:rPr>
          <w:rFonts w:ascii="Calibri" w:eastAsia="Gulim" w:hAnsi="Calibri" w:cs="Calibri"/>
        </w:rPr>
        <w:t xml:space="preserve"> Azure Defender</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제외한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것입니다</w:t>
      </w:r>
      <w:r w:rsidRPr="00E15AA7">
        <w:rPr>
          <w:rFonts w:ascii="Calibri" w:eastAsia="Gulim" w:hAnsi="Calibri" w:cs="Calibri"/>
          <w:color w:val="000000" w:themeColor="text1"/>
        </w:rPr>
        <w:t>.</w:t>
      </w:r>
    </w:p>
    <w:p w14:paraId="4DC6971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69EEC73" w14:textId="77777777" w:rsidR="00AC7DA5" w:rsidRPr="00E15AA7" w:rsidRDefault="00AC7DA5" w:rsidP="00AC7DA5">
      <w:pPr>
        <w:pStyle w:val="ProductList-Body"/>
        <w:rPr>
          <w:rFonts w:ascii="Calibri" w:eastAsia="Gulim" w:hAnsi="Calibri" w:cs="Calibri"/>
        </w:rPr>
      </w:pPr>
    </w:p>
    <w:p w14:paraId="29E1E03B"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5963F2DA"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보호</w:t>
      </w:r>
      <w:r w:rsidRPr="00E15AA7">
        <w:rPr>
          <w:rFonts w:ascii="Calibri" w:eastAsia="Gulim" w:hAnsi="Calibri" w:cs="Calibri"/>
          <w:b/>
          <w:color w:val="00188F"/>
        </w:rPr>
        <w:t xml:space="preserve"> </w:t>
      </w:r>
      <w:r w:rsidRPr="00E15AA7">
        <w:rPr>
          <w:rFonts w:ascii="Calibri" w:eastAsia="Gulim" w:hAnsi="Calibri" w:cs="Calibri"/>
          <w:b/>
          <w:color w:val="00188F"/>
        </w:rPr>
        <w:t>노드</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C4B0FA6" w14:textId="77777777" w:rsidTr="00090CA3">
        <w:trPr>
          <w:tblHeader/>
        </w:trPr>
        <w:tc>
          <w:tcPr>
            <w:tcW w:w="5400" w:type="dxa"/>
            <w:shd w:val="clear" w:color="auto" w:fill="0072C6"/>
          </w:tcPr>
          <w:p w14:paraId="6A68709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3B4DB3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316D95F" w14:textId="77777777" w:rsidTr="00090CA3">
        <w:tc>
          <w:tcPr>
            <w:tcW w:w="5400" w:type="dxa"/>
          </w:tcPr>
          <w:p w14:paraId="36A4030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4D153EC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8280AD7" w14:textId="77777777" w:rsidTr="00090CA3">
        <w:tc>
          <w:tcPr>
            <w:tcW w:w="5400" w:type="dxa"/>
          </w:tcPr>
          <w:p w14:paraId="5E9DF35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C8E3F8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334AA0E" w14:textId="77777777" w:rsidR="00AC7DA5" w:rsidRPr="00E15AA7" w:rsidRDefault="00AC7DA5" w:rsidP="00AC7DA5">
      <w:pPr>
        <w:pStyle w:val="ProductList-Body"/>
        <w:tabs>
          <w:tab w:val="clear" w:pos="360"/>
          <w:tab w:val="clear" w:pos="720"/>
          <w:tab w:val="clear" w:pos="1080"/>
        </w:tabs>
        <w:spacing w:before="120" w:after="120"/>
        <w:rPr>
          <w:rFonts w:ascii="Calibri" w:eastAsia="Gulim" w:hAnsi="Calibri" w:cs="Calibri"/>
          <w:color w:val="000000" w:themeColor="text1"/>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예외</w:t>
      </w:r>
      <w:r w:rsidRPr="00E15AA7">
        <w:rPr>
          <w:rFonts w:ascii="Calibri" w:eastAsia="Gulim" w:hAnsi="Calibri" w:cs="Calibri"/>
          <w:b/>
          <w:bCs/>
          <w:color w:val="00188F"/>
        </w:rPr>
        <w:t>:</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무료</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보안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센터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계층은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w:t>
      </w:r>
      <w:r w:rsidRPr="00E15AA7">
        <w:rPr>
          <w:rFonts w:ascii="Calibri" w:eastAsia="Gulim" w:hAnsi="Calibri" w:cs="Calibri"/>
          <w:color w:val="000000" w:themeColor="text1"/>
        </w:rPr>
        <w:t xml:space="preserve"> SLA</w:t>
      </w:r>
      <w:r w:rsidRPr="00E15AA7">
        <w:rPr>
          <w:rFonts w:ascii="Calibri" w:eastAsia="Gulim" w:hAnsi="Calibri" w:cs="Calibri"/>
          <w:color w:val="000000" w:themeColor="text1"/>
        </w:rPr>
        <w:t>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포함되지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않습니다</w:t>
      </w:r>
      <w:r w:rsidRPr="00E15AA7">
        <w:rPr>
          <w:rFonts w:ascii="Calibri" w:eastAsia="Gulim" w:hAnsi="Calibri" w:cs="Calibri"/>
          <w:color w:val="000000" w:themeColor="text1"/>
        </w:rPr>
        <w:t>.</w:t>
      </w:r>
    </w:p>
    <w:p w14:paraId="366CADA8" w14:textId="77777777" w:rsidR="00AC7DA5" w:rsidRPr="009028E9"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9028E9">
        <w:rPr>
          <w:rFonts w:ascii="Calibri" w:eastAsia="Gulim" w:hAnsi="Calibri" w:cs="Calibri"/>
          <w:sz w:val="16"/>
          <w:szCs w:val="16"/>
        </w:rPr>
        <w:t>/</w:t>
      </w:r>
      <w:hyperlink w:anchor="용어 정의" w:tooltip="용어 정의" w:history="1">
        <w:r w:rsidR="00AC7DA5" w:rsidRPr="009028E9">
          <w:rPr>
            <w:rStyle w:val="Hyperlink"/>
            <w:rFonts w:ascii="Calibri" w:eastAsia="Gulim" w:hAnsi="Calibri" w:cs="Calibri"/>
            <w:sz w:val="16"/>
            <w:szCs w:val="16"/>
          </w:rPr>
          <w:t>정의</w:t>
        </w:r>
      </w:hyperlink>
    </w:p>
    <w:p w14:paraId="024EE651"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42" w:name="_Toc120626042"/>
      <w:bookmarkStart w:id="243" w:name="_Toc126009080"/>
      <w:r w:rsidRPr="0090218A">
        <w:rPr>
          <w:rFonts w:ascii="Calibri Light" w:eastAsia="Gulim" w:hAnsi="Calibri Light" w:cs="Calibri Light"/>
        </w:rPr>
        <w:t>Defender External Attack Surface Management</w:t>
      </w:r>
      <w:bookmarkEnd w:id="242"/>
      <w:bookmarkEnd w:id="243"/>
    </w:p>
    <w:p w14:paraId="27E67490"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4F12889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Defender EASM </w:t>
      </w:r>
      <w:r w:rsidRPr="00E15AA7">
        <w:rPr>
          <w:rFonts w:ascii="Calibri" w:eastAsia="Gulim" w:hAnsi="Calibri" w:cs="Calibri"/>
        </w:rPr>
        <w:t>리소스를</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50DDB6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Defender EASM </w:t>
      </w:r>
      <w:r w:rsidRPr="00E15AA7">
        <w:rPr>
          <w:rFonts w:ascii="Calibri" w:eastAsia="Gulim" w:hAnsi="Calibri" w:cs="Calibri"/>
        </w:rPr>
        <w:t>리소스의</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HTTP </w:t>
      </w:r>
      <w:r w:rsidRPr="00E15AA7">
        <w:rPr>
          <w:rFonts w:ascii="Calibri" w:eastAsia="Gulim" w:hAnsi="Calibri" w:cs="Calibri"/>
        </w:rPr>
        <w:t>작동에서</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Defender EASM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시간으로</w:t>
      </w:r>
      <w:r w:rsidRPr="00E15AA7">
        <w:rPr>
          <w:rFonts w:ascii="Calibri" w:eastAsia="Gulim" w:hAnsi="Calibri" w:cs="Calibri"/>
        </w:rPr>
        <w:t xml:space="preserve"> </w:t>
      </w:r>
      <w:r w:rsidRPr="00E15AA7">
        <w:rPr>
          <w:rFonts w:ascii="Calibri" w:eastAsia="Gulim" w:hAnsi="Calibri" w:cs="Calibri"/>
        </w:rPr>
        <w:t>간주됩니다</w:t>
      </w:r>
      <w:r w:rsidRPr="00E15AA7">
        <w:rPr>
          <w:rFonts w:ascii="Calibri" w:eastAsia="Gulim" w:hAnsi="Calibri" w:cs="Calibri"/>
        </w:rPr>
        <w:t>.</w:t>
      </w:r>
    </w:p>
    <w:p w14:paraId="4FA69EC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지정된</w:t>
      </w:r>
      <w:r w:rsidRPr="00E15AA7">
        <w:rPr>
          <w:rFonts w:ascii="Calibri" w:eastAsia="Gulim" w:hAnsi="Calibri" w:cs="Calibri"/>
        </w:rPr>
        <w:t xml:space="preserve"> Defender EASM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쿼리</w:t>
      </w:r>
      <w:r w:rsidRPr="00E15AA7">
        <w:rPr>
          <w:rFonts w:ascii="Calibri" w:eastAsia="Gulim" w:hAnsi="Calibri" w:cs="Calibri"/>
          <w:b/>
          <w:bCs/>
          <w:color w:val="00188F"/>
        </w:rPr>
        <w:t xml:space="preserve"> </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곱해</w:t>
      </w:r>
      <w:r w:rsidRPr="00E15AA7">
        <w:rPr>
          <w:rFonts w:ascii="Calibri" w:eastAsia="Gulim" w:hAnsi="Calibri" w:cs="Calibri"/>
        </w:rPr>
        <w:t xml:space="preserve"> </w:t>
      </w:r>
      <w:r w:rsidRPr="00E15AA7">
        <w:rPr>
          <w:rFonts w:ascii="Calibri" w:eastAsia="Gulim" w:hAnsi="Calibri" w:cs="Calibri"/>
        </w:rPr>
        <w:t>표시합니다</w:t>
      </w:r>
      <w:r w:rsidRPr="00E15AA7">
        <w:rPr>
          <w:rFonts w:ascii="Calibri" w:eastAsia="Gulim" w:hAnsi="Calibri" w:cs="Calibri"/>
        </w:rPr>
        <w:t>.</w:t>
      </w:r>
    </w:p>
    <w:p w14:paraId="462670D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쿼리</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BC3D08E" w14:textId="77777777" w:rsidR="00AC7DA5" w:rsidRPr="00E15AA7" w:rsidRDefault="00AC7DA5" w:rsidP="00AC7DA5">
      <w:pPr>
        <w:pStyle w:val="ProductList-Body"/>
        <w:rPr>
          <w:rFonts w:ascii="Calibri" w:eastAsia="Gulim" w:hAnsi="Calibri" w:cs="Calibri"/>
        </w:rPr>
      </w:pPr>
    </w:p>
    <w:p w14:paraId="3224B95E"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45E8269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수준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Defender External Attack Surface Management </w:t>
      </w:r>
      <w:r w:rsidRPr="00E15AA7">
        <w:rPr>
          <w:rFonts w:ascii="Calibri" w:eastAsia="Gulim" w:hAnsi="Calibri" w:cs="Calibri"/>
        </w:rPr>
        <w:t>사용에</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E6530F3" w14:textId="77777777" w:rsidTr="00090CA3">
        <w:trPr>
          <w:tblHeader/>
        </w:trPr>
        <w:tc>
          <w:tcPr>
            <w:tcW w:w="5400" w:type="dxa"/>
            <w:shd w:val="clear" w:color="auto" w:fill="0072C6"/>
          </w:tcPr>
          <w:p w14:paraId="761C2CD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쿼리</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1F2103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04998AE" w14:textId="77777777" w:rsidTr="00090CA3">
        <w:tc>
          <w:tcPr>
            <w:tcW w:w="5400" w:type="dxa"/>
          </w:tcPr>
          <w:p w14:paraId="7B13B6B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E56500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A8B32C8" w14:textId="77777777" w:rsidTr="00090CA3">
        <w:tc>
          <w:tcPr>
            <w:tcW w:w="5400" w:type="dxa"/>
          </w:tcPr>
          <w:p w14:paraId="7273072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1E648F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927FBD3" w14:textId="77777777" w:rsidR="00AC7DA5" w:rsidRPr="006275D1"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275D1">
        <w:rPr>
          <w:rFonts w:ascii="Calibri" w:eastAsia="Gulim" w:hAnsi="Calibri" w:cs="Calibri"/>
          <w:sz w:val="16"/>
          <w:szCs w:val="16"/>
        </w:rPr>
        <w:t>/</w:t>
      </w:r>
      <w:hyperlink w:anchor="용어 정의" w:tooltip="용어 정의" w:history="1">
        <w:r w:rsidR="00AC7DA5" w:rsidRPr="006275D1">
          <w:rPr>
            <w:rStyle w:val="Hyperlink"/>
            <w:rFonts w:ascii="Calibri" w:eastAsia="Gulim" w:hAnsi="Calibri" w:cs="Calibri"/>
            <w:sz w:val="16"/>
            <w:szCs w:val="16"/>
          </w:rPr>
          <w:t>정의</w:t>
        </w:r>
      </w:hyperlink>
    </w:p>
    <w:p w14:paraId="5DF486F9"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lang w:val="fr-FR"/>
        </w:rPr>
      </w:pPr>
      <w:bookmarkStart w:id="244" w:name="_Toc524384537"/>
      <w:bookmarkStart w:id="245" w:name="_Toc52348999"/>
      <w:bookmarkStart w:id="246" w:name="_Toc120626043"/>
      <w:bookmarkStart w:id="247" w:name="_Toc126009081"/>
      <w:r w:rsidRPr="0090218A">
        <w:rPr>
          <w:rFonts w:ascii="Calibri Light" w:eastAsia="Gulim" w:hAnsi="Calibri Light" w:cs="Calibri Light"/>
        </w:rPr>
        <w:t>Azure Dev Ops</w:t>
      </w:r>
      <w:bookmarkEnd w:id="244"/>
      <w:bookmarkEnd w:id="245"/>
      <w:bookmarkEnd w:id="246"/>
      <w:bookmarkEnd w:id="247"/>
    </w:p>
    <w:p w14:paraId="08EAD694"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D80759">
        <w:rPr>
          <w:rFonts w:ascii="Calibri" w:eastAsia="Gulim" w:hAnsi="Calibri" w:cs="Calibri"/>
          <w:b/>
          <w:bCs/>
        </w:rPr>
        <w:t>:</w:t>
      </w:r>
    </w:p>
    <w:p w14:paraId="3436904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Azure </w:t>
      </w:r>
      <w:r w:rsidRPr="00E15AA7">
        <w:rPr>
          <w:rFonts w:ascii="Calibri" w:eastAsia="Gulim" w:hAnsi="Calibri" w:cs="Calibri"/>
          <w:b/>
          <w:color w:val="00188F"/>
        </w:rPr>
        <w:t>파이프라인</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Azure DevOps Services</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프로그램을</w:t>
      </w:r>
      <w:r w:rsidRPr="00E15AA7">
        <w:rPr>
          <w:rFonts w:ascii="Calibri" w:eastAsia="Gulim" w:hAnsi="Calibri" w:cs="Calibri"/>
        </w:rPr>
        <w:t xml:space="preserve"> </w:t>
      </w:r>
      <w:r w:rsidRPr="00E15AA7">
        <w:rPr>
          <w:rFonts w:ascii="Calibri" w:eastAsia="Gulim" w:hAnsi="Calibri" w:cs="Calibri"/>
        </w:rPr>
        <w:t>빌드하고</w:t>
      </w:r>
      <w:r w:rsidRPr="00E15AA7">
        <w:rPr>
          <w:rFonts w:ascii="Calibri" w:eastAsia="Gulim" w:hAnsi="Calibri" w:cs="Calibri"/>
        </w:rPr>
        <w:t xml:space="preserve"> </w:t>
      </w:r>
      <w:r w:rsidRPr="00E15AA7">
        <w:rPr>
          <w:rFonts w:ascii="Calibri" w:eastAsia="Gulim" w:hAnsi="Calibri" w:cs="Calibri"/>
        </w:rPr>
        <w:t>배포할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서비스입니다</w:t>
      </w:r>
      <w:r w:rsidRPr="00E15AA7">
        <w:rPr>
          <w:rFonts w:ascii="Calibri" w:eastAsia="Gulim" w:hAnsi="Calibri" w:cs="Calibri"/>
        </w:rPr>
        <w:t>.</w:t>
      </w:r>
    </w:p>
    <w:p w14:paraId="2C48F91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사용자</w:t>
      </w:r>
      <w:r w:rsidRPr="00E15AA7">
        <w:rPr>
          <w:rFonts w:ascii="Calibri" w:eastAsia="Gulim" w:hAnsi="Calibri" w:cs="Calibri"/>
          <w:b/>
          <w:color w:val="00188F"/>
        </w:rPr>
        <w:t xml:space="preserve"> </w:t>
      </w:r>
      <w:r w:rsidRPr="00E15AA7">
        <w:rPr>
          <w:rFonts w:ascii="Calibri" w:eastAsia="Gulim" w:hAnsi="Calibri" w:cs="Calibri"/>
          <w:b/>
          <w:color w:val="00188F"/>
        </w:rPr>
        <w:t>기반</w:t>
      </w:r>
      <w:r w:rsidRPr="00E15AA7">
        <w:rPr>
          <w:rFonts w:ascii="Calibri" w:eastAsia="Gulim" w:hAnsi="Calibri" w:cs="Calibri"/>
          <w:b/>
          <w:color w:val="00188F"/>
        </w:rPr>
        <w:t xml:space="preserve"> </w:t>
      </w:r>
      <w:r w:rsidRPr="00E15AA7">
        <w:rPr>
          <w:rFonts w:ascii="Calibri" w:eastAsia="Gulim" w:hAnsi="Calibri" w:cs="Calibri"/>
          <w:b/>
          <w:color w:val="00188F"/>
        </w:rPr>
        <w:t>확장</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게시하여</w:t>
      </w:r>
      <w:r w:rsidRPr="00E15AA7">
        <w:rPr>
          <w:rFonts w:ascii="Calibri" w:eastAsia="Gulim" w:hAnsi="Calibri" w:cs="Calibri"/>
        </w:rPr>
        <w:t xml:space="preserve"> Azure DevOps </w:t>
      </w:r>
      <w:r w:rsidRPr="00E15AA7">
        <w:rPr>
          <w:rFonts w:ascii="Calibri" w:eastAsia="Gulim" w:hAnsi="Calibri" w:cs="Calibri"/>
        </w:rPr>
        <w:t>마켓</w:t>
      </w:r>
      <w:r w:rsidRPr="00E15AA7">
        <w:rPr>
          <w:rFonts w:ascii="Calibri" w:eastAsia="Gulim" w:hAnsi="Calibri" w:cs="Calibri"/>
        </w:rPr>
        <w:t xml:space="preserve"> </w:t>
      </w:r>
      <w:r w:rsidRPr="00E15AA7">
        <w:rPr>
          <w:rFonts w:ascii="Calibri" w:eastAsia="Gulim" w:hAnsi="Calibri" w:cs="Calibri"/>
        </w:rPr>
        <w:t>플레이스를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단위로</w:t>
      </w:r>
      <w:r w:rsidRPr="00E15AA7">
        <w:rPr>
          <w:rFonts w:ascii="Calibri" w:eastAsia="Gulim" w:hAnsi="Calibri" w:cs="Calibri"/>
        </w:rPr>
        <w:t xml:space="preserve"> </w:t>
      </w:r>
      <w:r w:rsidRPr="00E15AA7">
        <w:rPr>
          <w:rFonts w:ascii="Calibri" w:eastAsia="Gulim" w:hAnsi="Calibri" w:cs="Calibri"/>
        </w:rPr>
        <w:t>판매되는</w:t>
      </w:r>
      <w:r w:rsidRPr="00E15AA7">
        <w:rPr>
          <w:rFonts w:ascii="Calibri" w:eastAsia="Gulim" w:hAnsi="Calibri" w:cs="Calibri"/>
        </w:rPr>
        <w:t xml:space="preserve"> Azure DevOps Services </w:t>
      </w:r>
      <w:r w:rsidRPr="00E15AA7">
        <w:rPr>
          <w:rFonts w:ascii="Calibri" w:eastAsia="Gulim" w:hAnsi="Calibri" w:cs="Calibri"/>
        </w:rPr>
        <w:t>확장</w:t>
      </w:r>
      <w:r w:rsidRPr="00E15AA7">
        <w:rPr>
          <w:rFonts w:ascii="Calibri" w:eastAsia="Gulim" w:hAnsi="Calibri" w:cs="Calibri"/>
        </w:rPr>
        <w:t xml:space="preserve"> </w:t>
      </w:r>
      <w:r w:rsidRPr="00E15AA7">
        <w:rPr>
          <w:rFonts w:ascii="Calibri" w:eastAsia="Gulim" w:hAnsi="Calibri" w:cs="Calibri"/>
        </w:rPr>
        <w:t>사용자를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0687A06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Azure DevOps Services </w:t>
      </w:r>
      <w:r w:rsidRPr="00E15AA7">
        <w:rPr>
          <w:rFonts w:ascii="Calibri" w:eastAsia="Gulim" w:hAnsi="Calibri" w:cs="Calibri"/>
          <w:b/>
          <w:color w:val="00188F"/>
        </w:rPr>
        <w:t>사용자</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정기가입의</w:t>
      </w:r>
      <w:r w:rsidRPr="00E15AA7">
        <w:rPr>
          <w:rFonts w:ascii="Calibri" w:eastAsia="Gulim" w:hAnsi="Calibri" w:cs="Calibri"/>
        </w:rPr>
        <w:t xml:space="preserve"> Azure DevOps Services </w:t>
      </w:r>
      <w:r w:rsidRPr="00E15AA7">
        <w:rPr>
          <w:rFonts w:ascii="Calibri" w:eastAsia="Gulim" w:hAnsi="Calibri" w:cs="Calibri"/>
        </w:rPr>
        <w:t>계정</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사용자에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기능</w:t>
      </w:r>
      <w:r w:rsidRPr="00E15AA7">
        <w:rPr>
          <w:rFonts w:ascii="Calibri" w:eastAsia="Gulim" w:hAnsi="Calibri" w:cs="Calibri"/>
        </w:rPr>
        <w:t xml:space="preserve"> </w:t>
      </w:r>
      <w:r w:rsidRPr="00E15AA7">
        <w:rPr>
          <w:rFonts w:ascii="Calibri" w:eastAsia="Gulim" w:hAnsi="Calibri" w:cs="Calibri"/>
        </w:rPr>
        <w:t>세트를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가능한</w:t>
      </w:r>
      <w:r w:rsidRPr="00E15AA7">
        <w:rPr>
          <w:rFonts w:ascii="Calibri" w:eastAsia="Gulim" w:hAnsi="Calibri" w:cs="Calibri"/>
        </w:rPr>
        <w:t xml:space="preserve"> </w:t>
      </w:r>
      <w:r w:rsidRPr="00E15AA7">
        <w:rPr>
          <w:rFonts w:ascii="Calibri" w:eastAsia="Gulim" w:hAnsi="Calibri" w:cs="Calibri"/>
        </w:rPr>
        <w:t>기능은</w:t>
      </w:r>
      <w:r w:rsidRPr="00E15AA7">
        <w:rPr>
          <w:rFonts w:ascii="Calibri" w:eastAsia="Gulim" w:hAnsi="Calibri" w:cs="Calibri"/>
        </w:rPr>
        <w:t xml:space="preserve"> </w:t>
      </w:r>
      <w:r w:rsidRPr="00E15AA7">
        <w:rPr>
          <w:rStyle w:val="Hyperlink"/>
          <w:rFonts w:ascii="Calibri" w:eastAsia="Gulim" w:hAnsi="Calibri" w:cs="Calibri"/>
        </w:rPr>
        <w:t>Azure DevOps</w:t>
      </w:r>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r w:rsidRPr="00E15AA7">
        <w:rPr>
          <w:rFonts w:ascii="Calibri" w:eastAsia="Gulim" w:hAnsi="Calibri" w:cs="Calibri"/>
        </w:rPr>
        <w:t>사이트에서</w:t>
      </w:r>
      <w:r w:rsidRPr="00E15AA7">
        <w:rPr>
          <w:rFonts w:ascii="Calibri" w:eastAsia="Gulim" w:hAnsi="Calibri" w:cs="Calibri"/>
        </w:rPr>
        <w:t xml:space="preserve"> </w:t>
      </w:r>
      <w:r w:rsidRPr="00E15AA7">
        <w:rPr>
          <w:rFonts w:ascii="Calibri" w:eastAsia="Gulim" w:hAnsi="Calibri" w:cs="Calibri"/>
        </w:rPr>
        <w:t>설명되어</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w:t>
      </w:r>
    </w:p>
    <w:p w14:paraId="1C221F43"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 xml:space="preserve">Azure DevOps Services </w:t>
      </w:r>
      <w:r w:rsidRPr="00E15AA7">
        <w:rPr>
          <w:rFonts w:ascii="Calibri" w:eastAsia="Gulim" w:hAnsi="Calibri" w:cs="Calibri"/>
          <w:b/>
          <w:bCs/>
          <w:color w:val="00188F"/>
        </w:rPr>
        <w:t>사용자</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사용자</w:t>
      </w:r>
      <w:r w:rsidRPr="00E15AA7">
        <w:rPr>
          <w:rFonts w:ascii="Calibri" w:eastAsia="Gulim" w:hAnsi="Calibri" w:cs="Calibri"/>
          <w:b/>
          <w:bCs/>
          <w:color w:val="00188F"/>
        </w:rPr>
        <w:t xml:space="preserve"> </w:t>
      </w:r>
      <w:r w:rsidRPr="00E15AA7">
        <w:rPr>
          <w:rFonts w:ascii="Calibri" w:eastAsia="Gulim" w:hAnsi="Calibri" w:cs="Calibri"/>
          <w:b/>
          <w:bCs/>
          <w:color w:val="00188F"/>
        </w:rPr>
        <w:t>기반</w:t>
      </w:r>
      <w:r w:rsidRPr="00E15AA7">
        <w:rPr>
          <w:rFonts w:ascii="Calibri" w:eastAsia="Gulim" w:hAnsi="Calibri" w:cs="Calibri"/>
          <w:b/>
          <w:bCs/>
          <w:color w:val="00188F"/>
        </w:rPr>
        <w:t xml:space="preserve"> </w:t>
      </w:r>
      <w:r w:rsidRPr="00E15AA7">
        <w:rPr>
          <w:rFonts w:ascii="Calibri" w:eastAsia="Gulim" w:hAnsi="Calibri" w:cs="Calibri"/>
          <w:b/>
          <w:bCs/>
          <w:color w:val="00188F"/>
        </w:rPr>
        <w:t>확장에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6416008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기반</w:t>
      </w:r>
      <w:r w:rsidRPr="00E15AA7">
        <w:rPr>
          <w:rFonts w:ascii="Calibri" w:eastAsia="Gulim" w:hAnsi="Calibri" w:cs="Calibri"/>
        </w:rPr>
        <w:t xml:space="preserve"> </w:t>
      </w:r>
      <w:r w:rsidRPr="00E15AA7">
        <w:rPr>
          <w:rFonts w:ascii="Calibri" w:eastAsia="Gulim" w:hAnsi="Calibri" w:cs="Calibri"/>
        </w:rPr>
        <w:t>확장이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구매된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B1EA41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기반</w:t>
      </w:r>
      <w:r w:rsidRPr="00E15AA7">
        <w:rPr>
          <w:rFonts w:ascii="Calibri" w:eastAsia="Gulim" w:hAnsi="Calibri" w:cs="Calibri"/>
        </w:rPr>
        <w:t xml:space="preserve"> </w:t>
      </w:r>
      <w:r w:rsidRPr="00E15AA7">
        <w:rPr>
          <w:rFonts w:ascii="Calibri" w:eastAsia="Gulim" w:hAnsi="Calibri" w:cs="Calibri"/>
        </w:rPr>
        <w:t>확장의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218AD66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기반</w:t>
      </w:r>
      <w:r w:rsidRPr="00E15AA7">
        <w:rPr>
          <w:rFonts w:ascii="Calibri" w:eastAsia="Gulim" w:hAnsi="Calibri" w:cs="Calibri"/>
        </w:rPr>
        <w:t xml:space="preserve"> </w:t>
      </w:r>
      <w:r w:rsidRPr="00E15AA7">
        <w:rPr>
          <w:rFonts w:ascii="Calibri" w:eastAsia="Gulim" w:hAnsi="Calibri" w:cs="Calibri"/>
        </w:rPr>
        <w:t>확장을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Azure Pipelines </w:t>
      </w:r>
      <w:r w:rsidRPr="00E15AA7">
        <w:rPr>
          <w:rFonts w:ascii="Calibri" w:eastAsia="Gulim" w:hAnsi="Calibri" w:cs="Calibri"/>
        </w:rPr>
        <w:t>서비스와</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이외의</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HTTP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발생하거나</w:t>
      </w:r>
      <w:r w:rsidRPr="00E15AA7">
        <w:rPr>
          <w:rFonts w:ascii="Calibri" w:eastAsia="Gulim" w:hAnsi="Calibri" w:cs="Calibri"/>
        </w:rPr>
        <w:t xml:space="preserve"> </w:t>
      </w:r>
      <w:r w:rsidRPr="00E15AA7">
        <w:rPr>
          <w:rFonts w:ascii="Calibri" w:eastAsia="Gulim" w:hAnsi="Calibri" w:cs="Calibri"/>
        </w:rPr>
        <w:t>응답이</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기반</w:t>
      </w:r>
      <w:r w:rsidRPr="00E15AA7">
        <w:rPr>
          <w:rFonts w:ascii="Calibri" w:eastAsia="Gulim" w:hAnsi="Calibri" w:cs="Calibri"/>
        </w:rPr>
        <w:t xml:space="preserve"> </w:t>
      </w:r>
      <w:r w:rsidRPr="00E15AA7">
        <w:rPr>
          <w:rFonts w:ascii="Calibri" w:eastAsia="Gulim" w:hAnsi="Calibri" w:cs="Calibri"/>
        </w:rPr>
        <w:t>확장을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665046D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3318E">
        <w:rPr>
          <w:rFonts w:ascii="Calibri" w:eastAsia="Gulim" w:hAnsi="Calibri" w:cs="Calibri"/>
          <w:b/>
          <w:bCs/>
        </w:rPr>
        <w:t>:</w:t>
      </w:r>
      <w:r w:rsidRPr="00E15AA7">
        <w:rPr>
          <w:rFonts w:ascii="Calibri" w:eastAsia="Gulim" w:hAnsi="Calibri" w:cs="Calibri"/>
        </w:rPr>
        <w:t xml:space="preserve"> Azure DevOps Services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기반</w:t>
      </w:r>
      <w:r w:rsidRPr="00E15AA7">
        <w:rPr>
          <w:rFonts w:ascii="Calibri" w:eastAsia="Gulim" w:hAnsi="Calibri" w:cs="Calibri"/>
        </w:rPr>
        <w:t xml:space="preserve"> </w:t>
      </w:r>
      <w:r w:rsidRPr="00E15AA7">
        <w:rPr>
          <w:rFonts w:ascii="Calibri" w:eastAsia="Gulim" w:hAnsi="Calibri" w:cs="Calibri"/>
        </w:rPr>
        <w:t>확장에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청구월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 xml:space="preserve">. </w:t>
      </w:r>
    </w:p>
    <w:p w14:paraId="30BBB2D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2BC926DE" w14:textId="77777777" w:rsidR="00AC7DA5" w:rsidRPr="00E15AA7" w:rsidRDefault="00AC7DA5" w:rsidP="00AC7DA5">
      <w:pPr>
        <w:pStyle w:val="ProductList-Body"/>
        <w:rPr>
          <w:rFonts w:ascii="Calibri" w:eastAsia="Gulim" w:hAnsi="Calibri" w:cs="Calibri"/>
        </w:rPr>
      </w:pPr>
    </w:p>
    <w:p w14:paraId="5EE4EC09"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0F4009DC" w14:textId="77777777" w:rsidR="00AC7DA5" w:rsidRPr="00E15AA7" w:rsidRDefault="00AC7DA5" w:rsidP="00AC7DA5">
      <w:pPr>
        <w:pStyle w:val="ProductList-Body"/>
        <w:rPr>
          <w:rFonts w:ascii="Calibri" w:eastAsia="Gulim" w:hAnsi="Calibri" w:cs="Calibri"/>
          <w:szCs w:val="18"/>
          <w:lang w:eastAsia="zh-TW"/>
        </w:rPr>
      </w:pPr>
      <w:r w:rsidRPr="00E15AA7">
        <w:rPr>
          <w:rFonts w:ascii="Calibri" w:eastAsia="Gulim" w:hAnsi="Calibri" w:cs="Calibri"/>
          <w:szCs w:val="18"/>
        </w:rPr>
        <w:t>Azure DevOps Services</w:t>
      </w:r>
      <w:r w:rsidRPr="00E15AA7">
        <w:rPr>
          <w:rFonts w:ascii="Calibri" w:eastAsia="Gulim" w:hAnsi="Calibri" w:cs="Calibri"/>
          <w:szCs w:val="18"/>
        </w:rPr>
        <w:t>를</w:t>
      </w:r>
      <w:r w:rsidRPr="00E15AA7">
        <w:rPr>
          <w:rFonts w:ascii="Calibri" w:eastAsia="Gulim" w:hAnsi="Calibri" w:cs="Calibri"/>
          <w:szCs w:val="18"/>
        </w:rPr>
        <w:t xml:space="preserve"> </w:t>
      </w:r>
      <w:r w:rsidRPr="00E15AA7">
        <w:rPr>
          <w:rFonts w:ascii="Calibri" w:eastAsia="Gulim" w:hAnsi="Calibri" w:cs="Calibri"/>
          <w:szCs w:val="18"/>
        </w:rPr>
        <w:t>사용할</w:t>
      </w:r>
      <w:r w:rsidRPr="00E15AA7">
        <w:rPr>
          <w:rFonts w:ascii="Calibri" w:eastAsia="Gulim" w:hAnsi="Calibri" w:cs="Calibri"/>
          <w:szCs w:val="18"/>
        </w:rPr>
        <w:t xml:space="preserve"> </w:t>
      </w:r>
      <w:r w:rsidRPr="00E15AA7">
        <w:rPr>
          <w:rFonts w:ascii="Calibri" w:eastAsia="Gulim" w:hAnsi="Calibri" w:cs="Calibri"/>
          <w:szCs w:val="18"/>
        </w:rPr>
        <w:t>수</w:t>
      </w:r>
      <w:r w:rsidRPr="00E15AA7">
        <w:rPr>
          <w:rFonts w:ascii="Calibri" w:eastAsia="Gulim" w:hAnsi="Calibri" w:cs="Calibri"/>
          <w:szCs w:val="18"/>
        </w:rPr>
        <w:t xml:space="preserve"> </w:t>
      </w:r>
      <w:r w:rsidRPr="00E15AA7">
        <w:rPr>
          <w:rFonts w:ascii="Calibri" w:eastAsia="Gulim" w:hAnsi="Calibri" w:cs="Calibri"/>
          <w:szCs w:val="18"/>
        </w:rPr>
        <w:t>없는</w:t>
      </w:r>
      <w:r w:rsidRPr="00E15AA7">
        <w:rPr>
          <w:rFonts w:ascii="Calibri" w:eastAsia="Gulim" w:hAnsi="Calibri" w:cs="Calibri"/>
          <w:szCs w:val="18"/>
        </w:rPr>
        <w:t xml:space="preserve"> </w:t>
      </w:r>
      <w:r w:rsidRPr="00E15AA7">
        <w:rPr>
          <w:rFonts w:ascii="Calibri" w:eastAsia="Gulim" w:hAnsi="Calibri" w:cs="Calibri"/>
          <w:szCs w:val="18"/>
        </w:rPr>
        <w:t>경우</w:t>
      </w:r>
      <w:r w:rsidRPr="00E15AA7">
        <w:rPr>
          <w:rFonts w:ascii="Calibri" w:eastAsia="Gulim" w:hAnsi="Calibri" w:cs="Calibri"/>
          <w:szCs w:val="18"/>
        </w:rPr>
        <w:t xml:space="preserve">, </w:t>
      </w:r>
      <w:r w:rsidRPr="00E15AA7">
        <w:rPr>
          <w:rFonts w:ascii="Calibri" w:eastAsia="Gulim" w:hAnsi="Calibri" w:cs="Calibri"/>
          <w:szCs w:val="18"/>
        </w:rPr>
        <w:t>서비스</w:t>
      </w:r>
      <w:r w:rsidRPr="00E15AA7">
        <w:rPr>
          <w:rFonts w:ascii="Calibri" w:eastAsia="Gulim" w:hAnsi="Calibri" w:cs="Calibri"/>
          <w:szCs w:val="18"/>
        </w:rPr>
        <w:t xml:space="preserve"> </w:t>
      </w:r>
      <w:r w:rsidRPr="00E15AA7">
        <w:rPr>
          <w:rFonts w:ascii="Calibri" w:eastAsia="Gulim" w:hAnsi="Calibri" w:cs="Calibri"/>
          <w:szCs w:val="18"/>
        </w:rPr>
        <w:t>크레딧은</w:t>
      </w:r>
      <w:r w:rsidRPr="00E15AA7">
        <w:rPr>
          <w:rFonts w:ascii="Calibri" w:eastAsia="Gulim" w:hAnsi="Calibri" w:cs="Calibri"/>
          <w:szCs w:val="18"/>
        </w:rPr>
        <w:t xml:space="preserve"> Azure DevOps Services </w:t>
      </w:r>
      <w:r w:rsidRPr="00E15AA7">
        <w:rPr>
          <w:rFonts w:ascii="Calibri" w:eastAsia="Gulim" w:hAnsi="Calibri" w:cs="Calibri"/>
          <w:szCs w:val="18"/>
        </w:rPr>
        <w:t>사용자</w:t>
      </w:r>
      <w:r w:rsidRPr="00E15AA7">
        <w:rPr>
          <w:rFonts w:ascii="Calibri" w:eastAsia="Gulim" w:hAnsi="Calibri" w:cs="Calibri"/>
          <w:szCs w:val="18"/>
        </w:rPr>
        <w:t xml:space="preserve"> </w:t>
      </w:r>
      <w:r w:rsidRPr="00E15AA7">
        <w:rPr>
          <w:rFonts w:ascii="Calibri" w:eastAsia="Gulim" w:hAnsi="Calibri" w:cs="Calibri"/>
          <w:szCs w:val="18"/>
        </w:rPr>
        <w:t>및</w:t>
      </w:r>
      <w:r w:rsidRPr="00E15AA7">
        <w:rPr>
          <w:rFonts w:ascii="Calibri" w:eastAsia="Gulim" w:hAnsi="Calibri" w:cs="Calibri"/>
          <w:szCs w:val="18"/>
        </w:rPr>
        <w:t xml:space="preserve"> </w:t>
      </w:r>
      <w:r w:rsidRPr="00E15AA7">
        <w:rPr>
          <w:rFonts w:ascii="Calibri" w:eastAsia="Gulim" w:hAnsi="Calibri" w:cs="Calibri"/>
          <w:szCs w:val="18"/>
        </w:rPr>
        <w:t>사용자</w:t>
      </w:r>
      <w:r w:rsidRPr="00E15AA7">
        <w:rPr>
          <w:rFonts w:ascii="Calibri" w:eastAsia="Gulim" w:hAnsi="Calibri" w:cs="Calibri"/>
          <w:szCs w:val="18"/>
        </w:rPr>
        <w:t xml:space="preserve"> </w:t>
      </w:r>
      <w:r w:rsidRPr="00E15AA7">
        <w:rPr>
          <w:rFonts w:ascii="Calibri" w:eastAsia="Gulim" w:hAnsi="Calibri" w:cs="Calibri"/>
          <w:szCs w:val="18"/>
        </w:rPr>
        <w:t>기반</w:t>
      </w:r>
      <w:r w:rsidRPr="00E15AA7">
        <w:rPr>
          <w:rFonts w:ascii="Calibri" w:eastAsia="Gulim" w:hAnsi="Calibri" w:cs="Calibri"/>
          <w:szCs w:val="18"/>
        </w:rPr>
        <w:t xml:space="preserve"> </w:t>
      </w:r>
      <w:r w:rsidRPr="00E15AA7">
        <w:rPr>
          <w:rFonts w:ascii="Calibri" w:eastAsia="Gulim" w:hAnsi="Calibri" w:cs="Calibri"/>
          <w:szCs w:val="18"/>
        </w:rPr>
        <w:t>확장에</w:t>
      </w:r>
      <w:r w:rsidRPr="00E15AA7">
        <w:rPr>
          <w:rFonts w:ascii="Calibri" w:eastAsia="Gulim" w:hAnsi="Calibri" w:cs="Calibri"/>
          <w:szCs w:val="18"/>
        </w:rPr>
        <w:t xml:space="preserve"> </w:t>
      </w:r>
      <w:r w:rsidRPr="00E15AA7">
        <w:rPr>
          <w:rFonts w:ascii="Calibri" w:eastAsia="Gulim" w:hAnsi="Calibri" w:cs="Calibri"/>
          <w:szCs w:val="18"/>
        </w:rPr>
        <w:t>적용됩니다</w:t>
      </w:r>
      <w:r w:rsidRPr="00E15AA7">
        <w:rPr>
          <w:rFonts w:ascii="Calibri" w:eastAsia="Gulim" w:hAnsi="Calibri" w:cs="Calibri"/>
          <w:szCs w:val="18"/>
        </w:rPr>
        <w:t xml:space="preserve">. </w:t>
      </w:r>
      <w:r w:rsidRPr="00E15AA7">
        <w:rPr>
          <w:rFonts w:ascii="Calibri" w:eastAsia="Gulim" w:hAnsi="Calibri" w:cs="Calibri"/>
          <w:szCs w:val="18"/>
        </w:rPr>
        <w:t>다음</w:t>
      </w:r>
      <w:r w:rsidRPr="00E15AA7">
        <w:rPr>
          <w:rFonts w:ascii="Calibri" w:eastAsia="Gulim" w:hAnsi="Calibri" w:cs="Calibri"/>
          <w:szCs w:val="18"/>
        </w:rPr>
        <w:t xml:space="preserve"> </w:t>
      </w:r>
      <w:r w:rsidRPr="00E15AA7">
        <w:rPr>
          <w:rFonts w:ascii="Calibri" w:eastAsia="Gulim" w:hAnsi="Calibri" w:cs="Calibri"/>
          <w:szCs w:val="18"/>
        </w:rPr>
        <w:t>서비스</w:t>
      </w:r>
      <w:r w:rsidRPr="00E15AA7">
        <w:rPr>
          <w:rFonts w:ascii="Calibri" w:eastAsia="Gulim" w:hAnsi="Calibri" w:cs="Calibri"/>
          <w:szCs w:val="18"/>
        </w:rPr>
        <w:t xml:space="preserve"> </w:t>
      </w:r>
      <w:r w:rsidRPr="00E15AA7">
        <w:rPr>
          <w:rFonts w:ascii="Calibri" w:eastAsia="Gulim" w:hAnsi="Calibri" w:cs="Calibri"/>
          <w:szCs w:val="18"/>
        </w:rPr>
        <w:t>수준</w:t>
      </w:r>
      <w:r w:rsidRPr="00E15AA7">
        <w:rPr>
          <w:rFonts w:ascii="Calibri" w:eastAsia="Gulim" w:hAnsi="Calibri" w:cs="Calibri"/>
          <w:szCs w:val="18"/>
        </w:rPr>
        <w:t xml:space="preserve"> </w:t>
      </w:r>
      <w:r w:rsidRPr="00E15AA7">
        <w:rPr>
          <w:rFonts w:ascii="Calibri" w:eastAsia="Gulim" w:hAnsi="Calibri" w:cs="Calibri"/>
          <w:szCs w:val="18"/>
        </w:rPr>
        <w:t>및</w:t>
      </w:r>
      <w:r w:rsidRPr="00E15AA7">
        <w:rPr>
          <w:rFonts w:ascii="Calibri" w:eastAsia="Gulim" w:hAnsi="Calibri" w:cs="Calibri"/>
          <w:szCs w:val="18"/>
        </w:rPr>
        <w:t xml:space="preserve"> </w:t>
      </w:r>
      <w:r w:rsidRPr="00E15AA7">
        <w:rPr>
          <w:rFonts w:ascii="Calibri" w:eastAsia="Gulim" w:hAnsi="Calibri" w:cs="Calibri"/>
          <w:szCs w:val="18"/>
        </w:rPr>
        <w:t>서비스</w:t>
      </w:r>
      <w:r w:rsidRPr="00E15AA7">
        <w:rPr>
          <w:rFonts w:ascii="Calibri" w:eastAsia="Gulim" w:hAnsi="Calibri" w:cs="Calibri"/>
          <w:szCs w:val="18"/>
        </w:rPr>
        <w:t xml:space="preserve"> </w:t>
      </w:r>
      <w:r w:rsidRPr="00E15AA7">
        <w:rPr>
          <w:rFonts w:ascii="Calibri" w:eastAsia="Gulim" w:hAnsi="Calibri" w:cs="Calibri"/>
          <w:szCs w:val="18"/>
        </w:rPr>
        <w:t>크레딧은</w:t>
      </w:r>
      <w:r w:rsidRPr="00E15AA7">
        <w:rPr>
          <w:rFonts w:ascii="Calibri" w:eastAsia="Gulim" w:hAnsi="Calibri" w:cs="Calibri"/>
          <w:szCs w:val="18"/>
        </w:rPr>
        <w:t xml:space="preserve"> </w:t>
      </w:r>
      <w:r w:rsidRPr="00E15AA7">
        <w:rPr>
          <w:rFonts w:ascii="Calibri" w:eastAsia="Gulim" w:hAnsi="Calibri" w:cs="Calibri"/>
          <w:szCs w:val="18"/>
        </w:rPr>
        <w:t>고객의</w:t>
      </w:r>
      <w:r w:rsidRPr="00E15AA7">
        <w:rPr>
          <w:rFonts w:ascii="Calibri" w:eastAsia="Gulim" w:hAnsi="Calibri" w:cs="Calibri"/>
          <w:szCs w:val="18"/>
        </w:rPr>
        <w:t xml:space="preserve"> Azure </w:t>
      </w:r>
      <w:r w:rsidRPr="00E15AA7">
        <w:rPr>
          <w:rFonts w:ascii="Calibri" w:eastAsia="Gulim" w:hAnsi="Calibri" w:cs="Calibri"/>
          <w:szCs w:val="18"/>
        </w:rPr>
        <w:t>파이프라인</w:t>
      </w:r>
      <w:r w:rsidRPr="00E15AA7">
        <w:rPr>
          <w:rFonts w:ascii="Calibri" w:eastAsia="Gulim" w:hAnsi="Calibri" w:cs="Calibri"/>
          <w:szCs w:val="18"/>
        </w:rPr>
        <w:t xml:space="preserve"> </w:t>
      </w:r>
      <w:r w:rsidRPr="00E15AA7">
        <w:rPr>
          <w:rFonts w:ascii="Calibri" w:eastAsia="Gulim" w:hAnsi="Calibri" w:cs="Calibri"/>
          <w:szCs w:val="18"/>
        </w:rPr>
        <w:t>서비스</w:t>
      </w:r>
      <w:r w:rsidRPr="00E15AA7">
        <w:rPr>
          <w:rFonts w:ascii="Calibri" w:eastAsia="Gulim" w:hAnsi="Calibri" w:cs="Calibri"/>
          <w:szCs w:val="18"/>
        </w:rPr>
        <w:t xml:space="preserve"> </w:t>
      </w:r>
      <w:r w:rsidRPr="00E15AA7">
        <w:rPr>
          <w:rFonts w:ascii="Calibri" w:eastAsia="Gulim" w:hAnsi="Calibri" w:cs="Calibri"/>
          <w:szCs w:val="18"/>
        </w:rPr>
        <w:t>사용에</w:t>
      </w:r>
      <w:r w:rsidRPr="00E15AA7">
        <w:rPr>
          <w:rFonts w:ascii="Calibri" w:eastAsia="Gulim" w:hAnsi="Calibri" w:cs="Calibri"/>
          <w:szCs w:val="18"/>
        </w:rPr>
        <w:t xml:space="preserve"> </w:t>
      </w:r>
      <w:r w:rsidRPr="00E15AA7">
        <w:rPr>
          <w:rFonts w:ascii="Calibri" w:eastAsia="Gulim" w:hAnsi="Calibri" w:cs="Calibri"/>
          <w:szCs w:val="18"/>
        </w:rPr>
        <w:t>적용됩니다</w:t>
      </w:r>
      <w:r w:rsidRPr="00E15AA7">
        <w:rPr>
          <w:rFonts w:ascii="Calibri" w:eastAsia="Gulim" w:hAnsi="Calibri" w:cs="Calibri"/>
          <w:szCs w:val="18"/>
        </w:rPr>
        <w:t xml:space="preserve">. </w:t>
      </w:r>
    </w:p>
    <w:p w14:paraId="26C708AD" w14:textId="77777777" w:rsidR="00AC7DA5" w:rsidRPr="00E15AA7" w:rsidRDefault="00AC7DA5" w:rsidP="00AC7DA5">
      <w:pPr>
        <w:pStyle w:val="ProductList-Body"/>
        <w:rPr>
          <w:rFonts w:ascii="Calibri" w:eastAsia="Gulim" w:hAnsi="Calibri" w:cs="Calibri"/>
          <w:b/>
          <w:color w:val="00188F"/>
        </w:rPr>
      </w:pPr>
    </w:p>
    <w:p w14:paraId="3CA4A0D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4A5BC1">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6C82F88" w14:textId="77777777" w:rsidTr="00090CA3">
        <w:trPr>
          <w:tblHeader/>
        </w:trPr>
        <w:tc>
          <w:tcPr>
            <w:tcW w:w="5400" w:type="dxa"/>
            <w:tcBorders>
              <w:bottom w:val="single" w:sz="4" w:space="0" w:color="auto"/>
            </w:tcBorders>
            <w:shd w:val="clear" w:color="auto" w:fill="0072C6"/>
          </w:tcPr>
          <w:p w14:paraId="12BA9F8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tcBorders>
              <w:bottom w:val="single" w:sz="4" w:space="0" w:color="auto"/>
            </w:tcBorders>
            <w:shd w:val="clear" w:color="auto" w:fill="0072C6"/>
          </w:tcPr>
          <w:p w14:paraId="1C871F4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5483ADB" w14:textId="77777777" w:rsidTr="00090CA3">
        <w:tc>
          <w:tcPr>
            <w:tcW w:w="5400" w:type="dxa"/>
            <w:tcBorders>
              <w:top w:val="single" w:sz="4" w:space="0" w:color="auto"/>
              <w:left w:val="single" w:sz="4" w:space="0" w:color="auto"/>
              <w:bottom w:val="single" w:sz="4" w:space="0" w:color="auto"/>
              <w:right w:val="single" w:sz="4" w:space="0" w:color="auto"/>
            </w:tcBorders>
          </w:tcPr>
          <w:p w14:paraId="48D4191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top w:val="single" w:sz="4" w:space="0" w:color="auto"/>
              <w:left w:val="single" w:sz="4" w:space="0" w:color="auto"/>
              <w:bottom w:val="single" w:sz="4" w:space="0" w:color="auto"/>
              <w:right w:val="single" w:sz="4" w:space="0" w:color="auto"/>
            </w:tcBorders>
          </w:tcPr>
          <w:p w14:paraId="0BD4944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DFC3C9B" w14:textId="77777777" w:rsidTr="00090CA3">
        <w:tc>
          <w:tcPr>
            <w:tcW w:w="5400" w:type="dxa"/>
            <w:tcBorders>
              <w:top w:val="single" w:sz="4" w:space="0" w:color="auto"/>
              <w:left w:val="single" w:sz="4" w:space="0" w:color="auto"/>
              <w:bottom w:val="single" w:sz="4" w:space="0" w:color="auto"/>
              <w:right w:val="single" w:sz="4" w:space="0" w:color="auto"/>
            </w:tcBorders>
          </w:tcPr>
          <w:p w14:paraId="6F06DB1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750F1096"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30ADF8BA" w14:textId="77777777" w:rsidR="00AC7DA5" w:rsidRPr="00E15AA7" w:rsidRDefault="00AC7DA5" w:rsidP="00AC7DA5">
      <w:pPr>
        <w:pStyle w:val="ProductList-Body"/>
        <w:tabs>
          <w:tab w:val="clear" w:pos="360"/>
          <w:tab w:val="clear" w:pos="720"/>
          <w:tab w:val="clear" w:pos="1080"/>
        </w:tabs>
        <w:spacing w:before="240"/>
        <w:rPr>
          <w:rFonts w:ascii="Calibri" w:eastAsia="Gulim" w:hAnsi="Calibri" w:cs="Calibri"/>
          <w:b/>
          <w:bCs/>
          <w:color w:val="00188F"/>
        </w:rPr>
      </w:pPr>
      <w:bookmarkStart w:id="248" w:name="_Toc457821589"/>
      <w:bookmarkStart w:id="249" w:name="_Toc526859726"/>
      <w:bookmarkStart w:id="250" w:name="_Toc524384538"/>
      <w:bookmarkStart w:id="251" w:name="VisualStudioTeamServices_LoadTestService"/>
      <w:r w:rsidRPr="00E15AA7">
        <w:rPr>
          <w:rFonts w:ascii="Calibri" w:eastAsia="Gulim" w:hAnsi="Calibri" w:cs="Calibri"/>
          <w:b/>
          <w:bCs/>
          <w:color w:val="00188F"/>
        </w:rPr>
        <w:t>Azure Pipelines</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1D2BB90F"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유료</w:t>
      </w:r>
      <w:r w:rsidRPr="00E15AA7">
        <w:rPr>
          <w:rFonts w:ascii="Calibri" w:eastAsia="Gulim" w:hAnsi="Calibri" w:cs="Calibri"/>
          <w:color w:val="000000" w:themeColor="text1"/>
        </w:rPr>
        <w:t xml:space="preserve"> Azure Pipelines </w:t>
      </w:r>
      <w:r w:rsidRPr="00E15AA7">
        <w:rPr>
          <w:rFonts w:ascii="Calibri" w:eastAsia="Gulim" w:hAnsi="Calibri" w:cs="Calibri"/>
          <w:color w:val="000000" w:themeColor="text1"/>
        </w:rPr>
        <w:t>서비스를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있는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w:t>
      </w:r>
    </w:p>
    <w:p w14:paraId="316744D9"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통해</w:t>
      </w:r>
      <w:r w:rsidRPr="00E15AA7">
        <w:rPr>
          <w:rFonts w:ascii="Calibri" w:eastAsia="Gulim" w:hAnsi="Calibri" w:cs="Calibri"/>
          <w:color w:val="000000" w:themeColor="text1"/>
        </w:rPr>
        <w:t xml:space="preserve"> Azure Pipelines </w:t>
      </w:r>
      <w:r w:rsidRPr="00E15AA7">
        <w:rPr>
          <w:rFonts w:ascii="Calibri" w:eastAsia="Gulim" w:hAnsi="Calibri" w:cs="Calibri"/>
          <w:color w:val="000000" w:themeColor="text1"/>
        </w:rPr>
        <w:t>서비스를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누적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고객이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시작한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수행하려는</w:t>
      </w:r>
      <w:r w:rsidRPr="00E15AA7">
        <w:rPr>
          <w:rFonts w:ascii="Calibri" w:eastAsia="Gulim" w:hAnsi="Calibri" w:cs="Calibri"/>
          <w:color w:val="000000" w:themeColor="text1"/>
        </w:rPr>
        <w:t xml:space="preserve"> Azure Pipelines </w:t>
      </w:r>
      <w:r w:rsidRPr="00E15AA7">
        <w:rPr>
          <w:rFonts w:ascii="Calibri" w:eastAsia="Gulim" w:hAnsi="Calibri" w:cs="Calibri"/>
          <w:color w:val="000000" w:themeColor="text1"/>
        </w:rPr>
        <w:t>서비스에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연속</w:t>
      </w:r>
      <w:r w:rsidRPr="00E15AA7">
        <w:rPr>
          <w:rFonts w:ascii="Calibri" w:eastAsia="Gulim" w:hAnsi="Calibri" w:cs="Calibri"/>
          <w:color w:val="000000" w:themeColor="text1"/>
        </w:rPr>
        <w:t xml:space="preserve"> HTTP </w:t>
      </w:r>
      <w:r w:rsidRPr="00E15AA7">
        <w:rPr>
          <w:rFonts w:ascii="Calibri" w:eastAsia="Gulim" w:hAnsi="Calibri" w:cs="Calibri"/>
          <w:color w:val="000000" w:themeColor="text1"/>
        </w:rPr>
        <w:t>요청에서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오류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발생하거나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대응이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간주합니다</w:t>
      </w:r>
      <w:r w:rsidRPr="00E15AA7">
        <w:rPr>
          <w:rFonts w:ascii="Calibri" w:eastAsia="Gulim" w:hAnsi="Calibri" w:cs="Calibri"/>
          <w:color w:val="000000" w:themeColor="text1"/>
        </w:rPr>
        <w:t>.</w:t>
      </w:r>
    </w:p>
    <w:p w14:paraId="61C90ED9"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rPr>
        <w:t xml:space="preserve">Azure Pipelines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나누어서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계산합니다</w:t>
      </w:r>
      <w:r w:rsidRPr="00E15AA7">
        <w:rPr>
          <w:rFonts w:ascii="Calibri" w:eastAsia="Gulim" w:hAnsi="Calibri" w:cs="Calibri"/>
          <w:color w:val="000000" w:themeColor="text1"/>
        </w:rPr>
        <w:t xml:space="preserve">. </w:t>
      </w:r>
    </w:p>
    <w:p w14:paraId="794B88C0"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color w:val="000000" w:themeColor="text1"/>
        </w:rPr>
        <w:t>월간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표시됩니다</w:t>
      </w:r>
      <w:r w:rsidRPr="00E15AA7">
        <w:rPr>
          <w:rFonts w:ascii="Calibri" w:eastAsia="Gulim" w:hAnsi="Calibri" w:cs="Calibri"/>
          <w:color w:val="000000" w:themeColor="text1"/>
        </w:rPr>
        <w:t>.</w:t>
      </w:r>
    </w:p>
    <w:p w14:paraId="61CA197F"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2140FEC5"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557A990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w:t>
      </w:r>
      <w:r w:rsidRPr="00E15AA7">
        <w:rPr>
          <w:rFonts w:ascii="Calibri" w:eastAsia="Gulim" w:hAnsi="Calibri" w:cs="Calibri"/>
          <w:b/>
          <w:color w:val="00188F"/>
        </w:rPr>
        <w:t>파이프라인</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754052C" w14:textId="77777777" w:rsidTr="00090CA3">
        <w:trPr>
          <w:tblHeader/>
        </w:trPr>
        <w:tc>
          <w:tcPr>
            <w:tcW w:w="5400" w:type="dxa"/>
            <w:shd w:val="clear" w:color="auto" w:fill="0072C6"/>
          </w:tcPr>
          <w:p w14:paraId="5B4E0DC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C73F39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5D9D5EB" w14:textId="77777777" w:rsidTr="00090CA3">
        <w:tc>
          <w:tcPr>
            <w:tcW w:w="5400" w:type="dxa"/>
          </w:tcPr>
          <w:p w14:paraId="1D5760B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C2656B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2040E03" w14:textId="77777777" w:rsidTr="00090CA3">
        <w:tc>
          <w:tcPr>
            <w:tcW w:w="5400" w:type="dxa"/>
          </w:tcPr>
          <w:p w14:paraId="30F062A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1046E3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09A7C7B" w14:textId="77777777" w:rsidR="00AC7DA5" w:rsidRPr="00571474"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571474">
        <w:rPr>
          <w:rFonts w:ascii="Calibri" w:eastAsia="Gulim" w:hAnsi="Calibri" w:cs="Calibri"/>
          <w:sz w:val="16"/>
          <w:szCs w:val="16"/>
        </w:rPr>
        <w:t>/</w:t>
      </w:r>
      <w:hyperlink w:anchor="용어 정의" w:tooltip="용어 정의" w:history="1">
        <w:r w:rsidR="00AC7DA5" w:rsidRPr="00571474">
          <w:rPr>
            <w:rStyle w:val="Hyperlink"/>
            <w:rFonts w:ascii="Calibri" w:eastAsia="Gulim" w:hAnsi="Calibri" w:cs="Calibri"/>
            <w:sz w:val="16"/>
            <w:szCs w:val="16"/>
          </w:rPr>
          <w:t>정의</w:t>
        </w:r>
      </w:hyperlink>
    </w:p>
    <w:p w14:paraId="61A64A08"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lang w:val="fr-FR"/>
        </w:rPr>
      </w:pPr>
      <w:bookmarkStart w:id="252" w:name="_Toc120626044"/>
      <w:bookmarkStart w:id="253" w:name="_Toc126009082"/>
      <w:bookmarkEnd w:id="248"/>
      <w:bookmarkEnd w:id="249"/>
      <w:bookmarkEnd w:id="250"/>
      <w:bookmarkEnd w:id="251"/>
      <w:r w:rsidRPr="0090218A">
        <w:rPr>
          <w:rFonts w:ascii="Calibri Light" w:eastAsia="Gulim" w:hAnsi="Calibri Light" w:cs="Calibri Light"/>
        </w:rPr>
        <w:t>Azure Digital Twins</w:t>
      </w:r>
      <w:bookmarkEnd w:id="252"/>
      <w:bookmarkEnd w:id="253"/>
    </w:p>
    <w:p w14:paraId="4372FC75"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2D4BEF6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메시지</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Digital Twins </w:t>
      </w:r>
      <w:r w:rsidRPr="00E15AA7">
        <w:rPr>
          <w:rFonts w:ascii="Calibri" w:eastAsia="Gulim" w:hAnsi="Calibri" w:cs="Calibri"/>
        </w:rPr>
        <w:t>인스턴스가</w:t>
      </w:r>
      <w:r w:rsidRPr="00E15AA7">
        <w:rPr>
          <w:rFonts w:ascii="Calibri" w:eastAsia="Gulim" w:hAnsi="Calibri" w:cs="Calibri"/>
        </w:rPr>
        <w:t xml:space="preserve"> Event Hub, Event Grid </w:t>
      </w:r>
      <w:r w:rsidRPr="00E15AA7">
        <w:rPr>
          <w:rFonts w:ascii="Calibri" w:eastAsia="Gulim" w:hAnsi="Calibri" w:cs="Calibri"/>
        </w:rPr>
        <w:t>및</w:t>
      </w:r>
      <w:r w:rsidRPr="00E15AA7">
        <w:rPr>
          <w:rFonts w:ascii="Calibri" w:eastAsia="Gulim" w:hAnsi="Calibri" w:cs="Calibri"/>
        </w:rPr>
        <w:t xml:space="preserve"> Service Bus </w:t>
      </w:r>
      <w:r w:rsidRPr="00E15AA7">
        <w:rPr>
          <w:rFonts w:ascii="Calibri" w:eastAsia="Gulim" w:hAnsi="Calibri" w:cs="Calibri"/>
        </w:rPr>
        <w:t>같은</w:t>
      </w:r>
      <w:r w:rsidRPr="00E15AA7">
        <w:rPr>
          <w:rFonts w:ascii="Calibri" w:eastAsia="Gulim" w:hAnsi="Calibri" w:cs="Calibri"/>
        </w:rPr>
        <w:t xml:space="preserve"> </w:t>
      </w:r>
      <w:r w:rsidRPr="00E15AA7">
        <w:rPr>
          <w:rFonts w:ascii="Calibri" w:eastAsia="Gulim" w:hAnsi="Calibri" w:cs="Calibri"/>
        </w:rPr>
        <w:t>엔드</w:t>
      </w:r>
      <w:r w:rsidRPr="00E15AA7">
        <w:rPr>
          <w:rFonts w:ascii="Calibri" w:eastAsia="Gulim" w:hAnsi="Calibri" w:cs="Calibri"/>
        </w:rPr>
        <w:t xml:space="preserve"> </w:t>
      </w:r>
      <w:r w:rsidRPr="00E15AA7">
        <w:rPr>
          <w:rFonts w:ascii="Calibri" w:eastAsia="Gulim" w:hAnsi="Calibri" w:cs="Calibri"/>
        </w:rPr>
        <w:t>포인트</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보낸</w:t>
      </w:r>
      <w:r w:rsidRPr="00E15AA7">
        <w:rPr>
          <w:rFonts w:ascii="Calibri" w:eastAsia="Gulim" w:hAnsi="Calibri" w:cs="Calibri"/>
        </w:rPr>
        <w:t xml:space="preserve"> </w:t>
      </w:r>
      <w:r w:rsidRPr="00E15AA7">
        <w:rPr>
          <w:rFonts w:ascii="Calibri" w:eastAsia="Gulim" w:hAnsi="Calibri" w:cs="Calibri"/>
        </w:rPr>
        <w:t>이벤트를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552BB5D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API </w:t>
      </w:r>
      <w:r w:rsidRPr="00E15AA7">
        <w:rPr>
          <w:rFonts w:ascii="Calibri" w:eastAsia="Gulim" w:hAnsi="Calibri" w:cs="Calibri"/>
          <w:b/>
          <w:bCs/>
          <w:color w:val="00188F"/>
        </w:rPr>
        <w:t>작업</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쿼리를</w:t>
      </w:r>
      <w:r w:rsidRPr="00E15AA7">
        <w:rPr>
          <w:rFonts w:ascii="Calibri" w:eastAsia="Gulim" w:hAnsi="Calibri" w:cs="Calibri"/>
        </w:rPr>
        <w:t xml:space="preserve"> </w:t>
      </w:r>
      <w:r w:rsidRPr="00E15AA7">
        <w:rPr>
          <w:rFonts w:ascii="Calibri" w:eastAsia="Gulim" w:hAnsi="Calibri" w:cs="Calibri"/>
        </w:rPr>
        <w:t>포함해</w:t>
      </w:r>
      <w:r w:rsidRPr="00E15AA7">
        <w:rPr>
          <w:rFonts w:ascii="Calibri" w:eastAsia="Gulim" w:hAnsi="Calibri" w:cs="Calibri"/>
        </w:rPr>
        <w:t xml:space="preserve"> </w:t>
      </w:r>
      <w:r w:rsidRPr="00E15AA7">
        <w:rPr>
          <w:rFonts w:ascii="Calibri" w:eastAsia="Gulim" w:hAnsi="Calibri" w:cs="Calibri"/>
        </w:rPr>
        <w:t>모델</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디지털</w:t>
      </w:r>
      <w:r w:rsidRPr="00E15AA7">
        <w:rPr>
          <w:rFonts w:ascii="Calibri" w:eastAsia="Gulim" w:hAnsi="Calibri" w:cs="Calibri"/>
        </w:rPr>
        <w:t xml:space="preserve"> </w:t>
      </w:r>
      <w:r w:rsidRPr="00E15AA7">
        <w:rPr>
          <w:rFonts w:ascii="Calibri" w:eastAsia="Gulim" w:hAnsi="Calibri" w:cs="Calibri"/>
        </w:rPr>
        <w:t>트윈스에서</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읽고</w:t>
      </w:r>
      <w:r w:rsidRPr="00E15AA7">
        <w:rPr>
          <w:rFonts w:ascii="Calibri" w:eastAsia="Gulim" w:hAnsi="Calibri" w:cs="Calibri"/>
        </w:rPr>
        <w:t xml:space="preserve">, </w:t>
      </w:r>
      <w:r w:rsidRPr="00E15AA7">
        <w:rPr>
          <w:rFonts w:ascii="Calibri" w:eastAsia="Gulim" w:hAnsi="Calibri" w:cs="Calibri"/>
        </w:rPr>
        <w:t>쓰며</w:t>
      </w:r>
      <w:r w:rsidRPr="00E15AA7">
        <w:rPr>
          <w:rFonts w:ascii="Calibri" w:eastAsia="Gulim" w:hAnsi="Calibri" w:cs="Calibri"/>
        </w:rPr>
        <w:t xml:space="preserve">, </w:t>
      </w:r>
      <w:r w:rsidRPr="00E15AA7">
        <w:rPr>
          <w:rFonts w:ascii="Calibri" w:eastAsia="Gulim" w:hAnsi="Calibri" w:cs="Calibri"/>
        </w:rPr>
        <w:t>업데이트</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삭제하는</w:t>
      </w:r>
      <w:r w:rsidRPr="00E15AA7">
        <w:rPr>
          <w:rFonts w:ascii="Calibri" w:eastAsia="Gulim" w:hAnsi="Calibri" w:cs="Calibri"/>
        </w:rPr>
        <w:t xml:space="preserve"> </w:t>
      </w:r>
      <w:r w:rsidRPr="00E15AA7">
        <w:rPr>
          <w:rFonts w:ascii="Calibri" w:eastAsia="Gulim" w:hAnsi="Calibri" w:cs="Calibri"/>
        </w:rPr>
        <w:t>것을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08EB7271"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4B92062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Digital Twins</w:t>
      </w:r>
      <w:r w:rsidRPr="00E15AA7">
        <w:rPr>
          <w:rFonts w:ascii="Calibri" w:eastAsia="Gulim" w:hAnsi="Calibri" w:cs="Calibri"/>
        </w:rPr>
        <w:t>가</w:t>
      </w:r>
      <w:r w:rsidRPr="00E15AA7">
        <w:rPr>
          <w:rFonts w:ascii="Calibri" w:eastAsia="Gulim" w:hAnsi="Calibri" w:cs="Calibri"/>
        </w:rPr>
        <w:t xml:space="preserve">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C0313B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Azure Digital Twins </w:t>
      </w:r>
      <w:r w:rsidRPr="00E15AA7">
        <w:rPr>
          <w:rFonts w:ascii="Calibri" w:eastAsia="Gulim" w:hAnsi="Calibri" w:cs="Calibri"/>
        </w:rPr>
        <w:t>인스턴스의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5D17E52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인스턴스에서</w:t>
      </w:r>
      <w:r w:rsidRPr="00E15AA7">
        <w:rPr>
          <w:rFonts w:ascii="Calibri" w:eastAsia="Gulim" w:hAnsi="Calibri" w:cs="Calibri"/>
        </w:rPr>
        <w:t xml:space="preserve"> Azure Digital Twins</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메시지를</w:t>
      </w:r>
      <w:r w:rsidRPr="00E15AA7">
        <w:rPr>
          <w:rFonts w:ascii="Calibri" w:eastAsia="Gulim" w:hAnsi="Calibri" w:cs="Calibri"/>
        </w:rPr>
        <w:t xml:space="preserve"> </w:t>
      </w:r>
      <w:r w:rsidRPr="00E15AA7">
        <w:rPr>
          <w:rFonts w:ascii="Calibri" w:eastAsia="Gulim" w:hAnsi="Calibri" w:cs="Calibri"/>
        </w:rPr>
        <w:t>보내려는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Azure Digital Twins </w:t>
      </w:r>
      <w:r w:rsidRPr="00E15AA7">
        <w:rPr>
          <w:rFonts w:ascii="Calibri" w:eastAsia="Gulim" w:hAnsi="Calibri" w:cs="Calibri"/>
        </w:rPr>
        <w:t>인스턴스에서</w:t>
      </w:r>
      <w:r w:rsidRPr="00E15AA7">
        <w:rPr>
          <w:rFonts w:ascii="Calibri" w:eastAsia="Gulim" w:hAnsi="Calibri" w:cs="Calibri"/>
        </w:rPr>
        <w:t xml:space="preserve"> API </w:t>
      </w:r>
      <w:r w:rsidRPr="00E15AA7">
        <w:rPr>
          <w:rFonts w:ascii="Calibri" w:eastAsia="Gulim" w:hAnsi="Calibri" w:cs="Calibri"/>
        </w:rPr>
        <w:t>동작을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받거나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Digital Twins </w:t>
      </w:r>
      <w:r w:rsidRPr="00E15AA7">
        <w:rPr>
          <w:rFonts w:ascii="Calibri" w:eastAsia="Gulim" w:hAnsi="Calibri" w:cs="Calibri"/>
        </w:rPr>
        <w:t>인스턴스를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78BF510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E93578C"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55927B16"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6F88E40A"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Azure Digital Twins</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F3544DD" w14:textId="77777777" w:rsidTr="00090CA3">
        <w:trPr>
          <w:tblHeader/>
        </w:trPr>
        <w:tc>
          <w:tcPr>
            <w:tcW w:w="5400" w:type="dxa"/>
            <w:shd w:val="clear" w:color="auto" w:fill="0072C6"/>
          </w:tcPr>
          <w:p w14:paraId="71A146C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325E0F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F2767F9" w14:textId="77777777" w:rsidTr="00090CA3">
        <w:tc>
          <w:tcPr>
            <w:tcW w:w="5400" w:type="dxa"/>
          </w:tcPr>
          <w:p w14:paraId="699FD54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3C5324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9A34A44" w14:textId="77777777" w:rsidTr="00090CA3">
        <w:tc>
          <w:tcPr>
            <w:tcW w:w="5400" w:type="dxa"/>
          </w:tcPr>
          <w:p w14:paraId="15CC978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4DE926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864EC2C" w14:textId="77777777" w:rsidR="00AC7DA5" w:rsidRPr="00020D9A"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020D9A">
        <w:rPr>
          <w:rFonts w:ascii="Calibri" w:eastAsia="Gulim" w:hAnsi="Calibri" w:cs="Calibri"/>
          <w:sz w:val="16"/>
          <w:szCs w:val="16"/>
        </w:rPr>
        <w:t>/</w:t>
      </w:r>
      <w:hyperlink w:anchor="용어 정의" w:tooltip="용어 정의" w:history="1">
        <w:r w:rsidR="00AC7DA5" w:rsidRPr="00020D9A">
          <w:rPr>
            <w:rStyle w:val="Hyperlink"/>
            <w:rFonts w:ascii="Calibri" w:eastAsia="Gulim" w:hAnsi="Calibri" w:cs="Calibri"/>
            <w:sz w:val="16"/>
            <w:szCs w:val="16"/>
          </w:rPr>
          <w:t>정의</w:t>
        </w:r>
      </w:hyperlink>
    </w:p>
    <w:p w14:paraId="72C502D0"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54" w:name="_Toc120626045"/>
      <w:bookmarkStart w:id="255" w:name="_Toc126009083"/>
      <w:r w:rsidRPr="0090218A">
        <w:rPr>
          <w:rFonts w:ascii="Calibri Light" w:eastAsia="Gulim" w:hAnsi="Calibri Light" w:cs="Calibri Light"/>
        </w:rPr>
        <w:t>Azure DNS</w:t>
      </w:r>
      <w:bookmarkEnd w:id="237"/>
      <w:bookmarkEnd w:id="241"/>
      <w:bookmarkEnd w:id="254"/>
      <w:bookmarkEnd w:id="255"/>
    </w:p>
    <w:p w14:paraId="0B09D39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587AFE">
        <w:rPr>
          <w:rFonts w:ascii="Calibri" w:eastAsia="Gulim" w:hAnsi="Calibri" w:cs="Calibri"/>
          <w:b/>
          <w:bCs/>
        </w:rPr>
        <w:t>:</w:t>
      </w:r>
    </w:p>
    <w:p w14:paraId="1305E14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DNS </w:t>
      </w:r>
      <w:r w:rsidRPr="00E15AA7">
        <w:rPr>
          <w:rFonts w:ascii="Calibri" w:eastAsia="Gulim" w:hAnsi="Calibri" w:cs="Calibri"/>
          <w:b/>
          <w:color w:val="00188F"/>
        </w:rPr>
        <w:t>영역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DNS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기록</w:t>
      </w:r>
      <w:r w:rsidRPr="00E15AA7">
        <w:rPr>
          <w:rFonts w:ascii="Calibri" w:eastAsia="Gulim" w:hAnsi="Calibri" w:cs="Calibri"/>
        </w:rPr>
        <w:t xml:space="preserve"> </w:t>
      </w:r>
      <w:r w:rsidRPr="00E15AA7">
        <w:rPr>
          <w:rFonts w:ascii="Calibri" w:eastAsia="Gulim" w:hAnsi="Calibri" w:cs="Calibri"/>
        </w:rPr>
        <w:t>세트를</w:t>
      </w:r>
      <w:r w:rsidRPr="00E15AA7">
        <w:rPr>
          <w:rFonts w:ascii="Calibri" w:eastAsia="Gulim" w:hAnsi="Calibri" w:cs="Calibri"/>
        </w:rPr>
        <w:t xml:space="preserve"> </w:t>
      </w:r>
      <w:r w:rsidRPr="00E15AA7">
        <w:rPr>
          <w:rFonts w:ascii="Calibri" w:eastAsia="Gulim" w:hAnsi="Calibri" w:cs="Calibri"/>
        </w:rPr>
        <w:t>포함하는</w:t>
      </w:r>
      <w:r w:rsidRPr="00E15AA7">
        <w:rPr>
          <w:rFonts w:ascii="Calibri" w:eastAsia="Gulim" w:hAnsi="Calibri" w:cs="Calibri"/>
        </w:rPr>
        <w:t xml:space="preserve"> Azure DNS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배치를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63A1245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DNS </w:t>
      </w:r>
      <w:r w:rsidRPr="00E15AA7">
        <w:rPr>
          <w:rFonts w:ascii="Calibri" w:eastAsia="Gulim" w:hAnsi="Calibri" w:cs="Calibri"/>
        </w:rPr>
        <w:t>영역이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7FBB72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DNS </w:t>
      </w:r>
      <w:r w:rsidRPr="00E15AA7">
        <w:rPr>
          <w:rFonts w:ascii="Calibri" w:eastAsia="Gulim" w:hAnsi="Calibri" w:cs="Calibri"/>
        </w:rPr>
        <w:t>영역의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4EAE510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유효한</w:t>
      </w:r>
      <w:r w:rsidRPr="00E15AA7">
        <w:rPr>
          <w:rFonts w:ascii="Calibri" w:eastAsia="Gulim" w:hAnsi="Calibri" w:cs="Calibri"/>
          <w:b/>
          <w:color w:val="00188F"/>
        </w:rPr>
        <w:t xml:space="preserve"> DNS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DNS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일치하는</w:t>
      </w:r>
      <w:r w:rsidRPr="00E15AA7">
        <w:rPr>
          <w:rFonts w:ascii="Calibri" w:eastAsia="Gulim" w:hAnsi="Calibri" w:cs="Calibri"/>
        </w:rPr>
        <w:t xml:space="preserve"> </w:t>
      </w:r>
      <w:r w:rsidRPr="00E15AA7">
        <w:rPr>
          <w:rFonts w:ascii="Calibri" w:eastAsia="Gulim" w:hAnsi="Calibri" w:cs="Calibri"/>
        </w:rPr>
        <w:t>기록</w:t>
      </w:r>
      <w:r w:rsidRPr="00E15AA7">
        <w:rPr>
          <w:rFonts w:ascii="Calibri" w:eastAsia="Gulim" w:hAnsi="Calibri" w:cs="Calibri"/>
        </w:rPr>
        <w:t xml:space="preserve"> </w:t>
      </w:r>
      <w:r w:rsidRPr="00E15AA7">
        <w:rPr>
          <w:rFonts w:ascii="Calibri" w:eastAsia="Gulim" w:hAnsi="Calibri" w:cs="Calibri"/>
        </w:rPr>
        <w:t>세트에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DNS </w:t>
      </w:r>
      <w:r w:rsidRPr="00E15AA7">
        <w:rPr>
          <w:rFonts w:ascii="Calibri" w:eastAsia="Gulim" w:hAnsi="Calibri" w:cs="Calibri"/>
        </w:rPr>
        <w:t>영역과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Azure DNS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이름</w:t>
      </w:r>
      <w:r w:rsidRPr="00E15AA7">
        <w:rPr>
          <w:rFonts w:ascii="Calibri" w:eastAsia="Gulim" w:hAnsi="Calibri" w:cs="Calibri"/>
        </w:rPr>
        <w:t xml:space="preserve">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DNS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1068193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DNS </w:t>
      </w:r>
      <w:r w:rsidRPr="00E15AA7">
        <w:rPr>
          <w:rFonts w:ascii="Calibri" w:eastAsia="Gulim" w:hAnsi="Calibri" w:cs="Calibri"/>
        </w:rPr>
        <w:t>영역이</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DNS </w:t>
      </w:r>
      <w:r w:rsidRPr="00E15AA7">
        <w:rPr>
          <w:rFonts w:ascii="Calibri" w:eastAsia="Gulim" w:hAnsi="Calibri" w:cs="Calibri"/>
        </w:rPr>
        <w:t>영역과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이름</w:t>
      </w:r>
      <w:r w:rsidRPr="00E15AA7">
        <w:rPr>
          <w:rFonts w:ascii="Calibri" w:eastAsia="Gulim" w:hAnsi="Calibri" w:cs="Calibri"/>
        </w:rPr>
        <w:t xml:space="preserve">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유효한</w:t>
      </w:r>
      <w:r w:rsidRPr="00E15AA7">
        <w:rPr>
          <w:rFonts w:ascii="Calibri" w:eastAsia="Gulim" w:hAnsi="Calibri" w:cs="Calibri"/>
        </w:rPr>
        <w:t xml:space="preserve"> DNS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이루어지고</w:t>
      </w:r>
      <w:r w:rsidRPr="00E15AA7">
        <w:rPr>
          <w:rFonts w:ascii="Calibri" w:eastAsia="Gulim" w:hAnsi="Calibri" w:cs="Calibri"/>
        </w:rPr>
        <w:t xml:space="preserve"> </w:t>
      </w:r>
      <w:r w:rsidRPr="00E15AA7">
        <w:rPr>
          <w:rFonts w:ascii="Calibri" w:eastAsia="Gulim" w:hAnsi="Calibri" w:cs="Calibri"/>
        </w:rPr>
        <w:t>연이어</w:t>
      </w:r>
      <w:r w:rsidRPr="00E15AA7">
        <w:rPr>
          <w:rFonts w:ascii="Calibri" w:eastAsia="Gulim" w:hAnsi="Calibri" w:cs="Calibri"/>
        </w:rPr>
        <w:t xml:space="preserve"> </w:t>
      </w:r>
      <w:r w:rsidRPr="00E15AA7">
        <w:rPr>
          <w:rFonts w:ascii="Calibri" w:eastAsia="Gulim" w:hAnsi="Calibri" w:cs="Calibri"/>
        </w:rPr>
        <w:t>최소</w:t>
      </w:r>
      <w:r w:rsidRPr="00E15AA7">
        <w:rPr>
          <w:rFonts w:ascii="Calibri" w:eastAsia="Gulim" w:hAnsi="Calibri" w:cs="Calibri"/>
        </w:rPr>
        <w:t xml:space="preserve"> 60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지속적으로</w:t>
      </w:r>
      <w:r w:rsidRPr="00E15AA7">
        <w:rPr>
          <w:rFonts w:ascii="Calibri" w:eastAsia="Gulim" w:hAnsi="Calibri" w:cs="Calibri"/>
        </w:rPr>
        <w:t xml:space="preserve"> </w:t>
      </w:r>
      <w:r w:rsidRPr="00E15AA7">
        <w:rPr>
          <w:rFonts w:ascii="Calibri" w:eastAsia="Gulim" w:hAnsi="Calibri" w:cs="Calibri"/>
        </w:rPr>
        <w:t>다시</w:t>
      </w:r>
      <w:r w:rsidRPr="00E15AA7">
        <w:rPr>
          <w:rFonts w:ascii="Calibri" w:eastAsia="Gulim" w:hAnsi="Calibri" w:cs="Calibri"/>
        </w:rPr>
        <w:t xml:space="preserve"> </w:t>
      </w:r>
      <w:r w:rsidRPr="00E15AA7">
        <w:rPr>
          <w:rFonts w:ascii="Calibri" w:eastAsia="Gulim" w:hAnsi="Calibri" w:cs="Calibri"/>
        </w:rPr>
        <w:t>시도되는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DNS </w:t>
      </w:r>
      <w:r w:rsidRPr="00E15AA7">
        <w:rPr>
          <w:rFonts w:ascii="Calibri" w:eastAsia="Gulim" w:hAnsi="Calibri" w:cs="Calibri"/>
        </w:rPr>
        <w:t>영역이</w:t>
      </w:r>
      <w:r w:rsidRPr="00E15AA7">
        <w:rPr>
          <w:rFonts w:ascii="Calibri" w:eastAsia="Gulim" w:hAnsi="Calibri" w:cs="Calibri"/>
        </w:rPr>
        <w:t xml:space="preserve"> </w:t>
      </w:r>
      <w:r w:rsidRPr="00E15AA7">
        <w:rPr>
          <w:rFonts w:ascii="Calibri" w:eastAsia="Gulim" w:hAnsi="Calibri" w:cs="Calibri"/>
        </w:rPr>
        <w:t>유효한</w:t>
      </w:r>
      <w:r w:rsidRPr="00E15AA7">
        <w:rPr>
          <w:rFonts w:ascii="Calibri" w:eastAsia="Gulim" w:hAnsi="Calibri" w:cs="Calibri"/>
        </w:rPr>
        <w:t xml:space="preserve"> DNS </w:t>
      </w:r>
      <w:r w:rsidRPr="00E15AA7">
        <w:rPr>
          <w:rFonts w:ascii="Calibri" w:eastAsia="Gulim" w:hAnsi="Calibri" w:cs="Calibri"/>
        </w:rPr>
        <w:t>요청에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2</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DNS </w:t>
      </w:r>
      <w:r w:rsidRPr="00E15AA7">
        <w:rPr>
          <w:rFonts w:ascii="Calibri" w:eastAsia="Gulim" w:hAnsi="Calibri" w:cs="Calibri"/>
        </w:rPr>
        <w:t>응답을</w:t>
      </w:r>
      <w:r w:rsidRPr="00E15AA7">
        <w:rPr>
          <w:rFonts w:ascii="Calibri" w:eastAsia="Gulim" w:hAnsi="Calibri" w:cs="Calibri"/>
        </w:rPr>
        <w:t xml:space="preserve"> </w:t>
      </w:r>
      <w:r w:rsidRPr="00E15AA7">
        <w:rPr>
          <w:rFonts w:ascii="Calibri" w:eastAsia="Gulim" w:hAnsi="Calibri" w:cs="Calibri"/>
        </w:rPr>
        <w:t>제공하지</w:t>
      </w:r>
      <w:r w:rsidRPr="00E15AA7">
        <w:rPr>
          <w:rFonts w:ascii="Calibri" w:eastAsia="Gulim" w:hAnsi="Calibri" w:cs="Calibri"/>
        </w:rPr>
        <w:t xml:space="preserve"> </w:t>
      </w:r>
      <w:r w:rsidRPr="00E15AA7">
        <w:rPr>
          <w:rFonts w:ascii="Calibri" w:eastAsia="Gulim" w:hAnsi="Calibri" w:cs="Calibri"/>
        </w:rPr>
        <w:t>못하면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DNS </w:t>
      </w:r>
      <w:r w:rsidRPr="00E15AA7">
        <w:rPr>
          <w:rFonts w:ascii="Calibri" w:eastAsia="Gulim" w:hAnsi="Calibri" w:cs="Calibri"/>
        </w:rPr>
        <w:t>영역을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049B52DB" w14:textId="77777777" w:rsidR="00AC7DA5" w:rsidRPr="00E15AA7" w:rsidRDefault="00AC7DA5" w:rsidP="00AC7DA5">
      <w:pPr>
        <w:pStyle w:val="ProductList-Body"/>
        <w:rPr>
          <w:rFonts w:ascii="Calibri" w:eastAsia="Gulim" w:hAnsi="Calibri" w:cs="Calibri"/>
        </w:rPr>
      </w:pPr>
    </w:p>
    <w:p w14:paraId="55C65E2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8A54D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61783D2" w14:textId="77777777" w:rsidR="00AC7DA5" w:rsidRPr="00E15AA7" w:rsidRDefault="00AC7DA5" w:rsidP="00AC7DA5">
      <w:pPr>
        <w:pStyle w:val="ProductList-Body"/>
        <w:rPr>
          <w:rFonts w:ascii="Calibri" w:eastAsia="Gulim" w:hAnsi="Calibri" w:cs="Calibri"/>
        </w:rPr>
      </w:pPr>
    </w:p>
    <w:p w14:paraId="3F28CDDB"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1B6E17BD"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721208">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674AF54" w14:textId="77777777" w:rsidTr="00090CA3">
        <w:trPr>
          <w:tblHeader/>
        </w:trPr>
        <w:tc>
          <w:tcPr>
            <w:tcW w:w="5400" w:type="dxa"/>
            <w:shd w:val="clear" w:color="auto" w:fill="0072C6"/>
          </w:tcPr>
          <w:p w14:paraId="6991649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9CC877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7729C1A" w14:textId="77777777" w:rsidTr="00090CA3">
        <w:tc>
          <w:tcPr>
            <w:tcW w:w="5400" w:type="dxa"/>
          </w:tcPr>
          <w:p w14:paraId="4576E29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&lt;100</w:t>
            </w:r>
          </w:p>
        </w:tc>
        <w:tc>
          <w:tcPr>
            <w:tcW w:w="3960" w:type="dxa"/>
          </w:tcPr>
          <w:p w14:paraId="7CE0643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F4AAE22" w14:textId="77777777" w:rsidTr="00090CA3">
        <w:tc>
          <w:tcPr>
            <w:tcW w:w="5400" w:type="dxa"/>
          </w:tcPr>
          <w:p w14:paraId="12DB7BC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092804B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21C76301" w14:textId="77777777" w:rsidTr="00090CA3">
        <w:tc>
          <w:tcPr>
            <w:tcW w:w="5400" w:type="dxa"/>
          </w:tcPr>
          <w:p w14:paraId="4F0748A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99.5%</w:t>
            </w:r>
          </w:p>
        </w:tc>
        <w:tc>
          <w:tcPr>
            <w:tcW w:w="3960" w:type="dxa"/>
          </w:tcPr>
          <w:p w14:paraId="657A597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bookmarkStart w:id="256" w:name="_Toc526859658"/>
    <w:p w14:paraId="792DF45A" w14:textId="77777777" w:rsidR="00AC7DA5" w:rsidRPr="00ED759D"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ED759D">
        <w:rPr>
          <w:rFonts w:ascii="Calibri" w:eastAsia="Gulim" w:hAnsi="Calibri" w:cs="Calibri"/>
          <w:sz w:val="16"/>
          <w:szCs w:val="16"/>
        </w:rPr>
        <w:fldChar w:fldCharType="begin"/>
      </w:r>
      <w:r w:rsidRPr="00ED759D">
        <w:rPr>
          <w:rFonts w:ascii="Calibri" w:eastAsia="Gulim" w:hAnsi="Calibri" w:cs="Calibri"/>
          <w:sz w:val="16"/>
          <w:szCs w:val="16"/>
        </w:rPr>
        <w:instrText>HYPERLINK \l "TOC"</w:instrText>
      </w:r>
      <w:r w:rsidRPr="00ED759D">
        <w:rPr>
          <w:rFonts w:ascii="Calibri" w:eastAsia="Gulim" w:hAnsi="Calibri" w:cs="Calibri"/>
          <w:sz w:val="16"/>
          <w:szCs w:val="16"/>
        </w:rPr>
      </w:r>
      <w:r w:rsidRPr="00ED759D">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ED759D">
        <w:rPr>
          <w:rFonts w:ascii="Calibri" w:eastAsia="Gulim" w:hAnsi="Calibri" w:cs="Calibri"/>
          <w:sz w:val="16"/>
          <w:szCs w:val="16"/>
        </w:rPr>
        <w:fldChar w:fldCharType="end"/>
      </w:r>
      <w:r w:rsidRPr="00ED759D">
        <w:rPr>
          <w:rFonts w:ascii="Calibri" w:eastAsia="Gulim" w:hAnsi="Calibri" w:cs="Calibri"/>
          <w:sz w:val="16"/>
          <w:szCs w:val="16"/>
        </w:rPr>
        <w:t>/</w:t>
      </w:r>
      <w:hyperlink w:anchor="용어 정의" w:tooltip="용어 정의" w:history="1">
        <w:r w:rsidRPr="00ED759D">
          <w:rPr>
            <w:rStyle w:val="Hyperlink"/>
            <w:rFonts w:ascii="Calibri" w:eastAsia="Gulim" w:hAnsi="Calibri" w:cs="Calibri"/>
            <w:sz w:val="16"/>
            <w:szCs w:val="16"/>
          </w:rPr>
          <w:t>정의</w:t>
        </w:r>
      </w:hyperlink>
    </w:p>
    <w:p w14:paraId="73041C79" w14:textId="77777777" w:rsidR="00AC7DA5" w:rsidRPr="00306B69" w:rsidRDefault="00AC7DA5" w:rsidP="00AC7DA5">
      <w:pPr>
        <w:pStyle w:val="ProductList-Offering2Heading"/>
        <w:keepNext/>
        <w:tabs>
          <w:tab w:val="clear" w:pos="360"/>
          <w:tab w:val="clear" w:pos="720"/>
          <w:tab w:val="clear" w:pos="1080"/>
        </w:tabs>
        <w:outlineLvl w:val="2"/>
        <w:rPr>
          <w:rFonts w:eastAsia="Gulim" w:cstheme="majorHAnsi"/>
        </w:rPr>
      </w:pPr>
      <w:bookmarkStart w:id="257" w:name="_Toc505679756"/>
      <w:bookmarkStart w:id="258" w:name="_Toc52348953"/>
      <w:bookmarkStart w:id="259" w:name="_Toc120626046"/>
      <w:bookmarkStart w:id="260" w:name="_Toc126009084"/>
      <w:bookmarkStart w:id="261" w:name="_Toc52348931"/>
      <w:r w:rsidRPr="00306B69">
        <w:rPr>
          <w:rFonts w:eastAsia="Gulim" w:cstheme="majorHAnsi"/>
        </w:rPr>
        <w:t>이벤트</w:t>
      </w:r>
      <w:r w:rsidRPr="00306B69">
        <w:rPr>
          <w:rFonts w:eastAsia="Gulim" w:cstheme="majorHAnsi"/>
        </w:rPr>
        <w:t xml:space="preserve"> </w:t>
      </w:r>
      <w:r w:rsidRPr="00306B69">
        <w:rPr>
          <w:rFonts w:eastAsia="Gulim" w:cstheme="majorHAnsi"/>
        </w:rPr>
        <w:t>표</w:t>
      </w:r>
      <w:bookmarkEnd w:id="257"/>
      <w:bookmarkEnd w:id="258"/>
      <w:bookmarkEnd w:id="259"/>
      <w:bookmarkEnd w:id="260"/>
    </w:p>
    <w:p w14:paraId="7FC550D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rPr>
        <w:t>:</w:t>
      </w:r>
    </w:p>
    <w:p w14:paraId="4FBBC7FC" w14:textId="77777777" w:rsidR="00AC7DA5" w:rsidRPr="00265448" w:rsidRDefault="00AC7DA5" w:rsidP="00AC7DA5">
      <w:pPr>
        <w:spacing w:after="0"/>
        <w:rPr>
          <w:rFonts w:ascii="Calibri" w:eastAsia="Gulim" w:hAnsi="Calibri" w:cs="Calibri"/>
          <w:sz w:val="18"/>
          <w:szCs w:val="18"/>
          <w:lang w:eastAsia="zh-TW"/>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최대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사용</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가능</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Calibri" w:eastAsia="Gulim" w:hAnsi="Calibri" w:cs="Calibri"/>
          <w:b/>
          <w:color w:val="00188F"/>
          <w:sz w:val="18"/>
          <w:szCs w:val="18"/>
        </w:rPr>
        <w:t>(</w:t>
      </w:r>
      <w:r w:rsidRPr="00265448">
        <w:rPr>
          <w:rFonts w:ascii="Calibri" w:eastAsia="Gulim" w:hAnsi="Calibri" w:cs="Calibri"/>
          <w:b/>
          <w:color w:val="00188F"/>
          <w:sz w:val="18"/>
          <w:szCs w:val="18"/>
        </w:rPr>
        <w:t>분</w:t>
      </w:r>
      <w:r w:rsidRPr="00265448">
        <w:rPr>
          <w:rFonts w:ascii="Calibri" w:eastAsia="Gulim" w:hAnsi="Calibri" w:cs="Calibri"/>
          <w:b/>
          <w:color w:val="00188F"/>
          <w:sz w:val="18"/>
          <w:szCs w:val="18"/>
        </w:rPr>
        <w:t>)</w:t>
      </w:r>
      <w:r w:rsidRPr="00265448">
        <w:rPr>
          <w:rFonts w:ascii="Gulim" w:eastAsia="Gulim" w:hAnsi="Gulim" w:cs="Calibri"/>
          <w:sz w:val="18"/>
          <w:szCs w:val="18"/>
          <w:lang w:val="en-US"/>
        </w:rPr>
        <w:t xml:space="preserve"> "</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고객이</w:t>
      </w:r>
      <w:r w:rsidRPr="00265448">
        <w:rPr>
          <w:rFonts w:ascii="Calibri" w:eastAsia="Gulim" w:hAnsi="Calibri" w:cs="Calibri"/>
          <w:sz w:val="18"/>
          <w:szCs w:val="18"/>
        </w:rPr>
        <w:t xml:space="preserve"> </w:t>
      </w: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Microsoft Azure</w:t>
      </w:r>
      <w:r w:rsidRPr="00265448">
        <w:rPr>
          <w:rFonts w:ascii="Calibri" w:eastAsia="Gulim" w:hAnsi="Calibri" w:cs="Calibri"/>
          <w:sz w:val="18"/>
          <w:szCs w:val="18"/>
        </w:rPr>
        <w:t>에서</w:t>
      </w:r>
      <w:r w:rsidRPr="00265448">
        <w:rPr>
          <w:rFonts w:ascii="Calibri" w:eastAsia="Gulim" w:hAnsi="Calibri" w:cs="Calibri"/>
          <w:sz w:val="18"/>
          <w:szCs w:val="18"/>
        </w:rPr>
        <w:t xml:space="preserve"> </w:t>
      </w:r>
      <w:r w:rsidRPr="00265448">
        <w:rPr>
          <w:rFonts w:ascii="Calibri" w:eastAsia="Gulim" w:hAnsi="Calibri" w:cs="Calibri"/>
          <w:sz w:val="18"/>
          <w:szCs w:val="18"/>
        </w:rPr>
        <w:t>이벤트</w:t>
      </w:r>
      <w:r w:rsidRPr="00265448">
        <w:rPr>
          <w:rFonts w:ascii="Calibri" w:eastAsia="Gulim" w:hAnsi="Calibri" w:cs="Calibri"/>
          <w:sz w:val="18"/>
          <w:szCs w:val="18"/>
        </w:rPr>
        <w:t xml:space="preserve"> </w:t>
      </w:r>
      <w:r w:rsidRPr="00265448">
        <w:rPr>
          <w:rFonts w:ascii="Calibri" w:eastAsia="Gulim" w:hAnsi="Calibri" w:cs="Calibri"/>
          <w:sz w:val="18"/>
          <w:szCs w:val="18"/>
        </w:rPr>
        <w:t>표를</w:t>
      </w:r>
      <w:r w:rsidRPr="00265448">
        <w:rPr>
          <w:rFonts w:ascii="Calibri" w:eastAsia="Gulim" w:hAnsi="Calibri" w:cs="Calibri"/>
          <w:sz w:val="18"/>
          <w:szCs w:val="18"/>
        </w:rPr>
        <w:t xml:space="preserve"> </w:t>
      </w:r>
      <w:r w:rsidRPr="00265448">
        <w:rPr>
          <w:rFonts w:ascii="Calibri" w:eastAsia="Gulim" w:hAnsi="Calibri" w:cs="Calibri"/>
          <w:sz w:val="18"/>
          <w:szCs w:val="18"/>
        </w:rPr>
        <w:t>배포한</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w:t>
      </w:r>
    </w:p>
    <w:p w14:paraId="71F3F412" w14:textId="77777777" w:rsidR="00AC7DA5" w:rsidRPr="00265448" w:rsidRDefault="00AC7DA5" w:rsidP="00AC7DA5">
      <w:pPr>
        <w:spacing w:after="0"/>
        <w:rPr>
          <w:rFonts w:ascii="Calibri" w:eastAsia="Gulim" w:hAnsi="Calibri" w:cs="Calibri"/>
          <w:sz w:val="18"/>
          <w:szCs w:val="18"/>
          <w:lang w:eastAsia="zh-TW"/>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Microsoft Azure </w:t>
      </w:r>
      <w:r w:rsidRPr="00265448">
        <w:rPr>
          <w:rFonts w:ascii="Calibri" w:eastAsia="Gulim" w:hAnsi="Calibri" w:cs="Calibri"/>
          <w:sz w:val="18"/>
          <w:szCs w:val="18"/>
        </w:rPr>
        <w:t>정기가입에서</w:t>
      </w:r>
      <w:r w:rsidRPr="00265448">
        <w:rPr>
          <w:rFonts w:ascii="Calibri" w:eastAsia="Gulim" w:hAnsi="Calibri" w:cs="Calibri"/>
          <w:sz w:val="18"/>
          <w:szCs w:val="18"/>
        </w:rPr>
        <w:t xml:space="preserve"> </w:t>
      </w:r>
      <w:r w:rsidRPr="00265448">
        <w:rPr>
          <w:rFonts w:ascii="Calibri" w:eastAsia="Gulim" w:hAnsi="Calibri" w:cs="Calibri"/>
          <w:sz w:val="18"/>
          <w:szCs w:val="18"/>
        </w:rPr>
        <w:t>고객이</w:t>
      </w:r>
      <w:r w:rsidRPr="00265448">
        <w:rPr>
          <w:rFonts w:ascii="Calibri" w:eastAsia="Gulim" w:hAnsi="Calibri" w:cs="Calibri"/>
          <w:sz w:val="18"/>
          <w:szCs w:val="18"/>
        </w:rPr>
        <w:t xml:space="preserve"> </w:t>
      </w:r>
      <w:r w:rsidRPr="00265448">
        <w:rPr>
          <w:rFonts w:ascii="Calibri" w:eastAsia="Gulim" w:hAnsi="Calibri" w:cs="Calibri"/>
          <w:sz w:val="18"/>
          <w:szCs w:val="18"/>
        </w:rPr>
        <w:t>배포한</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이벤트</w:t>
      </w:r>
      <w:r w:rsidRPr="00265448">
        <w:rPr>
          <w:rFonts w:ascii="Calibri" w:eastAsia="Gulim" w:hAnsi="Calibri" w:cs="Calibri"/>
          <w:sz w:val="18"/>
          <w:szCs w:val="18"/>
        </w:rPr>
        <w:t xml:space="preserve"> </w:t>
      </w:r>
      <w:r w:rsidRPr="00265448">
        <w:rPr>
          <w:rFonts w:ascii="Calibri" w:eastAsia="Gulim" w:hAnsi="Calibri" w:cs="Calibri"/>
          <w:sz w:val="18"/>
          <w:szCs w:val="18"/>
        </w:rPr>
        <w:t>표를</w:t>
      </w:r>
      <w:r w:rsidRPr="00265448">
        <w:rPr>
          <w:rFonts w:ascii="Calibri" w:eastAsia="Gulim" w:hAnsi="Calibri" w:cs="Calibri"/>
          <w:sz w:val="18"/>
          <w:szCs w:val="18"/>
        </w:rPr>
        <w:t xml:space="preserve"> </w:t>
      </w:r>
      <w:r w:rsidRPr="00265448">
        <w:rPr>
          <w:rFonts w:ascii="Calibri" w:eastAsia="Gulim" w:hAnsi="Calibri" w:cs="Calibri"/>
          <w:sz w:val="18"/>
          <w:szCs w:val="18"/>
        </w:rPr>
        <w:t>통해</w:t>
      </w:r>
      <w:r w:rsidRPr="00265448">
        <w:rPr>
          <w:rFonts w:ascii="Calibri" w:eastAsia="Gulim" w:hAnsi="Calibri" w:cs="Calibri"/>
          <w:sz w:val="18"/>
          <w:szCs w:val="18"/>
        </w:rPr>
        <w:t xml:space="preserve"> </w:t>
      </w:r>
      <w:r w:rsidRPr="00265448">
        <w:rPr>
          <w:rFonts w:ascii="Calibri" w:eastAsia="Gulim" w:hAnsi="Calibri" w:cs="Calibri"/>
          <w:sz w:val="18"/>
          <w:szCs w:val="18"/>
        </w:rPr>
        <w:t>이벤트</w:t>
      </w:r>
      <w:r w:rsidRPr="00265448">
        <w:rPr>
          <w:rFonts w:ascii="Calibri" w:eastAsia="Gulim" w:hAnsi="Calibri" w:cs="Calibri"/>
          <w:sz w:val="18"/>
          <w:szCs w:val="18"/>
        </w:rPr>
        <w:t xml:space="preserve"> </w:t>
      </w:r>
      <w:r w:rsidRPr="00265448">
        <w:rPr>
          <w:rFonts w:ascii="Calibri" w:eastAsia="Gulim" w:hAnsi="Calibri" w:cs="Calibri"/>
          <w:sz w:val="18"/>
          <w:szCs w:val="18"/>
        </w:rPr>
        <w:t>표를</w:t>
      </w:r>
      <w:r w:rsidRPr="00265448">
        <w:rPr>
          <w:rFonts w:ascii="Calibri" w:eastAsia="Gulim" w:hAnsi="Calibri" w:cs="Calibri"/>
          <w:sz w:val="18"/>
          <w:szCs w:val="18"/>
        </w:rPr>
        <w:t xml:space="preserve"> </w:t>
      </w:r>
      <w:r w:rsidRPr="00265448">
        <w:rPr>
          <w:rFonts w:ascii="Calibri" w:eastAsia="Gulim" w:hAnsi="Calibri" w:cs="Calibri"/>
          <w:sz w:val="18"/>
          <w:szCs w:val="18"/>
        </w:rPr>
        <w:t>이용할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이용</w:t>
      </w:r>
      <w:r w:rsidRPr="00265448">
        <w:rPr>
          <w:rFonts w:ascii="Calibri" w:eastAsia="Gulim" w:hAnsi="Calibri" w:cs="Calibri"/>
          <w:sz w:val="18"/>
          <w:szCs w:val="18"/>
        </w:rPr>
        <w:t xml:space="preserve"> </w:t>
      </w:r>
      <w:r w:rsidRPr="00265448">
        <w:rPr>
          <w:rFonts w:ascii="Calibri" w:eastAsia="Gulim" w:hAnsi="Calibri" w:cs="Calibri"/>
          <w:sz w:val="18"/>
          <w:szCs w:val="18"/>
        </w:rPr>
        <w:t>가능</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메시지</w:t>
      </w:r>
      <w:r w:rsidRPr="00265448">
        <w:rPr>
          <w:rFonts w:ascii="Calibri" w:eastAsia="Gulim" w:hAnsi="Calibri" w:cs="Calibri"/>
          <w:sz w:val="18"/>
          <w:szCs w:val="18"/>
        </w:rPr>
        <w:t xml:space="preserve"> </w:t>
      </w:r>
      <w:r w:rsidRPr="00265448">
        <w:rPr>
          <w:rFonts w:ascii="Calibri" w:eastAsia="Gulim" w:hAnsi="Calibri" w:cs="Calibri"/>
          <w:sz w:val="18"/>
          <w:szCs w:val="18"/>
        </w:rPr>
        <w:t>게시</w:t>
      </w:r>
      <w:r w:rsidRPr="00265448">
        <w:rPr>
          <w:rFonts w:ascii="Calibri" w:eastAsia="Gulim" w:hAnsi="Calibri" w:cs="Calibri"/>
          <w:sz w:val="18"/>
          <w:szCs w:val="18"/>
        </w:rPr>
        <w:t xml:space="preserve"> </w:t>
      </w:r>
      <w:r w:rsidRPr="00265448">
        <w:rPr>
          <w:rFonts w:ascii="Calibri" w:eastAsia="Gulim" w:hAnsi="Calibri" w:cs="Calibri"/>
          <w:sz w:val="18"/>
          <w:szCs w:val="18"/>
        </w:rPr>
        <w:t>요청에서</w:t>
      </w:r>
      <w:r w:rsidRPr="00265448">
        <w:rPr>
          <w:rFonts w:ascii="Calibri" w:eastAsia="Gulim" w:hAnsi="Calibri" w:cs="Calibri"/>
          <w:sz w:val="18"/>
          <w:szCs w:val="18"/>
        </w:rPr>
        <w:t xml:space="preserve"> </w:t>
      </w:r>
      <w:r w:rsidRPr="00265448">
        <w:rPr>
          <w:rFonts w:ascii="Calibri" w:eastAsia="Gulim" w:hAnsi="Calibri" w:cs="Calibri"/>
          <w:sz w:val="18"/>
          <w:szCs w:val="18"/>
        </w:rPr>
        <w:t>오류</w:t>
      </w:r>
      <w:r w:rsidRPr="00265448">
        <w:rPr>
          <w:rFonts w:ascii="Calibri" w:eastAsia="Gulim" w:hAnsi="Calibri" w:cs="Calibri"/>
          <w:sz w:val="18"/>
          <w:szCs w:val="18"/>
        </w:rPr>
        <w:t xml:space="preserve"> </w:t>
      </w:r>
      <w:r w:rsidRPr="00265448">
        <w:rPr>
          <w:rFonts w:ascii="Calibri" w:eastAsia="Gulim" w:hAnsi="Calibri" w:cs="Calibri"/>
          <w:sz w:val="18"/>
          <w:szCs w:val="18"/>
        </w:rPr>
        <w:t>코드가</w:t>
      </w:r>
      <w:r w:rsidRPr="00265448">
        <w:rPr>
          <w:rFonts w:ascii="Calibri" w:eastAsia="Gulim" w:hAnsi="Calibri" w:cs="Calibri"/>
          <w:sz w:val="18"/>
          <w:szCs w:val="18"/>
        </w:rPr>
        <w:t xml:space="preserve"> </w:t>
      </w:r>
      <w:r w:rsidRPr="00265448">
        <w:rPr>
          <w:rFonts w:ascii="Calibri" w:eastAsia="Gulim" w:hAnsi="Calibri" w:cs="Calibri"/>
          <w:sz w:val="18"/>
          <w:szCs w:val="18"/>
        </w:rPr>
        <w:t>반환되거나</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이내에</w:t>
      </w:r>
      <w:r w:rsidRPr="00265448">
        <w:rPr>
          <w:rFonts w:ascii="Calibri" w:eastAsia="Gulim" w:hAnsi="Calibri" w:cs="Calibri"/>
          <w:sz w:val="18"/>
          <w:szCs w:val="18"/>
        </w:rPr>
        <w:t xml:space="preserve"> </w:t>
      </w:r>
      <w:r w:rsidRPr="00265448">
        <w:rPr>
          <w:rFonts w:ascii="Calibri" w:eastAsia="Gulim" w:hAnsi="Calibri" w:cs="Calibri"/>
          <w:sz w:val="18"/>
          <w:szCs w:val="18"/>
        </w:rPr>
        <w:t>성공</w:t>
      </w:r>
      <w:r w:rsidRPr="00265448">
        <w:rPr>
          <w:rFonts w:ascii="Calibri" w:eastAsia="Gulim" w:hAnsi="Calibri" w:cs="Calibri"/>
          <w:sz w:val="18"/>
          <w:szCs w:val="18"/>
        </w:rPr>
        <w:t xml:space="preserve"> </w:t>
      </w:r>
      <w:r w:rsidRPr="00265448">
        <w:rPr>
          <w:rFonts w:ascii="Calibri" w:eastAsia="Gulim" w:hAnsi="Calibri" w:cs="Calibri"/>
          <w:sz w:val="18"/>
          <w:szCs w:val="18"/>
        </w:rPr>
        <w:t>코드가</w:t>
      </w:r>
      <w:r w:rsidRPr="00265448">
        <w:rPr>
          <w:rFonts w:ascii="Calibri" w:eastAsia="Gulim" w:hAnsi="Calibri" w:cs="Calibri"/>
          <w:sz w:val="18"/>
          <w:szCs w:val="18"/>
        </w:rPr>
        <w:t xml:space="preserve"> </w:t>
      </w:r>
      <w:r w:rsidRPr="00265448">
        <w:rPr>
          <w:rFonts w:ascii="Calibri" w:eastAsia="Gulim" w:hAnsi="Calibri" w:cs="Calibri"/>
          <w:sz w:val="18"/>
          <w:szCs w:val="18"/>
        </w:rPr>
        <w:t>반환되지</w:t>
      </w:r>
      <w:r w:rsidRPr="00265448">
        <w:rPr>
          <w:rFonts w:ascii="Calibri" w:eastAsia="Gulim" w:hAnsi="Calibri" w:cs="Calibri"/>
          <w:sz w:val="18"/>
          <w:szCs w:val="18"/>
        </w:rPr>
        <w:t xml:space="preserve"> </w:t>
      </w:r>
      <w:r w:rsidRPr="00265448">
        <w:rPr>
          <w:rFonts w:ascii="Calibri" w:eastAsia="Gulim" w:hAnsi="Calibri" w:cs="Calibri"/>
          <w:sz w:val="18"/>
          <w:szCs w:val="18"/>
        </w:rPr>
        <w:t>않을</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w:t>
      </w:r>
      <w:r w:rsidRPr="00265448">
        <w:rPr>
          <w:rFonts w:ascii="Calibri" w:eastAsia="Gulim" w:hAnsi="Calibri" w:cs="Calibri"/>
          <w:sz w:val="18"/>
          <w:szCs w:val="18"/>
        </w:rPr>
        <w:t>이벤트</w:t>
      </w:r>
      <w:r w:rsidRPr="00265448">
        <w:rPr>
          <w:rFonts w:ascii="Calibri" w:eastAsia="Gulim" w:hAnsi="Calibri" w:cs="Calibri"/>
          <w:sz w:val="18"/>
          <w:szCs w:val="18"/>
        </w:rPr>
        <w:t xml:space="preserve"> </w:t>
      </w:r>
      <w:r w:rsidRPr="00265448">
        <w:rPr>
          <w:rFonts w:ascii="Calibri" w:eastAsia="Gulim" w:hAnsi="Calibri" w:cs="Calibri"/>
          <w:sz w:val="18"/>
          <w:szCs w:val="18"/>
        </w:rPr>
        <w:t>표를</w:t>
      </w:r>
      <w:r w:rsidRPr="00265448">
        <w:rPr>
          <w:rFonts w:ascii="Calibri" w:eastAsia="Gulim" w:hAnsi="Calibri" w:cs="Calibri"/>
          <w:sz w:val="18"/>
          <w:szCs w:val="18"/>
        </w:rPr>
        <w:t xml:space="preserve"> 1</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것으로</w:t>
      </w:r>
      <w:r w:rsidRPr="00265448">
        <w:rPr>
          <w:rFonts w:ascii="Calibri" w:eastAsia="Gulim" w:hAnsi="Calibri" w:cs="Calibri"/>
          <w:sz w:val="18"/>
          <w:szCs w:val="18"/>
        </w:rPr>
        <w:t xml:space="preserve"> </w:t>
      </w:r>
      <w:r w:rsidRPr="00265448">
        <w:rPr>
          <w:rFonts w:ascii="Calibri" w:eastAsia="Gulim" w:hAnsi="Calibri" w:cs="Calibri"/>
          <w:sz w:val="18"/>
          <w:szCs w:val="18"/>
        </w:rPr>
        <w:t>간주합니다</w:t>
      </w:r>
      <w:r w:rsidRPr="00265448">
        <w:rPr>
          <w:rFonts w:ascii="Calibri" w:eastAsia="Gulim" w:hAnsi="Calibri" w:cs="Calibri"/>
          <w:sz w:val="18"/>
          <w:szCs w:val="18"/>
        </w:rPr>
        <w:t>.</w:t>
      </w:r>
    </w:p>
    <w:p w14:paraId="36E75B7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4ACA0B2" w14:textId="77777777" w:rsidR="00AC7DA5" w:rsidRPr="00E15AA7" w:rsidRDefault="00AC7DA5" w:rsidP="00AC7DA5">
      <w:pPr>
        <w:pStyle w:val="ProductList-Body"/>
        <w:rPr>
          <w:rFonts w:ascii="Calibri" w:eastAsia="Gulim" w:hAnsi="Calibri" w:cs="Calibri"/>
        </w:rPr>
      </w:pPr>
    </w:p>
    <w:p w14:paraId="4D9DBCE8" w14:textId="77777777" w:rsidR="00AC7DA5" w:rsidRPr="00E15AA7" w:rsidRDefault="00000000" w:rsidP="00AC7DA5">
      <w:pPr>
        <w:jc w:val="both"/>
        <w:rPr>
          <w:rFonts w:ascii="Calibri" w:eastAsia="Gulim" w:hAnsi="Calibri" w:cs="Calibri"/>
          <w:sz w:val="18"/>
          <w:szCs w:val="18"/>
        </w:rPr>
      </w:pPr>
      <m:oMathPara>
        <m:oMath>
          <m:f>
            <m:fPr>
              <m:ctrlPr>
                <w:rPr>
                  <w:rFonts w:ascii="Cambria Math" w:eastAsia="Gulim" w:hAnsi="Cambria Math" w:cs="Calibri"/>
                  <w:i/>
                  <w:sz w:val="18"/>
                  <w:szCs w:val="18"/>
                </w:rPr>
              </m:ctrlPr>
            </m:fPr>
            <m:num>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 xml:space="preserve">) -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중지</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num>
            <m:den>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3764EDD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382348">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282B058" w14:textId="77777777" w:rsidTr="00090CA3">
        <w:trPr>
          <w:tblHeader/>
        </w:trPr>
        <w:tc>
          <w:tcPr>
            <w:tcW w:w="5400" w:type="dxa"/>
            <w:shd w:val="clear" w:color="auto" w:fill="0072C6"/>
          </w:tcPr>
          <w:p w14:paraId="3606327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6CAF0C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30F9CFE" w14:textId="77777777" w:rsidTr="00090CA3">
        <w:trPr>
          <w:trHeight w:val="175"/>
        </w:trPr>
        <w:tc>
          <w:tcPr>
            <w:tcW w:w="5400" w:type="dxa"/>
          </w:tcPr>
          <w:p w14:paraId="7AB3FB7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65C28906" w14:textId="77777777" w:rsidR="00AC7DA5" w:rsidRPr="00E15AA7" w:rsidRDefault="00AC7DA5" w:rsidP="00090CA3">
            <w:pPr>
              <w:pStyle w:val="ProductList-OfferingBody"/>
              <w:tabs>
                <w:tab w:val="left" w:pos="905"/>
                <w:tab w:val="center" w:pos="2635"/>
              </w:tabs>
              <w:jc w:val="center"/>
              <w:rPr>
                <w:rFonts w:ascii="Calibri" w:eastAsia="Gulim" w:hAnsi="Calibri" w:cs="Calibri"/>
              </w:rPr>
            </w:pPr>
            <w:r w:rsidRPr="00E15AA7">
              <w:rPr>
                <w:rFonts w:ascii="Calibri" w:eastAsia="Gulim" w:hAnsi="Calibri" w:cs="Calibri"/>
              </w:rPr>
              <w:t>10%</w:t>
            </w:r>
          </w:p>
        </w:tc>
      </w:tr>
      <w:tr w:rsidR="00AC7DA5" w:rsidRPr="00E15AA7" w14:paraId="33EFBD53" w14:textId="77777777" w:rsidTr="00090CA3">
        <w:trPr>
          <w:trHeight w:val="174"/>
        </w:trPr>
        <w:tc>
          <w:tcPr>
            <w:tcW w:w="5400" w:type="dxa"/>
          </w:tcPr>
          <w:p w14:paraId="3906B91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1F80BF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F3EF4A5" w14:textId="77777777" w:rsidR="00AC7DA5" w:rsidRPr="00F24D75"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F24D75">
        <w:rPr>
          <w:rFonts w:ascii="Calibri" w:eastAsia="Gulim" w:hAnsi="Calibri" w:cs="Calibri"/>
          <w:sz w:val="16"/>
          <w:szCs w:val="16"/>
        </w:rPr>
        <w:t>/</w:t>
      </w:r>
      <w:hyperlink w:anchor="용어 정의" w:tooltip="용어 정의" w:history="1">
        <w:r w:rsidR="00AC7DA5" w:rsidRPr="00F24D75">
          <w:rPr>
            <w:rStyle w:val="Hyperlink"/>
            <w:rFonts w:ascii="Calibri" w:eastAsia="Gulim" w:hAnsi="Calibri" w:cs="Calibri"/>
            <w:sz w:val="16"/>
            <w:szCs w:val="16"/>
          </w:rPr>
          <w:t>정의</w:t>
        </w:r>
      </w:hyperlink>
    </w:p>
    <w:p w14:paraId="7D3C0919" w14:textId="77777777" w:rsidR="00AC7DA5" w:rsidRPr="00BA06F3" w:rsidRDefault="00AC7DA5" w:rsidP="00AC7DA5">
      <w:pPr>
        <w:pStyle w:val="ProductList-Offering2Heading"/>
        <w:keepNext/>
        <w:tabs>
          <w:tab w:val="clear" w:pos="360"/>
          <w:tab w:val="clear" w:pos="720"/>
          <w:tab w:val="clear" w:pos="1080"/>
        </w:tabs>
        <w:outlineLvl w:val="2"/>
        <w:rPr>
          <w:rFonts w:eastAsia="Gulim" w:cstheme="majorHAnsi"/>
        </w:rPr>
      </w:pPr>
      <w:bookmarkStart w:id="262" w:name="_Toc457821571"/>
      <w:bookmarkStart w:id="263" w:name="_Toc52348981"/>
      <w:bookmarkStart w:id="264" w:name="_Toc120626047"/>
      <w:bookmarkStart w:id="265" w:name="_Toc126009085"/>
      <w:r w:rsidRPr="00BA06F3">
        <w:rPr>
          <w:rFonts w:eastAsia="Gulim" w:cstheme="majorHAnsi"/>
        </w:rPr>
        <w:t>이벤트</w:t>
      </w:r>
      <w:r w:rsidRPr="00BA06F3">
        <w:rPr>
          <w:rFonts w:eastAsia="Gulim" w:cstheme="majorHAnsi"/>
        </w:rPr>
        <w:t xml:space="preserve"> </w:t>
      </w:r>
      <w:r w:rsidRPr="00BA06F3">
        <w:rPr>
          <w:rFonts w:eastAsia="Gulim" w:cstheme="majorHAnsi"/>
        </w:rPr>
        <w:t>허브</w:t>
      </w:r>
      <w:bookmarkEnd w:id="262"/>
      <w:bookmarkEnd w:id="263"/>
      <w:bookmarkEnd w:id="264"/>
      <w:bookmarkEnd w:id="265"/>
    </w:p>
    <w:p w14:paraId="0335F5E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C677A1">
        <w:rPr>
          <w:rFonts w:ascii="Calibri" w:eastAsia="Gulim" w:hAnsi="Calibri" w:cs="Calibri"/>
          <w:b/>
          <w:bCs/>
        </w:rPr>
        <w:t>:</w:t>
      </w:r>
    </w:p>
    <w:p w14:paraId="48274F1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메시지</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버스가</w:t>
      </w:r>
      <w:r w:rsidRPr="00E15AA7">
        <w:rPr>
          <w:rFonts w:ascii="Calibri" w:eastAsia="Gulim" w:hAnsi="Calibri" w:cs="Calibri"/>
        </w:rPr>
        <w:t xml:space="preserve"> </w:t>
      </w:r>
      <w:r w:rsidRPr="00E15AA7">
        <w:rPr>
          <w:rFonts w:ascii="Calibri" w:eastAsia="Gulim" w:hAnsi="Calibri" w:cs="Calibri"/>
        </w:rPr>
        <w:t>지원하는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프로토콜을</w:t>
      </w:r>
      <w:r w:rsidRPr="00E15AA7">
        <w:rPr>
          <w:rFonts w:ascii="Calibri" w:eastAsia="Gulim" w:hAnsi="Calibri" w:cs="Calibri"/>
        </w:rPr>
        <w:t xml:space="preserve"> </w:t>
      </w:r>
      <w:r w:rsidRPr="00E15AA7">
        <w:rPr>
          <w:rFonts w:ascii="Calibri" w:eastAsia="Gulim" w:hAnsi="Calibri" w:cs="Calibri"/>
        </w:rPr>
        <w:t>사용하는</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버스</w:t>
      </w:r>
      <w:r w:rsidRPr="00E15AA7">
        <w:rPr>
          <w:rFonts w:ascii="Calibri" w:eastAsia="Gulim" w:hAnsi="Calibri" w:cs="Calibri"/>
        </w:rPr>
        <w:t xml:space="preserve"> </w:t>
      </w:r>
      <w:r w:rsidRPr="00E15AA7">
        <w:rPr>
          <w:rFonts w:ascii="Calibri" w:eastAsia="Gulim" w:hAnsi="Calibri" w:cs="Calibri"/>
        </w:rPr>
        <w:t>릴레이</w:t>
      </w:r>
      <w:r w:rsidRPr="00E15AA7">
        <w:rPr>
          <w:rFonts w:ascii="Calibri" w:eastAsia="Gulim" w:hAnsi="Calibri" w:cs="Calibri"/>
        </w:rPr>
        <w:t xml:space="preserve">, </w:t>
      </w:r>
      <w:r w:rsidRPr="00E15AA7">
        <w:rPr>
          <w:rFonts w:ascii="Calibri" w:eastAsia="Gulim" w:hAnsi="Calibri" w:cs="Calibri"/>
        </w:rPr>
        <w:t>큐</w:t>
      </w:r>
      <w:r w:rsidRPr="00E15AA7">
        <w:rPr>
          <w:rFonts w:ascii="Calibri" w:eastAsia="Gulim" w:hAnsi="Calibri" w:cs="Calibri"/>
        </w:rPr>
        <w:t xml:space="preserve">, </w:t>
      </w:r>
      <w:r w:rsidRPr="00E15AA7">
        <w:rPr>
          <w:rFonts w:ascii="Calibri" w:eastAsia="Gulim" w:hAnsi="Calibri" w:cs="Calibri"/>
        </w:rPr>
        <w:t>항목</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w:t>
      </w:r>
      <w:r w:rsidRPr="00E15AA7">
        <w:rPr>
          <w:rFonts w:ascii="Calibri" w:eastAsia="Gulim" w:hAnsi="Calibri" w:cs="Calibri"/>
        </w:rPr>
        <w:t>받은</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정의</w:t>
      </w:r>
      <w:r w:rsidRPr="00E15AA7">
        <w:rPr>
          <w:rFonts w:ascii="Calibri" w:eastAsia="Gulim" w:hAnsi="Calibri" w:cs="Calibri"/>
        </w:rPr>
        <w:t xml:space="preserve"> </w:t>
      </w:r>
      <w:r w:rsidRPr="00E15AA7">
        <w:rPr>
          <w:rFonts w:ascii="Calibri" w:eastAsia="Gulim" w:hAnsi="Calibri" w:cs="Calibri"/>
        </w:rPr>
        <w:t>콘텐츠를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2712440F"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기본</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표준</w:t>
      </w:r>
      <w:r w:rsidRPr="00E15AA7">
        <w:rPr>
          <w:rFonts w:ascii="Calibri" w:eastAsia="Gulim" w:hAnsi="Calibri" w:cs="Calibri"/>
          <w:b/>
          <w:bCs/>
          <w:color w:val="00188F"/>
        </w:rPr>
        <w:t xml:space="preserve"> </w:t>
      </w:r>
      <w:r w:rsidRPr="00E15AA7">
        <w:rPr>
          <w:rFonts w:ascii="Calibri" w:eastAsia="Gulim" w:hAnsi="Calibri" w:cs="Calibri"/>
          <w:b/>
          <w:bCs/>
          <w:color w:val="00188F"/>
        </w:rPr>
        <w:t>계층의</w:t>
      </w:r>
      <w:r w:rsidRPr="00E15AA7">
        <w:rPr>
          <w:rFonts w:ascii="Calibri" w:eastAsia="Gulim" w:hAnsi="Calibri" w:cs="Calibri"/>
          <w:b/>
          <w:bCs/>
          <w:color w:val="00188F"/>
        </w:rPr>
        <w:t xml:space="preserve"> </w:t>
      </w:r>
      <w:r w:rsidRPr="00E15AA7">
        <w:rPr>
          <w:rFonts w:ascii="Calibri" w:eastAsia="Gulim" w:hAnsi="Calibri" w:cs="Calibri"/>
          <w:b/>
          <w:bCs/>
          <w:color w:val="00188F"/>
        </w:rPr>
        <w:t>이벤트</w:t>
      </w:r>
      <w:r w:rsidRPr="00E15AA7">
        <w:rPr>
          <w:rFonts w:ascii="Calibri" w:eastAsia="Gulim" w:hAnsi="Calibri" w:cs="Calibri"/>
          <w:b/>
          <w:bCs/>
          <w:color w:val="00188F"/>
        </w:rPr>
        <w:t xml:space="preserve"> </w:t>
      </w:r>
      <w:r w:rsidRPr="00E15AA7">
        <w:rPr>
          <w:rFonts w:ascii="Calibri" w:eastAsia="Gulim" w:hAnsi="Calibri" w:cs="Calibri"/>
          <w:b/>
          <w:bCs/>
          <w:color w:val="00188F"/>
        </w:rPr>
        <w:t>허브에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02C9B2F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0EE46EF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w:t>
      </w:r>
      <w:r w:rsidRPr="00E15AA7">
        <w:rPr>
          <w:rFonts w:ascii="Calibri" w:eastAsia="Gulim" w:hAnsi="Calibri" w:cs="Calibri"/>
        </w:rPr>
        <w:t xml:space="preserve"> </w:t>
      </w:r>
      <w:r w:rsidRPr="00E15AA7">
        <w:rPr>
          <w:rFonts w:ascii="Calibri" w:eastAsia="Gulim" w:hAnsi="Calibri" w:cs="Calibri"/>
        </w:rPr>
        <w:t>계층에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6C812E5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891B7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w:t>
      </w:r>
      <w:r w:rsidRPr="00E15AA7">
        <w:rPr>
          <w:rFonts w:ascii="Calibri" w:eastAsia="Gulim" w:hAnsi="Calibri" w:cs="Calibri"/>
        </w:rPr>
        <w:t xml:space="preserve"> </w:t>
      </w:r>
      <w:r w:rsidRPr="00E15AA7">
        <w:rPr>
          <w:rFonts w:ascii="Calibri" w:eastAsia="Gulim" w:hAnsi="Calibri" w:cs="Calibri"/>
        </w:rPr>
        <w:t>계층에서</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메시지를</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w:t>
      </w:r>
      <w:r w:rsidRPr="00E15AA7">
        <w:rPr>
          <w:rFonts w:ascii="Calibri" w:eastAsia="Gulim" w:hAnsi="Calibri" w:cs="Calibri"/>
        </w:rPr>
        <w:t>받으려는</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허브의</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32DC2DE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540B4B">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3D8DBE4" w14:textId="77777777" w:rsidR="00AC7DA5" w:rsidRPr="00E15AA7" w:rsidRDefault="00AC7DA5" w:rsidP="00AC7DA5">
      <w:pPr>
        <w:pStyle w:val="ProductList-Body"/>
        <w:rPr>
          <w:rFonts w:ascii="Calibri" w:eastAsia="Gulim" w:hAnsi="Calibri" w:cs="Calibri"/>
        </w:rPr>
      </w:pPr>
    </w:p>
    <w:p w14:paraId="71789AC8"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3AD6EC8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기본</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표준</w:t>
      </w:r>
      <w:r w:rsidRPr="00E15AA7">
        <w:rPr>
          <w:rFonts w:ascii="Calibri" w:eastAsia="Gulim" w:hAnsi="Calibri" w:cs="Calibri"/>
          <w:b/>
          <w:color w:val="00188F"/>
        </w:rPr>
        <w:t xml:space="preserve"> </w:t>
      </w:r>
      <w:r w:rsidRPr="00E15AA7">
        <w:rPr>
          <w:rFonts w:ascii="Calibri" w:eastAsia="Gulim" w:hAnsi="Calibri" w:cs="Calibri"/>
          <w:b/>
          <w:color w:val="00188F"/>
        </w:rPr>
        <w:t>이벤트</w:t>
      </w:r>
      <w:r w:rsidRPr="00E15AA7">
        <w:rPr>
          <w:rFonts w:ascii="Calibri" w:eastAsia="Gulim" w:hAnsi="Calibri" w:cs="Calibri"/>
          <w:b/>
          <w:color w:val="00188F"/>
        </w:rPr>
        <w:t xml:space="preserve"> </w:t>
      </w:r>
      <w:r w:rsidRPr="00E15AA7">
        <w:rPr>
          <w:rFonts w:ascii="Calibri" w:eastAsia="Gulim" w:hAnsi="Calibri" w:cs="Calibri"/>
          <w:b/>
          <w:color w:val="00188F"/>
        </w:rPr>
        <w:t>허브</w:t>
      </w:r>
      <w:r w:rsidRPr="00E15AA7">
        <w:rPr>
          <w:rFonts w:ascii="Calibri" w:eastAsia="Gulim" w:hAnsi="Calibri" w:cs="Calibri"/>
          <w:b/>
          <w:color w:val="00188F"/>
        </w:rPr>
        <w:t xml:space="preserve"> </w:t>
      </w:r>
      <w:r w:rsidRPr="00E15AA7">
        <w:rPr>
          <w:rFonts w:ascii="Calibri" w:eastAsia="Gulim" w:hAnsi="Calibri" w:cs="Calibri"/>
          <w:b/>
          <w:color w:val="00188F"/>
        </w:rPr>
        <w:t>계층에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E05003F" w14:textId="77777777" w:rsidTr="00090CA3">
        <w:trPr>
          <w:tblHeader/>
        </w:trPr>
        <w:tc>
          <w:tcPr>
            <w:tcW w:w="5400" w:type="dxa"/>
            <w:shd w:val="clear" w:color="auto" w:fill="0072C6"/>
          </w:tcPr>
          <w:p w14:paraId="623C08D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42B591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A233DC7" w14:textId="77777777" w:rsidTr="00090CA3">
        <w:tc>
          <w:tcPr>
            <w:tcW w:w="5400" w:type="dxa"/>
          </w:tcPr>
          <w:p w14:paraId="20E762A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67BF8A2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777C917" w14:textId="77777777" w:rsidTr="00090CA3">
        <w:tc>
          <w:tcPr>
            <w:tcW w:w="5400" w:type="dxa"/>
          </w:tcPr>
          <w:p w14:paraId="7505C5B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97E25A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96A6B92"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프리미엄</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전용</w:t>
      </w:r>
      <w:r w:rsidRPr="00E15AA7">
        <w:rPr>
          <w:rFonts w:ascii="Calibri" w:eastAsia="Gulim" w:hAnsi="Calibri" w:cs="Calibri"/>
          <w:b/>
          <w:bCs/>
          <w:color w:val="00188F"/>
        </w:rPr>
        <w:t xml:space="preserve"> </w:t>
      </w:r>
      <w:r w:rsidRPr="00E15AA7">
        <w:rPr>
          <w:rFonts w:ascii="Calibri" w:eastAsia="Gulim" w:hAnsi="Calibri" w:cs="Calibri"/>
          <w:b/>
          <w:bCs/>
          <w:color w:val="00188F"/>
        </w:rPr>
        <w:t>계층의</w:t>
      </w:r>
      <w:r w:rsidRPr="00E15AA7">
        <w:rPr>
          <w:rFonts w:ascii="Calibri" w:eastAsia="Gulim" w:hAnsi="Calibri" w:cs="Calibri"/>
          <w:b/>
          <w:bCs/>
          <w:color w:val="00188F"/>
        </w:rPr>
        <w:t xml:space="preserve"> </w:t>
      </w:r>
      <w:r w:rsidRPr="00E15AA7">
        <w:rPr>
          <w:rFonts w:ascii="Calibri" w:eastAsia="Gulim" w:hAnsi="Calibri" w:cs="Calibri"/>
          <w:b/>
          <w:bCs/>
          <w:color w:val="00188F"/>
        </w:rPr>
        <w:t>이벤트</w:t>
      </w:r>
      <w:r w:rsidRPr="00E15AA7">
        <w:rPr>
          <w:rFonts w:ascii="Calibri" w:eastAsia="Gulim" w:hAnsi="Calibri" w:cs="Calibri"/>
          <w:b/>
          <w:bCs/>
          <w:color w:val="00188F"/>
        </w:rPr>
        <w:t xml:space="preserve"> </w:t>
      </w:r>
      <w:r w:rsidRPr="00E15AA7">
        <w:rPr>
          <w:rFonts w:ascii="Calibri" w:eastAsia="Gulim" w:hAnsi="Calibri" w:cs="Calibri"/>
          <w:b/>
          <w:bCs/>
          <w:color w:val="00188F"/>
        </w:rPr>
        <w:t>허브에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12AD8F64"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이벤트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허브가</w:t>
      </w:r>
      <w:r w:rsidRPr="00E15AA7">
        <w:rPr>
          <w:rFonts w:ascii="Calibri" w:eastAsia="Gulim" w:hAnsi="Calibri" w:cs="Calibri"/>
          <w:color w:val="000000" w:themeColor="text1"/>
        </w:rPr>
        <w:t xml:space="preserve"> Microsoft Azure</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w:t>
      </w:r>
    </w:p>
    <w:p w14:paraId="2762B084"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프리미엄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전용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이벤트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계층에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따라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고객이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이벤트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허브의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합계입니다</w:t>
      </w:r>
      <w:r w:rsidRPr="00E15AA7">
        <w:rPr>
          <w:rFonts w:ascii="Calibri" w:eastAsia="Gulim" w:hAnsi="Calibri" w:cs="Calibri"/>
          <w:color w:val="000000" w:themeColor="text1"/>
        </w:rPr>
        <w:t>.</w:t>
      </w:r>
    </w:p>
    <w:p w14:paraId="101A92D8"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프리미엄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전용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이벤트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계층에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따라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고객이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이벤트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허브에서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이벤트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허브를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누적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메시지를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보내거나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받으려는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이벤트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허브의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수행하려는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연속</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시도에서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오류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반환되거나</w:t>
      </w:r>
      <w:r w:rsidRPr="00E15AA7">
        <w:rPr>
          <w:rFonts w:ascii="Calibri" w:eastAsia="Gulim" w:hAnsi="Calibri" w:cs="Calibri"/>
          <w:color w:val="000000" w:themeColor="text1"/>
        </w:rPr>
        <w:t xml:space="preserve"> 5</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이내에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성공</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이벤트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허브를</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간주합니다</w:t>
      </w:r>
      <w:r w:rsidRPr="00E15AA7">
        <w:rPr>
          <w:rFonts w:ascii="Calibri" w:eastAsia="Gulim" w:hAnsi="Calibri" w:cs="Calibri"/>
          <w:color w:val="000000" w:themeColor="text1"/>
        </w:rPr>
        <w:t>.</w:t>
      </w:r>
    </w:p>
    <w:p w14:paraId="6680289B"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허브에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가입에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제외한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것입니다</w:t>
      </w:r>
      <w:r w:rsidRPr="00E15AA7">
        <w:rPr>
          <w:rFonts w:ascii="Calibri" w:eastAsia="Gulim" w:hAnsi="Calibri" w:cs="Calibri"/>
          <w:color w:val="000000" w:themeColor="text1"/>
        </w:rPr>
        <w:t xml:space="preserve">. </w:t>
      </w:r>
    </w:p>
    <w:p w14:paraId="5DA2AEBA"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color w:val="000000" w:themeColor="text1"/>
        </w:rPr>
        <w:t>월간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표시됩니다</w:t>
      </w:r>
      <w:r w:rsidRPr="00E15AA7">
        <w:rPr>
          <w:rFonts w:ascii="Calibri" w:eastAsia="Gulim" w:hAnsi="Calibri" w:cs="Calibri"/>
          <w:color w:val="000000" w:themeColor="text1"/>
        </w:rPr>
        <w:t>.</w:t>
      </w:r>
    </w:p>
    <w:p w14:paraId="45160F67" w14:textId="77777777" w:rsidR="00AC7DA5" w:rsidRPr="00E15AA7" w:rsidRDefault="00AC7DA5" w:rsidP="00AC7DA5">
      <w:pPr>
        <w:pStyle w:val="ProductList-Body"/>
        <w:rPr>
          <w:rFonts w:ascii="Calibri" w:eastAsia="Gulim" w:hAnsi="Calibri" w:cs="Calibri"/>
          <w:color w:val="000000" w:themeColor="text1"/>
        </w:rPr>
      </w:pPr>
    </w:p>
    <w:p w14:paraId="7A59C997"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6197AAA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프리미엄</w:t>
      </w:r>
      <w:r w:rsidRPr="00E15AA7">
        <w:rPr>
          <w:rFonts w:ascii="Calibri" w:eastAsia="Gulim" w:hAnsi="Calibri" w:cs="Calibri"/>
          <w:b/>
          <w:color w:val="00188F"/>
        </w:rPr>
        <w:t xml:space="preserve"> </w:t>
      </w:r>
      <w:r w:rsidRPr="00E15AA7">
        <w:rPr>
          <w:rFonts w:ascii="Calibri" w:eastAsia="Gulim" w:hAnsi="Calibri" w:cs="Calibri"/>
          <w:b/>
          <w:color w:val="00188F"/>
        </w:rPr>
        <w:t>또는</w:t>
      </w:r>
      <w:r w:rsidRPr="00E15AA7">
        <w:rPr>
          <w:rFonts w:ascii="Calibri" w:eastAsia="Gulim" w:hAnsi="Calibri" w:cs="Calibri"/>
          <w:b/>
          <w:color w:val="00188F"/>
        </w:rPr>
        <w:t xml:space="preserve"> </w:t>
      </w:r>
      <w:r w:rsidRPr="00E15AA7">
        <w:rPr>
          <w:rFonts w:ascii="Calibri" w:eastAsia="Gulim" w:hAnsi="Calibri" w:cs="Calibri"/>
          <w:b/>
          <w:color w:val="00188F"/>
        </w:rPr>
        <w:t>전용</w:t>
      </w:r>
      <w:r w:rsidRPr="00E15AA7">
        <w:rPr>
          <w:rFonts w:ascii="Calibri" w:eastAsia="Gulim" w:hAnsi="Calibri" w:cs="Calibri"/>
          <w:b/>
          <w:color w:val="00188F"/>
        </w:rPr>
        <w:t xml:space="preserve"> </w:t>
      </w:r>
      <w:r w:rsidRPr="00E15AA7">
        <w:rPr>
          <w:rFonts w:ascii="Calibri" w:eastAsia="Gulim" w:hAnsi="Calibri" w:cs="Calibri"/>
          <w:b/>
          <w:color w:val="00188F"/>
        </w:rPr>
        <w:t>계층</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36B4E44" w14:textId="77777777" w:rsidTr="00090CA3">
        <w:trPr>
          <w:tblHeader/>
        </w:trPr>
        <w:tc>
          <w:tcPr>
            <w:tcW w:w="5400" w:type="dxa"/>
            <w:shd w:val="clear" w:color="auto" w:fill="0072C6"/>
          </w:tcPr>
          <w:p w14:paraId="1279B73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2773CF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84B3921" w14:textId="77777777" w:rsidTr="00090CA3">
        <w:tc>
          <w:tcPr>
            <w:tcW w:w="5400" w:type="dxa"/>
          </w:tcPr>
          <w:p w14:paraId="16A63B7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0243A63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37A835E" w14:textId="77777777" w:rsidTr="00090CA3">
        <w:tc>
          <w:tcPr>
            <w:tcW w:w="5400" w:type="dxa"/>
          </w:tcPr>
          <w:p w14:paraId="78DBA1F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CE0B4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E0EB5AB" w14:textId="77777777" w:rsidR="00AC7DA5" w:rsidRPr="006C50C4"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C50C4">
        <w:rPr>
          <w:rFonts w:ascii="Calibri" w:eastAsia="Gulim" w:hAnsi="Calibri" w:cs="Calibri"/>
          <w:sz w:val="16"/>
          <w:szCs w:val="16"/>
        </w:rPr>
        <w:t>/</w:t>
      </w:r>
      <w:hyperlink w:anchor="용어 정의" w:tooltip="용어 정의" w:history="1">
        <w:r w:rsidR="00AC7DA5" w:rsidRPr="006C50C4">
          <w:rPr>
            <w:rStyle w:val="Hyperlink"/>
            <w:rFonts w:ascii="Calibri" w:eastAsia="Gulim" w:hAnsi="Calibri" w:cs="Calibri"/>
            <w:sz w:val="16"/>
            <w:szCs w:val="16"/>
          </w:rPr>
          <w:t>정의</w:t>
        </w:r>
      </w:hyperlink>
    </w:p>
    <w:p w14:paraId="555C3929"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66" w:name="_Toc457821550"/>
      <w:bookmarkStart w:id="267" w:name="_Toc52348954"/>
      <w:bookmarkStart w:id="268" w:name="_Toc120626048"/>
      <w:bookmarkStart w:id="269" w:name="_Toc126009086"/>
      <w:r w:rsidRPr="0090218A">
        <w:rPr>
          <w:rFonts w:ascii="Calibri Light" w:eastAsia="Gulim" w:hAnsi="Calibri Light" w:cs="Calibri Light"/>
        </w:rPr>
        <w:t xml:space="preserve">Azure </w:t>
      </w:r>
      <w:bookmarkStart w:id="270" w:name="_Hlk119927884"/>
      <w:r w:rsidRPr="0090218A">
        <w:rPr>
          <w:rFonts w:ascii="Calibri Light" w:eastAsia="Gulim" w:hAnsi="Calibri Light" w:cs="Calibri Light"/>
        </w:rPr>
        <w:t>ExpressRoute</w:t>
      </w:r>
      <w:bookmarkEnd w:id="266"/>
      <w:bookmarkEnd w:id="267"/>
      <w:bookmarkEnd w:id="268"/>
      <w:bookmarkEnd w:id="269"/>
      <w:bookmarkEnd w:id="270"/>
    </w:p>
    <w:p w14:paraId="4E09C424"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981600">
        <w:rPr>
          <w:rFonts w:ascii="Calibri" w:eastAsia="Gulim" w:hAnsi="Calibri" w:cs="Calibri"/>
          <w:b/>
          <w:bCs/>
        </w:rPr>
        <w:t>:</w:t>
      </w:r>
    </w:p>
    <w:p w14:paraId="67B688A5"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전용</w:t>
      </w:r>
      <w:r w:rsidRPr="00E15AA7">
        <w:rPr>
          <w:rFonts w:ascii="Calibri" w:eastAsia="Gulim" w:hAnsi="Calibri" w:cs="Calibri"/>
          <w:b/>
          <w:color w:val="00188F"/>
        </w:rPr>
        <w:t xml:space="preserve"> </w:t>
      </w:r>
      <w:r w:rsidRPr="00E15AA7">
        <w:rPr>
          <w:rFonts w:ascii="Calibri" w:eastAsia="Gulim" w:hAnsi="Calibri" w:cs="Calibri"/>
          <w:b/>
          <w:color w:val="00188F"/>
        </w:rPr>
        <w:t>서킷</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ExpressRoute </w:t>
      </w:r>
      <w:r w:rsidRPr="00E15AA7">
        <w:rPr>
          <w:rFonts w:ascii="Calibri" w:eastAsia="Gulim" w:hAnsi="Calibri" w:cs="Calibri"/>
        </w:rPr>
        <w:t>연결</w:t>
      </w:r>
      <w:r w:rsidRPr="00E15AA7">
        <w:rPr>
          <w:rFonts w:ascii="Calibri" w:eastAsia="Gulim" w:hAnsi="Calibri" w:cs="Calibri"/>
        </w:rPr>
        <w:t xml:space="preserve"> </w:t>
      </w:r>
      <w:r w:rsidRPr="00E15AA7">
        <w:rPr>
          <w:rFonts w:ascii="Calibri" w:eastAsia="Gulim" w:hAnsi="Calibri" w:cs="Calibri"/>
        </w:rPr>
        <w:t>제공자가</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사업장과</w:t>
      </w:r>
      <w:r w:rsidRPr="00E15AA7">
        <w:rPr>
          <w:rFonts w:ascii="Calibri" w:eastAsia="Gulim" w:hAnsi="Calibri" w:cs="Calibri"/>
        </w:rPr>
        <w:t xml:space="preserve"> Microsoft Azure </w:t>
      </w:r>
      <w:r w:rsidRPr="00E15AA7">
        <w:rPr>
          <w:rFonts w:ascii="Calibri" w:eastAsia="Gulim" w:hAnsi="Calibri" w:cs="Calibri"/>
        </w:rPr>
        <w:t>사이의</w:t>
      </w:r>
      <w:r w:rsidRPr="00E15AA7">
        <w:rPr>
          <w:rFonts w:ascii="Calibri" w:eastAsia="Gulim" w:hAnsi="Calibri" w:cs="Calibri"/>
        </w:rPr>
        <w:t xml:space="preserve"> ExpressRoute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제공하는</w:t>
      </w:r>
      <w:r w:rsidRPr="00E15AA7">
        <w:rPr>
          <w:rFonts w:ascii="Calibri" w:eastAsia="Gulim" w:hAnsi="Calibri" w:cs="Calibri"/>
        </w:rPr>
        <w:t xml:space="preserve"> </w:t>
      </w:r>
      <w:r w:rsidRPr="00E15AA7">
        <w:rPr>
          <w:rFonts w:ascii="Calibri" w:eastAsia="Gulim" w:hAnsi="Calibri" w:cs="Calibri"/>
        </w:rPr>
        <w:t>연결의</w:t>
      </w:r>
      <w:r w:rsidRPr="00E15AA7">
        <w:rPr>
          <w:rFonts w:ascii="Calibri" w:eastAsia="Gulim" w:hAnsi="Calibri" w:cs="Calibri"/>
        </w:rPr>
        <w:t xml:space="preserve"> </w:t>
      </w:r>
      <w:r w:rsidRPr="00E15AA7">
        <w:rPr>
          <w:rFonts w:ascii="Calibri" w:eastAsia="Gulim" w:hAnsi="Calibri" w:cs="Calibri"/>
        </w:rPr>
        <w:t>논리적</w:t>
      </w:r>
      <w:r w:rsidRPr="00E15AA7">
        <w:rPr>
          <w:rFonts w:ascii="Calibri" w:eastAsia="Gulim" w:hAnsi="Calibri" w:cs="Calibri"/>
        </w:rPr>
        <w:t xml:space="preserve"> </w:t>
      </w:r>
      <w:r w:rsidRPr="00E15AA7">
        <w:rPr>
          <w:rFonts w:ascii="Calibri" w:eastAsia="Gulim" w:hAnsi="Calibri" w:cs="Calibri"/>
        </w:rPr>
        <w:t>표현을</w:t>
      </w:r>
      <w:r w:rsidRPr="00E15AA7">
        <w:rPr>
          <w:rFonts w:ascii="Calibri" w:eastAsia="Gulim" w:hAnsi="Calibri" w:cs="Calibri"/>
        </w:rPr>
        <w:t xml:space="preserve"> </w:t>
      </w:r>
      <w:r w:rsidRPr="00E15AA7">
        <w:rPr>
          <w:rFonts w:ascii="Calibri" w:eastAsia="Gulim" w:hAnsi="Calibri" w:cs="Calibri"/>
        </w:rPr>
        <w:t>의미하며</w:t>
      </w:r>
      <w:r w:rsidRPr="00E15AA7">
        <w:rPr>
          <w:rFonts w:ascii="Calibri" w:eastAsia="Gulim" w:hAnsi="Calibri" w:cs="Calibri"/>
        </w:rPr>
        <w:t xml:space="preserve">, </w:t>
      </w:r>
      <w:r w:rsidRPr="00E15AA7">
        <w:rPr>
          <w:rFonts w:ascii="Calibri" w:eastAsia="Gulim" w:hAnsi="Calibri" w:cs="Calibri"/>
        </w:rPr>
        <w:t>그러한</w:t>
      </w:r>
      <w:r w:rsidRPr="00E15AA7">
        <w:rPr>
          <w:rFonts w:ascii="Calibri" w:eastAsia="Gulim" w:hAnsi="Calibri" w:cs="Calibri"/>
        </w:rPr>
        <w:t xml:space="preserve"> </w:t>
      </w:r>
      <w:r w:rsidRPr="00E15AA7">
        <w:rPr>
          <w:rFonts w:ascii="Calibri" w:eastAsia="Gulim" w:hAnsi="Calibri" w:cs="Calibri"/>
        </w:rPr>
        <w:t>연결은</w:t>
      </w:r>
      <w:r w:rsidRPr="00E15AA7">
        <w:rPr>
          <w:rFonts w:ascii="Calibri" w:eastAsia="Gulim" w:hAnsi="Calibri" w:cs="Calibri"/>
        </w:rPr>
        <w:t xml:space="preserve"> </w:t>
      </w:r>
      <w:r w:rsidRPr="00E15AA7">
        <w:rPr>
          <w:rFonts w:ascii="Calibri" w:eastAsia="Gulim" w:hAnsi="Calibri" w:cs="Calibri"/>
        </w:rPr>
        <w:t>공개</w:t>
      </w:r>
      <w:r w:rsidRPr="00E15AA7">
        <w:rPr>
          <w:rFonts w:ascii="Calibri" w:eastAsia="Gulim" w:hAnsi="Calibri" w:cs="Calibri"/>
        </w:rPr>
        <w:t xml:space="preserve"> </w:t>
      </w:r>
      <w:r w:rsidRPr="00E15AA7">
        <w:rPr>
          <w:rFonts w:ascii="Calibri" w:eastAsia="Gulim" w:hAnsi="Calibri" w:cs="Calibri"/>
        </w:rPr>
        <w:t>인터넷을</w:t>
      </w:r>
      <w:r w:rsidRPr="00E15AA7">
        <w:rPr>
          <w:rFonts w:ascii="Calibri" w:eastAsia="Gulim" w:hAnsi="Calibri" w:cs="Calibri"/>
        </w:rPr>
        <w:t xml:space="preserve"> </w:t>
      </w:r>
      <w:r w:rsidRPr="00E15AA7">
        <w:rPr>
          <w:rFonts w:ascii="Calibri" w:eastAsia="Gulim" w:hAnsi="Calibri" w:cs="Calibri"/>
        </w:rPr>
        <w:t>통과하지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60A50D89"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서킷이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1</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네트워크에</w:t>
      </w:r>
      <w:r w:rsidRPr="00E15AA7">
        <w:rPr>
          <w:rFonts w:ascii="Calibri" w:eastAsia="Gulim" w:hAnsi="Calibri" w:cs="Calibri"/>
        </w:rPr>
        <w:t xml:space="preserve"> </w:t>
      </w:r>
      <w:r w:rsidRPr="00E15AA7">
        <w:rPr>
          <w:rFonts w:ascii="Calibri" w:eastAsia="Gulim" w:hAnsi="Calibri" w:cs="Calibri"/>
        </w:rPr>
        <w:t>연결된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7053AA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가상</w:t>
      </w:r>
      <w:r w:rsidRPr="00E15AA7">
        <w:rPr>
          <w:rFonts w:ascii="Calibri" w:eastAsia="Gulim" w:hAnsi="Calibri" w:cs="Calibri"/>
          <w:b/>
          <w:color w:val="00188F"/>
        </w:rPr>
        <w:t xml:space="preserve"> </w:t>
      </w:r>
      <w:r w:rsidRPr="00E15AA7">
        <w:rPr>
          <w:rFonts w:ascii="Calibri" w:eastAsia="Gulim" w:hAnsi="Calibri" w:cs="Calibri"/>
          <w:b/>
          <w:color w:val="00188F"/>
        </w:rPr>
        <w:t>네트워크</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Microsoft Azure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경계를</w:t>
      </w:r>
      <w:r w:rsidRPr="00E15AA7">
        <w:rPr>
          <w:rFonts w:ascii="Calibri" w:eastAsia="Gulim" w:hAnsi="Calibri" w:cs="Calibri"/>
        </w:rPr>
        <w:t xml:space="preserve"> </w:t>
      </w:r>
      <w:r w:rsidRPr="00E15AA7">
        <w:rPr>
          <w:rFonts w:ascii="Calibri" w:eastAsia="Gulim" w:hAnsi="Calibri" w:cs="Calibri"/>
        </w:rPr>
        <w:t>구성하는</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정의</w:t>
      </w:r>
      <w:r w:rsidRPr="00E15AA7">
        <w:rPr>
          <w:rFonts w:ascii="Calibri" w:eastAsia="Gulim" w:hAnsi="Calibri" w:cs="Calibri"/>
        </w:rPr>
        <w:t xml:space="preserve"> IP </w:t>
      </w:r>
      <w:r w:rsidRPr="00E15AA7">
        <w:rPr>
          <w:rFonts w:ascii="Calibri" w:eastAsia="Gulim" w:hAnsi="Calibri" w:cs="Calibri"/>
        </w:rPr>
        <w:t>주소</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서브넷</w:t>
      </w:r>
      <w:r w:rsidRPr="00E15AA7">
        <w:rPr>
          <w:rFonts w:ascii="Calibri" w:eastAsia="Gulim" w:hAnsi="Calibri" w:cs="Calibri"/>
        </w:rPr>
        <w:t xml:space="preserve"> </w:t>
      </w:r>
      <w:r w:rsidRPr="00E15AA7">
        <w:rPr>
          <w:rFonts w:ascii="Calibri" w:eastAsia="Gulim" w:hAnsi="Calibri" w:cs="Calibri"/>
        </w:rPr>
        <w:t>모음을</w:t>
      </w:r>
      <w:r w:rsidRPr="00E15AA7">
        <w:rPr>
          <w:rFonts w:ascii="Calibri" w:eastAsia="Gulim" w:hAnsi="Calibri" w:cs="Calibri"/>
        </w:rPr>
        <w:t xml:space="preserve"> </w:t>
      </w:r>
      <w:r w:rsidRPr="00E15AA7">
        <w:rPr>
          <w:rFonts w:ascii="Calibri" w:eastAsia="Gulim" w:hAnsi="Calibri" w:cs="Calibri"/>
        </w:rPr>
        <w:t>포함하는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사설망을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5EA8ECF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VPN </w:t>
      </w:r>
      <w:r w:rsidRPr="00E15AA7">
        <w:rPr>
          <w:rFonts w:ascii="Calibri" w:eastAsia="Gulim" w:hAnsi="Calibri" w:cs="Calibri"/>
          <w:b/>
          <w:color w:val="00188F"/>
        </w:rPr>
        <w:t>게이트웨이</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네트워크와</w:t>
      </w:r>
      <w:r w:rsidRPr="00E15AA7">
        <w:rPr>
          <w:rFonts w:ascii="Calibri" w:eastAsia="Gulim" w:hAnsi="Calibri" w:cs="Calibri"/>
        </w:rPr>
        <w:t xml:space="preserve">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사내구축</w:t>
      </w:r>
      <w:r w:rsidRPr="00E15AA7">
        <w:rPr>
          <w:rFonts w:ascii="Calibri" w:eastAsia="Gulim" w:hAnsi="Calibri" w:cs="Calibri"/>
        </w:rPr>
        <w:t xml:space="preserve">(On-premise)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간</w:t>
      </w:r>
      <w:r w:rsidRPr="00E15AA7">
        <w:rPr>
          <w:rFonts w:ascii="Calibri" w:eastAsia="Gulim" w:hAnsi="Calibri" w:cs="Calibri"/>
        </w:rPr>
        <w:t xml:space="preserve"> </w:t>
      </w:r>
      <w:r w:rsidRPr="00E15AA7">
        <w:rPr>
          <w:rFonts w:ascii="Calibri" w:eastAsia="Gulim" w:hAnsi="Calibri" w:cs="Calibri"/>
        </w:rPr>
        <w:t>교차구축</w:t>
      </w:r>
      <w:r w:rsidRPr="00E15AA7">
        <w:rPr>
          <w:rFonts w:ascii="Calibri" w:eastAsia="Gulim" w:hAnsi="Calibri" w:cs="Calibri"/>
        </w:rPr>
        <w:t xml:space="preserve">(Cross-premise) </w:t>
      </w:r>
      <w:r w:rsidRPr="00E15AA7">
        <w:rPr>
          <w:rFonts w:ascii="Calibri" w:eastAsia="Gulim" w:hAnsi="Calibri" w:cs="Calibri"/>
        </w:rPr>
        <w:t>연결을</w:t>
      </w:r>
      <w:r w:rsidRPr="00E15AA7">
        <w:rPr>
          <w:rFonts w:ascii="Calibri" w:eastAsia="Gulim" w:hAnsi="Calibri" w:cs="Calibri"/>
        </w:rPr>
        <w:t xml:space="preserve"> </w:t>
      </w:r>
      <w:r w:rsidRPr="00E15AA7">
        <w:rPr>
          <w:rFonts w:ascii="Calibri" w:eastAsia="Gulim" w:hAnsi="Calibri" w:cs="Calibri"/>
        </w:rPr>
        <w:t>유용하게</w:t>
      </w:r>
      <w:r w:rsidRPr="00E15AA7">
        <w:rPr>
          <w:rFonts w:ascii="Calibri" w:eastAsia="Gulim" w:hAnsi="Calibri" w:cs="Calibri"/>
        </w:rPr>
        <w:t xml:space="preserve"> </w:t>
      </w:r>
      <w:r w:rsidRPr="00E15AA7">
        <w:rPr>
          <w:rFonts w:ascii="Calibri" w:eastAsia="Gulim" w:hAnsi="Calibri" w:cs="Calibri"/>
        </w:rPr>
        <w:t>하는</w:t>
      </w:r>
      <w:r w:rsidRPr="00E15AA7">
        <w:rPr>
          <w:rFonts w:ascii="Calibri" w:eastAsia="Gulim" w:hAnsi="Calibri" w:cs="Calibri"/>
        </w:rPr>
        <w:t xml:space="preserve"> </w:t>
      </w:r>
      <w:r w:rsidRPr="00E15AA7">
        <w:rPr>
          <w:rFonts w:ascii="Calibri" w:eastAsia="Gulim" w:hAnsi="Calibri" w:cs="Calibri"/>
        </w:rPr>
        <w:t>게이트웨이를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1198A69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서킷이</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네트워크와</w:t>
      </w:r>
      <w:r w:rsidRPr="00E15AA7">
        <w:rPr>
          <w:rFonts w:ascii="Calibri" w:eastAsia="Gulim" w:hAnsi="Calibri" w:cs="Calibri"/>
        </w:rPr>
        <w:t xml:space="preserve"> </w:t>
      </w:r>
      <w:r w:rsidRPr="00E15AA7">
        <w:rPr>
          <w:rFonts w:ascii="Calibri" w:eastAsia="Gulim" w:hAnsi="Calibri" w:cs="Calibri"/>
        </w:rPr>
        <w:t>연계된</w:t>
      </w:r>
      <w:r w:rsidRPr="00E15AA7">
        <w:rPr>
          <w:rFonts w:ascii="Calibri" w:eastAsia="Gulim" w:hAnsi="Calibri" w:cs="Calibri"/>
        </w:rPr>
        <w:t xml:space="preserve"> VPN </w:t>
      </w:r>
      <w:r w:rsidRPr="00E15AA7">
        <w:rPr>
          <w:rFonts w:ascii="Calibri" w:eastAsia="Gulim" w:hAnsi="Calibri" w:cs="Calibri"/>
        </w:rPr>
        <w:t>게이트웨이에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IP </w:t>
      </w:r>
      <w:r w:rsidRPr="00E15AA7">
        <w:rPr>
          <w:rFonts w:ascii="Calibri" w:eastAsia="Gulim" w:hAnsi="Calibri" w:cs="Calibri"/>
        </w:rPr>
        <w:t>수준</w:t>
      </w:r>
      <w:r w:rsidRPr="00E15AA7">
        <w:rPr>
          <w:rFonts w:ascii="Calibri" w:eastAsia="Gulim" w:hAnsi="Calibri" w:cs="Calibri"/>
        </w:rPr>
        <w:t xml:space="preserve"> </w:t>
      </w:r>
      <w:r w:rsidRPr="00E15AA7">
        <w:rPr>
          <w:rFonts w:ascii="Calibri" w:eastAsia="Gulim" w:hAnsi="Calibri" w:cs="Calibri"/>
        </w:rPr>
        <w:t>연결을</w:t>
      </w:r>
      <w:r w:rsidRPr="00E15AA7">
        <w:rPr>
          <w:rFonts w:ascii="Calibri" w:eastAsia="Gulim" w:hAnsi="Calibri" w:cs="Calibri"/>
        </w:rPr>
        <w:t xml:space="preserve"> </w:t>
      </w:r>
      <w:r w:rsidRPr="00E15AA7">
        <w:rPr>
          <w:rFonts w:ascii="Calibri" w:eastAsia="Gulim" w:hAnsi="Calibri" w:cs="Calibri"/>
        </w:rPr>
        <w:t>설정하는</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귀하의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서킷을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283AB76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6F9BDDFC" w14:textId="77777777" w:rsidR="00AC7DA5" w:rsidRPr="00E15AA7" w:rsidRDefault="00AC7DA5" w:rsidP="00AC7DA5">
      <w:pPr>
        <w:pStyle w:val="ProductList-Body"/>
        <w:rPr>
          <w:rFonts w:ascii="Calibri" w:eastAsia="Gulim" w:hAnsi="Calibri" w:cs="Calibri"/>
        </w:rPr>
      </w:pPr>
    </w:p>
    <w:p w14:paraId="49A00362"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1AAEA3B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수준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ExpressRoute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서킷</w:t>
      </w:r>
      <w:r w:rsidRPr="00E15AA7">
        <w:rPr>
          <w:rFonts w:ascii="Calibri" w:eastAsia="Gulim" w:hAnsi="Calibri" w:cs="Calibri"/>
        </w:rPr>
        <w:t xml:space="preserve"> </w:t>
      </w:r>
      <w:r w:rsidRPr="00E15AA7">
        <w:rPr>
          <w:rFonts w:ascii="Calibri" w:eastAsia="Gulim" w:hAnsi="Calibri" w:cs="Calibri"/>
        </w:rPr>
        <w:t>사용에</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32F6EBA" w14:textId="77777777" w:rsidTr="00090CA3">
        <w:trPr>
          <w:tblHeader/>
        </w:trPr>
        <w:tc>
          <w:tcPr>
            <w:tcW w:w="5400" w:type="dxa"/>
            <w:shd w:val="clear" w:color="auto" w:fill="0072C6"/>
          </w:tcPr>
          <w:p w14:paraId="38CC5B0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2CD25C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7828A14" w14:textId="77777777" w:rsidTr="00090CA3">
        <w:tc>
          <w:tcPr>
            <w:tcW w:w="5400" w:type="dxa"/>
          </w:tcPr>
          <w:p w14:paraId="2DB7C63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7E3AF97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F4E52A9" w14:textId="77777777" w:rsidTr="00090CA3">
        <w:tc>
          <w:tcPr>
            <w:tcW w:w="5400" w:type="dxa"/>
          </w:tcPr>
          <w:p w14:paraId="25F7EE5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380627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AC5F8A8" w14:textId="77777777" w:rsidR="00AC7DA5" w:rsidRPr="000A306C"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0A306C">
        <w:rPr>
          <w:rFonts w:ascii="Calibri" w:eastAsia="Gulim" w:hAnsi="Calibri" w:cs="Calibri"/>
          <w:sz w:val="16"/>
          <w:szCs w:val="16"/>
        </w:rPr>
        <w:t>/</w:t>
      </w:r>
      <w:hyperlink w:anchor="용어 정의" w:tooltip="용어 정의" w:history="1">
        <w:r w:rsidR="00AC7DA5" w:rsidRPr="000A306C">
          <w:rPr>
            <w:rStyle w:val="Hyperlink"/>
            <w:rFonts w:ascii="Calibri" w:eastAsia="Gulim" w:hAnsi="Calibri" w:cs="Calibri"/>
            <w:sz w:val="16"/>
            <w:szCs w:val="16"/>
          </w:rPr>
          <w:t>정의</w:t>
        </w:r>
      </w:hyperlink>
    </w:p>
    <w:p w14:paraId="77E12802"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71" w:name="_Toc120626049"/>
      <w:bookmarkStart w:id="272" w:name="_Toc126009087"/>
      <w:r w:rsidRPr="0090218A">
        <w:rPr>
          <w:rFonts w:ascii="Calibri Light" w:eastAsia="Gulim" w:hAnsi="Calibri Light" w:cs="Calibri Light"/>
        </w:rPr>
        <w:t>Azure Firewall</w:t>
      </w:r>
      <w:bookmarkEnd w:id="256"/>
      <w:bookmarkEnd w:id="261"/>
      <w:bookmarkEnd w:id="271"/>
      <w:bookmarkEnd w:id="272"/>
    </w:p>
    <w:p w14:paraId="13C8D2E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A928A8">
        <w:rPr>
          <w:rFonts w:ascii="Calibri" w:eastAsia="Gulim" w:hAnsi="Calibri" w:cs="Calibri"/>
          <w:b/>
          <w:bCs/>
        </w:rPr>
        <w:t>:</w:t>
      </w:r>
    </w:p>
    <w:p w14:paraId="1A4FE3A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Azure Firewall </w:t>
      </w:r>
      <w:r w:rsidRPr="00E15AA7">
        <w:rPr>
          <w:rFonts w:ascii="Calibri" w:eastAsia="Gulim" w:hAnsi="Calibri" w:cs="Calibri"/>
          <w:b/>
          <w:color w:val="00188F"/>
        </w:rPr>
        <w:t>서비스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논리적</w:t>
      </w:r>
      <w:r w:rsidRPr="00E15AA7">
        <w:rPr>
          <w:rFonts w:ascii="Calibri" w:eastAsia="Gulim" w:hAnsi="Calibri" w:cs="Calibri"/>
        </w:rPr>
        <w:t xml:space="preserve"> </w:t>
      </w:r>
      <w:r w:rsidRPr="00E15AA7">
        <w:rPr>
          <w:rFonts w:ascii="Calibri" w:eastAsia="Gulim" w:hAnsi="Calibri" w:cs="Calibri"/>
        </w:rPr>
        <w:t>방화벽</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05DC46B2" w14:textId="77777777" w:rsidR="00AC7DA5" w:rsidRPr="00E15AA7" w:rsidRDefault="00AC7DA5" w:rsidP="00AC7DA5">
      <w:pPr>
        <w:pStyle w:val="ProductList-Body"/>
        <w:rPr>
          <w:rFonts w:ascii="Calibri" w:eastAsia="Gulim" w:hAnsi="Calibri" w:cs="Calibri"/>
          <w:b/>
          <w:bCs/>
          <w:color w:val="00188F"/>
        </w:rPr>
      </w:pPr>
    </w:p>
    <w:p w14:paraId="6E90DEC5"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단일한</w:t>
      </w:r>
      <w:r w:rsidRPr="00E15AA7">
        <w:rPr>
          <w:rFonts w:ascii="Calibri" w:eastAsia="Gulim" w:hAnsi="Calibri" w:cs="Calibri"/>
          <w:b/>
          <w:bCs/>
          <w:color w:val="00188F"/>
        </w:rPr>
        <w:t xml:space="preserve"> </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w:t>
      </w:r>
      <w:r w:rsidRPr="00E15AA7">
        <w:rPr>
          <w:rFonts w:ascii="Calibri" w:eastAsia="Gulim" w:hAnsi="Calibri" w:cs="Calibri"/>
          <w:b/>
          <w:bCs/>
          <w:color w:val="00188F"/>
        </w:rPr>
        <w:t xml:space="preserve"> </w:t>
      </w:r>
      <w:r w:rsidRPr="00E15AA7">
        <w:rPr>
          <w:rFonts w:ascii="Calibri" w:eastAsia="Gulim" w:hAnsi="Calibri" w:cs="Calibri"/>
          <w:b/>
          <w:bCs/>
          <w:color w:val="00188F"/>
        </w:rPr>
        <w:t>내에</w:t>
      </w:r>
      <w:r w:rsidRPr="00E15AA7">
        <w:rPr>
          <w:rFonts w:ascii="Calibri" w:eastAsia="Gulim" w:hAnsi="Calibri" w:cs="Calibri"/>
          <w:b/>
          <w:bCs/>
          <w:color w:val="00188F"/>
        </w:rPr>
        <w:t xml:space="preserve"> </w:t>
      </w:r>
      <w:r w:rsidRPr="00E15AA7">
        <w:rPr>
          <w:rFonts w:ascii="Calibri" w:eastAsia="Gulim" w:hAnsi="Calibri" w:cs="Calibri"/>
          <w:b/>
          <w:bCs/>
          <w:color w:val="00188F"/>
        </w:rPr>
        <w:t>배포된</w:t>
      </w:r>
      <w:r w:rsidRPr="00E15AA7">
        <w:rPr>
          <w:rFonts w:ascii="Calibri" w:eastAsia="Gulim" w:hAnsi="Calibri" w:cs="Calibri"/>
          <w:b/>
          <w:bCs/>
          <w:color w:val="00188F"/>
        </w:rPr>
        <w:t xml:space="preserve"> Azure </w:t>
      </w:r>
      <w:r w:rsidRPr="00E15AA7">
        <w:rPr>
          <w:rFonts w:ascii="Calibri" w:eastAsia="Gulim" w:hAnsi="Calibri" w:cs="Calibri"/>
          <w:b/>
          <w:bCs/>
          <w:color w:val="00188F"/>
        </w:rPr>
        <w:t>방화벽</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서비스의</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46BF300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Azure </w:t>
      </w:r>
      <w:r w:rsidRPr="00E15AA7">
        <w:rPr>
          <w:rFonts w:ascii="Calibri" w:eastAsia="Gulim" w:hAnsi="Calibri" w:cs="Calibri"/>
        </w:rPr>
        <w:t>방화벽</w:t>
      </w:r>
      <w:r w:rsidRPr="00E15AA7">
        <w:rPr>
          <w:rFonts w:ascii="Calibri" w:eastAsia="Gulim" w:hAnsi="Calibri" w:cs="Calibri"/>
        </w:rPr>
        <w:t xml:space="preserve"> </w:t>
      </w:r>
      <w:r w:rsidRPr="00E15AA7">
        <w:rPr>
          <w:rFonts w:ascii="Calibri" w:eastAsia="Gulim" w:hAnsi="Calibri" w:cs="Calibri"/>
        </w:rPr>
        <w:t>서비스가</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2FA2CED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Firewall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Azure Firewall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Azure </w:t>
      </w:r>
      <w:r w:rsidRPr="00E15AA7">
        <w:rPr>
          <w:rFonts w:ascii="Calibri" w:eastAsia="Gulim" w:hAnsi="Calibri" w:cs="Calibri"/>
        </w:rPr>
        <w:t>방화벽</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13E6EF5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451E93">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D77DA02" w14:textId="77777777" w:rsidR="00AC7DA5" w:rsidRPr="00E15AA7" w:rsidRDefault="00AC7DA5" w:rsidP="00AC7DA5">
      <w:pPr>
        <w:pStyle w:val="ProductList-Body"/>
        <w:rPr>
          <w:rFonts w:ascii="Calibri" w:eastAsia="Gulim" w:hAnsi="Calibri" w:cs="Calibri"/>
        </w:rPr>
      </w:pPr>
    </w:p>
    <w:p w14:paraId="19F34191"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24270C0D" w14:textId="77777777" w:rsidR="00AC7DA5" w:rsidRPr="00E15AA7" w:rsidRDefault="00AC7DA5" w:rsidP="00AC7DA5">
      <w:pPr>
        <w:pStyle w:val="ProductList-Body"/>
        <w:keepNext/>
        <w:rPr>
          <w:rFonts w:ascii="Calibri" w:eastAsia="Gulim" w:hAnsi="Calibri" w:cs="Calibri"/>
          <w:b/>
          <w:color w:val="00188F"/>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고객이</w:t>
      </w:r>
      <w:r w:rsidRPr="00E15AA7">
        <w:rPr>
          <w:rFonts w:ascii="Calibri" w:eastAsia="Gulim" w:hAnsi="Calibri" w:cs="Calibri"/>
          <w:b/>
          <w:color w:val="00188F"/>
        </w:rPr>
        <w:t xml:space="preserve"> </w:t>
      </w:r>
      <w:r w:rsidRPr="00E15AA7">
        <w:rPr>
          <w:rFonts w:ascii="Calibri" w:eastAsia="Gulim" w:hAnsi="Calibri" w:cs="Calibri"/>
          <w:b/>
          <w:color w:val="00188F"/>
        </w:rPr>
        <w:t>단일한</w:t>
      </w:r>
      <w:r w:rsidRPr="00E15AA7">
        <w:rPr>
          <w:rFonts w:ascii="Calibri" w:eastAsia="Gulim" w:hAnsi="Calibri" w:cs="Calibri"/>
          <w:b/>
          <w:color w:val="00188F"/>
        </w:rPr>
        <w:t xml:space="preserve"> </w:t>
      </w:r>
      <w:r w:rsidRPr="00E15AA7">
        <w:rPr>
          <w:rFonts w:ascii="Calibri" w:eastAsia="Gulim" w:hAnsi="Calibri" w:cs="Calibri"/>
          <w:b/>
          <w:color w:val="00188F"/>
        </w:rPr>
        <w:t>가용성</w:t>
      </w:r>
      <w:r w:rsidRPr="00E15AA7">
        <w:rPr>
          <w:rFonts w:ascii="Calibri" w:eastAsia="Gulim" w:hAnsi="Calibri" w:cs="Calibri"/>
          <w:b/>
          <w:color w:val="00188F"/>
        </w:rPr>
        <w:t xml:space="preserve"> </w:t>
      </w:r>
      <w:r w:rsidRPr="00E15AA7">
        <w:rPr>
          <w:rFonts w:ascii="Calibri" w:eastAsia="Gulim" w:hAnsi="Calibri" w:cs="Calibri"/>
          <w:b/>
          <w:color w:val="00188F"/>
        </w:rPr>
        <w:t>영역</w:t>
      </w:r>
      <w:r w:rsidRPr="00E15AA7">
        <w:rPr>
          <w:rFonts w:ascii="Calibri" w:eastAsia="Gulim" w:hAnsi="Calibri" w:cs="Calibri"/>
          <w:b/>
          <w:color w:val="00188F"/>
        </w:rPr>
        <w:t xml:space="preserve"> </w:t>
      </w:r>
      <w:r w:rsidRPr="00E15AA7">
        <w:rPr>
          <w:rFonts w:ascii="Calibri" w:eastAsia="Gulim" w:hAnsi="Calibri" w:cs="Calibri"/>
          <w:b/>
          <w:color w:val="00188F"/>
        </w:rPr>
        <w:t>내에</w:t>
      </w:r>
      <w:r w:rsidRPr="00E15AA7">
        <w:rPr>
          <w:rFonts w:ascii="Calibri" w:eastAsia="Gulim" w:hAnsi="Calibri" w:cs="Calibri"/>
          <w:b/>
          <w:color w:val="00188F"/>
        </w:rPr>
        <w:t xml:space="preserve"> </w:t>
      </w:r>
      <w:r w:rsidRPr="00E15AA7">
        <w:rPr>
          <w:rFonts w:ascii="Calibri" w:eastAsia="Gulim" w:hAnsi="Calibri" w:cs="Calibri"/>
          <w:b/>
          <w:color w:val="00188F"/>
        </w:rPr>
        <w:t>배포된</w:t>
      </w:r>
      <w:r w:rsidRPr="00E15AA7">
        <w:rPr>
          <w:rFonts w:ascii="Calibri" w:eastAsia="Gulim" w:hAnsi="Calibri" w:cs="Calibri"/>
          <w:b/>
          <w:color w:val="00188F"/>
        </w:rPr>
        <w:t xml:space="preserve"> Azure </w:t>
      </w:r>
      <w:r w:rsidRPr="00E15AA7">
        <w:rPr>
          <w:rFonts w:ascii="Calibri" w:eastAsia="Gulim" w:hAnsi="Calibri" w:cs="Calibri"/>
          <w:b/>
          <w:color w:val="00188F"/>
        </w:rPr>
        <w:t>방화벽</w:t>
      </w:r>
      <w:r w:rsidRPr="00E15AA7">
        <w:rPr>
          <w:rFonts w:ascii="Calibri" w:eastAsia="Gulim" w:hAnsi="Calibri" w:cs="Calibri"/>
          <w:b/>
          <w:color w:val="00188F"/>
        </w:rPr>
        <w:t xml:space="preserve"> </w:t>
      </w:r>
      <w:r w:rsidRPr="00E15AA7">
        <w:rPr>
          <w:rFonts w:ascii="Calibri" w:eastAsia="Gulim" w:hAnsi="Calibri" w:cs="Calibri"/>
          <w:b/>
          <w:color w:val="00188F"/>
        </w:rPr>
        <w:t>서비스를</w:t>
      </w:r>
      <w:r w:rsidRPr="00E15AA7">
        <w:rPr>
          <w:rFonts w:ascii="Calibri" w:eastAsia="Gulim" w:hAnsi="Calibri" w:cs="Calibri"/>
          <w:b/>
          <w:color w:val="00188F"/>
        </w:rPr>
        <w:t xml:space="preserve"> </w:t>
      </w:r>
      <w:r w:rsidRPr="00E15AA7">
        <w:rPr>
          <w:rFonts w:ascii="Calibri" w:eastAsia="Gulim" w:hAnsi="Calibri" w:cs="Calibri"/>
          <w:b/>
          <w:color w:val="00188F"/>
        </w:rPr>
        <w:t>사용하는</w:t>
      </w:r>
      <w:r w:rsidRPr="00E15AA7">
        <w:rPr>
          <w:rFonts w:ascii="Calibri" w:eastAsia="Gulim" w:hAnsi="Calibri" w:cs="Calibri"/>
          <w:b/>
          <w:color w:val="00188F"/>
        </w:rPr>
        <w:t xml:space="preserve"> </w:t>
      </w:r>
      <w:r w:rsidRPr="00E15AA7">
        <w:rPr>
          <w:rFonts w:ascii="Calibri" w:eastAsia="Gulim" w:hAnsi="Calibri" w:cs="Calibri"/>
          <w:b/>
          <w:color w:val="00188F"/>
        </w:rPr>
        <w:t>경우에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85FADCC" w14:textId="77777777" w:rsidTr="00090CA3">
        <w:trPr>
          <w:tblHeader/>
        </w:trPr>
        <w:tc>
          <w:tcPr>
            <w:tcW w:w="5400" w:type="dxa"/>
            <w:shd w:val="clear" w:color="auto" w:fill="0072C6"/>
          </w:tcPr>
          <w:p w14:paraId="0906274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C1E102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0EED0E9" w14:textId="77777777" w:rsidTr="00090CA3">
        <w:tc>
          <w:tcPr>
            <w:tcW w:w="5400" w:type="dxa"/>
          </w:tcPr>
          <w:p w14:paraId="499B32F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61FF0EF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908846D" w14:textId="77777777" w:rsidTr="00090CA3">
        <w:tc>
          <w:tcPr>
            <w:tcW w:w="5400" w:type="dxa"/>
          </w:tcPr>
          <w:p w14:paraId="34D13BA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9EB758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6CD0EE9"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두</w:t>
      </w:r>
      <w:r w:rsidRPr="00E15AA7">
        <w:rPr>
          <w:rFonts w:ascii="Calibri" w:eastAsia="Gulim" w:hAnsi="Calibri" w:cs="Calibri"/>
          <w:b/>
          <w:bCs/>
          <w:color w:val="00188F"/>
        </w:rPr>
        <w:t xml:space="preserve"> </w:t>
      </w:r>
      <w:r w:rsidRPr="00E15AA7">
        <w:rPr>
          <w:rFonts w:ascii="Calibri" w:eastAsia="Gulim" w:hAnsi="Calibri" w:cs="Calibri"/>
          <w:b/>
          <w:bCs/>
          <w:color w:val="00188F"/>
        </w:rPr>
        <w:t>개</w:t>
      </w:r>
      <w:r w:rsidRPr="00E15AA7">
        <w:rPr>
          <w:rFonts w:ascii="Calibri" w:eastAsia="Gulim" w:hAnsi="Calibri" w:cs="Calibri"/>
          <w:b/>
          <w:bCs/>
          <w:color w:val="00188F"/>
        </w:rPr>
        <w:t xml:space="preserve"> </w:t>
      </w:r>
      <w:r w:rsidRPr="00E15AA7">
        <w:rPr>
          <w:rFonts w:ascii="Calibri" w:eastAsia="Gulim" w:hAnsi="Calibri" w:cs="Calibri"/>
          <w:b/>
          <w:bCs/>
          <w:color w:val="00188F"/>
        </w:rPr>
        <w:t>이상의</w:t>
      </w:r>
      <w:r w:rsidRPr="00E15AA7">
        <w:rPr>
          <w:rFonts w:ascii="Calibri" w:eastAsia="Gulim" w:hAnsi="Calibri" w:cs="Calibri"/>
          <w:b/>
          <w:bCs/>
          <w:color w:val="00188F"/>
        </w:rPr>
        <w:t xml:space="preserve"> </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w:t>
      </w:r>
      <w:r w:rsidRPr="00E15AA7">
        <w:rPr>
          <w:rFonts w:ascii="Calibri" w:eastAsia="Gulim" w:hAnsi="Calibri" w:cs="Calibri"/>
          <w:b/>
          <w:bCs/>
          <w:color w:val="00188F"/>
        </w:rPr>
        <w:t xml:space="preserve"> </w:t>
      </w:r>
      <w:r w:rsidRPr="00E15AA7">
        <w:rPr>
          <w:rFonts w:ascii="Calibri" w:eastAsia="Gulim" w:hAnsi="Calibri" w:cs="Calibri"/>
          <w:b/>
          <w:bCs/>
          <w:color w:val="00188F"/>
        </w:rPr>
        <w:t>내에</w:t>
      </w:r>
      <w:r w:rsidRPr="00E15AA7">
        <w:rPr>
          <w:rFonts w:ascii="Calibri" w:eastAsia="Gulim" w:hAnsi="Calibri" w:cs="Calibri"/>
          <w:b/>
          <w:bCs/>
          <w:color w:val="00188F"/>
        </w:rPr>
        <w:t xml:space="preserve"> </w:t>
      </w:r>
      <w:r w:rsidRPr="00E15AA7">
        <w:rPr>
          <w:rFonts w:ascii="Calibri" w:eastAsia="Gulim" w:hAnsi="Calibri" w:cs="Calibri"/>
          <w:b/>
          <w:bCs/>
          <w:color w:val="00188F"/>
        </w:rPr>
        <w:t>배포된</w:t>
      </w:r>
      <w:r w:rsidRPr="00E15AA7">
        <w:rPr>
          <w:rFonts w:ascii="Calibri" w:eastAsia="Gulim" w:hAnsi="Calibri" w:cs="Calibri"/>
          <w:b/>
          <w:bCs/>
          <w:color w:val="00188F"/>
        </w:rPr>
        <w:t xml:space="preserve"> Azure </w:t>
      </w:r>
      <w:r w:rsidRPr="00E15AA7">
        <w:rPr>
          <w:rFonts w:ascii="Calibri" w:eastAsia="Gulim" w:hAnsi="Calibri" w:cs="Calibri"/>
          <w:b/>
          <w:bCs/>
          <w:color w:val="00188F"/>
        </w:rPr>
        <w:t>방화벽</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서비스의</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53C1B4CB"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Microsoft </w:t>
      </w:r>
      <w:r w:rsidRPr="00E15AA7">
        <w:rPr>
          <w:rFonts w:ascii="Calibri" w:eastAsia="Gulim" w:hAnsi="Calibri" w:cs="Calibri"/>
          <w:color w:val="000000" w:themeColor="text1"/>
        </w:rPr>
        <w:t>정기가입에서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동일한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지역의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이상의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영역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내에</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방화벽</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누적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w:t>
      </w:r>
    </w:p>
    <w:p w14:paraId="4941B9C5"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이상의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영역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방화벽</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대해</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방화벽</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누적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방화벽</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연결하려는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시도가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실패할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간주합니다</w:t>
      </w:r>
      <w:r w:rsidRPr="00E15AA7">
        <w:rPr>
          <w:rFonts w:ascii="Calibri" w:eastAsia="Gulim" w:hAnsi="Calibri" w:cs="Calibri"/>
          <w:color w:val="000000" w:themeColor="text1"/>
        </w:rPr>
        <w:t>.</w:t>
      </w:r>
    </w:p>
    <w:p w14:paraId="7980953A"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w:t>
      </w:r>
      <w:r w:rsidRPr="00E15AA7">
        <w:rPr>
          <w:rFonts w:ascii="Calibri" w:eastAsia="Gulim" w:hAnsi="Calibri" w:cs="Calibri"/>
        </w:rPr>
        <w:t>방화벽의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사용하여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계산됩니다</w:t>
      </w:r>
      <w:r w:rsidRPr="00E15AA7">
        <w:rPr>
          <w:rFonts w:ascii="Calibri" w:eastAsia="Gulim" w:hAnsi="Calibri" w:cs="Calibri"/>
          <w:color w:val="000000" w:themeColor="text1"/>
        </w:rPr>
        <w:t>.</w:t>
      </w:r>
    </w:p>
    <w:p w14:paraId="54E9CA08"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27F86767"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7FA3B3BB" w14:textId="77777777" w:rsidR="00AC7DA5" w:rsidRPr="00E15AA7" w:rsidRDefault="00AC7DA5" w:rsidP="00AC7DA5">
      <w:pPr>
        <w:pStyle w:val="ProductList-Body"/>
        <w:keepNext/>
        <w:rPr>
          <w:rFonts w:ascii="Calibri" w:eastAsia="Gulim" w:hAnsi="Calibri" w:cs="Calibri"/>
          <w:b/>
          <w:color w:val="00188F"/>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고객이</w:t>
      </w:r>
      <w:r w:rsidRPr="00E15AA7">
        <w:rPr>
          <w:rFonts w:ascii="Calibri" w:eastAsia="Gulim" w:hAnsi="Calibri" w:cs="Calibri"/>
          <w:b/>
          <w:color w:val="00188F"/>
        </w:rPr>
        <w:t xml:space="preserve"> </w:t>
      </w:r>
      <w:r w:rsidRPr="00E15AA7">
        <w:rPr>
          <w:rFonts w:ascii="Calibri" w:eastAsia="Gulim" w:hAnsi="Calibri" w:cs="Calibri"/>
          <w:b/>
          <w:color w:val="00188F"/>
        </w:rPr>
        <w:t>동일한</w:t>
      </w:r>
      <w:r w:rsidRPr="00E15AA7">
        <w:rPr>
          <w:rFonts w:ascii="Calibri" w:eastAsia="Gulim" w:hAnsi="Calibri" w:cs="Calibri"/>
          <w:b/>
          <w:color w:val="00188F"/>
        </w:rPr>
        <w:t xml:space="preserve"> </w:t>
      </w:r>
      <w:r w:rsidRPr="00E15AA7">
        <w:rPr>
          <w:rFonts w:ascii="Calibri" w:eastAsia="Gulim" w:hAnsi="Calibri" w:cs="Calibri"/>
          <w:b/>
          <w:color w:val="00188F"/>
        </w:rPr>
        <w:t>지역에서</w:t>
      </w:r>
      <w:r w:rsidRPr="00E15AA7">
        <w:rPr>
          <w:rFonts w:ascii="Calibri" w:eastAsia="Gulim" w:hAnsi="Calibri" w:cs="Calibri"/>
          <w:b/>
          <w:color w:val="00188F"/>
        </w:rPr>
        <w:t xml:space="preserve"> </w:t>
      </w:r>
      <w:r w:rsidRPr="00E15AA7">
        <w:rPr>
          <w:rFonts w:ascii="Calibri" w:eastAsia="Gulim" w:hAnsi="Calibri" w:cs="Calibri"/>
          <w:b/>
          <w:color w:val="00188F"/>
        </w:rPr>
        <w:t>두</w:t>
      </w:r>
      <w:r w:rsidRPr="00E15AA7">
        <w:rPr>
          <w:rFonts w:ascii="Calibri" w:eastAsia="Gulim" w:hAnsi="Calibri" w:cs="Calibri"/>
          <w:b/>
          <w:color w:val="00188F"/>
        </w:rPr>
        <w:t xml:space="preserve"> </w:t>
      </w:r>
      <w:r w:rsidRPr="00E15AA7">
        <w:rPr>
          <w:rFonts w:ascii="Calibri" w:eastAsia="Gulim" w:hAnsi="Calibri" w:cs="Calibri"/>
          <w:b/>
          <w:color w:val="00188F"/>
        </w:rPr>
        <w:t>개</w:t>
      </w:r>
      <w:r w:rsidRPr="00E15AA7">
        <w:rPr>
          <w:rFonts w:ascii="Calibri" w:eastAsia="Gulim" w:hAnsi="Calibri" w:cs="Calibri"/>
          <w:b/>
          <w:color w:val="00188F"/>
        </w:rPr>
        <w:t xml:space="preserve"> </w:t>
      </w:r>
      <w:r w:rsidRPr="00E15AA7">
        <w:rPr>
          <w:rFonts w:ascii="Calibri" w:eastAsia="Gulim" w:hAnsi="Calibri" w:cs="Calibri"/>
          <w:b/>
          <w:color w:val="00188F"/>
        </w:rPr>
        <w:t>이상의</w:t>
      </w:r>
      <w:r w:rsidRPr="00E15AA7">
        <w:rPr>
          <w:rFonts w:ascii="Calibri" w:eastAsia="Gulim" w:hAnsi="Calibri" w:cs="Calibri"/>
          <w:b/>
          <w:color w:val="00188F"/>
        </w:rPr>
        <w:t xml:space="preserve"> </w:t>
      </w:r>
      <w:r w:rsidRPr="00E15AA7">
        <w:rPr>
          <w:rFonts w:ascii="Calibri" w:eastAsia="Gulim" w:hAnsi="Calibri" w:cs="Calibri"/>
          <w:b/>
          <w:color w:val="00188F"/>
        </w:rPr>
        <w:t>가용성</w:t>
      </w:r>
      <w:r w:rsidRPr="00E15AA7">
        <w:rPr>
          <w:rFonts w:ascii="Calibri" w:eastAsia="Gulim" w:hAnsi="Calibri" w:cs="Calibri"/>
          <w:b/>
          <w:color w:val="00188F"/>
        </w:rPr>
        <w:t xml:space="preserve"> </w:t>
      </w:r>
      <w:r w:rsidRPr="00E15AA7">
        <w:rPr>
          <w:rFonts w:ascii="Calibri" w:eastAsia="Gulim" w:hAnsi="Calibri" w:cs="Calibri"/>
          <w:b/>
          <w:color w:val="00188F"/>
        </w:rPr>
        <w:t>영역</w:t>
      </w:r>
      <w:r w:rsidRPr="00E15AA7">
        <w:rPr>
          <w:rFonts w:ascii="Calibri" w:eastAsia="Gulim" w:hAnsi="Calibri" w:cs="Calibri"/>
          <w:b/>
          <w:color w:val="00188F"/>
        </w:rPr>
        <w:t xml:space="preserve"> </w:t>
      </w:r>
      <w:r w:rsidRPr="00E15AA7">
        <w:rPr>
          <w:rFonts w:ascii="Calibri" w:eastAsia="Gulim" w:hAnsi="Calibri" w:cs="Calibri"/>
          <w:b/>
          <w:color w:val="00188F"/>
        </w:rPr>
        <w:t>내에</w:t>
      </w:r>
      <w:r w:rsidRPr="00E15AA7">
        <w:rPr>
          <w:rFonts w:ascii="Calibri" w:eastAsia="Gulim" w:hAnsi="Calibri" w:cs="Calibri"/>
          <w:b/>
          <w:color w:val="00188F"/>
        </w:rPr>
        <w:t xml:space="preserve"> </w:t>
      </w:r>
      <w:r w:rsidRPr="00E15AA7">
        <w:rPr>
          <w:rFonts w:ascii="Calibri" w:eastAsia="Gulim" w:hAnsi="Calibri" w:cs="Calibri"/>
          <w:b/>
          <w:color w:val="00188F"/>
        </w:rPr>
        <w:t>배포된</w:t>
      </w:r>
      <w:r w:rsidRPr="00E15AA7">
        <w:rPr>
          <w:rFonts w:ascii="Calibri" w:eastAsia="Gulim" w:hAnsi="Calibri" w:cs="Calibri"/>
          <w:b/>
          <w:color w:val="00188F"/>
        </w:rPr>
        <w:t xml:space="preserve"> Azure </w:t>
      </w:r>
      <w:r w:rsidRPr="00E15AA7">
        <w:rPr>
          <w:rFonts w:ascii="Calibri" w:eastAsia="Gulim" w:hAnsi="Calibri" w:cs="Calibri"/>
          <w:b/>
          <w:color w:val="00188F"/>
        </w:rPr>
        <w:t>방화벽</w:t>
      </w:r>
      <w:r w:rsidRPr="00E15AA7">
        <w:rPr>
          <w:rFonts w:ascii="Calibri" w:eastAsia="Gulim" w:hAnsi="Calibri" w:cs="Calibri"/>
          <w:b/>
          <w:color w:val="00188F"/>
        </w:rPr>
        <w:t xml:space="preserve"> </w:t>
      </w:r>
      <w:r w:rsidRPr="00E15AA7">
        <w:rPr>
          <w:rFonts w:ascii="Calibri" w:eastAsia="Gulim" w:hAnsi="Calibri" w:cs="Calibri"/>
          <w:b/>
          <w:color w:val="00188F"/>
        </w:rPr>
        <w:t>서비스를</w:t>
      </w:r>
      <w:r w:rsidRPr="00E15AA7">
        <w:rPr>
          <w:rFonts w:ascii="Calibri" w:eastAsia="Gulim" w:hAnsi="Calibri" w:cs="Calibri"/>
          <w:b/>
          <w:color w:val="00188F"/>
        </w:rPr>
        <w:t xml:space="preserve"> </w:t>
      </w:r>
      <w:r w:rsidRPr="00E15AA7">
        <w:rPr>
          <w:rFonts w:ascii="Calibri" w:eastAsia="Gulim" w:hAnsi="Calibri" w:cs="Calibri"/>
          <w:b/>
          <w:color w:val="00188F"/>
        </w:rPr>
        <w:t>사용하는</w:t>
      </w:r>
      <w:r w:rsidRPr="00E15AA7">
        <w:rPr>
          <w:rFonts w:ascii="Calibri" w:eastAsia="Gulim" w:hAnsi="Calibri" w:cs="Calibri"/>
          <w:b/>
          <w:color w:val="00188F"/>
        </w:rPr>
        <w:t xml:space="preserve"> </w:t>
      </w:r>
      <w:r w:rsidRPr="00E15AA7">
        <w:rPr>
          <w:rFonts w:ascii="Calibri" w:eastAsia="Gulim" w:hAnsi="Calibri" w:cs="Calibri"/>
          <w:b/>
          <w:color w:val="00188F"/>
        </w:rPr>
        <w:t>경우에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C85FF57" w14:textId="77777777" w:rsidTr="00090CA3">
        <w:trPr>
          <w:tblHeader/>
        </w:trPr>
        <w:tc>
          <w:tcPr>
            <w:tcW w:w="5400" w:type="dxa"/>
            <w:shd w:val="clear" w:color="auto" w:fill="0072C6"/>
          </w:tcPr>
          <w:p w14:paraId="4632FA8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CC2E98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C9ED8FB" w14:textId="77777777" w:rsidTr="00090CA3">
        <w:tc>
          <w:tcPr>
            <w:tcW w:w="5400" w:type="dxa"/>
          </w:tcPr>
          <w:p w14:paraId="4BA18CE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0FA6C9F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6779E80" w14:textId="77777777" w:rsidTr="00090CA3">
        <w:tc>
          <w:tcPr>
            <w:tcW w:w="5400" w:type="dxa"/>
          </w:tcPr>
          <w:p w14:paraId="44F6DD4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D9349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60856A9" w14:textId="77777777" w:rsidR="00AC7DA5" w:rsidRPr="006275AB"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275AB">
        <w:rPr>
          <w:rFonts w:ascii="Calibri" w:eastAsia="Gulim" w:hAnsi="Calibri" w:cs="Calibri"/>
          <w:sz w:val="16"/>
          <w:szCs w:val="16"/>
        </w:rPr>
        <w:t>/</w:t>
      </w:r>
      <w:hyperlink w:anchor="용어 정의" w:tooltip="용어 정의" w:history="1">
        <w:r w:rsidR="00AC7DA5" w:rsidRPr="006275AB">
          <w:rPr>
            <w:rStyle w:val="Hyperlink"/>
            <w:rFonts w:ascii="Calibri" w:eastAsia="Gulim" w:hAnsi="Calibri" w:cs="Calibri"/>
            <w:sz w:val="16"/>
            <w:szCs w:val="16"/>
          </w:rPr>
          <w:t>정의</w:t>
        </w:r>
      </w:hyperlink>
    </w:p>
    <w:p w14:paraId="18F17A26"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73" w:name="_Toc120626050"/>
      <w:bookmarkStart w:id="274" w:name="_Toc126009088"/>
      <w:bookmarkStart w:id="275" w:name="_Toc52348932"/>
      <w:r w:rsidRPr="0090218A">
        <w:rPr>
          <w:rFonts w:ascii="Calibri Light" w:eastAsia="Gulim" w:hAnsi="Calibri Light" w:cs="Calibri Light"/>
        </w:rPr>
        <w:t>Azure Fluid Relay</w:t>
      </w:r>
      <w:bookmarkEnd w:id="273"/>
      <w:bookmarkEnd w:id="274"/>
    </w:p>
    <w:p w14:paraId="02E7B4BD"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0E0D5B3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Azure Fluid Relay </w:t>
      </w:r>
      <w:r w:rsidRPr="00E15AA7">
        <w:rPr>
          <w:rFonts w:ascii="Calibri" w:eastAsia="Gulim" w:hAnsi="Calibri" w:cs="Calibri"/>
        </w:rPr>
        <w:t>리소스가</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1718C2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Azure Fluid Relay </w:t>
      </w:r>
      <w:r w:rsidRPr="00E15AA7">
        <w:rPr>
          <w:rFonts w:ascii="Calibri" w:eastAsia="Gulim" w:hAnsi="Calibri" w:cs="Calibri"/>
        </w:rPr>
        <w:t>리소스가</w:t>
      </w:r>
      <w:r w:rsidRPr="00E15AA7">
        <w:rPr>
          <w:rFonts w:ascii="Calibri" w:eastAsia="Gulim" w:hAnsi="Calibri" w:cs="Calibri"/>
        </w:rPr>
        <w:t xml:space="preserve"> </w:t>
      </w:r>
      <w:r w:rsidRPr="00E15AA7">
        <w:rPr>
          <w:rFonts w:ascii="Calibri" w:eastAsia="Gulim" w:hAnsi="Calibri" w:cs="Calibri"/>
        </w:rPr>
        <w:t>배포되었지만</w:t>
      </w:r>
      <w:r w:rsidRPr="00E15AA7">
        <w:rPr>
          <w:rFonts w:ascii="Calibri" w:eastAsia="Gulim" w:hAnsi="Calibri" w:cs="Calibri"/>
        </w:rPr>
        <w:t xml:space="preserve"> Azure Fluid Relay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통화를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6C19801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954C63B"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34459C47"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6D891746"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크레딧이</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Azure Fluid Relay </w:t>
      </w:r>
      <w:r w:rsidRPr="00E15AA7">
        <w:rPr>
          <w:rFonts w:ascii="Calibri" w:eastAsia="Gulim" w:hAnsi="Calibri" w:cs="Calibri"/>
          <w:b/>
          <w:bCs/>
          <w:color w:val="00188F"/>
        </w:rPr>
        <w:t>리소스</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2E1B9F5" w14:textId="77777777" w:rsidTr="00090CA3">
        <w:trPr>
          <w:tblHeader/>
        </w:trPr>
        <w:tc>
          <w:tcPr>
            <w:tcW w:w="5400" w:type="dxa"/>
            <w:shd w:val="clear" w:color="auto" w:fill="0072C6"/>
          </w:tcPr>
          <w:p w14:paraId="3F4EBD3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ABD7FE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4FAAA98" w14:textId="77777777" w:rsidTr="00090CA3">
        <w:tc>
          <w:tcPr>
            <w:tcW w:w="5400" w:type="dxa"/>
          </w:tcPr>
          <w:p w14:paraId="08A7C67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774C01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9FAD53A" w14:textId="77777777" w:rsidTr="00090CA3">
        <w:tc>
          <w:tcPr>
            <w:tcW w:w="5400" w:type="dxa"/>
          </w:tcPr>
          <w:p w14:paraId="5F6F5A7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DED76F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6D2DB94" w14:textId="77777777" w:rsidR="00AC7DA5" w:rsidRPr="002D3FFA"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2D3FFA">
        <w:rPr>
          <w:rFonts w:ascii="Calibri" w:eastAsia="Gulim" w:hAnsi="Calibri" w:cs="Calibri"/>
          <w:sz w:val="16"/>
          <w:szCs w:val="16"/>
        </w:rPr>
        <w:t>/</w:t>
      </w:r>
      <w:hyperlink w:anchor="용어 정의" w:tooltip="용어 정의" w:history="1">
        <w:r w:rsidR="00AC7DA5" w:rsidRPr="002D3FFA">
          <w:rPr>
            <w:rStyle w:val="Hyperlink"/>
            <w:rFonts w:ascii="Calibri" w:eastAsia="Gulim" w:hAnsi="Calibri" w:cs="Calibri"/>
            <w:sz w:val="16"/>
            <w:szCs w:val="16"/>
          </w:rPr>
          <w:t>정의</w:t>
        </w:r>
      </w:hyperlink>
    </w:p>
    <w:p w14:paraId="323E7783"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76" w:name="_Toc120626051"/>
      <w:bookmarkStart w:id="277" w:name="_Toc126009089"/>
      <w:r w:rsidRPr="0090218A">
        <w:rPr>
          <w:rFonts w:ascii="Calibri Light" w:eastAsia="Gulim" w:hAnsi="Calibri Light" w:cs="Calibri Light"/>
        </w:rPr>
        <w:t xml:space="preserve">Azure Front Door </w:t>
      </w:r>
      <w:r w:rsidRPr="0090218A">
        <w:rPr>
          <w:rFonts w:ascii="Calibri Light" w:eastAsia="Gulim" w:hAnsi="Calibri Light" w:cs="Calibri Light"/>
        </w:rPr>
        <w:t>및</w:t>
      </w:r>
      <w:r w:rsidRPr="0090218A">
        <w:rPr>
          <w:rFonts w:ascii="Calibri Light" w:eastAsia="Gulim" w:hAnsi="Calibri Light" w:cs="Calibri Light"/>
        </w:rPr>
        <w:t xml:space="preserve"> Azure Front Door(</w:t>
      </w:r>
      <w:r w:rsidRPr="0090218A">
        <w:rPr>
          <w:rFonts w:ascii="Calibri Light" w:eastAsia="Gulim" w:hAnsi="Calibri Light" w:cs="Calibri Light"/>
        </w:rPr>
        <w:t>클래식</w:t>
      </w:r>
      <w:r w:rsidRPr="0090218A">
        <w:rPr>
          <w:rFonts w:ascii="Calibri Light" w:eastAsia="Gulim" w:hAnsi="Calibri Light" w:cs="Calibri Light"/>
        </w:rPr>
        <w:t>)</w:t>
      </w:r>
      <w:bookmarkEnd w:id="276"/>
      <w:bookmarkEnd w:id="277"/>
    </w:p>
    <w:p w14:paraId="217B9FA7"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Azure Front Door and Azure Front Door(</w:t>
      </w:r>
      <w:r w:rsidRPr="00E15AA7">
        <w:rPr>
          <w:rFonts w:ascii="Calibri" w:eastAsia="Gulim" w:hAnsi="Calibri" w:cs="Calibri"/>
          <w:b/>
          <w:bCs/>
          <w:color w:val="00188F"/>
        </w:rPr>
        <w:t>클래식</w:t>
      </w:r>
      <w:r w:rsidRPr="00E15AA7">
        <w:rPr>
          <w:rFonts w:ascii="Calibri" w:eastAsia="Gulim" w:hAnsi="Calibri" w:cs="Calibri"/>
          <w:b/>
          <w:bCs/>
          <w:color w:val="00188F"/>
        </w:rPr>
        <w:t>)</w:t>
      </w:r>
      <w:r w:rsidRPr="00E15AA7">
        <w:rPr>
          <w:rFonts w:ascii="Calibri" w:eastAsia="Gulim" w:hAnsi="Calibri" w:cs="Calibri"/>
          <w:b/>
          <w:bCs/>
          <w:color w:val="00188F"/>
        </w:rPr>
        <w:t>의</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1EA892F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Microsoft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사용한</w:t>
      </w:r>
      <w:r w:rsidRPr="00E15AA7">
        <w:rPr>
          <w:rFonts w:ascii="Calibri" w:eastAsia="Gulim" w:hAnsi="Calibri" w:cs="Calibri"/>
        </w:rPr>
        <w:t xml:space="preserve"> </w:t>
      </w:r>
      <w:r w:rsidRPr="00E15AA7">
        <w:rPr>
          <w:rFonts w:ascii="Calibri" w:eastAsia="Gulim" w:hAnsi="Calibri" w:cs="Calibri"/>
        </w:rPr>
        <w:t>상업적으로</w:t>
      </w:r>
      <w:r w:rsidRPr="00E15AA7">
        <w:rPr>
          <w:rFonts w:ascii="Calibri" w:eastAsia="Gulim" w:hAnsi="Calibri" w:cs="Calibri"/>
        </w:rPr>
        <w:t xml:space="preserve"> </w:t>
      </w:r>
      <w:r w:rsidRPr="00E15AA7">
        <w:rPr>
          <w:rFonts w:ascii="Calibri" w:eastAsia="Gulim" w:hAnsi="Calibri" w:cs="Calibri"/>
        </w:rPr>
        <w:t>합리적인</w:t>
      </w:r>
      <w:r w:rsidRPr="00E15AA7">
        <w:rPr>
          <w:rFonts w:ascii="Calibri" w:eastAsia="Gulim" w:hAnsi="Calibri" w:cs="Calibri"/>
        </w:rPr>
        <w:t xml:space="preserve"> </w:t>
      </w:r>
      <w:r w:rsidRPr="00E15AA7">
        <w:rPr>
          <w:rFonts w:ascii="Calibri" w:eastAsia="Gulim" w:hAnsi="Calibri" w:cs="Calibri"/>
        </w:rPr>
        <w:t>독립적</w:t>
      </w:r>
      <w:r w:rsidRPr="00E15AA7">
        <w:rPr>
          <w:rFonts w:ascii="Calibri" w:eastAsia="Gulim" w:hAnsi="Calibri" w:cs="Calibri"/>
        </w:rPr>
        <w:t xml:space="preserve"> </w:t>
      </w: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시스템에서</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검토합니다</w:t>
      </w:r>
      <w:r w:rsidRPr="00E15AA7">
        <w:rPr>
          <w:rFonts w:ascii="Calibri" w:eastAsia="Gulim" w:hAnsi="Calibri" w:cs="Calibri"/>
        </w:rPr>
        <w:t>.</w:t>
      </w:r>
    </w:p>
    <w:p w14:paraId="441A407B" w14:textId="77777777" w:rsidR="00AC7DA5" w:rsidRPr="00E15AA7" w:rsidRDefault="00AC7DA5" w:rsidP="00AC7DA5">
      <w:pPr>
        <w:pStyle w:val="ProductList-Body"/>
        <w:rPr>
          <w:rFonts w:ascii="Calibri" w:eastAsia="Gulim" w:hAnsi="Calibri" w:cs="Calibri"/>
        </w:rPr>
      </w:pPr>
    </w:p>
    <w:p w14:paraId="3E287E1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고객은</w:t>
      </w:r>
      <w:r w:rsidRPr="00E15AA7">
        <w:rPr>
          <w:rFonts w:ascii="Calibri" w:eastAsia="Gulim" w:hAnsi="Calibri" w:cs="Calibri"/>
        </w:rPr>
        <w:t xml:space="preserve"> </w:t>
      </w:r>
      <w:r w:rsidRPr="00E15AA7">
        <w:rPr>
          <w:rFonts w:ascii="Calibri" w:eastAsia="Gulim" w:hAnsi="Calibri" w:cs="Calibri"/>
        </w:rPr>
        <w:t>일반적으로</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있으며</w:t>
      </w:r>
      <w:r w:rsidRPr="00E15AA7">
        <w:rPr>
          <w:rFonts w:ascii="Calibri" w:eastAsia="Gulim" w:hAnsi="Calibri" w:cs="Calibri"/>
        </w:rPr>
        <w:t xml:space="preserve"> </w:t>
      </w:r>
      <w:r w:rsidRPr="00E15AA7">
        <w:rPr>
          <w:rFonts w:ascii="Calibri" w:eastAsia="Gulim" w:hAnsi="Calibri" w:cs="Calibri"/>
        </w:rPr>
        <w:t>전</w:t>
      </w:r>
      <w:r w:rsidRPr="00E15AA7">
        <w:rPr>
          <w:rFonts w:ascii="Calibri" w:eastAsia="Gulim" w:hAnsi="Calibri" w:cs="Calibri"/>
        </w:rPr>
        <w:t xml:space="preserve"> </w:t>
      </w:r>
      <w:r w:rsidRPr="00E15AA7">
        <w:rPr>
          <w:rFonts w:ascii="Calibri" w:eastAsia="Gulim" w:hAnsi="Calibri" w:cs="Calibri"/>
        </w:rPr>
        <w:t>세계</w:t>
      </w:r>
      <w:r w:rsidRPr="00E15AA7">
        <w:rPr>
          <w:rFonts w:ascii="Calibri" w:eastAsia="Gulim" w:hAnsi="Calibri" w:cs="Calibri"/>
        </w:rPr>
        <w:t xml:space="preserve"> </w:t>
      </w:r>
      <w:r w:rsidRPr="00E15AA7">
        <w:rPr>
          <w:rFonts w:ascii="Calibri" w:eastAsia="Gulim" w:hAnsi="Calibri" w:cs="Calibri"/>
        </w:rPr>
        <w:t>주요</w:t>
      </w:r>
      <w:r w:rsidRPr="00E15AA7">
        <w:rPr>
          <w:rFonts w:ascii="Calibri" w:eastAsia="Gulim" w:hAnsi="Calibri" w:cs="Calibri"/>
        </w:rPr>
        <w:t xml:space="preserve"> </w:t>
      </w:r>
      <w:r w:rsidRPr="00E15AA7">
        <w:rPr>
          <w:rFonts w:ascii="Calibri" w:eastAsia="Gulim" w:hAnsi="Calibri" w:cs="Calibri"/>
        </w:rPr>
        <w:t>대도시</w:t>
      </w:r>
      <w:r w:rsidRPr="00E15AA7">
        <w:rPr>
          <w:rFonts w:ascii="Calibri" w:eastAsia="Gulim" w:hAnsi="Calibri" w:cs="Calibri"/>
        </w:rPr>
        <w:t>(</w:t>
      </w:r>
      <w:r w:rsidRPr="00E15AA7">
        <w:rPr>
          <w:rFonts w:ascii="Calibri" w:eastAsia="Gulim" w:hAnsi="Calibri" w:cs="Calibri"/>
        </w:rPr>
        <w:t>중국</w:t>
      </w:r>
      <w:r w:rsidRPr="00E15AA7">
        <w:rPr>
          <w:rFonts w:ascii="Calibri" w:eastAsia="Gulim" w:hAnsi="Calibri" w:cs="Calibri"/>
        </w:rPr>
        <w:t xml:space="preserve"> </w:t>
      </w:r>
      <w:r w:rsidRPr="00E15AA7">
        <w:rPr>
          <w:rFonts w:ascii="Calibri" w:eastAsia="Gulim" w:hAnsi="Calibri" w:cs="Calibri"/>
        </w:rPr>
        <w:t>제외</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5</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지리적으로</w:t>
      </w:r>
      <w:r w:rsidRPr="00E15AA7">
        <w:rPr>
          <w:rFonts w:ascii="Calibri" w:eastAsia="Gulim" w:hAnsi="Calibri" w:cs="Calibri"/>
        </w:rPr>
        <w:t xml:space="preserve"> </w:t>
      </w:r>
      <w:r w:rsidRPr="00E15AA7">
        <w:rPr>
          <w:rFonts w:ascii="Calibri" w:eastAsia="Gulim" w:hAnsi="Calibri" w:cs="Calibri"/>
        </w:rPr>
        <w:t>다양한</w:t>
      </w:r>
      <w:r w:rsidRPr="00E15AA7">
        <w:rPr>
          <w:rFonts w:ascii="Calibri" w:eastAsia="Gulim" w:hAnsi="Calibri" w:cs="Calibri"/>
        </w:rPr>
        <w:t xml:space="preserve"> </w:t>
      </w:r>
      <w:r w:rsidRPr="00E15AA7">
        <w:rPr>
          <w:rFonts w:ascii="Calibri" w:eastAsia="Gulim" w:hAnsi="Calibri" w:cs="Calibri"/>
        </w:rPr>
        <w:t>위치를</w:t>
      </w:r>
      <w:r w:rsidRPr="00E15AA7">
        <w:rPr>
          <w:rFonts w:ascii="Calibri" w:eastAsia="Gulim" w:hAnsi="Calibri" w:cs="Calibri"/>
        </w:rPr>
        <w:t xml:space="preserve"> </w:t>
      </w:r>
      <w:r w:rsidRPr="00E15AA7">
        <w:rPr>
          <w:rFonts w:ascii="Calibri" w:eastAsia="Gulim" w:hAnsi="Calibri" w:cs="Calibri"/>
        </w:rPr>
        <w:t>표시하는</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대리인의</w:t>
      </w:r>
      <w:r w:rsidRPr="00E15AA7">
        <w:rPr>
          <w:rFonts w:ascii="Calibri" w:eastAsia="Gulim" w:hAnsi="Calibri" w:cs="Calibri"/>
        </w:rPr>
        <w:t xml:space="preserve"> </w:t>
      </w: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시스템</w:t>
      </w:r>
      <w:r w:rsidRPr="00E15AA7">
        <w:rPr>
          <w:rFonts w:ascii="Calibri" w:eastAsia="Gulim" w:hAnsi="Calibri" w:cs="Calibri"/>
        </w:rPr>
        <w:t xml:space="preserve"> </w:t>
      </w:r>
      <w:r w:rsidRPr="00E15AA7">
        <w:rPr>
          <w:rFonts w:ascii="Calibri" w:eastAsia="Gulim" w:hAnsi="Calibri" w:cs="Calibri"/>
        </w:rPr>
        <w:t>목록에서</w:t>
      </w:r>
      <w:r w:rsidRPr="00E15AA7">
        <w:rPr>
          <w:rFonts w:ascii="Calibri" w:eastAsia="Gulim" w:hAnsi="Calibri" w:cs="Calibri"/>
        </w:rPr>
        <w:t xml:space="preserve"> </w:t>
      </w:r>
      <w:r w:rsidRPr="00E15AA7">
        <w:rPr>
          <w:rFonts w:ascii="Calibri" w:eastAsia="Gulim" w:hAnsi="Calibri" w:cs="Calibri"/>
        </w:rPr>
        <w:t>일련의</w:t>
      </w:r>
      <w:r w:rsidRPr="00E15AA7">
        <w:rPr>
          <w:rFonts w:ascii="Calibri" w:eastAsia="Gulim" w:hAnsi="Calibri" w:cs="Calibri"/>
        </w:rPr>
        <w:t xml:space="preserve"> </w:t>
      </w:r>
      <w:r w:rsidRPr="00E15AA7">
        <w:rPr>
          <w:rFonts w:ascii="Calibri" w:eastAsia="Gulim" w:hAnsi="Calibri" w:cs="Calibri"/>
        </w:rPr>
        <w:t>대리인을</w:t>
      </w:r>
      <w:r w:rsidRPr="00E15AA7">
        <w:rPr>
          <w:rFonts w:ascii="Calibri" w:eastAsia="Gulim" w:hAnsi="Calibri" w:cs="Calibri"/>
        </w:rPr>
        <w:t xml:space="preserve"> </w:t>
      </w:r>
      <w:r w:rsidRPr="00E15AA7">
        <w:rPr>
          <w:rFonts w:ascii="Calibri" w:eastAsia="Gulim" w:hAnsi="Calibri" w:cs="Calibri"/>
        </w:rPr>
        <w:t>선택해야</w:t>
      </w:r>
      <w:r w:rsidRPr="00E15AA7">
        <w:rPr>
          <w:rFonts w:ascii="Calibri" w:eastAsia="Gulim" w:hAnsi="Calibri" w:cs="Calibri"/>
        </w:rPr>
        <w:t xml:space="preserve"> </w:t>
      </w:r>
      <w:r w:rsidRPr="00E15AA7">
        <w:rPr>
          <w:rFonts w:ascii="Calibri" w:eastAsia="Gulim" w:hAnsi="Calibri" w:cs="Calibri"/>
        </w:rPr>
        <w:t>합니다</w:t>
      </w:r>
      <w:r w:rsidRPr="00E15AA7">
        <w:rPr>
          <w:rFonts w:ascii="Calibri" w:eastAsia="Gulim" w:hAnsi="Calibri" w:cs="Calibri"/>
        </w:rPr>
        <w:t>.</w:t>
      </w:r>
    </w:p>
    <w:p w14:paraId="327AC054" w14:textId="77777777" w:rsidR="00AC7DA5" w:rsidRPr="00E15AA7" w:rsidRDefault="00AC7DA5" w:rsidP="00AC7DA5">
      <w:pPr>
        <w:pStyle w:val="ProductList-Body"/>
        <w:rPr>
          <w:rFonts w:ascii="Calibri" w:eastAsia="Gulim" w:hAnsi="Calibri" w:cs="Calibri"/>
        </w:rPr>
      </w:pPr>
    </w:p>
    <w:p w14:paraId="2A312D49" w14:textId="77777777" w:rsidR="00AC7DA5" w:rsidRPr="00E15AA7" w:rsidRDefault="00AC7DA5" w:rsidP="00AC7DA5">
      <w:pPr>
        <w:pStyle w:val="ProductList-Body"/>
        <w:numPr>
          <w:ilvl w:val="0"/>
          <w:numId w:val="26"/>
        </w:numPr>
        <w:rPr>
          <w:rFonts w:ascii="Calibri" w:eastAsia="Gulim" w:hAnsi="Calibri" w:cs="Calibri"/>
        </w:rPr>
      </w:pP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시스템</w:t>
      </w:r>
      <w:r w:rsidRPr="00E15AA7">
        <w:rPr>
          <w:rFonts w:ascii="Calibri" w:eastAsia="Gulim" w:hAnsi="Calibri" w:cs="Calibri"/>
        </w:rPr>
        <w:t xml:space="preserve"> </w:t>
      </w:r>
      <w:r w:rsidRPr="00E15AA7">
        <w:rPr>
          <w:rFonts w:ascii="Calibri" w:eastAsia="Gulim" w:hAnsi="Calibri" w:cs="Calibri"/>
        </w:rPr>
        <w:t>테스트</w:t>
      </w:r>
      <w:r w:rsidRPr="00E15AA7">
        <w:rPr>
          <w:rFonts w:ascii="Calibri" w:eastAsia="Gulim" w:hAnsi="Calibri" w:cs="Calibri"/>
        </w:rPr>
        <w:t>(</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대리인에</w:t>
      </w:r>
      <w:r w:rsidRPr="00E15AA7">
        <w:rPr>
          <w:rFonts w:ascii="Calibri" w:eastAsia="Gulim" w:hAnsi="Calibri" w:cs="Calibri"/>
        </w:rPr>
        <w:t xml:space="preserve"> 5</w:t>
      </w:r>
      <w:r w:rsidRPr="00E15AA7">
        <w:rPr>
          <w:rFonts w:ascii="Calibri" w:eastAsia="Gulim" w:hAnsi="Calibri" w:cs="Calibri"/>
        </w:rPr>
        <w:t>분당</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빈도</w:t>
      </w:r>
      <w:r w:rsidRPr="00E15AA7">
        <w:rPr>
          <w:rFonts w:ascii="Calibri" w:eastAsia="Gulim" w:hAnsi="Calibri"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아래</w:t>
      </w:r>
      <w:r w:rsidRPr="00E15AA7">
        <w:rPr>
          <w:rFonts w:ascii="Calibri" w:eastAsia="Gulim" w:hAnsi="Calibri" w:cs="Calibri"/>
        </w:rPr>
        <w:t xml:space="preserve"> </w:t>
      </w:r>
      <w:r w:rsidRPr="00E15AA7">
        <w:rPr>
          <w:rFonts w:ascii="Calibri" w:eastAsia="Gulim" w:hAnsi="Calibri" w:cs="Calibri"/>
        </w:rPr>
        <w:t>모델에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HTTP GET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하나를</w:t>
      </w:r>
      <w:r w:rsidRPr="00E15AA7">
        <w:rPr>
          <w:rFonts w:ascii="Calibri" w:eastAsia="Gulim" w:hAnsi="Calibri" w:cs="Calibri"/>
        </w:rPr>
        <w:t xml:space="preserve"> </w:t>
      </w:r>
      <w:r w:rsidRPr="00E15AA7">
        <w:rPr>
          <w:rFonts w:ascii="Calibri" w:eastAsia="Gulim" w:hAnsi="Calibri" w:cs="Calibri"/>
        </w:rPr>
        <w:t>수행하도록</w:t>
      </w:r>
      <w:r w:rsidRPr="00E15AA7">
        <w:rPr>
          <w:rFonts w:ascii="Calibri" w:eastAsia="Gulim" w:hAnsi="Calibri" w:cs="Calibri"/>
        </w:rPr>
        <w:t xml:space="preserve"> </w:t>
      </w:r>
      <w:r w:rsidRPr="00E15AA7">
        <w:rPr>
          <w:rFonts w:ascii="Calibri" w:eastAsia="Gulim" w:hAnsi="Calibri" w:cs="Calibri"/>
        </w:rPr>
        <w:t>구성됩니다</w:t>
      </w:r>
      <w:r w:rsidRPr="00E15AA7">
        <w:rPr>
          <w:rFonts w:ascii="Calibri" w:eastAsia="Gulim" w:hAnsi="Calibri" w:cs="Calibri"/>
        </w:rPr>
        <w:t>.</w:t>
      </w:r>
    </w:p>
    <w:p w14:paraId="3BA30A09" w14:textId="77777777" w:rsidR="00AC7DA5" w:rsidRPr="00E15AA7" w:rsidRDefault="00AC7DA5" w:rsidP="00AC7DA5">
      <w:pPr>
        <w:pStyle w:val="ProductList-Body"/>
        <w:numPr>
          <w:ilvl w:val="0"/>
          <w:numId w:val="26"/>
        </w:numPr>
        <w:rPr>
          <w:rFonts w:ascii="Calibri" w:eastAsia="Gulim" w:hAnsi="Calibri" w:cs="Calibri"/>
        </w:rPr>
      </w:pP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파일은</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백엔드에</w:t>
      </w:r>
      <w:r w:rsidRPr="00E15AA7">
        <w:rPr>
          <w:rFonts w:ascii="Calibri" w:eastAsia="Gulim" w:hAnsi="Calibri" w:cs="Calibri"/>
        </w:rPr>
        <w:t xml:space="preserve"> </w:t>
      </w:r>
      <w:r w:rsidRPr="00E15AA7">
        <w:rPr>
          <w:rFonts w:ascii="Calibri" w:eastAsia="Gulim" w:hAnsi="Calibri" w:cs="Calibri"/>
        </w:rPr>
        <w:t>배치됩니다</w:t>
      </w:r>
      <w:r w:rsidRPr="00E15AA7">
        <w:rPr>
          <w:rFonts w:ascii="Calibri" w:eastAsia="Gulim" w:hAnsi="Calibri" w:cs="Calibri"/>
        </w:rPr>
        <w:t>(</w:t>
      </w:r>
      <w:r w:rsidRPr="00E15AA7">
        <w:rPr>
          <w:rFonts w:ascii="Calibri" w:eastAsia="Gulim" w:hAnsi="Calibri" w:cs="Calibri"/>
        </w:rPr>
        <w:t>예</w:t>
      </w:r>
      <w:r w:rsidRPr="00E15AA7">
        <w:rPr>
          <w:rFonts w:ascii="Calibri" w:eastAsia="Gulim" w:hAnsi="Calibri" w:cs="Calibri"/>
        </w:rPr>
        <w:t xml:space="preserve">: Azure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w:t>
      </w:r>
    </w:p>
    <w:p w14:paraId="78C4BDCD" w14:textId="77777777" w:rsidR="00AC7DA5" w:rsidRPr="00E15AA7" w:rsidRDefault="00AC7DA5" w:rsidP="00AC7DA5">
      <w:pPr>
        <w:pStyle w:val="ProductList-Body"/>
        <w:numPr>
          <w:ilvl w:val="0"/>
          <w:numId w:val="26"/>
        </w:numPr>
        <w:rPr>
          <w:rFonts w:ascii="Calibri" w:eastAsia="Gulim" w:hAnsi="Calibri" w:cs="Calibri"/>
        </w:rPr>
      </w:pPr>
      <w:r w:rsidRPr="00E15AA7">
        <w:rPr>
          <w:rFonts w:ascii="Calibri" w:eastAsia="Gulim" w:hAnsi="Calibri" w:cs="Calibri"/>
        </w:rPr>
        <w:t xml:space="preserve">GET </w:t>
      </w:r>
      <w:r w:rsidRPr="00E15AA7">
        <w:rPr>
          <w:rFonts w:ascii="Calibri" w:eastAsia="Gulim" w:hAnsi="Calibri" w:cs="Calibri"/>
        </w:rPr>
        <w:t>작업은</w:t>
      </w:r>
      <w:r w:rsidRPr="00E15AA7">
        <w:rPr>
          <w:rFonts w:ascii="Calibri" w:eastAsia="Gulim" w:hAnsi="Calibri" w:cs="Calibri"/>
        </w:rPr>
        <w:t xml:space="preserve"> Azure Front Door </w:t>
      </w:r>
      <w:r w:rsidRPr="00E15AA7">
        <w:rPr>
          <w:rFonts w:ascii="Calibri" w:eastAsia="Gulim" w:hAnsi="Calibri" w:cs="Calibri"/>
        </w:rPr>
        <w:t>및</w:t>
      </w:r>
      <w:r w:rsidRPr="00E15AA7">
        <w:rPr>
          <w:rFonts w:ascii="Calibri" w:eastAsia="Gulim" w:hAnsi="Calibri" w:cs="Calibri"/>
        </w:rPr>
        <w:t xml:space="preserve"> Azure Front Door(</w:t>
      </w:r>
      <w:r w:rsidRPr="00E15AA7">
        <w:rPr>
          <w:rFonts w:ascii="Calibri" w:eastAsia="Gulim" w:hAnsi="Calibri" w:cs="Calibri"/>
        </w:rPr>
        <w:t>클래식</w:t>
      </w:r>
      <w:r w:rsidRPr="00E15AA7">
        <w:rPr>
          <w:rFonts w:ascii="Calibri" w:eastAsia="Gulim" w:hAnsi="Calibri" w:cs="Calibri"/>
        </w:rPr>
        <w:t>)</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적절한</w:t>
      </w:r>
      <w:r w:rsidRPr="00E15AA7">
        <w:rPr>
          <w:rFonts w:ascii="Calibri" w:eastAsia="Gulim" w:hAnsi="Calibri" w:cs="Calibri"/>
        </w:rPr>
        <w:t xml:space="preserve"> Microsoft Azure </w:t>
      </w:r>
      <w:r w:rsidRPr="00E15AA7">
        <w:rPr>
          <w:rFonts w:ascii="Calibri" w:eastAsia="Gulim" w:hAnsi="Calibri" w:cs="Calibri"/>
        </w:rPr>
        <w:t>도메인</w:t>
      </w:r>
      <w:r w:rsidRPr="00E15AA7">
        <w:rPr>
          <w:rFonts w:ascii="Calibri" w:eastAsia="Gulim" w:hAnsi="Calibri" w:cs="Calibri"/>
        </w:rPr>
        <w:t xml:space="preserve"> </w:t>
      </w:r>
      <w:r w:rsidRPr="00E15AA7">
        <w:rPr>
          <w:rFonts w:ascii="Calibri" w:eastAsia="Gulim" w:hAnsi="Calibri" w:cs="Calibri"/>
        </w:rPr>
        <w:t>이름</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이름에서</w:t>
      </w:r>
      <w:r w:rsidRPr="00E15AA7">
        <w:rPr>
          <w:rFonts w:ascii="Calibri" w:eastAsia="Gulim" w:hAnsi="Calibri" w:cs="Calibri"/>
        </w:rPr>
        <w:t xml:space="preserve"> </w:t>
      </w:r>
      <w:r w:rsidRPr="00E15AA7">
        <w:rPr>
          <w:rFonts w:ascii="Calibri" w:eastAsia="Gulim" w:hAnsi="Calibri" w:cs="Calibri"/>
        </w:rPr>
        <w:t>개체를</w:t>
      </w:r>
      <w:r w:rsidRPr="00E15AA7">
        <w:rPr>
          <w:rFonts w:ascii="Calibri" w:eastAsia="Gulim" w:hAnsi="Calibri" w:cs="Calibri"/>
        </w:rPr>
        <w:t xml:space="preserve"> </w:t>
      </w:r>
      <w:r w:rsidRPr="00E15AA7">
        <w:rPr>
          <w:rFonts w:ascii="Calibri" w:eastAsia="Gulim" w:hAnsi="Calibri" w:cs="Calibri"/>
        </w:rPr>
        <w:t>요청하여</w:t>
      </w:r>
      <w:r w:rsidRPr="00E15AA7">
        <w:rPr>
          <w:rFonts w:ascii="Calibri" w:eastAsia="Gulim" w:hAnsi="Calibri" w:cs="Calibri"/>
        </w:rPr>
        <w:t xml:space="preserve"> </w:t>
      </w:r>
      <w:r w:rsidRPr="00E15AA7">
        <w:rPr>
          <w:rFonts w:ascii="Calibri" w:eastAsia="Gulim" w:hAnsi="Calibri" w:cs="Calibri"/>
        </w:rPr>
        <w:t>파일을</w:t>
      </w:r>
      <w:r w:rsidRPr="00E15AA7">
        <w:rPr>
          <w:rFonts w:ascii="Calibri" w:eastAsia="Gulim" w:hAnsi="Calibri" w:cs="Calibri"/>
        </w:rPr>
        <w:t xml:space="preserve"> </w:t>
      </w:r>
      <w:r w:rsidRPr="00E15AA7">
        <w:rPr>
          <w:rFonts w:ascii="Calibri" w:eastAsia="Gulim" w:hAnsi="Calibri" w:cs="Calibri"/>
        </w:rPr>
        <w:t>검색합니다</w:t>
      </w:r>
      <w:r w:rsidRPr="00E15AA7">
        <w:rPr>
          <w:rFonts w:ascii="Calibri" w:eastAsia="Gulim" w:hAnsi="Calibri" w:cs="Calibri"/>
        </w:rPr>
        <w:t>.</w:t>
      </w:r>
    </w:p>
    <w:p w14:paraId="2EB26D11" w14:textId="77777777" w:rsidR="00AC7DA5" w:rsidRPr="00E15AA7" w:rsidRDefault="00AC7DA5" w:rsidP="00AC7DA5">
      <w:pPr>
        <w:pStyle w:val="ProductList-Body"/>
        <w:numPr>
          <w:ilvl w:val="0"/>
          <w:numId w:val="26"/>
        </w:numPr>
        <w:rPr>
          <w:rFonts w:ascii="Calibri" w:eastAsia="Gulim" w:hAnsi="Calibri" w:cs="Calibri"/>
        </w:rPr>
      </w:pP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파일은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기준을</w:t>
      </w:r>
      <w:r w:rsidRPr="00E15AA7">
        <w:rPr>
          <w:rFonts w:ascii="Calibri" w:eastAsia="Gulim" w:hAnsi="Calibri" w:cs="Calibri"/>
        </w:rPr>
        <w:t xml:space="preserve"> </w:t>
      </w:r>
      <w:r w:rsidRPr="00E15AA7">
        <w:rPr>
          <w:rFonts w:ascii="Calibri" w:eastAsia="Gulim" w:hAnsi="Calibri" w:cs="Calibri"/>
        </w:rPr>
        <w:t>충족합니다</w:t>
      </w:r>
      <w:r w:rsidRPr="00E15AA7">
        <w:rPr>
          <w:rFonts w:ascii="Calibri" w:eastAsia="Gulim" w:hAnsi="Calibri" w:cs="Calibri"/>
        </w:rPr>
        <w:t>.</w:t>
      </w:r>
    </w:p>
    <w:p w14:paraId="0E0EE7F1" w14:textId="77777777" w:rsidR="00AC7DA5" w:rsidRPr="00E15AA7" w:rsidRDefault="00AC7DA5" w:rsidP="00AC7DA5">
      <w:pPr>
        <w:pStyle w:val="ProductList-Body"/>
        <w:numPr>
          <w:ilvl w:val="0"/>
          <w:numId w:val="27"/>
        </w:numPr>
        <w:ind w:left="1080"/>
        <w:rPr>
          <w:rFonts w:ascii="Calibri" w:eastAsia="Gulim" w:hAnsi="Calibri" w:cs="Calibri"/>
        </w:rPr>
      </w:pPr>
      <w:r w:rsidRPr="00E15AA7">
        <w:rPr>
          <w:rFonts w:ascii="Calibri" w:eastAsia="Gulim" w:hAnsi="Calibri" w:cs="Calibri"/>
        </w:rPr>
        <w:t>테스트</w:t>
      </w:r>
      <w:r w:rsidRPr="00E15AA7">
        <w:rPr>
          <w:rFonts w:ascii="Calibri" w:eastAsia="Gulim" w:hAnsi="Calibri" w:cs="Calibri"/>
        </w:rPr>
        <w:t xml:space="preserve"> </w:t>
      </w:r>
      <w:r w:rsidRPr="00E15AA7">
        <w:rPr>
          <w:rFonts w:ascii="Calibri" w:eastAsia="Gulim" w:hAnsi="Calibri" w:cs="Calibri"/>
        </w:rPr>
        <w:t>개체는</w:t>
      </w:r>
      <w:r w:rsidRPr="00E15AA7">
        <w:rPr>
          <w:rFonts w:ascii="Calibri" w:eastAsia="Gulim" w:hAnsi="Calibri" w:cs="Calibri"/>
        </w:rPr>
        <w:t xml:space="preserve"> </w:t>
      </w:r>
      <w:r w:rsidRPr="00E15AA7">
        <w:rPr>
          <w:rFonts w:ascii="Calibri" w:eastAsia="Gulim" w:hAnsi="Calibri" w:cs="Calibri"/>
        </w:rPr>
        <w:t>크기가</w:t>
      </w:r>
      <w:r w:rsidRPr="00E15AA7">
        <w:rPr>
          <w:rFonts w:ascii="Calibri" w:eastAsia="Gulim" w:hAnsi="Calibri" w:cs="Calibri"/>
        </w:rPr>
        <w:t xml:space="preserve"> </w:t>
      </w:r>
      <w:r w:rsidRPr="00E15AA7">
        <w:rPr>
          <w:rFonts w:ascii="Calibri" w:eastAsia="Gulim" w:hAnsi="Calibri" w:cs="Calibri"/>
        </w:rPr>
        <w:t>최소</w:t>
      </w:r>
      <w:r w:rsidRPr="00E15AA7">
        <w:rPr>
          <w:rFonts w:ascii="Calibri" w:eastAsia="Gulim" w:hAnsi="Calibri" w:cs="Calibri"/>
        </w:rPr>
        <w:t xml:space="preserve"> 50KB</w:t>
      </w:r>
      <w:r w:rsidRPr="00E15AA7">
        <w:rPr>
          <w:rFonts w:ascii="Calibri" w:eastAsia="Gulim" w:hAnsi="Calibri" w:cs="Calibri"/>
        </w:rPr>
        <w:t>입니다</w:t>
      </w:r>
      <w:r w:rsidRPr="00E15AA7">
        <w:rPr>
          <w:rFonts w:ascii="Calibri" w:eastAsia="Gulim" w:hAnsi="Calibri" w:cs="Calibri"/>
        </w:rPr>
        <w:t>.</w:t>
      </w:r>
    </w:p>
    <w:p w14:paraId="6CE4B5F4" w14:textId="77777777" w:rsidR="00AC7DA5" w:rsidRPr="00E15AA7" w:rsidRDefault="00AC7DA5" w:rsidP="00AC7DA5">
      <w:pPr>
        <w:pStyle w:val="ProductList-Body"/>
        <w:numPr>
          <w:ilvl w:val="0"/>
          <w:numId w:val="27"/>
        </w:numPr>
        <w:ind w:left="1080"/>
        <w:rPr>
          <w:rFonts w:ascii="Calibri" w:eastAsia="Gulim" w:hAnsi="Calibri" w:cs="Calibri"/>
        </w:rPr>
      </w:pPr>
      <w:r w:rsidRPr="00E15AA7">
        <w:rPr>
          <w:rFonts w:ascii="Calibri" w:eastAsia="Gulim" w:hAnsi="Calibri" w:cs="Calibri"/>
        </w:rPr>
        <w:t>원시</w:t>
      </w:r>
      <w:r w:rsidRPr="00E15AA7">
        <w:rPr>
          <w:rFonts w:ascii="Calibri" w:eastAsia="Gulim" w:hAnsi="Calibri" w:cs="Calibri"/>
        </w:rPr>
        <w:t xml:space="preserve"> </w:t>
      </w:r>
      <w:r w:rsidRPr="00E15AA7">
        <w:rPr>
          <w:rFonts w:ascii="Calibri" w:eastAsia="Gulim" w:hAnsi="Calibri" w:cs="Calibri"/>
        </w:rPr>
        <w:t>데이터는</w:t>
      </w:r>
      <w:r w:rsidRPr="00E15AA7">
        <w:rPr>
          <w:rFonts w:ascii="Calibri" w:eastAsia="Gulim" w:hAnsi="Calibri" w:cs="Calibri"/>
        </w:rPr>
        <w:t xml:space="preserve"> </w:t>
      </w:r>
      <w:r w:rsidRPr="00E15AA7">
        <w:rPr>
          <w:rFonts w:ascii="Calibri" w:eastAsia="Gulim" w:hAnsi="Calibri" w:cs="Calibri"/>
        </w:rPr>
        <w:t>측정</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기술적</w:t>
      </w:r>
      <w:r w:rsidRPr="00E15AA7">
        <w:rPr>
          <w:rFonts w:ascii="Calibri" w:eastAsia="Gulim" w:hAnsi="Calibri" w:cs="Calibri"/>
        </w:rPr>
        <w:t xml:space="preserve"> </w:t>
      </w:r>
      <w:r w:rsidRPr="00E15AA7">
        <w:rPr>
          <w:rFonts w:ascii="Calibri" w:eastAsia="Gulim" w:hAnsi="Calibri" w:cs="Calibri"/>
        </w:rPr>
        <w:t>문제가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대리인의</w:t>
      </w:r>
      <w:r w:rsidRPr="00E15AA7">
        <w:rPr>
          <w:rFonts w:ascii="Calibri" w:eastAsia="Gulim" w:hAnsi="Calibri" w:cs="Calibri"/>
        </w:rPr>
        <w:t xml:space="preserve"> </w:t>
      </w:r>
      <w:r w:rsidRPr="00E15AA7">
        <w:rPr>
          <w:rFonts w:ascii="Calibri" w:eastAsia="Gulim" w:hAnsi="Calibri" w:cs="Calibri"/>
        </w:rPr>
        <w:t>측정을</w:t>
      </w:r>
      <w:r w:rsidRPr="00E15AA7">
        <w:rPr>
          <w:rFonts w:ascii="Calibri" w:eastAsia="Gulim" w:hAnsi="Calibri" w:cs="Calibri"/>
        </w:rPr>
        <w:t xml:space="preserve"> </w:t>
      </w:r>
      <w:r w:rsidRPr="00E15AA7">
        <w:rPr>
          <w:rFonts w:ascii="Calibri" w:eastAsia="Gulim" w:hAnsi="Calibri" w:cs="Calibri"/>
        </w:rPr>
        <w:t>제거하기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잘려집니다</w:t>
      </w:r>
      <w:r w:rsidRPr="00E15AA7">
        <w:rPr>
          <w:rFonts w:ascii="Calibri" w:eastAsia="Gulim" w:hAnsi="Calibri" w:cs="Calibri"/>
        </w:rPr>
        <w:t>.</w:t>
      </w:r>
    </w:p>
    <w:p w14:paraId="1D2554B1" w14:textId="77777777" w:rsidR="00AC7DA5" w:rsidRPr="00E15AA7" w:rsidRDefault="00AC7DA5" w:rsidP="00AC7DA5">
      <w:pPr>
        <w:pStyle w:val="ProductList-Body"/>
        <w:rPr>
          <w:rFonts w:ascii="Calibri" w:eastAsia="Gulim" w:hAnsi="Calibri" w:cs="Calibri"/>
        </w:rPr>
      </w:pPr>
    </w:p>
    <w:p w14:paraId="3C2ED84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Front Door </w:t>
      </w:r>
      <w:r w:rsidRPr="00E15AA7">
        <w:rPr>
          <w:rFonts w:ascii="Calibri" w:eastAsia="Gulim" w:hAnsi="Calibri" w:cs="Calibri"/>
        </w:rPr>
        <w:t>및</w:t>
      </w:r>
      <w:r w:rsidRPr="00E15AA7">
        <w:rPr>
          <w:rFonts w:ascii="Calibri" w:eastAsia="Gulim" w:hAnsi="Calibri" w:cs="Calibri"/>
        </w:rPr>
        <w:t xml:space="preserve"> Azure Front Door(</w:t>
      </w:r>
      <w:r w:rsidRPr="00E15AA7">
        <w:rPr>
          <w:rFonts w:ascii="Calibri" w:eastAsia="Gulim" w:hAnsi="Calibri" w:cs="Calibri"/>
        </w:rPr>
        <w:t>클래식</w:t>
      </w:r>
      <w:r w:rsidRPr="00E15AA7">
        <w:rPr>
          <w:rFonts w:ascii="Calibri" w:eastAsia="Gulim" w:hAnsi="Calibri" w:cs="Calibri"/>
        </w:rPr>
        <w: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클라이언트</w:t>
      </w:r>
      <w:r w:rsidRPr="00E15AA7">
        <w:rPr>
          <w:rFonts w:ascii="Calibri" w:eastAsia="Gulim" w:hAnsi="Calibri" w:cs="Calibri"/>
        </w:rPr>
        <w:t xml:space="preserve"> </w:t>
      </w:r>
      <w:r w:rsidRPr="00E15AA7">
        <w:rPr>
          <w:rFonts w:ascii="Calibri" w:eastAsia="Gulim" w:hAnsi="Calibri" w:cs="Calibri"/>
        </w:rPr>
        <w:t>요청에</w:t>
      </w:r>
      <w:r w:rsidRPr="00E15AA7">
        <w:rPr>
          <w:rFonts w:ascii="Calibri" w:eastAsia="Gulim" w:hAnsi="Calibri" w:cs="Calibri"/>
        </w:rPr>
        <w:t xml:space="preserve"> </w:t>
      </w:r>
      <w:r w:rsidRPr="00E15AA7">
        <w:rPr>
          <w:rFonts w:ascii="Calibri" w:eastAsia="Gulim" w:hAnsi="Calibri" w:cs="Calibri"/>
        </w:rPr>
        <w:t>응답하고</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없이</w:t>
      </w:r>
      <w:r w:rsidRPr="00E15AA7">
        <w:rPr>
          <w:rFonts w:ascii="Calibri" w:eastAsia="Gulim" w:hAnsi="Calibri" w:cs="Calibri"/>
        </w:rPr>
        <w:t xml:space="preserve"> </w:t>
      </w:r>
      <w:r w:rsidRPr="00E15AA7">
        <w:rPr>
          <w:rFonts w:ascii="Calibri" w:eastAsia="Gulim" w:hAnsi="Calibri" w:cs="Calibri"/>
        </w:rPr>
        <w:t>요청된</w:t>
      </w:r>
      <w:r w:rsidRPr="00E15AA7">
        <w:rPr>
          <w:rFonts w:ascii="Calibri" w:eastAsia="Gulim" w:hAnsi="Calibri" w:cs="Calibri"/>
        </w:rPr>
        <w:t xml:space="preserve"> </w:t>
      </w:r>
      <w:r w:rsidRPr="00E15AA7">
        <w:rPr>
          <w:rFonts w:ascii="Calibri" w:eastAsia="Gulim" w:hAnsi="Calibri" w:cs="Calibri"/>
        </w:rPr>
        <w:t>콘텐츠를</w:t>
      </w:r>
      <w:r w:rsidRPr="00E15AA7">
        <w:rPr>
          <w:rFonts w:ascii="Calibri" w:eastAsia="Gulim" w:hAnsi="Calibri" w:cs="Calibri"/>
        </w:rPr>
        <w:t xml:space="preserve"> </w:t>
      </w:r>
      <w:r w:rsidRPr="00E15AA7">
        <w:rPr>
          <w:rFonts w:ascii="Calibri" w:eastAsia="Gulim" w:hAnsi="Calibri" w:cs="Calibri"/>
        </w:rPr>
        <w:t>전달하는</w:t>
      </w:r>
      <w:r w:rsidRPr="00E15AA7">
        <w:rPr>
          <w:rFonts w:ascii="Calibri" w:eastAsia="Gulim" w:hAnsi="Calibri" w:cs="Calibri"/>
        </w:rPr>
        <w:t xml:space="preserve"> HTTP </w:t>
      </w:r>
      <w:r w:rsidRPr="00E15AA7">
        <w:rPr>
          <w:rFonts w:ascii="Calibri" w:eastAsia="Gulim" w:hAnsi="Calibri" w:cs="Calibri"/>
        </w:rPr>
        <w:t>트랜잭션의</w:t>
      </w:r>
      <w:r w:rsidRPr="00E15AA7">
        <w:rPr>
          <w:rFonts w:ascii="Calibri" w:eastAsia="Gulim" w:hAnsi="Calibri" w:cs="Calibri"/>
        </w:rPr>
        <w:t xml:space="preserve"> </w:t>
      </w:r>
      <w:r w:rsidRPr="00E15AA7">
        <w:rPr>
          <w:rFonts w:ascii="Calibri" w:eastAsia="Gulim" w:hAnsi="Calibri" w:cs="Calibri"/>
        </w:rPr>
        <w:t>비율입니다</w:t>
      </w:r>
      <w:r w:rsidRPr="00E15AA7">
        <w:rPr>
          <w:rFonts w:ascii="Calibri" w:eastAsia="Gulim" w:hAnsi="Calibri" w:cs="Calibri"/>
        </w:rPr>
        <w:t xml:space="preserve">. Azure Front Door </w:t>
      </w:r>
      <w:r w:rsidRPr="00E15AA7">
        <w:rPr>
          <w:rFonts w:ascii="Calibri" w:eastAsia="Gulim" w:hAnsi="Calibri" w:cs="Calibri"/>
        </w:rPr>
        <w:t>및</w:t>
      </w:r>
      <w:r w:rsidRPr="00E15AA7">
        <w:rPr>
          <w:rFonts w:ascii="Calibri" w:eastAsia="Gulim" w:hAnsi="Calibri" w:cs="Calibri"/>
        </w:rPr>
        <w:t xml:space="preserve"> Azure Front Door(</w:t>
      </w:r>
      <w:r w:rsidRPr="00E15AA7">
        <w:rPr>
          <w:rFonts w:ascii="Calibri" w:eastAsia="Gulim" w:hAnsi="Calibri" w:cs="Calibri"/>
        </w:rPr>
        <w:t>클래식</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성공적으로</w:t>
      </w:r>
      <w:r w:rsidRPr="00E15AA7">
        <w:rPr>
          <w:rFonts w:ascii="Calibri" w:eastAsia="Gulim" w:hAnsi="Calibri" w:cs="Calibri"/>
        </w:rPr>
        <w:t xml:space="preserve"> </w:t>
      </w:r>
      <w:r w:rsidRPr="00E15AA7">
        <w:rPr>
          <w:rFonts w:ascii="Calibri" w:eastAsia="Gulim" w:hAnsi="Calibri" w:cs="Calibri"/>
        </w:rPr>
        <w:t>전달된</w:t>
      </w:r>
      <w:r w:rsidRPr="00E15AA7">
        <w:rPr>
          <w:rFonts w:ascii="Calibri" w:eastAsia="Gulim" w:hAnsi="Calibri" w:cs="Calibri"/>
        </w:rPr>
        <w:t xml:space="preserve"> </w:t>
      </w:r>
      <w:r w:rsidRPr="00E15AA7">
        <w:rPr>
          <w:rFonts w:ascii="Calibri" w:eastAsia="Gulim" w:hAnsi="Calibri" w:cs="Calibri"/>
        </w:rPr>
        <w:t>개체의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수를</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w:t>
      </w:r>
      <w:r w:rsidRPr="00E15AA7">
        <w:rPr>
          <w:rFonts w:ascii="Calibri" w:eastAsia="Gulim" w:hAnsi="Calibri" w:cs="Calibri"/>
        </w:rPr>
        <w:t>잘못된</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제거</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w:t>
      </w:r>
      <w:r w:rsidRPr="00E15AA7">
        <w:rPr>
          <w:rFonts w:ascii="Calibri" w:eastAsia="Gulim" w:hAnsi="Calibri" w:cs="Calibri"/>
        </w:rPr>
        <w:t>로</w:t>
      </w:r>
      <w:r w:rsidRPr="00E15AA7">
        <w:rPr>
          <w:rFonts w:ascii="Calibri" w:eastAsia="Gulim" w:hAnsi="Calibri" w:cs="Calibri"/>
        </w:rPr>
        <w:t xml:space="preserve"> </w:t>
      </w:r>
      <w:r w:rsidRPr="00E15AA7">
        <w:rPr>
          <w:rFonts w:ascii="Calibri" w:eastAsia="Gulim" w:hAnsi="Calibri" w:cs="Calibri"/>
        </w:rPr>
        <w:t>나누어</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C2CDF2E" w14:textId="77777777" w:rsidR="00AC7DA5" w:rsidRPr="00E15AA7" w:rsidRDefault="00AC7DA5" w:rsidP="00AC7DA5">
      <w:pPr>
        <w:pStyle w:val="ProductList-Body"/>
        <w:rPr>
          <w:rFonts w:ascii="Calibri" w:eastAsia="Gulim" w:hAnsi="Calibri" w:cs="Calibri"/>
        </w:rPr>
      </w:pPr>
    </w:p>
    <w:p w14:paraId="107AE66B"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Azure Front Door </w:t>
      </w:r>
      <w:r w:rsidRPr="00E15AA7">
        <w:rPr>
          <w:rFonts w:ascii="Calibri" w:eastAsia="Gulim" w:hAnsi="Calibri" w:cs="Calibri"/>
          <w:b/>
          <w:bCs/>
          <w:color w:val="00188F"/>
        </w:rPr>
        <w:t>및</w:t>
      </w:r>
      <w:r w:rsidRPr="00E15AA7">
        <w:rPr>
          <w:rFonts w:ascii="Calibri" w:eastAsia="Gulim" w:hAnsi="Calibri" w:cs="Calibri"/>
          <w:b/>
          <w:bCs/>
          <w:color w:val="00188F"/>
        </w:rPr>
        <w:t xml:space="preserve"> Azure Front Door(</w:t>
      </w:r>
      <w:r w:rsidRPr="00E15AA7">
        <w:rPr>
          <w:rFonts w:ascii="Calibri" w:eastAsia="Gulim" w:hAnsi="Calibri" w:cs="Calibri"/>
          <w:b/>
          <w:bCs/>
          <w:color w:val="00188F"/>
        </w:rPr>
        <w:t>클래식</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7F0B901" w14:textId="77777777" w:rsidTr="00090CA3">
        <w:trPr>
          <w:tblHeader/>
        </w:trPr>
        <w:tc>
          <w:tcPr>
            <w:tcW w:w="5400" w:type="dxa"/>
            <w:shd w:val="clear" w:color="auto" w:fill="0072C6"/>
          </w:tcPr>
          <w:p w14:paraId="55E6505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FA4FFA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1E457AD" w14:textId="77777777" w:rsidTr="00090CA3">
        <w:tc>
          <w:tcPr>
            <w:tcW w:w="5400" w:type="dxa"/>
          </w:tcPr>
          <w:p w14:paraId="68F647A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4B26FDD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E9A8880" w14:textId="77777777" w:rsidTr="00090CA3">
        <w:tc>
          <w:tcPr>
            <w:tcW w:w="5400" w:type="dxa"/>
          </w:tcPr>
          <w:p w14:paraId="2004616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318EF2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973633B" w14:textId="77777777" w:rsidR="00AC7DA5" w:rsidRPr="00546A3D"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546A3D">
        <w:rPr>
          <w:rFonts w:ascii="Calibri" w:eastAsia="Gulim" w:hAnsi="Calibri" w:cs="Calibri"/>
          <w:sz w:val="16"/>
          <w:szCs w:val="16"/>
        </w:rPr>
        <w:t>/</w:t>
      </w:r>
      <w:hyperlink w:anchor="용어 정의" w:tooltip="용어 정의" w:history="1">
        <w:r w:rsidR="00AC7DA5" w:rsidRPr="00546A3D">
          <w:rPr>
            <w:rStyle w:val="Hyperlink"/>
            <w:rFonts w:ascii="Calibri" w:eastAsia="Gulim" w:hAnsi="Calibri" w:cs="Calibri"/>
            <w:sz w:val="16"/>
            <w:szCs w:val="16"/>
          </w:rPr>
          <w:t>정의</w:t>
        </w:r>
      </w:hyperlink>
    </w:p>
    <w:p w14:paraId="7AB281E8"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78" w:name="_Toc120626052"/>
      <w:bookmarkStart w:id="279" w:name="_Toc126009090"/>
      <w:r w:rsidRPr="0090218A">
        <w:rPr>
          <w:rFonts w:ascii="Calibri Light" w:eastAsia="Gulim" w:hAnsi="Calibri Light" w:cs="Calibri Light"/>
        </w:rPr>
        <w:t xml:space="preserve">Azure </w:t>
      </w:r>
      <w:r w:rsidRPr="0090218A">
        <w:rPr>
          <w:rFonts w:ascii="Calibri Light" w:eastAsia="Gulim" w:hAnsi="Calibri Light" w:cs="Calibri Light"/>
        </w:rPr>
        <w:t>함수</w:t>
      </w:r>
      <w:bookmarkEnd w:id="278"/>
      <w:bookmarkEnd w:id="279"/>
    </w:p>
    <w:p w14:paraId="2D2E9951"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FBC91F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Function App</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연계</w:t>
      </w:r>
      <w:r w:rsidRPr="00E15AA7">
        <w:rPr>
          <w:rFonts w:ascii="Calibri" w:eastAsia="Gulim" w:hAnsi="Calibri" w:cs="Calibri"/>
        </w:rPr>
        <w:t xml:space="preserve"> </w:t>
      </w:r>
      <w:r w:rsidRPr="00E15AA7">
        <w:rPr>
          <w:rFonts w:ascii="Calibri" w:eastAsia="Gulim" w:hAnsi="Calibri" w:cs="Calibri"/>
        </w:rPr>
        <w:t>트리거와</w:t>
      </w:r>
      <w:r w:rsidRPr="00E15AA7">
        <w:rPr>
          <w:rFonts w:ascii="Calibri" w:eastAsia="Gulim" w:hAnsi="Calibri" w:cs="Calibri"/>
        </w:rPr>
        <w:t xml:space="preserve"> </w:t>
      </w:r>
      <w:r w:rsidRPr="00E15AA7">
        <w:rPr>
          <w:rFonts w:ascii="Calibri" w:eastAsia="Gulim" w:hAnsi="Calibri" w:cs="Calibri"/>
        </w:rPr>
        <w:t>함께</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그</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함수들의</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w:t>
      </w:r>
    </w:p>
    <w:p w14:paraId="30388CE5"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소비량</w:t>
      </w:r>
      <w:r w:rsidRPr="00E15AA7">
        <w:rPr>
          <w:rFonts w:ascii="Calibri" w:eastAsia="Gulim" w:hAnsi="Calibri" w:cs="Calibri"/>
          <w:b/>
          <w:bCs/>
          <w:color w:val="00188F"/>
        </w:rPr>
        <w:t xml:space="preserve"> </w:t>
      </w:r>
      <w:r w:rsidRPr="00E15AA7">
        <w:rPr>
          <w:rFonts w:ascii="Calibri" w:eastAsia="Gulim" w:hAnsi="Calibri" w:cs="Calibri"/>
          <w:b/>
          <w:bCs/>
          <w:color w:val="00188F"/>
        </w:rPr>
        <w:t>기준</w:t>
      </w:r>
      <w:r w:rsidRPr="00E15AA7">
        <w:rPr>
          <w:rFonts w:ascii="Calibri" w:eastAsia="Gulim" w:hAnsi="Calibri" w:cs="Calibri"/>
          <w:b/>
          <w:bCs/>
          <w:color w:val="00188F"/>
        </w:rPr>
        <w:t xml:space="preserve"> </w:t>
      </w:r>
      <w:r w:rsidRPr="00E15AA7">
        <w:rPr>
          <w:rFonts w:ascii="Calibri" w:eastAsia="Gulim" w:hAnsi="Calibri" w:cs="Calibri"/>
          <w:b/>
          <w:bCs/>
          <w:color w:val="00188F"/>
        </w:rPr>
        <w:t>요금의</w:t>
      </w:r>
      <w:r w:rsidRPr="00E15AA7">
        <w:rPr>
          <w:rFonts w:ascii="Calibri" w:eastAsia="Gulim" w:hAnsi="Calibri" w:cs="Calibri"/>
          <w:b/>
          <w:bCs/>
          <w:color w:val="00188F"/>
        </w:rPr>
        <w:t xml:space="preserve"> Function App</w:t>
      </w:r>
      <w:r w:rsidRPr="00E15AA7">
        <w:rPr>
          <w:rFonts w:ascii="Calibri" w:eastAsia="Gulim" w:hAnsi="Calibri" w:cs="Calibri"/>
          <w:b/>
          <w:bCs/>
          <w:color w:val="00188F"/>
        </w:rPr>
        <w:t>의</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0481F0D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트리거된</w:t>
      </w:r>
      <w:r w:rsidRPr="00E15AA7">
        <w:rPr>
          <w:rFonts w:ascii="Calibri" w:eastAsia="Gulim" w:hAnsi="Calibri" w:cs="Calibri"/>
          <w:b/>
          <w:bCs/>
          <w:color w:val="00188F"/>
        </w:rPr>
        <w:t xml:space="preserve"> </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r w:rsidRPr="00E15AA7">
        <w:rPr>
          <w:rFonts w:ascii="Calibri" w:eastAsia="Gulim" w:hAnsi="Calibri" w:cs="Calibri"/>
          <w:b/>
          <w:bCs/>
          <w:color w:val="00188F"/>
        </w:rPr>
        <w:t>실행</w:t>
      </w:r>
      <w:r w:rsidRPr="00E15AA7">
        <w:rPr>
          <w:rFonts w:ascii="Calibri" w:eastAsia="Gulim" w:hAnsi="Calibri" w:cs="Calibri"/>
          <w:b/>
          <w:bCs/>
          <w:color w:val="00188F"/>
        </w:rPr>
        <w:t xml:space="preserve"> </w:t>
      </w:r>
      <w:r w:rsidRPr="00E15AA7">
        <w:rPr>
          <w:rFonts w:ascii="Calibri" w:eastAsia="Gulim" w:hAnsi="Calibri" w:cs="Calibri"/>
          <w:b/>
          <w:bCs/>
          <w:color w:val="00188F"/>
        </w:rPr>
        <w:t>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구독</w:t>
      </w:r>
      <w:r w:rsidRPr="00E15AA7">
        <w:rPr>
          <w:rFonts w:ascii="Calibri" w:eastAsia="Gulim" w:hAnsi="Calibri" w:cs="Calibri"/>
        </w:rPr>
        <w:t xml:space="preserve"> </w:t>
      </w:r>
      <w:r w:rsidRPr="00E15AA7">
        <w:rPr>
          <w:rFonts w:ascii="Calibri" w:eastAsia="Gulim" w:hAnsi="Calibri" w:cs="Calibri"/>
        </w:rPr>
        <w:t>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트리거한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Function App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0801B5D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실행</w:t>
      </w:r>
      <w:r w:rsidRPr="00E15AA7">
        <w:rPr>
          <w:rFonts w:ascii="Calibri" w:eastAsia="Gulim" w:hAnsi="Calibri" w:cs="Calibri"/>
          <w:b/>
          <w:bCs/>
          <w:color w:val="00188F"/>
        </w:rPr>
        <w:t xml:space="preserve"> </w:t>
      </w:r>
      <w:r w:rsidRPr="00E15AA7">
        <w:rPr>
          <w:rFonts w:ascii="Calibri" w:eastAsia="Gulim" w:hAnsi="Calibri" w:cs="Calibri"/>
          <w:b/>
          <w:bCs/>
          <w:color w:val="00188F"/>
        </w:rPr>
        <w:t>실패</w:t>
      </w:r>
      <w:r w:rsidRPr="00E15AA7">
        <w:rPr>
          <w:rFonts w:ascii="Calibri" w:eastAsia="Gulim" w:hAnsi="Calibri" w:cs="Calibri"/>
          <w:b/>
          <w:bCs/>
          <w:color w:val="00188F"/>
        </w:rPr>
        <w:t xml:space="preserve"> </w:t>
      </w:r>
      <w:r w:rsidRPr="00E15AA7">
        <w:rPr>
          <w:rFonts w:ascii="Calibri" w:eastAsia="Gulim" w:hAnsi="Calibri" w:cs="Calibri"/>
          <w:b/>
          <w:bCs/>
          <w:color w:val="00188F"/>
        </w:rPr>
        <w:t>수</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트리거된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작동에</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실패는</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Function App </w:t>
      </w:r>
      <w:r w:rsidRPr="00E15AA7">
        <w:rPr>
          <w:rFonts w:ascii="Calibri" w:eastAsia="Gulim" w:hAnsi="Calibri" w:cs="Calibri"/>
        </w:rPr>
        <w:t>기록</w:t>
      </w:r>
      <w:r w:rsidRPr="00E15AA7">
        <w:rPr>
          <w:rFonts w:ascii="Calibri" w:eastAsia="Gulim" w:hAnsi="Calibri" w:cs="Calibri"/>
        </w:rPr>
        <w:t xml:space="preserve"> </w:t>
      </w:r>
      <w:r w:rsidRPr="00E15AA7">
        <w:rPr>
          <w:rFonts w:ascii="Calibri" w:eastAsia="Gulim" w:hAnsi="Calibri" w:cs="Calibri"/>
        </w:rPr>
        <w:t>로그가</w:t>
      </w:r>
      <w:r w:rsidRPr="00E15AA7">
        <w:rPr>
          <w:rFonts w:ascii="Calibri" w:eastAsia="Gulim" w:hAnsi="Calibri" w:cs="Calibri"/>
        </w:rPr>
        <w:t xml:space="preserve"> </w:t>
      </w:r>
      <w:r w:rsidRPr="00E15AA7">
        <w:rPr>
          <w:rFonts w:ascii="Calibri" w:eastAsia="Gulim" w:hAnsi="Calibri" w:cs="Calibri"/>
        </w:rPr>
        <w:t>트리거가</w:t>
      </w:r>
      <w:r w:rsidRPr="00E15AA7">
        <w:rPr>
          <w:rFonts w:ascii="Calibri" w:eastAsia="Gulim" w:hAnsi="Calibri" w:cs="Calibri"/>
        </w:rPr>
        <w:t xml:space="preserve"> </w:t>
      </w:r>
      <w:r w:rsidRPr="00E15AA7">
        <w:rPr>
          <w:rFonts w:ascii="Calibri" w:eastAsia="Gulim" w:hAnsi="Calibri" w:cs="Calibri"/>
        </w:rPr>
        <w:t>정상</w:t>
      </w:r>
      <w:r w:rsidRPr="00E15AA7">
        <w:rPr>
          <w:rFonts w:ascii="Calibri" w:eastAsia="Gulim" w:hAnsi="Calibri" w:cs="Calibri"/>
        </w:rPr>
        <w:t xml:space="preserve"> </w:t>
      </w:r>
      <w:r w:rsidRPr="00E15AA7">
        <w:rPr>
          <w:rFonts w:ascii="Calibri" w:eastAsia="Gulim" w:hAnsi="Calibri" w:cs="Calibri"/>
        </w:rPr>
        <w:t>작동된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w:t>
      </w:r>
      <w:r w:rsidRPr="00E15AA7">
        <w:rPr>
          <w:rFonts w:ascii="Calibri" w:eastAsia="Gulim" w:hAnsi="Calibri" w:cs="Calibri"/>
        </w:rPr>
        <w:t>오</w:t>
      </w:r>
      <w:r w:rsidRPr="00E15AA7">
        <w:rPr>
          <w:rFonts w:ascii="Calibri" w:eastAsia="Gulim" w:hAnsi="Calibri" w:cs="Calibri"/>
        </w:rPr>
        <w:t xml:space="preserve">(5) </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후에도</w:t>
      </w:r>
      <w:r w:rsidRPr="00E15AA7">
        <w:rPr>
          <w:rFonts w:ascii="Calibri" w:eastAsia="Gulim" w:hAnsi="Calibri" w:cs="Calibri"/>
        </w:rPr>
        <w:t xml:space="preserve"> </w:t>
      </w:r>
      <w:r w:rsidRPr="00E15AA7">
        <w:rPr>
          <w:rFonts w:ascii="Calibri" w:eastAsia="Gulim" w:hAnsi="Calibri" w:cs="Calibri"/>
        </w:rPr>
        <w:t>결과물을</w:t>
      </w:r>
      <w:r w:rsidRPr="00E15AA7">
        <w:rPr>
          <w:rFonts w:ascii="Calibri" w:eastAsia="Gulim" w:hAnsi="Calibri" w:cs="Calibri"/>
        </w:rPr>
        <w:t xml:space="preserve"> </w:t>
      </w:r>
      <w:r w:rsidRPr="00E15AA7">
        <w:rPr>
          <w:rFonts w:ascii="Calibri" w:eastAsia="Gulim" w:hAnsi="Calibri" w:cs="Calibri"/>
        </w:rPr>
        <w:t>기록하지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발생합니다</w:t>
      </w:r>
      <w:r w:rsidRPr="00E15AA7">
        <w:rPr>
          <w:rFonts w:ascii="Calibri" w:eastAsia="Gulim" w:hAnsi="Calibri" w:cs="Calibri"/>
        </w:rPr>
        <w:t>.</w:t>
      </w:r>
    </w:p>
    <w:p w14:paraId="44AA8A8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소비량</w:t>
      </w:r>
      <w:r w:rsidRPr="00E15AA7">
        <w:rPr>
          <w:rFonts w:ascii="Calibri" w:eastAsia="Gulim" w:hAnsi="Calibri" w:cs="Calibri"/>
        </w:rPr>
        <w:t xml:space="preserve"> </w:t>
      </w:r>
      <w:r w:rsidRPr="00E15AA7">
        <w:rPr>
          <w:rFonts w:ascii="Calibri" w:eastAsia="Gulim" w:hAnsi="Calibri" w:cs="Calibri"/>
        </w:rPr>
        <w:t>기준</w:t>
      </w:r>
      <w:r w:rsidRPr="00E15AA7">
        <w:rPr>
          <w:rFonts w:ascii="Calibri" w:eastAsia="Gulim" w:hAnsi="Calibri" w:cs="Calibri"/>
        </w:rPr>
        <w:t xml:space="preserve"> </w:t>
      </w:r>
      <w:r w:rsidRPr="00E15AA7">
        <w:rPr>
          <w:rFonts w:ascii="Calibri" w:eastAsia="Gulim" w:hAnsi="Calibri" w:cs="Calibri"/>
        </w:rPr>
        <w:t>요금의</w:t>
      </w:r>
      <w:r w:rsidRPr="00E15AA7">
        <w:rPr>
          <w:rFonts w:ascii="Calibri" w:eastAsia="Gulim" w:hAnsi="Calibri" w:cs="Calibri"/>
        </w:rPr>
        <w:t xml:space="preserve"> Function App</w:t>
      </w:r>
      <w:r w:rsidRPr="00E15AA7">
        <w:rPr>
          <w:rFonts w:ascii="Calibri" w:eastAsia="Gulim" w:hAnsi="Calibri" w:cs="Calibri"/>
        </w:rPr>
        <w:t>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트리거된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수에서</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수를</w:t>
      </w:r>
      <w:r w:rsidRPr="00E15AA7">
        <w:rPr>
          <w:rFonts w:ascii="Calibri" w:eastAsia="Gulim" w:hAnsi="Calibri" w:cs="Calibri"/>
        </w:rPr>
        <w:t xml:space="preserve"> </w:t>
      </w:r>
      <w:r w:rsidRPr="00E15AA7">
        <w:rPr>
          <w:rFonts w:ascii="Calibri" w:eastAsia="Gulim" w:hAnsi="Calibri" w:cs="Calibri"/>
        </w:rPr>
        <w:t>빼고</w:t>
      </w:r>
      <w:r w:rsidRPr="00E15AA7">
        <w:rPr>
          <w:rFonts w:ascii="Calibri" w:eastAsia="Gulim" w:hAnsi="Calibri" w:cs="Calibri"/>
        </w:rPr>
        <w:t xml:space="preserve"> </w:t>
      </w:r>
      <w:r w:rsidRPr="00E15AA7">
        <w:rPr>
          <w:rFonts w:ascii="Calibri" w:eastAsia="Gulim" w:hAnsi="Calibri" w:cs="Calibri"/>
        </w:rPr>
        <w:t>트리거된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나누어</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곱해</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D90E2BC" w14:textId="77777777" w:rsidR="00AC7DA5" w:rsidRPr="00E15AA7" w:rsidRDefault="00AC7DA5" w:rsidP="00AC7DA5">
      <w:pPr>
        <w:spacing w:after="0"/>
        <w:rPr>
          <w:rFonts w:ascii="Calibri" w:eastAsia="Gulim" w:hAnsi="Calibri" w:cs="Calibri"/>
          <w:color w:val="000000" w:themeColor="text1"/>
          <w:sz w:val="18"/>
        </w:rPr>
      </w:pPr>
    </w:p>
    <w:p w14:paraId="1A573F02"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트리거된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실행</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이용할</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없는</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실행</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트리거된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실행</m:t>
              </m:r>
            </m:den>
          </m:f>
          <m:r>
            <w:rPr>
              <w:rFonts w:ascii="Cambria Math" w:eastAsia="Gulim" w:hAnsi="Cambria Math" w:cs="Calibri"/>
              <w:color w:val="000000" w:themeColor="text1"/>
              <w:sz w:val="18"/>
              <w:szCs w:val="18"/>
            </w:rPr>
            <m:t xml:space="preserve"> x 100</m:t>
          </m:r>
        </m:oMath>
      </m:oMathPara>
    </w:p>
    <w:p w14:paraId="2018FB1B"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w:t>
      </w:r>
      <w:r w:rsidRPr="00E15AA7">
        <w:rPr>
          <w:rFonts w:ascii="Calibri" w:eastAsia="Gulim" w:hAnsi="Calibri" w:cs="Calibri"/>
          <w:b/>
          <w:bCs/>
          <w:color w:val="00188F"/>
        </w:rPr>
        <w:t>소비량</w:t>
      </w:r>
      <w:r w:rsidRPr="00E15AA7">
        <w:rPr>
          <w:rFonts w:ascii="Calibri" w:eastAsia="Gulim" w:hAnsi="Calibri" w:cs="Calibri"/>
          <w:b/>
          <w:bCs/>
          <w:color w:val="00188F"/>
        </w:rPr>
        <w:t xml:space="preserve"> </w:t>
      </w:r>
      <w:r w:rsidRPr="00E15AA7">
        <w:rPr>
          <w:rFonts w:ascii="Calibri" w:eastAsia="Gulim" w:hAnsi="Calibri" w:cs="Calibri"/>
          <w:b/>
          <w:bCs/>
          <w:color w:val="00188F"/>
        </w:rPr>
        <w:t>기준</w:t>
      </w:r>
      <w:r w:rsidRPr="00E15AA7">
        <w:rPr>
          <w:rFonts w:ascii="Calibri" w:eastAsia="Gulim" w:hAnsi="Calibri" w:cs="Calibri"/>
          <w:b/>
          <w:bCs/>
          <w:color w:val="00188F"/>
        </w:rPr>
        <w:t xml:space="preserve"> </w:t>
      </w:r>
      <w:r w:rsidRPr="00E15AA7">
        <w:rPr>
          <w:rFonts w:ascii="Calibri" w:eastAsia="Gulim" w:hAnsi="Calibri" w:cs="Calibri"/>
          <w:b/>
          <w:bCs/>
          <w:color w:val="00188F"/>
        </w:rPr>
        <w:t>요금의</w:t>
      </w:r>
      <w:r w:rsidRPr="00E15AA7">
        <w:rPr>
          <w:rFonts w:ascii="Calibri" w:eastAsia="Gulim" w:hAnsi="Calibri" w:cs="Calibri"/>
          <w:b/>
          <w:bCs/>
          <w:color w:val="00188F"/>
        </w:rPr>
        <w:t xml:space="preserve"> Function App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81E3C4D" w14:textId="77777777" w:rsidTr="00090CA3">
        <w:trPr>
          <w:trHeight w:val="249"/>
          <w:tblHeader/>
        </w:trPr>
        <w:tc>
          <w:tcPr>
            <w:tcW w:w="5400" w:type="dxa"/>
            <w:shd w:val="clear" w:color="auto" w:fill="0072C6"/>
          </w:tcPr>
          <w:p w14:paraId="79660A4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AA647D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FBAE9AB" w14:textId="77777777" w:rsidTr="00090CA3">
        <w:trPr>
          <w:trHeight w:val="242"/>
        </w:trPr>
        <w:tc>
          <w:tcPr>
            <w:tcW w:w="5400" w:type="dxa"/>
          </w:tcPr>
          <w:p w14:paraId="7AFC16D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3405DB4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19840EE" w14:textId="77777777" w:rsidTr="00090CA3">
        <w:trPr>
          <w:trHeight w:val="249"/>
        </w:trPr>
        <w:tc>
          <w:tcPr>
            <w:tcW w:w="5400" w:type="dxa"/>
          </w:tcPr>
          <w:p w14:paraId="20A3370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0824B8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288A2BB7" w14:textId="77777777" w:rsidTr="00090CA3">
        <w:trPr>
          <w:trHeight w:val="249"/>
        </w:trPr>
        <w:tc>
          <w:tcPr>
            <w:tcW w:w="5400" w:type="dxa"/>
          </w:tcPr>
          <w:p w14:paraId="18FF977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20639CF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57BBDFD9" w14:textId="77777777" w:rsidR="00AC7DA5" w:rsidRPr="00E15AA7" w:rsidRDefault="00AC7DA5" w:rsidP="00AC7DA5">
      <w:pPr>
        <w:pStyle w:val="ProductList-Body"/>
        <w:keepNext/>
        <w:spacing w:before="240"/>
        <w:rPr>
          <w:rFonts w:ascii="Calibri" w:eastAsia="Gulim" w:hAnsi="Calibri" w:cs="Calibri"/>
          <w:b/>
          <w:bCs/>
          <w:color w:val="00188F"/>
        </w:rPr>
      </w:pPr>
      <w:r w:rsidRPr="00E15AA7">
        <w:rPr>
          <w:rFonts w:ascii="Calibri" w:eastAsia="Gulim" w:hAnsi="Calibri" w:cs="Calibri"/>
          <w:b/>
          <w:bCs/>
          <w:color w:val="00188F"/>
        </w:rPr>
        <w:t xml:space="preserve">Premium Plan </w:t>
      </w:r>
      <w:r w:rsidRPr="00E15AA7">
        <w:rPr>
          <w:rFonts w:ascii="Calibri" w:eastAsia="Gulim" w:hAnsi="Calibri" w:cs="Calibri"/>
          <w:b/>
          <w:bCs/>
          <w:color w:val="00188F"/>
        </w:rPr>
        <w:t>또는</w:t>
      </w:r>
      <w:r w:rsidRPr="00E15AA7">
        <w:rPr>
          <w:rFonts w:ascii="Calibri" w:eastAsia="Gulim" w:hAnsi="Calibri" w:cs="Calibri"/>
          <w:b/>
          <w:bCs/>
          <w:color w:val="00188F"/>
        </w:rPr>
        <w:t xml:space="preserve"> Dedicated App Service Plan</w:t>
      </w:r>
      <w:r w:rsidRPr="00E15AA7">
        <w:rPr>
          <w:rFonts w:ascii="Calibri" w:eastAsia="Gulim" w:hAnsi="Calibri" w:cs="Calibri"/>
          <w:b/>
          <w:bCs/>
          <w:color w:val="00188F"/>
        </w:rPr>
        <w:t>의</w:t>
      </w:r>
      <w:r w:rsidRPr="00E15AA7">
        <w:rPr>
          <w:rFonts w:ascii="Calibri" w:eastAsia="Gulim" w:hAnsi="Calibri" w:cs="Calibri"/>
          <w:b/>
          <w:bCs/>
          <w:color w:val="00188F"/>
        </w:rPr>
        <w:t xml:space="preserve"> Function App</w:t>
      </w:r>
      <w:r w:rsidRPr="00E15AA7">
        <w:rPr>
          <w:rFonts w:ascii="Calibri" w:eastAsia="Gulim" w:hAnsi="Calibri" w:cs="Calibri"/>
          <w:b/>
          <w:bCs/>
          <w:color w:val="00188F"/>
        </w:rPr>
        <w:t>의</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5D8775E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Function App</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트리거될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트리거될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잠재적인</w:t>
      </w:r>
      <w:r w:rsidRPr="00E15AA7">
        <w:rPr>
          <w:rFonts w:ascii="Calibri" w:eastAsia="Gulim" w:hAnsi="Calibri" w:cs="Calibri"/>
        </w:rPr>
        <w:t xml:space="preserve"> </w:t>
      </w:r>
      <w:r w:rsidRPr="00E15AA7">
        <w:rPr>
          <w:rFonts w:ascii="Calibri" w:eastAsia="Gulim" w:hAnsi="Calibri" w:cs="Calibri"/>
        </w:rPr>
        <w:t>함수</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수가</w:t>
      </w:r>
      <w:r w:rsidRPr="00E15AA7">
        <w:rPr>
          <w:rFonts w:ascii="Calibri" w:eastAsia="Gulim" w:hAnsi="Calibri" w:cs="Calibri"/>
        </w:rPr>
        <w:t xml:space="preserve"> </w:t>
      </w:r>
      <w:r w:rsidRPr="00E15AA7">
        <w:rPr>
          <w:rFonts w:ascii="Calibri" w:eastAsia="Gulim" w:hAnsi="Calibri" w:cs="Calibri"/>
        </w:rPr>
        <w:t>아닌</w:t>
      </w:r>
      <w:r w:rsidRPr="00E15AA7">
        <w:rPr>
          <w:rFonts w:ascii="Calibri" w:eastAsia="Gulim" w:hAnsi="Calibri" w:cs="Calibri"/>
        </w:rPr>
        <w:t xml:space="preserve"> </w:t>
      </w:r>
      <w:r w:rsidRPr="00E15AA7">
        <w:rPr>
          <w:rFonts w:ascii="Calibri" w:eastAsia="Gulim" w:hAnsi="Calibri" w:cs="Calibri"/>
        </w:rPr>
        <w:t>서비스에서</w:t>
      </w:r>
      <w:r w:rsidRPr="00E15AA7">
        <w:rPr>
          <w:rFonts w:ascii="Calibri" w:eastAsia="Gulim" w:hAnsi="Calibri" w:cs="Calibri"/>
        </w:rPr>
        <w:t xml:space="preserve"> </w:t>
      </w:r>
      <w:r w:rsidRPr="00E15AA7">
        <w:rPr>
          <w:rFonts w:ascii="Calibri" w:eastAsia="Gulim" w:hAnsi="Calibri" w:cs="Calibri"/>
        </w:rPr>
        <w:t>함수</w:t>
      </w:r>
      <w:r w:rsidRPr="00E15AA7">
        <w:rPr>
          <w:rFonts w:ascii="Calibri" w:eastAsia="Gulim" w:hAnsi="Calibri" w:cs="Calibri"/>
        </w:rPr>
        <w:t xml:space="preserve"> </w:t>
      </w:r>
      <w:r w:rsidRPr="00E15AA7">
        <w:rPr>
          <w:rFonts w:ascii="Calibri" w:eastAsia="Gulim" w:hAnsi="Calibri" w:cs="Calibri"/>
        </w:rPr>
        <w:t>실행을</w:t>
      </w:r>
      <w:r w:rsidRPr="00E15AA7">
        <w:rPr>
          <w:rFonts w:ascii="Calibri" w:eastAsia="Gulim" w:hAnsi="Calibri" w:cs="Calibri"/>
        </w:rPr>
        <w:t xml:space="preserve"> </w:t>
      </w:r>
      <w:r w:rsidRPr="00E15AA7">
        <w:rPr>
          <w:rFonts w:ascii="Calibri" w:eastAsia="Gulim" w:hAnsi="Calibri" w:cs="Calibri"/>
        </w:rPr>
        <w:t>트리거할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w:t>
      </w:r>
    </w:p>
    <w:p w14:paraId="30C2F23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구독에서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Function App</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41D3E76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Function App</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트리거할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Function App</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호스팅된</w:t>
      </w:r>
      <w:r w:rsidRPr="00E15AA7">
        <w:rPr>
          <w:rFonts w:ascii="Calibri" w:eastAsia="Gulim" w:hAnsi="Calibri" w:cs="Calibri"/>
        </w:rPr>
        <w:t xml:space="preserve"> </w:t>
      </w:r>
      <w:r w:rsidRPr="00E15AA7">
        <w:rPr>
          <w:rFonts w:ascii="Calibri" w:eastAsia="Gulim" w:hAnsi="Calibri" w:cs="Calibri"/>
        </w:rPr>
        <w:t>요금</w:t>
      </w:r>
      <w:r w:rsidRPr="00E15AA7">
        <w:rPr>
          <w:rFonts w:ascii="Calibri" w:eastAsia="Gulim" w:hAnsi="Calibri" w:cs="Calibri"/>
        </w:rPr>
        <w:t xml:space="preserve">(Premium Plan </w:t>
      </w:r>
      <w:r w:rsidRPr="00E15AA7">
        <w:rPr>
          <w:rFonts w:ascii="Calibri" w:eastAsia="Gulim" w:hAnsi="Calibri" w:cs="Calibri"/>
        </w:rPr>
        <w:t>또는</w:t>
      </w:r>
      <w:r w:rsidRPr="00E15AA7">
        <w:rPr>
          <w:rFonts w:ascii="Calibri" w:eastAsia="Gulim" w:hAnsi="Calibri" w:cs="Calibri"/>
        </w:rPr>
        <w:t xml:space="preserve"> Dedicated App Service Plan)</w:t>
      </w:r>
      <w:r w:rsidRPr="00E15AA7">
        <w:rPr>
          <w:rFonts w:ascii="Calibri" w:eastAsia="Gulim" w:hAnsi="Calibri" w:cs="Calibri"/>
        </w:rPr>
        <w:t>과</w:t>
      </w:r>
      <w:r w:rsidRPr="00E15AA7">
        <w:rPr>
          <w:rFonts w:ascii="Calibri" w:eastAsia="Gulim" w:hAnsi="Calibri" w:cs="Calibri"/>
        </w:rPr>
        <w:t xml:space="preserve"> Microsoft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사이에</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Function App</w:t>
      </w:r>
      <w:r w:rsidRPr="00E15AA7">
        <w:rPr>
          <w:rFonts w:ascii="Calibri" w:eastAsia="Gulim" w:hAnsi="Calibri" w:cs="Calibri"/>
        </w:rPr>
        <w:t>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79611AB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Premium Plan </w:t>
      </w:r>
      <w:r w:rsidRPr="00E15AA7">
        <w:rPr>
          <w:rFonts w:ascii="Calibri" w:eastAsia="Gulim" w:hAnsi="Calibri" w:cs="Calibri"/>
        </w:rPr>
        <w:t>또는</w:t>
      </w:r>
      <w:r w:rsidRPr="00E15AA7">
        <w:rPr>
          <w:rFonts w:ascii="Calibri" w:eastAsia="Gulim" w:hAnsi="Calibri" w:cs="Calibri"/>
        </w:rPr>
        <w:t xml:space="preserve"> Dedicated App Service Plan</w:t>
      </w:r>
      <w:r w:rsidRPr="00E15AA7">
        <w:rPr>
          <w:rFonts w:ascii="Calibri" w:eastAsia="Gulim" w:hAnsi="Calibri" w:cs="Calibri"/>
        </w:rPr>
        <w:t>의</w:t>
      </w:r>
      <w:r w:rsidRPr="00E15AA7">
        <w:rPr>
          <w:rFonts w:ascii="Calibri" w:eastAsia="Gulim" w:hAnsi="Calibri" w:cs="Calibri"/>
        </w:rPr>
        <w:t xml:space="preserve"> Function App</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곱해</w:t>
      </w:r>
      <w:r w:rsidRPr="00E15AA7">
        <w:rPr>
          <w:rFonts w:ascii="Calibri" w:eastAsia="Gulim" w:hAnsi="Calibri" w:cs="Calibri"/>
        </w:rPr>
        <w:t xml:space="preserve"> </w:t>
      </w:r>
      <w:r w:rsidRPr="00E15AA7">
        <w:rPr>
          <w:rFonts w:ascii="Calibri" w:eastAsia="Gulim" w:hAnsi="Calibri" w:cs="Calibri"/>
        </w:rPr>
        <w:t>표시합니다</w:t>
      </w:r>
      <w:r w:rsidRPr="00E15AA7">
        <w:rPr>
          <w:rFonts w:ascii="Calibri" w:eastAsia="Gulim" w:hAnsi="Calibri" w:cs="Calibri"/>
        </w:rPr>
        <w:t>.</w:t>
      </w:r>
    </w:p>
    <w:p w14:paraId="1D4A65C0" w14:textId="77777777" w:rsidR="00AC7DA5" w:rsidRPr="00E15AA7" w:rsidRDefault="00AC7DA5" w:rsidP="00AC7DA5">
      <w:pPr>
        <w:pStyle w:val="ProductList-Body"/>
        <w:tabs>
          <w:tab w:val="clear" w:pos="360"/>
          <w:tab w:val="clear" w:pos="720"/>
          <w:tab w:val="clear" w:pos="1080"/>
        </w:tabs>
        <w:rPr>
          <w:rFonts w:ascii="Calibri" w:eastAsia="Gulim" w:hAnsi="Calibri" w:cs="Calibri"/>
        </w:rPr>
      </w:pPr>
    </w:p>
    <w:p w14:paraId="4A2E420D"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6BA8DB9D"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3108543" w14:textId="77777777" w:rsidTr="00090CA3">
        <w:trPr>
          <w:trHeight w:val="249"/>
          <w:tblHeader/>
        </w:trPr>
        <w:tc>
          <w:tcPr>
            <w:tcW w:w="5400" w:type="dxa"/>
            <w:shd w:val="clear" w:color="auto" w:fill="0072C6"/>
          </w:tcPr>
          <w:p w14:paraId="47FE0FA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8AAFF4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66802DD" w14:textId="77777777" w:rsidTr="00090CA3">
        <w:trPr>
          <w:trHeight w:val="242"/>
        </w:trPr>
        <w:tc>
          <w:tcPr>
            <w:tcW w:w="5400" w:type="dxa"/>
          </w:tcPr>
          <w:p w14:paraId="3BD52AF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7BDF08F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002D735" w14:textId="77777777" w:rsidTr="00090CA3">
        <w:trPr>
          <w:trHeight w:val="249"/>
        </w:trPr>
        <w:tc>
          <w:tcPr>
            <w:tcW w:w="5400" w:type="dxa"/>
          </w:tcPr>
          <w:p w14:paraId="4F4299F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91AB0F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5A0A34C1" w14:textId="77777777" w:rsidTr="00090CA3">
        <w:trPr>
          <w:trHeight w:val="249"/>
        </w:trPr>
        <w:tc>
          <w:tcPr>
            <w:tcW w:w="5400" w:type="dxa"/>
          </w:tcPr>
          <w:p w14:paraId="2806D4F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2923B60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5496BBA2" w14:textId="77777777" w:rsidR="00AC7DA5" w:rsidRPr="0077552E"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77552E">
        <w:rPr>
          <w:rFonts w:ascii="Calibri" w:eastAsia="Gulim" w:hAnsi="Calibri" w:cs="Calibri"/>
          <w:sz w:val="16"/>
          <w:szCs w:val="16"/>
        </w:rPr>
        <w:t>/</w:t>
      </w:r>
      <w:hyperlink w:anchor="용어 정의" w:tooltip="용어 정의" w:history="1">
        <w:r w:rsidR="00AC7DA5" w:rsidRPr="0077552E">
          <w:rPr>
            <w:rStyle w:val="Hyperlink"/>
            <w:rFonts w:ascii="Calibri" w:eastAsia="Gulim" w:hAnsi="Calibri" w:cs="Calibri"/>
            <w:sz w:val="16"/>
            <w:szCs w:val="16"/>
          </w:rPr>
          <w:t>정의</w:t>
        </w:r>
      </w:hyperlink>
    </w:p>
    <w:p w14:paraId="35A928CB" w14:textId="77777777" w:rsidR="00AC7DA5" w:rsidRPr="00E15AA7" w:rsidRDefault="00AC7DA5" w:rsidP="00AC7DA5">
      <w:pPr>
        <w:pStyle w:val="ProductList-Body"/>
        <w:rPr>
          <w:rFonts w:ascii="Calibri" w:eastAsia="Gulim" w:hAnsi="Calibri" w:cs="Calibri"/>
        </w:rPr>
      </w:pPr>
    </w:p>
    <w:p w14:paraId="358EBFA6" w14:textId="77777777" w:rsidR="00AC7DA5" w:rsidRPr="0090218A" w:rsidRDefault="00AC7DA5" w:rsidP="0090218A">
      <w:pPr>
        <w:pStyle w:val="ProductList-Offering2Heading"/>
        <w:keepNext/>
        <w:tabs>
          <w:tab w:val="clear" w:pos="360"/>
          <w:tab w:val="clear" w:pos="720"/>
          <w:tab w:val="clear" w:pos="1080"/>
        </w:tabs>
        <w:outlineLvl w:val="2"/>
        <w:rPr>
          <w:rFonts w:ascii="Calibri Light" w:eastAsia="Gulim" w:hAnsi="Calibri Light" w:cs="Calibri Light"/>
        </w:rPr>
      </w:pPr>
      <w:bookmarkStart w:id="280" w:name="_Toc457821551"/>
      <w:bookmarkStart w:id="281" w:name="_Toc52348957"/>
      <w:bookmarkStart w:id="282" w:name="_Toc120626053"/>
      <w:bookmarkStart w:id="283" w:name="_Toc126009091"/>
      <w:r w:rsidRPr="0090218A">
        <w:rPr>
          <w:rFonts w:ascii="Calibri Light" w:eastAsia="Gulim" w:hAnsi="Calibri Light" w:cs="Calibri Light"/>
        </w:rPr>
        <w:t>HDInsight</w:t>
      </w:r>
      <w:bookmarkEnd w:id="280"/>
      <w:bookmarkEnd w:id="281"/>
      <w:bookmarkEnd w:id="282"/>
      <w:bookmarkEnd w:id="283"/>
    </w:p>
    <w:p w14:paraId="405B1D38"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D87103">
        <w:rPr>
          <w:rFonts w:ascii="Calibri" w:eastAsia="Gulim" w:hAnsi="Calibri" w:cs="Calibri"/>
          <w:b/>
          <w:bCs/>
        </w:rPr>
        <w:t>:</w:t>
      </w:r>
    </w:p>
    <w:p w14:paraId="027CC5F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클러스터</w:t>
      </w:r>
      <w:r w:rsidRPr="00E15AA7">
        <w:rPr>
          <w:rFonts w:ascii="Calibri" w:eastAsia="Gulim" w:hAnsi="Calibri" w:cs="Calibri"/>
          <w:b/>
          <w:color w:val="00188F"/>
        </w:rPr>
        <w:t xml:space="preserve"> </w:t>
      </w:r>
      <w:r w:rsidRPr="00E15AA7">
        <w:rPr>
          <w:rFonts w:ascii="Calibri" w:eastAsia="Gulim" w:hAnsi="Calibri" w:cs="Calibri"/>
          <w:b/>
          <w:color w:val="00188F"/>
        </w:rPr>
        <w:t>인터넷</w:t>
      </w:r>
      <w:r w:rsidRPr="00E15AA7">
        <w:rPr>
          <w:rFonts w:ascii="Calibri" w:eastAsia="Gulim" w:hAnsi="Calibri" w:cs="Calibri"/>
          <w:b/>
          <w:color w:val="00188F"/>
        </w:rPr>
        <w:t xml:space="preserve"> </w:t>
      </w:r>
      <w:r w:rsidRPr="00E15AA7">
        <w:rPr>
          <w:rFonts w:ascii="Calibri" w:eastAsia="Gulim" w:hAnsi="Calibri" w:cs="Calibri"/>
          <w:b/>
          <w:color w:val="00188F"/>
        </w:rPr>
        <w:t>게이트웨이</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클러스터에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연결</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대리하는</w:t>
      </w:r>
      <w:r w:rsidRPr="00E15AA7">
        <w:rPr>
          <w:rFonts w:ascii="Calibri" w:eastAsia="Gulim" w:hAnsi="Calibri" w:cs="Calibri"/>
        </w:rPr>
        <w:t xml:space="preserve"> HDInsight </w:t>
      </w:r>
      <w:r w:rsidRPr="00E15AA7">
        <w:rPr>
          <w:rFonts w:ascii="Calibri" w:eastAsia="Gulim" w:hAnsi="Calibri" w:cs="Calibri"/>
        </w:rPr>
        <w:t>클러스터</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일련의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07C429D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HDInsight </w:t>
      </w:r>
      <w:r w:rsidRPr="00E15AA7">
        <w:rPr>
          <w:rFonts w:ascii="Calibri" w:eastAsia="Gulim" w:hAnsi="Calibri" w:cs="Calibri"/>
        </w:rPr>
        <w:t>클러스터가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0B850588"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HDInsight </w:t>
      </w:r>
      <w:r w:rsidRPr="00E15AA7">
        <w:rPr>
          <w:rFonts w:ascii="Calibri" w:eastAsia="Gulim" w:hAnsi="Calibri" w:cs="Calibri"/>
          <w:b/>
          <w:color w:val="00188F"/>
        </w:rPr>
        <w:t>클러스터</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클러스터</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HDInsight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실행하는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모음을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0931EB4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5B1B7B7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rPr>
        <w:t xml:space="preserve">: HDInsight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클러스터</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클러스터를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485CE03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42AD1">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E124D90" w14:textId="77777777" w:rsidR="00AC7DA5" w:rsidRPr="00E15AA7" w:rsidRDefault="00AC7DA5" w:rsidP="00AC7DA5">
      <w:pPr>
        <w:pStyle w:val="ProductList-Body"/>
        <w:rPr>
          <w:rFonts w:ascii="Calibri" w:eastAsia="Gulim" w:hAnsi="Calibri" w:cs="Calibri"/>
        </w:rPr>
      </w:pPr>
    </w:p>
    <w:p w14:paraId="0F364DE7"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3157606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0F54B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5E3B330" w14:textId="77777777" w:rsidTr="00090CA3">
        <w:trPr>
          <w:tblHeader/>
        </w:trPr>
        <w:tc>
          <w:tcPr>
            <w:tcW w:w="5400" w:type="dxa"/>
            <w:shd w:val="clear" w:color="auto" w:fill="0072C6"/>
          </w:tcPr>
          <w:p w14:paraId="001AF05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483230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AE87487" w14:textId="77777777" w:rsidTr="00090CA3">
        <w:tc>
          <w:tcPr>
            <w:tcW w:w="5400" w:type="dxa"/>
          </w:tcPr>
          <w:p w14:paraId="1B5E130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30CBE2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3921A19" w14:textId="77777777" w:rsidTr="00090CA3">
        <w:trPr>
          <w:trHeight w:val="80"/>
        </w:trPr>
        <w:tc>
          <w:tcPr>
            <w:tcW w:w="5400" w:type="dxa"/>
          </w:tcPr>
          <w:p w14:paraId="62CB310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8244C5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284" w:name="_Toc457821552"/>
    <w:p w14:paraId="66FFFF28" w14:textId="77777777" w:rsidR="00AC7DA5" w:rsidRPr="006B42D4"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6B42D4">
        <w:rPr>
          <w:rFonts w:ascii="Calibri" w:eastAsia="Gulim" w:hAnsi="Calibri" w:cs="Calibri"/>
          <w:sz w:val="16"/>
          <w:szCs w:val="16"/>
        </w:rPr>
        <w:fldChar w:fldCharType="begin"/>
      </w:r>
      <w:r w:rsidRPr="006B42D4">
        <w:rPr>
          <w:rFonts w:ascii="Calibri" w:eastAsia="Gulim" w:hAnsi="Calibri" w:cs="Calibri"/>
          <w:sz w:val="16"/>
          <w:szCs w:val="16"/>
        </w:rPr>
        <w:instrText>HYPERLINK \l "TOC"</w:instrText>
      </w:r>
      <w:r w:rsidRPr="006B42D4">
        <w:rPr>
          <w:rFonts w:ascii="Calibri" w:eastAsia="Gulim" w:hAnsi="Calibri" w:cs="Calibri"/>
          <w:sz w:val="16"/>
          <w:szCs w:val="16"/>
        </w:rPr>
      </w:r>
      <w:r w:rsidRPr="006B42D4">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6B42D4">
        <w:rPr>
          <w:rFonts w:ascii="Calibri" w:eastAsia="Gulim" w:hAnsi="Calibri" w:cs="Calibri"/>
          <w:sz w:val="16"/>
          <w:szCs w:val="16"/>
        </w:rPr>
        <w:fldChar w:fldCharType="end"/>
      </w:r>
      <w:r w:rsidRPr="006B42D4">
        <w:rPr>
          <w:rFonts w:ascii="Calibri" w:eastAsia="Gulim" w:hAnsi="Calibri" w:cs="Calibri"/>
          <w:sz w:val="16"/>
          <w:szCs w:val="16"/>
        </w:rPr>
        <w:t>/</w:t>
      </w:r>
      <w:hyperlink w:anchor="용어 정의" w:tooltip="용어 정의" w:history="1">
        <w:r w:rsidRPr="006B42D4">
          <w:rPr>
            <w:rStyle w:val="Hyperlink"/>
            <w:rFonts w:ascii="Calibri" w:eastAsia="Gulim" w:hAnsi="Calibri" w:cs="Calibri"/>
            <w:sz w:val="16"/>
            <w:szCs w:val="16"/>
          </w:rPr>
          <w:t>정의</w:t>
        </w:r>
      </w:hyperlink>
    </w:p>
    <w:p w14:paraId="05EC85B7"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85" w:name="_Toc120626054"/>
      <w:bookmarkStart w:id="286" w:name="_Toc126009092"/>
      <w:bookmarkEnd w:id="284"/>
      <w:r w:rsidRPr="0090218A">
        <w:rPr>
          <w:rFonts w:ascii="Calibri Light" w:eastAsia="Gulim" w:hAnsi="Calibri Light" w:cs="Calibri Light"/>
        </w:rPr>
        <w:t>Health Bot</w:t>
      </w:r>
      <w:bookmarkEnd w:id="285"/>
      <w:bookmarkEnd w:id="286"/>
    </w:p>
    <w:p w14:paraId="5DD26B56"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C6CA25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Health Bot </w:t>
      </w:r>
      <w:r w:rsidRPr="00E15AA7">
        <w:rPr>
          <w:rFonts w:ascii="Calibri" w:eastAsia="Gulim" w:hAnsi="Calibri" w:cs="Calibri"/>
          <w:b/>
          <w:bCs/>
          <w:color w:val="00188F"/>
        </w:rPr>
        <w:t>채널</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Webchat and Direct Line</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포함한</w:t>
      </w:r>
      <w:r w:rsidRPr="00E15AA7">
        <w:rPr>
          <w:rFonts w:ascii="Calibri" w:eastAsia="Gulim" w:hAnsi="Calibri" w:cs="Calibri"/>
        </w:rPr>
        <w:t xml:space="preserve"> </w:t>
      </w:r>
      <w:r w:rsidRPr="00E15AA7">
        <w:rPr>
          <w:rFonts w:ascii="Calibri" w:eastAsia="Gulim" w:hAnsi="Calibri" w:cs="Calibri"/>
        </w:rPr>
        <w:t>프리미엄</w:t>
      </w:r>
      <w:r w:rsidRPr="00E15AA7">
        <w:rPr>
          <w:rFonts w:ascii="Calibri" w:eastAsia="Gulim" w:hAnsi="Calibri" w:cs="Calibri"/>
        </w:rPr>
        <w:t xml:space="preserve"> </w:t>
      </w:r>
      <w:r w:rsidRPr="00E15AA7">
        <w:rPr>
          <w:rFonts w:ascii="Calibri" w:eastAsia="Gulim" w:hAnsi="Calibri" w:cs="Calibri"/>
        </w:rPr>
        <w:t>카테고리에</w:t>
      </w:r>
      <w:r w:rsidRPr="00E15AA7">
        <w:rPr>
          <w:rFonts w:ascii="Calibri" w:eastAsia="Gulim" w:hAnsi="Calibri" w:cs="Calibri"/>
        </w:rPr>
        <w:t xml:space="preserve"> </w:t>
      </w:r>
      <w:r w:rsidRPr="00E15AA7">
        <w:rPr>
          <w:rFonts w:ascii="Calibri" w:eastAsia="Gulim" w:hAnsi="Calibri" w:cs="Calibri"/>
        </w:rPr>
        <w:t>속하는</w:t>
      </w:r>
      <w:r w:rsidRPr="00E15AA7">
        <w:rPr>
          <w:rFonts w:ascii="Calibri" w:eastAsia="Gulim" w:hAnsi="Calibri" w:cs="Calibri"/>
        </w:rPr>
        <w:t xml:space="preserve"> </w:t>
      </w:r>
      <w:r w:rsidRPr="00E15AA7">
        <w:rPr>
          <w:rFonts w:ascii="Calibri" w:eastAsia="Gulim" w:hAnsi="Calibri" w:cs="Calibri"/>
        </w:rPr>
        <w:t>봇</w:t>
      </w:r>
      <w:r w:rsidRPr="00E15AA7">
        <w:rPr>
          <w:rFonts w:ascii="Calibri" w:eastAsia="Gulim" w:hAnsi="Calibri" w:cs="Calibri"/>
        </w:rPr>
        <w:t xml:space="preserve"> </w:t>
      </w:r>
      <w:r w:rsidRPr="00E15AA7">
        <w:rPr>
          <w:rFonts w:ascii="Calibri" w:eastAsia="Gulim" w:hAnsi="Calibri" w:cs="Calibri"/>
        </w:rPr>
        <w:t>프레임워크</w:t>
      </w:r>
      <w:r w:rsidRPr="00E15AA7">
        <w:rPr>
          <w:rFonts w:ascii="Calibri" w:eastAsia="Gulim" w:hAnsi="Calibri" w:cs="Calibri"/>
        </w:rPr>
        <w:t xml:space="preserve"> </w:t>
      </w:r>
      <w:r w:rsidRPr="00E15AA7">
        <w:rPr>
          <w:rFonts w:ascii="Calibri" w:eastAsia="Gulim" w:hAnsi="Calibri" w:cs="Calibri"/>
        </w:rPr>
        <w:t>채널입니다</w:t>
      </w:r>
      <w:r w:rsidRPr="00E15AA7">
        <w:rPr>
          <w:rFonts w:ascii="Calibri" w:eastAsia="Gulim" w:hAnsi="Calibri" w:cs="Calibri"/>
        </w:rPr>
        <w:t>.</w:t>
      </w:r>
    </w:p>
    <w:p w14:paraId="1E9E187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Health Bot </w:t>
      </w:r>
      <w:r w:rsidRPr="00E15AA7">
        <w:rPr>
          <w:rFonts w:ascii="Calibri" w:eastAsia="Gulim" w:hAnsi="Calibri" w:cs="Calibri"/>
          <w:b/>
          <w:bCs/>
          <w:color w:val="00188F"/>
        </w:rPr>
        <w:t>고객</w:t>
      </w:r>
      <w:r w:rsidRPr="00E15AA7">
        <w:rPr>
          <w:rFonts w:ascii="Calibri" w:eastAsia="Gulim" w:hAnsi="Calibri" w:cs="Calibri"/>
          <w:b/>
          <w:bCs/>
          <w:color w:val="00188F"/>
        </w:rPr>
        <w:t xml:space="preserve"> </w:t>
      </w:r>
      <w:r w:rsidRPr="00E15AA7">
        <w:rPr>
          <w:rFonts w:ascii="Calibri" w:eastAsia="Gulim" w:hAnsi="Calibri" w:cs="Calibri"/>
          <w:b/>
          <w:bCs/>
          <w:color w:val="00188F"/>
        </w:rPr>
        <w:t>응용</w:t>
      </w:r>
      <w:r w:rsidRPr="00E15AA7">
        <w:rPr>
          <w:rFonts w:ascii="Calibri" w:eastAsia="Gulim" w:hAnsi="Calibri" w:cs="Calibri"/>
          <w:b/>
          <w:bCs/>
          <w:color w:val="00188F"/>
        </w:rPr>
        <w:t xml:space="preserve"> </w:t>
      </w:r>
      <w:r w:rsidRPr="00E15AA7">
        <w:rPr>
          <w:rFonts w:ascii="Calibri" w:eastAsia="Gulim" w:hAnsi="Calibri" w:cs="Calibri"/>
          <w:b/>
          <w:bCs/>
          <w:color w:val="00188F"/>
        </w:rPr>
        <w:t>프로그램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방향</w:t>
      </w:r>
      <w:r w:rsidRPr="00E15AA7">
        <w:rPr>
          <w:rFonts w:ascii="Calibri" w:eastAsia="Gulim" w:hAnsi="Calibri" w:cs="Calibri"/>
        </w:rPr>
        <w:t xml:space="preserve"> </w:t>
      </w:r>
      <w:r w:rsidRPr="00E15AA7">
        <w:rPr>
          <w:rFonts w:ascii="Calibri" w:eastAsia="Gulim" w:hAnsi="Calibri" w:cs="Calibri"/>
        </w:rPr>
        <w:t>대화식</w:t>
      </w:r>
      <w:r w:rsidRPr="00E15AA7">
        <w:rPr>
          <w:rFonts w:ascii="Calibri" w:eastAsia="Gulim" w:hAnsi="Calibri" w:cs="Calibri"/>
        </w:rPr>
        <w:t xml:space="preserve"> Health Bot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프로그램으로</w:t>
      </w:r>
      <w:r w:rsidRPr="00E15AA7">
        <w:rPr>
          <w:rFonts w:ascii="Calibri" w:eastAsia="Gulim" w:hAnsi="Calibri" w:cs="Calibri"/>
        </w:rPr>
        <w:t>, Azure Health Bot Service</w:t>
      </w:r>
      <w:r w:rsidRPr="00E15AA7">
        <w:rPr>
          <w:rFonts w:ascii="Calibri" w:eastAsia="Gulim" w:hAnsi="Calibri" w:cs="Calibri"/>
        </w:rPr>
        <w:t>와</w:t>
      </w:r>
      <w:r w:rsidRPr="00E15AA7">
        <w:rPr>
          <w:rFonts w:ascii="Calibri" w:eastAsia="Gulim" w:hAnsi="Calibri" w:cs="Calibri"/>
        </w:rPr>
        <w:t xml:space="preserve"> </w:t>
      </w:r>
      <w:r w:rsidRPr="00E15AA7">
        <w:rPr>
          <w:rFonts w:ascii="Calibri" w:eastAsia="Gulim" w:hAnsi="Calibri" w:cs="Calibri"/>
        </w:rPr>
        <w:t>메시지를</w:t>
      </w:r>
      <w:r w:rsidRPr="00E15AA7">
        <w:rPr>
          <w:rFonts w:ascii="Calibri" w:eastAsia="Gulim" w:hAnsi="Calibri" w:cs="Calibri"/>
        </w:rPr>
        <w:t xml:space="preserve"> </w:t>
      </w:r>
      <w:r w:rsidRPr="00E15AA7">
        <w:rPr>
          <w:rFonts w:ascii="Calibri" w:eastAsia="Gulim" w:hAnsi="Calibri" w:cs="Calibri"/>
        </w:rPr>
        <w:t>주고</w:t>
      </w:r>
      <w:r w:rsidRPr="00E15AA7">
        <w:rPr>
          <w:rFonts w:ascii="Calibri" w:eastAsia="Gulim" w:hAnsi="Calibri" w:cs="Calibri"/>
        </w:rPr>
        <w:t xml:space="preserve"> </w:t>
      </w:r>
      <w:r w:rsidRPr="00E15AA7">
        <w:rPr>
          <w:rFonts w:ascii="Calibri" w:eastAsia="Gulim" w:hAnsi="Calibri" w:cs="Calibri"/>
        </w:rPr>
        <w:t>받기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등록</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구성됩니다</w:t>
      </w:r>
      <w:r w:rsidRPr="00E15AA7">
        <w:rPr>
          <w:rFonts w:ascii="Calibri" w:eastAsia="Gulim" w:hAnsi="Calibri" w:cs="Calibri"/>
        </w:rPr>
        <w:t>.</w:t>
      </w:r>
    </w:p>
    <w:p w14:paraId="321C595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Health Bot Client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Health Bot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프로그램의</w:t>
      </w:r>
      <w:r w:rsidRPr="00E15AA7">
        <w:rPr>
          <w:rFonts w:ascii="Calibri" w:eastAsia="Gulim" w:hAnsi="Calibri" w:cs="Calibri"/>
        </w:rPr>
        <w:t xml:space="preserve"> </w:t>
      </w:r>
      <w:r w:rsidRPr="00E15AA7">
        <w:rPr>
          <w:rFonts w:ascii="Calibri" w:eastAsia="Gulim" w:hAnsi="Calibri" w:cs="Calibri"/>
        </w:rPr>
        <w:t>최종</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연결</w:t>
      </w:r>
      <w:r w:rsidRPr="00E15AA7">
        <w:rPr>
          <w:rFonts w:ascii="Calibri" w:eastAsia="Gulim" w:hAnsi="Calibri" w:cs="Calibri"/>
        </w:rPr>
        <w:t xml:space="preserve"> </w:t>
      </w:r>
      <w:r w:rsidRPr="00E15AA7">
        <w:rPr>
          <w:rFonts w:ascii="Calibri" w:eastAsia="Gulim" w:hAnsi="Calibri" w:cs="Calibri"/>
        </w:rPr>
        <w:t>부분입니다</w:t>
      </w:r>
      <w:r w:rsidRPr="00E15AA7">
        <w:rPr>
          <w:rFonts w:ascii="Calibri" w:eastAsia="Gulim" w:hAnsi="Calibri" w:cs="Calibri"/>
        </w:rPr>
        <w:t>.</w:t>
      </w:r>
    </w:p>
    <w:p w14:paraId="049BC0C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Health Bot </w:t>
      </w:r>
      <w:r w:rsidRPr="00E15AA7">
        <w:rPr>
          <w:rFonts w:ascii="Calibri" w:eastAsia="Gulim" w:hAnsi="Calibri" w:cs="Calibri"/>
          <w:b/>
          <w:bCs/>
          <w:color w:val="00188F"/>
        </w:rPr>
        <w:t>채널</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강력한</w:t>
      </w:r>
      <w:r w:rsidRPr="00E15AA7">
        <w:rPr>
          <w:rFonts w:ascii="Calibri" w:eastAsia="Gulim" w:hAnsi="Calibri" w:cs="Calibri"/>
        </w:rPr>
        <w:t xml:space="preserve"> </w:t>
      </w:r>
      <w:r w:rsidRPr="00E15AA7">
        <w:rPr>
          <w:rFonts w:ascii="Calibri" w:eastAsia="Gulim" w:hAnsi="Calibri" w:cs="Calibri"/>
        </w:rPr>
        <w:t>지능형</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보조</w:t>
      </w:r>
      <w:r w:rsidRPr="00E15AA7">
        <w:rPr>
          <w:rFonts w:ascii="Calibri" w:eastAsia="Gulim" w:hAnsi="Calibri" w:cs="Calibri"/>
        </w:rPr>
        <w:t xml:space="preserve"> </w:t>
      </w:r>
      <w:r w:rsidRPr="00E15AA7">
        <w:rPr>
          <w:rFonts w:ascii="Calibri" w:eastAsia="Gulim" w:hAnsi="Calibri" w:cs="Calibri"/>
        </w:rPr>
        <w:t>장치를</w:t>
      </w:r>
      <w:r w:rsidRPr="00E15AA7">
        <w:rPr>
          <w:rFonts w:ascii="Calibri" w:eastAsia="Gulim" w:hAnsi="Calibri" w:cs="Calibri"/>
        </w:rPr>
        <w:t xml:space="preserve"> </w:t>
      </w:r>
      <w:r w:rsidRPr="00E15AA7">
        <w:rPr>
          <w:rFonts w:ascii="Calibri" w:eastAsia="Gulim" w:hAnsi="Calibri" w:cs="Calibri"/>
        </w:rPr>
        <w:t>빌드</w:t>
      </w:r>
      <w:r w:rsidRPr="00E15AA7">
        <w:rPr>
          <w:rFonts w:ascii="Calibri" w:eastAsia="Gulim" w:hAnsi="Calibri" w:cs="Calibri"/>
        </w:rPr>
        <w:t xml:space="preserve">, </w:t>
      </w:r>
      <w:r w:rsidRPr="00E15AA7">
        <w:rPr>
          <w:rFonts w:ascii="Calibri" w:eastAsia="Gulim" w:hAnsi="Calibri" w:cs="Calibri"/>
        </w:rPr>
        <w:t>연결</w:t>
      </w:r>
      <w:r w:rsidRPr="00E15AA7">
        <w:rPr>
          <w:rFonts w:ascii="Calibri" w:eastAsia="Gulim" w:hAnsi="Calibri" w:cs="Calibri"/>
        </w:rPr>
        <w:t xml:space="preserve">, </w:t>
      </w:r>
      <w:r w:rsidRPr="00E15AA7">
        <w:rPr>
          <w:rFonts w:ascii="Calibri" w:eastAsia="Gulim" w:hAnsi="Calibri" w:cs="Calibri"/>
        </w:rPr>
        <w:t>시험</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배치하기</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플랫폼입니다</w:t>
      </w:r>
      <w:r w:rsidRPr="00E15AA7">
        <w:rPr>
          <w:rFonts w:ascii="Calibri" w:eastAsia="Gulim" w:hAnsi="Calibri" w:cs="Calibri"/>
        </w:rPr>
        <w:t>.</w:t>
      </w:r>
    </w:p>
    <w:p w14:paraId="663FAD9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Health Bot </w:t>
      </w:r>
      <w:r w:rsidRPr="00E15AA7">
        <w:rPr>
          <w:rFonts w:ascii="Calibri" w:eastAsia="Gulim" w:hAnsi="Calibri" w:cs="Calibri"/>
          <w:b/>
          <w:bCs/>
          <w:color w:val="00188F"/>
        </w:rPr>
        <w:t>채널</w:t>
      </w:r>
      <w:r w:rsidRPr="00E15AA7">
        <w:rPr>
          <w:rFonts w:ascii="Calibri" w:eastAsia="Gulim" w:hAnsi="Calibri" w:cs="Calibri"/>
          <w:b/>
          <w:bCs/>
          <w:color w:val="00188F"/>
        </w:rPr>
        <w:t xml:space="preserve"> API </w:t>
      </w:r>
      <w:r w:rsidRPr="00E15AA7">
        <w:rPr>
          <w:rFonts w:ascii="Calibri" w:eastAsia="Gulim" w:hAnsi="Calibri" w:cs="Calibri"/>
          <w:b/>
          <w:bCs/>
          <w:color w:val="00188F"/>
        </w:rPr>
        <w:t>엔드포인트</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Health Bot </w:t>
      </w:r>
      <w:r w:rsidRPr="00E15AA7">
        <w:rPr>
          <w:rFonts w:ascii="Calibri" w:eastAsia="Gulim" w:hAnsi="Calibri" w:cs="Calibri"/>
        </w:rPr>
        <w:t>클라이언트가</w:t>
      </w:r>
      <w:r w:rsidRPr="00E15AA7">
        <w:rPr>
          <w:rFonts w:ascii="Calibri" w:eastAsia="Gulim" w:hAnsi="Calibri" w:cs="Calibri"/>
        </w:rPr>
        <w:t xml:space="preserve"> Health Bot </w:t>
      </w:r>
      <w:r w:rsidRPr="00E15AA7">
        <w:rPr>
          <w:rFonts w:ascii="Calibri" w:eastAsia="Gulim" w:hAnsi="Calibri" w:cs="Calibri"/>
        </w:rPr>
        <w:t>채널을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HTTP </w:t>
      </w:r>
      <w:r w:rsidRPr="00E15AA7">
        <w:rPr>
          <w:rFonts w:ascii="Calibri" w:eastAsia="Gulim" w:hAnsi="Calibri" w:cs="Calibri"/>
        </w:rPr>
        <w:t>통신에</w:t>
      </w:r>
      <w:r w:rsidRPr="00E15AA7">
        <w:rPr>
          <w:rFonts w:ascii="Calibri" w:eastAsia="Gulim" w:hAnsi="Calibri" w:cs="Calibri"/>
        </w:rPr>
        <w:t xml:space="preserve"> </w:t>
      </w:r>
      <w:r w:rsidRPr="00E15AA7">
        <w:rPr>
          <w:rFonts w:ascii="Calibri" w:eastAsia="Gulim" w:hAnsi="Calibri" w:cs="Calibri"/>
        </w:rPr>
        <w:t>사용하는</w:t>
      </w:r>
      <w:r w:rsidRPr="00E15AA7">
        <w:rPr>
          <w:rFonts w:ascii="Calibri" w:eastAsia="Gulim" w:hAnsi="Calibri" w:cs="Calibri"/>
        </w:rPr>
        <w:t xml:space="preserve"> REST API </w:t>
      </w:r>
      <w:r w:rsidRPr="00E15AA7">
        <w:rPr>
          <w:rFonts w:ascii="Calibri" w:eastAsia="Gulim" w:hAnsi="Calibri" w:cs="Calibri"/>
        </w:rPr>
        <w:t>엔드포인트입니다</w:t>
      </w:r>
      <w:r w:rsidRPr="00E15AA7">
        <w:rPr>
          <w:rFonts w:ascii="Calibri" w:eastAsia="Gulim" w:hAnsi="Calibri" w:cs="Calibri"/>
        </w:rPr>
        <w:t>.</w:t>
      </w:r>
    </w:p>
    <w:p w14:paraId="33F474F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API </w:t>
      </w:r>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Health Bot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Health Bot </w:t>
      </w:r>
      <w:r w:rsidRPr="00E15AA7">
        <w:rPr>
          <w:rFonts w:ascii="Calibri" w:eastAsia="Gulim" w:hAnsi="Calibri" w:cs="Calibri"/>
        </w:rPr>
        <w:t>클라이언트가</w:t>
      </w:r>
      <w:r w:rsidRPr="00E15AA7">
        <w:rPr>
          <w:rFonts w:ascii="Calibri" w:eastAsia="Gulim" w:hAnsi="Calibri" w:cs="Calibri"/>
        </w:rPr>
        <w:t xml:space="preserve"> </w:t>
      </w:r>
      <w:r w:rsidRPr="00E15AA7">
        <w:rPr>
          <w:rFonts w:ascii="Calibri" w:eastAsia="Gulim" w:hAnsi="Calibri" w:cs="Calibri"/>
        </w:rPr>
        <w:t>프리미엄</w:t>
      </w:r>
      <w:r w:rsidRPr="00E15AA7">
        <w:rPr>
          <w:rFonts w:ascii="Calibri" w:eastAsia="Gulim" w:hAnsi="Calibri" w:cs="Calibri"/>
        </w:rPr>
        <w:t xml:space="preserve"> </w:t>
      </w:r>
      <w:r w:rsidRPr="00E15AA7">
        <w:rPr>
          <w:rFonts w:ascii="Calibri" w:eastAsia="Gulim" w:hAnsi="Calibri" w:cs="Calibri"/>
        </w:rPr>
        <w:t>채널</w:t>
      </w:r>
      <w:r w:rsidRPr="00E15AA7">
        <w:rPr>
          <w:rFonts w:ascii="Calibri" w:eastAsia="Gulim" w:hAnsi="Calibri" w:cs="Calibri"/>
        </w:rPr>
        <w:t xml:space="preserve"> API </w:t>
      </w:r>
      <w:r w:rsidRPr="00E15AA7">
        <w:rPr>
          <w:rFonts w:ascii="Calibri" w:eastAsia="Gulim" w:hAnsi="Calibri" w:cs="Calibri"/>
        </w:rPr>
        <w:t>끝점에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요청한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HTTP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횟수입니다</w:t>
      </w:r>
      <w:r w:rsidRPr="00E15AA7">
        <w:rPr>
          <w:rFonts w:ascii="Calibri" w:eastAsia="Gulim" w:hAnsi="Calibri" w:cs="Calibri"/>
        </w:rPr>
        <w:t>.</w:t>
      </w:r>
    </w:p>
    <w:p w14:paraId="4439120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실패한</w:t>
      </w:r>
      <w:r w:rsidRPr="00E15AA7">
        <w:rPr>
          <w:rFonts w:ascii="Calibri" w:eastAsia="Gulim" w:hAnsi="Calibri" w:cs="Calibri"/>
          <w:b/>
          <w:bCs/>
          <w:color w:val="00188F"/>
        </w:rPr>
        <w:t xml:space="preserve"> API </w:t>
      </w:r>
      <w:r w:rsidRPr="00E15AA7">
        <w:rPr>
          <w:rFonts w:ascii="Calibri" w:eastAsia="Gulim" w:hAnsi="Calibri" w:cs="Calibri"/>
          <w:b/>
          <w:bCs/>
          <w:color w:val="00188F"/>
        </w:rPr>
        <w:t>요</w:t>
      </w:r>
      <w:r w:rsidRPr="00E15AA7">
        <w:rPr>
          <w:rFonts w:ascii="Calibri" w:eastAsia="Gulim" w:hAnsi="Calibri" w:cs="Calibri"/>
        </w:rPr>
        <w:t>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2</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응답하지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총합입니다</w:t>
      </w:r>
      <w:r w:rsidRPr="00E15AA7">
        <w:rPr>
          <w:rFonts w:ascii="Calibri" w:eastAsia="Gulim" w:hAnsi="Calibri" w:cs="Calibri"/>
        </w:rPr>
        <w:t>.</w:t>
      </w:r>
    </w:p>
    <w:p w14:paraId="5C74B97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API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r w:rsidRPr="00E15AA7">
        <w:rPr>
          <w:rFonts w:ascii="Calibri" w:eastAsia="Gulim" w:hAnsi="Calibri" w:cs="Calibri"/>
        </w:rPr>
        <w:t>요청으로</w:t>
      </w:r>
      <w:r w:rsidRPr="00E15AA7">
        <w:rPr>
          <w:rFonts w:ascii="Calibri" w:eastAsia="Gulim" w:hAnsi="Calibri" w:cs="Calibri"/>
        </w:rPr>
        <w:t xml:space="preserve"> </w:t>
      </w:r>
      <w:r w:rsidRPr="00E15AA7">
        <w:rPr>
          <w:rFonts w:ascii="Calibri" w:eastAsia="Gulim" w:hAnsi="Calibri" w:cs="Calibri"/>
        </w:rPr>
        <w:t>나누고</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곱하여</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w:t>
      </w:r>
    </w:p>
    <w:p w14:paraId="04FC8CF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E15AA7">
        <w:rPr>
          <w:rFonts w:ascii="Calibri" w:eastAsia="Gulim" w:hAnsi="Calibri" w:cs="Calibri"/>
          <w:color w:val="00188F"/>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7B874B5" w14:textId="77777777" w:rsidR="00AC7DA5" w:rsidRPr="00E15AA7" w:rsidRDefault="00AC7DA5" w:rsidP="00AC7DA5">
      <w:pPr>
        <w:pStyle w:val="ProductList-Body"/>
        <w:rPr>
          <w:rFonts w:ascii="Calibri" w:eastAsia="Gulim" w:hAnsi="Calibri" w:cs="Calibri"/>
        </w:rPr>
      </w:pPr>
    </w:p>
    <w:p w14:paraId="2A623E90"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libri" w:eastAsia="Gulim" w:hAnsi="Calibri" w:cs="Calibri"/>
                  <w:i/>
                  <w:sz w:val="18"/>
                  <w:szCs w:val="18"/>
                </w:rPr>
                <m:t>API</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r>
                <m:rPr>
                  <m:nor/>
                </m:rPr>
                <w:rPr>
                  <w:rFonts w:ascii="Cambria Math" w:eastAsia="Gulim" w:hAnsi="Calibri" w:cs="Calibri"/>
                  <w:i/>
                  <w:sz w:val="18"/>
                  <w:szCs w:val="18"/>
                </w:rPr>
                <m:t>-</m:t>
              </m:r>
              <m:r>
                <m:rPr>
                  <m:nor/>
                </m:rPr>
                <w:rPr>
                  <w:rFonts w:ascii="Cambria Math" w:eastAsia="Gulim" w:hAnsi="Calibri" w:cs="Calibri" w:hint="eastAsia"/>
                  <w:i/>
                  <w:sz w:val="18"/>
                  <w:szCs w:val="18"/>
                </w:rPr>
                <m:t>실패한</m:t>
              </m:r>
              <m:r>
                <m:rPr>
                  <m:nor/>
                </m:rPr>
                <w:rPr>
                  <w:rFonts w:ascii="Calibri" w:eastAsia="Gulim" w:hAnsi="Calibri" w:cs="Calibri"/>
                  <w:i/>
                  <w:sz w:val="18"/>
                  <w:szCs w:val="18"/>
                </w:rPr>
                <m:t xml:space="preserve"> API </m:t>
              </m:r>
              <m:r>
                <m:rPr>
                  <m:nor/>
                </m:rPr>
                <w:rPr>
                  <w:rFonts w:ascii="Cambria Math" w:eastAsia="Gulim" w:hAnsi="Calibri" w:cs="Calibri" w:hint="eastAsia"/>
                  <w:i/>
                  <w:sz w:val="18"/>
                  <w:szCs w:val="18"/>
                </w:rPr>
                <m:t>요청</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libri" w:eastAsia="Gulim" w:hAnsi="Calibri" w:cs="Calibri"/>
                  <w:i/>
                  <w:sz w:val="18"/>
                  <w:szCs w:val="18"/>
                </w:rPr>
                <m:t>API</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요청</m:t>
              </m:r>
            </m:den>
          </m:f>
          <m:r>
            <w:rPr>
              <w:rFonts w:ascii="Cambria Math" w:eastAsia="Gulim" w:hAnsi="Cambria Math" w:cs="Calibri"/>
              <w:sz w:val="18"/>
              <w:szCs w:val="18"/>
            </w:rPr>
            <m:t xml:space="preserve"> x 100</m:t>
          </m:r>
        </m:oMath>
      </m:oMathPara>
    </w:p>
    <w:p w14:paraId="1606E8FD"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크레딧이</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Microsoft Health Bot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7C8CA26" w14:textId="77777777" w:rsidTr="00090CA3">
        <w:trPr>
          <w:tblHeader/>
        </w:trPr>
        <w:tc>
          <w:tcPr>
            <w:tcW w:w="5400" w:type="dxa"/>
            <w:shd w:val="clear" w:color="auto" w:fill="0072C6"/>
          </w:tcPr>
          <w:p w14:paraId="2225011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0A868C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3C78541" w14:textId="77777777" w:rsidTr="00090CA3">
        <w:tc>
          <w:tcPr>
            <w:tcW w:w="5400" w:type="dxa"/>
          </w:tcPr>
          <w:p w14:paraId="4CFFF98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1315BB8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19A6856" w14:textId="77777777" w:rsidTr="00090CA3">
        <w:trPr>
          <w:trHeight w:val="80"/>
        </w:trPr>
        <w:tc>
          <w:tcPr>
            <w:tcW w:w="5400" w:type="dxa"/>
          </w:tcPr>
          <w:p w14:paraId="584FE15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B84681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BA1A29A" w14:textId="77777777" w:rsidR="00AC7DA5" w:rsidRPr="008F53FE"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8F53FE">
        <w:rPr>
          <w:rFonts w:ascii="Calibri" w:eastAsia="Gulim" w:hAnsi="Calibri" w:cs="Calibri"/>
          <w:sz w:val="16"/>
          <w:szCs w:val="16"/>
        </w:rPr>
        <w:t>/</w:t>
      </w:r>
      <w:hyperlink w:anchor="용어 정의" w:tooltip="용어 정의" w:history="1">
        <w:r w:rsidR="00AC7DA5" w:rsidRPr="008F53FE">
          <w:rPr>
            <w:rStyle w:val="Hyperlink"/>
            <w:rFonts w:ascii="Calibri" w:eastAsia="Gulim" w:hAnsi="Calibri" w:cs="Calibri"/>
            <w:sz w:val="16"/>
            <w:szCs w:val="16"/>
          </w:rPr>
          <w:t>정의</w:t>
        </w:r>
      </w:hyperlink>
    </w:p>
    <w:p w14:paraId="12E7D56D"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87" w:name="_Toc457821532"/>
      <w:bookmarkStart w:id="288" w:name="_Toc52349006"/>
      <w:bookmarkStart w:id="289" w:name="_Toc120626055"/>
      <w:bookmarkStart w:id="290" w:name="_Toc126009093"/>
      <w:bookmarkStart w:id="291" w:name="AzureRightsManagementPremium"/>
      <w:r w:rsidRPr="0090218A">
        <w:rPr>
          <w:rFonts w:ascii="Calibri Light" w:eastAsia="Gulim" w:hAnsi="Calibri Light" w:cs="Calibri Light"/>
        </w:rPr>
        <w:t xml:space="preserve">Azure </w:t>
      </w:r>
      <w:r w:rsidRPr="0090218A">
        <w:rPr>
          <w:rFonts w:ascii="Calibri Light" w:eastAsia="Gulim" w:hAnsi="Calibri Light" w:cs="Calibri Light"/>
        </w:rPr>
        <w:t>정보</w:t>
      </w:r>
      <w:r w:rsidRPr="0090218A">
        <w:rPr>
          <w:rFonts w:ascii="Calibri Light" w:eastAsia="Gulim" w:hAnsi="Calibri Light" w:cs="Calibri Light"/>
        </w:rPr>
        <w:t xml:space="preserve"> </w:t>
      </w:r>
      <w:r w:rsidRPr="0090218A">
        <w:rPr>
          <w:rFonts w:ascii="Calibri Light" w:eastAsia="Gulim" w:hAnsi="Calibri Light" w:cs="Calibri Light"/>
        </w:rPr>
        <w:t>보호</w:t>
      </w:r>
      <w:bookmarkEnd w:id="287"/>
      <w:bookmarkEnd w:id="288"/>
      <w:bookmarkEnd w:id="289"/>
      <w:bookmarkEnd w:id="290"/>
    </w:p>
    <w:bookmarkEnd w:id="291"/>
    <w:p w14:paraId="62F3642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C22B7E">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szCs w:val="18"/>
        </w:rPr>
        <w:t>최종</w:t>
      </w:r>
      <w:r w:rsidRPr="00E15AA7">
        <w:rPr>
          <w:rFonts w:ascii="Calibri" w:eastAsia="Gulim" w:hAnsi="Calibri" w:cs="Calibri"/>
          <w:szCs w:val="18"/>
        </w:rPr>
        <w:t xml:space="preserve"> </w:t>
      </w:r>
      <w:r w:rsidRPr="00E15AA7">
        <w:rPr>
          <w:rFonts w:ascii="Calibri" w:eastAsia="Gulim" w:hAnsi="Calibri" w:cs="Calibri"/>
          <w:szCs w:val="18"/>
        </w:rPr>
        <w:t>사용자가</w:t>
      </w:r>
      <w:r w:rsidRPr="00E15AA7">
        <w:rPr>
          <w:rFonts w:ascii="Calibri" w:eastAsia="Gulim" w:hAnsi="Calibri" w:cs="Calibri"/>
          <w:szCs w:val="18"/>
        </w:rPr>
        <w:t xml:space="preserve"> IRM </w:t>
      </w:r>
      <w:r w:rsidRPr="00E15AA7">
        <w:rPr>
          <w:rFonts w:ascii="Calibri" w:eastAsia="Gulim" w:hAnsi="Calibri" w:cs="Calibri"/>
          <w:szCs w:val="18"/>
        </w:rPr>
        <w:t>문서</w:t>
      </w:r>
      <w:r w:rsidRPr="00E15AA7">
        <w:rPr>
          <w:rFonts w:ascii="Calibri" w:eastAsia="Gulim" w:hAnsi="Calibri" w:cs="Calibri"/>
          <w:szCs w:val="18"/>
        </w:rPr>
        <w:t xml:space="preserve"> </w:t>
      </w:r>
      <w:r w:rsidRPr="00E15AA7">
        <w:rPr>
          <w:rFonts w:ascii="Calibri" w:eastAsia="Gulim" w:hAnsi="Calibri" w:cs="Calibri"/>
          <w:szCs w:val="18"/>
        </w:rPr>
        <w:t>및</w:t>
      </w:r>
      <w:r w:rsidRPr="00E15AA7">
        <w:rPr>
          <w:rFonts w:ascii="Calibri" w:eastAsia="Gulim" w:hAnsi="Calibri" w:cs="Calibri"/>
          <w:szCs w:val="18"/>
        </w:rPr>
        <w:t xml:space="preserve"> </w:t>
      </w:r>
      <w:r w:rsidRPr="00E15AA7">
        <w:rPr>
          <w:rFonts w:ascii="Calibri" w:eastAsia="Gulim" w:hAnsi="Calibri" w:cs="Calibri"/>
          <w:szCs w:val="18"/>
        </w:rPr>
        <w:t>전자</w:t>
      </w:r>
      <w:r w:rsidRPr="00E15AA7">
        <w:rPr>
          <w:rFonts w:ascii="Calibri" w:eastAsia="Gulim" w:hAnsi="Calibri" w:cs="Calibri"/>
          <w:szCs w:val="18"/>
        </w:rPr>
        <w:t xml:space="preserve"> </w:t>
      </w:r>
      <w:r w:rsidRPr="00E15AA7">
        <w:rPr>
          <w:rFonts w:ascii="Calibri" w:eastAsia="Gulim" w:hAnsi="Calibri" w:cs="Calibri"/>
          <w:szCs w:val="18"/>
        </w:rPr>
        <w:t>메일을</w:t>
      </w:r>
      <w:r w:rsidRPr="00E15AA7">
        <w:rPr>
          <w:rFonts w:ascii="Calibri" w:eastAsia="Gulim" w:hAnsi="Calibri" w:cs="Calibri"/>
          <w:szCs w:val="18"/>
        </w:rPr>
        <w:t xml:space="preserve"> </w:t>
      </w:r>
      <w:r w:rsidRPr="00E15AA7">
        <w:rPr>
          <w:rFonts w:ascii="Calibri" w:eastAsia="Gulim" w:hAnsi="Calibri" w:cs="Calibri"/>
          <w:szCs w:val="18"/>
        </w:rPr>
        <w:t>작성</w:t>
      </w:r>
      <w:r w:rsidRPr="00E15AA7">
        <w:rPr>
          <w:rFonts w:ascii="Calibri" w:eastAsia="Gulim" w:hAnsi="Calibri" w:cs="Calibri"/>
          <w:szCs w:val="18"/>
        </w:rPr>
        <w:t xml:space="preserve"> </w:t>
      </w:r>
      <w:r w:rsidRPr="00E15AA7">
        <w:rPr>
          <w:rFonts w:ascii="Calibri" w:eastAsia="Gulim" w:hAnsi="Calibri" w:cs="Calibri"/>
          <w:szCs w:val="18"/>
        </w:rPr>
        <w:t>또는</w:t>
      </w:r>
      <w:r w:rsidRPr="00E15AA7">
        <w:rPr>
          <w:rFonts w:ascii="Calibri" w:eastAsia="Gulim" w:hAnsi="Calibri" w:cs="Calibri"/>
          <w:szCs w:val="18"/>
        </w:rPr>
        <w:t xml:space="preserve"> </w:t>
      </w:r>
      <w:r w:rsidRPr="00E15AA7">
        <w:rPr>
          <w:rFonts w:ascii="Calibri" w:eastAsia="Gulim" w:hAnsi="Calibri" w:cs="Calibri"/>
          <w:szCs w:val="18"/>
        </w:rPr>
        <w:t>사용할</w:t>
      </w:r>
      <w:r w:rsidRPr="00E15AA7">
        <w:rPr>
          <w:rFonts w:ascii="Calibri" w:eastAsia="Gulim" w:hAnsi="Calibri" w:cs="Calibri"/>
          <w:szCs w:val="18"/>
        </w:rPr>
        <w:t xml:space="preserve"> </w:t>
      </w:r>
      <w:r w:rsidRPr="00E15AA7">
        <w:rPr>
          <w:rFonts w:ascii="Calibri" w:eastAsia="Gulim" w:hAnsi="Calibri" w:cs="Calibri"/>
          <w:szCs w:val="18"/>
        </w:rPr>
        <w:t>수</w:t>
      </w:r>
      <w:r w:rsidRPr="00E15AA7">
        <w:rPr>
          <w:rFonts w:ascii="Calibri" w:eastAsia="Gulim" w:hAnsi="Calibri" w:cs="Calibri"/>
          <w:szCs w:val="18"/>
        </w:rPr>
        <w:t xml:space="preserve"> </w:t>
      </w:r>
      <w:r w:rsidRPr="00E15AA7">
        <w:rPr>
          <w:rFonts w:ascii="Calibri" w:eastAsia="Gulim" w:hAnsi="Calibri" w:cs="Calibri"/>
          <w:szCs w:val="18"/>
        </w:rPr>
        <w:t>없는</w:t>
      </w:r>
      <w:r w:rsidRPr="00E15AA7">
        <w:rPr>
          <w:rFonts w:ascii="Calibri" w:eastAsia="Gulim" w:hAnsi="Calibri" w:cs="Calibri"/>
          <w:szCs w:val="18"/>
        </w:rPr>
        <w:t xml:space="preserve"> </w:t>
      </w:r>
      <w:r w:rsidRPr="00E15AA7">
        <w:rPr>
          <w:rFonts w:ascii="Calibri" w:eastAsia="Gulim" w:hAnsi="Calibri" w:cs="Calibri"/>
          <w:szCs w:val="18"/>
        </w:rPr>
        <w:t>시간</w:t>
      </w:r>
    </w:p>
    <w:p w14:paraId="2E5616C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C22B7E">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7B52F6E" w14:textId="77777777" w:rsidR="00AC7DA5" w:rsidRPr="00E15AA7" w:rsidRDefault="00AC7DA5" w:rsidP="00AC7DA5">
      <w:pPr>
        <w:pStyle w:val="ProductList-Body"/>
        <w:rPr>
          <w:rFonts w:ascii="Calibri" w:eastAsia="Gulim" w:hAnsi="Calibri" w:cs="Calibri"/>
        </w:rPr>
      </w:pPr>
    </w:p>
    <w:p w14:paraId="3CE965F4" w14:textId="77777777" w:rsidR="00AC7DA5" w:rsidRPr="00E15AA7" w:rsidRDefault="00000000" w:rsidP="00AC7DA5">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hint="eastAsia"/>
                  <w:sz w:val="18"/>
                  <w:szCs w:val="18"/>
                </w:rPr>
                <m:t>사용자</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 xml:space="preserve">) –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중지</m:t>
              </m:r>
              <m:r>
                <w:rPr>
                  <w:rFonts w:ascii="Cambria Math" w:eastAsia="Gulim" w:hAnsi="Cambria Math" w:cs="Calibri"/>
                  <w:sz w:val="18"/>
                  <w:szCs w:val="18"/>
                </w:rPr>
                <m:t xml:space="preserve"> </m:t>
              </m:r>
              <m:r>
                <w:rPr>
                  <w:rFonts w:ascii="Cambria Math" w:eastAsia="Gulim" w:hAnsi="Cambria Math" w:cs="Calibri" w:hint="eastAsia"/>
                  <w:sz w:val="18"/>
                  <w:szCs w:val="18"/>
                </w:rPr>
                <m:t>시간</m:t>
              </m:r>
            </m:num>
            <m:den>
              <m:r>
                <w:rPr>
                  <w:rFonts w:ascii="Cambria Math" w:eastAsia="Gulim" w:hAnsi="Cambria Math" w:cs="Calibri" w:hint="eastAsia"/>
                  <w:sz w:val="18"/>
                  <w:szCs w:val="18"/>
                </w:rPr>
                <m:t>사용자</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60F9170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여기서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단위로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 xml:space="preserve">. </w:t>
      </w:r>
      <w:r w:rsidRPr="00E15AA7">
        <w:rPr>
          <w:rFonts w:ascii="Calibri" w:eastAsia="Gulim" w:hAnsi="Calibri" w:cs="Calibri"/>
        </w:rPr>
        <w:t>즉</w:t>
      </w:r>
      <w:r w:rsidRPr="00E15AA7">
        <w:rPr>
          <w:rFonts w:ascii="Calibri" w:eastAsia="Gulim" w:hAnsi="Calibri" w:cs="Calibri"/>
        </w:rPr>
        <w:t xml:space="preserve">, </w:t>
      </w:r>
      <w:r w:rsidRPr="00E15AA7">
        <w:rPr>
          <w:rFonts w:ascii="Calibri" w:eastAsia="Gulim" w:hAnsi="Calibri" w:cs="Calibri"/>
        </w:rPr>
        <w:t>매월</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달에</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인시던트의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길이</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인시던트의</w:t>
      </w:r>
      <w:r w:rsidRPr="00E15AA7">
        <w:rPr>
          <w:rFonts w:ascii="Calibri" w:eastAsia="Gulim" w:hAnsi="Calibri" w:cs="Calibri"/>
        </w:rPr>
        <w:t xml:space="preserve"> </w:t>
      </w:r>
      <w:r w:rsidRPr="00E15AA7">
        <w:rPr>
          <w:rFonts w:ascii="Calibri" w:eastAsia="Gulim" w:hAnsi="Calibri" w:cs="Calibri"/>
        </w:rPr>
        <w:t>영향을</w:t>
      </w:r>
      <w:r w:rsidRPr="00E15AA7">
        <w:rPr>
          <w:rFonts w:ascii="Calibri" w:eastAsia="Gulim" w:hAnsi="Calibri" w:cs="Calibri"/>
        </w:rPr>
        <w:t xml:space="preserve"> </w:t>
      </w:r>
      <w:r w:rsidRPr="00E15AA7">
        <w:rPr>
          <w:rFonts w:ascii="Calibri" w:eastAsia="Gulim" w:hAnsi="Calibri" w:cs="Calibri"/>
        </w:rPr>
        <w:t>받는</w:t>
      </w:r>
      <w:r w:rsidRPr="00E15AA7">
        <w:rPr>
          <w:rFonts w:ascii="Calibri" w:eastAsia="Gulim" w:hAnsi="Calibri" w:cs="Calibri"/>
        </w:rPr>
        <w:t xml:space="preserve"> </w:t>
      </w:r>
      <w:r w:rsidRPr="00E15AA7">
        <w:rPr>
          <w:rFonts w:ascii="Calibri" w:eastAsia="Gulim" w:hAnsi="Calibri" w:cs="Calibri"/>
        </w:rPr>
        <w:t>사용자의</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곱한</w:t>
      </w:r>
      <w:r w:rsidRPr="00E15AA7">
        <w:rPr>
          <w:rFonts w:ascii="Calibri" w:eastAsia="Gulim" w:hAnsi="Calibri" w:cs="Calibri"/>
        </w:rPr>
        <w:t xml:space="preserve"> </w:t>
      </w:r>
      <w:r w:rsidRPr="00E15AA7">
        <w:rPr>
          <w:rFonts w:ascii="Calibri" w:eastAsia="Gulim" w:hAnsi="Calibri" w:cs="Calibri"/>
        </w:rPr>
        <w:t>값입니다</w:t>
      </w:r>
      <w:r w:rsidRPr="00E15AA7">
        <w:rPr>
          <w:rFonts w:ascii="Calibri" w:eastAsia="Gulim" w:hAnsi="Calibri" w:cs="Calibri"/>
        </w:rPr>
        <w:t>.</w:t>
      </w:r>
    </w:p>
    <w:p w14:paraId="4EF676FC" w14:textId="77777777" w:rsidR="00AC7DA5" w:rsidRPr="00E15AA7" w:rsidRDefault="00AC7DA5" w:rsidP="00AC7DA5">
      <w:pPr>
        <w:pStyle w:val="ProductList-Body"/>
        <w:rPr>
          <w:rFonts w:ascii="Calibri" w:eastAsia="Gulim" w:hAnsi="Calibri" w:cs="Calibri"/>
        </w:rPr>
      </w:pPr>
    </w:p>
    <w:p w14:paraId="603F87E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B05115">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D314E66" w14:textId="77777777" w:rsidTr="00090CA3">
        <w:trPr>
          <w:tblHeader/>
        </w:trPr>
        <w:tc>
          <w:tcPr>
            <w:tcW w:w="5400" w:type="dxa"/>
            <w:shd w:val="clear" w:color="auto" w:fill="0072C6"/>
          </w:tcPr>
          <w:p w14:paraId="004D610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390985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40E49CB" w14:textId="77777777" w:rsidTr="00090CA3">
        <w:tc>
          <w:tcPr>
            <w:tcW w:w="5400" w:type="dxa"/>
          </w:tcPr>
          <w:p w14:paraId="77996C8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3E5703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75423DA5" w14:textId="77777777" w:rsidTr="00090CA3">
        <w:tc>
          <w:tcPr>
            <w:tcW w:w="5400" w:type="dxa"/>
          </w:tcPr>
          <w:p w14:paraId="5331AE7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3FFBEA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50%</w:t>
            </w:r>
          </w:p>
        </w:tc>
      </w:tr>
      <w:tr w:rsidR="00AC7DA5" w:rsidRPr="00E15AA7" w14:paraId="2D6587D4" w14:textId="77777777" w:rsidTr="00090CA3">
        <w:tc>
          <w:tcPr>
            <w:tcW w:w="5400" w:type="dxa"/>
          </w:tcPr>
          <w:p w14:paraId="0943E47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0CA191D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2B18A0DD" w14:textId="77777777" w:rsidR="00AC7DA5" w:rsidRPr="00BA36A2"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BA36A2">
        <w:rPr>
          <w:rFonts w:ascii="Calibri" w:eastAsia="Gulim" w:hAnsi="Calibri" w:cs="Calibri"/>
          <w:sz w:val="16"/>
          <w:szCs w:val="16"/>
        </w:rPr>
        <w:t>/</w:t>
      </w:r>
      <w:hyperlink w:anchor="용어 정의" w:tooltip="용어 정의" w:history="1">
        <w:r w:rsidR="00AC7DA5" w:rsidRPr="00BA36A2">
          <w:rPr>
            <w:rStyle w:val="Hyperlink"/>
            <w:rFonts w:ascii="Calibri" w:eastAsia="Gulim" w:hAnsi="Calibri" w:cs="Calibri"/>
            <w:sz w:val="16"/>
            <w:szCs w:val="16"/>
          </w:rPr>
          <w:t>정의</w:t>
        </w:r>
      </w:hyperlink>
    </w:p>
    <w:p w14:paraId="6AE017BF"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292" w:name="_Toc526859685"/>
      <w:bookmarkStart w:id="293" w:name="_Toc52348959"/>
      <w:bookmarkStart w:id="294" w:name="_Toc120626056"/>
      <w:bookmarkStart w:id="295" w:name="_Toc126009094"/>
      <w:r w:rsidRPr="0090218A">
        <w:rPr>
          <w:rFonts w:ascii="Calibri Light" w:eastAsia="Gulim" w:hAnsi="Calibri Light" w:cs="Calibri Light"/>
        </w:rPr>
        <w:t>Azure IoT Central</w:t>
      </w:r>
      <w:bookmarkEnd w:id="292"/>
      <w:bookmarkEnd w:id="293"/>
      <w:bookmarkEnd w:id="294"/>
      <w:bookmarkEnd w:id="295"/>
    </w:p>
    <w:p w14:paraId="31FBF5F2"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3119C3">
        <w:rPr>
          <w:rFonts w:ascii="Calibri" w:eastAsia="Gulim" w:hAnsi="Calibri" w:cs="Calibri"/>
          <w:b/>
          <w:bCs/>
        </w:rPr>
        <w:t>:</w:t>
      </w:r>
    </w:p>
    <w:p w14:paraId="2A170C9F"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IoT Central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프로그램을</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14C0315"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장치</w:t>
      </w:r>
      <w:r w:rsidRPr="00E15AA7">
        <w:rPr>
          <w:rFonts w:ascii="Calibri" w:eastAsia="Gulim" w:hAnsi="Calibri" w:cs="Calibri"/>
          <w:b/>
          <w:color w:val="00188F"/>
        </w:rPr>
        <w:t xml:space="preserve"> ID </w:t>
      </w:r>
      <w:r w:rsidRPr="00E15AA7">
        <w:rPr>
          <w:rFonts w:ascii="Calibri" w:eastAsia="Gulim" w:hAnsi="Calibri" w:cs="Calibri"/>
          <w:b/>
          <w:color w:val="00188F"/>
        </w:rPr>
        <w:t>동작</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IoT Central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프로그램의</w:t>
      </w:r>
      <w:r w:rsidRPr="00E15AA7">
        <w:rPr>
          <w:rFonts w:ascii="Calibri" w:eastAsia="Gulim" w:hAnsi="Calibri" w:cs="Calibri"/>
        </w:rPr>
        <w:t xml:space="preserve"> </w:t>
      </w:r>
      <w:r w:rsidRPr="00E15AA7">
        <w:rPr>
          <w:rFonts w:ascii="Calibri" w:eastAsia="Gulim" w:hAnsi="Calibri" w:cs="Calibri"/>
        </w:rPr>
        <w:t>장치에서</w:t>
      </w:r>
      <w:r w:rsidRPr="00E15AA7">
        <w:rPr>
          <w:rFonts w:ascii="Calibri" w:eastAsia="Gulim" w:hAnsi="Calibri" w:cs="Calibri"/>
        </w:rPr>
        <w:t xml:space="preserve"> </w:t>
      </w:r>
      <w:r w:rsidRPr="00E15AA7">
        <w:rPr>
          <w:rFonts w:ascii="Calibri" w:eastAsia="Gulim" w:hAnsi="Calibri" w:cs="Calibri"/>
        </w:rPr>
        <w:t>수행되는</w:t>
      </w:r>
      <w:r w:rsidRPr="00E15AA7">
        <w:rPr>
          <w:rFonts w:ascii="Calibri" w:eastAsia="Gulim" w:hAnsi="Calibri" w:cs="Calibri"/>
        </w:rPr>
        <w:t xml:space="preserve"> </w:t>
      </w:r>
      <w:r w:rsidRPr="00E15AA7">
        <w:rPr>
          <w:rFonts w:ascii="Calibri" w:eastAsia="Gulim" w:hAnsi="Calibri" w:cs="Calibri"/>
        </w:rPr>
        <w:t>동작을</w:t>
      </w:r>
      <w:r w:rsidRPr="00E15AA7">
        <w:rPr>
          <w:rFonts w:ascii="Calibri" w:eastAsia="Gulim" w:hAnsi="Calibri" w:cs="Calibri"/>
        </w:rPr>
        <w:t xml:space="preserve"> </w:t>
      </w:r>
      <w:r w:rsidRPr="00E15AA7">
        <w:rPr>
          <w:rFonts w:ascii="Calibri" w:eastAsia="Gulim" w:hAnsi="Calibri" w:cs="Calibri"/>
        </w:rPr>
        <w:t>생성</w:t>
      </w:r>
      <w:r w:rsidRPr="00E15AA7">
        <w:rPr>
          <w:rFonts w:ascii="Calibri" w:eastAsia="Gulim" w:hAnsi="Calibri" w:cs="Calibri"/>
        </w:rPr>
        <w:t xml:space="preserve">, </w:t>
      </w:r>
      <w:r w:rsidRPr="00E15AA7">
        <w:rPr>
          <w:rFonts w:ascii="Calibri" w:eastAsia="Gulim" w:hAnsi="Calibri" w:cs="Calibri"/>
        </w:rPr>
        <w:t>읽기</w:t>
      </w:r>
      <w:r w:rsidRPr="00E15AA7">
        <w:rPr>
          <w:rFonts w:ascii="Calibri" w:eastAsia="Gulim" w:hAnsi="Calibri" w:cs="Calibri"/>
        </w:rPr>
        <w:t xml:space="preserve">, </w:t>
      </w:r>
      <w:r w:rsidRPr="00E15AA7">
        <w:rPr>
          <w:rFonts w:ascii="Calibri" w:eastAsia="Gulim" w:hAnsi="Calibri" w:cs="Calibri"/>
        </w:rPr>
        <w:t>업데이트</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삭제하는</w:t>
      </w:r>
      <w:r w:rsidRPr="00E15AA7">
        <w:rPr>
          <w:rFonts w:ascii="Calibri" w:eastAsia="Gulim" w:hAnsi="Calibri" w:cs="Calibri"/>
        </w:rPr>
        <w:t xml:space="preserve"> </w:t>
      </w:r>
      <w:r w:rsidRPr="00E15AA7">
        <w:rPr>
          <w:rFonts w:ascii="Calibri" w:eastAsia="Gulim" w:hAnsi="Calibri" w:cs="Calibri"/>
        </w:rPr>
        <w:t>것을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6C1F15D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IoT Central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7F96CC4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메시지</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IoT Central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IoT Central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프로그램이</w:t>
      </w:r>
      <w:r w:rsidRPr="00E15AA7">
        <w:rPr>
          <w:rFonts w:ascii="Calibri" w:eastAsia="Gulim" w:hAnsi="Calibri" w:cs="Calibri"/>
        </w:rPr>
        <w:t xml:space="preserve"> IoT Central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프로그램에</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w:t>
      </w:r>
      <w:r w:rsidRPr="00E15AA7">
        <w:rPr>
          <w:rFonts w:ascii="Calibri" w:eastAsia="Gulim" w:hAnsi="Calibri" w:cs="Calibri"/>
        </w:rPr>
        <w:t>장치로</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IoT </w:t>
      </w:r>
      <w:r w:rsidRPr="00E15AA7">
        <w:rPr>
          <w:rFonts w:ascii="Calibri" w:eastAsia="Gulim" w:hAnsi="Calibri" w:cs="Calibri"/>
        </w:rPr>
        <w:t>허브가</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w:t>
      </w:r>
      <w:r w:rsidRPr="00E15AA7">
        <w:rPr>
          <w:rFonts w:ascii="Calibri" w:eastAsia="Gulim" w:hAnsi="Calibri" w:cs="Calibri"/>
        </w:rPr>
        <w:t>장치에서</w:t>
      </w:r>
      <w:r w:rsidRPr="00E15AA7">
        <w:rPr>
          <w:rFonts w:ascii="Calibri" w:eastAsia="Gulim" w:hAnsi="Calibri" w:cs="Calibri"/>
        </w:rPr>
        <w:t xml:space="preserve"> </w:t>
      </w:r>
      <w:r w:rsidRPr="00E15AA7">
        <w:rPr>
          <w:rFonts w:ascii="Calibri" w:eastAsia="Gulim" w:hAnsi="Calibri" w:cs="Calibri"/>
        </w:rPr>
        <w:t>받는</w:t>
      </w:r>
      <w:r w:rsidRPr="00E15AA7">
        <w:rPr>
          <w:rFonts w:ascii="Calibri" w:eastAsia="Gulim" w:hAnsi="Calibri" w:cs="Calibri"/>
        </w:rPr>
        <w:t xml:space="preserve"> </w:t>
      </w:r>
      <w:r w:rsidRPr="00E15AA7">
        <w:rPr>
          <w:rFonts w:ascii="Calibri" w:eastAsia="Gulim" w:hAnsi="Calibri" w:cs="Calibri"/>
        </w:rPr>
        <w:t>콘텐츠를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 xml:space="preserve">. </w:t>
      </w:r>
    </w:p>
    <w:p w14:paraId="57287A1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E3B7B">
        <w:rPr>
          <w:rFonts w:ascii="Calibri" w:eastAsia="Gulim" w:hAnsi="Calibri" w:cs="Calibri"/>
          <w:b/>
          <w:bCs/>
        </w:rPr>
        <w:t>:</w:t>
      </w:r>
      <w:r w:rsidRPr="00E15AA7">
        <w:rPr>
          <w:rFonts w:ascii="Calibri" w:eastAsia="Gulim" w:hAnsi="Calibri" w:cs="Calibri"/>
        </w:rPr>
        <w:t xml:space="preserve"> IoT Central</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메시지를</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w:t>
      </w:r>
      <w:r w:rsidRPr="00E15AA7">
        <w:rPr>
          <w:rFonts w:ascii="Calibri" w:eastAsia="Gulim" w:hAnsi="Calibri" w:cs="Calibri"/>
        </w:rPr>
        <w:t>받으려는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IoT Central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프로그램에서</w:t>
      </w:r>
      <w:r w:rsidRPr="00E15AA7">
        <w:rPr>
          <w:rFonts w:ascii="Calibri" w:eastAsia="Gulim" w:hAnsi="Calibri" w:cs="Calibri"/>
        </w:rPr>
        <w:t xml:space="preserve"> </w:t>
      </w:r>
      <w:r w:rsidRPr="00E15AA7">
        <w:rPr>
          <w:rFonts w:ascii="Calibri" w:eastAsia="Gulim" w:hAnsi="Calibri" w:cs="Calibri"/>
        </w:rPr>
        <w:t>장치</w:t>
      </w:r>
      <w:r w:rsidRPr="00E15AA7">
        <w:rPr>
          <w:rFonts w:ascii="Calibri" w:eastAsia="Gulim" w:hAnsi="Calibri" w:cs="Calibri"/>
        </w:rPr>
        <w:t xml:space="preserve"> ID </w:t>
      </w:r>
      <w:r w:rsidRPr="00E15AA7">
        <w:rPr>
          <w:rFonts w:ascii="Calibri" w:eastAsia="Gulim" w:hAnsi="Calibri" w:cs="Calibri"/>
        </w:rPr>
        <w:t>동작을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받고</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IoT Central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46E1AA2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E3B7B">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A48E75E" w14:textId="77777777" w:rsidR="00AC7DA5" w:rsidRPr="00E15AA7" w:rsidRDefault="00AC7DA5" w:rsidP="00AC7DA5">
      <w:pPr>
        <w:pStyle w:val="ProductList-Body"/>
        <w:rPr>
          <w:rFonts w:ascii="Calibri" w:eastAsia="Gulim" w:hAnsi="Calibri" w:cs="Calibri"/>
        </w:rPr>
      </w:pPr>
    </w:p>
    <w:p w14:paraId="39E0D525"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015DB7A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4F49C1">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A214EF6" w14:textId="77777777" w:rsidTr="00090CA3">
        <w:trPr>
          <w:tblHeader/>
        </w:trPr>
        <w:tc>
          <w:tcPr>
            <w:tcW w:w="5400" w:type="dxa"/>
            <w:shd w:val="clear" w:color="auto" w:fill="0072C6"/>
          </w:tcPr>
          <w:p w14:paraId="035C030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BEDBAB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4794441" w14:textId="77777777" w:rsidTr="00090CA3">
        <w:tc>
          <w:tcPr>
            <w:tcW w:w="5400" w:type="dxa"/>
          </w:tcPr>
          <w:p w14:paraId="1ADF28C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E2C4C5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BDAB287" w14:textId="77777777" w:rsidTr="00090CA3">
        <w:tc>
          <w:tcPr>
            <w:tcW w:w="5400" w:type="dxa"/>
          </w:tcPr>
          <w:p w14:paraId="3B3C305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F16E1A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FFFEB78" w14:textId="77777777" w:rsidR="00AC7DA5" w:rsidRPr="002E7A69"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2E7A69">
        <w:rPr>
          <w:rFonts w:ascii="Calibri" w:eastAsia="Gulim" w:hAnsi="Calibri" w:cs="Calibri"/>
          <w:sz w:val="16"/>
          <w:szCs w:val="16"/>
        </w:rPr>
        <w:t>/</w:t>
      </w:r>
      <w:hyperlink w:anchor="용어 정의" w:tooltip="용어 정의" w:history="1">
        <w:r w:rsidR="00AC7DA5" w:rsidRPr="002E7A69">
          <w:rPr>
            <w:rStyle w:val="Hyperlink"/>
            <w:rFonts w:ascii="Calibri" w:eastAsia="Gulim" w:hAnsi="Calibri" w:cs="Calibri"/>
            <w:sz w:val="16"/>
            <w:szCs w:val="16"/>
          </w:rPr>
          <w:t>정의</w:t>
        </w:r>
      </w:hyperlink>
    </w:p>
    <w:p w14:paraId="67F908F9"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296" w:name="_Toc457821553"/>
      <w:bookmarkStart w:id="297" w:name="_Toc52348960"/>
      <w:bookmarkStart w:id="298" w:name="_Toc120626057"/>
      <w:bookmarkStart w:id="299" w:name="_Toc126009095"/>
      <w:bookmarkStart w:id="300" w:name="IoTHub"/>
      <w:r w:rsidRPr="0090218A">
        <w:rPr>
          <w:rFonts w:ascii="Calibri Light" w:eastAsia="Gulim" w:hAnsi="Calibri Light" w:cs="Calibri Light"/>
        </w:rPr>
        <w:t>Azure IoT Hub</w:t>
      </w:r>
      <w:bookmarkEnd w:id="296"/>
      <w:bookmarkEnd w:id="297"/>
      <w:bookmarkEnd w:id="298"/>
      <w:bookmarkEnd w:id="299"/>
    </w:p>
    <w:bookmarkEnd w:id="300"/>
    <w:p w14:paraId="57DA2301"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 xml:space="preserve">IoT </w:t>
      </w:r>
      <w:r w:rsidRPr="00E15AA7">
        <w:rPr>
          <w:rFonts w:ascii="Calibri" w:eastAsia="Gulim" w:hAnsi="Calibri" w:cs="Calibri"/>
          <w:b/>
          <w:color w:val="00188F"/>
        </w:rPr>
        <w:t>허브에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p>
    <w:p w14:paraId="667DC271"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C17604">
        <w:rPr>
          <w:rFonts w:ascii="Calibri" w:eastAsia="Gulim" w:hAnsi="Calibri" w:cs="Calibri"/>
          <w:b/>
          <w:bCs/>
        </w:rPr>
        <w:t>:</w:t>
      </w:r>
    </w:p>
    <w:p w14:paraId="0199442B"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IoT </w:t>
      </w:r>
      <w:r w:rsidRPr="00E15AA7">
        <w:rPr>
          <w:rFonts w:ascii="Calibri" w:eastAsia="Gulim" w:hAnsi="Calibri" w:cs="Calibri"/>
        </w:rPr>
        <w:t>허브가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6FD8D44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장치</w:t>
      </w:r>
      <w:r w:rsidRPr="00E15AA7">
        <w:rPr>
          <w:rFonts w:ascii="Calibri" w:eastAsia="Gulim" w:hAnsi="Calibri" w:cs="Calibri"/>
          <w:b/>
          <w:color w:val="00188F"/>
        </w:rPr>
        <w:t xml:space="preserve"> ID </w:t>
      </w:r>
      <w:r w:rsidRPr="00E15AA7">
        <w:rPr>
          <w:rFonts w:ascii="Calibri" w:eastAsia="Gulim" w:hAnsi="Calibri" w:cs="Calibri"/>
          <w:b/>
          <w:color w:val="00188F"/>
        </w:rPr>
        <w:t>동작</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IoT </w:t>
      </w:r>
      <w:r w:rsidRPr="00E15AA7">
        <w:rPr>
          <w:rFonts w:ascii="Calibri" w:eastAsia="Gulim" w:hAnsi="Calibri" w:cs="Calibri"/>
        </w:rPr>
        <w:t>허브의</w:t>
      </w:r>
      <w:r w:rsidRPr="00E15AA7">
        <w:rPr>
          <w:rFonts w:ascii="Calibri" w:eastAsia="Gulim" w:hAnsi="Calibri" w:cs="Calibri"/>
        </w:rPr>
        <w:t xml:space="preserve"> </w:t>
      </w:r>
      <w:r w:rsidRPr="00E15AA7">
        <w:rPr>
          <w:rFonts w:ascii="Calibri" w:eastAsia="Gulim" w:hAnsi="Calibri" w:cs="Calibri"/>
        </w:rPr>
        <w:t>장치</w:t>
      </w:r>
      <w:r w:rsidRPr="00E15AA7">
        <w:rPr>
          <w:rFonts w:ascii="Calibri" w:eastAsia="Gulim" w:hAnsi="Calibri" w:cs="Calibri"/>
        </w:rPr>
        <w:t xml:space="preserve"> ID </w:t>
      </w:r>
      <w:r w:rsidRPr="00E15AA7">
        <w:rPr>
          <w:rFonts w:ascii="Calibri" w:eastAsia="Gulim" w:hAnsi="Calibri" w:cs="Calibri"/>
        </w:rPr>
        <w:t>레지스트리에서</w:t>
      </w:r>
      <w:r w:rsidRPr="00E15AA7">
        <w:rPr>
          <w:rFonts w:ascii="Calibri" w:eastAsia="Gulim" w:hAnsi="Calibri" w:cs="Calibri"/>
        </w:rPr>
        <w:t xml:space="preserve"> </w:t>
      </w:r>
      <w:r w:rsidRPr="00E15AA7">
        <w:rPr>
          <w:rFonts w:ascii="Calibri" w:eastAsia="Gulim" w:hAnsi="Calibri" w:cs="Calibri"/>
        </w:rPr>
        <w:t>수행되는</w:t>
      </w:r>
      <w:r w:rsidRPr="00E15AA7">
        <w:rPr>
          <w:rFonts w:ascii="Calibri" w:eastAsia="Gulim" w:hAnsi="Calibri" w:cs="Calibri"/>
        </w:rPr>
        <w:t xml:space="preserve"> </w:t>
      </w:r>
      <w:r w:rsidRPr="00E15AA7">
        <w:rPr>
          <w:rFonts w:ascii="Calibri" w:eastAsia="Gulim" w:hAnsi="Calibri" w:cs="Calibri"/>
        </w:rPr>
        <w:t>동작을</w:t>
      </w:r>
      <w:r w:rsidRPr="00E15AA7">
        <w:rPr>
          <w:rFonts w:ascii="Calibri" w:eastAsia="Gulim" w:hAnsi="Calibri" w:cs="Calibri"/>
        </w:rPr>
        <w:t xml:space="preserve"> </w:t>
      </w:r>
      <w:r w:rsidRPr="00E15AA7">
        <w:rPr>
          <w:rFonts w:ascii="Calibri" w:eastAsia="Gulim" w:hAnsi="Calibri" w:cs="Calibri"/>
        </w:rPr>
        <w:t>생성</w:t>
      </w:r>
      <w:r w:rsidRPr="00E15AA7">
        <w:rPr>
          <w:rFonts w:ascii="Calibri" w:eastAsia="Gulim" w:hAnsi="Calibri" w:cs="Calibri"/>
        </w:rPr>
        <w:t xml:space="preserve">, </w:t>
      </w:r>
      <w:r w:rsidRPr="00E15AA7">
        <w:rPr>
          <w:rFonts w:ascii="Calibri" w:eastAsia="Gulim" w:hAnsi="Calibri" w:cs="Calibri"/>
        </w:rPr>
        <w:t>읽기</w:t>
      </w:r>
      <w:r w:rsidRPr="00E15AA7">
        <w:rPr>
          <w:rFonts w:ascii="Calibri" w:eastAsia="Gulim" w:hAnsi="Calibri" w:cs="Calibri"/>
        </w:rPr>
        <w:t xml:space="preserve">, </w:t>
      </w:r>
      <w:r w:rsidRPr="00E15AA7">
        <w:rPr>
          <w:rFonts w:ascii="Calibri" w:eastAsia="Gulim" w:hAnsi="Calibri" w:cs="Calibri"/>
        </w:rPr>
        <w:t>업데이트</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삭제하는</w:t>
      </w:r>
      <w:r w:rsidRPr="00E15AA7">
        <w:rPr>
          <w:rFonts w:ascii="Calibri" w:eastAsia="Gulim" w:hAnsi="Calibri" w:cs="Calibri"/>
        </w:rPr>
        <w:t xml:space="preserve"> </w:t>
      </w:r>
      <w:r w:rsidRPr="00E15AA7">
        <w:rPr>
          <w:rFonts w:ascii="Calibri" w:eastAsia="Gulim" w:hAnsi="Calibri" w:cs="Calibri"/>
        </w:rPr>
        <w:t>것을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6C556E0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IoT </w:t>
      </w:r>
      <w:r w:rsidRPr="00E15AA7">
        <w:rPr>
          <w:rFonts w:ascii="Calibri" w:eastAsia="Gulim" w:hAnsi="Calibri" w:cs="Calibri"/>
        </w:rPr>
        <w:t>허브의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246B090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메시지</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서비스로</w:t>
      </w:r>
      <w:r w:rsidRPr="00E15AA7">
        <w:rPr>
          <w:rFonts w:ascii="Calibri" w:eastAsia="Gulim" w:hAnsi="Calibri" w:cs="Calibri"/>
        </w:rPr>
        <w:t xml:space="preserve"> </w:t>
      </w:r>
      <w:r w:rsidRPr="00E15AA7">
        <w:rPr>
          <w:rFonts w:ascii="Calibri" w:eastAsia="Gulim" w:hAnsi="Calibri" w:cs="Calibri"/>
        </w:rPr>
        <w:t>지원되는</w:t>
      </w:r>
      <w:r w:rsidRPr="00E15AA7">
        <w:rPr>
          <w:rFonts w:ascii="Calibri" w:eastAsia="Gulim" w:hAnsi="Calibri" w:cs="Calibri"/>
        </w:rPr>
        <w:t xml:space="preserve"> </w:t>
      </w:r>
      <w:r w:rsidRPr="00E15AA7">
        <w:rPr>
          <w:rFonts w:ascii="Calibri" w:eastAsia="Gulim" w:hAnsi="Calibri" w:cs="Calibri"/>
        </w:rPr>
        <w:t>프로토콜을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IoT </w:t>
      </w:r>
      <w:r w:rsidRPr="00E15AA7">
        <w:rPr>
          <w:rFonts w:ascii="Calibri" w:eastAsia="Gulim" w:hAnsi="Calibri" w:cs="Calibri"/>
        </w:rPr>
        <w:t>허브가</w:t>
      </w:r>
      <w:r w:rsidRPr="00E15AA7">
        <w:rPr>
          <w:rFonts w:ascii="Calibri" w:eastAsia="Gulim" w:hAnsi="Calibri" w:cs="Calibri"/>
        </w:rPr>
        <w:t xml:space="preserve"> IoT </w:t>
      </w:r>
      <w:r w:rsidRPr="00E15AA7">
        <w:rPr>
          <w:rFonts w:ascii="Calibri" w:eastAsia="Gulim" w:hAnsi="Calibri" w:cs="Calibri"/>
        </w:rPr>
        <w:t>허브에</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w:t>
      </w:r>
      <w:r w:rsidRPr="00E15AA7">
        <w:rPr>
          <w:rFonts w:ascii="Calibri" w:eastAsia="Gulim" w:hAnsi="Calibri" w:cs="Calibri"/>
        </w:rPr>
        <w:t>장치로</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IoT </w:t>
      </w:r>
      <w:r w:rsidRPr="00E15AA7">
        <w:rPr>
          <w:rFonts w:ascii="Calibri" w:eastAsia="Gulim" w:hAnsi="Calibri" w:cs="Calibri"/>
        </w:rPr>
        <w:t>허브가</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w:t>
      </w:r>
      <w:r w:rsidRPr="00E15AA7">
        <w:rPr>
          <w:rFonts w:ascii="Calibri" w:eastAsia="Gulim" w:hAnsi="Calibri" w:cs="Calibri"/>
        </w:rPr>
        <w:t>장치에서</w:t>
      </w:r>
      <w:r w:rsidRPr="00E15AA7">
        <w:rPr>
          <w:rFonts w:ascii="Calibri" w:eastAsia="Gulim" w:hAnsi="Calibri" w:cs="Calibri"/>
        </w:rPr>
        <w:t xml:space="preserve"> </w:t>
      </w:r>
      <w:r w:rsidRPr="00E15AA7">
        <w:rPr>
          <w:rFonts w:ascii="Calibri" w:eastAsia="Gulim" w:hAnsi="Calibri" w:cs="Calibri"/>
        </w:rPr>
        <w:t>받는</w:t>
      </w:r>
      <w:r w:rsidRPr="00E15AA7">
        <w:rPr>
          <w:rFonts w:ascii="Calibri" w:eastAsia="Gulim" w:hAnsi="Calibri" w:cs="Calibri"/>
        </w:rPr>
        <w:t xml:space="preserve"> </w:t>
      </w:r>
      <w:r w:rsidRPr="00E15AA7">
        <w:rPr>
          <w:rFonts w:ascii="Calibri" w:eastAsia="Gulim" w:hAnsi="Calibri" w:cs="Calibri"/>
        </w:rPr>
        <w:t>콘텐츠를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 xml:space="preserve">. </w:t>
      </w:r>
    </w:p>
    <w:p w14:paraId="3946A04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F804F4">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IoT </w:t>
      </w:r>
      <w:r w:rsidRPr="00E15AA7">
        <w:rPr>
          <w:rFonts w:ascii="Calibri" w:eastAsia="Gulim" w:hAnsi="Calibri" w:cs="Calibri"/>
        </w:rPr>
        <w:t>허브를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IoT </w:t>
      </w:r>
      <w:r w:rsidRPr="00E15AA7">
        <w:rPr>
          <w:rFonts w:ascii="Calibri" w:eastAsia="Gulim" w:hAnsi="Calibri" w:cs="Calibri"/>
        </w:rPr>
        <w:t>허브가</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메시지를</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w:t>
      </w:r>
      <w:r w:rsidRPr="00E15AA7">
        <w:rPr>
          <w:rFonts w:ascii="Calibri" w:eastAsia="Gulim" w:hAnsi="Calibri" w:cs="Calibri"/>
        </w:rPr>
        <w:t>받으려는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IoT </w:t>
      </w:r>
      <w:r w:rsidRPr="00E15AA7">
        <w:rPr>
          <w:rFonts w:ascii="Calibri" w:eastAsia="Gulim" w:hAnsi="Calibri" w:cs="Calibri"/>
        </w:rPr>
        <w:t>허브에서</w:t>
      </w:r>
      <w:r w:rsidRPr="00E15AA7">
        <w:rPr>
          <w:rFonts w:ascii="Calibri" w:eastAsia="Gulim" w:hAnsi="Calibri" w:cs="Calibri"/>
        </w:rPr>
        <w:t xml:space="preserve"> </w:t>
      </w:r>
      <w:r w:rsidRPr="00E15AA7">
        <w:rPr>
          <w:rFonts w:ascii="Calibri" w:eastAsia="Gulim" w:hAnsi="Calibri" w:cs="Calibri"/>
        </w:rPr>
        <w:t>장치</w:t>
      </w:r>
      <w:r w:rsidRPr="00E15AA7">
        <w:rPr>
          <w:rFonts w:ascii="Calibri" w:eastAsia="Gulim" w:hAnsi="Calibri" w:cs="Calibri"/>
        </w:rPr>
        <w:t xml:space="preserve"> ID </w:t>
      </w:r>
      <w:r w:rsidRPr="00E15AA7">
        <w:rPr>
          <w:rFonts w:ascii="Calibri" w:eastAsia="Gulim" w:hAnsi="Calibri" w:cs="Calibri"/>
        </w:rPr>
        <w:t>동작을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받거나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IoT </w:t>
      </w:r>
      <w:r w:rsidRPr="00E15AA7">
        <w:rPr>
          <w:rFonts w:ascii="Calibri" w:eastAsia="Gulim" w:hAnsi="Calibri" w:cs="Calibri"/>
        </w:rPr>
        <w:t>허브를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657F568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F804F4">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1273C40" w14:textId="77777777" w:rsidR="00AC7DA5" w:rsidRPr="00E15AA7" w:rsidRDefault="00AC7DA5" w:rsidP="00AC7DA5">
      <w:pPr>
        <w:pStyle w:val="ProductList-Body"/>
        <w:rPr>
          <w:rFonts w:ascii="Calibri" w:eastAsia="Gulim" w:hAnsi="Calibri" w:cs="Calibri"/>
        </w:rPr>
      </w:pPr>
    </w:p>
    <w:p w14:paraId="393F60D5"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4F728F5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IoT </w:t>
      </w:r>
      <w:r w:rsidRPr="00E15AA7">
        <w:rPr>
          <w:rFonts w:ascii="Calibri" w:eastAsia="Gulim" w:hAnsi="Calibri" w:cs="Calibri"/>
          <w:b/>
          <w:color w:val="00188F"/>
        </w:rPr>
        <w:t>허브</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E9ABA8F" w14:textId="77777777" w:rsidTr="00090CA3">
        <w:trPr>
          <w:tblHeader/>
        </w:trPr>
        <w:tc>
          <w:tcPr>
            <w:tcW w:w="5400" w:type="dxa"/>
            <w:shd w:val="clear" w:color="auto" w:fill="0072C6"/>
          </w:tcPr>
          <w:p w14:paraId="78F1CCC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F49D5C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8451794" w14:textId="77777777" w:rsidTr="00090CA3">
        <w:tc>
          <w:tcPr>
            <w:tcW w:w="5400" w:type="dxa"/>
          </w:tcPr>
          <w:p w14:paraId="10F3F19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989030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A00E0A1" w14:textId="77777777" w:rsidTr="00090CA3">
        <w:tc>
          <w:tcPr>
            <w:tcW w:w="5400" w:type="dxa"/>
          </w:tcPr>
          <w:p w14:paraId="2DA656E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1613A2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EB660FF" w14:textId="77777777" w:rsidR="00AC7DA5" w:rsidRPr="00E15AA7" w:rsidRDefault="00AC7DA5" w:rsidP="00AC7DA5">
      <w:pPr>
        <w:pStyle w:val="ProductList-Body"/>
        <w:tabs>
          <w:tab w:val="clear" w:pos="360"/>
          <w:tab w:val="clear" w:pos="720"/>
          <w:tab w:val="clear" w:pos="1080"/>
        </w:tabs>
        <w:spacing w:before="120" w:after="240"/>
        <w:rPr>
          <w:rFonts w:ascii="Calibri" w:eastAsia="Gulim" w:hAnsi="Calibri" w:cs="Calibri"/>
          <w:color w:val="000000" w:themeColor="text1"/>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예외</w:t>
      </w:r>
      <w:r w:rsidRPr="00E15AA7">
        <w:rPr>
          <w:rFonts w:ascii="Calibri" w:eastAsia="Gulim" w:hAnsi="Calibri" w:cs="Calibri"/>
          <w:b/>
          <w:bCs/>
          <w:color w:val="00188F"/>
        </w:rPr>
        <w:t>:</w:t>
      </w:r>
      <w:r w:rsidRPr="00E15AA7">
        <w:rPr>
          <w:rFonts w:ascii="Calibri" w:eastAsia="Gulim" w:hAnsi="Calibri" w:cs="Calibri"/>
          <w:color w:val="000000" w:themeColor="text1"/>
        </w:rPr>
        <w:t xml:space="preserve"> IoT </w:t>
      </w:r>
      <w:r w:rsidRPr="00E15AA7">
        <w:rPr>
          <w:rFonts w:ascii="Calibri" w:eastAsia="Gulim" w:hAnsi="Calibri" w:cs="Calibri"/>
          <w:color w:val="000000" w:themeColor="text1"/>
        </w:rPr>
        <w:t>허브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무료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계층은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w:t>
      </w:r>
      <w:r w:rsidRPr="00E15AA7">
        <w:rPr>
          <w:rFonts w:ascii="Calibri" w:eastAsia="Gulim" w:hAnsi="Calibri" w:cs="Calibri"/>
          <w:color w:val="000000" w:themeColor="text1"/>
        </w:rPr>
        <w:t xml:space="preserve"> SLA</w:t>
      </w:r>
      <w:r w:rsidRPr="00E15AA7">
        <w:rPr>
          <w:rFonts w:ascii="Calibri" w:eastAsia="Gulim" w:hAnsi="Calibri" w:cs="Calibri"/>
          <w:color w:val="000000" w:themeColor="text1"/>
        </w:rPr>
        <w:t>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포함되지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않습니다</w:t>
      </w:r>
      <w:r w:rsidRPr="00E15AA7">
        <w:rPr>
          <w:rFonts w:ascii="Calibri" w:eastAsia="Gulim" w:hAnsi="Calibri" w:cs="Calibri"/>
          <w:color w:val="000000" w:themeColor="text1"/>
        </w:rPr>
        <w:t>.</w:t>
      </w:r>
    </w:p>
    <w:p w14:paraId="75B3EEAD"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IoT </w:t>
      </w:r>
      <w:r w:rsidRPr="00E15AA7">
        <w:rPr>
          <w:rFonts w:ascii="Calibri" w:eastAsia="Gulim" w:hAnsi="Calibri" w:cs="Calibri"/>
          <w:b/>
          <w:bCs/>
          <w:color w:val="00188F"/>
        </w:rPr>
        <w:t>허브</w:t>
      </w:r>
      <w:r w:rsidRPr="00E15AA7">
        <w:rPr>
          <w:rFonts w:ascii="Calibri" w:eastAsia="Gulim" w:hAnsi="Calibri" w:cs="Calibri"/>
          <w:b/>
          <w:bCs/>
          <w:color w:val="00188F"/>
        </w:rPr>
        <w:t xml:space="preserve"> </w:t>
      </w:r>
      <w:r w:rsidRPr="00E15AA7">
        <w:rPr>
          <w:rFonts w:ascii="Calibri" w:eastAsia="Gulim" w:hAnsi="Calibri" w:cs="Calibri"/>
          <w:b/>
          <w:bCs/>
          <w:color w:val="00188F"/>
        </w:rPr>
        <w:t>장치</w:t>
      </w:r>
      <w:r w:rsidRPr="00E15AA7">
        <w:rPr>
          <w:rFonts w:ascii="Calibri" w:eastAsia="Gulim" w:hAnsi="Calibri" w:cs="Calibri"/>
          <w:b/>
          <w:bCs/>
          <w:color w:val="00188F"/>
        </w:rPr>
        <w:t xml:space="preserve"> </w:t>
      </w:r>
      <w:r w:rsidRPr="00E15AA7">
        <w:rPr>
          <w:rFonts w:ascii="Calibri" w:eastAsia="Gulim" w:hAnsi="Calibri" w:cs="Calibri"/>
          <w:b/>
          <w:bCs/>
          <w:color w:val="00188F"/>
        </w:rPr>
        <w:t>프로비저닝</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12D84D19"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E15AA7">
        <w:rPr>
          <w:rFonts w:ascii="Calibri" w:eastAsia="Gulim" w:hAnsi="Calibri" w:cs="Calibri"/>
          <w:b/>
          <w:bCs/>
          <w:color w:val="00188F"/>
        </w:rPr>
        <w:t>:</w:t>
      </w:r>
    </w:p>
    <w:p w14:paraId="0F128171"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정기구독으로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장치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프로비저닝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w:t>
      </w:r>
    </w:p>
    <w:p w14:paraId="53FC78DB"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장치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프로비저닝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계속</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장치를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등록하거나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등록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기록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수행하려는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연속</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시도에서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오류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반환되거나</w:t>
      </w:r>
      <w:r w:rsidRPr="00E15AA7">
        <w:rPr>
          <w:rFonts w:ascii="Calibri" w:eastAsia="Gulim" w:hAnsi="Calibri" w:cs="Calibri"/>
          <w:color w:val="000000" w:themeColor="text1"/>
        </w:rPr>
        <w:t xml:space="preserve"> 2</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성공</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받지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못할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간주합니다</w:t>
      </w:r>
      <w:r w:rsidRPr="00E15AA7">
        <w:rPr>
          <w:rFonts w:ascii="Calibri" w:eastAsia="Gulim" w:hAnsi="Calibri" w:cs="Calibri"/>
          <w:color w:val="000000" w:themeColor="text1"/>
        </w:rPr>
        <w:t>.</w:t>
      </w:r>
    </w:p>
    <w:p w14:paraId="17B55B3A"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사용하여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계산합니다</w:t>
      </w:r>
      <w:r w:rsidRPr="00E15AA7">
        <w:rPr>
          <w:rFonts w:ascii="Calibri" w:eastAsia="Gulim" w:hAnsi="Calibri" w:cs="Calibri"/>
          <w:color w:val="000000" w:themeColor="text1"/>
        </w:rPr>
        <w:t>.</w:t>
      </w:r>
    </w:p>
    <w:p w14:paraId="2379889A" w14:textId="77777777" w:rsidR="00AC7DA5" w:rsidRPr="00E15AA7" w:rsidRDefault="00AC7DA5" w:rsidP="00AC7DA5">
      <w:pPr>
        <w:pStyle w:val="ProductList-Body"/>
        <w:rPr>
          <w:rFonts w:ascii="Calibri" w:eastAsia="Gulim" w:hAnsi="Calibri" w:cs="Calibri"/>
        </w:rPr>
      </w:pPr>
    </w:p>
    <w:p w14:paraId="087A4F32"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573CDD12" w14:textId="77777777" w:rsidR="00AC7DA5" w:rsidRPr="00E15AA7" w:rsidRDefault="00AC7DA5" w:rsidP="00AC7DA5">
      <w:pPr>
        <w:pStyle w:val="ProductList-Body"/>
        <w:tabs>
          <w:tab w:val="clear" w:pos="360"/>
          <w:tab w:val="clear" w:pos="720"/>
          <w:tab w:val="clear" w:pos="1080"/>
        </w:tabs>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w:t>
      </w:r>
      <w:r w:rsidRPr="00E15AA7">
        <w:rPr>
          <w:rFonts w:ascii="Calibri" w:eastAsia="Gulim" w:hAnsi="Calibri" w:cs="Calibri"/>
          <w:b/>
          <w:bCs/>
          <w:color w:val="00188F"/>
        </w:rPr>
        <w:t>허브</w:t>
      </w:r>
      <w:r w:rsidRPr="00E15AA7">
        <w:rPr>
          <w:rFonts w:ascii="Calibri" w:eastAsia="Gulim" w:hAnsi="Calibri" w:cs="Calibri"/>
          <w:b/>
          <w:bCs/>
          <w:color w:val="00188F"/>
        </w:rPr>
        <w:t xml:space="preserve"> </w:t>
      </w:r>
      <w:r w:rsidRPr="00E15AA7">
        <w:rPr>
          <w:rFonts w:ascii="Calibri" w:eastAsia="Gulim" w:hAnsi="Calibri" w:cs="Calibri"/>
          <w:b/>
          <w:bCs/>
          <w:color w:val="00188F"/>
        </w:rPr>
        <w:t>장치</w:t>
      </w:r>
      <w:r w:rsidRPr="00E15AA7">
        <w:rPr>
          <w:rFonts w:ascii="Calibri" w:eastAsia="Gulim" w:hAnsi="Calibri" w:cs="Calibri"/>
          <w:b/>
          <w:bCs/>
          <w:color w:val="00188F"/>
        </w:rPr>
        <w:t xml:space="preserve"> </w:t>
      </w:r>
      <w:r w:rsidRPr="00E15AA7">
        <w:rPr>
          <w:rFonts w:ascii="Calibri" w:eastAsia="Gulim" w:hAnsi="Calibri" w:cs="Calibri"/>
          <w:b/>
          <w:bCs/>
          <w:color w:val="00188F"/>
        </w:rPr>
        <w:t>프로비저닝</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서비스의</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30E2E52" w14:textId="77777777" w:rsidTr="00090CA3">
        <w:trPr>
          <w:tblHeader/>
        </w:trPr>
        <w:tc>
          <w:tcPr>
            <w:tcW w:w="5400" w:type="dxa"/>
            <w:shd w:val="clear" w:color="auto" w:fill="0072C6"/>
          </w:tcPr>
          <w:p w14:paraId="54F9E65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2055EB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4948C68" w14:textId="77777777" w:rsidTr="00090CA3">
        <w:tc>
          <w:tcPr>
            <w:tcW w:w="5400" w:type="dxa"/>
          </w:tcPr>
          <w:p w14:paraId="0213FC5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3C3AB6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6A257E8" w14:textId="77777777" w:rsidTr="00090CA3">
        <w:tc>
          <w:tcPr>
            <w:tcW w:w="5400" w:type="dxa"/>
          </w:tcPr>
          <w:p w14:paraId="21DB3C6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2A95EA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D1354B1" w14:textId="77777777" w:rsidR="00AC7DA5" w:rsidRPr="007B4197"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7B4197">
        <w:rPr>
          <w:rFonts w:ascii="Calibri" w:eastAsia="Gulim" w:hAnsi="Calibri" w:cs="Calibri"/>
          <w:sz w:val="16"/>
          <w:szCs w:val="16"/>
        </w:rPr>
        <w:t>/</w:t>
      </w:r>
      <w:hyperlink w:anchor="용어 정의" w:tooltip="용어 정의" w:history="1">
        <w:r w:rsidR="00AC7DA5" w:rsidRPr="007B4197">
          <w:rPr>
            <w:rStyle w:val="Hyperlink"/>
            <w:rFonts w:ascii="Calibri" w:eastAsia="Gulim" w:hAnsi="Calibri" w:cs="Calibri"/>
            <w:sz w:val="16"/>
            <w:szCs w:val="16"/>
          </w:rPr>
          <w:t>정의</w:t>
        </w:r>
      </w:hyperlink>
    </w:p>
    <w:p w14:paraId="69A4FC57"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01" w:name="_Toc457821554"/>
      <w:bookmarkStart w:id="302" w:name="_Toc52348961"/>
      <w:bookmarkStart w:id="303" w:name="_Toc120626058"/>
      <w:bookmarkStart w:id="304" w:name="_Toc126009096"/>
      <w:r w:rsidRPr="0090218A">
        <w:rPr>
          <w:rFonts w:ascii="Calibri Light" w:eastAsia="Gulim" w:hAnsi="Calibri Light" w:cs="Calibri Light"/>
        </w:rPr>
        <w:t>Key Vault</w:t>
      </w:r>
      <w:bookmarkEnd w:id="301"/>
      <w:bookmarkEnd w:id="302"/>
      <w:bookmarkEnd w:id="303"/>
      <w:bookmarkEnd w:id="304"/>
    </w:p>
    <w:p w14:paraId="79718120"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013E17">
        <w:rPr>
          <w:rFonts w:ascii="Calibri" w:eastAsia="Gulim" w:hAnsi="Calibri" w:cs="Calibri"/>
          <w:b/>
          <w:bCs/>
        </w:rPr>
        <w:t>:</w:t>
      </w:r>
    </w:p>
    <w:p w14:paraId="12739B9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Key Vault</w:t>
      </w:r>
      <w:r w:rsidRPr="00E15AA7">
        <w:rPr>
          <w:rFonts w:ascii="Calibri" w:eastAsia="Gulim" w:hAnsi="Calibri" w:cs="Calibri"/>
        </w:rPr>
        <w:t>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823D5BA"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예외</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Key Vault, </w:t>
      </w:r>
      <w:r w:rsidRPr="00E15AA7">
        <w:rPr>
          <w:rFonts w:ascii="Calibri" w:eastAsia="Gulim" w:hAnsi="Calibri" w:cs="Calibri"/>
        </w:rPr>
        <w:t>키</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비밀의</w:t>
      </w:r>
      <w:r w:rsidRPr="00E15AA7">
        <w:rPr>
          <w:rFonts w:ascii="Calibri" w:eastAsia="Gulim" w:hAnsi="Calibri" w:cs="Calibri"/>
        </w:rPr>
        <w:t xml:space="preserve"> </w:t>
      </w:r>
      <w:r w:rsidRPr="00E15AA7">
        <w:rPr>
          <w:rFonts w:ascii="Calibri" w:eastAsia="Gulim" w:hAnsi="Calibri" w:cs="Calibri"/>
        </w:rPr>
        <w:t>생성</w:t>
      </w:r>
      <w:r w:rsidRPr="00E15AA7">
        <w:rPr>
          <w:rFonts w:ascii="Calibri" w:eastAsia="Gulim" w:hAnsi="Calibri" w:cs="Calibri"/>
        </w:rPr>
        <w:t xml:space="preserve">, </w:t>
      </w:r>
      <w:r w:rsidRPr="00E15AA7">
        <w:rPr>
          <w:rFonts w:ascii="Calibri" w:eastAsia="Gulim" w:hAnsi="Calibri" w:cs="Calibri"/>
        </w:rPr>
        <w:t>업데이트</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삭제를</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트랜잭션입니다</w:t>
      </w:r>
      <w:r w:rsidRPr="00E15AA7">
        <w:rPr>
          <w:rFonts w:ascii="Calibri" w:eastAsia="Gulim" w:hAnsi="Calibri" w:cs="Calibri"/>
        </w:rPr>
        <w:t>.</w:t>
      </w:r>
    </w:p>
    <w:p w14:paraId="11CB286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Key Vault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39DA87C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984A2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Key Vault</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Key Vault</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Key Vault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예외</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접수한지</w:t>
      </w:r>
      <w:r w:rsidRPr="00E15AA7">
        <w:rPr>
          <w:rFonts w:ascii="Calibri" w:eastAsia="Gulim" w:hAnsi="Calibri" w:cs="Calibri"/>
        </w:rPr>
        <w:t xml:space="preserve"> 5</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반환되거나</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Key Vault</w:t>
      </w:r>
      <w:r w:rsidRPr="00E15AA7">
        <w:rPr>
          <w:rFonts w:ascii="Calibri" w:eastAsia="Gulim" w:hAnsi="Calibri" w:cs="Calibri"/>
        </w:rPr>
        <w:t>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0F97E79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9A6389">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19D3159" w14:textId="77777777" w:rsidR="00AC7DA5" w:rsidRPr="00E15AA7" w:rsidRDefault="00AC7DA5" w:rsidP="00AC7DA5">
      <w:pPr>
        <w:pStyle w:val="ProductList-Body"/>
        <w:rPr>
          <w:rFonts w:ascii="Calibri" w:eastAsia="Gulim" w:hAnsi="Calibri" w:cs="Calibri"/>
        </w:rPr>
      </w:pPr>
    </w:p>
    <w:p w14:paraId="167B0FD5"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0A1B127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1022C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48B2E80" w14:textId="77777777" w:rsidTr="00090CA3">
        <w:trPr>
          <w:tblHeader/>
        </w:trPr>
        <w:tc>
          <w:tcPr>
            <w:tcW w:w="5400" w:type="dxa"/>
            <w:shd w:val="clear" w:color="auto" w:fill="0072C6"/>
          </w:tcPr>
          <w:p w14:paraId="4B9FCF3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CDC8FF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A66B7DE" w14:textId="77777777" w:rsidTr="00090CA3">
        <w:tc>
          <w:tcPr>
            <w:tcW w:w="5400" w:type="dxa"/>
          </w:tcPr>
          <w:p w14:paraId="2A83BA7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1A94680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A77786A" w14:textId="77777777" w:rsidTr="00090CA3">
        <w:tc>
          <w:tcPr>
            <w:tcW w:w="5400" w:type="dxa"/>
          </w:tcPr>
          <w:p w14:paraId="61A8A0C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D2BF58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305" w:name="_Toc457821555"/>
    <w:bookmarkStart w:id="306" w:name="_Toc526859688"/>
    <w:bookmarkStart w:id="307" w:name="_Toc527039337"/>
    <w:bookmarkStart w:id="308" w:name="LogAnalytics"/>
    <w:p w14:paraId="145346B6" w14:textId="77777777" w:rsidR="00AC7DA5" w:rsidRPr="00B45C86"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B45C86">
        <w:rPr>
          <w:rFonts w:ascii="Calibri" w:eastAsia="Gulim" w:hAnsi="Calibri" w:cs="Calibri"/>
          <w:sz w:val="16"/>
          <w:szCs w:val="16"/>
        </w:rPr>
        <w:fldChar w:fldCharType="begin"/>
      </w:r>
      <w:r w:rsidRPr="00B45C86">
        <w:rPr>
          <w:rFonts w:ascii="Calibri" w:eastAsia="Gulim" w:hAnsi="Calibri" w:cs="Calibri"/>
          <w:sz w:val="16"/>
          <w:szCs w:val="16"/>
        </w:rPr>
        <w:instrText>HYPERLINK \l "TOC"</w:instrText>
      </w:r>
      <w:r w:rsidRPr="00B45C86">
        <w:rPr>
          <w:rFonts w:ascii="Calibri" w:eastAsia="Gulim" w:hAnsi="Calibri" w:cs="Calibri"/>
          <w:sz w:val="16"/>
          <w:szCs w:val="16"/>
        </w:rPr>
      </w:r>
      <w:r w:rsidRPr="00B45C86">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B45C86">
        <w:rPr>
          <w:rFonts w:ascii="Calibri" w:eastAsia="Gulim" w:hAnsi="Calibri" w:cs="Calibri"/>
          <w:sz w:val="16"/>
          <w:szCs w:val="16"/>
        </w:rPr>
        <w:fldChar w:fldCharType="end"/>
      </w:r>
      <w:r w:rsidRPr="00B45C86">
        <w:rPr>
          <w:rFonts w:ascii="Calibri" w:eastAsia="Gulim" w:hAnsi="Calibri" w:cs="Calibri"/>
          <w:sz w:val="16"/>
          <w:szCs w:val="16"/>
        </w:rPr>
        <w:t>/</w:t>
      </w:r>
      <w:hyperlink w:anchor="용어 정의" w:tooltip="용어 정의" w:history="1">
        <w:r w:rsidRPr="00B45C86">
          <w:rPr>
            <w:rStyle w:val="Hyperlink"/>
            <w:rFonts w:ascii="Calibri" w:eastAsia="Gulim" w:hAnsi="Calibri" w:cs="Calibri"/>
            <w:sz w:val="16"/>
            <w:szCs w:val="16"/>
          </w:rPr>
          <w:t>정의</w:t>
        </w:r>
      </w:hyperlink>
    </w:p>
    <w:p w14:paraId="59CC838A"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09" w:name="_Toc120626059"/>
      <w:bookmarkStart w:id="310" w:name="_Toc126009097"/>
      <w:bookmarkEnd w:id="305"/>
      <w:bookmarkEnd w:id="306"/>
      <w:bookmarkEnd w:id="307"/>
      <w:bookmarkEnd w:id="308"/>
      <w:r w:rsidRPr="0090218A">
        <w:rPr>
          <w:rFonts w:ascii="Calibri Light" w:eastAsia="Gulim" w:hAnsi="Calibri Light" w:cs="Calibri Light"/>
        </w:rPr>
        <w:t>Azure Key Vault Managed HSM</w:t>
      </w:r>
      <w:bookmarkEnd w:id="309"/>
      <w:bookmarkEnd w:id="310"/>
    </w:p>
    <w:p w14:paraId="15DF33A8"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Managed HSM</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2ECD647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Managed HSM</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892DD3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Managed HSM</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553CD66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예외</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Managed HSM, </w:t>
      </w:r>
      <w:r w:rsidRPr="00E15AA7">
        <w:rPr>
          <w:rFonts w:ascii="Calibri" w:eastAsia="Gulim" w:hAnsi="Calibri" w:cs="Calibri"/>
        </w:rPr>
        <w:t>키</w:t>
      </w:r>
      <w:r w:rsidRPr="00E15AA7">
        <w:rPr>
          <w:rFonts w:ascii="Calibri" w:eastAsia="Gulim" w:hAnsi="Calibri" w:cs="Calibri"/>
        </w:rPr>
        <w:t xml:space="preserve">, </w:t>
      </w:r>
      <w:r w:rsidRPr="00E15AA7">
        <w:rPr>
          <w:rFonts w:ascii="Calibri" w:eastAsia="Gulim" w:hAnsi="Calibri" w:cs="Calibri"/>
        </w:rPr>
        <w:t>역할</w:t>
      </w:r>
      <w:r w:rsidRPr="00E15AA7">
        <w:rPr>
          <w:rFonts w:ascii="Calibri" w:eastAsia="Gulim" w:hAnsi="Calibri" w:cs="Calibri"/>
        </w:rPr>
        <w:t xml:space="preserve"> </w:t>
      </w:r>
      <w:r w:rsidRPr="00E15AA7">
        <w:rPr>
          <w:rFonts w:ascii="Calibri" w:eastAsia="Gulim" w:hAnsi="Calibri" w:cs="Calibri"/>
        </w:rPr>
        <w:t>할당</w:t>
      </w:r>
      <w:r w:rsidRPr="00E15AA7">
        <w:rPr>
          <w:rFonts w:ascii="Calibri" w:eastAsia="Gulim" w:hAnsi="Calibri" w:cs="Calibri"/>
        </w:rPr>
        <w:t xml:space="preserve">, </w:t>
      </w:r>
      <w:r w:rsidRPr="00E15AA7">
        <w:rPr>
          <w:rFonts w:ascii="Calibri" w:eastAsia="Gulim" w:hAnsi="Calibri" w:cs="Calibri"/>
        </w:rPr>
        <w:t>역할</w:t>
      </w:r>
      <w:r w:rsidRPr="00E15AA7">
        <w:rPr>
          <w:rFonts w:ascii="Calibri" w:eastAsia="Gulim" w:hAnsi="Calibri" w:cs="Calibri"/>
        </w:rPr>
        <w:t xml:space="preserve"> </w:t>
      </w:r>
      <w:r w:rsidRPr="00E15AA7">
        <w:rPr>
          <w:rFonts w:ascii="Calibri" w:eastAsia="Gulim" w:hAnsi="Calibri" w:cs="Calibri"/>
        </w:rPr>
        <w:t>정의</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보안</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다운로드</w:t>
      </w:r>
      <w:r w:rsidRPr="00E15AA7">
        <w:rPr>
          <w:rFonts w:ascii="Calibri" w:eastAsia="Gulim" w:hAnsi="Calibri" w:cs="Calibri"/>
        </w:rPr>
        <w:t>/</w:t>
      </w:r>
      <w:r w:rsidRPr="00E15AA7">
        <w:rPr>
          <w:rFonts w:ascii="Calibri" w:eastAsia="Gulim" w:hAnsi="Calibri" w:cs="Calibri"/>
        </w:rPr>
        <w:t>업데이트</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삭제를</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트랜잭션입니다</w:t>
      </w:r>
      <w:r w:rsidRPr="00E15AA7">
        <w:rPr>
          <w:rFonts w:ascii="Calibri" w:eastAsia="Gulim" w:hAnsi="Calibri" w:cs="Calibri"/>
        </w:rPr>
        <w:t>.</w:t>
      </w:r>
    </w:p>
    <w:p w14:paraId="19FAF8D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Managed HSM</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Managed HSM</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Managed HSM</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예외</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접수한지</w:t>
      </w:r>
      <w:r w:rsidRPr="00E15AA7">
        <w:rPr>
          <w:rFonts w:ascii="Calibri" w:eastAsia="Gulim" w:hAnsi="Calibri" w:cs="Calibri"/>
        </w:rPr>
        <w:t xml:space="preserve"> 5</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반환되거나</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Managed HSM</w:t>
      </w:r>
      <w:r w:rsidRPr="00E15AA7">
        <w:rPr>
          <w:rFonts w:ascii="Calibri" w:eastAsia="Gulim" w:hAnsi="Calibri" w:cs="Calibri"/>
        </w:rPr>
        <w:t>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4C289FB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Managed HSM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4D83893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4A32FD9C" w14:textId="77777777" w:rsidR="00AC7DA5" w:rsidRPr="00E15AA7" w:rsidRDefault="00AC7DA5" w:rsidP="00AC7DA5">
      <w:pPr>
        <w:pStyle w:val="ProductList-Body"/>
        <w:rPr>
          <w:rFonts w:ascii="Calibri" w:eastAsia="Gulim" w:hAnsi="Calibri" w:cs="Calibri"/>
        </w:rPr>
      </w:pPr>
    </w:p>
    <w:p w14:paraId="2138173A"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7FDFBF78"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Managed HSM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04BE901" w14:textId="77777777" w:rsidTr="00090CA3">
        <w:trPr>
          <w:tblHeader/>
        </w:trPr>
        <w:tc>
          <w:tcPr>
            <w:tcW w:w="5400" w:type="dxa"/>
            <w:shd w:val="clear" w:color="auto" w:fill="0072C6"/>
          </w:tcPr>
          <w:p w14:paraId="45C14FA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419E3F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3969423" w14:textId="77777777" w:rsidTr="00090CA3">
        <w:tc>
          <w:tcPr>
            <w:tcW w:w="5400" w:type="dxa"/>
          </w:tcPr>
          <w:p w14:paraId="4B36968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83926E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F51DC7C" w14:textId="77777777" w:rsidTr="00090CA3">
        <w:tc>
          <w:tcPr>
            <w:tcW w:w="5400" w:type="dxa"/>
          </w:tcPr>
          <w:p w14:paraId="12BDADE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1C435D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2844C0C" w14:textId="77777777" w:rsidR="00AC7DA5" w:rsidRPr="00A926D7"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A926D7">
        <w:rPr>
          <w:rFonts w:ascii="Calibri" w:eastAsia="Gulim" w:hAnsi="Calibri" w:cs="Calibri"/>
          <w:sz w:val="16"/>
          <w:szCs w:val="16"/>
        </w:rPr>
        <w:t>/</w:t>
      </w:r>
      <w:hyperlink w:anchor="용어 정의" w:tooltip="용어 정의" w:history="1">
        <w:r w:rsidR="00AC7DA5" w:rsidRPr="00A926D7">
          <w:rPr>
            <w:rStyle w:val="Hyperlink"/>
            <w:rFonts w:ascii="Calibri" w:eastAsia="Gulim" w:hAnsi="Calibri" w:cs="Calibri"/>
            <w:sz w:val="16"/>
            <w:szCs w:val="16"/>
          </w:rPr>
          <w:t>정의</w:t>
        </w:r>
      </w:hyperlink>
    </w:p>
    <w:p w14:paraId="586661BE"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11" w:name="_Toc120626060"/>
      <w:bookmarkStart w:id="312" w:name="_Toc126009098"/>
      <w:r w:rsidRPr="0090218A">
        <w:rPr>
          <w:rFonts w:ascii="Calibri Light" w:eastAsia="Gulim" w:hAnsi="Calibri Light" w:cs="Calibri Light"/>
        </w:rPr>
        <w:t>Azure Kubernetes Service(AKS)</w:t>
      </w:r>
      <w:bookmarkEnd w:id="311"/>
      <w:bookmarkEnd w:id="312"/>
    </w:p>
    <w:p w14:paraId="6AC099C0"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79D751E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Kubernetes Service(AKS) </w:t>
      </w:r>
      <w:r w:rsidRPr="00E15AA7">
        <w:rPr>
          <w:rFonts w:ascii="Calibri" w:eastAsia="Gulim" w:hAnsi="Calibri" w:cs="Calibri"/>
          <w:b/>
          <w:bCs/>
          <w:color w:val="00188F"/>
        </w:rPr>
        <w:t>클러스터</w:t>
      </w:r>
      <w:r w:rsidRPr="00B91D5F">
        <w:rPr>
          <w:rFonts w:ascii="Gulim" w:eastAsia="Gulim" w:hAnsi="Gulim" w:cs="Calibri"/>
        </w:rPr>
        <w:t>"</w:t>
      </w:r>
      <w:r w:rsidRPr="00E15AA7">
        <w:rPr>
          <w:rFonts w:ascii="Calibri" w:eastAsia="Gulim" w:hAnsi="Calibri" w:cs="Calibri"/>
        </w:rPr>
        <w:t xml:space="preserve"> Kubernetes </w:t>
      </w:r>
      <w:r w:rsidRPr="00E15AA7">
        <w:rPr>
          <w:rFonts w:ascii="Calibri" w:eastAsia="Gulim" w:hAnsi="Calibri" w:cs="Calibri"/>
        </w:rPr>
        <w:t>클러스터는</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가지</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요소로</w:t>
      </w:r>
      <w:r w:rsidRPr="00E15AA7">
        <w:rPr>
          <w:rFonts w:ascii="Calibri" w:eastAsia="Gulim" w:hAnsi="Calibri" w:cs="Calibri"/>
        </w:rPr>
        <w:t xml:space="preserve"> </w:t>
      </w:r>
      <w:r w:rsidRPr="00E15AA7">
        <w:rPr>
          <w:rFonts w:ascii="Calibri" w:eastAsia="Gulim" w:hAnsi="Calibri" w:cs="Calibri"/>
        </w:rPr>
        <w:t>나뉩니다</w:t>
      </w:r>
      <w:r w:rsidRPr="00E15AA7">
        <w:rPr>
          <w:rFonts w:ascii="Calibri" w:eastAsia="Gulim" w:hAnsi="Calibri" w:cs="Calibri"/>
        </w:rPr>
        <w:t>.</w:t>
      </w:r>
    </w:p>
    <w:p w14:paraId="546D43F6" w14:textId="77777777" w:rsidR="00AC7DA5" w:rsidRPr="00E15AA7" w:rsidRDefault="00AC7DA5" w:rsidP="00AC7DA5">
      <w:pPr>
        <w:pStyle w:val="ProductList-Body"/>
        <w:numPr>
          <w:ilvl w:val="0"/>
          <w:numId w:val="28"/>
        </w:numPr>
        <w:rPr>
          <w:rFonts w:ascii="Calibri" w:eastAsia="Gulim" w:hAnsi="Calibri" w:cs="Calibri"/>
        </w:rPr>
      </w:pPr>
      <w:r w:rsidRPr="00E15AA7">
        <w:rPr>
          <w:rFonts w:ascii="Calibri" w:eastAsia="Gulim" w:hAnsi="Calibri" w:cs="Calibri"/>
        </w:rPr>
        <w:t>제어</w:t>
      </w:r>
      <w:r w:rsidRPr="00E15AA7">
        <w:rPr>
          <w:rFonts w:ascii="Calibri" w:eastAsia="Gulim" w:hAnsi="Calibri" w:cs="Calibri"/>
        </w:rPr>
        <w:t xml:space="preserve"> </w:t>
      </w:r>
      <w:r w:rsidRPr="00E15AA7">
        <w:rPr>
          <w:rFonts w:ascii="Calibri" w:eastAsia="Gulim" w:hAnsi="Calibri" w:cs="Calibri"/>
        </w:rPr>
        <w:t>평면</w:t>
      </w:r>
      <w:r w:rsidRPr="00E15AA7">
        <w:rPr>
          <w:rFonts w:ascii="Calibri" w:eastAsia="Gulim" w:hAnsi="Calibri" w:cs="Calibri"/>
        </w:rPr>
        <w:t xml:space="preserve"> </w:t>
      </w:r>
      <w:r w:rsidRPr="00E15AA7">
        <w:rPr>
          <w:rFonts w:ascii="Calibri" w:eastAsia="Gulim" w:hAnsi="Calibri" w:cs="Calibri"/>
        </w:rPr>
        <w:t>노드에서는</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w:t>
      </w:r>
      <w:r w:rsidRPr="00E15AA7">
        <w:rPr>
          <w:rFonts w:ascii="Calibri" w:eastAsia="Gulim" w:hAnsi="Calibri" w:cs="Calibri"/>
        </w:rPr>
        <w:t xml:space="preserve"> </w:t>
      </w:r>
      <w:r w:rsidRPr="00E15AA7">
        <w:rPr>
          <w:rFonts w:ascii="Calibri" w:eastAsia="Gulim" w:hAnsi="Calibri" w:cs="Calibri"/>
        </w:rPr>
        <w:t>워크로드의</w:t>
      </w:r>
      <w:r w:rsidRPr="00E15AA7">
        <w:rPr>
          <w:rFonts w:ascii="Calibri" w:eastAsia="Gulim" w:hAnsi="Calibri" w:cs="Calibri"/>
        </w:rPr>
        <w:t xml:space="preserve"> </w:t>
      </w:r>
      <w:r w:rsidRPr="00E15AA7">
        <w:rPr>
          <w:rFonts w:ascii="Calibri" w:eastAsia="Gulim" w:hAnsi="Calibri" w:cs="Calibri"/>
        </w:rPr>
        <w:t>핵심</w:t>
      </w:r>
      <w:r w:rsidRPr="00E15AA7">
        <w:rPr>
          <w:rFonts w:ascii="Calibri" w:eastAsia="Gulim" w:hAnsi="Calibri" w:cs="Calibri"/>
        </w:rPr>
        <w:t xml:space="preserve"> Kubernetes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편성을</w:t>
      </w:r>
      <w:r w:rsidRPr="00E15AA7">
        <w:rPr>
          <w:rFonts w:ascii="Calibri" w:eastAsia="Gulim" w:hAnsi="Calibri" w:cs="Calibri"/>
        </w:rPr>
        <w:t xml:space="preserve"> </w:t>
      </w:r>
      <w:r w:rsidRPr="00E15AA7">
        <w:rPr>
          <w:rFonts w:ascii="Calibri" w:eastAsia="Gulim" w:hAnsi="Calibri" w:cs="Calibri"/>
        </w:rPr>
        <w:t>제공합니다</w:t>
      </w:r>
      <w:r w:rsidRPr="00E15AA7">
        <w:rPr>
          <w:rFonts w:ascii="Calibri" w:eastAsia="Gulim" w:hAnsi="Calibri" w:cs="Calibri"/>
        </w:rPr>
        <w:t>.</w:t>
      </w:r>
    </w:p>
    <w:p w14:paraId="7ED50DC1" w14:textId="77777777" w:rsidR="00AC7DA5" w:rsidRPr="00E15AA7" w:rsidRDefault="00AC7DA5" w:rsidP="00AC7DA5">
      <w:pPr>
        <w:pStyle w:val="ProductList-Body"/>
        <w:numPr>
          <w:ilvl w:val="0"/>
          <w:numId w:val="28"/>
        </w:numPr>
        <w:rPr>
          <w:rFonts w:ascii="Calibri" w:eastAsia="Gulim" w:hAnsi="Calibri" w:cs="Calibri"/>
        </w:rPr>
      </w:pPr>
      <w:r w:rsidRPr="00E15AA7">
        <w:rPr>
          <w:rFonts w:ascii="Calibri" w:eastAsia="Gulim" w:hAnsi="Calibri" w:cs="Calibri"/>
        </w:rPr>
        <w:t>노드는</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w:t>
      </w:r>
      <w:r w:rsidRPr="00E15AA7">
        <w:rPr>
          <w:rFonts w:ascii="Calibri" w:eastAsia="Gulim" w:hAnsi="Calibri" w:cs="Calibri"/>
        </w:rPr>
        <w:t xml:space="preserve"> </w:t>
      </w:r>
      <w:r w:rsidRPr="00E15AA7">
        <w:rPr>
          <w:rFonts w:ascii="Calibri" w:eastAsia="Gulim" w:hAnsi="Calibri" w:cs="Calibri"/>
        </w:rPr>
        <w:t>워크로드를</w:t>
      </w:r>
      <w:r w:rsidRPr="00E15AA7">
        <w:rPr>
          <w:rFonts w:ascii="Calibri" w:eastAsia="Gulim" w:hAnsi="Calibri" w:cs="Calibri"/>
        </w:rPr>
        <w:t xml:space="preserve"> </w:t>
      </w:r>
      <w:r w:rsidRPr="00E15AA7">
        <w:rPr>
          <w:rFonts w:ascii="Calibri" w:eastAsia="Gulim" w:hAnsi="Calibri" w:cs="Calibri"/>
        </w:rPr>
        <w:t>실행합니다</w:t>
      </w:r>
      <w:r w:rsidRPr="00E15AA7">
        <w:rPr>
          <w:rFonts w:ascii="Calibri" w:eastAsia="Gulim" w:hAnsi="Calibri" w:cs="Calibri"/>
        </w:rPr>
        <w:t>.</w:t>
      </w:r>
    </w:p>
    <w:p w14:paraId="4E7D99B3"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Kubernetes API </w:t>
      </w:r>
      <w:r w:rsidRPr="00E15AA7">
        <w:rPr>
          <w:rFonts w:ascii="Calibri" w:eastAsia="Gulim" w:hAnsi="Calibri" w:cs="Calibri"/>
          <w:b/>
          <w:bCs/>
          <w:color w:val="00188F"/>
        </w:rPr>
        <w:t>서버</w:t>
      </w:r>
      <w:r w:rsidRPr="00B91D5F">
        <w:rPr>
          <w:rFonts w:ascii="Gulim" w:eastAsia="Gulim" w:hAnsi="Gulim" w:cs="Calibri"/>
        </w:rPr>
        <w:t>"</w:t>
      </w:r>
      <w:r w:rsidRPr="00E15AA7">
        <w:rPr>
          <w:rFonts w:ascii="Calibri" w:eastAsia="Gulim" w:hAnsi="Calibri" w:cs="Calibri"/>
        </w:rPr>
        <w:t xml:space="preserve"> Azure Kubernetes Service(AKS) </w:t>
      </w:r>
      <w:r w:rsidRPr="00E15AA7">
        <w:rPr>
          <w:rFonts w:ascii="Calibri" w:eastAsia="Gulim" w:hAnsi="Calibri" w:cs="Calibri"/>
        </w:rPr>
        <w:t>클러스터를</w:t>
      </w:r>
      <w:r w:rsidRPr="00E15AA7">
        <w:rPr>
          <w:rFonts w:ascii="Calibri" w:eastAsia="Gulim" w:hAnsi="Calibri" w:cs="Calibri"/>
        </w:rPr>
        <w:t xml:space="preserve"> </w:t>
      </w:r>
      <w:r w:rsidRPr="00E15AA7">
        <w:rPr>
          <w:rFonts w:ascii="Calibri" w:eastAsia="Gulim" w:hAnsi="Calibri" w:cs="Calibri"/>
        </w:rPr>
        <w:t>생성하는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자동으로</w:t>
      </w:r>
      <w:r w:rsidRPr="00E15AA7">
        <w:rPr>
          <w:rFonts w:ascii="Calibri" w:eastAsia="Gulim" w:hAnsi="Calibri" w:cs="Calibri"/>
        </w:rPr>
        <w:t xml:space="preserve"> </w:t>
      </w:r>
      <w:r w:rsidRPr="00E15AA7">
        <w:rPr>
          <w:rFonts w:ascii="Calibri" w:eastAsia="Gulim" w:hAnsi="Calibri" w:cs="Calibri"/>
        </w:rPr>
        <w:t>제어</w:t>
      </w:r>
      <w:r w:rsidRPr="00E15AA7">
        <w:rPr>
          <w:rFonts w:ascii="Calibri" w:eastAsia="Gulim" w:hAnsi="Calibri" w:cs="Calibri"/>
        </w:rPr>
        <w:t xml:space="preserve"> </w:t>
      </w:r>
      <w:r w:rsidRPr="00E15AA7">
        <w:rPr>
          <w:rFonts w:ascii="Calibri" w:eastAsia="Gulim" w:hAnsi="Calibri" w:cs="Calibri"/>
        </w:rPr>
        <w:t>평면이</w:t>
      </w:r>
      <w:r w:rsidRPr="00E15AA7">
        <w:rPr>
          <w:rFonts w:ascii="Calibri" w:eastAsia="Gulim" w:hAnsi="Calibri" w:cs="Calibri"/>
        </w:rPr>
        <w:t xml:space="preserve"> </w:t>
      </w:r>
      <w:r w:rsidRPr="00E15AA7">
        <w:rPr>
          <w:rFonts w:ascii="Calibri" w:eastAsia="Gulim" w:hAnsi="Calibri" w:cs="Calibri"/>
        </w:rPr>
        <w:t>생성</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구성됩니다</w:t>
      </w:r>
      <w:r w:rsidRPr="00E15AA7">
        <w:rPr>
          <w:rFonts w:ascii="Calibri" w:eastAsia="Gulim" w:hAnsi="Calibri" w:cs="Calibri"/>
        </w:rPr>
        <w:t xml:space="preserve">. </w:t>
      </w:r>
      <w:r w:rsidRPr="00E15AA7">
        <w:rPr>
          <w:rFonts w:ascii="Calibri" w:eastAsia="Gulim" w:hAnsi="Calibri" w:cs="Calibri"/>
        </w:rPr>
        <w:t>제어</w:t>
      </w:r>
      <w:r w:rsidRPr="00E15AA7">
        <w:rPr>
          <w:rFonts w:ascii="Calibri" w:eastAsia="Gulim" w:hAnsi="Calibri" w:cs="Calibri"/>
        </w:rPr>
        <w:t xml:space="preserve"> </w:t>
      </w:r>
      <w:r w:rsidRPr="00E15AA7">
        <w:rPr>
          <w:rFonts w:ascii="Calibri" w:eastAsia="Gulim" w:hAnsi="Calibri" w:cs="Calibri"/>
        </w:rPr>
        <w:t>평면에는</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Kubernetes API</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노출하는</w:t>
      </w:r>
      <w:r w:rsidRPr="00E15AA7">
        <w:rPr>
          <w:rFonts w:ascii="Calibri" w:eastAsia="Gulim" w:hAnsi="Calibri" w:cs="Calibri"/>
        </w:rPr>
        <w:t xml:space="preserve"> API </w:t>
      </w:r>
      <w:r w:rsidRPr="00E15AA7">
        <w:rPr>
          <w:rFonts w:ascii="Calibri" w:eastAsia="Gulim" w:hAnsi="Calibri" w:cs="Calibri"/>
        </w:rPr>
        <w:t>서버가</w:t>
      </w:r>
      <w:r w:rsidRPr="00E15AA7">
        <w:rPr>
          <w:rFonts w:ascii="Calibri" w:eastAsia="Gulim" w:hAnsi="Calibri" w:cs="Calibri"/>
        </w:rPr>
        <w:t xml:space="preserve"> </w:t>
      </w:r>
      <w:r w:rsidRPr="00E15AA7">
        <w:rPr>
          <w:rFonts w:ascii="Calibri" w:eastAsia="Gulim" w:hAnsi="Calibri" w:cs="Calibri"/>
        </w:rPr>
        <w:t>포함됩니다</w:t>
      </w:r>
      <w:r w:rsidRPr="00E15AA7">
        <w:rPr>
          <w:rFonts w:ascii="Calibri" w:eastAsia="Gulim" w:hAnsi="Calibri" w:cs="Calibri"/>
        </w:rPr>
        <w:t>.</w:t>
      </w:r>
    </w:p>
    <w:p w14:paraId="437E5A2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중복</w:t>
      </w:r>
      <w:r w:rsidRPr="00E15AA7">
        <w:rPr>
          <w:rFonts w:ascii="Calibri" w:eastAsia="Gulim" w:hAnsi="Calibri" w:cs="Calibri"/>
        </w:rPr>
        <w:t xml:space="preserve"> </w:t>
      </w:r>
      <w:r w:rsidRPr="00E15AA7">
        <w:rPr>
          <w:rFonts w:ascii="Calibri" w:eastAsia="Gulim" w:hAnsi="Calibri" w:cs="Calibri"/>
        </w:rPr>
        <w:t>전력</w:t>
      </w:r>
      <w:r w:rsidRPr="00E15AA7">
        <w:rPr>
          <w:rFonts w:ascii="Calibri" w:eastAsia="Gulim" w:hAnsi="Calibri" w:cs="Calibri"/>
        </w:rPr>
        <w:t xml:space="preserve">, </w:t>
      </w:r>
      <w:r w:rsidRPr="00E15AA7">
        <w:rPr>
          <w:rFonts w:ascii="Calibri" w:eastAsia="Gulim" w:hAnsi="Calibri" w:cs="Calibri"/>
        </w:rPr>
        <w:t>냉각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네트워킹을</w:t>
      </w:r>
      <w:r w:rsidRPr="00E15AA7">
        <w:rPr>
          <w:rFonts w:ascii="Calibri" w:eastAsia="Gulim" w:hAnsi="Calibri" w:cs="Calibri"/>
        </w:rPr>
        <w:t xml:space="preserve"> </w:t>
      </w:r>
      <w:r w:rsidRPr="00E15AA7">
        <w:rPr>
          <w:rFonts w:ascii="Calibri" w:eastAsia="Gulim" w:hAnsi="Calibri" w:cs="Calibri"/>
        </w:rPr>
        <w:t>제공하는</w:t>
      </w:r>
      <w:r w:rsidRPr="00E15AA7">
        <w:rPr>
          <w:rFonts w:ascii="Calibri" w:eastAsia="Gulim" w:hAnsi="Calibri" w:cs="Calibri"/>
        </w:rPr>
        <w:t xml:space="preserve"> Azure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결함</w:t>
      </w:r>
      <w:r w:rsidRPr="00E15AA7">
        <w:rPr>
          <w:rFonts w:ascii="Calibri" w:eastAsia="Gulim" w:hAnsi="Calibri" w:cs="Calibri"/>
        </w:rPr>
        <w:t xml:space="preserve"> </w:t>
      </w:r>
      <w:r w:rsidRPr="00E15AA7">
        <w:rPr>
          <w:rFonts w:ascii="Calibri" w:eastAsia="Gulim" w:hAnsi="Calibri" w:cs="Calibri"/>
        </w:rPr>
        <w:t>격리</w:t>
      </w:r>
      <w:r w:rsidRPr="00E15AA7">
        <w:rPr>
          <w:rFonts w:ascii="Calibri" w:eastAsia="Gulim" w:hAnsi="Calibri" w:cs="Calibri"/>
        </w:rPr>
        <w:t xml:space="preserve"> </w:t>
      </w:r>
      <w:r w:rsidRPr="00E15AA7">
        <w:rPr>
          <w:rFonts w:ascii="Calibri" w:eastAsia="Gulim" w:hAnsi="Calibri" w:cs="Calibri"/>
        </w:rPr>
        <w:t>부분입니다</w:t>
      </w:r>
      <w:r w:rsidRPr="00E15AA7">
        <w:rPr>
          <w:rFonts w:ascii="Calibri" w:eastAsia="Gulim" w:hAnsi="Calibri" w:cs="Calibri"/>
        </w:rPr>
        <w:t>.</w:t>
      </w:r>
    </w:p>
    <w:p w14:paraId="6155096B" w14:textId="77777777" w:rsidR="00AC7DA5" w:rsidRPr="00E15AA7" w:rsidRDefault="00AC7DA5" w:rsidP="00AC7DA5">
      <w:pPr>
        <w:pStyle w:val="ProductList-Body"/>
        <w:rPr>
          <w:rFonts w:ascii="Calibri" w:eastAsia="Gulim" w:hAnsi="Calibri" w:cs="Calibri"/>
        </w:rPr>
      </w:pPr>
    </w:p>
    <w:p w14:paraId="16572EC2"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영역을</w:t>
      </w:r>
      <w:r w:rsidRPr="00E15AA7">
        <w:rPr>
          <w:rFonts w:ascii="Calibri" w:eastAsia="Gulim" w:hAnsi="Calibri" w:cs="Calibri"/>
          <w:b/>
          <w:bCs/>
          <w:color w:val="00188F"/>
        </w:rPr>
        <w:t xml:space="preserve"> </w:t>
      </w:r>
      <w:r w:rsidRPr="00E15AA7">
        <w:rPr>
          <w:rFonts w:ascii="Calibri" w:eastAsia="Gulim" w:hAnsi="Calibri" w:cs="Calibri"/>
          <w:b/>
          <w:bCs/>
          <w:color w:val="00188F"/>
        </w:rPr>
        <w:t>사용하는</w:t>
      </w:r>
      <w:r w:rsidRPr="00E15AA7">
        <w:rPr>
          <w:rFonts w:ascii="Calibri" w:eastAsia="Gulim" w:hAnsi="Calibri" w:cs="Calibri"/>
          <w:b/>
          <w:bCs/>
          <w:color w:val="00188F"/>
        </w:rPr>
        <w:t xml:space="preserve"> AKS </w:t>
      </w:r>
      <w:r w:rsidRPr="00E15AA7">
        <w:rPr>
          <w:rFonts w:ascii="Calibri" w:eastAsia="Gulim" w:hAnsi="Calibri" w:cs="Calibri"/>
          <w:b/>
          <w:bCs/>
          <w:color w:val="00188F"/>
        </w:rPr>
        <w:t>클러스터에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29A976A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동안에</w:t>
      </w:r>
      <w:r w:rsidRPr="00E15AA7">
        <w:rPr>
          <w:rFonts w:ascii="Calibri" w:eastAsia="Gulim" w:hAnsi="Calibri" w:cs="Calibri"/>
        </w:rPr>
        <w:t xml:space="preserve"> AKS </w:t>
      </w:r>
      <w:r w:rsidRPr="00E15AA7">
        <w:rPr>
          <w:rFonts w:ascii="Calibri" w:eastAsia="Gulim" w:hAnsi="Calibri" w:cs="Calibri"/>
        </w:rPr>
        <w:t>클러스터를</w:t>
      </w:r>
      <w:r w:rsidRPr="00E15AA7">
        <w:rPr>
          <w:rFonts w:ascii="Calibri" w:eastAsia="Gulim" w:hAnsi="Calibri" w:cs="Calibri"/>
        </w:rPr>
        <w:t xml:space="preserve"> </w:t>
      </w:r>
      <w:r w:rsidRPr="00E15AA7">
        <w:rPr>
          <w:rFonts w:ascii="Calibri" w:eastAsia="Gulim" w:hAnsi="Calibri" w:cs="Calibri"/>
        </w:rPr>
        <w:t>정지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삭제하기</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조치를</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AKS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6538FA7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지역에서</w:t>
      </w:r>
      <w:r w:rsidRPr="00E15AA7">
        <w:rPr>
          <w:rFonts w:ascii="Calibri" w:eastAsia="Gulim" w:hAnsi="Calibri" w:cs="Calibri"/>
        </w:rPr>
        <w:t xml:space="preserve"> </w:t>
      </w:r>
      <w:r w:rsidRPr="00E15AA7">
        <w:rPr>
          <w:rFonts w:ascii="Calibri" w:eastAsia="Gulim" w:hAnsi="Calibri" w:cs="Calibri"/>
        </w:rPr>
        <w:t>프로비저닝된</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AKS </w:t>
      </w:r>
      <w:r w:rsidRPr="00E15AA7">
        <w:rPr>
          <w:rFonts w:ascii="Calibri" w:eastAsia="Gulim" w:hAnsi="Calibri" w:cs="Calibri"/>
        </w:rPr>
        <w:t>클러스터에서</w:t>
      </w:r>
      <w:r w:rsidRPr="00E15AA7">
        <w:rPr>
          <w:rFonts w:ascii="Calibri" w:eastAsia="Gulim" w:hAnsi="Calibri" w:cs="Calibri"/>
        </w:rPr>
        <w:t xml:space="preserve"> Kubernetes API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일부인</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5EEA53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AKS </w:t>
      </w:r>
      <w:r w:rsidRPr="00E15AA7">
        <w:rPr>
          <w:rFonts w:ascii="Calibri" w:eastAsia="Gulim" w:hAnsi="Calibri" w:cs="Calibri"/>
        </w:rPr>
        <w:t>클러스터에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w:t>
      </w:r>
      <w:r w:rsidRPr="00E15AA7">
        <w:rPr>
          <w:rFonts w:ascii="Calibri" w:eastAsia="Gulim" w:hAnsi="Calibri" w:cs="Calibri"/>
        </w:rPr>
        <w:t xml:space="preserve"> </w:t>
      </w:r>
      <w:r w:rsidRPr="00E15AA7">
        <w:rPr>
          <w:rFonts w:ascii="Calibri" w:eastAsia="Gulim" w:hAnsi="Calibri" w:cs="Calibri"/>
        </w:rPr>
        <w:t>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청구월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3F4508F8" w14:textId="77777777" w:rsidR="00AC7DA5" w:rsidRPr="00E15AA7" w:rsidRDefault="00AC7DA5" w:rsidP="00AC7DA5">
      <w:pPr>
        <w:pStyle w:val="ProductList-Body"/>
        <w:rPr>
          <w:rFonts w:ascii="Calibri" w:eastAsia="Gulim" w:hAnsi="Calibri" w:cs="Calibri"/>
        </w:rPr>
      </w:pPr>
    </w:p>
    <w:p w14:paraId="5675F1B4"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05C6578B"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고객이</w:t>
      </w:r>
      <w:r w:rsidRPr="00E15AA7">
        <w:rPr>
          <w:rFonts w:ascii="Calibri" w:eastAsia="Gulim" w:hAnsi="Calibri" w:cs="Calibri"/>
          <w:b/>
          <w:bCs/>
          <w:color w:val="00188F"/>
        </w:rPr>
        <w:t xml:space="preserve"> </w:t>
      </w:r>
      <w:r w:rsidRPr="00E15AA7">
        <w:rPr>
          <w:rFonts w:ascii="Calibri" w:eastAsia="Gulim" w:hAnsi="Calibri" w:cs="Calibri"/>
          <w:b/>
          <w:bCs/>
          <w:color w:val="00188F"/>
        </w:rPr>
        <w:t>지역에서</w:t>
      </w:r>
      <w:r w:rsidRPr="00E15AA7">
        <w:rPr>
          <w:rFonts w:ascii="Calibri" w:eastAsia="Gulim" w:hAnsi="Calibri" w:cs="Calibri"/>
          <w:b/>
          <w:bCs/>
          <w:color w:val="00188F"/>
        </w:rPr>
        <w:t xml:space="preserve"> </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영역이</w:t>
      </w:r>
      <w:r w:rsidRPr="00E15AA7">
        <w:rPr>
          <w:rFonts w:ascii="Calibri" w:eastAsia="Gulim" w:hAnsi="Calibri" w:cs="Calibri"/>
          <w:b/>
          <w:bCs/>
          <w:color w:val="00188F"/>
        </w:rPr>
        <w:t xml:space="preserve"> </w:t>
      </w:r>
      <w:r w:rsidRPr="00E15AA7">
        <w:rPr>
          <w:rFonts w:ascii="Calibri" w:eastAsia="Gulim" w:hAnsi="Calibri" w:cs="Calibri"/>
          <w:b/>
          <w:bCs/>
          <w:color w:val="00188F"/>
        </w:rPr>
        <w:t>활성화된</w:t>
      </w:r>
      <w:r w:rsidRPr="00E15AA7">
        <w:rPr>
          <w:rFonts w:ascii="Calibri" w:eastAsia="Gulim" w:hAnsi="Calibri" w:cs="Calibri"/>
          <w:b/>
          <w:bCs/>
          <w:color w:val="00188F"/>
        </w:rPr>
        <w:t xml:space="preserve"> AKS </w:t>
      </w:r>
      <w:r w:rsidRPr="00E15AA7">
        <w:rPr>
          <w:rFonts w:ascii="Calibri" w:eastAsia="Gulim" w:hAnsi="Calibri" w:cs="Calibri"/>
          <w:b/>
          <w:bCs/>
          <w:color w:val="00188F"/>
        </w:rPr>
        <w:t>클러스터를</w:t>
      </w:r>
      <w:r w:rsidRPr="00E15AA7">
        <w:rPr>
          <w:rFonts w:ascii="Calibri" w:eastAsia="Gulim" w:hAnsi="Calibri" w:cs="Calibri"/>
          <w:b/>
          <w:bCs/>
          <w:color w:val="00188F"/>
        </w:rPr>
        <w:t xml:space="preserve"> </w:t>
      </w:r>
      <w:r w:rsidRPr="00E15AA7">
        <w:rPr>
          <w:rFonts w:ascii="Calibri" w:eastAsia="Gulim" w:hAnsi="Calibri" w:cs="Calibri"/>
          <w:b/>
          <w:bCs/>
          <w:color w:val="00188F"/>
        </w:rPr>
        <w:t>사용하는</w:t>
      </w:r>
      <w:r w:rsidRPr="00E15AA7">
        <w:rPr>
          <w:rFonts w:ascii="Calibri" w:eastAsia="Gulim" w:hAnsi="Calibri" w:cs="Calibri"/>
          <w:b/>
          <w:bCs/>
          <w:color w:val="00188F"/>
        </w:rPr>
        <w:t xml:space="preserve"> </w:t>
      </w:r>
      <w:r w:rsidRPr="00E15AA7">
        <w:rPr>
          <w:rFonts w:ascii="Calibri" w:eastAsia="Gulim" w:hAnsi="Calibri" w:cs="Calibri"/>
          <w:b/>
          <w:bCs/>
          <w:color w:val="00188F"/>
        </w:rPr>
        <w:t>것에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447DD3C" w14:textId="77777777" w:rsidTr="00090CA3">
        <w:trPr>
          <w:tblHeader/>
        </w:trPr>
        <w:tc>
          <w:tcPr>
            <w:tcW w:w="5400" w:type="dxa"/>
            <w:shd w:val="clear" w:color="auto" w:fill="0072C6"/>
          </w:tcPr>
          <w:p w14:paraId="2519181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EBEAEE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7A24C18" w14:textId="77777777" w:rsidTr="00090CA3">
        <w:tc>
          <w:tcPr>
            <w:tcW w:w="5400" w:type="dxa"/>
          </w:tcPr>
          <w:p w14:paraId="53FF051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79720E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9951C3A" w14:textId="77777777" w:rsidTr="00090CA3">
        <w:tc>
          <w:tcPr>
            <w:tcW w:w="5400" w:type="dxa"/>
          </w:tcPr>
          <w:p w14:paraId="184DEC3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06CD0D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5F468C74" w14:textId="77777777" w:rsidTr="00090CA3">
        <w:tc>
          <w:tcPr>
            <w:tcW w:w="5400" w:type="dxa"/>
          </w:tcPr>
          <w:p w14:paraId="1868BF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058876E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308726BE"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영역을</w:t>
      </w:r>
      <w:r w:rsidRPr="00E15AA7">
        <w:rPr>
          <w:rFonts w:ascii="Calibri" w:eastAsia="Gulim" w:hAnsi="Calibri" w:cs="Calibri"/>
          <w:b/>
          <w:bCs/>
          <w:color w:val="00188F"/>
        </w:rPr>
        <w:t xml:space="preserve"> </w:t>
      </w:r>
      <w:r w:rsidRPr="00E15AA7">
        <w:rPr>
          <w:rFonts w:ascii="Calibri" w:eastAsia="Gulim" w:hAnsi="Calibri" w:cs="Calibri"/>
          <w:b/>
          <w:bCs/>
          <w:color w:val="00188F"/>
        </w:rPr>
        <w:t>사용하지</w:t>
      </w:r>
      <w:r w:rsidRPr="00E15AA7">
        <w:rPr>
          <w:rFonts w:ascii="Calibri" w:eastAsia="Gulim" w:hAnsi="Calibri" w:cs="Calibri"/>
          <w:b/>
          <w:bCs/>
          <w:color w:val="00188F"/>
        </w:rPr>
        <w:t xml:space="preserve"> </w:t>
      </w:r>
      <w:r w:rsidRPr="00E15AA7">
        <w:rPr>
          <w:rFonts w:ascii="Calibri" w:eastAsia="Gulim" w:hAnsi="Calibri" w:cs="Calibri"/>
          <w:b/>
          <w:bCs/>
          <w:color w:val="00188F"/>
        </w:rPr>
        <w:t>않는</w:t>
      </w:r>
      <w:r w:rsidRPr="00E15AA7">
        <w:rPr>
          <w:rFonts w:ascii="Calibri" w:eastAsia="Gulim" w:hAnsi="Calibri" w:cs="Calibri"/>
          <w:b/>
          <w:bCs/>
          <w:color w:val="00188F"/>
        </w:rPr>
        <w:t xml:space="preserve"> AKS </w:t>
      </w:r>
      <w:r w:rsidRPr="00E15AA7">
        <w:rPr>
          <w:rFonts w:ascii="Calibri" w:eastAsia="Gulim" w:hAnsi="Calibri" w:cs="Calibri"/>
          <w:b/>
          <w:bCs/>
          <w:color w:val="00188F"/>
        </w:rPr>
        <w:t>클러스터에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4BE6106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동안에</w:t>
      </w:r>
      <w:r w:rsidRPr="00E15AA7">
        <w:rPr>
          <w:rFonts w:ascii="Calibri" w:eastAsia="Gulim" w:hAnsi="Calibri" w:cs="Calibri"/>
        </w:rPr>
        <w:t xml:space="preserve"> </w:t>
      </w:r>
      <w:r w:rsidRPr="00E15AA7">
        <w:rPr>
          <w:rFonts w:ascii="Calibri" w:eastAsia="Gulim" w:hAnsi="Calibri" w:cs="Calibri"/>
        </w:rPr>
        <w:t>클러스터를</w:t>
      </w:r>
      <w:r w:rsidRPr="00E15AA7">
        <w:rPr>
          <w:rFonts w:ascii="Calibri" w:eastAsia="Gulim" w:hAnsi="Calibri" w:cs="Calibri"/>
        </w:rPr>
        <w:t xml:space="preserve"> </w:t>
      </w:r>
      <w:r w:rsidRPr="00E15AA7">
        <w:rPr>
          <w:rFonts w:ascii="Calibri" w:eastAsia="Gulim" w:hAnsi="Calibri" w:cs="Calibri"/>
        </w:rPr>
        <w:t>정지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삭제하기</w:t>
      </w:r>
      <w:r w:rsidRPr="00E15AA7">
        <w:rPr>
          <w:rFonts w:ascii="Calibri" w:eastAsia="Gulim" w:hAnsi="Calibri" w:cs="Calibri"/>
        </w:rPr>
        <w:t xml:space="preserve"> </w:t>
      </w:r>
      <w:r w:rsidRPr="00E15AA7">
        <w:rPr>
          <w:rFonts w:ascii="Calibri" w:eastAsia="Gulim" w:hAnsi="Calibri" w:cs="Calibri"/>
        </w:rPr>
        <w:t>위한</w:t>
      </w:r>
      <w:r w:rsidRPr="00E15AA7">
        <w:rPr>
          <w:rFonts w:ascii="Calibri" w:eastAsia="Gulim" w:hAnsi="Calibri" w:cs="Calibri"/>
        </w:rPr>
        <w:t xml:space="preserve"> </w:t>
      </w:r>
      <w:r w:rsidRPr="00E15AA7">
        <w:rPr>
          <w:rFonts w:ascii="Calibri" w:eastAsia="Gulim" w:hAnsi="Calibri" w:cs="Calibri"/>
        </w:rPr>
        <w:t>조치를</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w:t>
      </w:r>
      <w:r w:rsidRPr="00E15AA7">
        <w:rPr>
          <w:rFonts w:ascii="Calibri" w:eastAsia="Gulim" w:hAnsi="Calibri" w:cs="Calibri"/>
        </w:rPr>
        <w:t xml:space="preserve"> </w:t>
      </w:r>
      <w:r w:rsidRPr="00E15AA7">
        <w:rPr>
          <w:rFonts w:ascii="Calibri" w:eastAsia="Gulim" w:hAnsi="Calibri" w:cs="Calibri"/>
        </w:rPr>
        <w:t>프로비저닝된</w:t>
      </w:r>
      <w:r w:rsidRPr="00E15AA7">
        <w:rPr>
          <w:rFonts w:ascii="Calibri" w:eastAsia="Gulim" w:hAnsi="Calibri" w:cs="Calibri"/>
        </w:rPr>
        <w:t xml:space="preserve"> AKS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40F2C6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프로비저닝된</w:t>
      </w:r>
      <w:r w:rsidRPr="00E15AA7">
        <w:rPr>
          <w:rFonts w:ascii="Calibri" w:eastAsia="Gulim" w:hAnsi="Calibri" w:cs="Calibri"/>
        </w:rPr>
        <w:t xml:space="preserve"> AKS </w:t>
      </w:r>
      <w:r w:rsidRPr="00E15AA7">
        <w:rPr>
          <w:rFonts w:ascii="Calibri" w:eastAsia="Gulim" w:hAnsi="Calibri" w:cs="Calibri"/>
        </w:rPr>
        <w:t>클러스터가</w:t>
      </w:r>
      <w:r w:rsidRPr="00E15AA7">
        <w:rPr>
          <w:rFonts w:ascii="Calibri" w:eastAsia="Gulim" w:hAnsi="Calibri" w:cs="Calibri"/>
        </w:rPr>
        <w:t xml:space="preserve"> Kubernetes AKS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일부인</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6527837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265448">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w:t>
      </w:r>
      <w:r w:rsidRPr="00E15AA7">
        <w:rPr>
          <w:rFonts w:ascii="Calibri" w:eastAsia="Gulim" w:hAnsi="Calibri" w:cs="Calibri"/>
        </w:rPr>
        <w:t xml:space="preserve"> </w:t>
      </w:r>
      <w:r w:rsidRPr="00E15AA7">
        <w:rPr>
          <w:rFonts w:ascii="Calibri" w:eastAsia="Gulim" w:hAnsi="Calibri" w:cs="Calibri"/>
        </w:rPr>
        <w:t>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청구월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37EA9B4F" w14:textId="77777777" w:rsidR="00AC7DA5" w:rsidRPr="00E15AA7" w:rsidRDefault="00AC7DA5" w:rsidP="00AC7DA5">
      <w:pPr>
        <w:pStyle w:val="ProductList-Body"/>
        <w:rPr>
          <w:rFonts w:ascii="Calibri" w:eastAsia="Gulim" w:hAnsi="Calibri" w:cs="Calibri"/>
        </w:rPr>
      </w:pPr>
    </w:p>
    <w:p w14:paraId="3E54F8F2"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5CDF2E2F" w14:textId="77777777" w:rsidR="00AC7DA5" w:rsidRPr="00E15AA7" w:rsidRDefault="00AC7DA5" w:rsidP="0090218A">
      <w:pPr>
        <w:pStyle w:val="ProductList-Body"/>
        <w:keepNext/>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고객이</w:t>
      </w:r>
      <w:r w:rsidRPr="00E15AA7">
        <w:rPr>
          <w:rFonts w:ascii="Calibri" w:eastAsia="Gulim" w:hAnsi="Calibri" w:cs="Calibri"/>
          <w:b/>
          <w:bCs/>
          <w:color w:val="00188F"/>
        </w:rPr>
        <w:t xml:space="preserve"> </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영역이</w:t>
      </w:r>
      <w:r w:rsidRPr="00E15AA7">
        <w:rPr>
          <w:rFonts w:ascii="Calibri" w:eastAsia="Gulim" w:hAnsi="Calibri" w:cs="Calibri"/>
          <w:b/>
          <w:bCs/>
          <w:color w:val="00188F"/>
        </w:rPr>
        <w:t xml:space="preserve"> </w:t>
      </w:r>
      <w:r w:rsidRPr="00E15AA7">
        <w:rPr>
          <w:rFonts w:ascii="Calibri" w:eastAsia="Gulim" w:hAnsi="Calibri" w:cs="Calibri"/>
          <w:b/>
          <w:bCs/>
          <w:color w:val="00188F"/>
        </w:rPr>
        <w:t>활성화되지</w:t>
      </w:r>
      <w:r w:rsidRPr="00E15AA7">
        <w:rPr>
          <w:rFonts w:ascii="Calibri" w:eastAsia="Gulim" w:hAnsi="Calibri" w:cs="Calibri"/>
          <w:b/>
          <w:bCs/>
          <w:color w:val="00188F"/>
        </w:rPr>
        <w:t xml:space="preserve"> </w:t>
      </w:r>
      <w:r w:rsidRPr="00E15AA7">
        <w:rPr>
          <w:rFonts w:ascii="Calibri" w:eastAsia="Gulim" w:hAnsi="Calibri" w:cs="Calibri"/>
          <w:b/>
          <w:bCs/>
          <w:color w:val="00188F"/>
        </w:rPr>
        <w:t>않은</w:t>
      </w:r>
      <w:r w:rsidRPr="00E15AA7">
        <w:rPr>
          <w:rFonts w:ascii="Calibri" w:eastAsia="Gulim" w:hAnsi="Calibri" w:cs="Calibri"/>
          <w:b/>
          <w:bCs/>
          <w:color w:val="00188F"/>
        </w:rPr>
        <w:t xml:space="preserve"> AKS </w:t>
      </w:r>
      <w:r w:rsidRPr="00E15AA7">
        <w:rPr>
          <w:rFonts w:ascii="Calibri" w:eastAsia="Gulim" w:hAnsi="Calibri" w:cs="Calibri"/>
          <w:b/>
          <w:bCs/>
          <w:color w:val="00188F"/>
        </w:rPr>
        <w:t>클러스터를</w:t>
      </w:r>
      <w:r w:rsidRPr="00E15AA7">
        <w:rPr>
          <w:rFonts w:ascii="Calibri" w:eastAsia="Gulim" w:hAnsi="Calibri" w:cs="Calibri"/>
          <w:b/>
          <w:bCs/>
          <w:color w:val="00188F"/>
        </w:rPr>
        <w:t xml:space="preserve"> </w:t>
      </w:r>
      <w:r w:rsidRPr="00E15AA7">
        <w:rPr>
          <w:rFonts w:ascii="Calibri" w:eastAsia="Gulim" w:hAnsi="Calibri" w:cs="Calibri"/>
          <w:b/>
          <w:bCs/>
          <w:color w:val="00188F"/>
        </w:rPr>
        <w:t>사용하는</w:t>
      </w:r>
      <w:r w:rsidRPr="00E15AA7">
        <w:rPr>
          <w:rFonts w:ascii="Calibri" w:eastAsia="Gulim" w:hAnsi="Calibri" w:cs="Calibri"/>
          <w:b/>
          <w:bCs/>
          <w:color w:val="00188F"/>
        </w:rPr>
        <w:t xml:space="preserve"> </w:t>
      </w:r>
      <w:r w:rsidRPr="00E15AA7">
        <w:rPr>
          <w:rFonts w:ascii="Calibri" w:eastAsia="Gulim" w:hAnsi="Calibri" w:cs="Calibri"/>
          <w:b/>
          <w:bCs/>
          <w:color w:val="00188F"/>
        </w:rPr>
        <w:t>것에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57F6BE5" w14:textId="77777777" w:rsidTr="00090CA3">
        <w:trPr>
          <w:tblHeader/>
        </w:trPr>
        <w:tc>
          <w:tcPr>
            <w:tcW w:w="5400" w:type="dxa"/>
            <w:shd w:val="clear" w:color="auto" w:fill="0072C6"/>
          </w:tcPr>
          <w:p w14:paraId="78FBABD8" w14:textId="77777777" w:rsidR="00AC7DA5" w:rsidRPr="00E15AA7" w:rsidRDefault="00AC7DA5" w:rsidP="0090218A">
            <w:pPr>
              <w:pStyle w:val="ProductList-OfferingBody"/>
              <w:keepNext/>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9FC7773" w14:textId="77777777" w:rsidR="00AC7DA5" w:rsidRPr="00E15AA7" w:rsidRDefault="00AC7DA5" w:rsidP="0090218A">
            <w:pPr>
              <w:pStyle w:val="ProductList-OfferingBody"/>
              <w:keepNext/>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361487E" w14:textId="77777777" w:rsidTr="00090CA3">
        <w:tc>
          <w:tcPr>
            <w:tcW w:w="5400" w:type="dxa"/>
          </w:tcPr>
          <w:p w14:paraId="545ADFFF" w14:textId="77777777" w:rsidR="00AC7DA5" w:rsidRPr="00E15AA7" w:rsidRDefault="00AC7DA5" w:rsidP="0090218A">
            <w:pPr>
              <w:pStyle w:val="ProductList-OfferingBody"/>
              <w:keepNext/>
              <w:jc w:val="center"/>
              <w:rPr>
                <w:rFonts w:ascii="Calibri" w:eastAsia="Gulim" w:hAnsi="Calibri" w:cs="Calibri"/>
              </w:rPr>
            </w:pPr>
            <w:r w:rsidRPr="00E15AA7">
              <w:rPr>
                <w:rFonts w:ascii="Calibri" w:eastAsia="Gulim" w:hAnsi="Calibri" w:cs="Calibri"/>
              </w:rPr>
              <w:t>&lt; 99.9%</w:t>
            </w:r>
          </w:p>
        </w:tc>
        <w:tc>
          <w:tcPr>
            <w:tcW w:w="3960" w:type="dxa"/>
          </w:tcPr>
          <w:p w14:paraId="3D500F21" w14:textId="77777777" w:rsidR="00AC7DA5" w:rsidRPr="00E15AA7" w:rsidRDefault="00AC7DA5" w:rsidP="0090218A">
            <w:pPr>
              <w:pStyle w:val="ProductList-OfferingBody"/>
              <w:keepNext/>
              <w:jc w:val="center"/>
              <w:rPr>
                <w:rFonts w:ascii="Calibri" w:eastAsia="Gulim" w:hAnsi="Calibri" w:cs="Calibri"/>
              </w:rPr>
            </w:pPr>
            <w:r w:rsidRPr="00E15AA7">
              <w:rPr>
                <w:rFonts w:ascii="Calibri" w:eastAsia="Gulim" w:hAnsi="Calibri" w:cs="Calibri"/>
              </w:rPr>
              <w:t>10%</w:t>
            </w:r>
          </w:p>
        </w:tc>
      </w:tr>
      <w:tr w:rsidR="00AC7DA5" w:rsidRPr="00E15AA7" w14:paraId="02597FE7" w14:textId="77777777" w:rsidTr="00090CA3">
        <w:tc>
          <w:tcPr>
            <w:tcW w:w="5400" w:type="dxa"/>
          </w:tcPr>
          <w:p w14:paraId="0626EC02" w14:textId="77777777" w:rsidR="00AC7DA5" w:rsidRPr="00E15AA7" w:rsidRDefault="00AC7DA5" w:rsidP="0090218A">
            <w:pPr>
              <w:pStyle w:val="ProductList-OfferingBody"/>
              <w:keepNext/>
              <w:jc w:val="center"/>
              <w:rPr>
                <w:rFonts w:ascii="Calibri" w:eastAsia="Gulim" w:hAnsi="Calibri" w:cs="Calibri"/>
              </w:rPr>
            </w:pPr>
            <w:r w:rsidRPr="00E15AA7">
              <w:rPr>
                <w:rFonts w:ascii="Calibri" w:eastAsia="Gulim" w:hAnsi="Calibri" w:cs="Calibri"/>
              </w:rPr>
              <w:t>&lt; 99%</w:t>
            </w:r>
          </w:p>
        </w:tc>
        <w:tc>
          <w:tcPr>
            <w:tcW w:w="3960" w:type="dxa"/>
          </w:tcPr>
          <w:p w14:paraId="1E38C13A" w14:textId="77777777" w:rsidR="00AC7DA5" w:rsidRPr="00E15AA7" w:rsidRDefault="00AC7DA5" w:rsidP="0090218A">
            <w:pPr>
              <w:pStyle w:val="ProductList-OfferingBody"/>
              <w:keepNext/>
              <w:jc w:val="center"/>
              <w:rPr>
                <w:rFonts w:ascii="Calibri" w:eastAsia="Gulim" w:hAnsi="Calibri" w:cs="Calibri"/>
              </w:rPr>
            </w:pPr>
            <w:r w:rsidRPr="00E15AA7">
              <w:rPr>
                <w:rFonts w:ascii="Calibri" w:eastAsia="Gulim" w:hAnsi="Calibri" w:cs="Calibri"/>
              </w:rPr>
              <w:t>25%</w:t>
            </w:r>
          </w:p>
        </w:tc>
      </w:tr>
      <w:tr w:rsidR="00AC7DA5" w:rsidRPr="00E15AA7" w14:paraId="5CF755E0" w14:textId="77777777" w:rsidTr="00090CA3">
        <w:tc>
          <w:tcPr>
            <w:tcW w:w="5400" w:type="dxa"/>
          </w:tcPr>
          <w:p w14:paraId="3E8C6C60" w14:textId="77777777" w:rsidR="00AC7DA5" w:rsidRPr="00E15AA7" w:rsidRDefault="00AC7DA5" w:rsidP="0090218A">
            <w:pPr>
              <w:pStyle w:val="ProductList-OfferingBody"/>
              <w:keepNext/>
              <w:jc w:val="center"/>
              <w:rPr>
                <w:rFonts w:ascii="Calibri" w:eastAsia="Gulim" w:hAnsi="Calibri" w:cs="Calibri"/>
              </w:rPr>
            </w:pPr>
            <w:r w:rsidRPr="00E15AA7">
              <w:rPr>
                <w:rFonts w:ascii="Calibri" w:eastAsia="Gulim" w:hAnsi="Calibri" w:cs="Calibri"/>
              </w:rPr>
              <w:t>&lt; 95%</w:t>
            </w:r>
          </w:p>
        </w:tc>
        <w:tc>
          <w:tcPr>
            <w:tcW w:w="3960" w:type="dxa"/>
          </w:tcPr>
          <w:p w14:paraId="2C268634" w14:textId="77777777" w:rsidR="00AC7DA5" w:rsidRPr="00E15AA7" w:rsidRDefault="00AC7DA5" w:rsidP="0090218A">
            <w:pPr>
              <w:pStyle w:val="ProductList-OfferingBody"/>
              <w:keepNext/>
              <w:jc w:val="center"/>
              <w:rPr>
                <w:rFonts w:ascii="Calibri" w:eastAsia="Gulim" w:hAnsi="Calibri" w:cs="Calibri"/>
              </w:rPr>
            </w:pPr>
            <w:r w:rsidRPr="00E15AA7">
              <w:rPr>
                <w:rFonts w:ascii="Calibri" w:eastAsia="Gulim" w:hAnsi="Calibri" w:cs="Calibri"/>
              </w:rPr>
              <w:t>100%</w:t>
            </w:r>
          </w:p>
        </w:tc>
      </w:tr>
    </w:tbl>
    <w:p w14:paraId="17A65C2D" w14:textId="77777777" w:rsidR="00AC7DA5" w:rsidRPr="00F22778"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F22778">
        <w:rPr>
          <w:rFonts w:ascii="Calibri" w:eastAsia="Gulim" w:hAnsi="Calibri" w:cs="Calibri"/>
          <w:sz w:val="16"/>
          <w:szCs w:val="16"/>
        </w:rPr>
        <w:t>/</w:t>
      </w:r>
      <w:hyperlink w:anchor="용어 정의" w:tooltip="용어 정의" w:history="1">
        <w:r w:rsidR="00AC7DA5" w:rsidRPr="00F22778">
          <w:rPr>
            <w:rStyle w:val="Hyperlink"/>
            <w:rFonts w:ascii="Calibri" w:eastAsia="Gulim" w:hAnsi="Calibri" w:cs="Calibri"/>
            <w:sz w:val="16"/>
            <w:szCs w:val="16"/>
          </w:rPr>
          <w:t>정의</w:t>
        </w:r>
      </w:hyperlink>
    </w:p>
    <w:p w14:paraId="642AF01B"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313" w:name="_Toc5018197"/>
      <w:bookmarkStart w:id="314" w:name="_Toc52348933"/>
      <w:bookmarkStart w:id="315" w:name="_Toc120626061"/>
      <w:bookmarkStart w:id="316" w:name="_Toc126009099"/>
      <w:bookmarkStart w:id="317" w:name="_Toc510793664"/>
      <w:bookmarkStart w:id="318" w:name="_Toc484160665"/>
      <w:bookmarkEnd w:id="275"/>
      <w:r w:rsidRPr="0090218A">
        <w:rPr>
          <w:rFonts w:ascii="Calibri Light" w:eastAsia="Gulim" w:hAnsi="Calibri Light" w:cs="Calibri Light"/>
        </w:rPr>
        <w:t xml:space="preserve">Azure </w:t>
      </w:r>
      <w:r w:rsidRPr="0090218A">
        <w:rPr>
          <w:rFonts w:ascii="Calibri Light" w:eastAsia="Gulim" w:hAnsi="Calibri Light" w:cs="Calibri Light"/>
        </w:rPr>
        <w:t>랩</w:t>
      </w:r>
      <w:r w:rsidRPr="0090218A">
        <w:rPr>
          <w:rFonts w:ascii="Calibri Light" w:eastAsia="Gulim" w:hAnsi="Calibri Light" w:cs="Calibri Light"/>
        </w:rPr>
        <w:t xml:space="preserve"> </w:t>
      </w:r>
      <w:r w:rsidRPr="0090218A">
        <w:rPr>
          <w:rFonts w:ascii="Calibri Light" w:eastAsia="Gulim" w:hAnsi="Calibri Light" w:cs="Calibri Light"/>
        </w:rPr>
        <w:t>서비스</w:t>
      </w:r>
      <w:bookmarkEnd w:id="313"/>
      <w:bookmarkEnd w:id="314"/>
      <w:bookmarkEnd w:id="315"/>
      <w:bookmarkEnd w:id="316"/>
    </w:p>
    <w:p w14:paraId="5E4A19C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rPr>
        <w:t>:</w:t>
      </w:r>
    </w:p>
    <w:p w14:paraId="5BCB6BDD" w14:textId="77777777" w:rsidR="00AC7DA5" w:rsidRPr="00265448" w:rsidRDefault="00AC7DA5" w:rsidP="00AC7DA5">
      <w:pPr>
        <w:pStyle w:val="NormalWeb"/>
        <w:spacing w:before="0" w:beforeAutospacing="0" w:after="0" w:afterAutospacing="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실습실</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가상</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컴퓨터</w:t>
      </w:r>
      <w:r w:rsidRPr="00265448">
        <w:rPr>
          <w:rFonts w:ascii="Gulim" w:eastAsia="Gulim" w:hAnsi="Gulim" w:cs="Calibri"/>
          <w:sz w:val="18"/>
          <w:szCs w:val="18"/>
          <w:lang w:val="en-US"/>
        </w:rPr>
        <w:t>"</w:t>
      </w:r>
      <w:r w:rsidRPr="00265448">
        <w:rPr>
          <w:rFonts w:ascii="Calibri" w:eastAsia="Gulim" w:hAnsi="Calibri" w:cs="Calibri"/>
          <w:sz w:val="18"/>
          <w:szCs w:val="18"/>
        </w:rPr>
        <w:t>는</w:t>
      </w:r>
      <w:r w:rsidRPr="00265448">
        <w:rPr>
          <w:rFonts w:ascii="Calibri" w:eastAsia="Gulim" w:hAnsi="Calibri" w:cs="Calibri"/>
          <w:sz w:val="18"/>
          <w:szCs w:val="18"/>
        </w:rPr>
        <w:t xml:space="preserve"> Azure </w:t>
      </w:r>
      <w:r w:rsidRPr="00265448">
        <w:rPr>
          <w:rFonts w:ascii="Calibri" w:eastAsia="Gulim" w:hAnsi="Calibri" w:cs="Calibri"/>
          <w:sz w:val="18"/>
          <w:szCs w:val="18"/>
        </w:rPr>
        <w:t>실습실</w:t>
      </w:r>
      <w:r w:rsidRPr="00265448">
        <w:rPr>
          <w:rFonts w:ascii="Calibri" w:eastAsia="Gulim" w:hAnsi="Calibri" w:cs="Calibri"/>
          <w:sz w:val="18"/>
          <w:szCs w:val="18"/>
        </w:rPr>
        <w:t xml:space="preserve"> </w:t>
      </w:r>
      <w:r w:rsidRPr="00265448">
        <w:rPr>
          <w:rFonts w:ascii="Calibri" w:eastAsia="Gulim" w:hAnsi="Calibri" w:cs="Calibri"/>
          <w:sz w:val="18"/>
          <w:szCs w:val="18"/>
        </w:rPr>
        <w:t>서비스의</w:t>
      </w:r>
      <w:r w:rsidRPr="00265448">
        <w:rPr>
          <w:rFonts w:ascii="Calibri" w:eastAsia="Gulim" w:hAnsi="Calibri" w:cs="Calibri"/>
          <w:sz w:val="18"/>
          <w:szCs w:val="18"/>
        </w:rPr>
        <w:t xml:space="preserve"> </w:t>
      </w:r>
      <w:r w:rsidRPr="00265448">
        <w:rPr>
          <w:rFonts w:ascii="Calibri" w:eastAsia="Gulim" w:hAnsi="Calibri" w:cs="Calibri"/>
          <w:sz w:val="18"/>
          <w:szCs w:val="18"/>
        </w:rPr>
        <w:t>실습실</w:t>
      </w:r>
      <w:r w:rsidRPr="00265448">
        <w:rPr>
          <w:rFonts w:ascii="Calibri" w:eastAsia="Gulim" w:hAnsi="Calibri" w:cs="Calibri"/>
          <w:sz w:val="18"/>
          <w:szCs w:val="18"/>
        </w:rPr>
        <w:t xml:space="preserve"> </w:t>
      </w:r>
      <w:r w:rsidRPr="00265448">
        <w:rPr>
          <w:rFonts w:ascii="Calibri" w:eastAsia="Gulim" w:hAnsi="Calibri" w:cs="Calibri"/>
          <w:sz w:val="18"/>
          <w:szCs w:val="18"/>
        </w:rPr>
        <w:t>내부에서</w:t>
      </w:r>
      <w:r w:rsidRPr="00265448">
        <w:rPr>
          <w:rFonts w:ascii="Calibri" w:eastAsia="Gulim" w:hAnsi="Calibri" w:cs="Calibri"/>
          <w:sz w:val="18"/>
          <w:szCs w:val="18"/>
        </w:rPr>
        <w:t xml:space="preserve"> </w:t>
      </w:r>
      <w:r w:rsidRPr="00265448">
        <w:rPr>
          <w:rFonts w:ascii="Calibri" w:eastAsia="Gulim" w:hAnsi="Calibri" w:cs="Calibri"/>
          <w:sz w:val="18"/>
          <w:szCs w:val="18"/>
        </w:rPr>
        <w:t>제공되는</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컴퓨터로</w:t>
      </w:r>
      <w:r w:rsidRPr="00265448">
        <w:rPr>
          <w:rFonts w:ascii="Calibri" w:eastAsia="Gulim" w:hAnsi="Calibri" w:cs="Calibri"/>
          <w:sz w:val="18"/>
          <w:szCs w:val="18"/>
        </w:rPr>
        <w:t xml:space="preserve"> </w:t>
      </w:r>
      <w:r w:rsidRPr="00265448">
        <w:rPr>
          <w:rFonts w:ascii="Calibri" w:eastAsia="Gulim" w:hAnsi="Calibri" w:cs="Calibri"/>
          <w:sz w:val="18"/>
          <w:szCs w:val="18"/>
        </w:rPr>
        <w:t>정의할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있습니다</w:t>
      </w:r>
      <w:r w:rsidRPr="00265448">
        <w:rPr>
          <w:rFonts w:ascii="Calibri" w:eastAsia="Gulim" w:hAnsi="Calibri" w:cs="Calibri"/>
          <w:sz w:val="18"/>
          <w:szCs w:val="18"/>
        </w:rPr>
        <w:t>.</w:t>
      </w:r>
    </w:p>
    <w:p w14:paraId="25F5DA33" w14:textId="77777777" w:rsidR="00AC7DA5" w:rsidRPr="00265448" w:rsidRDefault="00AC7DA5" w:rsidP="00AC7DA5">
      <w:pPr>
        <w:pStyle w:val="NormalWeb"/>
        <w:spacing w:before="0" w:beforeAutospacing="0" w:after="0" w:afterAutospacing="0"/>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실습실</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가상</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컴퓨터</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연결</w:t>
      </w:r>
      <w:r w:rsidRPr="00265448">
        <w:rPr>
          <w:rFonts w:ascii="Gulim" w:eastAsia="Gulim" w:hAnsi="Gulim" w:cs="Calibri"/>
          <w:sz w:val="18"/>
          <w:szCs w:val="18"/>
          <w:lang w:val="en-US"/>
        </w:rPr>
        <w:t>"</w:t>
      </w:r>
      <w:r w:rsidRPr="00265448">
        <w:rPr>
          <w:rFonts w:ascii="Calibri" w:eastAsia="Gulim" w:hAnsi="Calibri" w:cs="Calibri"/>
          <w:color w:val="000000"/>
          <w:sz w:val="18"/>
          <w:szCs w:val="18"/>
        </w:rPr>
        <w:t xml:space="preserve"> </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실습실</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컴퓨터와</w:t>
      </w:r>
      <w:r w:rsidRPr="00265448">
        <w:rPr>
          <w:rFonts w:ascii="Calibri" w:eastAsia="Gulim" w:hAnsi="Calibri" w:cs="Calibri"/>
          <w:sz w:val="18"/>
          <w:szCs w:val="18"/>
        </w:rPr>
        <w:t xml:space="preserve"> </w:t>
      </w:r>
      <w:r w:rsidRPr="00265448">
        <w:rPr>
          <w:rFonts w:ascii="Calibri" w:eastAsia="Gulim" w:hAnsi="Calibri" w:cs="Calibri"/>
          <w:sz w:val="18"/>
          <w:szCs w:val="18"/>
        </w:rPr>
        <w:t>실습실</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컴퓨터가</w:t>
      </w:r>
      <w:r w:rsidRPr="00265448">
        <w:rPr>
          <w:rFonts w:ascii="Calibri" w:eastAsia="Gulim" w:hAnsi="Calibri" w:cs="Calibri"/>
          <w:sz w:val="18"/>
          <w:szCs w:val="18"/>
        </w:rPr>
        <w:t xml:space="preserve"> </w:t>
      </w:r>
      <w:r w:rsidRPr="00265448">
        <w:rPr>
          <w:rFonts w:ascii="Calibri" w:eastAsia="Gulim" w:hAnsi="Calibri" w:cs="Calibri"/>
          <w:sz w:val="18"/>
          <w:szCs w:val="18"/>
        </w:rPr>
        <w:t>허용된</w:t>
      </w:r>
      <w:r w:rsidRPr="00265448">
        <w:rPr>
          <w:rFonts w:ascii="Calibri" w:eastAsia="Gulim" w:hAnsi="Calibri" w:cs="Calibri"/>
          <w:sz w:val="18"/>
          <w:szCs w:val="18"/>
        </w:rPr>
        <w:t xml:space="preserve"> </w:t>
      </w:r>
      <w:r w:rsidRPr="00265448">
        <w:rPr>
          <w:rFonts w:ascii="Calibri" w:eastAsia="Gulim" w:hAnsi="Calibri" w:cs="Calibri"/>
          <w:sz w:val="18"/>
          <w:szCs w:val="18"/>
        </w:rPr>
        <w:t>트래픽에</w:t>
      </w:r>
      <w:r w:rsidRPr="00265448">
        <w:rPr>
          <w:rFonts w:ascii="Calibri" w:eastAsia="Gulim" w:hAnsi="Calibri" w:cs="Calibri"/>
          <w:sz w:val="18"/>
          <w:szCs w:val="18"/>
        </w:rPr>
        <w:t xml:space="preserve"> </w:t>
      </w:r>
      <w:r w:rsidRPr="00265448">
        <w:rPr>
          <w:rFonts w:ascii="Calibri" w:eastAsia="Gulim" w:hAnsi="Calibri" w:cs="Calibri"/>
          <w:sz w:val="18"/>
          <w:szCs w:val="18"/>
        </w:rPr>
        <w:t>따라</w:t>
      </w:r>
      <w:r w:rsidRPr="00265448">
        <w:rPr>
          <w:rFonts w:ascii="Calibri" w:eastAsia="Gulim" w:hAnsi="Calibri" w:cs="Calibri"/>
          <w:sz w:val="18"/>
          <w:szCs w:val="18"/>
        </w:rPr>
        <w:t xml:space="preserve"> </w:t>
      </w:r>
      <w:r w:rsidRPr="00265448">
        <w:rPr>
          <w:rFonts w:ascii="Calibri" w:eastAsia="Gulim" w:hAnsi="Calibri" w:cs="Calibri"/>
          <w:sz w:val="18"/>
          <w:szCs w:val="18"/>
        </w:rPr>
        <w:t>구성되는</w:t>
      </w:r>
      <w:r w:rsidRPr="00265448">
        <w:rPr>
          <w:rFonts w:ascii="Calibri" w:eastAsia="Gulim" w:hAnsi="Calibri" w:cs="Calibri"/>
          <w:sz w:val="18"/>
          <w:szCs w:val="18"/>
        </w:rPr>
        <w:t xml:space="preserve"> TCP </w:t>
      </w:r>
      <w:r w:rsidRPr="00265448">
        <w:rPr>
          <w:rFonts w:ascii="Calibri" w:eastAsia="Gulim" w:hAnsi="Calibri" w:cs="Calibri"/>
          <w:sz w:val="18"/>
          <w:szCs w:val="18"/>
        </w:rPr>
        <w:t>또는</w:t>
      </w:r>
      <w:r w:rsidRPr="00265448">
        <w:rPr>
          <w:rFonts w:ascii="Calibri" w:eastAsia="Gulim" w:hAnsi="Calibri" w:cs="Calibri"/>
          <w:sz w:val="18"/>
          <w:szCs w:val="18"/>
        </w:rPr>
        <w:t xml:space="preserve"> UDP </w:t>
      </w:r>
      <w:r w:rsidRPr="00265448">
        <w:rPr>
          <w:rFonts w:ascii="Calibri" w:eastAsia="Gulim" w:hAnsi="Calibri" w:cs="Calibri"/>
          <w:sz w:val="18"/>
          <w:szCs w:val="18"/>
        </w:rPr>
        <w:t>네트워크</w:t>
      </w:r>
      <w:r w:rsidRPr="00265448">
        <w:rPr>
          <w:rFonts w:ascii="Calibri" w:eastAsia="Gulim" w:hAnsi="Calibri" w:cs="Calibri"/>
          <w:sz w:val="18"/>
          <w:szCs w:val="18"/>
        </w:rPr>
        <w:t xml:space="preserve"> </w:t>
      </w:r>
      <w:r w:rsidRPr="00265448">
        <w:rPr>
          <w:rFonts w:ascii="Calibri" w:eastAsia="Gulim" w:hAnsi="Calibri" w:cs="Calibri"/>
          <w:sz w:val="18"/>
          <w:szCs w:val="18"/>
        </w:rPr>
        <w:t>프로토콜을</w:t>
      </w:r>
      <w:r w:rsidRPr="00265448">
        <w:rPr>
          <w:rFonts w:ascii="Calibri" w:eastAsia="Gulim" w:hAnsi="Calibri" w:cs="Calibri"/>
          <w:sz w:val="18"/>
          <w:szCs w:val="18"/>
        </w:rPr>
        <w:t xml:space="preserve"> </w:t>
      </w:r>
      <w:r w:rsidRPr="00265448">
        <w:rPr>
          <w:rFonts w:ascii="Calibri" w:eastAsia="Gulim" w:hAnsi="Calibri" w:cs="Calibri"/>
          <w:sz w:val="18"/>
          <w:szCs w:val="18"/>
        </w:rPr>
        <w:t>사용하는</w:t>
      </w:r>
      <w:r w:rsidRPr="00265448">
        <w:rPr>
          <w:rFonts w:ascii="Calibri" w:eastAsia="Gulim" w:hAnsi="Calibri" w:cs="Calibri"/>
          <w:sz w:val="18"/>
          <w:szCs w:val="18"/>
        </w:rPr>
        <w:t xml:space="preserve"> IP </w:t>
      </w:r>
      <w:r w:rsidRPr="00265448">
        <w:rPr>
          <w:rFonts w:ascii="Calibri" w:eastAsia="Gulim" w:hAnsi="Calibri" w:cs="Calibri"/>
          <w:sz w:val="18"/>
          <w:szCs w:val="18"/>
        </w:rPr>
        <w:t>주소</w:t>
      </w:r>
      <w:r w:rsidRPr="00265448">
        <w:rPr>
          <w:rFonts w:ascii="Calibri" w:eastAsia="Gulim" w:hAnsi="Calibri" w:cs="Calibri"/>
          <w:sz w:val="18"/>
          <w:szCs w:val="18"/>
        </w:rPr>
        <w:t xml:space="preserve"> </w:t>
      </w:r>
      <w:r w:rsidRPr="00265448">
        <w:rPr>
          <w:rFonts w:ascii="Calibri" w:eastAsia="Gulim" w:hAnsi="Calibri" w:cs="Calibri"/>
          <w:sz w:val="18"/>
          <w:szCs w:val="18"/>
        </w:rPr>
        <w:t>사이의</w:t>
      </w:r>
      <w:r w:rsidRPr="00265448">
        <w:rPr>
          <w:rFonts w:ascii="Calibri" w:eastAsia="Gulim" w:hAnsi="Calibri" w:cs="Calibri"/>
          <w:sz w:val="18"/>
          <w:szCs w:val="18"/>
        </w:rPr>
        <w:t xml:space="preserve"> </w:t>
      </w:r>
      <w:r w:rsidRPr="00265448">
        <w:rPr>
          <w:rFonts w:ascii="Calibri" w:eastAsia="Gulim" w:hAnsi="Calibri" w:cs="Calibri"/>
          <w:sz w:val="18"/>
          <w:szCs w:val="18"/>
        </w:rPr>
        <w:t>양방향</w:t>
      </w:r>
      <w:r w:rsidRPr="00265448">
        <w:rPr>
          <w:rFonts w:ascii="Calibri" w:eastAsia="Gulim" w:hAnsi="Calibri" w:cs="Calibri"/>
          <w:sz w:val="18"/>
          <w:szCs w:val="18"/>
        </w:rPr>
        <w:t xml:space="preserve"> </w:t>
      </w:r>
      <w:r w:rsidRPr="00265448">
        <w:rPr>
          <w:rFonts w:ascii="Calibri" w:eastAsia="Gulim" w:hAnsi="Calibri" w:cs="Calibri"/>
          <w:sz w:val="18"/>
          <w:szCs w:val="18"/>
        </w:rPr>
        <w:t>네트워크</w:t>
      </w:r>
      <w:r w:rsidRPr="00265448">
        <w:rPr>
          <w:rFonts w:ascii="Calibri" w:eastAsia="Gulim" w:hAnsi="Calibri" w:cs="Calibri"/>
          <w:sz w:val="18"/>
          <w:szCs w:val="18"/>
        </w:rPr>
        <w:t xml:space="preserve"> </w:t>
      </w:r>
      <w:r w:rsidRPr="00265448">
        <w:rPr>
          <w:rFonts w:ascii="Calibri" w:eastAsia="Gulim" w:hAnsi="Calibri" w:cs="Calibri"/>
          <w:sz w:val="18"/>
          <w:szCs w:val="18"/>
        </w:rPr>
        <w:t>트래픽입니다</w:t>
      </w:r>
      <w:r w:rsidRPr="00265448">
        <w:rPr>
          <w:rFonts w:ascii="Calibri" w:eastAsia="Gulim" w:hAnsi="Calibri" w:cs="Calibri"/>
          <w:sz w:val="18"/>
          <w:szCs w:val="18"/>
        </w:rPr>
        <w:t xml:space="preserve">. IP </w:t>
      </w:r>
      <w:r w:rsidRPr="00265448">
        <w:rPr>
          <w:rFonts w:ascii="Calibri" w:eastAsia="Gulim" w:hAnsi="Calibri" w:cs="Calibri"/>
          <w:sz w:val="18"/>
          <w:szCs w:val="18"/>
        </w:rPr>
        <w:t>주소는</w:t>
      </w:r>
      <w:r w:rsidRPr="00265448">
        <w:rPr>
          <w:rFonts w:ascii="Calibri" w:eastAsia="Gulim" w:hAnsi="Calibri" w:cs="Calibri"/>
          <w:sz w:val="18"/>
          <w:szCs w:val="18"/>
        </w:rPr>
        <w:t xml:space="preserve"> </w:t>
      </w:r>
      <w:r w:rsidRPr="00265448">
        <w:rPr>
          <w:rFonts w:ascii="Calibri" w:eastAsia="Gulim" w:hAnsi="Calibri" w:cs="Calibri"/>
          <w:sz w:val="18"/>
          <w:szCs w:val="18"/>
        </w:rPr>
        <w:t>랩</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컴퓨터와</w:t>
      </w:r>
      <w:r w:rsidRPr="00265448">
        <w:rPr>
          <w:rFonts w:ascii="Calibri" w:eastAsia="Gulim" w:hAnsi="Calibri" w:cs="Calibri"/>
          <w:sz w:val="18"/>
          <w:szCs w:val="18"/>
        </w:rPr>
        <w:t xml:space="preserve"> </w:t>
      </w:r>
      <w:r w:rsidRPr="00265448">
        <w:rPr>
          <w:rFonts w:ascii="Calibri" w:eastAsia="Gulim" w:hAnsi="Calibri" w:cs="Calibri"/>
          <w:sz w:val="18"/>
          <w:szCs w:val="18"/>
        </w:rPr>
        <w:t>동일한</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네트워크</w:t>
      </w:r>
      <w:r w:rsidRPr="00265448">
        <w:rPr>
          <w:rFonts w:ascii="Calibri" w:eastAsia="Gulim" w:hAnsi="Calibri" w:cs="Calibri"/>
          <w:sz w:val="18"/>
          <w:szCs w:val="18"/>
        </w:rPr>
        <w:t xml:space="preserve"> IP </w:t>
      </w:r>
      <w:r w:rsidRPr="00265448">
        <w:rPr>
          <w:rFonts w:ascii="Calibri" w:eastAsia="Gulim" w:hAnsi="Calibri" w:cs="Calibri"/>
          <w:sz w:val="18"/>
          <w:szCs w:val="18"/>
        </w:rPr>
        <w:t>내의</w:t>
      </w:r>
      <w:r w:rsidRPr="00265448">
        <w:rPr>
          <w:rFonts w:ascii="Calibri" w:eastAsia="Gulim" w:hAnsi="Calibri" w:cs="Calibri"/>
          <w:sz w:val="18"/>
          <w:szCs w:val="18"/>
        </w:rPr>
        <w:t xml:space="preserve"> </w:t>
      </w:r>
      <w:r w:rsidRPr="00265448">
        <w:rPr>
          <w:rFonts w:ascii="Calibri" w:eastAsia="Gulim" w:hAnsi="Calibri" w:cs="Calibri"/>
          <w:sz w:val="18"/>
          <w:szCs w:val="18"/>
        </w:rPr>
        <w:t>주소</w:t>
      </w:r>
      <w:r w:rsidRPr="00265448">
        <w:rPr>
          <w:rFonts w:ascii="Calibri" w:eastAsia="Gulim" w:hAnsi="Calibri" w:cs="Calibri"/>
          <w:sz w:val="18"/>
          <w:szCs w:val="18"/>
        </w:rPr>
        <w:t xml:space="preserve"> </w:t>
      </w:r>
      <w:r w:rsidRPr="00265448">
        <w:rPr>
          <w:rFonts w:ascii="Calibri" w:eastAsia="Gulim" w:hAnsi="Calibri" w:cs="Calibri"/>
          <w:sz w:val="18"/>
          <w:szCs w:val="18"/>
        </w:rPr>
        <w:t>또는</w:t>
      </w:r>
      <w:r w:rsidRPr="00265448">
        <w:rPr>
          <w:rFonts w:ascii="Calibri" w:eastAsia="Gulim" w:hAnsi="Calibri" w:cs="Calibri"/>
          <w:sz w:val="18"/>
          <w:szCs w:val="18"/>
        </w:rPr>
        <w:t xml:space="preserve"> </w:t>
      </w:r>
      <w:r w:rsidRPr="00265448">
        <w:rPr>
          <w:rFonts w:ascii="Calibri" w:eastAsia="Gulim" w:hAnsi="Calibri" w:cs="Calibri"/>
          <w:sz w:val="18"/>
          <w:szCs w:val="18"/>
        </w:rPr>
        <w:t>라우팅할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있는</w:t>
      </w:r>
      <w:r w:rsidRPr="00265448">
        <w:rPr>
          <w:rFonts w:ascii="Calibri" w:eastAsia="Gulim" w:hAnsi="Calibri" w:cs="Calibri"/>
          <w:sz w:val="18"/>
          <w:szCs w:val="18"/>
        </w:rPr>
        <w:t xml:space="preserve"> </w:t>
      </w:r>
      <w:r w:rsidRPr="00265448">
        <w:rPr>
          <w:rFonts w:ascii="Calibri" w:eastAsia="Gulim" w:hAnsi="Calibri" w:cs="Calibri"/>
          <w:sz w:val="18"/>
          <w:szCs w:val="18"/>
        </w:rPr>
        <w:t>공개</w:t>
      </w:r>
      <w:r w:rsidRPr="00265448">
        <w:rPr>
          <w:rFonts w:ascii="Calibri" w:eastAsia="Gulim" w:hAnsi="Calibri" w:cs="Calibri"/>
          <w:sz w:val="18"/>
          <w:szCs w:val="18"/>
        </w:rPr>
        <w:t xml:space="preserve"> IP </w:t>
      </w:r>
      <w:r w:rsidRPr="00265448">
        <w:rPr>
          <w:rFonts w:ascii="Calibri" w:eastAsia="Gulim" w:hAnsi="Calibri" w:cs="Calibri"/>
          <w:sz w:val="18"/>
          <w:szCs w:val="18"/>
        </w:rPr>
        <w:t>주소가</w:t>
      </w:r>
      <w:r w:rsidRPr="00265448">
        <w:rPr>
          <w:rFonts w:ascii="Calibri" w:eastAsia="Gulim" w:hAnsi="Calibri" w:cs="Calibri"/>
          <w:sz w:val="18"/>
          <w:szCs w:val="18"/>
        </w:rPr>
        <w:t xml:space="preserve"> </w:t>
      </w:r>
      <w:r w:rsidRPr="00265448">
        <w:rPr>
          <w:rFonts w:ascii="Calibri" w:eastAsia="Gulim" w:hAnsi="Calibri" w:cs="Calibri"/>
          <w:sz w:val="18"/>
          <w:szCs w:val="18"/>
        </w:rPr>
        <w:t>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있습니다</w:t>
      </w:r>
      <w:r w:rsidRPr="00265448">
        <w:rPr>
          <w:rFonts w:ascii="Calibri" w:eastAsia="Gulim" w:hAnsi="Calibri" w:cs="Calibri"/>
          <w:sz w:val="18"/>
          <w:szCs w:val="18"/>
        </w:rPr>
        <w:t>.</w:t>
      </w:r>
    </w:p>
    <w:p w14:paraId="63C092FE" w14:textId="77777777" w:rsidR="00AC7DA5" w:rsidRPr="00265448" w:rsidRDefault="00AC7DA5" w:rsidP="00AC7DA5">
      <w:pPr>
        <w:spacing w:after="0" w:line="240" w:lineRule="auto"/>
        <w:rPr>
          <w:rFonts w:ascii="Calibri" w:eastAsia="Gulim" w:hAnsi="Calibri" w:cs="Calibri"/>
          <w:sz w:val="18"/>
          <w:szCs w:val="18"/>
        </w:rPr>
      </w:pPr>
    </w:p>
    <w:p w14:paraId="6DD40A83" w14:textId="77777777" w:rsidR="00AC7DA5" w:rsidRPr="00265448" w:rsidRDefault="00AC7DA5" w:rsidP="00AC7DA5">
      <w:pPr>
        <w:spacing w:after="0" w:line="240" w:lineRule="auto"/>
        <w:rPr>
          <w:rFonts w:ascii="Calibri" w:eastAsia="Gulim" w:hAnsi="Calibri" w:cs="Calibri"/>
          <w:b/>
          <w:bCs/>
          <w:color w:val="00188F"/>
          <w:sz w:val="18"/>
          <w:szCs w:val="18"/>
        </w:rPr>
      </w:pPr>
      <w:r w:rsidRPr="00265448">
        <w:rPr>
          <w:rFonts w:ascii="Calibri" w:eastAsia="Gulim" w:hAnsi="Calibri" w:cs="Calibri"/>
          <w:b/>
          <w:bCs/>
          <w:color w:val="00188F"/>
          <w:sz w:val="18"/>
          <w:szCs w:val="18"/>
        </w:rPr>
        <w:t>Azure Lab Services</w:t>
      </w:r>
      <w:r w:rsidRPr="00265448">
        <w:rPr>
          <w:rFonts w:ascii="Calibri" w:eastAsia="Gulim" w:hAnsi="Calibri" w:cs="Calibri"/>
          <w:b/>
          <w:bCs/>
          <w:color w:val="00188F"/>
          <w:sz w:val="18"/>
          <w:szCs w:val="18"/>
        </w:rPr>
        <w:t>에</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대한</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월간</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작동</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시간</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계산</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및</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서비스</w:t>
      </w:r>
      <w:r w:rsidRPr="00265448">
        <w:rPr>
          <w:rFonts w:ascii="Calibri" w:eastAsia="Gulim" w:hAnsi="Calibri" w:cs="Calibri"/>
          <w:b/>
          <w:bCs/>
          <w:color w:val="00188F"/>
          <w:sz w:val="18"/>
          <w:szCs w:val="18"/>
        </w:rPr>
        <w:t xml:space="preserve"> </w:t>
      </w:r>
      <w:r w:rsidRPr="00265448">
        <w:rPr>
          <w:rFonts w:ascii="Calibri" w:eastAsia="Gulim" w:hAnsi="Calibri" w:cs="Calibri"/>
          <w:b/>
          <w:bCs/>
          <w:color w:val="00188F"/>
          <w:sz w:val="18"/>
          <w:szCs w:val="18"/>
        </w:rPr>
        <w:t>수준</w:t>
      </w:r>
    </w:p>
    <w:p w14:paraId="7AA44789"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특정</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월</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Calibri" w:eastAsia="Gulim" w:hAnsi="Calibri" w:cs="Calibri"/>
          <w:b/>
          <w:color w:val="00188F"/>
          <w:sz w:val="18"/>
          <w:szCs w:val="18"/>
        </w:rPr>
        <w:t>(</w:t>
      </w:r>
      <w:r w:rsidRPr="00265448">
        <w:rPr>
          <w:rFonts w:ascii="Calibri" w:eastAsia="Gulim" w:hAnsi="Calibri" w:cs="Calibri"/>
          <w:b/>
          <w:color w:val="00188F"/>
          <w:sz w:val="18"/>
          <w:szCs w:val="18"/>
        </w:rPr>
        <w:t>분</w:t>
      </w:r>
      <w:r w:rsidRPr="00265448">
        <w:rPr>
          <w:rFonts w:ascii="Calibri" w:eastAsia="Gulim" w:hAnsi="Calibri" w:cs="Calibri"/>
          <w:b/>
          <w:color w:val="00188F"/>
          <w:sz w:val="18"/>
          <w:szCs w:val="18"/>
        </w:rPr>
        <w:t>)</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특정</w:t>
      </w:r>
      <w:r w:rsidRPr="00265448">
        <w:rPr>
          <w:rFonts w:ascii="Calibri" w:eastAsia="Gulim" w:hAnsi="Calibri" w:cs="Calibri"/>
          <w:sz w:val="18"/>
          <w:szCs w:val="18"/>
        </w:rPr>
        <w:t xml:space="preserve"> </w:t>
      </w:r>
      <w:r w:rsidRPr="00265448">
        <w:rPr>
          <w:rFonts w:ascii="Calibri" w:eastAsia="Gulim" w:hAnsi="Calibri" w:cs="Calibri"/>
          <w:sz w:val="18"/>
          <w:szCs w:val="18"/>
        </w:rPr>
        <w:t>월의</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w:t>
      </w:r>
    </w:p>
    <w:p w14:paraId="0B594E08"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실습실</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w:t>
      </w:r>
      <w:r w:rsidRPr="00265448">
        <w:rPr>
          <w:rFonts w:ascii="Calibri" w:eastAsia="Gulim" w:hAnsi="Calibri" w:cs="Calibri"/>
          <w:sz w:val="18"/>
          <w:szCs w:val="18"/>
        </w:rPr>
        <w:t xml:space="preserve"> </w:t>
      </w:r>
      <w:r w:rsidRPr="00265448">
        <w:rPr>
          <w:rFonts w:ascii="Calibri" w:eastAsia="Gulim" w:hAnsi="Calibri" w:cs="Calibri"/>
          <w:sz w:val="18"/>
          <w:szCs w:val="18"/>
        </w:rPr>
        <w:t>연결이</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특정</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의</w:t>
      </w:r>
      <w:r w:rsidRPr="00265448">
        <w:rPr>
          <w:rFonts w:ascii="Calibri" w:eastAsia="Gulim" w:hAnsi="Calibri" w:cs="Calibri"/>
          <w:sz w:val="18"/>
          <w:szCs w:val="18"/>
        </w:rPr>
        <w:t xml:space="preserve"> </w:t>
      </w:r>
      <w:r w:rsidRPr="00265448">
        <w:rPr>
          <w:rFonts w:ascii="Calibri" w:eastAsia="Gulim" w:hAnsi="Calibri" w:cs="Calibri"/>
          <w:sz w:val="18"/>
          <w:szCs w:val="18"/>
        </w:rPr>
        <w:t>일부인</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누적</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w:t>
      </w:r>
    </w:p>
    <w:p w14:paraId="7C1334B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랩</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시간이</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Microsoft Azure </w:t>
      </w:r>
      <w:r w:rsidRPr="00E15AA7">
        <w:rPr>
          <w:rFonts w:ascii="Calibri" w:eastAsia="Gulim" w:hAnsi="Calibri" w:cs="Calibri"/>
        </w:rPr>
        <w:t>구독에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비율로</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w:t>
      </w:r>
    </w:p>
    <w:p w14:paraId="07DB1A7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7B931EF8" w14:textId="77777777" w:rsidR="00AC7DA5" w:rsidRPr="00E15AA7" w:rsidRDefault="00AC7DA5" w:rsidP="00AC7DA5">
      <w:pPr>
        <w:pStyle w:val="ProductList-Body"/>
        <w:rPr>
          <w:rFonts w:ascii="Calibri" w:eastAsia="Gulim" w:hAnsi="Calibri" w:cs="Calibri"/>
        </w:rPr>
      </w:pPr>
    </w:p>
    <w:p w14:paraId="561804D5"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특정</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월</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특정</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월</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727E393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랩</w:t>
      </w:r>
      <w:r w:rsidRPr="00E15AA7">
        <w:rPr>
          <w:rFonts w:ascii="Calibri" w:eastAsia="Gulim" w:hAnsi="Calibri" w:cs="Calibri"/>
          <w:b/>
          <w:color w:val="00188F"/>
        </w:rPr>
        <w:t xml:space="preserve"> </w:t>
      </w:r>
      <w:r w:rsidRPr="00E15AA7">
        <w:rPr>
          <w:rFonts w:ascii="Calibri" w:eastAsia="Gulim" w:hAnsi="Calibri" w:cs="Calibri"/>
          <w:b/>
          <w:color w:val="00188F"/>
        </w:rPr>
        <w:t>가상</w:t>
      </w:r>
      <w:r w:rsidRPr="00E15AA7">
        <w:rPr>
          <w:rFonts w:ascii="Calibri" w:eastAsia="Gulim" w:hAnsi="Calibri" w:cs="Calibri"/>
          <w:b/>
          <w:color w:val="00188F"/>
        </w:rPr>
        <w:t xml:space="preserve"> </w:t>
      </w:r>
      <w:r w:rsidRPr="00E15AA7">
        <w:rPr>
          <w:rFonts w:ascii="Calibri" w:eastAsia="Gulim" w:hAnsi="Calibri" w:cs="Calibri"/>
          <w:b/>
          <w:color w:val="00188F"/>
        </w:rPr>
        <w:t>컴퓨터</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885D982" w14:textId="77777777" w:rsidTr="00090CA3">
        <w:trPr>
          <w:tblHeader/>
        </w:trPr>
        <w:tc>
          <w:tcPr>
            <w:tcW w:w="5400" w:type="dxa"/>
            <w:shd w:val="clear" w:color="auto" w:fill="0072C6"/>
          </w:tcPr>
          <w:p w14:paraId="6F65EB0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3F5D1F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34FDD65" w14:textId="77777777" w:rsidTr="00090CA3">
        <w:tc>
          <w:tcPr>
            <w:tcW w:w="5400" w:type="dxa"/>
          </w:tcPr>
          <w:p w14:paraId="41F6411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1F2B184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D974DC1" w14:textId="77777777" w:rsidTr="00090CA3">
        <w:tc>
          <w:tcPr>
            <w:tcW w:w="5400" w:type="dxa"/>
          </w:tcPr>
          <w:p w14:paraId="39ED57F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154644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08EE923" w14:textId="77777777" w:rsidR="00AC7DA5" w:rsidRPr="00F70E3B"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F70E3B">
        <w:rPr>
          <w:rFonts w:ascii="Calibri" w:eastAsia="Gulim" w:hAnsi="Calibri" w:cs="Calibri"/>
          <w:sz w:val="16"/>
          <w:szCs w:val="16"/>
        </w:rPr>
        <w:t>/</w:t>
      </w:r>
      <w:hyperlink w:anchor="용어 정의" w:tooltip="용어 정의" w:history="1">
        <w:r w:rsidR="00AC7DA5" w:rsidRPr="00F70E3B">
          <w:rPr>
            <w:rStyle w:val="Hyperlink"/>
            <w:rFonts w:ascii="Calibri" w:eastAsia="Gulim" w:hAnsi="Calibri" w:cs="Calibri"/>
            <w:sz w:val="16"/>
            <w:szCs w:val="16"/>
          </w:rPr>
          <w:t>정의</w:t>
        </w:r>
      </w:hyperlink>
    </w:p>
    <w:p w14:paraId="7592BFA6"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319" w:name="_Toc52348934"/>
      <w:bookmarkStart w:id="320" w:name="_Toc120626062"/>
      <w:bookmarkStart w:id="321" w:name="_Toc126009100"/>
      <w:r w:rsidRPr="0090218A">
        <w:rPr>
          <w:rFonts w:ascii="Calibri Light" w:eastAsia="Gulim" w:hAnsi="Calibri Light" w:cs="Calibri Light"/>
        </w:rPr>
        <w:t>Azure Load Balancer</w:t>
      </w:r>
      <w:bookmarkEnd w:id="317"/>
      <w:bookmarkEnd w:id="319"/>
      <w:bookmarkEnd w:id="320"/>
      <w:bookmarkEnd w:id="321"/>
    </w:p>
    <w:p w14:paraId="19CF3EA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A3533C">
        <w:rPr>
          <w:rFonts w:ascii="Calibri" w:eastAsia="Gulim" w:hAnsi="Calibri" w:cs="Calibri"/>
          <w:b/>
          <w:bCs/>
        </w:rPr>
        <w:t>:</w:t>
      </w:r>
    </w:p>
    <w:p w14:paraId="3EA2CC74"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부하</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분산</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엔드포인트</w:t>
      </w:r>
      <w:r w:rsidRPr="00265448">
        <w:rPr>
          <w:rFonts w:ascii="Gulim" w:eastAsia="Gulim" w:hAnsi="Gulim" w:cs="Calibri"/>
          <w:sz w:val="18"/>
          <w:szCs w:val="18"/>
          <w:lang w:val="en-US"/>
        </w:rPr>
        <w:t>"</w:t>
      </w:r>
      <w:r w:rsidRPr="00265448">
        <w:rPr>
          <w:rFonts w:ascii="Calibri" w:eastAsia="Gulim" w:hAnsi="Calibri" w:cs="Calibri"/>
          <w:sz w:val="18"/>
          <w:szCs w:val="18"/>
        </w:rPr>
        <w:t>란</w:t>
      </w:r>
      <w:r w:rsidRPr="00265448">
        <w:rPr>
          <w:rFonts w:ascii="Calibri" w:eastAsia="Gulim" w:hAnsi="Calibri" w:cs="Calibri"/>
          <w:sz w:val="18"/>
          <w:szCs w:val="18"/>
        </w:rPr>
        <w:t xml:space="preserve"> IP </w:t>
      </w:r>
      <w:r w:rsidRPr="00265448">
        <w:rPr>
          <w:rFonts w:ascii="Calibri" w:eastAsia="Gulim" w:hAnsi="Calibri" w:cs="Calibri"/>
          <w:sz w:val="18"/>
          <w:szCs w:val="18"/>
        </w:rPr>
        <w:t>주소</w:t>
      </w:r>
      <w:r w:rsidRPr="00265448">
        <w:rPr>
          <w:rFonts w:ascii="Calibri" w:eastAsia="Gulim" w:hAnsi="Calibri" w:cs="Calibri"/>
          <w:sz w:val="18"/>
          <w:szCs w:val="18"/>
        </w:rPr>
        <w:t xml:space="preserve"> </w:t>
      </w:r>
      <w:r w:rsidRPr="00265448">
        <w:rPr>
          <w:rFonts w:ascii="Calibri" w:eastAsia="Gulim" w:hAnsi="Calibri" w:cs="Calibri"/>
          <w:sz w:val="18"/>
          <w:szCs w:val="18"/>
        </w:rPr>
        <w:t>및</w:t>
      </w:r>
      <w:r w:rsidRPr="00265448">
        <w:rPr>
          <w:rFonts w:ascii="Calibri" w:eastAsia="Gulim" w:hAnsi="Calibri" w:cs="Calibri"/>
          <w:sz w:val="18"/>
          <w:szCs w:val="18"/>
        </w:rPr>
        <w:t xml:space="preserve"> </w:t>
      </w:r>
      <w:r w:rsidRPr="00265448">
        <w:rPr>
          <w:rFonts w:ascii="Calibri" w:eastAsia="Gulim" w:hAnsi="Calibri" w:cs="Calibri"/>
          <w:sz w:val="18"/>
          <w:szCs w:val="18"/>
        </w:rPr>
        <w:t>관련</w:t>
      </w:r>
      <w:r w:rsidRPr="00265448">
        <w:rPr>
          <w:rFonts w:ascii="Calibri" w:eastAsia="Gulim" w:hAnsi="Calibri" w:cs="Calibri"/>
          <w:sz w:val="18"/>
          <w:szCs w:val="18"/>
        </w:rPr>
        <w:t xml:space="preserve"> IP </w:t>
      </w:r>
      <w:r w:rsidRPr="00265448">
        <w:rPr>
          <w:rFonts w:ascii="Calibri" w:eastAsia="Gulim" w:hAnsi="Calibri" w:cs="Calibri"/>
          <w:sz w:val="18"/>
          <w:szCs w:val="18"/>
        </w:rPr>
        <w:t>전송</w:t>
      </w:r>
      <w:r w:rsidRPr="00265448">
        <w:rPr>
          <w:rFonts w:ascii="Calibri" w:eastAsia="Gulim" w:hAnsi="Calibri" w:cs="Calibri"/>
          <w:sz w:val="18"/>
          <w:szCs w:val="18"/>
        </w:rPr>
        <w:t xml:space="preserve"> </w:t>
      </w:r>
      <w:r w:rsidRPr="00265448">
        <w:rPr>
          <w:rFonts w:ascii="Calibri" w:eastAsia="Gulim" w:hAnsi="Calibri" w:cs="Calibri"/>
          <w:sz w:val="18"/>
          <w:szCs w:val="18"/>
        </w:rPr>
        <w:t>포트</w:t>
      </w:r>
      <w:r w:rsidRPr="00265448">
        <w:rPr>
          <w:rFonts w:ascii="Calibri" w:eastAsia="Gulim" w:hAnsi="Calibri" w:cs="Calibri"/>
          <w:sz w:val="18"/>
          <w:szCs w:val="18"/>
        </w:rPr>
        <w:t xml:space="preserve"> </w:t>
      </w:r>
      <w:r w:rsidRPr="00265448">
        <w:rPr>
          <w:rFonts w:ascii="Calibri" w:eastAsia="Gulim" w:hAnsi="Calibri" w:cs="Calibri"/>
          <w:sz w:val="18"/>
          <w:szCs w:val="18"/>
        </w:rPr>
        <w:t>정의입니다</w:t>
      </w:r>
      <w:r w:rsidRPr="00265448">
        <w:rPr>
          <w:rFonts w:ascii="Calibri" w:eastAsia="Gulim" w:hAnsi="Calibri" w:cs="Calibri"/>
          <w:sz w:val="18"/>
          <w:szCs w:val="18"/>
        </w:rPr>
        <w:t>.</w:t>
      </w:r>
    </w:p>
    <w:p w14:paraId="068A64CC"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상태</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양호</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가상</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컴퓨터</w:t>
      </w:r>
      <w:r w:rsidRPr="00265448">
        <w:rPr>
          <w:rFonts w:ascii="Gulim" w:eastAsia="Gulim" w:hAnsi="Gulim" w:cs="Calibri"/>
          <w:sz w:val="18"/>
          <w:szCs w:val="18"/>
          <w:lang w:val="en-US"/>
        </w:rPr>
        <w:t>"</w:t>
      </w:r>
      <w:r w:rsidRPr="00265448">
        <w:rPr>
          <w:rFonts w:ascii="Calibri" w:eastAsia="Gulim" w:hAnsi="Calibri" w:cs="Calibri"/>
          <w:sz w:val="18"/>
          <w:szCs w:val="18"/>
        </w:rPr>
        <w:t>란</w:t>
      </w:r>
      <w:r w:rsidRPr="00265448">
        <w:rPr>
          <w:rFonts w:ascii="Calibri" w:eastAsia="Gulim" w:hAnsi="Calibri" w:cs="Calibri"/>
          <w:sz w:val="18"/>
          <w:szCs w:val="18"/>
        </w:rPr>
        <w:t xml:space="preserve"> Azure Standard Load Balancer</w:t>
      </w:r>
      <w:r w:rsidRPr="00265448">
        <w:rPr>
          <w:rFonts w:ascii="Calibri" w:eastAsia="Gulim" w:hAnsi="Calibri" w:cs="Calibri"/>
          <w:sz w:val="18"/>
          <w:szCs w:val="18"/>
        </w:rPr>
        <w:t>가</w:t>
      </w:r>
      <w:r w:rsidRPr="00265448">
        <w:rPr>
          <w:rFonts w:ascii="Calibri" w:eastAsia="Gulim" w:hAnsi="Calibri" w:cs="Calibri"/>
          <w:sz w:val="18"/>
          <w:szCs w:val="18"/>
        </w:rPr>
        <w:t xml:space="preserve"> </w:t>
      </w:r>
      <w:r w:rsidRPr="00265448">
        <w:rPr>
          <w:rFonts w:ascii="Calibri" w:eastAsia="Gulim" w:hAnsi="Calibri" w:cs="Calibri"/>
          <w:sz w:val="18"/>
          <w:szCs w:val="18"/>
        </w:rPr>
        <w:t>전송한</w:t>
      </w:r>
      <w:r w:rsidRPr="00265448">
        <w:rPr>
          <w:rFonts w:ascii="Calibri" w:eastAsia="Gulim" w:hAnsi="Calibri" w:cs="Calibri"/>
          <w:sz w:val="18"/>
          <w:szCs w:val="18"/>
        </w:rPr>
        <w:t xml:space="preserve"> </w:t>
      </w:r>
      <w:r w:rsidRPr="00265448">
        <w:rPr>
          <w:rFonts w:ascii="Calibri" w:eastAsia="Gulim" w:hAnsi="Calibri" w:cs="Calibri"/>
          <w:sz w:val="18"/>
          <w:szCs w:val="18"/>
        </w:rPr>
        <w:t>상태</w:t>
      </w:r>
      <w:r w:rsidRPr="00265448">
        <w:rPr>
          <w:rFonts w:ascii="Calibri" w:eastAsia="Gulim" w:hAnsi="Calibri" w:cs="Calibri"/>
          <w:sz w:val="18"/>
          <w:szCs w:val="18"/>
        </w:rPr>
        <w:t xml:space="preserve"> </w:t>
      </w:r>
      <w:r w:rsidRPr="00265448">
        <w:rPr>
          <w:rFonts w:ascii="Calibri" w:eastAsia="Gulim" w:hAnsi="Calibri" w:cs="Calibri"/>
          <w:sz w:val="18"/>
          <w:szCs w:val="18"/>
        </w:rPr>
        <w:t>프로브에</w:t>
      </w:r>
      <w:r w:rsidRPr="00265448">
        <w:rPr>
          <w:rFonts w:ascii="Calibri" w:eastAsia="Gulim" w:hAnsi="Calibri" w:cs="Calibri"/>
          <w:sz w:val="18"/>
          <w:szCs w:val="18"/>
        </w:rPr>
        <w:t xml:space="preserve"> </w:t>
      </w:r>
      <w:r w:rsidRPr="00265448">
        <w:rPr>
          <w:rFonts w:ascii="Calibri" w:eastAsia="Gulim" w:hAnsi="Calibri" w:cs="Calibri"/>
          <w:sz w:val="18"/>
          <w:szCs w:val="18"/>
        </w:rPr>
        <w:t>대한</w:t>
      </w:r>
      <w:r w:rsidRPr="00265448">
        <w:rPr>
          <w:rFonts w:ascii="Calibri" w:eastAsia="Gulim" w:hAnsi="Calibri" w:cs="Calibri"/>
          <w:sz w:val="18"/>
          <w:szCs w:val="18"/>
        </w:rPr>
        <w:t xml:space="preserve"> </w:t>
      </w:r>
      <w:r w:rsidRPr="00265448">
        <w:rPr>
          <w:rFonts w:ascii="Calibri" w:eastAsia="Gulim" w:hAnsi="Calibri" w:cs="Calibri"/>
          <w:sz w:val="18"/>
          <w:szCs w:val="18"/>
        </w:rPr>
        <w:t>성공</w:t>
      </w:r>
      <w:r w:rsidRPr="00265448">
        <w:rPr>
          <w:rFonts w:ascii="Calibri" w:eastAsia="Gulim" w:hAnsi="Calibri" w:cs="Calibri"/>
          <w:sz w:val="18"/>
          <w:szCs w:val="18"/>
        </w:rPr>
        <w:t xml:space="preserve"> </w:t>
      </w:r>
      <w:r w:rsidRPr="00265448">
        <w:rPr>
          <w:rFonts w:ascii="Calibri" w:eastAsia="Gulim" w:hAnsi="Calibri" w:cs="Calibri"/>
          <w:sz w:val="18"/>
          <w:szCs w:val="18"/>
        </w:rPr>
        <w:t>코드를</w:t>
      </w:r>
      <w:r w:rsidRPr="00265448">
        <w:rPr>
          <w:rFonts w:ascii="Calibri" w:eastAsia="Gulim" w:hAnsi="Calibri" w:cs="Calibri"/>
          <w:sz w:val="18"/>
          <w:szCs w:val="18"/>
        </w:rPr>
        <w:t xml:space="preserve"> </w:t>
      </w:r>
      <w:r w:rsidRPr="00265448">
        <w:rPr>
          <w:rFonts w:ascii="Calibri" w:eastAsia="Gulim" w:hAnsi="Calibri" w:cs="Calibri"/>
          <w:sz w:val="18"/>
          <w:szCs w:val="18"/>
        </w:rPr>
        <w:t>반환하는</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컴퓨터입니다</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컴퓨터는</w:t>
      </w:r>
      <w:r w:rsidRPr="00265448">
        <w:rPr>
          <w:rFonts w:ascii="Calibri" w:eastAsia="Gulim" w:hAnsi="Calibri" w:cs="Calibri"/>
          <w:sz w:val="18"/>
          <w:szCs w:val="18"/>
        </w:rPr>
        <w:t xml:space="preserve"> </w:t>
      </w:r>
      <w:r w:rsidRPr="00265448">
        <w:rPr>
          <w:rFonts w:ascii="Calibri" w:eastAsia="Gulim" w:hAnsi="Calibri" w:cs="Calibri"/>
          <w:sz w:val="18"/>
          <w:szCs w:val="18"/>
        </w:rPr>
        <w:t>부하</w:t>
      </w:r>
      <w:r w:rsidRPr="00265448">
        <w:rPr>
          <w:rFonts w:ascii="Calibri" w:eastAsia="Gulim" w:hAnsi="Calibri" w:cs="Calibri"/>
          <w:sz w:val="18"/>
          <w:szCs w:val="18"/>
        </w:rPr>
        <w:t xml:space="preserve"> </w:t>
      </w:r>
      <w:r w:rsidRPr="00265448">
        <w:rPr>
          <w:rFonts w:ascii="Calibri" w:eastAsia="Gulim" w:hAnsi="Calibri" w:cs="Calibri"/>
          <w:sz w:val="18"/>
          <w:szCs w:val="18"/>
        </w:rPr>
        <w:t>분산</w:t>
      </w:r>
      <w:r w:rsidRPr="00265448">
        <w:rPr>
          <w:rFonts w:ascii="Calibri" w:eastAsia="Gulim" w:hAnsi="Calibri" w:cs="Calibri"/>
          <w:sz w:val="18"/>
          <w:szCs w:val="18"/>
        </w:rPr>
        <w:t xml:space="preserve"> </w:t>
      </w:r>
      <w:r w:rsidRPr="00265448">
        <w:rPr>
          <w:rFonts w:ascii="Calibri" w:eastAsia="Gulim" w:hAnsi="Calibri" w:cs="Calibri"/>
          <w:sz w:val="18"/>
          <w:szCs w:val="18"/>
        </w:rPr>
        <w:t>포트와의</w:t>
      </w:r>
      <w:r w:rsidRPr="00265448">
        <w:rPr>
          <w:rFonts w:ascii="Calibri" w:eastAsia="Gulim" w:hAnsi="Calibri" w:cs="Calibri"/>
          <w:sz w:val="18"/>
          <w:szCs w:val="18"/>
        </w:rPr>
        <w:t xml:space="preserve"> </w:t>
      </w:r>
      <w:r w:rsidRPr="00265448">
        <w:rPr>
          <w:rFonts w:ascii="Calibri" w:eastAsia="Gulim" w:hAnsi="Calibri" w:cs="Calibri"/>
          <w:sz w:val="18"/>
          <w:szCs w:val="18"/>
        </w:rPr>
        <w:t>통신을</w:t>
      </w:r>
      <w:r w:rsidRPr="00265448">
        <w:rPr>
          <w:rFonts w:ascii="Calibri" w:eastAsia="Gulim" w:hAnsi="Calibri" w:cs="Calibri"/>
          <w:sz w:val="18"/>
          <w:szCs w:val="18"/>
        </w:rPr>
        <w:t xml:space="preserve"> </w:t>
      </w:r>
      <w:r w:rsidRPr="00265448">
        <w:rPr>
          <w:rFonts w:ascii="Calibri" w:eastAsia="Gulim" w:hAnsi="Calibri" w:cs="Calibri"/>
          <w:sz w:val="18"/>
          <w:szCs w:val="18"/>
        </w:rPr>
        <w:t>허용하는</w:t>
      </w:r>
      <w:r w:rsidRPr="00265448">
        <w:rPr>
          <w:rFonts w:ascii="Calibri" w:eastAsia="Gulim" w:hAnsi="Calibri" w:cs="Calibri"/>
          <w:sz w:val="18"/>
          <w:szCs w:val="18"/>
        </w:rPr>
        <w:t xml:space="preserve"> </w:t>
      </w:r>
      <w:r w:rsidRPr="00265448">
        <w:rPr>
          <w:rFonts w:ascii="Calibri" w:eastAsia="Gulim" w:hAnsi="Calibri" w:cs="Calibri"/>
          <w:sz w:val="18"/>
          <w:szCs w:val="18"/>
        </w:rPr>
        <w:t>네트워크</w:t>
      </w:r>
      <w:r w:rsidRPr="00265448">
        <w:rPr>
          <w:rFonts w:ascii="Calibri" w:eastAsia="Gulim" w:hAnsi="Calibri" w:cs="Calibri"/>
          <w:sz w:val="18"/>
          <w:szCs w:val="18"/>
        </w:rPr>
        <w:t xml:space="preserve"> </w:t>
      </w:r>
      <w:r w:rsidRPr="00265448">
        <w:rPr>
          <w:rFonts w:ascii="Calibri" w:eastAsia="Gulim" w:hAnsi="Calibri" w:cs="Calibri"/>
          <w:sz w:val="18"/>
          <w:szCs w:val="18"/>
        </w:rPr>
        <w:t>보안</w:t>
      </w:r>
      <w:r w:rsidRPr="00265448">
        <w:rPr>
          <w:rFonts w:ascii="Calibri" w:eastAsia="Gulim" w:hAnsi="Calibri" w:cs="Calibri"/>
          <w:sz w:val="18"/>
          <w:szCs w:val="18"/>
        </w:rPr>
        <w:t xml:space="preserve"> </w:t>
      </w:r>
      <w:r w:rsidRPr="00265448">
        <w:rPr>
          <w:rFonts w:ascii="Calibri" w:eastAsia="Gulim" w:hAnsi="Calibri" w:cs="Calibri"/>
          <w:sz w:val="18"/>
          <w:szCs w:val="18"/>
        </w:rPr>
        <w:t>그룹</w:t>
      </w:r>
      <w:r w:rsidRPr="00265448">
        <w:rPr>
          <w:rFonts w:ascii="Calibri" w:eastAsia="Gulim" w:hAnsi="Calibri" w:cs="Calibri"/>
          <w:sz w:val="18"/>
          <w:szCs w:val="18"/>
        </w:rPr>
        <w:t xml:space="preserve"> </w:t>
      </w:r>
      <w:r w:rsidRPr="00265448">
        <w:rPr>
          <w:rFonts w:ascii="Calibri" w:eastAsia="Gulim" w:hAnsi="Calibri" w:cs="Calibri"/>
          <w:sz w:val="18"/>
          <w:szCs w:val="18"/>
        </w:rPr>
        <w:t>규칙이</w:t>
      </w:r>
      <w:r w:rsidRPr="00265448">
        <w:rPr>
          <w:rFonts w:ascii="Calibri" w:eastAsia="Gulim" w:hAnsi="Calibri" w:cs="Calibri"/>
          <w:sz w:val="18"/>
          <w:szCs w:val="18"/>
        </w:rPr>
        <w:t xml:space="preserve"> </w:t>
      </w:r>
      <w:r w:rsidRPr="00265448">
        <w:rPr>
          <w:rFonts w:ascii="Calibri" w:eastAsia="Gulim" w:hAnsi="Calibri" w:cs="Calibri"/>
          <w:sz w:val="18"/>
          <w:szCs w:val="18"/>
        </w:rPr>
        <w:t>있어야</w:t>
      </w:r>
      <w:r w:rsidRPr="00265448">
        <w:rPr>
          <w:rFonts w:ascii="Calibri" w:eastAsia="Gulim" w:hAnsi="Calibri" w:cs="Calibri"/>
          <w:sz w:val="18"/>
          <w:szCs w:val="18"/>
        </w:rPr>
        <w:t xml:space="preserve"> </w:t>
      </w:r>
      <w:r w:rsidRPr="00265448">
        <w:rPr>
          <w:rFonts w:ascii="Calibri" w:eastAsia="Gulim" w:hAnsi="Calibri" w:cs="Calibri"/>
          <w:sz w:val="18"/>
          <w:szCs w:val="18"/>
        </w:rPr>
        <w:t>합니다</w:t>
      </w:r>
      <w:r w:rsidRPr="00265448">
        <w:rPr>
          <w:rFonts w:ascii="Calibri" w:eastAsia="Gulim" w:hAnsi="Calibri" w:cs="Calibri"/>
          <w:sz w:val="18"/>
          <w:szCs w:val="18"/>
        </w:rPr>
        <w:t>.</w:t>
      </w:r>
    </w:p>
    <w:p w14:paraId="064993BF"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연결</w:t>
      </w:r>
      <w:r w:rsidRPr="00265448">
        <w:rPr>
          <w:rFonts w:ascii="Gulim" w:eastAsia="Gulim" w:hAnsi="Gulim" w:cs="Calibri"/>
          <w:sz w:val="18"/>
          <w:szCs w:val="18"/>
          <w:lang w:val="en-US"/>
        </w:rPr>
        <w:t>"</w:t>
      </w:r>
      <w:r w:rsidRPr="00265448">
        <w:rPr>
          <w:rFonts w:ascii="Calibri" w:eastAsia="Gulim" w:hAnsi="Calibri" w:cs="Calibri"/>
          <w:sz w:val="18"/>
          <w:szCs w:val="18"/>
        </w:rPr>
        <w:t>은</w:t>
      </w:r>
      <w:r w:rsidRPr="00265448">
        <w:rPr>
          <w:rFonts w:ascii="Calibri" w:eastAsia="Gulim" w:hAnsi="Calibri" w:cs="Calibri"/>
          <w:sz w:val="18"/>
          <w:szCs w:val="18"/>
        </w:rPr>
        <w:t xml:space="preserve"> </w:t>
      </w:r>
      <w:r w:rsidRPr="00265448">
        <w:rPr>
          <w:rFonts w:ascii="Calibri" w:eastAsia="Gulim" w:hAnsi="Calibri" w:cs="Calibri"/>
          <w:sz w:val="18"/>
          <w:szCs w:val="18"/>
        </w:rPr>
        <w:t>트래픽을</w:t>
      </w:r>
      <w:r w:rsidRPr="00265448">
        <w:rPr>
          <w:rFonts w:ascii="Calibri" w:eastAsia="Gulim" w:hAnsi="Calibri" w:cs="Calibri"/>
          <w:sz w:val="18"/>
          <w:szCs w:val="18"/>
        </w:rPr>
        <w:t xml:space="preserve"> </w:t>
      </w:r>
      <w:r w:rsidRPr="00265448">
        <w:rPr>
          <w:rFonts w:ascii="Calibri" w:eastAsia="Gulim" w:hAnsi="Calibri" w:cs="Calibri"/>
          <w:sz w:val="18"/>
          <w:szCs w:val="18"/>
        </w:rPr>
        <w:t>허용하도록</w:t>
      </w:r>
      <w:r w:rsidRPr="00265448">
        <w:rPr>
          <w:rFonts w:ascii="Calibri" w:eastAsia="Gulim" w:hAnsi="Calibri" w:cs="Calibri"/>
          <w:sz w:val="18"/>
          <w:szCs w:val="18"/>
        </w:rPr>
        <w:t xml:space="preserve"> </w:t>
      </w:r>
      <w:r w:rsidRPr="00265448">
        <w:rPr>
          <w:rFonts w:ascii="Calibri" w:eastAsia="Gulim" w:hAnsi="Calibri" w:cs="Calibri"/>
          <w:sz w:val="18"/>
          <w:szCs w:val="18"/>
        </w:rPr>
        <w:t>구성된</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IP </w:t>
      </w:r>
      <w:r w:rsidRPr="00265448">
        <w:rPr>
          <w:rFonts w:ascii="Calibri" w:eastAsia="Gulim" w:hAnsi="Calibri" w:cs="Calibri"/>
          <w:sz w:val="18"/>
          <w:szCs w:val="18"/>
        </w:rPr>
        <w:t>주소에서</w:t>
      </w:r>
      <w:r w:rsidRPr="00265448">
        <w:rPr>
          <w:rFonts w:ascii="Calibri" w:eastAsia="Gulim" w:hAnsi="Calibri" w:cs="Calibri"/>
          <w:sz w:val="18"/>
          <w:szCs w:val="18"/>
        </w:rPr>
        <w:t xml:space="preserve"> </w:t>
      </w:r>
      <w:r w:rsidRPr="00265448">
        <w:rPr>
          <w:rFonts w:ascii="Calibri" w:eastAsia="Gulim" w:hAnsi="Calibri" w:cs="Calibri"/>
          <w:sz w:val="18"/>
          <w:szCs w:val="18"/>
        </w:rPr>
        <w:t>보내고</w:t>
      </w:r>
      <w:r w:rsidRPr="00265448">
        <w:rPr>
          <w:rFonts w:ascii="Calibri" w:eastAsia="Gulim" w:hAnsi="Calibri" w:cs="Calibri"/>
          <w:sz w:val="18"/>
          <w:szCs w:val="18"/>
        </w:rPr>
        <w:t xml:space="preserve"> </w:t>
      </w:r>
      <w:r w:rsidRPr="00265448">
        <w:rPr>
          <w:rFonts w:ascii="Calibri" w:eastAsia="Gulim" w:hAnsi="Calibri" w:cs="Calibri"/>
          <w:sz w:val="18"/>
          <w:szCs w:val="18"/>
        </w:rPr>
        <w:t>받을</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있는</w:t>
      </w:r>
      <w:r w:rsidRPr="00265448">
        <w:rPr>
          <w:rFonts w:ascii="Calibri" w:eastAsia="Gulim" w:hAnsi="Calibri" w:cs="Calibri"/>
          <w:sz w:val="18"/>
          <w:szCs w:val="18"/>
        </w:rPr>
        <w:t xml:space="preserve"> </w:t>
      </w:r>
      <w:r w:rsidRPr="00265448">
        <w:rPr>
          <w:rFonts w:ascii="Calibri" w:eastAsia="Gulim" w:hAnsi="Calibri" w:cs="Calibri"/>
          <w:sz w:val="18"/>
          <w:szCs w:val="18"/>
        </w:rPr>
        <w:t>지원되는</w:t>
      </w:r>
      <w:r w:rsidRPr="00265448">
        <w:rPr>
          <w:rFonts w:ascii="Calibri" w:eastAsia="Gulim" w:hAnsi="Calibri" w:cs="Calibri"/>
          <w:sz w:val="18"/>
          <w:szCs w:val="18"/>
        </w:rPr>
        <w:t xml:space="preserve"> IP </w:t>
      </w:r>
      <w:r w:rsidRPr="00265448">
        <w:rPr>
          <w:rFonts w:ascii="Calibri" w:eastAsia="Gulim" w:hAnsi="Calibri" w:cs="Calibri"/>
          <w:sz w:val="18"/>
          <w:szCs w:val="18"/>
        </w:rPr>
        <w:t>전송</w:t>
      </w:r>
      <w:r w:rsidRPr="00265448">
        <w:rPr>
          <w:rFonts w:ascii="Calibri" w:eastAsia="Gulim" w:hAnsi="Calibri" w:cs="Calibri"/>
          <w:sz w:val="18"/>
          <w:szCs w:val="18"/>
        </w:rPr>
        <w:t xml:space="preserve"> </w:t>
      </w:r>
      <w:r w:rsidRPr="00265448">
        <w:rPr>
          <w:rFonts w:ascii="Calibri" w:eastAsia="Gulim" w:hAnsi="Calibri" w:cs="Calibri"/>
          <w:sz w:val="18"/>
          <w:szCs w:val="18"/>
        </w:rPr>
        <w:t>프로토콜을</w:t>
      </w:r>
      <w:r w:rsidRPr="00265448">
        <w:rPr>
          <w:rFonts w:ascii="Calibri" w:eastAsia="Gulim" w:hAnsi="Calibri" w:cs="Calibri"/>
          <w:sz w:val="18"/>
          <w:szCs w:val="18"/>
        </w:rPr>
        <w:t xml:space="preserve"> </w:t>
      </w:r>
      <w:r w:rsidRPr="00265448">
        <w:rPr>
          <w:rFonts w:ascii="Calibri" w:eastAsia="Gulim" w:hAnsi="Calibri" w:cs="Calibri"/>
          <w:sz w:val="18"/>
          <w:szCs w:val="18"/>
        </w:rPr>
        <w:t>통한</w:t>
      </w:r>
      <w:r w:rsidRPr="00265448">
        <w:rPr>
          <w:rFonts w:ascii="Calibri" w:eastAsia="Gulim" w:hAnsi="Calibri" w:cs="Calibri"/>
          <w:sz w:val="18"/>
          <w:szCs w:val="18"/>
        </w:rPr>
        <w:t xml:space="preserve"> </w:t>
      </w:r>
      <w:r w:rsidRPr="00265448">
        <w:rPr>
          <w:rFonts w:ascii="Calibri" w:eastAsia="Gulim" w:hAnsi="Calibri" w:cs="Calibri"/>
          <w:sz w:val="18"/>
          <w:szCs w:val="18"/>
        </w:rPr>
        <w:t>양방향</w:t>
      </w:r>
      <w:r w:rsidRPr="00265448">
        <w:rPr>
          <w:rFonts w:ascii="Calibri" w:eastAsia="Gulim" w:hAnsi="Calibri" w:cs="Calibri"/>
          <w:sz w:val="18"/>
          <w:szCs w:val="18"/>
        </w:rPr>
        <w:t xml:space="preserve"> </w:t>
      </w:r>
      <w:r w:rsidRPr="00265448">
        <w:rPr>
          <w:rFonts w:ascii="Calibri" w:eastAsia="Gulim" w:hAnsi="Calibri" w:cs="Calibri"/>
          <w:sz w:val="18"/>
          <w:szCs w:val="18"/>
        </w:rPr>
        <w:t>네트워크</w:t>
      </w:r>
      <w:r w:rsidRPr="00265448">
        <w:rPr>
          <w:rFonts w:ascii="Calibri" w:eastAsia="Gulim" w:hAnsi="Calibri" w:cs="Calibri"/>
          <w:sz w:val="18"/>
          <w:szCs w:val="18"/>
        </w:rPr>
        <w:t xml:space="preserve"> </w:t>
      </w:r>
      <w:r w:rsidRPr="00265448">
        <w:rPr>
          <w:rFonts w:ascii="Calibri" w:eastAsia="Gulim" w:hAnsi="Calibri" w:cs="Calibri"/>
          <w:sz w:val="18"/>
          <w:szCs w:val="18"/>
        </w:rPr>
        <w:t>트래픽입니다</w:t>
      </w:r>
      <w:r w:rsidRPr="00265448">
        <w:rPr>
          <w:rFonts w:ascii="Calibri" w:eastAsia="Gulim" w:hAnsi="Calibri" w:cs="Calibri"/>
          <w:sz w:val="18"/>
          <w:szCs w:val="18"/>
        </w:rPr>
        <w:t>.</w:t>
      </w:r>
    </w:p>
    <w:p w14:paraId="4FB5AB40" w14:textId="77777777" w:rsidR="00AC7DA5" w:rsidRPr="00E15AA7" w:rsidRDefault="00AC7DA5" w:rsidP="00AC7DA5">
      <w:pPr>
        <w:spacing w:after="0" w:line="240" w:lineRule="auto"/>
        <w:rPr>
          <w:rFonts w:ascii="Calibri" w:eastAsia="Gulim" w:hAnsi="Calibri" w:cs="Calibri"/>
          <w:sz w:val="18"/>
        </w:rPr>
      </w:pPr>
    </w:p>
    <w:p w14:paraId="07779E2E" w14:textId="77777777" w:rsidR="00AC7DA5" w:rsidRPr="00E15AA7" w:rsidRDefault="00AC7DA5" w:rsidP="00AC7DA5">
      <w:pPr>
        <w:spacing w:after="0" w:line="240" w:lineRule="auto"/>
        <w:rPr>
          <w:rFonts w:ascii="Calibri" w:eastAsia="Gulim" w:hAnsi="Calibri" w:cs="Calibri"/>
          <w:b/>
          <w:bCs/>
          <w:color w:val="00188F"/>
          <w:sz w:val="18"/>
        </w:rPr>
      </w:pPr>
      <w:r w:rsidRPr="00E15AA7">
        <w:rPr>
          <w:rFonts w:ascii="Calibri" w:eastAsia="Gulim" w:hAnsi="Calibri" w:cs="Calibri"/>
          <w:b/>
          <w:bCs/>
          <w:color w:val="00188F"/>
          <w:sz w:val="18"/>
        </w:rPr>
        <w:t>Azure Load Balancer</w:t>
      </w:r>
      <w:r w:rsidRPr="00E15AA7">
        <w:rPr>
          <w:rFonts w:ascii="Calibri" w:eastAsia="Gulim" w:hAnsi="Calibri" w:cs="Calibri"/>
          <w:b/>
          <w:bCs/>
          <w:color w:val="00188F"/>
          <w:sz w:val="18"/>
        </w:rPr>
        <w:t>에</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대한</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월간</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작동</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시간</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계산</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및</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서비스</w:t>
      </w:r>
      <w:r w:rsidRPr="00E15AA7">
        <w:rPr>
          <w:rFonts w:ascii="Calibri" w:eastAsia="Gulim" w:hAnsi="Calibri" w:cs="Calibri"/>
          <w:b/>
          <w:bCs/>
          <w:color w:val="00188F"/>
          <w:sz w:val="18"/>
        </w:rPr>
        <w:t xml:space="preserve"> </w:t>
      </w:r>
      <w:r w:rsidRPr="00E15AA7">
        <w:rPr>
          <w:rFonts w:ascii="Calibri" w:eastAsia="Gulim" w:hAnsi="Calibri" w:cs="Calibri"/>
          <w:b/>
          <w:bCs/>
          <w:color w:val="00188F"/>
          <w:sz w:val="18"/>
        </w:rPr>
        <w:t>수준</w:t>
      </w:r>
    </w:p>
    <w:p w14:paraId="12FBFBB8"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최대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사용</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가능</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Calibri" w:eastAsia="Gulim" w:hAnsi="Calibri" w:cs="Calibri"/>
          <w:b/>
          <w:color w:val="00188F"/>
          <w:sz w:val="18"/>
          <w:szCs w:val="18"/>
        </w:rPr>
        <w:t>(</w:t>
      </w:r>
      <w:r w:rsidRPr="00265448">
        <w:rPr>
          <w:rFonts w:ascii="Calibri" w:eastAsia="Gulim" w:hAnsi="Calibri" w:cs="Calibri"/>
          <w:b/>
          <w:color w:val="00188F"/>
          <w:sz w:val="18"/>
          <w:szCs w:val="18"/>
        </w:rPr>
        <w:t>분</w:t>
      </w:r>
      <w:r w:rsidRPr="00265448">
        <w:rPr>
          <w:rFonts w:ascii="Calibri" w:eastAsia="Gulim" w:hAnsi="Calibri" w:cs="Calibri"/>
          <w:b/>
          <w:color w:val="00188F"/>
          <w:sz w:val="18"/>
          <w:szCs w:val="18"/>
        </w:rPr>
        <w:t>)</w:t>
      </w:r>
      <w:r w:rsidRPr="00265448">
        <w:rPr>
          <w:rFonts w:ascii="Gulim" w:eastAsia="Gulim" w:hAnsi="Gulim" w:cs="Calibri"/>
          <w:sz w:val="18"/>
          <w:szCs w:val="18"/>
          <w:lang w:val="en-US"/>
        </w:rPr>
        <w:t xml:space="preserve"> "</w:t>
      </w:r>
      <w:r w:rsidRPr="00265448">
        <w:rPr>
          <w:rFonts w:ascii="Calibri" w:eastAsia="Gulim" w:hAnsi="Calibri" w:cs="Calibri"/>
          <w:sz w:val="18"/>
          <w:szCs w:val="18"/>
        </w:rPr>
        <w:t>이란</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Azure Standard Load Balancer(</w:t>
      </w:r>
      <w:r w:rsidRPr="00265448">
        <w:rPr>
          <w:rFonts w:ascii="Calibri" w:eastAsia="Gulim" w:hAnsi="Calibri" w:cs="Calibri"/>
          <w:sz w:val="18"/>
          <w:szCs w:val="18"/>
        </w:rPr>
        <w:t>두</w:t>
      </w:r>
      <w:r w:rsidRPr="00265448">
        <w:rPr>
          <w:rFonts w:ascii="Calibri" w:eastAsia="Gulim" w:hAnsi="Calibri" w:cs="Calibri"/>
          <w:sz w:val="18"/>
          <w:szCs w:val="18"/>
        </w:rPr>
        <w:t xml:space="preserve"> </w:t>
      </w:r>
      <w:r w:rsidRPr="00265448">
        <w:rPr>
          <w:rFonts w:ascii="Calibri" w:eastAsia="Gulim" w:hAnsi="Calibri" w:cs="Calibri"/>
          <w:sz w:val="18"/>
          <w:szCs w:val="18"/>
        </w:rPr>
        <w:t>대</w:t>
      </w:r>
      <w:r w:rsidRPr="00265448">
        <w:rPr>
          <w:rFonts w:ascii="Calibri" w:eastAsia="Gulim" w:hAnsi="Calibri" w:cs="Calibri"/>
          <w:sz w:val="18"/>
          <w:szCs w:val="18"/>
        </w:rPr>
        <w:t xml:space="preserve"> </w:t>
      </w:r>
      <w:r w:rsidRPr="00265448">
        <w:rPr>
          <w:rFonts w:ascii="Calibri" w:eastAsia="Gulim" w:hAnsi="Calibri" w:cs="Calibri"/>
          <w:sz w:val="18"/>
          <w:szCs w:val="18"/>
        </w:rPr>
        <w:t>이상의</w:t>
      </w:r>
      <w:r w:rsidRPr="00265448">
        <w:rPr>
          <w:rFonts w:ascii="Calibri" w:eastAsia="Gulim" w:hAnsi="Calibri" w:cs="Calibri"/>
          <w:sz w:val="18"/>
          <w:szCs w:val="18"/>
        </w:rPr>
        <w:t xml:space="preserve"> </w:t>
      </w:r>
      <w:r w:rsidRPr="00265448">
        <w:rPr>
          <w:rFonts w:ascii="Calibri" w:eastAsia="Gulim" w:hAnsi="Calibri" w:cs="Calibri"/>
          <w:sz w:val="18"/>
          <w:szCs w:val="18"/>
        </w:rPr>
        <w:t>상태</w:t>
      </w:r>
      <w:r w:rsidRPr="00265448">
        <w:rPr>
          <w:rFonts w:ascii="Calibri" w:eastAsia="Gulim" w:hAnsi="Calibri" w:cs="Calibri"/>
          <w:sz w:val="18"/>
          <w:szCs w:val="18"/>
        </w:rPr>
        <w:t xml:space="preserve"> </w:t>
      </w:r>
      <w:r w:rsidRPr="00265448">
        <w:rPr>
          <w:rFonts w:ascii="Calibri" w:eastAsia="Gulim" w:hAnsi="Calibri" w:cs="Calibri"/>
          <w:sz w:val="18"/>
          <w:szCs w:val="18"/>
        </w:rPr>
        <w:t>양호</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컴퓨터에</w:t>
      </w:r>
      <w:r w:rsidRPr="00265448">
        <w:rPr>
          <w:rFonts w:ascii="Calibri" w:eastAsia="Gulim" w:hAnsi="Calibri" w:cs="Calibri"/>
          <w:sz w:val="18"/>
          <w:szCs w:val="18"/>
        </w:rPr>
        <w:t xml:space="preserve"> </w:t>
      </w:r>
      <w:r w:rsidRPr="00265448">
        <w:rPr>
          <w:rFonts w:ascii="Calibri" w:eastAsia="Gulim" w:hAnsi="Calibri" w:cs="Calibri"/>
          <w:sz w:val="18"/>
          <w:szCs w:val="18"/>
        </w:rPr>
        <w:t>서비스</w:t>
      </w:r>
      <w:r w:rsidRPr="00265448">
        <w:rPr>
          <w:rFonts w:ascii="Calibri" w:eastAsia="Gulim" w:hAnsi="Calibri" w:cs="Calibri"/>
          <w:sz w:val="18"/>
          <w:szCs w:val="18"/>
        </w:rPr>
        <w:t xml:space="preserve"> </w:t>
      </w:r>
      <w:r w:rsidRPr="00265448">
        <w:rPr>
          <w:rFonts w:ascii="Calibri" w:eastAsia="Gulim" w:hAnsi="Calibri" w:cs="Calibri"/>
          <w:sz w:val="18"/>
          <w:szCs w:val="18"/>
        </w:rPr>
        <w:t>제공</w:t>
      </w:r>
      <w:r w:rsidRPr="00265448">
        <w:rPr>
          <w:rFonts w:ascii="Calibri" w:eastAsia="Gulim" w:hAnsi="Calibri" w:cs="Calibri"/>
          <w:sz w:val="18"/>
          <w:szCs w:val="18"/>
        </w:rPr>
        <w:t>)</w:t>
      </w:r>
      <w:r w:rsidRPr="00265448">
        <w:rPr>
          <w:rFonts w:ascii="Calibri" w:eastAsia="Gulim" w:hAnsi="Calibri" w:cs="Calibri"/>
          <w:sz w:val="18"/>
          <w:szCs w:val="18"/>
        </w:rPr>
        <w:t>가</w:t>
      </w:r>
      <w:r w:rsidRPr="00265448">
        <w:rPr>
          <w:rFonts w:ascii="Calibri" w:eastAsia="Gulim" w:hAnsi="Calibri" w:cs="Calibri"/>
          <w:sz w:val="18"/>
          <w:szCs w:val="18"/>
        </w:rPr>
        <w:t xml:space="preserve"> </w:t>
      </w:r>
      <w:r w:rsidRPr="00265448">
        <w:rPr>
          <w:rFonts w:ascii="Calibri" w:eastAsia="Gulim" w:hAnsi="Calibri" w:cs="Calibri"/>
          <w:sz w:val="18"/>
          <w:szCs w:val="18"/>
        </w:rPr>
        <w:t>청구</w:t>
      </w:r>
      <w:r w:rsidRPr="00265448">
        <w:rPr>
          <w:rFonts w:ascii="Calibri" w:eastAsia="Gulim" w:hAnsi="Calibri" w:cs="Calibri"/>
          <w:sz w:val="18"/>
          <w:szCs w:val="18"/>
        </w:rPr>
        <w:t xml:space="preserve"> </w:t>
      </w:r>
      <w:r w:rsidRPr="00265448">
        <w:rPr>
          <w:rFonts w:ascii="Calibri" w:eastAsia="Gulim" w:hAnsi="Calibri" w:cs="Calibri"/>
          <w:sz w:val="18"/>
          <w:szCs w:val="18"/>
        </w:rPr>
        <w:t>월</w:t>
      </w:r>
      <w:r w:rsidRPr="00265448">
        <w:rPr>
          <w:rFonts w:ascii="Calibri" w:eastAsia="Gulim" w:hAnsi="Calibri" w:cs="Calibri"/>
          <w:sz w:val="18"/>
          <w:szCs w:val="18"/>
        </w:rPr>
        <w:t xml:space="preserve"> </w:t>
      </w:r>
      <w:r w:rsidRPr="00265448">
        <w:rPr>
          <w:rFonts w:ascii="Calibri" w:eastAsia="Gulim" w:hAnsi="Calibri" w:cs="Calibri"/>
          <w:sz w:val="18"/>
          <w:szCs w:val="18"/>
        </w:rPr>
        <w:t>동안</w:t>
      </w:r>
      <w:r w:rsidRPr="00265448">
        <w:rPr>
          <w:rFonts w:ascii="Calibri" w:eastAsia="Gulim" w:hAnsi="Calibri" w:cs="Calibri"/>
          <w:sz w:val="18"/>
          <w:szCs w:val="18"/>
        </w:rPr>
        <w:t xml:space="preserve"> </w:t>
      </w:r>
      <w:r w:rsidRPr="00265448">
        <w:rPr>
          <w:rFonts w:ascii="Calibri" w:eastAsia="Gulim" w:hAnsi="Calibri" w:cs="Calibri"/>
          <w:sz w:val="18"/>
          <w:szCs w:val="18"/>
        </w:rPr>
        <w:t>고객에</w:t>
      </w:r>
      <w:r w:rsidRPr="00265448">
        <w:rPr>
          <w:rFonts w:ascii="Calibri" w:eastAsia="Gulim" w:hAnsi="Calibri" w:cs="Calibri"/>
          <w:sz w:val="18"/>
          <w:szCs w:val="18"/>
        </w:rPr>
        <w:t xml:space="preserve"> </w:t>
      </w:r>
      <w:r w:rsidRPr="00265448">
        <w:rPr>
          <w:rFonts w:ascii="Calibri" w:eastAsia="Gulim" w:hAnsi="Calibri" w:cs="Calibri"/>
          <w:sz w:val="18"/>
          <w:szCs w:val="18"/>
        </w:rPr>
        <w:t>의해</w:t>
      </w:r>
      <w:r w:rsidRPr="00265448">
        <w:rPr>
          <w:rFonts w:ascii="Calibri" w:eastAsia="Gulim" w:hAnsi="Calibri" w:cs="Calibri"/>
          <w:sz w:val="18"/>
          <w:szCs w:val="18"/>
        </w:rPr>
        <w:t xml:space="preserve"> Microsoft Azure </w:t>
      </w:r>
      <w:r w:rsidRPr="00265448">
        <w:rPr>
          <w:rFonts w:ascii="Calibri" w:eastAsia="Gulim" w:hAnsi="Calibri" w:cs="Calibri"/>
          <w:sz w:val="18"/>
          <w:szCs w:val="18"/>
        </w:rPr>
        <w:t>정기가입에서</w:t>
      </w:r>
      <w:r w:rsidRPr="00265448">
        <w:rPr>
          <w:rFonts w:ascii="Calibri" w:eastAsia="Gulim" w:hAnsi="Calibri" w:cs="Calibri"/>
          <w:sz w:val="18"/>
          <w:szCs w:val="18"/>
        </w:rPr>
        <w:t xml:space="preserve"> </w:t>
      </w:r>
      <w:r w:rsidRPr="00265448">
        <w:rPr>
          <w:rFonts w:ascii="Calibri" w:eastAsia="Gulim" w:hAnsi="Calibri" w:cs="Calibri"/>
          <w:sz w:val="18"/>
          <w:szCs w:val="18"/>
        </w:rPr>
        <w:t>배포된</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w:t>
      </w:r>
    </w:p>
    <w:p w14:paraId="67F46D60" w14:textId="77777777" w:rsidR="00AC7DA5" w:rsidRPr="00265448" w:rsidRDefault="00AC7DA5" w:rsidP="00AC7DA5">
      <w:pPr>
        <w:spacing w:after="0" w:line="240" w:lineRule="auto"/>
        <w:rPr>
          <w:rFonts w:ascii="Calibri" w:eastAsia="Gulim" w:hAnsi="Calibri" w:cs="Calibri"/>
          <w:sz w:val="18"/>
          <w:szCs w:val="18"/>
        </w:rPr>
      </w:pPr>
      <w:r w:rsidRPr="00265448">
        <w:rPr>
          <w:rFonts w:ascii="Gulim" w:eastAsia="Gulim" w:hAnsi="Gulim" w:cs="Calibri"/>
          <w:sz w:val="18"/>
          <w:szCs w:val="18"/>
          <w:lang w:val="en-US"/>
        </w:rPr>
        <w:t>"</w:t>
      </w:r>
      <w:r w:rsidRPr="00265448">
        <w:rPr>
          <w:rFonts w:ascii="Calibri" w:eastAsia="Gulim" w:hAnsi="Calibri" w:cs="Calibri"/>
          <w:b/>
          <w:color w:val="00188F"/>
          <w:sz w:val="18"/>
          <w:szCs w:val="18"/>
        </w:rPr>
        <w:t>작동</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중지</w:t>
      </w:r>
      <w:r w:rsidRPr="00265448">
        <w:rPr>
          <w:rFonts w:ascii="Calibri" w:eastAsia="Gulim" w:hAnsi="Calibri" w:cs="Calibri"/>
          <w:b/>
          <w:color w:val="00188F"/>
          <w:sz w:val="18"/>
          <w:szCs w:val="18"/>
        </w:rPr>
        <w:t xml:space="preserve"> </w:t>
      </w:r>
      <w:r w:rsidRPr="00265448">
        <w:rPr>
          <w:rFonts w:ascii="Calibri" w:eastAsia="Gulim" w:hAnsi="Calibri" w:cs="Calibri"/>
          <w:b/>
          <w:color w:val="00188F"/>
          <w:sz w:val="18"/>
          <w:szCs w:val="18"/>
        </w:rPr>
        <w:t>시간</w:t>
      </w:r>
      <w:r w:rsidRPr="00265448">
        <w:rPr>
          <w:rFonts w:ascii="Gulim" w:eastAsia="Gulim" w:hAnsi="Gulim" w:cs="Calibri"/>
          <w:sz w:val="18"/>
          <w:szCs w:val="18"/>
          <w:lang w:val="en-US"/>
        </w:rPr>
        <w:t>"</w:t>
      </w:r>
      <w:r w:rsidRPr="00265448">
        <w:rPr>
          <w:rFonts w:ascii="Calibri" w:eastAsia="Gulim" w:hAnsi="Calibri" w:cs="Calibri"/>
          <w:sz w:val="18"/>
          <w:szCs w:val="18"/>
        </w:rPr>
        <w:t>이란</w:t>
      </w:r>
      <w:r w:rsidRPr="00265448">
        <w:rPr>
          <w:rFonts w:ascii="Calibri" w:eastAsia="Gulim" w:hAnsi="Calibri" w:cs="Calibri"/>
          <w:sz w:val="18"/>
          <w:szCs w:val="18"/>
        </w:rPr>
        <w:t xml:space="preserve"> </w:t>
      </w:r>
      <w:r w:rsidRPr="00265448">
        <w:rPr>
          <w:rFonts w:ascii="Calibri" w:eastAsia="Gulim" w:hAnsi="Calibri" w:cs="Calibri"/>
          <w:sz w:val="18"/>
          <w:szCs w:val="18"/>
        </w:rPr>
        <w:t>지정된</w:t>
      </w:r>
      <w:r w:rsidRPr="00265448">
        <w:rPr>
          <w:rFonts w:ascii="Calibri" w:eastAsia="Gulim" w:hAnsi="Calibri" w:cs="Calibri"/>
          <w:sz w:val="18"/>
          <w:szCs w:val="18"/>
        </w:rPr>
        <w:t xml:space="preserve"> Azure Standard Load Balancer</w:t>
      </w:r>
      <w:r w:rsidRPr="00265448">
        <w:rPr>
          <w:rFonts w:ascii="Calibri" w:eastAsia="Gulim" w:hAnsi="Calibri" w:cs="Calibri"/>
          <w:sz w:val="18"/>
          <w:szCs w:val="18"/>
        </w:rPr>
        <w:t>를</w:t>
      </w:r>
      <w:r w:rsidRPr="00265448">
        <w:rPr>
          <w:rFonts w:ascii="Calibri" w:eastAsia="Gulim" w:hAnsi="Calibri" w:cs="Calibri"/>
          <w:sz w:val="18"/>
          <w:szCs w:val="18"/>
        </w:rPr>
        <w:t xml:space="preserve"> </w:t>
      </w:r>
      <w:r w:rsidRPr="00265448">
        <w:rPr>
          <w:rFonts w:ascii="Calibri" w:eastAsia="Gulim" w:hAnsi="Calibri" w:cs="Calibri"/>
          <w:sz w:val="18"/>
          <w:szCs w:val="18"/>
        </w:rPr>
        <w:t>이용할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최대</w:t>
      </w:r>
      <w:r w:rsidRPr="00265448">
        <w:rPr>
          <w:rFonts w:ascii="Calibri" w:eastAsia="Gulim" w:hAnsi="Calibri" w:cs="Calibri"/>
          <w:sz w:val="18"/>
          <w:szCs w:val="18"/>
        </w:rPr>
        <w:t xml:space="preserve"> </w:t>
      </w:r>
      <w:r w:rsidRPr="00265448">
        <w:rPr>
          <w:rFonts w:ascii="Calibri" w:eastAsia="Gulim" w:hAnsi="Calibri" w:cs="Calibri"/>
          <w:sz w:val="18"/>
          <w:szCs w:val="18"/>
        </w:rPr>
        <w:t>가용</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 xml:space="preserve">) </w:t>
      </w:r>
      <w:r w:rsidRPr="00265448">
        <w:rPr>
          <w:rFonts w:ascii="Calibri" w:eastAsia="Gulim" w:hAnsi="Calibri" w:cs="Calibri"/>
          <w:sz w:val="18"/>
          <w:szCs w:val="18"/>
        </w:rPr>
        <w:t>내의</w:t>
      </w:r>
      <w:r w:rsidRPr="00265448">
        <w:rPr>
          <w:rFonts w:ascii="Calibri" w:eastAsia="Gulim" w:hAnsi="Calibri" w:cs="Calibri"/>
          <w:sz w:val="18"/>
          <w:szCs w:val="18"/>
        </w:rPr>
        <w:t xml:space="preserve"> </w:t>
      </w:r>
      <w:r w:rsidRPr="00265448">
        <w:rPr>
          <w:rFonts w:ascii="Calibri" w:eastAsia="Gulim" w:hAnsi="Calibri" w:cs="Calibri"/>
          <w:sz w:val="18"/>
          <w:szCs w:val="18"/>
        </w:rPr>
        <w:t>총</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입니다</w:t>
      </w:r>
      <w:r w:rsidRPr="00265448">
        <w:rPr>
          <w:rFonts w:ascii="Calibri" w:eastAsia="Gulim" w:hAnsi="Calibri" w:cs="Calibri"/>
          <w:sz w:val="18"/>
          <w:szCs w:val="18"/>
        </w:rPr>
        <w:t xml:space="preserve">. </w:t>
      </w:r>
      <w:r w:rsidRPr="00265448">
        <w:rPr>
          <w:rFonts w:ascii="Calibri" w:eastAsia="Gulim" w:hAnsi="Calibri" w:cs="Calibri"/>
          <w:sz w:val="18"/>
          <w:szCs w:val="18"/>
        </w:rPr>
        <w:t>모든</w:t>
      </w:r>
      <w:r w:rsidRPr="00265448">
        <w:rPr>
          <w:rFonts w:ascii="Calibri" w:eastAsia="Gulim" w:hAnsi="Calibri" w:cs="Calibri"/>
          <w:sz w:val="18"/>
          <w:szCs w:val="18"/>
        </w:rPr>
        <w:t xml:space="preserve"> </w:t>
      </w:r>
      <w:r w:rsidRPr="00265448">
        <w:rPr>
          <w:rFonts w:ascii="Calibri" w:eastAsia="Gulim" w:hAnsi="Calibri" w:cs="Calibri"/>
          <w:sz w:val="18"/>
          <w:szCs w:val="18"/>
        </w:rPr>
        <w:t>최적의</w:t>
      </w:r>
      <w:r w:rsidRPr="00265448">
        <w:rPr>
          <w:rFonts w:ascii="Calibri" w:eastAsia="Gulim" w:hAnsi="Calibri" w:cs="Calibri"/>
          <w:sz w:val="18"/>
          <w:szCs w:val="18"/>
        </w:rPr>
        <w:t xml:space="preserve"> </w:t>
      </w:r>
      <w:r w:rsidRPr="00265448">
        <w:rPr>
          <w:rFonts w:ascii="Calibri" w:eastAsia="Gulim" w:hAnsi="Calibri" w:cs="Calibri"/>
          <w:sz w:val="18"/>
          <w:szCs w:val="18"/>
        </w:rPr>
        <w:t>가상</w:t>
      </w:r>
      <w:r w:rsidRPr="00265448">
        <w:rPr>
          <w:rFonts w:ascii="Calibri" w:eastAsia="Gulim" w:hAnsi="Calibri" w:cs="Calibri"/>
          <w:sz w:val="18"/>
          <w:szCs w:val="18"/>
        </w:rPr>
        <w:t xml:space="preserve"> </w:t>
      </w:r>
      <w:r w:rsidRPr="00265448">
        <w:rPr>
          <w:rFonts w:ascii="Calibri" w:eastAsia="Gulim" w:hAnsi="Calibri" w:cs="Calibri"/>
          <w:sz w:val="18"/>
          <w:szCs w:val="18"/>
        </w:rPr>
        <w:t>컴퓨터가</w:t>
      </w:r>
      <w:r w:rsidRPr="00265448">
        <w:rPr>
          <w:rFonts w:ascii="Calibri" w:eastAsia="Gulim" w:hAnsi="Calibri" w:cs="Calibri"/>
          <w:sz w:val="18"/>
          <w:szCs w:val="18"/>
        </w:rPr>
        <w:t xml:space="preserve"> Load Balanced Endpoint</w:t>
      </w:r>
      <w:r w:rsidRPr="00265448">
        <w:rPr>
          <w:rFonts w:ascii="Calibri" w:eastAsia="Gulim" w:hAnsi="Calibri" w:cs="Calibri"/>
          <w:sz w:val="18"/>
          <w:szCs w:val="18"/>
        </w:rPr>
        <w:t>를</w:t>
      </w:r>
      <w:r w:rsidRPr="00265448">
        <w:rPr>
          <w:rFonts w:ascii="Calibri" w:eastAsia="Gulim" w:hAnsi="Calibri" w:cs="Calibri"/>
          <w:sz w:val="18"/>
          <w:szCs w:val="18"/>
        </w:rPr>
        <w:t xml:space="preserve"> </w:t>
      </w:r>
      <w:r w:rsidRPr="00265448">
        <w:rPr>
          <w:rFonts w:ascii="Calibri" w:eastAsia="Gulim" w:hAnsi="Calibri" w:cs="Calibri"/>
          <w:sz w:val="18"/>
          <w:szCs w:val="18"/>
        </w:rPr>
        <w:t>통해</w:t>
      </w:r>
      <w:r w:rsidRPr="00265448">
        <w:rPr>
          <w:rFonts w:ascii="Calibri" w:eastAsia="Gulim" w:hAnsi="Calibri" w:cs="Calibri"/>
          <w:sz w:val="18"/>
          <w:szCs w:val="18"/>
        </w:rPr>
        <w:t xml:space="preserve"> </w:t>
      </w:r>
      <w:r w:rsidRPr="00265448">
        <w:rPr>
          <w:rFonts w:ascii="Calibri" w:eastAsia="Gulim" w:hAnsi="Calibri" w:cs="Calibri"/>
          <w:sz w:val="18"/>
          <w:szCs w:val="18"/>
        </w:rPr>
        <w:t>연결이</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경우</w:t>
      </w:r>
      <w:r w:rsidRPr="00265448">
        <w:rPr>
          <w:rFonts w:ascii="Calibri" w:eastAsia="Gulim" w:hAnsi="Calibri" w:cs="Calibri"/>
          <w:sz w:val="18"/>
          <w:szCs w:val="18"/>
        </w:rPr>
        <w:t xml:space="preserve"> 1</w:t>
      </w:r>
      <w:r w:rsidRPr="00265448">
        <w:rPr>
          <w:rFonts w:ascii="Calibri" w:eastAsia="Gulim" w:hAnsi="Calibri" w:cs="Calibri"/>
          <w:sz w:val="18"/>
          <w:szCs w:val="18"/>
        </w:rPr>
        <w:t>분은</w:t>
      </w:r>
      <w:r w:rsidRPr="00265448">
        <w:rPr>
          <w:rFonts w:ascii="Calibri" w:eastAsia="Gulim" w:hAnsi="Calibri" w:cs="Calibri"/>
          <w:sz w:val="18"/>
          <w:szCs w:val="18"/>
        </w:rPr>
        <w:t xml:space="preserve"> </w:t>
      </w:r>
      <w:r w:rsidRPr="00265448">
        <w:rPr>
          <w:rFonts w:ascii="Calibri" w:eastAsia="Gulim" w:hAnsi="Calibri" w:cs="Calibri"/>
          <w:sz w:val="18"/>
          <w:szCs w:val="18"/>
        </w:rPr>
        <w:t>사용할</w:t>
      </w:r>
      <w:r w:rsidRPr="00265448">
        <w:rPr>
          <w:rFonts w:ascii="Calibri" w:eastAsia="Gulim" w:hAnsi="Calibri" w:cs="Calibri"/>
          <w:sz w:val="18"/>
          <w:szCs w:val="18"/>
        </w:rPr>
        <w:t xml:space="preserve"> </w:t>
      </w:r>
      <w:r w:rsidRPr="00265448">
        <w:rPr>
          <w:rFonts w:ascii="Calibri" w:eastAsia="Gulim" w:hAnsi="Calibri" w:cs="Calibri"/>
          <w:sz w:val="18"/>
          <w:szCs w:val="18"/>
        </w:rPr>
        <w:t>수</w:t>
      </w:r>
      <w:r w:rsidRPr="00265448">
        <w:rPr>
          <w:rFonts w:ascii="Calibri" w:eastAsia="Gulim" w:hAnsi="Calibri" w:cs="Calibri"/>
          <w:sz w:val="18"/>
          <w:szCs w:val="18"/>
        </w:rPr>
        <w:t xml:space="preserve"> </w:t>
      </w:r>
      <w:r w:rsidRPr="00265448">
        <w:rPr>
          <w:rFonts w:ascii="Calibri" w:eastAsia="Gulim" w:hAnsi="Calibri" w:cs="Calibri"/>
          <w:sz w:val="18"/>
          <w:szCs w:val="18"/>
        </w:rPr>
        <w:t>없는</w:t>
      </w:r>
      <w:r w:rsidRPr="00265448">
        <w:rPr>
          <w:rFonts w:ascii="Calibri" w:eastAsia="Gulim" w:hAnsi="Calibri" w:cs="Calibri"/>
          <w:sz w:val="18"/>
          <w:szCs w:val="18"/>
        </w:rPr>
        <w:t xml:space="preserve"> </w:t>
      </w:r>
      <w:r w:rsidRPr="00265448">
        <w:rPr>
          <w:rFonts w:ascii="Calibri" w:eastAsia="Gulim" w:hAnsi="Calibri" w:cs="Calibri"/>
          <w:sz w:val="18"/>
          <w:szCs w:val="18"/>
        </w:rPr>
        <w:t>것으로</w:t>
      </w:r>
      <w:r w:rsidRPr="00265448">
        <w:rPr>
          <w:rFonts w:ascii="Calibri" w:eastAsia="Gulim" w:hAnsi="Calibri" w:cs="Calibri"/>
          <w:sz w:val="18"/>
          <w:szCs w:val="18"/>
        </w:rPr>
        <w:t xml:space="preserve"> </w:t>
      </w:r>
      <w:r w:rsidRPr="00265448">
        <w:rPr>
          <w:rFonts w:ascii="Calibri" w:eastAsia="Gulim" w:hAnsi="Calibri" w:cs="Calibri"/>
          <w:sz w:val="18"/>
          <w:szCs w:val="18"/>
        </w:rPr>
        <w:t>간주됩니다</w:t>
      </w:r>
      <w:r w:rsidRPr="00265448">
        <w:rPr>
          <w:rFonts w:ascii="Calibri" w:eastAsia="Gulim" w:hAnsi="Calibri" w:cs="Calibri"/>
          <w:sz w:val="18"/>
          <w:szCs w:val="18"/>
        </w:rPr>
        <w:t xml:space="preserve">. </w:t>
      </w:r>
      <w:r w:rsidRPr="00265448">
        <w:rPr>
          <w:rFonts w:ascii="Calibri" w:eastAsia="Gulim" w:hAnsi="Calibri" w:cs="Calibri"/>
          <w:sz w:val="18"/>
          <w:szCs w:val="18"/>
        </w:rPr>
        <w:t>작동</w:t>
      </w:r>
      <w:r w:rsidRPr="00265448">
        <w:rPr>
          <w:rFonts w:ascii="Calibri" w:eastAsia="Gulim" w:hAnsi="Calibri" w:cs="Calibri"/>
          <w:sz w:val="18"/>
          <w:szCs w:val="18"/>
        </w:rPr>
        <w:t xml:space="preserve"> </w:t>
      </w:r>
      <w:r w:rsidRPr="00265448">
        <w:rPr>
          <w:rFonts w:ascii="Calibri" w:eastAsia="Gulim" w:hAnsi="Calibri" w:cs="Calibri"/>
          <w:sz w:val="18"/>
          <w:szCs w:val="18"/>
        </w:rPr>
        <w:t>중단</w:t>
      </w:r>
      <w:r w:rsidRPr="00265448">
        <w:rPr>
          <w:rFonts w:ascii="Calibri" w:eastAsia="Gulim" w:hAnsi="Calibri" w:cs="Calibri"/>
          <w:sz w:val="18"/>
          <w:szCs w:val="18"/>
        </w:rPr>
        <w:t xml:space="preserve"> </w:t>
      </w:r>
      <w:r w:rsidRPr="00265448">
        <w:rPr>
          <w:rFonts w:ascii="Calibri" w:eastAsia="Gulim" w:hAnsi="Calibri" w:cs="Calibri"/>
          <w:sz w:val="18"/>
          <w:szCs w:val="18"/>
        </w:rPr>
        <w:t>시간에는</w:t>
      </w:r>
      <w:r w:rsidRPr="00265448">
        <w:rPr>
          <w:rFonts w:ascii="Calibri" w:eastAsia="Gulim" w:hAnsi="Calibri" w:cs="Calibri"/>
          <w:sz w:val="18"/>
          <w:szCs w:val="18"/>
        </w:rPr>
        <w:t xml:space="preserve"> SNAT </w:t>
      </w:r>
      <w:r w:rsidRPr="00265448">
        <w:rPr>
          <w:rFonts w:ascii="Calibri" w:eastAsia="Gulim" w:hAnsi="Calibri" w:cs="Calibri"/>
          <w:sz w:val="18"/>
          <w:szCs w:val="18"/>
        </w:rPr>
        <w:t>포트</w:t>
      </w:r>
      <w:r w:rsidRPr="00265448">
        <w:rPr>
          <w:rFonts w:ascii="Calibri" w:eastAsia="Gulim" w:hAnsi="Calibri" w:cs="Calibri"/>
          <w:sz w:val="18"/>
          <w:szCs w:val="18"/>
        </w:rPr>
        <w:t xml:space="preserve"> </w:t>
      </w:r>
      <w:r w:rsidRPr="00265448">
        <w:rPr>
          <w:rFonts w:ascii="Calibri" w:eastAsia="Gulim" w:hAnsi="Calibri" w:cs="Calibri"/>
          <w:sz w:val="18"/>
          <w:szCs w:val="18"/>
        </w:rPr>
        <w:t>고갈로</w:t>
      </w:r>
      <w:r w:rsidRPr="00265448">
        <w:rPr>
          <w:rFonts w:ascii="Calibri" w:eastAsia="Gulim" w:hAnsi="Calibri" w:cs="Calibri"/>
          <w:sz w:val="18"/>
          <w:szCs w:val="18"/>
        </w:rPr>
        <w:t xml:space="preserve"> </w:t>
      </w:r>
      <w:r w:rsidRPr="00265448">
        <w:rPr>
          <w:rFonts w:ascii="Calibri" w:eastAsia="Gulim" w:hAnsi="Calibri" w:cs="Calibri"/>
          <w:sz w:val="18"/>
          <w:szCs w:val="18"/>
        </w:rPr>
        <w:t>인한</w:t>
      </w:r>
      <w:r w:rsidRPr="00265448">
        <w:rPr>
          <w:rFonts w:ascii="Calibri" w:eastAsia="Gulim" w:hAnsi="Calibri" w:cs="Calibri"/>
          <w:sz w:val="18"/>
          <w:szCs w:val="18"/>
        </w:rPr>
        <w:t xml:space="preserve"> </w:t>
      </w:r>
      <w:r w:rsidRPr="00265448">
        <w:rPr>
          <w:rFonts w:ascii="Calibri" w:eastAsia="Gulim" w:hAnsi="Calibri" w:cs="Calibri"/>
          <w:sz w:val="18"/>
          <w:szCs w:val="18"/>
        </w:rPr>
        <w:t>시간</w:t>
      </w:r>
      <w:r w:rsidRPr="00265448">
        <w:rPr>
          <w:rFonts w:ascii="Calibri" w:eastAsia="Gulim" w:hAnsi="Calibri" w:cs="Calibri"/>
          <w:sz w:val="18"/>
          <w:szCs w:val="18"/>
        </w:rPr>
        <w:t>(</w:t>
      </w:r>
      <w:r w:rsidRPr="00265448">
        <w:rPr>
          <w:rFonts w:ascii="Calibri" w:eastAsia="Gulim" w:hAnsi="Calibri" w:cs="Calibri"/>
          <w:sz w:val="18"/>
          <w:szCs w:val="18"/>
        </w:rPr>
        <w:t>분</w:t>
      </w:r>
      <w:r w:rsidRPr="00265448">
        <w:rPr>
          <w:rFonts w:ascii="Calibri" w:eastAsia="Gulim" w:hAnsi="Calibri" w:cs="Calibri"/>
          <w:sz w:val="18"/>
          <w:szCs w:val="18"/>
        </w:rPr>
        <w:t>)</w:t>
      </w:r>
      <w:r w:rsidRPr="00265448">
        <w:rPr>
          <w:rFonts w:ascii="Calibri" w:eastAsia="Gulim" w:hAnsi="Calibri" w:cs="Calibri"/>
          <w:sz w:val="18"/>
          <w:szCs w:val="18"/>
        </w:rPr>
        <w:t>이</w:t>
      </w:r>
      <w:r w:rsidRPr="00265448">
        <w:rPr>
          <w:rFonts w:ascii="Calibri" w:eastAsia="Gulim" w:hAnsi="Calibri" w:cs="Calibri"/>
          <w:sz w:val="18"/>
          <w:szCs w:val="18"/>
        </w:rPr>
        <w:t xml:space="preserve"> </w:t>
      </w:r>
      <w:r w:rsidRPr="00265448">
        <w:rPr>
          <w:rFonts w:ascii="Calibri" w:eastAsia="Gulim" w:hAnsi="Calibri" w:cs="Calibri"/>
          <w:sz w:val="18"/>
          <w:szCs w:val="18"/>
        </w:rPr>
        <w:t>포함되지</w:t>
      </w:r>
      <w:r w:rsidRPr="00265448">
        <w:rPr>
          <w:rFonts w:ascii="Calibri" w:eastAsia="Gulim" w:hAnsi="Calibri" w:cs="Calibri"/>
          <w:sz w:val="18"/>
          <w:szCs w:val="18"/>
        </w:rPr>
        <w:t xml:space="preserve"> </w:t>
      </w:r>
      <w:r w:rsidRPr="00265448">
        <w:rPr>
          <w:rFonts w:ascii="Calibri" w:eastAsia="Gulim" w:hAnsi="Calibri" w:cs="Calibri"/>
          <w:sz w:val="18"/>
          <w:szCs w:val="18"/>
        </w:rPr>
        <w:t>않습니다</w:t>
      </w:r>
      <w:r w:rsidRPr="00265448">
        <w:rPr>
          <w:rFonts w:ascii="Calibri" w:eastAsia="Gulim" w:hAnsi="Calibri" w:cs="Calibri"/>
          <w:sz w:val="18"/>
          <w:szCs w:val="18"/>
        </w:rPr>
        <w:t>.</w:t>
      </w:r>
    </w:p>
    <w:p w14:paraId="2714EA2C"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rPr>
        <w:t>Azure Standard Load Balancer</w:t>
      </w:r>
      <w:r w:rsidRPr="00E15AA7">
        <w:rPr>
          <w:rFonts w:ascii="Calibri" w:eastAsia="Gulim" w:hAnsi="Calibri" w:cs="Calibri"/>
        </w:rPr>
        <w:t>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가능</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가능</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시간에</w:t>
      </w:r>
      <w:r w:rsidRPr="00E15AA7">
        <w:rPr>
          <w:rFonts w:ascii="Calibri" w:eastAsia="Gulim" w:hAnsi="Calibri" w:cs="Calibri"/>
          <w:color w:val="000000" w:themeColor="text1"/>
        </w:rPr>
        <w:t xml:space="preserve"> 100</w:t>
      </w:r>
      <w:r w:rsidRPr="00E15AA7">
        <w:rPr>
          <w:rFonts w:ascii="Calibri" w:eastAsia="Gulim" w:hAnsi="Calibri" w:cs="Calibri"/>
          <w:color w:val="000000" w:themeColor="text1"/>
        </w:rPr>
        <w:t>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곱해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표시합니다</w:t>
      </w:r>
      <w:r w:rsidRPr="00E15AA7">
        <w:rPr>
          <w:rFonts w:ascii="Calibri" w:eastAsia="Gulim" w:hAnsi="Calibri" w:cs="Calibri"/>
          <w:color w:val="000000" w:themeColor="text1"/>
        </w:rPr>
        <w:t>.</w:t>
      </w:r>
    </w:p>
    <w:p w14:paraId="68685BD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1C27E5">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069860B6" w14:textId="77777777" w:rsidR="00AC7DA5" w:rsidRPr="00E15AA7" w:rsidRDefault="00AC7DA5" w:rsidP="00AC7DA5">
      <w:pPr>
        <w:pStyle w:val="ProductList-Body"/>
        <w:rPr>
          <w:rFonts w:ascii="Calibri" w:eastAsia="Gulim" w:hAnsi="Calibri" w:cs="Calibri"/>
        </w:rPr>
      </w:pPr>
    </w:p>
    <w:p w14:paraId="1EC2E788"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363915D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Load Balancer</w:t>
      </w:r>
      <w:r w:rsidRPr="00E15AA7">
        <w:rPr>
          <w:rFonts w:ascii="Calibri" w:eastAsia="Gulim" w:hAnsi="Calibri" w:cs="Calibri"/>
          <w:b/>
          <w:color w:val="00188F"/>
        </w:rPr>
        <w:t>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2D0966D" w14:textId="77777777" w:rsidTr="00090CA3">
        <w:trPr>
          <w:tblHeader/>
        </w:trPr>
        <w:tc>
          <w:tcPr>
            <w:tcW w:w="5400" w:type="dxa"/>
            <w:shd w:val="clear" w:color="auto" w:fill="0072C6"/>
          </w:tcPr>
          <w:p w14:paraId="47078CE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7B4814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E759293" w14:textId="77777777" w:rsidTr="00090CA3">
        <w:tc>
          <w:tcPr>
            <w:tcW w:w="5400" w:type="dxa"/>
          </w:tcPr>
          <w:p w14:paraId="0727A35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16B164D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4A87D53" w14:textId="77777777" w:rsidTr="00090CA3">
        <w:tc>
          <w:tcPr>
            <w:tcW w:w="5400" w:type="dxa"/>
          </w:tcPr>
          <w:p w14:paraId="6F84D36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5AF645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EDCA356" w14:textId="77777777" w:rsidR="00AC7DA5" w:rsidRPr="00E15AA7" w:rsidRDefault="00AC7DA5" w:rsidP="00AC7DA5">
      <w:pPr>
        <w:pStyle w:val="ProductList-Body"/>
        <w:rPr>
          <w:rFonts w:ascii="Calibri" w:eastAsia="Gulim" w:hAnsi="Calibri" w:cs="Calibri"/>
        </w:rPr>
      </w:pPr>
    </w:p>
    <w:p w14:paraId="4172C6F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예외</w:t>
      </w:r>
      <w:r w:rsidRPr="001A16F9">
        <w:rPr>
          <w:rFonts w:ascii="Calibri" w:eastAsia="Gulim" w:hAnsi="Calibri" w:cs="Calibri"/>
          <w:b/>
          <w:bCs/>
        </w:rPr>
        <w:t>:</w:t>
      </w:r>
      <w:r w:rsidRPr="00E15AA7">
        <w:rPr>
          <w:rFonts w:ascii="Calibri" w:eastAsia="Gulim" w:hAnsi="Calibri" w:cs="Calibri"/>
        </w:rPr>
        <w:t xml:space="preserve"> Basic Load Blanacer</w:t>
      </w:r>
      <w:r w:rsidRPr="00E15AA7">
        <w:rPr>
          <w:rFonts w:ascii="Calibri" w:eastAsia="Gulim" w:hAnsi="Calibri" w:cs="Calibri"/>
        </w:rPr>
        <w:t>에는</w:t>
      </w:r>
      <w:r w:rsidRPr="00E15AA7">
        <w:rPr>
          <w:rFonts w:ascii="Calibri" w:eastAsia="Gulim" w:hAnsi="Calibri" w:cs="Calibri"/>
        </w:rPr>
        <w:t xml:space="preserve"> SLA</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제공되지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bookmarkStart w:id="322" w:name="_Toc513395515"/>
    <w:bookmarkStart w:id="323" w:name="_Hlk513540130"/>
    <w:p w14:paraId="6B482927" w14:textId="77777777" w:rsidR="00AC7DA5" w:rsidRPr="00D93AB7"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D93AB7">
        <w:rPr>
          <w:rFonts w:ascii="Calibri" w:eastAsia="Gulim" w:hAnsi="Calibri" w:cs="Calibri"/>
          <w:sz w:val="16"/>
          <w:szCs w:val="16"/>
        </w:rPr>
        <w:fldChar w:fldCharType="begin"/>
      </w:r>
      <w:r w:rsidRPr="00D93AB7">
        <w:rPr>
          <w:rFonts w:ascii="Calibri" w:eastAsia="Gulim" w:hAnsi="Calibri" w:cs="Calibri"/>
          <w:sz w:val="16"/>
          <w:szCs w:val="16"/>
        </w:rPr>
        <w:instrText>HYPERLINK \l "TOC"</w:instrText>
      </w:r>
      <w:r w:rsidRPr="00D93AB7">
        <w:rPr>
          <w:rFonts w:ascii="Calibri" w:eastAsia="Gulim" w:hAnsi="Calibri" w:cs="Calibri"/>
          <w:sz w:val="16"/>
          <w:szCs w:val="16"/>
        </w:rPr>
      </w:r>
      <w:r w:rsidRPr="00D93AB7">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D93AB7">
        <w:rPr>
          <w:rFonts w:ascii="Calibri" w:eastAsia="Gulim" w:hAnsi="Calibri" w:cs="Calibri"/>
          <w:sz w:val="16"/>
          <w:szCs w:val="16"/>
        </w:rPr>
        <w:fldChar w:fldCharType="end"/>
      </w:r>
      <w:r w:rsidRPr="00D93AB7">
        <w:rPr>
          <w:rFonts w:ascii="Calibri" w:eastAsia="Gulim" w:hAnsi="Calibri" w:cs="Calibri"/>
          <w:sz w:val="16"/>
          <w:szCs w:val="16"/>
        </w:rPr>
        <w:t>/</w:t>
      </w:r>
      <w:hyperlink w:anchor="용어 정의" w:tooltip="용어 정의" w:history="1">
        <w:r w:rsidRPr="00D93AB7">
          <w:rPr>
            <w:rStyle w:val="Hyperlink"/>
            <w:rFonts w:ascii="Calibri" w:eastAsia="Gulim" w:hAnsi="Calibri" w:cs="Calibri"/>
            <w:sz w:val="16"/>
            <w:szCs w:val="16"/>
          </w:rPr>
          <w:t>정의</w:t>
        </w:r>
      </w:hyperlink>
    </w:p>
    <w:p w14:paraId="5134F0FB" w14:textId="77777777" w:rsidR="00E924FA" w:rsidRPr="00E924FA" w:rsidRDefault="00E924FA" w:rsidP="00E924FA">
      <w:pPr>
        <w:pStyle w:val="ProductList-Offering2Heading"/>
        <w:keepNext/>
        <w:tabs>
          <w:tab w:val="clear" w:pos="360"/>
        </w:tabs>
        <w:outlineLvl w:val="2"/>
        <w:rPr>
          <w:rFonts w:ascii="Calibri Light" w:eastAsia="Gulim" w:hAnsi="Calibri Light" w:cs="Calibri Light"/>
        </w:rPr>
      </w:pPr>
      <w:bookmarkStart w:id="324" w:name="_Toc124501607"/>
      <w:bookmarkStart w:id="325" w:name="_Toc126009101"/>
      <w:bookmarkStart w:id="326" w:name="_Toc457806469"/>
      <w:bookmarkStart w:id="327" w:name="_Toc457821556"/>
      <w:bookmarkStart w:id="328" w:name="_Toc52348963"/>
      <w:bookmarkStart w:id="329" w:name="_Toc120626063"/>
      <w:bookmarkStart w:id="330" w:name="_Toc52348935"/>
      <w:r w:rsidRPr="00E924FA">
        <w:rPr>
          <w:rFonts w:ascii="Calibri Light" w:eastAsia="Gulim" w:hAnsi="Calibri Light" w:cs="Calibri Light"/>
        </w:rPr>
        <w:t>Azure Load Testing</w:t>
      </w:r>
      <w:bookmarkEnd w:id="324"/>
      <w:bookmarkEnd w:id="325"/>
    </w:p>
    <w:p w14:paraId="770D9EED" w14:textId="77777777" w:rsidR="00E924FA" w:rsidRPr="0063526F" w:rsidRDefault="00E924FA" w:rsidP="00E924FA">
      <w:pPr>
        <w:pStyle w:val="ProductList-Body"/>
        <w:rPr>
          <w:rFonts w:eastAsia="Gulim" w:cstheme="minorHAnsi"/>
        </w:rPr>
      </w:pPr>
      <w:r w:rsidRPr="0063526F">
        <w:rPr>
          <w:rFonts w:eastAsia="Gulim" w:cstheme="minorHAnsi"/>
          <w:b/>
          <w:color w:val="00188F"/>
        </w:rPr>
        <w:t>추가</w:t>
      </w:r>
      <w:r w:rsidRPr="0063526F">
        <w:rPr>
          <w:rFonts w:eastAsia="Gulim" w:cstheme="minorHAnsi"/>
          <w:b/>
          <w:color w:val="00188F"/>
        </w:rPr>
        <w:t xml:space="preserve"> </w:t>
      </w:r>
      <w:r w:rsidRPr="0063526F">
        <w:rPr>
          <w:rFonts w:eastAsia="Gulim" w:cstheme="minorHAnsi"/>
          <w:b/>
          <w:color w:val="00188F"/>
        </w:rPr>
        <w:t>용어</w:t>
      </w:r>
      <w:r w:rsidRPr="0063526F">
        <w:rPr>
          <w:rFonts w:eastAsia="Gulim" w:cstheme="minorHAnsi"/>
          <w:b/>
          <w:color w:val="00188F"/>
        </w:rPr>
        <w:t xml:space="preserve"> </w:t>
      </w:r>
      <w:r w:rsidRPr="0063526F">
        <w:rPr>
          <w:rFonts w:eastAsia="Gulim" w:cstheme="minorHAnsi"/>
          <w:b/>
          <w:color w:val="00188F"/>
        </w:rPr>
        <w:t>정의</w:t>
      </w:r>
    </w:p>
    <w:p w14:paraId="6096F0D1" w14:textId="77777777" w:rsidR="00E924FA" w:rsidRPr="0063526F" w:rsidRDefault="00E924FA" w:rsidP="00E924FA">
      <w:pPr>
        <w:pStyle w:val="paragraph"/>
        <w:shd w:val="clear" w:color="auto" w:fill="FFFFFF"/>
        <w:spacing w:before="0" w:beforeAutospacing="0" w:after="0" w:afterAutospacing="0"/>
        <w:textAlignment w:val="baseline"/>
        <w:rPr>
          <w:rFonts w:asciiTheme="minorHAnsi" w:eastAsia="Gulim" w:hAnsiTheme="minorHAnsi" w:cstheme="minorHAnsi"/>
        </w:rPr>
      </w:pPr>
      <w:r>
        <w:rPr>
          <w:rFonts w:asciiTheme="minorHAnsi" w:eastAsia="Gulim" w:hAnsiTheme="minorHAnsi" w:cstheme="minorHAnsi"/>
          <w:b/>
          <w:bCs/>
          <w:color w:val="00188F"/>
          <w:sz w:val="18"/>
          <w:szCs w:val="22"/>
          <w:lang w:val="en-US"/>
        </w:rPr>
        <w:t>“</w:t>
      </w:r>
      <w:r w:rsidRPr="0063526F">
        <w:rPr>
          <w:rFonts w:asciiTheme="minorHAnsi" w:eastAsia="Gulim" w:hAnsiTheme="minorHAnsi" w:cstheme="minorHAnsi"/>
          <w:b/>
          <w:bCs/>
          <w:color w:val="00188F"/>
          <w:sz w:val="18"/>
          <w:szCs w:val="22"/>
        </w:rPr>
        <w:t>배포</w:t>
      </w:r>
      <w:r w:rsidRPr="0063526F">
        <w:rPr>
          <w:rFonts w:asciiTheme="minorHAnsi" w:eastAsia="Gulim" w:hAnsiTheme="minorHAnsi" w:cstheme="minorHAnsi"/>
          <w:b/>
          <w:bCs/>
          <w:color w:val="00188F"/>
          <w:sz w:val="18"/>
          <w:szCs w:val="22"/>
        </w:rPr>
        <w:t xml:space="preserve"> </w:t>
      </w:r>
      <w:r w:rsidRPr="0063526F">
        <w:rPr>
          <w:rFonts w:asciiTheme="minorHAnsi" w:eastAsia="Gulim" w:hAnsiTheme="minorHAnsi" w:cstheme="minorHAnsi"/>
          <w:b/>
          <w:bCs/>
          <w:color w:val="00188F"/>
          <w:sz w:val="18"/>
          <w:szCs w:val="22"/>
        </w:rPr>
        <w:t>시간</w:t>
      </w:r>
      <w:r w:rsidRPr="0063526F">
        <w:rPr>
          <w:rFonts w:asciiTheme="minorHAnsi" w:eastAsia="Gulim" w:hAnsiTheme="minorHAnsi" w:cstheme="minorHAnsi"/>
          <w:b/>
          <w:bCs/>
          <w:color w:val="00188F"/>
          <w:sz w:val="18"/>
          <w:szCs w:val="22"/>
        </w:rPr>
        <w:t>(</w:t>
      </w:r>
      <w:r w:rsidRPr="0063526F">
        <w:rPr>
          <w:rFonts w:asciiTheme="minorHAnsi" w:eastAsia="Gulim" w:hAnsiTheme="minorHAnsi" w:cstheme="minorHAnsi"/>
          <w:b/>
          <w:bCs/>
          <w:color w:val="00188F"/>
          <w:sz w:val="18"/>
          <w:szCs w:val="22"/>
        </w:rPr>
        <w:t>분</w:t>
      </w:r>
      <w:r w:rsidRPr="0063526F">
        <w:rPr>
          <w:rFonts w:asciiTheme="minorHAnsi" w:eastAsia="Gulim" w:hAnsiTheme="minorHAnsi" w:cstheme="minorHAnsi"/>
          <w:b/>
          <w:bCs/>
          <w:color w:val="00188F"/>
          <w:sz w:val="18"/>
          <w:szCs w:val="22"/>
        </w:rPr>
        <w:t>)</w:t>
      </w:r>
      <w:r>
        <w:rPr>
          <w:rFonts w:asciiTheme="minorHAnsi" w:eastAsia="Gulim" w:hAnsiTheme="minorHAnsi" w:cstheme="minorHAnsi"/>
          <w:b/>
          <w:bCs/>
          <w:color w:val="00188F"/>
          <w:sz w:val="18"/>
          <w:szCs w:val="22"/>
          <w:lang w:val="en-US"/>
        </w:rPr>
        <w:t>”</w:t>
      </w:r>
      <w:r w:rsidRPr="0063526F">
        <w:rPr>
          <w:rFonts w:asciiTheme="minorHAnsi" w:eastAsia="Gulim" w:hAnsiTheme="minorHAnsi" w:cstheme="minorHAnsi"/>
          <w:sz w:val="18"/>
          <w:szCs w:val="22"/>
        </w:rPr>
        <w:t>은</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청구</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월</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동안</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지정된</w:t>
      </w:r>
      <w:r w:rsidRPr="0063526F">
        <w:rPr>
          <w:rFonts w:asciiTheme="minorHAnsi" w:eastAsia="Gulim" w:hAnsiTheme="minorHAnsi" w:cstheme="minorHAnsi"/>
          <w:sz w:val="18"/>
          <w:szCs w:val="22"/>
        </w:rPr>
        <w:t xml:space="preserve"> Azure Load Testing </w:t>
      </w:r>
      <w:r w:rsidRPr="0063526F">
        <w:rPr>
          <w:rFonts w:asciiTheme="minorHAnsi" w:eastAsia="Gulim" w:hAnsiTheme="minorHAnsi" w:cstheme="minorHAnsi"/>
          <w:sz w:val="18"/>
          <w:szCs w:val="22"/>
        </w:rPr>
        <w:t>서비스</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리소스가</w:t>
      </w:r>
      <w:r w:rsidRPr="0063526F">
        <w:rPr>
          <w:rFonts w:asciiTheme="minorHAnsi" w:eastAsia="Gulim" w:hAnsiTheme="minorHAnsi" w:cstheme="minorHAnsi"/>
          <w:sz w:val="18"/>
          <w:szCs w:val="22"/>
        </w:rPr>
        <w:t xml:space="preserve"> Microsoft Azure</w:t>
      </w:r>
      <w:r w:rsidRPr="0063526F">
        <w:rPr>
          <w:rFonts w:asciiTheme="minorHAnsi" w:eastAsia="Gulim" w:hAnsiTheme="minorHAnsi" w:cstheme="minorHAnsi"/>
          <w:sz w:val="18"/>
          <w:szCs w:val="22"/>
        </w:rPr>
        <w:t>에서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배포된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총</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시간</w:t>
      </w:r>
      <w:r w:rsidRPr="0063526F">
        <w:rPr>
          <w:rFonts w:asciiTheme="minorHAnsi" w:eastAsia="Gulim" w:hAnsiTheme="minorHAnsi" w:cstheme="minorHAnsi"/>
          <w:sz w:val="18"/>
          <w:szCs w:val="22"/>
        </w:rPr>
        <w:t>(</w:t>
      </w:r>
      <w:r w:rsidRPr="0063526F">
        <w:rPr>
          <w:rFonts w:asciiTheme="minorHAnsi" w:eastAsia="Gulim" w:hAnsiTheme="minorHAnsi" w:cstheme="minorHAnsi"/>
          <w:sz w:val="18"/>
          <w:szCs w:val="22"/>
        </w:rPr>
        <w:t>분</w:t>
      </w:r>
      <w:r w:rsidRPr="0063526F">
        <w:rPr>
          <w:rFonts w:asciiTheme="minorHAnsi" w:eastAsia="Gulim" w:hAnsiTheme="minorHAnsi" w:cstheme="minorHAnsi"/>
          <w:sz w:val="18"/>
          <w:szCs w:val="22"/>
        </w:rPr>
        <w:t>)</w:t>
      </w:r>
      <w:r w:rsidRPr="0063526F">
        <w:rPr>
          <w:rFonts w:asciiTheme="minorHAnsi" w:eastAsia="Gulim" w:hAnsiTheme="minorHAnsi" w:cstheme="minorHAnsi"/>
          <w:sz w:val="18"/>
          <w:szCs w:val="22"/>
        </w:rPr>
        <w:t>입니다</w:t>
      </w:r>
      <w:r w:rsidRPr="0063526F">
        <w:rPr>
          <w:rFonts w:asciiTheme="minorHAnsi" w:eastAsia="Gulim" w:hAnsiTheme="minorHAnsi" w:cstheme="minorHAnsi"/>
          <w:sz w:val="18"/>
          <w:szCs w:val="22"/>
        </w:rPr>
        <w:t>.</w:t>
      </w:r>
    </w:p>
    <w:p w14:paraId="19A1728C" w14:textId="77777777" w:rsidR="00E924FA" w:rsidRPr="0063526F" w:rsidRDefault="00E924FA" w:rsidP="00E924FA">
      <w:pPr>
        <w:pStyle w:val="paragraph"/>
        <w:shd w:val="clear" w:color="auto" w:fill="FFFFFF"/>
        <w:spacing w:before="0" w:beforeAutospacing="0" w:after="0" w:afterAutospacing="0"/>
        <w:textAlignment w:val="baseline"/>
        <w:rPr>
          <w:rFonts w:asciiTheme="minorHAnsi" w:eastAsia="Gulim" w:hAnsiTheme="minorHAnsi" w:cstheme="minorHAnsi"/>
        </w:rPr>
      </w:pPr>
      <w:r>
        <w:rPr>
          <w:rFonts w:asciiTheme="minorHAnsi" w:eastAsia="Gulim" w:hAnsiTheme="minorHAnsi" w:cstheme="minorHAnsi"/>
          <w:b/>
          <w:bCs/>
          <w:color w:val="00188F"/>
          <w:sz w:val="18"/>
          <w:szCs w:val="22"/>
          <w:lang w:val="en-US"/>
        </w:rPr>
        <w:t>“</w:t>
      </w:r>
      <w:r w:rsidRPr="0063526F">
        <w:rPr>
          <w:rFonts w:asciiTheme="minorHAnsi" w:eastAsia="Gulim" w:hAnsiTheme="minorHAnsi" w:cstheme="minorHAnsi"/>
          <w:b/>
          <w:bCs/>
          <w:color w:val="00188F"/>
          <w:sz w:val="18"/>
          <w:szCs w:val="22"/>
        </w:rPr>
        <w:t>최대</w:t>
      </w:r>
      <w:r w:rsidRPr="0063526F">
        <w:rPr>
          <w:rFonts w:asciiTheme="minorHAnsi" w:eastAsia="Gulim" w:hAnsiTheme="minorHAnsi" w:cstheme="minorHAnsi"/>
          <w:b/>
          <w:bCs/>
          <w:color w:val="00188F"/>
          <w:sz w:val="18"/>
          <w:szCs w:val="22"/>
        </w:rPr>
        <w:t xml:space="preserve"> </w:t>
      </w:r>
      <w:r w:rsidRPr="0063526F">
        <w:rPr>
          <w:rFonts w:asciiTheme="minorHAnsi" w:eastAsia="Gulim" w:hAnsiTheme="minorHAnsi" w:cstheme="minorHAnsi"/>
          <w:b/>
          <w:bCs/>
          <w:color w:val="00188F"/>
          <w:sz w:val="18"/>
          <w:szCs w:val="22"/>
        </w:rPr>
        <w:t>가용</w:t>
      </w:r>
      <w:r w:rsidRPr="0063526F">
        <w:rPr>
          <w:rFonts w:asciiTheme="minorHAnsi" w:eastAsia="Gulim" w:hAnsiTheme="minorHAnsi" w:cstheme="minorHAnsi"/>
          <w:b/>
          <w:bCs/>
          <w:color w:val="00188F"/>
          <w:sz w:val="18"/>
          <w:szCs w:val="22"/>
        </w:rPr>
        <w:t xml:space="preserve"> </w:t>
      </w:r>
      <w:r w:rsidRPr="0063526F">
        <w:rPr>
          <w:rFonts w:asciiTheme="minorHAnsi" w:eastAsia="Gulim" w:hAnsiTheme="minorHAnsi" w:cstheme="minorHAnsi"/>
          <w:b/>
          <w:bCs/>
          <w:color w:val="00188F"/>
          <w:sz w:val="18"/>
          <w:szCs w:val="22"/>
        </w:rPr>
        <w:t>시간</w:t>
      </w:r>
      <w:r w:rsidRPr="0063526F">
        <w:rPr>
          <w:rFonts w:asciiTheme="minorHAnsi" w:eastAsia="Gulim" w:hAnsiTheme="minorHAnsi" w:cstheme="minorHAnsi"/>
          <w:b/>
          <w:bCs/>
          <w:color w:val="00188F"/>
          <w:sz w:val="18"/>
          <w:szCs w:val="22"/>
        </w:rPr>
        <w:t>(</w:t>
      </w:r>
      <w:r w:rsidRPr="0063526F">
        <w:rPr>
          <w:rFonts w:asciiTheme="minorHAnsi" w:eastAsia="Gulim" w:hAnsiTheme="minorHAnsi" w:cstheme="minorHAnsi"/>
          <w:b/>
          <w:bCs/>
          <w:color w:val="00188F"/>
          <w:sz w:val="18"/>
          <w:szCs w:val="22"/>
        </w:rPr>
        <w:t>분</w:t>
      </w:r>
      <w:r w:rsidRPr="0063526F">
        <w:rPr>
          <w:rFonts w:asciiTheme="minorHAnsi" w:eastAsia="Gulim" w:hAnsiTheme="minorHAnsi" w:cstheme="minorHAnsi"/>
          <w:b/>
          <w:bCs/>
          <w:color w:val="00188F"/>
          <w:sz w:val="18"/>
          <w:szCs w:val="22"/>
        </w:rPr>
        <w:t>)</w:t>
      </w:r>
      <w:r>
        <w:rPr>
          <w:rFonts w:asciiTheme="minorHAnsi" w:eastAsia="Gulim" w:hAnsiTheme="minorHAnsi" w:cstheme="minorHAnsi"/>
          <w:b/>
          <w:bCs/>
          <w:color w:val="00188F"/>
          <w:sz w:val="18"/>
          <w:szCs w:val="22"/>
          <w:lang w:val="en-US"/>
        </w:rPr>
        <w:t>”</w:t>
      </w:r>
      <w:r w:rsidRPr="0063526F">
        <w:rPr>
          <w:rFonts w:asciiTheme="minorHAnsi" w:eastAsia="Gulim" w:hAnsiTheme="minorHAnsi" w:cstheme="minorHAnsi"/>
          <w:sz w:val="18"/>
          <w:szCs w:val="22"/>
        </w:rPr>
        <w:t>은</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청구</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월</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동안</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지정된</w:t>
      </w:r>
      <w:r w:rsidRPr="0063526F">
        <w:rPr>
          <w:rFonts w:asciiTheme="minorHAnsi" w:eastAsia="Gulim" w:hAnsiTheme="minorHAnsi" w:cstheme="minorHAnsi"/>
          <w:sz w:val="18"/>
          <w:szCs w:val="22"/>
        </w:rPr>
        <w:t xml:space="preserve"> Microsoft Azure </w:t>
      </w:r>
      <w:r w:rsidRPr="0063526F">
        <w:rPr>
          <w:rFonts w:asciiTheme="minorHAnsi" w:eastAsia="Gulim" w:hAnsiTheme="minorHAnsi" w:cstheme="minorHAnsi"/>
          <w:sz w:val="18"/>
          <w:szCs w:val="22"/>
        </w:rPr>
        <w:t>정기가입에서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고객이</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배포한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모든</w:t>
      </w:r>
      <w:r w:rsidRPr="0063526F">
        <w:rPr>
          <w:rFonts w:asciiTheme="minorHAnsi" w:eastAsia="Gulim" w:hAnsiTheme="minorHAnsi" w:cstheme="minorHAnsi"/>
          <w:sz w:val="18"/>
          <w:szCs w:val="22"/>
        </w:rPr>
        <w:t xml:space="preserve"> Azure Load Testing </w:t>
      </w:r>
      <w:r w:rsidRPr="0063526F">
        <w:rPr>
          <w:rFonts w:asciiTheme="minorHAnsi" w:eastAsia="Gulim" w:hAnsiTheme="minorHAnsi" w:cstheme="minorHAnsi"/>
          <w:sz w:val="18"/>
          <w:szCs w:val="22"/>
        </w:rPr>
        <w:t>서비스</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리소스의</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총</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배포</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시간</w:t>
      </w:r>
      <w:r w:rsidRPr="0063526F">
        <w:rPr>
          <w:rFonts w:asciiTheme="minorHAnsi" w:eastAsia="Gulim" w:hAnsiTheme="minorHAnsi" w:cstheme="minorHAnsi"/>
          <w:sz w:val="18"/>
          <w:szCs w:val="22"/>
        </w:rPr>
        <w:t>(</w:t>
      </w:r>
      <w:r w:rsidRPr="0063526F">
        <w:rPr>
          <w:rFonts w:asciiTheme="minorHAnsi" w:eastAsia="Gulim" w:hAnsiTheme="minorHAnsi" w:cstheme="minorHAnsi"/>
          <w:sz w:val="18"/>
          <w:szCs w:val="22"/>
        </w:rPr>
        <w:t>분</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합계입니다</w:t>
      </w:r>
      <w:r w:rsidRPr="0063526F">
        <w:rPr>
          <w:rFonts w:asciiTheme="minorHAnsi" w:eastAsia="Gulim" w:hAnsiTheme="minorHAnsi" w:cstheme="minorHAnsi"/>
          <w:sz w:val="18"/>
          <w:szCs w:val="22"/>
        </w:rPr>
        <w:t>. </w:t>
      </w:r>
    </w:p>
    <w:p w14:paraId="61B4188F" w14:textId="77777777" w:rsidR="00E924FA" w:rsidRPr="0063526F" w:rsidRDefault="00E924FA" w:rsidP="00E924FA">
      <w:pPr>
        <w:pStyle w:val="paragraph"/>
        <w:shd w:val="clear" w:color="auto" w:fill="FFFFFF"/>
        <w:spacing w:before="0" w:beforeAutospacing="0" w:after="0" w:afterAutospacing="0"/>
        <w:textAlignment w:val="baseline"/>
        <w:rPr>
          <w:rFonts w:asciiTheme="minorHAnsi" w:eastAsia="Gulim" w:hAnsiTheme="minorHAnsi" w:cstheme="minorHAnsi"/>
        </w:rPr>
      </w:pPr>
      <w:r>
        <w:rPr>
          <w:rFonts w:asciiTheme="minorHAnsi" w:eastAsia="Gulim" w:hAnsiTheme="minorHAnsi" w:cstheme="minorHAnsi"/>
          <w:b/>
          <w:bCs/>
          <w:color w:val="00188F"/>
          <w:sz w:val="18"/>
          <w:szCs w:val="22"/>
          <w:lang w:val="en-US"/>
        </w:rPr>
        <w:t>“</w:t>
      </w:r>
      <w:r w:rsidRPr="0063526F">
        <w:rPr>
          <w:rFonts w:asciiTheme="minorHAnsi" w:eastAsia="Gulim" w:hAnsiTheme="minorHAnsi" w:cstheme="minorHAnsi"/>
          <w:b/>
          <w:bCs/>
          <w:color w:val="00188F"/>
          <w:sz w:val="18"/>
          <w:szCs w:val="22"/>
        </w:rPr>
        <w:t>작동</w:t>
      </w:r>
      <w:r w:rsidRPr="0063526F">
        <w:rPr>
          <w:rFonts w:asciiTheme="minorHAnsi" w:eastAsia="Gulim" w:hAnsiTheme="minorHAnsi" w:cstheme="minorHAnsi"/>
          <w:b/>
          <w:bCs/>
          <w:color w:val="00188F"/>
          <w:sz w:val="18"/>
          <w:szCs w:val="22"/>
        </w:rPr>
        <w:t xml:space="preserve"> </w:t>
      </w:r>
      <w:r w:rsidRPr="0063526F">
        <w:rPr>
          <w:rFonts w:asciiTheme="minorHAnsi" w:eastAsia="Gulim" w:hAnsiTheme="minorHAnsi" w:cstheme="minorHAnsi"/>
          <w:b/>
          <w:bCs/>
          <w:color w:val="00188F"/>
          <w:sz w:val="18"/>
          <w:szCs w:val="22"/>
        </w:rPr>
        <w:t>중지</w:t>
      </w:r>
      <w:r w:rsidRPr="0063526F">
        <w:rPr>
          <w:rFonts w:asciiTheme="minorHAnsi" w:eastAsia="Gulim" w:hAnsiTheme="minorHAnsi" w:cstheme="minorHAnsi"/>
          <w:b/>
          <w:bCs/>
          <w:color w:val="00188F"/>
          <w:sz w:val="18"/>
          <w:szCs w:val="22"/>
        </w:rPr>
        <w:t xml:space="preserve"> </w:t>
      </w:r>
      <w:r w:rsidRPr="0063526F">
        <w:rPr>
          <w:rFonts w:asciiTheme="minorHAnsi" w:eastAsia="Gulim" w:hAnsiTheme="minorHAnsi" w:cstheme="minorHAnsi"/>
          <w:b/>
          <w:bCs/>
          <w:color w:val="00188F"/>
          <w:sz w:val="18"/>
          <w:szCs w:val="22"/>
        </w:rPr>
        <w:t>시간</w:t>
      </w:r>
      <w:r>
        <w:rPr>
          <w:rFonts w:asciiTheme="minorHAnsi" w:eastAsia="Gulim" w:hAnsiTheme="minorHAnsi" w:cstheme="minorHAnsi"/>
          <w:b/>
          <w:bCs/>
          <w:color w:val="00188F"/>
          <w:sz w:val="18"/>
          <w:szCs w:val="22"/>
          <w:lang w:val="en-US"/>
        </w:rPr>
        <w:t>”</w:t>
      </w:r>
      <w:r w:rsidRPr="0063526F">
        <w:rPr>
          <w:rFonts w:asciiTheme="minorHAnsi" w:eastAsia="Gulim" w:hAnsiTheme="minorHAnsi" w:cstheme="minorHAnsi"/>
          <w:sz w:val="18"/>
          <w:szCs w:val="22"/>
        </w:rPr>
        <w:t>은</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청구</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월</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동안</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부하</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테스트</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리소스를</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사용할</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수</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없는</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동안의</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지정된</w:t>
      </w:r>
      <w:r w:rsidRPr="0063526F">
        <w:rPr>
          <w:rFonts w:asciiTheme="minorHAnsi" w:eastAsia="Gulim" w:hAnsiTheme="minorHAnsi" w:cstheme="minorHAnsi"/>
          <w:sz w:val="18"/>
          <w:szCs w:val="22"/>
        </w:rPr>
        <w:t xml:space="preserve"> Microsoft Azure </w:t>
      </w:r>
      <w:r w:rsidRPr="0063526F">
        <w:rPr>
          <w:rFonts w:asciiTheme="minorHAnsi" w:eastAsia="Gulim" w:hAnsiTheme="minorHAnsi" w:cstheme="minorHAnsi"/>
          <w:sz w:val="18"/>
          <w:szCs w:val="22"/>
        </w:rPr>
        <w:t>정기가입에서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고객이</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배포한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모든</w:t>
      </w:r>
      <w:r w:rsidRPr="0063526F">
        <w:rPr>
          <w:rFonts w:asciiTheme="minorHAnsi" w:eastAsia="Gulim" w:hAnsiTheme="minorHAnsi" w:cstheme="minorHAnsi"/>
          <w:sz w:val="18"/>
          <w:szCs w:val="22"/>
        </w:rPr>
        <w:t xml:space="preserve"> Azure Load Testing </w:t>
      </w:r>
      <w:r w:rsidRPr="0063526F">
        <w:rPr>
          <w:rFonts w:asciiTheme="minorHAnsi" w:eastAsia="Gulim" w:hAnsiTheme="minorHAnsi" w:cstheme="minorHAnsi"/>
          <w:sz w:val="18"/>
          <w:szCs w:val="22"/>
        </w:rPr>
        <w:t>서비스</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리소스의</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총</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배포</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시간</w:t>
      </w:r>
      <w:r w:rsidRPr="0063526F">
        <w:rPr>
          <w:rFonts w:asciiTheme="minorHAnsi" w:eastAsia="Gulim" w:hAnsiTheme="minorHAnsi" w:cstheme="minorHAnsi"/>
          <w:sz w:val="18"/>
          <w:szCs w:val="22"/>
        </w:rPr>
        <w:t>(</w:t>
      </w:r>
      <w:r w:rsidRPr="0063526F">
        <w:rPr>
          <w:rFonts w:asciiTheme="minorHAnsi" w:eastAsia="Gulim" w:hAnsiTheme="minorHAnsi" w:cstheme="minorHAnsi"/>
          <w:sz w:val="18"/>
          <w:szCs w:val="22"/>
        </w:rPr>
        <w:t>분</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합계입니다</w:t>
      </w:r>
      <w:r w:rsidRPr="0063526F">
        <w:rPr>
          <w:rFonts w:asciiTheme="minorHAnsi" w:eastAsia="Gulim" w:hAnsiTheme="minorHAnsi" w:cstheme="minorHAnsi"/>
          <w:sz w:val="18"/>
          <w:szCs w:val="22"/>
        </w:rPr>
        <w:t>. 1</w:t>
      </w:r>
      <w:r w:rsidRPr="0063526F">
        <w:rPr>
          <w:rFonts w:asciiTheme="minorHAnsi" w:eastAsia="Gulim" w:hAnsiTheme="minorHAnsi" w:cstheme="minorHAnsi"/>
          <w:sz w:val="18"/>
          <w:szCs w:val="22"/>
        </w:rPr>
        <w:t>분</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동안</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작업을</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수행하려는</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모든</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연속</w:t>
      </w:r>
      <w:r w:rsidRPr="0063526F">
        <w:rPr>
          <w:rFonts w:asciiTheme="minorHAnsi" w:eastAsia="Gulim" w:hAnsiTheme="minorHAnsi" w:cstheme="minorHAnsi"/>
          <w:sz w:val="18"/>
          <w:szCs w:val="22"/>
        </w:rPr>
        <w:t xml:space="preserve"> HTTP </w:t>
      </w:r>
      <w:r w:rsidRPr="0063526F">
        <w:rPr>
          <w:rFonts w:asciiTheme="minorHAnsi" w:eastAsia="Gulim" w:hAnsiTheme="minorHAnsi" w:cstheme="minorHAnsi"/>
          <w:sz w:val="18"/>
          <w:szCs w:val="22"/>
        </w:rPr>
        <w:t>요청에서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오류</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코드가</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발생하거나</w:t>
      </w:r>
      <w:r w:rsidRPr="0063526F">
        <w:rPr>
          <w:rFonts w:asciiTheme="minorHAnsi" w:eastAsia="Gulim" w:hAnsiTheme="minorHAnsi" w:cstheme="minorHAnsi"/>
          <w:sz w:val="18"/>
          <w:szCs w:val="22"/>
        </w:rPr>
        <w:t xml:space="preserve"> 5</w:t>
      </w:r>
      <w:r w:rsidRPr="0063526F">
        <w:rPr>
          <w:rFonts w:asciiTheme="minorHAnsi" w:eastAsia="Gulim" w:hAnsiTheme="minorHAnsi" w:cstheme="minorHAnsi"/>
          <w:sz w:val="18"/>
          <w:szCs w:val="22"/>
        </w:rPr>
        <w:t>분</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내에</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대응이</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반환되지</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않는</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경우</w:t>
      </w:r>
      <w:r w:rsidRPr="0063526F">
        <w:rPr>
          <w:rFonts w:asciiTheme="minorHAnsi" w:eastAsia="Gulim" w:hAnsiTheme="minorHAnsi" w:cstheme="minorHAnsi"/>
          <w:sz w:val="18"/>
          <w:szCs w:val="22"/>
        </w:rPr>
        <w:t xml:space="preserve"> 1</w:t>
      </w:r>
      <w:r w:rsidRPr="0063526F">
        <w:rPr>
          <w:rFonts w:asciiTheme="minorHAnsi" w:eastAsia="Gulim" w:hAnsiTheme="minorHAnsi" w:cstheme="minorHAnsi"/>
          <w:sz w:val="18"/>
          <w:szCs w:val="22"/>
        </w:rPr>
        <w:t>분은</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지정된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서비스에</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대해</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사용할</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수</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없는</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것으로</w:t>
      </w:r>
      <w:r w:rsidRPr="0063526F">
        <w:rPr>
          <w:rFonts w:asciiTheme="minorHAnsi" w:eastAsia="Gulim" w:hAnsiTheme="minorHAnsi" w:cstheme="minorHAnsi"/>
          <w:sz w:val="18"/>
          <w:szCs w:val="22"/>
        </w:rPr>
        <w:t xml:space="preserve"> </w:t>
      </w:r>
      <w:r w:rsidRPr="0063526F">
        <w:rPr>
          <w:rFonts w:asciiTheme="minorHAnsi" w:eastAsia="Gulim" w:hAnsiTheme="minorHAnsi" w:cstheme="minorHAnsi"/>
          <w:sz w:val="18"/>
          <w:szCs w:val="22"/>
        </w:rPr>
        <w:t>간주합니다</w:t>
      </w:r>
      <w:r w:rsidRPr="0063526F">
        <w:rPr>
          <w:rFonts w:asciiTheme="minorHAnsi" w:eastAsia="Gulim" w:hAnsiTheme="minorHAnsi" w:cstheme="minorHAnsi"/>
          <w:sz w:val="18"/>
          <w:szCs w:val="22"/>
        </w:rPr>
        <w:t>.</w:t>
      </w:r>
    </w:p>
    <w:p w14:paraId="551F0C86" w14:textId="77777777" w:rsidR="00E924FA" w:rsidRPr="00BA4789" w:rsidRDefault="00E924FA" w:rsidP="00E924FA">
      <w:pPr>
        <w:pStyle w:val="ProductList-Body"/>
        <w:rPr>
          <w:rFonts w:eastAsia="Gulim" w:cstheme="minorHAnsi"/>
        </w:rPr>
      </w:pPr>
      <w:r>
        <w:rPr>
          <w:rFonts w:eastAsia="Gulim" w:cstheme="minorHAnsi"/>
          <w:b/>
          <w:bCs/>
          <w:color w:val="00188F"/>
        </w:rPr>
        <w:t>“</w:t>
      </w:r>
      <w:r w:rsidRPr="0063526F">
        <w:rPr>
          <w:rFonts w:eastAsia="Gulim" w:cstheme="minorHAnsi"/>
          <w:b/>
          <w:bCs/>
          <w:color w:val="00188F"/>
        </w:rPr>
        <w:t>월간</w:t>
      </w:r>
      <w:r w:rsidRPr="0063526F">
        <w:rPr>
          <w:rFonts w:eastAsia="Gulim" w:cstheme="minorHAnsi"/>
          <w:b/>
          <w:bCs/>
          <w:color w:val="00188F"/>
        </w:rPr>
        <w:t xml:space="preserve"> </w:t>
      </w:r>
      <w:r w:rsidRPr="0063526F">
        <w:rPr>
          <w:rFonts w:eastAsia="Gulim" w:cstheme="minorHAnsi"/>
          <w:b/>
          <w:bCs/>
          <w:color w:val="00188F"/>
        </w:rPr>
        <w:t>작동</w:t>
      </w:r>
      <w:r w:rsidRPr="0063526F">
        <w:rPr>
          <w:rFonts w:eastAsia="Gulim" w:cstheme="minorHAnsi"/>
          <w:b/>
          <w:bCs/>
          <w:color w:val="00188F"/>
        </w:rPr>
        <w:t xml:space="preserve"> </w:t>
      </w:r>
      <w:r w:rsidRPr="0063526F">
        <w:rPr>
          <w:rFonts w:eastAsia="Gulim" w:cstheme="minorHAnsi"/>
          <w:b/>
          <w:bCs/>
          <w:color w:val="00188F"/>
        </w:rPr>
        <w:t>시간</w:t>
      </w:r>
      <w:r w:rsidRPr="0063526F">
        <w:rPr>
          <w:rFonts w:eastAsia="Gulim" w:cstheme="minorHAnsi"/>
          <w:b/>
          <w:bCs/>
          <w:color w:val="00188F"/>
        </w:rPr>
        <w:t xml:space="preserve"> </w:t>
      </w:r>
      <w:r w:rsidRPr="0063526F">
        <w:rPr>
          <w:rFonts w:eastAsia="Gulim" w:cstheme="minorHAnsi"/>
          <w:b/>
          <w:bCs/>
          <w:color w:val="00188F"/>
        </w:rPr>
        <w:t>비율</w:t>
      </w:r>
      <w:r>
        <w:rPr>
          <w:rFonts w:eastAsia="Gulim" w:cstheme="minorHAnsi"/>
          <w:b/>
          <w:bCs/>
          <w:color w:val="00188F"/>
        </w:rPr>
        <w:t>”</w:t>
      </w:r>
      <w:r w:rsidRPr="0063526F">
        <w:rPr>
          <w:rFonts w:eastAsia="Gulim" w:cstheme="minorHAnsi"/>
        </w:rPr>
        <w:t xml:space="preserve"> </w:t>
      </w:r>
      <w:r w:rsidRPr="0063526F">
        <w:rPr>
          <w:rFonts w:eastAsia="Gulim" w:cstheme="minorHAnsi"/>
        </w:rPr>
        <w:t>월간</w:t>
      </w:r>
      <w:r w:rsidRPr="0063526F">
        <w:rPr>
          <w:rFonts w:eastAsia="Gulim" w:cstheme="minorHAnsi"/>
        </w:rPr>
        <w:t xml:space="preserve"> </w:t>
      </w:r>
      <w:r w:rsidRPr="0063526F">
        <w:rPr>
          <w:rFonts w:eastAsia="Gulim" w:cstheme="minorHAnsi"/>
        </w:rPr>
        <w:t>작동</w:t>
      </w:r>
      <w:r w:rsidRPr="0063526F">
        <w:rPr>
          <w:rFonts w:eastAsia="Gulim" w:cstheme="minorHAnsi"/>
        </w:rPr>
        <w:t xml:space="preserve"> </w:t>
      </w:r>
      <w:r w:rsidRPr="0063526F">
        <w:rPr>
          <w:rFonts w:eastAsia="Gulim" w:cstheme="minorHAnsi"/>
        </w:rPr>
        <w:t>시간</w:t>
      </w:r>
      <w:r w:rsidRPr="0063526F">
        <w:rPr>
          <w:rFonts w:eastAsia="Gulim" w:cstheme="minorHAnsi"/>
        </w:rPr>
        <w:t xml:space="preserve"> </w:t>
      </w:r>
      <w:r w:rsidRPr="0063526F">
        <w:rPr>
          <w:rFonts w:eastAsia="Gulim" w:cstheme="minorHAnsi"/>
        </w:rPr>
        <w:t>비율은</w:t>
      </w:r>
      <w:r w:rsidRPr="0063526F">
        <w:rPr>
          <w:rFonts w:eastAsia="Gulim" w:cstheme="minorHAnsi"/>
        </w:rPr>
        <w:t xml:space="preserve"> </w:t>
      </w:r>
      <w:r w:rsidRPr="0063526F">
        <w:rPr>
          <w:rFonts w:eastAsia="Gulim" w:cstheme="minorHAnsi"/>
        </w:rPr>
        <w:t>다음의</w:t>
      </w:r>
      <w:r w:rsidRPr="0063526F">
        <w:rPr>
          <w:rFonts w:eastAsia="Gulim" w:cstheme="minorHAnsi"/>
        </w:rPr>
        <w:t xml:space="preserve"> </w:t>
      </w:r>
      <w:r w:rsidRPr="0063526F">
        <w:rPr>
          <w:rFonts w:eastAsia="Gulim" w:cstheme="minorHAnsi"/>
        </w:rPr>
        <w:t>수식을</w:t>
      </w:r>
      <w:r w:rsidRPr="0063526F">
        <w:rPr>
          <w:rFonts w:eastAsia="Gulim" w:cstheme="minorHAnsi"/>
        </w:rPr>
        <w:t xml:space="preserve"> </w:t>
      </w:r>
      <w:r w:rsidRPr="0063526F">
        <w:rPr>
          <w:rFonts w:eastAsia="Gulim" w:cstheme="minorHAnsi"/>
        </w:rPr>
        <w:t>사용하여</w:t>
      </w:r>
      <w:r w:rsidRPr="0063526F">
        <w:rPr>
          <w:rFonts w:eastAsia="Gulim" w:cstheme="minorHAnsi"/>
        </w:rPr>
        <w:t xml:space="preserve"> </w:t>
      </w:r>
      <w:r w:rsidRPr="0063526F">
        <w:rPr>
          <w:rFonts w:eastAsia="Gulim" w:cstheme="minorHAnsi"/>
        </w:rPr>
        <w:t>계산합니다</w:t>
      </w:r>
      <w:r w:rsidRPr="0063526F">
        <w:rPr>
          <w:rFonts w:eastAsia="Gulim" w:cstheme="minorHAnsi"/>
        </w:rPr>
        <w:t>.</w:t>
      </w:r>
      <w:r>
        <w:rPr>
          <w:rFonts w:eastAsia="Gulim" w:cstheme="minorHAnsi"/>
        </w:rPr>
        <w:t>s</w:t>
      </w:r>
    </w:p>
    <w:p w14:paraId="23306412" w14:textId="77777777" w:rsidR="00E924FA" w:rsidRPr="0063526F" w:rsidRDefault="00E924FA" w:rsidP="00E924FA">
      <w:pPr>
        <w:pStyle w:val="ProductList-Body"/>
        <w:rPr>
          <w:rFonts w:eastAsia="Gulim" w:cstheme="minorHAnsi"/>
        </w:rPr>
      </w:pPr>
    </w:p>
    <w:p w14:paraId="127BD5E4" w14:textId="77777777" w:rsidR="00E924FA" w:rsidRPr="0063526F" w:rsidRDefault="00000000" w:rsidP="00E924FA">
      <w:pPr>
        <w:pStyle w:val="ListParagraph"/>
        <w:rPr>
          <w:rFonts w:eastAsia="Gulim" w:cstheme="minorHAnsi"/>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3C94D04" w14:textId="77777777" w:rsidR="00E924FA" w:rsidRPr="0063526F" w:rsidRDefault="00E924FA" w:rsidP="00E924FA">
      <w:pPr>
        <w:pStyle w:val="ProductList-Body"/>
        <w:keepNext/>
        <w:rPr>
          <w:rFonts w:eastAsia="Gulim" w:cstheme="minorHAnsi"/>
        </w:rPr>
      </w:pPr>
      <w:r w:rsidRPr="0063526F">
        <w:rPr>
          <w:rFonts w:eastAsia="Gulim" w:cstheme="minorHAnsi"/>
          <w:b/>
          <w:bCs/>
          <w:color w:val="00188F"/>
        </w:rPr>
        <w:t>다음</w:t>
      </w:r>
      <w:r w:rsidRPr="0063526F">
        <w:rPr>
          <w:rFonts w:eastAsia="Gulim" w:cstheme="minorHAnsi"/>
          <w:b/>
          <w:bCs/>
          <w:color w:val="00188F"/>
        </w:rPr>
        <w:t xml:space="preserve"> </w:t>
      </w:r>
      <w:r w:rsidRPr="0063526F">
        <w:rPr>
          <w:rFonts w:eastAsia="Gulim" w:cstheme="minorHAnsi"/>
          <w:b/>
          <w:bCs/>
          <w:color w:val="00188F"/>
        </w:rPr>
        <w:t>서비스</w:t>
      </w:r>
      <w:r w:rsidRPr="0063526F">
        <w:rPr>
          <w:rFonts w:eastAsia="Gulim" w:cstheme="minorHAnsi"/>
          <w:b/>
          <w:bCs/>
          <w:color w:val="00188F"/>
        </w:rPr>
        <w:t xml:space="preserve"> </w:t>
      </w:r>
      <w:r w:rsidRPr="0063526F">
        <w:rPr>
          <w:rFonts w:eastAsia="Gulim" w:cstheme="minorHAnsi"/>
          <w:b/>
          <w:bCs/>
          <w:color w:val="00188F"/>
        </w:rPr>
        <w:t>수준</w:t>
      </w:r>
      <w:r w:rsidRPr="0063526F">
        <w:rPr>
          <w:rFonts w:eastAsia="Gulim" w:cstheme="minorHAnsi"/>
          <w:b/>
          <w:bCs/>
          <w:color w:val="00188F"/>
        </w:rPr>
        <w:t xml:space="preserve"> </w:t>
      </w:r>
      <w:r w:rsidRPr="0063526F">
        <w:rPr>
          <w:rFonts w:eastAsia="Gulim" w:cstheme="minorHAnsi"/>
          <w:b/>
          <w:bCs/>
          <w:color w:val="00188F"/>
        </w:rPr>
        <w:t>및</w:t>
      </w:r>
      <w:r w:rsidRPr="0063526F">
        <w:rPr>
          <w:rFonts w:eastAsia="Gulim" w:cstheme="minorHAnsi"/>
          <w:b/>
          <w:bCs/>
          <w:color w:val="00188F"/>
        </w:rPr>
        <w:t xml:space="preserve"> </w:t>
      </w:r>
      <w:r w:rsidRPr="0063526F">
        <w:rPr>
          <w:rFonts w:eastAsia="Gulim" w:cstheme="minorHAnsi"/>
          <w:b/>
          <w:bCs/>
          <w:color w:val="00188F"/>
        </w:rPr>
        <w:t>서비스</w:t>
      </w:r>
      <w:r w:rsidRPr="0063526F">
        <w:rPr>
          <w:rFonts w:eastAsia="Gulim" w:cstheme="minorHAnsi"/>
          <w:b/>
          <w:bCs/>
          <w:color w:val="00188F"/>
        </w:rPr>
        <w:t xml:space="preserve"> </w:t>
      </w:r>
      <w:r w:rsidRPr="0063526F">
        <w:rPr>
          <w:rFonts w:eastAsia="Gulim" w:cstheme="minorHAnsi"/>
          <w:b/>
          <w:bCs/>
          <w:color w:val="00188F"/>
        </w:rPr>
        <w:t>크레딧이</w:t>
      </w:r>
      <w:r w:rsidRPr="0063526F">
        <w:rPr>
          <w:rFonts w:eastAsia="Gulim" w:cstheme="minorHAnsi"/>
          <w:b/>
          <w:bCs/>
          <w:color w:val="00188F"/>
        </w:rPr>
        <w:t xml:space="preserve"> </w:t>
      </w:r>
      <w:r w:rsidRPr="0063526F">
        <w:rPr>
          <w:rFonts w:eastAsia="Gulim" w:cstheme="minorHAnsi"/>
          <w:b/>
          <w:bCs/>
          <w:color w:val="00188F"/>
        </w:rPr>
        <w:t>고객의</w:t>
      </w:r>
      <w:r w:rsidRPr="0063526F">
        <w:rPr>
          <w:rFonts w:eastAsia="Gulim" w:cstheme="minorHAnsi"/>
          <w:b/>
          <w:bCs/>
          <w:color w:val="00188F"/>
        </w:rPr>
        <w:t xml:space="preserve"> Azure Load Testing </w:t>
      </w:r>
      <w:r w:rsidRPr="0063526F">
        <w:rPr>
          <w:rFonts w:eastAsia="Gulim" w:cstheme="minorHAnsi"/>
          <w:b/>
          <w:bCs/>
          <w:color w:val="00188F"/>
        </w:rPr>
        <w:t>사용에</w:t>
      </w:r>
      <w:r w:rsidRPr="0063526F">
        <w:rPr>
          <w:rFonts w:eastAsia="Gulim" w:cstheme="minorHAnsi"/>
          <w:b/>
          <w:bCs/>
          <w:color w:val="00188F"/>
        </w:rPr>
        <w:t xml:space="preserve"> </w:t>
      </w:r>
      <w:r w:rsidRPr="0063526F">
        <w:rPr>
          <w:rFonts w:eastAsia="Gulim" w:cstheme="minorHAnsi"/>
          <w:b/>
          <w:bCs/>
          <w:color w:val="00188F"/>
        </w:rPr>
        <w:t>적용됩니다</w:t>
      </w:r>
      <w:r w:rsidRPr="0063526F">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4FA" w:rsidRPr="0063526F" w14:paraId="4367BD3B"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9C6D57" w14:textId="77777777" w:rsidR="00E924FA" w:rsidRPr="0063526F" w:rsidRDefault="00E924FA" w:rsidP="00546C6A">
            <w:pPr>
              <w:pStyle w:val="ProductList-OfferingBody"/>
              <w:spacing w:line="254" w:lineRule="auto"/>
              <w:jc w:val="center"/>
              <w:rPr>
                <w:rFonts w:eastAsia="Gulim" w:cstheme="minorHAnsi"/>
                <w:color w:val="FFFFFF" w:themeColor="background1"/>
              </w:rPr>
            </w:pPr>
            <w:r w:rsidRPr="0063526F">
              <w:rPr>
                <w:rFonts w:eastAsia="Gulim" w:cstheme="minorHAnsi"/>
                <w:color w:val="FFFFFF" w:themeColor="background1"/>
              </w:rPr>
              <w:t>월간</w:t>
            </w:r>
            <w:r w:rsidRPr="0063526F">
              <w:rPr>
                <w:rFonts w:eastAsia="Gulim" w:cstheme="minorHAnsi"/>
                <w:color w:val="FFFFFF" w:themeColor="background1"/>
              </w:rPr>
              <w:t xml:space="preserve"> </w:t>
            </w:r>
            <w:r w:rsidRPr="0063526F">
              <w:rPr>
                <w:rFonts w:eastAsia="Gulim" w:cstheme="minorHAnsi"/>
                <w:color w:val="FFFFFF" w:themeColor="background1"/>
              </w:rPr>
              <w:t>작동</w:t>
            </w:r>
            <w:r w:rsidRPr="0063526F">
              <w:rPr>
                <w:rFonts w:eastAsia="Gulim" w:cstheme="minorHAnsi"/>
                <w:color w:val="FFFFFF" w:themeColor="background1"/>
              </w:rPr>
              <w:t xml:space="preserve"> </w:t>
            </w:r>
            <w:r w:rsidRPr="0063526F">
              <w:rPr>
                <w:rFonts w:eastAsia="Gulim" w:cstheme="minorHAnsi"/>
                <w:color w:val="FFFFFF" w:themeColor="background1"/>
              </w:rPr>
              <w:t>시간</w:t>
            </w:r>
            <w:r w:rsidRPr="0063526F">
              <w:rPr>
                <w:rFonts w:eastAsia="Gulim" w:cstheme="minorHAnsi"/>
                <w:color w:val="FFFFFF" w:themeColor="background1"/>
              </w:rPr>
              <w:t xml:space="preserve"> </w:t>
            </w:r>
            <w:r w:rsidRPr="0063526F">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1B891C" w14:textId="77777777" w:rsidR="00E924FA" w:rsidRPr="0063526F" w:rsidRDefault="00E924FA" w:rsidP="00546C6A">
            <w:pPr>
              <w:pStyle w:val="ProductList-OfferingBody"/>
              <w:spacing w:line="254" w:lineRule="auto"/>
              <w:jc w:val="center"/>
              <w:rPr>
                <w:rFonts w:eastAsia="Gulim" w:cstheme="minorHAnsi"/>
                <w:color w:val="FFFFFF" w:themeColor="background1"/>
              </w:rPr>
            </w:pPr>
            <w:r w:rsidRPr="0063526F">
              <w:rPr>
                <w:rFonts w:eastAsia="Gulim" w:cstheme="minorHAnsi"/>
                <w:color w:val="FFFFFF" w:themeColor="background1"/>
              </w:rPr>
              <w:t>서비스</w:t>
            </w:r>
            <w:r w:rsidRPr="0063526F">
              <w:rPr>
                <w:rFonts w:eastAsia="Gulim" w:cstheme="minorHAnsi"/>
                <w:color w:val="FFFFFF" w:themeColor="background1"/>
              </w:rPr>
              <w:t xml:space="preserve"> </w:t>
            </w:r>
            <w:r w:rsidRPr="0063526F">
              <w:rPr>
                <w:rFonts w:eastAsia="Gulim" w:cstheme="minorHAnsi"/>
                <w:color w:val="FFFFFF" w:themeColor="background1"/>
              </w:rPr>
              <w:t>크레딧</w:t>
            </w:r>
          </w:p>
        </w:tc>
      </w:tr>
      <w:tr w:rsidR="00E924FA" w:rsidRPr="0063526F" w14:paraId="4544F334"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353E6" w14:textId="77777777" w:rsidR="00E924FA" w:rsidRPr="0063526F" w:rsidRDefault="00E924FA" w:rsidP="00546C6A">
            <w:pPr>
              <w:pStyle w:val="ProductList-OfferingBody"/>
              <w:spacing w:line="254" w:lineRule="auto"/>
              <w:jc w:val="center"/>
              <w:rPr>
                <w:rFonts w:eastAsia="Gulim" w:cstheme="minorHAnsi"/>
              </w:rPr>
            </w:pPr>
            <w:r w:rsidRPr="0063526F">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6AC18" w14:textId="77777777" w:rsidR="00E924FA" w:rsidRPr="0063526F" w:rsidRDefault="00E924FA" w:rsidP="00546C6A">
            <w:pPr>
              <w:pStyle w:val="ProductList-OfferingBody"/>
              <w:spacing w:line="254" w:lineRule="auto"/>
              <w:jc w:val="center"/>
              <w:rPr>
                <w:rFonts w:eastAsia="Gulim" w:cstheme="minorHAnsi"/>
              </w:rPr>
            </w:pPr>
            <w:r w:rsidRPr="0063526F">
              <w:rPr>
                <w:rFonts w:eastAsia="Gulim" w:cstheme="minorHAnsi"/>
              </w:rPr>
              <w:t>10%</w:t>
            </w:r>
          </w:p>
        </w:tc>
      </w:tr>
      <w:tr w:rsidR="00E924FA" w:rsidRPr="0063526F" w14:paraId="2B3E08F8"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2ED9B" w14:textId="77777777" w:rsidR="00E924FA" w:rsidRPr="0063526F" w:rsidRDefault="00E924FA" w:rsidP="00546C6A">
            <w:pPr>
              <w:pStyle w:val="ProductList-OfferingBody"/>
              <w:spacing w:line="254" w:lineRule="auto"/>
              <w:jc w:val="center"/>
              <w:rPr>
                <w:rFonts w:eastAsia="Gulim" w:cstheme="minorHAnsi"/>
              </w:rPr>
            </w:pPr>
            <w:r w:rsidRPr="0063526F">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21360" w14:textId="77777777" w:rsidR="00E924FA" w:rsidRPr="0063526F" w:rsidRDefault="00E924FA" w:rsidP="00546C6A">
            <w:pPr>
              <w:pStyle w:val="ProductList-OfferingBody"/>
              <w:spacing w:line="254" w:lineRule="auto"/>
              <w:jc w:val="center"/>
              <w:rPr>
                <w:rFonts w:eastAsia="Gulim" w:cstheme="minorHAnsi"/>
              </w:rPr>
            </w:pPr>
            <w:r w:rsidRPr="0063526F">
              <w:rPr>
                <w:rFonts w:eastAsia="Gulim" w:cstheme="minorHAnsi"/>
              </w:rPr>
              <w:t>25%</w:t>
            </w:r>
          </w:p>
        </w:tc>
      </w:tr>
    </w:tbl>
    <w:p w14:paraId="05EACED4" w14:textId="77777777" w:rsidR="00E924FA" w:rsidRPr="0063526F" w:rsidRDefault="00000000" w:rsidP="00E924FA">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rPr>
      </w:pPr>
      <w:hyperlink w:anchor="TOC" w:tooltip="목차" w:history="1">
        <w:r w:rsidR="00E924FA" w:rsidRPr="0063526F">
          <w:rPr>
            <w:rStyle w:val="Hyperlink"/>
            <w:rFonts w:eastAsia="Gulim" w:cstheme="minorHAnsi"/>
            <w:sz w:val="16"/>
            <w:szCs w:val="16"/>
          </w:rPr>
          <w:t>목차</w:t>
        </w:r>
      </w:hyperlink>
      <w:r w:rsidR="00E924FA" w:rsidRPr="0063526F">
        <w:rPr>
          <w:rFonts w:eastAsia="Gulim" w:cstheme="minorHAnsi"/>
          <w:sz w:val="16"/>
          <w:szCs w:val="16"/>
        </w:rPr>
        <w:t>/</w:t>
      </w:r>
      <w:hyperlink w:anchor="용어 정의" w:tooltip="용어 정의" w:history="1">
        <w:r w:rsidR="00E924FA" w:rsidRPr="0063526F">
          <w:rPr>
            <w:rStyle w:val="Hyperlink"/>
            <w:rFonts w:eastAsia="Gulim" w:cstheme="minorHAnsi"/>
            <w:sz w:val="16"/>
            <w:szCs w:val="16"/>
          </w:rPr>
          <w:t>정의</w:t>
        </w:r>
      </w:hyperlink>
    </w:p>
    <w:p w14:paraId="4A5FB02F" w14:textId="77CACD16"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31" w:name="_Toc126009102"/>
      <w:r w:rsidRPr="0090218A">
        <w:rPr>
          <w:rFonts w:ascii="Calibri Light" w:eastAsia="Gulim" w:hAnsi="Calibri Light" w:cs="Calibri Light"/>
        </w:rPr>
        <w:t>Logic App</w:t>
      </w:r>
      <w:bookmarkEnd w:id="326"/>
      <w:bookmarkEnd w:id="327"/>
      <w:bookmarkEnd w:id="328"/>
      <w:bookmarkEnd w:id="329"/>
      <w:bookmarkEnd w:id="331"/>
    </w:p>
    <w:p w14:paraId="53F6CE05"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FD166E">
        <w:rPr>
          <w:rFonts w:ascii="Calibri" w:eastAsia="Gulim" w:hAnsi="Calibri" w:cs="Calibri"/>
          <w:b/>
          <w:bCs/>
        </w:rPr>
        <w:t>:</w:t>
      </w:r>
    </w:p>
    <w:p w14:paraId="3E4A729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Logic App</w:t>
      </w:r>
      <w:r w:rsidRPr="00E15AA7">
        <w:rPr>
          <w:rFonts w:ascii="Calibri" w:eastAsia="Gulim" w:hAnsi="Calibri" w:cs="Calibri"/>
        </w:rPr>
        <w:t>이</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실행되도록</w:t>
      </w:r>
      <w:r w:rsidRPr="00E15AA7">
        <w:rPr>
          <w:rFonts w:ascii="Calibri" w:eastAsia="Gulim" w:hAnsi="Calibri" w:cs="Calibri"/>
        </w:rPr>
        <w:t xml:space="preserve"> </w:t>
      </w:r>
      <w:r w:rsidRPr="00E15AA7">
        <w:rPr>
          <w:rFonts w:ascii="Calibri" w:eastAsia="Gulim" w:hAnsi="Calibri" w:cs="Calibri"/>
        </w:rPr>
        <w:t>설정된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Logic App</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생성된</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Logic App</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실행된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Logic App</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 xml:space="preserve">. </w:t>
      </w:r>
    </w:p>
    <w:p w14:paraId="491A6CA9" w14:textId="77777777" w:rsidR="00AC7DA5" w:rsidRPr="00520865" w:rsidRDefault="00AC7DA5" w:rsidP="00AC7DA5">
      <w:pPr>
        <w:spacing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최대</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가용</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시간</w:t>
      </w:r>
      <w:r w:rsidRPr="00520865">
        <w:rPr>
          <w:rFonts w:ascii="Calibri" w:eastAsia="Gulim" w:hAnsi="Calibri" w:cs="Calibri"/>
          <w:b/>
          <w:color w:val="00188F"/>
          <w:sz w:val="18"/>
          <w:szCs w:val="18"/>
        </w:rPr>
        <w:t>(</w:t>
      </w:r>
      <w:r w:rsidRPr="00520865">
        <w:rPr>
          <w:rFonts w:ascii="Calibri" w:eastAsia="Gulim" w:hAnsi="Calibri" w:cs="Calibri"/>
          <w:b/>
          <w:color w:val="00188F"/>
          <w:sz w:val="18"/>
          <w:szCs w:val="18"/>
        </w:rPr>
        <w:t>분</w:t>
      </w:r>
      <w:r w:rsidRPr="00520865">
        <w:rPr>
          <w:rFonts w:ascii="Calibri" w:eastAsia="Gulim" w:hAnsi="Calibri" w:cs="Calibri"/>
          <w:b/>
          <w:color w:val="00188F"/>
          <w:sz w:val="18"/>
          <w:szCs w:val="18"/>
        </w:rPr>
        <w:t>)</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Microsoft Azure </w:t>
      </w:r>
      <w:r w:rsidRPr="00520865">
        <w:rPr>
          <w:rFonts w:ascii="Calibri" w:eastAsia="Gulim" w:hAnsi="Calibri" w:cs="Calibri"/>
          <w:sz w:val="18"/>
          <w:szCs w:val="18"/>
        </w:rPr>
        <w:t>구독에서</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배포한</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Logic App</w:t>
      </w:r>
      <w:r w:rsidRPr="00520865">
        <w:rPr>
          <w:rFonts w:ascii="Calibri" w:eastAsia="Gulim" w:hAnsi="Calibri" w:cs="Calibri"/>
          <w:sz w:val="18"/>
          <w:szCs w:val="18"/>
        </w:rPr>
        <w:t>의</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배포</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합계입니다</w:t>
      </w:r>
      <w:r w:rsidRPr="00520865">
        <w:rPr>
          <w:rFonts w:ascii="Calibri" w:eastAsia="Gulim" w:hAnsi="Calibri" w:cs="Calibri"/>
          <w:sz w:val="18"/>
          <w:szCs w:val="18"/>
        </w:rPr>
        <w:t>.</w:t>
      </w:r>
    </w:p>
    <w:p w14:paraId="15C7618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b/>
          <w:color w:val="00188F"/>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구독에서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Logic App</w:t>
      </w:r>
      <w:r w:rsidRPr="00E15AA7">
        <w:rPr>
          <w:rFonts w:ascii="Calibri" w:eastAsia="Gulim" w:hAnsi="Calibri" w:cs="Calibri"/>
        </w:rPr>
        <w:t>과</w:t>
      </w:r>
      <w:r w:rsidRPr="00E15AA7">
        <w:rPr>
          <w:rFonts w:ascii="Calibri" w:eastAsia="Gulim" w:hAnsi="Calibri" w:cs="Calibri"/>
        </w:rPr>
        <w:t xml:space="preserve"> Microsoft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간에</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Logic App</w:t>
      </w:r>
      <w:r w:rsidRPr="00E15AA7">
        <w:rPr>
          <w:rFonts w:ascii="Calibri" w:eastAsia="Gulim" w:hAnsi="Calibri" w:cs="Calibri"/>
        </w:rPr>
        <w:t>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1CF4E1C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63844">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7986DE3E" w14:textId="77777777" w:rsidR="00AC7DA5" w:rsidRPr="00E15AA7" w:rsidRDefault="00AC7DA5" w:rsidP="00AC7DA5">
      <w:pPr>
        <w:pStyle w:val="ProductList-Body"/>
        <w:rPr>
          <w:rFonts w:ascii="Calibri" w:eastAsia="Gulim" w:hAnsi="Calibri" w:cs="Calibri"/>
        </w:rPr>
      </w:pPr>
    </w:p>
    <w:p w14:paraId="4608E4E3"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5E41B5C0" w14:textId="77777777" w:rsidR="00AC7DA5" w:rsidRPr="00E15AA7" w:rsidRDefault="00AC7DA5" w:rsidP="00AC7DA5">
      <w:pPr>
        <w:pStyle w:val="ProductList-Body"/>
        <w:rPr>
          <w:rFonts w:ascii="Calibri" w:eastAsia="Gulim" w:hAnsi="Calibri" w:cs="Calibri"/>
          <w:szCs w:val="18"/>
        </w:rPr>
      </w:pPr>
      <w:r w:rsidRPr="00E15AA7">
        <w:rPr>
          <w:rFonts w:ascii="Calibri" w:eastAsia="Gulim" w:hAnsi="Calibri" w:cs="Calibri"/>
          <w:b/>
          <w:color w:val="00188F"/>
          <w:szCs w:val="18"/>
        </w:rPr>
        <w:t>서비스</w:t>
      </w:r>
      <w:r w:rsidRPr="00E15AA7">
        <w:rPr>
          <w:rFonts w:ascii="Calibri" w:eastAsia="Gulim" w:hAnsi="Calibri" w:cs="Calibri"/>
          <w:b/>
          <w:color w:val="00188F"/>
          <w:szCs w:val="18"/>
        </w:rPr>
        <w:t xml:space="preserve"> </w:t>
      </w:r>
      <w:r w:rsidRPr="00E15AA7">
        <w:rPr>
          <w:rFonts w:ascii="Calibri" w:eastAsia="Gulim" w:hAnsi="Calibri" w:cs="Calibri"/>
          <w:b/>
          <w:color w:val="00188F"/>
          <w:szCs w:val="18"/>
        </w:rPr>
        <w:t>크레딧</w:t>
      </w:r>
      <w:r w:rsidRPr="000B1236">
        <w:rPr>
          <w:rFonts w:ascii="Calibri" w:eastAsia="Gulim" w:hAnsi="Calibri" w:cs="Calibri"/>
          <w:b/>
          <w:bCs/>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6C31074" w14:textId="77777777" w:rsidTr="00090CA3">
        <w:trPr>
          <w:tblHeader/>
        </w:trPr>
        <w:tc>
          <w:tcPr>
            <w:tcW w:w="5400" w:type="dxa"/>
            <w:shd w:val="clear" w:color="auto" w:fill="0072C6"/>
          </w:tcPr>
          <w:p w14:paraId="19E6661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6E6291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95D58F8" w14:textId="77777777" w:rsidTr="00090CA3">
        <w:tc>
          <w:tcPr>
            <w:tcW w:w="5400" w:type="dxa"/>
          </w:tcPr>
          <w:p w14:paraId="745AF55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08354E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96972B4" w14:textId="77777777" w:rsidTr="00090CA3">
        <w:tc>
          <w:tcPr>
            <w:tcW w:w="5400" w:type="dxa"/>
          </w:tcPr>
          <w:p w14:paraId="7D2AF24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39D022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D62550F" w14:textId="77777777" w:rsidR="00AC7DA5" w:rsidRPr="00F6117C"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F6117C">
        <w:rPr>
          <w:rFonts w:ascii="Calibri" w:eastAsia="Gulim" w:hAnsi="Calibri" w:cs="Calibri"/>
          <w:sz w:val="16"/>
          <w:szCs w:val="16"/>
        </w:rPr>
        <w:t>/</w:t>
      </w:r>
      <w:hyperlink w:anchor="용어 정의" w:tooltip="용어 정의" w:history="1">
        <w:r w:rsidR="00AC7DA5" w:rsidRPr="00F6117C">
          <w:rPr>
            <w:rStyle w:val="Hyperlink"/>
            <w:rFonts w:ascii="Calibri" w:eastAsia="Gulim" w:hAnsi="Calibri" w:cs="Calibri"/>
            <w:sz w:val="16"/>
            <w:szCs w:val="16"/>
          </w:rPr>
          <w:t>정의</w:t>
        </w:r>
      </w:hyperlink>
    </w:p>
    <w:p w14:paraId="1065E8FC"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32" w:name="_Toc120626064"/>
      <w:bookmarkStart w:id="333" w:name="_Toc126009103"/>
      <w:r w:rsidRPr="0090218A">
        <w:rPr>
          <w:rFonts w:ascii="Calibri Light" w:eastAsia="Gulim" w:hAnsi="Calibri Light" w:cs="Calibri Light"/>
        </w:rPr>
        <w:t xml:space="preserve">Azure </w:t>
      </w:r>
      <w:r w:rsidRPr="0090218A">
        <w:rPr>
          <w:rFonts w:ascii="Calibri Light" w:eastAsia="Gulim" w:hAnsi="Calibri Light" w:cs="Calibri Light"/>
        </w:rPr>
        <w:t>기계</w:t>
      </w:r>
      <w:r w:rsidRPr="0090218A">
        <w:rPr>
          <w:rFonts w:ascii="Calibri Light" w:eastAsia="Gulim" w:hAnsi="Calibri Light" w:cs="Calibri Light"/>
        </w:rPr>
        <w:t xml:space="preserve"> </w:t>
      </w:r>
      <w:r w:rsidRPr="0090218A">
        <w:rPr>
          <w:rFonts w:ascii="Calibri Light" w:eastAsia="Gulim" w:hAnsi="Calibri Light" w:cs="Calibri Light"/>
        </w:rPr>
        <w:t>학습</w:t>
      </w:r>
      <w:bookmarkEnd w:id="332"/>
      <w:bookmarkEnd w:id="333"/>
    </w:p>
    <w:p w14:paraId="30A7B86E"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기계</w:t>
      </w:r>
      <w:r w:rsidRPr="00E15AA7">
        <w:rPr>
          <w:rFonts w:ascii="Calibri" w:eastAsia="Gulim" w:hAnsi="Calibri" w:cs="Calibri"/>
          <w:b/>
          <w:bCs/>
          <w:color w:val="00188F"/>
        </w:rPr>
        <w:t xml:space="preserve"> </w:t>
      </w:r>
      <w:r w:rsidRPr="00E15AA7">
        <w:rPr>
          <w:rFonts w:ascii="Calibri" w:eastAsia="Gulim" w:hAnsi="Calibri" w:cs="Calibri"/>
          <w:b/>
          <w:bCs/>
          <w:color w:val="00188F"/>
        </w:rPr>
        <w:t>학습</w:t>
      </w:r>
      <w:r w:rsidRPr="00E15AA7">
        <w:rPr>
          <w:rFonts w:ascii="Calibri" w:eastAsia="Gulim" w:hAnsi="Calibri" w:cs="Calibri"/>
          <w:b/>
          <w:bCs/>
          <w:color w:val="00188F"/>
        </w:rPr>
        <w:t xml:space="preserve"> </w:t>
      </w:r>
      <w:r w:rsidRPr="00E15AA7">
        <w:rPr>
          <w:rFonts w:ascii="Calibri" w:eastAsia="Gulim" w:hAnsi="Calibri" w:cs="Calibri"/>
          <w:b/>
          <w:bCs/>
          <w:color w:val="00188F"/>
        </w:rPr>
        <w:t>실시간</w:t>
      </w:r>
      <w:r w:rsidRPr="00E15AA7">
        <w:rPr>
          <w:rFonts w:ascii="Calibri" w:eastAsia="Gulim" w:hAnsi="Calibri" w:cs="Calibri"/>
          <w:b/>
          <w:bCs/>
          <w:color w:val="00188F"/>
        </w:rPr>
        <w:t xml:space="preserve"> </w:t>
      </w:r>
      <w:r w:rsidRPr="00E15AA7">
        <w:rPr>
          <w:rFonts w:ascii="Calibri" w:eastAsia="Gulim" w:hAnsi="Calibri" w:cs="Calibri"/>
          <w:b/>
          <w:bCs/>
          <w:color w:val="00188F"/>
        </w:rPr>
        <w:t>채점에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2D5B263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E15AA7">
        <w:rPr>
          <w:rFonts w:ascii="Calibri" w:eastAsia="Gulim" w:hAnsi="Calibri" w:cs="Calibri"/>
          <w:b/>
          <w:bCs/>
          <w:color w:val="00188F"/>
        </w:rPr>
        <w:t xml:space="preserve"> </w:t>
      </w:r>
      <w:r w:rsidRPr="00E15AA7">
        <w:rPr>
          <w:rFonts w:ascii="Calibri" w:eastAsia="Gulim" w:hAnsi="Calibri" w:cs="Calibri"/>
          <w:b/>
          <w:bCs/>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1CD6903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실패한</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중에서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HTTP 4xx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600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6E6714D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0398A421" w14:textId="77777777" w:rsidR="00AC7DA5" w:rsidRPr="00E15AA7" w:rsidRDefault="00AC7DA5" w:rsidP="00AC7DA5">
      <w:pPr>
        <w:pStyle w:val="ProductList-Body"/>
        <w:rPr>
          <w:rFonts w:ascii="Calibri" w:eastAsia="Gulim" w:hAnsi="Calibri" w:cs="Calibri"/>
        </w:rPr>
      </w:pPr>
    </w:p>
    <w:p w14:paraId="11DD35DF"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r>
                <m:rPr>
                  <m:nor/>
                </m:rPr>
                <w:rPr>
                  <w:rFonts w:ascii="Cambria Math" w:eastAsia="Gulim" w:hAnsi="Calibri" w:cs="Calibri"/>
                  <w:i/>
                  <w:sz w:val="18"/>
                  <w:szCs w:val="18"/>
                </w:rPr>
                <m:t>-</m:t>
              </m:r>
              <m:r>
                <m:rPr>
                  <m:nor/>
                </m:rPr>
                <w:rPr>
                  <w:rFonts w:ascii="Cambria Math" w:eastAsia="Gulim" w:hAnsi="Calibri" w:cs="Calibri" w:hint="eastAsia"/>
                  <w:i/>
                  <w:sz w:val="18"/>
                  <w:szCs w:val="18"/>
                </w:rPr>
                <m:t>실패한</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den>
          </m:f>
          <m:r>
            <w:rPr>
              <w:rFonts w:ascii="Cambria Math" w:eastAsia="Gulim" w:hAnsi="Cambria Math" w:cs="Calibri"/>
              <w:sz w:val="18"/>
              <w:szCs w:val="18"/>
            </w:rPr>
            <m:t xml:space="preserve"> x 100</m:t>
          </m:r>
        </m:oMath>
      </m:oMathPara>
    </w:p>
    <w:p w14:paraId="6E68621C"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w:t>
      </w:r>
      <w:r w:rsidRPr="00E15AA7">
        <w:rPr>
          <w:rFonts w:ascii="Calibri" w:eastAsia="Gulim" w:hAnsi="Calibri" w:cs="Calibri"/>
          <w:b/>
          <w:bCs/>
          <w:color w:val="00188F"/>
        </w:rPr>
        <w:t>기계</w:t>
      </w:r>
      <w:r w:rsidRPr="00E15AA7">
        <w:rPr>
          <w:rFonts w:ascii="Calibri" w:eastAsia="Gulim" w:hAnsi="Calibri" w:cs="Calibri"/>
          <w:b/>
          <w:bCs/>
          <w:color w:val="00188F"/>
        </w:rPr>
        <w:t xml:space="preserve"> </w:t>
      </w:r>
      <w:r w:rsidRPr="00E15AA7">
        <w:rPr>
          <w:rFonts w:ascii="Calibri" w:eastAsia="Gulim" w:hAnsi="Calibri" w:cs="Calibri"/>
          <w:b/>
          <w:bCs/>
          <w:color w:val="00188F"/>
        </w:rPr>
        <w:t>학습</w:t>
      </w:r>
      <w:r w:rsidRPr="00E15AA7">
        <w:rPr>
          <w:rFonts w:ascii="Calibri" w:eastAsia="Gulim" w:hAnsi="Calibri" w:cs="Calibri"/>
          <w:b/>
          <w:bCs/>
          <w:color w:val="00188F"/>
        </w:rPr>
        <w:t xml:space="preserve"> </w:t>
      </w:r>
      <w:r w:rsidRPr="00E15AA7">
        <w:rPr>
          <w:rFonts w:ascii="Calibri" w:eastAsia="Gulim" w:hAnsi="Calibri" w:cs="Calibri"/>
          <w:b/>
          <w:bCs/>
          <w:color w:val="00188F"/>
        </w:rPr>
        <w:t>실시간</w:t>
      </w:r>
      <w:r w:rsidRPr="00E15AA7">
        <w:rPr>
          <w:rFonts w:ascii="Calibri" w:eastAsia="Gulim" w:hAnsi="Calibri" w:cs="Calibri"/>
          <w:b/>
          <w:bCs/>
          <w:color w:val="00188F"/>
        </w:rPr>
        <w:t xml:space="preserve"> </w:t>
      </w:r>
      <w:r w:rsidRPr="00E15AA7">
        <w:rPr>
          <w:rFonts w:ascii="Calibri" w:eastAsia="Gulim" w:hAnsi="Calibri" w:cs="Calibri"/>
          <w:b/>
          <w:bCs/>
          <w:color w:val="00188F"/>
        </w:rPr>
        <w:t>채점</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C499803" w14:textId="77777777" w:rsidTr="00090CA3">
        <w:trPr>
          <w:tblHeader/>
        </w:trPr>
        <w:tc>
          <w:tcPr>
            <w:tcW w:w="5400" w:type="dxa"/>
            <w:shd w:val="clear" w:color="auto" w:fill="0072C6"/>
          </w:tcPr>
          <w:p w14:paraId="3588AB8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72A494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4020860" w14:textId="77777777" w:rsidTr="00090CA3">
        <w:tc>
          <w:tcPr>
            <w:tcW w:w="5400" w:type="dxa"/>
          </w:tcPr>
          <w:p w14:paraId="7E596A8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47599DA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59B6EC1" w14:textId="77777777" w:rsidTr="00090CA3">
        <w:tc>
          <w:tcPr>
            <w:tcW w:w="5400" w:type="dxa"/>
          </w:tcPr>
          <w:p w14:paraId="6D083C9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00A48E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6F4BBCD"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기계</w:t>
      </w:r>
      <w:r w:rsidRPr="00E15AA7">
        <w:rPr>
          <w:rFonts w:ascii="Calibri" w:eastAsia="Gulim" w:hAnsi="Calibri" w:cs="Calibri"/>
          <w:b/>
          <w:bCs/>
          <w:color w:val="00188F"/>
        </w:rPr>
        <w:t xml:space="preserve"> </w:t>
      </w:r>
      <w:r w:rsidRPr="00E15AA7">
        <w:rPr>
          <w:rFonts w:ascii="Calibri" w:eastAsia="Gulim" w:hAnsi="Calibri" w:cs="Calibri"/>
          <w:b/>
          <w:bCs/>
          <w:color w:val="00188F"/>
        </w:rPr>
        <w:t>학습</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관리에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35D5919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E15AA7">
        <w:rPr>
          <w:rFonts w:ascii="Calibri" w:eastAsia="Gulim" w:hAnsi="Calibri" w:cs="Calibri"/>
          <w:b/>
          <w:bCs/>
          <w:color w:val="00188F"/>
        </w:rPr>
        <w:t xml:space="preserve"> </w:t>
      </w:r>
      <w:r w:rsidRPr="00E15AA7">
        <w:rPr>
          <w:rFonts w:ascii="Calibri" w:eastAsia="Gulim" w:hAnsi="Calibri" w:cs="Calibri"/>
          <w:b/>
          <w:bCs/>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5D3E6FA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실패한</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중에서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HTTP 408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3F4EE6F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50FF3E2A" w14:textId="77777777" w:rsidR="00AC7DA5" w:rsidRPr="00E15AA7" w:rsidRDefault="00AC7DA5" w:rsidP="00AC7DA5">
      <w:pPr>
        <w:pStyle w:val="ProductList-Body"/>
        <w:rPr>
          <w:rFonts w:ascii="Calibri" w:eastAsia="Gulim" w:hAnsi="Calibri" w:cs="Calibri"/>
        </w:rPr>
      </w:pPr>
    </w:p>
    <w:p w14:paraId="6B00A014"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r>
                <m:rPr>
                  <m:nor/>
                </m:rPr>
                <w:rPr>
                  <w:rFonts w:ascii="Cambria Math" w:eastAsia="Gulim" w:hAnsi="Calibri" w:cs="Calibri"/>
                  <w:i/>
                  <w:sz w:val="18"/>
                  <w:szCs w:val="18"/>
                </w:rPr>
                <m:t>-</m:t>
              </m:r>
              <m:r>
                <m:rPr>
                  <m:nor/>
                </m:rPr>
                <w:rPr>
                  <w:rFonts w:ascii="Cambria Math" w:eastAsia="Gulim" w:hAnsi="Calibri" w:cs="Calibri" w:hint="eastAsia"/>
                  <w:i/>
                  <w:sz w:val="18"/>
                  <w:szCs w:val="18"/>
                </w:rPr>
                <m:t>실패한</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den>
          </m:f>
          <m:r>
            <w:rPr>
              <w:rFonts w:ascii="Cambria Math" w:eastAsia="Gulim" w:hAnsi="Cambria Math" w:cs="Calibri"/>
              <w:sz w:val="18"/>
              <w:szCs w:val="18"/>
            </w:rPr>
            <m:t xml:space="preserve"> x 100</m:t>
          </m:r>
        </m:oMath>
      </m:oMathPara>
    </w:p>
    <w:p w14:paraId="120A22C5"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w:t>
      </w:r>
      <w:r w:rsidRPr="00E15AA7">
        <w:rPr>
          <w:rFonts w:ascii="Calibri" w:eastAsia="Gulim" w:hAnsi="Calibri" w:cs="Calibri"/>
          <w:b/>
          <w:bCs/>
          <w:color w:val="00188F"/>
        </w:rPr>
        <w:t>기계</w:t>
      </w:r>
      <w:r w:rsidRPr="00E15AA7">
        <w:rPr>
          <w:rFonts w:ascii="Calibri" w:eastAsia="Gulim" w:hAnsi="Calibri" w:cs="Calibri"/>
          <w:b/>
          <w:bCs/>
          <w:color w:val="00188F"/>
        </w:rPr>
        <w:t xml:space="preserve"> </w:t>
      </w:r>
      <w:r w:rsidRPr="00E15AA7">
        <w:rPr>
          <w:rFonts w:ascii="Calibri" w:eastAsia="Gulim" w:hAnsi="Calibri" w:cs="Calibri"/>
          <w:b/>
          <w:bCs/>
          <w:color w:val="00188F"/>
        </w:rPr>
        <w:t>학습</w:t>
      </w:r>
      <w:r w:rsidRPr="00E15AA7">
        <w:rPr>
          <w:rFonts w:ascii="Calibri" w:eastAsia="Gulim" w:hAnsi="Calibri" w:cs="Calibri"/>
          <w:b/>
          <w:bCs/>
          <w:color w:val="00188F"/>
        </w:rPr>
        <w:t xml:space="preserve"> </w:t>
      </w:r>
      <w:r w:rsidRPr="00E15AA7">
        <w:rPr>
          <w:rFonts w:ascii="Calibri" w:eastAsia="Gulim" w:hAnsi="Calibri" w:cs="Calibri"/>
          <w:b/>
          <w:bCs/>
          <w:color w:val="00188F"/>
        </w:rPr>
        <w:t>관리</w:t>
      </w:r>
      <w:r w:rsidRPr="00E15AA7">
        <w:rPr>
          <w:rFonts w:ascii="Calibri" w:eastAsia="Gulim" w:hAnsi="Calibri" w:cs="Calibri"/>
          <w:b/>
          <w:bCs/>
          <w:color w:val="00188F"/>
        </w:rPr>
        <w:t xml:space="preserve"> </w:t>
      </w:r>
      <w:r w:rsidRPr="00E15AA7">
        <w:rPr>
          <w:rFonts w:ascii="Calibri" w:eastAsia="Gulim" w:hAnsi="Calibri" w:cs="Calibri"/>
          <w:b/>
          <w:bCs/>
          <w:color w:val="00188F"/>
        </w:rPr>
        <w:t>영역</w:t>
      </w:r>
      <w:r w:rsidRPr="00E15AA7">
        <w:rPr>
          <w:rFonts w:ascii="Calibri" w:eastAsia="Gulim" w:hAnsi="Calibri" w:cs="Calibri"/>
          <w:b/>
          <w:bCs/>
          <w:color w:val="00188F"/>
        </w:rPr>
        <w:t xml:space="preserve"> </w:t>
      </w:r>
      <w:r w:rsidRPr="00E15AA7">
        <w:rPr>
          <w:rFonts w:ascii="Calibri" w:eastAsia="Gulim" w:hAnsi="Calibri" w:cs="Calibri"/>
          <w:b/>
          <w:bCs/>
          <w:color w:val="00188F"/>
        </w:rPr>
        <w:t>작업</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841CBC2" w14:textId="77777777" w:rsidTr="00090CA3">
        <w:trPr>
          <w:tblHeader/>
        </w:trPr>
        <w:tc>
          <w:tcPr>
            <w:tcW w:w="5400" w:type="dxa"/>
            <w:shd w:val="clear" w:color="auto" w:fill="0072C6"/>
          </w:tcPr>
          <w:p w14:paraId="29E48AA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FA7ED2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1B0E4BF" w14:textId="77777777" w:rsidTr="00090CA3">
        <w:tc>
          <w:tcPr>
            <w:tcW w:w="5400" w:type="dxa"/>
          </w:tcPr>
          <w:p w14:paraId="7F329C1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39B8E5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1574D2F" w14:textId="77777777" w:rsidTr="00090CA3">
        <w:tc>
          <w:tcPr>
            <w:tcW w:w="5400" w:type="dxa"/>
          </w:tcPr>
          <w:p w14:paraId="4A4422E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2FB64D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D390B2C" w14:textId="77777777" w:rsidR="00AC7DA5" w:rsidRPr="00095629"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095629">
        <w:rPr>
          <w:rFonts w:ascii="Calibri" w:eastAsia="Gulim" w:hAnsi="Calibri" w:cs="Calibri"/>
          <w:sz w:val="16"/>
          <w:szCs w:val="16"/>
        </w:rPr>
        <w:t>/</w:t>
      </w:r>
      <w:hyperlink w:anchor="용어 정의" w:tooltip="용어 정의" w:history="1">
        <w:r w:rsidR="00AC7DA5" w:rsidRPr="00095629">
          <w:rPr>
            <w:rStyle w:val="Hyperlink"/>
            <w:rFonts w:ascii="Calibri" w:eastAsia="Gulim" w:hAnsi="Calibri" w:cs="Calibri"/>
            <w:sz w:val="16"/>
            <w:szCs w:val="16"/>
          </w:rPr>
          <w:t>정의</w:t>
        </w:r>
      </w:hyperlink>
    </w:p>
    <w:p w14:paraId="506E5DA4"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34" w:name="_Toc412532194"/>
      <w:bookmarkStart w:id="335" w:name="_Toc457821557"/>
      <w:bookmarkStart w:id="336" w:name="_Toc52348964"/>
      <w:bookmarkStart w:id="337" w:name="_Toc120626065"/>
      <w:bookmarkStart w:id="338" w:name="_Toc126009104"/>
      <w:bookmarkStart w:id="339" w:name="MachineLearningStudio_BES"/>
      <w:r w:rsidRPr="0090218A">
        <w:rPr>
          <w:rFonts w:ascii="Calibri Light" w:eastAsia="Gulim" w:hAnsi="Calibri Light" w:cs="Calibri Light"/>
        </w:rPr>
        <w:t xml:space="preserve">Azure </w:t>
      </w:r>
      <w:r w:rsidRPr="0090218A">
        <w:rPr>
          <w:rFonts w:ascii="Calibri Light" w:eastAsia="Gulim" w:hAnsi="Calibri Light" w:cs="Calibri Light"/>
        </w:rPr>
        <w:t>기계</w:t>
      </w:r>
      <w:r w:rsidRPr="0090218A">
        <w:rPr>
          <w:rFonts w:ascii="Calibri Light" w:eastAsia="Gulim" w:hAnsi="Calibri Light" w:cs="Calibri Light"/>
        </w:rPr>
        <w:t xml:space="preserve"> </w:t>
      </w:r>
      <w:r w:rsidRPr="0090218A">
        <w:rPr>
          <w:rFonts w:ascii="Calibri Light" w:eastAsia="Gulim" w:hAnsi="Calibri Light" w:cs="Calibri Light"/>
        </w:rPr>
        <w:t>학습</w:t>
      </w:r>
      <w:r w:rsidRPr="0090218A">
        <w:rPr>
          <w:rFonts w:ascii="Calibri Light" w:eastAsia="Gulim" w:hAnsi="Calibri Light" w:cs="Calibri Light"/>
        </w:rPr>
        <w:t xml:space="preserve"> </w:t>
      </w:r>
      <w:r w:rsidRPr="0090218A">
        <w:rPr>
          <w:rFonts w:ascii="Calibri Light" w:eastAsia="Gulim" w:hAnsi="Calibri Light" w:cs="Calibri Light"/>
        </w:rPr>
        <w:t>스튜디오</w:t>
      </w:r>
      <w:r w:rsidRPr="0090218A">
        <w:rPr>
          <w:rFonts w:ascii="Calibri Light" w:eastAsia="Gulim" w:hAnsi="Calibri Light" w:cs="Calibri Light"/>
        </w:rPr>
        <w:t>(</w:t>
      </w:r>
      <w:r w:rsidRPr="0090218A">
        <w:rPr>
          <w:rFonts w:ascii="Calibri Light" w:eastAsia="Gulim" w:hAnsi="Calibri Light" w:cs="Calibri Light"/>
        </w:rPr>
        <w:t>클래식</w:t>
      </w:r>
      <w:r w:rsidRPr="0090218A">
        <w:rPr>
          <w:rFonts w:ascii="Calibri Light" w:eastAsia="Gulim" w:hAnsi="Calibri Light" w:cs="Calibri Light"/>
        </w:rPr>
        <w:t>)</w:t>
      </w:r>
      <w:bookmarkEnd w:id="334"/>
      <w:bookmarkEnd w:id="335"/>
      <w:bookmarkEnd w:id="336"/>
      <w:bookmarkEnd w:id="337"/>
      <w:bookmarkEnd w:id="338"/>
    </w:p>
    <w:bookmarkEnd w:id="339"/>
    <w:p w14:paraId="350B416F"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기계</w:t>
      </w:r>
      <w:r w:rsidRPr="00E15AA7">
        <w:rPr>
          <w:rFonts w:ascii="Calibri" w:eastAsia="Gulim" w:hAnsi="Calibri" w:cs="Calibri"/>
          <w:b/>
          <w:color w:val="00188F"/>
        </w:rPr>
        <w:t xml:space="preserve"> </w:t>
      </w:r>
      <w:r w:rsidRPr="00E15AA7">
        <w:rPr>
          <w:rFonts w:ascii="Calibri" w:eastAsia="Gulim" w:hAnsi="Calibri" w:cs="Calibri"/>
          <w:b/>
          <w:color w:val="00188F"/>
        </w:rPr>
        <w:t>학습</w:t>
      </w:r>
      <w:r w:rsidRPr="00E15AA7">
        <w:rPr>
          <w:rFonts w:ascii="Calibri" w:eastAsia="Gulim" w:hAnsi="Calibri" w:cs="Calibri"/>
          <w:b/>
          <w:color w:val="00188F"/>
        </w:rPr>
        <w:t xml:space="preserve"> </w:t>
      </w:r>
      <w:r w:rsidRPr="00E15AA7">
        <w:rPr>
          <w:rFonts w:ascii="Calibri" w:eastAsia="Gulim" w:hAnsi="Calibri" w:cs="Calibri"/>
          <w:b/>
          <w:color w:val="00188F"/>
        </w:rPr>
        <w:t>스튜디오</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E15AA7">
        <w:rPr>
          <w:rFonts w:ascii="Calibri" w:eastAsia="Gulim" w:hAnsi="Calibri" w:cs="Calibri"/>
          <w:b/>
          <w:color w:val="00188F"/>
        </w:rPr>
        <w:t xml:space="preserve"> </w:t>
      </w:r>
      <w:r w:rsidRPr="00E15AA7">
        <w:rPr>
          <w:rFonts w:ascii="Calibri" w:eastAsia="Gulim" w:hAnsi="Calibri" w:cs="Calibri"/>
          <w:b/>
          <w:color w:val="00188F"/>
        </w:rPr>
        <w:t>응답</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(RRS)</w:t>
      </w:r>
      <w:r w:rsidRPr="00E15AA7">
        <w:rPr>
          <w:rFonts w:ascii="Calibri" w:eastAsia="Gulim" w:hAnsi="Calibri" w:cs="Calibri"/>
          <w:b/>
          <w:color w:val="00188F"/>
        </w:rPr>
        <w:t>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p>
    <w:p w14:paraId="0BDA058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A6532E">
        <w:rPr>
          <w:rFonts w:ascii="Calibri" w:eastAsia="Gulim" w:hAnsi="Calibri" w:cs="Calibri"/>
          <w:b/>
          <w:bCs/>
        </w:rPr>
        <w:t>:</w:t>
      </w:r>
    </w:p>
    <w:p w14:paraId="461313D0"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 xml:space="preserve">. </w:t>
      </w:r>
    </w:p>
    <w:p w14:paraId="64EBF17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E15AA7">
        <w:rPr>
          <w:rFonts w:ascii="Calibri" w:eastAsia="Gulim" w:hAnsi="Calibri" w:cs="Calibri"/>
          <w:b/>
          <w:color w:val="00188F"/>
        </w:rPr>
        <w:t xml:space="preserve"> </w:t>
      </w:r>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인증된</w:t>
      </w:r>
      <w:r w:rsidRPr="00E15AA7">
        <w:rPr>
          <w:rFonts w:ascii="Calibri" w:eastAsia="Gulim" w:hAnsi="Calibri" w:cs="Calibri"/>
        </w:rPr>
        <w:t xml:space="preserve"> REST RRS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4A9C744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723BDC">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F26554F" w14:textId="77777777" w:rsidR="00AC7DA5" w:rsidRPr="00E15AA7" w:rsidRDefault="00AC7DA5" w:rsidP="00AC7DA5">
      <w:pPr>
        <w:pStyle w:val="ProductList-Body"/>
        <w:rPr>
          <w:rFonts w:ascii="Calibri" w:eastAsia="Gulim" w:hAnsi="Calibri" w:cs="Calibri"/>
        </w:rPr>
      </w:pPr>
    </w:p>
    <w:p w14:paraId="2CA39F67"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x 100</m:t>
          </m:r>
        </m:oMath>
      </m:oMathPara>
    </w:p>
    <w:p w14:paraId="1C26F4E2" w14:textId="77777777" w:rsidR="00AC7DA5" w:rsidRPr="00E15AA7" w:rsidRDefault="00AC7DA5" w:rsidP="00AC7DA5">
      <w:pPr>
        <w:pStyle w:val="ProductList-Body"/>
        <w:rPr>
          <w:rFonts w:ascii="Calibri" w:eastAsia="Gulim" w:hAnsi="Calibri" w:cs="Calibri"/>
          <w:color w:val="00188F"/>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기계</w:t>
      </w:r>
      <w:r w:rsidRPr="00E15AA7">
        <w:rPr>
          <w:rFonts w:ascii="Calibri" w:eastAsia="Gulim" w:hAnsi="Calibri" w:cs="Calibri"/>
          <w:b/>
          <w:color w:val="00188F"/>
        </w:rPr>
        <w:t xml:space="preserve"> </w:t>
      </w:r>
      <w:r w:rsidRPr="00E15AA7">
        <w:rPr>
          <w:rFonts w:ascii="Calibri" w:eastAsia="Gulim" w:hAnsi="Calibri" w:cs="Calibri"/>
          <w:b/>
          <w:color w:val="00188F"/>
        </w:rPr>
        <w:t>학습</w:t>
      </w:r>
      <w:r w:rsidRPr="00E15AA7">
        <w:rPr>
          <w:rFonts w:ascii="Calibri" w:eastAsia="Gulim" w:hAnsi="Calibri" w:cs="Calibri"/>
          <w:b/>
          <w:color w:val="00188F"/>
        </w:rPr>
        <w:t xml:space="preserve"> </w:t>
      </w:r>
      <w:r w:rsidRPr="00E15AA7">
        <w:rPr>
          <w:rFonts w:ascii="Calibri" w:eastAsia="Gulim" w:hAnsi="Calibri" w:cs="Calibri"/>
          <w:b/>
          <w:color w:val="00188F"/>
        </w:rPr>
        <w:t>스튜디오</w:t>
      </w:r>
      <w:r w:rsidRPr="00E15AA7">
        <w:rPr>
          <w:rFonts w:ascii="Calibri" w:eastAsia="Gulim" w:hAnsi="Calibri" w:cs="Calibri"/>
          <w:b/>
          <w:color w:val="00188F"/>
        </w:rPr>
        <w:t xml:space="preserve"> RRS API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DA3802">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1E849A1" w14:textId="77777777" w:rsidTr="00090CA3">
        <w:trPr>
          <w:tblHeader/>
        </w:trPr>
        <w:tc>
          <w:tcPr>
            <w:tcW w:w="5400" w:type="dxa"/>
            <w:shd w:val="clear" w:color="auto" w:fill="0072C6"/>
          </w:tcPr>
          <w:p w14:paraId="1D8D3A0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DF6D8C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A98AA81" w14:textId="77777777" w:rsidTr="00090CA3">
        <w:tc>
          <w:tcPr>
            <w:tcW w:w="5400" w:type="dxa"/>
          </w:tcPr>
          <w:p w14:paraId="175D637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74BD3B4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131B677" w14:textId="77777777" w:rsidTr="00090CA3">
        <w:tc>
          <w:tcPr>
            <w:tcW w:w="5400" w:type="dxa"/>
          </w:tcPr>
          <w:p w14:paraId="6DD1CCE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4ADF8E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B31CE32" w14:textId="77777777" w:rsidR="00AC7DA5" w:rsidRPr="00E15AA7" w:rsidRDefault="00AC7DA5" w:rsidP="00AC7DA5">
      <w:pPr>
        <w:pStyle w:val="ProductList-Body"/>
        <w:rPr>
          <w:rFonts w:ascii="Calibri" w:eastAsia="Gulim" w:hAnsi="Calibri" w:cs="Calibri"/>
        </w:rPr>
      </w:pPr>
    </w:p>
    <w:p w14:paraId="30C01B4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예외</w:t>
      </w:r>
      <w:r w:rsidRPr="00B006F5">
        <w:rPr>
          <w:rFonts w:ascii="Calibri" w:eastAsia="Gulim" w:hAnsi="Calibri" w:cs="Calibri"/>
          <w:b/>
          <w:color w:val="00188F"/>
        </w:rPr>
        <w:t>:</w:t>
      </w:r>
      <w:r w:rsidRPr="00E15AA7">
        <w:rPr>
          <w:rFonts w:ascii="Calibri" w:eastAsia="Gulim" w:hAnsi="Calibri" w:cs="Calibri"/>
        </w:rPr>
        <w:t xml:space="preserve"> </w:t>
      </w:r>
      <w:r w:rsidRPr="00E15AA7">
        <w:rPr>
          <w:rFonts w:ascii="Calibri" w:eastAsia="Gulim" w:hAnsi="Calibri" w:cs="Calibri"/>
        </w:rPr>
        <w:t>무료</w:t>
      </w:r>
      <w:r w:rsidRPr="00E15AA7">
        <w:rPr>
          <w:rFonts w:ascii="Calibri" w:eastAsia="Gulim" w:hAnsi="Calibri" w:cs="Calibri"/>
        </w:rPr>
        <w:t xml:space="preserve"> Azure </w:t>
      </w:r>
      <w:r w:rsidRPr="00E15AA7">
        <w:rPr>
          <w:rFonts w:ascii="Calibri" w:eastAsia="Gulim" w:hAnsi="Calibri" w:cs="Calibri"/>
        </w:rPr>
        <w:t>기계</w:t>
      </w:r>
      <w:r w:rsidRPr="00E15AA7">
        <w:rPr>
          <w:rFonts w:ascii="Calibri" w:eastAsia="Gulim" w:hAnsi="Calibri" w:cs="Calibri"/>
        </w:rPr>
        <w:t xml:space="preserve"> </w:t>
      </w:r>
      <w:r w:rsidRPr="00E15AA7">
        <w:rPr>
          <w:rFonts w:ascii="Calibri" w:eastAsia="Gulim" w:hAnsi="Calibri" w:cs="Calibri"/>
        </w:rPr>
        <w:t>학습</w:t>
      </w:r>
      <w:r w:rsidRPr="00E15AA7">
        <w:rPr>
          <w:rFonts w:ascii="Calibri" w:eastAsia="Gulim" w:hAnsi="Calibri" w:cs="Calibri"/>
        </w:rPr>
        <w:t xml:space="preserve"> </w:t>
      </w:r>
      <w:r w:rsidRPr="00E15AA7">
        <w:rPr>
          <w:rFonts w:ascii="Calibri" w:eastAsia="Gulim" w:hAnsi="Calibri" w:cs="Calibri"/>
        </w:rPr>
        <w:t>스튜디오</w:t>
      </w:r>
      <w:r w:rsidRPr="00E15AA7">
        <w:rPr>
          <w:rFonts w:ascii="Calibri" w:eastAsia="Gulim" w:hAnsi="Calibri" w:cs="Calibri"/>
        </w:rPr>
        <w:t xml:space="preserve"> </w:t>
      </w:r>
      <w:r w:rsidRPr="00E15AA7">
        <w:rPr>
          <w:rFonts w:ascii="Calibri" w:eastAsia="Gulim" w:hAnsi="Calibri" w:cs="Calibri"/>
        </w:rPr>
        <w:t>계층은</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SLA</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54E30E5E" w14:textId="77777777" w:rsidR="00AC7DA5" w:rsidRPr="00E15AA7" w:rsidRDefault="00AC7DA5" w:rsidP="00AC7DA5">
      <w:pPr>
        <w:pStyle w:val="ProductList-Body"/>
        <w:rPr>
          <w:rFonts w:ascii="Calibri" w:eastAsia="Gulim" w:hAnsi="Calibri" w:cs="Calibri"/>
        </w:rPr>
      </w:pPr>
    </w:p>
    <w:p w14:paraId="25AAFFFF"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기계</w:t>
      </w:r>
      <w:r w:rsidRPr="00E15AA7">
        <w:rPr>
          <w:rFonts w:ascii="Calibri" w:eastAsia="Gulim" w:hAnsi="Calibri" w:cs="Calibri"/>
          <w:b/>
          <w:bCs/>
          <w:color w:val="00188F"/>
        </w:rPr>
        <w:t xml:space="preserve"> </w:t>
      </w:r>
      <w:r w:rsidRPr="00E15AA7">
        <w:rPr>
          <w:rFonts w:ascii="Calibri" w:eastAsia="Gulim" w:hAnsi="Calibri" w:cs="Calibri"/>
          <w:b/>
          <w:bCs/>
          <w:color w:val="00188F"/>
        </w:rPr>
        <w:t>학습</w:t>
      </w:r>
      <w:r w:rsidRPr="00E15AA7">
        <w:rPr>
          <w:rFonts w:ascii="Calibri" w:eastAsia="Gulim" w:hAnsi="Calibri" w:cs="Calibri"/>
          <w:b/>
          <w:bCs/>
          <w:color w:val="00188F"/>
        </w:rPr>
        <w:t xml:space="preserve"> </w:t>
      </w:r>
      <w:r w:rsidRPr="00E15AA7">
        <w:rPr>
          <w:rFonts w:ascii="Calibri" w:eastAsia="Gulim" w:hAnsi="Calibri" w:cs="Calibri"/>
          <w:b/>
          <w:bCs/>
          <w:color w:val="00188F"/>
        </w:rPr>
        <w:t>스튜디오</w:t>
      </w:r>
      <w:r w:rsidRPr="00E15AA7">
        <w:rPr>
          <w:rFonts w:ascii="Calibri" w:eastAsia="Gulim" w:hAnsi="Calibri" w:cs="Calibri"/>
          <w:b/>
          <w:bCs/>
          <w:color w:val="00188F"/>
        </w:rPr>
        <w:t xml:space="preserve"> </w:t>
      </w:r>
      <w:r w:rsidRPr="00E15AA7">
        <w:rPr>
          <w:rFonts w:ascii="Calibri" w:eastAsia="Gulim" w:hAnsi="Calibri" w:cs="Calibri"/>
          <w:b/>
          <w:bCs/>
          <w:color w:val="00188F"/>
        </w:rPr>
        <w:t>일괄</w:t>
      </w:r>
      <w:r w:rsidRPr="00E15AA7">
        <w:rPr>
          <w:rFonts w:ascii="Calibri" w:eastAsia="Gulim" w:hAnsi="Calibri" w:cs="Calibri"/>
          <w:b/>
          <w:bCs/>
          <w:color w:val="00188F"/>
        </w:rPr>
        <w:t xml:space="preserve"> </w:t>
      </w:r>
      <w:r w:rsidRPr="00E15AA7">
        <w:rPr>
          <w:rFonts w:ascii="Calibri" w:eastAsia="Gulim" w:hAnsi="Calibri" w:cs="Calibri"/>
          <w:b/>
          <w:bCs/>
          <w:color w:val="00188F"/>
        </w:rPr>
        <w:t>처리</w:t>
      </w:r>
      <w:r w:rsidRPr="00E15AA7">
        <w:rPr>
          <w:rFonts w:ascii="Calibri" w:eastAsia="Gulim" w:hAnsi="Calibri" w:cs="Calibri"/>
          <w:b/>
          <w:bCs/>
          <w:color w:val="00188F"/>
        </w:rPr>
        <w:t xml:space="preserve"> </w:t>
      </w:r>
      <w:r w:rsidRPr="00E15AA7">
        <w:rPr>
          <w:rFonts w:ascii="Calibri" w:eastAsia="Gulim" w:hAnsi="Calibri" w:cs="Calibri"/>
          <w:b/>
          <w:bCs/>
          <w:color w:val="00188F"/>
        </w:rPr>
        <w:t>실행</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(BES)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관리</w:t>
      </w:r>
      <w:r w:rsidRPr="00E15AA7">
        <w:rPr>
          <w:rFonts w:ascii="Calibri" w:eastAsia="Gulim" w:hAnsi="Calibri" w:cs="Calibri"/>
          <w:b/>
          <w:bCs/>
          <w:color w:val="00188F"/>
        </w:rPr>
        <w:t xml:space="preserve"> API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2C2B96E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DC0617">
        <w:rPr>
          <w:rFonts w:ascii="Calibri" w:eastAsia="Gulim" w:hAnsi="Calibri" w:cs="Calibri"/>
          <w:b/>
          <w:bCs/>
        </w:rPr>
        <w:t>:</w:t>
      </w:r>
    </w:p>
    <w:p w14:paraId="1F49F245"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72DFF15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E15AA7">
        <w:rPr>
          <w:rFonts w:ascii="Calibri" w:eastAsia="Gulim" w:hAnsi="Calibri" w:cs="Calibri"/>
          <w:b/>
          <w:color w:val="00188F"/>
        </w:rPr>
        <w:t xml:space="preserve"> </w:t>
      </w:r>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인증된</w:t>
      </w:r>
      <w:r w:rsidRPr="00E15AA7">
        <w:rPr>
          <w:rFonts w:ascii="Calibri" w:eastAsia="Gulim" w:hAnsi="Calibri" w:cs="Calibri"/>
        </w:rPr>
        <w:t xml:space="preserve"> REST BES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1439AFB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48131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041763CA" w14:textId="77777777" w:rsidR="00AC7DA5" w:rsidRPr="00E15AA7" w:rsidRDefault="00AC7DA5" w:rsidP="00AC7DA5">
      <w:pPr>
        <w:pStyle w:val="ProductList-Body"/>
        <w:rPr>
          <w:rFonts w:ascii="Calibri" w:eastAsia="Gulim" w:hAnsi="Calibri" w:cs="Calibri"/>
        </w:rPr>
      </w:pPr>
    </w:p>
    <w:p w14:paraId="105C0178"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x 100</m:t>
          </m:r>
        </m:oMath>
      </m:oMathPara>
    </w:p>
    <w:p w14:paraId="34B11E3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기계</w:t>
      </w:r>
      <w:r w:rsidRPr="00E15AA7">
        <w:rPr>
          <w:rFonts w:ascii="Calibri" w:eastAsia="Gulim" w:hAnsi="Calibri" w:cs="Calibri"/>
          <w:b/>
          <w:color w:val="00188F"/>
        </w:rPr>
        <w:t xml:space="preserve"> </w:t>
      </w:r>
      <w:r w:rsidRPr="00E15AA7">
        <w:rPr>
          <w:rFonts w:ascii="Calibri" w:eastAsia="Gulim" w:hAnsi="Calibri" w:cs="Calibri"/>
          <w:b/>
          <w:color w:val="00188F"/>
        </w:rPr>
        <w:t>학습</w:t>
      </w:r>
      <w:r w:rsidRPr="00E15AA7">
        <w:rPr>
          <w:rFonts w:ascii="Calibri" w:eastAsia="Gulim" w:hAnsi="Calibri" w:cs="Calibri"/>
          <w:b/>
          <w:color w:val="00188F"/>
        </w:rPr>
        <w:t xml:space="preserve"> </w:t>
      </w:r>
      <w:r w:rsidRPr="00E15AA7">
        <w:rPr>
          <w:rFonts w:ascii="Calibri" w:eastAsia="Gulim" w:hAnsi="Calibri" w:cs="Calibri"/>
          <w:b/>
          <w:color w:val="00188F"/>
        </w:rPr>
        <w:t>스튜디오</w:t>
      </w:r>
      <w:r w:rsidRPr="00E15AA7">
        <w:rPr>
          <w:rFonts w:ascii="Calibri" w:eastAsia="Gulim" w:hAnsi="Calibri" w:cs="Calibri"/>
          <w:b/>
          <w:color w:val="00188F"/>
        </w:rPr>
        <w:t xml:space="preserve"> BES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관리</w:t>
      </w:r>
      <w:r w:rsidRPr="00E15AA7">
        <w:rPr>
          <w:rFonts w:ascii="Calibri" w:eastAsia="Gulim" w:hAnsi="Calibri" w:cs="Calibri"/>
          <w:b/>
          <w:color w:val="00188F"/>
        </w:rPr>
        <w:t xml:space="preserve"> API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80A5906" w14:textId="77777777" w:rsidTr="00090CA3">
        <w:trPr>
          <w:tblHeader/>
        </w:trPr>
        <w:tc>
          <w:tcPr>
            <w:tcW w:w="5400" w:type="dxa"/>
            <w:shd w:val="clear" w:color="auto" w:fill="0072C6"/>
          </w:tcPr>
          <w:p w14:paraId="09E080E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4BE6A8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1E37B62" w14:textId="77777777" w:rsidTr="00090CA3">
        <w:tc>
          <w:tcPr>
            <w:tcW w:w="5400" w:type="dxa"/>
          </w:tcPr>
          <w:p w14:paraId="6005FEB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108990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1C93485" w14:textId="77777777" w:rsidTr="00090CA3">
        <w:tc>
          <w:tcPr>
            <w:tcW w:w="5400" w:type="dxa"/>
          </w:tcPr>
          <w:p w14:paraId="2F01304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BA5C6D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EF077B5" w14:textId="77777777" w:rsidR="00AC7DA5" w:rsidRPr="00E15AA7" w:rsidRDefault="00AC7DA5" w:rsidP="00AC7DA5">
      <w:pPr>
        <w:pStyle w:val="ProductList-Body"/>
        <w:rPr>
          <w:rFonts w:ascii="Calibri" w:eastAsia="Gulim" w:hAnsi="Calibri" w:cs="Calibri"/>
        </w:rPr>
      </w:pPr>
    </w:p>
    <w:p w14:paraId="0A2D26B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예외</w:t>
      </w:r>
      <w:r w:rsidRPr="00987695">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무료</w:t>
      </w:r>
      <w:r w:rsidRPr="00E15AA7">
        <w:rPr>
          <w:rFonts w:ascii="Calibri" w:eastAsia="Gulim" w:hAnsi="Calibri" w:cs="Calibri"/>
        </w:rPr>
        <w:t xml:space="preserve"> Azure </w:t>
      </w:r>
      <w:r w:rsidRPr="00E15AA7">
        <w:rPr>
          <w:rFonts w:ascii="Calibri" w:eastAsia="Gulim" w:hAnsi="Calibri" w:cs="Calibri"/>
        </w:rPr>
        <w:t>기계</w:t>
      </w:r>
      <w:r w:rsidRPr="00E15AA7">
        <w:rPr>
          <w:rFonts w:ascii="Calibri" w:eastAsia="Gulim" w:hAnsi="Calibri" w:cs="Calibri"/>
        </w:rPr>
        <w:t xml:space="preserve"> </w:t>
      </w:r>
      <w:r w:rsidRPr="00E15AA7">
        <w:rPr>
          <w:rFonts w:ascii="Calibri" w:eastAsia="Gulim" w:hAnsi="Calibri" w:cs="Calibri"/>
        </w:rPr>
        <w:t>학습</w:t>
      </w:r>
      <w:r w:rsidRPr="00E15AA7">
        <w:rPr>
          <w:rFonts w:ascii="Calibri" w:eastAsia="Gulim" w:hAnsi="Calibri" w:cs="Calibri"/>
        </w:rPr>
        <w:t xml:space="preserve"> </w:t>
      </w:r>
      <w:r w:rsidRPr="00E15AA7">
        <w:rPr>
          <w:rFonts w:ascii="Calibri" w:eastAsia="Gulim" w:hAnsi="Calibri" w:cs="Calibri"/>
        </w:rPr>
        <w:t>스튜디오</w:t>
      </w:r>
      <w:r w:rsidRPr="00E15AA7">
        <w:rPr>
          <w:rFonts w:ascii="Calibri" w:eastAsia="Gulim" w:hAnsi="Calibri" w:cs="Calibri"/>
        </w:rPr>
        <w:t xml:space="preserve"> </w:t>
      </w:r>
      <w:r w:rsidRPr="00E15AA7">
        <w:rPr>
          <w:rFonts w:ascii="Calibri" w:eastAsia="Gulim" w:hAnsi="Calibri" w:cs="Calibri"/>
        </w:rPr>
        <w:t>계층은</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SLA</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bookmarkStart w:id="340" w:name="_Toc457821558"/>
    <w:bookmarkStart w:id="341" w:name="MachineLearningStudio_RRS"/>
    <w:p w14:paraId="0133CBD3" w14:textId="77777777" w:rsidR="00AC7DA5" w:rsidRPr="00FD2355"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FD2355">
        <w:rPr>
          <w:rFonts w:ascii="Calibri" w:eastAsia="Gulim" w:hAnsi="Calibri" w:cs="Calibri"/>
          <w:sz w:val="16"/>
          <w:szCs w:val="16"/>
        </w:rPr>
        <w:fldChar w:fldCharType="begin"/>
      </w:r>
      <w:r w:rsidRPr="00FD2355">
        <w:rPr>
          <w:rFonts w:ascii="Calibri" w:eastAsia="Gulim" w:hAnsi="Calibri" w:cs="Calibri"/>
          <w:sz w:val="16"/>
          <w:szCs w:val="16"/>
        </w:rPr>
        <w:instrText>HYPERLINK \l "TOC"</w:instrText>
      </w:r>
      <w:r w:rsidRPr="00FD2355">
        <w:rPr>
          <w:rFonts w:ascii="Calibri" w:eastAsia="Gulim" w:hAnsi="Calibri" w:cs="Calibri"/>
          <w:sz w:val="16"/>
          <w:szCs w:val="16"/>
        </w:rPr>
      </w:r>
      <w:r w:rsidRPr="00FD2355">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FD2355">
        <w:rPr>
          <w:rFonts w:ascii="Calibri" w:eastAsia="Gulim" w:hAnsi="Calibri" w:cs="Calibri"/>
          <w:sz w:val="16"/>
          <w:szCs w:val="16"/>
        </w:rPr>
        <w:fldChar w:fldCharType="end"/>
      </w:r>
      <w:r w:rsidRPr="00FD2355">
        <w:rPr>
          <w:rFonts w:ascii="Calibri" w:eastAsia="Gulim" w:hAnsi="Calibri" w:cs="Calibri"/>
          <w:sz w:val="16"/>
          <w:szCs w:val="16"/>
        </w:rPr>
        <w:t>/</w:t>
      </w:r>
      <w:hyperlink w:anchor="용어 정의" w:tooltip="용어 정의" w:history="1">
        <w:r w:rsidRPr="00FD2355">
          <w:rPr>
            <w:rStyle w:val="Hyperlink"/>
            <w:rFonts w:ascii="Calibri" w:eastAsia="Gulim" w:hAnsi="Calibri" w:cs="Calibri"/>
            <w:sz w:val="16"/>
            <w:szCs w:val="16"/>
          </w:rPr>
          <w:t>정의</w:t>
        </w:r>
      </w:hyperlink>
    </w:p>
    <w:p w14:paraId="3B1F02BE"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342" w:name="_Toc120626066"/>
      <w:bookmarkStart w:id="343" w:name="_Toc126009105"/>
      <w:bookmarkEnd w:id="340"/>
      <w:bookmarkEnd w:id="341"/>
      <w:r w:rsidRPr="0090218A">
        <w:rPr>
          <w:rFonts w:ascii="Calibri Light" w:eastAsia="Gulim" w:hAnsi="Calibri Light" w:cs="Calibri Light"/>
        </w:rPr>
        <w:t>Azure Maps</w:t>
      </w:r>
      <w:bookmarkEnd w:id="322"/>
      <w:bookmarkEnd w:id="330"/>
      <w:bookmarkEnd w:id="342"/>
      <w:bookmarkEnd w:id="343"/>
    </w:p>
    <w:p w14:paraId="2FB9097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B3646A">
        <w:rPr>
          <w:rFonts w:ascii="Calibri" w:eastAsia="Gulim" w:hAnsi="Calibri" w:cs="Calibri"/>
          <w:b/>
          <w:bCs/>
        </w:rPr>
        <w:t>:</w:t>
      </w:r>
    </w:p>
    <w:p w14:paraId="68ADFD3D" w14:textId="77777777" w:rsidR="00AC7DA5" w:rsidRPr="00520865" w:rsidRDefault="00AC7DA5" w:rsidP="00AC7DA5">
      <w:pPr>
        <w:spacing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총</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트랜잭션</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시도</w:t>
      </w:r>
      <w:r w:rsidRPr="00520865">
        <w:rPr>
          <w:rFonts w:ascii="Gulim" w:eastAsia="Gulim" w:hAnsi="Gulim" w:cs="Calibri"/>
          <w:sz w:val="18"/>
          <w:szCs w:val="18"/>
          <w:lang w:val="en-US"/>
        </w:rPr>
        <w:t>"</w:t>
      </w:r>
      <w:r w:rsidRPr="00520865">
        <w:rPr>
          <w:rFonts w:ascii="Calibri" w:eastAsia="Gulim" w:hAnsi="Calibri" w:cs="Calibri"/>
          <w:sz w:val="18"/>
          <w:szCs w:val="18"/>
        </w:rPr>
        <w:t>는</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Microsoft Azure </w:t>
      </w:r>
      <w:r w:rsidRPr="00520865">
        <w:rPr>
          <w:rFonts w:ascii="Calibri" w:eastAsia="Gulim" w:hAnsi="Calibri" w:cs="Calibri"/>
          <w:sz w:val="18"/>
          <w:szCs w:val="18"/>
        </w:rPr>
        <w:t>정기가입의</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Azure Map API </w:t>
      </w:r>
      <w:r w:rsidRPr="00520865">
        <w:rPr>
          <w:rFonts w:ascii="Calibri" w:eastAsia="Gulim" w:hAnsi="Calibri" w:cs="Calibri"/>
          <w:sz w:val="18"/>
          <w:szCs w:val="18"/>
        </w:rPr>
        <w:t>에</w:t>
      </w:r>
      <w:r w:rsidRPr="00520865">
        <w:rPr>
          <w:rFonts w:ascii="Calibri" w:eastAsia="Gulim" w:hAnsi="Calibri" w:cs="Calibri"/>
          <w:sz w:val="18"/>
          <w:szCs w:val="18"/>
        </w:rPr>
        <w:t xml:space="preserve"> </w:t>
      </w:r>
      <w:r w:rsidRPr="00520865">
        <w:rPr>
          <w:rFonts w:ascii="Calibri" w:eastAsia="Gulim" w:hAnsi="Calibri" w:cs="Calibri"/>
          <w:sz w:val="18"/>
          <w:szCs w:val="18"/>
        </w:rPr>
        <w:t>대해</w:t>
      </w:r>
      <w:r w:rsidRPr="00520865">
        <w:rPr>
          <w:rFonts w:ascii="Calibri" w:eastAsia="Gulim" w:hAnsi="Calibri" w:cs="Calibri"/>
          <w:sz w:val="18"/>
          <w:szCs w:val="18"/>
        </w:rPr>
        <w:t xml:space="preserve"> </w:t>
      </w:r>
      <w:r w:rsidRPr="00520865">
        <w:rPr>
          <w:rFonts w:ascii="Calibri" w:eastAsia="Gulim" w:hAnsi="Calibri" w:cs="Calibri"/>
          <w:sz w:val="18"/>
          <w:szCs w:val="18"/>
        </w:rPr>
        <w:t>수행한</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인증된</w:t>
      </w:r>
      <w:r w:rsidRPr="00520865">
        <w:rPr>
          <w:rFonts w:ascii="Calibri" w:eastAsia="Gulim" w:hAnsi="Calibri" w:cs="Calibri"/>
          <w:sz w:val="18"/>
          <w:szCs w:val="18"/>
        </w:rPr>
        <w:t xml:space="preserve"> REST BES </w:t>
      </w:r>
      <w:r w:rsidRPr="00520865">
        <w:rPr>
          <w:rFonts w:ascii="Calibri" w:eastAsia="Gulim" w:hAnsi="Calibri" w:cs="Calibri"/>
          <w:sz w:val="18"/>
          <w:szCs w:val="18"/>
        </w:rPr>
        <w:t>및</w:t>
      </w:r>
      <w:r w:rsidRPr="00520865">
        <w:rPr>
          <w:rFonts w:ascii="Calibri" w:eastAsia="Gulim" w:hAnsi="Calibri" w:cs="Calibri"/>
          <w:sz w:val="18"/>
          <w:szCs w:val="18"/>
        </w:rPr>
        <w:t xml:space="preserve"> </w:t>
      </w:r>
      <w:r w:rsidRPr="00520865">
        <w:rPr>
          <w:rFonts w:ascii="Calibri" w:eastAsia="Gulim" w:hAnsi="Calibri" w:cs="Calibri"/>
          <w:sz w:val="18"/>
          <w:szCs w:val="18"/>
        </w:rPr>
        <w:t>관리</w:t>
      </w:r>
      <w:r w:rsidRPr="00520865">
        <w:rPr>
          <w:rFonts w:ascii="Calibri" w:eastAsia="Gulim" w:hAnsi="Calibri" w:cs="Calibri"/>
          <w:sz w:val="18"/>
          <w:szCs w:val="18"/>
        </w:rPr>
        <w:t xml:space="preserve"> API </w:t>
      </w:r>
      <w:r w:rsidRPr="00520865">
        <w:rPr>
          <w:rFonts w:ascii="Calibri" w:eastAsia="Gulim" w:hAnsi="Calibri" w:cs="Calibri"/>
          <w:sz w:val="18"/>
          <w:szCs w:val="18"/>
        </w:rPr>
        <w:t>요청의</w:t>
      </w:r>
      <w:r w:rsidRPr="00520865">
        <w:rPr>
          <w:rFonts w:ascii="Calibri" w:eastAsia="Gulim" w:hAnsi="Calibri" w:cs="Calibri"/>
          <w:sz w:val="18"/>
          <w:szCs w:val="18"/>
        </w:rPr>
        <w:t xml:space="preserve"> </w:t>
      </w:r>
      <w:r w:rsidRPr="00520865">
        <w:rPr>
          <w:rFonts w:ascii="Calibri" w:eastAsia="Gulim" w:hAnsi="Calibri" w:cs="Calibri"/>
          <w:sz w:val="18"/>
          <w:szCs w:val="18"/>
        </w:rPr>
        <w:t>수입니다</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트랜잭션</w:t>
      </w:r>
      <w:r w:rsidRPr="00520865">
        <w:rPr>
          <w:rFonts w:ascii="Calibri" w:eastAsia="Gulim" w:hAnsi="Calibri" w:cs="Calibri"/>
          <w:sz w:val="18"/>
          <w:szCs w:val="18"/>
        </w:rPr>
        <w:t xml:space="preserve"> </w:t>
      </w:r>
      <w:r w:rsidRPr="00520865">
        <w:rPr>
          <w:rFonts w:ascii="Calibri" w:eastAsia="Gulim" w:hAnsi="Calibri" w:cs="Calibri"/>
          <w:sz w:val="18"/>
          <w:szCs w:val="18"/>
        </w:rPr>
        <w:t>시도에는</w:t>
      </w:r>
      <w:r w:rsidRPr="00520865">
        <w:rPr>
          <w:rFonts w:ascii="Calibri" w:eastAsia="Gulim" w:hAnsi="Calibri" w:cs="Calibri"/>
          <w:sz w:val="18"/>
          <w:szCs w:val="18"/>
        </w:rPr>
        <w:t xml:space="preserve"> </w:t>
      </w:r>
      <w:r w:rsidRPr="00520865">
        <w:rPr>
          <w:rFonts w:ascii="Calibri" w:eastAsia="Gulim" w:hAnsi="Calibri" w:cs="Calibri"/>
          <w:sz w:val="18"/>
          <w:szCs w:val="18"/>
        </w:rPr>
        <w:t>첫</w:t>
      </w:r>
      <w:r w:rsidRPr="00520865">
        <w:rPr>
          <w:rFonts w:ascii="Calibri" w:eastAsia="Gulim" w:hAnsi="Calibri" w:cs="Calibri"/>
          <w:sz w:val="18"/>
          <w:szCs w:val="18"/>
        </w:rPr>
        <w:t xml:space="preserve"> </w:t>
      </w:r>
      <w:r w:rsidRPr="00520865">
        <w:rPr>
          <w:rFonts w:ascii="Calibri" w:eastAsia="Gulim" w:hAnsi="Calibri" w:cs="Calibri"/>
          <w:sz w:val="18"/>
          <w:szCs w:val="18"/>
        </w:rPr>
        <w:t>번째</w:t>
      </w:r>
      <w:r w:rsidRPr="00520865">
        <w:rPr>
          <w:rFonts w:ascii="Calibri" w:eastAsia="Gulim" w:hAnsi="Calibri" w:cs="Calibri"/>
          <w:sz w:val="18"/>
          <w:szCs w:val="18"/>
        </w:rPr>
        <w:t xml:space="preserve"> </w:t>
      </w:r>
      <w:r w:rsidRPr="00520865">
        <w:rPr>
          <w:rFonts w:ascii="Calibri" w:eastAsia="Gulim" w:hAnsi="Calibri" w:cs="Calibri"/>
          <w:sz w:val="18"/>
          <w:szCs w:val="18"/>
        </w:rPr>
        <w:t>오류</w:t>
      </w:r>
      <w:r w:rsidRPr="00520865">
        <w:rPr>
          <w:rFonts w:ascii="Calibri" w:eastAsia="Gulim" w:hAnsi="Calibri" w:cs="Calibri"/>
          <w:sz w:val="18"/>
          <w:szCs w:val="18"/>
        </w:rPr>
        <w:t xml:space="preserve"> </w:t>
      </w:r>
      <w:r w:rsidRPr="00520865">
        <w:rPr>
          <w:rFonts w:ascii="Calibri" w:eastAsia="Gulim" w:hAnsi="Calibri" w:cs="Calibri"/>
          <w:sz w:val="18"/>
          <w:szCs w:val="18"/>
        </w:rPr>
        <w:t>코드가</w:t>
      </w:r>
      <w:r w:rsidRPr="00520865">
        <w:rPr>
          <w:rFonts w:ascii="Calibri" w:eastAsia="Gulim" w:hAnsi="Calibri" w:cs="Calibri"/>
          <w:sz w:val="18"/>
          <w:szCs w:val="18"/>
        </w:rPr>
        <w:t xml:space="preserve"> </w:t>
      </w:r>
      <w:r w:rsidRPr="00520865">
        <w:rPr>
          <w:rFonts w:ascii="Calibri" w:eastAsia="Gulim" w:hAnsi="Calibri" w:cs="Calibri"/>
          <w:sz w:val="18"/>
          <w:szCs w:val="18"/>
        </w:rPr>
        <w:t>수신된</w:t>
      </w:r>
      <w:r w:rsidRPr="00520865">
        <w:rPr>
          <w:rFonts w:ascii="Calibri" w:eastAsia="Gulim" w:hAnsi="Calibri" w:cs="Calibri"/>
          <w:sz w:val="18"/>
          <w:szCs w:val="18"/>
        </w:rPr>
        <w:t xml:space="preserve"> </w:t>
      </w:r>
      <w:r w:rsidRPr="00520865">
        <w:rPr>
          <w:rFonts w:ascii="Calibri" w:eastAsia="Gulim" w:hAnsi="Calibri" w:cs="Calibri"/>
          <w:sz w:val="18"/>
          <w:szCs w:val="18"/>
        </w:rPr>
        <w:t>후</w:t>
      </w:r>
      <w:r w:rsidRPr="00520865">
        <w:rPr>
          <w:rFonts w:ascii="Calibri" w:eastAsia="Gulim" w:hAnsi="Calibri" w:cs="Calibri"/>
          <w:sz w:val="18"/>
          <w:szCs w:val="18"/>
        </w:rPr>
        <w:t xml:space="preserve"> 5</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안에</w:t>
      </w:r>
      <w:r w:rsidRPr="00520865">
        <w:rPr>
          <w:rFonts w:ascii="Calibri" w:eastAsia="Gulim" w:hAnsi="Calibri" w:cs="Calibri"/>
          <w:sz w:val="18"/>
          <w:szCs w:val="18"/>
        </w:rPr>
        <w:t xml:space="preserve"> </w:t>
      </w:r>
      <w:r w:rsidRPr="00520865">
        <w:rPr>
          <w:rFonts w:ascii="Calibri" w:eastAsia="Gulim" w:hAnsi="Calibri" w:cs="Calibri"/>
          <w:sz w:val="18"/>
          <w:szCs w:val="18"/>
        </w:rPr>
        <w:t>연속적으로</w:t>
      </w:r>
      <w:r w:rsidRPr="00520865">
        <w:rPr>
          <w:rFonts w:ascii="Calibri" w:eastAsia="Gulim" w:hAnsi="Calibri" w:cs="Calibri"/>
          <w:sz w:val="18"/>
          <w:szCs w:val="18"/>
        </w:rPr>
        <w:t xml:space="preserve"> </w:t>
      </w:r>
      <w:r w:rsidRPr="00520865">
        <w:rPr>
          <w:rFonts w:ascii="Calibri" w:eastAsia="Gulim" w:hAnsi="Calibri" w:cs="Calibri"/>
          <w:sz w:val="18"/>
          <w:szCs w:val="18"/>
        </w:rPr>
        <w:t>반복되는</w:t>
      </w:r>
      <w:r w:rsidRPr="00520865">
        <w:rPr>
          <w:rFonts w:ascii="Calibri" w:eastAsia="Gulim" w:hAnsi="Calibri" w:cs="Calibri"/>
          <w:sz w:val="18"/>
          <w:szCs w:val="18"/>
        </w:rPr>
        <w:t xml:space="preserve"> </w:t>
      </w:r>
      <w:r w:rsidRPr="00520865">
        <w:rPr>
          <w:rFonts w:ascii="Calibri" w:eastAsia="Gulim" w:hAnsi="Calibri" w:cs="Calibri"/>
          <w:sz w:val="18"/>
          <w:szCs w:val="18"/>
        </w:rPr>
        <w:t>오류</w:t>
      </w:r>
      <w:r w:rsidRPr="00520865">
        <w:rPr>
          <w:rFonts w:ascii="Calibri" w:eastAsia="Gulim" w:hAnsi="Calibri" w:cs="Calibri"/>
          <w:sz w:val="18"/>
          <w:szCs w:val="18"/>
        </w:rPr>
        <w:t xml:space="preserve"> </w:t>
      </w:r>
      <w:r w:rsidRPr="00520865">
        <w:rPr>
          <w:rFonts w:ascii="Calibri" w:eastAsia="Gulim" w:hAnsi="Calibri" w:cs="Calibri"/>
          <w:sz w:val="18"/>
          <w:szCs w:val="18"/>
        </w:rPr>
        <w:t>코드를</w:t>
      </w:r>
      <w:r w:rsidRPr="00520865">
        <w:rPr>
          <w:rFonts w:ascii="Calibri" w:eastAsia="Gulim" w:hAnsi="Calibri" w:cs="Calibri"/>
          <w:sz w:val="18"/>
          <w:szCs w:val="18"/>
        </w:rPr>
        <w:t xml:space="preserve"> </w:t>
      </w:r>
      <w:r w:rsidRPr="00520865">
        <w:rPr>
          <w:rFonts w:ascii="Calibri" w:eastAsia="Gulim" w:hAnsi="Calibri" w:cs="Calibri"/>
          <w:sz w:val="18"/>
          <w:szCs w:val="18"/>
        </w:rPr>
        <w:t>반환하는</w:t>
      </w:r>
      <w:r w:rsidRPr="00520865">
        <w:rPr>
          <w:rFonts w:ascii="Calibri" w:eastAsia="Gulim" w:hAnsi="Calibri" w:cs="Calibri"/>
          <w:sz w:val="18"/>
          <w:szCs w:val="18"/>
        </w:rPr>
        <w:t xml:space="preserve"> API </w:t>
      </w:r>
      <w:r w:rsidRPr="00520865">
        <w:rPr>
          <w:rFonts w:ascii="Calibri" w:eastAsia="Gulim" w:hAnsi="Calibri" w:cs="Calibri"/>
          <w:sz w:val="18"/>
          <w:szCs w:val="18"/>
        </w:rPr>
        <w:t>요청이</w:t>
      </w:r>
      <w:r w:rsidRPr="00520865">
        <w:rPr>
          <w:rFonts w:ascii="Calibri" w:eastAsia="Gulim" w:hAnsi="Calibri" w:cs="Calibri"/>
          <w:sz w:val="18"/>
          <w:szCs w:val="18"/>
        </w:rPr>
        <w:t xml:space="preserve"> </w:t>
      </w:r>
      <w:r w:rsidRPr="00520865">
        <w:rPr>
          <w:rFonts w:ascii="Calibri" w:eastAsia="Gulim" w:hAnsi="Calibri" w:cs="Calibri"/>
          <w:sz w:val="18"/>
          <w:szCs w:val="18"/>
        </w:rPr>
        <w:t>포함되지</w:t>
      </w:r>
      <w:r w:rsidRPr="00520865">
        <w:rPr>
          <w:rFonts w:ascii="Calibri" w:eastAsia="Gulim" w:hAnsi="Calibri" w:cs="Calibri"/>
          <w:sz w:val="18"/>
          <w:szCs w:val="18"/>
        </w:rPr>
        <w:t xml:space="preserve"> </w:t>
      </w:r>
      <w:r w:rsidRPr="00520865">
        <w:rPr>
          <w:rFonts w:ascii="Calibri" w:eastAsia="Gulim" w:hAnsi="Calibri" w:cs="Calibri"/>
          <w:sz w:val="18"/>
          <w:szCs w:val="18"/>
        </w:rPr>
        <w:t>않습니다</w:t>
      </w:r>
      <w:r w:rsidRPr="00520865">
        <w:rPr>
          <w:rFonts w:ascii="Calibri" w:eastAsia="Gulim" w:hAnsi="Calibri" w:cs="Calibri"/>
          <w:sz w:val="18"/>
          <w:szCs w:val="18"/>
        </w:rPr>
        <w:t>.</w:t>
      </w:r>
    </w:p>
    <w:p w14:paraId="75D8FE86" w14:textId="77777777" w:rsidR="00AC7DA5" w:rsidRPr="00520865" w:rsidRDefault="00AC7DA5" w:rsidP="00AC7DA5">
      <w:pPr>
        <w:spacing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실패한</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트랜잭션</w:t>
      </w:r>
      <w:r w:rsidRPr="00520865">
        <w:rPr>
          <w:rFonts w:ascii="Gulim" w:eastAsia="Gulim" w:hAnsi="Gulim" w:cs="Calibri"/>
          <w:sz w:val="18"/>
          <w:szCs w:val="18"/>
          <w:lang w:val="en-US"/>
        </w:rPr>
        <w:t>"</w:t>
      </w:r>
      <w:r w:rsidRPr="00520865">
        <w:rPr>
          <w:rFonts w:ascii="Calibri" w:eastAsia="Gulim" w:hAnsi="Calibri" w:cs="Calibri"/>
          <w:sz w:val="18"/>
          <w:szCs w:val="18"/>
        </w:rPr>
        <w:t>는</w:t>
      </w:r>
      <w:r w:rsidRPr="00520865">
        <w:rPr>
          <w:rFonts w:ascii="Calibri" w:eastAsia="Gulim" w:hAnsi="Calibri" w:cs="Calibri"/>
          <w:sz w:val="18"/>
          <w:szCs w:val="18"/>
        </w:rPr>
        <w:t xml:space="preserve"> </w:t>
      </w:r>
      <w:r w:rsidRPr="00520865">
        <w:rPr>
          <w:rFonts w:ascii="Calibri" w:eastAsia="Gulim" w:hAnsi="Calibri" w:cs="Calibri"/>
          <w:sz w:val="18"/>
          <w:szCs w:val="18"/>
        </w:rPr>
        <w:t>콘텐츠</w:t>
      </w:r>
      <w:r w:rsidRPr="00520865">
        <w:rPr>
          <w:rFonts w:ascii="Calibri" w:eastAsia="Gulim" w:hAnsi="Calibri" w:cs="Calibri"/>
          <w:sz w:val="18"/>
          <w:szCs w:val="18"/>
        </w:rPr>
        <w:t xml:space="preserve"> </w:t>
      </w:r>
      <w:r w:rsidRPr="00520865">
        <w:rPr>
          <w:rFonts w:ascii="Calibri" w:eastAsia="Gulim" w:hAnsi="Calibri" w:cs="Calibri"/>
          <w:sz w:val="18"/>
          <w:szCs w:val="18"/>
        </w:rPr>
        <w:t>보호</w:t>
      </w:r>
      <w:r w:rsidRPr="00520865">
        <w:rPr>
          <w:rFonts w:ascii="Calibri" w:eastAsia="Gulim" w:hAnsi="Calibri" w:cs="Calibri"/>
          <w:sz w:val="18"/>
          <w:szCs w:val="18"/>
        </w:rPr>
        <w:t xml:space="preserve"> </w:t>
      </w:r>
      <w:r w:rsidRPr="00520865">
        <w:rPr>
          <w:rFonts w:ascii="Calibri" w:eastAsia="Gulim" w:hAnsi="Calibri" w:cs="Calibri"/>
          <w:sz w:val="18"/>
          <w:szCs w:val="18"/>
        </w:rPr>
        <w:t>서비스로부터</w:t>
      </w:r>
      <w:r w:rsidRPr="00520865">
        <w:rPr>
          <w:rFonts w:ascii="Calibri" w:eastAsia="Gulim" w:hAnsi="Calibri" w:cs="Calibri"/>
          <w:sz w:val="18"/>
          <w:szCs w:val="18"/>
        </w:rPr>
        <w:t xml:space="preserve"> </w:t>
      </w:r>
      <w:r w:rsidRPr="00520865">
        <w:rPr>
          <w:rFonts w:ascii="Calibri" w:eastAsia="Gulim" w:hAnsi="Calibri" w:cs="Calibri"/>
          <w:sz w:val="18"/>
          <w:szCs w:val="18"/>
        </w:rPr>
        <w:t>수령한</w:t>
      </w:r>
      <w:r w:rsidRPr="00520865">
        <w:rPr>
          <w:rFonts w:ascii="Calibri" w:eastAsia="Gulim" w:hAnsi="Calibri" w:cs="Calibri"/>
          <w:sz w:val="18"/>
          <w:szCs w:val="18"/>
        </w:rPr>
        <w:t xml:space="preserve"> </w:t>
      </w:r>
      <w:r w:rsidRPr="00520865">
        <w:rPr>
          <w:rFonts w:ascii="Calibri" w:eastAsia="Gulim" w:hAnsi="Calibri" w:cs="Calibri"/>
          <w:sz w:val="18"/>
          <w:szCs w:val="18"/>
        </w:rPr>
        <w:t>후</w:t>
      </w:r>
      <w:r w:rsidRPr="00520865">
        <w:rPr>
          <w:rFonts w:ascii="Calibri" w:eastAsia="Gulim" w:hAnsi="Calibri" w:cs="Calibri"/>
          <w:sz w:val="18"/>
          <w:szCs w:val="18"/>
        </w:rPr>
        <w:t xml:space="preserve"> 30</w:t>
      </w:r>
      <w:r w:rsidRPr="00520865">
        <w:rPr>
          <w:rFonts w:ascii="Calibri" w:eastAsia="Gulim" w:hAnsi="Calibri" w:cs="Calibri"/>
          <w:sz w:val="18"/>
          <w:szCs w:val="18"/>
        </w:rPr>
        <w:t>초</w:t>
      </w:r>
      <w:r w:rsidRPr="00520865">
        <w:rPr>
          <w:rFonts w:ascii="Calibri" w:eastAsia="Gulim" w:hAnsi="Calibri" w:cs="Calibri"/>
          <w:sz w:val="18"/>
          <w:szCs w:val="18"/>
        </w:rPr>
        <w:t xml:space="preserve"> </w:t>
      </w:r>
      <w:r w:rsidRPr="00520865">
        <w:rPr>
          <w:rFonts w:ascii="Calibri" w:eastAsia="Gulim" w:hAnsi="Calibri" w:cs="Calibri"/>
          <w:sz w:val="18"/>
          <w:szCs w:val="18"/>
        </w:rPr>
        <w:t>내에</w:t>
      </w:r>
      <w:r w:rsidRPr="00520865">
        <w:rPr>
          <w:rFonts w:ascii="Calibri" w:eastAsia="Gulim" w:hAnsi="Calibri" w:cs="Calibri"/>
          <w:sz w:val="18"/>
          <w:szCs w:val="18"/>
        </w:rPr>
        <w:t xml:space="preserve"> </w:t>
      </w:r>
      <w:r w:rsidRPr="00520865">
        <w:rPr>
          <w:rFonts w:ascii="Calibri" w:eastAsia="Gulim" w:hAnsi="Calibri" w:cs="Calibri"/>
          <w:sz w:val="18"/>
          <w:szCs w:val="18"/>
        </w:rPr>
        <w:t>성공</w:t>
      </w:r>
      <w:r w:rsidRPr="00520865">
        <w:rPr>
          <w:rFonts w:ascii="Calibri" w:eastAsia="Gulim" w:hAnsi="Calibri" w:cs="Calibri"/>
          <w:sz w:val="18"/>
          <w:szCs w:val="18"/>
        </w:rPr>
        <w:t xml:space="preserve"> </w:t>
      </w:r>
      <w:r w:rsidRPr="00520865">
        <w:rPr>
          <w:rFonts w:ascii="Calibri" w:eastAsia="Gulim" w:hAnsi="Calibri" w:cs="Calibri"/>
          <w:sz w:val="18"/>
          <w:szCs w:val="18"/>
        </w:rPr>
        <w:t>코드를</w:t>
      </w:r>
      <w:r w:rsidRPr="00520865">
        <w:rPr>
          <w:rFonts w:ascii="Calibri" w:eastAsia="Gulim" w:hAnsi="Calibri" w:cs="Calibri"/>
          <w:sz w:val="18"/>
          <w:szCs w:val="18"/>
        </w:rPr>
        <w:t xml:space="preserve"> </w:t>
      </w:r>
      <w:r w:rsidRPr="00520865">
        <w:rPr>
          <w:rFonts w:ascii="Calibri" w:eastAsia="Gulim" w:hAnsi="Calibri" w:cs="Calibri"/>
          <w:sz w:val="18"/>
          <w:szCs w:val="18"/>
        </w:rPr>
        <w:t>반환하지</w:t>
      </w:r>
      <w:r w:rsidRPr="00520865">
        <w:rPr>
          <w:rFonts w:ascii="Calibri" w:eastAsia="Gulim" w:hAnsi="Calibri" w:cs="Calibri"/>
          <w:sz w:val="18"/>
          <w:szCs w:val="18"/>
        </w:rPr>
        <w:t xml:space="preserve"> </w:t>
      </w:r>
      <w:r w:rsidRPr="00520865">
        <w:rPr>
          <w:rFonts w:ascii="Calibri" w:eastAsia="Gulim" w:hAnsi="Calibri" w:cs="Calibri"/>
          <w:sz w:val="18"/>
          <w:szCs w:val="18"/>
        </w:rPr>
        <w:t>못한</w:t>
      </w:r>
      <w:r w:rsidRPr="00520865">
        <w:rPr>
          <w:rFonts w:ascii="Calibri" w:eastAsia="Gulim" w:hAnsi="Calibri" w:cs="Calibri"/>
          <w:sz w:val="18"/>
          <w:szCs w:val="18"/>
        </w:rPr>
        <w:t xml:space="preserve"> </w:t>
      </w:r>
      <w:r w:rsidRPr="00520865">
        <w:rPr>
          <w:rFonts w:ascii="Calibri" w:eastAsia="Gulim" w:hAnsi="Calibri" w:cs="Calibri"/>
          <w:sz w:val="18"/>
          <w:szCs w:val="18"/>
        </w:rPr>
        <w:t>오류</w:t>
      </w:r>
      <w:r w:rsidRPr="00520865">
        <w:rPr>
          <w:rFonts w:ascii="Calibri" w:eastAsia="Gulim" w:hAnsi="Calibri" w:cs="Calibri"/>
          <w:sz w:val="18"/>
          <w:szCs w:val="18"/>
        </w:rPr>
        <w:t xml:space="preserve"> </w:t>
      </w:r>
      <w:r w:rsidRPr="00520865">
        <w:rPr>
          <w:rFonts w:ascii="Calibri" w:eastAsia="Gulim" w:hAnsi="Calibri" w:cs="Calibri"/>
          <w:sz w:val="18"/>
          <w:szCs w:val="18"/>
        </w:rPr>
        <w:t>코드</w:t>
      </w:r>
      <w:r w:rsidRPr="00520865">
        <w:rPr>
          <w:rFonts w:ascii="Calibri" w:eastAsia="Gulim" w:hAnsi="Calibri" w:cs="Calibri"/>
          <w:sz w:val="18"/>
          <w:szCs w:val="18"/>
        </w:rPr>
        <w:t xml:space="preserve"> </w:t>
      </w:r>
      <w:r w:rsidRPr="00520865">
        <w:rPr>
          <w:rFonts w:ascii="Calibri" w:eastAsia="Gulim" w:hAnsi="Calibri" w:cs="Calibri"/>
          <w:sz w:val="18"/>
          <w:szCs w:val="18"/>
        </w:rPr>
        <w:t>또는</w:t>
      </w:r>
      <w:r w:rsidRPr="00520865">
        <w:rPr>
          <w:rFonts w:ascii="Calibri" w:eastAsia="Gulim" w:hAnsi="Calibri" w:cs="Calibri"/>
          <w:sz w:val="18"/>
          <w:szCs w:val="18"/>
        </w:rPr>
        <w:t xml:space="preserve"> </w:t>
      </w:r>
      <w:r w:rsidRPr="00520865">
        <w:rPr>
          <w:rFonts w:ascii="Calibri" w:eastAsia="Gulim" w:hAnsi="Calibri" w:cs="Calibri"/>
          <w:sz w:val="18"/>
          <w:szCs w:val="18"/>
        </w:rPr>
        <w:t>다른</w:t>
      </w:r>
      <w:r w:rsidRPr="00520865">
        <w:rPr>
          <w:rFonts w:ascii="Calibri" w:eastAsia="Gulim" w:hAnsi="Calibri" w:cs="Calibri"/>
          <w:sz w:val="18"/>
          <w:szCs w:val="18"/>
        </w:rPr>
        <w:t xml:space="preserve"> </w:t>
      </w:r>
      <w:r w:rsidRPr="00520865">
        <w:rPr>
          <w:rFonts w:ascii="Calibri" w:eastAsia="Gulim" w:hAnsi="Calibri" w:cs="Calibri"/>
          <w:sz w:val="18"/>
          <w:szCs w:val="18"/>
        </w:rPr>
        <w:t>방식의</w:t>
      </w:r>
      <w:r w:rsidRPr="00520865">
        <w:rPr>
          <w:rFonts w:ascii="Calibri" w:eastAsia="Gulim" w:hAnsi="Calibri" w:cs="Calibri"/>
          <w:sz w:val="18"/>
          <w:szCs w:val="18"/>
        </w:rPr>
        <w:t xml:space="preserve"> </w:t>
      </w:r>
      <w:r w:rsidRPr="00520865">
        <w:rPr>
          <w:rFonts w:ascii="Calibri" w:eastAsia="Gulim" w:hAnsi="Calibri" w:cs="Calibri"/>
          <w:sz w:val="18"/>
          <w:szCs w:val="18"/>
        </w:rPr>
        <w:t>결과로</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트랜잭션</w:t>
      </w:r>
      <w:r w:rsidRPr="00520865">
        <w:rPr>
          <w:rFonts w:ascii="Calibri" w:eastAsia="Gulim" w:hAnsi="Calibri" w:cs="Calibri"/>
          <w:sz w:val="18"/>
          <w:szCs w:val="18"/>
        </w:rPr>
        <w:t xml:space="preserve"> </w:t>
      </w:r>
      <w:r w:rsidRPr="00520865">
        <w:rPr>
          <w:rFonts w:ascii="Calibri" w:eastAsia="Gulim" w:hAnsi="Calibri" w:cs="Calibri"/>
          <w:sz w:val="18"/>
          <w:szCs w:val="18"/>
        </w:rPr>
        <w:t>시도</w:t>
      </w:r>
      <w:r w:rsidRPr="00520865">
        <w:rPr>
          <w:rFonts w:ascii="Calibri" w:eastAsia="Gulim" w:hAnsi="Calibri" w:cs="Calibri"/>
          <w:sz w:val="18"/>
          <w:szCs w:val="18"/>
        </w:rPr>
        <w:t xml:space="preserve"> </w:t>
      </w:r>
      <w:r w:rsidRPr="00520865">
        <w:rPr>
          <w:rFonts w:ascii="Calibri" w:eastAsia="Gulim" w:hAnsi="Calibri" w:cs="Calibri"/>
          <w:sz w:val="18"/>
          <w:szCs w:val="18"/>
        </w:rPr>
        <w:t>내의</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w:t>
      </w:r>
      <w:r w:rsidRPr="00520865">
        <w:rPr>
          <w:rFonts w:ascii="Calibri" w:eastAsia="Gulim" w:hAnsi="Calibri" w:cs="Calibri"/>
          <w:sz w:val="18"/>
          <w:szCs w:val="18"/>
        </w:rPr>
        <w:t>요청</w:t>
      </w:r>
      <w:r w:rsidRPr="00520865">
        <w:rPr>
          <w:rFonts w:ascii="Calibri" w:eastAsia="Gulim" w:hAnsi="Calibri" w:cs="Calibri"/>
          <w:sz w:val="18"/>
          <w:szCs w:val="18"/>
        </w:rPr>
        <w:t xml:space="preserve"> </w:t>
      </w:r>
      <w:r w:rsidRPr="00520865">
        <w:rPr>
          <w:rFonts w:ascii="Calibri" w:eastAsia="Gulim" w:hAnsi="Calibri" w:cs="Calibri"/>
          <w:sz w:val="18"/>
          <w:szCs w:val="18"/>
        </w:rPr>
        <w:t>세트입니다</w:t>
      </w:r>
      <w:r w:rsidRPr="00520865">
        <w:rPr>
          <w:rFonts w:ascii="Calibri" w:eastAsia="Gulim" w:hAnsi="Calibri" w:cs="Calibri"/>
          <w:sz w:val="18"/>
          <w:szCs w:val="18"/>
        </w:rPr>
        <w:t>.</w:t>
      </w:r>
    </w:p>
    <w:p w14:paraId="20A9541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지정된</w:t>
      </w:r>
      <w:r w:rsidRPr="00E15AA7">
        <w:rPr>
          <w:rFonts w:ascii="Calibri" w:eastAsia="Gulim" w:hAnsi="Calibri" w:cs="Calibri"/>
        </w:rPr>
        <w:t xml:space="preserve"> Azure Map API</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나누고</w:t>
      </w:r>
      <w:r w:rsidRPr="00E15AA7">
        <w:rPr>
          <w:rFonts w:ascii="Calibri" w:eastAsia="Gulim" w:hAnsi="Calibri" w:cs="Calibri"/>
        </w:rPr>
        <w:t xml:space="preserve"> 100</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곱하여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B0ACD8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087C1E46" w14:textId="77777777" w:rsidR="00AC7DA5" w:rsidRPr="00E15AA7" w:rsidRDefault="00AC7DA5" w:rsidP="00AC7DA5">
      <w:pPr>
        <w:pStyle w:val="ProductList-Body"/>
        <w:rPr>
          <w:rFonts w:ascii="Calibri" w:eastAsia="Gulim" w:hAnsi="Calibri" w:cs="Calibri"/>
        </w:rPr>
      </w:pPr>
    </w:p>
    <w:p w14:paraId="1CA20F91"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r>
                <m:rPr>
                  <m:nor/>
                </m:rPr>
                <w:rPr>
                  <w:rFonts w:ascii="Cambria Math" w:eastAsia="Gulim" w:hAnsi="Calibri" w:cs="Calibri"/>
                  <w:i/>
                  <w:sz w:val="18"/>
                  <w:szCs w:val="18"/>
                </w:rPr>
                <m:t>-</m:t>
              </m:r>
              <m:r>
                <m:rPr>
                  <m:nor/>
                </m:rPr>
                <w:rPr>
                  <w:rFonts w:ascii="Cambria Math" w:eastAsia="Gulim" w:hAnsi="Calibri" w:cs="Calibri" w:hint="eastAsia"/>
                  <w:i/>
                  <w:sz w:val="18"/>
                  <w:szCs w:val="18"/>
                </w:rPr>
                <m:t>실패한</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num>
            <m:den>
              <m:r>
                <m:rPr>
                  <m:nor/>
                </m:rPr>
                <w:rPr>
                  <w:rFonts w:ascii="Cambria Math" w:eastAsia="Gulim" w:hAnsi="Calibri" w:cs="Calibri" w:hint="eastAsia"/>
                  <w:i/>
                  <w:sz w:val="18"/>
                  <w:szCs w:val="18"/>
                </w:rPr>
                <m:t>총</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트랜잭션</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시도</m:t>
              </m:r>
            </m:den>
          </m:f>
          <m:r>
            <w:rPr>
              <w:rFonts w:ascii="Cambria Math" w:eastAsia="Gulim" w:hAnsi="Cambria Math" w:cs="Calibri"/>
              <w:sz w:val="18"/>
              <w:szCs w:val="18"/>
            </w:rPr>
            <m:t xml:space="preserve"> x 100</m:t>
          </m:r>
        </m:oMath>
      </m:oMathPara>
    </w:p>
    <w:p w14:paraId="103BE0A1"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Maps API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F4DE7F1" w14:textId="77777777" w:rsidTr="00090CA3">
        <w:trPr>
          <w:tblHeader/>
        </w:trPr>
        <w:tc>
          <w:tcPr>
            <w:tcW w:w="5400" w:type="dxa"/>
            <w:shd w:val="clear" w:color="auto" w:fill="0072C6"/>
          </w:tcPr>
          <w:p w14:paraId="642547BE" w14:textId="77777777" w:rsidR="00AC7DA5" w:rsidRPr="00E15AA7" w:rsidRDefault="00AC7DA5" w:rsidP="00090CA3">
            <w:pPr>
              <w:pStyle w:val="ProductList-OfferingBody"/>
              <w:keepNext/>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53E3A44" w14:textId="77777777" w:rsidR="00AC7DA5" w:rsidRPr="00E15AA7" w:rsidRDefault="00AC7DA5" w:rsidP="00090CA3">
            <w:pPr>
              <w:pStyle w:val="ProductList-OfferingBody"/>
              <w:keepNext/>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84D73FA" w14:textId="77777777" w:rsidTr="00090CA3">
        <w:tc>
          <w:tcPr>
            <w:tcW w:w="5400" w:type="dxa"/>
          </w:tcPr>
          <w:p w14:paraId="2AC7ECF5"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99.9%</w:t>
            </w:r>
          </w:p>
        </w:tc>
        <w:tc>
          <w:tcPr>
            <w:tcW w:w="3960" w:type="dxa"/>
          </w:tcPr>
          <w:p w14:paraId="52DA35C4"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10%</w:t>
            </w:r>
          </w:p>
        </w:tc>
      </w:tr>
      <w:tr w:rsidR="00AC7DA5" w:rsidRPr="00E15AA7" w14:paraId="66F4D564" w14:textId="77777777" w:rsidTr="00090CA3">
        <w:tc>
          <w:tcPr>
            <w:tcW w:w="5400" w:type="dxa"/>
          </w:tcPr>
          <w:p w14:paraId="6E66F424"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3960" w:type="dxa"/>
          </w:tcPr>
          <w:p w14:paraId="7EB0FD5D"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bookmarkEnd w:id="323"/>
    <w:p w14:paraId="59AB39DD" w14:textId="77777777" w:rsidR="00AC7DA5" w:rsidRPr="00431AB2"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431AB2">
        <w:rPr>
          <w:rFonts w:ascii="Calibri" w:eastAsia="Gulim" w:hAnsi="Calibri" w:cs="Calibri"/>
          <w:sz w:val="16"/>
          <w:szCs w:val="16"/>
        </w:rPr>
        <w:fldChar w:fldCharType="begin"/>
      </w:r>
      <w:r w:rsidRPr="00431AB2">
        <w:rPr>
          <w:rFonts w:ascii="Calibri" w:eastAsia="Gulim" w:hAnsi="Calibri" w:cs="Calibri"/>
          <w:sz w:val="16"/>
          <w:szCs w:val="16"/>
        </w:rPr>
        <w:instrText>HYPERLINK \l "TOC"</w:instrText>
      </w:r>
      <w:r w:rsidRPr="00431AB2">
        <w:rPr>
          <w:rFonts w:ascii="Calibri" w:eastAsia="Gulim" w:hAnsi="Calibri" w:cs="Calibri"/>
          <w:sz w:val="16"/>
          <w:szCs w:val="16"/>
        </w:rPr>
      </w:r>
      <w:r w:rsidRPr="00431AB2">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431AB2">
        <w:rPr>
          <w:rFonts w:ascii="Calibri" w:eastAsia="Gulim" w:hAnsi="Calibri" w:cs="Calibri"/>
          <w:sz w:val="16"/>
          <w:szCs w:val="16"/>
        </w:rPr>
        <w:fldChar w:fldCharType="end"/>
      </w:r>
      <w:r w:rsidRPr="00431AB2">
        <w:rPr>
          <w:rFonts w:ascii="Calibri" w:eastAsia="Gulim" w:hAnsi="Calibri" w:cs="Calibri"/>
          <w:sz w:val="16"/>
          <w:szCs w:val="16"/>
        </w:rPr>
        <w:t>/</w:t>
      </w:r>
      <w:hyperlink w:anchor="용어 정의" w:tooltip="용어 정의" w:history="1">
        <w:r w:rsidRPr="00431AB2">
          <w:rPr>
            <w:rStyle w:val="Hyperlink"/>
            <w:rFonts w:ascii="Calibri" w:eastAsia="Gulim" w:hAnsi="Calibri" w:cs="Calibri"/>
            <w:sz w:val="16"/>
            <w:szCs w:val="16"/>
          </w:rPr>
          <w:t>정의</w:t>
        </w:r>
      </w:hyperlink>
    </w:p>
    <w:p w14:paraId="18D7B9A4" w14:textId="77777777" w:rsidR="00AC7DA5" w:rsidRPr="002449E4" w:rsidRDefault="00AC7DA5" w:rsidP="00AC7DA5">
      <w:pPr>
        <w:pStyle w:val="ProductList-Offering2Heading"/>
        <w:tabs>
          <w:tab w:val="clear" w:pos="360"/>
          <w:tab w:val="clear" w:pos="720"/>
          <w:tab w:val="clear" w:pos="1080"/>
        </w:tabs>
        <w:outlineLvl w:val="2"/>
        <w:rPr>
          <w:rFonts w:eastAsia="Gulim" w:cstheme="majorHAnsi"/>
        </w:rPr>
      </w:pPr>
      <w:bookmarkStart w:id="344" w:name="_Toc457821559"/>
      <w:bookmarkStart w:id="345" w:name="_Toc52348966"/>
      <w:bookmarkStart w:id="346" w:name="_Toc120626067"/>
      <w:bookmarkStart w:id="347" w:name="_Toc126009106"/>
      <w:bookmarkStart w:id="348" w:name="_Toc52348936"/>
      <w:r w:rsidRPr="002449E4">
        <w:rPr>
          <w:rFonts w:eastAsia="Gulim" w:cstheme="majorHAnsi"/>
        </w:rPr>
        <w:t>미디어</w:t>
      </w:r>
      <w:r w:rsidRPr="002449E4">
        <w:rPr>
          <w:rFonts w:eastAsia="Gulim" w:cstheme="majorHAnsi"/>
        </w:rPr>
        <w:t xml:space="preserve"> </w:t>
      </w:r>
      <w:r w:rsidRPr="002449E4">
        <w:rPr>
          <w:rFonts w:eastAsia="Gulim" w:cstheme="majorHAnsi"/>
        </w:rPr>
        <w:t>서비스</w:t>
      </w:r>
      <w:bookmarkEnd w:id="344"/>
      <w:bookmarkEnd w:id="345"/>
      <w:bookmarkEnd w:id="346"/>
      <w:bookmarkEnd w:id="347"/>
    </w:p>
    <w:p w14:paraId="26F980B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A0701">
        <w:rPr>
          <w:rFonts w:ascii="Calibri" w:eastAsia="Gulim" w:hAnsi="Calibri" w:cs="Calibri"/>
          <w:b/>
          <w:bCs/>
        </w:rPr>
        <w:t>:</w:t>
      </w:r>
    </w:p>
    <w:p w14:paraId="4CCB2EBD"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할당된</w:t>
      </w:r>
      <w:r w:rsidRPr="00E15AA7">
        <w:rPr>
          <w:rFonts w:ascii="Calibri" w:eastAsia="Gulim" w:hAnsi="Calibri" w:cs="Calibri"/>
          <w:b/>
          <w:bCs/>
          <w:color w:val="00188F"/>
        </w:rPr>
        <w:t xml:space="preserve"> </w:t>
      </w:r>
      <w:r w:rsidRPr="00E15AA7">
        <w:rPr>
          <w:rFonts w:ascii="Calibri" w:eastAsia="Gulim" w:hAnsi="Calibri" w:cs="Calibri"/>
          <w:b/>
          <w:bCs/>
          <w:color w:val="00188F"/>
        </w:rPr>
        <w:t>송신</w:t>
      </w:r>
      <w:r w:rsidRPr="00E15AA7">
        <w:rPr>
          <w:rFonts w:ascii="Calibri" w:eastAsia="Gulim" w:hAnsi="Calibri" w:cs="Calibri"/>
          <w:b/>
          <w:bCs/>
          <w:color w:val="00188F"/>
        </w:rPr>
        <w:t xml:space="preserve"> </w:t>
      </w:r>
      <w:r w:rsidRPr="00E15AA7">
        <w:rPr>
          <w:rFonts w:ascii="Calibri" w:eastAsia="Gulim" w:hAnsi="Calibri" w:cs="Calibri"/>
          <w:b/>
          <w:bCs/>
          <w:color w:val="00188F"/>
        </w:rPr>
        <w:t>대역폭</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미디어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관리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포털에서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고객이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구성한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대역폭의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양입니다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할당된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송신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대역폭은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관리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포털에서</w:t>
      </w:r>
      <w:r w:rsidRPr="00E15AA7">
        <w:rPr>
          <w:rFonts w:ascii="Calibri" w:eastAsia="Gulim" w:hAnsi="Calibri" w:cs="Calibri"/>
          <w:color w:val="000000" w:themeColor="text1"/>
        </w:rPr>
        <w:t xml:space="preserve"> </w:t>
      </w:r>
      <w:r w:rsidRPr="00B91D5F">
        <w:rPr>
          <w:rFonts w:ascii="Gulim" w:eastAsia="Gulim" w:hAnsi="Gulim" w:cs="Calibri"/>
        </w:rPr>
        <w:t>"</w:t>
      </w:r>
      <w:r w:rsidRPr="00E15AA7">
        <w:rPr>
          <w:rFonts w:ascii="Calibri" w:eastAsia="Gulim" w:hAnsi="Calibri" w:cs="Calibri"/>
          <w:color w:val="000000" w:themeColor="text1"/>
        </w:rPr>
        <w:t>스트리밍</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단위</w:t>
      </w:r>
      <w:r w:rsidRPr="00B91D5F">
        <w:rPr>
          <w:rFonts w:ascii="Gulim" w:eastAsia="Gulim" w:hAnsi="Gulim" w:cs="Calibri"/>
        </w:rPr>
        <w:t>"</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유사한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이름으로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표시될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있습니다</w:t>
      </w:r>
      <w:r w:rsidRPr="00E15AA7">
        <w:rPr>
          <w:rFonts w:ascii="Calibri" w:eastAsia="Gulim" w:hAnsi="Calibri" w:cs="Calibri"/>
          <w:color w:val="000000" w:themeColor="text1"/>
        </w:rPr>
        <w:t>.</w:t>
      </w:r>
    </w:p>
    <w:p w14:paraId="29CCEF1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채널</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받을</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종료</w:t>
      </w:r>
      <w:r w:rsidRPr="00E15AA7">
        <w:rPr>
          <w:rFonts w:ascii="Calibri" w:eastAsia="Gulim" w:hAnsi="Calibri" w:cs="Calibri"/>
        </w:rPr>
        <w:t xml:space="preserve"> </w:t>
      </w:r>
      <w:r w:rsidRPr="00E15AA7">
        <w:rPr>
          <w:rFonts w:ascii="Calibri" w:eastAsia="Gulim" w:hAnsi="Calibri" w:cs="Calibri"/>
        </w:rPr>
        <w:t>지점을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 xml:space="preserve">. </w:t>
      </w:r>
    </w:p>
    <w:p w14:paraId="35FD047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인코딩</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작업에서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대로</w:t>
      </w:r>
      <w:r w:rsidRPr="00E15AA7">
        <w:rPr>
          <w:rFonts w:ascii="Calibri" w:eastAsia="Gulim" w:hAnsi="Calibri" w:cs="Calibri"/>
        </w:rPr>
        <w:t xml:space="preserve"> </w:t>
      </w:r>
      <w:r w:rsidRPr="00E15AA7">
        <w:rPr>
          <w:rFonts w:ascii="Calibri" w:eastAsia="Gulim" w:hAnsi="Calibri" w:cs="Calibri"/>
        </w:rPr>
        <w:t>정기가입당</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파일의</w:t>
      </w:r>
      <w:r w:rsidRPr="00E15AA7">
        <w:rPr>
          <w:rFonts w:ascii="Calibri" w:eastAsia="Gulim" w:hAnsi="Calibri" w:cs="Calibri"/>
        </w:rPr>
        <w:t xml:space="preserve"> </w:t>
      </w:r>
      <w:r w:rsidRPr="00E15AA7">
        <w:rPr>
          <w:rFonts w:ascii="Calibri" w:eastAsia="Gulim" w:hAnsi="Calibri" w:cs="Calibri"/>
        </w:rPr>
        <w:t>처리를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46A0610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인덱서</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최소</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MP3 </w:t>
      </w:r>
      <w:r w:rsidRPr="00E15AA7">
        <w:rPr>
          <w:rFonts w:ascii="Calibri" w:eastAsia="Gulim" w:hAnsi="Calibri" w:cs="Calibri"/>
        </w:rPr>
        <w:t>입력</w:t>
      </w:r>
      <w:r w:rsidRPr="00E15AA7">
        <w:rPr>
          <w:rFonts w:ascii="Calibri" w:eastAsia="Gulim" w:hAnsi="Calibri" w:cs="Calibri"/>
        </w:rPr>
        <w:t xml:space="preserve"> </w:t>
      </w:r>
      <w:r w:rsidRPr="00E15AA7">
        <w:rPr>
          <w:rFonts w:ascii="Calibri" w:eastAsia="Gulim" w:hAnsi="Calibri" w:cs="Calibri"/>
        </w:rPr>
        <w:t>파일에서</w:t>
      </w:r>
      <w:r w:rsidRPr="00E15AA7">
        <w:rPr>
          <w:rFonts w:ascii="Calibri" w:eastAsia="Gulim" w:hAnsi="Calibri" w:cs="Calibri"/>
        </w:rPr>
        <w:t xml:space="preserve"> </w:t>
      </w:r>
      <w:r w:rsidRPr="00E15AA7">
        <w:rPr>
          <w:rFonts w:ascii="Calibri" w:eastAsia="Gulim" w:hAnsi="Calibri" w:cs="Calibri"/>
        </w:rPr>
        <w:t>음성</w:t>
      </w:r>
      <w:r w:rsidRPr="00E15AA7">
        <w:rPr>
          <w:rFonts w:ascii="Calibri" w:eastAsia="Gulim" w:hAnsi="Calibri" w:cs="Calibri"/>
        </w:rPr>
        <w:t xml:space="preserve"> </w:t>
      </w:r>
      <w:r w:rsidRPr="00E15AA7">
        <w:rPr>
          <w:rFonts w:ascii="Calibri" w:eastAsia="Gulim" w:hAnsi="Calibri" w:cs="Calibri"/>
        </w:rPr>
        <w:t>콘텐츠를</w:t>
      </w:r>
      <w:r w:rsidRPr="00E15AA7">
        <w:rPr>
          <w:rFonts w:ascii="Calibri" w:eastAsia="Gulim" w:hAnsi="Calibri" w:cs="Calibri"/>
        </w:rPr>
        <w:t xml:space="preserve"> </w:t>
      </w:r>
      <w:r w:rsidRPr="00E15AA7">
        <w:rPr>
          <w:rFonts w:ascii="Calibri" w:eastAsia="Gulim" w:hAnsi="Calibri" w:cs="Calibri"/>
        </w:rPr>
        <w:t>추출하도록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11B64A2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미디어</w:t>
      </w:r>
      <w:r w:rsidRPr="00E15AA7">
        <w:rPr>
          <w:rFonts w:ascii="Calibri" w:eastAsia="Gulim" w:hAnsi="Calibri" w:cs="Calibri"/>
          <w:b/>
          <w:bCs/>
          <w:color w:val="00188F"/>
        </w:rPr>
        <w:t xml:space="preserve"> </w:t>
      </w:r>
      <w:r w:rsidRPr="00E15AA7">
        <w:rPr>
          <w:rFonts w:ascii="Calibri" w:eastAsia="Gulim" w:hAnsi="Calibri" w:cs="Calibri"/>
          <w:b/>
          <w:bCs/>
          <w:color w:val="00188F"/>
        </w:rPr>
        <w:t>보류</w:t>
      </w:r>
      <w:r w:rsidRPr="00E15AA7">
        <w:rPr>
          <w:rFonts w:ascii="Calibri" w:eastAsia="Gulim" w:hAnsi="Calibri" w:cs="Calibri"/>
          <w:b/>
          <w:bCs/>
          <w:color w:val="00188F"/>
        </w:rPr>
        <w:t xml:space="preserve"> </w:t>
      </w:r>
      <w:r w:rsidRPr="00E15AA7">
        <w:rPr>
          <w:rFonts w:ascii="Calibri" w:eastAsia="Gulim" w:hAnsi="Calibri" w:cs="Calibri"/>
          <w:b/>
          <w:bCs/>
          <w:color w:val="00188F"/>
        </w:rPr>
        <w:t>유닛</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Azure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계정에서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구매한</w:t>
      </w:r>
      <w:r w:rsidRPr="00E15AA7">
        <w:rPr>
          <w:rFonts w:ascii="Calibri" w:eastAsia="Gulim" w:hAnsi="Calibri" w:cs="Calibri"/>
        </w:rPr>
        <w:t xml:space="preserve"> </w:t>
      </w:r>
      <w:r w:rsidRPr="00E15AA7">
        <w:rPr>
          <w:rFonts w:ascii="Calibri" w:eastAsia="Gulim" w:hAnsi="Calibri" w:cs="Calibri"/>
        </w:rPr>
        <w:t>인코딩</w:t>
      </w:r>
      <w:r w:rsidRPr="00E15AA7">
        <w:rPr>
          <w:rFonts w:ascii="Calibri" w:eastAsia="Gulim" w:hAnsi="Calibri" w:cs="Calibri"/>
        </w:rPr>
        <w:t xml:space="preserve"> </w:t>
      </w:r>
      <w:r w:rsidRPr="00E15AA7">
        <w:rPr>
          <w:rFonts w:ascii="Calibri" w:eastAsia="Gulim" w:hAnsi="Calibri" w:cs="Calibri"/>
        </w:rPr>
        <w:t>보류</w:t>
      </w:r>
      <w:r w:rsidRPr="00E15AA7">
        <w:rPr>
          <w:rFonts w:ascii="Calibri" w:eastAsia="Gulim" w:hAnsi="Calibri" w:cs="Calibri"/>
        </w:rPr>
        <w:t xml:space="preserve"> </w:t>
      </w:r>
      <w:r w:rsidRPr="00E15AA7">
        <w:rPr>
          <w:rFonts w:ascii="Calibri" w:eastAsia="Gulim" w:hAnsi="Calibri" w:cs="Calibri"/>
        </w:rPr>
        <w:t>유닛을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19480F3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미디어</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포털에서</w:t>
      </w:r>
      <w:r w:rsidRPr="00E15AA7">
        <w:rPr>
          <w:rFonts w:ascii="Calibri" w:eastAsia="Gulim" w:hAnsi="Calibri" w:cs="Calibri"/>
        </w:rPr>
        <w:t xml:space="preserve"> </w:t>
      </w:r>
      <w:r w:rsidRPr="00E15AA7">
        <w:rPr>
          <w:rFonts w:ascii="Calibri" w:eastAsia="Gulim" w:hAnsi="Calibri" w:cs="Calibri"/>
        </w:rPr>
        <w:t>생성되고</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연계된</w:t>
      </w:r>
      <w:r w:rsidRPr="00E15AA7">
        <w:rPr>
          <w:rFonts w:ascii="Calibri" w:eastAsia="Gulim" w:hAnsi="Calibri" w:cs="Calibri"/>
        </w:rPr>
        <w:t xml:space="preserve"> Azure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Microsoft Azure </w:t>
      </w:r>
      <w:r w:rsidRPr="00E15AA7">
        <w:rPr>
          <w:rFonts w:ascii="Calibri" w:eastAsia="Gulim" w:hAnsi="Calibri" w:cs="Calibri"/>
        </w:rPr>
        <w:t>정기가입에는</w:t>
      </w:r>
      <w:r w:rsidRPr="00E15AA7">
        <w:rPr>
          <w:rFonts w:ascii="Calibri" w:eastAsia="Gulim" w:hAnsi="Calibri" w:cs="Calibri"/>
        </w:rPr>
        <w:t xml:space="preserve"> </w:t>
      </w:r>
      <w:r w:rsidRPr="00E15AA7">
        <w:rPr>
          <w:rFonts w:ascii="Calibri" w:eastAsia="Gulim" w:hAnsi="Calibri" w:cs="Calibri"/>
        </w:rPr>
        <w:t>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연계된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서비스가</w:t>
      </w:r>
      <w:r w:rsidRPr="00E15AA7">
        <w:rPr>
          <w:rFonts w:ascii="Calibri" w:eastAsia="Gulim" w:hAnsi="Calibri" w:cs="Calibri"/>
        </w:rPr>
        <w:t xml:space="preserve"> </w:t>
      </w:r>
      <w:r w:rsidRPr="00E15AA7">
        <w:rPr>
          <w:rFonts w:ascii="Calibri" w:eastAsia="Gulim" w:hAnsi="Calibri" w:cs="Calibri"/>
        </w:rPr>
        <w:t>있을</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w:t>
      </w:r>
    </w:p>
    <w:p w14:paraId="7C7B8DC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미디어</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제공된</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2AFB40B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미디어</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구성한</w:t>
      </w:r>
      <w:r w:rsidRPr="00E15AA7">
        <w:rPr>
          <w:rFonts w:ascii="Calibri" w:eastAsia="Gulim" w:hAnsi="Calibri" w:cs="Calibri"/>
        </w:rPr>
        <w:t xml:space="preserve"> </w:t>
      </w:r>
      <w:r w:rsidRPr="00E15AA7">
        <w:rPr>
          <w:rFonts w:ascii="Calibri" w:eastAsia="Gulim" w:hAnsi="Calibri" w:cs="Calibri"/>
        </w:rPr>
        <w:t>대로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처리하는</w:t>
      </w:r>
      <w:r w:rsidRPr="00E15AA7">
        <w:rPr>
          <w:rFonts w:ascii="Calibri" w:eastAsia="Gulim" w:hAnsi="Calibri" w:cs="Calibri"/>
        </w:rPr>
        <w:t xml:space="preserve"> </w:t>
      </w:r>
      <w:r w:rsidRPr="00E15AA7">
        <w:rPr>
          <w:rFonts w:ascii="Calibri" w:eastAsia="Gulim" w:hAnsi="Calibri" w:cs="Calibri"/>
        </w:rPr>
        <w:t>미디어의</w:t>
      </w:r>
      <w:r w:rsidRPr="00E15AA7">
        <w:rPr>
          <w:rFonts w:ascii="Calibri" w:eastAsia="Gulim" w:hAnsi="Calibri" w:cs="Calibri"/>
        </w:rPr>
        <w:t xml:space="preserve"> </w:t>
      </w:r>
      <w:r w:rsidRPr="00E15AA7">
        <w:rPr>
          <w:rFonts w:ascii="Calibri" w:eastAsia="Gulim" w:hAnsi="Calibri" w:cs="Calibri"/>
        </w:rPr>
        <w:t>개별</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작업에는</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파일</w:t>
      </w:r>
      <w:r w:rsidRPr="00E15AA7">
        <w:rPr>
          <w:rFonts w:ascii="Calibri" w:eastAsia="Gulim" w:hAnsi="Calibri" w:cs="Calibri"/>
        </w:rPr>
        <w:t xml:space="preserve"> </w:t>
      </w:r>
      <w:r w:rsidRPr="00E15AA7">
        <w:rPr>
          <w:rFonts w:ascii="Calibri" w:eastAsia="Gulim" w:hAnsi="Calibri" w:cs="Calibri"/>
        </w:rPr>
        <w:t>인코딩과</w:t>
      </w:r>
      <w:r w:rsidRPr="00E15AA7">
        <w:rPr>
          <w:rFonts w:ascii="Calibri" w:eastAsia="Gulim" w:hAnsi="Calibri" w:cs="Calibri"/>
        </w:rPr>
        <w:t xml:space="preserve"> </w:t>
      </w:r>
      <w:r w:rsidRPr="00E15AA7">
        <w:rPr>
          <w:rFonts w:ascii="Calibri" w:eastAsia="Gulim" w:hAnsi="Calibri" w:cs="Calibri"/>
        </w:rPr>
        <w:t>변환이</w:t>
      </w:r>
      <w:r w:rsidRPr="00E15AA7">
        <w:rPr>
          <w:rFonts w:ascii="Calibri" w:eastAsia="Gulim" w:hAnsi="Calibri" w:cs="Calibri"/>
        </w:rPr>
        <w:t xml:space="preserve"> </w:t>
      </w:r>
      <w:r w:rsidRPr="00E15AA7">
        <w:rPr>
          <w:rFonts w:ascii="Calibri" w:eastAsia="Gulim" w:hAnsi="Calibri" w:cs="Calibri"/>
        </w:rPr>
        <w:t>포함됩니다</w:t>
      </w:r>
      <w:r w:rsidRPr="00E15AA7">
        <w:rPr>
          <w:rFonts w:ascii="Calibri" w:eastAsia="Gulim" w:hAnsi="Calibri" w:cs="Calibri"/>
        </w:rPr>
        <w:t>.</w:t>
      </w:r>
    </w:p>
    <w:p w14:paraId="03EDBD1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스트리밍</w:t>
      </w:r>
      <w:r w:rsidRPr="00E15AA7">
        <w:rPr>
          <w:rFonts w:ascii="Calibri" w:eastAsia="Gulim" w:hAnsi="Calibri" w:cs="Calibri"/>
          <w:b/>
          <w:color w:val="00188F"/>
        </w:rPr>
        <w:t xml:space="preserve"> </w:t>
      </w:r>
      <w:r w:rsidRPr="00E15AA7">
        <w:rPr>
          <w:rFonts w:ascii="Calibri" w:eastAsia="Gulim" w:hAnsi="Calibri" w:cs="Calibri"/>
          <w:b/>
          <w:color w:val="00188F"/>
        </w:rPr>
        <w:t>단위</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구매한</w:t>
      </w:r>
      <w:r w:rsidRPr="00E15AA7">
        <w:rPr>
          <w:rFonts w:ascii="Calibri" w:eastAsia="Gulim" w:hAnsi="Calibri" w:cs="Calibri"/>
        </w:rPr>
        <w:t xml:space="preserve"> </w:t>
      </w:r>
      <w:r w:rsidRPr="00E15AA7">
        <w:rPr>
          <w:rFonts w:ascii="Calibri" w:eastAsia="Gulim" w:hAnsi="Calibri" w:cs="Calibri"/>
        </w:rPr>
        <w:t>보유한</w:t>
      </w:r>
      <w:r w:rsidRPr="00E15AA7">
        <w:rPr>
          <w:rFonts w:ascii="Calibri" w:eastAsia="Gulim" w:hAnsi="Calibri" w:cs="Calibri"/>
        </w:rPr>
        <w:t xml:space="preserve"> </w:t>
      </w:r>
      <w:r w:rsidRPr="00E15AA7">
        <w:rPr>
          <w:rFonts w:ascii="Calibri" w:eastAsia="Gulim" w:hAnsi="Calibri" w:cs="Calibri"/>
        </w:rPr>
        <w:t>송신</w:t>
      </w:r>
      <w:r w:rsidRPr="00E15AA7">
        <w:rPr>
          <w:rFonts w:ascii="Calibri" w:eastAsia="Gulim" w:hAnsi="Calibri" w:cs="Calibri"/>
        </w:rPr>
        <w:t xml:space="preserve"> </w:t>
      </w:r>
      <w:r w:rsidRPr="00E15AA7">
        <w:rPr>
          <w:rFonts w:ascii="Calibri" w:eastAsia="Gulim" w:hAnsi="Calibri" w:cs="Calibri"/>
        </w:rPr>
        <w:t>용량의</w:t>
      </w:r>
      <w:r w:rsidRPr="00E15AA7">
        <w:rPr>
          <w:rFonts w:ascii="Calibri" w:eastAsia="Gulim" w:hAnsi="Calibri" w:cs="Calibri"/>
        </w:rPr>
        <w:t xml:space="preserve"> </w:t>
      </w:r>
      <w:r w:rsidRPr="00E15AA7">
        <w:rPr>
          <w:rFonts w:ascii="Calibri" w:eastAsia="Gulim" w:hAnsi="Calibri" w:cs="Calibri"/>
        </w:rPr>
        <w:t>단위를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527AE4D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iCs/>
          <w:color w:val="00188F"/>
        </w:rPr>
        <w:t>유효한</w:t>
      </w:r>
      <w:r w:rsidRPr="00E15AA7">
        <w:rPr>
          <w:rFonts w:ascii="Calibri" w:eastAsia="Gulim" w:hAnsi="Calibri" w:cs="Calibri"/>
          <w:b/>
          <w:iCs/>
          <w:color w:val="00188F"/>
        </w:rPr>
        <w:t xml:space="preserve"> </w:t>
      </w:r>
      <w:r w:rsidRPr="00E15AA7">
        <w:rPr>
          <w:rFonts w:ascii="Calibri" w:eastAsia="Gulim" w:hAnsi="Calibri" w:cs="Calibri"/>
          <w:b/>
          <w:iCs/>
          <w:color w:val="00188F"/>
        </w:rPr>
        <w:t>키</w:t>
      </w:r>
      <w:r w:rsidRPr="00E15AA7">
        <w:rPr>
          <w:rFonts w:ascii="Calibri" w:eastAsia="Gulim" w:hAnsi="Calibri" w:cs="Calibri"/>
          <w:b/>
          <w:iCs/>
          <w:color w:val="00188F"/>
        </w:rPr>
        <w:t xml:space="preserve"> </w:t>
      </w:r>
      <w:r w:rsidRPr="00E15AA7">
        <w:rPr>
          <w:rFonts w:ascii="Calibri" w:eastAsia="Gulim" w:hAnsi="Calibri" w:cs="Calibri"/>
          <w:b/>
          <w:iCs/>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서비스에서</w:t>
      </w:r>
      <w:r w:rsidRPr="00E15AA7">
        <w:rPr>
          <w:rFonts w:ascii="Calibri" w:eastAsia="Gulim" w:hAnsi="Calibri" w:cs="Calibri"/>
        </w:rPr>
        <w:t xml:space="preserve"> </w:t>
      </w:r>
      <w:r w:rsidRPr="00E15AA7">
        <w:rPr>
          <w:rFonts w:ascii="Calibri" w:eastAsia="Gulim" w:hAnsi="Calibri" w:cs="Calibri"/>
        </w:rPr>
        <w:t>기존</w:t>
      </w:r>
      <w:r w:rsidRPr="00E15AA7">
        <w:rPr>
          <w:rFonts w:ascii="Calibri" w:eastAsia="Gulim" w:hAnsi="Calibri" w:cs="Calibri"/>
        </w:rPr>
        <w:t xml:space="preserve"> </w:t>
      </w:r>
      <w:r w:rsidRPr="00E15AA7">
        <w:rPr>
          <w:rFonts w:ascii="Calibri" w:eastAsia="Gulim" w:hAnsi="Calibri" w:cs="Calibri"/>
        </w:rPr>
        <w:t>콘텐츠</w:t>
      </w:r>
      <w:r w:rsidRPr="00E15AA7">
        <w:rPr>
          <w:rFonts w:ascii="Calibri" w:eastAsia="Gulim" w:hAnsi="Calibri" w:cs="Calibri"/>
        </w:rPr>
        <w:t xml:space="preserve"> </w:t>
      </w:r>
      <w:r w:rsidRPr="00E15AA7">
        <w:rPr>
          <w:rFonts w:ascii="Calibri" w:eastAsia="Gulim" w:hAnsi="Calibri" w:cs="Calibri"/>
        </w:rPr>
        <w:t>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콘텐츠</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서비스로</w:t>
      </w:r>
      <w:r w:rsidRPr="00E15AA7">
        <w:rPr>
          <w:rFonts w:ascii="Calibri" w:eastAsia="Gulim" w:hAnsi="Calibri" w:cs="Calibri"/>
        </w:rPr>
        <w:t xml:space="preserve"> </w:t>
      </w:r>
      <w:r w:rsidRPr="00E15AA7">
        <w:rPr>
          <w:rFonts w:ascii="Calibri" w:eastAsia="Gulim" w:hAnsi="Calibri" w:cs="Calibri"/>
        </w:rPr>
        <w:t>이루어진</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4FA986E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유효한</w:t>
      </w:r>
      <w:r w:rsidRPr="00E15AA7">
        <w:rPr>
          <w:rFonts w:ascii="Calibri" w:eastAsia="Gulim" w:hAnsi="Calibri" w:cs="Calibri"/>
          <w:b/>
          <w:color w:val="00188F"/>
        </w:rPr>
        <w:t xml:space="preserve"> </w:t>
      </w:r>
      <w:r w:rsidRPr="00E15AA7">
        <w:rPr>
          <w:rFonts w:ascii="Calibri" w:eastAsia="Gulim" w:hAnsi="Calibri" w:cs="Calibri"/>
          <w:b/>
          <w:color w:val="00188F"/>
        </w:rPr>
        <w:t>미디어</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최소</w:t>
      </w:r>
      <w:r w:rsidRPr="00E15AA7">
        <w:rPr>
          <w:rFonts w:ascii="Calibri" w:eastAsia="Gulim" w:hAnsi="Calibri" w:cs="Calibri"/>
        </w:rPr>
        <w:t xml:space="preserve"> </w:t>
      </w:r>
      <w:r w:rsidRPr="00E15AA7">
        <w:rPr>
          <w:rFonts w:ascii="Calibri" w:eastAsia="Gulim" w:hAnsi="Calibri" w:cs="Calibri"/>
        </w:rPr>
        <w:t>하나의</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단위가</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구매되고</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서비스와</w:t>
      </w:r>
      <w:r w:rsidRPr="00E15AA7">
        <w:rPr>
          <w:rFonts w:ascii="Calibri" w:eastAsia="Gulim" w:hAnsi="Calibri" w:cs="Calibri"/>
        </w:rPr>
        <w:t xml:space="preserve"> </w:t>
      </w:r>
      <w:r w:rsidRPr="00E15AA7">
        <w:rPr>
          <w:rFonts w:ascii="Calibri" w:eastAsia="Gulim" w:hAnsi="Calibri" w:cs="Calibri"/>
        </w:rPr>
        <w:t>연계된</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Azure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기존</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콘텐츠에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적격</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 xml:space="preserve">. </w:t>
      </w:r>
      <w:r w:rsidRPr="00E15AA7">
        <w:rPr>
          <w:rFonts w:ascii="Calibri" w:eastAsia="Gulim" w:hAnsi="Calibri" w:cs="Calibri"/>
        </w:rPr>
        <w:t>유효한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요청에는</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대역폭의</w:t>
      </w:r>
      <w:r w:rsidRPr="00E15AA7">
        <w:rPr>
          <w:rFonts w:ascii="Calibri" w:eastAsia="Gulim" w:hAnsi="Calibri" w:cs="Calibri"/>
        </w:rPr>
        <w:t xml:space="preserve"> 80%</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초과하는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처리량에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요청은</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35AA6A92"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인코딩</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65C7448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E15AA7">
        <w:rPr>
          <w:rFonts w:ascii="Calibri" w:eastAsia="Gulim" w:hAnsi="Calibri" w:cs="Calibri"/>
          <w:b/>
          <w:color w:val="00188F"/>
        </w:rPr>
        <w:t xml:space="preserve"> </w:t>
      </w:r>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서비스와</w:t>
      </w:r>
      <w:r w:rsidRPr="00E15AA7">
        <w:rPr>
          <w:rFonts w:ascii="Calibri" w:eastAsia="Gulim" w:hAnsi="Calibri" w:cs="Calibri"/>
        </w:rPr>
        <w:t xml:space="preserve"> </w:t>
      </w:r>
      <w:r w:rsidRPr="00E15AA7">
        <w:rPr>
          <w:rFonts w:ascii="Calibri" w:eastAsia="Gulim" w:hAnsi="Calibri" w:cs="Calibri"/>
        </w:rPr>
        <w:t>관련하여</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인증된</w:t>
      </w:r>
      <w:r w:rsidRPr="00E15AA7">
        <w:rPr>
          <w:rFonts w:ascii="Calibri" w:eastAsia="Gulim" w:hAnsi="Calibri" w:cs="Calibri"/>
        </w:rPr>
        <w:t xml:space="preserve"> REST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시도에는</w:t>
      </w:r>
      <w:r w:rsidRPr="00E15AA7">
        <w:rPr>
          <w:rFonts w:ascii="Calibri" w:eastAsia="Gulim" w:hAnsi="Calibri" w:cs="Calibri"/>
        </w:rPr>
        <w:t xml:space="preserve"> </w:t>
      </w:r>
      <w:r w:rsidRPr="00E15AA7">
        <w:rPr>
          <w:rFonts w:ascii="Calibri" w:eastAsia="Gulim" w:hAnsi="Calibri" w:cs="Calibri"/>
        </w:rPr>
        <w:t>첫</w:t>
      </w:r>
      <w:r w:rsidRPr="00E15AA7">
        <w:rPr>
          <w:rFonts w:ascii="Calibri" w:eastAsia="Gulim" w:hAnsi="Calibri" w:cs="Calibri"/>
        </w:rPr>
        <w:t xml:space="preserve"> </w:t>
      </w:r>
      <w:r w:rsidRPr="00E15AA7">
        <w:rPr>
          <w:rFonts w:ascii="Calibri" w:eastAsia="Gulim" w:hAnsi="Calibri" w:cs="Calibri"/>
        </w:rPr>
        <w:t>번째</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수신한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간격으로</w:t>
      </w:r>
      <w:r w:rsidRPr="00E15AA7">
        <w:rPr>
          <w:rFonts w:ascii="Calibri" w:eastAsia="Gulim" w:hAnsi="Calibri" w:cs="Calibri"/>
        </w:rPr>
        <w:t xml:space="preserve"> </w:t>
      </w:r>
      <w:r w:rsidRPr="00E15AA7">
        <w:rPr>
          <w:rFonts w:ascii="Calibri" w:eastAsia="Gulim" w:hAnsi="Calibri" w:cs="Calibri"/>
        </w:rPr>
        <w:t>계속</w:t>
      </w:r>
      <w:r w:rsidRPr="00E15AA7">
        <w:rPr>
          <w:rFonts w:ascii="Calibri" w:eastAsia="Gulim" w:hAnsi="Calibri" w:cs="Calibri"/>
        </w:rPr>
        <w:t xml:space="preserve"> </w:t>
      </w:r>
      <w:r w:rsidRPr="00E15AA7">
        <w:rPr>
          <w:rFonts w:ascii="Calibri" w:eastAsia="Gulim" w:hAnsi="Calibri" w:cs="Calibri"/>
        </w:rPr>
        <w:t>반복해서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REST API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289C883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수령한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w:t>
      </w:r>
    </w:p>
    <w:p w14:paraId="1822A762"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월에서</w:t>
      </w:r>
      <w:r w:rsidRPr="00E15AA7">
        <w:rPr>
          <w:rFonts w:ascii="Calibri" w:eastAsia="Gulim" w:hAnsi="Calibri" w:cs="Calibri"/>
        </w:rPr>
        <w:t xml:space="preserve"> </w:t>
      </w:r>
      <w:r w:rsidRPr="00E15AA7">
        <w:rPr>
          <w:rFonts w:ascii="Calibri" w:eastAsia="Gulim" w:hAnsi="Calibri" w:cs="Calibri"/>
          <w:color w:val="000000" w:themeColor="text1"/>
        </w:rPr>
        <w:t xml:space="preserve">Azure </w:t>
      </w:r>
      <w:r w:rsidRPr="00E15AA7">
        <w:rPr>
          <w:rFonts w:ascii="Calibri" w:eastAsia="Gulim" w:hAnsi="Calibri" w:cs="Calibri"/>
          <w:color w:val="000000" w:themeColor="text1"/>
        </w:rPr>
        <w:t>미디어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인코딩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B91D5F">
        <w:rPr>
          <w:rFonts w:ascii="Gulim" w:eastAsia="Gulim" w:hAnsi="Gulim" w:cs="Calibri"/>
        </w:rPr>
        <w:t>"</w:t>
      </w:r>
      <w:r w:rsidRPr="00CE4DEF">
        <w:rPr>
          <w:rFonts w:ascii="Calibri" w:eastAsia="Gulim" w:hAnsi="Calibri" w:cs="Calibri"/>
          <w:b/>
          <w:color w:val="00188F"/>
        </w:rPr>
        <w:t>월간</w:t>
      </w:r>
      <w:r w:rsidRPr="00CE4DEF">
        <w:rPr>
          <w:rFonts w:ascii="Calibri" w:eastAsia="Gulim" w:hAnsi="Calibri" w:cs="Calibri"/>
          <w:b/>
          <w:color w:val="00188F"/>
        </w:rPr>
        <w:t xml:space="preserve"> </w:t>
      </w:r>
      <w:r w:rsidRPr="00CE4DEF">
        <w:rPr>
          <w:rFonts w:ascii="Calibri" w:eastAsia="Gulim" w:hAnsi="Calibri" w:cs="Calibri"/>
          <w:b/>
          <w:color w:val="00188F"/>
        </w:rPr>
        <w:t>작동</w:t>
      </w:r>
      <w:r w:rsidRPr="00CE4DEF">
        <w:rPr>
          <w:rFonts w:ascii="Calibri" w:eastAsia="Gulim" w:hAnsi="Calibri" w:cs="Calibri"/>
          <w:b/>
          <w:color w:val="00188F"/>
        </w:rPr>
        <w:t xml:space="preserve"> </w:t>
      </w:r>
      <w:r w:rsidRPr="00CE4DEF">
        <w:rPr>
          <w:rFonts w:ascii="Calibri" w:eastAsia="Gulim" w:hAnsi="Calibri" w:cs="Calibri"/>
          <w:b/>
          <w:color w:val="00188F"/>
        </w:rPr>
        <w:t>시간</w:t>
      </w:r>
      <w:r w:rsidRPr="00CE4DEF">
        <w:rPr>
          <w:rFonts w:ascii="Calibri" w:eastAsia="Gulim" w:hAnsi="Calibri" w:cs="Calibri"/>
          <w:b/>
          <w:color w:val="00188F"/>
        </w:rPr>
        <w:t xml:space="preserve"> </w:t>
      </w:r>
      <w:r w:rsidRPr="00CE4DEF">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047C28A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A315907" w14:textId="77777777" w:rsidR="00AC7DA5" w:rsidRPr="00E15AA7" w:rsidRDefault="00AC7DA5" w:rsidP="00AC7DA5">
      <w:pPr>
        <w:pStyle w:val="ProductList-Body"/>
        <w:rPr>
          <w:rFonts w:ascii="Calibri" w:eastAsia="Gulim" w:hAnsi="Calibri" w:cs="Calibri"/>
        </w:rPr>
      </w:pPr>
    </w:p>
    <w:p w14:paraId="423135C3"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x 100</m:t>
          </m:r>
        </m:oMath>
      </m:oMathPara>
    </w:p>
    <w:p w14:paraId="74E859F8" w14:textId="77777777" w:rsidR="00AC7DA5" w:rsidRPr="00E15AA7" w:rsidRDefault="00AC7DA5" w:rsidP="00AC7DA5">
      <w:pPr>
        <w:keepNext/>
        <w:spacing w:after="0"/>
        <w:rPr>
          <w:rFonts w:ascii="Calibri" w:eastAsia="Gulim" w:hAnsi="Calibri" w:cs="Calibri"/>
        </w:rPr>
      </w:pPr>
      <w:r w:rsidRPr="00E15AA7">
        <w:rPr>
          <w:rFonts w:ascii="Calibri" w:eastAsia="Gulim" w:hAnsi="Calibri" w:cs="Calibri"/>
          <w:b/>
          <w:color w:val="00188F"/>
          <w:sz w:val="18"/>
        </w:rPr>
        <w:t>다음</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서비스</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수준</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및</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서비스</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크레딧은</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고객의</w:t>
      </w:r>
      <w:r w:rsidRPr="00E15AA7">
        <w:rPr>
          <w:rFonts w:ascii="Calibri" w:eastAsia="Gulim" w:hAnsi="Calibri" w:cs="Calibri"/>
          <w:b/>
          <w:color w:val="00188F"/>
          <w:sz w:val="18"/>
        </w:rPr>
        <w:t xml:space="preserve"> Azure </w:t>
      </w:r>
      <w:r w:rsidRPr="00E15AA7">
        <w:rPr>
          <w:rFonts w:ascii="Calibri" w:eastAsia="Gulim" w:hAnsi="Calibri" w:cs="Calibri"/>
          <w:b/>
          <w:color w:val="00188F"/>
          <w:sz w:val="18"/>
        </w:rPr>
        <w:t>미디어</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서비스</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인코딩</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서비스</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사용에</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적용됩니다</w:t>
      </w:r>
      <w:r w:rsidRPr="00E15AA7">
        <w:rPr>
          <w:rFonts w:ascii="Calibri" w:eastAsia="Gulim" w:hAnsi="Calibri" w:cs="Calibri"/>
          <w:b/>
          <w:color w:val="00188F"/>
          <w:sz w:val="18"/>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590DEC5" w14:textId="77777777" w:rsidTr="00090CA3">
        <w:trPr>
          <w:tblHeader/>
        </w:trPr>
        <w:tc>
          <w:tcPr>
            <w:tcW w:w="5400" w:type="dxa"/>
            <w:shd w:val="clear" w:color="auto" w:fill="0072C6"/>
          </w:tcPr>
          <w:p w14:paraId="10D0810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9F2757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BF74FF3" w14:textId="77777777" w:rsidTr="00090CA3">
        <w:tc>
          <w:tcPr>
            <w:tcW w:w="5400" w:type="dxa"/>
          </w:tcPr>
          <w:p w14:paraId="31BF20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C4FC9A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87CB229" w14:textId="77777777" w:rsidTr="00090CA3">
        <w:tc>
          <w:tcPr>
            <w:tcW w:w="5400" w:type="dxa"/>
          </w:tcPr>
          <w:p w14:paraId="09C3000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8E51C5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2CB9B19" w14:textId="77777777" w:rsidR="00AC7DA5" w:rsidRPr="00E15AA7" w:rsidRDefault="00AC7DA5" w:rsidP="00AC7DA5">
      <w:pPr>
        <w:pStyle w:val="ProductList-Body"/>
        <w:keepNext/>
        <w:spacing w:before="120"/>
        <w:rPr>
          <w:rFonts w:ascii="Calibri" w:eastAsia="Gulim" w:hAnsi="Calibri" w:cs="Calibri"/>
          <w:b/>
          <w:bCs/>
          <w:color w:val="00188F"/>
        </w:rPr>
      </w:pPr>
      <w:r w:rsidRPr="00E15AA7">
        <w:rPr>
          <w:rFonts w:ascii="Calibri" w:eastAsia="Gulim" w:hAnsi="Calibri" w:cs="Calibri"/>
          <w:b/>
          <w:bCs/>
          <w:color w:val="00188F"/>
        </w:rPr>
        <w:t>미디어</w:t>
      </w:r>
      <w:r w:rsidRPr="00E15AA7">
        <w:rPr>
          <w:rFonts w:ascii="Calibri" w:eastAsia="Gulim" w:hAnsi="Calibri" w:cs="Calibri"/>
          <w:b/>
          <w:bCs/>
          <w:color w:val="00188F"/>
        </w:rPr>
        <w:t xml:space="preserve"> </w:t>
      </w:r>
      <w:r w:rsidRPr="00E15AA7">
        <w:rPr>
          <w:rFonts w:ascii="Calibri" w:eastAsia="Gulim" w:hAnsi="Calibri" w:cs="Calibri"/>
          <w:b/>
          <w:bCs/>
          <w:color w:val="00188F"/>
        </w:rPr>
        <w:t>인덱서에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6809DD81"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E15AA7">
        <w:rPr>
          <w:rFonts w:ascii="Calibri" w:eastAsia="Gulim" w:hAnsi="Calibri" w:cs="Calibri"/>
          <w:b/>
          <w:bCs/>
          <w:color w:val="00188F"/>
        </w:rPr>
        <w:t>:</w:t>
      </w:r>
    </w:p>
    <w:p w14:paraId="5D838C6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E15AA7">
        <w:rPr>
          <w:rFonts w:ascii="Calibri" w:eastAsia="Gulim" w:hAnsi="Calibri" w:cs="Calibri"/>
          <w:b/>
          <w:color w:val="00188F"/>
        </w:rPr>
        <w:t xml:space="preserve"> </w:t>
      </w:r>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보류</w:t>
      </w:r>
      <w:r w:rsidRPr="00E15AA7">
        <w:rPr>
          <w:rFonts w:ascii="Calibri" w:eastAsia="Gulim" w:hAnsi="Calibri" w:cs="Calibri"/>
        </w:rPr>
        <w:t xml:space="preserve"> </w:t>
      </w:r>
      <w:r w:rsidRPr="00E15AA7">
        <w:rPr>
          <w:rFonts w:ascii="Calibri" w:eastAsia="Gulim" w:hAnsi="Calibri" w:cs="Calibri"/>
        </w:rPr>
        <w:t>유닛을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시도한</w:t>
      </w:r>
      <w:r w:rsidRPr="00E15AA7">
        <w:rPr>
          <w:rFonts w:ascii="Calibri" w:eastAsia="Gulim" w:hAnsi="Calibri" w:cs="Calibri"/>
        </w:rPr>
        <w:t xml:space="preserve"> </w:t>
      </w:r>
      <w:r w:rsidRPr="00E15AA7">
        <w:rPr>
          <w:rFonts w:ascii="Calibri" w:eastAsia="Gulim" w:hAnsi="Calibri" w:cs="Calibri"/>
        </w:rPr>
        <w:t>인덱서</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1AAD625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a) </w:t>
      </w:r>
      <w:r w:rsidRPr="00E15AA7">
        <w:rPr>
          <w:rFonts w:ascii="Calibri" w:eastAsia="Gulim" w:hAnsi="Calibri" w:cs="Calibri"/>
        </w:rPr>
        <w:t>입력</w:t>
      </w:r>
      <w:r w:rsidRPr="00E15AA7">
        <w:rPr>
          <w:rFonts w:ascii="Calibri" w:eastAsia="Gulim" w:hAnsi="Calibri" w:cs="Calibri"/>
        </w:rPr>
        <w:t xml:space="preserve"> </w:t>
      </w:r>
      <w:r w:rsidRPr="00E15AA7">
        <w:rPr>
          <w:rFonts w:ascii="Calibri" w:eastAsia="Gulim" w:hAnsi="Calibri" w:cs="Calibri"/>
        </w:rPr>
        <w:t>파일</w:t>
      </w:r>
      <w:r w:rsidRPr="00E15AA7">
        <w:rPr>
          <w:rFonts w:ascii="Calibri" w:eastAsia="Gulim" w:hAnsi="Calibri" w:cs="Calibri"/>
        </w:rPr>
        <w:t xml:space="preserve"> </w:t>
      </w:r>
      <w:r w:rsidRPr="00E15AA7">
        <w:rPr>
          <w:rFonts w:ascii="Calibri" w:eastAsia="Gulim" w:hAnsi="Calibri" w:cs="Calibri"/>
        </w:rPr>
        <w:t>기간의</w:t>
      </w:r>
      <w:r w:rsidRPr="00E15AA7">
        <w:rPr>
          <w:rFonts w:ascii="Calibri" w:eastAsia="Gulim" w:hAnsi="Calibri" w:cs="Calibri"/>
        </w:rPr>
        <w:t xml:space="preserve"> 3</w:t>
      </w:r>
      <w:r w:rsidRPr="00E15AA7">
        <w:rPr>
          <w:rFonts w:ascii="Calibri" w:eastAsia="Gulim" w:hAnsi="Calibri" w:cs="Calibri"/>
        </w:rPr>
        <w:t>배</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완료하지</w:t>
      </w:r>
      <w:r w:rsidRPr="00E15AA7">
        <w:rPr>
          <w:rFonts w:ascii="Calibri" w:eastAsia="Gulim" w:hAnsi="Calibri" w:cs="Calibri"/>
        </w:rPr>
        <w:t xml:space="preserve"> </w:t>
      </w:r>
      <w:r w:rsidRPr="00E15AA7">
        <w:rPr>
          <w:rFonts w:ascii="Calibri" w:eastAsia="Gulim" w:hAnsi="Calibri" w:cs="Calibri"/>
        </w:rPr>
        <w:t>못하거나</w:t>
      </w:r>
      <w:r w:rsidRPr="00E15AA7">
        <w:rPr>
          <w:rFonts w:ascii="Calibri" w:eastAsia="Gulim" w:hAnsi="Calibri" w:cs="Calibri"/>
        </w:rPr>
        <w:t xml:space="preserve"> b) </w:t>
      </w:r>
      <w:r w:rsidRPr="00E15AA7">
        <w:rPr>
          <w:rFonts w:ascii="Calibri" w:eastAsia="Gulim" w:hAnsi="Calibri" w:cs="Calibri"/>
        </w:rPr>
        <w:t>인덱서</w:t>
      </w:r>
      <w:r w:rsidRPr="00E15AA7">
        <w:rPr>
          <w:rFonts w:ascii="Calibri" w:eastAsia="Gulim" w:hAnsi="Calibri" w:cs="Calibri"/>
        </w:rPr>
        <w:t xml:space="preserve"> </w:t>
      </w:r>
      <w:r w:rsidRPr="00E15AA7">
        <w:rPr>
          <w:rFonts w:ascii="Calibri" w:eastAsia="Gulim" w:hAnsi="Calibri" w:cs="Calibri"/>
        </w:rPr>
        <w:t>작업에서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보류</w:t>
      </w:r>
      <w:r w:rsidRPr="00E15AA7">
        <w:rPr>
          <w:rFonts w:ascii="Calibri" w:eastAsia="Gulim" w:hAnsi="Calibri" w:cs="Calibri"/>
        </w:rPr>
        <w:t xml:space="preserve"> </w:t>
      </w:r>
      <w:r w:rsidRPr="00E15AA7">
        <w:rPr>
          <w:rFonts w:ascii="Calibri" w:eastAsia="Gulim" w:hAnsi="Calibri" w:cs="Calibri"/>
        </w:rPr>
        <w:t>유닛을</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있게</w:t>
      </w:r>
      <w:r w:rsidRPr="00E15AA7">
        <w:rPr>
          <w:rFonts w:ascii="Calibri" w:eastAsia="Gulim" w:hAnsi="Calibri" w:cs="Calibri"/>
        </w:rPr>
        <w:t xml:space="preserve"> </w:t>
      </w:r>
      <w:r w:rsidRPr="00E15AA7">
        <w:rPr>
          <w:rFonts w:ascii="Calibri" w:eastAsia="Gulim" w:hAnsi="Calibri" w:cs="Calibri"/>
        </w:rPr>
        <w:t>된</w:t>
      </w:r>
      <w:r w:rsidRPr="00E15AA7">
        <w:rPr>
          <w:rFonts w:ascii="Calibri" w:eastAsia="Gulim" w:hAnsi="Calibri" w:cs="Calibri"/>
        </w:rPr>
        <w:t xml:space="preserve"> </w:t>
      </w:r>
      <w:r w:rsidRPr="00E15AA7">
        <w:rPr>
          <w:rFonts w:ascii="Calibri" w:eastAsia="Gulim" w:hAnsi="Calibri" w:cs="Calibri"/>
        </w:rPr>
        <w:t>시간으로부터</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처리를</w:t>
      </w:r>
      <w:r w:rsidRPr="00E15AA7">
        <w:rPr>
          <w:rFonts w:ascii="Calibri" w:eastAsia="Gulim" w:hAnsi="Calibri" w:cs="Calibri"/>
        </w:rPr>
        <w:t xml:space="preserve"> </w:t>
      </w:r>
      <w:r w:rsidRPr="00E15AA7">
        <w:rPr>
          <w:rFonts w:ascii="Calibri" w:eastAsia="Gulim" w:hAnsi="Calibri" w:cs="Calibri"/>
        </w:rPr>
        <w:t>시작하지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인덱서</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 xml:space="preserve">. </w:t>
      </w:r>
    </w:p>
    <w:p w14:paraId="08A39707"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인덱서에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트랜잭션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시도에서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실패한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트랜잭션을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트랜잭션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시도로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나누어서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계산합니다</w:t>
      </w:r>
      <w:r w:rsidRPr="00E15AA7">
        <w:rPr>
          <w:rFonts w:ascii="Calibri" w:eastAsia="Gulim" w:hAnsi="Calibri" w:cs="Calibri"/>
          <w:color w:val="000000" w:themeColor="text1"/>
        </w:rPr>
        <w:t xml:space="preserve">. </w:t>
      </w:r>
    </w:p>
    <w:p w14:paraId="06E5AA1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3BAA67F" w14:textId="77777777" w:rsidR="00AC7DA5" w:rsidRPr="00E15AA7" w:rsidRDefault="00AC7DA5" w:rsidP="00AC7DA5">
      <w:pPr>
        <w:pStyle w:val="ProductList-Body"/>
        <w:rPr>
          <w:rFonts w:ascii="Calibri" w:eastAsia="Gulim" w:hAnsi="Calibri" w:cs="Calibri"/>
        </w:rPr>
      </w:pPr>
    </w:p>
    <w:p w14:paraId="1A9218D3"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x 100</m:t>
          </m:r>
        </m:oMath>
      </m:oMathPara>
    </w:p>
    <w:p w14:paraId="71CF2373" w14:textId="77777777" w:rsidR="00AC7DA5" w:rsidRPr="00E15AA7" w:rsidRDefault="00AC7DA5" w:rsidP="0090218A">
      <w:pPr>
        <w:pStyle w:val="ProductList-Body"/>
        <w:keepNext/>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미디어</w:t>
      </w:r>
      <w:r w:rsidRPr="00E15AA7">
        <w:rPr>
          <w:rFonts w:ascii="Calibri" w:eastAsia="Gulim" w:hAnsi="Calibri" w:cs="Calibri"/>
          <w:b/>
          <w:color w:val="00188F"/>
        </w:rPr>
        <w:t xml:space="preserve"> </w:t>
      </w:r>
      <w:r w:rsidRPr="00E15AA7">
        <w:rPr>
          <w:rFonts w:ascii="Calibri" w:eastAsia="Gulim" w:hAnsi="Calibri" w:cs="Calibri"/>
          <w:b/>
          <w:color w:val="00188F"/>
        </w:rPr>
        <w:t>인덱서</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AE242B">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F171AC8" w14:textId="77777777" w:rsidTr="00090CA3">
        <w:trPr>
          <w:tblHeader/>
        </w:trPr>
        <w:tc>
          <w:tcPr>
            <w:tcW w:w="5400" w:type="dxa"/>
            <w:shd w:val="clear" w:color="auto" w:fill="0072C6"/>
          </w:tcPr>
          <w:p w14:paraId="328FF9F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874ACD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1D089AE" w14:textId="77777777" w:rsidTr="00090CA3">
        <w:tc>
          <w:tcPr>
            <w:tcW w:w="5400" w:type="dxa"/>
          </w:tcPr>
          <w:p w14:paraId="046B355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1FEAE7E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798D77A" w14:textId="77777777" w:rsidTr="00090CA3">
        <w:tc>
          <w:tcPr>
            <w:tcW w:w="5400" w:type="dxa"/>
          </w:tcPr>
          <w:p w14:paraId="083E812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0EC62D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D8F4972"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스트리밍</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2D018A5C"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E15AA7">
        <w:rPr>
          <w:rFonts w:ascii="Calibri" w:eastAsia="Gulim" w:hAnsi="Calibri" w:cs="Calibri"/>
          <w:b/>
          <w:bCs/>
          <w:color w:val="00188F"/>
        </w:rPr>
        <w:t>:</w:t>
      </w:r>
    </w:p>
    <w:p w14:paraId="2F25AD4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단위가</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구매되고</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375966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구매되고</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단위에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6117887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443AC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단위에서</w:t>
      </w:r>
      <w:r w:rsidRPr="00E15AA7">
        <w:rPr>
          <w:rFonts w:ascii="Calibri" w:eastAsia="Gulim" w:hAnsi="Calibri" w:cs="Calibri"/>
        </w:rPr>
        <w:t xml:space="preserve"> </w:t>
      </w:r>
      <w:r w:rsidRPr="00E15AA7">
        <w:rPr>
          <w:rFonts w:ascii="Calibri" w:eastAsia="Gulim" w:hAnsi="Calibri" w:cs="Calibri"/>
        </w:rPr>
        <w:t>수행된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유효한</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단위를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5EDB2D0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Azure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95B195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6E725F8" w14:textId="77777777" w:rsidR="00AC7DA5" w:rsidRPr="00E15AA7" w:rsidRDefault="00AC7DA5" w:rsidP="00AC7DA5">
      <w:pPr>
        <w:pStyle w:val="ProductList-Body"/>
        <w:rPr>
          <w:rFonts w:ascii="Calibri" w:eastAsia="Gulim" w:hAnsi="Calibri" w:cs="Calibri"/>
        </w:rPr>
      </w:pPr>
    </w:p>
    <w:p w14:paraId="7CA88A5C"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작동</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68D0E18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w:t>
      </w:r>
      <w:r w:rsidRPr="00E15AA7">
        <w:rPr>
          <w:rFonts w:ascii="Calibri" w:eastAsia="Gulim" w:hAnsi="Calibri" w:cs="Calibri"/>
          <w:b/>
          <w:color w:val="00188F"/>
        </w:rPr>
        <w:t>미디어</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주문형</w:t>
      </w:r>
      <w:r w:rsidRPr="00E15AA7">
        <w:rPr>
          <w:rFonts w:ascii="Calibri" w:eastAsia="Gulim" w:hAnsi="Calibri" w:cs="Calibri"/>
          <w:b/>
          <w:color w:val="00188F"/>
        </w:rPr>
        <w:t xml:space="preserve"> </w:t>
      </w:r>
      <w:r w:rsidRPr="00E15AA7">
        <w:rPr>
          <w:rFonts w:ascii="Calibri" w:eastAsia="Gulim" w:hAnsi="Calibri" w:cs="Calibri"/>
          <w:b/>
          <w:color w:val="00188F"/>
        </w:rPr>
        <w:t>스트리밍</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B3436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1F88A5B" w14:textId="77777777" w:rsidTr="00090CA3">
        <w:trPr>
          <w:tblHeader/>
        </w:trPr>
        <w:tc>
          <w:tcPr>
            <w:tcW w:w="5400" w:type="dxa"/>
            <w:shd w:val="clear" w:color="auto" w:fill="0072C6"/>
          </w:tcPr>
          <w:p w14:paraId="30681C4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510D64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9DAB605" w14:textId="77777777" w:rsidTr="00090CA3">
        <w:tc>
          <w:tcPr>
            <w:tcW w:w="5400" w:type="dxa"/>
          </w:tcPr>
          <w:p w14:paraId="06E0798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CA24FC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38C6167" w14:textId="77777777" w:rsidTr="00090CA3">
        <w:tc>
          <w:tcPr>
            <w:tcW w:w="5400" w:type="dxa"/>
          </w:tcPr>
          <w:p w14:paraId="4685B11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1E6851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B81800A"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비디오</w:t>
      </w:r>
      <w:r w:rsidRPr="00E15AA7">
        <w:rPr>
          <w:rFonts w:ascii="Calibri" w:eastAsia="Gulim" w:hAnsi="Calibri" w:cs="Calibri"/>
          <w:b/>
          <w:bCs/>
          <w:color w:val="00188F"/>
        </w:rPr>
        <w:t xml:space="preserve"> </w:t>
      </w:r>
      <w:r w:rsidRPr="00E15AA7">
        <w:rPr>
          <w:rFonts w:ascii="Calibri" w:eastAsia="Gulim" w:hAnsi="Calibri" w:cs="Calibri"/>
          <w:b/>
          <w:bCs/>
          <w:color w:val="00188F"/>
        </w:rPr>
        <w:t>인덱서</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4219CE62"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E15AA7">
        <w:rPr>
          <w:rFonts w:ascii="Calibri" w:eastAsia="Gulim" w:hAnsi="Calibri" w:cs="Calibri"/>
          <w:b/>
          <w:bCs/>
          <w:color w:val="00188F"/>
        </w:rPr>
        <w:t>:</w:t>
      </w:r>
    </w:p>
    <w:p w14:paraId="730F5BC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E15AA7">
        <w:rPr>
          <w:rFonts w:ascii="Calibri" w:eastAsia="Gulim" w:hAnsi="Calibri" w:cs="Calibri"/>
          <w:b/>
          <w:color w:val="00188F"/>
        </w:rPr>
        <w:t xml:space="preserve"> </w:t>
      </w:r>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인증된</w:t>
      </w:r>
      <w:r w:rsidRPr="00E15AA7">
        <w:rPr>
          <w:rFonts w:ascii="Calibri" w:eastAsia="Gulim" w:hAnsi="Calibri" w:cs="Calibri"/>
        </w:rPr>
        <w:t xml:space="preserve"> </w:t>
      </w:r>
      <w:r w:rsidRPr="00E15AA7">
        <w:rPr>
          <w:rFonts w:ascii="Calibri" w:eastAsia="Gulim" w:hAnsi="Calibri" w:cs="Calibri"/>
        </w:rPr>
        <w:t>비디오</w:t>
      </w:r>
      <w:r w:rsidRPr="00E15AA7">
        <w:rPr>
          <w:rFonts w:ascii="Calibri" w:eastAsia="Gulim" w:hAnsi="Calibri" w:cs="Calibri"/>
        </w:rPr>
        <w:t xml:space="preserve"> </w:t>
      </w:r>
      <w:r w:rsidRPr="00E15AA7">
        <w:rPr>
          <w:rFonts w:ascii="Calibri" w:eastAsia="Gulim" w:hAnsi="Calibri" w:cs="Calibri"/>
        </w:rPr>
        <w:t>인덱서</w:t>
      </w:r>
      <w:r w:rsidRPr="00E15AA7">
        <w:rPr>
          <w:rFonts w:ascii="Calibri" w:eastAsia="Gulim" w:hAnsi="Calibri" w:cs="Calibri"/>
        </w:rPr>
        <w:t xml:space="preserve">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시도에는</w:t>
      </w:r>
      <w:r w:rsidRPr="00E15AA7">
        <w:rPr>
          <w:rFonts w:ascii="Calibri" w:eastAsia="Gulim" w:hAnsi="Calibri" w:cs="Calibri"/>
        </w:rPr>
        <w:t xml:space="preserve"> </w:t>
      </w:r>
      <w:r w:rsidRPr="00E15AA7">
        <w:rPr>
          <w:rFonts w:ascii="Calibri" w:eastAsia="Gulim" w:hAnsi="Calibri" w:cs="Calibri"/>
        </w:rPr>
        <w:t>첫</w:t>
      </w:r>
      <w:r w:rsidRPr="00E15AA7">
        <w:rPr>
          <w:rFonts w:ascii="Calibri" w:eastAsia="Gulim" w:hAnsi="Calibri" w:cs="Calibri"/>
        </w:rPr>
        <w:t xml:space="preserve"> </w:t>
      </w:r>
      <w:r w:rsidRPr="00E15AA7">
        <w:rPr>
          <w:rFonts w:ascii="Calibri" w:eastAsia="Gulim" w:hAnsi="Calibri" w:cs="Calibri"/>
        </w:rPr>
        <w:t>번째</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수신된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연속적으로</w:t>
      </w:r>
      <w:r w:rsidRPr="00E15AA7">
        <w:rPr>
          <w:rFonts w:ascii="Calibri" w:eastAsia="Gulim" w:hAnsi="Calibri" w:cs="Calibri"/>
        </w:rPr>
        <w:t xml:space="preserve"> </w:t>
      </w:r>
      <w:r w:rsidRPr="00E15AA7">
        <w:rPr>
          <w:rFonts w:ascii="Calibri" w:eastAsia="Gulim" w:hAnsi="Calibri" w:cs="Calibri"/>
        </w:rPr>
        <w:t>반복되는</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w:t>
      </w:r>
      <w:r w:rsidRPr="00E15AA7">
        <w:rPr>
          <w:rFonts w:ascii="Calibri" w:eastAsia="Gulim" w:hAnsi="Calibri" w:cs="Calibri"/>
        </w:rPr>
        <w:t>비디오</w:t>
      </w:r>
      <w:r w:rsidRPr="00E15AA7">
        <w:rPr>
          <w:rFonts w:ascii="Calibri" w:eastAsia="Gulim" w:hAnsi="Calibri" w:cs="Calibri"/>
        </w:rPr>
        <w:t xml:space="preserve"> </w:t>
      </w:r>
      <w:r w:rsidRPr="00E15AA7">
        <w:rPr>
          <w:rFonts w:ascii="Calibri" w:eastAsia="Gulim" w:hAnsi="Calibri" w:cs="Calibri"/>
        </w:rPr>
        <w:t>인덱서</w:t>
      </w:r>
      <w:r w:rsidRPr="00E15AA7">
        <w:rPr>
          <w:rFonts w:ascii="Calibri" w:eastAsia="Gulim" w:hAnsi="Calibri" w:cs="Calibri"/>
        </w:rPr>
        <w:t xml:space="preserve"> API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파일을</w:t>
      </w:r>
      <w:r w:rsidRPr="00E15AA7">
        <w:rPr>
          <w:rFonts w:ascii="Calibri" w:eastAsia="Gulim" w:hAnsi="Calibri" w:cs="Calibri"/>
        </w:rPr>
        <w:t xml:space="preserve"> </w:t>
      </w:r>
      <w:r w:rsidRPr="00E15AA7">
        <w:rPr>
          <w:rFonts w:ascii="Calibri" w:eastAsia="Gulim" w:hAnsi="Calibri" w:cs="Calibri"/>
        </w:rPr>
        <w:t>바이트</w:t>
      </w:r>
      <w:r w:rsidRPr="00E15AA7">
        <w:rPr>
          <w:rFonts w:ascii="Calibri" w:eastAsia="Gulim" w:hAnsi="Calibri" w:cs="Calibri"/>
        </w:rPr>
        <w:t xml:space="preserve"> </w:t>
      </w:r>
      <w:r w:rsidRPr="00E15AA7">
        <w:rPr>
          <w:rFonts w:ascii="Calibri" w:eastAsia="Gulim" w:hAnsi="Calibri" w:cs="Calibri"/>
        </w:rPr>
        <w:t>어레이</w:t>
      </w:r>
      <w:r w:rsidRPr="00E15AA7">
        <w:rPr>
          <w:rFonts w:ascii="Calibri" w:eastAsia="Gulim" w:hAnsi="Calibri" w:cs="Calibri"/>
        </w:rPr>
        <w:t xml:space="preserve"> </w:t>
      </w:r>
      <w:r w:rsidRPr="00E15AA7">
        <w:rPr>
          <w:rFonts w:ascii="Calibri" w:eastAsia="Gulim" w:hAnsi="Calibri" w:cs="Calibri"/>
        </w:rPr>
        <w:t>콘텐츠로</w:t>
      </w:r>
      <w:r w:rsidRPr="00E15AA7">
        <w:rPr>
          <w:rFonts w:ascii="Calibri" w:eastAsia="Gulim" w:hAnsi="Calibri" w:cs="Calibri"/>
        </w:rPr>
        <w:t xml:space="preserve"> </w:t>
      </w:r>
      <w:r w:rsidRPr="00E15AA7">
        <w:rPr>
          <w:rFonts w:ascii="Calibri" w:eastAsia="Gulim" w:hAnsi="Calibri" w:cs="Calibri"/>
        </w:rPr>
        <w:t>전송하는</w:t>
      </w:r>
      <w:r w:rsidRPr="00E15AA7">
        <w:rPr>
          <w:rFonts w:ascii="Calibri" w:eastAsia="Gulim" w:hAnsi="Calibri" w:cs="Calibri"/>
        </w:rPr>
        <w:t xml:space="preserve"> </w:t>
      </w:r>
      <w:r w:rsidRPr="00E15AA7">
        <w:rPr>
          <w:rFonts w:ascii="Calibri" w:eastAsia="Gulim" w:hAnsi="Calibri" w:cs="Calibri"/>
        </w:rPr>
        <w:t>업로드</w:t>
      </w:r>
      <w:r w:rsidRPr="00E15AA7">
        <w:rPr>
          <w:rFonts w:ascii="Calibri" w:eastAsia="Gulim" w:hAnsi="Calibri" w:cs="Calibri"/>
        </w:rPr>
        <w:t xml:space="preserve"> POST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2F406A1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보내는</w:t>
      </w:r>
      <w:r w:rsidRPr="00E15AA7">
        <w:rPr>
          <w:rFonts w:ascii="Calibri" w:eastAsia="Gulim" w:hAnsi="Calibri" w:cs="Calibri"/>
        </w:rPr>
        <w:t xml:space="preserve"> </w:t>
      </w:r>
      <w:r w:rsidRPr="00E15AA7">
        <w:rPr>
          <w:rFonts w:ascii="Calibri" w:eastAsia="Gulim" w:hAnsi="Calibri" w:cs="Calibri"/>
        </w:rPr>
        <w:t>클라이언트가</w:t>
      </w:r>
      <w:r w:rsidRPr="00E15AA7">
        <w:rPr>
          <w:rFonts w:ascii="Calibri" w:eastAsia="Gulim" w:hAnsi="Calibri" w:cs="Calibri"/>
        </w:rPr>
        <w:t xml:space="preserve"> </w:t>
      </w:r>
      <w:r w:rsidRPr="00E15AA7">
        <w:rPr>
          <w:rFonts w:ascii="Calibri" w:eastAsia="Gulim" w:hAnsi="Calibri" w:cs="Calibri"/>
        </w:rPr>
        <w:t>완료된</w:t>
      </w:r>
      <w:r w:rsidRPr="00E15AA7">
        <w:rPr>
          <w:rFonts w:ascii="Calibri" w:eastAsia="Gulim" w:hAnsi="Calibri" w:cs="Calibri"/>
        </w:rPr>
        <w:t xml:space="preserve"> </w:t>
      </w:r>
      <w:r w:rsidRPr="00E15AA7">
        <w:rPr>
          <w:rFonts w:ascii="Calibri" w:eastAsia="Gulim" w:hAnsi="Calibri" w:cs="Calibri"/>
        </w:rPr>
        <w:t>지</w:t>
      </w:r>
      <w:r w:rsidRPr="00E15AA7">
        <w:rPr>
          <w:rFonts w:ascii="Calibri" w:eastAsia="Gulim" w:hAnsi="Calibri" w:cs="Calibri"/>
        </w:rPr>
        <w:t xml:space="preserve"> 360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w:t>
      </w:r>
      <w:r w:rsidRPr="00E15AA7">
        <w:rPr>
          <w:rFonts w:ascii="Calibri" w:eastAsia="Gulim" w:hAnsi="Calibri" w:cs="Calibri"/>
        </w:rPr>
        <w:t>응답을</w:t>
      </w:r>
      <w:r w:rsidRPr="00E15AA7">
        <w:rPr>
          <w:rFonts w:ascii="Calibri" w:eastAsia="Gulim" w:hAnsi="Calibri" w:cs="Calibri"/>
        </w:rPr>
        <w:t xml:space="preserve"> </w:t>
      </w:r>
      <w:r w:rsidRPr="00E15AA7">
        <w:rPr>
          <w:rFonts w:ascii="Calibri" w:eastAsia="Gulim" w:hAnsi="Calibri" w:cs="Calibri"/>
        </w:rPr>
        <w:t>보내지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5531A50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비디오</w:t>
      </w:r>
      <w:r w:rsidRPr="00E15AA7">
        <w:rPr>
          <w:rFonts w:ascii="Calibri" w:eastAsia="Gulim" w:hAnsi="Calibri" w:cs="Calibri"/>
        </w:rPr>
        <w:t xml:space="preserve"> </w:t>
      </w:r>
      <w:r w:rsidRPr="00E15AA7">
        <w:rPr>
          <w:rFonts w:ascii="Calibri" w:eastAsia="Gulim" w:hAnsi="Calibri" w:cs="Calibri"/>
        </w:rPr>
        <w:t>인덱서</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6C94E6B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764E1C3" w14:textId="77777777" w:rsidR="00AC7DA5" w:rsidRPr="00E15AA7" w:rsidRDefault="00AC7DA5" w:rsidP="00AC7DA5">
      <w:pPr>
        <w:pStyle w:val="ProductList-Body"/>
        <w:rPr>
          <w:rFonts w:ascii="Calibri" w:eastAsia="Gulim" w:hAnsi="Calibri" w:cs="Calibri"/>
        </w:rPr>
      </w:pPr>
    </w:p>
    <w:p w14:paraId="6435CE7A"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x 100</m:t>
          </m:r>
        </m:oMath>
      </m:oMathPara>
    </w:p>
    <w:p w14:paraId="7F3F19F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w:t>
      </w:r>
      <w:r w:rsidRPr="00E15AA7">
        <w:rPr>
          <w:rFonts w:ascii="Calibri" w:eastAsia="Gulim" w:hAnsi="Calibri" w:cs="Calibri"/>
          <w:b/>
          <w:color w:val="00188F"/>
        </w:rPr>
        <w:t>비디오</w:t>
      </w:r>
      <w:r w:rsidRPr="00E15AA7">
        <w:rPr>
          <w:rFonts w:ascii="Calibri" w:eastAsia="Gulim" w:hAnsi="Calibri" w:cs="Calibri"/>
          <w:b/>
          <w:color w:val="00188F"/>
        </w:rPr>
        <w:t xml:space="preserve"> </w:t>
      </w:r>
      <w:r w:rsidRPr="00E15AA7">
        <w:rPr>
          <w:rFonts w:ascii="Calibri" w:eastAsia="Gulim" w:hAnsi="Calibri" w:cs="Calibri"/>
          <w:b/>
          <w:color w:val="00188F"/>
        </w:rPr>
        <w:t>인덱서</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98747B8" w14:textId="77777777" w:rsidTr="00090CA3">
        <w:trPr>
          <w:tblHeader/>
        </w:trPr>
        <w:tc>
          <w:tcPr>
            <w:tcW w:w="5400" w:type="dxa"/>
            <w:shd w:val="clear" w:color="auto" w:fill="0072C6"/>
          </w:tcPr>
          <w:p w14:paraId="32D3743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51F36D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816F148" w14:textId="77777777" w:rsidTr="00090CA3">
        <w:tc>
          <w:tcPr>
            <w:tcW w:w="5400" w:type="dxa"/>
          </w:tcPr>
          <w:p w14:paraId="65D73C7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D37FDF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401C008" w14:textId="77777777" w:rsidTr="00090CA3">
        <w:tc>
          <w:tcPr>
            <w:tcW w:w="5400" w:type="dxa"/>
          </w:tcPr>
          <w:p w14:paraId="633316F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A06052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230B239"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라이브</w:t>
      </w:r>
      <w:r w:rsidRPr="00E15AA7">
        <w:rPr>
          <w:rFonts w:ascii="Calibri" w:eastAsia="Gulim" w:hAnsi="Calibri" w:cs="Calibri"/>
          <w:b/>
          <w:bCs/>
          <w:color w:val="00188F"/>
        </w:rPr>
        <w:t xml:space="preserve"> </w:t>
      </w:r>
      <w:r w:rsidRPr="00E15AA7">
        <w:rPr>
          <w:rFonts w:ascii="Calibri" w:eastAsia="Gulim" w:hAnsi="Calibri" w:cs="Calibri"/>
          <w:b/>
          <w:bCs/>
          <w:color w:val="00188F"/>
        </w:rPr>
        <w:t>채널에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4131FAD7"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E15AA7">
        <w:rPr>
          <w:rFonts w:ascii="Calibri" w:eastAsia="Gulim" w:hAnsi="Calibri" w:cs="Calibri"/>
          <w:b/>
          <w:bCs/>
          <w:color w:val="00188F"/>
        </w:rPr>
        <w:t>:</w:t>
      </w:r>
    </w:p>
    <w:p w14:paraId="3570E48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채널이</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구매되고</w:t>
      </w:r>
      <w:r w:rsidRPr="00E15AA7">
        <w:rPr>
          <w:rFonts w:ascii="Calibri" w:eastAsia="Gulim" w:hAnsi="Calibri" w:cs="Calibri"/>
        </w:rPr>
        <w:t xml:space="preserve"> </w:t>
      </w:r>
      <w:r w:rsidRPr="00E15AA7">
        <w:rPr>
          <w:rFonts w:ascii="Calibri" w:eastAsia="Gulim" w:hAnsi="Calibri" w:cs="Calibri"/>
        </w:rPr>
        <w:t>할당되며</w:t>
      </w:r>
      <w:r w:rsidRPr="00E15AA7">
        <w:rPr>
          <w:rFonts w:ascii="Calibri" w:eastAsia="Gulim" w:hAnsi="Calibri" w:cs="Calibri"/>
        </w:rPr>
        <w:t xml:space="preserve"> </w:t>
      </w:r>
      <w:r w:rsidRPr="00E15AA7">
        <w:rPr>
          <w:rFonts w:ascii="Calibri" w:eastAsia="Gulim" w:hAnsi="Calibri" w:cs="Calibri"/>
        </w:rPr>
        <w:t>실행된</w:t>
      </w:r>
      <w:r w:rsidRPr="00E15AA7">
        <w:rPr>
          <w:rFonts w:ascii="Calibri" w:eastAsia="Gulim" w:hAnsi="Calibri" w:cs="Calibri"/>
        </w:rPr>
        <w:t xml:space="preserve"> </w:t>
      </w:r>
      <w:r w:rsidRPr="00E15AA7">
        <w:rPr>
          <w:rFonts w:ascii="Calibri" w:eastAsia="Gulim" w:hAnsi="Calibri" w:cs="Calibri"/>
        </w:rPr>
        <w:t>상태</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6FC8B8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구매되고</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채널에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61827F0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rPr>
        <w:t xml:space="preserve">: </w:t>
      </w:r>
      <w:r w:rsidRPr="00E15AA7">
        <w:rPr>
          <w:rFonts w:ascii="Calibri" w:eastAsia="Gulim" w:hAnsi="Calibri" w:cs="Calibri"/>
        </w:rPr>
        <w:t>라이브</w:t>
      </w:r>
      <w:r w:rsidRPr="00E15AA7">
        <w:rPr>
          <w:rFonts w:ascii="Calibri" w:eastAsia="Gulim" w:hAnsi="Calibri" w:cs="Calibri"/>
        </w:rPr>
        <w:t xml:space="preserve"> </w:t>
      </w:r>
      <w:r w:rsidRPr="00E15AA7">
        <w:rPr>
          <w:rFonts w:ascii="Calibri" w:eastAsia="Gulim" w:hAnsi="Calibri" w:cs="Calibri"/>
        </w:rPr>
        <w:t>채널</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채널을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외부</w:t>
      </w:r>
      <w:r w:rsidRPr="00E15AA7">
        <w:rPr>
          <w:rFonts w:ascii="Calibri" w:eastAsia="Gulim" w:hAnsi="Calibri" w:cs="Calibri"/>
        </w:rPr>
        <w:t xml:space="preserve"> </w:t>
      </w:r>
      <w:r w:rsidRPr="00E15AA7">
        <w:rPr>
          <w:rFonts w:ascii="Calibri" w:eastAsia="Gulim" w:hAnsi="Calibri" w:cs="Calibri"/>
        </w:rPr>
        <w:t>연결을</w:t>
      </w:r>
      <w:r w:rsidRPr="00E15AA7">
        <w:rPr>
          <w:rFonts w:ascii="Calibri" w:eastAsia="Gulim" w:hAnsi="Calibri" w:cs="Calibri"/>
        </w:rPr>
        <w:t xml:space="preserve"> </w:t>
      </w:r>
      <w:r w:rsidRPr="00E15AA7">
        <w:rPr>
          <w:rFonts w:ascii="Calibri" w:eastAsia="Gulim" w:hAnsi="Calibri" w:cs="Calibri"/>
        </w:rPr>
        <w:t>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채널을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664F40F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라이브</w:t>
      </w:r>
      <w:r w:rsidRPr="00E15AA7">
        <w:rPr>
          <w:rFonts w:ascii="Calibri" w:eastAsia="Gulim" w:hAnsi="Calibri" w:cs="Calibri"/>
        </w:rPr>
        <w:t xml:space="preserve"> </w:t>
      </w:r>
      <w:r w:rsidRPr="00E15AA7">
        <w:rPr>
          <w:rFonts w:ascii="Calibri" w:eastAsia="Gulim" w:hAnsi="Calibri" w:cs="Calibri"/>
        </w:rPr>
        <w:t>채널</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097B803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1F2CB4B" w14:textId="77777777" w:rsidR="00AC7DA5" w:rsidRPr="00E15AA7" w:rsidRDefault="00AC7DA5" w:rsidP="00AC7DA5">
      <w:pPr>
        <w:pStyle w:val="ProductList-Body"/>
        <w:rPr>
          <w:rFonts w:ascii="Calibri" w:eastAsia="Gulim" w:hAnsi="Calibri" w:cs="Calibri"/>
        </w:rPr>
      </w:pPr>
    </w:p>
    <w:p w14:paraId="3A6DEC1D"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2607F5A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w:t>
      </w:r>
      <w:r w:rsidRPr="00E15AA7">
        <w:rPr>
          <w:rFonts w:ascii="Calibri" w:eastAsia="Gulim" w:hAnsi="Calibri" w:cs="Calibri"/>
          <w:b/>
          <w:color w:val="00188F"/>
        </w:rPr>
        <w:t>미디어</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라이브</w:t>
      </w:r>
      <w:r w:rsidRPr="00E15AA7">
        <w:rPr>
          <w:rFonts w:ascii="Calibri" w:eastAsia="Gulim" w:hAnsi="Calibri" w:cs="Calibri"/>
          <w:b/>
          <w:color w:val="00188F"/>
        </w:rPr>
        <w:t xml:space="preserve"> </w:t>
      </w:r>
      <w:r w:rsidRPr="00E15AA7">
        <w:rPr>
          <w:rFonts w:ascii="Calibri" w:eastAsia="Gulim" w:hAnsi="Calibri" w:cs="Calibri"/>
          <w:b/>
          <w:color w:val="00188F"/>
        </w:rPr>
        <w:t>채널</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F9A4724" w14:textId="77777777" w:rsidTr="00090CA3">
        <w:trPr>
          <w:tblHeader/>
        </w:trPr>
        <w:tc>
          <w:tcPr>
            <w:tcW w:w="5400" w:type="dxa"/>
            <w:shd w:val="clear" w:color="auto" w:fill="0072C6"/>
          </w:tcPr>
          <w:p w14:paraId="1A677E0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F59B5A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F041E9A" w14:textId="77777777" w:rsidTr="00090CA3">
        <w:tc>
          <w:tcPr>
            <w:tcW w:w="5400" w:type="dxa"/>
          </w:tcPr>
          <w:p w14:paraId="5CA825D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9C17DC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1EF33AA" w14:textId="77777777" w:rsidTr="00090CA3">
        <w:tc>
          <w:tcPr>
            <w:tcW w:w="5400" w:type="dxa"/>
          </w:tcPr>
          <w:p w14:paraId="6C16E0D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4BBC13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09DE9D0"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콘텐츠</w:t>
      </w:r>
      <w:r w:rsidRPr="00E15AA7">
        <w:rPr>
          <w:rFonts w:ascii="Calibri" w:eastAsia="Gulim" w:hAnsi="Calibri" w:cs="Calibri"/>
          <w:b/>
          <w:bCs/>
          <w:color w:val="00188F"/>
        </w:rPr>
        <w:t xml:space="preserve"> </w:t>
      </w:r>
      <w:r w:rsidRPr="00E15AA7">
        <w:rPr>
          <w:rFonts w:ascii="Calibri" w:eastAsia="Gulim" w:hAnsi="Calibri" w:cs="Calibri"/>
          <w:b/>
          <w:bCs/>
          <w:color w:val="00188F"/>
        </w:rPr>
        <w:t>보호</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451F7727"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32ADB8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E15AA7">
        <w:rPr>
          <w:rFonts w:ascii="Calibri" w:eastAsia="Gulim" w:hAnsi="Calibri" w:cs="Calibri"/>
          <w:b/>
          <w:color w:val="00188F"/>
        </w:rPr>
        <w:t xml:space="preserve"> </w:t>
      </w:r>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유효한</w:t>
      </w:r>
      <w:r w:rsidRPr="00E15AA7">
        <w:rPr>
          <w:rFonts w:ascii="Calibri" w:eastAsia="Gulim" w:hAnsi="Calibri" w:cs="Calibri"/>
        </w:rPr>
        <w:t xml:space="preserve"> </w:t>
      </w:r>
      <w:r w:rsidRPr="00E15AA7">
        <w:rPr>
          <w:rFonts w:ascii="Calibri" w:eastAsia="Gulim" w:hAnsi="Calibri" w:cs="Calibri"/>
        </w:rPr>
        <w:t>키</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7E3580F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콘텐츠</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서비스로부터</w:t>
      </w:r>
      <w:r w:rsidRPr="00E15AA7">
        <w:rPr>
          <w:rFonts w:ascii="Calibri" w:eastAsia="Gulim" w:hAnsi="Calibri" w:cs="Calibri"/>
        </w:rPr>
        <w:t xml:space="preserve"> </w:t>
      </w:r>
      <w:r w:rsidRPr="00E15AA7">
        <w:rPr>
          <w:rFonts w:ascii="Calibri" w:eastAsia="Gulim" w:hAnsi="Calibri" w:cs="Calibri"/>
        </w:rPr>
        <w:t>수령한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방식의</w:t>
      </w:r>
      <w:r w:rsidRPr="00E15AA7">
        <w:rPr>
          <w:rFonts w:ascii="Calibri" w:eastAsia="Gulim" w:hAnsi="Calibri" w:cs="Calibri"/>
        </w:rPr>
        <w:t xml:space="preserve"> </w:t>
      </w:r>
      <w:r w:rsidRPr="00E15AA7">
        <w:rPr>
          <w:rFonts w:ascii="Calibri" w:eastAsia="Gulim" w:hAnsi="Calibri" w:cs="Calibri"/>
        </w:rPr>
        <w:t>결과로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포함되는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유효한</w:t>
      </w:r>
      <w:r w:rsidRPr="00E15AA7">
        <w:rPr>
          <w:rFonts w:ascii="Calibri" w:eastAsia="Gulim" w:hAnsi="Calibri" w:cs="Calibri"/>
        </w:rPr>
        <w:t xml:space="preserve"> </w:t>
      </w:r>
      <w:r w:rsidRPr="00E15AA7">
        <w:rPr>
          <w:rFonts w:ascii="Calibri" w:eastAsia="Gulim" w:hAnsi="Calibri" w:cs="Calibri"/>
        </w:rPr>
        <w:t>키</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65A2892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월에서</w:t>
      </w:r>
      <w:r w:rsidRPr="00E15AA7">
        <w:rPr>
          <w:rFonts w:ascii="Calibri" w:eastAsia="Gulim" w:hAnsi="Calibri" w:cs="Calibri"/>
        </w:rPr>
        <w:t xml:space="preserve"> Azure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773B6B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D366540" w14:textId="77777777" w:rsidR="00AC7DA5" w:rsidRPr="00E15AA7" w:rsidRDefault="00AC7DA5" w:rsidP="00AC7DA5">
      <w:pPr>
        <w:pStyle w:val="ProductList-Body"/>
        <w:rPr>
          <w:rFonts w:ascii="Calibri" w:eastAsia="Gulim" w:hAnsi="Calibri" w:cs="Calibri"/>
        </w:rPr>
      </w:pPr>
    </w:p>
    <w:p w14:paraId="4AD71401"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x 100</m:t>
          </m:r>
        </m:oMath>
      </m:oMathPara>
    </w:p>
    <w:p w14:paraId="3827365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w:t>
      </w:r>
      <w:r w:rsidRPr="00E15AA7">
        <w:rPr>
          <w:rFonts w:ascii="Calibri" w:eastAsia="Gulim" w:hAnsi="Calibri" w:cs="Calibri"/>
          <w:b/>
          <w:color w:val="00188F"/>
        </w:rPr>
        <w:t>미디어</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콘텐츠</w:t>
      </w:r>
      <w:r w:rsidRPr="00E15AA7">
        <w:rPr>
          <w:rFonts w:ascii="Calibri" w:eastAsia="Gulim" w:hAnsi="Calibri" w:cs="Calibri"/>
          <w:b/>
          <w:color w:val="00188F"/>
        </w:rPr>
        <w:t xml:space="preserve"> </w:t>
      </w:r>
      <w:r w:rsidRPr="00E15AA7">
        <w:rPr>
          <w:rFonts w:ascii="Calibri" w:eastAsia="Gulim" w:hAnsi="Calibri" w:cs="Calibri"/>
          <w:b/>
          <w:color w:val="00188F"/>
        </w:rPr>
        <w:t>보호</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0F03B1A" w14:textId="77777777" w:rsidTr="00090CA3">
        <w:trPr>
          <w:tblHeader/>
        </w:trPr>
        <w:tc>
          <w:tcPr>
            <w:tcW w:w="5400" w:type="dxa"/>
            <w:shd w:val="clear" w:color="auto" w:fill="0072C6"/>
          </w:tcPr>
          <w:p w14:paraId="535C887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FECF7E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C1814D2" w14:textId="77777777" w:rsidTr="00090CA3">
        <w:tc>
          <w:tcPr>
            <w:tcW w:w="5400" w:type="dxa"/>
          </w:tcPr>
          <w:p w14:paraId="7B1845E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D3DEF7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AC45815" w14:textId="77777777" w:rsidTr="00090CA3">
        <w:tc>
          <w:tcPr>
            <w:tcW w:w="5400" w:type="dxa"/>
          </w:tcPr>
          <w:p w14:paraId="42E3BAD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583C25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349" w:name="_Toc457821560"/>
    <w:p w14:paraId="7973DF7D" w14:textId="77777777" w:rsidR="00AC7DA5" w:rsidRPr="00781203"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781203">
        <w:rPr>
          <w:rFonts w:ascii="Calibri" w:eastAsia="Gulim" w:hAnsi="Calibri" w:cs="Calibri"/>
          <w:sz w:val="16"/>
          <w:szCs w:val="16"/>
        </w:rPr>
        <w:fldChar w:fldCharType="begin"/>
      </w:r>
      <w:r w:rsidRPr="00781203">
        <w:rPr>
          <w:rFonts w:ascii="Calibri" w:eastAsia="Gulim" w:hAnsi="Calibri" w:cs="Calibri"/>
          <w:sz w:val="16"/>
          <w:szCs w:val="16"/>
        </w:rPr>
        <w:instrText>HYPERLINK \l "TOC"</w:instrText>
      </w:r>
      <w:r w:rsidRPr="00781203">
        <w:rPr>
          <w:rFonts w:ascii="Calibri" w:eastAsia="Gulim" w:hAnsi="Calibri" w:cs="Calibri"/>
          <w:sz w:val="16"/>
          <w:szCs w:val="16"/>
        </w:rPr>
      </w:r>
      <w:r w:rsidRPr="00781203">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781203">
        <w:rPr>
          <w:rFonts w:ascii="Calibri" w:eastAsia="Gulim" w:hAnsi="Calibri" w:cs="Calibri"/>
          <w:sz w:val="16"/>
          <w:szCs w:val="16"/>
        </w:rPr>
        <w:fldChar w:fldCharType="end"/>
      </w:r>
      <w:r w:rsidRPr="00781203">
        <w:rPr>
          <w:rFonts w:ascii="Calibri" w:eastAsia="Gulim" w:hAnsi="Calibri" w:cs="Calibri"/>
          <w:sz w:val="16"/>
          <w:szCs w:val="16"/>
        </w:rPr>
        <w:t>/</w:t>
      </w:r>
      <w:hyperlink w:anchor="용어 정의" w:tooltip="용어 정의" w:history="1">
        <w:r w:rsidRPr="00781203">
          <w:rPr>
            <w:rStyle w:val="Hyperlink"/>
            <w:rFonts w:ascii="Calibri" w:eastAsia="Gulim" w:hAnsi="Calibri" w:cs="Calibri"/>
            <w:sz w:val="16"/>
            <w:szCs w:val="16"/>
          </w:rPr>
          <w:t>정의</w:t>
        </w:r>
      </w:hyperlink>
    </w:p>
    <w:p w14:paraId="6D51B1A6"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50" w:name="_Toc120626068"/>
      <w:bookmarkStart w:id="351" w:name="_Toc126009107"/>
      <w:bookmarkEnd w:id="349"/>
      <w:r w:rsidRPr="0090218A">
        <w:rPr>
          <w:rFonts w:ascii="Calibri Light" w:eastAsia="Gulim" w:hAnsi="Calibri Light" w:cs="Calibri Light"/>
        </w:rPr>
        <w:t>Microsoft Cost Management</w:t>
      </w:r>
      <w:bookmarkEnd w:id="350"/>
      <w:bookmarkEnd w:id="351"/>
    </w:p>
    <w:p w14:paraId="7219153A"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Azure Cost Management </w:t>
      </w:r>
      <w:r w:rsidRPr="00E15AA7">
        <w:rPr>
          <w:rFonts w:ascii="Calibri" w:eastAsia="Gulim" w:hAnsi="Calibri" w:cs="Calibri"/>
          <w:b/>
          <w:bCs/>
          <w:color w:val="00188F"/>
        </w:rPr>
        <w:t>가용성에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p>
    <w:p w14:paraId="47504FE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Cross Cloud </w:t>
      </w:r>
      <w:r w:rsidRPr="00E15AA7">
        <w:rPr>
          <w:rFonts w:ascii="Calibri" w:eastAsia="Gulim" w:hAnsi="Calibri" w:cs="Calibri"/>
        </w:rPr>
        <w:t>지출에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ACM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6F151D5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실패한</w:t>
      </w:r>
      <w:r w:rsidRPr="00E15AA7">
        <w:rPr>
          <w:rFonts w:ascii="Calibri" w:eastAsia="Gulim" w:hAnsi="Calibri" w:cs="Calibri"/>
          <w:b/>
          <w:bCs/>
          <w:color w:val="00188F"/>
        </w:rPr>
        <w:t xml:space="preserve"> </w:t>
      </w:r>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제공되지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Azure Cost Management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1812773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API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값을</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요청으로</w:t>
      </w:r>
      <w:r w:rsidRPr="00E15AA7">
        <w:rPr>
          <w:rFonts w:ascii="Calibri" w:eastAsia="Gulim" w:hAnsi="Calibri" w:cs="Calibri"/>
        </w:rPr>
        <w:t xml:space="preserve"> </w:t>
      </w:r>
      <w:r w:rsidRPr="00E15AA7">
        <w:rPr>
          <w:rFonts w:ascii="Calibri" w:eastAsia="Gulim" w:hAnsi="Calibri" w:cs="Calibri"/>
        </w:rPr>
        <w:t>나누고</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곱하여</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773EA86" w14:textId="77777777" w:rsidR="00AC7DA5" w:rsidRPr="00E15AA7" w:rsidRDefault="00AC7DA5" w:rsidP="00AC7DA5">
      <w:pPr>
        <w:pStyle w:val="ProductList-Body"/>
        <w:rPr>
          <w:rFonts w:ascii="Calibri" w:eastAsia="Gulim" w:hAnsi="Calibri" w:cs="Calibri"/>
        </w:rPr>
      </w:pPr>
    </w:p>
    <w:p w14:paraId="54F8C7FB"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요청</m:t>
              </m:r>
              <m:r>
                <w:rPr>
                  <w:rFonts w:ascii="Cambria Math" w:eastAsia="Gulim" w:hAnsi="Cambria Math" w:cs="Calibri"/>
                  <w:color w:val="000000" w:themeColor="text1"/>
                  <w:sz w:val="18"/>
                  <w:szCs w:val="18"/>
                </w:rPr>
                <m:t xml:space="preserve"> - </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요청</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요청</m:t>
              </m:r>
            </m:den>
          </m:f>
          <m:r>
            <w:rPr>
              <w:rFonts w:ascii="Cambria Math" w:eastAsia="Gulim" w:hAnsi="Cambria Math" w:cs="Calibri"/>
              <w:color w:val="000000" w:themeColor="text1"/>
              <w:sz w:val="18"/>
              <w:szCs w:val="18"/>
            </w:rPr>
            <m:t xml:space="preserve"> x 100</m:t>
          </m:r>
        </m:oMath>
      </m:oMathPara>
    </w:p>
    <w:p w14:paraId="671CD5F4"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Azure Cost Management</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18F0BA7" w14:textId="77777777" w:rsidTr="00090CA3">
        <w:trPr>
          <w:tblHeader/>
        </w:trPr>
        <w:tc>
          <w:tcPr>
            <w:tcW w:w="5400" w:type="dxa"/>
            <w:shd w:val="clear" w:color="auto" w:fill="0072C6"/>
          </w:tcPr>
          <w:p w14:paraId="5848CF7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C4B587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0843791" w14:textId="77777777" w:rsidTr="00090CA3">
        <w:tc>
          <w:tcPr>
            <w:tcW w:w="5400" w:type="dxa"/>
          </w:tcPr>
          <w:p w14:paraId="17BEE7E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11D3417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4F1551F" w14:textId="77777777" w:rsidTr="00090CA3">
        <w:tc>
          <w:tcPr>
            <w:tcW w:w="5400" w:type="dxa"/>
          </w:tcPr>
          <w:p w14:paraId="1B54A9B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A009F7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95B3A09" w14:textId="77777777" w:rsidR="00AC7DA5" w:rsidRPr="00E15AA7" w:rsidRDefault="00AC7DA5" w:rsidP="00AC7DA5">
      <w:pPr>
        <w:pStyle w:val="ProductList-Body"/>
        <w:spacing w:before="120"/>
        <w:rPr>
          <w:rFonts w:ascii="Calibri" w:eastAsia="Gulim" w:hAnsi="Calibri" w:cs="Calibri"/>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약관</w:t>
      </w:r>
      <w:r w:rsidRPr="00E15AA7">
        <w:rPr>
          <w:rFonts w:ascii="Calibri" w:eastAsia="Gulim" w:hAnsi="Calibri" w:cs="Calibri"/>
          <w:b/>
          <w:bCs/>
          <w:color w:val="00188F"/>
        </w:rPr>
        <w:t>:</w:t>
      </w:r>
      <w:r w:rsidRPr="00E15AA7">
        <w:rPr>
          <w:rFonts w:ascii="Calibri" w:eastAsia="Gulim" w:hAnsi="Calibri" w:cs="Calibri"/>
        </w:rPr>
        <w:t xml:space="preserve"> AWS </w:t>
      </w:r>
      <w:r w:rsidRPr="00E15AA7">
        <w:rPr>
          <w:rFonts w:ascii="Calibri" w:eastAsia="Gulim" w:hAnsi="Calibri" w:cs="Calibri"/>
        </w:rPr>
        <w:t>엔드포인트</w:t>
      </w:r>
      <w:r w:rsidRPr="00E15AA7">
        <w:rPr>
          <w:rFonts w:ascii="Calibri" w:eastAsia="Gulim" w:hAnsi="Calibri" w:cs="Calibri"/>
        </w:rPr>
        <w:t>, Azure Cost Management</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벗어나는</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Azure </w:t>
      </w:r>
      <w:r w:rsidRPr="00E15AA7">
        <w:rPr>
          <w:rFonts w:ascii="Calibri" w:eastAsia="Gulim" w:hAnsi="Calibri" w:cs="Calibri"/>
        </w:rPr>
        <w:t>구성에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변경을</w:t>
      </w:r>
      <w:r w:rsidRPr="00E15AA7">
        <w:rPr>
          <w:rFonts w:ascii="Calibri" w:eastAsia="Gulim" w:hAnsi="Calibri" w:cs="Calibri"/>
        </w:rPr>
        <w:t xml:space="preserve"> </w:t>
      </w:r>
      <w:r w:rsidRPr="00E15AA7">
        <w:rPr>
          <w:rFonts w:ascii="Calibri" w:eastAsia="Gulim" w:hAnsi="Calibri" w:cs="Calibri"/>
        </w:rPr>
        <w:t>포함한</w:t>
      </w:r>
      <w:r w:rsidRPr="00E15AA7">
        <w:rPr>
          <w:rFonts w:ascii="Calibri" w:eastAsia="Gulim" w:hAnsi="Calibri" w:cs="Calibri"/>
        </w:rPr>
        <w:t xml:space="preserve"> </w:t>
      </w:r>
      <w:r w:rsidRPr="00E15AA7">
        <w:rPr>
          <w:rFonts w:ascii="Calibri" w:eastAsia="Gulim" w:hAnsi="Calibri" w:cs="Calibri"/>
        </w:rPr>
        <w:t>문제로</w:t>
      </w:r>
      <w:r w:rsidRPr="00E15AA7">
        <w:rPr>
          <w:rFonts w:ascii="Calibri" w:eastAsia="Gulim" w:hAnsi="Calibri" w:cs="Calibri"/>
        </w:rPr>
        <w:t xml:space="preserve"> </w:t>
      </w:r>
      <w:r w:rsidRPr="00E15AA7">
        <w:rPr>
          <w:rFonts w:ascii="Calibri" w:eastAsia="Gulim" w:hAnsi="Calibri" w:cs="Calibri"/>
        </w:rPr>
        <w:t>인해</w:t>
      </w:r>
      <w:r w:rsidRPr="00E15AA7">
        <w:rPr>
          <w:rFonts w:ascii="Calibri" w:eastAsia="Gulim" w:hAnsi="Calibri" w:cs="Calibri"/>
        </w:rPr>
        <w:t xml:space="preserve"> </w:t>
      </w:r>
      <w:r w:rsidRPr="00E15AA7">
        <w:rPr>
          <w:rFonts w:ascii="Calibri" w:eastAsia="Gulim" w:hAnsi="Calibri" w:cs="Calibri"/>
        </w:rPr>
        <w:t>지출</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수집하지</w:t>
      </w:r>
      <w:r w:rsidRPr="00E15AA7">
        <w:rPr>
          <w:rFonts w:ascii="Calibri" w:eastAsia="Gulim" w:hAnsi="Calibri" w:cs="Calibri"/>
        </w:rPr>
        <w:t xml:space="preserve"> </w:t>
      </w:r>
      <w:r w:rsidRPr="00E15AA7">
        <w:rPr>
          <w:rFonts w:ascii="Calibri" w:eastAsia="Gulim" w:hAnsi="Calibri" w:cs="Calibri"/>
        </w:rPr>
        <w:t>못하면</w:t>
      </w:r>
      <w:r w:rsidRPr="00E15AA7">
        <w:rPr>
          <w:rFonts w:ascii="Calibri" w:eastAsia="Gulim" w:hAnsi="Calibri" w:cs="Calibri"/>
        </w:rPr>
        <w:t>, SLA</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적용되지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1BCE58D1" w14:textId="77777777" w:rsidR="00AC7DA5" w:rsidRPr="00E719A4"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719A4">
        <w:rPr>
          <w:rFonts w:ascii="Calibri" w:eastAsia="Gulim" w:hAnsi="Calibri" w:cs="Calibri"/>
          <w:sz w:val="16"/>
          <w:szCs w:val="16"/>
        </w:rPr>
        <w:t>/</w:t>
      </w:r>
      <w:hyperlink w:anchor="용어 정의" w:tooltip="용어 정의" w:history="1">
        <w:r w:rsidR="00AC7DA5" w:rsidRPr="00E719A4">
          <w:rPr>
            <w:rStyle w:val="Hyperlink"/>
            <w:rFonts w:ascii="Calibri" w:eastAsia="Gulim" w:hAnsi="Calibri" w:cs="Calibri"/>
            <w:sz w:val="16"/>
            <w:szCs w:val="16"/>
          </w:rPr>
          <w:t>정의</w:t>
        </w:r>
      </w:hyperlink>
    </w:p>
    <w:p w14:paraId="563212D4" w14:textId="77777777" w:rsidR="00AC7DA5" w:rsidRPr="0090218A"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352" w:name="_Toc52348973"/>
      <w:bookmarkStart w:id="353" w:name="_Toc120626069"/>
      <w:bookmarkStart w:id="354" w:name="_Toc126009108"/>
      <w:bookmarkStart w:id="355" w:name="_Toc457821565"/>
      <w:r w:rsidRPr="0090218A">
        <w:rPr>
          <w:rFonts w:ascii="Calibri Light" w:eastAsia="Gulim" w:hAnsi="Calibri Light" w:cs="Calibri Light"/>
        </w:rPr>
        <w:t>Microsoft Genomics</w:t>
      </w:r>
      <w:bookmarkEnd w:id="352"/>
      <w:bookmarkEnd w:id="353"/>
      <w:bookmarkEnd w:id="354"/>
    </w:p>
    <w:p w14:paraId="5A09451A" w14:textId="77777777" w:rsidR="00AC7DA5" w:rsidRPr="00224707" w:rsidRDefault="00AC7DA5" w:rsidP="00AC7DA5">
      <w:pPr>
        <w:pStyle w:val="ProductList-Body"/>
        <w:rPr>
          <w:rFonts w:ascii="Calibri" w:eastAsia="Gulim" w:hAnsi="Calibri" w:cs="Calibri"/>
          <w:b/>
          <w:color w:val="00188F"/>
          <w:szCs w:val="18"/>
        </w:rPr>
      </w:pPr>
      <w:r w:rsidRPr="00224707">
        <w:rPr>
          <w:rFonts w:ascii="Calibri" w:eastAsia="Gulim" w:hAnsi="Calibri" w:cs="Calibri"/>
          <w:b/>
          <w:color w:val="00188F"/>
          <w:szCs w:val="18"/>
        </w:rPr>
        <w:t>추가</w:t>
      </w:r>
      <w:r w:rsidRPr="00224707">
        <w:rPr>
          <w:rFonts w:ascii="Calibri" w:eastAsia="Gulim" w:hAnsi="Calibri" w:cs="Calibri"/>
          <w:b/>
          <w:color w:val="00188F"/>
          <w:szCs w:val="18"/>
        </w:rPr>
        <w:t xml:space="preserve"> </w:t>
      </w:r>
      <w:r w:rsidRPr="00224707">
        <w:rPr>
          <w:rFonts w:ascii="Calibri" w:eastAsia="Gulim" w:hAnsi="Calibri" w:cs="Calibri"/>
          <w:b/>
          <w:color w:val="00188F"/>
          <w:szCs w:val="18"/>
        </w:rPr>
        <w:t>용어</w:t>
      </w:r>
      <w:r w:rsidRPr="00224707">
        <w:rPr>
          <w:rFonts w:ascii="Calibri" w:eastAsia="Gulim" w:hAnsi="Calibri" w:cs="Calibri"/>
          <w:b/>
          <w:color w:val="00188F"/>
          <w:szCs w:val="18"/>
        </w:rPr>
        <w:t xml:space="preserve"> </w:t>
      </w:r>
      <w:r w:rsidRPr="00224707">
        <w:rPr>
          <w:rFonts w:ascii="Calibri" w:eastAsia="Gulim" w:hAnsi="Calibri" w:cs="Calibri"/>
          <w:b/>
          <w:color w:val="00188F"/>
          <w:szCs w:val="18"/>
        </w:rPr>
        <w:t>정의</w:t>
      </w:r>
      <w:r w:rsidRPr="00E416A2">
        <w:rPr>
          <w:rFonts w:ascii="Calibri" w:eastAsia="Gulim" w:hAnsi="Calibri" w:cs="Calibri"/>
          <w:b/>
          <w:bCs/>
          <w:szCs w:val="18"/>
        </w:rPr>
        <w:t>:</w:t>
      </w:r>
    </w:p>
    <w:p w14:paraId="30ACDA7A" w14:textId="77777777" w:rsidR="00AC7DA5" w:rsidRPr="00520865" w:rsidRDefault="00AC7DA5" w:rsidP="00AC7DA5">
      <w:pPr>
        <w:spacing w:after="0" w:line="240" w:lineRule="auto"/>
        <w:rPr>
          <w:rFonts w:ascii="Calibri" w:eastAsia="Gulim" w:hAnsi="Calibri" w:cs="Calibri"/>
          <w:strike/>
          <w:sz w:val="18"/>
          <w:szCs w:val="18"/>
          <w:lang w:val="en"/>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최대</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사용</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가능</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시간</w:t>
      </w:r>
      <w:r w:rsidRPr="00520865">
        <w:rPr>
          <w:rFonts w:ascii="Calibri" w:eastAsia="Gulim" w:hAnsi="Calibri" w:cs="Calibri"/>
          <w:b/>
          <w:color w:val="00188F"/>
          <w:sz w:val="18"/>
          <w:szCs w:val="18"/>
        </w:rPr>
        <w:t>(</w:t>
      </w:r>
      <w:r w:rsidRPr="00520865">
        <w:rPr>
          <w:rFonts w:ascii="Calibri" w:eastAsia="Gulim" w:hAnsi="Calibri" w:cs="Calibri"/>
          <w:b/>
          <w:color w:val="00188F"/>
          <w:sz w:val="18"/>
          <w:szCs w:val="18"/>
        </w:rPr>
        <w:t>분</w:t>
      </w:r>
      <w:r w:rsidRPr="00520865">
        <w:rPr>
          <w:rFonts w:ascii="Calibri" w:eastAsia="Gulim" w:hAnsi="Calibri" w:cs="Calibri"/>
          <w:b/>
          <w:color w:val="00188F"/>
          <w:sz w:val="18"/>
          <w:szCs w:val="18"/>
        </w:rPr>
        <w:t>)</w:t>
      </w:r>
      <w:r w:rsidRPr="00520865">
        <w:rPr>
          <w:rFonts w:ascii="Gulim" w:eastAsia="Gulim" w:hAnsi="Gulim" w:cs="Calibri"/>
          <w:sz w:val="18"/>
          <w:szCs w:val="18"/>
          <w:lang w:val="en-US"/>
        </w:rPr>
        <w:t xml:space="preserve"> "</w:t>
      </w:r>
      <w:r w:rsidRPr="00520865">
        <w:rPr>
          <w:rFonts w:ascii="Calibri" w:eastAsia="Gulim" w:hAnsi="Calibri" w:cs="Calibri"/>
          <w:sz w:val="18"/>
          <w:szCs w:val="18"/>
        </w:rPr>
        <w:t xml:space="preserve"> </w:t>
      </w:r>
      <w:r w:rsidRPr="00520865">
        <w:rPr>
          <w:rFonts w:ascii="Calibri" w:eastAsia="Gulim" w:hAnsi="Calibri" w:cs="Calibri"/>
          <w:sz w:val="18"/>
          <w:szCs w:val="18"/>
        </w:rPr>
        <w:t>는</w:t>
      </w:r>
      <w:r w:rsidRPr="00520865">
        <w:rPr>
          <w:rFonts w:ascii="Calibri" w:eastAsia="Gulim" w:hAnsi="Calibri" w:cs="Calibri"/>
          <w:sz w:val="18"/>
          <w:szCs w:val="18"/>
        </w:rPr>
        <w:t xml:space="preserve"> </w:t>
      </w:r>
      <w:r w:rsidRPr="00520865">
        <w:rPr>
          <w:rFonts w:ascii="Calibri" w:eastAsia="Gulim" w:hAnsi="Calibri" w:cs="Calibri"/>
          <w:sz w:val="18"/>
          <w:szCs w:val="18"/>
        </w:rPr>
        <w:t>주어진</w:t>
      </w:r>
      <w:r w:rsidRPr="00520865">
        <w:rPr>
          <w:rFonts w:ascii="Calibri" w:eastAsia="Gulim" w:hAnsi="Calibri" w:cs="Calibri"/>
          <w:sz w:val="18"/>
          <w:szCs w:val="18"/>
        </w:rPr>
        <w:t xml:space="preserve"> Microsoft Azure </w:t>
      </w:r>
      <w:r w:rsidRPr="00520865">
        <w:rPr>
          <w:rFonts w:ascii="Calibri" w:eastAsia="Gulim" w:hAnsi="Calibri" w:cs="Calibri"/>
          <w:sz w:val="18"/>
          <w:szCs w:val="18"/>
        </w:rPr>
        <w:t>정기가입에</w:t>
      </w:r>
      <w:r w:rsidRPr="00520865">
        <w:rPr>
          <w:rFonts w:ascii="Calibri" w:eastAsia="Gulim" w:hAnsi="Calibri" w:cs="Calibri"/>
          <w:sz w:val="18"/>
          <w:szCs w:val="18"/>
        </w:rPr>
        <w:t xml:space="preserve"> </w:t>
      </w:r>
      <w:r w:rsidRPr="00520865">
        <w:rPr>
          <w:rFonts w:ascii="Calibri" w:eastAsia="Gulim" w:hAnsi="Calibri" w:cs="Calibri"/>
          <w:sz w:val="18"/>
          <w:szCs w:val="18"/>
        </w:rPr>
        <w:t>대한</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생성하고</w:t>
      </w:r>
      <w:r w:rsidRPr="00520865">
        <w:rPr>
          <w:rFonts w:ascii="Calibri" w:eastAsia="Gulim" w:hAnsi="Calibri" w:cs="Calibri"/>
          <w:sz w:val="18"/>
          <w:szCs w:val="18"/>
        </w:rPr>
        <w:t xml:space="preserve"> </w:t>
      </w:r>
      <w:r w:rsidRPr="00520865">
        <w:rPr>
          <w:rFonts w:ascii="Calibri" w:eastAsia="Gulim" w:hAnsi="Calibri" w:cs="Calibri"/>
          <w:sz w:val="18"/>
          <w:szCs w:val="18"/>
        </w:rPr>
        <w:t>유효한</w:t>
      </w:r>
      <w:r w:rsidRPr="00520865">
        <w:rPr>
          <w:rFonts w:ascii="Calibri" w:eastAsia="Gulim" w:hAnsi="Calibri" w:cs="Calibri"/>
          <w:sz w:val="18"/>
          <w:szCs w:val="18"/>
        </w:rPr>
        <w:t xml:space="preserve"> Microsoft Genomics </w:t>
      </w:r>
      <w:r w:rsidRPr="00520865">
        <w:rPr>
          <w:rFonts w:ascii="Calibri" w:eastAsia="Gulim" w:hAnsi="Calibri" w:cs="Calibri"/>
          <w:sz w:val="18"/>
          <w:szCs w:val="18"/>
        </w:rPr>
        <w:t>계정의</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SAP HANA on Azure</w:t>
      </w:r>
      <w:r w:rsidRPr="00520865">
        <w:rPr>
          <w:rFonts w:ascii="Calibri" w:eastAsia="Gulim" w:hAnsi="Calibri" w:cs="Calibri"/>
          <w:sz w:val="18"/>
          <w:szCs w:val="18"/>
        </w:rPr>
        <w:t>에</w:t>
      </w:r>
      <w:r w:rsidRPr="00520865">
        <w:rPr>
          <w:rFonts w:ascii="Calibri" w:eastAsia="Gulim" w:hAnsi="Calibri" w:cs="Calibri"/>
          <w:sz w:val="18"/>
          <w:szCs w:val="18"/>
        </w:rPr>
        <w:t xml:space="preserve"> </w:t>
      </w:r>
      <w:r w:rsidRPr="00520865">
        <w:rPr>
          <w:rFonts w:ascii="Calibri" w:eastAsia="Gulim" w:hAnsi="Calibri" w:cs="Calibri"/>
          <w:sz w:val="18"/>
          <w:szCs w:val="18"/>
        </w:rPr>
        <w:t>대한</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w:t>
      </w:r>
    </w:p>
    <w:p w14:paraId="7246409A" w14:textId="77777777" w:rsidR="00AC7DA5" w:rsidRPr="00520865" w:rsidRDefault="00AC7DA5" w:rsidP="00AC7DA5">
      <w:pPr>
        <w:spacing w:after="0" w:line="240" w:lineRule="auto"/>
        <w:rPr>
          <w:rFonts w:ascii="Calibri" w:eastAsia="Gulim" w:hAnsi="Calibri" w:cs="Calibri"/>
          <w:sz w:val="18"/>
          <w:szCs w:val="18"/>
          <w:lang w:val="en"/>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작동</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중지</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시간</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Microsoft Genomics</w:t>
      </w:r>
      <w:r w:rsidRPr="00520865">
        <w:rPr>
          <w:rFonts w:ascii="Calibri" w:eastAsia="Gulim" w:hAnsi="Calibri" w:cs="Calibri"/>
          <w:sz w:val="18"/>
          <w:szCs w:val="18"/>
        </w:rPr>
        <w:t>를</w:t>
      </w:r>
      <w:r w:rsidRPr="00520865">
        <w:rPr>
          <w:rFonts w:ascii="Calibri" w:eastAsia="Gulim" w:hAnsi="Calibri" w:cs="Calibri"/>
          <w:sz w:val="18"/>
          <w:szCs w:val="18"/>
        </w:rPr>
        <w:t xml:space="preserve"> </w:t>
      </w:r>
      <w:r w:rsidRPr="00520865">
        <w:rPr>
          <w:rFonts w:ascii="Calibri" w:eastAsia="Gulim" w:hAnsi="Calibri" w:cs="Calibri"/>
          <w:sz w:val="18"/>
          <w:szCs w:val="18"/>
        </w:rPr>
        <w:t>이용할</w:t>
      </w:r>
      <w:r w:rsidRPr="00520865">
        <w:rPr>
          <w:rFonts w:ascii="Calibri" w:eastAsia="Gulim" w:hAnsi="Calibri" w:cs="Calibri"/>
          <w:sz w:val="18"/>
          <w:szCs w:val="18"/>
        </w:rPr>
        <w:t xml:space="preserve"> </w:t>
      </w:r>
      <w:r w:rsidRPr="00520865">
        <w:rPr>
          <w:rFonts w:ascii="Calibri" w:eastAsia="Gulim" w:hAnsi="Calibri" w:cs="Calibri"/>
          <w:sz w:val="18"/>
          <w:szCs w:val="18"/>
        </w:rPr>
        <w:t>수</w:t>
      </w:r>
      <w:r w:rsidRPr="00520865">
        <w:rPr>
          <w:rFonts w:ascii="Calibri" w:eastAsia="Gulim" w:hAnsi="Calibri" w:cs="Calibri"/>
          <w:sz w:val="18"/>
          <w:szCs w:val="18"/>
        </w:rPr>
        <w:t xml:space="preserve"> </w:t>
      </w:r>
      <w:r w:rsidRPr="00520865">
        <w:rPr>
          <w:rFonts w:ascii="Calibri" w:eastAsia="Gulim" w:hAnsi="Calibri" w:cs="Calibri"/>
          <w:sz w:val="18"/>
          <w:szCs w:val="18"/>
        </w:rPr>
        <w:t>없는</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가용</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내</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 1</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인증된</w:t>
      </w:r>
      <w:r w:rsidRPr="00520865">
        <w:rPr>
          <w:rFonts w:ascii="Calibri" w:eastAsia="Gulim" w:hAnsi="Calibri" w:cs="Calibri"/>
          <w:sz w:val="18"/>
          <w:szCs w:val="18"/>
        </w:rPr>
        <w:t xml:space="preserve"> Genomics </w:t>
      </w:r>
      <w:r w:rsidRPr="00520865">
        <w:rPr>
          <w:rFonts w:ascii="Calibri" w:eastAsia="Gulim" w:hAnsi="Calibri" w:cs="Calibri"/>
          <w:sz w:val="18"/>
          <w:szCs w:val="18"/>
        </w:rPr>
        <w:t>서비스</w:t>
      </w:r>
      <w:r w:rsidRPr="00520865">
        <w:rPr>
          <w:rFonts w:ascii="Calibri" w:eastAsia="Gulim" w:hAnsi="Calibri" w:cs="Calibri"/>
          <w:sz w:val="18"/>
          <w:szCs w:val="18"/>
        </w:rPr>
        <w:t xml:space="preserve"> REST API </w:t>
      </w:r>
      <w:r w:rsidRPr="00520865">
        <w:rPr>
          <w:rFonts w:ascii="Calibri" w:eastAsia="Gulim" w:hAnsi="Calibri" w:cs="Calibri"/>
          <w:sz w:val="18"/>
          <w:szCs w:val="18"/>
        </w:rPr>
        <w:t>요청을</w:t>
      </w:r>
      <w:r w:rsidRPr="00520865">
        <w:rPr>
          <w:rFonts w:ascii="Calibri" w:eastAsia="Gulim" w:hAnsi="Calibri" w:cs="Calibri"/>
          <w:sz w:val="18"/>
          <w:szCs w:val="18"/>
        </w:rPr>
        <w:t xml:space="preserve"> </w:t>
      </w:r>
      <w:r w:rsidRPr="00520865">
        <w:rPr>
          <w:rFonts w:ascii="Calibri" w:eastAsia="Gulim" w:hAnsi="Calibri" w:cs="Calibri"/>
          <w:sz w:val="18"/>
          <w:szCs w:val="18"/>
        </w:rPr>
        <w:t>보내기</w:t>
      </w:r>
      <w:r w:rsidRPr="00520865">
        <w:rPr>
          <w:rFonts w:ascii="Calibri" w:eastAsia="Gulim" w:hAnsi="Calibri" w:cs="Calibri"/>
          <w:sz w:val="18"/>
          <w:szCs w:val="18"/>
        </w:rPr>
        <w:t xml:space="preserve"> </w:t>
      </w:r>
      <w:r w:rsidRPr="00520865">
        <w:rPr>
          <w:rFonts w:ascii="Calibri" w:eastAsia="Gulim" w:hAnsi="Calibri" w:cs="Calibri"/>
          <w:sz w:val="18"/>
          <w:szCs w:val="18"/>
        </w:rPr>
        <w:t>위한</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w:t>
      </w:r>
      <w:r w:rsidRPr="00520865">
        <w:rPr>
          <w:rFonts w:ascii="Calibri" w:eastAsia="Gulim" w:hAnsi="Calibri" w:cs="Calibri"/>
          <w:sz w:val="18"/>
          <w:szCs w:val="18"/>
        </w:rPr>
        <w:t>연속</w:t>
      </w:r>
      <w:r w:rsidRPr="00520865">
        <w:rPr>
          <w:rFonts w:ascii="Calibri" w:eastAsia="Gulim" w:hAnsi="Calibri" w:cs="Calibri"/>
          <w:sz w:val="18"/>
          <w:szCs w:val="18"/>
        </w:rPr>
        <w:t xml:space="preserve"> </w:t>
      </w:r>
      <w:r w:rsidRPr="00520865">
        <w:rPr>
          <w:rFonts w:ascii="Calibri" w:eastAsia="Gulim" w:hAnsi="Calibri" w:cs="Calibri"/>
          <w:sz w:val="18"/>
          <w:szCs w:val="18"/>
        </w:rPr>
        <w:t>시도가</w:t>
      </w:r>
      <w:r w:rsidRPr="00520865">
        <w:rPr>
          <w:rFonts w:ascii="Calibri" w:eastAsia="Gulim" w:hAnsi="Calibri" w:cs="Calibri"/>
          <w:sz w:val="18"/>
          <w:szCs w:val="18"/>
        </w:rPr>
        <w:t xml:space="preserve"> </w:t>
      </w:r>
      <w:r w:rsidRPr="00520865">
        <w:rPr>
          <w:rFonts w:ascii="Calibri" w:eastAsia="Gulim" w:hAnsi="Calibri" w:cs="Calibri"/>
          <w:sz w:val="18"/>
          <w:szCs w:val="18"/>
        </w:rPr>
        <w:t>오류</w:t>
      </w:r>
      <w:r w:rsidRPr="00520865">
        <w:rPr>
          <w:rFonts w:ascii="Calibri" w:eastAsia="Gulim" w:hAnsi="Calibri" w:cs="Calibri"/>
          <w:sz w:val="18"/>
          <w:szCs w:val="18"/>
        </w:rPr>
        <w:t xml:space="preserve"> </w:t>
      </w:r>
      <w:r w:rsidRPr="00520865">
        <w:rPr>
          <w:rFonts w:ascii="Calibri" w:eastAsia="Gulim" w:hAnsi="Calibri" w:cs="Calibri"/>
          <w:sz w:val="18"/>
          <w:szCs w:val="18"/>
        </w:rPr>
        <w:t>코드를</w:t>
      </w:r>
      <w:r w:rsidRPr="00520865">
        <w:rPr>
          <w:rFonts w:ascii="Calibri" w:eastAsia="Gulim" w:hAnsi="Calibri" w:cs="Calibri"/>
          <w:sz w:val="18"/>
          <w:szCs w:val="18"/>
        </w:rPr>
        <w:t xml:space="preserve"> </w:t>
      </w:r>
      <w:r w:rsidRPr="00520865">
        <w:rPr>
          <w:rFonts w:ascii="Calibri" w:eastAsia="Gulim" w:hAnsi="Calibri" w:cs="Calibri"/>
          <w:sz w:val="18"/>
          <w:szCs w:val="18"/>
        </w:rPr>
        <w:t>반환하거나</w:t>
      </w:r>
      <w:r w:rsidRPr="00520865">
        <w:rPr>
          <w:rFonts w:ascii="Calibri" w:eastAsia="Gulim" w:hAnsi="Calibri" w:cs="Calibri"/>
          <w:sz w:val="18"/>
          <w:szCs w:val="18"/>
        </w:rPr>
        <w:t xml:space="preserve"> 1</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이내에</w:t>
      </w:r>
      <w:r w:rsidRPr="00520865">
        <w:rPr>
          <w:rFonts w:ascii="Calibri" w:eastAsia="Gulim" w:hAnsi="Calibri" w:cs="Calibri"/>
          <w:sz w:val="18"/>
          <w:szCs w:val="18"/>
        </w:rPr>
        <w:t xml:space="preserve"> </w:t>
      </w:r>
      <w:r w:rsidRPr="00520865">
        <w:rPr>
          <w:rFonts w:ascii="Calibri" w:eastAsia="Gulim" w:hAnsi="Calibri" w:cs="Calibri"/>
          <w:sz w:val="18"/>
          <w:szCs w:val="18"/>
        </w:rPr>
        <w:t>승인에</w:t>
      </w:r>
      <w:r w:rsidRPr="00520865">
        <w:rPr>
          <w:rFonts w:ascii="Calibri" w:eastAsia="Gulim" w:hAnsi="Calibri" w:cs="Calibri"/>
          <w:sz w:val="18"/>
          <w:szCs w:val="18"/>
        </w:rPr>
        <w:t xml:space="preserve"> </w:t>
      </w:r>
      <w:r w:rsidRPr="00520865">
        <w:rPr>
          <w:rFonts w:ascii="Calibri" w:eastAsia="Gulim" w:hAnsi="Calibri" w:cs="Calibri"/>
          <w:sz w:val="18"/>
          <w:szCs w:val="18"/>
        </w:rPr>
        <w:t>응답하지</w:t>
      </w:r>
      <w:r w:rsidRPr="00520865">
        <w:rPr>
          <w:rFonts w:ascii="Calibri" w:eastAsia="Gulim" w:hAnsi="Calibri" w:cs="Calibri"/>
          <w:sz w:val="18"/>
          <w:szCs w:val="18"/>
        </w:rPr>
        <w:t xml:space="preserve"> </w:t>
      </w:r>
      <w:r w:rsidRPr="00520865">
        <w:rPr>
          <w:rFonts w:ascii="Calibri" w:eastAsia="Gulim" w:hAnsi="Calibri" w:cs="Calibri"/>
          <w:sz w:val="18"/>
          <w:szCs w:val="18"/>
        </w:rPr>
        <w:t>않는</w:t>
      </w:r>
      <w:r w:rsidRPr="00520865">
        <w:rPr>
          <w:rFonts w:ascii="Calibri" w:eastAsia="Gulim" w:hAnsi="Calibri" w:cs="Calibri"/>
          <w:sz w:val="18"/>
          <w:szCs w:val="18"/>
        </w:rPr>
        <w:t xml:space="preserve"> </w:t>
      </w:r>
      <w:r w:rsidRPr="00520865">
        <w:rPr>
          <w:rFonts w:ascii="Calibri" w:eastAsia="Gulim" w:hAnsi="Calibri" w:cs="Calibri"/>
          <w:sz w:val="18"/>
          <w:szCs w:val="18"/>
        </w:rPr>
        <w:t>경우</w:t>
      </w:r>
      <w:r w:rsidRPr="00520865">
        <w:rPr>
          <w:rFonts w:ascii="Calibri" w:eastAsia="Gulim" w:hAnsi="Calibri" w:cs="Calibri"/>
          <w:sz w:val="18"/>
          <w:szCs w:val="18"/>
        </w:rPr>
        <w:t>, 1</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사용할</w:t>
      </w:r>
      <w:r w:rsidRPr="00520865">
        <w:rPr>
          <w:rFonts w:ascii="Calibri" w:eastAsia="Gulim" w:hAnsi="Calibri" w:cs="Calibri"/>
          <w:sz w:val="18"/>
          <w:szCs w:val="18"/>
        </w:rPr>
        <w:t xml:space="preserve"> </w:t>
      </w:r>
      <w:r w:rsidRPr="00520865">
        <w:rPr>
          <w:rFonts w:ascii="Calibri" w:eastAsia="Gulim" w:hAnsi="Calibri" w:cs="Calibri"/>
          <w:sz w:val="18"/>
          <w:szCs w:val="18"/>
        </w:rPr>
        <w:t>수</w:t>
      </w:r>
      <w:r w:rsidRPr="00520865">
        <w:rPr>
          <w:rFonts w:ascii="Calibri" w:eastAsia="Gulim" w:hAnsi="Calibri" w:cs="Calibri"/>
          <w:sz w:val="18"/>
          <w:szCs w:val="18"/>
        </w:rPr>
        <w:t xml:space="preserve"> </w:t>
      </w:r>
      <w:r w:rsidRPr="00520865">
        <w:rPr>
          <w:rFonts w:ascii="Calibri" w:eastAsia="Gulim" w:hAnsi="Calibri" w:cs="Calibri"/>
          <w:sz w:val="18"/>
          <w:szCs w:val="18"/>
        </w:rPr>
        <w:t>없는</w:t>
      </w:r>
      <w:r w:rsidRPr="00520865">
        <w:rPr>
          <w:rFonts w:ascii="Calibri" w:eastAsia="Gulim" w:hAnsi="Calibri" w:cs="Calibri"/>
          <w:sz w:val="18"/>
          <w:szCs w:val="18"/>
        </w:rPr>
        <w:t xml:space="preserve"> </w:t>
      </w:r>
      <w:r w:rsidRPr="00520865">
        <w:rPr>
          <w:rFonts w:ascii="Calibri" w:eastAsia="Gulim" w:hAnsi="Calibri" w:cs="Calibri"/>
          <w:sz w:val="18"/>
          <w:szCs w:val="18"/>
        </w:rPr>
        <w:t>것으로</w:t>
      </w:r>
      <w:r w:rsidRPr="00520865">
        <w:rPr>
          <w:rFonts w:ascii="Calibri" w:eastAsia="Gulim" w:hAnsi="Calibri" w:cs="Calibri"/>
          <w:sz w:val="18"/>
          <w:szCs w:val="18"/>
        </w:rPr>
        <w:t xml:space="preserve"> </w:t>
      </w:r>
      <w:r w:rsidRPr="00520865">
        <w:rPr>
          <w:rFonts w:ascii="Calibri" w:eastAsia="Gulim" w:hAnsi="Calibri" w:cs="Calibri"/>
          <w:sz w:val="18"/>
          <w:szCs w:val="18"/>
        </w:rPr>
        <w:t>간주합니다</w:t>
      </w:r>
      <w:r w:rsidRPr="00520865">
        <w:rPr>
          <w:rFonts w:ascii="Calibri" w:eastAsia="Gulim" w:hAnsi="Calibri" w:cs="Calibri"/>
          <w:sz w:val="18"/>
          <w:szCs w:val="18"/>
        </w:rPr>
        <w:t xml:space="preserve">. </w:t>
      </w:r>
    </w:p>
    <w:p w14:paraId="0C293C53" w14:textId="77777777" w:rsidR="00AC7DA5" w:rsidRPr="00520865" w:rsidRDefault="00AC7DA5" w:rsidP="00AC7DA5">
      <w:pPr>
        <w:spacing w:after="0" w:line="240" w:lineRule="auto"/>
        <w:rPr>
          <w:rFonts w:ascii="Calibri" w:eastAsia="Gulim" w:hAnsi="Calibri" w:cs="Calibri"/>
          <w:sz w:val="18"/>
          <w:szCs w:val="18"/>
          <w:lang w:val="en"/>
        </w:rPr>
      </w:pPr>
      <w:r w:rsidRPr="00520865">
        <w:rPr>
          <w:rFonts w:ascii="Calibri" w:eastAsia="Gulim" w:hAnsi="Calibri" w:cs="Calibri"/>
          <w:sz w:val="18"/>
          <w:szCs w:val="18"/>
        </w:rPr>
        <w:t>Microsoft Genomics</w:t>
      </w:r>
      <w:r w:rsidRPr="00520865">
        <w:rPr>
          <w:rFonts w:ascii="Calibri" w:eastAsia="Gulim" w:hAnsi="Calibri" w:cs="Calibri"/>
          <w:sz w:val="18"/>
          <w:szCs w:val="18"/>
        </w:rPr>
        <w:t>의</w:t>
      </w:r>
      <w:r w:rsidRPr="00520865">
        <w:rPr>
          <w:rFonts w:ascii="Calibri" w:eastAsia="Gulim" w:hAnsi="Calibri" w:cs="Calibri"/>
          <w:sz w:val="18"/>
          <w:szCs w:val="18"/>
        </w:rPr>
        <w:t xml:space="preserve"> </w:t>
      </w:r>
      <w:r w:rsidRPr="00520865">
        <w:rPr>
          <w:rFonts w:ascii="Gulim" w:eastAsia="Gulim" w:hAnsi="Gulim" w:cs="Calibri"/>
          <w:sz w:val="18"/>
          <w:szCs w:val="18"/>
          <w:lang w:val="en-US"/>
        </w:rPr>
        <w:t>"</w:t>
      </w:r>
      <w:r w:rsidRPr="00520865">
        <w:rPr>
          <w:rFonts w:ascii="Calibri" w:eastAsia="Gulim" w:hAnsi="Calibri" w:cs="Calibri"/>
          <w:b/>
          <w:color w:val="00188F"/>
          <w:sz w:val="18"/>
          <w:szCs w:val="18"/>
        </w:rPr>
        <w:t>월간</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작동</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시간</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비율</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다음</w:t>
      </w:r>
      <w:r w:rsidRPr="00520865">
        <w:rPr>
          <w:rFonts w:ascii="Calibri" w:eastAsia="Gulim" w:hAnsi="Calibri" w:cs="Calibri"/>
          <w:sz w:val="18"/>
          <w:szCs w:val="18"/>
        </w:rPr>
        <w:t xml:space="preserve"> </w:t>
      </w:r>
      <w:r w:rsidRPr="00520865">
        <w:rPr>
          <w:rFonts w:ascii="Calibri" w:eastAsia="Gulim" w:hAnsi="Calibri" w:cs="Calibri"/>
          <w:sz w:val="18"/>
          <w:szCs w:val="18"/>
        </w:rPr>
        <w:t>수식을</w:t>
      </w:r>
      <w:r w:rsidRPr="00520865">
        <w:rPr>
          <w:rFonts w:ascii="Calibri" w:eastAsia="Gulim" w:hAnsi="Calibri" w:cs="Calibri"/>
          <w:sz w:val="18"/>
          <w:szCs w:val="18"/>
        </w:rPr>
        <w:t xml:space="preserve"> </w:t>
      </w:r>
      <w:r w:rsidRPr="00520865">
        <w:rPr>
          <w:rFonts w:ascii="Calibri" w:eastAsia="Gulim" w:hAnsi="Calibri" w:cs="Calibri"/>
          <w:sz w:val="18"/>
          <w:szCs w:val="18"/>
        </w:rPr>
        <w:t>사용하여</w:t>
      </w:r>
      <w:r w:rsidRPr="00520865">
        <w:rPr>
          <w:rFonts w:ascii="Calibri" w:eastAsia="Gulim" w:hAnsi="Calibri" w:cs="Calibri"/>
          <w:sz w:val="18"/>
          <w:szCs w:val="18"/>
        </w:rPr>
        <w:t xml:space="preserve"> </w:t>
      </w:r>
      <w:r w:rsidRPr="00520865">
        <w:rPr>
          <w:rFonts w:ascii="Calibri" w:eastAsia="Gulim" w:hAnsi="Calibri" w:cs="Calibri"/>
          <w:sz w:val="18"/>
          <w:szCs w:val="18"/>
        </w:rPr>
        <w:t>계산됩니다</w:t>
      </w:r>
      <w:r w:rsidRPr="00520865">
        <w:rPr>
          <w:rFonts w:ascii="Calibri" w:eastAsia="Gulim" w:hAnsi="Calibri" w:cs="Calibri"/>
          <w:sz w:val="18"/>
          <w:szCs w:val="18"/>
        </w:rPr>
        <w:t>.</w:t>
      </w:r>
    </w:p>
    <w:p w14:paraId="24FBF0AE" w14:textId="77777777" w:rsidR="00AC7DA5" w:rsidRPr="00E15AA7" w:rsidRDefault="00AC7DA5" w:rsidP="00AC7DA5">
      <w:pPr>
        <w:spacing w:after="0" w:line="240" w:lineRule="auto"/>
        <w:rPr>
          <w:rFonts w:ascii="Calibri" w:eastAsia="Gulim" w:hAnsi="Calibri" w:cs="Calibri"/>
          <w:sz w:val="18"/>
          <w:szCs w:val="18"/>
          <w:lang w:val="en"/>
        </w:rPr>
      </w:pPr>
    </w:p>
    <w:p w14:paraId="704D0359" w14:textId="77777777" w:rsidR="00AC7DA5" w:rsidRPr="00E15AA7" w:rsidRDefault="00000000" w:rsidP="00AC7DA5">
      <w:pPr>
        <w:rPr>
          <w:rFonts w:ascii="Calibri" w:eastAsia="Gulim" w:hAnsi="Calibri" w:cs="Calibri"/>
          <w:sz w:val="18"/>
          <w:szCs w:val="18"/>
          <w:lang w:val="en"/>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558659C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423A14">
        <w:rPr>
          <w:rFonts w:ascii="Calibri" w:eastAsia="Gulim" w:hAnsi="Calibri" w:cs="Calibri"/>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C7DA5" w:rsidRPr="0090218A" w14:paraId="42DF1BA3" w14:textId="77777777" w:rsidTr="00090CA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1E2E14A9" w14:textId="77777777" w:rsidR="00AC7DA5" w:rsidRPr="0090218A" w:rsidRDefault="00AC7DA5" w:rsidP="0090218A">
            <w:pPr>
              <w:pStyle w:val="ProductList-OfferingBody"/>
              <w:jc w:val="center"/>
              <w:rPr>
                <w:rFonts w:ascii="Calibri" w:eastAsia="Gulim" w:hAnsi="Calibri" w:cs="Calibri"/>
                <w:b w:val="0"/>
                <w:bCs w:val="0"/>
              </w:rPr>
            </w:pPr>
            <w:r w:rsidRPr="0090218A">
              <w:rPr>
                <w:rFonts w:ascii="Calibri" w:eastAsia="Gulim" w:hAnsi="Calibri" w:cs="Calibri"/>
                <w:b w:val="0"/>
                <w:bCs w:val="0"/>
              </w:rPr>
              <w:t>월간</w:t>
            </w:r>
            <w:r w:rsidRPr="0090218A">
              <w:rPr>
                <w:rFonts w:ascii="Calibri" w:eastAsia="Gulim" w:hAnsi="Calibri" w:cs="Calibri"/>
                <w:b w:val="0"/>
                <w:bCs w:val="0"/>
              </w:rPr>
              <w:t xml:space="preserve"> </w:t>
            </w:r>
            <w:r w:rsidRPr="0090218A">
              <w:rPr>
                <w:rFonts w:ascii="Calibri" w:eastAsia="Gulim" w:hAnsi="Calibri" w:cs="Calibri"/>
                <w:b w:val="0"/>
                <w:bCs w:val="0"/>
              </w:rPr>
              <w:t>작동</w:t>
            </w:r>
            <w:r w:rsidRPr="0090218A">
              <w:rPr>
                <w:rFonts w:ascii="Calibri" w:eastAsia="Gulim" w:hAnsi="Calibri" w:cs="Calibri"/>
                <w:b w:val="0"/>
                <w:bCs w:val="0"/>
              </w:rPr>
              <w:t xml:space="preserve"> </w:t>
            </w:r>
            <w:r w:rsidRPr="0090218A">
              <w:rPr>
                <w:rFonts w:ascii="Calibri" w:eastAsia="Gulim" w:hAnsi="Calibri" w:cs="Calibri"/>
                <w:b w:val="0"/>
                <w:bCs w:val="0"/>
              </w:rPr>
              <w:t>시간</w:t>
            </w:r>
            <w:r w:rsidRPr="0090218A">
              <w:rPr>
                <w:rFonts w:ascii="Calibri" w:eastAsia="Gulim" w:hAnsi="Calibri" w:cs="Calibri"/>
                <w:b w:val="0"/>
                <w:bCs w:val="0"/>
              </w:rPr>
              <w:t xml:space="preserve"> </w:t>
            </w:r>
            <w:r w:rsidRPr="0090218A">
              <w:rPr>
                <w:rFonts w:ascii="Calibri" w:eastAsia="Gulim" w:hAnsi="Calibri" w:cs="Calibri"/>
                <w:b w:val="0"/>
                <w:bCs w:val="0"/>
              </w:rPr>
              <w:t>비율</w:t>
            </w:r>
            <w:r w:rsidRPr="0090218A">
              <w:rPr>
                <w:rFonts w:ascii="Calibri" w:eastAsia="Gulim" w:hAnsi="Calibri" w:cs="Calibri"/>
                <w:b w:val="0"/>
                <w:bCs w:val="0"/>
              </w:rPr>
              <w:t xml:space="preserve"> </w:t>
            </w:r>
          </w:p>
        </w:tc>
        <w:tc>
          <w:tcPr>
            <w:tcW w:w="2500" w:type="pct"/>
            <w:shd w:val="clear" w:color="auto" w:fill="0070C0"/>
          </w:tcPr>
          <w:p w14:paraId="68DB5F2C" w14:textId="77777777" w:rsidR="00AC7DA5" w:rsidRPr="0090218A" w:rsidRDefault="00AC7DA5" w:rsidP="0090218A">
            <w:pPr>
              <w:pStyle w:val="ProductList-OfferingBody"/>
              <w:jc w:val="center"/>
              <w:cnfStyle w:val="100000000000" w:firstRow="1" w:lastRow="0" w:firstColumn="0" w:lastColumn="0" w:oddVBand="0" w:evenVBand="0" w:oddHBand="0" w:evenHBand="0" w:firstRowFirstColumn="0" w:firstRowLastColumn="0" w:lastRowFirstColumn="0" w:lastRowLastColumn="0"/>
              <w:rPr>
                <w:rFonts w:ascii="Calibri" w:eastAsia="Gulim" w:hAnsi="Calibri" w:cs="Calibri"/>
                <w:b w:val="0"/>
                <w:bCs w:val="0"/>
              </w:rPr>
            </w:pPr>
            <w:r w:rsidRPr="0090218A">
              <w:rPr>
                <w:rFonts w:ascii="Calibri" w:eastAsia="Gulim" w:hAnsi="Calibri" w:cs="Calibri"/>
                <w:b w:val="0"/>
                <w:bCs w:val="0"/>
              </w:rPr>
              <w:t>서비스</w:t>
            </w:r>
            <w:r w:rsidRPr="0090218A">
              <w:rPr>
                <w:rFonts w:ascii="Calibri" w:eastAsia="Gulim" w:hAnsi="Calibri" w:cs="Calibri"/>
                <w:b w:val="0"/>
                <w:bCs w:val="0"/>
              </w:rPr>
              <w:t xml:space="preserve"> </w:t>
            </w:r>
            <w:r w:rsidRPr="0090218A">
              <w:rPr>
                <w:rFonts w:ascii="Calibri" w:eastAsia="Gulim" w:hAnsi="Calibri" w:cs="Calibri"/>
                <w:b w:val="0"/>
                <w:bCs w:val="0"/>
              </w:rPr>
              <w:t>크레딧</w:t>
            </w:r>
          </w:p>
        </w:tc>
      </w:tr>
      <w:tr w:rsidR="00AC7DA5" w:rsidRPr="0090218A" w14:paraId="2E2024C1"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4341156" w14:textId="77777777" w:rsidR="00AC7DA5" w:rsidRPr="0090218A" w:rsidRDefault="00AC7DA5" w:rsidP="0090218A">
            <w:pPr>
              <w:pStyle w:val="ProductList-OfferingBody"/>
              <w:jc w:val="center"/>
              <w:rPr>
                <w:rFonts w:ascii="Calibri" w:eastAsia="Gulim" w:hAnsi="Calibri" w:cs="Calibri"/>
                <w:b w:val="0"/>
                <w:bCs w:val="0"/>
              </w:rPr>
            </w:pPr>
            <w:r w:rsidRPr="0090218A">
              <w:rPr>
                <w:rFonts w:ascii="Calibri" w:eastAsia="Gulim" w:hAnsi="Calibri" w:cs="Calibri"/>
                <w:b w:val="0"/>
                <w:bCs w:val="0"/>
              </w:rPr>
              <w:t>&lt; 99.9%</w:t>
            </w:r>
          </w:p>
        </w:tc>
        <w:tc>
          <w:tcPr>
            <w:tcW w:w="2500" w:type="pct"/>
          </w:tcPr>
          <w:p w14:paraId="5C89D0E7" w14:textId="77777777" w:rsidR="00AC7DA5" w:rsidRPr="0090218A" w:rsidRDefault="00AC7DA5" w:rsidP="0090218A">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Gulim" w:hAnsi="Calibri" w:cs="Calibri"/>
              </w:rPr>
            </w:pPr>
            <w:r w:rsidRPr="0090218A">
              <w:rPr>
                <w:rFonts w:ascii="Calibri" w:eastAsia="Gulim" w:hAnsi="Calibri" w:cs="Calibri"/>
              </w:rPr>
              <w:t>10%</w:t>
            </w:r>
          </w:p>
        </w:tc>
      </w:tr>
      <w:tr w:rsidR="00AC7DA5" w:rsidRPr="0090218A" w14:paraId="3C2030DC"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22EDD1A" w14:textId="77777777" w:rsidR="00AC7DA5" w:rsidRPr="0090218A" w:rsidRDefault="00AC7DA5" w:rsidP="0090218A">
            <w:pPr>
              <w:pStyle w:val="ProductList-OfferingBody"/>
              <w:jc w:val="center"/>
              <w:rPr>
                <w:rFonts w:ascii="Calibri" w:eastAsia="Gulim" w:hAnsi="Calibri" w:cs="Calibri"/>
                <w:b w:val="0"/>
                <w:bCs w:val="0"/>
              </w:rPr>
            </w:pPr>
            <w:r w:rsidRPr="0090218A">
              <w:rPr>
                <w:rFonts w:ascii="Calibri" w:eastAsia="Gulim" w:hAnsi="Calibri" w:cs="Calibri"/>
                <w:b w:val="0"/>
                <w:bCs w:val="0"/>
              </w:rPr>
              <w:t>&lt; 99%</w:t>
            </w:r>
          </w:p>
        </w:tc>
        <w:tc>
          <w:tcPr>
            <w:tcW w:w="2500" w:type="pct"/>
          </w:tcPr>
          <w:p w14:paraId="7AE4F1E1" w14:textId="77777777" w:rsidR="00AC7DA5" w:rsidRPr="0090218A" w:rsidRDefault="00AC7DA5" w:rsidP="0090218A">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Gulim" w:hAnsi="Calibri" w:cs="Calibri"/>
              </w:rPr>
            </w:pPr>
            <w:r w:rsidRPr="0090218A">
              <w:rPr>
                <w:rFonts w:ascii="Calibri" w:eastAsia="Gulim" w:hAnsi="Calibri" w:cs="Calibri"/>
              </w:rPr>
              <w:t>25%</w:t>
            </w:r>
          </w:p>
        </w:tc>
      </w:tr>
    </w:tbl>
    <w:p w14:paraId="39FF45F5" w14:textId="77777777" w:rsidR="00AC7DA5" w:rsidRPr="00433119"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433119">
        <w:rPr>
          <w:rFonts w:ascii="Calibri" w:eastAsia="Gulim" w:hAnsi="Calibri" w:cs="Calibri"/>
          <w:sz w:val="16"/>
          <w:szCs w:val="16"/>
        </w:rPr>
        <w:t>/</w:t>
      </w:r>
      <w:hyperlink w:anchor="용어 정의" w:tooltip="용어 정의" w:history="1">
        <w:r w:rsidR="00AC7DA5" w:rsidRPr="00433119">
          <w:rPr>
            <w:rStyle w:val="Hyperlink"/>
            <w:rFonts w:ascii="Calibri" w:eastAsia="Gulim" w:hAnsi="Calibri" w:cs="Calibri"/>
            <w:sz w:val="16"/>
            <w:szCs w:val="16"/>
          </w:rPr>
          <w:t>정의</w:t>
        </w:r>
      </w:hyperlink>
    </w:p>
    <w:p w14:paraId="112BA046" w14:textId="77777777" w:rsidR="00AC7DA5" w:rsidRPr="00F84D66" w:rsidRDefault="00AC7DA5" w:rsidP="00AC7DA5">
      <w:pPr>
        <w:pStyle w:val="ProductList-Offering2Heading"/>
        <w:tabs>
          <w:tab w:val="clear" w:pos="360"/>
          <w:tab w:val="clear" w:pos="720"/>
          <w:tab w:val="clear" w:pos="1080"/>
        </w:tabs>
        <w:outlineLvl w:val="2"/>
        <w:rPr>
          <w:rFonts w:eastAsia="Gulim" w:cstheme="majorHAnsi"/>
        </w:rPr>
      </w:pPr>
      <w:bookmarkStart w:id="356" w:name="_Toc457821566"/>
      <w:bookmarkStart w:id="357" w:name="_Toc52348975"/>
      <w:bookmarkStart w:id="358" w:name="_Toc120626070"/>
      <w:bookmarkStart w:id="359" w:name="_Toc126009109"/>
      <w:bookmarkEnd w:id="355"/>
      <w:r w:rsidRPr="00F84D66">
        <w:rPr>
          <w:rFonts w:eastAsia="Gulim" w:cstheme="majorHAnsi"/>
        </w:rPr>
        <w:t>모</w:t>
      </w:r>
      <w:bookmarkStart w:id="360" w:name="ServiceSpecificTerms_Azure_MobileServ"/>
      <w:bookmarkEnd w:id="360"/>
      <w:r w:rsidRPr="00F84D66">
        <w:rPr>
          <w:rFonts w:eastAsia="Gulim" w:cstheme="majorHAnsi"/>
        </w:rPr>
        <w:t>바일</w:t>
      </w:r>
      <w:r w:rsidRPr="00F84D66">
        <w:rPr>
          <w:rFonts w:eastAsia="Gulim" w:cstheme="majorHAnsi"/>
        </w:rPr>
        <w:t xml:space="preserve"> </w:t>
      </w:r>
      <w:r w:rsidRPr="00F84D66">
        <w:rPr>
          <w:rFonts w:eastAsia="Gulim" w:cstheme="majorHAnsi"/>
        </w:rPr>
        <w:t>서비스</w:t>
      </w:r>
      <w:bookmarkEnd w:id="356"/>
      <w:bookmarkEnd w:id="357"/>
      <w:bookmarkEnd w:id="358"/>
      <w:bookmarkEnd w:id="359"/>
    </w:p>
    <w:p w14:paraId="51B04FD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FC12A6">
        <w:rPr>
          <w:rFonts w:ascii="Calibri" w:eastAsia="Gulim" w:hAnsi="Calibri" w:cs="Calibri"/>
          <w:b/>
          <w:bCs/>
        </w:rPr>
        <w:t>:</w:t>
      </w:r>
    </w:p>
    <w:p w14:paraId="73F467C3"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에는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w:t>
      </w:r>
      <w:r w:rsidRPr="00E15AA7">
        <w:rPr>
          <w:rFonts w:ascii="Calibri" w:eastAsia="Gulim" w:hAnsi="Calibri" w:cs="Calibri"/>
        </w:rPr>
        <w:t xml:space="preserve"> </w:t>
      </w:r>
      <w:r w:rsidRPr="00E15AA7">
        <w:rPr>
          <w:rFonts w:ascii="Calibri" w:eastAsia="Gulim" w:hAnsi="Calibri" w:cs="Calibri"/>
        </w:rPr>
        <w:t>포함되며</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발생하거나</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API </w:t>
      </w:r>
      <w:r w:rsidRPr="00E15AA7">
        <w:rPr>
          <w:rFonts w:ascii="Calibri" w:eastAsia="Gulim" w:hAnsi="Calibri" w:cs="Calibri"/>
        </w:rPr>
        <w:t>호출이</w:t>
      </w:r>
      <w:r w:rsidRPr="00E15AA7">
        <w:rPr>
          <w:rFonts w:ascii="Calibri" w:eastAsia="Gulim" w:hAnsi="Calibri" w:cs="Calibri"/>
        </w:rPr>
        <w:t xml:space="preserve"> </w:t>
      </w:r>
      <w:r w:rsidRPr="00E15AA7">
        <w:rPr>
          <w:rFonts w:ascii="Calibri" w:eastAsia="Gulim" w:hAnsi="Calibri" w:cs="Calibri"/>
        </w:rPr>
        <w:t>포함됩니다</w:t>
      </w:r>
      <w:r w:rsidRPr="00E15AA7">
        <w:rPr>
          <w:rFonts w:ascii="Calibri" w:eastAsia="Gulim" w:hAnsi="Calibri" w:cs="Calibri"/>
        </w:rPr>
        <w:t xml:space="preserve">. </w:t>
      </w:r>
    </w:p>
    <w:p w14:paraId="023D909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E15AA7">
        <w:rPr>
          <w:rFonts w:ascii="Calibri" w:eastAsia="Gulim" w:hAnsi="Calibri" w:cs="Calibri"/>
          <w:b/>
          <w:color w:val="00188F"/>
        </w:rPr>
        <w:t xml:space="preserve"> </w:t>
      </w:r>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Azure </w:t>
      </w:r>
      <w:r w:rsidRPr="00E15AA7">
        <w:rPr>
          <w:rFonts w:ascii="Calibri" w:eastAsia="Gulim" w:hAnsi="Calibri" w:cs="Calibri"/>
        </w:rPr>
        <w:t>모바일</w:t>
      </w:r>
      <w:r w:rsidRPr="00E15AA7">
        <w:rPr>
          <w:rFonts w:ascii="Calibri" w:eastAsia="Gulim" w:hAnsi="Calibri" w:cs="Calibri"/>
        </w:rPr>
        <w:t xml:space="preserve"> </w:t>
      </w:r>
      <w:r w:rsidRPr="00E15AA7">
        <w:rPr>
          <w:rFonts w:ascii="Calibri" w:eastAsia="Gulim" w:hAnsi="Calibri" w:cs="Calibri"/>
        </w:rPr>
        <w:t>서비스가</w:t>
      </w:r>
      <w:r w:rsidRPr="00E15AA7">
        <w:rPr>
          <w:rFonts w:ascii="Calibri" w:eastAsia="Gulim" w:hAnsi="Calibri" w:cs="Calibri"/>
        </w:rPr>
        <w:t xml:space="preserve"> </w:t>
      </w:r>
      <w:r w:rsidRPr="00E15AA7">
        <w:rPr>
          <w:rFonts w:ascii="Calibri" w:eastAsia="Gulim" w:hAnsi="Calibri" w:cs="Calibri"/>
        </w:rPr>
        <w:t>실행되는</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Azure </w:t>
      </w:r>
      <w:r w:rsidRPr="00E15AA7">
        <w:rPr>
          <w:rFonts w:ascii="Calibri" w:eastAsia="Gulim" w:hAnsi="Calibri" w:cs="Calibri"/>
        </w:rPr>
        <w:t>미디어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수행된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API </w:t>
      </w:r>
      <w:r w:rsidRPr="00E15AA7">
        <w:rPr>
          <w:rFonts w:ascii="Calibri" w:eastAsia="Gulim" w:hAnsi="Calibri" w:cs="Calibri"/>
        </w:rPr>
        <w:t>호출</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w:t>
      </w:r>
    </w:p>
    <w:p w14:paraId="0EDFAD5F" w14:textId="77777777" w:rsidR="00AC7DA5" w:rsidRPr="00E15AA7" w:rsidRDefault="00AC7DA5" w:rsidP="00AC7DA5">
      <w:pPr>
        <w:pStyle w:val="ProductList-Body"/>
        <w:rPr>
          <w:rFonts w:ascii="Calibri" w:eastAsia="Gulim" w:hAnsi="Calibri" w:cs="Calibri"/>
        </w:rPr>
      </w:pPr>
    </w:p>
    <w:p w14:paraId="360ACCD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0B08EA">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76013FD" w14:textId="77777777" w:rsidR="00AC7DA5" w:rsidRPr="00E15AA7" w:rsidRDefault="00AC7DA5" w:rsidP="00AC7DA5">
      <w:pPr>
        <w:pStyle w:val="ProductList-Body"/>
        <w:rPr>
          <w:rFonts w:ascii="Calibri" w:eastAsia="Gulim" w:hAnsi="Calibri" w:cs="Calibri"/>
        </w:rPr>
      </w:pPr>
    </w:p>
    <w:p w14:paraId="1BEBB53E"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r>
                <w:rPr>
                  <w:rFonts w:ascii="Cambria Math" w:eastAsia="Gulim" w:hAnsi="Cambria Math" w:cs="Calibri"/>
                  <w:color w:val="000000" w:themeColor="text1"/>
                  <w:sz w:val="18"/>
                  <w:szCs w:val="18"/>
                </w:rPr>
                <m:t>-</m:t>
              </m:r>
              <m:r>
                <w:rPr>
                  <w:rFonts w:ascii="Cambria Math" w:eastAsia="Gulim" w:hAnsi="Cambria Math" w:cs="Calibri" w:hint="eastAsia"/>
                  <w:color w:val="000000" w:themeColor="text1"/>
                  <w:sz w:val="18"/>
                  <w:szCs w:val="18"/>
                </w:rPr>
                <m:t>실패한</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x 100</m:t>
          </m:r>
        </m:oMath>
      </m:oMathPara>
    </w:p>
    <w:p w14:paraId="3C94C75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D074F3">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563BD1C" w14:textId="77777777" w:rsidTr="00090CA3">
        <w:trPr>
          <w:tblHeader/>
        </w:trPr>
        <w:tc>
          <w:tcPr>
            <w:tcW w:w="5400" w:type="dxa"/>
            <w:shd w:val="clear" w:color="auto" w:fill="0072C6"/>
          </w:tcPr>
          <w:p w14:paraId="32AF465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9296DB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A890065" w14:textId="77777777" w:rsidTr="00090CA3">
        <w:tc>
          <w:tcPr>
            <w:tcW w:w="5400" w:type="dxa"/>
          </w:tcPr>
          <w:p w14:paraId="2E5A9FA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5ABCA9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5754073" w14:textId="77777777" w:rsidTr="00090CA3">
        <w:tc>
          <w:tcPr>
            <w:tcW w:w="5400" w:type="dxa"/>
          </w:tcPr>
          <w:p w14:paraId="44E0D2D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00686F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E363985" w14:textId="77777777" w:rsidR="00AC7DA5" w:rsidRPr="00E15AA7" w:rsidRDefault="00AC7DA5" w:rsidP="00AC7DA5">
      <w:pPr>
        <w:pStyle w:val="ProductList-Body"/>
        <w:rPr>
          <w:rFonts w:ascii="Calibri" w:eastAsia="Gulim" w:hAnsi="Calibri" w:cs="Calibri"/>
        </w:rPr>
      </w:pPr>
    </w:p>
    <w:p w14:paraId="11497E3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예외</w:t>
      </w:r>
      <w:r w:rsidRPr="00B3031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수준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프리미엄</w:t>
      </w:r>
      <w:r w:rsidRPr="00E15AA7">
        <w:rPr>
          <w:rFonts w:ascii="Calibri" w:eastAsia="Gulim" w:hAnsi="Calibri" w:cs="Calibri"/>
        </w:rPr>
        <w:t xml:space="preserve"> </w:t>
      </w:r>
      <w:r w:rsidRPr="00E15AA7">
        <w:rPr>
          <w:rFonts w:ascii="Calibri" w:eastAsia="Gulim" w:hAnsi="Calibri" w:cs="Calibri"/>
        </w:rPr>
        <w:t>모바일</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계층의</w:t>
      </w:r>
      <w:r w:rsidRPr="00E15AA7">
        <w:rPr>
          <w:rFonts w:ascii="Calibri" w:eastAsia="Gulim" w:hAnsi="Calibri" w:cs="Calibri"/>
        </w:rPr>
        <w:t xml:space="preserve"> </w:t>
      </w:r>
      <w:r w:rsidRPr="00E15AA7">
        <w:rPr>
          <w:rFonts w:ascii="Calibri" w:eastAsia="Gulim" w:hAnsi="Calibri" w:cs="Calibri"/>
        </w:rPr>
        <w:t>사용에</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 xml:space="preserve">. </w:t>
      </w:r>
      <w:r w:rsidRPr="00E15AA7">
        <w:rPr>
          <w:rFonts w:ascii="Calibri" w:eastAsia="Gulim" w:hAnsi="Calibri" w:cs="Calibri"/>
        </w:rPr>
        <w:t>무료</w:t>
      </w:r>
      <w:r w:rsidRPr="00E15AA7">
        <w:rPr>
          <w:rFonts w:ascii="Calibri" w:eastAsia="Gulim" w:hAnsi="Calibri" w:cs="Calibri"/>
        </w:rPr>
        <w:t xml:space="preserve"> </w:t>
      </w:r>
      <w:r w:rsidRPr="00E15AA7">
        <w:rPr>
          <w:rFonts w:ascii="Calibri" w:eastAsia="Gulim" w:hAnsi="Calibri" w:cs="Calibri"/>
        </w:rPr>
        <w:t>모바일</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계층은</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SLA</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4B7C2F57" w14:textId="77777777" w:rsidR="00AC7DA5" w:rsidRPr="00553424"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553424">
        <w:rPr>
          <w:rFonts w:ascii="Calibri" w:eastAsia="Gulim" w:hAnsi="Calibri" w:cs="Calibri"/>
          <w:sz w:val="16"/>
          <w:szCs w:val="16"/>
        </w:rPr>
        <w:t>/</w:t>
      </w:r>
      <w:hyperlink w:anchor="용어 정의" w:tooltip="용어 정의" w:history="1">
        <w:r w:rsidR="00AC7DA5" w:rsidRPr="00553424">
          <w:rPr>
            <w:rStyle w:val="Hyperlink"/>
            <w:rFonts w:ascii="Calibri" w:eastAsia="Gulim" w:hAnsi="Calibri" w:cs="Calibri"/>
            <w:sz w:val="16"/>
            <w:szCs w:val="16"/>
          </w:rPr>
          <w:t>정의</w:t>
        </w:r>
      </w:hyperlink>
    </w:p>
    <w:p w14:paraId="76310640"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61" w:name="_Toc120626071"/>
      <w:bookmarkStart w:id="362" w:name="_Toc126009110"/>
      <w:r w:rsidRPr="0090218A">
        <w:rPr>
          <w:rFonts w:ascii="Calibri Light" w:eastAsia="Gulim" w:hAnsi="Calibri Light" w:cs="Calibri Light"/>
        </w:rPr>
        <w:t xml:space="preserve">Azure </w:t>
      </w:r>
      <w:r w:rsidRPr="0090218A">
        <w:rPr>
          <w:rFonts w:ascii="Calibri Light" w:eastAsia="Gulim" w:hAnsi="Calibri Light" w:cs="Calibri Light"/>
        </w:rPr>
        <w:t>모니터</w:t>
      </w:r>
      <w:bookmarkEnd w:id="318"/>
      <w:bookmarkEnd w:id="348"/>
      <w:bookmarkEnd w:id="361"/>
      <w:bookmarkEnd w:id="362"/>
    </w:p>
    <w:p w14:paraId="51C9C9CC"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 xml:space="preserve">Azure Monitor </w:t>
      </w:r>
      <w:r w:rsidRPr="00E15AA7">
        <w:rPr>
          <w:rFonts w:ascii="Calibri" w:eastAsia="Gulim" w:hAnsi="Calibri" w:cs="Calibri"/>
          <w:b/>
          <w:color w:val="00188F"/>
        </w:rPr>
        <w:t>알림에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p>
    <w:p w14:paraId="454F7D63"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b/>
          <w:color w:val="00188F"/>
        </w:rPr>
        <w:t>:</w:t>
      </w:r>
    </w:p>
    <w:p w14:paraId="158A167C"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알림</w:t>
      </w:r>
      <w:r w:rsidRPr="00E15AA7">
        <w:rPr>
          <w:rFonts w:ascii="Calibri" w:eastAsia="Gulim" w:hAnsi="Calibri" w:cs="Calibri"/>
          <w:b/>
          <w:color w:val="00188F"/>
        </w:rPr>
        <w:t xml:space="preserve"> </w:t>
      </w:r>
      <w:r w:rsidRPr="00E15AA7">
        <w:rPr>
          <w:rFonts w:ascii="Calibri" w:eastAsia="Gulim" w:hAnsi="Calibri" w:cs="Calibri"/>
          <w:b/>
          <w:color w:val="00188F"/>
        </w:rPr>
        <w:t>규칙</w:t>
      </w:r>
      <w:r w:rsidRPr="00B91D5F">
        <w:rPr>
          <w:rFonts w:ascii="Gulim" w:eastAsia="Gulim" w:hAnsi="Gulim" w:cs="Calibri"/>
        </w:rPr>
        <w:t>"</w:t>
      </w:r>
      <w:r w:rsidRPr="00E15AA7">
        <w:rPr>
          <w:rFonts w:ascii="Calibri" w:eastAsia="Gulim" w:hAnsi="Calibri" w:cs="Calibri"/>
          <w:bCs/>
          <w:color w:val="000000" w:themeColor="text1"/>
        </w:rPr>
        <w:t>이란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분석을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위해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알림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서비스에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이미</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사용할</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있는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모니터링</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이벤트</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데이터를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사용하여</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알림을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생성하는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데</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사용되는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신호</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기준의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모음입니다</w:t>
      </w:r>
      <w:r w:rsidRPr="00E15AA7">
        <w:rPr>
          <w:rFonts w:ascii="Calibri" w:eastAsia="Gulim" w:hAnsi="Calibri" w:cs="Calibri"/>
          <w:bCs/>
          <w:color w:val="000000" w:themeColor="text1"/>
        </w:rPr>
        <w:t>.</w:t>
      </w:r>
    </w:p>
    <w:p w14:paraId="6D8D4C84"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bCs/>
          <w:color w:val="000000" w:themeColor="text1"/>
        </w:rPr>
        <w:t>이란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알림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규칙이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청구</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동안</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고객에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의해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지정된</w:t>
      </w:r>
      <w:r w:rsidRPr="00E15AA7">
        <w:rPr>
          <w:rFonts w:ascii="Calibri" w:eastAsia="Gulim" w:hAnsi="Calibri" w:cs="Calibri"/>
          <w:bCs/>
          <w:color w:val="000000" w:themeColor="text1"/>
        </w:rPr>
        <w:t xml:space="preserve"> Microsoft Azure </w:t>
      </w:r>
      <w:r w:rsidRPr="00E15AA7">
        <w:rPr>
          <w:rFonts w:ascii="Calibri" w:eastAsia="Gulim" w:hAnsi="Calibri" w:cs="Calibri"/>
          <w:bCs/>
          <w:color w:val="000000" w:themeColor="text1"/>
        </w:rPr>
        <w:t>정기가입에서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배포된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총</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입니다</w:t>
      </w:r>
      <w:r w:rsidRPr="00E15AA7">
        <w:rPr>
          <w:rFonts w:ascii="Calibri" w:eastAsia="Gulim" w:hAnsi="Calibri" w:cs="Calibri"/>
          <w:bCs/>
          <w:color w:val="000000" w:themeColor="text1"/>
        </w:rPr>
        <w:t>.</w:t>
      </w:r>
    </w:p>
    <w:p w14:paraId="60BD4A01"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bCs/>
          <w:color w:val="000000" w:themeColor="text1"/>
        </w:rPr>
        <w:t>이란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알림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규칙을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이용할</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없는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최대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가용</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내의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총</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입니다</w:t>
      </w:r>
      <w:r w:rsidRPr="00E15AA7">
        <w:rPr>
          <w:rFonts w:ascii="Calibri" w:eastAsia="Gulim" w:hAnsi="Calibri" w:cs="Calibri"/>
          <w:bCs/>
          <w:color w:val="000000" w:themeColor="text1"/>
        </w:rPr>
        <w:t>. 1</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전체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동안</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알림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규칙</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내에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정의된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리소스의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원격측정</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신호를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분석하려는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모든</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연속</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시도에서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오류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코드가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반환되거나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예정된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알림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규칙</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시작</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시간으로부터</w:t>
      </w:r>
      <w:r w:rsidRPr="00E15AA7">
        <w:rPr>
          <w:rFonts w:ascii="Calibri" w:eastAsia="Gulim" w:hAnsi="Calibri" w:cs="Calibri"/>
          <w:bCs/>
          <w:color w:val="000000" w:themeColor="text1"/>
        </w:rPr>
        <w:t xml:space="preserve"> 5</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이내에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성공</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코드가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제시되지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않을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경우</w:t>
      </w:r>
      <w:r w:rsidRPr="00E15AA7">
        <w:rPr>
          <w:rFonts w:ascii="Calibri" w:eastAsia="Gulim" w:hAnsi="Calibri" w:cs="Calibri"/>
          <w:bCs/>
          <w:color w:val="000000" w:themeColor="text1"/>
        </w:rPr>
        <w:t>, 1</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동안</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해당</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알림</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규칙을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사용할</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수</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없는</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것으로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간주됩니다</w:t>
      </w:r>
      <w:r w:rsidRPr="00E15AA7">
        <w:rPr>
          <w:rFonts w:ascii="Calibri" w:eastAsia="Gulim" w:hAnsi="Calibri" w:cs="Calibri"/>
          <w:bCs/>
          <w:color w:val="000000" w:themeColor="text1"/>
        </w:rPr>
        <w:t>.</w:t>
      </w:r>
    </w:p>
    <w:p w14:paraId="58CCF17D" w14:textId="77777777" w:rsidR="00AC7DA5" w:rsidRPr="00E15AA7" w:rsidRDefault="00AC7DA5" w:rsidP="00AC7DA5">
      <w:pPr>
        <w:pStyle w:val="ProductList-Body"/>
        <w:rPr>
          <w:rFonts w:ascii="Calibri" w:eastAsia="Gulim" w:hAnsi="Calibri" w:cs="Calibri"/>
          <w:bCs/>
          <w:color w:val="000000" w:themeColor="text1"/>
        </w:rPr>
      </w:pP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bCs/>
          <w:color w:val="000000" w:themeColor="text1"/>
        </w:rPr>
        <w:t>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최대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가용</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에서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작동</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중지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제외한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최대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가용</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분</w:t>
      </w:r>
      <w:r w:rsidRPr="00E15AA7">
        <w:rPr>
          <w:rFonts w:ascii="Calibri" w:eastAsia="Gulim" w:hAnsi="Calibri" w:cs="Calibri"/>
          <w:bCs/>
          <w:color w:val="000000" w:themeColor="text1"/>
        </w:rPr>
        <w:t>)</w:t>
      </w:r>
      <w:r w:rsidRPr="00E15AA7">
        <w:rPr>
          <w:rFonts w:ascii="Calibri" w:eastAsia="Gulim" w:hAnsi="Calibri" w:cs="Calibri"/>
          <w:bCs/>
          <w:color w:val="000000" w:themeColor="text1"/>
        </w:rPr>
        <w:t>으로</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나눈</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시간에</w:t>
      </w:r>
      <w:r w:rsidRPr="00E15AA7">
        <w:rPr>
          <w:rFonts w:ascii="Calibri" w:eastAsia="Gulim" w:hAnsi="Calibri" w:cs="Calibri"/>
          <w:bCs/>
          <w:color w:val="000000" w:themeColor="text1"/>
        </w:rPr>
        <w:t xml:space="preserve"> 100</w:t>
      </w:r>
      <w:r w:rsidRPr="00E15AA7">
        <w:rPr>
          <w:rFonts w:ascii="Calibri" w:eastAsia="Gulim" w:hAnsi="Calibri" w:cs="Calibri"/>
          <w:bCs/>
          <w:color w:val="000000" w:themeColor="text1"/>
        </w:rPr>
        <w:t>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곱해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표시합니다</w:t>
      </w:r>
      <w:r w:rsidRPr="00E15AA7">
        <w:rPr>
          <w:rFonts w:ascii="Calibri" w:eastAsia="Gulim" w:hAnsi="Calibri" w:cs="Calibri"/>
          <w:bCs/>
          <w:color w:val="000000" w:themeColor="text1"/>
        </w:rPr>
        <w:t xml:space="preserve">. </w:t>
      </w:r>
    </w:p>
    <w:p w14:paraId="49591C2E" w14:textId="77777777" w:rsidR="00AC7DA5" w:rsidRPr="00E15AA7" w:rsidRDefault="00AC7DA5" w:rsidP="00AC7DA5">
      <w:pPr>
        <w:pStyle w:val="ProductList-Body"/>
        <w:rPr>
          <w:rFonts w:ascii="Calibri" w:eastAsia="Gulim" w:hAnsi="Calibri" w:cs="Calibri"/>
          <w:bCs/>
          <w:color w:val="000000" w:themeColor="text1"/>
        </w:rPr>
      </w:pPr>
      <w:r w:rsidRPr="00E15AA7">
        <w:rPr>
          <w:rFonts w:ascii="Calibri" w:eastAsia="Gulim" w:hAnsi="Calibri" w:cs="Calibri"/>
          <w:bCs/>
          <w:color w:val="000000" w:themeColor="text1"/>
        </w:rPr>
        <w:t>월간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작동</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시간</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비율은</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다음</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수식에</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의해</w:t>
      </w:r>
      <w:r w:rsidRPr="00E15AA7">
        <w:rPr>
          <w:rFonts w:ascii="Calibri" w:eastAsia="Gulim" w:hAnsi="Calibri" w:cs="Calibri"/>
          <w:bCs/>
          <w:color w:val="000000" w:themeColor="text1"/>
        </w:rPr>
        <w:t xml:space="preserve"> </w:t>
      </w:r>
      <w:r w:rsidRPr="00E15AA7">
        <w:rPr>
          <w:rFonts w:ascii="Calibri" w:eastAsia="Gulim" w:hAnsi="Calibri" w:cs="Calibri"/>
          <w:bCs/>
          <w:color w:val="000000" w:themeColor="text1"/>
        </w:rPr>
        <w:t>표시됩니다</w:t>
      </w:r>
      <w:r w:rsidRPr="00E15AA7">
        <w:rPr>
          <w:rFonts w:ascii="Calibri" w:eastAsia="Gulim" w:hAnsi="Calibri" w:cs="Calibri"/>
          <w:bCs/>
          <w:color w:val="000000" w:themeColor="text1"/>
        </w:rPr>
        <w:t>.</w:t>
      </w:r>
    </w:p>
    <w:p w14:paraId="7A9AED65" w14:textId="77777777" w:rsidR="00AC7DA5" w:rsidRPr="00E15AA7" w:rsidRDefault="00AC7DA5" w:rsidP="00AC7DA5">
      <w:pPr>
        <w:pStyle w:val="ProductList-Body"/>
        <w:rPr>
          <w:rFonts w:ascii="Calibri" w:eastAsia="Gulim" w:hAnsi="Calibri" w:cs="Calibri"/>
          <w:bCs/>
          <w:color w:val="000000" w:themeColor="text1"/>
        </w:rPr>
      </w:pPr>
    </w:p>
    <w:p w14:paraId="24922FFB"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1747866E"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Azure Monitor </w:t>
      </w:r>
      <w:r w:rsidRPr="00E15AA7">
        <w:rPr>
          <w:rFonts w:ascii="Calibri" w:eastAsia="Gulim" w:hAnsi="Calibri" w:cs="Calibri"/>
          <w:b/>
          <w:color w:val="00188F"/>
        </w:rPr>
        <w:t>알림에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B0A93FD" w14:textId="77777777" w:rsidTr="00090CA3">
        <w:trPr>
          <w:trHeight w:val="249"/>
          <w:tblHeader/>
        </w:trPr>
        <w:tc>
          <w:tcPr>
            <w:tcW w:w="5400" w:type="dxa"/>
            <w:shd w:val="clear" w:color="auto" w:fill="0072C6"/>
          </w:tcPr>
          <w:p w14:paraId="2DFCE01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92C7ED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B2E5B90" w14:textId="77777777" w:rsidTr="00090CA3">
        <w:trPr>
          <w:trHeight w:val="242"/>
        </w:trPr>
        <w:tc>
          <w:tcPr>
            <w:tcW w:w="5400" w:type="dxa"/>
          </w:tcPr>
          <w:p w14:paraId="7FDC05E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6DA990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C2A52EF" w14:textId="77777777" w:rsidTr="00090CA3">
        <w:trPr>
          <w:trHeight w:val="249"/>
        </w:trPr>
        <w:tc>
          <w:tcPr>
            <w:tcW w:w="5400" w:type="dxa"/>
          </w:tcPr>
          <w:p w14:paraId="3C7BAD5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FB55FD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EBC6BAD" w14:textId="77777777" w:rsidR="00AC7DA5" w:rsidRPr="00E15AA7" w:rsidRDefault="00AC7DA5" w:rsidP="00AC7DA5">
      <w:pPr>
        <w:pStyle w:val="ProductList-Body"/>
        <w:spacing w:before="240"/>
        <w:rPr>
          <w:rFonts w:ascii="Calibri" w:eastAsia="Gulim" w:hAnsi="Calibri" w:cs="Calibri"/>
          <w:b/>
          <w:color w:val="00188F"/>
        </w:rPr>
      </w:pPr>
      <w:r w:rsidRPr="00E15AA7">
        <w:rPr>
          <w:rFonts w:ascii="Calibri" w:eastAsia="Gulim" w:hAnsi="Calibri" w:cs="Calibri"/>
          <w:b/>
          <w:color w:val="00188F"/>
        </w:rPr>
        <w:t xml:space="preserve">Azure </w:t>
      </w:r>
      <w:r w:rsidRPr="00E15AA7">
        <w:rPr>
          <w:rFonts w:ascii="Calibri" w:eastAsia="Gulim" w:hAnsi="Calibri" w:cs="Calibri"/>
          <w:b/>
          <w:color w:val="00188F"/>
        </w:rPr>
        <w:t>모니터</w:t>
      </w:r>
      <w:r w:rsidRPr="00E15AA7">
        <w:rPr>
          <w:rFonts w:ascii="Calibri" w:eastAsia="Gulim" w:hAnsi="Calibri" w:cs="Calibri"/>
          <w:b/>
          <w:color w:val="00188F"/>
        </w:rPr>
        <w:t xml:space="preserve"> </w:t>
      </w:r>
      <w:r w:rsidRPr="00E15AA7">
        <w:rPr>
          <w:rFonts w:ascii="Calibri" w:eastAsia="Gulim" w:hAnsi="Calibri" w:cs="Calibri"/>
          <w:b/>
          <w:color w:val="00188F"/>
        </w:rPr>
        <w:t>알림</w:t>
      </w:r>
      <w:r w:rsidRPr="00E15AA7">
        <w:rPr>
          <w:rFonts w:ascii="Calibri" w:eastAsia="Gulim" w:hAnsi="Calibri" w:cs="Calibri"/>
          <w:b/>
          <w:color w:val="00188F"/>
        </w:rPr>
        <w:t xml:space="preserve"> </w:t>
      </w:r>
      <w:r w:rsidRPr="00E15AA7">
        <w:rPr>
          <w:rFonts w:ascii="Calibri" w:eastAsia="Gulim" w:hAnsi="Calibri" w:cs="Calibri"/>
          <w:b/>
          <w:color w:val="00188F"/>
        </w:rPr>
        <w:t>제공에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p>
    <w:p w14:paraId="3D7B7EF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6B3302">
        <w:rPr>
          <w:rFonts w:ascii="Calibri" w:eastAsia="Gulim" w:hAnsi="Calibri" w:cs="Calibri"/>
          <w:b/>
          <w:bCs/>
        </w:rPr>
        <w:t>:</w:t>
      </w:r>
    </w:p>
    <w:p w14:paraId="45C2057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작업</w:t>
      </w:r>
      <w:r w:rsidRPr="00E15AA7">
        <w:rPr>
          <w:rFonts w:ascii="Calibri" w:eastAsia="Gulim" w:hAnsi="Calibri" w:cs="Calibri"/>
          <w:b/>
          <w:color w:val="00188F"/>
        </w:rPr>
        <w:t xml:space="preserve"> </w:t>
      </w:r>
      <w:r w:rsidRPr="00E15AA7">
        <w:rPr>
          <w:rFonts w:ascii="Calibri" w:eastAsia="Gulim" w:hAnsi="Calibri" w:cs="Calibri"/>
          <w:b/>
          <w:color w:val="00188F"/>
        </w:rPr>
        <w:t>그룹</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원하는</w:t>
      </w:r>
      <w:r w:rsidRPr="00E15AA7">
        <w:rPr>
          <w:rFonts w:ascii="Calibri" w:eastAsia="Gulim" w:hAnsi="Calibri" w:cs="Calibri"/>
        </w:rPr>
        <w:t xml:space="preserve"> </w:t>
      </w:r>
      <w:r w:rsidRPr="00E15AA7">
        <w:rPr>
          <w:rFonts w:ascii="Calibri" w:eastAsia="Gulim" w:hAnsi="Calibri" w:cs="Calibri"/>
        </w:rPr>
        <w:t>통지</w:t>
      </w:r>
      <w:r w:rsidRPr="00E15AA7">
        <w:rPr>
          <w:rFonts w:ascii="Calibri" w:eastAsia="Gulim" w:hAnsi="Calibri" w:cs="Calibri"/>
        </w:rPr>
        <w:t xml:space="preserve"> </w:t>
      </w:r>
      <w:r w:rsidRPr="00E15AA7">
        <w:rPr>
          <w:rFonts w:ascii="Calibri" w:eastAsia="Gulim" w:hAnsi="Calibri" w:cs="Calibri"/>
        </w:rPr>
        <w:t>제공</w:t>
      </w:r>
      <w:r w:rsidRPr="00E15AA7">
        <w:rPr>
          <w:rFonts w:ascii="Calibri" w:eastAsia="Gulim" w:hAnsi="Calibri" w:cs="Calibri"/>
        </w:rPr>
        <w:t xml:space="preserve"> </w:t>
      </w:r>
      <w:r w:rsidRPr="00E15AA7">
        <w:rPr>
          <w:rFonts w:ascii="Calibri" w:eastAsia="Gulim" w:hAnsi="Calibri" w:cs="Calibri"/>
        </w:rPr>
        <w:t>방법을</w:t>
      </w:r>
      <w:r w:rsidRPr="00E15AA7">
        <w:rPr>
          <w:rFonts w:ascii="Calibri" w:eastAsia="Gulim" w:hAnsi="Calibri" w:cs="Calibri"/>
        </w:rPr>
        <w:t xml:space="preserve"> </w:t>
      </w:r>
      <w:r w:rsidRPr="00E15AA7">
        <w:rPr>
          <w:rFonts w:ascii="Calibri" w:eastAsia="Gulim" w:hAnsi="Calibri" w:cs="Calibri"/>
        </w:rPr>
        <w:t>정의하는</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모음입니다</w:t>
      </w:r>
      <w:r w:rsidRPr="00E15AA7">
        <w:rPr>
          <w:rFonts w:ascii="Calibri" w:eastAsia="Gulim" w:hAnsi="Calibri" w:cs="Calibri"/>
        </w:rPr>
        <w:t>.</w:t>
      </w:r>
    </w:p>
    <w:p w14:paraId="3F58BA9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구독에서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그룹의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49FAFF3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5C1C0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그룹을</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그룹과</w:t>
      </w:r>
      <w:r w:rsidRPr="00E15AA7">
        <w:rPr>
          <w:rFonts w:ascii="Calibri" w:eastAsia="Gulim" w:hAnsi="Calibri" w:cs="Calibri"/>
        </w:rPr>
        <w:t xml:space="preserve"> </w:t>
      </w:r>
      <w:r w:rsidRPr="00E15AA7">
        <w:rPr>
          <w:rFonts w:ascii="Calibri" w:eastAsia="Gulim" w:hAnsi="Calibri" w:cs="Calibri"/>
        </w:rPr>
        <w:t>관련하여</w:t>
      </w:r>
      <w:r w:rsidRPr="00E15AA7">
        <w:rPr>
          <w:rFonts w:ascii="Calibri" w:eastAsia="Gulim" w:hAnsi="Calibri" w:cs="Calibri"/>
        </w:rPr>
        <w:t xml:space="preserve"> </w:t>
      </w:r>
      <w:r w:rsidRPr="00E15AA7">
        <w:rPr>
          <w:rFonts w:ascii="Calibri" w:eastAsia="Gulim" w:hAnsi="Calibri" w:cs="Calibri"/>
        </w:rPr>
        <w:t>경고를</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w:t>
      </w:r>
      <w:r w:rsidRPr="00E15AA7">
        <w:rPr>
          <w:rFonts w:ascii="Calibri" w:eastAsia="Gulim" w:hAnsi="Calibri" w:cs="Calibri"/>
        </w:rPr>
        <w:t>등록</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그룹을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3D1D719D" w14:textId="77777777" w:rsidR="00AC7DA5" w:rsidRPr="00E15AA7" w:rsidRDefault="00AC7DA5" w:rsidP="00AC7DA5">
      <w:pPr>
        <w:spacing w:after="0"/>
        <w:rPr>
          <w:rFonts w:ascii="Calibri" w:eastAsia="Gulim" w:hAnsi="Calibri" w:cs="Calibri"/>
          <w:sz w:val="18"/>
          <w:szCs w:val="18"/>
          <w:lang w:val="en"/>
        </w:rPr>
      </w:pPr>
      <w:r w:rsidRPr="00E15AA7">
        <w:rPr>
          <w:rFonts w:ascii="Calibri" w:eastAsia="Gulim" w:hAnsi="Calibri" w:cs="Calibri"/>
          <w:b/>
          <w:color w:val="00188F"/>
          <w:sz w:val="18"/>
        </w:rPr>
        <w:t>월간</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작동</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시간</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비율</w:t>
      </w:r>
      <w:r w:rsidRPr="005C1C02">
        <w:rPr>
          <w:rFonts w:ascii="Calibri" w:eastAsia="Gulim" w:hAnsi="Calibri" w:cs="Calibri"/>
          <w:b/>
          <w:bCs/>
          <w:sz w:val="18"/>
        </w:rPr>
        <w:t>:</w:t>
      </w:r>
      <w:r w:rsidRPr="00B0757D">
        <w:rPr>
          <w:rFonts w:ascii="Calibri" w:eastAsia="Gulim" w:hAnsi="Calibri" w:cs="Calibri"/>
          <w:bCs/>
          <w:color w:val="00188F"/>
          <w:sz w:val="18"/>
        </w:rPr>
        <w:t xml:space="preserve"> </w:t>
      </w:r>
      <w:r w:rsidRPr="00E15AA7">
        <w:rPr>
          <w:rFonts w:ascii="Calibri" w:eastAsia="Gulim" w:hAnsi="Calibri" w:cs="Calibri"/>
          <w:sz w:val="18"/>
          <w:szCs w:val="18"/>
        </w:rPr>
        <w:t>청구</w:t>
      </w:r>
      <w:r w:rsidRPr="00E15AA7">
        <w:rPr>
          <w:rFonts w:ascii="Calibri" w:eastAsia="Gulim" w:hAnsi="Calibri" w:cs="Calibri"/>
          <w:sz w:val="18"/>
          <w:szCs w:val="18"/>
        </w:rPr>
        <w:t xml:space="preserve"> </w:t>
      </w:r>
      <w:r w:rsidRPr="00E15AA7">
        <w:rPr>
          <w:rFonts w:ascii="Calibri" w:eastAsia="Gulim" w:hAnsi="Calibri" w:cs="Calibri"/>
          <w:sz w:val="18"/>
          <w:szCs w:val="18"/>
        </w:rPr>
        <w:t>월</w:t>
      </w:r>
      <w:r w:rsidRPr="00E15AA7">
        <w:rPr>
          <w:rFonts w:ascii="Calibri" w:eastAsia="Gulim" w:hAnsi="Calibri" w:cs="Calibri"/>
          <w:sz w:val="18"/>
          <w:szCs w:val="18"/>
        </w:rPr>
        <w:t xml:space="preserve"> </w:t>
      </w:r>
      <w:r w:rsidRPr="00E15AA7">
        <w:rPr>
          <w:rFonts w:ascii="Calibri" w:eastAsia="Gulim" w:hAnsi="Calibri" w:cs="Calibri"/>
          <w:sz w:val="18"/>
          <w:szCs w:val="18"/>
        </w:rPr>
        <w:t>동안</w:t>
      </w:r>
      <w:r w:rsidRPr="00E15AA7">
        <w:rPr>
          <w:rFonts w:ascii="Calibri" w:eastAsia="Gulim" w:hAnsi="Calibri" w:cs="Calibri"/>
          <w:sz w:val="18"/>
          <w:szCs w:val="18"/>
        </w:rPr>
        <w:t xml:space="preserve"> </w:t>
      </w:r>
      <w:r w:rsidRPr="00E15AA7">
        <w:rPr>
          <w:rFonts w:ascii="Calibri" w:eastAsia="Gulim" w:hAnsi="Calibri" w:cs="Calibri"/>
          <w:sz w:val="18"/>
          <w:szCs w:val="18"/>
        </w:rPr>
        <w:t>지정된</w:t>
      </w:r>
      <w:r w:rsidRPr="00E15AA7">
        <w:rPr>
          <w:rFonts w:ascii="Calibri" w:eastAsia="Gulim" w:hAnsi="Calibri" w:cs="Calibri"/>
          <w:sz w:val="18"/>
          <w:szCs w:val="18"/>
        </w:rPr>
        <w:t xml:space="preserve"> Microsoft Azure </w:t>
      </w:r>
      <w:r w:rsidRPr="00E15AA7">
        <w:rPr>
          <w:rFonts w:ascii="Calibri" w:eastAsia="Gulim" w:hAnsi="Calibri" w:cs="Calibri"/>
          <w:sz w:val="18"/>
          <w:szCs w:val="18"/>
        </w:rPr>
        <w:t>정기가입의</w:t>
      </w:r>
      <w:r w:rsidRPr="00E15AA7">
        <w:rPr>
          <w:rFonts w:ascii="Calibri" w:eastAsia="Gulim" w:hAnsi="Calibri" w:cs="Calibri"/>
          <w:sz w:val="18"/>
          <w:szCs w:val="18"/>
        </w:rPr>
        <w:t xml:space="preserve"> </w:t>
      </w:r>
      <w:r w:rsidRPr="00E15AA7">
        <w:rPr>
          <w:rFonts w:ascii="Calibri" w:eastAsia="Gulim" w:hAnsi="Calibri" w:cs="Calibri"/>
          <w:sz w:val="18"/>
          <w:szCs w:val="18"/>
        </w:rPr>
        <w:t>최대</w:t>
      </w:r>
      <w:r w:rsidRPr="00E15AA7">
        <w:rPr>
          <w:rFonts w:ascii="Calibri" w:eastAsia="Gulim" w:hAnsi="Calibri" w:cs="Calibri"/>
          <w:sz w:val="18"/>
          <w:szCs w:val="18"/>
        </w:rPr>
        <w:t xml:space="preserve"> </w:t>
      </w:r>
      <w:r w:rsidRPr="00E15AA7">
        <w:rPr>
          <w:rFonts w:ascii="Calibri" w:eastAsia="Gulim" w:hAnsi="Calibri" w:cs="Calibri"/>
          <w:sz w:val="18"/>
          <w:szCs w:val="18"/>
        </w:rPr>
        <w:t>가용</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w:t>
      </w:r>
      <w:r w:rsidRPr="00E15AA7">
        <w:rPr>
          <w:rFonts w:ascii="Calibri" w:eastAsia="Gulim" w:hAnsi="Calibri" w:cs="Calibri"/>
          <w:sz w:val="18"/>
          <w:szCs w:val="18"/>
        </w:rPr>
        <w:t>분</w:t>
      </w:r>
      <w:r w:rsidRPr="00E15AA7">
        <w:rPr>
          <w:rFonts w:ascii="Calibri" w:eastAsia="Gulim" w:hAnsi="Calibri" w:cs="Calibri"/>
          <w:sz w:val="18"/>
          <w:szCs w:val="18"/>
        </w:rPr>
        <w:t>)</w:t>
      </w:r>
      <w:r w:rsidRPr="00E15AA7">
        <w:rPr>
          <w:rFonts w:ascii="Calibri" w:eastAsia="Gulim" w:hAnsi="Calibri" w:cs="Calibri"/>
          <w:sz w:val="18"/>
          <w:szCs w:val="18"/>
        </w:rPr>
        <w:t>에서</w:t>
      </w:r>
      <w:r w:rsidRPr="00E15AA7">
        <w:rPr>
          <w:rFonts w:ascii="Calibri" w:eastAsia="Gulim" w:hAnsi="Calibri" w:cs="Calibri"/>
          <w:sz w:val="18"/>
          <w:szCs w:val="18"/>
        </w:rPr>
        <w:t xml:space="preserve"> </w:t>
      </w:r>
      <w:r w:rsidRPr="00E15AA7">
        <w:rPr>
          <w:rFonts w:ascii="Calibri" w:eastAsia="Gulim" w:hAnsi="Calibri" w:cs="Calibri"/>
          <w:sz w:val="18"/>
          <w:szCs w:val="18"/>
        </w:rPr>
        <w:t>작동</w:t>
      </w:r>
      <w:r w:rsidRPr="00E15AA7">
        <w:rPr>
          <w:rFonts w:ascii="Calibri" w:eastAsia="Gulim" w:hAnsi="Calibri" w:cs="Calibri"/>
          <w:sz w:val="18"/>
          <w:szCs w:val="18"/>
        </w:rPr>
        <w:t xml:space="preserve"> </w:t>
      </w:r>
      <w:r w:rsidRPr="00E15AA7">
        <w:rPr>
          <w:rFonts w:ascii="Calibri" w:eastAsia="Gulim" w:hAnsi="Calibri" w:cs="Calibri"/>
          <w:sz w:val="18"/>
          <w:szCs w:val="18"/>
        </w:rPr>
        <w:t>중지</w:t>
      </w:r>
      <w:r w:rsidRPr="00E15AA7">
        <w:rPr>
          <w:rFonts w:ascii="Calibri" w:eastAsia="Gulim" w:hAnsi="Calibri" w:cs="Calibri"/>
          <w:sz w:val="18"/>
          <w:szCs w:val="18"/>
        </w:rPr>
        <w:t xml:space="preserve"> </w:t>
      </w:r>
      <w:r w:rsidRPr="00E15AA7">
        <w:rPr>
          <w:rFonts w:ascii="Calibri" w:eastAsia="Gulim" w:hAnsi="Calibri" w:cs="Calibri"/>
          <w:sz w:val="18"/>
          <w:szCs w:val="18"/>
        </w:rPr>
        <w:t>시간을</w:t>
      </w:r>
      <w:r w:rsidRPr="00E15AA7">
        <w:rPr>
          <w:rFonts w:ascii="Calibri" w:eastAsia="Gulim" w:hAnsi="Calibri" w:cs="Calibri"/>
          <w:sz w:val="18"/>
          <w:szCs w:val="18"/>
        </w:rPr>
        <w:t xml:space="preserve"> </w:t>
      </w:r>
      <w:r w:rsidRPr="00E15AA7">
        <w:rPr>
          <w:rFonts w:ascii="Calibri" w:eastAsia="Gulim" w:hAnsi="Calibri" w:cs="Calibri"/>
          <w:sz w:val="18"/>
          <w:szCs w:val="18"/>
        </w:rPr>
        <w:t>뺀</w:t>
      </w:r>
      <w:r w:rsidRPr="00E15AA7">
        <w:rPr>
          <w:rFonts w:ascii="Calibri" w:eastAsia="Gulim" w:hAnsi="Calibri" w:cs="Calibri"/>
          <w:sz w:val="18"/>
          <w:szCs w:val="18"/>
        </w:rPr>
        <w:t xml:space="preserve"> </w:t>
      </w:r>
      <w:r w:rsidRPr="00E15AA7">
        <w:rPr>
          <w:rFonts w:ascii="Calibri" w:eastAsia="Gulim" w:hAnsi="Calibri" w:cs="Calibri"/>
          <w:sz w:val="18"/>
          <w:szCs w:val="18"/>
        </w:rPr>
        <w:t>다음</w:t>
      </w:r>
      <w:r w:rsidRPr="00E15AA7">
        <w:rPr>
          <w:rFonts w:ascii="Calibri" w:eastAsia="Gulim" w:hAnsi="Calibri" w:cs="Calibri"/>
          <w:sz w:val="18"/>
          <w:szCs w:val="18"/>
        </w:rPr>
        <w:t xml:space="preserve"> </w:t>
      </w:r>
      <w:r w:rsidRPr="00E15AA7">
        <w:rPr>
          <w:rFonts w:ascii="Calibri" w:eastAsia="Gulim" w:hAnsi="Calibri" w:cs="Calibri"/>
          <w:sz w:val="18"/>
          <w:szCs w:val="18"/>
        </w:rPr>
        <w:t>최대</w:t>
      </w:r>
      <w:r w:rsidRPr="00E15AA7">
        <w:rPr>
          <w:rFonts w:ascii="Calibri" w:eastAsia="Gulim" w:hAnsi="Calibri" w:cs="Calibri"/>
          <w:sz w:val="18"/>
          <w:szCs w:val="18"/>
        </w:rPr>
        <w:t xml:space="preserve"> </w:t>
      </w:r>
      <w:r w:rsidRPr="00E15AA7">
        <w:rPr>
          <w:rFonts w:ascii="Calibri" w:eastAsia="Gulim" w:hAnsi="Calibri" w:cs="Calibri"/>
          <w:sz w:val="18"/>
          <w:szCs w:val="18"/>
        </w:rPr>
        <w:t>가용</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w:t>
      </w:r>
      <w:r w:rsidRPr="00E15AA7">
        <w:rPr>
          <w:rFonts w:ascii="Calibri" w:eastAsia="Gulim" w:hAnsi="Calibri" w:cs="Calibri"/>
          <w:sz w:val="18"/>
          <w:szCs w:val="18"/>
        </w:rPr>
        <w:t>분</w:t>
      </w:r>
      <w:r w:rsidRPr="00E15AA7">
        <w:rPr>
          <w:rFonts w:ascii="Calibri" w:eastAsia="Gulim" w:hAnsi="Calibri" w:cs="Calibri"/>
          <w:sz w:val="18"/>
          <w:szCs w:val="18"/>
        </w:rPr>
        <w:t>)</w:t>
      </w:r>
      <w:r w:rsidRPr="00E15AA7">
        <w:rPr>
          <w:rFonts w:ascii="Calibri" w:eastAsia="Gulim" w:hAnsi="Calibri" w:cs="Calibri"/>
          <w:sz w:val="18"/>
          <w:szCs w:val="18"/>
        </w:rPr>
        <w:t>으로</w:t>
      </w:r>
      <w:r w:rsidRPr="00E15AA7">
        <w:rPr>
          <w:rFonts w:ascii="Calibri" w:eastAsia="Gulim" w:hAnsi="Calibri" w:cs="Calibri"/>
          <w:sz w:val="18"/>
          <w:szCs w:val="18"/>
        </w:rPr>
        <w:t xml:space="preserve"> </w:t>
      </w:r>
      <w:r w:rsidRPr="00E15AA7">
        <w:rPr>
          <w:rFonts w:ascii="Calibri" w:eastAsia="Gulim" w:hAnsi="Calibri" w:cs="Calibri"/>
          <w:sz w:val="18"/>
          <w:szCs w:val="18"/>
        </w:rPr>
        <w:t>나누어서</w:t>
      </w:r>
      <w:r w:rsidRPr="00E15AA7">
        <w:rPr>
          <w:rFonts w:ascii="Calibri" w:eastAsia="Gulim" w:hAnsi="Calibri" w:cs="Calibri"/>
          <w:sz w:val="18"/>
          <w:szCs w:val="18"/>
        </w:rPr>
        <w:t xml:space="preserve"> </w:t>
      </w:r>
      <w:r w:rsidRPr="00E15AA7">
        <w:rPr>
          <w:rFonts w:ascii="Calibri" w:eastAsia="Gulim" w:hAnsi="Calibri" w:cs="Calibri"/>
          <w:sz w:val="18"/>
          <w:szCs w:val="18"/>
        </w:rPr>
        <w:t>계산합니다</w:t>
      </w:r>
      <w:r w:rsidRPr="00E15AA7">
        <w:rPr>
          <w:rFonts w:ascii="Calibri" w:eastAsia="Gulim" w:hAnsi="Calibri" w:cs="Calibri"/>
          <w:sz w:val="18"/>
          <w:szCs w:val="18"/>
        </w:rPr>
        <w:t xml:space="preserve">. </w:t>
      </w:r>
    </w:p>
    <w:p w14:paraId="2D9C7A50" w14:textId="77777777" w:rsidR="00AC7DA5" w:rsidRPr="00E15AA7" w:rsidRDefault="00AC7DA5" w:rsidP="00AC7DA5">
      <w:pPr>
        <w:spacing w:after="0"/>
        <w:rPr>
          <w:rFonts w:ascii="Calibri" w:eastAsia="Gulim" w:hAnsi="Calibri" w:cs="Calibri"/>
          <w:sz w:val="18"/>
          <w:szCs w:val="18"/>
          <w:lang w:val="en"/>
        </w:rPr>
      </w:pPr>
      <w:r w:rsidRPr="00E15AA7">
        <w:rPr>
          <w:rFonts w:ascii="Calibri" w:eastAsia="Gulim" w:hAnsi="Calibri" w:cs="Calibri"/>
          <w:sz w:val="18"/>
          <w:szCs w:val="18"/>
        </w:rPr>
        <w:t>월간</w:t>
      </w:r>
      <w:r w:rsidRPr="00E15AA7">
        <w:rPr>
          <w:rFonts w:ascii="Calibri" w:eastAsia="Gulim" w:hAnsi="Calibri" w:cs="Calibri"/>
          <w:sz w:val="18"/>
          <w:szCs w:val="18"/>
        </w:rPr>
        <w:t xml:space="preserve"> </w:t>
      </w:r>
      <w:r w:rsidRPr="00E15AA7">
        <w:rPr>
          <w:rFonts w:ascii="Calibri" w:eastAsia="Gulim" w:hAnsi="Calibri" w:cs="Calibri"/>
          <w:sz w:val="18"/>
          <w:szCs w:val="18"/>
        </w:rPr>
        <w:t>작동</w:t>
      </w:r>
      <w:r w:rsidRPr="00E15AA7">
        <w:rPr>
          <w:rFonts w:ascii="Calibri" w:eastAsia="Gulim" w:hAnsi="Calibri" w:cs="Calibri"/>
          <w:sz w:val="18"/>
          <w:szCs w:val="18"/>
        </w:rPr>
        <w:t xml:space="preserve"> </w:t>
      </w:r>
      <w:r w:rsidRPr="00E15AA7">
        <w:rPr>
          <w:rFonts w:ascii="Calibri" w:eastAsia="Gulim" w:hAnsi="Calibri" w:cs="Calibri"/>
          <w:sz w:val="18"/>
          <w:szCs w:val="18"/>
        </w:rPr>
        <w:t>시간</w:t>
      </w:r>
      <w:r w:rsidRPr="00E15AA7">
        <w:rPr>
          <w:rFonts w:ascii="Calibri" w:eastAsia="Gulim" w:hAnsi="Calibri" w:cs="Calibri"/>
          <w:sz w:val="18"/>
          <w:szCs w:val="18"/>
        </w:rPr>
        <w:t xml:space="preserve"> </w:t>
      </w:r>
      <w:r w:rsidRPr="00E15AA7">
        <w:rPr>
          <w:rFonts w:ascii="Calibri" w:eastAsia="Gulim" w:hAnsi="Calibri" w:cs="Calibri"/>
          <w:sz w:val="18"/>
          <w:szCs w:val="18"/>
        </w:rPr>
        <w:t>비율은</w:t>
      </w:r>
      <w:r w:rsidRPr="00E15AA7">
        <w:rPr>
          <w:rFonts w:ascii="Calibri" w:eastAsia="Gulim" w:hAnsi="Calibri" w:cs="Calibri"/>
          <w:sz w:val="18"/>
          <w:szCs w:val="18"/>
        </w:rPr>
        <w:t xml:space="preserve"> </w:t>
      </w:r>
      <w:r w:rsidRPr="00E15AA7">
        <w:rPr>
          <w:rFonts w:ascii="Calibri" w:eastAsia="Gulim" w:hAnsi="Calibri" w:cs="Calibri"/>
          <w:sz w:val="18"/>
          <w:szCs w:val="18"/>
        </w:rPr>
        <w:t>다음</w:t>
      </w:r>
      <w:r w:rsidRPr="00E15AA7">
        <w:rPr>
          <w:rFonts w:ascii="Calibri" w:eastAsia="Gulim" w:hAnsi="Calibri" w:cs="Calibri"/>
          <w:sz w:val="18"/>
          <w:szCs w:val="18"/>
        </w:rPr>
        <w:t xml:space="preserve"> </w:t>
      </w:r>
      <w:r w:rsidRPr="00E15AA7">
        <w:rPr>
          <w:rFonts w:ascii="Calibri" w:eastAsia="Gulim" w:hAnsi="Calibri" w:cs="Calibri"/>
          <w:sz w:val="18"/>
          <w:szCs w:val="18"/>
        </w:rPr>
        <w:t>수식에</w:t>
      </w:r>
      <w:r w:rsidRPr="00E15AA7">
        <w:rPr>
          <w:rFonts w:ascii="Calibri" w:eastAsia="Gulim" w:hAnsi="Calibri" w:cs="Calibri"/>
          <w:sz w:val="18"/>
          <w:szCs w:val="18"/>
        </w:rPr>
        <w:t xml:space="preserve"> </w:t>
      </w:r>
      <w:r w:rsidRPr="00E15AA7">
        <w:rPr>
          <w:rFonts w:ascii="Calibri" w:eastAsia="Gulim" w:hAnsi="Calibri" w:cs="Calibri"/>
          <w:sz w:val="18"/>
          <w:szCs w:val="18"/>
        </w:rPr>
        <w:t>의해</w:t>
      </w:r>
      <w:r w:rsidRPr="00E15AA7">
        <w:rPr>
          <w:rFonts w:ascii="Calibri" w:eastAsia="Gulim" w:hAnsi="Calibri" w:cs="Calibri"/>
          <w:sz w:val="18"/>
          <w:szCs w:val="18"/>
        </w:rPr>
        <w:t xml:space="preserve"> </w:t>
      </w:r>
      <w:r w:rsidRPr="00E15AA7">
        <w:rPr>
          <w:rFonts w:ascii="Calibri" w:eastAsia="Gulim" w:hAnsi="Calibri" w:cs="Calibri"/>
          <w:sz w:val="18"/>
          <w:szCs w:val="18"/>
        </w:rPr>
        <w:t>표시됩니다</w:t>
      </w:r>
      <w:r w:rsidRPr="00E15AA7">
        <w:rPr>
          <w:rFonts w:ascii="Calibri" w:eastAsia="Gulim" w:hAnsi="Calibri" w:cs="Calibri"/>
          <w:sz w:val="18"/>
          <w:szCs w:val="18"/>
        </w:rPr>
        <w:t>.</w:t>
      </w:r>
    </w:p>
    <w:p w14:paraId="670D2694" w14:textId="77777777" w:rsidR="00AC7DA5" w:rsidRPr="00E15AA7" w:rsidRDefault="00AC7DA5" w:rsidP="00AC7DA5">
      <w:pPr>
        <w:pStyle w:val="ProductList-Body"/>
        <w:rPr>
          <w:rFonts w:ascii="Calibri" w:eastAsia="Gulim" w:hAnsi="Calibri" w:cs="Calibri"/>
        </w:rPr>
      </w:pPr>
    </w:p>
    <w:p w14:paraId="7E8DDB98"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232E62A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AC1308A" w14:textId="77777777" w:rsidTr="00090CA3">
        <w:trPr>
          <w:trHeight w:val="249"/>
          <w:tblHeader/>
        </w:trPr>
        <w:tc>
          <w:tcPr>
            <w:tcW w:w="5400" w:type="dxa"/>
            <w:shd w:val="clear" w:color="auto" w:fill="0072C6"/>
          </w:tcPr>
          <w:p w14:paraId="458AC9F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8734F9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4F9618C" w14:textId="77777777" w:rsidTr="00090CA3">
        <w:trPr>
          <w:trHeight w:val="242"/>
        </w:trPr>
        <w:tc>
          <w:tcPr>
            <w:tcW w:w="5400" w:type="dxa"/>
          </w:tcPr>
          <w:p w14:paraId="6070127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46826F6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766BEC6" w14:textId="77777777" w:rsidTr="00090CA3">
        <w:trPr>
          <w:trHeight w:val="249"/>
        </w:trPr>
        <w:tc>
          <w:tcPr>
            <w:tcW w:w="5400" w:type="dxa"/>
          </w:tcPr>
          <w:p w14:paraId="3E1FED2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9D910C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BB18925" w14:textId="77777777" w:rsidR="00AC7DA5" w:rsidRPr="00E15AA7" w:rsidRDefault="00AC7DA5" w:rsidP="00AC7DA5">
      <w:pPr>
        <w:pStyle w:val="ProductList-Body"/>
        <w:rPr>
          <w:rFonts w:ascii="Calibri" w:eastAsia="Gulim" w:hAnsi="Calibri" w:cs="Calibri"/>
          <w:i/>
          <w:szCs w:val="18"/>
        </w:rPr>
      </w:pPr>
    </w:p>
    <w:p w14:paraId="74E73AC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i/>
          <w:szCs w:val="18"/>
        </w:rPr>
        <w:t>또한</w:t>
      </w:r>
      <w:r w:rsidRPr="00E15AA7">
        <w:rPr>
          <w:rFonts w:ascii="Calibri" w:eastAsia="Gulim" w:hAnsi="Calibri" w:cs="Calibri"/>
          <w:i/>
          <w:szCs w:val="18"/>
        </w:rPr>
        <w:t xml:space="preserve"> Log Analytics </w:t>
      </w:r>
      <w:r w:rsidRPr="00E15AA7">
        <w:rPr>
          <w:rFonts w:ascii="Calibri" w:eastAsia="Gulim" w:hAnsi="Calibri" w:cs="Calibri"/>
          <w:i/>
          <w:szCs w:val="18"/>
        </w:rPr>
        <w:t>및</w:t>
      </w:r>
      <w:r w:rsidRPr="00E15AA7">
        <w:rPr>
          <w:rFonts w:ascii="Calibri" w:eastAsia="Gulim" w:hAnsi="Calibri" w:cs="Calibri"/>
          <w:i/>
          <w:szCs w:val="18"/>
        </w:rPr>
        <w:t xml:space="preserve"> Application Insights</w:t>
      </w:r>
      <w:r w:rsidRPr="00E15AA7">
        <w:rPr>
          <w:rFonts w:ascii="Calibri" w:eastAsia="Gulim" w:hAnsi="Calibri" w:cs="Calibri"/>
          <w:i/>
          <w:szCs w:val="18"/>
        </w:rPr>
        <w:t>를</w:t>
      </w:r>
      <w:r w:rsidRPr="00E15AA7">
        <w:rPr>
          <w:rFonts w:ascii="Calibri" w:eastAsia="Gulim" w:hAnsi="Calibri" w:cs="Calibri"/>
          <w:i/>
          <w:szCs w:val="18"/>
        </w:rPr>
        <w:t xml:space="preserve"> </w:t>
      </w:r>
      <w:r w:rsidRPr="00E15AA7">
        <w:rPr>
          <w:rFonts w:ascii="Calibri" w:eastAsia="Gulim" w:hAnsi="Calibri" w:cs="Calibri"/>
          <w:i/>
          <w:szCs w:val="18"/>
        </w:rPr>
        <w:t>참조하십시오</w:t>
      </w:r>
      <w:r w:rsidRPr="00E15AA7">
        <w:rPr>
          <w:rFonts w:ascii="Calibri" w:eastAsia="Gulim" w:hAnsi="Calibri" w:cs="Calibri"/>
          <w:i/>
          <w:szCs w:val="18"/>
        </w:rPr>
        <w:t>.</w:t>
      </w:r>
    </w:p>
    <w:bookmarkStart w:id="363" w:name="_Toc510793666"/>
    <w:p w14:paraId="65C64160" w14:textId="77777777" w:rsidR="00AC7DA5" w:rsidRPr="000A00EE"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0A00EE">
        <w:rPr>
          <w:rFonts w:ascii="Calibri" w:eastAsia="Gulim" w:hAnsi="Calibri" w:cs="Calibri"/>
          <w:sz w:val="16"/>
          <w:szCs w:val="16"/>
        </w:rPr>
        <w:fldChar w:fldCharType="begin"/>
      </w:r>
      <w:r w:rsidRPr="000A00EE">
        <w:rPr>
          <w:rFonts w:ascii="Calibri" w:eastAsia="Gulim" w:hAnsi="Calibri" w:cs="Calibri"/>
          <w:sz w:val="16"/>
          <w:szCs w:val="16"/>
        </w:rPr>
        <w:instrText>HYPERLINK \l "TOC"</w:instrText>
      </w:r>
      <w:r w:rsidRPr="000A00EE">
        <w:rPr>
          <w:rFonts w:ascii="Calibri" w:eastAsia="Gulim" w:hAnsi="Calibri" w:cs="Calibri"/>
          <w:sz w:val="16"/>
          <w:szCs w:val="16"/>
        </w:rPr>
      </w:r>
      <w:r w:rsidRPr="000A00EE">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0A00EE">
        <w:rPr>
          <w:rFonts w:ascii="Calibri" w:eastAsia="Gulim" w:hAnsi="Calibri" w:cs="Calibri"/>
          <w:sz w:val="16"/>
          <w:szCs w:val="16"/>
        </w:rPr>
        <w:fldChar w:fldCharType="end"/>
      </w:r>
      <w:r w:rsidRPr="000A00EE">
        <w:rPr>
          <w:rFonts w:ascii="Calibri" w:eastAsia="Gulim" w:hAnsi="Calibri" w:cs="Calibri"/>
          <w:sz w:val="16"/>
          <w:szCs w:val="16"/>
        </w:rPr>
        <w:t>/</w:t>
      </w:r>
      <w:hyperlink w:anchor="용어 정의" w:tooltip="용어 정의" w:history="1">
        <w:r w:rsidRPr="000A00EE">
          <w:rPr>
            <w:rStyle w:val="Hyperlink"/>
            <w:rFonts w:ascii="Calibri" w:eastAsia="Gulim" w:hAnsi="Calibri" w:cs="Calibri"/>
            <w:sz w:val="16"/>
            <w:szCs w:val="16"/>
          </w:rPr>
          <w:t>정의</w:t>
        </w:r>
      </w:hyperlink>
    </w:p>
    <w:p w14:paraId="01C6E781" w14:textId="77777777" w:rsidR="00AC7DA5" w:rsidRPr="002D1978" w:rsidRDefault="00AC7DA5" w:rsidP="00AC7DA5">
      <w:pPr>
        <w:pStyle w:val="ProductList-Offering2Heading"/>
        <w:tabs>
          <w:tab w:val="clear" w:pos="360"/>
          <w:tab w:val="clear" w:pos="720"/>
          <w:tab w:val="clear" w:pos="1080"/>
        </w:tabs>
        <w:outlineLvl w:val="2"/>
        <w:rPr>
          <w:rFonts w:eastAsia="Gulim" w:cstheme="majorHAnsi"/>
        </w:rPr>
      </w:pPr>
      <w:bookmarkStart w:id="364" w:name="MultiFactorAuthenticationService"/>
      <w:bookmarkStart w:id="365" w:name="_Toc52349010"/>
      <w:bookmarkStart w:id="366" w:name="_Toc120626072"/>
      <w:bookmarkStart w:id="367" w:name="_Toc126009111"/>
      <w:bookmarkStart w:id="368" w:name="_Toc526859666"/>
      <w:bookmarkStart w:id="369" w:name="_Toc52348940"/>
      <w:bookmarkStart w:id="370" w:name="_Toc457821541"/>
      <w:bookmarkEnd w:id="146"/>
      <w:bookmarkEnd w:id="147"/>
      <w:bookmarkEnd w:id="363"/>
      <w:r w:rsidRPr="002D1978">
        <w:rPr>
          <w:rFonts w:eastAsia="Gulim" w:cstheme="majorHAnsi"/>
        </w:rPr>
        <w:t>다단계</w:t>
      </w:r>
      <w:r w:rsidRPr="002D1978">
        <w:rPr>
          <w:rFonts w:eastAsia="Gulim" w:cstheme="majorHAnsi"/>
        </w:rPr>
        <w:t xml:space="preserve"> </w:t>
      </w:r>
      <w:r w:rsidRPr="002D1978">
        <w:rPr>
          <w:rFonts w:eastAsia="Gulim" w:cstheme="majorHAnsi"/>
        </w:rPr>
        <w:t>인증</w:t>
      </w:r>
      <w:r w:rsidRPr="002D1978">
        <w:rPr>
          <w:rFonts w:eastAsia="Gulim" w:cstheme="majorHAnsi"/>
        </w:rPr>
        <w:t xml:space="preserve"> </w:t>
      </w:r>
      <w:r w:rsidRPr="002D1978">
        <w:rPr>
          <w:rFonts w:eastAsia="Gulim" w:cstheme="majorHAnsi"/>
        </w:rPr>
        <w:t>서비스</w:t>
      </w:r>
      <w:bookmarkEnd w:id="364"/>
      <w:bookmarkEnd w:id="365"/>
      <w:bookmarkEnd w:id="366"/>
      <w:bookmarkEnd w:id="367"/>
    </w:p>
    <w:p w14:paraId="46ABFB5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9E3580">
        <w:rPr>
          <w:rFonts w:ascii="Calibri" w:eastAsia="Gulim" w:hAnsi="Calibri" w:cs="Calibri"/>
          <w:b/>
          <w:bCs/>
        </w:rPr>
        <w:t>:</w:t>
      </w:r>
    </w:p>
    <w:p w14:paraId="4ED6B47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다단계</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w:t>
      </w:r>
      <w:r w:rsidRPr="00E15AA7">
        <w:rPr>
          <w:rFonts w:ascii="Calibri" w:eastAsia="Gulim" w:hAnsi="Calibri" w:cs="Calibri"/>
        </w:rPr>
        <w:t>공급자가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DD5307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다단계</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w:t>
      </w:r>
      <w:r w:rsidRPr="00E15AA7">
        <w:rPr>
          <w:rFonts w:ascii="Calibri" w:eastAsia="Gulim" w:hAnsi="Calibri" w:cs="Calibri"/>
        </w:rPr>
        <w:t>공급자의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16B1F24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24569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다단계</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w:t>
      </w:r>
      <w:r w:rsidRPr="00E15AA7">
        <w:rPr>
          <w:rFonts w:ascii="Calibri" w:eastAsia="Gulim" w:hAnsi="Calibri" w:cs="Calibri"/>
        </w:rPr>
        <w:t>공급자를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다단계</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w:t>
      </w:r>
      <w:r w:rsidRPr="00E15AA7">
        <w:rPr>
          <w:rFonts w:ascii="Calibri" w:eastAsia="Gulim" w:hAnsi="Calibri" w:cs="Calibri"/>
        </w:rPr>
        <w:t>서비스에서</w:t>
      </w:r>
      <w:r w:rsidRPr="00E15AA7">
        <w:rPr>
          <w:rFonts w:ascii="Calibri" w:eastAsia="Gulim" w:hAnsi="Calibri" w:cs="Calibri"/>
        </w:rPr>
        <w:t xml:space="preserve"> </w:t>
      </w:r>
      <w:r w:rsidRPr="00E15AA7">
        <w:rPr>
          <w:rFonts w:ascii="Calibri" w:eastAsia="Gulim" w:hAnsi="Calibri" w:cs="Calibri"/>
        </w:rPr>
        <w:t>다단계</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w:t>
      </w:r>
      <w:r w:rsidRPr="00E15AA7">
        <w:rPr>
          <w:rFonts w:ascii="Calibri" w:eastAsia="Gulim" w:hAnsi="Calibri" w:cs="Calibri"/>
        </w:rPr>
        <w:t>공급자에</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수신</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처리할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3A8FAA4" w14:textId="77777777" w:rsidR="00AC7DA5" w:rsidRPr="00E15AA7" w:rsidRDefault="00AC7DA5" w:rsidP="00AC7DA5">
      <w:pPr>
        <w:pStyle w:val="ProductList-Body"/>
        <w:rPr>
          <w:rFonts w:ascii="Calibri" w:eastAsia="Gulim" w:hAnsi="Calibri" w:cs="Calibri"/>
        </w:rPr>
      </w:pPr>
    </w:p>
    <w:p w14:paraId="44A445C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7F74C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D16128C" w14:textId="77777777" w:rsidR="00AC7DA5" w:rsidRPr="00E15AA7" w:rsidRDefault="00AC7DA5" w:rsidP="00AC7DA5">
      <w:pPr>
        <w:pStyle w:val="ProductList-Body"/>
        <w:rPr>
          <w:rFonts w:ascii="Calibri" w:eastAsia="Gulim" w:hAnsi="Calibri" w:cs="Calibri"/>
        </w:rPr>
      </w:pPr>
    </w:p>
    <w:p w14:paraId="02D27F99"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6075B21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1E7E39">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1EA0F86" w14:textId="77777777" w:rsidTr="00090CA3">
        <w:trPr>
          <w:tblHeader/>
        </w:trPr>
        <w:tc>
          <w:tcPr>
            <w:tcW w:w="5400" w:type="dxa"/>
            <w:shd w:val="clear" w:color="auto" w:fill="0072C6"/>
          </w:tcPr>
          <w:p w14:paraId="1E3D642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43860E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5DE3EAA" w14:textId="77777777" w:rsidTr="00090CA3">
        <w:tc>
          <w:tcPr>
            <w:tcW w:w="5400" w:type="dxa"/>
          </w:tcPr>
          <w:p w14:paraId="3B627BD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4C34EFB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5EB5407" w14:textId="77777777" w:rsidTr="00090CA3">
        <w:tc>
          <w:tcPr>
            <w:tcW w:w="5400" w:type="dxa"/>
          </w:tcPr>
          <w:p w14:paraId="5A16D62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9225A3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0039A42" w14:textId="77777777" w:rsidR="00AC7DA5" w:rsidRPr="005E568E"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5E568E">
        <w:rPr>
          <w:rFonts w:ascii="Calibri" w:eastAsia="Gulim" w:hAnsi="Calibri" w:cs="Calibri"/>
          <w:sz w:val="16"/>
          <w:szCs w:val="16"/>
        </w:rPr>
        <w:t>/</w:t>
      </w:r>
      <w:hyperlink w:anchor="용어 정의" w:tooltip="용어 정의" w:history="1">
        <w:r w:rsidR="00AC7DA5" w:rsidRPr="005E568E">
          <w:rPr>
            <w:rStyle w:val="Hyperlink"/>
            <w:rFonts w:ascii="Calibri" w:eastAsia="Gulim" w:hAnsi="Calibri" w:cs="Calibri"/>
            <w:sz w:val="16"/>
            <w:szCs w:val="16"/>
          </w:rPr>
          <w:t>정의</w:t>
        </w:r>
      </w:hyperlink>
    </w:p>
    <w:p w14:paraId="0541D0CA"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71" w:name="_Toc120626073"/>
      <w:bookmarkStart w:id="372" w:name="_Toc126009112"/>
      <w:r w:rsidRPr="0090218A">
        <w:rPr>
          <w:rFonts w:ascii="Calibri Light" w:eastAsia="Gulim" w:hAnsi="Calibri Light" w:cs="Calibri Light"/>
        </w:rPr>
        <w:t>Azure NetApp Files</w:t>
      </w:r>
      <w:bookmarkEnd w:id="371"/>
      <w:bookmarkEnd w:id="372"/>
    </w:p>
    <w:p w14:paraId="48F37DB2"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4029E4D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볼륨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파일</w:t>
      </w:r>
      <w:r w:rsidRPr="00E15AA7">
        <w:rPr>
          <w:rFonts w:ascii="Calibri" w:eastAsia="Gulim" w:hAnsi="Calibri" w:cs="Calibri"/>
        </w:rPr>
        <w:t xml:space="preserve"> </w:t>
      </w:r>
      <w:r w:rsidRPr="00E15AA7">
        <w:rPr>
          <w:rFonts w:ascii="Calibri" w:eastAsia="Gulim" w:hAnsi="Calibri" w:cs="Calibri"/>
        </w:rPr>
        <w:t>시스템을</w:t>
      </w:r>
      <w:r w:rsidRPr="00E15AA7">
        <w:rPr>
          <w:rFonts w:ascii="Calibri" w:eastAsia="Gulim" w:hAnsi="Calibri" w:cs="Calibri"/>
        </w:rPr>
        <w:t xml:space="preserve"> </w:t>
      </w:r>
      <w:r w:rsidRPr="00E15AA7">
        <w:rPr>
          <w:rFonts w:ascii="Calibri" w:eastAsia="Gulim" w:hAnsi="Calibri" w:cs="Calibri"/>
        </w:rPr>
        <w:t>포함하고</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저장하는</w:t>
      </w:r>
      <w:r w:rsidRPr="00E15AA7">
        <w:rPr>
          <w:rFonts w:ascii="Calibri" w:eastAsia="Gulim" w:hAnsi="Calibri" w:cs="Calibri"/>
        </w:rPr>
        <w:t xml:space="preserve"> </w:t>
      </w:r>
      <w:r w:rsidRPr="00E15AA7">
        <w:rPr>
          <w:rFonts w:ascii="Calibri" w:eastAsia="Gulim" w:hAnsi="Calibri" w:cs="Calibri"/>
        </w:rPr>
        <w:t>데</w:t>
      </w:r>
      <w:r w:rsidRPr="00E15AA7">
        <w:rPr>
          <w:rFonts w:ascii="Calibri" w:eastAsia="Gulim" w:hAnsi="Calibri" w:cs="Calibri"/>
        </w:rPr>
        <w:t xml:space="preserve"> </w:t>
      </w:r>
      <w:r w:rsidRPr="00E15AA7">
        <w:rPr>
          <w:rFonts w:ascii="Calibri" w:eastAsia="Gulim" w:hAnsi="Calibri" w:cs="Calibri"/>
        </w:rPr>
        <w:t>사용되는</w:t>
      </w:r>
      <w:r w:rsidRPr="00E15AA7">
        <w:rPr>
          <w:rFonts w:ascii="Calibri" w:eastAsia="Gulim" w:hAnsi="Calibri" w:cs="Calibri"/>
        </w:rPr>
        <w:t xml:space="preserve"> Azure NetApp Files</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논리적</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리소스입니다</w:t>
      </w:r>
      <w:r w:rsidRPr="00E15AA7">
        <w:rPr>
          <w:rFonts w:ascii="Calibri" w:eastAsia="Gulim" w:hAnsi="Calibri" w:cs="Calibri"/>
        </w:rPr>
        <w:t>.</w:t>
      </w:r>
    </w:p>
    <w:p w14:paraId="223DCBE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볼륨</w:t>
      </w:r>
      <w:r w:rsidRPr="00E15AA7">
        <w:rPr>
          <w:rFonts w:ascii="Calibri" w:eastAsia="Gulim" w:hAnsi="Calibri" w:cs="Calibri"/>
          <w:b/>
          <w:bCs/>
          <w:color w:val="00188F"/>
        </w:rPr>
        <w:t xml:space="preserve"> </w:t>
      </w:r>
      <w:r w:rsidRPr="00E15AA7">
        <w:rPr>
          <w:rFonts w:ascii="Calibri" w:eastAsia="Gulim" w:hAnsi="Calibri" w:cs="Calibri"/>
          <w:b/>
          <w:bCs/>
          <w:color w:val="00188F"/>
        </w:rPr>
        <w:t>연결</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볼륨이</w:t>
      </w:r>
      <w:r w:rsidRPr="00E15AA7">
        <w:rPr>
          <w:rFonts w:ascii="Calibri" w:eastAsia="Gulim" w:hAnsi="Calibri" w:cs="Calibri"/>
        </w:rPr>
        <w:t xml:space="preserve"> </w:t>
      </w:r>
      <w:r w:rsidRPr="00E15AA7">
        <w:rPr>
          <w:rFonts w:ascii="Calibri" w:eastAsia="Gulim" w:hAnsi="Calibri" w:cs="Calibri"/>
        </w:rPr>
        <w:t>허용된</w:t>
      </w:r>
      <w:r w:rsidRPr="00E15AA7">
        <w:rPr>
          <w:rFonts w:ascii="Calibri" w:eastAsia="Gulim" w:hAnsi="Calibri" w:cs="Calibri"/>
        </w:rPr>
        <w:t xml:space="preserve"> </w:t>
      </w:r>
      <w:r w:rsidRPr="00E15AA7">
        <w:rPr>
          <w:rFonts w:ascii="Calibri" w:eastAsia="Gulim" w:hAnsi="Calibri" w:cs="Calibri"/>
        </w:rPr>
        <w:t>트래픽에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w:t>
      </w:r>
      <w:r w:rsidRPr="00E15AA7">
        <w:rPr>
          <w:rFonts w:ascii="Calibri" w:eastAsia="Gulim" w:hAnsi="Calibri" w:cs="Calibri"/>
        </w:rPr>
        <w:t>구성되는</w:t>
      </w:r>
      <w:r w:rsidRPr="00E15AA7">
        <w:rPr>
          <w:rFonts w:ascii="Calibri" w:eastAsia="Gulim" w:hAnsi="Calibri" w:cs="Calibri"/>
        </w:rPr>
        <w:t xml:space="preserve"> TCP </w:t>
      </w:r>
      <w:r w:rsidRPr="00E15AA7">
        <w:rPr>
          <w:rFonts w:ascii="Calibri" w:eastAsia="Gulim" w:hAnsi="Calibri" w:cs="Calibri"/>
        </w:rPr>
        <w:t>또는</w:t>
      </w:r>
      <w:r w:rsidRPr="00E15AA7">
        <w:rPr>
          <w:rFonts w:ascii="Calibri" w:eastAsia="Gulim" w:hAnsi="Calibri" w:cs="Calibri"/>
        </w:rPr>
        <w:t xml:space="preserve"> UDP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프로토콜을</w:t>
      </w:r>
      <w:r w:rsidRPr="00E15AA7">
        <w:rPr>
          <w:rFonts w:ascii="Calibri" w:eastAsia="Gulim" w:hAnsi="Calibri" w:cs="Calibri"/>
        </w:rPr>
        <w:t xml:space="preserve"> </w:t>
      </w:r>
      <w:r w:rsidRPr="00E15AA7">
        <w:rPr>
          <w:rFonts w:ascii="Calibri" w:eastAsia="Gulim" w:hAnsi="Calibri" w:cs="Calibri"/>
        </w:rPr>
        <w:t>사용하는</w:t>
      </w:r>
      <w:r w:rsidRPr="00E15AA7">
        <w:rPr>
          <w:rFonts w:ascii="Calibri" w:eastAsia="Gulim" w:hAnsi="Calibri" w:cs="Calibri"/>
        </w:rPr>
        <w:t xml:space="preserve"> IP </w:t>
      </w:r>
      <w:r w:rsidRPr="00E15AA7">
        <w:rPr>
          <w:rFonts w:ascii="Calibri" w:eastAsia="Gulim" w:hAnsi="Calibri" w:cs="Calibri"/>
        </w:rPr>
        <w:t>주소와</w:t>
      </w:r>
      <w:r w:rsidRPr="00E15AA7">
        <w:rPr>
          <w:rFonts w:ascii="Calibri" w:eastAsia="Gulim" w:hAnsi="Calibri" w:cs="Calibri"/>
        </w:rPr>
        <w:t xml:space="preserve"> </w:t>
      </w:r>
      <w:r w:rsidRPr="00E15AA7">
        <w:rPr>
          <w:rFonts w:ascii="Calibri" w:eastAsia="Gulim" w:hAnsi="Calibri" w:cs="Calibri"/>
        </w:rPr>
        <w:t>볼륨</w:t>
      </w:r>
      <w:r w:rsidRPr="00E15AA7">
        <w:rPr>
          <w:rFonts w:ascii="Calibri" w:eastAsia="Gulim" w:hAnsi="Calibri" w:cs="Calibri"/>
        </w:rPr>
        <w:t xml:space="preserve"> </w:t>
      </w:r>
      <w:r w:rsidRPr="00E15AA7">
        <w:rPr>
          <w:rFonts w:ascii="Calibri" w:eastAsia="Gulim" w:hAnsi="Calibri" w:cs="Calibri"/>
        </w:rPr>
        <w:t>사이의</w:t>
      </w:r>
      <w:r w:rsidRPr="00E15AA7">
        <w:rPr>
          <w:rFonts w:ascii="Calibri" w:eastAsia="Gulim" w:hAnsi="Calibri" w:cs="Calibri"/>
        </w:rPr>
        <w:t xml:space="preserve"> </w:t>
      </w:r>
      <w:r w:rsidRPr="00E15AA7">
        <w:rPr>
          <w:rFonts w:ascii="Calibri" w:eastAsia="Gulim" w:hAnsi="Calibri" w:cs="Calibri"/>
        </w:rPr>
        <w:t>양방향</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트래픽입니다</w:t>
      </w:r>
      <w:r w:rsidRPr="00E15AA7">
        <w:rPr>
          <w:rFonts w:ascii="Calibri" w:eastAsia="Gulim" w:hAnsi="Calibri" w:cs="Calibri"/>
        </w:rPr>
        <w:t>.</w:t>
      </w:r>
    </w:p>
    <w:p w14:paraId="37C419B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520865">
        <w:rPr>
          <w:rFonts w:ascii="Gulim" w:eastAsia="Gulim" w:hAnsi="Gulim" w:cs="Calibri"/>
        </w:rPr>
        <w:t xml:space="preserve"> </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볼륨을</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91A3453"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w:t>
      </w:r>
      <w:r w:rsidRPr="00E15AA7">
        <w:rPr>
          <w:rFonts w:ascii="Calibri" w:eastAsia="Gulim" w:hAnsi="Calibri" w:cs="Calibri"/>
        </w:rPr>
        <w:t>지역에서</w:t>
      </w:r>
      <w:r w:rsidRPr="00E15AA7">
        <w:rPr>
          <w:rFonts w:ascii="Calibri" w:eastAsia="Gulim" w:hAnsi="Calibri" w:cs="Calibri"/>
        </w:rPr>
        <w:t xml:space="preserve"> </w:t>
      </w:r>
      <w:r w:rsidRPr="00E15AA7">
        <w:rPr>
          <w:rFonts w:ascii="Calibri" w:eastAsia="Gulim" w:hAnsi="Calibri" w:cs="Calibri"/>
        </w:rPr>
        <w:t>볼륨</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일부인</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D56479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72064ECA" w14:textId="77777777" w:rsidR="00AC7DA5" w:rsidRPr="00E15AA7" w:rsidRDefault="00AC7DA5" w:rsidP="00AC7DA5">
      <w:pPr>
        <w:pStyle w:val="ProductList-Body"/>
        <w:rPr>
          <w:rFonts w:ascii="Calibri" w:eastAsia="Gulim" w:hAnsi="Calibri" w:cs="Calibri"/>
        </w:rPr>
      </w:pPr>
    </w:p>
    <w:p w14:paraId="770985DA"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436100BE"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9E46F3E" w14:textId="77777777" w:rsidTr="00090CA3">
        <w:trPr>
          <w:tblHeader/>
        </w:trPr>
        <w:tc>
          <w:tcPr>
            <w:tcW w:w="5400" w:type="dxa"/>
            <w:shd w:val="clear" w:color="auto" w:fill="0072C6"/>
          </w:tcPr>
          <w:p w14:paraId="7B665F4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162E47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1765A26" w14:textId="77777777" w:rsidTr="00090CA3">
        <w:tc>
          <w:tcPr>
            <w:tcW w:w="5400" w:type="dxa"/>
          </w:tcPr>
          <w:p w14:paraId="7B8C839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58A0876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0ADAC0E" w14:textId="77777777" w:rsidTr="00090CA3">
        <w:tc>
          <w:tcPr>
            <w:tcW w:w="5400" w:type="dxa"/>
          </w:tcPr>
          <w:p w14:paraId="546D295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AD7B7A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1AE7105" w14:textId="77777777" w:rsidR="00AC7DA5" w:rsidRPr="007C3DE9"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7C3DE9">
        <w:rPr>
          <w:rFonts w:ascii="Calibri" w:eastAsia="Gulim" w:hAnsi="Calibri" w:cs="Calibri"/>
          <w:sz w:val="16"/>
          <w:szCs w:val="16"/>
        </w:rPr>
        <w:t>/</w:t>
      </w:r>
      <w:hyperlink w:anchor="용어 정의" w:tooltip="용어 정의" w:history="1">
        <w:r w:rsidR="00AC7DA5" w:rsidRPr="007C3DE9">
          <w:rPr>
            <w:rStyle w:val="Hyperlink"/>
            <w:rFonts w:ascii="Calibri" w:eastAsia="Gulim" w:hAnsi="Calibri" w:cs="Calibri"/>
            <w:sz w:val="16"/>
            <w:szCs w:val="16"/>
          </w:rPr>
          <w:t>정의</w:t>
        </w:r>
      </w:hyperlink>
    </w:p>
    <w:p w14:paraId="7C32C825"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73" w:name="_Toc52348976"/>
      <w:bookmarkStart w:id="374" w:name="_Toc120626074"/>
      <w:bookmarkStart w:id="375" w:name="_Toc126009113"/>
      <w:bookmarkStart w:id="376" w:name="NetworkWatcher"/>
      <w:bookmarkStart w:id="377" w:name="_Toc457821568"/>
      <w:r w:rsidRPr="0090218A">
        <w:rPr>
          <w:rFonts w:ascii="Calibri Light" w:eastAsia="Gulim" w:hAnsi="Calibri Light" w:cs="Calibri Light"/>
        </w:rPr>
        <w:t>Network Watcher</w:t>
      </w:r>
      <w:bookmarkEnd w:id="373"/>
      <w:bookmarkEnd w:id="374"/>
      <w:bookmarkEnd w:id="375"/>
    </w:p>
    <w:bookmarkEnd w:id="376"/>
    <w:p w14:paraId="433532E5" w14:textId="77777777" w:rsidR="00AC7DA5" w:rsidRPr="00E15AA7" w:rsidRDefault="00AC7DA5" w:rsidP="00AC7DA5">
      <w:pPr>
        <w:pStyle w:val="ProductList-Body"/>
        <w:rPr>
          <w:rFonts w:ascii="Calibri" w:eastAsia="Gulim" w:hAnsi="Calibri" w:cs="Calibri"/>
          <w:b/>
          <w:i/>
          <w:iCs/>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F16824">
        <w:rPr>
          <w:rFonts w:ascii="Calibri" w:eastAsia="Gulim" w:hAnsi="Calibri" w:cs="Calibri"/>
          <w:b/>
          <w:bCs/>
        </w:rPr>
        <w:t>:</w:t>
      </w:r>
    </w:p>
    <w:p w14:paraId="6AEE53FB" w14:textId="77777777" w:rsidR="00AC7DA5" w:rsidRPr="00520865" w:rsidRDefault="00AC7DA5" w:rsidP="00AC7DA5">
      <w:pPr>
        <w:spacing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네트워크</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진단</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도구</w:t>
      </w:r>
      <w:r w:rsidRPr="00520865">
        <w:rPr>
          <w:rFonts w:ascii="Gulim" w:eastAsia="Gulim" w:hAnsi="Gulim" w:cs="Calibri"/>
          <w:sz w:val="18"/>
          <w:szCs w:val="18"/>
          <w:lang w:val="en-US"/>
        </w:rPr>
        <w:t>"</w:t>
      </w:r>
      <w:r w:rsidRPr="00520865">
        <w:rPr>
          <w:rFonts w:ascii="Calibri" w:eastAsia="Gulim" w:hAnsi="Calibri" w:cs="Calibri"/>
          <w:sz w:val="18"/>
          <w:szCs w:val="18"/>
        </w:rPr>
        <w:t>는</w:t>
      </w:r>
      <w:r w:rsidRPr="00520865">
        <w:rPr>
          <w:rFonts w:ascii="Calibri" w:eastAsia="Gulim" w:hAnsi="Calibri" w:cs="Calibri"/>
          <w:sz w:val="18"/>
          <w:szCs w:val="18"/>
        </w:rPr>
        <w:t xml:space="preserve"> </w:t>
      </w:r>
      <w:r w:rsidRPr="00520865">
        <w:rPr>
          <w:rFonts w:ascii="Calibri" w:eastAsia="Gulim" w:hAnsi="Calibri" w:cs="Calibri"/>
          <w:sz w:val="18"/>
          <w:szCs w:val="18"/>
        </w:rPr>
        <w:t>네트워크</w:t>
      </w:r>
      <w:r w:rsidRPr="00520865">
        <w:rPr>
          <w:rFonts w:ascii="Calibri" w:eastAsia="Gulim" w:hAnsi="Calibri" w:cs="Calibri"/>
          <w:sz w:val="18"/>
          <w:szCs w:val="18"/>
        </w:rPr>
        <w:t xml:space="preserve"> </w:t>
      </w:r>
      <w:r w:rsidRPr="00520865">
        <w:rPr>
          <w:rFonts w:ascii="Calibri" w:eastAsia="Gulim" w:hAnsi="Calibri" w:cs="Calibri"/>
          <w:sz w:val="18"/>
          <w:szCs w:val="18"/>
        </w:rPr>
        <w:t>진단</w:t>
      </w:r>
      <w:r w:rsidRPr="00520865">
        <w:rPr>
          <w:rFonts w:ascii="Calibri" w:eastAsia="Gulim" w:hAnsi="Calibri" w:cs="Calibri"/>
          <w:sz w:val="18"/>
          <w:szCs w:val="18"/>
        </w:rPr>
        <w:t xml:space="preserve"> </w:t>
      </w:r>
      <w:r w:rsidRPr="00520865">
        <w:rPr>
          <w:rFonts w:ascii="Calibri" w:eastAsia="Gulim" w:hAnsi="Calibri" w:cs="Calibri"/>
          <w:sz w:val="18"/>
          <w:szCs w:val="18"/>
        </w:rPr>
        <w:t>및</w:t>
      </w:r>
      <w:r w:rsidRPr="00520865">
        <w:rPr>
          <w:rFonts w:ascii="Calibri" w:eastAsia="Gulim" w:hAnsi="Calibri" w:cs="Calibri"/>
          <w:sz w:val="18"/>
          <w:szCs w:val="18"/>
        </w:rPr>
        <w:t xml:space="preserve"> </w:t>
      </w:r>
      <w:r w:rsidRPr="00520865">
        <w:rPr>
          <w:rFonts w:ascii="Calibri" w:eastAsia="Gulim" w:hAnsi="Calibri" w:cs="Calibri"/>
          <w:sz w:val="18"/>
          <w:szCs w:val="18"/>
        </w:rPr>
        <w:t>토폴로지</w:t>
      </w:r>
      <w:r w:rsidRPr="00520865">
        <w:rPr>
          <w:rFonts w:ascii="Calibri" w:eastAsia="Gulim" w:hAnsi="Calibri" w:cs="Calibri"/>
          <w:sz w:val="18"/>
          <w:szCs w:val="18"/>
        </w:rPr>
        <w:t xml:space="preserve"> </w:t>
      </w:r>
      <w:r w:rsidRPr="00520865">
        <w:rPr>
          <w:rFonts w:ascii="Calibri" w:eastAsia="Gulim" w:hAnsi="Calibri" w:cs="Calibri"/>
          <w:sz w:val="18"/>
          <w:szCs w:val="18"/>
        </w:rPr>
        <w:t>도구의</w:t>
      </w:r>
      <w:r w:rsidRPr="00520865">
        <w:rPr>
          <w:rFonts w:ascii="Calibri" w:eastAsia="Gulim" w:hAnsi="Calibri" w:cs="Calibri"/>
          <w:sz w:val="18"/>
          <w:szCs w:val="18"/>
        </w:rPr>
        <w:t xml:space="preserve"> </w:t>
      </w:r>
      <w:r w:rsidRPr="00520865">
        <w:rPr>
          <w:rFonts w:ascii="Calibri" w:eastAsia="Gulim" w:hAnsi="Calibri" w:cs="Calibri"/>
          <w:sz w:val="18"/>
          <w:szCs w:val="18"/>
        </w:rPr>
        <w:t>모음입니다</w:t>
      </w:r>
      <w:r w:rsidRPr="00520865">
        <w:rPr>
          <w:rFonts w:ascii="Calibri" w:eastAsia="Gulim" w:hAnsi="Calibri" w:cs="Calibri"/>
          <w:sz w:val="18"/>
          <w:szCs w:val="18"/>
        </w:rPr>
        <w:t>.</w:t>
      </w:r>
    </w:p>
    <w:p w14:paraId="5418A763" w14:textId="77777777" w:rsidR="00AC7DA5" w:rsidRPr="00520865" w:rsidRDefault="00AC7DA5" w:rsidP="00AC7DA5">
      <w:pPr>
        <w:spacing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최대</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진단</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확인</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Microsoft Azure </w:t>
      </w:r>
      <w:r w:rsidRPr="00520865">
        <w:rPr>
          <w:rFonts w:ascii="Calibri" w:eastAsia="Gulim" w:hAnsi="Calibri" w:cs="Calibri"/>
          <w:sz w:val="18"/>
          <w:szCs w:val="18"/>
        </w:rPr>
        <w:t>정기가입의</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구성한</w:t>
      </w:r>
      <w:r w:rsidRPr="00520865">
        <w:rPr>
          <w:rFonts w:ascii="Calibri" w:eastAsia="Gulim" w:hAnsi="Calibri" w:cs="Calibri"/>
          <w:sz w:val="18"/>
          <w:szCs w:val="18"/>
        </w:rPr>
        <w:t xml:space="preserve"> </w:t>
      </w:r>
      <w:r w:rsidRPr="00520865">
        <w:rPr>
          <w:rFonts w:ascii="Calibri" w:eastAsia="Gulim" w:hAnsi="Calibri" w:cs="Calibri"/>
          <w:sz w:val="18"/>
          <w:szCs w:val="18"/>
        </w:rPr>
        <w:t>네트워크</w:t>
      </w:r>
      <w:r w:rsidRPr="00520865">
        <w:rPr>
          <w:rFonts w:ascii="Calibri" w:eastAsia="Gulim" w:hAnsi="Calibri" w:cs="Calibri"/>
          <w:sz w:val="18"/>
          <w:szCs w:val="18"/>
        </w:rPr>
        <w:t xml:space="preserve"> </w:t>
      </w:r>
      <w:r w:rsidRPr="00520865">
        <w:rPr>
          <w:rFonts w:ascii="Calibri" w:eastAsia="Gulim" w:hAnsi="Calibri" w:cs="Calibri"/>
          <w:sz w:val="18"/>
          <w:szCs w:val="18"/>
        </w:rPr>
        <w:t>진단</w:t>
      </w:r>
      <w:r w:rsidRPr="00520865">
        <w:rPr>
          <w:rFonts w:ascii="Calibri" w:eastAsia="Gulim" w:hAnsi="Calibri" w:cs="Calibri"/>
          <w:sz w:val="18"/>
          <w:szCs w:val="18"/>
        </w:rPr>
        <w:t xml:space="preserve"> </w:t>
      </w:r>
      <w:r w:rsidRPr="00520865">
        <w:rPr>
          <w:rFonts w:ascii="Calibri" w:eastAsia="Gulim" w:hAnsi="Calibri" w:cs="Calibri"/>
          <w:sz w:val="18"/>
          <w:szCs w:val="18"/>
        </w:rPr>
        <w:t>도구로</w:t>
      </w:r>
      <w:r w:rsidRPr="00520865">
        <w:rPr>
          <w:rFonts w:ascii="Calibri" w:eastAsia="Gulim" w:hAnsi="Calibri" w:cs="Calibri"/>
          <w:sz w:val="18"/>
          <w:szCs w:val="18"/>
        </w:rPr>
        <w:t xml:space="preserve"> </w:t>
      </w:r>
      <w:r w:rsidRPr="00520865">
        <w:rPr>
          <w:rFonts w:ascii="Calibri" w:eastAsia="Gulim" w:hAnsi="Calibri" w:cs="Calibri"/>
          <w:sz w:val="18"/>
          <w:szCs w:val="18"/>
        </w:rPr>
        <w:t>수행되는</w:t>
      </w:r>
      <w:r w:rsidRPr="00520865">
        <w:rPr>
          <w:rFonts w:ascii="Calibri" w:eastAsia="Gulim" w:hAnsi="Calibri" w:cs="Calibri"/>
          <w:sz w:val="18"/>
          <w:szCs w:val="18"/>
        </w:rPr>
        <w:t xml:space="preserve"> </w:t>
      </w:r>
      <w:r w:rsidRPr="00520865">
        <w:rPr>
          <w:rFonts w:ascii="Calibri" w:eastAsia="Gulim" w:hAnsi="Calibri" w:cs="Calibri"/>
          <w:sz w:val="18"/>
          <w:szCs w:val="18"/>
        </w:rPr>
        <w:t>진단</w:t>
      </w:r>
      <w:r w:rsidRPr="00520865">
        <w:rPr>
          <w:rFonts w:ascii="Calibri" w:eastAsia="Gulim" w:hAnsi="Calibri" w:cs="Calibri"/>
          <w:sz w:val="18"/>
          <w:szCs w:val="18"/>
        </w:rPr>
        <w:t xml:space="preserve"> </w:t>
      </w:r>
      <w:r w:rsidRPr="00520865">
        <w:rPr>
          <w:rFonts w:ascii="Calibri" w:eastAsia="Gulim" w:hAnsi="Calibri" w:cs="Calibri"/>
          <w:sz w:val="18"/>
          <w:szCs w:val="18"/>
        </w:rPr>
        <w:t>행동의</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수입니다</w:t>
      </w:r>
      <w:r w:rsidRPr="00520865">
        <w:rPr>
          <w:rFonts w:ascii="Calibri" w:eastAsia="Gulim" w:hAnsi="Calibri" w:cs="Calibri"/>
          <w:sz w:val="18"/>
          <w:szCs w:val="18"/>
        </w:rPr>
        <w:t>.</w:t>
      </w:r>
    </w:p>
    <w:p w14:paraId="50DA6DAF" w14:textId="77777777" w:rsidR="00AC7DA5" w:rsidRPr="00520865" w:rsidRDefault="00AC7DA5" w:rsidP="00AC7DA5">
      <w:pPr>
        <w:spacing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실패한</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진단</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확인</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오류</w:t>
      </w:r>
      <w:r w:rsidRPr="00520865">
        <w:rPr>
          <w:rFonts w:ascii="Calibri" w:eastAsia="Gulim" w:hAnsi="Calibri" w:cs="Calibri"/>
          <w:sz w:val="18"/>
          <w:szCs w:val="18"/>
        </w:rPr>
        <w:t xml:space="preserve"> </w:t>
      </w:r>
      <w:r w:rsidRPr="00520865">
        <w:rPr>
          <w:rFonts w:ascii="Calibri" w:eastAsia="Gulim" w:hAnsi="Calibri" w:cs="Calibri"/>
          <w:sz w:val="18"/>
          <w:szCs w:val="18"/>
        </w:rPr>
        <w:t>코드를</w:t>
      </w:r>
      <w:r w:rsidRPr="00520865">
        <w:rPr>
          <w:rFonts w:ascii="Calibri" w:eastAsia="Gulim" w:hAnsi="Calibri" w:cs="Calibri"/>
          <w:sz w:val="18"/>
          <w:szCs w:val="18"/>
        </w:rPr>
        <w:t xml:space="preserve"> </w:t>
      </w:r>
      <w:r w:rsidRPr="00520865">
        <w:rPr>
          <w:rFonts w:ascii="Calibri" w:eastAsia="Gulim" w:hAnsi="Calibri" w:cs="Calibri"/>
          <w:sz w:val="18"/>
          <w:szCs w:val="18"/>
        </w:rPr>
        <w:t>반환하거나</w:t>
      </w:r>
      <w:r w:rsidRPr="00520865">
        <w:rPr>
          <w:rFonts w:ascii="Calibri" w:eastAsia="Gulim" w:hAnsi="Calibri" w:cs="Calibri"/>
          <w:sz w:val="18"/>
          <w:szCs w:val="18"/>
        </w:rPr>
        <w:t xml:space="preserve"> </w:t>
      </w:r>
      <w:r w:rsidRPr="00520865">
        <w:rPr>
          <w:rFonts w:ascii="Calibri" w:eastAsia="Gulim" w:hAnsi="Calibri" w:cs="Calibri"/>
          <w:sz w:val="18"/>
          <w:szCs w:val="18"/>
        </w:rPr>
        <w:t>아래의</w:t>
      </w:r>
      <w:r w:rsidRPr="00520865">
        <w:rPr>
          <w:rFonts w:ascii="Calibri" w:eastAsia="Gulim" w:hAnsi="Calibri" w:cs="Calibri"/>
          <w:sz w:val="18"/>
          <w:szCs w:val="18"/>
        </w:rPr>
        <w:t xml:space="preserve"> </w:t>
      </w:r>
      <w:r w:rsidRPr="00520865">
        <w:rPr>
          <w:rFonts w:ascii="Calibri" w:eastAsia="Gulim" w:hAnsi="Calibri" w:cs="Calibri"/>
          <w:sz w:val="18"/>
          <w:szCs w:val="18"/>
        </w:rPr>
        <w:t>도표에</w:t>
      </w:r>
      <w:r w:rsidRPr="00520865">
        <w:rPr>
          <w:rFonts w:ascii="Calibri" w:eastAsia="Gulim" w:hAnsi="Calibri" w:cs="Calibri"/>
          <w:sz w:val="18"/>
          <w:szCs w:val="18"/>
        </w:rPr>
        <w:t xml:space="preserve"> </w:t>
      </w:r>
      <w:r w:rsidRPr="00520865">
        <w:rPr>
          <w:rFonts w:ascii="Calibri" w:eastAsia="Gulim" w:hAnsi="Calibri" w:cs="Calibri"/>
          <w:sz w:val="18"/>
          <w:szCs w:val="18"/>
        </w:rPr>
        <w:t>명시된</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처리</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 xml:space="preserve"> </w:t>
      </w:r>
      <w:r w:rsidRPr="00520865">
        <w:rPr>
          <w:rFonts w:ascii="Calibri" w:eastAsia="Gulim" w:hAnsi="Calibri" w:cs="Calibri"/>
          <w:sz w:val="18"/>
          <w:szCs w:val="18"/>
        </w:rPr>
        <w:t>내에</w:t>
      </w:r>
      <w:r w:rsidRPr="00520865">
        <w:rPr>
          <w:rFonts w:ascii="Calibri" w:eastAsia="Gulim" w:hAnsi="Calibri" w:cs="Calibri"/>
          <w:sz w:val="18"/>
          <w:szCs w:val="18"/>
        </w:rPr>
        <w:t xml:space="preserve"> </w:t>
      </w:r>
      <w:r w:rsidRPr="00520865">
        <w:rPr>
          <w:rFonts w:ascii="Calibri" w:eastAsia="Gulim" w:hAnsi="Calibri" w:cs="Calibri"/>
          <w:sz w:val="18"/>
          <w:szCs w:val="18"/>
        </w:rPr>
        <w:t>반응을</w:t>
      </w:r>
      <w:r w:rsidRPr="00520865">
        <w:rPr>
          <w:rFonts w:ascii="Calibri" w:eastAsia="Gulim" w:hAnsi="Calibri" w:cs="Calibri"/>
          <w:sz w:val="18"/>
          <w:szCs w:val="18"/>
        </w:rPr>
        <w:t xml:space="preserve"> </w:t>
      </w:r>
      <w:r w:rsidRPr="00520865">
        <w:rPr>
          <w:rFonts w:ascii="Calibri" w:eastAsia="Gulim" w:hAnsi="Calibri" w:cs="Calibri"/>
          <w:sz w:val="18"/>
          <w:szCs w:val="18"/>
        </w:rPr>
        <w:t>반환하지</w:t>
      </w:r>
      <w:r w:rsidRPr="00520865">
        <w:rPr>
          <w:rFonts w:ascii="Calibri" w:eastAsia="Gulim" w:hAnsi="Calibri" w:cs="Calibri"/>
          <w:sz w:val="18"/>
          <w:szCs w:val="18"/>
        </w:rPr>
        <w:t xml:space="preserve"> </w:t>
      </w:r>
      <w:r w:rsidRPr="00520865">
        <w:rPr>
          <w:rFonts w:ascii="Calibri" w:eastAsia="Gulim" w:hAnsi="Calibri" w:cs="Calibri"/>
          <w:sz w:val="18"/>
          <w:szCs w:val="18"/>
        </w:rPr>
        <w:t>않는</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진단</w:t>
      </w:r>
      <w:r w:rsidRPr="00520865">
        <w:rPr>
          <w:rFonts w:ascii="Calibri" w:eastAsia="Gulim" w:hAnsi="Calibri" w:cs="Calibri"/>
          <w:sz w:val="18"/>
          <w:szCs w:val="18"/>
        </w:rPr>
        <w:t xml:space="preserve"> </w:t>
      </w:r>
      <w:r w:rsidRPr="00520865">
        <w:rPr>
          <w:rFonts w:ascii="Calibri" w:eastAsia="Gulim" w:hAnsi="Calibri" w:cs="Calibri"/>
          <w:sz w:val="18"/>
          <w:szCs w:val="18"/>
        </w:rPr>
        <w:t>확인</w:t>
      </w:r>
      <w:r w:rsidRPr="00520865">
        <w:rPr>
          <w:rFonts w:ascii="Calibri" w:eastAsia="Gulim" w:hAnsi="Calibri" w:cs="Calibri"/>
          <w:sz w:val="18"/>
          <w:szCs w:val="18"/>
        </w:rPr>
        <w:t xml:space="preserve"> </w:t>
      </w:r>
      <w:r w:rsidRPr="00520865">
        <w:rPr>
          <w:rFonts w:ascii="Calibri" w:eastAsia="Gulim" w:hAnsi="Calibri" w:cs="Calibri"/>
          <w:sz w:val="18"/>
          <w:szCs w:val="18"/>
        </w:rPr>
        <w:t>내에서</w:t>
      </w:r>
      <w:r w:rsidRPr="00520865">
        <w:rPr>
          <w:rFonts w:ascii="Calibri" w:eastAsia="Gulim" w:hAnsi="Calibri" w:cs="Calibri"/>
          <w:sz w:val="18"/>
          <w:szCs w:val="18"/>
        </w:rPr>
        <w:t xml:space="preserve"> </w:t>
      </w:r>
      <w:r w:rsidRPr="00520865">
        <w:rPr>
          <w:rFonts w:ascii="Calibri" w:eastAsia="Gulim" w:hAnsi="Calibri" w:cs="Calibri"/>
          <w:sz w:val="18"/>
          <w:szCs w:val="18"/>
        </w:rPr>
        <w:t>진단</w:t>
      </w:r>
      <w:r w:rsidRPr="00520865">
        <w:rPr>
          <w:rFonts w:ascii="Calibri" w:eastAsia="Gulim" w:hAnsi="Calibri" w:cs="Calibri"/>
          <w:sz w:val="18"/>
          <w:szCs w:val="18"/>
        </w:rPr>
        <w:t xml:space="preserve"> </w:t>
      </w:r>
      <w:r w:rsidRPr="00520865">
        <w:rPr>
          <w:rFonts w:ascii="Calibri" w:eastAsia="Gulim" w:hAnsi="Calibri" w:cs="Calibri"/>
          <w:sz w:val="18"/>
          <w:szCs w:val="18"/>
        </w:rPr>
        <w:t>행동의</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수입니다</w:t>
      </w:r>
      <w:r w:rsidRPr="00520865">
        <w:rPr>
          <w:rFonts w:ascii="Calibri" w:eastAsia="Gulim" w:hAnsi="Calibri" w:cs="Calibri"/>
          <w:sz w:val="18"/>
          <w:szCs w:val="18"/>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AC7DA5" w:rsidRPr="00E15AA7" w14:paraId="404AE4B9" w14:textId="77777777" w:rsidTr="00090CA3">
        <w:trPr>
          <w:trHeight w:val="249"/>
          <w:tblHeader/>
        </w:trPr>
        <w:tc>
          <w:tcPr>
            <w:tcW w:w="2509" w:type="pct"/>
            <w:shd w:val="clear" w:color="auto" w:fill="0072C6"/>
          </w:tcPr>
          <w:p w14:paraId="66AEC1EA"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진단</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도구</w:t>
            </w:r>
          </w:p>
        </w:tc>
        <w:tc>
          <w:tcPr>
            <w:tcW w:w="2491" w:type="pct"/>
            <w:shd w:val="clear" w:color="auto" w:fill="0072C6"/>
          </w:tcPr>
          <w:p w14:paraId="59522B10"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최대</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처리</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p>
        </w:tc>
      </w:tr>
      <w:tr w:rsidR="00AC7DA5" w:rsidRPr="00E15AA7" w14:paraId="204B5F07" w14:textId="77777777" w:rsidTr="00090CA3">
        <w:trPr>
          <w:trHeight w:val="242"/>
        </w:trPr>
        <w:tc>
          <w:tcPr>
            <w:tcW w:w="2509" w:type="pct"/>
          </w:tcPr>
          <w:p w14:paraId="143553DE" w14:textId="77777777" w:rsidR="00AC7DA5" w:rsidRPr="0090218A" w:rsidRDefault="00AC7DA5" w:rsidP="0090218A">
            <w:pPr>
              <w:pStyle w:val="Heading2"/>
              <w:keepNext w:val="0"/>
              <w:keepLines w:val="0"/>
              <w:spacing w:line="240" w:lineRule="auto"/>
              <w:rPr>
                <w:rFonts w:ascii="Calibri" w:eastAsia="Gulim" w:hAnsi="Calibri" w:cs="Calibri"/>
                <w:b/>
                <w:bCs/>
                <w:color w:val="auto"/>
                <w:sz w:val="16"/>
                <w:szCs w:val="16"/>
              </w:rPr>
            </w:pPr>
            <w:r w:rsidRPr="0090218A">
              <w:rPr>
                <w:rFonts w:ascii="Calibri" w:eastAsia="Gulim" w:hAnsi="Calibri" w:cs="Calibri"/>
                <w:color w:val="auto"/>
                <w:sz w:val="16"/>
                <w:szCs w:val="16"/>
              </w:rPr>
              <w:t xml:space="preserve">IPFlow </w:t>
            </w:r>
            <w:r w:rsidRPr="0090218A">
              <w:rPr>
                <w:rFonts w:ascii="Calibri" w:eastAsia="Gulim" w:hAnsi="Calibri" w:cs="Calibri"/>
                <w:color w:val="auto"/>
                <w:sz w:val="16"/>
                <w:szCs w:val="16"/>
              </w:rPr>
              <w:t>확인</w:t>
            </w:r>
          </w:p>
          <w:p w14:paraId="5CDF2A23" w14:textId="77777777" w:rsidR="00AC7DA5" w:rsidRPr="0090218A" w:rsidRDefault="00AC7DA5" w:rsidP="0090218A">
            <w:pPr>
              <w:pStyle w:val="Heading2"/>
              <w:keepNext w:val="0"/>
              <w:spacing w:line="240" w:lineRule="auto"/>
              <w:rPr>
                <w:rFonts w:ascii="Calibri" w:eastAsia="Gulim" w:hAnsi="Calibri" w:cs="Calibri"/>
                <w:b/>
                <w:bCs/>
                <w:color w:val="auto"/>
                <w:sz w:val="16"/>
                <w:szCs w:val="16"/>
              </w:rPr>
            </w:pPr>
            <w:r w:rsidRPr="0090218A">
              <w:rPr>
                <w:rFonts w:ascii="Calibri" w:eastAsia="Gulim" w:hAnsi="Calibri" w:cs="Calibri"/>
                <w:color w:val="auto"/>
                <w:sz w:val="16"/>
                <w:szCs w:val="16"/>
              </w:rPr>
              <w:t>NextHop</w:t>
            </w:r>
          </w:p>
          <w:p w14:paraId="78606D48" w14:textId="77777777" w:rsidR="00AC7DA5" w:rsidRPr="0090218A" w:rsidRDefault="00AC7DA5" w:rsidP="0090218A">
            <w:pPr>
              <w:pStyle w:val="Heading2"/>
              <w:keepNext w:val="0"/>
              <w:spacing w:line="240" w:lineRule="auto"/>
              <w:rPr>
                <w:rFonts w:ascii="Calibri" w:eastAsia="Gulim" w:hAnsi="Calibri" w:cs="Calibri"/>
                <w:b/>
                <w:bCs/>
                <w:color w:val="auto"/>
                <w:sz w:val="16"/>
                <w:szCs w:val="16"/>
              </w:rPr>
            </w:pPr>
            <w:r w:rsidRPr="0090218A">
              <w:rPr>
                <w:rFonts w:ascii="Calibri" w:eastAsia="Gulim" w:hAnsi="Calibri" w:cs="Calibri"/>
                <w:color w:val="auto"/>
                <w:sz w:val="16"/>
                <w:szCs w:val="16"/>
              </w:rPr>
              <w:t>패킷</w:t>
            </w:r>
            <w:r w:rsidRPr="0090218A">
              <w:rPr>
                <w:rFonts w:ascii="Calibri" w:eastAsia="Gulim" w:hAnsi="Calibri" w:cs="Calibri"/>
                <w:color w:val="auto"/>
                <w:sz w:val="16"/>
                <w:szCs w:val="16"/>
              </w:rPr>
              <w:t xml:space="preserve"> </w:t>
            </w:r>
            <w:r w:rsidRPr="0090218A">
              <w:rPr>
                <w:rFonts w:ascii="Calibri" w:eastAsia="Gulim" w:hAnsi="Calibri" w:cs="Calibri"/>
                <w:color w:val="auto"/>
                <w:sz w:val="16"/>
                <w:szCs w:val="16"/>
              </w:rPr>
              <w:t>캡처</w:t>
            </w:r>
          </w:p>
          <w:p w14:paraId="264D6AEE" w14:textId="77777777" w:rsidR="00AC7DA5" w:rsidRPr="0090218A" w:rsidRDefault="00AC7DA5" w:rsidP="0090218A">
            <w:pPr>
              <w:pStyle w:val="Heading2"/>
              <w:keepNext w:val="0"/>
              <w:spacing w:line="240" w:lineRule="auto"/>
              <w:rPr>
                <w:rFonts w:ascii="Calibri" w:eastAsia="Gulim" w:hAnsi="Calibri" w:cs="Calibri"/>
                <w:b/>
                <w:bCs/>
                <w:color w:val="auto"/>
                <w:sz w:val="16"/>
                <w:szCs w:val="16"/>
              </w:rPr>
            </w:pPr>
            <w:r w:rsidRPr="0090218A">
              <w:rPr>
                <w:rFonts w:ascii="Calibri" w:eastAsia="Gulim" w:hAnsi="Calibri" w:cs="Calibri"/>
                <w:color w:val="auto"/>
                <w:sz w:val="16"/>
                <w:szCs w:val="16"/>
              </w:rPr>
              <w:t>보안</w:t>
            </w:r>
            <w:r w:rsidRPr="0090218A">
              <w:rPr>
                <w:rFonts w:ascii="Calibri" w:eastAsia="Gulim" w:hAnsi="Calibri" w:cs="Calibri"/>
                <w:color w:val="auto"/>
                <w:sz w:val="16"/>
                <w:szCs w:val="16"/>
              </w:rPr>
              <w:t xml:space="preserve"> </w:t>
            </w:r>
            <w:r w:rsidRPr="0090218A">
              <w:rPr>
                <w:rFonts w:ascii="Calibri" w:eastAsia="Gulim" w:hAnsi="Calibri" w:cs="Calibri"/>
                <w:color w:val="auto"/>
                <w:sz w:val="16"/>
                <w:szCs w:val="16"/>
              </w:rPr>
              <w:t>그룹</w:t>
            </w:r>
            <w:r w:rsidRPr="0090218A">
              <w:rPr>
                <w:rFonts w:ascii="Calibri" w:eastAsia="Gulim" w:hAnsi="Calibri" w:cs="Calibri"/>
                <w:color w:val="auto"/>
                <w:sz w:val="16"/>
                <w:szCs w:val="16"/>
              </w:rPr>
              <w:t xml:space="preserve"> </w:t>
            </w:r>
            <w:r w:rsidRPr="0090218A">
              <w:rPr>
                <w:rFonts w:ascii="Calibri" w:eastAsia="Gulim" w:hAnsi="Calibri" w:cs="Calibri"/>
                <w:color w:val="auto"/>
                <w:sz w:val="16"/>
                <w:szCs w:val="16"/>
              </w:rPr>
              <w:t>보기</w:t>
            </w:r>
          </w:p>
          <w:p w14:paraId="030BE509" w14:textId="77777777" w:rsidR="00AC7DA5" w:rsidRPr="0090218A" w:rsidRDefault="00AC7DA5" w:rsidP="0090218A">
            <w:pPr>
              <w:pStyle w:val="ProductList-OfferingBody"/>
              <w:spacing w:before="40" w:after="0"/>
              <w:rPr>
                <w:rFonts w:ascii="Calibri" w:eastAsia="Gulim" w:hAnsi="Calibri" w:cs="Calibri"/>
                <w:szCs w:val="16"/>
              </w:rPr>
            </w:pPr>
            <w:r w:rsidRPr="0090218A">
              <w:rPr>
                <w:rFonts w:ascii="Calibri" w:eastAsia="Gulim" w:hAnsi="Calibri" w:cs="Calibri"/>
                <w:szCs w:val="16"/>
              </w:rPr>
              <w:t>토폴로지</w:t>
            </w:r>
          </w:p>
          <w:p w14:paraId="7A5E4310" w14:textId="77777777" w:rsidR="00AC7DA5" w:rsidRPr="0090218A" w:rsidRDefault="00AC7DA5" w:rsidP="0090218A">
            <w:pPr>
              <w:pStyle w:val="ProductList-Body"/>
              <w:spacing w:before="40"/>
              <w:rPr>
                <w:rFonts w:ascii="Calibri" w:eastAsia="Gulim" w:hAnsi="Calibri" w:cs="Calibri"/>
                <w:sz w:val="16"/>
                <w:szCs w:val="16"/>
              </w:rPr>
            </w:pPr>
            <w:r w:rsidRPr="0090218A">
              <w:rPr>
                <w:rFonts w:ascii="Calibri" w:eastAsia="Gulim" w:hAnsi="Calibri" w:cs="Calibri"/>
                <w:sz w:val="16"/>
                <w:szCs w:val="16"/>
              </w:rPr>
              <w:t>모니터</w:t>
            </w:r>
            <w:r w:rsidRPr="0090218A">
              <w:rPr>
                <w:rFonts w:ascii="Calibri" w:eastAsia="Gulim" w:hAnsi="Calibri" w:cs="Calibri"/>
                <w:sz w:val="16"/>
                <w:szCs w:val="16"/>
              </w:rPr>
              <w:t xml:space="preserve"> </w:t>
            </w:r>
            <w:r w:rsidRPr="0090218A">
              <w:rPr>
                <w:rFonts w:ascii="Calibri" w:eastAsia="Gulim" w:hAnsi="Calibri" w:cs="Calibri"/>
                <w:sz w:val="16"/>
                <w:szCs w:val="16"/>
              </w:rPr>
              <w:t>연결</w:t>
            </w:r>
          </w:p>
          <w:p w14:paraId="0D3FB0E2" w14:textId="77777777" w:rsidR="00AC7DA5" w:rsidRPr="0090218A" w:rsidRDefault="00AC7DA5" w:rsidP="0090218A">
            <w:pPr>
              <w:pStyle w:val="ProductList-Body"/>
              <w:spacing w:before="40"/>
              <w:rPr>
                <w:rFonts w:ascii="Calibri" w:eastAsia="Gulim" w:hAnsi="Calibri" w:cs="Calibri"/>
                <w:sz w:val="16"/>
                <w:szCs w:val="16"/>
              </w:rPr>
            </w:pPr>
            <w:r w:rsidRPr="0090218A">
              <w:rPr>
                <w:rFonts w:ascii="Calibri" w:eastAsia="Gulim" w:hAnsi="Calibri" w:cs="Calibri"/>
                <w:sz w:val="16"/>
                <w:szCs w:val="16"/>
              </w:rPr>
              <w:t>모니터</w:t>
            </w:r>
            <w:r w:rsidRPr="0090218A">
              <w:rPr>
                <w:rFonts w:ascii="Calibri" w:eastAsia="Gulim" w:hAnsi="Calibri" w:cs="Calibri"/>
                <w:sz w:val="16"/>
                <w:szCs w:val="16"/>
              </w:rPr>
              <w:t xml:space="preserve"> </w:t>
            </w:r>
            <w:r w:rsidRPr="0090218A">
              <w:rPr>
                <w:rFonts w:ascii="Calibri" w:eastAsia="Gulim" w:hAnsi="Calibri" w:cs="Calibri"/>
                <w:sz w:val="16"/>
                <w:szCs w:val="16"/>
              </w:rPr>
              <w:t>연결</w:t>
            </w:r>
            <w:r w:rsidRPr="0090218A">
              <w:rPr>
                <w:rFonts w:ascii="Calibri" w:eastAsia="Gulim" w:hAnsi="Calibri" w:cs="Calibri"/>
                <w:sz w:val="16"/>
                <w:szCs w:val="16"/>
              </w:rPr>
              <w:t>(</w:t>
            </w:r>
            <w:r w:rsidRPr="0090218A">
              <w:rPr>
                <w:rFonts w:ascii="Calibri" w:eastAsia="Gulim" w:hAnsi="Calibri" w:cs="Calibri"/>
                <w:sz w:val="16"/>
                <w:szCs w:val="16"/>
              </w:rPr>
              <w:t>클래식</w:t>
            </w:r>
            <w:r w:rsidRPr="0090218A">
              <w:rPr>
                <w:rFonts w:ascii="Calibri" w:eastAsia="Gulim" w:hAnsi="Calibri" w:cs="Calibri"/>
                <w:sz w:val="16"/>
                <w:szCs w:val="16"/>
              </w:rPr>
              <w:t>)</w:t>
            </w:r>
          </w:p>
        </w:tc>
        <w:tc>
          <w:tcPr>
            <w:tcW w:w="2491" w:type="pct"/>
          </w:tcPr>
          <w:p w14:paraId="5F718014" w14:textId="77777777" w:rsidR="00AC7DA5" w:rsidRPr="00E15AA7" w:rsidRDefault="00AC7DA5" w:rsidP="00090CA3">
            <w:pPr>
              <w:pStyle w:val="ProductList-OfferingBody"/>
              <w:rPr>
                <w:rFonts w:ascii="Calibri" w:eastAsia="Gulim" w:hAnsi="Calibri" w:cs="Calibri"/>
                <w:szCs w:val="18"/>
              </w:rPr>
            </w:pPr>
            <w:r w:rsidRPr="00E15AA7">
              <w:rPr>
                <w:rFonts w:ascii="Calibri" w:eastAsia="Gulim" w:hAnsi="Calibri" w:cs="Calibri"/>
                <w:szCs w:val="18"/>
              </w:rPr>
              <w:t>2</w:t>
            </w:r>
            <w:r w:rsidRPr="00E15AA7">
              <w:rPr>
                <w:rFonts w:ascii="Calibri" w:eastAsia="Gulim" w:hAnsi="Calibri" w:cs="Calibri"/>
                <w:szCs w:val="18"/>
              </w:rPr>
              <w:t>분</w:t>
            </w:r>
          </w:p>
        </w:tc>
      </w:tr>
      <w:tr w:rsidR="00AC7DA5" w:rsidRPr="00E15AA7" w14:paraId="0F10D126" w14:textId="77777777" w:rsidTr="00090CA3">
        <w:trPr>
          <w:trHeight w:val="249"/>
        </w:trPr>
        <w:tc>
          <w:tcPr>
            <w:tcW w:w="2509" w:type="pct"/>
          </w:tcPr>
          <w:p w14:paraId="06894844"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 xml:space="preserve">VPN </w:t>
            </w:r>
            <w:r w:rsidRPr="00E15AA7">
              <w:rPr>
                <w:rFonts w:ascii="Calibri" w:eastAsia="Gulim" w:hAnsi="Calibri" w:cs="Calibri"/>
              </w:rPr>
              <w:t>문제</w:t>
            </w:r>
            <w:r w:rsidRPr="00E15AA7">
              <w:rPr>
                <w:rFonts w:ascii="Calibri" w:eastAsia="Gulim" w:hAnsi="Calibri" w:cs="Calibri"/>
              </w:rPr>
              <w:t xml:space="preserve"> </w:t>
            </w:r>
            <w:r w:rsidRPr="00E15AA7">
              <w:rPr>
                <w:rFonts w:ascii="Calibri" w:eastAsia="Gulim" w:hAnsi="Calibri" w:cs="Calibri"/>
              </w:rPr>
              <w:t>해결</w:t>
            </w:r>
          </w:p>
        </w:tc>
        <w:tc>
          <w:tcPr>
            <w:tcW w:w="2491" w:type="pct"/>
          </w:tcPr>
          <w:p w14:paraId="5BA61F6F"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10</w:t>
            </w:r>
            <w:r w:rsidRPr="00E15AA7">
              <w:rPr>
                <w:rFonts w:ascii="Calibri" w:eastAsia="Gulim" w:hAnsi="Calibri" w:cs="Calibri"/>
              </w:rPr>
              <w:t>분</w:t>
            </w:r>
            <w:r w:rsidRPr="00E15AA7">
              <w:rPr>
                <w:rFonts w:ascii="Calibri" w:eastAsia="Gulim" w:hAnsi="Calibri" w:cs="Calibri"/>
              </w:rPr>
              <w:t xml:space="preserve"> </w:t>
            </w:r>
          </w:p>
        </w:tc>
      </w:tr>
    </w:tbl>
    <w:p w14:paraId="133460E5" w14:textId="77777777" w:rsidR="00AC7DA5" w:rsidRPr="00520865" w:rsidRDefault="00AC7DA5" w:rsidP="00AC7DA5">
      <w:pPr>
        <w:spacing w:before="120" w:after="0" w:line="240"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월간</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작동</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시간</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비율</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다음</w:t>
      </w:r>
      <w:r w:rsidRPr="00520865">
        <w:rPr>
          <w:rFonts w:ascii="Calibri" w:eastAsia="Gulim" w:hAnsi="Calibri" w:cs="Calibri"/>
          <w:sz w:val="18"/>
          <w:szCs w:val="18"/>
        </w:rPr>
        <w:t xml:space="preserve"> </w:t>
      </w:r>
      <w:r w:rsidRPr="00520865">
        <w:rPr>
          <w:rFonts w:ascii="Calibri" w:eastAsia="Gulim" w:hAnsi="Calibri" w:cs="Calibri"/>
          <w:sz w:val="18"/>
          <w:szCs w:val="18"/>
        </w:rPr>
        <w:t>수식을</w:t>
      </w:r>
      <w:r w:rsidRPr="00520865">
        <w:rPr>
          <w:rFonts w:ascii="Calibri" w:eastAsia="Gulim" w:hAnsi="Calibri" w:cs="Calibri"/>
          <w:sz w:val="18"/>
          <w:szCs w:val="18"/>
        </w:rPr>
        <w:t xml:space="preserve"> </w:t>
      </w:r>
      <w:r w:rsidRPr="00520865">
        <w:rPr>
          <w:rFonts w:ascii="Calibri" w:eastAsia="Gulim" w:hAnsi="Calibri" w:cs="Calibri"/>
          <w:sz w:val="18"/>
          <w:szCs w:val="18"/>
        </w:rPr>
        <w:t>사용하여</w:t>
      </w:r>
      <w:r w:rsidRPr="00520865">
        <w:rPr>
          <w:rFonts w:ascii="Calibri" w:eastAsia="Gulim" w:hAnsi="Calibri" w:cs="Calibri"/>
          <w:sz w:val="18"/>
          <w:szCs w:val="18"/>
        </w:rPr>
        <w:t xml:space="preserve"> </w:t>
      </w:r>
      <w:r w:rsidRPr="00520865">
        <w:rPr>
          <w:rFonts w:ascii="Calibri" w:eastAsia="Gulim" w:hAnsi="Calibri" w:cs="Calibri"/>
          <w:sz w:val="18"/>
          <w:szCs w:val="18"/>
        </w:rPr>
        <w:t>계산합니다</w:t>
      </w:r>
      <w:r w:rsidRPr="00520865">
        <w:rPr>
          <w:rFonts w:ascii="Calibri" w:eastAsia="Gulim" w:hAnsi="Calibri" w:cs="Calibri"/>
          <w:sz w:val="18"/>
          <w:szCs w:val="18"/>
        </w:rPr>
        <w:t>.</w:t>
      </w:r>
    </w:p>
    <w:p w14:paraId="5B75EC9C" w14:textId="77777777" w:rsidR="00AC7DA5" w:rsidRPr="00E15AA7" w:rsidRDefault="00AC7DA5" w:rsidP="00AC7DA5">
      <w:pPr>
        <w:spacing w:after="0" w:line="240" w:lineRule="auto"/>
        <w:rPr>
          <w:rFonts w:ascii="Calibri" w:eastAsia="Gulim" w:hAnsi="Calibri" w:cs="Calibri"/>
          <w:sz w:val="18"/>
          <w:szCs w:val="18"/>
        </w:rPr>
      </w:pPr>
    </w:p>
    <w:p w14:paraId="5602F815" w14:textId="77777777" w:rsidR="00AC7DA5" w:rsidRPr="00E15AA7" w:rsidRDefault="00000000" w:rsidP="00AC7DA5">
      <w:pPr>
        <w:rPr>
          <w:rFonts w:ascii="Calibri" w:eastAsia="Gulim" w:hAnsi="Calibri" w:cs="Calibri"/>
          <w:sz w:val="18"/>
          <w:szCs w:val="18"/>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진단</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확인</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실패한</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진단</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확인</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진단</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확인</m:t>
              </m:r>
            </m:den>
          </m:f>
          <m:r>
            <w:rPr>
              <w:rFonts w:ascii="Cambria Math" w:eastAsia="Gulim" w:hAnsi="Cambria Math" w:cs="Calibri"/>
              <w:sz w:val="18"/>
              <w:szCs w:val="18"/>
            </w:rPr>
            <m:t xml:space="preserve"> x 100</m:t>
          </m:r>
        </m:oMath>
      </m:oMathPara>
    </w:p>
    <w:p w14:paraId="4AF42E8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CB0C08">
        <w:rPr>
          <w:rFonts w:ascii="Calibri" w:eastAsia="Gulim" w:hAnsi="Calibri" w:cs="Calibri"/>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AC7DA5" w:rsidRPr="00E15AA7" w14:paraId="6EFFEF65" w14:textId="77777777" w:rsidTr="00090CA3">
        <w:trPr>
          <w:trHeight w:val="249"/>
          <w:tblHeader/>
        </w:trPr>
        <w:tc>
          <w:tcPr>
            <w:tcW w:w="2513" w:type="pct"/>
            <w:shd w:val="clear" w:color="auto" w:fill="0072C6"/>
          </w:tcPr>
          <w:p w14:paraId="14AA807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2487" w:type="pct"/>
            <w:shd w:val="clear" w:color="auto" w:fill="0072C6"/>
          </w:tcPr>
          <w:p w14:paraId="6C0DF86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70CE27C" w14:textId="77777777" w:rsidTr="00090CA3">
        <w:trPr>
          <w:trHeight w:val="242"/>
        </w:trPr>
        <w:tc>
          <w:tcPr>
            <w:tcW w:w="2513" w:type="pct"/>
          </w:tcPr>
          <w:p w14:paraId="6B8FDD5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2487" w:type="pct"/>
          </w:tcPr>
          <w:p w14:paraId="092A4E5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7C43445" w14:textId="77777777" w:rsidTr="00090CA3">
        <w:trPr>
          <w:trHeight w:val="249"/>
        </w:trPr>
        <w:tc>
          <w:tcPr>
            <w:tcW w:w="2513" w:type="pct"/>
          </w:tcPr>
          <w:p w14:paraId="0459785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2487" w:type="pct"/>
          </w:tcPr>
          <w:p w14:paraId="7769FAB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D160338" w14:textId="77777777" w:rsidR="00AC7DA5" w:rsidRPr="00D77596"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history="1">
        <w:hyperlink w:anchor="목차" w:history="1">
          <w:r w:rsidR="00AC7DA5" w:rsidRPr="002B5C7D">
            <w:rPr>
              <w:rStyle w:val="Hyperlink"/>
              <w:rFonts w:ascii="Calibri" w:eastAsia="Gulim" w:hAnsi="Calibri" w:cs="Calibri"/>
              <w:sz w:val="16"/>
              <w:szCs w:val="16"/>
            </w:rPr>
            <w:t>목차</w:t>
          </w:r>
        </w:hyperlink>
      </w:hyperlink>
      <w:r w:rsidR="00AC7DA5" w:rsidRPr="00D77596">
        <w:rPr>
          <w:rFonts w:ascii="Calibri" w:eastAsia="Gulim" w:hAnsi="Calibri" w:cs="Calibri"/>
          <w:sz w:val="16"/>
          <w:szCs w:val="16"/>
        </w:rPr>
        <w:t>/</w:t>
      </w:r>
      <w:hyperlink w:anchor="용어 정의" w:history="1">
        <w:r w:rsidR="00AC7DA5" w:rsidRPr="00D77596">
          <w:rPr>
            <w:rStyle w:val="Hyperlink"/>
            <w:rFonts w:ascii="Calibri" w:eastAsia="Gulim" w:hAnsi="Calibri" w:cs="Calibri"/>
            <w:sz w:val="16"/>
            <w:szCs w:val="16"/>
          </w:rPr>
          <w:t>정의</w:t>
        </w:r>
      </w:hyperlink>
    </w:p>
    <w:p w14:paraId="50867879" w14:textId="77777777" w:rsidR="00AC7DA5" w:rsidRPr="00ED16B6" w:rsidRDefault="00AC7DA5" w:rsidP="00AC7DA5">
      <w:pPr>
        <w:pStyle w:val="ProductList-Offering2Heading"/>
        <w:tabs>
          <w:tab w:val="clear" w:pos="360"/>
          <w:tab w:val="clear" w:pos="720"/>
          <w:tab w:val="clear" w:pos="1080"/>
        </w:tabs>
        <w:outlineLvl w:val="2"/>
        <w:rPr>
          <w:rFonts w:eastAsia="Gulim" w:cstheme="majorHAnsi"/>
        </w:rPr>
      </w:pPr>
      <w:bookmarkStart w:id="378" w:name="_Toc457821572"/>
      <w:bookmarkStart w:id="379" w:name="_Toc52348982"/>
      <w:bookmarkStart w:id="380" w:name="_Toc120626075"/>
      <w:bookmarkStart w:id="381" w:name="_Toc126009114"/>
      <w:bookmarkEnd w:id="377"/>
      <w:r w:rsidRPr="00ED16B6">
        <w:rPr>
          <w:rFonts w:eastAsia="Gulim" w:cstheme="majorHAnsi"/>
        </w:rPr>
        <w:t>알림</w:t>
      </w:r>
      <w:r w:rsidRPr="00ED16B6">
        <w:rPr>
          <w:rFonts w:eastAsia="Gulim" w:cstheme="majorHAnsi"/>
        </w:rPr>
        <w:t xml:space="preserve"> </w:t>
      </w:r>
      <w:r w:rsidRPr="00ED16B6">
        <w:rPr>
          <w:rFonts w:eastAsia="Gulim" w:cstheme="majorHAnsi"/>
        </w:rPr>
        <w:t>허브</w:t>
      </w:r>
      <w:bookmarkEnd w:id="378"/>
      <w:bookmarkEnd w:id="379"/>
      <w:bookmarkEnd w:id="380"/>
      <w:bookmarkEnd w:id="381"/>
    </w:p>
    <w:p w14:paraId="51C8A0F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64509C">
        <w:rPr>
          <w:rFonts w:ascii="Calibri" w:eastAsia="Gulim" w:hAnsi="Calibri" w:cs="Calibri"/>
          <w:b/>
          <w:bCs/>
        </w:rPr>
        <w:t>:</w:t>
      </w:r>
    </w:p>
    <w:p w14:paraId="18D4B40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30B00C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w:t>
      </w:r>
      <w:r w:rsidRPr="00E15AA7">
        <w:rPr>
          <w:rFonts w:ascii="Calibri" w:eastAsia="Gulim" w:hAnsi="Calibri" w:cs="Calibri"/>
        </w:rPr>
        <w:t xml:space="preserve"> </w:t>
      </w:r>
      <w:r w:rsidRPr="00E15AA7">
        <w:rPr>
          <w:rFonts w:ascii="Calibri" w:eastAsia="Gulim" w:hAnsi="Calibri" w:cs="Calibri"/>
        </w:rPr>
        <w:t>계층의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482AA24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4614D6">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w:t>
      </w:r>
      <w:r w:rsidRPr="00E15AA7">
        <w:rPr>
          <w:rFonts w:ascii="Calibri" w:eastAsia="Gulim" w:hAnsi="Calibri" w:cs="Calibri"/>
        </w:rPr>
        <w:t xml:space="preserve"> </w:t>
      </w:r>
      <w:r w:rsidRPr="00E15AA7">
        <w:rPr>
          <w:rFonts w:ascii="Calibri" w:eastAsia="Gulim" w:hAnsi="Calibri" w:cs="Calibri"/>
        </w:rPr>
        <w:t>계층에서</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허브와</w:t>
      </w:r>
      <w:r w:rsidRPr="00E15AA7">
        <w:rPr>
          <w:rFonts w:ascii="Calibri" w:eastAsia="Gulim" w:hAnsi="Calibri" w:cs="Calibri"/>
        </w:rPr>
        <w:t xml:space="preserve"> </w:t>
      </w:r>
      <w:r w:rsidRPr="00E15AA7">
        <w:rPr>
          <w:rFonts w:ascii="Calibri" w:eastAsia="Gulim" w:hAnsi="Calibri" w:cs="Calibri"/>
        </w:rPr>
        <w:t>관련하여</w:t>
      </w:r>
      <w:r w:rsidRPr="00E15AA7">
        <w:rPr>
          <w:rFonts w:ascii="Calibri" w:eastAsia="Gulim" w:hAnsi="Calibri" w:cs="Calibri"/>
        </w:rPr>
        <w:t xml:space="preserve"> </w:t>
      </w:r>
      <w:r w:rsidRPr="00E15AA7">
        <w:rPr>
          <w:rFonts w:ascii="Calibri" w:eastAsia="Gulim" w:hAnsi="Calibri" w:cs="Calibri"/>
        </w:rPr>
        <w:t>알림을</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w:t>
      </w:r>
      <w:r w:rsidRPr="00E15AA7">
        <w:rPr>
          <w:rFonts w:ascii="Calibri" w:eastAsia="Gulim" w:hAnsi="Calibri" w:cs="Calibri"/>
        </w:rPr>
        <w:t>등록</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26A01D3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FE3D1F">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78C9865" w14:textId="77777777" w:rsidR="00AC7DA5" w:rsidRPr="00324F6D" w:rsidRDefault="00AC7DA5" w:rsidP="00AC7DA5">
      <w:pPr>
        <w:pStyle w:val="ProductList-Body"/>
        <w:rPr>
          <w:rFonts w:ascii="Calibri" w:eastAsia="Gulim" w:hAnsi="Calibri" w:cs="Calibri"/>
        </w:rPr>
      </w:pPr>
    </w:p>
    <w:p w14:paraId="17BF525B"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21C7239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3E1017">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49FBEBD" w14:textId="77777777" w:rsidTr="00090CA3">
        <w:trPr>
          <w:tblHeader/>
        </w:trPr>
        <w:tc>
          <w:tcPr>
            <w:tcW w:w="5400" w:type="dxa"/>
            <w:shd w:val="clear" w:color="auto" w:fill="0072C6"/>
          </w:tcPr>
          <w:p w14:paraId="6FADD42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AB032F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1135642" w14:textId="77777777" w:rsidTr="00090CA3">
        <w:tc>
          <w:tcPr>
            <w:tcW w:w="5400" w:type="dxa"/>
          </w:tcPr>
          <w:p w14:paraId="0F653B7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9A81AA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2111DBE" w14:textId="77777777" w:rsidTr="00090CA3">
        <w:tc>
          <w:tcPr>
            <w:tcW w:w="5400" w:type="dxa"/>
          </w:tcPr>
          <w:p w14:paraId="5DE0D06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4A8FD7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5AED57E" w14:textId="77777777" w:rsidR="00AC7DA5" w:rsidRPr="00E15AA7" w:rsidRDefault="00AC7DA5" w:rsidP="00AC7DA5">
      <w:pPr>
        <w:pStyle w:val="ProductList-Body"/>
        <w:rPr>
          <w:rFonts w:ascii="Calibri" w:eastAsia="Gulim" w:hAnsi="Calibri" w:cs="Calibri"/>
        </w:rPr>
      </w:pPr>
    </w:p>
    <w:p w14:paraId="2F4129F3"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예외</w:t>
      </w:r>
      <w:r w:rsidRPr="00066B9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수준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귀하의</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표준</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w:t>
      </w:r>
      <w:r w:rsidRPr="00E15AA7">
        <w:rPr>
          <w:rFonts w:ascii="Calibri" w:eastAsia="Gulim" w:hAnsi="Calibri" w:cs="Calibri"/>
        </w:rPr>
        <w:t xml:space="preserve"> </w:t>
      </w:r>
      <w:r w:rsidRPr="00E15AA7">
        <w:rPr>
          <w:rFonts w:ascii="Calibri" w:eastAsia="Gulim" w:hAnsi="Calibri" w:cs="Calibri"/>
        </w:rPr>
        <w:t>계층</w:t>
      </w:r>
      <w:r w:rsidRPr="00E15AA7">
        <w:rPr>
          <w:rFonts w:ascii="Calibri" w:eastAsia="Gulim" w:hAnsi="Calibri" w:cs="Calibri"/>
        </w:rPr>
        <w:t xml:space="preserve"> </w:t>
      </w:r>
      <w:r w:rsidRPr="00E15AA7">
        <w:rPr>
          <w:rFonts w:ascii="Calibri" w:eastAsia="Gulim" w:hAnsi="Calibri" w:cs="Calibri"/>
        </w:rPr>
        <w:t>사용에</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 xml:space="preserve">. </w:t>
      </w:r>
      <w:r w:rsidRPr="00E15AA7">
        <w:rPr>
          <w:rFonts w:ascii="Calibri" w:eastAsia="Gulim" w:hAnsi="Calibri" w:cs="Calibri"/>
        </w:rPr>
        <w:t>알림</w:t>
      </w:r>
      <w:r w:rsidRPr="00E15AA7">
        <w:rPr>
          <w:rFonts w:ascii="Calibri" w:eastAsia="Gulim" w:hAnsi="Calibri" w:cs="Calibri"/>
        </w:rPr>
        <w:t xml:space="preserve"> </w:t>
      </w:r>
      <w:r w:rsidRPr="00E15AA7">
        <w:rPr>
          <w:rFonts w:ascii="Calibri" w:eastAsia="Gulim" w:hAnsi="Calibri" w:cs="Calibri"/>
        </w:rPr>
        <w:t>허브</w:t>
      </w:r>
      <w:r w:rsidRPr="00E15AA7">
        <w:rPr>
          <w:rFonts w:ascii="Calibri" w:eastAsia="Gulim" w:hAnsi="Calibri" w:cs="Calibri"/>
        </w:rPr>
        <w:t xml:space="preserve"> </w:t>
      </w:r>
      <w:r w:rsidRPr="00E15AA7">
        <w:rPr>
          <w:rFonts w:ascii="Calibri" w:eastAsia="Gulim" w:hAnsi="Calibri" w:cs="Calibri"/>
        </w:rPr>
        <w:t>무료</w:t>
      </w:r>
      <w:r w:rsidRPr="00E15AA7">
        <w:rPr>
          <w:rFonts w:ascii="Calibri" w:eastAsia="Gulim" w:hAnsi="Calibri" w:cs="Calibri"/>
        </w:rPr>
        <w:t xml:space="preserve"> </w:t>
      </w:r>
      <w:r w:rsidRPr="00E15AA7">
        <w:rPr>
          <w:rFonts w:ascii="Calibri" w:eastAsia="Gulim" w:hAnsi="Calibri" w:cs="Calibri"/>
        </w:rPr>
        <w:t>계층은</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SLA</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bookmarkStart w:id="382" w:name="_Toc457821573"/>
    <w:p w14:paraId="71F32DAF" w14:textId="77777777" w:rsidR="00AC7DA5" w:rsidRPr="00CC03A0"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CC03A0">
        <w:rPr>
          <w:rFonts w:ascii="Calibri" w:eastAsia="Gulim" w:hAnsi="Calibri" w:cs="Calibri"/>
          <w:sz w:val="16"/>
          <w:szCs w:val="16"/>
        </w:rPr>
        <w:fldChar w:fldCharType="begin"/>
      </w:r>
      <w:r w:rsidRPr="00CC03A0">
        <w:rPr>
          <w:rFonts w:ascii="Calibri" w:eastAsia="Gulim" w:hAnsi="Calibri" w:cs="Calibri"/>
          <w:sz w:val="16"/>
          <w:szCs w:val="16"/>
        </w:rPr>
        <w:instrText>HYPERLINK \l "TOC"</w:instrText>
      </w:r>
      <w:r w:rsidRPr="00CC03A0">
        <w:rPr>
          <w:rFonts w:ascii="Calibri" w:eastAsia="Gulim" w:hAnsi="Calibri" w:cs="Calibri"/>
          <w:sz w:val="16"/>
          <w:szCs w:val="16"/>
        </w:rPr>
      </w:r>
      <w:r w:rsidRPr="00CC03A0">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CC03A0">
        <w:rPr>
          <w:rFonts w:ascii="Calibri" w:eastAsia="Gulim" w:hAnsi="Calibri" w:cs="Calibri"/>
          <w:sz w:val="16"/>
          <w:szCs w:val="16"/>
        </w:rPr>
        <w:fldChar w:fldCharType="end"/>
      </w:r>
      <w:r w:rsidRPr="00CC03A0">
        <w:rPr>
          <w:rFonts w:ascii="Calibri" w:eastAsia="Gulim" w:hAnsi="Calibri" w:cs="Calibri"/>
          <w:sz w:val="16"/>
          <w:szCs w:val="16"/>
        </w:rPr>
        <w:t>/</w:t>
      </w:r>
      <w:hyperlink w:anchor="용어 정의" w:tooltip="용어 정의" w:history="1">
        <w:r w:rsidRPr="00CC03A0">
          <w:rPr>
            <w:rStyle w:val="Hyperlink"/>
            <w:rFonts w:ascii="Calibri" w:eastAsia="Gulim" w:hAnsi="Calibri" w:cs="Calibri"/>
            <w:sz w:val="16"/>
            <w:szCs w:val="16"/>
          </w:rPr>
          <w:t>정의</w:t>
        </w:r>
      </w:hyperlink>
    </w:p>
    <w:p w14:paraId="192C8DAF" w14:textId="77777777" w:rsidR="00AC7DA5" w:rsidRPr="0090218A"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83" w:name="_Toc120626076"/>
      <w:bookmarkStart w:id="384" w:name="_Toc126009115"/>
      <w:bookmarkEnd w:id="382"/>
      <w:r w:rsidRPr="0090218A">
        <w:rPr>
          <w:rFonts w:ascii="Calibri Light" w:eastAsia="Gulim" w:hAnsi="Calibri Light" w:cs="Calibri Light"/>
        </w:rPr>
        <w:t xml:space="preserve">Azure </w:t>
      </w:r>
      <w:r w:rsidRPr="0090218A">
        <w:rPr>
          <w:rFonts w:ascii="Calibri Light" w:eastAsia="Gulim" w:hAnsi="Calibri Light" w:cs="Calibri Light"/>
        </w:rPr>
        <w:t>가상</w:t>
      </w:r>
      <w:r w:rsidRPr="0090218A">
        <w:rPr>
          <w:rFonts w:ascii="Calibri Light" w:eastAsia="Gulim" w:hAnsi="Calibri Light" w:cs="Calibri Light"/>
        </w:rPr>
        <w:t xml:space="preserve"> </w:t>
      </w:r>
      <w:r w:rsidRPr="0090218A">
        <w:rPr>
          <w:rFonts w:ascii="Calibri Light" w:eastAsia="Gulim" w:hAnsi="Calibri Light" w:cs="Calibri Light"/>
        </w:rPr>
        <w:t>컴퓨터</w:t>
      </w:r>
      <w:r w:rsidRPr="0090218A">
        <w:rPr>
          <w:rFonts w:ascii="Calibri Light" w:eastAsia="Gulim" w:hAnsi="Calibri Light" w:cs="Calibri Light"/>
        </w:rPr>
        <w:t xml:space="preserve"> </w:t>
      </w:r>
      <w:r w:rsidRPr="0090218A">
        <w:rPr>
          <w:rFonts w:ascii="Calibri Light" w:eastAsia="Gulim" w:hAnsi="Calibri Light" w:cs="Calibri Light"/>
        </w:rPr>
        <w:t>주문형</w:t>
      </w:r>
      <w:r w:rsidRPr="0090218A">
        <w:rPr>
          <w:rFonts w:ascii="Calibri Light" w:eastAsia="Gulim" w:hAnsi="Calibri Light" w:cs="Calibri Light"/>
        </w:rPr>
        <w:t xml:space="preserve"> </w:t>
      </w:r>
      <w:r w:rsidRPr="0090218A">
        <w:rPr>
          <w:rFonts w:ascii="Calibri Light" w:eastAsia="Gulim" w:hAnsi="Calibri Light" w:cs="Calibri Light"/>
        </w:rPr>
        <w:t>용량</w:t>
      </w:r>
      <w:r w:rsidRPr="0090218A">
        <w:rPr>
          <w:rFonts w:ascii="Calibri Light" w:eastAsia="Gulim" w:hAnsi="Calibri Light" w:cs="Calibri Light"/>
        </w:rPr>
        <w:t xml:space="preserve"> </w:t>
      </w:r>
      <w:r w:rsidRPr="0090218A">
        <w:rPr>
          <w:rFonts w:ascii="Calibri Light" w:eastAsia="Gulim" w:hAnsi="Calibri Light" w:cs="Calibri Light"/>
        </w:rPr>
        <w:t>예약</w:t>
      </w:r>
      <w:bookmarkEnd w:id="383"/>
      <w:bookmarkEnd w:id="384"/>
    </w:p>
    <w:p w14:paraId="5D4436D5"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1CF8756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중복</w:t>
      </w:r>
      <w:r w:rsidRPr="00E15AA7">
        <w:rPr>
          <w:rFonts w:ascii="Calibri" w:eastAsia="Gulim" w:hAnsi="Calibri" w:cs="Calibri"/>
        </w:rPr>
        <w:t xml:space="preserve"> </w:t>
      </w:r>
      <w:r w:rsidRPr="00E15AA7">
        <w:rPr>
          <w:rFonts w:ascii="Calibri" w:eastAsia="Gulim" w:hAnsi="Calibri" w:cs="Calibri"/>
        </w:rPr>
        <w:t>전력</w:t>
      </w:r>
      <w:r w:rsidRPr="00E15AA7">
        <w:rPr>
          <w:rFonts w:ascii="Calibri" w:eastAsia="Gulim" w:hAnsi="Calibri" w:cs="Calibri"/>
        </w:rPr>
        <w:t xml:space="preserve">, </w:t>
      </w:r>
      <w:r w:rsidRPr="00E15AA7">
        <w:rPr>
          <w:rFonts w:ascii="Calibri" w:eastAsia="Gulim" w:hAnsi="Calibri" w:cs="Calibri"/>
        </w:rPr>
        <w:t>냉각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네트워킹을</w:t>
      </w:r>
      <w:r w:rsidRPr="00E15AA7">
        <w:rPr>
          <w:rFonts w:ascii="Calibri" w:eastAsia="Gulim" w:hAnsi="Calibri" w:cs="Calibri"/>
        </w:rPr>
        <w:t xml:space="preserve"> </w:t>
      </w:r>
      <w:r w:rsidRPr="00E15AA7">
        <w:rPr>
          <w:rFonts w:ascii="Calibri" w:eastAsia="Gulim" w:hAnsi="Calibri" w:cs="Calibri"/>
        </w:rPr>
        <w:t>제공하는</w:t>
      </w:r>
      <w:r w:rsidRPr="00E15AA7">
        <w:rPr>
          <w:rFonts w:ascii="Calibri" w:eastAsia="Gulim" w:hAnsi="Calibri" w:cs="Calibri"/>
        </w:rPr>
        <w:t xml:space="preserve"> Azure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결함</w:t>
      </w:r>
      <w:r w:rsidRPr="00E15AA7">
        <w:rPr>
          <w:rFonts w:ascii="Calibri" w:eastAsia="Gulim" w:hAnsi="Calibri" w:cs="Calibri"/>
        </w:rPr>
        <w:t xml:space="preserve"> </w:t>
      </w:r>
      <w:r w:rsidRPr="00E15AA7">
        <w:rPr>
          <w:rFonts w:ascii="Calibri" w:eastAsia="Gulim" w:hAnsi="Calibri" w:cs="Calibri"/>
        </w:rPr>
        <w:t>격리</w:t>
      </w:r>
      <w:r w:rsidRPr="00E15AA7">
        <w:rPr>
          <w:rFonts w:ascii="Calibri" w:eastAsia="Gulim" w:hAnsi="Calibri" w:cs="Calibri"/>
        </w:rPr>
        <w:t xml:space="preserve"> </w:t>
      </w:r>
      <w:r w:rsidRPr="00E15AA7">
        <w:rPr>
          <w:rFonts w:ascii="Calibri" w:eastAsia="Gulim" w:hAnsi="Calibri" w:cs="Calibri"/>
        </w:rPr>
        <w:t>부분입니다</w:t>
      </w:r>
      <w:r w:rsidRPr="00E15AA7">
        <w:rPr>
          <w:rFonts w:ascii="Calibri" w:eastAsia="Gulim" w:hAnsi="Calibri" w:cs="Calibri"/>
        </w:rPr>
        <w:t>.</w:t>
      </w:r>
    </w:p>
    <w:p w14:paraId="02BDAD9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용량</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예약된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인스턴스의</w:t>
      </w:r>
      <w:r w:rsidRPr="00E15AA7">
        <w:rPr>
          <w:rFonts w:ascii="Calibri" w:eastAsia="Gulim" w:hAnsi="Calibri" w:cs="Calibri"/>
        </w:rPr>
        <w:t xml:space="preserve"> </w:t>
      </w:r>
      <w:r w:rsidRPr="00E15AA7">
        <w:rPr>
          <w:rFonts w:ascii="Calibri" w:eastAsia="Gulim" w:hAnsi="Calibri" w:cs="Calibri"/>
        </w:rPr>
        <w:t>수량을</w:t>
      </w:r>
      <w:r w:rsidRPr="00E15AA7">
        <w:rPr>
          <w:rFonts w:ascii="Calibri" w:eastAsia="Gulim" w:hAnsi="Calibri" w:cs="Calibri"/>
        </w:rPr>
        <w:t xml:space="preserve"> </w:t>
      </w:r>
      <w:r w:rsidRPr="00E15AA7">
        <w:rPr>
          <w:rFonts w:ascii="Calibri" w:eastAsia="Gulim" w:hAnsi="Calibri" w:cs="Calibri"/>
        </w:rPr>
        <w:t>지정하는</w:t>
      </w:r>
      <w:r w:rsidRPr="00E15AA7">
        <w:rPr>
          <w:rFonts w:ascii="Calibri" w:eastAsia="Gulim" w:hAnsi="Calibri" w:cs="Calibri"/>
        </w:rPr>
        <w:t xml:space="preserve"> </w:t>
      </w: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예약의</w:t>
      </w:r>
      <w:r w:rsidRPr="00E15AA7">
        <w:rPr>
          <w:rFonts w:ascii="Calibri" w:eastAsia="Gulim" w:hAnsi="Calibri" w:cs="Calibri"/>
        </w:rPr>
        <w:t xml:space="preserve"> </w:t>
      </w:r>
      <w:r w:rsidRPr="00E15AA7">
        <w:rPr>
          <w:rFonts w:ascii="Calibri" w:eastAsia="Gulim" w:hAnsi="Calibri" w:cs="Calibri"/>
        </w:rPr>
        <w:t>속성입니다</w:t>
      </w:r>
      <w:r w:rsidRPr="00E15AA7">
        <w:rPr>
          <w:rFonts w:ascii="Calibri" w:eastAsia="Gulim" w:hAnsi="Calibri" w:cs="Calibri"/>
        </w:rPr>
        <w:t>.</w:t>
      </w:r>
    </w:p>
    <w:p w14:paraId="41B94F4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주문형</w:t>
      </w:r>
      <w:r w:rsidRPr="00E15AA7">
        <w:rPr>
          <w:rFonts w:ascii="Calibri" w:eastAsia="Gulim" w:hAnsi="Calibri" w:cs="Calibri"/>
          <w:b/>
          <w:bCs/>
          <w:color w:val="00188F"/>
        </w:rPr>
        <w:t xml:space="preserve"> </w:t>
      </w:r>
      <w:r w:rsidRPr="00E15AA7">
        <w:rPr>
          <w:rFonts w:ascii="Calibri" w:eastAsia="Gulim" w:hAnsi="Calibri" w:cs="Calibri"/>
          <w:b/>
          <w:bCs/>
          <w:color w:val="00188F"/>
        </w:rPr>
        <w:t>용량</w:t>
      </w:r>
      <w:r w:rsidRPr="00E15AA7">
        <w:rPr>
          <w:rFonts w:ascii="Calibri" w:eastAsia="Gulim" w:hAnsi="Calibri" w:cs="Calibri"/>
          <w:b/>
          <w:bCs/>
          <w:color w:val="00188F"/>
        </w:rPr>
        <w:t xml:space="preserve"> </w:t>
      </w:r>
      <w:r w:rsidRPr="00E15AA7">
        <w:rPr>
          <w:rFonts w:ascii="Calibri" w:eastAsia="Gulim" w:hAnsi="Calibri" w:cs="Calibri"/>
          <w:b/>
          <w:bCs/>
          <w:color w:val="00188F"/>
        </w:rPr>
        <w:t>예약</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위치에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유형에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예약된</w:t>
      </w:r>
      <w:r w:rsidRPr="00E15AA7">
        <w:rPr>
          <w:rFonts w:ascii="Calibri" w:eastAsia="Gulim" w:hAnsi="Calibri" w:cs="Calibri"/>
        </w:rPr>
        <w:t xml:space="preserve"> </w:t>
      </w:r>
      <w:r w:rsidRPr="00E15AA7">
        <w:rPr>
          <w:rFonts w:ascii="Calibri" w:eastAsia="Gulim" w:hAnsi="Calibri" w:cs="Calibri"/>
        </w:rPr>
        <w:t>용량의</w:t>
      </w:r>
      <w:r w:rsidRPr="00E15AA7">
        <w:rPr>
          <w:rFonts w:ascii="Calibri" w:eastAsia="Gulim" w:hAnsi="Calibri" w:cs="Calibri"/>
        </w:rPr>
        <w:t xml:space="preserve"> </w:t>
      </w:r>
      <w:r w:rsidRPr="00E15AA7">
        <w:rPr>
          <w:rFonts w:ascii="Calibri" w:eastAsia="Gulim" w:hAnsi="Calibri" w:cs="Calibri"/>
        </w:rPr>
        <w:t>양을</w:t>
      </w:r>
      <w:r w:rsidRPr="00E15AA7">
        <w:rPr>
          <w:rFonts w:ascii="Calibri" w:eastAsia="Gulim" w:hAnsi="Calibri" w:cs="Calibri"/>
        </w:rPr>
        <w:t xml:space="preserve"> </w:t>
      </w:r>
      <w:r w:rsidRPr="00E15AA7">
        <w:rPr>
          <w:rFonts w:ascii="Calibri" w:eastAsia="Gulim" w:hAnsi="Calibri" w:cs="Calibri"/>
        </w:rPr>
        <w:t>표현하기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생성된</w:t>
      </w:r>
      <w:r w:rsidRPr="00E15AA7">
        <w:rPr>
          <w:rFonts w:ascii="Calibri" w:eastAsia="Gulim" w:hAnsi="Calibri" w:cs="Calibri"/>
        </w:rPr>
        <w:t xml:space="preserve"> </w:t>
      </w:r>
      <w:r w:rsidRPr="00E15AA7">
        <w:rPr>
          <w:rFonts w:ascii="Calibri" w:eastAsia="Gulim" w:hAnsi="Calibri" w:cs="Calibri"/>
        </w:rPr>
        <w:t>개체입니다</w:t>
      </w:r>
      <w:r w:rsidRPr="00E15AA7">
        <w:rPr>
          <w:rFonts w:ascii="Calibri" w:eastAsia="Gulim" w:hAnsi="Calibri" w:cs="Calibri"/>
        </w:rPr>
        <w:t>.</w:t>
      </w:r>
    </w:p>
    <w:p w14:paraId="7D230CF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가상</w:t>
      </w:r>
      <w:r w:rsidRPr="00E15AA7">
        <w:rPr>
          <w:rFonts w:ascii="Calibri" w:eastAsia="Gulim" w:hAnsi="Calibri" w:cs="Calibri"/>
          <w:b/>
          <w:bCs/>
          <w:color w:val="00188F"/>
        </w:rPr>
        <w:t xml:space="preserve"> </w:t>
      </w:r>
      <w:r w:rsidRPr="00E15AA7">
        <w:rPr>
          <w:rFonts w:ascii="Calibri" w:eastAsia="Gulim" w:hAnsi="Calibri" w:cs="Calibri"/>
          <w:b/>
          <w:bCs/>
          <w:color w:val="00188F"/>
        </w:rPr>
        <w:t>컴퓨터</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Azure</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멀티</w:t>
      </w:r>
      <w:r w:rsidRPr="00E15AA7">
        <w:rPr>
          <w:rFonts w:ascii="Calibri" w:eastAsia="Gulim" w:hAnsi="Calibri" w:cs="Calibri"/>
        </w:rPr>
        <w:t xml:space="preserve"> </w:t>
      </w:r>
      <w:r w:rsidRPr="00E15AA7">
        <w:rPr>
          <w:rFonts w:ascii="Calibri" w:eastAsia="Gulim" w:hAnsi="Calibri" w:cs="Calibri"/>
        </w:rPr>
        <w:t>테넌트</w:t>
      </w:r>
      <w:r w:rsidRPr="00E15AA7">
        <w:rPr>
          <w:rFonts w:ascii="Calibri" w:eastAsia="Gulim" w:hAnsi="Calibri" w:cs="Calibri"/>
        </w:rPr>
        <w:t xml:space="preserve"> </w:t>
      </w:r>
      <w:r w:rsidRPr="00E15AA7">
        <w:rPr>
          <w:rFonts w:ascii="Calibri" w:eastAsia="Gulim" w:hAnsi="Calibri" w:cs="Calibri"/>
        </w:rPr>
        <w:t>환경에서</w:t>
      </w:r>
      <w:r w:rsidRPr="00E15AA7">
        <w:rPr>
          <w:rFonts w:ascii="Calibri" w:eastAsia="Gulim" w:hAnsi="Calibri" w:cs="Calibri"/>
        </w:rPr>
        <w:t xml:space="preserve"> </w:t>
      </w:r>
      <w:r w:rsidRPr="00E15AA7">
        <w:rPr>
          <w:rFonts w:ascii="Calibri" w:eastAsia="Gulim" w:hAnsi="Calibri" w:cs="Calibri"/>
        </w:rPr>
        <w:t>개별적으로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Virtual Machine Scale Set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일부로</w:t>
      </w:r>
      <w:r w:rsidRPr="00E15AA7">
        <w:rPr>
          <w:rFonts w:ascii="Calibri" w:eastAsia="Gulim" w:hAnsi="Calibri" w:cs="Calibri"/>
        </w:rPr>
        <w:t xml:space="preserve"> </w:t>
      </w:r>
      <w:r w:rsidRPr="00E15AA7">
        <w:rPr>
          <w:rFonts w:ascii="Calibri" w:eastAsia="Gulim" w:hAnsi="Calibri" w:cs="Calibri"/>
        </w:rPr>
        <w:t>배포할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영구</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유형을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44B55D1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할당된</w:t>
      </w:r>
      <w:r w:rsidRPr="00E15AA7">
        <w:rPr>
          <w:rFonts w:ascii="Calibri" w:eastAsia="Gulim" w:hAnsi="Calibri" w:cs="Calibri"/>
          <w:b/>
          <w:bCs/>
          <w:color w:val="00188F"/>
        </w:rPr>
        <w:t xml:space="preserve"> </w:t>
      </w:r>
      <w:r w:rsidRPr="00E15AA7">
        <w:rPr>
          <w:rFonts w:ascii="Calibri" w:eastAsia="Gulim" w:hAnsi="Calibri" w:cs="Calibri"/>
          <w:b/>
          <w:bCs/>
          <w:color w:val="00188F"/>
        </w:rPr>
        <w:t>가상</w:t>
      </w:r>
      <w:r w:rsidRPr="00E15AA7">
        <w:rPr>
          <w:rFonts w:ascii="Calibri" w:eastAsia="Gulim" w:hAnsi="Calibri" w:cs="Calibri"/>
          <w:b/>
          <w:bCs/>
          <w:color w:val="00188F"/>
        </w:rPr>
        <w:t xml:space="preserve"> </w:t>
      </w:r>
      <w:r w:rsidRPr="00E15AA7">
        <w:rPr>
          <w:rFonts w:ascii="Calibri" w:eastAsia="Gulim" w:hAnsi="Calibri" w:cs="Calibri"/>
          <w:b/>
          <w:bCs/>
          <w:color w:val="00188F"/>
        </w:rPr>
        <w:t>컴퓨터</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예약의</w:t>
      </w:r>
      <w:r w:rsidRPr="00E15AA7">
        <w:rPr>
          <w:rFonts w:ascii="Calibri" w:eastAsia="Gulim" w:hAnsi="Calibri" w:cs="Calibri"/>
        </w:rPr>
        <w:t xml:space="preserve"> </w:t>
      </w:r>
      <w:r w:rsidRPr="00E15AA7">
        <w:rPr>
          <w:rFonts w:ascii="Calibri" w:eastAsia="Gulim" w:hAnsi="Calibri" w:cs="Calibri"/>
        </w:rPr>
        <w:t>속성으로</w:t>
      </w:r>
      <w:r w:rsidRPr="00E15AA7">
        <w:rPr>
          <w:rFonts w:ascii="Calibri" w:eastAsia="Gulim" w:hAnsi="Calibri" w:cs="Calibri"/>
        </w:rPr>
        <w:t xml:space="preserve">, </w:t>
      </w: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예약에</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목록을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7CC0EA7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지원되는</w:t>
      </w:r>
      <w:r w:rsidRPr="00E15AA7">
        <w:rPr>
          <w:rFonts w:ascii="Calibri" w:eastAsia="Gulim" w:hAnsi="Calibri" w:cs="Calibri"/>
          <w:b/>
          <w:bCs/>
          <w:color w:val="00188F"/>
        </w:rPr>
        <w:t xml:space="preserve"> </w:t>
      </w:r>
      <w:r w:rsidRPr="00E15AA7">
        <w:rPr>
          <w:rFonts w:ascii="Calibri" w:eastAsia="Gulim" w:hAnsi="Calibri" w:cs="Calibri"/>
          <w:b/>
          <w:bCs/>
          <w:color w:val="00188F"/>
        </w:rPr>
        <w:t>배포</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w:t>
      </w:r>
      <w:r w:rsidRPr="00E15AA7">
        <w:rPr>
          <w:rFonts w:ascii="Calibri" w:eastAsia="Gulim" w:hAnsi="Calibri" w:cs="Calibri"/>
        </w:rPr>
        <w:t>정의된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포함한</w:t>
      </w:r>
      <w:r w:rsidRPr="00E15AA7">
        <w:rPr>
          <w:rFonts w:ascii="Calibri" w:eastAsia="Gulim" w:hAnsi="Calibri" w:cs="Calibri"/>
        </w:rPr>
        <w:t xml:space="preserve"> </w:t>
      </w:r>
      <w:r w:rsidRPr="00E15AA7">
        <w:rPr>
          <w:rFonts w:ascii="Calibri" w:eastAsia="Gulim" w:hAnsi="Calibri" w:cs="Calibri"/>
        </w:rPr>
        <w:t>위치와</w:t>
      </w:r>
      <w:r w:rsidRPr="00E15AA7">
        <w:rPr>
          <w:rFonts w:ascii="Calibri" w:eastAsia="Gulim" w:hAnsi="Calibri" w:cs="Calibri"/>
        </w:rPr>
        <w:t xml:space="preserve"> </w:t>
      </w:r>
      <w:r w:rsidRPr="00E15AA7">
        <w:rPr>
          <w:rFonts w:ascii="Calibri" w:eastAsia="Gulim" w:hAnsi="Calibri" w:cs="Calibri"/>
        </w:rPr>
        <w:t>일치하는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배포로</w:t>
      </w:r>
      <w:r w:rsidRPr="00E15AA7">
        <w:rPr>
          <w:rFonts w:ascii="Calibri" w:eastAsia="Gulim" w:hAnsi="Calibri" w:cs="Calibri"/>
        </w:rPr>
        <w:t xml:space="preserve">, </w:t>
      </w:r>
      <w:r w:rsidRPr="00E15AA7">
        <w:rPr>
          <w:rFonts w:ascii="Calibri" w:eastAsia="Gulim" w:hAnsi="Calibri" w:cs="Calibri"/>
        </w:rPr>
        <w:t>기존</w:t>
      </w:r>
      <w:r w:rsidRPr="00E15AA7">
        <w:rPr>
          <w:rFonts w:ascii="Calibri" w:eastAsia="Gulim" w:hAnsi="Calibri" w:cs="Calibri"/>
        </w:rPr>
        <w:t xml:space="preserve"> </w:t>
      </w: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예약의</w:t>
      </w:r>
      <w:r w:rsidRPr="00E15AA7">
        <w:rPr>
          <w:rFonts w:ascii="Calibri" w:eastAsia="Gulim" w:hAnsi="Calibri" w:cs="Calibri"/>
        </w:rPr>
        <w:t xml:space="preserve"> </w:t>
      </w:r>
      <w:r w:rsidRPr="00E15AA7">
        <w:rPr>
          <w:rFonts w:ascii="Calibri" w:eastAsia="Gulim" w:hAnsi="Calibri" w:cs="Calibri"/>
        </w:rPr>
        <w:t>정확한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크기를</w:t>
      </w:r>
      <w:r w:rsidRPr="00E15AA7">
        <w:rPr>
          <w:rFonts w:ascii="Calibri" w:eastAsia="Gulim" w:hAnsi="Calibri" w:cs="Calibri"/>
        </w:rPr>
        <w:t xml:space="preserve"> </w:t>
      </w:r>
      <w:r w:rsidRPr="00E15AA7">
        <w:rPr>
          <w:rFonts w:ascii="Calibri" w:eastAsia="Gulim" w:hAnsi="Calibri" w:cs="Calibri"/>
        </w:rPr>
        <w:t>사용하며</w:t>
      </w:r>
      <w:r w:rsidRPr="00E15AA7">
        <w:rPr>
          <w:rFonts w:ascii="Calibri" w:eastAsia="Gulim" w:hAnsi="Calibri" w:cs="Calibri"/>
        </w:rPr>
        <w:t xml:space="preserve"> </w:t>
      </w:r>
      <w:r w:rsidRPr="00E15AA7">
        <w:rPr>
          <w:rFonts w:ascii="Calibri" w:eastAsia="Gulim" w:hAnsi="Calibri" w:cs="Calibri"/>
        </w:rPr>
        <w:t>기능의</w:t>
      </w:r>
      <w:r w:rsidRPr="00E15AA7">
        <w:rPr>
          <w:rFonts w:ascii="Calibri" w:eastAsia="Gulim" w:hAnsi="Calibri" w:cs="Calibri"/>
        </w:rPr>
        <w:t xml:space="preserve"> </w:t>
      </w:r>
      <w:hyperlink r:id="rId16" w:anchor="limitations-and-restrictions" w:history="1">
        <w:r w:rsidRPr="00E15AA7">
          <w:rPr>
            <w:rStyle w:val="Hyperlink"/>
            <w:rFonts w:ascii="Calibri" w:eastAsia="Gulim" w:hAnsi="Calibri" w:cs="Calibri"/>
          </w:rPr>
          <w:t>사용</w:t>
        </w:r>
        <w:r w:rsidRPr="00E15AA7">
          <w:rPr>
            <w:rStyle w:val="Hyperlink"/>
            <w:rFonts w:ascii="Calibri" w:eastAsia="Gulim" w:hAnsi="Calibri" w:cs="Calibri"/>
          </w:rPr>
          <w:t xml:space="preserve"> </w:t>
        </w:r>
        <w:r w:rsidRPr="00E15AA7">
          <w:rPr>
            <w:rStyle w:val="Hyperlink"/>
            <w:rFonts w:ascii="Calibri" w:eastAsia="Gulim" w:hAnsi="Calibri" w:cs="Calibri"/>
          </w:rPr>
          <w:t>설명서</w:t>
        </w:r>
      </w:hyperlink>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준수합니다</w:t>
      </w:r>
      <w:r w:rsidRPr="00E15AA7">
        <w:rPr>
          <w:rFonts w:ascii="Calibri" w:eastAsia="Gulim" w:hAnsi="Calibri" w:cs="Calibri"/>
        </w:rPr>
        <w:t>.</w:t>
      </w:r>
    </w:p>
    <w:p w14:paraId="0FF07A8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예약</w:t>
      </w:r>
      <w:r w:rsidRPr="00E15AA7">
        <w:rPr>
          <w:rFonts w:ascii="Calibri" w:eastAsia="Gulim" w:hAnsi="Calibri" w:cs="Calibri"/>
          <w:b/>
          <w:bCs/>
          <w:color w:val="00188F"/>
        </w:rPr>
        <w:t xml:space="preserve"> </w:t>
      </w:r>
      <w:r w:rsidRPr="00E15AA7">
        <w:rPr>
          <w:rFonts w:ascii="Calibri" w:eastAsia="Gulim" w:hAnsi="Calibri" w:cs="Calibri"/>
          <w:b/>
          <w:bCs/>
          <w:color w:val="00188F"/>
        </w:rPr>
        <w:t>단위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예약에서</w:t>
      </w:r>
      <w:r w:rsidRPr="00E15AA7">
        <w:rPr>
          <w:rFonts w:ascii="Calibri" w:eastAsia="Gulim" w:hAnsi="Calibri" w:cs="Calibri"/>
        </w:rPr>
        <w:t xml:space="preserve"> </w:t>
      </w:r>
      <w:r w:rsidRPr="00E15AA7">
        <w:rPr>
          <w:rFonts w:ascii="Calibri" w:eastAsia="Gulim" w:hAnsi="Calibri" w:cs="Calibri"/>
        </w:rPr>
        <w:t>정확히</w:t>
      </w:r>
      <w:r w:rsidRPr="00E15AA7">
        <w:rPr>
          <w:rFonts w:ascii="Calibri" w:eastAsia="Gulim" w:hAnsi="Calibri" w:cs="Calibri"/>
        </w:rPr>
        <w:t xml:space="preserve"> </w:t>
      </w:r>
      <w:r w:rsidRPr="00E15AA7">
        <w:rPr>
          <w:rFonts w:ascii="Calibri" w:eastAsia="Gulim" w:hAnsi="Calibri" w:cs="Calibri"/>
        </w:rPr>
        <w:t>하나의</w:t>
      </w:r>
      <w:r w:rsidRPr="00E15AA7">
        <w:rPr>
          <w:rFonts w:ascii="Calibri" w:eastAsia="Gulim" w:hAnsi="Calibri" w:cs="Calibri"/>
        </w:rPr>
        <w:t xml:space="preserve"> </w:t>
      </w:r>
      <w:r w:rsidRPr="00E15AA7">
        <w:rPr>
          <w:rFonts w:ascii="Calibri" w:eastAsia="Gulim" w:hAnsi="Calibri" w:cs="Calibri"/>
        </w:rPr>
        <w:t>인스턴스입니다</w:t>
      </w:r>
      <w:r w:rsidRPr="00E15AA7">
        <w:rPr>
          <w:rFonts w:ascii="Calibri" w:eastAsia="Gulim" w:hAnsi="Calibri" w:cs="Calibri"/>
        </w:rPr>
        <w:t xml:space="preserve">. </w:t>
      </w:r>
      <w:r w:rsidRPr="00E15AA7">
        <w:rPr>
          <w:rFonts w:ascii="Calibri" w:eastAsia="Gulim" w:hAnsi="Calibri" w:cs="Calibri"/>
        </w:rPr>
        <w:t>예를</w:t>
      </w:r>
      <w:r w:rsidRPr="00E15AA7">
        <w:rPr>
          <w:rFonts w:ascii="Calibri" w:eastAsia="Gulim" w:hAnsi="Calibri" w:cs="Calibri"/>
        </w:rPr>
        <w:t xml:space="preserve"> </w:t>
      </w:r>
      <w:r w:rsidRPr="00E15AA7">
        <w:rPr>
          <w:rFonts w:ascii="Calibri" w:eastAsia="Gulim" w:hAnsi="Calibri" w:cs="Calibri"/>
        </w:rPr>
        <w:t>들어</w:t>
      </w:r>
      <w:r w:rsidRPr="00E15AA7">
        <w:rPr>
          <w:rFonts w:ascii="Calibri" w:eastAsia="Gulim" w:hAnsi="Calibri" w:cs="Calibri"/>
        </w:rPr>
        <w:t xml:space="preserve"> </w:t>
      </w: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예약이</w:t>
      </w:r>
      <w:r w:rsidRPr="00E15AA7">
        <w:rPr>
          <w:rFonts w:ascii="Calibri" w:eastAsia="Gulim" w:hAnsi="Calibri" w:cs="Calibri"/>
        </w:rPr>
        <w:t xml:space="preserve"> 10</w:t>
      </w:r>
      <w:r w:rsidRPr="00E15AA7">
        <w:rPr>
          <w:rFonts w:ascii="Calibri" w:eastAsia="Gulim" w:hAnsi="Calibri" w:cs="Calibri"/>
        </w:rPr>
        <w:t>개의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용량을</w:t>
      </w:r>
      <w:r w:rsidRPr="00E15AA7">
        <w:rPr>
          <w:rFonts w:ascii="Calibri" w:eastAsia="Gulim" w:hAnsi="Calibri" w:cs="Calibri"/>
        </w:rPr>
        <w:t xml:space="preserve"> </w:t>
      </w:r>
      <w:r w:rsidRPr="00E15AA7">
        <w:rPr>
          <w:rFonts w:ascii="Calibri" w:eastAsia="Gulim" w:hAnsi="Calibri" w:cs="Calibri"/>
        </w:rPr>
        <w:t>지정하는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단위는</w:t>
      </w:r>
      <w:r w:rsidRPr="00E15AA7">
        <w:rPr>
          <w:rFonts w:ascii="Calibri" w:eastAsia="Gulim" w:hAnsi="Calibri" w:cs="Calibri"/>
        </w:rPr>
        <w:t xml:space="preserve"> 10</w:t>
      </w:r>
      <w:r w:rsidRPr="00E15AA7">
        <w:rPr>
          <w:rFonts w:ascii="Calibri" w:eastAsia="Gulim" w:hAnsi="Calibri" w:cs="Calibri"/>
        </w:rPr>
        <w:t>개입니다</w:t>
      </w:r>
      <w:r w:rsidRPr="00E15AA7">
        <w:rPr>
          <w:rFonts w:ascii="Calibri" w:eastAsia="Gulim" w:hAnsi="Calibri" w:cs="Calibri"/>
        </w:rPr>
        <w:t>.</w:t>
      </w:r>
    </w:p>
    <w:p w14:paraId="179A557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미사용</w:t>
      </w:r>
      <w:r w:rsidRPr="00E15AA7">
        <w:rPr>
          <w:rFonts w:ascii="Calibri" w:eastAsia="Gulim" w:hAnsi="Calibri" w:cs="Calibri"/>
          <w:b/>
          <w:bCs/>
          <w:color w:val="00188F"/>
        </w:rPr>
        <w:t xml:space="preserve"> </w:t>
      </w:r>
      <w:r w:rsidRPr="00E15AA7">
        <w:rPr>
          <w:rFonts w:ascii="Calibri" w:eastAsia="Gulim" w:hAnsi="Calibri" w:cs="Calibri"/>
          <w:b/>
          <w:bCs/>
          <w:color w:val="00188F"/>
        </w:rPr>
        <w:t>용량</w:t>
      </w:r>
      <w:r w:rsidRPr="00E15AA7">
        <w:rPr>
          <w:rFonts w:ascii="Calibri" w:eastAsia="Gulim" w:hAnsi="Calibri" w:cs="Calibri"/>
          <w:b/>
          <w:bCs/>
          <w:color w:val="00188F"/>
        </w:rPr>
        <w:t xml:space="preserve"> </w:t>
      </w:r>
      <w:r w:rsidRPr="00E15AA7">
        <w:rPr>
          <w:rFonts w:ascii="Calibri" w:eastAsia="Gulim" w:hAnsi="Calibri" w:cs="Calibri"/>
          <w:b/>
          <w:bCs/>
          <w:color w:val="00188F"/>
        </w:rPr>
        <w:t>예약</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수가</w:t>
      </w:r>
      <w:r w:rsidRPr="00E15AA7">
        <w:rPr>
          <w:rFonts w:ascii="Calibri" w:eastAsia="Gulim" w:hAnsi="Calibri" w:cs="Calibri"/>
        </w:rPr>
        <w:t xml:space="preserve"> </w:t>
      </w:r>
      <w:r w:rsidRPr="00E15AA7">
        <w:rPr>
          <w:rFonts w:ascii="Calibri" w:eastAsia="Gulim" w:hAnsi="Calibri" w:cs="Calibri"/>
        </w:rPr>
        <w:t>용량보다</w:t>
      </w:r>
      <w:r w:rsidRPr="00E15AA7">
        <w:rPr>
          <w:rFonts w:ascii="Calibri" w:eastAsia="Gulim" w:hAnsi="Calibri" w:cs="Calibri"/>
        </w:rPr>
        <w:t xml:space="preserve"> </w:t>
      </w:r>
      <w:r w:rsidRPr="00E15AA7">
        <w:rPr>
          <w:rFonts w:ascii="Calibri" w:eastAsia="Gulim" w:hAnsi="Calibri" w:cs="Calibri"/>
        </w:rPr>
        <w:t>적은</w:t>
      </w:r>
      <w:r w:rsidRPr="00E15AA7">
        <w:rPr>
          <w:rFonts w:ascii="Calibri" w:eastAsia="Gulim" w:hAnsi="Calibri" w:cs="Calibri"/>
        </w:rPr>
        <w:t xml:space="preserve"> </w:t>
      </w: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예약입니다</w:t>
      </w:r>
      <w:r w:rsidRPr="00E15AA7">
        <w:rPr>
          <w:rFonts w:ascii="Calibri" w:eastAsia="Gulim" w:hAnsi="Calibri" w:cs="Calibri"/>
        </w:rPr>
        <w:t>.</w:t>
      </w:r>
    </w:p>
    <w:p w14:paraId="16CD220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불가능</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가지</w:t>
      </w:r>
      <w:r w:rsidRPr="00E15AA7">
        <w:rPr>
          <w:rFonts w:ascii="Calibri" w:eastAsia="Gulim" w:hAnsi="Calibri" w:cs="Calibri"/>
        </w:rPr>
        <w:t xml:space="preserve"> </w:t>
      </w:r>
      <w:r w:rsidRPr="00E15AA7">
        <w:rPr>
          <w:rFonts w:ascii="Calibri" w:eastAsia="Gulim" w:hAnsi="Calibri" w:cs="Calibri"/>
        </w:rPr>
        <w:t>조건을</w:t>
      </w:r>
      <w:r w:rsidRPr="00E15AA7">
        <w:rPr>
          <w:rFonts w:ascii="Calibri" w:eastAsia="Gulim" w:hAnsi="Calibri" w:cs="Calibri"/>
        </w:rPr>
        <w:t xml:space="preserve"> </w:t>
      </w:r>
      <w:r w:rsidRPr="00E15AA7">
        <w:rPr>
          <w:rFonts w:ascii="Calibri" w:eastAsia="Gulim" w:hAnsi="Calibri" w:cs="Calibri"/>
        </w:rPr>
        <w:t>충족하는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기존</w:t>
      </w:r>
      <w:r w:rsidRPr="00E15AA7">
        <w:rPr>
          <w:rFonts w:ascii="Calibri" w:eastAsia="Gulim" w:hAnsi="Calibri" w:cs="Calibri"/>
        </w:rPr>
        <w:t xml:space="preserve"> </w:t>
      </w:r>
      <w:r w:rsidRPr="00E15AA7">
        <w:rPr>
          <w:rFonts w:ascii="Calibri" w:eastAsia="Gulim" w:hAnsi="Calibri" w:cs="Calibri"/>
        </w:rPr>
        <w:t>미사용</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예약을</w:t>
      </w:r>
      <w:r w:rsidRPr="00E15AA7">
        <w:rPr>
          <w:rFonts w:ascii="Calibri" w:eastAsia="Gulim" w:hAnsi="Calibri" w:cs="Calibri"/>
        </w:rPr>
        <w:t xml:space="preserve"> </w:t>
      </w:r>
      <w:r w:rsidRPr="00E15AA7">
        <w:rPr>
          <w:rFonts w:ascii="Calibri" w:eastAsia="Gulim" w:hAnsi="Calibri" w:cs="Calibri"/>
        </w:rPr>
        <w:t>사용하도록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지원되는</w:t>
      </w:r>
      <w:r w:rsidRPr="00E15AA7">
        <w:rPr>
          <w:rFonts w:ascii="Calibri" w:eastAsia="Gulim" w:hAnsi="Calibri" w:cs="Calibri"/>
        </w:rPr>
        <w:t xml:space="preserve"> </w:t>
      </w:r>
      <w:r w:rsidRPr="00E15AA7">
        <w:rPr>
          <w:rFonts w:ascii="Calibri" w:eastAsia="Gulim" w:hAnsi="Calibri" w:cs="Calibri"/>
        </w:rPr>
        <w:t>배포로</w:t>
      </w:r>
      <w:r w:rsidRPr="00E15AA7">
        <w:rPr>
          <w:rFonts w:ascii="Calibri" w:eastAsia="Gulim" w:hAnsi="Calibri" w:cs="Calibri"/>
        </w:rPr>
        <w:t xml:space="preserve"> </w:t>
      </w:r>
      <w:r w:rsidRPr="00E15AA7">
        <w:rPr>
          <w:rFonts w:ascii="Calibri" w:eastAsia="Gulim" w:hAnsi="Calibri" w:cs="Calibri"/>
        </w:rPr>
        <w:t>정의됩니다</w:t>
      </w:r>
      <w:r w:rsidRPr="00E15AA7">
        <w:rPr>
          <w:rFonts w:ascii="Calibri" w:eastAsia="Gulim" w:hAnsi="Calibri" w:cs="Calibri"/>
        </w:rPr>
        <w:t>.</w:t>
      </w:r>
    </w:p>
    <w:p w14:paraId="569E3231" w14:textId="77777777" w:rsidR="00AC7DA5" w:rsidRPr="00E15AA7" w:rsidRDefault="00AC7DA5" w:rsidP="00AC7DA5">
      <w:pPr>
        <w:pStyle w:val="ProductList-Body"/>
        <w:numPr>
          <w:ilvl w:val="1"/>
          <w:numId w:val="31"/>
        </w:numPr>
        <w:tabs>
          <w:tab w:val="clear" w:pos="360"/>
          <w:tab w:val="clear" w:pos="720"/>
          <w:tab w:val="clear" w:pos="1080"/>
        </w:tabs>
        <w:ind w:left="540" w:hanging="180"/>
        <w:rPr>
          <w:rFonts w:ascii="Calibri" w:eastAsia="Gulim" w:hAnsi="Calibri" w:cs="Calibri"/>
        </w:rPr>
      </w:pP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부족을</w:t>
      </w:r>
      <w:r w:rsidRPr="00E15AA7">
        <w:rPr>
          <w:rFonts w:ascii="Calibri" w:eastAsia="Gulim" w:hAnsi="Calibri" w:cs="Calibri"/>
        </w:rPr>
        <w:t xml:space="preserve"> </w:t>
      </w:r>
      <w:r w:rsidRPr="00E15AA7">
        <w:rPr>
          <w:rFonts w:ascii="Calibri" w:eastAsia="Gulim" w:hAnsi="Calibri" w:cs="Calibri"/>
        </w:rPr>
        <w:t>지정하는</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수신</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유형에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디스크</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부족이나</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요구</w:t>
      </w:r>
      <w:r w:rsidRPr="00E15AA7">
        <w:rPr>
          <w:rFonts w:ascii="Calibri" w:eastAsia="Gulim" w:hAnsi="Calibri" w:cs="Calibri"/>
        </w:rPr>
        <w:t xml:space="preserve"> </w:t>
      </w:r>
      <w:r w:rsidRPr="00E15AA7">
        <w:rPr>
          <w:rFonts w:ascii="Calibri" w:eastAsia="Gulim" w:hAnsi="Calibri" w:cs="Calibri"/>
        </w:rPr>
        <w:t>사항을</w:t>
      </w:r>
      <w:r w:rsidRPr="00E15AA7">
        <w:rPr>
          <w:rFonts w:ascii="Calibri" w:eastAsia="Gulim" w:hAnsi="Calibri" w:cs="Calibri"/>
        </w:rPr>
        <w:t xml:space="preserve"> </w:t>
      </w:r>
      <w:r w:rsidRPr="00E15AA7">
        <w:rPr>
          <w:rFonts w:ascii="Calibri" w:eastAsia="Gulim" w:hAnsi="Calibri" w:cs="Calibri"/>
        </w:rPr>
        <w:t>충족하지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기타</w:t>
      </w:r>
      <w:r w:rsidRPr="00E15AA7">
        <w:rPr>
          <w:rFonts w:ascii="Calibri" w:eastAsia="Gulim" w:hAnsi="Calibri" w:cs="Calibri"/>
        </w:rPr>
        <w:t xml:space="preserve"> Azure </w:t>
      </w:r>
      <w:r w:rsidRPr="00E15AA7">
        <w:rPr>
          <w:rFonts w:ascii="Calibri" w:eastAsia="Gulim" w:hAnsi="Calibri" w:cs="Calibri"/>
        </w:rPr>
        <w:t>리소스로</w:t>
      </w:r>
      <w:r w:rsidRPr="00E15AA7">
        <w:rPr>
          <w:rFonts w:ascii="Calibri" w:eastAsia="Gulim" w:hAnsi="Calibri" w:cs="Calibri"/>
        </w:rPr>
        <w:t xml:space="preserve"> </w:t>
      </w:r>
      <w:r w:rsidRPr="00E15AA7">
        <w:rPr>
          <w:rFonts w:ascii="Calibri" w:eastAsia="Gulim" w:hAnsi="Calibri" w:cs="Calibri"/>
        </w:rPr>
        <w:t>인한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w:t>
      </w:r>
    </w:p>
    <w:p w14:paraId="0DF853A0" w14:textId="77777777" w:rsidR="00AC7DA5" w:rsidRPr="00E15AA7" w:rsidRDefault="00AC7DA5" w:rsidP="00AC7DA5">
      <w:pPr>
        <w:pStyle w:val="ProductList-Body"/>
        <w:numPr>
          <w:ilvl w:val="1"/>
          <w:numId w:val="31"/>
        </w:numPr>
        <w:tabs>
          <w:tab w:val="clear" w:pos="360"/>
          <w:tab w:val="clear" w:pos="720"/>
          <w:tab w:val="clear" w:pos="1080"/>
        </w:tabs>
        <w:ind w:left="540" w:hanging="180"/>
        <w:rPr>
          <w:rFonts w:ascii="Calibri" w:eastAsia="Gulim" w:hAnsi="Calibri" w:cs="Calibri"/>
        </w:rPr>
      </w:pP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예약이</w:t>
      </w:r>
      <w:r w:rsidRPr="00E15AA7">
        <w:rPr>
          <w:rFonts w:ascii="Calibri" w:eastAsia="Gulim" w:hAnsi="Calibri" w:cs="Calibri"/>
        </w:rPr>
        <w:t xml:space="preserve"> </w:t>
      </w:r>
      <w:r w:rsidRPr="00E15AA7">
        <w:rPr>
          <w:rFonts w:ascii="Calibri" w:eastAsia="Gulim" w:hAnsi="Calibri" w:cs="Calibri"/>
        </w:rPr>
        <w:t>지속적으로</w:t>
      </w:r>
      <w:r w:rsidRPr="00E15AA7">
        <w:rPr>
          <w:rFonts w:ascii="Calibri" w:eastAsia="Gulim" w:hAnsi="Calibri" w:cs="Calibri"/>
        </w:rPr>
        <w:t xml:space="preserve"> </w:t>
      </w:r>
      <w:r w:rsidRPr="00E15AA7">
        <w:rPr>
          <w:rFonts w:ascii="Calibri" w:eastAsia="Gulim" w:hAnsi="Calibri" w:cs="Calibri"/>
        </w:rPr>
        <w:t>미사용</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예약의</w:t>
      </w:r>
      <w:r w:rsidRPr="00E15AA7">
        <w:rPr>
          <w:rFonts w:ascii="Calibri" w:eastAsia="Gulim" w:hAnsi="Calibri" w:cs="Calibri"/>
        </w:rPr>
        <w:t xml:space="preserve"> </w:t>
      </w:r>
      <w:r w:rsidRPr="00E15AA7">
        <w:rPr>
          <w:rFonts w:ascii="Calibri" w:eastAsia="Gulim" w:hAnsi="Calibri" w:cs="Calibri"/>
        </w:rPr>
        <w:t>정의</w:t>
      </w:r>
      <w:r w:rsidRPr="00E15AA7">
        <w:rPr>
          <w:rFonts w:ascii="Calibri" w:eastAsia="Gulim" w:hAnsi="Calibri" w:cs="Calibri"/>
        </w:rPr>
        <w:t xml:space="preserve"> </w:t>
      </w:r>
      <w:r w:rsidRPr="00E15AA7">
        <w:rPr>
          <w:rFonts w:ascii="Calibri" w:eastAsia="Gulim" w:hAnsi="Calibri" w:cs="Calibri"/>
        </w:rPr>
        <w:t>충족</w:t>
      </w:r>
      <w:r w:rsidRPr="00E15AA7">
        <w:rPr>
          <w:rFonts w:ascii="Calibri" w:eastAsia="Gulim" w:hAnsi="Calibri" w:cs="Calibri"/>
        </w:rPr>
        <w:t>(</w:t>
      </w:r>
      <w:r w:rsidRPr="00E15AA7">
        <w:rPr>
          <w:rFonts w:ascii="Calibri" w:eastAsia="Gulim" w:hAnsi="Calibri" w:cs="Calibri"/>
        </w:rPr>
        <w:t>예</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컴퓨터가</w:t>
      </w:r>
      <w:r w:rsidRPr="00E15AA7">
        <w:rPr>
          <w:rFonts w:ascii="Calibri" w:eastAsia="Gulim" w:hAnsi="Calibri" w:cs="Calibri"/>
        </w:rPr>
        <w:t xml:space="preserve"> </w:t>
      </w:r>
      <w:r w:rsidRPr="00E15AA7">
        <w:rPr>
          <w:rFonts w:ascii="Calibri" w:eastAsia="Gulim" w:hAnsi="Calibri" w:cs="Calibri"/>
        </w:rPr>
        <w:t>미사용</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예약을</w:t>
      </w:r>
      <w:r w:rsidRPr="00E15AA7">
        <w:rPr>
          <w:rFonts w:ascii="Calibri" w:eastAsia="Gulim" w:hAnsi="Calibri" w:cs="Calibri"/>
        </w:rPr>
        <w:t xml:space="preserve"> </w:t>
      </w:r>
      <w:r w:rsidRPr="00E15AA7">
        <w:rPr>
          <w:rFonts w:ascii="Calibri" w:eastAsia="Gulim" w:hAnsi="Calibri" w:cs="Calibri"/>
        </w:rPr>
        <w:t>아직</w:t>
      </w:r>
      <w:r w:rsidRPr="00E15AA7">
        <w:rPr>
          <w:rFonts w:ascii="Calibri" w:eastAsia="Gulim" w:hAnsi="Calibri" w:cs="Calibri"/>
        </w:rPr>
        <w:t xml:space="preserve"> </w:t>
      </w:r>
      <w:r w:rsidRPr="00E15AA7">
        <w:rPr>
          <w:rFonts w:ascii="Calibri" w:eastAsia="Gulim" w:hAnsi="Calibri" w:cs="Calibri"/>
        </w:rPr>
        <w:t>사용하지</w:t>
      </w:r>
      <w:r w:rsidRPr="00E15AA7">
        <w:rPr>
          <w:rFonts w:ascii="Calibri" w:eastAsia="Gulim" w:hAnsi="Calibri" w:cs="Calibri"/>
        </w:rPr>
        <w:t xml:space="preserve"> </w:t>
      </w:r>
      <w:r w:rsidRPr="00E15AA7">
        <w:rPr>
          <w:rFonts w:ascii="Calibri" w:eastAsia="Gulim" w:hAnsi="Calibri" w:cs="Calibri"/>
        </w:rPr>
        <w:t>않음</w:t>
      </w:r>
      <w:r w:rsidRPr="00E15AA7">
        <w:rPr>
          <w:rFonts w:ascii="Calibri" w:eastAsia="Gulim" w:hAnsi="Calibri" w:cs="Calibri"/>
        </w:rPr>
        <w:t>).</w:t>
      </w:r>
    </w:p>
    <w:p w14:paraId="0AACE217"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주문형</w:t>
      </w:r>
      <w:r w:rsidRPr="00E15AA7">
        <w:rPr>
          <w:rFonts w:ascii="Calibri" w:eastAsia="Gulim" w:hAnsi="Calibri" w:cs="Calibri"/>
          <w:b/>
          <w:bCs/>
          <w:color w:val="00188F"/>
        </w:rPr>
        <w:t xml:space="preserve"> </w:t>
      </w:r>
      <w:r w:rsidRPr="00E15AA7">
        <w:rPr>
          <w:rFonts w:ascii="Calibri" w:eastAsia="Gulim" w:hAnsi="Calibri" w:cs="Calibri"/>
          <w:b/>
          <w:bCs/>
          <w:color w:val="00188F"/>
        </w:rPr>
        <w:t>용량</w:t>
      </w:r>
      <w:r w:rsidRPr="00E15AA7">
        <w:rPr>
          <w:rFonts w:ascii="Calibri" w:eastAsia="Gulim" w:hAnsi="Calibri" w:cs="Calibri"/>
          <w:b/>
          <w:bCs/>
          <w:color w:val="00188F"/>
        </w:rPr>
        <w:t xml:space="preserve"> </w:t>
      </w:r>
      <w:r w:rsidRPr="00E15AA7">
        <w:rPr>
          <w:rFonts w:ascii="Calibri" w:eastAsia="Gulim" w:hAnsi="Calibri" w:cs="Calibri"/>
          <w:b/>
          <w:bCs/>
          <w:color w:val="00188F"/>
        </w:rPr>
        <w:t>예약에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256A525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불가능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미사용</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예약을</w:t>
      </w:r>
      <w:r w:rsidRPr="00E15AA7">
        <w:rPr>
          <w:rFonts w:ascii="Calibri" w:eastAsia="Gulim" w:hAnsi="Calibri" w:cs="Calibri"/>
        </w:rPr>
        <w:t xml:space="preserve"> </w:t>
      </w:r>
      <w:r w:rsidRPr="00E15AA7">
        <w:rPr>
          <w:rFonts w:ascii="Calibri" w:eastAsia="Gulim" w:hAnsi="Calibri" w:cs="Calibri"/>
        </w:rPr>
        <w:t>배포할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정의됩니다</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불가능</w:t>
      </w:r>
      <w:r w:rsidRPr="00E15AA7">
        <w:rPr>
          <w:rFonts w:ascii="Calibri" w:eastAsia="Gulim" w:hAnsi="Calibri" w:cs="Calibri"/>
        </w:rPr>
        <w:t xml:space="preserve"> </w:t>
      </w:r>
      <w:r w:rsidRPr="00E15AA7">
        <w:rPr>
          <w:rFonts w:ascii="Calibri" w:eastAsia="Gulim" w:hAnsi="Calibri" w:cs="Calibri"/>
        </w:rPr>
        <w:t>조건이</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시간부터</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불가능</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(a) </w:t>
      </w:r>
      <w:r w:rsidRPr="00E15AA7">
        <w:rPr>
          <w:rFonts w:ascii="Calibri" w:eastAsia="Gulim" w:hAnsi="Calibri" w:cs="Calibri"/>
        </w:rPr>
        <w:t>후속</w:t>
      </w:r>
      <w:r w:rsidRPr="00E15AA7">
        <w:rPr>
          <w:rFonts w:ascii="Calibri" w:eastAsia="Gulim" w:hAnsi="Calibri" w:cs="Calibri"/>
        </w:rPr>
        <w:t xml:space="preserve"> </w:t>
      </w:r>
      <w:r w:rsidRPr="00E15AA7">
        <w:rPr>
          <w:rFonts w:ascii="Calibri" w:eastAsia="Gulim" w:hAnsi="Calibri" w:cs="Calibri"/>
        </w:rPr>
        <w:t>지원되는</w:t>
      </w:r>
      <w:r w:rsidRPr="00E15AA7">
        <w:rPr>
          <w:rFonts w:ascii="Calibri" w:eastAsia="Gulim" w:hAnsi="Calibri" w:cs="Calibri"/>
        </w:rPr>
        <w:t xml:space="preserve"> </w:t>
      </w:r>
      <w:r w:rsidRPr="00E15AA7">
        <w:rPr>
          <w:rFonts w:ascii="Calibri" w:eastAsia="Gulim" w:hAnsi="Calibri" w:cs="Calibri"/>
        </w:rPr>
        <w:t>배포가</w:t>
      </w:r>
      <w:r w:rsidRPr="00E15AA7">
        <w:rPr>
          <w:rFonts w:ascii="Calibri" w:eastAsia="Gulim" w:hAnsi="Calibri" w:cs="Calibri"/>
        </w:rPr>
        <w:t xml:space="preserve"> </w:t>
      </w:r>
      <w:r w:rsidRPr="00E15AA7">
        <w:rPr>
          <w:rFonts w:ascii="Calibri" w:eastAsia="Gulim" w:hAnsi="Calibri" w:cs="Calibri"/>
        </w:rPr>
        <w:t>성공하거나</w:t>
      </w:r>
      <w:r w:rsidRPr="00E15AA7">
        <w:rPr>
          <w:rFonts w:ascii="Calibri" w:eastAsia="Gulim" w:hAnsi="Calibri" w:cs="Calibri"/>
        </w:rPr>
        <w:t xml:space="preserve">, (b)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지원되는</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불가능</w:t>
      </w:r>
      <w:r w:rsidRPr="00E15AA7">
        <w:rPr>
          <w:rFonts w:ascii="Calibri" w:eastAsia="Gulim" w:hAnsi="Calibri" w:cs="Calibri"/>
        </w:rPr>
        <w:t xml:space="preserve"> </w:t>
      </w:r>
      <w:r w:rsidRPr="00E15AA7">
        <w:rPr>
          <w:rFonts w:ascii="Calibri" w:eastAsia="Gulim" w:hAnsi="Calibri" w:cs="Calibri"/>
        </w:rPr>
        <w:t>조건이</w:t>
      </w:r>
      <w:r w:rsidRPr="00E15AA7">
        <w:rPr>
          <w:rFonts w:ascii="Calibri" w:eastAsia="Gulim" w:hAnsi="Calibri" w:cs="Calibri"/>
        </w:rPr>
        <w:t xml:space="preserve"> </w:t>
      </w:r>
      <w:r w:rsidRPr="00E15AA7">
        <w:rPr>
          <w:rFonts w:ascii="Calibri" w:eastAsia="Gulim" w:hAnsi="Calibri" w:cs="Calibri"/>
        </w:rPr>
        <w:t>발생하거나</w:t>
      </w:r>
      <w:r w:rsidRPr="00E15AA7">
        <w:rPr>
          <w:rFonts w:ascii="Calibri" w:eastAsia="Gulim" w:hAnsi="Calibri" w:cs="Calibri"/>
        </w:rPr>
        <w:t>, (c) 15</w:t>
      </w:r>
      <w:r w:rsidRPr="00E15AA7">
        <w:rPr>
          <w:rFonts w:ascii="Calibri" w:eastAsia="Gulim" w:hAnsi="Calibri" w:cs="Calibri"/>
        </w:rPr>
        <w:t>분이</w:t>
      </w:r>
      <w:r w:rsidRPr="00E15AA7">
        <w:rPr>
          <w:rFonts w:ascii="Calibri" w:eastAsia="Gulim" w:hAnsi="Calibri" w:cs="Calibri"/>
        </w:rPr>
        <w:t xml:space="preserve"> </w:t>
      </w:r>
      <w:r w:rsidRPr="00E15AA7">
        <w:rPr>
          <w:rFonts w:ascii="Calibri" w:eastAsia="Gulim" w:hAnsi="Calibri" w:cs="Calibri"/>
        </w:rPr>
        <w:t>경과할</w:t>
      </w:r>
      <w:r w:rsidRPr="00E15AA7">
        <w:rPr>
          <w:rFonts w:ascii="Calibri" w:eastAsia="Gulim" w:hAnsi="Calibri" w:cs="Calibri"/>
        </w:rPr>
        <w:t xml:space="preserve"> </w:t>
      </w:r>
      <w:r w:rsidRPr="00E15AA7">
        <w:rPr>
          <w:rFonts w:ascii="Calibri" w:eastAsia="Gulim" w:hAnsi="Calibri" w:cs="Calibri"/>
        </w:rPr>
        <w:t>때까지</w:t>
      </w:r>
      <w:r w:rsidRPr="00E15AA7">
        <w:rPr>
          <w:rFonts w:ascii="Calibri" w:eastAsia="Gulim" w:hAnsi="Calibri" w:cs="Calibri"/>
        </w:rPr>
        <w:t xml:space="preserve"> </w:t>
      </w:r>
      <w:r w:rsidRPr="00E15AA7">
        <w:rPr>
          <w:rFonts w:ascii="Calibri" w:eastAsia="Gulim" w:hAnsi="Calibri" w:cs="Calibri"/>
        </w:rPr>
        <w:t>누적됩니다</w:t>
      </w:r>
      <w:r w:rsidRPr="00E15AA7">
        <w:rPr>
          <w:rFonts w:ascii="Calibri" w:eastAsia="Gulim" w:hAnsi="Calibri" w:cs="Calibri"/>
        </w:rPr>
        <w:t xml:space="preserve">. </w:t>
      </w:r>
      <w:r w:rsidRPr="00E15AA7">
        <w:rPr>
          <w:rFonts w:ascii="Calibri" w:eastAsia="Gulim" w:hAnsi="Calibri" w:cs="Calibri"/>
        </w:rPr>
        <w:t>지원되는</w:t>
      </w:r>
      <w:r w:rsidRPr="00E15AA7">
        <w:rPr>
          <w:rFonts w:ascii="Calibri" w:eastAsia="Gulim" w:hAnsi="Calibri" w:cs="Calibri"/>
        </w:rPr>
        <w:t xml:space="preserve"> </w:t>
      </w:r>
      <w:r w:rsidRPr="00E15AA7">
        <w:rPr>
          <w:rFonts w:ascii="Calibri" w:eastAsia="Gulim" w:hAnsi="Calibri" w:cs="Calibri"/>
        </w:rPr>
        <w:t>배포가</w:t>
      </w:r>
      <w:r w:rsidRPr="00E15AA7">
        <w:rPr>
          <w:rFonts w:ascii="Calibri" w:eastAsia="Gulim" w:hAnsi="Calibri" w:cs="Calibri"/>
        </w:rPr>
        <w:t xml:space="preserve"> </w:t>
      </w:r>
      <w:r w:rsidRPr="00E15AA7">
        <w:rPr>
          <w:rFonts w:ascii="Calibri" w:eastAsia="Gulim" w:hAnsi="Calibri" w:cs="Calibri"/>
        </w:rPr>
        <w:t>시도되지</w:t>
      </w:r>
      <w:r w:rsidRPr="00E15AA7">
        <w:rPr>
          <w:rFonts w:ascii="Calibri" w:eastAsia="Gulim" w:hAnsi="Calibri" w:cs="Calibri"/>
        </w:rPr>
        <w:t xml:space="preserve"> </w:t>
      </w:r>
      <w:r w:rsidRPr="00E15AA7">
        <w:rPr>
          <w:rFonts w:ascii="Calibri" w:eastAsia="Gulim" w:hAnsi="Calibri" w:cs="Calibri"/>
        </w:rPr>
        <w:t>않고</w:t>
      </w:r>
      <w:r w:rsidRPr="00E15AA7">
        <w:rPr>
          <w:rFonts w:ascii="Calibri" w:eastAsia="Gulim" w:hAnsi="Calibri" w:cs="Calibri"/>
        </w:rPr>
        <w:t xml:space="preserve"> 15</w:t>
      </w:r>
      <w:r w:rsidRPr="00E15AA7">
        <w:rPr>
          <w:rFonts w:ascii="Calibri" w:eastAsia="Gulim" w:hAnsi="Calibri" w:cs="Calibri"/>
        </w:rPr>
        <w:t>분이</w:t>
      </w:r>
      <w:r w:rsidRPr="00E15AA7">
        <w:rPr>
          <w:rFonts w:ascii="Calibri" w:eastAsia="Gulim" w:hAnsi="Calibri" w:cs="Calibri"/>
        </w:rPr>
        <w:t xml:space="preserve"> </w:t>
      </w:r>
      <w:r w:rsidRPr="00E15AA7">
        <w:rPr>
          <w:rFonts w:ascii="Calibri" w:eastAsia="Gulim" w:hAnsi="Calibri" w:cs="Calibri"/>
        </w:rPr>
        <w:t>경과하면</w:t>
      </w:r>
      <w:r w:rsidRPr="00E15AA7">
        <w:rPr>
          <w:rFonts w:ascii="Calibri" w:eastAsia="Gulim" w:hAnsi="Calibri" w:cs="Calibri"/>
        </w:rPr>
        <w:t xml:space="preserve"> </w:t>
      </w:r>
      <w:r w:rsidRPr="00E15AA7">
        <w:rPr>
          <w:rFonts w:ascii="Calibri" w:eastAsia="Gulim" w:hAnsi="Calibri" w:cs="Calibri"/>
        </w:rPr>
        <w:t>후속</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불가능</w:t>
      </w:r>
      <w:r w:rsidRPr="00E15AA7">
        <w:rPr>
          <w:rFonts w:ascii="Calibri" w:eastAsia="Gulim" w:hAnsi="Calibri" w:cs="Calibri"/>
        </w:rPr>
        <w:t xml:space="preserve"> </w:t>
      </w:r>
      <w:r w:rsidRPr="00E15AA7">
        <w:rPr>
          <w:rFonts w:ascii="Calibri" w:eastAsia="Gulim" w:hAnsi="Calibri" w:cs="Calibri"/>
        </w:rPr>
        <w:t>조건에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불가능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다시</w:t>
      </w:r>
      <w:r w:rsidRPr="00E15AA7">
        <w:rPr>
          <w:rFonts w:ascii="Calibri" w:eastAsia="Gulim" w:hAnsi="Calibri" w:cs="Calibri"/>
        </w:rPr>
        <w:t xml:space="preserve"> </w:t>
      </w:r>
      <w:r w:rsidRPr="00E15AA7">
        <w:rPr>
          <w:rFonts w:ascii="Calibri" w:eastAsia="Gulim" w:hAnsi="Calibri" w:cs="Calibri"/>
        </w:rPr>
        <w:t>누적됩니다</w:t>
      </w:r>
      <w:r w:rsidRPr="00E15AA7">
        <w:rPr>
          <w:rFonts w:ascii="Calibri" w:eastAsia="Gulim" w:hAnsi="Calibri" w:cs="Calibri"/>
        </w:rPr>
        <w:t>.</w:t>
      </w:r>
    </w:p>
    <w:p w14:paraId="7AE5A01B" w14:textId="77777777" w:rsidR="00AC7DA5" w:rsidRPr="00E15AA7" w:rsidRDefault="00AC7DA5" w:rsidP="00AC7DA5">
      <w:pPr>
        <w:pStyle w:val="ProductList-Body"/>
        <w:rPr>
          <w:rFonts w:ascii="Calibri" w:eastAsia="Gulim" w:hAnsi="Calibri" w:cs="Calibri"/>
        </w:rPr>
      </w:pPr>
    </w:p>
    <w:p w14:paraId="563C171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불가능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누적됩니다</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단위가</w:t>
      </w:r>
      <w:r w:rsidRPr="00E15AA7">
        <w:rPr>
          <w:rFonts w:ascii="Calibri" w:eastAsia="Gulim" w:hAnsi="Calibri" w:cs="Calibri"/>
        </w:rPr>
        <w:t xml:space="preserve"> </w:t>
      </w:r>
      <w:r w:rsidRPr="00E15AA7">
        <w:rPr>
          <w:rFonts w:ascii="Calibri" w:eastAsia="Gulim" w:hAnsi="Calibri" w:cs="Calibri"/>
        </w:rPr>
        <w:t>사용되지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상태에서</w:t>
      </w:r>
      <w:r w:rsidRPr="00E15AA7">
        <w:rPr>
          <w:rFonts w:ascii="Calibri" w:eastAsia="Gulim" w:hAnsi="Calibri" w:cs="Calibri"/>
        </w:rPr>
        <w:t xml:space="preserve"> </w:t>
      </w:r>
      <w:r w:rsidRPr="00E15AA7">
        <w:rPr>
          <w:rFonts w:ascii="Calibri" w:eastAsia="Gulim" w:hAnsi="Calibri" w:cs="Calibri"/>
        </w:rPr>
        <w:t>하나의</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단위가</w:t>
      </w:r>
      <w:r w:rsidRPr="00E15AA7">
        <w:rPr>
          <w:rFonts w:ascii="Calibri" w:eastAsia="Gulim" w:hAnsi="Calibri" w:cs="Calibri"/>
        </w:rPr>
        <w:t xml:space="preserve"> </w:t>
      </w:r>
      <w:r w:rsidRPr="00E15AA7">
        <w:rPr>
          <w:rFonts w:ascii="Calibri" w:eastAsia="Gulim" w:hAnsi="Calibri" w:cs="Calibri"/>
        </w:rPr>
        <w:t>사용된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불가능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사용되지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단위에</w:t>
      </w:r>
      <w:r w:rsidRPr="00E15AA7">
        <w:rPr>
          <w:rFonts w:ascii="Calibri" w:eastAsia="Gulim" w:hAnsi="Calibri" w:cs="Calibri"/>
        </w:rPr>
        <w:t xml:space="preserve"> </w:t>
      </w:r>
      <w:r w:rsidRPr="00E15AA7">
        <w:rPr>
          <w:rFonts w:ascii="Calibri" w:eastAsia="Gulim" w:hAnsi="Calibri" w:cs="Calibri"/>
        </w:rPr>
        <w:t>대해서만</w:t>
      </w:r>
      <w:r w:rsidRPr="00E15AA7">
        <w:rPr>
          <w:rFonts w:ascii="Calibri" w:eastAsia="Gulim" w:hAnsi="Calibri" w:cs="Calibri"/>
        </w:rPr>
        <w:t xml:space="preserve"> </w:t>
      </w:r>
      <w:r w:rsidRPr="00E15AA7">
        <w:rPr>
          <w:rFonts w:ascii="Calibri" w:eastAsia="Gulim" w:hAnsi="Calibri" w:cs="Calibri"/>
        </w:rPr>
        <w:t>계속</w:t>
      </w:r>
      <w:r w:rsidRPr="00E15AA7">
        <w:rPr>
          <w:rFonts w:ascii="Calibri" w:eastAsia="Gulim" w:hAnsi="Calibri" w:cs="Calibri"/>
        </w:rPr>
        <w:t xml:space="preserve"> </w:t>
      </w:r>
      <w:r w:rsidRPr="00E15AA7">
        <w:rPr>
          <w:rFonts w:ascii="Calibri" w:eastAsia="Gulim" w:hAnsi="Calibri" w:cs="Calibri"/>
        </w:rPr>
        <w:t>누적됩니다</w:t>
      </w:r>
      <w:r w:rsidRPr="00E15AA7">
        <w:rPr>
          <w:rFonts w:ascii="Calibri" w:eastAsia="Gulim" w:hAnsi="Calibri" w:cs="Calibri"/>
        </w:rPr>
        <w:t>.</w:t>
      </w:r>
    </w:p>
    <w:p w14:paraId="5A4F44D8" w14:textId="77777777" w:rsidR="00AC7DA5" w:rsidRPr="00E15AA7" w:rsidRDefault="00AC7DA5" w:rsidP="00AC7DA5">
      <w:pPr>
        <w:pStyle w:val="ProductList-Body"/>
        <w:rPr>
          <w:rFonts w:ascii="Calibri" w:eastAsia="Gulim" w:hAnsi="Calibri" w:cs="Calibri"/>
        </w:rPr>
      </w:pPr>
    </w:p>
    <w:p w14:paraId="2E10EAB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기능에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설명서는</w:t>
      </w:r>
      <w:r w:rsidRPr="00E15AA7">
        <w:rPr>
          <w:rFonts w:ascii="Calibri" w:eastAsia="Gulim" w:hAnsi="Calibri" w:cs="Calibri"/>
        </w:rPr>
        <w:t xml:space="preserve"> </w:t>
      </w:r>
      <w:hyperlink r:id="rId17" w:anchor="sla-for-capacity-reservation" w:history="1">
        <w:r w:rsidRPr="00E15AA7">
          <w:rPr>
            <w:rStyle w:val="Hyperlink"/>
            <w:rFonts w:ascii="Calibri" w:eastAsia="Gulim" w:hAnsi="Calibri" w:cs="Calibri"/>
          </w:rPr>
          <w:t>예제</w:t>
        </w:r>
        <w:r w:rsidRPr="00E15AA7">
          <w:rPr>
            <w:rStyle w:val="Hyperlink"/>
            <w:rFonts w:ascii="Calibri" w:eastAsia="Gulim" w:hAnsi="Calibri" w:cs="Calibri"/>
          </w:rPr>
          <w:t xml:space="preserve"> </w:t>
        </w:r>
        <w:r w:rsidRPr="00E15AA7">
          <w:rPr>
            <w:rStyle w:val="Hyperlink"/>
            <w:rFonts w:ascii="Calibri" w:eastAsia="Gulim" w:hAnsi="Calibri" w:cs="Calibri"/>
          </w:rPr>
          <w:t>계산</w:t>
        </w:r>
      </w:hyperlink>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참조하십시오</w:t>
      </w:r>
      <w:r w:rsidRPr="00E15AA7">
        <w:rPr>
          <w:rFonts w:ascii="Calibri" w:eastAsia="Gulim" w:hAnsi="Calibri" w:cs="Calibri"/>
        </w:rPr>
        <w:t>.</w:t>
      </w:r>
    </w:p>
    <w:p w14:paraId="5A0A0716" w14:textId="77777777" w:rsidR="00AC7DA5" w:rsidRPr="00E15AA7" w:rsidRDefault="00AC7DA5" w:rsidP="00AC7DA5">
      <w:pPr>
        <w:pStyle w:val="ProductList-Body"/>
        <w:rPr>
          <w:rFonts w:ascii="Calibri" w:eastAsia="Gulim" w:hAnsi="Calibri" w:cs="Calibri"/>
        </w:rPr>
      </w:pPr>
    </w:p>
    <w:p w14:paraId="4DBEBA3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단위당</w:t>
      </w:r>
      <w:r w:rsidRPr="00E15AA7">
        <w:rPr>
          <w:rFonts w:ascii="Calibri" w:eastAsia="Gulim" w:hAnsi="Calibri" w:cs="Calibri"/>
        </w:rPr>
        <w:t xml:space="preserve"> </w:t>
      </w:r>
      <w:r w:rsidRPr="00E15AA7">
        <w:rPr>
          <w:rFonts w:ascii="Calibri" w:eastAsia="Gulim" w:hAnsi="Calibri" w:cs="Calibri"/>
        </w:rPr>
        <w:t>계산된</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해당하는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불가능</w:t>
      </w:r>
      <w:r w:rsidRPr="00E15AA7">
        <w:rPr>
          <w:rFonts w:ascii="Calibri" w:eastAsia="Gulim" w:hAnsi="Calibri" w:cs="Calibri"/>
        </w:rPr>
        <w:t xml:space="preserve"> </w:t>
      </w:r>
      <w:r w:rsidRPr="00E15AA7">
        <w:rPr>
          <w:rFonts w:ascii="Calibri" w:eastAsia="Gulim" w:hAnsi="Calibri" w:cs="Calibri"/>
        </w:rPr>
        <w:t>시간입니다</w:t>
      </w:r>
      <w:r w:rsidRPr="00E15AA7">
        <w:rPr>
          <w:rFonts w:ascii="Calibri" w:eastAsia="Gulim" w:hAnsi="Calibri" w:cs="Calibri"/>
        </w:rPr>
        <w:t>.</w:t>
      </w:r>
    </w:p>
    <w:p w14:paraId="28F9FCE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단위에</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시간이</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비율로</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w:t>
      </w:r>
    </w:p>
    <w:p w14:paraId="19675973" w14:textId="77777777" w:rsidR="00AC7DA5" w:rsidRPr="00E15AA7" w:rsidRDefault="00AC7DA5" w:rsidP="00AC7DA5">
      <w:pPr>
        <w:pStyle w:val="ProductList-Body"/>
        <w:rPr>
          <w:rFonts w:ascii="Calibri" w:eastAsia="Gulim" w:hAnsi="Calibri" w:cs="Calibri"/>
        </w:rPr>
      </w:pPr>
    </w:p>
    <w:p w14:paraId="2CDF411C"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특정</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월</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특정</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월</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0BD188B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bCs/>
          <w:color w:val="00188F"/>
        </w:rPr>
        <w:t>고객의</w:t>
      </w:r>
      <w:r w:rsidRPr="00E15AA7">
        <w:rPr>
          <w:rFonts w:ascii="Calibri" w:eastAsia="Gulim" w:hAnsi="Calibri" w:cs="Calibri"/>
          <w:b/>
          <w:bCs/>
          <w:color w:val="00188F"/>
        </w:rPr>
        <w:t xml:space="preserve"> </w:t>
      </w:r>
      <w:r w:rsidRPr="00E15AA7">
        <w:rPr>
          <w:rFonts w:ascii="Calibri" w:eastAsia="Gulim" w:hAnsi="Calibri" w:cs="Calibri"/>
          <w:b/>
          <w:bCs/>
          <w:color w:val="00188F"/>
        </w:rPr>
        <w:t>각</w:t>
      </w:r>
      <w:r w:rsidRPr="00E15AA7">
        <w:rPr>
          <w:rFonts w:ascii="Calibri" w:eastAsia="Gulim" w:hAnsi="Calibri" w:cs="Calibri"/>
          <w:b/>
          <w:bCs/>
          <w:color w:val="00188F"/>
        </w:rPr>
        <w:t xml:space="preserve"> </w:t>
      </w:r>
      <w:r w:rsidRPr="00E15AA7">
        <w:rPr>
          <w:rFonts w:ascii="Calibri" w:eastAsia="Gulim" w:hAnsi="Calibri" w:cs="Calibri"/>
          <w:b/>
          <w:bCs/>
          <w:color w:val="00188F"/>
        </w:rPr>
        <w:t>주문형</w:t>
      </w:r>
      <w:r w:rsidRPr="00E15AA7">
        <w:rPr>
          <w:rFonts w:ascii="Calibri" w:eastAsia="Gulim" w:hAnsi="Calibri" w:cs="Calibri"/>
          <w:b/>
          <w:bCs/>
          <w:color w:val="00188F"/>
        </w:rPr>
        <w:t xml:space="preserve"> </w:t>
      </w:r>
      <w:r w:rsidRPr="00E15AA7">
        <w:rPr>
          <w:rFonts w:ascii="Calibri" w:eastAsia="Gulim" w:hAnsi="Calibri" w:cs="Calibri"/>
          <w:b/>
          <w:bCs/>
          <w:color w:val="00188F"/>
        </w:rPr>
        <w:t>용량</w:t>
      </w:r>
      <w:r w:rsidRPr="00E15AA7">
        <w:rPr>
          <w:rFonts w:ascii="Calibri" w:eastAsia="Gulim" w:hAnsi="Calibri" w:cs="Calibri"/>
          <w:b/>
          <w:bCs/>
          <w:color w:val="00188F"/>
        </w:rPr>
        <w:t xml:space="preserve"> </w:t>
      </w:r>
      <w:r w:rsidRPr="00E15AA7">
        <w:rPr>
          <w:rFonts w:ascii="Calibri" w:eastAsia="Gulim" w:hAnsi="Calibri" w:cs="Calibri"/>
          <w:b/>
          <w:bCs/>
          <w:color w:val="00188F"/>
        </w:rPr>
        <w:t>예약의</w:t>
      </w:r>
      <w:r w:rsidRPr="00E15AA7">
        <w:rPr>
          <w:rFonts w:ascii="Calibri" w:eastAsia="Gulim" w:hAnsi="Calibri" w:cs="Calibri"/>
          <w:b/>
          <w:bCs/>
          <w:color w:val="00188F"/>
        </w:rPr>
        <w:t xml:space="preserve"> </w:t>
      </w:r>
      <w:r w:rsidRPr="00E15AA7">
        <w:rPr>
          <w:rFonts w:ascii="Calibri" w:eastAsia="Gulim" w:hAnsi="Calibri" w:cs="Calibri"/>
          <w:b/>
          <w:bCs/>
          <w:color w:val="00188F"/>
        </w:rPr>
        <w:t>예약</w:t>
      </w:r>
      <w:r w:rsidRPr="00E15AA7">
        <w:rPr>
          <w:rFonts w:ascii="Calibri" w:eastAsia="Gulim" w:hAnsi="Calibri" w:cs="Calibri"/>
          <w:b/>
          <w:bCs/>
          <w:color w:val="00188F"/>
        </w:rPr>
        <w:t xml:space="preserve"> </w:t>
      </w:r>
      <w:r w:rsidRPr="00E15AA7">
        <w:rPr>
          <w:rFonts w:ascii="Calibri" w:eastAsia="Gulim" w:hAnsi="Calibri" w:cs="Calibri"/>
          <w:b/>
          <w:bCs/>
          <w:color w:val="00188F"/>
        </w:rPr>
        <w:t>단위</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적용되는</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다음과</w:t>
      </w:r>
      <w:r w:rsidRPr="00E15AA7">
        <w:rPr>
          <w:rFonts w:ascii="Calibri" w:eastAsia="Gulim" w:hAnsi="Calibri" w:cs="Calibri"/>
          <w:b/>
          <w:bCs/>
          <w:color w:val="00188F"/>
        </w:rPr>
        <w:t xml:space="preserve"> </w:t>
      </w:r>
      <w:r w:rsidRPr="00E15AA7">
        <w:rPr>
          <w:rFonts w:ascii="Calibri" w:eastAsia="Gulim" w:hAnsi="Calibri" w:cs="Calibri"/>
          <w:b/>
          <w:bCs/>
          <w:color w:val="00188F"/>
        </w:rPr>
        <w:t>같습니다</w:t>
      </w:r>
      <w:r w:rsidRPr="00E15AA7">
        <w:rPr>
          <w:rFonts w:ascii="Calibri" w:eastAsia="Gulim" w:hAnsi="Calibri" w:cs="Calibri"/>
          <w:b/>
          <w:bCs/>
          <w:color w:val="00188F"/>
        </w:rPr>
        <w:t>.</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주문형</w:t>
      </w:r>
      <w:r w:rsidRPr="00E15AA7">
        <w:rPr>
          <w:rFonts w:ascii="Calibri" w:eastAsia="Gulim" w:hAnsi="Calibri" w:cs="Calibri"/>
        </w:rPr>
        <w:t xml:space="preserve"> </w:t>
      </w:r>
      <w:r w:rsidRPr="00E15AA7">
        <w:rPr>
          <w:rFonts w:ascii="Calibri" w:eastAsia="Gulim" w:hAnsi="Calibri" w:cs="Calibri"/>
        </w:rPr>
        <w:t>용량</w:t>
      </w:r>
      <w:r w:rsidRPr="00E15AA7">
        <w:rPr>
          <w:rFonts w:ascii="Calibri" w:eastAsia="Gulim" w:hAnsi="Calibri" w:cs="Calibri"/>
        </w:rPr>
        <w:t xml:space="preserve"> </w:t>
      </w:r>
      <w:r w:rsidRPr="00E15AA7">
        <w:rPr>
          <w:rFonts w:ascii="Calibri" w:eastAsia="Gulim" w:hAnsi="Calibri" w:cs="Calibri"/>
        </w:rPr>
        <w:t>예약의</w:t>
      </w:r>
      <w:r w:rsidRPr="00E15AA7">
        <w:rPr>
          <w:rFonts w:ascii="Calibri" w:eastAsia="Gulim" w:hAnsi="Calibri" w:cs="Calibri"/>
        </w:rPr>
        <w:t xml:space="preserve"> </w:t>
      </w:r>
      <w:r w:rsidRPr="00E15AA7">
        <w:rPr>
          <w:rFonts w:ascii="Calibri" w:eastAsia="Gulim" w:hAnsi="Calibri" w:cs="Calibri"/>
        </w:rPr>
        <w:t>전체</w:t>
      </w:r>
      <w:r w:rsidRPr="00E15AA7">
        <w:rPr>
          <w:rFonts w:ascii="Calibri" w:eastAsia="Gulim" w:hAnsi="Calibri" w:cs="Calibri"/>
        </w:rPr>
        <w:t xml:space="preserve"> </w:t>
      </w:r>
      <w:r w:rsidRPr="00E15AA7">
        <w:rPr>
          <w:rFonts w:ascii="Calibri" w:eastAsia="Gulim" w:hAnsi="Calibri" w:cs="Calibri"/>
        </w:rPr>
        <w:t>비용이</w:t>
      </w:r>
      <w:r w:rsidRPr="00E15AA7">
        <w:rPr>
          <w:rFonts w:ascii="Calibri" w:eastAsia="Gulim" w:hAnsi="Calibri" w:cs="Calibri"/>
        </w:rPr>
        <w:t xml:space="preserve"> </w:t>
      </w:r>
      <w:r w:rsidRPr="00E15AA7">
        <w:rPr>
          <w:rFonts w:ascii="Calibri" w:eastAsia="Gulim" w:hAnsi="Calibri" w:cs="Calibri"/>
        </w:rPr>
        <w:t>아니라</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예약</w:t>
      </w:r>
      <w:r w:rsidRPr="00E15AA7">
        <w:rPr>
          <w:rFonts w:ascii="Calibri" w:eastAsia="Gulim" w:hAnsi="Calibri" w:cs="Calibri"/>
        </w:rPr>
        <w:t xml:space="preserve"> </w:t>
      </w:r>
      <w:r w:rsidRPr="00E15AA7">
        <w:rPr>
          <w:rFonts w:ascii="Calibri" w:eastAsia="Gulim" w:hAnsi="Calibri" w:cs="Calibri"/>
        </w:rPr>
        <w:t>단위의</w:t>
      </w:r>
      <w:r w:rsidRPr="00E15AA7">
        <w:rPr>
          <w:rFonts w:ascii="Calibri" w:eastAsia="Gulim" w:hAnsi="Calibri" w:cs="Calibri"/>
        </w:rPr>
        <w:t xml:space="preserve"> </w:t>
      </w:r>
      <w:r w:rsidRPr="00E15AA7">
        <w:rPr>
          <w:rFonts w:ascii="Calibri" w:eastAsia="Gulim" w:hAnsi="Calibri" w:cs="Calibri"/>
        </w:rPr>
        <w:t>비용을</w:t>
      </w:r>
      <w:r w:rsidRPr="00E15AA7">
        <w:rPr>
          <w:rFonts w:ascii="Calibri" w:eastAsia="Gulim" w:hAnsi="Calibri" w:cs="Calibri"/>
        </w:rPr>
        <w:t xml:space="preserve"> </w:t>
      </w:r>
      <w:r w:rsidRPr="00E15AA7">
        <w:rPr>
          <w:rFonts w:ascii="Calibri" w:eastAsia="Gulim" w:hAnsi="Calibri" w:cs="Calibri"/>
        </w:rPr>
        <w:t>기준으로</w:t>
      </w:r>
      <w:r w:rsidRPr="00E15AA7">
        <w:rPr>
          <w:rFonts w:ascii="Calibri" w:eastAsia="Gulim" w:hAnsi="Calibri" w:cs="Calibri"/>
        </w:rPr>
        <w:t xml:space="preserve"> </w:t>
      </w:r>
      <w:r w:rsidRPr="00E15AA7">
        <w:rPr>
          <w:rFonts w:ascii="Calibri" w:eastAsia="Gulim" w:hAnsi="Calibri" w:cs="Calibri"/>
        </w:rPr>
        <w:t>발행됩니다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14DD945" w14:textId="77777777" w:rsidTr="00090CA3">
        <w:trPr>
          <w:tblHeader/>
        </w:trPr>
        <w:tc>
          <w:tcPr>
            <w:tcW w:w="5400" w:type="dxa"/>
            <w:shd w:val="clear" w:color="auto" w:fill="0072C6"/>
          </w:tcPr>
          <w:p w14:paraId="0076C18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6EA305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F53C03E" w14:textId="77777777" w:rsidTr="00090CA3">
        <w:tc>
          <w:tcPr>
            <w:tcW w:w="5400" w:type="dxa"/>
          </w:tcPr>
          <w:p w14:paraId="6294F29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72AC85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6495EEE" w14:textId="77777777" w:rsidTr="00090CA3">
        <w:tc>
          <w:tcPr>
            <w:tcW w:w="5400" w:type="dxa"/>
          </w:tcPr>
          <w:p w14:paraId="1B02C4D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4456BE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42C7A37E" w14:textId="77777777" w:rsidTr="00090CA3">
        <w:tc>
          <w:tcPr>
            <w:tcW w:w="5400" w:type="dxa"/>
          </w:tcPr>
          <w:p w14:paraId="47CB740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632FFB4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7FD7E44C" w14:textId="77777777" w:rsidR="00AC7DA5" w:rsidRPr="00615A17"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15A17">
        <w:rPr>
          <w:rFonts w:ascii="Calibri" w:eastAsia="Gulim" w:hAnsi="Calibri" w:cs="Calibri"/>
          <w:sz w:val="16"/>
          <w:szCs w:val="16"/>
        </w:rPr>
        <w:t>/</w:t>
      </w:r>
      <w:hyperlink w:anchor="용어 정의" w:tooltip="용어 정의" w:history="1">
        <w:r w:rsidR="00AC7DA5" w:rsidRPr="00615A17">
          <w:rPr>
            <w:rStyle w:val="Hyperlink"/>
            <w:rFonts w:ascii="Calibri" w:eastAsia="Gulim" w:hAnsi="Calibri" w:cs="Calibri"/>
            <w:sz w:val="16"/>
            <w:szCs w:val="16"/>
          </w:rPr>
          <w:t>정의</w:t>
        </w:r>
      </w:hyperlink>
    </w:p>
    <w:p w14:paraId="185E3B69"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85" w:name="_Toc120626077"/>
      <w:bookmarkStart w:id="386" w:name="_Toc126009116"/>
      <w:r w:rsidRPr="003A7114">
        <w:rPr>
          <w:rFonts w:ascii="Calibri Light" w:eastAsia="Gulim" w:hAnsi="Calibri Light" w:cs="Calibri Light"/>
        </w:rPr>
        <w:t>Azure Orbital Ground Station</w:t>
      </w:r>
      <w:bookmarkEnd w:id="385"/>
      <w:bookmarkEnd w:id="386"/>
    </w:p>
    <w:p w14:paraId="7219F219"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869A9C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Orbital Ground Station </w:t>
      </w:r>
      <w:r w:rsidRPr="00E15AA7">
        <w:rPr>
          <w:rFonts w:ascii="Calibri" w:eastAsia="Gulim" w:hAnsi="Calibri" w:cs="Calibri"/>
          <w:b/>
          <w:bCs/>
          <w:color w:val="00188F"/>
        </w:rPr>
        <w:t>서비스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Microsoft Azure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궤도의</w:t>
      </w:r>
      <w:r w:rsidRPr="00E15AA7">
        <w:rPr>
          <w:rFonts w:ascii="Calibri" w:eastAsia="Gulim" w:hAnsi="Calibri" w:cs="Calibri"/>
        </w:rPr>
        <w:t xml:space="preserve">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위성으로부터</w:t>
      </w:r>
      <w:r w:rsidRPr="00E15AA7">
        <w:rPr>
          <w:rFonts w:ascii="Calibri" w:eastAsia="Gulim" w:hAnsi="Calibri" w:cs="Calibri"/>
        </w:rPr>
        <w:t xml:space="preserve"> </w:t>
      </w:r>
      <w:r w:rsidRPr="00E15AA7">
        <w:rPr>
          <w:rFonts w:ascii="Calibri" w:eastAsia="Gulim" w:hAnsi="Calibri" w:cs="Calibri"/>
        </w:rPr>
        <w:t>저지연</w:t>
      </w:r>
      <w:r w:rsidRPr="00E15AA7">
        <w:rPr>
          <w:rFonts w:ascii="Calibri" w:eastAsia="Gulim" w:hAnsi="Calibri" w:cs="Calibri"/>
        </w:rPr>
        <w:t xml:space="preserve"> </w:t>
      </w:r>
      <w:r w:rsidRPr="00E15AA7">
        <w:rPr>
          <w:rFonts w:ascii="Calibri" w:eastAsia="Gulim" w:hAnsi="Calibri" w:cs="Calibri"/>
        </w:rPr>
        <w:t>연결을</w:t>
      </w:r>
      <w:r w:rsidRPr="00E15AA7">
        <w:rPr>
          <w:rFonts w:ascii="Calibri" w:eastAsia="Gulim" w:hAnsi="Calibri" w:cs="Calibri"/>
        </w:rPr>
        <w:t xml:space="preserve"> </w:t>
      </w:r>
      <w:r w:rsidRPr="00E15AA7">
        <w:rPr>
          <w:rFonts w:ascii="Calibri" w:eastAsia="Gulim" w:hAnsi="Calibri" w:cs="Calibri"/>
        </w:rPr>
        <w:t>제공하는</w:t>
      </w:r>
      <w:r w:rsidRPr="00E15AA7">
        <w:rPr>
          <w:rFonts w:ascii="Calibri" w:eastAsia="Gulim" w:hAnsi="Calibri" w:cs="Calibri"/>
        </w:rPr>
        <w:t xml:space="preserve"> </w:t>
      </w:r>
      <w:r w:rsidRPr="00E15AA7">
        <w:rPr>
          <w:rFonts w:ascii="Calibri" w:eastAsia="Gulim" w:hAnsi="Calibri" w:cs="Calibri"/>
        </w:rPr>
        <w:t>완전히</w:t>
      </w:r>
      <w:r w:rsidRPr="00E15AA7">
        <w:rPr>
          <w:rFonts w:ascii="Calibri" w:eastAsia="Gulim" w:hAnsi="Calibri" w:cs="Calibri"/>
        </w:rPr>
        <w:t xml:space="preserve"> </w:t>
      </w:r>
      <w:r w:rsidRPr="00E15AA7">
        <w:rPr>
          <w:rFonts w:ascii="Calibri" w:eastAsia="Gulim" w:hAnsi="Calibri" w:cs="Calibri"/>
        </w:rPr>
        <w:t>관리되는</w:t>
      </w:r>
      <w:r w:rsidRPr="00E15AA7">
        <w:rPr>
          <w:rFonts w:ascii="Calibri" w:eastAsia="Gulim" w:hAnsi="Calibri" w:cs="Calibri"/>
        </w:rPr>
        <w:t xml:space="preserve"> </w:t>
      </w:r>
      <w:r w:rsidRPr="00E15AA7">
        <w:rPr>
          <w:rFonts w:ascii="Calibri" w:eastAsia="Gulim" w:hAnsi="Calibri" w:cs="Calibri"/>
        </w:rPr>
        <w:t>지상</w:t>
      </w:r>
      <w:r w:rsidRPr="00E15AA7">
        <w:rPr>
          <w:rFonts w:ascii="Calibri" w:eastAsia="Gulim" w:hAnsi="Calibri" w:cs="Calibri"/>
        </w:rPr>
        <w:t xml:space="preserve"> </w:t>
      </w:r>
      <w:r w:rsidRPr="00E15AA7">
        <w:rPr>
          <w:rFonts w:ascii="Calibri" w:eastAsia="Gulim" w:hAnsi="Calibri" w:cs="Calibri"/>
        </w:rPr>
        <w:t>스테이션</w:t>
      </w:r>
      <w:r w:rsidRPr="00E15AA7">
        <w:rPr>
          <w:rFonts w:ascii="Calibri" w:eastAsia="Gulim" w:hAnsi="Calibri" w:cs="Calibri"/>
        </w:rPr>
        <w:t xml:space="preserve"> </w:t>
      </w:r>
      <w:r w:rsidRPr="00E15AA7">
        <w:rPr>
          <w:rFonts w:ascii="Calibri" w:eastAsia="Gulim" w:hAnsi="Calibri" w:cs="Calibri"/>
        </w:rPr>
        <w:t>서비스입니다</w:t>
      </w:r>
      <w:r w:rsidRPr="00E15AA7">
        <w:rPr>
          <w:rFonts w:ascii="Calibri" w:eastAsia="Gulim" w:hAnsi="Calibri" w:cs="Calibri"/>
        </w:rPr>
        <w:t xml:space="preserve">. </w:t>
      </w:r>
      <w:r w:rsidRPr="00E15AA7">
        <w:rPr>
          <w:rFonts w:ascii="Calibri" w:eastAsia="Gulim" w:hAnsi="Calibri" w:cs="Calibri"/>
        </w:rPr>
        <w:t>본</w:t>
      </w:r>
      <w:r w:rsidRPr="00E15AA7">
        <w:rPr>
          <w:rFonts w:ascii="Calibri" w:eastAsia="Gulim" w:hAnsi="Calibri" w:cs="Calibri"/>
        </w:rPr>
        <w:t xml:space="preserve"> SLA</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목적상</w:t>
      </w:r>
      <w:r w:rsidRPr="00E15AA7">
        <w:rPr>
          <w:rFonts w:ascii="Calibri" w:eastAsia="Gulim" w:hAnsi="Calibri" w:cs="Calibri"/>
        </w:rPr>
        <w:t xml:space="preserve">, </w:t>
      </w:r>
      <w:r w:rsidRPr="00E15AA7">
        <w:rPr>
          <w:rFonts w:ascii="Calibri" w:eastAsia="Gulim" w:hAnsi="Calibri" w:cs="Calibri"/>
        </w:rPr>
        <w:t>서비스는</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소유</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운영하는</w:t>
      </w:r>
      <w:r w:rsidRPr="00E15AA7">
        <w:rPr>
          <w:rFonts w:ascii="Calibri" w:eastAsia="Gulim" w:hAnsi="Calibri" w:cs="Calibri"/>
        </w:rPr>
        <w:t xml:space="preserve"> </w:t>
      </w:r>
      <w:r w:rsidRPr="00E15AA7">
        <w:rPr>
          <w:rFonts w:ascii="Calibri" w:eastAsia="Gulim" w:hAnsi="Calibri" w:cs="Calibri"/>
        </w:rPr>
        <w:t>지상</w:t>
      </w:r>
      <w:r w:rsidRPr="00E15AA7">
        <w:rPr>
          <w:rFonts w:ascii="Calibri" w:eastAsia="Gulim" w:hAnsi="Calibri" w:cs="Calibri"/>
        </w:rPr>
        <w:t xml:space="preserve"> </w:t>
      </w:r>
      <w:r w:rsidRPr="00E15AA7">
        <w:rPr>
          <w:rFonts w:ascii="Calibri" w:eastAsia="Gulim" w:hAnsi="Calibri" w:cs="Calibri"/>
        </w:rPr>
        <w:t>스테이션에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연결만으로</w:t>
      </w:r>
      <w:r w:rsidRPr="00E15AA7">
        <w:rPr>
          <w:rFonts w:ascii="Calibri" w:eastAsia="Gulim" w:hAnsi="Calibri" w:cs="Calibri"/>
        </w:rPr>
        <w:t xml:space="preserve"> </w:t>
      </w:r>
      <w:r w:rsidRPr="00E15AA7">
        <w:rPr>
          <w:rFonts w:ascii="Calibri" w:eastAsia="Gulim" w:hAnsi="Calibri" w:cs="Calibri"/>
        </w:rPr>
        <w:t>구성되며</w:t>
      </w:r>
      <w:r w:rsidRPr="00E15AA7">
        <w:rPr>
          <w:rFonts w:ascii="Calibri" w:eastAsia="Gulim" w:hAnsi="Calibri" w:cs="Calibri"/>
        </w:rPr>
        <w:t xml:space="preserve">, </w:t>
      </w:r>
      <w:r w:rsidRPr="00E15AA7">
        <w:rPr>
          <w:rFonts w:ascii="Calibri" w:eastAsia="Gulim" w:hAnsi="Calibri" w:cs="Calibri"/>
        </w:rPr>
        <w:t>파트너가</w:t>
      </w:r>
      <w:r w:rsidRPr="00E15AA7">
        <w:rPr>
          <w:rFonts w:ascii="Calibri" w:eastAsia="Gulim" w:hAnsi="Calibri" w:cs="Calibri"/>
        </w:rPr>
        <w:t xml:space="preserve"> </w:t>
      </w:r>
      <w:r w:rsidRPr="00E15AA7">
        <w:rPr>
          <w:rFonts w:ascii="Calibri" w:eastAsia="Gulim" w:hAnsi="Calibri" w:cs="Calibri"/>
        </w:rPr>
        <w:t>소유</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운영하는</w:t>
      </w:r>
      <w:r w:rsidRPr="00E15AA7">
        <w:rPr>
          <w:rFonts w:ascii="Calibri" w:eastAsia="Gulim" w:hAnsi="Calibri" w:cs="Calibri"/>
        </w:rPr>
        <w:t xml:space="preserve"> </w:t>
      </w:r>
      <w:r w:rsidRPr="00E15AA7">
        <w:rPr>
          <w:rFonts w:ascii="Calibri" w:eastAsia="Gulim" w:hAnsi="Calibri" w:cs="Calibri"/>
        </w:rPr>
        <w:t>지상</w:t>
      </w:r>
      <w:r w:rsidRPr="00E15AA7">
        <w:rPr>
          <w:rFonts w:ascii="Calibri" w:eastAsia="Gulim" w:hAnsi="Calibri" w:cs="Calibri"/>
        </w:rPr>
        <w:t xml:space="preserve"> </w:t>
      </w:r>
      <w:r w:rsidRPr="00E15AA7">
        <w:rPr>
          <w:rFonts w:ascii="Calibri" w:eastAsia="Gulim" w:hAnsi="Calibri" w:cs="Calibri"/>
        </w:rPr>
        <w:t>스테이션은</w:t>
      </w:r>
      <w:r w:rsidRPr="00E15AA7">
        <w:rPr>
          <w:rFonts w:ascii="Calibri" w:eastAsia="Gulim" w:hAnsi="Calibri" w:cs="Calibri"/>
        </w:rPr>
        <w:t xml:space="preserve"> </w:t>
      </w:r>
      <w:r w:rsidRPr="00E15AA7">
        <w:rPr>
          <w:rFonts w:ascii="Calibri" w:eastAsia="Gulim" w:hAnsi="Calibri" w:cs="Calibri"/>
        </w:rPr>
        <w:t>해당되지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38A4467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예약된</w:t>
      </w:r>
      <w:r w:rsidRPr="00E15AA7">
        <w:rPr>
          <w:rFonts w:ascii="Calibri" w:eastAsia="Gulim" w:hAnsi="Calibri" w:cs="Calibri"/>
          <w:b/>
          <w:bCs/>
          <w:color w:val="00188F"/>
        </w:rPr>
        <w:t xml:space="preserve"> </w:t>
      </w:r>
      <w:r w:rsidRPr="00E15AA7">
        <w:rPr>
          <w:rFonts w:ascii="Calibri" w:eastAsia="Gulim" w:hAnsi="Calibri" w:cs="Calibri"/>
          <w:b/>
          <w:bCs/>
          <w:color w:val="00188F"/>
        </w:rPr>
        <w:t>연락</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요청했고</w:t>
      </w:r>
      <w:r w:rsidRPr="00E15AA7">
        <w:rPr>
          <w:rFonts w:ascii="Calibri" w:eastAsia="Gulim" w:hAnsi="Calibri" w:cs="Calibri"/>
        </w:rPr>
        <w:t xml:space="preserve">(Azure Portal </w:t>
      </w:r>
      <w:r w:rsidRPr="00E15AA7">
        <w:rPr>
          <w:rFonts w:ascii="Calibri" w:eastAsia="Gulim" w:hAnsi="Calibri" w:cs="Calibri"/>
        </w:rPr>
        <w:t>또는</w:t>
      </w:r>
      <w:r w:rsidRPr="00E15AA7">
        <w:rPr>
          <w:rFonts w:ascii="Calibri" w:eastAsia="Gulim" w:hAnsi="Calibri" w:cs="Calibri"/>
        </w:rPr>
        <w:t xml:space="preserve"> API</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예약한</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확인되는</w:t>
      </w:r>
      <w:r w:rsidRPr="00E15AA7">
        <w:rPr>
          <w:rFonts w:ascii="Calibri" w:eastAsia="Gulim" w:hAnsi="Calibri" w:cs="Calibri"/>
        </w:rPr>
        <w:t>(</w:t>
      </w:r>
      <w:r w:rsidRPr="00E15AA7">
        <w:rPr>
          <w:rFonts w:ascii="Calibri" w:eastAsia="Gulim" w:hAnsi="Calibri" w:cs="Calibri"/>
        </w:rPr>
        <w:t>즉</w:t>
      </w:r>
      <w:r w:rsidRPr="00E15AA7">
        <w:rPr>
          <w:rFonts w:ascii="Calibri" w:eastAsia="Gulim" w:hAnsi="Calibri" w:cs="Calibri"/>
        </w:rPr>
        <w:t xml:space="preserve">, </w:t>
      </w:r>
      <w:r w:rsidRPr="00E15AA7">
        <w:rPr>
          <w:rFonts w:ascii="Calibri" w:eastAsia="Gulim" w:hAnsi="Calibri" w:cs="Calibri"/>
        </w:rPr>
        <w:t>요청된</w:t>
      </w:r>
      <w:r w:rsidRPr="00E15AA7">
        <w:rPr>
          <w:rFonts w:ascii="Calibri" w:eastAsia="Gulim" w:hAnsi="Calibri" w:cs="Calibri"/>
        </w:rPr>
        <w:t xml:space="preserve"> </w:t>
      </w:r>
      <w:r w:rsidRPr="00E15AA7">
        <w:rPr>
          <w:rFonts w:ascii="Calibri" w:eastAsia="Gulim" w:hAnsi="Calibri" w:cs="Calibri"/>
        </w:rPr>
        <w:t>연락의</w:t>
      </w:r>
      <w:r w:rsidRPr="00E15AA7">
        <w:rPr>
          <w:rFonts w:ascii="Calibri" w:eastAsia="Gulim" w:hAnsi="Calibri" w:cs="Calibri"/>
        </w:rPr>
        <w:t xml:space="preserve"> </w:t>
      </w:r>
      <w:r w:rsidRPr="00E15AA7">
        <w:rPr>
          <w:rFonts w:ascii="Calibri" w:eastAsia="Gulim" w:hAnsi="Calibri" w:cs="Calibri"/>
        </w:rPr>
        <w:t>상태가</w:t>
      </w:r>
      <w:r w:rsidRPr="00E15AA7">
        <w:rPr>
          <w:rFonts w:ascii="Calibri" w:eastAsia="Gulim" w:hAnsi="Calibri" w:cs="Calibri"/>
        </w:rPr>
        <w:t xml:space="preserve"> Azure Portal </w:t>
      </w:r>
      <w:r w:rsidRPr="00E15AA7">
        <w:rPr>
          <w:rFonts w:ascii="Calibri" w:eastAsia="Gulim" w:hAnsi="Calibri" w:cs="Calibri"/>
        </w:rPr>
        <w:t>또는</w:t>
      </w:r>
      <w:r w:rsidRPr="00E15AA7">
        <w:rPr>
          <w:rFonts w:ascii="Calibri" w:eastAsia="Gulim" w:hAnsi="Calibri" w:cs="Calibri"/>
        </w:rPr>
        <w:t xml:space="preserve"> API </w:t>
      </w:r>
      <w:r w:rsidRPr="00E15AA7">
        <w:rPr>
          <w:rFonts w:ascii="Calibri" w:eastAsia="Gulim" w:hAnsi="Calibri" w:cs="Calibri"/>
        </w:rPr>
        <w:t>인터페이스에서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rPr>
        <w:t>예약됨</w:t>
      </w:r>
      <w:r w:rsidRPr="00B91D5F">
        <w:rPr>
          <w:rFonts w:ascii="Gulim" w:eastAsia="Gulim" w:hAnsi="Gulim"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표시</w:t>
      </w:r>
      <w:r w:rsidRPr="00E15AA7">
        <w:rPr>
          <w:rFonts w:ascii="Calibri" w:eastAsia="Gulim" w:hAnsi="Calibri" w:cs="Calibri"/>
        </w:rPr>
        <w:t>)Microsoft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소유</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운영하는</w:t>
      </w:r>
      <w:r w:rsidRPr="00E15AA7">
        <w:rPr>
          <w:rFonts w:ascii="Calibri" w:eastAsia="Gulim" w:hAnsi="Calibri" w:cs="Calibri"/>
        </w:rPr>
        <w:t xml:space="preserve"> Azure Orbital Ground Station</w:t>
      </w:r>
      <w:r w:rsidRPr="00E15AA7">
        <w:rPr>
          <w:rFonts w:ascii="Calibri" w:eastAsia="Gulim" w:hAnsi="Calibri" w:cs="Calibri"/>
        </w:rPr>
        <w:t>과</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위성</w:t>
      </w:r>
      <w:r w:rsidRPr="00E15AA7">
        <w:rPr>
          <w:rFonts w:ascii="Calibri" w:eastAsia="Gulim" w:hAnsi="Calibri" w:cs="Calibri"/>
        </w:rPr>
        <w:t xml:space="preserve"> </w:t>
      </w:r>
      <w:r w:rsidRPr="00E15AA7">
        <w:rPr>
          <w:rFonts w:ascii="Calibri" w:eastAsia="Gulim" w:hAnsi="Calibri" w:cs="Calibri"/>
        </w:rPr>
        <w:t>사이의</w:t>
      </w:r>
      <w:r w:rsidRPr="00E15AA7">
        <w:rPr>
          <w:rFonts w:ascii="Calibri" w:eastAsia="Gulim" w:hAnsi="Calibri" w:cs="Calibri"/>
        </w:rPr>
        <w:t xml:space="preserve"> </w:t>
      </w:r>
      <w:r w:rsidRPr="00E15AA7">
        <w:rPr>
          <w:rFonts w:ascii="Calibri" w:eastAsia="Gulim" w:hAnsi="Calibri" w:cs="Calibri"/>
        </w:rPr>
        <w:t>연결입니다</w:t>
      </w:r>
      <w:r w:rsidRPr="00E15AA7">
        <w:rPr>
          <w:rFonts w:ascii="Calibri" w:eastAsia="Gulim" w:hAnsi="Calibri" w:cs="Calibri"/>
        </w:rPr>
        <w:t>.</w:t>
      </w:r>
    </w:p>
    <w:p w14:paraId="112F012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Orbital Ground Station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장애로</w:t>
      </w:r>
      <w:r w:rsidRPr="00E15AA7">
        <w:rPr>
          <w:rFonts w:ascii="Calibri" w:eastAsia="Gulim" w:hAnsi="Calibri" w:cs="Calibri"/>
        </w:rPr>
        <w:t xml:space="preserve"> </w:t>
      </w:r>
      <w:r w:rsidRPr="00E15AA7">
        <w:rPr>
          <w:rFonts w:ascii="Calibri" w:eastAsia="Gulim" w:hAnsi="Calibri" w:cs="Calibri"/>
        </w:rPr>
        <w:t>인해</w:t>
      </w:r>
      <w:r w:rsidRPr="00E15AA7">
        <w:rPr>
          <w:rFonts w:ascii="Calibri" w:eastAsia="Gulim" w:hAnsi="Calibri" w:cs="Calibri"/>
        </w:rPr>
        <w:t xml:space="preserve"> </w:t>
      </w:r>
      <w:r w:rsidRPr="00E15AA7">
        <w:rPr>
          <w:rFonts w:ascii="Calibri" w:eastAsia="Gulim" w:hAnsi="Calibri" w:cs="Calibri"/>
        </w:rPr>
        <w:t>데이터가</w:t>
      </w:r>
      <w:r w:rsidRPr="00E15AA7">
        <w:rPr>
          <w:rFonts w:ascii="Calibri" w:eastAsia="Gulim" w:hAnsi="Calibri" w:cs="Calibri"/>
        </w:rPr>
        <w:t xml:space="preserve">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위성에서</w:t>
      </w:r>
      <w:r w:rsidRPr="00E15AA7">
        <w:rPr>
          <w:rFonts w:ascii="Calibri" w:eastAsia="Gulim" w:hAnsi="Calibri" w:cs="Calibri"/>
        </w:rPr>
        <w:t xml:space="preserve"> Azure</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끝점까지</w:t>
      </w:r>
      <w:r w:rsidRPr="00E15AA7">
        <w:rPr>
          <w:rFonts w:ascii="Calibri" w:eastAsia="Gulim" w:hAnsi="Calibri" w:cs="Calibri"/>
        </w:rPr>
        <w:t xml:space="preserve"> </w:t>
      </w:r>
      <w:r w:rsidRPr="00E15AA7">
        <w:rPr>
          <w:rFonts w:ascii="Calibri" w:eastAsia="Gulim" w:hAnsi="Calibri" w:cs="Calibri"/>
        </w:rPr>
        <w:t>엔드투엔드로</w:t>
      </w:r>
      <w:r w:rsidRPr="00E15AA7">
        <w:rPr>
          <w:rFonts w:ascii="Calibri" w:eastAsia="Gulim" w:hAnsi="Calibri" w:cs="Calibri"/>
        </w:rPr>
        <w:t xml:space="preserve"> </w:t>
      </w:r>
      <w:r w:rsidRPr="00E15AA7">
        <w:rPr>
          <w:rFonts w:ascii="Calibri" w:eastAsia="Gulim" w:hAnsi="Calibri" w:cs="Calibri"/>
        </w:rPr>
        <w:t>통과하지</w:t>
      </w:r>
      <w:r w:rsidRPr="00E15AA7">
        <w:rPr>
          <w:rFonts w:ascii="Calibri" w:eastAsia="Gulim" w:hAnsi="Calibri" w:cs="Calibri"/>
        </w:rPr>
        <w:t xml:space="preserve"> </w:t>
      </w:r>
      <w:r w:rsidRPr="00E15AA7">
        <w:rPr>
          <w:rFonts w:ascii="Calibri" w:eastAsia="Gulim" w:hAnsi="Calibri" w:cs="Calibri"/>
        </w:rPr>
        <w:t>않거나</w:t>
      </w:r>
      <w:r w:rsidRPr="00E15AA7">
        <w:rPr>
          <w:rFonts w:ascii="Calibri" w:eastAsia="Gulim" w:hAnsi="Calibri" w:cs="Calibri"/>
        </w:rPr>
        <w:t xml:space="preserve"> </w:t>
      </w:r>
      <w:r w:rsidRPr="00E15AA7">
        <w:rPr>
          <w:rFonts w:ascii="Calibri" w:eastAsia="Gulim" w:hAnsi="Calibri" w:cs="Calibri"/>
        </w:rPr>
        <w:t>데이터가</w:t>
      </w:r>
      <w:r w:rsidRPr="00E15AA7">
        <w:rPr>
          <w:rFonts w:ascii="Calibri" w:eastAsia="Gulim" w:hAnsi="Calibri" w:cs="Calibri"/>
        </w:rPr>
        <w:t xml:space="preserve"> Azure</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끝점에서</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위성까지</w:t>
      </w:r>
      <w:r w:rsidRPr="00E15AA7">
        <w:rPr>
          <w:rFonts w:ascii="Calibri" w:eastAsia="Gulim" w:hAnsi="Calibri" w:cs="Calibri"/>
        </w:rPr>
        <w:t xml:space="preserve"> </w:t>
      </w:r>
      <w:r w:rsidRPr="00E15AA7">
        <w:rPr>
          <w:rFonts w:ascii="Calibri" w:eastAsia="Gulim" w:hAnsi="Calibri" w:cs="Calibri"/>
        </w:rPr>
        <w:t>엔드투엔드로</w:t>
      </w:r>
      <w:r w:rsidRPr="00E15AA7">
        <w:rPr>
          <w:rFonts w:ascii="Calibri" w:eastAsia="Gulim" w:hAnsi="Calibri" w:cs="Calibri"/>
        </w:rPr>
        <w:t xml:space="preserve"> </w:t>
      </w:r>
      <w:r w:rsidRPr="00E15AA7">
        <w:rPr>
          <w:rFonts w:ascii="Calibri" w:eastAsia="Gulim" w:hAnsi="Calibri" w:cs="Calibri"/>
        </w:rPr>
        <w:t>통과하지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예약된</w:t>
      </w:r>
      <w:r w:rsidRPr="00E15AA7">
        <w:rPr>
          <w:rFonts w:ascii="Calibri" w:eastAsia="Gulim" w:hAnsi="Calibri" w:cs="Calibri"/>
        </w:rPr>
        <w:t xml:space="preserve"> </w:t>
      </w:r>
      <w:r w:rsidRPr="00E15AA7">
        <w:rPr>
          <w:rFonts w:ascii="Calibri" w:eastAsia="Gulim" w:hAnsi="Calibri" w:cs="Calibri"/>
        </w:rPr>
        <w:t>연락</w:t>
      </w:r>
      <w:r w:rsidRPr="00E15AA7">
        <w:rPr>
          <w:rFonts w:ascii="Calibri" w:eastAsia="Gulim" w:hAnsi="Calibri" w:cs="Calibri"/>
        </w:rPr>
        <w:t xml:space="preserve"> </w:t>
      </w:r>
      <w:r w:rsidRPr="00E15AA7">
        <w:rPr>
          <w:rFonts w:ascii="Calibri" w:eastAsia="Gulim" w:hAnsi="Calibri" w:cs="Calibri"/>
        </w:rPr>
        <w:t>중의</w:t>
      </w:r>
      <w:r w:rsidRPr="00E15AA7">
        <w:rPr>
          <w:rFonts w:ascii="Calibri" w:eastAsia="Gulim" w:hAnsi="Calibri" w:cs="Calibri"/>
        </w:rPr>
        <w:t xml:space="preserve"> </w:t>
      </w:r>
      <w:r w:rsidRPr="00E15AA7">
        <w:rPr>
          <w:rFonts w:ascii="Calibri" w:eastAsia="Gulim" w:hAnsi="Calibri" w:cs="Calibri"/>
        </w:rPr>
        <w:t>시간입니다</w:t>
      </w:r>
      <w:r w:rsidRPr="00E15AA7">
        <w:rPr>
          <w:rFonts w:ascii="Calibri" w:eastAsia="Gulim" w:hAnsi="Calibri" w:cs="Calibri"/>
        </w:rPr>
        <w:t>.</w:t>
      </w:r>
    </w:p>
    <w:p w14:paraId="534C973A"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성공</w:t>
      </w:r>
      <w:r w:rsidRPr="00E15AA7">
        <w:rPr>
          <w:rFonts w:ascii="Calibri" w:eastAsia="Gulim" w:hAnsi="Calibri" w:cs="Calibri"/>
          <w:b/>
          <w:bCs/>
          <w:color w:val="00188F"/>
        </w:rPr>
        <w:t xml:space="preserve"> </w:t>
      </w:r>
      <w:r w:rsidRPr="00E15AA7">
        <w:rPr>
          <w:rFonts w:ascii="Calibri" w:eastAsia="Gulim" w:hAnsi="Calibri" w:cs="Calibri"/>
          <w:b/>
          <w:bCs/>
          <w:color w:val="00188F"/>
        </w:rPr>
        <w:t>연락</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3C52664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성공</w:t>
      </w:r>
      <w:r w:rsidRPr="00E15AA7">
        <w:rPr>
          <w:rFonts w:ascii="Calibri" w:eastAsia="Gulim" w:hAnsi="Calibri" w:cs="Calibri"/>
          <w:b/>
          <w:bCs/>
          <w:color w:val="00188F"/>
        </w:rPr>
        <w:t xml:space="preserve"> </w:t>
      </w:r>
      <w:r w:rsidRPr="00E15AA7">
        <w:rPr>
          <w:rFonts w:ascii="Calibri" w:eastAsia="Gulim" w:hAnsi="Calibri" w:cs="Calibri"/>
          <w:b/>
          <w:bCs/>
          <w:color w:val="00188F"/>
        </w:rPr>
        <w:t>연락</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예약된</w:t>
      </w:r>
      <w:r w:rsidRPr="00E15AA7">
        <w:rPr>
          <w:rFonts w:ascii="Calibri" w:eastAsia="Gulim" w:hAnsi="Calibri" w:cs="Calibri"/>
        </w:rPr>
        <w:t xml:space="preserve"> </w:t>
      </w:r>
      <w:r w:rsidRPr="00E15AA7">
        <w:rPr>
          <w:rFonts w:ascii="Calibri" w:eastAsia="Gulim" w:hAnsi="Calibri" w:cs="Calibri"/>
        </w:rPr>
        <w:t>연락</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가동</w:t>
      </w:r>
      <w:r w:rsidRPr="00E15AA7">
        <w:rPr>
          <w:rFonts w:ascii="Calibri" w:eastAsia="Gulim" w:hAnsi="Calibri" w:cs="Calibri"/>
        </w:rPr>
        <w:t xml:space="preserve"> </w:t>
      </w:r>
      <w:r w:rsidRPr="00E15AA7">
        <w:rPr>
          <w:rFonts w:ascii="Calibri" w:eastAsia="Gulim" w:hAnsi="Calibri" w:cs="Calibri"/>
        </w:rPr>
        <w:t>중단</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빼고</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예약된</w:t>
      </w:r>
      <w:r w:rsidRPr="00E15AA7">
        <w:rPr>
          <w:rFonts w:ascii="Calibri" w:eastAsia="Gulim" w:hAnsi="Calibri" w:cs="Calibri"/>
        </w:rPr>
        <w:t xml:space="preserve"> </w:t>
      </w:r>
      <w:r w:rsidRPr="00E15AA7">
        <w:rPr>
          <w:rFonts w:ascii="Calibri" w:eastAsia="Gulim" w:hAnsi="Calibri" w:cs="Calibri"/>
        </w:rPr>
        <w:t>연락</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w:t>
      </w:r>
      <w:r w:rsidRPr="00E15AA7">
        <w:rPr>
          <w:rFonts w:ascii="Calibri" w:eastAsia="Gulim" w:hAnsi="Calibri" w:cs="Calibri"/>
        </w:rPr>
        <w:t xml:space="preserve"> </w:t>
      </w:r>
      <w:r w:rsidRPr="00E15AA7">
        <w:rPr>
          <w:rFonts w:ascii="Calibri" w:eastAsia="Gulim" w:hAnsi="Calibri" w:cs="Calibri"/>
        </w:rPr>
        <w:t>계산됩니다</w:t>
      </w:r>
      <w:r w:rsidRPr="00E15AA7">
        <w:rPr>
          <w:rFonts w:ascii="Calibri" w:eastAsia="Gulim" w:hAnsi="Calibri" w:cs="Calibri"/>
        </w:rPr>
        <w:t xml:space="preserve">. </w:t>
      </w:r>
      <w:r w:rsidRPr="00E15AA7">
        <w:rPr>
          <w:rFonts w:ascii="Calibri" w:eastAsia="Gulim" w:hAnsi="Calibri" w:cs="Calibri"/>
        </w:rPr>
        <w:t>공식은</w:t>
      </w:r>
      <w:r w:rsidRPr="00E15AA7">
        <w:rPr>
          <w:rFonts w:ascii="Calibri" w:eastAsia="Gulim" w:hAnsi="Calibri" w:cs="Calibri"/>
        </w:rPr>
        <w:t xml:space="preserve"> </w:t>
      </w:r>
      <w:r w:rsidRPr="00E15AA7">
        <w:rPr>
          <w:rFonts w:ascii="Calibri" w:eastAsia="Gulim" w:hAnsi="Calibri" w:cs="Calibri"/>
        </w:rPr>
        <w:t>다음과</w:t>
      </w:r>
      <w:r w:rsidRPr="00E15AA7">
        <w:rPr>
          <w:rFonts w:ascii="Calibri" w:eastAsia="Gulim" w:hAnsi="Calibri" w:cs="Calibri"/>
        </w:rPr>
        <w:t xml:space="preserve"> </w:t>
      </w:r>
      <w:r w:rsidRPr="00E15AA7">
        <w:rPr>
          <w:rFonts w:ascii="Calibri" w:eastAsia="Gulim" w:hAnsi="Calibri" w:cs="Calibri"/>
        </w:rPr>
        <w:t>같습니다</w:t>
      </w:r>
      <w:r w:rsidRPr="00E15AA7">
        <w:rPr>
          <w:rFonts w:ascii="Calibri" w:eastAsia="Gulim" w:hAnsi="Calibri" w:cs="Calibri"/>
        </w:rPr>
        <w:t>.</w:t>
      </w:r>
    </w:p>
    <w:p w14:paraId="402ACCAC" w14:textId="77777777" w:rsidR="00AC7DA5" w:rsidRPr="00E15AA7" w:rsidRDefault="00AC7DA5" w:rsidP="00AC7DA5">
      <w:pPr>
        <w:pStyle w:val="ProductList-Body"/>
        <w:rPr>
          <w:rFonts w:ascii="Calibri" w:eastAsia="Gulim" w:hAnsi="Calibri" w:cs="Calibri"/>
        </w:rPr>
      </w:pPr>
    </w:p>
    <w:p w14:paraId="44FAA745"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중단</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num>
            <m:den>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중단</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5EEFD22A"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적용</w:t>
      </w:r>
      <w:r w:rsidRPr="00E15AA7">
        <w:rPr>
          <w:rFonts w:ascii="Calibri" w:eastAsia="Gulim" w:hAnsi="Calibri" w:cs="Calibri"/>
          <w:b/>
          <w:bCs/>
          <w:color w:val="00188F"/>
        </w:rPr>
        <w:t xml:space="preserve"> </w:t>
      </w:r>
      <w:r w:rsidRPr="00E15AA7">
        <w:rPr>
          <w:rFonts w:ascii="Calibri" w:eastAsia="Gulim" w:hAnsi="Calibri" w:cs="Calibri"/>
          <w:b/>
          <w:bCs/>
          <w:color w:val="00188F"/>
        </w:rPr>
        <w:t>가능한</w:t>
      </w:r>
      <w:r w:rsidRPr="00E15AA7">
        <w:rPr>
          <w:rFonts w:ascii="Calibri" w:eastAsia="Gulim" w:hAnsi="Calibri" w:cs="Calibri"/>
          <w:b/>
          <w:bCs/>
          <w:color w:val="00188F"/>
        </w:rPr>
        <w:t xml:space="preserve"> </w:t>
      </w:r>
      <w:r w:rsidRPr="00E15AA7">
        <w:rPr>
          <w:rFonts w:ascii="Calibri" w:eastAsia="Gulim" w:hAnsi="Calibri" w:cs="Calibri"/>
          <w:b/>
          <w:bCs/>
          <w:color w:val="00188F"/>
        </w:rPr>
        <w:t>월별</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요금에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Azure Orbital Ground Station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8210CC7" w14:textId="77777777" w:rsidTr="00090CA3">
        <w:trPr>
          <w:tblHeader/>
        </w:trPr>
        <w:tc>
          <w:tcPr>
            <w:tcW w:w="5400" w:type="dxa"/>
            <w:shd w:val="clear" w:color="auto" w:fill="0072C6"/>
          </w:tcPr>
          <w:p w14:paraId="315E75C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성공</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연락</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FD8B83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2EA6DD2" w14:textId="77777777" w:rsidTr="00090CA3">
        <w:tc>
          <w:tcPr>
            <w:tcW w:w="5400" w:type="dxa"/>
          </w:tcPr>
          <w:p w14:paraId="76F3D12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2AAF0F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A9DF752" w14:textId="77777777" w:rsidTr="00090CA3">
        <w:tc>
          <w:tcPr>
            <w:tcW w:w="5400" w:type="dxa"/>
          </w:tcPr>
          <w:p w14:paraId="2683FF7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98%</w:t>
            </w:r>
          </w:p>
        </w:tc>
        <w:tc>
          <w:tcPr>
            <w:tcW w:w="3960" w:type="dxa"/>
          </w:tcPr>
          <w:p w14:paraId="30EB36B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355ACFDA" w14:textId="77777777" w:rsidTr="00090CA3">
        <w:tc>
          <w:tcPr>
            <w:tcW w:w="5400" w:type="dxa"/>
          </w:tcPr>
          <w:p w14:paraId="2925E88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2E56071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77E4B782" w14:textId="77777777" w:rsidR="00AC7DA5" w:rsidRPr="002E1EB3"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2E1EB3">
        <w:rPr>
          <w:rFonts w:ascii="Calibri" w:eastAsia="Gulim" w:hAnsi="Calibri" w:cs="Calibri"/>
          <w:sz w:val="16"/>
          <w:szCs w:val="16"/>
        </w:rPr>
        <w:t>/</w:t>
      </w:r>
      <w:hyperlink w:anchor="용어 정의" w:tooltip="용어 정의" w:history="1">
        <w:r w:rsidR="00AC7DA5" w:rsidRPr="002E1EB3">
          <w:rPr>
            <w:rStyle w:val="Hyperlink"/>
            <w:rFonts w:ascii="Calibri" w:eastAsia="Gulim" w:hAnsi="Calibri" w:cs="Calibri"/>
            <w:sz w:val="16"/>
            <w:szCs w:val="16"/>
          </w:rPr>
          <w:t>정의</w:t>
        </w:r>
      </w:hyperlink>
    </w:p>
    <w:p w14:paraId="1C60E3D9"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87" w:name="_Toc120626078"/>
      <w:bookmarkStart w:id="388" w:name="_Toc126009117"/>
      <w:r w:rsidRPr="003A7114">
        <w:rPr>
          <w:rFonts w:ascii="Calibri Light" w:eastAsia="Gulim" w:hAnsi="Calibri Light" w:cs="Calibri Light"/>
        </w:rPr>
        <w:t>Azure Private Link</w:t>
      </w:r>
      <w:bookmarkEnd w:id="387"/>
      <w:bookmarkEnd w:id="388"/>
    </w:p>
    <w:p w14:paraId="4C11CBC8"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1C38A3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Private Link </w:t>
      </w:r>
      <w:r w:rsidRPr="00E15AA7">
        <w:rPr>
          <w:rFonts w:ascii="Calibri" w:eastAsia="Gulim" w:hAnsi="Calibri" w:cs="Calibri"/>
          <w:b/>
          <w:bCs/>
          <w:color w:val="00188F"/>
        </w:rPr>
        <w:t>서비스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Azure Private Link</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활성화되고</w:t>
      </w:r>
      <w:r w:rsidRPr="00E15AA7">
        <w:rPr>
          <w:rFonts w:ascii="Calibri" w:eastAsia="Gulim" w:hAnsi="Calibri" w:cs="Calibri"/>
        </w:rPr>
        <w:t xml:space="preserve"> </w:t>
      </w:r>
      <w:r w:rsidRPr="00E15AA7">
        <w:rPr>
          <w:rFonts w:ascii="Calibri" w:eastAsia="Gulim" w:hAnsi="Calibri" w:cs="Calibri"/>
        </w:rPr>
        <w:t>자체</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배포되는</w:t>
      </w:r>
      <w:r w:rsidRPr="00E15AA7">
        <w:rPr>
          <w:rFonts w:ascii="Calibri" w:eastAsia="Gulim" w:hAnsi="Calibri" w:cs="Calibri"/>
        </w:rPr>
        <w:t xml:space="preserve"> </w:t>
      </w:r>
      <w:r w:rsidRPr="00E15AA7">
        <w:rPr>
          <w:rFonts w:ascii="Calibri" w:eastAsia="Gulim" w:hAnsi="Calibri" w:cs="Calibri"/>
        </w:rPr>
        <w:t>자체</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참조입니다</w:t>
      </w:r>
      <w:r w:rsidRPr="00E15AA7">
        <w:rPr>
          <w:rFonts w:ascii="Calibri" w:eastAsia="Gulim" w:hAnsi="Calibri" w:cs="Calibri"/>
        </w:rPr>
        <w:t>.</w:t>
      </w:r>
    </w:p>
    <w:p w14:paraId="259AB35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Azure Private Endpoint</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Azure Private Link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네트워크의</w:t>
      </w:r>
      <w:r w:rsidRPr="00E15AA7">
        <w:rPr>
          <w:rFonts w:ascii="Calibri" w:eastAsia="Gulim" w:hAnsi="Calibri" w:cs="Calibri"/>
        </w:rPr>
        <w:t xml:space="preserve"> </w:t>
      </w:r>
      <w:r w:rsidRPr="00E15AA7">
        <w:rPr>
          <w:rFonts w:ascii="Calibri" w:eastAsia="Gulim" w:hAnsi="Calibri" w:cs="Calibri"/>
        </w:rPr>
        <w:t>배포되는</w:t>
      </w:r>
      <w:r w:rsidRPr="00E15AA7">
        <w:rPr>
          <w:rFonts w:ascii="Calibri" w:eastAsia="Gulim" w:hAnsi="Calibri" w:cs="Calibri"/>
        </w:rPr>
        <w:t xml:space="preserve"> </w:t>
      </w:r>
      <w:r w:rsidRPr="00E15AA7">
        <w:rPr>
          <w:rFonts w:ascii="Calibri" w:eastAsia="Gulim" w:hAnsi="Calibri" w:cs="Calibri"/>
        </w:rPr>
        <w:t>개인</w:t>
      </w:r>
      <w:r w:rsidRPr="00E15AA7">
        <w:rPr>
          <w:rFonts w:ascii="Calibri" w:eastAsia="Gulim" w:hAnsi="Calibri" w:cs="Calibri"/>
        </w:rPr>
        <w:t xml:space="preserve"> IP </w:t>
      </w:r>
      <w:r w:rsidRPr="00E15AA7">
        <w:rPr>
          <w:rFonts w:ascii="Calibri" w:eastAsia="Gulim" w:hAnsi="Calibri" w:cs="Calibri"/>
        </w:rPr>
        <w:t>주소에</w:t>
      </w:r>
      <w:r w:rsidRPr="00E15AA7">
        <w:rPr>
          <w:rFonts w:ascii="Calibri" w:eastAsia="Gulim" w:hAnsi="Calibri" w:cs="Calibri"/>
        </w:rPr>
        <w:t xml:space="preserve"> </w:t>
      </w:r>
      <w:r w:rsidRPr="00E15AA7">
        <w:rPr>
          <w:rFonts w:ascii="Calibri" w:eastAsia="Gulim" w:hAnsi="Calibri" w:cs="Calibri"/>
        </w:rPr>
        <w:t>연결하는</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인터페이스에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참조입니다</w:t>
      </w:r>
      <w:r w:rsidRPr="00E15AA7">
        <w:rPr>
          <w:rFonts w:ascii="Calibri" w:eastAsia="Gulim" w:hAnsi="Calibri" w:cs="Calibri"/>
        </w:rPr>
        <w:t>.</w:t>
      </w:r>
    </w:p>
    <w:p w14:paraId="3ADF6D32"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p>
    <w:p w14:paraId="286CE76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Azure Private Link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Azure Private Endpoint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4F6959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영역</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지정</w:t>
      </w:r>
      <w:r w:rsidRPr="00E15AA7">
        <w:rPr>
          <w:rFonts w:ascii="Calibri" w:eastAsia="Gulim" w:hAnsi="Calibri" w:cs="Calibri"/>
        </w:rPr>
        <w:t xml:space="preserve"> Azure Private Link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Azure Private Endpoint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Azure Private Link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Azure Private Endpoint</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Azure Private Endpoint</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32D591A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6419EBE" w14:textId="77777777" w:rsidR="00AC7DA5" w:rsidRPr="00E15AA7" w:rsidRDefault="00AC7DA5" w:rsidP="00AC7DA5">
      <w:pPr>
        <w:pStyle w:val="ProductList-Body"/>
        <w:rPr>
          <w:rFonts w:ascii="Calibri" w:eastAsia="Gulim" w:hAnsi="Calibri" w:cs="Calibri"/>
        </w:rPr>
      </w:pPr>
    </w:p>
    <w:p w14:paraId="5E73A827"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189A2B2" w14:textId="77777777" w:rsidTr="00090CA3">
        <w:trPr>
          <w:tblHeader/>
        </w:trPr>
        <w:tc>
          <w:tcPr>
            <w:tcW w:w="5400" w:type="dxa"/>
            <w:shd w:val="clear" w:color="auto" w:fill="0072C6"/>
          </w:tcPr>
          <w:p w14:paraId="1606C4C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CB89DC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B114362" w14:textId="77777777" w:rsidTr="00090CA3">
        <w:tc>
          <w:tcPr>
            <w:tcW w:w="5400" w:type="dxa"/>
          </w:tcPr>
          <w:p w14:paraId="48338AD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7C621D7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EB78659" w14:textId="77777777" w:rsidTr="00090CA3">
        <w:tc>
          <w:tcPr>
            <w:tcW w:w="5400" w:type="dxa"/>
          </w:tcPr>
          <w:p w14:paraId="4052E8D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7BB123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11A9FC85" w14:textId="77777777" w:rsidR="00AC7DA5" w:rsidRPr="00BE2CCC"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BE2CCC">
        <w:rPr>
          <w:rFonts w:ascii="Calibri" w:eastAsia="Gulim" w:hAnsi="Calibri" w:cs="Calibri"/>
          <w:sz w:val="16"/>
          <w:szCs w:val="16"/>
        </w:rPr>
        <w:t>/</w:t>
      </w:r>
      <w:hyperlink w:anchor="용어 정의" w:tooltip="용어 정의" w:history="1">
        <w:r w:rsidR="00AC7DA5" w:rsidRPr="00BE2CCC">
          <w:rPr>
            <w:rStyle w:val="Hyperlink"/>
            <w:rFonts w:ascii="Calibri" w:eastAsia="Gulim" w:hAnsi="Calibri" w:cs="Calibri"/>
            <w:sz w:val="16"/>
            <w:szCs w:val="16"/>
          </w:rPr>
          <w:t>정의</w:t>
        </w:r>
      </w:hyperlink>
    </w:p>
    <w:p w14:paraId="41493B48"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89" w:name="_Toc120626079"/>
      <w:bookmarkStart w:id="390" w:name="_Toc126009118"/>
      <w:r w:rsidRPr="003A7114">
        <w:rPr>
          <w:rFonts w:ascii="Calibri Light" w:eastAsia="Gulim" w:hAnsi="Calibri Light" w:cs="Calibri Light"/>
        </w:rPr>
        <w:t>Azure Red Hat OpenShift</w:t>
      </w:r>
      <w:bookmarkEnd w:id="389"/>
      <w:bookmarkEnd w:id="390"/>
    </w:p>
    <w:p w14:paraId="3173FF24"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4A0FD49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Red Hat OpenShift </w:t>
      </w:r>
      <w:r w:rsidRPr="00E15AA7">
        <w:rPr>
          <w:rFonts w:ascii="Calibri" w:eastAsia="Gulim" w:hAnsi="Calibri" w:cs="Calibri"/>
        </w:rPr>
        <w:t>클러스터가</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C5B1D1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Red Hat OpenShift </w:t>
      </w:r>
      <w:r w:rsidRPr="00E15AA7">
        <w:rPr>
          <w:rFonts w:ascii="Calibri" w:eastAsia="Gulim" w:hAnsi="Calibri" w:cs="Calibri"/>
        </w:rPr>
        <w:t>클러스터</w:t>
      </w:r>
      <w:r w:rsidRPr="00E15AA7">
        <w:rPr>
          <w:rFonts w:ascii="Calibri" w:eastAsia="Gulim" w:hAnsi="Calibri" w:cs="Calibri"/>
        </w:rPr>
        <w:t xml:space="preserve"> API </w:t>
      </w:r>
      <w:r w:rsidRPr="00E15AA7">
        <w:rPr>
          <w:rFonts w:ascii="Calibri" w:eastAsia="Gulim" w:hAnsi="Calibri" w:cs="Calibri"/>
        </w:rPr>
        <w:t>엔드포인트의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클러스터</w:t>
      </w:r>
      <w:r w:rsidRPr="00E15AA7">
        <w:rPr>
          <w:rFonts w:ascii="Calibri" w:eastAsia="Gulim" w:hAnsi="Calibri" w:cs="Calibri"/>
        </w:rPr>
        <w:t xml:space="preserve"> API </w:t>
      </w:r>
      <w:r w:rsidRPr="00E15AA7">
        <w:rPr>
          <w:rFonts w:ascii="Calibri" w:eastAsia="Gulim" w:hAnsi="Calibri" w:cs="Calibri"/>
        </w:rPr>
        <w:t>엔드포인트에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2E76CCD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E9D791A" w14:textId="77777777" w:rsidR="00AC7DA5" w:rsidRPr="00E15AA7" w:rsidRDefault="00AC7DA5" w:rsidP="00AC7DA5">
      <w:pPr>
        <w:pStyle w:val="ProductList-Body"/>
        <w:rPr>
          <w:rFonts w:ascii="Calibri" w:eastAsia="Gulim" w:hAnsi="Calibri" w:cs="Calibri"/>
        </w:rPr>
      </w:pPr>
    </w:p>
    <w:p w14:paraId="1A3B8CE0"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B8EFE72" w14:textId="77777777" w:rsidTr="00090CA3">
        <w:trPr>
          <w:tblHeader/>
        </w:trPr>
        <w:tc>
          <w:tcPr>
            <w:tcW w:w="5400" w:type="dxa"/>
            <w:shd w:val="clear" w:color="auto" w:fill="0072C6"/>
          </w:tcPr>
          <w:p w14:paraId="79982A3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D986CB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2B97269" w14:textId="77777777" w:rsidTr="00090CA3">
        <w:tc>
          <w:tcPr>
            <w:tcW w:w="5400" w:type="dxa"/>
          </w:tcPr>
          <w:p w14:paraId="77C4391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3DCE69B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7F6A29C" w14:textId="77777777" w:rsidTr="00090CA3">
        <w:tc>
          <w:tcPr>
            <w:tcW w:w="5400" w:type="dxa"/>
          </w:tcPr>
          <w:p w14:paraId="0F66E81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9E2417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BC92AFD" w14:textId="77777777" w:rsidR="00AC7DA5" w:rsidRPr="0074788F"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74788F">
        <w:rPr>
          <w:rFonts w:ascii="Calibri" w:eastAsia="Gulim" w:hAnsi="Calibri" w:cs="Calibri"/>
          <w:sz w:val="16"/>
          <w:szCs w:val="16"/>
        </w:rPr>
        <w:t>/</w:t>
      </w:r>
      <w:hyperlink w:anchor="용어 정의" w:tooltip="용어 정의" w:history="1">
        <w:r w:rsidR="00AC7DA5" w:rsidRPr="0074788F">
          <w:rPr>
            <w:rStyle w:val="Hyperlink"/>
            <w:rFonts w:ascii="Calibri" w:eastAsia="Gulim" w:hAnsi="Calibri" w:cs="Calibri"/>
            <w:sz w:val="16"/>
            <w:szCs w:val="16"/>
          </w:rPr>
          <w:t>정의</w:t>
        </w:r>
      </w:hyperlink>
    </w:p>
    <w:p w14:paraId="7F831089"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91" w:name="_Toc120626080"/>
      <w:bookmarkStart w:id="392" w:name="_Toc126009119"/>
      <w:r w:rsidRPr="003A7114">
        <w:rPr>
          <w:rFonts w:ascii="Calibri Light" w:eastAsia="Gulim" w:hAnsi="Calibri Light" w:cs="Calibri Light"/>
        </w:rPr>
        <w:t>원격</w:t>
      </w:r>
      <w:r w:rsidRPr="003A7114">
        <w:rPr>
          <w:rFonts w:ascii="Calibri Light" w:eastAsia="Gulim" w:hAnsi="Calibri Light" w:cs="Calibri Light"/>
        </w:rPr>
        <w:t xml:space="preserve"> </w:t>
      </w:r>
      <w:r w:rsidRPr="003A7114">
        <w:rPr>
          <w:rFonts w:ascii="Calibri Light" w:eastAsia="Gulim" w:hAnsi="Calibri Light" w:cs="Calibri Light"/>
        </w:rPr>
        <w:t>렌더링</w:t>
      </w:r>
      <w:bookmarkEnd w:id="391"/>
      <w:bookmarkEnd w:id="392"/>
    </w:p>
    <w:p w14:paraId="621E55CC"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40CE610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전환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3D </w:t>
      </w:r>
      <w:r w:rsidRPr="00E15AA7">
        <w:rPr>
          <w:rFonts w:ascii="Calibri" w:eastAsia="Gulim" w:hAnsi="Calibri" w:cs="Calibri"/>
        </w:rPr>
        <w:t>모델을</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세션을</w:t>
      </w:r>
      <w:r w:rsidRPr="00E15AA7">
        <w:rPr>
          <w:rFonts w:ascii="Calibri" w:eastAsia="Gulim" w:hAnsi="Calibri" w:cs="Calibri"/>
        </w:rPr>
        <w:t xml:space="preserve"> </w:t>
      </w:r>
      <w:r w:rsidRPr="00E15AA7">
        <w:rPr>
          <w:rFonts w:ascii="Calibri" w:eastAsia="Gulim" w:hAnsi="Calibri" w:cs="Calibri"/>
        </w:rPr>
        <w:t>하는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필요한</w:t>
      </w:r>
      <w:r w:rsidRPr="00E15AA7">
        <w:rPr>
          <w:rFonts w:ascii="Calibri" w:eastAsia="Gulim" w:hAnsi="Calibri" w:cs="Calibri"/>
        </w:rPr>
        <w:t xml:space="preserve"> </w:t>
      </w:r>
      <w:r w:rsidRPr="00E15AA7">
        <w:rPr>
          <w:rFonts w:ascii="Calibri" w:eastAsia="Gulim" w:hAnsi="Calibri" w:cs="Calibri"/>
        </w:rPr>
        <w:t>형식으로</w:t>
      </w:r>
      <w:r w:rsidRPr="00E15AA7">
        <w:rPr>
          <w:rFonts w:ascii="Calibri" w:eastAsia="Gulim" w:hAnsi="Calibri" w:cs="Calibri"/>
        </w:rPr>
        <w:t xml:space="preserve"> </w:t>
      </w:r>
      <w:r w:rsidRPr="00E15AA7">
        <w:rPr>
          <w:rFonts w:ascii="Calibri" w:eastAsia="Gulim" w:hAnsi="Calibri" w:cs="Calibri"/>
        </w:rPr>
        <w:t>전환하는</w:t>
      </w:r>
      <w:r w:rsidRPr="00E15AA7">
        <w:rPr>
          <w:rFonts w:ascii="Calibri" w:eastAsia="Gulim" w:hAnsi="Calibri" w:cs="Calibri"/>
        </w:rPr>
        <w:t xml:space="preserve"> </w:t>
      </w:r>
      <w:r w:rsidRPr="00E15AA7">
        <w:rPr>
          <w:rFonts w:ascii="Calibri" w:eastAsia="Gulim" w:hAnsi="Calibri" w:cs="Calibri"/>
        </w:rPr>
        <w:t>프로세스를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486D354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렌더링</w:t>
      </w:r>
      <w:r w:rsidRPr="00E15AA7">
        <w:rPr>
          <w:rFonts w:ascii="Calibri" w:eastAsia="Gulim" w:hAnsi="Calibri" w:cs="Calibri"/>
          <w:b/>
          <w:bCs/>
          <w:color w:val="00188F"/>
        </w:rPr>
        <w:t xml:space="preserve"> </w:t>
      </w:r>
      <w:r w:rsidRPr="00E15AA7">
        <w:rPr>
          <w:rFonts w:ascii="Calibri" w:eastAsia="Gulim" w:hAnsi="Calibri" w:cs="Calibri"/>
          <w:b/>
          <w:bCs/>
          <w:color w:val="00188F"/>
        </w:rPr>
        <w:t>세션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원격</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서비스와</w:t>
      </w:r>
      <w:r w:rsidRPr="00E15AA7">
        <w:rPr>
          <w:rFonts w:ascii="Calibri" w:eastAsia="Gulim" w:hAnsi="Calibri" w:cs="Calibri"/>
        </w:rPr>
        <w:t xml:space="preserve"> </w:t>
      </w:r>
      <w:r w:rsidRPr="00E15AA7">
        <w:rPr>
          <w:rFonts w:ascii="Calibri" w:eastAsia="Gulim" w:hAnsi="Calibri" w:cs="Calibri"/>
        </w:rPr>
        <w:t>상호</w:t>
      </w:r>
      <w:r w:rsidRPr="00E15AA7">
        <w:rPr>
          <w:rFonts w:ascii="Calibri" w:eastAsia="Gulim" w:hAnsi="Calibri" w:cs="Calibri"/>
        </w:rPr>
        <w:t xml:space="preserve"> </w:t>
      </w:r>
      <w:r w:rsidRPr="00E15AA7">
        <w:rPr>
          <w:rFonts w:ascii="Calibri" w:eastAsia="Gulim" w:hAnsi="Calibri" w:cs="Calibri"/>
        </w:rPr>
        <w:t>작용을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20A2395E"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전환</w:t>
      </w:r>
      <w:r w:rsidRPr="00E15AA7">
        <w:rPr>
          <w:rFonts w:ascii="Calibri" w:eastAsia="Gulim" w:hAnsi="Calibri" w:cs="Calibri"/>
          <w:b/>
          <w:bCs/>
          <w:color w:val="00188F"/>
        </w:rPr>
        <w:t xml:space="preserve"> REST API </w:t>
      </w:r>
      <w:r w:rsidRPr="00E15AA7">
        <w:rPr>
          <w:rFonts w:ascii="Calibri" w:eastAsia="Gulim" w:hAnsi="Calibri" w:cs="Calibri"/>
          <w:b/>
          <w:bCs/>
          <w:color w:val="00188F"/>
        </w:rPr>
        <w:t>트랜잭션에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0A7F8AB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E15AA7">
        <w:rPr>
          <w:rFonts w:ascii="Calibri" w:eastAsia="Gulim" w:hAnsi="Calibri" w:cs="Calibri"/>
          <w:b/>
          <w:bCs/>
          <w:color w:val="00188F"/>
        </w:rPr>
        <w:t xml:space="preserve"> </w:t>
      </w:r>
      <w:r w:rsidRPr="00E15AA7">
        <w:rPr>
          <w:rFonts w:ascii="Calibri" w:eastAsia="Gulim" w:hAnsi="Calibri" w:cs="Calibri"/>
          <w:b/>
          <w:bCs/>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정기구독의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Azure </w:t>
      </w:r>
      <w:r w:rsidRPr="00E15AA7">
        <w:rPr>
          <w:rFonts w:ascii="Calibri" w:eastAsia="Gulim" w:hAnsi="Calibri" w:cs="Calibri"/>
        </w:rPr>
        <w:t>원격</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전환</w:t>
      </w:r>
      <w:r w:rsidRPr="00E15AA7">
        <w:rPr>
          <w:rFonts w:ascii="Calibri" w:eastAsia="Gulim" w:hAnsi="Calibri" w:cs="Calibri"/>
        </w:rPr>
        <w:t xml:space="preserve"> </w:t>
      </w:r>
      <w:r w:rsidRPr="00E15AA7">
        <w:rPr>
          <w:rFonts w:ascii="Calibri" w:eastAsia="Gulim" w:hAnsi="Calibri" w:cs="Calibri"/>
        </w:rPr>
        <w:t>기능에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Azure REST for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시도에는</w:t>
      </w:r>
      <w:r w:rsidRPr="00E15AA7">
        <w:rPr>
          <w:rFonts w:ascii="Calibri" w:eastAsia="Gulim" w:hAnsi="Calibri" w:cs="Calibri"/>
        </w:rPr>
        <w:t xml:space="preserve"> </w:t>
      </w:r>
      <w:r w:rsidRPr="00E15AA7">
        <w:rPr>
          <w:rFonts w:ascii="Calibri" w:eastAsia="Gulim" w:hAnsi="Calibri" w:cs="Calibri"/>
        </w:rPr>
        <w:t>첫</w:t>
      </w:r>
      <w:r w:rsidRPr="00E15AA7">
        <w:rPr>
          <w:rFonts w:ascii="Calibri" w:eastAsia="Gulim" w:hAnsi="Calibri" w:cs="Calibri"/>
        </w:rPr>
        <w:t xml:space="preserve"> </w:t>
      </w:r>
      <w:r w:rsidRPr="00E15AA7">
        <w:rPr>
          <w:rFonts w:ascii="Calibri" w:eastAsia="Gulim" w:hAnsi="Calibri" w:cs="Calibri"/>
        </w:rPr>
        <w:t>번째</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수신한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간격으로</w:t>
      </w:r>
      <w:r w:rsidRPr="00E15AA7">
        <w:rPr>
          <w:rFonts w:ascii="Calibri" w:eastAsia="Gulim" w:hAnsi="Calibri" w:cs="Calibri"/>
        </w:rPr>
        <w:t xml:space="preserve"> </w:t>
      </w:r>
      <w:r w:rsidRPr="00E15AA7">
        <w:rPr>
          <w:rFonts w:ascii="Calibri" w:eastAsia="Gulim" w:hAnsi="Calibri" w:cs="Calibri"/>
        </w:rPr>
        <w:t>계속</w:t>
      </w:r>
      <w:r w:rsidRPr="00E15AA7">
        <w:rPr>
          <w:rFonts w:ascii="Calibri" w:eastAsia="Gulim" w:hAnsi="Calibri" w:cs="Calibri"/>
        </w:rPr>
        <w:t xml:space="preserve"> </w:t>
      </w:r>
      <w:r w:rsidRPr="00E15AA7">
        <w:rPr>
          <w:rFonts w:ascii="Calibri" w:eastAsia="Gulim" w:hAnsi="Calibri" w:cs="Calibri"/>
        </w:rPr>
        <w:t>반복해서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REST API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59F85CF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실패한</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수령한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w:t>
      </w:r>
    </w:p>
    <w:p w14:paraId="2813B0E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Azure </w:t>
      </w:r>
      <w:r w:rsidRPr="00E15AA7">
        <w:rPr>
          <w:rFonts w:ascii="Calibri" w:eastAsia="Gulim" w:hAnsi="Calibri" w:cs="Calibri"/>
        </w:rPr>
        <w:t>원격</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인코딩</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6762560" w14:textId="77777777" w:rsidR="00AC7DA5" w:rsidRPr="00E15AA7" w:rsidRDefault="00AC7DA5" w:rsidP="00AC7DA5">
      <w:pPr>
        <w:pStyle w:val="ProductList-Body"/>
        <w:rPr>
          <w:rFonts w:ascii="Calibri" w:eastAsia="Gulim" w:hAnsi="Calibri" w:cs="Calibri"/>
        </w:rPr>
      </w:pPr>
    </w:p>
    <w:p w14:paraId="4D8481BB"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시도-실패한</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x 100</m:t>
          </m:r>
        </m:oMath>
      </m:oMathPara>
    </w:p>
    <w:p w14:paraId="6F71C310"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Azure </w:t>
      </w:r>
      <w:r w:rsidRPr="00E15AA7">
        <w:rPr>
          <w:rFonts w:ascii="Calibri" w:eastAsia="Gulim" w:hAnsi="Calibri" w:cs="Calibri"/>
          <w:b/>
          <w:bCs/>
          <w:color w:val="00188F"/>
        </w:rPr>
        <w:t>원격</w:t>
      </w:r>
      <w:r w:rsidRPr="00E15AA7">
        <w:rPr>
          <w:rFonts w:ascii="Calibri" w:eastAsia="Gulim" w:hAnsi="Calibri" w:cs="Calibri"/>
          <w:b/>
          <w:bCs/>
          <w:color w:val="00188F"/>
        </w:rPr>
        <w:t xml:space="preserve"> </w:t>
      </w:r>
      <w:r w:rsidRPr="00E15AA7">
        <w:rPr>
          <w:rFonts w:ascii="Calibri" w:eastAsia="Gulim" w:hAnsi="Calibri" w:cs="Calibri"/>
          <w:b/>
          <w:bCs/>
          <w:color w:val="00188F"/>
        </w:rPr>
        <w:t>렌더링</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서비스의</w:t>
      </w:r>
      <w:r w:rsidRPr="00E15AA7">
        <w:rPr>
          <w:rFonts w:ascii="Calibri" w:eastAsia="Gulim" w:hAnsi="Calibri" w:cs="Calibri"/>
          <w:b/>
          <w:bCs/>
          <w:color w:val="00188F"/>
        </w:rPr>
        <w:t xml:space="preserve"> </w:t>
      </w:r>
      <w:r w:rsidRPr="00E15AA7">
        <w:rPr>
          <w:rFonts w:ascii="Calibri" w:eastAsia="Gulim" w:hAnsi="Calibri" w:cs="Calibri"/>
          <w:b/>
          <w:bCs/>
          <w:color w:val="00188F"/>
        </w:rPr>
        <w:t>전환</w:t>
      </w:r>
      <w:r w:rsidRPr="00E15AA7">
        <w:rPr>
          <w:rFonts w:ascii="Calibri" w:eastAsia="Gulim" w:hAnsi="Calibri" w:cs="Calibri"/>
          <w:b/>
          <w:bCs/>
          <w:color w:val="00188F"/>
        </w:rPr>
        <w:t xml:space="preserve"> </w:t>
      </w:r>
      <w:r w:rsidRPr="00E15AA7">
        <w:rPr>
          <w:rFonts w:ascii="Calibri" w:eastAsia="Gulim" w:hAnsi="Calibri" w:cs="Calibri"/>
          <w:b/>
          <w:bCs/>
          <w:color w:val="00188F"/>
        </w:rPr>
        <w:t>기능</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322AC51" w14:textId="77777777" w:rsidTr="00090CA3">
        <w:trPr>
          <w:tblHeader/>
        </w:trPr>
        <w:tc>
          <w:tcPr>
            <w:tcW w:w="5400" w:type="dxa"/>
            <w:shd w:val="clear" w:color="auto" w:fill="0072C6"/>
          </w:tcPr>
          <w:p w14:paraId="7A553EB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354B14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58A6392" w14:textId="77777777" w:rsidTr="00090CA3">
        <w:tc>
          <w:tcPr>
            <w:tcW w:w="5400" w:type="dxa"/>
          </w:tcPr>
          <w:p w14:paraId="743974F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B4A1EB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05E937E" w14:textId="77777777" w:rsidTr="00090CA3">
        <w:tc>
          <w:tcPr>
            <w:tcW w:w="5400" w:type="dxa"/>
          </w:tcPr>
          <w:p w14:paraId="691ABE3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201211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74D2E74"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렌더링</w:t>
      </w:r>
      <w:r w:rsidRPr="00E15AA7">
        <w:rPr>
          <w:rFonts w:ascii="Calibri" w:eastAsia="Gulim" w:hAnsi="Calibri" w:cs="Calibri"/>
          <w:b/>
          <w:bCs/>
          <w:color w:val="00188F"/>
        </w:rPr>
        <w:t xml:space="preserve"> </w:t>
      </w:r>
      <w:r w:rsidRPr="00E15AA7">
        <w:rPr>
          <w:rFonts w:ascii="Calibri" w:eastAsia="Gulim" w:hAnsi="Calibri" w:cs="Calibri"/>
          <w:b/>
          <w:bCs/>
          <w:color w:val="00188F"/>
        </w:rPr>
        <w:t>세션에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36FBDE4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세션의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이며</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작업으로</w:t>
      </w:r>
      <w:r w:rsidRPr="00E15AA7">
        <w:rPr>
          <w:rFonts w:ascii="Calibri" w:eastAsia="Gulim" w:hAnsi="Calibri" w:cs="Calibri"/>
        </w:rPr>
        <w:t xml:space="preserve"> </w:t>
      </w:r>
      <w:r w:rsidRPr="00E15AA7">
        <w:rPr>
          <w:rFonts w:ascii="Calibri" w:eastAsia="Gulim" w:hAnsi="Calibri" w:cs="Calibri"/>
        </w:rPr>
        <w:t>인해</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세션이</w:t>
      </w:r>
      <w:r w:rsidRPr="00E15AA7">
        <w:rPr>
          <w:rFonts w:ascii="Calibri" w:eastAsia="Gulim" w:hAnsi="Calibri" w:cs="Calibri"/>
        </w:rPr>
        <w:t xml:space="preserve"> </w:t>
      </w:r>
      <w:r w:rsidRPr="00E15AA7">
        <w:rPr>
          <w:rFonts w:ascii="Calibri" w:eastAsia="Gulim" w:hAnsi="Calibri" w:cs="Calibri"/>
        </w:rPr>
        <w:t>할당된</w:t>
      </w:r>
      <w:r w:rsidRPr="00E15AA7">
        <w:rPr>
          <w:rFonts w:ascii="Calibri" w:eastAsia="Gulim" w:hAnsi="Calibri" w:cs="Calibri"/>
        </w:rPr>
        <w:t xml:space="preserve"> </w:t>
      </w:r>
      <w:r w:rsidRPr="00E15AA7">
        <w:rPr>
          <w:rFonts w:ascii="Calibri" w:eastAsia="Gulim" w:hAnsi="Calibri" w:cs="Calibri"/>
        </w:rPr>
        <w:t>시간부터</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동안에</w:t>
      </w:r>
      <w:r w:rsidRPr="00E15AA7">
        <w:rPr>
          <w:rFonts w:ascii="Calibri" w:eastAsia="Gulim" w:hAnsi="Calibri" w:cs="Calibri"/>
        </w:rPr>
        <w:t xml:space="preserve"> </w:t>
      </w:r>
      <w:r w:rsidRPr="00E15AA7">
        <w:rPr>
          <w:rFonts w:ascii="Calibri" w:eastAsia="Gulim" w:hAnsi="Calibri" w:cs="Calibri"/>
        </w:rPr>
        <w:t>세션을</w:t>
      </w:r>
      <w:r w:rsidRPr="00E15AA7">
        <w:rPr>
          <w:rFonts w:ascii="Calibri" w:eastAsia="Gulim" w:hAnsi="Calibri" w:cs="Calibri"/>
        </w:rPr>
        <w:t xml:space="preserve"> </w:t>
      </w:r>
      <w:r w:rsidRPr="00E15AA7">
        <w:rPr>
          <w:rFonts w:ascii="Calibri" w:eastAsia="Gulim" w:hAnsi="Calibri" w:cs="Calibri"/>
        </w:rPr>
        <w:t>정지하게</w:t>
      </w:r>
      <w:r w:rsidRPr="00E15AA7">
        <w:rPr>
          <w:rFonts w:ascii="Calibri" w:eastAsia="Gulim" w:hAnsi="Calibri" w:cs="Calibri"/>
        </w:rPr>
        <w:t xml:space="preserve"> </w:t>
      </w:r>
      <w:r w:rsidRPr="00E15AA7">
        <w:rPr>
          <w:rFonts w:ascii="Calibri" w:eastAsia="Gulim" w:hAnsi="Calibri" w:cs="Calibri"/>
        </w:rPr>
        <w:t>되는</w:t>
      </w:r>
      <w:r w:rsidRPr="00E15AA7">
        <w:rPr>
          <w:rFonts w:ascii="Calibri" w:eastAsia="Gulim" w:hAnsi="Calibri" w:cs="Calibri"/>
        </w:rPr>
        <w:t xml:space="preserve"> </w:t>
      </w:r>
      <w:r w:rsidRPr="00E15AA7">
        <w:rPr>
          <w:rFonts w:ascii="Calibri" w:eastAsia="Gulim" w:hAnsi="Calibri" w:cs="Calibri"/>
        </w:rPr>
        <w:t>조치를</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w:t>
      </w:r>
    </w:p>
    <w:p w14:paraId="778AFDD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동안에</w:t>
      </w:r>
      <w:r w:rsidRPr="00E15AA7">
        <w:rPr>
          <w:rFonts w:ascii="Calibri" w:eastAsia="Gulim" w:hAnsi="Calibri" w:cs="Calibri"/>
        </w:rPr>
        <w:t xml:space="preserve"> </w:t>
      </w:r>
      <w:r w:rsidRPr="00E15AA7">
        <w:rPr>
          <w:rFonts w:ascii="Calibri" w:eastAsia="Gulim" w:hAnsi="Calibri" w:cs="Calibri"/>
        </w:rPr>
        <w:t>이루어진</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세션에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2A3A10B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원격</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채널을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외부</w:t>
      </w:r>
      <w:r w:rsidRPr="00E15AA7">
        <w:rPr>
          <w:rFonts w:ascii="Calibri" w:eastAsia="Gulim" w:hAnsi="Calibri" w:cs="Calibri"/>
        </w:rPr>
        <w:t xml:space="preserve"> </w:t>
      </w:r>
      <w:r w:rsidRPr="00E15AA7">
        <w:rPr>
          <w:rFonts w:ascii="Calibri" w:eastAsia="Gulim" w:hAnsi="Calibri" w:cs="Calibri"/>
        </w:rPr>
        <w:t>연결을</w:t>
      </w:r>
      <w:r w:rsidRPr="00E15AA7">
        <w:rPr>
          <w:rFonts w:ascii="Calibri" w:eastAsia="Gulim" w:hAnsi="Calibri" w:cs="Calibri"/>
        </w:rPr>
        <w:t xml:space="preserve"> </w:t>
      </w:r>
      <w:r w:rsidRPr="00E15AA7">
        <w:rPr>
          <w:rFonts w:ascii="Calibri" w:eastAsia="Gulim" w:hAnsi="Calibri" w:cs="Calibri"/>
        </w:rPr>
        <w:t>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세션을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109FA85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렌더링</w:t>
      </w:r>
      <w:r w:rsidRPr="00E15AA7">
        <w:rPr>
          <w:rFonts w:ascii="Calibri" w:eastAsia="Gulim" w:hAnsi="Calibri" w:cs="Calibri"/>
        </w:rPr>
        <w:t xml:space="preserve"> </w:t>
      </w:r>
      <w:r w:rsidRPr="00E15AA7">
        <w:rPr>
          <w:rFonts w:ascii="Calibri" w:eastAsia="Gulim" w:hAnsi="Calibri" w:cs="Calibri"/>
        </w:rPr>
        <w:t>세션에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5809574F" w14:textId="77777777" w:rsidR="00AC7DA5" w:rsidRPr="00E15AA7" w:rsidRDefault="00AC7DA5" w:rsidP="00AC7DA5">
      <w:pPr>
        <w:pStyle w:val="ProductList-Body"/>
        <w:rPr>
          <w:rFonts w:ascii="Calibri" w:eastAsia="Gulim" w:hAnsi="Calibri" w:cs="Calibri"/>
        </w:rPr>
      </w:pPr>
    </w:p>
    <w:p w14:paraId="796765C3"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0EB7D18B"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고객이</w:t>
      </w:r>
      <w:r w:rsidRPr="00E15AA7">
        <w:rPr>
          <w:rFonts w:ascii="Calibri" w:eastAsia="Gulim" w:hAnsi="Calibri" w:cs="Calibri"/>
          <w:b/>
          <w:bCs/>
          <w:color w:val="00188F"/>
        </w:rPr>
        <w:t xml:space="preserve"> Azure </w:t>
      </w:r>
      <w:r w:rsidRPr="00E15AA7">
        <w:rPr>
          <w:rFonts w:ascii="Calibri" w:eastAsia="Gulim" w:hAnsi="Calibri" w:cs="Calibri"/>
          <w:b/>
          <w:bCs/>
          <w:color w:val="00188F"/>
        </w:rPr>
        <w:t>렌더링</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서비스에서</w:t>
      </w:r>
      <w:r w:rsidRPr="00E15AA7">
        <w:rPr>
          <w:rFonts w:ascii="Calibri" w:eastAsia="Gulim" w:hAnsi="Calibri" w:cs="Calibri"/>
          <w:b/>
          <w:bCs/>
          <w:color w:val="00188F"/>
        </w:rPr>
        <w:t xml:space="preserve"> </w:t>
      </w:r>
      <w:r w:rsidRPr="00E15AA7">
        <w:rPr>
          <w:rFonts w:ascii="Calibri" w:eastAsia="Gulim" w:hAnsi="Calibri" w:cs="Calibri"/>
          <w:b/>
          <w:bCs/>
          <w:color w:val="00188F"/>
        </w:rPr>
        <w:t>사용하는</w:t>
      </w:r>
      <w:r w:rsidRPr="00E15AA7">
        <w:rPr>
          <w:rFonts w:ascii="Calibri" w:eastAsia="Gulim" w:hAnsi="Calibri" w:cs="Calibri"/>
          <w:b/>
          <w:bCs/>
          <w:color w:val="00188F"/>
        </w:rPr>
        <w:t xml:space="preserve"> </w:t>
      </w:r>
      <w:r w:rsidRPr="00E15AA7">
        <w:rPr>
          <w:rFonts w:ascii="Calibri" w:eastAsia="Gulim" w:hAnsi="Calibri" w:cs="Calibri"/>
          <w:b/>
          <w:bCs/>
          <w:color w:val="00188F"/>
        </w:rPr>
        <w:t>렌더링</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333F384" w14:textId="77777777" w:rsidTr="00090CA3">
        <w:trPr>
          <w:tblHeader/>
        </w:trPr>
        <w:tc>
          <w:tcPr>
            <w:tcW w:w="5400" w:type="dxa"/>
            <w:shd w:val="clear" w:color="auto" w:fill="0072C6"/>
          </w:tcPr>
          <w:p w14:paraId="3CEE83F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5492C4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E2777D1" w14:textId="77777777" w:rsidTr="00090CA3">
        <w:tc>
          <w:tcPr>
            <w:tcW w:w="5400" w:type="dxa"/>
          </w:tcPr>
          <w:p w14:paraId="7B11B50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15A3EC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FA38CBB" w14:textId="77777777" w:rsidTr="00090CA3">
        <w:tc>
          <w:tcPr>
            <w:tcW w:w="5400" w:type="dxa"/>
          </w:tcPr>
          <w:p w14:paraId="3B2C5BD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FCB91C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05A9FD3" w14:textId="77777777" w:rsidR="00AC7DA5" w:rsidRPr="00D978C0"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D978C0">
        <w:rPr>
          <w:rFonts w:ascii="Calibri" w:eastAsia="Gulim" w:hAnsi="Calibri" w:cs="Calibri"/>
          <w:sz w:val="16"/>
          <w:szCs w:val="16"/>
        </w:rPr>
        <w:t>/</w:t>
      </w:r>
      <w:hyperlink w:anchor="용어 정의" w:tooltip="용어 정의" w:history="1">
        <w:r w:rsidR="00AC7DA5" w:rsidRPr="00D978C0">
          <w:rPr>
            <w:rStyle w:val="Hyperlink"/>
            <w:rFonts w:ascii="Calibri" w:eastAsia="Gulim" w:hAnsi="Calibri" w:cs="Calibri"/>
            <w:sz w:val="16"/>
            <w:szCs w:val="16"/>
          </w:rPr>
          <w:t>정의</w:t>
        </w:r>
      </w:hyperlink>
    </w:p>
    <w:p w14:paraId="1FB23CD8"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393" w:name="_Toc120626081"/>
      <w:bookmarkStart w:id="394" w:name="_Toc126009120"/>
      <w:r w:rsidRPr="003A7114">
        <w:rPr>
          <w:rFonts w:ascii="Calibri Light" w:eastAsia="Gulim" w:hAnsi="Calibri Light" w:cs="Calibri Light"/>
        </w:rPr>
        <w:t>Azure Route Server</w:t>
      </w:r>
      <w:bookmarkEnd w:id="393"/>
      <w:bookmarkEnd w:id="394"/>
    </w:p>
    <w:p w14:paraId="13D4E01F"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p>
    <w:p w14:paraId="68A6BAD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Route </w:t>
      </w:r>
      <w:r w:rsidRPr="00E15AA7">
        <w:rPr>
          <w:rFonts w:ascii="Calibri" w:eastAsia="Gulim" w:hAnsi="Calibri" w:cs="Calibri"/>
        </w:rPr>
        <w:t>서버가</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F5A78B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Route </w:t>
      </w:r>
      <w:r w:rsidRPr="00E15AA7">
        <w:rPr>
          <w:rFonts w:ascii="Calibri" w:eastAsia="Gulim" w:hAnsi="Calibri" w:cs="Calibri"/>
        </w:rPr>
        <w:t>서버가</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Azure Route</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2CD5B73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지정</w:t>
      </w:r>
      <w:r w:rsidRPr="00E15AA7">
        <w:rPr>
          <w:rFonts w:ascii="Calibri" w:eastAsia="Gulim" w:hAnsi="Calibri" w:cs="Calibri"/>
        </w:rPr>
        <w:t xml:space="preserve"> Azure Route </w:t>
      </w:r>
      <w:r w:rsidRPr="00E15AA7">
        <w:rPr>
          <w:rFonts w:ascii="Calibri" w:eastAsia="Gulim" w:hAnsi="Calibri" w:cs="Calibri"/>
        </w:rPr>
        <w:t>서버에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DE244F9" w14:textId="77777777" w:rsidR="00AC7DA5" w:rsidRPr="00E15AA7" w:rsidRDefault="00AC7DA5" w:rsidP="00AC7DA5">
      <w:pPr>
        <w:pStyle w:val="ProductList-Body"/>
        <w:rPr>
          <w:rFonts w:ascii="Calibri" w:eastAsia="Gulim" w:hAnsi="Calibri" w:cs="Calibri"/>
        </w:rPr>
      </w:pPr>
    </w:p>
    <w:p w14:paraId="0C7CBA55"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2805195C"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w:t>
      </w:r>
      <w:r w:rsidRPr="00E15AA7">
        <w:rPr>
          <w:rFonts w:ascii="Calibri" w:eastAsia="Gulim" w:hAnsi="Calibri" w:cs="Calibri"/>
          <w:b/>
          <w:bCs/>
          <w:color w:val="00188F"/>
        </w:rPr>
        <w:t>각</w:t>
      </w:r>
      <w:r w:rsidRPr="00E15AA7">
        <w:rPr>
          <w:rFonts w:ascii="Calibri" w:eastAsia="Gulim" w:hAnsi="Calibri" w:cs="Calibri"/>
          <w:b/>
          <w:bCs/>
          <w:color w:val="00188F"/>
        </w:rPr>
        <w:t xml:space="preserve"> Azure Route </w:t>
      </w:r>
      <w:r w:rsidRPr="00E15AA7">
        <w:rPr>
          <w:rFonts w:ascii="Calibri" w:eastAsia="Gulim" w:hAnsi="Calibri" w:cs="Calibri"/>
          <w:b/>
          <w:bCs/>
          <w:color w:val="00188F"/>
        </w:rPr>
        <w:t>서버의</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1A28DA1" w14:textId="77777777" w:rsidTr="00090CA3">
        <w:trPr>
          <w:tblHeader/>
        </w:trPr>
        <w:tc>
          <w:tcPr>
            <w:tcW w:w="5400" w:type="dxa"/>
            <w:shd w:val="clear" w:color="auto" w:fill="0072C6"/>
          </w:tcPr>
          <w:p w14:paraId="66AAA70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BD691C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D63A28C" w14:textId="77777777" w:rsidTr="00090CA3">
        <w:tc>
          <w:tcPr>
            <w:tcW w:w="5400" w:type="dxa"/>
          </w:tcPr>
          <w:p w14:paraId="44201E4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1F3633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3B89901" w14:textId="77777777" w:rsidTr="00090CA3">
        <w:tc>
          <w:tcPr>
            <w:tcW w:w="5400" w:type="dxa"/>
          </w:tcPr>
          <w:p w14:paraId="725FD34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1389BA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BD2A9CE" w14:textId="77777777" w:rsidR="00AC7DA5" w:rsidRPr="001E0029"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1E0029">
        <w:rPr>
          <w:rFonts w:ascii="Calibri" w:eastAsia="Gulim" w:hAnsi="Calibri" w:cs="Calibri"/>
          <w:sz w:val="16"/>
          <w:szCs w:val="16"/>
        </w:rPr>
        <w:t>/</w:t>
      </w:r>
      <w:hyperlink w:anchor="용어 정의" w:tooltip="용어 정의" w:history="1">
        <w:r w:rsidR="00AC7DA5" w:rsidRPr="001E0029">
          <w:rPr>
            <w:rStyle w:val="Hyperlink"/>
            <w:rFonts w:ascii="Calibri" w:eastAsia="Gulim" w:hAnsi="Calibri" w:cs="Calibri"/>
            <w:sz w:val="16"/>
            <w:szCs w:val="16"/>
          </w:rPr>
          <w:t>정의</w:t>
        </w:r>
      </w:hyperlink>
    </w:p>
    <w:p w14:paraId="0BC93A00"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395" w:name="_Toc510793702"/>
      <w:bookmarkStart w:id="396" w:name="_Toc52348978"/>
      <w:bookmarkStart w:id="397" w:name="_Toc120626082"/>
      <w:bookmarkStart w:id="398" w:name="_Toc126009121"/>
      <w:r w:rsidRPr="003A7114">
        <w:rPr>
          <w:rFonts w:ascii="Calibri Light" w:eastAsia="Gulim" w:hAnsi="Calibri Light" w:cs="Calibri Light"/>
        </w:rPr>
        <w:t xml:space="preserve">Azure Large </w:t>
      </w:r>
      <w:r w:rsidRPr="003A7114">
        <w:rPr>
          <w:rFonts w:ascii="Calibri Light" w:eastAsia="Gulim" w:hAnsi="Calibri Light" w:cs="Calibri Light"/>
        </w:rPr>
        <w:t>인스턴스</w:t>
      </w:r>
      <w:r w:rsidRPr="003A7114">
        <w:rPr>
          <w:rFonts w:ascii="Calibri Light" w:eastAsia="Gulim" w:hAnsi="Calibri Light" w:cs="Calibri Light"/>
        </w:rPr>
        <w:t xml:space="preserve"> </w:t>
      </w:r>
      <w:r w:rsidRPr="003A7114">
        <w:rPr>
          <w:rFonts w:ascii="Calibri Light" w:eastAsia="Gulim" w:hAnsi="Calibri Light" w:cs="Calibri Light"/>
        </w:rPr>
        <w:t>상의</w:t>
      </w:r>
      <w:bookmarkEnd w:id="395"/>
      <w:bookmarkEnd w:id="396"/>
      <w:r w:rsidRPr="003A7114">
        <w:rPr>
          <w:rFonts w:ascii="Calibri Light" w:eastAsia="Gulim" w:hAnsi="Calibri Light" w:cs="Calibri Light"/>
        </w:rPr>
        <w:t xml:space="preserve"> SAP HANA</w:t>
      </w:r>
      <w:bookmarkEnd w:id="397"/>
      <w:bookmarkEnd w:id="398"/>
    </w:p>
    <w:p w14:paraId="41C2D6B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73446F">
        <w:rPr>
          <w:rFonts w:ascii="Calibri" w:eastAsia="Gulim" w:hAnsi="Calibri" w:cs="Calibri"/>
          <w:b/>
          <w:bCs/>
        </w:rPr>
        <w:t>:</w:t>
      </w:r>
    </w:p>
    <w:p w14:paraId="6AB3CD3F" w14:textId="77777777" w:rsidR="00AC7DA5" w:rsidRPr="00520865" w:rsidRDefault="00AC7DA5" w:rsidP="00AC7DA5">
      <w:pPr>
        <w:spacing w:after="0" w:line="252"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알려진</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단일</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인스턴스</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유지</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관리</w:t>
      </w:r>
      <w:r w:rsidRPr="00520865">
        <w:rPr>
          <w:rFonts w:ascii="Gulim" w:eastAsia="Gulim" w:hAnsi="Gulim" w:cs="Calibri"/>
          <w:sz w:val="18"/>
          <w:szCs w:val="18"/>
          <w:lang w:val="en-US"/>
        </w:rPr>
        <w:t>"</w:t>
      </w:r>
      <w:r w:rsidRPr="00520865">
        <w:rPr>
          <w:rFonts w:ascii="Calibri" w:eastAsia="Gulim" w:hAnsi="Calibri" w:cs="Calibri"/>
          <w:sz w:val="18"/>
          <w:szCs w:val="18"/>
        </w:rPr>
        <w:t>란</w:t>
      </w:r>
      <w:r w:rsidRPr="00520865">
        <w:rPr>
          <w:rFonts w:ascii="Calibri" w:eastAsia="Gulim" w:hAnsi="Calibri" w:cs="Calibri"/>
          <w:sz w:val="18"/>
          <w:szCs w:val="18"/>
        </w:rPr>
        <w:t xml:space="preserve"> </w:t>
      </w:r>
      <w:r w:rsidRPr="00520865">
        <w:rPr>
          <w:rFonts w:ascii="Calibri" w:eastAsia="Gulim" w:hAnsi="Calibri" w:cs="Calibri"/>
          <w:sz w:val="18"/>
          <w:szCs w:val="18"/>
        </w:rPr>
        <w:t>단일</w:t>
      </w:r>
      <w:r w:rsidRPr="00520865">
        <w:rPr>
          <w:rFonts w:ascii="Calibri" w:eastAsia="Gulim" w:hAnsi="Calibri" w:cs="Calibri"/>
          <w:sz w:val="18"/>
          <w:szCs w:val="18"/>
        </w:rPr>
        <w:t xml:space="preserve"> </w:t>
      </w:r>
      <w:r w:rsidRPr="00520865">
        <w:rPr>
          <w:rFonts w:ascii="Calibri" w:eastAsia="Gulim" w:hAnsi="Calibri" w:cs="Calibri"/>
          <w:sz w:val="18"/>
          <w:szCs w:val="18"/>
        </w:rPr>
        <w:t>인스턴스에</w:t>
      </w:r>
      <w:r w:rsidRPr="00520865">
        <w:rPr>
          <w:rFonts w:ascii="Calibri" w:eastAsia="Gulim" w:hAnsi="Calibri" w:cs="Calibri"/>
          <w:sz w:val="18"/>
          <w:szCs w:val="18"/>
        </w:rPr>
        <w:t xml:space="preserve"> </w:t>
      </w:r>
      <w:r w:rsidRPr="00520865">
        <w:rPr>
          <w:rFonts w:ascii="Calibri" w:eastAsia="Gulim" w:hAnsi="Calibri" w:cs="Calibri"/>
          <w:sz w:val="18"/>
          <w:szCs w:val="18"/>
        </w:rPr>
        <w:t>영향을</w:t>
      </w:r>
      <w:r w:rsidRPr="00520865">
        <w:rPr>
          <w:rFonts w:ascii="Calibri" w:eastAsia="Gulim" w:hAnsi="Calibri" w:cs="Calibri"/>
          <w:sz w:val="18"/>
          <w:szCs w:val="18"/>
        </w:rPr>
        <w:t xml:space="preserve"> </w:t>
      </w:r>
      <w:r w:rsidRPr="00520865">
        <w:rPr>
          <w:rFonts w:ascii="Calibri" w:eastAsia="Gulim" w:hAnsi="Calibri" w:cs="Calibri"/>
          <w:sz w:val="18"/>
          <w:szCs w:val="18"/>
        </w:rPr>
        <w:t>주는</w:t>
      </w:r>
      <w:r w:rsidRPr="00520865">
        <w:rPr>
          <w:rFonts w:ascii="Calibri" w:eastAsia="Gulim" w:hAnsi="Calibri" w:cs="Calibri"/>
          <w:sz w:val="18"/>
          <w:szCs w:val="18"/>
        </w:rPr>
        <w:t xml:space="preserve"> </w:t>
      </w:r>
      <w:r w:rsidRPr="00520865">
        <w:rPr>
          <w:rFonts w:ascii="Calibri" w:eastAsia="Gulim" w:hAnsi="Calibri" w:cs="Calibri"/>
          <w:sz w:val="18"/>
          <w:szCs w:val="18"/>
        </w:rPr>
        <w:t>네트워크</w:t>
      </w:r>
      <w:r w:rsidRPr="00520865">
        <w:rPr>
          <w:rFonts w:ascii="Calibri" w:eastAsia="Gulim" w:hAnsi="Calibri" w:cs="Calibri"/>
          <w:sz w:val="18"/>
          <w:szCs w:val="18"/>
        </w:rPr>
        <w:t xml:space="preserve">, </w:t>
      </w:r>
      <w:r w:rsidRPr="00520865">
        <w:rPr>
          <w:rFonts w:ascii="Calibri" w:eastAsia="Gulim" w:hAnsi="Calibri" w:cs="Calibri"/>
          <w:sz w:val="18"/>
          <w:szCs w:val="18"/>
        </w:rPr>
        <w:t>하드웨어</w:t>
      </w:r>
      <w:r w:rsidRPr="00520865">
        <w:rPr>
          <w:rFonts w:ascii="Calibri" w:eastAsia="Gulim" w:hAnsi="Calibri" w:cs="Calibri"/>
          <w:sz w:val="18"/>
          <w:szCs w:val="18"/>
        </w:rPr>
        <w:t xml:space="preserve"> </w:t>
      </w:r>
      <w:r w:rsidRPr="00520865">
        <w:rPr>
          <w:rFonts w:ascii="Calibri" w:eastAsia="Gulim" w:hAnsi="Calibri" w:cs="Calibri"/>
          <w:sz w:val="18"/>
          <w:szCs w:val="18"/>
        </w:rPr>
        <w:t>또는</w:t>
      </w:r>
      <w:r w:rsidRPr="00520865">
        <w:rPr>
          <w:rFonts w:ascii="Calibri" w:eastAsia="Gulim" w:hAnsi="Calibri" w:cs="Calibri"/>
          <w:sz w:val="18"/>
          <w:szCs w:val="18"/>
        </w:rPr>
        <w:t xml:space="preserve"> </w:t>
      </w:r>
      <w:r w:rsidRPr="00520865">
        <w:rPr>
          <w:rFonts w:ascii="Calibri" w:eastAsia="Gulim" w:hAnsi="Calibri" w:cs="Calibri"/>
          <w:sz w:val="18"/>
          <w:szCs w:val="18"/>
        </w:rPr>
        <w:t>서비스</w:t>
      </w:r>
      <w:r w:rsidRPr="00520865">
        <w:rPr>
          <w:rFonts w:ascii="Calibri" w:eastAsia="Gulim" w:hAnsi="Calibri" w:cs="Calibri"/>
          <w:sz w:val="18"/>
          <w:szCs w:val="18"/>
        </w:rPr>
        <w:t xml:space="preserve"> </w:t>
      </w:r>
      <w:r w:rsidRPr="00520865">
        <w:rPr>
          <w:rFonts w:ascii="Calibri" w:eastAsia="Gulim" w:hAnsi="Calibri" w:cs="Calibri"/>
          <w:sz w:val="18"/>
          <w:szCs w:val="18"/>
        </w:rPr>
        <w:t>유지</w:t>
      </w:r>
      <w:r w:rsidRPr="00520865">
        <w:rPr>
          <w:rFonts w:ascii="Calibri" w:eastAsia="Gulim" w:hAnsi="Calibri" w:cs="Calibri"/>
          <w:sz w:val="18"/>
          <w:szCs w:val="18"/>
        </w:rPr>
        <w:t xml:space="preserve"> </w:t>
      </w:r>
      <w:r w:rsidRPr="00520865">
        <w:rPr>
          <w:rFonts w:ascii="Calibri" w:eastAsia="Gulim" w:hAnsi="Calibri" w:cs="Calibri"/>
          <w:sz w:val="18"/>
          <w:szCs w:val="18"/>
        </w:rPr>
        <w:t>관리나</w:t>
      </w:r>
      <w:r w:rsidRPr="00520865">
        <w:rPr>
          <w:rFonts w:ascii="Calibri" w:eastAsia="Gulim" w:hAnsi="Calibri" w:cs="Calibri"/>
          <w:sz w:val="18"/>
          <w:szCs w:val="18"/>
        </w:rPr>
        <w:t xml:space="preserve"> </w:t>
      </w:r>
      <w:r w:rsidRPr="00520865">
        <w:rPr>
          <w:rFonts w:ascii="Calibri" w:eastAsia="Gulim" w:hAnsi="Calibri" w:cs="Calibri"/>
          <w:sz w:val="18"/>
          <w:szCs w:val="18"/>
        </w:rPr>
        <w:t>업그레이드와</w:t>
      </w:r>
      <w:r w:rsidRPr="00520865">
        <w:rPr>
          <w:rFonts w:ascii="Calibri" w:eastAsia="Gulim" w:hAnsi="Calibri" w:cs="Calibri"/>
          <w:sz w:val="18"/>
          <w:szCs w:val="18"/>
        </w:rPr>
        <w:t xml:space="preserve"> </w:t>
      </w:r>
      <w:r w:rsidRPr="00520865">
        <w:rPr>
          <w:rFonts w:ascii="Calibri" w:eastAsia="Gulim" w:hAnsi="Calibri" w:cs="Calibri"/>
          <w:sz w:val="18"/>
          <w:szCs w:val="18"/>
        </w:rPr>
        <w:t>관련된</w:t>
      </w:r>
      <w:r w:rsidRPr="00520865">
        <w:rPr>
          <w:rFonts w:ascii="Calibri" w:eastAsia="Gulim" w:hAnsi="Calibri" w:cs="Calibri"/>
          <w:sz w:val="18"/>
          <w:szCs w:val="18"/>
        </w:rPr>
        <w:t xml:space="preserve"> </w:t>
      </w:r>
      <w:r w:rsidRPr="00520865">
        <w:rPr>
          <w:rFonts w:ascii="Calibri" w:eastAsia="Gulim" w:hAnsi="Calibri" w:cs="Calibri"/>
          <w:sz w:val="18"/>
          <w:szCs w:val="18"/>
        </w:rPr>
        <w:t>작동</w:t>
      </w:r>
      <w:r w:rsidRPr="00520865">
        <w:rPr>
          <w:rFonts w:ascii="Calibri" w:eastAsia="Gulim" w:hAnsi="Calibri" w:cs="Calibri"/>
          <w:sz w:val="18"/>
          <w:szCs w:val="18"/>
        </w:rPr>
        <w:t xml:space="preserve"> </w:t>
      </w:r>
      <w:r w:rsidRPr="00520865">
        <w:rPr>
          <w:rFonts w:ascii="Calibri" w:eastAsia="Gulim" w:hAnsi="Calibri" w:cs="Calibri"/>
          <w:sz w:val="18"/>
          <w:szCs w:val="18"/>
        </w:rPr>
        <w:t>중지</w:t>
      </w:r>
      <w:r w:rsidRPr="00520865">
        <w:rPr>
          <w:rFonts w:ascii="Calibri" w:eastAsia="Gulim" w:hAnsi="Calibri" w:cs="Calibri"/>
          <w:sz w:val="18"/>
          <w:szCs w:val="18"/>
        </w:rPr>
        <w:t xml:space="preserve"> </w:t>
      </w:r>
      <w:r w:rsidRPr="00520865">
        <w:rPr>
          <w:rFonts w:ascii="Calibri" w:eastAsia="Gulim" w:hAnsi="Calibri" w:cs="Calibri"/>
          <w:sz w:val="18"/>
          <w:szCs w:val="18"/>
        </w:rPr>
        <w:t>시간을</w:t>
      </w:r>
      <w:r w:rsidRPr="00520865">
        <w:rPr>
          <w:rFonts w:ascii="Calibri" w:eastAsia="Gulim" w:hAnsi="Calibri" w:cs="Calibri"/>
          <w:sz w:val="18"/>
          <w:szCs w:val="18"/>
        </w:rPr>
        <w:t xml:space="preserve"> </w:t>
      </w:r>
      <w:r w:rsidRPr="00520865">
        <w:rPr>
          <w:rFonts w:ascii="Calibri" w:eastAsia="Gulim" w:hAnsi="Calibri" w:cs="Calibri"/>
          <w:sz w:val="18"/>
          <w:szCs w:val="18"/>
        </w:rPr>
        <w:t>의미합니다</w:t>
      </w:r>
      <w:r w:rsidRPr="00520865">
        <w:rPr>
          <w:rFonts w:ascii="Calibri" w:eastAsia="Gulim" w:hAnsi="Calibri" w:cs="Calibri"/>
          <w:sz w:val="18"/>
          <w:szCs w:val="18"/>
        </w:rPr>
        <w:t>. Microsoft</w:t>
      </w:r>
      <w:r w:rsidRPr="00520865">
        <w:rPr>
          <w:rFonts w:ascii="Calibri" w:eastAsia="Gulim" w:hAnsi="Calibri" w:cs="Calibri"/>
          <w:sz w:val="18"/>
          <w:szCs w:val="18"/>
        </w:rPr>
        <w:t>는</w:t>
      </w:r>
      <w:r w:rsidRPr="00520865">
        <w:rPr>
          <w:rFonts w:ascii="Calibri" w:eastAsia="Gulim" w:hAnsi="Calibri" w:cs="Calibri"/>
          <w:sz w:val="18"/>
          <w:szCs w:val="18"/>
        </w:rPr>
        <w:t xml:space="preserve"> </w:t>
      </w:r>
      <w:r w:rsidRPr="00520865">
        <w:rPr>
          <w:rFonts w:ascii="Calibri" w:eastAsia="Gulim" w:hAnsi="Calibri" w:cs="Calibri"/>
          <w:sz w:val="18"/>
          <w:szCs w:val="18"/>
        </w:rPr>
        <w:t>이러한</w:t>
      </w:r>
      <w:r w:rsidRPr="00520865">
        <w:rPr>
          <w:rFonts w:ascii="Calibri" w:eastAsia="Gulim" w:hAnsi="Calibri" w:cs="Calibri"/>
          <w:sz w:val="18"/>
          <w:szCs w:val="18"/>
        </w:rPr>
        <w:t xml:space="preserve"> </w:t>
      </w:r>
      <w:r w:rsidRPr="00520865">
        <w:rPr>
          <w:rFonts w:ascii="Calibri" w:eastAsia="Gulim" w:hAnsi="Calibri" w:cs="Calibri"/>
          <w:sz w:val="18"/>
          <w:szCs w:val="18"/>
        </w:rPr>
        <w:t>작동</w:t>
      </w:r>
      <w:r w:rsidRPr="00520865">
        <w:rPr>
          <w:rFonts w:ascii="Calibri" w:eastAsia="Gulim" w:hAnsi="Calibri" w:cs="Calibri"/>
          <w:sz w:val="18"/>
          <w:szCs w:val="18"/>
        </w:rPr>
        <w:t xml:space="preserve"> </w:t>
      </w:r>
      <w:r w:rsidRPr="00520865">
        <w:rPr>
          <w:rFonts w:ascii="Calibri" w:eastAsia="Gulim" w:hAnsi="Calibri" w:cs="Calibri"/>
          <w:sz w:val="18"/>
          <w:szCs w:val="18"/>
        </w:rPr>
        <w:t>중지</w:t>
      </w:r>
      <w:r w:rsidRPr="00520865">
        <w:rPr>
          <w:rFonts w:ascii="Calibri" w:eastAsia="Gulim" w:hAnsi="Calibri" w:cs="Calibri"/>
          <w:sz w:val="18"/>
          <w:szCs w:val="18"/>
        </w:rPr>
        <w:t xml:space="preserve"> </w:t>
      </w:r>
      <w:r w:rsidRPr="00520865">
        <w:rPr>
          <w:rFonts w:ascii="Calibri" w:eastAsia="Gulim" w:hAnsi="Calibri" w:cs="Calibri"/>
          <w:sz w:val="18"/>
          <w:szCs w:val="18"/>
        </w:rPr>
        <w:t>시간이</w:t>
      </w:r>
      <w:r w:rsidRPr="00520865">
        <w:rPr>
          <w:rFonts w:ascii="Calibri" w:eastAsia="Gulim" w:hAnsi="Calibri" w:cs="Calibri"/>
          <w:sz w:val="18"/>
          <w:szCs w:val="18"/>
        </w:rPr>
        <w:t xml:space="preserve"> </w:t>
      </w:r>
      <w:r w:rsidRPr="00520865">
        <w:rPr>
          <w:rFonts w:ascii="Calibri" w:eastAsia="Gulim" w:hAnsi="Calibri" w:cs="Calibri"/>
          <w:sz w:val="18"/>
          <w:szCs w:val="18"/>
        </w:rPr>
        <w:t>시작되기</w:t>
      </w:r>
      <w:r w:rsidRPr="00520865">
        <w:rPr>
          <w:rFonts w:ascii="Calibri" w:eastAsia="Gulim" w:hAnsi="Calibri" w:cs="Calibri"/>
          <w:sz w:val="18"/>
          <w:szCs w:val="18"/>
        </w:rPr>
        <w:t xml:space="preserve"> </w:t>
      </w:r>
      <w:r w:rsidRPr="00520865">
        <w:rPr>
          <w:rFonts w:ascii="Calibri" w:eastAsia="Gulim" w:hAnsi="Calibri" w:cs="Calibri"/>
          <w:sz w:val="18"/>
          <w:szCs w:val="18"/>
        </w:rPr>
        <w:t>적어도</w:t>
      </w:r>
      <w:r w:rsidRPr="00520865">
        <w:rPr>
          <w:rFonts w:ascii="Calibri" w:eastAsia="Gulim" w:hAnsi="Calibri" w:cs="Calibri"/>
          <w:sz w:val="18"/>
          <w:szCs w:val="18"/>
        </w:rPr>
        <w:t xml:space="preserve"> 5</w:t>
      </w:r>
      <w:r w:rsidRPr="00520865">
        <w:rPr>
          <w:rFonts w:ascii="Calibri" w:eastAsia="Gulim" w:hAnsi="Calibri" w:cs="Calibri"/>
          <w:sz w:val="18"/>
          <w:szCs w:val="18"/>
        </w:rPr>
        <w:t>일</w:t>
      </w:r>
      <w:r w:rsidRPr="00520865">
        <w:rPr>
          <w:rFonts w:ascii="Calibri" w:eastAsia="Gulim" w:hAnsi="Calibri" w:cs="Calibri"/>
          <w:sz w:val="18"/>
          <w:szCs w:val="18"/>
        </w:rPr>
        <w:t xml:space="preserve"> </w:t>
      </w:r>
      <w:r w:rsidRPr="00520865">
        <w:rPr>
          <w:rFonts w:ascii="Calibri" w:eastAsia="Gulim" w:hAnsi="Calibri" w:cs="Calibri"/>
          <w:sz w:val="18"/>
          <w:szCs w:val="18"/>
        </w:rPr>
        <w:t>전에</w:t>
      </w:r>
      <w:r w:rsidRPr="00520865">
        <w:rPr>
          <w:rFonts w:ascii="Calibri" w:eastAsia="Gulim" w:hAnsi="Calibri" w:cs="Calibri"/>
          <w:sz w:val="18"/>
          <w:szCs w:val="18"/>
        </w:rPr>
        <w:t xml:space="preserve"> </w:t>
      </w:r>
      <w:r w:rsidRPr="00520865">
        <w:rPr>
          <w:rFonts w:ascii="Calibri" w:eastAsia="Gulim" w:hAnsi="Calibri" w:cs="Calibri"/>
          <w:sz w:val="18"/>
          <w:szCs w:val="18"/>
        </w:rPr>
        <w:t>통지를</w:t>
      </w:r>
      <w:r w:rsidRPr="00520865">
        <w:rPr>
          <w:rFonts w:ascii="Calibri" w:eastAsia="Gulim" w:hAnsi="Calibri" w:cs="Calibri"/>
          <w:sz w:val="18"/>
          <w:szCs w:val="18"/>
        </w:rPr>
        <w:t xml:space="preserve"> </w:t>
      </w:r>
      <w:r w:rsidRPr="00520865">
        <w:rPr>
          <w:rFonts w:ascii="Calibri" w:eastAsia="Gulim" w:hAnsi="Calibri" w:cs="Calibri"/>
          <w:sz w:val="18"/>
          <w:szCs w:val="18"/>
        </w:rPr>
        <w:t>게시하거나</w:t>
      </w:r>
      <w:r w:rsidRPr="00520865">
        <w:rPr>
          <w:rFonts w:ascii="Calibri" w:eastAsia="Gulim" w:hAnsi="Calibri" w:cs="Calibri"/>
          <w:sz w:val="18"/>
          <w:szCs w:val="18"/>
        </w:rPr>
        <w:t xml:space="preserve"> </w:t>
      </w:r>
      <w:r w:rsidRPr="00520865">
        <w:rPr>
          <w:rFonts w:ascii="Calibri" w:eastAsia="Gulim" w:hAnsi="Calibri" w:cs="Calibri"/>
          <w:sz w:val="18"/>
          <w:szCs w:val="18"/>
        </w:rPr>
        <w:t>귀하에게</w:t>
      </w:r>
      <w:r w:rsidRPr="00520865">
        <w:rPr>
          <w:rFonts w:ascii="Calibri" w:eastAsia="Gulim" w:hAnsi="Calibri" w:cs="Calibri"/>
          <w:sz w:val="18"/>
          <w:szCs w:val="18"/>
        </w:rPr>
        <w:t xml:space="preserve"> </w:t>
      </w:r>
      <w:r w:rsidRPr="00520865">
        <w:rPr>
          <w:rFonts w:ascii="Calibri" w:eastAsia="Gulim" w:hAnsi="Calibri" w:cs="Calibri"/>
          <w:sz w:val="18"/>
          <w:szCs w:val="18"/>
        </w:rPr>
        <w:t>알립니다</w:t>
      </w:r>
      <w:r w:rsidRPr="00520865">
        <w:rPr>
          <w:rFonts w:ascii="Calibri" w:eastAsia="Gulim" w:hAnsi="Calibri" w:cs="Calibri"/>
          <w:sz w:val="18"/>
          <w:szCs w:val="18"/>
        </w:rPr>
        <w:t>.</w:t>
      </w:r>
    </w:p>
    <w:p w14:paraId="0ED5CE85" w14:textId="77777777" w:rsidR="00AC7DA5" w:rsidRPr="00520865" w:rsidRDefault="00AC7DA5" w:rsidP="00AC7DA5">
      <w:pPr>
        <w:spacing w:after="0" w:line="252"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고가용성</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쌍</w:t>
      </w:r>
      <w:r w:rsidRPr="00520865">
        <w:rPr>
          <w:rFonts w:ascii="Gulim" w:eastAsia="Gulim" w:hAnsi="Gulim" w:cs="Calibri"/>
          <w:sz w:val="18"/>
          <w:szCs w:val="18"/>
          <w:lang w:val="en-US"/>
        </w:rPr>
        <w:t>"</w:t>
      </w:r>
      <w:r w:rsidRPr="00520865">
        <w:rPr>
          <w:rFonts w:ascii="Calibri" w:eastAsia="Gulim" w:hAnsi="Calibri" w:cs="Calibri"/>
          <w:sz w:val="18"/>
          <w:szCs w:val="18"/>
        </w:rPr>
        <w:t>이란</w:t>
      </w:r>
      <w:r w:rsidRPr="00520865">
        <w:rPr>
          <w:rFonts w:ascii="Calibri" w:eastAsia="Gulim" w:hAnsi="Calibri" w:cs="Calibri"/>
          <w:sz w:val="18"/>
          <w:szCs w:val="18"/>
        </w:rPr>
        <w:t xml:space="preserve"> </w:t>
      </w:r>
      <w:r w:rsidRPr="00520865">
        <w:rPr>
          <w:rFonts w:ascii="Calibri" w:eastAsia="Gulim" w:hAnsi="Calibri" w:cs="Calibri"/>
          <w:sz w:val="18"/>
          <w:szCs w:val="18"/>
        </w:rPr>
        <w:t>동일한</w:t>
      </w:r>
      <w:r w:rsidRPr="00520865">
        <w:rPr>
          <w:rFonts w:ascii="Calibri" w:eastAsia="Gulim" w:hAnsi="Calibri" w:cs="Calibri"/>
          <w:sz w:val="18"/>
          <w:szCs w:val="18"/>
        </w:rPr>
        <w:t xml:space="preserve"> </w:t>
      </w:r>
      <w:r w:rsidRPr="00520865">
        <w:rPr>
          <w:rFonts w:ascii="Calibri" w:eastAsia="Gulim" w:hAnsi="Calibri" w:cs="Calibri"/>
          <w:sz w:val="18"/>
          <w:szCs w:val="18"/>
        </w:rPr>
        <w:t>지역에</w:t>
      </w:r>
      <w:r w:rsidRPr="00520865">
        <w:rPr>
          <w:rFonts w:ascii="Calibri" w:eastAsia="Gulim" w:hAnsi="Calibri" w:cs="Calibri"/>
          <w:sz w:val="18"/>
          <w:szCs w:val="18"/>
        </w:rPr>
        <w:t xml:space="preserve"> </w:t>
      </w:r>
      <w:r w:rsidRPr="00520865">
        <w:rPr>
          <w:rFonts w:ascii="Calibri" w:eastAsia="Gulim" w:hAnsi="Calibri" w:cs="Calibri"/>
          <w:sz w:val="18"/>
          <w:szCs w:val="18"/>
        </w:rPr>
        <w:t>배포되고</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애플리케이션</w:t>
      </w:r>
      <w:r w:rsidRPr="00520865">
        <w:rPr>
          <w:rFonts w:ascii="Calibri" w:eastAsia="Gulim" w:hAnsi="Calibri" w:cs="Calibri"/>
          <w:sz w:val="18"/>
          <w:szCs w:val="18"/>
        </w:rPr>
        <w:t xml:space="preserve"> </w:t>
      </w:r>
      <w:r w:rsidRPr="00520865">
        <w:rPr>
          <w:rFonts w:ascii="Calibri" w:eastAsia="Gulim" w:hAnsi="Calibri" w:cs="Calibri"/>
          <w:sz w:val="18"/>
          <w:szCs w:val="18"/>
        </w:rPr>
        <w:t>레이어에서</w:t>
      </w:r>
      <w:r w:rsidRPr="00520865">
        <w:rPr>
          <w:rFonts w:ascii="Calibri" w:eastAsia="Gulim" w:hAnsi="Calibri" w:cs="Calibri"/>
          <w:sz w:val="18"/>
          <w:szCs w:val="18"/>
        </w:rPr>
        <w:t xml:space="preserve"> </w:t>
      </w:r>
      <w:r w:rsidRPr="00520865">
        <w:rPr>
          <w:rFonts w:ascii="Calibri" w:eastAsia="Gulim" w:hAnsi="Calibri" w:cs="Calibri"/>
          <w:sz w:val="18"/>
          <w:szCs w:val="18"/>
        </w:rPr>
        <w:t>시스템</w:t>
      </w:r>
      <w:r w:rsidRPr="00520865">
        <w:rPr>
          <w:rFonts w:ascii="Calibri" w:eastAsia="Gulim" w:hAnsi="Calibri" w:cs="Calibri"/>
          <w:sz w:val="18"/>
          <w:szCs w:val="18"/>
        </w:rPr>
        <w:t xml:space="preserve"> </w:t>
      </w:r>
      <w:r w:rsidRPr="00520865">
        <w:rPr>
          <w:rFonts w:ascii="Calibri" w:eastAsia="Gulim" w:hAnsi="Calibri" w:cs="Calibri"/>
          <w:sz w:val="18"/>
          <w:szCs w:val="18"/>
        </w:rPr>
        <w:t>복제를</w:t>
      </w:r>
      <w:r w:rsidRPr="00520865">
        <w:rPr>
          <w:rFonts w:ascii="Calibri" w:eastAsia="Gulim" w:hAnsi="Calibri" w:cs="Calibri"/>
          <w:sz w:val="18"/>
          <w:szCs w:val="18"/>
        </w:rPr>
        <w:t xml:space="preserve"> </w:t>
      </w:r>
      <w:r w:rsidRPr="00520865">
        <w:rPr>
          <w:rFonts w:ascii="Calibri" w:eastAsia="Gulim" w:hAnsi="Calibri" w:cs="Calibri"/>
          <w:sz w:val="18"/>
          <w:szCs w:val="18"/>
        </w:rPr>
        <w:t>위해</w:t>
      </w:r>
      <w:r w:rsidRPr="00520865">
        <w:rPr>
          <w:rFonts w:ascii="Calibri" w:eastAsia="Gulim" w:hAnsi="Calibri" w:cs="Calibri"/>
          <w:sz w:val="18"/>
          <w:szCs w:val="18"/>
        </w:rPr>
        <w:t xml:space="preserve"> </w:t>
      </w:r>
      <w:r w:rsidRPr="00520865">
        <w:rPr>
          <w:rFonts w:ascii="Calibri" w:eastAsia="Gulim" w:hAnsi="Calibri" w:cs="Calibri"/>
          <w:sz w:val="18"/>
          <w:szCs w:val="18"/>
        </w:rPr>
        <w:t>구성하는</w:t>
      </w:r>
      <w:r w:rsidRPr="00520865">
        <w:rPr>
          <w:rFonts w:ascii="Calibri" w:eastAsia="Gulim" w:hAnsi="Calibri" w:cs="Calibri"/>
          <w:sz w:val="18"/>
          <w:szCs w:val="18"/>
        </w:rPr>
        <w:t xml:space="preserve"> 2</w:t>
      </w:r>
      <w:r w:rsidRPr="00520865">
        <w:rPr>
          <w:rFonts w:ascii="Calibri" w:eastAsia="Gulim" w:hAnsi="Calibri" w:cs="Calibri"/>
          <w:sz w:val="18"/>
          <w:szCs w:val="18"/>
        </w:rPr>
        <w:t>개</w:t>
      </w:r>
      <w:r w:rsidRPr="00520865">
        <w:rPr>
          <w:rFonts w:ascii="Calibri" w:eastAsia="Gulim" w:hAnsi="Calibri" w:cs="Calibri"/>
          <w:sz w:val="18"/>
          <w:szCs w:val="18"/>
        </w:rPr>
        <w:t xml:space="preserve"> </w:t>
      </w:r>
      <w:r w:rsidRPr="00520865">
        <w:rPr>
          <w:rFonts w:ascii="Calibri" w:eastAsia="Gulim" w:hAnsi="Calibri" w:cs="Calibri"/>
          <w:sz w:val="18"/>
          <w:szCs w:val="18"/>
        </w:rPr>
        <w:t>이상의</w:t>
      </w:r>
      <w:r w:rsidRPr="00520865">
        <w:rPr>
          <w:rFonts w:ascii="Calibri" w:eastAsia="Gulim" w:hAnsi="Calibri" w:cs="Calibri"/>
          <w:sz w:val="18"/>
          <w:szCs w:val="18"/>
        </w:rPr>
        <w:t xml:space="preserve"> </w:t>
      </w:r>
      <w:r w:rsidRPr="00520865">
        <w:rPr>
          <w:rFonts w:ascii="Calibri" w:eastAsia="Gulim" w:hAnsi="Calibri" w:cs="Calibri"/>
          <w:sz w:val="18"/>
          <w:szCs w:val="18"/>
        </w:rPr>
        <w:t>동일한</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대형</w:t>
      </w:r>
      <w:r w:rsidRPr="00520865">
        <w:rPr>
          <w:rFonts w:ascii="Calibri" w:eastAsia="Gulim" w:hAnsi="Calibri" w:cs="Calibri"/>
          <w:sz w:val="18"/>
          <w:szCs w:val="18"/>
        </w:rPr>
        <w:t xml:space="preserve"> </w:t>
      </w:r>
      <w:r w:rsidRPr="00520865">
        <w:rPr>
          <w:rFonts w:ascii="Calibri" w:eastAsia="Gulim" w:hAnsi="Calibri" w:cs="Calibri"/>
          <w:sz w:val="18"/>
          <w:szCs w:val="18"/>
        </w:rPr>
        <w:t>인스턴스를</w:t>
      </w:r>
      <w:r w:rsidRPr="00520865">
        <w:rPr>
          <w:rFonts w:ascii="Calibri" w:eastAsia="Gulim" w:hAnsi="Calibri" w:cs="Calibri"/>
          <w:sz w:val="18"/>
          <w:szCs w:val="18"/>
        </w:rPr>
        <w:t xml:space="preserve"> </w:t>
      </w:r>
      <w:r w:rsidRPr="00520865">
        <w:rPr>
          <w:rFonts w:ascii="Calibri" w:eastAsia="Gulim" w:hAnsi="Calibri" w:cs="Calibri"/>
          <w:sz w:val="18"/>
          <w:szCs w:val="18"/>
        </w:rPr>
        <w:t>의미합니다</w:t>
      </w:r>
      <w:r w:rsidRPr="00520865">
        <w:rPr>
          <w:rFonts w:ascii="Calibri" w:eastAsia="Gulim" w:hAnsi="Calibri" w:cs="Calibri"/>
          <w:sz w:val="18"/>
          <w:szCs w:val="18"/>
        </w:rPr>
        <w:t xml:space="preserve">. </w:t>
      </w:r>
      <w:r w:rsidRPr="00520865">
        <w:rPr>
          <w:rFonts w:ascii="Calibri" w:eastAsia="Gulim" w:hAnsi="Calibri" w:cs="Calibri"/>
          <w:sz w:val="18"/>
          <w:szCs w:val="18"/>
        </w:rPr>
        <w:t>고객은</w:t>
      </w:r>
      <w:r w:rsidRPr="00520865">
        <w:rPr>
          <w:rFonts w:ascii="Calibri" w:eastAsia="Gulim" w:hAnsi="Calibri" w:cs="Calibri"/>
          <w:sz w:val="18"/>
          <w:szCs w:val="18"/>
        </w:rPr>
        <w:t xml:space="preserve"> </w:t>
      </w:r>
      <w:r w:rsidRPr="00520865">
        <w:rPr>
          <w:rFonts w:ascii="Calibri" w:eastAsia="Gulim" w:hAnsi="Calibri" w:cs="Calibri"/>
          <w:sz w:val="18"/>
          <w:szCs w:val="18"/>
        </w:rPr>
        <w:t>아키텍처</w:t>
      </w:r>
      <w:r w:rsidRPr="00520865">
        <w:rPr>
          <w:rFonts w:ascii="Calibri" w:eastAsia="Gulim" w:hAnsi="Calibri" w:cs="Calibri"/>
          <w:sz w:val="18"/>
          <w:szCs w:val="18"/>
        </w:rPr>
        <w:t xml:space="preserve"> </w:t>
      </w:r>
      <w:r w:rsidRPr="00520865">
        <w:rPr>
          <w:rFonts w:ascii="Calibri" w:eastAsia="Gulim" w:hAnsi="Calibri" w:cs="Calibri"/>
          <w:sz w:val="18"/>
          <w:szCs w:val="18"/>
        </w:rPr>
        <w:t>설계</w:t>
      </w:r>
      <w:r w:rsidRPr="00520865">
        <w:rPr>
          <w:rFonts w:ascii="Calibri" w:eastAsia="Gulim" w:hAnsi="Calibri" w:cs="Calibri"/>
          <w:sz w:val="18"/>
          <w:szCs w:val="18"/>
        </w:rPr>
        <w:t xml:space="preserve"> </w:t>
      </w:r>
      <w:r w:rsidRPr="00520865">
        <w:rPr>
          <w:rFonts w:ascii="Calibri" w:eastAsia="Gulim" w:hAnsi="Calibri" w:cs="Calibri"/>
          <w:sz w:val="18"/>
          <w:szCs w:val="18"/>
        </w:rPr>
        <w:t>프로세스</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Microsoft</w:t>
      </w:r>
      <w:r w:rsidRPr="00520865">
        <w:rPr>
          <w:rFonts w:ascii="Calibri" w:eastAsia="Gulim" w:hAnsi="Calibri" w:cs="Calibri"/>
          <w:sz w:val="18"/>
          <w:szCs w:val="18"/>
        </w:rPr>
        <w:t>에</w:t>
      </w:r>
      <w:r w:rsidRPr="00520865">
        <w:rPr>
          <w:rFonts w:ascii="Calibri" w:eastAsia="Gulim" w:hAnsi="Calibri" w:cs="Calibri"/>
          <w:sz w:val="18"/>
          <w:szCs w:val="18"/>
        </w:rPr>
        <w:t xml:space="preserve"> </w:t>
      </w:r>
      <w:r w:rsidRPr="00520865">
        <w:rPr>
          <w:rFonts w:ascii="Calibri" w:eastAsia="Gulim" w:hAnsi="Calibri" w:cs="Calibri"/>
          <w:sz w:val="18"/>
          <w:szCs w:val="18"/>
        </w:rPr>
        <w:t>대한</w:t>
      </w:r>
      <w:r w:rsidRPr="00520865">
        <w:rPr>
          <w:rFonts w:ascii="Calibri" w:eastAsia="Gulim" w:hAnsi="Calibri" w:cs="Calibri"/>
          <w:sz w:val="18"/>
          <w:szCs w:val="18"/>
        </w:rPr>
        <w:t xml:space="preserve"> </w:t>
      </w:r>
      <w:r w:rsidRPr="00520865">
        <w:rPr>
          <w:rFonts w:ascii="Calibri" w:eastAsia="Gulim" w:hAnsi="Calibri" w:cs="Calibri"/>
          <w:sz w:val="18"/>
          <w:szCs w:val="18"/>
        </w:rPr>
        <w:t>고가용성</w:t>
      </w:r>
      <w:r w:rsidRPr="00520865">
        <w:rPr>
          <w:rFonts w:ascii="Calibri" w:eastAsia="Gulim" w:hAnsi="Calibri" w:cs="Calibri"/>
          <w:sz w:val="18"/>
          <w:szCs w:val="18"/>
        </w:rPr>
        <w:t xml:space="preserve"> </w:t>
      </w:r>
      <w:r w:rsidRPr="00520865">
        <w:rPr>
          <w:rFonts w:ascii="Calibri" w:eastAsia="Gulim" w:hAnsi="Calibri" w:cs="Calibri"/>
          <w:sz w:val="18"/>
          <w:szCs w:val="18"/>
        </w:rPr>
        <w:t>쌍의</w:t>
      </w:r>
      <w:r w:rsidRPr="00520865">
        <w:rPr>
          <w:rFonts w:ascii="Calibri" w:eastAsia="Gulim" w:hAnsi="Calibri" w:cs="Calibri"/>
          <w:sz w:val="18"/>
          <w:szCs w:val="18"/>
        </w:rPr>
        <w:t xml:space="preserve"> </w:t>
      </w:r>
      <w:r w:rsidRPr="00520865">
        <w:rPr>
          <w:rFonts w:ascii="Calibri" w:eastAsia="Gulim" w:hAnsi="Calibri" w:cs="Calibri"/>
          <w:sz w:val="18"/>
          <w:szCs w:val="18"/>
        </w:rPr>
        <w:t>구성원을</w:t>
      </w:r>
      <w:r w:rsidRPr="00520865">
        <w:rPr>
          <w:rFonts w:ascii="Calibri" w:eastAsia="Gulim" w:hAnsi="Calibri" w:cs="Calibri"/>
          <w:sz w:val="18"/>
          <w:szCs w:val="18"/>
        </w:rPr>
        <w:t xml:space="preserve"> </w:t>
      </w:r>
      <w:r w:rsidRPr="00520865">
        <w:rPr>
          <w:rFonts w:ascii="Calibri" w:eastAsia="Gulim" w:hAnsi="Calibri" w:cs="Calibri"/>
          <w:sz w:val="18"/>
          <w:szCs w:val="18"/>
        </w:rPr>
        <w:t>선언해야</w:t>
      </w:r>
      <w:r w:rsidRPr="00520865">
        <w:rPr>
          <w:rFonts w:ascii="Calibri" w:eastAsia="Gulim" w:hAnsi="Calibri" w:cs="Calibri"/>
          <w:sz w:val="18"/>
          <w:szCs w:val="18"/>
        </w:rPr>
        <w:t xml:space="preserve"> </w:t>
      </w:r>
      <w:r w:rsidRPr="00520865">
        <w:rPr>
          <w:rFonts w:ascii="Calibri" w:eastAsia="Gulim" w:hAnsi="Calibri" w:cs="Calibri"/>
          <w:sz w:val="18"/>
          <w:szCs w:val="18"/>
        </w:rPr>
        <w:t>합니다</w:t>
      </w:r>
      <w:r w:rsidRPr="00520865">
        <w:rPr>
          <w:rFonts w:ascii="Calibri" w:eastAsia="Gulim" w:hAnsi="Calibri" w:cs="Calibri"/>
          <w:sz w:val="18"/>
          <w:szCs w:val="18"/>
        </w:rPr>
        <w:t>.</w:t>
      </w:r>
    </w:p>
    <w:p w14:paraId="3B60759F" w14:textId="77777777" w:rsidR="00AC7DA5" w:rsidRPr="00520865" w:rsidRDefault="00AC7DA5" w:rsidP="00AC7DA5">
      <w:pPr>
        <w:spacing w:after="0" w:line="252"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 xml:space="preserve">SAP HANA on Azure </w:t>
      </w:r>
      <w:r w:rsidRPr="00520865">
        <w:rPr>
          <w:rFonts w:ascii="Calibri" w:eastAsia="Gulim" w:hAnsi="Calibri" w:cs="Calibri"/>
          <w:b/>
          <w:color w:val="00188F"/>
          <w:sz w:val="18"/>
          <w:szCs w:val="18"/>
        </w:rPr>
        <w:t>연결</w:t>
      </w:r>
      <w:r w:rsidRPr="00520865">
        <w:rPr>
          <w:rFonts w:ascii="Gulim" w:eastAsia="Gulim" w:hAnsi="Gulim" w:cs="Calibri"/>
          <w:sz w:val="18"/>
          <w:szCs w:val="18"/>
          <w:lang w:val="en-US"/>
        </w:rPr>
        <w:t>"</w:t>
      </w:r>
      <w:r w:rsidRPr="00520865">
        <w:rPr>
          <w:rFonts w:ascii="Calibri" w:eastAsia="Gulim" w:hAnsi="Calibri" w:cs="Calibri"/>
          <w:sz w:val="18"/>
          <w:szCs w:val="18"/>
        </w:rPr>
        <w:t>이란</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대형</w:t>
      </w:r>
      <w:r w:rsidRPr="00520865">
        <w:rPr>
          <w:rFonts w:ascii="Calibri" w:eastAsia="Gulim" w:hAnsi="Calibri" w:cs="Calibri"/>
          <w:sz w:val="18"/>
          <w:szCs w:val="18"/>
        </w:rPr>
        <w:t xml:space="preserve"> </w:t>
      </w:r>
      <w:r w:rsidRPr="00520865">
        <w:rPr>
          <w:rFonts w:ascii="Calibri" w:eastAsia="Gulim" w:hAnsi="Calibri" w:cs="Calibri"/>
          <w:sz w:val="18"/>
          <w:szCs w:val="18"/>
        </w:rPr>
        <w:t>인스턴스와</w:t>
      </w:r>
      <w:r w:rsidRPr="00520865">
        <w:rPr>
          <w:rFonts w:ascii="Calibri" w:eastAsia="Gulim" w:hAnsi="Calibri" w:cs="Calibri"/>
          <w:sz w:val="18"/>
          <w:szCs w:val="18"/>
        </w:rPr>
        <w:t xml:space="preserve"> </w:t>
      </w:r>
      <w:r w:rsidRPr="00520865">
        <w:rPr>
          <w:rFonts w:ascii="Calibri" w:eastAsia="Gulim" w:hAnsi="Calibri" w:cs="Calibri"/>
          <w:sz w:val="18"/>
          <w:szCs w:val="18"/>
        </w:rPr>
        <w:t>인스턴스가</w:t>
      </w:r>
      <w:r w:rsidRPr="00520865">
        <w:rPr>
          <w:rFonts w:ascii="Calibri" w:eastAsia="Gulim" w:hAnsi="Calibri" w:cs="Calibri"/>
          <w:sz w:val="18"/>
          <w:szCs w:val="18"/>
        </w:rPr>
        <w:t xml:space="preserve"> </w:t>
      </w:r>
      <w:r w:rsidRPr="00520865">
        <w:rPr>
          <w:rFonts w:ascii="Calibri" w:eastAsia="Gulim" w:hAnsi="Calibri" w:cs="Calibri"/>
          <w:sz w:val="18"/>
          <w:szCs w:val="18"/>
        </w:rPr>
        <w:t>허용된</w:t>
      </w:r>
      <w:r w:rsidRPr="00520865">
        <w:rPr>
          <w:rFonts w:ascii="Calibri" w:eastAsia="Gulim" w:hAnsi="Calibri" w:cs="Calibri"/>
          <w:sz w:val="18"/>
          <w:szCs w:val="18"/>
        </w:rPr>
        <w:t xml:space="preserve"> </w:t>
      </w:r>
      <w:r w:rsidRPr="00520865">
        <w:rPr>
          <w:rFonts w:ascii="Calibri" w:eastAsia="Gulim" w:hAnsi="Calibri" w:cs="Calibri"/>
          <w:sz w:val="18"/>
          <w:szCs w:val="18"/>
        </w:rPr>
        <w:t>트래픽에</w:t>
      </w:r>
      <w:r w:rsidRPr="00520865">
        <w:rPr>
          <w:rFonts w:ascii="Calibri" w:eastAsia="Gulim" w:hAnsi="Calibri" w:cs="Calibri"/>
          <w:sz w:val="18"/>
          <w:szCs w:val="18"/>
        </w:rPr>
        <w:t xml:space="preserve"> </w:t>
      </w:r>
      <w:r w:rsidRPr="00520865">
        <w:rPr>
          <w:rFonts w:ascii="Calibri" w:eastAsia="Gulim" w:hAnsi="Calibri" w:cs="Calibri"/>
          <w:sz w:val="18"/>
          <w:szCs w:val="18"/>
        </w:rPr>
        <w:t>따라</w:t>
      </w:r>
      <w:r w:rsidRPr="00520865">
        <w:rPr>
          <w:rFonts w:ascii="Calibri" w:eastAsia="Gulim" w:hAnsi="Calibri" w:cs="Calibri"/>
          <w:sz w:val="18"/>
          <w:szCs w:val="18"/>
        </w:rPr>
        <w:t xml:space="preserve"> </w:t>
      </w:r>
      <w:r w:rsidRPr="00520865">
        <w:rPr>
          <w:rFonts w:ascii="Calibri" w:eastAsia="Gulim" w:hAnsi="Calibri" w:cs="Calibri"/>
          <w:sz w:val="18"/>
          <w:szCs w:val="18"/>
        </w:rPr>
        <w:t>구성되는</w:t>
      </w:r>
      <w:r w:rsidRPr="00520865">
        <w:rPr>
          <w:rFonts w:ascii="Calibri" w:eastAsia="Gulim" w:hAnsi="Calibri" w:cs="Calibri"/>
          <w:sz w:val="18"/>
          <w:szCs w:val="18"/>
        </w:rPr>
        <w:t xml:space="preserve"> TCP </w:t>
      </w:r>
      <w:r w:rsidRPr="00520865">
        <w:rPr>
          <w:rFonts w:ascii="Calibri" w:eastAsia="Gulim" w:hAnsi="Calibri" w:cs="Calibri"/>
          <w:sz w:val="18"/>
          <w:szCs w:val="18"/>
        </w:rPr>
        <w:t>또는</w:t>
      </w:r>
      <w:r w:rsidRPr="00520865">
        <w:rPr>
          <w:rFonts w:ascii="Calibri" w:eastAsia="Gulim" w:hAnsi="Calibri" w:cs="Calibri"/>
          <w:sz w:val="18"/>
          <w:szCs w:val="18"/>
        </w:rPr>
        <w:t xml:space="preserve"> UDP </w:t>
      </w:r>
      <w:r w:rsidRPr="00520865">
        <w:rPr>
          <w:rFonts w:ascii="Calibri" w:eastAsia="Gulim" w:hAnsi="Calibri" w:cs="Calibri"/>
          <w:sz w:val="18"/>
          <w:szCs w:val="18"/>
        </w:rPr>
        <w:t>네트워크</w:t>
      </w:r>
      <w:r w:rsidRPr="00520865">
        <w:rPr>
          <w:rFonts w:ascii="Calibri" w:eastAsia="Gulim" w:hAnsi="Calibri" w:cs="Calibri"/>
          <w:sz w:val="18"/>
          <w:szCs w:val="18"/>
        </w:rPr>
        <w:t xml:space="preserve"> </w:t>
      </w:r>
      <w:r w:rsidRPr="00520865">
        <w:rPr>
          <w:rFonts w:ascii="Calibri" w:eastAsia="Gulim" w:hAnsi="Calibri" w:cs="Calibri"/>
          <w:sz w:val="18"/>
          <w:szCs w:val="18"/>
        </w:rPr>
        <w:t>프로토콜을</w:t>
      </w:r>
      <w:r w:rsidRPr="00520865">
        <w:rPr>
          <w:rFonts w:ascii="Calibri" w:eastAsia="Gulim" w:hAnsi="Calibri" w:cs="Calibri"/>
          <w:sz w:val="18"/>
          <w:szCs w:val="18"/>
        </w:rPr>
        <w:t xml:space="preserve"> </w:t>
      </w:r>
      <w:r w:rsidRPr="00520865">
        <w:rPr>
          <w:rFonts w:ascii="Calibri" w:eastAsia="Gulim" w:hAnsi="Calibri" w:cs="Calibri"/>
          <w:sz w:val="18"/>
          <w:szCs w:val="18"/>
        </w:rPr>
        <w:t>사용하는</w:t>
      </w:r>
      <w:r w:rsidRPr="00520865">
        <w:rPr>
          <w:rFonts w:ascii="Calibri" w:eastAsia="Gulim" w:hAnsi="Calibri" w:cs="Calibri"/>
          <w:sz w:val="18"/>
          <w:szCs w:val="18"/>
        </w:rPr>
        <w:t xml:space="preserve"> </w:t>
      </w:r>
      <w:r w:rsidRPr="00520865">
        <w:rPr>
          <w:rFonts w:ascii="Calibri" w:eastAsia="Gulim" w:hAnsi="Calibri" w:cs="Calibri"/>
          <w:sz w:val="18"/>
          <w:szCs w:val="18"/>
        </w:rPr>
        <w:t>다른</w:t>
      </w:r>
      <w:r w:rsidRPr="00520865">
        <w:rPr>
          <w:rFonts w:ascii="Calibri" w:eastAsia="Gulim" w:hAnsi="Calibri" w:cs="Calibri"/>
          <w:sz w:val="18"/>
          <w:szCs w:val="18"/>
        </w:rPr>
        <w:t xml:space="preserve"> IP </w:t>
      </w:r>
      <w:r w:rsidRPr="00520865">
        <w:rPr>
          <w:rFonts w:ascii="Calibri" w:eastAsia="Gulim" w:hAnsi="Calibri" w:cs="Calibri"/>
          <w:sz w:val="18"/>
          <w:szCs w:val="18"/>
        </w:rPr>
        <w:t>주소</w:t>
      </w:r>
      <w:r w:rsidRPr="00520865">
        <w:rPr>
          <w:rFonts w:ascii="Calibri" w:eastAsia="Gulim" w:hAnsi="Calibri" w:cs="Calibri"/>
          <w:sz w:val="18"/>
          <w:szCs w:val="18"/>
        </w:rPr>
        <w:t xml:space="preserve"> </w:t>
      </w:r>
      <w:r w:rsidRPr="00520865">
        <w:rPr>
          <w:rFonts w:ascii="Calibri" w:eastAsia="Gulim" w:hAnsi="Calibri" w:cs="Calibri"/>
          <w:sz w:val="18"/>
          <w:szCs w:val="18"/>
        </w:rPr>
        <w:t>사이의</w:t>
      </w:r>
      <w:r w:rsidRPr="00520865">
        <w:rPr>
          <w:rFonts w:ascii="Calibri" w:eastAsia="Gulim" w:hAnsi="Calibri" w:cs="Calibri"/>
          <w:sz w:val="18"/>
          <w:szCs w:val="18"/>
        </w:rPr>
        <w:t xml:space="preserve"> </w:t>
      </w:r>
      <w:r w:rsidRPr="00520865">
        <w:rPr>
          <w:rFonts w:ascii="Calibri" w:eastAsia="Gulim" w:hAnsi="Calibri" w:cs="Calibri"/>
          <w:sz w:val="18"/>
          <w:szCs w:val="18"/>
        </w:rPr>
        <w:t>양방향</w:t>
      </w:r>
      <w:r w:rsidRPr="00520865">
        <w:rPr>
          <w:rFonts w:ascii="Calibri" w:eastAsia="Gulim" w:hAnsi="Calibri" w:cs="Calibri"/>
          <w:sz w:val="18"/>
          <w:szCs w:val="18"/>
        </w:rPr>
        <w:t xml:space="preserve"> </w:t>
      </w:r>
      <w:r w:rsidRPr="00520865">
        <w:rPr>
          <w:rFonts w:ascii="Calibri" w:eastAsia="Gulim" w:hAnsi="Calibri" w:cs="Calibri"/>
          <w:sz w:val="18"/>
          <w:szCs w:val="18"/>
        </w:rPr>
        <w:t>네트워크</w:t>
      </w:r>
      <w:r w:rsidRPr="00520865">
        <w:rPr>
          <w:rFonts w:ascii="Calibri" w:eastAsia="Gulim" w:hAnsi="Calibri" w:cs="Calibri"/>
          <w:sz w:val="18"/>
          <w:szCs w:val="18"/>
        </w:rPr>
        <w:t xml:space="preserve"> </w:t>
      </w:r>
      <w:r w:rsidRPr="00520865">
        <w:rPr>
          <w:rFonts w:ascii="Calibri" w:eastAsia="Gulim" w:hAnsi="Calibri" w:cs="Calibri"/>
          <w:sz w:val="18"/>
          <w:szCs w:val="18"/>
        </w:rPr>
        <w:t>트래픽입니다</w:t>
      </w:r>
      <w:r w:rsidRPr="00520865">
        <w:rPr>
          <w:rFonts w:ascii="Calibri" w:eastAsia="Gulim" w:hAnsi="Calibri" w:cs="Calibri"/>
          <w:sz w:val="18"/>
          <w:szCs w:val="18"/>
        </w:rPr>
        <w:t xml:space="preserve">. IP </w:t>
      </w:r>
      <w:r w:rsidRPr="00520865">
        <w:rPr>
          <w:rFonts w:ascii="Calibri" w:eastAsia="Gulim" w:hAnsi="Calibri" w:cs="Calibri"/>
          <w:sz w:val="18"/>
          <w:szCs w:val="18"/>
        </w:rPr>
        <w:t>주소는</w:t>
      </w:r>
      <w:r w:rsidRPr="00520865">
        <w:rPr>
          <w:rFonts w:ascii="Calibri" w:eastAsia="Gulim" w:hAnsi="Calibri" w:cs="Calibri"/>
          <w:sz w:val="18"/>
          <w:szCs w:val="18"/>
        </w:rPr>
        <w:t xml:space="preserve"> </w:t>
      </w:r>
      <w:r w:rsidRPr="00520865">
        <w:rPr>
          <w:rFonts w:ascii="Calibri" w:eastAsia="Gulim" w:hAnsi="Calibri" w:cs="Calibri"/>
          <w:sz w:val="18"/>
          <w:szCs w:val="18"/>
        </w:rPr>
        <w:t>연결된</w:t>
      </w:r>
      <w:r w:rsidRPr="00520865">
        <w:rPr>
          <w:rFonts w:ascii="Calibri" w:eastAsia="Gulim" w:hAnsi="Calibri" w:cs="Calibri"/>
          <w:sz w:val="18"/>
          <w:szCs w:val="18"/>
        </w:rPr>
        <w:t xml:space="preserve"> Azure </w:t>
      </w:r>
      <w:r w:rsidRPr="00520865">
        <w:rPr>
          <w:rFonts w:ascii="Calibri" w:eastAsia="Gulim" w:hAnsi="Calibri" w:cs="Calibri"/>
          <w:sz w:val="18"/>
          <w:szCs w:val="18"/>
        </w:rPr>
        <w:t>정기가입의</w:t>
      </w:r>
      <w:r w:rsidRPr="00520865">
        <w:rPr>
          <w:rFonts w:ascii="Calibri" w:eastAsia="Gulim" w:hAnsi="Calibri" w:cs="Calibri"/>
          <w:sz w:val="18"/>
          <w:szCs w:val="18"/>
        </w:rPr>
        <w:t xml:space="preserve"> </w:t>
      </w:r>
      <w:r w:rsidRPr="00520865">
        <w:rPr>
          <w:rFonts w:ascii="Calibri" w:eastAsia="Gulim" w:hAnsi="Calibri" w:cs="Calibri"/>
          <w:sz w:val="18"/>
          <w:szCs w:val="18"/>
        </w:rPr>
        <w:t>가상</w:t>
      </w:r>
      <w:r w:rsidRPr="00520865">
        <w:rPr>
          <w:rFonts w:ascii="Calibri" w:eastAsia="Gulim" w:hAnsi="Calibri" w:cs="Calibri"/>
          <w:sz w:val="18"/>
          <w:szCs w:val="18"/>
        </w:rPr>
        <w:t xml:space="preserve"> </w:t>
      </w:r>
      <w:r w:rsidRPr="00520865">
        <w:rPr>
          <w:rFonts w:ascii="Calibri" w:eastAsia="Gulim" w:hAnsi="Calibri" w:cs="Calibri"/>
          <w:sz w:val="18"/>
          <w:szCs w:val="18"/>
        </w:rPr>
        <w:t>네트워크의</w:t>
      </w:r>
      <w:r w:rsidRPr="00520865">
        <w:rPr>
          <w:rFonts w:ascii="Calibri" w:eastAsia="Gulim" w:hAnsi="Calibri" w:cs="Calibri"/>
          <w:sz w:val="18"/>
          <w:szCs w:val="18"/>
        </w:rPr>
        <w:t xml:space="preserve"> IP </w:t>
      </w:r>
      <w:r w:rsidRPr="00520865">
        <w:rPr>
          <w:rFonts w:ascii="Calibri" w:eastAsia="Gulim" w:hAnsi="Calibri" w:cs="Calibri"/>
          <w:sz w:val="18"/>
          <w:szCs w:val="18"/>
        </w:rPr>
        <w:t>주소여야</w:t>
      </w:r>
      <w:r w:rsidRPr="00520865">
        <w:rPr>
          <w:rFonts w:ascii="Calibri" w:eastAsia="Gulim" w:hAnsi="Calibri" w:cs="Calibri"/>
          <w:sz w:val="18"/>
          <w:szCs w:val="18"/>
        </w:rPr>
        <w:t xml:space="preserve"> </w:t>
      </w:r>
      <w:r w:rsidRPr="00520865">
        <w:rPr>
          <w:rFonts w:ascii="Calibri" w:eastAsia="Gulim" w:hAnsi="Calibri" w:cs="Calibri"/>
          <w:sz w:val="18"/>
          <w:szCs w:val="18"/>
        </w:rPr>
        <w:t>합니다</w:t>
      </w:r>
      <w:r w:rsidRPr="00520865">
        <w:rPr>
          <w:rFonts w:ascii="Calibri" w:eastAsia="Gulim" w:hAnsi="Calibri" w:cs="Calibri"/>
          <w:sz w:val="18"/>
          <w:szCs w:val="18"/>
        </w:rPr>
        <w:t>.</w:t>
      </w:r>
    </w:p>
    <w:p w14:paraId="7E8D1C2A" w14:textId="77777777" w:rsidR="00AC7DA5" w:rsidRPr="00520865" w:rsidRDefault="00AC7DA5" w:rsidP="00AC7DA5">
      <w:pPr>
        <w:spacing w:after="0" w:line="252" w:lineRule="auto"/>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188F"/>
          <w:sz w:val="18"/>
          <w:szCs w:val="18"/>
        </w:rPr>
        <w:t>단일</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인스턴스</w:t>
      </w:r>
      <w:r w:rsidRPr="00520865">
        <w:rPr>
          <w:rFonts w:ascii="Gulim" w:eastAsia="Gulim" w:hAnsi="Gulim" w:cs="Calibri"/>
          <w:sz w:val="18"/>
          <w:szCs w:val="18"/>
          <w:lang w:val="en-US"/>
        </w:rPr>
        <w:t>"</w:t>
      </w:r>
      <w:r w:rsidRPr="00520865">
        <w:rPr>
          <w:rFonts w:ascii="Calibri" w:eastAsia="Gulim" w:hAnsi="Calibri" w:cs="Calibri"/>
          <w:sz w:val="18"/>
          <w:szCs w:val="18"/>
        </w:rPr>
        <w:t>는</w:t>
      </w:r>
      <w:r w:rsidRPr="00520865">
        <w:rPr>
          <w:rFonts w:ascii="Calibri" w:eastAsia="Gulim" w:hAnsi="Calibri" w:cs="Calibri"/>
          <w:sz w:val="18"/>
          <w:szCs w:val="18"/>
        </w:rPr>
        <w:t xml:space="preserve"> </w:t>
      </w:r>
      <w:r w:rsidRPr="00520865">
        <w:rPr>
          <w:rFonts w:ascii="Calibri" w:eastAsia="Gulim" w:hAnsi="Calibri" w:cs="Calibri"/>
          <w:sz w:val="18"/>
          <w:szCs w:val="18"/>
        </w:rPr>
        <w:t>고가용성</w:t>
      </w:r>
      <w:r w:rsidRPr="00520865">
        <w:rPr>
          <w:rFonts w:ascii="Calibri" w:eastAsia="Gulim" w:hAnsi="Calibri" w:cs="Calibri"/>
          <w:sz w:val="18"/>
          <w:szCs w:val="18"/>
        </w:rPr>
        <w:t xml:space="preserve"> </w:t>
      </w:r>
      <w:r w:rsidRPr="00520865">
        <w:rPr>
          <w:rFonts w:ascii="Calibri" w:eastAsia="Gulim" w:hAnsi="Calibri" w:cs="Calibri"/>
          <w:sz w:val="18"/>
          <w:szCs w:val="18"/>
        </w:rPr>
        <w:t>쌍에</w:t>
      </w:r>
      <w:r w:rsidRPr="00520865">
        <w:rPr>
          <w:rFonts w:ascii="Calibri" w:eastAsia="Gulim" w:hAnsi="Calibri" w:cs="Calibri"/>
          <w:sz w:val="18"/>
          <w:szCs w:val="18"/>
        </w:rPr>
        <w:t xml:space="preserve"> </w:t>
      </w:r>
      <w:r w:rsidRPr="00520865">
        <w:rPr>
          <w:rFonts w:ascii="Calibri" w:eastAsia="Gulim" w:hAnsi="Calibri" w:cs="Calibri"/>
          <w:sz w:val="18"/>
          <w:szCs w:val="18"/>
        </w:rPr>
        <w:t>배포되지</w:t>
      </w:r>
      <w:r w:rsidRPr="00520865">
        <w:rPr>
          <w:rFonts w:ascii="Calibri" w:eastAsia="Gulim" w:hAnsi="Calibri" w:cs="Calibri"/>
          <w:sz w:val="18"/>
          <w:szCs w:val="18"/>
        </w:rPr>
        <w:t xml:space="preserve"> </w:t>
      </w:r>
      <w:r w:rsidRPr="00520865">
        <w:rPr>
          <w:rFonts w:ascii="Calibri" w:eastAsia="Gulim" w:hAnsi="Calibri" w:cs="Calibri"/>
          <w:sz w:val="18"/>
          <w:szCs w:val="18"/>
        </w:rPr>
        <w:t>않은</w:t>
      </w:r>
      <w:r w:rsidRPr="00520865">
        <w:rPr>
          <w:rFonts w:ascii="Calibri" w:eastAsia="Gulim" w:hAnsi="Calibri" w:cs="Calibri"/>
          <w:sz w:val="18"/>
          <w:szCs w:val="18"/>
        </w:rPr>
        <w:t xml:space="preserve"> </w:t>
      </w:r>
      <w:r w:rsidRPr="00520865">
        <w:rPr>
          <w:rFonts w:ascii="Calibri" w:eastAsia="Gulim" w:hAnsi="Calibri" w:cs="Calibri"/>
          <w:sz w:val="18"/>
          <w:szCs w:val="18"/>
        </w:rPr>
        <w:t>단일</w:t>
      </w:r>
      <w:r w:rsidRPr="00520865">
        <w:rPr>
          <w:rFonts w:ascii="Calibri" w:eastAsia="Gulim" w:hAnsi="Calibri" w:cs="Calibri"/>
          <w:sz w:val="18"/>
          <w:szCs w:val="18"/>
        </w:rPr>
        <w:t xml:space="preserve"> Microsoft SAP HANA on Azure </w:t>
      </w:r>
      <w:r w:rsidRPr="00520865">
        <w:rPr>
          <w:rFonts w:ascii="Calibri" w:eastAsia="Gulim" w:hAnsi="Calibri" w:cs="Calibri"/>
          <w:sz w:val="18"/>
          <w:szCs w:val="18"/>
        </w:rPr>
        <w:t>대형</w:t>
      </w:r>
      <w:r w:rsidRPr="00520865">
        <w:rPr>
          <w:rFonts w:ascii="Calibri" w:eastAsia="Gulim" w:hAnsi="Calibri" w:cs="Calibri"/>
          <w:sz w:val="18"/>
          <w:szCs w:val="18"/>
        </w:rPr>
        <w:t xml:space="preserve"> </w:t>
      </w:r>
      <w:r w:rsidRPr="00520865">
        <w:rPr>
          <w:rFonts w:ascii="Calibri" w:eastAsia="Gulim" w:hAnsi="Calibri" w:cs="Calibri"/>
          <w:sz w:val="18"/>
          <w:szCs w:val="18"/>
        </w:rPr>
        <w:t>인스턴스로</w:t>
      </w:r>
      <w:r w:rsidRPr="00520865">
        <w:rPr>
          <w:rFonts w:ascii="Calibri" w:eastAsia="Gulim" w:hAnsi="Calibri" w:cs="Calibri"/>
          <w:sz w:val="18"/>
          <w:szCs w:val="18"/>
        </w:rPr>
        <w:t xml:space="preserve"> </w:t>
      </w:r>
      <w:r w:rsidRPr="00520865">
        <w:rPr>
          <w:rFonts w:ascii="Calibri" w:eastAsia="Gulim" w:hAnsi="Calibri" w:cs="Calibri"/>
          <w:sz w:val="18"/>
          <w:szCs w:val="18"/>
        </w:rPr>
        <w:t>정의됩니다</w:t>
      </w:r>
      <w:r w:rsidRPr="00520865">
        <w:rPr>
          <w:rFonts w:ascii="Calibri" w:eastAsia="Gulim" w:hAnsi="Calibri" w:cs="Calibri"/>
          <w:sz w:val="18"/>
          <w:szCs w:val="18"/>
        </w:rPr>
        <w:t>.</w:t>
      </w:r>
    </w:p>
    <w:p w14:paraId="067E7B6F" w14:textId="77777777" w:rsidR="00AC7DA5" w:rsidRPr="00E15AA7" w:rsidRDefault="00AC7DA5" w:rsidP="00AC7DA5">
      <w:pPr>
        <w:spacing w:after="0" w:line="252" w:lineRule="auto"/>
        <w:rPr>
          <w:rFonts w:ascii="Calibri" w:eastAsia="Gulim" w:hAnsi="Calibri" w:cs="Calibri"/>
          <w:sz w:val="18"/>
        </w:rPr>
      </w:pPr>
    </w:p>
    <w:p w14:paraId="3D5214AF" w14:textId="77777777" w:rsidR="00AC7DA5" w:rsidRPr="00E15AA7" w:rsidRDefault="00AC7DA5" w:rsidP="00AC7DA5">
      <w:pPr>
        <w:spacing w:after="0" w:line="252" w:lineRule="auto"/>
        <w:rPr>
          <w:rFonts w:ascii="Calibri" w:eastAsia="Gulim" w:hAnsi="Calibri" w:cs="Calibri"/>
          <w:b/>
          <w:color w:val="00188F"/>
          <w:sz w:val="18"/>
        </w:rPr>
      </w:pPr>
      <w:r w:rsidRPr="00E15AA7">
        <w:rPr>
          <w:rFonts w:ascii="Calibri" w:eastAsia="Gulim" w:hAnsi="Calibri" w:cs="Calibri"/>
          <w:b/>
          <w:color w:val="00188F"/>
          <w:sz w:val="18"/>
        </w:rPr>
        <w:t xml:space="preserve">SAP HANA on Azure </w:t>
      </w:r>
      <w:r w:rsidRPr="00E15AA7">
        <w:rPr>
          <w:rFonts w:ascii="Calibri" w:eastAsia="Gulim" w:hAnsi="Calibri" w:cs="Calibri"/>
          <w:b/>
          <w:color w:val="00188F"/>
          <w:sz w:val="18"/>
        </w:rPr>
        <w:t>고가용성</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쌍의</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월간</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작동</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계산</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및</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서비스</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수준</w:t>
      </w:r>
    </w:p>
    <w:p w14:paraId="10F062BB" w14:textId="77777777" w:rsidR="00AC7DA5" w:rsidRPr="00520865" w:rsidRDefault="00AC7DA5" w:rsidP="00AC7DA5">
      <w:pPr>
        <w:spacing w:after="0" w:line="252" w:lineRule="auto"/>
        <w:ind w:left="720"/>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72C6"/>
          <w:sz w:val="18"/>
          <w:szCs w:val="18"/>
        </w:rPr>
        <w:t>최대</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가용</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시간</w:t>
      </w:r>
      <w:r w:rsidRPr="00520865">
        <w:rPr>
          <w:rFonts w:ascii="Calibri" w:eastAsia="Gulim" w:hAnsi="Calibri" w:cs="Calibri"/>
          <w:b/>
          <w:color w:val="0072C6"/>
          <w:sz w:val="18"/>
          <w:szCs w:val="18"/>
        </w:rPr>
        <w:t>(</w:t>
      </w:r>
      <w:r w:rsidRPr="00520865">
        <w:rPr>
          <w:rFonts w:ascii="Calibri" w:eastAsia="Gulim" w:hAnsi="Calibri" w:cs="Calibri"/>
          <w:b/>
          <w:color w:val="0072C6"/>
          <w:sz w:val="18"/>
          <w:szCs w:val="18"/>
        </w:rPr>
        <w:t>분</w:t>
      </w:r>
      <w:r w:rsidRPr="00520865">
        <w:rPr>
          <w:rFonts w:ascii="Calibri" w:eastAsia="Gulim" w:hAnsi="Calibri" w:cs="Calibri"/>
          <w:b/>
          <w:color w:val="0072C6"/>
          <w:sz w:val="18"/>
          <w:szCs w:val="18"/>
        </w:rPr>
        <w:t>)</w:t>
      </w:r>
      <w:r w:rsidRPr="00520865">
        <w:rPr>
          <w:rFonts w:ascii="Gulim" w:eastAsia="Gulim" w:hAnsi="Gulim" w:cs="Calibri"/>
          <w:sz w:val="18"/>
          <w:szCs w:val="18"/>
          <w:lang w:val="en-US"/>
        </w:rPr>
        <w:t>"</w:t>
      </w:r>
      <w:r w:rsidRPr="00520865">
        <w:rPr>
          <w:rFonts w:ascii="Calibri" w:eastAsia="Gulim" w:hAnsi="Calibri" w:cs="Calibri"/>
          <w:sz w:val="18"/>
          <w:szCs w:val="18"/>
        </w:rPr>
        <w:t>이란</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동일한</w:t>
      </w:r>
      <w:r w:rsidRPr="00520865">
        <w:rPr>
          <w:rFonts w:ascii="Calibri" w:eastAsia="Gulim" w:hAnsi="Calibri" w:cs="Calibri"/>
          <w:sz w:val="18"/>
          <w:szCs w:val="18"/>
        </w:rPr>
        <w:t xml:space="preserve"> </w:t>
      </w:r>
      <w:r w:rsidRPr="00520865">
        <w:rPr>
          <w:rFonts w:ascii="Calibri" w:eastAsia="Gulim" w:hAnsi="Calibri" w:cs="Calibri"/>
          <w:sz w:val="18"/>
          <w:szCs w:val="18"/>
        </w:rPr>
        <w:t>고가용성</w:t>
      </w:r>
      <w:r w:rsidRPr="00520865">
        <w:rPr>
          <w:rFonts w:ascii="Calibri" w:eastAsia="Gulim" w:hAnsi="Calibri" w:cs="Calibri"/>
          <w:sz w:val="18"/>
          <w:szCs w:val="18"/>
        </w:rPr>
        <w:t xml:space="preserve"> </w:t>
      </w:r>
      <w:r w:rsidRPr="00520865">
        <w:rPr>
          <w:rFonts w:ascii="Calibri" w:eastAsia="Gulim" w:hAnsi="Calibri" w:cs="Calibri"/>
          <w:sz w:val="18"/>
          <w:szCs w:val="18"/>
        </w:rPr>
        <w:t>쌍에</w:t>
      </w:r>
      <w:r w:rsidRPr="00520865">
        <w:rPr>
          <w:rFonts w:ascii="Calibri" w:eastAsia="Gulim" w:hAnsi="Calibri" w:cs="Calibri"/>
          <w:sz w:val="18"/>
          <w:szCs w:val="18"/>
        </w:rPr>
        <w:t xml:space="preserve"> </w:t>
      </w:r>
      <w:r w:rsidRPr="00520865">
        <w:rPr>
          <w:rFonts w:ascii="Calibri" w:eastAsia="Gulim" w:hAnsi="Calibri" w:cs="Calibri"/>
          <w:sz w:val="18"/>
          <w:szCs w:val="18"/>
        </w:rPr>
        <w:t>배포된</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인스턴스에</w:t>
      </w:r>
      <w:r w:rsidRPr="00520865">
        <w:rPr>
          <w:rFonts w:ascii="Calibri" w:eastAsia="Gulim" w:hAnsi="Calibri" w:cs="Calibri"/>
          <w:sz w:val="18"/>
          <w:szCs w:val="18"/>
        </w:rPr>
        <w:t xml:space="preserve"> </w:t>
      </w:r>
      <w:r w:rsidRPr="00520865">
        <w:rPr>
          <w:rFonts w:ascii="Calibri" w:eastAsia="Gulim" w:hAnsi="Calibri" w:cs="Calibri"/>
          <w:sz w:val="18"/>
          <w:szCs w:val="18"/>
        </w:rPr>
        <w:t>대한</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누적</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가용</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동일한</w:t>
      </w:r>
      <w:r w:rsidRPr="00520865">
        <w:rPr>
          <w:rFonts w:ascii="Calibri" w:eastAsia="Gulim" w:hAnsi="Calibri" w:cs="Calibri"/>
          <w:sz w:val="18"/>
          <w:szCs w:val="18"/>
        </w:rPr>
        <w:t xml:space="preserve"> </w:t>
      </w:r>
      <w:r w:rsidRPr="00520865">
        <w:rPr>
          <w:rFonts w:ascii="Calibri" w:eastAsia="Gulim" w:hAnsi="Calibri" w:cs="Calibri"/>
          <w:sz w:val="18"/>
          <w:szCs w:val="18"/>
        </w:rPr>
        <w:t>가용성</w:t>
      </w:r>
      <w:r w:rsidRPr="00520865">
        <w:rPr>
          <w:rFonts w:ascii="Calibri" w:eastAsia="Gulim" w:hAnsi="Calibri" w:cs="Calibri"/>
          <w:sz w:val="18"/>
          <w:szCs w:val="18"/>
        </w:rPr>
        <w:t xml:space="preserve"> </w:t>
      </w:r>
      <w:r w:rsidRPr="00520865">
        <w:rPr>
          <w:rFonts w:ascii="Calibri" w:eastAsia="Gulim" w:hAnsi="Calibri" w:cs="Calibri"/>
          <w:sz w:val="18"/>
          <w:szCs w:val="18"/>
        </w:rPr>
        <w:t>쌍에서</w:t>
      </w:r>
      <w:r w:rsidRPr="00520865">
        <w:rPr>
          <w:rFonts w:ascii="Calibri" w:eastAsia="Gulim" w:hAnsi="Calibri" w:cs="Calibri"/>
          <w:sz w:val="18"/>
          <w:szCs w:val="18"/>
        </w:rPr>
        <w:t xml:space="preserve"> </w:t>
      </w:r>
      <w:r w:rsidRPr="00520865">
        <w:rPr>
          <w:rFonts w:ascii="Calibri" w:eastAsia="Gulim" w:hAnsi="Calibri" w:cs="Calibri"/>
          <w:sz w:val="18"/>
          <w:szCs w:val="18"/>
        </w:rPr>
        <w:t>두</w:t>
      </w:r>
      <w:r w:rsidRPr="00520865">
        <w:rPr>
          <w:rFonts w:ascii="Calibri" w:eastAsia="Gulim" w:hAnsi="Calibri" w:cs="Calibri"/>
          <w:sz w:val="18"/>
          <w:szCs w:val="18"/>
        </w:rPr>
        <w:t xml:space="preserve"> </w:t>
      </w:r>
      <w:r w:rsidRPr="00520865">
        <w:rPr>
          <w:rFonts w:ascii="Calibri" w:eastAsia="Gulim" w:hAnsi="Calibri" w:cs="Calibri"/>
          <w:sz w:val="18"/>
          <w:szCs w:val="18"/>
        </w:rPr>
        <w:t>개</w:t>
      </w:r>
      <w:r w:rsidRPr="00520865">
        <w:rPr>
          <w:rFonts w:ascii="Calibri" w:eastAsia="Gulim" w:hAnsi="Calibri" w:cs="Calibri"/>
          <w:sz w:val="18"/>
          <w:szCs w:val="18"/>
        </w:rPr>
        <w:t xml:space="preserve"> </w:t>
      </w:r>
      <w:r w:rsidRPr="00520865">
        <w:rPr>
          <w:rFonts w:ascii="Calibri" w:eastAsia="Gulim" w:hAnsi="Calibri" w:cs="Calibri"/>
          <w:sz w:val="18"/>
          <w:szCs w:val="18"/>
        </w:rPr>
        <w:t>이상의</w:t>
      </w:r>
      <w:r w:rsidRPr="00520865">
        <w:rPr>
          <w:rFonts w:ascii="Calibri" w:eastAsia="Gulim" w:hAnsi="Calibri" w:cs="Calibri"/>
          <w:sz w:val="18"/>
          <w:szCs w:val="18"/>
        </w:rPr>
        <w:t xml:space="preserve"> </w:t>
      </w:r>
      <w:r w:rsidRPr="00520865">
        <w:rPr>
          <w:rFonts w:ascii="Calibri" w:eastAsia="Gulim" w:hAnsi="Calibri" w:cs="Calibri"/>
          <w:sz w:val="18"/>
          <w:szCs w:val="18"/>
        </w:rPr>
        <w:t>인스턴스가</w:t>
      </w:r>
      <w:r w:rsidRPr="00520865">
        <w:rPr>
          <w:rFonts w:ascii="Calibri" w:eastAsia="Gulim" w:hAnsi="Calibri" w:cs="Calibri"/>
          <w:sz w:val="18"/>
          <w:szCs w:val="18"/>
        </w:rPr>
        <w:t xml:space="preserve"> </w:t>
      </w:r>
      <w:r w:rsidRPr="00520865">
        <w:rPr>
          <w:rFonts w:ascii="Calibri" w:eastAsia="Gulim" w:hAnsi="Calibri" w:cs="Calibri"/>
          <w:sz w:val="18"/>
          <w:szCs w:val="18"/>
        </w:rPr>
        <w:t>모두</w:t>
      </w:r>
      <w:r w:rsidRPr="00520865">
        <w:rPr>
          <w:rFonts w:ascii="Calibri" w:eastAsia="Gulim" w:hAnsi="Calibri" w:cs="Calibri"/>
          <w:sz w:val="18"/>
          <w:szCs w:val="18"/>
        </w:rPr>
        <w:t xml:space="preserve"> </w:t>
      </w:r>
      <w:r w:rsidRPr="00520865">
        <w:rPr>
          <w:rFonts w:ascii="Calibri" w:eastAsia="Gulim" w:hAnsi="Calibri" w:cs="Calibri"/>
          <w:sz w:val="18"/>
          <w:szCs w:val="18"/>
        </w:rPr>
        <w:t>고객에</w:t>
      </w:r>
      <w:r w:rsidRPr="00520865">
        <w:rPr>
          <w:rFonts w:ascii="Calibri" w:eastAsia="Gulim" w:hAnsi="Calibri" w:cs="Calibri"/>
          <w:sz w:val="18"/>
          <w:szCs w:val="18"/>
        </w:rPr>
        <w:t xml:space="preserve"> </w:t>
      </w:r>
      <w:r w:rsidRPr="00520865">
        <w:rPr>
          <w:rFonts w:ascii="Calibri" w:eastAsia="Gulim" w:hAnsi="Calibri" w:cs="Calibri"/>
          <w:sz w:val="18"/>
          <w:szCs w:val="18"/>
        </w:rPr>
        <w:t>의해</w:t>
      </w:r>
      <w:r w:rsidRPr="00520865">
        <w:rPr>
          <w:rFonts w:ascii="Calibri" w:eastAsia="Gulim" w:hAnsi="Calibri" w:cs="Calibri"/>
          <w:sz w:val="18"/>
          <w:szCs w:val="18"/>
        </w:rPr>
        <w:t xml:space="preserve"> </w:t>
      </w:r>
      <w:r w:rsidRPr="00520865">
        <w:rPr>
          <w:rFonts w:ascii="Calibri" w:eastAsia="Gulim" w:hAnsi="Calibri" w:cs="Calibri"/>
          <w:sz w:val="18"/>
          <w:szCs w:val="18"/>
        </w:rPr>
        <w:t>시작된</w:t>
      </w:r>
      <w:r w:rsidRPr="00520865">
        <w:rPr>
          <w:rFonts w:ascii="Calibri" w:eastAsia="Gulim" w:hAnsi="Calibri" w:cs="Calibri"/>
          <w:sz w:val="18"/>
          <w:szCs w:val="18"/>
        </w:rPr>
        <w:t xml:space="preserve"> </w:t>
      </w:r>
      <w:r w:rsidRPr="00520865">
        <w:rPr>
          <w:rFonts w:ascii="Calibri" w:eastAsia="Gulim" w:hAnsi="Calibri" w:cs="Calibri"/>
          <w:sz w:val="18"/>
          <w:szCs w:val="18"/>
        </w:rPr>
        <w:t>작업에서</w:t>
      </w:r>
      <w:r w:rsidRPr="00520865">
        <w:rPr>
          <w:rFonts w:ascii="Calibri" w:eastAsia="Gulim" w:hAnsi="Calibri" w:cs="Calibri"/>
          <w:sz w:val="18"/>
          <w:szCs w:val="18"/>
        </w:rPr>
        <w:t xml:space="preserve"> </w:t>
      </w:r>
      <w:r w:rsidRPr="00520865">
        <w:rPr>
          <w:rFonts w:ascii="Calibri" w:eastAsia="Gulim" w:hAnsi="Calibri" w:cs="Calibri"/>
          <w:sz w:val="18"/>
          <w:szCs w:val="18"/>
        </w:rPr>
        <w:t>테넌트를</w:t>
      </w:r>
      <w:r w:rsidRPr="00520865">
        <w:rPr>
          <w:rFonts w:ascii="Calibri" w:eastAsia="Gulim" w:hAnsi="Calibri" w:cs="Calibri"/>
          <w:sz w:val="18"/>
          <w:szCs w:val="18"/>
        </w:rPr>
        <w:t xml:space="preserve"> </w:t>
      </w:r>
      <w:r w:rsidRPr="00520865">
        <w:rPr>
          <w:rFonts w:ascii="Calibri" w:eastAsia="Gulim" w:hAnsi="Calibri" w:cs="Calibri"/>
          <w:sz w:val="18"/>
          <w:szCs w:val="18"/>
        </w:rPr>
        <w:t>시작한</w:t>
      </w:r>
      <w:r w:rsidRPr="00520865">
        <w:rPr>
          <w:rFonts w:ascii="Calibri" w:eastAsia="Gulim" w:hAnsi="Calibri" w:cs="Calibri"/>
          <w:sz w:val="18"/>
          <w:szCs w:val="18"/>
        </w:rPr>
        <w:t xml:space="preserve"> </w:t>
      </w:r>
      <w:r w:rsidRPr="00520865">
        <w:rPr>
          <w:rFonts w:ascii="Calibri" w:eastAsia="Gulim" w:hAnsi="Calibri" w:cs="Calibri"/>
          <w:sz w:val="18"/>
          <w:szCs w:val="18"/>
        </w:rPr>
        <w:t>때부터</w:t>
      </w:r>
      <w:r w:rsidRPr="00520865">
        <w:rPr>
          <w:rFonts w:ascii="Calibri" w:eastAsia="Gulim" w:hAnsi="Calibri" w:cs="Calibri"/>
          <w:sz w:val="18"/>
          <w:szCs w:val="18"/>
        </w:rPr>
        <w:t xml:space="preserve"> </w:t>
      </w:r>
      <w:r w:rsidRPr="00520865">
        <w:rPr>
          <w:rFonts w:ascii="Calibri" w:eastAsia="Gulim" w:hAnsi="Calibri" w:cs="Calibri"/>
          <w:sz w:val="18"/>
          <w:szCs w:val="18"/>
        </w:rPr>
        <w:t>인스턴스의</w:t>
      </w:r>
      <w:r w:rsidRPr="00520865">
        <w:rPr>
          <w:rFonts w:ascii="Calibri" w:eastAsia="Gulim" w:hAnsi="Calibri" w:cs="Calibri"/>
          <w:sz w:val="18"/>
          <w:szCs w:val="18"/>
        </w:rPr>
        <w:t xml:space="preserve"> </w:t>
      </w:r>
      <w:r w:rsidRPr="00520865">
        <w:rPr>
          <w:rFonts w:ascii="Calibri" w:eastAsia="Gulim" w:hAnsi="Calibri" w:cs="Calibri"/>
          <w:sz w:val="18"/>
          <w:szCs w:val="18"/>
        </w:rPr>
        <w:t>중지가</w:t>
      </w:r>
      <w:r w:rsidRPr="00520865">
        <w:rPr>
          <w:rFonts w:ascii="Calibri" w:eastAsia="Gulim" w:hAnsi="Calibri" w:cs="Calibri"/>
          <w:sz w:val="18"/>
          <w:szCs w:val="18"/>
        </w:rPr>
        <w:t xml:space="preserve"> </w:t>
      </w:r>
      <w:r w:rsidRPr="00520865">
        <w:rPr>
          <w:rFonts w:ascii="Calibri" w:eastAsia="Gulim" w:hAnsi="Calibri" w:cs="Calibri"/>
          <w:sz w:val="18"/>
          <w:szCs w:val="18"/>
        </w:rPr>
        <w:t>발생한</w:t>
      </w:r>
      <w:r w:rsidRPr="00520865">
        <w:rPr>
          <w:rFonts w:ascii="Calibri" w:eastAsia="Gulim" w:hAnsi="Calibri" w:cs="Calibri"/>
          <w:sz w:val="18"/>
          <w:szCs w:val="18"/>
        </w:rPr>
        <w:t xml:space="preserve"> </w:t>
      </w:r>
      <w:r w:rsidRPr="00520865">
        <w:rPr>
          <w:rFonts w:ascii="Calibri" w:eastAsia="Gulim" w:hAnsi="Calibri" w:cs="Calibri"/>
          <w:sz w:val="18"/>
          <w:szCs w:val="18"/>
        </w:rPr>
        <w:t>작업을</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시작한</w:t>
      </w:r>
      <w:r w:rsidRPr="00520865">
        <w:rPr>
          <w:rFonts w:ascii="Calibri" w:eastAsia="Gulim" w:hAnsi="Calibri" w:cs="Calibri"/>
          <w:sz w:val="18"/>
          <w:szCs w:val="18"/>
        </w:rPr>
        <w:t xml:space="preserve"> </w:t>
      </w:r>
      <w:r w:rsidRPr="00520865">
        <w:rPr>
          <w:rFonts w:ascii="Calibri" w:eastAsia="Gulim" w:hAnsi="Calibri" w:cs="Calibri"/>
          <w:sz w:val="18"/>
          <w:szCs w:val="18"/>
        </w:rPr>
        <w:t>시간까지로</w:t>
      </w:r>
      <w:r w:rsidRPr="00520865">
        <w:rPr>
          <w:rFonts w:ascii="Calibri" w:eastAsia="Gulim" w:hAnsi="Calibri" w:cs="Calibri"/>
          <w:sz w:val="18"/>
          <w:szCs w:val="18"/>
        </w:rPr>
        <w:t xml:space="preserve"> </w:t>
      </w:r>
      <w:r w:rsidRPr="00520865">
        <w:rPr>
          <w:rFonts w:ascii="Calibri" w:eastAsia="Gulim" w:hAnsi="Calibri" w:cs="Calibri"/>
          <w:sz w:val="18"/>
          <w:szCs w:val="18"/>
        </w:rPr>
        <w:t>측정됩니다</w:t>
      </w:r>
      <w:r w:rsidRPr="00520865">
        <w:rPr>
          <w:rFonts w:ascii="Calibri" w:eastAsia="Gulim" w:hAnsi="Calibri" w:cs="Calibri"/>
          <w:sz w:val="18"/>
          <w:szCs w:val="18"/>
        </w:rPr>
        <w:t>.</w:t>
      </w:r>
    </w:p>
    <w:p w14:paraId="71085BA6" w14:textId="77777777" w:rsidR="00AC7DA5" w:rsidRPr="00520865" w:rsidRDefault="00AC7DA5" w:rsidP="00AC7DA5">
      <w:pPr>
        <w:spacing w:after="0" w:line="252" w:lineRule="auto"/>
        <w:ind w:left="720"/>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72C6"/>
          <w:sz w:val="18"/>
          <w:szCs w:val="18"/>
        </w:rPr>
        <w:t>작동</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중지</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시간</w:t>
      </w:r>
      <w:r w:rsidRPr="00520865">
        <w:rPr>
          <w:rFonts w:ascii="Gulim" w:eastAsia="Gulim" w:hAnsi="Gulim" w:cs="Calibri"/>
          <w:sz w:val="18"/>
          <w:szCs w:val="18"/>
          <w:lang w:val="en-US"/>
        </w:rPr>
        <w:t>"</w:t>
      </w:r>
      <w:r w:rsidRPr="00520865">
        <w:rPr>
          <w:rFonts w:ascii="Calibri" w:eastAsia="Gulim" w:hAnsi="Calibri" w:cs="Calibri"/>
          <w:sz w:val="18"/>
          <w:szCs w:val="18"/>
        </w:rPr>
        <w:t>이란</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연결이</w:t>
      </w:r>
      <w:r w:rsidRPr="00520865">
        <w:rPr>
          <w:rFonts w:ascii="Calibri" w:eastAsia="Gulim" w:hAnsi="Calibri" w:cs="Calibri"/>
          <w:sz w:val="18"/>
          <w:szCs w:val="18"/>
        </w:rPr>
        <w:t xml:space="preserve"> </w:t>
      </w:r>
      <w:r w:rsidRPr="00520865">
        <w:rPr>
          <w:rFonts w:ascii="Calibri" w:eastAsia="Gulim" w:hAnsi="Calibri" w:cs="Calibri"/>
          <w:sz w:val="18"/>
          <w:szCs w:val="18"/>
        </w:rPr>
        <w:t>없는</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가용</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의</w:t>
      </w:r>
      <w:r w:rsidRPr="00520865">
        <w:rPr>
          <w:rFonts w:ascii="Calibri" w:eastAsia="Gulim" w:hAnsi="Calibri" w:cs="Calibri"/>
          <w:sz w:val="18"/>
          <w:szCs w:val="18"/>
        </w:rPr>
        <w:t xml:space="preserve"> </w:t>
      </w:r>
      <w:r w:rsidRPr="00520865">
        <w:rPr>
          <w:rFonts w:ascii="Calibri" w:eastAsia="Gulim" w:hAnsi="Calibri" w:cs="Calibri"/>
          <w:sz w:val="18"/>
          <w:szCs w:val="18"/>
        </w:rPr>
        <w:t>일부인</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누적</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w:t>
      </w:r>
    </w:p>
    <w:p w14:paraId="68B0E697" w14:textId="77777777" w:rsidR="00AC7DA5" w:rsidRPr="00520865" w:rsidRDefault="00AC7DA5" w:rsidP="00AC7DA5">
      <w:pPr>
        <w:pStyle w:val="ProductList-Body"/>
        <w:ind w:left="720"/>
        <w:rPr>
          <w:rFonts w:ascii="Calibri" w:eastAsia="Gulim" w:hAnsi="Calibri" w:cs="Calibri"/>
          <w:szCs w:val="18"/>
        </w:rPr>
      </w:pPr>
      <w:r w:rsidRPr="00520865">
        <w:rPr>
          <w:rFonts w:ascii="Calibri" w:eastAsia="Gulim" w:hAnsi="Calibri" w:cs="Calibri"/>
          <w:b/>
          <w:color w:val="0072C6"/>
          <w:szCs w:val="18"/>
        </w:rPr>
        <w:t>월간</w:t>
      </w:r>
      <w:r w:rsidRPr="00520865">
        <w:rPr>
          <w:rFonts w:ascii="Calibri" w:eastAsia="Gulim" w:hAnsi="Calibri" w:cs="Calibri"/>
          <w:b/>
          <w:color w:val="0072C6"/>
          <w:szCs w:val="18"/>
        </w:rPr>
        <w:t xml:space="preserve"> </w:t>
      </w:r>
      <w:r w:rsidRPr="00520865">
        <w:rPr>
          <w:rFonts w:ascii="Calibri" w:eastAsia="Gulim" w:hAnsi="Calibri" w:cs="Calibri"/>
          <w:b/>
          <w:color w:val="0072C6"/>
          <w:szCs w:val="18"/>
        </w:rPr>
        <w:t>작동</w:t>
      </w:r>
      <w:r w:rsidRPr="00520865">
        <w:rPr>
          <w:rFonts w:ascii="Calibri" w:eastAsia="Gulim" w:hAnsi="Calibri" w:cs="Calibri"/>
          <w:b/>
          <w:color w:val="0072C6"/>
          <w:szCs w:val="18"/>
        </w:rPr>
        <w:t xml:space="preserve"> </w:t>
      </w:r>
      <w:r w:rsidRPr="00520865">
        <w:rPr>
          <w:rFonts w:ascii="Calibri" w:eastAsia="Gulim" w:hAnsi="Calibri" w:cs="Calibri"/>
          <w:b/>
          <w:color w:val="0072C6"/>
          <w:szCs w:val="18"/>
        </w:rPr>
        <w:t>시간</w:t>
      </w:r>
      <w:r w:rsidRPr="00520865">
        <w:rPr>
          <w:rFonts w:ascii="Calibri" w:eastAsia="Gulim" w:hAnsi="Calibri" w:cs="Calibri"/>
          <w:b/>
          <w:color w:val="0072C6"/>
          <w:szCs w:val="18"/>
        </w:rPr>
        <w:t xml:space="preserve"> </w:t>
      </w:r>
      <w:r w:rsidRPr="00520865">
        <w:rPr>
          <w:rFonts w:ascii="Calibri" w:eastAsia="Gulim" w:hAnsi="Calibri" w:cs="Calibri"/>
          <w:b/>
          <w:color w:val="0072C6"/>
          <w:szCs w:val="18"/>
        </w:rPr>
        <w:t>비율</w:t>
      </w:r>
      <w:r w:rsidRPr="00520865">
        <w:rPr>
          <w:rFonts w:ascii="Calibri" w:eastAsia="Gulim" w:hAnsi="Calibri" w:cs="Calibri"/>
          <w:b/>
          <w:color w:val="0072C6"/>
          <w:szCs w:val="18"/>
        </w:rPr>
        <w:t>:</w:t>
      </w:r>
      <w:r w:rsidRPr="00520865">
        <w:rPr>
          <w:rFonts w:ascii="Calibri" w:eastAsia="Gulim" w:hAnsi="Calibri" w:cs="Calibri"/>
          <w:szCs w:val="18"/>
        </w:rPr>
        <w:t xml:space="preserve"> SAP HANA on Azure </w:t>
      </w:r>
      <w:r w:rsidRPr="00520865">
        <w:rPr>
          <w:rFonts w:ascii="Calibri" w:eastAsia="Gulim" w:hAnsi="Calibri" w:cs="Calibri"/>
          <w:szCs w:val="18"/>
        </w:rPr>
        <w:t>고가용성</w:t>
      </w:r>
      <w:r w:rsidRPr="00520865">
        <w:rPr>
          <w:rFonts w:ascii="Calibri" w:eastAsia="Gulim" w:hAnsi="Calibri" w:cs="Calibri"/>
          <w:szCs w:val="18"/>
        </w:rPr>
        <w:t xml:space="preserve"> </w:t>
      </w:r>
      <w:r w:rsidRPr="00520865">
        <w:rPr>
          <w:rFonts w:ascii="Calibri" w:eastAsia="Gulim" w:hAnsi="Calibri" w:cs="Calibri"/>
          <w:szCs w:val="18"/>
        </w:rPr>
        <w:t>쌍의</w:t>
      </w:r>
      <w:r w:rsidRPr="00520865">
        <w:rPr>
          <w:rFonts w:ascii="Calibri" w:eastAsia="Gulim" w:hAnsi="Calibri" w:cs="Calibri"/>
          <w:szCs w:val="18"/>
        </w:rPr>
        <w:t xml:space="preserve"> </w:t>
      </w:r>
      <w:r w:rsidRPr="00520865">
        <w:rPr>
          <w:rFonts w:ascii="Calibri" w:eastAsia="Gulim" w:hAnsi="Calibri" w:cs="Calibri"/>
          <w:szCs w:val="18"/>
        </w:rPr>
        <w:t>월간</w:t>
      </w:r>
      <w:r w:rsidRPr="00520865">
        <w:rPr>
          <w:rFonts w:ascii="Calibri" w:eastAsia="Gulim" w:hAnsi="Calibri" w:cs="Calibri"/>
          <w:szCs w:val="18"/>
        </w:rPr>
        <w:t xml:space="preserve"> </w:t>
      </w:r>
      <w:r w:rsidRPr="00520865">
        <w:rPr>
          <w:rFonts w:ascii="Calibri" w:eastAsia="Gulim" w:hAnsi="Calibri" w:cs="Calibri"/>
          <w:szCs w:val="18"/>
        </w:rPr>
        <w:t>작동</w:t>
      </w:r>
      <w:r w:rsidRPr="00520865">
        <w:rPr>
          <w:rFonts w:ascii="Calibri" w:eastAsia="Gulim" w:hAnsi="Calibri" w:cs="Calibri"/>
          <w:szCs w:val="18"/>
        </w:rPr>
        <w:t xml:space="preserve"> </w:t>
      </w:r>
      <w:r w:rsidRPr="00520865">
        <w:rPr>
          <w:rFonts w:ascii="Calibri" w:eastAsia="Gulim" w:hAnsi="Calibri" w:cs="Calibri"/>
          <w:szCs w:val="18"/>
        </w:rPr>
        <w:t>시간</w:t>
      </w:r>
      <w:r w:rsidRPr="00520865">
        <w:rPr>
          <w:rFonts w:ascii="Calibri" w:eastAsia="Gulim" w:hAnsi="Calibri" w:cs="Calibri"/>
          <w:szCs w:val="18"/>
        </w:rPr>
        <w:t xml:space="preserve"> </w:t>
      </w:r>
      <w:r w:rsidRPr="00520865">
        <w:rPr>
          <w:rFonts w:ascii="Calibri" w:eastAsia="Gulim" w:hAnsi="Calibri" w:cs="Calibri"/>
          <w:szCs w:val="18"/>
        </w:rPr>
        <w:t>비율은</w:t>
      </w:r>
      <w:r w:rsidRPr="00520865">
        <w:rPr>
          <w:rFonts w:ascii="Calibri" w:eastAsia="Gulim" w:hAnsi="Calibri" w:cs="Calibri"/>
          <w:szCs w:val="18"/>
        </w:rPr>
        <w:t xml:space="preserve"> </w:t>
      </w:r>
      <w:r w:rsidRPr="00520865">
        <w:rPr>
          <w:rFonts w:ascii="Calibri" w:eastAsia="Gulim" w:hAnsi="Calibri" w:cs="Calibri"/>
          <w:szCs w:val="18"/>
        </w:rPr>
        <w:t>다음</w:t>
      </w:r>
      <w:r w:rsidRPr="00520865">
        <w:rPr>
          <w:rFonts w:ascii="Calibri" w:eastAsia="Gulim" w:hAnsi="Calibri" w:cs="Calibri"/>
          <w:szCs w:val="18"/>
        </w:rPr>
        <w:t xml:space="preserve"> </w:t>
      </w:r>
      <w:r w:rsidRPr="00520865">
        <w:rPr>
          <w:rFonts w:ascii="Calibri" w:eastAsia="Gulim" w:hAnsi="Calibri" w:cs="Calibri"/>
          <w:szCs w:val="18"/>
        </w:rPr>
        <w:t>수식을</w:t>
      </w:r>
      <w:r w:rsidRPr="00520865">
        <w:rPr>
          <w:rFonts w:ascii="Calibri" w:eastAsia="Gulim" w:hAnsi="Calibri" w:cs="Calibri"/>
          <w:szCs w:val="18"/>
        </w:rPr>
        <w:t xml:space="preserve"> </w:t>
      </w:r>
      <w:r w:rsidRPr="00520865">
        <w:rPr>
          <w:rFonts w:ascii="Calibri" w:eastAsia="Gulim" w:hAnsi="Calibri" w:cs="Calibri"/>
          <w:szCs w:val="18"/>
        </w:rPr>
        <w:t>사용하여</w:t>
      </w:r>
      <w:r w:rsidRPr="00520865">
        <w:rPr>
          <w:rFonts w:ascii="Calibri" w:eastAsia="Gulim" w:hAnsi="Calibri" w:cs="Calibri"/>
          <w:szCs w:val="18"/>
        </w:rPr>
        <w:t xml:space="preserve"> </w:t>
      </w:r>
      <w:r w:rsidRPr="00520865">
        <w:rPr>
          <w:rFonts w:ascii="Calibri" w:eastAsia="Gulim" w:hAnsi="Calibri" w:cs="Calibri"/>
          <w:szCs w:val="18"/>
        </w:rPr>
        <w:t>계산됩니다</w:t>
      </w:r>
      <w:r w:rsidRPr="00520865">
        <w:rPr>
          <w:rFonts w:ascii="Calibri" w:eastAsia="Gulim" w:hAnsi="Calibri" w:cs="Calibri"/>
          <w:szCs w:val="18"/>
        </w:rPr>
        <w:t>.</w:t>
      </w:r>
    </w:p>
    <w:p w14:paraId="658B0F49" w14:textId="77777777" w:rsidR="00AC7DA5" w:rsidRPr="00E15AA7" w:rsidRDefault="00AC7DA5" w:rsidP="00AC7DA5">
      <w:pPr>
        <w:pStyle w:val="ProductList-Body"/>
        <w:ind w:left="720"/>
        <w:rPr>
          <w:rFonts w:ascii="Calibri" w:eastAsia="Gulim" w:hAnsi="Calibri" w:cs="Calibri"/>
        </w:rPr>
      </w:pPr>
    </w:p>
    <w:p w14:paraId="22D65AF5" w14:textId="77777777" w:rsidR="00AC7DA5" w:rsidRPr="00E15AA7" w:rsidRDefault="00000000" w:rsidP="00AC7DA5">
      <w:pPr>
        <w:pStyle w:val="ListParagraph"/>
        <w:ind w:left="1440"/>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146C3103" w14:textId="77777777" w:rsidR="00AC7DA5" w:rsidRPr="00E15AA7" w:rsidRDefault="00AC7DA5" w:rsidP="00AC7DA5">
      <w:pPr>
        <w:pStyle w:val="ProductList-Body"/>
        <w:ind w:left="720"/>
        <w:rPr>
          <w:rFonts w:ascii="Calibri" w:eastAsia="Gulim" w:hAnsi="Calibri" w:cs="Calibri"/>
        </w:rPr>
      </w:pPr>
      <w:r w:rsidRPr="00E15AA7">
        <w:rPr>
          <w:rFonts w:ascii="Calibri" w:eastAsia="Gulim" w:hAnsi="Calibri" w:cs="Calibri"/>
          <w:b/>
          <w:color w:val="00188F"/>
        </w:rPr>
        <w:t xml:space="preserve">SAP HANA on Azure </w:t>
      </w:r>
      <w:r w:rsidRPr="00E15AA7">
        <w:rPr>
          <w:rFonts w:ascii="Calibri" w:eastAsia="Gulim" w:hAnsi="Calibri" w:cs="Calibri"/>
          <w:b/>
          <w:color w:val="00188F"/>
        </w:rPr>
        <w:t>고가용성</w:t>
      </w:r>
      <w:r w:rsidRPr="00E15AA7">
        <w:rPr>
          <w:rFonts w:ascii="Calibri" w:eastAsia="Gulim" w:hAnsi="Calibri" w:cs="Calibri"/>
          <w:b/>
          <w:color w:val="00188F"/>
        </w:rPr>
        <w:t xml:space="preserve"> </w:t>
      </w:r>
      <w:r w:rsidRPr="00E15AA7">
        <w:rPr>
          <w:rFonts w:ascii="Calibri" w:eastAsia="Gulim" w:hAnsi="Calibri" w:cs="Calibri"/>
          <w:b/>
          <w:color w:val="00188F"/>
        </w:rPr>
        <w:t>쌍의</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3D536F">
        <w:rPr>
          <w:rFonts w:ascii="Calibri" w:eastAsia="Gulim" w:hAnsi="Calibri" w:cs="Calibri"/>
          <w:b/>
          <w:bCs/>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600"/>
      </w:tblGrid>
      <w:tr w:rsidR="00AC7DA5" w:rsidRPr="00E15AA7" w14:paraId="7798B98F" w14:textId="77777777" w:rsidTr="00090CA3">
        <w:trPr>
          <w:trHeight w:val="235"/>
          <w:tblHeader/>
        </w:trPr>
        <w:tc>
          <w:tcPr>
            <w:tcW w:w="5040" w:type="dxa"/>
            <w:shd w:val="clear" w:color="auto" w:fill="0072C6"/>
          </w:tcPr>
          <w:p w14:paraId="15A108E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600" w:type="dxa"/>
            <w:shd w:val="clear" w:color="auto" w:fill="0072C6"/>
          </w:tcPr>
          <w:p w14:paraId="5DE00E7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DA54A74" w14:textId="77777777" w:rsidTr="00090CA3">
        <w:trPr>
          <w:trHeight w:val="235"/>
        </w:trPr>
        <w:tc>
          <w:tcPr>
            <w:tcW w:w="5040" w:type="dxa"/>
          </w:tcPr>
          <w:p w14:paraId="39138F3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600" w:type="dxa"/>
          </w:tcPr>
          <w:p w14:paraId="3E6A435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83BF65E" w14:textId="77777777" w:rsidTr="00090CA3">
        <w:trPr>
          <w:trHeight w:val="236"/>
        </w:trPr>
        <w:tc>
          <w:tcPr>
            <w:tcW w:w="5040" w:type="dxa"/>
          </w:tcPr>
          <w:p w14:paraId="1925F75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600" w:type="dxa"/>
          </w:tcPr>
          <w:p w14:paraId="608DBA9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F6740DF" w14:textId="77777777" w:rsidR="00AC7DA5" w:rsidRPr="00E15AA7" w:rsidRDefault="00AC7DA5" w:rsidP="00AC7DA5">
      <w:pPr>
        <w:spacing w:before="240" w:after="0" w:line="252" w:lineRule="auto"/>
        <w:rPr>
          <w:rFonts w:ascii="Calibri" w:eastAsia="Gulim" w:hAnsi="Calibri" w:cs="Calibri"/>
          <w:b/>
          <w:color w:val="00188F"/>
          <w:sz w:val="18"/>
        </w:rPr>
      </w:pPr>
      <w:r w:rsidRPr="00E15AA7">
        <w:rPr>
          <w:rFonts w:ascii="Calibri" w:eastAsia="Gulim" w:hAnsi="Calibri" w:cs="Calibri"/>
          <w:b/>
          <w:color w:val="00188F"/>
          <w:sz w:val="18"/>
        </w:rPr>
        <w:t xml:space="preserve">SAP HANA on Azure </w:t>
      </w:r>
      <w:r w:rsidRPr="00E15AA7">
        <w:rPr>
          <w:rFonts w:ascii="Calibri" w:eastAsia="Gulim" w:hAnsi="Calibri" w:cs="Calibri"/>
          <w:b/>
          <w:color w:val="00188F"/>
          <w:sz w:val="18"/>
        </w:rPr>
        <w:t>단일</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인스턴스에</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대한</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월간</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작동</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계산</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및</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서비스</w:t>
      </w:r>
      <w:r w:rsidRPr="00E15AA7">
        <w:rPr>
          <w:rFonts w:ascii="Calibri" w:eastAsia="Gulim" w:hAnsi="Calibri" w:cs="Calibri"/>
          <w:b/>
          <w:color w:val="00188F"/>
          <w:sz w:val="18"/>
        </w:rPr>
        <w:t xml:space="preserve"> </w:t>
      </w:r>
      <w:r w:rsidRPr="00E15AA7">
        <w:rPr>
          <w:rFonts w:ascii="Calibri" w:eastAsia="Gulim" w:hAnsi="Calibri" w:cs="Calibri"/>
          <w:b/>
          <w:color w:val="00188F"/>
          <w:sz w:val="18"/>
        </w:rPr>
        <w:t>수준</w:t>
      </w:r>
    </w:p>
    <w:p w14:paraId="6730AB36" w14:textId="77777777" w:rsidR="00AC7DA5" w:rsidRPr="00520865" w:rsidRDefault="00AC7DA5" w:rsidP="00AC7DA5">
      <w:pPr>
        <w:spacing w:after="0" w:line="252" w:lineRule="auto"/>
        <w:ind w:left="720"/>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72C6"/>
          <w:sz w:val="18"/>
          <w:szCs w:val="18"/>
        </w:rPr>
        <w:t>최대</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가용</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시간</w:t>
      </w:r>
      <w:r w:rsidRPr="00520865">
        <w:rPr>
          <w:rFonts w:ascii="Calibri" w:eastAsia="Gulim" w:hAnsi="Calibri" w:cs="Calibri"/>
          <w:b/>
          <w:color w:val="0072C6"/>
          <w:sz w:val="18"/>
          <w:szCs w:val="18"/>
        </w:rPr>
        <w:t>(</w:t>
      </w:r>
      <w:r w:rsidRPr="00520865">
        <w:rPr>
          <w:rFonts w:ascii="Calibri" w:eastAsia="Gulim" w:hAnsi="Calibri" w:cs="Calibri"/>
          <w:b/>
          <w:color w:val="0072C6"/>
          <w:sz w:val="18"/>
          <w:szCs w:val="18"/>
        </w:rPr>
        <w:t>분</w:t>
      </w:r>
      <w:r w:rsidRPr="00520865">
        <w:rPr>
          <w:rFonts w:ascii="Calibri" w:eastAsia="Gulim" w:hAnsi="Calibri" w:cs="Calibri"/>
          <w:b/>
          <w:color w:val="0072C6"/>
          <w:sz w:val="18"/>
          <w:szCs w:val="18"/>
        </w:rPr>
        <w:t>)</w:t>
      </w:r>
      <w:r w:rsidRPr="00520865">
        <w:rPr>
          <w:rFonts w:ascii="Gulim" w:eastAsia="Gulim" w:hAnsi="Gulim" w:cs="Calibri"/>
          <w:sz w:val="18"/>
          <w:szCs w:val="18"/>
          <w:lang w:val="en-US"/>
        </w:rPr>
        <w:t>"</w:t>
      </w:r>
      <w:r w:rsidRPr="00520865">
        <w:rPr>
          <w:rFonts w:ascii="Calibri" w:eastAsia="Gulim" w:hAnsi="Calibri" w:cs="Calibri"/>
          <w:sz w:val="18"/>
          <w:szCs w:val="18"/>
        </w:rPr>
        <w:t>이란</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Microsoft Azure </w:t>
      </w:r>
      <w:r w:rsidRPr="00520865">
        <w:rPr>
          <w:rFonts w:ascii="Calibri" w:eastAsia="Gulim" w:hAnsi="Calibri" w:cs="Calibri"/>
          <w:sz w:val="18"/>
          <w:szCs w:val="18"/>
        </w:rPr>
        <w:t>정기가입의</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고객이</w:t>
      </w:r>
      <w:r w:rsidRPr="00520865">
        <w:rPr>
          <w:rFonts w:ascii="Calibri" w:eastAsia="Gulim" w:hAnsi="Calibri" w:cs="Calibri"/>
          <w:sz w:val="18"/>
          <w:szCs w:val="18"/>
        </w:rPr>
        <w:t xml:space="preserve"> </w:t>
      </w:r>
      <w:r w:rsidRPr="00520865">
        <w:rPr>
          <w:rFonts w:ascii="Calibri" w:eastAsia="Gulim" w:hAnsi="Calibri" w:cs="Calibri"/>
          <w:sz w:val="18"/>
          <w:szCs w:val="18"/>
        </w:rPr>
        <w:t>배포한</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단일</w:t>
      </w:r>
      <w:r w:rsidRPr="00520865">
        <w:rPr>
          <w:rFonts w:ascii="Calibri" w:eastAsia="Gulim" w:hAnsi="Calibri" w:cs="Calibri"/>
          <w:sz w:val="18"/>
          <w:szCs w:val="18"/>
        </w:rPr>
        <w:t xml:space="preserve"> </w:t>
      </w:r>
      <w:r w:rsidRPr="00520865">
        <w:rPr>
          <w:rFonts w:ascii="Calibri" w:eastAsia="Gulim" w:hAnsi="Calibri" w:cs="Calibri"/>
          <w:sz w:val="18"/>
          <w:szCs w:val="18"/>
        </w:rPr>
        <w:t>인스턴스의</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누적</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 xml:space="preserve">. </w:t>
      </w:r>
    </w:p>
    <w:p w14:paraId="51252EBA" w14:textId="77777777" w:rsidR="00AC7DA5" w:rsidRPr="00520865" w:rsidRDefault="00AC7DA5" w:rsidP="00AC7DA5">
      <w:pPr>
        <w:spacing w:after="0" w:line="252" w:lineRule="auto"/>
        <w:ind w:left="720"/>
        <w:rPr>
          <w:rFonts w:ascii="Calibri" w:eastAsia="Gulim" w:hAnsi="Calibri" w:cs="Calibri"/>
          <w:sz w:val="18"/>
          <w:szCs w:val="18"/>
        </w:rPr>
      </w:pPr>
      <w:r w:rsidRPr="00520865">
        <w:rPr>
          <w:rFonts w:ascii="Gulim" w:eastAsia="Gulim" w:hAnsi="Gulim" w:cs="Calibri"/>
          <w:sz w:val="18"/>
          <w:szCs w:val="18"/>
          <w:lang w:val="en-US"/>
        </w:rPr>
        <w:t>"</w:t>
      </w:r>
      <w:r w:rsidRPr="00520865">
        <w:rPr>
          <w:rFonts w:ascii="Calibri" w:eastAsia="Gulim" w:hAnsi="Calibri" w:cs="Calibri"/>
          <w:b/>
          <w:color w:val="0072C6"/>
          <w:sz w:val="18"/>
          <w:szCs w:val="18"/>
        </w:rPr>
        <w:t>작동</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중지</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시간</w:t>
      </w:r>
      <w:r w:rsidRPr="00520865">
        <w:rPr>
          <w:rFonts w:ascii="Gulim" w:eastAsia="Gulim" w:hAnsi="Gulim" w:cs="Calibri"/>
          <w:sz w:val="18"/>
          <w:szCs w:val="18"/>
          <w:lang w:val="en-US"/>
        </w:rPr>
        <w:t>"</w:t>
      </w:r>
      <w:r w:rsidRPr="00520865">
        <w:rPr>
          <w:rFonts w:ascii="Calibri" w:eastAsia="Gulim" w:hAnsi="Calibri" w:cs="Calibri"/>
          <w:sz w:val="18"/>
          <w:szCs w:val="18"/>
        </w:rPr>
        <w:t>이란</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연결이</w:t>
      </w:r>
      <w:r w:rsidRPr="00520865">
        <w:rPr>
          <w:rFonts w:ascii="Calibri" w:eastAsia="Gulim" w:hAnsi="Calibri" w:cs="Calibri"/>
          <w:sz w:val="18"/>
          <w:szCs w:val="18"/>
        </w:rPr>
        <w:t xml:space="preserve"> </w:t>
      </w:r>
      <w:r w:rsidRPr="00520865">
        <w:rPr>
          <w:rFonts w:ascii="Calibri" w:eastAsia="Gulim" w:hAnsi="Calibri" w:cs="Calibri"/>
          <w:sz w:val="18"/>
          <w:szCs w:val="18"/>
        </w:rPr>
        <w:t>없는</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가용</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의</w:t>
      </w:r>
      <w:r w:rsidRPr="00520865">
        <w:rPr>
          <w:rFonts w:ascii="Calibri" w:eastAsia="Gulim" w:hAnsi="Calibri" w:cs="Calibri"/>
          <w:sz w:val="18"/>
          <w:szCs w:val="18"/>
        </w:rPr>
        <w:t xml:space="preserve"> </w:t>
      </w:r>
      <w:r w:rsidRPr="00520865">
        <w:rPr>
          <w:rFonts w:ascii="Calibri" w:eastAsia="Gulim" w:hAnsi="Calibri" w:cs="Calibri"/>
          <w:sz w:val="18"/>
          <w:szCs w:val="18"/>
        </w:rPr>
        <w:t>일부인</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누적</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 xml:space="preserve">. </w:t>
      </w:r>
      <w:r w:rsidRPr="00520865">
        <w:rPr>
          <w:rFonts w:ascii="Calibri" w:eastAsia="Gulim" w:hAnsi="Calibri" w:cs="Calibri"/>
          <w:sz w:val="18"/>
          <w:szCs w:val="18"/>
        </w:rPr>
        <w:t>작동</w:t>
      </w:r>
      <w:r w:rsidRPr="00520865">
        <w:rPr>
          <w:rFonts w:ascii="Calibri" w:eastAsia="Gulim" w:hAnsi="Calibri" w:cs="Calibri"/>
          <w:sz w:val="18"/>
          <w:szCs w:val="18"/>
        </w:rPr>
        <w:t xml:space="preserve"> </w:t>
      </w:r>
      <w:r w:rsidRPr="00520865">
        <w:rPr>
          <w:rFonts w:ascii="Calibri" w:eastAsia="Gulim" w:hAnsi="Calibri" w:cs="Calibri"/>
          <w:sz w:val="18"/>
          <w:szCs w:val="18"/>
        </w:rPr>
        <w:t>중지</w:t>
      </w:r>
      <w:r w:rsidRPr="00520865">
        <w:rPr>
          <w:rFonts w:ascii="Calibri" w:eastAsia="Gulim" w:hAnsi="Calibri" w:cs="Calibri"/>
          <w:sz w:val="18"/>
          <w:szCs w:val="18"/>
        </w:rPr>
        <w:t xml:space="preserve"> </w:t>
      </w:r>
      <w:r w:rsidRPr="00520865">
        <w:rPr>
          <w:rFonts w:ascii="Calibri" w:eastAsia="Gulim" w:hAnsi="Calibri" w:cs="Calibri"/>
          <w:sz w:val="18"/>
          <w:szCs w:val="18"/>
        </w:rPr>
        <w:t>시간에는</w:t>
      </w:r>
      <w:r w:rsidRPr="00520865">
        <w:rPr>
          <w:rFonts w:ascii="Calibri" w:eastAsia="Gulim" w:hAnsi="Calibri" w:cs="Calibri"/>
          <w:sz w:val="18"/>
          <w:szCs w:val="18"/>
        </w:rPr>
        <w:t xml:space="preserve"> </w:t>
      </w:r>
      <w:r w:rsidRPr="00520865">
        <w:rPr>
          <w:rFonts w:ascii="Calibri" w:eastAsia="Gulim" w:hAnsi="Calibri" w:cs="Calibri"/>
          <w:sz w:val="18"/>
          <w:szCs w:val="18"/>
        </w:rPr>
        <w:t>알려진</w:t>
      </w:r>
      <w:r w:rsidRPr="00520865">
        <w:rPr>
          <w:rFonts w:ascii="Calibri" w:eastAsia="Gulim" w:hAnsi="Calibri" w:cs="Calibri"/>
          <w:sz w:val="18"/>
          <w:szCs w:val="18"/>
        </w:rPr>
        <w:t xml:space="preserve"> </w:t>
      </w:r>
      <w:r w:rsidRPr="00520865">
        <w:rPr>
          <w:rFonts w:ascii="Calibri" w:eastAsia="Gulim" w:hAnsi="Calibri" w:cs="Calibri"/>
          <w:sz w:val="18"/>
          <w:szCs w:val="18"/>
        </w:rPr>
        <w:t>단일</w:t>
      </w:r>
      <w:r w:rsidRPr="00520865">
        <w:rPr>
          <w:rFonts w:ascii="Calibri" w:eastAsia="Gulim" w:hAnsi="Calibri" w:cs="Calibri"/>
          <w:sz w:val="18"/>
          <w:szCs w:val="18"/>
        </w:rPr>
        <w:t xml:space="preserve"> </w:t>
      </w:r>
      <w:r w:rsidRPr="00520865">
        <w:rPr>
          <w:rFonts w:ascii="Calibri" w:eastAsia="Gulim" w:hAnsi="Calibri" w:cs="Calibri"/>
          <w:sz w:val="18"/>
          <w:szCs w:val="18"/>
        </w:rPr>
        <w:t>인스턴스</w:t>
      </w:r>
      <w:r w:rsidRPr="00520865">
        <w:rPr>
          <w:rFonts w:ascii="Calibri" w:eastAsia="Gulim" w:hAnsi="Calibri" w:cs="Calibri"/>
          <w:sz w:val="18"/>
          <w:szCs w:val="18"/>
        </w:rPr>
        <w:t xml:space="preserve"> </w:t>
      </w:r>
      <w:r w:rsidRPr="00520865">
        <w:rPr>
          <w:rFonts w:ascii="Calibri" w:eastAsia="Gulim" w:hAnsi="Calibri" w:cs="Calibri"/>
          <w:sz w:val="18"/>
          <w:szCs w:val="18"/>
        </w:rPr>
        <w:t>유지</w:t>
      </w:r>
      <w:r w:rsidRPr="00520865">
        <w:rPr>
          <w:rFonts w:ascii="Calibri" w:eastAsia="Gulim" w:hAnsi="Calibri" w:cs="Calibri"/>
          <w:sz w:val="18"/>
          <w:szCs w:val="18"/>
        </w:rPr>
        <w:t xml:space="preserve"> </w:t>
      </w:r>
      <w:r w:rsidRPr="00520865">
        <w:rPr>
          <w:rFonts w:ascii="Calibri" w:eastAsia="Gulim" w:hAnsi="Calibri" w:cs="Calibri"/>
          <w:sz w:val="18"/>
          <w:szCs w:val="18"/>
        </w:rPr>
        <w:t>관리가</w:t>
      </w:r>
      <w:r w:rsidRPr="00520865">
        <w:rPr>
          <w:rFonts w:ascii="Calibri" w:eastAsia="Gulim" w:hAnsi="Calibri" w:cs="Calibri"/>
          <w:sz w:val="18"/>
          <w:szCs w:val="18"/>
        </w:rPr>
        <w:t xml:space="preserve"> </w:t>
      </w:r>
      <w:r w:rsidRPr="00520865">
        <w:rPr>
          <w:rFonts w:ascii="Calibri" w:eastAsia="Gulim" w:hAnsi="Calibri" w:cs="Calibri"/>
          <w:sz w:val="18"/>
          <w:szCs w:val="18"/>
        </w:rPr>
        <w:t>제외됩니다</w:t>
      </w:r>
      <w:r w:rsidRPr="00520865">
        <w:rPr>
          <w:rFonts w:ascii="Calibri" w:eastAsia="Gulim" w:hAnsi="Calibri" w:cs="Calibri"/>
          <w:sz w:val="18"/>
          <w:szCs w:val="18"/>
        </w:rPr>
        <w:t>.</w:t>
      </w:r>
    </w:p>
    <w:p w14:paraId="1A7E75EE" w14:textId="77777777" w:rsidR="00AC7DA5" w:rsidRPr="00520865" w:rsidRDefault="00AC7DA5" w:rsidP="00AC7DA5">
      <w:pPr>
        <w:spacing w:after="0" w:line="252" w:lineRule="auto"/>
        <w:ind w:left="720"/>
        <w:rPr>
          <w:rFonts w:ascii="Calibri" w:eastAsia="Gulim" w:hAnsi="Calibri" w:cs="Calibri"/>
          <w:sz w:val="18"/>
          <w:szCs w:val="18"/>
        </w:rPr>
      </w:pPr>
      <w:r w:rsidRPr="00520865">
        <w:rPr>
          <w:rFonts w:ascii="Calibri" w:eastAsia="Gulim" w:hAnsi="Calibri" w:cs="Calibri"/>
          <w:b/>
          <w:color w:val="0072C6"/>
          <w:sz w:val="18"/>
          <w:szCs w:val="18"/>
        </w:rPr>
        <w:t>월간</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작동</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시간</w:t>
      </w:r>
      <w:r w:rsidRPr="00520865">
        <w:rPr>
          <w:rFonts w:ascii="Calibri" w:eastAsia="Gulim" w:hAnsi="Calibri" w:cs="Calibri"/>
          <w:b/>
          <w:color w:val="0072C6"/>
          <w:sz w:val="18"/>
          <w:szCs w:val="18"/>
        </w:rPr>
        <w:t xml:space="preserve"> </w:t>
      </w:r>
      <w:r w:rsidRPr="00520865">
        <w:rPr>
          <w:rFonts w:ascii="Calibri" w:eastAsia="Gulim" w:hAnsi="Calibri" w:cs="Calibri"/>
          <w:b/>
          <w:color w:val="0072C6"/>
          <w:sz w:val="18"/>
          <w:szCs w:val="18"/>
        </w:rPr>
        <w:t>비율</w:t>
      </w:r>
      <w:r w:rsidRPr="00520865">
        <w:rPr>
          <w:rFonts w:ascii="Calibri" w:eastAsia="Gulim" w:hAnsi="Calibri" w:cs="Calibri"/>
          <w:b/>
          <w:color w:val="0072C6"/>
          <w:sz w:val="18"/>
          <w:szCs w:val="18"/>
        </w:rPr>
        <w:t>:</w:t>
      </w:r>
      <w:r w:rsidRPr="00520865">
        <w:rPr>
          <w:rFonts w:ascii="Calibri" w:eastAsia="Gulim" w:hAnsi="Calibri" w:cs="Calibri"/>
          <w:sz w:val="18"/>
          <w:szCs w:val="18"/>
        </w:rPr>
        <w:t xml:space="preserve"> SAP HANA on Azure </w:t>
      </w:r>
      <w:r w:rsidRPr="00520865">
        <w:rPr>
          <w:rFonts w:ascii="Calibri" w:eastAsia="Gulim" w:hAnsi="Calibri" w:cs="Calibri"/>
          <w:sz w:val="18"/>
          <w:szCs w:val="18"/>
        </w:rPr>
        <w:t>단일</w:t>
      </w:r>
      <w:r w:rsidRPr="00520865">
        <w:rPr>
          <w:rFonts w:ascii="Calibri" w:eastAsia="Gulim" w:hAnsi="Calibri" w:cs="Calibri"/>
          <w:sz w:val="18"/>
          <w:szCs w:val="18"/>
        </w:rPr>
        <w:t xml:space="preserve"> </w:t>
      </w:r>
      <w:r w:rsidRPr="00520865">
        <w:rPr>
          <w:rFonts w:ascii="Calibri" w:eastAsia="Gulim" w:hAnsi="Calibri" w:cs="Calibri"/>
          <w:sz w:val="18"/>
          <w:szCs w:val="18"/>
        </w:rPr>
        <w:t>인스턴스의</w:t>
      </w:r>
      <w:r w:rsidRPr="00520865">
        <w:rPr>
          <w:rFonts w:ascii="Calibri" w:eastAsia="Gulim" w:hAnsi="Calibri" w:cs="Calibri"/>
          <w:sz w:val="18"/>
          <w:szCs w:val="18"/>
        </w:rPr>
        <w:t xml:space="preserve"> </w:t>
      </w:r>
      <w:r w:rsidRPr="00520865">
        <w:rPr>
          <w:rFonts w:ascii="Calibri" w:eastAsia="Gulim" w:hAnsi="Calibri" w:cs="Calibri"/>
          <w:sz w:val="18"/>
          <w:szCs w:val="18"/>
        </w:rPr>
        <w:t>월간</w:t>
      </w:r>
      <w:r w:rsidRPr="00520865">
        <w:rPr>
          <w:rFonts w:ascii="Calibri" w:eastAsia="Gulim" w:hAnsi="Calibri" w:cs="Calibri"/>
          <w:sz w:val="18"/>
          <w:szCs w:val="18"/>
        </w:rPr>
        <w:t xml:space="preserve"> </w:t>
      </w:r>
      <w:r w:rsidRPr="00520865">
        <w:rPr>
          <w:rFonts w:ascii="Calibri" w:eastAsia="Gulim" w:hAnsi="Calibri" w:cs="Calibri"/>
          <w:sz w:val="18"/>
          <w:szCs w:val="18"/>
        </w:rPr>
        <w:t>작동</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 xml:space="preserve"> </w:t>
      </w:r>
      <w:r w:rsidRPr="00520865">
        <w:rPr>
          <w:rFonts w:ascii="Calibri" w:eastAsia="Gulim" w:hAnsi="Calibri" w:cs="Calibri"/>
          <w:sz w:val="18"/>
          <w:szCs w:val="18"/>
        </w:rPr>
        <w:t>비율은</w:t>
      </w:r>
      <w:r w:rsidRPr="00520865">
        <w:rPr>
          <w:rFonts w:ascii="Calibri" w:eastAsia="Gulim" w:hAnsi="Calibri" w:cs="Calibri"/>
          <w:sz w:val="18"/>
          <w:szCs w:val="18"/>
        </w:rPr>
        <w:t xml:space="preserve"> </w:t>
      </w:r>
      <w:r w:rsidRPr="00520865">
        <w:rPr>
          <w:rFonts w:ascii="Calibri" w:eastAsia="Gulim" w:hAnsi="Calibri" w:cs="Calibri"/>
          <w:sz w:val="18"/>
          <w:szCs w:val="18"/>
        </w:rPr>
        <w:t>다음</w:t>
      </w:r>
      <w:r w:rsidRPr="00520865">
        <w:rPr>
          <w:rFonts w:ascii="Calibri" w:eastAsia="Gulim" w:hAnsi="Calibri" w:cs="Calibri"/>
          <w:sz w:val="18"/>
          <w:szCs w:val="18"/>
        </w:rPr>
        <w:t xml:space="preserve"> </w:t>
      </w:r>
      <w:r w:rsidRPr="00520865">
        <w:rPr>
          <w:rFonts w:ascii="Calibri" w:eastAsia="Gulim" w:hAnsi="Calibri" w:cs="Calibri"/>
          <w:sz w:val="18"/>
          <w:szCs w:val="18"/>
        </w:rPr>
        <w:t>수식을</w:t>
      </w:r>
      <w:r w:rsidRPr="00520865">
        <w:rPr>
          <w:rFonts w:ascii="Calibri" w:eastAsia="Gulim" w:hAnsi="Calibri" w:cs="Calibri"/>
          <w:sz w:val="18"/>
          <w:szCs w:val="18"/>
        </w:rPr>
        <w:t xml:space="preserve"> </w:t>
      </w:r>
      <w:r w:rsidRPr="00520865">
        <w:rPr>
          <w:rFonts w:ascii="Calibri" w:eastAsia="Gulim" w:hAnsi="Calibri" w:cs="Calibri"/>
          <w:sz w:val="18"/>
          <w:szCs w:val="18"/>
        </w:rPr>
        <w:t>사용하여</w:t>
      </w:r>
      <w:r w:rsidRPr="00520865">
        <w:rPr>
          <w:rFonts w:ascii="Calibri" w:eastAsia="Gulim" w:hAnsi="Calibri" w:cs="Calibri"/>
          <w:sz w:val="18"/>
          <w:szCs w:val="18"/>
        </w:rPr>
        <w:t xml:space="preserve"> </w:t>
      </w:r>
      <w:r w:rsidRPr="00520865">
        <w:rPr>
          <w:rFonts w:ascii="Calibri" w:eastAsia="Gulim" w:hAnsi="Calibri" w:cs="Calibri"/>
          <w:sz w:val="18"/>
          <w:szCs w:val="18"/>
        </w:rPr>
        <w:t>계산됩니다</w:t>
      </w:r>
      <w:r w:rsidRPr="00520865">
        <w:rPr>
          <w:rFonts w:ascii="Calibri" w:eastAsia="Gulim" w:hAnsi="Calibri" w:cs="Calibri"/>
          <w:sz w:val="18"/>
          <w:szCs w:val="18"/>
        </w:rPr>
        <w:t>.</w:t>
      </w:r>
    </w:p>
    <w:p w14:paraId="007EF592" w14:textId="77777777" w:rsidR="00AC7DA5" w:rsidRPr="00E15AA7" w:rsidRDefault="00000000" w:rsidP="00AC7DA5">
      <w:pPr>
        <w:pStyle w:val="ListParagraph"/>
        <w:ind w:left="1440"/>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219F87CE" w14:textId="77777777" w:rsidR="00AC7DA5" w:rsidRPr="00E15AA7" w:rsidRDefault="00AC7DA5" w:rsidP="00AC7DA5">
      <w:pPr>
        <w:spacing w:after="0" w:line="252" w:lineRule="auto"/>
        <w:ind w:left="720"/>
        <w:rPr>
          <w:rFonts w:ascii="Calibri" w:eastAsia="Gulim" w:hAnsi="Calibri" w:cs="Calibri"/>
          <w:sz w:val="18"/>
        </w:rPr>
      </w:pPr>
      <w:r w:rsidRPr="00E15AA7">
        <w:rPr>
          <w:rFonts w:ascii="Calibri" w:eastAsia="Gulim" w:hAnsi="Calibri" w:cs="Calibri"/>
          <w:sz w:val="18"/>
        </w:rPr>
        <w:t>다음</w:t>
      </w:r>
      <w:r w:rsidRPr="00E15AA7">
        <w:rPr>
          <w:rFonts w:ascii="Calibri" w:eastAsia="Gulim" w:hAnsi="Calibri" w:cs="Calibri"/>
          <w:sz w:val="18"/>
        </w:rPr>
        <w:t xml:space="preserve"> </w:t>
      </w:r>
      <w:r w:rsidRPr="00E15AA7">
        <w:rPr>
          <w:rFonts w:ascii="Calibri" w:eastAsia="Gulim" w:hAnsi="Calibri" w:cs="Calibri"/>
          <w:sz w:val="18"/>
        </w:rPr>
        <w:t>서비스</w:t>
      </w:r>
      <w:r w:rsidRPr="00E15AA7">
        <w:rPr>
          <w:rFonts w:ascii="Calibri" w:eastAsia="Gulim" w:hAnsi="Calibri" w:cs="Calibri"/>
          <w:sz w:val="18"/>
        </w:rPr>
        <w:t xml:space="preserve"> </w:t>
      </w:r>
      <w:r w:rsidRPr="00E15AA7">
        <w:rPr>
          <w:rFonts w:ascii="Calibri" w:eastAsia="Gulim" w:hAnsi="Calibri" w:cs="Calibri"/>
          <w:sz w:val="18"/>
        </w:rPr>
        <w:t>수준</w:t>
      </w:r>
      <w:r w:rsidRPr="00E15AA7">
        <w:rPr>
          <w:rFonts w:ascii="Calibri" w:eastAsia="Gulim" w:hAnsi="Calibri" w:cs="Calibri"/>
          <w:sz w:val="18"/>
        </w:rPr>
        <w:t xml:space="preserve"> </w:t>
      </w:r>
      <w:r w:rsidRPr="00E15AA7">
        <w:rPr>
          <w:rFonts w:ascii="Calibri" w:eastAsia="Gulim" w:hAnsi="Calibri" w:cs="Calibri"/>
          <w:sz w:val="18"/>
        </w:rPr>
        <w:t>및</w:t>
      </w:r>
      <w:r w:rsidRPr="00E15AA7">
        <w:rPr>
          <w:rFonts w:ascii="Calibri" w:eastAsia="Gulim" w:hAnsi="Calibri" w:cs="Calibri"/>
          <w:sz w:val="18"/>
        </w:rPr>
        <w:t xml:space="preserve"> </w:t>
      </w:r>
      <w:r w:rsidRPr="00E15AA7">
        <w:rPr>
          <w:rFonts w:ascii="Calibri" w:eastAsia="Gulim" w:hAnsi="Calibri" w:cs="Calibri"/>
          <w:sz w:val="18"/>
        </w:rPr>
        <w:t>서비스</w:t>
      </w:r>
      <w:r w:rsidRPr="00E15AA7">
        <w:rPr>
          <w:rFonts w:ascii="Calibri" w:eastAsia="Gulim" w:hAnsi="Calibri" w:cs="Calibri"/>
          <w:sz w:val="18"/>
        </w:rPr>
        <w:t xml:space="preserve"> </w:t>
      </w:r>
      <w:r w:rsidRPr="00E15AA7">
        <w:rPr>
          <w:rFonts w:ascii="Calibri" w:eastAsia="Gulim" w:hAnsi="Calibri" w:cs="Calibri"/>
          <w:sz w:val="18"/>
        </w:rPr>
        <w:t>크레딧은</w:t>
      </w:r>
      <w:r w:rsidRPr="00E15AA7">
        <w:rPr>
          <w:rFonts w:ascii="Calibri" w:eastAsia="Gulim" w:hAnsi="Calibri" w:cs="Calibri"/>
          <w:sz w:val="18"/>
        </w:rPr>
        <w:t xml:space="preserve"> </w:t>
      </w:r>
      <w:r w:rsidRPr="00E15AA7">
        <w:rPr>
          <w:rFonts w:ascii="Calibri" w:eastAsia="Gulim" w:hAnsi="Calibri" w:cs="Calibri"/>
          <w:sz w:val="18"/>
        </w:rPr>
        <w:t>고객의</w:t>
      </w:r>
      <w:r w:rsidRPr="00E15AA7">
        <w:rPr>
          <w:rFonts w:ascii="Calibri" w:eastAsia="Gulim" w:hAnsi="Calibri" w:cs="Calibri"/>
          <w:sz w:val="18"/>
        </w:rPr>
        <w:t xml:space="preserve"> SAP HANA on Azure </w:t>
      </w:r>
      <w:r w:rsidRPr="00E15AA7">
        <w:rPr>
          <w:rFonts w:ascii="Calibri" w:eastAsia="Gulim" w:hAnsi="Calibri" w:cs="Calibri"/>
          <w:sz w:val="18"/>
        </w:rPr>
        <w:t>단일</w:t>
      </w:r>
      <w:r w:rsidRPr="00E15AA7">
        <w:rPr>
          <w:rFonts w:ascii="Calibri" w:eastAsia="Gulim" w:hAnsi="Calibri" w:cs="Calibri"/>
          <w:sz w:val="18"/>
        </w:rPr>
        <w:t xml:space="preserve"> </w:t>
      </w:r>
      <w:r w:rsidRPr="00E15AA7">
        <w:rPr>
          <w:rFonts w:ascii="Calibri" w:eastAsia="Gulim" w:hAnsi="Calibri" w:cs="Calibri"/>
          <w:sz w:val="18"/>
        </w:rPr>
        <w:t>인스턴스</w:t>
      </w:r>
      <w:r w:rsidRPr="00E15AA7">
        <w:rPr>
          <w:rFonts w:ascii="Calibri" w:eastAsia="Gulim" w:hAnsi="Calibri" w:cs="Calibri"/>
          <w:sz w:val="18"/>
        </w:rPr>
        <w:t xml:space="preserve"> </w:t>
      </w:r>
      <w:r w:rsidRPr="00E15AA7">
        <w:rPr>
          <w:rFonts w:ascii="Calibri" w:eastAsia="Gulim" w:hAnsi="Calibri" w:cs="Calibri"/>
          <w:sz w:val="18"/>
        </w:rPr>
        <w:t>사용에</w:t>
      </w:r>
      <w:r w:rsidRPr="00E15AA7">
        <w:rPr>
          <w:rFonts w:ascii="Calibri" w:eastAsia="Gulim" w:hAnsi="Calibri" w:cs="Calibri"/>
          <w:sz w:val="18"/>
        </w:rPr>
        <w:t xml:space="preserve"> </w:t>
      </w:r>
      <w:r w:rsidRPr="00E15AA7">
        <w:rPr>
          <w:rFonts w:ascii="Calibri" w:eastAsia="Gulim" w:hAnsi="Calibri" w:cs="Calibri"/>
          <w:sz w:val="18"/>
        </w:rPr>
        <w:t>적용됩니다</w:t>
      </w:r>
      <w:r w:rsidRPr="00E15AA7">
        <w:rPr>
          <w:rFonts w:ascii="Calibri" w:eastAsia="Gulim" w:hAnsi="Calibri" w:cs="Calibri"/>
          <w:sz w:val="18"/>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3510"/>
      </w:tblGrid>
      <w:tr w:rsidR="00AC7DA5" w:rsidRPr="00E15AA7" w14:paraId="3D122E39" w14:textId="77777777" w:rsidTr="00090CA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29B24C" w14:textId="77777777" w:rsidR="00AC7DA5" w:rsidRPr="00E15AA7" w:rsidRDefault="00AC7DA5" w:rsidP="00090CA3">
            <w:pPr>
              <w:pStyle w:val="ProductList-OfferingBody"/>
              <w:spacing w:line="256" w:lineRule="auto"/>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9BF06" w14:textId="77777777" w:rsidR="00AC7DA5" w:rsidRPr="00E15AA7" w:rsidRDefault="00AC7DA5" w:rsidP="00090CA3">
            <w:pPr>
              <w:pStyle w:val="ProductList-OfferingBody"/>
              <w:spacing w:line="256" w:lineRule="auto"/>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6BFDF12" w14:textId="77777777" w:rsidTr="00090CA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41380"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&lt; 99.9%</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D0AB0"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10%</w:t>
            </w:r>
          </w:p>
        </w:tc>
      </w:tr>
      <w:tr w:rsidR="00AC7DA5" w:rsidRPr="00E15AA7" w14:paraId="15C88727" w14:textId="77777777" w:rsidTr="00090CA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DAD46"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&lt; 99%</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D3A76"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25%</w:t>
            </w:r>
          </w:p>
        </w:tc>
      </w:tr>
      <w:tr w:rsidR="00AC7DA5" w:rsidRPr="00E15AA7" w14:paraId="1E56E437" w14:textId="77777777" w:rsidTr="00090CA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5A52E"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&lt; 95%</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EB087"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100%</w:t>
            </w:r>
          </w:p>
        </w:tc>
      </w:tr>
    </w:tbl>
    <w:p w14:paraId="067DDC2A" w14:textId="77777777" w:rsidR="00AC7DA5" w:rsidRPr="00D34F94"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D34F94">
        <w:rPr>
          <w:rFonts w:ascii="Calibri" w:eastAsia="Gulim" w:hAnsi="Calibri" w:cs="Calibri"/>
          <w:sz w:val="16"/>
          <w:szCs w:val="16"/>
        </w:rPr>
        <w:t>/</w:t>
      </w:r>
      <w:hyperlink w:anchor="용어 정의" w:tooltip="용어 정의" w:history="1">
        <w:r w:rsidR="00AC7DA5" w:rsidRPr="00D34F94">
          <w:rPr>
            <w:rStyle w:val="Hyperlink"/>
            <w:rFonts w:ascii="Calibri" w:eastAsia="Gulim" w:hAnsi="Calibri" w:cs="Calibri"/>
            <w:sz w:val="16"/>
            <w:szCs w:val="16"/>
          </w:rPr>
          <w:t>정의</w:t>
        </w:r>
      </w:hyperlink>
    </w:p>
    <w:p w14:paraId="2573E3FE" w14:textId="77777777" w:rsidR="00AC7DA5" w:rsidRPr="00526298" w:rsidRDefault="00AC7DA5" w:rsidP="00AC7DA5">
      <w:pPr>
        <w:pStyle w:val="ProductList-Offering2Heading"/>
        <w:tabs>
          <w:tab w:val="clear" w:pos="360"/>
          <w:tab w:val="clear" w:pos="720"/>
          <w:tab w:val="clear" w:pos="1080"/>
        </w:tabs>
        <w:outlineLvl w:val="2"/>
        <w:rPr>
          <w:rFonts w:eastAsia="Gulim" w:cstheme="majorHAnsi"/>
        </w:rPr>
      </w:pPr>
      <w:bookmarkStart w:id="399" w:name="_Toc457821569"/>
      <w:bookmarkStart w:id="400" w:name="_Toc52348979"/>
      <w:bookmarkStart w:id="401" w:name="_Toc120626083"/>
      <w:bookmarkStart w:id="402" w:name="_Toc126009122"/>
      <w:r w:rsidRPr="00526298">
        <w:rPr>
          <w:rFonts w:eastAsia="Gulim" w:cstheme="majorHAnsi"/>
        </w:rPr>
        <w:t>스케줄러</w:t>
      </w:r>
      <w:bookmarkEnd w:id="399"/>
      <w:bookmarkEnd w:id="400"/>
      <w:bookmarkEnd w:id="401"/>
      <w:bookmarkEnd w:id="402"/>
    </w:p>
    <w:p w14:paraId="69FE4B9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9C6D13">
        <w:rPr>
          <w:rFonts w:ascii="Calibri" w:eastAsia="Gulim" w:hAnsi="Calibri" w:cs="Calibri"/>
          <w:b/>
          <w:bCs/>
        </w:rPr>
        <w:t>:</w:t>
      </w:r>
    </w:p>
    <w:p w14:paraId="5BA76C5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0F37F06"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계획된</w:t>
      </w:r>
      <w:r w:rsidRPr="00E15AA7">
        <w:rPr>
          <w:rFonts w:ascii="Calibri" w:eastAsia="Gulim" w:hAnsi="Calibri" w:cs="Calibri"/>
          <w:b/>
          <w:color w:val="00188F"/>
        </w:rPr>
        <w:t xml:space="preserve"> </w:t>
      </w:r>
      <w:r w:rsidRPr="00E15AA7">
        <w:rPr>
          <w:rFonts w:ascii="Calibri" w:eastAsia="Gulim" w:hAnsi="Calibri" w:cs="Calibri"/>
          <w:b/>
          <w:color w:val="00188F"/>
        </w:rPr>
        <w:t>실행</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실행의</w:t>
      </w:r>
      <w:r w:rsidRPr="00E15AA7">
        <w:rPr>
          <w:rFonts w:ascii="Calibri" w:eastAsia="Gulim" w:hAnsi="Calibri" w:cs="Calibri"/>
        </w:rPr>
        <w:t xml:space="preserve"> </w:t>
      </w:r>
      <w:r w:rsidRPr="00E15AA7">
        <w:rPr>
          <w:rFonts w:ascii="Calibri" w:eastAsia="Gulim" w:hAnsi="Calibri" w:cs="Calibri"/>
        </w:rPr>
        <w:t>시작이</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시간입니다</w:t>
      </w:r>
      <w:r w:rsidRPr="00E15AA7">
        <w:rPr>
          <w:rFonts w:ascii="Calibri" w:eastAsia="Gulim" w:hAnsi="Calibri" w:cs="Calibri"/>
        </w:rPr>
        <w:t>.</w:t>
      </w:r>
    </w:p>
    <w:p w14:paraId="585CDEF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예정된</w:t>
      </w:r>
      <w:r w:rsidRPr="00E15AA7">
        <w:rPr>
          <w:rFonts w:ascii="Calibri" w:eastAsia="Gulim" w:hAnsi="Calibri" w:cs="Calibri"/>
          <w:b/>
          <w:color w:val="00188F"/>
        </w:rPr>
        <w:t xml:space="preserve"> </w:t>
      </w:r>
      <w:r w:rsidRPr="00E15AA7">
        <w:rPr>
          <w:rFonts w:ascii="Calibri" w:eastAsia="Gulim" w:hAnsi="Calibri" w:cs="Calibri"/>
          <w:b/>
          <w:color w:val="00188F"/>
        </w:rPr>
        <w:t>작업</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일정에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Microsoft Azure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실행하도록</w:t>
      </w:r>
      <w:r w:rsidRPr="00E15AA7">
        <w:rPr>
          <w:rFonts w:ascii="Calibri" w:eastAsia="Gulim" w:hAnsi="Calibri" w:cs="Calibri"/>
        </w:rPr>
        <w:t xml:space="preserve"> </w:t>
      </w:r>
      <w:r w:rsidRPr="00E15AA7">
        <w:rPr>
          <w:rFonts w:ascii="Calibri" w:eastAsia="Gulim" w:hAnsi="Calibri" w:cs="Calibri"/>
        </w:rPr>
        <w:t>지정한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7DE2CF7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3079B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월에서</w:t>
      </w:r>
      <w:r w:rsidRPr="00E15AA7">
        <w:rPr>
          <w:rFonts w:ascii="Calibri" w:eastAsia="Gulim" w:hAnsi="Calibri" w:cs="Calibri"/>
        </w:rPr>
        <w:t xml:space="preserve"> </w:t>
      </w:r>
      <w:r w:rsidRPr="00E15AA7">
        <w:rPr>
          <w:rFonts w:ascii="Calibri" w:eastAsia="Gulim" w:hAnsi="Calibri" w:cs="Calibri"/>
        </w:rPr>
        <w:t>사용자의</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작업이</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지연</w:t>
      </w:r>
      <w:r w:rsidRPr="00E15AA7">
        <w:rPr>
          <w:rFonts w:ascii="Calibri" w:eastAsia="Gulim" w:hAnsi="Calibri" w:cs="Calibri"/>
        </w:rPr>
        <w:t xml:space="preserve"> </w:t>
      </w:r>
      <w:r w:rsidRPr="00E15AA7">
        <w:rPr>
          <w:rFonts w:ascii="Calibri" w:eastAsia="Gulim" w:hAnsi="Calibri" w:cs="Calibri"/>
        </w:rPr>
        <w:t>상태인</w:t>
      </w:r>
      <w:r w:rsidRPr="00E15AA7">
        <w:rPr>
          <w:rFonts w:ascii="Calibri" w:eastAsia="Gulim" w:hAnsi="Calibri" w:cs="Calibri"/>
        </w:rPr>
        <w:t xml:space="preserve"> </w:t>
      </w:r>
      <w:r w:rsidRPr="00E15AA7">
        <w:rPr>
          <w:rFonts w:ascii="Calibri" w:eastAsia="Gulim" w:hAnsi="Calibri" w:cs="Calibri"/>
        </w:rPr>
        <w:t>동안의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계획된</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이후</w:t>
      </w:r>
      <w:r w:rsidRPr="00E15AA7">
        <w:rPr>
          <w:rFonts w:ascii="Calibri" w:eastAsia="Gulim" w:hAnsi="Calibri" w:cs="Calibri"/>
        </w:rPr>
        <w:t xml:space="preserve"> </w:t>
      </w:r>
      <w:r w:rsidRPr="00E15AA7">
        <w:rPr>
          <w:rFonts w:ascii="Calibri" w:eastAsia="Gulim" w:hAnsi="Calibri" w:cs="Calibri"/>
        </w:rPr>
        <w:t>실행이</w:t>
      </w:r>
      <w:r w:rsidRPr="00E15AA7">
        <w:rPr>
          <w:rFonts w:ascii="Calibri" w:eastAsia="Gulim" w:hAnsi="Calibri" w:cs="Calibri"/>
        </w:rPr>
        <w:t xml:space="preserve"> </w:t>
      </w:r>
      <w:r w:rsidRPr="00E15AA7">
        <w:rPr>
          <w:rFonts w:ascii="Calibri" w:eastAsia="Gulim" w:hAnsi="Calibri" w:cs="Calibri"/>
        </w:rPr>
        <w:t>시작되지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작업은</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지연</w:t>
      </w:r>
      <w:r w:rsidRPr="00E15AA7">
        <w:rPr>
          <w:rFonts w:ascii="Calibri" w:eastAsia="Gulim" w:hAnsi="Calibri" w:cs="Calibri"/>
        </w:rPr>
        <w:t xml:space="preserve"> </w:t>
      </w:r>
      <w:r w:rsidRPr="00E15AA7">
        <w:rPr>
          <w:rFonts w:ascii="Calibri" w:eastAsia="Gulim" w:hAnsi="Calibri" w:cs="Calibri"/>
        </w:rPr>
        <w:t>상태입니다</w:t>
      </w:r>
      <w:r w:rsidRPr="00E15AA7">
        <w:rPr>
          <w:rFonts w:ascii="Calibri" w:eastAsia="Gulim" w:hAnsi="Calibri" w:cs="Calibri"/>
        </w:rPr>
        <w:t xml:space="preserve">. </w:t>
      </w:r>
      <w:r w:rsidRPr="00E15AA7">
        <w:rPr>
          <w:rFonts w:ascii="Calibri" w:eastAsia="Gulim" w:hAnsi="Calibri" w:cs="Calibri"/>
        </w:rPr>
        <w:t>이러한</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지연</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계획된</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이후</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예정된</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실행이</w:t>
      </w:r>
      <w:r w:rsidRPr="00E15AA7">
        <w:rPr>
          <w:rFonts w:ascii="Calibri" w:eastAsia="Gulim" w:hAnsi="Calibri" w:cs="Calibri"/>
        </w:rPr>
        <w:t xml:space="preserve"> </w:t>
      </w:r>
      <w:r w:rsidRPr="00E15AA7">
        <w:rPr>
          <w:rFonts w:ascii="Calibri" w:eastAsia="Gulim" w:hAnsi="Calibri" w:cs="Calibri"/>
        </w:rPr>
        <w:t>시작되면</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시간으로</w:t>
      </w:r>
      <w:r w:rsidRPr="00E15AA7">
        <w:rPr>
          <w:rFonts w:ascii="Calibri" w:eastAsia="Gulim" w:hAnsi="Calibri" w:cs="Calibri"/>
        </w:rPr>
        <w:t xml:space="preserve"> </w:t>
      </w:r>
      <w:r w:rsidRPr="00E15AA7">
        <w:rPr>
          <w:rFonts w:ascii="Calibri" w:eastAsia="Gulim" w:hAnsi="Calibri" w:cs="Calibri"/>
        </w:rPr>
        <w:t>간주되지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013E26B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124BBB">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85FA7D3" w14:textId="77777777" w:rsidR="00AC7DA5" w:rsidRPr="00E15AA7" w:rsidRDefault="00AC7DA5" w:rsidP="00AC7DA5">
      <w:pPr>
        <w:pStyle w:val="ProductList-Body"/>
        <w:rPr>
          <w:rFonts w:ascii="Calibri" w:eastAsia="Gulim" w:hAnsi="Calibri" w:cs="Calibri"/>
        </w:rPr>
      </w:pPr>
    </w:p>
    <w:p w14:paraId="18B61ABB"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1D2C250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9E2DC8">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5287B6B" w14:textId="77777777" w:rsidTr="00090CA3">
        <w:trPr>
          <w:tblHeader/>
        </w:trPr>
        <w:tc>
          <w:tcPr>
            <w:tcW w:w="5400" w:type="dxa"/>
            <w:shd w:val="clear" w:color="auto" w:fill="0072C6"/>
          </w:tcPr>
          <w:p w14:paraId="4195D7C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C84FE9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411C872" w14:textId="77777777" w:rsidTr="00090CA3">
        <w:tc>
          <w:tcPr>
            <w:tcW w:w="5400" w:type="dxa"/>
          </w:tcPr>
          <w:p w14:paraId="7D137C0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F8B0A2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D50B4A0" w14:textId="77777777" w:rsidTr="00090CA3">
        <w:tc>
          <w:tcPr>
            <w:tcW w:w="5400" w:type="dxa"/>
          </w:tcPr>
          <w:p w14:paraId="7943997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164A66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403" w:name="_Toc457821570"/>
    <w:p w14:paraId="1C2E5DF5" w14:textId="77777777" w:rsidR="00AC7DA5" w:rsidRPr="007A0E40"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7A0E40">
        <w:rPr>
          <w:rFonts w:ascii="Calibri" w:eastAsia="Gulim" w:hAnsi="Calibri" w:cs="Calibri"/>
          <w:sz w:val="16"/>
          <w:szCs w:val="16"/>
        </w:rPr>
        <w:fldChar w:fldCharType="begin"/>
      </w:r>
      <w:r w:rsidRPr="007A0E40">
        <w:rPr>
          <w:rFonts w:ascii="Calibri" w:eastAsia="Gulim" w:hAnsi="Calibri" w:cs="Calibri"/>
          <w:sz w:val="16"/>
          <w:szCs w:val="16"/>
        </w:rPr>
        <w:instrText>HYPERLINK \l "TOC"</w:instrText>
      </w:r>
      <w:r w:rsidRPr="007A0E40">
        <w:rPr>
          <w:rFonts w:ascii="Calibri" w:eastAsia="Gulim" w:hAnsi="Calibri" w:cs="Calibri"/>
          <w:sz w:val="16"/>
          <w:szCs w:val="16"/>
        </w:rPr>
      </w:r>
      <w:r w:rsidRPr="007A0E40">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7A0E40">
        <w:rPr>
          <w:rFonts w:ascii="Calibri" w:eastAsia="Gulim" w:hAnsi="Calibri" w:cs="Calibri"/>
          <w:sz w:val="16"/>
          <w:szCs w:val="16"/>
        </w:rPr>
        <w:fldChar w:fldCharType="end"/>
      </w:r>
      <w:r w:rsidRPr="007A0E40">
        <w:rPr>
          <w:rFonts w:ascii="Calibri" w:eastAsia="Gulim" w:hAnsi="Calibri" w:cs="Calibri"/>
          <w:sz w:val="16"/>
          <w:szCs w:val="16"/>
        </w:rPr>
        <w:t>/</w:t>
      </w:r>
      <w:hyperlink w:anchor="용어 정의" w:tooltip="용어 정의" w:history="1">
        <w:r w:rsidRPr="007A0E40">
          <w:rPr>
            <w:rStyle w:val="Hyperlink"/>
            <w:rFonts w:ascii="Calibri" w:eastAsia="Gulim" w:hAnsi="Calibri" w:cs="Calibri"/>
            <w:sz w:val="16"/>
            <w:szCs w:val="16"/>
          </w:rPr>
          <w:t>정의</w:t>
        </w:r>
      </w:hyperlink>
    </w:p>
    <w:p w14:paraId="39D72EFC" w14:textId="77777777" w:rsidR="00AC7DA5" w:rsidRPr="00184BE9" w:rsidRDefault="00AC7DA5" w:rsidP="00AC7DA5">
      <w:pPr>
        <w:pStyle w:val="ProductList-Offering2Heading"/>
        <w:tabs>
          <w:tab w:val="clear" w:pos="360"/>
          <w:tab w:val="clear" w:pos="720"/>
          <w:tab w:val="clear" w:pos="1080"/>
        </w:tabs>
        <w:outlineLvl w:val="2"/>
        <w:rPr>
          <w:rFonts w:eastAsia="Gulim" w:cstheme="majorHAnsi"/>
        </w:rPr>
      </w:pPr>
      <w:bookmarkStart w:id="404" w:name="_Toc457821574"/>
      <w:bookmarkStart w:id="405" w:name="_Toc52348984"/>
      <w:bookmarkStart w:id="406" w:name="_Toc120626084"/>
      <w:bookmarkStart w:id="407" w:name="_Toc126009123"/>
      <w:bookmarkStart w:id="408" w:name="ServiceBusServiceRelays"/>
      <w:bookmarkEnd w:id="403"/>
      <w:r w:rsidRPr="00184BE9">
        <w:rPr>
          <w:rFonts w:eastAsia="Gulim" w:cstheme="majorHAnsi"/>
        </w:rPr>
        <w:t>서비스</w:t>
      </w:r>
      <w:r w:rsidRPr="00184BE9">
        <w:rPr>
          <w:rFonts w:eastAsia="Gulim" w:cstheme="majorHAnsi"/>
        </w:rPr>
        <w:t xml:space="preserve"> </w:t>
      </w:r>
      <w:r w:rsidRPr="00184BE9">
        <w:rPr>
          <w:rFonts w:eastAsia="Gulim" w:cstheme="majorHAnsi"/>
        </w:rPr>
        <w:t>버스</w:t>
      </w:r>
      <w:bookmarkEnd w:id="404"/>
      <w:bookmarkEnd w:id="405"/>
      <w:bookmarkEnd w:id="406"/>
      <w:bookmarkEnd w:id="407"/>
    </w:p>
    <w:bookmarkEnd w:id="408"/>
    <w:p w14:paraId="0F324F1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8135A6">
        <w:rPr>
          <w:rFonts w:ascii="Calibri" w:eastAsia="Gulim" w:hAnsi="Calibri" w:cs="Calibri"/>
          <w:b/>
          <w:bCs/>
        </w:rPr>
        <w:t>:</w:t>
      </w:r>
    </w:p>
    <w:p w14:paraId="1811F603"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메시지</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버스로</w:t>
      </w:r>
      <w:r w:rsidRPr="00E15AA7">
        <w:rPr>
          <w:rFonts w:ascii="Calibri" w:eastAsia="Gulim" w:hAnsi="Calibri" w:cs="Calibri"/>
        </w:rPr>
        <w:t xml:space="preserve"> </w:t>
      </w:r>
      <w:r w:rsidRPr="00E15AA7">
        <w:rPr>
          <w:rFonts w:ascii="Calibri" w:eastAsia="Gulim" w:hAnsi="Calibri" w:cs="Calibri"/>
        </w:rPr>
        <w:t>지원되는</w:t>
      </w:r>
      <w:r w:rsidRPr="00E15AA7">
        <w:rPr>
          <w:rFonts w:ascii="Calibri" w:eastAsia="Gulim" w:hAnsi="Calibri" w:cs="Calibri"/>
        </w:rPr>
        <w:t xml:space="preserve"> </w:t>
      </w:r>
      <w:r w:rsidRPr="00E15AA7">
        <w:rPr>
          <w:rFonts w:ascii="Calibri" w:eastAsia="Gulim" w:hAnsi="Calibri" w:cs="Calibri"/>
        </w:rPr>
        <w:t>프로토콜을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버스</w:t>
      </w:r>
      <w:r w:rsidRPr="00E15AA7">
        <w:rPr>
          <w:rFonts w:ascii="Calibri" w:eastAsia="Gulim" w:hAnsi="Calibri" w:cs="Calibri"/>
        </w:rPr>
        <w:t xml:space="preserve"> </w:t>
      </w:r>
      <w:r w:rsidRPr="00E15AA7">
        <w:rPr>
          <w:rFonts w:ascii="Calibri" w:eastAsia="Gulim" w:hAnsi="Calibri" w:cs="Calibri"/>
        </w:rPr>
        <w:t>릴레이</w:t>
      </w:r>
      <w:r w:rsidRPr="00E15AA7">
        <w:rPr>
          <w:rFonts w:ascii="Calibri" w:eastAsia="Gulim" w:hAnsi="Calibri" w:cs="Calibri"/>
        </w:rPr>
        <w:t xml:space="preserve">, </w:t>
      </w:r>
      <w:r w:rsidRPr="00E15AA7">
        <w:rPr>
          <w:rFonts w:ascii="Calibri" w:eastAsia="Gulim" w:hAnsi="Calibri" w:cs="Calibri"/>
        </w:rPr>
        <w:t>큐</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주제를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보내거나</w:t>
      </w:r>
      <w:r w:rsidRPr="00E15AA7">
        <w:rPr>
          <w:rFonts w:ascii="Calibri" w:eastAsia="Gulim" w:hAnsi="Calibri" w:cs="Calibri"/>
        </w:rPr>
        <w:t xml:space="preserve"> </w:t>
      </w:r>
      <w:r w:rsidRPr="00E15AA7">
        <w:rPr>
          <w:rFonts w:ascii="Calibri" w:eastAsia="Gulim" w:hAnsi="Calibri" w:cs="Calibri"/>
        </w:rPr>
        <w:t>받는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정의</w:t>
      </w:r>
      <w:r w:rsidRPr="00E15AA7">
        <w:rPr>
          <w:rFonts w:ascii="Calibri" w:eastAsia="Gulim" w:hAnsi="Calibri" w:cs="Calibri"/>
        </w:rPr>
        <w:t xml:space="preserve"> </w:t>
      </w:r>
      <w:r w:rsidRPr="00E15AA7">
        <w:rPr>
          <w:rFonts w:ascii="Calibri" w:eastAsia="Gulim" w:hAnsi="Calibri" w:cs="Calibri"/>
        </w:rPr>
        <w:t>콘텐츠를</w:t>
      </w:r>
      <w:r w:rsidRPr="00E15AA7">
        <w:rPr>
          <w:rFonts w:ascii="Calibri" w:eastAsia="Gulim" w:hAnsi="Calibri" w:cs="Calibri"/>
        </w:rPr>
        <w:t xml:space="preserve"> </w:t>
      </w:r>
      <w:r w:rsidRPr="00E15AA7">
        <w:rPr>
          <w:rFonts w:ascii="Calibri" w:eastAsia="Gulim" w:hAnsi="Calibri" w:cs="Calibri"/>
        </w:rPr>
        <w:t>가리킵니다</w:t>
      </w:r>
      <w:r w:rsidRPr="00E15AA7">
        <w:rPr>
          <w:rFonts w:ascii="Calibri" w:eastAsia="Gulim" w:hAnsi="Calibri" w:cs="Calibri"/>
        </w:rPr>
        <w:t>.</w:t>
      </w:r>
    </w:p>
    <w:p w14:paraId="041788D7"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릴레이에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15E958F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릴레이가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407437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릴레이의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15B4F5F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AC7E7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릴레이를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릴레이를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릴레이에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연결을</w:t>
      </w:r>
      <w:r w:rsidRPr="00E15AA7">
        <w:rPr>
          <w:rFonts w:ascii="Calibri" w:eastAsia="Gulim" w:hAnsi="Calibri" w:cs="Calibri"/>
        </w:rPr>
        <w:t xml:space="preserve"> </w:t>
      </w:r>
      <w:r w:rsidRPr="00E15AA7">
        <w:rPr>
          <w:rFonts w:ascii="Calibri" w:eastAsia="Gulim" w:hAnsi="Calibri" w:cs="Calibri"/>
        </w:rPr>
        <w:t>결정하려고</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릴레이를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5A4DD41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AC7E7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릴레이에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76CF10E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00C89337" w14:textId="77777777" w:rsidR="00AC7DA5" w:rsidRPr="00E15AA7" w:rsidRDefault="00AC7DA5" w:rsidP="00AC7DA5">
      <w:pPr>
        <w:pStyle w:val="ProductList-Body"/>
        <w:rPr>
          <w:rFonts w:ascii="Calibri" w:eastAsia="Gulim" w:hAnsi="Calibri" w:cs="Calibri"/>
        </w:rPr>
      </w:pPr>
      <w:bookmarkStart w:id="409" w:name="_Hlk119327328"/>
    </w:p>
    <w:p w14:paraId="29C44D12"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bookmarkEnd w:id="409"/>
    <w:p w14:paraId="6ACD65D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릴레이</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A148728" w14:textId="77777777" w:rsidTr="00090CA3">
        <w:trPr>
          <w:tblHeader/>
        </w:trPr>
        <w:tc>
          <w:tcPr>
            <w:tcW w:w="5400" w:type="dxa"/>
            <w:shd w:val="clear" w:color="auto" w:fill="0072C6"/>
          </w:tcPr>
          <w:p w14:paraId="64C88DD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CF6FB5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7CB3F09" w14:textId="77777777" w:rsidTr="00090CA3">
        <w:tc>
          <w:tcPr>
            <w:tcW w:w="5400" w:type="dxa"/>
          </w:tcPr>
          <w:p w14:paraId="7091C1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2B93FA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1301B6A7" w14:textId="77777777" w:rsidTr="00090CA3">
        <w:tc>
          <w:tcPr>
            <w:tcW w:w="5400" w:type="dxa"/>
          </w:tcPr>
          <w:p w14:paraId="0B3E088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5DAB94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3C8D572" w14:textId="77777777" w:rsidR="00AC7DA5" w:rsidRPr="00E15AA7" w:rsidRDefault="00AC7DA5" w:rsidP="00AC7DA5">
      <w:pPr>
        <w:pStyle w:val="ProductList-Body"/>
        <w:keepNext/>
        <w:tabs>
          <w:tab w:val="clear" w:pos="360"/>
          <w:tab w:val="clear" w:pos="720"/>
          <w:tab w:val="clear" w:pos="1080"/>
        </w:tabs>
        <w:spacing w:before="240"/>
        <w:rPr>
          <w:rFonts w:ascii="Calibri" w:eastAsia="Gulim" w:hAnsi="Calibri" w:cs="Calibri"/>
          <w:b/>
          <w:bCs/>
          <w:color w:val="00188F"/>
        </w:rPr>
      </w:pPr>
      <w:bookmarkStart w:id="410" w:name="_Toc526859711"/>
      <w:bookmarkStart w:id="411" w:name="_Toc457821577"/>
      <w:r w:rsidRPr="00E15AA7">
        <w:rPr>
          <w:rFonts w:ascii="Calibri" w:eastAsia="Gulim" w:hAnsi="Calibri" w:cs="Calibri"/>
          <w:b/>
          <w:bCs/>
          <w:color w:val="00188F"/>
        </w:rPr>
        <w:t>큐</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항목에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0AB159C6"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r w:rsidRPr="00E15AA7">
        <w:rPr>
          <w:rFonts w:ascii="Calibri" w:eastAsia="Gulim" w:hAnsi="Calibri" w:cs="Calibri"/>
          <w:b/>
          <w:bCs/>
          <w:color w:val="00188F"/>
        </w:rPr>
        <w:t>:</w:t>
      </w:r>
    </w:p>
    <w:p w14:paraId="50CDAEDC"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항목이</w:t>
      </w:r>
      <w:r w:rsidRPr="00E15AA7">
        <w:rPr>
          <w:rFonts w:ascii="Calibri" w:eastAsia="Gulim" w:hAnsi="Calibri" w:cs="Calibri"/>
          <w:color w:val="000000" w:themeColor="text1"/>
        </w:rPr>
        <w:t xml:space="preserve"> Microsoft Azure</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w:t>
      </w:r>
    </w:p>
    <w:p w14:paraId="7DBA1505"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사용자가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항목의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합계입니다</w:t>
      </w:r>
      <w:r w:rsidRPr="00E15AA7">
        <w:rPr>
          <w:rFonts w:ascii="Calibri" w:eastAsia="Gulim" w:hAnsi="Calibri" w:cs="Calibri"/>
          <w:color w:val="000000" w:themeColor="text1"/>
        </w:rPr>
        <w:t>.</w:t>
      </w:r>
    </w:p>
    <w:p w14:paraId="66C55E9E"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귀하가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항목을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통해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항목을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누적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메시지를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보내거나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받으려는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항목의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수행하려는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연속</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시도에서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오류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반환되거나</w:t>
      </w:r>
      <w:r w:rsidRPr="00E15AA7">
        <w:rPr>
          <w:rFonts w:ascii="Calibri" w:eastAsia="Gulim" w:hAnsi="Calibri" w:cs="Calibri"/>
          <w:color w:val="000000" w:themeColor="text1"/>
        </w:rPr>
        <w:t xml:space="preserve"> 5</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이내에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성공</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항목을</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간주합니다</w:t>
      </w:r>
      <w:r w:rsidRPr="00E15AA7">
        <w:rPr>
          <w:rFonts w:ascii="Calibri" w:eastAsia="Gulim" w:hAnsi="Calibri" w:cs="Calibri"/>
          <w:color w:val="000000" w:themeColor="text1"/>
        </w:rPr>
        <w:t>.</w:t>
      </w:r>
    </w:p>
    <w:p w14:paraId="3CCBD2B4"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D452D">
        <w:rPr>
          <w:rFonts w:ascii="Calibri" w:eastAsia="Gulim" w:hAnsi="Calibri" w:cs="Calibri"/>
          <w:b/>
          <w:bCs/>
          <w:color w:val="000000" w:themeColor="text1"/>
        </w:rPr>
        <w:t>:</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항목에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나누어서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계산합니다</w:t>
      </w:r>
      <w:r w:rsidRPr="00E15AA7">
        <w:rPr>
          <w:rFonts w:ascii="Calibri" w:eastAsia="Gulim" w:hAnsi="Calibri" w:cs="Calibri"/>
          <w:color w:val="000000" w:themeColor="text1"/>
        </w:rPr>
        <w:t xml:space="preserve">. </w:t>
      </w:r>
    </w:p>
    <w:p w14:paraId="725F0E2B" w14:textId="77777777" w:rsidR="00AC7DA5" w:rsidRPr="00E15AA7" w:rsidRDefault="00AC7DA5" w:rsidP="00AC7DA5">
      <w:pPr>
        <w:pStyle w:val="ProductList-Body"/>
        <w:rPr>
          <w:rFonts w:ascii="Calibri" w:eastAsia="Gulim" w:hAnsi="Calibri" w:cs="Calibri"/>
          <w:color w:val="000000" w:themeColor="text1"/>
        </w:rPr>
      </w:pPr>
      <w:r w:rsidRPr="00E15AA7">
        <w:rPr>
          <w:rFonts w:ascii="Calibri" w:eastAsia="Gulim" w:hAnsi="Calibri" w:cs="Calibri"/>
          <w:color w:val="000000" w:themeColor="text1"/>
        </w:rPr>
        <w:t>월간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표시됩니다</w:t>
      </w:r>
      <w:r w:rsidRPr="00E15AA7">
        <w:rPr>
          <w:rFonts w:ascii="Calibri" w:eastAsia="Gulim" w:hAnsi="Calibri" w:cs="Calibri"/>
          <w:color w:val="000000" w:themeColor="text1"/>
        </w:rPr>
        <w:t>.</w:t>
      </w:r>
    </w:p>
    <w:p w14:paraId="43AF6C1A" w14:textId="77777777" w:rsidR="00AC7DA5" w:rsidRPr="00E15AA7" w:rsidRDefault="00AC7DA5" w:rsidP="00AC7DA5">
      <w:pPr>
        <w:pStyle w:val="ProductList-Body"/>
        <w:rPr>
          <w:rFonts w:ascii="Calibri" w:eastAsia="Gulim" w:hAnsi="Calibri" w:cs="Calibri"/>
          <w:color w:val="000000" w:themeColor="text1"/>
        </w:rPr>
      </w:pPr>
    </w:p>
    <w:p w14:paraId="3BD2EB40"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2597CCDE"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w:t>
      </w:r>
      <w:r w:rsidRPr="00E15AA7">
        <w:rPr>
          <w:rFonts w:ascii="Calibri" w:eastAsia="Gulim" w:hAnsi="Calibri" w:cs="Calibri"/>
          <w:b/>
          <w:bCs/>
          <w:color w:val="00188F"/>
        </w:rPr>
        <w:t>큐</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항목</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5D9CB55" w14:textId="77777777" w:rsidTr="00090CA3">
        <w:trPr>
          <w:tblHeader/>
        </w:trPr>
        <w:tc>
          <w:tcPr>
            <w:tcW w:w="5400" w:type="dxa"/>
            <w:shd w:val="clear" w:color="auto" w:fill="0072C6"/>
          </w:tcPr>
          <w:p w14:paraId="4B9B399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CFD20A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42FC3EC" w14:textId="77777777" w:rsidTr="00090CA3">
        <w:tc>
          <w:tcPr>
            <w:tcW w:w="5400" w:type="dxa"/>
          </w:tcPr>
          <w:p w14:paraId="7F5A459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452D415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B704F68" w14:textId="77777777" w:rsidTr="00090CA3">
        <w:tc>
          <w:tcPr>
            <w:tcW w:w="5400" w:type="dxa"/>
          </w:tcPr>
          <w:p w14:paraId="677C2C7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1C2DBA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EA33128" w14:textId="77777777" w:rsidR="00AC7DA5" w:rsidRPr="00667ABA"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67ABA">
        <w:rPr>
          <w:rFonts w:ascii="Calibri" w:eastAsia="Gulim" w:hAnsi="Calibri" w:cs="Calibri"/>
          <w:sz w:val="16"/>
          <w:szCs w:val="16"/>
        </w:rPr>
        <w:t>/</w:t>
      </w:r>
      <w:hyperlink w:anchor="용어 정의" w:tooltip="용어 정의" w:history="1">
        <w:r w:rsidR="00AC7DA5" w:rsidRPr="00667ABA">
          <w:rPr>
            <w:rStyle w:val="Hyperlink"/>
            <w:rFonts w:ascii="Calibri" w:eastAsia="Gulim" w:hAnsi="Calibri" w:cs="Calibri"/>
            <w:sz w:val="16"/>
            <w:szCs w:val="16"/>
          </w:rPr>
          <w:t>정의</w:t>
        </w:r>
      </w:hyperlink>
    </w:p>
    <w:p w14:paraId="45A1A658"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12" w:name="_Toc52348985"/>
      <w:bookmarkStart w:id="413" w:name="_Toc120626085"/>
      <w:bookmarkStart w:id="414" w:name="_Toc126009124"/>
      <w:r w:rsidRPr="003A7114">
        <w:rPr>
          <w:rFonts w:ascii="Calibri Light" w:eastAsia="Gulim" w:hAnsi="Calibri Light" w:cs="Calibri Light"/>
        </w:rPr>
        <w:t xml:space="preserve">Azure SignalR </w:t>
      </w:r>
      <w:r w:rsidRPr="003A7114">
        <w:rPr>
          <w:rFonts w:ascii="Calibri Light" w:eastAsia="Gulim" w:hAnsi="Calibri Light" w:cs="Calibri Light"/>
        </w:rPr>
        <w:t>서비스</w:t>
      </w:r>
      <w:bookmarkEnd w:id="410"/>
      <w:bookmarkEnd w:id="412"/>
      <w:bookmarkEnd w:id="413"/>
      <w:bookmarkEnd w:id="414"/>
    </w:p>
    <w:p w14:paraId="65775D80"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A9060B">
        <w:rPr>
          <w:rFonts w:ascii="Calibri" w:eastAsia="Gulim" w:hAnsi="Calibri" w:cs="Calibri"/>
          <w:b/>
          <w:bCs/>
        </w:rPr>
        <w:t>:</w:t>
      </w:r>
    </w:p>
    <w:p w14:paraId="2F4AE80B" w14:textId="77777777" w:rsidR="00AC7DA5" w:rsidRPr="00520865" w:rsidRDefault="00AC7DA5" w:rsidP="00AC7DA5">
      <w:pPr>
        <w:autoSpaceDE w:val="0"/>
        <w:autoSpaceDN w:val="0"/>
        <w:spacing w:after="0" w:line="240" w:lineRule="auto"/>
        <w:rPr>
          <w:rFonts w:ascii="Calibri" w:eastAsia="Gulim" w:hAnsi="Calibri" w:cs="Calibri"/>
          <w:sz w:val="18"/>
          <w:szCs w:val="18"/>
          <w:lang w:eastAsia="zh-TW"/>
        </w:rPr>
      </w:pPr>
      <w:bookmarkStart w:id="415" w:name="_Hlk525654755"/>
      <w:r w:rsidRPr="00520865">
        <w:rPr>
          <w:rFonts w:ascii="Gulim" w:eastAsia="Gulim" w:hAnsi="Gulim" w:cs="Calibri"/>
          <w:sz w:val="18"/>
          <w:szCs w:val="18"/>
          <w:lang w:val="en-US"/>
        </w:rPr>
        <w:t>"</w:t>
      </w:r>
      <w:r w:rsidRPr="00520865">
        <w:rPr>
          <w:rFonts w:ascii="Calibri" w:eastAsia="Gulim" w:hAnsi="Calibri" w:cs="Calibri"/>
          <w:b/>
          <w:color w:val="00188F"/>
          <w:sz w:val="18"/>
          <w:szCs w:val="18"/>
        </w:rPr>
        <w:t>작동</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중지</w:t>
      </w:r>
      <w:r w:rsidRPr="00520865">
        <w:rPr>
          <w:rFonts w:ascii="Calibri" w:eastAsia="Gulim" w:hAnsi="Calibri" w:cs="Calibri"/>
          <w:b/>
          <w:color w:val="00188F"/>
          <w:sz w:val="18"/>
          <w:szCs w:val="18"/>
        </w:rPr>
        <w:t xml:space="preserve"> </w:t>
      </w:r>
      <w:r w:rsidRPr="00520865">
        <w:rPr>
          <w:rFonts w:ascii="Calibri" w:eastAsia="Gulim" w:hAnsi="Calibri" w:cs="Calibri"/>
          <w:b/>
          <w:color w:val="00188F"/>
          <w:sz w:val="18"/>
          <w:szCs w:val="18"/>
        </w:rPr>
        <w:t>시간</w:t>
      </w:r>
      <w:r w:rsidRPr="00520865">
        <w:rPr>
          <w:rFonts w:ascii="Gulim" w:eastAsia="Gulim" w:hAnsi="Gulim" w:cs="Calibri"/>
          <w:sz w:val="18"/>
          <w:szCs w:val="18"/>
          <w:lang w:val="en-US"/>
        </w:rPr>
        <w:t>"</w:t>
      </w:r>
      <w:r w:rsidRPr="00520865">
        <w:rPr>
          <w:rFonts w:ascii="Calibri" w:eastAsia="Gulim" w:hAnsi="Calibri" w:cs="Calibri"/>
          <w:sz w:val="18"/>
          <w:szCs w:val="18"/>
        </w:rPr>
        <w:t>은</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SignalR </w:t>
      </w:r>
      <w:r w:rsidRPr="00520865">
        <w:rPr>
          <w:rFonts w:ascii="Calibri" w:eastAsia="Gulim" w:hAnsi="Calibri" w:cs="Calibri"/>
          <w:sz w:val="18"/>
          <w:szCs w:val="18"/>
        </w:rPr>
        <w:t>서비스의</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SignalR </w:t>
      </w:r>
      <w:r w:rsidRPr="00520865">
        <w:rPr>
          <w:rFonts w:ascii="Calibri" w:eastAsia="Gulim" w:hAnsi="Calibri" w:cs="Calibri"/>
          <w:sz w:val="18"/>
          <w:szCs w:val="18"/>
        </w:rPr>
        <w:t>서비스를</w:t>
      </w:r>
      <w:r w:rsidRPr="00520865">
        <w:rPr>
          <w:rFonts w:ascii="Calibri" w:eastAsia="Gulim" w:hAnsi="Calibri" w:cs="Calibri"/>
          <w:sz w:val="18"/>
          <w:szCs w:val="18"/>
        </w:rPr>
        <w:t xml:space="preserve"> </w:t>
      </w:r>
      <w:r w:rsidRPr="00520865">
        <w:rPr>
          <w:rFonts w:ascii="Calibri" w:eastAsia="Gulim" w:hAnsi="Calibri" w:cs="Calibri"/>
          <w:sz w:val="18"/>
          <w:szCs w:val="18"/>
        </w:rPr>
        <w:t>이용할</w:t>
      </w:r>
      <w:r w:rsidRPr="00520865">
        <w:rPr>
          <w:rFonts w:ascii="Calibri" w:eastAsia="Gulim" w:hAnsi="Calibri" w:cs="Calibri"/>
          <w:sz w:val="18"/>
          <w:szCs w:val="18"/>
        </w:rPr>
        <w:t xml:space="preserve"> </w:t>
      </w:r>
      <w:r w:rsidRPr="00520865">
        <w:rPr>
          <w:rFonts w:ascii="Calibri" w:eastAsia="Gulim" w:hAnsi="Calibri" w:cs="Calibri"/>
          <w:sz w:val="18"/>
          <w:szCs w:val="18"/>
        </w:rPr>
        <w:t>수</w:t>
      </w:r>
      <w:r w:rsidRPr="00520865">
        <w:rPr>
          <w:rFonts w:ascii="Calibri" w:eastAsia="Gulim" w:hAnsi="Calibri" w:cs="Calibri"/>
          <w:sz w:val="18"/>
          <w:szCs w:val="18"/>
        </w:rPr>
        <w:t xml:space="preserve"> </w:t>
      </w:r>
      <w:r w:rsidRPr="00520865">
        <w:rPr>
          <w:rFonts w:ascii="Calibri" w:eastAsia="Gulim" w:hAnsi="Calibri" w:cs="Calibri"/>
          <w:sz w:val="18"/>
          <w:szCs w:val="18"/>
        </w:rPr>
        <w:t>없는</w:t>
      </w:r>
      <w:r w:rsidRPr="00520865">
        <w:rPr>
          <w:rFonts w:ascii="Calibri" w:eastAsia="Gulim" w:hAnsi="Calibri" w:cs="Calibri"/>
          <w:sz w:val="18"/>
          <w:szCs w:val="18"/>
        </w:rPr>
        <w:t xml:space="preserve"> </w:t>
      </w:r>
      <w:r w:rsidRPr="00520865">
        <w:rPr>
          <w:rFonts w:ascii="Calibri" w:eastAsia="Gulim" w:hAnsi="Calibri" w:cs="Calibri"/>
          <w:sz w:val="18"/>
          <w:szCs w:val="18"/>
        </w:rPr>
        <w:t>총</w:t>
      </w:r>
      <w:r w:rsidRPr="00520865">
        <w:rPr>
          <w:rFonts w:ascii="Calibri" w:eastAsia="Gulim" w:hAnsi="Calibri" w:cs="Calibri"/>
          <w:sz w:val="18"/>
          <w:szCs w:val="18"/>
        </w:rPr>
        <w:t xml:space="preserve"> </w:t>
      </w:r>
      <w:r w:rsidRPr="00520865">
        <w:rPr>
          <w:rFonts w:ascii="Calibri" w:eastAsia="Gulim" w:hAnsi="Calibri" w:cs="Calibri"/>
          <w:sz w:val="18"/>
          <w:szCs w:val="18"/>
        </w:rPr>
        <w:t>누적된</w:t>
      </w:r>
      <w:r w:rsidRPr="00520865">
        <w:rPr>
          <w:rFonts w:ascii="Calibri" w:eastAsia="Gulim" w:hAnsi="Calibri" w:cs="Calibri"/>
          <w:sz w:val="18"/>
          <w:szCs w:val="18"/>
        </w:rPr>
        <w:t xml:space="preserve"> </w:t>
      </w:r>
      <w:r w:rsidRPr="00520865">
        <w:rPr>
          <w:rFonts w:ascii="Calibri" w:eastAsia="Gulim" w:hAnsi="Calibri" w:cs="Calibri"/>
          <w:sz w:val="18"/>
          <w:szCs w:val="18"/>
        </w:rPr>
        <w:t>최대</w:t>
      </w:r>
      <w:r w:rsidRPr="00520865">
        <w:rPr>
          <w:rFonts w:ascii="Calibri" w:eastAsia="Gulim" w:hAnsi="Calibri" w:cs="Calibri"/>
          <w:sz w:val="18"/>
          <w:szCs w:val="18"/>
        </w:rPr>
        <w:t xml:space="preserve"> </w:t>
      </w:r>
      <w:r w:rsidRPr="00520865">
        <w:rPr>
          <w:rFonts w:ascii="Calibri" w:eastAsia="Gulim" w:hAnsi="Calibri" w:cs="Calibri"/>
          <w:sz w:val="18"/>
          <w:szCs w:val="18"/>
        </w:rPr>
        <w:t>가용</w:t>
      </w:r>
      <w:r w:rsidRPr="00520865">
        <w:rPr>
          <w:rFonts w:ascii="Calibri" w:eastAsia="Gulim" w:hAnsi="Calibri" w:cs="Calibri"/>
          <w:sz w:val="18"/>
          <w:szCs w:val="18"/>
        </w:rPr>
        <w:t xml:space="preserve"> </w:t>
      </w:r>
      <w:r w:rsidRPr="00520865">
        <w:rPr>
          <w:rFonts w:ascii="Calibri" w:eastAsia="Gulim" w:hAnsi="Calibri" w:cs="Calibri"/>
          <w:sz w:val="18"/>
          <w:szCs w:val="18"/>
        </w:rPr>
        <w:t>시간</w:t>
      </w:r>
      <w:r w:rsidRPr="00520865">
        <w:rPr>
          <w:rFonts w:ascii="Calibri" w:eastAsia="Gulim" w:hAnsi="Calibri" w:cs="Calibri"/>
          <w:sz w:val="18"/>
          <w:szCs w:val="18"/>
        </w:rPr>
        <w:t>(</w:t>
      </w:r>
      <w:r w:rsidRPr="00520865">
        <w:rPr>
          <w:rFonts w:ascii="Calibri" w:eastAsia="Gulim" w:hAnsi="Calibri" w:cs="Calibri"/>
          <w:sz w:val="18"/>
          <w:szCs w:val="18"/>
        </w:rPr>
        <w:t>분</w:t>
      </w:r>
      <w:r w:rsidRPr="00520865">
        <w:rPr>
          <w:rFonts w:ascii="Calibri" w:eastAsia="Gulim" w:hAnsi="Calibri" w:cs="Calibri"/>
          <w:sz w:val="18"/>
          <w:szCs w:val="18"/>
        </w:rPr>
        <w:t>)</w:t>
      </w:r>
      <w:r w:rsidRPr="00520865">
        <w:rPr>
          <w:rFonts w:ascii="Calibri" w:eastAsia="Gulim" w:hAnsi="Calibri" w:cs="Calibri"/>
          <w:sz w:val="18"/>
          <w:szCs w:val="18"/>
        </w:rPr>
        <w:t>입니다</w:t>
      </w:r>
      <w:r w:rsidRPr="00520865">
        <w:rPr>
          <w:rFonts w:ascii="Calibri" w:eastAsia="Gulim" w:hAnsi="Calibri" w:cs="Calibri"/>
          <w:sz w:val="18"/>
          <w:szCs w:val="18"/>
        </w:rPr>
        <w:t>. 1</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SignalR </w:t>
      </w:r>
      <w:r w:rsidRPr="00520865">
        <w:rPr>
          <w:rFonts w:ascii="Calibri" w:eastAsia="Gulim" w:hAnsi="Calibri" w:cs="Calibri"/>
          <w:sz w:val="18"/>
          <w:szCs w:val="18"/>
        </w:rPr>
        <w:t>트랜잭션을</w:t>
      </w:r>
      <w:r w:rsidRPr="00520865">
        <w:rPr>
          <w:rFonts w:ascii="Calibri" w:eastAsia="Gulim" w:hAnsi="Calibri" w:cs="Calibri"/>
          <w:sz w:val="18"/>
          <w:szCs w:val="18"/>
        </w:rPr>
        <w:t xml:space="preserve"> </w:t>
      </w:r>
      <w:r w:rsidRPr="00520865">
        <w:rPr>
          <w:rFonts w:ascii="Calibri" w:eastAsia="Gulim" w:hAnsi="Calibri" w:cs="Calibri"/>
          <w:sz w:val="18"/>
          <w:szCs w:val="18"/>
        </w:rPr>
        <w:t>보내려고</w:t>
      </w:r>
      <w:r w:rsidRPr="00520865">
        <w:rPr>
          <w:rFonts w:ascii="Calibri" w:eastAsia="Gulim" w:hAnsi="Calibri" w:cs="Calibri"/>
          <w:sz w:val="18"/>
          <w:szCs w:val="18"/>
        </w:rPr>
        <w:t xml:space="preserve"> </w:t>
      </w:r>
      <w:r w:rsidRPr="00520865">
        <w:rPr>
          <w:rFonts w:ascii="Calibri" w:eastAsia="Gulim" w:hAnsi="Calibri" w:cs="Calibri"/>
          <w:sz w:val="18"/>
          <w:szCs w:val="18"/>
        </w:rPr>
        <w:t>한</w:t>
      </w:r>
      <w:r w:rsidRPr="00520865">
        <w:rPr>
          <w:rFonts w:ascii="Calibri" w:eastAsia="Gulim" w:hAnsi="Calibri" w:cs="Calibri"/>
          <w:sz w:val="18"/>
          <w:szCs w:val="18"/>
        </w:rPr>
        <w:t xml:space="preserve"> </w:t>
      </w:r>
      <w:r w:rsidRPr="00520865">
        <w:rPr>
          <w:rFonts w:ascii="Calibri" w:eastAsia="Gulim" w:hAnsi="Calibri" w:cs="Calibri"/>
          <w:sz w:val="18"/>
          <w:szCs w:val="18"/>
        </w:rPr>
        <w:t>모든</w:t>
      </w:r>
      <w:r w:rsidRPr="00520865">
        <w:rPr>
          <w:rFonts w:ascii="Calibri" w:eastAsia="Gulim" w:hAnsi="Calibri" w:cs="Calibri"/>
          <w:sz w:val="18"/>
          <w:szCs w:val="18"/>
        </w:rPr>
        <w:t xml:space="preserve"> </w:t>
      </w:r>
      <w:r w:rsidRPr="00520865">
        <w:rPr>
          <w:rFonts w:ascii="Calibri" w:eastAsia="Gulim" w:hAnsi="Calibri" w:cs="Calibri"/>
          <w:sz w:val="18"/>
          <w:szCs w:val="18"/>
        </w:rPr>
        <w:t>시도에서</w:t>
      </w:r>
      <w:r w:rsidRPr="00520865">
        <w:rPr>
          <w:rFonts w:ascii="Calibri" w:eastAsia="Gulim" w:hAnsi="Calibri" w:cs="Calibri"/>
          <w:sz w:val="18"/>
          <w:szCs w:val="18"/>
        </w:rPr>
        <w:t xml:space="preserve"> </w:t>
      </w:r>
      <w:r w:rsidRPr="00520865">
        <w:rPr>
          <w:rFonts w:ascii="Calibri" w:eastAsia="Gulim" w:hAnsi="Calibri" w:cs="Calibri"/>
          <w:sz w:val="18"/>
          <w:szCs w:val="18"/>
        </w:rPr>
        <w:t>오류</w:t>
      </w:r>
      <w:r w:rsidRPr="00520865">
        <w:rPr>
          <w:rFonts w:ascii="Calibri" w:eastAsia="Gulim" w:hAnsi="Calibri" w:cs="Calibri"/>
          <w:sz w:val="18"/>
          <w:szCs w:val="18"/>
        </w:rPr>
        <w:t xml:space="preserve"> </w:t>
      </w:r>
      <w:r w:rsidRPr="00520865">
        <w:rPr>
          <w:rFonts w:ascii="Calibri" w:eastAsia="Gulim" w:hAnsi="Calibri" w:cs="Calibri"/>
          <w:sz w:val="18"/>
          <w:szCs w:val="18"/>
        </w:rPr>
        <w:t>코드가</w:t>
      </w:r>
      <w:r w:rsidRPr="00520865">
        <w:rPr>
          <w:rFonts w:ascii="Calibri" w:eastAsia="Gulim" w:hAnsi="Calibri" w:cs="Calibri"/>
          <w:sz w:val="18"/>
          <w:szCs w:val="18"/>
        </w:rPr>
        <w:t xml:space="preserve"> </w:t>
      </w:r>
      <w:r w:rsidRPr="00520865">
        <w:rPr>
          <w:rFonts w:ascii="Calibri" w:eastAsia="Gulim" w:hAnsi="Calibri" w:cs="Calibri"/>
          <w:sz w:val="18"/>
          <w:szCs w:val="18"/>
        </w:rPr>
        <w:t>반환되거나</w:t>
      </w:r>
      <w:r w:rsidRPr="00520865">
        <w:rPr>
          <w:rFonts w:ascii="Calibri" w:eastAsia="Gulim" w:hAnsi="Calibri" w:cs="Calibri"/>
          <w:sz w:val="18"/>
          <w:szCs w:val="18"/>
        </w:rPr>
        <w:t xml:space="preserve"> 1</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이내에</w:t>
      </w:r>
      <w:r w:rsidRPr="00520865">
        <w:rPr>
          <w:rFonts w:ascii="Calibri" w:eastAsia="Gulim" w:hAnsi="Calibri" w:cs="Calibri"/>
          <w:sz w:val="18"/>
          <w:szCs w:val="18"/>
        </w:rPr>
        <w:t xml:space="preserve"> </w:t>
      </w:r>
      <w:r w:rsidRPr="00520865">
        <w:rPr>
          <w:rFonts w:ascii="Calibri" w:eastAsia="Gulim" w:hAnsi="Calibri" w:cs="Calibri"/>
          <w:sz w:val="18"/>
          <w:szCs w:val="18"/>
        </w:rPr>
        <w:t>성공</w:t>
      </w:r>
      <w:r w:rsidRPr="00520865">
        <w:rPr>
          <w:rFonts w:ascii="Calibri" w:eastAsia="Gulim" w:hAnsi="Calibri" w:cs="Calibri"/>
          <w:sz w:val="18"/>
          <w:szCs w:val="18"/>
        </w:rPr>
        <w:t xml:space="preserve"> </w:t>
      </w:r>
      <w:r w:rsidRPr="00520865">
        <w:rPr>
          <w:rFonts w:ascii="Calibri" w:eastAsia="Gulim" w:hAnsi="Calibri" w:cs="Calibri"/>
          <w:sz w:val="18"/>
          <w:szCs w:val="18"/>
        </w:rPr>
        <w:t>코드가</w:t>
      </w:r>
      <w:r w:rsidRPr="00520865">
        <w:rPr>
          <w:rFonts w:ascii="Calibri" w:eastAsia="Gulim" w:hAnsi="Calibri" w:cs="Calibri"/>
          <w:sz w:val="18"/>
          <w:szCs w:val="18"/>
        </w:rPr>
        <w:t xml:space="preserve"> </w:t>
      </w:r>
      <w:r w:rsidRPr="00520865">
        <w:rPr>
          <w:rFonts w:ascii="Calibri" w:eastAsia="Gulim" w:hAnsi="Calibri" w:cs="Calibri"/>
          <w:sz w:val="18"/>
          <w:szCs w:val="18"/>
        </w:rPr>
        <w:t>반환되지</w:t>
      </w:r>
      <w:r w:rsidRPr="00520865">
        <w:rPr>
          <w:rFonts w:ascii="Calibri" w:eastAsia="Gulim" w:hAnsi="Calibri" w:cs="Calibri"/>
          <w:sz w:val="18"/>
          <w:szCs w:val="18"/>
        </w:rPr>
        <w:t xml:space="preserve"> </w:t>
      </w:r>
      <w:r w:rsidRPr="00520865">
        <w:rPr>
          <w:rFonts w:ascii="Calibri" w:eastAsia="Gulim" w:hAnsi="Calibri" w:cs="Calibri"/>
          <w:sz w:val="18"/>
          <w:szCs w:val="18"/>
        </w:rPr>
        <w:t>않을</w:t>
      </w:r>
      <w:r w:rsidRPr="00520865">
        <w:rPr>
          <w:rFonts w:ascii="Calibri" w:eastAsia="Gulim" w:hAnsi="Calibri" w:cs="Calibri"/>
          <w:sz w:val="18"/>
          <w:szCs w:val="18"/>
        </w:rPr>
        <w:t xml:space="preserve"> </w:t>
      </w:r>
      <w:r w:rsidRPr="00520865">
        <w:rPr>
          <w:rFonts w:ascii="Calibri" w:eastAsia="Gulim" w:hAnsi="Calibri" w:cs="Calibri"/>
          <w:sz w:val="18"/>
          <w:szCs w:val="18"/>
        </w:rPr>
        <w:t>경우</w:t>
      </w:r>
      <w:r w:rsidRPr="00520865">
        <w:rPr>
          <w:rFonts w:ascii="Calibri" w:eastAsia="Gulim" w:hAnsi="Calibri" w:cs="Calibri"/>
          <w:sz w:val="18"/>
          <w:szCs w:val="18"/>
        </w:rPr>
        <w:t xml:space="preserve"> </w:t>
      </w:r>
      <w:r w:rsidRPr="00520865">
        <w:rPr>
          <w:rFonts w:ascii="Calibri" w:eastAsia="Gulim" w:hAnsi="Calibri" w:cs="Calibri"/>
          <w:sz w:val="18"/>
          <w:szCs w:val="18"/>
        </w:rPr>
        <w:t>지정된</w:t>
      </w:r>
      <w:r w:rsidRPr="00520865">
        <w:rPr>
          <w:rFonts w:ascii="Calibri" w:eastAsia="Gulim" w:hAnsi="Calibri" w:cs="Calibri"/>
          <w:sz w:val="18"/>
          <w:szCs w:val="18"/>
        </w:rPr>
        <w:t xml:space="preserve"> 1</w:t>
      </w:r>
      <w:r w:rsidRPr="00520865">
        <w:rPr>
          <w:rFonts w:ascii="Calibri" w:eastAsia="Gulim" w:hAnsi="Calibri" w:cs="Calibri"/>
          <w:sz w:val="18"/>
          <w:szCs w:val="18"/>
        </w:rPr>
        <w:t>분</w:t>
      </w:r>
      <w:r w:rsidRPr="00520865">
        <w:rPr>
          <w:rFonts w:ascii="Calibri" w:eastAsia="Gulim" w:hAnsi="Calibri" w:cs="Calibri"/>
          <w:sz w:val="18"/>
          <w:szCs w:val="18"/>
        </w:rPr>
        <w:t xml:space="preserve"> </w:t>
      </w:r>
      <w:r w:rsidRPr="00520865">
        <w:rPr>
          <w:rFonts w:ascii="Calibri" w:eastAsia="Gulim" w:hAnsi="Calibri" w:cs="Calibri"/>
          <w:sz w:val="18"/>
          <w:szCs w:val="18"/>
        </w:rPr>
        <w:t>동안</w:t>
      </w:r>
      <w:r w:rsidRPr="00520865">
        <w:rPr>
          <w:rFonts w:ascii="Calibri" w:eastAsia="Gulim" w:hAnsi="Calibri" w:cs="Calibri"/>
          <w:sz w:val="18"/>
          <w:szCs w:val="18"/>
        </w:rPr>
        <w:t xml:space="preserve"> </w:t>
      </w:r>
      <w:r w:rsidRPr="00520865">
        <w:rPr>
          <w:rFonts w:ascii="Calibri" w:eastAsia="Gulim" w:hAnsi="Calibri" w:cs="Calibri"/>
          <w:sz w:val="18"/>
          <w:szCs w:val="18"/>
        </w:rPr>
        <w:t>사용할</w:t>
      </w:r>
      <w:r w:rsidRPr="00520865">
        <w:rPr>
          <w:rFonts w:ascii="Calibri" w:eastAsia="Gulim" w:hAnsi="Calibri" w:cs="Calibri"/>
          <w:sz w:val="18"/>
          <w:szCs w:val="18"/>
        </w:rPr>
        <w:t xml:space="preserve"> </w:t>
      </w:r>
      <w:r w:rsidRPr="00520865">
        <w:rPr>
          <w:rFonts w:ascii="Calibri" w:eastAsia="Gulim" w:hAnsi="Calibri" w:cs="Calibri"/>
          <w:sz w:val="18"/>
          <w:szCs w:val="18"/>
        </w:rPr>
        <w:t>수</w:t>
      </w:r>
      <w:r w:rsidRPr="00520865">
        <w:rPr>
          <w:rFonts w:ascii="Calibri" w:eastAsia="Gulim" w:hAnsi="Calibri" w:cs="Calibri"/>
          <w:sz w:val="18"/>
          <w:szCs w:val="18"/>
        </w:rPr>
        <w:t xml:space="preserve"> </w:t>
      </w:r>
      <w:r w:rsidRPr="00520865">
        <w:rPr>
          <w:rFonts w:ascii="Calibri" w:eastAsia="Gulim" w:hAnsi="Calibri" w:cs="Calibri"/>
          <w:sz w:val="18"/>
          <w:szCs w:val="18"/>
        </w:rPr>
        <w:t>없는</w:t>
      </w:r>
      <w:r w:rsidRPr="00520865">
        <w:rPr>
          <w:rFonts w:ascii="Calibri" w:eastAsia="Gulim" w:hAnsi="Calibri" w:cs="Calibri"/>
          <w:sz w:val="18"/>
          <w:szCs w:val="18"/>
        </w:rPr>
        <w:t xml:space="preserve"> </w:t>
      </w:r>
      <w:r w:rsidRPr="00520865">
        <w:rPr>
          <w:rFonts w:ascii="Calibri" w:eastAsia="Gulim" w:hAnsi="Calibri" w:cs="Calibri"/>
          <w:sz w:val="18"/>
          <w:szCs w:val="18"/>
        </w:rPr>
        <w:t>것으로</w:t>
      </w:r>
      <w:r w:rsidRPr="00520865">
        <w:rPr>
          <w:rFonts w:ascii="Calibri" w:eastAsia="Gulim" w:hAnsi="Calibri" w:cs="Calibri"/>
          <w:sz w:val="18"/>
          <w:szCs w:val="18"/>
        </w:rPr>
        <w:t xml:space="preserve"> </w:t>
      </w:r>
      <w:r w:rsidRPr="00520865">
        <w:rPr>
          <w:rFonts w:ascii="Calibri" w:eastAsia="Gulim" w:hAnsi="Calibri" w:cs="Calibri"/>
          <w:sz w:val="18"/>
          <w:szCs w:val="18"/>
        </w:rPr>
        <w:t>간주합니다</w:t>
      </w:r>
      <w:r w:rsidRPr="00520865">
        <w:rPr>
          <w:rFonts w:ascii="Calibri" w:eastAsia="Gulim" w:hAnsi="Calibri" w:cs="Calibri"/>
          <w:sz w:val="18"/>
          <w:szCs w:val="18"/>
        </w:rPr>
        <w:t>.</w:t>
      </w:r>
      <w:r w:rsidRPr="00520865">
        <w:rPr>
          <w:rFonts w:ascii="Calibri" w:eastAsia="Gulim" w:hAnsi="Calibri" w:cs="Calibri"/>
          <w:color w:val="000000"/>
          <w:sz w:val="18"/>
          <w:szCs w:val="18"/>
        </w:rPr>
        <w:t xml:space="preserve"> </w:t>
      </w:r>
    </w:p>
    <w:p w14:paraId="67B4C11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SignalR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C607A0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SignalR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엔드포인트</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서버</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클라이언트가</w:t>
      </w:r>
      <w:r w:rsidRPr="00E15AA7">
        <w:rPr>
          <w:rFonts w:ascii="Calibri" w:eastAsia="Gulim" w:hAnsi="Calibri" w:cs="Calibri"/>
        </w:rPr>
        <w:t xml:space="preserve"> SignalR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액세스하여</w:t>
      </w:r>
      <w:r w:rsidRPr="00E15AA7">
        <w:rPr>
          <w:rFonts w:ascii="Calibri" w:eastAsia="Gulim" w:hAnsi="Calibri" w:cs="Calibri"/>
        </w:rPr>
        <w:t xml:space="preserve"> SignalR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수행하는</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이름입니다</w:t>
      </w:r>
      <w:r w:rsidRPr="00E15AA7">
        <w:rPr>
          <w:rFonts w:ascii="Calibri" w:eastAsia="Gulim" w:hAnsi="Calibri" w:cs="Calibri"/>
        </w:rPr>
        <w:t>.</w:t>
      </w:r>
    </w:p>
    <w:p w14:paraId="3C3737BD"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 xml:space="preserve">SignalR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SignalR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엔드포인트를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클라이언트에서</w:t>
      </w:r>
      <w:r w:rsidRPr="00E15AA7">
        <w:rPr>
          <w:rFonts w:ascii="Calibri" w:eastAsia="Gulim" w:hAnsi="Calibri" w:cs="Calibri"/>
        </w:rPr>
        <w:t xml:space="preserve"> </w:t>
      </w:r>
      <w:r w:rsidRPr="00E15AA7">
        <w:rPr>
          <w:rFonts w:ascii="Calibri" w:eastAsia="Gulim" w:hAnsi="Calibri" w:cs="Calibri"/>
        </w:rPr>
        <w:t>서버로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서버에서</w:t>
      </w:r>
      <w:r w:rsidRPr="00E15AA7">
        <w:rPr>
          <w:rFonts w:ascii="Calibri" w:eastAsia="Gulim" w:hAnsi="Calibri" w:cs="Calibri"/>
        </w:rPr>
        <w:t xml:space="preserve"> </w:t>
      </w:r>
      <w:r w:rsidRPr="00E15AA7">
        <w:rPr>
          <w:rFonts w:ascii="Calibri" w:eastAsia="Gulim" w:hAnsi="Calibri" w:cs="Calibri"/>
        </w:rPr>
        <w:t>클라이언트로</w:t>
      </w:r>
      <w:r w:rsidRPr="00E15AA7">
        <w:rPr>
          <w:rFonts w:ascii="Calibri" w:eastAsia="Gulim" w:hAnsi="Calibri" w:cs="Calibri"/>
        </w:rPr>
        <w:t xml:space="preserve"> </w:t>
      </w:r>
      <w:r w:rsidRPr="00E15AA7">
        <w:rPr>
          <w:rFonts w:ascii="Calibri" w:eastAsia="Gulim" w:hAnsi="Calibri" w:cs="Calibri"/>
        </w:rPr>
        <w:t>보낸</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조합입니다</w:t>
      </w:r>
      <w:r w:rsidRPr="00E15AA7">
        <w:rPr>
          <w:rFonts w:ascii="Calibri" w:eastAsia="Gulim" w:hAnsi="Calibri" w:cs="Calibri"/>
        </w:rPr>
        <w:t>.</w:t>
      </w:r>
    </w:p>
    <w:bookmarkEnd w:id="415"/>
    <w:p w14:paraId="2D622088" w14:textId="77777777" w:rsidR="00AC7DA5" w:rsidRPr="00E15AA7" w:rsidRDefault="00AC7DA5" w:rsidP="00AC7DA5">
      <w:pPr>
        <w:pStyle w:val="ProductList-Body"/>
        <w:rPr>
          <w:rFonts w:ascii="Calibri" w:eastAsia="Gulim" w:hAnsi="Calibri" w:cs="Calibri"/>
        </w:rPr>
      </w:pPr>
    </w:p>
    <w:p w14:paraId="2886D73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3F2419">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7FA988B" w14:textId="77777777" w:rsidR="00AC7DA5" w:rsidRPr="00B96E08" w:rsidRDefault="00AC7DA5" w:rsidP="00AC7DA5">
      <w:pPr>
        <w:pStyle w:val="ProductList-Body"/>
        <w:rPr>
          <w:rFonts w:ascii="Calibri" w:eastAsia="Gulim" w:hAnsi="Calibri" w:cs="Calibri"/>
        </w:rPr>
      </w:pPr>
    </w:p>
    <w:p w14:paraId="43BADE3E"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72ECD0E1" w14:textId="77777777" w:rsidR="00AC7DA5" w:rsidRPr="00E15AA7" w:rsidRDefault="00AC7DA5" w:rsidP="00AC7DA5">
      <w:pPr>
        <w:pStyle w:val="ProductList-Body"/>
        <w:rPr>
          <w:rFonts w:ascii="Calibri" w:eastAsia="Gulim" w:hAnsi="Calibri" w:cs="Calibri"/>
          <w:color w:val="505050"/>
          <w:szCs w:val="18"/>
          <w:shd w:val="clear" w:color="auto" w:fill="FFFFFF"/>
          <w:lang w:eastAsia="zh-TW"/>
        </w:rPr>
      </w:pPr>
      <w:r w:rsidRPr="00E15AA7">
        <w:rPr>
          <w:rFonts w:ascii="Calibri" w:eastAsia="Gulim" w:hAnsi="Calibri" w:cs="Calibri"/>
          <w:color w:val="505050"/>
          <w:szCs w:val="18"/>
          <w:shd w:val="clear" w:color="auto" w:fill="FFFFFF"/>
        </w:rPr>
        <w:t>다음</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서비스</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수준</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및</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서비스</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크레딧은</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고객의</w:t>
      </w:r>
      <w:r w:rsidRPr="00E15AA7">
        <w:rPr>
          <w:rFonts w:ascii="Calibri" w:eastAsia="Gulim" w:hAnsi="Calibri" w:cs="Calibri"/>
          <w:color w:val="505050"/>
          <w:szCs w:val="18"/>
          <w:shd w:val="clear" w:color="auto" w:fill="FFFFFF"/>
        </w:rPr>
        <w:t xml:space="preserve"> SignalR </w:t>
      </w:r>
      <w:r w:rsidRPr="00E15AA7">
        <w:rPr>
          <w:rFonts w:ascii="Calibri" w:eastAsia="Gulim" w:hAnsi="Calibri" w:cs="Calibri"/>
          <w:color w:val="505050"/>
          <w:szCs w:val="18"/>
          <w:shd w:val="clear" w:color="auto" w:fill="FFFFFF"/>
        </w:rPr>
        <w:t>서비스</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표준</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계층</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사용에</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적용됩니다</w:t>
      </w:r>
      <w:r w:rsidRPr="00E15AA7">
        <w:rPr>
          <w:rFonts w:ascii="Calibri" w:eastAsia="Gulim" w:hAnsi="Calibri" w:cs="Calibri"/>
          <w:color w:val="505050"/>
          <w:szCs w:val="18"/>
          <w:shd w:val="clear" w:color="auto" w:fill="FFFFFF"/>
        </w:rPr>
        <w:t xml:space="preserve">. SignalR </w:t>
      </w:r>
      <w:r w:rsidRPr="00E15AA7">
        <w:rPr>
          <w:rFonts w:ascii="Calibri" w:eastAsia="Gulim" w:hAnsi="Calibri" w:cs="Calibri"/>
          <w:color w:val="505050"/>
          <w:szCs w:val="18"/>
          <w:shd w:val="clear" w:color="auto" w:fill="FFFFFF"/>
        </w:rPr>
        <w:t>서비스</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무료</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계층은</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이</w:t>
      </w:r>
      <w:r w:rsidRPr="00E15AA7">
        <w:rPr>
          <w:rFonts w:ascii="Calibri" w:eastAsia="Gulim" w:hAnsi="Calibri" w:cs="Calibri"/>
          <w:color w:val="505050"/>
          <w:szCs w:val="18"/>
          <w:shd w:val="clear" w:color="auto" w:fill="FFFFFF"/>
        </w:rPr>
        <w:t xml:space="preserve"> SLA</w:t>
      </w:r>
      <w:r w:rsidRPr="00E15AA7">
        <w:rPr>
          <w:rFonts w:ascii="Calibri" w:eastAsia="Gulim" w:hAnsi="Calibri" w:cs="Calibri"/>
          <w:color w:val="505050"/>
          <w:szCs w:val="18"/>
          <w:shd w:val="clear" w:color="auto" w:fill="FFFFFF"/>
        </w:rPr>
        <w:t>에</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포함되지</w:t>
      </w:r>
      <w:r w:rsidRPr="00E15AA7">
        <w:rPr>
          <w:rFonts w:ascii="Calibri" w:eastAsia="Gulim" w:hAnsi="Calibri" w:cs="Calibri"/>
          <w:color w:val="505050"/>
          <w:szCs w:val="18"/>
          <w:shd w:val="clear" w:color="auto" w:fill="FFFFFF"/>
        </w:rPr>
        <w:t xml:space="preserve"> </w:t>
      </w:r>
      <w:r w:rsidRPr="00E15AA7">
        <w:rPr>
          <w:rFonts w:ascii="Calibri" w:eastAsia="Gulim" w:hAnsi="Calibri" w:cs="Calibri"/>
          <w:color w:val="505050"/>
          <w:szCs w:val="18"/>
          <w:shd w:val="clear" w:color="auto" w:fill="FFFFFF"/>
        </w:rPr>
        <w:t>않습니다</w:t>
      </w:r>
      <w:r w:rsidRPr="00E15AA7">
        <w:rPr>
          <w:rFonts w:ascii="Calibri" w:eastAsia="Gulim" w:hAnsi="Calibri" w:cs="Calibri"/>
          <w:color w:val="505050"/>
          <w:szCs w:val="18"/>
          <w:shd w:val="clear" w:color="auto" w:fill="FFFFFF"/>
        </w:rPr>
        <w:t>.</w:t>
      </w:r>
    </w:p>
    <w:p w14:paraId="02163836" w14:textId="77777777" w:rsidR="00AC7DA5" w:rsidRPr="00E15AA7" w:rsidRDefault="00AC7DA5" w:rsidP="00AC7DA5">
      <w:pPr>
        <w:pStyle w:val="ProductList-Body"/>
        <w:rPr>
          <w:rFonts w:ascii="Calibri" w:eastAsia="Gulim" w:hAnsi="Calibri" w:cs="Calibri"/>
        </w:rPr>
      </w:pPr>
    </w:p>
    <w:p w14:paraId="2977157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5E5F15">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0E51E76" w14:textId="77777777" w:rsidTr="00090CA3">
        <w:trPr>
          <w:tblHeader/>
        </w:trPr>
        <w:tc>
          <w:tcPr>
            <w:tcW w:w="5400" w:type="dxa"/>
            <w:shd w:val="clear" w:color="auto" w:fill="0072C6"/>
          </w:tcPr>
          <w:p w14:paraId="587EF8E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A20A19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2929FC2" w14:textId="77777777" w:rsidTr="00090CA3">
        <w:tc>
          <w:tcPr>
            <w:tcW w:w="5400" w:type="dxa"/>
          </w:tcPr>
          <w:p w14:paraId="20CE7C9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C8DAF8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BB1B843" w14:textId="77777777" w:rsidTr="00090CA3">
        <w:tc>
          <w:tcPr>
            <w:tcW w:w="5400" w:type="dxa"/>
          </w:tcPr>
          <w:p w14:paraId="5E07C2A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AC326B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BF6C47F" w14:textId="77777777" w:rsidR="00AC7DA5" w:rsidRPr="00996A00"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996A00">
        <w:rPr>
          <w:rFonts w:ascii="Calibri" w:eastAsia="Gulim" w:hAnsi="Calibri" w:cs="Calibri"/>
          <w:sz w:val="16"/>
          <w:szCs w:val="16"/>
        </w:rPr>
        <w:t>/</w:t>
      </w:r>
      <w:hyperlink w:anchor="용어 정의" w:tooltip="용어 정의" w:history="1">
        <w:r w:rsidR="00AC7DA5" w:rsidRPr="00996A00">
          <w:rPr>
            <w:rStyle w:val="Hyperlink"/>
            <w:rFonts w:ascii="Calibri" w:eastAsia="Gulim" w:hAnsi="Calibri" w:cs="Calibri"/>
            <w:sz w:val="16"/>
            <w:szCs w:val="16"/>
          </w:rPr>
          <w:t>정의</w:t>
        </w:r>
      </w:hyperlink>
    </w:p>
    <w:p w14:paraId="54DD1407"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16" w:name="AzureSiteRecoveryService_OnPremtoAzure"/>
      <w:bookmarkStart w:id="417" w:name="_Toc52349007"/>
      <w:bookmarkStart w:id="418" w:name="_Toc120626086"/>
      <w:bookmarkStart w:id="419" w:name="_Toc126009125"/>
      <w:bookmarkEnd w:id="411"/>
      <w:r w:rsidRPr="003A7114">
        <w:rPr>
          <w:rFonts w:ascii="Calibri Light" w:eastAsia="Gulim" w:hAnsi="Calibri Light" w:cs="Calibri Light"/>
        </w:rPr>
        <w:t xml:space="preserve">Azure </w:t>
      </w:r>
      <w:r w:rsidRPr="003A7114">
        <w:rPr>
          <w:rFonts w:ascii="Calibri Light" w:eastAsia="Gulim" w:hAnsi="Calibri Light" w:cs="Calibri Light"/>
        </w:rPr>
        <w:t>사이트</w:t>
      </w:r>
      <w:r w:rsidRPr="003A7114">
        <w:rPr>
          <w:rFonts w:ascii="Calibri Light" w:eastAsia="Gulim" w:hAnsi="Calibri Light" w:cs="Calibri Light"/>
        </w:rPr>
        <w:t xml:space="preserve"> </w:t>
      </w:r>
      <w:r w:rsidRPr="003A7114">
        <w:rPr>
          <w:rFonts w:ascii="Calibri Light" w:eastAsia="Gulim" w:hAnsi="Calibri Light" w:cs="Calibri Light"/>
        </w:rPr>
        <w:t>복구</w:t>
      </w:r>
      <w:bookmarkEnd w:id="416"/>
      <w:bookmarkEnd w:id="417"/>
      <w:bookmarkEnd w:id="418"/>
      <w:bookmarkEnd w:id="419"/>
    </w:p>
    <w:p w14:paraId="40562CD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644C76">
        <w:rPr>
          <w:rFonts w:ascii="Calibri" w:eastAsia="Gulim" w:hAnsi="Calibri" w:cs="Calibri"/>
          <w:b/>
          <w:bCs/>
        </w:rPr>
        <w:t>:</w:t>
      </w:r>
    </w:p>
    <w:p w14:paraId="45039F0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장애</w:t>
      </w:r>
      <w:r w:rsidRPr="00E15AA7">
        <w:rPr>
          <w:rFonts w:ascii="Calibri" w:eastAsia="Gulim" w:hAnsi="Calibri" w:cs="Calibri"/>
          <w:b/>
          <w:color w:val="00188F"/>
        </w:rPr>
        <w:t xml:space="preserve"> </w:t>
      </w:r>
      <w:r w:rsidRPr="00E15AA7">
        <w:rPr>
          <w:rFonts w:ascii="Calibri" w:eastAsia="Gulim" w:hAnsi="Calibri" w:cs="Calibri"/>
          <w:b/>
          <w:color w:val="00188F"/>
        </w:rPr>
        <w:t>조치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시뮬레이션되거나</w:t>
      </w:r>
      <w:r w:rsidRPr="00E15AA7">
        <w:rPr>
          <w:rFonts w:ascii="Calibri" w:eastAsia="Gulim" w:hAnsi="Calibri" w:cs="Calibri"/>
        </w:rPr>
        <w:t xml:space="preserve"> </w:t>
      </w:r>
      <w:r w:rsidRPr="00E15AA7">
        <w:rPr>
          <w:rFonts w:ascii="Calibri" w:eastAsia="Gulim" w:hAnsi="Calibri" w:cs="Calibri"/>
        </w:rPr>
        <w:t>실제</w:t>
      </w:r>
      <w:r w:rsidRPr="00E15AA7">
        <w:rPr>
          <w:rFonts w:ascii="Calibri" w:eastAsia="Gulim" w:hAnsi="Calibri" w:cs="Calibri"/>
        </w:rPr>
        <w:t xml:space="preserve"> </w:t>
      </w:r>
      <w:r w:rsidRPr="00E15AA7">
        <w:rPr>
          <w:rFonts w:ascii="Calibri" w:eastAsia="Gulim" w:hAnsi="Calibri" w:cs="Calibri"/>
        </w:rPr>
        <w:t>제어</w:t>
      </w:r>
      <w:r w:rsidRPr="00E15AA7">
        <w:rPr>
          <w:rFonts w:ascii="Calibri" w:eastAsia="Gulim" w:hAnsi="Calibri" w:cs="Calibri"/>
        </w:rPr>
        <w:t xml:space="preserve"> </w:t>
      </w:r>
      <w:r w:rsidRPr="00E15AA7">
        <w:rPr>
          <w:rFonts w:ascii="Calibri" w:eastAsia="Gulim" w:hAnsi="Calibri" w:cs="Calibri"/>
        </w:rPr>
        <w:t>권한을</w:t>
      </w:r>
      <w:r w:rsidRPr="00E15AA7">
        <w:rPr>
          <w:rFonts w:ascii="Calibri" w:eastAsia="Gulim" w:hAnsi="Calibri" w:cs="Calibri"/>
        </w:rPr>
        <w:t xml:space="preserve"> </w:t>
      </w:r>
      <w:r w:rsidRPr="00E15AA7">
        <w:rPr>
          <w:rFonts w:ascii="Calibri" w:eastAsia="Gulim" w:hAnsi="Calibri" w:cs="Calibri"/>
        </w:rPr>
        <w:t>주</w:t>
      </w:r>
      <w:r w:rsidRPr="00E15AA7">
        <w:rPr>
          <w:rFonts w:ascii="Calibri" w:eastAsia="Gulim" w:hAnsi="Calibri" w:cs="Calibri"/>
        </w:rPr>
        <w:t xml:space="preserve"> </w:t>
      </w:r>
      <w:r w:rsidRPr="00E15AA7">
        <w:rPr>
          <w:rFonts w:ascii="Calibri" w:eastAsia="Gulim" w:hAnsi="Calibri" w:cs="Calibri"/>
        </w:rPr>
        <w:t>사이트에서</w:t>
      </w:r>
      <w:r w:rsidRPr="00E15AA7">
        <w:rPr>
          <w:rFonts w:ascii="Calibri" w:eastAsia="Gulim" w:hAnsi="Calibri" w:cs="Calibri"/>
        </w:rPr>
        <w:t xml:space="preserve"> </w:t>
      </w:r>
      <w:r w:rsidRPr="00E15AA7">
        <w:rPr>
          <w:rFonts w:ascii="Calibri" w:eastAsia="Gulim" w:hAnsi="Calibri" w:cs="Calibri"/>
        </w:rPr>
        <w:t>보조</w:t>
      </w:r>
      <w:r w:rsidRPr="00E15AA7">
        <w:rPr>
          <w:rFonts w:ascii="Calibri" w:eastAsia="Gulim" w:hAnsi="Calibri" w:cs="Calibri"/>
        </w:rPr>
        <w:t xml:space="preserve"> </w:t>
      </w:r>
      <w:r w:rsidRPr="00E15AA7">
        <w:rPr>
          <w:rFonts w:ascii="Calibri" w:eastAsia="Gulim" w:hAnsi="Calibri" w:cs="Calibri"/>
        </w:rPr>
        <w:t>사이트로</w:t>
      </w:r>
      <w:r w:rsidRPr="00E15AA7">
        <w:rPr>
          <w:rFonts w:ascii="Calibri" w:eastAsia="Gulim" w:hAnsi="Calibri" w:cs="Calibri"/>
        </w:rPr>
        <w:t xml:space="preserve"> </w:t>
      </w:r>
      <w:r w:rsidRPr="00E15AA7">
        <w:rPr>
          <w:rFonts w:ascii="Calibri" w:eastAsia="Gulim" w:hAnsi="Calibri" w:cs="Calibri"/>
        </w:rPr>
        <w:t>이전하는</w:t>
      </w:r>
      <w:r w:rsidRPr="00E15AA7">
        <w:rPr>
          <w:rFonts w:ascii="Calibri" w:eastAsia="Gulim" w:hAnsi="Calibri" w:cs="Calibri"/>
        </w:rPr>
        <w:t xml:space="preserve"> </w:t>
      </w:r>
      <w:r w:rsidRPr="00E15AA7">
        <w:rPr>
          <w:rFonts w:ascii="Calibri" w:eastAsia="Gulim" w:hAnsi="Calibri" w:cs="Calibri"/>
        </w:rPr>
        <w:t>프로세스입니다</w:t>
      </w:r>
      <w:r w:rsidRPr="00E15AA7">
        <w:rPr>
          <w:rFonts w:ascii="Calibri" w:eastAsia="Gulim" w:hAnsi="Calibri" w:cs="Calibri"/>
        </w:rPr>
        <w:t>.</w:t>
      </w:r>
    </w:p>
    <w:p w14:paraId="36F7D436"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사내구축</w:t>
      </w:r>
      <w:r w:rsidRPr="00E15AA7">
        <w:rPr>
          <w:rFonts w:ascii="Calibri" w:eastAsia="Gulim" w:hAnsi="Calibri" w:cs="Calibri"/>
          <w:b/>
          <w:color w:val="00188F"/>
        </w:rPr>
        <w:t xml:space="preserve">(On-Premises) Azure </w:t>
      </w:r>
      <w:r w:rsidRPr="00E15AA7">
        <w:rPr>
          <w:rFonts w:ascii="Calibri" w:eastAsia="Gulim" w:hAnsi="Calibri" w:cs="Calibri"/>
          <w:b/>
          <w:color w:val="00188F"/>
        </w:rPr>
        <w:t>장애</w:t>
      </w:r>
      <w:r w:rsidRPr="00E15AA7">
        <w:rPr>
          <w:rFonts w:ascii="Calibri" w:eastAsia="Gulim" w:hAnsi="Calibri" w:cs="Calibri"/>
          <w:b/>
          <w:color w:val="00188F"/>
        </w:rPr>
        <w:t xml:space="preserve"> </w:t>
      </w:r>
      <w:r w:rsidRPr="00E15AA7">
        <w:rPr>
          <w:rFonts w:ascii="Calibri" w:eastAsia="Gulim" w:hAnsi="Calibri" w:cs="Calibri"/>
          <w:b/>
          <w:color w:val="00188F"/>
        </w:rPr>
        <w:t>조치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Azure </w:t>
      </w:r>
      <w:r w:rsidRPr="00E15AA7">
        <w:rPr>
          <w:rFonts w:ascii="Calibri" w:eastAsia="Gulim" w:hAnsi="Calibri" w:cs="Calibri"/>
        </w:rPr>
        <w:t>이외</w:t>
      </w:r>
      <w:r w:rsidRPr="00E15AA7">
        <w:rPr>
          <w:rFonts w:ascii="Calibri" w:eastAsia="Gulim" w:hAnsi="Calibri" w:cs="Calibri"/>
        </w:rPr>
        <w:t xml:space="preserve"> </w:t>
      </w:r>
      <w:r w:rsidRPr="00E15AA7">
        <w:rPr>
          <w:rFonts w:ascii="Calibri" w:eastAsia="Gulim" w:hAnsi="Calibri" w:cs="Calibri"/>
        </w:rPr>
        <w:t>주</w:t>
      </w:r>
      <w:r w:rsidRPr="00E15AA7">
        <w:rPr>
          <w:rFonts w:ascii="Calibri" w:eastAsia="Gulim" w:hAnsi="Calibri" w:cs="Calibri"/>
        </w:rPr>
        <w:t xml:space="preserve"> </w:t>
      </w:r>
      <w:r w:rsidRPr="00E15AA7">
        <w:rPr>
          <w:rFonts w:ascii="Calibri" w:eastAsia="Gulim" w:hAnsi="Calibri" w:cs="Calibri"/>
        </w:rPr>
        <w:t>사이트에서</w:t>
      </w:r>
      <w:r w:rsidRPr="00E15AA7">
        <w:rPr>
          <w:rFonts w:ascii="Calibri" w:eastAsia="Gulim" w:hAnsi="Calibri" w:cs="Calibri"/>
        </w:rPr>
        <w:t xml:space="preserve"> Azure </w:t>
      </w:r>
      <w:r w:rsidRPr="00E15AA7">
        <w:rPr>
          <w:rFonts w:ascii="Calibri" w:eastAsia="Gulim" w:hAnsi="Calibri" w:cs="Calibri"/>
        </w:rPr>
        <w:t>보조</w:t>
      </w:r>
      <w:r w:rsidRPr="00E15AA7">
        <w:rPr>
          <w:rFonts w:ascii="Calibri" w:eastAsia="Gulim" w:hAnsi="Calibri" w:cs="Calibri"/>
        </w:rPr>
        <w:t xml:space="preserve"> </w:t>
      </w:r>
      <w:r w:rsidRPr="00E15AA7">
        <w:rPr>
          <w:rFonts w:ascii="Calibri" w:eastAsia="Gulim" w:hAnsi="Calibri" w:cs="Calibri"/>
        </w:rPr>
        <w:t>사이트로</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조치합니다</w:t>
      </w:r>
      <w:r w:rsidRPr="00E15AA7">
        <w:rPr>
          <w:rFonts w:ascii="Calibri" w:eastAsia="Gulim" w:hAnsi="Calibri" w:cs="Calibri"/>
        </w:rPr>
        <w:t>.</w:t>
      </w:r>
    </w:p>
    <w:p w14:paraId="5C94F634" w14:textId="77777777" w:rsidR="00AC7DA5" w:rsidRPr="00E15AA7" w:rsidRDefault="00AC7DA5" w:rsidP="00AC7DA5">
      <w:pPr>
        <w:pStyle w:val="ProductList-Body"/>
        <w:spacing w:after="40"/>
        <w:rPr>
          <w:rFonts w:ascii="Calibri" w:eastAsia="Gulim" w:hAnsi="Calibri" w:cs="Calibri"/>
          <w:color w:val="505050"/>
          <w:sz w:val="23"/>
          <w:szCs w:val="23"/>
          <w:highlight w:val="yellow"/>
        </w:rPr>
      </w:pPr>
      <w:r w:rsidRPr="00B91D5F">
        <w:rPr>
          <w:rFonts w:ascii="Gulim" w:eastAsia="Gulim" w:hAnsi="Gulim" w:cs="Calibri"/>
        </w:rPr>
        <w:t>"</w:t>
      </w:r>
      <w:r w:rsidRPr="00E15AA7">
        <w:rPr>
          <w:rFonts w:ascii="Calibri" w:eastAsia="Gulim" w:hAnsi="Calibri" w:cs="Calibri"/>
          <w:b/>
          <w:color w:val="00188F"/>
        </w:rPr>
        <w:t xml:space="preserve">Azure </w:t>
      </w:r>
      <w:r w:rsidRPr="00E15AA7">
        <w:rPr>
          <w:rFonts w:ascii="Calibri" w:eastAsia="Gulim" w:hAnsi="Calibri" w:cs="Calibri"/>
          <w:b/>
          <w:color w:val="00188F"/>
        </w:rPr>
        <w:t>대</w:t>
      </w:r>
      <w:r w:rsidRPr="00E15AA7">
        <w:rPr>
          <w:rFonts w:ascii="Calibri" w:eastAsia="Gulim" w:hAnsi="Calibri" w:cs="Calibri"/>
          <w:b/>
          <w:color w:val="00188F"/>
        </w:rPr>
        <w:t xml:space="preserve"> Azure </w:t>
      </w:r>
      <w:r w:rsidRPr="00E15AA7">
        <w:rPr>
          <w:rFonts w:ascii="Calibri" w:eastAsia="Gulim" w:hAnsi="Calibri" w:cs="Calibri"/>
          <w:b/>
          <w:color w:val="00188F"/>
        </w:rPr>
        <w:t>페일오버</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w:t>
      </w:r>
      <w:r w:rsidRPr="00E15AA7">
        <w:rPr>
          <w:rFonts w:ascii="Calibri" w:eastAsia="Gulim" w:hAnsi="Calibri" w:cs="Calibri"/>
        </w:rPr>
        <w:t>보호</w:t>
      </w:r>
      <w:r w:rsidRPr="00E15AA7">
        <w:rPr>
          <w:rFonts w:ascii="Calibri" w:eastAsia="Gulim" w:hAnsi="Calibri" w:cs="Calibri"/>
        </w:rPr>
        <w:t xml:space="preserve"> </w:t>
      </w:r>
      <w:r w:rsidRPr="00E15AA7">
        <w:rPr>
          <w:rFonts w:ascii="Calibri" w:eastAsia="Gulim" w:hAnsi="Calibri" w:cs="Calibri"/>
        </w:rPr>
        <w:t>대상</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Azure </w:t>
      </w:r>
      <w:r w:rsidRPr="00E15AA7">
        <w:rPr>
          <w:rFonts w:ascii="Calibri" w:eastAsia="Gulim" w:hAnsi="Calibri" w:cs="Calibri"/>
        </w:rPr>
        <w:t>일차</w:t>
      </w:r>
      <w:r w:rsidRPr="00E15AA7">
        <w:rPr>
          <w:rFonts w:ascii="Calibri" w:eastAsia="Gulim" w:hAnsi="Calibri" w:cs="Calibri"/>
        </w:rPr>
        <w:t xml:space="preserve"> </w:t>
      </w:r>
      <w:r w:rsidRPr="00E15AA7">
        <w:rPr>
          <w:rFonts w:ascii="Calibri" w:eastAsia="Gulim" w:hAnsi="Calibri" w:cs="Calibri"/>
        </w:rPr>
        <w:t>사이트로부터</w:t>
      </w:r>
      <w:r w:rsidRPr="00E15AA7">
        <w:rPr>
          <w:rFonts w:ascii="Calibri" w:eastAsia="Gulim" w:hAnsi="Calibri" w:cs="Calibri"/>
        </w:rPr>
        <w:t xml:space="preserve"> Azure </w:t>
      </w:r>
      <w:r w:rsidRPr="00E15AA7">
        <w:rPr>
          <w:rFonts w:ascii="Calibri" w:eastAsia="Gulim" w:hAnsi="Calibri" w:cs="Calibri"/>
        </w:rPr>
        <w:t>이차</w:t>
      </w:r>
      <w:r w:rsidRPr="00E15AA7">
        <w:rPr>
          <w:rFonts w:ascii="Calibri" w:eastAsia="Gulim" w:hAnsi="Calibri" w:cs="Calibri"/>
        </w:rPr>
        <w:t xml:space="preserve"> </w:t>
      </w:r>
      <w:r w:rsidRPr="00E15AA7">
        <w:rPr>
          <w:rFonts w:ascii="Calibri" w:eastAsia="Gulim" w:hAnsi="Calibri" w:cs="Calibri"/>
        </w:rPr>
        <w:t>사이트로</w:t>
      </w:r>
      <w:r w:rsidRPr="00E15AA7">
        <w:rPr>
          <w:rFonts w:ascii="Calibri" w:eastAsia="Gulim" w:hAnsi="Calibri" w:cs="Calibri"/>
        </w:rPr>
        <w:t xml:space="preserve"> </w:t>
      </w:r>
      <w:r w:rsidRPr="00E15AA7">
        <w:rPr>
          <w:rFonts w:ascii="Calibri" w:eastAsia="Gulim" w:hAnsi="Calibri" w:cs="Calibri"/>
        </w:rPr>
        <w:t>페일오버되는</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w:t>
      </w:r>
      <w:r w:rsidRPr="00E15AA7">
        <w:rPr>
          <w:rFonts w:ascii="Calibri" w:eastAsia="Gulim" w:hAnsi="Calibri" w:cs="Calibri"/>
          <w:color w:val="505050"/>
          <w:sz w:val="23"/>
          <w:szCs w:val="23"/>
          <w:highlight w:val="yellow"/>
        </w:rPr>
        <w:t xml:space="preserve"> </w:t>
      </w:r>
    </w:p>
    <w:p w14:paraId="59B619E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사내구축</w:t>
      </w:r>
      <w:r w:rsidRPr="00E15AA7">
        <w:rPr>
          <w:rFonts w:ascii="Calibri" w:eastAsia="Gulim" w:hAnsi="Calibri" w:cs="Calibri"/>
          <w:b/>
          <w:color w:val="00188F"/>
        </w:rPr>
        <w:t xml:space="preserve">(On-Premises) </w:t>
      </w:r>
      <w:r w:rsidRPr="00E15AA7">
        <w:rPr>
          <w:rFonts w:ascii="Calibri" w:eastAsia="Gulim" w:hAnsi="Calibri" w:cs="Calibri"/>
          <w:b/>
          <w:color w:val="00188F"/>
        </w:rPr>
        <w:t>간</w:t>
      </w:r>
      <w:r w:rsidRPr="00E15AA7">
        <w:rPr>
          <w:rFonts w:ascii="Calibri" w:eastAsia="Gulim" w:hAnsi="Calibri" w:cs="Calibri"/>
          <w:b/>
          <w:color w:val="00188F"/>
        </w:rPr>
        <w:t xml:space="preserve"> </w:t>
      </w:r>
      <w:r w:rsidRPr="00E15AA7">
        <w:rPr>
          <w:rFonts w:ascii="Calibri" w:eastAsia="Gulim" w:hAnsi="Calibri" w:cs="Calibri"/>
          <w:b/>
          <w:color w:val="00188F"/>
        </w:rPr>
        <w:t>장애</w:t>
      </w:r>
      <w:r w:rsidRPr="00E15AA7">
        <w:rPr>
          <w:rFonts w:ascii="Calibri" w:eastAsia="Gulim" w:hAnsi="Calibri" w:cs="Calibri"/>
          <w:b/>
          <w:color w:val="00188F"/>
        </w:rPr>
        <w:t xml:space="preserve"> </w:t>
      </w:r>
      <w:r w:rsidRPr="00E15AA7">
        <w:rPr>
          <w:rFonts w:ascii="Calibri" w:eastAsia="Gulim" w:hAnsi="Calibri" w:cs="Calibri"/>
          <w:b/>
          <w:color w:val="00188F"/>
        </w:rPr>
        <w:t>조치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Azure </w:t>
      </w:r>
      <w:r w:rsidRPr="00E15AA7">
        <w:rPr>
          <w:rFonts w:ascii="Calibri" w:eastAsia="Gulim" w:hAnsi="Calibri" w:cs="Calibri"/>
        </w:rPr>
        <w:t>이외</w:t>
      </w:r>
      <w:r w:rsidRPr="00E15AA7">
        <w:rPr>
          <w:rFonts w:ascii="Calibri" w:eastAsia="Gulim" w:hAnsi="Calibri" w:cs="Calibri"/>
        </w:rPr>
        <w:t xml:space="preserve"> </w:t>
      </w:r>
      <w:r w:rsidRPr="00E15AA7">
        <w:rPr>
          <w:rFonts w:ascii="Calibri" w:eastAsia="Gulim" w:hAnsi="Calibri" w:cs="Calibri"/>
        </w:rPr>
        <w:t>주</w:t>
      </w:r>
      <w:r w:rsidRPr="00E15AA7">
        <w:rPr>
          <w:rFonts w:ascii="Calibri" w:eastAsia="Gulim" w:hAnsi="Calibri" w:cs="Calibri"/>
        </w:rPr>
        <w:t xml:space="preserve"> </w:t>
      </w:r>
      <w:r w:rsidRPr="00E15AA7">
        <w:rPr>
          <w:rFonts w:ascii="Calibri" w:eastAsia="Gulim" w:hAnsi="Calibri" w:cs="Calibri"/>
        </w:rPr>
        <w:t>사이트에서</w:t>
      </w:r>
      <w:r w:rsidRPr="00E15AA7">
        <w:rPr>
          <w:rFonts w:ascii="Calibri" w:eastAsia="Gulim" w:hAnsi="Calibri" w:cs="Calibri"/>
        </w:rPr>
        <w:t xml:space="preserve"> Azure </w:t>
      </w:r>
      <w:r w:rsidRPr="00E15AA7">
        <w:rPr>
          <w:rFonts w:ascii="Calibri" w:eastAsia="Gulim" w:hAnsi="Calibri" w:cs="Calibri"/>
        </w:rPr>
        <w:t>이외</w:t>
      </w:r>
      <w:r w:rsidRPr="00E15AA7">
        <w:rPr>
          <w:rFonts w:ascii="Calibri" w:eastAsia="Gulim" w:hAnsi="Calibri" w:cs="Calibri"/>
        </w:rPr>
        <w:t xml:space="preserve"> </w:t>
      </w:r>
      <w:r w:rsidRPr="00E15AA7">
        <w:rPr>
          <w:rFonts w:ascii="Calibri" w:eastAsia="Gulim" w:hAnsi="Calibri" w:cs="Calibri"/>
        </w:rPr>
        <w:t>보조</w:t>
      </w:r>
      <w:r w:rsidRPr="00E15AA7">
        <w:rPr>
          <w:rFonts w:ascii="Calibri" w:eastAsia="Gulim" w:hAnsi="Calibri" w:cs="Calibri"/>
        </w:rPr>
        <w:t xml:space="preserve"> </w:t>
      </w:r>
      <w:r w:rsidRPr="00E15AA7">
        <w:rPr>
          <w:rFonts w:ascii="Calibri" w:eastAsia="Gulim" w:hAnsi="Calibri" w:cs="Calibri"/>
        </w:rPr>
        <w:t>사이트로</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조치합니다</w:t>
      </w:r>
      <w:r w:rsidRPr="00E15AA7">
        <w:rPr>
          <w:rFonts w:ascii="Calibri" w:eastAsia="Gulim" w:hAnsi="Calibri" w:cs="Calibri"/>
        </w:rPr>
        <w:t>.</w:t>
      </w:r>
    </w:p>
    <w:p w14:paraId="3A0BC9A5"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보호된</w:t>
      </w:r>
      <w:r w:rsidRPr="00E15AA7">
        <w:rPr>
          <w:rFonts w:ascii="Calibri" w:eastAsia="Gulim" w:hAnsi="Calibri" w:cs="Calibri"/>
          <w:b/>
          <w:color w:val="00188F"/>
        </w:rPr>
        <w:t xml:space="preserve"> </w:t>
      </w:r>
      <w:r w:rsidRPr="00E15AA7">
        <w:rPr>
          <w:rFonts w:ascii="Calibri" w:eastAsia="Gulim" w:hAnsi="Calibri" w:cs="Calibri"/>
          <w:b/>
          <w:color w:val="00188F"/>
        </w:rPr>
        <w:t>인스턴스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사이트</w:t>
      </w:r>
      <w:r w:rsidRPr="00E15AA7">
        <w:rPr>
          <w:rFonts w:ascii="Calibri" w:eastAsia="Gulim" w:hAnsi="Calibri" w:cs="Calibri"/>
        </w:rPr>
        <w:t xml:space="preserve"> </w:t>
      </w:r>
      <w:r w:rsidRPr="00E15AA7">
        <w:rPr>
          <w:rFonts w:ascii="Calibri" w:eastAsia="Gulim" w:hAnsi="Calibri" w:cs="Calibri"/>
        </w:rPr>
        <w:t>복구</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주</w:t>
      </w:r>
      <w:r w:rsidRPr="00E15AA7">
        <w:rPr>
          <w:rFonts w:ascii="Calibri" w:eastAsia="Gulim" w:hAnsi="Calibri" w:cs="Calibri"/>
        </w:rPr>
        <w:t xml:space="preserve"> </w:t>
      </w:r>
      <w:r w:rsidRPr="00E15AA7">
        <w:rPr>
          <w:rFonts w:ascii="Calibri" w:eastAsia="Gulim" w:hAnsi="Calibri" w:cs="Calibri"/>
        </w:rPr>
        <w:t>사이트에서</w:t>
      </w:r>
      <w:r w:rsidRPr="00E15AA7">
        <w:rPr>
          <w:rFonts w:ascii="Calibri" w:eastAsia="Gulim" w:hAnsi="Calibri" w:cs="Calibri"/>
        </w:rPr>
        <w:t xml:space="preserve"> </w:t>
      </w:r>
      <w:r w:rsidRPr="00E15AA7">
        <w:rPr>
          <w:rFonts w:ascii="Calibri" w:eastAsia="Gulim" w:hAnsi="Calibri" w:cs="Calibri"/>
        </w:rPr>
        <w:t>보조</w:t>
      </w:r>
      <w:r w:rsidRPr="00E15AA7">
        <w:rPr>
          <w:rFonts w:ascii="Calibri" w:eastAsia="Gulim" w:hAnsi="Calibri" w:cs="Calibri"/>
        </w:rPr>
        <w:t xml:space="preserve"> </w:t>
      </w:r>
      <w:r w:rsidRPr="00E15AA7">
        <w:rPr>
          <w:rFonts w:ascii="Calibri" w:eastAsia="Gulim" w:hAnsi="Calibri" w:cs="Calibri"/>
        </w:rPr>
        <w:t>사이트로</w:t>
      </w:r>
      <w:r w:rsidRPr="00E15AA7">
        <w:rPr>
          <w:rFonts w:ascii="Calibri" w:eastAsia="Gulim" w:hAnsi="Calibri" w:cs="Calibri"/>
        </w:rPr>
        <w:t xml:space="preserve"> </w:t>
      </w:r>
      <w:r w:rsidRPr="00E15AA7">
        <w:rPr>
          <w:rFonts w:ascii="Calibri" w:eastAsia="Gulim" w:hAnsi="Calibri" w:cs="Calibri"/>
        </w:rPr>
        <w:t>복제하도록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물리적</w:t>
      </w:r>
      <w:r w:rsidRPr="00E15AA7">
        <w:rPr>
          <w:rFonts w:ascii="Calibri" w:eastAsia="Gulim" w:hAnsi="Calibri" w:cs="Calibri"/>
        </w:rPr>
        <w:t xml:space="preserve"> </w:t>
      </w:r>
      <w:r w:rsidRPr="00E15AA7">
        <w:rPr>
          <w:rFonts w:ascii="Calibri" w:eastAsia="Gulim" w:hAnsi="Calibri" w:cs="Calibri"/>
        </w:rPr>
        <w:t>컴퓨터를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인스턴스는</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포털의</w:t>
      </w:r>
      <w:r w:rsidRPr="00E15AA7">
        <w:rPr>
          <w:rFonts w:ascii="Calibri" w:eastAsia="Gulim" w:hAnsi="Calibri" w:cs="Calibri"/>
        </w:rPr>
        <w:t xml:space="preserve"> </w:t>
      </w:r>
      <w:r w:rsidRPr="00E15AA7">
        <w:rPr>
          <w:rFonts w:ascii="Calibri" w:eastAsia="Gulim" w:hAnsi="Calibri" w:cs="Calibri"/>
        </w:rPr>
        <w:t>복구</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섹션에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w:t>
      </w:r>
      <w:r w:rsidRPr="00E15AA7">
        <w:rPr>
          <w:rFonts w:ascii="Calibri" w:eastAsia="Gulim" w:hAnsi="Calibri" w:cs="Calibri"/>
        </w:rPr>
        <w:t xml:space="preserve"> </w:t>
      </w:r>
      <w:r w:rsidRPr="00E15AA7">
        <w:rPr>
          <w:rFonts w:ascii="Calibri" w:eastAsia="Gulim" w:hAnsi="Calibri" w:cs="Calibri"/>
        </w:rPr>
        <w:t>탭에</w:t>
      </w:r>
      <w:r w:rsidRPr="00E15AA7">
        <w:rPr>
          <w:rFonts w:ascii="Calibri" w:eastAsia="Gulim" w:hAnsi="Calibri" w:cs="Calibri"/>
        </w:rPr>
        <w:t xml:space="preserve"> </w:t>
      </w:r>
      <w:r w:rsidRPr="00E15AA7">
        <w:rPr>
          <w:rFonts w:ascii="Calibri" w:eastAsia="Gulim" w:hAnsi="Calibri" w:cs="Calibri"/>
        </w:rPr>
        <w:t>열거됩니다</w:t>
      </w:r>
      <w:r w:rsidRPr="00E15AA7">
        <w:rPr>
          <w:rFonts w:ascii="Calibri" w:eastAsia="Gulim" w:hAnsi="Calibri" w:cs="Calibri"/>
        </w:rPr>
        <w:t>.</w:t>
      </w:r>
    </w:p>
    <w:p w14:paraId="714390E9"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사내구축</w:t>
      </w:r>
      <w:r w:rsidRPr="00E15AA7">
        <w:rPr>
          <w:rFonts w:ascii="Calibri" w:eastAsia="Gulim" w:hAnsi="Calibri" w:cs="Calibri"/>
          <w:b/>
          <w:bCs/>
          <w:color w:val="00188F"/>
        </w:rPr>
        <w:t xml:space="preserve">(On-Premises) </w:t>
      </w:r>
      <w:r w:rsidRPr="00E15AA7">
        <w:rPr>
          <w:rFonts w:ascii="Calibri" w:eastAsia="Gulim" w:hAnsi="Calibri" w:cs="Calibri"/>
          <w:b/>
          <w:bCs/>
          <w:color w:val="00188F"/>
        </w:rPr>
        <w:t>간</w:t>
      </w:r>
      <w:r w:rsidRPr="00E15AA7">
        <w:rPr>
          <w:rFonts w:ascii="Calibri" w:eastAsia="Gulim" w:hAnsi="Calibri" w:cs="Calibri"/>
          <w:b/>
          <w:bCs/>
          <w:color w:val="00188F"/>
        </w:rPr>
        <w:t xml:space="preserve"> </w:t>
      </w:r>
      <w:r w:rsidRPr="00E15AA7">
        <w:rPr>
          <w:rFonts w:ascii="Calibri" w:eastAsia="Gulim" w:hAnsi="Calibri" w:cs="Calibri"/>
          <w:b/>
          <w:bCs/>
          <w:color w:val="00188F"/>
        </w:rPr>
        <w:t>장애</w:t>
      </w:r>
      <w:r w:rsidRPr="00E15AA7">
        <w:rPr>
          <w:rFonts w:ascii="Calibri" w:eastAsia="Gulim" w:hAnsi="Calibri" w:cs="Calibri"/>
          <w:b/>
          <w:bCs/>
          <w:color w:val="00188F"/>
        </w:rPr>
        <w:t xml:space="preserve"> </w:t>
      </w:r>
      <w:r w:rsidRPr="00E15AA7">
        <w:rPr>
          <w:rFonts w:ascii="Calibri" w:eastAsia="Gulim" w:hAnsi="Calibri" w:cs="Calibri"/>
          <w:b/>
          <w:bCs/>
          <w:color w:val="00188F"/>
        </w:rPr>
        <w:t>조치에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481B2FE8"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장애</w:t>
      </w:r>
      <w:r w:rsidRPr="00E15AA7">
        <w:rPr>
          <w:rFonts w:ascii="Calibri" w:eastAsia="Gulim" w:hAnsi="Calibri" w:cs="Calibri"/>
          <w:b/>
          <w:color w:val="00188F"/>
        </w:rPr>
        <w:t xml:space="preserve"> </w:t>
      </w:r>
      <w:r w:rsidRPr="00E15AA7">
        <w:rPr>
          <w:rFonts w:ascii="Calibri" w:eastAsia="Gulim" w:hAnsi="Calibri" w:cs="Calibri"/>
          <w:b/>
          <w:color w:val="00188F"/>
        </w:rPr>
        <w:t>조치</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사내구축</w:t>
      </w:r>
      <w:r w:rsidRPr="00E15AA7">
        <w:rPr>
          <w:rFonts w:ascii="Calibri" w:eastAsia="Gulim" w:hAnsi="Calibri" w:cs="Calibri"/>
        </w:rPr>
        <w:t xml:space="preserve">(On-Premises) </w:t>
      </w:r>
      <w:r w:rsidRPr="00E15AA7">
        <w:rPr>
          <w:rFonts w:ascii="Calibri" w:eastAsia="Gulim" w:hAnsi="Calibri" w:cs="Calibri"/>
        </w:rPr>
        <w:t>간</w:t>
      </w:r>
      <w:r w:rsidRPr="00E15AA7">
        <w:rPr>
          <w:rFonts w:ascii="Calibri" w:eastAsia="Gulim" w:hAnsi="Calibri" w:cs="Calibri"/>
        </w:rPr>
        <w:t xml:space="preserve"> </w:t>
      </w:r>
      <w:r w:rsidRPr="00E15AA7">
        <w:rPr>
          <w:rFonts w:ascii="Calibri" w:eastAsia="Gulim" w:hAnsi="Calibri" w:cs="Calibri"/>
        </w:rPr>
        <w:t>복제에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조치</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있었지만</w:t>
      </w:r>
      <w:r w:rsidRPr="00E15AA7">
        <w:rPr>
          <w:rFonts w:ascii="Calibri" w:eastAsia="Gulim" w:hAnsi="Calibri" w:cs="Calibri"/>
        </w:rPr>
        <w:t xml:space="preserve"> </w:t>
      </w:r>
      <w:r w:rsidRPr="00E15AA7">
        <w:rPr>
          <w:rFonts w:ascii="Calibri" w:eastAsia="Gulim" w:hAnsi="Calibri" w:cs="Calibri"/>
        </w:rPr>
        <w:t>완료되지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609BB76"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Azure </w:t>
      </w:r>
      <w:r w:rsidRPr="00E15AA7">
        <w:rPr>
          <w:rFonts w:ascii="Calibri" w:eastAsia="Gulim" w:hAnsi="Calibri" w:cs="Calibri"/>
        </w:rPr>
        <w:t>사이트</w:t>
      </w:r>
      <w:r w:rsidRPr="00E15AA7">
        <w:rPr>
          <w:rFonts w:ascii="Calibri" w:eastAsia="Gulim" w:hAnsi="Calibri" w:cs="Calibri"/>
        </w:rPr>
        <w:t xml:space="preserve"> </w:t>
      </w:r>
      <w:r w:rsidRPr="00E15AA7">
        <w:rPr>
          <w:rFonts w:ascii="Calibri" w:eastAsia="Gulim" w:hAnsi="Calibri" w:cs="Calibri"/>
        </w:rPr>
        <w:t>복구</w:t>
      </w:r>
      <w:r w:rsidRPr="00E15AA7">
        <w:rPr>
          <w:rFonts w:ascii="Calibri" w:eastAsia="Gulim" w:hAnsi="Calibri" w:cs="Calibri"/>
        </w:rPr>
        <w:t xml:space="preserve"> </w:t>
      </w:r>
      <w:r w:rsidRPr="00E15AA7">
        <w:rPr>
          <w:rFonts w:ascii="Calibri" w:eastAsia="Gulim" w:hAnsi="Calibri" w:cs="Calibri"/>
        </w:rPr>
        <w:t>서비스에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w:t>
      </w:r>
      <w:r w:rsidRPr="00E15AA7">
        <w:rPr>
          <w:rFonts w:ascii="Calibri" w:eastAsia="Gulim" w:hAnsi="Calibri" w:cs="Calibri"/>
        </w:rPr>
        <w:t>사내구축</w:t>
      </w:r>
      <w:r w:rsidRPr="00E15AA7">
        <w:rPr>
          <w:rFonts w:ascii="Calibri" w:eastAsia="Gulim" w:hAnsi="Calibri" w:cs="Calibri"/>
        </w:rPr>
        <w:t xml:space="preserve">(On-Premises) </w:t>
      </w:r>
      <w:r w:rsidRPr="00E15AA7">
        <w:rPr>
          <w:rFonts w:ascii="Calibri" w:eastAsia="Gulim" w:hAnsi="Calibri" w:cs="Calibri"/>
        </w:rPr>
        <w:t>간</w:t>
      </w:r>
      <w:r w:rsidRPr="00E15AA7">
        <w:rPr>
          <w:rFonts w:ascii="Calibri" w:eastAsia="Gulim" w:hAnsi="Calibri" w:cs="Calibri"/>
        </w:rPr>
        <w:t xml:space="preserve"> </w:t>
      </w:r>
      <w:r w:rsidRPr="00E15AA7">
        <w:rPr>
          <w:rFonts w:ascii="Calibri" w:eastAsia="Gulim" w:hAnsi="Calibri" w:cs="Calibri"/>
        </w:rPr>
        <w:t>복제에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E69721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보호된</w:t>
      </w:r>
      <w:r w:rsidRPr="00E15AA7">
        <w:rPr>
          <w:rFonts w:ascii="Calibri" w:eastAsia="Gulim" w:hAnsi="Calibri" w:cs="Calibri"/>
          <w:b/>
          <w:color w:val="00188F"/>
        </w:rPr>
        <w:t xml:space="preserve"> </w:t>
      </w:r>
      <w:r w:rsidRPr="00E15AA7">
        <w:rPr>
          <w:rFonts w:ascii="Calibri" w:eastAsia="Gulim" w:hAnsi="Calibri" w:cs="Calibri"/>
          <w:b/>
          <w:color w:val="00188F"/>
        </w:rPr>
        <w:t>인스턴스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Azure </w:t>
      </w:r>
      <w:r w:rsidRPr="00E15AA7">
        <w:rPr>
          <w:rFonts w:ascii="Calibri" w:eastAsia="Gulim" w:hAnsi="Calibri" w:cs="Calibri"/>
        </w:rPr>
        <w:t>사이트</w:t>
      </w:r>
      <w:r w:rsidRPr="00E15AA7">
        <w:rPr>
          <w:rFonts w:ascii="Calibri" w:eastAsia="Gulim" w:hAnsi="Calibri" w:cs="Calibri"/>
        </w:rPr>
        <w:t xml:space="preserve"> </w:t>
      </w:r>
      <w:r w:rsidRPr="00E15AA7">
        <w:rPr>
          <w:rFonts w:ascii="Calibri" w:eastAsia="Gulim" w:hAnsi="Calibri" w:cs="Calibri"/>
        </w:rPr>
        <w:t>복구</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주</w:t>
      </w:r>
      <w:r w:rsidRPr="00E15AA7">
        <w:rPr>
          <w:rFonts w:ascii="Calibri" w:eastAsia="Gulim" w:hAnsi="Calibri" w:cs="Calibri"/>
        </w:rPr>
        <w:t xml:space="preserve"> </w:t>
      </w:r>
      <w:r w:rsidRPr="00E15AA7">
        <w:rPr>
          <w:rFonts w:ascii="Calibri" w:eastAsia="Gulim" w:hAnsi="Calibri" w:cs="Calibri"/>
        </w:rPr>
        <w:t>사이트에서</w:t>
      </w:r>
      <w:r w:rsidRPr="00E15AA7">
        <w:rPr>
          <w:rFonts w:ascii="Calibri" w:eastAsia="Gulim" w:hAnsi="Calibri" w:cs="Calibri"/>
        </w:rPr>
        <w:t xml:space="preserve"> </w:t>
      </w:r>
      <w:r w:rsidRPr="00E15AA7">
        <w:rPr>
          <w:rFonts w:ascii="Calibri" w:eastAsia="Gulim" w:hAnsi="Calibri" w:cs="Calibri"/>
        </w:rPr>
        <w:t>보조</w:t>
      </w:r>
      <w:r w:rsidRPr="00E15AA7">
        <w:rPr>
          <w:rFonts w:ascii="Calibri" w:eastAsia="Gulim" w:hAnsi="Calibri" w:cs="Calibri"/>
        </w:rPr>
        <w:t xml:space="preserve"> </w:t>
      </w:r>
      <w:r w:rsidRPr="00E15AA7">
        <w:rPr>
          <w:rFonts w:ascii="Calibri" w:eastAsia="Gulim" w:hAnsi="Calibri" w:cs="Calibri"/>
        </w:rPr>
        <w:t>사이트로</w:t>
      </w:r>
      <w:r w:rsidRPr="00E15AA7">
        <w:rPr>
          <w:rFonts w:ascii="Calibri" w:eastAsia="Gulim" w:hAnsi="Calibri" w:cs="Calibri"/>
        </w:rPr>
        <w:t xml:space="preserve"> </w:t>
      </w:r>
      <w:r w:rsidRPr="00E15AA7">
        <w:rPr>
          <w:rFonts w:ascii="Calibri" w:eastAsia="Gulim" w:hAnsi="Calibri" w:cs="Calibri"/>
        </w:rPr>
        <w:t>복제하도록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물리적</w:t>
      </w:r>
      <w:r w:rsidRPr="00E15AA7">
        <w:rPr>
          <w:rFonts w:ascii="Calibri" w:eastAsia="Gulim" w:hAnsi="Calibri" w:cs="Calibri"/>
        </w:rPr>
        <w:t xml:space="preserve"> </w:t>
      </w:r>
      <w:r w:rsidRPr="00E15AA7">
        <w:rPr>
          <w:rFonts w:ascii="Calibri" w:eastAsia="Gulim" w:hAnsi="Calibri" w:cs="Calibri"/>
        </w:rPr>
        <w:t>컴퓨터를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인스턴스는</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포털의</w:t>
      </w:r>
      <w:r w:rsidRPr="00E15AA7">
        <w:rPr>
          <w:rFonts w:ascii="Calibri" w:eastAsia="Gulim" w:hAnsi="Calibri" w:cs="Calibri"/>
        </w:rPr>
        <w:t xml:space="preserve"> </w:t>
      </w:r>
      <w:r w:rsidRPr="00E15AA7">
        <w:rPr>
          <w:rFonts w:ascii="Calibri" w:eastAsia="Gulim" w:hAnsi="Calibri" w:cs="Calibri"/>
        </w:rPr>
        <w:t>복구</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섹션에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항목</w:t>
      </w:r>
      <w:r w:rsidRPr="00E15AA7">
        <w:rPr>
          <w:rFonts w:ascii="Calibri" w:eastAsia="Gulim" w:hAnsi="Calibri" w:cs="Calibri"/>
        </w:rPr>
        <w:t xml:space="preserve"> </w:t>
      </w:r>
      <w:r w:rsidRPr="00E15AA7">
        <w:rPr>
          <w:rFonts w:ascii="Calibri" w:eastAsia="Gulim" w:hAnsi="Calibri" w:cs="Calibri"/>
        </w:rPr>
        <w:t>탭에</w:t>
      </w:r>
      <w:r w:rsidRPr="00E15AA7">
        <w:rPr>
          <w:rFonts w:ascii="Calibri" w:eastAsia="Gulim" w:hAnsi="Calibri" w:cs="Calibri"/>
        </w:rPr>
        <w:t xml:space="preserve"> </w:t>
      </w:r>
      <w:r w:rsidRPr="00E15AA7">
        <w:rPr>
          <w:rFonts w:ascii="Calibri" w:eastAsia="Gulim" w:hAnsi="Calibri" w:cs="Calibri"/>
        </w:rPr>
        <w:t>열거됩니다</w:t>
      </w:r>
      <w:r w:rsidRPr="00E15AA7">
        <w:rPr>
          <w:rFonts w:ascii="Calibri" w:eastAsia="Gulim" w:hAnsi="Calibri" w:cs="Calibri"/>
        </w:rPr>
        <w:t>.</w:t>
      </w:r>
    </w:p>
    <w:p w14:paraId="3E4A962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A03AF2">
        <w:rPr>
          <w:rFonts w:ascii="Calibri" w:eastAsia="Gulim" w:hAnsi="Calibri" w:cs="Calibri"/>
          <w:b/>
          <w:bCs/>
        </w:rPr>
        <w:t>:</w:t>
      </w:r>
      <w:r w:rsidRPr="00E15AA7">
        <w:rPr>
          <w:rFonts w:ascii="Calibri" w:eastAsia="Gulim" w:hAnsi="Calibri" w:cs="Calibri"/>
        </w:rPr>
        <w:t xml:space="preserve"> 30</w:t>
      </w:r>
      <w:r w:rsidRPr="00E15AA7">
        <w:rPr>
          <w:rFonts w:ascii="Calibri" w:eastAsia="Gulim" w:hAnsi="Calibri" w:cs="Calibri"/>
        </w:rPr>
        <w:t>분에</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번</w:t>
      </w:r>
      <w:r w:rsidRPr="00E15AA7">
        <w:rPr>
          <w:rFonts w:ascii="Calibri" w:eastAsia="Gulim" w:hAnsi="Calibri" w:cs="Calibri"/>
        </w:rPr>
        <w:t xml:space="preserve"> </w:t>
      </w:r>
      <w:r w:rsidRPr="00E15AA7">
        <w:rPr>
          <w:rFonts w:ascii="Calibri" w:eastAsia="Gulim" w:hAnsi="Calibri" w:cs="Calibri"/>
        </w:rPr>
        <w:t>이하의</w:t>
      </w:r>
      <w:r w:rsidRPr="00E15AA7">
        <w:rPr>
          <w:rFonts w:ascii="Calibri" w:eastAsia="Gulim" w:hAnsi="Calibri" w:cs="Calibri"/>
        </w:rPr>
        <w:t xml:space="preserve"> </w:t>
      </w:r>
      <w:r w:rsidRPr="00E15AA7">
        <w:rPr>
          <w:rFonts w:ascii="Calibri" w:eastAsia="Gulim" w:hAnsi="Calibri" w:cs="Calibri"/>
        </w:rPr>
        <w:t>빈도로</w:t>
      </w:r>
      <w:r w:rsidRPr="00E15AA7">
        <w:rPr>
          <w:rFonts w:ascii="Calibri" w:eastAsia="Gulim" w:hAnsi="Calibri" w:cs="Calibri"/>
        </w:rPr>
        <w:t xml:space="preserve"> </w:t>
      </w:r>
      <w:r w:rsidRPr="00E15AA7">
        <w:rPr>
          <w:rFonts w:ascii="Calibri" w:eastAsia="Gulim" w:hAnsi="Calibri" w:cs="Calibri"/>
        </w:rPr>
        <w:t>지속적으로</w:t>
      </w:r>
      <w:r w:rsidRPr="00E15AA7">
        <w:rPr>
          <w:rFonts w:ascii="Calibri" w:eastAsia="Gulim" w:hAnsi="Calibri" w:cs="Calibri"/>
        </w:rPr>
        <w:t xml:space="preserve"> </w:t>
      </w:r>
      <w:r w:rsidRPr="00E15AA7">
        <w:rPr>
          <w:rFonts w:ascii="Calibri" w:eastAsia="Gulim" w:hAnsi="Calibri" w:cs="Calibri"/>
        </w:rPr>
        <w:t>다시</w:t>
      </w:r>
      <w:r w:rsidRPr="00E15AA7">
        <w:rPr>
          <w:rFonts w:ascii="Calibri" w:eastAsia="Gulim" w:hAnsi="Calibri" w:cs="Calibri"/>
        </w:rPr>
        <w:t xml:space="preserve"> </w:t>
      </w:r>
      <w:r w:rsidRPr="00E15AA7">
        <w:rPr>
          <w:rFonts w:ascii="Calibri" w:eastAsia="Gulim" w:hAnsi="Calibri" w:cs="Calibri"/>
        </w:rPr>
        <w:t>시도되는</w:t>
      </w:r>
      <w:r w:rsidRPr="00E15AA7">
        <w:rPr>
          <w:rFonts w:ascii="Calibri" w:eastAsia="Gulim" w:hAnsi="Calibri" w:cs="Calibri"/>
        </w:rPr>
        <w:t xml:space="preserve"> </w:t>
      </w:r>
      <w:r w:rsidRPr="00E15AA7">
        <w:rPr>
          <w:rFonts w:ascii="Calibri" w:eastAsia="Gulim" w:hAnsi="Calibri" w:cs="Calibri"/>
        </w:rPr>
        <w:t>경우에</w:t>
      </w:r>
      <w:r w:rsidRPr="00E15AA7">
        <w:rPr>
          <w:rFonts w:ascii="Calibri" w:eastAsia="Gulim" w:hAnsi="Calibri" w:cs="Calibri"/>
        </w:rPr>
        <w:t xml:space="preserve"> </w:t>
      </w:r>
      <w:r w:rsidRPr="00E15AA7">
        <w:rPr>
          <w:rFonts w:ascii="Calibri" w:eastAsia="Gulim" w:hAnsi="Calibri" w:cs="Calibri"/>
        </w:rPr>
        <w:t>한해</w:t>
      </w:r>
      <w:r w:rsidRPr="00E15AA7">
        <w:rPr>
          <w:rFonts w:ascii="Calibri" w:eastAsia="Gulim" w:hAnsi="Calibri" w:cs="Calibri"/>
        </w:rPr>
        <w:t xml:space="preserve"> Azure </w:t>
      </w:r>
      <w:r w:rsidRPr="00E15AA7">
        <w:rPr>
          <w:rFonts w:ascii="Calibri" w:eastAsia="Gulim" w:hAnsi="Calibri" w:cs="Calibri"/>
        </w:rPr>
        <w:t>사이트</w:t>
      </w:r>
      <w:r w:rsidRPr="00E15AA7">
        <w:rPr>
          <w:rFonts w:ascii="Calibri" w:eastAsia="Gulim" w:hAnsi="Calibri" w:cs="Calibri"/>
        </w:rPr>
        <w:t xml:space="preserve"> </w:t>
      </w:r>
      <w:r w:rsidRPr="00E15AA7">
        <w:rPr>
          <w:rFonts w:ascii="Calibri" w:eastAsia="Gulim" w:hAnsi="Calibri" w:cs="Calibri"/>
        </w:rPr>
        <w:t>복구</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사용하지</w:t>
      </w:r>
      <w:r w:rsidRPr="00E15AA7">
        <w:rPr>
          <w:rFonts w:ascii="Calibri" w:eastAsia="Gulim" w:hAnsi="Calibri" w:cs="Calibri"/>
        </w:rPr>
        <w:t xml:space="preserve"> </w:t>
      </w:r>
      <w:r w:rsidRPr="00E15AA7">
        <w:rPr>
          <w:rFonts w:ascii="Calibri" w:eastAsia="Gulim" w:hAnsi="Calibri" w:cs="Calibri"/>
        </w:rPr>
        <w:t>못하여</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조치에</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조치</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E6E253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A03AF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72957AE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B99C3CA" w14:textId="77777777" w:rsidR="00AC7DA5" w:rsidRPr="00E15AA7" w:rsidRDefault="00AC7DA5" w:rsidP="00AC7DA5">
      <w:pPr>
        <w:pStyle w:val="ProductList-Body"/>
        <w:rPr>
          <w:rFonts w:ascii="Calibri" w:eastAsia="Gulim" w:hAnsi="Calibri" w:cs="Calibri"/>
        </w:rPr>
      </w:pPr>
    </w:p>
    <w:p w14:paraId="04F91998"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63577D6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사내구축</w:t>
      </w:r>
      <w:r w:rsidRPr="00E15AA7">
        <w:rPr>
          <w:rFonts w:ascii="Calibri" w:eastAsia="Gulim" w:hAnsi="Calibri" w:cs="Calibri"/>
          <w:b/>
          <w:color w:val="00188F"/>
        </w:rPr>
        <w:t xml:space="preserve">(On-Premises) </w:t>
      </w:r>
      <w:r w:rsidRPr="00E15AA7">
        <w:rPr>
          <w:rFonts w:ascii="Calibri" w:eastAsia="Gulim" w:hAnsi="Calibri" w:cs="Calibri"/>
          <w:b/>
          <w:color w:val="00188F"/>
        </w:rPr>
        <w:t>간</w:t>
      </w:r>
      <w:r w:rsidRPr="00E15AA7">
        <w:rPr>
          <w:rFonts w:ascii="Calibri" w:eastAsia="Gulim" w:hAnsi="Calibri" w:cs="Calibri"/>
          <w:b/>
          <w:color w:val="00188F"/>
        </w:rPr>
        <w:t xml:space="preserve"> </w:t>
      </w:r>
      <w:r w:rsidRPr="00E15AA7">
        <w:rPr>
          <w:rFonts w:ascii="Calibri" w:eastAsia="Gulim" w:hAnsi="Calibri" w:cs="Calibri"/>
          <w:b/>
          <w:color w:val="00188F"/>
        </w:rPr>
        <w:t>장애조치에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사이트</w:t>
      </w:r>
      <w:r w:rsidRPr="00E15AA7">
        <w:rPr>
          <w:rFonts w:ascii="Calibri" w:eastAsia="Gulim" w:hAnsi="Calibri" w:cs="Calibri"/>
          <w:b/>
          <w:color w:val="00188F"/>
        </w:rPr>
        <w:t xml:space="preserve"> </w:t>
      </w:r>
      <w:r w:rsidRPr="00E15AA7">
        <w:rPr>
          <w:rFonts w:ascii="Calibri" w:eastAsia="Gulim" w:hAnsi="Calibri" w:cs="Calibri"/>
          <w:b/>
          <w:color w:val="00188F"/>
        </w:rPr>
        <w:t>복구</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내</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각</w:t>
      </w:r>
      <w:r w:rsidRPr="00E15AA7">
        <w:rPr>
          <w:rFonts w:ascii="Calibri" w:eastAsia="Gulim" w:hAnsi="Calibri" w:cs="Calibri"/>
          <w:b/>
          <w:color w:val="00188F"/>
        </w:rPr>
        <w:t xml:space="preserve"> </w:t>
      </w:r>
      <w:r w:rsidRPr="00E15AA7">
        <w:rPr>
          <w:rFonts w:ascii="Calibri" w:eastAsia="Gulim" w:hAnsi="Calibri" w:cs="Calibri"/>
          <w:b/>
          <w:color w:val="00188F"/>
        </w:rPr>
        <w:t>보호된</w:t>
      </w:r>
      <w:r w:rsidRPr="00E15AA7">
        <w:rPr>
          <w:rFonts w:ascii="Calibri" w:eastAsia="Gulim" w:hAnsi="Calibri" w:cs="Calibri"/>
          <w:b/>
          <w:color w:val="00188F"/>
        </w:rPr>
        <w:t xml:space="preserve"> </w:t>
      </w:r>
      <w:r w:rsidRPr="00E15AA7">
        <w:rPr>
          <w:rFonts w:ascii="Calibri" w:eastAsia="Gulim" w:hAnsi="Calibri" w:cs="Calibri"/>
          <w:b/>
          <w:color w:val="00188F"/>
        </w:rPr>
        <w:t>인스턴스</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21FA89A" w14:textId="77777777" w:rsidTr="00090CA3">
        <w:trPr>
          <w:tblHeader/>
        </w:trPr>
        <w:tc>
          <w:tcPr>
            <w:tcW w:w="5400" w:type="dxa"/>
            <w:shd w:val="clear" w:color="auto" w:fill="0072C6"/>
          </w:tcPr>
          <w:p w14:paraId="2E7310E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F5BDC5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3D38AF1" w14:textId="77777777" w:rsidTr="00090CA3">
        <w:tc>
          <w:tcPr>
            <w:tcW w:w="5400" w:type="dxa"/>
          </w:tcPr>
          <w:p w14:paraId="2393F6F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E76EF9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21EB47C" w14:textId="77777777" w:rsidTr="00090CA3">
        <w:tc>
          <w:tcPr>
            <w:tcW w:w="5400" w:type="dxa"/>
          </w:tcPr>
          <w:p w14:paraId="558613D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3B42C9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EFEAB8C"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사내구축</w:t>
      </w:r>
      <w:r w:rsidRPr="00E15AA7">
        <w:rPr>
          <w:rFonts w:ascii="Calibri" w:eastAsia="Gulim" w:hAnsi="Calibri" w:cs="Calibri"/>
          <w:b/>
          <w:bCs/>
          <w:color w:val="00188F"/>
        </w:rPr>
        <w:t xml:space="preserve">(On-Premises) Azure </w:t>
      </w:r>
      <w:r w:rsidRPr="00E15AA7">
        <w:rPr>
          <w:rFonts w:ascii="Calibri" w:eastAsia="Gulim" w:hAnsi="Calibri" w:cs="Calibri"/>
          <w:b/>
          <w:bCs/>
          <w:color w:val="00188F"/>
        </w:rPr>
        <w:t>장애</w:t>
      </w:r>
      <w:r w:rsidRPr="00E15AA7">
        <w:rPr>
          <w:rFonts w:ascii="Calibri" w:eastAsia="Gulim" w:hAnsi="Calibri" w:cs="Calibri"/>
          <w:b/>
          <w:bCs/>
          <w:color w:val="00188F"/>
        </w:rPr>
        <w:t xml:space="preserve"> </w:t>
      </w:r>
      <w:r w:rsidRPr="00E15AA7">
        <w:rPr>
          <w:rFonts w:ascii="Calibri" w:eastAsia="Gulim" w:hAnsi="Calibri" w:cs="Calibri"/>
          <w:b/>
          <w:bCs/>
          <w:color w:val="00188F"/>
        </w:rPr>
        <w:t>조치에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복구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목표</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3B08040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RTO(</w:t>
      </w:r>
      <w:r w:rsidRPr="00E15AA7">
        <w:rPr>
          <w:rFonts w:ascii="Calibri" w:eastAsia="Gulim" w:hAnsi="Calibri" w:cs="Calibri"/>
          <w:b/>
          <w:color w:val="00188F"/>
        </w:rPr>
        <w:t>복구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목표</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사내구축</w:t>
      </w:r>
      <w:r w:rsidRPr="00E15AA7">
        <w:rPr>
          <w:rFonts w:ascii="Calibri" w:eastAsia="Gulim" w:hAnsi="Calibri" w:cs="Calibri"/>
        </w:rPr>
        <w:t xml:space="preserve">(On-Premises) Azure </w:t>
      </w:r>
      <w:r w:rsidRPr="00E15AA7">
        <w:rPr>
          <w:rFonts w:ascii="Calibri" w:eastAsia="Gulim" w:hAnsi="Calibri" w:cs="Calibri"/>
        </w:rPr>
        <w:t>복제를</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계획되거나</w:t>
      </w:r>
      <w:r w:rsidRPr="00E15AA7">
        <w:rPr>
          <w:rFonts w:ascii="Calibri" w:eastAsia="Gulim" w:hAnsi="Calibri" w:cs="Calibri"/>
        </w:rPr>
        <w:t xml:space="preserve"> </w:t>
      </w:r>
      <w:r w:rsidRPr="00E15AA7">
        <w:rPr>
          <w:rFonts w:ascii="Calibri" w:eastAsia="Gulim" w:hAnsi="Calibri" w:cs="Calibri"/>
        </w:rPr>
        <w:t>계획되지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시스템</w:t>
      </w:r>
      <w:r w:rsidRPr="00E15AA7">
        <w:rPr>
          <w:rFonts w:ascii="Calibri" w:eastAsia="Gulim" w:hAnsi="Calibri" w:cs="Calibri"/>
        </w:rPr>
        <w:t xml:space="preserve"> </w:t>
      </w:r>
      <w:r w:rsidRPr="00E15AA7">
        <w:rPr>
          <w:rFonts w:ascii="Calibri" w:eastAsia="Gulim" w:hAnsi="Calibri" w:cs="Calibri"/>
        </w:rPr>
        <w:t>중단이</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조치를</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시간부터</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컴퓨터로</w:t>
      </w:r>
      <w:r w:rsidRPr="00E15AA7">
        <w:rPr>
          <w:rFonts w:ascii="Calibri" w:eastAsia="Gulim" w:hAnsi="Calibri" w:cs="Calibri"/>
        </w:rPr>
        <w:t xml:space="preserve"> </w:t>
      </w:r>
      <w:r w:rsidRPr="00E15AA7">
        <w:rPr>
          <w:rFonts w:ascii="Calibri" w:eastAsia="Gulim" w:hAnsi="Calibri" w:cs="Calibri"/>
        </w:rPr>
        <w:t>실행된</w:t>
      </w:r>
      <w:r w:rsidRPr="00E15AA7">
        <w:rPr>
          <w:rFonts w:ascii="Calibri" w:eastAsia="Gulim" w:hAnsi="Calibri" w:cs="Calibri"/>
        </w:rPr>
        <w:t xml:space="preserve"> </w:t>
      </w:r>
      <w:r w:rsidRPr="00E15AA7">
        <w:rPr>
          <w:rFonts w:ascii="Calibri" w:eastAsia="Gulim" w:hAnsi="Calibri" w:cs="Calibri"/>
        </w:rPr>
        <w:t>시간까지의</w:t>
      </w:r>
      <w:r w:rsidRPr="00E15AA7">
        <w:rPr>
          <w:rFonts w:ascii="Calibri" w:eastAsia="Gulim" w:hAnsi="Calibri" w:cs="Calibri"/>
        </w:rPr>
        <w:t xml:space="preserve"> </w:t>
      </w:r>
      <w:r w:rsidRPr="00E15AA7">
        <w:rPr>
          <w:rFonts w:ascii="Calibri" w:eastAsia="Gulim" w:hAnsi="Calibri" w:cs="Calibri"/>
        </w:rPr>
        <w:t>기간을</w:t>
      </w:r>
      <w:r w:rsidRPr="00E15AA7">
        <w:rPr>
          <w:rFonts w:ascii="Calibri" w:eastAsia="Gulim" w:hAnsi="Calibri" w:cs="Calibri"/>
        </w:rPr>
        <w:t xml:space="preserve"> </w:t>
      </w:r>
      <w:r w:rsidRPr="00E15AA7">
        <w:rPr>
          <w:rFonts w:ascii="Calibri" w:eastAsia="Gulim" w:hAnsi="Calibri" w:cs="Calibri"/>
        </w:rPr>
        <w:t>의미하며</w:t>
      </w:r>
      <w:r w:rsidRPr="00E15AA7">
        <w:rPr>
          <w:rFonts w:ascii="Calibri" w:eastAsia="Gulim" w:hAnsi="Calibri" w:cs="Calibri"/>
        </w:rPr>
        <w:t xml:space="preserve"> </w:t>
      </w:r>
      <w:r w:rsidRPr="00E15AA7">
        <w:rPr>
          <w:rFonts w:ascii="Calibri" w:eastAsia="Gulim" w:hAnsi="Calibri" w:cs="Calibri"/>
        </w:rPr>
        <w:t>수동</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고객</w:t>
      </w:r>
      <w:r w:rsidRPr="00E15AA7">
        <w:rPr>
          <w:rFonts w:ascii="Calibri" w:eastAsia="Gulim" w:hAnsi="Calibri" w:cs="Calibri"/>
        </w:rPr>
        <w:t xml:space="preserve"> </w:t>
      </w:r>
      <w:r w:rsidRPr="00E15AA7">
        <w:rPr>
          <w:rFonts w:ascii="Calibri" w:eastAsia="Gulim" w:hAnsi="Calibri" w:cs="Calibri"/>
        </w:rPr>
        <w:t>스크립트</w:t>
      </w:r>
      <w:r w:rsidRPr="00E15AA7">
        <w:rPr>
          <w:rFonts w:ascii="Calibri" w:eastAsia="Gulim" w:hAnsi="Calibri" w:cs="Calibri"/>
        </w:rPr>
        <w:t xml:space="preserve"> </w:t>
      </w:r>
      <w:r w:rsidRPr="00E15AA7">
        <w:rPr>
          <w:rFonts w:ascii="Calibri" w:eastAsia="Gulim" w:hAnsi="Calibri" w:cs="Calibri"/>
        </w:rPr>
        <w:t>실행</w:t>
      </w:r>
      <w:r w:rsidRPr="00E15AA7">
        <w:rPr>
          <w:rFonts w:ascii="Calibri" w:eastAsia="Gulim" w:hAnsi="Calibri" w:cs="Calibri"/>
        </w:rPr>
        <w:t xml:space="preserve"> </w:t>
      </w:r>
      <w:r w:rsidRPr="00E15AA7">
        <w:rPr>
          <w:rFonts w:ascii="Calibri" w:eastAsia="Gulim" w:hAnsi="Calibri" w:cs="Calibri"/>
        </w:rPr>
        <w:t>관련</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제외됩니다</w:t>
      </w:r>
      <w:r w:rsidRPr="00E15AA7">
        <w:rPr>
          <w:rFonts w:ascii="Calibri" w:eastAsia="Gulim" w:hAnsi="Calibri" w:cs="Calibri"/>
        </w:rPr>
        <w:t>.</w:t>
      </w:r>
    </w:p>
    <w:p w14:paraId="3D8FA68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복구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목표</w:t>
      </w:r>
      <w:r w:rsidRPr="00B91D5F">
        <w:rPr>
          <w:rFonts w:ascii="Gulim" w:eastAsia="Gulim" w:hAnsi="Gulim" w:cs="Calibri"/>
        </w:rPr>
        <w:t>"</w:t>
      </w:r>
      <w:r w:rsidRPr="00A04E0A">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사내구축</w:t>
      </w:r>
      <w:r w:rsidRPr="00E15AA7">
        <w:rPr>
          <w:rFonts w:ascii="Calibri" w:eastAsia="Gulim" w:hAnsi="Calibri" w:cs="Calibri"/>
        </w:rPr>
        <w:t xml:space="preserve">(On-Premises) Azure </w:t>
      </w:r>
      <w:r w:rsidRPr="00E15AA7">
        <w:rPr>
          <w:rFonts w:ascii="Calibri" w:eastAsia="Gulim" w:hAnsi="Calibri" w:cs="Calibri"/>
        </w:rPr>
        <w:t>복제를</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보호된</w:t>
      </w:r>
      <w:r w:rsidRPr="00E15AA7">
        <w:rPr>
          <w:rFonts w:ascii="Calibri" w:eastAsia="Gulim" w:hAnsi="Calibri" w:cs="Calibri"/>
        </w:rPr>
        <w:t xml:space="preserve"> </w:t>
      </w:r>
      <w:r w:rsidRPr="00E15AA7">
        <w:rPr>
          <w:rFonts w:ascii="Calibri" w:eastAsia="Gulim" w:hAnsi="Calibri" w:cs="Calibri"/>
        </w:rPr>
        <w:t>인스턴스의</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2</w:t>
      </w:r>
      <w:r w:rsidRPr="00E15AA7">
        <w:rPr>
          <w:rFonts w:ascii="Calibri" w:eastAsia="Gulim" w:hAnsi="Calibri" w:cs="Calibri"/>
        </w:rPr>
        <w:t>시간입니다</w:t>
      </w:r>
      <w:r w:rsidRPr="00E15AA7">
        <w:rPr>
          <w:rFonts w:ascii="Calibri" w:eastAsia="Gulim" w:hAnsi="Calibri" w:cs="Calibri"/>
        </w:rPr>
        <w:t>.</w:t>
      </w:r>
    </w:p>
    <w:p w14:paraId="4AF3AFE1" w14:textId="77777777" w:rsidR="00AC7DA5" w:rsidRPr="00E15AA7" w:rsidRDefault="00AC7DA5" w:rsidP="00AC7DA5">
      <w:pPr>
        <w:pStyle w:val="ProductList-Body"/>
        <w:rPr>
          <w:rFonts w:ascii="Calibri" w:eastAsia="Gulim" w:hAnsi="Calibri" w:cs="Calibri"/>
          <w:b/>
          <w:color w:val="00188F"/>
        </w:rPr>
      </w:pPr>
    </w:p>
    <w:p w14:paraId="01AF1EB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사내구축</w:t>
      </w:r>
      <w:r w:rsidRPr="00E15AA7">
        <w:rPr>
          <w:rFonts w:ascii="Calibri" w:eastAsia="Gulim" w:hAnsi="Calibri" w:cs="Calibri"/>
          <w:b/>
          <w:color w:val="00188F"/>
        </w:rPr>
        <w:t xml:space="preserve">(On-Premises) Azure </w:t>
      </w:r>
      <w:r w:rsidRPr="00E15AA7">
        <w:rPr>
          <w:rFonts w:ascii="Calibri" w:eastAsia="Gulim" w:hAnsi="Calibri" w:cs="Calibri"/>
          <w:b/>
          <w:color w:val="00188F"/>
        </w:rPr>
        <w:t>장애</w:t>
      </w:r>
      <w:r w:rsidRPr="00E15AA7">
        <w:rPr>
          <w:rFonts w:ascii="Calibri" w:eastAsia="Gulim" w:hAnsi="Calibri" w:cs="Calibri"/>
          <w:b/>
          <w:color w:val="00188F"/>
        </w:rPr>
        <w:t xml:space="preserve"> </w:t>
      </w:r>
      <w:r w:rsidRPr="00E15AA7">
        <w:rPr>
          <w:rFonts w:ascii="Calibri" w:eastAsia="Gulim" w:hAnsi="Calibri" w:cs="Calibri"/>
          <w:b/>
          <w:color w:val="00188F"/>
        </w:rPr>
        <w:t>조치에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사이트</w:t>
      </w:r>
      <w:r w:rsidRPr="00E15AA7">
        <w:rPr>
          <w:rFonts w:ascii="Calibri" w:eastAsia="Gulim" w:hAnsi="Calibri" w:cs="Calibri"/>
          <w:b/>
          <w:color w:val="00188F"/>
        </w:rPr>
        <w:t xml:space="preserve"> </w:t>
      </w:r>
      <w:r w:rsidRPr="00E15AA7">
        <w:rPr>
          <w:rFonts w:ascii="Calibri" w:eastAsia="Gulim" w:hAnsi="Calibri" w:cs="Calibri"/>
          <w:b/>
          <w:color w:val="00188F"/>
        </w:rPr>
        <w:t>복구</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내</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각</w:t>
      </w:r>
      <w:r w:rsidRPr="00E15AA7">
        <w:rPr>
          <w:rFonts w:ascii="Calibri" w:eastAsia="Gulim" w:hAnsi="Calibri" w:cs="Calibri"/>
          <w:b/>
          <w:color w:val="00188F"/>
        </w:rPr>
        <w:t xml:space="preserve"> </w:t>
      </w:r>
      <w:r w:rsidRPr="00E15AA7">
        <w:rPr>
          <w:rFonts w:ascii="Calibri" w:eastAsia="Gulim" w:hAnsi="Calibri" w:cs="Calibri"/>
          <w:b/>
          <w:color w:val="00188F"/>
        </w:rPr>
        <w:t>보호된</w:t>
      </w:r>
      <w:r w:rsidRPr="00E15AA7">
        <w:rPr>
          <w:rFonts w:ascii="Calibri" w:eastAsia="Gulim" w:hAnsi="Calibri" w:cs="Calibri"/>
          <w:b/>
          <w:color w:val="00188F"/>
        </w:rPr>
        <w:t xml:space="preserve"> </w:t>
      </w:r>
      <w:r w:rsidRPr="00E15AA7">
        <w:rPr>
          <w:rFonts w:ascii="Calibri" w:eastAsia="Gulim" w:hAnsi="Calibri" w:cs="Calibri"/>
          <w:b/>
          <w:color w:val="00188F"/>
        </w:rPr>
        <w:t>인스턴스</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7E839AE" w14:textId="77777777" w:rsidTr="00090CA3">
        <w:trPr>
          <w:tblHeader/>
        </w:trPr>
        <w:tc>
          <w:tcPr>
            <w:tcW w:w="5400" w:type="dxa"/>
            <w:shd w:val="clear" w:color="auto" w:fill="0072C6"/>
          </w:tcPr>
          <w:p w14:paraId="363ADD8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복구</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목표</w:t>
            </w:r>
          </w:p>
        </w:tc>
        <w:tc>
          <w:tcPr>
            <w:tcW w:w="3960" w:type="dxa"/>
            <w:shd w:val="clear" w:color="auto" w:fill="0072C6"/>
          </w:tcPr>
          <w:p w14:paraId="0B51459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8BB7CE7" w14:textId="77777777" w:rsidTr="00090CA3">
        <w:tc>
          <w:tcPr>
            <w:tcW w:w="5400" w:type="dxa"/>
          </w:tcPr>
          <w:p w14:paraId="32F9910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초과</w:t>
            </w:r>
          </w:p>
        </w:tc>
        <w:tc>
          <w:tcPr>
            <w:tcW w:w="3960" w:type="dxa"/>
          </w:tcPr>
          <w:p w14:paraId="2B3E1BC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1BB36FD4" w14:textId="77777777" w:rsidR="00AC7DA5" w:rsidRPr="00795E80" w:rsidRDefault="00AC7DA5" w:rsidP="00AC7DA5">
      <w:pPr>
        <w:pStyle w:val="ProductList-Body"/>
        <w:spacing w:before="240"/>
        <w:rPr>
          <w:rFonts w:ascii="Calibri" w:eastAsia="Gulim" w:hAnsi="Calibri" w:cs="Calibri"/>
          <w:b/>
          <w:bCs/>
          <w:color w:val="00188F"/>
          <w:szCs w:val="18"/>
        </w:rPr>
      </w:pPr>
      <w:r w:rsidRPr="00795E80">
        <w:rPr>
          <w:rFonts w:ascii="Calibri" w:eastAsia="Gulim" w:hAnsi="Calibri" w:cs="Calibri"/>
          <w:b/>
          <w:bCs/>
          <w:color w:val="00188F"/>
          <w:szCs w:val="18"/>
        </w:rPr>
        <w:t xml:space="preserve">Azure </w:t>
      </w:r>
      <w:r w:rsidRPr="00795E80">
        <w:rPr>
          <w:rFonts w:ascii="Calibri" w:eastAsia="Gulim" w:hAnsi="Calibri" w:cs="Calibri"/>
          <w:b/>
          <w:bCs/>
          <w:color w:val="00188F"/>
          <w:szCs w:val="18"/>
        </w:rPr>
        <w:t>간</w:t>
      </w:r>
      <w:r w:rsidRPr="00795E80">
        <w:rPr>
          <w:rFonts w:ascii="Calibri" w:eastAsia="Gulim" w:hAnsi="Calibri" w:cs="Calibri"/>
          <w:b/>
          <w:bCs/>
          <w:color w:val="00188F"/>
          <w:szCs w:val="18"/>
        </w:rPr>
        <w:t xml:space="preserve"> </w:t>
      </w:r>
      <w:r w:rsidRPr="00795E80">
        <w:rPr>
          <w:rFonts w:ascii="Calibri" w:eastAsia="Gulim" w:hAnsi="Calibri" w:cs="Calibri"/>
          <w:b/>
          <w:bCs/>
          <w:color w:val="00188F"/>
          <w:szCs w:val="18"/>
        </w:rPr>
        <w:t>장애</w:t>
      </w:r>
      <w:r w:rsidRPr="00795E80">
        <w:rPr>
          <w:rFonts w:ascii="Calibri" w:eastAsia="Gulim" w:hAnsi="Calibri" w:cs="Calibri"/>
          <w:b/>
          <w:bCs/>
          <w:color w:val="00188F"/>
          <w:szCs w:val="18"/>
        </w:rPr>
        <w:t xml:space="preserve"> </w:t>
      </w:r>
      <w:r w:rsidRPr="00795E80">
        <w:rPr>
          <w:rFonts w:ascii="Calibri" w:eastAsia="Gulim" w:hAnsi="Calibri" w:cs="Calibri"/>
          <w:b/>
          <w:bCs/>
          <w:color w:val="00188F"/>
          <w:szCs w:val="18"/>
        </w:rPr>
        <w:t>조치에</w:t>
      </w:r>
      <w:r w:rsidRPr="00795E80">
        <w:rPr>
          <w:rFonts w:ascii="Calibri" w:eastAsia="Gulim" w:hAnsi="Calibri" w:cs="Calibri"/>
          <w:b/>
          <w:bCs/>
          <w:color w:val="00188F"/>
          <w:szCs w:val="18"/>
        </w:rPr>
        <w:t xml:space="preserve"> </w:t>
      </w:r>
      <w:r w:rsidRPr="00795E80">
        <w:rPr>
          <w:rFonts w:ascii="Calibri" w:eastAsia="Gulim" w:hAnsi="Calibri" w:cs="Calibri"/>
          <w:b/>
          <w:bCs/>
          <w:color w:val="00188F"/>
          <w:szCs w:val="18"/>
        </w:rPr>
        <w:t>대한</w:t>
      </w:r>
      <w:r w:rsidRPr="00795E80">
        <w:rPr>
          <w:rFonts w:ascii="Calibri" w:eastAsia="Gulim" w:hAnsi="Calibri" w:cs="Calibri"/>
          <w:b/>
          <w:bCs/>
          <w:color w:val="00188F"/>
          <w:szCs w:val="18"/>
        </w:rPr>
        <w:t xml:space="preserve"> </w:t>
      </w:r>
      <w:r w:rsidRPr="00795E80">
        <w:rPr>
          <w:rFonts w:ascii="Calibri" w:eastAsia="Gulim" w:hAnsi="Calibri" w:cs="Calibri"/>
          <w:b/>
          <w:bCs/>
          <w:color w:val="00188F"/>
          <w:szCs w:val="18"/>
        </w:rPr>
        <w:t>월간</w:t>
      </w:r>
      <w:r w:rsidRPr="00795E80">
        <w:rPr>
          <w:rFonts w:ascii="Calibri" w:eastAsia="Gulim" w:hAnsi="Calibri" w:cs="Calibri"/>
          <w:b/>
          <w:bCs/>
          <w:color w:val="00188F"/>
          <w:szCs w:val="18"/>
        </w:rPr>
        <w:t xml:space="preserve"> </w:t>
      </w:r>
      <w:r w:rsidRPr="00795E80">
        <w:rPr>
          <w:rFonts w:ascii="Calibri" w:eastAsia="Gulim" w:hAnsi="Calibri" w:cs="Calibri"/>
          <w:b/>
          <w:bCs/>
          <w:color w:val="00188F"/>
          <w:szCs w:val="18"/>
        </w:rPr>
        <w:t>복구</w:t>
      </w:r>
      <w:r w:rsidRPr="00795E80">
        <w:rPr>
          <w:rFonts w:ascii="Calibri" w:eastAsia="Gulim" w:hAnsi="Calibri" w:cs="Calibri"/>
          <w:b/>
          <w:bCs/>
          <w:color w:val="00188F"/>
          <w:szCs w:val="18"/>
        </w:rPr>
        <w:t xml:space="preserve"> </w:t>
      </w:r>
      <w:r w:rsidRPr="00795E80">
        <w:rPr>
          <w:rFonts w:ascii="Calibri" w:eastAsia="Gulim" w:hAnsi="Calibri" w:cs="Calibri"/>
          <w:b/>
          <w:bCs/>
          <w:color w:val="00188F"/>
          <w:szCs w:val="18"/>
        </w:rPr>
        <w:t>시간</w:t>
      </w:r>
      <w:r w:rsidRPr="00795E80">
        <w:rPr>
          <w:rFonts w:ascii="Calibri" w:eastAsia="Gulim" w:hAnsi="Calibri" w:cs="Calibri"/>
          <w:b/>
          <w:bCs/>
          <w:color w:val="00188F"/>
          <w:szCs w:val="18"/>
        </w:rPr>
        <w:t xml:space="preserve"> </w:t>
      </w:r>
      <w:r w:rsidRPr="00795E80">
        <w:rPr>
          <w:rFonts w:ascii="Calibri" w:eastAsia="Gulim" w:hAnsi="Calibri" w:cs="Calibri"/>
          <w:b/>
          <w:bCs/>
          <w:color w:val="00188F"/>
          <w:szCs w:val="18"/>
        </w:rPr>
        <w:t>목표</w:t>
      </w:r>
      <w:r w:rsidRPr="00795E80">
        <w:rPr>
          <w:rFonts w:ascii="Calibri" w:eastAsia="Gulim" w:hAnsi="Calibri" w:cs="Calibri"/>
          <w:b/>
          <w:bCs/>
          <w:color w:val="00188F"/>
          <w:szCs w:val="18"/>
        </w:rPr>
        <w:t xml:space="preserve"> </w:t>
      </w:r>
      <w:r w:rsidRPr="00795E80">
        <w:rPr>
          <w:rFonts w:ascii="Calibri" w:eastAsia="Gulim" w:hAnsi="Calibri" w:cs="Calibri"/>
          <w:b/>
          <w:bCs/>
          <w:color w:val="00188F"/>
          <w:szCs w:val="18"/>
        </w:rPr>
        <w:t>및</w:t>
      </w:r>
      <w:r w:rsidRPr="00795E80">
        <w:rPr>
          <w:rFonts w:ascii="Calibri" w:eastAsia="Gulim" w:hAnsi="Calibri" w:cs="Calibri"/>
          <w:b/>
          <w:bCs/>
          <w:color w:val="00188F"/>
          <w:szCs w:val="18"/>
        </w:rPr>
        <w:t xml:space="preserve"> </w:t>
      </w:r>
      <w:r w:rsidRPr="00795E80">
        <w:rPr>
          <w:rFonts w:ascii="Calibri" w:eastAsia="Gulim" w:hAnsi="Calibri" w:cs="Calibri"/>
          <w:b/>
          <w:bCs/>
          <w:color w:val="00188F"/>
          <w:szCs w:val="18"/>
        </w:rPr>
        <w:t>서비스</w:t>
      </w:r>
      <w:r w:rsidRPr="00795E80">
        <w:rPr>
          <w:rFonts w:ascii="Calibri" w:eastAsia="Gulim" w:hAnsi="Calibri" w:cs="Calibri"/>
          <w:b/>
          <w:bCs/>
          <w:color w:val="00188F"/>
          <w:szCs w:val="18"/>
        </w:rPr>
        <w:t xml:space="preserve"> </w:t>
      </w:r>
      <w:r w:rsidRPr="00795E80">
        <w:rPr>
          <w:rFonts w:ascii="Calibri" w:eastAsia="Gulim" w:hAnsi="Calibri" w:cs="Calibri"/>
          <w:b/>
          <w:bCs/>
          <w:color w:val="00188F"/>
          <w:szCs w:val="18"/>
        </w:rPr>
        <w:t>수준</w:t>
      </w:r>
    </w:p>
    <w:p w14:paraId="4DD5DD8C" w14:textId="77777777" w:rsidR="00AC7DA5" w:rsidRPr="00795E80" w:rsidRDefault="00AC7DA5" w:rsidP="00AC7DA5">
      <w:pPr>
        <w:pStyle w:val="ProductList-Body"/>
        <w:rPr>
          <w:rFonts w:ascii="Calibri" w:eastAsia="Gulim" w:hAnsi="Calibri" w:cs="Calibri"/>
          <w:szCs w:val="18"/>
        </w:rPr>
      </w:pPr>
      <w:r w:rsidRPr="00B91D5F">
        <w:rPr>
          <w:rFonts w:ascii="Gulim" w:eastAsia="Gulim" w:hAnsi="Gulim" w:cs="Calibri"/>
        </w:rPr>
        <w:t>"</w:t>
      </w:r>
      <w:r w:rsidRPr="00795E80">
        <w:rPr>
          <w:rFonts w:ascii="Calibri" w:eastAsia="Gulim" w:hAnsi="Calibri" w:cs="Calibri"/>
          <w:b/>
          <w:bCs/>
          <w:color w:val="00188F"/>
          <w:szCs w:val="18"/>
        </w:rPr>
        <w:t>RTO(</w:t>
      </w:r>
      <w:r w:rsidRPr="00795E80">
        <w:rPr>
          <w:rFonts w:ascii="Calibri" w:eastAsia="Gulim" w:hAnsi="Calibri" w:cs="Calibri"/>
          <w:b/>
          <w:bCs/>
          <w:color w:val="00188F"/>
          <w:szCs w:val="18"/>
        </w:rPr>
        <w:t>복구</w:t>
      </w:r>
      <w:r w:rsidRPr="00795E80">
        <w:rPr>
          <w:rFonts w:ascii="Calibri" w:eastAsia="Gulim" w:hAnsi="Calibri" w:cs="Calibri"/>
          <w:b/>
          <w:bCs/>
          <w:color w:val="00188F"/>
          <w:szCs w:val="18"/>
        </w:rPr>
        <w:t xml:space="preserve"> </w:t>
      </w:r>
      <w:r w:rsidRPr="00795E80">
        <w:rPr>
          <w:rFonts w:ascii="Calibri" w:eastAsia="Gulim" w:hAnsi="Calibri" w:cs="Calibri"/>
          <w:b/>
          <w:bCs/>
          <w:color w:val="00188F"/>
          <w:szCs w:val="18"/>
        </w:rPr>
        <w:t>시간</w:t>
      </w:r>
      <w:r w:rsidRPr="00795E80">
        <w:rPr>
          <w:rFonts w:ascii="Calibri" w:eastAsia="Gulim" w:hAnsi="Calibri" w:cs="Calibri"/>
          <w:b/>
          <w:bCs/>
          <w:color w:val="00188F"/>
          <w:szCs w:val="18"/>
        </w:rPr>
        <w:t xml:space="preserve"> </w:t>
      </w:r>
      <w:r w:rsidRPr="00795E80">
        <w:rPr>
          <w:rFonts w:ascii="Calibri" w:eastAsia="Gulim" w:hAnsi="Calibri" w:cs="Calibri"/>
          <w:b/>
          <w:bCs/>
          <w:color w:val="00188F"/>
          <w:szCs w:val="18"/>
        </w:rPr>
        <w:t>목표</w:t>
      </w:r>
      <w:r w:rsidRPr="00795E80">
        <w:rPr>
          <w:rFonts w:ascii="Calibri" w:eastAsia="Gulim" w:hAnsi="Calibri" w:cs="Calibri"/>
          <w:b/>
          <w:bCs/>
          <w:color w:val="00188F"/>
          <w:szCs w:val="18"/>
        </w:rPr>
        <w:t>)</w:t>
      </w:r>
      <w:r w:rsidRPr="00B91D5F">
        <w:rPr>
          <w:rFonts w:ascii="Gulim" w:eastAsia="Gulim" w:hAnsi="Gulim" w:cs="Calibri"/>
        </w:rPr>
        <w:t>"</w:t>
      </w:r>
      <w:r w:rsidRPr="00795E80">
        <w:rPr>
          <w:rFonts w:ascii="Calibri" w:eastAsia="Gulim" w:hAnsi="Calibri" w:cs="Calibri"/>
          <w:szCs w:val="18"/>
        </w:rPr>
        <w:t>란</w:t>
      </w:r>
      <w:r w:rsidRPr="00795E80">
        <w:rPr>
          <w:rFonts w:ascii="Calibri" w:eastAsia="Gulim" w:hAnsi="Calibri" w:cs="Calibri"/>
          <w:szCs w:val="18"/>
        </w:rPr>
        <w:t xml:space="preserve"> </w:t>
      </w:r>
      <w:r w:rsidRPr="00795E80">
        <w:rPr>
          <w:rFonts w:ascii="Calibri" w:eastAsia="Gulim" w:hAnsi="Calibri" w:cs="Calibri"/>
          <w:szCs w:val="18"/>
        </w:rPr>
        <w:t>고객이</w:t>
      </w:r>
      <w:r w:rsidRPr="00795E80">
        <w:rPr>
          <w:rFonts w:ascii="Calibri" w:eastAsia="Gulim" w:hAnsi="Calibri" w:cs="Calibri"/>
          <w:szCs w:val="18"/>
        </w:rPr>
        <w:t xml:space="preserve"> Azure </w:t>
      </w:r>
      <w:r w:rsidRPr="00795E80">
        <w:rPr>
          <w:rFonts w:ascii="Calibri" w:eastAsia="Gulim" w:hAnsi="Calibri" w:cs="Calibri"/>
          <w:szCs w:val="18"/>
        </w:rPr>
        <w:t>대</w:t>
      </w:r>
      <w:r w:rsidRPr="00795E80">
        <w:rPr>
          <w:rFonts w:ascii="Calibri" w:eastAsia="Gulim" w:hAnsi="Calibri" w:cs="Calibri"/>
          <w:szCs w:val="18"/>
        </w:rPr>
        <w:t xml:space="preserve"> Azure </w:t>
      </w:r>
      <w:r w:rsidRPr="00795E80">
        <w:rPr>
          <w:rFonts w:ascii="Calibri" w:eastAsia="Gulim" w:hAnsi="Calibri" w:cs="Calibri"/>
          <w:szCs w:val="18"/>
        </w:rPr>
        <w:t>복제를</w:t>
      </w:r>
      <w:r w:rsidRPr="00795E80">
        <w:rPr>
          <w:rFonts w:ascii="Calibri" w:eastAsia="Gulim" w:hAnsi="Calibri" w:cs="Calibri"/>
          <w:szCs w:val="18"/>
        </w:rPr>
        <w:t xml:space="preserve"> </w:t>
      </w:r>
      <w:r w:rsidRPr="00795E80">
        <w:rPr>
          <w:rFonts w:ascii="Calibri" w:eastAsia="Gulim" w:hAnsi="Calibri" w:cs="Calibri"/>
          <w:szCs w:val="18"/>
        </w:rPr>
        <w:t>위해</w:t>
      </w:r>
      <w:r w:rsidRPr="00795E80">
        <w:rPr>
          <w:rFonts w:ascii="Calibri" w:eastAsia="Gulim" w:hAnsi="Calibri" w:cs="Calibri"/>
          <w:szCs w:val="18"/>
        </w:rPr>
        <w:t xml:space="preserve"> </w:t>
      </w:r>
      <w:r w:rsidRPr="00795E80">
        <w:rPr>
          <w:rFonts w:ascii="Calibri" w:eastAsia="Gulim" w:hAnsi="Calibri" w:cs="Calibri"/>
          <w:szCs w:val="18"/>
        </w:rPr>
        <w:t>보호</w:t>
      </w:r>
      <w:r w:rsidRPr="00795E80">
        <w:rPr>
          <w:rFonts w:ascii="Calibri" w:eastAsia="Gulim" w:hAnsi="Calibri" w:cs="Calibri"/>
          <w:szCs w:val="18"/>
        </w:rPr>
        <w:t xml:space="preserve"> </w:t>
      </w:r>
      <w:r w:rsidRPr="00795E80">
        <w:rPr>
          <w:rFonts w:ascii="Calibri" w:eastAsia="Gulim" w:hAnsi="Calibri" w:cs="Calibri"/>
          <w:szCs w:val="18"/>
        </w:rPr>
        <w:t>대상</w:t>
      </w:r>
      <w:r w:rsidRPr="00795E80">
        <w:rPr>
          <w:rFonts w:ascii="Calibri" w:eastAsia="Gulim" w:hAnsi="Calibri" w:cs="Calibri"/>
          <w:szCs w:val="18"/>
        </w:rPr>
        <w:t xml:space="preserve"> </w:t>
      </w:r>
      <w:r w:rsidRPr="00795E80">
        <w:rPr>
          <w:rFonts w:ascii="Calibri" w:eastAsia="Gulim" w:hAnsi="Calibri" w:cs="Calibri"/>
          <w:szCs w:val="18"/>
        </w:rPr>
        <w:t>인스턴스에</w:t>
      </w:r>
      <w:r w:rsidRPr="00795E80">
        <w:rPr>
          <w:rFonts w:ascii="Calibri" w:eastAsia="Gulim" w:hAnsi="Calibri" w:cs="Calibri"/>
          <w:szCs w:val="18"/>
        </w:rPr>
        <w:t xml:space="preserve"> </w:t>
      </w:r>
      <w:r w:rsidRPr="00795E80">
        <w:rPr>
          <w:rFonts w:ascii="Calibri" w:eastAsia="Gulim" w:hAnsi="Calibri" w:cs="Calibri"/>
          <w:szCs w:val="18"/>
        </w:rPr>
        <w:t>대한</w:t>
      </w:r>
      <w:r w:rsidRPr="00795E80">
        <w:rPr>
          <w:rFonts w:ascii="Calibri" w:eastAsia="Gulim" w:hAnsi="Calibri" w:cs="Calibri"/>
          <w:szCs w:val="18"/>
        </w:rPr>
        <w:t xml:space="preserve"> </w:t>
      </w:r>
      <w:r w:rsidRPr="00795E80">
        <w:rPr>
          <w:rFonts w:ascii="Calibri" w:eastAsia="Gulim" w:hAnsi="Calibri" w:cs="Calibri"/>
          <w:szCs w:val="18"/>
        </w:rPr>
        <w:t>페일오버를</w:t>
      </w:r>
      <w:r w:rsidRPr="00795E80">
        <w:rPr>
          <w:rFonts w:ascii="Calibri" w:eastAsia="Gulim" w:hAnsi="Calibri" w:cs="Calibri"/>
          <w:szCs w:val="18"/>
        </w:rPr>
        <w:t xml:space="preserve"> </w:t>
      </w:r>
      <w:r w:rsidRPr="00795E80">
        <w:rPr>
          <w:rFonts w:ascii="Calibri" w:eastAsia="Gulim" w:hAnsi="Calibri" w:cs="Calibri"/>
          <w:szCs w:val="18"/>
        </w:rPr>
        <w:t>시작한</w:t>
      </w:r>
      <w:r w:rsidRPr="00795E80">
        <w:rPr>
          <w:rFonts w:ascii="Calibri" w:eastAsia="Gulim" w:hAnsi="Calibri" w:cs="Calibri"/>
          <w:szCs w:val="18"/>
        </w:rPr>
        <w:t xml:space="preserve"> </w:t>
      </w:r>
      <w:r w:rsidRPr="00795E80">
        <w:rPr>
          <w:rFonts w:ascii="Calibri" w:eastAsia="Gulim" w:hAnsi="Calibri" w:cs="Calibri"/>
          <w:szCs w:val="18"/>
        </w:rPr>
        <w:t>시간부터</w:t>
      </w:r>
      <w:r w:rsidRPr="00795E80">
        <w:rPr>
          <w:rFonts w:ascii="Calibri" w:eastAsia="Gulim" w:hAnsi="Calibri" w:cs="Calibri"/>
          <w:szCs w:val="18"/>
        </w:rPr>
        <w:t xml:space="preserve"> </w:t>
      </w:r>
      <w:r w:rsidRPr="00795E80">
        <w:rPr>
          <w:rFonts w:ascii="Calibri" w:eastAsia="Gulim" w:hAnsi="Calibri" w:cs="Calibri"/>
          <w:szCs w:val="18"/>
        </w:rPr>
        <w:t>보호</w:t>
      </w:r>
      <w:r w:rsidRPr="00795E80">
        <w:rPr>
          <w:rFonts w:ascii="Calibri" w:eastAsia="Gulim" w:hAnsi="Calibri" w:cs="Calibri"/>
          <w:szCs w:val="18"/>
        </w:rPr>
        <w:t xml:space="preserve"> </w:t>
      </w:r>
      <w:r w:rsidRPr="00795E80">
        <w:rPr>
          <w:rFonts w:ascii="Calibri" w:eastAsia="Gulim" w:hAnsi="Calibri" w:cs="Calibri"/>
          <w:szCs w:val="18"/>
        </w:rPr>
        <w:t>대상</w:t>
      </w:r>
      <w:r w:rsidRPr="00795E80">
        <w:rPr>
          <w:rFonts w:ascii="Calibri" w:eastAsia="Gulim" w:hAnsi="Calibri" w:cs="Calibri"/>
          <w:szCs w:val="18"/>
        </w:rPr>
        <w:t xml:space="preserve"> </w:t>
      </w:r>
      <w:r w:rsidRPr="00795E80">
        <w:rPr>
          <w:rFonts w:ascii="Calibri" w:eastAsia="Gulim" w:hAnsi="Calibri" w:cs="Calibri"/>
          <w:szCs w:val="18"/>
        </w:rPr>
        <w:t>인스턴스가</w:t>
      </w:r>
      <w:r w:rsidRPr="00795E80">
        <w:rPr>
          <w:rFonts w:ascii="Calibri" w:eastAsia="Gulim" w:hAnsi="Calibri" w:cs="Calibri"/>
          <w:szCs w:val="18"/>
        </w:rPr>
        <w:t xml:space="preserve"> </w:t>
      </w:r>
      <w:r w:rsidRPr="00795E80">
        <w:rPr>
          <w:rFonts w:ascii="Calibri" w:eastAsia="Gulim" w:hAnsi="Calibri" w:cs="Calibri"/>
          <w:szCs w:val="18"/>
        </w:rPr>
        <w:t>이차</w:t>
      </w:r>
      <w:r w:rsidRPr="00795E80">
        <w:rPr>
          <w:rFonts w:ascii="Calibri" w:eastAsia="Gulim" w:hAnsi="Calibri" w:cs="Calibri"/>
          <w:szCs w:val="18"/>
        </w:rPr>
        <w:t xml:space="preserve"> Azure </w:t>
      </w:r>
      <w:r w:rsidRPr="00795E80">
        <w:rPr>
          <w:rFonts w:ascii="Calibri" w:eastAsia="Gulim" w:hAnsi="Calibri" w:cs="Calibri"/>
          <w:szCs w:val="18"/>
        </w:rPr>
        <w:t>지역에서</w:t>
      </w:r>
      <w:r w:rsidRPr="00795E80">
        <w:rPr>
          <w:rFonts w:ascii="Calibri" w:eastAsia="Gulim" w:hAnsi="Calibri" w:cs="Calibri"/>
          <w:szCs w:val="18"/>
        </w:rPr>
        <w:t xml:space="preserve"> </w:t>
      </w:r>
      <w:r w:rsidRPr="00795E80">
        <w:rPr>
          <w:rFonts w:ascii="Calibri" w:eastAsia="Gulim" w:hAnsi="Calibri" w:cs="Calibri"/>
          <w:szCs w:val="18"/>
        </w:rPr>
        <w:t>가상</w:t>
      </w:r>
      <w:r w:rsidRPr="00795E80">
        <w:rPr>
          <w:rFonts w:ascii="Calibri" w:eastAsia="Gulim" w:hAnsi="Calibri" w:cs="Calibri"/>
          <w:szCs w:val="18"/>
        </w:rPr>
        <w:t xml:space="preserve"> </w:t>
      </w:r>
      <w:r w:rsidRPr="00795E80">
        <w:rPr>
          <w:rFonts w:ascii="Calibri" w:eastAsia="Gulim" w:hAnsi="Calibri" w:cs="Calibri"/>
          <w:szCs w:val="18"/>
        </w:rPr>
        <w:t>시스템으로서</w:t>
      </w:r>
      <w:r w:rsidRPr="00795E80">
        <w:rPr>
          <w:rFonts w:ascii="Calibri" w:eastAsia="Gulim" w:hAnsi="Calibri" w:cs="Calibri"/>
          <w:szCs w:val="18"/>
        </w:rPr>
        <w:t xml:space="preserve"> </w:t>
      </w:r>
      <w:r w:rsidRPr="00795E80">
        <w:rPr>
          <w:rFonts w:ascii="Calibri" w:eastAsia="Gulim" w:hAnsi="Calibri" w:cs="Calibri"/>
          <w:szCs w:val="18"/>
        </w:rPr>
        <w:t>실행된</w:t>
      </w:r>
      <w:r w:rsidRPr="00795E80">
        <w:rPr>
          <w:rFonts w:ascii="Calibri" w:eastAsia="Gulim" w:hAnsi="Calibri" w:cs="Calibri"/>
          <w:szCs w:val="18"/>
        </w:rPr>
        <w:t xml:space="preserve"> </w:t>
      </w:r>
      <w:r w:rsidRPr="00795E80">
        <w:rPr>
          <w:rFonts w:ascii="Calibri" w:eastAsia="Gulim" w:hAnsi="Calibri" w:cs="Calibri"/>
          <w:szCs w:val="18"/>
        </w:rPr>
        <w:t>시간까지의</w:t>
      </w:r>
      <w:r w:rsidRPr="00795E80">
        <w:rPr>
          <w:rFonts w:ascii="Calibri" w:eastAsia="Gulim" w:hAnsi="Calibri" w:cs="Calibri"/>
          <w:szCs w:val="18"/>
        </w:rPr>
        <w:t xml:space="preserve"> </w:t>
      </w:r>
      <w:r w:rsidRPr="00795E80">
        <w:rPr>
          <w:rFonts w:ascii="Calibri" w:eastAsia="Gulim" w:hAnsi="Calibri" w:cs="Calibri"/>
          <w:szCs w:val="18"/>
        </w:rPr>
        <w:t>기간을</w:t>
      </w:r>
      <w:r w:rsidRPr="00795E80">
        <w:rPr>
          <w:rFonts w:ascii="Calibri" w:eastAsia="Gulim" w:hAnsi="Calibri" w:cs="Calibri"/>
          <w:szCs w:val="18"/>
        </w:rPr>
        <w:t xml:space="preserve"> </w:t>
      </w:r>
      <w:r w:rsidRPr="00795E80">
        <w:rPr>
          <w:rFonts w:ascii="Calibri" w:eastAsia="Gulim" w:hAnsi="Calibri" w:cs="Calibri"/>
          <w:szCs w:val="18"/>
        </w:rPr>
        <w:t>의미하며</w:t>
      </w:r>
      <w:r w:rsidRPr="00795E80">
        <w:rPr>
          <w:rFonts w:ascii="Calibri" w:eastAsia="Gulim" w:hAnsi="Calibri" w:cs="Calibri"/>
          <w:szCs w:val="18"/>
        </w:rPr>
        <w:t xml:space="preserve"> </w:t>
      </w:r>
      <w:r w:rsidRPr="00795E80">
        <w:rPr>
          <w:rFonts w:ascii="Calibri" w:eastAsia="Gulim" w:hAnsi="Calibri" w:cs="Calibri"/>
          <w:szCs w:val="18"/>
        </w:rPr>
        <w:t>수동</w:t>
      </w:r>
      <w:r w:rsidRPr="00795E80">
        <w:rPr>
          <w:rFonts w:ascii="Calibri" w:eastAsia="Gulim" w:hAnsi="Calibri" w:cs="Calibri"/>
          <w:szCs w:val="18"/>
        </w:rPr>
        <w:t xml:space="preserve"> </w:t>
      </w:r>
      <w:r w:rsidRPr="00795E80">
        <w:rPr>
          <w:rFonts w:ascii="Calibri" w:eastAsia="Gulim" w:hAnsi="Calibri" w:cs="Calibri"/>
          <w:szCs w:val="18"/>
        </w:rPr>
        <w:t>작업</w:t>
      </w:r>
      <w:r w:rsidRPr="00795E80">
        <w:rPr>
          <w:rFonts w:ascii="Calibri" w:eastAsia="Gulim" w:hAnsi="Calibri" w:cs="Calibri"/>
          <w:szCs w:val="18"/>
        </w:rPr>
        <w:t xml:space="preserve"> </w:t>
      </w:r>
      <w:r w:rsidRPr="00795E80">
        <w:rPr>
          <w:rFonts w:ascii="Calibri" w:eastAsia="Gulim" w:hAnsi="Calibri" w:cs="Calibri"/>
          <w:szCs w:val="18"/>
        </w:rPr>
        <w:t>또는</w:t>
      </w:r>
      <w:r w:rsidRPr="00795E80">
        <w:rPr>
          <w:rFonts w:ascii="Calibri" w:eastAsia="Gulim" w:hAnsi="Calibri" w:cs="Calibri"/>
          <w:szCs w:val="18"/>
        </w:rPr>
        <w:t xml:space="preserve"> </w:t>
      </w:r>
      <w:r w:rsidRPr="00795E80">
        <w:rPr>
          <w:rFonts w:ascii="Calibri" w:eastAsia="Gulim" w:hAnsi="Calibri" w:cs="Calibri"/>
          <w:szCs w:val="18"/>
        </w:rPr>
        <w:t>고객</w:t>
      </w:r>
      <w:r w:rsidRPr="00795E80">
        <w:rPr>
          <w:rFonts w:ascii="Calibri" w:eastAsia="Gulim" w:hAnsi="Calibri" w:cs="Calibri"/>
          <w:szCs w:val="18"/>
        </w:rPr>
        <w:t xml:space="preserve"> </w:t>
      </w:r>
      <w:r w:rsidRPr="00795E80">
        <w:rPr>
          <w:rFonts w:ascii="Calibri" w:eastAsia="Gulim" w:hAnsi="Calibri" w:cs="Calibri"/>
          <w:szCs w:val="18"/>
        </w:rPr>
        <w:t>스크립트</w:t>
      </w:r>
      <w:r w:rsidRPr="00795E80">
        <w:rPr>
          <w:rFonts w:ascii="Calibri" w:eastAsia="Gulim" w:hAnsi="Calibri" w:cs="Calibri"/>
          <w:szCs w:val="18"/>
        </w:rPr>
        <w:t xml:space="preserve"> </w:t>
      </w:r>
      <w:r w:rsidRPr="00795E80">
        <w:rPr>
          <w:rFonts w:ascii="Calibri" w:eastAsia="Gulim" w:hAnsi="Calibri" w:cs="Calibri"/>
          <w:szCs w:val="18"/>
        </w:rPr>
        <w:t>실행</w:t>
      </w:r>
      <w:r w:rsidRPr="00795E80">
        <w:rPr>
          <w:rFonts w:ascii="Calibri" w:eastAsia="Gulim" w:hAnsi="Calibri" w:cs="Calibri"/>
          <w:szCs w:val="18"/>
        </w:rPr>
        <w:t xml:space="preserve"> </w:t>
      </w:r>
      <w:r w:rsidRPr="00795E80">
        <w:rPr>
          <w:rFonts w:ascii="Calibri" w:eastAsia="Gulim" w:hAnsi="Calibri" w:cs="Calibri"/>
          <w:szCs w:val="18"/>
        </w:rPr>
        <w:t>관련</w:t>
      </w:r>
      <w:r w:rsidRPr="00795E80">
        <w:rPr>
          <w:rFonts w:ascii="Calibri" w:eastAsia="Gulim" w:hAnsi="Calibri" w:cs="Calibri"/>
          <w:szCs w:val="18"/>
        </w:rPr>
        <w:t xml:space="preserve"> </w:t>
      </w:r>
      <w:r w:rsidRPr="00795E80">
        <w:rPr>
          <w:rFonts w:ascii="Calibri" w:eastAsia="Gulim" w:hAnsi="Calibri" w:cs="Calibri"/>
          <w:szCs w:val="18"/>
        </w:rPr>
        <w:t>시간은</w:t>
      </w:r>
      <w:r w:rsidRPr="00795E80">
        <w:rPr>
          <w:rFonts w:ascii="Calibri" w:eastAsia="Gulim" w:hAnsi="Calibri" w:cs="Calibri"/>
          <w:szCs w:val="18"/>
        </w:rPr>
        <w:t xml:space="preserve"> </w:t>
      </w:r>
      <w:r w:rsidRPr="00795E80">
        <w:rPr>
          <w:rFonts w:ascii="Calibri" w:eastAsia="Gulim" w:hAnsi="Calibri" w:cs="Calibri"/>
          <w:szCs w:val="18"/>
        </w:rPr>
        <w:t>제외됩니다</w:t>
      </w:r>
      <w:r w:rsidRPr="00795E80">
        <w:rPr>
          <w:rFonts w:ascii="Calibri" w:eastAsia="Gulim" w:hAnsi="Calibri" w:cs="Calibri"/>
          <w:szCs w:val="18"/>
        </w:rPr>
        <w:t>.</w:t>
      </w:r>
    </w:p>
    <w:p w14:paraId="20A13348" w14:textId="77777777" w:rsidR="00AC7DA5" w:rsidRPr="00520865" w:rsidRDefault="00AC7DA5" w:rsidP="00AC7DA5">
      <w:pPr>
        <w:rPr>
          <w:rFonts w:ascii="Calibri" w:eastAsia="Gulim" w:hAnsi="Calibri" w:cs="Calibri"/>
          <w:color w:val="00188F"/>
          <w:sz w:val="18"/>
          <w:szCs w:val="18"/>
        </w:rPr>
      </w:pPr>
      <w:r w:rsidRPr="00520865">
        <w:rPr>
          <w:rFonts w:ascii="Calibri" w:eastAsia="Gulim" w:hAnsi="Calibri" w:cs="Calibri"/>
          <w:sz w:val="18"/>
          <w:szCs w:val="18"/>
        </w:rPr>
        <w:t>지정된</w:t>
      </w:r>
      <w:r w:rsidRPr="00520865">
        <w:rPr>
          <w:rFonts w:ascii="Calibri" w:eastAsia="Gulim" w:hAnsi="Calibri" w:cs="Calibri"/>
          <w:sz w:val="18"/>
          <w:szCs w:val="18"/>
        </w:rPr>
        <w:t xml:space="preserve"> </w:t>
      </w:r>
      <w:r w:rsidRPr="00520865">
        <w:rPr>
          <w:rFonts w:ascii="Calibri" w:eastAsia="Gulim" w:hAnsi="Calibri" w:cs="Calibri"/>
          <w:sz w:val="18"/>
          <w:szCs w:val="18"/>
        </w:rPr>
        <w:t>청구</w:t>
      </w:r>
      <w:r w:rsidRPr="00520865">
        <w:rPr>
          <w:rFonts w:ascii="Calibri" w:eastAsia="Gulim" w:hAnsi="Calibri" w:cs="Calibri"/>
          <w:sz w:val="18"/>
          <w:szCs w:val="18"/>
        </w:rPr>
        <w:t xml:space="preserve"> </w:t>
      </w:r>
      <w:r w:rsidRPr="00520865">
        <w:rPr>
          <w:rFonts w:ascii="Calibri" w:eastAsia="Gulim" w:hAnsi="Calibri" w:cs="Calibri"/>
          <w:sz w:val="18"/>
          <w:szCs w:val="18"/>
        </w:rPr>
        <w:t>월의</w:t>
      </w:r>
      <w:r w:rsidRPr="00520865">
        <w:rPr>
          <w:rFonts w:ascii="Calibri" w:eastAsia="Gulim" w:hAnsi="Calibri" w:cs="Calibri"/>
          <w:sz w:val="18"/>
          <w:szCs w:val="18"/>
        </w:rPr>
        <w:t xml:space="preserve"> Azure </w:t>
      </w:r>
      <w:r w:rsidRPr="00520865">
        <w:rPr>
          <w:rFonts w:ascii="Calibri" w:eastAsia="Gulim" w:hAnsi="Calibri" w:cs="Calibri"/>
          <w:sz w:val="18"/>
          <w:szCs w:val="18"/>
        </w:rPr>
        <w:t>대</w:t>
      </w:r>
      <w:r w:rsidRPr="00520865">
        <w:rPr>
          <w:rFonts w:ascii="Calibri" w:eastAsia="Gulim" w:hAnsi="Calibri" w:cs="Calibri"/>
          <w:sz w:val="18"/>
          <w:szCs w:val="18"/>
        </w:rPr>
        <w:t xml:space="preserve"> Azure </w:t>
      </w:r>
      <w:r w:rsidRPr="00520865">
        <w:rPr>
          <w:rFonts w:ascii="Calibri" w:eastAsia="Gulim" w:hAnsi="Calibri" w:cs="Calibri"/>
          <w:sz w:val="18"/>
          <w:szCs w:val="18"/>
        </w:rPr>
        <w:t>복제를</w:t>
      </w:r>
      <w:r w:rsidRPr="00520865">
        <w:rPr>
          <w:rFonts w:ascii="Calibri" w:eastAsia="Gulim" w:hAnsi="Calibri" w:cs="Calibri"/>
          <w:sz w:val="18"/>
          <w:szCs w:val="18"/>
        </w:rPr>
        <w:t xml:space="preserve"> </w:t>
      </w:r>
      <w:r w:rsidRPr="00520865">
        <w:rPr>
          <w:rFonts w:ascii="Calibri" w:eastAsia="Gulim" w:hAnsi="Calibri" w:cs="Calibri"/>
          <w:sz w:val="18"/>
          <w:szCs w:val="18"/>
        </w:rPr>
        <w:t>위해</w:t>
      </w:r>
      <w:r w:rsidRPr="00520865">
        <w:rPr>
          <w:rFonts w:ascii="Calibri" w:eastAsia="Gulim" w:hAnsi="Calibri" w:cs="Calibri"/>
          <w:sz w:val="18"/>
          <w:szCs w:val="18"/>
        </w:rPr>
        <w:t xml:space="preserve"> </w:t>
      </w:r>
      <w:r w:rsidRPr="00520865">
        <w:rPr>
          <w:rFonts w:ascii="Calibri" w:eastAsia="Gulim" w:hAnsi="Calibri" w:cs="Calibri"/>
          <w:sz w:val="18"/>
          <w:szCs w:val="18"/>
        </w:rPr>
        <w:t>구성된</w:t>
      </w:r>
      <w:r w:rsidRPr="00520865">
        <w:rPr>
          <w:rFonts w:ascii="Calibri" w:eastAsia="Gulim" w:hAnsi="Calibri" w:cs="Calibri"/>
          <w:sz w:val="18"/>
          <w:szCs w:val="18"/>
        </w:rPr>
        <w:t xml:space="preserve"> </w:t>
      </w:r>
      <w:r w:rsidRPr="00520865">
        <w:rPr>
          <w:rFonts w:ascii="Calibri" w:eastAsia="Gulim" w:hAnsi="Calibri" w:cs="Calibri"/>
          <w:sz w:val="18"/>
          <w:szCs w:val="18"/>
        </w:rPr>
        <w:t>특정</w:t>
      </w:r>
      <w:r w:rsidRPr="00520865">
        <w:rPr>
          <w:rFonts w:ascii="Calibri" w:eastAsia="Gulim" w:hAnsi="Calibri" w:cs="Calibri"/>
          <w:sz w:val="18"/>
          <w:szCs w:val="18"/>
        </w:rPr>
        <w:t xml:space="preserve"> </w:t>
      </w:r>
      <w:r w:rsidRPr="00520865">
        <w:rPr>
          <w:rFonts w:ascii="Calibri" w:eastAsia="Gulim" w:hAnsi="Calibri" w:cs="Calibri"/>
          <w:sz w:val="18"/>
          <w:szCs w:val="18"/>
        </w:rPr>
        <w:t>보호</w:t>
      </w:r>
      <w:r w:rsidRPr="00520865">
        <w:rPr>
          <w:rFonts w:ascii="Calibri" w:eastAsia="Gulim" w:hAnsi="Calibri" w:cs="Calibri"/>
          <w:sz w:val="18"/>
          <w:szCs w:val="18"/>
        </w:rPr>
        <w:t xml:space="preserve"> </w:t>
      </w:r>
      <w:r w:rsidRPr="00520865">
        <w:rPr>
          <w:rFonts w:ascii="Calibri" w:eastAsia="Gulim" w:hAnsi="Calibri" w:cs="Calibri"/>
          <w:sz w:val="18"/>
          <w:szCs w:val="18"/>
        </w:rPr>
        <w:t>대상</w:t>
      </w:r>
      <w:r w:rsidRPr="00520865">
        <w:rPr>
          <w:rFonts w:ascii="Calibri" w:eastAsia="Gulim" w:hAnsi="Calibri" w:cs="Calibri"/>
          <w:sz w:val="18"/>
          <w:szCs w:val="18"/>
        </w:rPr>
        <w:t xml:space="preserve"> </w:t>
      </w:r>
      <w:r w:rsidRPr="00520865">
        <w:rPr>
          <w:rFonts w:ascii="Calibri" w:eastAsia="Gulim" w:hAnsi="Calibri" w:cs="Calibri"/>
          <w:sz w:val="18"/>
          <w:szCs w:val="18"/>
        </w:rPr>
        <w:t>인스턴스에</w:t>
      </w:r>
      <w:r w:rsidRPr="00520865">
        <w:rPr>
          <w:rFonts w:ascii="Calibri" w:eastAsia="Gulim" w:hAnsi="Calibri" w:cs="Calibri"/>
          <w:sz w:val="18"/>
          <w:szCs w:val="18"/>
        </w:rPr>
        <w:t xml:space="preserve"> </w:t>
      </w:r>
      <w:r w:rsidRPr="00520865">
        <w:rPr>
          <w:rFonts w:ascii="Calibri" w:eastAsia="Gulim" w:hAnsi="Calibri" w:cs="Calibri"/>
          <w:sz w:val="18"/>
          <w:szCs w:val="18"/>
        </w:rPr>
        <w:t>대한</w:t>
      </w:r>
      <w:r w:rsidRPr="00520865">
        <w:rPr>
          <w:rFonts w:ascii="Calibri" w:eastAsia="Gulim" w:hAnsi="Calibri" w:cs="Calibri"/>
          <w:sz w:val="18"/>
          <w:szCs w:val="18"/>
        </w:rPr>
        <w:t xml:space="preserve"> </w:t>
      </w:r>
      <w:r w:rsidRPr="00520865">
        <w:rPr>
          <w:rFonts w:ascii="Gulim" w:eastAsia="Gulim" w:hAnsi="Gulim" w:cs="Calibri"/>
          <w:sz w:val="18"/>
          <w:szCs w:val="18"/>
          <w:lang w:val="en-US"/>
        </w:rPr>
        <w:t>"</w:t>
      </w:r>
      <w:r w:rsidRPr="00520865">
        <w:rPr>
          <w:rFonts w:ascii="Calibri" w:eastAsia="Gulim" w:hAnsi="Calibri" w:cs="Calibri"/>
          <w:b/>
          <w:bCs/>
          <w:color w:val="00188F"/>
          <w:sz w:val="18"/>
          <w:szCs w:val="18"/>
        </w:rPr>
        <w:t>월</w:t>
      </w:r>
      <w:r w:rsidRPr="00520865">
        <w:rPr>
          <w:rFonts w:ascii="Calibri" w:eastAsia="Gulim" w:hAnsi="Calibri" w:cs="Calibri"/>
          <w:b/>
          <w:bCs/>
          <w:color w:val="00188F"/>
          <w:sz w:val="18"/>
          <w:szCs w:val="18"/>
        </w:rPr>
        <w:t xml:space="preserve"> </w:t>
      </w:r>
      <w:r w:rsidRPr="00520865">
        <w:rPr>
          <w:rFonts w:ascii="Calibri" w:eastAsia="Gulim" w:hAnsi="Calibri" w:cs="Calibri"/>
          <w:b/>
          <w:bCs/>
          <w:color w:val="00188F"/>
          <w:sz w:val="18"/>
          <w:szCs w:val="18"/>
        </w:rPr>
        <w:t>복구</w:t>
      </w:r>
      <w:r w:rsidRPr="00520865">
        <w:rPr>
          <w:rFonts w:ascii="Calibri" w:eastAsia="Gulim" w:hAnsi="Calibri" w:cs="Calibri"/>
          <w:b/>
          <w:bCs/>
          <w:color w:val="00188F"/>
          <w:sz w:val="18"/>
          <w:szCs w:val="18"/>
        </w:rPr>
        <w:t xml:space="preserve"> </w:t>
      </w:r>
      <w:r w:rsidRPr="00520865">
        <w:rPr>
          <w:rFonts w:ascii="Calibri" w:eastAsia="Gulim" w:hAnsi="Calibri" w:cs="Calibri"/>
          <w:b/>
          <w:bCs/>
          <w:color w:val="00188F"/>
          <w:sz w:val="18"/>
          <w:szCs w:val="18"/>
        </w:rPr>
        <w:t>시간</w:t>
      </w:r>
      <w:r w:rsidRPr="00520865">
        <w:rPr>
          <w:rFonts w:ascii="Calibri" w:eastAsia="Gulim" w:hAnsi="Calibri" w:cs="Calibri"/>
          <w:b/>
          <w:bCs/>
          <w:color w:val="00188F"/>
          <w:sz w:val="18"/>
          <w:szCs w:val="18"/>
        </w:rPr>
        <w:t xml:space="preserve"> </w:t>
      </w:r>
      <w:r w:rsidRPr="00520865">
        <w:rPr>
          <w:rFonts w:ascii="Calibri" w:eastAsia="Gulim" w:hAnsi="Calibri" w:cs="Calibri"/>
          <w:b/>
          <w:bCs/>
          <w:color w:val="00188F"/>
          <w:sz w:val="18"/>
          <w:szCs w:val="18"/>
        </w:rPr>
        <w:t>목표</w:t>
      </w:r>
      <w:r w:rsidRPr="00520865">
        <w:rPr>
          <w:rFonts w:ascii="Gulim" w:eastAsia="Gulim" w:hAnsi="Gulim" w:cs="Calibri"/>
          <w:sz w:val="18"/>
          <w:szCs w:val="18"/>
          <w:lang w:val="en-US"/>
        </w:rPr>
        <w:t>"</w:t>
      </w:r>
      <w:r w:rsidRPr="00520865">
        <w:rPr>
          <w:rFonts w:ascii="Calibri" w:eastAsia="Gulim" w:hAnsi="Calibri" w:cs="Calibri"/>
          <w:sz w:val="18"/>
          <w:szCs w:val="18"/>
        </w:rPr>
        <w:t>는</w:t>
      </w:r>
      <w:r w:rsidRPr="00520865">
        <w:rPr>
          <w:rFonts w:ascii="Calibri" w:eastAsia="Gulim" w:hAnsi="Calibri" w:cs="Calibri"/>
          <w:sz w:val="18"/>
          <w:szCs w:val="18"/>
        </w:rPr>
        <w:t xml:space="preserve"> 2</w:t>
      </w:r>
      <w:r w:rsidRPr="00520865">
        <w:rPr>
          <w:rFonts w:ascii="Calibri" w:eastAsia="Gulim" w:hAnsi="Calibri" w:cs="Calibri"/>
          <w:sz w:val="18"/>
          <w:szCs w:val="18"/>
        </w:rPr>
        <w:t>시간입니다</w:t>
      </w:r>
      <w:r w:rsidRPr="00520865">
        <w:rPr>
          <w:rFonts w:ascii="Calibri" w:eastAsia="Gulim" w:hAnsi="Calibri" w:cs="Calibri"/>
          <w:sz w:val="18"/>
          <w:szCs w:val="18"/>
        </w:rPr>
        <w:t>.</w:t>
      </w:r>
    </w:p>
    <w:p w14:paraId="63390874" w14:textId="77777777" w:rsidR="00AC7DA5" w:rsidRPr="00795E80" w:rsidRDefault="00AC7DA5" w:rsidP="00AC7DA5">
      <w:pPr>
        <w:pStyle w:val="ProductList-Body"/>
        <w:rPr>
          <w:rFonts w:ascii="Calibri" w:eastAsia="Gulim" w:hAnsi="Calibri" w:cs="Calibri"/>
          <w:szCs w:val="18"/>
        </w:rPr>
      </w:pPr>
      <w:r w:rsidRPr="00795E80">
        <w:rPr>
          <w:rFonts w:ascii="Calibri" w:eastAsia="Gulim" w:hAnsi="Calibri" w:cs="Calibri"/>
          <w:b/>
          <w:color w:val="00188F"/>
          <w:szCs w:val="18"/>
        </w:rPr>
        <w:t>다음</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서비스</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수준</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및</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서비스</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크레딧은</w:t>
      </w:r>
      <w:r w:rsidRPr="00795E80">
        <w:rPr>
          <w:rFonts w:ascii="Calibri" w:eastAsia="Gulim" w:hAnsi="Calibri" w:cs="Calibri"/>
          <w:b/>
          <w:color w:val="00188F"/>
          <w:szCs w:val="18"/>
        </w:rPr>
        <w:t xml:space="preserve"> Azure </w:t>
      </w:r>
      <w:r w:rsidRPr="00795E80">
        <w:rPr>
          <w:rFonts w:ascii="Calibri" w:eastAsia="Gulim" w:hAnsi="Calibri" w:cs="Calibri"/>
          <w:b/>
          <w:color w:val="00188F"/>
          <w:szCs w:val="18"/>
        </w:rPr>
        <w:t>간</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장애</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조치에</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대한</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사이트</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복구</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서비스</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내</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고객의</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각</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보호된</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인스턴스</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사용에</w:t>
      </w:r>
      <w:r w:rsidRPr="00795E80">
        <w:rPr>
          <w:rFonts w:ascii="Calibri" w:eastAsia="Gulim" w:hAnsi="Calibri" w:cs="Calibri"/>
          <w:b/>
          <w:color w:val="00188F"/>
          <w:szCs w:val="18"/>
        </w:rPr>
        <w:t xml:space="preserve"> </w:t>
      </w:r>
      <w:r w:rsidRPr="00795E80">
        <w:rPr>
          <w:rFonts w:ascii="Calibri" w:eastAsia="Gulim" w:hAnsi="Calibri" w:cs="Calibri"/>
          <w:b/>
          <w:color w:val="00188F"/>
          <w:szCs w:val="18"/>
        </w:rPr>
        <w:t>적용됩니다</w:t>
      </w:r>
      <w:r w:rsidRPr="00CC21AF">
        <w:rPr>
          <w:rFonts w:ascii="Calibri" w:eastAsia="Gulim" w:hAnsi="Calibri" w:cs="Calibri"/>
          <w:b/>
          <w:bCs/>
          <w:szCs w:val="18"/>
        </w:rPr>
        <w:t>.</w:t>
      </w:r>
      <w:r w:rsidRPr="00795E80">
        <w:rPr>
          <w:rFonts w:ascii="Calibri" w:eastAsia="Gulim" w:hAnsi="Calibri" w:cs="Calibri"/>
          <w:szCs w:val="18"/>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3A2DD1A" w14:textId="77777777" w:rsidTr="00090CA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0625EE" w14:textId="77777777" w:rsidR="00AC7DA5" w:rsidRPr="00E15AA7" w:rsidRDefault="00AC7DA5" w:rsidP="00090CA3">
            <w:pPr>
              <w:pStyle w:val="ProductList-OfferingBody"/>
              <w:spacing w:line="256" w:lineRule="auto"/>
              <w:jc w:val="center"/>
              <w:rPr>
                <w:rFonts w:ascii="Calibri" w:eastAsia="Gulim" w:hAnsi="Calibri" w:cs="Calibri"/>
                <w:bCs/>
                <w:color w:val="FFFFFF" w:themeColor="background1"/>
              </w:rPr>
            </w:pPr>
            <w:r w:rsidRPr="00E15AA7">
              <w:rPr>
                <w:rFonts w:ascii="Calibri" w:eastAsia="Gulim" w:hAnsi="Calibri" w:cs="Calibri"/>
                <w:bCs/>
                <w:color w:val="FFFFFF" w:themeColor="background1"/>
              </w:rPr>
              <w:t>월간</w:t>
            </w:r>
            <w:r w:rsidRPr="00E15AA7">
              <w:rPr>
                <w:rFonts w:ascii="Calibri" w:eastAsia="Gulim" w:hAnsi="Calibri" w:cs="Calibri"/>
                <w:bCs/>
                <w:color w:val="FFFFFF" w:themeColor="background1"/>
              </w:rPr>
              <w:t xml:space="preserve"> </w:t>
            </w:r>
            <w:r w:rsidRPr="00E15AA7">
              <w:rPr>
                <w:rFonts w:ascii="Calibri" w:eastAsia="Gulim" w:hAnsi="Calibri" w:cs="Calibri"/>
                <w:bCs/>
                <w:color w:val="FFFFFF" w:themeColor="background1"/>
              </w:rPr>
              <w:t>복구</w:t>
            </w:r>
            <w:r w:rsidRPr="00E15AA7">
              <w:rPr>
                <w:rFonts w:ascii="Calibri" w:eastAsia="Gulim" w:hAnsi="Calibri" w:cs="Calibri"/>
                <w:bCs/>
                <w:color w:val="FFFFFF" w:themeColor="background1"/>
              </w:rPr>
              <w:t xml:space="preserve"> </w:t>
            </w:r>
            <w:r w:rsidRPr="00E15AA7">
              <w:rPr>
                <w:rFonts w:ascii="Calibri" w:eastAsia="Gulim" w:hAnsi="Calibri" w:cs="Calibri"/>
                <w:bCs/>
                <w:color w:val="FFFFFF" w:themeColor="background1"/>
              </w:rPr>
              <w:t>시간</w:t>
            </w:r>
            <w:r w:rsidRPr="00E15AA7">
              <w:rPr>
                <w:rFonts w:ascii="Calibri" w:eastAsia="Gulim" w:hAnsi="Calibri" w:cs="Calibri"/>
                <w:bCs/>
                <w:color w:val="FFFFFF" w:themeColor="background1"/>
              </w:rPr>
              <w:t xml:space="preserve"> </w:t>
            </w:r>
            <w:r w:rsidRPr="00E15AA7">
              <w:rPr>
                <w:rFonts w:ascii="Calibri" w:eastAsia="Gulim" w:hAnsi="Calibri" w:cs="Calibri"/>
                <w:bCs/>
                <w:color w:val="FFFFFF" w:themeColor="background1"/>
              </w:rPr>
              <w:t>목표</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E9E27E" w14:textId="77777777" w:rsidR="00AC7DA5" w:rsidRPr="00E15AA7" w:rsidRDefault="00AC7DA5" w:rsidP="00090CA3">
            <w:pPr>
              <w:pStyle w:val="ProductList-OfferingBody"/>
              <w:spacing w:line="256" w:lineRule="auto"/>
              <w:jc w:val="center"/>
              <w:rPr>
                <w:rFonts w:ascii="Calibri" w:eastAsia="Gulim" w:hAnsi="Calibri" w:cs="Calibri"/>
                <w:bCs/>
                <w:color w:val="FFFFFF" w:themeColor="background1"/>
              </w:rPr>
            </w:pPr>
            <w:r w:rsidRPr="00E15AA7">
              <w:rPr>
                <w:rFonts w:ascii="Calibri" w:eastAsia="Gulim" w:hAnsi="Calibri" w:cs="Calibri"/>
                <w:bCs/>
                <w:color w:val="FFFFFF" w:themeColor="background1"/>
              </w:rPr>
              <w:t>서비스</w:t>
            </w:r>
            <w:r w:rsidRPr="00E15AA7">
              <w:rPr>
                <w:rFonts w:ascii="Calibri" w:eastAsia="Gulim" w:hAnsi="Calibri" w:cs="Calibri"/>
                <w:bCs/>
                <w:color w:val="FFFFFF" w:themeColor="background1"/>
              </w:rPr>
              <w:t xml:space="preserve"> </w:t>
            </w:r>
            <w:r w:rsidRPr="00E15AA7">
              <w:rPr>
                <w:rFonts w:ascii="Calibri" w:eastAsia="Gulim" w:hAnsi="Calibri" w:cs="Calibri"/>
                <w:bCs/>
                <w:color w:val="FFFFFF" w:themeColor="background1"/>
              </w:rPr>
              <w:t>크레딧</w:t>
            </w:r>
          </w:p>
        </w:tc>
      </w:tr>
      <w:tr w:rsidR="00AC7DA5" w:rsidRPr="00E15AA7" w14:paraId="23BACDFC" w14:textId="77777777" w:rsidTr="00090CA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92CD9"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2</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초과</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A6B14" w14:textId="77777777" w:rsidR="00AC7DA5" w:rsidRPr="00E15AA7" w:rsidRDefault="00AC7DA5" w:rsidP="00090CA3">
            <w:pPr>
              <w:pStyle w:val="ProductList-OfferingBody"/>
              <w:spacing w:line="256" w:lineRule="auto"/>
              <w:jc w:val="center"/>
              <w:rPr>
                <w:rFonts w:ascii="Calibri" w:eastAsia="Gulim" w:hAnsi="Calibri" w:cs="Calibri"/>
              </w:rPr>
            </w:pPr>
            <w:r w:rsidRPr="00E15AA7">
              <w:rPr>
                <w:rFonts w:ascii="Calibri" w:eastAsia="Gulim" w:hAnsi="Calibri" w:cs="Calibri"/>
              </w:rPr>
              <w:t>100%</w:t>
            </w:r>
          </w:p>
        </w:tc>
      </w:tr>
    </w:tbl>
    <w:p w14:paraId="507D0FB7" w14:textId="77777777" w:rsidR="00AC7DA5" w:rsidRPr="00B227FE"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B227FE">
        <w:rPr>
          <w:rFonts w:ascii="Calibri" w:eastAsia="Gulim" w:hAnsi="Calibri" w:cs="Calibri"/>
          <w:sz w:val="16"/>
          <w:szCs w:val="16"/>
        </w:rPr>
        <w:t>/</w:t>
      </w:r>
      <w:hyperlink w:anchor="용어 정의" w:tooltip="용어 정의" w:history="1">
        <w:r w:rsidR="00AC7DA5" w:rsidRPr="00B227FE">
          <w:rPr>
            <w:rStyle w:val="Hyperlink"/>
            <w:rFonts w:ascii="Calibri" w:eastAsia="Gulim" w:hAnsi="Calibri" w:cs="Calibri"/>
            <w:sz w:val="16"/>
            <w:szCs w:val="16"/>
          </w:rPr>
          <w:t>정의</w:t>
        </w:r>
      </w:hyperlink>
    </w:p>
    <w:p w14:paraId="68D0D125"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420" w:name="_Toc120626087"/>
      <w:bookmarkStart w:id="421" w:name="_Toc126009126"/>
      <w:r w:rsidRPr="003A7114">
        <w:rPr>
          <w:rFonts w:ascii="Calibri Light" w:eastAsia="Gulim" w:hAnsi="Calibri Light" w:cs="Calibri Light"/>
        </w:rPr>
        <w:t>Spatial Anchors</w:t>
      </w:r>
      <w:bookmarkEnd w:id="420"/>
      <w:bookmarkEnd w:id="421"/>
    </w:p>
    <w:p w14:paraId="2DF46756"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142D217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E15AA7">
        <w:rPr>
          <w:rFonts w:ascii="Calibri" w:eastAsia="Gulim" w:hAnsi="Calibri" w:cs="Calibri"/>
          <w:b/>
          <w:bCs/>
          <w:color w:val="00188F"/>
        </w:rPr>
        <w:t xml:space="preserve"> </w:t>
      </w:r>
      <w:r w:rsidRPr="00E15AA7">
        <w:rPr>
          <w:rFonts w:ascii="Calibri" w:eastAsia="Gulim" w:hAnsi="Calibri" w:cs="Calibri"/>
          <w:b/>
          <w:bCs/>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Azure Spatial Anchors</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Azure Spatial Anchors</w:t>
      </w:r>
      <w:r w:rsidRPr="00E15AA7">
        <w:rPr>
          <w:rFonts w:ascii="Calibri" w:eastAsia="Gulim" w:hAnsi="Calibri" w:cs="Calibri"/>
        </w:rPr>
        <w:t>와</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시도에는</w:t>
      </w:r>
      <w:r w:rsidRPr="00E15AA7">
        <w:rPr>
          <w:rFonts w:ascii="Calibri" w:eastAsia="Gulim" w:hAnsi="Calibri" w:cs="Calibri"/>
        </w:rPr>
        <w:t xml:space="preserve"> </w:t>
      </w:r>
      <w:r w:rsidRPr="00E15AA7">
        <w:rPr>
          <w:rFonts w:ascii="Calibri" w:eastAsia="Gulim" w:hAnsi="Calibri" w:cs="Calibri"/>
        </w:rPr>
        <w:t>첫</w:t>
      </w:r>
      <w:r w:rsidRPr="00E15AA7">
        <w:rPr>
          <w:rFonts w:ascii="Calibri" w:eastAsia="Gulim" w:hAnsi="Calibri" w:cs="Calibri"/>
        </w:rPr>
        <w:t xml:space="preserve"> </w:t>
      </w:r>
      <w:r w:rsidRPr="00E15AA7">
        <w:rPr>
          <w:rFonts w:ascii="Calibri" w:eastAsia="Gulim" w:hAnsi="Calibri" w:cs="Calibri"/>
        </w:rPr>
        <w:t>번째</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수신된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연속적으로</w:t>
      </w:r>
      <w:r w:rsidRPr="00E15AA7">
        <w:rPr>
          <w:rFonts w:ascii="Calibri" w:eastAsia="Gulim" w:hAnsi="Calibri" w:cs="Calibri"/>
        </w:rPr>
        <w:t xml:space="preserve"> </w:t>
      </w:r>
      <w:r w:rsidRPr="00E15AA7">
        <w:rPr>
          <w:rFonts w:ascii="Calibri" w:eastAsia="Gulim" w:hAnsi="Calibri" w:cs="Calibri"/>
        </w:rPr>
        <w:t>반복되는</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API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226A8AA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실패한</w:t>
      </w:r>
      <w:r w:rsidRPr="00E15AA7">
        <w:rPr>
          <w:rFonts w:ascii="Calibri" w:eastAsia="Gulim" w:hAnsi="Calibri" w:cs="Calibri"/>
          <w:b/>
          <w:bCs/>
          <w:color w:val="00188F"/>
        </w:rPr>
        <w:t xml:space="preserve"> </w:t>
      </w:r>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Azure Spatial Anchors API</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w:t>
      </w:r>
    </w:p>
    <w:p w14:paraId="6C571FFB" w14:textId="77777777" w:rsidR="00AC7DA5" w:rsidRPr="00E15AA7" w:rsidRDefault="00AC7DA5" w:rsidP="00AC7DA5">
      <w:pPr>
        <w:pStyle w:val="ProductList-Body"/>
        <w:rPr>
          <w:rFonts w:ascii="Calibri" w:eastAsia="Gulim" w:hAnsi="Calibri" w:cs="Calibri"/>
        </w:rPr>
      </w:pPr>
    </w:p>
    <w:p w14:paraId="6572DA2A"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p>
    <w:p w14:paraId="0228726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월에서</w:t>
      </w:r>
      <w:r w:rsidRPr="00E15AA7">
        <w:rPr>
          <w:rFonts w:ascii="Calibri" w:eastAsia="Gulim" w:hAnsi="Calibri" w:cs="Calibri"/>
        </w:rPr>
        <w:t xml:space="preserve"> Azure Spatial Anchors</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64B87CAD" w14:textId="77777777" w:rsidR="00AC7DA5" w:rsidRPr="00E15AA7" w:rsidRDefault="00AC7DA5" w:rsidP="00AC7DA5">
      <w:pPr>
        <w:pStyle w:val="ProductList-Body"/>
        <w:rPr>
          <w:rFonts w:ascii="Calibri" w:eastAsia="Gulim" w:hAnsi="Calibri" w:cs="Calibri"/>
        </w:rPr>
      </w:pPr>
    </w:p>
    <w:p w14:paraId="1493F4B6"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총</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시도-실패한</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트랜잭션</m:t>
              </m:r>
            </m:num>
            <m:den>
              <m:r>
                <w:rPr>
                  <w:rFonts w:ascii="Cambria Math" w:eastAsia="Gulim" w:hAnsi="Cambria Math" w:cs="Calibri" w:hint="eastAsia"/>
                  <w:color w:val="000000" w:themeColor="text1"/>
                  <w:sz w:val="18"/>
                  <w:szCs w:val="18"/>
                </w:rPr>
                <m:t>총</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트랜잭션</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시도</m:t>
              </m:r>
            </m:den>
          </m:f>
          <m:r>
            <w:rPr>
              <w:rFonts w:ascii="Cambria Math" w:eastAsia="Gulim" w:hAnsi="Cambria Math" w:cs="Calibri"/>
              <w:color w:val="000000" w:themeColor="text1"/>
              <w:sz w:val="18"/>
              <w:szCs w:val="18"/>
            </w:rPr>
            <m:t xml:space="preserve"> x 100</m:t>
          </m:r>
        </m:oMath>
      </m:oMathPara>
    </w:p>
    <w:p w14:paraId="0B1F97E7" w14:textId="77777777" w:rsidR="00AC7DA5" w:rsidRPr="00E15AA7" w:rsidRDefault="00AC7DA5" w:rsidP="00AC7DA5">
      <w:pPr>
        <w:pStyle w:val="ProductList-Body"/>
        <w:rPr>
          <w:rFonts w:ascii="Calibri" w:eastAsia="Gulim" w:hAnsi="Calibri" w:cs="Calibri"/>
        </w:rPr>
      </w:pPr>
    </w:p>
    <w:p w14:paraId="56132BB8"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Azure Spatial Anchors API</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4CC2FC0" w14:textId="77777777" w:rsidTr="00090CA3">
        <w:trPr>
          <w:tblHeader/>
        </w:trPr>
        <w:tc>
          <w:tcPr>
            <w:tcW w:w="5400" w:type="dxa"/>
            <w:shd w:val="clear" w:color="auto" w:fill="0072C6"/>
          </w:tcPr>
          <w:p w14:paraId="3881118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A8A402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082ACB8" w14:textId="77777777" w:rsidTr="00090CA3">
        <w:tc>
          <w:tcPr>
            <w:tcW w:w="5400" w:type="dxa"/>
          </w:tcPr>
          <w:p w14:paraId="18509DD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7C3E05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633C9B8" w14:textId="77777777" w:rsidTr="00090CA3">
        <w:tc>
          <w:tcPr>
            <w:tcW w:w="5400" w:type="dxa"/>
          </w:tcPr>
          <w:p w14:paraId="1028E86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C67D3C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BCE3E36" w14:textId="77777777" w:rsidR="00AC7DA5" w:rsidRPr="00171E6F"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171E6F">
        <w:rPr>
          <w:rFonts w:ascii="Calibri" w:eastAsia="Gulim" w:hAnsi="Calibri" w:cs="Calibri"/>
          <w:sz w:val="16"/>
          <w:szCs w:val="16"/>
        </w:rPr>
        <w:t>/</w:t>
      </w:r>
      <w:hyperlink w:anchor="용어 정의" w:tooltip="용어 정의" w:history="1">
        <w:r w:rsidR="00AC7DA5" w:rsidRPr="00171E6F">
          <w:rPr>
            <w:rStyle w:val="Hyperlink"/>
            <w:rFonts w:ascii="Calibri" w:eastAsia="Gulim" w:hAnsi="Calibri" w:cs="Calibri"/>
            <w:sz w:val="16"/>
            <w:szCs w:val="16"/>
          </w:rPr>
          <w:t>정의</w:t>
        </w:r>
      </w:hyperlink>
    </w:p>
    <w:p w14:paraId="02355119"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422" w:name="_Toc120626088"/>
      <w:bookmarkStart w:id="423" w:name="_Toc126009127"/>
      <w:r w:rsidRPr="003A7114">
        <w:rPr>
          <w:rFonts w:ascii="Calibri Light" w:eastAsia="Gulim" w:hAnsi="Calibri Light" w:cs="Calibri Light"/>
        </w:rPr>
        <w:t>Azure Spring Apps</w:t>
      </w:r>
      <w:bookmarkEnd w:id="422"/>
      <w:bookmarkEnd w:id="423"/>
    </w:p>
    <w:p w14:paraId="5274D764"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777F0B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앱</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Azure Spring Apps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개발한</w:t>
      </w:r>
      <w:r w:rsidRPr="00E15AA7">
        <w:rPr>
          <w:rFonts w:ascii="Calibri" w:eastAsia="Gulim" w:hAnsi="Calibri" w:cs="Calibri"/>
        </w:rPr>
        <w:t xml:space="preserve"> Spring Boot </w:t>
      </w:r>
      <w:r w:rsidRPr="00E15AA7">
        <w:rPr>
          <w:rFonts w:ascii="Calibri" w:eastAsia="Gulim" w:hAnsi="Calibri" w:cs="Calibri"/>
        </w:rPr>
        <w:t>앱입니다</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계층의</w:t>
      </w:r>
      <w:r w:rsidRPr="00E15AA7">
        <w:rPr>
          <w:rFonts w:ascii="Calibri" w:eastAsia="Gulim" w:hAnsi="Calibri" w:cs="Calibri"/>
        </w:rPr>
        <w:t xml:space="preserve"> </w:t>
      </w:r>
      <w:r w:rsidRPr="00E15AA7">
        <w:rPr>
          <w:rFonts w:ascii="Calibri" w:eastAsia="Gulim" w:hAnsi="Calibri" w:cs="Calibri"/>
        </w:rPr>
        <w:t>앱</w:t>
      </w:r>
      <w:r w:rsidRPr="00E15AA7">
        <w:rPr>
          <w:rFonts w:ascii="Calibri" w:eastAsia="Gulim" w:hAnsi="Calibri" w:cs="Calibri"/>
        </w:rPr>
        <w:t xml:space="preserve"> </w:t>
      </w:r>
      <w:r w:rsidRPr="00E15AA7">
        <w:rPr>
          <w:rFonts w:ascii="Calibri" w:eastAsia="Gulim" w:hAnsi="Calibri" w:cs="Calibri"/>
        </w:rPr>
        <w:t>제외</w:t>
      </w:r>
      <w:r w:rsidRPr="00E15AA7">
        <w:rPr>
          <w:rFonts w:ascii="Calibri" w:eastAsia="Gulim" w:hAnsi="Calibri" w:cs="Calibri"/>
        </w:rPr>
        <w:t>.</w:t>
      </w:r>
    </w:p>
    <w:p w14:paraId="7F5AA81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Spring Apps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런타임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Microsoft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호스트하는</w:t>
      </w:r>
      <w:r w:rsidRPr="00E15AA7">
        <w:rPr>
          <w:rFonts w:ascii="Calibri" w:eastAsia="Gulim" w:hAnsi="Calibri" w:cs="Calibri"/>
        </w:rPr>
        <w:t xml:space="preserve"> Spring Apps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요소</w:t>
      </w:r>
      <w:r w:rsidRPr="00E15AA7">
        <w:rPr>
          <w:rFonts w:ascii="Calibri" w:eastAsia="Gulim" w:hAnsi="Calibri" w:cs="Calibri"/>
        </w:rPr>
        <w:t>(</w:t>
      </w:r>
      <w:r w:rsidRPr="00E15AA7">
        <w:rPr>
          <w:rFonts w:ascii="Calibri" w:eastAsia="Gulim" w:hAnsi="Calibri" w:cs="Calibri"/>
        </w:rPr>
        <w:t>예</w:t>
      </w:r>
      <w:r w:rsidRPr="00E15AA7">
        <w:rPr>
          <w:rFonts w:ascii="Calibri" w:eastAsia="Gulim" w:hAnsi="Calibri" w:cs="Calibri"/>
        </w:rPr>
        <w:t xml:space="preserve">, Spring Apps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서버</w:t>
      </w:r>
      <w:r w:rsidRPr="00E15AA7">
        <w:rPr>
          <w:rFonts w:ascii="Calibri" w:eastAsia="Gulim" w:hAnsi="Calibri" w:cs="Calibri"/>
        </w:rPr>
        <w:t xml:space="preserve">, Spring Apps </w:t>
      </w:r>
      <w:r w:rsidRPr="00E15AA7">
        <w:rPr>
          <w:rFonts w:ascii="Calibri" w:eastAsia="Gulim" w:hAnsi="Calibri" w:cs="Calibri"/>
        </w:rPr>
        <w:t>레지스트리</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콜렉션입니다</w:t>
      </w:r>
      <w:r w:rsidRPr="00E15AA7">
        <w:rPr>
          <w:rFonts w:ascii="Calibri" w:eastAsia="Gulim" w:hAnsi="Calibri" w:cs="Calibri"/>
        </w:rPr>
        <w:t>.</w:t>
      </w:r>
    </w:p>
    <w:p w14:paraId="53EEA396"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Azure Spring Apps</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0506A4D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실행되도록</w:t>
      </w:r>
      <w:r w:rsidRPr="00E15AA7">
        <w:rPr>
          <w:rFonts w:ascii="Calibri" w:eastAsia="Gulim" w:hAnsi="Calibri" w:cs="Calibri"/>
        </w:rPr>
        <w:t xml:space="preserve"> </w:t>
      </w:r>
      <w:r w:rsidRPr="00E15AA7">
        <w:rPr>
          <w:rFonts w:ascii="Calibri" w:eastAsia="Gulim" w:hAnsi="Calibri" w:cs="Calibri"/>
        </w:rPr>
        <w:t>설정된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w:t>
      </w:r>
      <w:r w:rsidRPr="00E15AA7">
        <w:rPr>
          <w:rFonts w:ascii="Calibri" w:eastAsia="Gulim" w:hAnsi="Calibri" w:cs="Calibri"/>
        </w:rPr>
        <w:t>생성된</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w:t>
      </w:r>
      <w:r w:rsidRPr="00E15AA7">
        <w:rPr>
          <w:rFonts w:ascii="Calibri" w:eastAsia="Gulim" w:hAnsi="Calibri" w:cs="Calibri"/>
        </w:rPr>
        <w:t>실행된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w:t>
      </w:r>
      <w:r w:rsidRPr="00E15AA7">
        <w:rPr>
          <w:rFonts w:ascii="Calibri" w:eastAsia="Gulim" w:hAnsi="Calibri" w:cs="Calibri"/>
        </w:rPr>
        <w:t>앱의</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w:t>
      </w:r>
    </w:p>
    <w:p w14:paraId="6AED619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앱의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2FC5567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앱의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앱과</w:t>
      </w:r>
      <w:r w:rsidRPr="00E15AA7">
        <w:rPr>
          <w:rFonts w:ascii="Calibri" w:eastAsia="Gulim" w:hAnsi="Calibri" w:cs="Calibri"/>
        </w:rPr>
        <w:t xml:space="preserve"> Microsoft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Spring Apps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런타임을</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발생하거나</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반환되지</w:t>
      </w:r>
      <w:r w:rsidRPr="00E15AA7">
        <w:rPr>
          <w:rFonts w:ascii="Calibri" w:eastAsia="Gulim" w:hAnsi="Calibri" w:cs="Calibri"/>
        </w:rPr>
        <w:t xml:space="preserve"> </w:t>
      </w:r>
      <w:r w:rsidRPr="00E15AA7">
        <w:rPr>
          <w:rFonts w:ascii="Calibri" w:eastAsia="Gulim" w:hAnsi="Calibri" w:cs="Calibri"/>
        </w:rPr>
        <w:t>않을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r w:rsidRPr="00E15AA7">
        <w:rPr>
          <w:rFonts w:ascii="Calibri" w:eastAsia="Gulim" w:hAnsi="Calibri" w:cs="Calibri"/>
        </w:rPr>
        <w:t>그룹을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4091E14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77C2B6C" w14:textId="77777777" w:rsidR="00AC7DA5" w:rsidRPr="005D52F0" w:rsidRDefault="00AC7DA5" w:rsidP="00AC7DA5">
      <w:pPr>
        <w:pStyle w:val="ProductList-Body"/>
        <w:rPr>
          <w:rFonts w:ascii="Calibri" w:eastAsia="Gulim" w:hAnsi="Calibri" w:cs="Calibri"/>
        </w:rPr>
      </w:pPr>
    </w:p>
    <w:p w14:paraId="319AA4C7"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14B03844"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97226FA" w14:textId="77777777" w:rsidTr="00090CA3">
        <w:trPr>
          <w:tblHeader/>
        </w:trPr>
        <w:tc>
          <w:tcPr>
            <w:tcW w:w="5400" w:type="dxa"/>
            <w:shd w:val="clear" w:color="auto" w:fill="0072C6"/>
          </w:tcPr>
          <w:p w14:paraId="476B579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C0C930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1928563" w14:textId="77777777" w:rsidTr="00090CA3">
        <w:tc>
          <w:tcPr>
            <w:tcW w:w="5400" w:type="dxa"/>
          </w:tcPr>
          <w:p w14:paraId="7B4E02C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ACDBB2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356448F" w14:textId="77777777" w:rsidTr="00090CA3">
        <w:tc>
          <w:tcPr>
            <w:tcW w:w="5400" w:type="dxa"/>
          </w:tcPr>
          <w:p w14:paraId="2D14114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5E8140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F911C4E" w14:textId="77777777" w:rsidR="00AC7DA5" w:rsidRPr="00673BE7"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73BE7">
        <w:rPr>
          <w:rFonts w:ascii="Calibri" w:eastAsia="Gulim" w:hAnsi="Calibri" w:cs="Calibri"/>
          <w:sz w:val="16"/>
          <w:szCs w:val="16"/>
        </w:rPr>
        <w:t>/</w:t>
      </w:r>
      <w:hyperlink w:anchor="용어 정의" w:tooltip="용어 정의" w:history="1">
        <w:r w:rsidR="00AC7DA5" w:rsidRPr="00673BE7">
          <w:rPr>
            <w:rStyle w:val="Hyperlink"/>
            <w:rFonts w:ascii="Calibri" w:eastAsia="Gulim" w:hAnsi="Calibri" w:cs="Calibri"/>
            <w:sz w:val="16"/>
            <w:szCs w:val="16"/>
          </w:rPr>
          <w:t>정의</w:t>
        </w:r>
      </w:hyperlink>
    </w:p>
    <w:p w14:paraId="7CF7CDED"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24" w:name="_Toc120626089"/>
      <w:bookmarkStart w:id="425" w:name="_Toc126009128"/>
      <w:bookmarkStart w:id="426" w:name="_Toc52348987"/>
      <w:r w:rsidRPr="003A7114">
        <w:rPr>
          <w:rFonts w:ascii="Calibri Light" w:eastAsia="Gulim" w:hAnsi="Calibri Light" w:cs="Calibri Light"/>
        </w:rPr>
        <w:t xml:space="preserve">Azure SQL </w:t>
      </w:r>
      <w:r w:rsidRPr="003A7114">
        <w:rPr>
          <w:rFonts w:ascii="Calibri Light" w:eastAsia="Gulim" w:hAnsi="Calibri Light" w:cs="Calibri Light"/>
        </w:rPr>
        <w:t>데이터베이스</w:t>
      </w:r>
      <w:bookmarkEnd w:id="424"/>
      <w:bookmarkEnd w:id="425"/>
      <w:r w:rsidRPr="003A7114">
        <w:rPr>
          <w:rFonts w:ascii="Calibri Light" w:eastAsia="Gulim" w:hAnsi="Calibri Light" w:cs="Calibri Light"/>
        </w:rPr>
        <w:t xml:space="preserve"> </w:t>
      </w:r>
      <w:bookmarkEnd w:id="426"/>
    </w:p>
    <w:p w14:paraId="49A3E50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302220">
        <w:rPr>
          <w:rFonts w:ascii="Calibri" w:eastAsia="Gulim" w:hAnsi="Calibri" w:cs="Calibri"/>
          <w:b/>
          <w:bCs/>
        </w:rPr>
        <w:t>:</w:t>
      </w:r>
    </w:p>
    <w:p w14:paraId="2F95EE9F"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영역</w:t>
      </w:r>
      <w:r w:rsidRPr="00B91D5F">
        <w:rPr>
          <w:rFonts w:ascii="Gulim" w:eastAsia="Gulim" w:hAnsi="Gulim" w:cs="Calibri"/>
        </w:rPr>
        <w:t>"</w:t>
      </w:r>
      <w:r w:rsidRPr="00E15AA7">
        <w:rPr>
          <w:rFonts w:ascii="Calibri" w:eastAsia="Gulim" w:hAnsi="Calibri" w:cs="Calibri"/>
          <w:color w:val="000000" w:themeColor="text1"/>
        </w:rPr>
        <w:t>이란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중복</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전력</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냉각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네트워킹을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제공하는</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지역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결함</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격리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부분입니다</w:t>
      </w:r>
      <w:r w:rsidRPr="00E15AA7">
        <w:rPr>
          <w:rFonts w:ascii="Calibri" w:eastAsia="Gulim" w:hAnsi="Calibri" w:cs="Calibri"/>
          <w:color w:val="000000" w:themeColor="text1"/>
        </w:rPr>
        <w:t>.</w:t>
      </w:r>
    </w:p>
    <w:p w14:paraId="25F022A1"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데이터베이스</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계층에서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생성되고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단일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데이터베이스로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배포되거나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탄력적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풀에서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Microsoft Azure SQL </w:t>
      </w:r>
      <w:r w:rsidRPr="00E15AA7">
        <w:rPr>
          <w:rFonts w:ascii="Calibri" w:eastAsia="Gulim" w:hAnsi="Calibri" w:cs="Calibri"/>
          <w:color w:val="000000" w:themeColor="text1"/>
        </w:rPr>
        <w:t>데이터베이스를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086D3E4D"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영역</w:t>
      </w:r>
      <w:r w:rsidRPr="00E15AA7">
        <w:rPr>
          <w:rFonts w:ascii="Calibri" w:eastAsia="Gulim" w:hAnsi="Calibri" w:cs="Calibri"/>
          <w:b/>
          <w:bCs/>
          <w:color w:val="00188F"/>
        </w:rPr>
        <w:t xml:space="preserve"> </w:t>
      </w:r>
      <w:r w:rsidRPr="00E15AA7">
        <w:rPr>
          <w:rFonts w:ascii="Calibri" w:eastAsia="Gulim" w:hAnsi="Calibri" w:cs="Calibri"/>
          <w:b/>
          <w:bCs/>
          <w:color w:val="00188F"/>
        </w:rPr>
        <w:t>중복</w:t>
      </w:r>
      <w:r w:rsidRPr="00E15AA7">
        <w:rPr>
          <w:rFonts w:ascii="Calibri" w:eastAsia="Gulim" w:hAnsi="Calibri" w:cs="Calibri"/>
          <w:b/>
          <w:bCs/>
          <w:color w:val="00188F"/>
        </w:rPr>
        <w:t xml:space="preserve"> </w:t>
      </w:r>
      <w:r w:rsidRPr="00E15AA7">
        <w:rPr>
          <w:rFonts w:ascii="Calibri" w:eastAsia="Gulim" w:hAnsi="Calibri" w:cs="Calibri"/>
          <w:b/>
          <w:bCs/>
          <w:color w:val="00188F"/>
        </w:rPr>
        <w:t>배포</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여러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영역에서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데이터베이스입니다</w:t>
      </w:r>
      <w:r w:rsidRPr="00E15AA7">
        <w:rPr>
          <w:rFonts w:ascii="Calibri" w:eastAsia="Gulim" w:hAnsi="Calibri" w:cs="Calibri"/>
          <w:color w:val="000000" w:themeColor="text1"/>
        </w:rPr>
        <w:t>.</w:t>
      </w:r>
    </w:p>
    <w:p w14:paraId="61FBD235"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Primary</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다른</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영역에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있는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데이터베이스와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활성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관계가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있는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데이터베이스를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 Primary</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응용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프로그램의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읽기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쓰기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처리할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있습니다</w:t>
      </w:r>
      <w:r w:rsidRPr="00E15AA7">
        <w:rPr>
          <w:rFonts w:ascii="Calibri" w:eastAsia="Gulim" w:hAnsi="Calibri" w:cs="Calibri"/>
          <w:color w:val="000000" w:themeColor="text1"/>
        </w:rPr>
        <w:t>.</w:t>
      </w:r>
    </w:p>
    <w:p w14:paraId="14BC2AFA"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Secondary</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다른</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영역에서</w:t>
      </w:r>
      <w:r w:rsidRPr="00E15AA7">
        <w:rPr>
          <w:rFonts w:ascii="Calibri" w:eastAsia="Gulim" w:hAnsi="Calibri" w:cs="Calibri"/>
          <w:color w:val="000000" w:themeColor="text1"/>
        </w:rPr>
        <w:t xml:space="preserve"> Primary</w:t>
      </w:r>
      <w:r w:rsidRPr="00E15AA7">
        <w:rPr>
          <w:rFonts w:ascii="Calibri" w:eastAsia="Gulim" w:hAnsi="Calibri" w:cs="Calibri"/>
          <w:color w:val="000000" w:themeColor="text1"/>
        </w:rPr>
        <w:t>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활성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관계를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유지하고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장애조치</w:t>
      </w:r>
      <w:r w:rsidRPr="00E15AA7">
        <w:rPr>
          <w:rFonts w:ascii="Calibri" w:eastAsia="Gulim" w:hAnsi="Calibri" w:cs="Calibri"/>
          <w:color w:val="000000" w:themeColor="text1"/>
        </w:rPr>
        <w:t xml:space="preserve">(failover) </w:t>
      </w:r>
      <w:r w:rsidRPr="00E15AA7">
        <w:rPr>
          <w:rFonts w:ascii="Calibri" w:eastAsia="Gulim" w:hAnsi="Calibri" w:cs="Calibri"/>
          <w:color w:val="000000" w:themeColor="text1"/>
        </w:rPr>
        <w:t>대상으로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있는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데이터베이스를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 Secondary</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응용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프로그램의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읽기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전용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처리할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있습니다</w:t>
      </w:r>
      <w:r w:rsidRPr="00E15AA7">
        <w:rPr>
          <w:rFonts w:ascii="Calibri" w:eastAsia="Gulim" w:hAnsi="Calibri" w:cs="Calibri"/>
          <w:color w:val="000000" w:themeColor="text1"/>
        </w:rPr>
        <w:t>.</w:t>
      </w:r>
    </w:p>
    <w:p w14:paraId="11C965A1"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Compliant Secondary</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기본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계층과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동일한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구성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계층으로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생성된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보조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시스템을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 Secondary</w:t>
      </w:r>
      <w:r w:rsidRPr="00E15AA7">
        <w:rPr>
          <w:rFonts w:ascii="Calibri" w:eastAsia="Gulim" w:hAnsi="Calibri" w:cs="Calibri"/>
          <w:color w:val="000000" w:themeColor="text1"/>
        </w:rPr>
        <w:t>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탄력적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풀에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생성되는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Primary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Secondary</w:t>
      </w:r>
      <w:r w:rsidRPr="00E15AA7">
        <w:rPr>
          <w:rFonts w:ascii="Calibri" w:eastAsia="Gulim" w:hAnsi="Calibri" w:cs="Calibri"/>
          <w:color w:val="000000" w:themeColor="text1"/>
        </w:rPr>
        <w:t>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적합한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구성에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구성이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일치하고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밀도가</w:t>
      </w:r>
      <w:r w:rsidRPr="00E15AA7">
        <w:rPr>
          <w:rFonts w:ascii="Calibri" w:eastAsia="Gulim" w:hAnsi="Calibri" w:cs="Calibri"/>
          <w:color w:val="000000" w:themeColor="text1"/>
        </w:rPr>
        <w:t xml:space="preserve"> 250 </w:t>
      </w:r>
      <w:r w:rsidRPr="00E15AA7">
        <w:rPr>
          <w:rFonts w:ascii="Calibri" w:eastAsia="Gulim" w:hAnsi="Calibri" w:cs="Calibri"/>
          <w:color w:val="000000" w:themeColor="text1"/>
        </w:rPr>
        <w:t>데이터베이스를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초과하지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탄력적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풀에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생성되는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Compliant</w:t>
      </w:r>
      <w:r w:rsidRPr="00E15AA7">
        <w:rPr>
          <w:rFonts w:ascii="Calibri" w:eastAsia="Gulim" w:hAnsi="Calibri" w:cs="Calibri"/>
          <w:color w:val="000000" w:themeColor="text1"/>
        </w:rPr>
        <w:t>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간주됩니다</w:t>
      </w:r>
      <w:r w:rsidRPr="00E15AA7">
        <w:rPr>
          <w:rFonts w:ascii="Calibri" w:eastAsia="Gulim" w:hAnsi="Calibri" w:cs="Calibri"/>
          <w:color w:val="000000" w:themeColor="text1"/>
        </w:rPr>
        <w:t>.</w:t>
      </w:r>
    </w:p>
    <w:p w14:paraId="764C9CCA"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 xml:space="preserve">Azure SQL </w:t>
      </w:r>
      <w:r w:rsidRPr="00E15AA7">
        <w:rPr>
          <w:rFonts w:ascii="Calibri" w:eastAsia="Gulim" w:hAnsi="Calibri" w:cs="Calibri"/>
          <w:b/>
          <w:bCs/>
          <w:color w:val="00188F"/>
        </w:rPr>
        <w:t>데이터베이스</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7427E04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데이터베이스가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운용되는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38D3D70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31ED6CF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D82F6F">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데이터베이스에서</w:t>
      </w:r>
      <w:r w:rsidRPr="00E15AA7">
        <w:rPr>
          <w:rFonts w:ascii="Calibri" w:eastAsia="Gulim" w:hAnsi="Calibri" w:cs="Calibri"/>
        </w:rPr>
        <w:t xml:space="preserve"> </w:t>
      </w:r>
      <w:r w:rsidRPr="00E15AA7">
        <w:rPr>
          <w:rFonts w:ascii="Calibri" w:eastAsia="Gulim" w:hAnsi="Calibri" w:cs="Calibri"/>
        </w:rPr>
        <w:t>데이터베이스를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r>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데이터베이스에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데이터베이스를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7C7AA48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55D64">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데이터베이스에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p>
    <w:p w14:paraId="0807F7D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4BAB5C3" w14:textId="77777777" w:rsidR="00AC7DA5" w:rsidRPr="00E15AA7" w:rsidRDefault="00AC7DA5" w:rsidP="00AC7DA5">
      <w:pPr>
        <w:pStyle w:val="ProductList-Body"/>
        <w:rPr>
          <w:rFonts w:ascii="Calibri" w:eastAsia="Gulim" w:hAnsi="Calibri" w:cs="Calibri"/>
        </w:rPr>
      </w:pPr>
    </w:p>
    <w:bookmarkStart w:id="427" w:name="_Hlk119330778"/>
    <w:p w14:paraId="79DBD373"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bookmarkEnd w:id="427"/>
    <w:p w14:paraId="014BEC4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영역</w:t>
      </w:r>
      <w:r w:rsidRPr="00E15AA7">
        <w:rPr>
          <w:rFonts w:ascii="Calibri" w:eastAsia="Gulim" w:hAnsi="Calibri" w:cs="Calibri"/>
          <w:b/>
          <w:color w:val="00188F"/>
        </w:rPr>
        <w:t xml:space="preserve"> </w:t>
      </w:r>
      <w:r w:rsidRPr="00E15AA7">
        <w:rPr>
          <w:rFonts w:ascii="Calibri" w:eastAsia="Gulim" w:hAnsi="Calibri" w:cs="Calibri"/>
          <w:b/>
          <w:color w:val="00188F"/>
        </w:rPr>
        <w:t>중복</w:t>
      </w:r>
      <w:r w:rsidRPr="00E15AA7">
        <w:rPr>
          <w:rFonts w:ascii="Calibri" w:eastAsia="Gulim" w:hAnsi="Calibri" w:cs="Calibri"/>
          <w:b/>
          <w:color w:val="00188F"/>
        </w:rPr>
        <w:t xml:space="preserve"> </w:t>
      </w:r>
      <w:r w:rsidRPr="00E15AA7">
        <w:rPr>
          <w:rFonts w:ascii="Calibri" w:eastAsia="Gulim" w:hAnsi="Calibri" w:cs="Calibri"/>
          <w:b/>
          <w:color w:val="00188F"/>
        </w:rPr>
        <w:t>배포에</w:t>
      </w:r>
      <w:r w:rsidRPr="00E15AA7">
        <w:rPr>
          <w:rFonts w:ascii="Calibri" w:eastAsia="Gulim" w:hAnsi="Calibri" w:cs="Calibri"/>
          <w:b/>
          <w:color w:val="00188F"/>
        </w:rPr>
        <w:t xml:space="preserve"> </w:t>
      </w:r>
      <w:r w:rsidRPr="00E15AA7">
        <w:rPr>
          <w:rFonts w:ascii="Calibri" w:eastAsia="Gulim" w:hAnsi="Calibri" w:cs="Calibri"/>
          <w:b/>
          <w:color w:val="00188F"/>
        </w:rPr>
        <w:t>대해</w:t>
      </w:r>
      <w:r w:rsidRPr="00E15AA7">
        <w:rPr>
          <w:rFonts w:ascii="Calibri" w:eastAsia="Gulim" w:hAnsi="Calibri" w:cs="Calibri"/>
          <w:b/>
          <w:color w:val="00188F"/>
        </w:rPr>
        <w:t xml:space="preserve"> </w:t>
      </w:r>
      <w:r w:rsidRPr="00E15AA7">
        <w:rPr>
          <w:rFonts w:ascii="Calibri" w:eastAsia="Gulim" w:hAnsi="Calibri" w:cs="Calibri"/>
          <w:b/>
          <w:color w:val="00188F"/>
        </w:rPr>
        <w:t>구성된</w:t>
      </w:r>
      <w:r w:rsidRPr="00E15AA7">
        <w:rPr>
          <w:rFonts w:ascii="Calibri" w:eastAsia="Gulim" w:hAnsi="Calibri" w:cs="Calibri"/>
          <w:b/>
          <w:color w:val="00188F"/>
        </w:rPr>
        <w:t xml:space="preserve"> SQL </w:t>
      </w:r>
      <w:r w:rsidRPr="00E15AA7">
        <w:rPr>
          <w:rFonts w:ascii="Calibri" w:eastAsia="Gulim" w:hAnsi="Calibri" w:cs="Calibri"/>
          <w:b/>
          <w:color w:val="00188F"/>
        </w:rPr>
        <w:t>데이터베이스</w:t>
      </w:r>
      <w:r w:rsidRPr="00E15AA7">
        <w:rPr>
          <w:rFonts w:ascii="Calibri" w:eastAsia="Gulim" w:hAnsi="Calibri" w:cs="Calibri"/>
          <w:b/>
          <w:color w:val="00188F"/>
        </w:rPr>
        <w:t xml:space="preserve"> </w:t>
      </w:r>
      <w:r w:rsidRPr="00E15AA7">
        <w:rPr>
          <w:rFonts w:ascii="Calibri" w:eastAsia="Gulim" w:hAnsi="Calibri" w:cs="Calibri"/>
          <w:b/>
          <w:color w:val="00188F"/>
        </w:rPr>
        <w:t>서비스의</w:t>
      </w:r>
      <w:r w:rsidRPr="00E15AA7">
        <w:rPr>
          <w:rFonts w:ascii="Calibri" w:eastAsia="Gulim" w:hAnsi="Calibri" w:cs="Calibri"/>
          <w:b/>
          <w:color w:val="00188F"/>
        </w:rPr>
        <w:t xml:space="preserve"> </w:t>
      </w:r>
      <w:r w:rsidRPr="00E15AA7">
        <w:rPr>
          <w:rFonts w:ascii="Calibri" w:eastAsia="Gulim" w:hAnsi="Calibri" w:cs="Calibri"/>
          <w:b/>
          <w:color w:val="00188F"/>
        </w:rPr>
        <w:t>범용</w:t>
      </w:r>
      <w:r w:rsidRPr="00E15AA7">
        <w:rPr>
          <w:rFonts w:ascii="Calibri" w:eastAsia="Gulim" w:hAnsi="Calibri" w:cs="Calibri"/>
          <w:b/>
          <w:color w:val="00188F"/>
        </w:rPr>
        <w:t xml:space="preserve">, </w:t>
      </w:r>
      <w:r w:rsidRPr="00E15AA7">
        <w:rPr>
          <w:rFonts w:ascii="Calibri" w:eastAsia="Gulim" w:hAnsi="Calibri" w:cs="Calibri"/>
          <w:b/>
          <w:color w:val="00188F"/>
        </w:rPr>
        <w:t>중요</w:t>
      </w:r>
      <w:r w:rsidRPr="00E15AA7">
        <w:rPr>
          <w:rFonts w:ascii="Calibri" w:eastAsia="Gulim" w:hAnsi="Calibri" w:cs="Calibri"/>
          <w:b/>
          <w:color w:val="00188F"/>
        </w:rPr>
        <w:t xml:space="preserve"> </w:t>
      </w:r>
      <w:r w:rsidRPr="00E15AA7">
        <w:rPr>
          <w:rFonts w:ascii="Calibri" w:eastAsia="Gulim" w:hAnsi="Calibri" w:cs="Calibri"/>
          <w:b/>
          <w:color w:val="00188F"/>
        </w:rPr>
        <w:t>비즈니스</w:t>
      </w:r>
      <w:r w:rsidRPr="00E15AA7">
        <w:rPr>
          <w:rFonts w:ascii="Calibri" w:eastAsia="Gulim" w:hAnsi="Calibri" w:cs="Calibri"/>
          <w:b/>
          <w:color w:val="00188F"/>
        </w:rPr>
        <w:t xml:space="preserve"> </w:t>
      </w:r>
      <w:r w:rsidRPr="00E15AA7">
        <w:rPr>
          <w:rFonts w:ascii="Calibri" w:eastAsia="Gulim" w:hAnsi="Calibri" w:cs="Calibri"/>
          <w:b/>
          <w:color w:val="00188F"/>
        </w:rPr>
        <w:t>또는</w:t>
      </w:r>
      <w:r w:rsidRPr="00E15AA7">
        <w:rPr>
          <w:rFonts w:ascii="Calibri" w:eastAsia="Gulim" w:hAnsi="Calibri" w:cs="Calibri"/>
          <w:b/>
          <w:color w:val="00188F"/>
        </w:rPr>
        <w:t xml:space="preserve"> </w:t>
      </w:r>
      <w:r w:rsidRPr="00E15AA7">
        <w:rPr>
          <w:rFonts w:ascii="Calibri" w:eastAsia="Gulim" w:hAnsi="Calibri" w:cs="Calibri"/>
          <w:b/>
          <w:color w:val="00188F"/>
        </w:rPr>
        <w:t>프리미엄</w:t>
      </w:r>
      <w:r w:rsidRPr="00E15AA7">
        <w:rPr>
          <w:rFonts w:ascii="Calibri" w:eastAsia="Gulim" w:hAnsi="Calibri" w:cs="Calibri"/>
          <w:b/>
          <w:color w:val="00188F"/>
        </w:rPr>
        <w:t xml:space="preserve"> </w:t>
      </w:r>
      <w:r w:rsidRPr="00E15AA7">
        <w:rPr>
          <w:rFonts w:ascii="Calibri" w:eastAsia="Gulim" w:hAnsi="Calibri" w:cs="Calibri"/>
          <w:b/>
          <w:color w:val="00188F"/>
        </w:rPr>
        <w:t>계층을</w:t>
      </w:r>
      <w:r w:rsidRPr="00E15AA7">
        <w:rPr>
          <w:rFonts w:ascii="Calibri" w:eastAsia="Gulim" w:hAnsi="Calibri" w:cs="Calibri"/>
          <w:b/>
          <w:color w:val="00188F"/>
        </w:rPr>
        <w:t xml:space="preserve"> </w:t>
      </w:r>
      <w:r w:rsidRPr="00E15AA7">
        <w:rPr>
          <w:rFonts w:ascii="Calibri" w:eastAsia="Gulim" w:hAnsi="Calibri" w:cs="Calibri"/>
          <w:b/>
          <w:color w:val="00188F"/>
        </w:rPr>
        <w:t>고객이</w:t>
      </w:r>
      <w:r w:rsidRPr="00E15AA7">
        <w:rPr>
          <w:rFonts w:ascii="Calibri" w:eastAsia="Gulim" w:hAnsi="Calibri" w:cs="Calibri"/>
          <w:b/>
          <w:color w:val="00188F"/>
        </w:rPr>
        <w:t xml:space="preserve"> </w:t>
      </w:r>
      <w:r w:rsidRPr="00E15AA7">
        <w:rPr>
          <w:rFonts w:ascii="Calibri" w:eastAsia="Gulim" w:hAnsi="Calibri" w:cs="Calibri"/>
          <w:b/>
          <w:color w:val="00188F"/>
        </w:rPr>
        <w:t>사용할</w:t>
      </w:r>
      <w:r w:rsidRPr="00E15AA7">
        <w:rPr>
          <w:rFonts w:ascii="Calibri" w:eastAsia="Gulim" w:hAnsi="Calibri" w:cs="Calibri"/>
          <w:b/>
          <w:color w:val="00188F"/>
        </w:rPr>
        <w:t xml:space="preserve"> </w:t>
      </w:r>
      <w:r w:rsidRPr="00E15AA7">
        <w:rPr>
          <w:rFonts w:ascii="Calibri" w:eastAsia="Gulim" w:hAnsi="Calibri" w:cs="Calibri"/>
          <w:b/>
          <w:color w:val="00188F"/>
        </w:rPr>
        <w:t>경우에</w:t>
      </w:r>
      <w:r w:rsidRPr="00E15AA7">
        <w:rPr>
          <w:rFonts w:ascii="Calibri" w:eastAsia="Gulim" w:hAnsi="Calibri" w:cs="Calibri"/>
          <w:b/>
          <w:color w:val="00188F"/>
        </w:rPr>
        <w:t xml:space="preserve"> </w:t>
      </w:r>
      <w:r w:rsidRPr="00E15AA7">
        <w:rPr>
          <w:rFonts w:ascii="Calibri" w:eastAsia="Gulim" w:hAnsi="Calibri" w:cs="Calibri"/>
          <w:b/>
          <w:color w:val="00188F"/>
        </w:rPr>
        <w:t>적용되는</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다음과</w:t>
      </w:r>
      <w:r w:rsidRPr="00E15AA7">
        <w:rPr>
          <w:rFonts w:ascii="Calibri" w:eastAsia="Gulim" w:hAnsi="Calibri" w:cs="Calibri"/>
          <w:b/>
          <w:color w:val="00188F"/>
        </w:rPr>
        <w:t xml:space="preserve"> </w:t>
      </w:r>
      <w:r w:rsidRPr="00E15AA7">
        <w:rPr>
          <w:rFonts w:ascii="Calibri" w:eastAsia="Gulim" w:hAnsi="Calibri" w:cs="Calibri"/>
          <w:b/>
          <w:color w:val="00188F"/>
        </w:rPr>
        <w:t>같습니다</w:t>
      </w:r>
      <w:r w:rsidRPr="00074C07">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061B1101" w14:textId="77777777" w:rsidTr="00090CA3">
        <w:trPr>
          <w:tblHeader/>
        </w:trPr>
        <w:tc>
          <w:tcPr>
            <w:tcW w:w="5400" w:type="dxa"/>
            <w:shd w:val="clear" w:color="auto" w:fill="0072C6"/>
          </w:tcPr>
          <w:p w14:paraId="58B3F8E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B603D4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41E67D7" w14:textId="77777777" w:rsidTr="00090CA3">
        <w:tc>
          <w:tcPr>
            <w:tcW w:w="5400" w:type="dxa"/>
          </w:tcPr>
          <w:p w14:paraId="576808C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99.995%</w:t>
            </w:r>
          </w:p>
        </w:tc>
        <w:tc>
          <w:tcPr>
            <w:tcW w:w="3960" w:type="dxa"/>
          </w:tcPr>
          <w:p w14:paraId="4D25F46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534F99D" w14:textId="77777777" w:rsidTr="00090CA3">
        <w:tc>
          <w:tcPr>
            <w:tcW w:w="5400" w:type="dxa"/>
          </w:tcPr>
          <w:p w14:paraId="5D827B1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1B844D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0F6AD063" w14:textId="77777777" w:rsidTr="00090CA3">
        <w:tc>
          <w:tcPr>
            <w:tcW w:w="5400" w:type="dxa"/>
          </w:tcPr>
          <w:p w14:paraId="1C58E74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19ACA60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0FC91805" w14:textId="77777777" w:rsidR="00AC7DA5" w:rsidRPr="00E15AA7" w:rsidRDefault="00AC7DA5" w:rsidP="00AC7DA5">
      <w:pPr>
        <w:pStyle w:val="ProductList-Body"/>
        <w:spacing w:before="120"/>
        <w:rPr>
          <w:rFonts w:ascii="Calibri" w:eastAsia="Gulim" w:hAnsi="Calibri" w:cs="Calibri"/>
        </w:rPr>
      </w:pPr>
      <w:bookmarkStart w:id="428" w:name="_Toc457821579"/>
      <w:r w:rsidRPr="00E15AA7">
        <w:rPr>
          <w:rFonts w:ascii="Calibri" w:eastAsia="Gulim" w:hAnsi="Calibri" w:cs="Calibri"/>
          <w:b/>
          <w:color w:val="00188F"/>
        </w:rPr>
        <w:t>영역</w:t>
      </w:r>
      <w:r w:rsidRPr="00E15AA7">
        <w:rPr>
          <w:rFonts w:ascii="Calibri" w:eastAsia="Gulim" w:hAnsi="Calibri" w:cs="Calibri"/>
          <w:b/>
          <w:color w:val="00188F"/>
        </w:rPr>
        <w:t xml:space="preserve"> </w:t>
      </w:r>
      <w:r w:rsidRPr="00E15AA7">
        <w:rPr>
          <w:rFonts w:ascii="Calibri" w:eastAsia="Gulim" w:hAnsi="Calibri" w:cs="Calibri"/>
          <w:b/>
          <w:color w:val="00188F"/>
        </w:rPr>
        <w:t>중복</w:t>
      </w:r>
      <w:r w:rsidRPr="00E15AA7">
        <w:rPr>
          <w:rFonts w:ascii="Calibri" w:eastAsia="Gulim" w:hAnsi="Calibri" w:cs="Calibri"/>
          <w:b/>
          <w:color w:val="00188F"/>
        </w:rPr>
        <w:t xml:space="preserve"> </w:t>
      </w:r>
      <w:r w:rsidRPr="00E15AA7">
        <w:rPr>
          <w:rFonts w:ascii="Calibri" w:eastAsia="Gulim" w:hAnsi="Calibri" w:cs="Calibri"/>
          <w:b/>
          <w:color w:val="00188F"/>
        </w:rPr>
        <w:t>배포에</w:t>
      </w:r>
      <w:r w:rsidRPr="00E15AA7">
        <w:rPr>
          <w:rFonts w:ascii="Calibri" w:eastAsia="Gulim" w:hAnsi="Calibri" w:cs="Calibri"/>
          <w:b/>
          <w:color w:val="00188F"/>
        </w:rPr>
        <w:t xml:space="preserve"> </w:t>
      </w:r>
      <w:r w:rsidRPr="00E15AA7">
        <w:rPr>
          <w:rFonts w:ascii="Calibri" w:eastAsia="Gulim" w:hAnsi="Calibri" w:cs="Calibri"/>
          <w:b/>
          <w:color w:val="00188F"/>
        </w:rPr>
        <w:t>대해</w:t>
      </w:r>
      <w:r w:rsidRPr="00E15AA7">
        <w:rPr>
          <w:rFonts w:ascii="Calibri" w:eastAsia="Gulim" w:hAnsi="Calibri" w:cs="Calibri"/>
          <w:b/>
          <w:color w:val="00188F"/>
        </w:rPr>
        <w:t xml:space="preserve"> </w:t>
      </w:r>
      <w:r w:rsidRPr="00E15AA7">
        <w:rPr>
          <w:rFonts w:ascii="Calibri" w:eastAsia="Gulim" w:hAnsi="Calibri" w:cs="Calibri"/>
          <w:b/>
          <w:color w:val="00188F"/>
        </w:rPr>
        <w:t>구성되지</w:t>
      </w:r>
      <w:r w:rsidRPr="00E15AA7">
        <w:rPr>
          <w:rFonts w:ascii="Calibri" w:eastAsia="Gulim" w:hAnsi="Calibri" w:cs="Calibri"/>
          <w:b/>
          <w:color w:val="00188F"/>
        </w:rPr>
        <w:t xml:space="preserve"> </w:t>
      </w:r>
      <w:r w:rsidRPr="00E15AA7">
        <w:rPr>
          <w:rFonts w:ascii="Calibri" w:eastAsia="Gulim" w:hAnsi="Calibri" w:cs="Calibri"/>
          <w:b/>
          <w:color w:val="00188F"/>
        </w:rPr>
        <w:t>않은</w:t>
      </w:r>
      <w:r w:rsidRPr="00E15AA7">
        <w:rPr>
          <w:rFonts w:ascii="Calibri" w:eastAsia="Gulim" w:hAnsi="Calibri" w:cs="Calibri"/>
          <w:b/>
          <w:color w:val="00188F"/>
        </w:rPr>
        <w:t xml:space="preserve"> SQL </w:t>
      </w:r>
      <w:r w:rsidRPr="00E15AA7">
        <w:rPr>
          <w:rFonts w:ascii="Calibri" w:eastAsia="Gulim" w:hAnsi="Calibri" w:cs="Calibri"/>
          <w:b/>
          <w:color w:val="00188F"/>
        </w:rPr>
        <w:t>데이터베이스</w:t>
      </w:r>
      <w:r w:rsidRPr="00E15AA7">
        <w:rPr>
          <w:rFonts w:ascii="Calibri" w:eastAsia="Gulim" w:hAnsi="Calibri" w:cs="Calibri"/>
          <w:b/>
          <w:color w:val="00188F"/>
        </w:rPr>
        <w:t xml:space="preserve"> </w:t>
      </w:r>
      <w:r w:rsidRPr="00E15AA7">
        <w:rPr>
          <w:rFonts w:ascii="Calibri" w:eastAsia="Gulim" w:hAnsi="Calibri" w:cs="Calibri"/>
          <w:b/>
          <w:color w:val="00188F"/>
        </w:rPr>
        <w:t>서비스의</w:t>
      </w:r>
      <w:r w:rsidRPr="00E15AA7">
        <w:rPr>
          <w:rFonts w:ascii="Calibri" w:eastAsia="Gulim" w:hAnsi="Calibri" w:cs="Calibri"/>
          <w:b/>
          <w:color w:val="00188F"/>
        </w:rPr>
        <w:t xml:space="preserve"> </w:t>
      </w:r>
      <w:r w:rsidRPr="00E15AA7">
        <w:rPr>
          <w:rFonts w:ascii="Calibri" w:eastAsia="Gulim" w:hAnsi="Calibri" w:cs="Calibri"/>
          <w:b/>
          <w:color w:val="00188F"/>
        </w:rPr>
        <w:t>하이퍼스케일</w:t>
      </w:r>
      <w:r w:rsidRPr="00E15AA7">
        <w:rPr>
          <w:rFonts w:ascii="Calibri" w:eastAsia="Gulim" w:hAnsi="Calibri" w:cs="Calibri"/>
          <w:b/>
          <w:color w:val="00188F"/>
        </w:rPr>
        <w:t xml:space="preserve">, </w:t>
      </w:r>
      <w:r w:rsidRPr="00E15AA7">
        <w:rPr>
          <w:rFonts w:ascii="Calibri" w:eastAsia="Gulim" w:hAnsi="Calibri" w:cs="Calibri"/>
          <w:b/>
          <w:color w:val="00188F"/>
        </w:rPr>
        <w:t>중요</w:t>
      </w:r>
      <w:r w:rsidRPr="00E15AA7">
        <w:rPr>
          <w:rFonts w:ascii="Calibri" w:eastAsia="Gulim" w:hAnsi="Calibri" w:cs="Calibri"/>
          <w:b/>
          <w:color w:val="00188F"/>
        </w:rPr>
        <w:t xml:space="preserve"> </w:t>
      </w:r>
      <w:r w:rsidRPr="00E15AA7">
        <w:rPr>
          <w:rFonts w:ascii="Calibri" w:eastAsia="Gulim" w:hAnsi="Calibri" w:cs="Calibri"/>
          <w:b/>
          <w:color w:val="00188F"/>
        </w:rPr>
        <w:t>비즈니스</w:t>
      </w:r>
      <w:r w:rsidRPr="00E15AA7">
        <w:rPr>
          <w:rFonts w:ascii="Calibri" w:eastAsia="Gulim" w:hAnsi="Calibri" w:cs="Calibri"/>
          <w:b/>
          <w:color w:val="00188F"/>
        </w:rPr>
        <w:t xml:space="preserve">, </w:t>
      </w:r>
      <w:r w:rsidRPr="00E15AA7">
        <w:rPr>
          <w:rFonts w:ascii="Calibri" w:eastAsia="Gulim" w:hAnsi="Calibri" w:cs="Calibri"/>
          <w:b/>
          <w:color w:val="00188F"/>
        </w:rPr>
        <w:t>프리미엄</w:t>
      </w:r>
      <w:r w:rsidRPr="00E15AA7">
        <w:rPr>
          <w:rFonts w:ascii="Calibri" w:eastAsia="Gulim" w:hAnsi="Calibri" w:cs="Calibri"/>
          <w:b/>
          <w:color w:val="00188F"/>
        </w:rPr>
        <w:t xml:space="preserve"> </w:t>
      </w:r>
      <w:r w:rsidRPr="00E15AA7">
        <w:rPr>
          <w:rFonts w:ascii="Calibri" w:eastAsia="Gulim" w:hAnsi="Calibri" w:cs="Calibri"/>
          <w:b/>
          <w:color w:val="00188F"/>
        </w:rPr>
        <w:t>또는</w:t>
      </w:r>
      <w:r w:rsidRPr="00E15AA7">
        <w:rPr>
          <w:rFonts w:ascii="Calibri" w:eastAsia="Gulim" w:hAnsi="Calibri" w:cs="Calibri"/>
          <w:b/>
          <w:color w:val="00188F"/>
        </w:rPr>
        <w:t xml:space="preserve"> </w:t>
      </w:r>
      <w:r w:rsidRPr="00E15AA7">
        <w:rPr>
          <w:rFonts w:ascii="Calibri" w:eastAsia="Gulim" w:hAnsi="Calibri" w:cs="Calibri"/>
          <w:b/>
          <w:color w:val="00188F"/>
        </w:rPr>
        <w:t>범용을</w:t>
      </w:r>
      <w:r w:rsidRPr="00E15AA7">
        <w:rPr>
          <w:rFonts w:ascii="Calibri" w:eastAsia="Gulim" w:hAnsi="Calibri" w:cs="Calibri"/>
          <w:b/>
          <w:color w:val="00188F"/>
        </w:rPr>
        <w:t xml:space="preserve"> </w:t>
      </w:r>
      <w:r w:rsidRPr="00E15AA7">
        <w:rPr>
          <w:rFonts w:ascii="Calibri" w:eastAsia="Gulim" w:hAnsi="Calibri" w:cs="Calibri"/>
          <w:b/>
          <w:color w:val="00188F"/>
        </w:rPr>
        <w:t>고객이</w:t>
      </w:r>
      <w:r w:rsidRPr="00E15AA7">
        <w:rPr>
          <w:rFonts w:ascii="Calibri" w:eastAsia="Gulim" w:hAnsi="Calibri" w:cs="Calibri"/>
          <w:b/>
          <w:color w:val="00188F"/>
        </w:rPr>
        <w:t xml:space="preserve"> </w:t>
      </w:r>
      <w:r w:rsidRPr="00E15AA7">
        <w:rPr>
          <w:rFonts w:ascii="Calibri" w:eastAsia="Gulim" w:hAnsi="Calibri" w:cs="Calibri"/>
          <w:b/>
          <w:color w:val="00188F"/>
        </w:rPr>
        <w:t>사용할</w:t>
      </w:r>
      <w:r w:rsidRPr="00E15AA7">
        <w:rPr>
          <w:rFonts w:ascii="Calibri" w:eastAsia="Gulim" w:hAnsi="Calibri" w:cs="Calibri"/>
          <w:b/>
          <w:color w:val="00188F"/>
        </w:rPr>
        <w:t xml:space="preserve"> </w:t>
      </w:r>
      <w:r w:rsidRPr="00E15AA7">
        <w:rPr>
          <w:rFonts w:ascii="Calibri" w:eastAsia="Gulim" w:hAnsi="Calibri" w:cs="Calibri"/>
          <w:b/>
          <w:color w:val="00188F"/>
        </w:rPr>
        <w:t>경우에</w:t>
      </w:r>
      <w:r w:rsidRPr="00E15AA7">
        <w:rPr>
          <w:rFonts w:ascii="Calibri" w:eastAsia="Gulim" w:hAnsi="Calibri" w:cs="Calibri"/>
          <w:b/>
          <w:color w:val="00188F"/>
        </w:rPr>
        <w:t xml:space="preserve"> </w:t>
      </w:r>
      <w:r w:rsidRPr="00E15AA7">
        <w:rPr>
          <w:rFonts w:ascii="Calibri" w:eastAsia="Gulim" w:hAnsi="Calibri" w:cs="Calibri"/>
          <w:b/>
          <w:color w:val="00188F"/>
        </w:rPr>
        <w:t>적용되는</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다음과</w:t>
      </w:r>
      <w:r w:rsidRPr="00E15AA7">
        <w:rPr>
          <w:rFonts w:ascii="Calibri" w:eastAsia="Gulim" w:hAnsi="Calibri" w:cs="Calibri"/>
          <w:b/>
          <w:color w:val="00188F"/>
        </w:rPr>
        <w:t xml:space="preserve"> </w:t>
      </w:r>
      <w:r w:rsidRPr="00E15AA7">
        <w:rPr>
          <w:rFonts w:ascii="Calibri" w:eastAsia="Gulim" w:hAnsi="Calibri" w:cs="Calibri"/>
          <w:b/>
          <w:color w:val="00188F"/>
        </w:rPr>
        <w:t>같습니다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6740EF4" w14:textId="77777777" w:rsidTr="00090CA3">
        <w:trPr>
          <w:tblHeader/>
        </w:trPr>
        <w:tc>
          <w:tcPr>
            <w:tcW w:w="5400" w:type="dxa"/>
            <w:shd w:val="clear" w:color="auto" w:fill="0072C6"/>
          </w:tcPr>
          <w:p w14:paraId="30AB382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39717A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C4D116C" w14:textId="77777777" w:rsidTr="00090CA3">
        <w:tc>
          <w:tcPr>
            <w:tcW w:w="5400" w:type="dxa"/>
          </w:tcPr>
          <w:p w14:paraId="6D6E8EF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456E876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A01FC18" w14:textId="77777777" w:rsidTr="00090CA3">
        <w:tc>
          <w:tcPr>
            <w:tcW w:w="5400" w:type="dxa"/>
          </w:tcPr>
          <w:p w14:paraId="73A22D0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FA5783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691EA91E" w14:textId="77777777" w:rsidTr="00090CA3">
        <w:tc>
          <w:tcPr>
            <w:tcW w:w="5400" w:type="dxa"/>
          </w:tcPr>
          <w:p w14:paraId="3931194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2BA4B77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584AC4C8" w14:textId="77777777" w:rsidR="00AC7DA5" w:rsidRPr="00E15AA7" w:rsidRDefault="00AC7DA5" w:rsidP="00AC7DA5">
      <w:pPr>
        <w:pStyle w:val="ProductList-Body"/>
        <w:spacing w:before="120"/>
        <w:rPr>
          <w:rFonts w:ascii="Calibri" w:eastAsia="Gulim" w:hAnsi="Calibri" w:cs="Calibri"/>
        </w:rPr>
      </w:pPr>
      <w:r w:rsidRPr="00E15AA7">
        <w:rPr>
          <w:rFonts w:ascii="Calibri" w:eastAsia="Gulim" w:hAnsi="Calibri" w:cs="Calibri"/>
          <w:b/>
          <w:color w:val="00188F"/>
        </w:rPr>
        <w:t>기본</w:t>
      </w:r>
      <w:r w:rsidRPr="00E15AA7">
        <w:rPr>
          <w:rFonts w:ascii="Calibri" w:eastAsia="Gulim" w:hAnsi="Calibri" w:cs="Calibri"/>
          <w:b/>
          <w:color w:val="00188F"/>
        </w:rPr>
        <w:t xml:space="preserve"> </w:t>
      </w:r>
      <w:r w:rsidRPr="00E15AA7">
        <w:rPr>
          <w:rFonts w:ascii="Calibri" w:eastAsia="Gulim" w:hAnsi="Calibri" w:cs="Calibri"/>
          <w:b/>
          <w:color w:val="00188F"/>
        </w:rPr>
        <w:t>또는</w:t>
      </w:r>
      <w:r w:rsidRPr="00E15AA7">
        <w:rPr>
          <w:rFonts w:ascii="Calibri" w:eastAsia="Gulim" w:hAnsi="Calibri" w:cs="Calibri"/>
          <w:b/>
          <w:color w:val="00188F"/>
        </w:rPr>
        <w:t xml:space="preserve"> </w:t>
      </w:r>
      <w:r w:rsidRPr="00E15AA7">
        <w:rPr>
          <w:rFonts w:ascii="Calibri" w:eastAsia="Gulim" w:hAnsi="Calibri" w:cs="Calibri"/>
          <w:b/>
          <w:color w:val="00188F"/>
        </w:rPr>
        <w:t>표준</w:t>
      </w:r>
      <w:r w:rsidRPr="00E15AA7">
        <w:rPr>
          <w:rFonts w:ascii="Calibri" w:eastAsia="Gulim" w:hAnsi="Calibri" w:cs="Calibri"/>
          <w:b/>
          <w:color w:val="00188F"/>
        </w:rPr>
        <w:t xml:space="preserve"> </w:t>
      </w:r>
      <w:r w:rsidRPr="00E15AA7">
        <w:rPr>
          <w:rFonts w:ascii="Calibri" w:eastAsia="Gulim" w:hAnsi="Calibri" w:cs="Calibri"/>
          <w:b/>
          <w:color w:val="00188F"/>
        </w:rPr>
        <w:t>계층의</w:t>
      </w:r>
      <w:r w:rsidRPr="00E15AA7">
        <w:rPr>
          <w:rFonts w:ascii="Calibri" w:eastAsia="Gulim" w:hAnsi="Calibri" w:cs="Calibri"/>
          <w:b/>
          <w:color w:val="00188F"/>
        </w:rPr>
        <w:t xml:space="preserve"> SQL </w:t>
      </w:r>
      <w:r w:rsidRPr="00E15AA7">
        <w:rPr>
          <w:rFonts w:ascii="Calibri" w:eastAsia="Gulim" w:hAnsi="Calibri" w:cs="Calibri"/>
          <w:b/>
          <w:color w:val="00188F"/>
        </w:rPr>
        <w:t>데이터베이스</w:t>
      </w:r>
      <w:r w:rsidRPr="00E15AA7">
        <w:rPr>
          <w:rFonts w:ascii="Calibri" w:eastAsia="Gulim" w:hAnsi="Calibri" w:cs="Calibri"/>
          <w:b/>
          <w:color w:val="00188F"/>
        </w:rPr>
        <w:t xml:space="preserve"> </w:t>
      </w:r>
      <w:r w:rsidRPr="00E15AA7">
        <w:rPr>
          <w:rFonts w:ascii="Calibri" w:eastAsia="Gulim" w:hAnsi="Calibri" w:cs="Calibri"/>
          <w:b/>
          <w:color w:val="00188F"/>
        </w:rPr>
        <w:t>서비스를</w:t>
      </w:r>
      <w:r w:rsidRPr="00E15AA7">
        <w:rPr>
          <w:rFonts w:ascii="Calibri" w:eastAsia="Gulim" w:hAnsi="Calibri" w:cs="Calibri"/>
          <w:b/>
          <w:color w:val="00188F"/>
        </w:rPr>
        <w:t xml:space="preserve"> </w:t>
      </w:r>
      <w:r w:rsidRPr="00E15AA7">
        <w:rPr>
          <w:rFonts w:ascii="Calibri" w:eastAsia="Gulim" w:hAnsi="Calibri" w:cs="Calibri"/>
          <w:b/>
          <w:color w:val="00188F"/>
        </w:rPr>
        <w:t>고객이</w:t>
      </w:r>
      <w:r w:rsidRPr="00E15AA7">
        <w:rPr>
          <w:rFonts w:ascii="Calibri" w:eastAsia="Gulim" w:hAnsi="Calibri" w:cs="Calibri"/>
          <w:b/>
          <w:color w:val="00188F"/>
        </w:rPr>
        <w:t xml:space="preserve"> </w:t>
      </w:r>
      <w:r w:rsidRPr="00E15AA7">
        <w:rPr>
          <w:rFonts w:ascii="Calibri" w:eastAsia="Gulim" w:hAnsi="Calibri" w:cs="Calibri"/>
          <w:b/>
          <w:color w:val="00188F"/>
        </w:rPr>
        <w:t>사용할</w:t>
      </w:r>
      <w:r w:rsidRPr="00E15AA7">
        <w:rPr>
          <w:rFonts w:ascii="Calibri" w:eastAsia="Gulim" w:hAnsi="Calibri" w:cs="Calibri"/>
          <w:b/>
          <w:color w:val="00188F"/>
        </w:rPr>
        <w:t xml:space="preserve"> </w:t>
      </w:r>
      <w:r w:rsidRPr="00E15AA7">
        <w:rPr>
          <w:rFonts w:ascii="Calibri" w:eastAsia="Gulim" w:hAnsi="Calibri" w:cs="Calibri"/>
          <w:b/>
          <w:color w:val="00188F"/>
        </w:rPr>
        <w:t>경우에</w:t>
      </w:r>
      <w:r w:rsidRPr="00E15AA7">
        <w:rPr>
          <w:rFonts w:ascii="Calibri" w:eastAsia="Gulim" w:hAnsi="Calibri" w:cs="Calibri"/>
          <w:b/>
          <w:color w:val="00188F"/>
        </w:rPr>
        <w:t xml:space="preserve"> </w:t>
      </w:r>
      <w:r w:rsidRPr="00E15AA7">
        <w:rPr>
          <w:rFonts w:ascii="Calibri" w:eastAsia="Gulim" w:hAnsi="Calibri" w:cs="Calibri"/>
          <w:b/>
          <w:color w:val="00188F"/>
        </w:rPr>
        <w:t>적용되는</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다음과</w:t>
      </w:r>
      <w:r w:rsidRPr="00E15AA7">
        <w:rPr>
          <w:rFonts w:ascii="Calibri" w:eastAsia="Gulim" w:hAnsi="Calibri" w:cs="Calibri"/>
          <w:b/>
          <w:color w:val="00188F"/>
        </w:rPr>
        <w:t xml:space="preserve"> </w:t>
      </w:r>
      <w:r w:rsidRPr="00E15AA7">
        <w:rPr>
          <w:rFonts w:ascii="Calibri" w:eastAsia="Gulim" w:hAnsi="Calibri" w:cs="Calibri"/>
          <w:b/>
          <w:color w:val="00188F"/>
        </w:rPr>
        <w:t>같습니다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8AB0B59" w14:textId="77777777" w:rsidTr="00090CA3">
        <w:trPr>
          <w:tblHeader/>
        </w:trPr>
        <w:tc>
          <w:tcPr>
            <w:tcW w:w="5400" w:type="dxa"/>
            <w:shd w:val="clear" w:color="auto" w:fill="0072C6"/>
          </w:tcPr>
          <w:p w14:paraId="476C012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575F0F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618AE38" w14:textId="77777777" w:rsidTr="00090CA3">
        <w:tc>
          <w:tcPr>
            <w:tcW w:w="5400" w:type="dxa"/>
          </w:tcPr>
          <w:p w14:paraId="04DF55B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06E6FA3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FD946A6" w14:textId="77777777" w:rsidTr="00090CA3">
        <w:tc>
          <w:tcPr>
            <w:tcW w:w="5400" w:type="dxa"/>
          </w:tcPr>
          <w:p w14:paraId="5BE08FA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0F4F14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7305F32D" w14:textId="77777777" w:rsidTr="00090CA3">
        <w:tc>
          <w:tcPr>
            <w:tcW w:w="5400" w:type="dxa"/>
          </w:tcPr>
          <w:p w14:paraId="2D7832E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7746D27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464F0999"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복구</w:t>
      </w:r>
      <w:r w:rsidRPr="00E15AA7">
        <w:rPr>
          <w:rFonts w:ascii="Calibri" w:eastAsia="Gulim" w:hAnsi="Calibri" w:cs="Calibri"/>
          <w:b/>
          <w:bCs/>
          <w:color w:val="00188F"/>
        </w:rPr>
        <w:t xml:space="preserve"> </w:t>
      </w:r>
      <w:r w:rsidRPr="00E15AA7">
        <w:rPr>
          <w:rFonts w:ascii="Calibri" w:eastAsia="Gulim" w:hAnsi="Calibri" w:cs="Calibri"/>
          <w:b/>
          <w:bCs/>
          <w:color w:val="00188F"/>
        </w:rPr>
        <w:t>지점</w:t>
      </w:r>
      <w:r w:rsidRPr="00E15AA7">
        <w:rPr>
          <w:rFonts w:ascii="Calibri" w:eastAsia="Gulim" w:hAnsi="Calibri" w:cs="Calibri"/>
          <w:b/>
          <w:bCs/>
          <w:color w:val="00188F"/>
        </w:rPr>
        <w:t xml:space="preserve"> </w:t>
      </w:r>
      <w:r w:rsidRPr="00E15AA7">
        <w:rPr>
          <w:rFonts w:ascii="Calibri" w:eastAsia="Gulim" w:hAnsi="Calibri" w:cs="Calibri"/>
          <w:b/>
          <w:bCs/>
          <w:color w:val="00188F"/>
        </w:rPr>
        <w:t>목표</w:t>
      </w:r>
      <w:r w:rsidRPr="00E15AA7">
        <w:rPr>
          <w:rFonts w:ascii="Calibri" w:eastAsia="Gulim" w:hAnsi="Calibri" w:cs="Calibri"/>
          <w:b/>
          <w:bCs/>
          <w:color w:val="00188F"/>
        </w:rPr>
        <w:t>(RPO)</w:t>
      </w:r>
    </w:p>
    <w:p w14:paraId="612FFCFC"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지역에서</w:t>
      </w:r>
      <w:r w:rsidRPr="00E15AA7">
        <w:rPr>
          <w:rFonts w:ascii="Calibri" w:eastAsia="Gulim" w:hAnsi="Calibri" w:cs="Calibri"/>
          <w:b/>
          <w:bCs/>
          <w:color w:val="00188F"/>
        </w:rPr>
        <w:t xml:space="preserve"> </w:t>
      </w:r>
      <w:r w:rsidRPr="00E15AA7">
        <w:rPr>
          <w:rFonts w:ascii="Calibri" w:eastAsia="Gulim" w:hAnsi="Calibri" w:cs="Calibri"/>
          <w:b/>
          <w:bCs/>
          <w:color w:val="00188F"/>
        </w:rPr>
        <w:t>복제</w:t>
      </w:r>
      <w:r w:rsidRPr="00E15AA7">
        <w:rPr>
          <w:rFonts w:ascii="Calibri" w:eastAsia="Gulim" w:hAnsi="Calibri" w:cs="Calibri"/>
          <w:b/>
          <w:bCs/>
          <w:color w:val="00188F"/>
        </w:rPr>
        <w:t xml:space="preserve"> </w:t>
      </w:r>
      <w:r w:rsidRPr="00E15AA7">
        <w:rPr>
          <w:rFonts w:ascii="Calibri" w:eastAsia="Gulim" w:hAnsi="Calibri" w:cs="Calibri"/>
          <w:b/>
          <w:bCs/>
          <w:color w:val="00188F"/>
        </w:rPr>
        <w:t>링크</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특정</w:t>
      </w:r>
      <w:r w:rsidRPr="00E15AA7">
        <w:rPr>
          <w:rFonts w:ascii="Calibri" w:eastAsia="Gulim" w:hAnsi="Calibri" w:cs="Calibri"/>
          <w:color w:val="000000" w:themeColor="text1"/>
        </w:rPr>
        <w:t xml:space="preserve"> Primary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Secondary </w:t>
      </w:r>
      <w:r w:rsidRPr="00E15AA7">
        <w:rPr>
          <w:rFonts w:ascii="Calibri" w:eastAsia="Gulim" w:hAnsi="Calibri" w:cs="Calibri"/>
          <w:color w:val="000000" w:themeColor="text1"/>
        </w:rPr>
        <w:t>간의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연결을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나타내는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프로그래매틱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개체입니다</w:t>
      </w:r>
      <w:r w:rsidRPr="00E15AA7">
        <w:rPr>
          <w:rFonts w:ascii="Calibri" w:eastAsia="Gulim" w:hAnsi="Calibri" w:cs="Calibri"/>
          <w:color w:val="000000" w:themeColor="text1"/>
        </w:rPr>
        <w:t>.</w:t>
      </w:r>
    </w:p>
    <w:p w14:paraId="0909378D"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지역에서</w:t>
      </w:r>
      <w:r w:rsidRPr="00E15AA7">
        <w:rPr>
          <w:rFonts w:ascii="Calibri" w:eastAsia="Gulim" w:hAnsi="Calibri" w:cs="Calibri"/>
          <w:b/>
          <w:bCs/>
          <w:color w:val="00188F"/>
        </w:rPr>
        <w:t xml:space="preserve"> </w:t>
      </w:r>
      <w:r w:rsidRPr="00E15AA7">
        <w:rPr>
          <w:rFonts w:ascii="Calibri" w:eastAsia="Gulim" w:hAnsi="Calibri" w:cs="Calibri"/>
          <w:b/>
          <w:bCs/>
          <w:color w:val="00188F"/>
        </w:rPr>
        <w:t>복제</w:t>
      </w:r>
      <w:r w:rsidRPr="00E15AA7">
        <w:rPr>
          <w:rFonts w:ascii="Calibri" w:eastAsia="Gulim" w:hAnsi="Calibri" w:cs="Calibri"/>
          <w:b/>
          <w:bCs/>
          <w:color w:val="00188F"/>
        </w:rPr>
        <w:t xml:space="preserve"> </w:t>
      </w:r>
      <w:r w:rsidRPr="00E15AA7">
        <w:rPr>
          <w:rFonts w:ascii="Calibri" w:eastAsia="Gulim" w:hAnsi="Calibri" w:cs="Calibri"/>
          <w:b/>
          <w:bCs/>
          <w:color w:val="00188F"/>
        </w:rPr>
        <w:t>지연</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Primary </w:t>
      </w:r>
      <w:r w:rsidRPr="00E15AA7">
        <w:rPr>
          <w:rFonts w:ascii="Calibri" w:eastAsia="Gulim" w:hAnsi="Calibri" w:cs="Calibri"/>
          <w:color w:val="000000" w:themeColor="text1"/>
        </w:rPr>
        <w:t>상의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트랜잭션에서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커밋된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시점부터</w:t>
      </w:r>
      <w:r w:rsidRPr="00E15AA7">
        <w:rPr>
          <w:rFonts w:ascii="Calibri" w:eastAsia="Gulim" w:hAnsi="Calibri" w:cs="Calibri"/>
          <w:color w:val="000000" w:themeColor="text1"/>
        </w:rPr>
        <w:t xml:space="preserve"> Secondary </w:t>
      </w:r>
      <w:r w:rsidRPr="00E15AA7">
        <w:rPr>
          <w:rFonts w:ascii="Calibri" w:eastAsia="Gulim" w:hAnsi="Calibri" w:cs="Calibri"/>
          <w:color w:val="000000" w:themeColor="text1"/>
        </w:rPr>
        <w:t>트랜잭션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로그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업데이트가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유지되었음을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승인한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시점까지의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범위입니다</w:t>
      </w:r>
      <w:r w:rsidRPr="00E15AA7">
        <w:rPr>
          <w:rFonts w:ascii="Calibri" w:eastAsia="Gulim" w:hAnsi="Calibri" w:cs="Calibri"/>
          <w:color w:val="000000" w:themeColor="text1"/>
        </w:rPr>
        <w:t>.</w:t>
      </w:r>
    </w:p>
    <w:p w14:paraId="41A4D432"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복제</w:t>
      </w:r>
      <w:r w:rsidRPr="00E15AA7">
        <w:rPr>
          <w:rFonts w:ascii="Calibri" w:eastAsia="Gulim" w:hAnsi="Calibri" w:cs="Calibri"/>
          <w:b/>
          <w:bCs/>
          <w:color w:val="00188F"/>
        </w:rPr>
        <w:t xml:space="preserve"> </w:t>
      </w:r>
      <w:r w:rsidRPr="00E15AA7">
        <w:rPr>
          <w:rFonts w:ascii="Calibri" w:eastAsia="Gulim" w:hAnsi="Calibri" w:cs="Calibri"/>
          <w:b/>
          <w:bCs/>
          <w:color w:val="00188F"/>
        </w:rPr>
        <w:t>지연</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확인</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특정</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링크에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지역에서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값을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구하는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프로그래밍</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방식입니다</w:t>
      </w:r>
      <w:r w:rsidRPr="00E15AA7">
        <w:rPr>
          <w:rFonts w:ascii="Calibri" w:eastAsia="Gulim" w:hAnsi="Calibri" w:cs="Calibri"/>
          <w:color w:val="000000" w:themeColor="text1"/>
        </w:rPr>
        <w:t>.</w:t>
      </w:r>
    </w:p>
    <w:p w14:paraId="6B6D4FF0"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복구</w:t>
      </w:r>
      <w:r w:rsidRPr="00E15AA7">
        <w:rPr>
          <w:rFonts w:ascii="Calibri" w:eastAsia="Gulim" w:hAnsi="Calibri" w:cs="Calibri"/>
          <w:b/>
          <w:bCs/>
          <w:color w:val="00188F"/>
        </w:rPr>
        <w:t xml:space="preserve"> </w:t>
      </w:r>
      <w:r w:rsidRPr="00E15AA7">
        <w:rPr>
          <w:rFonts w:ascii="Calibri" w:eastAsia="Gulim" w:hAnsi="Calibri" w:cs="Calibri"/>
          <w:b/>
          <w:bCs/>
          <w:color w:val="00188F"/>
        </w:rPr>
        <w:t>지점</w:t>
      </w:r>
      <w:r w:rsidRPr="00E15AA7">
        <w:rPr>
          <w:rFonts w:ascii="Calibri" w:eastAsia="Gulim" w:hAnsi="Calibri" w:cs="Calibri"/>
          <w:b/>
          <w:bCs/>
          <w:color w:val="00188F"/>
        </w:rPr>
        <w:t xml:space="preserve"> </w:t>
      </w:r>
      <w:r w:rsidRPr="00E15AA7">
        <w:rPr>
          <w:rFonts w:ascii="Calibri" w:eastAsia="Gulim" w:hAnsi="Calibri" w:cs="Calibri"/>
          <w:b/>
          <w:bCs/>
          <w:color w:val="00188F"/>
        </w:rPr>
        <w:t>목표</w:t>
      </w:r>
      <w:r w:rsidRPr="00E15AA7">
        <w:rPr>
          <w:rFonts w:ascii="Calibri" w:eastAsia="Gulim" w:hAnsi="Calibri" w:cs="Calibri"/>
          <w:b/>
          <w:bCs/>
          <w:color w:val="00188F"/>
        </w:rPr>
        <w:t>(RPO)</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지역에서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시간이</w:t>
      </w:r>
      <w:r w:rsidRPr="00E15AA7">
        <w:rPr>
          <w:rFonts w:ascii="Calibri" w:eastAsia="Gulim" w:hAnsi="Calibri" w:cs="Calibri"/>
          <w:color w:val="000000" w:themeColor="text1"/>
        </w:rPr>
        <w:t xml:space="preserve"> 5</w:t>
      </w:r>
      <w:r w:rsidRPr="00E15AA7">
        <w:rPr>
          <w:rFonts w:ascii="Calibri" w:eastAsia="Gulim" w:hAnsi="Calibri" w:cs="Calibri"/>
          <w:color w:val="000000" w:themeColor="text1"/>
        </w:rPr>
        <w:t>초를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초과하지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5BA098DB"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N</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주어진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할당된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링크에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확인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횟수입니다</w:t>
      </w:r>
      <w:r w:rsidRPr="00E15AA7">
        <w:rPr>
          <w:rFonts w:ascii="Calibri" w:eastAsia="Gulim" w:hAnsi="Calibri" w:cs="Calibri"/>
          <w:color w:val="000000" w:themeColor="text1"/>
        </w:rPr>
        <w:t>.</w:t>
      </w:r>
    </w:p>
    <w:p w14:paraId="3B14EE56"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S</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할당된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링크에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확인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결과의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정렬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집합입니다</w:t>
      </w:r>
      <w:r w:rsidRPr="00E15AA7">
        <w:rPr>
          <w:rFonts w:ascii="Calibri" w:eastAsia="Gulim" w:hAnsi="Calibri" w:cs="Calibri"/>
          <w:color w:val="000000" w:themeColor="text1"/>
        </w:rPr>
        <w:t>.</w:t>
      </w:r>
    </w:p>
    <w:p w14:paraId="2D083ED9"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서수</w:t>
      </w:r>
      <w:r w:rsidRPr="00E15AA7">
        <w:rPr>
          <w:rFonts w:ascii="Calibri" w:eastAsia="Gulim" w:hAnsi="Calibri" w:cs="Calibri"/>
          <w:b/>
          <w:bCs/>
          <w:color w:val="00188F"/>
        </w:rPr>
        <w:t xml:space="preserve"> </w:t>
      </w:r>
      <w:r w:rsidRPr="00E15AA7">
        <w:rPr>
          <w:rFonts w:ascii="Calibri" w:eastAsia="Gulim" w:hAnsi="Calibri" w:cs="Calibri"/>
          <w:b/>
          <w:bCs/>
          <w:color w:val="00188F"/>
        </w:rPr>
        <w:t>계급</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공식으로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표현하는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가장</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가까운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계급</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방법을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사용하는</w:t>
      </w:r>
      <w:r w:rsidRPr="00E15AA7">
        <w:rPr>
          <w:rFonts w:ascii="Calibri" w:eastAsia="Gulim" w:hAnsi="Calibri" w:cs="Calibri"/>
          <w:color w:val="000000" w:themeColor="text1"/>
        </w:rPr>
        <w:t xml:space="preserve"> 99</w:t>
      </w:r>
      <w:r w:rsidRPr="00E15AA7">
        <w:rPr>
          <w:rFonts w:ascii="Calibri" w:eastAsia="Gulim" w:hAnsi="Calibri" w:cs="Calibri"/>
          <w:color w:val="000000" w:themeColor="text1"/>
        </w:rPr>
        <w:t>번째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백분위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수입니다</w:t>
      </w:r>
      <w:r w:rsidRPr="00E15AA7">
        <w:rPr>
          <w:rFonts w:ascii="Calibri" w:eastAsia="Gulim" w:hAnsi="Calibri" w:cs="Calibri"/>
          <w:color w:val="000000" w:themeColor="text1"/>
        </w:rPr>
        <w:t>.</w:t>
      </w:r>
    </w:p>
    <w:p w14:paraId="305FC9FF" w14:textId="77777777" w:rsidR="00AC7DA5" w:rsidRPr="00E15AA7" w:rsidRDefault="00AC7DA5" w:rsidP="00AC7DA5">
      <w:pPr>
        <w:pStyle w:val="ProductList-Body"/>
        <w:rPr>
          <w:rFonts w:ascii="Calibri" w:eastAsia="Gulim" w:hAnsi="Calibri" w:cs="Calibri"/>
          <w:color w:val="000000" w:themeColor="text1"/>
        </w:rPr>
      </w:pPr>
    </w:p>
    <w:p w14:paraId="65D51A32"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libri" w:eastAsia="Gulim" w:hAnsi="Calibri" w:cs="Calibri"/>
                  <w:i/>
                  <w:sz w:val="18"/>
                  <w:szCs w:val="18"/>
                </w:rPr>
                <m:t>99</m:t>
              </m:r>
            </m:num>
            <m:den>
              <m:r>
                <m:rPr>
                  <m:nor/>
                </m:rPr>
                <w:rPr>
                  <w:rFonts w:ascii="Calibri" w:eastAsia="Gulim" w:hAnsi="Calibri" w:cs="Calibri"/>
                  <w:i/>
                  <w:sz w:val="18"/>
                  <w:szCs w:val="18"/>
                </w:rPr>
                <m:t>100</m:t>
              </m:r>
            </m:den>
          </m:f>
          <m:r>
            <w:rPr>
              <w:rFonts w:ascii="Cambria Math" w:eastAsia="Gulim" w:hAnsi="Cambria Math" w:cs="Calibri"/>
              <w:sz w:val="18"/>
              <w:szCs w:val="18"/>
            </w:rPr>
            <m:t xml:space="preserve"> x N</m:t>
          </m:r>
        </m:oMath>
      </m:oMathPara>
    </w:p>
    <w:p w14:paraId="3B5AD2D8"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 xml:space="preserve">P99 </w:t>
      </w:r>
      <w:r w:rsidRPr="00E15AA7">
        <w:rPr>
          <w:rFonts w:ascii="Calibri" w:eastAsia="Gulim" w:hAnsi="Calibri" w:cs="Calibri"/>
          <w:b/>
          <w:bCs/>
          <w:color w:val="00188F"/>
        </w:rPr>
        <w:t>복제</w:t>
      </w:r>
      <w:r w:rsidRPr="00E15AA7">
        <w:rPr>
          <w:rFonts w:ascii="Calibri" w:eastAsia="Gulim" w:hAnsi="Calibri" w:cs="Calibri"/>
          <w:b/>
          <w:bCs/>
          <w:color w:val="00188F"/>
        </w:rPr>
        <w:t xml:space="preserve"> </w:t>
      </w:r>
      <w:r w:rsidRPr="00E15AA7">
        <w:rPr>
          <w:rFonts w:ascii="Calibri" w:eastAsia="Gulim" w:hAnsi="Calibri" w:cs="Calibri"/>
          <w:b/>
          <w:bCs/>
          <w:color w:val="00188F"/>
        </w:rPr>
        <w:t>지연</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S</w:t>
      </w:r>
      <w:r w:rsidRPr="00E15AA7">
        <w:rPr>
          <w:rFonts w:ascii="Calibri" w:eastAsia="Gulim" w:hAnsi="Calibri" w:cs="Calibri"/>
          <w:color w:val="000000" w:themeColor="text1"/>
        </w:rPr>
        <w:t>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계급에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있는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값입니다</w:t>
      </w:r>
      <w:r w:rsidRPr="00E15AA7">
        <w:rPr>
          <w:rFonts w:ascii="Calibri" w:eastAsia="Gulim" w:hAnsi="Calibri" w:cs="Calibri"/>
          <w:color w:val="000000" w:themeColor="text1"/>
        </w:rPr>
        <w:t>.</w:t>
      </w:r>
    </w:p>
    <w:p w14:paraId="26578AC7"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기간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Compliant Secondary</w:t>
      </w:r>
      <w:r w:rsidRPr="00E15AA7">
        <w:rPr>
          <w:rFonts w:ascii="Calibri" w:eastAsia="Gulim" w:hAnsi="Calibri" w:cs="Calibri"/>
          <w:color w:val="000000" w:themeColor="text1"/>
        </w:rPr>
        <w:t>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시간입니다</w:t>
      </w:r>
      <w:r w:rsidRPr="00E15AA7">
        <w:rPr>
          <w:rFonts w:ascii="Calibri" w:eastAsia="Gulim" w:hAnsi="Calibri" w:cs="Calibri"/>
          <w:color w:val="000000" w:themeColor="text1"/>
        </w:rPr>
        <w:t>.</w:t>
      </w:r>
    </w:p>
    <w:p w14:paraId="0773B3C3"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초과</w:t>
      </w:r>
      <w:r w:rsidRPr="00E15AA7">
        <w:rPr>
          <w:rFonts w:ascii="Calibri" w:eastAsia="Gulim" w:hAnsi="Calibri" w:cs="Calibri"/>
          <w:b/>
          <w:bCs/>
          <w:color w:val="00188F"/>
        </w:rPr>
        <w:t xml:space="preserve"> </w:t>
      </w:r>
      <w:r w:rsidRPr="00E15AA7">
        <w:rPr>
          <w:rFonts w:ascii="Calibri" w:eastAsia="Gulim" w:hAnsi="Calibri" w:cs="Calibri"/>
          <w:b/>
          <w:bCs/>
          <w:color w:val="00188F"/>
        </w:rPr>
        <w:t>지연</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확인이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기간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대해</w:t>
      </w:r>
      <w:r w:rsidRPr="00E15AA7">
        <w:rPr>
          <w:rFonts w:ascii="Calibri" w:eastAsia="Gulim" w:hAnsi="Calibri" w:cs="Calibri"/>
          <w:color w:val="000000" w:themeColor="text1"/>
        </w:rPr>
        <w:t xml:space="preserve"> RPO</w:t>
      </w:r>
      <w:r w:rsidRPr="00E15AA7">
        <w:rPr>
          <w:rFonts w:ascii="Calibri" w:eastAsia="Gulim" w:hAnsi="Calibri" w:cs="Calibri"/>
          <w:color w:val="000000" w:themeColor="text1"/>
        </w:rPr>
        <w:t>보다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크거나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같은</w:t>
      </w:r>
      <w:r w:rsidRPr="00E15AA7">
        <w:rPr>
          <w:rFonts w:ascii="Calibri" w:eastAsia="Gulim" w:hAnsi="Calibri" w:cs="Calibri"/>
          <w:color w:val="000000" w:themeColor="text1"/>
        </w:rPr>
        <w:t xml:space="preserve"> P99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래깅을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발생시킨</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간격의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수입니다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간격의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확인의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수가</w:t>
      </w:r>
      <w:r w:rsidRPr="00E15AA7">
        <w:rPr>
          <w:rFonts w:ascii="Calibri" w:eastAsia="Gulim" w:hAnsi="Calibri" w:cs="Calibri"/>
          <w:color w:val="000000" w:themeColor="text1"/>
        </w:rPr>
        <w:t xml:space="preserve"> 0</w:t>
      </w:r>
      <w:r w:rsidRPr="00E15AA7">
        <w:rPr>
          <w:rFonts w:ascii="Calibri" w:eastAsia="Gulim" w:hAnsi="Calibri" w:cs="Calibri"/>
          <w:color w:val="000000" w:themeColor="text1"/>
        </w:rPr>
        <w:t>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해당</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간격의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초과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시간은</w:t>
      </w:r>
      <w:r w:rsidRPr="00E15AA7">
        <w:rPr>
          <w:rFonts w:ascii="Calibri" w:eastAsia="Gulim" w:hAnsi="Calibri" w:cs="Calibri"/>
          <w:color w:val="000000" w:themeColor="text1"/>
        </w:rPr>
        <w:t xml:space="preserve"> 0</w:t>
      </w:r>
      <w:r w:rsidRPr="00E15AA7">
        <w:rPr>
          <w:rFonts w:ascii="Calibri" w:eastAsia="Gulim" w:hAnsi="Calibri" w:cs="Calibri"/>
          <w:color w:val="000000" w:themeColor="text1"/>
        </w:rPr>
        <w:t>입니다</w:t>
      </w:r>
      <w:r w:rsidRPr="00E15AA7">
        <w:rPr>
          <w:rFonts w:ascii="Calibri" w:eastAsia="Gulim" w:hAnsi="Calibri" w:cs="Calibri"/>
          <w:color w:val="000000" w:themeColor="text1"/>
        </w:rPr>
        <w:t>.</w:t>
      </w:r>
    </w:p>
    <w:p w14:paraId="7CC3ED8B"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rPr>
        <w:t>주어진</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배포에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RPO </w:t>
      </w:r>
      <w:r w:rsidRPr="00E15AA7">
        <w:rPr>
          <w:rFonts w:ascii="Calibri" w:eastAsia="Gulim" w:hAnsi="Calibri" w:cs="Calibri"/>
          <w:b/>
          <w:bCs/>
          <w:color w:val="00188F"/>
        </w:rPr>
        <w:t>달성</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계산됩니다</w:t>
      </w:r>
      <w:r w:rsidRPr="00E15AA7">
        <w:rPr>
          <w:rFonts w:ascii="Calibri" w:eastAsia="Gulim" w:hAnsi="Calibri" w:cs="Calibri"/>
          <w:color w:val="000000" w:themeColor="text1"/>
        </w:rPr>
        <w:t>.</w:t>
      </w:r>
    </w:p>
    <w:p w14:paraId="037CE60F"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69928AF7" w14:textId="77777777" w:rsidR="00AC7DA5" w:rsidRPr="00E15AA7" w:rsidRDefault="00AC7DA5" w:rsidP="00AC7DA5">
      <w:pPr>
        <w:pStyle w:val="ListParagraph"/>
        <w:rPr>
          <w:rFonts w:ascii="Calibri" w:eastAsia="Gulim" w:hAnsi="Calibri" w:cs="Calibri"/>
          <w:i/>
          <w:sz w:val="12"/>
          <w:szCs w:val="12"/>
        </w:rPr>
      </w:pPr>
      <m:oMathPara>
        <m:oMath>
          <m:r>
            <w:rPr>
              <w:rFonts w:ascii="Cambria Math" w:eastAsia="Gulim" w:hAnsi="Cambria Math" w:cs="Calibri"/>
              <w:sz w:val="18"/>
              <w:szCs w:val="18"/>
            </w:rPr>
            <m:t xml:space="preserve">100%- </m:t>
          </m:r>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초과</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지연</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배포</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den>
          </m:f>
          <m:r>
            <w:rPr>
              <w:rFonts w:ascii="Cambria Math" w:eastAsia="Gulim" w:hAnsi="Cambria Math" w:cs="Calibri"/>
              <w:sz w:val="18"/>
              <w:szCs w:val="18"/>
            </w:rPr>
            <m:t xml:space="preserve"> x 100</m:t>
          </m:r>
        </m:oMath>
      </m:oMathPara>
    </w:p>
    <w:p w14:paraId="35EA0471" w14:textId="77777777" w:rsidR="00AC7DA5" w:rsidRPr="00DB2BDA" w:rsidRDefault="00AC7DA5" w:rsidP="00AC7DA5">
      <w:pPr>
        <w:pStyle w:val="ProductList-Body"/>
        <w:spacing w:before="120"/>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고객이</w:t>
      </w:r>
      <w:r w:rsidRPr="00E15AA7">
        <w:rPr>
          <w:rFonts w:ascii="Calibri" w:eastAsia="Gulim" w:hAnsi="Calibri" w:cs="Calibri"/>
          <w:b/>
          <w:color w:val="00188F"/>
        </w:rPr>
        <w:t xml:space="preserve"> Compliant Secondary</w:t>
      </w:r>
      <w:r w:rsidRPr="00E15AA7">
        <w:rPr>
          <w:rFonts w:ascii="Calibri" w:eastAsia="Gulim" w:hAnsi="Calibri" w:cs="Calibri"/>
          <w:b/>
          <w:color w:val="00188F"/>
        </w:rPr>
        <w:t>가</w:t>
      </w:r>
      <w:r w:rsidRPr="00E15AA7">
        <w:rPr>
          <w:rFonts w:ascii="Calibri" w:eastAsia="Gulim" w:hAnsi="Calibri" w:cs="Calibri"/>
          <w:b/>
          <w:color w:val="00188F"/>
        </w:rPr>
        <w:t xml:space="preserve"> </w:t>
      </w:r>
      <w:r w:rsidRPr="00E15AA7">
        <w:rPr>
          <w:rFonts w:ascii="Calibri" w:eastAsia="Gulim" w:hAnsi="Calibri" w:cs="Calibri"/>
          <w:b/>
          <w:color w:val="00188F"/>
        </w:rPr>
        <w:t>있는</w:t>
      </w:r>
      <w:r w:rsidRPr="00E15AA7">
        <w:rPr>
          <w:rFonts w:ascii="Calibri" w:eastAsia="Gulim" w:hAnsi="Calibri" w:cs="Calibri"/>
          <w:b/>
          <w:color w:val="00188F"/>
        </w:rPr>
        <w:t xml:space="preserve"> Azure SQL </w:t>
      </w:r>
      <w:r w:rsidRPr="00E15AA7">
        <w:rPr>
          <w:rFonts w:ascii="Calibri" w:eastAsia="Gulim" w:hAnsi="Calibri" w:cs="Calibri"/>
          <w:b/>
          <w:color w:val="00188F"/>
        </w:rPr>
        <w:t>데이터베이스</w:t>
      </w:r>
      <w:r w:rsidRPr="00E15AA7">
        <w:rPr>
          <w:rFonts w:ascii="Calibri" w:eastAsia="Gulim" w:hAnsi="Calibri" w:cs="Calibri"/>
          <w:b/>
          <w:color w:val="00188F"/>
        </w:rPr>
        <w:t xml:space="preserve"> </w:t>
      </w:r>
      <w:r w:rsidRPr="00E15AA7">
        <w:rPr>
          <w:rFonts w:ascii="Calibri" w:eastAsia="Gulim" w:hAnsi="Calibri" w:cs="Calibri"/>
          <w:b/>
          <w:color w:val="00188F"/>
        </w:rPr>
        <w:t>서비스의</w:t>
      </w:r>
      <w:r w:rsidRPr="00E15AA7">
        <w:rPr>
          <w:rFonts w:ascii="Calibri" w:eastAsia="Gulim" w:hAnsi="Calibri" w:cs="Calibri"/>
          <w:b/>
          <w:color w:val="00188F"/>
        </w:rPr>
        <w:t xml:space="preserve"> </w:t>
      </w:r>
      <w:r w:rsidRPr="00E15AA7">
        <w:rPr>
          <w:rFonts w:ascii="Calibri" w:eastAsia="Gulim" w:hAnsi="Calibri" w:cs="Calibri"/>
          <w:b/>
          <w:color w:val="00188F"/>
        </w:rPr>
        <w:t>비즈니스</w:t>
      </w:r>
      <w:r w:rsidRPr="00E15AA7">
        <w:rPr>
          <w:rFonts w:ascii="Calibri" w:eastAsia="Gulim" w:hAnsi="Calibri" w:cs="Calibri"/>
          <w:b/>
          <w:color w:val="00188F"/>
        </w:rPr>
        <w:t xml:space="preserve"> </w:t>
      </w:r>
      <w:r w:rsidRPr="00E15AA7">
        <w:rPr>
          <w:rFonts w:ascii="Calibri" w:eastAsia="Gulim" w:hAnsi="Calibri" w:cs="Calibri"/>
          <w:b/>
          <w:color w:val="00188F"/>
        </w:rPr>
        <w:t>크리티컬</w:t>
      </w:r>
      <w:r w:rsidRPr="00E15AA7">
        <w:rPr>
          <w:rFonts w:ascii="Calibri" w:eastAsia="Gulim" w:hAnsi="Calibri" w:cs="Calibri"/>
          <w:b/>
          <w:color w:val="00188F"/>
        </w:rPr>
        <w:t xml:space="preserve"> </w:t>
      </w:r>
      <w:r w:rsidRPr="00E15AA7">
        <w:rPr>
          <w:rFonts w:ascii="Calibri" w:eastAsia="Gulim" w:hAnsi="Calibri" w:cs="Calibri"/>
          <w:b/>
          <w:color w:val="00188F"/>
        </w:rPr>
        <w:t>계층과</w:t>
      </w:r>
      <w:r w:rsidRPr="00E15AA7">
        <w:rPr>
          <w:rFonts w:ascii="Calibri" w:eastAsia="Gulim" w:hAnsi="Calibri" w:cs="Calibri"/>
          <w:b/>
          <w:color w:val="00188F"/>
        </w:rPr>
        <w:t xml:space="preserve"> </w:t>
      </w:r>
      <w:r w:rsidRPr="00E15AA7">
        <w:rPr>
          <w:rFonts w:ascii="Calibri" w:eastAsia="Gulim" w:hAnsi="Calibri" w:cs="Calibri"/>
          <w:b/>
          <w:color w:val="00188F"/>
        </w:rPr>
        <w:t>함께</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중인</w:t>
      </w:r>
      <w:r w:rsidRPr="00E15AA7">
        <w:rPr>
          <w:rFonts w:ascii="Calibri" w:eastAsia="Gulim" w:hAnsi="Calibri" w:cs="Calibri"/>
          <w:b/>
          <w:color w:val="00188F"/>
        </w:rPr>
        <w:t xml:space="preserve"> </w:t>
      </w:r>
      <w:r w:rsidRPr="00E15AA7">
        <w:rPr>
          <w:rFonts w:ascii="Calibri" w:eastAsia="Gulim" w:hAnsi="Calibri" w:cs="Calibri"/>
          <w:b/>
          <w:color w:val="00188F"/>
        </w:rPr>
        <w:t>지역</w:t>
      </w:r>
      <w:r w:rsidRPr="00E15AA7">
        <w:rPr>
          <w:rFonts w:ascii="Calibri" w:eastAsia="Gulim" w:hAnsi="Calibri" w:cs="Calibri"/>
          <w:b/>
          <w:color w:val="00188F"/>
        </w:rPr>
        <w:t xml:space="preserve"> </w:t>
      </w:r>
      <w:r w:rsidRPr="00E15AA7">
        <w:rPr>
          <w:rFonts w:ascii="Calibri" w:eastAsia="Gulim" w:hAnsi="Calibri" w:cs="Calibri"/>
          <w:b/>
          <w:color w:val="00188F"/>
        </w:rPr>
        <w:t>복제</w:t>
      </w:r>
      <w:r w:rsidRPr="00E15AA7">
        <w:rPr>
          <w:rFonts w:ascii="Calibri" w:eastAsia="Gulim" w:hAnsi="Calibri" w:cs="Calibri"/>
          <w:b/>
          <w:color w:val="00188F"/>
        </w:rPr>
        <w:t xml:space="preserve"> </w:t>
      </w:r>
      <w:r w:rsidRPr="00E15AA7">
        <w:rPr>
          <w:rFonts w:ascii="Calibri" w:eastAsia="Gulim" w:hAnsi="Calibri" w:cs="Calibri"/>
          <w:b/>
          <w:color w:val="00188F"/>
        </w:rPr>
        <w:t>기능을</w:t>
      </w:r>
      <w:r w:rsidRPr="00E15AA7">
        <w:rPr>
          <w:rFonts w:ascii="Calibri" w:eastAsia="Gulim" w:hAnsi="Calibri" w:cs="Calibri"/>
          <w:b/>
          <w:color w:val="00188F"/>
        </w:rPr>
        <w:t xml:space="preserve"> </w:t>
      </w:r>
      <w:r w:rsidRPr="00E15AA7">
        <w:rPr>
          <w:rFonts w:ascii="Calibri" w:eastAsia="Gulim" w:hAnsi="Calibri" w:cs="Calibri"/>
          <w:b/>
          <w:color w:val="00188F"/>
        </w:rPr>
        <w:t>사용하는</w:t>
      </w:r>
      <w:r w:rsidRPr="00E15AA7">
        <w:rPr>
          <w:rFonts w:ascii="Calibri" w:eastAsia="Gulim" w:hAnsi="Calibri" w:cs="Calibri"/>
          <w:b/>
          <w:color w:val="00188F"/>
        </w:rPr>
        <w:t xml:space="preserve"> </w:t>
      </w:r>
      <w:r w:rsidRPr="00E15AA7">
        <w:rPr>
          <w:rFonts w:ascii="Calibri" w:eastAsia="Gulim" w:hAnsi="Calibri" w:cs="Calibri"/>
          <w:b/>
          <w:color w:val="00188F"/>
        </w:rPr>
        <w:t>경우에</w:t>
      </w:r>
      <w:r w:rsidRPr="00E15AA7">
        <w:rPr>
          <w:rFonts w:ascii="Calibri" w:eastAsia="Gulim" w:hAnsi="Calibri" w:cs="Calibri"/>
          <w:b/>
          <w:color w:val="00188F"/>
        </w:rPr>
        <w:t xml:space="preserve"> </w:t>
      </w:r>
      <w:r w:rsidRPr="00E15AA7">
        <w:rPr>
          <w:rFonts w:ascii="Calibri" w:eastAsia="Gulim" w:hAnsi="Calibri" w:cs="Calibri"/>
          <w:b/>
          <w:color w:val="00188F"/>
        </w:rPr>
        <w:t>적용할</w:t>
      </w:r>
      <w:r w:rsidRPr="00E15AA7">
        <w:rPr>
          <w:rFonts w:ascii="Calibri" w:eastAsia="Gulim" w:hAnsi="Calibri" w:cs="Calibri"/>
          <w:b/>
          <w:color w:val="00188F"/>
        </w:rPr>
        <w:t xml:space="preserve"> </w:t>
      </w:r>
      <w:r w:rsidRPr="00E15AA7">
        <w:rPr>
          <w:rFonts w:ascii="Calibri" w:eastAsia="Gulim" w:hAnsi="Calibri" w:cs="Calibri"/>
          <w:b/>
          <w:color w:val="00188F"/>
        </w:rPr>
        <w:t>수</w:t>
      </w:r>
      <w:r w:rsidRPr="00E15AA7">
        <w:rPr>
          <w:rFonts w:ascii="Calibri" w:eastAsia="Gulim" w:hAnsi="Calibri" w:cs="Calibri"/>
          <w:b/>
          <w:color w:val="00188F"/>
        </w:rPr>
        <w:t xml:space="preserve"> </w:t>
      </w:r>
      <w:r w:rsidRPr="00E15AA7">
        <w:rPr>
          <w:rFonts w:ascii="Calibri" w:eastAsia="Gulim" w:hAnsi="Calibri" w:cs="Calibri"/>
          <w:b/>
          <w:color w:val="00188F"/>
        </w:rPr>
        <w:t>있습니다</w:t>
      </w:r>
      <w:r w:rsidRPr="00E15AA7">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2520"/>
      </w:tblGrid>
      <w:tr w:rsidR="00AC7DA5" w:rsidRPr="00E15AA7" w14:paraId="246F77BE" w14:textId="77777777" w:rsidTr="00090CA3">
        <w:trPr>
          <w:tblHeader/>
        </w:trPr>
        <w:tc>
          <w:tcPr>
            <w:tcW w:w="1613" w:type="dxa"/>
            <w:shd w:val="clear" w:color="auto" w:fill="0072C6"/>
          </w:tcPr>
          <w:p w14:paraId="6DB92D4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운영</w:t>
            </w:r>
          </w:p>
        </w:tc>
        <w:tc>
          <w:tcPr>
            <w:tcW w:w="1447" w:type="dxa"/>
            <w:shd w:val="clear" w:color="auto" w:fill="0072C6"/>
          </w:tcPr>
          <w:p w14:paraId="740BE36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RPO</w:t>
            </w:r>
          </w:p>
        </w:tc>
        <w:tc>
          <w:tcPr>
            <w:tcW w:w="3780" w:type="dxa"/>
            <w:shd w:val="clear" w:color="auto" w:fill="0072C6"/>
          </w:tcPr>
          <w:p w14:paraId="071FA6C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RPO </w:t>
            </w:r>
            <w:r w:rsidRPr="00E15AA7">
              <w:rPr>
                <w:rFonts w:ascii="Calibri" w:eastAsia="Gulim" w:hAnsi="Calibri" w:cs="Calibri"/>
                <w:color w:val="FFFFFF" w:themeColor="background1"/>
              </w:rPr>
              <w:t>달성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2520" w:type="dxa"/>
            <w:shd w:val="clear" w:color="auto" w:fill="0072C6"/>
          </w:tcPr>
          <w:p w14:paraId="644E21B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922671F" w14:textId="77777777" w:rsidTr="00090CA3">
        <w:tc>
          <w:tcPr>
            <w:tcW w:w="1613" w:type="dxa"/>
            <w:vAlign w:val="center"/>
          </w:tcPr>
          <w:p w14:paraId="635171D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복제</w:t>
            </w:r>
          </w:p>
        </w:tc>
        <w:tc>
          <w:tcPr>
            <w:tcW w:w="1447" w:type="dxa"/>
            <w:vAlign w:val="center"/>
          </w:tcPr>
          <w:p w14:paraId="4689195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5</w:t>
            </w:r>
            <w:r w:rsidRPr="00E15AA7">
              <w:rPr>
                <w:rFonts w:ascii="Calibri" w:eastAsia="Gulim" w:hAnsi="Calibri" w:cs="Calibri"/>
              </w:rPr>
              <w:t>초</w:t>
            </w:r>
          </w:p>
        </w:tc>
        <w:tc>
          <w:tcPr>
            <w:tcW w:w="3780" w:type="dxa"/>
            <w:vAlign w:val="center"/>
          </w:tcPr>
          <w:p w14:paraId="149D654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100%</w:t>
            </w:r>
          </w:p>
        </w:tc>
        <w:tc>
          <w:tcPr>
            <w:tcW w:w="2520" w:type="dxa"/>
            <w:vAlign w:val="center"/>
          </w:tcPr>
          <w:p w14:paraId="75437D1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Compliant Secondary </w:t>
            </w:r>
            <w:r w:rsidRPr="00E15AA7">
              <w:rPr>
                <w:rFonts w:ascii="Calibri" w:eastAsia="Gulim" w:hAnsi="Calibri" w:cs="Calibri"/>
              </w:rPr>
              <w:t>비용의</w:t>
            </w:r>
            <w:r w:rsidRPr="00E15AA7">
              <w:rPr>
                <w:rFonts w:ascii="Calibri" w:eastAsia="Gulim" w:hAnsi="Calibri" w:cs="Calibri"/>
              </w:rPr>
              <w:t xml:space="preserve"> 10%</w:t>
            </w:r>
          </w:p>
        </w:tc>
      </w:tr>
    </w:tbl>
    <w:p w14:paraId="77DAD7AA"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복구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목표</w:t>
      </w:r>
      <w:r w:rsidRPr="00E15AA7">
        <w:rPr>
          <w:rFonts w:ascii="Calibri" w:eastAsia="Gulim" w:hAnsi="Calibri" w:cs="Calibri"/>
          <w:b/>
          <w:bCs/>
          <w:color w:val="00188F"/>
        </w:rPr>
        <w:t>(RTO)</w:t>
      </w:r>
    </w:p>
    <w:p w14:paraId="219098EF"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비계획</w:t>
      </w:r>
      <w:r w:rsidRPr="00E15AA7">
        <w:rPr>
          <w:rFonts w:ascii="Calibri" w:eastAsia="Gulim" w:hAnsi="Calibri" w:cs="Calibri"/>
          <w:b/>
          <w:bCs/>
          <w:color w:val="00188F"/>
        </w:rPr>
        <w:t xml:space="preserve"> </w:t>
      </w:r>
      <w:r w:rsidRPr="00E15AA7">
        <w:rPr>
          <w:rFonts w:ascii="Calibri" w:eastAsia="Gulim" w:hAnsi="Calibri" w:cs="Calibri"/>
          <w:b/>
          <w:bCs/>
          <w:color w:val="00188F"/>
        </w:rPr>
        <w:t>장애</w:t>
      </w:r>
      <w:r w:rsidRPr="00E15AA7">
        <w:rPr>
          <w:rFonts w:ascii="Calibri" w:eastAsia="Gulim" w:hAnsi="Calibri" w:cs="Calibri"/>
          <w:b/>
          <w:bCs/>
          <w:color w:val="00188F"/>
        </w:rPr>
        <w:t xml:space="preserve"> </w:t>
      </w:r>
      <w:r w:rsidRPr="00E15AA7">
        <w:rPr>
          <w:rFonts w:ascii="Calibri" w:eastAsia="Gulim" w:hAnsi="Calibri" w:cs="Calibri"/>
          <w:b/>
          <w:bCs/>
          <w:color w:val="00188F"/>
        </w:rPr>
        <w:t>조치</w:t>
      </w:r>
      <w:r w:rsidRPr="00E15AA7">
        <w:rPr>
          <w:rFonts w:ascii="Calibri" w:eastAsia="Gulim" w:hAnsi="Calibri" w:cs="Calibri"/>
          <w:b/>
          <w:bCs/>
          <w:color w:val="00188F"/>
        </w:rPr>
        <w:t>(failover)</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Primary</w:t>
      </w:r>
      <w:r w:rsidRPr="00E15AA7">
        <w:rPr>
          <w:rFonts w:ascii="Calibri" w:eastAsia="Gulim" w:hAnsi="Calibri" w:cs="Calibri"/>
          <w:color w:val="000000" w:themeColor="text1"/>
        </w:rPr>
        <w:t>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오프라인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상태일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고객이</w:t>
      </w:r>
      <w:r w:rsidRPr="00E15AA7">
        <w:rPr>
          <w:rFonts w:ascii="Calibri" w:eastAsia="Gulim" w:hAnsi="Calibri" w:cs="Calibri"/>
          <w:color w:val="000000" w:themeColor="text1"/>
        </w:rPr>
        <w:t xml:space="preserve"> Primary</w:t>
      </w:r>
      <w:r w:rsidRPr="00E15AA7">
        <w:rPr>
          <w:rFonts w:ascii="Calibri" w:eastAsia="Gulim" w:hAnsi="Calibri" w:cs="Calibri"/>
          <w:color w:val="000000" w:themeColor="text1"/>
        </w:rPr>
        <w:t>로서</w:t>
      </w:r>
      <w:r w:rsidRPr="00E15AA7">
        <w:rPr>
          <w:rFonts w:ascii="Calibri" w:eastAsia="Gulim" w:hAnsi="Calibri" w:cs="Calibri"/>
          <w:color w:val="000000" w:themeColor="text1"/>
        </w:rPr>
        <w:t xml:space="preserve"> Compliant Secondary</w:t>
      </w:r>
      <w:r w:rsidRPr="00E15AA7">
        <w:rPr>
          <w:rFonts w:ascii="Calibri" w:eastAsia="Gulim" w:hAnsi="Calibri" w:cs="Calibri"/>
          <w:color w:val="000000" w:themeColor="text1"/>
        </w:rPr>
        <w:t>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활성화하기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위해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시작한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조치입니다</w:t>
      </w:r>
      <w:r w:rsidRPr="00E15AA7">
        <w:rPr>
          <w:rFonts w:ascii="Calibri" w:eastAsia="Gulim" w:hAnsi="Calibri" w:cs="Calibri"/>
          <w:color w:val="000000" w:themeColor="text1"/>
        </w:rPr>
        <w:t>.</w:t>
      </w:r>
    </w:p>
    <w:p w14:paraId="4347CC2F"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복구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Secondary</w:t>
      </w:r>
      <w:r w:rsidRPr="00E15AA7">
        <w:rPr>
          <w:rFonts w:ascii="Calibri" w:eastAsia="Gulim" w:hAnsi="Calibri" w:cs="Calibri"/>
          <w:color w:val="000000" w:themeColor="text1"/>
        </w:rPr>
        <w:t>가</w:t>
      </w:r>
      <w:r w:rsidRPr="00E15AA7">
        <w:rPr>
          <w:rFonts w:ascii="Calibri" w:eastAsia="Gulim" w:hAnsi="Calibri" w:cs="Calibri"/>
          <w:color w:val="000000" w:themeColor="text1"/>
        </w:rPr>
        <w:t xml:space="preserve"> Primary </w:t>
      </w:r>
      <w:r w:rsidRPr="00E15AA7">
        <w:rPr>
          <w:rFonts w:ascii="Calibri" w:eastAsia="Gulim" w:hAnsi="Calibri" w:cs="Calibri"/>
          <w:color w:val="000000" w:themeColor="text1"/>
        </w:rPr>
        <w:t>역할을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때까지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계획되지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장애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조치</w:t>
      </w:r>
      <w:r w:rsidRPr="00E15AA7">
        <w:rPr>
          <w:rFonts w:ascii="Calibri" w:eastAsia="Gulim" w:hAnsi="Calibri" w:cs="Calibri"/>
          <w:color w:val="000000" w:themeColor="text1"/>
        </w:rPr>
        <w:t>(failover)</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경과한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시간입니다</w:t>
      </w:r>
      <w:r w:rsidRPr="00E15AA7">
        <w:rPr>
          <w:rFonts w:ascii="Calibri" w:eastAsia="Gulim" w:hAnsi="Calibri" w:cs="Calibri"/>
          <w:color w:val="000000" w:themeColor="text1"/>
        </w:rPr>
        <w:t>.</w:t>
      </w:r>
    </w:p>
    <w:p w14:paraId="34710C3A"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복구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목표</w:t>
      </w:r>
      <w:r w:rsidRPr="00E15AA7">
        <w:rPr>
          <w:rFonts w:ascii="Calibri" w:eastAsia="Gulim" w:hAnsi="Calibri" w:cs="Calibri"/>
          <w:b/>
          <w:bCs/>
          <w:color w:val="00188F"/>
        </w:rPr>
        <w:t>(RTO)</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허용되는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복구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시간이</w:t>
      </w:r>
      <w:r w:rsidRPr="00E15AA7">
        <w:rPr>
          <w:rFonts w:ascii="Calibri" w:eastAsia="Gulim" w:hAnsi="Calibri" w:cs="Calibri"/>
          <w:color w:val="000000" w:themeColor="text1"/>
        </w:rPr>
        <w:t xml:space="preserve"> 30</w:t>
      </w:r>
      <w:r w:rsidRPr="00E15AA7">
        <w:rPr>
          <w:rFonts w:ascii="Calibri" w:eastAsia="Gulim" w:hAnsi="Calibri" w:cs="Calibri"/>
          <w:color w:val="000000" w:themeColor="text1"/>
        </w:rPr>
        <w:t>초를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초과하지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않음을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6FEEEF26"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부적합</w:t>
      </w:r>
      <w:r w:rsidRPr="00E15AA7">
        <w:rPr>
          <w:rFonts w:ascii="Calibri" w:eastAsia="Gulim" w:hAnsi="Calibri" w:cs="Calibri"/>
          <w:b/>
          <w:bCs/>
          <w:color w:val="00188F"/>
        </w:rPr>
        <w:t xml:space="preserve"> </w:t>
      </w:r>
      <w:r w:rsidRPr="00E15AA7">
        <w:rPr>
          <w:rFonts w:ascii="Calibri" w:eastAsia="Gulim" w:hAnsi="Calibri" w:cs="Calibri"/>
          <w:b/>
          <w:bCs/>
          <w:color w:val="00188F"/>
        </w:rPr>
        <w:t>비계획</w:t>
      </w:r>
      <w:r w:rsidRPr="00E15AA7">
        <w:rPr>
          <w:rFonts w:ascii="Calibri" w:eastAsia="Gulim" w:hAnsi="Calibri" w:cs="Calibri"/>
          <w:b/>
          <w:bCs/>
          <w:color w:val="00188F"/>
        </w:rPr>
        <w:t xml:space="preserve"> </w:t>
      </w:r>
      <w:r w:rsidRPr="00E15AA7">
        <w:rPr>
          <w:rFonts w:ascii="Calibri" w:eastAsia="Gulim" w:hAnsi="Calibri" w:cs="Calibri"/>
          <w:b/>
          <w:bCs/>
          <w:color w:val="00188F"/>
        </w:rPr>
        <w:t>장애</w:t>
      </w:r>
      <w:r w:rsidRPr="00E15AA7">
        <w:rPr>
          <w:rFonts w:ascii="Calibri" w:eastAsia="Gulim" w:hAnsi="Calibri" w:cs="Calibri"/>
          <w:b/>
          <w:bCs/>
          <w:color w:val="00188F"/>
        </w:rPr>
        <w:t xml:space="preserve"> </w:t>
      </w:r>
      <w:r w:rsidRPr="00E15AA7">
        <w:rPr>
          <w:rFonts w:ascii="Calibri" w:eastAsia="Gulim" w:hAnsi="Calibri" w:cs="Calibri"/>
          <w:b/>
          <w:bCs/>
          <w:color w:val="00188F"/>
        </w:rPr>
        <w:t>조치</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RTO </w:t>
      </w:r>
      <w:r w:rsidRPr="00E15AA7">
        <w:rPr>
          <w:rFonts w:ascii="Calibri" w:eastAsia="Gulim" w:hAnsi="Calibri" w:cs="Calibri"/>
          <w:color w:val="000000" w:themeColor="text1"/>
        </w:rPr>
        <w:t>범위에서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완료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실패한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비계획</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장애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조치입니다</w:t>
      </w:r>
      <w:r w:rsidRPr="00E15AA7">
        <w:rPr>
          <w:rFonts w:ascii="Calibri" w:eastAsia="Gulim" w:hAnsi="Calibri" w:cs="Calibri"/>
          <w:color w:val="000000" w:themeColor="text1"/>
        </w:rPr>
        <w:t>.</w:t>
      </w:r>
    </w:p>
    <w:p w14:paraId="3C597C17"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rPr>
        <w:t>주어진</w:t>
      </w:r>
      <w:r w:rsidRPr="00E15AA7">
        <w:rPr>
          <w:rFonts w:ascii="Calibri" w:eastAsia="Gulim" w:hAnsi="Calibri" w:cs="Calibri"/>
        </w:rPr>
        <w:t xml:space="preserve"> </w:t>
      </w:r>
      <w:r w:rsidRPr="00E15AA7">
        <w:rPr>
          <w:rFonts w:ascii="Calibri" w:eastAsia="Gulim" w:hAnsi="Calibri" w:cs="Calibri"/>
        </w:rPr>
        <w:t>데이터베이스</w:t>
      </w:r>
      <w:r w:rsidRPr="00E15AA7">
        <w:rPr>
          <w:rFonts w:ascii="Calibri" w:eastAsia="Gulim" w:hAnsi="Calibri" w:cs="Calibri"/>
        </w:rPr>
        <w:t xml:space="preserve"> </w:t>
      </w:r>
      <w:r w:rsidRPr="00E15AA7">
        <w:rPr>
          <w:rFonts w:ascii="Calibri" w:eastAsia="Gulim" w:hAnsi="Calibri" w:cs="Calibri"/>
        </w:rPr>
        <w:t>배포에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RTO </w:t>
      </w:r>
      <w:r w:rsidRPr="00E15AA7">
        <w:rPr>
          <w:rFonts w:ascii="Calibri" w:eastAsia="Gulim" w:hAnsi="Calibri" w:cs="Calibri"/>
          <w:b/>
          <w:bCs/>
          <w:color w:val="00188F"/>
        </w:rPr>
        <w:t>달성</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계산됩니다</w:t>
      </w:r>
      <w:r w:rsidRPr="00E15AA7">
        <w:rPr>
          <w:rFonts w:ascii="Calibri" w:eastAsia="Gulim" w:hAnsi="Calibri" w:cs="Calibri"/>
          <w:color w:val="000000" w:themeColor="text1"/>
        </w:rPr>
        <w:t>.</w:t>
      </w:r>
    </w:p>
    <w:p w14:paraId="4FFA5ECA"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53133C74"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비계획</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장애</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조치의</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수</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부적합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비계획</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장애</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조치의</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수</m:t>
              </m:r>
            </m:num>
            <m:den>
              <m:r>
                <m:rPr>
                  <m:nor/>
                </m:rPr>
                <w:rPr>
                  <w:rFonts w:ascii="Cambria Math" w:eastAsia="Gulim" w:hAnsi="Calibri" w:cs="Calibri" w:hint="eastAsia"/>
                  <w:i/>
                  <w:sz w:val="18"/>
                  <w:szCs w:val="18"/>
                </w:rPr>
                <m:t>비계획</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장애</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조치의</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수</m:t>
              </m:r>
            </m:den>
          </m:f>
          <m:r>
            <w:rPr>
              <w:rFonts w:ascii="Cambria Math" w:eastAsia="Gulim" w:hAnsi="Cambria Math" w:cs="Calibri"/>
              <w:sz w:val="18"/>
              <w:szCs w:val="18"/>
            </w:rPr>
            <m:t xml:space="preserve"> x 100</m:t>
          </m:r>
        </m:oMath>
      </m:oMathPara>
    </w:p>
    <w:p w14:paraId="24031C83" w14:textId="77777777" w:rsidR="00AC7DA5" w:rsidRPr="00E15AA7" w:rsidRDefault="00AC7DA5" w:rsidP="00AC7DA5">
      <w:pPr>
        <w:pStyle w:val="ProductList-Body"/>
        <w:spacing w:before="120"/>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고객이</w:t>
      </w:r>
      <w:r w:rsidRPr="00E15AA7">
        <w:rPr>
          <w:rFonts w:ascii="Calibri" w:eastAsia="Gulim" w:hAnsi="Calibri" w:cs="Calibri"/>
          <w:b/>
          <w:color w:val="00188F"/>
        </w:rPr>
        <w:t xml:space="preserve"> Compliant Secondary</w:t>
      </w:r>
      <w:r w:rsidRPr="00E15AA7">
        <w:rPr>
          <w:rFonts w:ascii="Calibri" w:eastAsia="Gulim" w:hAnsi="Calibri" w:cs="Calibri"/>
          <w:b/>
          <w:color w:val="00188F"/>
        </w:rPr>
        <w:t>가</w:t>
      </w:r>
      <w:r w:rsidRPr="00E15AA7">
        <w:rPr>
          <w:rFonts w:ascii="Calibri" w:eastAsia="Gulim" w:hAnsi="Calibri" w:cs="Calibri"/>
          <w:b/>
          <w:color w:val="00188F"/>
        </w:rPr>
        <w:t xml:space="preserve"> </w:t>
      </w:r>
      <w:r w:rsidRPr="00E15AA7">
        <w:rPr>
          <w:rFonts w:ascii="Calibri" w:eastAsia="Gulim" w:hAnsi="Calibri" w:cs="Calibri"/>
          <w:b/>
          <w:color w:val="00188F"/>
        </w:rPr>
        <w:t>있는</w:t>
      </w:r>
      <w:r w:rsidRPr="00E15AA7">
        <w:rPr>
          <w:rFonts w:ascii="Calibri" w:eastAsia="Gulim" w:hAnsi="Calibri" w:cs="Calibri"/>
          <w:b/>
          <w:color w:val="00188F"/>
        </w:rPr>
        <w:t xml:space="preserve"> SQL </w:t>
      </w:r>
      <w:r w:rsidRPr="00E15AA7">
        <w:rPr>
          <w:rFonts w:ascii="Calibri" w:eastAsia="Gulim" w:hAnsi="Calibri" w:cs="Calibri"/>
          <w:b/>
          <w:color w:val="00188F"/>
        </w:rPr>
        <w:t>데이터베이스</w:t>
      </w:r>
      <w:r w:rsidRPr="00E15AA7">
        <w:rPr>
          <w:rFonts w:ascii="Calibri" w:eastAsia="Gulim" w:hAnsi="Calibri" w:cs="Calibri"/>
          <w:b/>
          <w:color w:val="00188F"/>
        </w:rPr>
        <w:t xml:space="preserve"> </w:t>
      </w:r>
      <w:r w:rsidRPr="00E15AA7">
        <w:rPr>
          <w:rFonts w:ascii="Calibri" w:eastAsia="Gulim" w:hAnsi="Calibri" w:cs="Calibri"/>
          <w:b/>
          <w:color w:val="00188F"/>
        </w:rPr>
        <w:t>서비스의</w:t>
      </w:r>
      <w:r w:rsidRPr="00E15AA7">
        <w:rPr>
          <w:rFonts w:ascii="Calibri" w:eastAsia="Gulim" w:hAnsi="Calibri" w:cs="Calibri"/>
          <w:b/>
          <w:color w:val="00188F"/>
        </w:rPr>
        <w:t xml:space="preserve"> </w:t>
      </w:r>
      <w:r w:rsidRPr="00E15AA7">
        <w:rPr>
          <w:rFonts w:ascii="Calibri" w:eastAsia="Gulim" w:hAnsi="Calibri" w:cs="Calibri"/>
          <w:b/>
          <w:color w:val="00188F"/>
        </w:rPr>
        <w:t>비즈니스</w:t>
      </w:r>
      <w:r w:rsidRPr="00E15AA7">
        <w:rPr>
          <w:rFonts w:ascii="Calibri" w:eastAsia="Gulim" w:hAnsi="Calibri" w:cs="Calibri"/>
          <w:b/>
          <w:color w:val="00188F"/>
        </w:rPr>
        <w:t xml:space="preserve"> </w:t>
      </w:r>
      <w:r w:rsidRPr="00E15AA7">
        <w:rPr>
          <w:rFonts w:ascii="Calibri" w:eastAsia="Gulim" w:hAnsi="Calibri" w:cs="Calibri"/>
          <w:b/>
          <w:color w:val="00188F"/>
        </w:rPr>
        <w:t>크리티컬</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계층과</w:t>
      </w:r>
      <w:r w:rsidRPr="00E15AA7">
        <w:rPr>
          <w:rFonts w:ascii="Calibri" w:eastAsia="Gulim" w:hAnsi="Calibri" w:cs="Calibri"/>
          <w:b/>
          <w:color w:val="00188F"/>
        </w:rPr>
        <w:t xml:space="preserve"> </w:t>
      </w:r>
      <w:r w:rsidRPr="00E15AA7">
        <w:rPr>
          <w:rFonts w:ascii="Calibri" w:eastAsia="Gulim" w:hAnsi="Calibri" w:cs="Calibri"/>
          <w:b/>
          <w:color w:val="00188F"/>
        </w:rPr>
        <w:t>함께</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중인</w:t>
      </w:r>
      <w:r w:rsidRPr="00E15AA7">
        <w:rPr>
          <w:rFonts w:ascii="Calibri" w:eastAsia="Gulim" w:hAnsi="Calibri" w:cs="Calibri"/>
          <w:b/>
          <w:color w:val="00188F"/>
        </w:rPr>
        <w:t xml:space="preserve"> </w:t>
      </w:r>
      <w:r w:rsidRPr="00E15AA7">
        <w:rPr>
          <w:rFonts w:ascii="Calibri" w:eastAsia="Gulim" w:hAnsi="Calibri" w:cs="Calibri"/>
          <w:b/>
          <w:color w:val="00188F"/>
        </w:rPr>
        <w:t>지역</w:t>
      </w:r>
      <w:r w:rsidRPr="00E15AA7">
        <w:rPr>
          <w:rFonts w:ascii="Calibri" w:eastAsia="Gulim" w:hAnsi="Calibri" w:cs="Calibri"/>
          <w:b/>
          <w:color w:val="00188F"/>
        </w:rPr>
        <w:t xml:space="preserve"> </w:t>
      </w:r>
      <w:r w:rsidRPr="00E15AA7">
        <w:rPr>
          <w:rFonts w:ascii="Calibri" w:eastAsia="Gulim" w:hAnsi="Calibri" w:cs="Calibri"/>
          <w:b/>
          <w:color w:val="00188F"/>
        </w:rPr>
        <w:t>복제</w:t>
      </w:r>
      <w:r w:rsidRPr="00E15AA7">
        <w:rPr>
          <w:rFonts w:ascii="Calibri" w:eastAsia="Gulim" w:hAnsi="Calibri" w:cs="Calibri"/>
          <w:b/>
          <w:color w:val="00188F"/>
        </w:rPr>
        <w:t xml:space="preserve"> </w:t>
      </w:r>
      <w:r w:rsidRPr="00E15AA7">
        <w:rPr>
          <w:rFonts w:ascii="Calibri" w:eastAsia="Gulim" w:hAnsi="Calibri" w:cs="Calibri"/>
          <w:b/>
          <w:color w:val="00188F"/>
        </w:rPr>
        <w:t>기능을</w:t>
      </w:r>
      <w:r w:rsidRPr="00E15AA7">
        <w:rPr>
          <w:rFonts w:ascii="Calibri" w:eastAsia="Gulim" w:hAnsi="Calibri" w:cs="Calibri"/>
          <w:b/>
          <w:color w:val="00188F"/>
        </w:rPr>
        <w:t xml:space="preserve"> </w:t>
      </w:r>
      <w:r w:rsidRPr="00E15AA7">
        <w:rPr>
          <w:rFonts w:ascii="Calibri" w:eastAsia="Gulim" w:hAnsi="Calibri" w:cs="Calibri"/>
          <w:b/>
          <w:color w:val="00188F"/>
        </w:rPr>
        <w:t>사용하는</w:t>
      </w:r>
      <w:r w:rsidRPr="00E15AA7">
        <w:rPr>
          <w:rFonts w:ascii="Calibri" w:eastAsia="Gulim" w:hAnsi="Calibri" w:cs="Calibri"/>
          <w:b/>
          <w:color w:val="00188F"/>
        </w:rPr>
        <w:t xml:space="preserve"> </w:t>
      </w:r>
      <w:r w:rsidRPr="00E15AA7">
        <w:rPr>
          <w:rFonts w:ascii="Calibri" w:eastAsia="Gulim" w:hAnsi="Calibri" w:cs="Calibri"/>
          <w:b/>
          <w:color w:val="00188F"/>
        </w:rPr>
        <w:t>경우에</w:t>
      </w:r>
      <w:r w:rsidRPr="00E15AA7">
        <w:rPr>
          <w:rFonts w:ascii="Calibri" w:eastAsia="Gulim" w:hAnsi="Calibri" w:cs="Calibri"/>
          <w:b/>
          <w:color w:val="00188F"/>
        </w:rPr>
        <w:t xml:space="preserve"> </w:t>
      </w:r>
      <w:r w:rsidRPr="00E15AA7">
        <w:rPr>
          <w:rFonts w:ascii="Calibri" w:eastAsia="Gulim" w:hAnsi="Calibri" w:cs="Calibri"/>
          <w:b/>
          <w:color w:val="00188F"/>
        </w:rPr>
        <w:t>적용할</w:t>
      </w:r>
      <w:r w:rsidRPr="00E15AA7">
        <w:rPr>
          <w:rFonts w:ascii="Calibri" w:eastAsia="Gulim" w:hAnsi="Calibri" w:cs="Calibri"/>
          <w:b/>
          <w:color w:val="00188F"/>
        </w:rPr>
        <w:t xml:space="preserve"> </w:t>
      </w:r>
      <w:r w:rsidRPr="00E15AA7">
        <w:rPr>
          <w:rFonts w:ascii="Calibri" w:eastAsia="Gulim" w:hAnsi="Calibri" w:cs="Calibri"/>
          <w:b/>
          <w:color w:val="00188F"/>
        </w:rPr>
        <w:t>수</w:t>
      </w:r>
      <w:r w:rsidRPr="00E15AA7">
        <w:rPr>
          <w:rFonts w:ascii="Calibri" w:eastAsia="Gulim" w:hAnsi="Calibri" w:cs="Calibri"/>
          <w:b/>
          <w:color w:val="00188F"/>
        </w:rPr>
        <w:t xml:space="preserve"> </w:t>
      </w:r>
      <w:r w:rsidRPr="00E15AA7">
        <w:rPr>
          <w:rFonts w:ascii="Calibri" w:eastAsia="Gulim" w:hAnsi="Calibri" w:cs="Calibri"/>
          <w:b/>
          <w:color w:val="00188F"/>
        </w:rPr>
        <w:t>있습니다</w:t>
      </w:r>
      <w:r w:rsidRPr="00E15AA7">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2160"/>
      </w:tblGrid>
      <w:tr w:rsidR="00AC7DA5" w:rsidRPr="00E15AA7" w14:paraId="131448BE" w14:textId="77777777" w:rsidTr="00090CA3">
        <w:trPr>
          <w:tblHeader/>
        </w:trPr>
        <w:tc>
          <w:tcPr>
            <w:tcW w:w="2880" w:type="dxa"/>
            <w:shd w:val="clear" w:color="auto" w:fill="0072C6"/>
          </w:tcPr>
          <w:p w14:paraId="2669966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운영</w:t>
            </w:r>
          </w:p>
        </w:tc>
        <w:tc>
          <w:tcPr>
            <w:tcW w:w="1440" w:type="dxa"/>
            <w:shd w:val="clear" w:color="auto" w:fill="0072C6"/>
          </w:tcPr>
          <w:p w14:paraId="3BBC75F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RTO</w:t>
            </w:r>
          </w:p>
        </w:tc>
        <w:tc>
          <w:tcPr>
            <w:tcW w:w="2880" w:type="dxa"/>
            <w:shd w:val="clear" w:color="auto" w:fill="0072C6"/>
          </w:tcPr>
          <w:p w14:paraId="4807530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RTO </w:t>
            </w:r>
            <w:r w:rsidRPr="00E15AA7">
              <w:rPr>
                <w:rFonts w:ascii="Calibri" w:eastAsia="Gulim" w:hAnsi="Calibri" w:cs="Calibri"/>
                <w:color w:val="FFFFFF" w:themeColor="background1"/>
              </w:rPr>
              <w:t>달성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2160" w:type="dxa"/>
            <w:shd w:val="clear" w:color="auto" w:fill="0072C6"/>
          </w:tcPr>
          <w:p w14:paraId="5C0A52B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1721579" w14:textId="77777777" w:rsidTr="00090CA3">
        <w:tc>
          <w:tcPr>
            <w:tcW w:w="2880" w:type="dxa"/>
            <w:vAlign w:val="center"/>
          </w:tcPr>
          <w:p w14:paraId="0C376A1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데이터베이스의</w:t>
            </w:r>
            <w:r w:rsidRPr="00E15AA7">
              <w:rPr>
                <w:rFonts w:ascii="Calibri" w:eastAsia="Gulim" w:hAnsi="Calibri" w:cs="Calibri"/>
              </w:rPr>
              <w:t xml:space="preserve"> </w:t>
            </w:r>
            <w:r w:rsidRPr="00E15AA7">
              <w:rPr>
                <w:rFonts w:ascii="Calibri" w:eastAsia="Gulim" w:hAnsi="Calibri" w:cs="Calibri"/>
              </w:rPr>
              <w:t>비계획</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조치</w:t>
            </w:r>
          </w:p>
        </w:tc>
        <w:tc>
          <w:tcPr>
            <w:tcW w:w="1440" w:type="dxa"/>
            <w:vAlign w:val="center"/>
          </w:tcPr>
          <w:p w14:paraId="44ED5EE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30</w:t>
            </w:r>
            <w:r w:rsidRPr="00E15AA7">
              <w:rPr>
                <w:rFonts w:ascii="Calibri" w:eastAsia="Gulim" w:hAnsi="Calibri" w:cs="Calibri"/>
              </w:rPr>
              <w:t>초</w:t>
            </w:r>
          </w:p>
        </w:tc>
        <w:tc>
          <w:tcPr>
            <w:tcW w:w="2880" w:type="dxa"/>
            <w:vAlign w:val="center"/>
          </w:tcPr>
          <w:p w14:paraId="615F85E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100%</w:t>
            </w:r>
          </w:p>
        </w:tc>
        <w:tc>
          <w:tcPr>
            <w:tcW w:w="2160" w:type="dxa"/>
            <w:vAlign w:val="center"/>
          </w:tcPr>
          <w:p w14:paraId="28A01C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Compliant Secondary </w:t>
            </w:r>
            <w:r w:rsidRPr="00E15AA7">
              <w:rPr>
                <w:rFonts w:ascii="Calibri" w:eastAsia="Gulim" w:hAnsi="Calibri" w:cs="Calibri"/>
              </w:rPr>
              <w:t>비용의</w:t>
            </w:r>
            <w:r w:rsidRPr="00E15AA7">
              <w:rPr>
                <w:rFonts w:ascii="Calibri" w:eastAsia="Gulim" w:hAnsi="Calibri" w:cs="Calibri"/>
              </w:rPr>
              <w:t xml:space="preserve"> 100%</w:t>
            </w:r>
          </w:p>
        </w:tc>
      </w:tr>
    </w:tbl>
    <w:p w14:paraId="30AE7490" w14:textId="77777777" w:rsidR="00AC7DA5" w:rsidRPr="00EA3D36"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A3D36">
        <w:rPr>
          <w:rFonts w:ascii="Calibri" w:eastAsia="Gulim" w:hAnsi="Calibri" w:cs="Calibri"/>
          <w:sz w:val="16"/>
          <w:szCs w:val="16"/>
        </w:rPr>
        <w:t>/</w:t>
      </w:r>
      <w:hyperlink w:anchor="용어 정의" w:tooltip="용어 정의" w:history="1">
        <w:r w:rsidR="00AC7DA5" w:rsidRPr="00EA3D36">
          <w:rPr>
            <w:rStyle w:val="Hyperlink"/>
            <w:rFonts w:ascii="Calibri" w:eastAsia="Gulim" w:hAnsi="Calibri" w:cs="Calibri"/>
            <w:sz w:val="16"/>
            <w:szCs w:val="16"/>
          </w:rPr>
          <w:t>정의</w:t>
        </w:r>
      </w:hyperlink>
    </w:p>
    <w:p w14:paraId="2FBA753B" w14:textId="77777777" w:rsidR="00AC7DA5" w:rsidRPr="003A7114"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429" w:name="_Toc120626090"/>
      <w:bookmarkStart w:id="430" w:name="_Toc126009129"/>
      <w:bookmarkEnd w:id="428"/>
      <w:r w:rsidRPr="003A7114">
        <w:rPr>
          <w:rFonts w:ascii="Calibri Light" w:eastAsia="Gulim" w:hAnsi="Calibri Light" w:cs="Calibri Light"/>
        </w:rPr>
        <w:t xml:space="preserve">Azure SQL </w:t>
      </w:r>
      <w:r w:rsidRPr="003A7114">
        <w:rPr>
          <w:rFonts w:ascii="Calibri Light" w:eastAsia="Gulim" w:hAnsi="Calibri Light" w:cs="Calibri Light"/>
        </w:rPr>
        <w:t>관리</w:t>
      </w:r>
      <w:r w:rsidRPr="003A7114">
        <w:rPr>
          <w:rFonts w:ascii="Calibri Light" w:eastAsia="Gulim" w:hAnsi="Calibri Light" w:cs="Calibri Light"/>
        </w:rPr>
        <w:t xml:space="preserve"> </w:t>
      </w:r>
      <w:r w:rsidRPr="003A7114">
        <w:rPr>
          <w:rFonts w:ascii="Calibri Light" w:eastAsia="Gulim" w:hAnsi="Calibri Light" w:cs="Calibri Light"/>
        </w:rPr>
        <w:t>인스턴스</w:t>
      </w:r>
      <w:bookmarkEnd w:id="429"/>
      <w:bookmarkEnd w:id="430"/>
    </w:p>
    <w:p w14:paraId="1F3025C3"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15256EB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인스턴스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계층에서</w:t>
      </w:r>
      <w:r w:rsidRPr="00E15AA7">
        <w:rPr>
          <w:rFonts w:ascii="Calibri" w:eastAsia="Gulim" w:hAnsi="Calibri" w:cs="Calibri"/>
        </w:rPr>
        <w:t xml:space="preserve"> </w:t>
      </w:r>
      <w:r w:rsidRPr="00E15AA7">
        <w:rPr>
          <w:rFonts w:ascii="Calibri" w:eastAsia="Gulim" w:hAnsi="Calibri" w:cs="Calibri"/>
        </w:rPr>
        <w:t>생성되고</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인스턴스로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Microsoft Azure SQL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5814A01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준수</w:t>
      </w:r>
      <w:r w:rsidRPr="00E15AA7">
        <w:rPr>
          <w:rFonts w:ascii="Calibri" w:eastAsia="Gulim" w:hAnsi="Calibri" w:cs="Calibri"/>
          <w:b/>
          <w:bCs/>
          <w:color w:val="00188F"/>
        </w:rPr>
        <w:t xml:space="preserve"> </w:t>
      </w:r>
      <w:r w:rsidRPr="00E15AA7">
        <w:rPr>
          <w:rFonts w:ascii="Calibri" w:eastAsia="Gulim" w:hAnsi="Calibri" w:cs="Calibri"/>
          <w:b/>
          <w:bCs/>
          <w:color w:val="00188F"/>
        </w:rPr>
        <w:t>네트워크</w:t>
      </w:r>
      <w:r w:rsidRPr="00E15AA7">
        <w:rPr>
          <w:rFonts w:ascii="Calibri" w:eastAsia="Gulim" w:hAnsi="Calibri" w:cs="Calibri"/>
          <w:b/>
          <w:bCs/>
          <w:color w:val="00188F"/>
        </w:rPr>
        <w:t xml:space="preserve"> </w:t>
      </w:r>
      <w:r w:rsidRPr="00E15AA7">
        <w:rPr>
          <w:rFonts w:ascii="Calibri" w:eastAsia="Gulim" w:hAnsi="Calibri" w:cs="Calibri"/>
          <w:b/>
          <w:bCs/>
          <w:color w:val="00188F"/>
        </w:rPr>
        <w:t>구성</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Microsoft Azure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보안</w:t>
      </w:r>
      <w:r w:rsidRPr="00E15AA7">
        <w:rPr>
          <w:rFonts w:ascii="Calibri" w:eastAsia="Gulim" w:hAnsi="Calibri" w:cs="Calibri"/>
        </w:rPr>
        <w:t xml:space="preserve"> </w:t>
      </w:r>
      <w:r w:rsidRPr="00E15AA7">
        <w:rPr>
          <w:rFonts w:ascii="Calibri" w:eastAsia="Gulim" w:hAnsi="Calibri" w:cs="Calibri"/>
        </w:rPr>
        <w:t>그룹</w:t>
      </w:r>
      <w:r w:rsidRPr="00E15AA7">
        <w:rPr>
          <w:rFonts w:ascii="Calibri" w:eastAsia="Gulim" w:hAnsi="Calibri" w:cs="Calibri"/>
        </w:rPr>
        <w:t xml:space="preserve"> </w:t>
      </w:r>
      <w:r w:rsidRPr="00E15AA7">
        <w:rPr>
          <w:rFonts w:ascii="Calibri" w:eastAsia="Gulim" w:hAnsi="Calibri" w:cs="Calibri"/>
        </w:rPr>
        <w:t>인바운드</w:t>
      </w:r>
      <w:r w:rsidRPr="00E15AA7">
        <w:rPr>
          <w:rFonts w:ascii="Calibri" w:eastAsia="Gulim" w:hAnsi="Calibri" w:cs="Calibri"/>
        </w:rPr>
        <w:t xml:space="preserve"> </w:t>
      </w:r>
      <w:r w:rsidRPr="00E15AA7">
        <w:rPr>
          <w:rFonts w:ascii="Calibri" w:eastAsia="Gulim" w:hAnsi="Calibri" w:cs="Calibri"/>
        </w:rPr>
        <w:t>규칙</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서브넷</w:t>
      </w:r>
      <w:r w:rsidRPr="00E15AA7">
        <w:rPr>
          <w:rFonts w:ascii="Calibri" w:eastAsia="Gulim" w:hAnsi="Calibri" w:cs="Calibri"/>
        </w:rPr>
        <w:t xml:space="preserve"> </w:t>
      </w:r>
      <w:r w:rsidRPr="00E15AA7">
        <w:rPr>
          <w:rFonts w:ascii="Calibri" w:eastAsia="Gulim" w:hAnsi="Calibri" w:cs="Calibri"/>
        </w:rPr>
        <w:t>호스팅</w:t>
      </w:r>
      <w:r w:rsidRPr="00E15AA7">
        <w:rPr>
          <w:rFonts w:ascii="Calibri" w:eastAsia="Gulim" w:hAnsi="Calibri" w:cs="Calibri"/>
        </w:rPr>
        <w:t xml:space="preserve"> </w:t>
      </w:r>
      <w:r w:rsidRPr="00E15AA7">
        <w:rPr>
          <w:rFonts w:ascii="Calibri" w:eastAsia="Gulim" w:hAnsi="Calibri" w:cs="Calibri"/>
        </w:rPr>
        <w:t>인스턴스의</w:t>
      </w:r>
      <w:r w:rsidRPr="00E15AA7">
        <w:rPr>
          <w:rFonts w:ascii="Calibri" w:eastAsia="Gulim" w:hAnsi="Calibri" w:cs="Calibri"/>
        </w:rPr>
        <w:t xml:space="preserve"> </w:t>
      </w:r>
      <w:r w:rsidRPr="00E15AA7">
        <w:rPr>
          <w:rFonts w:ascii="Calibri" w:eastAsia="Gulim" w:hAnsi="Calibri" w:cs="Calibri"/>
        </w:rPr>
        <w:t>의무</w:t>
      </w:r>
      <w:r w:rsidRPr="00E15AA7">
        <w:rPr>
          <w:rFonts w:ascii="Calibri" w:eastAsia="Gulim" w:hAnsi="Calibri" w:cs="Calibri"/>
        </w:rPr>
        <w:t xml:space="preserve"> Microsoft Azure </w:t>
      </w:r>
      <w:r w:rsidRPr="00E15AA7">
        <w:rPr>
          <w:rFonts w:ascii="Calibri" w:eastAsia="Gulim" w:hAnsi="Calibri" w:cs="Calibri"/>
        </w:rPr>
        <w:t>사용자</w:t>
      </w:r>
      <w:r w:rsidRPr="00E15AA7">
        <w:rPr>
          <w:rFonts w:ascii="Calibri" w:eastAsia="Gulim" w:hAnsi="Calibri" w:cs="Calibri"/>
        </w:rPr>
        <w:t xml:space="preserve"> </w:t>
      </w:r>
      <w:r w:rsidRPr="00E15AA7">
        <w:rPr>
          <w:rFonts w:ascii="Calibri" w:eastAsia="Gulim" w:hAnsi="Calibri" w:cs="Calibri"/>
        </w:rPr>
        <w:t>정의</w:t>
      </w:r>
      <w:r w:rsidRPr="00E15AA7">
        <w:rPr>
          <w:rFonts w:ascii="Calibri" w:eastAsia="Gulim" w:hAnsi="Calibri" w:cs="Calibri"/>
        </w:rPr>
        <w:t xml:space="preserve"> </w:t>
      </w:r>
      <w:r w:rsidRPr="00E15AA7">
        <w:rPr>
          <w:rFonts w:ascii="Calibri" w:eastAsia="Gulim" w:hAnsi="Calibri" w:cs="Calibri"/>
        </w:rPr>
        <w:t>경로를</w:t>
      </w:r>
      <w:r w:rsidRPr="00E15AA7">
        <w:rPr>
          <w:rFonts w:ascii="Calibri" w:eastAsia="Gulim" w:hAnsi="Calibri" w:cs="Calibri"/>
        </w:rPr>
        <w:t xml:space="preserve"> </w:t>
      </w:r>
      <w:r w:rsidRPr="00E15AA7">
        <w:rPr>
          <w:rFonts w:ascii="Calibri" w:eastAsia="Gulim" w:hAnsi="Calibri" w:cs="Calibri"/>
        </w:rPr>
        <w:t>포함한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세트의</w:t>
      </w:r>
      <w:r w:rsidRPr="00E15AA7">
        <w:rPr>
          <w:rFonts w:ascii="Calibri" w:eastAsia="Gulim" w:hAnsi="Calibri" w:cs="Calibri"/>
        </w:rPr>
        <w:t xml:space="preserve"> Azure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호스팅</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필수</w:t>
      </w:r>
      <w:r w:rsidRPr="00E15AA7">
        <w:rPr>
          <w:rFonts w:ascii="Calibri" w:eastAsia="Gulim" w:hAnsi="Calibri" w:cs="Calibri"/>
        </w:rPr>
        <w:t xml:space="preserve"> </w:t>
      </w:r>
      <w:r w:rsidRPr="00E15AA7">
        <w:rPr>
          <w:rFonts w:ascii="Calibri" w:eastAsia="Gulim" w:hAnsi="Calibri" w:cs="Calibri"/>
        </w:rPr>
        <w:t>구성을</w:t>
      </w:r>
      <w:r w:rsidRPr="00E15AA7">
        <w:rPr>
          <w:rFonts w:ascii="Calibri" w:eastAsia="Gulim" w:hAnsi="Calibri" w:cs="Calibri"/>
        </w:rPr>
        <w:t xml:space="preserve"> </w:t>
      </w:r>
      <w:r w:rsidRPr="00E15AA7">
        <w:rPr>
          <w:rFonts w:ascii="Calibri" w:eastAsia="Gulim" w:hAnsi="Calibri" w:cs="Calibri"/>
        </w:rPr>
        <w:t>의미하며</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트래픽의</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흐름</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Microsoft Azure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서브넷</w:t>
      </w:r>
      <w:r w:rsidRPr="00E15AA7">
        <w:rPr>
          <w:rFonts w:ascii="Calibri" w:eastAsia="Gulim" w:hAnsi="Calibri" w:cs="Calibri"/>
        </w:rPr>
        <w:t xml:space="preserve"> </w:t>
      </w:r>
      <w:r w:rsidRPr="00E15AA7">
        <w:rPr>
          <w:rFonts w:ascii="Calibri" w:eastAsia="Gulim" w:hAnsi="Calibri" w:cs="Calibri"/>
        </w:rPr>
        <w:t>호스팅</w:t>
      </w:r>
      <w:r w:rsidRPr="00E15AA7">
        <w:rPr>
          <w:rFonts w:ascii="Calibri" w:eastAsia="Gulim" w:hAnsi="Calibri" w:cs="Calibri"/>
        </w:rPr>
        <w:t xml:space="preserve"> </w:t>
      </w:r>
      <w:r w:rsidRPr="00E15AA7">
        <w:rPr>
          <w:rFonts w:ascii="Calibri" w:eastAsia="Gulim" w:hAnsi="Calibri" w:cs="Calibri"/>
        </w:rPr>
        <w:t>인스턴스에</w:t>
      </w:r>
      <w:r w:rsidRPr="00E15AA7">
        <w:rPr>
          <w:rFonts w:ascii="Calibri" w:eastAsia="Gulim" w:hAnsi="Calibri" w:cs="Calibri"/>
        </w:rPr>
        <w:t xml:space="preserve"> </w:t>
      </w:r>
      <w:r w:rsidRPr="00E15AA7">
        <w:rPr>
          <w:rFonts w:ascii="Calibri" w:eastAsia="Gulim" w:hAnsi="Calibri" w:cs="Calibri"/>
        </w:rPr>
        <w:t>위치한</w:t>
      </w:r>
      <w:r w:rsidRPr="00E15AA7">
        <w:rPr>
          <w:rFonts w:ascii="Calibri" w:eastAsia="Gulim" w:hAnsi="Calibri" w:cs="Calibri"/>
        </w:rPr>
        <w:t xml:space="preserv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게이트웨이에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트래픽이</w:t>
      </w:r>
      <w:r w:rsidRPr="00E15AA7">
        <w:rPr>
          <w:rFonts w:ascii="Calibri" w:eastAsia="Gulim" w:hAnsi="Calibri" w:cs="Calibri"/>
        </w:rPr>
        <w:t xml:space="preserve"> </w:t>
      </w:r>
      <w:r w:rsidRPr="00E15AA7">
        <w:rPr>
          <w:rFonts w:ascii="Calibri" w:eastAsia="Gulim" w:hAnsi="Calibri" w:cs="Calibri"/>
        </w:rPr>
        <w:t>가능합니다</w:t>
      </w:r>
      <w:r w:rsidRPr="00E15AA7">
        <w:rPr>
          <w:rFonts w:ascii="Calibri" w:eastAsia="Gulim" w:hAnsi="Calibri" w:cs="Calibri"/>
        </w:rPr>
        <w:t>.</w:t>
      </w:r>
    </w:p>
    <w:p w14:paraId="2A4E951B" w14:textId="77777777" w:rsidR="00AC7DA5" w:rsidRPr="00E15AA7" w:rsidRDefault="00AC7DA5" w:rsidP="00AC7DA5">
      <w:pPr>
        <w:pStyle w:val="ProductList-Body"/>
        <w:rPr>
          <w:rFonts w:ascii="Calibri" w:eastAsia="Gulim" w:hAnsi="Calibri" w:cs="Calibri"/>
        </w:rPr>
      </w:pPr>
    </w:p>
    <w:p w14:paraId="23BB053A"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Azure SQL </w:t>
      </w:r>
      <w:r w:rsidRPr="00E15AA7">
        <w:rPr>
          <w:rFonts w:ascii="Calibri" w:eastAsia="Gulim" w:hAnsi="Calibri" w:cs="Calibri"/>
          <w:b/>
          <w:bCs/>
          <w:color w:val="00188F"/>
        </w:rPr>
        <w:t>관리</w:t>
      </w:r>
      <w:r w:rsidRPr="00E15AA7">
        <w:rPr>
          <w:rFonts w:ascii="Calibri" w:eastAsia="Gulim" w:hAnsi="Calibri" w:cs="Calibri"/>
          <w:b/>
          <w:bCs/>
          <w:color w:val="00188F"/>
        </w:rPr>
        <w:t xml:space="preserve"> </w:t>
      </w:r>
      <w:r w:rsidRPr="00E15AA7">
        <w:rPr>
          <w:rFonts w:ascii="Calibri" w:eastAsia="Gulim" w:hAnsi="Calibri" w:cs="Calibri"/>
          <w:b/>
          <w:bCs/>
          <w:color w:val="00188F"/>
        </w:rPr>
        <w:t>인스턴스</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58C4426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운용되는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C35774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2A2E18F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인스턴스에서</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인스턴스에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인스턴스를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45818A4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인스턴스에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5A2ED56" w14:textId="77777777" w:rsidR="00AC7DA5" w:rsidRPr="00E15AA7" w:rsidRDefault="00AC7DA5" w:rsidP="00AC7DA5">
      <w:pPr>
        <w:pStyle w:val="ProductList-Body"/>
        <w:rPr>
          <w:rFonts w:ascii="Calibri" w:eastAsia="Gulim" w:hAnsi="Calibri" w:cs="Calibri"/>
        </w:rPr>
      </w:pPr>
    </w:p>
    <w:p w14:paraId="2677B56A"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59776DB0"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고객이</w:t>
      </w:r>
      <w:r w:rsidRPr="00E15AA7">
        <w:rPr>
          <w:rFonts w:ascii="Calibri" w:eastAsia="Gulim" w:hAnsi="Calibri" w:cs="Calibri"/>
          <w:b/>
          <w:bCs/>
          <w:color w:val="00188F"/>
        </w:rPr>
        <w:t xml:space="preserve"> </w:t>
      </w:r>
      <w:r w:rsidRPr="00E15AA7">
        <w:rPr>
          <w:rFonts w:ascii="Calibri" w:eastAsia="Gulim" w:hAnsi="Calibri" w:cs="Calibri"/>
          <w:b/>
          <w:bCs/>
          <w:color w:val="00188F"/>
        </w:rPr>
        <w:t>준수</w:t>
      </w:r>
      <w:r w:rsidRPr="00E15AA7">
        <w:rPr>
          <w:rFonts w:ascii="Calibri" w:eastAsia="Gulim" w:hAnsi="Calibri" w:cs="Calibri"/>
          <w:b/>
          <w:bCs/>
          <w:color w:val="00188F"/>
        </w:rPr>
        <w:t xml:space="preserve"> </w:t>
      </w:r>
      <w:r w:rsidRPr="00E15AA7">
        <w:rPr>
          <w:rFonts w:ascii="Calibri" w:eastAsia="Gulim" w:hAnsi="Calibri" w:cs="Calibri"/>
          <w:b/>
          <w:bCs/>
          <w:color w:val="00188F"/>
        </w:rPr>
        <w:t>네트워크</w:t>
      </w:r>
      <w:r w:rsidRPr="00E15AA7">
        <w:rPr>
          <w:rFonts w:ascii="Calibri" w:eastAsia="Gulim" w:hAnsi="Calibri" w:cs="Calibri"/>
          <w:b/>
          <w:bCs/>
          <w:color w:val="00188F"/>
        </w:rPr>
        <w:t xml:space="preserve"> </w:t>
      </w:r>
      <w:r w:rsidRPr="00E15AA7">
        <w:rPr>
          <w:rFonts w:ascii="Calibri" w:eastAsia="Gulim" w:hAnsi="Calibri" w:cs="Calibri"/>
          <w:b/>
          <w:bCs/>
          <w:color w:val="00188F"/>
        </w:rPr>
        <w:t>구성이</w:t>
      </w:r>
      <w:r w:rsidRPr="00E15AA7">
        <w:rPr>
          <w:rFonts w:ascii="Calibri" w:eastAsia="Gulim" w:hAnsi="Calibri" w:cs="Calibri"/>
          <w:b/>
          <w:bCs/>
          <w:color w:val="00188F"/>
        </w:rPr>
        <w:t xml:space="preserve"> </w:t>
      </w:r>
      <w:r w:rsidRPr="00E15AA7">
        <w:rPr>
          <w:rFonts w:ascii="Calibri" w:eastAsia="Gulim" w:hAnsi="Calibri" w:cs="Calibri"/>
          <w:b/>
          <w:bCs/>
          <w:color w:val="00188F"/>
        </w:rPr>
        <w:t>있는</w:t>
      </w:r>
      <w:r w:rsidRPr="00E15AA7">
        <w:rPr>
          <w:rFonts w:ascii="Calibri" w:eastAsia="Gulim" w:hAnsi="Calibri" w:cs="Calibri"/>
          <w:b/>
          <w:bCs/>
          <w:color w:val="00188F"/>
        </w:rPr>
        <w:t xml:space="preserve"> SQL </w:t>
      </w:r>
      <w:r w:rsidRPr="00E15AA7">
        <w:rPr>
          <w:rFonts w:ascii="Calibri" w:eastAsia="Gulim" w:hAnsi="Calibri" w:cs="Calibri"/>
          <w:b/>
          <w:bCs/>
          <w:color w:val="00188F"/>
        </w:rPr>
        <w:t>관리</w:t>
      </w:r>
      <w:r w:rsidRPr="00E15AA7">
        <w:rPr>
          <w:rFonts w:ascii="Calibri" w:eastAsia="Gulim" w:hAnsi="Calibri" w:cs="Calibri"/>
          <w:b/>
          <w:bCs/>
          <w:color w:val="00188F"/>
        </w:rPr>
        <w:t xml:space="preserve"> </w:t>
      </w:r>
      <w:r w:rsidRPr="00E15AA7">
        <w:rPr>
          <w:rFonts w:ascii="Calibri" w:eastAsia="Gulim" w:hAnsi="Calibri" w:cs="Calibri"/>
          <w:b/>
          <w:bCs/>
          <w:color w:val="00188F"/>
        </w:rPr>
        <w:t>인스턴스</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서비스의</w:t>
      </w:r>
      <w:r w:rsidRPr="00E15AA7">
        <w:rPr>
          <w:rFonts w:ascii="Calibri" w:eastAsia="Gulim" w:hAnsi="Calibri" w:cs="Calibri"/>
          <w:b/>
          <w:bCs/>
          <w:color w:val="00188F"/>
        </w:rPr>
        <w:t xml:space="preserve"> </w:t>
      </w:r>
      <w:r w:rsidRPr="00E15AA7">
        <w:rPr>
          <w:rFonts w:ascii="Calibri" w:eastAsia="Gulim" w:hAnsi="Calibri" w:cs="Calibri"/>
          <w:b/>
          <w:bCs/>
          <w:color w:val="00188F"/>
        </w:rPr>
        <w:t>중요</w:t>
      </w:r>
      <w:r w:rsidRPr="00E15AA7">
        <w:rPr>
          <w:rFonts w:ascii="Calibri" w:eastAsia="Gulim" w:hAnsi="Calibri" w:cs="Calibri"/>
          <w:b/>
          <w:bCs/>
          <w:color w:val="00188F"/>
        </w:rPr>
        <w:t xml:space="preserve"> </w:t>
      </w:r>
      <w:r w:rsidRPr="00E15AA7">
        <w:rPr>
          <w:rFonts w:ascii="Calibri" w:eastAsia="Gulim" w:hAnsi="Calibri" w:cs="Calibri"/>
          <w:b/>
          <w:bCs/>
          <w:color w:val="00188F"/>
        </w:rPr>
        <w:t>비즈니스</w:t>
      </w:r>
      <w:r w:rsidRPr="00E15AA7">
        <w:rPr>
          <w:rFonts w:ascii="Calibri" w:eastAsia="Gulim" w:hAnsi="Calibri" w:cs="Calibri"/>
          <w:b/>
          <w:bCs/>
          <w:color w:val="00188F"/>
        </w:rPr>
        <w:t xml:space="preserve"> </w:t>
      </w:r>
      <w:r w:rsidRPr="00E15AA7">
        <w:rPr>
          <w:rFonts w:ascii="Calibri" w:eastAsia="Gulim" w:hAnsi="Calibri" w:cs="Calibri"/>
          <w:b/>
          <w:bCs/>
          <w:color w:val="00188F"/>
        </w:rPr>
        <w:t>계층과</w:t>
      </w:r>
      <w:r w:rsidRPr="00E15AA7">
        <w:rPr>
          <w:rFonts w:ascii="Calibri" w:eastAsia="Gulim" w:hAnsi="Calibri" w:cs="Calibri"/>
          <w:b/>
          <w:bCs/>
          <w:color w:val="00188F"/>
        </w:rPr>
        <w:t xml:space="preserve"> </w:t>
      </w:r>
      <w:r w:rsidRPr="00E15AA7">
        <w:rPr>
          <w:rFonts w:ascii="Calibri" w:eastAsia="Gulim" w:hAnsi="Calibri" w:cs="Calibri"/>
          <w:b/>
          <w:bCs/>
          <w:color w:val="00188F"/>
        </w:rPr>
        <w:t>함께</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중인</w:t>
      </w:r>
      <w:r w:rsidRPr="00E15AA7">
        <w:rPr>
          <w:rFonts w:ascii="Calibri" w:eastAsia="Gulim" w:hAnsi="Calibri" w:cs="Calibri"/>
          <w:b/>
          <w:bCs/>
          <w:color w:val="00188F"/>
        </w:rPr>
        <w:t xml:space="preserve"> </w:t>
      </w:r>
      <w:r w:rsidRPr="00E15AA7">
        <w:rPr>
          <w:rFonts w:ascii="Calibri" w:eastAsia="Gulim" w:hAnsi="Calibri" w:cs="Calibri"/>
          <w:b/>
          <w:bCs/>
          <w:color w:val="00188F"/>
        </w:rPr>
        <w:t>지역</w:t>
      </w:r>
      <w:r w:rsidRPr="00E15AA7">
        <w:rPr>
          <w:rFonts w:ascii="Calibri" w:eastAsia="Gulim" w:hAnsi="Calibri" w:cs="Calibri"/>
          <w:b/>
          <w:bCs/>
          <w:color w:val="00188F"/>
        </w:rPr>
        <w:t xml:space="preserve"> </w:t>
      </w:r>
      <w:r w:rsidRPr="00E15AA7">
        <w:rPr>
          <w:rFonts w:ascii="Calibri" w:eastAsia="Gulim" w:hAnsi="Calibri" w:cs="Calibri"/>
          <w:b/>
          <w:bCs/>
          <w:color w:val="00188F"/>
        </w:rPr>
        <w:t>복제</w:t>
      </w:r>
      <w:r w:rsidRPr="00E15AA7">
        <w:rPr>
          <w:rFonts w:ascii="Calibri" w:eastAsia="Gulim" w:hAnsi="Calibri" w:cs="Calibri"/>
          <w:b/>
          <w:bCs/>
          <w:color w:val="00188F"/>
        </w:rPr>
        <w:t xml:space="preserve"> </w:t>
      </w:r>
      <w:r w:rsidRPr="00E15AA7">
        <w:rPr>
          <w:rFonts w:ascii="Calibri" w:eastAsia="Gulim" w:hAnsi="Calibri" w:cs="Calibri"/>
          <w:b/>
          <w:bCs/>
          <w:color w:val="00188F"/>
        </w:rPr>
        <w:t>기능을</w:t>
      </w:r>
      <w:r w:rsidRPr="00E15AA7">
        <w:rPr>
          <w:rFonts w:ascii="Calibri" w:eastAsia="Gulim" w:hAnsi="Calibri" w:cs="Calibri"/>
          <w:b/>
          <w:bCs/>
          <w:color w:val="00188F"/>
        </w:rPr>
        <w:t xml:space="preserve"> </w:t>
      </w:r>
      <w:r w:rsidRPr="00E15AA7">
        <w:rPr>
          <w:rFonts w:ascii="Calibri" w:eastAsia="Gulim" w:hAnsi="Calibri" w:cs="Calibri"/>
          <w:b/>
          <w:bCs/>
          <w:color w:val="00188F"/>
        </w:rPr>
        <w:t>사용하는</w:t>
      </w:r>
      <w:r w:rsidRPr="00E15AA7">
        <w:rPr>
          <w:rFonts w:ascii="Calibri" w:eastAsia="Gulim" w:hAnsi="Calibri" w:cs="Calibri"/>
          <w:b/>
          <w:bCs/>
          <w:color w:val="00188F"/>
        </w:rPr>
        <w:t xml:space="preserve"> </w:t>
      </w:r>
      <w:r w:rsidRPr="00E15AA7">
        <w:rPr>
          <w:rFonts w:ascii="Calibri" w:eastAsia="Gulim" w:hAnsi="Calibri" w:cs="Calibri"/>
          <w:b/>
          <w:bCs/>
          <w:color w:val="00188F"/>
        </w:rPr>
        <w:t>경우에</w:t>
      </w:r>
      <w:r w:rsidRPr="00E15AA7">
        <w:rPr>
          <w:rFonts w:ascii="Calibri" w:eastAsia="Gulim" w:hAnsi="Calibri" w:cs="Calibri"/>
          <w:b/>
          <w:bCs/>
          <w:color w:val="00188F"/>
        </w:rPr>
        <w:t xml:space="preserve"> </w:t>
      </w:r>
      <w:r w:rsidRPr="00E15AA7">
        <w:rPr>
          <w:rFonts w:ascii="Calibri" w:eastAsia="Gulim" w:hAnsi="Calibri" w:cs="Calibri"/>
          <w:b/>
          <w:bCs/>
          <w:color w:val="00188F"/>
        </w:rPr>
        <w:t>적용할</w:t>
      </w:r>
      <w:r w:rsidRPr="00E15AA7">
        <w:rPr>
          <w:rFonts w:ascii="Calibri" w:eastAsia="Gulim" w:hAnsi="Calibri" w:cs="Calibri"/>
          <w:b/>
          <w:bCs/>
          <w:color w:val="00188F"/>
        </w:rPr>
        <w:t xml:space="preserve"> </w:t>
      </w:r>
      <w:r w:rsidRPr="00E15AA7">
        <w:rPr>
          <w:rFonts w:ascii="Calibri" w:eastAsia="Gulim" w:hAnsi="Calibri" w:cs="Calibri"/>
          <w:b/>
          <w:bCs/>
          <w:color w:val="00188F"/>
        </w:rPr>
        <w:t>수</w:t>
      </w:r>
      <w:r w:rsidRPr="00E15AA7">
        <w:rPr>
          <w:rFonts w:ascii="Calibri" w:eastAsia="Gulim" w:hAnsi="Calibri" w:cs="Calibri"/>
          <w:b/>
          <w:bCs/>
          <w:color w:val="00188F"/>
        </w:rPr>
        <w:t xml:space="preserve"> </w:t>
      </w:r>
      <w:r w:rsidRPr="00E15AA7">
        <w:rPr>
          <w:rFonts w:ascii="Calibri" w:eastAsia="Gulim" w:hAnsi="Calibri" w:cs="Calibri"/>
          <w:b/>
          <w:bCs/>
          <w:color w:val="00188F"/>
        </w:rPr>
        <w:t>있습니다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A7DBBF6" w14:textId="77777777" w:rsidTr="00090CA3">
        <w:trPr>
          <w:tblHeader/>
        </w:trPr>
        <w:tc>
          <w:tcPr>
            <w:tcW w:w="5400" w:type="dxa"/>
            <w:shd w:val="clear" w:color="auto" w:fill="0072C6"/>
          </w:tcPr>
          <w:p w14:paraId="55B7CC0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71B399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DA2B5A9" w14:textId="77777777" w:rsidTr="00090CA3">
        <w:tc>
          <w:tcPr>
            <w:tcW w:w="5400" w:type="dxa"/>
          </w:tcPr>
          <w:p w14:paraId="04A09F3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2109BCF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00471C6" w14:textId="77777777" w:rsidTr="00090CA3">
        <w:tc>
          <w:tcPr>
            <w:tcW w:w="5400" w:type="dxa"/>
          </w:tcPr>
          <w:p w14:paraId="361FBFC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B0D15A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2B43F273" w14:textId="77777777" w:rsidTr="00090CA3">
        <w:tc>
          <w:tcPr>
            <w:tcW w:w="5400" w:type="dxa"/>
          </w:tcPr>
          <w:p w14:paraId="058D852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213938C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68B8FC8B"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고객이</w:t>
      </w:r>
      <w:r w:rsidRPr="00E15AA7">
        <w:rPr>
          <w:rFonts w:ascii="Calibri" w:eastAsia="Gulim" w:hAnsi="Calibri" w:cs="Calibri"/>
          <w:b/>
          <w:bCs/>
          <w:color w:val="00188F"/>
        </w:rPr>
        <w:t xml:space="preserve"> </w:t>
      </w:r>
      <w:r w:rsidRPr="00E15AA7">
        <w:rPr>
          <w:rFonts w:ascii="Calibri" w:eastAsia="Gulim" w:hAnsi="Calibri" w:cs="Calibri"/>
          <w:b/>
          <w:bCs/>
          <w:color w:val="00188F"/>
        </w:rPr>
        <w:t>준수</w:t>
      </w:r>
      <w:r w:rsidRPr="00E15AA7">
        <w:rPr>
          <w:rFonts w:ascii="Calibri" w:eastAsia="Gulim" w:hAnsi="Calibri" w:cs="Calibri"/>
          <w:b/>
          <w:bCs/>
          <w:color w:val="00188F"/>
        </w:rPr>
        <w:t xml:space="preserve"> </w:t>
      </w:r>
      <w:r w:rsidRPr="00E15AA7">
        <w:rPr>
          <w:rFonts w:ascii="Calibri" w:eastAsia="Gulim" w:hAnsi="Calibri" w:cs="Calibri"/>
          <w:b/>
          <w:bCs/>
          <w:color w:val="00188F"/>
        </w:rPr>
        <w:t>네트워크</w:t>
      </w:r>
      <w:r w:rsidRPr="00E15AA7">
        <w:rPr>
          <w:rFonts w:ascii="Calibri" w:eastAsia="Gulim" w:hAnsi="Calibri" w:cs="Calibri"/>
          <w:b/>
          <w:bCs/>
          <w:color w:val="00188F"/>
        </w:rPr>
        <w:t xml:space="preserve"> </w:t>
      </w:r>
      <w:r w:rsidRPr="00E15AA7">
        <w:rPr>
          <w:rFonts w:ascii="Calibri" w:eastAsia="Gulim" w:hAnsi="Calibri" w:cs="Calibri"/>
          <w:b/>
          <w:bCs/>
          <w:color w:val="00188F"/>
        </w:rPr>
        <w:t>구성이</w:t>
      </w:r>
      <w:r w:rsidRPr="00E15AA7">
        <w:rPr>
          <w:rFonts w:ascii="Calibri" w:eastAsia="Gulim" w:hAnsi="Calibri" w:cs="Calibri"/>
          <w:b/>
          <w:bCs/>
          <w:color w:val="00188F"/>
        </w:rPr>
        <w:t xml:space="preserve"> </w:t>
      </w:r>
      <w:r w:rsidRPr="00E15AA7">
        <w:rPr>
          <w:rFonts w:ascii="Calibri" w:eastAsia="Gulim" w:hAnsi="Calibri" w:cs="Calibri"/>
          <w:b/>
          <w:bCs/>
          <w:color w:val="00188F"/>
        </w:rPr>
        <w:t>있는</w:t>
      </w:r>
      <w:r w:rsidRPr="00E15AA7">
        <w:rPr>
          <w:rFonts w:ascii="Calibri" w:eastAsia="Gulim" w:hAnsi="Calibri" w:cs="Calibri"/>
          <w:b/>
          <w:bCs/>
          <w:color w:val="00188F"/>
        </w:rPr>
        <w:t xml:space="preserve"> SQL </w:t>
      </w:r>
      <w:r w:rsidRPr="00E15AA7">
        <w:rPr>
          <w:rFonts w:ascii="Calibri" w:eastAsia="Gulim" w:hAnsi="Calibri" w:cs="Calibri"/>
          <w:b/>
          <w:bCs/>
          <w:color w:val="00188F"/>
        </w:rPr>
        <w:t>관리</w:t>
      </w:r>
      <w:r w:rsidRPr="00E15AA7">
        <w:rPr>
          <w:rFonts w:ascii="Calibri" w:eastAsia="Gulim" w:hAnsi="Calibri" w:cs="Calibri"/>
          <w:b/>
          <w:bCs/>
          <w:color w:val="00188F"/>
        </w:rPr>
        <w:t xml:space="preserve"> </w:t>
      </w:r>
      <w:r w:rsidRPr="00E15AA7">
        <w:rPr>
          <w:rFonts w:ascii="Calibri" w:eastAsia="Gulim" w:hAnsi="Calibri" w:cs="Calibri"/>
          <w:b/>
          <w:bCs/>
          <w:color w:val="00188F"/>
        </w:rPr>
        <w:t>인스턴스</w:t>
      </w:r>
      <w:r w:rsidRPr="00E15AA7">
        <w:rPr>
          <w:rFonts w:ascii="Calibri" w:eastAsia="Gulim" w:hAnsi="Calibri" w:cs="Calibri"/>
          <w:b/>
          <w:bCs/>
          <w:color w:val="00188F"/>
        </w:rPr>
        <w:t xml:space="preserve"> </w:t>
      </w:r>
      <w:r w:rsidRPr="00E15AA7">
        <w:rPr>
          <w:rFonts w:ascii="Calibri" w:eastAsia="Gulim" w:hAnsi="Calibri" w:cs="Calibri"/>
          <w:b/>
          <w:bCs/>
          <w:color w:val="00188F"/>
        </w:rPr>
        <w:t>서비스의</w:t>
      </w:r>
      <w:r w:rsidRPr="00E15AA7">
        <w:rPr>
          <w:rFonts w:ascii="Calibri" w:eastAsia="Gulim" w:hAnsi="Calibri" w:cs="Calibri"/>
          <w:b/>
          <w:bCs/>
          <w:color w:val="00188F"/>
        </w:rPr>
        <w:t xml:space="preserve"> </w:t>
      </w:r>
      <w:r w:rsidRPr="00E15AA7">
        <w:rPr>
          <w:rFonts w:ascii="Calibri" w:eastAsia="Gulim" w:hAnsi="Calibri" w:cs="Calibri"/>
          <w:b/>
          <w:bCs/>
          <w:color w:val="00188F"/>
        </w:rPr>
        <w:t>범용</w:t>
      </w:r>
      <w:r w:rsidRPr="00E15AA7">
        <w:rPr>
          <w:rFonts w:ascii="Calibri" w:eastAsia="Gulim" w:hAnsi="Calibri" w:cs="Calibri"/>
          <w:b/>
          <w:bCs/>
          <w:color w:val="00188F"/>
        </w:rPr>
        <w:t xml:space="preserve"> </w:t>
      </w:r>
      <w:r w:rsidRPr="00E15AA7">
        <w:rPr>
          <w:rFonts w:ascii="Calibri" w:eastAsia="Gulim" w:hAnsi="Calibri" w:cs="Calibri"/>
          <w:b/>
          <w:bCs/>
          <w:color w:val="00188F"/>
        </w:rPr>
        <w:t>계층과</w:t>
      </w:r>
      <w:r w:rsidRPr="00E15AA7">
        <w:rPr>
          <w:rFonts w:ascii="Calibri" w:eastAsia="Gulim" w:hAnsi="Calibri" w:cs="Calibri"/>
          <w:b/>
          <w:bCs/>
          <w:color w:val="00188F"/>
        </w:rPr>
        <w:t xml:space="preserve"> </w:t>
      </w:r>
      <w:r w:rsidRPr="00E15AA7">
        <w:rPr>
          <w:rFonts w:ascii="Calibri" w:eastAsia="Gulim" w:hAnsi="Calibri" w:cs="Calibri"/>
          <w:b/>
          <w:bCs/>
          <w:color w:val="00188F"/>
        </w:rPr>
        <w:t>함께</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중인</w:t>
      </w:r>
      <w:r w:rsidRPr="00E15AA7">
        <w:rPr>
          <w:rFonts w:ascii="Calibri" w:eastAsia="Gulim" w:hAnsi="Calibri" w:cs="Calibri"/>
          <w:b/>
          <w:bCs/>
          <w:color w:val="00188F"/>
        </w:rPr>
        <w:t xml:space="preserve"> </w:t>
      </w:r>
      <w:r w:rsidRPr="00E15AA7">
        <w:rPr>
          <w:rFonts w:ascii="Calibri" w:eastAsia="Gulim" w:hAnsi="Calibri" w:cs="Calibri"/>
          <w:b/>
          <w:bCs/>
          <w:color w:val="00188F"/>
        </w:rPr>
        <w:t>지역</w:t>
      </w:r>
      <w:r w:rsidRPr="00E15AA7">
        <w:rPr>
          <w:rFonts w:ascii="Calibri" w:eastAsia="Gulim" w:hAnsi="Calibri" w:cs="Calibri"/>
          <w:b/>
          <w:bCs/>
          <w:color w:val="00188F"/>
        </w:rPr>
        <w:t xml:space="preserve"> </w:t>
      </w:r>
      <w:r w:rsidRPr="00E15AA7">
        <w:rPr>
          <w:rFonts w:ascii="Calibri" w:eastAsia="Gulim" w:hAnsi="Calibri" w:cs="Calibri"/>
          <w:b/>
          <w:bCs/>
          <w:color w:val="00188F"/>
        </w:rPr>
        <w:t>복제</w:t>
      </w:r>
      <w:r w:rsidRPr="00E15AA7">
        <w:rPr>
          <w:rFonts w:ascii="Calibri" w:eastAsia="Gulim" w:hAnsi="Calibri" w:cs="Calibri"/>
          <w:b/>
          <w:bCs/>
          <w:color w:val="00188F"/>
        </w:rPr>
        <w:t xml:space="preserve"> </w:t>
      </w:r>
      <w:r w:rsidRPr="00E15AA7">
        <w:rPr>
          <w:rFonts w:ascii="Calibri" w:eastAsia="Gulim" w:hAnsi="Calibri" w:cs="Calibri"/>
          <w:b/>
          <w:bCs/>
          <w:color w:val="00188F"/>
        </w:rPr>
        <w:t>기능을</w:t>
      </w:r>
      <w:r w:rsidRPr="00E15AA7">
        <w:rPr>
          <w:rFonts w:ascii="Calibri" w:eastAsia="Gulim" w:hAnsi="Calibri" w:cs="Calibri"/>
          <w:b/>
          <w:bCs/>
          <w:color w:val="00188F"/>
        </w:rPr>
        <w:t xml:space="preserve"> </w:t>
      </w:r>
      <w:r w:rsidRPr="00E15AA7">
        <w:rPr>
          <w:rFonts w:ascii="Calibri" w:eastAsia="Gulim" w:hAnsi="Calibri" w:cs="Calibri"/>
          <w:b/>
          <w:bCs/>
          <w:color w:val="00188F"/>
        </w:rPr>
        <w:t>사용하는</w:t>
      </w:r>
      <w:r w:rsidRPr="00E15AA7">
        <w:rPr>
          <w:rFonts w:ascii="Calibri" w:eastAsia="Gulim" w:hAnsi="Calibri" w:cs="Calibri"/>
          <w:b/>
          <w:bCs/>
          <w:color w:val="00188F"/>
        </w:rPr>
        <w:t xml:space="preserve"> </w:t>
      </w:r>
      <w:r w:rsidRPr="00E15AA7">
        <w:rPr>
          <w:rFonts w:ascii="Calibri" w:eastAsia="Gulim" w:hAnsi="Calibri" w:cs="Calibri"/>
          <w:b/>
          <w:bCs/>
          <w:color w:val="00188F"/>
        </w:rPr>
        <w:t>경우에</w:t>
      </w:r>
      <w:r w:rsidRPr="00E15AA7">
        <w:rPr>
          <w:rFonts w:ascii="Calibri" w:eastAsia="Gulim" w:hAnsi="Calibri" w:cs="Calibri"/>
          <w:b/>
          <w:bCs/>
          <w:color w:val="00188F"/>
        </w:rPr>
        <w:t xml:space="preserve"> </w:t>
      </w:r>
      <w:r w:rsidRPr="00E15AA7">
        <w:rPr>
          <w:rFonts w:ascii="Calibri" w:eastAsia="Gulim" w:hAnsi="Calibri" w:cs="Calibri"/>
          <w:b/>
          <w:bCs/>
          <w:color w:val="00188F"/>
        </w:rPr>
        <w:t>적용할</w:t>
      </w:r>
      <w:r w:rsidRPr="00E15AA7">
        <w:rPr>
          <w:rFonts w:ascii="Calibri" w:eastAsia="Gulim" w:hAnsi="Calibri" w:cs="Calibri"/>
          <w:b/>
          <w:bCs/>
          <w:color w:val="00188F"/>
        </w:rPr>
        <w:t xml:space="preserve"> </w:t>
      </w:r>
      <w:r w:rsidRPr="00E15AA7">
        <w:rPr>
          <w:rFonts w:ascii="Calibri" w:eastAsia="Gulim" w:hAnsi="Calibri" w:cs="Calibri"/>
          <w:b/>
          <w:bCs/>
          <w:color w:val="00188F"/>
        </w:rPr>
        <w:t>수</w:t>
      </w:r>
      <w:r w:rsidRPr="00E15AA7">
        <w:rPr>
          <w:rFonts w:ascii="Calibri" w:eastAsia="Gulim" w:hAnsi="Calibri" w:cs="Calibri"/>
          <w:b/>
          <w:bCs/>
          <w:color w:val="00188F"/>
        </w:rPr>
        <w:t xml:space="preserve"> </w:t>
      </w:r>
      <w:r w:rsidRPr="00E15AA7">
        <w:rPr>
          <w:rFonts w:ascii="Calibri" w:eastAsia="Gulim" w:hAnsi="Calibri" w:cs="Calibri"/>
          <w:b/>
          <w:bCs/>
          <w:color w:val="00188F"/>
        </w:rPr>
        <w:t>있습니다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97ED15F" w14:textId="77777777" w:rsidTr="00090CA3">
        <w:trPr>
          <w:tblHeader/>
        </w:trPr>
        <w:tc>
          <w:tcPr>
            <w:tcW w:w="5400" w:type="dxa"/>
            <w:shd w:val="clear" w:color="auto" w:fill="0072C6"/>
          </w:tcPr>
          <w:p w14:paraId="1BBD476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767F069"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45D5816" w14:textId="77777777" w:rsidTr="00090CA3">
        <w:tc>
          <w:tcPr>
            <w:tcW w:w="5400" w:type="dxa"/>
          </w:tcPr>
          <w:p w14:paraId="1133129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6F5BEB4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41DB801" w14:textId="77777777" w:rsidTr="00090CA3">
        <w:tc>
          <w:tcPr>
            <w:tcW w:w="5400" w:type="dxa"/>
          </w:tcPr>
          <w:p w14:paraId="7C09097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1BC693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5CDF0158" w14:textId="77777777" w:rsidTr="00090CA3">
        <w:tc>
          <w:tcPr>
            <w:tcW w:w="5400" w:type="dxa"/>
          </w:tcPr>
          <w:p w14:paraId="7328C15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7D8E730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72438347" w14:textId="77777777" w:rsidR="00AC7DA5" w:rsidRPr="009A6A00"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9A6A00">
        <w:rPr>
          <w:rFonts w:ascii="Calibri" w:eastAsia="Gulim" w:hAnsi="Calibri" w:cs="Calibri"/>
          <w:sz w:val="16"/>
          <w:szCs w:val="16"/>
        </w:rPr>
        <w:t>/</w:t>
      </w:r>
      <w:hyperlink w:anchor="용어 정의" w:tooltip="용어 정의" w:history="1">
        <w:r w:rsidR="00AC7DA5" w:rsidRPr="009A6A00">
          <w:rPr>
            <w:rStyle w:val="Hyperlink"/>
            <w:rFonts w:ascii="Calibri" w:eastAsia="Gulim" w:hAnsi="Calibri" w:cs="Calibri"/>
            <w:sz w:val="16"/>
            <w:szCs w:val="16"/>
          </w:rPr>
          <w:t>정의</w:t>
        </w:r>
      </w:hyperlink>
    </w:p>
    <w:p w14:paraId="231033BB"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31" w:name="_Toc457821580"/>
      <w:bookmarkStart w:id="432" w:name="_Toc52348989"/>
      <w:bookmarkStart w:id="433" w:name="_Toc120626091"/>
      <w:bookmarkStart w:id="434" w:name="_Toc126009130"/>
      <w:bookmarkStart w:id="435" w:name="_Hlk119928622"/>
      <w:r w:rsidRPr="003A7114">
        <w:rPr>
          <w:rFonts w:ascii="Calibri Light" w:eastAsia="Gulim" w:hAnsi="Calibri Light" w:cs="Calibri Light"/>
        </w:rPr>
        <w:t xml:space="preserve">SQL Server </w:t>
      </w:r>
      <w:r w:rsidRPr="003A7114">
        <w:rPr>
          <w:rFonts w:ascii="Calibri Light" w:eastAsia="Gulim" w:hAnsi="Calibri Light" w:cs="Calibri Light"/>
        </w:rPr>
        <w:t>스트레치</w:t>
      </w:r>
      <w:r w:rsidRPr="003A7114">
        <w:rPr>
          <w:rFonts w:ascii="Calibri Light" w:eastAsia="Gulim" w:hAnsi="Calibri Light" w:cs="Calibri Light"/>
        </w:rPr>
        <w:t xml:space="preserve"> </w:t>
      </w:r>
      <w:r w:rsidRPr="003A7114">
        <w:rPr>
          <w:rFonts w:ascii="Calibri Light" w:eastAsia="Gulim" w:hAnsi="Calibri Light" w:cs="Calibri Light"/>
        </w:rPr>
        <w:t>데이터베이스</w:t>
      </w:r>
      <w:bookmarkEnd w:id="431"/>
      <w:bookmarkEnd w:id="432"/>
      <w:bookmarkEnd w:id="433"/>
      <w:bookmarkEnd w:id="434"/>
    </w:p>
    <w:bookmarkEnd w:id="435"/>
    <w:p w14:paraId="3F9D4701"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FA422E">
        <w:rPr>
          <w:rFonts w:ascii="Calibri" w:eastAsia="Gulim" w:hAnsi="Calibri" w:cs="Calibri"/>
          <w:b/>
          <w:bCs/>
        </w:rPr>
        <w:t>:</w:t>
      </w:r>
    </w:p>
    <w:p w14:paraId="0FB9C27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데이터베이스</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SQL Server </w:t>
      </w:r>
      <w:r w:rsidRPr="00E15AA7">
        <w:rPr>
          <w:rFonts w:ascii="Calibri" w:eastAsia="Gulim" w:hAnsi="Calibri" w:cs="Calibri"/>
        </w:rPr>
        <w:t>스트레치</w:t>
      </w:r>
      <w:r w:rsidRPr="00E15AA7">
        <w:rPr>
          <w:rFonts w:ascii="Calibri" w:eastAsia="Gulim" w:hAnsi="Calibri" w:cs="Calibri"/>
        </w:rPr>
        <w:t xml:space="preserve"> </w:t>
      </w:r>
      <w:r w:rsidRPr="00E15AA7">
        <w:rPr>
          <w:rFonts w:ascii="Calibri" w:eastAsia="Gulim" w:hAnsi="Calibri" w:cs="Calibri"/>
        </w:rPr>
        <w:t>데이터베이스의</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인스턴스입니다</w:t>
      </w:r>
      <w:r w:rsidRPr="00E15AA7">
        <w:rPr>
          <w:rFonts w:ascii="Calibri" w:eastAsia="Gulim" w:hAnsi="Calibri" w:cs="Calibri"/>
        </w:rPr>
        <w:t>.</w:t>
      </w:r>
    </w:p>
    <w:p w14:paraId="64650AB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데이터베이스가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358177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B1FAB">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가입</w:t>
      </w:r>
      <w:r w:rsidRPr="00E15AA7">
        <w:rPr>
          <w:rFonts w:ascii="Calibri" w:eastAsia="Gulim" w:hAnsi="Calibri" w:cs="Calibri"/>
        </w:rPr>
        <w:t xml:space="preserve"> </w:t>
      </w:r>
      <w:r w:rsidRPr="00E15AA7">
        <w:rPr>
          <w:rFonts w:ascii="Calibri" w:eastAsia="Gulim" w:hAnsi="Calibri" w:cs="Calibri"/>
        </w:rPr>
        <w:t>시에</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데이터베이스에서</w:t>
      </w:r>
      <w:r w:rsidRPr="00E15AA7">
        <w:rPr>
          <w:rFonts w:ascii="Calibri" w:eastAsia="Gulim" w:hAnsi="Calibri" w:cs="Calibri"/>
        </w:rPr>
        <w:t xml:space="preserve"> </w:t>
      </w:r>
      <w:r w:rsidRPr="00E15AA7">
        <w:rPr>
          <w:rFonts w:ascii="Calibri" w:eastAsia="Gulim" w:hAnsi="Calibri" w:cs="Calibri"/>
        </w:rPr>
        <w:t>데이터베이스를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데이터베이스에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데이터베이스를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358A2BE5"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B1FAB">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0C2B1FB" w14:textId="77777777" w:rsidR="00AC7DA5" w:rsidRPr="00E15AA7" w:rsidRDefault="00AC7DA5" w:rsidP="00AC7DA5">
      <w:pPr>
        <w:pStyle w:val="ProductList-Body"/>
        <w:rPr>
          <w:rFonts w:ascii="Calibri" w:eastAsia="Gulim" w:hAnsi="Calibri" w:cs="Calibri"/>
        </w:rPr>
      </w:pPr>
    </w:p>
    <w:p w14:paraId="1832B018"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6B9A4E4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6268BA">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F47D94F" w14:textId="77777777" w:rsidTr="00090CA3">
        <w:trPr>
          <w:tblHeader/>
        </w:trPr>
        <w:tc>
          <w:tcPr>
            <w:tcW w:w="5400" w:type="dxa"/>
            <w:shd w:val="clear" w:color="auto" w:fill="0072C6"/>
          </w:tcPr>
          <w:p w14:paraId="19B8DCA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3F669D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1F22599" w14:textId="77777777" w:rsidTr="00090CA3">
        <w:tc>
          <w:tcPr>
            <w:tcW w:w="5400" w:type="dxa"/>
          </w:tcPr>
          <w:p w14:paraId="0268BB5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06E7B40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E15B22A" w14:textId="77777777" w:rsidTr="00090CA3">
        <w:tc>
          <w:tcPr>
            <w:tcW w:w="5400" w:type="dxa"/>
          </w:tcPr>
          <w:p w14:paraId="419919C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97E51D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160DD08" w14:textId="77777777" w:rsidR="00AC7DA5" w:rsidRPr="009B54D2"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9B54D2">
        <w:rPr>
          <w:rFonts w:ascii="Calibri" w:eastAsia="Gulim" w:hAnsi="Calibri" w:cs="Calibri"/>
          <w:sz w:val="16"/>
          <w:szCs w:val="16"/>
        </w:rPr>
        <w:t>/</w:t>
      </w:r>
      <w:hyperlink w:anchor="용어 정의" w:tooltip="용어 정의" w:history="1">
        <w:r w:rsidR="00AC7DA5" w:rsidRPr="009B54D2">
          <w:rPr>
            <w:rStyle w:val="Hyperlink"/>
            <w:rFonts w:ascii="Calibri" w:eastAsia="Gulim" w:hAnsi="Calibri" w:cs="Calibri"/>
            <w:sz w:val="16"/>
            <w:szCs w:val="16"/>
          </w:rPr>
          <w:t>정의</w:t>
        </w:r>
      </w:hyperlink>
    </w:p>
    <w:p w14:paraId="0C0C6BC7" w14:textId="77777777" w:rsidR="00AC7DA5" w:rsidRPr="00160601" w:rsidRDefault="00AC7DA5" w:rsidP="00AC7DA5">
      <w:pPr>
        <w:pStyle w:val="ProductList-Offering2Heading"/>
        <w:keepNext/>
        <w:tabs>
          <w:tab w:val="clear" w:pos="360"/>
          <w:tab w:val="clear" w:pos="720"/>
          <w:tab w:val="clear" w:pos="1080"/>
        </w:tabs>
        <w:outlineLvl w:val="2"/>
        <w:rPr>
          <w:rFonts w:eastAsia="Gulim" w:cstheme="majorHAnsi"/>
        </w:rPr>
      </w:pPr>
      <w:bookmarkStart w:id="436" w:name="_Toc120626092"/>
      <w:bookmarkStart w:id="437" w:name="_Toc126009131"/>
      <w:r w:rsidRPr="00160601">
        <w:rPr>
          <w:rFonts w:eastAsia="Gulim" w:cstheme="majorHAnsi"/>
        </w:rPr>
        <w:t>정적</w:t>
      </w:r>
      <w:r w:rsidRPr="00160601">
        <w:rPr>
          <w:rFonts w:eastAsia="Gulim" w:cstheme="majorHAnsi"/>
        </w:rPr>
        <w:t xml:space="preserve"> </w:t>
      </w:r>
      <w:r w:rsidRPr="00160601">
        <w:rPr>
          <w:rFonts w:eastAsia="Gulim" w:cstheme="majorHAnsi"/>
        </w:rPr>
        <w:t>웹</w:t>
      </w:r>
      <w:r w:rsidRPr="00160601">
        <w:rPr>
          <w:rFonts w:eastAsia="Gulim" w:cstheme="majorHAnsi"/>
        </w:rPr>
        <w:t xml:space="preserve"> </w:t>
      </w:r>
      <w:r w:rsidRPr="00160601">
        <w:rPr>
          <w:rFonts w:eastAsia="Gulim" w:cstheme="majorHAnsi"/>
        </w:rPr>
        <w:t>앱</w:t>
      </w:r>
      <w:bookmarkEnd w:id="436"/>
      <w:bookmarkEnd w:id="437"/>
    </w:p>
    <w:p w14:paraId="538F6C09"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40307EB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배포</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실행되도록</w:t>
      </w:r>
      <w:r w:rsidRPr="00E15AA7">
        <w:rPr>
          <w:rFonts w:ascii="Calibri" w:eastAsia="Gulim" w:hAnsi="Calibri" w:cs="Calibri"/>
        </w:rPr>
        <w:t xml:space="preserve"> </w:t>
      </w:r>
      <w:r w:rsidRPr="00E15AA7">
        <w:rPr>
          <w:rFonts w:ascii="Calibri" w:eastAsia="Gulim" w:hAnsi="Calibri" w:cs="Calibri"/>
        </w:rPr>
        <w:t>설정된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w:t>
      </w:r>
      <w:r w:rsidRPr="00E15AA7">
        <w:rPr>
          <w:rFonts w:ascii="Calibri" w:eastAsia="Gulim" w:hAnsi="Calibri" w:cs="Calibri"/>
        </w:rPr>
        <w:t>생성된</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앱이</w:t>
      </w:r>
      <w:r w:rsidRPr="00E15AA7">
        <w:rPr>
          <w:rFonts w:ascii="Calibri" w:eastAsia="Gulim" w:hAnsi="Calibri" w:cs="Calibri"/>
        </w:rPr>
        <w:t xml:space="preserve"> </w:t>
      </w:r>
      <w:r w:rsidRPr="00E15AA7">
        <w:rPr>
          <w:rFonts w:ascii="Calibri" w:eastAsia="Gulim" w:hAnsi="Calibri" w:cs="Calibri"/>
        </w:rPr>
        <w:t>실행된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w:t>
      </w:r>
      <w:r w:rsidRPr="00E15AA7">
        <w:rPr>
          <w:rFonts w:ascii="Calibri" w:eastAsia="Gulim" w:hAnsi="Calibri" w:cs="Calibri"/>
        </w:rPr>
        <w:t>앱의</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w:t>
      </w:r>
    </w:p>
    <w:p w14:paraId="1F793BF2"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앱의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08FD7F1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앱</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정적</w:t>
      </w:r>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r w:rsidRPr="00E15AA7">
        <w:rPr>
          <w:rFonts w:ascii="Calibri" w:eastAsia="Gulim" w:hAnsi="Calibri" w:cs="Calibri"/>
        </w:rPr>
        <w:t>앱</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개발한</w:t>
      </w:r>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r w:rsidRPr="00E15AA7">
        <w:rPr>
          <w:rFonts w:ascii="Calibri" w:eastAsia="Gulim" w:hAnsi="Calibri" w:cs="Calibri"/>
        </w:rPr>
        <w:t>앱입니다</w:t>
      </w:r>
      <w:r w:rsidRPr="00E15AA7">
        <w:rPr>
          <w:rFonts w:ascii="Calibri" w:eastAsia="Gulim" w:hAnsi="Calibri" w:cs="Calibri"/>
        </w:rPr>
        <w:t>.</w:t>
      </w:r>
    </w:p>
    <w:p w14:paraId="00027154"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앱과</w:t>
      </w:r>
      <w:r w:rsidRPr="00E15AA7">
        <w:rPr>
          <w:rFonts w:ascii="Calibri" w:eastAsia="Gulim" w:hAnsi="Calibri" w:cs="Calibri"/>
        </w:rPr>
        <w:t xml:space="preserve"> Microsoft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간에</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없을</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앱을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78C2454E"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FE9BE78" w14:textId="77777777" w:rsidR="00AC7DA5" w:rsidRPr="00E15AA7" w:rsidRDefault="00AC7DA5" w:rsidP="00AC7DA5">
      <w:pPr>
        <w:pStyle w:val="ProductList-Body"/>
        <w:rPr>
          <w:rFonts w:ascii="Calibri" w:eastAsia="Gulim" w:hAnsi="Calibri" w:cs="Calibri"/>
        </w:rPr>
      </w:pPr>
    </w:p>
    <w:p w14:paraId="553CD00B"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190616A8"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12D3D3B" w14:textId="77777777" w:rsidTr="00090CA3">
        <w:trPr>
          <w:tblHeader/>
        </w:trPr>
        <w:tc>
          <w:tcPr>
            <w:tcW w:w="5400" w:type="dxa"/>
            <w:shd w:val="clear" w:color="auto" w:fill="0072C6"/>
          </w:tcPr>
          <w:p w14:paraId="199FEAA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6F99DF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CD6C234" w14:textId="77777777" w:rsidTr="00090CA3">
        <w:tc>
          <w:tcPr>
            <w:tcW w:w="5400" w:type="dxa"/>
          </w:tcPr>
          <w:p w14:paraId="4F92E4F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51678E9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34ECF6D" w14:textId="77777777" w:rsidTr="00090CA3">
        <w:tc>
          <w:tcPr>
            <w:tcW w:w="5400" w:type="dxa"/>
          </w:tcPr>
          <w:p w14:paraId="25E4FBF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5CA2F99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1788F2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약관</w:t>
      </w:r>
      <w:r w:rsidRPr="00E15AA7">
        <w:rPr>
          <w:rFonts w:ascii="Calibri" w:eastAsia="Gulim" w:hAnsi="Calibri" w:cs="Calibri"/>
          <w:b/>
          <w:bCs/>
          <w:color w:val="00188F"/>
        </w:rPr>
        <w:t>:</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정적</w:t>
      </w:r>
      <w:r w:rsidRPr="00E15AA7">
        <w:rPr>
          <w:rFonts w:ascii="Calibri" w:eastAsia="Gulim" w:hAnsi="Calibri" w:cs="Calibri"/>
        </w:rPr>
        <w:t xml:space="preserve"> </w:t>
      </w:r>
      <w:r w:rsidRPr="00E15AA7">
        <w:rPr>
          <w:rFonts w:ascii="Calibri" w:eastAsia="Gulim" w:hAnsi="Calibri" w:cs="Calibri"/>
        </w:rPr>
        <w:t>웹</w:t>
      </w:r>
      <w:r w:rsidRPr="00E15AA7">
        <w:rPr>
          <w:rFonts w:ascii="Calibri" w:eastAsia="Gulim" w:hAnsi="Calibri" w:cs="Calibri"/>
        </w:rPr>
        <w:t xml:space="preserve"> </w:t>
      </w:r>
      <w:r w:rsidRPr="00E15AA7">
        <w:rPr>
          <w:rFonts w:ascii="Calibri" w:eastAsia="Gulim" w:hAnsi="Calibri" w:cs="Calibri"/>
        </w:rPr>
        <w:t>앱</w:t>
      </w:r>
      <w:r w:rsidRPr="00E15AA7">
        <w:rPr>
          <w:rFonts w:ascii="Calibri" w:eastAsia="Gulim" w:hAnsi="Calibri" w:cs="Calibri"/>
        </w:rPr>
        <w:t xml:space="preserve"> </w:t>
      </w:r>
      <w:r w:rsidRPr="00E15AA7">
        <w:rPr>
          <w:rFonts w:ascii="Calibri" w:eastAsia="Gulim" w:hAnsi="Calibri" w:cs="Calibri"/>
        </w:rPr>
        <w:t>사용으로</w:t>
      </w:r>
      <w:r w:rsidRPr="00E15AA7">
        <w:rPr>
          <w:rFonts w:ascii="Calibri" w:eastAsia="Gulim" w:hAnsi="Calibri" w:cs="Calibri"/>
        </w:rPr>
        <w:t xml:space="preserve"> </w:t>
      </w:r>
      <w:r w:rsidRPr="00E15AA7">
        <w:rPr>
          <w:rFonts w:ascii="Calibri" w:eastAsia="Gulim" w:hAnsi="Calibri" w:cs="Calibri"/>
        </w:rPr>
        <w:t>인한</w:t>
      </w:r>
      <w:r w:rsidRPr="00E15AA7">
        <w:rPr>
          <w:rFonts w:ascii="Calibri" w:eastAsia="Gulim" w:hAnsi="Calibri" w:cs="Calibri"/>
        </w:rPr>
        <w:t xml:space="preserve"> </w:t>
      </w:r>
      <w:r w:rsidRPr="00E15AA7">
        <w:rPr>
          <w:rFonts w:ascii="Calibri" w:eastAsia="Gulim" w:hAnsi="Calibri" w:cs="Calibri"/>
        </w:rPr>
        <w:t>요금에만</w:t>
      </w:r>
      <w:r w:rsidRPr="00E15AA7">
        <w:rPr>
          <w:rFonts w:ascii="Calibri" w:eastAsia="Gulim" w:hAnsi="Calibri" w:cs="Calibri"/>
        </w:rPr>
        <w:t xml:space="preserve"> </w:t>
      </w:r>
      <w:r w:rsidRPr="00E15AA7">
        <w:rPr>
          <w:rFonts w:ascii="Calibri" w:eastAsia="Gulim" w:hAnsi="Calibri" w:cs="Calibri"/>
        </w:rPr>
        <w:t>적용되며</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가능한</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유형의</w:t>
      </w:r>
      <w:r w:rsidRPr="00E15AA7">
        <w:rPr>
          <w:rFonts w:ascii="Calibri" w:eastAsia="Gulim" w:hAnsi="Calibri" w:cs="Calibri"/>
        </w:rPr>
        <w:t xml:space="preserve"> </w:t>
      </w:r>
      <w:r w:rsidRPr="00E15AA7">
        <w:rPr>
          <w:rFonts w:ascii="Calibri" w:eastAsia="Gulim" w:hAnsi="Calibri" w:cs="Calibri"/>
        </w:rPr>
        <w:t>앱</w:t>
      </w:r>
      <w:r w:rsidRPr="00E15AA7">
        <w:rPr>
          <w:rFonts w:ascii="Calibri" w:eastAsia="Gulim" w:hAnsi="Calibri" w:cs="Calibri"/>
        </w:rPr>
        <w:t xml:space="preserve"> </w:t>
      </w:r>
      <w:r w:rsidRPr="00E15AA7">
        <w:rPr>
          <w:rFonts w:ascii="Calibri" w:eastAsia="Gulim" w:hAnsi="Calibri" w:cs="Calibri"/>
        </w:rPr>
        <w:t>사용으로</w:t>
      </w:r>
      <w:r w:rsidRPr="00E15AA7">
        <w:rPr>
          <w:rFonts w:ascii="Calibri" w:eastAsia="Gulim" w:hAnsi="Calibri" w:cs="Calibri"/>
        </w:rPr>
        <w:t xml:space="preserve"> </w:t>
      </w:r>
      <w:r w:rsidRPr="00E15AA7">
        <w:rPr>
          <w:rFonts w:ascii="Calibri" w:eastAsia="Gulim" w:hAnsi="Calibri" w:cs="Calibri"/>
        </w:rPr>
        <w:t>인한</w:t>
      </w:r>
      <w:r w:rsidRPr="00E15AA7">
        <w:rPr>
          <w:rFonts w:ascii="Calibri" w:eastAsia="Gulim" w:hAnsi="Calibri" w:cs="Calibri"/>
        </w:rPr>
        <w:t xml:space="preserve"> </w:t>
      </w:r>
      <w:r w:rsidRPr="00E15AA7">
        <w:rPr>
          <w:rFonts w:ascii="Calibri" w:eastAsia="Gulim" w:hAnsi="Calibri" w:cs="Calibri"/>
        </w:rPr>
        <w:t>요금에는</w:t>
      </w:r>
      <w:r w:rsidRPr="00E15AA7">
        <w:rPr>
          <w:rFonts w:ascii="Calibri" w:eastAsia="Gulim" w:hAnsi="Calibri" w:cs="Calibri"/>
        </w:rPr>
        <w:t xml:space="preserve"> </w:t>
      </w:r>
      <w:r w:rsidRPr="00E15AA7">
        <w:rPr>
          <w:rFonts w:ascii="Calibri" w:eastAsia="Gulim" w:hAnsi="Calibri" w:cs="Calibri"/>
        </w:rPr>
        <w:t>적용되지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79194726" w14:textId="77777777" w:rsidR="00AC7DA5" w:rsidRPr="00FD3CB5" w:rsidRDefault="00AC7DA5" w:rsidP="00AC7DA5">
      <w:pPr>
        <w:pStyle w:val="ProductList-Offering2Heading"/>
        <w:tabs>
          <w:tab w:val="clear" w:pos="360"/>
          <w:tab w:val="clear" w:pos="720"/>
          <w:tab w:val="clear" w:pos="1080"/>
        </w:tabs>
        <w:outlineLvl w:val="2"/>
        <w:rPr>
          <w:rFonts w:eastAsia="Gulim" w:cstheme="majorHAnsi"/>
        </w:rPr>
      </w:pPr>
      <w:bookmarkStart w:id="438" w:name="_Toc457821581"/>
      <w:bookmarkStart w:id="439" w:name="_Toc52348990"/>
      <w:bookmarkStart w:id="440" w:name="_Toc120626093"/>
      <w:bookmarkStart w:id="441" w:name="_Toc126009132"/>
      <w:bookmarkStart w:id="442" w:name="StorageService"/>
      <w:r w:rsidRPr="00FD3CB5">
        <w:rPr>
          <w:rFonts w:eastAsia="Gulim" w:cstheme="majorHAnsi"/>
        </w:rPr>
        <w:t>저장소</w:t>
      </w:r>
      <w:r w:rsidRPr="00FD3CB5">
        <w:rPr>
          <w:rFonts w:eastAsia="Gulim" w:cstheme="majorHAnsi"/>
        </w:rPr>
        <w:t xml:space="preserve"> </w:t>
      </w:r>
      <w:bookmarkEnd w:id="438"/>
      <w:bookmarkEnd w:id="439"/>
      <w:r w:rsidRPr="00FD3CB5">
        <w:rPr>
          <w:rFonts w:eastAsia="Gulim" w:cstheme="majorHAnsi"/>
        </w:rPr>
        <w:t>계정</w:t>
      </w:r>
      <w:bookmarkEnd w:id="440"/>
      <w:bookmarkEnd w:id="441"/>
    </w:p>
    <w:bookmarkEnd w:id="442"/>
    <w:p w14:paraId="59CB7789"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D6F18">
        <w:rPr>
          <w:rFonts w:ascii="Calibri" w:eastAsia="Gulim" w:hAnsi="Calibri" w:cs="Calibri"/>
          <w:b/>
          <w:bCs/>
        </w:rPr>
        <w:t>:</w:t>
      </w:r>
    </w:p>
    <w:p w14:paraId="6DB5B0F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평균</w:t>
      </w:r>
      <w:r w:rsidRPr="00E15AA7">
        <w:rPr>
          <w:rFonts w:ascii="Calibri" w:eastAsia="Gulim" w:hAnsi="Calibri" w:cs="Calibri"/>
          <w:b/>
          <w:color w:val="00188F"/>
        </w:rPr>
        <w:t xml:space="preserve"> </w:t>
      </w:r>
      <w:r w:rsidRPr="00E15AA7">
        <w:rPr>
          <w:rFonts w:ascii="Calibri" w:eastAsia="Gulim" w:hAnsi="Calibri" w:cs="Calibri"/>
          <w:b/>
          <w:color w:val="00188F"/>
        </w:rPr>
        <w:t>오류</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시간에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 xml:space="preserve">. </w:t>
      </w:r>
    </w:p>
    <w:p w14:paraId="6E53BB2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Blob </w:t>
      </w:r>
      <w:r w:rsidRPr="00E15AA7">
        <w:rPr>
          <w:rFonts w:ascii="Calibri" w:eastAsia="Gulim" w:hAnsi="Calibri" w:cs="Calibri"/>
          <w:b/>
          <w:bCs/>
          <w:color w:val="00188F"/>
        </w:rPr>
        <w:t>저장소</w:t>
      </w:r>
      <w:r w:rsidRPr="00E15AA7">
        <w:rPr>
          <w:rFonts w:ascii="Calibri" w:eastAsia="Gulim" w:hAnsi="Calibri" w:cs="Calibri"/>
          <w:b/>
          <w:bCs/>
          <w:color w:val="00188F"/>
        </w:rPr>
        <w:t xml:space="preserve"> </w:t>
      </w:r>
      <w:r w:rsidRPr="00E15AA7">
        <w:rPr>
          <w:rFonts w:ascii="Calibri" w:eastAsia="Gulim" w:hAnsi="Calibri" w:cs="Calibri"/>
          <w:b/>
          <w:bCs/>
          <w:color w:val="00188F"/>
        </w:rPr>
        <w:t>계정</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Blob</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형태로</w:t>
      </w:r>
      <w:r w:rsidRPr="00E15AA7">
        <w:rPr>
          <w:rFonts w:ascii="Calibri" w:eastAsia="Gulim" w:hAnsi="Calibri" w:cs="Calibri"/>
        </w:rPr>
        <w:t xml:space="preserve"> </w:t>
      </w:r>
      <w:r w:rsidRPr="00E15AA7">
        <w:rPr>
          <w:rFonts w:ascii="Calibri" w:eastAsia="Gulim" w:hAnsi="Calibri" w:cs="Calibri"/>
        </w:rPr>
        <w:t>저장하도록</w:t>
      </w:r>
      <w:r w:rsidRPr="00E15AA7">
        <w:rPr>
          <w:rFonts w:ascii="Calibri" w:eastAsia="Gulim" w:hAnsi="Calibri" w:cs="Calibri"/>
        </w:rPr>
        <w:t xml:space="preserve"> </w:t>
      </w:r>
      <w:r w:rsidRPr="00E15AA7">
        <w:rPr>
          <w:rFonts w:ascii="Calibri" w:eastAsia="Gulim" w:hAnsi="Calibri" w:cs="Calibri"/>
        </w:rPr>
        <w:t>전문화된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계정이며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계정의</w:t>
      </w:r>
      <w:r w:rsidRPr="00E15AA7">
        <w:rPr>
          <w:rFonts w:ascii="Calibri" w:eastAsia="Gulim" w:hAnsi="Calibri" w:cs="Calibri"/>
        </w:rPr>
        <w:t xml:space="preserve"> </w:t>
      </w:r>
      <w:r w:rsidRPr="00E15AA7">
        <w:rPr>
          <w:rFonts w:ascii="Calibri" w:eastAsia="Gulim" w:hAnsi="Calibri" w:cs="Calibri"/>
        </w:rPr>
        <w:t>데이터에</w:t>
      </w:r>
      <w:r w:rsidRPr="00E15AA7">
        <w:rPr>
          <w:rFonts w:ascii="Calibri" w:eastAsia="Gulim" w:hAnsi="Calibri" w:cs="Calibri"/>
        </w:rPr>
        <w:t xml:space="preserve"> </w:t>
      </w:r>
      <w:r w:rsidRPr="00E15AA7">
        <w:rPr>
          <w:rFonts w:ascii="Calibri" w:eastAsia="Gulim" w:hAnsi="Calibri" w:cs="Calibri"/>
        </w:rPr>
        <w:t>액세스하는</w:t>
      </w:r>
      <w:r w:rsidRPr="00E15AA7">
        <w:rPr>
          <w:rFonts w:ascii="Calibri" w:eastAsia="Gulim" w:hAnsi="Calibri" w:cs="Calibri"/>
        </w:rPr>
        <w:t xml:space="preserve"> </w:t>
      </w:r>
      <w:r w:rsidRPr="00E15AA7">
        <w:rPr>
          <w:rFonts w:ascii="Calibri" w:eastAsia="Gulim" w:hAnsi="Calibri" w:cs="Calibri"/>
        </w:rPr>
        <w:t>빈도를</w:t>
      </w:r>
      <w:r w:rsidRPr="00E15AA7">
        <w:rPr>
          <w:rFonts w:ascii="Calibri" w:eastAsia="Gulim" w:hAnsi="Calibri" w:cs="Calibri"/>
        </w:rPr>
        <w:t xml:space="preserve"> </w:t>
      </w:r>
      <w:r w:rsidRPr="00E15AA7">
        <w:rPr>
          <w:rFonts w:ascii="Calibri" w:eastAsia="Gulim" w:hAnsi="Calibri" w:cs="Calibri"/>
        </w:rPr>
        <w:t>나타내는</w:t>
      </w:r>
      <w:r w:rsidRPr="00E15AA7">
        <w:rPr>
          <w:rFonts w:ascii="Calibri" w:eastAsia="Gulim" w:hAnsi="Calibri" w:cs="Calibri"/>
        </w:rPr>
        <w:t xml:space="preserve"> </w:t>
      </w:r>
      <w:r w:rsidRPr="00E15AA7">
        <w:rPr>
          <w:rFonts w:ascii="Calibri" w:eastAsia="Gulim" w:hAnsi="Calibri" w:cs="Calibri"/>
        </w:rPr>
        <w:t>액세스</w:t>
      </w:r>
      <w:r w:rsidRPr="00E15AA7">
        <w:rPr>
          <w:rFonts w:ascii="Calibri" w:eastAsia="Gulim" w:hAnsi="Calibri" w:cs="Calibri"/>
        </w:rPr>
        <w:t xml:space="preserve"> </w:t>
      </w:r>
      <w:r w:rsidRPr="00E15AA7">
        <w:rPr>
          <w:rFonts w:ascii="Calibri" w:eastAsia="Gulim" w:hAnsi="Calibri" w:cs="Calibri"/>
        </w:rPr>
        <w:t>계층을</w:t>
      </w:r>
      <w:r w:rsidRPr="00E15AA7">
        <w:rPr>
          <w:rFonts w:ascii="Calibri" w:eastAsia="Gulim" w:hAnsi="Calibri" w:cs="Calibri"/>
        </w:rPr>
        <w:t xml:space="preserve"> </w:t>
      </w:r>
      <w:r w:rsidRPr="00E15AA7">
        <w:rPr>
          <w:rFonts w:ascii="Calibri" w:eastAsia="Gulim" w:hAnsi="Calibri" w:cs="Calibri"/>
        </w:rPr>
        <w:t>명시할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기능을</w:t>
      </w:r>
      <w:r w:rsidRPr="00E15AA7">
        <w:rPr>
          <w:rFonts w:ascii="Calibri" w:eastAsia="Gulim" w:hAnsi="Calibri" w:cs="Calibri"/>
        </w:rPr>
        <w:t xml:space="preserve"> </w:t>
      </w:r>
      <w:r w:rsidRPr="00E15AA7">
        <w:rPr>
          <w:rFonts w:ascii="Calibri" w:eastAsia="Gulim" w:hAnsi="Calibri" w:cs="Calibri"/>
        </w:rPr>
        <w:t>제공합니다</w:t>
      </w:r>
      <w:r w:rsidRPr="00E15AA7">
        <w:rPr>
          <w:rFonts w:ascii="Calibri" w:eastAsia="Gulim" w:hAnsi="Calibri" w:cs="Calibri"/>
        </w:rPr>
        <w:t>.</w:t>
      </w:r>
    </w:p>
    <w:p w14:paraId="1D4031C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블록</w:t>
      </w:r>
      <w:r w:rsidRPr="00E15AA7">
        <w:rPr>
          <w:rFonts w:ascii="Calibri" w:eastAsia="Gulim" w:hAnsi="Calibri" w:cs="Calibri"/>
          <w:b/>
          <w:bCs/>
          <w:color w:val="00188F"/>
        </w:rPr>
        <w:t xml:space="preserve"> Blob </w:t>
      </w:r>
      <w:r w:rsidRPr="00E15AA7">
        <w:rPr>
          <w:rFonts w:ascii="Calibri" w:eastAsia="Gulim" w:hAnsi="Calibri" w:cs="Calibri"/>
          <w:b/>
          <w:bCs/>
          <w:color w:val="00188F"/>
        </w:rPr>
        <w:t>저장소</w:t>
      </w:r>
      <w:r w:rsidRPr="00E15AA7">
        <w:rPr>
          <w:rFonts w:ascii="Calibri" w:eastAsia="Gulim" w:hAnsi="Calibri" w:cs="Calibri"/>
          <w:b/>
          <w:bCs/>
          <w:color w:val="00188F"/>
        </w:rPr>
        <w:t xml:space="preserve"> </w:t>
      </w:r>
      <w:r w:rsidRPr="00E15AA7">
        <w:rPr>
          <w:rFonts w:ascii="Calibri" w:eastAsia="Gulim" w:hAnsi="Calibri" w:cs="Calibri"/>
          <w:b/>
          <w:bCs/>
          <w:color w:val="00188F"/>
        </w:rPr>
        <w:t>계정</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SSD(Solid-State Drive)</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블록</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Append Blob</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저장하도록</w:t>
      </w:r>
      <w:r w:rsidRPr="00E15AA7">
        <w:rPr>
          <w:rFonts w:ascii="Calibri" w:eastAsia="Gulim" w:hAnsi="Calibri" w:cs="Calibri"/>
        </w:rPr>
        <w:t xml:space="preserve"> </w:t>
      </w:r>
      <w:r w:rsidRPr="00E15AA7">
        <w:rPr>
          <w:rFonts w:ascii="Calibri" w:eastAsia="Gulim" w:hAnsi="Calibri" w:cs="Calibri"/>
        </w:rPr>
        <w:t>전문화된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계정입니다</w:t>
      </w:r>
      <w:r w:rsidRPr="00E15AA7">
        <w:rPr>
          <w:rFonts w:ascii="Calibri" w:eastAsia="Gulim" w:hAnsi="Calibri" w:cs="Calibri"/>
        </w:rPr>
        <w:t>.</w:t>
      </w:r>
    </w:p>
    <w:p w14:paraId="42C2219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쿨</w:t>
      </w:r>
      <w:r w:rsidRPr="00E15AA7">
        <w:rPr>
          <w:rFonts w:ascii="Calibri" w:eastAsia="Gulim" w:hAnsi="Calibri" w:cs="Calibri"/>
          <w:b/>
          <w:bCs/>
          <w:color w:val="00188F"/>
        </w:rPr>
        <w:t xml:space="preserve"> </w:t>
      </w:r>
      <w:r w:rsidRPr="00E15AA7">
        <w:rPr>
          <w:rFonts w:ascii="Calibri" w:eastAsia="Gulim" w:hAnsi="Calibri" w:cs="Calibri"/>
          <w:b/>
          <w:bCs/>
          <w:color w:val="00188F"/>
        </w:rPr>
        <w:t>액세스</w:t>
      </w:r>
      <w:r w:rsidRPr="00E15AA7">
        <w:rPr>
          <w:rFonts w:ascii="Calibri" w:eastAsia="Gulim" w:hAnsi="Calibri" w:cs="Calibri"/>
          <w:b/>
          <w:bCs/>
          <w:color w:val="00188F"/>
        </w:rPr>
        <w:t xml:space="preserve"> </w:t>
      </w:r>
      <w:r w:rsidRPr="00E15AA7">
        <w:rPr>
          <w:rFonts w:ascii="Calibri" w:eastAsia="Gulim" w:hAnsi="Calibri" w:cs="Calibri"/>
          <w:b/>
          <w:bCs/>
          <w:color w:val="00188F"/>
        </w:rPr>
        <w:t>계층</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자주</w:t>
      </w:r>
      <w:r w:rsidRPr="00E15AA7">
        <w:rPr>
          <w:rFonts w:ascii="Calibri" w:eastAsia="Gulim" w:hAnsi="Calibri" w:cs="Calibri"/>
        </w:rPr>
        <w:t xml:space="preserve"> </w:t>
      </w:r>
      <w:r w:rsidRPr="00E15AA7">
        <w:rPr>
          <w:rFonts w:ascii="Calibri" w:eastAsia="Gulim" w:hAnsi="Calibri" w:cs="Calibri"/>
        </w:rPr>
        <w:t>액세스하지</w:t>
      </w:r>
      <w:r w:rsidRPr="00E15AA7">
        <w:rPr>
          <w:rFonts w:ascii="Calibri" w:eastAsia="Gulim" w:hAnsi="Calibri" w:cs="Calibri"/>
        </w:rPr>
        <w:t xml:space="preserve"> </w:t>
      </w:r>
      <w:r w:rsidRPr="00E15AA7">
        <w:rPr>
          <w:rFonts w:ascii="Calibri" w:eastAsia="Gulim" w:hAnsi="Calibri" w:cs="Calibri"/>
        </w:rPr>
        <w:t>않는다는</w:t>
      </w:r>
      <w:r w:rsidRPr="00E15AA7">
        <w:rPr>
          <w:rFonts w:ascii="Calibri" w:eastAsia="Gulim" w:hAnsi="Calibri" w:cs="Calibri"/>
        </w:rPr>
        <w:t xml:space="preserve"> </w:t>
      </w:r>
      <w:r w:rsidRPr="00E15AA7">
        <w:rPr>
          <w:rFonts w:ascii="Calibri" w:eastAsia="Gulim" w:hAnsi="Calibri" w:cs="Calibri"/>
        </w:rPr>
        <w:t>것을</w:t>
      </w:r>
      <w:r w:rsidRPr="00E15AA7">
        <w:rPr>
          <w:rFonts w:ascii="Calibri" w:eastAsia="Gulim" w:hAnsi="Calibri" w:cs="Calibri"/>
        </w:rPr>
        <w:t xml:space="preserve"> </w:t>
      </w:r>
      <w:r w:rsidRPr="00E15AA7">
        <w:rPr>
          <w:rFonts w:ascii="Calibri" w:eastAsia="Gulim" w:hAnsi="Calibri" w:cs="Calibri"/>
        </w:rPr>
        <w:t>나타내는</w:t>
      </w:r>
      <w:r w:rsidRPr="00E15AA7">
        <w:rPr>
          <w:rFonts w:ascii="Calibri" w:eastAsia="Gulim" w:hAnsi="Calibri" w:cs="Calibri"/>
        </w:rPr>
        <w:t xml:space="preserve"> Blob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계정의</w:t>
      </w:r>
      <w:r w:rsidRPr="00E15AA7">
        <w:rPr>
          <w:rFonts w:ascii="Calibri" w:eastAsia="Gulim" w:hAnsi="Calibri" w:cs="Calibri"/>
        </w:rPr>
        <w:t xml:space="preserve"> </w:t>
      </w:r>
      <w:r w:rsidRPr="00E15AA7">
        <w:rPr>
          <w:rFonts w:ascii="Calibri" w:eastAsia="Gulim" w:hAnsi="Calibri" w:cs="Calibri"/>
        </w:rPr>
        <w:t>속성이며</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수준이</w:t>
      </w:r>
      <w:r w:rsidRPr="00E15AA7">
        <w:rPr>
          <w:rFonts w:ascii="Calibri" w:eastAsia="Gulim" w:hAnsi="Calibri" w:cs="Calibri"/>
        </w:rPr>
        <w:t xml:space="preserve"> </w:t>
      </w:r>
      <w:r w:rsidRPr="00E15AA7">
        <w:rPr>
          <w:rFonts w:ascii="Calibri" w:eastAsia="Gulim" w:hAnsi="Calibri" w:cs="Calibri"/>
        </w:rPr>
        <w:t>핫</w:t>
      </w:r>
      <w:r w:rsidRPr="00E15AA7">
        <w:rPr>
          <w:rFonts w:ascii="Calibri" w:eastAsia="Gulim" w:hAnsi="Calibri" w:cs="Calibri"/>
        </w:rPr>
        <w:t xml:space="preserve"> </w:t>
      </w:r>
      <w:r w:rsidRPr="00E15AA7">
        <w:rPr>
          <w:rFonts w:ascii="Calibri" w:eastAsia="Gulim" w:hAnsi="Calibri" w:cs="Calibri"/>
        </w:rPr>
        <w:t>액세스</w:t>
      </w:r>
      <w:r w:rsidRPr="00E15AA7">
        <w:rPr>
          <w:rFonts w:ascii="Calibri" w:eastAsia="Gulim" w:hAnsi="Calibri" w:cs="Calibri"/>
        </w:rPr>
        <w:t xml:space="preserve"> </w:t>
      </w:r>
      <w:r w:rsidRPr="00E15AA7">
        <w:rPr>
          <w:rFonts w:ascii="Calibri" w:eastAsia="Gulim" w:hAnsi="Calibri" w:cs="Calibri"/>
        </w:rPr>
        <w:t>계층의</w:t>
      </w:r>
      <w:r w:rsidRPr="00E15AA7">
        <w:rPr>
          <w:rFonts w:ascii="Calibri" w:eastAsia="Gulim" w:hAnsi="Calibri" w:cs="Calibri"/>
        </w:rPr>
        <w:t xml:space="preserve"> Blob</w:t>
      </w:r>
      <w:r w:rsidRPr="00E15AA7">
        <w:rPr>
          <w:rFonts w:ascii="Calibri" w:eastAsia="Gulim" w:hAnsi="Calibri" w:cs="Calibri"/>
        </w:rPr>
        <w:t>보다</w:t>
      </w:r>
      <w:r w:rsidRPr="00E15AA7">
        <w:rPr>
          <w:rFonts w:ascii="Calibri" w:eastAsia="Gulim" w:hAnsi="Calibri" w:cs="Calibri"/>
        </w:rPr>
        <w:t xml:space="preserve"> </w:t>
      </w:r>
      <w:r w:rsidRPr="00E15AA7">
        <w:rPr>
          <w:rFonts w:ascii="Calibri" w:eastAsia="Gulim" w:hAnsi="Calibri" w:cs="Calibri"/>
        </w:rPr>
        <w:t>낮습니다</w:t>
      </w:r>
      <w:r w:rsidRPr="00E15AA7">
        <w:rPr>
          <w:rFonts w:ascii="Calibri" w:eastAsia="Gulim" w:hAnsi="Calibri" w:cs="Calibri"/>
        </w:rPr>
        <w:t>.</w:t>
      </w:r>
    </w:p>
    <w:p w14:paraId="2C90761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핫</w:t>
      </w:r>
      <w:r w:rsidRPr="00E15AA7">
        <w:rPr>
          <w:rFonts w:ascii="Calibri" w:eastAsia="Gulim" w:hAnsi="Calibri" w:cs="Calibri"/>
          <w:b/>
          <w:color w:val="00188F"/>
        </w:rPr>
        <w:t xml:space="preserve"> </w:t>
      </w:r>
      <w:r w:rsidRPr="00E15AA7">
        <w:rPr>
          <w:rFonts w:ascii="Calibri" w:eastAsia="Gulim" w:hAnsi="Calibri" w:cs="Calibri"/>
          <w:b/>
          <w:color w:val="00188F"/>
        </w:rPr>
        <w:t>액세스</w:t>
      </w:r>
      <w:r w:rsidRPr="00E15AA7">
        <w:rPr>
          <w:rFonts w:ascii="Calibri" w:eastAsia="Gulim" w:hAnsi="Calibri" w:cs="Calibri"/>
          <w:b/>
          <w:color w:val="00188F"/>
        </w:rPr>
        <w:t xml:space="preserve"> </w:t>
      </w:r>
      <w:r w:rsidRPr="00E15AA7">
        <w:rPr>
          <w:rFonts w:ascii="Calibri" w:eastAsia="Gulim" w:hAnsi="Calibri" w:cs="Calibri"/>
          <w:b/>
          <w:color w:val="00188F"/>
        </w:rPr>
        <w:t>계층</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자조</w:t>
      </w:r>
      <w:r w:rsidRPr="00E15AA7">
        <w:rPr>
          <w:rFonts w:ascii="Calibri" w:eastAsia="Gulim" w:hAnsi="Calibri" w:cs="Calibri"/>
        </w:rPr>
        <w:t xml:space="preserve"> </w:t>
      </w:r>
      <w:r w:rsidRPr="00E15AA7">
        <w:rPr>
          <w:rFonts w:ascii="Calibri" w:eastAsia="Gulim" w:hAnsi="Calibri" w:cs="Calibri"/>
        </w:rPr>
        <w:t>액세스한다는</w:t>
      </w:r>
      <w:r w:rsidRPr="00E15AA7">
        <w:rPr>
          <w:rFonts w:ascii="Calibri" w:eastAsia="Gulim" w:hAnsi="Calibri" w:cs="Calibri"/>
        </w:rPr>
        <w:t xml:space="preserve"> </w:t>
      </w:r>
      <w:r w:rsidRPr="00E15AA7">
        <w:rPr>
          <w:rFonts w:ascii="Calibri" w:eastAsia="Gulim" w:hAnsi="Calibri" w:cs="Calibri"/>
        </w:rPr>
        <w:t>것을</w:t>
      </w:r>
      <w:r w:rsidRPr="00E15AA7">
        <w:rPr>
          <w:rFonts w:ascii="Calibri" w:eastAsia="Gulim" w:hAnsi="Calibri" w:cs="Calibri"/>
        </w:rPr>
        <w:t xml:space="preserve"> </w:t>
      </w:r>
      <w:r w:rsidRPr="00E15AA7">
        <w:rPr>
          <w:rFonts w:ascii="Calibri" w:eastAsia="Gulim" w:hAnsi="Calibri" w:cs="Calibri"/>
        </w:rPr>
        <w:t>나타내는</w:t>
      </w:r>
      <w:r w:rsidRPr="00E15AA7">
        <w:rPr>
          <w:rFonts w:ascii="Calibri" w:eastAsia="Gulim" w:hAnsi="Calibri" w:cs="Calibri"/>
        </w:rPr>
        <w:t xml:space="preserve"> Blob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계정의</w:t>
      </w:r>
      <w:r w:rsidRPr="00E15AA7">
        <w:rPr>
          <w:rFonts w:ascii="Calibri" w:eastAsia="Gulim" w:hAnsi="Calibri" w:cs="Calibri"/>
        </w:rPr>
        <w:t xml:space="preserve"> </w:t>
      </w:r>
      <w:r w:rsidRPr="00E15AA7">
        <w:rPr>
          <w:rFonts w:ascii="Calibri" w:eastAsia="Gulim" w:hAnsi="Calibri" w:cs="Calibri"/>
        </w:rPr>
        <w:t>속성입니다</w:t>
      </w:r>
      <w:r w:rsidRPr="00E15AA7">
        <w:rPr>
          <w:rFonts w:ascii="Calibri" w:eastAsia="Gulim" w:hAnsi="Calibri" w:cs="Calibri"/>
        </w:rPr>
        <w:t>.</w:t>
      </w:r>
    </w:p>
    <w:p w14:paraId="3D0EA24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예외</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트랜잭션에</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트랜잭션입니다</w:t>
      </w:r>
      <w:r w:rsidRPr="00E15AA7">
        <w:rPr>
          <w:rFonts w:ascii="Calibri" w:eastAsia="Gulim" w:hAnsi="Calibri" w:cs="Calibri"/>
        </w:rPr>
        <w:t xml:space="preserve">. </w:t>
      </w:r>
      <w:r w:rsidRPr="00E15AA7">
        <w:rPr>
          <w:rFonts w:ascii="Calibri" w:eastAsia="Gulim" w:hAnsi="Calibri" w:cs="Calibri"/>
        </w:rPr>
        <w:t>예외</w:t>
      </w:r>
      <w:r w:rsidRPr="00E15AA7">
        <w:rPr>
          <w:rFonts w:ascii="Calibri" w:eastAsia="Gulim" w:hAnsi="Calibri" w:cs="Calibri"/>
        </w:rPr>
        <w:t xml:space="preserve"> </w:t>
      </w:r>
      <w:r w:rsidRPr="00E15AA7">
        <w:rPr>
          <w:rFonts w:ascii="Calibri" w:eastAsia="Gulim" w:hAnsi="Calibri" w:cs="Calibri"/>
        </w:rPr>
        <w:t>트랜잭션에는</w:t>
      </w:r>
      <w:r w:rsidRPr="00E15AA7">
        <w:rPr>
          <w:rFonts w:ascii="Calibri" w:eastAsia="Gulim" w:hAnsi="Calibri" w:cs="Calibri"/>
        </w:rPr>
        <w:t xml:space="preserve"> </w:t>
      </w:r>
      <w:r w:rsidRPr="00E15AA7">
        <w:rPr>
          <w:rFonts w:ascii="Calibri" w:eastAsia="Gulim" w:hAnsi="Calibri" w:cs="Calibri"/>
        </w:rPr>
        <w:t>사전</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인증</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명시된</w:t>
      </w:r>
      <w:r w:rsidRPr="00E15AA7">
        <w:rPr>
          <w:rFonts w:ascii="Calibri" w:eastAsia="Gulim" w:hAnsi="Calibri" w:cs="Calibri"/>
        </w:rPr>
        <w:t xml:space="preserve"> </w:t>
      </w:r>
      <w:r w:rsidRPr="00E15AA7">
        <w:rPr>
          <w:rFonts w:ascii="Calibri" w:eastAsia="Gulim" w:hAnsi="Calibri" w:cs="Calibri"/>
        </w:rPr>
        <w:t>한도의</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시도된</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컨테이너</w:t>
      </w:r>
      <w:r w:rsidRPr="00E15AA7">
        <w:rPr>
          <w:rFonts w:ascii="Calibri" w:eastAsia="Gulim" w:hAnsi="Calibri" w:cs="Calibri"/>
        </w:rPr>
        <w:t xml:space="preserve">, </w:t>
      </w:r>
      <w:r w:rsidRPr="00E15AA7">
        <w:rPr>
          <w:rFonts w:ascii="Calibri" w:eastAsia="Gulim" w:hAnsi="Calibri" w:cs="Calibri"/>
        </w:rPr>
        <w:t>파일</w:t>
      </w:r>
      <w:r w:rsidRPr="00E15AA7">
        <w:rPr>
          <w:rFonts w:ascii="Calibri" w:eastAsia="Gulim" w:hAnsi="Calibri" w:cs="Calibri"/>
        </w:rPr>
        <w:t xml:space="preserve"> </w:t>
      </w:r>
      <w:r w:rsidRPr="00E15AA7">
        <w:rPr>
          <w:rFonts w:ascii="Calibri" w:eastAsia="Gulim" w:hAnsi="Calibri" w:cs="Calibri"/>
        </w:rPr>
        <w:t>공유</w:t>
      </w:r>
      <w:r w:rsidRPr="00E15AA7">
        <w:rPr>
          <w:rFonts w:ascii="Calibri" w:eastAsia="Gulim" w:hAnsi="Calibri" w:cs="Calibri"/>
        </w:rPr>
        <w:t xml:space="preserve">, </w:t>
      </w:r>
      <w:r w:rsidRPr="00E15AA7">
        <w:rPr>
          <w:rFonts w:ascii="Calibri" w:eastAsia="Gulim" w:hAnsi="Calibri" w:cs="Calibri"/>
        </w:rPr>
        <w:t>테이블</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큐의</w:t>
      </w:r>
      <w:r w:rsidRPr="00E15AA7">
        <w:rPr>
          <w:rFonts w:ascii="Calibri" w:eastAsia="Gulim" w:hAnsi="Calibri" w:cs="Calibri"/>
        </w:rPr>
        <w:t xml:space="preserve"> </w:t>
      </w:r>
      <w:r w:rsidRPr="00E15AA7">
        <w:rPr>
          <w:rFonts w:ascii="Calibri" w:eastAsia="Gulim" w:hAnsi="Calibri" w:cs="Calibri"/>
        </w:rPr>
        <w:t>생성</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w:t>
      </w:r>
      <w:r w:rsidRPr="00E15AA7">
        <w:rPr>
          <w:rFonts w:ascii="Calibri" w:eastAsia="Gulim" w:hAnsi="Calibri" w:cs="Calibri"/>
        </w:rPr>
        <w:t xml:space="preserve">, </w:t>
      </w:r>
      <w:r w:rsidRPr="00E15AA7">
        <w:rPr>
          <w:rFonts w:ascii="Calibri" w:eastAsia="Gulim" w:hAnsi="Calibri" w:cs="Calibri"/>
        </w:rPr>
        <w:t>큐</w:t>
      </w:r>
      <w:r w:rsidRPr="00E15AA7">
        <w:rPr>
          <w:rFonts w:ascii="Calibri" w:eastAsia="Gulim" w:hAnsi="Calibri" w:cs="Calibri"/>
        </w:rPr>
        <w:t xml:space="preserve"> </w:t>
      </w:r>
      <w:r w:rsidRPr="00E15AA7">
        <w:rPr>
          <w:rFonts w:ascii="Calibri" w:eastAsia="Gulim" w:hAnsi="Calibri" w:cs="Calibri"/>
        </w:rPr>
        <w:t>지우기</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 xml:space="preserve"> </w:t>
      </w:r>
      <w:r w:rsidRPr="00E15AA7">
        <w:rPr>
          <w:rFonts w:ascii="Calibri" w:eastAsia="Gulim" w:hAnsi="Calibri" w:cs="Calibri"/>
        </w:rPr>
        <w:t>간</w:t>
      </w:r>
      <w:r w:rsidRPr="00E15AA7">
        <w:rPr>
          <w:rFonts w:ascii="Calibri" w:eastAsia="Gulim" w:hAnsi="Calibri" w:cs="Calibri"/>
        </w:rPr>
        <w:t xml:space="preserve"> blob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파일</w:t>
      </w:r>
      <w:r w:rsidRPr="00E15AA7">
        <w:rPr>
          <w:rFonts w:ascii="Calibri" w:eastAsia="Gulim" w:hAnsi="Calibri" w:cs="Calibri"/>
        </w:rPr>
        <w:t xml:space="preserve"> </w:t>
      </w:r>
      <w:r w:rsidRPr="00E15AA7">
        <w:rPr>
          <w:rFonts w:ascii="Calibri" w:eastAsia="Gulim" w:hAnsi="Calibri" w:cs="Calibri"/>
        </w:rPr>
        <w:t>복사가</w:t>
      </w:r>
      <w:r w:rsidRPr="00E15AA7">
        <w:rPr>
          <w:rFonts w:ascii="Calibri" w:eastAsia="Gulim" w:hAnsi="Calibri" w:cs="Calibri"/>
        </w:rPr>
        <w:t xml:space="preserve"> </w:t>
      </w:r>
      <w:r w:rsidRPr="00E15AA7">
        <w:rPr>
          <w:rFonts w:ascii="Calibri" w:eastAsia="Gulim" w:hAnsi="Calibri" w:cs="Calibri"/>
        </w:rPr>
        <w:t>포함됩니다</w:t>
      </w:r>
      <w:r w:rsidRPr="00E15AA7">
        <w:rPr>
          <w:rFonts w:ascii="Calibri" w:eastAsia="Gulim" w:hAnsi="Calibri" w:cs="Calibri"/>
        </w:rPr>
        <w:t>.</w:t>
      </w:r>
    </w:p>
    <w:p w14:paraId="75743C6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오류</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설정된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w:t>
      </w:r>
      <w:r w:rsidRPr="00E15AA7">
        <w:rPr>
          <w:rFonts w:ascii="Calibri" w:eastAsia="Gulim" w:hAnsi="Calibri" w:cs="Calibri"/>
        </w:rPr>
        <w:t>현재</w:t>
      </w:r>
      <w:r w:rsidRPr="00E15AA7">
        <w:rPr>
          <w:rFonts w:ascii="Calibri" w:eastAsia="Gulim" w:hAnsi="Calibri" w:cs="Calibri"/>
        </w:rPr>
        <w:t xml:space="preserve"> 1</w:t>
      </w:r>
      <w:r w:rsidRPr="00E15AA7">
        <w:rPr>
          <w:rFonts w:ascii="Calibri" w:eastAsia="Gulim" w:hAnsi="Calibri" w:cs="Calibri"/>
        </w:rPr>
        <w:t>시간으로</w:t>
      </w:r>
      <w:r w:rsidRPr="00E15AA7">
        <w:rPr>
          <w:rFonts w:ascii="Calibri" w:eastAsia="Gulim" w:hAnsi="Calibri" w:cs="Calibri"/>
        </w:rPr>
        <w:t xml:space="preserve"> </w:t>
      </w:r>
      <w:r w:rsidRPr="00E15AA7">
        <w:rPr>
          <w:rFonts w:ascii="Calibri" w:eastAsia="Gulim" w:hAnsi="Calibri" w:cs="Calibri"/>
        </w:rPr>
        <w:t>설정됨</w:t>
      </w:r>
      <w:r w:rsidRPr="00E15AA7">
        <w:rPr>
          <w:rFonts w:ascii="Calibri" w:eastAsia="Gulim" w:hAnsi="Calibri" w:cs="Calibri"/>
        </w:rPr>
        <w:t>)</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전체</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트랜잭션이</w:t>
      </w:r>
      <w:r w:rsidRPr="00E15AA7">
        <w:rPr>
          <w:rFonts w:ascii="Calibri" w:eastAsia="Gulim" w:hAnsi="Calibri" w:cs="Calibri"/>
        </w:rPr>
        <w:t xml:space="preserve"> 0</w:t>
      </w:r>
      <w:r w:rsidRPr="00E15AA7">
        <w:rPr>
          <w:rFonts w:ascii="Calibri" w:eastAsia="Gulim" w:hAnsi="Calibri" w:cs="Calibri"/>
        </w:rPr>
        <w:t>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073F4279" w14:textId="77777777" w:rsidR="00AC7DA5" w:rsidRPr="005F7064" w:rsidRDefault="00AC7DA5" w:rsidP="00AC7DA5">
      <w:pPr>
        <w:pStyle w:val="ProductList-Body"/>
        <w:rPr>
          <w:rFonts w:ascii="Calibri" w:eastAsia="Gulim" w:hAnsi="Calibri" w:cs="Calibri"/>
        </w:rPr>
      </w:pPr>
      <w:r w:rsidRPr="00E15AA7">
        <w:rPr>
          <w:rFonts w:ascii="Calibri" w:eastAsia="Gulim" w:hAnsi="Calibri" w:cs="Calibri"/>
        </w:rPr>
        <w:t>아래의</w:t>
      </w:r>
      <w:r w:rsidRPr="00E15AA7">
        <w:rPr>
          <w:rFonts w:ascii="Calibri" w:eastAsia="Gulim" w:hAnsi="Calibri" w:cs="Calibri"/>
        </w:rPr>
        <w:t xml:space="preserve"> </w:t>
      </w:r>
      <w:r w:rsidRPr="00E15AA7">
        <w:rPr>
          <w:rFonts w:ascii="Calibri" w:eastAsia="Gulim" w:hAnsi="Calibri" w:cs="Calibri"/>
        </w:rPr>
        <w:t>표에</w:t>
      </w:r>
      <w:r w:rsidRPr="00E15AA7">
        <w:rPr>
          <w:rFonts w:ascii="Calibri" w:eastAsia="Gulim" w:hAnsi="Calibri" w:cs="Calibri"/>
        </w:rPr>
        <w:t xml:space="preserve"> </w:t>
      </w:r>
      <w:r w:rsidRPr="00E15AA7">
        <w:rPr>
          <w:rFonts w:ascii="Calibri" w:eastAsia="Gulim" w:hAnsi="Calibri" w:cs="Calibri"/>
        </w:rPr>
        <w:t>명시된</w:t>
      </w:r>
      <w:r w:rsidRPr="00E15AA7">
        <w:rPr>
          <w:rFonts w:ascii="Calibri" w:eastAsia="Gulim" w:hAnsi="Calibri" w:cs="Calibri"/>
        </w:rPr>
        <w:t xml:space="preserve"> </w:t>
      </w:r>
      <w:r w:rsidRPr="00E15AA7">
        <w:rPr>
          <w:rFonts w:ascii="Calibri" w:eastAsia="Gulim" w:hAnsi="Calibri" w:cs="Calibri"/>
        </w:rPr>
        <w:t>바와</w:t>
      </w:r>
      <w:r w:rsidRPr="00E15AA7">
        <w:rPr>
          <w:rFonts w:ascii="Calibri" w:eastAsia="Gulim" w:hAnsi="Calibri" w:cs="Calibri"/>
        </w:rPr>
        <w:t xml:space="preserve"> </w:t>
      </w:r>
      <w:r w:rsidRPr="00E15AA7">
        <w:rPr>
          <w:rFonts w:ascii="Calibri" w:eastAsia="Gulim" w:hAnsi="Calibri" w:cs="Calibri"/>
        </w:rPr>
        <w:t>같이</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저장소</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각각의</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유형과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완료되지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시간에는</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처리하는</w:t>
      </w:r>
      <w:r w:rsidRPr="00E15AA7">
        <w:rPr>
          <w:rFonts w:ascii="Calibri" w:eastAsia="Gulim" w:hAnsi="Calibri" w:cs="Calibri"/>
        </w:rPr>
        <w:t xml:space="preserve"> </w:t>
      </w:r>
      <w:r w:rsidRPr="00E15AA7">
        <w:rPr>
          <w:rFonts w:ascii="Calibri" w:eastAsia="Gulim" w:hAnsi="Calibri" w:cs="Calibri"/>
        </w:rPr>
        <w:t>데</w:t>
      </w:r>
      <w:r w:rsidRPr="00E15AA7">
        <w:rPr>
          <w:rFonts w:ascii="Calibri" w:eastAsia="Gulim" w:hAnsi="Calibri" w:cs="Calibri"/>
        </w:rPr>
        <w:t xml:space="preserve"> </w:t>
      </w:r>
      <w:r w:rsidRPr="00E15AA7">
        <w:rPr>
          <w:rFonts w:ascii="Calibri" w:eastAsia="Gulim" w:hAnsi="Calibri" w:cs="Calibri"/>
        </w:rPr>
        <w:t>사용된</w:t>
      </w:r>
      <w:r w:rsidRPr="00E15AA7">
        <w:rPr>
          <w:rFonts w:ascii="Calibri" w:eastAsia="Gulim" w:hAnsi="Calibri" w:cs="Calibri"/>
        </w:rPr>
        <w:t xml:space="preserve"> </w:t>
      </w:r>
      <w:r w:rsidRPr="00E15AA7">
        <w:rPr>
          <w:rFonts w:ascii="Calibri" w:eastAsia="Gulim" w:hAnsi="Calibri" w:cs="Calibri"/>
        </w:rPr>
        <w:t>시간만</w:t>
      </w:r>
      <w:r w:rsidRPr="00E15AA7">
        <w:rPr>
          <w:rFonts w:ascii="Calibri" w:eastAsia="Gulim" w:hAnsi="Calibri" w:cs="Calibri"/>
        </w:rPr>
        <w:t xml:space="preserve"> </w:t>
      </w:r>
      <w:r w:rsidRPr="00E15AA7">
        <w:rPr>
          <w:rFonts w:ascii="Calibri" w:eastAsia="Gulim" w:hAnsi="Calibri" w:cs="Calibri"/>
        </w:rPr>
        <w:t>포함되며</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간</w:t>
      </w:r>
      <w:r w:rsidRPr="00E15AA7">
        <w:rPr>
          <w:rFonts w:ascii="Calibri" w:eastAsia="Gulim" w:hAnsi="Calibri" w:cs="Calibri"/>
        </w:rPr>
        <w:t xml:space="preserve">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이전에</w:t>
      </w:r>
      <w:r w:rsidRPr="00E15AA7">
        <w:rPr>
          <w:rFonts w:ascii="Calibri" w:eastAsia="Gulim" w:hAnsi="Calibri" w:cs="Calibri"/>
        </w:rPr>
        <w:t xml:space="preserve"> </w:t>
      </w:r>
      <w:r w:rsidRPr="00E15AA7">
        <w:rPr>
          <w:rFonts w:ascii="Calibri" w:eastAsia="Gulim" w:hAnsi="Calibri" w:cs="Calibri"/>
        </w:rPr>
        <w:t>사용된</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1070EE6" w14:textId="77777777" w:rsidTr="00090CA3">
        <w:trPr>
          <w:tblHeader/>
        </w:trPr>
        <w:tc>
          <w:tcPr>
            <w:tcW w:w="5400" w:type="dxa"/>
            <w:shd w:val="clear" w:color="auto" w:fill="0072C6"/>
          </w:tcPr>
          <w:p w14:paraId="20E5CED6"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트랜잭션</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유형</w:t>
            </w:r>
          </w:p>
        </w:tc>
        <w:tc>
          <w:tcPr>
            <w:tcW w:w="3960" w:type="dxa"/>
            <w:shd w:val="clear" w:color="auto" w:fill="0072C6"/>
          </w:tcPr>
          <w:p w14:paraId="2B3CA808" w14:textId="77777777" w:rsidR="00AC7DA5" w:rsidRPr="00E15AA7" w:rsidRDefault="00AC7DA5" w:rsidP="00090CA3">
            <w:pPr>
              <w:pStyle w:val="ProductList-OfferingBody"/>
              <w:rPr>
                <w:rFonts w:ascii="Calibri" w:eastAsia="Gulim" w:hAnsi="Calibri" w:cs="Calibri"/>
                <w:color w:val="FFFFFF" w:themeColor="background1"/>
              </w:rPr>
            </w:pPr>
            <w:r w:rsidRPr="00E15AA7">
              <w:rPr>
                <w:rFonts w:ascii="Calibri" w:eastAsia="Gulim" w:hAnsi="Calibri" w:cs="Calibri"/>
                <w:color w:val="FFFFFF" w:themeColor="background1"/>
              </w:rPr>
              <w:t>최대</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처리</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p>
        </w:tc>
      </w:tr>
      <w:tr w:rsidR="00AC7DA5" w:rsidRPr="00E15AA7" w14:paraId="7AD378D9" w14:textId="77777777" w:rsidTr="00090CA3">
        <w:tc>
          <w:tcPr>
            <w:tcW w:w="5400" w:type="dxa"/>
          </w:tcPr>
          <w:p w14:paraId="16D37F26"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 xml:space="preserve">PutBlob </w:t>
            </w:r>
            <w:r w:rsidRPr="00E15AA7">
              <w:rPr>
                <w:rFonts w:ascii="Calibri" w:eastAsia="Gulim" w:hAnsi="Calibri" w:cs="Calibri"/>
              </w:rPr>
              <w:t>및</w:t>
            </w:r>
            <w:r w:rsidRPr="00E15AA7">
              <w:rPr>
                <w:rFonts w:ascii="Calibri" w:eastAsia="Gulim" w:hAnsi="Calibri" w:cs="Calibri"/>
              </w:rPr>
              <w:t xml:space="preserve"> GetBlob(</w:t>
            </w:r>
            <w:r w:rsidRPr="00E15AA7">
              <w:rPr>
                <w:rFonts w:ascii="Calibri" w:eastAsia="Gulim" w:hAnsi="Calibri" w:cs="Calibri"/>
              </w:rPr>
              <w:t>블록</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페이지</w:t>
            </w:r>
            <w:r w:rsidRPr="00E15AA7">
              <w:rPr>
                <w:rFonts w:ascii="Calibri" w:eastAsia="Gulim" w:hAnsi="Calibri" w:cs="Calibri"/>
              </w:rPr>
              <w:t xml:space="preserve"> </w:t>
            </w:r>
            <w:r w:rsidRPr="00E15AA7">
              <w:rPr>
                <w:rFonts w:ascii="Calibri" w:eastAsia="Gulim" w:hAnsi="Calibri" w:cs="Calibri"/>
              </w:rPr>
              <w:t>포함</w:t>
            </w:r>
            <w:r w:rsidRPr="00E15AA7">
              <w:rPr>
                <w:rFonts w:ascii="Calibri" w:eastAsia="Gulim" w:hAnsi="Calibri" w:cs="Calibri"/>
              </w:rPr>
              <w:t>)</w:t>
            </w:r>
          </w:p>
          <w:p w14:paraId="4AC1965E"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유효한</w:t>
            </w:r>
            <w:r w:rsidRPr="00E15AA7">
              <w:rPr>
                <w:rFonts w:ascii="Calibri" w:eastAsia="Gulim" w:hAnsi="Calibri" w:cs="Calibri"/>
              </w:rPr>
              <w:t xml:space="preserve"> </w:t>
            </w:r>
            <w:r w:rsidRPr="00E15AA7">
              <w:rPr>
                <w:rFonts w:ascii="Calibri" w:eastAsia="Gulim" w:hAnsi="Calibri" w:cs="Calibri"/>
              </w:rPr>
              <w:t>페이지</w:t>
            </w:r>
            <w:r w:rsidRPr="00E15AA7">
              <w:rPr>
                <w:rFonts w:ascii="Calibri" w:eastAsia="Gulim" w:hAnsi="Calibri" w:cs="Calibri"/>
              </w:rPr>
              <w:t xml:space="preserve"> Blob </w:t>
            </w:r>
            <w:r w:rsidRPr="00E15AA7">
              <w:rPr>
                <w:rFonts w:ascii="Calibri" w:eastAsia="Gulim" w:hAnsi="Calibri" w:cs="Calibri"/>
              </w:rPr>
              <w:t>범위</w:t>
            </w:r>
            <w:r w:rsidRPr="00E15AA7">
              <w:rPr>
                <w:rFonts w:ascii="Calibri" w:eastAsia="Gulim" w:hAnsi="Calibri" w:cs="Calibri"/>
              </w:rPr>
              <w:t xml:space="preserve"> </w:t>
            </w:r>
            <w:r w:rsidRPr="00E15AA7">
              <w:rPr>
                <w:rFonts w:ascii="Calibri" w:eastAsia="Gulim" w:hAnsi="Calibri" w:cs="Calibri"/>
              </w:rPr>
              <w:t>가져오기</w:t>
            </w:r>
          </w:p>
        </w:tc>
        <w:tc>
          <w:tcPr>
            <w:tcW w:w="3960" w:type="dxa"/>
          </w:tcPr>
          <w:p w14:paraId="7FB26B83"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2</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곱하기</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과정에</w:t>
            </w:r>
            <w:r w:rsidRPr="00E15AA7">
              <w:rPr>
                <w:rFonts w:ascii="Calibri" w:eastAsia="Gulim" w:hAnsi="Calibri" w:cs="Calibri"/>
              </w:rPr>
              <w:t xml:space="preserve"> </w:t>
            </w:r>
            <w:r w:rsidRPr="00E15AA7">
              <w:rPr>
                <w:rFonts w:ascii="Calibri" w:eastAsia="Gulim" w:hAnsi="Calibri" w:cs="Calibri"/>
              </w:rPr>
              <w:t>양도된</w:t>
            </w:r>
            <w:r w:rsidRPr="00E15AA7">
              <w:rPr>
                <w:rFonts w:ascii="Calibri" w:eastAsia="Gulim" w:hAnsi="Calibri" w:cs="Calibri"/>
              </w:rPr>
              <w:t xml:space="preserve"> MB </w:t>
            </w:r>
            <w:r w:rsidRPr="00E15AA7">
              <w:rPr>
                <w:rFonts w:ascii="Calibri" w:eastAsia="Gulim" w:hAnsi="Calibri" w:cs="Calibri"/>
              </w:rPr>
              <w:t>수</w:t>
            </w:r>
          </w:p>
        </w:tc>
      </w:tr>
      <w:tr w:rsidR="00AC7DA5" w:rsidRPr="00E15AA7" w14:paraId="34EE6BD6" w14:textId="77777777" w:rsidTr="00090CA3">
        <w:tc>
          <w:tcPr>
            <w:tcW w:w="5400" w:type="dxa"/>
          </w:tcPr>
          <w:p w14:paraId="1DD00B34"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szCs w:val="16"/>
              </w:rPr>
              <w:t xml:space="preserve">PutFile </w:t>
            </w:r>
            <w:r w:rsidRPr="00E15AA7">
              <w:rPr>
                <w:rFonts w:ascii="Calibri" w:eastAsia="Gulim" w:hAnsi="Calibri" w:cs="Calibri"/>
                <w:szCs w:val="16"/>
              </w:rPr>
              <w:t>및</w:t>
            </w:r>
            <w:r w:rsidRPr="00E15AA7">
              <w:rPr>
                <w:rFonts w:ascii="Calibri" w:eastAsia="Gulim" w:hAnsi="Calibri" w:cs="Calibri"/>
                <w:szCs w:val="16"/>
              </w:rPr>
              <w:t xml:space="preserve"> GetFile </w:t>
            </w:r>
          </w:p>
        </w:tc>
        <w:tc>
          <w:tcPr>
            <w:tcW w:w="3960" w:type="dxa"/>
          </w:tcPr>
          <w:p w14:paraId="514A92CC"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szCs w:val="16"/>
              </w:rPr>
              <w:t>2</w:t>
            </w:r>
            <w:r w:rsidRPr="00E15AA7">
              <w:rPr>
                <w:rFonts w:ascii="Calibri" w:eastAsia="Gulim" w:hAnsi="Calibri" w:cs="Calibri"/>
                <w:szCs w:val="16"/>
              </w:rPr>
              <w:t>초</w:t>
            </w:r>
            <w:r w:rsidRPr="00E15AA7">
              <w:rPr>
                <w:rFonts w:ascii="Calibri" w:eastAsia="Gulim" w:hAnsi="Calibri" w:cs="Calibri"/>
                <w:szCs w:val="16"/>
              </w:rPr>
              <w:t xml:space="preserve"> </w:t>
            </w:r>
            <w:r w:rsidRPr="00E15AA7">
              <w:rPr>
                <w:rFonts w:ascii="Calibri" w:eastAsia="Gulim" w:hAnsi="Calibri" w:cs="Calibri"/>
                <w:szCs w:val="16"/>
              </w:rPr>
              <w:t>곱하기</w:t>
            </w:r>
            <w:r w:rsidRPr="00E15AA7">
              <w:rPr>
                <w:rFonts w:ascii="Calibri" w:eastAsia="Gulim" w:hAnsi="Calibri" w:cs="Calibri"/>
                <w:szCs w:val="16"/>
              </w:rPr>
              <w:t xml:space="preserve"> </w:t>
            </w:r>
            <w:r w:rsidRPr="00E15AA7">
              <w:rPr>
                <w:rFonts w:ascii="Calibri" w:eastAsia="Gulim" w:hAnsi="Calibri" w:cs="Calibri"/>
                <w:szCs w:val="16"/>
              </w:rPr>
              <w:t>요청</w:t>
            </w:r>
            <w:r w:rsidRPr="00E15AA7">
              <w:rPr>
                <w:rFonts w:ascii="Calibri" w:eastAsia="Gulim" w:hAnsi="Calibri" w:cs="Calibri"/>
                <w:szCs w:val="16"/>
              </w:rPr>
              <w:t xml:space="preserve"> </w:t>
            </w:r>
            <w:r w:rsidRPr="00E15AA7">
              <w:rPr>
                <w:rFonts w:ascii="Calibri" w:eastAsia="Gulim" w:hAnsi="Calibri" w:cs="Calibri"/>
                <w:szCs w:val="16"/>
              </w:rPr>
              <w:t>처리</w:t>
            </w:r>
            <w:r w:rsidRPr="00E15AA7">
              <w:rPr>
                <w:rFonts w:ascii="Calibri" w:eastAsia="Gulim" w:hAnsi="Calibri" w:cs="Calibri"/>
                <w:szCs w:val="16"/>
              </w:rPr>
              <w:t xml:space="preserve"> </w:t>
            </w:r>
            <w:r w:rsidRPr="00E15AA7">
              <w:rPr>
                <w:rFonts w:ascii="Calibri" w:eastAsia="Gulim" w:hAnsi="Calibri" w:cs="Calibri"/>
                <w:szCs w:val="16"/>
              </w:rPr>
              <w:t>과정에</w:t>
            </w:r>
            <w:r w:rsidRPr="00E15AA7">
              <w:rPr>
                <w:rFonts w:ascii="Calibri" w:eastAsia="Gulim" w:hAnsi="Calibri" w:cs="Calibri"/>
                <w:szCs w:val="16"/>
              </w:rPr>
              <w:t xml:space="preserve"> </w:t>
            </w:r>
            <w:r w:rsidRPr="00E15AA7">
              <w:rPr>
                <w:rFonts w:ascii="Calibri" w:eastAsia="Gulim" w:hAnsi="Calibri" w:cs="Calibri"/>
                <w:szCs w:val="16"/>
              </w:rPr>
              <w:t>양도된</w:t>
            </w:r>
            <w:r w:rsidRPr="00E15AA7">
              <w:rPr>
                <w:rFonts w:ascii="Calibri" w:eastAsia="Gulim" w:hAnsi="Calibri" w:cs="Calibri"/>
                <w:szCs w:val="16"/>
              </w:rPr>
              <w:t xml:space="preserve"> MB </w:t>
            </w:r>
            <w:r w:rsidRPr="00E15AA7">
              <w:rPr>
                <w:rFonts w:ascii="Calibri" w:eastAsia="Gulim" w:hAnsi="Calibri" w:cs="Calibri"/>
                <w:szCs w:val="16"/>
              </w:rPr>
              <w:t>수</w:t>
            </w:r>
          </w:p>
        </w:tc>
      </w:tr>
      <w:tr w:rsidR="00AC7DA5" w:rsidRPr="00E15AA7" w14:paraId="090615FA" w14:textId="77777777" w:rsidTr="00090CA3">
        <w:tc>
          <w:tcPr>
            <w:tcW w:w="5400" w:type="dxa"/>
          </w:tcPr>
          <w:p w14:paraId="39ABAE69"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 xml:space="preserve">Blob </w:t>
            </w:r>
            <w:r w:rsidRPr="00E15AA7">
              <w:rPr>
                <w:rFonts w:ascii="Calibri" w:eastAsia="Gulim" w:hAnsi="Calibri" w:cs="Calibri"/>
              </w:rPr>
              <w:t>복사</w:t>
            </w:r>
          </w:p>
        </w:tc>
        <w:tc>
          <w:tcPr>
            <w:tcW w:w="3960" w:type="dxa"/>
          </w:tcPr>
          <w:p w14:paraId="0A4EB86E"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90</w:t>
            </w:r>
            <w:r w:rsidRPr="00E15AA7">
              <w:rPr>
                <w:rFonts w:ascii="Calibri" w:eastAsia="Gulim" w:hAnsi="Calibri" w:cs="Calibri"/>
              </w:rPr>
              <w:t>초</w:t>
            </w:r>
            <w:r w:rsidRPr="00E15AA7">
              <w:rPr>
                <w:rFonts w:ascii="Calibri" w:eastAsia="Gulim" w:hAnsi="Calibri" w:cs="Calibri"/>
              </w:rPr>
              <w:t>(</w:t>
            </w:r>
            <w:r w:rsidRPr="00E15AA7">
              <w:rPr>
                <w:rFonts w:ascii="Calibri" w:eastAsia="Gulim" w:hAnsi="Calibri" w:cs="Calibri"/>
              </w:rPr>
              <w:t>소스</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대상</w:t>
            </w:r>
            <w:r w:rsidRPr="00E15AA7">
              <w:rPr>
                <w:rFonts w:ascii="Calibri" w:eastAsia="Gulim" w:hAnsi="Calibri" w:cs="Calibri"/>
              </w:rPr>
              <w:t xml:space="preserve"> Blob</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tc>
      </w:tr>
      <w:tr w:rsidR="00AC7DA5" w:rsidRPr="00E15AA7" w14:paraId="1A3FA821" w14:textId="77777777" w:rsidTr="00090CA3">
        <w:tc>
          <w:tcPr>
            <w:tcW w:w="5400" w:type="dxa"/>
          </w:tcPr>
          <w:p w14:paraId="4985CC45"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szCs w:val="16"/>
              </w:rPr>
              <w:t>파일</w:t>
            </w:r>
            <w:r w:rsidRPr="00E15AA7">
              <w:rPr>
                <w:rFonts w:ascii="Calibri" w:eastAsia="Gulim" w:hAnsi="Calibri" w:cs="Calibri"/>
                <w:szCs w:val="16"/>
              </w:rPr>
              <w:t xml:space="preserve"> </w:t>
            </w:r>
            <w:r w:rsidRPr="00E15AA7">
              <w:rPr>
                <w:rFonts w:ascii="Calibri" w:eastAsia="Gulim" w:hAnsi="Calibri" w:cs="Calibri"/>
                <w:szCs w:val="16"/>
              </w:rPr>
              <w:t>복사</w:t>
            </w:r>
          </w:p>
        </w:tc>
        <w:tc>
          <w:tcPr>
            <w:tcW w:w="3960" w:type="dxa"/>
          </w:tcPr>
          <w:p w14:paraId="2CFA529A"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szCs w:val="16"/>
              </w:rPr>
              <w:t>90</w:t>
            </w:r>
            <w:r w:rsidRPr="00E15AA7">
              <w:rPr>
                <w:rFonts w:ascii="Calibri" w:eastAsia="Gulim" w:hAnsi="Calibri" w:cs="Calibri"/>
                <w:szCs w:val="16"/>
              </w:rPr>
              <w:t>초</w:t>
            </w:r>
            <w:r w:rsidRPr="00E15AA7">
              <w:rPr>
                <w:rFonts w:ascii="Calibri" w:eastAsia="Gulim" w:hAnsi="Calibri" w:cs="Calibri"/>
                <w:szCs w:val="16"/>
              </w:rPr>
              <w:t>(</w:t>
            </w:r>
            <w:r w:rsidRPr="00E15AA7">
              <w:rPr>
                <w:rFonts w:ascii="Calibri" w:eastAsia="Gulim" w:hAnsi="Calibri" w:cs="Calibri"/>
                <w:szCs w:val="16"/>
              </w:rPr>
              <w:t>소스</w:t>
            </w:r>
            <w:r w:rsidRPr="00E15AA7">
              <w:rPr>
                <w:rFonts w:ascii="Calibri" w:eastAsia="Gulim" w:hAnsi="Calibri" w:cs="Calibri"/>
                <w:szCs w:val="16"/>
              </w:rPr>
              <w:t xml:space="preserve"> </w:t>
            </w:r>
            <w:r w:rsidRPr="00E15AA7">
              <w:rPr>
                <w:rFonts w:ascii="Calibri" w:eastAsia="Gulim" w:hAnsi="Calibri" w:cs="Calibri"/>
                <w:szCs w:val="16"/>
              </w:rPr>
              <w:t>및</w:t>
            </w:r>
            <w:r w:rsidRPr="00E15AA7">
              <w:rPr>
                <w:rFonts w:ascii="Calibri" w:eastAsia="Gulim" w:hAnsi="Calibri" w:cs="Calibri"/>
                <w:szCs w:val="16"/>
              </w:rPr>
              <w:t xml:space="preserve"> </w:t>
            </w:r>
            <w:r w:rsidRPr="00E15AA7">
              <w:rPr>
                <w:rFonts w:ascii="Calibri" w:eastAsia="Gulim" w:hAnsi="Calibri" w:cs="Calibri"/>
                <w:szCs w:val="16"/>
              </w:rPr>
              <w:t>대상</w:t>
            </w:r>
            <w:r w:rsidRPr="00E15AA7">
              <w:rPr>
                <w:rFonts w:ascii="Calibri" w:eastAsia="Gulim" w:hAnsi="Calibri" w:cs="Calibri"/>
                <w:szCs w:val="16"/>
              </w:rPr>
              <w:t xml:space="preserve"> </w:t>
            </w:r>
            <w:r w:rsidRPr="00E15AA7">
              <w:rPr>
                <w:rFonts w:ascii="Calibri" w:eastAsia="Gulim" w:hAnsi="Calibri" w:cs="Calibri"/>
                <w:szCs w:val="16"/>
              </w:rPr>
              <w:t>파일이</w:t>
            </w:r>
            <w:r w:rsidRPr="00E15AA7">
              <w:rPr>
                <w:rFonts w:ascii="Calibri" w:eastAsia="Gulim" w:hAnsi="Calibri" w:cs="Calibri"/>
                <w:szCs w:val="16"/>
              </w:rPr>
              <w:t xml:space="preserve"> </w:t>
            </w:r>
            <w:r w:rsidRPr="00E15AA7">
              <w:rPr>
                <w:rFonts w:ascii="Calibri" w:eastAsia="Gulim" w:hAnsi="Calibri" w:cs="Calibri"/>
                <w:szCs w:val="16"/>
              </w:rPr>
              <w:t>동일한</w:t>
            </w:r>
            <w:r w:rsidRPr="00E15AA7">
              <w:rPr>
                <w:rFonts w:ascii="Calibri" w:eastAsia="Gulim" w:hAnsi="Calibri" w:cs="Calibri"/>
                <w:szCs w:val="16"/>
              </w:rPr>
              <w:t xml:space="preserve"> </w:t>
            </w:r>
            <w:r w:rsidRPr="00E15AA7">
              <w:rPr>
                <w:rFonts w:ascii="Calibri" w:eastAsia="Gulim" w:hAnsi="Calibri" w:cs="Calibri"/>
                <w:szCs w:val="16"/>
              </w:rPr>
              <w:t>저장소</w:t>
            </w:r>
            <w:r w:rsidRPr="00E15AA7">
              <w:rPr>
                <w:rFonts w:ascii="Calibri" w:eastAsia="Gulim" w:hAnsi="Calibri" w:cs="Calibri"/>
                <w:szCs w:val="16"/>
              </w:rPr>
              <w:t xml:space="preserve"> </w:t>
            </w:r>
            <w:r w:rsidRPr="00E15AA7">
              <w:rPr>
                <w:rFonts w:ascii="Calibri" w:eastAsia="Gulim" w:hAnsi="Calibri" w:cs="Calibri"/>
                <w:szCs w:val="16"/>
              </w:rPr>
              <w:t>계정</w:t>
            </w:r>
            <w:r w:rsidRPr="00E15AA7">
              <w:rPr>
                <w:rFonts w:ascii="Calibri" w:eastAsia="Gulim" w:hAnsi="Calibri" w:cs="Calibri"/>
                <w:szCs w:val="16"/>
              </w:rPr>
              <w:t xml:space="preserve"> </w:t>
            </w:r>
            <w:r w:rsidRPr="00E15AA7">
              <w:rPr>
                <w:rFonts w:ascii="Calibri" w:eastAsia="Gulim" w:hAnsi="Calibri" w:cs="Calibri"/>
                <w:szCs w:val="16"/>
              </w:rPr>
              <w:t>내에</w:t>
            </w:r>
            <w:r w:rsidRPr="00E15AA7">
              <w:rPr>
                <w:rFonts w:ascii="Calibri" w:eastAsia="Gulim" w:hAnsi="Calibri" w:cs="Calibri"/>
                <w:szCs w:val="16"/>
              </w:rPr>
              <w:t xml:space="preserve"> </w:t>
            </w:r>
            <w:r w:rsidRPr="00E15AA7">
              <w:rPr>
                <w:rFonts w:ascii="Calibri" w:eastAsia="Gulim" w:hAnsi="Calibri" w:cs="Calibri"/>
                <w:szCs w:val="16"/>
              </w:rPr>
              <w:t>있는</w:t>
            </w:r>
            <w:r w:rsidRPr="00E15AA7">
              <w:rPr>
                <w:rFonts w:ascii="Calibri" w:eastAsia="Gulim" w:hAnsi="Calibri" w:cs="Calibri"/>
                <w:szCs w:val="16"/>
              </w:rPr>
              <w:t xml:space="preserve"> </w:t>
            </w:r>
            <w:r w:rsidRPr="00E15AA7">
              <w:rPr>
                <w:rFonts w:ascii="Calibri" w:eastAsia="Gulim" w:hAnsi="Calibri" w:cs="Calibri"/>
                <w:szCs w:val="16"/>
              </w:rPr>
              <w:t>경우</w:t>
            </w:r>
            <w:r w:rsidRPr="00E15AA7">
              <w:rPr>
                <w:rFonts w:ascii="Calibri" w:eastAsia="Gulim" w:hAnsi="Calibri" w:cs="Calibri"/>
                <w:szCs w:val="16"/>
              </w:rPr>
              <w:t>)</w:t>
            </w:r>
          </w:p>
        </w:tc>
      </w:tr>
      <w:tr w:rsidR="00AC7DA5" w:rsidRPr="00E15AA7" w14:paraId="7D9B64AC" w14:textId="77777777" w:rsidTr="00090CA3">
        <w:tc>
          <w:tcPr>
            <w:tcW w:w="5400" w:type="dxa"/>
          </w:tcPr>
          <w:p w14:paraId="1721A6B9"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 xml:space="preserve">PutBlockList </w:t>
            </w:r>
          </w:p>
          <w:p w14:paraId="0105CB8C"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GetBlockList</w:t>
            </w:r>
          </w:p>
        </w:tc>
        <w:tc>
          <w:tcPr>
            <w:tcW w:w="3960" w:type="dxa"/>
          </w:tcPr>
          <w:p w14:paraId="565E6026"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60</w:t>
            </w:r>
            <w:r w:rsidRPr="00E15AA7">
              <w:rPr>
                <w:rFonts w:ascii="Calibri" w:eastAsia="Gulim" w:hAnsi="Calibri" w:cs="Calibri"/>
              </w:rPr>
              <w:t>초</w:t>
            </w:r>
          </w:p>
        </w:tc>
      </w:tr>
      <w:tr w:rsidR="00AC7DA5" w:rsidRPr="00E15AA7" w14:paraId="0804D253" w14:textId="77777777" w:rsidTr="00090CA3">
        <w:tc>
          <w:tcPr>
            <w:tcW w:w="5400" w:type="dxa"/>
          </w:tcPr>
          <w:p w14:paraId="4D72221B" w14:textId="77777777" w:rsidR="00AC7DA5" w:rsidRPr="00E15AA7" w:rsidRDefault="00AC7DA5" w:rsidP="00090CA3">
            <w:pPr>
              <w:pStyle w:val="ProductList-OfferingBody"/>
              <w:rPr>
                <w:rFonts w:ascii="Calibri" w:eastAsia="Gulim" w:hAnsi="Calibri" w:cs="Calibri"/>
                <w:szCs w:val="16"/>
              </w:rPr>
            </w:pPr>
            <w:r w:rsidRPr="00E15AA7">
              <w:rPr>
                <w:rFonts w:ascii="Calibri" w:eastAsia="Gulim" w:hAnsi="Calibri" w:cs="Calibri"/>
                <w:szCs w:val="16"/>
              </w:rPr>
              <w:t>테이블</w:t>
            </w:r>
            <w:r w:rsidRPr="00E15AA7">
              <w:rPr>
                <w:rFonts w:ascii="Calibri" w:eastAsia="Gulim" w:hAnsi="Calibri" w:cs="Calibri"/>
                <w:szCs w:val="16"/>
              </w:rPr>
              <w:t xml:space="preserve"> </w:t>
            </w:r>
            <w:r w:rsidRPr="00E15AA7">
              <w:rPr>
                <w:rFonts w:ascii="Calibri" w:eastAsia="Gulim" w:hAnsi="Calibri" w:cs="Calibri"/>
                <w:szCs w:val="16"/>
              </w:rPr>
              <w:t>쿼리</w:t>
            </w:r>
          </w:p>
          <w:p w14:paraId="2E9336F5" w14:textId="77777777" w:rsidR="00AC7DA5" w:rsidRPr="00E15AA7" w:rsidRDefault="00AC7DA5" w:rsidP="00090CA3">
            <w:pPr>
              <w:pStyle w:val="ProductList-OfferingBody"/>
              <w:rPr>
                <w:rFonts w:ascii="Calibri" w:eastAsia="Gulim" w:hAnsi="Calibri" w:cs="Calibri"/>
                <w:szCs w:val="16"/>
              </w:rPr>
            </w:pPr>
            <w:r w:rsidRPr="00E15AA7">
              <w:rPr>
                <w:rFonts w:ascii="Calibri" w:eastAsia="Gulim" w:hAnsi="Calibri" w:cs="Calibri"/>
                <w:szCs w:val="16"/>
              </w:rPr>
              <w:t>목록</w:t>
            </w:r>
            <w:r w:rsidRPr="00E15AA7">
              <w:rPr>
                <w:rFonts w:ascii="Calibri" w:eastAsia="Gulim" w:hAnsi="Calibri" w:cs="Calibri"/>
                <w:szCs w:val="16"/>
              </w:rPr>
              <w:t xml:space="preserve"> </w:t>
            </w:r>
            <w:r w:rsidRPr="00E15AA7">
              <w:rPr>
                <w:rFonts w:ascii="Calibri" w:eastAsia="Gulim" w:hAnsi="Calibri" w:cs="Calibri"/>
                <w:szCs w:val="16"/>
              </w:rPr>
              <w:t>작업</w:t>
            </w:r>
          </w:p>
          <w:p w14:paraId="60B023FA" w14:textId="77777777" w:rsidR="00AC7DA5" w:rsidRPr="00E15AA7" w:rsidRDefault="00AC7DA5" w:rsidP="00090CA3">
            <w:pPr>
              <w:pStyle w:val="ProductList-Body"/>
              <w:rPr>
                <w:rFonts w:ascii="Calibri" w:eastAsia="Gulim" w:hAnsi="Calibri" w:cs="Calibri"/>
                <w:sz w:val="16"/>
                <w:szCs w:val="16"/>
              </w:rPr>
            </w:pPr>
            <w:r w:rsidRPr="00E15AA7">
              <w:rPr>
                <w:rFonts w:ascii="Calibri" w:eastAsia="Gulim" w:hAnsi="Calibri" w:cs="Calibri"/>
                <w:sz w:val="16"/>
                <w:szCs w:val="16"/>
              </w:rPr>
              <w:t>작업</w:t>
            </w:r>
            <w:r w:rsidRPr="00E15AA7">
              <w:rPr>
                <w:rFonts w:ascii="Calibri" w:eastAsia="Gulim" w:hAnsi="Calibri" w:cs="Calibri"/>
                <w:sz w:val="16"/>
                <w:szCs w:val="16"/>
              </w:rPr>
              <w:t xml:space="preserve"> </w:t>
            </w:r>
            <w:r w:rsidRPr="00E15AA7">
              <w:rPr>
                <w:rFonts w:ascii="Calibri" w:eastAsia="Gulim" w:hAnsi="Calibri" w:cs="Calibri"/>
                <w:sz w:val="16"/>
                <w:szCs w:val="16"/>
              </w:rPr>
              <w:t>찾기</w:t>
            </w:r>
          </w:p>
        </w:tc>
        <w:tc>
          <w:tcPr>
            <w:tcW w:w="3960" w:type="dxa"/>
          </w:tcPr>
          <w:p w14:paraId="606118E4"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10</w:t>
            </w:r>
            <w:r w:rsidRPr="00E15AA7">
              <w:rPr>
                <w:rFonts w:ascii="Calibri" w:eastAsia="Gulim" w:hAnsi="Calibri" w:cs="Calibri"/>
              </w:rPr>
              <w:t>초</w:t>
            </w:r>
            <w:r w:rsidRPr="00E15AA7">
              <w:rPr>
                <w:rFonts w:ascii="Calibri" w:eastAsia="Gulim" w:hAnsi="Calibri" w:cs="Calibri"/>
              </w:rPr>
              <w:t>(</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완료</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지속</w:t>
            </w:r>
            <w:r w:rsidRPr="00E15AA7">
              <w:rPr>
                <w:rFonts w:ascii="Calibri" w:eastAsia="Gulim" w:hAnsi="Calibri" w:cs="Calibri"/>
              </w:rPr>
              <w:t xml:space="preserve"> </w:t>
            </w:r>
            <w:r w:rsidRPr="00E15AA7">
              <w:rPr>
                <w:rFonts w:ascii="Calibri" w:eastAsia="Gulim" w:hAnsi="Calibri" w:cs="Calibri"/>
              </w:rPr>
              <w:t>반환</w:t>
            </w:r>
            <w:r w:rsidRPr="00E15AA7">
              <w:rPr>
                <w:rFonts w:ascii="Calibri" w:eastAsia="Gulim" w:hAnsi="Calibri" w:cs="Calibri"/>
              </w:rPr>
              <w:t>)</w:t>
            </w:r>
          </w:p>
        </w:tc>
      </w:tr>
      <w:tr w:rsidR="00AC7DA5" w:rsidRPr="00E15AA7" w14:paraId="6FC20D89" w14:textId="77777777" w:rsidTr="00090CA3">
        <w:tc>
          <w:tcPr>
            <w:tcW w:w="5400" w:type="dxa"/>
          </w:tcPr>
          <w:p w14:paraId="3C05786B"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배치</w:t>
            </w:r>
            <w:r w:rsidRPr="00E15AA7">
              <w:rPr>
                <w:rFonts w:ascii="Calibri" w:eastAsia="Gulim" w:hAnsi="Calibri" w:cs="Calibri"/>
              </w:rPr>
              <w:t xml:space="preserve"> </w:t>
            </w:r>
            <w:r w:rsidRPr="00E15AA7">
              <w:rPr>
                <w:rFonts w:ascii="Calibri" w:eastAsia="Gulim" w:hAnsi="Calibri" w:cs="Calibri"/>
              </w:rPr>
              <w:t>테이블</w:t>
            </w:r>
            <w:r w:rsidRPr="00E15AA7">
              <w:rPr>
                <w:rFonts w:ascii="Calibri" w:eastAsia="Gulim" w:hAnsi="Calibri" w:cs="Calibri"/>
              </w:rPr>
              <w:t xml:space="preserve"> </w:t>
            </w:r>
            <w:r w:rsidRPr="00E15AA7">
              <w:rPr>
                <w:rFonts w:ascii="Calibri" w:eastAsia="Gulim" w:hAnsi="Calibri" w:cs="Calibri"/>
              </w:rPr>
              <w:t>작업</w:t>
            </w:r>
          </w:p>
        </w:tc>
        <w:tc>
          <w:tcPr>
            <w:tcW w:w="3960" w:type="dxa"/>
          </w:tcPr>
          <w:p w14:paraId="38E9788A"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30</w:t>
            </w:r>
            <w:r w:rsidRPr="00E15AA7">
              <w:rPr>
                <w:rFonts w:ascii="Calibri" w:eastAsia="Gulim" w:hAnsi="Calibri" w:cs="Calibri"/>
              </w:rPr>
              <w:t>초</w:t>
            </w:r>
          </w:p>
        </w:tc>
      </w:tr>
      <w:tr w:rsidR="00AC7DA5" w:rsidRPr="00E15AA7" w14:paraId="6DBEBA36" w14:textId="77777777" w:rsidTr="00090CA3">
        <w:tc>
          <w:tcPr>
            <w:tcW w:w="5400" w:type="dxa"/>
          </w:tcPr>
          <w:p w14:paraId="028E44F2"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업체</w:t>
            </w:r>
            <w:r w:rsidRPr="00E15AA7">
              <w:rPr>
                <w:rFonts w:ascii="Calibri" w:eastAsia="Gulim" w:hAnsi="Calibri" w:cs="Calibri"/>
              </w:rPr>
              <w:t xml:space="preserve"> </w:t>
            </w:r>
            <w:r w:rsidRPr="00E15AA7">
              <w:rPr>
                <w:rFonts w:ascii="Calibri" w:eastAsia="Gulim" w:hAnsi="Calibri" w:cs="Calibri"/>
              </w:rPr>
              <w:t>테이블</w:t>
            </w:r>
            <w:r w:rsidRPr="00E15AA7">
              <w:rPr>
                <w:rFonts w:ascii="Calibri" w:eastAsia="Gulim" w:hAnsi="Calibri" w:cs="Calibri"/>
              </w:rPr>
              <w:t xml:space="preserve"> </w:t>
            </w:r>
            <w:r w:rsidRPr="00E15AA7">
              <w:rPr>
                <w:rFonts w:ascii="Calibri" w:eastAsia="Gulim" w:hAnsi="Calibri" w:cs="Calibri"/>
              </w:rPr>
              <w:t>작업</w:t>
            </w:r>
            <w:r w:rsidRPr="00E15AA7">
              <w:rPr>
                <w:rFonts w:ascii="Calibri" w:eastAsia="Gulim" w:hAnsi="Calibri" w:cs="Calibri"/>
              </w:rPr>
              <w:t xml:space="preserve"> </w:t>
            </w:r>
          </w:p>
          <w:p w14:paraId="26F7BB47"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기타</w:t>
            </w:r>
            <w:r w:rsidRPr="00E15AA7">
              <w:rPr>
                <w:rFonts w:ascii="Calibri" w:eastAsia="Gulim" w:hAnsi="Calibri" w:cs="Calibri"/>
              </w:rPr>
              <w:t xml:space="preserve"> Blob, </w:t>
            </w:r>
            <w:r w:rsidRPr="00E15AA7">
              <w:rPr>
                <w:rFonts w:ascii="Calibri" w:eastAsia="Gulim" w:hAnsi="Calibri" w:cs="Calibri"/>
              </w:rPr>
              <w:t>파일</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메시지</w:t>
            </w:r>
            <w:r w:rsidRPr="00E15AA7">
              <w:rPr>
                <w:rFonts w:ascii="Calibri" w:eastAsia="Gulim" w:hAnsi="Calibri" w:cs="Calibri"/>
              </w:rPr>
              <w:t xml:space="preserve"> </w:t>
            </w:r>
            <w:r w:rsidRPr="00E15AA7">
              <w:rPr>
                <w:rFonts w:ascii="Calibri" w:eastAsia="Gulim" w:hAnsi="Calibri" w:cs="Calibri"/>
              </w:rPr>
              <w:t>작업</w:t>
            </w:r>
          </w:p>
        </w:tc>
        <w:tc>
          <w:tcPr>
            <w:tcW w:w="3960" w:type="dxa"/>
          </w:tcPr>
          <w:p w14:paraId="08D85197" w14:textId="77777777" w:rsidR="00AC7DA5" w:rsidRPr="00E15AA7" w:rsidRDefault="00AC7DA5" w:rsidP="00090CA3">
            <w:pPr>
              <w:pStyle w:val="ProductList-OfferingBody"/>
              <w:rPr>
                <w:rFonts w:ascii="Calibri" w:eastAsia="Gulim" w:hAnsi="Calibri" w:cs="Calibri"/>
              </w:rPr>
            </w:pPr>
            <w:r w:rsidRPr="00E15AA7">
              <w:rPr>
                <w:rFonts w:ascii="Calibri" w:eastAsia="Gulim" w:hAnsi="Calibri" w:cs="Calibri"/>
              </w:rPr>
              <w:t>2</w:t>
            </w:r>
            <w:r w:rsidRPr="00E15AA7">
              <w:rPr>
                <w:rFonts w:ascii="Calibri" w:eastAsia="Gulim" w:hAnsi="Calibri" w:cs="Calibri"/>
              </w:rPr>
              <w:t>초</w:t>
            </w:r>
          </w:p>
        </w:tc>
      </w:tr>
    </w:tbl>
    <w:p w14:paraId="48FA97D6"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숫자들은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 xml:space="preserve">. </w:t>
      </w:r>
      <w:r w:rsidRPr="00E15AA7">
        <w:rPr>
          <w:rFonts w:ascii="Calibri" w:eastAsia="Gulim" w:hAnsi="Calibri" w:cs="Calibri"/>
        </w:rPr>
        <w:t>실제</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시간은</w:t>
      </w:r>
      <w:r w:rsidRPr="00E15AA7">
        <w:rPr>
          <w:rFonts w:ascii="Calibri" w:eastAsia="Gulim" w:hAnsi="Calibri" w:cs="Calibri"/>
        </w:rPr>
        <w:t xml:space="preserve"> </w:t>
      </w:r>
      <w:r w:rsidRPr="00E15AA7">
        <w:rPr>
          <w:rFonts w:ascii="Calibri" w:eastAsia="Gulim" w:hAnsi="Calibri" w:cs="Calibri"/>
        </w:rPr>
        <w:t>더</w:t>
      </w:r>
      <w:r w:rsidRPr="00E15AA7">
        <w:rPr>
          <w:rFonts w:ascii="Calibri" w:eastAsia="Gulim" w:hAnsi="Calibri" w:cs="Calibri"/>
        </w:rPr>
        <w:t xml:space="preserve"> </w:t>
      </w:r>
      <w:r w:rsidRPr="00E15AA7">
        <w:rPr>
          <w:rFonts w:ascii="Calibri" w:eastAsia="Gulim" w:hAnsi="Calibri" w:cs="Calibri"/>
        </w:rPr>
        <w:t>낮다고</w:t>
      </w:r>
      <w:r w:rsidRPr="00E15AA7">
        <w:rPr>
          <w:rFonts w:ascii="Calibri" w:eastAsia="Gulim" w:hAnsi="Calibri" w:cs="Calibri"/>
        </w:rPr>
        <w:t xml:space="preserve"> </w:t>
      </w:r>
      <w:r w:rsidRPr="00E15AA7">
        <w:rPr>
          <w:rFonts w:ascii="Calibri" w:eastAsia="Gulim" w:hAnsi="Calibri" w:cs="Calibri"/>
        </w:rPr>
        <w:t>예상됩니다</w:t>
      </w:r>
      <w:r w:rsidRPr="00E15AA7">
        <w:rPr>
          <w:rFonts w:ascii="Calibri" w:eastAsia="Gulim" w:hAnsi="Calibri" w:cs="Calibri"/>
        </w:rPr>
        <w:t>.</w:t>
      </w:r>
    </w:p>
    <w:p w14:paraId="509FCE13" w14:textId="77777777" w:rsidR="00AC7DA5" w:rsidRPr="00E15AA7" w:rsidRDefault="00AC7DA5" w:rsidP="00AC7DA5">
      <w:pPr>
        <w:pStyle w:val="ProductList-Body"/>
        <w:rPr>
          <w:rFonts w:ascii="Calibri" w:eastAsia="Gulim" w:hAnsi="Calibri" w:cs="Calibri"/>
        </w:rPr>
      </w:pPr>
    </w:p>
    <w:p w14:paraId="1DB186DF"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트랜잭션에는</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사항이</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3E8FD5EE" w14:textId="77777777" w:rsidR="00AC7DA5" w:rsidRPr="00E15AA7" w:rsidRDefault="00AC7DA5" w:rsidP="00AC7DA5">
      <w:pPr>
        <w:pStyle w:val="ProductList-Body"/>
        <w:numPr>
          <w:ilvl w:val="0"/>
          <w:numId w:val="7"/>
        </w:numPr>
        <w:rPr>
          <w:rFonts w:ascii="Calibri" w:eastAsia="Gulim" w:hAnsi="Calibri" w:cs="Calibri"/>
        </w:rPr>
      </w:pPr>
      <w:r w:rsidRPr="00E15AA7">
        <w:rPr>
          <w:rFonts w:ascii="Calibri" w:eastAsia="Gulim" w:hAnsi="Calibri" w:cs="Calibri"/>
        </w:rPr>
        <w:t>적절한</w:t>
      </w:r>
      <w:r w:rsidRPr="00E15AA7">
        <w:rPr>
          <w:rFonts w:ascii="Calibri" w:eastAsia="Gulim" w:hAnsi="Calibri" w:cs="Calibri"/>
        </w:rPr>
        <w:t xml:space="preserve"> </w:t>
      </w:r>
      <w:r w:rsidRPr="00E15AA7">
        <w:rPr>
          <w:rFonts w:ascii="Calibri" w:eastAsia="Gulim" w:hAnsi="Calibri" w:cs="Calibri"/>
        </w:rPr>
        <w:t>백</w:t>
      </w:r>
      <w:r w:rsidRPr="00E15AA7">
        <w:rPr>
          <w:rFonts w:ascii="Calibri" w:eastAsia="Gulim" w:hAnsi="Calibri" w:cs="Calibri"/>
        </w:rPr>
        <w:t xml:space="preserve"> </w:t>
      </w:r>
      <w:r w:rsidRPr="00E15AA7">
        <w:rPr>
          <w:rFonts w:ascii="Calibri" w:eastAsia="Gulim" w:hAnsi="Calibri" w:cs="Calibri"/>
        </w:rPr>
        <w:t>오프</w:t>
      </w:r>
      <w:r w:rsidRPr="00E15AA7">
        <w:rPr>
          <w:rFonts w:ascii="Calibri" w:eastAsia="Gulim" w:hAnsi="Calibri" w:cs="Calibri"/>
        </w:rPr>
        <w:t xml:space="preserve"> </w:t>
      </w:r>
      <w:r w:rsidRPr="00E15AA7">
        <w:rPr>
          <w:rFonts w:ascii="Calibri" w:eastAsia="Gulim" w:hAnsi="Calibri" w:cs="Calibri"/>
        </w:rPr>
        <w:t>원칙</w:t>
      </w:r>
      <w:r w:rsidRPr="00E15AA7">
        <w:rPr>
          <w:rFonts w:ascii="Calibri" w:eastAsia="Gulim" w:hAnsi="Calibri" w:cs="Calibri"/>
        </w:rPr>
        <w:t xml:space="preserve"> </w:t>
      </w:r>
      <w:r w:rsidRPr="00E15AA7">
        <w:rPr>
          <w:rFonts w:ascii="Calibri" w:eastAsia="Gulim" w:hAnsi="Calibri" w:cs="Calibri"/>
        </w:rPr>
        <w:t>준수</w:t>
      </w:r>
      <w:r w:rsidRPr="00E15AA7">
        <w:rPr>
          <w:rFonts w:ascii="Calibri" w:eastAsia="Gulim" w:hAnsi="Calibri" w:cs="Calibri"/>
        </w:rPr>
        <w:t xml:space="preserve"> </w:t>
      </w:r>
      <w:r w:rsidRPr="00E15AA7">
        <w:rPr>
          <w:rFonts w:ascii="Calibri" w:eastAsia="Gulim" w:hAnsi="Calibri" w:cs="Calibri"/>
        </w:rPr>
        <w:t>실패로</w:t>
      </w:r>
      <w:r w:rsidRPr="00E15AA7">
        <w:rPr>
          <w:rFonts w:ascii="Calibri" w:eastAsia="Gulim" w:hAnsi="Calibri" w:cs="Calibri"/>
        </w:rPr>
        <w:t xml:space="preserve"> </w:t>
      </w:r>
      <w:r w:rsidRPr="00E15AA7">
        <w:rPr>
          <w:rFonts w:ascii="Calibri" w:eastAsia="Gulim" w:hAnsi="Calibri" w:cs="Calibri"/>
        </w:rPr>
        <w:t>인해</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서비스에서</w:t>
      </w:r>
      <w:r w:rsidRPr="00E15AA7">
        <w:rPr>
          <w:rFonts w:ascii="Calibri" w:eastAsia="Gulim" w:hAnsi="Calibri" w:cs="Calibri"/>
        </w:rPr>
        <w:t xml:space="preserve"> </w:t>
      </w:r>
      <w:r w:rsidRPr="00E15AA7">
        <w:rPr>
          <w:rFonts w:ascii="Calibri" w:eastAsia="Gulim" w:hAnsi="Calibri" w:cs="Calibri"/>
        </w:rPr>
        <w:t>제한된</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p>
    <w:p w14:paraId="2F0ED8CA" w14:textId="77777777" w:rsidR="00AC7DA5" w:rsidRPr="00E15AA7" w:rsidRDefault="00AC7DA5" w:rsidP="00AC7DA5">
      <w:pPr>
        <w:pStyle w:val="ProductList-Body"/>
        <w:numPr>
          <w:ilvl w:val="0"/>
          <w:numId w:val="7"/>
        </w:numPr>
        <w:rPr>
          <w:rFonts w:ascii="Calibri" w:eastAsia="Gulim" w:hAnsi="Calibri" w:cs="Calibri"/>
        </w:rPr>
      </w:pPr>
      <w:r w:rsidRPr="00E15AA7">
        <w:rPr>
          <w:rFonts w:ascii="Calibri" w:eastAsia="Gulim" w:hAnsi="Calibri" w:cs="Calibri"/>
        </w:rPr>
        <w:t>위에</w:t>
      </w:r>
      <w:r w:rsidRPr="00E15AA7">
        <w:rPr>
          <w:rFonts w:ascii="Calibri" w:eastAsia="Gulim" w:hAnsi="Calibri" w:cs="Calibri"/>
        </w:rPr>
        <w:t xml:space="preserve"> </w:t>
      </w:r>
      <w:r w:rsidRPr="00E15AA7">
        <w:rPr>
          <w:rFonts w:ascii="Calibri" w:eastAsia="Gulim" w:hAnsi="Calibri" w:cs="Calibri"/>
        </w:rPr>
        <w:t>명시된</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처리</w:t>
      </w:r>
      <w:r w:rsidRPr="00E15AA7">
        <w:rPr>
          <w:rFonts w:ascii="Calibri" w:eastAsia="Gulim" w:hAnsi="Calibri" w:cs="Calibri"/>
        </w:rPr>
        <w:t xml:space="preserve"> </w:t>
      </w:r>
      <w:r w:rsidRPr="00E15AA7">
        <w:rPr>
          <w:rFonts w:ascii="Calibri" w:eastAsia="Gulim" w:hAnsi="Calibri" w:cs="Calibri"/>
        </w:rPr>
        <w:t>시간보다</w:t>
      </w:r>
      <w:r w:rsidRPr="00E15AA7">
        <w:rPr>
          <w:rFonts w:ascii="Calibri" w:eastAsia="Gulim" w:hAnsi="Calibri" w:cs="Calibri"/>
        </w:rPr>
        <w:t xml:space="preserve"> </w:t>
      </w:r>
      <w:r w:rsidRPr="00E15AA7">
        <w:rPr>
          <w:rFonts w:ascii="Calibri" w:eastAsia="Gulim" w:hAnsi="Calibri" w:cs="Calibri"/>
        </w:rPr>
        <w:t>낮게</w:t>
      </w:r>
      <w:r w:rsidRPr="00E15AA7">
        <w:rPr>
          <w:rFonts w:ascii="Calibri" w:eastAsia="Gulim" w:hAnsi="Calibri" w:cs="Calibri"/>
        </w:rPr>
        <w:t xml:space="preserve"> </w:t>
      </w:r>
      <w:r w:rsidRPr="00E15AA7">
        <w:rPr>
          <w:rFonts w:ascii="Calibri" w:eastAsia="Gulim" w:hAnsi="Calibri" w:cs="Calibri"/>
        </w:rPr>
        <w:t>설정된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제한이</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p>
    <w:p w14:paraId="679F823D" w14:textId="77777777" w:rsidR="00AC7DA5" w:rsidRPr="00E15AA7" w:rsidRDefault="00AC7DA5" w:rsidP="00AC7DA5">
      <w:pPr>
        <w:pStyle w:val="ProductList-Body"/>
        <w:numPr>
          <w:ilvl w:val="0"/>
          <w:numId w:val="7"/>
        </w:numPr>
        <w:rPr>
          <w:rFonts w:ascii="Calibri" w:eastAsia="Gulim" w:hAnsi="Calibri" w:cs="Calibri"/>
        </w:rPr>
      </w:pP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요청이</w:t>
      </w:r>
      <w:r w:rsidRPr="00E15AA7">
        <w:rPr>
          <w:rFonts w:ascii="Calibri" w:eastAsia="Gulim" w:hAnsi="Calibri" w:cs="Calibri"/>
        </w:rPr>
        <w:t xml:space="preserve"> </w:t>
      </w:r>
      <w:r w:rsidRPr="00E15AA7">
        <w:rPr>
          <w:rFonts w:ascii="Calibri" w:eastAsia="Gulim" w:hAnsi="Calibri" w:cs="Calibri"/>
        </w:rPr>
        <w:t>성공하지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실행하려고</w:t>
      </w:r>
      <w:r w:rsidRPr="00E15AA7">
        <w:rPr>
          <w:rFonts w:ascii="Calibri" w:eastAsia="Gulim" w:hAnsi="Calibri" w:cs="Calibri"/>
        </w:rPr>
        <w:t xml:space="preserve"> </w:t>
      </w:r>
      <w:r w:rsidRPr="00E15AA7">
        <w:rPr>
          <w:rFonts w:ascii="Calibri" w:eastAsia="Gulim" w:hAnsi="Calibri" w:cs="Calibri"/>
        </w:rPr>
        <w:t>시도한</w:t>
      </w:r>
      <w:r w:rsidRPr="00E15AA7">
        <w:rPr>
          <w:rFonts w:ascii="Calibri" w:eastAsia="Gulim" w:hAnsi="Calibri" w:cs="Calibri"/>
        </w:rPr>
        <w:t xml:space="preserve"> RA-GRS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읽기</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p>
    <w:p w14:paraId="6D545B96" w14:textId="77777777" w:rsidR="00AC7DA5" w:rsidRPr="00E15AA7" w:rsidRDefault="00AC7DA5" w:rsidP="00AC7DA5">
      <w:pPr>
        <w:pStyle w:val="ProductList-Body"/>
        <w:numPr>
          <w:ilvl w:val="0"/>
          <w:numId w:val="7"/>
        </w:numPr>
        <w:rPr>
          <w:rFonts w:ascii="Calibri" w:eastAsia="Gulim" w:hAnsi="Calibri" w:cs="Calibri"/>
        </w:rPr>
      </w:pP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복제</w:t>
      </w:r>
      <w:r w:rsidRPr="00E15AA7">
        <w:rPr>
          <w:rFonts w:ascii="Calibri" w:eastAsia="Gulim" w:hAnsi="Calibri" w:cs="Calibri"/>
        </w:rPr>
        <w:t xml:space="preserve"> </w:t>
      </w:r>
      <w:r w:rsidRPr="00E15AA7">
        <w:rPr>
          <w:rFonts w:ascii="Calibri" w:eastAsia="Gulim" w:hAnsi="Calibri" w:cs="Calibri"/>
        </w:rPr>
        <w:t>간격으로</w:t>
      </w:r>
      <w:r w:rsidRPr="00E15AA7">
        <w:rPr>
          <w:rFonts w:ascii="Calibri" w:eastAsia="Gulim" w:hAnsi="Calibri" w:cs="Calibri"/>
        </w:rPr>
        <w:t xml:space="preserve"> </w:t>
      </w:r>
      <w:r w:rsidRPr="00E15AA7">
        <w:rPr>
          <w:rFonts w:ascii="Calibri" w:eastAsia="Gulim" w:hAnsi="Calibri" w:cs="Calibri"/>
        </w:rPr>
        <w:t>인해</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RA-GRS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읽기</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w:t>
      </w:r>
    </w:p>
    <w:p w14:paraId="584A8C3E" w14:textId="77777777" w:rsidR="00AC7DA5" w:rsidRPr="00E15AA7" w:rsidRDefault="00AC7DA5" w:rsidP="00AC7DA5">
      <w:pPr>
        <w:pStyle w:val="ProductList-Body"/>
        <w:spacing w:before="40" w:after="40"/>
        <w:rPr>
          <w:rFonts w:ascii="Calibri" w:eastAsia="Gulim" w:hAnsi="Calibri" w:cs="Calibri"/>
        </w:rPr>
      </w:pPr>
      <w:r w:rsidRPr="00E15AA7">
        <w:rPr>
          <w:rFonts w:ascii="Calibri" w:eastAsia="Gulim" w:hAnsi="Calibri" w:cs="Calibri"/>
        </w:rPr>
        <w:t xml:space="preserve">GRS </w:t>
      </w:r>
      <w:r w:rsidRPr="00E15AA7">
        <w:rPr>
          <w:rFonts w:ascii="Calibri" w:eastAsia="Gulim" w:hAnsi="Calibri" w:cs="Calibri"/>
        </w:rPr>
        <w:t>및</w:t>
      </w:r>
      <w:r w:rsidRPr="00E15AA7">
        <w:rPr>
          <w:rFonts w:ascii="Calibri" w:eastAsia="Gulim" w:hAnsi="Calibri" w:cs="Calibri"/>
        </w:rPr>
        <w:t xml:space="preserve"> RA-GRS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지역</w:t>
      </w:r>
      <w:r w:rsidRPr="00E15AA7">
        <w:rPr>
          <w:rFonts w:ascii="Calibri" w:eastAsia="Gulim" w:hAnsi="Calibri" w:cs="Calibri"/>
          <w:b/>
          <w:color w:val="00188F"/>
        </w:rPr>
        <w:t xml:space="preserve"> </w:t>
      </w:r>
      <w:r w:rsidRPr="00E15AA7">
        <w:rPr>
          <w:rFonts w:ascii="Calibri" w:eastAsia="Gulim" w:hAnsi="Calibri" w:cs="Calibri"/>
          <w:b/>
          <w:color w:val="00188F"/>
        </w:rPr>
        <w:t>복제</w:t>
      </w:r>
      <w:r w:rsidRPr="00E15AA7">
        <w:rPr>
          <w:rFonts w:ascii="Calibri" w:eastAsia="Gulim" w:hAnsi="Calibri" w:cs="Calibri"/>
          <w:b/>
          <w:color w:val="00188F"/>
        </w:rPr>
        <w:t xml:space="preserve"> </w:t>
      </w:r>
      <w:r w:rsidRPr="00E15AA7">
        <w:rPr>
          <w:rFonts w:ascii="Calibri" w:eastAsia="Gulim" w:hAnsi="Calibri" w:cs="Calibri"/>
          <w:b/>
          <w:color w:val="00188F"/>
        </w:rPr>
        <w:t>간격</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계정의</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저장된</w:t>
      </w:r>
      <w:r w:rsidRPr="00E15AA7">
        <w:rPr>
          <w:rFonts w:ascii="Calibri" w:eastAsia="Gulim" w:hAnsi="Calibri" w:cs="Calibri"/>
        </w:rPr>
        <w:t xml:space="preserve"> </w:t>
      </w:r>
      <w:r w:rsidRPr="00E15AA7">
        <w:rPr>
          <w:rFonts w:ascii="Calibri" w:eastAsia="Gulim" w:hAnsi="Calibri" w:cs="Calibri"/>
        </w:rPr>
        <w:t>데이터가</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계정의</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복제하는</w:t>
      </w:r>
      <w:r w:rsidRPr="00E15AA7">
        <w:rPr>
          <w:rFonts w:ascii="Calibri" w:eastAsia="Gulim" w:hAnsi="Calibri" w:cs="Calibri"/>
        </w:rPr>
        <w:t xml:space="preserve"> </w:t>
      </w:r>
      <w:r w:rsidRPr="00E15AA7">
        <w:rPr>
          <w:rFonts w:ascii="Calibri" w:eastAsia="Gulim" w:hAnsi="Calibri" w:cs="Calibri"/>
        </w:rPr>
        <w:t>데</w:t>
      </w:r>
      <w:r w:rsidRPr="00E15AA7">
        <w:rPr>
          <w:rFonts w:ascii="Calibri" w:eastAsia="Gulim" w:hAnsi="Calibri" w:cs="Calibri"/>
        </w:rPr>
        <w:t xml:space="preserve"> </w:t>
      </w:r>
      <w:r w:rsidRPr="00E15AA7">
        <w:rPr>
          <w:rFonts w:ascii="Calibri" w:eastAsia="Gulim" w:hAnsi="Calibri" w:cs="Calibri"/>
        </w:rPr>
        <w:t>걸리는</w:t>
      </w:r>
      <w:r w:rsidRPr="00E15AA7">
        <w:rPr>
          <w:rFonts w:ascii="Calibri" w:eastAsia="Gulim" w:hAnsi="Calibri" w:cs="Calibri"/>
        </w:rPr>
        <w:t xml:space="preserve"> </w:t>
      </w:r>
      <w:r w:rsidRPr="00E15AA7">
        <w:rPr>
          <w:rFonts w:ascii="Calibri" w:eastAsia="Gulim" w:hAnsi="Calibri" w:cs="Calibri"/>
        </w:rPr>
        <w:t>시간입니다</w:t>
      </w:r>
      <w:r w:rsidRPr="00E15AA7">
        <w:rPr>
          <w:rFonts w:ascii="Calibri" w:eastAsia="Gulim" w:hAnsi="Calibri" w:cs="Calibri"/>
        </w:rPr>
        <w:t xml:space="preserve">. GRS </w:t>
      </w:r>
      <w:r w:rsidRPr="00E15AA7">
        <w:rPr>
          <w:rFonts w:ascii="Calibri" w:eastAsia="Gulim" w:hAnsi="Calibri" w:cs="Calibri"/>
        </w:rPr>
        <w:t>및</w:t>
      </w:r>
      <w:r w:rsidRPr="00E15AA7">
        <w:rPr>
          <w:rFonts w:ascii="Calibri" w:eastAsia="Gulim" w:hAnsi="Calibri" w:cs="Calibri"/>
        </w:rPr>
        <w:t xml:space="preserve"> RA-GRS </w:t>
      </w:r>
      <w:r w:rsidRPr="00E15AA7">
        <w:rPr>
          <w:rFonts w:ascii="Calibri" w:eastAsia="Gulim" w:hAnsi="Calibri" w:cs="Calibri"/>
        </w:rPr>
        <w:t>계정이</w:t>
      </w:r>
      <w:r w:rsidRPr="00E15AA7">
        <w:rPr>
          <w:rFonts w:ascii="Calibri" w:eastAsia="Gulim" w:hAnsi="Calibri" w:cs="Calibri"/>
        </w:rPr>
        <w:t xml:space="preserve"> </w:t>
      </w:r>
      <w:r w:rsidRPr="00E15AA7">
        <w:rPr>
          <w:rFonts w:ascii="Calibri" w:eastAsia="Gulim" w:hAnsi="Calibri" w:cs="Calibri"/>
        </w:rPr>
        <w:t>보조</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비동기적으로</w:t>
      </w:r>
      <w:r w:rsidRPr="00E15AA7">
        <w:rPr>
          <w:rFonts w:ascii="Calibri" w:eastAsia="Gulim" w:hAnsi="Calibri" w:cs="Calibri"/>
        </w:rPr>
        <w:t xml:space="preserve"> </w:t>
      </w:r>
      <w:r w:rsidRPr="00E15AA7">
        <w:rPr>
          <w:rFonts w:ascii="Calibri" w:eastAsia="Gulim" w:hAnsi="Calibri" w:cs="Calibri"/>
        </w:rPr>
        <w:t>복제되므로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계정의</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작성된</w:t>
      </w:r>
      <w:r w:rsidRPr="00E15AA7">
        <w:rPr>
          <w:rFonts w:ascii="Calibri" w:eastAsia="Gulim" w:hAnsi="Calibri" w:cs="Calibri"/>
        </w:rPr>
        <w:t xml:space="preserve"> </w:t>
      </w:r>
      <w:r w:rsidRPr="00E15AA7">
        <w:rPr>
          <w:rFonts w:ascii="Calibri" w:eastAsia="Gulim" w:hAnsi="Calibri" w:cs="Calibri"/>
        </w:rPr>
        <w:t>데이터는</w:t>
      </w:r>
      <w:r w:rsidRPr="00E15AA7">
        <w:rPr>
          <w:rFonts w:ascii="Calibri" w:eastAsia="Gulim" w:hAnsi="Calibri" w:cs="Calibri"/>
        </w:rPr>
        <w:t xml:space="preserve"> </w:t>
      </w:r>
      <w:r w:rsidRPr="00E15AA7">
        <w:rPr>
          <w:rFonts w:ascii="Calibri" w:eastAsia="Gulim" w:hAnsi="Calibri" w:cs="Calibri"/>
        </w:rPr>
        <w:t>보조</w:t>
      </w:r>
      <w:r w:rsidRPr="00E15AA7">
        <w:rPr>
          <w:rFonts w:ascii="Calibri" w:eastAsia="Gulim" w:hAnsi="Calibri" w:cs="Calibri"/>
        </w:rPr>
        <w:t xml:space="preserve"> </w:t>
      </w:r>
      <w:r w:rsidRPr="00E15AA7">
        <w:rPr>
          <w:rFonts w:ascii="Calibri" w:eastAsia="Gulim" w:hAnsi="Calibri" w:cs="Calibri"/>
        </w:rPr>
        <w:t>지역에서</w:t>
      </w:r>
      <w:r w:rsidRPr="00E15AA7">
        <w:rPr>
          <w:rFonts w:ascii="Calibri" w:eastAsia="Gulim" w:hAnsi="Calibri" w:cs="Calibri"/>
        </w:rPr>
        <w:t xml:space="preserve"> </w:t>
      </w:r>
      <w:r w:rsidRPr="00E15AA7">
        <w:rPr>
          <w:rFonts w:ascii="Calibri" w:eastAsia="Gulim" w:hAnsi="Calibri" w:cs="Calibri"/>
        </w:rPr>
        <w:t>즉시</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없습니다</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복제</w:t>
      </w:r>
      <w:r w:rsidRPr="00E15AA7">
        <w:rPr>
          <w:rFonts w:ascii="Calibri" w:eastAsia="Gulim" w:hAnsi="Calibri" w:cs="Calibri"/>
        </w:rPr>
        <w:t xml:space="preserve"> </w:t>
      </w:r>
      <w:r w:rsidRPr="00E15AA7">
        <w:rPr>
          <w:rFonts w:ascii="Calibri" w:eastAsia="Gulim" w:hAnsi="Calibri" w:cs="Calibri"/>
        </w:rPr>
        <w:t>간격을</w:t>
      </w:r>
      <w:r w:rsidRPr="00E15AA7">
        <w:rPr>
          <w:rFonts w:ascii="Calibri" w:eastAsia="Gulim" w:hAnsi="Calibri" w:cs="Calibri"/>
        </w:rPr>
        <w:t xml:space="preserve"> </w:t>
      </w:r>
      <w:r w:rsidRPr="00E15AA7">
        <w:rPr>
          <w:rFonts w:ascii="Calibri" w:eastAsia="Gulim" w:hAnsi="Calibri" w:cs="Calibri"/>
        </w:rPr>
        <w:t>문의할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있지만</w:t>
      </w:r>
      <w:r w:rsidRPr="00E15AA7">
        <w:rPr>
          <w:rFonts w:ascii="Calibri" w:eastAsia="Gulim" w:hAnsi="Calibri" w:cs="Calibri"/>
        </w:rPr>
        <w:t>, Microsoft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본</w:t>
      </w:r>
      <w:r w:rsidRPr="00E15AA7">
        <w:rPr>
          <w:rFonts w:ascii="Calibri" w:eastAsia="Gulim" w:hAnsi="Calibri" w:cs="Calibri"/>
        </w:rPr>
        <w:t xml:space="preserve"> SLA</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따른</w:t>
      </w:r>
      <w:r w:rsidRPr="00E15AA7">
        <w:rPr>
          <w:rFonts w:ascii="Calibri" w:eastAsia="Gulim" w:hAnsi="Calibri" w:cs="Calibri"/>
        </w:rPr>
        <w:t xml:space="preserv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복제</w:t>
      </w:r>
      <w:r w:rsidRPr="00E15AA7">
        <w:rPr>
          <w:rFonts w:ascii="Calibri" w:eastAsia="Gulim" w:hAnsi="Calibri" w:cs="Calibri"/>
        </w:rPr>
        <w:t xml:space="preserve"> </w:t>
      </w:r>
      <w:r w:rsidRPr="00E15AA7">
        <w:rPr>
          <w:rFonts w:ascii="Calibri" w:eastAsia="Gulim" w:hAnsi="Calibri" w:cs="Calibri"/>
        </w:rPr>
        <w:t>간격의</w:t>
      </w:r>
      <w:r w:rsidRPr="00E15AA7">
        <w:rPr>
          <w:rFonts w:ascii="Calibri" w:eastAsia="Gulim" w:hAnsi="Calibri" w:cs="Calibri"/>
        </w:rPr>
        <w:t xml:space="preserve"> </w:t>
      </w:r>
      <w:r w:rsidRPr="00E15AA7">
        <w:rPr>
          <w:rFonts w:ascii="Calibri" w:eastAsia="Gulim" w:hAnsi="Calibri" w:cs="Calibri"/>
        </w:rPr>
        <w:t>길이에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어떠한</w:t>
      </w:r>
      <w:r w:rsidRPr="00E15AA7">
        <w:rPr>
          <w:rFonts w:ascii="Calibri" w:eastAsia="Gulim" w:hAnsi="Calibri" w:cs="Calibri"/>
        </w:rPr>
        <w:t xml:space="preserve"> </w:t>
      </w:r>
      <w:r w:rsidRPr="00E15AA7">
        <w:rPr>
          <w:rFonts w:ascii="Calibri" w:eastAsia="Gulim" w:hAnsi="Calibri" w:cs="Calibri"/>
        </w:rPr>
        <w:t>보장도</w:t>
      </w:r>
      <w:r w:rsidRPr="00E15AA7">
        <w:rPr>
          <w:rFonts w:ascii="Calibri" w:eastAsia="Gulim" w:hAnsi="Calibri" w:cs="Calibri"/>
        </w:rPr>
        <w:t xml:space="preserve"> </w:t>
      </w:r>
      <w:r w:rsidRPr="00E15AA7">
        <w:rPr>
          <w:rFonts w:ascii="Calibri" w:eastAsia="Gulim" w:hAnsi="Calibri" w:cs="Calibri"/>
        </w:rPr>
        <w:t>제공하지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3EF2FF0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지리적</w:t>
      </w:r>
      <w:r w:rsidRPr="00E15AA7">
        <w:rPr>
          <w:rFonts w:ascii="Calibri" w:eastAsia="Gulim" w:hAnsi="Calibri" w:cs="Calibri"/>
          <w:b/>
          <w:color w:val="00188F"/>
        </w:rPr>
        <w:t xml:space="preserve"> </w:t>
      </w:r>
      <w:r w:rsidRPr="00E15AA7">
        <w:rPr>
          <w:rFonts w:ascii="Calibri" w:eastAsia="Gulim" w:hAnsi="Calibri" w:cs="Calibri"/>
          <w:b/>
          <w:color w:val="00188F"/>
        </w:rPr>
        <w:t>중복</w:t>
      </w:r>
      <w:r w:rsidRPr="00E15AA7">
        <w:rPr>
          <w:rFonts w:ascii="Calibri" w:eastAsia="Gulim" w:hAnsi="Calibri" w:cs="Calibri"/>
          <w:b/>
          <w:color w:val="00188F"/>
        </w:rPr>
        <w:t xml:space="preserve"> </w:t>
      </w:r>
      <w:r w:rsidRPr="00E15AA7">
        <w:rPr>
          <w:rFonts w:ascii="Calibri" w:eastAsia="Gulim" w:hAnsi="Calibri" w:cs="Calibri"/>
          <w:b/>
          <w:color w:val="00188F"/>
        </w:rPr>
        <w:t>저장소</w:t>
      </w:r>
      <w:r w:rsidRPr="00E15AA7">
        <w:rPr>
          <w:rFonts w:ascii="Calibri" w:eastAsia="Gulim" w:hAnsi="Calibri" w:cs="Calibri"/>
          <w:b/>
          <w:color w:val="00188F"/>
        </w:rPr>
        <w:t xml:space="preserve">(GRS) </w:t>
      </w:r>
      <w:r w:rsidRPr="00E15AA7">
        <w:rPr>
          <w:rFonts w:ascii="Calibri" w:eastAsia="Gulim" w:hAnsi="Calibri" w:cs="Calibri"/>
          <w:b/>
          <w:color w:val="00188F"/>
        </w:rPr>
        <w:t>계정</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동기적으로</w:t>
      </w:r>
      <w:r w:rsidRPr="00E15AA7">
        <w:rPr>
          <w:rFonts w:ascii="Calibri" w:eastAsia="Gulim" w:hAnsi="Calibri" w:cs="Calibri"/>
        </w:rPr>
        <w:t xml:space="preserve"> </w:t>
      </w:r>
      <w:r w:rsidRPr="00E15AA7">
        <w:rPr>
          <w:rFonts w:ascii="Calibri" w:eastAsia="Gulim" w:hAnsi="Calibri" w:cs="Calibri"/>
        </w:rPr>
        <w:t>복제하고</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비동기적으로</w:t>
      </w:r>
      <w:r w:rsidRPr="00E15AA7">
        <w:rPr>
          <w:rFonts w:ascii="Calibri" w:eastAsia="Gulim" w:hAnsi="Calibri" w:cs="Calibri"/>
        </w:rPr>
        <w:t xml:space="preserve"> </w:t>
      </w:r>
      <w:r w:rsidRPr="00E15AA7">
        <w:rPr>
          <w:rFonts w:ascii="Calibri" w:eastAsia="Gulim" w:hAnsi="Calibri" w:cs="Calibri"/>
        </w:rPr>
        <w:t>복제하는</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계정입니다</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GRS </w:t>
      </w:r>
      <w:r w:rsidRPr="00E15AA7">
        <w:rPr>
          <w:rFonts w:ascii="Calibri" w:eastAsia="Gulim" w:hAnsi="Calibri" w:cs="Calibri"/>
        </w:rPr>
        <w:t>계정과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지역에서</w:t>
      </w:r>
      <w:r w:rsidRPr="00E15AA7">
        <w:rPr>
          <w:rFonts w:ascii="Calibri" w:eastAsia="Gulim" w:hAnsi="Calibri" w:cs="Calibri"/>
        </w:rPr>
        <w:t xml:space="preserve"> </w:t>
      </w:r>
      <w:r w:rsidRPr="00E15AA7">
        <w:rPr>
          <w:rFonts w:ascii="Calibri" w:eastAsia="Gulim" w:hAnsi="Calibri" w:cs="Calibri"/>
        </w:rPr>
        <w:t>직접</w:t>
      </w:r>
      <w:r w:rsidRPr="00E15AA7">
        <w:rPr>
          <w:rFonts w:ascii="Calibri" w:eastAsia="Gulim" w:hAnsi="Calibri" w:cs="Calibri"/>
        </w:rPr>
        <w:t xml:space="preserve"> </w:t>
      </w:r>
      <w:r w:rsidRPr="00E15AA7">
        <w:rPr>
          <w:rFonts w:ascii="Calibri" w:eastAsia="Gulim" w:hAnsi="Calibri" w:cs="Calibri"/>
        </w:rPr>
        <w:t>가져오거나</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직접</w:t>
      </w:r>
      <w:r w:rsidRPr="00E15AA7">
        <w:rPr>
          <w:rFonts w:ascii="Calibri" w:eastAsia="Gulim" w:hAnsi="Calibri" w:cs="Calibri"/>
        </w:rPr>
        <w:t xml:space="preserve"> </w:t>
      </w:r>
      <w:r w:rsidRPr="00E15AA7">
        <w:rPr>
          <w:rFonts w:ascii="Calibri" w:eastAsia="Gulim" w:hAnsi="Calibri" w:cs="Calibri"/>
        </w:rPr>
        <w:t>쓸</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없습니다</w:t>
      </w:r>
      <w:r w:rsidRPr="00E15AA7">
        <w:rPr>
          <w:rFonts w:ascii="Calibri" w:eastAsia="Gulim" w:hAnsi="Calibri" w:cs="Calibri"/>
        </w:rPr>
        <w:t>.</w:t>
      </w:r>
    </w:p>
    <w:p w14:paraId="0B2E03CA"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로컬</w:t>
      </w:r>
      <w:r w:rsidRPr="00E15AA7">
        <w:rPr>
          <w:rFonts w:ascii="Calibri" w:eastAsia="Gulim" w:hAnsi="Calibri" w:cs="Calibri"/>
          <w:b/>
          <w:color w:val="00188F"/>
        </w:rPr>
        <w:t xml:space="preserve"> </w:t>
      </w:r>
      <w:r w:rsidRPr="00E15AA7">
        <w:rPr>
          <w:rFonts w:ascii="Calibri" w:eastAsia="Gulim" w:hAnsi="Calibri" w:cs="Calibri"/>
          <w:b/>
          <w:color w:val="00188F"/>
        </w:rPr>
        <w:t>중복</w:t>
      </w:r>
      <w:r w:rsidRPr="00E15AA7">
        <w:rPr>
          <w:rFonts w:ascii="Calibri" w:eastAsia="Gulim" w:hAnsi="Calibri" w:cs="Calibri"/>
          <w:b/>
          <w:color w:val="00188F"/>
        </w:rPr>
        <w:t xml:space="preserve"> </w:t>
      </w:r>
      <w:r w:rsidRPr="00E15AA7">
        <w:rPr>
          <w:rFonts w:ascii="Calibri" w:eastAsia="Gulim" w:hAnsi="Calibri" w:cs="Calibri"/>
          <w:b/>
          <w:color w:val="00188F"/>
        </w:rPr>
        <w:t>저장소</w:t>
      </w:r>
      <w:r w:rsidRPr="00E15AA7">
        <w:rPr>
          <w:rFonts w:ascii="Calibri" w:eastAsia="Gulim" w:hAnsi="Calibri" w:cs="Calibri"/>
          <w:b/>
          <w:color w:val="00188F"/>
        </w:rPr>
        <w:t xml:space="preserve">(LRS) </w:t>
      </w:r>
      <w:r w:rsidRPr="00E15AA7">
        <w:rPr>
          <w:rFonts w:ascii="Calibri" w:eastAsia="Gulim" w:hAnsi="Calibri" w:cs="Calibri"/>
          <w:b/>
          <w:color w:val="00188F"/>
        </w:rPr>
        <w:t>계정</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내에서만</w:t>
      </w:r>
      <w:r w:rsidRPr="00E15AA7">
        <w:rPr>
          <w:rFonts w:ascii="Calibri" w:eastAsia="Gulim" w:hAnsi="Calibri" w:cs="Calibri"/>
        </w:rPr>
        <w:t xml:space="preserve"> </w:t>
      </w:r>
      <w:r w:rsidRPr="00E15AA7">
        <w:rPr>
          <w:rFonts w:ascii="Calibri" w:eastAsia="Gulim" w:hAnsi="Calibri" w:cs="Calibri"/>
        </w:rPr>
        <w:t>동기적으로</w:t>
      </w:r>
      <w:r w:rsidRPr="00E15AA7">
        <w:rPr>
          <w:rFonts w:ascii="Calibri" w:eastAsia="Gulim" w:hAnsi="Calibri" w:cs="Calibri"/>
        </w:rPr>
        <w:t xml:space="preserve"> </w:t>
      </w:r>
      <w:r w:rsidRPr="00E15AA7">
        <w:rPr>
          <w:rFonts w:ascii="Calibri" w:eastAsia="Gulim" w:hAnsi="Calibri" w:cs="Calibri"/>
        </w:rPr>
        <w:t>복제할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계정입니다</w:t>
      </w:r>
      <w:r w:rsidRPr="00E15AA7">
        <w:rPr>
          <w:rFonts w:ascii="Calibri" w:eastAsia="Gulim" w:hAnsi="Calibri" w:cs="Calibri"/>
        </w:rPr>
        <w:t>.</w:t>
      </w:r>
    </w:p>
    <w:p w14:paraId="7F540CDC" w14:textId="77777777" w:rsidR="00AC7DA5" w:rsidRPr="00E15AA7" w:rsidRDefault="00AC7DA5" w:rsidP="00AC7DA5">
      <w:pPr>
        <w:pStyle w:val="ProductList-Body"/>
        <w:spacing w:after="40"/>
        <w:rPr>
          <w:rFonts w:ascii="Calibri" w:eastAsia="Gulim" w:hAnsi="Calibri" w:cs="Calibri"/>
        </w:rPr>
      </w:pP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계정을</w:t>
      </w:r>
      <w:r w:rsidRPr="00E15AA7">
        <w:rPr>
          <w:rFonts w:ascii="Calibri" w:eastAsia="Gulim" w:hAnsi="Calibri" w:cs="Calibri"/>
        </w:rPr>
        <w:t xml:space="preserve"> </w:t>
      </w:r>
      <w:r w:rsidRPr="00E15AA7">
        <w:rPr>
          <w:rFonts w:ascii="Calibri" w:eastAsia="Gulim" w:hAnsi="Calibri" w:cs="Calibri"/>
        </w:rPr>
        <w:t>생성할</w:t>
      </w:r>
      <w:r w:rsidRPr="00E15AA7">
        <w:rPr>
          <w:rFonts w:ascii="Calibri" w:eastAsia="Gulim" w:hAnsi="Calibri" w:cs="Calibri"/>
        </w:rPr>
        <w:t xml:space="preserve"> </w:t>
      </w:r>
      <w:r w:rsidRPr="00E15AA7">
        <w:rPr>
          <w:rFonts w:ascii="Calibri" w:eastAsia="Gulim" w:hAnsi="Calibri" w:cs="Calibri"/>
        </w:rPr>
        <w:t>때</w:t>
      </w:r>
      <w:r w:rsidRPr="00E15AA7">
        <w:rPr>
          <w:rFonts w:ascii="Calibri" w:eastAsia="Gulim" w:hAnsi="Calibri" w:cs="Calibri"/>
        </w:rPr>
        <w:t xml:space="preserve"> </w:t>
      </w:r>
      <w:r w:rsidRPr="00E15AA7">
        <w:rPr>
          <w:rFonts w:ascii="Calibri" w:eastAsia="Gulim" w:hAnsi="Calibri" w:cs="Calibri"/>
        </w:rPr>
        <w:t>선택한</w:t>
      </w:r>
      <w:r w:rsidRPr="00E15AA7">
        <w:rPr>
          <w:rFonts w:ascii="Calibri" w:eastAsia="Gulim" w:hAnsi="Calibri" w:cs="Calibri"/>
        </w:rPr>
        <w:t xml:space="preserve"> </w:t>
      </w:r>
      <w:r w:rsidRPr="00E15AA7">
        <w:rPr>
          <w:rFonts w:ascii="Calibri" w:eastAsia="Gulim" w:hAnsi="Calibri" w:cs="Calibri"/>
        </w:rPr>
        <w:t>바와</w:t>
      </w:r>
      <w:r w:rsidRPr="00E15AA7">
        <w:rPr>
          <w:rFonts w:ascii="Calibri" w:eastAsia="Gulim" w:hAnsi="Calibri" w:cs="Calibri"/>
        </w:rPr>
        <w:t xml:space="preserve"> </w:t>
      </w:r>
      <w:r w:rsidRPr="00E15AA7">
        <w:rPr>
          <w:rFonts w:ascii="Calibri" w:eastAsia="Gulim" w:hAnsi="Calibri" w:cs="Calibri"/>
        </w:rPr>
        <w:t>같이</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기본</w:t>
      </w:r>
      <w:r w:rsidRPr="00E15AA7">
        <w:rPr>
          <w:rFonts w:ascii="Calibri" w:eastAsia="Gulim" w:hAnsi="Calibri" w:cs="Calibri"/>
          <w:b/>
          <w:color w:val="00188F"/>
        </w:rPr>
        <w:t xml:space="preserve"> </w:t>
      </w:r>
      <w:r w:rsidRPr="00E15AA7">
        <w:rPr>
          <w:rFonts w:ascii="Calibri" w:eastAsia="Gulim" w:hAnsi="Calibri" w:cs="Calibri"/>
          <w:b/>
          <w:color w:val="00188F"/>
        </w:rPr>
        <w:t>지역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데이터가</w:t>
      </w:r>
      <w:r w:rsidRPr="00E15AA7">
        <w:rPr>
          <w:rFonts w:ascii="Calibri" w:eastAsia="Gulim" w:hAnsi="Calibri" w:cs="Calibri"/>
        </w:rPr>
        <w:t xml:space="preserve"> </w:t>
      </w:r>
      <w:r w:rsidRPr="00E15AA7">
        <w:rPr>
          <w:rFonts w:ascii="Calibri" w:eastAsia="Gulim" w:hAnsi="Calibri" w:cs="Calibri"/>
        </w:rPr>
        <w:t>위치하는</w:t>
      </w:r>
      <w:r w:rsidRPr="00E15AA7">
        <w:rPr>
          <w:rFonts w:ascii="Calibri" w:eastAsia="Gulim" w:hAnsi="Calibri" w:cs="Calibri"/>
        </w:rPr>
        <w:t xml:space="preserve"> </w:t>
      </w:r>
      <w:r w:rsidRPr="00E15AA7">
        <w:rPr>
          <w:rFonts w:ascii="Calibri" w:eastAsia="Gulim" w:hAnsi="Calibri" w:cs="Calibri"/>
        </w:rPr>
        <w:t>지리적</w:t>
      </w:r>
      <w:r w:rsidRPr="00E15AA7">
        <w:rPr>
          <w:rFonts w:ascii="Calibri" w:eastAsia="Gulim" w:hAnsi="Calibri" w:cs="Calibri"/>
        </w:rPr>
        <w:t xml:space="preserve"> </w:t>
      </w:r>
      <w:r w:rsidRPr="00E15AA7">
        <w:rPr>
          <w:rFonts w:ascii="Calibri" w:eastAsia="Gulim" w:hAnsi="Calibri" w:cs="Calibri"/>
        </w:rPr>
        <w:t>지역입니다</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저장된</w:t>
      </w:r>
      <w:r w:rsidRPr="00E15AA7">
        <w:rPr>
          <w:rFonts w:ascii="Calibri" w:eastAsia="Gulim" w:hAnsi="Calibri" w:cs="Calibri"/>
        </w:rPr>
        <w:t xml:space="preserve"> </w:t>
      </w:r>
      <w:r w:rsidRPr="00E15AA7">
        <w:rPr>
          <w:rFonts w:ascii="Calibri" w:eastAsia="Gulim" w:hAnsi="Calibri" w:cs="Calibri"/>
        </w:rPr>
        <w:t>데이터에</w:t>
      </w:r>
      <w:r w:rsidRPr="00E15AA7">
        <w:rPr>
          <w:rFonts w:ascii="Calibri" w:eastAsia="Gulim" w:hAnsi="Calibri" w:cs="Calibri"/>
        </w:rPr>
        <w:t xml:space="preserve"> </w:t>
      </w:r>
      <w:r w:rsidRPr="00E15AA7">
        <w:rPr>
          <w:rFonts w:ascii="Calibri" w:eastAsia="Gulim" w:hAnsi="Calibri" w:cs="Calibri"/>
        </w:rPr>
        <w:t>대해서만</w:t>
      </w:r>
      <w:r w:rsidRPr="00E15AA7">
        <w:rPr>
          <w:rFonts w:ascii="Calibri" w:eastAsia="Gulim" w:hAnsi="Calibri" w:cs="Calibri"/>
        </w:rPr>
        <w:t xml:space="preserve"> </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실행할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w:t>
      </w:r>
    </w:p>
    <w:p w14:paraId="567E41C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읽기</w:t>
      </w:r>
      <w:r w:rsidRPr="00E15AA7">
        <w:rPr>
          <w:rFonts w:ascii="Calibri" w:eastAsia="Gulim" w:hAnsi="Calibri" w:cs="Calibri"/>
          <w:b/>
          <w:color w:val="00188F"/>
        </w:rPr>
        <w:t xml:space="preserve"> </w:t>
      </w:r>
      <w:r w:rsidRPr="00E15AA7">
        <w:rPr>
          <w:rFonts w:ascii="Calibri" w:eastAsia="Gulim" w:hAnsi="Calibri" w:cs="Calibri"/>
          <w:b/>
          <w:color w:val="00188F"/>
        </w:rPr>
        <w:t>액세스</w:t>
      </w:r>
      <w:r w:rsidRPr="00E15AA7">
        <w:rPr>
          <w:rFonts w:ascii="Calibri" w:eastAsia="Gulim" w:hAnsi="Calibri" w:cs="Calibri"/>
          <w:b/>
          <w:color w:val="00188F"/>
        </w:rPr>
        <w:t xml:space="preserve"> </w:t>
      </w:r>
      <w:r w:rsidRPr="00E15AA7">
        <w:rPr>
          <w:rFonts w:ascii="Calibri" w:eastAsia="Gulim" w:hAnsi="Calibri" w:cs="Calibri"/>
          <w:b/>
          <w:color w:val="00188F"/>
        </w:rPr>
        <w:t>지리적</w:t>
      </w:r>
      <w:r w:rsidRPr="00E15AA7">
        <w:rPr>
          <w:rFonts w:ascii="Calibri" w:eastAsia="Gulim" w:hAnsi="Calibri" w:cs="Calibri"/>
          <w:b/>
          <w:color w:val="00188F"/>
        </w:rPr>
        <w:t xml:space="preserve"> </w:t>
      </w:r>
      <w:r w:rsidRPr="00E15AA7">
        <w:rPr>
          <w:rFonts w:ascii="Calibri" w:eastAsia="Gulim" w:hAnsi="Calibri" w:cs="Calibri"/>
          <w:b/>
          <w:color w:val="00188F"/>
        </w:rPr>
        <w:t>중복</w:t>
      </w:r>
      <w:r w:rsidRPr="00E15AA7">
        <w:rPr>
          <w:rFonts w:ascii="Calibri" w:eastAsia="Gulim" w:hAnsi="Calibri" w:cs="Calibri"/>
          <w:b/>
          <w:color w:val="00188F"/>
        </w:rPr>
        <w:t xml:space="preserve"> </w:t>
      </w:r>
      <w:r w:rsidRPr="00E15AA7">
        <w:rPr>
          <w:rFonts w:ascii="Calibri" w:eastAsia="Gulim" w:hAnsi="Calibri" w:cs="Calibri"/>
          <w:b/>
          <w:color w:val="00188F"/>
        </w:rPr>
        <w:t>저장소</w:t>
      </w:r>
      <w:r w:rsidRPr="00E15AA7">
        <w:rPr>
          <w:rFonts w:ascii="Calibri" w:eastAsia="Gulim" w:hAnsi="Calibri" w:cs="Calibri"/>
          <w:b/>
          <w:color w:val="00188F"/>
        </w:rPr>
        <w:t xml:space="preserve">(RA-GRS) </w:t>
      </w:r>
      <w:r w:rsidRPr="00E15AA7">
        <w:rPr>
          <w:rFonts w:ascii="Calibri" w:eastAsia="Gulim" w:hAnsi="Calibri" w:cs="Calibri"/>
          <w:b/>
          <w:color w:val="00188F"/>
        </w:rPr>
        <w:t>계정</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동기적으로</w:t>
      </w:r>
      <w:r w:rsidRPr="00E15AA7">
        <w:rPr>
          <w:rFonts w:ascii="Calibri" w:eastAsia="Gulim" w:hAnsi="Calibri" w:cs="Calibri"/>
        </w:rPr>
        <w:t xml:space="preserve"> </w:t>
      </w:r>
      <w:r w:rsidRPr="00E15AA7">
        <w:rPr>
          <w:rFonts w:ascii="Calibri" w:eastAsia="Gulim" w:hAnsi="Calibri" w:cs="Calibri"/>
        </w:rPr>
        <w:t>복제하고</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비동기적으로</w:t>
      </w:r>
      <w:r w:rsidRPr="00E15AA7">
        <w:rPr>
          <w:rFonts w:ascii="Calibri" w:eastAsia="Gulim" w:hAnsi="Calibri" w:cs="Calibri"/>
        </w:rPr>
        <w:t xml:space="preserve"> </w:t>
      </w:r>
      <w:r w:rsidRPr="00E15AA7">
        <w:rPr>
          <w:rFonts w:ascii="Calibri" w:eastAsia="Gulim" w:hAnsi="Calibri" w:cs="Calibri"/>
        </w:rPr>
        <w:t>복제하는</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계정입니다</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RA-GRS </w:t>
      </w:r>
      <w:r w:rsidRPr="00E15AA7">
        <w:rPr>
          <w:rFonts w:ascii="Calibri" w:eastAsia="Gulim" w:hAnsi="Calibri" w:cs="Calibri"/>
        </w:rPr>
        <w:t>계정과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지역에서</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직접</w:t>
      </w:r>
      <w:r w:rsidRPr="00E15AA7">
        <w:rPr>
          <w:rFonts w:ascii="Calibri" w:eastAsia="Gulim" w:hAnsi="Calibri" w:cs="Calibri"/>
        </w:rPr>
        <w:t xml:space="preserve"> </w:t>
      </w:r>
      <w:r w:rsidRPr="00E15AA7">
        <w:rPr>
          <w:rFonts w:ascii="Calibri" w:eastAsia="Gulim" w:hAnsi="Calibri" w:cs="Calibri"/>
        </w:rPr>
        <w:t>읽을</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있지만</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직접</w:t>
      </w:r>
      <w:r w:rsidRPr="00E15AA7">
        <w:rPr>
          <w:rFonts w:ascii="Calibri" w:eastAsia="Gulim" w:hAnsi="Calibri" w:cs="Calibri"/>
        </w:rPr>
        <w:t xml:space="preserve"> </w:t>
      </w:r>
      <w:r w:rsidRPr="00E15AA7">
        <w:rPr>
          <w:rFonts w:ascii="Calibri" w:eastAsia="Gulim" w:hAnsi="Calibri" w:cs="Calibri"/>
        </w:rPr>
        <w:t>쓸</w:t>
      </w:r>
      <w:r w:rsidRPr="00E15AA7">
        <w:rPr>
          <w:rFonts w:ascii="Calibri" w:eastAsia="Gulim" w:hAnsi="Calibri" w:cs="Calibri"/>
        </w:rPr>
        <w:t xml:space="preserve"> </w:t>
      </w:r>
      <w:r w:rsidRPr="00E15AA7">
        <w:rPr>
          <w:rFonts w:ascii="Calibri" w:eastAsia="Gulim" w:hAnsi="Calibri" w:cs="Calibri"/>
        </w:rPr>
        <w:t>수는</w:t>
      </w:r>
      <w:r w:rsidRPr="00E15AA7">
        <w:rPr>
          <w:rFonts w:ascii="Calibri" w:eastAsia="Gulim" w:hAnsi="Calibri" w:cs="Calibri"/>
        </w:rPr>
        <w:t xml:space="preserve"> </w:t>
      </w:r>
      <w:r w:rsidRPr="00E15AA7">
        <w:rPr>
          <w:rFonts w:ascii="Calibri" w:eastAsia="Gulim" w:hAnsi="Calibri" w:cs="Calibri"/>
        </w:rPr>
        <w:t>없습니다</w:t>
      </w:r>
      <w:r w:rsidRPr="00E15AA7">
        <w:rPr>
          <w:rFonts w:ascii="Calibri" w:eastAsia="Gulim" w:hAnsi="Calibri" w:cs="Calibri"/>
        </w:rPr>
        <w:t>.</w:t>
      </w:r>
    </w:p>
    <w:p w14:paraId="44ADE122" w14:textId="77777777" w:rsidR="00AC7DA5" w:rsidRPr="00E15AA7" w:rsidRDefault="00AC7DA5" w:rsidP="00AC7DA5">
      <w:pPr>
        <w:pStyle w:val="ProductList-Body"/>
        <w:spacing w:after="40"/>
        <w:rPr>
          <w:rFonts w:ascii="Calibri" w:eastAsia="Gulim" w:hAnsi="Calibri" w:cs="Calibri"/>
        </w:rPr>
      </w:pPr>
      <w:r w:rsidRPr="00E15AA7">
        <w:rPr>
          <w:rFonts w:ascii="Calibri" w:eastAsia="Gulim" w:hAnsi="Calibri" w:cs="Calibri"/>
        </w:rPr>
        <w:t>Microsoft Azure</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지역을</w:t>
      </w:r>
      <w:r w:rsidRPr="00E15AA7">
        <w:rPr>
          <w:rFonts w:ascii="Calibri" w:eastAsia="Gulim" w:hAnsi="Calibri" w:cs="Calibri"/>
        </w:rPr>
        <w:t xml:space="preserve"> </w:t>
      </w:r>
      <w:r w:rsidRPr="00E15AA7">
        <w:rPr>
          <w:rFonts w:ascii="Calibri" w:eastAsia="Gulim" w:hAnsi="Calibri" w:cs="Calibri"/>
        </w:rPr>
        <w:t>기반으로</w:t>
      </w:r>
      <w:r w:rsidRPr="00E15AA7">
        <w:rPr>
          <w:rFonts w:ascii="Calibri" w:eastAsia="Gulim" w:hAnsi="Calibri" w:cs="Calibri"/>
        </w:rPr>
        <w:t xml:space="preserve"> </w:t>
      </w:r>
      <w:r w:rsidRPr="00E15AA7">
        <w:rPr>
          <w:rFonts w:ascii="Calibri" w:eastAsia="Gulim" w:hAnsi="Calibri" w:cs="Calibri"/>
        </w:rPr>
        <w:t>할당한</w:t>
      </w:r>
      <w:r w:rsidRPr="00E15AA7">
        <w:rPr>
          <w:rFonts w:ascii="Calibri" w:eastAsia="Gulim" w:hAnsi="Calibri" w:cs="Calibri"/>
        </w:rPr>
        <w:t xml:space="preserve"> </w:t>
      </w:r>
      <w:r w:rsidRPr="00E15AA7">
        <w:rPr>
          <w:rFonts w:ascii="Calibri" w:eastAsia="Gulim" w:hAnsi="Calibri" w:cs="Calibri"/>
        </w:rPr>
        <w:t>바와</w:t>
      </w:r>
      <w:r w:rsidRPr="00E15AA7">
        <w:rPr>
          <w:rFonts w:ascii="Calibri" w:eastAsia="Gulim" w:hAnsi="Calibri" w:cs="Calibri"/>
        </w:rPr>
        <w:t xml:space="preserve"> </w:t>
      </w:r>
      <w:r w:rsidRPr="00E15AA7">
        <w:rPr>
          <w:rFonts w:ascii="Calibri" w:eastAsia="Gulim" w:hAnsi="Calibri" w:cs="Calibri"/>
        </w:rPr>
        <w:t>같이</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2</w:t>
      </w:r>
      <w:r w:rsidRPr="00E15AA7">
        <w:rPr>
          <w:rFonts w:ascii="Calibri" w:eastAsia="Gulim" w:hAnsi="Calibri" w:cs="Calibri"/>
          <w:b/>
          <w:color w:val="00188F"/>
        </w:rPr>
        <w:t>차</w:t>
      </w:r>
      <w:r w:rsidRPr="00E15AA7">
        <w:rPr>
          <w:rFonts w:ascii="Calibri" w:eastAsia="Gulim" w:hAnsi="Calibri" w:cs="Calibri"/>
          <w:b/>
          <w:color w:val="00188F"/>
        </w:rPr>
        <w:t xml:space="preserve"> </w:t>
      </w:r>
      <w:r w:rsidRPr="00E15AA7">
        <w:rPr>
          <w:rFonts w:ascii="Calibri" w:eastAsia="Gulim" w:hAnsi="Calibri" w:cs="Calibri"/>
          <w:b/>
          <w:color w:val="00188F"/>
        </w:rPr>
        <w:t>지역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GRS </w:t>
      </w:r>
      <w:r w:rsidRPr="00E15AA7">
        <w:rPr>
          <w:rFonts w:ascii="Calibri" w:eastAsia="Gulim" w:hAnsi="Calibri" w:cs="Calibri"/>
        </w:rPr>
        <w:t>또는</w:t>
      </w:r>
      <w:r w:rsidRPr="00E15AA7">
        <w:rPr>
          <w:rFonts w:ascii="Calibri" w:eastAsia="Gulim" w:hAnsi="Calibri" w:cs="Calibri"/>
        </w:rPr>
        <w:t xml:space="preserve"> RA-GRS </w:t>
      </w:r>
      <w:r w:rsidRPr="00E15AA7">
        <w:rPr>
          <w:rFonts w:ascii="Calibri" w:eastAsia="Gulim" w:hAnsi="Calibri" w:cs="Calibri"/>
        </w:rPr>
        <w:t>계정</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데이터가</w:t>
      </w:r>
      <w:r w:rsidRPr="00E15AA7">
        <w:rPr>
          <w:rFonts w:ascii="Calibri" w:eastAsia="Gulim" w:hAnsi="Calibri" w:cs="Calibri"/>
        </w:rPr>
        <w:t xml:space="preserve"> </w:t>
      </w:r>
      <w:r w:rsidRPr="00E15AA7">
        <w:rPr>
          <w:rFonts w:ascii="Calibri" w:eastAsia="Gulim" w:hAnsi="Calibri" w:cs="Calibri"/>
        </w:rPr>
        <w:t>복제</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저장되는</w:t>
      </w:r>
      <w:r w:rsidRPr="00E15AA7">
        <w:rPr>
          <w:rFonts w:ascii="Calibri" w:eastAsia="Gulim" w:hAnsi="Calibri" w:cs="Calibri"/>
        </w:rPr>
        <w:t xml:space="preserve"> </w:t>
      </w:r>
      <w:r w:rsidRPr="00E15AA7">
        <w:rPr>
          <w:rFonts w:ascii="Calibri" w:eastAsia="Gulim" w:hAnsi="Calibri" w:cs="Calibri"/>
        </w:rPr>
        <w:t>지리적</w:t>
      </w:r>
      <w:r w:rsidRPr="00E15AA7">
        <w:rPr>
          <w:rFonts w:ascii="Calibri" w:eastAsia="Gulim" w:hAnsi="Calibri" w:cs="Calibri"/>
        </w:rPr>
        <w:t xml:space="preserve"> </w:t>
      </w:r>
      <w:r w:rsidRPr="00E15AA7">
        <w:rPr>
          <w:rFonts w:ascii="Calibri" w:eastAsia="Gulim" w:hAnsi="Calibri" w:cs="Calibri"/>
        </w:rPr>
        <w:t>지역입니다</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계정과</w:t>
      </w:r>
      <w:r w:rsidRPr="00E15AA7">
        <w:rPr>
          <w:rFonts w:ascii="Calibri" w:eastAsia="Gulim" w:hAnsi="Calibri" w:cs="Calibri"/>
        </w:rPr>
        <w:t xml:space="preserve"> </w:t>
      </w:r>
      <w:r w:rsidRPr="00E15AA7">
        <w:rPr>
          <w:rFonts w:ascii="Calibri" w:eastAsia="Gulim" w:hAnsi="Calibri" w:cs="Calibri"/>
        </w:rPr>
        <w:t>관련된</w:t>
      </w:r>
      <w:r w:rsidRPr="00E15AA7">
        <w:rPr>
          <w:rFonts w:ascii="Calibri" w:eastAsia="Gulim" w:hAnsi="Calibri" w:cs="Calibri"/>
        </w:rPr>
        <w:t xml:space="preserve"> 2</w:t>
      </w:r>
      <w:r w:rsidRPr="00E15AA7">
        <w:rPr>
          <w:rFonts w:ascii="Calibri" w:eastAsia="Gulim" w:hAnsi="Calibri" w:cs="Calibri"/>
        </w:rPr>
        <w:t>차</w:t>
      </w:r>
      <w:r w:rsidRPr="00E15AA7">
        <w:rPr>
          <w:rFonts w:ascii="Calibri" w:eastAsia="Gulim" w:hAnsi="Calibri" w:cs="Calibri"/>
        </w:rPr>
        <w:t xml:space="preserve"> </w:t>
      </w:r>
      <w:r w:rsidRPr="00E15AA7">
        <w:rPr>
          <w:rFonts w:ascii="Calibri" w:eastAsia="Gulim" w:hAnsi="Calibri" w:cs="Calibri"/>
        </w:rPr>
        <w:t>지역은</w:t>
      </w:r>
      <w:r w:rsidRPr="00E15AA7">
        <w:rPr>
          <w:rFonts w:ascii="Calibri" w:eastAsia="Gulim" w:hAnsi="Calibri" w:cs="Calibri"/>
        </w:rPr>
        <w:t xml:space="preserve"> </w:t>
      </w:r>
      <w:r w:rsidRPr="00E15AA7">
        <w:rPr>
          <w:rFonts w:ascii="Calibri" w:eastAsia="Gulim" w:hAnsi="Calibri" w:cs="Calibri"/>
        </w:rPr>
        <w:t>지정할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없습니다</w:t>
      </w:r>
      <w:r w:rsidRPr="00E15AA7">
        <w:rPr>
          <w:rFonts w:ascii="Calibri" w:eastAsia="Gulim" w:hAnsi="Calibri" w:cs="Calibri"/>
        </w:rPr>
        <w:t>.</w:t>
      </w:r>
    </w:p>
    <w:p w14:paraId="5DA2A287"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저장소</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예외</w:t>
      </w:r>
      <w:r w:rsidRPr="00E15AA7">
        <w:rPr>
          <w:rFonts w:ascii="Calibri" w:eastAsia="Gulim" w:hAnsi="Calibri" w:cs="Calibri"/>
        </w:rPr>
        <w:t xml:space="preserve">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제외하고</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걸쳐</w:t>
      </w:r>
      <w:r w:rsidRPr="00E15AA7">
        <w:rPr>
          <w:rFonts w:ascii="Calibri" w:eastAsia="Gulim" w:hAnsi="Calibri" w:cs="Calibri"/>
        </w:rPr>
        <w:t xml:space="preserve"> 1</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간격</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시도되는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트랜잭션의</w:t>
      </w:r>
      <w:r w:rsidRPr="00E15AA7">
        <w:rPr>
          <w:rFonts w:ascii="Calibri" w:eastAsia="Gulim" w:hAnsi="Calibri" w:cs="Calibri"/>
        </w:rPr>
        <w:t xml:space="preserve"> </w:t>
      </w:r>
      <w:r w:rsidRPr="00E15AA7">
        <w:rPr>
          <w:rFonts w:ascii="Calibri" w:eastAsia="Gulim" w:hAnsi="Calibri" w:cs="Calibri"/>
        </w:rPr>
        <w:t>집합입니다</w:t>
      </w:r>
      <w:r w:rsidRPr="00E15AA7">
        <w:rPr>
          <w:rFonts w:ascii="Calibri" w:eastAsia="Gulim" w:hAnsi="Calibri" w:cs="Calibri"/>
        </w:rPr>
        <w:t>.</w:t>
      </w:r>
    </w:p>
    <w:p w14:paraId="4341F25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영역</w:t>
      </w:r>
      <w:r w:rsidRPr="00E15AA7">
        <w:rPr>
          <w:rFonts w:ascii="Calibri" w:eastAsia="Gulim" w:hAnsi="Calibri" w:cs="Calibri"/>
          <w:b/>
          <w:color w:val="00188F"/>
        </w:rPr>
        <w:t xml:space="preserve"> </w:t>
      </w:r>
      <w:r w:rsidRPr="00E15AA7">
        <w:rPr>
          <w:rFonts w:ascii="Calibri" w:eastAsia="Gulim" w:hAnsi="Calibri" w:cs="Calibri"/>
          <w:b/>
          <w:color w:val="00188F"/>
        </w:rPr>
        <w:t>중복</w:t>
      </w:r>
      <w:r w:rsidRPr="00E15AA7">
        <w:rPr>
          <w:rFonts w:ascii="Calibri" w:eastAsia="Gulim" w:hAnsi="Calibri" w:cs="Calibri"/>
          <w:b/>
          <w:color w:val="00188F"/>
        </w:rPr>
        <w:t xml:space="preserve"> </w:t>
      </w:r>
      <w:r w:rsidRPr="00E15AA7">
        <w:rPr>
          <w:rFonts w:ascii="Calibri" w:eastAsia="Gulim" w:hAnsi="Calibri" w:cs="Calibri"/>
          <w:b/>
          <w:color w:val="00188F"/>
        </w:rPr>
        <w:t>저장소</w:t>
      </w:r>
      <w:r w:rsidRPr="00E15AA7">
        <w:rPr>
          <w:rFonts w:ascii="Calibri" w:eastAsia="Gulim" w:hAnsi="Calibri" w:cs="Calibri"/>
          <w:b/>
          <w:color w:val="00188F"/>
        </w:rPr>
        <w:t xml:space="preserve">(ZRS) </w:t>
      </w:r>
      <w:r w:rsidRPr="00E15AA7">
        <w:rPr>
          <w:rFonts w:ascii="Calibri" w:eastAsia="Gulim" w:hAnsi="Calibri" w:cs="Calibri"/>
          <w:b/>
          <w:color w:val="00188F"/>
        </w:rPr>
        <w:t>계정</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여러</w:t>
      </w:r>
      <w:r w:rsidRPr="00E15AA7">
        <w:rPr>
          <w:rFonts w:ascii="Calibri" w:eastAsia="Gulim" w:hAnsi="Calibri" w:cs="Calibri"/>
        </w:rPr>
        <w:t xml:space="preserve"> </w:t>
      </w:r>
      <w:r w:rsidRPr="00E15AA7">
        <w:rPr>
          <w:rFonts w:ascii="Calibri" w:eastAsia="Gulim" w:hAnsi="Calibri" w:cs="Calibri"/>
        </w:rPr>
        <w:t>시설에서</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복제할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계정입니다</w:t>
      </w:r>
      <w:r w:rsidRPr="00E15AA7">
        <w:rPr>
          <w:rFonts w:ascii="Calibri" w:eastAsia="Gulim" w:hAnsi="Calibri" w:cs="Calibri"/>
        </w:rPr>
        <w:t xml:space="preserve">. </w:t>
      </w:r>
      <w:r w:rsidRPr="00E15AA7">
        <w:rPr>
          <w:rFonts w:ascii="Calibri" w:eastAsia="Gulim" w:hAnsi="Calibri" w:cs="Calibri"/>
        </w:rPr>
        <w:t>이러한</w:t>
      </w:r>
      <w:r w:rsidRPr="00E15AA7">
        <w:rPr>
          <w:rFonts w:ascii="Calibri" w:eastAsia="Gulim" w:hAnsi="Calibri" w:cs="Calibri"/>
        </w:rPr>
        <w:t xml:space="preserve"> </w:t>
      </w:r>
      <w:r w:rsidRPr="00E15AA7">
        <w:rPr>
          <w:rFonts w:ascii="Calibri" w:eastAsia="Gulim" w:hAnsi="Calibri" w:cs="Calibri"/>
        </w:rPr>
        <w:t>시설은</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있거나</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지역에</w:t>
      </w:r>
      <w:r w:rsidRPr="00E15AA7">
        <w:rPr>
          <w:rFonts w:ascii="Calibri" w:eastAsia="Gulim" w:hAnsi="Calibri" w:cs="Calibri"/>
        </w:rPr>
        <w:t xml:space="preserve"> </w:t>
      </w:r>
      <w:r w:rsidRPr="00E15AA7">
        <w:rPr>
          <w:rFonts w:ascii="Calibri" w:eastAsia="Gulim" w:hAnsi="Calibri" w:cs="Calibri"/>
        </w:rPr>
        <w:t>걸쳐</w:t>
      </w:r>
      <w:r w:rsidRPr="00E15AA7">
        <w:rPr>
          <w:rFonts w:ascii="Calibri" w:eastAsia="Gulim" w:hAnsi="Calibri" w:cs="Calibri"/>
        </w:rPr>
        <w:t xml:space="preserve"> </w:t>
      </w:r>
      <w:r w:rsidRPr="00E15AA7">
        <w:rPr>
          <w:rFonts w:ascii="Calibri" w:eastAsia="Gulim" w:hAnsi="Calibri" w:cs="Calibri"/>
        </w:rPr>
        <w:t>있을</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w:t>
      </w:r>
    </w:p>
    <w:p w14:paraId="53FA5FD3" w14:textId="77777777" w:rsidR="00AC7DA5" w:rsidRPr="00E15AA7" w:rsidRDefault="00AC7DA5" w:rsidP="00AC7DA5">
      <w:pPr>
        <w:pStyle w:val="ProductList-Body"/>
        <w:rPr>
          <w:rFonts w:ascii="Calibri" w:eastAsia="Gulim" w:hAnsi="Calibri" w:cs="Calibri"/>
        </w:rPr>
      </w:pPr>
    </w:p>
    <w:p w14:paraId="473AFD4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83EE7">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D13DF58" w14:textId="77777777" w:rsidR="00AC7DA5" w:rsidRPr="00E15AA7" w:rsidRDefault="00AC7DA5" w:rsidP="00AC7DA5">
      <w:pPr>
        <w:pStyle w:val="ProductList-Body"/>
        <w:rPr>
          <w:rFonts w:ascii="Calibri" w:eastAsia="Gulim" w:hAnsi="Calibri" w:cs="Calibri"/>
        </w:rPr>
      </w:pPr>
    </w:p>
    <w:p w14:paraId="3E6BF62E" w14:textId="77777777" w:rsidR="00AC7DA5" w:rsidRPr="00E15AA7" w:rsidRDefault="00AC7DA5" w:rsidP="00AC7DA5">
      <w:pPr>
        <w:pStyle w:val="ListParagraph"/>
        <w:rPr>
          <w:rFonts w:ascii="Calibri" w:eastAsia="Gulim" w:hAnsi="Calibri" w:cs="Calibri"/>
          <w:i/>
          <w:sz w:val="12"/>
          <w:szCs w:val="12"/>
        </w:rPr>
      </w:pPr>
      <m:oMathPara>
        <m:oMath>
          <m:r>
            <w:rPr>
              <w:rFonts w:ascii="Cambria Math" w:eastAsia="Gulim" w:hAnsi="Cambria Math" w:cs="Calibri"/>
              <w:sz w:val="18"/>
              <w:szCs w:val="18"/>
            </w:rPr>
            <m:t>100%-</m:t>
          </m:r>
          <m:r>
            <w:rPr>
              <w:rFonts w:ascii="Cambria Math" w:eastAsia="Gulim" w:hAnsi="Cambria Math" w:cs="Calibri" w:hint="eastAsia"/>
              <w:sz w:val="18"/>
              <w:szCs w:val="18"/>
            </w:rPr>
            <m:t>평균</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오류</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비율</m:t>
          </m:r>
        </m:oMath>
      </m:oMathPara>
    </w:p>
    <w:p w14:paraId="4ED019ED" w14:textId="77777777" w:rsidR="00AC7DA5" w:rsidRPr="00E15AA7" w:rsidRDefault="00AC7DA5" w:rsidP="003A7114">
      <w:pPr>
        <w:pStyle w:val="ProductList-ClauseHeading"/>
        <w:keepNext/>
        <w:rPr>
          <w:rFonts w:ascii="Calibri" w:eastAsia="Gulim" w:hAnsi="Calibri" w:cs="Calibri"/>
        </w:rPr>
      </w:pP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w:t>
      </w:r>
      <w:r w:rsidRPr="00E15AA7">
        <w:rPr>
          <w:rFonts w:ascii="Calibri" w:eastAsia="Gulim" w:hAnsi="Calibri" w:cs="Calibri"/>
        </w:rPr>
        <w:t xml:space="preserve"> – LRS, ZRS, GRS and RA-GRS (write requests) </w:t>
      </w:r>
      <w:r w:rsidRPr="00E15AA7">
        <w:rPr>
          <w:rFonts w:ascii="Calibri" w:eastAsia="Gulim" w:hAnsi="Calibri" w:cs="Calibri"/>
        </w:rPr>
        <w:t>계정의</w:t>
      </w:r>
      <w:r w:rsidRPr="00E15AA7">
        <w:rPr>
          <w:rFonts w:ascii="Calibri" w:eastAsia="Gulim" w:hAnsi="Calibri" w:cs="Calibri"/>
        </w:rPr>
        <w:t xml:space="preserve"> </w:t>
      </w:r>
      <w:r w:rsidRPr="00E15AA7">
        <w:rPr>
          <w:rFonts w:ascii="Calibri" w:eastAsia="Gulim" w:hAnsi="Calibri" w:cs="Calibri"/>
        </w:rPr>
        <w:t>핫</w:t>
      </w:r>
      <w:r w:rsidRPr="00E15AA7">
        <w:rPr>
          <w:rFonts w:ascii="Calibri" w:eastAsia="Gulim" w:hAnsi="Calibri" w:cs="Calibri"/>
        </w:rPr>
        <w:t xml:space="preserve"> Blob </w:t>
      </w:r>
      <w:r w:rsidRPr="00E15AA7">
        <w:rPr>
          <w:rFonts w:ascii="Calibri" w:eastAsia="Gulim" w:hAnsi="Calibri" w:cs="Calibri"/>
        </w:rPr>
        <w:t>및</w:t>
      </w:r>
      <w:r w:rsidRPr="00E15AA7">
        <w:rPr>
          <w:rFonts w:ascii="Calibri" w:eastAsia="Gulim" w:hAnsi="Calibri" w:cs="Calibri"/>
        </w:rPr>
        <w:t xml:space="preserve"> LRS </w:t>
      </w:r>
      <w:r w:rsidRPr="00E15AA7">
        <w:rPr>
          <w:rFonts w:ascii="Calibri" w:eastAsia="Gulim" w:hAnsi="Calibri" w:cs="Calibri"/>
        </w:rPr>
        <w:t>블록</w:t>
      </w:r>
      <w:r w:rsidRPr="00E15AA7">
        <w:rPr>
          <w:rFonts w:ascii="Calibri" w:eastAsia="Gulim" w:hAnsi="Calibri" w:cs="Calibri"/>
        </w:rPr>
        <w:t xml:space="preserve"> Blob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w:t>
      </w:r>
      <w:r w:rsidRPr="00E15AA7">
        <w:rPr>
          <w:rFonts w:ascii="Calibri" w:eastAsia="Gulim" w:hAnsi="Calibri" w:cs="Calibri"/>
        </w:rPr>
        <w:t>쿨</w:t>
      </w:r>
      <w:r w:rsidRPr="00E15AA7">
        <w:rPr>
          <w:rFonts w:ascii="Calibri" w:eastAsia="Gulim" w:hAnsi="Calibri" w:cs="Calibri"/>
        </w:rPr>
        <w:t xml:space="preserve"> </w:t>
      </w:r>
      <w:r w:rsidRPr="00E15AA7">
        <w:rPr>
          <w:rFonts w:ascii="Calibri" w:eastAsia="Gulim" w:hAnsi="Calibri" w:cs="Calibri"/>
        </w:rPr>
        <w:t>액세스</w:t>
      </w:r>
      <w:r w:rsidRPr="00E15AA7">
        <w:rPr>
          <w:rFonts w:ascii="Calibri" w:eastAsia="Gulim" w:hAnsi="Calibri" w:cs="Calibri"/>
        </w:rPr>
        <w:t xml:space="preserve"> </w:t>
      </w:r>
      <w:r w:rsidRPr="00E15AA7">
        <w:rPr>
          <w:rFonts w:ascii="Calibri" w:eastAsia="Gulim" w:hAnsi="Calibri" w:cs="Calibri"/>
        </w:rPr>
        <w:t>계층</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753FB42" w14:textId="77777777" w:rsidTr="00090CA3">
        <w:trPr>
          <w:tblHeader/>
        </w:trPr>
        <w:tc>
          <w:tcPr>
            <w:tcW w:w="5400" w:type="dxa"/>
            <w:tcBorders>
              <w:bottom w:val="single" w:sz="4" w:space="0" w:color="auto"/>
            </w:tcBorders>
            <w:shd w:val="clear" w:color="auto" w:fill="0072C6"/>
          </w:tcPr>
          <w:p w14:paraId="207F836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tcBorders>
              <w:bottom w:val="single" w:sz="4" w:space="0" w:color="auto"/>
            </w:tcBorders>
            <w:shd w:val="clear" w:color="auto" w:fill="0072C6"/>
          </w:tcPr>
          <w:p w14:paraId="56E1966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2C31C9C" w14:textId="77777777" w:rsidTr="00090CA3">
        <w:tc>
          <w:tcPr>
            <w:tcW w:w="5400" w:type="dxa"/>
            <w:tcBorders>
              <w:top w:val="single" w:sz="4" w:space="0" w:color="auto"/>
              <w:left w:val="single" w:sz="4" w:space="0" w:color="auto"/>
              <w:bottom w:val="single" w:sz="4" w:space="0" w:color="auto"/>
              <w:right w:val="single" w:sz="4" w:space="0" w:color="auto"/>
            </w:tcBorders>
          </w:tcPr>
          <w:p w14:paraId="5BDAE6E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Borders>
              <w:top w:val="single" w:sz="4" w:space="0" w:color="auto"/>
              <w:left w:val="single" w:sz="4" w:space="0" w:color="auto"/>
              <w:bottom w:val="single" w:sz="4" w:space="0" w:color="auto"/>
              <w:right w:val="single" w:sz="4" w:space="0" w:color="auto"/>
            </w:tcBorders>
          </w:tcPr>
          <w:p w14:paraId="77D8C9D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8FEDCAB" w14:textId="77777777" w:rsidTr="00090CA3">
        <w:tc>
          <w:tcPr>
            <w:tcW w:w="5400" w:type="dxa"/>
            <w:tcBorders>
              <w:top w:val="single" w:sz="4" w:space="0" w:color="auto"/>
              <w:left w:val="single" w:sz="4" w:space="0" w:color="auto"/>
              <w:bottom w:val="single" w:sz="4" w:space="0" w:color="auto"/>
              <w:right w:val="single" w:sz="4" w:space="0" w:color="auto"/>
            </w:tcBorders>
          </w:tcPr>
          <w:p w14:paraId="222D63D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425B05E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4644CDC" w14:textId="77777777" w:rsidR="00AC7DA5" w:rsidRPr="00E15AA7" w:rsidRDefault="00AC7DA5" w:rsidP="00AC7DA5">
      <w:pPr>
        <w:pStyle w:val="ProductList-Body"/>
        <w:rPr>
          <w:rFonts w:ascii="Calibri" w:eastAsia="Gulim" w:hAnsi="Calibri" w:cs="Calibri"/>
        </w:rPr>
      </w:pPr>
    </w:p>
    <w:p w14:paraId="36E56B5D" w14:textId="77777777" w:rsidR="00AC7DA5" w:rsidRPr="00E15AA7" w:rsidRDefault="00AC7DA5" w:rsidP="00AC7DA5">
      <w:pPr>
        <w:pStyle w:val="ProductList-ClauseHeading"/>
        <w:rPr>
          <w:rFonts w:ascii="Calibri" w:eastAsia="Gulim" w:hAnsi="Calibri" w:cs="Calibri"/>
        </w:rPr>
      </w:pP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w:t>
      </w:r>
      <w:r w:rsidRPr="00E15AA7">
        <w:rPr>
          <w:rFonts w:ascii="Calibri" w:eastAsia="Gulim" w:hAnsi="Calibri" w:cs="Calibri"/>
        </w:rPr>
        <w:t xml:space="preserve"> – RA-GRS(</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b w:val="0"/>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897B1EB" w14:textId="77777777" w:rsidTr="00090CA3">
        <w:trPr>
          <w:tblHeader/>
        </w:trPr>
        <w:tc>
          <w:tcPr>
            <w:tcW w:w="5400" w:type="dxa"/>
            <w:shd w:val="clear" w:color="auto" w:fill="0072C6"/>
          </w:tcPr>
          <w:p w14:paraId="1A54A7A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CB0757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9202B58" w14:textId="77777777" w:rsidTr="00090CA3">
        <w:tc>
          <w:tcPr>
            <w:tcW w:w="5400" w:type="dxa"/>
          </w:tcPr>
          <w:p w14:paraId="4E91741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3D1F698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E7825AE" w14:textId="77777777" w:rsidTr="00090CA3">
        <w:tc>
          <w:tcPr>
            <w:tcW w:w="5400" w:type="dxa"/>
          </w:tcPr>
          <w:p w14:paraId="622BBDD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31F9A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524A489F" w14:textId="77777777" w:rsidR="00AC7DA5" w:rsidRPr="00E15AA7" w:rsidRDefault="00AC7DA5" w:rsidP="00AC7DA5">
      <w:pPr>
        <w:pStyle w:val="ProductList-Body"/>
        <w:rPr>
          <w:rFonts w:ascii="Calibri" w:eastAsia="Gulim" w:hAnsi="Calibri" w:cs="Calibri"/>
        </w:rPr>
      </w:pPr>
    </w:p>
    <w:p w14:paraId="06D0CF63" w14:textId="77777777" w:rsidR="00AC7DA5" w:rsidRPr="00E15AA7" w:rsidRDefault="00AC7DA5" w:rsidP="00AC7DA5">
      <w:pPr>
        <w:pStyle w:val="ProductList-ClauseHeading"/>
        <w:rPr>
          <w:rFonts w:ascii="Calibri" w:eastAsia="Gulim" w:hAnsi="Calibri" w:cs="Calibri"/>
        </w:rPr>
      </w:pP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w:t>
      </w:r>
      <w:r w:rsidRPr="00E15AA7">
        <w:rPr>
          <w:rFonts w:ascii="Calibri" w:eastAsia="Gulim" w:hAnsi="Calibri" w:cs="Calibri"/>
        </w:rPr>
        <w:t xml:space="preserve"> – LRS, GRS </w:t>
      </w:r>
      <w:r w:rsidRPr="00E15AA7">
        <w:rPr>
          <w:rFonts w:ascii="Calibri" w:eastAsia="Gulim" w:hAnsi="Calibri" w:cs="Calibri"/>
        </w:rPr>
        <w:t>및</w:t>
      </w:r>
      <w:r w:rsidRPr="00E15AA7">
        <w:rPr>
          <w:rFonts w:ascii="Calibri" w:eastAsia="Gulim" w:hAnsi="Calibri" w:cs="Calibri"/>
        </w:rPr>
        <w:t xml:space="preserve"> RA-GRS(</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Blob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w:t>
      </w:r>
      <w:r w:rsidRPr="00E15AA7">
        <w:rPr>
          <w:rFonts w:ascii="Calibri" w:eastAsia="Gulim" w:hAnsi="Calibri" w:cs="Calibri"/>
        </w:rPr>
        <w:t>쿨</w:t>
      </w:r>
      <w:r w:rsidRPr="00E15AA7">
        <w:rPr>
          <w:rFonts w:ascii="Calibri" w:eastAsia="Gulim" w:hAnsi="Calibri" w:cs="Calibri"/>
        </w:rPr>
        <w:t xml:space="preserve"> </w:t>
      </w:r>
      <w:r w:rsidRPr="00E15AA7">
        <w:rPr>
          <w:rFonts w:ascii="Calibri" w:eastAsia="Gulim" w:hAnsi="Calibri" w:cs="Calibri"/>
        </w:rPr>
        <w:t>액세스</w:t>
      </w:r>
      <w:r w:rsidRPr="00E15AA7">
        <w:rPr>
          <w:rFonts w:ascii="Calibri" w:eastAsia="Gulim" w:hAnsi="Calibri" w:cs="Calibri"/>
        </w:rPr>
        <w:t xml:space="preserve"> </w:t>
      </w:r>
      <w:r w:rsidRPr="00E15AA7">
        <w:rPr>
          <w:rFonts w:ascii="Calibri" w:eastAsia="Gulim" w:hAnsi="Calibri" w:cs="Calibri"/>
        </w:rPr>
        <w:t>계층</w:t>
      </w:r>
      <w:r w:rsidRPr="00E15AA7">
        <w:rPr>
          <w:rFonts w:ascii="Calibri" w:eastAsia="Gulim" w:hAnsi="Calibri" w:cs="Calibri"/>
        </w:rPr>
        <w:t>)</w:t>
      </w:r>
      <w:r w:rsidRPr="00E15AA7">
        <w:rPr>
          <w:rFonts w:ascii="Calibri" w:eastAsia="Gulim" w:hAnsi="Calibri" w:cs="Calibri"/>
          <w:b w:val="0"/>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351B6C7" w14:textId="77777777" w:rsidTr="00090CA3">
        <w:trPr>
          <w:tblHeader/>
        </w:trPr>
        <w:tc>
          <w:tcPr>
            <w:tcW w:w="5400" w:type="dxa"/>
            <w:tcBorders>
              <w:bottom w:val="single" w:sz="4" w:space="0" w:color="auto"/>
            </w:tcBorders>
            <w:shd w:val="clear" w:color="auto" w:fill="0072C6"/>
          </w:tcPr>
          <w:p w14:paraId="13B0B15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tcBorders>
              <w:bottom w:val="single" w:sz="4" w:space="0" w:color="auto"/>
            </w:tcBorders>
            <w:shd w:val="clear" w:color="auto" w:fill="0072C6"/>
          </w:tcPr>
          <w:p w14:paraId="7C909FD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B53215B" w14:textId="77777777" w:rsidTr="00090CA3">
        <w:tc>
          <w:tcPr>
            <w:tcW w:w="5400" w:type="dxa"/>
            <w:tcBorders>
              <w:top w:val="single" w:sz="4" w:space="0" w:color="auto"/>
              <w:left w:val="single" w:sz="4" w:space="0" w:color="auto"/>
              <w:bottom w:val="single" w:sz="4" w:space="0" w:color="auto"/>
              <w:right w:val="single" w:sz="4" w:space="0" w:color="auto"/>
            </w:tcBorders>
          </w:tcPr>
          <w:p w14:paraId="00DDD3E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Borders>
              <w:top w:val="single" w:sz="4" w:space="0" w:color="auto"/>
              <w:left w:val="single" w:sz="4" w:space="0" w:color="auto"/>
              <w:bottom w:val="single" w:sz="4" w:space="0" w:color="auto"/>
              <w:right w:val="single" w:sz="4" w:space="0" w:color="auto"/>
            </w:tcBorders>
          </w:tcPr>
          <w:p w14:paraId="5915FB3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C4051BE" w14:textId="77777777" w:rsidTr="00090CA3">
        <w:tc>
          <w:tcPr>
            <w:tcW w:w="5400" w:type="dxa"/>
            <w:tcBorders>
              <w:top w:val="single" w:sz="4" w:space="0" w:color="auto"/>
              <w:left w:val="single" w:sz="4" w:space="0" w:color="auto"/>
              <w:bottom w:val="single" w:sz="4" w:space="0" w:color="auto"/>
              <w:right w:val="single" w:sz="4" w:space="0" w:color="auto"/>
            </w:tcBorders>
          </w:tcPr>
          <w:p w14:paraId="7F33841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98%</w:t>
            </w:r>
          </w:p>
        </w:tc>
        <w:tc>
          <w:tcPr>
            <w:tcW w:w="3960" w:type="dxa"/>
            <w:tcBorders>
              <w:top w:val="single" w:sz="4" w:space="0" w:color="auto"/>
              <w:left w:val="single" w:sz="4" w:space="0" w:color="auto"/>
              <w:bottom w:val="single" w:sz="4" w:space="0" w:color="auto"/>
              <w:right w:val="single" w:sz="4" w:space="0" w:color="auto"/>
            </w:tcBorders>
          </w:tcPr>
          <w:p w14:paraId="765F2CA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A8CA87D" w14:textId="77777777" w:rsidR="00AC7DA5" w:rsidRPr="00E15AA7" w:rsidRDefault="00AC7DA5" w:rsidP="00AC7DA5">
      <w:pPr>
        <w:pStyle w:val="ProductList-Body"/>
        <w:rPr>
          <w:rFonts w:ascii="Calibri" w:eastAsia="Gulim" w:hAnsi="Calibri" w:cs="Calibri"/>
        </w:rPr>
      </w:pPr>
    </w:p>
    <w:p w14:paraId="51287B4E" w14:textId="77777777" w:rsidR="00AC7DA5" w:rsidRPr="00E15AA7" w:rsidRDefault="00AC7DA5" w:rsidP="00AC7DA5">
      <w:pPr>
        <w:pStyle w:val="ProductList-ClauseHeading"/>
        <w:rPr>
          <w:rFonts w:ascii="Calibri" w:eastAsia="Gulim" w:hAnsi="Calibri" w:cs="Calibri"/>
        </w:rPr>
      </w:pP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w:t>
      </w:r>
      <w:r w:rsidRPr="00E15AA7">
        <w:rPr>
          <w:rFonts w:ascii="Calibri" w:eastAsia="Gulim" w:hAnsi="Calibri" w:cs="Calibri"/>
        </w:rPr>
        <w:t xml:space="preserve"> – RA-GRS(</w:t>
      </w:r>
      <w:r w:rsidRPr="00E15AA7">
        <w:rPr>
          <w:rFonts w:ascii="Calibri" w:eastAsia="Gulim" w:hAnsi="Calibri" w:cs="Calibri"/>
        </w:rPr>
        <w:t>쓰기</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Blob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w:t>
      </w:r>
      <w:r w:rsidRPr="00E15AA7">
        <w:rPr>
          <w:rFonts w:ascii="Calibri" w:eastAsia="Gulim" w:hAnsi="Calibri" w:cs="Calibri"/>
        </w:rPr>
        <w:t>(</w:t>
      </w:r>
      <w:r w:rsidRPr="00E15AA7">
        <w:rPr>
          <w:rFonts w:ascii="Calibri" w:eastAsia="Gulim" w:hAnsi="Calibri" w:cs="Calibri"/>
        </w:rPr>
        <w:t>쿨</w:t>
      </w:r>
      <w:r w:rsidRPr="00E15AA7">
        <w:rPr>
          <w:rFonts w:ascii="Calibri" w:eastAsia="Gulim" w:hAnsi="Calibri" w:cs="Calibri"/>
        </w:rPr>
        <w:t xml:space="preserve"> </w:t>
      </w:r>
      <w:r w:rsidRPr="00E15AA7">
        <w:rPr>
          <w:rFonts w:ascii="Calibri" w:eastAsia="Gulim" w:hAnsi="Calibri" w:cs="Calibri"/>
        </w:rPr>
        <w:t>액세스</w:t>
      </w:r>
      <w:r w:rsidRPr="00E15AA7">
        <w:rPr>
          <w:rFonts w:ascii="Calibri" w:eastAsia="Gulim" w:hAnsi="Calibri" w:cs="Calibri"/>
        </w:rPr>
        <w:t xml:space="preserve"> </w:t>
      </w:r>
      <w:r w:rsidRPr="00E15AA7">
        <w:rPr>
          <w:rFonts w:ascii="Calibri" w:eastAsia="Gulim" w:hAnsi="Calibri" w:cs="Calibri"/>
        </w:rPr>
        <w:t>계층</w:t>
      </w:r>
      <w:r w:rsidRPr="00E15AA7">
        <w:rPr>
          <w:rFonts w:ascii="Calibri" w:eastAsia="Gulim" w:hAnsi="Calibri" w:cs="Calibri"/>
        </w:rPr>
        <w:t>)</w:t>
      </w:r>
      <w:r w:rsidRPr="00E15AA7">
        <w:rPr>
          <w:rFonts w:ascii="Calibri" w:eastAsia="Gulim" w:hAnsi="Calibri" w:cs="Calibri"/>
          <w:b w:val="0"/>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C8861FF" w14:textId="77777777" w:rsidTr="00090CA3">
        <w:trPr>
          <w:tblHeader/>
        </w:trPr>
        <w:tc>
          <w:tcPr>
            <w:tcW w:w="5400" w:type="dxa"/>
            <w:shd w:val="clear" w:color="auto" w:fill="0072C6"/>
          </w:tcPr>
          <w:p w14:paraId="190F4C8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AF6E3A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D5FA749" w14:textId="77777777" w:rsidTr="00090CA3">
        <w:tc>
          <w:tcPr>
            <w:tcW w:w="5400" w:type="dxa"/>
          </w:tcPr>
          <w:p w14:paraId="472455D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7FF049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92A43B6" w14:textId="77777777" w:rsidTr="00090CA3">
        <w:tc>
          <w:tcPr>
            <w:tcW w:w="5400" w:type="dxa"/>
          </w:tcPr>
          <w:p w14:paraId="09A18F9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98%</w:t>
            </w:r>
          </w:p>
        </w:tc>
        <w:tc>
          <w:tcPr>
            <w:tcW w:w="3960" w:type="dxa"/>
          </w:tcPr>
          <w:p w14:paraId="160E2EE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5747742" w14:textId="77777777" w:rsidR="00AC7DA5" w:rsidRPr="00E15AA7" w:rsidRDefault="00AC7DA5" w:rsidP="00AC7DA5">
      <w:pPr>
        <w:pStyle w:val="ProductList-Body"/>
        <w:tabs>
          <w:tab w:val="clear" w:pos="360"/>
          <w:tab w:val="clear" w:pos="720"/>
          <w:tab w:val="clear" w:pos="1080"/>
        </w:tabs>
        <w:spacing w:before="120" w:after="120"/>
        <w:rPr>
          <w:rFonts w:ascii="Calibri" w:eastAsia="Gulim" w:hAnsi="Calibri" w:cs="Calibri"/>
          <w:color w:val="000000" w:themeColor="text1"/>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예외</w:t>
      </w:r>
      <w:r w:rsidRPr="00E15AA7">
        <w:rPr>
          <w:rFonts w:ascii="Calibri" w:eastAsia="Gulim" w:hAnsi="Calibri" w:cs="Calibri"/>
          <w:b/>
          <w:bCs/>
          <w:color w:val="000000" w:themeColor="text1"/>
        </w:rPr>
        <w:t>:</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쿨</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보관</w:t>
      </w:r>
      <w:r w:rsidRPr="00E15AA7">
        <w:rPr>
          <w:rFonts w:ascii="Calibri" w:eastAsia="Gulim" w:hAnsi="Calibri" w:cs="Calibri"/>
          <w:color w:val="000000" w:themeColor="text1"/>
        </w:rPr>
        <w:t xml:space="preserve"> SLA</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쿨</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보관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계층을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지원하는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저장소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계정</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유형에만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적용됩니다</w:t>
      </w:r>
      <w:r w:rsidRPr="00E15AA7">
        <w:rPr>
          <w:rFonts w:ascii="Calibri" w:eastAsia="Gulim" w:hAnsi="Calibri" w:cs="Calibri"/>
          <w:color w:val="000000" w:themeColor="text1"/>
        </w:rPr>
        <w:t>.</w:t>
      </w:r>
    </w:p>
    <w:p w14:paraId="000FE62A" w14:textId="77777777" w:rsidR="00AC7DA5" w:rsidRPr="00273E1D"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273E1D">
        <w:rPr>
          <w:rFonts w:ascii="Calibri" w:eastAsia="Gulim" w:hAnsi="Calibri" w:cs="Calibri"/>
          <w:sz w:val="16"/>
          <w:szCs w:val="16"/>
        </w:rPr>
        <w:t>/</w:t>
      </w:r>
      <w:hyperlink w:anchor="용어 정의" w:tooltip="용어 정의" w:history="1">
        <w:r w:rsidR="00AC7DA5" w:rsidRPr="00273E1D">
          <w:rPr>
            <w:rStyle w:val="Hyperlink"/>
            <w:rFonts w:ascii="Calibri" w:eastAsia="Gulim" w:hAnsi="Calibri" w:cs="Calibri"/>
            <w:sz w:val="16"/>
            <w:szCs w:val="16"/>
          </w:rPr>
          <w:t>정의</w:t>
        </w:r>
      </w:hyperlink>
    </w:p>
    <w:p w14:paraId="7CFD7BCC"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43" w:name="StorSimple"/>
      <w:bookmarkStart w:id="444" w:name="_Toc52349011"/>
      <w:bookmarkStart w:id="445" w:name="_Toc120626094"/>
      <w:bookmarkStart w:id="446" w:name="_Toc126009133"/>
      <w:r w:rsidRPr="003A7114">
        <w:rPr>
          <w:rFonts w:ascii="Calibri Light" w:eastAsia="Gulim" w:hAnsi="Calibri Light" w:cs="Calibri Light"/>
        </w:rPr>
        <w:t>StorSimple</w:t>
      </w:r>
      <w:bookmarkEnd w:id="443"/>
      <w:bookmarkEnd w:id="444"/>
      <w:bookmarkEnd w:id="445"/>
      <w:bookmarkEnd w:id="446"/>
    </w:p>
    <w:p w14:paraId="2383373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657B1F">
        <w:rPr>
          <w:rFonts w:ascii="Calibri" w:eastAsia="Gulim" w:hAnsi="Calibri" w:cs="Calibri"/>
          <w:b/>
          <w:color w:val="00188F"/>
        </w:rPr>
        <w:t>:</w:t>
      </w:r>
    </w:p>
    <w:p w14:paraId="7BE96AFA"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백업</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StorSimple </w:t>
      </w:r>
      <w:r w:rsidRPr="00E15AA7">
        <w:rPr>
          <w:rFonts w:ascii="Calibri" w:eastAsia="Gulim" w:hAnsi="Calibri" w:cs="Calibri"/>
        </w:rPr>
        <w:t>장치에</w:t>
      </w:r>
      <w:r w:rsidRPr="00E15AA7">
        <w:rPr>
          <w:rFonts w:ascii="Calibri" w:eastAsia="Gulim" w:hAnsi="Calibri" w:cs="Calibri"/>
        </w:rPr>
        <w:t xml:space="preserve"> </w:t>
      </w:r>
      <w:r w:rsidRPr="00E15AA7">
        <w:rPr>
          <w:rFonts w:ascii="Calibri" w:eastAsia="Gulim" w:hAnsi="Calibri" w:cs="Calibri"/>
        </w:rPr>
        <w:t>저장된</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Microsoft Azure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연계된</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백업하는</w:t>
      </w:r>
      <w:r w:rsidRPr="00E15AA7">
        <w:rPr>
          <w:rFonts w:ascii="Calibri" w:eastAsia="Gulim" w:hAnsi="Calibri" w:cs="Calibri"/>
        </w:rPr>
        <w:t xml:space="preserve"> </w:t>
      </w:r>
      <w:r w:rsidRPr="00E15AA7">
        <w:rPr>
          <w:rFonts w:ascii="Calibri" w:eastAsia="Gulim" w:hAnsi="Calibri" w:cs="Calibri"/>
        </w:rPr>
        <w:t>절차입니다</w:t>
      </w:r>
      <w:r w:rsidRPr="00E15AA7">
        <w:rPr>
          <w:rFonts w:ascii="Calibri" w:eastAsia="Gulim" w:hAnsi="Calibri" w:cs="Calibri"/>
        </w:rPr>
        <w:t>.</w:t>
      </w:r>
    </w:p>
    <w:p w14:paraId="44B9F5A7"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클라우드</w:t>
      </w:r>
      <w:r w:rsidRPr="00E15AA7">
        <w:rPr>
          <w:rFonts w:ascii="Calibri" w:eastAsia="Gulim" w:hAnsi="Calibri" w:cs="Calibri"/>
          <w:b/>
          <w:color w:val="00188F"/>
        </w:rPr>
        <w:t xml:space="preserve"> </w:t>
      </w:r>
      <w:r w:rsidRPr="00E15AA7">
        <w:rPr>
          <w:rFonts w:ascii="Calibri" w:eastAsia="Gulim" w:hAnsi="Calibri" w:cs="Calibri"/>
          <w:b/>
          <w:color w:val="00188F"/>
        </w:rPr>
        <w:t>계층화</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StorSimple </w:t>
      </w:r>
      <w:r w:rsidRPr="00E15AA7">
        <w:rPr>
          <w:rFonts w:ascii="Calibri" w:eastAsia="Gulim" w:hAnsi="Calibri" w:cs="Calibri"/>
        </w:rPr>
        <w:t>장치에서</w:t>
      </w:r>
      <w:r w:rsidRPr="00E15AA7">
        <w:rPr>
          <w:rFonts w:ascii="Calibri" w:eastAsia="Gulim" w:hAnsi="Calibri" w:cs="Calibri"/>
        </w:rPr>
        <w:t xml:space="preserve"> Microsoft Azure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하나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연계된</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이전하는</w:t>
      </w:r>
      <w:r w:rsidRPr="00E15AA7">
        <w:rPr>
          <w:rFonts w:ascii="Calibri" w:eastAsia="Gulim" w:hAnsi="Calibri" w:cs="Calibri"/>
        </w:rPr>
        <w:t xml:space="preserve"> </w:t>
      </w:r>
      <w:r w:rsidRPr="00E15AA7">
        <w:rPr>
          <w:rFonts w:ascii="Calibri" w:eastAsia="Gulim" w:hAnsi="Calibri" w:cs="Calibri"/>
        </w:rPr>
        <w:t>절차입니다</w:t>
      </w:r>
      <w:r w:rsidRPr="00E15AA7">
        <w:rPr>
          <w:rFonts w:ascii="Calibri" w:eastAsia="Gulim" w:hAnsi="Calibri" w:cs="Calibri"/>
        </w:rPr>
        <w:t>.</w:t>
      </w:r>
    </w:p>
    <w:p w14:paraId="2D11D2D3"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w:t>
      </w:r>
      <w:r w:rsidRPr="00B91D5F">
        <w:rPr>
          <w:rFonts w:ascii="Gulim" w:eastAsia="Gulim" w:hAnsi="Gulim" w:cs="Calibri"/>
        </w:rPr>
        <w:t>"</w:t>
      </w:r>
      <w:r w:rsidRPr="00E15AA7">
        <w:rPr>
          <w:rFonts w:ascii="Calibri" w:eastAsia="Gulim" w:hAnsi="Calibri" w:cs="Calibri"/>
        </w:rPr>
        <w:t>란</w:t>
      </w:r>
      <w:r w:rsidRPr="00E15AA7">
        <w:rPr>
          <w:rFonts w:ascii="Calibri" w:eastAsia="Gulim" w:hAnsi="Calibri" w:cs="Calibri"/>
        </w:rPr>
        <w:t xml:space="preserve"> StorSimple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사용하지</w:t>
      </w:r>
      <w:r w:rsidRPr="00E15AA7">
        <w:rPr>
          <w:rFonts w:ascii="Calibri" w:eastAsia="Gulim" w:hAnsi="Calibri" w:cs="Calibri"/>
        </w:rPr>
        <w:t xml:space="preserve"> </w:t>
      </w:r>
      <w:r w:rsidRPr="00E15AA7">
        <w:rPr>
          <w:rFonts w:ascii="Calibri" w:eastAsia="Gulim" w:hAnsi="Calibri" w:cs="Calibri"/>
        </w:rPr>
        <w:t>못하여</w:t>
      </w:r>
      <w:r w:rsidRPr="00E15AA7">
        <w:rPr>
          <w:rFonts w:ascii="Calibri" w:eastAsia="Gulim" w:hAnsi="Calibri" w:cs="Calibri"/>
        </w:rPr>
        <w:t xml:space="preserve"> </w:t>
      </w:r>
      <w:r w:rsidRPr="00E15AA7">
        <w:rPr>
          <w:rFonts w:ascii="Calibri" w:eastAsia="Gulim" w:hAnsi="Calibri" w:cs="Calibri"/>
        </w:rPr>
        <w:t>제대로</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계층화</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복원</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완벽하게</w:t>
      </w:r>
      <w:r w:rsidRPr="00E15AA7">
        <w:rPr>
          <w:rFonts w:ascii="Calibri" w:eastAsia="Gulim" w:hAnsi="Calibri" w:cs="Calibri"/>
        </w:rPr>
        <w:t xml:space="preserve"> </w:t>
      </w:r>
      <w:r w:rsidRPr="00E15AA7">
        <w:rPr>
          <w:rFonts w:ascii="Calibri" w:eastAsia="Gulim" w:hAnsi="Calibri" w:cs="Calibri"/>
        </w:rPr>
        <w:t>완료하지</w:t>
      </w:r>
      <w:r w:rsidRPr="00E15AA7">
        <w:rPr>
          <w:rFonts w:ascii="Calibri" w:eastAsia="Gulim" w:hAnsi="Calibri" w:cs="Calibri"/>
        </w:rPr>
        <w:t xml:space="preserve"> </w:t>
      </w:r>
      <w:r w:rsidRPr="00E15AA7">
        <w:rPr>
          <w:rFonts w:ascii="Calibri" w:eastAsia="Gulim" w:hAnsi="Calibri" w:cs="Calibri"/>
        </w:rPr>
        <w:t>못함을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1FD1A340"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관리된</w:t>
      </w:r>
      <w:r w:rsidRPr="00E15AA7">
        <w:rPr>
          <w:rFonts w:ascii="Calibri" w:eastAsia="Gulim" w:hAnsi="Calibri" w:cs="Calibri"/>
          <w:b/>
          <w:color w:val="00188F"/>
        </w:rPr>
        <w:t xml:space="preserve"> </w:t>
      </w:r>
      <w:r w:rsidRPr="00E15AA7">
        <w:rPr>
          <w:rFonts w:ascii="Calibri" w:eastAsia="Gulim" w:hAnsi="Calibri" w:cs="Calibri"/>
          <w:b/>
          <w:color w:val="00188F"/>
        </w:rPr>
        <w:t>항목</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StorSimple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백업하도록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볼륨을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4870836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복원</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연계된</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계정에서</w:t>
      </w:r>
      <w:r w:rsidRPr="00E15AA7">
        <w:rPr>
          <w:rFonts w:ascii="Calibri" w:eastAsia="Gulim" w:hAnsi="Calibri" w:cs="Calibri"/>
        </w:rPr>
        <w:t xml:space="preserve"> </w:t>
      </w:r>
      <w:r w:rsidRPr="00E15AA7">
        <w:rPr>
          <w:rFonts w:ascii="Calibri" w:eastAsia="Gulim" w:hAnsi="Calibri" w:cs="Calibri"/>
        </w:rPr>
        <w:t>등록된</w:t>
      </w:r>
      <w:r w:rsidRPr="00E15AA7">
        <w:rPr>
          <w:rFonts w:ascii="Calibri" w:eastAsia="Gulim" w:hAnsi="Calibri" w:cs="Calibri"/>
        </w:rPr>
        <w:t xml:space="preserve"> StorSimple </w:t>
      </w:r>
      <w:r w:rsidRPr="00E15AA7">
        <w:rPr>
          <w:rFonts w:ascii="Calibri" w:eastAsia="Gulim" w:hAnsi="Calibri" w:cs="Calibri"/>
        </w:rPr>
        <w:t>장치에</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복사하는</w:t>
      </w:r>
      <w:r w:rsidRPr="00E15AA7">
        <w:rPr>
          <w:rFonts w:ascii="Calibri" w:eastAsia="Gulim" w:hAnsi="Calibri" w:cs="Calibri"/>
        </w:rPr>
        <w:t xml:space="preserve"> </w:t>
      </w:r>
      <w:r w:rsidRPr="00E15AA7">
        <w:rPr>
          <w:rFonts w:ascii="Calibri" w:eastAsia="Gulim" w:hAnsi="Calibri" w:cs="Calibri"/>
        </w:rPr>
        <w:t>절차입니다</w:t>
      </w:r>
      <w:r w:rsidRPr="00E15AA7">
        <w:rPr>
          <w:rFonts w:ascii="Calibri" w:eastAsia="Gulim" w:hAnsi="Calibri" w:cs="Calibri"/>
        </w:rPr>
        <w:t>.</w:t>
      </w:r>
    </w:p>
    <w:p w14:paraId="1F6CCB66"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 xml:space="preserve">StorSimple </w:t>
      </w:r>
      <w:r w:rsidRPr="00E15AA7">
        <w:rPr>
          <w:rFonts w:ascii="Calibri" w:eastAsia="Gulim" w:hAnsi="Calibri" w:cs="Calibri"/>
          <w:b/>
          <w:bCs/>
          <w:color w:val="00188F"/>
        </w:rPr>
        <w:t>서비스에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2BC3D38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관리된</w:t>
      </w:r>
      <w:r w:rsidRPr="00E15AA7">
        <w:rPr>
          <w:rFonts w:ascii="Calibri" w:eastAsia="Gulim" w:hAnsi="Calibri" w:cs="Calibri"/>
        </w:rPr>
        <w:t xml:space="preserve"> </w:t>
      </w:r>
      <w:r w:rsidRPr="00E15AA7">
        <w:rPr>
          <w:rFonts w:ascii="Calibri" w:eastAsia="Gulim" w:hAnsi="Calibri" w:cs="Calibri"/>
        </w:rPr>
        <w:t>항목이</w:t>
      </w:r>
      <w:r w:rsidRPr="00E15AA7">
        <w:rPr>
          <w:rFonts w:ascii="Calibri" w:eastAsia="Gulim" w:hAnsi="Calibri" w:cs="Calibri"/>
        </w:rPr>
        <w:t xml:space="preserve"> </w:t>
      </w:r>
      <w:r w:rsidRPr="00E15AA7">
        <w:rPr>
          <w:rFonts w:ascii="Calibri" w:eastAsia="Gulim" w:hAnsi="Calibri" w:cs="Calibri"/>
        </w:rPr>
        <w:t>고객에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Microsoft Azure</w:t>
      </w:r>
      <w:r w:rsidRPr="00E15AA7">
        <w:rPr>
          <w:rFonts w:ascii="Calibri" w:eastAsia="Gulim" w:hAnsi="Calibri" w:cs="Calibri"/>
        </w:rPr>
        <w:t>의</w:t>
      </w:r>
      <w:r w:rsidRPr="00E15AA7">
        <w:rPr>
          <w:rFonts w:ascii="Calibri" w:eastAsia="Gulim" w:hAnsi="Calibri" w:cs="Calibri"/>
        </w:rPr>
        <w:t xml:space="preserve"> StorSimple </w:t>
      </w:r>
      <w:r w:rsidRPr="00E15AA7">
        <w:rPr>
          <w:rFonts w:ascii="Calibri" w:eastAsia="Gulim" w:hAnsi="Calibri" w:cs="Calibri"/>
        </w:rPr>
        <w:t>저장소</w:t>
      </w:r>
      <w:r w:rsidRPr="00E15AA7">
        <w:rPr>
          <w:rFonts w:ascii="Calibri" w:eastAsia="Gulim" w:hAnsi="Calibri" w:cs="Calibri"/>
        </w:rPr>
        <w:t xml:space="preserve"> </w:t>
      </w:r>
      <w:r w:rsidRPr="00E15AA7">
        <w:rPr>
          <w:rFonts w:ascii="Calibri" w:eastAsia="Gulim" w:hAnsi="Calibri" w:cs="Calibri"/>
        </w:rPr>
        <w:t>계정에</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계층화되도록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295F8B2"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관리된</w:t>
      </w:r>
      <w:r w:rsidRPr="00E15AA7">
        <w:rPr>
          <w:rFonts w:ascii="Calibri" w:eastAsia="Gulim" w:hAnsi="Calibri" w:cs="Calibri"/>
        </w:rPr>
        <w:t xml:space="preserve"> </w:t>
      </w:r>
      <w:r w:rsidRPr="00E15AA7">
        <w:rPr>
          <w:rFonts w:ascii="Calibri" w:eastAsia="Gulim" w:hAnsi="Calibri" w:cs="Calibri"/>
        </w:rPr>
        <w:t>항목의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1E728FA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CB7C28">
        <w:rPr>
          <w:rFonts w:ascii="Calibri" w:eastAsia="Gulim" w:hAnsi="Calibri" w:cs="Calibri"/>
          <w:b/>
          <w:bCs/>
        </w:rPr>
        <w:t>:</w:t>
      </w:r>
      <w:r w:rsidRPr="00E15AA7">
        <w:rPr>
          <w:rFonts w:ascii="Calibri" w:eastAsia="Gulim" w:hAnsi="Calibri" w:cs="Calibri"/>
        </w:rPr>
        <w:t xml:space="preserve"> StorSimple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관리된</w:t>
      </w:r>
      <w:r w:rsidRPr="00E15AA7">
        <w:rPr>
          <w:rFonts w:ascii="Calibri" w:eastAsia="Gulim" w:hAnsi="Calibri" w:cs="Calibri"/>
        </w:rPr>
        <w:t xml:space="preserve"> </w:t>
      </w:r>
      <w:r w:rsidRPr="00E15AA7">
        <w:rPr>
          <w:rFonts w:ascii="Calibri" w:eastAsia="Gulim" w:hAnsi="Calibri" w:cs="Calibri"/>
        </w:rPr>
        <w:t>항목에</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30</w:t>
      </w:r>
      <w:r w:rsidRPr="00E15AA7">
        <w:rPr>
          <w:rFonts w:ascii="Calibri" w:eastAsia="Gulim" w:hAnsi="Calibri" w:cs="Calibri"/>
        </w:rPr>
        <w:t>분에</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번</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빈도로</w:t>
      </w:r>
      <w:r w:rsidRPr="00E15AA7">
        <w:rPr>
          <w:rFonts w:ascii="Calibri" w:eastAsia="Gulim" w:hAnsi="Calibri" w:cs="Calibri"/>
        </w:rPr>
        <w:t xml:space="preserve"> </w:t>
      </w:r>
      <w:r w:rsidRPr="00E15AA7">
        <w:rPr>
          <w:rFonts w:ascii="Calibri" w:eastAsia="Gulim" w:hAnsi="Calibri" w:cs="Calibri"/>
        </w:rPr>
        <w:t>지속적으로</w:t>
      </w:r>
      <w:r w:rsidRPr="00E15AA7">
        <w:rPr>
          <w:rFonts w:ascii="Calibri" w:eastAsia="Gulim" w:hAnsi="Calibri" w:cs="Calibri"/>
        </w:rPr>
        <w:t xml:space="preserve"> </w:t>
      </w:r>
      <w:r w:rsidRPr="00E15AA7">
        <w:rPr>
          <w:rFonts w:ascii="Calibri" w:eastAsia="Gulim" w:hAnsi="Calibri" w:cs="Calibri"/>
        </w:rPr>
        <w:t>다시</w:t>
      </w:r>
      <w:r w:rsidRPr="00E15AA7">
        <w:rPr>
          <w:rFonts w:ascii="Calibri" w:eastAsia="Gulim" w:hAnsi="Calibri" w:cs="Calibri"/>
        </w:rPr>
        <w:t xml:space="preserve"> </w:t>
      </w:r>
      <w:r w:rsidRPr="00E15AA7">
        <w:rPr>
          <w:rFonts w:ascii="Calibri" w:eastAsia="Gulim" w:hAnsi="Calibri" w:cs="Calibri"/>
        </w:rPr>
        <w:t>시도되는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항목과</w:t>
      </w:r>
      <w:r w:rsidRPr="00E15AA7">
        <w:rPr>
          <w:rFonts w:ascii="Calibri" w:eastAsia="Gulim" w:hAnsi="Calibri" w:cs="Calibri"/>
        </w:rPr>
        <w:t xml:space="preserve"> </w:t>
      </w:r>
      <w:r w:rsidRPr="00E15AA7">
        <w:rPr>
          <w:rFonts w:ascii="Calibri" w:eastAsia="Gulim" w:hAnsi="Calibri" w:cs="Calibri"/>
        </w:rPr>
        <w:t>관련하여</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계층화</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복원</w:t>
      </w:r>
      <w:r w:rsidRPr="00E15AA7">
        <w:rPr>
          <w:rFonts w:ascii="Calibri" w:eastAsia="Gulim" w:hAnsi="Calibri" w:cs="Calibri"/>
        </w:rPr>
        <w:t xml:space="preserve"> </w:t>
      </w:r>
      <w:r w:rsidRPr="00E15AA7">
        <w:rPr>
          <w:rFonts w:ascii="Calibri" w:eastAsia="Gulim" w:hAnsi="Calibri" w:cs="Calibri"/>
        </w:rPr>
        <w:t>작업이</w:t>
      </w:r>
      <w:r w:rsidRPr="00E15AA7">
        <w:rPr>
          <w:rFonts w:ascii="Calibri" w:eastAsia="Gulim" w:hAnsi="Calibri" w:cs="Calibri"/>
        </w:rPr>
        <w:t xml:space="preserve"> </w:t>
      </w:r>
      <w:r w:rsidRPr="00E15AA7">
        <w:rPr>
          <w:rFonts w:ascii="Calibri" w:eastAsia="Gulim" w:hAnsi="Calibri" w:cs="Calibri"/>
        </w:rPr>
        <w:t>처음으로</w:t>
      </w:r>
      <w:r w:rsidRPr="00E15AA7">
        <w:rPr>
          <w:rFonts w:ascii="Calibri" w:eastAsia="Gulim" w:hAnsi="Calibri" w:cs="Calibri"/>
        </w:rPr>
        <w:t xml:space="preserve"> </w:t>
      </w:r>
      <w:r w:rsidRPr="00E15AA7">
        <w:rPr>
          <w:rFonts w:ascii="Calibri" w:eastAsia="Gulim" w:hAnsi="Calibri" w:cs="Calibri"/>
        </w:rPr>
        <w:t>실패한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항목의</w:t>
      </w:r>
      <w:r w:rsidRPr="00E15AA7">
        <w:rPr>
          <w:rFonts w:ascii="Calibri" w:eastAsia="Gulim" w:hAnsi="Calibri" w:cs="Calibri"/>
        </w:rPr>
        <w:t xml:space="preserve"> </w:t>
      </w:r>
      <w:r w:rsidRPr="00E15AA7">
        <w:rPr>
          <w:rFonts w:ascii="Calibri" w:eastAsia="Gulim" w:hAnsi="Calibri" w:cs="Calibri"/>
        </w:rPr>
        <w:t>백업</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계층화</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복원</w:t>
      </w:r>
      <w:r w:rsidRPr="00E15AA7">
        <w:rPr>
          <w:rFonts w:ascii="Calibri" w:eastAsia="Gulim" w:hAnsi="Calibri" w:cs="Calibri"/>
        </w:rPr>
        <w:t xml:space="preserve"> </w:t>
      </w:r>
      <w:r w:rsidRPr="00E15AA7">
        <w:rPr>
          <w:rFonts w:ascii="Calibri" w:eastAsia="Gulim" w:hAnsi="Calibri" w:cs="Calibri"/>
        </w:rPr>
        <w:t>작업이</w:t>
      </w:r>
      <w:r w:rsidRPr="00E15AA7">
        <w:rPr>
          <w:rFonts w:ascii="Calibri" w:eastAsia="Gulim" w:hAnsi="Calibri" w:cs="Calibri"/>
        </w:rPr>
        <w:t xml:space="preserve"> </w:t>
      </w:r>
      <w:r w:rsidRPr="00E15AA7">
        <w:rPr>
          <w:rFonts w:ascii="Calibri" w:eastAsia="Gulim" w:hAnsi="Calibri" w:cs="Calibri"/>
        </w:rPr>
        <w:t>처음으로</w:t>
      </w:r>
      <w:r w:rsidRPr="00E15AA7">
        <w:rPr>
          <w:rFonts w:ascii="Calibri" w:eastAsia="Gulim" w:hAnsi="Calibri" w:cs="Calibri"/>
        </w:rPr>
        <w:t xml:space="preserve"> </w:t>
      </w:r>
      <w:r w:rsidRPr="00E15AA7">
        <w:rPr>
          <w:rFonts w:ascii="Calibri" w:eastAsia="Gulim" w:hAnsi="Calibri" w:cs="Calibri"/>
        </w:rPr>
        <w:t>성공할</w:t>
      </w:r>
      <w:r w:rsidRPr="00E15AA7">
        <w:rPr>
          <w:rFonts w:ascii="Calibri" w:eastAsia="Gulim" w:hAnsi="Calibri" w:cs="Calibri"/>
        </w:rPr>
        <w:t xml:space="preserve"> </w:t>
      </w:r>
      <w:r w:rsidRPr="00E15AA7">
        <w:rPr>
          <w:rFonts w:ascii="Calibri" w:eastAsia="Gulim" w:hAnsi="Calibri" w:cs="Calibri"/>
        </w:rPr>
        <w:t>때까지</w:t>
      </w:r>
      <w:r w:rsidRPr="00E15AA7">
        <w:rPr>
          <w:rFonts w:ascii="Calibri" w:eastAsia="Gulim" w:hAnsi="Calibri" w:cs="Calibri"/>
        </w:rPr>
        <w:t xml:space="preserve"> StorSimple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항목에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2BFE662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317102">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59A156CE" w14:textId="77777777" w:rsidR="00AC7DA5" w:rsidRPr="00E15AA7" w:rsidRDefault="00AC7DA5" w:rsidP="00AC7DA5">
      <w:pPr>
        <w:pStyle w:val="ProductList-Body"/>
        <w:rPr>
          <w:rFonts w:ascii="Calibri" w:eastAsia="Gulim" w:hAnsi="Calibri" w:cs="Calibri"/>
        </w:rPr>
      </w:pPr>
    </w:p>
    <w:p w14:paraId="1D8C13F9"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21E709F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StorSimple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617C9B">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3A13E37" w14:textId="77777777" w:rsidTr="00090CA3">
        <w:trPr>
          <w:tblHeader/>
        </w:trPr>
        <w:tc>
          <w:tcPr>
            <w:tcW w:w="5400" w:type="dxa"/>
            <w:shd w:val="clear" w:color="auto" w:fill="0072C6"/>
          </w:tcPr>
          <w:p w14:paraId="3775AEF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8C5B44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7FBE988" w14:textId="77777777" w:rsidTr="00090CA3">
        <w:tc>
          <w:tcPr>
            <w:tcW w:w="5400" w:type="dxa"/>
          </w:tcPr>
          <w:p w14:paraId="2BDC8F9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477D2B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756A032" w14:textId="77777777" w:rsidTr="00090CA3">
        <w:tc>
          <w:tcPr>
            <w:tcW w:w="5400" w:type="dxa"/>
          </w:tcPr>
          <w:p w14:paraId="063ADA2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AD0CD0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14C7468" w14:textId="77777777" w:rsidR="00AC7DA5" w:rsidRPr="00E15AA7" w:rsidRDefault="00AC7DA5" w:rsidP="00AC7DA5">
      <w:pPr>
        <w:pStyle w:val="ProductList-Body"/>
        <w:tabs>
          <w:tab w:val="clear" w:pos="360"/>
          <w:tab w:val="clear" w:pos="720"/>
          <w:tab w:val="clear" w:pos="1080"/>
        </w:tabs>
        <w:spacing w:before="240"/>
        <w:rPr>
          <w:rFonts w:ascii="Calibri" w:eastAsia="Gulim" w:hAnsi="Calibri" w:cs="Calibri"/>
          <w:b/>
          <w:bCs/>
          <w:color w:val="00188F"/>
        </w:rPr>
      </w:pPr>
      <w:r w:rsidRPr="00E15AA7">
        <w:rPr>
          <w:rFonts w:ascii="Calibri" w:eastAsia="Gulim" w:hAnsi="Calibri" w:cs="Calibri"/>
          <w:b/>
          <w:bCs/>
          <w:color w:val="00188F"/>
        </w:rPr>
        <w:t xml:space="preserve">StorSimple </w:t>
      </w:r>
      <w:r w:rsidRPr="00E15AA7">
        <w:rPr>
          <w:rFonts w:ascii="Calibri" w:eastAsia="Gulim" w:hAnsi="Calibri" w:cs="Calibri"/>
          <w:b/>
          <w:bCs/>
          <w:color w:val="00188F"/>
        </w:rPr>
        <w:t>데이터</w:t>
      </w:r>
      <w:r w:rsidRPr="00E15AA7">
        <w:rPr>
          <w:rFonts w:ascii="Calibri" w:eastAsia="Gulim" w:hAnsi="Calibri" w:cs="Calibri"/>
          <w:b/>
          <w:bCs/>
          <w:color w:val="00188F"/>
        </w:rPr>
        <w:t xml:space="preserve"> </w:t>
      </w:r>
      <w:r w:rsidRPr="00E15AA7">
        <w:rPr>
          <w:rFonts w:ascii="Calibri" w:eastAsia="Gulim" w:hAnsi="Calibri" w:cs="Calibri"/>
          <w:b/>
          <w:bCs/>
          <w:color w:val="00188F"/>
        </w:rPr>
        <w:t>관리자에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5D1A963E" w14:textId="77777777" w:rsidR="00AC7DA5" w:rsidRPr="008814F1" w:rsidRDefault="00AC7DA5" w:rsidP="00AC7DA5">
      <w:pPr>
        <w:spacing w:after="40" w:line="240" w:lineRule="auto"/>
        <w:rPr>
          <w:rFonts w:ascii="Calibri" w:eastAsia="Gulim" w:hAnsi="Calibri" w:cs="Calibri"/>
          <w:sz w:val="18"/>
          <w:szCs w:val="18"/>
        </w:rPr>
      </w:pPr>
      <w:r w:rsidRPr="008814F1">
        <w:rPr>
          <w:rFonts w:ascii="Gulim" w:eastAsia="Gulim" w:hAnsi="Gulim" w:cs="Calibri"/>
          <w:sz w:val="18"/>
          <w:szCs w:val="18"/>
          <w:lang w:val="en-US"/>
        </w:rPr>
        <w:t>"</w:t>
      </w:r>
      <w:r w:rsidRPr="008814F1">
        <w:rPr>
          <w:rFonts w:ascii="Calibri" w:eastAsia="Gulim" w:hAnsi="Calibri" w:cs="Calibri"/>
          <w:b/>
          <w:bCs/>
          <w:color w:val="00188F"/>
          <w:sz w:val="18"/>
          <w:szCs w:val="18"/>
        </w:rPr>
        <w:t>총</w:t>
      </w:r>
      <w:r w:rsidRPr="008814F1">
        <w:rPr>
          <w:rFonts w:ascii="Calibri" w:eastAsia="Gulim" w:hAnsi="Calibri" w:cs="Calibri"/>
          <w:b/>
          <w:bCs/>
          <w:color w:val="00188F"/>
          <w:sz w:val="18"/>
          <w:szCs w:val="18"/>
        </w:rPr>
        <w:t xml:space="preserve"> </w:t>
      </w:r>
      <w:r w:rsidRPr="008814F1">
        <w:rPr>
          <w:rFonts w:ascii="Calibri" w:eastAsia="Gulim" w:hAnsi="Calibri" w:cs="Calibri"/>
          <w:b/>
          <w:bCs/>
          <w:color w:val="00188F"/>
          <w:sz w:val="18"/>
          <w:szCs w:val="18"/>
        </w:rPr>
        <w:t>요청</w:t>
      </w:r>
      <w:r w:rsidRPr="008814F1">
        <w:rPr>
          <w:rFonts w:ascii="Gulim" w:eastAsia="Gulim" w:hAnsi="Gulim" w:cs="Calibri"/>
          <w:sz w:val="18"/>
          <w:szCs w:val="18"/>
          <w:lang w:val="en-US"/>
        </w:rPr>
        <w:t>"</w:t>
      </w:r>
      <w:r w:rsidRPr="008814F1">
        <w:rPr>
          <w:rFonts w:ascii="Calibri" w:eastAsia="Gulim" w:hAnsi="Calibri" w:cs="Calibri"/>
          <w:sz w:val="18"/>
          <w:szCs w:val="18"/>
        </w:rPr>
        <w:t>은</w:t>
      </w:r>
      <w:r w:rsidRPr="008814F1">
        <w:rPr>
          <w:rFonts w:ascii="Calibri" w:eastAsia="Gulim" w:hAnsi="Calibri" w:cs="Calibri"/>
          <w:sz w:val="18"/>
          <w:szCs w:val="18"/>
        </w:rPr>
        <w:t xml:space="preserve"> </w:t>
      </w:r>
      <w:r w:rsidRPr="008814F1">
        <w:rPr>
          <w:rFonts w:ascii="Calibri" w:eastAsia="Gulim" w:hAnsi="Calibri" w:cs="Calibri"/>
          <w:sz w:val="18"/>
          <w:szCs w:val="18"/>
        </w:rPr>
        <w:t>지정된</w:t>
      </w:r>
      <w:r w:rsidRPr="008814F1">
        <w:rPr>
          <w:rFonts w:ascii="Calibri" w:eastAsia="Gulim" w:hAnsi="Calibri" w:cs="Calibri"/>
          <w:sz w:val="18"/>
          <w:szCs w:val="18"/>
        </w:rPr>
        <w:t xml:space="preserve"> Microsoft Azure </w:t>
      </w:r>
      <w:r w:rsidRPr="008814F1">
        <w:rPr>
          <w:rFonts w:ascii="Calibri" w:eastAsia="Gulim" w:hAnsi="Calibri" w:cs="Calibri"/>
          <w:sz w:val="18"/>
          <w:szCs w:val="18"/>
        </w:rPr>
        <w:t>정기가입의</w:t>
      </w:r>
      <w:r w:rsidRPr="008814F1">
        <w:rPr>
          <w:rFonts w:ascii="Calibri" w:eastAsia="Gulim" w:hAnsi="Calibri" w:cs="Calibri"/>
          <w:sz w:val="18"/>
          <w:szCs w:val="18"/>
        </w:rPr>
        <w:t xml:space="preserve"> </w:t>
      </w:r>
      <w:r w:rsidRPr="008814F1">
        <w:rPr>
          <w:rFonts w:ascii="Calibri" w:eastAsia="Gulim" w:hAnsi="Calibri" w:cs="Calibri"/>
          <w:sz w:val="18"/>
          <w:szCs w:val="18"/>
        </w:rPr>
        <w:t>청구</w:t>
      </w:r>
      <w:r w:rsidRPr="008814F1">
        <w:rPr>
          <w:rFonts w:ascii="Calibri" w:eastAsia="Gulim" w:hAnsi="Calibri" w:cs="Calibri"/>
          <w:sz w:val="18"/>
          <w:szCs w:val="18"/>
        </w:rPr>
        <w:t xml:space="preserve"> </w:t>
      </w:r>
      <w:r w:rsidRPr="008814F1">
        <w:rPr>
          <w:rFonts w:ascii="Calibri" w:eastAsia="Gulim" w:hAnsi="Calibri" w:cs="Calibri"/>
          <w:sz w:val="18"/>
          <w:szCs w:val="18"/>
        </w:rPr>
        <w:t>월</w:t>
      </w:r>
      <w:r w:rsidRPr="008814F1">
        <w:rPr>
          <w:rFonts w:ascii="Calibri" w:eastAsia="Gulim" w:hAnsi="Calibri" w:cs="Calibri"/>
          <w:sz w:val="18"/>
          <w:szCs w:val="18"/>
        </w:rPr>
        <w:t xml:space="preserve"> </w:t>
      </w:r>
      <w:r w:rsidRPr="008814F1">
        <w:rPr>
          <w:rFonts w:ascii="Calibri" w:eastAsia="Gulim" w:hAnsi="Calibri" w:cs="Calibri"/>
          <w:sz w:val="18"/>
          <w:szCs w:val="18"/>
        </w:rPr>
        <w:t>동안</w:t>
      </w:r>
      <w:r w:rsidRPr="008814F1">
        <w:rPr>
          <w:rFonts w:ascii="Calibri" w:eastAsia="Gulim" w:hAnsi="Calibri" w:cs="Calibri"/>
          <w:sz w:val="18"/>
          <w:szCs w:val="18"/>
        </w:rPr>
        <w:t xml:space="preserve"> StorSimple Data Manager </w:t>
      </w:r>
      <w:r w:rsidRPr="008814F1">
        <w:rPr>
          <w:rFonts w:ascii="Calibri" w:eastAsia="Gulim" w:hAnsi="Calibri" w:cs="Calibri"/>
          <w:sz w:val="18"/>
          <w:szCs w:val="18"/>
        </w:rPr>
        <w:t>서비스에</w:t>
      </w:r>
      <w:r w:rsidRPr="008814F1">
        <w:rPr>
          <w:rFonts w:ascii="Calibri" w:eastAsia="Gulim" w:hAnsi="Calibri" w:cs="Calibri"/>
          <w:sz w:val="18"/>
          <w:szCs w:val="18"/>
        </w:rPr>
        <w:t xml:space="preserve"> </w:t>
      </w:r>
      <w:r w:rsidRPr="008814F1">
        <w:rPr>
          <w:rFonts w:ascii="Calibri" w:eastAsia="Gulim" w:hAnsi="Calibri" w:cs="Calibri"/>
          <w:sz w:val="18"/>
          <w:szCs w:val="18"/>
        </w:rPr>
        <w:t>대한</w:t>
      </w:r>
      <w:r w:rsidRPr="008814F1">
        <w:rPr>
          <w:rFonts w:ascii="Calibri" w:eastAsia="Gulim" w:hAnsi="Calibri" w:cs="Calibri"/>
          <w:sz w:val="18"/>
          <w:szCs w:val="18"/>
        </w:rPr>
        <w:t xml:space="preserve"> </w:t>
      </w:r>
      <w:r w:rsidRPr="008814F1">
        <w:rPr>
          <w:rFonts w:ascii="Calibri" w:eastAsia="Gulim" w:hAnsi="Calibri" w:cs="Calibri"/>
          <w:sz w:val="18"/>
          <w:szCs w:val="18"/>
        </w:rPr>
        <w:t>작업</w:t>
      </w:r>
      <w:r w:rsidRPr="008814F1">
        <w:rPr>
          <w:rFonts w:ascii="Calibri" w:eastAsia="Gulim" w:hAnsi="Calibri" w:cs="Calibri"/>
          <w:sz w:val="18"/>
          <w:szCs w:val="18"/>
        </w:rPr>
        <w:t xml:space="preserve"> </w:t>
      </w:r>
      <w:r w:rsidRPr="008814F1">
        <w:rPr>
          <w:rFonts w:ascii="Calibri" w:eastAsia="Gulim" w:hAnsi="Calibri" w:cs="Calibri"/>
          <w:sz w:val="18"/>
          <w:szCs w:val="18"/>
        </w:rPr>
        <w:t>수행</w:t>
      </w:r>
      <w:r w:rsidRPr="008814F1">
        <w:rPr>
          <w:rFonts w:ascii="Calibri" w:eastAsia="Gulim" w:hAnsi="Calibri" w:cs="Calibri"/>
          <w:sz w:val="18"/>
          <w:szCs w:val="18"/>
        </w:rPr>
        <w:t xml:space="preserve"> </w:t>
      </w:r>
      <w:r w:rsidRPr="008814F1">
        <w:rPr>
          <w:rFonts w:ascii="Calibri" w:eastAsia="Gulim" w:hAnsi="Calibri" w:cs="Calibri"/>
          <w:sz w:val="18"/>
          <w:szCs w:val="18"/>
        </w:rPr>
        <w:t>요청</w:t>
      </w:r>
      <w:r w:rsidRPr="008814F1">
        <w:rPr>
          <w:rFonts w:ascii="Calibri" w:eastAsia="Gulim" w:hAnsi="Calibri" w:cs="Calibri"/>
          <w:sz w:val="18"/>
          <w:szCs w:val="18"/>
        </w:rPr>
        <w:t xml:space="preserve"> </w:t>
      </w:r>
      <w:r w:rsidRPr="008814F1">
        <w:rPr>
          <w:rFonts w:ascii="Calibri" w:eastAsia="Gulim" w:hAnsi="Calibri" w:cs="Calibri"/>
          <w:sz w:val="18"/>
          <w:szCs w:val="18"/>
        </w:rPr>
        <w:t>중</w:t>
      </w:r>
      <w:r w:rsidRPr="008814F1">
        <w:rPr>
          <w:rFonts w:ascii="Calibri" w:eastAsia="Gulim" w:hAnsi="Calibri" w:cs="Calibri"/>
          <w:sz w:val="18"/>
          <w:szCs w:val="18"/>
        </w:rPr>
        <w:t xml:space="preserve"> </w:t>
      </w:r>
      <w:r w:rsidRPr="008814F1">
        <w:rPr>
          <w:rFonts w:ascii="Calibri" w:eastAsia="Gulim" w:hAnsi="Calibri" w:cs="Calibri"/>
          <w:sz w:val="18"/>
          <w:szCs w:val="18"/>
        </w:rPr>
        <w:t>예외적</w:t>
      </w:r>
      <w:r w:rsidRPr="008814F1">
        <w:rPr>
          <w:rFonts w:ascii="Calibri" w:eastAsia="Gulim" w:hAnsi="Calibri" w:cs="Calibri"/>
          <w:sz w:val="18"/>
          <w:szCs w:val="18"/>
        </w:rPr>
        <w:t xml:space="preserve"> </w:t>
      </w:r>
      <w:r w:rsidRPr="008814F1">
        <w:rPr>
          <w:rFonts w:ascii="Calibri" w:eastAsia="Gulim" w:hAnsi="Calibri" w:cs="Calibri"/>
          <w:sz w:val="18"/>
          <w:szCs w:val="18"/>
        </w:rPr>
        <w:t>요청을</w:t>
      </w:r>
      <w:r w:rsidRPr="008814F1">
        <w:rPr>
          <w:rFonts w:ascii="Calibri" w:eastAsia="Gulim" w:hAnsi="Calibri" w:cs="Calibri"/>
          <w:sz w:val="18"/>
          <w:szCs w:val="18"/>
        </w:rPr>
        <w:t xml:space="preserve"> </w:t>
      </w:r>
      <w:r w:rsidRPr="008814F1">
        <w:rPr>
          <w:rFonts w:ascii="Calibri" w:eastAsia="Gulim" w:hAnsi="Calibri" w:cs="Calibri"/>
          <w:sz w:val="18"/>
          <w:szCs w:val="18"/>
        </w:rPr>
        <w:t>제외한</w:t>
      </w:r>
      <w:r w:rsidRPr="008814F1">
        <w:rPr>
          <w:rFonts w:ascii="Calibri" w:eastAsia="Gulim" w:hAnsi="Calibri" w:cs="Calibri"/>
          <w:sz w:val="18"/>
          <w:szCs w:val="18"/>
        </w:rPr>
        <w:t xml:space="preserve"> </w:t>
      </w:r>
      <w:r w:rsidRPr="008814F1">
        <w:rPr>
          <w:rFonts w:ascii="Calibri" w:eastAsia="Gulim" w:hAnsi="Calibri" w:cs="Calibri"/>
          <w:sz w:val="18"/>
          <w:szCs w:val="18"/>
        </w:rPr>
        <w:t>모든</w:t>
      </w:r>
      <w:r w:rsidRPr="008814F1">
        <w:rPr>
          <w:rFonts w:ascii="Calibri" w:eastAsia="Gulim" w:hAnsi="Calibri" w:cs="Calibri"/>
          <w:sz w:val="18"/>
          <w:szCs w:val="18"/>
        </w:rPr>
        <w:t xml:space="preserve"> </w:t>
      </w:r>
      <w:r w:rsidRPr="008814F1">
        <w:rPr>
          <w:rFonts w:ascii="Calibri" w:eastAsia="Gulim" w:hAnsi="Calibri" w:cs="Calibri"/>
          <w:sz w:val="18"/>
          <w:szCs w:val="18"/>
        </w:rPr>
        <w:t>요청</w:t>
      </w:r>
      <w:r w:rsidRPr="008814F1">
        <w:rPr>
          <w:rFonts w:ascii="Calibri" w:eastAsia="Gulim" w:hAnsi="Calibri" w:cs="Calibri"/>
          <w:sz w:val="18"/>
          <w:szCs w:val="18"/>
        </w:rPr>
        <w:t xml:space="preserve"> </w:t>
      </w:r>
      <w:r w:rsidRPr="008814F1">
        <w:rPr>
          <w:rFonts w:ascii="Calibri" w:eastAsia="Gulim" w:hAnsi="Calibri" w:cs="Calibri"/>
          <w:sz w:val="18"/>
          <w:szCs w:val="18"/>
        </w:rPr>
        <w:t>세트입니다</w:t>
      </w:r>
      <w:r w:rsidRPr="008814F1">
        <w:rPr>
          <w:rFonts w:ascii="Calibri" w:eastAsia="Gulim" w:hAnsi="Calibri" w:cs="Calibri"/>
          <w:sz w:val="18"/>
          <w:szCs w:val="18"/>
        </w:rPr>
        <w:t>.</w:t>
      </w:r>
    </w:p>
    <w:p w14:paraId="6002A7E8" w14:textId="77777777" w:rsidR="00AC7DA5" w:rsidRPr="008814F1" w:rsidRDefault="00AC7DA5" w:rsidP="00AC7DA5">
      <w:pPr>
        <w:spacing w:after="40" w:line="240" w:lineRule="auto"/>
        <w:rPr>
          <w:rFonts w:ascii="Calibri" w:eastAsia="Gulim" w:hAnsi="Calibri" w:cs="Calibri"/>
          <w:sz w:val="18"/>
          <w:szCs w:val="18"/>
        </w:rPr>
      </w:pPr>
      <w:r w:rsidRPr="008814F1">
        <w:rPr>
          <w:rFonts w:ascii="Gulim" w:eastAsia="Gulim" w:hAnsi="Gulim" w:cs="Calibri"/>
          <w:sz w:val="18"/>
          <w:szCs w:val="18"/>
          <w:lang w:val="en-US"/>
        </w:rPr>
        <w:t>"</w:t>
      </w:r>
      <w:r w:rsidRPr="008814F1">
        <w:rPr>
          <w:rFonts w:ascii="Calibri" w:eastAsia="Gulim" w:hAnsi="Calibri" w:cs="Calibri"/>
          <w:b/>
          <w:bCs/>
          <w:color w:val="00188F"/>
          <w:sz w:val="18"/>
          <w:szCs w:val="18"/>
        </w:rPr>
        <w:t>예외적</w:t>
      </w:r>
      <w:r w:rsidRPr="008814F1">
        <w:rPr>
          <w:rFonts w:ascii="Calibri" w:eastAsia="Gulim" w:hAnsi="Calibri" w:cs="Calibri"/>
          <w:b/>
          <w:bCs/>
          <w:color w:val="00188F"/>
          <w:sz w:val="18"/>
          <w:szCs w:val="18"/>
        </w:rPr>
        <w:t xml:space="preserve"> </w:t>
      </w:r>
      <w:r w:rsidRPr="008814F1">
        <w:rPr>
          <w:rFonts w:ascii="Calibri" w:eastAsia="Gulim" w:hAnsi="Calibri" w:cs="Calibri"/>
          <w:b/>
          <w:bCs/>
          <w:color w:val="00188F"/>
          <w:sz w:val="18"/>
          <w:szCs w:val="18"/>
        </w:rPr>
        <w:t>요청</w:t>
      </w:r>
      <w:r w:rsidRPr="008814F1">
        <w:rPr>
          <w:rFonts w:ascii="Gulim" w:eastAsia="Gulim" w:hAnsi="Gulim" w:cs="Calibri"/>
          <w:sz w:val="18"/>
          <w:szCs w:val="18"/>
          <w:lang w:val="en-US"/>
        </w:rPr>
        <w:t>"</w:t>
      </w:r>
      <w:r w:rsidRPr="008814F1">
        <w:rPr>
          <w:rFonts w:ascii="Calibri" w:eastAsia="Gulim" w:hAnsi="Calibri" w:cs="Calibri"/>
          <w:sz w:val="18"/>
          <w:szCs w:val="18"/>
        </w:rPr>
        <w:t>은</w:t>
      </w:r>
      <w:r w:rsidRPr="008814F1">
        <w:rPr>
          <w:rFonts w:ascii="Calibri" w:eastAsia="Gulim" w:hAnsi="Calibri" w:cs="Calibri"/>
          <w:sz w:val="18"/>
          <w:szCs w:val="18"/>
        </w:rPr>
        <w:t xml:space="preserve"> HTTP 4xx </w:t>
      </w:r>
      <w:r w:rsidRPr="008814F1">
        <w:rPr>
          <w:rFonts w:ascii="Calibri" w:eastAsia="Gulim" w:hAnsi="Calibri" w:cs="Calibri"/>
          <w:sz w:val="18"/>
          <w:szCs w:val="18"/>
        </w:rPr>
        <w:t>상태</w:t>
      </w:r>
      <w:r w:rsidRPr="008814F1">
        <w:rPr>
          <w:rFonts w:ascii="Calibri" w:eastAsia="Gulim" w:hAnsi="Calibri" w:cs="Calibri"/>
          <w:sz w:val="18"/>
          <w:szCs w:val="18"/>
        </w:rPr>
        <w:t xml:space="preserve"> </w:t>
      </w:r>
      <w:r w:rsidRPr="008814F1">
        <w:rPr>
          <w:rFonts w:ascii="Calibri" w:eastAsia="Gulim" w:hAnsi="Calibri" w:cs="Calibri"/>
          <w:sz w:val="18"/>
          <w:szCs w:val="18"/>
        </w:rPr>
        <w:t>코드를</w:t>
      </w:r>
      <w:r w:rsidRPr="008814F1">
        <w:rPr>
          <w:rFonts w:ascii="Calibri" w:eastAsia="Gulim" w:hAnsi="Calibri" w:cs="Calibri"/>
          <w:sz w:val="18"/>
          <w:szCs w:val="18"/>
        </w:rPr>
        <w:t xml:space="preserve"> </w:t>
      </w:r>
      <w:r w:rsidRPr="008814F1">
        <w:rPr>
          <w:rFonts w:ascii="Calibri" w:eastAsia="Gulim" w:hAnsi="Calibri" w:cs="Calibri"/>
          <w:sz w:val="18"/>
          <w:szCs w:val="18"/>
        </w:rPr>
        <w:t>반환하는</w:t>
      </w:r>
      <w:r w:rsidRPr="008814F1">
        <w:rPr>
          <w:rFonts w:ascii="Calibri" w:eastAsia="Gulim" w:hAnsi="Calibri" w:cs="Calibri"/>
          <w:sz w:val="18"/>
          <w:szCs w:val="18"/>
        </w:rPr>
        <w:t xml:space="preserve"> </w:t>
      </w:r>
      <w:r w:rsidRPr="008814F1">
        <w:rPr>
          <w:rFonts w:ascii="Calibri" w:eastAsia="Gulim" w:hAnsi="Calibri" w:cs="Calibri"/>
          <w:sz w:val="18"/>
          <w:szCs w:val="18"/>
        </w:rPr>
        <w:t>요청</w:t>
      </w:r>
      <w:r w:rsidRPr="008814F1">
        <w:rPr>
          <w:rFonts w:ascii="Calibri" w:eastAsia="Gulim" w:hAnsi="Calibri" w:cs="Calibri"/>
          <w:sz w:val="18"/>
          <w:szCs w:val="18"/>
        </w:rPr>
        <w:t xml:space="preserve"> </w:t>
      </w:r>
      <w:r w:rsidRPr="008814F1">
        <w:rPr>
          <w:rFonts w:ascii="Calibri" w:eastAsia="Gulim" w:hAnsi="Calibri" w:cs="Calibri"/>
          <w:sz w:val="18"/>
          <w:szCs w:val="18"/>
        </w:rPr>
        <w:t>세트입니다</w:t>
      </w:r>
      <w:r w:rsidRPr="008814F1">
        <w:rPr>
          <w:rFonts w:ascii="Calibri" w:eastAsia="Gulim" w:hAnsi="Calibri" w:cs="Calibri"/>
          <w:sz w:val="18"/>
          <w:szCs w:val="18"/>
        </w:rPr>
        <w:t>.</w:t>
      </w:r>
    </w:p>
    <w:p w14:paraId="60F051E3" w14:textId="77777777" w:rsidR="00AC7DA5" w:rsidRPr="008814F1" w:rsidRDefault="00AC7DA5" w:rsidP="00AC7DA5">
      <w:pPr>
        <w:spacing w:after="40" w:line="240" w:lineRule="auto"/>
        <w:rPr>
          <w:rFonts w:ascii="Calibri" w:eastAsia="Gulim" w:hAnsi="Calibri" w:cs="Calibri"/>
          <w:sz w:val="18"/>
          <w:szCs w:val="18"/>
        </w:rPr>
      </w:pPr>
      <w:r w:rsidRPr="008814F1">
        <w:rPr>
          <w:rFonts w:ascii="Gulim" w:eastAsia="Gulim" w:hAnsi="Gulim" w:cs="Calibri"/>
          <w:sz w:val="18"/>
          <w:szCs w:val="18"/>
          <w:lang w:val="en-US"/>
        </w:rPr>
        <w:t>"</w:t>
      </w:r>
      <w:r w:rsidRPr="008814F1">
        <w:rPr>
          <w:rFonts w:ascii="Calibri" w:eastAsia="Gulim" w:hAnsi="Calibri" w:cs="Calibri"/>
          <w:b/>
          <w:bCs/>
          <w:color w:val="00188F"/>
          <w:sz w:val="18"/>
          <w:szCs w:val="18"/>
        </w:rPr>
        <w:t>실패한</w:t>
      </w:r>
      <w:r w:rsidRPr="008814F1">
        <w:rPr>
          <w:rFonts w:ascii="Calibri" w:eastAsia="Gulim" w:hAnsi="Calibri" w:cs="Calibri"/>
          <w:b/>
          <w:bCs/>
          <w:color w:val="00188F"/>
          <w:sz w:val="18"/>
          <w:szCs w:val="18"/>
        </w:rPr>
        <w:t xml:space="preserve"> </w:t>
      </w:r>
      <w:r w:rsidRPr="008814F1">
        <w:rPr>
          <w:rFonts w:ascii="Calibri" w:eastAsia="Gulim" w:hAnsi="Calibri" w:cs="Calibri"/>
          <w:b/>
          <w:bCs/>
          <w:color w:val="00188F"/>
          <w:sz w:val="18"/>
          <w:szCs w:val="18"/>
        </w:rPr>
        <w:t>요청</w:t>
      </w:r>
      <w:r w:rsidRPr="008814F1">
        <w:rPr>
          <w:rFonts w:ascii="Gulim" w:eastAsia="Gulim" w:hAnsi="Gulim" w:cs="Calibri"/>
          <w:sz w:val="18"/>
          <w:szCs w:val="18"/>
          <w:lang w:val="en-US"/>
        </w:rPr>
        <w:t>"</w:t>
      </w:r>
      <w:r w:rsidRPr="008814F1">
        <w:rPr>
          <w:rFonts w:ascii="Calibri" w:eastAsia="Gulim" w:hAnsi="Calibri" w:cs="Calibri"/>
          <w:sz w:val="18"/>
          <w:szCs w:val="18"/>
        </w:rPr>
        <w:t>은</w:t>
      </w:r>
      <w:r w:rsidRPr="008814F1">
        <w:rPr>
          <w:rFonts w:ascii="Calibri" w:eastAsia="Gulim" w:hAnsi="Calibri" w:cs="Calibri"/>
          <w:sz w:val="18"/>
          <w:szCs w:val="18"/>
        </w:rPr>
        <w:t xml:space="preserve"> </w:t>
      </w:r>
      <w:r w:rsidRPr="008814F1">
        <w:rPr>
          <w:rFonts w:ascii="Calibri" w:eastAsia="Gulim" w:hAnsi="Calibri" w:cs="Calibri"/>
          <w:sz w:val="18"/>
          <w:szCs w:val="18"/>
        </w:rPr>
        <w:t>총</w:t>
      </w:r>
      <w:r w:rsidRPr="008814F1">
        <w:rPr>
          <w:rFonts w:ascii="Calibri" w:eastAsia="Gulim" w:hAnsi="Calibri" w:cs="Calibri"/>
          <w:sz w:val="18"/>
          <w:szCs w:val="18"/>
        </w:rPr>
        <w:t xml:space="preserve"> </w:t>
      </w:r>
      <w:r w:rsidRPr="008814F1">
        <w:rPr>
          <w:rFonts w:ascii="Calibri" w:eastAsia="Gulim" w:hAnsi="Calibri" w:cs="Calibri"/>
          <w:sz w:val="18"/>
          <w:szCs w:val="18"/>
        </w:rPr>
        <w:t>요청</w:t>
      </w:r>
      <w:r w:rsidRPr="008814F1">
        <w:rPr>
          <w:rFonts w:ascii="Calibri" w:eastAsia="Gulim" w:hAnsi="Calibri" w:cs="Calibri"/>
          <w:sz w:val="18"/>
          <w:szCs w:val="18"/>
        </w:rPr>
        <w:t xml:space="preserve"> </w:t>
      </w:r>
      <w:r w:rsidRPr="008814F1">
        <w:rPr>
          <w:rFonts w:ascii="Calibri" w:eastAsia="Gulim" w:hAnsi="Calibri" w:cs="Calibri"/>
          <w:sz w:val="18"/>
          <w:szCs w:val="18"/>
        </w:rPr>
        <w:t>내에서</w:t>
      </w:r>
      <w:r w:rsidRPr="008814F1">
        <w:rPr>
          <w:rFonts w:ascii="Calibri" w:eastAsia="Gulim" w:hAnsi="Calibri" w:cs="Calibri"/>
          <w:sz w:val="18"/>
          <w:szCs w:val="18"/>
        </w:rPr>
        <w:t xml:space="preserve"> </w:t>
      </w:r>
      <w:r w:rsidRPr="008814F1">
        <w:rPr>
          <w:rFonts w:ascii="Calibri" w:eastAsia="Gulim" w:hAnsi="Calibri" w:cs="Calibri"/>
          <w:sz w:val="18"/>
          <w:szCs w:val="18"/>
        </w:rPr>
        <w:t>오류</w:t>
      </w:r>
      <w:r w:rsidRPr="008814F1">
        <w:rPr>
          <w:rFonts w:ascii="Calibri" w:eastAsia="Gulim" w:hAnsi="Calibri" w:cs="Calibri"/>
          <w:sz w:val="18"/>
          <w:szCs w:val="18"/>
        </w:rPr>
        <w:t xml:space="preserve"> </w:t>
      </w:r>
      <w:r w:rsidRPr="008814F1">
        <w:rPr>
          <w:rFonts w:ascii="Calibri" w:eastAsia="Gulim" w:hAnsi="Calibri" w:cs="Calibri"/>
          <w:sz w:val="18"/>
          <w:szCs w:val="18"/>
        </w:rPr>
        <w:t>코드를</w:t>
      </w:r>
      <w:r w:rsidRPr="008814F1">
        <w:rPr>
          <w:rFonts w:ascii="Calibri" w:eastAsia="Gulim" w:hAnsi="Calibri" w:cs="Calibri"/>
          <w:sz w:val="18"/>
          <w:szCs w:val="18"/>
        </w:rPr>
        <w:t xml:space="preserve"> </w:t>
      </w:r>
      <w:r w:rsidRPr="008814F1">
        <w:rPr>
          <w:rFonts w:ascii="Calibri" w:eastAsia="Gulim" w:hAnsi="Calibri" w:cs="Calibri"/>
          <w:sz w:val="18"/>
          <w:szCs w:val="18"/>
        </w:rPr>
        <w:t>반환하거나</w:t>
      </w:r>
      <w:r w:rsidRPr="008814F1">
        <w:rPr>
          <w:rFonts w:ascii="Calibri" w:eastAsia="Gulim" w:hAnsi="Calibri" w:cs="Calibri"/>
          <w:sz w:val="18"/>
          <w:szCs w:val="18"/>
        </w:rPr>
        <w:t xml:space="preserve"> 60</w:t>
      </w:r>
      <w:r w:rsidRPr="008814F1">
        <w:rPr>
          <w:rFonts w:ascii="Calibri" w:eastAsia="Gulim" w:hAnsi="Calibri" w:cs="Calibri"/>
          <w:sz w:val="18"/>
          <w:szCs w:val="18"/>
        </w:rPr>
        <w:t>초</w:t>
      </w:r>
      <w:r w:rsidRPr="008814F1">
        <w:rPr>
          <w:rFonts w:ascii="Calibri" w:eastAsia="Gulim" w:hAnsi="Calibri" w:cs="Calibri"/>
          <w:sz w:val="18"/>
          <w:szCs w:val="18"/>
        </w:rPr>
        <w:t xml:space="preserve"> </w:t>
      </w:r>
      <w:r w:rsidRPr="008814F1">
        <w:rPr>
          <w:rFonts w:ascii="Calibri" w:eastAsia="Gulim" w:hAnsi="Calibri" w:cs="Calibri"/>
          <w:sz w:val="18"/>
          <w:szCs w:val="18"/>
        </w:rPr>
        <w:t>이내에</w:t>
      </w:r>
      <w:r w:rsidRPr="008814F1">
        <w:rPr>
          <w:rFonts w:ascii="Calibri" w:eastAsia="Gulim" w:hAnsi="Calibri" w:cs="Calibri"/>
          <w:sz w:val="18"/>
          <w:szCs w:val="18"/>
        </w:rPr>
        <w:t xml:space="preserve"> </w:t>
      </w:r>
      <w:r w:rsidRPr="008814F1">
        <w:rPr>
          <w:rFonts w:ascii="Calibri" w:eastAsia="Gulim" w:hAnsi="Calibri" w:cs="Calibri"/>
          <w:sz w:val="18"/>
          <w:szCs w:val="18"/>
        </w:rPr>
        <w:t>성공</w:t>
      </w:r>
      <w:r w:rsidRPr="008814F1">
        <w:rPr>
          <w:rFonts w:ascii="Calibri" w:eastAsia="Gulim" w:hAnsi="Calibri" w:cs="Calibri"/>
          <w:sz w:val="18"/>
          <w:szCs w:val="18"/>
        </w:rPr>
        <w:t xml:space="preserve"> </w:t>
      </w:r>
      <w:r w:rsidRPr="008814F1">
        <w:rPr>
          <w:rFonts w:ascii="Calibri" w:eastAsia="Gulim" w:hAnsi="Calibri" w:cs="Calibri"/>
          <w:sz w:val="18"/>
          <w:szCs w:val="18"/>
        </w:rPr>
        <w:t>코드를</w:t>
      </w:r>
      <w:r w:rsidRPr="008814F1">
        <w:rPr>
          <w:rFonts w:ascii="Calibri" w:eastAsia="Gulim" w:hAnsi="Calibri" w:cs="Calibri"/>
          <w:sz w:val="18"/>
          <w:szCs w:val="18"/>
        </w:rPr>
        <w:t xml:space="preserve"> </w:t>
      </w:r>
      <w:r w:rsidRPr="008814F1">
        <w:rPr>
          <w:rFonts w:ascii="Calibri" w:eastAsia="Gulim" w:hAnsi="Calibri" w:cs="Calibri"/>
          <w:sz w:val="18"/>
          <w:szCs w:val="18"/>
        </w:rPr>
        <w:t>반환하지</w:t>
      </w:r>
      <w:r w:rsidRPr="008814F1">
        <w:rPr>
          <w:rFonts w:ascii="Calibri" w:eastAsia="Gulim" w:hAnsi="Calibri" w:cs="Calibri"/>
          <w:sz w:val="18"/>
          <w:szCs w:val="18"/>
        </w:rPr>
        <w:t xml:space="preserve"> </w:t>
      </w:r>
      <w:r w:rsidRPr="008814F1">
        <w:rPr>
          <w:rFonts w:ascii="Calibri" w:eastAsia="Gulim" w:hAnsi="Calibri" w:cs="Calibri"/>
          <w:sz w:val="18"/>
          <w:szCs w:val="18"/>
        </w:rPr>
        <w:t>못한</w:t>
      </w:r>
      <w:r w:rsidRPr="008814F1">
        <w:rPr>
          <w:rFonts w:ascii="Calibri" w:eastAsia="Gulim" w:hAnsi="Calibri" w:cs="Calibri"/>
          <w:sz w:val="18"/>
          <w:szCs w:val="18"/>
        </w:rPr>
        <w:t xml:space="preserve"> </w:t>
      </w:r>
      <w:r w:rsidRPr="008814F1">
        <w:rPr>
          <w:rFonts w:ascii="Calibri" w:eastAsia="Gulim" w:hAnsi="Calibri" w:cs="Calibri"/>
          <w:sz w:val="18"/>
          <w:szCs w:val="18"/>
        </w:rPr>
        <w:t>모든</w:t>
      </w:r>
      <w:r w:rsidRPr="008814F1">
        <w:rPr>
          <w:rFonts w:ascii="Calibri" w:eastAsia="Gulim" w:hAnsi="Calibri" w:cs="Calibri"/>
          <w:sz w:val="18"/>
          <w:szCs w:val="18"/>
        </w:rPr>
        <w:t xml:space="preserve"> </w:t>
      </w:r>
      <w:r w:rsidRPr="008814F1">
        <w:rPr>
          <w:rFonts w:ascii="Calibri" w:eastAsia="Gulim" w:hAnsi="Calibri" w:cs="Calibri"/>
          <w:sz w:val="18"/>
          <w:szCs w:val="18"/>
        </w:rPr>
        <w:t>요청</w:t>
      </w:r>
      <w:r w:rsidRPr="008814F1">
        <w:rPr>
          <w:rFonts w:ascii="Calibri" w:eastAsia="Gulim" w:hAnsi="Calibri" w:cs="Calibri"/>
          <w:sz w:val="18"/>
          <w:szCs w:val="18"/>
        </w:rPr>
        <w:t xml:space="preserve"> </w:t>
      </w:r>
      <w:r w:rsidRPr="008814F1">
        <w:rPr>
          <w:rFonts w:ascii="Calibri" w:eastAsia="Gulim" w:hAnsi="Calibri" w:cs="Calibri"/>
          <w:sz w:val="18"/>
          <w:szCs w:val="18"/>
        </w:rPr>
        <w:t>세트입니다</w:t>
      </w:r>
      <w:r w:rsidRPr="008814F1">
        <w:rPr>
          <w:rFonts w:ascii="Calibri" w:eastAsia="Gulim" w:hAnsi="Calibri" w:cs="Calibri"/>
          <w:sz w:val="18"/>
          <w:szCs w:val="18"/>
        </w:rPr>
        <w:t>.</w:t>
      </w:r>
    </w:p>
    <w:p w14:paraId="7E824CCD"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D57FCC">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7C93E6B" w14:textId="77777777" w:rsidR="00AC7DA5" w:rsidRPr="00E15AA7" w:rsidRDefault="00AC7DA5" w:rsidP="00AC7DA5">
      <w:pPr>
        <w:pStyle w:val="ProductList-Body"/>
        <w:rPr>
          <w:rFonts w:ascii="Calibri" w:eastAsia="Gulim" w:hAnsi="Calibri" w:cs="Calibri"/>
        </w:rPr>
      </w:pPr>
    </w:p>
    <w:p w14:paraId="2E6C8915"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요청</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실패한</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요청</m:t>
              </m:r>
            </m:num>
            <m:den>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요청</m:t>
              </m:r>
            </m:den>
          </m:f>
          <m:r>
            <w:rPr>
              <w:rFonts w:ascii="Cambria Math" w:eastAsia="Gulim" w:hAnsi="Cambria Math" w:cs="Calibri"/>
              <w:sz w:val="18"/>
              <w:szCs w:val="18"/>
            </w:rPr>
            <m:t xml:space="preserve"> x 100</m:t>
          </m:r>
        </m:oMath>
      </m:oMathPara>
    </w:p>
    <w:p w14:paraId="14D3A7E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03397A">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62274B0" w14:textId="77777777" w:rsidTr="00090CA3">
        <w:trPr>
          <w:tblHeader/>
        </w:trPr>
        <w:tc>
          <w:tcPr>
            <w:tcW w:w="5400" w:type="dxa"/>
            <w:shd w:val="clear" w:color="auto" w:fill="0072C6"/>
          </w:tcPr>
          <w:p w14:paraId="16DDD28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6E2CEC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898BD1E" w14:textId="77777777" w:rsidTr="00090CA3">
        <w:tc>
          <w:tcPr>
            <w:tcW w:w="5400" w:type="dxa"/>
          </w:tcPr>
          <w:p w14:paraId="02E3751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B0F64B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7EC9876" w14:textId="77777777" w:rsidTr="00090CA3">
        <w:tc>
          <w:tcPr>
            <w:tcW w:w="5400" w:type="dxa"/>
          </w:tcPr>
          <w:p w14:paraId="269C0EA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BE9EB1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7AA1CF2A" w14:textId="77777777" w:rsidR="00AC7DA5" w:rsidRPr="00A42508"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A42508">
        <w:rPr>
          <w:rFonts w:ascii="Calibri" w:eastAsia="Gulim" w:hAnsi="Calibri" w:cs="Calibri"/>
          <w:sz w:val="16"/>
          <w:szCs w:val="16"/>
        </w:rPr>
        <w:t>/</w:t>
      </w:r>
      <w:hyperlink w:anchor="용어 정의" w:tooltip="용어 정의" w:history="1">
        <w:r w:rsidR="00AC7DA5" w:rsidRPr="00A42508">
          <w:rPr>
            <w:rStyle w:val="Hyperlink"/>
            <w:rFonts w:ascii="Calibri" w:eastAsia="Gulim" w:hAnsi="Calibri" w:cs="Calibri"/>
            <w:sz w:val="16"/>
            <w:szCs w:val="16"/>
          </w:rPr>
          <w:t>정의</w:t>
        </w:r>
      </w:hyperlink>
    </w:p>
    <w:p w14:paraId="2C957878"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47" w:name="_Toc457821583"/>
      <w:bookmarkStart w:id="448" w:name="_Toc52348991"/>
      <w:bookmarkStart w:id="449" w:name="_Toc120626095"/>
      <w:bookmarkStart w:id="450" w:name="_Toc126009134"/>
      <w:r w:rsidRPr="003A7114">
        <w:rPr>
          <w:rFonts w:ascii="Calibri Light" w:eastAsia="Gulim" w:hAnsi="Calibri Light" w:cs="Calibri Light"/>
        </w:rPr>
        <w:t>Azure Stream Analytics</w:t>
      </w:r>
      <w:bookmarkEnd w:id="447"/>
      <w:bookmarkEnd w:id="448"/>
      <w:bookmarkEnd w:id="449"/>
      <w:bookmarkEnd w:id="450"/>
    </w:p>
    <w:p w14:paraId="7D3B50F5"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스트림</w:t>
      </w:r>
      <w:r w:rsidRPr="00E15AA7">
        <w:rPr>
          <w:rFonts w:ascii="Calibri" w:eastAsia="Gulim" w:hAnsi="Calibri" w:cs="Calibri"/>
          <w:b/>
          <w:color w:val="00188F"/>
        </w:rPr>
        <w:t xml:space="preserve"> </w:t>
      </w:r>
      <w:r w:rsidRPr="00E15AA7">
        <w:rPr>
          <w:rFonts w:ascii="Calibri" w:eastAsia="Gulim" w:hAnsi="Calibri" w:cs="Calibri"/>
          <w:b/>
          <w:color w:val="00188F"/>
        </w:rPr>
        <w:t>분석</w:t>
      </w:r>
      <w:r w:rsidRPr="00E15AA7">
        <w:rPr>
          <w:rFonts w:ascii="Calibri" w:eastAsia="Gulim" w:hAnsi="Calibri" w:cs="Calibri"/>
          <w:b/>
          <w:color w:val="00188F"/>
        </w:rPr>
        <w:t xml:space="preserve"> API </w:t>
      </w:r>
      <w:r w:rsidRPr="00E15AA7">
        <w:rPr>
          <w:rFonts w:ascii="Calibri" w:eastAsia="Gulim" w:hAnsi="Calibri" w:cs="Calibri"/>
          <w:b/>
          <w:color w:val="00188F"/>
        </w:rPr>
        <w:t>호출에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p>
    <w:p w14:paraId="679DBE23"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4D70DA">
        <w:rPr>
          <w:rFonts w:ascii="Calibri" w:eastAsia="Gulim" w:hAnsi="Calibri" w:cs="Calibri"/>
          <w:b/>
          <w:bCs/>
        </w:rPr>
        <w:t>:</w:t>
      </w:r>
    </w:p>
    <w:p w14:paraId="29943DBA"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총</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E15AA7">
        <w:rPr>
          <w:rFonts w:ascii="Calibri" w:eastAsia="Gulim" w:hAnsi="Calibri" w:cs="Calibri"/>
          <w:b/>
          <w:color w:val="00188F"/>
        </w:rPr>
        <w:t xml:space="preserve"> </w:t>
      </w:r>
      <w:r w:rsidRPr="00E15AA7">
        <w:rPr>
          <w:rFonts w:ascii="Calibri" w:eastAsia="Gulim" w:hAnsi="Calibri" w:cs="Calibri"/>
          <w:b/>
          <w:color w:val="00188F"/>
        </w:rPr>
        <w:t>시도</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분석</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관리하기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수행한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인증된</w:t>
      </w:r>
      <w:r w:rsidRPr="00E15AA7">
        <w:rPr>
          <w:rFonts w:ascii="Calibri" w:eastAsia="Gulim" w:hAnsi="Calibri" w:cs="Calibri"/>
        </w:rPr>
        <w:t xml:space="preserve"> REST API </w:t>
      </w:r>
      <w:r w:rsidRPr="00E15AA7">
        <w:rPr>
          <w:rFonts w:ascii="Calibri" w:eastAsia="Gulim" w:hAnsi="Calibri" w:cs="Calibri"/>
        </w:rPr>
        <w:t>요청의</w:t>
      </w:r>
      <w:r w:rsidRPr="00E15AA7">
        <w:rPr>
          <w:rFonts w:ascii="Calibri" w:eastAsia="Gulim" w:hAnsi="Calibri" w:cs="Calibri"/>
        </w:rPr>
        <w:t xml:space="preserve"> </w:t>
      </w:r>
      <w:r w:rsidRPr="00E15AA7">
        <w:rPr>
          <w:rFonts w:ascii="Calibri" w:eastAsia="Gulim" w:hAnsi="Calibri" w:cs="Calibri"/>
        </w:rPr>
        <w:t>수입니다</w:t>
      </w:r>
      <w:r w:rsidRPr="00E15AA7">
        <w:rPr>
          <w:rFonts w:ascii="Calibri" w:eastAsia="Gulim" w:hAnsi="Calibri" w:cs="Calibri"/>
        </w:rPr>
        <w:t xml:space="preserve">. </w:t>
      </w:r>
    </w:p>
    <w:p w14:paraId="3710C97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실패한</w:t>
      </w:r>
      <w:r w:rsidRPr="00E15AA7">
        <w:rPr>
          <w:rFonts w:ascii="Calibri" w:eastAsia="Gulim" w:hAnsi="Calibri" w:cs="Calibri"/>
          <w:b/>
          <w:color w:val="00188F"/>
        </w:rPr>
        <w:t xml:space="preserve"> </w:t>
      </w:r>
      <w:r w:rsidRPr="00E15AA7">
        <w:rPr>
          <w:rFonts w:ascii="Calibri" w:eastAsia="Gulim" w:hAnsi="Calibri" w:cs="Calibri"/>
          <w:b/>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시도</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요청을</w:t>
      </w:r>
      <w:r w:rsidRPr="00E15AA7">
        <w:rPr>
          <w:rFonts w:ascii="Calibri" w:eastAsia="Gulim" w:hAnsi="Calibri" w:cs="Calibri"/>
        </w:rPr>
        <w:t xml:space="preserve"> </w:t>
      </w:r>
      <w:r w:rsidRPr="00E15AA7">
        <w:rPr>
          <w:rFonts w:ascii="Calibri" w:eastAsia="Gulim" w:hAnsi="Calibri" w:cs="Calibri"/>
        </w:rPr>
        <w:t>수령한</w:t>
      </w:r>
      <w:r w:rsidRPr="00E15AA7">
        <w:rPr>
          <w:rFonts w:ascii="Calibri" w:eastAsia="Gulim" w:hAnsi="Calibri" w:cs="Calibri"/>
        </w:rPr>
        <w:t xml:space="preserve"> </w:t>
      </w:r>
      <w:r w:rsidRPr="00E15AA7">
        <w:rPr>
          <w:rFonts w:ascii="Calibri" w:eastAsia="Gulim" w:hAnsi="Calibri" w:cs="Calibri"/>
        </w:rPr>
        <w:t>후</w:t>
      </w:r>
      <w:r w:rsidRPr="00E15AA7">
        <w:rPr>
          <w:rFonts w:ascii="Calibri" w:eastAsia="Gulim" w:hAnsi="Calibri" w:cs="Calibri"/>
        </w:rPr>
        <w:t xml:space="preserve"> 5</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못한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w:t>
      </w:r>
    </w:p>
    <w:p w14:paraId="1A0D72E2" w14:textId="77777777" w:rsidR="00AC7DA5" w:rsidRPr="00E15AA7" w:rsidRDefault="00AC7DA5" w:rsidP="00AC7DA5">
      <w:pPr>
        <w:pStyle w:val="ProductList-Body"/>
        <w:keepNext/>
        <w:rPr>
          <w:rFonts w:ascii="Calibri" w:eastAsia="Gulim" w:hAnsi="Calibri" w:cs="Calibri"/>
        </w:rPr>
      </w:pP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분석</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API </w:t>
      </w:r>
      <w:r w:rsidRPr="00E15AA7">
        <w:rPr>
          <w:rFonts w:ascii="Calibri" w:eastAsia="Gulim" w:hAnsi="Calibri" w:cs="Calibri"/>
        </w:rPr>
        <w:t>호출에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 xml:space="preserve">. </w:t>
      </w:r>
    </w:p>
    <w:p w14:paraId="10FD18BA" w14:textId="77777777" w:rsidR="00AC7DA5" w:rsidRPr="00E15AA7" w:rsidRDefault="00AC7DA5" w:rsidP="00AC7DA5">
      <w:pPr>
        <w:pStyle w:val="ProductList-Body"/>
        <w:keepNext/>
        <w:rPr>
          <w:rFonts w:ascii="Calibri" w:eastAsia="Gulim" w:hAnsi="Calibri" w:cs="Calibri"/>
        </w:rPr>
      </w:pPr>
    </w:p>
    <w:p w14:paraId="58AA5C21" w14:textId="77777777" w:rsidR="00AC7DA5" w:rsidRPr="00E15AA7" w:rsidRDefault="00AC7DA5" w:rsidP="00AC7DA5">
      <w:pPr>
        <w:rPr>
          <w:rFonts w:ascii="Calibri" w:eastAsia="Gulim" w:hAnsi="Calibri" w:cs="Calibri"/>
          <w:i/>
          <w:sz w:val="18"/>
          <w:szCs w:val="18"/>
        </w:rPr>
      </w:pPr>
      <m:oMathPara>
        <m:oMath>
          <m:r>
            <w:rPr>
              <w:rFonts w:ascii="Cambria Math" w:eastAsia="Gulim" w:hAnsi="Cambria Math" w:cs="Calibri" w:hint="eastAsia"/>
              <w:sz w:val="18"/>
              <w:szCs w:val="18"/>
            </w:rPr>
            <m:t>월간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작동</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비율</m:t>
          </m:r>
          <m:r>
            <w:rPr>
              <w:rFonts w:ascii="Cambria Math" w:eastAsia="Gulim" w:hAnsi="Cambria Math" w:cs="Calibri" w:hint="eastAsia"/>
              <w:sz w:val="18"/>
              <w:szCs w:val="18"/>
            </w:rPr>
            <m:t>(%)</m:t>
          </m:r>
          <m:r>
            <w:rPr>
              <w:rFonts w:ascii="Cambria Math" w:eastAsia="Gulim" w:hAnsi="Cambria Math" w:cs="Calibri"/>
              <w:sz w:val="18"/>
              <w:szCs w:val="18"/>
            </w:rPr>
            <m:t>=</m:t>
          </m:r>
          <m:f>
            <m:fPr>
              <m:ctrlPr>
                <w:rPr>
                  <w:rFonts w:ascii="Cambria Math" w:eastAsia="Gulim" w:hAnsi="Cambria Math" w:cs="Calibri"/>
                  <w:i/>
                  <w:sz w:val="18"/>
                  <w:szCs w:val="18"/>
                </w:rPr>
              </m:ctrlPr>
            </m:fPr>
            <m:num>
              <m:r>
                <w:rPr>
                  <w:rFonts w:ascii="Cambria Math" w:eastAsia="Gulim" w:hAnsi="Cambria Math" w:cs="Calibri" w:hint="eastAsia"/>
                  <w:sz w:val="18"/>
                  <w:szCs w:val="18"/>
                </w:rPr>
                <m:t>총</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트랜잭션</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실패한</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트랜잭션</m:t>
              </m:r>
            </m:num>
            <m:den>
              <m:r>
                <w:rPr>
                  <w:rFonts w:ascii="Cambria Math" w:eastAsia="Gulim" w:hAnsi="Cambria Math" w:cs="Calibri" w:hint="eastAsia"/>
                  <w:sz w:val="18"/>
                  <w:szCs w:val="18"/>
                </w:rPr>
                <m:t>총</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트랜잭션</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시도</m:t>
              </m:r>
            </m:den>
          </m:f>
        </m:oMath>
      </m:oMathPara>
    </w:p>
    <w:p w14:paraId="1A9D3F8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1D0521">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764D379F" w14:textId="77777777" w:rsidTr="00090CA3">
        <w:trPr>
          <w:tblHeader/>
        </w:trPr>
        <w:tc>
          <w:tcPr>
            <w:tcW w:w="5400" w:type="dxa"/>
            <w:shd w:val="clear" w:color="auto" w:fill="0072C6"/>
          </w:tcPr>
          <w:p w14:paraId="1D9BA45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6FD811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750559E" w14:textId="77777777" w:rsidTr="00090CA3">
        <w:tc>
          <w:tcPr>
            <w:tcW w:w="5400" w:type="dxa"/>
          </w:tcPr>
          <w:p w14:paraId="0B5BD5D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D281F9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B9AD66F" w14:textId="77777777" w:rsidTr="00090CA3">
        <w:tc>
          <w:tcPr>
            <w:tcW w:w="5400" w:type="dxa"/>
          </w:tcPr>
          <w:p w14:paraId="0FF17AF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E075D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E213F7C" w14:textId="77777777" w:rsidR="00AC7DA5" w:rsidRPr="00E15AA7" w:rsidRDefault="00AC7DA5" w:rsidP="00AC7DA5">
      <w:pPr>
        <w:pStyle w:val="ProductList-Body"/>
        <w:spacing w:before="240"/>
        <w:rPr>
          <w:rFonts w:ascii="Calibri" w:eastAsia="Gulim" w:hAnsi="Calibri" w:cs="Calibri"/>
          <w:b/>
          <w:color w:val="00188F"/>
        </w:rPr>
      </w:pPr>
      <w:r w:rsidRPr="00E15AA7">
        <w:rPr>
          <w:rFonts w:ascii="Calibri" w:eastAsia="Gulim" w:hAnsi="Calibri" w:cs="Calibri"/>
          <w:b/>
          <w:color w:val="00188F"/>
        </w:rPr>
        <w:t>스트림</w:t>
      </w:r>
      <w:r w:rsidRPr="00E15AA7">
        <w:rPr>
          <w:rFonts w:ascii="Calibri" w:eastAsia="Gulim" w:hAnsi="Calibri" w:cs="Calibri"/>
          <w:b/>
          <w:color w:val="00188F"/>
        </w:rPr>
        <w:t xml:space="preserve"> </w:t>
      </w:r>
      <w:r w:rsidRPr="00E15AA7">
        <w:rPr>
          <w:rFonts w:ascii="Calibri" w:eastAsia="Gulim" w:hAnsi="Calibri" w:cs="Calibri"/>
          <w:b/>
          <w:color w:val="00188F"/>
        </w:rPr>
        <w:t>분석</w:t>
      </w:r>
      <w:r w:rsidRPr="00E15AA7">
        <w:rPr>
          <w:rFonts w:ascii="Calibri" w:eastAsia="Gulim" w:hAnsi="Calibri" w:cs="Calibri"/>
          <w:b/>
          <w:color w:val="00188F"/>
        </w:rPr>
        <w:t xml:space="preserve"> </w:t>
      </w:r>
      <w:r w:rsidRPr="00E15AA7">
        <w:rPr>
          <w:rFonts w:ascii="Calibri" w:eastAsia="Gulim" w:hAnsi="Calibri" w:cs="Calibri"/>
          <w:b/>
          <w:color w:val="00188F"/>
        </w:rPr>
        <w:t>작업에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p>
    <w:p w14:paraId="1C8D45C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CD7393">
        <w:rPr>
          <w:rFonts w:ascii="Calibri" w:eastAsia="Gulim" w:hAnsi="Calibri" w:cs="Calibri"/>
          <w:b/>
          <w:color w:val="00188F"/>
        </w:rPr>
        <w:t>:</w:t>
      </w:r>
    </w:p>
    <w:p w14:paraId="72B99816" w14:textId="77777777" w:rsidR="00AC7DA5" w:rsidRPr="00E15AA7" w:rsidRDefault="00AC7DA5" w:rsidP="00AC7DA5">
      <w:pPr>
        <w:pStyle w:val="ProductList-Body"/>
        <w:tabs>
          <w:tab w:val="left" w:pos="0"/>
        </w:tabs>
        <w:spacing w:after="40"/>
        <w:jc w:val="both"/>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작업이</w:t>
      </w:r>
      <w:r w:rsidRPr="00E15AA7">
        <w:rPr>
          <w:rFonts w:ascii="Calibri" w:eastAsia="Gulim" w:hAnsi="Calibri" w:cs="Calibri"/>
        </w:rPr>
        <w:t xml:space="preserve"> </w:t>
      </w: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분석</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50C6CD1" w14:textId="77777777" w:rsidR="00AC7DA5" w:rsidRPr="00E15AA7" w:rsidRDefault="00AC7DA5" w:rsidP="00AC7DA5">
      <w:pPr>
        <w:pStyle w:val="ProductList-Body"/>
        <w:tabs>
          <w:tab w:val="left" w:pos="0"/>
        </w:tabs>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작업의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58B76C42" w14:textId="77777777" w:rsidR="00AC7DA5" w:rsidRPr="00E15AA7" w:rsidRDefault="00AC7DA5" w:rsidP="00AC7DA5">
      <w:pPr>
        <w:pStyle w:val="ProductList-Body"/>
        <w:tabs>
          <w:tab w:val="left" w:pos="0"/>
        </w:tabs>
        <w:jc w:val="both"/>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작업에서</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처리하지</w:t>
      </w:r>
      <w:r w:rsidRPr="00E15AA7">
        <w:rPr>
          <w:rFonts w:ascii="Calibri" w:eastAsia="Gulim" w:hAnsi="Calibri" w:cs="Calibri"/>
        </w:rPr>
        <w:t xml:space="preserve"> </w:t>
      </w:r>
      <w:r w:rsidRPr="00E15AA7">
        <w:rPr>
          <w:rFonts w:ascii="Calibri" w:eastAsia="Gulim" w:hAnsi="Calibri" w:cs="Calibri"/>
        </w:rPr>
        <w:t>않거나</w:t>
      </w:r>
      <w:r w:rsidRPr="00E15AA7">
        <w:rPr>
          <w:rFonts w:ascii="Calibri" w:eastAsia="Gulim" w:hAnsi="Calibri" w:cs="Calibri"/>
        </w:rPr>
        <w:t xml:space="preserve"> </w:t>
      </w:r>
      <w:r w:rsidRPr="00E15AA7">
        <w:rPr>
          <w:rFonts w:ascii="Calibri" w:eastAsia="Gulim" w:hAnsi="Calibri" w:cs="Calibri"/>
        </w:rPr>
        <w:t>처리할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0FC1141E" w14:textId="77777777" w:rsidR="00AC7DA5" w:rsidRPr="00E15AA7" w:rsidRDefault="00AC7DA5" w:rsidP="00AC7DA5">
      <w:pPr>
        <w:pStyle w:val="ProductList-Body"/>
        <w:keepNext/>
        <w:tabs>
          <w:tab w:val="left" w:pos="0"/>
        </w:tabs>
        <w:jc w:val="both"/>
        <w:rPr>
          <w:rFonts w:ascii="Calibri" w:eastAsia="Gulim" w:hAnsi="Calibri" w:cs="Calibri"/>
        </w:rPr>
      </w:pPr>
      <w:r w:rsidRPr="00E15AA7">
        <w:rPr>
          <w:rFonts w:ascii="Calibri" w:eastAsia="Gulim" w:hAnsi="Calibri" w:cs="Calibri"/>
        </w:rPr>
        <w:t>스트리밍</w:t>
      </w:r>
      <w:r w:rsidRPr="00E15AA7">
        <w:rPr>
          <w:rFonts w:ascii="Calibri" w:eastAsia="Gulim" w:hAnsi="Calibri" w:cs="Calibri"/>
        </w:rPr>
        <w:t xml:space="preserve"> </w:t>
      </w:r>
      <w:r w:rsidRPr="00E15AA7">
        <w:rPr>
          <w:rFonts w:ascii="Calibri" w:eastAsia="Gulim" w:hAnsi="Calibri" w:cs="Calibri"/>
        </w:rPr>
        <w:t>분석</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작업에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7D2D8B33" w14:textId="77777777" w:rsidR="00AC7DA5" w:rsidRPr="00E15AA7" w:rsidRDefault="00AC7DA5" w:rsidP="00AC7DA5">
      <w:pPr>
        <w:pStyle w:val="ProductList-Body"/>
        <w:tabs>
          <w:tab w:val="left" w:pos="0"/>
        </w:tabs>
        <w:jc w:val="both"/>
        <w:rPr>
          <w:rFonts w:ascii="Calibri" w:eastAsia="Gulim" w:hAnsi="Calibri" w:cs="Calibri"/>
        </w:rPr>
      </w:pPr>
    </w:p>
    <w:p w14:paraId="57422E98"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21025BD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2F239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7ADB3F3" w14:textId="77777777" w:rsidTr="00090CA3">
        <w:trPr>
          <w:tblHeader/>
        </w:trPr>
        <w:tc>
          <w:tcPr>
            <w:tcW w:w="5400" w:type="dxa"/>
            <w:shd w:val="clear" w:color="auto" w:fill="0072C6"/>
          </w:tcPr>
          <w:p w14:paraId="728AA3D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BBC73A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31112E0" w14:textId="77777777" w:rsidTr="00090CA3">
        <w:tc>
          <w:tcPr>
            <w:tcW w:w="5400" w:type="dxa"/>
          </w:tcPr>
          <w:p w14:paraId="7DDD226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277EB5C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52CEDCA" w14:textId="77777777" w:rsidTr="00090CA3">
        <w:tc>
          <w:tcPr>
            <w:tcW w:w="5400" w:type="dxa"/>
          </w:tcPr>
          <w:p w14:paraId="010DE4F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D154CB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27AB0D2D" w14:textId="77777777" w:rsidR="00AC7DA5" w:rsidRPr="00AF1B73"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AF1B73">
        <w:rPr>
          <w:rFonts w:ascii="Calibri" w:eastAsia="Gulim" w:hAnsi="Calibri" w:cs="Calibri"/>
          <w:sz w:val="16"/>
          <w:szCs w:val="16"/>
        </w:rPr>
        <w:t>/</w:t>
      </w:r>
      <w:hyperlink w:anchor="용어 정의" w:tooltip="용어 정의" w:history="1">
        <w:r w:rsidR="00AC7DA5" w:rsidRPr="00AF1B73">
          <w:rPr>
            <w:rStyle w:val="Hyperlink"/>
            <w:rFonts w:ascii="Calibri" w:eastAsia="Gulim" w:hAnsi="Calibri" w:cs="Calibri"/>
            <w:sz w:val="16"/>
            <w:szCs w:val="16"/>
          </w:rPr>
          <w:t>정의</w:t>
        </w:r>
      </w:hyperlink>
    </w:p>
    <w:p w14:paraId="68254EAD" w14:textId="77777777" w:rsidR="00AC7DA5" w:rsidRPr="003A7114"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51" w:name="_Toc120626096"/>
      <w:bookmarkStart w:id="452" w:name="_Toc126009135"/>
      <w:bookmarkStart w:id="453" w:name="SQLDatabaseService_BasicStandardPremium"/>
      <w:bookmarkStart w:id="454" w:name="_Toc412532210"/>
      <w:r w:rsidRPr="003A7114">
        <w:rPr>
          <w:rFonts w:ascii="Calibri Light" w:eastAsia="Gulim" w:hAnsi="Calibri Light" w:cs="Calibri Light"/>
        </w:rPr>
        <w:t>Azure Synapse Analytics</w:t>
      </w:r>
      <w:bookmarkEnd w:id="451"/>
      <w:bookmarkEnd w:id="452"/>
    </w:p>
    <w:p w14:paraId="7A48247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rPr>
        <w:t>:</w:t>
      </w:r>
    </w:p>
    <w:p w14:paraId="3CAAE043" w14:textId="77777777" w:rsidR="00AC7DA5" w:rsidRPr="00E15AA7" w:rsidRDefault="00AC7DA5" w:rsidP="00AC7DA5">
      <w:pPr>
        <w:pStyle w:val="ProductList-Body"/>
        <w:spacing w:after="40"/>
        <w:rPr>
          <w:rFonts w:ascii="Calibri" w:eastAsia="Gulim" w:hAnsi="Calibri" w:cs="Calibri"/>
          <w:b/>
          <w:bCs/>
          <w:color w:val="00188F"/>
        </w:rPr>
      </w:pPr>
      <w:r w:rsidRPr="00E15AA7">
        <w:rPr>
          <w:rFonts w:ascii="Calibri" w:eastAsia="Gulim" w:hAnsi="Calibri" w:cs="Calibri"/>
          <w:b/>
          <w:bCs/>
          <w:color w:val="00188F"/>
        </w:rPr>
        <w:t>Synapse SQL</w:t>
      </w:r>
    </w:p>
    <w:p w14:paraId="026A42AF" w14:textId="77777777" w:rsidR="00AC7DA5" w:rsidRPr="00E15AA7" w:rsidRDefault="00AC7DA5" w:rsidP="00AC7DA5">
      <w:pPr>
        <w:pStyle w:val="ProductList-Body"/>
        <w:spacing w:after="40"/>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데이터베이스</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Synapse SQL </w:t>
      </w:r>
      <w:r w:rsidRPr="00E15AA7">
        <w:rPr>
          <w:rFonts w:ascii="Calibri" w:eastAsia="Gulim" w:hAnsi="Calibri" w:cs="Calibri"/>
          <w:color w:val="000000" w:themeColor="text1"/>
        </w:rPr>
        <w:t>데이터베이스를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418CECF8" w14:textId="77777777" w:rsidR="00AC7DA5" w:rsidRPr="00E15AA7" w:rsidRDefault="00AC7DA5" w:rsidP="00AC7DA5">
      <w:pPr>
        <w:pStyle w:val="ProductList-Body"/>
        <w:spacing w:after="40"/>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데이터베이스가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Microsoft Azure</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배포된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입니다</w:t>
      </w:r>
      <w:r w:rsidRPr="00E15AA7">
        <w:rPr>
          <w:rFonts w:ascii="Calibri" w:eastAsia="Gulim" w:hAnsi="Calibri" w:cs="Calibri"/>
          <w:color w:val="000000" w:themeColor="text1"/>
        </w:rPr>
        <w:t>.</w:t>
      </w:r>
    </w:p>
    <w:p w14:paraId="566BC52E" w14:textId="77777777" w:rsidR="00AC7DA5" w:rsidRPr="00E15AA7" w:rsidRDefault="00AC7DA5" w:rsidP="00AC7DA5">
      <w:pPr>
        <w:pStyle w:val="ProductList-Body"/>
        <w:spacing w:after="40"/>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클라이언트</w:t>
      </w:r>
      <w:r w:rsidRPr="00E15AA7">
        <w:rPr>
          <w:rFonts w:ascii="Calibri" w:eastAsia="Gulim" w:hAnsi="Calibri" w:cs="Calibri"/>
          <w:b/>
          <w:bCs/>
          <w:color w:val="00188F"/>
        </w:rPr>
        <w:t xml:space="preserve"> </w:t>
      </w:r>
      <w:r w:rsidRPr="00E15AA7">
        <w:rPr>
          <w:rFonts w:ascii="Calibri" w:eastAsia="Gulim" w:hAnsi="Calibri" w:cs="Calibri"/>
          <w:b/>
          <w:bCs/>
          <w:color w:val="00188F"/>
        </w:rPr>
        <w:t>작업</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Azure Synapse Analytics</w:t>
      </w:r>
      <w:r w:rsidRPr="00E15AA7">
        <w:rPr>
          <w:rFonts w:ascii="Calibri" w:eastAsia="Gulim" w:hAnsi="Calibri" w:cs="Calibri"/>
          <w:color w:val="000000" w:themeColor="text1"/>
        </w:rPr>
        <w:t>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지원하는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문서화된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일련의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7F785371" w14:textId="77777777" w:rsidR="00AC7DA5" w:rsidRPr="00E15AA7" w:rsidRDefault="00AC7DA5" w:rsidP="00AC7DA5">
      <w:pPr>
        <w:pStyle w:val="ProductList-Body"/>
        <w:spacing w:after="40"/>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데이터베이스가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이용할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누적</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해당</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완료된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클라이언트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운영의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1% </w:t>
      </w:r>
      <w:r w:rsidRPr="00E15AA7">
        <w:rPr>
          <w:rFonts w:ascii="Calibri" w:eastAsia="Gulim" w:hAnsi="Calibri" w:cs="Calibri"/>
          <w:color w:val="000000" w:themeColor="text1"/>
        </w:rPr>
        <w:t>이상이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에러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경우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데이터베이스를</w:t>
      </w:r>
      <w:r w:rsidRPr="00E15AA7">
        <w:rPr>
          <w:rFonts w:ascii="Calibri" w:eastAsia="Gulim" w:hAnsi="Calibri" w:cs="Calibri"/>
          <w:color w:val="000000" w:themeColor="text1"/>
        </w:rPr>
        <w:t xml:space="preserve"> 1</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없는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것으로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간주됩니다</w:t>
      </w:r>
      <w:r w:rsidRPr="00E15AA7">
        <w:rPr>
          <w:rFonts w:ascii="Calibri" w:eastAsia="Gulim" w:hAnsi="Calibri" w:cs="Calibri"/>
          <w:color w:val="000000" w:themeColor="text1"/>
        </w:rPr>
        <w:t>.</w:t>
      </w:r>
    </w:p>
    <w:p w14:paraId="46261F2B" w14:textId="77777777" w:rsidR="00AC7DA5" w:rsidRPr="00E15AA7" w:rsidRDefault="00AC7DA5" w:rsidP="00AC7DA5">
      <w:pPr>
        <w:pStyle w:val="ProductList-Body"/>
        <w:spacing w:after="40"/>
        <w:rPr>
          <w:rFonts w:ascii="Calibri" w:eastAsia="Gulim" w:hAnsi="Calibri" w:cs="Calibri"/>
          <w:color w:val="000000" w:themeColor="text1"/>
        </w:rPr>
      </w:pP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데이터베이스에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Azure </w:t>
      </w:r>
      <w:r w:rsidRPr="00E15AA7">
        <w:rPr>
          <w:rFonts w:ascii="Calibri" w:eastAsia="Gulim" w:hAnsi="Calibri" w:cs="Calibri"/>
          <w:color w:val="000000" w:themeColor="text1"/>
        </w:rPr>
        <w:t>정기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가입에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제외한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최대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가용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w:t>
      </w:r>
      <w:r w:rsidRPr="00E15AA7">
        <w:rPr>
          <w:rFonts w:ascii="Calibri" w:eastAsia="Gulim" w:hAnsi="Calibri" w:cs="Calibri"/>
          <w:color w:val="000000" w:themeColor="text1"/>
        </w:rPr>
        <w:t>분</w:t>
      </w:r>
      <w:r w:rsidRPr="00E15AA7">
        <w:rPr>
          <w:rFonts w:ascii="Calibri" w:eastAsia="Gulim" w:hAnsi="Calibri" w:cs="Calibri"/>
          <w:color w:val="000000" w:themeColor="text1"/>
        </w:rPr>
        <w:t>)</w:t>
      </w:r>
      <w:r w:rsidRPr="00E15AA7">
        <w:rPr>
          <w:rFonts w:ascii="Calibri" w:eastAsia="Gulim" w:hAnsi="Calibri" w:cs="Calibri"/>
          <w:color w:val="000000" w:themeColor="text1"/>
        </w:rPr>
        <w:t>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 xml:space="preserve">. </w:t>
      </w:r>
    </w:p>
    <w:p w14:paraId="3F869E0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color w:val="000000" w:themeColor="text1"/>
        </w:rPr>
        <w:t>월간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표시됩니다</w:t>
      </w:r>
      <w:r w:rsidRPr="00E15AA7">
        <w:rPr>
          <w:rFonts w:ascii="Calibri" w:eastAsia="Gulim" w:hAnsi="Calibri" w:cs="Calibri"/>
          <w:color w:val="000000" w:themeColor="text1"/>
        </w:rPr>
        <w:t>.</w:t>
      </w:r>
    </w:p>
    <w:p w14:paraId="2A69FBA4"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3EE78EC8"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AC2B26">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1AD6DCCA" w14:textId="77777777" w:rsidTr="00090CA3">
        <w:trPr>
          <w:tblHeader/>
        </w:trPr>
        <w:tc>
          <w:tcPr>
            <w:tcW w:w="5400" w:type="dxa"/>
            <w:shd w:val="clear" w:color="auto" w:fill="0072C6"/>
          </w:tcPr>
          <w:p w14:paraId="545D5E14"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CEF13C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065EA296" w14:textId="77777777" w:rsidTr="00090CA3">
        <w:tc>
          <w:tcPr>
            <w:tcW w:w="5400" w:type="dxa"/>
          </w:tcPr>
          <w:p w14:paraId="3FE0F1E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3ACC71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7AADE79" w14:textId="77777777" w:rsidTr="00090CA3">
        <w:tc>
          <w:tcPr>
            <w:tcW w:w="5400" w:type="dxa"/>
          </w:tcPr>
          <w:p w14:paraId="7790172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6DD60C8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1259C8E" w14:textId="77777777" w:rsidR="00AC7DA5" w:rsidRPr="00E15AA7" w:rsidRDefault="00AC7DA5" w:rsidP="00AC7DA5">
      <w:pPr>
        <w:pStyle w:val="ProductList-Body"/>
        <w:spacing w:before="240"/>
        <w:rPr>
          <w:rFonts w:ascii="Calibri" w:eastAsia="Gulim" w:hAnsi="Calibri" w:cs="Calibri"/>
          <w:b/>
          <w:bCs/>
          <w:color w:val="00188F"/>
        </w:rPr>
      </w:pPr>
      <w:bookmarkStart w:id="455" w:name="_Toc457821578"/>
      <w:r w:rsidRPr="00E15AA7">
        <w:rPr>
          <w:rFonts w:ascii="Calibri" w:eastAsia="Gulim" w:hAnsi="Calibri" w:cs="Calibri"/>
          <w:b/>
          <w:bCs/>
          <w:color w:val="00188F"/>
        </w:rPr>
        <w:t>Azure Synapse</w:t>
      </w:r>
      <w:r w:rsidRPr="00E15AA7">
        <w:rPr>
          <w:rFonts w:ascii="Calibri" w:eastAsia="Gulim" w:hAnsi="Calibri" w:cs="Calibri"/>
          <w:b/>
          <w:bCs/>
          <w:color w:val="00188F"/>
        </w:rPr>
        <w:t>의</w:t>
      </w:r>
      <w:r w:rsidRPr="00E15AA7">
        <w:rPr>
          <w:rFonts w:ascii="Calibri" w:eastAsia="Gulim" w:hAnsi="Calibri" w:cs="Calibri"/>
          <w:b/>
          <w:bCs/>
          <w:color w:val="00188F"/>
        </w:rPr>
        <w:t xml:space="preserve"> Data Integration</w:t>
      </w:r>
    </w:p>
    <w:p w14:paraId="1AF3A9D6"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데이터</w:t>
      </w:r>
      <w:r w:rsidRPr="00E15AA7">
        <w:rPr>
          <w:rFonts w:ascii="Calibri" w:eastAsia="Gulim" w:hAnsi="Calibri" w:cs="Calibri"/>
          <w:b/>
          <w:bCs/>
          <w:color w:val="00188F"/>
        </w:rPr>
        <w:t xml:space="preserve"> </w:t>
      </w:r>
      <w:r w:rsidRPr="00E15AA7">
        <w:rPr>
          <w:rFonts w:ascii="Calibri" w:eastAsia="Gulim" w:hAnsi="Calibri" w:cs="Calibri"/>
          <w:b/>
          <w:bCs/>
          <w:color w:val="00188F"/>
        </w:rPr>
        <w:t>통합</w:t>
      </w:r>
      <w:r w:rsidRPr="00E15AA7">
        <w:rPr>
          <w:rFonts w:ascii="Calibri" w:eastAsia="Gulim" w:hAnsi="Calibri" w:cs="Calibri"/>
          <w:b/>
          <w:bCs/>
          <w:color w:val="00188F"/>
        </w:rPr>
        <w:t xml:space="preserve"> </w:t>
      </w:r>
      <w:r w:rsidRPr="00E15AA7">
        <w:rPr>
          <w:rFonts w:ascii="Calibri" w:eastAsia="Gulim" w:hAnsi="Calibri" w:cs="Calibri"/>
          <w:b/>
          <w:bCs/>
          <w:color w:val="00188F"/>
        </w:rPr>
        <w:t>리소스</w:t>
      </w:r>
      <w:r w:rsidRPr="00B91D5F">
        <w:rPr>
          <w:rFonts w:ascii="Gulim" w:eastAsia="Gulim" w:hAnsi="Gulim" w:cs="Calibri"/>
        </w:rPr>
        <w:t>"</w:t>
      </w:r>
      <w:r w:rsidRPr="00E15AA7">
        <w:rPr>
          <w:rFonts w:ascii="Calibri" w:eastAsia="Gulim" w:hAnsi="Calibri" w:cs="Calibri"/>
          <w:color w:val="000000" w:themeColor="text1"/>
        </w:rPr>
        <w:t>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통합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런타임</w:t>
      </w:r>
      <w:r w:rsidRPr="00E15AA7">
        <w:rPr>
          <w:rFonts w:ascii="Calibri" w:eastAsia="Gulim" w:hAnsi="Calibri" w:cs="Calibri"/>
          <w:color w:val="000000" w:themeColor="text1"/>
        </w:rPr>
        <w:t xml:space="preserve">(Azure, SSIS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자가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호스팅된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통합</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런타임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포함</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트리거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파이프라인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데이터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세트</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및</w:t>
      </w:r>
      <w:r w:rsidRPr="00E15AA7">
        <w:rPr>
          <w:rFonts w:ascii="Calibri" w:eastAsia="Gulim" w:hAnsi="Calibri" w:cs="Calibri"/>
          <w:color w:val="000000" w:themeColor="text1"/>
        </w:rPr>
        <w:t xml:space="preserve"> Azure Synapse </w:t>
      </w:r>
      <w:r w:rsidRPr="00E15AA7">
        <w:rPr>
          <w:rFonts w:ascii="Calibri" w:eastAsia="Gulim" w:hAnsi="Calibri" w:cs="Calibri"/>
          <w:color w:val="000000" w:themeColor="text1"/>
        </w:rPr>
        <w:t>작업</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영역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작성된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연결된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서비스를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10C73DB4"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작업</w:t>
      </w:r>
      <w:r w:rsidRPr="00E15AA7">
        <w:rPr>
          <w:rFonts w:ascii="Calibri" w:eastAsia="Gulim" w:hAnsi="Calibri" w:cs="Calibri"/>
          <w:b/>
          <w:bCs/>
          <w:color w:val="00188F"/>
        </w:rPr>
        <w:t xml:space="preserve"> </w:t>
      </w:r>
      <w:r w:rsidRPr="00E15AA7">
        <w:rPr>
          <w:rFonts w:ascii="Calibri" w:eastAsia="Gulim" w:hAnsi="Calibri" w:cs="Calibri"/>
          <w:b/>
          <w:bCs/>
          <w:color w:val="00188F"/>
        </w:rPr>
        <w:t>실행</w:t>
      </w:r>
      <w:r w:rsidRPr="00B91D5F">
        <w:rPr>
          <w:rFonts w:ascii="Gulim" w:eastAsia="Gulim" w:hAnsi="Gulim" w:cs="Calibri"/>
        </w:rPr>
        <w:t>"</w:t>
      </w:r>
      <w:r w:rsidRPr="00E15AA7">
        <w:rPr>
          <w:rFonts w:ascii="Calibri" w:eastAsia="Gulim" w:hAnsi="Calibri" w:cs="Calibri"/>
          <w:color w:val="000000" w:themeColor="text1"/>
        </w:rPr>
        <w:t>이란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실행</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실행</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시도를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4696E1E4" w14:textId="77777777" w:rsidR="00AC7DA5" w:rsidRPr="00E15AA7" w:rsidRDefault="00AC7DA5" w:rsidP="00AC7DA5">
      <w:pPr>
        <w:pStyle w:val="ProductList-Body"/>
        <w:spacing w:before="120"/>
        <w:rPr>
          <w:rFonts w:ascii="Calibri" w:eastAsia="Gulim" w:hAnsi="Calibri" w:cs="Calibri"/>
          <w:b/>
          <w:bCs/>
          <w:color w:val="00188F"/>
        </w:rPr>
      </w:pPr>
      <w:r w:rsidRPr="00E15AA7">
        <w:rPr>
          <w:rFonts w:ascii="Calibri" w:eastAsia="Gulim" w:hAnsi="Calibri" w:cs="Calibri"/>
          <w:b/>
          <w:bCs/>
          <w:color w:val="00188F"/>
        </w:rPr>
        <w:t xml:space="preserve">Data Integration API </w:t>
      </w:r>
      <w:r w:rsidRPr="00E15AA7">
        <w:rPr>
          <w:rFonts w:ascii="Calibri" w:eastAsia="Gulim" w:hAnsi="Calibri" w:cs="Calibri"/>
          <w:b/>
          <w:bCs/>
          <w:color w:val="00188F"/>
        </w:rPr>
        <w:t>호출에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p>
    <w:p w14:paraId="2564D291"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총</w:t>
      </w:r>
      <w:r w:rsidRPr="00E15AA7">
        <w:rPr>
          <w:rFonts w:ascii="Calibri" w:eastAsia="Gulim" w:hAnsi="Calibri" w:cs="Calibri"/>
          <w:b/>
          <w:bCs/>
          <w:color w:val="00188F"/>
        </w:rPr>
        <w:t xml:space="preserve"> </w:t>
      </w:r>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Data Integration </w:t>
      </w:r>
      <w:r w:rsidRPr="00E15AA7">
        <w:rPr>
          <w:rFonts w:ascii="Calibri" w:eastAsia="Gulim" w:hAnsi="Calibri" w:cs="Calibri"/>
          <w:color w:val="000000" w:themeColor="text1"/>
        </w:rPr>
        <w:t>리소스에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수행</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중</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제외된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제외한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27EEC1AB"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예외적</w:t>
      </w:r>
      <w:r w:rsidRPr="00E15AA7">
        <w:rPr>
          <w:rFonts w:ascii="Calibri" w:eastAsia="Gulim" w:hAnsi="Calibri" w:cs="Calibri"/>
          <w:b/>
          <w:bCs/>
          <w:color w:val="00188F"/>
        </w:rPr>
        <w:t xml:space="preserve"> </w:t>
      </w:r>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HTTP 408 </w:t>
      </w:r>
      <w:r w:rsidRPr="00E15AA7">
        <w:rPr>
          <w:rFonts w:ascii="Calibri" w:eastAsia="Gulim" w:hAnsi="Calibri" w:cs="Calibri"/>
          <w:color w:val="000000" w:themeColor="text1"/>
        </w:rPr>
        <w:t>상태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않고</w:t>
      </w:r>
      <w:r w:rsidRPr="00E15AA7">
        <w:rPr>
          <w:rFonts w:ascii="Calibri" w:eastAsia="Gulim" w:hAnsi="Calibri" w:cs="Calibri"/>
          <w:color w:val="000000" w:themeColor="text1"/>
        </w:rPr>
        <w:t xml:space="preserve"> HTTP 4xx </w:t>
      </w:r>
      <w:r w:rsidRPr="00E15AA7">
        <w:rPr>
          <w:rFonts w:ascii="Calibri" w:eastAsia="Gulim" w:hAnsi="Calibri" w:cs="Calibri"/>
          <w:color w:val="000000" w:themeColor="text1"/>
        </w:rPr>
        <w:t>상태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반환하는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세트를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0D88916B"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실패한</w:t>
      </w:r>
      <w:r w:rsidRPr="00E15AA7">
        <w:rPr>
          <w:rFonts w:ascii="Calibri" w:eastAsia="Gulim" w:hAnsi="Calibri" w:cs="Calibri"/>
          <w:b/>
          <w:bCs/>
          <w:color w:val="00188F"/>
        </w:rPr>
        <w:t xml:space="preserve"> </w:t>
      </w:r>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오류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HTTP 408 </w:t>
      </w:r>
      <w:r w:rsidRPr="00E15AA7">
        <w:rPr>
          <w:rFonts w:ascii="Calibri" w:eastAsia="Gulim" w:hAnsi="Calibri" w:cs="Calibri"/>
          <w:color w:val="000000" w:themeColor="text1"/>
        </w:rPr>
        <w:t>상태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반환하거나</w:t>
      </w:r>
      <w:r w:rsidRPr="00E15AA7">
        <w:rPr>
          <w:rFonts w:ascii="Calibri" w:eastAsia="Gulim" w:hAnsi="Calibri" w:cs="Calibri"/>
          <w:color w:val="000000" w:themeColor="text1"/>
        </w:rPr>
        <w:t xml:space="preserve"> 2</w:t>
      </w:r>
      <w:r w:rsidRPr="00E15AA7">
        <w:rPr>
          <w:rFonts w:ascii="Calibri" w:eastAsia="Gulim" w:hAnsi="Calibri" w:cs="Calibri"/>
          <w:color w:val="000000" w:themeColor="text1"/>
        </w:rPr>
        <w:t>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내에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성공</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코드를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반환하지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못한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모든</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세트를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의미합니다</w:t>
      </w:r>
      <w:r w:rsidRPr="00E15AA7">
        <w:rPr>
          <w:rFonts w:ascii="Calibri" w:eastAsia="Gulim" w:hAnsi="Calibri" w:cs="Calibri"/>
          <w:color w:val="000000" w:themeColor="text1"/>
        </w:rPr>
        <w:t>.</w:t>
      </w:r>
    </w:p>
    <w:p w14:paraId="4B3F769C"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rPr>
        <w:t xml:space="preserve">Data Integration </w:t>
      </w:r>
      <w:r w:rsidRPr="00E15AA7">
        <w:rPr>
          <w:rFonts w:ascii="Calibri" w:eastAsia="Gulim" w:hAnsi="Calibri" w:cs="Calibri"/>
        </w:rPr>
        <w:t>리소스에</w:t>
      </w:r>
      <w:r w:rsidRPr="00E15AA7">
        <w:rPr>
          <w:rFonts w:ascii="Calibri" w:eastAsia="Gulim" w:hAnsi="Calibri" w:cs="Calibri"/>
        </w:rPr>
        <w:t xml:space="preserve"> </w:t>
      </w:r>
      <w:r w:rsidRPr="00E15AA7">
        <w:rPr>
          <w:rFonts w:ascii="Calibri" w:eastAsia="Gulim" w:hAnsi="Calibri" w:cs="Calibri"/>
        </w:rPr>
        <w:t>수행된</w:t>
      </w:r>
      <w:r w:rsidRPr="00E15AA7">
        <w:rPr>
          <w:rFonts w:ascii="Calibri" w:eastAsia="Gulim" w:hAnsi="Calibri" w:cs="Calibri"/>
        </w:rPr>
        <w:t xml:space="preserve"> API </w:t>
      </w:r>
      <w:r w:rsidRPr="00E15AA7">
        <w:rPr>
          <w:rFonts w:ascii="Calibri" w:eastAsia="Gulim" w:hAnsi="Calibri" w:cs="Calibri"/>
        </w:rPr>
        <w:t>호출에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지정된</w:t>
      </w:r>
      <w:r w:rsidRPr="00E15AA7">
        <w:rPr>
          <w:rFonts w:ascii="Calibri" w:eastAsia="Gulim" w:hAnsi="Calibri" w:cs="Calibri"/>
          <w:color w:val="000000" w:themeColor="text1"/>
        </w:rPr>
        <w:t xml:space="preserve"> Microsoft Azure </w:t>
      </w:r>
      <w:r w:rsidRPr="00E15AA7">
        <w:rPr>
          <w:rFonts w:ascii="Calibri" w:eastAsia="Gulim" w:hAnsi="Calibri" w:cs="Calibri"/>
          <w:color w:val="000000" w:themeColor="text1"/>
        </w:rPr>
        <w:t>정기가입의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청구</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동안</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요청에서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실패한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총</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요청으로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나누어서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계산합니다</w:t>
      </w:r>
      <w:r w:rsidRPr="00E15AA7">
        <w:rPr>
          <w:rFonts w:ascii="Calibri" w:eastAsia="Gulim" w:hAnsi="Calibri" w:cs="Calibri"/>
          <w:color w:val="000000" w:themeColor="text1"/>
        </w:rPr>
        <w:t xml:space="preserve">. </w:t>
      </w:r>
    </w:p>
    <w:p w14:paraId="5CB6161D"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r w:rsidRPr="00E15AA7">
        <w:rPr>
          <w:rFonts w:ascii="Calibri" w:eastAsia="Gulim" w:hAnsi="Calibri" w:cs="Calibri"/>
          <w:color w:val="000000" w:themeColor="text1"/>
        </w:rPr>
        <w:t>월간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작동</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시간</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비율은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다음</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수식에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의해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표시됩니다</w:t>
      </w:r>
      <w:r w:rsidRPr="00E15AA7">
        <w:rPr>
          <w:rFonts w:ascii="Calibri" w:eastAsia="Gulim" w:hAnsi="Calibri" w:cs="Calibri"/>
          <w:color w:val="000000" w:themeColor="text1"/>
        </w:rPr>
        <w:t>.</w:t>
      </w:r>
    </w:p>
    <w:p w14:paraId="507B2F66" w14:textId="77777777" w:rsidR="00AC7DA5" w:rsidRPr="008850FF"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20D6463B"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요청</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실패한</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요청</m:t>
              </m:r>
            </m:num>
            <m:den>
              <m:r>
                <m:rPr>
                  <m:nor/>
                </m:rPr>
                <w:rPr>
                  <w:rFonts w:ascii="Cambria Math" w:eastAsia="Gulim" w:hAnsi="Calibri" w:cs="Calibri" w:hint="eastAsia"/>
                  <w:i/>
                  <w:sz w:val="18"/>
                  <w:szCs w:val="18"/>
                </w:rPr>
                <m:t>총</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요청</m:t>
              </m:r>
            </m:den>
          </m:f>
          <m:r>
            <w:rPr>
              <w:rFonts w:ascii="Cambria Math" w:eastAsia="Gulim" w:hAnsi="Cambria Math" w:cs="Calibri"/>
              <w:sz w:val="18"/>
              <w:szCs w:val="18"/>
            </w:rPr>
            <m:t xml:space="preserve"> x 100</m:t>
          </m:r>
        </m:oMath>
      </m:oMathPara>
    </w:p>
    <w:p w14:paraId="575107A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Synapse </w:t>
      </w:r>
      <w:r w:rsidRPr="00E15AA7">
        <w:rPr>
          <w:rFonts w:ascii="Calibri" w:eastAsia="Gulim" w:hAnsi="Calibri" w:cs="Calibri"/>
          <w:b/>
          <w:color w:val="00188F"/>
        </w:rPr>
        <w:t>작업</w:t>
      </w:r>
      <w:r w:rsidRPr="00E15AA7">
        <w:rPr>
          <w:rFonts w:ascii="Calibri" w:eastAsia="Gulim" w:hAnsi="Calibri" w:cs="Calibri"/>
          <w:b/>
          <w:color w:val="00188F"/>
        </w:rPr>
        <w:t xml:space="preserve"> </w:t>
      </w:r>
      <w:r w:rsidRPr="00E15AA7">
        <w:rPr>
          <w:rFonts w:ascii="Calibri" w:eastAsia="Gulim" w:hAnsi="Calibri" w:cs="Calibri"/>
          <w:b/>
          <w:color w:val="00188F"/>
        </w:rPr>
        <w:t>영역</w:t>
      </w:r>
      <w:r w:rsidRPr="00E15AA7">
        <w:rPr>
          <w:rFonts w:ascii="Calibri" w:eastAsia="Gulim" w:hAnsi="Calibri" w:cs="Calibri"/>
          <w:b/>
          <w:color w:val="00188F"/>
        </w:rPr>
        <w:t xml:space="preserve"> </w:t>
      </w:r>
      <w:r w:rsidRPr="00E15AA7">
        <w:rPr>
          <w:rFonts w:ascii="Calibri" w:eastAsia="Gulim" w:hAnsi="Calibri" w:cs="Calibri"/>
          <w:b/>
          <w:color w:val="00188F"/>
        </w:rPr>
        <w:t>내에서</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Data Integration API </w:t>
      </w:r>
      <w:r w:rsidRPr="00E15AA7">
        <w:rPr>
          <w:rFonts w:ascii="Calibri" w:eastAsia="Gulim" w:hAnsi="Calibri" w:cs="Calibri"/>
          <w:b/>
          <w:color w:val="00188F"/>
        </w:rPr>
        <w:t>호출</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b/>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AFCD818" w14:textId="77777777" w:rsidTr="00090CA3">
        <w:trPr>
          <w:tblHeader/>
        </w:trPr>
        <w:tc>
          <w:tcPr>
            <w:tcW w:w="5400" w:type="dxa"/>
            <w:shd w:val="clear" w:color="auto" w:fill="0072C6"/>
          </w:tcPr>
          <w:p w14:paraId="5AA01AD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B327D4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0FD856E" w14:textId="77777777" w:rsidTr="00090CA3">
        <w:tc>
          <w:tcPr>
            <w:tcW w:w="5400" w:type="dxa"/>
          </w:tcPr>
          <w:p w14:paraId="00FAFF9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382CFD4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66ED960" w14:textId="77777777" w:rsidTr="00090CA3">
        <w:tc>
          <w:tcPr>
            <w:tcW w:w="5400" w:type="dxa"/>
          </w:tcPr>
          <w:p w14:paraId="08F49CD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2B31895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595FAA4"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 xml:space="preserve">Spark </w:t>
      </w:r>
      <w:r w:rsidRPr="00E15AA7">
        <w:rPr>
          <w:rFonts w:ascii="Calibri" w:eastAsia="Gulim" w:hAnsi="Calibri" w:cs="Calibri"/>
          <w:b/>
          <w:bCs/>
          <w:color w:val="00188F"/>
        </w:rPr>
        <w:t>세션에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Azure Synapse </w:t>
      </w:r>
      <w:r w:rsidRPr="00E15AA7">
        <w:rPr>
          <w:rFonts w:ascii="Calibri" w:eastAsia="Gulim" w:hAnsi="Calibri" w:cs="Calibri"/>
          <w:b/>
          <w:bCs/>
          <w:color w:val="00188F"/>
        </w:rPr>
        <w:t>계산의</w:t>
      </w:r>
      <w:r w:rsidRPr="00E15AA7">
        <w:rPr>
          <w:rFonts w:ascii="Calibri" w:eastAsia="Gulim" w:hAnsi="Calibri" w:cs="Calibri"/>
          <w:b/>
          <w:bCs/>
          <w:color w:val="00188F"/>
        </w:rPr>
        <w:t xml:space="preserve"> Apache Spark</w:t>
      </w:r>
    </w:p>
    <w:p w14:paraId="65BD12FC" w14:textId="77777777" w:rsidR="00AC7DA5" w:rsidRPr="00E15AA7" w:rsidRDefault="00AC7DA5" w:rsidP="00AC7DA5">
      <w:pPr>
        <w:pStyle w:val="ProductList-Body"/>
        <w:rPr>
          <w:rFonts w:ascii="Calibri" w:eastAsia="Gulim" w:hAnsi="Calibri" w:cs="Calibri"/>
          <w:color w:val="000000" w:themeColor="text1"/>
        </w:rPr>
      </w:pPr>
      <w:r w:rsidRPr="00B91D5F">
        <w:rPr>
          <w:rFonts w:ascii="Gulim" w:eastAsia="Gulim" w:hAnsi="Gulim" w:cs="Calibri"/>
        </w:rPr>
        <w:t>"</w:t>
      </w:r>
      <w:r w:rsidRPr="00E15AA7">
        <w:rPr>
          <w:rFonts w:ascii="Calibri" w:eastAsia="Gulim" w:hAnsi="Calibri" w:cs="Calibri"/>
          <w:b/>
          <w:bCs/>
          <w:color w:val="00188F"/>
        </w:rPr>
        <w:t xml:space="preserve">Spark </w:t>
      </w:r>
      <w:r w:rsidRPr="00E15AA7">
        <w:rPr>
          <w:rFonts w:ascii="Calibri" w:eastAsia="Gulim" w:hAnsi="Calibri" w:cs="Calibri"/>
          <w:b/>
          <w:bCs/>
          <w:color w:val="00188F"/>
        </w:rPr>
        <w:t>세션</w:t>
      </w:r>
      <w:r w:rsidRPr="00B91D5F">
        <w:rPr>
          <w:rFonts w:ascii="Gulim" w:eastAsia="Gulim" w:hAnsi="Gulim" w:cs="Calibri"/>
        </w:rPr>
        <w:t>"</w:t>
      </w:r>
      <w:r w:rsidRPr="00E15AA7">
        <w:rPr>
          <w:rFonts w:ascii="Calibri" w:eastAsia="Gulim" w:hAnsi="Calibri" w:cs="Calibri"/>
          <w:color w:val="000000" w:themeColor="text1"/>
        </w:rPr>
        <w:t>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작업</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대화형</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배치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모드를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실행하기</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위한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새로운</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세션의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시작입니다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세션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구성</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또는</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소비된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리소스</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같은</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사용자</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오류로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인한</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세션</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실패를</w:t>
      </w:r>
      <w:r w:rsidRPr="00E15AA7">
        <w:rPr>
          <w:rFonts w:ascii="Calibri" w:eastAsia="Gulim" w:hAnsi="Calibri" w:cs="Calibri"/>
          <w:color w:val="000000" w:themeColor="text1"/>
        </w:rPr>
        <w:t xml:space="preserve"> </w:t>
      </w:r>
      <w:r w:rsidRPr="00E15AA7">
        <w:rPr>
          <w:rFonts w:ascii="Calibri" w:eastAsia="Gulim" w:hAnsi="Calibri" w:cs="Calibri"/>
          <w:color w:val="000000" w:themeColor="text1"/>
        </w:rPr>
        <w:t>제외하였습니다</w:t>
      </w:r>
      <w:r w:rsidRPr="00E15AA7">
        <w:rPr>
          <w:rFonts w:ascii="Calibri" w:eastAsia="Gulim" w:hAnsi="Calibri" w:cs="Calibri"/>
          <w:color w:val="000000" w:themeColor="text1"/>
        </w:rPr>
        <w:t>.</w:t>
      </w:r>
    </w:p>
    <w:p w14:paraId="218E2A3C" w14:textId="77777777" w:rsidR="00AC7DA5" w:rsidRPr="00E15AA7" w:rsidRDefault="00AC7DA5" w:rsidP="00AC7DA5">
      <w:pPr>
        <w:pStyle w:val="ProductList-Body"/>
        <w:keepNext/>
        <w:tabs>
          <w:tab w:val="clear" w:pos="360"/>
          <w:tab w:val="clear" w:pos="720"/>
          <w:tab w:val="clear" w:pos="1080"/>
        </w:tabs>
        <w:spacing w:before="120"/>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Synapse </w:t>
      </w:r>
      <w:r w:rsidRPr="00E15AA7">
        <w:rPr>
          <w:rFonts w:ascii="Calibri" w:eastAsia="Gulim" w:hAnsi="Calibri" w:cs="Calibri"/>
          <w:b/>
          <w:bCs/>
          <w:color w:val="00188F"/>
        </w:rPr>
        <w:t>작업</w:t>
      </w:r>
      <w:r w:rsidRPr="00E15AA7">
        <w:rPr>
          <w:rFonts w:ascii="Calibri" w:eastAsia="Gulim" w:hAnsi="Calibri" w:cs="Calibri"/>
          <w:b/>
          <w:bCs/>
          <w:color w:val="00188F"/>
        </w:rPr>
        <w:t xml:space="preserve"> </w:t>
      </w:r>
      <w:r w:rsidRPr="00E15AA7">
        <w:rPr>
          <w:rFonts w:ascii="Calibri" w:eastAsia="Gulim" w:hAnsi="Calibri" w:cs="Calibri"/>
          <w:b/>
          <w:bCs/>
          <w:color w:val="00188F"/>
        </w:rPr>
        <w:t>공간</w:t>
      </w:r>
      <w:r w:rsidRPr="00E15AA7">
        <w:rPr>
          <w:rFonts w:ascii="Calibri" w:eastAsia="Gulim" w:hAnsi="Calibri" w:cs="Calibri"/>
          <w:b/>
          <w:bCs/>
          <w:color w:val="00188F"/>
        </w:rPr>
        <w:t xml:space="preserve"> </w:t>
      </w:r>
      <w:r w:rsidRPr="00E15AA7">
        <w:rPr>
          <w:rFonts w:ascii="Calibri" w:eastAsia="Gulim" w:hAnsi="Calibri" w:cs="Calibri"/>
          <w:b/>
          <w:bCs/>
          <w:color w:val="00188F"/>
        </w:rPr>
        <w:t>내에서</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w:t>
      </w:r>
      <w:r w:rsidRPr="00E15AA7">
        <w:rPr>
          <w:rFonts w:ascii="Calibri" w:eastAsia="Gulim" w:hAnsi="Calibri" w:cs="Calibri"/>
          <w:b/>
          <w:bCs/>
          <w:color w:val="00188F"/>
        </w:rPr>
        <w:t>작업</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4A6403E" w14:textId="77777777" w:rsidTr="00090CA3">
        <w:trPr>
          <w:tblHeader/>
        </w:trPr>
        <w:tc>
          <w:tcPr>
            <w:tcW w:w="5400" w:type="dxa"/>
            <w:shd w:val="clear" w:color="auto" w:fill="0072C6"/>
          </w:tcPr>
          <w:p w14:paraId="65F70DB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1D6487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238D6C9" w14:textId="77777777" w:rsidTr="00090CA3">
        <w:tc>
          <w:tcPr>
            <w:tcW w:w="5400" w:type="dxa"/>
          </w:tcPr>
          <w:p w14:paraId="18FB438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7A5B0E1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F521BF8" w14:textId="77777777" w:rsidTr="00090CA3">
        <w:tc>
          <w:tcPr>
            <w:tcW w:w="5400" w:type="dxa"/>
          </w:tcPr>
          <w:p w14:paraId="2994A0A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45E50DE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C07F1E2" w14:textId="77777777" w:rsidR="00AC7DA5" w:rsidRPr="008B4DBB"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8B4DBB">
        <w:rPr>
          <w:rFonts w:ascii="Calibri" w:eastAsia="Gulim" w:hAnsi="Calibri" w:cs="Calibri"/>
          <w:sz w:val="16"/>
          <w:szCs w:val="16"/>
        </w:rPr>
        <w:t>/</w:t>
      </w:r>
      <w:hyperlink w:anchor="용어 정의" w:tooltip="용어 정의" w:history="1">
        <w:r w:rsidR="00AC7DA5" w:rsidRPr="008B4DBB">
          <w:rPr>
            <w:rStyle w:val="Hyperlink"/>
            <w:rFonts w:ascii="Calibri" w:eastAsia="Gulim" w:hAnsi="Calibri" w:cs="Calibri"/>
            <w:sz w:val="16"/>
            <w:szCs w:val="16"/>
          </w:rPr>
          <w:t>정의</w:t>
        </w:r>
      </w:hyperlink>
    </w:p>
    <w:p w14:paraId="27D71716" w14:textId="77777777" w:rsidR="00AC7DA5" w:rsidRPr="00AC7DA5" w:rsidRDefault="00AC7DA5" w:rsidP="00AC7DA5">
      <w:pPr>
        <w:pStyle w:val="ProductList-Offering2Heading"/>
        <w:keepNext/>
        <w:tabs>
          <w:tab w:val="clear" w:pos="360"/>
          <w:tab w:val="clear" w:pos="720"/>
          <w:tab w:val="clear" w:pos="1080"/>
        </w:tabs>
        <w:outlineLvl w:val="2"/>
        <w:rPr>
          <w:rFonts w:ascii="Calibri Light" w:eastAsia="Gulim" w:hAnsi="Calibri Light" w:cs="Calibri Light"/>
        </w:rPr>
      </w:pPr>
      <w:bookmarkStart w:id="456" w:name="_Toc120626097"/>
      <w:bookmarkStart w:id="457" w:name="_Toc126009136"/>
      <w:bookmarkEnd w:id="453"/>
      <w:bookmarkEnd w:id="454"/>
      <w:bookmarkEnd w:id="455"/>
      <w:r w:rsidRPr="00AC7DA5">
        <w:rPr>
          <w:rFonts w:ascii="Calibri Light" w:eastAsia="Gulim" w:hAnsi="Calibri Light" w:cs="Calibri Light"/>
        </w:rPr>
        <w:t>Azure Time Series Insights</w:t>
      </w:r>
      <w:bookmarkEnd w:id="456"/>
      <w:bookmarkEnd w:id="457"/>
    </w:p>
    <w:p w14:paraId="019D7260"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1039760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환경</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Time Series Insights </w:t>
      </w:r>
      <w:r w:rsidRPr="00E15AA7">
        <w:rPr>
          <w:rFonts w:ascii="Calibri" w:eastAsia="Gulim" w:hAnsi="Calibri" w:cs="Calibri"/>
        </w:rPr>
        <w:t>환경입니다</w:t>
      </w:r>
      <w:r w:rsidRPr="00E15AA7">
        <w:rPr>
          <w:rFonts w:ascii="Calibri" w:eastAsia="Gulim" w:hAnsi="Calibri" w:cs="Calibri"/>
        </w:rPr>
        <w:t>.</w:t>
      </w:r>
    </w:p>
    <w:p w14:paraId="07712038" w14:textId="77777777" w:rsidR="00AC7DA5" w:rsidRPr="00E15AA7" w:rsidRDefault="00AC7DA5" w:rsidP="00AC7DA5">
      <w:pPr>
        <w:pStyle w:val="ProductList-Body"/>
        <w:rPr>
          <w:rFonts w:ascii="Calibri" w:eastAsia="Gulim" w:hAnsi="Calibri" w:cs="Calibri"/>
        </w:rPr>
      </w:pPr>
    </w:p>
    <w:p w14:paraId="19EDBC21"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Time Series Insights </w:t>
      </w:r>
      <w:r w:rsidRPr="00E15AA7">
        <w:rPr>
          <w:rFonts w:ascii="Calibri" w:eastAsia="Gulim" w:hAnsi="Calibri" w:cs="Calibri"/>
          <w:b/>
          <w:bCs/>
          <w:color w:val="00188F"/>
        </w:rPr>
        <w:t>기준면</w:t>
      </w:r>
      <w:r w:rsidRPr="00E15AA7">
        <w:rPr>
          <w:rFonts w:ascii="Calibri" w:eastAsia="Gulim" w:hAnsi="Calibri" w:cs="Calibri"/>
          <w:b/>
          <w:bCs/>
          <w:color w:val="00188F"/>
        </w:rPr>
        <w:t xml:space="preserve"> API</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50570D8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Time Series Insights </w:t>
      </w:r>
      <w:r w:rsidRPr="00E15AA7">
        <w:rPr>
          <w:rFonts w:ascii="Calibri" w:eastAsia="Gulim" w:hAnsi="Calibri" w:cs="Calibri"/>
          <w:b/>
          <w:bCs/>
          <w:color w:val="00188F"/>
        </w:rPr>
        <w:t>기준면</w:t>
      </w:r>
      <w:r w:rsidRPr="00E15AA7">
        <w:rPr>
          <w:rFonts w:ascii="Calibri" w:eastAsia="Gulim" w:hAnsi="Calibri" w:cs="Calibri"/>
          <w:b/>
          <w:bCs/>
          <w:color w:val="00188F"/>
        </w:rPr>
        <w:t xml:space="preserve"> API</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Time Series Insights</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이벤트</w:t>
      </w:r>
      <w:r w:rsidRPr="00E15AA7">
        <w:rPr>
          <w:rFonts w:ascii="Calibri" w:eastAsia="Gulim" w:hAnsi="Calibri" w:cs="Calibri"/>
        </w:rPr>
        <w:t xml:space="preserve"> </w:t>
      </w:r>
      <w:r w:rsidRPr="00E15AA7">
        <w:rPr>
          <w:rFonts w:ascii="Calibri" w:eastAsia="Gulim" w:hAnsi="Calibri" w:cs="Calibri"/>
        </w:rPr>
        <w:t>분석</w:t>
      </w:r>
      <w:r w:rsidRPr="00E15AA7">
        <w:rPr>
          <w:rFonts w:ascii="Calibri" w:eastAsia="Gulim" w:hAnsi="Calibri" w:cs="Calibri"/>
        </w:rPr>
        <w:t xml:space="preserve"> </w:t>
      </w:r>
      <w:r w:rsidRPr="00E15AA7">
        <w:rPr>
          <w:rFonts w:ascii="Calibri" w:eastAsia="Gulim" w:hAnsi="Calibri" w:cs="Calibri"/>
        </w:rPr>
        <w:t>쿼리</w:t>
      </w:r>
      <w:r w:rsidRPr="00E15AA7">
        <w:rPr>
          <w:rFonts w:ascii="Calibri" w:eastAsia="Gulim" w:hAnsi="Calibri" w:cs="Calibri"/>
        </w:rPr>
        <w:t xml:space="preserve"> API</w:t>
      </w:r>
      <w:r w:rsidRPr="00E15AA7">
        <w:rPr>
          <w:rFonts w:ascii="Calibri" w:eastAsia="Gulim" w:hAnsi="Calibri" w:cs="Calibri"/>
        </w:rPr>
        <w:t>입니다</w:t>
      </w:r>
      <w:r w:rsidRPr="00E15AA7">
        <w:rPr>
          <w:rFonts w:ascii="Calibri" w:eastAsia="Gulim" w:hAnsi="Calibri" w:cs="Calibri"/>
        </w:rPr>
        <w:t>.</w:t>
      </w:r>
    </w:p>
    <w:p w14:paraId="36AEB37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Time Series Insights </w:t>
      </w:r>
      <w:r w:rsidRPr="00E15AA7">
        <w:rPr>
          <w:rFonts w:ascii="Calibri" w:eastAsia="Gulim" w:hAnsi="Calibri" w:cs="Calibri"/>
        </w:rPr>
        <w:t>기준면</w:t>
      </w:r>
      <w:r w:rsidRPr="00E15AA7">
        <w:rPr>
          <w:rFonts w:ascii="Calibri" w:eastAsia="Gulim" w:hAnsi="Calibri" w:cs="Calibri"/>
        </w:rPr>
        <w:t xml:space="preserve"> API</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지원하는</w:t>
      </w:r>
      <w:r w:rsidRPr="00E15AA7">
        <w:rPr>
          <w:rFonts w:ascii="Calibri" w:eastAsia="Gulim" w:hAnsi="Calibri" w:cs="Calibri"/>
        </w:rPr>
        <w:t xml:space="preserve"> </w:t>
      </w:r>
      <w:r w:rsidRPr="00E15AA7">
        <w:rPr>
          <w:rFonts w:ascii="Calibri" w:eastAsia="Gulim" w:hAnsi="Calibri" w:cs="Calibri"/>
        </w:rPr>
        <w:t>기록된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6727E66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실패</w:t>
      </w:r>
      <w:r w:rsidRPr="00E15AA7">
        <w:rPr>
          <w:rFonts w:ascii="Calibri" w:eastAsia="Gulim" w:hAnsi="Calibri" w:cs="Calibri"/>
          <w:b/>
          <w:bCs/>
          <w:color w:val="00188F"/>
        </w:rPr>
        <w:t xml:space="preserve"> </w:t>
      </w:r>
      <w:r w:rsidRPr="00E15AA7">
        <w:rPr>
          <w:rFonts w:ascii="Calibri" w:eastAsia="Gulim" w:hAnsi="Calibri" w:cs="Calibri"/>
          <w:b/>
          <w:bCs/>
          <w:color w:val="00188F"/>
        </w:rPr>
        <w:t>요청</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반환하는</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w:t>
      </w:r>
    </w:p>
    <w:p w14:paraId="00BEAEC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오류</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 xml:space="preserve"> </w:t>
      </w:r>
      <w:r w:rsidRPr="00E15AA7">
        <w:rPr>
          <w:rFonts w:ascii="Calibri" w:eastAsia="Gulim" w:hAnsi="Calibri" w:cs="Calibri"/>
        </w:rPr>
        <w:t>내에</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환경에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간격으로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요청입니다</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어떤</w:t>
      </w:r>
      <w:r w:rsidRPr="00E15AA7">
        <w:rPr>
          <w:rFonts w:ascii="Calibri" w:eastAsia="Gulim" w:hAnsi="Calibri" w:cs="Calibri"/>
        </w:rPr>
        <w:t xml:space="preserve"> </w:t>
      </w:r>
      <w:r w:rsidRPr="00E15AA7">
        <w:rPr>
          <w:rFonts w:ascii="Calibri" w:eastAsia="Gulim" w:hAnsi="Calibri" w:cs="Calibri"/>
        </w:rPr>
        <w:t>요청도</w:t>
      </w:r>
      <w:r w:rsidRPr="00E15AA7">
        <w:rPr>
          <w:rFonts w:ascii="Calibri" w:eastAsia="Gulim" w:hAnsi="Calibri" w:cs="Calibri"/>
        </w:rPr>
        <w:t xml:space="preserve"> </w:t>
      </w:r>
      <w:r w:rsidRPr="00E15AA7">
        <w:rPr>
          <w:rFonts w:ascii="Calibri" w:eastAsia="Gulim" w:hAnsi="Calibri" w:cs="Calibri"/>
        </w:rPr>
        <w:t>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간격에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0%</w:t>
      </w:r>
      <w:r w:rsidRPr="00E15AA7">
        <w:rPr>
          <w:rFonts w:ascii="Calibri" w:eastAsia="Gulim" w:hAnsi="Calibri" w:cs="Calibri"/>
        </w:rPr>
        <w:t>입니다</w:t>
      </w:r>
      <w:r w:rsidRPr="00E15AA7">
        <w:rPr>
          <w:rFonts w:ascii="Calibri" w:eastAsia="Gulim" w:hAnsi="Calibri" w:cs="Calibri"/>
        </w:rPr>
        <w:t>.</w:t>
      </w:r>
    </w:p>
    <w:p w14:paraId="2E44967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평균</w:t>
      </w:r>
      <w:r w:rsidRPr="00E15AA7">
        <w:rPr>
          <w:rFonts w:ascii="Calibri" w:eastAsia="Gulim" w:hAnsi="Calibri" w:cs="Calibri"/>
          <w:b/>
          <w:bCs/>
          <w:color w:val="00188F"/>
        </w:rPr>
        <w:t xml:space="preserve"> </w:t>
      </w:r>
      <w:r w:rsidRPr="00E15AA7">
        <w:rPr>
          <w:rFonts w:ascii="Calibri" w:eastAsia="Gulim" w:hAnsi="Calibri" w:cs="Calibri"/>
          <w:b/>
          <w:bCs/>
          <w:color w:val="00188F"/>
        </w:rPr>
        <w:t>오류</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각</w:t>
      </w:r>
      <w:r w:rsidRPr="00E15AA7">
        <w:rPr>
          <w:rFonts w:ascii="Calibri" w:eastAsia="Gulim" w:hAnsi="Calibri" w:cs="Calibri"/>
        </w:rPr>
        <w:t xml:space="preserve"> </w:t>
      </w:r>
      <w:r w:rsidRPr="00E15AA7">
        <w:rPr>
          <w:rFonts w:ascii="Calibri" w:eastAsia="Gulim" w:hAnsi="Calibri" w:cs="Calibri"/>
        </w:rPr>
        <w:t>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비율의</w:t>
      </w:r>
      <w:r w:rsidRPr="00E15AA7">
        <w:rPr>
          <w:rFonts w:ascii="Calibri" w:eastAsia="Gulim" w:hAnsi="Calibri" w:cs="Calibri"/>
        </w:rPr>
        <w:t xml:space="preserve"> </w:t>
      </w:r>
      <w:r w:rsidRPr="00E15AA7">
        <w:rPr>
          <w:rFonts w:ascii="Calibri" w:eastAsia="Gulim" w:hAnsi="Calibri" w:cs="Calibri"/>
        </w:rPr>
        <w:t>합계를</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수로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것입니다</w:t>
      </w:r>
      <w:r w:rsidRPr="00E15AA7">
        <w:rPr>
          <w:rFonts w:ascii="Calibri" w:eastAsia="Gulim" w:hAnsi="Calibri" w:cs="Calibri"/>
        </w:rPr>
        <w:t>.</w:t>
      </w:r>
    </w:p>
    <w:p w14:paraId="184DECB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 xml:space="preserve">Time Series Insights </w:t>
      </w:r>
      <w:r w:rsidRPr="00E15AA7">
        <w:rPr>
          <w:rFonts w:ascii="Calibri" w:eastAsia="Gulim" w:hAnsi="Calibri" w:cs="Calibri"/>
        </w:rPr>
        <w:t>기준면</w:t>
      </w:r>
      <w:r w:rsidRPr="00E15AA7">
        <w:rPr>
          <w:rFonts w:ascii="Calibri" w:eastAsia="Gulim" w:hAnsi="Calibri" w:cs="Calibri"/>
        </w:rPr>
        <w:t xml:space="preserve"> API</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가용성</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평균</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비율을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수식으로</w:t>
      </w:r>
      <w:r w:rsidRPr="00E15AA7">
        <w:rPr>
          <w:rFonts w:ascii="Calibri" w:eastAsia="Gulim" w:hAnsi="Calibri" w:cs="Calibri"/>
        </w:rPr>
        <w:t xml:space="preserve"> </w:t>
      </w:r>
      <w:r w:rsidRPr="00E15AA7">
        <w:rPr>
          <w:rFonts w:ascii="Calibri" w:eastAsia="Gulim" w:hAnsi="Calibri" w:cs="Calibri"/>
        </w:rPr>
        <w:t>나타납니다</w:t>
      </w:r>
      <w:r w:rsidRPr="00E15AA7">
        <w:rPr>
          <w:rFonts w:ascii="Calibri" w:eastAsia="Gulim" w:hAnsi="Calibri" w:cs="Calibri"/>
        </w:rPr>
        <w:t>.</w:t>
      </w:r>
    </w:p>
    <w:p w14:paraId="007FDDE7" w14:textId="77777777" w:rsidR="00AC7DA5" w:rsidRPr="00E15AA7" w:rsidRDefault="00AC7DA5" w:rsidP="00AC7DA5">
      <w:pPr>
        <w:pStyle w:val="ProductList-Body"/>
        <w:tabs>
          <w:tab w:val="clear" w:pos="360"/>
          <w:tab w:val="clear" w:pos="720"/>
          <w:tab w:val="clear" w:pos="1080"/>
        </w:tabs>
        <w:rPr>
          <w:rFonts w:ascii="Calibri" w:eastAsia="Gulim" w:hAnsi="Calibri" w:cs="Calibri"/>
          <w:color w:val="000000" w:themeColor="text1"/>
        </w:rPr>
      </w:pPr>
    </w:p>
    <w:p w14:paraId="44708A79" w14:textId="77777777" w:rsidR="00AC7DA5" w:rsidRPr="00E15AA7" w:rsidRDefault="00AC7DA5" w:rsidP="00AC7DA5">
      <w:pPr>
        <w:pStyle w:val="ProductList-Body"/>
        <w:tabs>
          <w:tab w:val="clear" w:pos="360"/>
          <w:tab w:val="clear" w:pos="720"/>
          <w:tab w:val="clear" w:pos="1080"/>
        </w:tabs>
        <w:jc w:val="center"/>
        <w:rPr>
          <w:rFonts w:ascii="Calibri" w:eastAsia="Gulim" w:hAnsi="Calibri" w:cs="Calibri"/>
          <w:i/>
          <w:iCs/>
          <w:color w:val="000000" w:themeColor="text1"/>
        </w:rPr>
      </w:pPr>
      <w:r w:rsidRPr="00E15AA7">
        <w:rPr>
          <w:rFonts w:ascii="Calibri" w:eastAsia="Gulim" w:hAnsi="Calibri" w:cs="Calibri"/>
          <w:i/>
          <w:iCs/>
          <w:color w:val="000000" w:themeColor="text1"/>
        </w:rPr>
        <w:t xml:space="preserve">100% - </w:t>
      </w:r>
      <w:r w:rsidRPr="00E15AA7">
        <w:rPr>
          <w:rFonts w:ascii="Calibri" w:eastAsia="Gulim" w:hAnsi="Calibri" w:cs="Calibri"/>
          <w:i/>
          <w:iCs/>
          <w:color w:val="000000" w:themeColor="text1"/>
        </w:rPr>
        <w:t>평균</w:t>
      </w:r>
      <w:r w:rsidRPr="00E15AA7">
        <w:rPr>
          <w:rFonts w:ascii="Calibri" w:eastAsia="Gulim" w:hAnsi="Calibri" w:cs="Calibri"/>
          <w:i/>
          <w:iCs/>
          <w:color w:val="000000" w:themeColor="text1"/>
        </w:rPr>
        <w:t xml:space="preserve"> </w:t>
      </w:r>
      <w:r w:rsidRPr="00E15AA7">
        <w:rPr>
          <w:rFonts w:ascii="Calibri" w:eastAsia="Gulim" w:hAnsi="Calibri" w:cs="Calibri"/>
          <w:i/>
          <w:iCs/>
          <w:color w:val="000000" w:themeColor="text1"/>
        </w:rPr>
        <w:t>오류</w:t>
      </w:r>
      <w:r w:rsidRPr="00E15AA7">
        <w:rPr>
          <w:rFonts w:ascii="Calibri" w:eastAsia="Gulim" w:hAnsi="Calibri" w:cs="Calibri"/>
          <w:i/>
          <w:iCs/>
          <w:color w:val="000000" w:themeColor="text1"/>
        </w:rPr>
        <w:t xml:space="preserve"> </w:t>
      </w:r>
      <w:r w:rsidRPr="00E15AA7">
        <w:rPr>
          <w:rFonts w:ascii="Calibri" w:eastAsia="Gulim" w:hAnsi="Calibri" w:cs="Calibri"/>
          <w:i/>
          <w:iCs/>
          <w:color w:val="000000" w:themeColor="text1"/>
        </w:rPr>
        <w:t>비율</w:t>
      </w:r>
    </w:p>
    <w:p w14:paraId="2C7D11D9" w14:textId="77777777" w:rsidR="00AC7DA5" w:rsidRPr="00E15AA7" w:rsidRDefault="00AC7DA5" w:rsidP="00AC7DA5">
      <w:pPr>
        <w:pStyle w:val="ProductList-Body"/>
        <w:rPr>
          <w:rFonts w:ascii="Calibri" w:eastAsia="Gulim" w:hAnsi="Calibri" w:cs="Calibri"/>
          <w:color w:val="00188F"/>
        </w:rPr>
      </w:pPr>
    </w:p>
    <w:p w14:paraId="55227CE9"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Time Series Insights </w:t>
      </w:r>
      <w:r w:rsidRPr="00E15AA7">
        <w:rPr>
          <w:rFonts w:ascii="Calibri" w:eastAsia="Gulim" w:hAnsi="Calibri" w:cs="Calibri"/>
          <w:b/>
          <w:bCs/>
          <w:color w:val="00188F"/>
        </w:rPr>
        <w:t>기준면</w:t>
      </w:r>
      <w:r w:rsidRPr="00E15AA7">
        <w:rPr>
          <w:rFonts w:ascii="Calibri" w:eastAsia="Gulim" w:hAnsi="Calibri" w:cs="Calibri"/>
          <w:b/>
          <w:bCs/>
          <w:color w:val="00188F"/>
        </w:rPr>
        <w:t xml:space="preserve"> API</w:t>
      </w:r>
      <w:r w:rsidRPr="00E15AA7">
        <w:rPr>
          <w:rFonts w:ascii="Calibri" w:eastAsia="Gulim" w:hAnsi="Calibri" w:cs="Calibri"/>
          <w:b/>
          <w:bCs/>
          <w:color w:val="00188F"/>
        </w:rPr>
        <w:t>의</w:t>
      </w:r>
      <w:r w:rsidRPr="00E15AA7">
        <w:rPr>
          <w:rFonts w:ascii="Calibri" w:eastAsia="Gulim" w:hAnsi="Calibri" w:cs="Calibri"/>
          <w:b/>
          <w:bCs/>
          <w:color w:val="00188F"/>
        </w:rPr>
        <w:t xml:space="preserve"> </w:t>
      </w:r>
      <w:r w:rsidRPr="00E15AA7">
        <w:rPr>
          <w:rFonts w:ascii="Calibri" w:eastAsia="Gulim" w:hAnsi="Calibri" w:cs="Calibri"/>
          <w:b/>
          <w:bCs/>
          <w:color w:val="00188F"/>
        </w:rPr>
        <w:t>고객</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2029E04" w14:textId="77777777" w:rsidTr="00090CA3">
        <w:trPr>
          <w:tblHeader/>
        </w:trPr>
        <w:tc>
          <w:tcPr>
            <w:tcW w:w="5400" w:type="dxa"/>
            <w:shd w:val="clear" w:color="auto" w:fill="0072C6"/>
          </w:tcPr>
          <w:p w14:paraId="271ED0A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가용성</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436B67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7128D9D" w14:textId="77777777" w:rsidTr="00090CA3">
        <w:tc>
          <w:tcPr>
            <w:tcW w:w="5400" w:type="dxa"/>
          </w:tcPr>
          <w:p w14:paraId="5974CE6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712016A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82D2DE0" w14:textId="77777777" w:rsidTr="00090CA3">
        <w:tc>
          <w:tcPr>
            <w:tcW w:w="5400" w:type="dxa"/>
          </w:tcPr>
          <w:p w14:paraId="1DCFA4A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1ECE5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3845C411" w14:textId="77777777" w:rsidR="00AC7DA5" w:rsidRPr="00632CBD"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632CBD">
        <w:rPr>
          <w:rFonts w:ascii="Calibri" w:eastAsia="Gulim" w:hAnsi="Calibri" w:cs="Calibri"/>
          <w:sz w:val="16"/>
          <w:szCs w:val="16"/>
        </w:rPr>
        <w:t>/</w:t>
      </w:r>
      <w:hyperlink w:anchor="용어 정의" w:tooltip="용어 정의" w:history="1">
        <w:r w:rsidR="00AC7DA5" w:rsidRPr="00632CBD">
          <w:rPr>
            <w:rStyle w:val="Hyperlink"/>
            <w:rFonts w:ascii="Calibri" w:eastAsia="Gulim" w:hAnsi="Calibri" w:cs="Calibri"/>
            <w:sz w:val="16"/>
            <w:szCs w:val="16"/>
          </w:rPr>
          <w:t>정의</w:t>
        </w:r>
      </w:hyperlink>
    </w:p>
    <w:p w14:paraId="677F83E9" w14:textId="77777777" w:rsidR="00AC7DA5" w:rsidRPr="00C23AD7" w:rsidRDefault="00AC7DA5" w:rsidP="00AC7DA5">
      <w:pPr>
        <w:pStyle w:val="ProductList-Offering2Heading"/>
        <w:tabs>
          <w:tab w:val="clear" w:pos="360"/>
          <w:tab w:val="clear" w:pos="720"/>
          <w:tab w:val="clear" w:pos="1080"/>
        </w:tabs>
        <w:outlineLvl w:val="2"/>
        <w:rPr>
          <w:rFonts w:eastAsia="Gulim" w:cstheme="majorHAnsi"/>
        </w:rPr>
      </w:pPr>
      <w:bookmarkStart w:id="458" w:name="_Toc412532214"/>
      <w:bookmarkStart w:id="459" w:name="_Toc457821585"/>
      <w:bookmarkStart w:id="460" w:name="_Toc52348993"/>
      <w:bookmarkStart w:id="461" w:name="_Toc120626098"/>
      <w:bookmarkStart w:id="462" w:name="_Toc126009137"/>
      <w:r w:rsidRPr="00C23AD7">
        <w:rPr>
          <w:rFonts w:eastAsia="Gulim" w:cstheme="majorHAnsi"/>
        </w:rPr>
        <w:t>트래픽</w:t>
      </w:r>
      <w:r w:rsidRPr="00C23AD7">
        <w:rPr>
          <w:rFonts w:eastAsia="Gulim" w:cstheme="majorHAnsi"/>
        </w:rPr>
        <w:t xml:space="preserve"> </w:t>
      </w:r>
      <w:r w:rsidRPr="00C23AD7">
        <w:rPr>
          <w:rFonts w:eastAsia="Gulim" w:cstheme="majorHAnsi"/>
        </w:rPr>
        <w:t>관리자</w:t>
      </w:r>
      <w:r w:rsidRPr="00C23AD7">
        <w:rPr>
          <w:rFonts w:eastAsia="Gulim" w:cstheme="majorHAnsi"/>
        </w:rPr>
        <w:t xml:space="preserve"> </w:t>
      </w:r>
      <w:r w:rsidRPr="00C23AD7">
        <w:rPr>
          <w:rFonts w:eastAsia="Gulim" w:cstheme="majorHAnsi"/>
        </w:rPr>
        <w:t>서비스</w:t>
      </w:r>
      <w:bookmarkEnd w:id="458"/>
      <w:bookmarkEnd w:id="459"/>
      <w:bookmarkEnd w:id="460"/>
      <w:bookmarkEnd w:id="461"/>
      <w:bookmarkEnd w:id="462"/>
    </w:p>
    <w:p w14:paraId="21F4634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1B5067">
        <w:rPr>
          <w:rFonts w:ascii="Calibri" w:eastAsia="Gulim" w:hAnsi="Calibri" w:cs="Calibri"/>
          <w:b/>
          <w:bCs/>
        </w:rPr>
        <w:t>:</w:t>
      </w:r>
    </w:p>
    <w:p w14:paraId="37916845"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배포</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트래픽</w:t>
      </w:r>
      <w:r w:rsidRPr="00E15AA7">
        <w:rPr>
          <w:rFonts w:ascii="Calibri" w:eastAsia="Gulim" w:hAnsi="Calibri" w:cs="Calibri"/>
        </w:rPr>
        <w:t xml:space="preserve"> </w:t>
      </w:r>
      <w:r w:rsidRPr="00E15AA7">
        <w:rPr>
          <w:rFonts w:ascii="Calibri" w:eastAsia="Gulim" w:hAnsi="Calibri" w:cs="Calibri"/>
        </w:rPr>
        <w:t>관리자</w:t>
      </w:r>
      <w:r w:rsidRPr="00E15AA7">
        <w:rPr>
          <w:rFonts w:ascii="Calibri" w:eastAsia="Gulim" w:hAnsi="Calibri" w:cs="Calibri"/>
        </w:rPr>
        <w:t xml:space="preserve"> </w:t>
      </w:r>
      <w:r w:rsidRPr="00E15AA7">
        <w:rPr>
          <w:rFonts w:ascii="Calibri" w:eastAsia="Gulim" w:hAnsi="Calibri" w:cs="Calibri"/>
        </w:rPr>
        <w:t>프로필이</w:t>
      </w:r>
      <w:r w:rsidRPr="00E15AA7">
        <w:rPr>
          <w:rFonts w:ascii="Calibri" w:eastAsia="Gulim" w:hAnsi="Calibri" w:cs="Calibri"/>
        </w:rPr>
        <w:t xml:space="preserve"> Microsoft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6059F1DC"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트래픽</w:t>
      </w:r>
      <w:r w:rsidRPr="00E15AA7">
        <w:rPr>
          <w:rFonts w:ascii="Calibri" w:eastAsia="Gulim" w:hAnsi="Calibri" w:cs="Calibri"/>
        </w:rPr>
        <w:t xml:space="preserve"> </w:t>
      </w:r>
      <w:r w:rsidRPr="00E15AA7">
        <w:rPr>
          <w:rFonts w:ascii="Calibri" w:eastAsia="Gulim" w:hAnsi="Calibri" w:cs="Calibri"/>
        </w:rPr>
        <w:t>관리자</w:t>
      </w:r>
      <w:r w:rsidRPr="00E15AA7">
        <w:rPr>
          <w:rFonts w:ascii="Calibri" w:eastAsia="Gulim" w:hAnsi="Calibri" w:cs="Calibri"/>
        </w:rPr>
        <w:t xml:space="preserve"> </w:t>
      </w:r>
      <w:r w:rsidRPr="00E15AA7">
        <w:rPr>
          <w:rFonts w:ascii="Calibri" w:eastAsia="Gulim" w:hAnsi="Calibri" w:cs="Calibri"/>
        </w:rPr>
        <w:t>프로필의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w:t>
      </w:r>
    </w:p>
    <w:p w14:paraId="75A07A1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트래픽</w:t>
      </w:r>
      <w:r w:rsidRPr="00E15AA7">
        <w:rPr>
          <w:rFonts w:ascii="Calibri" w:eastAsia="Gulim" w:hAnsi="Calibri" w:cs="Calibri"/>
          <w:b/>
          <w:color w:val="00188F"/>
        </w:rPr>
        <w:t xml:space="preserve"> </w:t>
      </w:r>
      <w:r w:rsidRPr="00E15AA7">
        <w:rPr>
          <w:rFonts w:ascii="Calibri" w:eastAsia="Gulim" w:hAnsi="Calibri" w:cs="Calibri"/>
          <w:b/>
          <w:color w:val="00188F"/>
        </w:rPr>
        <w:t>관리자</w:t>
      </w:r>
      <w:r w:rsidRPr="00E15AA7">
        <w:rPr>
          <w:rFonts w:ascii="Calibri" w:eastAsia="Gulim" w:hAnsi="Calibri" w:cs="Calibri"/>
          <w:b/>
          <w:color w:val="00188F"/>
        </w:rPr>
        <w:t xml:space="preserve"> </w:t>
      </w:r>
      <w:r w:rsidRPr="00E15AA7">
        <w:rPr>
          <w:rFonts w:ascii="Calibri" w:eastAsia="Gulim" w:hAnsi="Calibri" w:cs="Calibri"/>
          <w:b/>
          <w:color w:val="00188F"/>
        </w:rPr>
        <w:t>프로필</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188F"/>
        </w:rPr>
        <w:t>프로필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포털에</w:t>
      </w:r>
      <w:r w:rsidRPr="00E15AA7">
        <w:rPr>
          <w:rFonts w:ascii="Calibri" w:eastAsia="Gulim" w:hAnsi="Calibri" w:cs="Calibri"/>
        </w:rPr>
        <w:t xml:space="preserve"> </w:t>
      </w:r>
      <w:r w:rsidRPr="00E15AA7">
        <w:rPr>
          <w:rFonts w:ascii="Calibri" w:eastAsia="Gulim" w:hAnsi="Calibri" w:cs="Calibri"/>
        </w:rPr>
        <w:t>표시되며</w:t>
      </w:r>
      <w:r w:rsidRPr="00E15AA7">
        <w:rPr>
          <w:rFonts w:ascii="Calibri" w:eastAsia="Gulim" w:hAnsi="Calibri" w:cs="Calibri"/>
        </w:rPr>
        <w:t xml:space="preserve">, </w:t>
      </w:r>
      <w:r w:rsidRPr="00E15AA7">
        <w:rPr>
          <w:rFonts w:ascii="Calibri" w:eastAsia="Gulim" w:hAnsi="Calibri" w:cs="Calibri"/>
        </w:rPr>
        <w:t>도메인</w:t>
      </w:r>
      <w:r w:rsidRPr="00E15AA7">
        <w:rPr>
          <w:rFonts w:ascii="Calibri" w:eastAsia="Gulim" w:hAnsi="Calibri" w:cs="Calibri"/>
        </w:rPr>
        <w:t xml:space="preserve"> </w:t>
      </w:r>
      <w:r w:rsidRPr="00E15AA7">
        <w:rPr>
          <w:rFonts w:ascii="Calibri" w:eastAsia="Gulim" w:hAnsi="Calibri" w:cs="Calibri"/>
        </w:rPr>
        <w:t>이름</w:t>
      </w:r>
      <w:r w:rsidRPr="00E15AA7">
        <w:rPr>
          <w:rFonts w:ascii="Calibri" w:eastAsia="Gulim" w:hAnsi="Calibri" w:cs="Calibri"/>
        </w:rPr>
        <w:t xml:space="preserve">, </w:t>
      </w:r>
      <w:r w:rsidRPr="00E15AA7">
        <w:rPr>
          <w:rFonts w:ascii="Calibri" w:eastAsia="Gulim" w:hAnsi="Calibri" w:cs="Calibri"/>
        </w:rPr>
        <w:t>끝점</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기타</w:t>
      </w:r>
      <w:r w:rsidRPr="00E15AA7">
        <w:rPr>
          <w:rFonts w:ascii="Calibri" w:eastAsia="Gulim" w:hAnsi="Calibri" w:cs="Calibri"/>
        </w:rPr>
        <w:t xml:space="preserve"> </w:t>
      </w:r>
      <w:r w:rsidRPr="00E15AA7">
        <w:rPr>
          <w:rFonts w:ascii="Calibri" w:eastAsia="Gulim" w:hAnsi="Calibri" w:cs="Calibri"/>
        </w:rPr>
        <w:t>구성</w:t>
      </w:r>
      <w:r w:rsidRPr="00E15AA7">
        <w:rPr>
          <w:rFonts w:ascii="Calibri" w:eastAsia="Gulim" w:hAnsi="Calibri" w:cs="Calibri"/>
        </w:rPr>
        <w:t xml:space="preserve"> </w:t>
      </w:r>
      <w:r w:rsidRPr="00E15AA7">
        <w:rPr>
          <w:rFonts w:ascii="Calibri" w:eastAsia="Gulim" w:hAnsi="Calibri" w:cs="Calibri"/>
        </w:rPr>
        <w:t>설정을</w:t>
      </w:r>
      <w:r w:rsidRPr="00E15AA7">
        <w:rPr>
          <w:rFonts w:ascii="Calibri" w:eastAsia="Gulim" w:hAnsi="Calibri" w:cs="Calibri"/>
        </w:rPr>
        <w:t xml:space="preserve"> </w:t>
      </w:r>
      <w:r w:rsidRPr="00E15AA7">
        <w:rPr>
          <w:rFonts w:ascii="Calibri" w:eastAsia="Gulim" w:hAnsi="Calibri" w:cs="Calibri"/>
        </w:rPr>
        <w:t>포함하는</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만든</w:t>
      </w:r>
      <w:r w:rsidRPr="00E15AA7">
        <w:rPr>
          <w:rFonts w:ascii="Calibri" w:eastAsia="Gulim" w:hAnsi="Calibri" w:cs="Calibri"/>
        </w:rPr>
        <w:t xml:space="preserve"> </w:t>
      </w:r>
      <w:r w:rsidRPr="00E15AA7">
        <w:rPr>
          <w:rFonts w:ascii="Calibri" w:eastAsia="Gulim" w:hAnsi="Calibri" w:cs="Calibri"/>
        </w:rPr>
        <w:t>트래픽</w:t>
      </w:r>
      <w:r w:rsidRPr="00E15AA7">
        <w:rPr>
          <w:rFonts w:ascii="Calibri" w:eastAsia="Gulim" w:hAnsi="Calibri" w:cs="Calibri"/>
        </w:rPr>
        <w:t xml:space="preserve"> </w:t>
      </w:r>
      <w:r w:rsidRPr="00E15AA7">
        <w:rPr>
          <w:rFonts w:ascii="Calibri" w:eastAsia="Gulim" w:hAnsi="Calibri" w:cs="Calibri"/>
        </w:rPr>
        <w:t>관리자</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w:t>
      </w:r>
      <w:r w:rsidRPr="00E15AA7">
        <w:rPr>
          <w:rFonts w:ascii="Calibri" w:eastAsia="Gulim" w:hAnsi="Calibri" w:cs="Calibri"/>
        </w:rPr>
        <w:t>배포를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2879614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유효한</w:t>
      </w:r>
      <w:r w:rsidRPr="00E15AA7">
        <w:rPr>
          <w:rFonts w:ascii="Calibri" w:eastAsia="Gulim" w:hAnsi="Calibri" w:cs="Calibri"/>
          <w:b/>
          <w:color w:val="00188F"/>
        </w:rPr>
        <w:t xml:space="preserve"> DNS </w:t>
      </w:r>
      <w:r w:rsidRPr="00E15AA7">
        <w:rPr>
          <w:rFonts w:ascii="Calibri" w:eastAsia="Gulim" w:hAnsi="Calibri" w:cs="Calibri"/>
          <w:b/>
          <w:color w:val="00188F"/>
        </w:rPr>
        <w:t>대응</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최소</w:t>
      </w:r>
      <w:r w:rsidRPr="00E15AA7">
        <w:rPr>
          <w:rFonts w:ascii="Calibri" w:eastAsia="Gulim" w:hAnsi="Calibri" w:cs="Calibri"/>
        </w:rPr>
        <w:t xml:space="preserve"> </w:t>
      </w:r>
      <w:r w:rsidRPr="00E15AA7">
        <w:rPr>
          <w:rFonts w:ascii="Calibri" w:eastAsia="Gulim" w:hAnsi="Calibri" w:cs="Calibri"/>
        </w:rPr>
        <w:t>하나의</w:t>
      </w:r>
      <w:r w:rsidRPr="00E15AA7">
        <w:rPr>
          <w:rFonts w:ascii="Calibri" w:eastAsia="Gulim" w:hAnsi="Calibri" w:cs="Calibri"/>
        </w:rPr>
        <w:t xml:space="preserve"> </w:t>
      </w:r>
      <w:r w:rsidRPr="00E15AA7">
        <w:rPr>
          <w:rFonts w:ascii="Calibri" w:eastAsia="Gulim" w:hAnsi="Calibri" w:cs="Calibri"/>
        </w:rPr>
        <w:t>트래픽</w:t>
      </w:r>
      <w:r w:rsidRPr="00E15AA7">
        <w:rPr>
          <w:rFonts w:ascii="Calibri" w:eastAsia="Gulim" w:hAnsi="Calibri" w:cs="Calibri"/>
        </w:rPr>
        <w:t xml:space="preserve"> </w:t>
      </w:r>
      <w:r w:rsidRPr="00E15AA7">
        <w:rPr>
          <w:rFonts w:ascii="Calibri" w:eastAsia="Gulim" w:hAnsi="Calibri" w:cs="Calibri"/>
        </w:rPr>
        <w:t>관리자</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이름</w:t>
      </w:r>
      <w:r w:rsidRPr="00E15AA7">
        <w:rPr>
          <w:rFonts w:ascii="Calibri" w:eastAsia="Gulim" w:hAnsi="Calibri" w:cs="Calibri"/>
        </w:rPr>
        <w:t xml:space="preserve"> </w:t>
      </w:r>
      <w:r w:rsidRPr="00E15AA7">
        <w:rPr>
          <w:rFonts w:ascii="Calibri" w:eastAsia="Gulim" w:hAnsi="Calibri" w:cs="Calibri"/>
        </w:rPr>
        <w:t>서버</w:t>
      </w:r>
      <w:r w:rsidRPr="00E15AA7">
        <w:rPr>
          <w:rFonts w:ascii="Calibri" w:eastAsia="Gulim" w:hAnsi="Calibri" w:cs="Calibri"/>
        </w:rPr>
        <w:t xml:space="preserve"> </w:t>
      </w:r>
      <w:r w:rsidRPr="00E15AA7">
        <w:rPr>
          <w:rFonts w:ascii="Calibri" w:eastAsia="Gulim" w:hAnsi="Calibri" w:cs="Calibri"/>
        </w:rPr>
        <w:t>클러스터에서</w:t>
      </w:r>
      <w:r w:rsidRPr="00E15AA7">
        <w:rPr>
          <w:rFonts w:ascii="Calibri" w:eastAsia="Gulim" w:hAnsi="Calibri" w:cs="Calibri"/>
        </w:rPr>
        <w:t xml:space="preserve"> </w:t>
      </w:r>
      <w:r w:rsidRPr="00E15AA7">
        <w:rPr>
          <w:rFonts w:ascii="Calibri" w:eastAsia="Gulim" w:hAnsi="Calibri" w:cs="Calibri"/>
        </w:rPr>
        <w:t>받은</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트래픽</w:t>
      </w:r>
      <w:r w:rsidRPr="00E15AA7">
        <w:rPr>
          <w:rFonts w:ascii="Calibri" w:eastAsia="Gulim" w:hAnsi="Calibri" w:cs="Calibri"/>
        </w:rPr>
        <w:t xml:space="preserve"> </w:t>
      </w:r>
      <w:r w:rsidRPr="00E15AA7">
        <w:rPr>
          <w:rFonts w:ascii="Calibri" w:eastAsia="Gulim" w:hAnsi="Calibri" w:cs="Calibri"/>
        </w:rPr>
        <w:t>관리자</w:t>
      </w:r>
      <w:r w:rsidRPr="00E15AA7">
        <w:rPr>
          <w:rFonts w:ascii="Calibri" w:eastAsia="Gulim" w:hAnsi="Calibri" w:cs="Calibri"/>
        </w:rPr>
        <w:t xml:space="preserve"> </w:t>
      </w:r>
      <w:r w:rsidRPr="00E15AA7">
        <w:rPr>
          <w:rFonts w:ascii="Calibri" w:eastAsia="Gulim" w:hAnsi="Calibri" w:cs="Calibri"/>
        </w:rPr>
        <w:t>프로필에</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도메인</w:t>
      </w:r>
      <w:r w:rsidRPr="00E15AA7">
        <w:rPr>
          <w:rFonts w:ascii="Calibri" w:eastAsia="Gulim" w:hAnsi="Calibri" w:cs="Calibri"/>
        </w:rPr>
        <w:t xml:space="preserve"> </w:t>
      </w:r>
      <w:r w:rsidRPr="00E15AA7">
        <w:rPr>
          <w:rFonts w:ascii="Calibri" w:eastAsia="Gulim" w:hAnsi="Calibri" w:cs="Calibri"/>
        </w:rPr>
        <w:t>이름에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DNS </w:t>
      </w:r>
      <w:r w:rsidRPr="00E15AA7">
        <w:rPr>
          <w:rFonts w:ascii="Calibri" w:eastAsia="Gulim" w:hAnsi="Calibri" w:cs="Calibri"/>
        </w:rPr>
        <w:t>요청의</w:t>
      </w:r>
      <w:r w:rsidRPr="00E15AA7">
        <w:rPr>
          <w:rFonts w:ascii="Calibri" w:eastAsia="Gulim" w:hAnsi="Calibri" w:cs="Calibri"/>
        </w:rPr>
        <w:t xml:space="preserve"> DNS </w:t>
      </w:r>
      <w:r w:rsidRPr="00E15AA7">
        <w:rPr>
          <w:rFonts w:ascii="Calibri" w:eastAsia="Gulim" w:hAnsi="Calibri" w:cs="Calibri"/>
        </w:rPr>
        <w:t>대응을</w:t>
      </w:r>
      <w:r w:rsidRPr="00E15AA7">
        <w:rPr>
          <w:rFonts w:ascii="Calibri" w:eastAsia="Gulim" w:hAnsi="Calibri" w:cs="Calibri"/>
        </w:rPr>
        <w:t xml:space="preserve"> </w:t>
      </w:r>
      <w:r w:rsidRPr="00E15AA7">
        <w:rPr>
          <w:rFonts w:ascii="Calibri" w:eastAsia="Gulim" w:hAnsi="Calibri" w:cs="Calibri"/>
        </w:rPr>
        <w:t>의미합니다</w:t>
      </w:r>
      <w:r w:rsidRPr="00E15AA7">
        <w:rPr>
          <w:rFonts w:ascii="Calibri" w:eastAsia="Gulim" w:hAnsi="Calibri" w:cs="Calibri"/>
        </w:rPr>
        <w:t>.</w:t>
      </w:r>
    </w:p>
    <w:p w14:paraId="5396E525"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C2402C">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사용자가</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프로필을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프로필을</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배포</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수행된</w:t>
      </w:r>
      <w:r w:rsidRPr="00E15AA7">
        <w:rPr>
          <w:rFonts w:ascii="Calibri" w:eastAsia="Gulim" w:hAnsi="Calibri" w:cs="Calibri"/>
        </w:rPr>
        <w:t xml:space="preserve"> </w:t>
      </w:r>
      <w:r w:rsidRPr="00E15AA7">
        <w:rPr>
          <w:rFonts w:ascii="Calibri" w:eastAsia="Gulim" w:hAnsi="Calibri" w:cs="Calibri"/>
        </w:rPr>
        <w:t>프로필에</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DNS </w:t>
      </w:r>
      <w:r w:rsidRPr="00E15AA7">
        <w:rPr>
          <w:rFonts w:ascii="Calibri" w:eastAsia="Gulim" w:hAnsi="Calibri" w:cs="Calibri"/>
        </w:rPr>
        <w:t>이름에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w:t>
      </w:r>
      <w:r w:rsidRPr="00E15AA7">
        <w:rPr>
          <w:rFonts w:ascii="Calibri" w:eastAsia="Gulim" w:hAnsi="Calibri" w:cs="Calibri"/>
        </w:rPr>
        <w:t xml:space="preserve"> DNS </w:t>
      </w:r>
      <w:r w:rsidRPr="00E15AA7">
        <w:rPr>
          <w:rFonts w:ascii="Calibri" w:eastAsia="Gulim" w:hAnsi="Calibri" w:cs="Calibri"/>
        </w:rPr>
        <w:t>쿼리가</w:t>
      </w:r>
      <w:r w:rsidRPr="00E15AA7">
        <w:rPr>
          <w:rFonts w:ascii="Calibri" w:eastAsia="Gulim" w:hAnsi="Calibri" w:cs="Calibri"/>
        </w:rPr>
        <w:t xml:space="preserve"> 2</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유효한</w:t>
      </w:r>
      <w:r w:rsidRPr="00E15AA7">
        <w:rPr>
          <w:rFonts w:ascii="Calibri" w:eastAsia="Gulim" w:hAnsi="Calibri" w:cs="Calibri"/>
        </w:rPr>
        <w:t xml:space="preserve"> DNS </w:t>
      </w:r>
      <w:r w:rsidRPr="00E15AA7">
        <w:rPr>
          <w:rFonts w:ascii="Calibri" w:eastAsia="Gulim" w:hAnsi="Calibri" w:cs="Calibri"/>
        </w:rPr>
        <w:t>대응을</w:t>
      </w:r>
      <w:r w:rsidRPr="00E15AA7">
        <w:rPr>
          <w:rFonts w:ascii="Calibri" w:eastAsia="Gulim" w:hAnsi="Calibri" w:cs="Calibri"/>
        </w:rPr>
        <w:t xml:space="preserve"> </w:t>
      </w:r>
      <w:r w:rsidRPr="00E15AA7">
        <w:rPr>
          <w:rFonts w:ascii="Calibri" w:eastAsia="Gulim" w:hAnsi="Calibri" w:cs="Calibri"/>
        </w:rPr>
        <w:t>발생하지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프로필을</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5EE1A74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94134D">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1DB9C79" w14:textId="77777777" w:rsidR="00AC7DA5" w:rsidRPr="00E15AA7" w:rsidRDefault="00AC7DA5" w:rsidP="00AC7DA5">
      <w:pPr>
        <w:pStyle w:val="ProductList-Body"/>
        <w:rPr>
          <w:rFonts w:ascii="Calibri" w:eastAsia="Gulim" w:hAnsi="Calibri" w:cs="Calibri"/>
        </w:rPr>
      </w:pPr>
    </w:p>
    <w:p w14:paraId="310E9896"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1800890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8B7B30">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0C39856" w14:textId="77777777" w:rsidTr="00090CA3">
        <w:trPr>
          <w:tblHeader/>
        </w:trPr>
        <w:tc>
          <w:tcPr>
            <w:tcW w:w="5400" w:type="dxa"/>
            <w:shd w:val="clear" w:color="auto" w:fill="0072C6"/>
          </w:tcPr>
          <w:p w14:paraId="6795F03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7E2E496B"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27DC5E6" w14:textId="77777777" w:rsidTr="00090CA3">
        <w:tc>
          <w:tcPr>
            <w:tcW w:w="5400" w:type="dxa"/>
          </w:tcPr>
          <w:p w14:paraId="7AB80ED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021ECBD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E6325D6" w14:textId="77777777" w:rsidTr="00090CA3">
        <w:tc>
          <w:tcPr>
            <w:tcW w:w="5400" w:type="dxa"/>
          </w:tcPr>
          <w:p w14:paraId="5E1DF28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DED29A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bookmarkStart w:id="463" w:name="_Toc412532215"/>
    <w:bookmarkStart w:id="464" w:name="_Toc457821586"/>
    <w:bookmarkStart w:id="465" w:name="VirtualMachines"/>
    <w:p w14:paraId="4CAF517E" w14:textId="77777777" w:rsidR="00AC7DA5" w:rsidRPr="00A131E3" w:rsidRDefault="00AC7DA5"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r w:rsidRPr="00A131E3">
        <w:rPr>
          <w:rFonts w:ascii="Calibri" w:eastAsia="Gulim" w:hAnsi="Calibri" w:cs="Calibri"/>
          <w:sz w:val="16"/>
          <w:szCs w:val="16"/>
        </w:rPr>
        <w:fldChar w:fldCharType="begin"/>
      </w:r>
      <w:r w:rsidRPr="00A131E3">
        <w:rPr>
          <w:rFonts w:ascii="Calibri" w:eastAsia="Gulim" w:hAnsi="Calibri" w:cs="Calibri"/>
          <w:sz w:val="16"/>
          <w:szCs w:val="16"/>
        </w:rPr>
        <w:instrText>HYPERLINK \l "TOC"</w:instrText>
      </w:r>
      <w:r w:rsidRPr="00A131E3">
        <w:rPr>
          <w:rFonts w:ascii="Calibri" w:eastAsia="Gulim" w:hAnsi="Calibri" w:cs="Calibri"/>
          <w:sz w:val="16"/>
          <w:szCs w:val="16"/>
        </w:rPr>
      </w:r>
      <w:r w:rsidRPr="00A131E3">
        <w:rPr>
          <w:rFonts w:ascii="Calibri" w:eastAsia="Gulim" w:hAnsi="Calibri" w:cs="Calibri"/>
          <w:sz w:val="16"/>
          <w:szCs w:val="16"/>
        </w:rPr>
        <w:fldChar w:fldCharType="separate"/>
      </w:r>
      <w:hyperlink w:anchor="목차" w:history="1">
        <w:r w:rsidRPr="002B5C7D">
          <w:rPr>
            <w:rStyle w:val="Hyperlink"/>
            <w:rFonts w:ascii="Calibri" w:eastAsia="Gulim" w:hAnsi="Calibri" w:cs="Calibri"/>
            <w:sz w:val="16"/>
            <w:szCs w:val="16"/>
          </w:rPr>
          <w:t>목차</w:t>
        </w:r>
      </w:hyperlink>
      <w:r w:rsidRPr="00A131E3">
        <w:rPr>
          <w:rFonts w:ascii="Calibri" w:eastAsia="Gulim" w:hAnsi="Calibri" w:cs="Calibri"/>
          <w:sz w:val="16"/>
          <w:szCs w:val="16"/>
        </w:rPr>
        <w:fldChar w:fldCharType="end"/>
      </w:r>
      <w:r w:rsidRPr="00A131E3">
        <w:rPr>
          <w:rFonts w:ascii="Calibri" w:eastAsia="Gulim" w:hAnsi="Calibri" w:cs="Calibri"/>
          <w:sz w:val="16"/>
          <w:szCs w:val="16"/>
        </w:rPr>
        <w:t>/</w:t>
      </w:r>
      <w:hyperlink w:anchor="용어 정의" w:tooltip="용어 정의" w:history="1">
        <w:r w:rsidRPr="00A131E3">
          <w:rPr>
            <w:rStyle w:val="Hyperlink"/>
            <w:rFonts w:ascii="Calibri" w:eastAsia="Gulim" w:hAnsi="Calibri" w:cs="Calibri"/>
            <w:sz w:val="16"/>
            <w:szCs w:val="16"/>
          </w:rPr>
          <w:t>정의</w:t>
        </w:r>
      </w:hyperlink>
    </w:p>
    <w:p w14:paraId="7CD624F0" w14:textId="77777777" w:rsidR="00AC7DA5" w:rsidRPr="00F265D7" w:rsidRDefault="00AC7DA5" w:rsidP="00AC7DA5">
      <w:pPr>
        <w:pStyle w:val="ProductList-Offering2Heading"/>
        <w:tabs>
          <w:tab w:val="clear" w:pos="360"/>
          <w:tab w:val="clear" w:pos="720"/>
          <w:tab w:val="clear" w:pos="1080"/>
        </w:tabs>
        <w:outlineLvl w:val="2"/>
        <w:rPr>
          <w:rFonts w:eastAsia="Gulim" w:cstheme="majorHAnsi"/>
        </w:rPr>
      </w:pPr>
      <w:bookmarkStart w:id="466" w:name="_Toc52348994"/>
      <w:bookmarkStart w:id="467" w:name="_Toc120626099"/>
      <w:bookmarkStart w:id="468" w:name="_Toc126009138"/>
      <w:r w:rsidRPr="00F265D7">
        <w:rPr>
          <w:rFonts w:eastAsia="Gulim" w:cstheme="majorHAnsi"/>
        </w:rPr>
        <w:t>가상</w:t>
      </w:r>
      <w:r w:rsidRPr="00F265D7">
        <w:rPr>
          <w:rFonts w:eastAsia="Gulim" w:cstheme="majorHAnsi"/>
        </w:rPr>
        <w:t xml:space="preserve"> </w:t>
      </w:r>
      <w:r w:rsidRPr="00F265D7">
        <w:rPr>
          <w:rFonts w:eastAsia="Gulim" w:cstheme="majorHAnsi"/>
        </w:rPr>
        <w:t>컴퓨터</w:t>
      </w:r>
      <w:bookmarkEnd w:id="463"/>
      <w:bookmarkEnd w:id="464"/>
      <w:bookmarkEnd w:id="465"/>
      <w:bookmarkEnd w:id="466"/>
      <w:bookmarkEnd w:id="467"/>
      <w:bookmarkEnd w:id="468"/>
    </w:p>
    <w:p w14:paraId="3E54070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15AA7">
        <w:rPr>
          <w:rFonts w:ascii="Calibri" w:eastAsia="Gulim" w:hAnsi="Calibri" w:cs="Calibri"/>
        </w:rPr>
        <w:t>:</w:t>
      </w:r>
    </w:p>
    <w:p w14:paraId="389F149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가용성</w:t>
      </w:r>
      <w:r w:rsidRPr="00E15AA7">
        <w:rPr>
          <w:rFonts w:ascii="Calibri" w:eastAsia="Gulim" w:hAnsi="Calibri" w:cs="Calibri"/>
          <w:b/>
          <w:color w:val="00188F"/>
        </w:rPr>
        <w:t xml:space="preserve"> </w:t>
      </w:r>
      <w:r w:rsidRPr="00E15AA7">
        <w:rPr>
          <w:rFonts w:ascii="Calibri" w:eastAsia="Gulim" w:hAnsi="Calibri" w:cs="Calibri"/>
          <w:b/>
          <w:color w:val="00188F"/>
        </w:rPr>
        <w:t>세트</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실패를</w:t>
      </w:r>
      <w:r w:rsidRPr="00E15AA7">
        <w:rPr>
          <w:rFonts w:ascii="Calibri" w:eastAsia="Gulim" w:hAnsi="Calibri" w:cs="Calibri"/>
        </w:rPr>
        <w:t xml:space="preserve"> </w:t>
      </w:r>
      <w:r w:rsidRPr="00E15AA7">
        <w:rPr>
          <w:rFonts w:ascii="Calibri" w:eastAsia="Gulim" w:hAnsi="Calibri" w:cs="Calibri"/>
        </w:rPr>
        <w:t>방지하기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도메인을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컴퓨터를</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w:t>
      </w:r>
    </w:p>
    <w:p w14:paraId="49E5349A"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가용성</w:t>
      </w:r>
      <w:r w:rsidRPr="00E15AA7">
        <w:rPr>
          <w:rFonts w:ascii="Calibri" w:eastAsia="Gulim" w:hAnsi="Calibri" w:cs="Calibri"/>
          <w:b/>
          <w:color w:val="00188F"/>
        </w:rPr>
        <w:t xml:space="preserve"> </w:t>
      </w:r>
      <w:r w:rsidRPr="00E15AA7">
        <w:rPr>
          <w:rFonts w:ascii="Calibri" w:eastAsia="Gulim" w:hAnsi="Calibri" w:cs="Calibri"/>
          <w:b/>
          <w:color w:val="00188F"/>
        </w:rPr>
        <w:t>영역</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중복</w:t>
      </w:r>
      <w:r w:rsidRPr="00E15AA7">
        <w:rPr>
          <w:rFonts w:ascii="Calibri" w:eastAsia="Gulim" w:hAnsi="Calibri" w:cs="Calibri"/>
        </w:rPr>
        <w:t xml:space="preserve"> </w:t>
      </w:r>
      <w:r w:rsidRPr="00E15AA7">
        <w:rPr>
          <w:rFonts w:ascii="Calibri" w:eastAsia="Gulim" w:hAnsi="Calibri" w:cs="Calibri"/>
        </w:rPr>
        <w:t>전력</w:t>
      </w:r>
      <w:r w:rsidRPr="00E15AA7">
        <w:rPr>
          <w:rFonts w:ascii="Calibri" w:eastAsia="Gulim" w:hAnsi="Calibri" w:cs="Calibri"/>
        </w:rPr>
        <w:t xml:space="preserve">, </w:t>
      </w:r>
      <w:r w:rsidRPr="00E15AA7">
        <w:rPr>
          <w:rFonts w:ascii="Calibri" w:eastAsia="Gulim" w:hAnsi="Calibri" w:cs="Calibri"/>
        </w:rPr>
        <w:t>냉각</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네트워킹을</w:t>
      </w:r>
      <w:r w:rsidRPr="00E15AA7">
        <w:rPr>
          <w:rFonts w:ascii="Calibri" w:eastAsia="Gulim" w:hAnsi="Calibri" w:cs="Calibri"/>
        </w:rPr>
        <w:t xml:space="preserve"> </w:t>
      </w:r>
      <w:r w:rsidRPr="00E15AA7">
        <w:rPr>
          <w:rFonts w:ascii="Calibri" w:eastAsia="Gulim" w:hAnsi="Calibri" w:cs="Calibri"/>
        </w:rPr>
        <w:t>제공하는</w:t>
      </w:r>
      <w:r w:rsidRPr="00E15AA7">
        <w:rPr>
          <w:rFonts w:ascii="Calibri" w:eastAsia="Gulim" w:hAnsi="Calibri" w:cs="Calibri"/>
        </w:rPr>
        <w:t xml:space="preserve"> Azure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결함</w:t>
      </w:r>
      <w:r w:rsidRPr="00E15AA7">
        <w:rPr>
          <w:rFonts w:ascii="Calibri" w:eastAsia="Gulim" w:hAnsi="Calibri" w:cs="Calibri"/>
        </w:rPr>
        <w:t xml:space="preserve"> </w:t>
      </w:r>
      <w:r w:rsidRPr="00E15AA7">
        <w:rPr>
          <w:rFonts w:ascii="Calibri" w:eastAsia="Gulim" w:hAnsi="Calibri" w:cs="Calibri"/>
        </w:rPr>
        <w:t>격리</w:t>
      </w:r>
      <w:r w:rsidRPr="00E15AA7">
        <w:rPr>
          <w:rFonts w:ascii="Calibri" w:eastAsia="Gulim" w:hAnsi="Calibri" w:cs="Calibri"/>
        </w:rPr>
        <w:t xml:space="preserve"> </w:t>
      </w:r>
      <w:r w:rsidRPr="00E15AA7">
        <w:rPr>
          <w:rFonts w:ascii="Calibri" w:eastAsia="Gulim" w:hAnsi="Calibri" w:cs="Calibri"/>
        </w:rPr>
        <w:t>부분입니다</w:t>
      </w:r>
      <w:r w:rsidRPr="00E15AA7">
        <w:rPr>
          <w:rFonts w:ascii="Calibri" w:eastAsia="Gulim" w:hAnsi="Calibri" w:cs="Calibri"/>
        </w:rPr>
        <w:t>.</w:t>
      </w:r>
    </w:p>
    <w:p w14:paraId="791FD2AE"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Azure </w:t>
      </w:r>
      <w:r w:rsidRPr="00E15AA7">
        <w:rPr>
          <w:rFonts w:ascii="Calibri" w:eastAsia="Gulim" w:hAnsi="Calibri" w:cs="Calibri"/>
          <w:b/>
          <w:bCs/>
          <w:color w:val="00188F"/>
        </w:rPr>
        <w:t>전용</w:t>
      </w:r>
      <w:r w:rsidRPr="00E15AA7">
        <w:rPr>
          <w:rFonts w:ascii="Calibri" w:eastAsia="Gulim" w:hAnsi="Calibri" w:cs="Calibri"/>
          <w:b/>
          <w:bCs/>
          <w:color w:val="00188F"/>
        </w:rPr>
        <w:t xml:space="preserve"> </w:t>
      </w:r>
      <w:r w:rsidRPr="00E15AA7">
        <w:rPr>
          <w:rFonts w:ascii="Calibri" w:eastAsia="Gulim" w:hAnsi="Calibri" w:cs="Calibri"/>
          <w:b/>
          <w:bCs/>
          <w:color w:val="00188F"/>
        </w:rPr>
        <w:t>호스트</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SLA</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필요한</w:t>
      </w:r>
      <w:r w:rsidRPr="00E15AA7">
        <w:rPr>
          <w:rFonts w:ascii="Calibri" w:eastAsia="Gulim" w:hAnsi="Calibri" w:cs="Calibri"/>
        </w:rPr>
        <w:t xml:space="preserve"> autoReplaceOnFailure</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기본</w:t>
      </w:r>
      <w:r w:rsidRPr="00E15AA7">
        <w:rPr>
          <w:rFonts w:ascii="Calibri" w:eastAsia="Gulim" w:hAnsi="Calibri" w:cs="Calibri"/>
        </w:rPr>
        <w:t xml:space="preserve">) </w:t>
      </w:r>
      <w:r w:rsidRPr="00E15AA7">
        <w:rPr>
          <w:rFonts w:ascii="Calibri" w:eastAsia="Gulim" w:hAnsi="Calibri" w:cs="Calibri"/>
        </w:rPr>
        <w:t>설정을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한</w:t>
      </w:r>
      <w:r w:rsidRPr="00E15AA7">
        <w:rPr>
          <w:rFonts w:ascii="Calibri" w:eastAsia="Gulim" w:hAnsi="Calibri" w:cs="Calibri"/>
        </w:rPr>
        <w:t xml:space="preserve"> </w:t>
      </w:r>
      <w:r w:rsidRPr="00E15AA7">
        <w:rPr>
          <w:rFonts w:ascii="Calibri" w:eastAsia="Gulim" w:hAnsi="Calibri" w:cs="Calibri"/>
        </w:rPr>
        <w:t>대</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Azure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컴퓨터를</w:t>
      </w:r>
      <w:r w:rsidRPr="00E15AA7">
        <w:rPr>
          <w:rFonts w:ascii="Calibri" w:eastAsia="Gulim" w:hAnsi="Calibri" w:cs="Calibri"/>
        </w:rPr>
        <w:t xml:space="preserve"> </w:t>
      </w:r>
      <w:r w:rsidRPr="00E15AA7">
        <w:rPr>
          <w:rFonts w:ascii="Calibri" w:eastAsia="Gulim" w:hAnsi="Calibri" w:cs="Calibri"/>
        </w:rPr>
        <w:t>호스트하는</w:t>
      </w:r>
      <w:r w:rsidRPr="00E15AA7">
        <w:rPr>
          <w:rFonts w:ascii="Calibri" w:eastAsia="Gulim" w:hAnsi="Calibri" w:cs="Calibri"/>
        </w:rPr>
        <w:t xml:space="preserve"> </w:t>
      </w:r>
      <w:r w:rsidRPr="00E15AA7">
        <w:rPr>
          <w:rFonts w:ascii="Calibri" w:eastAsia="Gulim" w:hAnsi="Calibri" w:cs="Calibri"/>
        </w:rPr>
        <w:t>물리적</w:t>
      </w:r>
      <w:r w:rsidRPr="00E15AA7">
        <w:rPr>
          <w:rFonts w:ascii="Calibri" w:eastAsia="Gulim" w:hAnsi="Calibri" w:cs="Calibri"/>
        </w:rPr>
        <w:t xml:space="preserve"> </w:t>
      </w:r>
      <w:r w:rsidRPr="00E15AA7">
        <w:rPr>
          <w:rFonts w:ascii="Calibri" w:eastAsia="Gulim" w:hAnsi="Calibri" w:cs="Calibri"/>
        </w:rPr>
        <w:t>서버를</w:t>
      </w:r>
      <w:r w:rsidRPr="00E15AA7">
        <w:rPr>
          <w:rFonts w:ascii="Calibri" w:eastAsia="Gulim" w:hAnsi="Calibri" w:cs="Calibri"/>
        </w:rPr>
        <w:t xml:space="preserve"> </w:t>
      </w:r>
      <w:r w:rsidRPr="00E15AA7">
        <w:rPr>
          <w:rFonts w:ascii="Calibri" w:eastAsia="Gulim" w:hAnsi="Calibri" w:cs="Calibri"/>
        </w:rPr>
        <w:t>제공합니다</w:t>
      </w:r>
      <w:r w:rsidRPr="00E15AA7">
        <w:rPr>
          <w:rFonts w:ascii="Calibri" w:eastAsia="Gulim" w:hAnsi="Calibri" w:cs="Calibri"/>
        </w:rPr>
        <w:t>.</w:t>
      </w:r>
    </w:p>
    <w:p w14:paraId="54E25C23"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데이터</w:t>
      </w:r>
      <w:r w:rsidRPr="00E15AA7">
        <w:rPr>
          <w:rFonts w:ascii="Calibri" w:eastAsia="Gulim" w:hAnsi="Calibri" w:cs="Calibri"/>
          <w:b/>
          <w:color w:val="00188F"/>
        </w:rPr>
        <w:t xml:space="preserve"> </w:t>
      </w:r>
      <w:r w:rsidRPr="00E15AA7">
        <w:rPr>
          <w:rFonts w:ascii="Calibri" w:eastAsia="Gulim" w:hAnsi="Calibri" w:cs="Calibri"/>
          <w:b/>
          <w:color w:val="00188F"/>
        </w:rPr>
        <w:t>디스크</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연결되어</w:t>
      </w:r>
      <w:r w:rsidRPr="00E15AA7">
        <w:rPr>
          <w:rFonts w:ascii="Calibri" w:eastAsia="Gulim" w:hAnsi="Calibri" w:cs="Calibri"/>
        </w:rPr>
        <w:t xml:space="preserve"> </w:t>
      </w:r>
      <w:r w:rsidRPr="00E15AA7">
        <w:rPr>
          <w:rFonts w:ascii="Calibri" w:eastAsia="Gulim" w:hAnsi="Calibri" w:cs="Calibri"/>
        </w:rPr>
        <w:t>응용</w:t>
      </w:r>
      <w:r w:rsidRPr="00E15AA7">
        <w:rPr>
          <w:rFonts w:ascii="Calibri" w:eastAsia="Gulim" w:hAnsi="Calibri" w:cs="Calibri"/>
        </w:rPr>
        <w:t xml:space="preserve"> </w:t>
      </w:r>
      <w:r w:rsidRPr="00E15AA7">
        <w:rPr>
          <w:rFonts w:ascii="Calibri" w:eastAsia="Gulim" w:hAnsi="Calibri" w:cs="Calibri"/>
        </w:rPr>
        <w:t>프로그램</w:t>
      </w:r>
      <w:r w:rsidRPr="00E15AA7">
        <w:rPr>
          <w:rFonts w:ascii="Calibri" w:eastAsia="Gulim" w:hAnsi="Calibri" w:cs="Calibri"/>
        </w:rPr>
        <w:t xml:space="preserve"> </w:t>
      </w:r>
      <w:r w:rsidRPr="00E15AA7">
        <w:rPr>
          <w:rFonts w:ascii="Calibri" w:eastAsia="Gulim" w:hAnsi="Calibri" w:cs="Calibri"/>
        </w:rPr>
        <w:t>데이터를</w:t>
      </w:r>
      <w:r w:rsidRPr="00E15AA7">
        <w:rPr>
          <w:rFonts w:ascii="Calibri" w:eastAsia="Gulim" w:hAnsi="Calibri" w:cs="Calibri"/>
        </w:rPr>
        <w:t xml:space="preserve"> </w:t>
      </w:r>
      <w:r w:rsidRPr="00E15AA7">
        <w:rPr>
          <w:rFonts w:ascii="Calibri" w:eastAsia="Gulim" w:hAnsi="Calibri" w:cs="Calibri"/>
        </w:rPr>
        <w:t>저장하는</w:t>
      </w:r>
      <w:r w:rsidRPr="00E15AA7">
        <w:rPr>
          <w:rFonts w:ascii="Calibri" w:eastAsia="Gulim" w:hAnsi="Calibri" w:cs="Calibri"/>
        </w:rPr>
        <w:t xml:space="preserve"> </w:t>
      </w:r>
      <w:r w:rsidRPr="00E15AA7">
        <w:rPr>
          <w:rFonts w:ascii="Calibri" w:eastAsia="Gulim" w:hAnsi="Calibri" w:cs="Calibri"/>
        </w:rPr>
        <w:t>데</w:t>
      </w:r>
      <w:r w:rsidRPr="00E15AA7">
        <w:rPr>
          <w:rFonts w:ascii="Calibri" w:eastAsia="Gulim" w:hAnsi="Calibri" w:cs="Calibri"/>
        </w:rPr>
        <w:t xml:space="preserve"> </w:t>
      </w:r>
      <w:r w:rsidRPr="00E15AA7">
        <w:rPr>
          <w:rFonts w:ascii="Calibri" w:eastAsia="Gulim" w:hAnsi="Calibri" w:cs="Calibri"/>
        </w:rPr>
        <w:t>사용되는</w:t>
      </w:r>
      <w:r w:rsidRPr="00E15AA7">
        <w:rPr>
          <w:rFonts w:ascii="Calibri" w:eastAsia="Gulim" w:hAnsi="Calibri" w:cs="Calibri"/>
        </w:rPr>
        <w:t xml:space="preserve"> </w:t>
      </w:r>
      <w:r w:rsidRPr="00E15AA7">
        <w:rPr>
          <w:rFonts w:ascii="Calibri" w:eastAsia="Gulim" w:hAnsi="Calibri" w:cs="Calibri"/>
        </w:rPr>
        <w:t>영구</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하드</w:t>
      </w:r>
      <w:r w:rsidRPr="00E15AA7">
        <w:rPr>
          <w:rFonts w:ascii="Calibri" w:eastAsia="Gulim" w:hAnsi="Calibri" w:cs="Calibri"/>
        </w:rPr>
        <w:t xml:space="preserve"> </w:t>
      </w:r>
      <w:r w:rsidRPr="00E15AA7">
        <w:rPr>
          <w:rFonts w:ascii="Calibri" w:eastAsia="Gulim" w:hAnsi="Calibri" w:cs="Calibri"/>
        </w:rPr>
        <w:t>디스크입니다</w:t>
      </w:r>
      <w:r w:rsidRPr="00E15AA7">
        <w:rPr>
          <w:rFonts w:ascii="Calibri" w:eastAsia="Gulim" w:hAnsi="Calibri" w:cs="Calibri"/>
        </w:rPr>
        <w:t>.</w:t>
      </w:r>
    </w:p>
    <w:p w14:paraId="0AF59F88"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Dedicated Host Group</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실패를</w:t>
      </w:r>
      <w:r w:rsidRPr="00E15AA7">
        <w:rPr>
          <w:rFonts w:ascii="Calibri" w:eastAsia="Gulim" w:hAnsi="Calibri" w:cs="Calibri"/>
        </w:rPr>
        <w:t xml:space="preserve"> </w:t>
      </w:r>
      <w:r w:rsidRPr="00E15AA7">
        <w:rPr>
          <w:rFonts w:ascii="Calibri" w:eastAsia="Gulim" w:hAnsi="Calibri" w:cs="Calibri"/>
        </w:rPr>
        <w:t>방지하기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다른</w:t>
      </w:r>
      <w:r w:rsidRPr="00E15AA7">
        <w:rPr>
          <w:rFonts w:ascii="Calibri" w:eastAsia="Gulim" w:hAnsi="Calibri" w:cs="Calibri"/>
        </w:rPr>
        <w:t xml:space="preserve"> </w:t>
      </w:r>
      <w:r w:rsidRPr="00E15AA7">
        <w:rPr>
          <w:rFonts w:ascii="Calibri" w:eastAsia="Gulim" w:hAnsi="Calibri" w:cs="Calibri"/>
        </w:rPr>
        <w:t>장애</w:t>
      </w:r>
      <w:r w:rsidRPr="00E15AA7">
        <w:rPr>
          <w:rFonts w:ascii="Calibri" w:eastAsia="Gulim" w:hAnsi="Calibri" w:cs="Calibri"/>
        </w:rPr>
        <w:t xml:space="preserve"> </w:t>
      </w:r>
      <w:r w:rsidRPr="00E15AA7">
        <w:rPr>
          <w:rFonts w:ascii="Calibri" w:eastAsia="Gulim" w:hAnsi="Calibri" w:cs="Calibri"/>
        </w:rPr>
        <w:t>도메인을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Azure </w:t>
      </w:r>
      <w:r w:rsidRPr="00E15AA7">
        <w:rPr>
          <w:rFonts w:ascii="Calibri" w:eastAsia="Gulim" w:hAnsi="Calibri" w:cs="Calibri"/>
        </w:rPr>
        <w:t>지역</w:t>
      </w:r>
      <w:r w:rsidRPr="00E15AA7">
        <w:rPr>
          <w:rFonts w:ascii="Calibri" w:eastAsia="Gulim" w:hAnsi="Calibri" w:cs="Calibri"/>
        </w:rPr>
        <w:t xml:space="preserve">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Azure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모음입니다</w:t>
      </w:r>
      <w:r w:rsidRPr="00E15AA7">
        <w:rPr>
          <w:rFonts w:ascii="Calibri" w:eastAsia="Gulim" w:hAnsi="Calibri" w:cs="Calibri"/>
        </w:rPr>
        <w:t>.</w:t>
      </w:r>
    </w:p>
    <w:p w14:paraId="0BF5DEB4"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장애</w:t>
      </w:r>
      <w:r w:rsidRPr="00E15AA7">
        <w:rPr>
          <w:rFonts w:ascii="Calibri" w:eastAsia="Gulim" w:hAnsi="Calibri" w:cs="Calibri"/>
          <w:b/>
          <w:color w:val="00188F"/>
        </w:rPr>
        <w:t xml:space="preserve"> </w:t>
      </w:r>
      <w:r w:rsidRPr="00E15AA7">
        <w:rPr>
          <w:rFonts w:ascii="Calibri" w:eastAsia="Gulim" w:hAnsi="Calibri" w:cs="Calibri"/>
          <w:b/>
          <w:color w:val="00188F"/>
        </w:rPr>
        <w:t>도메인</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파워</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연결</w:t>
      </w:r>
      <w:r w:rsidRPr="00E15AA7">
        <w:rPr>
          <w:rFonts w:ascii="Calibri" w:eastAsia="Gulim" w:hAnsi="Calibri" w:cs="Calibri"/>
        </w:rPr>
        <w:t xml:space="preserve"> </w:t>
      </w:r>
      <w:r w:rsidRPr="00E15AA7">
        <w:rPr>
          <w:rFonts w:ascii="Calibri" w:eastAsia="Gulim" w:hAnsi="Calibri" w:cs="Calibri"/>
        </w:rPr>
        <w:t>같은</w:t>
      </w:r>
      <w:r w:rsidRPr="00E15AA7">
        <w:rPr>
          <w:rFonts w:ascii="Calibri" w:eastAsia="Gulim" w:hAnsi="Calibri" w:cs="Calibri"/>
        </w:rPr>
        <w:t xml:space="preserve"> </w:t>
      </w:r>
      <w:r w:rsidRPr="00E15AA7">
        <w:rPr>
          <w:rFonts w:ascii="Calibri" w:eastAsia="Gulim" w:hAnsi="Calibri" w:cs="Calibri"/>
        </w:rPr>
        <w:t>공용</w:t>
      </w:r>
      <w:r w:rsidRPr="00E15AA7">
        <w:rPr>
          <w:rFonts w:ascii="Calibri" w:eastAsia="Gulim" w:hAnsi="Calibri" w:cs="Calibri"/>
        </w:rPr>
        <w:t xml:space="preserve"> </w:t>
      </w:r>
      <w:r w:rsidRPr="00E15AA7">
        <w:rPr>
          <w:rFonts w:ascii="Calibri" w:eastAsia="Gulim" w:hAnsi="Calibri" w:cs="Calibri"/>
        </w:rPr>
        <w:t>리소스를</w:t>
      </w:r>
      <w:r w:rsidRPr="00E15AA7">
        <w:rPr>
          <w:rFonts w:ascii="Calibri" w:eastAsia="Gulim" w:hAnsi="Calibri" w:cs="Calibri"/>
        </w:rPr>
        <w:t xml:space="preserve"> </w:t>
      </w:r>
      <w:r w:rsidRPr="00E15AA7">
        <w:rPr>
          <w:rFonts w:ascii="Calibri" w:eastAsia="Gulim" w:hAnsi="Calibri" w:cs="Calibri"/>
        </w:rPr>
        <w:t>공유하는</w:t>
      </w:r>
      <w:r w:rsidRPr="00E15AA7">
        <w:rPr>
          <w:rFonts w:ascii="Calibri" w:eastAsia="Gulim" w:hAnsi="Calibri" w:cs="Calibri"/>
        </w:rPr>
        <w:t xml:space="preserve"> </w:t>
      </w:r>
      <w:r w:rsidRPr="00E15AA7">
        <w:rPr>
          <w:rFonts w:ascii="Calibri" w:eastAsia="Gulim" w:hAnsi="Calibri" w:cs="Calibri"/>
        </w:rPr>
        <w:t>서버</w:t>
      </w:r>
      <w:r w:rsidRPr="00E15AA7">
        <w:rPr>
          <w:rFonts w:ascii="Calibri" w:eastAsia="Gulim" w:hAnsi="Calibri" w:cs="Calibri"/>
        </w:rPr>
        <w:t xml:space="preserve"> </w:t>
      </w:r>
      <w:r w:rsidRPr="00E15AA7">
        <w:rPr>
          <w:rFonts w:ascii="Calibri" w:eastAsia="Gulim" w:hAnsi="Calibri" w:cs="Calibri"/>
        </w:rPr>
        <w:t>모음입니다</w:t>
      </w:r>
      <w:r w:rsidRPr="00E15AA7">
        <w:rPr>
          <w:rFonts w:ascii="Calibri" w:eastAsia="Gulim" w:hAnsi="Calibri" w:cs="Calibri"/>
        </w:rPr>
        <w:t>.</w:t>
      </w:r>
    </w:p>
    <w:p w14:paraId="726D5F01"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운영</w:t>
      </w:r>
      <w:r w:rsidRPr="00E15AA7">
        <w:rPr>
          <w:rFonts w:ascii="Calibri" w:eastAsia="Gulim" w:hAnsi="Calibri" w:cs="Calibri"/>
          <w:b/>
          <w:color w:val="00188F"/>
        </w:rPr>
        <w:t xml:space="preserve"> </w:t>
      </w:r>
      <w:r w:rsidRPr="00E15AA7">
        <w:rPr>
          <w:rFonts w:ascii="Calibri" w:eastAsia="Gulim" w:hAnsi="Calibri" w:cs="Calibri"/>
          <w:b/>
          <w:color w:val="00188F"/>
        </w:rPr>
        <w:t>체제</w:t>
      </w:r>
      <w:r w:rsidRPr="00E15AA7">
        <w:rPr>
          <w:rFonts w:ascii="Calibri" w:eastAsia="Gulim" w:hAnsi="Calibri" w:cs="Calibri"/>
          <w:b/>
          <w:color w:val="00188F"/>
        </w:rPr>
        <w:t xml:space="preserve"> </w:t>
      </w:r>
      <w:r w:rsidRPr="00E15AA7">
        <w:rPr>
          <w:rFonts w:ascii="Calibri" w:eastAsia="Gulim" w:hAnsi="Calibri" w:cs="Calibri"/>
          <w:b/>
          <w:color w:val="00188F"/>
        </w:rPr>
        <w:t>디스크</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연결되어</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컴퓨터의</w:t>
      </w:r>
      <w:r w:rsidRPr="00E15AA7">
        <w:rPr>
          <w:rFonts w:ascii="Calibri" w:eastAsia="Gulim" w:hAnsi="Calibri" w:cs="Calibri"/>
        </w:rPr>
        <w:t xml:space="preserve"> </w:t>
      </w:r>
      <w:r w:rsidRPr="00E15AA7">
        <w:rPr>
          <w:rFonts w:ascii="Calibri" w:eastAsia="Gulim" w:hAnsi="Calibri" w:cs="Calibri"/>
        </w:rPr>
        <w:t>운영</w:t>
      </w:r>
      <w:r w:rsidRPr="00E15AA7">
        <w:rPr>
          <w:rFonts w:ascii="Calibri" w:eastAsia="Gulim" w:hAnsi="Calibri" w:cs="Calibri"/>
        </w:rPr>
        <w:t xml:space="preserve"> </w:t>
      </w:r>
      <w:r w:rsidRPr="00E15AA7">
        <w:rPr>
          <w:rFonts w:ascii="Calibri" w:eastAsia="Gulim" w:hAnsi="Calibri" w:cs="Calibri"/>
        </w:rPr>
        <w:t>체제를</w:t>
      </w:r>
      <w:r w:rsidRPr="00E15AA7">
        <w:rPr>
          <w:rFonts w:ascii="Calibri" w:eastAsia="Gulim" w:hAnsi="Calibri" w:cs="Calibri"/>
        </w:rPr>
        <w:t xml:space="preserve"> </w:t>
      </w:r>
      <w:r w:rsidRPr="00E15AA7">
        <w:rPr>
          <w:rFonts w:ascii="Calibri" w:eastAsia="Gulim" w:hAnsi="Calibri" w:cs="Calibri"/>
        </w:rPr>
        <w:t>저장하기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사용되는</w:t>
      </w:r>
      <w:r w:rsidRPr="00E15AA7">
        <w:rPr>
          <w:rFonts w:ascii="Calibri" w:eastAsia="Gulim" w:hAnsi="Calibri" w:cs="Calibri"/>
        </w:rPr>
        <w:t xml:space="preserve"> </w:t>
      </w:r>
      <w:r w:rsidRPr="00E15AA7">
        <w:rPr>
          <w:rFonts w:ascii="Calibri" w:eastAsia="Gulim" w:hAnsi="Calibri" w:cs="Calibri"/>
        </w:rPr>
        <w:t>영구</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하드</w:t>
      </w:r>
      <w:r w:rsidRPr="00E15AA7">
        <w:rPr>
          <w:rFonts w:ascii="Calibri" w:eastAsia="Gulim" w:hAnsi="Calibri" w:cs="Calibri"/>
        </w:rPr>
        <w:t xml:space="preserve"> </w:t>
      </w:r>
      <w:r w:rsidRPr="00E15AA7">
        <w:rPr>
          <w:rFonts w:ascii="Calibri" w:eastAsia="Gulim" w:hAnsi="Calibri" w:cs="Calibri"/>
        </w:rPr>
        <w:t>디스크입니다</w:t>
      </w:r>
      <w:r w:rsidRPr="00E15AA7">
        <w:rPr>
          <w:rFonts w:ascii="Calibri" w:eastAsia="Gulim" w:hAnsi="Calibri" w:cs="Calibri"/>
        </w:rPr>
        <w:t>.</w:t>
      </w:r>
    </w:p>
    <w:p w14:paraId="68E28B5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단일</w:t>
      </w:r>
      <w:r w:rsidRPr="00E15AA7">
        <w:rPr>
          <w:rFonts w:ascii="Calibri" w:eastAsia="Gulim" w:hAnsi="Calibri" w:cs="Calibri"/>
          <w:b/>
          <w:color w:val="00188F"/>
        </w:rPr>
        <w:t xml:space="preserve"> </w:t>
      </w:r>
      <w:r w:rsidRPr="00E15AA7">
        <w:rPr>
          <w:rFonts w:ascii="Calibri" w:eastAsia="Gulim" w:hAnsi="Calibri" w:cs="Calibri"/>
          <w:b/>
          <w:color w:val="00188F"/>
        </w:rPr>
        <w:t>인스턴스</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세트에</w:t>
      </w:r>
      <w:r w:rsidRPr="00E15AA7">
        <w:rPr>
          <w:rFonts w:ascii="Calibri" w:eastAsia="Gulim" w:hAnsi="Calibri" w:cs="Calibri"/>
        </w:rPr>
        <w:t xml:space="preserve"> </w:t>
      </w:r>
      <w:r w:rsidRPr="00E15AA7">
        <w:rPr>
          <w:rFonts w:ascii="Calibri" w:eastAsia="Gulim" w:hAnsi="Calibri" w:cs="Calibri"/>
        </w:rPr>
        <w:t>배포되지</w:t>
      </w:r>
      <w:r w:rsidRPr="00E15AA7">
        <w:rPr>
          <w:rFonts w:ascii="Calibri" w:eastAsia="Gulim" w:hAnsi="Calibri" w:cs="Calibri"/>
        </w:rPr>
        <w:t xml:space="preserve"> </w:t>
      </w:r>
      <w:r w:rsidRPr="00E15AA7">
        <w:rPr>
          <w:rFonts w:ascii="Calibri" w:eastAsia="Gulim" w:hAnsi="Calibri" w:cs="Calibri"/>
        </w:rPr>
        <w:t>않거나</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세트에</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하나만</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Microsoft Azure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컴퓨터로</w:t>
      </w:r>
      <w:r w:rsidRPr="00E15AA7">
        <w:rPr>
          <w:rFonts w:ascii="Calibri" w:eastAsia="Gulim" w:hAnsi="Calibri" w:cs="Calibri"/>
        </w:rPr>
        <w:t xml:space="preserve"> </w:t>
      </w:r>
      <w:r w:rsidRPr="00E15AA7">
        <w:rPr>
          <w:rFonts w:ascii="Calibri" w:eastAsia="Gulim" w:hAnsi="Calibri" w:cs="Calibri"/>
        </w:rPr>
        <w:t>정의됩니다</w:t>
      </w:r>
      <w:r w:rsidRPr="00E15AA7">
        <w:rPr>
          <w:rFonts w:ascii="Calibri" w:eastAsia="Gulim" w:hAnsi="Calibri" w:cs="Calibri"/>
        </w:rPr>
        <w:t xml:space="preserve">. </w:t>
      </w:r>
    </w:p>
    <w:p w14:paraId="5609857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가상</w:t>
      </w:r>
      <w:r w:rsidRPr="00E15AA7">
        <w:rPr>
          <w:rFonts w:ascii="Calibri" w:eastAsia="Gulim" w:hAnsi="Calibri" w:cs="Calibri"/>
          <w:b/>
          <w:color w:val="00188F"/>
        </w:rPr>
        <w:t xml:space="preserve"> </w:t>
      </w:r>
      <w:r w:rsidRPr="00E15AA7">
        <w:rPr>
          <w:rFonts w:ascii="Calibri" w:eastAsia="Gulim" w:hAnsi="Calibri" w:cs="Calibri"/>
          <w:b/>
          <w:color w:val="00188F"/>
        </w:rPr>
        <w:t>컴퓨터</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개별적으로</w:t>
      </w:r>
      <w:r w:rsidRPr="00E15AA7">
        <w:rPr>
          <w:rFonts w:ascii="Calibri" w:eastAsia="Gulim" w:hAnsi="Calibri" w:cs="Calibri"/>
        </w:rPr>
        <w:t xml:space="preserve"> </w:t>
      </w:r>
      <w:r w:rsidRPr="00E15AA7">
        <w:rPr>
          <w:rFonts w:ascii="Calibri" w:eastAsia="Gulim" w:hAnsi="Calibri" w:cs="Calibri"/>
        </w:rPr>
        <w:t>배포되거나</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세트의</w:t>
      </w:r>
      <w:r w:rsidRPr="00E15AA7">
        <w:rPr>
          <w:rFonts w:ascii="Calibri" w:eastAsia="Gulim" w:hAnsi="Calibri" w:cs="Calibri"/>
        </w:rPr>
        <w:t xml:space="preserve"> </w:t>
      </w:r>
      <w:r w:rsidRPr="00E15AA7">
        <w:rPr>
          <w:rFonts w:ascii="Calibri" w:eastAsia="Gulim" w:hAnsi="Calibri" w:cs="Calibri"/>
        </w:rPr>
        <w:t>일부로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그룹을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배포될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영구적</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유형을</w:t>
      </w:r>
      <w:r w:rsidRPr="00E15AA7">
        <w:rPr>
          <w:rFonts w:ascii="Calibri" w:eastAsia="Gulim" w:hAnsi="Calibri" w:cs="Calibri"/>
        </w:rPr>
        <w:t xml:space="preserve"> </w:t>
      </w:r>
      <w:r w:rsidRPr="00E15AA7">
        <w:rPr>
          <w:rFonts w:ascii="Calibri" w:eastAsia="Gulim" w:hAnsi="Calibri" w:cs="Calibri"/>
        </w:rPr>
        <w:t>나타냅니다</w:t>
      </w:r>
      <w:r w:rsidRPr="00E15AA7">
        <w:rPr>
          <w:rFonts w:ascii="Calibri" w:eastAsia="Gulim" w:hAnsi="Calibri" w:cs="Calibri"/>
        </w:rPr>
        <w:t>. Azure</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다중</w:t>
      </w:r>
      <w:r w:rsidRPr="00E15AA7">
        <w:rPr>
          <w:rFonts w:ascii="Calibri" w:eastAsia="Gulim" w:hAnsi="Calibri" w:cs="Calibri"/>
        </w:rPr>
        <w:t xml:space="preserve"> </w:t>
      </w:r>
      <w:r w:rsidRPr="00E15AA7">
        <w:rPr>
          <w:rFonts w:ascii="Calibri" w:eastAsia="Gulim" w:hAnsi="Calibri" w:cs="Calibri"/>
        </w:rPr>
        <w:t>테넌트</w:t>
      </w:r>
      <w:r w:rsidRPr="00E15AA7">
        <w:rPr>
          <w:rFonts w:ascii="Calibri" w:eastAsia="Gulim" w:hAnsi="Calibri" w:cs="Calibri"/>
        </w:rPr>
        <w:t xml:space="preserve"> </w:t>
      </w:r>
      <w:r w:rsidRPr="00E15AA7">
        <w:rPr>
          <w:rFonts w:ascii="Calibri" w:eastAsia="Gulim" w:hAnsi="Calibri" w:cs="Calibri"/>
        </w:rPr>
        <w:t>환경</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Azure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호스트를</w:t>
      </w:r>
      <w:r w:rsidRPr="00E15AA7">
        <w:rPr>
          <w:rFonts w:ascii="Calibri" w:eastAsia="Gulim" w:hAnsi="Calibri" w:cs="Calibri"/>
        </w:rPr>
        <w:t xml:space="preserve"> </w:t>
      </w:r>
      <w:r w:rsidRPr="00E15AA7">
        <w:rPr>
          <w:rFonts w:ascii="Calibri" w:eastAsia="Gulim" w:hAnsi="Calibri" w:cs="Calibri"/>
        </w:rPr>
        <w:t>사용하는</w:t>
      </w:r>
      <w:r w:rsidRPr="00E15AA7">
        <w:rPr>
          <w:rFonts w:ascii="Calibri" w:eastAsia="Gulim" w:hAnsi="Calibri" w:cs="Calibri"/>
        </w:rPr>
        <w:t xml:space="preserve"> </w:t>
      </w:r>
      <w:r w:rsidRPr="00E15AA7">
        <w:rPr>
          <w:rFonts w:ascii="Calibri" w:eastAsia="Gulim" w:hAnsi="Calibri" w:cs="Calibri"/>
        </w:rPr>
        <w:t>격리된</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테넌트</w:t>
      </w:r>
      <w:r w:rsidRPr="00E15AA7">
        <w:rPr>
          <w:rFonts w:ascii="Calibri" w:eastAsia="Gulim" w:hAnsi="Calibri" w:cs="Calibri"/>
        </w:rPr>
        <w:t xml:space="preserve"> </w:t>
      </w:r>
      <w:r w:rsidRPr="00E15AA7">
        <w:rPr>
          <w:rFonts w:ascii="Calibri" w:eastAsia="Gulim" w:hAnsi="Calibri" w:cs="Calibri"/>
        </w:rPr>
        <w:t>환경에서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컴퓨터를</w:t>
      </w:r>
      <w:r w:rsidRPr="00E15AA7">
        <w:rPr>
          <w:rFonts w:ascii="Calibri" w:eastAsia="Gulim" w:hAnsi="Calibri" w:cs="Calibri"/>
        </w:rPr>
        <w:t xml:space="preserve"> </w:t>
      </w:r>
      <w:r w:rsidRPr="00E15AA7">
        <w:rPr>
          <w:rFonts w:ascii="Calibri" w:eastAsia="Gulim" w:hAnsi="Calibri" w:cs="Calibri"/>
        </w:rPr>
        <w:t>배포할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 xml:space="preserve">. </w:t>
      </w:r>
    </w:p>
    <w:p w14:paraId="46520AC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가상</w:t>
      </w:r>
      <w:r w:rsidRPr="00E15AA7">
        <w:rPr>
          <w:rFonts w:ascii="Calibri" w:eastAsia="Gulim" w:hAnsi="Calibri" w:cs="Calibri"/>
          <w:b/>
          <w:color w:val="00188F"/>
        </w:rPr>
        <w:t xml:space="preserve"> </w:t>
      </w:r>
      <w:r w:rsidRPr="00E15AA7">
        <w:rPr>
          <w:rFonts w:ascii="Calibri" w:eastAsia="Gulim" w:hAnsi="Calibri" w:cs="Calibri"/>
          <w:b/>
          <w:color w:val="00188F"/>
        </w:rPr>
        <w:t>컴퓨터</w:t>
      </w:r>
      <w:r w:rsidRPr="00E15AA7">
        <w:rPr>
          <w:rFonts w:ascii="Calibri" w:eastAsia="Gulim" w:hAnsi="Calibri" w:cs="Calibri"/>
          <w:b/>
          <w:color w:val="00188F"/>
        </w:rPr>
        <w:t xml:space="preserve"> </w:t>
      </w:r>
      <w:r w:rsidRPr="00E15AA7">
        <w:rPr>
          <w:rFonts w:ascii="Calibri" w:eastAsia="Gulim" w:hAnsi="Calibri" w:cs="Calibri"/>
          <w:b/>
          <w:color w:val="00188F"/>
        </w:rPr>
        <w:t>연결</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컴퓨터와</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컴퓨터가</w:t>
      </w:r>
      <w:r w:rsidRPr="00E15AA7">
        <w:rPr>
          <w:rFonts w:ascii="Calibri" w:eastAsia="Gulim" w:hAnsi="Calibri" w:cs="Calibri"/>
        </w:rPr>
        <w:t xml:space="preserve"> </w:t>
      </w:r>
      <w:r w:rsidRPr="00E15AA7">
        <w:rPr>
          <w:rFonts w:ascii="Calibri" w:eastAsia="Gulim" w:hAnsi="Calibri" w:cs="Calibri"/>
        </w:rPr>
        <w:t>허용된</w:t>
      </w:r>
      <w:r w:rsidRPr="00E15AA7">
        <w:rPr>
          <w:rFonts w:ascii="Calibri" w:eastAsia="Gulim" w:hAnsi="Calibri" w:cs="Calibri"/>
        </w:rPr>
        <w:t xml:space="preserve"> </w:t>
      </w:r>
      <w:r w:rsidRPr="00E15AA7">
        <w:rPr>
          <w:rFonts w:ascii="Calibri" w:eastAsia="Gulim" w:hAnsi="Calibri" w:cs="Calibri"/>
        </w:rPr>
        <w:t>트래픽에</w:t>
      </w:r>
      <w:r w:rsidRPr="00E15AA7">
        <w:rPr>
          <w:rFonts w:ascii="Calibri" w:eastAsia="Gulim" w:hAnsi="Calibri" w:cs="Calibri"/>
        </w:rPr>
        <w:t xml:space="preserve"> </w:t>
      </w:r>
      <w:r w:rsidRPr="00E15AA7">
        <w:rPr>
          <w:rFonts w:ascii="Calibri" w:eastAsia="Gulim" w:hAnsi="Calibri" w:cs="Calibri"/>
        </w:rPr>
        <w:t>따라</w:t>
      </w:r>
      <w:r w:rsidRPr="00E15AA7">
        <w:rPr>
          <w:rFonts w:ascii="Calibri" w:eastAsia="Gulim" w:hAnsi="Calibri" w:cs="Calibri"/>
        </w:rPr>
        <w:t xml:space="preserve"> </w:t>
      </w:r>
      <w:r w:rsidRPr="00E15AA7">
        <w:rPr>
          <w:rFonts w:ascii="Calibri" w:eastAsia="Gulim" w:hAnsi="Calibri" w:cs="Calibri"/>
        </w:rPr>
        <w:t>구성되는</w:t>
      </w:r>
      <w:r w:rsidRPr="00E15AA7">
        <w:rPr>
          <w:rFonts w:ascii="Calibri" w:eastAsia="Gulim" w:hAnsi="Calibri" w:cs="Calibri"/>
        </w:rPr>
        <w:t xml:space="preserve"> TCP </w:t>
      </w:r>
      <w:r w:rsidRPr="00E15AA7">
        <w:rPr>
          <w:rFonts w:ascii="Calibri" w:eastAsia="Gulim" w:hAnsi="Calibri" w:cs="Calibri"/>
        </w:rPr>
        <w:t>또는</w:t>
      </w:r>
      <w:r w:rsidRPr="00E15AA7">
        <w:rPr>
          <w:rFonts w:ascii="Calibri" w:eastAsia="Gulim" w:hAnsi="Calibri" w:cs="Calibri"/>
        </w:rPr>
        <w:t xml:space="preserve"> UDP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프로토콜을</w:t>
      </w:r>
      <w:r w:rsidRPr="00E15AA7">
        <w:rPr>
          <w:rFonts w:ascii="Calibri" w:eastAsia="Gulim" w:hAnsi="Calibri" w:cs="Calibri"/>
        </w:rPr>
        <w:t xml:space="preserve"> </w:t>
      </w:r>
      <w:r w:rsidRPr="00E15AA7">
        <w:rPr>
          <w:rFonts w:ascii="Calibri" w:eastAsia="Gulim" w:hAnsi="Calibri" w:cs="Calibri"/>
        </w:rPr>
        <w:t>사용하는</w:t>
      </w:r>
      <w:r w:rsidRPr="00E15AA7">
        <w:rPr>
          <w:rFonts w:ascii="Calibri" w:eastAsia="Gulim" w:hAnsi="Calibri" w:cs="Calibri"/>
        </w:rPr>
        <w:t xml:space="preserve"> IP </w:t>
      </w:r>
      <w:r w:rsidRPr="00E15AA7">
        <w:rPr>
          <w:rFonts w:ascii="Calibri" w:eastAsia="Gulim" w:hAnsi="Calibri" w:cs="Calibri"/>
        </w:rPr>
        <w:t>주소</w:t>
      </w:r>
      <w:r w:rsidRPr="00E15AA7">
        <w:rPr>
          <w:rFonts w:ascii="Calibri" w:eastAsia="Gulim" w:hAnsi="Calibri" w:cs="Calibri"/>
        </w:rPr>
        <w:t xml:space="preserve"> </w:t>
      </w:r>
      <w:r w:rsidRPr="00E15AA7">
        <w:rPr>
          <w:rFonts w:ascii="Calibri" w:eastAsia="Gulim" w:hAnsi="Calibri" w:cs="Calibri"/>
        </w:rPr>
        <w:t>사이의</w:t>
      </w:r>
      <w:r w:rsidRPr="00E15AA7">
        <w:rPr>
          <w:rFonts w:ascii="Calibri" w:eastAsia="Gulim" w:hAnsi="Calibri" w:cs="Calibri"/>
        </w:rPr>
        <w:t xml:space="preserve"> </w:t>
      </w:r>
      <w:r w:rsidRPr="00E15AA7">
        <w:rPr>
          <w:rFonts w:ascii="Calibri" w:eastAsia="Gulim" w:hAnsi="Calibri" w:cs="Calibri"/>
        </w:rPr>
        <w:t>양방향</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트래픽입니다</w:t>
      </w:r>
      <w:r w:rsidRPr="00E15AA7">
        <w:rPr>
          <w:rFonts w:ascii="Calibri" w:eastAsia="Gulim" w:hAnsi="Calibri" w:cs="Calibri"/>
        </w:rPr>
        <w:t xml:space="preserve">. IP </w:t>
      </w:r>
      <w:r w:rsidRPr="00E15AA7">
        <w:rPr>
          <w:rFonts w:ascii="Calibri" w:eastAsia="Gulim" w:hAnsi="Calibri" w:cs="Calibri"/>
        </w:rPr>
        <w:t>주소는</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컴퓨터와</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클라우드</w:t>
      </w:r>
      <w:r w:rsidRPr="00E15AA7">
        <w:rPr>
          <w:rFonts w:ascii="Calibri" w:eastAsia="Gulim" w:hAnsi="Calibri" w:cs="Calibri"/>
        </w:rPr>
        <w:t xml:space="preserve"> </w:t>
      </w:r>
      <w:r w:rsidRPr="00E15AA7">
        <w:rPr>
          <w:rFonts w:ascii="Calibri" w:eastAsia="Gulim" w:hAnsi="Calibri" w:cs="Calibri"/>
        </w:rPr>
        <w:t>서비스의</w:t>
      </w:r>
      <w:r w:rsidRPr="00E15AA7">
        <w:rPr>
          <w:rFonts w:ascii="Calibri" w:eastAsia="Gulim" w:hAnsi="Calibri" w:cs="Calibri"/>
        </w:rPr>
        <w:t xml:space="preserve"> IP </w:t>
      </w:r>
      <w:r w:rsidRPr="00E15AA7">
        <w:rPr>
          <w:rFonts w:ascii="Calibri" w:eastAsia="Gulim" w:hAnsi="Calibri" w:cs="Calibri"/>
        </w:rPr>
        <w:t>주소</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컴퓨터와</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IP </w:t>
      </w:r>
      <w:r w:rsidRPr="00E15AA7">
        <w:rPr>
          <w:rFonts w:ascii="Calibri" w:eastAsia="Gulim" w:hAnsi="Calibri" w:cs="Calibri"/>
        </w:rPr>
        <w:t>주소</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라우팅할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공개</w:t>
      </w:r>
      <w:r w:rsidRPr="00E15AA7">
        <w:rPr>
          <w:rFonts w:ascii="Calibri" w:eastAsia="Gulim" w:hAnsi="Calibri" w:cs="Calibri"/>
        </w:rPr>
        <w:t xml:space="preserve"> IP </w:t>
      </w:r>
      <w:r w:rsidRPr="00E15AA7">
        <w:rPr>
          <w:rFonts w:ascii="Calibri" w:eastAsia="Gulim" w:hAnsi="Calibri" w:cs="Calibri"/>
        </w:rPr>
        <w:t>주소가</w:t>
      </w:r>
      <w:r w:rsidRPr="00E15AA7">
        <w:rPr>
          <w:rFonts w:ascii="Calibri" w:eastAsia="Gulim" w:hAnsi="Calibri" w:cs="Calibri"/>
        </w:rPr>
        <w:t xml:space="preserve"> </w:t>
      </w:r>
      <w:r w:rsidRPr="00E15AA7">
        <w:rPr>
          <w:rFonts w:ascii="Calibri" w:eastAsia="Gulim" w:hAnsi="Calibri" w:cs="Calibri"/>
        </w:rPr>
        <w:t>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w:t>
      </w:r>
    </w:p>
    <w:p w14:paraId="547491B7" w14:textId="77777777" w:rsidR="00AC7DA5" w:rsidRPr="00E15AA7" w:rsidRDefault="00AC7DA5" w:rsidP="00AC7DA5">
      <w:pPr>
        <w:pStyle w:val="ProductList-Body"/>
        <w:spacing w:before="120"/>
        <w:rPr>
          <w:rFonts w:ascii="Calibri" w:eastAsia="Gulim" w:hAnsi="Calibri" w:cs="Calibri"/>
          <w:b/>
          <w:color w:val="00188F"/>
        </w:rPr>
      </w:pPr>
      <w:r w:rsidRPr="00E15AA7">
        <w:rPr>
          <w:rFonts w:ascii="Calibri" w:eastAsia="Gulim" w:hAnsi="Calibri" w:cs="Calibri"/>
          <w:b/>
          <w:color w:val="00188F"/>
        </w:rPr>
        <w:t>가용성</w:t>
      </w:r>
      <w:r w:rsidRPr="00E15AA7">
        <w:rPr>
          <w:rFonts w:ascii="Calibri" w:eastAsia="Gulim" w:hAnsi="Calibri" w:cs="Calibri"/>
          <w:b/>
          <w:color w:val="00188F"/>
        </w:rPr>
        <w:t xml:space="preserve"> </w:t>
      </w:r>
      <w:r w:rsidRPr="00E15AA7">
        <w:rPr>
          <w:rFonts w:ascii="Calibri" w:eastAsia="Gulim" w:hAnsi="Calibri" w:cs="Calibri"/>
          <w:b/>
          <w:color w:val="00188F"/>
        </w:rPr>
        <w:t>영역의</w:t>
      </w:r>
      <w:r w:rsidRPr="00E15AA7">
        <w:rPr>
          <w:rFonts w:ascii="Calibri" w:eastAsia="Gulim" w:hAnsi="Calibri" w:cs="Calibri"/>
          <w:b/>
          <w:color w:val="00188F"/>
        </w:rPr>
        <w:t xml:space="preserve"> </w:t>
      </w:r>
      <w:r w:rsidRPr="00E15AA7">
        <w:rPr>
          <w:rFonts w:ascii="Calibri" w:eastAsia="Gulim" w:hAnsi="Calibri" w:cs="Calibri"/>
          <w:b/>
          <w:color w:val="00188F"/>
        </w:rPr>
        <w:t>가상</w:t>
      </w:r>
      <w:r w:rsidRPr="00E15AA7">
        <w:rPr>
          <w:rFonts w:ascii="Calibri" w:eastAsia="Gulim" w:hAnsi="Calibri" w:cs="Calibri"/>
          <w:b/>
          <w:color w:val="00188F"/>
        </w:rPr>
        <w:t xml:space="preserve"> </w:t>
      </w:r>
      <w:r w:rsidRPr="00E15AA7">
        <w:rPr>
          <w:rFonts w:ascii="Calibri" w:eastAsia="Gulim" w:hAnsi="Calibri" w:cs="Calibri"/>
          <w:b/>
          <w:color w:val="00188F"/>
        </w:rPr>
        <w:t>컴퓨터에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p>
    <w:p w14:paraId="17070B60"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최대</w:t>
      </w:r>
      <w:r w:rsidRPr="00E15AA7">
        <w:rPr>
          <w:rFonts w:ascii="Calibri" w:eastAsia="Gulim" w:hAnsi="Calibri" w:cs="Calibri"/>
          <w:b/>
          <w:color w:val="0072C6"/>
        </w:rPr>
        <w:t xml:space="preserve"> </w:t>
      </w:r>
      <w:r w:rsidRPr="00E15AA7">
        <w:rPr>
          <w:rFonts w:ascii="Calibri" w:eastAsia="Gulim" w:hAnsi="Calibri" w:cs="Calibri"/>
          <w:b/>
          <w:color w:val="0072C6"/>
        </w:rPr>
        <w:t>가용</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E15AA7">
        <w:rPr>
          <w:rFonts w:ascii="Calibri" w:eastAsia="Gulim" w:hAnsi="Calibri" w:cs="Calibri"/>
          <w:b/>
          <w:color w:val="0072C6"/>
        </w:rPr>
        <w:t>(</w:t>
      </w:r>
      <w:r w:rsidRPr="00E15AA7">
        <w:rPr>
          <w:rFonts w:ascii="Calibri" w:eastAsia="Gulim" w:hAnsi="Calibri" w:cs="Calibri"/>
          <w:b/>
          <w:color w:val="0072C6"/>
        </w:rPr>
        <w:t>분</w:t>
      </w:r>
      <w:r w:rsidRPr="00E15AA7">
        <w:rPr>
          <w:rFonts w:ascii="Calibri" w:eastAsia="Gulim" w:hAnsi="Calibri" w:cs="Calibri"/>
          <w:b/>
          <w:color w:val="0072C6"/>
        </w:rPr>
        <w:t>)</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같은</w:t>
      </w:r>
      <w:r w:rsidRPr="00E15AA7">
        <w:rPr>
          <w:rFonts w:ascii="Calibri" w:eastAsia="Gulim" w:hAnsi="Calibri" w:cs="Calibri"/>
        </w:rPr>
        <w:t xml:space="preserve"> </w:t>
      </w:r>
      <w:r w:rsidRPr="00E15AA7">
        <w:rPr>
          <w:rFonts w:ascii="Calibri" w:eastAsia="Gulim" w:hAnsi="Calibri" w:cs="Calibri"/>
        </w:rPr>
        <w:t>지역의</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구역</w:t>
      </w:r>
      <w:r w:rsidRPr="00E15AA7">
        <w:rPr>
          <w:rFonts w:ascii="Calibri" w:eastAsia="Gulim" w:hAnsi="Calibri" w:cs="Calibri"/>
        </w:rPr>
        <w:t xml:space="preserve"> </w:t>
      </w:r>
      <w:r w:rsidRPr="00E15AA7">
        <w:rPr>
          <w:rFonts w:ascii="Calibri" w:eastAsia="Gulim" w:hAnsi="Calibri" w:cs="Calibri"/>
        </w:rPr>
        <w:t>전체에서</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집합에서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같은</w:t>
      </w:r>
      <w:r w:rsidRPr="00E15AA7">
        <w:rPr>
          <w:rFonts w:ascii="Calibri" w:eastAsia="Gulim" w:hAnsi="Calibri" w:cs="Calibri"/>
        </w:rPr>
        <w:t xml:space="preserve"> </w:t>
      </w:r>
      <w:r w:rsidRPr="00E15AA7">
        <w:rPr>
          <w:rFonts w:ascii="Calibri" w:eastAsia="Gulim" w:hAnsi="Calibri" w:cs="Calibri"/>
        </w:rPr>
        <w:t>지역의</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구역</w:t>
      </w:r>
      <w:r w:rsidRPr="00E15AA7">
        <w:rPr>
          <w:rFonts w:ascii="Calibri" w:eastAsia="Gulim" w:hAnsi="Calibri" w:cs="Calibri"/>
        </w:rPr>
        <w:t xml:space="preserve"> </w:t>
      </w:r>
      <w:r w:rsidRPr="00E15AA7">
        <w:rPr>
          <w:rFonts w:ascii="Calibri" w:eastAsia="Gulim" w:hAnsi="Calibri" w:cs="Calibri"/>
        </w:rPr>
        <w:t>전체에서</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모두가</w:t>
      </w:r>
      <w:r w:rsidRPr="00E15AA7">
        <w:rPr>
          <w:rFonts w:ascii="Calibri" w:eastAsia="Gulim" w:hAnsi="Calibri" w:cs="Calibri"/>
        </w:rPr>
        <w:t xml:space="preserve"> </w:t>
      </w:r>
      <w:r w:rsidRPr="00E15AA7">
        <w:rPr>
          <w:rFonts w:ascii="Calibri" w:eastAsia="Gulim" w:hAnsi="Calibri" w:cs="Calibri"/>
        </w:rPr>
        <w:t>고객에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시작된</w:t>
      </w:r>
      <w:r w:rsidRPr="00E15AA7">
        <w:rPr>
          <w:rFonts w:ascii="Calibri" w:eastAsia="Gulim" w:hAnsi="Calibri" w:cs="Calibri"/>
        </w:rPr>
        <w:t xml:space="preserve"> </w:t>
      </w:r>
      <w:r w:rsidRPr="00E15AA7">
        <w:rPr>
          <w:rFonts w:ascii="Calibri" w:eastAsia="Gulim" w:hAnsi="Calibri" w:cs="Calibri"/>
        </w:rPr>
        <w:t>작업에서</w:t>
      </w:r>
      <w:r w:rsidRPr="00E15AA7">
        <w:rPr>
          <w:rFonts w:ascii="Calibri" w:eastAsia="Gulim" w:hAnsi="Calibri" w:cs="Calibri"/>
        </w:rPr>
        <w:t xml:space="preserve"> </w:t>
      </w:r>
      <w:r w:rsidRPr="00E15AA7">
        <w:rPr>
          <w:rFonts w:ascii="Calibri" w:eastAsia="Gulim" w:hAnsi="Calibri" w:cs="Calibri"/>
        </w:rPr>
        <w:t>테넌트를</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컴퓨터의</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w:t>
      </w:r>
    </w:p>
    <w:p w14:paraId="044C18F4"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작동</w:t>
      </w:r>
      <w:r w:rsidRPr="00E15AA7">
        <w:rPr>
          <w:rFonts w:ascii="Calibri" w:eastAsia="Gulim" w:hAnsi="Calibri" w:cs="Calibri"/>
          <w:b/>
          <w:color w:val="0072C6"/>
        </w:rPr>
        <w:t xml:space="preserve"> </w:t>
      </w:r>
      <w:r w:rsidRPr="00E15AA7">
        <w:rPr>
          <w:rFonts w:ascii="Calibri" w:eastAsia="Gulim" w:hAnsi="Calibri" w:cs="Calibri"/>
          <w:b/>
          <w:color w:val="0072C6"/>
        </w:rPr>
        <w:t>중지</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지역에서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연결이</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일부인</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665E928"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구역의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작동</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B91D5F">
        <w:rPr>
          <w:rFonts w:ascii="Gulim" w:eastAsia="Gulim" w:hAnsi="Gulim" w:cs="Calibri"/>
        </w:rPr>
        <w:t>"</w:t>
      </w:r>
      <w:r w:rsidRPr="00E15AA7">
        <w:rPr>
          <w:rFonts w:ascii="Calibri" w:eastAsia="Gulim" w:hAnsi="Calibri" w:cs="Calibri"/>
        </w:rPr>
        <w:t>이란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3EAE9D4A" w14:textId="77777777" w:rsidR="00AC7DA5" w:rsidRPr="00E15AA7" w:rsidRDefault="00AC7DA5" w:rsidP="00AC7DA5">
      <w:pPr>
        <w:pStyle w:val="ProductList-Body"/>
        <w:ind w:left="360"/>
        <w:rPr>
          <w:rFonts w:ascii="Calibri" w:eastAsia="Gulim" w:hAnsi="Calibri" w:cs="Calibri"/>
        </w:rPr>
      </w:pPr>
    </w:p>
    <w:p w14:paraId="4BD5002A" w14:textId="77777777" w:rsidR="00AC7DA5" w:rsidRPr="00E15AA7" w:rsidRDefault="00AC7DA5" w:rsidP="00AC7DA5">
      <w:pPr>
        <w:pStyle w:val="ListParagraph"/>
        <w:rPr>
          <w:rFonts w:ascii="Calibri" w:eastAsia="Gulim" w:hAnsi="Calibri" w:cs="Calibri"/>
          <w:i/>
          <w:sz w:val="12"/>
          <w:szCs w:val="12"/>
        </w:rPr>
      </w:pPr>
      <m:oMathPara>
        <m:oMath>
          <m:r>
            <w:rPr>
              <w:rFonts w:ascii="Cambria Math" w:eastAsia="Gulim" w:hAnsi="Cambria Math" w:cs="Calibri" w:hint="eastAsia"/>
              <w:sz w:val="18"/>
              <w:szCs w:val="18"/>
            </w:rPr>
            <m:t>월간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작동</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비율</m:t>
          </m:r>
          <m:r>
            <w:rPr>
              <w:rFonts w:ascii="Cambria Math" w:eastAsia="Gulim" w:hAnsi="Cambria Math" w:cs="Calibri" w:hint="eastAsia"/>
              <w:sz w:val="18"/>
              <w:szCs w:val="18"/>
            </w:rPr>
            <m:t>(%)</m:t>
          </m:r>
          <m:r>
            <w:rPr>
              <w:rFonts w:ascii="Cambria Math" w:eastAsia="Gulim" w:hAnsi="Cambria Math" w:cs="Calibri"/>
              <w:sz w:val="18"/>
              <w:szCs w:val="18"/>
            </w:rPr>
            <m:t xml:space="preserve">= </m:t>
          </m:r>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457434C2"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4019BE">
        <w:rPr>
          <w:rFonts w:ascii="Calibri" w:eastAsia="Gulim" w:hAnsi="Calibri" w:cs="Calibri"/>
          <w:b/>
          <w:color w:val="0072C6"/>
        </w:rPr>
        <w:t>:</w:t>
      </w:r>
    </w:p>
    <w:p w14:paraId="1618C6BA"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수준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같은</w:t>
      </w:r>
      <w:r w:rsidRPr="00E15AA7">
        <w:rPr>
          <w:rFonts w:ascii="Calibri" w:eastAsia="Gulim" w:hAnsi="Calibri" w:cs="Calibri"/>
        </w:rPr>
        <w:t xml:space="preserve"> </w:t>
      </w:r>
      <w:r w:rsidRPr="00E15AA7">
        <w:rPr>
          <w:rFonts w:ascii="Calibri" w:eastAsia="Gulim" w:hAnsi="Calibri" w:cs="Calibri"/>
        </w:rPr>
        <w:t>지역의</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구역</w:t>
      </w:r>
      <w:r w:rsidRPr="00E15AA7">
        <w:rPr>
          <w:rFonts w:ascii="Calibri" w:eastAsia="Gulim" w:hAnsi="Calibri" w:cs="Calibri"/>
        </w:rPr>
        <w:t xml:space="preserve"> </w:t>
      </w:r>
      <w:r w:rsidRPr="00E15AA7">
        <w:rPr>
          <w:rFonts w:ascii="Calibri" w:eastAsia="Gulim" w:hAnsi="Calibri" w:cs="Calibri"/>
        </w:rPr>
        <w:t>전체에서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사용에</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AC7DA5" w:rsidRPr="00E15AA7" w14:paraId="00037B3B" w14:textId="77777777" w:rsidTr="00090CA3">
        <w:trPr>
          <w:tblHeader/>
        </w:trPr>
        <w:tc>
          <w:tcPr>
            <w:tcW w:w="5040" w:type="dxa"/>
            <w:shd w:val="clear" w:color="auto" w:fill="0072C6"/>
          </w:tcPr>
          <w:p w14:paraId="4F8C95A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5F55F77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9362A36" w14:textId="77777777" w:rsidTr="00090CA3">
        <w:tc>
          <w:tcPr>
            <w:tcW w:w="5040" w:type="dxa"/>
          </w:tcPr>
          <w:p w14:paraId="209B489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003CD7F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21E72C18" w14:textId="77777777" w:rsidTr="00090CA3">
        <w:tc>
          <w:tcPr>
            <w:tcW w:w="5040" w:type="dxa"/>
          </w:tcPr>
          <w:p w14:paraId="6DFE250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49DF986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15B9A033" w14:textId="77777777" w:rsidTr="00090CA3">
        <w:tc>
          <w:tcPr>
            <w:tcW w:w="5040" w:type="dxa"/>
          </w:tcPr>
          <w:p w14:paraId="3C936BC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7E9ADA6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0D4384E5" w14:textId="77777777" w:rsidR="00AC7DA5" w:rsidRPr="00E15AA7" w:rsidRDefault="00AC7DA5" w:rsidP="00AC7DA5">
      <w:pPr>
        <w:pStyle w:val="ProductList-Body"/>
        <w:spacing w:before="240"/>
        <w:rPr>
          <w:rFonts w:ascii="Calibri" w:eastAsia="Gulim" w:hAnsi="Calibri" w:cs="Calibri"/>
          <w:b/>
          <w:color w:val="00188F"/>
        </w:rPr>
      </w:pPr>
      <w:r w:rsidRPr="00E15AA7">
        <w:rPr>
          <w:rFonts w:ascii="Calibri" w:eastAsia="Gulim" w:hAnsi="Calibri" w:cs="Calibri"/>
          <w:b/>
          <w:color w:val="00188F"/>
        </w:rPr>
        <w:t>가용성</w:t>
      </w:r>
      <w:r w:rsidRPr="00E15AA7">
        <w:rPr>
          <w:rFonts w:ascii="Calibri" w:eastAsia="Gulim" w:hAnsi="Calibri" w:cs="Calibri"/>
          <w:b/>
          <w:color w:val="00188F"/>
        </w:rPr>
        <w:t xml:space="preserve"> </w:t>
      </w:r>
      <w:r w:rsidRPr="00E15AA7">
        <w:rPr>
          <w:rFonts w:ascii="Calibri" w:eastAsia="Gulim" w:hAnsi="Calibri" w:cs="Calibri"/>
          <w:b/>
          <w:color w:val="00188F"/>
        </w:rPr>
        <w:t>세트</w:t>
      </w:r>
      <w:r w:rsidRPr="00E15AA7">
        <w:rPr>
          <w:rFonts w:ascii="Calibri" w:eastAsia="Gulim" w:hAnsi="Calibri" w:cs="Calibri"/>
          <w:b/>
          <w:color w:val="00188F"/>
        </w:rPr>
        <w:t xml:space="preserve"> </w:t>
      </w:r>
      <w:r w:rsidRPr="00E15AA7">
        <w:rPr>
          <w:rFonts w:ascii="Calibri" w:eastAsia="Gulim" w:hAnsi="Calibri" w:cs="Calibri"/>
          <w:b/>
          <w:color w:val="00188F"/>
        </w:rPr>
        <w:t>또는</w:t>
      </w:r>
      <w:r w:rsidRPr="00E15AA7">
        <w:rPr>
          <w:rFonts w:ascii="Calibri" w:eastAsia="Gulim" w:hAnsi="Calibri" w:cs="Calibri"/>
          <w:b/>
          <w:color w:val="00188F"/>
        </w:rPr>
        <w:t xml:space="preserve"> </w:t>
      </w:r>
      <w:r w:rsidRPr="00E15AA7">
        <w:rPr>
          <w:rFonts w:ascii="Calibri" w:eastAsia="Gulim" w:hAnsi="Calibri" w:cs="Calibri"/>
          <w:b/>
          <w:color w:val="00188F"/>
        </w:rPr>
        <w:t>동일한</w:t>
      </w:r>
      <w:r w:rsidRPr="00E15AA7">
        <w:rPr>
          <w:rFonts w:ascii="Calibri" w:eastAsia="Gulim" w:hAnsi="Calibri" w:cs="Calibri"/>
          <w:b/>
          <w:color w:val="00188F"/>
        </w:rPr>
        <w:t xml:space="preserve"> </w:t>
      </w:r>
      <w:r w:rsidRPr="00E15AA7">
        <w:rPr>
          <w:rFonts w:ascii="Calibri" w:eastAsia="Gulim" w:hAnsi="Calibri" w:cs="Calibri"/>
          <w:b/>
          <w:color w:val="00188F"/>
        </w:rPr>
        <w:t>전용</w:t>
      </w:r>
      <w:r w:rsidRPr="00E15AA7">
        <w:rPr>
          <w:rFonts w:ascii="Calibri" w:eastAsia="Gulim" w:hAnsi="Calibri" w:cs="Calibri"/>
          <w:b/>
          <w:color w:val="00188F"/>
        </w:rPr>
        <w:t xml:space="preserve"> </w:t>
      </w:r>
      <w:r w:rsidRPr="00E15AA7">
        <w:rPr>
          <w:rFonts w:ascii="Calibri" w:eastAsia="Gulim" w:hAnsi="Calibri" w:cs="Calibri"/>
          <w:b/>
          <w:color w:val="00188F"/>
        </w:rPr>
        <w:t>호스트</w:t>
      </w:r>
      <w:r w:rsidRPr="00E15AA7">
        <w:rPr>
          <w:rFonts w:ascii="Calibri" w:eastAsia="Gulim" w:hAnsi="Calibri" w:cs="Calibri"/>
          <w:b/>
          <w:color w:val="00188F"/>
        </w:rPr>
        <w:t xml:space="preserve"> </w:t>
      </w:r>
      <w:r w:rsidRPr="00E15AA7">
        <w:rPr>
          <w:rFonts w:ascii="Calibri" w:eastAsia="Gulim" w:hAnsi="Calibri" w:cs="Calibri"/>
          <w:b/>
          <w:color w:val="00188F"/>
        </w:rPr>
        <w:t>그룹의</w:t>
      </w:r>
      <w:r w:rsidRPr="00E15AA7">
        <w:rPr>
          <w:rFonts w:ascii="Calibri" w:eastAsia="Gulim" w:hAnsi="Calibri" w:cs="Calibri"/>
          <w:b/>
          <w:color w:val="00188F"/>
        </w:rPr>
        <w:t xml:space="preserve"> </w:t>
      </w:r>
      <w:r w:rsidRPr="00E15AA7">
        <w:rPr>
          <w:rFonts w:ascii="Calibri" w:eastAsia="Gulim" w:hAnsi="Calibri" w:cs="Calibri"/>
          <w:b/>
          <w:color w:val="00188F"/>
        </w:rPr>
        <w:t>가상</w:t>
      </w:r>
      <w:r w:rsidRPr="00E15AA7">
        <w:rPr>
          <w:rFonts w:ascii="Calibri" w:eastAsia="Gulim" w:hAnsi="Calibri" w:cs="Calibri"/>
          <w:b/>
          <w:color w:val="00188F"/>
        </w:rPr>
        <w:t xml:space="preserve"> </w:t>
      </w:r>
      <w:r w:rsidRPr="00E15AA7">
        <w:rPr>
          <w:rFonts w:ascii="Calibri" w:eastAsia="Gulim" w:hAnsi="Calibri" w:cs="Calibri"/>
          <w:b/>
          <w:color w:val="00188F"/>
        </w:rPr>
        <w:t>컴퓨터에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p>
    <w:p w14:paraId="724DF9CA"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b/>
          <w:color w:val="0070C0"/>
        </w:rPr>
        <w:t>최대</w:t>
      </w:r>
      <w:r w:rsidRPr="00E15AA7">
        <w:rPr>
          <w:rFonts w:ascii="Calibri" w:eastAsia="Gulim" w:hAnsi="Calibri" w:cs="Calibri"/>
          <w:b/>
          <w:color w:val="0070C0"/>
        </w:rPr>
        <w:t xml:space="preserve"> </w:t>
      </w:r>
      <w:r w:rsidRPr="00E15AA7">
        <w:rPr>
          <w:rFonts w:ascii="Calibri" w:eastAsia="Gulim" w:hAnsi="Calibri" w:cs="Calibri"/>
          <w:b/>
          <w:color w:val="0070C0"/>
        </w:rPr>
        <w:t>가용</w:t>
      </w:r>
      <w:r w:rsidRPr="00E15AA7">
        <w:rPr>
          <w:rFonts w:ascii="Calibri" w:eastAsia="Gulim" w:hAnsi="Calibri" w:cs="Calibri"/>
          <w:b/>
          <w:color w:val="0070C0"/>
        </w:rPr>
        <w:t xml:space="preserve"> </w:t>
      </w:r>
      <w:r w:rsidRPr="00E15AA7">
        <w:rPr>
          <w:rFonts w:ascii="Calibri" w:eastAsia="Gulim" w:hAnsi="Calibri" w:cs="Calibri"/>
          <w:b/>
          <w:color w:val="0070C0"/>
        </w:rPr>
        <w:t>시간</w:t>
      </w:r>
      <w:r w:rsidRPr="00E15AA7">
        <w:rPr>
          <w:rFonts w:ascii="Calibri" w:eastAsia="Gulim" w:hAnsi="Calibri" w:cs="Calibri"/>
          <w:b/>
          <w:color w:val="0070C0"/>
        </w:rPr>
        <w:t>(</w:t>
      </w:r>
      <w:r w:rsidRPr="00E15AA7">
        <w:rPr>
          <w:rFonts w:ascii="Calibri" w:eastAsia="Gulim" w:hAnsi="Calibri" w:cs="Calibri"/>
          <w:b/>
          <w:color w:val="0070C0"/>
        </w:rPr>
        <w:t>분</w:t>
      </w:r>
      <w:r w:rsidRPr="00E15AA7">
        <w:rPr>
          <w:rFonts w:ascii="Calibri" w:eastAsia="Gulim" w:hAnsi="Calibri" w:cs="Calibri"/>
          <w:b/>
          <w:color w:val="0070C0"/>
        </w:rPr>
        <w:t>)</w:t>
      </w:r>
      <w:r w:rsidRPr="000D080F">
        <w:rPr>
          <w:rFonts w:ascii="Calibri" w:eastAsia="Gulim" w:hAnsi="Calibri" w:cs="Calibri"/>
          <w:b/>
          <w:color w:val="0070C0"/>
        </w:rPr>
        <w:t>:</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그룹의</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집합에서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인스턴스가</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인터넷</w:t>
      </w:r>
      <w:r w:rsidRPr="00E15AA7">
        <w:rPr>
          <w:rFonts w:ascii="Calibri" w:eastAsia="Gulim" w:hAnsi="Calibri" w:cs="Calibri"/>
        </w:rPr>
        <w:t xml:space="preserve"> </w:t>
      </w:r>
      <w:r w:rsidRPr="00E15AA7">
        <w:rPr>
          <w:rFonts w:ascii="Calibri" w:eastAsia="Gulim" w:hAnsi="Calibri" w:cs="Calibri"/>
        </w:rPr>
        <w:t>연결</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귀하가</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작업으로</w:t>
      </w:r>
      <w:r w:rsidRPr="00E15AA7">
        <w:rPr>
          <w:rFonts w:ascii="Calibri" w:eastAsia="Gulim" w:hAnsi="Calibri" w:cs="Calibri"/>
        </w:rPr>
        <w:t xml:space="preserve"> </w:t>
      </w:r>
      <w:r w:rsidRPr="00E15AA7">
        <w:rPr>
          <w:rFonts w:ascii="Calibri" w:eastAsia="Gulim" w:hAnsi="Calibri" w:cs="Calibri"/>
        </w:rPr>
        <w:t>인해</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집합</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그룹에서</w:t>
      </w:r>
      <w:r w:rsidRPr="00E15AA7">
        <w:rPr>
          <w:rFonts w:ascii="Calibri" w:eastAsia="Gulim" w:hAnsi="Calibri" w:cs="Calibri"/>
        </w:rPr>
        <w:t xml:space="preserve"> </w:t>
      </w:r>
      <w:r w:rsidRPr="00E15AA7">
        <w:rPr>
          <w:rFonts w:ascii="Calibri" w:eastAsia="Gulim" w:hAnsi="Calibri" w:cs="Calibri"/>
        </w:rPr>
        <w:t>두</w:t>
      </w:r>
      <w:r w:rsidRPr="00E15AA7">
        <w:rPr>
          <w:rFonts w:ascii="Calibri" w:eastAsia="Gulim" w:hAnsi="Calibri" w:cs="Calibri"/>
        </w:rPr>
        <w:t xml:space="preserve"> </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컴퓨터가</w:t>
      </w:r>
      <w:r w:rsidRPr="00E15AA7">
        <w:rPr>
          <w:rFonts w:ascii="Calibri" w:eastAsia="Gulim" w:hAnsi="Calibri" w:cs="Calibri"/>
        </w:rPr>
        <w:t xml:space="preserve"> </w:t>
      </w:r>
      <w:r w:rsidRPr="00E15AA7">
        <w:rPr>
          <w:rFonts w:ascii="Calibri" w:eastAsia="Gulim" w:hAnsi="Calibri" w:cs="Calibri"/>
        </w:rPr>
        <w:t>모두</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때부터</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컴퓨터의</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삭제가</w:t>
      </w:r>
      <w:r w:rsidRPr="00E15AA7">
        <w:rPr>
          <w:rFonts w:ascii="Calibri" w:eastAsia="Gulim" w:hAnsi="Calibri" w:cs="Calibri"/>
        </w:rPr>
        <w:t xml:space="preserve"> </w:t>
      </w:r>
      <w:r w:rsidRPr="00E15AA7">
        <w:rPr>
          <w:rFonts w:ascii="Calibri" w:eastAsia="Gulim" w:hAnsi="Calibri" w:cs="Calibri"/>
        </w:rPr>
        <w:t>발생한</w:t>
      </w:r>
      <w:r w:rsidRPr="00E15AA7">
        <w:rPr>
          <w:rFonts w:ascii="Calibri" w:eastAsia="Gulim" w:hAnsi="Calibri" w:cs="Calibri"/>
        </w:rPr>
        <w:t xml:space="preserve"> </w:t>
      </w:r>
      <w:r w:rsidRPr="00E15AA7">
        <w:rPr>
          <w:rFonts w:ascii="Calibri" w:eastAsia="Gulim" w:hAnsi="Calibri" w:cs="Calibri"/>
        </w:rPr>
        <w:t>작업을</w:t>
      </w:r>
      <w:r w:rsidRPr="00E15AA7">
        <w:rPr>
          <w:rFonts w:ascii="Calibri" w:eastAsia="Gulim" w:hAnsi="Calibri" w:cs="Calibri"/>
        </w:rPr>
        <w:t xml:space="preserve"> </w:t>
      </w:r>
      <w:r w:rsidRPr="00E15AA7">
        <w:rPr>
          <w:rFonts w:ascii="Calibri" w:eastAsia="Gulim" w:hAnsi="Calibri" w:cs="Calibri"/>
        </w:rPr>
        <w:t>시작한</w:t>
      </w:r>
      <w:r w:rsidRPr="00E15AA7">
        <w:rPr>
          <w:rFonts w:ascii="Calibri" w:eastAsia="Gulim" w:hAnsi="Calibri" w:cs="Calibri"/>
        </w:rPr>
        <w:t xml:space="preserve"> </w:t>
      </w:r>
      <w:r w:rsidRPr="00E15AA7">
        <w:rPr>
          <w:rFonts w:ascii="Calibri" w:eastAsia="Gulim" w:hAnsi="Calibri" w:cs="Calibri"/>
        </w:rPr>
        <w:t>시간까지로</w:t>
      </w:r>
      <w:r w:rsidRPr="00E15AA7">
        <w:rPr>
          <w:rFonts w:ascii="Calibri" w:eastAsia="Gulim" w:hAnsi="Calibri" w:cs="Calibri"/>
        </w:rPr>
        <w:t xml:space="preserve"> </w:t>
      </w:r>
      <w:r w:rsidRPr="00E15AA7">
        <w:rPr>
          <w:rFonts w:ascii="Calibri" w:eastAsia="Gulim" w:hAnsi="Calibri" w:cs="Calibri"/>
        </w:rPr>
        <w:t>측정됩니다</w:t>
      </w:r>
      <w:r w:rsidRPr="00E15AA7">
        <w:rPr>
          <w:rFonts w:ascii="Calibri" w:eastAsia="Gulim" w:hAnsi="Calibri" w:cs="Calibri"/>
        </w:rPr>
        <w:t>.</w:t>
      </w:r>
    </w:p>
    <w:p w14:paraId="3474A7DB"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b/>
          <w:color w:val="0072C6"/>
        </w:rPr>
        <w:t>작동</w:t>
      </w:r>
      <w:r w:rsidRPr="00E15AA7">
        <w:rPr>
          <w:rFonts w:ascii="Calibri" w:eastAsia="Gulim" w:hAnsi="Calibri" w:cs="Calibri"/>
          <w:b/>
          <w:color w:val="0072C6"/>
        </w:rPr>
        <w:t xml:space="preserve"> </w:t>
      </w:r>
      <w:r w:rsidRPr="00E15AA7">
        <w:rPr>
          <w:rFonts w:ascii="Calibri" w:eastAsia="Gulim" w:hAnsi="Calibri" w:cs="Calibri"/>
          <w:b/>
          <w:color w:val="0072C6"/>
        </w:rPr>
        <w:t>중지</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6B3227">
        <w:rPr>
          <w:rFonts w:ascii="Calibri" w:eastAsia="Gulim" w:hAnsi="Calibri" w:cs="Calibri"/>
          <w:b/>
          <w:color w:val="0070C0"/>
        </w:rPr>
        <w:t>:</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일부로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컴퓨터가</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A583E91" w14:textId="77777777" w:rsidR="00AC7DA5" w:rsidRPr="00E15AA7" w:rsidRDefault="00AC7DA5" w:rsidP="00AC7DA5">
      <w:pPr>
        <w:pStyle w:val="ProductList-Body"/>
        <w:keepNext/>
        <w:ind w:left="360"/>
        <w:rPr>
          <w:rFonts w:ascii="Calibri" w:eastAsia="Gulim" w:hAnsi="Calibri" w:cs="Calibri"/>
        </w:rPr>
      </w:pP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작동</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6B3227">
        <w:rPr>
          <w:rFonts w:ascii="Calibri" w:eastAsia="Gulim" w:hAnsi="Calibri" w:cs="Calibri"/>
          <w:b/>
          <w:color w:val="0070C0"/>
        </w:rPr>
        <w:t>:</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266541DB" w14:textId="77777777" w:rsidR="00AC7DA5" w:rsidRPr="00E15AA7" w:rsidRDefault="00AC7DA5" w:rsidP="00AC7DA5">
      <w:pPr>
        <w:pStyle w:val="ProductList-Body"/>
        <w:rPr>
          <w:rFonts w:ascii="Calibri" w:eastAsia="Gulim" w:hAnsi="Calibri" w:cs="Calibri"/>
        </w:rPr>
      </w:pPr>
    </w:p>
    <w:p w14:paraId="159C27BB" w14:textId="77777777" w:rsidR="00AC7DA5" w:rsidRPr="00E15AA7" w:rsidRDefault="00AC7DA5" w:rsidP="00AC7DA5">
      <w:pPr>
        <w:pStyle w:val="ListParagraph"/>
        <w:rPr>
          <w:rFonts w:ascii="Calibri" w:eastAsia="Gulim" w:hAnsi="Calibri" w:cs="Calibri"/>
          <w:i/>
          <w:sz w:val="12"/>
          <w:szCs w:val="12"/>
        </w:rPr>
      </w:pPr>
      <m:oMathPara>
        <m:oMath>
          <m:r>
            <w:rPr>
              <w:rFonts w:ascii="Cambria Math" w:eastAsia="Gulim" w:hAnsi="Cambria Math" w:cs="Calibri" w:hint="eastAsia"/>
              <w:sz w:val="18"/>
              <w:szCs w:val="18"/>
            </w:rPr>
            <m:t>월간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작동</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비율</m:t>
          </m:r>
          <m:r>
            <w:rPr>
              <w:rFonts w:ascii="Cambria Math" w:eastAsia="Gulim" w:hAnsi="Cambria Math" w:cs="Calibri" w:hint="eastAsia"/>
              <w:sz w:val="18"/>
              <w:szCs w:val="18"/>
            </w:rPr>
            <m:t>(%)</m:t>
          </m:r>
          <m:r>
            <w:rPr>
              <w:rFonts w:ascii="Cambria Math" w:eastAsia="Gulim" w:hAnsi="Cambria Math" w:cs="Calibri"/>
              <w:sz w:val="18"/>
              <w:szCs w:val="18"/>
            </w:rPr>
            <m:t xml:space="preserve">= </m:t>
          </m:r>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22ACFB1D"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E843D9">
        <w:rPr>
          <w:rFonts w:ascii="Calibri" w:eastAsia="Gulim" w:hAnsi="Calibri" w:cs="Calibri"/>
          <w:b/>
          <w:color w:val="0070C0"/>
        </w:rPr>
        <w:t>:</w:t>
      </w:r>
    </w:p>
    <w:p w14:paraId="612A5AA1"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수준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집합</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동일한</w:t>
      </w:r>
      <w:r w:rsidRPr="00E15AA7">
        <w:rPr>
          <w:rFonts w:ascii="Calibri" w:eastAsia="Gulim" w:hAnsi="Calibri" w:cs="Calibri"/>
        </w:rPr>
        <w:t xml:space="preserve"> </w:t>
      </w:r>
      <w:r w:rsidRPr="00E15AA7">
        <w:rPr>
          <w:rFonts w:ascii="Calibri" w:eastAsia="Gulim" w:hAnsi="Calibri" w:cs="Calibri"/>
        </w:rPr>
        <w:t>전용</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그룹의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사용에</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 xml:space="preserve">. Azure </w:t>
      </w:r>
      <w:r w:rsidRPr="00E15AA7">
        <w:rPr>
          <w:rFonts w:ascii="Calibri" w:eastAsia="Gulim" w:hAnsi="Calibri" w:cs="Calibri"/>
        </w:rPr>
        <w:t>공유</w:t>
      </w:r>
      <w:r w:rsidRPr="00E15AA7">
        <w:rPr>
          <w:rFonts w:ascii="Calibri" w:eastAsia="Gulim" w:hAnsi="Calibri" w:cs="Calibri"/>
        </w:rPr>
        <w:t xml:space="preserve"> </w:t>
      </w:r>
      <w:r w:rsidRPr="00E15AA7">
        <w:rPr>
          <w:rFonts w:ascii="Calibri" w:eastAsia="Gulim" w:hAnsi="Calibri" w:cs="Calibri"/>
        </w:rPr>
        <w:t>디스크를</w:t>
      </w:r>
      <w:r w:rsidRPr="00E15AA7">
        <w:rPr>
          <w:rFonts w:ascii="Calibri" w:eastAsia="Gulim" w:hAnsi="Calibri" w:cs="Calibri"/>
        </w:rPr>
        <w:t xml:space="preserve"> </w:t>
      </w:r>
      <w:r w:rsidRPr="00E15AA7">
        <w:rPr>
          <w:rFonts w:ascii="Calibri" w:eastAsia="Gulim" w:hAnsi="Calibri" w:cs="Calibri"/>
        </w:rPr>
        <w:t>활용하는</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집합에는</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SLA</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적용되지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AC7DA5" w:rsidRPr="00E15AA7" w14:paraId="715FF039" w14:textId="77777777" w:rsidTr="00090CA3">
        <w:trPr>
          <w:tblHeader/>
        </w:trPr>
        <w:tc>
          <w:tcPr>
            <w:tcW w:w="5040" w:type="dxa"/>
            <w:shd w:val="clear" w:color="auto" w:fill="0072C6"/>
          </w:tcPr>
          <w:p w14:paraId="30E3BD3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BDDA71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9ABDC96" w14:textId="77777777" w:rsidTr="00090CA3">
        <w:tc>
          <w:tcPr>
            <w:tcW w:w="5040" w:type="dxa"/>
          </w:tcPr>
          <w:p w14:paraId="088FB6D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0C67156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C1BD522" w14:textId="77777777" w:rsidTr="00090CA3">
        <w:tc>
          <w:tcPr>
            <w:tcW w:w="5040" w:type="dxa"/>
          </w:tcPr>
          <w:p w14:paraId="013A691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8DE883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57B16612" w14:textId="77777777" w:rsidTr="00090CA3">
        <w:tc>
          <w:tcPr>
            <w:tcW w:w="5040" w:type="dxa"/>
          </w:tcPr>
          <w:p w14:paraId="62CC5F0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3960" w:type="dxa"/>
          </w:tcPr>
          <w:p w14:paraId="55667C0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4BA5A398" w14:textId="77777777" w:rsidR="00AC7DA5" w:rsidRPr="00E15AA7" w:rsidRDefault="00AC7DA5" w:rsidP="00AC7DA5">
      <w:pPr>
        <w:pStyle w:val="ProductList-Body"/>
        <w:spacing w:before="240"/>
        <w:rPr>
          <w:rFonts w:ascii="Calibri" w:eastAsia="Gulim" w:hAnsi="Calibri" w:cs="Calibri"/>
          <w:b/>
          <w:color w:val="00188F"/>
        </w:rPr>
      </w:pPr>
      <w:r w:rsidRPr="00E15AA7">
        <w:rPr>
          <w:rFonts w:ascii="Calibri" w:eastAsia="Gulim" w:hAnsi="Calibri" w:cs="Calibri"/>
          <w:b/>
          <w:color w:val="00188F"/>
        </w:rPr>
        <w:t>단일</w:t>
      </w:r>
      <w:r w:rsidRPr="00E15AA7">
        <w:rPr>
          <w:rFonts w:ascii="Calibri" w:eastAsia="Gulim" w:hAnsi="Calibri" w:cs="Calibri"/>
          <w:b/>
          <w:color w:val="00188F"/>
        </w:rPr>
        <w:t xml:space="preserve"> </w:t>
      </w:r>
      <w:r w:rsidRPr="00E15AA7">
        <w:rPr>
          <w:rFonts w:ascii="Calibri" w:eastAsia="Gulim" w:hAnsi="Calibri" w:cs="Calibri"/>
          <w:b/>
          <w:color w:val="00188F"/>
        </w:rPr>
        <w:t>인스턴스</w:t>
      </w:r>
      <w:r w:rsidRPr="00E15AA7">
        <w:rPr>
          <w:rFonts w:ascii="Calibri" w:eastAsia="Gulim" w:hAnsi="Calibri" w:cs="Calibri"/>
          <w:b/>
          <w:color w:val="00188F"/>
        </w:rPr>
        <w:t xml:space="preserve"> </w:t>
      </w:r>
      <w:r w:rsidRPr="00E15AA7">
        <w:rPr>
          <w:rFonts w:ascii="Calibri" w:eastAsia="Gulim" w:hAnsi="Calibri" w:cs="Calibri"/>
          <w:b/>
          <w:color w:val="00188F"/>
        </w:rPr>
        <w:t>가상</w:t>
      </w:r>
      <w:r w:rsidRPr="00E15AA7">
        <w:rPr>
          <w:rFonts w:ascii="Calibri" w:eastAsia="Gulim" w:hAnsi="Calibri" w:cs="Calibri"/>
          <w:b/>
          <w:color w:val="00188F"/>
        </w:rPr>
        <w:t xml:space="preserve"> </w:t>
      </w:r>
      <w:r w:rsidRPr="00E15AA7">
        <w:rPr>
          <w:rFonts w:ascii="Calibri" w:eastAsia="Gulim" w:hAnsi="Calibri" w:cs="Calibri"/>
          <w:b/>
          <w:color w:val="00188F"/>
        </w:rPr>
        <w:t>컴퓨터에</w:t>
      </w:r>
      <w:r w:rsidRPr="00E15AA7">
        <w:rPr>
          <w:rFonts w:ascii="Calibri" w:eastAsia="Gulim" w:hAnsi="Calibri" w:cs="Calibri"/>
          <w:b/>
          <w:color w:val="00188F"/>
        </w:rPr>
        <w:t xml:space="preserve"> </w:t>
      </w:r>
      <w:r w:rsidRPr="00E15AA7">
        <w:rPr>
          <w:rFonts w:ascii="Calibri" w:eastAsia="Gulim" w:hAnsi="Calibri" w:cs="Calibri"/>
          <w:b/>
          <w:color w:val="00188F"/>
        </w:rPr>
        <w:t>대한</w:t>
      </w:r>
      <w:r w:rsidRPr="00E15AA7">
        <w:rPr>
          <w:rFonts w:ascii="Calibri" w:eastAsia="Gulim" w:hAnsi="Calibri" w:cs="Calibri"/>
          <w:b/>
          <w:color w:val="00188F"/>
        </w:rPr>
        <w:t xml:space="preserve"> </w:t>
      </w: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계산</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p>
    <w:p w14:paraId="2C81DD01" w14:textId="77777777" w:rsidR="00AC7DA5" w:rsidRPr="00E15AA7" w:rsidRDefault="00AC7DA5" w:rsidP="00AC7DA5">
      <w:pPr>
        <w:pStyle w:val="ProductList-Body"/>
        <w:ind w:left="360"/>
        <w:rPr>
          <w:rFonts w:ascii="Calibri" w:eastAsia="Gulim" w:hAnsi="Calibri" w:cs="Calibri"/>
        </w:rPr>
      </w:pPr>
      <w:r w:rsidRPr="00B91D5F">
        <w:rPr>
          <w:rFonts w:ascii="Gulim" w:eastAsia="Gulim" w:hAnsi="Gulim" w:cs="Calibri"/>
        </w:rPr>
        <w:t>"</w:t>
      </w:r>
      <w:r w:rsidRPr="00E15AA7">
        <w:rPr>
          <w:rFonts w:ascii="Calibri" w:eastAsia="Gulim" w:hAnsi="Calibri" w:cs="Calibri"/>
          <w:b/>
          <w:color w:val="0072C6"/>
        </w:rPr>
        <w:t>특정</w:t>
      </w:r>
      <w:r w:rsidRPr="00E15AA7">
        <w:rPr>
          <w:rFonts w:ascii="Calibri" w:eastAsia="Gulim" w:hAnsi="Calibri" w:cs="Calibri"/>
          <w:b/>
          <w:color w:val="0072C6"/>
        </w:rPr>
        <w:t xml:space="preserve"> </w:t>
      </w:r>
      <w:r w:rsidRPr="00E15AA7">
        <w:rPr>
          <w:rFonts w:ascii="Calibri" w:eastAsia="Gulim" w:hAnsi="Calibri" w:cs="Calibri"/>
          <w:b/>
          <w:color w:val="0072C6"/>
        </w:rPr>
        <w:t>월</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E15AA7">
        <w:rPr>
          <w:rFonts w:ascii="Calibri" w:eastAsia="Gulim" w:hAnsi="Calibri" w:cs="Calibri"/>
          <w:b/>
          <w:color w:val="0072C6"/>
        </w:rPr>
        <w:t>(</w:t>
      </w:r>
      <w:r w:rsidRPr="00E15AA7">
        <w:rPr>
          <w:rFonts w:ascii="Calibri" w:eastAsia="Gulim" w:hAnsi="Calibri" w:cs="Calibri"/>
          <w:b/>
          <w:color w:val="0072C6"/>
        </w:rPr>
        <w:t>분</w:t>
      </w:r>
      <w:r w:rsidRPr="00E15AA7">
        <w:rPr>
          <w:rFonts w:ascii="Calibri" w:eastAsia="Gulim" w:hAnsi="Calibri" w:cs="Calibri"/>
          <w:b/>
          <w:color w:val="0072C6"/>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0D084097"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b/>
          <w:color w:val="0072C6"/>
        </w:rPr>
        <w:t>작동</w:t>
      </w:r>
      <w:r w:rsidRPr="00E15AA7">
        <w:rPr>
          <w:rFonts w:ascii="Calibri" w:eastAsia="Gulim" w:hAnsi="Calibri" w:cs="Calibri"/>
          <w:b/>
          <w:color w:val="0072C6"/>
        </w:rPr>
        <w:t xml:space="preserve"> </w:t>
      </w:r>
      <w:r w:rsidRPr="00E15AA7">
        <w:rPr>
          <w:rFonts w:ascii="Calibri" w:eastAsia="Gulim" w:hAnsi="Calibri" w:cs="Calibri"/>
          <w:b/>
          <w:color w:val="0072C6"/>
        </w:rPr>
        <w:t>중지</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7B4D09">
        <w:rPr>
          <w:rFonts w:ascii="Calibri" w:eastAsia="Gulim" w:hAnsi="Calibri" w:cs="Calibri"/>
          <w:b/>
          <w:color w:val="0072C6"/>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시간의</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일부로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0A29070"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b/>
          <w:color w:val="0072C6"/>
        </w:rPr>
        <w:t>월간</w:t>
      </w:r>
      <w:r w:rsidRPr="00E15AA7">
        <w:rPr>
          <w:rFonts w:ascii="Calibri" w:eastAsia="Gulim" w:hAnsi="Calibri" w:cs="Calibri"/>
          <w:b/>
          <w:color w:val="0072C6"/>
        </w:rPr>
        <w:t xml:space="preserve"> </w:t>
      </w:r>
      <w:r w:rsidRPr="00E15AA7">
        <w:rPr>
          <w:rFonts w:ascii="Calibri" w:eastAsia="Gulim" w:hAnsi="Calibri" w:cs="Calibri"/>
          <w:b/>
          <w:color w:val="0072C6"/>
        </w:rPr>
        <w:t>작동</w:t>
      </w:r>
      <w:r w:rsidRPr="00E15AA7">
        <w:rPr>
          <w:rFonts w:ascii="Calibri" w:eastAsia="Gulim" w:hAnsi="Calibri" w:cs="Calibri"/>
          <w:b/>
          <w:color w:val="0072C6"/>
        </w:rPr>
        <w:t xml:space="preserve"> </w:t>
      </w:r>
      <w:r w:rsidRPr="00E15AA7">
        <w:rPr>
          <w:rFonts w:ascii="Calibri" w:eastAsia="Gulim" w:hAnsi="Calibri" w:cs="Calibri"/>
          <w:b/>
          <w:color w:val="0072C6"/>
        </w:rPr>
        <w:t>시간</w:t>
      </w:r>
      <w:r w:rsidRPr="00E15AA7">
        <w:rPr>
          <w:rFonts w:ascii="Calibri" w:eastAsia="Gulim" w:hAnsi="Calibri" w:cs="Calibri"/>
          <w:b/>
          <w:color w:val="0072C6"/>
        </w:rPr>
        <w:t xml:space="preserve"> </w:t>
      </w:r>
      <w:r w:rsidRPr="00E15AA7">
        <w:rPr>
          <w:rFonts w:ascii="Calibri" w:eastAsia="Gulim" w:hAnsi="Calibri" w:cs="Calibri"/>
          <w:b/>
          <w:color w:val="0072C6"/>
        </w:rPr>
        <w:t>비율</w:t>
      </w:r>
      <w:r w:rsidRPr="0038564B">
        <w:rPr>
          <w:rFonts w:ascii="Calibri" w:eastAsia="Gulim" w:hAnsi="Calibri" w:cs="Calibri"/>
          <w:b/>
          <w:color w:val="0072C6"/>
        </w:rPr>
        <w:t>:</w:t>
      </w:r>
      <w:r w:rsidRPr="00E15AA7">
        <w:rPr>
          <w:rFonts w:ascii="Calibri" w:eastAsia="Gulim" w:hAnsi="Calibri" w:cs="Calibri"/>
        </w:rPr>
        <w:t xml:space="preserve"> 100%</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운영</w:t>
      </w:r>
      <w:r w:rsidRPr="00E15AA7">
        <w:rPr>
          <w:rFonts w:ascii="Calibri" w:eastAsia="Gulim" w:hAnsi="Calibri" w:cs="Calibri"/>
        </w:rPr>
        <w:t xml:space="preserve"> </w:t>
      </w:r>
      <w:r w:rsidRPr="00E15AA7">
        <w:rPr>
          <w:rFonts w:ascii="Calibri" w:eastAsia="Gulim" w:hAnsi="Calibri" w:cs="Calibri"/>
        </w:rPr>
        <w:t>체제</w:t>
      </w:r>
      <w:r w:rsidRPr="00E15AA7">
        <w:rPr>
          <w:rFonts w:ascii="Calibri" w:eastAsia="Gulim" w:hAnsi="Calibri" w:cs="Calibri"/>
        </w:rPr>
        <w:t xml:space="preserve"> </w:t>
      </w:r>
      <w:r w:rsidRPr="00E15AA7">
        <w:rPr>
          <w:rFonts w:ascii="Calibri" w:eastAsia="Gulim" w:hAnsi="Calibri" w:cs="Calibri"/>
        </w:rPr>
        <w:t>디스크</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데이터</w:t>
      </w:r>
      <w:r w:rsidRPr="00E15AA7">
        <w:rPr>
          <w:rFonts w:ascii="Calibri" w:eastAsia="Gulim" w:hAnsi="Calibri" w:cs="Calibri"/>
        </w:rPr>
        <w:t xml:space="preserve"> </w:t>
      </w:r>
      <w:r w:rsidRPr="00E15AA7">
        <w:rPr>
          <w:rFonts w:ascii="Calibri" w:eastAsia="Gulim" w:hAnsi="Calibri" w:cs="Calibri"/>
        </w:rPr>
        <w:t>디스크에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프리미엄</w:t>
      </w:r>
      <w:r w:rsidRPr="00E15AA7">
        <w:rPr>
          <w:rFonts w:ascii="Calibri" w:eastAsia="Gulim" w:hAnsi="Calibri" w:cs="Calibri"/>
        </w:rPr>
        <w:t xml:space="preserve"> </w:t>
      </w:r>
      <w:r w:rsidRPr="00E15AA7">
        <w:rPr>
          <w:rFonts w:ascii="Calibri" w:eastAsia="Gulim" w:hAnsi="Calibri" w:cs="Calibri"/>
        </w:rPr>
        <w:t>저장소를</w:t>
      </w:r>
      <w:r w:rsidRPr="00E15AA7">
        <w:rPr>
          <w:rFonts w:ascii="Calibri" w:eastAsia="Gulim" w:hAnsi="Calibri" w:cs="Calibri"/>
        </w:rPr>
        <w:t xml:space="preserve"> </w:t>
      </w:r>
      <w:r w:rsidRPr="00E15AA7">
        <w:rPr>
          <w:rFonts w:ascii="Calibri" w:eastAsia="Gulim" w:hAnsi="Calibri" w:cs="Calibri"/>
        </w:rPr>
        <w:t>사용하는</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시간이</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특정</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빼서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478BD947" w14:textId="77777777" w:rsidR="00AC7DA5" w:rsidRPr="00E15AA7" w:rsidRDefault="00AC7DA5" w:rsidP="00AC7DA5">
      <w:pPr>
        <w:pStyle w:val="ProductList-Body"/>
        <w:ind w:left="360"/>
        <w:rPr>
          <w:rFonts w:ascii="Calibri" w:eastAsia="Gulim" w:hAnsi="Calibri" w:cs="Calibri"/>
        </w:rPr>
      </w:pPr>
    </w:p>
    <w:p w14:paraId="5B1B424C" w14:textId="77777777" w:rsidR="00AC7DA5" w:rsidRPr="00E15AA7" w:rsidRDefault="00AC7DA5" w:rsidP="00AC7DA5">
      <w:pPr>
        <w:pStyle w:val="ListParagraph"/>
        <w:rPr>
          <w:rFonts w:ascii="Calibri" w:eastAsia="Gulim" w:hAnsi="Calibri" w:cs="Calibri"/>
          <w:i/>
          <w:sz w:val="12"/>
          <w:szCs w:val="12"/>
        </w:rPr>
      </w:pPr>
      <m:oMathPara>
        <m:oMath>
          <m:r>
            <w:rPr>
              <w:rFonts w:ascii="Cambria Math" w:eastAsia="Gulim" w:hAnsi="Cambria Math" w:cs="Calibri"/>
              <w:sz w:val="18"/>
              <w:szCs w:val="18"/>
            </w:rPr>
            <m:t xml:space="preserve"> </m:t>
          </m:r>
          <m:r>
            <w:rPr>
              <w:rFonts w:ascii="Cambria Math" w:eastAsia="Gulim" w:hAnsi="Cambria Math" w:cs="Calibri" w:hint="eastAsia"/>
              <w:sz w:val="18"/>
              <w:szCs w:val="18"/>
            </w:rPr>
            <m:t>월간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작동</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비율</m:t>
          </m:r>
          <m:r>
            <w:rPr>
              <w:rFonts w:ascii="Cambria Math" w:eastAsia="Gulim" w:hAnsi="Cambria Math" w:cs="Calibri" w:hint="eastAsia"/>
              <w:sz w:val="18"/>
              <w:szCs w:val="18"/>
            </w:rPr>
            <m:t>(%)</m:t>
          </m:r>
          <m:r>
            <w:rPr>
              <w:rFonts w:ascii="Cambria Math" w:eastAsia="Gulim" w:hAnsi="Cambria Math" w:cs="Calibri"/>
              <w:sz w:val="18"/>
              <w:szCs w:val="18"/>
            </w:rPr>
            <m:t xml:space="preserve">= </m:t>
          </m:r>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특정</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월</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특정</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월</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3FCB3EB7" w14:textId="77777777" w:rsidR="00AC7DA5" w:rsidRPr="00E15AA7" w:rsidRDefault="00AC7DA5" w:rsidP="00AC7DA5">
      <w:pPr>
        <w:pStyle w:val="ProductList-Body"/>
        <w:ind w:left="360"/>
        <w:rPr>
          <w:rFonts w:ascii="Calibri" w:eastAsia="Gulim" w:hAnsi="Calibri" w:cs="Calibri"/>
        </w:rPr>
      </w:pPr>
      <w:bookmarkStart w:id="469" w:name="VPNGateway"/>
      <w:bookmarkStart w:id="470" w:name="_Toc457821587"/>
      <w:bookmarkStart w:id="471" w:name="VirtualNetworkGateway"/>
      <w:r w:rsidRPr="00E15AA7">
        <w:rPr>
          <w:rFonts w:ascii="Calibri" w:eastAsia="Gulim" w:hAnsi="Calibri" w:cs="Calibri"/>
          <w:b/>
          <w:color w:val="0072C6"/>
        </w:rPr>
        <w:t>서비스</w:t>
      </w:r>
      <w:r w:rsidRPr="00E15AA7">
        <w:rPr>
          <w:rFonts w:ascii="Calibri" w:eastAsia="Gulim" w:hAnsi="Calibri" w:cs="Calibri"/>
          <w:b/>
          <w:color w:val="0072C6"/>
        </w:rPr>
        <w:t xml:space="preserve"> </w:t>
      </w:r>
      <w:r w:rsidRPr="00E15AA7">
        <w:rPr>
          <w:rFonts w:ascii="Calibri" w:eastAsia="Gulim" w:hAnsi="Calibri" w:cs="Calibri"/>
          <w:b/>
          <w:color w:val="0072C6"/>
        </w:rPr>
        <w:t>크레딧</w:t>
      </w:r>
      <w:r w:rsidRPr="001512CB">
        <w:rPr>
          <w:rFonts w:ascii="Calibri" w:eastAsia="Gulim" w:hAnsi="Calibri" w:cs="Calibri"/>
          <w:b/>
          <w:color w:val="0072C6"/>
        </w:rPr>
        <w:t>:</w:t>
      </w:r>
    </w:p>
    <w:p w14:paraId="7331DBE7"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수준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디스크</w:t>
      </w:r>
      <w:r w:rsidRPr="00E15AA7">
        <w:rPr>
          <w:rFonts w:ascii="Calibri" w:eastAsia="Gulim" w:hAnsi="Calibri" w:cs="Calibri"/>
        </w:rPr>
        <w:t xml:space="preserve"> </w:t>
      </w:r>
      <w:r w:rsidRPr="00E15AA7">
        <w:rPr>
          <w:rFonts w:ascii="Calibri" w:eastAsia="Gulim" w:hAnsi="Calibri" w:cs="Calibri"/>
        </w:rPr>
        <w:t>유형에</w:t>
      </w:r>
      <w:r w:rsidRPr="00E15AA7">
        <w:rPr>
          <w:rFonts w:ascii="Calibri" w:eastAsia="Gulim" w:hAnsi="Calibri" w:cs="Calibri"/>
        </w:rPr>
        <w:t xml:space="preserve"> </w:t>
      </w:r>
      <w:r w:rsidRPr="00E15AA7">
        <w:rPr>
          <w:rFonts w:ascii="Calibri" w:eastAsia="Gulim" w:hAnsi="Calibri" w:cs="Calibri"/>
        </w:rPr>
        <w:t>따른</w:t>
      </w:r>
      <w:r w:rsidRPr="00E15AA7">
        <w:rPr>
          <w:rFonts w:ascii="Calibri" w:eastAsia="Gulim" w:hAnsi="Calibri" w:cs="Calibri"/>
        </w:rPr>
        <w:t xml:space="preserve"> </w:t>
      </w:r>
      <w:r w:rsidRPr="00E15AA7">
        <w:rPr>
          <w:rFonts w:ascii="Calibri" w:eastAsia="Gulim" w:hAnsi="Calibri" w:cs="Calibri"/>
        </w:rPr>
        <w:t>고객의</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사용에</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 xml:space="preserve">. </w:t>
      </w:r>
      <w:r w:rsidRPr="00E15AA7">
        <w:rPr>
          <w:rFonts w:ascii="Calibri" w:eastAsia="Gulim" w:hAnsi="Calibri" w:cs="Calibri"/>
        </w:rPr>
        <w:t>여러</w:t>
      </w:r>
      <w:r w:rsidRPr="00E15AA7">
        <w:rPr>
          <w:rFonts w:ascii="Calibri" w:eastAsia="Gulim" w:hAnsi="Calibri" w:cs="Calibri"/>
        </w:rPr>
        <w:t xml:space="preserve"> </w:t>
      </w:r>
      <w:r w:rsidRPr="00E15AA7">
        <w:rPr>
          <w:rFonts w:ascii="Calibri" w:eastAsia="Gulim" w:hAnsi="Calibri" w:cs="Calibri"/>
        </w:rPr>
        <w:t>개의</w:t>
      </w:r>
      <w:r w:rsidRPr="00E15AA7">
        <w:rPr>
          <w:rFonts w:ascii="Calibri" w:eastAsia="Gulim" w:hAnsi="Calibri" w:cs="Calibri"/>
        </w:rPr>
        <w:t xml:space="preserve"> </w:t>
      </w:r>
      <w:r w:rsidRPr="00E15AA7">
        <w:rPr>
          <w:rFonts w:ascii="Calibri" w:eastAsia="Gulim" w:hAnsi="Calibri" w:cs="Calibri"/>
        </w:rPr>
        <w:t>디스크</w:t>
      </w:r>
      <w:r w:rsidRPr="00E15AA7">
        <w:rPr>
          <w:rFonts w:ascii="Calibri" w:eastAsia="Gulim" w:hAnsi="Calibri" w:cs="Calibri"/>
        </w:rPr>
        <w:t xml:space="preserve"> </w:t>
      </w:r>
      <w:r w:rsidRPr="00E15AA7">
        <w:rPr>
          <w:rFonts w:ascii="Calibri" w:eastAsia="Gulim" w:hAnsi="Calibri" w:cs="Calibri"/>
        </w:rPr>
        <w:t>유형을</w:t>
      </w:r>
      <w:r w:rsidRPr="00E15AA7">
        <w:rPr>
          <w:rFonts w:ascii="Calibri" w:eastAsia="Gulim" w:hAnsi="Calibri" w:cs="Calibri"/>
        </w:rPr>
        <w:t xml:space="preserve"> </w:t>
      </w:r>
      <w:r w:rsidRPr="00E15AA7">
        <w:rPr>
          <w:rFonts w:ascii="Calibri" w:eastAsia="Gulim" w:hAnsi="Calibri" w:cs="Calibri"/>
        </w:rPr>
        <w:t>사용하는</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인스턴스</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컴퓨터에</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디스크의</w:t>
      </w:r>
      <w:r w:rsidRPr="00E15AA7">
        <w:rPr>
          <w:rFonts w:ascii="Calibri" w:eastAsia="Gulim" w:hAnsi="Calibri" w:cs="Calibri"/>
        </w:rPr>
        <w:t xml:space="preserve"> SLA</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적용됩니다</w:t>
      </w:r>
      <w:r w:rsidRPr="00E15AA7">
        <w:rPr>
          <w:rFonts w:ascii="Calibri" w:eastAsia="Gulim" w:hAnsi="Calibri" w:cs="Calibri"/>
        </w:rPr>
        <w: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AC7DA5" w:rsidRPr="00E15AA7" w14:paraId="1FED51F1" w14:textId="77777777" w:rsidTr="00090CA3">
        <w:trPr>
          <w:tblHeader/>
        </w:trPr>
        <w:tc>
          <w:tcPr>
            <w:tcW w:w="1164" w:type="pct"/>
            <w:shd w:val="clear" w:color="auto" w:fill="0072C6"/>
          </w:tcPr>
          <w:p w14:paraId="5ACE1C8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(Premium </w:t>
            </w:r>
            <w:r w:rsidRPr="00E15AA7">
              <w:rPr>
                <w:rFonts w:ascii="Calibri" w:eastAsia="Gulim" w:hAnsi="Calibri" w:cs="Calibri"/>
                <w:color w:val="FFFFFF" w:themeColor="background1"/>
              </w:rPr>
              <w:t>및</w:t>
            </w:r>
            <w:r w:rsidRPr="00E15AA7">
              <w:rPr>
                <w:rFonts w:ascii="Calibri" w:eastAsia="Gulim" w:hAnsi="Calibri" w:cs="Calibri"/>
                <w:color w:val="FFFFFF" w:themeColor="background1"/>
              </w:rPr>
              <w:t xml:space="preserve"> Ultra SSD)</w:t>
            </w:r>
          </w:p>
        </w:tc>
        <w:tc>
          <w:tcPr>
            <w:tcW w:w="1252" w:type="pct"/>
            <w:shd w:val="clear" w:color="auto" w:fill="0072C6"/>
          </w:tcPr>
          <w:p w14:paraId="302A8CA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r w:rsidRPr="00E15AA7">
              <w:rPr>
                <w:rFonts w:ascii="Calibri" w:eastAsia="Gulim" w:hAnsi="Calibri" w:cs="Calibri"/>
                <w:color w:val="FFFFFF" w:themeColor="background1"/>
              </w:rPr>
              <w:t>(Standard SSD Managed Disk)</w:t>
            </w:r>
          </w:p>
        </w:tc>
        <w:tc>
          <w:tcPr>
            <w:tcW w:w="1380" w:type="pct"/>
            <w:shd w:val="clear" w:color="auto" w:fill="0072C6"/>
          </w:tcPr>
          <w:p w14:paraId="6B63331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r w:rsidRPr="00E15AA7">
              <w:rPr>
                <w:rFonts w:ascii="Calibri" w:eastAsia="Gulim" w:hAnsi="Calibri" w:cs="Calibri"/>
                <w:color w:val="FFFFFF" w:themeColor="background1"/>
              </w:rPr>
              <w:t>(Standard HDD Managed Disk)</w:t>
            </w:r>
          </w:p>
        </w:tc>
        <w:tc>
          <w:tcPr>
            <w:tcW w:w="1205" w:type="pct"/>
            <w:shd w:val="clear" w:color="auto" w:fill="0072C6"/>
          </w:tcPr>
          <w:p w14:paraId="57ACEC2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0D39803" w14:textId="77777777" w:rsidTr="00090CA3">
        <w:tc>
          <w:tcPr>
            <w:tcW w:w="1164" w:type="pct"/>
          </w:tcPr>
          <w:p w14:paraId="6E6D4AF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1252" w:type="pct"/>
          </w:tcPr>
          <w:p w14:paraId="71E2ADD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99.5%</w:t>
            </w:r>
          </w:p>
        </w:tc>
        <w:tc>
          <w:tcPr>
            <w:tcW w:w="1380" w:type="pct"/>
          </w:tcPr>
          <w:p w14:paraId="2033FA8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1205" w:type="pct"/>
          </w:tcPr>
          <w:p w14:paraId="051EFCC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684616B" w14:textId="77777777" w:rsidTr="00090CA3">
        <w:tc>
          <w:tcPr>
            <w:tcW w:w="1164" w:type="pct"/>
          </w:tcPr>
          <w:p w14:paraId="207B766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1252" w:type="pct"/>
          </w:tcPr>
          <w:p w14:paraId="3B79C93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1380" w:type="pct"/>
          </w:tcPr>
          <w:p w14:paraId="4A2962F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92%</w:t>
            </w:r>
          </w:p>
        </w:tc>
        <w:tc>
          <w:tcPr>
            <w:tcW w:w="1205" w:type="pct"/>
          </w:tcPr>
          <w:p w14:paraId="30C5FCE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r w:rsidR="00AC7DA5" w:rsidRPr="00E15AA7" w14:paraId="1B8498A9" w14:textId="77777777" w:rsidTr="00090CA3">
        <w:tc>
          <w:tcPr>
            <w:tcW w:w="1164" w:type="pct"/>
          </w:tcPr>
          <w:p w14:paraId="0F9A197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95%</w:t>
            </w:r>
          </w:p>
        </w:tc>
        <w:tc>
          <w:tcPr>
            <w:tcW w:w="1252" w:type="pct"/>
          </w:tcPr>
          <w:p w14:paraId="25D0C58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90%</w:t>
            </w:r>
          </w:p>
        </w:tc>
        <w:tc>
          <w:tcPr>
            <w:tcW w:w="1380" w:type="pct"/>
          </w:tcPr>
          <w:p w14:paraId="55367BD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90%</w:t>
            </w:r>
          </w:p>
        </w:tc>
        <w:tc>
          <w:tcPr>
            <w:tcW w:w="1205" w:type="pct"/>
          </w:tcPr>
          <w:p w14:paraId="263A095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100%</w:t>
            </w:r>
          </w:p>
        </w:tc>
      </w:tr>
    </w:tbl>
    <w:p w14:paraId="48E14743" w14:textId="77777777" w:rsidR="00AC7DA5" w:rsidRPr="00C1027C"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C1027C">
        <w:rPr>
          <w:rFonts w:ascii="Calibri" w:eastAsia="Gulim" w:hAnsi="Calibri" w:cs="Calibri"/>
          <w:sz w:val="16"/>
          <w:szCs w:val="16"/>
        </w:rPr>
        <w:t>/</w:t>
      </w:r>
      <w:hyperlink w:anchor="용어 정의" w:tooltip="용어 정의" w:history="1">
        <w:r w:rsidR="00AC7DA5" w:rsidRPr="00C1027C">
          <w:rPr>
            <w:rStyle w:val="Hyperlink"/>
            <w:rFonts w:ascii="Calibri" w:eastAsia="Gulim" w:hAnsi="Calibri" w:cs="Calibri"/>
            <w:sz w:val="16"/>
            <w:szCs w:val="16"/>
          </w:rPr>
          <w:t>정의</w:t>
        </w:r>
      </w:hyperlink>
    </w:p>
    <w:p w14:paraId="57EC95C9" w14:textId="77777777" w:rsidR="00E924FA" w:rsidRPr="00E924FA" w:rsidRDefault="00E924FA" w:rsidP="00E924FA">
      <w:pPr>
        <w:pStyle w:val="ProductList-Offering2Heading"/>
        <w:keepNext/>
        <w:tabs>
          <w:tab w:val="clear" w:pos="360"/>
        </w:tabs>
        <w:outlineLvl w:val="2"/>
        <w:rPr>
          <w:rFonts w:ascii="Calibri Light" w:eastAsia="Gulim" w:hAnsi="Calibri Light" w:cs="Calibri Light"/>
        </w:rPr>
      </w:pPr>
      <w:bookmarkStart w:id="472" w:name="_Toc124501645"/>
      <w:bookmarkStart w:id="473" w:name="_Toc126009139"/>
      <w:bookmarkStart w:id="474" w:name="_Toc120626100"/>
      <w:bookmarkEnd w:id="469"/>
      <w:bookmarkEnd w:id="470"/>
      <w:bookmarkEnd w:id="471"/>
      <w:r w:rsidRPr="00E924FA">
        <w:rPr>
          <w:rFonts w:ascii="Calibri Light" w:eastAsia="Gulim" w:hAnsi="Calibri Light" w:cs="Calibri Light"/>
        </w:rPr>
        <w:t>Azure Virtual Network Manager</w:t>
      </w:r>
      <w:bookmarkEnd w:id="472"/>
      <w:bookmarkEnd w:id="473"/>
    </w:p>
    <w:p w14:paraId="2A3B2F71" w14:textId="77777777" w:rsidR="00E924FA" w:rsidRPr="0063526F" w:rsidRDefault="00E924FA" w:rsidP="00E924FA">
      <w:pPr>
        <w:pStyle w:val="ProductList-Body"/>
        <w:rPr>
          <w:rFonts w:eastAsia="Gulim" w:cstheme="minorHAnsi"/>
        </w:rPr>
      </w:pPr>
      <w:r w:rsidRPr="0063526F">
        <w:rPr>
          <w:rFonts w:eastAsia="Gulim" w:cstheme="minorHAnsi"/>
          <w:b/>
          <w:color w:val="00188F"/>
        </w:rPr>
        <w:t>추가</w:t>
      </w:r>
      <w:r w:rsidRPr="0063526F">
        <w:rPr>
          <w:rFonts w:eastAsia="Gulim" w:cstheme="minorHAnsi"/>
          <w:b/>
          <w:color w:val="00188F"/>
        </w:rPr>
        <w:t xml:space="preserve"> </w:t>
      </w:r>
      <w:r w:rsidRPr="0063526F">
        <w:rPr>
          <w:rFonts w:eastAsia="Gulim" w:cstheme="minorHAnsi"/>
          <w:b/>
          <w:color w:val="00188F"/>
        </w:rPr>
        <w:t>용어</w:t>
      </w:r>
      <w:r w:rsidRPr="0063526F">
        <w:rPr>
          <w:rFonts w:eastAsia="Gulim" w:cstheme="minorHAnsi"/>
          <w:b/>
          <w:color w:val="00188F"/>
        </w:rPr>
        <w:t xml:space="preserve"> </w:t>
      </w:r>
      <w:r w:rsidRPr="0063526F">
        <w:rPr>
          <w:rFonts w:eastAsia="Gulim" w:cstheme="minorHAnsi"/>
          <w:b/>
          <w:color w:val="00188F"/>
        </w:rPr>
        <w:t>정의</w:t>
      </w:r>
    </w:p>
    <w:p w14:paraId="3B97B959" w14:textId="77777777" w:rsidR="00E924FA" w:rsidRPr="0063526F" w:rsidRDefault="00E924FA" w:rsidP="00E924FA">
      <w:pPr>
        <w:pStyle w:val="ProductList-Body"/>
        <w:rPr>
          <w:rFonts w:eastAsia="Gulim" w:cstheme="minorHAnsi"/>
        </w:rPr>
      </w:pPr>
      <w:r w:rsidRPr="003C6D1B">
        <w:rPr>
          <w:rFonts w:eastAsia="Gulim" w:cstheme="minorHAnsi"/>
          <w:b/>
          <w:bCs/>
          <w:color w:val="00188F"/>
        </w:rPr>
        <w:t>“</w:t>
      </w:r>
      <w:r w:rsidRPr="0063526F">
        <w:rPr>
          <w:rFonts w:eastAsia="Gulim" w:cstheme="minorHAnsi"/>
          <w:b/>
          <w:bCs/>
          <w:color w:val="00188F"/>
        </w:rPr>
        <w:t>최대</w:t>
      </w:r>
      <w:r w:rsidRPr="0063526F">
        <w:rPr>
          <w:rFonts w:eastAsia="Gulim" w:cstheme="minorHAnsi"/>
          <w:b/>
          <w:bCs/>
          <w:color w:val="00188F"/>
        </w:rPr>
        <w:t xml:space="preserve"> </w:t>
      </w:r>
      <w:r w:rsidRPr="0063526F">
        <w:rPr>
          <w:rFonts w:eastAsia="Gulim" w:cstheme="minorHAnsi"/>
          <w:b/>
          <w:bCs/>
          <w:color w:val="00188F"/>
        </w:rPr>
        <w:t>가용</w:t>
      </w:r>
      <w:r w:rsidRPr="0063526F">
        <w:rPr>
          <w:rFonts w:eastAsia="Gulim" w:cstheme="minorHAnsi"/>
          <w:b/>
          <w:bCs/>
          <w:color w:val="00188F"/>
        </w:rPr>
        <w:t xml:space="preserve"> </w:t>
      </w:r>
      <w:r w:rsidRPr="0063526F">
        <w:rPr>
          <w:rFonts w:eastAsia="Gulim" w:cstheme="minorHAnsi"/>
          <w:b/>
          <w:bCs/>
          <w:color w:val="00188F"/>
        </w:rPr>
        <w:t>시간</w:t>
      </w:r>
      <w:r w:rsidRPr="0063526F">
        <w:rPr>
          <w:rFonts w:eastAsia="Gulim" w:cstheme="minorHAnsi"/>
          <w:b/>
          <w:bCs/>
          <w:color w:val="00188F"/>
        </w:rPr>
        <w:t>(</w:t>
      </w:r>
      <w:r w:rsidRPr="0063526F">
        <w:rPr>
          <w:rFonts w:eastAsia="Gulim" w:cstheme="minorHAnsi"/>
          <w:b/>
          <w:bCs/>
          <w:color w:val="00188F"/>
        </w:rPr>
        <w:t>분</w:t>
      </w:r>
      <w:r w:rsidRPr="0063526F">
        <w:rPr>
          <w:rFonts w:eastAsia="Gulim" w:cstheme="minorHAnsi"/>
          <w:b/>
          <w:bCs/>
          <w:color w:val="00188F"/>
        </w:rPr>
        <w:t>)</w:t>
      </w:r>
      <w:r>
        <w:rPr>
          <w:rFonts w:eastAsia="Gulim" w:cstheme="minorHAnsi"/>
          <w:b/>
          <w:bCs/>
          <w:color w:val="00188F"/>
        </w:rPr>
        <w:t>”</w:t>
      </w:r>
      <w:r w:rsidRPr="0063526F">
        <w:rPr>
          <w:rFonts w:eastAsia="Gulim" w:cstheme="minorHAnsi"/>
        </w:rPr>
        <w:t>은</w:t>
      </w:r>
      <w:r w:rsidRPr="0063526F">
        <w:rPr>
          <w:rFonts w:eastAsia="Gulim" w:cstheme="minorHAnsi"/>
        </w:rPr>
        <w:t xml:space="preserve"> </w:t>
      </w:r>
      <w:r w:rsidRPr="0063526F">
        <w:rPr>
          <w:rFonts w:eastAsia="Gulim" w:cstheme="minorHAnsi"/>
        </w:rPr>
        <w:t>청구</w:t>
      </w:r>
      <w:r w:rsidRPr="0063526F">
        <w:rPr>
          <w:rFonts w:eastAsia="Gulim" w:cstheme="minorHAnsi"/>
        </w:rPr>
        <w:t xml:space="preserve"> </w:t>
      </w:r>
      <w:r w:rsidRPr="0063526F">
        <w:rPr>
          <w:rFonts w:eastAsia="Gulim" w:cstheme="minorHAnsi"/>
        </w:rPr>
        <w:t>월</w:t>
      </w:r>
      <w:r w:rsidRPr="0063526F">
        <w:rPr>
          <w:rFonts w:eastAsia="Gulim" w:cstheme="minorHAnsi"/>
        </w:rPr>
        <w:t xml:space="preserve"> </w:t>
      </w:r>
      <w:r w:rsidRPr="0063526F">
        <w:rPr>
          <w:rFonts w:eastAsia="Gulim" w:cstheme="minorHAnsi"/>
        </w:rPr>
        <w:t>동안</w:t>
      </w:r>
      <w:r w:rsidRPr="0063526F">
        <w:rPr>
          <w:rFonts w:eastAsia="Gulim" w:cstheme="minorHAnsi"/>
        </w:rPr>
        <w:t xml:space="preserve"> </w:t>
      </w:r>
      <w:r w:rsidRPr="0063526F">
        <w:rPr>
          <w:rFonts w:eastAsia="Gulim" w:cstheme="minorHAnsi"/>
        </w:rPr>
        <w:t>지정된</w:t>
      </w:r>
      <w:r w:rsidRPr="0063526F">
        <w:rPr>
          <w:rFonts w:eastAsia="Gulim" w:cstheme="minorHAnsi"/>
        </w:rPr>
        <w:t xml:space="preserve"> Azure Virtual Network Manager</w:t>
      </w:r>
      <w:r w:rsidRPr="0063526F">
        <w:rPr>
          <w:rFonts w:eastAsia="Gulim" w:cstheme="minorHAnsi"/>
        </w:rPr>
        <w:t>가</w:t>
      </w:r>
      <w:r w:rsidRPr="0063526F">
        <w:rPr>
          <w:rFonts w:eastAsia="Gulim" w:cstheme="minorHAnsi"/>
        </w:rPr>
        <w:t xml:space="preserve"> Microsoft Azure </w:t>
      </w:r>
      <w:r w:rsidRPr="0063526F">
        <w:rPr>
          <w:rFonts w:eastAsia="Gulim" w:cstheme="minorHAnsi"/>
        </w:rPr>
        <w:t>정기가입에서</w:t>
      </w:r>
      <w:r w:rsidRPr="0063526F">
        <w:rPr>
          <w:rFonts w:eastAsia="Gulim" w:cstheme="minorHAnsi"/>
        </w:rPr>
        <w:t xml:space="preserve"> </w:t>
      </w:r>
      <w:r w:rsidRPr="0063526F">
        <w:rPr>
          <w:rFonts w:eastAsia="Gulim" w:cstheme="minorHAnsi"/>
        </w:rPr>
        <w:t>배포된</w:t>
      </w:r>
      <w:r w:rsidRPr="0063526F">
        <w:rPr>
          <w:rFonts w:eastAsia="Gulim" w:cstheme="minorHAnsi"/>
        </w:rPr>
        <w:t xml:space="preserve"> </w:t>
      </w:r>
      <w:r w:rsidRPr="0063526F">
        <w:rPr>
          <w:rFonts w:eastAsia="Gulim" w:cstheme="minorHAnsi"/>
        </w:rPr>
        <w:t>총</w:t>
      </w:r>
      <w:r w:rsidRPr="0063526F">
        <w:rPr>
          <w:rFonts w:eastAsia="Gulim" w:cstheme="minorHAnsi"/>
        </w:rPr>
        <w:t xml:space="preserve"> </w:t>
      </w:r>
      <w:r w:rsidRPr="0063526F">
        <w:rPr>
          <w:rFonts w:eastAsia="Gulim" w:cstheme="minorHAnsi"/>
        </w:rPr>
        <w:t>누적</w:t>
      </w:r>
      <w:r w:rsidRPr="0063526F">
        <w:rPr>
          <w:rFonts w:eastAsia="Gulim" w:cstheme="minorHAnsi"/>
        </w:rPr>
        <w:t xml:space="preserve"> </w:t>
      </w:r>
      <w:r w:rsidRPr="0063526F">
        <w:rPr>
          <w:rFonts w:eastAsia="Gulim" w:cstheme="minorHAnsi"/>
        </w:rPr>
        <w:t>시간</w:t>
      </w:r>
      <w:r w:rsidRPr="0063526F">
        <w:rPr>
          <w:rFonts w:eastAsia="Gulim" w:cstheme="minorHAnsi"/>
        </w:rPr>
        <w:t>(</w:t>
      </w:r>
      <w:r w:rsidRPr="0063526F">
        <w:rPr>
          <w:rFonts w:eastAsia="Gulim" w:cstheme="minorHAnsi"/>
        </w:rPr>
        <w:t>분</w:t>
      </w:r>
      <w:r w:rsidRPr="0063526F">
        <w:rPr>
          <w:rFonts w:eastAsia="Gulim" w:cstheme="minorHAnsi"/>
        </w:rPr>
        <w:t>)</w:t>
      </w:r>
      <w:r w:rsidRPr="0063526F">
        <w:rPr>
          <w:rFonts w:eastAsia="Gulim" w:cstheme="minorHAnsi"/>
        </w:rPr>
        <w:t>입니다</w:t>
      </w:r>
      <w:r w:rsidRPr="0063526F">
        <w:rPr>
          <w:rFonts w:eastAsia="Gulim" w:cstheme="minorHAnsi"/>
        </w:rPr>
        <w:t>.</w:t>
      </w:r>
    </w:p>
    <w:p w14:paraId="46AE671E" w14:textId="77777777" w:rsidR="00E924FA" w:rsidRPr="0063526F" w:rsidRDefault="00E924FA" w:rsidP="00E924FA">
      <w:pPr>
        <w:pStyle w:val="ProductList-Body"/>
        <w:rPr>
          <w:rFonts w:eastAsia="Gulim" w:cstheme="minorHAnsi"/>
        </w:rPr>
      </w:pPr>
      <w:r>
        <w:rPr>
          <w:rFonts w:eastAsia="Gulim" w:cstheme="minorHAnsi"/>
          <w:b/>
          <w:bCs/>
          <w:color w:val="00188F"/>
        </w:rPr>
        <w:t>“</w:t>
      </w:r>
      <w:r w:rsidRPr="0063526F">
        <w:rPr>
          <w:rFonts w:eastAsia="Gulim" w:cstheme="minorHAnsi"/>
          <w:b/>
          <w:bCs/>
          <w:color w:val="00188F"/>
        </w:rPr>
        <w:t>작동</w:t>
      </w:r>
      <w:r w:rsidRPr="0063526F">
        <w:rPr>
          <w:rFonts w:eastAsia="Gulim" w:cstheme="minorHAnsi"/>
          <w:b/>
          <w:bCs/>
          <w:color w:val="00188F"/>
        </w:rPr>
        <w:t xml:space="preserve"> </w:t>
      </w:r>
      <w:r w:rsidRPr="0063526F">
        <w:rPr>
          <w:rFonts w:eastAsia="Gulim" w:cstheme="minorHAnsi"/>
          <w:b/>
          <w:bCs/>
          <w:color w:val="00188F"/>
        </w:rPr>
        <w:t>중지</w:t>
      </w:r>
      <w:r w:rsidRPr="0063526F">
        <w:rPr>
          <w:rFonts w:eastAsia="Gulim" w:cstheme="minorHAnsi"/>
          <w:b/>
          <w:bCs/>
          <w:color w:val="00188F"/>
        </w:rPr>
        <w:t xml:space="preserve"> </w:t>
      </w:r>
      <w:r w:rsidRPr="0063526F">
        <w:rPr>
          <w:rFonts w:eastAsia="Gulim" w:cstheme="minorHAnsi"/>
          <w:b/>
          <w:bCs/>
          <w:color w:val="00188F"/>
        </w:rPr>
        <w:t>시간</w:t>
      </w:r>
      <w:r w:rsidRPr="00DF056D">
        <w:rPr>
          <w:rFonts w:eastAsia="Gulim" w:cstheme="minorHAnsi"/>
          <w:b/>
          <w:bCs/>
          <w:color w:val="00188F"/>
        </w:rPr>
        <w:t>”</w:t>
      </w:r>
      <w:r w:rsidRPr="0063526F">
        <w:rPr>
          <w:rFonts w:eastAsia="Gulim" w:cstheme="minorHAnsi"/>
        </w:rPr>
        <w:t>은</w:t>
      </w:r>
      <w:r w:rsidRPr="0063526F">
        <w:rPr>
          <w:rFonts w:eastAsia="Gulim" w:cstheme="minorHAnsi"/>
        </w:rPr>
        <w:t xml:space="preserve"> Azure Virtual Network Manager</w:t>
      </w:r>
      <w:r w:rsidRPr="0063526F">
        <w:rPr>
          <w:rFonts w:eastAsia="Gulim" w:cstheme="minorHAnsi"/>
        </w:rPr>
        <w:t>가</w:t>
      </w:r>
      <w:r w:rsidRPr="0063526F">
        <w:rPr>
          <w:rFonts w:eastAsia="Gulim" w:cstheme="minorHAnsi"/>
        </w:rPr>
        <w:t xml:space="preserve"> </w:t>
      </w:r>
      <w:r w:rsidRPr="0063526F">
        <w:rPr>
          <w:rFonts w:eastAsia="Gulim" w:cstheme="minorHAnsi"/>
        </w:rPr>
        <w:t>이용할</w:t>
      </w:r>
      <w:r w:rsidRPr="0063526F">
        <w:rPr>
          <w:rFonts w:eastAsia="Gulim" w:cstheme="minorHAnsi"/>
        </w:rPr>
        <w:t xml:space="preserve"> </w:t>
      </w:r>
      <w:r w:rsidRPr="0063526F">
        <w:rPr>
          <w:rFonts w:eastAsia="Gulim" w:cstheme="minorHAnsi"/>
        </w:rPr>
        <w:t>수</w:t>
      </w:r>
      <w:r w:rsidRPr="0063526F">
        <w:rPr>
          <w:rFonts w:eastAsia="Gulim" w:cstheme="minorHAnsi"/>
        </w:rPr>
        <w:t xml:space="preserve"> </w:t>
      </w:r>
      <w:r w:rsidRPr="0063526F">
        <w:rPr>
          <w:rFonts w:eastAsia="Gulim" w:cstheme="minorHAnsi"/>
        </w:rPr>
        <w:t>없는</w:t>
      </w:r>
      <w:r w:rsidRPr="0063526F">
        <w:rPr>
          <w:rFonts w:eastAsia="Gulim" w:cstheme="minorHAnsi"/>
        </w:rPr>
        <w:t xml:space="preserve"> </w:t>
      </w:r>
      <w:r w:rsidRPr="0063526F">
        <w:rPr>
          <w:rFonts w:eastAsia="Gulim" w:cstheme="minorHAnsi"/>
        </w:rPr>
        <w:t>총</w:t>
      </w:r>
      <w:r w:rsidRPr="0063526F">
        <w:rPr>
          <w:rFonts w:eastAsia="Gulim" w:cstheme="minorHAnsi"/>
        </w:rPr>
        <w:t xml:space="preserve"> </w:t>
      </w:r>
      <w:r w:rsidRPr="0063526F">
        <w:rPr>
          <w:rFonts w:eastAsia="Gulim" w:cstheme="minorHAnsi"/>
        </w:rPr>
        <w:t>최대</w:t>
      </w:r>
      <w:r w:rsidRPr="0063526F">
        <w:rPr>
          <w:rFonts w:eastAsia="Gulim" w:cstheme="minorHAnsi"/>
        </w:rPr>
        <w:t xml:space="preserve"> </w:t>
      </w:r>
      <w:r w:rsidRPr="0063526F">
        <w:rPr>
          <w:rFonts w:eastAsia="Gulim" w:cstheme="minorHAnsi"/>
        </w:rPr>
        <w:t>가용</w:t>
      </w:r>
      <w:r w:rsidRPr="0063526F">
        <w:rPr>
          <w:rFonts w:eastAsia="Gulim" w:cstheme="minorHAnsi"/>
        </w:rPr>
        <w:t xml:space="preserve"> </w:t>
      </w:r>
      <w:r w:rsidRPr="0063526F">
        <w:rPr>
          <w:rFonts w:eastAsia="Gulim" w:cstheme="minorHAnsi"/>
        </w:rPr>
        <w:t>시간</w:t>
      </w:r>
      <w:r w:rsidRPr="0063526F">
        <w:rPr>
          <w:rFonts w:eastAsia="Gulim" w:cstheme="minorHAnsi"/>
        </w:rPr>
        <w:t>(</w:t>
      </w:r>
      <w:r w:rsidRPr="0063526F">
        <w:rPr>
          <w:rFonts w:eastAsia="Gulim" w:cstheme="minorHAnsi"/>
        </w:rPr>
        <w:t>분</w:t>
      </w:r>
      <w:r w:rsidRPr="0063526F">
        <w:rPr>
          <w:rFonts w:eastAsia="Gulim" w:cstheme="minorHAnsi"/>
        </w:rPr>
        <w:t>)</w:t>
      </w:r>
      <w:r w:rsidRPr="0063526F">
        <w:rPr>
          <w:rFonts w:eastAsia="Gulim" w:cstheme="minorHAnsi"/>
        </w:rPr>
        <w:t>입니다</w:t>
      </w:r>
      <w:r w:rsidRPr="0063526F">
        <w:rPr>
          <w:rFonts w:eastAsia="Gulim" w:cstheme="minorHAnsi"/>
        </w:rPr>
        <w:t>. 1</w:t>
      </w:r>
      <w:r w:rsidRPr="0063526F">
        <w:rPr>
          <w:rFonts w:eastAsia="Gulim" w:cstheme="minorHAnsi"/>
        </w:rPr>
        <w:t>분</w:t>
      </w:r>
      <w:r w:rsidRPr="0063526F">
        <w:rPr>
          <w:rFonts w:eastAsia="Gulim" w:cstheme="minorHAnsi"/>
        </w:rPr>
        <w:t xml:space="preserve"> </w:t>
      </w:r>
      <w:r w:rsidRPr="0063526F">
        <w:rPr>
          <w:rFonts w:eastAsia="Gulim" w:cstheme="minorHAnsi"/>
        </w:rPr>
        <w:t>동안</w:t>
      </w:r>
      <w:r w:rsidRPr="0063526F">
        <w:rPr>
          <w:rFonts w:eastAsia="Gulim" w:cstheme="minorHAnsi"/>
        </w:rPr>
        <w:t xml:space="preserve"> Azure Virtual Network Manager</w:t>
      </w:r>
      <w:r w:rsidRPr="0063526F">
        <w:rPr>
          <w:rFonts w:eastAsia="Gulim" w:cstheme="minorHAnsi"/>
        </w:rPr>
        <w:t>에</w:t>
      </w:r>
      <w:r w:rsidRPr="0063526F">
        <w:rPr>
          <w:rFonts w:eastAsia="Gulim" w:cstheme="minorHAnsi"/>
        </w:rPr>
        <w:t xml:space="preserve"> </w:t>
      </w:r>
      <w:r w:rsidRPr="0063526F">
        <w:rPr>
          <w:rFonts w:eastAsia="Gulim" w:cstheme="minorHAnsi"/>
        </w:rPr>
        <w:t>연결하려는</w:t>
      </w:r>
      <w:r w:rsidRPr="0063526F">
        <w:rPr>
          <w:rFonts w:eastAsia="Gulim" w:cstheme="minorHAnsi"/>
        </w:rPr>
        <w:t xml:space="preserve"> </w:t>
      </w:r>
      <w:r w:rsidRPr="0063526F">
        <w:rPr>
          <w:rFonts w:eastAsia="Gulim" w:cstheme="minorHAnsi"/>
        </w:rPr>
        <w:t>모든</w:t>
      </w:r>
      <w:r w:rsidRPr="0063526F">
        <w:rPr>
          <w:rFonts w:eastAsia="Gulim" w:cstheme="minorHAnsi"/>
        </w:rPr>
        <w:t xml:space="preserve"> </w:t>
      </w:r>
      <w:r w:rsidRPr="0063526F">
        <w:rPr>
          <w:rFonts w:eastAsia="Gulim" w:cstheme="minorHAnsi"/>
        </w:rPr>
        <w:t>시도가</w:t>
      </w:r>
      <w:r w:rsidRPr="0063526F">
        <w:rPr>
          <w:rFonts w:eastAsia="Gulim" w:cstheme="minorHAnsi"/>
        </w:rPr>
        <w:t xml:space="preserve"> </w:t>
      </w:r>
      <w:r w:rsidRPr="0063526F">
        <w:rPr>
          <w:rFonts w:eastAsia="Gulim" w:cstheme="minorHAnsi"/>
        </w:rPr>
        <w:t>실패할</w:t>
      </w:r>
      <w:r w:rsidRPr="0063526F">
        <w:rPr>
          <w:rFonts w:eastAsia="Gulim" w:cstheme="minorHAnsi"/>
        </w:rPr>
        <w:t xml:space="preserve"> </w:t>
      </w:r>
      <w:r w:rsidRPr="0063526F">
        <w:rPr>
          <w:rFonts w:eastAsia="Gulim" w:cstheme="minorHAnsi"/>
        </w:rPr>
        <w:t>경우</w:t>
      </w:r>
      <w:r w:rsidRPr="0063526F">
        <w:rPr>
          <w:rFonts w:eastAsia="Gulim" w:cstheme="minorHAnsi"/>
        </w:rPr>
        <w:t>, 1</w:t>
      </w:r>
      <w:r w:rsidRPr="0063526F">
        <w:rPr>
          <w:rFonts w:eastAsia="Gulim" w:cstheme="minorHAnsi"/>
        </w:rPr>
        <w:t>분</w:t>
      </w:r>
      <w:r w:rsidRPr="0063526F">
        <w:rPr>
          <w:rFonts w:eastAsia="Gulim" w:cstheme="minorHAnsi"/>
        </w:rPr>
        <w:t xml:space="preserve"> </w:t>
      </w:r>
      <w:r w:rsidRPr="0063526F">
        <w:rPr>
          <w:rFonts w:eastAsia="Gulim" w:cstheme="minorHAnsi"/>
        </w:rPr>
        <w:t>동안</w:t>
      </w:r>
      <w:r w:rsidRPr="0063526F">
        <w:rPr>
          <w:rFonts w:eastAsia="Gulim" w:cstheme="minorHAnsi"/>
        </w:rPr>
        <w:t xml:space="preserve"> </w:t>
      </w:r>
      <w:r w:rsidRPr="0063526F">
        <w:rPr>
          <w:rFonts w:eastAsia="Gulim" w:cstheme="minorHAnsi"/>
        </w:rPr>
        <w:t>사용할</w:t>
      </w:r>
      <w:r w:rsidRPr="0063526F">
        <w:rPr>
          <w:rFonts w:eastAsia="Gulim" w:cstheme="minorHAnsi"/>
        </w:rPr>
        <w:t xml:space="preserve"> </w:t>
      </w:r>
      <w:r w:rsidRPr="0063526F">
        <w:rPr>
          <w:rFonts w:eastAsia="Gulim" w:cstheme="minorHAnsi"/>
        </w:rPr>
        <w:t>수</w:t>
      </w:r>
      <w:r w:rsidRPr="0063526F">
        <w:rPr>
          <w:rFonts w:eastAsia="Gulim" w:cstheme="minorHAnsi"/>
        </w:rPr>
        <w:t xml:space="preserve"> </w:t>
      </w:r>
      <w:r w:rsidRPr="0063526F">
        <w:rPr>
          <w:rFonts w:eastAsia="Gulim" w:cstheme="minorHAnsi"/>
        </w:rPr>
        <w:t>없는</w:t>
      </w:r>
      <w:r w:rsidRPr="0063526F">
        <w:rPr>
          <w:rFonts w:eastAsia="Gulim" w:cstheme="minorHAnsi"/>
        </w:rPr>
        <w:t xml:space="preserve"> </w:t>
      </w:r>
      <w:r w:rsidRPr="0063526F">
        <w:rPr>
          <w:rFonts w:eastAsia="Gulim" w:cstheme="minorHAnsi"/>
        </w:rPr>
        <w:t>것으로</w:t>
      </w:r>
      <w:r w:rsidRPr="0063526F">
        <w:rPr>
          <w:rFonts w:eastAsia="Gulim" w:cstheme="minorHAnsi"/>
        </w:rPr>
        <w:t xml:space="preserve"> </w:t>
      </w:r>
      <w:r w:rsidRPr="0063526F">
        <w:rPr>
          <w:rFonts w:eastAsia="Gulim" w:cstheme="minorHAnsi"/>
        </w:rPr>
        <w:t>간주합니다</w:t>
      </w:r>
      <w:r w:rsidRPr="0063526F">
        <w:rPr>
          <w:rFonts w:eastAsia="Gulim" w:cstheme="minorHAnsi"/>
        </w:rPr>
        <w:t>.</w:t>
      </w:r>
    </w:p>
    <w:p w14:paraId="2BB6D74C" w14:textId="77777777" w:rsidR="00E924FA" w:rsidRPr="0063526F" w:rsidRDefault="00E924FA" w:rsidP="00E924FA">
      <w:pPr>
        <w:pStyle w:val="ProductList-Body"/>
        <w:rPr>
          <w:rFonts w:eastAsia="Gulim" w:cstheme="minorHAnsi"/>
        </w:rPr>
      </w:pPr>
      <w:r>
        <w:rPr>
          <w:rFonts w:eastAsia="Gulim" w:cstheme="minorHAnsi"/>
          <w:b/>
          <w:bCs/>
          <w:color w:val="00188F"/>
        </w:rPr>
        <w:t>“</w:t>
      </w:r>
      <w:r w:rsidRPr="0063526F">
        <w:rPr>
          <w:rFonts w:eastAsia="Gulim" w:cstheme="minorHAnsi"/>
          <w:b/>
          <w:bCs/>
          <w:color w:val="00188F"/>
        </w:rPr>
        <w:t>월간</w:t>
      </w:r>
      <w:r w:rsidRPr="0063526F">
        <w:rPr>
          <w:rFonts w:eastAsia="Gulim" w:cstheme="minorHAnsi"/>
          <w:b/>
          <w:bCs/>
          <w:color w:val="00188F"/>
        </w:rPr>
        <w:t xml:space="preserve"> </w:t>
      </w:r>
      <w:r w:rsidRPr="0063526F">
        <w:rPr>
          <w:rFonts w:eastAsia="Gulim" w:cstheme="minorHAnsi"/>
          <w:b/>
          <w:bCs/>
          <w:color w:val="00188F"/>
        </w:rPr>
        <w:t>작동</w:t>
      </w:r>
      <w:r w:rsidRPr="0063526F">
        <w:rPr>
          <w:rFonts w:eastAsia="Gulim" w:cstheme="minorHAnsi"/>
          <w:b/>
          <w:bCs/>
          <w:color w:val="00188F"/>
        </w:rPr>
        <w:t xml:space="preserve"> </w:t>
      </w:r>
      <w:r w:rsidRPr="0063526F">
        <w:rPr>
          <w:rFonts w:eastAsia="Gulim" w:cstheme="minorHAnsi"/>
          <w:b/>
          <w:bCs/>
          <w:color w:val="00188F"/>
        </w:rPr>
        <w:t>시간</w:t>
      </w:r>
      <w:r w:rsidRPr="0063526F">
        <w:rPr>
          <w:rFonts w:eastAsia="Gulim" w:cstheme="minorHAnsi"/>
          <w:b/>
          <w:bCs/>
          <w:color w:val="00188F"/>
        </w:rPr>
        <w:t xml:space="preserve"> </w:t>
      </w:r>
      <w:r w:rsidRPr="0063526F">
        <w:rPr>
          <w:rFonts w:eastAsia="Gulim" w:cstheme="minorHAnsi"/>
          <w:b/>
          <w:bCs/>
          <w:color w:val="00188F"/>
        </w:rPr>
        <w:t>비율</w:t>
      </w:r>
      <w:r>
        <w:rPr>
          <w:rFonts w:eastAsia="Gulim" w:cstheme="minorHAnsi"/>
          <w:b/>
          <w:bCs/>
          <w:color w:val="00188F"/>
        </w:rPr>
        <w:t>”</w:t>
      </w:r>
      <w:r w:rsidRPr="0063526F">
        <w:rPr>
          <w:rFonts w:eastAsia="Gulim" w:cstheme="minorHAnsi"/>
        </w:rPr>
        <w:t xml:space="preserve"> </w:t>
      </w:r>
      <w:r w:rsidRPr="0063526F">
        <w:rPr>
          <w:rFonts w:eastAsia="Gulim" w:cstheme="minorHAnsi"/>
        </w:rPr>
        <w:t>월간</w:t>
      </w:r>
      <w:r w:rsidRPr="0063526F">
        <w:rPr>
          <w:rFonts w:eastAsia="Gulim" w:cstheme="minorHAnsi"/>
        </w:rPr>
        <w:t xml:space="preserve"> </w:t>
      </w:r>
      <w:r w:rsidRPr="0063526F">
        <w:rPr>
          <w:rFonts w:eastAsia="Gulim" w:cstheme="minorHAnsi"/>
        </w:rPr>
        <w:t>작동</w:t>
      </w:r>
      <w:r w:rsidRPr="0063526F">
        <w:rPr>
          <w:rFonts w:eastAsia="Gulim" w:cstheme="minorHAnsi"/>
        </w:rPr>
        <w:t xml:space="preserve"> </w:t>
      </w:r>
      <w:r w:rsidRPr="0063526F">
        <w:rPr>
          <w:rFonts w:eastAsia="Gulim" w:cstheme="minorHAnsi"/>
        </w:rPr>
        <w:t>시간</w:t>
      </w:r>
      <w:r w:rsidRPr="0063526F">
        <w:rPr>
          <w:rFonts w:eastAsia="Gulim" w:cstheme="minorHAnsi"/>
        </w:rPr>
        <w:t xml:space="preserve"> </w:t>
      </w:r>
      <w:r w:rsidRPr="0063526F">
        <w:rPr>
          <w:rFonts w:eastAsia="Gulim" w:cstheme="minorHAnsi"/>
        </w:rPr>
        <w:t>비율은</w:t>
      </w:r>
      <w:r w:rsidRPr="0063526F">
        <w:rPr>
          <w:rFonts w:eastAsia="Gulim" w:cstheme="minorHAnsi"/>
        </w:rPr>
        <w:t xml:space="preserve"> </w:t>
      </w:r>
      <w:r w:rsidRPr="0063526F">
        <w:rPr>
          <w:rFonts w:eastAsia="Gulim" w:cstheme="minorHAnsi"/>
        </w:rPr>
        <w:t>다음의</w:t>
      </w:r>
      <w:r w:rsidRPr="0063526F">
        <w:rPr>
          <w:rFonts w:eastAsia="Gulim" w:cstheme="minorHAnsi"/>
        </w:rPr>
        <w:t xml:space="preserve"> </w:t>
      </w:r>
      <w:r w:rsidRPr="0063526F">
        <w:rPr>
          <w:rFonts w:eastAsia="Gulim" w:cstheme="minorHAnsi"/>
        </w:rPr>
        <w:t>수식을</w:t>
      </w:r>
      <w:r w:rsidRPr="0063526F">
        <w:rPr>
          <w:rFonts w:eastAsia="Gulim" w:cstheme="minorHAnsi"/>
        </w:rPr>
        <w:t xml:space="preserve"> </w:t>
      </w:r>
      <w:r w:rsidRPr="0063526F">
        <w:rPr>
          <w:rFonts w:eastAsia="Gulim" w:cstheme="minorHAnsi"/>
        </w:rPr>
        <w:t>사용하여</w:t>
      </w:r>
      <w:r w:rsidRPr="0063526F">
        <w:rPr>
          <w:rFonts w:eastAsia="Gulim" w:cstheme="minorHAnsi"/>
        </w:rPr>
        <w:t xml:space="preserve"> </w:t>
      </w:r>
      <w:r w:rsidRPr="0063526F">
        <w:rPr>
          <w:rFonts w:eastAsia="Gulim" w:cstheme="minorHAnsi"/>
        </w:rPr>
        <w:t>계산합니다</w:t>
      </w:r>
      <w:r w:rsidRPr="0063526F">
        <w:rPr>
          <w:rFonts w:eastAsia="Gulim" w:cstheme="minorHAnsi"/>
        </w:rPr>
        <w:t>.</w:t>
      </w:r>
    </w:p>
    <w:p w14:paraId="206E3995" w14:textId="77777777" w:rsidR="00E924FA" w:rsidRPr="0063526F" w:rsidRDefault="00E924FA" w:rsidP="00E924FA">
      <w:pPr>
        <w:pStyle w:val="ProductList-Body"/>
        <w:rPr>
          <w:rFonts w:eastAsia="Gulim" w:cstheme="minorHAnsi"/>
        </w:rPr>
      </w:pPr>
    </w:p>
    <w:p w14:paraId="3FA3BABB" w14:textId="77777777" w:rsidR="00E924FA" w:rsidRPr="0063526F" w:rsidRDefault="00000000" w:rsidP="00E924FA">
      <w:pPr>
        <w:pStyle w:val="ListParagraph"/>
        <w:rPr>
          <w:rFonts w:eastAsia="Gulim" w:cstheme="minorHAnsi"/>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3F7B38" w14:textId="77777777" w:rsidR="00E924FA" w:rsidRPr="0063526F" w:rsidRDefault="00E924FA" w:rsidP="00E924FA">
      <w:pPr>
        <w:pStyle w:val="ProductList-Body"/>
        <w:keepNext/>
        <w:rPr>
          <w:rFonts w:eastAsia="Gulim" w:cstheme="minorHAnsi"/>
        </w:rPr>
      </w:pPr>
      <w:r w:rsidRPr="0063526F">
        <w:rPr>
          <w:rFonts w:eastAsia="Gulim" w:cstheme="minorHAnsi"/>
          <w:b/>
          <w:bCs/>
          <w:color w:val="00188F"/>
        </w:rPr>
        <w:t>다음</w:t>
      </w:r>
      <w:r w:rsidRPr="0063526F">
        <w:rPr>
          <w:rFonts w:eastAsia="Gulim" w:cstheme="minorHAnsi"/>
          <w:b/>
          <w:bCs/>
          <w:color w:val="00188F"/>
        </w:rPr>
        <w:t xml:space="preserve"> </w:t>
      </w:r>
      <w:r w:rsidRPr="0063526F">
        <w:rPr>
          <w:rFonts w:eastAsia="Gulim" w:cstheme="minorHAnsi"/>
          <w:b/>
          <w:bCs/>
          <w:color w:val="00188F"/>
        </w:rPr>
        <w:t>서비스</w:t>
      </w:r>
      <w:r w:rsidRPr="0063526F">
        <w:rPr>
          <w:rFonts w:eastAsia="Gulim" w:cstheme="minorHAnsi"/>
          <w:b/>
          <w:bCs/>
          <w:color w:val="00188F"/>
        </w:rPr>
        <w:t xml:space="preserve"> </w:t>
      </w:r>
      <w:r w:rsidRPr="0063526F">
        <w:rPr>
          <w:rFonts w:eastAsia="Gulim" w:cstheme="minorHAnsi"/>
          <w:b/>
          <w:bCs/>
          <w:color w:val="00188F"/>
        </w:rPr>
        <w:t>수준</w:t>
      </w:r>
      <w:r w:rsidRPr="0063526F">
        <w:rPr>
          <w:rFonts w:eastAsia="Gulim" w:cstheme="minorHAnsi"/>
          <w:b/>
          <w:bCs/>
          <w:color w:val="00188F"/>
        </w:rPr>
        <w:t xml:space="preserve"> </w:t>
      </w:r>
      <w:r w:rsidRPr="0063526F">
        <w:rPr>
          <w:rFonts w:eastAsia="Gulim" w:cstheme="minorHAnsi"/>
          <w:b/>
          <w:bCs/>
          <w:color w:val="00188F"/>
        </w:rPr>
        <w:t>및</w:t>
      </w:r>
      <w:r w:rsidRPr="0063526F">
        <w:rPr>
          <w:rFonts w:eastAsia="Gulim" w:cstheme="minorHAnsi"/>
          <w:b/>
          <w:bCs/>
          <w:color w:val="00188F"/>
        </w:rPr>
        <w:t xml:space="preserve"> </w:t>
      </w:r>
      <w:r w:rsidRPr="0063526F">
        <w:rPr>
          <w:rFonts w:eastAsia="Gulim" w:cstheme="minorHAnsi"/>
          <w:b/>
          <w:bCs/>
          <w:color w:val="00188F"/>
        </w:rPr>
        <w:t>서비스</w:t>
      </w:r>
      <w:r w:rsidRPr="0063526F">
        <w:rPr>
          <w:rFonts w:eastAsia="Gulim" w:cstheme="minorHAnsi"/>
          <w:b/>
          <w:bCs/>
          <w:color w:val="00188F"/>
        </w:rPr>
        <w:t xml:space="preserve"> </w:t>
      </w:r>
      <w:r w:rsidRPr="0063526F">
        <w:rPr>
          <w:rFonts w:eastAsia="Gulim" w:cstheme="minorHAnsi"/>
          <w:b/>
          <w:bCs/>
          <w:color w:val="00188F"/>
        </w:rPr>
        <w:t>크레딧이</w:t>
      </w:r>
      <w:r w:rsidRPr="0063526F">
        <w:rPr>
          <w:rFonts w:eastAsia="Gulim" w:cstheme="minorHAnsi"/>
          <w:b/>
          <w:bCs/>
          <w:color w:val="00188F"/>
        </w:rPr>
        <w:t xml:space="preserve"> </w:t>
      </w:r>
      <w:r w:rsidRPr="0063526F">
        <w:rPr>
          <w:rFonts w:eastAsia="Gulim" w:cstheme="minorHAnsi"/>
          <w:b/>
          <w:bCs/>
          <w:color w:val="00188F"/>
        </w:rPr>
        <w:t>고객의</w:t>
      </w:r>
      <w:r w:rsidRPr="0063526F">
        <w:rPr>
          <w:rFonts w:eastAsia="Gulim" w:cstheme="minorHAnsi"/>
          <w:b/>
          <w:bCs/>
          <w:color w:val="00188F"/>
        </w:rPr>
        <w:t xml:space="preserve"> </w:t>
      </w:r>
      <w:r w:rsidRPr="0063526F">
        <w:rPr>
          <w:rFonts w:eastAsia="Gulim" w:cstheme="minorHAnsi"/>
          <w:b/>
          <w:bCs/>
          <w:color w:val="00188F"/>
        </w:rPr>
        <w:t>각</w:t>
      </w:r>
      <w:r w:rsidRPr="0063526F">
        <w:rPr>
          <w:rFonts w:eastAsia="Gulim" w:cstheme="minorHAnsi"/>
          <w:b/>
          <w:bCs/>
          <w:color w:val="00188F"/>
        </w:rPr>
        <w:t xml:space="preserve"> Azure Virtual Network Manager </w:t>
      </w:r>
      <w:r w:rsidRPr="0063526F">
        <w:rPr>
          <w:rFonts w:eastAsia="Gulim" w:cstheme="minorHAnsi"/>
          <w:b/>
          <w:bCs/>
          <w:color w:val="00188F"/>
        </w:rPr>
        <w:t>사용에</w:t>
      </w:r>
      <w:r w:rsidRPr="0063526F">
        <w:rPr>
          <w:rFonts w:eastAsia="Gulim" w:cstheme="minorHAnsi"/>
          <w:b/>
          <w:bCs/>
          <w:color w:val="00188F"/>
        </w:rPr>
        <w:t xml:space="preserve"> </w:t>
      </w:r>
      <w:r w:rsidRPr="0063526F">
        <w:rPr>
          <w:rFonts w:eastAsia="Gulim" w:cstheme="minorHAnsi"/>
          <w:b/>
          <w:bCs/>
          <w:color w:val="00188F"/>
        </w:rPr>
        <w:t>적용됩니다</w:t>
      </w:r>
      <w:r w:rsidRPr="0063526F">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4FA" w:rsidRPr="0063526F" w14:paraId="390E9E04" w14:textId="77777777" w:rsidTr="00546C6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66BA4F" w14:textId="77777777" w:rsidR="00E924FA" w:rsidRPr="0063526F" w:rsidRDefault="00E924FA" w:rsidP="00546C6A">
            <w:pPr>
              <w:pStyle w:val="ProductList-OfferingBody"/>
              <w:spacing w:line="254" w:lineRule="auto"/>
              <w:jc w:val="center"/>
              <w:rPr>
                <w:rFonts w:eastAsia="Gulim" w:cstheme="minorHAnsi"/>
                <w:color w:val="FFFFFF" w:themeColor="background1"/>
              </w:rPr>
            </w:pPr>
            <w:r w:rsidRPr="0063526F">
              <w:rPr>
                <w:rFonts w:eastAsia="Gulim" w:cstheme="minorHAnsi"/>
                <w:color w:val="FFFFFF" w:themeColor="background1"/>
              </w:rPr>
              <w:t>월간</w:t>
            </w:r>
            <w:r w:rsidRPr="0063526F">
              <w:rPr>
                <w:rFonts w:eastAsia="Gulim" w:cstheme="minorHAnsi"/>
                <w:color w:val="FFFFFF" w:themeColor="background1"/>
              </w:rPr>
              <w:t xml:space="preserve"> </w:t>
            </w:r>
            <w:r w:rsidRPr="0063526F">
              <w:rPr>
                <w:rFonts w:eastAsia="Gulim" w:cstheme="minorHAnsi"/>
                <w:color w:val="FFFFFF" w:themeColor="background1"/>
              </w:rPr>
              <w:t>작동</w:t>
            </w:r>
            <w:r w:rsidRPr="0063526F">
              <w:rPr>
                <w:rFonts w:eastAsia="Gulim" w:cstheme="minorHAnsi"/>
                <w:color w:val="FFFFFF" w:themeColor="background1"/>
              </w:rPr>
              <w:t xml:space="preserve"> </w:t>
            </w:r>
            <w:r w:rsidRPr="0063526F">
              <w:rPr>
                <w:rFonts w:eastAsia="Gulim" w:cstheme="minorHAnsi"/>
                <w:color w:val="FFFFFF" w:themeColor="background1"/>
              </w:rPr>
              <w:t>시간</w:t>
            </w:r>
            <w:r w:rsidRPr="0063526F">
              <w:rPr>
                <w:rFonts w:eastAsia="Gulim" w:cstheme="minorHAnsi"/>
                <w:color w:val="FFFFFF" w:themeColor="background1"/>
              </w:rPr>
              <w:t xml:space="preserve"> </w:t>
            </w:r>
            <w:r w:rsidRPr="0063526F">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062D8E" w14:textId="77777777" w:rsidR="00E924FA" w:rsidRPr="0063526F" w:rsidRDefault="00E924FA" w:rsidP="00546C6A">
            <w:pPr>
              <w:pStyle w:val="ProductList-OfferingBody"/>
              <w:spacing w:line="254" w:lineRule="auto"/>
              <w:jc w:val="center"/>
              <w:rPr>
                <w:rFonts w:eastAsia="Gulim" w:cstheme="minorHAnsi"/>
                <w:color w:val="FFFFFF" w:themeColor="background1"/>
              </w:rPr>
            </w:pPr>
            <w:r w:rsidRPr="0063526F">
              <w:rPr>
                <w:rFonts w:eastAsia="Gulim" w:cstheme="minorHAnsi"/>
                <w:color w:val="FFFFFF" w:themeColor="background1"/>
              </w:rPr>
              <w:t>서비스</w:t>
            </w:r>
            <w:r w:rsidRPr="0063526F">
              <w:rPr>
                <w:rFonts w:eastAsia="Gulim" w:cstheme="minorHAnsi"/>
                <w:color w:val="FFFFFF" w:themeColor="background1"/>
              </w:rPr>
              <w:t xml:space="preserve"> </w:t>
            </w:r>
            <w:r w:rsidRPr="0063526F">
              <w:rPr>
                <w:rFonts w:eastAsia="Gulim" w:cstheme="minorHAnsi"/>
                <w:color w:val="FFFFFF" w:themeColor="background1"/>
              </w:rPr>
              <w:t>크레딧</w:t>
            </w:r>
          </w:p>
        </w:tc>
      </w:tr>
      <w:tr w:rsidR="00E924FA" w:rsidRPr="0063526F" w14:paraId="658A980B" w14:textId="77777777" w:rsidTr="00546C6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0DBD8" w14:textId="77777777" w:rsidR="00E924FA" w:rsidRPr="0063526F" w:rsidRDefault="00E924FA" w:rsidP="00546C6A">
            <w:pPr>
              <w:pStyle w:val="ProductList-OfferingBody"/>
              <w:spacing w:line="254" w:lineRule="auto"/>
              <w:jc w:val="center"/>
              <w:rPr>
                <w:rFonts w:eastAsia="Gulim" w:cstheme="minorHAnsi"/>
              </w:rPr>
            </w:pPr>
            <w:r w:rsidRPr="0063526F">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E9F85" w14:textId="77777777" w:rsidR="00E924FA" w:rsidRPr="0063526F" w:rsidRDefault="00E924FA" w:rsidP="00546C6A">
            <w:pPr>
              <w:pStyle w:val="ProductList-OfferingBody"/>
              <w:spacing w:line="254" w:lineRule="auto"/>
              <w:jc w:val="center"/>
              <w:rPr>
                <w:rFonts w:eastAsia="Gulim" w:cstheme="minorHAnsi"/>
              </w:rPr>
            </w:pPr>
            <w:r w:rsidRPr="0063526F">
              <w:rPr>
                <w:rFonts w:eastAsia="Gulim" w:cstheme="minorHAnsi"/>
              </w:rPr>
              <w:t>10%</w:t>
            </w:r>
          </w:p>
        </w:tc>
      </w:tr>
      <w:tr w:rsidR="00E924FA" w:rsidRPr="0063526F" w14:paraId="3FEC5F87" w14:textId="77777777" w:rsidTr="00546C6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F7C46D" w14:textId="77777777" w:rsidR="00E924FA" w:rsidRPr="0063526F" w:rsidRDefault="00E924FA" w:rsidP="00546C6A">
            <w:pPr>
              <w:pStyle w:val="ProductList-OfferingBody"/>
              <w:spacing w:line="254" w:lineRule="auto"/>
              <w:jc w:val="center"/>
              <w:rPr>
                <w:rFonts w:eastAsia="Gulim" w:cstheme="minorHAnsi"/>
              </w:rPr>
            </w:pPr>
            <w:r w:rsidRPr="0063526F">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748B1" w14:textId="77777777" w:rsidR="00E924FA" w:rsidRPr="0063526F" w:rsidRDefault="00E924FA" w:rsidP="00546C6A">
            <w:pPr>
              <w:pStyle w:val="ProductList-OfferingBody"/>
              <w:spacing w:line="254" w:lineRule="auto"/>
              <w:jc w:val="center"/>
              <w:rPr>
                <w:rFonts w:eastAsia="Gulim" w:cstheme="minorHAnsi"/>
              </w:rPr>
            </w:pPr>
            <w:r w:rsidRPr="0063526F">
              <w:rPr>
                <w:rFonts w:eastAsia="Gulim" w:cstheme="minorHAnsi"/>
              </w:rPr>
              <w:t>25%</w:t>
            </w:r>
          </w:p>
        </w:tc>
      </w:tr>
    </w:tbl>
    <w:p w14:paraId="6A19A4D8" w14:textId="77777777" w:rsidR="00E924FA" w:rsidRPr="0063526F" w:rsidRDefault="00000000" w:rsidP="00E924FA">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rPr>
      </w:pPr>
      <w:hyperlink w:anchor="TOC" w:tooltip="목차" w:history="1">
        <w:r w:rsidR="00E924FA" w:rsidRPr="0063526F">
          <w:rPr>
            <w:rStyle w:val="Hyperlink"/>
            <w:rFonts w:eastAsia="Gulim" w:cstheme="minorHAnsi"/>
            <w:sz w:val="16"/>
            <w:szCs w:val="16"/>
          </w:rPr>
          <w:t>목차</w:t>
        </w:r>
      </w:hyperlink>
      <w:r w:rsidR="00E924FA" w:rsidRPr="0063526F">
        <w:rPr>
          <w:rFonts w:eastAsia="Gulim" w:cstheme="minorHAnsi"/>
          <w:sz w:val="16"/>
          <w:szCs w:val="16"/>
        </w:rPr>
        <w:t>/</w:t>
      </w:r>
      <w:hyperlink w:anchor="용어 정의" w:tooltip="용어 정의" w:history="1">
        <w:r w:rsidR="00E924FA" w:rsidRPr="0063526F">
          <w:rPr>
            <w:rStyle w:val="Hyperlink"/>
            <w:rFonts w:eastAsia="Gulim" w:cstheme="minorHAnsi"/>
            <w:sz w:val="16"/>
            <w:szCs w:val="16"/>
          </w:rPr>
          <w:t>정의</w:t>
        </w:r>
      </w:hyperlink>
    </w:p>
    <w:p w14:paraId="0577B434" w14:textId="35D37702" w:rsidR="00AC7DA5" w:rsidRPr="00AC7DA5" w:rsidRDefault="00AC7DA5" w:rsidP="00AC7DA5">
      <w:pPr>
        <w:pStyle w:val="ProductList-Offering2Heading"/>
        <w:tabs>
          <w:tab w:val="clear" w:pos="360"/>
          <w:tab w:val="clear" w:pos="720"/>
          <w:tab w:val="clear" w:pos="1080"/>
        </w:tabs>
        <w:outlineLvl w:val="2"/>
        <w:rPr>
          <w:rFonts w:ascii="Calibri Light" w:eastAsia="Gulim" w:hAnsi="Calibri Light" w:cs="Calibri Light"/>
        </w:rPr>
      </w:pPr>
      <w:bookmarkStart w:id="475" w:name="_Toc126009140"/>
      <w:r w:rsidRPr="00AC7DA5">
        <w:rPr>
          <w:rFonts w:ascii="Calibri Light" w:eastAsia="Gulim" w:hAnsi="Calibri Light" w:cs="Calibri Light"/>
        </w:rPr>
        <w:t xml:space="preserve">Azure </w:t>
      </w:r>
      <w:r w:rsidRPr="00AC7DA5">
        <w:rPr>
          <w:rFonts w:ascii="Calibri Light" w:eastAsia="Gulim" w:hAnsi="Calibri Light" w:cs="Calibri Light"/>
        </w:rPr>
        <w:t>가상</w:t>
      </w:r>
      <w:r w:rsidRPr="00AC7DA5">
        <w:rPr>
          <w:rFonts w:ascii="Calibri Light" w:eastAsia="Gulim" w:hAnsi="Calibri Light" w:cs="Calibri Light"/>
        </w:rPr>
        <w:t xml:space="preserve"> WAN</w:t>
      </w:r>
      <w:bookmarkEnd w:id="368"/>
      <w:bookmarkEnd w:id="369"/>
      <w:bookmarkEnd w:id="474"/>
      <w:bookmarkEnd w:id="475"/>
    </w:p>
    <w:p w14:paraId="5C48E0B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221D4D">
        <w:rPr>
          <w:rFonts w:ascii="Calibri" w:eastAsia="Gulim" w:hAnsi="Calibri" w:cs="Calibri"/>
          <w:b/>
          <w:bCs/>
        </w:rPr>
        <w:t>:</w:t>
      </w:r>
    </w:p>
    <w:p w14:paraId="72E1C4AA"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사용</w:t>
      </w:r>
      <w:r w:rsidRPr="00E15AA7">
        <w:rPr>
          <w:rFonts w:ascii="Calibri" w:eastAsia="Gulim" w:hAnsi="Calibri" w:cs="Calibri"/>
          <w:b/>
          <w:color w:val="00188F"/>
        </w:rPr>
        <w:t xml:space="preserve"> </w:t>
      </w:r>
      <w:r w:rsidRPr="00E15AA7">
        <w:rPr>
          <w:rFonts w:ascii="Calibri" w:eastAsia="Gulim" w:hAnsi="Calibri" w:cs="Calibri"/>
          <w:b/>
          <w:color w:val="00188F"/>
        </w:rPr>
        <w:t>가능</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w:t>
      </w:r>
      <w:r w:rsidRPr="00E15AA7">
        <w:rPr>
          <w:rFonts w:ascii="Calibri" w:eastAsia="Gulim" w:hAnsi="Calibri" w:cs="Calibri"/>
        </w:rPr>
        <w:t>가상</w:t>
      </w:r>
      <w:r w:rsidRPr="00E15AA7">
        <w:rPr>
          <w:rFonts w:ascii="Calibri" w:eastAsia="Gulim" w:hAnsi="Calibri" w:cs="Calibri"/>
        </w:rPr>
        <w:t xml:space="preserve"> WAN</w:t>
      </w:r>
      <w:r w:rsidRPr="00E15AA7">
        <w:rPr>
          <w:rFonts w:ascii="Calibri" w:eastAsia="Gulim" w:hAnsi="Calibri" w:cs="Calibri"/>
        </w:rPr>
        <w:t>이</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5A42951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 </w:t>
      </w:r>
      <w:r w:rsidRPr="00E15AA7">
        <w:rPr>
          <w:rFonts w:ascii="Calibri" w:eastAsia="Gulim" w:hAnsi="Calibri" w:cs="Calibri"/>
        </w:rPr>
        <w:t>가상</w:t>
      </w:r>
      <w:r w:rsidRPr="00E15AA7">
        <w:rPr>
          <w:rFonts w:ascii="Calibri" w:eastAsia="Gulim" w:hAnsi="Calibri" w:cs="Calibri"/>
        </w:rPr>
        <w:t xml:space="preserve"> WAN</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계속</w:t>
      </w:r>
      <w:r w:rsidRPr="00E15AA7">
        <w:rPr>
          <w:rFonts w:ascii="Calibri" w:eastAsia="Gulim" w:hAnsi="Calibri" w:cs="Calibri"/>
        </w:rPr>
        <w:t xml:space="preserve"> Azure </w:t>
      </w:r>
      <w:r w:rsidRPr="00E15AA7">
        <w:rPr>
          <w:rFonts w:ascii="Calibri" w:eastAsia="Gulim" w:hAnsi="Calibri" w:cs="Calibri"/>
        </w:rPr>
        <w:t>가상</w:t>
      </w:r>
      <w:r w:rsidRPr="00E15AA7">
        <w:rPr>
          <w:rFonts w:ascii="Calibri" w:eastAsia="Gulim" w:hAnsi="Calibri" w:cs="Calibri"/>
        </w:rPr>
        <w:t xml:space="preserve"> WAN</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475E330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E40465">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03D94D32" w14:textId="77777777" w:rsidR="00AC7DA5" w:rsidRPr="00E15AA7" w:rsidRDefault="00AC7DA5" w:rsidP="00AC7DA5">
      <w:pPr>
        <w:pStyle w:val="ProductList-Body"/>
        <w:rPr>
          <w:rFonts w:ascii="Calibri" w:eastAsia="Gulim" w:hAnsi="Calibri" w:cs="Calibri"/>
        </w:rPr>
      </w:pPr>
    </w:p>
    <w:p w14:paraId="427337FA"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5937503B"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DC273F">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8D7DA45" w14:textId="77777777" w:rsidTr="00090CA3">
        <w:trPr>
          <w:tblHeader/>
        </w:trPr>
        <w:tc>
          <w:tcPr>
            <w:tcW w:w="5400" w:type="dxa"/>
            <w:shd w:val="clear" w:color="auto" w:fill="0072C6"/>
          </w:tcPr>
          <w:p w14:paraId="3A0DBC2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BF8F4E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1E718540" w14:textId="77777777" w:rsidTr="00090CA3">
        <w:tc>
          <w:tcPr>
            <w:tcW w:w="5400" w:type="dxa"/>
          </w:tcPr>
          <w:p w14:paraId="6BDD642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3960" w:type="dxa"/>
          </w:tcPr>
          <w:p w14:paraId="27590DC2"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41B9A766" w14:textId="77777777" w:rsidTr="00090CA3">
        <w:tc>
          <w:tcPr>
            <w:tcW w:w="5400" w:type="dxa"/>
          </w:tcPr>
          <w:p w14:paraId="04119D7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32D21D4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A57CAE6" w14:textId="77777777" w:rsidR="00AC7DA5" w:rsidRPr="00BF1308"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BF1308">
        <w:rPr>
          <w:rFonts w:ascii="Calibri" w:eastAsia="Gulim" w:hAnsi="Calibri" w:cs="Calibri"/>
          <w:sz w:val="16"/>
          <w:szCs w:val="16"/>
        </w:rPr>
        <w:t>/</w:t>
      </w:r>
      <w:hyperlink w:anchor="용어 정의" w:tooltip="용어 정의" w:history="1">
        <w:r w:rsidR="00AC7DA5" w:rsidRPr="00BF1308">
          <w:rPr>
            <w:rStyle w:val="Hyperlink"/>
            <w:rFonts w:ascii="Calibri" w:eastAsia="Gulim" w:hAnsi="Calibri" w:cs="Calibri"/>
            <w:sz w:val="16"/>
            <w:szCs w:val="16"/>
          </w:rPr>
          <w:t>정의</w:t>
        </w:r>
      </w:hyperlink>
    </w:p>
    <w:p w14:paraId="650FA109" w14:textId="77777777" w:rsidR="00AC7DA5" w:rsidRPr="00AC7DA5" w:rsidRDefault="00AC7DA5" w:rsidP="00AC7DA5">
      <w:pPr>
        <w:pStyle w:val="ProductList-Offering2Heading"/>
        <w:keepNext/>
        <w:outlineLvl w:val="2"/>
        <w:rPr>
          <w:rFonts w:ascii="Calibri Light" w:eastAsia="Gulim" w:hAnsi="Calibri Light" w:cs="Calibri Light"/>
        </w:rPr>
      </w:pPr>
      <w:bookmarkStart w:id="476" w:name="_Toc120626101"/>
      <w:bookmarkStart w:id="477" w:name="_Toc126009141"/>
      <w:bookmarkStart w:id="478" w:name="_Toc11149692"/>
      <w:bookmarkStart w:id="479" w:name="_Toc52348995"/>
      <w:bookmarkStart w:id="480" w:name="VisualStudioAppCenter_BuildService"/>
      <w:bookmarkStart w:id="481" w:name="_Hlk496874584"/>
      <w:bookmarkStart w:id="482" w:name="_Toc457821588"/>
      <w:bookmarkStart w:id="483" w:name="_Hlk496876971"/>
      <w:bookmarkStart w:id="484" w:name="VisualStudioTeamServices_BuildService"/>
      <w:bookmarkEnd w:id="370"/>
      <w:r w:rsidRPr="00AC7DA5">
        <w:rPr>
          <w:rFonts w:ascii="Calibri Light" w:eastAsia="Gulim" w:hAnsi="Calibri Light" w:cs="Calibri Light"/>
        </w:rPr>
        <w:t xml:space="preserve">Azure VMware </w:t>
      </w:r>
      <w:r w:rsidRPr="00AC7DA5">
        <w:rPr>
          <w:rFonts w:ascii="Calibri Light" w:eastAsia="Gulim" w:hAnsi="Calibri Light" w:cs="Calibri Light"/>
        </w:rPr>
        <w:t>솔루션</w:t>
      </w:r>
      <w:bookmarkEnd w:id="476"/>
      <w:bookmarkEnd w:id="477"/>
    </w:p>
    <w:p w14:paraId="23A1BB0D"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요구</w:t>
      </w:r>
      <w:r w:rsidRPr="00E15AA7">
        <w:rPr>
          <w:rFonts w:ascii="Calibri" w:eastAsia="Gulim" w:hAnsi="Calibri" w:cs="Calibri"/>
          <w:b/>
          <w:bCs/>
          <w:color w:val="00188F"/>
        </w:rPr>
        <w:t xml:space="preserve"> </w:t>
      </w:r>
      <w:r w:rsidRPr="00E15AA7">
        <w:rPr>
          <w:rFonts w:ascii="Calibri" w:eastAsia="Gulim" w:hAnsi="Calibri" w:cs="Calibri"/>
          <w:b/>
          <w:bCs/>
          <w:color w:val="00188F"/>
        </w:rPr>
        <w:t>사항</w:t>
      </w:r>
    </w:p>
    <w:p w14:paraId="0E91A0F7"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클라이언트는</w:t>
      </w:r>
      <w:r w:rsidRPr="00E15AA7">
        <w:rPr>
          <w:rFonts w:ascii="Calibri" w:eastAsia="Gulim" w:hAnsi="Calibri" w:cs="Calibri"/>
        </w:rPr>
        <w:t xml:space="preserve"> </w:t>
      </w:r>
      <w:r w:rsidRPr="00E15AA7">
        <w:rPr>
          <w:rFonts w:ascii="Calibri" w:eastAsia="Gulim" w:hAnsi="Calibri" w:cs="Calibri"/>
        </w:rPr>
        <w:t>다음을</w:t>
      </w:r>
      <w:r w:rsidRPr="00E15AA7">
        <w:rPr>
          <w:rFonts w:ascii="Calibri" w:eastAsia="Gulim" w:hAnsi="Calibri" w:cs="Calibri"/>
        </w:rPr>
        <w:t xml:space="preserve"> </w:t>
      </w:r>
      <w:r w:rsidRPr="00E15AA7">
        <w:rPr>
          <w:rFonts w:ascii="Calibri" w:eastAsia="Gulim" w:hAnsi="Calibri" w:cs="Calibri"/>
        </w:rPr>
        <w:t>포함해</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스토리지의</w:t>
      </w:r>
      <w:r w:rsidRPr="00E15AA7">
        <w:rPr>
          <w:rFonts w:ascii="Calibri" w:eastAsia="Gulim" w:hAnsi="Calibri" w:cs="Calibri"/>
        </w:rPr>
        <w:t xml:space="preserve"> </w:t>
      </w:r>
      <w:r w:rsidRPr="00E15AA7">
        <w:rPr>
          <w:rFonts w:ascii="Calibri" w:eastAsia="Gulim" w:hAnsi="Calibri" w:cs="Calibri"/>
        </w:rPr>
        <w:t>최소</w:t>
      </w:r>
      <w:r w:rsidRPr="00E15AA7">
        <w:rPr>
          <w:rFonts w:ascii="Calibri" w:eastAsia="Gulim" w:hAnsi="Calibri" w:cs="Calibri"/>
        </w:rPr>
        <w:t xml:space="preserve"> </w:t>
      </w:r>
      <w:r w:rsidRPr="00E15AA7">
        <w:rPr>
          <w:rFonts w:ascii="Calibri" w:eastAsia="Gulim" w:hAnsi="Calibri" w:cs="Calibri"/>
        </w:rPr>
        <w:t>구성을</w:t>
      </w:r>
      <w:r w:rsidRPr="00E15AA7">
        <w:rPr>
          <w:rFonts w:ascii="Calibri" w:eastAsia="Gulim" w:hAnsi="Calibri" w:cs="Calibri"/>
        </w:rPr>
        <w:t xml:space="preserve"> </w:t>
      </w:r>
      <w:r w:rsidRPr="00E15AA7">
        <w:rPr>
          <w:rFonts w:ascii="Calibri" w:eastAsia="Gulim" w:hAnsi="Calibri" w:cs="Calibri"/>
        </w:rPr>
        <w:t>유지해야</w:t>
      </w:r>
      <w:r w:rsidRPr="00E15AA7">
        <w:rPr>
          <w:rFonts w:ascii="Calibri" w:eastAsia="Gulim" w:hAnsi="Calibri" w:cs="Calibri"/>
        </w:rPr>
        <w:t xml:space="preserve"> </w:t>
      </w:r>
      <w:r w:rsidRPr="00E15AA7">
        <w:rPr>
          <w:rFonts w:ascii="Calibri" w:eastAsia="Gulim" w:hAnsi="Calibri" w:cs="Calibri"/>
        </w:rPr>
        <w:t>합니다</w:t>
      </w:r>
      <w:r w:rsidRPr="00E15AA7">
        <w:rPr>
          <w:rFonts w:ascii="Calibri" w:eastAsia="Gulim" w:hAnsi="Calibri" w:cs="Calibri"/>
        </w:rPr>
        <w:t>.</w:t>
      </w:r>
    </w:p>
    <w:p w14:paraId="03D8E2E6" w14:textId="77777777" w:rsidR="00AC7DA5" w:rsidRPr="00E15AA7" w:rsidRDefault="00AC7DA5" w:rsidP="00AC7DA5">
      <w:pPr>
        <w:pStyle w:val="ProductList-Body"/>
        <w:numPr>
          <w:ilvl w:val="0"/>
          <w:numId w:val="32"/>
        </w:numPr>
        <w:tabs>
          <w:tab w:val="clear" w:pos="360"/>
          <w:tab w:val="clear" w:pos="720"/>
          <w:tab w:val="clear" w:pos="1080"/>
        </w:tabs>
        <w:rPr>
          <w:rFonts w:ascii="Calibri" w:eastAsia="Gulim" w:hAnsi="Calibri" w:cs="Calibri"/>
        </w:rPr>
      </w:pPr>
      <w:r w:rsidRPr="00E15AA7">
        <w:rPr>
          <w:rFonts w:ascii="Calibri" w:eastAsia="Gulim" w:hAnsi="Calibri" w:cs="Calibri"/>
        </w:rPr>
        <w:t>클러스터에</w:t>
      </w:r>
      <w:r w:rsidRPr="00E15AA7">
        <w:rPr>
          <w:rFonts w:ascii="Calibri" w:eastAsia="Gulim" w:hAnsi="Calibri" w:cs="Calibri"/>
        </w:rPr>
        <w:t xml:space="preserve"> </w:t>
      </w:r>
      <w:r w:rsidRPr="00E15AA7">
        <w:rPr>
          <w:rFonts w:ascii="Calibri" w:eastAsia="Gulim" w:hAnsi="Calibri" w:cs="Calibri"/>
        </w:rPr>
        <w:t>호스트가</w:t>
      </w:r>
      <w:r w:rsidRPr="00E15AA7">
        <w:rPr>
          <w:rFonts w:ascii="Calibri" w:eastAsia="Gulim" w:hAnsi="Calibri" w:cs="Calibri"/>
        </w:rPr>
        <w:t xml:space="preserve"> 3</w:t>
      </w:r>
      <w:r w:rsidRPr="00E15AA7">
        <w:rPr>
          <w:rFonts w:ascii="Calibri" w:eastAsia="Gulim" w:hAnsi="Calibri" w:cs="Calibri"/>
        </w:rPr>
        <w:t>개에서</w:t>
      </w:r>
      <w:r w:rsidRPr="00E15AA7">
        <w:rPr>
          <w:rFonts w:ascii="Calibri" w:eastAsia="Gulim" w:hAnsi="Calibri" w:cs="Calibri"/>
        </w:rPr>
        <w:t xml:space="preserve"> 5</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사이인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허용되는</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 1</w:t>
      </w:r>
      <w:r w:rsidRPr="00E15AA7">
        <w:rPr>
          <w:rFonts w:ascii="Calibri" w:eastAsia="Gulim" w:hAnsi="Calibri" w:cs="Calibri"/>
        </w:rPr>
        <w:t>이고</w:t>
      </w:r>
      <w:r w:rsidRPr="00E15AA7">
        <w:rPr>
          <w:rFonts w:ascii="Calibri" w:eastAsia="Gulim" w:hAnsi="Calibri" w:cs="Calibri"/>
        </w:rPr>
        <w:t xml:space="preserve">, </w:t>
      </w:r>
      <w:r w:rsidRPr="00E15AA7">
        <w:rPr>
          <w:rFonts w:ascii="Calibri" w:eastAsia="Gulim" w:hAnsi="Calibri" w:cs="Calibri"/>
        </w:rPr>
        <w:t>클러스터에</w:t>
      </w:r>
      <w:r w:rsidRPr="00E15AA7">
        <w:rPr>
          <w:rFonts w:ascii="Calibri" w:eastAsia="Gulim" w:hAnsi="Calibri" w:cs="Calibri"/>
        </w:rPr>
        <w:t xml:space="preserve"> </w:t>
      </w:r>
      <w:r w:rsidRPr="00E15AA7">
        <w:rPr>
          <w:rFonts w:ascii="Calibri" w:eastAsia="Gulim" w:hAnsi="Calibri" w:cs="Calibri"/>
        </w:rPr>
        <w:t>호스트가</w:t>
      </w:r>
      <w:r w:rsidRPr="00E15AA7">
        <w:rPr>
          <w:rFonts w:ascii="Calibri" w:eastAsia="Gulim" w:hAnsi="Calibri" w:cs="Calibri"/>
        </w:rPr>
        <w:t xml:space="preserve"> 6</w:t>
      </w:r>
      <w:r w:rsidRPr="00E15AA7">
        <w:rPr>
          <w:rFonts w:ascii="Calibri" w:eastAsia="Gulim" w:hAnsi="Calibri" w:cs="Calibri"/>
        </w:rPr>
        <w:t>개에서</w:t>
      </w:r>
      <w:r w:rsidRPr="00E15AA7">
        <w:rPr>
          <w:rFonts w:ascii="Calibri" w:eastAsia="Gulim" w:hAnsi="Calibri" w:cs="Calibri"/>
        </w:rPr>
        <w:t xml:space="preserve"> </w:t>
      </w:r>
      <w:r>
        <w:rPr>
          <w:rFonts w:ascii="Calibri" w:eastAsia="Gulim" w:hAnsi="Calibri" w:cs="Calibri"/>
        </w:rPr>
        <w:t>16</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사이인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허용되는</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 2</w:t>
      </w:r>
      <w:r w:rsidRPr="00E15AA7">
        <w:rPr>
          <w:rFonts w:ascii="Calibri" w:eastAsia="Gulim" w:hAnsi="Calibri" w:cs="Calibri"/>
        </w:rPr>
        <w:t>입니다</w:t>
      </w:r>
    </w:p>
    <w:p w14:paraId="328549C1" w14:textId="77777777" w:rsidR="00AC7DA5" w:rsidRPr="00E15AA7" w:rsidRDefault="00AC7DA5" w:rsidP="00AC7DA5">
      <w:pPr>
        <w:pStyle w:val="ProductList-Body"/>
        <w:numPr>
          <w:ilvl w:val="0"/>
          <w:numId w:val="32"/>
        </w:numPr>
        <w:tabs>
          <w:tab w:val="clear" w:pos="360"/>
          <w:tab w:val="clear" w:pos="720"/>
          <w:tab w:val="clear" w:pos="1080"/>
        </w:tabs>
        <w:rPr>
          <w:rFonts w:ascii="Calibri" w:eastAsia="Gulim" w:hAnsi="Calibri" w:cs="Calibri"/>
        </w:rPr>
      </w:pP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스토리지</w:t>
      </w:r>
      <w:r w:rsidRPr="00E15AA7">
        <w:rPr>
          <w:rFonts w:ascii="Calibri" w:eastAsia="Gulim" w:hAnsi="Calibri" w:cs="Calibri"/>
        </w:rPr>
        <w:t xml:space="preserve"> </w:t>
      </w:r>
      <w:r w:rsidRPr="00E15AA7">
        <w:rPr>
          <w:rFonts w:ascii="Calibri" w:eastAsia="Gulim" w:hAnsi="Calibri" w:cs="Calibri"/>
        </w:rPr>
        <w:t>용량에</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가능한</w:t>
      </w:r>
      <w:r w:rsidRPr="00E15AA7">
        <w:rPr>
          <w:rFonts w:ascii="Calibri" w:eastAsia="Gulim" w:hAnsi="Calibri" w:cs="Calibri"/>
        </w:rPr>
        <w:t xml:space="preserve"> 25%</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여유</w:t>
      </w:r>
      <w:r w:rsidRPr="00E15AA7">
        <w:rPr>
          <w:rFonts w:ascii="Calibri" w:eastAsia="Gulim" w:hAnsi="Calibri" w:cs="Calibri"/>
        </w:rPr>
        <w:t xml:space="preserve"> </w:t>
      </w:r>
      <w:r w:rsidRPr="00E15AA7">
        <w:rPr>
          <w:rFonts w:ascii="Calibri" w:eastAsia="Gulim" w:hAnsi="Calibri" w:cs="Calibri"/>
        </w:rPr>
        <w:t>공간</w:t>
      </w:r>
      <w:r w:rsidRPr="00E15AA7">
        <w:rPr>
          <w:rFonts w:ascii="Calibri" w:eastAsia="Gulim" w:hAnsi="Calibri" w:cs="Calibri"/>
        </w:rPr>
        <w:t xml:space="preserve"> </w:t>
      </w:r>
      <w:r w:rsidRPr="00E15AA7">
        <w:rPr>
          <w:rFonts w:ascii="Calibri" w:eastAsia="Gulim" w:hAnsi="Calibri" w:cs="Calibri"/>
        </w:rPr>
        <w:t>유지</w:t>
      </w:r>
      <w:r w:rsidRPr="00E15AA7">
        <w:rPr>
          <w:rFonts w:ascii="Calibri" w:eastAsia="Gulim" w:hAnsi="Calibri" w:cs="Calibri"/>
        </w:rPr>
        <w:t xml:space="preserve">(VSAN </w:t>
      </w:r>
      <w:r w:rsidRPr="00E15AA7">
        <w:rPr>
          <w:rFonts w:ascii="Calibri" w:eastAsia="Gulim" w:hAnsi="Calibri" w:cs="Calibri"/>
        </w:rPr>
        <w:t>스토리지</w:t>
      </w:r>
      <w:r w:rsidRPr="00E15AA7">
        <w:rPr>
          <w:rFonts w:ascii="Calibri" w:eastAsia="Gulim" w:hAnsi="Calibri" w:cs="Calibri"/>
        </w:rPr>
        <w:t xml:space="preserve"> </w:t>
      </w:r>
      <w:r w:rsidRPr="00E15AA7">
        <w:rPr>
          <w:rFonts w:ascii="Calibri" w:eastAsia="Gulim" w:hAnsi="Calibri" w:cs="Calibri"/>
        </w:rPr>
        <w:t>가이드</w:t>
      </w:r>
      <w:r w:rsidRPr="00E15AA7">
        <w:rPr>
          <w:rFonts w:ascii="Calibri" w:eastAsia="Gulim" w:hAnsi="Calibri" w:cs="Calibri"/>
        </w:rPr>
        <w:t xml:space="preserve"> </w:t>
      </w:r>
      <w:r w:rsidRPr="00E15AA7">
        <w:rPr>
          <w:rFonts w:ascii="Calibri" w:eastAsia="Gulim" w:hAnsi="Calibri" w:cs="Calibri"/>
        </w:rPr>
        <w:t>참조</w:t>
      </w:r>
      <w:r w:rsidRPr="00E15AA7">
        <w:rPr>
          <w:rFonts w:ascii="Calibri" w:eastAsia="Gulim" w:hAnsi="Calibri" w:cs="Calibri"/>
        </w:rPr>
        <w:t>)</w:t>
      </w:r>
    </w:p>
    <w:p w14:paraId="3E6B2D6E" w14:textId="77777777" w:rsidR="00AC7DA5" w:rsidRPr="00E15AA7" w:rsidRDefault="00AC7DA5" w:rsidP="00AC7DA5">
      <w:pPr>
        <w:pStyle w:val="ProductList-Body"/>
        <w:numPr>
          <w:ilvl w:val="0"/>
          <w:numId w:val="32"/>
        </w:numPr>
        <w:tabs>
          <w:tab w:val="clear" w:pos="360"/>
          <w:tab w:val="clear" w:pos="720"/>
          <w:tab w:val="clear" w:pos="1080"/>
        </w:tabs>
        <w:rPr>
          <w:rFonts w:ascii="Calibri" w:eastAsia="Gulim" w:hAnsi="Calibri" w:cs="Calibri"/>
        </w:rPr>
      </w:pPr>
      <w:r w:rsidRPr="00E15AA7">
        <w:rPr>
          <w:rFonts w:ascii="Calibri" w:eastAsia="Gulim" w:hAnsi="Calibri" w:cs="Calibri"/>
        </w:rPr>
        <w:t>클라이언트는</w:t>
      </w:r>
      <w:r w:rsidRPr="00E15AA7">
        <w:rPr>
          <w:rFonts w:ascii="Calibri" w:eastAsia="Gulim" w:hAnsi="Calibri" w:cs="Calibri"/>
        </w:rPr>
        <w:t xml:space="preserve"> Microsoft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약정을</w:t>
      </w:r>
      <w:r w:rsidRPr="00E15AA7">
        <w:rPr>
          <w:rFonts w:ascii="Calibri" w:eastAsia="Gulim" w:hAnsi="Calibri" w:cs="Calibri"/>
        </w:rPr>
        <w:t xml:space="preserve"> </w:t>
      </w:r>
      <w:r w:rsidRPr="00E15AA7">
        <w:rPr>
          <w:rFonts w:ascii="Calibri" w:eastAsia="Gulim" w:hAnsi="Calibri" w:cs="Calibri"/>
        </w:rPr>
        <w:t>충족하지</w:t>
      </w:r>
      <w:r w:rsidRPr="00E15AA7">
        <w:rPr>
          <w:rFonts w:ascii="Calibri" w:eastAsia="Gulim" w:hAnsi="Calibri" w:cs="Calibri"/>
        </w:rPr>
        <w:t xml:space="preserve"> </w:t>
      </w:r>
      <w:r w:rsidRPr="00E15AA7">
        <w:rPr>
          <w:rFonts w:ascii="Calibri" w:eastAsia="Gulim" w:hAnsi="Calibri" w:cs="Calibri"/>
        </w:rPr>
        <w:t>못하도록</w:t>
      </w:r>
      <w:r w:rsidRPr="00E15AA7">
        <w:rPr>
          <w:rFonts w:ascii="Calibri" w:eastAsia="Gulim" w:hAnsi="Calibri" w:cs="Calibri"/>
        </w:rPr>
        <w:t xml:space="preserve"> </w:t>
      </w:r>
      <w:r w:rsidRPr="00E15AA7">
        <w:rPr>
          <w:rFonts w:ascii="Calibri" w:eastAsia="Gulim" w:hAnsi="Calibri" w:cs="Calibri"/>
        </w:rPr>
        <w:t>하는</w:t>
      </w:r>
      <w:r w:rsidRPr="00E15AA7">
        <w:rPr>
          <w:rFonts w:ascii="Calibri" w:eastAsia="Gulim" w:hAnsi="Calibri" w:cs="Calibri"/>
        </w:rPr>
        <w:t xml:space="preserve"> </w:t>
      </w:r>
      <w:r w:rsidRPr="00E15AA7">
        <w:rPr>
          <w:rFonts w:ascii="Calibri" w:eastAsia="Gulim" w:hAnsi="Calibri" w:cs="Calibri"/>
        </w:rPr>
        <w:t>확장된</w:t>
      </w:r>
      <w:r w:rsidRPr="00E15AA7">
        <w:rPr>
          <w:rFonts w:ascii="Calibri" w:eastAsia="Gulim" w:hAnsi="Calibri" w:cs="Calibri"/>
        </w:rPr>
        <w:t xml:space="preserve"> </w:t>
      </w:r>
      <w:r w:rsidRPr="00E15AA7">
        <w:rPr>
          <w:rFonts w:ascii="Calibri" w:eastAsia="Gulim" w:hAnsi="Calibri" w:cs="Calibri"/>
        </w:rPr>
        <w:t>권한</w:t>
      </w:r>
      <w:r w:rsidRPr="00E15AA7">
        <w:rPr>
          <w:rFonts w:ascii="Calibri" w:eastAsia="Gulim" w:hAnsi="Calibri" w:cs="Calibri"/>
        </w:rPr>
        <w:t xml:space="preserve"> </w:t>
      </w:r>
      <w:r w:rsidRPr="00E15AA7">
        <w:rPr>
          <w:rFonts w:ascii="Calibri" w:eastAsia="Gulim" w:hAnsi="Calibri" w:cs="Calibri"/>
        </w:rPr>
        <w:t>모드</w:t>
      </w:r>
      <w:r w:rsidRPr="00E15AA7">
        <w:rPr>
          <w:rFonts w:ascii="Calibri" w:eastAsia="Gulim" w:hAnsi="Calibri" w:cs="Calibri"/>
        </w:rPr>
        <w:t xml:space="preserve"> </w:t>
      </w:r>
      <w:r w:rsidRPr="00E15AA7">
        <w:rPr>
          <w:rFonts w:ascii="Calibri" w:eastAsia="Gulim" w:hAnsi="Calibri" w:cs="Calibri"/>
        </w:rPr>
        <w:t>하에서</w:t>
      </w:r>
      <w:r w:rsidRPr="00E15AA7">
        <w:rPr>
          <w:rFonts w:ascii="Calibri" w:eastAsia="Gulim" w:hAnsi="Calibri" w:cs="Calibri"/>
        </w:rPr>
        <w:t xml:space="preserve"> </w:t>
      </w:r>
      <w:r w:rsidRPr="00E15AA7">
        <w:rPr>
          <w:rFonts w:ascii="Calibri" w:eastAsia="Gulim" w:hAnsi="Calibri" w:cs="Calibri"/>
        </w:rPr>
        <w:t>어떠한</w:t>
      </w:r>
      <w:r w:rsidRPr="00E15AA7">
        <w:rPr>
          <w:rFonts w:ascii="Calibri" w:eastAsia="Gulim" w:hAnsi="Calibri" w:cs="Calibri"/>
        </w:rPr>
        <w:t xml:space="preserve"> </w:t>
      </w:r>
      <w:r w:rsidRPr="00E15AA7">
        <w:rPr>
          <w:rFonts w:ascii="Calibri" w:eastAsia="Gulim" w:hAnsi="Calibri" w:cs="Calibri"/>
        </w:rPr>
        <w:t>작업도</w:t>
      </w:r>
      <w:r w:rsidRPr="00E15AA7">
        <w:rPr>
          <w:rFonts w:ascii="Calibri" w:eastAsia="Gulim" w:hAnsi="Calibri" w:cs="Calibri"/>
        </w:rPr>
        <w:t xml:space="preserve"> </w:t>
      </w:r>
      <w:r w:rsidRPr="00E15AA7">
        <w:rPr>
          <w:rFonts w:ascii="Calibri" w:eastAsia="Gulim" w:hAnsi="Calibri" w:cs="Calibri"/>
        </w:rPr>
        <w:t>수행하지</w:t>
      </w:r>
      <w:r w:rsidRPr="00E15AA7">
        <w:rPr>
          <w:rFonts w:ascii="Calibri" w:eastAsia="Gulim" w:hAnsi="Calibri" w:cs="Calibri"/>
        </w:rPr>
        <w:t xml:space="preserve"> </w:t>
      </w:r>
      <w:r w:rsidRPr="00E15AA7">
        <w:rPr>
          <w:rFonts w:ascii="Calibri" w:eastAsia="Gulim" w:hAnsi="Calibri" w:cs="Calibri"/>
        </w:rPr>
        <w:t>않았습니다</w:t>
      </w:r>
      <w:r w:rsidRPr="00E15AA7">
        <w:rPr>
          <w:rFonts w:ascii="Calibri" w:eastAsia="Gulim" w:hAnsi="Calibri" w:cs="Calibri"/>
        </w:rPr>
        <w:t>.</w:t>
      </w:r>
    </w:p>
    <w:p w14:paraId="30BAB745" w14:textId="77777777" w:rsidR="00AC7DA5" w:rsidRPr="00E15AA7" w:rsidRDefault="00AC7DA5" w:rsidP="00AC7DA5">
      <w:pPr>
        <w:pStyle w:val="ProductList-Body"/>
        <w:numPr>
          <w:ilvl w:val="0"/>
          <w:numId w:val="32"/>
        </w:numPr>
        <w:tabs>
          <w:tab w:val="clear" w:pos="360"/>
          <w:tab w:val="clear" w:pos="720"/>
          <w:tab w:val="clear" w:pos="1080"/>
        </w:tabs>
        <w:rPr>
          <w:rFonts w:ascii="Calibri" w:eastAsia="Gulim" w:hAnsi="Calibri" w:cs="Calibri"/>
        </w:rPr>
      </w:pPr>
      <w:r w:rsidRPr="00E15AA7">
        <w:rPr>
          <w:rFonts w:ascii="Calibri" w:eastAsia="Gulim" w:hAnsi="Calibri" w:cs="Calibri"/>
        </w:rPr>
        <w:t>클러스터에</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컴퓨터의</w:t>
      </w:r>
      <w:r w:rsidRPr="00E15AA7">
        <w:rPr>
          <w:rFonts w:ascii="Calibri" w:eastAsia="Gulim" w:hAnsi="Calibri" w:cs="Calibri"/>
        </w:rPr>
        <w:t xml:space="preserve"> </w:t>
      </w:r>
      <w:r w:rsidRPr="00E15AA7">
        <w:rPr>
          <w:rFonts w:ascii="Calibri" w:eastAsia="Gulim" w:hAnsi="Calibri" w:cs="Calibri"/>
        </w:rPr>
        <w:t>시작을</w:t>
      </w:r>
      <w:r w:rsidRPr="00E15AA7">
        <w:rPr>
          <w:rFonts w:ascii="Calibri" w:eastAsia="Gulim" w:hAnsi="Calibri" w:cs="Calibri"/>
        </w:rPr>
        <w:t xml:space="preserve"> </w:t>
      </w:r>
      <w:r w:rsidRPr="00E15AA7">
        <w:rPr>
          <w:rFonts w:ascii="Calibri" w:eastAsia="Gulim" w:hAnsi="Calibri" w:cs="Calibri"/>
        </w:rPr>
        <w:t>지원할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충분한</w:t>
      </w:r>
      <w:r w:rsidRPr="00E15AA7">
        <w:rPr>
          <w:rFonts w:ascii="Calibri" w:eastAsia="Gulim" w:hAnsi="Calibri" w:cs="Calibri"/>
        </w:rPr>
        <w:t xml:space="preserve"> </w:t>
      </w:r>
      <w:r w:rsidRPr="00E15AA7">
        <w:rPr>
          <w:rFonts w:ascii="Calibri" w:eastAsia="Gulim" w:hAnsi="Calibri" w:cs="Calibri"/>
        </w:rPr>
        <w:t>용량이</w:t>
      </w:r>
      <w:r w:rsidRPr="00E15AA7">
        <w:rPr>
          <w:rFonts w:ascii="Calibri" w:eastAsia="Gulim" w:hAnsi="Calibri" w:cs="Calibri"/>
        </w:rPr>
        <w:t xml:space="preserve"> </w:t>
      </w:r>
      <w:r w:rsidRPr="00E15AA7">
        <w:rPr>
          <w:rFonts w:ascii="Calibri" w:eastAsia="Gulim" w:hAnsi="Calibri" w:cs="Calibri"/>
        </w:rPr>
        <w:t>있습니다</w:t>
      </w:r>
      <w:r w:rsidRPr="00E15AA7">
        <w:rPr>
          <w:rFonts w:ascii="Calibri" w:eastAsia="Gulim" w:hAnsi="Calibri" w:cs="Calibri"/>
        </w:rPr>
        <w:t>.</w:t>
      </w:r>
    </w:p>
    <w:p w14:paraId="06159189" w14:textId="77777777" w:rsidR="00AC7DA5" w:rsidRPr="00E15AA7" w:rsidRDefault="00AC7DA5" w:rsidP="00AC7DA5">
      <w:pPr>
        <w:pStyle w:val="ProductList-Body"/>
        <w:numPr>
          <w:ilvl w:val="0"/>
          <w:numId w:val="32"/>
        </w:numPr>
        <w:tabs>
          <w:tab w:val="clear" w:pos="360"/>
          <w:tab w:val="clear" w:pos="720"/>
          <w:tab w:val="clear" w:pos="1080"/>
        </w:tabs>
        <w:rPr>
          <w:rFonts w:ascii="Calibri" w:eastAsia="Gulim" w:hAnsi="Calibri" w:cs="Calibri"/>
        </w:rPr>
      </w:pPr>
      <w:r w:rsidRPr="00E15AA7">
        <w:rPr>
          <w:rFonts w:ascii="Calibri" w:eastAsia="Gulim" w:hAnsi="Calibri" w:cs="Calibri"/>
        </w:rPr>
        <w:t>예약된</w:t>
      </w:r>
      <w:r w:rsidRPr="00E15AA7">
        <w:rPr>
          <w:rFonts w:ascii="Calibri" w:eastAsia="Gulim" w:hAnsi="Calibri" w:cs="Calibri"/>
        </w:rPr>
        <w:t xml:space="preserve"> </w:t>
      </w:r>
      <w:r w:rsidRPr="00E15AA7">
        <w:rPr>
          <w:rFonts w:ascii="Calibri" w:eastAsia="Gulim" w:hAnsi="Calibri" w:cs="Calibri"/>
        </w:rPr>
        <w:t>유지</w:t>
      </w:r>
      <w:r w:rsidRPr="00E15AA7">
        <w:rPr>
          <w:rFonts w:ascii="Calibri" w:eastAsia="Gulim" w:hAnsi="Calibri" w:cs="Calibri"/>
        </w:rPr>
        <w:t xml:space="preserve"> </w:t>
      </w:r>
      <w:r w:rsidRPr="00E15AA7">
        <w:rPr>
          <w:rFonts w:ascii="Calibri" w:eastAsia="Gulim" w:hAnsi="Calibri" w:cs="Calibri"/>
        </w:rPr>
        <w:t>관리는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계산에서</w:t>
      </w:r>
      <w:r w:rsidRPr="00E15AA7">
        <w:rPr>
          <w:rFonts w:ascii="Calibri" w:eastAsia="Gulim" w:hAnsi="Calibri" w:cs="Calibri"/>
        </w:rPr>
        <w:t xml:space="preserve"> </w:t>
      </w:r>
      <w:r w:rsidRPr="00E15AA7">
        <w:rPr>
          <w:rFonts w:ascii="Calibri" w:eastAsia="Gulim" w:hAnsi="Calibri" w:cs="Calibri"/>
        </w:rPr>
        <w:t>제외됩니다</w:t>
      </w:r>
    </w:p>
    <w:p w14:paraId="047CE27B" w14:textId="77777777" w:rsidR="00AC7DA5" w:rsidRPr="00E15AA7" w:rsidRDefault="00AC7DA5" w:rsidP="00AC7DA5">
      <w:pPr>
        <w:pStyle w:val="ProductList-Body"/>
        <w:rPr>
          <w:rFonts w:ascii="Calibri" w:eastAsia="Gulim" w:hAnsi="Calibri" w:cs="Calibri"/>
        </w:rPr>
      </w:pPr>
    </w:p>
    <w:p w14:paraId="46093484"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6A308FC1"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Azure VMware Solution Workload Infrasctucture</w:t>
      </w:r>
      <w:r w:rsidRPr="00E15AA7">
        <w:rPr>
          <w:rFonts w:ascii="Calibri" w:eastAsia="Gulim" w:hAnsi="Calibri" w:cs="Calibri"/>
          <w:b/>
          <w:bCs/>
          <w:color w:val="00188F"/>
        </w:rPr>
        <w:t>의</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6407DD3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VMware </w:t>
      </w:r>
      <w:r w:rsidRPr="00E15AA7">
        <w:rPr>
          <w:rFonts w:ascii="Calibri" w:eastAsia="Gulim" w:hAnsi="Calibri" w:cs="Calibri"/>
        </w:rPr>
        <w:t>클러스터</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Azure VMware Solution</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CBE7BB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VMware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w:t>
      </w:r>
      <w:r w:rsidRPr="00E15AA7">
        <w:rPr>
          <w:rFonts w:ascii="Calibri" w:eastAsia="Gulim" w:hAnsi="Calibri" w:cs="Calibri"/>
        </w:rPr>
        <w:t>어느</w:t>
      </w:r>
      <w:r w:rsidRPr="00E15AA7">
        <w:rPr>
          <w:rFonts w:ascii="Calibri" w:eastAsia="Gulim" w:hAnsi="Calibri" w:cs="Calibri"/>
        </w:rPr>
        <w:t xml:space="preserve"> </w:t>
      </w:r>
      <w:r w:rsidRPr="00E15AA7">
        <w:rPr>
          <w:rFonts w:ascii="Calibri" w:eastAsia="Gulim" w:hAnsi="Calibri" w:cs="Calibri"/>
        </w:rPr>
        <w:t>하나가</w:t>
      </w:r>
      <w:r w:rsidRPr="00E15AA7">
        <w:rPr>
          <w:rFonts w:ascii="Calibri" w:eastAsia="Gulim" w:hAnsi="Calibri" w:cs="Calibri"/>
        </w:rPr>
        <w:t xml:space="preserve"> </w:t>
      </w:r>
      <w:r w:rsidRPr="00E15AA7">
        <w:rPr>
          <w:rFonts w:ascii="Calibri" w:eastAsia="Gulim" w:hAnsi="Calibri" w:cs="Calibri"/>
        </w:rPr>
        <w:t>충족되면</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간주됩니다</w:t>
      </w:r>
      <w:r w:rsidRPr="00E15AA7">
        <w:rPr>
          <w:rFonts w:ascii="Calibri" w:eastAsia="Gulim" w:hAnsi="Calibri" w:cs="Calibri"/>
        </w:rPr>
        <w:t>.</w:t>
      </w:r>
    </w:p>
    <w:p w14:paraId="529D1B88" w14:textId="77777777" w:rsidR="00AC7DA5" w:rsidRPr="00E15AA7" w:rsidRDefault="00AC7DA5" w:rsidP="00AC7DA5">
      <w:pPr>
        <w:pStyle w:val="ProductList-Body"/>
        <w:numPr>
          <w:ilvl w:val="0"/>
          <w:numId w:val="33"/>
        </w:numPr>
        <w:rPr>
          <w:rFonts w:ascii="Calibri" w:eastAsia="Gulim" w:hAnsi="Calibri" w:cs="Calibri"/>
        </w:rPr>
      </w:pPr>
      <w:r w:rsidRPr="00E15AA7">
        <w:rPr>
          <w:rFonts w:ascii="Calibri" w:eastAsia="Gulim" w:hAnsi="Calibri" w:cs="Calibri"/>
        </w:rPr>
        <w:t>실행중인</w:t>
      </w:r>
      <w:r w:rsidRPr="00E15AA7">
        <w:rPr>
          <w:rFonts w:ascii="Calibri" w:eastAsia="Gulim" w:hAnsi="Calibri" w:cs="Calibri"/>
        </w:rPr>
        <w:t xml:space="preserve"> </w:t>
      </w:r>
      <w:r w:rsidRPr="00E15AA7">
        <w:rPr>
          <w:rFonts w:ascii="Calibri" w:eastAsia="Gulim" w:hAnsi="Calibri" w:cs="Calibri"/>
        </w:rPr>
        <w:t>클러스터</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컴퓨터가</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70361A81" w14:textId="77777777" w:rsidR="00AC7DA5" w:rsidRPr="00E15AA7" w:rsidRDefault="00AC7DA5" w:rsidP="00AC7DA5">
      <w:pPr>
        <w:pStyle w:val="ProductList-Body"/>
        <w:numPr>
          <w:ilvl w:val="0"/>
          <w:numId w:val="33"/>
        </w:numPr>
        <w:rPr>
          <w:rFonts w:ascii="Calibri" w:eastAsia="Gulim" w:hAnsi="Calibri" w:cs="Calibri"/>
        </w:rPr>
      </w:pPr>
      <w:r w:rsidRPr="00E15AA7">
        <w:rPr>
          <w:rFonts w:ascii="Calibri" w:eastAsia="Gulim" w:hAnsi="Calibri" w:cs="Calibri"/>
        </w:rPr>
        <w:t>어떠한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컴퓨터도</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저장소에</w:t>
      </w:r>
      <w:r w:rsidRPr="00E15AA7">
        <w:rPr>
          <w:rFonts w:ascii="Calibri" w:eastAsia="Gulim" w:hAnsi="Calibri" w:cs="Calibri"/>
        </w:rPr>
        <w:t xml:space="preserve"> </w:t>
      </w:r>
      <w:r w:rsidRPr="00E15AA7">
        <w:rPr>
          <w:rFonts w:ascii="Calibri" w:eastAsia="Gulim" w:hAnsi="Calibri" w:cs="Calibri"/>
        </w:rPr>
        <w:t>액세스할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66A3A87E" w14:textId="77777777" w:rsidR="00AC7DA5" w:rsidRPr="00E15AA7" w:rsidRDefault="00AC7DA5" w:rsidP="00AC7DA5">
      <w:pPr>
        <w:pStyle w:val="ProductList-Body"/>
        <w:numPr>
          <w:ilvl w:val="0"/>
          <w:numId w:val="33"/>
        </w:numPr>
        <w:rPr>
          <w:rFonts w:ascii="Calibri" w:eastAsia="Gulim" w:hAnsi="Calibri" w:cs="Calibri"/>
        </w:rPr>
      </w:pPr>
      <w:r w:rsidRPr="00E15AA7">
        <w:rPr>
          <w:rFonts w:ascii="Calibri" w:eastAsia="Gulim" w:hAnsi="Calibri" w:cs="Calibri"/>
        </w:rPr>
        <w:t>어떠한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컴퓨터도</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시작될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2F83DDB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70DC82B3" w14:textId="77777777" w:rsidR="00AC7DA5" w:rsidRPr="00E15AA7" w:rsidRDefault="00AC7DA5" w:rsidP="00AC7DA5">
      <w:pPr>
        <w:pStyle w:val="ProductList-Body"/>
        <w:rPr>
          <w:rFonts w:ascii="Calibri" w:eastAsia="Gulim" w:hAnsi="Calibri" w:cs="Calibri"/>
        </w:rPr>
      </w:pPr>
    </w:p>
    <w:p w14:paraId="568EFE18"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46B6BC4E"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6EB3389B" w14:textId="77777777" w:rsidTr="00090CA3">
        <w:trPr>
          <w:tblHeader/>
        </w:trPr>
        <w:tc>
          <w:tcPr>
            <w:tcW w:w="5400" w:type="dxa"/>
            <w:shd w:val="clear" w:color="auto" w:fill="0072C6"/>
          </w:tcPr>
          <w:p w14:paraId="6B62D12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48FEB6A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D49D5F3" w14:textId="77777777" w:rsidTr="00090CA3">
        <w:tc>
          <w:tcPr>
            <w:tcW w:w="5400" w:type="dxa"/>
          </w:tcPr>
          <w:p w14:paraId="6C8F74C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67F50C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FE6C91B" w14:textId="77777777" w:rsidTr="00090CA3">
        <w:tc>
          <w:tcPr>
            <w:tcW w:w="5400" w:type="dxa"/>
          </w:tcPr>
          <w:p w14:paraId="44A1C35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CCEAD9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03BDFAB0"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 xml:space="preserve">Azure VMware </w:t>
      </w:r>
      <w:r w:rsidRPr="00E15AA7">
        <w:rPr>
          <w:rFonts w:ascii="Calibri" w:eastAsia="Gulim" w:hAnsi="Calibri" w:cs="Calibri"/>
          <w:b/>
          <w:bCs/>
          <w:color w:val="00188F"/>
        </w:rPr>
        <w:t>관리</w:t>
      </w:r>
      <w:r w:rsidRPr="00E15AA7">
        <w:rPr>
          <w:rFonts w:ascii="Calibri" w:eastAsia="Gulim" w:hAnsi="Calibri" w:cs="Calibri"/>
          <w:b/>
          <w:bCs/>
          <w:color w:val="00188F"/>
        </w:rPr>
        <w:t xml:space="preserve"> </w:t>
      </w:r>
      <w:r w:rsidRPr="00E15AA7">
        <w:rPr>
          <w:rFonts w:ascii="Calibri" w:eastAsia="Gulim" w:hAnsi="Calibri" w:cs="Calibri"/>
          <w:b/>
          <w:bCs/>
          <w:color w:val="00188F"/>
        </w:rPr>
        <w:t>도구의</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2A46D86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VMware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VMware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도구가</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7AE7BBAE" w14:textId="77777777" w:rsidR="00AC7DA5" w:rsidRPr="009B1FCF"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b/>
          <w:bCs/>
          <w:color w:val="00188F"/>
        </w:rPr>
        <w:t>:</w:t>
      </w:r>
      <w:r w:rsidRPr="00193C7B">
        <w:rPr>
          <w:rFonts w:ascii="Calibri" w:eastAsia="Gulim" w:hAnsi="Calibri" w:cs="Calibri"/>
          <w:color w:val="00188F"/>
        </w:rPr>
        <w:t xml:space="preserve"> </w:t>
      </w:r>
      <w:r w:rsidRPr="00E15AA7">
        <w:rPr>
          <w:rFonts w:ascii="Calibri" w:eastAsia="Gulim" w:hAnsi="Calibri" w:cs="Calibri"/>
        </w:rPr>
        <w:t>은</w:t>
      </w:r>
      <w:r w:rsidRPr="00E15AA7">
        <w:rPr>
          <w:rFonts w:ascii="Calibri" w:eastAsia="Gulim" w:hAnsi="Calibri" w:cs="Calibri"/>
        </w:rPr>
        <w:t xml:space="preserve">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VMware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누적된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이며</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시간에는</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(vCenter Server </w:t>
      </w:r>
      <w:r w:rsidRPr="00E15AA7">
        <w:rPr>
          <w:rFonts w:ascii="Calibri" w:eastAsia="Gulim" w:hAnsi="Calibri" w:cs="Calibri"/>
        </w:rPr>
        <w:t>및</w:t>
      </w:r>
      <w:r w:rsidRPr="00E15AA7">
        <w:rPr>
          <w:rFonts w:ascii="Calibri" w:eastAsia="Gulim" w:hAnsi="Calibri" w:cs="Calibri"/>
        </w:rPr>
        <w:t xml:space="preserve"> NSX Manager)</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없습니다</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w:t>
      </w:r>
      <w:r w:rsidRPr="00E15AA7">
        <w:rPr>
          <w:rFonts w:ascii="Calibri" w:eastAsia="Gulim" w:hAnsi="Calibri" w:cs="Calibri"/>
        </w:rPr>
        <w:t>어느</w:t>
      </w:r>
      <w:r w:rsidRPr="00E15AA7">
        <w:rPr>
          <w:rFonts w:ascii="Calibri" w:eastAsia="Gulim" w:hAnsi="Calibri" w:cs="Calibri"/>
        </w:rPr>
        <w:t xml:space="preserve"> </w:t>
      </w:r>
      <w:r w:rsidRPr="00E15AA7">
        <w:rPr>
          <w:rFonts w:ascii="Calibri" w:eastAsia="Gulim" w:hAnsi="Calibri" w:cs="Calibri"/>
        </w:rPr>
        <w:t>하나가</w:t>
      </w:r>
      <w:r w:rsidRPr="00E15AA7">
        <w:rPr>
          <w:rFonts w:ascii="Calibri" w:eastAsia="Gulim" w:hAnsi="Calibri" w:cs="Calibri"/>
        </w:rPr>
        <w:t xml:space="preserve"> </w:t>
      </w:r>
      <w:r w:rsidRPr="00E15AA7">
        <w:rPr>
          <w:rFonts w:ascii="Calibri" w:eastAsia="Gulim" w:hAnsi="Calibri" w:cs="Calibri"/>
        </w:rPr>
        <w:t>충족되면</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간주됩니다</w:t>
      </w:r>
      <w:r w:rsidRPr="00E15AA7">
        <w:rPr>
          <w:rFonts w:ascii="Calibri" w:eastAsia="Gulim" w:hAnsi="Calibri" w:cs="Calibri"/>
        </w:rPr>
        <w:t>.</w:t>
      </w:r>
    </w:p>
    <w:p w14:paraId="2717F620" w14:textId="77777777" w:rsidR="00AC7DA5" w:rsidRPr="00E15AA7" w:rsidRDefault="00AC7DA5" w:rsidP="00AC7DA5">
      <w:pPr>
        <w:pStyle w:val="ProductList-Body"/>
        <w:numPr>
          <w:ilvl w:val="0"/>
          <w:numId w:val="34"/>
        </w:numPr>
        <w:rPr>
          <w:rFonts w:ascii="Calibri" w:eastAsia="Gulim" w:hAnsi="Calibri" w:cs="Calibri"/>
        </w:rPr>
      </w:pPr>
      <w:r w:rsidRPr="00E15AA7">
        <w:rPr>
          <w:rFonts w:ascii="Calibri" w:eastAsia="Gulim" w:hAnsi="Calibri" w:cs="Calibri"/>
        </w:rPr>
        <w:t>vCenter Server</w:t>
      </w:r>
      <w:r w:rsidRPr="00E15AA7">
        <w:rPr>
          <w:rFonts w:ascii="Calibri" w:eastAsia="Gulim" w:hAnsi="Calibri" w:cs="Calibri"/>
        </w:rPr>
        <w:t>가</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5D4A0376" w14:textId="77777777" w:rsidR="00AC7DA5" w:rsidRPr="00E15AA7" w:rsidRDefault="00AC7DA5" w:rsidP="00AC7DA5">
      <w:pPr>
        <w:pStyle w:val="ProductList-Body"/>
        <w:numPr>
          <w:ilvl w:val="0"/>
          <w:numId w:val="34"/>
        </w:numPr>
        <w:rPr>
          <w:rFonts w:ascii="Calibri" w:eastAsia="Gulim" w:hAnsi="Calibri" w:cs="Calibri"/>
        </w:rPr>
      </w:pPr>
      <w:r w:rsidRPr="00E15AA7">
        <w:rPr>
          <w:rFonts w:ascii="Calibri" w:eastAsia="Gulim" w:hAnsi="Calibri" w:cs="Calibri"/>
        </w:rPr>
        <w:t>NSX Manager</w:t>
      </w:r>
      <w:r w:rsidRPr="00E15AA7">
        <w:rPr>
          <w:rFonts w:ascii="Calibri" w:eastAsia="Gulim" w:hAnsi="Calibri" w:cs="Calibri"/>
        </w:rPr>
        <w:t>가</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7B73BDE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2249204F" w14:textId="77777777" w:rsidR="00AC7DA5" w:rsidRPr="00E15AA7" w:rsidRDefault="00AC7DA5" w:rsidP="00AC7DA5">
      <w:pPr>
        <w:pStyle w:val="ProductList-Body"/>
        <w:rPr>
          <w:rFonts w:ascii="Calibri" w:eastAsia="Gulim" w:hAnsi="Calibri" w:cs="Calibri"/>
        </w:rPr>
      </w:pPr>
    </w:p>
    <w:p w14:paraId="6A6944FF"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6388E3B8"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2935068A" w14:textId="77777777" w:rsidTr="00090CA3">
        <w:trPr>
          <w:tblHeader/>
        </w:trPr>
        <w:tc>
          <w:tcPr>
            <w:tcW w:w="5400" w:type="dxa"/>
            <w:shd w:val="clear" w:color="auto" w:fill="0072C6"/>
          </w:tcPr>
          <w:p w14:paraId="1594F811"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0EFD5F1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C0058A5" w14:textId="77777777" w:rsidTr="00090CA3">
        <w:tc>
          <w:tcPr>
            <w:tcW w:w="5400" w:type="dxa"/>
          </w:tcPr>
          <w:p w14:paraId="72489D2B"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6C26DE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FA116B2" w14:textId="77777777" w:rsidTr="00090CA3">
        <w:tc>
          <w:tcPr>
            <w:tcW w:w="5400" w:type="dxa"/>
          </w:tcPr>
          <w:p w14:paraId="44557E3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ED800B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1F081CE" w14:textId="77777777" w:rsidR="00AC7DA5" w:rsidRPr="00E76357"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76357">
        <w:rPr>
          <w:rFonts w:ascii="Calibri" w:eastAsia="Gulim" w:hAnsi="Calibri" w:cs="Calibri"/>
          <w:sz w:val="16"/>
          <w:szCs w:val="16"/>
        </w:rPr>
        <w:t>/</w:t>
      </w:r>
      <w:hyperlink w:anchor="용어 정의" w:tooltip="용어 정의" w:history="1">
        <w:r w:rsidR="00AC7DA5" w:rsidRPr="00E76357">
          <w:rPr>
            <w:rStyle w:val="Hyperlink"/>
            <w:rFonts w:ascii="Calibri" w:eastAsia="Gulim" w:hAnsi="Calibri" w:cs="Calibri"/>
            <w:sz w:val="16"/>
            <w:szCs w:val="16"/>
          </w:rPr>
          <w:t>정의</w:t>
        </w:r>
      </w:hyperlink>
    </w:p>
    <w:p w14:paraId="42B09F31" w14:textId="77777777" w:rsidR="00AC7DA5" w:rsidRPr="00AC7DA5" w:rsidRDefault="00AC7DA5" w:rsidP="00AC7DA5">
      <w:pPr>
        <w:pStyle w:val="ProductList-Offering2Heading"/>
        <w:keepNext/>
        <w:outlineLvl w:val="2"/>
        <w:rPr>
          <w:rFonts w:ascii="Calibri Light" w:eastAsia="Gulim" w:hAnsi="Calibri Light" w:cs="Calibri Light"/>
        </w:rPr>
      </w:pPr>
      <w:bookmarkStart w:id="485" w:name="_Toc120626102"/>
      <w:bookmarkStart w:id="486" w:name="_Toc126009142"/>
      <w:r w:rsidRPr="00AC7DA5">
        <w:rPr>
          <w:rFonts w:ascii="Calibri Light" w:eastAsia="Gulim" w:hAnsi="Calibri Light" w:cs="Calibri Light"/>
        </w:rPr>
        <w:t>CloudSimple</w:t>
      </w:r>
      <w:r w:rsidRPr="00AC7DA5">
        <w:rPr>
          <w:rFonts w:ascii="Calibri Light" w:eastAsia="Gulim" w:hAnsi="Calibri Light" w:cs="Calibri Light"/>
        </w:rPr>
        <w:t>의</w:t>
      </w:r>
      <w:r w:rsidRPr="00AC7DA5">
        <w:rPr>
          <w:rFonts w:ascii="Calibri Light" w:eastAsia="Gulim" w:hAnsi="Calibri Light" w:cs="Calibri Light"/>
        </w:rPr>
        <w:t xml:space="preserve"> Azure VMware </w:t>
      </w:r>
      <w:r w:rsidRPr="00AC7DA5">
        <w:rPr>
          <w:rFonts w:ascii="Calibri Light" w:eastAsia="Gulim" w:hAnsi="Calibri Light" w:cs="Calibri Light"/>
        </w:rPr>
        <w:t>솔루션</w:t>
      </w:r>
      <w:bookmarkEnd w:id="485"/>
      <w:bookmarkEnd w:id="486"/>
    </w:p>
    <w:p w14:paraId="0CD7EF19"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요구</w:t>
      </w:r>
      <w:r w:rsidRPr="00E15AA7">
        <w:rPr>
          <w:rFonts w:ascii="Calibri" w:eastAsia="Gulim" w:hAnsi="Calibri" w:cs="Calibri"/>
          <w:b/>
          <w:bCs/>
          <w:color w:val="00188F"/>
        </w:rPr>
        <w:t xml:space="preserve"> </w:t>
      </w:r>
      <w:r w:rsidRPr="00E15AA7">
        <w:rPr>
          <w:rFonts w:ascii="Calibri" w:eastAsia="Gulim" w:hAnsi="Calibri" w:cs="Calibri"/>
          <w:b/>
          <w:bCs/>
          <w:color w:val="00188F"/>
        </w:rPr>
        <w:t>사항</w:t>
      </w:r>
    </w:p>
    <w:p w14:paraId="52FC52D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클라이언트는</w:t>
      </w:r>
      <w:r w:rsidRPr="00E15AA7">
        <w:rPr>
          <w:rFonts w:ascii="Calibri" w:eastAsia="Gulim" w:hAnsi="Calibri" w:cs="Calibri"/>
        </w:rPr>
        <w:t xml:space="preserve"> </w:t>
      </w:r>
      <w:r w:rsidRPr="00E15AA7">
        <w:rPr>
          <w:rFonts w:ascii="Calibri" w:eastAsia="Gulim" w:hAnsi="Calibri" w:cs="Calibri"/>
        </w:rPr>
        <w:t>다음과</w:t>
      </w:r>
      <w:r w:rsidRPr="00E15AA7">
        <w:rPr>
          <w:rFonts w:ascii="Calibri" w:eastAsia="Gulim" w:hAnsi="Calibri" w:cs="Calibri"/>
        </w:rPr>
        <w:t xml:space="preserve"> </w:t>
      </w:r>
      <w:r w:rsidRPr="00E15AA7">
        <w:rPr>
          <w:rFonts w:ascii="Calibri" w:eastAsia="Gulim" w:hAnsi="Calibri" w:cs="Calibri"/>
        </w:rPr>
        <w:t>같이</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스토리지의</w:t>
      </w:r>
      <w:r w:rsidRPr="00E15AA7">
        <w:rPr>
          <w:rFonts w:ascii="Calibri" w:eastAsia="Gulim" w:hAnsi="Calibri" w:cs="Calibri"/>
        </w:rPr>
        <w:t xml:space="preserve"> </w:t>
      </w:r>
      <w:r w:rsidRPr="00E15AA7">
        <w:rPr>
          <w:rFonts w:ascii="Calibri" w:eastAsia="Gulim" w:hAnsi="Calibri" w:cs="Calibri"/>
        </w:rPr>
        <w:t>최소</w:t>
      </w:r>
      <w:r w:rsidRPr="00E15AA7">
        <w:rPr>
          <w:rFonts w:ascii="Calibri" w:eastAsia="Gulim" w:hAnsi="Calibri" w:cs="Calibri"/>
        </w:rPr>
        <w:t xml:space="preserve"> </w:t>
      </w:r>
      <w:r w:rsidRPr="00E15AA7">
        <w:rPr>
          <w:rFonts w:ascii="Calibri" w:eastAsia="Gulim" w:hAnsi="Calibri" w:cs="Calibri"/>
        </w:rPr>
        <w:t>구성을</w:t>
      </w:r>
      <w:r w:rsidRPr="00E15AA7">
        <w:rPr>
          <w:rFonts w:ascii="Calibri" w:eastAsia="Gulim" w:hAnsi="Calibri" w:cs="Calibri"/>
        </w:rPr>
        <w:t xml:space="preserve"> </w:t>
      </w:r>
      <w:r w:rsidRPr="00E15AA7">
        <w:rPr>
          <w:rFonts w:ascii="Calibri" w:eastAsia="Gulim" w:hAnsi="Calibri" w:cs="Calibri"/>
        </w:rPr>
        <w:t>유지해야</w:t>
      </w:r>
      <w:r w:rsidRPr="00E15AA7">
        <w:rPr>
          <w:rFonts w:ascii="Calibri" w:eastAsia="Gulim" w:hAnsi="Calibri" w:cs="Calibri"/>
        </w:rPr>
        <w:t xml:space="preserve"> </w:t>
      </w:r>
      <w:r w:rsidRPr="00E15AA7">
        <w:rPr>
          <w:rFonts w:ascii="Calibri" w:eastAsia="Gulim" w:hAnsi="Calibri" w:cs="Calibri"/>
        </w:rPr>
        <w:t>합니다</w:t>
      </w:r>
      <w:r w:rsidRPr="00E15AA7">
        <w:rPr>
          <w:rFonts w:ascii="Calibri" w:eastAsia="Gulim" w:hAnsi="Calibri" w:cs="Calibri"/>
        </w:rPr>
        <w:t>:</w:t>
      </w:r>
    </w:p>
    <w:p w14:paraId="350219BB" w14:textId="77777777" w:rsidR="00AC7DA5" w:rsidRPr="00E15AA7" w:rsidRDefault="00AC7DA5" w:rsidP="00AC7DA5">
      <w:pPr>
        <w:pStyle w:val="ProductList-Body"/>
        <w:numPr>
          <w:ilvl w:val="0"/>
          <w:numId w:val="35"/>
        </w:numPr>
        <w:rPr>
          <w:rFonts w:ascii="Calibri" w:eastAsia="Gulim" w:hAnsi="Calibri" w:cs="Calibri"/>
        </w:rPr>
      </w:pPr>
      <w:r w:rsidRPr="00E15AA7">
        <w:rPr>
          <w:rFonts w:ascii="Calibri" w:eastAsia="Gulim" w:hAnsi="Calibri" w:cs="Calibri"/>
        </w:rPr>
        <w:t>클러스터에</w:t>
      </w:r>
      <w:r w:rsidRPr="00E15AA7">
        <w:rPr>
          <w:rFonts w:ascii="Calibri" w:eastAsia="Gulim" w:hAnsi="Calibri" w:cs="Calibri"/>
        </w:rPr>
        <w:t xml:space="preserve"> </w:t>
      </w:r>
      <w:r w:rsidRPr="00E15AA7">
        <w:rPr>
          <w:rFonts w:ascii="Calibri" w:eastAsia="Gulim" w:hAnsi="Calibri" w:cs="Calibri"/>
        </w:rPr>
        <w:t>호스트가</w:t>
      </w:r>
      <w:r w:rsidRPr="00E15AA7">
        <w:rPr>
          <w:rFonts w:ascii="Calibri" w:eastAsia="Gulim" w:hAnsi="Calibri" w:cs="Calibri"/>
        </w:rPr>
        <w:t xml:space="preserve"> 3</w:t>
      </w:r>
      <w:r w:rsidRPr="00E15AA7">
        <w:rPr>
          <w:rFonts w:ascii="Calibri" w:eastAsia="Gulim" w:hAnsi="Calibri" w:cs="Calibri"/>
        </w:rPr>
        <w:t>개에서</w:t>
      </w:r>
      <w:r w:rsidRPr="00E15AA7">
        <w:rPr>
          <w:rFonts w:ascii="Calibri" w:eastAsia="Gulim" w:hAnsi="Calibri" w:cs="Calibri"/>
        </w:rPr>
        <w:t xml:space="preserve"> 5</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사이인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허용되는</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 1</w:t>
      </w:r>
      <w:r w:rsidRPr="00E15AA7">
        <w:rPr>
          <w:rFonts w:ascii="Calibri" w:eastAsia="Gulim" w:hAnsi="Calibri" w:cs="Calibri"/>
        </w:rPr>
        <w:t>이고</w:t>
      </w:r>
      <w:r w:rsidRPr="00E15AA7">
        <w:rPr>
          <w:rFonts w:ascii="Calibri" w:eastAsia="Gulim" w:hAnsi="Calibri" w:cs="Calibri"/>
        </w:rPr>
        <w:t xml:space="preserve">, </w:t>
      </w:r>
      <w:r w:rsidRPr="00E15AA7">
        <w:rPr>
          <w:rFonts w:ascii="Calibri" w:eastAsia="Gulim" w:hAnsi="Calibri" w:cs="Calibri"/>
        </w:rPr>
        <w:t>클러스터에</w:t>
      </w:r>
      <w:r w:rsidRPr="00E15AA7">
        <w:rPr>
          <w:rFonts w:ascii="Calibri" w:eastAsia="Gulim" w:hAnsi="Calibri" w:cs="Calibri"/>
        </w:rPr>
        <w:t xml:space="preserve"> </w:t>
      </w:r>
      <w:r w:rsidRPr="00E15AA7">
        <w:rPr>
          <w:rFonts w:ascii="Calibri" w:eastAsia="Gulim" w:hAnsi="Calibri" w:cs="Calibri"/>
        </w:rPr>
        <w:t>호스트가</w:t>
      </w:r>
      <w:r w:rsidRPr="00E15AA7">
        <w:rPr>
          <w:rFonts w:ascii="Calibri" w:eastAsia="Gulim" w:hAnsi="Calibri" w:cs="Calibri"/>
        </w:rPr>
        <w:t xml:space="preserve"> 6</w:t>
      </w:r>
      <w:r w:rsidRPr="00E15AA7">
        <w:rPr>
          <w:rFonts w:ascii="Calibri" w:eastAsia="Gulim" w:hAnsi="Calibri" w:cs="Calibri"/>
        </w:rPr>
        <w:t>개에서</w:t>
      </w:r>
      <w:r w:rsidRPr="00E15AA7">
        <w:rPr>
          <w:rFonts w:ascii="Calibri" w:eastAsia="Gulim" w:hAnsi="Calibri" w:cs="Calibri"/>
        </w:rPr>
        <w:t xml:space="preserve"> 32</w:t>
      </w:r>
      <w:r w:rsidRPr="00E15AA7">
        <w:rPr>
          <w:rFonts w:ascii="Calibri" w:eastAsia="Gulim" w:hAnsi="Calibri" w:cs="Calibri"/>
        </w:rPr>
        <w:t>개</w:t>
      </w:r>
      <w:r w:rsidRPr="00E15AA7">
        <w:rPr>
          <w:rFonts w:ascii="Calibri" w:eastAsia="Gulim" w:hAnsi="Calibri" w:cs="Calibri"/>
        </w:rPr>
        <w:t xml:space="preserve"> </w:t>
      </w:r>
      <w:r w:rsidRPr="00E15AA7">
        <w:rPr>
          <w:rFonts w:ascii="Calibri" w:eastAsia="Gulim" w:hAnsi="Calibri" w:cs="Calibri"/>
        </w:rPr>
        <w:t>사이인</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허용되는</w:t>
      </w:r>
      <w:r w:rsidRPr="00E15AA7">
        <w:rPr>
          <w:rFonts w:ascii="Calibri" w:eastAsia="Gulim" w:hAnsi="Calibri" w:cs="Calibri"/>
        </w:rPr>
        <w:t xml:space="preserve"> </w:t>
      </w:r>
      <w:r w:rsidRPr="00E15AA7">
        <w:rPr>
          <w:rFonts w:ascii="Calibri" w:eastAsia="Gulim" w:hAnsi="Calibri" w:cs="Calibri"/>
        </w:rPr>
        <w:t>실패</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 2</w:t>
      </w:r>
      <w:r w:rsidRPr="00E15AA7">
        <w:rPr>
          <w:rFonts w:ascii="Calibri" w:eastAsia="Gulim" w:hAnsi="Calibri" w:cs="Calibri"/>
        </w:rPr>
        <w:t>입니다</w:t>
      </w:r>
    </w:p>
    <w:p w14:paraId="2CA1F3CD" w14:textId="77777777" w:rsidR="00AC7DA5" w:rsidRPr="00E15AA7" w:rsidRDefault="00AC7DA5" w:rsidP="00AC7DA5">
      <w:pPr>
        <w:pStyle w:val="ProductList-Body"/>
        <w:numPr>
          <w:ilvl w:val="0"/>
          <w:numId w:val="35"/>
        </w:numPr>
        <w:rPr>
          <w:rFonts w:ascii="Calibri" w:eastAsia="Gulim" w:hAnsi="Calibri" w:cs="Calibri"/>
        </w:rPr>
      </w:pP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스토리지</w:t>
      </w:r>
      <w:r w:rsidRPr="00E15AA7">
        <w:rPr>
          <w:rFonts w:ascii="Calibri" w:eastAsia="Gulim" w:hAnsi="Calibri" w:cs="Calibri"/>
        </w:rPr>
        <w:t xml:space="preserve"> </w:t>
      </w:r>
      <w:r w:rsidRPr="00E15AA7">
        <w:rPr>
          <w:rFonts w:ascii="Calibri" w:eastAsia="Gulim" w:hAnsi="Calibri" w:cs="Calibri"/>
        </w:rPr>
        <w:t>용량에</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가능한</w:t>
      </w:r>
      <w:r w:rsidRPr="00E15AA7">
        <w:rPr>
          <w:rFonts w:ascii="Calibri" w:eastAsia="Gulim" w:hAnsi="Calibri" w:cs="Calibri"/>
        </w:rPr>
        <w:t xml:space="preserve"> 25%</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여유</w:t>
      </w:r>
      <w:r w:rsidRPr="00E15AA7">
        <w:rPr>
          <w:rFonts w:ascii="Calibri" w:eastAsia="Gulim" w:hAnsi="Calibri" w:cs="Calibri"/>
        </w:rPr>
        <w:t xml:space="preserve"> </w:t>
      </w:r>
      <w:r w:rsidRPr="00E15AA7">
        <w:rPr>
          <w:rFonts w:ascii="Calibri" w:eastAsia="Gulim" w:hAnsi="Calibri" w:cs="Calibri"/>
        </w:rPr>
        <w:t>공간이</w:t>
      </w:r>
      <w:r w:rsidRPr="00E15AA7">
        <w:rPr>
          <w:rFonts w:ascii="Calibri" w:eastAsia="Gulim" w:hAnsi="Calibri" w:cs="Calibri"/>
        </w:rPr>
        <w:t xml:space="preserve"> </w:t>
      </w:r>
      <w:r w:rsidRPr="00E15AA7">
        <w:rPr>
          <w:rFonts w:ascii="Calibri" w:eastAsia="Gulim" w:hAnsi="Calibri" w:cs="Calibri"/>
        </w:rPr>
        <w:t>유지됩니다</w:t>
      </w:r>
      <w:r w:rsidRPr="00E15AA7">
        <w:rPr>
          <w:rFonts w:ascii="Calibri" w:eastAsia="Gulim" w:hAnsi="Calibri" w:cs="Calibri"/>
        </w:rPr>
        <w:t xml:space="preserve">(VSAN </w:t>
      </w:r>
      <w:r w:rsidRPr="00E15AA7">
        <w:rPr>
          <w:rFonts w:ascii="Calibri" w:eastAsia="Gulim" w:hAnsi="Calibri" w:cs="Calibri"/>
        </w:rPr>
        <w:t>스토리지</w:t>
      </w:r>
      <w:r w:rsidRPr="00E15AA7">
        <w:rPr>
          <w:rFonts w:ascii="Calibri" w:eastAsia="Gulim" w:hAnsi="Calibri" w:cs="Calibri"/>
        </w:rPr>
        <w:t xml:space="preserve"> </w:t>
      </w:r>
      <w:r w:rsidRPr="00E15AA7">
        <w:rPr>
          <w:rFonts w:ascii="Calibri" w:eastAsia="Gulim" w:hAnsi="Calibri" w:cs="Calibri"/>
        </w:rPr>
        <w:t>가이드</w:t>
      </w:r>
      <w:r w:rsidRPr="00E15AA7">
        <w:rPr>
          <w:rFonts w:ascii="Calibri" w:eastAsia="Gulim" w:hAnsi="Calibri" w:cs="Calibri"/>
        </w:rPr>
        <w:t xml:space="preserve"> </w:t>
      </w:r>
      <w:r w:rsidRPr="00E15AA7">
        <w:rPr>
          <w:rFonts w:ascii="Calibri" w:eastAsia="Gulim" w:hAnsi="Calibri" w:cs="Calibri"/>
        </w:rPr>
        <w:t>참조</w:t>
      </w:r>
      <w:r w:rsidRPr="00E15AA7">
        <w:rPr>
          <w:rFonts w:ascii="Calibri" w:eastAsia="Gulim" w:hAnsi="Calibri" w:cs="Calibri"/>
        </w:rPr>
        <w:t xml:space="preserve">) </w:t>
      </w:r>
      <w:hyperlink r:id="rId18" w:history="1">
        <w:r w:rsidRPr="00E15AA7">
          <w:rPr>
            <w:rStyle w:val="Hyperlink"/>
            <w:rFonts w:ascii="Calibri" w:eastAsia="Gulim" w:hAnsi="Calibri" w:cs="Calibri"/>
          </w:rPr>
          <w:t>https://docs.vmware.com/en/VMware-vSphere/6.7/vsan-671-administration-guide.pdf</w:t>
        </w:r>
      </w:hyperlink>
    </w:p>
    <w:p w14:paraId="5C12C348" w14:textId="77777777" w:rsidR="00AC7DA5" w:rsidRPr="00E15AA7" w:rsidRDefault="00AC7DA5" w:rsidP="00AC7DA5">
      <w:pPr>
        <w:pStyle w:val="ProductList-Body"/>
        <w:numPr>
          <w:ilvl w:val="0"/>
          <w:numId w:val="35"/>
        </w:numPr>
        <w:rPr>
          <w:rFonts w:ascii="Calibri" w:eastAsia="Gulim" w:hAnsi="Calibri" w:cs="Calibri"/>
        </w:rPr>
      </w:pPr>
      <w:r w:rsidRPr="00E15AA7">
        <w:rPr>
          <w:rFonts w:ascii="Calibri" w:eastAsia="Gulim" w:hAnsi="Calibri" w:cs="Calibri"/>
        </w:rPr>
        <w:t>클러스터에</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컴퓨터의</w:t>
      </w:r>
      <w:r w:rsidRPr="00E15AA7">
        <w:rPr>
          <w:rFonts w:ascii="Calibri" w:eastAsia="Gulim" w:hAnsi="Calibri" w:cs="Calibri"/>
        </w:rPr>
        <w:t xml:space="preserve"> </w:t>
      </w:r>
      <w:r w:rsidRPr="00E15AA7">
        <w:rPr>
          <w:rFonts w:ascii="Calibri" w:eastAsia="Gulim" w:hAnsi="Calibri" w:cs="Calibri"/>
        </w:rPr>
        <w:t>시작을</w:t>
      </w:r>
      <w:r w:rsidRPr="00E15AA7">
        <w:rPr>
          <w:rFonts w:ascii="Calibri" w:eastAsia="Gulim" w:hAnsi="Calibri" w:cs="Calibri"/>
        </w:rPr>
        <w:t xml:space="preserve"> </w:t>
      </w:r>
      <w:r w:rsidRPr="00E15AA7">
        <w:rPr>
          <w:rFonts w:ascii="Calibri" w:eastAsia="Gulim" w:hAnsi="Calibri" w:cs="Calibri"/>
        </w:rPr>
        <w:t>지원할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충분한</w:t>
      </w:r>
      <w:r w:rsidRPr="00E15AA7">
        <w:rPr>
          <w:rFonts w:ascii="Calibri" w:eastAsia="Gulim" w:hAnsi="Calibri" w:cs="Calibri"/>
        </w:rPr>
        <w:t xml:space="preserve"> </w:t>
      </w:r>
      <w:r w:rsidRPr="00E15AA7">
        <w:rPr>
          <w:rFonts w:ascii="Calibri" w:eastAsia="Gulim" w:hAnsi="Calibri" w:cs="Calibri"/>
        </w:rPr>
        <w:t>용량이</w:t>
      </w:r>
      <w:r w:rsidRPr="00E15AA7">
        <w:rPr>
          <w:rFonts w:ascii="Calibri" w:eastAsia="Gulim" w:hAnsi="Calibri" w:cs="Calibri"/>
        </w:rPr>
        <w:t xml:space="preserve"> </w:t>
      </w:r>
      <w:r w:rsidRPr="00E15AA7">
        <w:rPr>
          <w:rFonts w:ascii="Calibri" w:eastAsia="Gulim" w:hAnsi="Calibri" w:cs="Calibri"/>
        </w:rPr>
        <w:t>있으며</w:t>
      </w:r>
      <w:r w:rsidRPr="00E15AA7">
        <w:rPr>
          <w:rFonts w:ascii="Calibri" w:eastAsia="Gulim" w:hAnsi="Calibri" w:cs="Calibri"/>
        </w:rPr>
        <w:t xml:space="preserve">, </w:t>
      </w:r>
      <w:r w:rsidRPr="00E15AA7">
        <w:rPr>
          <w:rFonts w:ascii="Calibri" w:eastAsia="Gulim" w:hAnsi="Calibri" w:cs="Calibri"/>
        </w:rPr>
        <w:t>클라이언트는</w:t>
      </w:r>
      <w:r w:rsidRPr="00E15AA7">
        <w:rPr>
          <w:rFonts w:ascii="Calibri" w:eastAsia="Gulim" w:hAnsi="Calibri" w:cs="Calibri"/>
        </w:rPr>
        <w:t xml:space="preserve"> </w:t>
      </w:r>
      <w:r w:rsidRPr="00E15AA7">
        <w:rPr>
          <w:rFonts w:ascii="Calibri" w:eastAsia="Gulim" w:hAnsi="Calibri" w:cs="Calibri"/>
        </w:rPr>
        <w:t>공급업체가</w:t>
      </w:r>
      <w:r w:rsidRPr="00E15AA7">
        <w:rPr>
          <w:rFonts w:ascii="Calibri" w:eastAsia="Gulim" w:hAnsi="Calibri" w:cs="Calibri"/>
        </w:rPr>
        <w:t xml:space="preserve"> </w:t>
      </w:r>
      <w:r w:rsidRPr="00E15AA7">
        <w:rPr>
          <w:rFonts w:ascii="Calibri" w:eastAsia="Gulim" w:hAnsi="Calibri" w:cs="Calibri"/>
        </w:rPr>
        <w:t>가용성</w:t>
      </w:r>
      <w:r w:rsidRPr="00E15AA7">
        <w:rPr>
          <w:rFonts w:ascii="Calibri" w:eastAsia="Gulim" w:hAnsi="Calibri" w:cs="Calibri"/>
        </w:rPr>
        <w:t xml:space="preserve"> </w:t>
      </w:r>
      <w:r w:rsidRPr="00E15AA7">
        <w:rPr>
          <w:rFonts w:ascii="Calibri" w:eastAsia="Gulim" w:hAnsi="Calibri" w:cs="Calibri"/>
        </w:rPr>
        <w:t>약정을</w:t>
      </w:r>
      <w:r w:rsidRPr="00E15AA7">
        <w:rPr>
          <w:rFonts w:ascii="Calibri" w:eastAsia="Gulim" w:hAnsi="Calibri" w:cs="Calibri"/>
        </w:rPr>
        <w:t xml:space="preserve"> </w:t>
      </w:r>
      <w:r w:rsidRPr="00E15AA7">
        <w:rPr>
          <w:rFonts w:ascii="Calibri" w:eastAsia="Gulim" w:hAnsi="Calibri" w:cs="Calibri"/>
        </w:rPr>
        <w:t>충족하지</w:t>
      </w:r>
      <w:r w:rsidRPr="00E15AA7">
        <w:rPr>
          <w:rFonts w:ascii="Calibri" w:eastAsia="Gulim" w:hAnsi="Calibri" w:cs="Calibri"/>
        </w:rPr>
        <w:t xml:space="preserve"> </w:t>
      </w:r>
      <w:r w:rsidRPr="00E15AA7">
        <w:rPr>
          <w:rFonts w:ascii="Calibri" w:eastAsia="Gulim" w:hAnsi="Calibri" w:cs="Calibri"/>
        </w:rPr>
        <w:t>못하도록</w:t>
      </w:r>
      <w:r w:rsidRPr="00E15AA7">
        <w:rPr>
          <w:rFonts w:ascii="Calibri" w:eastAsia="Gulim" w:hAnsi="Calibri" w:cs="Calibri"/>
        </w:rPr>
        <w:t xml:space="preserve"> </w:t>
      </w:r>
      <w:r w:rsidRPr="00E15AA7">
        <w:rPr>
          <w:rFonts w:ascii="Calibri" w:eastAsia="Gulim" w:hAnsi="Calibri" w:cs="Calibri"/>
        </w:rPr>
        <w:t>하는</w:t>
      </w:r>
      <w:r w:rsidRPr="00E15AA7">
        <w:rPr>
          <w:rFonts w:ascii="Calibri" w:eastAsia="Gulim" w:hAnsi="Calibri" w:cs="Calibri"/>
        </w:rPr>
        <w:t xml:space="preserve"> </w:t>
      </w:r>
      <w:r w:rsidRPr="00E15AA7">
        <w:rPr>
          <w:rFonts w:ascii="Calibri" w:eastAsia="Gulim" w:hAnsi="Calibri" w:cs="Calibri"/>
        </w:rPr>
        <w:t>확장된</w:t>
      </w:r>
      <w:r w:rsidRPr="00E15AA7">
        <w:rPr>
          <w:rFonts w:ascii="Calibri" w:eastAsia="Gulim" w:hAnsi="Calibri" w:cs="Calibri"/>
        </w:rPr>
        <w:t xml:space="preserve"> </w:t>
      </w:r>
      <w:r w:rsidRPr="00E15AA7">
        <w:rPr>
          <w:rFonts w:ascii="Calibri" w:eastAsia="Gulim" w:hAnsi="Calibri" w:cs="Calibri"/>
        </w:rPr>
        <w:t>권한</w:t>
      </w:r>
      <w:r w:rsidRPr="00E15AA7">
        <w:rPr>
          <w:rFonts w:ascii="Calibri" w:eastAsia="Gulim" w:hAnsi="Calibri" w:cs="Calibri"/>
        </w:rPr>
        <w:t xml:space="preserve"> </w:t>
      </w:r>
      <w:r w:rsidRPr="00E15AA7">
        <w:rPr>
          <w:rFonts w:ascii="Calibri" w:eastAsia="Gulim" w:hAnsi="Calibri" w:cs="Calibri"/>
        </w:rPr>
        <w:t>모드</w:t>
      </w:r>
      <w:r w:rsidRPr="00E15AA7">
        <w:rPr>
          <w:rFonts w:ascii="Calibri" w:eastAsia="Gulim" w:hAnsi="Calibri" w:cs="Calibri"/>
        </w:rPr>
        <w:t xml:space="preserve"> </w:t>
      </w:r>
      <w:r w:rsidRPr="00E15AA7">
        <w:rPr>
          <w:rFonts w:ascii="Calibri" w:eastAsia="Gulim" w:hAnsi="Calibri" w:cs="Calibri"/>
        </w:rPr>
        <w:t>하에서</w:t>
      </w:r>
      <w:r w:rsidRPr="00E15AA7">
        <w:rPr>
          <w:rFonts w:ascii="Calibri" w:eastAsia="Gulim" w:hAnsi="Calibri" w:cs="Calibri"/>
        </w:rPr>
        <w:t xml:space="preserve"> </w:t>
      </w:r>
      <w:r w:rsidRPr="00E15AA7">
        <w:rPr>
          <w:rFonts w:ascii="Calibri" w:eastAsia="Gulim" w:hAnsi="Calibri" w:cs="Calibri"/>
        </w:rPr>
        <w:t>어떠한</w:t>
      </w:r>
      <w:r w:rsidRPr="00E15AA7">
        <w:rPr>
          <w:rFonts w:ascii="Calibri" w:eastAsia="Gulim" w:hAnsi="Calibri" w:cs="Calibri"/>
        </w:rPr>
        <w:t xml:space="preserve"> </w:t>
      </w:r>
      <w:r w:rsidRPr="00E15AA7">
        <w:rPr>
          <w:rFonts w:ascii="Calibri" w:eastAsia="Gulim" w:hAnsi="Calibri" w:cs="Calibri"/>
        </w:rPr>
        <w:t>작업도</w:t>
      </w:r>
      <w:r w:rsidRPr="00E15AA7">
        <w:rPr>
          <w:rFonts w:ascii="Calibri" w:eastAsia="Gulim" w:hAnsi="Calibri" w:cs="Calibri"/>
        </w:rPr>
        <w:t xml:space="preserve"> </w:t>
      </w:r>
      <w:r w:rsidRPr="00E15AA7">
        <w:rPr>
          <w:rFonts w:ascii="Calibri" w:eastAsia="Gulim" w:hAnsi="Calibri" w:cs="Calibri"/>
        </w:rPr>
        <w:t>수행하지</w:t>
      </w:r>
      <w:r w:rsidRPr="00E15AA7">
        <w:rPr>
          <w:rFonts w:ascii="Calibri" w:eastAsia="Gulim" w:hAnsi="Calibri" w:cs="Calibri"/>
        </w:rPr>
        <w:t xml:space="preserve"> </w:t>
      </w:r>
      <w:r w:rsidRPr="00E15AA7">
        <w:rPr>
          <w:rFonts w:ascii="Calibri" w:eastAsia="Gulim" w:hAnsi="Calibri" w:cs="Calibri"/>
        </w:rPr>
        <w:t>않았습니다</w:t>
      </w:r>
      <w:r w:rsidRPr="00E15AA7">
        <w:rPr>
          <w:rFonts w:ascii="Calibri" w:eastAsia="Gulim" w:hAnsi="Calibri" w:cs="Calibri"/>
        </w:rPr>
        <w:t>.</w:t>
      </w:r>
    </w:p>
    <w:p w14:paraId="56DA89C1" w14:textId="77777777" w:rsidR="00AC7DA5" w:rsidRPr="00E15AA7" w:rsidRDefault="00AC7DA5" w:rsidP="00AC7DA5">
      <w:pPr>
        <w:pStyle w:val="ProductList-Body"/>
        <w:numPr>
          <w:ilvl w:val="0"/>
          <w:numId w:val="35"/>
        </w:numPr>
        <w:rPr>
          <w:rFonts w:ascii="Calibri" w:eastAsia="Gulim" w:hAnsi="Calibri" w:cs="Calibri"/>
        </w:rPr>
      </w:pPr>
      <w:r w:rsidRPr="00E15AA7">
        <w:rPr>
          <w:rFonts w:ascii="Calibri" w:eastAsia="Gulim" w:hAnsi="Calibri" w:cs="Calibri"/>
        </w:rPr>
        <w:t>예약된</w:t>
      </w:r>
      <w:r w:rsidRPr="00E15AA7">
        <w:rPr>
          <w:rFonts w:ascii="Calibri" w:eastAsia="Gulim" w:hAnsi="Calibri" w:cs="Calibri"/>
        </w:rPr>
        <w:t xml:space="preserve"> </w:t>
      </w:r>
      <w:r w:rsidRPr="00E15AA7">
        <w:rPr>
          <w:rFonts w:ascii="Calibri" w:eastAsia="Gulim" w:hAnsi="Calibri" w:cs="Calibri"/>
        </w:rPr>
        <w:t>유지</w:t>
      </w:r>
      <w:r w:rsidRPr="00E15AA7">
        <w:rPr>
          <w:rFonts w:ascii="Calibri" w:eastAsia="Gulim" w:hAnsi="Calibri" w:cs="Calibri"/>
        </w:rPr>
        <w:t xml:space="preserve"> </w:t>
      </w:r>
      <w:r w:rsidRPr="00E15AA7">
        <w:rPr>
          <w:rFonts w:ascii="Calibri" w:eastAsia="Gulim" w:hAnsi="Calibri" w:cs="Calibri"/>
        </w:rPr>
        <w:t>관리는</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계산에서</w:t>
      </w:r>
      <w:r w:rsidRPr="00E15AA7">
        <w:rPr>
          <w:rFonts w:ascii="Calibri" w:eastAsia="Gulim" w:hAnsi="Calibri" w:cs="Calibri"/>
        </w:rPr>
        <w:t xml:space="preserve"> </w:t>
      </w:r>
      <w:r w:rsidRPr="00E15AA7">
        <w:rPr>
          <w:rFonts w:ascii="Calibri" w:eastAsia="Gulim" w:hAnsi="Calibri" w:cs="Calibri"/>
        </w:rPr>
        <w:t>제외됩니다</w:t>
      </w:r>
    </w:p>
    <w:p w14:paraId="18E3A0D6" w14:textId="77777777" w:rsidR="00AC7DA5" w:rsidRPr="00E15AA7" w:rsidRDefault="00AC7DA5" w:rsidP="00AC7DA5">
      <w:pPr>
        <w:pStyle w:val="ProductList-Body"/>
        <w:rPr>
          <w:rFonts w:ascii="Calibri" w:eastAsia="Gulim" w:hAnsi="Calibri" w:cs="Calibri"/>
        </w:rPr>
      </w:pPr>
    </w:p>
    <w:p w14:paraId="6F9DDE8C"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166F9287"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Azure VMware Solutions Workload Infrasctucture</w:t>
      </w:r>
      <w:r w:rsidRPr="00E15AA7">
        <w:rPr>
          <w:rFonts w:ascii="Calibri" w:eastAsia="Gulim" w:hAnsi="Calibri" w:cs="Calibri"/>
          <w:b/>
          <w:bCs/>
          <w:color w:val="00188F"/>
        </w:rPr>
        <w:t>의</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51550DA6"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VMware </w:t>
      </w:r>
      <w:r w:rsidRPr="00E15AA7">
        <w:rPr>
          <w:rFonts w:ascii="Calibri" w:eastAsia="Gulim" w:hAnsi="Calibri" w:cs="Calibri"/>
        </w:rPr>
        <w:t>클러스터</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Azure VMware Solutions</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6F9738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가동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VMware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서비스를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경우에</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간주됩니다</w:t>
      </w:r>
    </w:p>
    <w:p w14:paraId="6AD18377" w14:textId="77777777" w:rsidR="00AC7DA5" w:rsidRPr="00E15AA7" w:rsidRDefault="00AC7DA5" w:rsidP="00AC7DA5">
      <w:pPr>
        <w:pStyle w:val="ProductList-Body"/>
        <w:numPr>
          <w:ilvl w:val="0"/>
          <w:numId w:val="36"/>
        </w:numPr>
        <w:rPr>
          <w:rFonts w:ascii="Calibri" w:eastAsia="Gulim" w:hAnsi="Calibri" w:cs="Calibri"/>
        </w:rPr>
      </w:pPr>
      <w:r w:rsidRPr="00E15AA7">
        <w:rPr>
          <w:rFonts w:ascii="Calibri" w:eastAsia="Gulim" w:hAnsi="Calibri" w:cs="Calibri"/>
        </w:rPr>
        <w:t>실행중인</w:t>
      </w:r>
      <w:r w:rsidRPr="00E15AA7">
        <w:rPr>
          <w:rFonts w:ascii="Calibri" w:eastAsia="Gulim" w:hAnsi="Calibri" w:cs="Calibri"/>
        </w:rPr>
        <w:t xml:space="preserve"> </w:t>
      </w:r>
      <w:r w:rsidRPr="00E15AA7">
        <w:rPr>
          <w:rFonts w:ascii="Calibri" w:eastAsia="Gulim" w:hAnsi="Calibri" w:cs="Calibri"/>
        </w:rPr>
        <w:t>클러스터</w:t>
      </w:r>
      <w:r w:rsidRPr="00E15AA7">
        <w:rPr>
          <w:rFonts w:ascii="Calibri" w:eastAsia="Gulim" w:hAnsi="Calibri" w:cs="Calibri"/>
        </w:rPr>
        <w:t xml:space="preserve"> </w:t>
      </w:r>
      <w:r w:rsidRPr="00E15AA7">
        <w:rPr>
          <w:rFonts w:ascii="Calibri" w:eastAsia="Gulim" w:hAnsi="Calibri" w:cs="Calibri"/>
        </w:rPr>
        <w:t>내의</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컴퓨터가</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02AD5762" w14:textId="77777777" w:rsidR="00AC7DA5" w:rsidRPr="00E15AA7" w:rsidRDefault="00AC7DA5" w:rsidP="00AC7DA5">
      <w:pPr>
        <w:pStyle w:val="ProductList-Body"/>
        <w:numPr>
          <w:ilvl w:val="0"/>
          <w:numId w:val="36"/>
        </w:numPr>
        <w:rPr>
          <w:rFonts w:ascii="Calibri" w:eastAsia="Gulim" w:hAnsi="Calibri" w:cs="Calibri"/>
        </w:rPr>
      </w:pPr>
      <w:r w:rsidRPr="00E15AA7">
        <w:rPr>
          <w:rFonts w:ascii="Calibri" w:eastAsia="Gulim" w:hAnsi="Calibri" w:cs="Calibri"/>
        </w:rPr>
        <w:t>어떠한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컴퓨터도</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저장소에</w:t>
      </w:r>
      <w:r w:rsidRPr="00E15AA7">
        <w:rPr>
          <w:rFonts w:ascii="Calibri" w:eastAsia="Gulim" w:hAnsi="Calibri" w:cs="Calibri"/>
        </w:rPr>
        <w:t xml:space="preserve"> </w:t>
      </w:r>
      <w:r w:rsidRPr="00E15AA7">
        <w:rPr>
          <w:rFonts w:ascii="Calibri" w:eastAsia="Gulim" w:hAnsi="Calibri" w:cs="Calibri"/>
        </w:rPr>
        <w:t>액세스할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4EFDF47C" w14:textId="77777777" w:rsidR="00AC7DA5" w:rsidRPr="00E15AA7" w:rsidRDefault="00AC7DA5" w:rsidP="00AC7DA5">
      <w:pPr>
        <w:pStyle w:val="ProductList-Body"/>
        <w:numPr>
          <w:ilvl w:val="0"/>
          <w:numId w:val="36"/>
        </w:numPr>
        <w:rPr>
          <w:rFonts w:ascii="Calibri" w:eastAsia="Gulim" w:hAnsi="Calibri" w:cs="Calibri"/>
        </w:rPr>
      </w:pPr>
      <w:r w:rsidRPr="00E15AA7">
        <w:rPr>
          <w:rFonts w:ascii="Calibri" w:eastAsia="Gulim" w:hAnsi="Calibri" w:cs="Calibri"/>
        </w:rPr>
        <w:t>어떠한</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컴퓨터도</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시작될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7F99277D"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318CF394" w14:textId="77777777" w:rsidR="00AC7DA5" w:rsidRPr="00E15AA7" w:rsidRDefault="00AC7DA5" w:rsidP="00AC7DA5">
      <w:pPr>
        <w:pStyle w:val="ProductList-Body"/>
        <w:rPr>
          <w:rFonts w:ascii="Calibri" w:eastAsia="Gulim" w:hAnsi="Calibri" w:cs="Calibri"/>
        </w:rPr>
      </w:pPr>
    </w:p>
    <w:p w14:paraId="07693056"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6970163A"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3EF9F72B" w14:textId="77777777" w:rsidTr="00090CA3">
        <w:trPr>
          <w:tblHeader/>
        </w:trPr>
        <w:tc>
          <w:tcPr>
            <w:tcW w:w="5400" w:type="dxa"/>
            <w:shd w:val="clear" w:color="auto" w:fill="0072C6"/>
          </w:tcPr>
          <w:p w14:paraId="0C1197C0"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19F74AB6"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20989030" w14:textId="77777777" w:rsidTr="00090CA3">
        <w:tc>
          <w:tcPr>
            <w:tcW w:w="5400" w:type="dxa"/>
          </w:tcPr>
          <w:p w14:paraId="168BF84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12C166F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787132ED" w14:textId="77777777" w:rsidTr="00090CA3">
        <w:tc>
          <w:tcPr>
            <w:tcW w:w="5400" w:type="dxa"/>
          </w:tcPr>
          <w:p w14:paraId="17E05596"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4400E4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30%</w:t>
            </w:r>
          </w:p>
        </w:tc>
      </w:tr>
    </w:tbl>
    <w:p w14:paraId="29BBAC94" w14:textId="77777777" w:rsidR="00AC7DA5" w:rsidRPr="00E15AA7" w:rsidRDefault="00AC7DA5" w:rsidP="00AC7DA5">
      <w:pPr>
        <w:pStyle w:val="ProductList-Body"/>
        <w:spacing w:before="240"/>
        <w:rPr>
          <w:rFonts w:ascii="Calibri" w:eastAsia="Gulim" w:hAnsi="Calibri" w:cs="Calibri"/>
          <w:b/>
          <w:bCs/>
          <w:color w:val="00188F"/>
        </w:rPr>
      </w:pPr>
      <w:r w:rsidRPr="00E15AA7">
        <w:rPr>
          <w:rFonts w:ascii="Calibri" w:eastAsia="Gulim" w:hAnsi="Calibri" w:cs="Calibri"/>
          <w:b/>
          <w:bCs/>
          <w:color w:val="00188F"/>
        </w:rPr>
        <w:t xml:space="preserve">Azure VMware </w:t>
      </w:r>
      <w:r w:rsidRPr="00E15AA7">
        <w:rPr>
          <w:rFonts w:ascii="Calibri" w:eastAsia="Gulim" w:hAnsi="Calibri" w:cs="Calibri"/>
          <w:b/>
          <w:bCs/>
          <w:color w:val="00188F"/>
        </w:rPr>
        <w:t>관리</w:t>
      </w:r>
      <w:r w:rsidRPr="00E15AA7">
        <w:rPr>
          <w:rFonts w:ascii="Calibri" w:eastAsia="Gulim" w:hAnsi="Calibri" w:cs="Calibri"/>
          <w:b/>
          <w:bCs/>
          <w:color w:val="00188F"/>
        </w:rPr>
        <w:t xml:space="preserve"> </w:t>
      </w:r>
      <w:r w:rsidRPr="00E15AA7">
        <w:rPr>
          <w:rFonts w:ascii="Calibri" w:eastAsia="Gulim" w:hAnsi="Calibri" w:cs="Calibri"/>
          <w:b/>
          <w:bCs/>
          <w:color w:val="00188F"/>
        </w:rPr>
        <w:t>도구의</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1FD8749F"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VMware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VMware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도구가</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4DFEBCD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512ED7">
        <w:rPr>
          <w:rFonts w:ascii="Calibri" w:eastAsia="Gulim" w:hAnsi="Calibri" w:cs="Calibri"/>
          <w:b/>
          <w:bCs/>
        </w:rPr>
        <w:t>:</w:t>
      </w:r>
      <w:r w:rsidRPr="00D92808">
        <w:rPr>
          <w:rFonts w:ascii="Calibri" w:eastAsia="Gulim" w:hAnsi="Calibri" w:cs="Calibri"/>
          <w:color w:val="00188F"/>
        </w:rPr>
        <w:t xml:space="preserve"> </w:t>
      </w:r>
      <w:r w:rsidRPr="00E15AA7">
        <w:rPr>
          <w:rFonts w:ascii="Calibri" w:eastAsia="Gulim" w:hAnsi="Calibri" w:cs="Calibri"/>
        </w:rPr>
        <w:t>은</w:t>
      </w:r>
      <w:r w:rsidRPr="00E15AA7">
        <w:rPr>
          <w:rFonts w:ascii="Calibri" w:eastAsia="Gulim" w:hAnsi="Calibri" w:cs="Calibri"/>
        </w:rPr>
        <w:t xml:space="preserve"> Azure</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VMware </w:t>
      </w:r>
      <w:r w:rsidRPr="00E15AA7">
        <w:rPr>
          <w:rFonts w:ascii="Calibri" w:eastAsia="Gulim" w:hAnsi="Calibri" w:cs="Calibri"/>
        </w:rPr>
        <w:t>클러스터의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누적된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이며</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시간에는</w:t>
      </w:r>
      <w:r w:rsidRPr="00E15AA7">
        <w:rPr>
          <w:rFonts w:ascii="Calibri" w:eastAsia="Gulim" w:hAnsi="Calibri" w:cs="Calibri"/>
        </w:rPr>
        <w:t xml:space="preserve"> </w:t>
      </w:r>
      <w:r w:rsidRPr="00E15AA7">
        <w:rPr>
          <w:rFonts w:ascii="Calibri" w:eastAsia="Gulim" w:hAnsi="Calibri" w:cs="Calibri"/>
        </w:rPr>
        <w:t>관리</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(vCenter Server </w:t>
      </w:r>
      <w:r w:rsidRPr="00E15AA7">
        <w:rPr>
          <w:rFonts w:ascii="Calibri" w:eastAsia="Gulim" w:hAnsi="Calibri" w:cs="Calibri"/>
        </w:rPr>
        <w:t>및</w:t>
      </w:r>
      <w:r w:rsidRPr="00E15AA7">
        <w:rPr>
          <w:rFonts w:ascii="Calibri" w:eastAsia="Gulim" w:hAnsi="Calibri" w:cs="Calibri"/>
        </w:rPr>
        <w:t xml:space="preserve"> NSX Manager)</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없습니다</w:t>
      </w:r>
      <w:r w:rsidRPr="00E15AA7">
        <w:rPr>
          <w:rFonts w:ascii="Calibri" w:eastAsia="Gulim" w:hAnsi="Calibri" w:cs="Calibri"/>
        </w:rPr>
        <w:t xml:space="preserve">. </w:t>
      </w:r>
      <w:r w:rsidRPr="00E15AA7">
        <w:rPr>
          <w:rFonts w:ascii="Calibri" w:eastAsia="Gulim" w:hAnsi="Calibri" w:cs="Calibri"/>
        </w:rPr>
        <w:t>주어진</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경우에</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간주됩니다</w:t>
      </w:r>
    </w:p>
    <w:p w14:paraId="409F9671" w14:textId="77777777" w:rsidR="00AC7DA5" w:rsidRPr="00E15AA7" w:rsidRDefault="00AC7DA5" w:rsidP="00AC7DA5">
      <w:pPr>
        <w:pStyle w:val="ProductList-Body"/>
        <w:numPr>
          <w:ilvl w:val="0"/>
          <w:numId w:val="37"/>
        </w:numPr>
        <w:rPr>
          <w:rFonts w:ascii="Calibri" w:eastAsia="Gulim" w:hAnsi="Calibri" w:cs="Calibri"/>
        </w:rPr>
      </w:pPr>
      <w:r w:rsidRPr="00E15AA7">
        <w:rPr>
          <w:rFonts w:ascii="Calibri" w:eastAsia="Gulim" w:hAnsi="Calibri" w:cs="Calibri"/>
        </w:rPr>
        <w:t>vCenter Server</w:t>
      </w:r>
      <w:r w:rsidRPr="00E15AA7">
        <w:rPr>
          <w:rFonts w:ascii="Calibri" w:eastAsia="Gulim" w:hAnsi="Calibri" w:cs="Calibri"/>
        </w:rPr>
        <w:t>가</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455B3D13" w14:textId="77777777" w:rsidR="00AC7DA5" w:rsidRPr="00E15AA7" w:rsidRDefault="00AC7DA5" w:rsidP="00AC7DA5">
      <w:pPr>
        <w:pStyle w:val="ProductList-Body"/>
        <w:numPr>
          <w:ilvl w:val="0"/>
          <w:numId w:val="37"/>
        </w:numPr>
        <w:rPr>
          <w:rFonts w:ascii="Calibri" w:eastAsia="Gulim" w:hAnsi="Calibri" w:cs="Calibri"/>
        </w:rPr>
      </w:pPr>
      <w:r w:rsidRPr="00E15AA7">
        <w:rPr>
          <w:rFonts w:ascii="Calibri" w:eastAsia="Gulim" w:hAnsi="Calibri" w:cs="Calibri"/>
        </w:rPr>
        <w:t>NSX Manager</w:t>
      </w:r>
      <w:r w:rsidRPr="00E15AA7">
        <w:rPr>
          <w:rFonts w:ascii="Calibri" w:eastAsia="Gulim" w:hAnsi="Calibri" w:cs="Calibri"/>
        </w:rPr>
        <w:t>가</w:t>
      </w:r>
      <w:r w:rsidRPr="00E15AA7">
        <w:rPr>
          <w:rFonts w:ascii="Calibri" w:eastAsia="Gulim" w:hAnsi="Calibri" w:cs="Calibri"/>
        </w:rPr>
        <w:t xml:space="preserve"> 4</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연속으로</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않은</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w:t>
      </w:r>
    </w:p>
    <w:p w14:paraId="5842DB7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7E95A37" w14:textId="77777777" w:rsidR="00AC7DA5" w:rsidRPr="00E15AA7" w:rsidRDefault="00AC7DA5" w:rsidP="00AC7DA5">
      <w:pPr>
        <w:pStyle w:val="ProductList-Body"/>
        <w:rPr>
          <w:rFonts w:ascii="Calibri" w:eastAsia="Gulim" w:hAnsi="Calibri" w:cs="Calibri"/>
        </w:rPr>
      </w:pPr>
    </w:p>
    <w:p w14:paraId="6E36B37D"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4390B580"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247DD2F" w14:textId="77777777" w:rsidTr="00090CA3">
        <w:trPr>
          <w:tblHeader/>
        </w:trPr>
        <w:tc>
          <w:tcPr>
            <w:tcW w:w="5400" w:type="dxa"/>
            <w:shd w:val="clear" w:color="auto" w:fill="0072C6"/>
          </w:tcPr>
          <w:p w14:paraId="218FC95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242BE048"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77773E8B" w14:textId="77777777" w:rsidTr="00090CA3">
        <w:tc>
          <w:tcPr>
            <w:tcW w:w="5400" w:type="dxa"/>
          </w:tcPr>
          <w:p w14:paraId="59FD224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F19AFB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39BAC02" w14:textId="77777777" w:rsidTr="00090CA3">
        <w:tc>
          <w:tcPr>
            <w:tcW w:w="5400" w:type="dxa"/>
          </w:tcPr>
          <w:p w14:paraId="34A761BE"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145D8A9F"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30%</w:t>
            </w:r>
          </w:p>
        </w:tc>
      </w:tr>
    </w:tbl>
    <w:p w14:paraId="6622B60C" w14:textId="77777777" w:rsidR="00AC7DA5" w:rsidRPr="00C12FE1"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C12FE1">
        <w:rPr>
          <w:rFonts w:ascii="Calibri" w:eastAsia="Gulim" w:hAnsi="Calibri" w:cs="Calibri"/>
          <w:sz w:val="16"/>
          <w:szCs w:val="16"/>
        </w:rPr>
        <w:t>/</w:t>
      </w:r>
      <w:hyperlink w:anchor="용어 정의" w:tooltip="용어 정의" w:history="1">
        <w:r w:rsidR="00AC7DA5" w:rsidRPr="00C12FE1">
          <w:rPr>
            <w:rStyle w:val="Hyperlink"/>
            <w:rFonts w:ascii="Calibri" w:eastAsia="Gulim" w:hAnsi="Calibri" w:cs="Calibri"/>
            <w:sz w:val="16"/>
            <w:szCs w:val="16"/>
          </w:rPr>
          <w:t>정의</w:t>
        </w:r>
      </w:hyperlink>
    </w:p>
    <w:p w14:paraId="5CAEC4B9" w14:textId="77777777" w:rsidR="00AC7DA5" w:rsidRPr="00AC7DA5" w:rsidRDefault="00AC7DA5" w:rsidP="00AC7DA5">
      <w:pPr>
        <w:pStyle w:val="ProductList-Offering2Heading"/>
        <w:keepNext/>
        <w:outlineLvl w:val="2"/>
        <w:rPr>
          <w:rFonts w:ascii="Calibri Light" w:eastAsia="Gulim" w:hAnsi="Calibri Light" w:cs="Calibri Light"/>
        </w:rPr>
      </w:pPr>
      <w:bookmarkStart w:id="487" w:name="_Toc120626103"/>
      <w:bookmarkStart w:id="488" w:name="_Toc126009143"/>
      <w:r w:rsidRPr="00AC7DA5">
        <w:rPr>
          <w:rFonts w:ascii="Calibri Light" w:eastAsia="Gulim" w:hAnsi="Calibri Light" w:cs="Calibri Light"/>
        </w:rPr>
        <w:t>Azure VNet NAT</w:t>
      </w:r>
      <w:bookmarkEnd w:id="487"/>
      <w:bookmarkEnd w:id="488"/>
    </w:p>
    <w:p w14:paraId="37BDC94B"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06E0252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고정</w:t>
      </w:r>
      <w:r w:rsidRPr="00E15AA7">
        <w:rPr>
          <w:rFonts w:ascii="Calibri" w:eastAsia="Gulim" w:hAnsi="Calibri" w:cs="Calibri"/>
          <w:b/>
          <w:bCs/>
          <w:color w:val="00188F"/>
        </w:rPr>
        <w:t xml:space="preserve"> </w:t>
      </w:r>
      <w:r w:rsidRPr="00E15AA7">
        <w:rPr>
          <w:rFonts w:ascii="Calibri" w:eastAsia="Gulim" w:hAnsi="Calibri" w:cs="Calibri"/>
          <w:b/>
          <w:bCs/>
          <w:color w:val="00188F"/>
        </w:rPr>
        <w:t>공용</w:t>
      </w:r>
      <w:r w:rsidRPr="00E15AA7">
        <w:rPr>
          <w:rFonts w:ascii="Calibri" w:eastAsia="Gulim" w:hAnsi="Calibri" w:cs="Calibri"/>
          <w:b/>
          <w:bCs/>
          <w:color w:val="00188F"/>
        </w:rPr>
        <w:t xml:space="preserve"> IP </w:t>
      </w:r>
      <w:r w:rsidRPr="00E15AA7">
        <w:rPr>
          <w:rFonts w:ascii="Calibri" w:eastAsia="Gulim" w:hAnsi="Calibri" w:cs="Calibri"/>
          <w:b/>
          <w:bCs/>
          <w:color w:val="00188F"/>
        </w:rPr>
        <w:t>주소</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t>
      </w:r>
      <w:r w:rsidRPr="00E15AA7">
        <w:rPr>
          <w:rFonts w:ascii="Calibri" w:eastAsia="Gulim" w:hAnsi="Calibri" w:cs="Calibri"/>
        </w:rPr>
        <w:t>사용자의</w:t>
      </w:r>
      <w:r w:rsidRPr="00E15AA7">
        <w:rPr>
          <w:rFonts w:ascii="Calibri" w:eastAsia="Gulim" w:hAnsi="Calibri" w:cs="Calibri"/>
        </w:rPr>
        <w:t xml:space="preserve"> </w:t>
      </w:r>
      <w:r w:rsidRPr="00E15AA7">
        <w:rPr>
          <w:rFonts w:ascii="Calibri" w:eastAsia="Gulim" w:hAnsi="Calibri" w:cs="Calibri"/>
        </w:rPr>
        <w:t>워크로드에</w:t>
      </w:r>
      <w:r w:rsidRPr="00E15AA7">
        <w:rPr>
          <w:rFonts w:ascii="Calibri" w:eastAsia="Gulim" w:hAnsi="Calibri" w:cs="Calibri"/>
        </w:rPr>
        <w:t xml:space="preserve"> </w:t>
      </w:r>
      <w:r w:rsidRPr="00E15AA7">
        <w:rPr>
          <w:rFonts w:ascii="Calibri" w:eastAsia="Gulim" w:hAnsi="Calibri" w:cs="Calibri"/>
        </w:rPr>
        <w:t>대해</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IP </w:t>
      </w:r>
      <w:r w:rsidRPr="00E15AA7">
        <w:rPr>
          <w:rFonts w:ascii="Calibri" w:eastAsia="Gulim" w:hAnsi="Calibri" w:cs="Calibri"/>
        </w:rPr>
        <w:t>주소입니다</w:t>
      </w:r>
      <w:r w:rsidRPr="00E15AA7">
        <w:rPr>
          <w:rFonts w:ascii="Calibri" w:eastAsia="Gulim" w:hAnsi="Calibri" w:cs="Calibri"/>
        </w:rPr>
        <w:t xml:space="preserve">. </w:t>
      </w:r>
      <w:r w:rsidRPr="00E15AA7">
        <w:rPr>
          <w:rFonts w:ascii="Calibri" w:eastAsia="Gulim" w:hAnsi="Calibri" w:cs="Calibri"/>
        </w:rPr>
        <w:t>고정</w:t>
      </w:r>
      <w:r w:rsidRPr="00E15AA7">
        <w:rPr>
          <w:rFonts w:ascii="Calibri" w:eastAsia="Gulim" w:hAnsi="Calibri" w:cs="Calibri"/>
        </w:rPr>
        <w:t xml:space="preserve"> IP </w:t>
      </w:r>
      <w:r w:rsidRPr="00E15AA7">
        <w:rPr>
          <w:rFonts w:ascii="Calibri" w:eastAsia="Gulim" w:hAnsi="Calibri" w:cs="Calibri"/>
        </w:rPr>
        <w:t>주소는</w:t>
      </w:r>
      <w:r w:rsidRPr="00E15AA7">
        <w:rPr>
          <w:rFonts w:ascii="Calibri" w:eastAsia="Gulim" w:hAnsi="Calibri" w:cs="Calibri"/>
        </w:rPr>
        <w:t xml:space="preserve"> </w:t>
      </w:r>
      <w:r w:rsidRPr="00E15AA7">
        <w:rPr>
          <w:rFonts w:ascii="Calibri" w:eastAsia="Gulim" w:hAnsi="Calibri" w:cs="Calibri"/>
        </w:rPr>
        <w:t>변경되지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5FFE1A0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네트워크</w:t>
      </w:r>
      <w:r w:rsidRPr="00E15AA7">
        <w:rPr>
          <w:rFonts w:ascii="Calibri" w:eastAsia="Gulim" w:hAnsi="Calibri" w:cs="Calibri"/>
          <w:b/>
          <w:bCs/>
          <w:color w:val="00188F"/>
        </w:rPr>
        <w:t xml:space="preserve"> </w:t>
      </w:r>
      <w:r w:rsidRPr="00E15AA7">
        <w:rPr>
          <w:rFonts w:ascii="Calibri" w:eastAsia="Gulim" w:hAnsi="Calibri" w:cs="Calibri"/>
          <w:b/>
          <w:bCs/>
          <w:color w:val="00188F"/>
        </w:rPr>
        <w:t>주소</w:t>
      </w:r>
      <w:r w:rsidRPr="00E15AA7">
        <w:rPr>
          <w:rFonts w:ascii="Calibri" w:eastAsia="Gulim" w:hAnsi="Calibri" w:cs="Calibri"/>
          <w:b/>
          <w:bCs/>
          <w:color w:val="00188F"/>
        </w:rPr>
        <w:t xml:space="preserve"> </w:t>
      </w:r>
      <w:r w:rsidRPr="00E15AA7">
        <w:rPr>
          <w:rFonts w:ascii="Calibri" w:eastAsia="Gulim" w:hAnsi="Calibri" w:cs="Calibri"/>
          <w:b/>
          <w:bCs/>
          <w:color w:val="00188F"/>
        </w:rPr>
        <w:t>변환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여러</w:t>
      </w:r>
      <w:r w:rsidRPr="00E15AA7">
        <w:rPr>
          <w:rFonts w:ascii="Calibri" w:eastAsia="Gulim" w:hAnsi="Calibri" w:cs="Calibri"/>
        </w:rPr>
        <w:t xml:space="preserve"> Azure </w:t>
      </w:r>
      <w:r w:rsidRPr="00E15AA7">
        <w:rPr>
          <w:rFonts w:ascii="Calibri" w:eastAsia="Gulim" w:hAnsi="Calibri" w:cs="Calibri"/>
        </w:rPr>
        <w:t>컴퓨팅</w:t>
      </w:r>
      <w:r w:rsidRPr="00E15AA7">
        <w:rPr>
          <w:rFonts w:ascii="Calibri" w:eastAsia="Gulim" w:hAnsi="Calibri" w:cs="Calibri"/>
        </w:rPr>
        <w:t xml:space="preserve"> </w:t>
      </w:r>
      <w:r w:rsidRPr="00E15AA7">
        <w:rPr>
          <w:rFonts w:ascii="Calibri" w:eastAsia="Gulim" w:hAnsi="Calibri" w:cs="Calibri"/>
        </w:rPr>
        <w:t>리소스</w:t>
      </w:r>
      <w:r w:rsidRPr="00E15AA7">
        <w:rPr>
          <w:rFonts w:ascii="Calibri" w:eastAsia="Gulim" w:hAnsi="Calibri" w:cs="Calibri"/>
        </w:rPr>
        <w:t>(</w:t>
      </w:r>
      <w:r w:rsidRPr="00E15AA7">
        <w:rPr>
          <w:rFonts w:ascii="Calibri" w:eastAsia="Gulim" w:hAnsi="Calibri" w:cs="Calibri"/>
        </w:rPr>
        <w:t>예</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단일</w:t>
      </w:r>
      <w:r w:rsidRPr="00E15AA7">
        <w:rPr>
          <w:rFonts w:ascii="Calibri" w:eastAsia="Gulim" w:hAnsi="Calibri" w:cs="Calibri"/>
        </w:rPr>
        <w:t xml:space="preserve"> </w:t>
      </w:r>
      <w:r w:rsidRPr="00E15AA7">
        <w:rPr>
          <w:rFonts w:ascii="Calibri" w:eastAsia="Gulim" w:hAnsi="Calibri" w:cs="Calibri"/>
        </w:rPr>
        <w:t>공용</w:t>
      </w:r>
      <w:r w:rsidRPr="00E15AA7">
        <w:rPr>
          <w:rFonts w:ascii="Calibri" w:eastAsia="Gulim" w:hAnsi="Calibri" w:cs="Calibri"/>
        </w:rPr>
        <w:t xml:space="preserve"> </w:t>
      </w:r>
      <w:r w:rsidRPr="00E15AA7">
        <w:rPr>
          <w:rFonts w:ascii="Calibri" w:eastAsia="Gulim" w:hAnsi="Calibri" w:cs="Calibri"/>
        </w:rPr>
        <w:t>주소를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인터넷에</w:t>
      </w:r>
      <w:r w:rsidRPr="00E15AA7">
        <w:rPr>
          <w:rFonts w:ascii="Calibri" w:eastAsia="Gulim" w:hAnsi="Calibri" w:cs="Calibri"/>
        </w:rPr>
        <w:t xml:space="preserve"> </w:t>
      </w:r>
      <w:r w:rsidRPr="00E15AA7">
        <w:rPr>
          <w:rFonts w:ascii="Calibri" w:eastAsia="Gulim" w:hAnsi="Calibri" w:cs="Calibri"/>
        </w:rPr>
        <w:t>연결할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있도록</w:t>
      </w:r>
      <w:r w:rsidRPr="00E15AA7">
        <w:rPr>
          <w:rFonts w:ascii="Calibri" w:eastAsia="Gulim" w:hAnsi="Calibri" w:cs="Calibri"/>
        </w:rPr>
        <w:t xml:space="preserve"> </w:t>
      </w:r>
      <w:r w:rsidRPr="00E15AA7">
        <w:rPr>
          <w:rFonts w:ascii="Calibri" w:eastAsia="Gulim" w:hAnsi="Calibri" w:cs="Calibri"/>
        </w:rPr>
        <w:t>개인</w:t>
      </w:r>
      <w:r w:rsidRPr="00E15AA7">
        <w:rPr>
          <w:rFonts w:ascii="Calibri" w:eastAsia="Gulim" w:hAnsi="Calibri" w:cs="Calibri"/>
        </w:rPr>
        <w:t xml:space="preserve"> </w:t>
      </w:r>
      <w:r w:rsidRPr="00E15AA7">
        <w:rPr>
          <w:rFonts w:ascii="Calibri" w:eastAsia="Gulim" w:hAnsi="Calibri" w:cs="Calibri"/>
        </w:rPr>
        <w:t>네트워크의</w:t>
      </w:r>
      <w:r w:rsidRPr="00E15AA7">
        <w:rPr>
          <w:rFonts w:ascii="Calibri" w:eastAsia="Gulim" w:hAnsi="Calibri" w:cs="Calibri"/>
        </w:rPr>
        <w:t xml:space="preserve"> </w:t>
      </w:r>
      <w:r w:rsidRPr="00E15AA7">
        <w:rPr>
          <w:rFonts w:ascii="Calibri" w:eastAsia="Gulim" w:hAnsi="Calibri" w:cs="Calibri"/>
        </w:rPr>
        <w:t>개인</w:t>
      </w:r>
      <w:r w:rsidRPr="00E15AA7">
        <w:rPr>
          <w:rFonts w:ascii="Calibri" w:eastAsia="Gulim" w:hAnsi="Calibri" w:cs="Calibri"/>
        </w:rPr>
        <w:t xml:space="preserve"> IP </w:t>
      </w:r>
      <w:r w:rsidRPr="00E15AA7">
        <w:rPr>
          <w:rFonts w:ascii="Calibri" w:eastAsia="Gulim" w:hAnsi="Calibri" w:cs="Calibri"/>
        </w:rPr>
        <w:t>주소를</w:t>
      </w:r>
      <w:r w:rsidRPr="00E15AA7">
        <w:rPr>
          <w:rFonts w:ascii="Calibri" w:eastAsia="Gulim" w:hAnsi="Calibri" w:cs="Calibri"/>
        </w:rPr>
        <w:t xml:space="preserve"> </w:t>
      </w:r>
      <w:r w:rsidRPr="00E15AA7">
        <w:rPr>
          <w:rFonts w:ascii="Calibri" w:eastAsia="Gulim" w:hAnsi="Calibri" w:cs="Calibri"/>
        </w:rPr>
        <w:t>공용</w:t>
      </w:r>
      <w:r w:rsidRPr="00E15AA7">
        <w:rPr>
          <w:rFonts w:ascii="Calibri" w:eastAsia="Gulim" w:hAnsi="Calibri" w:cs="Calibri"/>
        </w:rPr>
        <w:t xml:space="preserve"> IP </w:t>
      </w:r>
      <w:r w:rsidRPr="00E15AA7">
        <w:rPr>
          <w:rFonts w:ascii="Calibri" w:eastAsia="Gulim" w:hAnsi="Calibri" w:cs="Calibri"/>
        </w:rPr>
        <w:t>주소로</w:t>
      </w:r>
      <w:r w:rsidRPr="00E15AA7">
        <w:rPr>
          <w:rFonts w:ascii="Calibri" w:eastAsia="Gulim" w:hAnsi="Calibri" w:cs="Calibri"/>
        </w:rPr>
        <w:t xml:space="preserve"> </w:t>
      </w:r>
      <w:r w:rsidRPr="00E15AA7">
        <w:rPr>
          <w:rFonts w:ascii="Calibri" w:eastAsia="Gulim" w:hAnsi="Calibri" w:cs="Calibri"/>
        </w:rPr>
        <w:t>변환하는</w:t>
      </w:r>
      <w:r w:rsidRPr="00E15AA7">
        <w:rPr>
          <w:rFonts w:ascii="Calibri" w:eastAsia="Gulim" w:hAnsi="Calibri" w:cs="Calibri"/>
        </w:rPr>
        <w:t xml:space="preserve"> </w:t>
      </w:r>
      <w:r w:rsidRPr="00E15AA7">
        <w:rPr>
          <w:rFonts w:ascii="Calibri" w:eastAsia="Gulim" w:hAnsi="Calibri" w:cs="Calibri"/>
        </w:rPr>
        <w:t>프로세스입니다</w:t>
      </w:r>
      <w:r w:rsidRPr="00E15AA7">
        <w:rPr>
          <w:rFonts w:ascii="Calibri" w:eastAsia="Gulim" w:hAnsi="Calibri" w:cs="Calibri"/>
        </w:rPr>
        <w:t>.</w:t>
      </w:r>
    </w:p>
    <w:p w14:paraId="3238E4EB"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연결</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트래픽을</w:t>
      </w:r>
      <w:r w:rsidRPr="00E15AA7">
        <w:rPr>
          <w:rFonts w:ascii="Calibri" w:eastAsia="Gulim" w:hAnsi="Calibri" w:cs="Calibri"/>
        </w:rPr>
        <w:t xml:space="preserve"> </w:t>
      </w:r>
      <w:r w:rsidRPr="00E15AA7">
        <w:rPr>
          <w:rFonts w:ascii="Calibri" w:eastAsia="Gulim" w:hAnsi="Calibri" w:cs="Calibri"/>
        </w:rPr>
        <w:t>허용하도록</w:t>
      </w:r>
      <w:r w:rsidRPr="00E15AA7">
        <w:rPr>
          <w:rFonts w:ascii="Calibri" w:eastAsia="Gulim" w:hAnsi="Calibri" w:cs="Calibri"/>
        </w:rPr>
        <w:t xml:space="preserve"> </w:t>
      </w:r>
      <w:r w:rsidRPr="00E15AA7">
        <w:rPr>
          <w:rFonts w:ascii="Calibri" w:eastAsia="Gulim" w:hAnsi="Calibri" w:cs="Calibri"/>
        </w:rPr>
        <w:t>구성된</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IP </w:t>
      </w:r>
      <w:r w:rsidRPr="00E15AA7">
        <w:rPr>
          <w:rFonts w:ascii="Calibri" w:eastAsia="Gulim" w:hAnsi="Calibri" w:cs="Calibri"/>
        </w:rPr>
        <w:t>주소에서</w:t>
      </w:r>
      <w:r w:rsidRPr="00E15AA7">
        <w:rPr>
          <w:rFonts w:ascii="Calibri" w:eastAsia="Gulim" w:hAnsi="Calibri" w:cs="Calibri"/>
        </w:rPr>
        <w:t xml:space="preserve"> </w:t>
      </w:r>
      <w:r w:rsidRPr="00E15AA7">
        <w:rPr>
          <w:rFonts w:ascii="Calibri" w:eastAsia="Gulim" w:hAnsi="Calibri" w:cs="Calibri"/>
        </w:rPr>
        <w:t>보내고</w:t>
      </w:r>
      <w:r w:rsidRPr="00E15AA7">
        <w:rPr>
          <w:rFonts w:ascii="Calibri" w:eastAsia="Gulim" w:hAnsi="Calibri" w:cs="Calibri"/>
        </w:rPr>
        <w:t xml:space="preserve"> </w:t>
      </w:r>
      <w:r w:rsidRPr="00E15AA7">
        <w:rPr>
          <w:rFonts w:ascii="Calibri" w:eastAsia="Gulim" w:hAnsi="Calibri" w:cs="Calibri"/>
        </w:rPr>
        <w:t>받을</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있는</w:t>
      </w:r>
      <w:r w:rsidRPr="00E15AA7">
        <w:rPr>
          <w:rFonts w:ascii="Calibri" w:eastAsia="Gulim" w:hAnsi="Calibri" w:cs="Calibri"/>
        </w:rPr>
        <w:t xml:space="preserve"> </w:t>
      </w:r>
      <w:r w:rsidRPr="00E15AA7">
        <w:rPr>
          <w:rFonts w:ascii="Calibri" w:eastAsia="Gulim" w:hAnsi="Calibri" w:cs="Calibri"/>
        </w:rPr>
        <w:t>지원되는</w:t>
      </w:r>
      <w:r w:rsidRPr="00E15AA7">
        <w:rPr>
          <w:rFonts w:ascii="Calibri" w:eastAsia="Gulim" w:hAnsi="Calibri" w:cs="Calibri"/>
        </w:rPr>
        <w:t xml:space="preserve"> IP </w:t>
      </w:r>
      <w:r w:rsidRPr="00E15AA7">
        <w:rPr>
          <w:rFonts w:ascii="Calibri" w:eastAsia="Gulim" w:hAnsi="Calibri" w:cs="Calibri"/>
        </w:rPr>
        <w:t>전송</w:t>
      </w:r>
      <w:r w:rsidRPr="00E15AA7">
        <w:rPr>
          <w:rFonts w:ascii="Calibri" w:eastAsia="Gulim" w:hAnsi="Calibri" w:cs="Calibri"/>
        </w:rPr>
        <w:t xml:space="preserve"> </w:t>
      </w:r>
      <w:r w:rsidRPr="00E15AA7">
        <w:rPr>
          <w:rFonts w:ascii="Calibri" w:eastAsia="Gulim" w:hAnsi="Calibri" w:cs="Calibri"/>
        </w:rPr>
        <w:t>프로토콜을</w:t>
      </w:r>
      <w:r w:rsidRPr="00E15AA7">
        <w:rPr>
          <w:rFonts w:ascii="Calibri" w:eastAsia="Gulim" w:hAnsi="Calibri" w:cs="Calibri"/>
        </w:rPr>
        <w:t xml:space="preserve"> </w:t>
      </w:r>
      <w:r w:rsidRPr="00E15AA7">
        <w:rPr>
          <w:rFonts w:ascii="Calibri" w:eastAsia="Gulim" w:hAnsi="Calibri" w:cs="Calibri"/>
        </w:rPr>
        <w:t>통한</w:t>
      </w:r>
      <w:r w:rsidRPr="00E15AA7">
        <w:rPr>
          <w:rFonts w:ascii="Calibri" w:eastAsia="Gulim" w:hAnsi="Calibri" w:cs="Calibri"/>
        </w:rPr>
        <w:t xml:space="preserve"> </w:t>
      </w:r>
      <w:r w:rsidRPr="00E15AA7">
        <w:rPr>
          <w:rFonts w:ascii="Calibri" w:eastAsia="Gulim" w:hAnsi="Calibri" w:cs="Calibri"/>
        </w:rPr>
        <w:t>양방향</w:t>
      </w:r>
      <w:r w:rsidRPr="00E15AA7">
        <w:rPr>
          <w:rFonts w:ascii="Calibri" w:eastAsia="Gulim" w:hAnsi="Calibri" w:cs="Calibri"/>
        </w:rPr>
        <w:t xml:space="preserve"> </w:t>
      </w:r>
      <w:r w:rsidRPr="00E15AA7">
        <w:rPr>
          <w:rFonts w:ascii="Calibri" w:eastAsia="Gulim" w:hAnsi="Calibri" w:cs="Calibri"/>
        </w:rPr>
        <w:t>네트워크</w:t>
      </w:r>
      <w:r w:rsidRPr="00E15AA7">
        <w:rPr>
          <w:rFonts w:ascii="Calibri" w:eastAsia="Gulim" w:hAnsi="Calibri" w:cs="Calibri"/>
        </w:rPr>
        <w:t xml:space="preserve"> </w:t>
      </w:r>
      <w:r w:rsidRPr="00E15AA7">
        <w:rPr>
          <w:rFonts w:ascii="Calibri" w:eastAsia="Gulim" w:hAnsi="Calibri" w:cs="Calibri"/>
        </w:rPr>
        <w:t>트래픽입니다</w:t>
      </w:r>
      <w:r w:rsidRPr="00E15AA7">
        <w:rPr>
          <w:rFonts w:ascii="Calibri" w:eastAsia="Gulim" w:hAnsi="Calibri" w:cs="Calibri"/>
        </w:rPr>
        <w:t>.</w:t>
      </w:r>
    </w:p>
    <w:p w14:paraId="4BB2E090"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아웃바운드</w:t>
      </w:r>
      <w:r w:rsidRPr="00E15AA7">
        <w:rPr>
          <w:rFonts w:ascii="Calibri" w:eastAsia="Gulim" w:hAnsi="Calibri" w:cs="Calibri"/>
          <w:b/>
          <w:bCs/>
          <w:color w:val="00188F"/>
        </w:rPr>
        <w:t xml:space="preserve"> </w:t>
      </w:r>
      <w:r w:rsidRPr="00E15AA7">
        <w:rPr>
          <w:rFonts w:ascii="Calibri" w:eastAsia="Gulim" w:hAnsi="Calibri" w:cs="Calibri"/>
          <w:b/>
          <w:bCs/>
          <w:color w:val="00188F"/>
        </w:rPr>
        <w:t>네트워크</w:t>
      </w:r>
      <w:r w:rsidRPr="00E15AA7">
        <w:rPr>
          <w:rFonts w:ascii="Calibri" w:eastAsia="Gulim" w:hAnsi="Calibri" w:cs="Calibri"/>
          <w:b/>
          <w:bCs/>
          <w:color w:val="00188F"/>
        </w:rPr>
        <w:t xml:space="preserve"> </w:t>
      </w:r>
      <w:r w:rsidRPr="00E15AA7">
        <w:rPr>
          <w:rFonts w:ascii="Calibri" w:eastAsia="Gulim" w:hAnsi="Calibri" w:cs="Calibri"/>
          <w:b/>
          <w:bCs/>
          <w:color w:val="00188F"/>
        </w:rPr>
        <w:t>트래픽</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인터넷을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개인</w:t>
      </w:r>
      <w:r w:rsidRPr="00E15AA7">
        <w:rPr>
          <w:rFonts w:ascii="Calibri" w:eastAsia="Gulim" w:hAnsi="Calibri" w:cs="Calibri"/>
        </w:rPr>
        <w:t xml:space="preserve"> </w:t>
      </w:r>
      <w:r w:rsidRPr="00E15AA7">
        <w:rPr>
          <w:rFonts w:ascii="Calibri" w:eastAsia="Gulim" w:hAnsi="Calibri" w:cs="Calibri"/>
        </w:rPr>
        <w:t>네트워크에서</w:t>
      </w:r>
      <w:r w:rsidRPr="00E15AA7">
        <w:rPr>
          <w:rFonts w:ascii="Calibri" w:eastAsia="Gulim" w:hAnsi="Calibri" w:cs="Calibri"/>
        </w:rPr>
        <w:t xml:space="preserve"> </w:t>
      </w:r>
      <w:r w:rsidRPr="00E15AA7">
        <w:rPr>
          <w:rFonts w:ascii="Calibri" w:eastAsia="Gulim" w:hAnsi="Calibri" w:cs="Calibri"/>
        </w:rPr>
        <w:t>공용</w:t>
      </w:r>
      <w:r w:rsidRPr="00E15AA7">
        <w:rPr>
          <w:rFonts w:ascii="Calibri" w:eastAsia="Gulim" w:hAnsi="Calibri" w:cs="Calibri"/>
        </w:rPr>
        <w:t xml:space="preserve"> </w:t>
      </w:r>
      <w:r w:rsidRPr="00E15AA7">
        <w:rPr>
          <w:rFonts w:ascii="Calibri" w:eastAsia="Gulim" w:hAnsi="Calibri" w:cs="Calibri"/>
        </w:rPr>
        <w:t>끝점으로</w:t>
      </w:r>
      <w:r w:rsidRPr="00E15AA7">
        <w:rPr>
          <w:rFonts w:ascii="Calibri" w:eastAsia="Gulim" w:hAnsi="Calibri" w:cs="Calibri"/>
        </w:rPr>
        <w:t xml:space="preserve"> </w:t>
      </w:r>
      <w:r w:rsidRPr="00E15AA7">
        <w:rPr>
          <w:rFonts w:ascii="Calibri" w:eastAsia="Gulim" w:hAnsi="Calibri" w:cs="Calibri"/>
        </w:rPr>
        <w:t>전달되는</w:t>
      </w:r>
      <w:r w:rsidRPr="00E15AA7">
        <w:rPr>
          <w:rFonts w:ascii="Calibri" w:eastAsia="Gulim" w:hAnsi="Calibri" w:cs="Calibri"/>
        </w:rPr>
        <w:t xml:space="preserve"> </w:t>
      </w:r>
      <w:r w:rsidRPr="00E15AA7">
        <w:rPr>
          <w:rFonts w:ascii="Calibri" w:eastAsia="Gulim" w:hAnsi="Calibri" w:cs="Calibri"/>
        </w:rPr>
        <w:t>트래픽입니다</w:t>
      </w:r>
      <w:r w:rsidRPr="00E15AA7">
        <w:rPr>
          <w:rFonts w:ascii="Calibri" w:eastAsia="Gulim" w:hAnsi="Calibri" w:cs="Calibri"/>
        </w:rPr>
        <w:t>.</w:t>
      </w:r>
    </w:p>
    <w:p w14:paraId="285DE24F" w14:textId="77777777" w:rsidR="00AC7DA5" w:rsidRPr="00E15AA7" w:rsidRDefault="00AC7DA5" w:rsidP="00AC7DA5">
      <w:pPr>
        <w:pStyle w:val="ProductList-Body"/>
        <w:rPr>
          <w:rFonts w:ascii="Calibri" w:eastAsia="Gulim" w:hAnsi="Calibri" w:cs="Calibri"/>
        </w:rPr>
      </w:pPr>
    </w:p>
    <w:p w14:paraId="34BFBD0D"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Azure VNet NAT</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3AC47915"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가용</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Azure VNet NAT(</w:t>
      </w:r>
      <w:r w:rsidRPr="00E15AA7">
        <w:rPr>
          <w:rFonts w:ascii="Calibri" w:eastAsia="Gulim" w:hAnsi="Calibri" w:cs="Calibri"/>
        </w:rPr>
        <w:t>둘</w:t>
      </w:r>
      <w:r w:rsidRPr="00E15AA7">
        <w:rPr>
          <w:rFonts w:ascii="Calibri" w:eastAsia="Gulim" w:hAnsi="Calibri" w:cs="Calibri"/>
        </w:rPr>
        <w:t xml:space="preserve"> </w:t>
      </w:r>
      <w:r w:rsidRPr="00E15AA7">
        <w:rPr>
          <w:rFonts w:ascii="Calibri" w:eastAsia="Gulim" w:hAnsi="Calibri" w:cs="Calibri"/>
        </w:rPr>
        <w:t>이상의</w:t>
      </w:r>
      <w:r w:rsidRPr="00E15AA7">
        <w:rPr>
          <w:rFonts w:ascii="Calibri" w:eastAsia="Gulim" w:hAnsi="Calibri" w:cs="Calibri"/>
        </w:rPr>
        <w:t xml:space="preserve"> </w:t>
      </w:r>
      <w:r w:rsidRPr="00E15AA7">
        <w:rPr>
          <w:rFonts w:ascii="Calibri" w:eastAsia="Gulim" w:hAnsi="Calibri" w:cs="Calibri"/>
        </w:rPr>
        <w:t>최적의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w:t>
      </w:r>
      <w:r w:rsidRPr="00E15AA7">
        <w:rPr>
          <w:rFonts w:ascii="Calibri" w:eastAsia="Gulim" w:hAnsi="Calibri" w:cs="Calibri"/>
        </w:rPr>
        <w:t xml:space="preserve"> </w:t>
      </w:r>
      <w:r w:rsidRPr="00E15AA7">
        <w:rPr>
          <w:rFonts w:ascii="Calibri" w:eastAsia="Gulim" w:hAnsi="Calibri" w:cs="Calibri"/>
        </w:rPr>
        <w:t>제공</w:t>
      </w:r>
      <w:r w:rsidRPr="00E15AA7">
        <w:rPr>
          <w:rFonts w:ascii="Calibri" w:eastAsia="Gulim" w:hAnsi="Calibri" w:cs="Calibri"/>
        </w:rPr>
        <w:t>)</w:t>
      </w:r>
      <w:r w:rsidRPr="00E15AA7">
        <w:rPr>
          <w:rFonts w:ascii="Calibri" w:eastAsia="Gulim" w:hAnsi="Calibri" w:cs="Calibri"/>
        </w:rPr>
        <w:t>가</w:t>
      </w:r>
      <w:r w:rsidRPr="00E15AA7">
        <w:rPr>
          <w:rFonts w:ascii="Calibri" w:eastAsia="Gulim" w:hAnsi="Calibri" w:cs="Calibri"/>
        </w:rPr>
        <w:t xml:space="preserve"> </w:t>
      </w:r>
      <w:r w:rsidRPr="00E15AA7">
        <w:rPr>
          <w:rFonts w:ascii="Calibri" w:eastAsia="Gulim" w:hAnsi="Calibri" w:cs="Calibri"/>
        </w:rPr>
        <w:t>고객에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E6600E9"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Azure VNet NAT</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최적의</w:t>
      </w:r>
      <w:r w:rsidRPr="00E15AA7">
        <w:rPr>
          <w:rFonts w:ascii="Calibri" w:eastAsia="Gulim" w:hAnsi="Calibri" w:cs="Calibri"/>
        </w:rPr>
        <w:t xml:space="preserve"> </w:t>
      </w:r>
      <w:r w:rsidRPr="00E15AA7">
        <w:rPr>
          <w:rFonts w:ascii="Calibri" w:eastAsia="Gulim" w:hAnsi="Calibri" w:cs="Calibri"/>
        </w:rPr>
        <w:t>가상</w:t>
      </w:r>
      <w:r w:rsidRPr="00E15AA7">
        <w:rPr>
          <w:rFonts w:ascii="Calibri" w:eastAsia="Gulim" w:hAnsi="Calibri" w:cs="Calibri"/>
        </w:rPr>
        <w:t xml:space="preserve"> </w:t>
      </w:r>
      <w:r w:rsidRPr="00E15AA7">
        <w:rPr>
          <w:rFonts w:ascii="Calibri" w:eastAsia="Gulim" w:hAnsi="Calibri" w:cs="Calibri"/>
        </w:rPr>
        <w:t>컴퓨터가</w:t>
      </w:r>
      <w:r w:rsidRPr="00E15AA7">
        <w:rPr>
          <w:rFonts w:ascii="Calibri" w:eastAsia="Gulim" w:hAnsi="Calibri" w:cs="Calibri"/>
        </w:rPr>
        <w:t xml:space="preserve"> VNet NAT </w:t>
      </w:r>
      <w:r w:rsidRPr="00E15AA7">
        <w:rPr>
          <w:rFonts w:ascii="Calibri" w:eastAsia="Gulim" w:hAnsi="Calibri" w:cs="Calibri"/>
        </w:rPr>
        <w:t>끝점을</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연결되지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1</w:t>
      </w:r>
      <w:r w:rsidRPr="00E15AA7">
        <w:rPr>
          <w:rFonts w:ascii="Calibri" w:eastAsia="Gulim" w:hAnsi="Calibri" w:cs="Calibri"/>
        </w:rPr>
        <w:t>분은</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간주됩니다</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중단</w:t>
      </w:r>
      <w:r w:rsidRPr="00E15AA7">
        <w:rPr>
          <w:rFonts w:ascii="Calibri" w:eastAsia="Gulim" w:hAnsi="Calibri" w:cs="Calibri"/>
        </w:rPr>
        <w:t xml:space="preserve"> </w:t>
      </w:r>
      <w:r w:rsidRPr="00E15AA7">
        <w:rPr>
          <w:rFonts w:ascii="Calibri" w:eastAsia="Gulim" w:hAnsi="Calibri" w:cs="Calibri"/>
        </w:rPr>
        <w:t>시간에는</w:t>
      </w:r>
      <w:r w:rsidRPr="00E15AA7">
        <w:rPr>
          <w:rFonts w:ascii="Calibri" w:eastAsia="Gulim" w:hAnsi="Calibri" w:cs="Calibri"/>
        </w:rPr>
        <w:t xml:space="preserve"> SNAT </w:t>
      </w:r>
      <w:r w:rsidRPr="00E15AA7">
        <w:rPr>
          <w:rFonts w:ascii="Calibri" w:eastAsia="Gulim" w:hAnsi="Calibri" w:cs="Calibri"/>
        </w:rPr>
        <w:t>포트</w:t>
      </w:r>
      <w:r w:rsidRPr="00E15AA7">
        <w:rPr>
          <w:rFonts w:ascii="Calibri" w:eastAsia="Gulim" w:hAnsi="Calibri" w:cs="Calibri"/>
        </w:rPr>
        <w:t xml:space="preserve"> </w:t>
      </w:r>
      <w:r w:rsidRPr="00E15AA7">
        <w:rPr>
          <w:rFonts w:ascii="Calibri" w:eastAsia="Gulim" w:hAnsi="Calibri" w:cs="Calibri"/>
        </w:rPr>
        <w:t>고갈로</w:t>
      </w:r>
      <w:r w:rsidRPr="00E15AA7">
        <w:rPr>
          <w:rFonts w:ascii="Calibri" w:eastAsia="Gulim" w:hAnsi="Calibri" w:cs="Calibri"/>
        </w:rPr>
        <w:t xml:space="preserve"> </w:t>
      </w:r>
      <w:r w:rsidRPr="00E15AA7">
        <w:rPr>
          <w:rFonts w:ascii="Calibri" w:eastAsia="Gulim" w:hAnsi="Calibri" w:cs="Calibri"/>
        </w:rPr>
        <w:t>인한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포함되지</w:t>
      </w:r>
      <w:r w:rsidRPr="00E15AA7">
        <w:rPr>
          <w:rFonts w:ascii="Calibri" w:eastAsia="Gulim" w:hAnsi="Calibri" w:cs="Calibri"/>
        </w:rPr>
        <w:t xml:space="preserve"> </w:t>
      </w:r>
      <w:r w:rsidRPr="00E15AA7">
        <w:rPr>
          <w:rFonts w:ascii="Calibri" w:eastAsia="Gulim" w:hAnsi="Calibri" w:cs="Calibri"/>
        </w:rPr>
        <w:t>않습니다</w:t>
      </w:r>
      <w:r w:rsidRPr="00E15AA7">
        <w:rPr>
          <w:rFonts w:ascii="Calibri" w:eastAsia="Gulim" w:hAnsi="Calibri" w:cs="Calibri"/>
        </w:rPr>
        <w:t>.</w:t>
      </w:r>
    </w:p>
    <w:p w14:paraId="4A3D9BCC"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Azure VNet NAT</w:t>
      </w:r>
      <w:r w:rsidRPr="00E15AA7">
        <w:rPr>
          <w:rFonts w:ascii="Calibri" w:eastAsia="Gulim" w:hAnsi="Calibri" w:cs="Calibri"/>
        </w:rPr>
        <w:t>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나눈</w:t>
      </w:r>
      <w:r w:rsidRPr="00E15AA7">
        <w:rPr>
          <w:rFonts w:ascii="Calibri" w:eastAsia="Gulim" w:hAnsi="Calibri" w:cs="Calibri"/>
        </w:rPr>
        <w:t xml:space="preserve"> </w:t>
      </w:r>
      <w:r w:rsidRPr="00E15AA7">
        <w:rPr>
          <w:rFonts w:ascii="Calibri" w:eastAsia="Gulim" w:hAnsi="Calibri" w:cs="Calibri"/>
        </w:rPr>
        <w:t>값에</w:t>
      </w:r>
      <w:r w:rsidRPr="00E15AA7">
        <w:rPr>
          <w:rFonts w:ascii="Calibri" w:eastAsia="Gulim" w:hAnsi="Calibri" w:cs="Calibri"/>
        </w:rPr>
        <w:t xml:space="preserve"> 100</w:t>
      </w:r>
      <w:r w:rsidRPr="00E15AA7">
        <w:rPr>
          <w:rFonts w:ascii="Calibri" w:eastAsia="Gulim" w:hAnsi="Calibri" w:cs="Calibri"/>
        </w:rPr>
        <w:t>을</w:t>
      </w:r>
      <w:r w:rsidRPr="00E15AA7">
        <w:rPr>
          <w:rFonts w:ascii="Calibri" w:eastAsia="Gulim" w:hAnsi="Calibri" w:cs="Calibri"/>
        </w:rPr>
        <w:t xml:space="preserve"> </w:t>
      </w:r>
      <w:r w:rsidRPr="00E15AA7">
        <w:rPr>
          <w:rFonts w:ascii="Calibri" w:eastAsia="Gulim" w:hAnsi="Calibri" w:cs="Calibri"/>
        </w:rPr>
        <w:t>곱해</w:t>
      </w:r>
      <w:r w:rsidRPr="00E15AA7">
        <w:rPr>
          <w:rFonts w:ascii="Calibri" w:eastAsia="Gulim" w:hAnsi="Calibri" w:cs="Calibri"/>
        </w:rPr>
        <w:t xml:space="preserve"> </w:t>
      </w:r>
      <w:r w:rsidRPr="00E15AA7">
        <w:rPr>
          <w:rFonts w:ascii="Calibri" w:eastAsia="Gulim" w:hAnsi="Calibri" w:cs="Calibri"/>
        </w:rPr>
        <w:t>표시합니다</w:t>
      </w:r>
      <w:r w:rsidRPr="00E15AA7">
        <w:rPr>
          <w:rFonts w:ascii="Calibri" w:eastAsia="Gulim" w:hAnsi="Calibri" w:cs="Calibri"/>
        </w:rPr>
        <w:t>.</w:t>
      </w:r>
    </w:p>
    <w:p w14:paraId="388EC0F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578CC39A" w14:textId="77777777" w:rsidR="00AC7DA5" w:rsidRPr="00E15AA7" w:rsidRDefault="00AC7DA5" w:rsidP="00AC7DA5">
      <w:pPr>
        <w:pStyle w:val="ProductList-Body"/>
        <w:rPr>
          <w:rFonts w:ascii="Calibri" w:eastAsia="Gulim" w:hAnsi="Calibri" w:cs="Calibri"/>
        </w:rPr>
      </w:pPr>
    </w:p>
    <w:p w14:paraId="4E38D3EB" w14:textId="77777777" w:rsidR="00AC7DA5" w:rsidRPr="00E15AA7" w:rsidRDefault="00000000" w:rsidP="00AC7DA5">
      <w:pPr>
        <w:rPr>
          <w:rFonts w:ascii="Calibri" w:eastAsia="Gulim" w:hAnsi="Calibri" w:cs="Calibri"/>
          <w:i/>
          <w:color w:val="000000" w:themeColor="text1"/>
          <w:sz w:val="18"/>
          <w:szCs w:val="18"/>
        </w:rPr>
      </w:pPr>
      <m:oMathPara>
        <m:oMath>
          <m:f>
            <m:fPr>
              <m:ctrlPr>
                <w:rPr>
                  <w:rFonts w:ascii="Cambria Math" w:eastAsia="Gulim" w:hAnsi="Cambria Math" w:cs="Calibri"/>
                  <w:color w:val="000000" w:themeColor="text1"/>
                  <w:sz w:val="18"/>
                  <w:szCs w:val="18"/>
                </w:rPr>
              </m:ctrlPr>
            </m:fPr>
            <m:num>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작동</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중지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num>
            <m:den>
              <m:r>
                <w:rPr>
                  <w:rFonts w:ascii="Cambria Math" w:eastAsia="Gulim" w:hAnsi="Cambria Math" w:cs="Calibri" w:hint="eastAsia"/>
                  <w:color w:val="000000" w:themeColor="text1"/>
                  <w:sz w:val="18"/>
                  <w:szCs w:val="18"/>
                </w:rPr>
                <m:t>최대</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가용</m:t>
              </m:r>
              <m:r>
                <w:rPr>
                  <w:rFonts w:ascii="Cambria Math" w:eastAsia="Gulim" w:hAnsi="Cambria Math" w:cs="Calibri" w:hint="eastAsia"/>
                  <w:color w:val="000000" w:themeColor="text1"/>
                  <w:sz w:val="18"/>
                  <w:szCs w:val="18"/>
                </w:rPr>
                <m:t xml:space="preserve"> </m:t>
              </m:r>
              <m:r>
                <w:rPr>
                  <w:rFonts w:ascii="Cambria Math" w:eastAsia="Gulim" w:hAnsi="Cambria Math" w:cs="Calibri" w:hint="eastAsia"/>
                  <w:color w:val="000000" w:themeColor="text1"/>
                  <w:sz w:val="18"/>
                  <w:szCs w:val="18"/>
                </w:rPr>
                <m:t>시간</m:t>
              </m:r>
              <m:r>
                <w:rPr>
                  <w:rFonts w:ascii="Cambria Math" w:eastAsia="Gulim" w:hAnsi="Cambria Math" w:cs="Calibri" w:hint="eastAsia"/>
                  <w:color w:val="000000" w:themeColor="text1"/>
                  <w:sz w:val="18"/>
                  <w:szCs w:val="18"/>
                </w:rPr>
                <m:t>(</m:t>
              </m:r>
              <m:r>
                <w:rPr>
                  <w:rFonts w:ascii="Cambria Math" w:eastAsia="Gulim" w:hAnsi="Cambria Math" w:cs="Calibri" w:hint="eastAsia"/>
                  <w:color w:val="000000" w:themeColor="text1"/>
                  <w:sz w:val="18"/>
                  <w:szCs w:val="18"/>
                </w:rPr>
                <m:t>분</m:t>
              </m:r>
              <m:r>
                <w:rPr>
                  <w:rFonts w:ascii="Cambria Math" w:eastAsia="Gulim" w:hAnsi="Cambria Math" w:cs="Calibri" w:hint="eastAsia"/>
                  <w:color w:val="000000" w:themeColor="text1"/>
                  <w:sz w:val="18"/>
                  <w:szCs w:val="18"/>
                </w:rPr>
                <m:t>)</m:t>
              </m:r>
            </m:den>
          </m:f>
          <m:r>
            <w:rPr>
              <w:rFonts w:ascii="Cambria Math" w:eastAsia="Gulim" w:hAnsi="Cambria Math" w:cs="Calibri"/>
              <w:color w:val="000000" w:themeColor="text1"/>
              <w:sz w:val="18"/>
              <w:szCs w:val="18"/>
            </w:rPr>
            <m:t xml:space="preserve"> x 100</m:t>
          </m:r>
        </m:oMath>
      </m:oMathPara>
    </w:p>
    <w:p w14:paraId="7526CA91" w14:textId="77777777" w:rsidR="00AC7DA5" w:rsidRPr="00E15AA7" w:rsidRDefault="00AC7DA5" w:rsidP="00AC7DA5">
      <w:pPr>
        <w:pStyle w:val="ProductList-Body"/>
        <w:rPr>
          <w:rFonts w:ascii="Calibri" w:eastAsia="Gulim" w:hAnsi="Calibri" w:cs="Calibri"/>
        </w:rPr>
      </w:pPr>
    </w:p>
    <w:p w14:paraId="6C36019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고객의</w:t>
      </w:r>
      <w:r w:rsidRPr="00E15AA7">
        <w:rPr>
          <w:rFonts w:ascii="Calibri" w:eastAsia="Gulim" w:hAnsi="Calibri" w:cs="Calibri"/>
        </w:rPr>
        <w:t xml:space="preserve"> Azure NAT </w:t>
      </w:r>
      <w:r w:rsidRPr="00E15AA7">
        <w:rPr>
          <w:rFonts w:ascii="Calibri" w:eastAsia="Gulim" w:hAnsi="Calibri" w:cs="Calibri"/>
        </w:rPr>
        <w:t>게이트웨이</w:t>
      </w:r>
      <w:r w:rsidRPr="00E15AA7">
        <w:rPr>
          <w:rFonts w:ascii="Calibri" w:eastAsia="Gulim" w:hAnsi="Calibri" w:cs="Calibri"/>
        </w:rPr>
        <w:t xml:space="preserve"> </w:t>
      </w:r>
      <w:r w:rsidRPr="00E15AA7">
        <w:rPr>
          <w:rFonts w:ascii="Calibri" w:eastAsia="Gulim" w:hAnsi="Calibri" w:cs="Calibri"/>
        </w:rPr>
        <w:t>사용에</w:t>
      </w:r>
      <w:r w:rsidRPr="00E15AA7">
        <w:rPr>
          <w:rFonts w:ascii="Calibri" w:eastAsia="Gulim" w:hAnsi="Calibri" w:cs="Calibri"/>
        </w:rPr>
        <w:t xml:space="preserve"> </w:t>
      </w:r>
      <w:r w:rsidRPr="00E15AA7">
        <w:rPr>
          <w:rFonts w:ascii="Calibri" w:eastAsia="Gulim" w:hAnsi="Calibri" w:cs="Calibri"/>
        </w:rPr>
        <w:t>적용되는</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수준</w:t>
      </w:r>
      <w:r w:rsidRPr="00E15AA7">
        <w:rPr>
          <w:rFonts w:ascii="Calibri" w:eastAsia="Gulim" w:hAnsi="Calibri" w:cs="Calibri"/>
        </w:rPr>
        <w:t xml:space="preserve"> </w:t>
      </w:r>
      <w:r w:rsidRPr="00E15AA7">
        <w:rPr>
          <w:rFonts w:ascii="Calibri" w:eastAsia="Gulim" w:hAnsi="Calibri" w:cs="Calibri"/>
        </w:rPr>
        <w:t>및</w:t>
      </w:r>
      <w:r w:rsidRPr="00E15AA7">
        <w:rPr>
          <w:rFonts w:ascii="Calibri" w:eastAsia="Gulim" w:hAnsi="Calibri" w:cs="Calibri"/>
        </w:rPr>
        <w:t xml:space="preserve"> </w:t>
      </w:r>
      <w:r w:rsidRPr="00E15AA7">
        <w:rPr>
          <w:rFonts w:ascii="Calibri" w:eastAsia="Gulim" w:hAnsi="Calibri" w:cs="Calibri"/>
        </w:rPr>
        <w:t>서비스</w:t>
      </w:r>
      <w:r w:rsidRPr="00E15AA7">
        <w:rPr>
          <w:rFonts w:ascii="Calibri" w:eastAsia="Gulim" w:hAnsi="Calibri" w:cs="Calibri"/>
        </w:rPr>
        <w:t xml:space="preserve"> </w:t>
      </w:r>
      <w:r w:rsidRPr="00E15AA7">
        <w:rPr>
          <w:rFonts w:ascii="Calibri" w:eastAsia="Gulim" w:hAnsi="Calibri" w:cs="Calibri"/>
        </w:rPr>
        <w:t>크레딧은</w:t>
      </w:r>
      <w:r w:rsidRPr="00E15AA7">
        <w:rPr>
          <w:rFonts w:ascii="Calibri" w:eastAsia="Gulim" w:hAnsi="Calibri" w:cs="Calibri"/>
        </w:rPr>
        <w:t xml:space="preserve"> </w:t>
      </w:r>
      <w:r w:rsidRPr="00E15AA7">
        <w:rPr>
          <w:rFonts w:ascii="Calibri" w:eastAsia="Gulim" w:hAnsi="Calibri" w:cs="Calibri"/>
        </w:rPr>
        <w:t>다음과</w:t>
      </w:r>
      <w:r w:rsidRPr="00E15AA7">
        <w:rPr>
          <w:rFonts w:ascii="Calibri" w:eastAsia="Gulim" w:hAnsi="Calibri" w:cs="Calibri"/>
        </w:rPr>
        <w:t xml:space="preserve"> </w:t>
      </w:r>
      <w:r w:rsidRPr="00E15AA7">
        <w:rPr>
          <w:rFonts w:ascii="Calibri" w:eastAsia="Gulim" w:hAnsi="Calibri" w:cs="Calibri"/>
        </w:rPr>
        <w:t>같습니다</w:t>
      </w:r>
      <w:r w:rsidRPr="00E15AA7">
        <w:rPr>
          <w:rFonts w:ascii="Calibri" w:eastAsia="Gulim" w:hAnsi="Calibri" w:cs="Calibri"/>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5105D406" w14:textId="77777777" w:rsidTr="00090CA3">
        <w:trPr>
          <w:tblHeader/>
        </w:trPr>
        <w:tc>
          <w:tcPr>
            <w:tcW w:w="5400" w:type="dxa"/>
            <w:shd w:val="clear" w:color="auto" w:fill="0072C6"/>
          </w:tcPr>
          <w:p w14:paraId="6EE8648F"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6466A647"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5249DC79" w14:textId="77777777" w:rsidTr="00090CA3">
        <w:tc>
          <w:tcPr>
            <w:tcW w:w="5400" w:type="dxa"/>
          </w:tcPr>
          <w:p w14:paraId="67A3C909"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99.99%</w:t>
            </w:r>
          </w:p>
        </w:tc>
        <w:tc>
          <w:tcPr>
            <w:tcW w:w="3960" w:type="dxa"/>
          </w:tcPr>
          <w:p w14:paraId="11645CD4"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07159C85" w14:textId="77777777" w:rsidTr="00090CA3">
        <w:tc>
          <w:tcPr>
            <w:tcW w:w="5400" w:type="dxa"/>
          </w:tcPr>
          <w:p w14:paraId="769BF548"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581DB780"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632246D2" w14:textId="77777777" w:rsidR="00AC7DA5" w:rsidRPr="004978BB"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4978BB">
        <w:rPr>
          <w:rFonts w:ascii="Calibri" w:eastAsia="Gulim" w:hAnsi="Calibri" w:cs="Calibri"/>
          <w:sz w:val="16"/>
          <w:szCs w:val="16"/>
        </w:rPr>
        <w:t>/</w:t>
      </w:r>
      <w:hyperlink w:anchor="용어 정의" w:tooltip="용어 정의" w:history="1">
        <w:r w:rsidR="00AC7DA5" w:rsidRPr="004978BB">
          <w:rPr>
            <w:rStyle w:val="Hyperlink"/>
            <w:rFonts w:ascii="Calibri" w:eastAsia="Gulim" w:hAnsi="Calibri" w:cs="Calibri"/>
            <w:sz w:val="16"/>
            <w:szCs w:val="16"/>
          </w:rPr>
          <w:t>정의</w:t>
        </w:r>
      </w:hyperlink>
    </w:p>
    <w:p w14:paraId="3503E272" w14:textId="77777777" w:rsidR="00AC7DA5" w:rsidRPr="00AC7DA5" w:rsidRDefault="00AC7DA5" w:rsidP="00AC7DA5">
      <w:pPr>
        <w:pStyle w:val="ProductList-Offering2Heading"/>
        <w:keepNext/>
        <w:outlineLvl w:val="2"/>
        <w:rPr>
          <w:rFonts w:ascii="Calibri Light" w:eastAsia="Gulim" w:hAnsi="Calibri Light" w:cs="Calibri Light"/>
        </w:rPr>
      </w:pPr>
      <w:bookmarkStart w:id="489" w:name="_Toc120626104"/>
      <w:bookmarkStart w:id="490" w:name="_Toc126009144"/>
      <w:r w:rsidRPr="00AC7DA5">
        <w:rPr>
          <w:rFonts w:ascii="Calibri Light" w:eastAsia="Gulim" w:hAnsi="Calibri Light" w:cs="Calibri Light"/>
        </w:rPr>
        <w:t xml:space="preserve">VPN </w:t>
      </w:r>
      <w:r w:rsidRPr="00AC7DA5">
        <w:rPr>
          <w:rFonts w:ascii="Calibri Light" w:eastAsia="Gulim" w:hAnsi="Calibri Light" w:cs="Calibri Light"/>
        </w:rPr>
        <w:t>게이트웨이</w:t>
      </w:r>
      <w:bookmarkEnd w:id="478"/>
      <w:bookmarkEnd w:id="479"/>
      <w:bookmarkEnd w:id="489"/>
      <w:bookmarkEnd w:id="490"/>
    </w:p>
    <w:p w14:paraId="7113086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추가</w:t>
      </w:r>
      <w:r w:rsidRPr="00E15AA7">
        <w:rPr>
          <w:rFonts w:ascii="Calibri" w:eastAsia="Gulim" w:hAnsi="Calibri" w:cs="Calibri"/>
          <w:b/>
          <w:color w:val="00188F"/>
        </w:rPr>
        <w:t xml:space="preserve"> </w:t>
      </w:r>
      <w:r w:rsidRPr="00E15AA7">
        <w:rPr>
          <w:rFonts w:ascii="Calibri" w:eastAsia="Gulim" w:hAnsi="Calibri" w:cs="Calibri"/>
          <w:b/>
          <w:color w:val="00188F"/>
        </w:rPr>
        <w:t>용어</w:t>
      </w:r>
      <w:r w:rsidRPr="00E15AA7">
        <w:rPr>
          <w:rFonts w:ascii="Calibri" w:eastAsia="Gulim" w:hAnsi="Calibri" w:cs="Calibri"/>
          <w:b/>
          <w:color w:val="00188F"/>
        </w:rPr>
        <w:t xml:space="preserve"> </w:t>
      </w:r>
      <w:r w:rsidRPr="00E15AA7">
        <w:rPr>
          <w:rFonts w:ascii="Calibri" w:eastAsia="Gulim" w:hAnsi="Calibri" w:cs="Calibri"/>
          <w:b/>
          <w:color w:val="00188F"/>
        </w:rPr>
        <w:t>정의</w:t>
      </w:r>
      <w:r w:rsidRPr="00EF3A75">
        <w:rPr>
          <w:rFonts w:ascii="Calibri" w:eastAsia="Gulim" w:hAnsi="Calibri" w:cs="Calibri"/>
          <w:b/>
          <w:bCs/>
        </w:rPr>
        <w:t>:</w:t>
      </w:r>
    </w:p>
    <w:p w14:paraId="023735B6" w14:textId="77777777" w:rsidR="00AC7DA5" w:rsidRPr="00E15AA7" w:rsidRDefault="00AC7DA5" w:rsidP="00AC7DA5">
      <w:pPr>
        <w:pStyle w:val="ProductList-Body"/>
        <w:spacing w:after="40"/>
        <w:rPr>
          <w:rFonts w:ascii="Calibri" w:eastAsia="Gulim" w:hAnsi="Calibri" w:cs="Calibri"/>
        </w:rPr>
      </w:pPr>
      <w:r w:rsidRPr="00B91D5F">
        <w:rPr>
          <w:rFonts w:ascii="Gulim" w:eastAsia="Gulim" w:hAnsi="Gulim" w:cs="Calibri"/>
        </w:rPr>
        <w:t>"</w:t>
      </w:r>
      <w:r w:rsidRPr="00E15AA7">
        <w:rPr>
          <w:rFonts w:ascii="Calibri" w:eastAsia="Gulim" w:hAnsi="Calibri" w:cs="Calibri"/>
          <w:b/>
          <w:color w:val="00188F"/>
        </w:rPr>
        <w:t>최대</w:t>
      </w:r>
      <w:r w:rsidRPr="00E15AA7">
        <w:rPr>
          <w:rFonts w:ascii="Calibri" w:eastAsia="Gulim" w:hAnsi="Calibri" w:cs="Calibri"/>
          <w:b/>
          <w:color w:val="00188F"/>
        </w:rPr>
        <w:t xml:space="preserve"> </w:t>
      </w:r>
      <w:r w:rsidRPr="00E15AA7">
        <w:rPr>
          <w:rFonts w:ascii="Calibri" w:eastAsia="Gulim" w:hAnsi="Calibri" w:cs="Calibri"/>
          <w:b/>
          <w:color w:val="00188F"/>
        </w:rPr>
        <w:t>가용</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w:t>
      </w:r>
      <w:r w:rsidRPr="00E15AA7">
        <w:rPr>
          <w:rFonts w:ascii="Calibri" w:eastAsia="Gulim" w:hAnsi="Calibri" w:cs="Calibri"/>
          <w:b/>
          <w:color w:val="00188F"/>
        </w:rPr>
        <w:t>분</w:t>
      </w:r>
      <w:r w:rsidRPr="00E15AA7">
        <w:rPr>
          <w:rFonts w:ascii="Calibri" w:eastAsia="Gulim" w:hAnsi="Calibri" w:cs="Calibri"/>
          <w:b/>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VPN </w:t>
      </w:r>
      <w:r w:rsidRPr="00E15AA7">
        <w:rPr>
          <w:rFonts w:ascii="Calibri" w:eastAsia="Gulim" w:hAnsi="Calibri" w:cs="Calibri"/>
        </w:rPr>
        <w:t>게이트웨이가</w:t>
      </w:r>
      <w:r w:rsidRPr="00E15AA7">
        <w:rPr>
          <w:rFonts w:ascii="Calibri" w:eastAsia="Gulim" w:hAnsi="Calibri" w:cs="Calibri"/>
        </w:rPr>
        <w:t xml:space="preserve"> Microsoft Azure </w:t>
      </w:r>
      <w:r w:rsidRPr="00E15AA7">
        <w:rPr>
          <w:rFonts w:ascii="Calibri" w:eastAsia="Gulim" w:hAnsi="Calibri" w:cs="Calibri"/>
        </w:rPr>
        <w:t>정기가입에</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1B144130"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중지</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AC2B10">
        <w:rPr>
          <w:rFonts w:ascii="Calibri" w:eastAsia="Gulim" w:hAnsi="Calibri" w:cs="Calibri"/>
          <w:b/>
          <w:bCs/>
        </w:rPr>
        <w:t>:</w:t>
      </w:r>
      <w:r w:rsidRPr="00E15AA7">
        <w:rPr>
          <w:rFonts w:ascii="Calibri" w:eastAsia="Gulim" w:hAnsi="Calibri" w:cs="Calibri"/>
        </w:rPr>
        <w:t xml:space="preserve"> VPN </w:t>
      </w:r>
      <w:r w:rsidRPr="00E15AA7">
        <w:rPr>
          <w:rFonts w:ascii="Calibri" w:eastAsia="Gulim" w:hAnsi="Calibri" w:cs="Calibri"/>
        </w:rPr>
        <w:t>게이트웨이를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기간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누적</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중</w:t>
      </w:r>
      <w:r w:rsidRPr="00E15AA7">
        <w:rPr>
          <w:rFonts w:ascii="Calibri" w:eastAsia="Gulim" w:hAnsi="Calibri" w:cs="Calibri"/>
        </w:rPr>
        <w:t xml:space="preserve"> 30</w:t>
      </w:r>
      <w:r w:rsidRPr="00E15AA7">
        <w:rPr>
          <w:rFonts w:ascii="Calibri" w:eastAsia="Gulim" w:hAnsi="Calibri" w:cs="Calibri"/>
        </w:rPr>
        <w:t>초</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VPN </w:t>
      </w:r>
      <w:r w:rsidRPr="00E15AA7">
        <w:rPr>
          <w:rFonts w:ascii="Calibri" w:eastAsia="Gulim" w:hAnsi="Calibri" w:cs="Calibri"/>
        </w:rPr>
        <w:t>게이트웨이에</w:t>
      </w:r>
      <w:r w:rsidRPr="00E15AA7">
        <w:rPr>
          <w:rFonts w:ascii="Calibri" w:eastAsia="Gulim" w:hAnsi="Calibri" w:cs="Calibri"/>
        </w:rPr>
        <w:t xml:space="preserve"> </w:t>
      </w:r>
      <w:r w:rsidRPr="00E15AA7">
        <w:rPr>
          <w:rFonts w:ascii="Calibri" w:eastAsia="Gulim" w:hAnsi="Calibri" w:cs="Calibri"/>
        </w:rPr>
        <w:t>연결하려는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실패할</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73159F82"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b/>
          <w:color w:val="00188F"/>
        </w:rPr>
        <w:t>월간</w:t>
      </w:r>
      <w:r w:rsidRPr="00E15AA7">
        <w:rPr>
          <w:rFonts w:ascii="Calibri" w:eastAsia="Gulim" w:hAnsi="Calibri" w:cs="Calibri"/>
          <w:b/>
          <w:color w:val="00188F"/>
        </w:rPr>
        <w:t xml:space="preserve"> </w:t>
      </w:r>
      <w:r w:rsidRPr="00E15AA7">
        <w:rPr>
          <w:rFonts w:ascii="Calibri" w:eastAsia="Gulim" w:hAnsi="Calibri" w:cs="Calibri"/>
          <w:b/>
          <w:color w:val="00188F"/>
        </w:rPr>
        <w:t>작동</w:t>
      </w:r>
      <w:r w:rsidRPr="00E15AA7">
        <w:rPr>
          <w:rFonts w:ascii="Calibri" w:eastAsia="Gulim" w:hAnsi="Calibri" w:cs="Calibri"/>
          <w:b/>
          <w:color w:val="00188F"/>
        </w:rPr>
        <w:t xml:space="preserve"> </w:t>
      </w:r>
      <w:r w:rsidRPr="00E15AA7">
        <w:rPr>
          <w:rFonts w:ascii="Calibri" w:eastAsia="Gulim" w:hAnsi="Calibri" w:cs="Calibri"/>
          <w:b/>
          <w:color w:val="00188F"/>
        </w:rPr>
        <w:t>시간</w:t>
      </w:r>
      <w:r w:rsidRPr="00E15AA7">
        <w:rPr>
          <w:rFonts w:ascii="Calibri" w:eastAsia="Gulim" w:hAnsi="Calibri" w:cs="Calibri"/>
          <w:b/>
          <w:color w:val="00188F"/>
        </w:rPr>
        <w:t xml:space="preserve"> </w:t>
      </w:r>
      <w:r w:rsidRPr="00E15AA7">
        <w:rPr>
          <w:rFonts w:ascii="Calibri" w:eastAsia="Gulim" w:hAnsi="Calibri" w:cs="Calibri"/>
          <w:b/>
          <w:color w:val="00188F"/>
        </w:rPr>
        <w:t>비율</w:t>
      </w:r>
      <w:r w:rsidRPr="0056688C">
        <w:rPr>
          <w:rFonts w:ascii="Calibri" w:eastAsia="Gulim" w:hAnsi="Calibri" w:cs="Calibri"/>
          <w:b/>
          <w:bCs/>
        </w:rPr>
        <w:t>:</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VPN </w:t>
      </w:r>
      <w:r w:rsidRPr="00E15AA7">
        <w:rPr>
          <w:rFonts w:ascii="Calibri" w:eastAsia="Gulim" w:hAnsi="Calibri" w:cs="Calibri"/>
        </w:rPr>
        <w:t>게이트웨이의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VPN </w:t>
      </w:r>
      <w:r w:rsidRPr="00E15AA7">
        <w:rPr>
          <w:rFonts w:ascii="Calibri" w:eastAsia="Gulim" w:hAnsi="Calibri" w:cs="Calibri"/>
        </w:rPr>
        <w:t>게이트웨이에</w:t>
      </w:r>
      <w:r w:rsidRPr="00E15AA7">
        <w:rPr>
          <w:rFonts w:ascii="Calibri" w:eastAsia="Gulim" w:hAnsi="Calibri" w:cs="Calibri"/>
        </w:rPr>
        <w:t xml:space="preserve"> </w:t>
      </w:r>
      <w:r w:rsidRPr="00E15AA7">
        <w:rPr>
          <w:rFonts w:ascii="Calibri" w:eastAsia="Gulim" w:hAnsi="Calibri" w:cs="Calibri"/>
        </w:rPr>
        <w:t>대한</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월의</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F95439A" w14:textId="77777777" w:rsidR="00AC7DA5" w:rsidRPr="00E15AA7" w:rsidRDefault="00AC7DA5" w:rsidP="00AC7DA5">
      <w:pPr>
        <w:pStyle w:val="ProductList-Body"/>
        <w:rPr>
          <w:rFonts w:ascii="Calibri" w:eastAsia="Gulim" w:hAnsi="Calibri" w:cs="Calibri"/>
        </w:rPr>
      </w:pPr>
    </w:p>
    <w:p w14:paraId="3C4F2AB6"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442651B2" w14:textId="77777777" w:rsidR="00AC7DA5" w:rsidRPr="00E15AA7" w:rsidRDefault="00AC7DA5" w:rsidP="00AC7DA5">
      <w:pPr>
        <w:pStyle w:val="ProductList-Body"/>
        <w:rPr>
          <w:rFonts w:ascii="Calibri" w:eastAsia="Gulim" w:hAnsi="Calibri" w:cs="Calibri"/>
          <w:b/>
          <w:color w:val="00188F"/>
        </w:rPr>
      </w:pPr>
      <w:r w:rsidRPr="00E15AA7">
        <w:rPr>
          <w:rFonts w:ascii="Calibri" w:eastAsia="Gulim" w:hAnsi="Calibri" w:cs="Calibri"/>
          <w:b/>
          <w:color w:val="00188F"/>
        </w:rPr>
        <w:t>다음</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수준</w:t>
      </w:r>
      <w:r w:rsidRPr="00E15AA7">
        <w:rPr>
          <w:rFonts w:ascii="Calibri" w:eastAsia="Gulim" w:hAnsi="Calibri" w:cs="Calibri"/>
          <w:b/>
          <w:color w:val="00188F"/>
        </w:rPr>
        <w:t xml:space="preserve"> </w:t>
      </w:r>
      <w:r w:rsidRPr="00E15AA7">
        <w:rPr>
          <w:rFonts w:ascii="Calibri" w:eastAsia="Gulim" w:hAnsi="Calibri" w:cs="Calibri"/>
          <w:b/>
          <w:color w:val="00188F"/>
        </w:rPr>
        <w:t>및</w:t>
      </w:r>
      <w:r w:rsidRPr="00E15AA7">
        <w:rPr>
          <w:rFonts w:ascii="Calibri" w:eastAsia="Gulim" w:hAnsi="Calibri" w:cs="Calibri"/>
          <w:b/>
          <w:color w:val="00188F"/>
        </w:rPr>
        <w:t xml:space="preserv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크레딧은</w:t>
      </w:r>
      <w:r w:rsidRPr="00E15AA7">
        <w:rPr>
          <w:rFonts w:ascii="Calibri" w:eastAsia="Gulim" w:hAnsi="Calibri" w:cs="Calibri"/>
          <w:b/>
          <w:color w:val="00188F"/>
        </w:rPr>
        <w:t xml:space="preserve"> </w:t>
      </w:r>
      <w:r w:rsidRPr="00E15AA7">
        <w:rPr>
          <w:rFonts w:ascii="Calibri" w:eastAsia="Gulim" w:hAnsi="Calibri" w:cs="Calibri"/>
          <w:b/>
          <w:color w:val="00188F"/>
        </w:rPr>
        <w:t>고객의</w:t>
      </w:r>
      <w:r w:rsidRPr="00E15AA7">
        <w:rPr>
          <w:rFonts w:ascii="Calibri" w:eastAsia="Gulim" w:hAnsi="Calibri" w:cs="Calibri"/>
          <w:b/>
          <w:color w:val="00188F"/>
        </w:rPr>
        <w:t xml:space="preserve"> </w:t>
      </w:r>
      <w:r w:rsidRPr="00E15AA7">
        <w:rPr>
          <w:rFonts w:ascii="Calibri" w:eastAsia="Gulim" w:hAnsi="Calibri" w:cs="Calibri"/>
          <w:b/>
          <w:color w:val="00188F"/>
        </w:rPr>
        <w:t>각</w:t>
      </w:r>
      <w:r w:rsidRPr="00E15AA7">
        <w:rPr>
          <w:rFonts w:ascii="Calibri" w:eastAsia="Gulim" w:hAnsi="Calibri" w:cs="Calibri"/>
          <w:b/>
          <w:color w:val="00188F"/>
        </w:rPr>
        <w:t xml:space="preserve"> VPN </w:t>
      </w:r>
      <w:r w:rsidRPr="00E15AA7">
        <w:rPr>
          <w:rFonts w:ascii="Calibri" w:eastAsia="Gulim" w:hAnsi="Calibri" w:cs="Calibri"/>
          <w:b/>
          <w:color w:val="00188F"/>
        </w:rPr>
        <w:t>게이트웨이</w:t>
      </w:r>
      <w:r w:rsidRPr="00E15AA7">
        <w:rPr>
          <w:rFonts w:ascii="Calibri" w:eastAsia="Gulim" w:hAnsi="Calibri" w:cs="Calibri"/>
          <w:b/>
          <w:color w:val="00188F"/>
        </w:rPr>
        <w:t xml:space="preserve"> </w:t>
      </w:r>
      <w:r w:rsidRPr="00E15AA7">
        <w:rPr>
          <w:rFonts w:ascii="Calibri" w:eastAsia="Gulim" w:hAnsi="Calibri" w:cs="Calibri"/>
          <w:b/>
          <w:color w:val="00188F"/>
        </w:rPr>
        <w:t>사용에</w:t>
      </w:r>
      <w:r w:rsidRPr="00E15AA7">
        <w:rPr>
          <w:rFonts w:ascii="Calibri" w:eastAsia="Gulim" w:hAnsi="Calibri" w:cs="Calibri"/>
          <w:b/>
          <w:color w:val="00188F"/>
        </w:rPr>
        <w:t xml:space="preserve"> </w:t>
      </w:r>
      <w:r w:rsidRPr="00E15AA7">
        <w:rPr>
          <w:rFonts w:ascii="Calibri" w:eastAsia="Gulim" w:hAnsi="Calibri" w:cs="Calibri"/>
          <w:b/>
          <w:color w:val="00188F"/>
        </w:rPr>
        <w:t>적용됩니다</w:t>
      </w:r>
      <w:r w:rsidRPr="00E15AA7">
        <w:rPr>
          <w:rFonts w:ascii="Calibri" w:eastAsia="Gulim" w:hAnsi="Calibri" w:cs="Calibri"/>
        </w:rPr>
        <w:t>.</w:t>
      </w:r>
    </w:p>
    <w:p w14:paraId="0D1901BE"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b/>
          <w:color w:val="00188F"/>
        </w:rPr>
        <w:t>VPN</w:t>
      </w:r>
      <w:r w:rsidRPr="00E15AA7">
        <w:rPr>
          <w:rFonts w:ascii="Calibri" w:eastAsia="Gulim" w:hAnsi="Calibri" w:cs="Calibri"/>
          <w:b/>
          <w:color w:val="00188F"/>
        </w:rPr>
        <w:t>용</w:t>
      </w:r>
      <w:r w:rsidRPr="00E15AA7">
        <w:rPr>
          <w:rFonts w:ascii="Calibri" w:eastAsia="Gulim" w:hAnsi="Calibri" w:cs="Calibri"/>
          <w:b/>
          <w:color w:val="00188F"/>
        </w:rPr>
        <w:t xml:space="preserve"> </w:t>
      </w:r>
      <w:r w:rsidRPr="00E15AA7">
        <w:rPr>
          <w:rFonts w:ascii="Calibri" w:eastAsia="Gulim" w:hAnsi="Calibri" w:cs="Calibri"/>
          <w:b/>
          <w:color w:val="00188F"/>
        </w:rPr>
        <w:t>기본</w:t>
      </w:r>
      <w:r w:rsidRPr="00E15AA7">
        <w:rPr>
          <w:rFonts w:ascii="Calibri" w:eastAsia="Gulim" w:hAnsi="Calibri" w:cs="Calibri"/>
          <w:b/>
          <w:color w:val="00188F"/>
        </w:rPr>
        <w:t xml:space="preserve"> </w:t>
      </w:r>
      <w:r w:rsidRPr="00E15AA7">
        <w:rPr>
          <w:rFonts w:ascii="Calibri" w:eastAsia="Gulim" w:hAnsi="Calibri" w:cs="Calibri"/>
          <w:b/>
          <w:color w:val="00188F"/>
        </w:rPr>
        <w:t>게이트웨이</w:t>
      </w:r>
      <w:r w:rsidRPr="00E15AA7">
        <w:rPr>
          <w:rFonts w:ascii="Calibri" w:eastAsia="Gulim" w:hAnsi="Calibri" w:cs="Calibri"/>
          <w:b/>
          <w:color w:val="00188F"/>
        </w:rPr>
        <w:t xml:space="preserve"> </w:t>
      </w:r>
      <w:r w:rsidRPr="00E15AA7">
        <w:rPr>
          <w:rFonts w:ascii="Calibri" w:eastAsia="Gulim" w:hAnsi="Calibri" w:cs="Calibri"/>
          <w:b/>
          <w:color w:val="00188F"/>
        </w:rPr>
        <w:t>또는</w:t>
      </w:r>
      <w:r w:rsidRPr="00E15AA7">
        <w:rPr>
          <w:rFonts w:ascii="Calibri" w:eastAsia="Gulim" w:hAnsi="Calibri" w:cs="Calibri"/>
          <w:b/>
          <w:color w:val="00188F"/>
        </w:rPr>
        <w:t xml:space="preserve"> ExpressRoute </w:t>
      </w:r>
      <w:r w:rsidRPr="00E15AA7">
        <w:rPr>
          <w:rFonts w:ascii="Calibri" w:eastAsia="Gulim" w:hAnsi="Calibri" w:cs="Calibri"/>
          <w:b/>
          <w:color w:val="00188F"/>
        </w:rPr>
        <w:t>서비스</w:t>
      </w:r>
      <w:r w:rsidRPr="00E15AA7">
        <w:rPr>
          <w:rFonts w:ascii="Calibri" w:eastAsia="Gulim" w:hAnsi="Calibri" w:cs="Calibri"/>
          <w:b/>
          <w:color w:val="00188F"/>
        </w:rPr>
        <w:t xml:space="preserve"> </w:t>
      </w:r>
      <w:r w:rsidRPr="00E15AA7">
        <w:rPr>
          <w:rFonts w:ascii="Calibri" w:eastAsia="Gulim" w:hAnsi="Calibri" w:cs="Calibri"/>
          <w:b/>
          <w:color w:val="00188F"/>
        </w:rPr>
        <w:t>크레딧</w:t>
      </w:r>
      <w:r w:rsidRPr="00EA09B5">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AC7DA5" w:rsidRPr="00E15AA7" w14:paraId="47DD4BA5" w14:textId="77777777" w:rsidTr="00090CA3">
        <w:trPr>
          <w:tblHeader/>
        </w:trPr>
        <w:tc>
          <w:tcPr>
            <w:tcW w:w="5220" w:type="dxa"/>
            <w:shd w:val="clear" w:color="auto" w:fill="0072C6"/>
          </w:tcPr>
          <w:p w14:paraId="136494F7" w14:textId="77777777" w:rsidR="00AC7DA5" w:rsidRPr="00E15AA7" w:rsidRDefault="00AC7DA5" w:rsidP="00090CA3">
            <w:pPr>
              <w:pStyle w:val="ProductList-OfferingBody"/>
              <w:ind w:left="-23" w:firstLine="23"/>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4140" w:type="dxa"/>
            <w:shd w:val="clear" w:color="auto" w:fill="0072C6"/>
          </w:tcPr>
          <w:p w14:paraId="14B39163"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0873D30" w14:textId="77777777" w:rsidTr="00090CA3">
        <w:tc>
          <w:tcPr>
            <w:tcW w:w="5220" w:type="dxa"/>
          </w:tcPr>
          <w:p w14:paraId="0FABDA20" w14:textId="77777777" w:rsidR="00AC7DA5" w:rsidRPr="00E15AA7" w:rsidRDefault="00AC7DA5" w:rsidP="00090CA3">
            <w:pPr>
              <w:pStyle w:val="ProductList-OfferingBody"/>
              <w:ind w:left="-23" w:firstLine="23"/>
              <w:jc w:val="center"/>
              <w:rPr>
                <w:rFonts w:ascii="Calibri" w:eastAsia="Gulim" w:hAnsi="Calibri" w:cs="Calibri"/>
              </w:rPr>
            </w:pPr>
            <w:r w:rsidRPr="00E15AA7">
              <w:rPr>
                <w:rFonts w:ascii="Calibri" w:eastAsia="Gulim" w:hAnsi="Calibri" w:cs="Calibri"/>
              </w:rPr>
              <w:t>&lt; 99.9%</w:t>
            </w:r>
          </w:p>
        </w:tc>
        <w:tc>
          <w:tcPr>
            <w:tcW w:w="4140" w:type="dxa"/>
          </w:tcPr>
          <w:p w14:paraId="4EDBC7A7"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514E94FE" w14:textId="77777777" w:rsidTr="00090CA3">
        <w:tc>
          <w:tcPr>
            <w:tcW w:w="5220" w:type="dxa"/>
          </w:tcPr>
          <w:p w14:paraId="3F434D61" w14:textId="77777777" w:rsidR="00AC7DA5" w:rsidRPr="00E15AA7" w:rsidRDefault="00AC7DA5" w:rsidP="00090CA3">
            <w:pPr>
              <w:pStyle w:val="ProductList-OfferingBody"/>
              <w:ind w:left="-23" w:firstLine="23"/>
              <w:jc w:val="center"/>
              <w:rPr>
                <w:rFonts w:ascii="Calibri" w:eastAsia="Gulim" w:hAnsi="Calibri" w:cs="Calibri"/>
              </w:rPr>
            </w:pPr>
            <w:r w:rsidRPr="00E15AA7">
              <w:rPr>
                <w:rFonts w:ascii="Calibri" w:eastAsia="Gulim" w:hAnsi="Calibri" w:cs="Calibri"/>
              </w:rPr>
              <w:t>&lt; 99%</w:t>
            </w:r>
          </w:p>
        </w:tc>
        <w:tc>
          <w:tcPr>
            <w:tcW w:w="4140" w:type="dxa"/>
          </w:tcPr>
          <w:p w14:paraId="13FC4E25"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25%</w:t>
            </w:r>
          </w:p>
        </w:tc>
      </w:tr>
    </w:tbl>
    <w:p w14:paraId="4EB6ACEA" w14:textId="77777777" w:rsidR="00AC7DA5" w:rsidRPr="00E15AA7" w:rsidRDefault="00AC7DA5" w:rsidP="00AC7DA5">
      <w:pPr>
        <w:pStyle w:val="ProductList-Body"/>
        <w:rPr>
          <w:rFonts w:ascii="Calibri" w:eastAsia="Gulim" w:hAnsi="Calibri" w:cs="Calibri"/>
        </w:rPr>
      </w:pPr>
    </w:p>
    <w:p w14:paraId="51146247" w14:textId="77777777" w:rsidR="00AC7DA5" w:rsidRPr="00E15AA7" w:rsidRDefault="00AC7DA5" w:rsidP="00AC7DA5">
      <w:pPr>
        <w:pStyle w:val="ProductList-Body"/>
        <w:ind w:left="360"/>
        <w:rPr>
          <w:rFonts w:ascii="Calibri" w:eastAsia="Gulim" w:hAnsi="Calibri" w:cs="Calibri"/>
        </w:rPr>
      </w:pPr>
      <w:r w:rsidRPr="00E15AA7">
        <w:rPr>
          <w:rFonts w:ascii="Calibri" w:eastAsia="Gulim" w:hAnsi="Calibri" w:cs="Calibri"/>
          <w:b/>
          <w:bCs/>
          <w:color w:val="00188F"/>
        </w:rPr>
        <w:t>기본을</w:t>
      </w:r>
      <w:r w:rsidRPr="00E15AA7">
        <w:rPr>
          <w:rFonts w:ascii="Calibri" w:eastAsia="Gulim" w:hAnsi="Calibri" w:cs="Calibri"/>
          <w:b/>
          <w:bCs/>
          <w:color w:val="00188F"/>
        </w:rPr>
        <w:t xml:space="preserve"> </w:t>
      </w:r>
      <w:r w:rsidRPr="00E15AA7">
        <w:rPr>
          <w:rFonts w:ascii="Calibri" w:eastAsia="Gulim" w:hAnsi="Calibri" w:cs="Calibri"/>
          <w:b/>
          <w:bCs/>
          <w:color w:val="00188F"/>
        </w:rPr>
        <w:t>제외한</w:t>
      </w:r>
      <w:r w:rsidRPr="00E15AA7">
        <w:rPr>
          <w:rFonts w:ascii="Calibri" w:eastAsia="Gulim" w:hAnsi="Calibri" w:cs="Calibri"/>
          <w:b/>
          <w:bCs/>
          <w:color w:val="00188F"/>
        </w:rPr>
        <w:t xml:space="preserve"> VPN </w:t>
      </w:r>
      <w:r w:rsidRPr="00E15AA7">
        <w:rPr>
          <w:rFonts w:ascii="Calibri" w:eastAsia="Gulim" w:hAnsi="Calibri" w:cs="Calibri"/>
          <w:b/>
          <w:bCs/>
          <w:color w:val="00188F"/>
        </w:rPr>
        <w:t>게이트웨이</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ExpressRoute SKU </w:t>
      </w:r>
      <w:r w:rsidRPr="00E15AA7">
        <w:rPr>
          <w:rFonts w:ascii="Calibri" w:eastAsia="Gulim" w:hAnsi="Calibri" w:cs="Calibri"/>
          <w:b/>
          <w:bCs/>
          <w:color w:val="00188F"/>
        </w:rPr>
        <w:t>게이트웨이</w:t>
      </w:r>
      <w:r w:rsidRPr="003C7EC2">
        <w:rPr>
          <w:rFonts w:ascii="Calibri" w:eastAsia="Gulim" w:hAnsi="Calibri" w:cs="Calibri"/>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AC7DA5" w:rsidRPr="00E15AA7" w14:paraId="0398A979" w14:textId="77777777" w:rsidTr="00090CA3">
        <w:trPr>
          <w:trHeight w:val="249"/>
          <w:tblHeader/>
        </w:trPr>
        <w:tc>
          <w:tcPr>
            <w:tcW w:w="5220" w:type="dxa"/>
            <w:shd w:val="clear" w:color="auto" w:fill="0072C6"/>
          </w:tcPr>
          <w:p w14:paraId="160B0C65"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4140" w:type="dxa"/>
            <w:shd w:val="clear" w:color="auto" w:fill="0072C6"/>
          </w:tcPr>
          <w:p w14:paraId="40E746EC"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312C9A04" w14:textId="77777777" w:rsidTr="00090CA3">
        <w:trPr>
          <w:trHeight w:val="242"/>
        </w:trPr>
        <w:tc>
          <w:tcPr>
            <w:tcW w:w="5220" w:type="dxa"/>
          </w:tcPr>
          <w:p w14:paraId="12AA435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99.95%</w:t>
            </w:r>
          </w:p>
        </w:tc>
        <w:tc>
          <w:tcPr>
            <w:tcW w:w="4140" w:type="dxa"/>
          </w:tcPr>
          <w:p w14:paraId="28E6969C"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35D8ABA2" w14:textId="77777777" w:rsidTr="00090CA3">
        <w:trPr>
          <w:trHeight w:val="249"/>
        </w:trPr>
        <w:tc>
          <w:tcPr>
            <w:tcW w:w="5220" w:type="dxa"/>
          </w:tcPr>
          <w:p w14:paraId="171D5FE6"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4140" w:type="dxa"/>
          </w:tcPr>
          <w:p w14:paraId="5CF4C93A"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543D3F77" w14:textId="77777777" w:rsidR="00AC7DA5" w:rsidRPr="00815962"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815962">
        <w:rPr>
          <w:rFonts w:ascii="Calibri" w:eastAsia="Gulim" w:hAnsi="Calibri" w:cs="Calibri"/>
          <w:sz w:val="16"/>
          <w:szCs w:val="16"/>
        </w:rPr>
        <w:t>/</w:t>
      </w:r>
      <w:hyperlink w:anchor="용어 정의" w:tooltip="용어 정의" w:history="1">
        <w:r w:rsidR="00AC7DA5" w:rsidRPr="00815962">
          <w:rPr>
            <w:rStyle w:val="Hyperlink"/>
            <w:rFonts w:ascii="Calibri" w:eastAsia="Gulim" w:hAnsi="Calibri" w:cs="Calibri"/>
            <w:sz w:val="16"/>
            <w:szCs w:val="16"/>
          </w:rPr>
          <w:t>정의</w:t>
        </w:r>
      </w:hyperlink>
    </w:p>
    <w:p w14:paraId="4CB89B5C" w14:textId="77777777" w:rsidR="00AC7DA5" w:rsidRPr="00AC7DA5" w:rsidRDefault="00AC7DA5" w:rsidP="00AC7DA5">
      <w:pPr>
        <w:pStyle w:val="ProductList-Offering2Heading"/>
        <w:keepNext/>
        <w:outlineLvl w:val="2"/>
        <w:rPr>
          <w:rFonts w:ascii="Calibri Light" w:eastAsia="Gulim" w:hAnsi="Calibri Light" w:cs="Calibri Light"/>
        </w:rPr>
      </w:pPr>
      <w:bookmarkStart w:id="491" w:name="_Toc120626105"/>
      <w:bookmarkStart w:id="492" w:name="_Toc126009145"/>
      <w:bookmarkEnd w:id="480"/>
      <w:bookmarkEnd w:id="481"/>
      <w:bookmarkEnd w:id="482"/>
      <w:bookmarkEnd w:id="483"/>
      <w:bookmarkEnd w:id="484"/>
      <w:r w:rsidRPr="00AC7DA5">
        <w:rPr>
          <w:rFonts w:ascii="Calibri Light" w:eastAsia="Gulim" w:hAnsi="Calibri Light" w:cs="Calibri Light"/>
        </w:rPr>
        <w:t>Azure Web PubSub</w:t>
      </w:r>
      <w:bookmarkEnd w:id="491"/>
      <w:bookmarkEnd w:id="492"/>
    </w:p>
    <w:p w14:paraId="612CFE2C"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추가</w:t>
      </w:r>
      <w:r w:rsidRPr="00E15AA7">
        <w:rPr>
          <w:rFonts w:ascii="Calibri" w:eastAsia="Gulim" w:hAnsi="Calibri" w:cs="Calibri"/>
          <w:b/>
          <w:bCs/>
          <w:color w:val="00188F"/>
        </w:rPr>
        <w:t xml:space="preserve"> </w:t>
      </w:r>
      <w:r w:rsidRPr="00E15AA7">
        <w:rPr>
          <w:rFonts w:ascii="Calibri" w:eastAsia="Gulim" w:hAnsi="Calibri" w:cs="Calibri"/>
          <w:b/>
          <w:bCs/>
          <w:color w:val="00188F"/>
        </w:rPr>
        <w:t>용어</w:t>
      </w:r>
      <w:r w:rsidRPr="00E15AA7">
        <w:rPr>
          <w:rFonts w:ascii="Calibri" w:eastAsia="Gulim" w:hAnsi="Calibri" w:cs="Calibri"/>
          <w:b/>
          <w:bCs/>
          <w:color w:val="00188F"/>
        </w:rPr>
        <w:t xml:space="preserve"> </w:t>
      </w:r>
      <w:r w:rsidRPr="00E15AA7">
        <w:rPr>
          <w:rFonts w:ascii="Calibri" w:eastAsia="Gulim" w:hAnsi="Calibri" w:cs="Calibri"/>
          <w:b/>
          <w:bCs/>
          <w:color w:val="00188F"/>
        </w:rPr>
        <w:t>정의</w:t>
      </w:r>
    </w:p>
    <w:p w14:paraId="161FD174"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Web PubSub Service </w:t>
      </w:r>
      <w:r w:rsidRPr="00E15AA7">
        <w:rPr>
          <w:rFonts w:ascii="Calibri" w:eastAsia="Gulim" w:hAnsi="Calibri" w:cs="Calibri"/>
          <w:b/>
          <w:bCs/>
          <w:color w:val="00188F"/>
        </w:rPr>
        <w:t>엔드포인트</w:t>
      </w:r>
      <w:r w:rsidRPr="00B91D5F">
        <w:rPr>
          <w:rFonts w:ascii="Gulim" w:eastAsia="Gulim" w:hAnsi="Gulim" w:cs="Calibri"/>
        </w:rPr>
        <w:t>"</w:t>
      </w:r>
      <w:r w:rsidRPr="00E15AA7">
        <w:rPr>
          <w:rFonts w:ascii="Calibri" w:eastAsia="Gulim" w:hAnsi="Calibri" w:cs="Calibri"/>
        </w:rPr>
        <w:t>는</w:t>
      </w:r>
      <w:r w:rsidRPr="00E15AA7">
        <w:rPr>
          <w:rFonts w:ascii="Calibri" w:eastAsia="Gulim" w:hAnsi="Calibri" w:cs="Calibri"/>
        </w:rPr>
        <w:t xml:space="preserve"> Web PubSub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수행하기</w:t>
      </w:r>
      <w:r w:rsidRPr="00E15AA7">
        <w:rPr>
          <w:rFonts w:ascii="Calibri" w:eastAsia="Gulim" w:hAnsi="Calibri" w:cs="Calibri"/>
        </w:rPr>
        <w:t xml:space="preserve"> </w:t>
      </w:r>
      <w:r w:rsidRPr="00E15AA7">
        <w:rPr>
          <w:rFonts w:ascii="Calibri" w:eastAsia="Gulim" w:hAnsi="Calibri" w:cs="Calibri"/>
        </w:rPr>
        <w:t>위해</w:t>
      </w:r>
      <w:r w:rsidRPr="00E15AA7">
        <w:rPr>
          <w:rFonts w:ascii="Calibri" w:eastAsia="Gulim" w:hAnsi="Calibri" w:cs="Calibri"/>
        </w:rPr>
        <w:t xml:space="preserve"> </w:t>
      </w:r>
      <w:r w:rsidRPr="00E15AA7">
        <w:rPr>
          <w:rFonts w:ascii="Calibri" w:eastAsia="Gulim" w:hAnsi="Calibri" w:cs="Calibri"/>
        </w:rPr>
        <w:t>서버</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클라이언트가</w:t>
      </w:r>
      <w:r w:rsidRPr="00E15AA7">
        <w:rPr>
          <w:rFonts w:ascii="Calibri" w:eastAsia="Gulim" w:hAnsi="Calibri" w:cs="Calibri"/>
        </w:rPr>
        <w:t xml:space="preserve"> Web PubSub Service</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액세스하는</w:t>
      </w:r>
      <w:r w:rsidRPr="00E15AA7">
        <w:rPr>
          <w:rFonts w:ascii="Calibri" w:eastAsia="Gulim" w:hAnsi="Calibri" w:cs="Calibri"/>
        </w:rPr>
        <w:t xml:space="preserve"> </w:t>
      </w:r>
      <w:r w:rsidRPr="00E15AA7">
        <w:rPr>
          <w:rFonts w:ascii="Calibri" w:eastAsia="Gulim" w:hAnsi="Calibri" w:cs="Calibri"/>
        </w:rPr>
        <w:t>호스트</w:t>
      </w:r>
      <w:r w:rsidRPr="00E15AA7">
        <w:rPr>
          <w:rFonts w:ascii="Calibri" w:eastAsia="Gulim" w:hAnsi="Calibri" w:cs="Calibri"/>
        </w:rPr>
        <w:t xml:space="preserve"> </w:t>
      </w:r>
      <w:r w:rsidRPr="00E15AA7">
        <w:rPr>
          <w:rFonts w:ascii="Calibri" w:eastAsia="Gulim" w:hAnsi="Calibri" w:cs="Calibri"/>
        </w:rPr>
        <w:t>이름입니다</w:t>
      </w:r>
      <w:r w:rsidRPr="00E15AA7">
        <w:rPr>
          <w:rFonts w:ascii="Calibri" w:eastAsia="Gulim" w:hAnsi="Calibri" w:cs="Calibri"/>
        </w:rPr>
        <w:t>.</w:t>
      </w:r>
    </w:p>
    <w:p w14:paraId="5DB2FF1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 xml:space="preserve">Web PubSub </w:t>
      </w:r>
      <w:r w:rsidRPr="00E15AA7">
        <w:rPr>
          <w:rFonts w:ascii="Calibri" w:eastAsia="Gulim" w:hAnsi="Calibri" w:cs="Calibri"/>
          <w:b/>
          <w:bCs/>
          <w:color w:val="00188F"/>
        </w:rPr>
        <w:t>트랜잭션</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Web PubSub Service </w:t>
      </w:r>
      <w:r w:rsidRPr="00E15AA7">
        <w:rPr>
          <w:rFonts w:ascii="Calibri" w:eastAsia="Gulim" w:hAnsi="Calibri" w:cs="Calibri"/>
        </w:rPr>
        <w:t>엔드포인트를</w:t>
      </w:r>
      <w:r w:rsidRPr="00E15AA7">
        <w:rPr>
          <w:rFonts w:ascii="Calibri" w:eastAsia="Gulim" w:hAnsi="Calibri" w:cs="Calibri"/>
        </w:rPr>
        <w:t xml:space="preserve"> </w:t>
      </w:r>
      <w:r w:rsidRPr="00E15AA7">
        <w:rPr>
          <w:rFonts w:ascii="Calibri" w:eastAsia="Gulim" w:hAnsi="Calibri" w:cs="Calibri"/>
        </w:rPr>
        <w:t>통해</w:t>
      </w:r>
      <w:r w:rsidRPr="00E15AA7">
        <w:rPr>
          <w:rFonts w:ascii="Calibri" w:eastAsia="Gulim" w:hAnsi="Calibri" w:cs="Calibri"/>
        </w:rPr>
        <w:t xml:space="preserve"> </w:t>
      </w:r>
      <w:r w:rsidRPr="00E15AA7">
        <w:rPr>
          <w:rFonts w:ascii="Calibri" w:eastAsia="Gulim" w:hAnsi="Calibri" w:cs="Calibri"/>
        </w:rPr>
        <w:t>클라이언트에서</w:t>
      </w:r>
      <w:r w:rsidRPr="00E15AA7">
        <w:rPr>
          <w:rFonts w:ascii="Calibri" w:eastAsia="Gulim" w:hAnsi="Calibri" w:cs="Calibri"/>
        </w:rPr>
        <w:t xml:space="preserve"> </w:t>
      </w:r>
      <w:r w:rsidRPr="00E15AA7">
        <w:rPr>
          <w:rFonts w:ascii="Calibri" w:eastAsia="Gulim" w:hAnsi="Calibri" w:cs="Calibri"/>
        </w:rPr>
        <w:t>서버로</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t>
      </w:r>
      <w:r w:rsidRPr="00E15AA7">
        <w:rPr>
          <w:rFonts w:ascii="Calibri" w:eastAsia="Gulim" w:hAnsi="Calibri" w:cs="Calibri"/>
        </w:rPr>
        <w:t>서버에서</w:t>
      </w:r>
      <w:r w:rsidRPr="00E15AA7">
        <w:rPr>
          <w:rFonts w:ascii="Calibri" w:eastAsia="Gulim" w:hAnsi="Calibri" w:cs="Calibri"/>
        </w:rPr>
        <w:t xml:space="preserve"> </w:t>
      </w:r>
      <w:r w:rsidRPr="00E15AA7">
        <w:rPr>
          <w:rFonts w:ascii="Calibri" w:eastAsia="Gulim" w:hAnsi="Calibri" w:cs="Calibri"/>
        </w:rPr>
        <w:t>클라이언트로</w:t>
      </w:r>
      <w:r w:rsidRPr="00E15AA7">
        <w:rPr>
          <w:rFonts w:ascii="Calibri" w:eastAsia="Gulim" w:hAnsi="Calibri" w:cs="Calibri"/>
        </w:rPr>
        <w:t xml:space="preserve"> </w:t>
      </w:r>
      <w:r w:rsidRPr="00E15AA7">
        <w:rPr>
          <w:rFonts w:ascii="Calibri" w:eastAsia="Gulim" w:hAnsi="Calibri" w:cs="Calibri"/>
        </w:rPr>
        <w:t>전송된</w:t>
      </w:r>
      <w:r w:rsidRPr="00E15AA7">
        <w:rPr>
          <w:rFonts w:ascii="Calibri" w:eastAsia="Gulim" w:hAnsi="Calibri" w:cs="Calibri"/>
        </w:rPr>
        <w:t xml:space="preserve"> </w:t>
      </w:r>
      <w:r w:rsidRPr="00E15AA7">
        <w:rPr>
          <w:rFonts w:ascii="Calibri" w:eastAsia="Gulim" w:hAnsi="Calibri" w:cs="Calibri"/>
        </w:rPr>
        <w:t>트랜잭션</w:t>
      </w:r>
      <w:r w:rsidRPr="00E15AA7">
        <w:rPr>
          <w:rFonts w:ascii="Calibri" w:eastAsia="Gulim" w:hAnsi="Calibri" w:cs="Calibri"/>
        </w:rPr>
        <w:t xml:space="preserve"> </w:t>
      </w:r>
      <w:r w:rsidRPr="00E15AA7">
        <w:rPr>
          <w:rFonts w:ascii="Calibri" w:eastAsia="Gulim" w:hAnsi="Calibri" w:cs="Calibri"/>
        </w:rPr>
        <w:t>요청</w:t>
      </w:r>
      <w:r w:rsidRPr="00E15AA7">
        <w:rPr>
          <w:rFonts w:ascii="Calibri" w:eastAsia="Gulim" w:hAnsi="Calibri" w:cs="Calibri"/>
        </w:rPr>
        <w:t xml:space="preserve"> </w:t>
      </w:r>
      <w:r w:rsidRPr="00E15AA7">
        <w:rPr>
          <w:rFonts w:ascii="Calibri" w:eastAsia="Gulim" w:hAnsi="Calibri" w:cs="Calibri"/>
        </w:rPr>
        <w:t>세트입니다</w:t>
      </w:r>
      <w:r w:rsidRPr="00E15AA7">
        <w:rPr>
          <w:rFonts w:ascii="Calibri" w:eastAsia="Gulim" w:hAnsi="Calibri" w:cs="Calibri"/>
        </w:rPr>
        <w:t xml:space="preserve">. </w:t>
      </w:r>
      <w:r w:rsidRPr="00E15AA7">
        <w:rPr>
          <w:rFonts w:ascii="Calibri" w:eastAsia="Gulim" w:hAnsi="Calibri" w:cs="Calibri"/>
        </w:rPr>
        <w:t>이</w:t>
      </w:r>
      <w:r w:rsidRPr="00E15AA7">
        <w:rPr>
          <w:rFonts w:ascii="Calibri" w:eastAsia="Gulim" w:hAnsi="Calibri" w:cs="Calibri"/>
        </w:rPr>
        <w:t xml:space="preserve"> </w:t>
      </w:r>
      <w:r w:rsidRPr="00E15AA7">
        <w:rPr>
          <w:rFonts w:ascii="Calibri" w:eastAsia="Gulim" w:hAnsi="Calibri" w:cs="Calibri"/>
        </w:rPr>
        <w:t>트랜잭션에는</w:t>
      </w:r>
      <w:r w:rsidRPr="00E15AA7">
        <w:rPr>
          <w:rFonts w:ascii="Calibri" w:eastAsia="Gulim" w:hAnsi="Calibri" w:cs="Calibri"/>
        </w:rPr>
        <w:t xml:space="preserve"> </w:t>
      </w:r>
      <w:r w:rsidRPr="00E15AA7">
        <w:rPr>
          <w:rFonts w:ascii="Calibri" w:eastAsia="Gulim" w:hAnsi="Calibri" w:cs="Calibri"/>
        </w:rPr>
        <w:t>서버</w:t>
      </w:r>
      <w:r w:rsidRPr="00E15AA7">
        <w:rPr>
          <w:rFonts w:ascii="Calibri" w:eastAsia="Gulim" w:hAnsi="Calibri" w:cs="Calibri"/>
        </w:rPr>
        <w:t>/</w:t>
      </w:r>
      <w:r w:rsidRPr="00E15AA7">
        <w:rPr>
          <w:rFonts w:ascii="Calibri" w:eastAsia="Gulim" w:hAnsi="Calibri" w:cs="Calibri"/>
        </w:rPr>
        <w:t>클라이언트와</w:t>
      </w:r>
      <w:r w:rsidRPr="00E15AA7">
        <w:rPr>
          <w:rFonts w:ascii="Calibri" w:eastAsia="Gulim" w:hAnsi="Calibri" w:cs="Calibri"/>
        </w:rPr>
        <w:t xml:space="preserve"> Web PubSub Service </w:t>
      </w:r>
      <w:r w:rsidRPr="00E15AA7">
        <w:rPr>
          <w:rFonts w:ascii="Calibri" w:eastAsia="Gulim" w:hAnsi="Calibri" w:cs="Calibri"/>
        </w:rPr>
        <w:t>엔드포인트</w:t>
      </w:r>
      <w:r w:rsidRPr="00E15AA7">
        <w:rPr>
          <w:rFonts w:ascii="Calibri" w:eastAsia="Gulim" w:hAnsi="Calibri" w:cs="Calibri"/>
        </w:rPr>
        <w:t xml:space="preserve"> </w:t>
      </w:r>
      <w:r w:rsidRPr="00E15AA7">
        <w:rPr>
          <w:rFonts w:ascii="Calibri" w:eastAsia="Gulim" w:hAnsi="Calibri" w:cs="Calibri"/>
        </w:rPr>
        <w:t>사이의</w:t>
      </w:r>
      <w:r w:rsidRPr="00E15AA7">
        <w:rPr>
          <w:rFonts w:ascii="Calibri" w:eastAsia="Gulim" w:hAnsi="Calibri" w:cs="Calibri"/>
        </w:rPr>
        <w:t xml:space="preserve"> </w:t>
      </w:r>
      <w:r w:rsidRPr="00E15AA7">
        <w:rPr>
          <w:rFonts w:ascii="Calibri" w:eastAsia="Gulim" w:hAnsi="Calibri" w:cs="Calibri"/>
        </w:rPr>
        <w:t>연결</w:t>
      </w:r>
      <w:r w:rsidRPr="00E15AA7">
        <w:rPr>
          <w:rFonts w:ascii="Calibri" w:eastAsia="Gulim" w:hAnsi="Calibri" w:cs="Calibri"/>
        </w:rPr>
        <w:t xml:space="preserve"> </w:t>
      </w:r>
      <w:r w:rsidRPr="00E15AA7">
        <w:rPr>
          <w:rFonts w:ascii="Calibri" w:eastAsia="Gulim" w:hAnsi="Calibri" w:cs="Calibri"/>
        </w:rPr>
        <w:t>설정</w:t>
      </w:r>
      <w:r w:rsidRPr="00E15AA7">
        <w:rPr>
          <w:rFonts w:ascii="Calibri" w:eastAsia="Gulim" w:hAnsi="Calibri" w:cs="Calibri"/>
        </w:rPr>
        <w:t xml:space="preserve"> </w:t>
      </w:r>
      <w:r w:rsidRPr="00E15AA7">
        <w:rPr>
          <w:rFonts w:ascii="Calibri" w:eastAsia="Gulim" w:hAnsi="Calibri" w:cs="Calibri"/>
        </w:rPr>
        <w:t>또는</w:t>
      </w:r>
      <w:r w:rsidRPr="00E15AA7">
        <w:rPr>
          <w:rFonts w:ascii="Calibri" w:eastAsia="Gulim" w:hAnsi="Calibri" w:cs="Calibri"/>
        </w:rPr>
        <w:t xml:space="preserve"> Web PubSub Service </w:t>
      </w:r>
      <w:r w:rsidRPr="00E15AA7">
        <w:rPr>
          <w:rFonts w:ascii="Calibri" w:eastAsia="Gulim" w:hAnsi="Calibri" w:cs="Calibri"/>
        </w:rPr>
        <w:t>엔드포인트를</w:t>
      </w:r>
      <w:r w:rsidRPr="00E15AA7">
        <w:rPr>
          <w:rFonts w:ascii="Calibri" w:eastAsia="Gulim" w:hAnsi="Calibri" w:cs="Calibri"/>
        </w:rPr>
        <w:t xml:space="preserve"> </w:t>
      </w:r>
      <w:r w:rsidRPr="00E15AA7">
        <w:rPr>
          <w:rFonts w:ascii="Calibri" w:eastAsia="Gulim" w:hAnsi="Calibri" w:cs="Calibri"/>
        </w:rPr>
        <w:t>통한</w:t>
      </w:r>
      <w:r w:rsidRPr="00E15AA7">
        <w:rPr>
          <w:rFonts w:ascii="Calibri" w:eastAsia="Gulim" w:hAnsi="Calibri" w:cs="Calibri"/>
        </w:rPr>
        <w:t xml:space="preserve"> </w:t>
      </w:r>
      <w:r w:rsidRPr="00E15AA7">
        <w:rPr>
          <w:rFonts w:ascii="Calibri" w:eastAsia="Gulim" w:hAnsi="Calibri" w:cs="Calibri"/>
        </w:rPr>
        <w:t>메시지</w:t>
      </w:r>
      <w:r w:rsidRPr="00E15AA7">
        <w:rPr>
          <w:rFonts w:ascii="Calibri" w:eastAsia="Gulim" w:hAnsi="Calibri" w:cs="Calibri"/>
        </w:rPr>
        <w:t xml:space="preserve"> </w:t>
      </w:r>
      <w:r w:rsidRPr="00E15AA7">
        <w:rPr>
          <w:rFonts w:ascii="Calibri" w:eastAsia="Gulim" w:hAnsi="Calibri" w:cs="Calibri"/>
        </w:rPr>
        <w:t>전송</w:t>
      </w:r>
      <w:r w:rsidRPr="00E15AA7">
        <w:rPr>
          <w:rFonts w:ascii="Calibri" w:eastAsia="Gulim" w:hAnsi="Calibri" w:cs="Calibri"/>
        </w:rPr>
        <w:t xml:space="preserve"> </w:t>
      </w:r>
      <w:r w:rsidRPr="00E15AA7">
        <w:rPr>
          <w:rFonts w:ascii="Calibri" w:eastAsia="Gulim" w:hAnsi="Calibri" w:cs="Calibri"/>
        </w:rPr>
        <w:t>포함됩니다</w:t>
      </w:r>
      <w:r w:rsidRPr="00E15AA7">
        <w:rPr>
          <w:rFonts w:ascii="Calibri" w:eastAsia="Gulim" w:hAnsi="Calibri" w:cs="Calibri"/>
        </w:rPr>
        <w:t>.</w:t>
      </w:r>
    </w:p>
    <w:p w14:paraId="36F11F26" w14:textId="77777777" w:rsidR="00AC7DA5" w:rsidRPr="00E15AA7" w:rsidRDefault="00AC7DA5" w:rsidP="00AC7DA5">
      <w:pPr>
        <w:pStyle w:val="ProductList-Body"/>
        <w:rPr>
          <w:rFonts w:ascii="Calibri" w:eastAsia="Gulim" w:hAnsi="Calibri" w:cs="Calibri"/>
        </w:rPr>
      </w:pPr>
    </w:p>
    <w:p w14:paraId="5B44D011"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 xml:space="preserve">Web PubSub Service </w:t>
      </w:r>
      <w:r w:rsidRPr="00E15AA7">
        <w:rPr>
          <w:rFonts w:ascii="Calibri" w:eastAsia="Gulim" w:hAnsi="Calibri" w:cs="Calibri"/>
          <w:b/>
          <w:bCs/>
          <w:color w:val="00188F"/>
        </w:rPr>
        <w:t>인스턴스에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79EEFF27"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Microsoft Azure </w:t>
      </w:r>
      <w:r w:rsidRPr="00E15AA7">
        <w:rPr>
          <w:rFonts w:ascii="Calibri" w:eastAsia="Gulim" w:hAnsi="Calibri" w:cs="Calibri"/>
        </w:rPr>
        <w:t>정기가입에서</w:t>
      </w:r>
      <w:r w:rsidRPr="00E15AA7">
        <w:rPr>
          <w:rFonts w:ascii="Calibri" w:eastAsia="Gulim" w:hAnsi="Calibri" w:cs="Calibri"/>
        </w:rPr>
        <w:t xml:space="preserve"> </w:t>
      </w:r>
      <w:r w:rsidRPr="00E15AA7">
        <w:rPr>
          <w:rFonts w:ascii="Calibri" w:eastAsia="Gulim" w:hAnsi="Calibri" w:cs="Calibri"/>
        </w:rPr>
        <w:t>고객이</w:t>
      </w:r>
      <w:r w:rsidRPr="00E15AA7">
        <w:rPr>
          <w:rFonts w:ascii="Calibri" w:eastAsia="Gulim" w:hAnsi="Calibri" w:cs="Calibri"/>
        </w:rPr>
        <w:t xml:space="preserve"> Web PubSub Service</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배포한</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60BF7958"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Web PubSub Service</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Web PubSub Service</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누적된</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사용</w:t>
      </w:r>
      <w:r w:rsidRPr="00E15AA7">
        <w:rPr>
          <w:rFonts w:ascii="Calibri" w:eastAsia="Gulim" w:hAnsi="Calibri" w:cs="Calibri"/>
        </w:rPr>
        <w:t xml:space="preserve"> </w:t>
      </w:r>
      <w:r w:rsidRPr="00E15AA7">
        <w:rPr>
          <w:rFonts w:ascii="Calibri" w:eastAsia="Gulim" w:hAnsi="Calibri" w:cs="Calibri"/>
        </w:rPr>
        <w:t>가능</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합계입니다</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해당</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내내</w:t>
      </w:r>
      <w:r w:rsidRPr="00E15AA7">
        <w:rPr>
          <w:rFonts w:ascii="Calibri" w:eastAsia="Gulim" w:hAnsi="Calibri" w:cs="Calibri"/>
        </w:rPr>
        <w:t xml:space="preserve"> Web PubSub </w:t>
      </w:r>
      <w:r w:rsidRPr="00E15AA7">
        <w:rPr>
          <w:rFonts w:ascii="Calibri" w:eastAsia="Gulim" w:hAnsi="Calibri" w:cs="Calibri"/>
        </w:rPr>
        <w:t>트랜잭션을</w:t>
      </w:r>
      <w:r w:rsidRPr="00E15AA7">
        <w:rPr>
          <w:rFonts w:ascii="Calibri" w:eastAsia="Gulim" w:hAnsi="Calibri" w:cs="Calibri"/>
        </w:rPr>
        <w:t xml:space="preserve"> </w:t>
      </w:r>
      <w:r w:rsidRPr="00E15AA7">
        <w:rPr>
          <w:rFonts w:ascii="Calibri" w:eastAsia="Gulim" w:hAnsi="Calibri" w:cs="Calibri"/>
        </w:rPr>
        <w:t>전송하려는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이내에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경우에</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2C9F20AD"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Web PubSub Service</w:t>
      </w:r>
      <w:r w:rsidRPr="00E15AA7">
        <w:rPr>
          <w:rFonts w:ascii="Calibri" w:eastAsia="Gulim" w:hAnsi="Calibri" w:cs="Calibri"/>
        </w:rPr>
        <w:t>의</w:t>
      </w:r>
      <w:r w:rsidRPr="00E15AA7">
        <w:rPr>
          <w:rFonts w:ascii="Calibri" w:eastAsia="Gulim" w:hAnsi="Calibri" w:cs="Calibri"/>
        </w:rPr>
        <w:t xml:space="preserve"> </w:t>
      </w: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에서</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중지</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제외한</w:t>
      </w:r>
      <w:r w:rsidRPr="00E15AA7">
        <w:rPr>
          <w:rFonts w:ascii="Calibri" w:eastAsia="Gulim" w:hAnsi="Calibri" w:cs="Calibri"/>
        </w:rPr>
        <w:t xml:space="preserve"> </w:t>
      </w:r>
      <w:r w:rsidRPr="00E15AA7">
        <w:rPr>
          <w:rFonts w:ascii="Calibri" w:eastAsia="Gulim" w:hAnsi="Calibri" w:cs="Calibri"/>
        </w:rPr>
        <w:t>시간을</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으로</w:t>
      </w:r>
      <w:r w:rsidRPr="00E15AA7">
        <w:rPr>
          <w:rFonts w:ascii="Calibri" w:eastAsia="Gulim" w:hAnsi="Calibri" w:cs="Calibri"/>
        </w:rPr>
        <w:t xml:space="preserve"> </w:t>
      </w:r>
      <w:r w:rsidRPr="00E15AA7">
        <w:rPr>
          <w:rFonts w:ascii="Calibri" w:eastAsia="Gulim" w:hAnsi="Calibri" w:cs="Calibri"/>
        </w:rPr>
        <w:t>나누어서</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6FB5626A" w14:textId="77777777" w:rsidR="00AC7DA5" w:rsidRPr="00E15AA7" w:rsidRDefault="00AC7DA5" w:rsidP="00AC7DA5">
      <w:pPr>
        <w:pStyle w:val="ProductList-Body"/>
        <w:rPr>
          <w:rFonts w:ascii="Calibri" w:eastAsia="Gulim" w:hAnsi="Calibri" w:cs="Calibri"/>
        </w:rPr>
      </w:pP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w:t>
      </w:r>
      <w:r w:rsidRPr="00E15AA7">
        <w:rPr>
          <w:rFonts w:ascii="Calibri" w:eastAsia="Gulim" w:hAnsi="Calibri" w:cs="Calibri"/>
        </w:rPr>
        <w:t xml:space="preserve"> </w:t>
      </w:r>
      <w:r w:rsidRPr="00E15AA7">
        <w:rPr>
          <w:rFonts w:ascii="Calibri" w:eastAsia="Gulim" w:hAnsi="Calibri" w:cs="Calibri"/>
        </w:rPr>
        <w:t>수식에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표시됩니다</w:t>
      </w:r>
      <w:r w:rsidRPr="00E15AA7">
        <w:rPr>
          <w:rFonts w:ascii="Calibri" w:eastAsia="Gulim" w:hAnsi="Calibri" w:cs="Calibri"/>
        </w:rPr>
        <w:t>.</w:t>
      </w:r>
    </w:p>
    <w:p w14:paraId="1C8D66FC" w14:textId="77777777" w:rsidR="00AC7DA5" w:rsidRPr="00E15AA7" w:rsidRDefault="00AC7DA5" w:rsidP="00AC7DA5">
      <w:pPr>
        <w:pStyle w:val="ProductList-Body"/>
        <w:rPr>
          <w:rFonts w:ascii="Calibri" w:eastAsia="Gulim" w:hAnsi="Calibri" w:cs="Calibri"/>
        </w:rPr>
      </w:pPr>
    </w:p>
    <w:p w14:paraId="77B4895E" w14:textId="77777777" w:rsidR="00AC7DA5" w:rsidRPr="00E15AA7" w:rsidRDefault="00000000" w:rsidP="00AC7DA5">
      <w:pPr>
        <w:pStyle w:val="ListParagraph"/>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 xml:space="preserve">) - </m:t>
              </m:r>
              <m:r>
                <m:rPr>
                  <m:nor/>
                </m:rPr>
                <w:rPr>
                  <w:rFonts w:ascii="Cambria Math" w:eastAsia="Gulim" w:hAnsi="Calibri" w:cs="Calibri" w:hint="eastAsia"/>
                  <w:i/>
                  <w:sz w:val="18"/>
                  <w:szCs w:val="18"/>
                </w:rPr>
                <m:t>작동</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hint="eastAsia"/>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hint="eastAsia"/>
                  <w:i/>
                  <w:sz w:val="18"/>
                  <w:szCs w:val="18"/>
                </w:rPr>
                <m:t>(</m:t>
              </m:r>
              <m:r>
                <m:rPr>
                  <m:nor/>
                </m:rPr>
                <w:rPr>
                  <w:rFonts w:ascii="Cambria Math" w:eastAsia="Gulim" w:hAnsi="Calibri" w:cs="Calibri" w:hint="eastAsia"/>
                  <w:i/>
                  <w:sz w:val="18"/>
                  <w:szCs w:val="18"/>
                </w:rPr>
                <m:t>분</m:t>
              </m:r>
              <m:r>
                <m:rPr>
                  <m:nor/>
                </m:rPr>
                <w:rPr>
                  <w:rFonts w:ascii="Cambria Math" w:eastAsia="Gulim" w:hAnsi="Calibri" w:cs="Calibri" w:hint="eastAsia"/>
                  <w:i/>
                  <w:sz w:val="18"/>
                  <w:szCs w:val="18"/>
                </w:rPr>
                <m:t>)</m:t>
              </m:r>
            </m:den>
          </m:f>
          <m:r>
            <w:rPr>
              <w:rFonts w:ascii="Cambria Math" w:eastAsia="Gulim" w:hAnsi="Cambria Math" w:cs="Calibri"/>
              <w:sz w:val="18"/>
              <w:szCs w:val="18"/>
            </w:rPr>
            <m:t xml:space="preserve"> x 100</m:t>
          </m:r>
        </m:oMath>
      </m:oMathPara>
    </w:p>
    <w:p w14:paraId="6406C159"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Web PubSub Service </w:t>
      </w:r>
      <w:r w:rsidRPr="00E15AA7">
        <w:rPr>
          <w:rFonts w:ascii="Calibri" w:eastAsia="Gulim" w:hAnsi="Calibri" w:cs="Calibri"/>
          <w:b/>
          <w:bCs/>
          <w:color w:val="00188F"/>
        </w:rPr>
        <w:t>계층</w:t>
      </w:r>
      <w:r w:rsidRPr="00E15AA7">
        <w:rPr>
          <w:rFonts w:ascii="Calibri" w:eastAsia="Gulim" w:hAnsi="Calibri" w:cs="Calibri"/>
          <w:b/>
          <w:bCs/>
          <w:color w:val="00188F"/>
        </w:rPr>
        <w:t xml:space="preserve">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 xml:space="preserve">. Web PubSub Service </w:t>
      </w:r>
      <w:r w:rsidRPr="00E15AA7">
        <w:rPr>
          <w:rFonts w:ascii="Calibri" w:eastAsia="Gulim" w:hAnsi="Calibri" w:cs="Calibri"/>
          <w:b/>
          <w:bCs/>
          <w:color w:val="00188F"/>
        </w:rPr>
        <w:t>무료</w:t>
      </w:r>
      <w:r w:rsidRPr="00E15AA7">
        <w:rPr>
          <w:rFonts w:ascii="Calibri" w:eastAsia="Gulim" w:hAnsi="Calibri" w:cs="Calibri"/>
          <w:b/>
          <w:bCs/>
          <w:color w:val="00188F"/>
        </w:rPr>
        <w:t xml:space="preserve"> </w:t>
      </w:r>
      <w:r w:rsidRPr="00E15AA7">
        <w:rPr>
          <w:rFonts w:ascii="Calibri" w:eastAsia="Gulim" w:hAnsi="Calibri" w:cs="Calibri"/>
          <w:b/>
          <w:bCs/>
          <w:color w:val="00188F"/>
        </w:rPr>
        <w:t>계층은</w:t>
      </w:r>
      <w:r w:rsidRPr="00E15AA7">
        <w:rPr>
          <w:rFonts w:ascii="Calibri" w:eastAsia="Gulim" w:hAnsi="Calibri" w:cs="Calibri"/>
          <w:b/>
          <w:bCs/>
          <w:color w:val="00188F"/>
        </w:rPr>
        <w:t xml:space="preserve"> </w:t>
      </w:r>
      <w:r w:rsidRPr="00E15AA7">
        <w:rPr>
          <w:rFonts w:ascii="Calibri" w:eastAsia="Gulim" w:hAnsi="Calibri" w:cs="Calibri"/>
          <w:b/>
          <w:bCs/>
          <w:color w:val="00188F"/>
        </w:rPr>
        <w:t>이</w:t>
      </w:r>
      <w:r w:rsidRPr="00E15AA7">
        <w:rPr>
          <w:rFonts w:ascii="Calibri" w:eastAsia="Gulim" w:hAnsi="Calibri" w:cs="Calibri"/>
          <w:b/>
          <w:bCs/>
          <w:color w:val="00188F"/>
        </w:rPr>
        <w:t xml:space="preserve"> SLA</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포함되지</w:t>
      </w:r>
      <w:r w:rsidRPr="00E15AA7">
        <w:rPr>
          <w:rFonts w:ascii="Calibri" w:eastAsia="Gulim" w:hAnsi="Calibri" w:cs="Calibri"/>
          <w:b/>
          <w:bCs/>
          <w:color w:val="00188F"/>
        </w:rPr>
        <w:t xml:space="preserve"> </w:t>
      </w:r>
      <w:r w:rsidRPr="00E15AA7">
        <w:rPr>
          <w:rFonts w:ascii="Calibri" w:eastAsia="Gulim" w:hAnsi="Calibri" w:cs="Calibri"/>
          <w:b/>
          <w:bCs/>
          <w:color w:val="00188F"/>
        </w:rPr>
        <w:t>않습니다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AC7DA5" w:rsidRPr="00E15AA7" w14:paraId="306B1E26" w14:textId="77777777" w:rsidTr="00090CA3">
        <w:trPr>
          <w:trHeight w:val="249"/>
          <w:tblHeader/>
        </w:trPr>
        <w:tc>
          <w:tcPr>
            <w:tcW w:w="5220" w:type="dxa"/>
            <w:shd w:val="clear" w:color="auto" w:fill="0072C6"/>
          </w:tcPr>
          <w:p w14:paraId="72346A3E"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4140" w:type="dxa"/>
            <w:shd w:val="clear" w:color="auto" w:fill="0072C6"/>
          </w:tcPr>
          <w:p w14:paraId="5FDCB07A"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61F1BED8" w14:textId="77777777" w:rsidTr="00090CA3">
        <w:trPr>
          <w:trHeight w:val="242"/>
        </w:trPr>
        <w:tc>
          <w:tcPr>
            <w:tcW w:w="5220" w:type="dxa"/>
          </w:tcPr>
          <w:p w14:paraId="18706BE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4140" w:type="dxa"/>
          </w:tcPr>
          <w:p w14:paraId="2BE74293"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D4E36F6" w14:textId="77777777" w:rsidTr="00090CA3">
        <w:trPr>
          <w:trHeight w:val="249"/>
        </w:trPr>
        <w:tc>
          <w:tcPr>
            <w:tcW w:w="5220" w:type="dxa"/>
          </w:tcPr>
          <w:p w14:paraId="12333C37"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&lt; 99%</w:t>
            </w:r>
          </w:p>
        </w:tc>
        <w:tc>
          <w:tcPr>
            <w:tcW w:w="4140" w:type="dxa"/>
          </w:tcPr>
          <w:p w14:paraId="5299B1FE"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6C9F6577" w14:textId="77777777" w:rsidR="00AC7DA5" w:rsidRPr="009A22D7"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9A22D7">
        <w:rPr>
          <w:rFonts w:ascii="Calibri" w:eastAsia="Gulim" w:hAnsi="Calibri" w:cs="Calibri"/>
          <w:sz w:val="16"/>
          <w:szCs w:val="16"/>
        </w:rPr>
        <w:t>/</w:t>
      </w:r>
      <w:hyperlink w:anchor="용어 정의" w:tooltip="용어 정의" w:history="1">
        <w:r w:rsidR="00AC7DA5" w:rsidRPr="009A22D7">
          <w:rPr>
            <w:rStyle w:val="Hyperlink"/>
            <w:rFonts w:ascii="Calibri" w:eastAsia="Gulim" w:hAnsi="Calibri" w:cs="Calibri"/>
            <w:sz w:val="16"/>
            <w:szCs w:val="16"/>
          </w:rPr>
          <w:t>정의</w:t>
        </w:r>
      </w:hyperlink>
    </w:p>
    <w:p w14:paraId="3A0467DD" w14:textId="77777777" w:rsidR="00AC7DA5" w:rsidRPr="00AC7DA5" w:rsidRDefault="00AC7DA5" w:rsidP="00AC7DA5">
      <w:pPr>
        <w:pStyle w:val="ProductList-Offering2Heading"/>
        <w:keepNext/>
        <w:outlineLvl w:val="2"/>
        <w:rPr>
          <w:rFonts w:ascii="Calibri Light" w:eastAsia="Gulim" w:hAnsi="Calibri Light" w:cs="Calibri Light"/>
        </w:rPr>
      </w:pPr>
      <w:bookmarkStart w:id="493" w:name="_Toc120626106"/>
      <w:bookmarkStart w:id="494" w:name="_Toc126009146"/>
      <w:r w:rsidRPr="00AC7DA5">
        <w:rPr>
          <w:rFonts w:ascii="Calibri Light" w:eastAsia="Gulim" w:hAnsi="Calibri Light" w:cs="Calibri Light"/>
        </w:rPr>
        <w:t>Windows 10 IoT Core Services</w:t>
      </w:r>
      <w:bookmarkEnd w:id="493"/>
      <w:bookmarkEnd w:id="494"/>
    </w:p>
    <w:p w14:paraId="561156D6" w14:textId="77777777" w:rsidR="00AC7DA5" w:rsidRPr="00E15AA7" w:rsidRDefault="00AC7DA5" w:rsidP="00AC7DA5">
      <w:pPr>
        <w:pStyle w:val="ProductList-Body"/>
        <w:rPr>
          <w:rFonts w:ascii="Calibri" w:eastAsia="Gulim" w:hAnsi="Calibri" w:cs="Calibri"/>
          <w:b/>
          <w:bCs/>
          <w:color w:val="00188F"/>
        </w:rPr>
      </w:pPr>
      <w:r w:rsidRPr="00E15AA7">
        <w:rPr>
          <w:rFonts w:ascii="Calibri" w:eastAsia="Gulim" w:hAnsi="Calibri" w:cs="Calibri"/>
          <w:b/>
          <w:bCs/>
          <w:color w:val="00188F"/>
        </w:rPr>
        <w:t>Windows 10 IoT Core Services</w:t>
      </w:r>
      <w:r w:rsidRPr="00E15AA7">
        <w:rPr>
          <w:rFonts w:ascii="Calibri" w:eastAsia="Gulim" w:hAnsi="Calibri" w:cs="Calibri"/>
          <w:b/>
          <w:bCs/>
          <w:color w:val="00188F"/>
        </w:rPr>
        <w:t>에</w:t>
      </w:r>
      <w:r w:rsidRPr="00E15AA7">
        <w:rPr>
          <w:rFonts w:ascii="Calibri" w:eastAsia="Gulim" w:hAnsi="Calibri" w:cs="Calibri"/>
          <w:b/>
          <w:bCs/>
          <w:color w:val="00188F"/>
        </w:rPr>
        <w:t xml:space="preserve"> </w:t>
      </w:r>
      <w:r w:rsidRPr="00E15AA7">
        <w:rPr>
          <w:rFonts w:ascii="Calibri" w:eastAsia="Gulim" w:hAnsi="Calibri" w:cs="Calibri"/>
          <w:b/>
          <w:bCs/>
          <w:color w:val="00188F"/>
        </w:rPr>
        <w:t>대한</w:t>
      </w:r>
      <w:r w:rsidRPr="00E15AA7">
        <w:rPr>
          <w:rFonts w:ascii="Calibri" w:eastAsia="Gulim" w:hAnsi="Calibri" w:cs="Calibri"/>
          <w:b/>
          <w:bCs/>
          <w:color w:val="00188F"/>
        </w:rPr>
        <w:t xml:space="preserve"> </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계산</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p>
    <w:p w14:paraId="723D2981"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최대</w:t>
      </w:r>
      <w:r w:rsidRPr="00E15AA7">
        <w:rPr>
          <w:rFonts w:ascii="Calibri" w:eastAsia="Gulim" w:hAnsi="Calibri" w:cs="Calibri"/>
          <w:b/>
          <w:bCs/>
          <w:color w:val="00188F"/>
        </w:rPr>
        <w:t xml:space="preserve"> </w:t>
      </w:r>
      <w:r w:rsidRPr="00E15AA7">
        <w:rPr>
          <w:rFonts w:ascii="Calibri" w:eastAsia="Gulim" w:hAnsi="Calibri" w:cs="Calibri"/>
          <w:b/>
          <w:bCs/>
          <w:color w:val="00188F"/>
        </w:rPr>
        <w:t>사용</w:t>
      </w:r>
      <w:r w:rsidRPr="00E15AA7">
        <w:rPr>
          <w:rFonts w:ascii="Calibri" w:eastAsia="Gulim" w:hAnsi="Calibri" w:cs="Calibri"/>
          <w:b/>
          <w:bCs/>
          <w:color w:val="00188F"/>
        </w:rPr>
        <w:t xml:space="preserve"> </w:t>
      </w:r>
      <w:r w:rsidRPr="00E15AA7">
        <w:rPr>
          <w:rFonts w:ascii="Calibri" w:eastAsia="Gulim" w:hAnsi="Calibri" w:cs="Calibri"/>
          <w:b/>
          <w:bCs/>
          <w:color w:val="00188F"/>
        </w:rPr>
        <w:t>가능</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w:t>
      </w:r>
      <w:r w:rsidRPr="00E15AA7">
        <w:rPr>
          <w:rFonts w:ascii="Calibri" w:eastAsia="Gulim" w:hAnsi="Calibri" w:cs="Calibri"/>
          <w:b/>
          <w:bCs/>
          <w:color w:val="00188F"/>
        </w:rPr>
        <w:t>분</w:t>
      </w:r>
      <w:r w:rsidRPr="00E15AA7">
        <w:rPr>
          <w:rFonts w:ascii="Calibri" w:eastAsia="Gulim" w:hAnsi="Calibri" w:cs="Calibri"/>
          <w:b/>
          <w:bCs/>
          <w:color w:val="00188F"/>
        </w:rPr>
        <w:t>)</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t>
      </w:r>
      <w:r w:rsidRPr="00E15AA7">
        <w:rPr>
          <w:rFonts w:ascii="Calibri" w:eastAsia="Gulim" w:hAnsi="Calibri" w:cs="Calibri"/>
        </w:rPr>
        <w:t>청구</w:t>
      </w:r>
      <w:r w:rsidRPr="00E15AA7">
        <w:rPr>
          <w:rFonts w:ascii="Calibri" w:eastAsia="Gulim" w:hAnsi="Calibri" w:cs="Calibri"/>
        </w:rPr>
        <w:t xml:space="preserve"> </w:t>
      </w:r>
      <w:r w:rsidRPr="00E15AA7">
        <w:rPr>
          <w:rFonts w:ascii="Calibri" w:eastAsia="Gulim" w:hAnsi="Calibri" w:cs="Calibri"/>
        </w:rPr>
        <w:t>월</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Microsoft Azure </w:t>
      </w:r>
      <w:r w:rsidRPr="00E15AA7">
        <w:rPr>
          <w:rFonts w:ascii="Calibri" w:eastAsia="Gulim" w:hAnsi="Calibri" w:cs="Calibri"/>
        </w:rPr>
        <w:t>정기구독으로</w:t>
      </w:r>
      <w:r w:rsidRPr="00E15AA7">
        <w:rPr>
          <w:rFonts w:ascii="Calibri" w:eastAsia="Gulim" w:hAnsi="Calibri" w:cs="Calibri"/>
        </w:rPr>
        <w:t xml:space="preserve"> </w:t>
      </w:r>
      <w:r w:rsidRPr="00E15AA7">
        <w:rPr>
          <w:rFonts w:ascii="Calibri" w:eastAsia="Gulim" w:hAnsi="Calibri" w:cs="Calibri"/>
        </w:rPr>
        <w:t>고객에</w:t>
      </w:r>
      <w:r w:rsidRPr="00E15AA7">
        <w:rPr>
          <w:rFonts w:ascii="Calibri" w:eastAsia="Gulim" w:hAnsi="Calibri" w:cs="Calibri"/>
        </w:rPr>
        <w:t xml:space="preserve"> </w:t>
      </w:r>
      <w:r w:rsidRPr="00E15AA7">
        <w:rPr>
          <w:rFonts w:ascii="Calibri" w:eastAsia="Gulim" w:hAnsi="Calibri" w:cs="Calibri"/>
        </w:rPr>
        <w:t>의해</w:t>
      </w:r>
      <w:r w:rsidRPr="00E15AA7">
        <w:rPr>
          <w:rFonts w:ascii="Calibri" w:eastAsia="Gulim" w:hAnsi="Calibri" w:cs="Calibri"/>
        </w:rPr>
        <w:t xml:space="preserve"> </w:t>
      </w:r>
      <w:r w:rsidRPr="00E15AA7">
        <w:rPr>
          <w:rFonts w:ascii="Calibri" w:eastAsia="Gulim" w:hAnsi="Calibri" w:cs="Calibri"/>
        </w:rPr>
        <w:t>배포된</w:t>
      </w:r>
      <w:r w:rsidRPr="00E15AA7">
        <w:rPr>
          <w:rFonts w:ascii="Calibri" w:eastAsia="Gulim" w:hAnsi="Calibri" w:cs="Calibri"/>
        </w:rPr>
        <w:t xml:space="preserve"> Windows 10 IoT Core Services</w:t>
      </w:r>
      <w:r w:rsidRPr="00E15AA7">
        <w:rPr>
          <w:rFonts w:ascii="Calibri" w:eastAsia="Gulim" w:hAnsi="Calibri" w:cs="Calibri"/>
        </w:rPr>
        <w:t>의</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w:t>
      </w:r>
    </w:p>
    <w:p w14:paraId="2F6E2AEE"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중지</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B91D5F">
        <w:rPr>
          <w:rFonts w:ascii="Gulim" w:eastAsia="Gulim" w:hAnsi="Gulim" w:cs="Calibri"/>
        </w:rPr>
        <w:t>"</w:t>
      </w:r>
      <w:r w:rsidRPr="00E15AA7">
        <w:rPr>
          <w:rFonts w:ascii="Calibri" w:eastAsia="Gulim" w:hAnsi="Calibri" w:cs="Calibri"/>
        </w:rPr>
        <w:t>은</w:t>
      </w:r>
      <w:r w:rsidRPr="00E15AA7">
        <w:rPr>
          <w:rFonts w:ascii="Calibri" w:eastAsia="Gulim" w:hAnsi="Calibri" w:cs="Calibri"/>
        </w:rPr>
        <w:t xml:space="preserve"> Windows 10 IoT Core Services</w:t>
      </w:r>
      <w:r w:rsidRPr="00E15AA7">
        <w:rPr>
          <w:rFonts w:ascii="Calibri" w:eastAsia="Gulim" w:hAnsi="Calibri" w:cs="Calibri"/>
        </w:rPr>
        <w:t>를</w:t>
      </w:r>
      <w:r w:rsidRPr="00E15AA7">
        <w:rPr>
          <w:rFonts w:ascii="Calibri" w:eastAsia="Gulim" w:hAnsi="Calibri" w:cs="Calibri"/>
        </w:rPr>
        <w:t xml:space="preserve"> </w:t>
      </w:r>
      <w:r w:rsidRPr="00E15AA7">
        <w:rPr>
          <w:rFonts w:ascii="Calibri" w:eastAsia="Gulim" w:hAnsi="Calibri" w:cs="Calibri"/>
        </w:rPr>
        <w:t>이용할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최대</w:t>
      </w:r>
      <w:r w:rsidRPr="00E15AA7">
        <w:rPr>
          <w:rFonts w:ascii="Calibri" w:eastAsia="Gulim" w:hAnsi="Calibri" w:cs="Calibri"/>
        </w:rPr>
        <w:t xml:space="preserve"> </w:t>
      </w:r>
      <w:r w:rsidRPr="00E15AA7">
        <w:rPr>
          <w:rFonts w:ascii="Calibri" w:eastAsia="Gulim" w:hAnsi="Calibri" w:cs="Calibri"/>
        </w:rPr>
        <w:t>가용</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내</w:t>
      </w:r>
      <w:r w:rsidRPr="00E15AA7">
        <w:rPr>
          <w:rFonts w:ascii="Calibri" w:eastAsia="Gulim" w:hAnsi="Calibri" w:cs="Calibri"/>
        </w:rPr>
        <w:t xml:space="preserve"> </w:t>
      </w:r>
      <w:r w:rsidRPr="00E15AA7">
        <w:rPr>
          <w:rFonts w:ascii="Calibri" w:eastAsia="Gulim" w:hAnsi="Calibri" w:cs="Calibri"/>
        </w:rPr>
        <w:t>총</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w:t>
      </w:r>
      <w:r w:rsidRPr="00E15AA7">
        <w:rPr>
          <w:rFonts w:ascii="Calibri" w:eastAsia="Gulim" w:hAnsi="Calibri" w:cs="Calibri"/>
        </w:rPr>
        <w:t>분</w:t>
      </w:r>
      <w:r w:rsidRPr="00E15AA7">
        <w:rPr>
          <w:rFonts w:ascii="Calibri" w:eastAsia="Gulim" w:hAnsi="Calibri" w:cs="Calibri"/>
        </w:rPr>
        <w:t>)</w:t>
      </w:r>
      <w:r w:rsidRPr="00E15AA7">
        <w:rPr>
          <w:rFonts w:ascii="Calibri" w:eastAsia="Gulim" w:hAnsi="Calibri" w:cs="Calibri"/>
        </w:rPr>
        <w:t>입니다</w:t>
      </w:r>
      <w:r w:rsidRPr="00E15AA7">
        <w:rPr>
          <w:rFonts w:ascii="Calibri" w:eastAsia="Gulim" w:hAnsi="Calibri" w:cs="Calibri"/>
        </w:rPr>
        <w:t>. Device Update Center</w:t>
      </w:r>
      <w:r w:rsidRPr="00E15AA7">
        <w:rPr>
          <w:rFonts w:ascii="Calibri" w:eastAsia="Gulim" w:hAnsi="Calibri" w:cs="Calibri"/>
        </w:rPr>
        <w:t>에</w:t>
      </w:r>
      <w:r w:rsidRPr="00E15AA7">
        <w:rPr>
          <w:rFonts w:ascii="Calibri" w:eastAsia="Gulim" w:hAnsi="Calibri" w:cs="Calibri"/>
        </w:rPr>
        <w:t xml:space="preserve"> </w:t>
      </w:r>
      <w:r w:rsidRPr="00E15AA7">
        <w:rPr>
          <w:rFonts w:ascii="Calibri" w:eastAsia="Gulim" w:hAnsi="Calibri" w:cs="Calibri"/>
        </w:rPr>
        <w:t>로그인하거나</w:t>
      </w:r>
      <w:r w:rsidRPr="00E15AA7">
        <w:rPr>
          <w:rFonts w:ascii="Calibri" w:eastAsia="Gulim" w:hAnsi="Calibri" w:cs="Calibri"/>
        </w:rPr>
        <w:t xml:space="preserve"> Device Update Center </w:t>
      </w:r>
      <w:r w:rsidRPr="00E15AA7">
        <w:rPr>
          <w:rFonts w:ascii="Calibri" w:eastAsia="Gulim" w:hAnsi="Calibri" w:cs="Calibri"/>
        </w:rPr>
        <w:t>내에서</w:t>
      </w:r>
      <w:r w:rsidRPr="00E15AA7">
        <w:rPr>
          <w:rFonts w:ascii="Calibri" w:eastAsia="Gulim" w:hAnsi="Calibri" w:cs="Calibri"/>
        </w:rPr>
        <w:t xml:space="preserve"> </w:t>
      </w:r>
      <w:r w:rsidRPr="00E15AA7">
        <w:rPr>
          <w:rFonts w:ascii="Calibri" w:eastAsia="Gulim" w:hAnsi="Calibri" w:cs="Calibri"/>
        </w:rPr>
        <w:t>동작을</w:t>
      </w:r>
      <w:r w:rsidRPr="00E15AA7">
        <w:rPr>
          <w:rFonts w:ascii="Calibri" w:eastAsia="Gulim" w:hAnsi="Calibri" w:cs="Calibri"/>
        </w:rPr>
        <w:t xml:space="preserve"> </w:t>
      </w:r>
      <w:r w:rsidRPr="00E15AA7">
        <w:rPr>
          <w:rFonts w:ascii="Calibri" w:eastAsia="Gulim" w:hAnsi="Calibri" w:cs="Calibri"/>
        </w:rPr>
        <w:t>수행하려는</w:t>
      </w:r>
      <w:r w:rsidRPr="00E15AA7">
        <w:rPr>
          <w:rFonts w:ascii="Calibri" w:eastAsia="Gulim" w:hAnsi="Calibri" w:cs="Calibri"/>
        </w:rPr>
        <w:t xml:space="preserve"> </w:t>
      </w:r>
      <w:r w:rsidRPr="00E15AA7">
        <w:rPr>
          <w:rFonts w:ascii="Calibri" w:eastAsia="Gulim" w:hAnsi="Calibri" w:cs="Calibri"/>
        </w:rPr>
        <w:t>모든</w:t>
      </w:r>
      <w:r w:rsidRPr="00E15AA7">
        <w:rPr>
          <w:rFonts w:ascii="Calibri" w:eastAsia="Gulim" w:hAnsi="Calibri" w:cs="Calibri"/>
        </w:rPr>
        <w:t xml:space="preserve"> </w:t>
      </w:r>
      <w:r w:rsidRPr="00E15AA7">
        <w:rPr>
          <w:rFonts w:ascii="Calibri" w:eastAsia="Gulim" w:hAnsi="Calibri" w:cs="Calibri"/>
        </w:rPr>
        <w:t>연속적인</w:t>
      </w:r>
      <w:r w:rsidRPr="00E15AA7">
        <w:rPr>
          <w:rFonts w:ascii="Calibri" w:eastAsia="Gulim" w:hAnsi="Calibri" w:cs="Calibri"/>
        </w:rPr>
        <w:t xml:space="preserve"> </w:t>
      </w:r>
      <w:r w:rsidRPr="00E15AA7">
        <w:rPr>
          <w:rFonts w:ascii="Calibri" w:eastAsia="Gulim" w:hAnsi="Calibri" w:cs="Calibri"/>
        </w:rPr>
        <w:t>시도가</w:t>
      </w:r>
      <w:r w:rsidRPr="00E15AA7">
        <w:rPr>
          <w:rFonts w:ascii="Calibri" w:eastAsia="Gulim" w:hAnsi="Calibri" w:cs="Calibri"/>
        </w:rPr>
        <w:t xml:space="preserve"> </w:t>
      </w:r>
      <w:r w:rsidRPr="00E15AA7">
        <w:rPr>
          <w:rFonts w:ascii="Calibri" w:eastAsia="Gulim" w:hAnsi="Calibri" w:cs="Calibri"/>
        </w:rPr>
        <w:t>오류</w:t>
      </w:r>
      <w:r w:rsidRPr="00E15AA7">
        <w:rPr>
          <w:rFonts w:ascii="Calibri" w:eastAsia="Gulim" w:hAnsi="Calibri" w:cs="Calibri"/>
        </w:rPr>
        <w:t xml:space="preserve"> </w:t>
      </w:r>
      <w:r w:rsidRPr="00E15AA7">
        <w:rPr>
          <w:rFonts w:ascii="Calibri" w:eastAsia="Gulim" w:hAnsi="Calibri" w:cs="Calibri"/>
        </w:rPr>
        <w:t>코드를</w:t>
      </w:r>
      <w:r w:rsidRPr="00E15AA7">
        <w:rPr>
          <w:rFonts w:ascii="Calibri" w:eastAsia="Gulim" w:hAnsi="Calibri" w:cs="Calibri"/>
        </w:rPr>
        <w:t xml:space="preserve"> </w:t>
      </w:r>
      <w:r w:rsidRPr="00E15AA7">
        <w:rPr>
          <w:rFonts w:ascii="Calibri" w:eastAsia="Gulim" w:hAnsi="Calibri" w:cs="Calibri"/>
        </w:rPr>
        <w:t>반환하거나</w:t>
      </w:r>
      <w:r w:rsidRPr="00E15AA7">
        <w:rPr>
          <w:rFonts w:ascii="Calibri" w:eastAsia="Gulim" w:hAnsi="Calibri" w:cs="Calibri"/>
        </w:rPr>
        <w:t xml:space="preserve"> 2</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안에</w:t>
      </w:r>
      <w:r w:rsidRPr="00E15AA7">
        <w:rPr>
          <w:rFonts w:ascii="Calibri" w:eastAsia="Gulim" w:hAnsi="Calibri" w:cs="Calibri"/>
        </w:rPr>
        <w:t xml:space="preserve"> </w:t>
      </w:r>
      <w:r w:rsidRPr="00E15AA7">
        <w:rPr>
          <w:rFonts w:ascii="Calibri" w:eastAsia="Gulim" w:hAnsi="Calibri" w:cs="Calibri"/>
        </w:rPr>
        <w:t>성공</w:t>
      </w:r>
      <w:r w:rsidRPr="00E15AA7">
        <w:rPr>
          <w:rFonts w:ascii="Calibri" w:eastAsia="Gulim" w:hAnsi="Calibri" w:cs="Calibri"/>
        </w:rPr>
        <w:t xml:space="preserve"> </w:t>
      </w:r>
      <w:r w:rsidRPr="00E15AA7">
        <w:rPr>
          <w:rFonts w:ascii="Calibri" w:eastAsia="Gulim" w:hAnsi="Calibri" w:cs="Calibri"/>
        </w:rPr>
        <w:t>코드가</w:t>
      </w:r>
      <w:r w:rsidRPr="00E15AA7">
        <w:rPr>
          <w:rFonts w:ascii="Calibri" w:eastAsia="Gulim" w:hAnsi="Calibri" w:cs="Calibri"/>
        </w:rPr>
        <w:t xml:space="preserve"> </w:t>
      </w:r>
      <w:r w:rsidRPr="00E15AA7">
        <w:rPr>
          <w:rFonts w:ascii="Calibri" w:eastAsia="Gulim" w:hAnsi="Calibri" w:cs="Calibri"/>
        </w:rPr>
        <w:t>되지</w:t>
      </w:r>
      <w:r w:rsidRPr="00E15AA7">
        <w:rPr>
          <w:rFonts w:ascii="Calibri" w:eastAsia="Gulim" w:hAnsi="Calibri" w:cs="Calibri"/>
        </w:rPr>
        <w:t xml:space="preserve"> </w:t>
      </w:r>
      <w:r w:rsidRPr="00E15AA7">
        <w:rPr>
          <w:rFonts w:ascii="Calibri" w:eastAsia="Gulim" w:hAnsi="Calibri" w:cs="Calibri"/>
        </w:rPr>
        <w:t>않는</w:t>
      </w:r>
      <w:r w:rsidRPr="00E15AA7">
        <w:rPr>
          <w:rFonts w:ascii="Calibri" w:eastAsia="Gulim" w:hAnsi="Calibri" w:cs="Calibri"/>
        </w:rPr>
        <w:t xml:space="preserve"> </w:t>
      </w:r>
      <w:r w:rsidRPr="00E15AA7">
        <w:rPr>
          <w:rFonts w:ascii="Calibri" w:eastAsia="Gulim" w:hAnsi="Calibri" w:cs="Calibri"/>
        </w:rPr>
        <w:t>경우</w:t>
      </w:r>
      <w:r w:rsidRPr="00E15AA7">
        <w:rPr>
          <w:rFonts w:ascii="Calibri" w:eastAsia="Gulim" w:hAnsi="Calibri" w:cs="Calibri"/>
        </w:rPr>
        <w:t xml:space="preserve">, </w:t>
      </w:r>
      <w:r w:rsidRPr="00E15AA7">
        <w:rPr>
          <w:rFonts w:ascii="Calibri" w:eastAsia="Gulim" w:hAnsi="Calibri" w:cs="Calibri"/>
        </w:rPr>
        <w:t>지정된</w:t>
      </w:r>
      <w:r w:rsidRPr="00E15AA7">
        <w:rPr>
          <w:rFonts w:ascii="Calibri" w:eastAsia="Gulim" w:hAnsi="Calibri" w:cs="Calibri"/>
        </w:rPr>
        <w:t xml:space="preserve"> Windows 10 IoT Core Services </w:t>
      </w:r>
      <w:r w:rsidRPr="00E15AA7">
        <w:rPr>
          <w:rFonts w:ascii="Calibri" w:eastAsia="Gulim" w:hAnsi="Calibri" w:cs="Calibri"/>
        </w:rPr>
        <w:t>인스턴스를</w:t>
      </w:r>
      <w:r w:rsidRPr="00E15AA7">
        <w:rPr>
          <w:rFonts w:ascii="Calibri" w:eastAsia="Gulim" w:hAnsi="Calibri" w:cs="Calibri"/>
        </w:rPr>
        <w:t xml:space="preserve"> 1</w:t>
      </w:r>
      <w:r w:rsidRPr="00E15AA7">
        <w:rPr>
          <w:rFonts w:ascii="Calibri" w:eastAsia="Gulim" w:hAnsi="Calibri" w:cs="Calibri"/>
        </w:rPr>
        <w:t>분</w:t>
      </w:r>
      <w:r w:rsidRPr="00E15AA7">
        <w:rPr>
          <w:rFonts w:ascii="Calibri" w:eastAsia="Gulim" w:hAnsi="Calibri" w:cs="Calibri"/>
        </w:rPr>
        <w:t xml:space="preserve"> </w:t>
      </w:r>
      <w:r w:rsidRPr="00E15AA7">
        <w:rPr>
          <w:rFonts w:ascii="Calibri" w:eastAsia="Gulim" w:hAnsi="Calibri" w:cs="Calibri"/>
        </w:rPr>
        <w:t>동안</w:t>
      </w:r>
      <w:r w:rsidRPr="00E15AA7">
        <w:rPr>
          <w:rFonts w:ascii="Calibri" w:eastAsia="Gulim" w:hAnsi="Calibri" w:cs="Calibri"/>
        </w:rPr>
        <w:t xml:space="preserve"> </w:t>
      </w:r>
      <w:r w:rsidRPr="00E15AA7">
        <w:rPr>
          <w:rFonts w:ascii="Calibri" w:eastAsia="Gulim" w:hAnsi="Calibri" w:cs="Calibri"/>
        </w:rPr>
        <w:t>사용할</w:t>
      </w:r>
      <w:r w:rsidRPr="00E15AA7">
        <w:rPr>
          <w:rFonts w:ascii="Calibri" w:eastAsia="Gulim" w:hAnsi="Calibri" w:cs="Calibri"/>
        </w:rPr>
        <w:t xml:space="preserve"> </w:t>
      </w:r>
      <w:r w:rsidRPr="00E15AA7">
        <w:rPr>
          <w:rFonts w:ascii="Calibri" w:eastAsia="Gulim" w:hAnsi="Calibri" w:cs="Calibri"/>
        </w:rPr>
        <w:t>수</w:t>
      </w:r>
      <w:r w:rsidRPr="00E15AA7">
        <w:rPr>
          <w:rFonts w:ascii="Calibri" w:eastAsia="Gulim" w:hAnsi="Calibri" w:cs="Calibri"/>
        </w:rPr>
        <w:t xml:space="preserve"> </w:t>
      </w:r>
      <w:r w:rsidRPr="00E15AA7">
        <w:rPr>
          <w:rFonts w:ascii="Calibri" w:eastAsia="Gulim" w:hAnsi="Calibri" w:cs="Calibri"/>
        </w:rPr>
        <w:t>없는</w:t>
      </w:r>
      <w:r w:rsidRPr="00E15AA7">
        <w:rPr>
          <w:rFonts w:ascii="Calibri" w:eastAsia="Gulim" w:hAnsi="Calibri" w:cs="Calibri"/>
        </w:rPr>
        <w:t xml:space="preserve"> </w:t>
      </w:r>
      <w:r w:rsidRPr="00E15AA7">
        <w:rPr>
          <w:rFonts w:ascii="Calibri" w:eastAsia="Gulim" w:hAnsi="Calibri" w:cs="Calibri"/>
        </w:rPr>
        <w:t>것으로</w:t>
      </w:r>
      <w:r w:rsidRPr="00E15AA7">
        <w:rPr>
          <w:rFonts w:ascii="Calibri" w:eastAsia="Gulim" w:hAnsi="Calibri" w:cs="Calibri"/>
        </w:rPr>
        <w:t xml:space="preserve"> </w:t>
      </w:r>
      <w:r w:rsidRPr="00E15AA7">
        <w:rPr>
          <w:rFonts w:ascii="Calibri" w:eastAsia="Gulim" w:hAnsi="Calibri" w:cs="Calibri"/>
        </w:rPr>
        <w:t>간주합니다</w:t>
      </w:r>
      <w:r w:rsidRPr="00E15AA7">
        <w:rPr>
          <w:rFonts w:ascii="Calibri" w:eastAsia="Gulim" w:hAnsi="Calibri" w:cs="Calibri"/>
        </w:rPr>
        <w:t>.</w:t>
      </w:r>
    </w:p>
    <w:p w14:paraId="3071CA0C" w14:textId="77777777" w:rsidR="00AC7DA5" w:rsidRPr="00E15AA7" w:rsidRDefault="00AC7DA5" w:rsidP="00AC7DA5">
      <w:pPr>
        <w:pStyle w:val="ProductList-Body"/>
        <w:rPr>
          <w:rFonts w:ascii="Calibri" w:eastAsia="Gulim" w:hAnsi="Calibri" w:cs="Calibri"/>
        </w:rPr>
      </w:pPr>
      <w:r w:rsidRPr="00B91D5F">
        <w:rPr>
          <w:rFonts w:ascii="Gulim" w:eastAsia="Gulim" w:hAnsi="Gulim" w:cs="Calibri"/>
        </w:rPr>
        <w:t>"</w:t>
      </w:r>
      <w:r w:rsidRPr="00E15AA7">
        <w:rPr>
          <w:rFonts w:ascii="Calibri" w:eastAsia="Gulim" w:hAnsi="Calibri" w:cs="Calibri"/>
          <w:b/>
          <w:bCs/>
          <w:color w:val="00188F"/>
        </w:rPr>
        <w:t>월간</w:t>
      </w:r>
      <w:r w:rsidRPr="00E15AA7">
        <w:rPr>
          <w:rFonts w:ascii="Calibri" w:eastAsia="Gulim" w:hAnsi="Calibri" w:cs="Calibri"/>
          <w:b/>
          <w:bCs/>
          <w:color w:val="00188F"/>
        </w:rPr>
        <w:t xml:space="preserve"> </w:t>
      </w:r>
      <w:r w:rsidRPr="00E15AA7">
        <w:rPr>
          <w:rFonts w:ascii="Calibri" w:eastAsia="Gulim" w:hAnsi="Calibri" w:cs="Calibri"/>
          <w:b/>
          <w:bCs/>
          <w:color w:val="00188F"/>
        </w:rPr>
        <w:t>작동</w:t>
      </w:r>
      <w:r w:rsidRPr="00E15AA7">
        <w:rPr>
          <w:rFonts w:ascii="Calibri" w:eastAsia="Gulim" w:hAnsi="Calibri" w:cs="Calibri"/>
          <w:b/>
          <w:bCs/>
          <w:color w:val="00188F"/>
        </w:rPr>
        <w:t xml:space="preserve"> </w:t>
      </w:r>
      <w:r w:rsidRPr="00E15AA7">
        <w:rPr>
          <w:rFonts w:ascii="Calibri" w:eastAsia="Gulim" w:hAnsi="Calibri" w:cs="Calibri"/>
          <w:b/>
          <w:bCs/>
          <w:color w:val="00188F"/>
        </w:rPr>
        <w:t>시간</w:t>
      </w:r>
      <w:r w:rsidRPr="00E15AA7">
        <w:rPr>
          <w:rFonts w:ascii="Calibri" w:eastAsia="Gulim" w:hAnsi="Calibri" w:cs="Calibri"/>
          <w:b/>
          <w:bCs/>
          <w:color w:val="00188F"/>
        </w:rPr>
        <w:t xml:space="preserve"> </w:t>
      </w:r>
      <w:r w:rsidRPr="00E15AA7">
        <w:rPr>
          <w:rFonts w:ascii="Calibri" w:eastAsia="Gulim" w:hAnsi="Calibri" w:cs="Calibri"/>
          <w:b/>
          <w:bCs/>
          <w:color w:val="00188F"/>
        </w:rPr>
        <w:t>비율</w:t>
      </w:r>
      <w:r w:rsidRPr="00B91D5F">
        <w:rPr>
          <w:rFonts w:ascii="Gulim" w:eastAsia="Gulim" w:hAnsi="Gulim" w:cs="Calibri"/>
        </w:rPr>
        <w:t>"</w:t>
      </w:r>
      <w:r w:rsidRPr="00E15AA7">
        <w:rPr>
          <w:rFonts w:ascii="Calibri" w:eastAsia="Gulim" w:hAnsi="Calibri" w:cs="Calibri"/>
        </w:rPr>
        <w:t xml:space="preserve"> </w:t>
      </w:r>
      <w:r w:rsidRPr="00E15AA7">
        <w:rPr>
          <w:rFonts w:ascii="Calibri" w:eastAsia="Gulim" w:hAnsi="Calibri" w:cs="Calibri"/>
        </w:rPr>
        <w:t>월간</w:t>
      </w:r>
      <w:r w:rsidRPr="00E15AA7">
        <w:rPr>
          <w:rFonts w:ascii="Calibri" w:eastAsia="Gulim" w:hAnsi="Calibri" w:cs="Calibri"/>
        </w:rPr>
        <w:t xml:space="preserve"> </w:t>
      </w:r>
      <w:r w:rsidRPr="00E15AA7">
        <w:rPr>
          <w:rFonts w:ascii="Calibri" w:eastAsia="Gulim" w:hAnsi="Calibri" w:cs="Calibri"/>
        </w:rPr>
        <w:t>작동</w:t>
      </w:r>
      <w:r w:rsidRPr="00E15AA7">
        <w:rPr>
          <w:rFonts w:ascii="Calibri" w:eastAsia="Gulim" w:hAnsi="Calibri" w:cs="Calibri"/>
        </w:rPr>
        <w:t xml:space="preserve"> </w:t>
      </w:r>
      <w:r w:rsidRPr="00E15AA7">
        <w:rPr>
          <w:rFonts w:ascii="Calibri" w:eastAsia="Gulim" w:hAnsi="Calibri" w:cs="Calibri"/>
        </w:rPr>
        <w:t>시간</w:t>
      </w:r>
      <w:r w:rsidRPr="00E15AA7">
        <w:rPr>
          <w:rFonts w:ascii="Calibri" w:eastAsia="Gulim" w:hAnsi="Calibri" w:cs="Calibri"/>
        </w:rPr>
        <w:t xml:space="preserve"> </w:t>
      </w:r>
      <w:r w:rsidRPr="00E15AA7">
        <w:rPr>
          <w:rFonts w:ascii="Calibri" w:eastAsia="Gulim" w:hAnsi="Calibri" w:cs="Calibri"/>
        </w:rPr>
        <w:t>비율은</w:t>
      </w:r>
      <w:r w:rsidRPr="00E15AA7">
        <w:rPr>
          <w:rFonts w:ascii="Calibri" w:eastAsia="Gulim" w:hAnsi="Calibri" w:cs="Calibri"/>
        </w:rPr>
        <w:t xml:space="preserve"> </w:t>
      </w:r>
      <w:r w:rsidRPr="00E15AA7">
        <w:rPr>
          <w:rFonts w:ascii="Calibri" w:eastAsia="Gulim" w:hAnsi="Calibri" w:cs="Calibri"/>
        </w:rPr>
        <w:t>다음의</w:t>
      </w:r>
      <w:r w:rsidRPr="00E15AA7">
        <w:rPr>
          <w:rFonts w:ascii="Calibri" w:eastAsia="Gulim" w:hAnsi="Calibri" w:cs="Calibri"/>
        </w:rPr>
        <w:t xml:space="preserve"> </w:t>
      </w:r>
      <w:r w:rsidRPr="00E15AA7">
        <w:rPr>
          <w:rFonts w:ascii="Calibri" w:eastAsia="Gulim" w:hAnsi="Calibri" w:cs="Calibri"/>
        </w:rPr>
        <w:t>수식을</w:t>
      </w:r>
      <w:r w:rsidRPr="00E15AA7">
        <w:rPr>
          <w:rFonts w:ascii="Calibri" w:eastAsia="Gulim" w:hAnsi="Calibri" w:cs="Calibri"/>
        </w:rPr>
        <w:t xml:space="preserve"> </w:t>
      </w:r>
      <w:r w:rsidRPr="00E15AA7">
        <w:rPr>
          <w:rFonts w:ascii="Calibri" w:eastAsia="Gulim" w:hAnsi="Calibri" w:cs="Calibri"/>
        </w:rPr>
        <w:t>사용하여</w:t>
      </w:r>
      <w:r w:rsidRPr="00E15AA7">
        <w:rPr>
          <w:rFonts w:ascii="Calibri" w:eastAsia="Gulim" w:hAnsi="Calibri" w:cs="Calibri"/>
        </w:rPr>
        <w:t xml:space="preserve"> </w:t>
      </w:r>
      <w:r w:rsidRPr="00E15AA7">
        <w:rPr>
          <w:rFonts w:ascii="Calibri" w:eastAsia="Gulim" w:hAnsi="Calibri" w:cs="Calibri"/>
        </w:rPr>
        <w:t>계산합니다</w:t>
      </w:r>
      <w:r w:rsidRPr="00E15AA7">
        <w:rPr>
          <w:rFonts w:ascii="Calibri" w:eastAsia="Gulim" w:hAnsi="Calibri" w:cs="Calibri"/>
        </w:rPr>
        <w:t>.</w:t>
      </w:r>
    </w:p>
    <w:p w14:paraId="1861032E" w14:textId="77777777" w:rsidR="00AC7DA5" w:rsidRPr="00E15AA7" w:rsidRDefault="00AC7DA5" w:rsidP="00AC7DA5">
      <w:pPr>
        <w:pStyle w:val="ProductList-Body"/>
        <w:rPr>
          <w:rFonts w:ascii="Calibri" w:eastAsia="Gulim" w:hAnsi="Calibri" w:cs="Calibri"/>
        </w:rPr>
      </w:pPr>
    </w:p>
    <w:p w14:paraId="5CC3C6DD" w14:textId="77777777" w:rsidR="00AC7DA5" w:rsidRPr="00E15AA7" w:rsidRDefault="00000000" w:rsidP="00AC7DA5">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hint="eastAsia"/>
                  <w:sz w:val="18"/>
                  <w:szCs w:val="18"/>
                </w:rPr>
                <m:t>최대</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가용</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hint="eastAsia"/>
                  <w:sz w:val="18"/>
                  <w:szCs w:val="18"/>
                </w:rPr>
                <m:t>(</m:t>
              </m:r>
              <m:r>
                <w:rPr>
                  <w:rFonts w:ascii="Cambria Math" w:eastAsia="Gulim" w:hAnsi="Cambria Math" w:cs="Calibri" w:hint="eastAsia"/>
                  <w:sz w:val="18"/>
                  <w:szCs w:val="18"/>
                </w:rPr>
                <m:t>분</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작동</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중지</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num>
            <m:den>
              <m:r>
                <w:rPr>
                  <w:rFonts w:ascii="Cambria Math" w:eastAsia="Gulim" w:hAnsi="Cambria Math" w:cs="Calibri" w:hint="eastAsia"/>
                  <w:sz w:val="18"/>
                  <w:szCs w:val="18"/>
                </w:rPr>
                <m:t>최대</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가용</m:t>
              </m:r>
              <m:r>
                <w:rPr>
                  <w:rFonts w:ascii="Cambria Math" w:eastAsia="Gulim" w:hAnsi="Cambria Math" w:cs="Calibri" w:hint="eastAsia"/>
                  <w:sz w:val="18"/>
                  <w:szCs w:val="18"/>
                </w:rPr>
                <m:t xml:space="preserve"> </m:t>
              </m:r>
              <m:r>
                <w:rPr>
                  <w:rFonts w:ascii="Cambria Math" w:eastAsia="Gulim" w:hAnsi="Cambria Math" w:cs="Calibri" w:hint="eastAsia"/>
                  <w:sz w:val="18"/>
                  <w:szCs w:val="18"/>
                </w:rPr>
                <m:t>시간</m:t>
              </m:r>
              <m:r>
                <w:rPr>
                  <w:rFonts w:ascii="Cambria Math" w:eastAsia="Gulim" w:hAnsi="Cambria Math" w:cs="Calibri" w:hint="eastAsia"/>
                  <w:sz w:val="18"/>
                  <w:szCs w:val="18"/>
                </w:rPr>
                <m:t>(</m:t>
              </m:r>
              <m:r>
                <w:rPr>
                  <w:rFonts w:ascii="Cambria Math" w:eastAsia="Gulim" w:hAnsi="Cambria Math" w:cs="Calibri" w:hint="eastAsia"/>
                  <w:sz w:val="18"/>
                  <w:szCs w:val="18"/>
                </w:rPr>
                <m:t>분</m:t>
              </m:r>
              <m:r>
                <w:rPr>
                  <w:rFonts w:ascii="Cambria Math" w:eastAsia="Gulim" w:hAnsi="Cambria Math" w:cs="Calibri" w:hint="eastAsia"/>
                  <w:sz w:val="18"/>
                  <w:szCs w:val="18"/>
                </w:rPr>
                <m:t>)</m:t>
              </m:r>
            </m:den>
          </m:f>
          <m:r>
            <w:rPr>
              <w:rFonts w:ascii="Cambria Math" w:eastAsia="Gulim" w:hAnsi="Cambria Math" w:cs="Calibri"/>
              <w:sz w:val="18"/>
              <w:szCs w:val="18"/>
            </w:rPr>
            <m:t xml:space="preserve"> x 100</m:t>
          </m:r>
        </m:oMath>
      </m:oMathPara>
    </w:p>
    <w:p w14:paraId="5DB0ED3E" w14:textId="77777777" w:rsidR="00AC7DA5" w:rsidRPr="00E15AA7" w:rsidRDefault="00AC7DA5" w:rsidP="00AC7DA5">
      <w:pPr>
        <w:pStyle w:val="ProductList-Body"/>
        <w:keepNext/>
        <w:rPr>
          <w:rFonts w:ascii="Calibri" w:eastAsia="Gulim" w:hAnsi="Calibri" w:cs="Calibri"/>
          <w:b/>
          <w:bCs/>
          <w:color w:val="00188F"/>
        </w:rPr>
      </w:pPr>
      <w:r w:rsidRPr="00E15AA7">
        <w:rPr>
          <w:rFonts w:ascii="Calibri" w:eastAsia="Gulim" w:hAnsi="Calibri" w:cs="Calibri"/>
          <w:b/>
          <w:bCs/>
          <w:color w:val="00188F"/>
        </w:rPr>
        <w:t>다음</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수준</w:t>
      </w:r>
      <w:r w:rsidRPr="00E15AA7">
        <w:rPr>
          <w:rFonts w:ascii="Calibri" w:eastAsia="Gulim" w:hAnsi="Calibri" w:cs="Calibri"/>
          <w:b/>
          <w:bCs/>
          <w:color w:val="00188F"/>
        </w:rPr>
        <w:t xml:space="preserve"> </w:t>
      </w:r>
      <w:r w:rsidRPr="00E15AA7">
        <w:rPr>
          <w:rFonts w:ascii="Calibri" w:eastAsia="Gulim" w:hAnsi="Calibri" w:cs="Calibri"/>
          <w:b/>
          <w:bCs/>
          <w:color w:val="00188F"/>
        </w:rPr>
        <w:t>및</w:t>
      </w:r>
      <w:r w:rsidRPr="00E15AA7">
        <w:rPr>
          <w:rFonts w:ascii="Calibri" w:eastAsia="Gulim" w:hAnsi="Calibri" w:cs="Calibri"/>
          <w:b/>
          <w:bCs/>
          <w:color w:val="00188F"/>
        </w:rPr>
        <w:t xml:space="preserve"> </w:t>
      </w:r>
      <w:r w:rsidRPr="00E15AA7">
        <w:rPr>
          <w:rFonts w:ascii="Calibri" w:eastAsia="Gulim" w:hAnsi="Calibri" w:cs="Calibri"/>
          <w:b/>
          <w:bCs/>
          <w:color w:val="00188F"/>
        </w:rPr>
        <w:t>서비스</w:t>
      </w:r>
      <w:r w:rsidRPr="00E15AA7">
        <w:rPr>
          <w:rFonts w:ascii="Calibri" w:eastAsia="Gulim" w:hAnsi="Calibri" w:cs="Calibri"/>
          <w:b/>
          <w:bCs/>
          <w:color w:val="00188F"/>
        </w:rPr>
        <w:t xml:space="preserve"> </w:t>
      </w:r>
      <w:r w:rsidRPr="00E15AA7">
        <w:rPr>
          <w:rFonts w:ascii="Calibri" w:eastAsia="Gulim" w:hAnsi="Calibri" w:cs="Calibri"/>
          <w:b/>
          <w:bCs/>
          <w:color w:val="00188F"/>
        </w:rPr>
        <w:t>크레딧은</w:t>
      </w:r>
      <w:r w:rsidRPr="00E15AA7">
        <w:rPr>
          <w:rFonts w:ascii="Calibri" w:eastAsia="Gulim" w:hAnsi="Calibri" w:cs="Calibri"/>
          <w:b/>
          <w:bCs/>
          <w:color w:val="00188F"/>
        </w:rPr>
        <w:t xml:space="preserve"> </w:t>
      </w:r>
      <w:r w:rsidRPr="00E15AA7">
        <w:rPr>
          <w:rFonts w:ascii="Calibri" w:eastAsia="Gulim" w:hAnsi="Calibri" w:cs="Calibri"/>
          <w:b/>
          <w:bCs/>
          <w:color w:val="00188F"/>
        </w:rPr>
        <w:t>고객의</w:t>
      </w:r>
      <w:r w:rsidRPr="00E15AA7">
        <w:rPr>
          <w:rFonts w:ascii="Calibri" w:eastAsia="Gulim" w:hAnsi="Calibri" w:cs="Calibri"/>
          <w:b/>
          <w:bCs/>
          <w:color w:val="00188F"/>
        </w:rPr>
        <w:t xml:space="preserve"> Windows 10 IoT Core Services </w:t>
      </w:r>
      <w:r w:rsidRPr="00E15AA7">
        <w:rPr>
          <w:rFonts w:ascii="Calibri" w:eastAsia="Gulim" w:hAnsi="Calibri" w:cs="Calibri"/>
          <w:b/>
          <w:bCs/>
          <w:color w:val="00188F"/>
        </w:rPr>
        <w:t>사용에</w:t>
      </w:r>
      <w:r w:rsidRPr="00E15AA7">
        <w:rPr>
          <w:rFonts w:ascii="Calibri" w:eastAsia="Gulim" w:hAnsi="Calibri" w:cs="Calibri"/>
          <w:b/>
          <w:bCs/>
          <w:color w:val="00188F"/>
        </w:rPr>
        <w:t xml:space="preserve"> </w:t>
      </w:r>
      <w:r w:rsidRPr="00E15AA7">
        <w:rPr>
          <w:rFonts w:ascii="Calibri" w:eastAsia="Gulim" w:hAnsi="Calibri" w:cs="Calibri"/>
          <w:b/>
          <w:bCs/>
          <w:color w:val="00188F"/>
        </w:rPr>
        <w:t>적용됩니다</w:t>
      </w:r>
      <w:r w:rsidRPr="00E15AA7">
        <w:rPr>
          <w:rFonts w:ascii="Calibri" w:eastAsia="Gulim" w:hAnsi="Calibri" w:cs="Calibri"/>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C7DA5" w:rsidRPr="00E15AA7" w14:paraId="441C7D7D" w14:textId="77777777" w:rsidTr="00090CA3">
        <w:trPr>
          <w:tblHeader/>
        </w:trPr>
        <w:tc>
          <w:tcPr>
            <w:tcW w:w="5400" w:type="dxa"/>
            <w:shd w:val="clear" w:color="auto" w:fill="0072C6"/>
          </w:tcPr>
          <w:p w14:paraId="678A3F02"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월간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작동</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시간</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비율</w:t>
            </w:r>
          </w:p>
        </w:tc>
        <w:tc>
          <w:tcPr>
            <w:tcW w:w="3960" w:type="dxa"/>
            <w:shd w:val="clear" w:color="auto" w:fill="0072C6"/>
          </w:tcPr>
          <w:p w14:paraId="3DA0279D" w14:textId="77777777" w:rsidR="00AC7DA5" w:rsidRPr="00E15AA7" w:rsidRDefault="00AC7DA5" w:rsidP="00090CA3">
            <w:pPr>
              <w:pStyle w:val="ProductList-OfferingBody"/>
              <w:jc w:val="center"/>
              <w:rPr>
                <w:rFonts w:ascii="Calibri" w:eastAsia="Gulim" w:hAnsi="Calibri" w:cs="Calibri"/>
                <w:color w:val="FFFFFF" w:themeColor="background1"/>
              </w:rPr>
            </w:pPr>
            <w:r w:rsidRPr="00E15AA7">
              <w:rPr>
                <w:rFonts w:ascii="Calibri" w:eastAsia="Gulim" w:hAnsi="Calibri" w:cs="Calibri"/>
                <w:color w:val="FFFFFF" w:themeColor="background1"/>
              </w:rPr>
              <w:t>서비스</w:t>
            </w:r>
            <w:r w:rsidRPr="00E15AA7">
              <w:rPr>
                <w:rFonts w:ascii="Calibri" w:eastAsia="Gulim" w:hAnsi="Calibri" w:cs="Calibri"/>
                <w:color w:val="FFFFFF" w:themeColor="background1"/>
              </w:rPr>
              <w:t xml:space="preserve"> </w:t>
            </w:r>
            <w:r w:rsidRPr="00E15AA7">
              <w:rPr>
                <w:rFonts w:ascii="Calibri" w:eastAsia="Gulim" w:hAnsi="Calibri" w:cs="Calibri"/>
                <w:color w:val="FFFFFF" w:themeColor="background1"/>
              </w:rPr>
              <w:t>크레딧</w:t>
            </w:r>
          </w:p>
        </w:tc>
      </w:tr>
      <w:tr w:rsidR="00AC7DA5" w:rsidRPr="00E15AA7" w14:paraId="4866D00B" w14:textId="77777777" w:rsidTr="00090CA3">
        <w:tc>
          <w:tcPr>
            <w:tcW w:w="5400" w:type="dxa"/>
          </w:tcPr>
          <w:p w14:paraId="1406FAE1"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99.9%</w:t>
            </w:r>
          </w:p>
        </w:tc>
        <w:tc>
          <w:tcPr>
            <w:tcW w:w="3960" w:type="dxa"/>
          </w:tcPr>
          <w:p w14:paraId="6AD354BD"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10%</w:t>
            </w:r>
          </w:p>
        </w:tc>
      </w:tr>
      <w:tr w:rsidR="00AC7DA5" w:rsidRPr="00E15AA7" w14:paraId="60129377" w14:textId="77777777" w:rsidTr="00090CA3">
        <w:tc>
          <w:tcPr>
            <w:tcW w:w="5400" w:type="dxa"/>
          </w:tcPr>
          <w:p w14:paraId="2B4819BA" w14:textId="77777777" w:rsidR="00AC7DA5" w:rsidRPr="00E15AA7" w:rsidRDefault="00AC7DA5" w:rsidP="00090CA3">
            <w:pPr>
              <w:pStyle w:val="ProductList-OfferingBody"/>
              <w:jc w:val="center"/>
              <w:rPr>
                <w:rFonts w:ascii="Calibri" w:eastAsia="Gulim" w:hAnsi="Calibri" w:cs="Calibri"/>
              </w:rPr>
            </w:pPr>
            <w:r w:rsidRPr="00E15AA7">
              <w:rPr>
                <w:rFonts w:ascii="Calibri" w:eastAsia="Gulim" w:hAnsi="Calibri" w:cs="Calibri"/>
              </w:rPr>
              <w:t>&lt; 99%</w:t>
            </w:r>
          </w:p>
        </w:tc>
        <w:tc>
          <w:tcPr>
            <w:tcW w:w="3960" w:type="dxa"/>
          </w:tcPr>
          <w:p w14:paraId="080FC559" w14:textId="77777777" w:rsidR="00AC7DA5" w:rsidRPr="00E15AA7" w:rsidRDefault="00AC7DA5" w:rsidP="00090CA3">
            <w:pPr>
              <w:pStyle w:val="ProductList-OfferingBody"/>
              <w:keepNext/>
              <w:jc w:val="center"/>
              <w:rPr>
                <w:rFonts w:ascii="Calibri" w:eastAsia="Gulim" w:hAnsi="Calibri" w:cs="Calibri"/>
              </w:rPr>
            </w:pPr>
            <w:r w:rsidRPr="00E15AA7">
              <w:rPr>
                <w:rFonts w:ascii="Calibri" w:eastAsia="Gulim" w:hAnsi="Calibri" w:cs="Calibri"/>
              </w:rPr>
              <w:t>25%</w:t>
            </w:r>
          </w:p>
        </w:tc>
      </w:tr>
    </w:tbl>
    <w:p w14:paraId="43B0158C" w14:textId="77777777" w:rsidR="00AC7DA5" w:rsidRPr="00E663E5" w:rsidRDefault="00000000" w:rsidP="00AC7DA5">
      <w:pPr>
        <w:pStyle w:val="ProductList-Body"/>
        <w:shd w:val="clear" w:color="auto" w:fill="808080" w:themeFill="background1" w:themeFillShade="80"/>
        <w:tabs>
          <w:tab w:val="clear" w:pos="360"/>
          <w:tab w:val="clear" w:pos="720"/>
          <w:tab w:val="clear" w:pos="1080"/>
        </w:tabs>
        <w:spacing w:before="120" w:after="240"/>
        <w:jc w:val="right"/>
        <w:rPr>
          <w:rFonts w:ascii="Calibri" w:eastAsia="Gulim" w:hAnsi="Calibri" w:cs="Calibri"/>
          <w:sz w:val="16"/>
          <w:szCs w:val="16"/>
        </w:rPr>
      </w:pPr>
      <w:hyperlink w:anchor="TOC" w:tooltip="목차" w:history="1">
        <w:hyperlink w:anchor="목차" w:history="1">
          <w:r w:rsidR="00AC7DA5" w:rsidRPr="002B5C7D">
            <w:rPr>
              <w:rStyle w:val="Hyperlink"/>
              <w:rFonts w:ascii="Calibri" w:eastAsia="Gulim" w:hAnsi="Calibri" w:cs="Calibri"/>
              <w:sz w:val="16"/>
              <w:szCs w:val="16"/>
            </w:rPr>
            <w:t>목차</w:t>
          </w:r>
        </w:hyperlink>
      </w:hyperlink>
      <w:r w:rsidR="00AC7DA5" w:rsidRPr="00E663E5">
        <w:rPr>
          <w:rFonts w:ascii="Calibri" w:eastAsia="Gulim" w:hAnsi="Calibri" w:cs="Calibri"/>
          <w:sz w:val="16"/>
          <w:szCs w:val="16"/>
        </w:rPr>
        <w:t>/</w:t>
      </w:r>
      <w:hyperlink w:anchor="용어 정의" w:tooltip="용어 정의" w:history="1">
        <w:r w:rsidR="00AC7DA5" w:rsidRPr="00E663E5">
          <w:rPr>
            <w:rStyle w:val="Hyperlink"/>
            <w:rFonts w:ascii="Calibri" w:eastAsia="Gulim" w:hAnsi="Calibri" w:cs="Calibri"/>
            <w:sz w:val="16"/>
            <w:szCs w:val="16"/>
          </w:rPr>
          <w:t>정의</w:t>
        </w:r>
      </w:hyperlink>
    </w:p>
    <w:p w14:paraId="07B695FB" w14:textId="6F4386B5" w:rsidR="00EC5A32" w:rsidRPr="008A3FFA" w:rsidRDefault="00EC5A32" w:rsidP="002C2F4D">
      <w:pPr>
        <w:pStyle w:val="ProductList-OfferingGroupHeading"/>
        <w:tabs>
          <w:tab w:val="clear" w:pos="360"/>
        </w:tabs>
        <w:outlineLvl w:val="1"/>
        <w:rPr>
          <w:rFonts w:asciiTheme="minorHAnsi" w:eastAsia="Gulim" w:hAnsiTheme="minorHAnsi"/>
          <w:lang w:eastAsia="ko-KR"/>
        </w:rPr>
      </w:pPr>
      <w:bookmarkStart w:id="495" w:name="_Toc126009147"/>
      <w:r w:rsidRPr="008A3FFA">
        <w:rPr>
          <w:rFonts w:asciiTheme="minorHAnsi" w:eastAsia="Gulim" w:hAnsiTheme="minorHAnsi" w:hint="eastAsia"/>
          <w:lang w:eastAsia="ko-KR"/>
        </w:rPr>
        <w:t>다른</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온라인</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서비스</w:t>
      </w:r>
      <w:bookmarkEnd w:id="495"/>
    </w:p>
    <w:p w14:paraId="222300F8" w14:textId="77777777" w:rsidR="00C573E4" w:rsidRPr="00F1292D" w:rsidRDefault="00C573E4" w:rsidP="00C573E4">
      <w:pPr>
        <w:pBdr>
          <w:bottom w:val="single" w:sz="4" w:space="1" w:color="595959"/>
        </w:pBdr>
        <w:spacing w:before="60" w:after="60" w:line="240" w:lineRule="auto"/>
        <w:ind w:firstLine="187"/>
        <w:outlineLvl w:val="2"/>
        <w:rPr>
          <w:rFonts w:ascii="Calibri Light" w:eastAsia="Gulim" w:hAnsi="Calibri Light" w:cs="Gulim"/>
          <w:lang w:val="en-US"/>
        </w:rPr>
      </w:pPr>
      <w:bookmarkStart w:id="496" w:name="_Toc55920316"/>
      <w:bookmarkStart w:id="497" w:name="MicrosoftDefenderforIdentity"/>
      <w:r w:rsidRPr="00F1292D">
        <w:rPr>
          <w:rFonts w:ascii="Calibri Light" w:eastAsia="Gulim" w:hAnsi="Calibri Light" w:cs="Gulim"/>
          <w:b/>
          <w:color w:val="0072C6"/>
          <w:sz w:val="28"/>
          <w:lang w:val="en-US"/>
        </w:rPr>
        <w:t>Microsoft Defender for Identity</w:t>
      </w:r>
      <w:bookmarkEnd w:id="496"/>
    </w:p>
    <w:bookmarkEnd w:id="497"/>
    <w:p w14:paraId="33E8E058" w14:textId="77777777" w:rsidR="00C573E4" w:rsidRPr="00F1292D" w:rsidRDefault="00C573E4" w:rsidP="00C573E4">
      <w:pPr>
        <w:tabs>
          <w:tab w:val="left" w:pos="360"/>
          <w:tab w:val="left" w:pos="720"/>
          <w:tab w:val="left" w:pos="1080"/>
        </w:tabs>
        <w:spacing w:after="0" w:line="240" w:lineRule="auto"/>
        <w:rPr>
          <w:rFonts w:ascii="Calibri" w:eastAsia="Gulim" w:hAnsi="Calibri" w:cs="Gulim"/>
          <w:lang w:val="en-US"/>
        </w:rPr>
      </w:pPr>
      <w:r w:rsidRPr="00065C31">
        <w:rPr>
          <w:rFonts w:ascii="Calibri" w:eastAsia="Gulim" w:hAnsi="Calibri" w:cs="Gulim"/>
          <w:b/>
          <w:color w:val="00188F"/>
          <w:sz w:val="18"/>
        </w:rPr>
        <w:t>추가</w:t>
      </w:r>
      <w:r w:rsidRPr="00F1292D">
        <w:rPr>
          <w:rFonts w:ascii="Calibri" w:eastAsia="Gulim" w:hAnsi="Calibri" w:cs="Gulim"/>
          <w:b/>
          <w:color w:val="00188F"/>
          <w:sz w:val="18"/>
          <w:lang w:val="en-US"/>
        </w:rPr>
        <w:t xml:space="preserve"> </w:t>
      </w:r>
      <w:r w:rsidRPr="00065C31">
        <w:rPr>
          <w:rFonts w:ascii="Calibri" w:eastAsia="Gulim" w:hAnsi="Calibri" w:cs="Gulim"/>
          <w:b/>
          <w:color w:val="00188F"/>
          <w:sz w:val="18"/>
        </w:rPr>
        <w:t>용어</w:t>
      </w:r>
      <w:r w:rsidRPr="00F1292D">
        <w:rPr>
          <w:rFonts w:ascii="Calibri" w:eastAsia="Gulim" w:hAnsi="Calibri" w:cs="Gulim"/>
          <w:b/>
          <w:color w:val="00188F"/>
          <w:sz w:val="18"/>
          <w:lang w:val="en-US"/>
        </w:rPr>
        <w:t xml:space="preserve"> </w:t>
      </w:r>
      <w:r w:rsidRPr="00065C31">
        <w:rPr>
          <w:rFonts w:ascii="Calibri" w:eastAsia="Gulim" w:hAnsi="Calibri" w:cs="Gulim"/>
          <w:b/>
          <w:color w:val="00188F"/>
          <w:sz w:val="18"/>
        </w:rPr>
        <w:t>정의</w:t>
      </w:r>
      <w:r w:rsidRPr="00F1292D">
        <w:rPr>
          <w:rFonts w:ascii="Calibri" w:eastAsia="Gulim" w:hAnsi="Calibri" w:cs="Gulim"/>
          <w:sz w:val="18"/>
          <w:lang w:val="en-US"/>
        </w:rPr>
        <w:t>:</w:t>
      </w:r>
    </w:p>
    <w:p w14:paraId="78132FAB" w14:textId="07F356EE" w:rsidR="004410B2" w:rsidRPr="00F1292D" w:rsidRDefault="00C573E4" w:rsidP="00C573E4">
      <w:pPr>
        <w:rPr>
          <w:rFonts w:eastAsia="Gulim" w:cstheme="minorHAnsi"/>
          <w:sz w:val="18"/>
          <w:szCs w:val="18"/>
          <w:lang w:val="en-US"/>
        </w:rPr>
      </w:pPr>
      <w:r>
        <w:rPr>
          <w:rFonts w:ascii="Calibri" w:eastAsia="Gulim" w:hAnsi="Calibri" w:cs="Gulim"/>
          <w:sz w:val="18"/>
          <w:lang w:val="en-US"/>
        </w:rPr>
        <w:t>“</w:t>
      </w:r>
      <w:r w:rsidRPr="00065C31">
        <w:rPr>
          <w:rFonts w:ascii="Calibri" w:eastAsia="Gulim" w:hAnsi="Calibri" w:cs="Gulim"/>
          <w:b/>
          <w:color w:val="00188F"/>
          <w:sz w:val="18"/>
        </w:rPr>
        <w:t>작동</w:t>
      </w:r>
      <w:r w:rsidRPr="00F1292D">
        <w:rPr>
          <w:rFonts w:ascii="Calibri" w:eastAsia="Gulim" w:hAnsi="Calibri" w:cs="Gulim"/>
          <w:b/>
          <w:color w:val="00188F"/>
          <w:sz w:val="18"/>
          <w:lang w:val="en-US"/>
        </w:rPr>
        <w:t xml:space="preserve"> </w:t>
      </w:r>
      <w:r w:rsidRPr="00065C31">
        <w:rPr>
          <w:rFonts w:ascii="Calibri" w:eastAsia="Gulim" w:hAnsi="Calibri" w:cs="Gulim"/>
          <w:b/>
          <w:color w:val="00188F"/>
          <w:sz w:val="18"/>
        </w:rPr>
        <w:t>중지</w:t>
      </w:r>
      <w:r w:rsidRPr="00F1292D">
        <w:rPr>
          <w:rFonts w:ascii="Calibri" w:eastAsia="Gulim" w:hAnsi="Calibri" w:cs="Gulim"/>
          <w:b/>
          <w:color w:val="00188F"/>
          <w:sz w:val="18"/>
          <w:lang w:val="en-US"/>
        </w:rPr>
        <w:t xml:space="preserve"> </w:t>
      </w:r>
      <w:r w:rsidRPr="00065C31">
        <w:rPr>
          <w:rFonts w:ascii="Calibri" w:eastAsia="Gulim" w:hAnsi="Calibri" w:cs="Gulim"/>
          <w:b/>
          <w:color w:val="00188F"/>
          <w:sz w:val="18"/>
        </w:rPr>
        <w:t>시간</w:t>
      </w:r>
      <w:r>
        <w:rPr>
          <w:rFonts w:ascii="Calibri" w:eastAsia="Gulim" w:hAnsi="Calibri" w:cs="Gulim"/>
          <w:sz w:val="18"/>
          <w:lang w:val="en-US"/>
        </w:rPr>
        <w:t>”</w:t>
      </w:r>
      <w:r w:rsidRPr="00065C31">
        <w:rPr>
          <w:rFonts w:ascii="Calibri" w:eastAsia="Gulim" w:hAnsi="Calibri" w:cs="Gulim"/>
          <w:sz w:val="18"/>
        </w:rPr>
        <w:t>이란</w:t>
      </w:r>
      <w:r w:rsidRPr="00F1292D">
        <w:rPr>
          <w:rFonts w:ascii="Calibri" w:eastAsia="Gulim" w:hAnsi="Calibri" w:cs="Gulim"/>
          <w:sz w:val="18"/>
          <w:lang w:val="en-US"/>
        </w:rPr>
        <w:t xml:space="preserve"> </w:t>
      </w:r>
      <w:r w:rsidRPr="00065C31">
        <w:rPr>
          <w:rFonts w:ascii="Calibri" w:eastAsia="Gulim" w:hAnsi="Calibri" w:cs="Gulim"/>
          <w:sz w:val="18"/>
        </w:rPr>
        <w:t>관리자가</w:t>
      </w:r>
      <w:r w:rsidRPr="00F1292D">
        <w:rPr>
          <w:rFonts w:ascii="Calibri" w:eastAsia="Gulim" w:hAnsi="Calibri" w:cs="Gulim"/>
          <w:sz w:val="18"/>
          <w:lang w:val="en-US"/>
        </w:rPr>
        <w:t xml:space="preserve"> Microsoft Defender for Identity </w:t>
      </w:r>
      <w:r w:rsidRPr="00065C31">
        <w:rPr>
          <w:rFonts w:ascii="Calibri" w:eastAsia="Gulim" w:hAnsi="Calibri" w:cs="Gulim"/>
          <w:sz w:val="18"/>
        </w:rPr>
        <w:t>포털에</w:t>
      </w:r>
      <w:r w:rsidRPr="00F1292D">
        <w:rPr>
          <w:rFonts w:ascii="Calibri" w:eastAsia="Gulim" w:hAnsi="Calibri" w:cs="Gulim"/>
          <w:sz w:val="18"/>
          <w:lang w:val="en-US"/>
        </w:rPr>
        <w:t xml:space="preserve"> </w:t>
      </w:r>
      <w:r w:rsidRPr="00065C31">
        <w:rPr>
          <w:rFonts w:ascii="Calibri" w:eastAsia="Gulim" w:hAnsi="Calibri" w:cs="Gulim"/>
          <w:sz w:val="18"/>
        </w:rPr>
        <w:t>액세스할</w:t>
      </w:r>
      <w:r w:rsidRPr="00F1292D">
        <w:rPr>
          <w:rFonts w:ascii="Calibri" w:eastAsia="Gulim" w:hAnsi="Calibri" w:cs="Gulim"/>
          <w:sz w:val="18"/>
          <w:lang w:val="en-US"/>
        </w:rPr>
        <w:t xml:space="preserve"> </w:t>
      </w:r>
      <w:r w:rsidRPr="00065C31">
        <w:rPr>
          <w:rFonts w:ascii="Calibri" w:eastAsia="Gulim" w:hAnsi="Calibri" w:cs="Gulim"/>
          <w:sz w:val="18"/>
        </w:rPr>
        <w:t>수</w:t>
      </w:r>
      <w:r w:rsidRPr="00F1292D">
        <w:rPr>
          <w:rFonts w:ascii="Calibri" w:eastAsia="Gulim" w:hAnsi="Calibri" w:cs="Gulim"/>
          <w:sz w:val="18"/>
          <w:lang w:val="en-US"/>
        </w:rPr>
        <w:t xml:space="preserve"> </w:t>
      </w:r>
      <w:r w:rsidRPr="00065C31">
        <w:rPr>
          <w:rFonts w:ascii="Calibri" w:eastAsia="Gulim" w:hAnsi="Calibri" w:cs="Gulim"/>
          <w:sz w:val="18"/>
        </w:rPr>
        <w:t>없는</w:t>
      </w:r>
      <w:r w:rsidRPr="00F1292D">
        <w:rPr>
          <w:rFonts w:ascii="Calibri" w:eastAsia="Gulim" w:hAnsi="Calibri" w:cs="Gulim"/>
          <w:sz w:val="18"/>
          <w:lang w:val="en-US"/>
        </w:rPr>
        <w:t xml:space="preserve"> </w:t>
      </w:r>
      <w:r w:rsidRPr="00065C31">
        <w:rPr>
          <w:rFonts w:ascii="Calibri" w:eastAsia="Gulim" w:hAnsi="Calibri" w:cs="Gulim"/>
          <w:sz w:val="18"/>
        </w:rPr>
        <w:t>시간입니다</w:t>
      </w:r>
      <w:r w:rsidR="004410B2" w:rsidRPr="00F1292D">
        <w:rPr>
          <w:rFonts w:eastAsia="Gulim" w:cstheme="minorHAnsi"/>
          <w:sz w:val="18"/>
          <w:lang w:val="en-US"/>
        </w:rPr>
        <w:t>.</w:t>
      </w:r>
    </w:p>
    <w:p w14:paraId="1318A83D" w14:textId="77777777" w:rsidR="004410B2" w:rsidRPr="00433F7A" w:rsidRDefault="004410B2" w:rsidP="004410B2">
      <w:pPr>
        <w:pStyle w:val="ProductList-Body"/>
        <w:rPr>
          <w:rFonts w:eastAsia="Gulim" w:cstheme="minorHAnsi"/>
          <w:lang w:eastAsia="ko-KR"/>
        </w:rPr>
      </w:pPr>
      <w:r w:rsidRPr="00433F7A">
        <w:rPr>
          <w:rFonts w:eastAsia="Gulim" w:cstheme="minorHAnsi"/>
          <w:b/>
          <w:bCs/>
          <w:color w:val="00188F"/>
          <w:lang w:eastAsia="ko-KR"/>
        </w:rPr>
        <w:t>월간</w:t>
      </w:r>
      <w:r w:rsidRPr="00433F7A">
        <w:rPr>
          <w:rFonts w:eastAsia="Gulim" w:cstheme="minorHAnsi"/>
          <w:b/>
          <w:bCs/>
          <w:color w:val="00188F"/>
          <w:lang w:eastAsia="ko-KR"/>
        </w:rPr>
        <w:t xml:space="preserve"> </w:t>
      </w:r>
      <w:r w:rsidRPr="00433F7A">
        <w:rPr>
          <w:rFonts w:eastAsia="Gulim" w:cstheme="minorHAnsi"/>
          <w:b/>
          <w:bCs/>
          <w:color w:val="00188F"/>
          <w:lang w:eastAsia="ko-KR"/>
        </w:rPr>
        <w:t>작동</w:t>
      </w:r>
      <w:r w:rsidRPr="00433F7A">
        <w:rPr>
          <w:rFonts w:eastAsia="Gulim" w:cstheme="minorHAnsi"/>
          <w:b/>
          <w:bCs/>
          <w:color w:val="00188F"/>
          <w:lang w:eastAsia="ko-KR"/>
        </w:rPr>
        <w:t xml:space="preserve"> </w:t>
      </w:r>
      <w:r w:rsidRPr="00433F7A">
        <w:rPr>
          <w:rFonts w:eastAsia="Gulim" w:cstheme="minorHAnsi"/>
          <w:b/>
          <w:bCs/>
          <w:color w:val="00188F"/>
          <w:lang w:eastAsia="ko-KR"/>
        </w:rPr>
        <w:t>시간</w:t>
      </w:r>
      <w:r w:rsidRPr="00433F7A">
        <w:rPr>
          <w:rFonts w:eastAsia="Gulim" w:cstheme="minorHAnsi"/>
          <w:b/>
          <w:bCs/>
          <w:color w:val="00188F"/>
          <w:lang w:eastAsia="ko-KR"/>
        </w:rPr>
        <w:t xml:space="preserve"> </w:t>
      </w:r>
      <w:r w:rsidRPr="00433F7A">
        <w:rPr>
          <w:rFonts w:eastAsia="Gulim" w:cstheme="minorHAnsi"/>
          <w:b/>
          <w:bCs/>
          <w:color w:val="00188F"/>
          <w:lang w:eastAsia="ko-KR"/>
        </w:rPr>
        <w:t>비율</w:t>
      </w:r>
      <w:r w:rsidRPr="0010382D">
        <w:rPr>
          <w:rFonts w:eastAsia="Gulim" w:cstheme="minorHAnsi"/>
          <w:b/>
          <w:bCs/>
          <w:lang w:eastAsia="ko-KR"/>
        </w:rPr>
        <w:t>:</w:t>
      </w:r>
      <w:r w:rsidRPr="00433F7A">
        <w:rPr>
          <w:rFonts w:eastAsia="Gulim" w:cstheme="minorHAnsi"/>
          <w:lang w:eastAsia="ko-KR"/>
        </w:rPr>
        <w:t xml:space="preserve"> </w:t>
      </w:r>
      <w:r w:rsidRPr="00433F7A">
        <w:rPr>
          <w:rFonts w:eastAsia="Gulim" w:cstheme="minorHAnsi"/>
          <w:lang w:eastAsia="ko-KR"/>
        </w:rPr>
        <w:t>월간</w:t>
      </w:r>
      <w:r w:rsidRPr="00433F7A">
        <w:rPr>
          <w:rFonts w:eastAsia="Gulim" w:cstheme="minorHAnsi"/>
          <w:lang w:eastAsia="ko-KR"/>
        </w:rPr>
        <w:t xml:space="preserve"> </w:t>
      </w:r>
      <w:r w:rsidRPr="00433F7A">
        <w:rPr>
          <w:rFonts w:eastAsia="Gulim" w:cstheme="minorHAnsi"/>
          <w:lang w:eastAsia="ko-KR"/>
        </w:rPr>
        <w:t>작동</w:t>
      </w:r>
      <w:r w:rsidRPr="00433F7A">
        <w:rPr>
          <w:rFonts w:eastAsia="Gulim" w:cstheme="minorHAnsi"/>
          <w:lang w:eastAsia="ko-KR"/>
        </w:rPr>
        <w:t xml:space="preserve"> </w:t>
      </w:r>
      <w:r w:rsidRPr="00433F7A">
        <w:rPr>
          <w:rFonts w:eastAsia="Gulim" w:cstheme="minorHAnsi"/>
          <w:lang w:eastAsia="ko-KR"/>
        </w:rPr>
        <w:t>시간</w:t>
      </w:r>
      <w:r w:rsidRPr="00433F7A">
        <w:rPr>
          <w:rFonts w:eastAsia="Gulim" w:cstheme="minorHAnsi"/>
          <w:lang w:eastAsia="ko-KR"/>
        </w:rPr>
        <w:t xml:space="preserve"> </w:t>
      </w:r>
      <w:r w:rsidRPr="00433F7A">
        <w:rPr>
          <w:rFonts w:eastAsia="Gulim" w:cstheme="minorHAnsi"/>
          <w:lang w:eastAsia="ko-KR"/>
        </w:rPr>
        <w:t>비율은</w:t>
      </w:r>
      <w:r w:rsidRPr="00433F7A">
        <w:rPr>
          <w:rFonts w:eastAsia="Gulim" w:cstheme="minorHAnsi"/>
          <w:lang w:eastAsia="ko-KR"/>
        </w:rPr>
        <w:t xml:space="preserve"> </w:t>
      </w:r>
      <w:r w:rsidRPr="00433F7A">
        <w:rPr>
          <w:rFonts w:eastAsia="Gulim" w:cstheme="minorHAnsi"/>
          <w:lang w:eastAsia="ko-KR"/>
        </w:rPr>
        <w:t>다음</w:t>
      </w:r>
      <w:r w:rsidRPr="00433F7A">
        <w:rPr>
          <w:rFonts w:eastAsia="Gulim" w:cstheme="minorHAnsi"/>
          <w:lang w:eastAsia="ko-KR"/>
        </w:rPr>
        <w:t xml:space="preserve"> </w:t>
      </w:r>
      <w:r w:rsidRPr="00433F7A">
        <w:rPr>
          <w:rFonts w:eastAsia="Gulim" w:cstheme="minorHAnsi"/>
          <w:lang w:eastAsia="ko-KR"/>
        </w:rPr>
        <w:t>수식을</w:t>
      </w:r>
      <w:r w:rsidRPr="00433F7A">
        <w:rPr>
          <w:rFonts w:eastAsia="Gulim" w:cstheme="minorHAnsi"/>
          <w:lang w:eastAsia="ko-KR"/>
        </w:rPr>
        <w:t xml:space="preserve"> </w:t>
      </w:r>
      <w:r w:rsidRPr="00433F7A">
        <w:rPr>
          <w:rFonts w:eastAsia="Gulim" w:cstheme="minorHAnsi"/>
          <w:lang w:eastAsia="ko-KR"/>
        </w:rPr>
        <w:t>사용하여</w:t>
      </w:r>
      <w:r w:rsidRPr="00433F7A">
        <w:rPr>
          <w:rFonts w:eastAsia="Gulim" w:cstheme="minorHAnsi"/>
          <w:lang w:eastAsia="ko-KR"/>
        </w:rPr>
        <w:t xml:space="preserve"> </w:t>
      </w:r>
      <w:r w:rsidRPr="00433F7A">
        <w:rPr>
          <w:rFonts w:eastAsia="Gulim" w:cstheme="minorHAnsi"/>
          <w:lang w:eastAsia="ko-KR"/>
        </w:rPr>
        <w:t>계산합니다</w:t>
      </w:r>
      <w:r w:rsidRPr="00433F7A">
        <w:rPr>
          <w:rFonts w:eastAsia="Gulim" w:cstheme="minorHAnsi"/>
          <w:lang w:eastAsia="ko-KR"/>
        </w:rPr>
        <w:t xml:space="preserve">. </w:t>
      </w:r>
    </w:p>
    <w:p w14:paraId="33FADC0A" w14:textId="77777777" w:rsidR="004410B2" w:rsidRPr="00433F7A" w:rsidRDefault="004410B2" w:rsidP="004410B2">
      <w:pPr>
        <w:pStyle w:val="ProductList-Body"/>
        <w:rPr>
          <w:rFonts w:eastAsia="Gulim" w:cstheme="minorHAnsi"/>
          <w:lang w:eastAsia="ko-KR"/>
        </w:rPr>
      </w:pPr>
    </w:p>
    <w:p w14:paraId="39D84818" w14:textId="77777777" w:rsidR="004410B2" w:rsidRPr="005A1238" w:rsidRDefault="00000000" w:rsidP="004410B2">
      <w:pPr>
        <w:jc w:val="both"/>
        <w:rPr>
          <w:rFonts w:eastAsia="Gulim" w:cstheme="minorHAnsi"/>
          <w:sz w:val="18"/>
          <w:szCs w:val="18"/>
        </w:rPr>
      </w:pPr>
      <m:oMathPara>
        <m:oMathParaPr>
          <m:jc m:val="center"/>
        </m:oMathParaPr>
        <m:oMath>
          <m:f>
            <m:fPr>
              <m:ctrlPr>
                <w:rPr>
                  <w:rFonts w:ascii="Cambria Math" w:eastAsia="Gulim" w:hAnsi="Cambria Math" w:cstheme="minorHAnsi"/>
                  <w:i/>
                  <w:iCs/>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 </m:t>
          </m:r>
        </m:oMath>
      </m:oMathPara>
    </w:p>
    <w:p w14:paraId="3952A01A" w14:textId="77777777" w:rsidR="004410B2" w:rsidRPr="00433F7A" w:rsidRDefault="004410B2" w:rsidP="004410B2">
      <w:pPr>
        <w:pStyle w:val="ProductList-Body"/>
        <w:rPr>
          <w:rFonts w:eastAsia="Gulim" w:cstheme="minorHAnsi"/>
          <w:lang w:eastAsia="ko-KR"/>
        </w:rPr>
      </w:pPr>
      <w:r w:rsidRPr="00433F7A">
        <w:rPr>
          <w:rFonts w:eastAsia="Gulim" w:cstheme="minorHAnsi"/>
          <w:lang w:eastAsia="ko-KR"/>
        </w:rPr>
        <w:t>여기서</w:t>
      </w:r>
      <w:r w:rsidRPr="00433F7A">
        <w:rPr>
          <w:rFonts w:eastAsia="Gulim" w:cstheme="minorHAnsi"/>
          <w:lang w:eastAsia="ko-KR"/>
        </w:rPr>
        <w:t xml:space="preserve"> </w:t>
      </w:r>
      <w:r w:rsidRPr="00433F7A">
        <w:rPr>
          <w:rFonts w:eastAsia="Gulim" w:cstheme="minorHAnsi"/>
          <w:lang w:eastAsia="ko-KR"/>
        </w:rPr>
        <w:t>작동</w:t>
      </w:r>
      <w:r w:rsidRPr="00433F7A">
        <w:rPr>
          <w:rFonts w:eastAsia="Gulim" w:cstheme="minorHAnsi"/>
          <w:lang w:eastAsia="ko-KR"/>
        </w:rPr>
        <w:t xml:space="preserve"> </w:t>
      </w:r>
      <w:r w:rsidRPr="00433F7A">
        <w:rPr>
          <w:rFonts w:eastAsia="Gulim" w:cstheme="minorHAnsi"/>
          <w:lang w:eastAsia="ko-KR"/>
        </w:rPr>
        <w:t>중지</w:t>
      </w:r>
      <w:r w:rsidRPr="00433F7A">
        <w:rPr>
          <w:rFonts w:eastAsia="Gulim" w:cstheme="minorHAnsi"/>
          <w:lang w:eastAsia="ko-KR"/>
        </w:rPr>
        <w:t xml:space="preserve"> </w:t>
      </w:r>
      <w:r w:rsidRPr="00433F7A">
        <w:rPr>
          <w:rFonts w:eastAsia="Gulim" w:cstheme="minorHAnsi"/>
          <w:lang w:eastAsia="ko-KR"/>
        </w:rPr>
        <w:t>시간은</w:t>
      </w:r>
      <w:r w:rsidRPr="00433F7A">
        <w:rPr>
          <w:rFonts w:eastAsia="Gulim" w:cstheme="minorHAnsi"/>
          <w:lang w:eastAsia="ko-KR"/>
        </w:rPr>
        <w:t xml:space="preserve"> </w:t>
      </w:r>
      <w:r w:rsidRPr="00433F7A">
        <w:rPr>
          <w:rFonts w:eastAsia="Gulim" w:cstheme="minorHAnsi"/>
          <w:lang w:eastAsia="ko-KR"/>
        </w:rPr>
        <w:t>사용자</w:t>
      </w:r>
      <w:r w:rsidRPr="00433F7A">
        <w:rPr>
          <w:rFonts w:eastAsia="Gulim" w:cstheme="minorHAnsi"/>
          <w:lang w:eastAsia="ko-KR"/>
        </w:rPr>
        <w:t xml:space="preserve"> </w:t>
      </w:r>
      <w:r w:rsidRPr="00433F7A">
        <w:rPr>
          <w:rFonts w:eastAsia="Gulim" w:cstheme="minorHAnsi"/>
          <w:lang w:eastAsia="ko-KR"/>
        </w:rPr>
        <w:t>시간</w:t>
      </w:r>
      <w:r w:rsidRPr="00433F7A">
        <w:rPr>
          <w:rFonts w:eastAsia="Gulim" w:cstheme="minorHAnsi"/>
          <w:lang w:eastAsia="ko-KR"/>
        </w:rPr>
        <w:t>(</w:t>
      </w:r>
      <w:r w:rsidRPr="00433F7A">
        <w:rPr>
          <w:rFonts w:eastAsia="Gulim" w:cstheme="minorHAnsi"/>
          <w:lang w:eastAsia="ko-KR"/>
        </w:rPr>
        <w:t>분</w:t>
      </w:r>
      <w:r w:rsidRPr="00433F7A">
        <w:rPr>
          <w:rFonts w:eastAsia="Gulim" w:cstheme="minorHAnsi"/>
          <w:lang w:eastAsia="ko-KR"/>
        </w:rPr>
        <w:t xml:space="preserve">) </w:t>
      </w:r>
      <w:r w:rsidRPr="00433F7A">
        <w:rPr>
          <w:rFonts w:eastAsia="Gulim" w:cstheme="minorHAnsi"/>
          <w:lang w:eastAsia="ko-KR"/>
        </w:rPr>
        <w:t>단위로</w:t>
      </w:r>
      <w:r w:rsidRPr="00433F7A">
        <w:rPr>
          <w:rFonts w:eastAsia="Gulim" w:cstheme="minorHAnsi"/>
          <w:lang w:eastAsia="ko-KR"/>
        </w:rPr>
        <w:t xml:space="preserve"> </w:t>
      </w:r>
      <w:r w:rsidRPr="00433F7A">
        <w:rPr>
          <w:rFonts w:eastAsia="Gulim" w:cstheme="minorHAnsi"/>
          <w:lang w:eastAsia="ko-KR"/>
        </w:rPr>
        <w:t>측정됩니다</w:t>
      </w:r>
      <w:r w:rsidRPr="00433F7A">
        <w:rPr>
          <w:rFonts w:eastAsia="Gulim" w:cstheme="minorHAnsi"/>
          <w:lang w:eastAsia="ko-KR"/>
        </w:rPr>
        <w:t xml:space="preserve">. </w:t>
      </w:r>
      <w:r w:rsidRPr="00433F7A">
        <w:rPr>
          <w:rFonts w:eastAsia="Gulim" w:cstheme="minorHAnsi"/>
          <w:lang w:eastAsia="ko-KR"/>
        </w:rPr>
        <w:t>즉</w:t>
      </w:r>
      <w:r w:rsidRPr="00433F7A">
        <w:rPr>
          <w:rFonts w:eastAsia="Gulim" w:cstheme="minorHAnsi"/>
          <w:lang w:eastAsia="ko-KR"/>
        </w:rPr>
        <w:t xml:space="preserve">, </w:t>
      </w:r>
      <w:r w:rsidRPr="00433F7A">
        <w:rPr>
          <w:rFonts w:eastAsia="Gulim" w:cstheme="minorHAnsi"/>
          <w:lang w:eastAsia="ko-KR"/>
        </w:rPr>
        <w:t>매월</w:t>
      </w:r>
      <w:r w:rsidRPr="00433F7A">
        <w:rPr>
          <w:rFonts w:eastAsia="Gulim" w:cstheme="minorHAnsi"/>
          <w:lang w:eastAsia="ko-KR"/>
        </w:rPr>
        <w:t xml:space="preserve"> </w:t>
      </w:r>
      <w:r w:rsidRPr="00433F7A">
        <w:rPr>
          <w:rFonts w:eastAsia="Gulim" w:cstheme="minorHAnsi"/>
          <w:lang w:eastAsia="ko-KR"/>
        </w:rPr>
        <w:t>작동</w:t>
      </w:r>
      <w:r w:rsidRPr="00433F7A">
        <w:rPr>
          <w:rFonts w:eastAsia="Gulim" w:cstheme="minorHAnsi"/>
          <w:lang w:eastAsia="ko-KR"/>
        </w:rPr>
        <w:t xml:space="preserve"> </w:t>
      </w:r>
      <w:r w:rsidRPr="00433F7A">
        <w:rPr>
          <w:rFonts w:eastAsia="Gulim" w:cstheme="minorHAnsi"/>
          <w:lang w:eastAsia="ko-KR"/>
        </w:rPr>
        <w:t>중지</w:t>
      </w:r>
      <w:r w:rsidRPr="00433F7A">
        <w:rPr>
          <w:rFonts w:eastAsia="Gulim" w:cstheme="minorHAnsi"/>
          <w:lang w:eastAsia="ko-KR"/>
        </w:rPr>
        <w:t xml:space="preserve"> </w:t>
      </w:r>
      <w:r w:rsidRPr="00433F7A">
        <w:rPr>
          <w:rFonts w:eastAsia="Gulim" w:cstheme="minorHAnsi"/>
          <w:lang w:eastAsia="ko-KR"/>
        </w:rPr>
        <w:t>시간은</w:t>
      </w:r>
      <w:r w:rsidRPr="00433F7A">
        <w:rPr>
          <w:rFonts w:eastAsia="Gulim" w:cstheme="minorHAnsi"/>
          <w:lang w:eastAsia="ko-KR"/>
        </w:rPr>
        <w:t xml:space="preserve"> </w:t>
      </w:r>
      <w:r w:rsidRPr="00433F7A">
        <w:rPr>
          <w:rFonts w:eastAsia="Gulim" w:cstheme="minorHAnsi"/>
          <w:lang w:eastAsia="ko-KR"/>
        </w:rPr>
        <w:t>해당</w:t>
      </w:r>
      <w:r w:rsidRPr="00433F7A">
        <w:rPr>
          <w:rFonts w:eastAsia="Gulim" w:cstheme="minorHAnsi"/>
          <w:lang w:eastAsia="ko-KR"/>
        </w:rPr>
        <w:t xml:space="preserve"> </w:t>
      </w:r>
      <w:r w:rsidRPr="00433F7A">
        <w:rPr>
          <w:rFonts w:eastAsia="Gulim" w:cstheme="minorHAnsi"/>
          <w:lang w:eastAsia="ko-KR"/>
        </w:rPr>
        <w:t>달에</w:t>
      </w:r>
      <w:r w:rsidRPr="00433F7A">
        <w:rPr>
          <w:rFonts w:eastAsia="Gulim" w:cstheme="minorHAnsi"/>
          <w:lang w:eastAsia="ko-KR"/>
        </w:rPr>
        <w:t xml:space="preserve"> </w:t>
      </w:r>
      <w:r w:rsidRPr="00433F7A">
        <w:rPr>
          <w:rFonts w:eastAsia="Gulim" w:cstheme="minorHAnsi"/>
          <w:lang w:eastAsia="ko-KR"/>
        </w:rPr>
        <w:t>발생한</w:t>
      </w:r>
      <w:r w:rsidRPr="00433F7A">
        <w:rPr>
          <w:rFonts w:eastAsia="Gulim" w:cstheme="minorHAnsi"/>
          <w:lang w:eastAsia="ko-KR"/>
        </w:rPr>
        <w:t xml:space="preserve"> </w:t>
      </w:r>
      <w:r w:rsidRPr="00433F7A">
        <w:rPr>
          <w:rFonts w:eastAsia="Gulim" w:cstheme="minorHAnsi"/>
          <w:lang w:eastAsia="ko-KR"/>
        </w:rPr>
        <w:t>각</w:t>
      </w:r>
      <w:r w:rsidRPr="00433F7A">
        <w:rPr>
          <w:rFonts w:eastAsia="Gulim" w:cstheme="minorHAnsi"/>
          <w:lang w:eastAsia="ko-KR"/>
        </w:rPr>
        <w:t xml:space="preserve"> </w:t>
      </w:r>
      <w:r w:rsidRPr="00433F7A">
        <w:rPr>
          <w:rFonts w:eastAsia="Gulim" w:cstheme="minorHAnsi"/>
          <w:lang w:eastAsia="ko-KR"/>
        </w:rPr>
        <w:t>인시던트의</w:t>
      </w:r>
      <w:r w:rsidRPr="00433F7A">
        <w:rPr>
          <w:rFonts w:eastAsia="Gulim" w:cstheme="minorHAnsi"/>
          <w:lang w:eastAsia="ko-KR"/>
        </w:rPr>
        <w:t xml:space="preserve"> </w:t>
      </w:r>
      <w:r w:rsidRPr="00433F7A">
        <w:rPr>
          <w:rFonts w:eastAsia="Gulim" w:cstheme="minorHAnsi"/>
          <w:lang w:eastAsia="ko-KR"/>
        </w:rPr>
        <w:t>총</w:t>
      </w:r>
      <w:r w:rsidRPr="00433F7A">
        <w:rPr>
          <w:rFonts w:eastAsia="Gulim" w:cstheme="minorHAnsi"/>
          <w:lang w:eastAsia="ko-KR"/>
        </w:rPr>
        <w:t xml:space="preserve"> </w:t>
      </w:r>
      <w:r w:rsidRPr="00433F7A">
        <w:rPr>
          <w:rFonts w:eastAsia="Gulim" w:cstheme="minorHAnsi"/>
          <w:lang w:eastAsia="ko-KR"/>
        </w:rPr>
        <w:t>길이</w:t>
      </w:r>
      <w:r w:rsidRPr="00433F7A">
        <w:rPr>
          <w:rFonts w:eastAsia="Gulim" w:cstheme="minorHAnsi"/>
          <w:lang w:eastAsia="ko-KR"/>
        </w:rPr>
        <w:t>(</w:t>
      </w:r>
      <w:r w:rsidRPr="00433F7A">
        <w:rPr>
          <w:rFonts w:eastAsia="Gulim" w:cstheme="minorHAnsi"/>
          <w:lang w:eastAsia="ko-KR"/>
        </w:rPr>
        <w:t>분</w:t>
      </w:r>
      <w:r w:rsidRPr="00433F7A">
        <w:rPr>
          <w:rFonts w:eastAsia="Gulim" w:cstheme="minorHAnsi"/>
          <w:lang w:eastAsia="ko-KR"/>
        </w:rPr>
        <w:t>)</w:t>
      </w:r>
      <w:r w:rsidRPr="00433F7A">
        <w:rPr>
          <w:rFonts w:eastAsia="Gulim" w:cstheme="minorHAnsi"/>
          <w:lang w:eastAsia="ko-KR"/>
        </w:rPr>
        <w:t>를</w:t>
      </w:r>
      <w:r w:rsidRPr="00433F7A">
        <w:rPr>
          <w:rFonts w:eastAsia="Gulim" w:cstheme="minorHAnsi"/>
          <w:lang w:eastAsia="ko-KR"/>
        </w:rPr>
        <w:t xml:space="preserve"> </w:t>
      </w:r>
      <w:r w:rsidRPr="00433F7A">
        <w:rPr>
          <w:rFonts w:eastAsia="Gulim" w:cstheme="minorHAnsi"/>
          <w:lang w:eastAsia="ko-KR"/>
        </w:rPr>
        <w:t>해당</w:t>
      </w:r>
      <w:r w:rsidRPr="00433F7A">
        <w:rPr>
          <w:rFonts w:eastAsia="Gulim" w:cstheme="minorHAnsi"/>
          <w:lang w:eastAsia="ko-KR"/>
        </w:rPr>
        <w:t xml:space="preserve"> </w:t>
      </w:r>
      <w:r w:rsidRPr="00433F7A">
        <w:rPr>
          <w:rFonts w:eastAsia="Gulim" w:cstheme="minorHAnsi"/>
          <w:lang w:eastAsia="ko-KR"/>
        </w:rPr>
        <w:t>인시던트의</w:t>
      </w:r>
      <w:r w:rsidRPr="00433F7A">
        <w:rPr>
          <w:rFonts w:eastAsia="Gulim" w:cstheme="minorHAnsi"/>
          <w:lang w:eastAsia="ko-KR"/>
        </w:rPr>
        <w:t xml:space="preserve"> </w:t>
      </w:r>
      <w:r w:rsidRPr="00433F7A">
        <w:rPr>
          <w:rFonts w:eastAsia="Gulim" w:cstheme="minorHAnsi"/>
          <w:lang w:eastAsia="ko-KR"/>
        </w:rPr>
        <w:t>영향을</w:t>
      </w:r>
      <w:r w:rsidRPr="00433F7A">
        <w:rPr>
          <w:rFonts w:eastAsia="Gulim" w:cstheme="minorHAnsi"/>
          <w:lang w:eastAsia="ko-KR"/>
        </w:rPr>
        <w:t xml:space="preserve"> </w:t>
      </w:r>
      <w:r w:rsidRPr="00433F7A">
        <w:rPr>
          <w:rFonts w:eastAsia="Gulim" w:cstheme="minorHAnsi"/>
          <w:lang w:eastAsia="ko-KR"/>
        </w:rPr>
        <w:t>받는</w:t>
      </w:r>
      <w:r w:rsidRPr="00433F7A">
        <w:rPr>
          <w:rFonts w:eastAsia="Gulim" w:cstheme="minorHAnsi"/>
          <w:lang w:eastAsia="ko-KR"/>
        </w:rPr>
        <w:t xml:space="preserve"> </w:t>
      </w:r>
      <w:r w:rsidRPr="00433F7A">
        <w:rPr>
          <w:rFonts w:eastAsia="Gulim" w:cstheme="minorHAnsi"/>
          <w:lang w:eastAsia="ko-KR"/>
        </w:rPr>
        <w:t>사용자의</w:t>
      </w:r>
      <w:r w:rsidRPr="00433F7A">
        <w:rPr>
          <w:rFonts w:eastAsia="Gulim" w:cstheme="minorHAnsi"/>
          <w:lang w:eastAsia="ko-KR"/>
        </w:rPr>
        <w:t xml:space="preserve"> </w:t>
      </w:r>
      <w:r w:rsidRPr="00433F7A">
        <w:rPr>
          <w:rFonts w:eastAsia="Gulim" w:cstheme="minorHAnsi"/>
          <w:lang w:eastAsia="ko-KR"/>
        </w:rPr>
        <w:t>수로</w:t>
      </w:r>
      <w:r w:rsidRPr="00433F7A">
        <w:rPr>
          <w:rFonts w:eastAsia="Gulim" w:cstheme="minorHAnsi"/>
          <w:lang w:eastAsia="ko-KR"/>
        </w:rPr>
        <w:t xml:space="preserve"> </w:t>
      </w:r>
      <w:r w:rsidRPr="00433F7A">
        <w:rPr>
          <w:rFonts w:eastAsia="Gulim" w:cstheme="minorHAnsi"/>
          <w:lang w:eastAsia="ko-KR"/>
        </w:rPr>
        <w:t>곱한</w:t>
      </w:r>
      <w:r w:rsidRPr="00433F7A">
        <w:rPr>
          <w:rFonts w:eastAsia="Gulim" w:cstheme="minorHAnsi"/>
          <w:lang w:eastAsia="ko-KR"/>
        </w:rPr>
        <w:t xml:space="preserve"> </w:t>
      </w:r>
      <w:r w:rsidRPr="00433F7A">
        <w:rPr>
          <w:rFonts w:eastAsia="Gulim" w:cstheme="minorHAnsi"/>
          <w:lang w:eastAsia="ko-KR"/>
        </w:rPr>
        <w:t>값입니다</w:t>
      </w:r>
      <w:r w:rsidRPr="00433F7A">
        <w:rPr>
          <w:rFonts w:eastAsia="Gulim" w:cstheme="minorHAnsi"/>
          <w:lang w:eastAsia="ko-KR"/>
        </w:rPr>
        <w:t>.</w:t>
      </w:r>
    </w:p>
    <w:p w14:paraId="31D4E80D" w14:textId="77777777" w:rsidR="004410B2" w:rsidRPr="00850DBD" w:rsidRDefault="004410B2" w:rsidP="004410B2">
      <w:pPr>
        <w:pStyle w:val="ProductList-Body"/>
        <w:rPr>
          <w:rFonts w:eastAsia="Gulim" w:cstheme="minorHAnsi"/>
          <w:sz w:val="2"/>
          <w:szCs w:val="8"/>
          <w:lang w:eastAsia="ko-KR"/>
        </w:rPr>
      </w:pPr>
    </w:p>
    <w:p w14:paraId="4FD7160F" w14:textId="77777777" w:rsidR="004410B2" w:rsidRPr="00433F7A" w:rsidRDefault="004410B2" w:rsidP="004410B2">
      <w:pPr>
        <w:pStyle w:val="ProductList-Body"/>
        <w:rPr>
          <w:rFonts w:eastAsia="Gulim" w:cstheme="minorHAnsi"/>
        </w:rPr>
      </w:pPr>
      <w:r w:rsidRPr="00433F7A">
        <w:rPr>
          <w:rFonts w:eastAsia="Gulim" w:cstheme="minorHAnsi"/>
          <w:b/>
          <w:bCs/>
          <w:color w:val="00188F"/>
        </w:rPr>
        <w:t>서비스</w:t>
      </w:r>
      <w:r w:rsidRPr="00433F7A">
        <w:rPr>
          <w:rFonts w:eastAsia="Gulim" w:cstheme="minorHAnsi"/>
          <w:b/>
          <w:bCs/>
          <w:color w:val="00188F"/>
        </w:rPr>
        <w:t xml:space="preserve"> </w:t>
      </w:r>
      <w:r w:rsidRPr="00433F7A">
        <w:rPr>
          <w:rFonts w:eastAsia="Gulim" w:cstheme="minorHAnsi"/>
          <w:b/>
          <w:bCs/>
          <w:color w:val="00188F"/>
        </w:rPr>
        <w:t>크레딧</w:t>
      </w:r>
      <w:r w:rsidRPr="0010382D">
        <w:rPr>
          <w:rFonts w:eastAsia="Gulim" w:cstheme="minorHAnsi"/>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4410B2" w:rsidRPr="005A1238" w14:paraId="62176677" w14:textId="77777777" w:rsidTr="00D15382">
        <w:trPr>
          <w:tblHeader/>
        </w:trPr>
        <w:tc>
          <w:tcPr>
            <w:tcW w:w="5400" w:type="dxa"/>
            <w:shd w:val="clear" w:color="auto" w:fill="0072C6"/>
            <w:tcMar>
              <w:top w:w="0" w:type="dxa"/>
              <w:left w:w="108" w:type="dxa"/>
              <w:bottom w:w="0" w:type="dxa"/>
              <w:right w:w="108" w:type="dxa"/>
            </w:tcMar>
            <w:hideMark/>
          </w:tcPr>
          <w:p w14:paraId="09762767" w14:textId="77777777" w:rsidR="004410B2" w:rsidRPr="00433F7A" w:rsidRDefault="004410B2" w:rsidP="00D15382">
            <w:pPr>
              <w:pStyle w:val="ProductList-OfferingBody"/>
              <w:spacing w:line="252" w:lineRule="auto"/>
              <w:jc w:val="center"/>
              <w:rPr>
                <w:rFonts w:eastAsia="Gulim" w:cstheme="minorHAnsi"/>
                <w:color w:val="FFFFFF"/>
              </w:rPr>
            </w:pPr>
            <w:r w:rsidRPr="00433F7A">
              <w:rPr>
                <w:rFonts w:eastAsia="Gulim" w:cstheme="minorHAnsi"/>
                <w:color w:val="FFFFFF"/>
              </w:rPr>
              <w:t>월간</w:t>
            </w:r>
            <w:r w:rsidRPr="00433F7A">
              <w:rPr>
                <w:rFonts w:eastAsia="Gulim" w:cstheme="minorHAnsi"/>
                <w:color w:val="FFFFFF"/>
              </w:rPr>
              <w:t xml:space="preserve"> </w:t>
            </w:r>
            <w:r w:rsidRPr="00433F7A">
              <w:rPr>
                <w:rFonts w:eastAsia="Gulim" w:cstheme="minorHAnsi"/>
                <w:color w:val="FFFFFF"/>
              </w:rPr>
              <w:t>작동</w:t>
            </w:r>
            <w:r w:rsidRPr="00433F7A">
              <w:rPr>
                <w:rFonts w:eastAsia="Gulim" w:cstheme="minorHAnsi"/>
                <w:color w:val="FFFFFF"/>
              </w:rPr>
              <w:t xml:space="preserve"> </w:t>
            </w:r>
            <w:r w:rsidRPr="00433F7A">
              <w:rPr>
                <w:rFonts w:eastAsia="Gulim" w:cstheme="minorHAnsi"/>
                <w:color w:val="FFFFFF"/>
              </w:rPr>
              <w:t>시간</w:t>
            </w:r>
            <w:r w:rsidRPr="00433F7A">
              <w:rPr>
                <w:rFonts w:eastAsia="Gulim" w:cstheme="minorHAnsi"/>
                <w:color w:val="FFFFFF"/>
              </w:rPr>
              <w:t xml:space="preserve"> </w:t>
            </w:r>
            <w:r w:rsidRPr="00433F7A">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14D247C1" w14:textId="77777777" w:rsidR="004410B2" w:rsidRPr="00433F7A" w:rsidRDefault="004410B2" w:rsidP="00D15382">
            <w:pPr>
              <w:pStyle w:val="ProductList-OfferingBody"/>
              <w:spacing w:line="252" w:lineRule="auto"/>
              <w:jc w:val="center"/>
              <w:rPr>
                <w:rFonts w:eastAsia="Gulim" w:cstheme="minorHAnsi"/>
                <w:color w:val="FFFFFF"/>
              </w:rPr>
            </w:pPr>
            <w:r w:rsidRPr="00433F7A">
              <w:rPr>
                <w:rFonts w:eastAsia="Gulim" w:cstheme="minorHAnsi"/>
                <w:color w:val="FFFFFF"/>
              </w:rPr>
              <w:t>서비스</w:t>
            </w:r>
            <w:r w:rsidRPr="00433F7A">
              <w:rPr>
                <w:rFonts w:eastAsia="Gulim" w:cstheme="minorHAnsi"/>
                <w:color w:val="FFFFFF"/>
              </w:rPr>
              <w:t xml:space="preserve"> </w:t>
            </w:r>
            <w:r w:rsidRPr="00433F7A">
              <w:rPr>
                <w:rFonts w:eastAsia="Gulim" w:cstheme="minorHAnsi"/>
                <w:color w:val="FFFFFF"/>
              </w:rPr>
              <w:t>크레딧</w:t>
            </w:r>
          </w:p>
        </w:tc>
      </w:tr>
      <w:tr w:rsidR="004410B2" w:rsidRPr="005A1238" w14:paraId="44F80D66" w14:textId="77777777" w:rsidTr="00D15382">
        <w:tc>
          <w:tcPr>
            <w:tcW w:w="5400" w:type="dxa"/>
            <w:tcMar>
              <w:top w:w="0" w:type="dxa"/>
              <w:left w:w="108" w:type="dxa"/>
              <w:bottom w:w="0" w:type="dxa"/>
              <w:right w:w="108" w:type="dxa"/>
            </w:tcMar>
            <w:hideMark/>
          </w:tcPr>
          <w:p w14:paraId="36C2DBA4" w14:textId="77777777" w:rsidR="004410B2" w:rsidRPr="00433F7A" w:rsidRDefault="004410B2" w:rsidP="00D15382">
            <w:pPr>
              <w:pStyle w:val="ProductList-OfferingBody"/>
              <w:spacing w:line="252" w:lineRule="auto"/>
              <w:jc w:val="center"/>
              <w:rPr>
                <w:rFonts w:eastAsia="Gulim" w:cstheme="minorHAnsi"/>
              </w:rPr>
            </w:pPr>
            <w:r w:rsidRPr="00433F7A">
              <w:rPr>
                <w:rFonts w:eastAsia="Gulim" w:cstheme="minorHAnsi"/>
              </w:rPr>
              <w:t>&lt; 99.9%</w:t>
            </w:r>
          </w:p>
        </w:tc>
        <w:tc>
          <w:tcPr>
            <w:tcW w:w="5400" w:type="dxa"/>
            <w:tcMar>
              <w:top w:w="0" w:type="dxa"/>
              <w:left w:w="108" w:type="dxa"/>
              <w:bottom w:w="0" w:type="dxa"/>
              <w:right w:w="108" w:type="dxa"/>
            </w:tcMar>
            <w:hideMark/>
          </w:tcPr>
          <w:p w14:paraId="6C70F872" w14:textId="6305A017" w:rsidR="004410B2" w:rsidRPr="00433F7A" w:rsidRDefault="004410B2" w:rsidP="00D15382">
            <w:pPr>
              <w:pStyle w:val="ProductList-OfferingBody"/>
              <w:spacing w:line="252" w:lineRule="auto"/>
              <w:jc w:val="center"/>
              <w:rPr>
                <w:rFonts w:eastAsia="Gulim" w:cstheme="minorHAnsi"/>
              </w:rPr>
            </w:pPr>
            <w:r>
              <w:rPr>
                <w:rFonts w:eastAsia="Gulim" w:cstheme="minorHAnsi"/>
              </w:rPr>
              <w:t>10</w:t>
            </w:r>
            <w:r w:rsidRPr="00433F7A">
              <w:rPr>
                <w:rFonts w:eastAsia="Gulim" w:cstheme="minorHAnsi"/>
              </w:rPr>
              <w:t>%</w:t>
            </w:r>
          </w:p>
        </w:tc>
      </w:tr>
      <w:tr w:rsidR="004410B2" w:rsidRPr="005A1238" w14:paraId="77FB4262" w14:textId="77777777" w:rsidTr="00D15382">
        <w:tc>
          <w:tcPr>
            <w:tcW w:w="5400" w:type="dxa"/>
            <w:tcMar>
              <w:top w:w="0" w:type="dxa"/>
              <w:left w:w="108" w:type="dxa"/>
              <w:bottom w:w="0" w:type="dxa"/>
              <w:right w:w="108" w:type="dxa"/>
            </w:tcMar>
            <w:hideMark/>
          </w:tcPr>
          <w:p w14:paraId="7B26CFC1" w14:textId="77777777" w:rsidR="004410B2" w:rsidRPr="00433F7A" w:rsidRDefault="004410B2" w:rsidP="00D15382">
            <w:pPr>
              <w:pStyle w:val="ProductList-OfferingBody"/>
              <w:spacing w:line="252" w:lineRule="auto"/>
              <w:jc w:val="center"/>
              <w:rPr>
                <w:rFonts w:eastAsia="Gulim" w:cstheme="minorHAnsi"/>
              </w:rPr>
            </w:pPr>
            <w:r w:rsidRPr="00433F7A">
              <w:rPr>
                <w:rFonts w:eastAsia="Gulim" w:cstheme="minorHAnsi"/>
              </w:rPr>
              <w:t>&lt; 99%</w:t>
            </w:r>
          </w:p>
        </w:tc>
        <w:tc>
          <w:tcPr>
            <w:tcW w:w="5400" w:type="dxa"/>
            <w:tcMar>
              <w:top w:w="0" w:type="dxa"/>
              <w:left w:w="108" w:type="dxa"/>
              <w:bottom w:w="0" w:type="dxa"/>
              <w:right w:w="108" w:type="dxa"/>
            </w:tcMar>
            <w:hideMark/>
          </w:tcPr>
          <w:p w14:paraId="1AFD06D1" w14:textId="1C99DB68" w:rsidR="004410B2" w:rsidRPr="00433F7A" w:rsidRDefault="004410B2" w:rsidP="00D15382">
            <w:pPr>
              <w:pStyle w:val="ProductList-OfferingBody"/>
              <w:spacing w:line="252" w:lineRule="auto"/>
              <w:jc w:val="center"/>
              <w:rPr>
                <w:rFonts w:eastAsia="Gulim" w:cstheme="minorHAnsi"/>
              </w:rPr>
            </w:pPr>
            <w:r>
              <w:rPr>
                <w:rFonts w:eastAsia="Gulim" w:cstheme="minorHAnsi"/>
              </w:rPr>
              <w:t>25</w:t>
            </w:r>
            <w:r w:rsidRPr="00433F7A">
              <w:rPr>
                <w:rFonts w:eastAsia="Gulim" w:cstheme="minorHAnsi"/>
              </w:rPr>
              <w:t>%</w:t>
            </w:r>
          </w:p>
        </w:tc>
      </w:tr>
    </w:tbl>
    <w:p w14:paraId="78AFAC3D" w14:textId="77777777" w:rsidR="004410B2" w:rsidRPr="008A3FFA" w:rsidRDefault="00000000" w:rsidP="004410B2">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4410B2" w:rsidRPr="008A3FFA">
          <w:rPr>
            <w:rStyle w:val="Hyperlink"/>
            <w:rFonts w:eastAsia="Gulim" w:hint="eastAsia"/>
            <w:color w:val="0563C1"/>
            <w:sz w:val="16"/>
            <w:szCs w:val="16"/>
            <w:lang w:eastAsia="ko-KR"/>
          </w:rPr>
          <w:t>목차</w:t>
        </w:r>
      </w:hyperlink>
      <w:r w:rsidR="004410B2">
        <w:rPr>
          <w:rFonts w:eastAsia="Gulim"/>
          <w:sz w:val="16"/>
          <w:szCs w:val="16"/>
          <w:lang w:eastAsia="ko-KR"/>
        </w:rPr>
        <w:t xml:space="preserve"> / </w:t>
      </w:r>
      <w:hyperlink w:anchor="Definitions" w:tooltip="정의" w:history="1">
        <w:r w:rsidR="004410B2" w:rsidRPr="008A3FFA">
          <w:rPr>
            <w:rStyle w:val="Hyperlink"/>
            <w:rFonts w:eastAsia="Gulim" w:hint="eastAsia"/>
            <w:color w:val="0563C1"/>
            <w:sz w:val="16"/>
            <w:szCs w:val="16"/>
            <w:lang w:eastAsia="ko-KR"/>
          </w:rPr>
          <w:t>정의</w:t>
        </w:r>
      </w:hyperlink>
    </w:p>
    <w:p w14:paraId="02A462FA" w14:textId="77777777" w:rsidR="00EC5A32" w:rsidRPr="008A3FFA" w:rsidRDefault="00EC5A32" w:rsidP="002C2F4D">
      <w:pPr>
        <w:pStyle w:val="ProductList-Offering2Heading"/>
        <w:tabs>
          <w:tab w:val="clear" w:pos="360"/>
        </w:tabs>
        <w:outlineLvl w:val="2"/>
        <w:rPr>
          <w:rFonts w:ascii="Calibri Light" w:eastAsia="Gulim" w:hAnsi="Calibri Light"/>
          <w:lang w:eastAsia="ko-KR"/>
        </w:rPr>
      </w:pPr>
      <w:bookmarkStart w:id="498" w:name="_Toc126009148"/>
      <w:r w:rsidRPr="008A3FFA">
        <w:rPr>
          <w:rFonts w:ascii="Calibri Light" w:eastAsia="Gulim" w:hAnsi="Calibri Light"/>
          <w:lang w:eastAsia="ko-KR"/>
        </w:rPr>
        <w:t>Bing Maps Enterprise Platform</w:t>
      </w:r>
      <w:bookmarkEnd w:id="498"/>
    </w:p>
    <w:p w14:paraId="7775CB69"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Bing Maps Platform SDK</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액세스</w:t>
      </w:r>
      <w:r w:rsidRPr="008A3FFA">
        <w:rPr>
          <w:rFonts w:eastAsia="Gulim" w:hint="eastAsia"/>
          <w:lang w:eastAsia="ko-KR"/>
        </w:rPr>
        <w:t xml:space="preserve"> </w:t>
      </w:r>
      <w:r w:rsidRPr="008A3FFA">
        <w:rPr>
          <w:rFonts w:eastAsia="Gulim" w:hint="eastAsia"/>
          <w:lang w:eastAsia="ko-KR"/>
        </w:rPr>
        <w:t>방법</w:t>
      </w:r>
      <w:r w:rsidRPr="008A3FFA">
        <w:rPr>
          <w:rFonts w:eastAsia="Gulim" w:hint="eastAsia"/>
          <w:lang w:eastAsia="ko-KR"/>
        </w:rPr>
        <w:t xml:space="preserve">, </w:t>
      </w:r>
      <w:r w:rsidRPr="008A3FFA">
        <w:rPr>
          <w:rFonts w:eastAsia="Gulim" w:hint="eastAsia"/>
          <w:lang w:eastAsia="ko-KR"/>
        </w:rPr>
        <w:t>인증</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추적</w:t>
      </w:r>
      <w:r w:rsidRPr="008A3FFA">
        <w:rPr>
          <w:rFonts w:eastAsia="Gulim" w:hint="eastAsia"/>
          <w:lang w:eastAsia="ko-KR"/>
        </w:rPr>
        <w:t xml:space="preserve"> </w:t>
      </w:r>
      <w:r w:rsidRPr="008A3FFA">
        <w:rPr>
          <w:rFonts w:eastAsia="Gulim" w:hint="eastAsia"/>
          <w:lang w:eastAsia="ko-KR"/>
        </w:rPr>
        <w:t>방법을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액세스한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Microsoft </w:t>
      </w:r>
      <w:r w:rsidRPr="008A3FFA">
        <w:rPr>
          <w:rFonts w:eastAsia="Gulim" w:hint="eastAsia"/>
          <w:lang w:eastAsia="ko-KR"/>
        </w:rPr>
        <w:t>데이터</w:t>
      </w:r>
      <w:r w:rsidRPr="008A3FFA">
        <w:rPr>
          <w:rFonts w:eastAsia="Gulim" w:hint="eastAsia"/>
          <w:lang w:eastAsia="ko-KR"/>
        </w:rPr>
        <w:t xml:space="preserve"> </w:t>
      </w:r>
      <w:r w:rsidRPr="008A3FFA">
        <w:rPr>
          <w:rFonts w:eastAsia="Gulim" w:hint="eastAsia"/>
          <w:lang w:eastAsia="ko-KR"/>
        </w:rPr>
        <w:t>센터에서</w:t>
      </w:r>
      <w:r w:rsidRPr="008A3FFA">
        <w:rPr>
          <w:rFonts w:eastAsia="Gulim" w:hint="eastAsia"/>
          <w:lang w:eastAsia="ko-KR"/>
        </w:rPr>
        <w:t xml:space="preserve"> </w:t>
      </w:r>
      <w:r w:rsidRPr="008A3FFA">
        <w:rPr>
          <w:rFonts w:eastAsia="Gulim" w:hint="eastAsia"/>
          <w:lang w:eastAsia="ko-KR"/>
        </w:rPr>
        <w:t>측정한</w:t>
      </w:r>
      <w:r w:rsidRPr="008A3FFA">
        <w:rPr>
          <w:rFonts w:eastAsia="Gulim" w:hint="eastAsia"/>
          <w:lang w:eastAsia="ko-KR"/>
        </w:rPr>
        <w:t xml:space="preserve"> </w:t>
      </w:r>
      <w:r w:rsidRPr="008A3FFA">
        <w:rPr>
          <w:rFonts w:eastAsia="Gulim" w:hint="eastAsia"/>
          <w:lang w:eastAsia="ko-KR"/>
        </w:rPr>
        <w:t>내용을</w:t>
      </w:r>
      <w:r w:rsidRPr="008A3FFA">
        <w:rPr>
          <w:rFonts w:eastAsia="Gulim" w:hint="eastAsia"/>
          <w:lang w:eastAsia="ko-KR"/>
        </w:rPr>
        <w:t xml:space="preserve"> </w:t>
      </w:r>
      <w:r w:rsidRPr="008A3FFA">
        <w:rPr>
          <w:rFonts w:eastAsia="Gulim" w:hint="eastAsia"/>
          <w:lang w:eastAsia="ko-KR"/>
        </w:rPr>
        <w:t>기준으로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이용이</w:t>
      </w:r>
      <w:r w:rsidRPr="008A3FFA">
        <w:rPr>
          <w:rFonts w:eastAsia="Gulim" w:hint="eastAsia"/>
          <w:lang w:eastAsia="ko-KR"/>
        </w:rPr>
        <w:t xml:space="preserve"> </w:t>
      </w:r>
      <w:r w:rsidRPr="008A3FFA">
        <w:rPr>
          <w:rFonts w:eastAsia="Gulim" w:hint="eastAsia"/>
          <w:lang w:eastAsia="ko-KR"/>
        </w:rPr>
        <w:t>불가능한</w:t>
      </w:r>
      <w:r w:rsidRPr="008A3FFA">
        <w:rPr>
          <w:rFonts w:eastAsia="Gulim" w:hint="eastAsia"/>
          <w:lang w:eastAsia="ko-KR"/>
        </w:rPr>
        <w:t xml:space="preserve"> </w:t>
      </w:r>
      <w:r w:rsidRPr="008A3FFA">
        <w:rPr>
          <w:rFonts w:eastAsia="Gulim" w:hint="eastAsia"/>
          <w:lang w:eastAsia="ko-KR"/>
        </w:rPr>
        <w:t>시간</w:t>
      </w:r>
    </w:p>
    <w:p w14:paraId="7D097CFF" w14:textId="77777777" w:rsidR="00EC5A32" w:rsidRPr="008A3FFA" w:rsidRDefault="00EC5A32" w:rsidP="009E4C53">
      <w:pPr>
        <w:pStyle w:val="ProductList-Body"/>
        <w:rPr>
          <w:rFonts w:eastAsia="Gulim"/>
          <w:lang w:eastAsia="ko-KR"/>
        </w:rPr>
      </w:pPr>
    </w:p>
    <w:p w14:paraId="700D2B29"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w:t>
      </w:r>
    </w:p>
    <w:p w14:paraId="443DACB8" w14:textId="77777777" w:rsidR="00EC5A32" w:rsidRPr="008A3FFA" w:rsidRDefault="00EC5A32" w:rsidP="009E4C53">
      <w:pPr>
        <w:pStyle w:val="ProductList-Body"/>
        <w:rPr>
          <w:rFonts w:eastAsia="Gulim"/>
          <w:lang w:eastAsia="ko-KR"/>
        </w:rPr>
      </w:pPr>
    </w:p>
    <w:p w14:paraId="0D17ED2F"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해당</m:t>
              </m:r>
              <m:r>
                <w:rPr>
                  <w:rFonts w:ascii="Cambria Math" w:eastAsia="Gulim" w:hAnsi="Cambria Math"/>
                  <w:sz w:val="18"/>
                  <w:szCs w:val="18"/>
                </w:rPr>
                <m:t xml:space="preserve"> </m:t>
              </m:r>
              <m:r>
                <w:rPr>
                  <w:rFonts w:ascii="Cambria Math" w:eastAsia="Gulim" w:hAnsi="Cambria Math"/>
                  <w:sz w:val="18"/>
                  <w:szCs w:val="18"/>
                </w:rPr>
                <m:t>월의</m:t>
              </m:r>
              <m:r>
                <w:rPr>
                  <w:rFonts w:ascii="Cambria Math" w:eastAsia="Gulim" w:hAnsi="Cambria Math"/>
                  <w:sz w:val="18"/>
                  <w:szCs w:val="18"/>
                </w:rPr>
                <m:t xml:space="preserve"> </m:t>
              </m:r>
              <m:r>
                <w:rPr>
                  <w:rFonts w:ascii="Cambria Math" w:eastAsia="Gulim" w:hAnsi="Cambria Math"/>
                  <w:sz w:val="18"/>
                  <w:szCs w:val="18"/>
                </w:rPr>
                <m:t>총</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해당</m:t>
              </m:r>
              <m:r>
                <w:rPr>
                  <w:rFonts w:ascii="Cambria Math" w:eastAsia="Gulim" w:hAnsi="Cambria Math"/>
                  <w:sz w:val="18"/>
                  <w:szCs w:val="18"/>
                </w:rPr>
                <m:t xml:space="preserve"> </m:t>
              </m:r>
              <m:r>
                <w:rPr>
                  <w:rFonts w:ascii="Cambria Math" w:eastAsia="Gulim" w:hAnsi="Cambria Math"/>
                  <w:sz w:val="18"/>
                  <w:szCs w:val="18"/>
                </w:rPr>
                <m:t>월의</m:t>
              </m:r>
              <m:r>
                <w:rPr>
                  <w:rFonts w:ascii="Cambria Math" w:eastAsia="Gulim" w:hAnsi="Cambria Math"/>
                  <w:sz w:val="18"/>
                  <w:szCs w:val="18"/>
                </w:rPr>
                <m:t xml:space="preserve"> </m:t>
              </m:r>
              <m:r>
                <w:rPr>
                  <w:rFonts w:ascii="Cambria Math" w:eastAsia="Gulim" w:hAnsi="Cambria Math"/>
                  <w:sz w:val="18"/>
                  <w:szCs w:val="18"/>
                </w:rPr>
                <m:t>총</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69F2CB7C"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월</w:t>
      </w:r>
      <w:r w:rsidRPr="008A3FFA">
        <w:rPr>
          <w:rFonts w:eastAsia="Gulim" w:hint="eastAsia"/>
          <w:lang w:eastAsia="ko-KR"/>
        </w:rPr>
        <w:t xml:space="preserve"> </w:t>
      </w:r>
      <w:r w:rsidRPr="008A3FFA">
        <w:rPr>
          <w:rFonts w:eastAsia="Gulim" w:hint="eastAsia"/>
          <w:lang w:eastAsia="ko-KR"/>
        </w:rPr>
        <w:t>동안</w:t>
      </w:r>
      <w:r w:rsidRPr="008A3FFA">
        <w:rPr>
          <w:rFonts w:eastAsia="Gulim" w:hint="eastAsia"/>
          <w:lang w:eastAsia="ko-KR"/>
        </w:rPr>
        <w:t xml:space="preserve"> </w:t>
      </w:r>
      <w:r w:rsidRPr="008A3FFA">
        <w:rPr>
          <w:rFonts w:eastAsia="Gulim" w:hint="eastAsia"/>
          <w:lang w:eastAsia="ko-KR"/>
        </w:rPr>
        <w:t>위에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부분을</w:t>
      </w:r>
      <w:r w:rsidRPr="008A3FFA">
        <w:rPr>
          <w:rFonts w:eastAsia="Gulim" w:hint="eastAsia"/>
          <w:lang w:eastAsia="ko-KR"/>
        </w:rPr>
        <w:t xml:space="preserve"> </w:t>
      </w:r>
      <w:r w:rsidRPr="008A3FFA">
        <w:rPr>
          <w:rFonts w:eastAsia="Gulim" w:hint="eastAsia"/>
          <w:lang w:eastAsia="ko-KR"/>
        </w:rPr>
        <w:t>사용할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총</w:t>
      </w:r>
      <w:r w:rsidRPr="008A3FFA">
        <w:rPr>
          <w:rFonts w:eastAsia="Gulim" w:hint="eastAsia"/>
          <w:lang w:eastAsia="ko-KR"/>
        </w:rPr>
        <w:t xml:space="preserve"> </w:t>
      </w:r>
      <w:r w:rsidRPr="008A3FFA">
        <w:rPr>
          <w:rFonts w:eastAsia="Gulim" w:hint="eastAsia"/>
          <w:lang w:eastAsia="ko-KR"/>
        </w:rPr>
        <w:t>시간으로</w:t>
      </w:r>
      <w:r w:rsidRPr="008A3FFA">
        <w:rPr>
          <w:rFonts w:eastAsia="Gulim" w:hint="eastAsia"/>
          <w:lang w:eastAsia="ko-KR"/>
        </w:rPr>
        <w:t xml:space="preserve"> </w:t>
      </w:r>
      <w:r w:rsidRPr="008A3FFA">
        <w:rPr>
          <w:rFonts w:eastAsia="Gulim" w:hint="eastAsia"/>
          <w:lang w:eastAsia="ko-KR"/>
        </w:rPr>
        <w:t>계산됩니다</w:t>
      </w:r>
      <w:r w:rsidRPr="008A3FFA">
        <w:rPr>
          <w:rFonts w:eastAsia="Gulim" w:hint="eastAsia"/>
          <w:lang w:eastAsia="ko-KR"/>
        </w:rPr>
        <w:t>.</w:t>
      </w:r>
    </w:p>
    <w:p w14:paraId="227542B8" w14:textId="77777777" w:rsidR="00EC5A32" w:rsidRPr="008A3FFA" w:rsidRDefault="00EC5A32" w:rsidP="009E4C53">
      <w:pPr>
        <w:pStyle w:val="ProductList-Body"/>
        <w:rPr>
          <w:rFonts w:eastAsia="Gulim"/>
          <w:lang w:eastAsia="ko-KR"/>
        </w:rPr>
      </w:pPr>
    </w:p>
    <w:p w14:paraId="078D4B30" w14:textId="77777777" w:rsidR="00EC5A32" w:rsidRPr="008A3FFA" w:rsidRDefault="00EC5A32" w:rsidP="00C573E4">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Pr="0010382D">
        <w:rPr>
          <w:rFonts w:eastAsia="Gulim" w:cstheme="minorHAnsi"/>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0FFEFA9B" w14:textId="77777777" w:rsidTr="009115F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8A28B5"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489168"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263BC6A7"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0CC2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049E5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4ECC3DA6"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0B3F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590AD"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663C805D"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5EC70"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C441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3A156C77" w14:textId="77777777" w:rsidR="00EC5A32" w:rsidRPr="008A3FFA" w:rsidRDefault="00EC5A32" w:rsidP="009E4C53">
      <w:pPr>
        <w:pStyle w:val="ProductList-Body"/>
        <w:rPr>
          <w:rFonts w:eastAsia="Gulim"/>
          <w:lang w:val="ko-KR" w:eastAsia="ko-KR" w:bidi="ko-KR"/>
        </w:rPr>
      </w:pPr>
    </w:p>
    <w:p w14:paraId="62EEF4A9"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Pr="008A3FFA">
        <w:rPr>
          <w:rFonts w:eastAsia="Gulim" w:hint="eastAsia"/>
          <w:b/>
          <w:color w:val="00188F"/>
          <w:lang w:eastAsia="ko-KR"/>
        </w:rPr>
        <w:t xml:space="preserve"> </w:t>
      </w:r>
      <w:r w:rsidRPr="008A3FFA">
        <w:rPr>
          <w:rFonts w:eastAsia="Gulim" w:hint="eastAsia"/>
          <w:b/>
          <w:color w:val="00188F"/>
          <w:lang w:eastAsia="ko-KR"/>
        </w:rPr>
        <w:t>예외</w:t>
      </w:r>
      <w:r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볼륨</w:t>
      </w:r>
      <w:r w:rsidRPr="008A3FFA">
        <w:rPr>
          <w:rFonts w:eastAsia="Gulim" w:hint="eastAsia"/>
          <w:lang w:eastAsia="ko-KR"/>
        </w:rPr>
        <w:t xml:space="preserve"> </w:t>
      </w:r>
      <w:r w:rsidRPr="008A3FFA">
        <w:rPr>
          <w:rFonts w:eastAsia="Gulim" w:hint="eastAsia"/>
          <w:lang w:eastAsia="ko-KR"/>
        </w:rPr>
        <w:t>라이선싱</w:t>
      </w:r>
      <w:r w:rsidRPr="008A3FFA">
        <w:rPr>
          <w:rFonts w:eastAsia="Gulim" w:hint="eastAsia"/>
          <w:lang w:eastAsia="ko-KR"/>
        </w:rPr>
        <w:t xml:space="preserve"> </w:t>
      </w:r>
      <w:r w:rsidRPr="008A3FFA">
        <w:rPr>
          <w:rFonts w:eastAsia="Gulim" w:hint="eastAsia"/>
          <w:lang w:eastAsia="ko-KR"/>
        </w:rPr>
        <w:t>계약을</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Bing Maps Enterprise </w:t>
      </w:r>
      <w:r w:rsidRPr="008A3FFA">
        <w:rPr>
          <w:rFonts w:eastAsia="Gulim" w:hint="eastAsia"/>
          <w:lang w:eastAsia="ko-KR"/>
        </w:rPr>
        <w:t>플랫폼에는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042CD2A9" w14:textId="77777777" w:rsidR="00EC5A32" w:rsidRPr="008A3FFA" w:rsidRDefault="00EC5A32" w:rsidP="009E4C53">
      <w:pPr>
        <w:pStyle w:val="ProductList-Body"/>
        <w:rPr>
          <w:rFonts w:eastAsia="Gulim"/>
          <w:lang w:eastAsia="ko-KR"/>
        </w:rPr>
      </w:pPr>
    </w:p>
    <w:p w14:paraId="469A5A03" w14:textId="77777777" w:rsidR="00EC5A32" w:rsidRPr="008A3FFA" w:rsidRDefault="00EC5A32" w:rsidP="00652760">
      <w:pPr>
        <w:pStyle w:val="ProductList-Body"/>
        <w:keepNext/>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(i) </w:t>
      </w:r>
      <w:r w:rsidRPr="008A3FFA">
        <w:rPr>
          <w:rFonts w:eastAsia="Gulim" w:hint="eastAsia"/>
          <w:lang w:eastAsia="ko-KR"/>
        </w:rPr>
        <w:t>귀하가</w:t>
      </w:r>
      <w:r w:rsidRPr="008A3FFA">
        <w:rPr>
          <w:rFonts w:eastAsia="Gulim" w:hint="eastAsia"/>
          <w:lang w:eastAsia="ko-KR"/>
        </w:rPr>
        <w:t xml:space="preserve"> Bing Maps Platform API</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사용</w:t>
      </w:r>
      <w:r w:rsidRPr="008A3FFA">
        <w:rPr>
          <w:rFonts w:eastAsia="Gulim" w:hint="eastAsia"/>
          <w:lang w:eastAsia="ko-KR"/>
        </w:rPr>
        <w:t xml:space="preserve"> </w:t>
      </w:r>
      <w:r w:rsidRPr="008A3FFA">
        <w:rPr>
          <w:rFonts w:eastAsia="Gulim" w:hint="eastAsia"/>
          <w:lang w:eastAsia="ko-KR"/>
        </w:rPr>
        <w:t>조건에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기간</w:t>
      </w:r>
      <w:r w:rsidRPr="008A3FFA">
        <w:rPr>
          <w:rFonts w:eastAsia="Gulim" w:hint="eastAsia"/>
          <w:lang w:eastAsia="ko-KR"/>
        </w:rPr>
        <w:t xml:space="preserve"> </w:t>
      </w:r>
      <w:r w:rsidRPr="008A3FFA">
        <w:rPr>
          <w:rFonts w:eastAsia="Gulim" w:hint="eastAsia"/>
          <w:lang w:eastAsia="ko-KR"/>
        </w:rPr>
        <w:t>내에</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업데이트를</w:t>
      </w:r>
      <w:r w:rsidRPr="008A3FFA">
        <w:rPr>
          <w:rFonts w:eastAsia="Gulim" w:hint="eastAsia"/>
          <w:lang w:eastAsia="ko-KR"/>
        </w:rPr>
        <w:t xml:space="preserve"> </w:t>
      </w:r>
      <w:r w:rsidRPr="008A3FFA">
        <w:rPr>
          <w:rFonts w:eastAsia="Gulim" w:hint="eastAsia"/>
          <w:lang w:eastAsia="ko-KR"/>
        </w:rPr>
        <w:t>구현하지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(ii) </w:t>
      </w:r>
      <w:r w:rsidRPr="008A3FFA">
        <w:rPr>
          <w:rFonts w:eastAsia="Gulim" w:hint="eastAsia"/>
          <w:lang w:eastAsia="ko-KR"/>
        </w:rPr>
        <w:t>이전</w:t>
      </w:r>
      <w:r w:rsidRPr="008A3FFA">
        <w:rPr>
          <w:rFonts w:eastAsia="Gulim" w:hint="eastAsia"/>
          <w:lang w:eastAsia="ko-KR"/>
        </w:rPr>
        <w:t xml:space="preserve"> </w:t>
      </w:r>
      <w:r w:rsidRPr="008A3FFA">
        <w:rPr>
          <w:rFonts w:eastAsia="Gulim" w:hint="eastAsia"/>
          <w:lang w:eastAsia="ko-KR"/>
        </w:rPr>
        <w:t>달보다</w:t>
      </w:r>
      <w:r w:rsidRPr="008A3FFA">
        <w:rPr>
          <w:rFonts w:eastAsia="Gulim" w:hint="eastAsia"/>
          <w:lang w:eastAsia="ko-KR"/>
        </w:rPr>
        <w:t xml:space="preserve"> 50% </w:t>
      </w:r>
      <w:r w:rsidRPr="008A3FFA">
        <w:rPr>
          <w:rFonts w:eastAsia="Gulim" w:hint="eastAsia"/>
          <w:lang w:eastAsia="ko-KR"/>
        </w:rPr>
        <w:t>이상</w:t>
      </w:r>
      <w:r w:rsidRPr="008A3FFA">
        <w:rPr>
          <w:rFonts w:eastAsia="Gulim" w:hint="eastAsia"/>
          <w:lang w:eastAsia="ko-KR"/>
        </w:rPr>
        <w:t xml:space="preserve"> </w:t>
      </w:r>
      <w:r w:rsidRPr="008A3FFA">
        <w:rPr>
          <w:rFonts w:eastAsia="Gulim" w:hint="eastAsia"/>
          <w:lang w:eastAsia="ko-KR"/>
        </w:rPr>
        <w:t>사용량이</w:t>
      </w:r>
      <w:r w:rsidRPr="008A3FFA">
        <w:rPr>
          <w:rFonts w:eastAsia="Gulim" w:hint="eastAsia"/>
          <w:lang w:eastAsia="ko-KR"/>
        </w:rPr>
        <w:t xml:space="preserve"> </w:t>
      </w:r>
      <w:r w:rsidRPr="008A3FFA">
        <w:rPr>
          <w:rFonts w:eastAsia="Gulim" w:hint="eastAsia"/>
          <w:lang w:eastAsia="ko-KR"/>
        </w:rPr>
        <w:t>증가할</w:t>
      </w:r>
      <w:r w:rsidRPr="008A3FFA">
        <w:rPr>
          <w:rFonts w:eastAsia="Gulim" w:hint="eastAsia"/>
          <w:lang w:eastAsia="ko-KR"/>
        </w:rPr>
        <w:t xml:space="preserve"> </w:t>
      </w:r>
      <w:r w:rsidRPr="008A3FFA">
        <w:rPr>
          <w:rFonts w:eastAsia="Gulim" w:hint="eastAsia"/>
          <w:lang w:eastAsia="ko-KR"/>
        </w:rPr>
        <w:t>것이라는</w:t>
      </w:r>
      <w:r w:rsidRPr="008A3FFA">
        <w:rPr>
          <w:rFonts w:eastAsia="Gulim" w:hint="eastAsia"/>
          <w:lang w:eastAsia="ko-KR"/>
        </w:rPr>
        <w:t xml:space="preserve"> </w:t>
      </w:r>
      <w:r w:rsidRPr="008A3FFA">
        <w:rPr>
          <w:rFonts w:eastAsia="Gulim" w:hint="eastAsia"/>
          <w:lang w:eastAsia="ko-KR"/>
        </w:rPr>
        <w:t>사실을</w:t>
      </w:r>
      <w:r w:rsidRPr="008A3FFA">
        <w:rPr>
          <w:rFonts w:eastAsia="Gulim" w:hint="eastAsia"/>
          <w:lang w:eastAsia="ko-KR"/>
        </w:rPr>
        <w:t xml:space="preserve"> </w:t>
      </w:r>
      <w:r w:rsidRPr="008A3FFA">
        <w:rPr>
          <w:rFonts w:eastAsia="Gulim" w:hint="eastAsia"/>
          <w:lang w:eastAsia="ko-KR"/>
        </w:rPr>
        <w:t>사용량</w:t>
      </w:r>
      <w:r w:rsidRPr="008A3FFA">
        <w:rPr>
          <w:rFonts w:eastAsia="Gulim" w:hint="eastAsia"/>
          <w:lang w:eastAsia="ko-KR"/>
        </w:rPr>
        <w:t xml:space="preserve"> </w:t>
      </w:r>
      <w:r w:rsidRPr="008A3FFA">
        <w:rPr>
          <w:rFonts w:eastAsia="Gulim" w:hint="eastAsia"/>
          <w:lang w:eastAsia="ko-KR"/>
        </w:rPr>
        <w:t>증가</w:t>
      </w:r>
      <w:r w:rsidRPr="008A3FFA">
        <w:rPr>
          <w:rFonts w:eastAsia="Gulim" w:hint="eastAsia"/>
          <w:lang w:eastAsia="ko-KR"/>
        </w:rPr>
        <w:t xml:space="preserve"> </w:t>
      </w:r>
      <w:r w:rsidRPr="008A3FFA">
        <w:rPr>
          <w:rFonts w:eastAsia="Gulim" w:hint="eastAsia"/>
          <w:lang w:eastAsia="ko-KR"/>
        </w:rPr>
        <w:t>최소</w:t>
      </w:r>
      <w:r w:rsidRPr="008A3FFA">
        <w:rPr>
          <w:rFonts w:eastAsia="Gulim" w:hint="eastAsia"/>
          <w:lang w:eastAsia="ko-KR"/>
        </w:rPr>
        <w:t xml:space="preserve"> 90</w:t>
      </w:r>
      <w:r w:rsidRPr="008A3FFA">
        <w:rPr>
          <w:rFonts w:eastAsia="Gulim" w:hint="eastAsia"/>
          <w:lang w:eastAsia="ko-KR"/>
        </w:rPr>
        <w:t>일</w:t>
      </w:r>
      <w:r w:rsidRPr="008A3FFA">
        <w:rPr>
          <w:rFonts w:eastAsia="Gulim" w:hint="eastAsia"/>
          <w:lang w:eastAsia="ko-KR"/>
        </w:rPr>
        <w:t xml:space="preserve"> </w:t>
      </w:r>
      <w:r w:rsidRPr="008A3FFA">
        <w:rPr>
          <w:rFonts w:eastAsia="Gulim" w:hint="eastAsia"/>
          <w:lang w:eastAsia="ko-KR"/>
        </w:rPr>
        <w:t>전에</w:t>
      </w:r>
      <w:r w:rsidRPr="008A3FFA">
        <w:rPr>
          <w:rFonts w:eastAsia="Gulim" w:hint="eastAsia"/>
          <w:lang w:eastAsia="ko-KR"/>
        </w:rPr>
        <w:t xml:space="preserve"> Microsoft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사전</w:t>
      </w:r>
      <w:r w:rsidRPr="008A3FFA">
        <w:rPr>
          <w:rFonts w:eastAsia="Gulim" w:hint="eastAsia"/>
          <w:lang w:eastAsia="ko-KR"/>
        </w:rPr>
        <w:t xml:space="preserve"> </w:t>
      </w:r>
      <w:r w:rsidRPr="008A3FFA">
        <w:rPr>
          <w:rFonts w:eastAsia="Gulim" w:hint="eastAsia"/>
          <w:lang w:eastAsia="ko-KR"/>
        </w:rPr>
        <w:t>통지하지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경우에는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r w:rsidR="00B34BE5" w:rsidRPr="008A3FFA">
        <w:rPr>
          <w:rFonts w:eastAsia="Gulim" w:hint="eastAsia"/>
          <w:lang w:eastAsia="ko-KR"/>
        </w:rPr>
        <w:t xml:space="preserve"> </w:t>
      </w:r>
    </w:p>
    <w:bookmarkStart w:id="499" w:name="_Toc413421605"/>
    <w:p w14:paraId="2A7BFCE8"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rPr>
          <w:lang w:eastAsia="ko-KR"/>
        </w:rPr>
        <w:instrText>HYPERLINK  \l "TOC" \o "</w:instrText>
      </w:r>
      <w:r>
        <w:rPr>
          <w:rFonts w:hint="eastAsia"/>
          <w:lang w:eastAsia="ko-KR"/>
        </w:rPr>
        <w:instrText>목차</w:instrText>
      </w:r>
      <w:r>
        <w:rPr>
          <w:lang w:eastAsia="ko-KR"/>
        </w:rP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71A2259F" w14:textId="77777777" w:rsidR="00EC5A32" w:rsidRPr="008A3FFA" w:rsidRDefault="00EC5A32" w:rsidP="009E4C53">
      <w:pPr>
        <w:pStyle w:val="ProductList-Offering2Heading"/>
        <w:rPr>
          <w:rFonts w:ascii="Calibri Light" w:eastAsia="Gulim" w:hAnsi="Calibri Light"/>
          <w:lang w:eastAsia="ko-KR"/>
        </w:rPr>
      </w:pPr>
      <w:bookmarkStart w:id="500" w:name="_Toc126009149"/>
      <w:r w:rsidRPr="008A3FFA">
        <w:rPr>
          <w:rFonts w:ascii="Calibri Light" w:eastAsia="Gulim" w:hAnsi="Calibri Light"/>
          <w:lang w:eastAsia="ko-KR"/>
        </w:rPr>
        <w:t>Bing Maps Mobile Asset Management</w:t>
      </w:r>
      <w:bookmarkEnd w:id="499"/>
      <w:bookmarkEnd w:id="500"/>
    </w:p>
    <w:p w14:paraId="748A40B1"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Bing Maps Platform SDK</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액세스</w:t>
      </w:r>
      <w:r w:rsidRPr="008A3FFA">
        <w:rPr>
          <w:rFonts w:eastAsia="Gulim" w:hint="eastAsia"/>
          <w:lang w:eastAsia="ko-KR"/>
        </w:rPr>
        <w:t xml:space="preserve"> </w:t>
      </w:r>
      <w:r w:rsidRPr="008A3FFA">
        <w:rPr>
          <w:rFonts w:eastAsia="Gulim" w:hint="eastAsia"/>
          <w:lang w:eastAsia="ko-KR"/>
        </w:rPr>
        <w:t>방법</w:t>
      </w:r>
      <w:r w:rsidRPr="008A3FFA">
        <w:rPr>
          <w:rFonts w:eastAsia="Gulim" w:hint="eastAsia"/>
          <w:lang w:eastAsia="ko-KR"/>
        </w:rPr>
        <w:t xml:space="preserve">, </w:t>
      </w:r>
      <w:r w:rsidRPr="008A3FFA">
        <w:rPr>
          <w:rFonts w:eastAsia="Gulim" w:hint="eastAsia"/>
          <w:lang w:eastAsia="ko-KR"/>
        </w:rPr>
        <w:t>인증</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추적</w:t>
      </w:r>
      <w:r w:rsidRPr="008A3FFA">
        <w:rPr>
          <w:rFonts w:eastAsia="Gulim" w:hint="eastAsia"/>
          <w:lang w:eastAsia="ko-KR"/>
        </w:rPr>
        <w:t xml:space="preserve"> </w:t>
      </w:r>
      <w:r w:rsidRPr="008A3FFA">
        <w:rPr>
          <w:rFonts w:eastAsia="Gulim" w:hint="eastAsia"/>
          <w:lang w:eastAsia="ko-KR"/>
        </w:rPr>
        <w:t>방법을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액세스한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Microsoft </w:t>
      </w:r>
      <w:r w:rsidRPr="008A3FFA">
        <w:rPr>
          <w:rFonts w:eastAsia="Gulim" w:hint="eastAsia"/>
          <w:lang w:eastAsia="ko-KR"/>
        </w:rPr>
        <w:t>데이터</w:t>
      </w:r>
      <w:r w:rsidRPr="008A3FFA">
        <w:rPr>
          <w:rFonts w:eastAsia="Gulim" w:hint="eastAsia"/>
          <w:lang w:eastAsia="ko-KR"/>
        </w:rPr>
        <w:t xml:space="preserve"> </w:t>
      </w:r>
      <w:r w:rsidRPr="008A3FFA">
        <w:rPr>
          <w:rFonts w:eastAsia="Gulim" w:hint="eastAsia"/>
          <w:lang w:eastAsia="ko-KR"/>
        </w:rPr>
        <w:t>센터에서</w:t>
      </w:r>
      <w:r w:rsidRPr="008A3FFA">
        <w:rPr>
          <w:rFonts w:eastAsia="Gulim" w:hint="eastAsia"/>
          <w:lang w:eastAsia="ko-KR"/>
        </w:rPr>
        <w:t xml:space="preserve"> </w:t>
      </w:r>
      <w:r w:rsidRPr="008A3FFA">
        <w:rPr>
          <w:rFonts w:eastAsia="Gulim" w:hint="eastAsia"/>
          <w:lang w:eastAsia="ko-KR"/>
        </w:rPr>
        <w:t>측정한</w:t>
      </w:r>
      <w:r w:rsidRPr="008A3FFA">
        <w:rPr>
          <w:rFonts w:eastAsia="Gulim" w:hint="eastAsia"/>
          <w:lang w:eastAsia="ko-KR"/>
        </w:rPr>
        <w:t xml:space="preserve"> </w:t>
      </w:r>
      <w:r w:rsidRPr="008A3FFA">
        <w:rPr>
          <w:rFonts w:eastAsia="Gulim" w:hint="eastAsia"/>
          <w:lang w:eastAsia="ko-KR"/>
        </w:rPr>
        <w:t>내용을</w:t>
      </w:r>
      <w:r w:rsidRPr="008A3FFA">
        <w:rPr>
          <w:rFonts w:eastAsia="Gulim" w:hint="eastAsia"/>
          <w:lang w:eastAsia="ko-KR"/>
        </w:rPr>
        <w:t xml:space="preserve"> </w:t>
      </w:r>
      <w:r w:rsidRPr="008A3FFA">
        <w:rPr>
          <w:rFonts w:eastAsia="Gulim" w:hint="eastAsia"/>
          <w:lang w:eastAsia="ko-KR"/>
        </w:rPr>
        <w:t>기준으로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이용이</w:t>
      </w:r>
      <w:r w:rsidRPr="008A3FFA">
        <w:rPr>
          <w:rFonts w:eastAsia="Gulim" w:hint="eastAsia"/>
          <w:lang w:eastAsia="ko-KR"/>
        </w:rPr>
        <w:t xml:space="preserve"> </w:t>
      </w:r>
      <w:r w:rsidRPr="008A3FFA">
        <w:rPr>
          <w:rFonts w:eastAsia="Gulim" w:hint="eastAsia"/>
          <w:lang w:eastAsia="ko-KR"/>
        </w:rPr>
        <w:t>불가능한</w:t>
      </w:r>
      <w:r w:rsidRPr="008A3FFA">
        <w:rPr>
          <w:rFonts w:eastAsia="Gulim" w:hint="eastAsia"/>
          <w:lang w:eastAsia="ko-KR"/>
        </w:rPr>
        <w:t xml:space="preserve"> </w:t>
      </w:r>
      <w:r w:rsidRPr="008A3FFA">
        <w:rPr>
          <w:rFonts w:eastAsia="Gulim" w:hint="eastAsia"/>
          <w:lang w:eastAsia="ko-KR"/>
        </w:rPr>
        <w:t>시간</w:t>
      </w:r>
    </w:p>
    <w:p w14:paraId="76E0B0EC" w14:textId="77777777" w:rsidR="00EC5A32" w:rsidRPr="008A3FFA" w:rsidRDefault="00EC5A32" w:rsidP="009E4C53">
      <w:pPr>
        <w:pStyle w:val="ProductList-Body"/>
        <w:rPr>
          <w:rFonts w:eastAsia="Gulim"/>
          <w:lang w:eastAsia="ko-KR"/>
        </w:rPr>
      </w:pPr>
    </w:p>
    <w:p w14:paraId="24F039DC"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w:t>
      </w:r>
    </w:p>
    <w:p w14:paraId="2EE86498" w14:textId="77777777" w:rsidR="00EC5A32" w:rsidRPr="008A3FFA" w:rsidRDefault="00EC5A32" w:rsidP="009E4C53">
      <w:pPr>
        <w:pStyle w:val="ProductList-Body"/>
        <w:rPr>
          <w:rFonts w:eastAsia="Gulim"/>
          <w:lang w:eastAsia="ko-KR"/>
        </w:rPr>
      </w:pPr>
    </w:p>
    <w:p w14:paraId="2467F37C"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해당</m:t>
              </m:r>
              <m:r>
                <w:rPr>
                  <w:rFonts w:ascii="Cambria Math" w:eastAsia="Gulim" w:hAnsi="Cambria Math"/>
                  <w:sz w:val="18"/>
                  <w:szCs w:val="18"/>
                </w:rPr>
                <m:t xml:space="preserve"> </m:t>
              </m:r>
              <m:r>
                <w:rPr>
                  <w:rFonts w:ascii="Cambria Math" w:eastAsia="Gulim" w:hAnsi="Cambria Math"/>
                  <w:sz w:val="18"/>
                  <w:szCs w:val="18"/>
                </w:rPr>
                <m:t>월의</m:t>
              </m:r>
              <m:r>
                <w:rPr>
                  <w:rFonts w:ascii="Cambria Math" w:eastAsia="Gulim" w:hAnsi="Cambria Math"/>
                  <w:sz w:val="18"/>
                  <w:szCs w:val="18"/>
                </w:rPr>
                <m:t xml:space="preserve"> </m:t>
              </m:r>
              <m:r>
                <w:rPr>
                  <w:rFonts w:ascii="Cambria Math" w:eastAsia="Gulim" w:hAnsi="Cambria Math"/>
                  <w:sz w:val="18"/>
                  <w:szCs w:val="18"/>
                </w:rPr>
                <m:t>총</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해당</m:t>
              </m:r>
              <m:r>
                <w:rPr>
                  <w:rFonts w:ascii="Cambria Math" w:eastAsia="Gulim" w:hAnsi="Cambria Math"/>
                  <w:sz w:val="18"/>
                  <w:szCs w:val="18"/>
                </w:rPr>
                <m:t xml:space="preserve"> </m:t>
              </m:r>
              <m:r>
                <w:rPr>
                  <w:rFonts w:ascii="Cambria Math" w:eastAsia="Gulim" w:hAnsi="Cambria Math"/>
                  <w:sz w:val="18"/>
                  <w:szCs w:val="18"/>
                </w:rPr>
                <m:t>월의</m:t>
              </m:r>
              <m:r>
                <w:rPr>
                  <w:rFonts w:ascii="Cambria Math" w:eastAsia="Gulim" w:hAnsi="Cambria Math"/>
                  <w:sz w:val="18"/>
                  <w:szCs w:val="18"/>
                </w:rPr>
                <m:t xml:space="preserve"> </m:t>
              </m:r>
              <m:r>
                <w:rPr>
                  <w:rFonts w:ascii="Cambria Math" w:eastAsia="Gulim" w:hAnsi="Cambria Math"/>
                  <w:sz w:val="18"/>
                  <w:szCs w:val="18"/>
                </w:rPr>
                <m:t>총</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42F4B4D6" w14:textId="77777777" w:rsidR="00EC5A32" w:rsidRPr="008A3FFA" w:rsidRDefault="00EC5A32" w:rsidP="009E4C53">
      <w:pPr>
        <w:pStyle w:val="ProductList-Body"/>
        <w:rPr>
          <w:rFonts w:eastAsia="Gulim"/>
          <w:lang w:eastAsia="ko-KR"/>
        </w:rPr>
      </w:pPr>
      <w:r w:rsidRPr="008A3FFA">
        <w:rPr>
          <w:rFonts w:eastAsia="Gulim" w:hint="eastAsia"/>
          <w:lang w:eastAsia="ko-KR"/>
        </w:rPr>
        <w:t>여기서</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중지</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월</w:t>
      </w:r>
      <w:r w:rsidRPr="008A3FFA">
        <w:rPr>
          <w:rFonts w:eastAsia="Gulim" w:hint="eastAsia"/>
          <w:lang w:eastAsia="ko-KR"/>
        </w:rPr>
        <w:t xml:space="preserve"> </w:t>
      </w:r>
      <w:r w:rsidRPr="008A3FFA">
        <w:rPr>
          <w:rFonts w:eastAsia="Gulim" w:hint="eastAsia"/>
          <w:lang w:eastAsia="ko-KR"/>
        </w:rPr>
        <w:t>동안</w:t>
      </w:r>
      <w:r w:rsidRPr="008A3FFA">
        <w:rPr>
          <w:rFonts w:eastAsia="Gulim" w:hint="eastAsia"/>
          <w:lang w:eastAsia="ko-KR"/>
        </w:rPr>
        <w:t xml:space="preserve"> </w:t>
      </w:r>
      <w:r w:rsidRPr="008A3FFA">
        <w:rPr>
          <w:rFonts w:eastAsia="Gulim" w:hint="eastAsia"/>
          <w:lang w:eastAsia="ko-KR"/>
        </w:rPr>
        <w:t>위에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부분을</w:t>
      </w:r>
      <w:r w:rsidRPr="008A3FFA">
        <w:rPr>
          <w:rFonts w:eastAsia="Gulim" w:hint="eastAsia"/>
          <w:lang w:eastAsia="ko-KR"/>
        </w:rPr>
        <w:t xml:space="preserve"> </w:t>
      </w:r>
      <w:r w:rsidRPr="008A3FFA">
        <w:rPr>
          <w:rFonts w:eastAsia="Gulim" w:hint="eastAsia"/>
          <w:lang w:eastAsia="ko-KR"/>
        </w:rPr>
        <w:t>사용할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없는</w:t>
      </w:r>
      <w:r w:rsidRPr="008A3FFA">
        <w:rPr>
          <w:rFonts w:eastAsia="Gulim" w:hint="eastAsia"/>
          <w:lang w:eastAsia="ko-KR"/>
        </w:rPr>
        <w:t xml:space="preserve"> </w:t>
      </w:r>
      <w:r w:rsidRPr="008A3FFA">
        <w:rPr>
          <w:rFonts w:eastAsia="Gulim" w:hint="eastAsia"/>
          <w:lang w:eastAsia="ko-KR"/>
        </w:rPr>
        <w:t>총</w:t>
      </w:r>
      <w:r w:rsidRPr="008A3FFA">
        <w:rPr>
          <w:rFonts w:eastAsia="Gulim" w:hint="eastAsia"/>
          <w:lang w:eastAsia="ko-KR"/>
        </w:rPr>
        <w:t xml:space="preserve"> </w:t>
      </w:r>
      <w:r w:rsidRPr="008A3FFA">
        <w:rPr>
          <w:rFonts w:eastAsia="Gulim" w:hint="eastAsia"/>
          <w:lang w:eastAsia="ko-KR"/>
        </w:rPr>
        <w:t>시간으로</w:t>
      </w:r>
      <w:r w:rsidRPr="008A3FFA">
        <w:rPr>
          <w:rFonts w:eastAsia="Gulim" w:hint="eastAsia"/>
          <w:lang w:eastAsia="ko-KR"/>
        </w:rPr>
        <w:t xml:space="preserve"> </w:t>
      </w:r>
      <w:r w:rsidRPr="008A3FFA">
        <w:rPr>
          <w:rFonts w:eastAsia="Gulim" w:hint="eastAsia"/>
          <w:lang w:eastAsia="ko-KR"/>
        </w:rPr>
        <w:t>계산됩니다</w:t>
      </w:r>
      <w:r w:rsidRPr="008A3FFA">
        <w:rPr>
          <w:rFonts w:eastAsia="Gulim" w:hint="eastAsia"/>
          <w:lang w:eastAsia="ko-KR"/>
        </w:rPr>
        <w:t>.</w:t>
      </w:r>
    </w:p>
    <w:p w14:paraId="40CA58F3" w14:textId="77777777" w:rsidR="00EC5A32" w:rsidRPr="008A3FFA" w:rsidRDefault="00EC5A32" w:rsidP="009E4C53">
      <w:pPr>
        <w:pStyle w:val="ProductList-Body"/>
        <w:rPr>
          <w:rFonts w:eastAsia="Gulim"/>
          <w:lang w:eastAsia="ko-KR"/>
        </w:rPr>
      </w:pPr>
    </w:p>
    <w:p w14:paraId="2DC328A3"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Pr="0010382D">
        <w:rPr>
          <w:rFonts w:eastAsia="Gulim" w:cstheme="minorHAnsi"/>
          <w:lang w:eastAsia="ko-KR"/>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C5A32" w:rsidRPr="005A1238" w14:paraId="5D2D6377" w14:textId="77777777" w:rsidTr="009115F1">
        <w:trPr>
          <w:tblHeader/>
        </w:trPr>
        <w:tc>
          <w:tcPr>
            <w:tcW w:w="5400" w:type="dxa"/>
            <w:shd w:val="clear" w:color="auto" w:fill="0072C6"/>
            <w:hideMark/>
          </w:tcPr>
          <w:p w14:paraId="32FABE32"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shd w:val="clear" w:color="auto" w:fill="0072C6"/>
            <w:hideMark/>
          </w:tcPr>
          <w:p w14:paraId="585F5ADB"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673F1F04" w14:textId="77777777" w:rsidTr="009115F1">
        <w:tc>
          <w:tcPr>
            <w:tcW w:w="5400" w:type="dxa"/>
            <w:hideMark/>
          </w:tcPr>
          <w:p w14:paraId="314DB941"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hideMark/>
          </w:tcPr>
          <w:p w14:paraId="0DC8B11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60B2D3CA" w14:textId="77777777" w:rsidTr="009115F1">
        <w:tc>
          <w:tcPr>
            <w:tcW w:w="5400" w:type="dxa"/>
            <w:hideMark/>
          </w:tcPr>
          <w:p w14:paraId="7B95BDD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hideMark/>
          </w:tcPr>
          <w:p w14:paraId="3AA17FDB"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3E738231" w14:textId="77777777" w:rsidTr="009115F1">
        <w:tc>
          <w:tcPr>
            <w:tcW w:w="5400" w:type="dxa"/>
            <w:hideMark/>
          </w:tcPr>
          <w:p w14:paraId="4773E76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hideMark/>
          </w:tcPr>
          <w:p w14:paraId="4481B11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70566C89" w14:textId="77777777" w:rsidR="00EC5A32" w:rsidRPr="008A3FFA" w:rsidRDefault="00EC5A32" w:rsidP="009E4C53">
      <w:pPr>
        <w:pStyle w:val="ProductList-Body"/>
        <w:rPr>
          <w:rFonts w:eastAsia="Gulim"/>
          <w:lang w:val="ko-KR" w:eastAsia="ko-KR" w:bidi="ko-KR"/>
        </w:rPr>
      </w:pPr>
    </w:p>
    <w:p w14:paraId="3E8EC2B3"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Pr="008A3FFA">
        <w:rPr>
          <w:rFonts w:eastAsia="Gulim" w:hint="eastAsia"/>
          <w:b/>
          <w:color w:val="00188F"/>
          <w:lang w:eastAsia="ko-KR"/>
        </w:rPr>
        <w:t xml:space="preserve"> </w:t>
      </w:r>
      <w:r w:rsidRPr="008A3FFA">
        <w:rPr>
          <w:rFonts w:eastAsia="Gulim" w:hint="eastAsia"/>
          <w:b/>
          <w:color w:val="00188F"/>
          <w:lang w:eastAsia="ko-KR"/>
        </w:rPr>
        <w:t>예외</w:t>
      </w:r>
      <w:r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SLA</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오픈</w:t>
      </w:r>
      <w:r w:rsidRPr="008A3FFA">
        <w:rPr>
          <w:rFonts w:eastAsia="Gulim" w:hint="eastAsia"/>
          <w:lang w:eastAsia="ko-KR"/>
        </w:rPr>
        <w:t xml:space="preserve"> </w:t>
      </w:r>
      <w:r w:rsidRPr="008A3FFA">
        <w:rPr>
          <w:rFonts w:eastAsia="Gulim" w:hint="eastAsia"/>
          <w:lang w:eastAsia="ko-KR"/>
        </w:rPr>
        <w:t>밸류</w:t>
      </w:r>
      <w:r w:rsidRPr="008A3FFA">
        <w:rPr>
          <w:rFonts w:eastAsia="Gulim" w:hint="eastAsia"/>
          <w:lang w:eastAsia="ko-KR"/>
        </w:rPr>
        <w:t xml:space="preserve"> </w:t>
      </w:r>
      <w:r w:rsidRPr="008A3FFA">
        <w:rPr>
          <w:rFonts w:eastAsia="Gulim" w:hint="eastAsia"/>
          <w:lang w:eastAsia="ko-KR"/>
        </w:rPr>
        <w:t>정기가입</w:t>
      </w:r>
      <w:r w:rsidRPr="008A3FFA">
        <w:rPr>
          <w:rFonts w:eastAsia="Gulim" w:hint="eastAsia"/>
          <w:lang w:eastAsia="ko-KR"/>
        </w:rPr>
        <w:t xml:space="preserve"> </w:t>
      </w:r>
      <w:r w:rsidRPr="008A3FFA">
        <w:rPr>
          <w:rFonts w:eastAsia="Gulim" w:hint="eastAsia"/>
          <w:lang w:eastAsia="ko-KR"/>
        </w:rPr>
        <w:t>볼륨</w:t>
      </w:r>
      <w:r w:rsidRPr="008A3FFA">
        <w:rPr>
          <w:rFonts w:eastAsia="Gulim" w:hint="eastAsia"/>
          <w:lang w:eastAsia="ko-KR"/>
        </w:rPr>
        <w:t xml:space="preserve"> </w:t>
      </w:r>
      <w:r w:rsidRPr="008A3FFA">
        <w:rPr>
          <w:rFonts w:eastAsia="Gulim" w:hint="eastAsia"/>
          <w:lang w:eastAsia="ko-KR"/>
        </w:rPr>
        <w:t>라이선싱</w:t>
      </w:r>
      <w:r w:rsidRPr="008A3FFA">
        <w:rPr>
          <w:rFonts w:eastAsia="Gulim" w:hint="eastAsia"/>
          <w:lang w:eastAsia="ko-KR"/>
        </w:rPr>
        <w:t xml:space="preserve"> </w:t>
      </w:r>
      <w:r w:rsidRPr="008A3FFA">
        <w:rPr>
          <w:rFonts w:eastAsia="Gulim" w:hint="eastAsia"/>
          <w:lang w:eastAsia="ko-KR"/>
        </w:rPr>
        <w:t>계약을</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구입한</w:t>
      </w:r>
      <w:r w:rsidRPr="008A3FFA">
        <w:rPr>
          <w:rFonts w:eastAsia="Gulim" w:hint="eastAsia"/>
          <w:lang w:eastAsia="ko-KR"/>
        </w:rPr>
        <w:t xml:space="preserve"> Bing Maps Enterprise </w:t>
      </w:r>
      <w:r w:rsidRPr="008A3FFA">
        <w:rPr>
          <w:rFonts w:eastAsia="Gulim" w:hint="eastAsia"/>
          <w:lang w:eastAsia="ko-KR"/>
        </w:rPr>
        <w:t>플랫폼에는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05D01B7B" w14:textId="77777777" w:rsidR="00EC5A32" w:rsidRPr="008A3FFA" w:rsidRDefault="00EC5A32" w:rsidP="009E4C53">
      <w:pPr>
        <w:pStyle w:val="ProductList-Body"/>
        <w:rPr>
          <w:rFonts w:eastAsia="Gulim"/>
          <w:lang w:eastAsia="ko-KR"/>
        </w:rPr>
      </w:pPr>
    </w:p>
    <w:p w14:paraId="1BBAF7FB" w14:textId="77777777" w:rsidR="00EC5A32" w:rsidRPr="008A3FFA" w:rsidRDefault="00EC5A32" w:rsidP="009E4C53">
      <w:pPr>
        <w:pStyle w:val="ProductList-Body"/>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(i) </w:t>
      </w:r>
      <w:r w:rsidRPr="008A3FFA">
        <w:rPr>
          <w:rFonts w:eastAsia="Gulim" w:hint="eastAsia"/>
          <w:lang w:eastAsia="ko-KR"/>
        </w:rPr>
        <w:t>귀하가</w:t>
      </w:r>
      <w:r w:rsidRPr="008A3FFA">
        <w:rPr>
          <w:rFonts w:eastAsia="Gulim" w:hint="eastAsia"/>
          <w:lang w:eastAsia="ko-KR"/>
        </w:rPr>
        <w:t xml:space="preserve"> Bing Maps Platform API</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사용</w:t>
      </w:r>
      <w:r w:rsidRPr="008A3FFA">
        <w:rPr>
          <w:rFonts w:eastAsia="Gulim" w:hint="eastAsia"/>
          <w:lang w:eastAsia="ko-KR"/>
        </w:rPr>
        <w:t xml:space="preserve"> </w:t>
      </w:r>
      <w:r w:rsidRPr="008A3FFA">
        <w:rPr>
          <w:rFonts w:eastAsia="Gulim" w:hint="eastAsia"/>
          <w:lang w:eastAsia="ko-KR"/>
        </w:rPr>
        <w:t>조건에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기간</w:t>
      </w:r>
      <w:r w:rsidRPr="008A3FFA">
        <w:rPr>
          <w:rFonts w:eastAsia="Gulim" w:hint="eastAsia"/>
          <w:lang w:eastAsia="ko-KR"/>
        </w:rPr>
        <w:t xml:space="preserve"> </w:t>
      </w:r>
      <w:r w:rsidRPr="008A3FFA">
        <w:rPr>
          <w:rFonts w:eastAsia="Gulim" w:hint="eastAsia"/>
          <w:lang w:eastAsia="ko-KR"/>
        </w:rPr>
        <w:t>내에</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업데이트를</w:t>
      </w:r>
      <w:r w:rsidRPr="008A3FFA">
        <w:rPr>
          <w:rFonts w:eastAsia="Gulim" w:hint="eastAsia"/>
          <w:lang w:eastAsia="ko-KR"/>
        </w:rPr>
        <w:t xml:space="preserve"> </w:t>
      </w:r>
      <w:r w:rsidRPr="008A3FFA">
        <w:rPr>
          <w:rFonts w:eastAsia="Gulim" w:hint="eastAsia"/>
          <w:lang w:eastAsia="ko-KR"/>
        </w:rPr>
        <w:t>구현하지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(ii) </w:t>
      </w:r>
      <w:r w:rsidRPr="008A3FFA">
        <w:rPr>
          <w:rFonts w:eastAsia="Gulim" w:hint="eastAsia"/>
          <w:lang w:eastAsia="ko-KR"/>
        </w:rPr>
        <w:t>이전</w:t>
      </w:r>
      <w:r w:rsidRPr="008A3FFA">
        <w:rPr>
          <w:rFonts w:eastAsia="Gulim" w:hint="eastAsia"/>
          <w:lang w:eastAsia="ko-KR"/>
        </w:rPr>
        <w:t xml:space="preserve"> </w:t>
      </w:r>
      <w:r w:rsidRPr="008A3FFA">
        <w:rPr>
          <w:rFonts w:eastAsia="Gulim" w:hint="eastAsia"/>
          <w:lang w:eastAsia="ko-KR"/>
        </w:rPr>
        <w:t>달보다</w:t>
      </w:r>
      <w:r w:rsidRPr="008A3FFA">
        <w:rPr>
          <w:rFonts w:eastAsia="Gulim" w:hint="eastAsia"/>
          <w:lang w:eastAsia="ko-KR"/>
        </w:rPr>
        <w:t xml:space="preserve"> 50% </w:t>
      </w:r>
      <w:r w:rsidRPr="008A3FFA">
        <w:rPr>
          <w:rFonts w:eastAsia="Gulim" w:hint="eastAsia"/>
          <w:lang w:eastAsia="ko-KR"/>
        </w:rPr>
        <w:t>이상</w:t>
      </w:r>
      <w:r w:rsidRPr="008A3FFA">
        <w:rPr>
          <w:rFonts w:eastAsia="Gulim" w:hint="eastAsia"/>
          <w:lang w:eastAsia="ko-KR"/>
        </w:rPr>
        <w:t xml:space="preserve"> </w:t>
      </w:r>
      <w:r w:rsidRPr="008A3FFA">
        <w:rPr>
          <w:rFonts w:eastAsia="Gulim" w:hint="eastAsia"/>
          <w:lang w:eastAsia="ko-KR"/>
        </w:rPr>
        <w:t>사용량이</w:t>
      </w:r>
      <w:r w:rsidRPr="008A3FFA">
        <w:rPr>
          <w:rFonts w:eastAsia="Gulim" w:hint="eastAsia"/>
          <w:lang w:eastAsia="ko-KR"/>
        </w:rPr>
        <w:t xml:space="preserve"> </w:t>
      </w:r>
      <w:r w:rsidRPr="008A3FFA">
        <w:rPr>
          <w:rFonts w:eastAsia="Gulim" w:hint="eastAsia"/>
          <w:lang w:eastAsia="ko-KR"/>
        </w:rPr>
        <w:t>증가할</w:t>
      </w:r>
      <w:r w:rsidRPr="008A3FFA">
        <w:rPr>
          <w:rFonts w:eastAsia="Gulim" w:hint="eastAsia"/>
          <w:lang w:eastAsia="ko-KR"/>
        </w:rPr>
        <w:t xml:space="preserve"> </w:t>
      </w:r>
      <w:r w:rsidRPr="008A3FFA">
        <w:rPr>
          <w:rFonts w:eastAsia="Gulim" w:hint="eastAsia"/>
          <w:lang w:eastAsia="ko-KR"/>
        </w:rPr>
        <w:t>것이라는</w:t>
      </w:r>
      <w:r w:rsidRPr="008A3FFA">
        <w:rPr>
          <w:rFonts w:eastAsia="Gulim" w:hint="eastAsia"/>
          <w:lang w:eastAsia="ko-KR"/>
        </w:rPr>
        <w:t xml:space="preserve"> </w:t>
      </w:r>
      <w:r w:rsidRPr="008A3FFA">
        <w:rPr>
          <w:rFonts w:eastAsia="Gulim" w:hint="eastAsia"/>
          <w:lang w:eastAsia="ko-KR"/>
        </w:rPr>
        <w:t>사실을</w:t>
      </w:r>
      <w:r w:rsidRPr="008A3FFA">
        <w:rPr>
          <w:rFonts w:eastAsia="Gulim" w:hint="eastAsia"/>
          <w:lang w:eastAsia="ko-KR"/>
        </w:rPr>
        <w:t xml:space="preserve"> </w:t>
      </w:r>
      <w:r w:rsidRPr="008A3FFA">
        <w:rPr>
          <w:rFonts w:eastAsia="Gulim" w:hint="eastAsia"/>
          <w:lang w:eastAsia="ko-KR"/>
        </w:rPr>
        <w:t>사용량</w:t>
      </w:r>
      <w:r w:rsidRPr="008A3FFA">
        <w:rPr>
          <w:rFonts w:eastAsia="Gulim" w:hint="eastAsia"/>
          <w:lang w:eastAsia="ko-KR"/>
        </w:rPr>
        <w:t xml:space="preserve"> </w:t>
      </w:r>
      <w:r w:rsidRPr="008A3FFA">
        <w:rPr>
          <w:rFonts w:eastAsia="Gulim" w:hint="eastAsia"/>
          <w:lang w:eastAsia="ko-KR"/>
        </w:rPr>
        <w:t>증가</w:t>
      </w:r>
      <w:r w:rsidRPr="008A3FFA">
        <w:rPr>
          <w:rFonts w:eastAsia="Gulim" w:hint="eastAsia"/>
          <w:lang w:eastAsia="ko-KR"/>
        </w:rPr>
        <w:t xml:space="preserve"> </w:t>
      </w:r>
      <w:r w:rsidRPr="008A3FFA">
        <w:rPr>
          <w:rFonts w:eastAsia="Gulim" w:hint="eastAsia"/>
          <w:lang w:eastAsia="ko-KR"/>
        </w:rPr>
        <w:t>최소</w:t>
      </w:r>
      <w:r w:rsidRPr="008A3FFA">
        <w:rPr>
          <w:rFonts w:eastAsia="Gulim" w:hint="eastAsia"/>
          <w:lang w:eastAsia="ko-KR"/>
        </w:rPr>
        <w:t xml:space="preserve"> 90</w:t>
      </w:r>
      <w:r w:rsidRPr="008A3FFA">
        <w:rPr>
          <w:rFonts w:eastAsia="Gulim" w:hint="eastAsia"/>
          <w:lang w:eastAsia="ko-KR"/>
        </w:rPr>
        <w:t>일</w:t>
      </w:r>
      <w:r w:rsidRPr="008A3FFA">
        <w:rPr>
          <w:rFonts w:eastAsia="Gulim" w:hint="eastAsia"/>
          <w:lang w:eastAsia="ko-KR"/>
        </w:rPr>
        <w:t xml:space="preserve"> </w:t>
      </w:r>
      <w:r w:rsidRPr="008A3FFA">
        <w:rPr>
          <w:rFonts w:eastAsia="Gulim" w:hint="eastAsia"/>
          <w:lang w:eastAsia="ko-KR"/>
        </w:rPr>
        <w:t>전에</w:t>
      </w:r>
      <w:r w:rsidRPr="008A3FFA">
        <w:rPr>
          <w:rFonts w:eastAsia="Gulim" w:hint="eastAsia"/>
          <w:lang w:eastAsia="ko-KR"/>
        </w:rPr>
        <w:t xml:space="preserve"> Microsoft</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사전</w:t>
      </w:r>
      <w:r w:rsidRPr="008A3FFA">
        <w:rPr>
          <w:rFonts w:eastAsia="Gulim" w:hint="eastAsia"/>
          <w:lang w:eastAsia="ko-KR"/>
        </w:rPr>
        <w:t xml:space="preserve"> </w:t>
      </w:r>
      <w:r w:rsidRPr="008A3FFA">
        <w:rPr>
          <w:rFonts w:eastAsia="Gulim" w:hint="eastAsia"/>
          <w:lang w:eastAsia="ko-KR"/>
        </w:rPr>
        <w:t>통지하지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경우에는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r w:rsidR="00B34BE5" w:rsidRPr="008A3FFA">
        <w:rPr>
          <w:rFonts w:eastAsia="Gulim" w:hint="eastAsia"/>
          <w:lang w:eastAsia="ko-KR"/>
        </w:rPr>
        <w:t xml:space="preserve"> </w:t>
      </w:r>
    </w:p>
    <w:bookmarkStart w:id="501" w:name="CloudAppSecurity"/>
    <w:bookmarkStart w:id="502" w:name="_Toc461003310"/>
    <w:bookmarkStart w:id="503" w:name="_Toc463347210"/>
    <w:bookmarkStart w:id="504" w:name="Intune"/>
    <w:bookmarkStart w:id="505" w:name="_Toc461003318"/>
    <w:bookmarkStart w:id="506" w:name="_Toc457812889"/>
    <w:bookmarkStart w:id="507" w:name="_Toc454545924"/>
    <w:p w14:paraId="6EC817CC"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rPr>
          <w:lang w:eastAsia="ko-KR"/>
        </w:rPr>
        <w:instrText>HYPERLINK  \l "TOC" \o "</w:instrText>
      </w:r>
      <w:r>
        <w:rPr>
          <w:rFonts w:hint="eastAsia"/>
          <w:lang w:eastAsia="ko-KR"/>
        </w:rPr>
        <w:instrText>목차</w:instrText>
      </w:r>
      <w:r>
        <w:rPr>
          <w:lang w:eastAsia="ko-KR"/>
        </w:rP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0D45CF1E" w14:textId="77777777" w:rsidR="00B15A44" w:rsidRPr="008A3FFA" w:rsidRDefault="00B15A44" w:rsidP="009E4C53">
      <w:pPr>
        <w:pStyle w:val="ProductList-Offering2Heading"/>
        <w:outlineLvl w:val="2"/>
        <w:rPr>
          <w:rFonts w:ascii="Calibri Light" w:eastAsia="Gulim" w:hAnsi="Calibri Light"/>
          <w:lang w:eastAsia="ko-KR"/>
        </w:rPr>
      </w:pPr>
      <w:bookmarkStart w:id="508" w:name="_Toc126009150"/>
      <w:r w:rsidRPr="008A3FFA">
        <w:rPr>
          <w:rFonts w:ascii="Calibri Light" w:eastAsia="Gulim" w:hAnsi="Calibri Light"/>
          <w:lang w:eastAsia="ko-KR"/>
        </w:rPr>
        <w:t xml:space="preserve">Microsoft </w:t>
      </w:r>
      <w:r w:rsidRPr="008A3FFA">
        <w:rPr>
          <w:rFonts w:ascii="Calibri Light" w:eastAsia="Gulim" w:hAnsi="Calibri Light"/>
          <w:lang w:eastAsia="ko-KR"/>
        </w:rPr>
        <w:t>클라우드</w:t>
      </w:r>
      <w:r w:rsidRPr="008A3FFA">
        <w:rPr>
          <w:rFonts w:ascii="Calibri Light" w:eastAsia="Gulim" w:hAnsi="Calibri Light"/>
          <w:lang w:eastAsia="ko-KR"/>
        </w:rPr>
        <w:t xml:space="preserve"> </w:t>
      </w:r>
      <w:r w:rsidRPr="008A3FFA">
        <w:rPr>
          <w:rFonts w:ascii="Calibri Light" w:eastAsia="Gulim" w:hAnsi="Calibri Light"/>
          <w:lang w:eastAsia="ko-KR"/>
        </w:rPr>
        <w:t>앱</w:t>
      </w:r>
      <w:r w:rsidRPr="008A3FFA">
        <w:rPr>
          <w:rFonts w:ascii="Calibri Light" w:eastAsia="Gulim" w:hAnsi="Calibri Light"/>
          <w:lang w:eastAsia="ko-KR"/>
        </w:rPr>
        <w:t xml:space="preserve"> </w:t>
      </w:r>
      <w:r w:rsidRPr="008A3FFA">
        <w:rPr>
          <w:rFonts w:ascii="Calibri Light" w:eastAsia="Gulim" w:hAnsi="Calibri Light"/>
          <w:lang w:eastAsia="ko-KR"/>
        </w:rPr>
        <w:t>보안</w:t>
      </w:r>
      <w:bookmarkEnd w:id="501"/>
      <w:bookmarkEnd w:id="502"/>
      <w:bookmarkEnd w:id="508"/>
    </w:p>
    <w:p w14:paraId="4A277BDA" w14:textId="77777777" w:rsidR="00B15A44" w:rsidRPr="008A3FFA" w:rsidRDefault="00B15A44" w:rsidP="009E4C53">
      <w:pPr>
        <w:pStyle w:val="ProductList-Body"/>
        <w:rPr>
          <w:rFonts w:eastAsia="Gulim"/>
          <w:lang w:eastAsia="ko-KR"/>
        </w:rPr>
      </w:pP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중지</w:t>
      </w:r>
      <w:r w:rsidRPr="008A3FFA">
        <w:rPr>
          <w:rFonts w:eastAsia="Gulim"/>
          <w:b/>
          <w:color w:val="00188F"/>
          <w:lang w:eastAsia="ko-KR"/>
        </w:rPr>
        <w:t xml:space="preserve"> </w:t>
      </w:r>
      <w:r w:rsidRPr="008A3FFA">
        <w:rPr>
          <w:rFonts w:eastAsia="Gulim"/>
          <w:b/>
          <w:color w:val="00188F"/>
          <w:lang w:eastAsia="ko-KR"/>
        </w:rPr>
        <w:t>시간</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고객이</w:t>
      </w:r>
      <w:r w:rsidRPr="008A3FFA">
        <w:rPr>
          <w:rFonts w:eastAsia="Gulim"/>
          <w:lang w:eastAsia="ko-KR"/>
        </w:rPr>
        <w:t xml:space="preserve"> </w:t>
      </w:r>
      <w:r w:rsidRPr="008A3FFA">
        <w:rPr>
          <w:rFonts w:eastAsia="Gulim"/>
          <w:lang w:eastAsia="ko-KR"/>
        </w:rPr>
        <w:t>허가한</w:t>
      </w:r>
      <w:r w:rsidRPr="008A3FFA">
        <w:rPr>
          <w:rFonts w:eastAsia="Gulim"/>
          <w:lang w:eastAsia="ko-KR"/>
        </w:rPr>
        <w:t xml:space="preserve"> </w:t>
      </w:r>
      <w:r w:rsidRPr="008A3FFA">
        <w:rPr>
          <w:rFonts w:eastAsia="Gulim"/>
          <w:lang w:eastAsia="ko-KR"/>
        </w:rPr>
        <w:t>고객의</w:t>
      </w:r>
      <w:r w:rsidRPr="008A3FFA">
        <w:rPr>
          <w:rFonts w:eastAsia="Gulim"/>
          <w:lang w:eastAsia="ko-KR"/>
        </w:rPr>
        <w:t xml:space="preserve"> IT </w:t>
      </w:r>
      <w:r w:rsidRPr="008A3FFA">
        <w:rPr>
          <w:rFonts w:eastAsia="Gulim"/>
          <w:lang w:eastAsia="ko-KR"/>
        </w:rPr>
        <w:t>관리자</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w:t>
      </w:r>
      <w:r w:rsidRPr="008A3FFA">
        <w:rPr>
          <w:rFonts w:eastAsia="Gulim"/>
          <w:lang w:eastAsia="ko-KR"/>
        </w:rPr>
        <w:t>사용자가</w:t>
      </w:r>
      <w:r w:rsidRPr="008A3FFA">
        <w:rPr>
          <w:rFonts w:eastAsia="Gulim"/>
          <w:lang w:eastAsia="ko-KR"/>
        </w:rPr>
        <w:t xml:space="preserve"> </w:t>
      </w:r>
      <w:r w:rsidRPr="008A3FFA">
        <w:rPr>
          <w:rFonts w:eastAsia="Gulim"/>
          <w:lang w:eastAsia="ko-KR"/>
        </w:rPr>
        <w:t>적절한</w:t>
      </w:r>
      <w:r w:rsidRPr="008A3FFA">
        <w:rPr>
          <w:rFonts w:eastAsia="Gulim"/>
          <w:lang w:eastAsia="ko-KR"/>
        </w:rPr>
        <w:t xml:space="preserve"> </w:t>
      </w:r>
      <w:r w:rsidRPr="008A3FFA">
        <w:rPr>
          <w:rFonts w:eastAsia="Gulim"/>
          <w:lang w:eastAsia="ko-KR"/>
        </w:rPr>
        <w:t>자격</w:t>
      </w:r>
      <w:r w:rsidRPr="008A3FFA">
        <w:rPr>
          <w:rFonts w:eastAsia="Gulim"/>
          <w:lang w:eastAsia="ko-KR"/>
        </w:rPr>
        <w:t xml:space="preserve"> </w:t>
      </w:r>
      <w:r w:rsidRPr="008A3FFA">
        <w:rPr>
          <w:rFonts w:eastAsia="Gulim"/>
          <w:lang w:eastAsia="ko-KR"/>
        </w:rPr>
        <w:t>증명으로</w:t>
      </w:r>
      <w:r w:rsidRPr="008A3FFA">
        <w:rPr>
          <w:rFonts w:eastAsia="Gulim"/>
          <w:lang w:eastAsia="ko-KR"/>
        </w:rPr>
        <w:t xml:space="preserve"> </w:t>
      </w:r>
      <w:r w:rsidRPr="008A3FFA">
        <w:rPr>
          <w:rFonts w:eastAsia="Gulim"/>
          <w:lang w:eastAsia="ko-KR"/>
        </w:rPr>
        <w:t>로그온할</w:t>
      </w:r>
      <w:r w:rsidRPr="008A3FFA">
        <w:rPr>
          <w:rFonts w:eastAsia="Gulim"/>
          <w:lang w:eastAsia="ko-KR"/>
        </w:rPr>
        <w:t xml:space="preserve"> </w:t>
      </w:r>
      <w:r w:rsidRPr="008A3FFA">
        <w:rPr>
          <w:rFonts w:eastAsia="Gulim"/>
          <w:lang w:eastAsia="ko-KR"/>
        </w:rPr>
        <w:t>수</w:t>
      </w:r>
      <w:r w:rsidRPr="008A3FFA">
        <w:rPr>
          <w:rFonts w:eastAsia="Gulim"/>
          <w:lang w:eastAsia="ko-KR"/>
        </w:rPr>
        <w:t xml:space="preserve"> </w:t>
      </w:r>
      <w:r w:rsidRPr="008A3FFA">
        <w:rPr>
          <w:rFonts w:eastAsia="Gulim"/>
          <w:lang w:eastAsia="ko-KR"/>
        </w:rPr>
        <w:t>없는</w:t>
      </w:r>
      <w:r w:rsidRPr="008A3FFA">
        <w:rPr>
          <w:rFonts w:eastAsia="Gulim"/>
          <w:lang w:eastAsia="ko-KR"/>
        </w:rPr>
        <w:t xml:space="preserve"> </w:t>
      </w:r>
      <w:r w:rsidRPr="008A3FFA">
        <w:rPr>
          <w:rFonts w:eastAsia="Gulim"/>
          <w:lang w:eastAsia="ko-KR"/>
        </w:rPr>
        <w:t>기간</w:t>
      </w:r>
      <w:r w:rsidRPr="008A3FFA">
        <w:rPr>
          <w:rFonts w:eastAsia="Gulim"/>
          <w:lang w:eastAsia="ko-KR"/>
        </w:rPr>
        <w:t xml:space="preserve">. </w:t>
      </w:r>
      <w:r w:rsidRPr="008A3FFA">
        <w:rPr>
          <w:rFonts w:eastAsia="Gulim"/>
          <w:lang w:eastAsia="ko-KR"/>
        </w:rPr>
        <w:t>예정</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1</w:t>
      </w:r>
      <w:r w:rsidRPr="008A3FFA">
        <w:rPr>
          <w:rFonts w:eastAsia="Gulim"/>
          <w:lang w:eastAsia="ko-KR"/>
        </w:rPr>
        <w:t>년에</w:t>
      </w:r>
      <w:r w:rsidRPr="008A3FFA">
        <w:rPr>
          <w:rFonts w:eastAsia="Gulim"/>
          <w:lang w:eastAsia="ko-KR"/>
        </w:rPr>
        <w:t xml:space="preserve"> 10</w:t>
      </w:r>
      <w:r w:rsidRPr="008A3FFA">
        <w:rPr>
          <w:rFonts w:eastAsia="Gulim"/>
          <w:lang w:eastAsia="ko-KR"/>
        </w:rPr>
        <w:t>시간을</w:t>
      </w:r>
      <w:r w:rsidRPr="008A3FFA">
        <w:rPr>
          <w:rFonts w:eastAsia="Gulim"/>
          <w:lang w:eastAsia="ko-KR"/>
        </w:rPr>
        <w:t xml:space="preserve"> </w:t>
      </w:r>
      <w:r w:rsidRPr="008A3FFA">
        <w:rPr>
          <w:rFonts w:eastAsia="Gulim"/>
          <w:lang w:eastAsia="ko-KR"/>
        </w:rPr>
        <w:t>넘지</w:t>
      </w:r>
      <w:r w:rsidRPr="008A3FFA">
        <w:rPr>
          <w:rFonts w:eastAsia="Gulim"/>
          <w:lang w:eastAsia="ko-KR"/>
        </w:rPr>
        <w:t xml:space="preserve"> </w:t>
      </w:r>
      <w:r w:rsidRPr="008A3FFA">
        <w:rPr>
          <w:rFonts w:eastAsia="Gulim"/>
          <w:lang w:eastAsia="ko-KR"/>
        </w:rPr>
        <w:t>않습니다</w:t>
      </w:r>
      <w:r w:rsidRPr="008A3FFA">
        <w:rPr>
          <w:rFonts w:eastAsia="Gulim"/>
          <w:lang w:eastAsia="ko-KR"/>
        </w:rPr>
        <w:t>.</w:t>
      </w:r>
    </w:p>
    <w:p w14:paraId="67C73EBF" w14:textId="77777777" w:rsidR="00B15A44" w:rsidRPr="008A3FFA" w:rsidRDefault="00B15A44" w:rsidP="009E4C53">
      <w:pPr>
        <w:pStyle w:val="ProductList-Body"/>
        <w:spacing w:after="40"/>
        <w:rPr>
          <w:rFonts w:eastAsia="Gulim"/>
          <w:lang w:eastAsia="ko-KR"/>
        </w:rPr>
      </w:pPr>
    </w:p>
    <w:p w14:paraId="61BF1C72" w14:textId="77777777" w:rsidR="00B15A44" w:rsidRPr="008A3FFA" w:rsidRDefault="00B15A44" w:rsidP="009E4C53">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7BB3334D" w14:textId="77777777" w:rsidR="00B15A44" w:rsidRPr="008A3FFA" w:rsidRDefault="00B15A44" w:rsidP="009E4C53">
      <w:pPr>
        <w:pStyle w:val="ProductList-Body"/>
        <w:rPr>
          <w:rFonts w:eastAsia="Gulim"/>
          <w:lang w:eastAsia="ko-KR"/>
        </w:rPr>
      </w:pPr>
    </w:p>
    <w:p w14:paraId="24C414C6" w14:textId="77777777" w:rsidR="00B15A44" w:rsidRPr="008A3FFA" w:rsidRDefault="00000000" w:rsidP="009E4C53">
      <w:pPr>
        <w:pStyle w:val="ProductList-Body"/>
        <w:rPr>
          <w:rFonts w:eastAsia="Gulim"/>
        </w:rPr>
      </w:pPr>
      <m:oMathPara>
        <m:oMath>
          <m:f>
            <m:fPr>
              <m:ctrlPr>
                <w:rPr>
                  <w:rFonts w:ascii="Cambria Math" w:eastAsia="Gulim" w:hAnsi="Cambria Math" w:cs="Calibri"/>
                  <w:i/>
                  <w:szCs w:val="18"/>
                </w:rPr>
              </m:ctrlPr>
            </m:fPr>
            <m:num>
              <m:r>
                <w:rPr>
                  <w:rFonts w:ascii="Cambria Math" w:eastAsia="Gulim" w:hAnsi="Cambria Math" w:cs="Cambria Math" w:hint="eastAsia"/>
                  <w:szCs w:val="18"/>
                </w:rPr>
                <m:t>사용자</m:t>
              </m:r>
              <m:r>
                <w:rPr>
                  <w:rFonts w:ascii="Cambria Math" w:eastAsia="Gulim" w:hAnsi="Cambria Math" w:cs="Cambria Math"/>
                  <w:szCs w:val="18"/>
                </w:rPr>
                <m:t xml:space="preserve"> </m:t>
              </m:r>
              <m:r>
                <w:rPr>
                  <w:rFonts w:ascii="Cambria Math" w:eastAsia="Gulim" w:hAnsi="Cambria Math" w:cs="Cambria Math" w:hint="eastAsia"/>
                  <w:szCs w:val="18"/>
                </w:rPr>
                <m:t>시간</m:t>
              </m:r>
              <m:r>
                <w:rPr>
                  <w:rFonts w:ascii="Cambria Math" w:eastAsia="Gulim" w:hAnsi="Cambria Math" w:cs="Cambria Math"/>
                  <w:szCs w:val="18"/>
                </w:rPr>
                <m:t>(</m:t>
              </m:r>
              <m:r>
                <w:rPr>
                  <w:rFonts w:ascii="Cambria Math" w:eastAsia="Gulim" w:hAnsi="Cambria Math" w:cs="Cambria Math" w:hint="eastAsia"/>
                  <w:szCs w:val="18"/>
                </w:rPr>
                <m:t>분</m:t>
              </m:r>
              <m:r>
                <w:rPr>
                  <w:rFonts w:ascii="Cambria Math" w:eastAsia="Gulim" w:hAnsi="Cambria Math" w:cs="Cambria Math"/>
                  <w:szCs w:val="18"/>
                </w:rPr>
                <m:t xml:space="preserve">) – </m:t>
              </m:r>
              <m:r>
                <w:rPr>
                  <w:rFonts w:ascii="Cambria Math" w:eastAsia="Gulim" w:hAnsi="Cambria Math" w:cs="Cambria Math" w:hint="eastAsia"/>
                  <w:szCs w:val="18"/>
                </w:rPr>
                <m:t>작동</m:t>
              </m:r>
              <m:r>
                <w:rPr>
                  <w:rFonts w:ascii="Cambria Math" w:eastAsia="Gulim" w:hAnsi="Cambria Math" w:cs="Cambria Math"/>
                  <w:szCs w:val="18"/>
                </w:rPr>
                <m:t xml:space="preserve"> </m:t>
              </m:r>
              <m:r>
                <w:rPr>
                  <w:rFonts w:ascii="Cambria Math" w:eastAsia="Gulim" w:hAnsi="Cambria Math" w:cs="Cambria Math" w:hint="eastAsia"/>
                  <w:szCs w:val="18"/>
                </w:rPr>
                <m:t>중지</m:t>
              </m:r>
              <m:r>
                <w:rPr>
                  <w:rFonts w:ascii="Cambria Math" w:eastAsia="Gulim" w:hAnsi="Cambria Math" w:cs="Cambria Math"/>
                  <w:szCs w:val="18"/>
                </w:rPr>
                <m:t xml:space="preserve"> </m:t>
              </m:r>
              <m:r>
                <w:rPr>
                  <w:rFonts w:ascii="Cambria Math" w:eastAsia="Gulim" w:hAnsi="Cambria Math" w:cs="Cambria Math" w:hint="eastAsia"/>
                  <w:szCs w:val="18"/>
                </w:rPr>
                <m:t>시간</m:t>
              </m:r>
              <m:r>
                <w:rPr>
                  <w:rFonts w:ascii="Cambria Math" w:eastAsia="Gulim" w:hAnsi="Cambria Math" w:cs="Calibri"/>
                  <w:szCs w:val="18"/>
                </w:rPr>
                <m:t xml:space="preserve"> </m:t>
              </m:r>
            </m:num>
            <m:den>
              <m:r>
                <w:rPr>
                  <w:rFonts w:ascii="Cambria Math" w:eastAsia="Gulim" w:hAnsi="Cambria Math" w:cs="Cambria Math" w:hint="eastAsia"/>
                  <w:szCs w:val="18"/>
                </w:rPr>
                <m:t>사용자</m:t>
              </m:r>
              <m:r>
                <w:rPr>
                  <w:rFonts w:ascii="Cambria Math" w:eastAsia="Gulim" w:hAnsi="Cambria Math" w:cs="Cambria Math"/>
                  <w:szCs w:val="18"/>
                </w:rPr>
                <m:t xml:space="preserve"> </m:t>
              </m:r>
              <m:r>
                <w:rPr>
                  <w:rFonts w:ascii="Cambria Math" w:eastAsia="Gulim" w:hAnsi="Cambria Math" w:cs="Cambria Math" w:hint="eastAsia"/>
                  <w:szCs w:val="18"/>
                </w:rPr>
                <m:t>시간</m:t>
              </m:r>
              <m:r>
                <w:rPr>
                  <w:rFonts w:ascii="Cambria Math" w:eastAsia="Gulim" w:hAnsi="Cambria Math" w:cs="Cambria Math"/>
                  <w:szCs w:val="18"/>
                </w:rPr>
                <m:t>(</m:t>
              </m:r>
              <m:r>
                <w:rPr>
                  <w:rFonts w:ascii="Cambria Math" w:eastAsia="Gulim" w:hAnsi="Cambria Math" w:cs="Cambria Math" w:hint="eastAsia"/>
                  <w:szCs w:val="18"/>
                </w:rPr>
                <m:t>분</m:t>
              </m:r>
              <m:r>
                <w:rPr>
                  <w:rFonts w:ascii="Cambria Math" w:eastAsia="Gulim" w:hAnsi="Cambria Math" w:cs="Cambria Math"/>
                  <w:szCs w:val="18"/>
                </w:rPr>
                <m:t>)</m:t>
              </m:r>
            </m:den>
          </m:f>
          <m:r>
            <w:rPr>
              <w:rFonts w:ascii="Cambria Math" w:eastAsia="Gulim" w:hAnsi="Cambria Math" w:cs="Calibri"/>
              <w:szCs w:val="18"/>
            </w:rPr>
            <m:t xml:space="preserve"> </m:t>
          </m:r>
          <m:r>
            <w:rPr>
              <w:rFonts w:ascii="Cambria Math" w:eastAsia="Gulim" w:hAnsi="Cambria Math" w:cs="Cambria Math"/>
              <w:szCs w:val="18"/>
            </w:rPr>
            <m:t>x</m:t>
          </m:r>
          <m:r>
            <w:rPr>
              <w:rFonts w:ascii="Cambria Math" w:eastAsia="Gulim" w:hAnsi="Cambria Math" w:cs="Calibri"/>
              <w:szCs w:val="18"/>
            </w:rPr>
            <m:t xml:space="preserve"> 100</m:t>
          </m:r>
        </m:oMath>
      </m:oMathPara>
    </w:p>
    <w:p w14:paraId="115DB6E4" w14:textId="77777777" w:rsidR="00B15A44" w:rsidRPr="008A3FFA" w:rsidRDefault="00B15A44" w:rsidP="009E4C53">
      <w:pPr>
        <w:pStyle w:val="ProductList-Body"/>
        <w:rPr>
          <w:rFonts w:eastAsia="Gulim"/>
        </w:rPr>
      </w:pPr>
    </w:p>
    <w:p w14:paraId="533DFCD4" w14:textId="77777777" w:rsidR="00B15A44" w:rsidRPr="008A3FFA" w:rsidRDefault="00B15A44"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사건의</w:t>
      </w:r>
      <w:r w:rsidRPr="008A3FFA">
        <w:rPr>
          <w:rFonts w:eastAsia="Gulim"/>
          <w:lang w:eastAsia="ko-KR"/>
        </w:rPr>
        <w:t xml:space="preserve"> </w:t>
      </w:r>
      <w:r w:rsidRPr="008A3FFA">
        <w:rPr>
          <w:rFonts w:eastAsia="Gulim"/>
          <w:lang w:eastAsia="ko-KR"/>
        </w:rPr>
        <w:t>길이를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사고의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합계입니다</w:t>
      </w:r>
      <w:r w:rsidRPr="008A3FFA">
        <w:rPr>
          <w:rFonts w:eastAsia="Gulim"/>
          <w:lang w:eastAsia="ko-KR"/>
        </w:rPr>
        <w:t>.</w:t>
      </w:r>
    </w:p>
    <w:p w14:paraId="0C192D1B" w14:textId="77777777" w:rsidR="00B15A44" w:rsidRPr="008A3FFA" w:rsidRDefault="00B15A44" w:rsidP="009E4C53">
      <w:pPr>
        <w:pStyle w:val="ProductList-Body"/>
        <w:rPr>
          <w:rFonts w:eastAsia="Gulim"/>
          <w:lang w:eastAsia="ko-KR"/>
        </w:rPr>
      </w:pPr>
    </w:p>
    <w:p w14:paraId="3CE4215A" w14:textId="77777777" w:rsidR="00B15A44" w:rsidRPr="008A3FFA" w:rsidRDefault="00B15A44" w:rsidP="00C573E4">
      <w:pPr>
        <w:pStyle w:val="ProductList-Body"/>
        <w:rPr>
          <w:rFonts w:eastAsia="Gulim"/>
        </w:rPr>
      </w:pPr>
      <w:r w:rsidRPr="008A3FFA">
        <w:rPr>
          <w:rFonts w:eastAsia="Gulim"/>
          <w:b/>
          <w:bCs/>
          <w:color w:val="00188F"/>
        </w:rPr>
        <w:t>서비스</w:t>
      </w:r>
      <w:r w:rsidRPr="008A3FFA">
        <w:rPr>
          <w:rFonts w:eastAsia="Gulim"/>
          <w:b/>
          <w:bCs/>
          <w:color w:val="00188F"/>
        </w:rPr>
        <w:t xml:space="preserve"> </w:t>
      </w:r>
      <w:r w:rsidRPr="008A3FFA">
        <w:rPr>
          <w:rFonts w:eastAsia="Gulim"/>
          <w:b/>
          <w:bCs/>
          <w:color w:val="00188F"/>
        </w:rPr>
        <w:t>크레딧</w:t>
      </w:r>
      <w:r w:rsidRPr="0010382D">
        <w:rPr>
          <w:rFonts w:eastAsia="Gulim" w:cstheme="minorHAns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15A44" w:rsidRPr="005A1238" w14:paraId="38D7A590" w14:textId="77777777" w:rsidTr="00B15A44">
        <w:trPr>
          <w:tblHeader/>
        </w:trPr>
        <w:tc>
          <w:tcPr>
            <w:tcW w:w="5400" w:type="dxa"/>
            <w:shd w:val="clear" w:color="auto" w:fill="0072C6"/>
            <w:tcMar>
              <w:top w:w="0" w:type="dxa"/>
              <w:left w:w="108" w:type="dxa"/>
              <w:bottom w:w="0" w:type="dxa"/>
              <w:right w:w="108" w:type="dxa"/>
            </w:tcMar>
            <w:hideMark/>
          </w:tcPr>
          <w:p w14:paraId="16E04A8C" w14:textId="77777777" w:rsidR="00B15A44" w:rsidRPr="008A3FFA" w:rsidRDefault="00B15A44" w:rsidP="009E4C53">
            <w:pPr>
              <w:pStyle w:val="ProductList-OfferingBody"/>
              <w:spacing w:line="252" w:lineRule="auto"/>
              <w:jc w:val="center"/>
              <w:rPr>
                <w:rFonts w:eastAsia="Gulim"/>
                <w:color w:val="FFFFFF"/>
              </w:rPr>
            </w:pPr>
            <w:r w:rsidRPr="008A3FFA">
              <w:rPr>
                <w:rFonts w:eastAsia="Gulim"/>
                <w:color w:val="FFFFFF"/>
              </w:rPr>
              <w:t>월간</w:t>
            </w:r>
            <w:r w:rsidRPr="008A3FFA">
              <w:rPr>
                <w:rFonts w:eastAsia="Gulim"/>
                <w:color w:val="FFFFFF"/>
              </w:rPr>
              <w:t xml:space="preserve"> </w:t>
            </w:r>
            <w:r w:rsidRPr="008A3FFA">
              <w:rPr>
                <w:rFonts w:eastAsia="Gulim"/>
                <w:color w:val="FFFFFF"/>
              </w:rPr>
              <w:t>작동</w:t>
            </w:r>
            <w:r w:rsidRPr="008A3FFA">
              <w:rPr>
                <w:rFonts w:eastAsia="Gulim"/>
                <w:color w:val="FFFFFF"/>
              </w:rPr>
              <w:t xml:space="preserve"> </w:t>
            </w:r>
            <w:r w:rsidRPr="008A3FFA">
              <w:rPr>
                <w:rFonts w:eastAsia="Gulim"/>
                <w:color w:val="FFFFFF"/>
              </w:rPr>
              <w:t>시간</w:t>
            </w:r>
            <w:r w:rsidRPr="008A3FFA">
              <w:rPr>
                <w:rFonts w:eastAsia="Gulim"/>
                <w:color w:val="FFFFFF"/>
              </w:rPr>
              <w:t xml:space="preserve"> </w:t>
            </w:r>
            <w:r w:rsidRPr="008A3FFA">
              <w:rPr>
                <w:rFonts w:eastAsia="Gulim"/>
                <w:color w:val="FFFFFF"/>
              </w:rPr>
              <w:t>비율</w:t>
            </w:r>
          </w:p>
        </w:tc>
        <w:tc>
          <w:tcPr>
            <w:tcW w:w="5400" w:type="dxa"/>
            <w:shd w:val="clear" w:color="auto" w:fill="0072C6"/>
            <w:tcMar>
              <w:top w:w="0" w:type="dxa"/>
              <w:left w:w="108" w:type="dxa"/>
              <w:bottom w:w="0" w:type="dxa"/>
              <w:right w:w="108" w:type="dxa"/>
            </w:tcMar>
            <w:hideMark/>
          </w:tcPr>
          <w:p w14:paraId="35988FF6" w14:textId="77777777" w:rsidR="00B15A44" w:rsidRPr="008A3FFA" w:rsidRDefault="00B15A44" w:rsidP="009E4C53">
            <w:pPr>
              <w:pStyle w:val="ProductList-OfferingBody"/>
              <w:spacing w:line="252" w:lineRule="auto"/>
              <w:jc w:val="center"/>
              <w:rPr>
                <w:rFonts w:eastAsia="Gulim"/>
                <w:color w:val="FFFFFF"/>
              </w:rPr>
            </w:pPr>
            <w:r w:rsidRPr="008A3FFA">
              <w:rPr>
                <w:rFonts w:eastAsia="Gulim"/>
                <w:color w:val="FFFFFF"/>
              </w:rPr>
              <w:t>서비스</w:t>
            </w:r>
            <w:r w:rsidRPr="008A3FFA">
              <w:rPr>
                <w:rFonts w:eastAsia="Gulim"/>
                <w:color w:val="FFFFFF"/>
              </w:rPr>
              <w:t xml:space="preserve"> </w:t>
            </w:r>
            <w:r w:rsidRPr="008A3FFA">
              <w:rPr>
                <w:rFonts w:eastAsia="Gulim"/>
                <w:color w:val="FFFFFF"/>
              </w:rPr>
              <w:t>크레딧</w:t>
            </w:r>
          </w:p>
        </w:tc>
      </w:tr>
      <w:tr w:rsidR="00B15A44" w:rsidRPr="005A1238" w14:paraId="68908A10" w14:textId="77777777" w:rsidTr="00B15A44">
        <w:tc>
          <w:tcPr>
            <w:tcW w:w="5400" w:type="dxa"/>
            <w:tcMar>
              <w:top w:w="0" w:type="dxa"/>
              <w:left w:w="108" w:type="dxa"/>
              <w:bottom w:w="0" w:type="dxa"/>
              <w:right w:w="108" w:type="dxa"/>
            </w:tcMar>
            <w:hideMark/>
          </w:tcPr>
          <w:p w14:paraId="43F74CF2" w14:textId="77777777" w:rsidR="00B15A44" w:rsidRPr="008A3FFA" w:rsidRDefault="00B15A44" w:rsidP="009E4C53">
            <w:pPr>
              <w:pStyle w:val="ProductList-OfferingBody"/>
              <w:spacing w:line="252" w:lineRule="auto"/>
              <w:jc w:val="center"/>
              <w:rPr>
                <w:rFonts w:eastAsia="Gulim"/>
              </w:rPr>
            </w:pPr>
            <w:r w:rsidRPr="008A3FFA">
              <w:rPr>
                <w:rFonts w:eastAsia="Gulim"/>
              </w:rPr>
              <w:t>&lt; 99.9%</w:t>
            </w:r>
          </w:p>
        </w:tc>
        <w:tc>
          <w:tcPr>
            <w:tcW w:w="5400" w:type="dxa"/>
            <w:tcMar>
              <w:top w:w="0" w:type="dxa"/>
              <w:left w:w="108" w:type="dxa"/>
              <w:bottom w:w="0" w:type="dxa"/>
              <w:right w:w="108" w:type="dxa"/>
            </w:tcMar>
            <w:hideMark/>
          </w:tcPr>
          <w:p w14:paraId="014FAC45" w14:textId="77777777" w:rsidR="00B15A44" w:rsidRPr="008A3FFA" w:rsidRDefault="00B15A44" w:rsidP="009E4C53">
            <w:pPr>
              <w:pStyle w:val="ProductList-OfferingBody"/>
              <w:spacing w:line="252" w:lineRule="auto"/>
              <w:jc w:val="center"/>
              <w:rPr>
                <w:rFonts w:eastAsia="Gulim"/>
              </w:rPr>
            </w:pPr>
            <w:r w:rsidRPr="008A3FFA">
              <w:rPr>
                <w:rFonts w:eastAsia="Gulim"/>
              </w:rPr>
              <w:t>10%</w:t>
            </w:r>
          </w:p>
        </w:tc>
      </w:tr>
      <w:tr w:rsidR="00B15A44" w:rsidRPr="005A1238" w14:paraId="4F67FA0F" w14:textId="77777777" w:rsidTr="00B15A44">
        <w:tc>
          <w:tcPr>
            <w:tcW w:w="5400" w:type="dxa"/>
            <w:tcMar>
              <w:top w:w="0" w:type="dxa"/>
              <w:left w:w="108" w:type="dxa"/>
              <w:bottom w:w="0" w:type="dxa"/>
              <w:right w:w="108" w:type="dxa"/>
            </w:tcMar>
            <w:hideMark/>
          </w:tcPr>
          <w:p w14:paraId="0C0D6E18" w14:textId="77777777" w:rsidR="00B15A44" w:rsidRPr="008A3FFA" w:rsidRDefault="00B15A44" w:rsidP="009E4C53">
            <w:pPr>
              <w:pStyle w:val="ProductList-OfferingBody"/>
              <w:spacing w:line="252" w:lineRule="auto"/>
              <w:jc w:val="center"/>
              <w:rPr>
                <w:rFonts w:eastAsia="Gulim"/>
              </w:rPr>
            </w:pPr>
            <w:r w:rsidRPr="008A3FFA">
              <w:rPr>
                <w:rFonts w:eastAsia="Gulim"/>
              </w:rPr>
              <w:t>&lt; 99%</w:t>
            </w:r>
          </w:p>
        </w:tc>
        <w:tc>
          <w:tcPr>
            <w:tcW w:w="5400" w:type="dxa"/>
            <w:tcMar>
              <w:top w:w="0" w:type="dxa"/>
              <w:left w:w="108" w:type="dxa"/>
              <w:bottom w:w="0" w:type="dxa"/>
              <w:right w:w="108" w:type="dxa"/>
            </w:tcMar>
            <w:hideMark/>
          </w:tcPr>
          <w:p w14:paraId="7A454B55" w14:textId="77777777" w:rsidR="00B15A44" w:rsidRPr="008A3FFA" w:rsidRDefault="00B15A44" w:rsidP="009E4C53">
            <w:pPr>
              <w:pStyle w:val="ProductList-OfferingBody"/>
              <w:spacing w:line="252" w:lineRule="auto"/>
              <w:jc w:val="center"/>
              <w:rPr>
                <w:rFonts w:eastAsia="Gulim"/>
              </w:rPr>
            </w:pPr>
            <w:r w:rsidRPr="008A3FFA">
              <w:rPr>
                <w:rFonts w:eastAsia="Gulim"/>
              </w:rPr>
              <w:t>25%</w:t>
            </w:r>
          </w:p>
        </w:tc>
      </w:tr>
    </w:tbl>
    <w:p w14:paraId="62F0E6CA" w14:textId="77777777" w:rsidR="00B15A44" w:rsidRPr="008A3FFA" w:rsidRDefault="00B15A44" w:rsidP="009E4C53">
      <w:pPr>
        <w:pStyle w:val="ProductList-Body"/>
        <w:spacing w:after="40"/>
        <w:rPr>
          <w:rFonts w:eastAsia="Gulim"/>
        </w:rPr>
      </w:pPr>
    </w:p>
    <w:p w14:paraId="4ED2CF50" w14:textId="77777777" w:rsidR="00B15A44" w:rsidRPr="008A3FFA" w:rsidRDefault="00B15A44" w:rsidP="009E4C53">
      <w:pPr>
        <w:pStyle w:val="ProductList-Body"/>
        <w:spacing w:after="40"/>
        <w:rPr>
          <w:rFonts w:eastAsia="Gulim"/>
          <w:lang w:eastAsia="ko-KR"/>
        </w:rPr>
      </w:pPr>
      <w:r w:rsidRPr="008A3FFA">
        <w:rPr>
          <w:rFonts w:eastAsia="Gulim"/>
          <w:b/>
          <w:color w:val="00188F"/>
          <w:lang w:eastAsia="ko-KR"/>
        </w:rPr>
        <w:t>서비스</w:t>
      </w:r>
      <w:r w:rsidRPr="008A3FFA">
        <w:rPr>
          <w:rFonts w:eastAsia="Gulim"/>
          <w:b/>
          <w:color w:val="00188F"/>
          <w:lang w:eastAsia="ko-KR"/>
        </w:rPr>
        <w:t xml:space="preserve"> </w:t>
      </w:r>
      <w:r w:rsidRPr="008A3FFA">
        <w:rPr>
          <w:rFonts w:eastAsia="Gulim"/>
          <w:b/>
          <w:color w:val="00188F"/>
          <w:lang w:eastAsia="ko-KR"/>
        </w:rPr>
        <w:t>수준</w:t>
      </w:r>
      <w:r w:rsidRPr="008A3FFA">
        <w:rPr>
          <w:rFonts w:eastAsia="Gulim"/>
          <w:b/>
          <w:color w:val="00188F"/>
          <w:lang w:eastAsia="ko-KR"/>
        </w:rPr>
        <w:t xml:space="preserve"> </w:t>
      </w:r>
      <w:r w:rsidRPr="008A3FFA">
        <w:rPr>
          <w:rFonts w:eastAsia="Gulim"/>
          <w:b/>
          <w:color w:val="00188F"/>
          <w:lang w:eastAsia="ko-KR"/>
        </w:rPr>
        <w:t>예외</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다음의</w:t>
      </w:r>
      <w:r w:rsidRPr="008A3FFA">
        <w:rPr>
          <w:rFonts w:eastAsia="Gulim"/>
          <w:lang w:eastAsia="ko-KR"/>
        </w:rPr>
        <w:t xml:space="preserve"> </w:t>
      </w:r>
      <w:r w:rsidRPr="008A3FFA">
        <w:rPr>
          <w:rFonts w:eastAsia="Gulim"/>
          <w:lang w:eastAsia="ko-KR"/>
        </w:rPr>
        <w:t>경우에는</w:t>
      </w:r>
      <w:r w:rsidRPr="008A3FFA">
        <w:rPr>
          <w:rFonts w:eastAsia="Gulim"/>
          <w:lang w:eastAsia="ko-KR"/>
        </w:rPr>
        <w:t xml:space="preserve"> </w:t>
      </w:r>
      <w:r w:rsidRPr="008A3FFA">
        <w:rPr>
          <w:rFonts w:eastAsia="Gulim"/>
          <w:lang w:eastAsia="ko-KR"/>
        </w:rPr>
        <w:t>이</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수준이</w:t>
      </w:r>
      <w:r w:rsidRPr="008A3FFA">
        <w:rPr>
          <w:rFonts w:eastAsia="Gulim"/>
          <w:lang w:eastAsia="ko-KR"/>
        </w:rPr>
        <w:t xml:space="preserve"> </w:t>
      </w:r>
      <w:r w:rsidRPr="008A3FFA">
        <w:rPr>
          <w:rFonts w:eastAsia="Gulim"/>
          <w:lang w:eastAsia="ko-KR"/>
        </w:rPr>
        <w:t>적용되지</w:t>
      </w:r>
      <w:r w:rsidRPr="008A3FFA">
        <w:rPr>
          <w:rFonts w:eastAsia="Gulim"/>
          <w:lang w:eastAsia="ko-KR"/>
        </w:rPr>
        <w:t xml:space="preserve"> </w:t>
      </w:r>
      <w:r w:rsidRPr="008A3FFA">
        <w:rPr>
          <w:rFonts w:eastAsia="Gulim"/>
          <w:lang w:eastAsia="ko-KR"/>
        </w:rPr>
        <w:t>않습니다</w:t>
      </w:r>
      <w:r w:rsidRPr="008A3FFA">
        <w:rPr>
          <w:rFonts w:eastAsia="Gulim"/>
          <w:lang w:eastAsia="ko-KR"/>
        </w:rPr>
        <w:t xml:space="preserve">. (i) </w:t>
      </w:r>
      <w:r w:rsidRPr="008A3FFA">
        <w:rPr>
          <w:rFonts w:eastAsia="Gulim"/>
          <w:lang w:eastAsia="ko-KR"/>
        </w:rPr>
        <w:t>서비스</w:t>
      </w:r>
      <w:r w:rsidRPr="008A3FFA">
        <w:rPr>
          <w:rFonts w:eastAsia="Gulim"/>
          <w:lang w:eastAsia="ko-KR"/>
        </w:rPr>
        <w:t xml:space="preserve"> </w:t>
      </w:r>
      <w:r w:rsidRPr="008A3FFA">
        <w:rPr>
          <w:rFonts w:eastAsia="Gulim"/>
          <w:lang w:eastAsia="ko-KR"/>
        </w:rPr>
        <w:t>정기가입의</w:t>
      </w:r>
      <w:r w:rsidRPr="008A3FFA">
        <w:rPr>
          <w:rFonts w:eastAsia="Gulim"/>
          <w:lang w:eastAsia="ko-KR"/>
        </w:rPr>
        <w:t xml:space="preserve"> </w:t>
      </w:r>
      <w:r w:rsidRPr="008A3FFA">
        <w:rPr>
          <w:rFonts w:eastAsia="Gulim"/>
          <w:lang w:eastAsia="ko-KR"/>
        </w:rPr>
        <w:t>일부로</w:t>
      </w:r>
      <w:r w:rsidRPr="008A3FFA">
        <w:rPr>
          <w:rFonts w:eastAsia="Gulim"/>
          <w:lang w:eastAsia="ko-KR"/>
        </w:rPr>
        <w:t xml:space="preserve"> </w:t>
      </w:r>
      <w:r w:rsidRPr="008A3FFA">
        <w:rPr>
          <w:rFonts w:eastAsia="Gulim"/>
          <w:lang w:eastAsia="ko-KR"/>
        </w:rPr>
        <w:t>라이선스가</w:t>
      </w:r>
      <w:r w:rsidRPr="008A3FFA">
        <w:rPr>
          <w:rFonts w:eastAsia="Gulim"/>
          <w:lang w:eastAsia="ko-KR"/>
        </w:rPr>
        <w:t xml:space="preserve"> </w:t>
      </w:r>
      <w:r w:rsidRPr="008A3FFA">
        <w:rPr>
          <w:rFonts w:eastAsia="Gulim"/>
          <w:lang w:eastAsia="ko-KR"/>
        </w:rPr>
        <w:t>허여된</w:t>
      </w:r>
      <w:r w:rsidRPr="008A3FFA">
        <w:rPr>
          <w:rFonts w:eastAsia="Gulim"/>
          <w:lang w:eastAsia="ko-KR"/>
        </w:rPr>
        <w:t xml:space="preserve"> </w:t>
      </w:r>
      <w:r w:rsidRPr="008A3FFA">
        <w:rPr>
          <w:rFonts w:eastAsia="Gulim"/>
          <w:lang w:eastAsia="ko-KR"/>
        </w:rPr>
        <w:t>온</w:t>
      </w:r>
      <w:r w:rsidRPr="008A3FFA">
        <w:rPr>
          <w:rFonts w:eastAsia="Gulim"/>
          <w:lang w:eastAsia="ko-KR"/>
        </w:rPr>
        <w:t>-</w:t>
      </w:r>
      <w:r w:rsidRPr="008A3FFA">
        <w:rPr>
          <w:rFonts w:eastAsia="Gulim"/>
          <w:lang w:eastAsia="ko-KR"/>
        </w:rPr>
        <w:t>프레미스</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API(application programming interface)</w:t>
      </w:r>
      <w:r w:rsidRPr="008A3FFA">
        <w:rPr>
          <w:rFonts w:eastAsia="Gulim"/>
          <w:lang w:eastAsia="ko-KR"/>
        </w:rPr>
        <w:t>를</w:t>
      </w:r>
      <w:r w:rsidRPr="008A3FFA">
        <w:rPr>
          <w:rFonts w:eastAsia="Gulim"/>
          <w:lang w:eastAsia="ko-KR"/>
        </w:rPr>
        <w:t xml:space="preserve"> </w:t>
      </w:r>
      <w:r w:rsidRPr="008A3FFA">
        <w:rPr>
          <w:rFonts w:eastAsia="Gulim"/>
          <w:lang w:eastAsia="ko-KR"/>
        </w:rPr>
        <w:t>통해</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정기가입의</w:t>
      </w:r>
      <w:r w:rsidRPr="008A3FFA">
        <w:rPr>
          <w:rFonts w:eastAsia="Gulim"/>
          <w:lang w:eastAsia="ko-KR"/>
        </w:rPr>
        <w:t xml:space="preserve"> </w:t>
      </w:r>
      <w:r w:rsidRPr="008A3FFA">
        <w:rPr>
          <w:rFonts w:eastAsia="Gulim"/>
          <w:lang w:eastAsia="ko-KR"/>
        </w:rPr>
        <w:t>일부로</w:t>
      </w:r>
      <w:r w:rsidRPr="008A3FFA">
        <w:rPr>
          <w:rFonts w:eastAsia="Gulim"/>
          <w:lang w:eastAsia="ko-KR"/>
        </w:rPr>
        <w:t xml:space="preserve"> </w:t>
      </w:r>
      <w:r w:rsidRPr="008A3FFA">
        <w:rPr>
          <w:rFonts w:eastAsia="Gulim"/>
          <w:lang w:eastAsia="ko-KR"/>
        </w:rPr>
        <w:t>라이선스가</w:t>
      </w:r>
      <w:r w:rsidRPr="008A3FFA">
        <w:rPr>
          <w:rFonts w:eastAsia="Gulim"/>
          <w:lang w:eastAsia="ko-KR"/>
        </w:rPr>
        <w:t xml:space="preserve"> </w:t>
      </w:r>
      <w:r w:rsidRPr="008A3FFA">
        <w:rPr>
          <w:rFonts w:eastAsia="Gulim"/>
          <w:lang w:eastAsia="ko-KR"/>
        </w:rPr>
        <w:t>허여된</w:t>
      </w:r>
      <w:r w:rsidRPr="008A3FFA">
        <w:rPr>
          <w:rFonts w:eastAsia="Gulim"/>
          <w:lang w:eastAsia="ko-KR"/>
        </w:rPr>
        <w:t xml:space="preserve"> </w:t>
      </w:r>
      <w:r w:rsidRPr="008A3FFA">
        <w:rPr>
          <w:rFonts w:eastAsia="Gulim"/>
          <w:lang w:eastAsia="ko-KR"/>
        </w:rPr>
        <w:t>서비스에</w:t>
      </w:r>
      <w:r w:rsidRPr="008A3FFA">
        <w:rPr>
          <w:rFonts w:eastAsia="Gulim"/>
          <w:lang w:eastAsia="ko-KR"/>
        </w:rPr>
        <w:t xml:space="preserve"> </w:t>
      </w:r>
      <w:r w:rsidRPr="008A3FFA">
        <w:rPr>
          <w:rFonts w:eastAsia="Gulim"/>
          <w:lang w:eastAsia="ko-KR"/>
        </w:rPr>
        <w:t>업데이트를</w:t>
      </w:r>
      <w:r w:rsidRPr="008A3FFA">
        <w:rPr>
          <w:rFonts w:eastAsia="Gulim"/>
          <w:lang w:eastAsia="ko-KR"/>
        </w:rPr>
        <w:t xml:space="preserve"> </w:t>
      </w:r>
      <w:r w:rsidRPr="008A3FFA">
        <w:rPr>
          <w:rFonts w:eastAsia="Gulim"/>
          <w:lang w:eastAsia="ko-KR"/>
        </w:rPr>
        <w:t>제공하는</w:t>
      </w:r>
      <w:r w:rsidRPr="008A3FFA">
        <w:rPr>
          <w:rFonts w:eastAsia="Gulim"/>
          <w:lang w:eastAsia="ko-KR"/>
        </w:rPr>
        <w:t xml:space="preserve"> </w:t>
      </w:r>
      <w:r w:rsidRPr="008A3FFA">
        <w:rPr>
          <w:rFonts w:eastAsia="Gulim"/>
          <w:lang w:eastAsia="ko-KR"/>
        </w:rPr>
        <w:t>인터넷</w:t>
      </w:r>
      <w:r w:rsidRPr="008A3FFA">
        <w:rPr>
          <w:rFonts w:eastAsia="Gulim"/>
          <w:lang w:eastAsia="ko-KR"/>
        </w:rPr>
        <w:t xml:space="preserve"> </w:t>
      </w:r>
      <w:r w:rsidRPr="008A3FFA">
        <w:rPr>
          <w:rFonts w:eastAsia="Gulim"/>
          <w:lang w:eastAsia="ko-KR"/>
        </w:rPr>
        <w:t>기반</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(Microsoft </w:t>
      </w:r>
      <w:r w:rsidRPr="008A3FFA">
        <w:rPr>
          <w:rFonts w:eastAsia="Gulim"/>
          <w:lang w:eastAsia="ko-KR"/>
        </w:rPr>
        <w:t>클라우드</w:t>
      </w:r>
      <w:r w:rsidRPr="008A3FFA">
        <w:rPr>
          <w:rFonts w:eastAsia="Gulim"/>
          <w:lang w:eastAsia="ko-KR"/>
        </w:rPr>
        <w:t xml:space="preserve"> </w:t>
      </w:r>
      <w:r w:rsidRPr="008A3FFA">
        <w:rPr>
          <w:rFonts w:eastAsia="Gulim"/>
          <w:lang w:eastAsia="ko-KR"/>
        </w:rPr>
        <w:t>앱</w:t>
      </w:r>
      <w:r w:rsidRPr="008A3FFA">
        <w:rPr>
          <w:rFonts w:eastAsia="Gulim"/>
          <w:lang w:eastAsia="ko-KR"/>
        </w:rPr>
        <w:t xml:space="preserve"> </w:t>
      </w:r>
      <w:r w:rsidRPr="008A3FFA">
        <w:rPr>
          <w:rFonts w:eastAsia="Gulim"/>
          <w:lang w:eastAsia="ko-KR"/>
        </w:rPr>
        <w:t>보안</w:t>
      </w:r>
      <w:r w:rsidRPr="008A3FFA">
        <w:rPr>
          <w:rFonts w:eastAsia="Gulim"/>
          <w:lang w:eastAsia="ko-KR"/>
        </w:rPr>
        <w:t xml:space="preserve"> </w:t>
      </w:r>
      <w:r w:rsidRPr="008A3FFA">
        <w:rPr>
          <w:rFonts w:eastAsia="Gulim"/>
          <w:lang w:eastAsia="ko-KR"/>
        </w:rPr>
        <w:t>제외</w:t>
      </w:r>
      <w:r w:rsidRPr="008A3FFA">
        <w:rPr>
          <w:rFonts w:eastAsia="Gulim"/>
          <w:lang w:eastAsia="ko-KR"/>
        </w:rPr>
        <w:t>)</w:t>
      </w:r>
    </w:p>
    <w:p w14:paraId="08681A8A"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1CCED7E2" w14:textId="77777777" w:rsidR="008D3A7D" w:rsidRPr="008A3FFA" w:rsidRDefault="008D3A7D" w:rsidP="009E4C53">
      <w:pPr>
        <w:pStyle w:val="ProductList-Offering2Heading"/>
        <w:rPr>
          <w:rFonts w:ascii="Calibri Light" w:eastAsia="Gulim" w:hAnsi="Calibri Light"/>
          <w:lang w:eastAsia="ko-KR"/>
        </w:rPr>
      </w:pPr>
      <w:bookmarkStart w:id="509" w:name="_Toc126009151"/>
      <w:r w:rsidRPr="008A3FFA">
        <w:rPr>
          <w:rFonts w:ascii="Calibri Light" w:eastAsia="Gulim" w:hAnsi="Calibri Light"/>
          <w:lang w:eastAsia="ko-KR"/>
        </w:rPr>
        <w:t xml:space="preserve">Microsoft </w:t>
      </w:r>
      <w:bookmarkEnd w:id="503"/>
      <w:r w:rsidR="009E4C53" w:rsidRPr="009E4C53">
        <w:rPr>
          <w:rFonts w:ascii="Calibri Light" w:eastAsia="Gulim" w:hAnsi="Calibri Light" w:cs="Calibri Light"/>
          <w:lang w:eastAsia="ko-KR"/>
        </w:rPr>
        <w:t>Power Automate</w:t>
      </w:r>
      <w:bookmarkEnd w:id="509"/>
    </w:p>
    <w:p w14:paraId="463CB1F9"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중지</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10382D">
        <w:rPr>
          <w:rFonts w:eastAsia="Gulim" w:cstheme="minorHAnsi"/>
          <w:bCs/>
          <w:lang w:eastAsia="ko-KR"/>
        </w:rPr>
        <w:t>:</w:t>
      </w:r>
      <w:r w:rsidRPr="008A3FFA">
        <w:rPr>
          <w:rFonts w:hint="eastAsia"/>
          <w:b/>
          <w:bCs/>
          <w:lang w:eastAsia="ko-KR"/>
        </w:rPr>
        <w:t xml:space="preserve"> </w:t>
      </w:r>
      <w:r w:rsidRPr="008A3FFA">
        <w:rPr>
          <w:rFonts w:ascii="Gulim" w:eastAsia="Gulim" w:hAnsi="Gulim" w:cs="Gulim" w:hint="eastAsia"/>
          <w:szCs w:val="18"/>
          <w:lang w:eastAsia="ko-KR"/>
        </w:rPr>
        <w:t>사용자의</w:t>
      </w:r>
      <w:r w:rsidRPr="008A3FFA">
        <w:rPr>
          <w:rFonts w:hint="eastAsia"/>
          <w:szCs w:val="18"/>
          <w:lang w:eastAsia="ko-KR"/>
        </w:rPr>
        <w:t xml:space="preserve"> </w:t>
      </w:r>
      <w:r w:rsidRPr="008A3FFA">
        <w:rPr>
          <w:rFonts w:ascii="Gulim" w:eastAsia="Gulim" w:hAnsi="Gulim" w:cs="Gulim" w:hint="eastAsia"/>
          <w:szCs w:val="18"/>
          <w:lang w:eastAsia="ko-KR"/>
        </w:rPr>
        <w:t>플로가</w:t>
      </w:r>
      <w:r w:rsidRPr="008A3FFA">
        <w:rPr>
          <w:rFonts w:hint="eastAsia"/>
          <w:szCs w:val="18"/>
          <w:lang w:eastAsia="ko-KR"/>
        </w:rPr>
        <w:t xml:space="preserve"> Microsoft</w:t>
      </w:r>
      <w:r w:rsidRPr="008A3FFA">
        <w:rPr>
          <w:rFonts w:ascii="Gulim" w:eastAsia="Gulim" w:hAnsi="Gulim" w:cs="Gulim" w:hint="eastAsia"/>
          <w:szCs w:val="18"/>
          <w:lang w:eastAsia="ko-KR"/>
        </w:rPr>
        <w:t>의</w:t>
      </w:r>
      <w:r w:rsidRPr="008A3FFA">
        <w:rPr>
          <w:rFonts w:hint="eastAsia"/>
          <w:szCs w:val="18"/>
          <w:lang w:eastAsia="ko-KR"/>
        </w:rPr>
        <w:t xml:space="preserve"> </w:t>
      </w:r>
      <w:r w:rsidRPr="008A3FFA">
        <w:rPr>
          <w:rFonts w:ascii="Gulim" w:eastAsia="Gulim" w:hAnsi="Gulim" w:cs="Gulim" w:hint="eastAsia"/>
          <w:szCs w:val="18"/>
          <w:lang w:eastAsia="ko-KR"/>
        </w:rPr>
        <w:t>인터넷</w:t>
      </w:r>
      <w:r w:rsidRPr="008A3FFA">
        <w:rPr>
          <w:rFonts w:hint="eastAsia"/>
          <w:szCs w:val="18"/>
          <w:lang w:eastAsia="ko-KR"/>
        </w:rPr>
        <w:t xml:space="preserve"> </w:t>
      </w:r>
      <w:r w:rsidRPr="008A3FFA">
        <w:rPr>
          <w:rFonts w:ascii="Gulim" w:eastAsia="Gulim" w:hAnsi="Gulim" w:cs="Gulim" w:hint="eastAsia"/>
          <w:szCs w:val="18"/>
          <w:lang w:eastAsia="ko-KR"/>
        </w:rPr>
        <w:t>케이트웨이에</w:t>
      </w:r>
      <w:r w:rsidRPr="008A3FFA">
        <w:rPr>
          <w:rFonts w:hint="eastAsia"/>
          <w:szCs w:val="18"/>
          <w:lang w:eastAsia="ko-KR"/>
        </w:rPr>
        <w:t xml:space="preserve"> </w:t>
      </w:r>
      <w:r w:rsidRPr="008A3FFA">
        <w:rPr>
          <w:rFonts w:ascii="Gulim" w:eastAsia="Gulim" w:hAnsi="Gulim" w:cs="Gulim" w:hint="eastAsia"/>
          <w:szCs w:val="18"/>
          <w:lang w:eastAsia="ko-KR"/>
        </w:rPr>
        <w:t>대한</w:t>
      </w:r>
      <w:r w:rsidRPr="008A3FFA">
        <w:rPr>
          <w:rFonts w:hint="eastAsia"/>
          <w:szCs w:val="18"/>
          <w:lang w:eastAsia="ko-KR"/>
        </w:rPr>
        <w:t xml:space="preserve"> </w:t>
      </w:r>
      <w:r w:rsidRPr="008A3FFA">
        <w:rPr>
          <w:rFonts w:ascii="Gulim" w:eastAsia="Gulim" w:hAnsi="Gulim" w:cs="Gulim" w:hint="eastAsia"/>
          <w:szCs w:val="18"/>
          <w:lang w:eastAsia="ko-KR"/>
        </w:rPr>
        <w:t>연결을</w:t>
      </w:r>
      <w:r w:rsidRPr="008A3FFA">
        <w:rPr>
          <w:rFonts w:hint="eastAsia"/>
          <w:szCs w:val="18"/>
          <w:lang w:eastAsia="ko-KR"/>
        </w:rPr>
        <w:t xml:space="preserve"> </w:t>
      </w:r>
      <w:r w:rsidRPr="008A3FFA">
        <w:rPr>
          <w:rFonts w:ascii="Gulim" w:eastAsia="Gulim" w:hAnsi="Gulim" w:cs="Gulim" w:hint="eastAsia"/>
          <w:szCs w:val="18"/>
          <w:lang w:eastAsia="ko-KR"/>
        </w:rPr>
        <w:t>갖지</w:t>
      </w:r>
      <w:r w:rsidRPr="008A3FFA">
        <w:rPr>
          <w:rFonts w:hint="eastAsia"/>
          <w:szCs w:val="18"/>
          <w:lang w:eastAsia="ko-KR"/>
        </w:rPr>
        <w:t xml:space="preserve"> </w:t>
      </w:r>
      <w:r w:rsidRPr="008A3FFA">
        <w:rPr>
          <w:rFonts w:ascii="Gulim" w:eastAsia="Gulim" w:hAnsi="Gulim" w:cs="Gulim" w:hint="eastAsia"/>
          <w:szCs w:val="18"/>
          <w:lang w:eastAsia="ko-KR"/>
        </w:rPr>
        <w:t>못한</w:t>
      </w:r>
      <w:r w:rsidRPr="008A3FFA">
        <w:rPr>
          <w:rFonts w:hint="eastAsia"/>
          <w:szCs w:val="18"/>
          <w:lang w:eastAsia="ko-KR"/>
        </w:rPr>
        <w:t xml:space="preserve"> </w:t>
      </w:r>
      <w:r w:rsidRPr="008A3FFA">
        <w:rPr>
          <w:rFonts w:ascii="Gulim" w:eastAsia="Gulim" w:hAnsi="Gulim" w:cs="Gulim" w:hint="eastAsia"/>
          <w:szCs w:val="18"/>
          <w:lang w:eastAsia="ko-KR"/>
        </w:rPr>
        <w:t>시간</w:t>
      </w:r>
      <w:r w:rsidRPr="008A3FFA">
        <w:rPr>
          <w:rFonts w:hint="eastAsia"/>
          <w:szCs w:val="18"/>
          <w:lang w:eastAsia="ko-KR"/>
        </w:rPr>
        <w:t>.</w:t>
      </w:r>
    </w:p>
    <w:p w14:paraId="21847221" w14:textId="77777777" w:rsidR="008D3A7D" w:rsidRPr="008A3FFA" w:rsidRDefault="008D3A7D" w:rsidP="009E4C53">
      <w:pPr>
        <w:pStyle w:val="ProductList-Body"/>
        <w:rPr>
          <w:lang w:eastAsia="ko-KR"/>
        </w:rPr>
      </w:pPr>
    </w:p>
    <w:p w14:paraId="711B1934"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월간</w:t>
      </w:r>
      <w:r w:rsidRPr="008A3FFA">
        <w:rPr>
          <w:rFonts w:hint="eastAsia"/>
          <w:b/>
          <w:color w:val="00188F"/>
          <w:lang w:eastAsia="ko-KR"/>
        </w:rPr>
        <w:t xml:space="preserve"> </w:t>
      </w: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8A3FFA">
        <w:rPr>
          <w:rFonts w:hint="eastAsia"/>
          <w:b/>
          <w:color w:val="00188F"/>
          <w:lang w:eastAsia="ko-KR"/>
        </w:rPr>
        <w:t xml:space="preserve"> </w:t>
      </w:r>
      <w:r w:rsidRPr="008A3FFA">
        <w:rPr>
          <w:rFonts w:ascii="Gulim" w:eastAsia="Gulim" w:hAnsi="Gulim" w:cs="Gulim" w:hint="eastAsia"/>
          <w:b/>
          <w:color w:val="00188F"/>
          <w:lang w:eastAsia="ko-KR"/>
        </w:rPr>
        <w:t>비율</w:t>
      </w:r>
      <w:r w:rsidRPr="0010382D">
        <w:rPr>
          <w:rFonts w:eastAsia="Gulim" w:cstheme="minorHAnsi"/>
          <w:bCs/>
          <w:lang w:eastAsia="ko-KR"/>
        </w:rPr>
        <w:t>:</w:t>
      </w:r>
      <w:r w:rsidRPr="008A3FFA">
        <w:rPr>
          <w:rFonts w:hint="eastAsia"/>
          <w:b/>
          <w:bCs/>
          <w:lang w:eastAsia="ko-KR"/>
        </w:rPr>
        <w:t xml:space="preserve"> </w:t>
      </w:r>
      <w:r w:rsidRPr="008A3FFA">
        <w:rPr>
          <w:rFonts w:ascii="Gulim" w:eastAsia="Gulim" w:hAnsi="Gulim" w:cs="Gulim" w:hint="eastAsia"/>
          <w:lang w:eastAsia="ko-KR"/>
        </w:rPr>
        <w:t>월간</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 xml:space="preserve"> </w:t>
      </w:r>
      <w:r w:rsidRPr="008A3FFA">
        <w:rPr>
          <w:rFonts w:ascii="Gulim" w:eastAsia="Gulim" w:hAnsi="Gulim" w:cs="Gulim" w:hint="eastAsia"/>
          <w:lang w:eastAsia="ko-KR"/>
        </w:rPr>
        <w:t>비율은</w:t>
      </w:r>
      <w:r w:rsidRPr="008A3FFA">
        <w:rPr>
          <w:rFonts w:hint="eastAsia"/>
          <w:lang w:eastAsia="ko-KR"/>
        </w:rPr>
        <w:t xml:space="preserve"> </w:t>
      </w:r>
      <w:r w:rsidRPr="008A3FFA">
        <w:rPr>
          <w:rFonts w:ascii="Gulim" w:eastAsia="Gulim" w:hAnsi="Gulim" w:cs="Gulim" w:hint="eastAsia"/>
          <w:lang w:eastAsia="ko-KR"/>
        </w:rPr>
        <w:t>다음</w:t>
      </w:r>
      <w:r w:rsidRPr="008A3FFA">
        <w:rPr>
          <w:rFonts w:hint="eastAsia"/>
          <w:lang w:eastAsia="ko-KR"/>
        </w:rPr>
        <w:t xml:space="preserve"> </w:t>
      </w:r>
      <w:r w:rsidRPr="008A3FFA">
        <w:rPr>
          <w:rFonts w:ascii="Gulim" w:eastAsia="Gulim" w:hAnsi="Gulim" w:cs="Gulim" w:hint="eastAsia"/>
          <w:lang w:eastAsia="ko-KR"/>
        </w:rPr>
        <w:t>수식을</w:t>
      </w:r>
      <w:r w:rsidRPr="008A3FFA">
        <w:rPr>
          <w:rFonts w:hint="eastAsia"/>
          <w:lang w:eastAsia="ko-KR"/>
        </w:rPr>
        <w:t xml:space="preserve"> </w:t>
      </w:r>
      <w:r w:rsidRPr="008A3FFA">
        <w:rPr>
          <w:rFonts w:ascii="Gulim" w:eastAsia="Gulim" w:hAnsi="Gulim" w:cs="Gulim" w:hint="eastAsia"/>
          <w:lang w:eastAsia="ko-KR"/>
        </w:rPr>
        <w:t>사용하여</w:t>
      </w:r>
      <w:r w:rsidRPr="008A3FFA">
        <w:rPr>
          <w:rFonts w:hint="eastAsia"/>
          <w:lang w:eastAsia="ko-KR"/>
        </w:rPr>
        <w:t xml:space="preserve"> </w:t>
      </w:r>
      <w:r w:rsidRPr="008A3FFA">
        <w:rPr>
          <w:rFonts w:ascii="Gulim" w:eastAsia="Gulim" w:hAnsi="Gulim" w:cs="Gulim" w:hint="eastAsia"/>
          <w:lang w:eastAsia="ko-KR"/>
        </w:rPr>
        <w:t>계산합니다</w:t>
      </w:r>
      <w:r w:rsidRPr="008A3FFA">
        <w:rPr>
          <w:rFonts w:hint="eastAsia"/>
          <w:lang w:eastAsia="ko-KR"/>
        </w:rPr>
        <w:t>.</w:t>
      </w:r>
    </w:p>
    <w:p w14:paraId="37A2C917" w14:textId="77777777" w:rsidR="008D3A7D" w:rsidRPr="008A3FFA" w:rsidRDefault="008D3A7D" w:rsidP="009E4C53">
      <w:pPr>
        <w:pStyle w:val="ProductList-Body"/>
        <w:rPr>
          <w:lang w:eastAsia="ko-KR"/>
        </w:rPr>
      </w:pPr>
    </w:p>
    <w:p w14:paraId="7B095217" w14:textId="77777777" w:rsidR="008D3A7D" w:rsidRPr="005A1238" w:rsidRDefault="00000000" w:rsidP="009E4C53">
      <w:pPr>
        <w:jc w:val="both"/>
        <w:rPr>
          <w:sz w:val="18"/>
          <w:szCs w:val="18"/>
        </w:rPr>
      </w:pPr>
      <m:oMathPara>
        <m:oMathParaPr>
          <m:jc m:val="center"/>
        </m:oMathParaPr>
        <m:oMath>
          <m:f>
            <m:fPr>
              <m:ctrlPr>
                <w:rPr>
                  <w:rFonts w:ascii="Cambria Math" w:hAnsi="Cambria Math" w:cs="Calibri" w:hint="eastAsia"/>
                  <w:i/>
                  <w:sz w:val="18"/>
                  <w:szCs w:val="18"/>
                </w:rPr>
              </m:ctrlPr>
            </m:fPr>
            <m:num>
              <m:r>
                <w:rPr>
                  <w:rFonts w:ascii="Cambria Math" w:eastAsia="Gulim" w:hAnsi="Cambria Math" w:cs="Gulim" w:hint="eastAsia"/>
                  <w:sz w:val="18"/>
                  <w:szCs w:val="18"/>
                </w:rPr>
                <m:t>해당</m:t>
              </m:r>
              <m:r>
                <w:rPr>
                  <w:rFonts w:ascii="Cambria Math" w:hAnsi="Cambria Math" w:cs="Calibri" w:hint="eastAsia"/>
                  <w:sz w:val="18"/>
                  <w:szCs w:val="18"/>
                </w:rPr>
                <m:t xml:space="preserve"> </m:t>
              </m:r>
              <m:r>
                <w:rPr>
                  <w:rFonts w:ascii="Cambria Math" w:eastAsia="Gulim" w:hAnsi="Cambria Math" w:cs="Gulim" w:hint="eastAsia"/>
                  <w:sz w:val="18"/>
                  <w:szCs w:val="18"/>
                </w:rPr>
                <m:t>월의</m:t>
              </m:r>
              <m:r>
                <w:rPr>
                  <w:rFonts w:ascii="Cambria Math" w:hAnsi="Cambria Math" w:cs="Calibri" w:hint="eastAsia"/>
                  <w:sz w:val="18"/>
                  <w:szCs w:val="18"/>
                </w:rPr>
                <m:t xml:space="preserve"> </m:t>
              </m:r>
              <m:r>
                <w:rPr>
                  <w:rFonts w:ascii="Cambria Math" w:eastAsia="Gulim" w:hAnsi="Cambria Math" w:cs="Gulim" w:hint="eastAsia"/>
                  <w:sz w:val="18"/>
                  <w:szCs w:val="18"/>
                </w:rPr>
                <m:t>총</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m:t>
              </m:r>
              <m:r>
                <w:rPr>
                  <w:rFonts w:ascii="Cambria Math" w:eastAsia="Gulim" w:hAnsi="Cambria Math" w:cs="Gulim" w:hint="eastAsia"/>
                  <w:sz w:val="18"/>
                  <w:szCs w:val="18"/>
                </w:rPr>
                <m:t>분</m:t>
              </m:r>
              <m:r>
                <w:rPr>
                  <w:rFonts w:ascii="Cambria Math" w:hAnsi="Cambria Math" w:cs="Calibri" w:hint="eastAsia"/>
                  <w:sz w:val="18"/>
                  <w:szCs w:val="18"/>
                </w:rPr>
                <m:t xml:space="preserve">) </m:t>
              </m:r>
              <m:r>
                <w:rPr>
                  <w:rFonts w:ascii="Cambria Math" w:hAnsi="Cambria Math" w:cs="Calibri" w:hint="eastAsia"/>
                  <w:sz w:val="18"/>
                  <w:szCs w:val="18"/>
                </w:rPr>
                <m:t>-</m:t>
              </m:r>
              <m:r>
                <w:rPr>
                  <w:rFonts w:ascii="Cambria Math" w:hAnsi="Cambria Math" w:cs="Calibri" w:hint="eastAsia"/>
                  <w:sz w:val="18"/>
                  <w:szCs w:val="18"/>
                </w:rPr>
                <m:t xml:space="preserve"> </m:t>
              </m:r>
              <m:r>
                <w:rPr>
                  <w:rFonts w:ascii="Cambria Math" w:eastAsia="Gulim" w:hAnsi="Cambria Math" w:cs="Gulim" w:hint="eastAsia"/>
                  <w:sz w:val="18"/>
                  <w:szCs w:val="18"/>
                </w:rPr>
                <m:t>작동</m:t>
              </m:r>
              <m:r>
                <w:rPr>
                  <w:rFonts w:ascii="Cambria Math" w:hAnsi="Cambria Math" w:cs="Calibri" w:hint="eastAsia"/>
                  <w:sz w:val="18"/>
                  <w:szCs w:val="18"/>
                </w:rPr>
                <m:t xml:space="preserve"> </m:t>
              </m:r>
              <m:r>
                <w:rPr>
                  <w:rFonts w:ascii="Cambria Math" w:eastAsia="Gulim" w:hAnsi="Cambria Math" w:cs="Gulim" w:hint="eastAsia"/>
                  <w:sz w:val="18"/>
                  <w:szCs w:val="18"/>
                </w:rPr>
                <m:t>중지</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 xml:space="preserve"> </m:t>
              </m:r>
            </m:num>
            <m:den>
              <m:r>
                <w:rPr>
                  <w:rFonts w:ascii="Cambria Math" w:eastAsia="Gulim" w:hAnsi="Cambria Math" w:cs="Gulim" w:hint="eastAsia"/>
                  <w:sz w:val="18"/>
                  <w:szCs w:val="18"/>
                </w:rPr>
                <m:t>해당</m:t>
              </m:r>
              <m:r>
                <w:rPr>
                  <w:rFonts w:ascii="Cambria Math" w:hAnsi="Cambria Math" w:cs="Calibri" w:hint="eastAsia"/>
                  <w:sz w:val="18"/>
                  <w:szCs w:val="18"/>
                </w:rPr>
                <m:t xml:space="preserve"> </m:t>
              </m:r>
              <m:r>
                <w:rPr>
                  <w:rFonts w:ascii="Cambria Math" w:eastAsia="Gulim" w:hAnsi="Cambria Math" w:cs="Gulim" w:hint="eastAsia"/>
                  <w:sz w:val="18"/>
                  <w:szCs w:val="18"/>
                </w:rPr>
                <m:t>월의</m:t>
              </m:r>
              <m:r>
                <w:rPr>
                  <w:rFonts w:ascii="Cambria Math" w:hAnsi="Cambria Math" w:cs="Calibri" w:hint="eastAsia"/>
                  <w:sz w:val="18"/>
                  <w:szCs w:val="18"/>
                </w:rPr>
                <m:t xml:space="preserve"> </m:t>
              </m:r>
              <m:r>
                <w:rPr>
                  <w:rFonts w:ascii="Cambria Math" w:eastAsia="Gulim" w:hAnsi="Cambria Math" w:cs="Gulim" w:hint="eastAsia"/>
                  <w:sz w:val="18"/>
                  <w:szCs w:val="18"/>
                </w:rPr>
                <m:t>총</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m:t>
              </m:r>
              <m:r>
                <w:rPr>
                  <w:rFonts w:ascii="Cambria Math" w:eastAsia="Gulim" w:hAnsi="Cambria Math" w:cs="Gulim" w:hint="eastAsia"/>
                  <w:sz w:val="18"/>
                  <w:szCs w:val="18"/>
                </w:rPr>
                <m:t>분</m:t>
              </m:r>
              <m:r>
                <w:rPr>
                  <w:rFonts w:ascii="Cambria Math" w:hAnsi="Cambria Math" w:cs="Calibri" w:hint="eastAsia"/>
                  <w:sz w:val="18"/>
                  <w:szCs w:val="18"/>
                </w:rPr>
                <m:t>)</m:t>
              </m:r>
            </m:den>
          </m:f>
          <m:r>
            <w:rPr>
              <w:rFonts w:ascii="Cambria Math" w:hAnsi="Cambria Math" w:cs="Calibri" w:hint="eastAsia"/>
              <w:sz w:val="18"/>
              <w:szCs w:val="18"/>
            </w:rPr>
            <m:t xml:space="preserve"> x  100</m:t>
          </m:r>
        </m:oMath>
      </m:oMathPara>
    </w:p>
    <w:p w14:paraId="2F9F3B49" w14:textId="77777777" w:rsidR="008D3A7D" w:rsidRPr="008A3FFA" w:rsidRDefault="008D3A7D" w:rsidP="009E4C53">
      <w:pPr>
        <w:pStyle w:val="ProductList-Body"/>
        <w:rPr>
          <w:lang w:eastAsia="ko-KR"/>
        </w:rPr>
      </w:pPr>
      <w:r w:rsidRPr="008A3FFA">
        <w:rPr>
          <w:rFonts w:ascii="Gulim" w:eastAsia="Gulim" w:hAnsi="Gulim" w:cs="Gulim" w:hint="eastAsia"/>
          <w:lang w:eastAsia="ko-KR"/>
        </w:rPr>
        <w:t>여기서</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사용자</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w:t>
      </w:r>
      <w:r w:rsidRPr="008A3FFA">
        <w:rPr>
          <w:rFonts w:ascii="Gulim" w:eastAsia="Gulim" w:hAnsi="Gulim" w:cs="Gulim" w:hint="eastAsia"/>
          <w:lang w:eastAsia="ko-KR"/>
        </w:rPr>
        <w:t>분</w:t>
      </w:r>
      <w:r w:rsidRPr="008A3FFA">
        <w:rPr>
          <w:rFonts w:hint="eastAsia"/>
          <w:lang w:eastAsia="ko-KR"/>
        </w:rPr>
        <w:t xml:space="preserve">) </w:t>
      </w:r>
      <w:r w:rsidRPr="008A3FFA">
        <w:rPr>
          <w:rFonts w:ascii="Gulim" w:eastAsia="Gulim" w:hAnsi="Gulim" w:cs="Gulim" w:hint="eastAsia"/>
          <w:lang w:eastAsia="ko-KR"/>
        </w:rPr>
        <w:t>단위로</w:t>
      </w:r>
      <w:r w:rsidRPr="008A3FFA">
        <w:rPr>
          <w:rFonts w:hint="eastAsia"/>
          <w:lang w:eastAsia="ko-KR"/>
        </w:rPr>
        <w:t xml:space="preserve"> </w:t>
      </w:r>
      <w:r w:rsidRPr="008A3FFA">
        <w:rPr>
          <w:rFonts w:ascii="Gulim" w:eastAsia="Gulim" w:hAnsi="Gulim" w:cs="Gulim" w:hint="eastAsia"/>
          <w:lang w:eastAsia="ko-KR"/>
        </w:rPr>
        <w:t>측정됩니다</w:t>
      </w:r>
      <w:r w:rsidRPr="008A3FFA">
        <w:rPr>
          <w:rFonts w:hint="eastAsia"/>
          <w:lang w:eastAsia="ko-KR"/>
        </w:rPr>
        <w:t xml:space="preserve">. </w:t>
      </w:r>
      <w:r w:rsidRPr="008A3FFA">
        <w:rPr>
          <w:rFonts w:ascii="Gulim" w:eastAsia="Gulim" w:hAnsi="Gulim" w:cs="Gulim" w:hint="eastAsia"/>
          <w:lang w:eastAsia="ko-KR"/>
        </w:rPr>
        <w:t>즉</w:t>
      </w:r>
      <w:r w:rsidRPr="008A3FFA">
        <w:rPr>
          <w:rFonts w:hint="eastAsia"/>
          <w:lang w:eastAsia="ko-KR"/>
        </w:rPr>
        <w:t xml:space="preserve"> </w:t>
      </w:r>
      <w:r w:rsidRPr="008A3FFA">
        <w:rPr>
          <w:rFonts w:ascii="Gulim" w:eastAsia="Gulim" w:hAnsi="Gulim" w:cs="Gulim" w:hint="eastAsia"/>
          <w:lang w:eastAsia="ko-KR"/>
        </w:rPr>
        <w:t>매월</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달에</w:t>
      </w:r>
      <w:r w:rsidRPr="008A3FFA">
        <w:rPr>
          <w:rFonts w:hint="eastAsia"/>
          <w:lang w:eastAsia="ko-KR"/>
        </w:rPr>
        <w:t xml:space="preserve"> </w:t>
      </w:r>
      <w:r w:rsidRPr="008A3FFA">
        <w:rPr>
          <w:rFonts w:ascii="Gulim" w:eastAsia="Gulim" w:hAnsi="Gulim" w:cs="Gulim" w:hint="eastAsia"/>
          <w:lang w:eastAsia="ko-KR"/>
        </w:rPr>
        <w:t>발생한</w:t>
      </w:r>
      <w:r w:rsidRPr="008A3FFA">
        <w:rPr>
          <w:rFonts w:hint="eastAsia"/>
          <w:lang w:eastAsia="ko-KR"/>
        </w:rPr>
        <w:t xml:space="preserve"> </w:t>
      </w:r>
      <w:r w:rsidRPr="008A3FFA">
        <w:rPr>
          <w:rFonts w:ascii="Gulim" w:eastAsia="Gulim" w:hAnsi="Gulim" w:cs="Gulim" w:hint="eastAsia"/>
          <w:lang w:eastAsia="ko-KR"/>
        </w:rPr>
        <w:t>각</w:t>
      </w:r>
      <w:r w:rsidRPr="008A3FFA">
        <w:rPr>
          <w:rFonts w:hint="eastAsia"/>
          <w:lang w:eastAsia="ko-KR"/>
        </w:rPr>
        <w:t xml:space="preserve"> </w:t>
      </w:r>
      <w:r w:rsidRPr="008A3FFA">
        <w:rPr>
          <w:rFonts w:ascii="Gulim" w:eastAsia="Gulim" w:hAnsi="Gulim" w:cs="Gulim" w:hint="eastAsia"/>
          <w:lang w:eastAsia="ko-KR"/>
        </w:rPr>
        <w:t>사건의</w:t>
      </w:r>
      <w:r w:rsidRPr="008A3FFA">
        <w:rPr>
          <w:rFonts w:hint="eastAsia"/>
          <w:lang w:eastAsia="ko-KR"/>
        </w:rPr>
        <w:t xml:space="preserve"> </w:t>
      </w:r>
      <w:r w:rsidRPr="008A3FFA">
        <w:rPr>
          <w:rFonts w:ascii="Gulim" w:eastAsia="Gulim" w:hAnsi="Gulim" w:cs="Gulim" w:hint="eastAsia"/>
          <w:lang w:eastAsia="ko-KR"/>
        </w:rPr>
        <w:t>길이를</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사고의</w:t>
      </w:r>
      <w:r w:rsidRPr="008A3FFA">
        <w:rPr>
          <w:rFonts w:hint="eastAsia"/>
          <w:lang w:eastAsia="ko-KR"/>
        </w:rPr>
        <w:t xml:space="preserve"> </w:t>
      </w:r>
      <w:r w:rsidRPr="008A3FFA">
        <w:rPr>
          <w:rFonts w:ascii="Gulim" w:eastAsia="Gulim" w:hAnsi="Gulim" w:cs="Gulim" w:hint="eastAsia"/>
          <w:lang w:eastAsia="ko-KR"/>
        </w:rPr>
        <w:t>영향을</w:t>
      </w:r>
      <w:r w:rsidRPr="008A3FFA">
        <w:rPr>
          <w:rFonts w:hint="eastAsia"/>
          <w:lang w:eastAsia="ko-KR"/>
        </w:rPr>
        <w:t xml:space="preserve"> </w:t>
      </w:r>
      <w:r w:rsidRPr="008A3FFA">
        <w:rPr>
          <w:rFonts w:ascii="Gulim" w:eastAsia="Gulim" w:hAnsi="Gulim" w:cs="Gulim" w:hint="eastAsia"/>
          <w:lang w:eastAsia="ko-KR"/>
        </w:rPr>
        <w:t>받는</w:t>
      </w:r>
      <w:r w:rsidRPr="008A3FFA">
        <w:rPr>
          <w:rFonts w:hint="eastAsia"/>
          <w:lang w:eastAsia="ko-KR"/>
        </w:rPr>
        <w:t xml:space="preserve"> </w:t>
      </w:r>
      <w:r w:rsidRPr="008A3FFA">
        <w:rPr>
          <w:rFonts w:ascii="Gulim" w:eastAsia="Gulim" w:hAnsi="Gulim" w:cs="Gulim" w:hint="eastAsia"/>
          <w:lang w:eastAsia="ko-KR"/>
        </w:rPr>
        <w:t>사용자의</w:t>
      </w:r>
      <w:r w:rsidRPr="008A3FFA">
        <w:rPr>
          <w:rFonts w:hint="eastAsia"/>
          <w:lang w:eastAsia="ko-KR"/>
        </w:rPr>
        <w:t xml:space="preserve"> </w:t>
      </w:r>
      <w:r w:rsidRPr="008A3FFA">
        <w:rPr>
          <w:rFonts w:ascii="Gulim" w:eastAsia="Gulim" w:hAnsi="Gulim" w:cs="Gulim" w:hint="eastAsia"/>
          <w:lang w:eastAsia="ko-KR"/>
        </w:rPr>
        <w:t>수로</w:t>
      </w:r>
      <w:r w:rsidRPr="008A3FFA">
        <w:rPr>
          <w:rFonts w:hint="eastAsia"/>
          <w:lang w:eastAsia="ko-KR"/>
        </w:rPr>
        <w:t xml:space="preserve"> </w:t>
      </w:r>
      <w:r w:rsidRPr="008A3FFA">
        <w:rPr>
          <w:rFonts w:ascii="Gulim" w:eastAsia="Gulim" w:hAnsi="Gulim" w:cs="Gulim" w:hint="eastAsia"/>
          <w:lang w:eastAsia="ko-KR"/>
        </w:rPr>
        <w:t>곱한</w:t>
      </w:r>
      <w:r w:rsidRPr="008A3FFA">
        <w:rPr>
          <w:rFonts w:hint="eastAsia"/>
          <w:lang w:eastAsia="ko-KR"/>
        </w:rPr>
        <w:t xml:space="preserve"> </w:t>
      </w:r>
      <w:r w:rsidRPr="008A3FFA">
        <w:rPr>
          <w:rFonts w:ascii="Gulim" w:eastAsia="Gulim" w:hAnsi="Gulim" w:cs="Gulim" w:hint="eastAsia"/>
          <w:lang w:eastAsia="ko-KR"/>
        </w:rPr>
        <w:t>합계입니다</w:t>
      </w:r>
      <w:r w:rsidRPr="008A3FFA">
        <w:rPr>
          <w:rFonts w:hint="eastAsia"/>
          <w:lang w:eastAsia="ko-KR"/>
        </w:rPr>
        <w:t>.</w:t>
      </w:r>
    </w:p>
    <w:p w14:paraId="0AB22DF9" w14:textId="77777777" w:rsidR="008D3A7D" w:rsidRPr="008A3FFA" w:rsidRDefault="008D3A7D" w:rsidP="009E4C53">
      <w:pPr>
        <w:pStyle w:val="ProductList-Body"/>
        <w:rPr>
          <w:lang w:eastAsia="ko-KR"/>
        </w:rPr>
      </w:pPr>
    </w:p>
    <w:p w14:paraId="709A63C0"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서비스</w:t>
      </w:r>
      <w:r w:rsidRPr="008A3FFA">
        <w:rPr>
          <w:rFonts w:hint="eastAsia"/>
          <w:b/>
          <w:color w:val="00188F"/>
          <w:lang w:eastAsia="ko-KR"/>
        </w:rPr>
        <w:t xml:space="preserve"> </w:t>
      </w:r>
      <w:r w:rsidRPr="008A3FFA">
        <w:rPr>
          <w:rFonts w:ascii="Gulim" w:eastAsia="Gulim" w:hAnsi="Gulim" w:cs="Gulim" w:hint="eastAsia"/>
          <w:b/>
          <w:color w:val="00188F"/>
          <w:lang w:eastAsia="ko-KR"/>
        </w:rPr>
        <w:t>크레딧</w:t>
      </w:r>
      <w:r w:rsidRPr="0010382D">
        <w:rPr>
          <w:rFonts w:eastAsia="Gulim" w:cstheme="minorHAnsi"/>
          <w:bCs/>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A7D" w:rsidRPr="005A1238" w14:paraId="1AEC26AB" w14:textId="77777777" w:rsidTr="00A73E5C">
        <w:trPr>
          <w:tblHeader/>
        </w:trPr>
        <w:tc>
          <w:tcPr>
            <w:tcW w:w="5400" w:type="dxa"/>
            <w:shd w:val="clear" w:color="auto" w:fill="0072C6"/>
          </w:tcPr>
          <w:p w14:paraId="6DF1A2BA" w14:textId="77777777" w:rsidR="008D3A7D" w:rsidRPr="008A3FFA" w:rsidRDefault="008D3A7D" w:rsidP="009E4C53">
            <w:pPr>
              <w:pStyle w:val="ProductList-OfferingBody"/>
              <w:spacing w:line="256" w:lineRule="auto"/>
              <w:jc w:val="center"/>
              <w:rPr>
                <w:color w:val="FFFFFF" w:themeColor="background1"/>
                <w:lang w:val="ko-KR" w:eastAsia="ko-KR" w:bidi="ko-KR"/>
              </w:rPr>
            </w:pPr>
            <w:r w:rsidRPr="008A3FFA">
              <w:rPr>
                <w:rFonts w:ascii="Gulim" w:eastAsia="Gulim" w:hAnsi="Gulim" w:cs="Gulim" w:hint="eastAsia"/>
                <w:color w:val="FFFFFF" w:themeColor="background1"/>
                <w:lang w:eastAsia="ko-KR"/>
              </w:rPr>
              <w:t>월간</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작동</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시간</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비율</w:t>
            </w:r>
          </w:p>
        </w:tc>
        <w:tc>
          <w:tcPr>
            <w:tcW w:w="5400" w:type="dxa"/>
            <w:shd w:val="clear" w:color="auto" w:fill="0072C6"/>
          </w:tcPr>
          <w:p w14:paraId="69FC9BA6" w14:textId="77777777" w:rsidR="008D3A7D" w:rsidRPr="008A3FFA" w:rsidRDefault="008D3A7D" w:rsidP="009E4C53">
            <w:pPr>
              <w:pStyle w:val="ProductList-OfferingBody"/>
              <w:spacing w:line="256" w:lineRule="auto"/>
              <w:jc w:val="center"/>
              <w:rPr>
                <w:color w:val="FFFFFF" w:themeColor="background1"/>
                <w:lang w:val="ko-KR" w:eastAsia="ko-KR" w:bidi="ko-KR"/>
              </w:rPr>
            </w:pPr>
            <w:r w:rsidRPr="008A3FFA">
              <w:rPr>
                <w:rFonts w:ascii="Gulim" w:eastAsia="Gulim" w:hAnsi="Gulim" w:cs="Gulim" w:hint="eastAsia"/>
                <w:color w:val="FFFFFF" w:themeColor="background1"/>
                <w:lang w:eastAsia="ko-KR"/>
              </w:rPr>
              <w:t>서비스</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크레딧</w:t>
            </w:r>
          </w:p>
        </w:tc>
      </w:tr>
      <w:tr w:rsidR="008D3A7D" w:rsidRPr="005A1238" w14:paraId="1CE0C14A" w14:textId="77777777" w:rsidTr="00A73E5C">
        <w:tc>
          <w:tcPr>
            <w:tcW w:w="5400" w:type="dxa"/>
          </w:tcPr>
          <w:p w14:paraId="70942F28"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&lt; 99.9%</w:t>
            </w:r>
          </w:p>
        </w:tc>
        <w:tc>
          <w:tcPr>
            <w:tcW w:w="5400" w:type="dxa"/>
          </w:tcPr>
          <w:p w14:paraId="7FE204D8"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25%</w:t>
            </w:r>
          </w:p>
        </w:tc>
      </w:tr>
      <w:tr w:rsidR="008D3A7D" w:rsidRPr="005A1238" w14:paraId="300973F6" w14:textId="77777777" w:rsidTr="00A73E5C">
        <w:tc>
          <w:tcPr>
            <w:tcW w:w="5400" w:type="dxa"/>
          </w:tcPr>
          <w:p w14:paraId="7564003B"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&lt; 99%</w:t>
            </w:r>
          </w:p>
        </w:tc>
        <w:tc>
          <w:tcPr>
            <w:tcW w:w="5400" w:type="dxa"/>
          </w:tcPr>
          <w:p w14:paraId="1869DB29"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50%</w:t>
            </w:r>
          </w:p>
        </w:tc>
      </w:tr>
      <w:tr w:rsidR="008D3A7D" w:rsidRPr="005A1238" w14:paraId="70801A98" w14:textId="77777777" w:rsidTr="00A73E5C">
        <w:tc>
          <w:tcPr>
            <w:tcW w:w="5400" w:type="dxa"/>
          </w:tcPr>
          <w:p w14:paraId="75B26374"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&lt; 95%</w:t>
            </w:r>
          </w:p>
        </w:tc>
        <w:tc>
          <w:tcPr>
            <w:tcW w:w="5400" w:type="dxa"/>
          </w:tcPr>
          <w:p w14:paraId="579E5718"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100%</w:t>
            </w:r>
          </w:p>
        </w:tc>
      </w:tr>
    </w:tbl>
    <w:p w14:paraId="10EEBE21" w14:textId="77777777" w:rsidR="008D3A7D" w:rsidRPr="008A3FFA" w:rsidRDefault="009E4C53" w:rsidP="009E4C53">
      <w:pPr>
        <w:pStyle w:val="ProductList-Body"/>
        <w:rPr>
          <w:lang w:eastAsia="ko-KR"/>
        </w:rPr>
      </w:pPr>
      <w:r w:rsidRPr="00241650">
        <w:rPr>
          <w:rFonts w:eastAsia="Gulim" w:cstheme="minorHAnsi"/>
          <w:b/>
          <w:color w:val="00188F"/>
          <w:lang w:eastAsia="ko-KR"/>
        </w:rPr>
        <w:t>서비스</w:t>
      </w:r>
      <w:r w:rsidRPr="00241650">
        <w:rPr>
          <w:rFonts w:eastAsia="Gulim" w:cstheme="minorHAnsi"/>
          <w:b/>
          <w:color w:val="00188F"/>
          <w:lang w:eastAsia="ko-KR"/>
        </w:rPr>
        <w:t xml:space="preserve"> </w:t>
      </w:r>
      <w:r w:rsidRPr="00241650">
        <w:rPr>
          <w:rFonts w:eastAsia="Gulim" w:cstheme="minorHAnsi"/>
          <w:b/>
          <w:color w:val="00188F"/>
          <w:lang w:eastAsia="ko-KR"/>
        </w:rPr>
        <w:t>수준</w:t>
      </w:r>
      <w:r w:rsidRPr="00241650">
        <w:rPr>
          <w:rFonts w:eastAsia="Gulim" w:cstheme="minorHAnsi"/>
          <w:b/>
          <w:color w:val="00188F"/>
          <w:lang w:eastAsia="ko-KR"/>
        </w:rPr>
        <w:t xml:space="preserve"> </w:t>
      </w:r>
      <w:r w:rsidRPr="00241650">
        <w:rPr>
          <w:rFonts w:eastAsia="Gulim" w:cstheme="minorHAnsi"/>
          <w:b/>
          <w:color w:val="00188F"/>
          <w:lang w:eastAsia="ko-KR"/>
        </w:rPr>
        <w:t>예외</w:t>
      </w:r>
      <w:r w:rsidRPr="005B7EBD">
        <w:rPr>
          <w:rFonts w:eastAsia="Gulim" w:cstheme="minorHAnsi"/>
          <w:b/>
          <w:lang w:eastAsia="ko-KR"/>
        </w:rPr>
        <w:t>:</w:t>
      </w:r>
      <w:r w:rsidRPr="00241650">
        <w:rPr>
          <w:rFonts w:eastAsia="Gulim" w:cstheme="minorHAnsi"/>
          <w:lang w:eastAsia="ko-KR"/>
        </w:rPr>
        <w:t xml:space="preserve"> Microsoft Power Automate</w:t>
      </w:r>
      <w:r w:rsidRPr="00241650">
        <w:rPr>
          <w:rFonts w:eastAsia="Gulim" w:cstheme="minorHAnsi"/>
          <w:lang w:eastAsia="ko-KR"/>
        </w:rPr>
        <w:t>의</w:t>
      </w:r>
      <w:r w:rsidRPr="00241650">
        <w:rPr>
          <w:rFonts w:eastAsia="Gulim" w:cstheme="minorHAnsi"/>
          <w:lang w:eastAsia="ko-KR"/>
        </w:rPr>
        <w:t xml:space="preserve"> </w:t>
      </w:r>
      <w:r w:rsidRPr="00241650">
        <w:rPr>
          <w:rFonts w:eastAsia="Gulim" w:cstheme="minorHAnsi"/>
          <w:lang w:eastAsia="ko-KR"/>
        </w:rPr>
        <w:t>무료</w:t>
      </w:r>
      <w:r w:rsidRPr="00241650">
        <w:rPr>
          <w:rFonts w:eastAsia="Gulim" w:cstheme="minorHAnsi"/>
          <w:lang w:eastAsia="ko-KR"/>
        </w:rPr>
        <w:t xml:space="preserve"> </w:t>
      </w:r>
      <w:r w:rsidRPr="00241650">
        <w:rPr>
          <w:rFonts w:eastAsia="Gulim" w:cstheme="minorHAnsi"/>
          <w:lang w:eastAsia="ko-KR"/>
        </w:rPr>
        <w:t>계층에는</w:t>
      </w:r>
      <w:r w:rsidRPr="00241650">
        <w:rPr>
          <w:rFonts w:eastAsia="Gulim" w:cstheme="minorHAnsi"/>
          <w:lang w:eastAsia="ko-KR"/>
        </w:rPr>
        <w:t xml:space="preserve"> SLA</w:t>
      </w:r>
      <w:r w:rsidRPr="00241650">
        <w:rPr>
          <w:rFonts w:eastAsia="Gulim" w:cstheme="minorHAnsi"/>
          <w:lang w:eastAsia="ko-KR"/>
        </w:rPr>
        <w:t>가</w:t>
      </w:r>
      <w:r w:rsidRPr="00241650">
        <w:rPr>
          <w:rFonts w:eastAsia="Gulim" w:cstheme="minorHAnsi"/>
          <w:lang w:eastAsia="ko-KR"/>
        </w:rPr>
        <w:t xml:space="preserve"> </w:t>
      </w:r>
      <w:r w:rsidRPr="00241650">
        <w:rPr>
          <w:rFonts w:eastAsia="Gulim" w:cstheme="minorHAnsi"/>
          <w:lang w:eastAsia="ko-KR"/>
        </w:rPr>
        <w:t>제공되지</w:t>
      </w:r>
      <w:r w:rsidRPr="00241650">
        <w:rPr>
          <w:rFonts w:eastAsia="Gulim" w:cstheme="minorHAnsi"/>
          <w:lang w:eastAsia="ko-KR"/>
        </w:rPr>
        <w:t xml:space="preserve"> </w:t>
      </w:r>
      <w:r w:rsidRPr="00241650">
        <w:rPr>
          <w:rFonts w:eastAsia="Gulim" w:cstheme="minorHAnsi"/>
          <w:lang w:eastAsia="ko-KR"/>
        </w:rPr>
        <w:t>않습니다</w:t>
      </w:r>
      <w:r w:rsidR="008D3A7D" w:rsidRPr="008A3FFA">
        <w:rPr>
          <w:rFonts w:hint="eastAsia"/>
          <w:lang w:eastAsia="ko-KR"/>
        </w:rPr>
        <w:t>.</w:t>
      </w:r>
    </w:p>
    <w:p w14:paraId="3200BAC0"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61092B85" w14:textId="77777777" w:rsidR="00CE5AAB" w:rsidRPr="008A3FFA" w:rsidRDefault="00CE5AAB" w:rsidP="009E4C53">
      <w:pPr>
        <w:pStyle w:val="ProductList-Offering2Heading"/>
        <w:rPr>
          <w:rFonts w:ascii="Calibri Light" w:eastAsia="Gulim" w:hAnsi="Calibri Light"/>
          <w:lang w:eastAsia="ko-KR"/>
        </w:rPr>
      </w:pPr>
      <w:bookmarkStart w:id="510" w:name="_Toc126009152"/>
      <w:r w:rsidRPr="008A3FFA">
        <w:rPr>
          <w:rFonts w:ascii="Calibri Light" w:eastAsia="Gulim" w:hAnsi="Calibri Light"/>
          <w:lang w:eastAsia="ko-KR"/>
        </w:rPr>
        <w:t>Microsoft Intune</w:t>
      </w:r>
      <w:bookmarkEnd w:id="504"/>
      <w:bookmarkEnd w:id="505"/>
      <w:bookmarkEnd w:id="510"/>
    </w:p>
    <w:p w14:paraId="37D76A01" w14:textId="77777777" w:rsidR="00CE5AAB" w:rsidRPr="008A3FFA" w:rsidRDefault="00CE5AAB" w:rsidP="009E4C53">
      <w:pPr>
        <w:pStyle w:val="ProductList-Body"/>
        <w:rPr>
          <w:rFonts w:eastAsia="Gulim"/>
          <w:lang w:eastAsia="ko-KR"/>
        </w:rPr>
      </w:pP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중지</w:t>
      </w:r>
      <w:r w:rsidRPr="008A3FFA">
        <w:rPr>
          <w:rFonts w:eastAsia="Gulim"/>
          <w:b/>
          <w:color w:val="00188F"/>
          <w:lang w:eastAsia="ko-KR"/>
        </w:rPr>
        <w:t xml:space="preserve"> </w:t>
      </w:r>
      <w:r w:rsidRPr="008A3FFA">
        <w:rPr>
          <w:rFonts w:eastAsia="Gulim"/>
          <w:b/>
          <w:color w:val="00188F"/>
          <w:lang w:eastAsia="ko-KR"/>
        </w:rPr>
        <w:t>시간</w:t>
      </w:r>
      <w:r w:rsidRPr="0010382D">
        <w:rPr>
          <w:rFonts w:eastAsia="Gulim" w:cstheme="minorHAnsi"/>
          <w:bCs/>
          <w:lang w:eastAsia="ko-KR"/>
        </w:rPr>
        <w:t>:</w:t>
      </w:r>
      <w:r w:rsidRPr="008A3FFA">
        <w:rPr>
          <w:rFonts w:eastAsia="Gulim"/>
          <w:lang w:eastAsia="ko-KR"/>
        </w:rPr>
        <w:t xml:space="preserve"> </w:t>
      </w:r>
      <w:r w:rsidRPr="008A3FFA">
        <w:rPr>
          <w:rFonts w:eastAsia="Gulim"/>
          <w:szCs w:val="18"/>
          <w:lang w:eastAsia="ko-KR"/>
        </w:rPr>
        <w:t>고객이</w:t>
      </w:r>
      <w:r w:rsidRPr="008A3FFA">
        <w:rPr>
          <w:rFonts w:eastAsia="Gulim"/>
          <w:szCs w:val="18"/>
          <w:lang w:eastAsia="ko-KR"/>
        </w:rPr>
        <w:t xml:space="preserve"> </w:t>
      </w:r>
      <w:r w:rsidRPr="008A3FFA">
        <w:rPr>
          <w:rFonts w:eastAsia="Gulim"/>
          <w:szCs w:val="18"/>
          <w:lang w:eastAsia="ko-KR"/>
        </w:rPr>
        <w:t>허가한</w:t>
      </w:r>
      <w:r w:rsidRPr="008A3FFA">
        <w:rPr>
          <w:rFonts w:eastAsia="Gulim"/>
          <w:szCs w:val="18"/>
          <w:lang w:eastAsia="ko-KR"/>
        </w:rPr>
        <w:t xml:space="preserve"> </w:t>
      </w:r>
      <w:r w:rsidRPr="008A3FFA">
        <w:rPr>
          <w:rFonts w:eastAsia="Gulim"/>
          <w:szCs w:val="18"/>
          <w:lang w:eastAsia="ko-KR"/>
        </w:rPr>
        <w:t>고객의</w:t>
      </w:r>
      <w:r w:rsidRPr="008A3FFA">
        <w:rPr>
          <w:rFonts w:eastAsia="Gulim"/>
          <w:szCs w:val="18"/>
          <w:lang w:eastAsia="ko-KR"/>
        </w:rPr>
        <w:t xml:space="preserve"> IT </w:t>
      </w:r>
      <w:r w:rsidRPr="008A3FFA">
        <w:rPr>
          <w:rFonts w:eastAsia="Gulim"/>
          <w:szCs w:val="18"/>
          <w:lang w:eastAsia="ko-KR"/>
        </w:rPr>
        <w:t>관리자</w:t>
      </w:r>
      <w:r w:rsidRPr="008A3FFA">
        <w:rPr>
          <w:rFonts w:eastAsia="Gulim"/>
          <w:szCs w:val="18"/>
          <w:lang w:eastAsia="ko-KR"/>
        </w:rPr>
        <w:t xml:space="preserve"> </w:t>
      </w:r>
      <w:r w:rsidRPr="008A3FFA">
        <w:rPr>
          <w:rFonts w:eastAsia="Gulim"/>
          <w:szCs w:val="18"/>
          <w:lang w:eastAsia="ko-KR"/>
        </w:rPr>
        <w:t>또는</w:t>
      </w:r>
      <w:r w:rsidRPr="008A3FFA">
        <w:rPr>
          <w:rFonts w:eastAsia="Gulim"/>
          <w:szCs w:val="18"/>
          <w:lang w:eastAsia="ko-KR"/>
        </w:rPr>
        <w:t xml:space="preserve"> </w:t>
      </w:r>
      <w:r w:rsidRPr="008A3FFA">
        <w:rPr>
          <w:rFonts w:eastAsia="Gulim"/>
          <w:szCs w:val="18"/>
          <w:lang w:eastAsia="ko-KR"/>
        </w:rPr>
        <w:t>사용자가</w:t>
      </w:r>
      <w:r w:rsidRPr="008A3FFA">
        <w:rPr>
          <w:rFonts w:eastAsia="Gulim"/>
          <w:szCs w:val="18"/>
          <w:lang w:eastAsia="ko-KR"/>
        </w:rPr>
        <w:t xml:space="preserve"> </w:t>
      </w:r>
      <w:r w:rsidRPr="008A3FFA">
        <w:rPr>
          <w:rFonts w:eastAsia="Gulim"/>
          <w:szCs w:val="18"/>
          <w:lang w:eastAsia="ko-KR"/>
        </w:rPr>
        <w:t>적절한</w:t>
      </w:r>
      <w:r w:rsidRPr="008A3FFA">
        <w:rPr>
          <w:rFonts w:eastAsia="Gulim"/>
          <w:szCs w:val="18"/>
          <w:lang w:eastAsia="ko-KR"/>
        </w:rPr>
        <w:t xml:space="preserve"> </w:t>
      </w:r>
      <w:r w:rsidRPr="008A3FFA">
        <w:rPr>
          <w:rFonts w:eastAsia="Gulim"/>
          <w:szCs w:val="18"/>
          <w:lang w:eastAsia="ko-KR"/>
        </w:rPr>
        <w:t>자격</w:t>
      </w:r>
      <w:r w:rsidRPr="008A3FFA">
        <w:rPr>
          <w:rFonts w:eastAsia="Gulim"/>
          <w:szCs w:val="18"/>
          <w:lang w:eastAsia="ko-KR"/>
        </w:rPr>
        <w:t xml:space="preserve"> </w:t>
      </w:r>
      <w:r w:rsidRPr="008A3FFA">
        <w:rPr>
          <w:rFonts w:eastAsia="Gulim"/>
          <w:szCs w:val="18"/>
          <w:lang w:eastAsia="ko-KR"/>
        </w:rPr>
        <w:t>증명으로</w:t>
      </w:r>
      <w:r w:rsidRPr="008A3FFA">
        <w:rPr>
          <w:rFonts w:eastAsia="Gulim"/>
          <w:szCs w:val="18"/>
          <w:lang w:eastAsia="ko-KR"/>
        </w:rPr>
        <w:t xml:space="preserve"> </w:t>
      </w:r>
      <w:r w:rsidRPr="008A3FFA">
        <w:rPr>
          <w:rFonts w:eastAsia="Gulim"/>
          <w:szCs w:val="18"/>
          <w:lang w:eastAsia="ko-KR"/>
        </w:rPr>
        <w:t>로그온할</w:t>
      </w:r>
      <w:r w:rsidRPr="008A3FFA">
        <w:rPr>
          <w:rFonts w:eastAsia="Gulim"/>
          <w:szCs w:val="18"/>
          <w:lang w:eastAsia="ko-KR"/>
        </w:rPr>
        <w:t xml:space="preserve"> </w:t>
      </w:r>
      <w:r w:rsidRPr="008A3FFA">
        <w:rPr>
          <w:rFonts w:eastAsia="Gulim"/>
          <w:szCs w:val="18"/>
          <w:lang w:eastAsia="ko-KR"/>
        </w:rPr>
        <w:t>수</w:t>
      </w:r>
      <w:r w:rsidRPr="008A3FFA">
        <w:rPr>
          <w:rFonts w:eastAsia="Gulim"/>
          <w:szCs w:val="18"/>
          <w:lang w:eastAsia="ko-KR"/>
        </w:rPr>
        <w:t xml:space="preserve"> </w:t>
      </w:r>
      <w:r w:rsidRPr="008A3FFA">
        <w:rPr>
          <w:rFonts w:eastAsia="Gulim"/>
          <w:szCs w:val="18"/>
          <w:lang w:eastAsia="ko-KR"/>
        </w:rPr>
        <w:t>없는</w:t>
      </w:r>
      <w:r w:rsidRPr="008A3FFA">
        <w:rPr>
          <w:rFonts w:eastAsia="Gulim"/>
          <w:szCs w:val="18"/>
          <w:lang w:eastAsia="ko-KR"/>
        </w:rPr>
        <w:t xml:space="preserve"> </w:t>
      </w:r>
      <w:r w:rsidRPr="008A3FFA">
        <w:rPr>
          <w:rFonts w:eastAsia="Gulim"/>
          <w:szCs w:val="18"/>
          <w:lang w:eastAsia="ko-KR"/>
        </w:rPr>
        <w:t>기간</w:t>
      </w:r>
      <w:r w:rsidRPr="008A3FFA">
        <w:rPr>
          <w:rFonts w:eastAsia="Gulim"/>
          <w:szCs w:val="18"/>
          <w:lang w:eastAsia="ko-KR"/>
        </w:rPr>
        <w:t xml:space="preserve">. </w:t>
      </w:r>
      <w:r w:rsidRPr="008A3FFA">
        <w:rPr>
          <w:rFonts w:eastAsia="Gulim"/>
          <w:szCs w:val="18"/>
          <w:lang w:eastAsia="ko-KR"/>
        </w:rPr>
        <w:t>예정</w:t>
      </w:r>
      <w:r w:rsidRPr="008A3FFA">
        <w:rPr>
          <w:rFonts w:eastAsia="Gulim"/>
          <w:szCs w:val="18"/>
          <w:lang w:eastAsia="ko-KR"/>
        </w:rPr>
        <w:t xml:space="preserve"> </w:t>
      </w:r>
      <w:r w:rsidRPr="008A3FFA">
        <w:rPr>
          <w:rFonts w:eastAsia="Gulim"/>
          <w:szCs w:val="18"/>
          <w:lang w:eastAsia="ko-KR"/>
        </w:rPr>
        <w:t>작동</w:t>
      </w:r>
      <w:r w:rsidRPr="008A3FFA">
        <w:rPr>
          <w:rFonts w:eastAsia="Gulim"/>
          <w:szCs w:val="18"/>
          <w:lang w:eastAsia="ko-KR"/>
        </w:rPr>
        <w:t xml:space="preserve"> </w:t>
      </w:r>
      <w:r w:rsidRPr="008A3FFA">
        <w:rPr>
          <w:rFonts w:eastAsia="Gulim"/>
          <w:szCs w:val="18"/>
          <w:lang w:eastAsia="ko-KR"/>
        </w:rPr>
        <w:t>중지</w:t>
      </w:r>
      <w:r w:rsidRPr="008A3FFA">
        <w:rPr>
          <w:rFonts w:eastAsia="Gulim"/>
          <w:szCs w:val="18"/>
          <w:lang w:eastAsia="ko-KR"/>
        </w:rPr>
        <w:t xml:space="preserve"> </w:t>
      </w:r>
      <w:r w:rsidRPr="008A3FFA">
        <w:rPr>
          <w:rFonts w:eastAsia="Gulim"/>
          <w:szCs w:val="18"/>
          <w:lang w:eastAsia="ko-KR"/>
        </w:rPr>
        <w:t>시간은</w:t>
      </w:r>
      <w:r w:rsidRPr="008A3FFA">
        <w:rPr>
          <w:rFonts w:eastAsia="Gulim"/>
          <w:szCs w:val="18"/>
          <w:lang w:eastAsia="ko-KR"/>
        </w:rPr>
        <w:t xml:space="preserve"> 1</w:t>
      </w:r>
      <w:r w:rsidRPr="008A3FFA">
        <w:rPr>
          <w:rFonts w:eastAsia="Gulim"/>
          <w:szCs w:val="18"/>
          <w:lang w:eastAsia="ko-KR"/>
        </w:rPr>
        <w:t>년에</w:t>
      </w:r>
      <w:r w:rsidRPr="008A3FFA">
        <w:rPr>
          <w:rFonts w:eastAsia="Gulim"/>
          <w:szCs w:val="18"/>
          <w:lang w:eastAsia="ko-KR"/>
        </w:rPr>
        <w:t xml:space="preserve"> 10</w:t>
      </w:r>
      <w:r w:rsidRPr="008A3FFA">
        <w:rPr>
          <w:rFonts w:eastAsia="Gulim"/>
          <w:szCs w:val="18"/>
          <w:lang w:eastAsia="ko-KR"/>
        </w:rPr>
        <w:t>시간을</w:t>
      </w:r>
      <w:r w:rsidRPr="008A3FFA">
        <w:rPr>
          <w:rFonts w:eastAsia="Gulim"/>
          <w:szCs w:val="18"/>
          <w:lang w:eastAsia="ko-KR"/>
        </w:rPr>
        <w:t xml:space="preserve"> </w:t>
      </w:r>
      <w:r w:rsidRPr="008A3FFA">
        <w:rPr>
          <w:rFonts w:eastAsia="Gulim"/>
          <w:szCs w:val="18"/>
          <w:lang w:eastAsia="ko-KR"/>
        </w:rPr>
        <w:t>넘지</w:t>
      </w:r>
      <w:r w:rsidRPr="008A3FFA">
        <w:rPr>
          <w:rFonts w:eastAsia="Gulim"/>
          <w:szCs w:val="18"/>
          <w:lang w:eastAsia="ko-KR"/>
        </w:rPr>
        <w:t xml:space="preserve"> </w:t>
      </w:r>
      <w:r w:rsidRPr="008A3FFA">
        <w:rPr>
          <w:rFonts w:eastAsia="Gulim"/>
          <w:szCs w:val="18"/>
          <w:lang w:eastAsia="ko-KR"/>
        </w:rPr>
        <w:t>않습니다</w:t>
      </w:r>
      <w:r w:rsidRPr="008A3FFA">
        <w:rPr>
          <w:rFonts w:eastAsia="Gulim"/>
          <w:szCs w:val="18"/>
          <w:lang w:eastAsia="ko-KR"/>
        </w:rPr>
        <w:t>.</w:t>
      </w:r>
    </w:p>
    <w:p w14:paraId="5E0A764A" w14:textId="77777777" w:rsidR="00CE5AAB" w:rsidRPr="008A3FFA" w:rsidRDefault="00CE5AAB" w:rsidP="009E4C53">
      <w:pPr>
        <w:pStyle w:val="ProductList-Body"/>
        <w:rPr>
          <w:rFonts w:eastAsia="Gulim"/>
          <w:lang w:eastAsia="ko-KR"/>
        </w:rPr>
      </w:pPr>
    </w:p>
    <w:p w14:paraId="5268CB20" w14:textId="77777777" w:rsidR="00CE5AAB" w:rsidRPr="008A3FFA" w:rsidRDefault="00CE5AAB" w:rsidP="009E4C53">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19456717" w14:textId="77777777" w:rsidR="00CE5AAB" w:rsidRPr="008A3FFA" w:rsidRDefault="00CE5AAB" w:rsidP="009E4C53">
      <w:pPr>
        <w:pStyle w:val="ProductList-Body"/>
        <w:rPr>
          <w:rFonts w:eastAsia="Gulim"/>
          <w:lang w:eastAsia="ko-KR"/>
        </w:rPr>
      </w:pPr>
    </w:p>
    <w:p w14:paraId="16909661" w14:textId="77777777" w:rsidR="00CE5AAB" w:rsidRPr="008A3FFA" w:rsidRDefault="00000000" w:rsidP="009E4C53">
      <w:pPr>
        <w:pStyle w:val="ProductList-Body"/>
        <w:spacing w:after="160" w:line="259" w:lineRule="auto"/>
        <w:rPr>
          <w:rFonts w:eastAsia="Gulim"/>
        </w:rPr>
      </w:pPr>
      <m:oMathPara>
        <m:oMath>
          <m:f>
            <m:fPr>
              <m:ctrlPr>
                <w:rPr>
                  <w:rFonts w:ascii="Cambria Math" w:eastAsia="Gulim" w:hAnsi="Cambria Math" w:cs="Calibri"/>
                  <w:i/>
                  <w:szCs w:val="18"/>
                </w:rPr>
              </m:ctrlPr>
            </m:fPr>
            <m:num>
              <m:r>
                <w:rPr>
                  <w:rFonts w:ascii="Cambria Math" w:eastAsia="Gulim" w:hAnsi="Cambria Math" w:cs="Cambria Math" w:hint="eastAsia"/>
                  <w:szCs w:val="18"/>
                </w:rPr>
                <m:t>사용자</m:t>
              </m:r>
              <m:r>
                <w:rPr>
                  <w:rFonts w:ascii="Cambria Math" w:eastAsia="Gulim" w:hAnsi="Cambria Math" w:cs="Cambria Math"/>
                  <w:szCs w:val="18"/>
                </w:rPr>
                <m:t xml:space="preserve"> </m:t>
              </m:r>
              <m:r>
                <w:rPr>
                  <w:rFonts w:ascii="Cambria Math" w:eastAsia="Gulim" w:hAnsi="Cambria Math" w:cs="Cambria Math" w:hint="eastAsia"/>
                  <w:szCs w:val="18"/>
                </w:rPr>
                <m:t>시간</m:t>
              </m:r>
              <m:r>
                <w:rPr>
                  <w:rFonts w:ascii="Cambria Math" w:eastAsia="Gulim" w:hAnsi="Cambria Math" w:cs="Cambria Math"/>
                  <w:szCs w:val="18"/>
                </w:rPr>
                <m:t>(</m:t>
              </m:r>
              <m:r>
                <w:rPr>
                  <w:rFonts w:ascii="Cambria Math" w:eastAsia="Gulim" w:hAnsi="Cambria Math" w:cs="Cambria Math" w:hint="eastAsia"/>
                  <w:szCs w:val="18"/>
                </w:rPr>
                <m:t>분</m:t>
              </m:r>
              <m:r>
                <w:rPr>
                  <w:rFonts w:ascii="Cambria Math" w:eastAsia="Gulim" w:hAnsi="Cambria Math" w:cs="Cambria Math"/>
                  <w:szCs w:val="18"/>
                </w:rPr>
                <m:t xml:space="preserve">) – </m:t>
              </m:r>
              <m:r>
                <w:rPr>
                  <w:rFonts w:ascii="Cambria Math" w:eastAsia="Gulim" w:hAnsi="Cambria Math" w:cs="Cambria Math" w:hint="eastAsia"/>
                  <w:szCs w:val="18"/>
                </w:rPr>
                <m:t>작동</m:t>
              </m:r>
              <m:r>
                <w:rPr>
                  <w:rFonts w:ascii="Cambria Math" w:eastAsia="Gulim" w:hAnsi="Cambria Math" w:cs="Cambria Math"/>
                  <w:szCs w:val="18"/>
                </w:rPr>
                <m:t xml:space="preserve"> </m:t>
              </m:r>
              <m:r>
                <w:rPr>
                  <w:rFonts w:ascii="Cambria Math" w:eastAsia="Gulim" w:hAnsi="Cambria Math" w:cs="Cambria Math" w:hint="eastAsia"/>
                  <w:szCs w:val="18"/>
                </w:rPr>
                <m:t>중지</m:t>
              </m:r>
              <m:r>
                <w:rPr>
                  <w:rFonts w:ascii="Cambria Math" w:eastAsia="Gulim" w:hAnsi="Cambria Math" w:cs="Cambria Math"/>
                  <w:szCs w:val="18"/>
                </w:rPr>
                <m:t xml:space="preserve"> </m:t>
              </m:r>
              <m:r>
                <w:rPr>
                  <w:rFonts w:ascii="Cambria Math" w:eastAsia="Gulim" w:hAnsi="Cambria Math" w:cs="Cambria Math" w:hint="eastAsia"/>
                  <w:szCs w:val="18"/>
                </w:rPr>
                <m:t>시간</m:t>
              </m:r>
              <m:r>
                <w:rPr>
                  <w:rFonts w:ascii="Cambria Math" w:eastAsia="Gulim" w:hAnsi="Cambria Math" w:cs="Calibri"/>
                  <w:szCs w:val="18"/>
                </w:rPr>
                <m:t xml:space="preserve"> </m:t>
              </m:r>
            </m:num>
            <m:den>
              <m:r>
                <w:rPr>
                  <w:rFonts w:ascii="Cambria Math" w:eastAsia="Gulim" w:hAnsi="Cambria Math" w:cs="Cambria Math" w:hint="eastAsia"/>
                  <w:szCs w:val="18"/>
                </w:rPr>
                <m:t>사용자</m:t>
              </m:r>
              <m:r>
                <w:rPr>
                  <w:rFonts w:ascii="Cambria Math" w:eastAsia="Gulim" w:hAnsi="Cambria Math" w:cs="Cambria Math"/>
                  <w:szCs w:val="18"/>
                </w:rPr>
                <m:t xml:space="preserve"> </m:t>
              </m:r>
              <m:r>
                <w:rPr>
                  <w:rFonts w:ascii="Cambria Math" w:eastAsia="Gulim" w:hAnsi="Cambria Math" w:cs="Cambria Math" w:hint="eastAsia"/>
                  <w:szCs w:val="18"/>
                </w:rPr>
                <m:t>시간</m:t>
              </m:r>
              <m:r>
                <w:rPr>
                  <w:rFonts w:ascii="Cambria Math" w:eastAsia="Gulim" w:hAnsi="Cambria Math" w:cs="Cambria Math"/>
                  <w:szCs w:val="18"/>
                </w:rPr>
                <m:t>(</m:t>
              </m:r>
              <m:r>
                <w:rPr>
                  <w:rFonts w:ascii="Cambria Math" w:eastAsia="Gulim" w:hAnsi="Cambria Math" w:cs="Cambria Math" w:hint="eastAsia"/>
                  <w:szCs w:val="18"/>
                </w:rPr>
                <m:t>분</m:t>
              </m:r>
              <m:r>
                <w:rPr>
                  <w:rFonts w:ascii="Cambria Math" w:eastAsia="Gulim" w:hAnsi="Cambria Math" w:cs="Cambria Math"/>
                  <w:szCs w:val="18"/>
                </w:rPr>
                <m:t>)</m:t>
              </m:r>
            </m:den>
          </m:f>
          <m:r>
            <w:rPr>
              <w:rFonts w:ascii="Cambria Math" w:eastAsia="Gulim" w:hAnsi="Cambria Math" w:cs="Calibri"/>
              <w:szCs w:val="18"/>
            </w:rPr>
            <m:t xml:space="preserve"> </m:t>
          </m:r>
          <m:r>
            <w:rPr>
              <w:rFonts w:ascii="Cambria Math" w:eastAsia="Gulim" w:hAnsi="Cambria Math" w:cs="Cambria Math"/>
              <w:szCs w:val="18"/>
            </w:rPr>
            <m:t>x</m:t>
          </m:r>
          <m:r>
            <w:rPr>
              <w:rFonts w:ascii="Cambria Math" w:eastAsia="Gulim" w:hAnsi="Cambria Math" w:cs="Calibri"/>
              <w:szCs w:val="18"/>
            </w:rPr>
            <m:t xml:space="preserve"> 100</m:t>
          </m:r>
        </m:oMath>
      </m:oMathPara>
    </w:p>
    <w:p w14:paraId="43E5C37B" w14:textId="77777777" w:rsidR="00CE5AAB" w:rsidRPr="008A3FFA" w:rsidRDefault="00CE5AAB"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사건의</w:t>
      </w:r>
      <w:r w:rsidRPr="008A3FFA">
        <w:rPr>
          <w:rFonts w:eastAsia="Gulim"/>
          <w:lang w:eastAsia="ko-KR"/>
        </w:rPr>
        <w:t xml:space="preserve"> </w:t>
      </w:r>
      <w:r w:rsidRPr="008A3FFA">
        <w:rPr>
          <w:rFonts w:eastAsia="Gulim"/>
          <w:lang w:eastAsia="ko-KR"/>
        </w:rPr>
        <w:t>길이를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사고의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합계입니다</w:t>
      </w:r>
      <w:r w:rsidRPr="008A3FFA">
        <w:rPr>
          <w:rFonts w:eastAsia="Gulim"/>
          <w:lang w:eastAsia="ko-KR"/>
        </w:rPr>
        <w:t>.</w:t>
      </w:r>
    </w:p>
    <w:p w14:paraId="60892105" w14:textId="77777777" w:rsidR="00CE5AAB" w:rsidRPr="008A3FFA" w:rsidRDefault="00CE5AAB" w:rsidP="009E4C53">
      <w:pPr>
        <w:pStyle w:val="ProductList-Body"/>
        <w:rPr>
          <w:rFonts w:eastAsia="Gulim"/>
          <w:lang w:eastAsia="ko-KR"/>
        </w:rPr>
      </w:pPr>
    </w:p>
    <w:p w14:paraId="07C4A6C5" w14:textId="77777777" w:rsidR="00CE5AAB" w:rsidRPr="008A3FFA" w:rsidRDefault="00CE5AAB" w:rsidP="009E4C53">
      <w:pPr>
        <w:pStyle w:val="ProductList-Body"/>
        <w:rPr>
          <w:rFonts w:eastAsia="Gulim"/>
        </w:rPr>
      </w:pPr>
      <w:r w:rsidRPr="008A3FFA">
        <w:rPr>
          <w:rFonts w:eastAsia="Gulim"/>
          <w:b/>
          <w:color w:val="00188F"/>
        </w:rPr>
        <w:t>서비스</w:t>
      </w:r>
      <w:r w:rsidRPr="008A3FFA">
        <w:rPr>
          <w:rFonts w:eastAsia="Gulim"/>
          <w:b/>
          <w:color w:val="00188F"/>
        </w:rPr>
        <w:t xml:space="preserve"> </w:t>
      </w:r>
      <w:r w:rsidRPr="008A3FFA">
        <w:rPr>
          <w:rFonts w:eastAsia="Gulim"/>
          <w:b/>
          <w:color w:val="00188F"/>
        </w:rPr>
        <w:t>크레딧</w:t>
      </w:r>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5AAB" w:rsidRPr="005A1238" w14:paraId="6446C879" w14:textId="77777777" w:rsidTr="00A73E5C">
        <w:trPr>
          <w:tblHeader/>
        </w:trPr>
        <w:tc>
          <w:tcPr>
            <w:tcW w:w="5400" w:type="dxa"/>
            <w:shd w:val="clear" w:color="auto" w:fill="0072C6"/>
          </w:tcPr>
          <w:p w14:paraId="1E3E80E7" w14:textId="77777777" w:rsidR="00CE5AAB" w:rsidRPr="008A3FFA" w:rsidRDefault="00CE5AAB" w:rsidP="009E4C53">
            <w:pPr>
              <w:pStyle w:val="ProductList-OfferingBody"/>
              <w:jc w:val="center"/>
              <w:rPr>
                <w:rFonts w:eastAsia="Gulim"/>
                <w:color w:val="FFFFFF" w:themeColor="background1"/>
              </w:rPr>
            </w:pPr>
            <w:r w:rsidRPr="008A3FFA">
              <w:rPr>
                <w:rFonts w:eastAsia="Gulim"/>
                <w:color w:val="FFFFFF" w:themeColor="background1"/>
              </w:rPr>
              <w:t>월간</w:t>
            </w:r>
            <w:r w:rsidRPr="008A3FFA">
              <w:rPr>
                <w:rFonts w:eastAsia="Gulim"/>
                <w:color w:val="FFFFFF" w:themeColor="background1"/>
              </w:rPr>
              <w:t xml:space="preserve"> </w:t>
            </w:r>
            <w:r w:rsidRPr="008A3FFA">
              <w:rPr>
                <w:rFonts w:eastAsia="Gulim"/>
                <w:color w:val="FFFFFF" w:themeColor="background1"/>
              </w:rPr>
              <w:t>작동</w:t>
            </w:r>
            <w:r w:rsidRPr="008A3FFA">
              <w:rPr>
                <w:rFonts w:eastAsia="Gulim"/>
                <w:color w:val="FFFFFF" w:themeColor="background1"/>
              </w:rPr>
              <w:t xml:space="preserve"> </w:t>
            </w:r>
            <w:r w:rsidRPr="008A3FFA">
              <w:rPr>
                <w:rFonts w:eastAsia="Gulim"/>
                <w:color w:val="FFFFFF" w:themeColor="background1"/>
              </w:rPr>
              <w:t>시간</w:t>
            </w:r>
            <w:r w:rsidRPr="008A3FFA">
              <w:rPr>
                <w:rFonts w:eastAsia="Gulim"/>
                <w:color w:val="FFFFFF" w:themeColor="background1"/>
              </w:rPr>
              <w:t xml:space="preserve"> </w:t>
            </w:r>
            <w:r w:rsidRPr="008A3FFA">
              <w:rPr>
                <w:rFonts w:eastAsia="Gulim"/>
                <w:color w:val="FFFFFF" w:themeColor="background1"/>
              </w:rPr>
              <w:t>비율</w:t>
            </w:r>
          </w:p>
        </w:tc>
        <w:tc>
          <w:tcPr>
            <w:tcW w:w="5400" w:type="dxa"/>
            <w:shd w:val="clear" w:color="auto" w:fill="0072C6"/>
          </w:tcPr>
          <w:p w14:paraId="5EE3CD45" w14:textId="77777777" w:rsidR="00CE5AAB" w:rsidRPr="008A3FFA" w:rsidRDefault="00CE5AAB" w:rsidP="009E4C53">
            <w:pPr>
              <w:pStyle w:val="ProductList-OfferingBody"/>
              <w:jc w:val="center"/>
              <w:rPr>
                <w:rFonts w:eastAsia="Gulim"/>
                <w:color w:val="FFFFFF" w:themeColor="background1"/>
              </w:rPr>
            </w:pPr>
            <w:r w:rsidRPr="008A3FFA">
              <w:rPr>
                <w:rFonts w:eastAsia="Gulim"/>
                <w:color w:val="FFFFFF" w:themeColor="background1"/>
              </w:rPr>
              <w:t>서비스</w:t>
            </w:r>
            <w:r w:rsidRPr="008A3FFA">
              <w:rPr>
                <w:rFonts w:eastAsia="Gulim"/>
                <w:color w:val="FFFFFF" w:themeColor="background1"/>
              </w:rPr>
              <w:t xml:space="preserve"> </w:t>
            </w:r>
            <w:r w:rsidRPr="008A3FFA">
              <w:rPr>
                <w:rFonts w:eastAsia="Gulim"/>
                <w:color w:val="FFFFFF" w:themeColor="background1"/>
              </w:rPr>
              <w:t>크레딧</w:t>
            </w:r>
          </w:p>
        </w:tc>
      </w:tr>
      <w:tr w:rsidR="00CE5AAB" w:rsidRPr="005A1238" w14:paraId="2C239FDD" w14:textId="77777777" w:rsidTr="00A73E5C">
        <w:tc>
          <w:tcPr>
            <w:tcW w:w="5400" w:type="dxa"/>
          </w:tcPr>
          <w:p w14:paraId="0A85C631" w14:textId="77777777" w:rsidR="00CE5AAB" w:rsidRPr="008A3FFA" w:rsidRDefault="00CE5AAB" w:rsidP="009E4C53">
            <w:pPr>
              <w:pStyle w:val="ProductList-OfferingBody"/>
              <w:jc w:val="center"/>
              <w:rPr>
                <w:rFonts w:eastAsia="Gulim"/>
              </w:rPr>
            </w:pPr>
            <w:r w:rsidRPr="008A3FFA">
              <w:rPr>
                <w:rFonts w:eastAsia="Gulim"/>
              </w:rPr>
              <w:t>&lt; 99.9%</w:t>
            </w:r>
          </w:p>
        </w:tc>
        <w:tc>
          <w:tcPr>
            <w:tcW w:w="5400" w:type="dxa"/>
          </w:tcPr>
          <w:p w14:paraId="4910FF6C" w14:textId="77777777" w:rsidR="00CE5AAB" w:rsidRPr="008A3FFA" w:rsidRDefault="00CE5AAB" w:rsidP="009E4C53">
            <w:pPr>
              <w:pStyle w:val="ProductList-OfferingBody"/>
              <w:jc w:val="center"/>
              <w:rPr>
                <w:rFonts w:eastAsia="Gulim"/>
              </w:rPr>
            </w:pPr>
            <w:r w:rsidRPr="008A3FFA">
              <w:rPr>
                <w:rFonts w:eastAsia="Gulim"/>
              </w:rPr>
              <w:t>25%</w:t>
            </w:r>
          </w:p>
        </w:tc>
      </w:tr>
      <w:tr w:rsidR="00CE5AAB" w:rsidRPr="005A1238" w14:paraId="2F605F12" w14:textId="77777777" w:rsidTr="00A73E5C">
        <w:tc>
          <w:tcPr>
            <w:tcW w:w="5400" w:type="dxa"/>
          </w:tcPr>
          <w:p w14:paraId="6DB89BA7" w14:textId="77777777" w:rsidR="00CE5AAB" w:rsidRPr="008A3FFA" w:rsidRDefault="00CE5AAB" w:rsidP="009E4C53">
            <w:pPr>
              <w:pStyle w:val="ProductList-OfferingBody"/>
              <w:jc w:val="center"/>
              <w:rPr>
                <w:rFonts w:eastAsia="Gulim"/>
              </w:rPr>
            </w:pPr>
            <w:r w:rsidRPr="008A3FFA">
              <w:rPr>
                <w:rFonts w:eastAsia="Gulim"/>
              </w:rPr>
              <w:t>&lt; 99%</w:t>
            </w:r>
          </w:p>
        </w:tc>
        <w:tc>
          <w:tcPr>
            <w:tcW w:w="5400" w:type="dxa"/>
          </w:tcPr>
          <w:p w14:paraId="5E38429D" w14:textId="77777777" w:rsidR="00CE5AAB" w:rsidRPr="008A3FFA" w:rsidRDefault="00CE5AAB" w:rsidP="009E4C53">
            <w:pPr>
              <w:pStyle w:val="ProductList-OfferingBody"/>
              <w:jc w:val="center"/>
              <w:rPr>
                <w:rFonts w:eastAsia="Gulim"/>
              </w:rPr>
            </w:pPr>
            <w:r w:rsidRPr="008A3FFA">
              <w:rPr>
                <w:rFonts w:eastAsia="Gulim"/>
              </w:rPr>
              <w:t>50%</w:t>
            </w:r>
          </w:p>
        </w:tc>
      </w:tr>
      <w:tr w:rsidR="00CE5AAB" w:rsidRPr="005A1238" w14:paraId="295F8D55" w14:textId="77777777" w:rsidTr="00A73E5C">
        <w:tc>
          <w:tcPr>
            <w:tcW w:w="5400" w:type="dxa"/>
          </w:tcPr>
          <w:p w14:paraId="1F2C0DCF" w14:textId="77777777" w:rsidR="00CE5AAB" w:rsidRPr="008A3FFA" w:rsidRDefault="00CE5AAB" w:rsidP="009E4C53">
            <w:pPr>
              <w:pStyle w:val="ProductList-OfferingBody"/>
              <w:jc w:val="center"/>
              <w:rPr>
                <w:rFonts w:eastAsia="Gulim"/>
              </w:rPr>
            </w:pPr>
            <w:r w:rsidRPr="008A3FFA">
              <w:rPr>
                <w:rFonts w:eastAsia="Gulim"/>
              </w:rPr>
              <w:t>&lt; 95%</w:t>
            </w:r>
          </w:p>
        </w:tc>
        <w:tc>
          <w:tcPr>
            <w:tcW w:w="5400" w:type="dxa"/>
          </w:tcPr>
          <w:p w14:paraId="781A709F" w14:textId="77777777" w:rsidR="00CE5AAB" w:rsidRPr="008A3FFA" w:rsidRDefault="00CE5AAB" w:rsidP="009E4C53">
            <w:pPr>
              <w:pStyle w:val="ProductList-OfferingBody"/>
              <w:jc w:val="center"/>
              <w:rPr>
                <w:rFonts w:eastAsia="Gulim"/>
              </w:rPr>
            </w:pPr>
            <w:r w:rsidRPr="008A3FFA">
              <w:rPr>
                <w:rFonts w:eastAsia="Gulim"/>
              </w:rPr>
              <w:t>100%</w:t>
            </w:r>
          </w:p>
        </w:tc>
      </w:tr>
    </w:tbl>
    <w:p w14:paraId="51BDBC3C" w14:textId="77777777" w:rsidR="00CE5AAB" w:rsidRPr="008A3FFA" w:rsidRDefault="00CE5AAB" w:rsidP="009E4C53">
      <w:pPr>
        <w:pStyle w:val="ProductList-Body"/>
        <w:rPr>
          <w:rFonts w:eastAsia="Gulim"/>
        </w:rPr>
      </w:pPr>
    </w:p>
    <w:p w14:paraId="76EB3923" w14:textId="77777777" w:rsidR="00CE5AAB" w:rsidRPr="008A3FFA" w:rsidRDefault="00CE5AAB" w:rsidP="009E4C53">
      <w:pPr>
        <w:pStyle w:val="ProductList-Body"/>
        <w:rPr>
          <w:rFonts w:eastAsia="Gulim"/>
          <w:lang w:eastAsia="ko-KR"/>
        </w:rPr>
      </w:pPr>
      <w:r w:rsidRPr="008A3FFA">
        <w:rPr>
          <w:rFonts w:eastAsia="Gulim"/>
          <w:b/>
          <w:color w:val="00188F"/>
          <w:lang w:eastAsia="ko-KR"/>
        </w:rPr>
        <w:t>서비스</w:t>
      </w:r>
      <w:r w:rsidRPr="008A3FFA">
        <w:rPr>
          <w:rFonts w:eastAsia="Gulim"/>
          <w:b/>
          <w:color w:val="00188F"/>
          <w:lang w:eastAsia="ko-KR"/>
        </w:rPr>
        <w:t xml:space="preserve"> </w:t>
      </w:r>
      <w:r w:rsidRPr="008A3FFA">
        <w:rPr>
          <w:rFonts w:eastAsia="Gulim"/>
          <w:b/>
          <w:color w:val="00188F"/>
          <w:lang w:eastAsia="ko-KR"/>
        </w:rPr>
        <w:t>수준</w:t>
      </w:r>
      <w:r w:rsidRPr="008A3FFA">
        <w:rPr>
          <w:rFonts w:eastAsia="Gulim"/>
          <w:b/>
          <w:color w:val="00188F"/>
          <w:lang w:eastAsia="ko-KR"/>
        </w:rPr>
        <w:t xml:space="preserve"> </w:t>
      </w:r>
      <w:r w:rsidRPr="008A3FFA">
        <w:rPr>
          <w:rFonts w:eastAsia="Gulim"/>
          <w:b/>
          <w:color w:val="00188F"/>
          <w:lang w:eastAsia="ko-KR"/>
        </w:rPr>
        <w:t>예외</w:t>
      </w:r>
      <w:r w:rsidRPr="0010382D">
        <w:rPr>
          <w:rFonts w:eastAsia="Gulim" w:cstheme="minorHAnsi"/>
          <w:bCs/>
          <w:lang w:eastAsia="ko-KR"/>
        </w:rPr>
        <w:t>:</w:t>
      </w:r>
      <w:r w:rsidRPr="008A3FFA">
        <w:rPr>
          <w:rFonts w:eastAsia="Gulim"/>
          <w:lang w:eastAsia="ko-KR"/>
        </w:rPr>
        <w:t xml:space="preserve"> </w:t>
      </w:r>
      <w:r w:rsidRPr="008A3FFA">
        <w:rPr>
          <w:rFonts w:eastAsia="Gulim"/>
          <w:lang w:eastAsia="ko-KR"/>
        </w:rPr>
        <w:t>다음의</w:t>
      </w:r>
      <w:r w:rsidRPr="008A3FFA">
        <w:rPr>
          <w:rFonts w:eastAsia="Gulim"/>
          <w:lang w:eastAsia="ko-KR"/>
        </w:rPr>
        <w:t xml:space="preserve"> </w:t>
      </w:r>
      <w:r w:rsidRPr="008A3FFA">
        <w:rPr>
          <w:rFonts w:eastAsia="Gulim"/>
          <w:lang w:eastAsia="ko-KR"/>
        </w:rPr>
        <w:t>경우에는</w:t>
      </w:r>
      <w:r w:rsidRPr="008A3FFA">
        <w:rPr>
          <w:rFonts w:eastAsia="Gulim"/>
          <w:lang w:eastAsia="ko-KR"/>
        </w:rPr>
        <w:t xml:space="preserve"> </w:t>
      </w:r>
      <w:r w:rsidRPr="008A3FFA">
        <w:rPr>
          <w:rFonts w:eastAsia="Gulim"/>
          <w:lang w:eastAsia="ko-KR"/>
        </w:rPr>
        <w:t>이</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 </w:t>
      </w:r>
      <w:r w:rsidRPr="008A3FFA">
        <w:rPr>
          <w:rFonts w:eastAsia="Gulim"/>
          <w:lang w:eastAsia="ko-KR"/>
        </w:rPr>
        <w:t>수준이</w:t>
      </w:r>
      <w:r w:rsidRPr="008A3FFA">
        <w:rPr>
          <w:rFonts w:eastAsia="Gulim"/>
          <w:lang w:eastAsia="ko-KR"/>
        </w:rPr>
        <w:t xml:space="preserve"> </w:t>
      </w:r>
      <w:r w:rsidRPr="008A3FFA">
        <w:rPr>
          <w:rFonts w:eastAsia="Gulim"/>
          <w:lang w:eastAsia="ko-KR"/>
        </w:rPr>
        <w:t>적용되지</w:t>
      </w:r>
      <w:r w:rsidRPr="008A3FFA">
        <w:rPr>
          <w:rFonts w:eastAsia="Gulim"/>
          <w:lang w:eastAsia="ko-KR"/>
        </w:rPr>
        <w:t xml:space="preserve"> </w:t>
      </w:r>
      <w:r w:rsidRPr="008A3FFA">
        <w:rPr>
          <w:rFonts w:eastAsia="Gulim"/>
          <w:lang w:eastAsia="ko-KR"/>
        </w:rPr>
        <w:t>않습니다</w:t>
      </w:r>
      <w:r w:rsidRPr="008A3FFA">
        <w:rPr>
          <w:rFonts w:eastAsia="Gulim"/>
          <w:lang w:eastAsia="ko-KR"/>
        </w:rPr>
        <w:t xml:space="preserve">. (i) </w:t>
      </w:r>
      <w:r w:rsidRPr="008A3FFA">
        <w:rPr>
          <w:rFonts w:eastAsia="Gulim"/>
          <w:lang w:eastAsia="ko-KR"/>
        </w:rPr>
        <w:t>서비스</w:t>
      </w:r>
      <w:r w:rsidRPr="008A3FFA">
        <w:rPr>
          <w:rFonts w:eastAsia="Gulim"/>
          <w:lang w:eastAsia="ko-KR"/>
        </w:rPr>
        <w:t xml:space="preserve"> </w:t>
      </w:r>
      <w:r w:rsidRPr="008A3FFA">
        <w:rPr>
          <w:rFonts w:eastAsia="Gulim"/>
          <w:lang w:eastAsia="ko-KR"/>
        </w:rPr>
        <w:t>정기가입의</w:t>
      </w:r>
      <w:r w:rsidRPr="008A3FFA">
        <w:rPr>
          <w:rFonts w:eastAsia="Gulim"/>
          <w:lang w:eastAsia="ko-KR"/>
        </w:rPr>
        <w:t xml:space="preserve"> </w:t>
      </w:r>
      <w:r w:rsidRPr="008A3FFA">
        <w:rPr>
          <w:rFonts w:eastAsia="Gulim"/>
          <w:lang w:eastAsia="ko-KR"/>
        </w:rPr>
        <w:t>일부로</w:t>
      </w:r>
      <w:r w:rsidRPr="008A3FFA">
        <w:rPr>
          <w:rFonts w:eastAsia="Gulim"/>
          <w:lang w:eastAsia="ko-KR"/>
        </w:rPr>
        <w:t xml:space="preserve"> </w:t>
      </w:r>
      <w:r w:rsidRPr="008A3FFA">
        <w:rPr>
          <w:rFonts w:eastAsia="Gulim"/>
          <w:lang w:eastAsia="ko-KR"/>
        </w:rPr>
        <w:t>라이선스가</w:t>
      </w:r>
      <w:r w:rsidRPr="008A3FFA">
        <w:rPr>
          <w:rFonts w:eastAsia="Gulim"/>
          <w:lang w:eastAsia="ko-KR"/>
        </w:rPr>
        <w:t xml:space="preserve"> </w:t>
      </w:r>
      <w:r w:rsidRPr="008A3FFA">
        <w:rPr>
          <w:rFonts w:eastAsia="Gulim"/>
          <w:lang w:eastAsia="ko-KR"/>
        </w:rPr>
        <w:t>허여된</w:t>
      </w:r>
      <w:r w:rsidRPr="008A3FFA">
        <w:rPr>
          <w:rFonts w:eastAsia="Gulim"/>
          <w:lang w:eastAsia="ko-KR"/>
        </w:rPr>
        <w:t xml:space="preserve"> on-premise </w:t>
      </w:r>
      <w:r w:rsidRPr="008A3FFA">
        <w:rPr>
          <w:rFonts w:eastAsia="Gulim"/>
          <w:lang w:eastAsia="ko-KR"/>
        </w:rPr>
        <w:t>소프트웨어</w:t>
      </w:r>
      <w:r w:rsidRPr="008A3FFA">
        <w:rPr>
          <w:rFonts w:eastAsia="Gulim"/>
          <w:lang w:eastAsia="ko-KR"/>
        </w:rPr>
        <w:t xml:space="preserve"> </w:t>
      </w:r>
      <w:r w:rsidRPr="008A3FFA">
        <w:rPr>
          <w:rFonts w:eastAsia="Gulim"/>
          <w:lang w:eastAsia="ko-KR"/>
        </w:rPr>
        <w:t>또는</w:t>
      </w:r>
      <w:r w:rsidRPr="008A3FFA">
        <w:rPr>
          <w:rFonts w:eastAsia="Gulim"/>
          <w:lang w:eastAsia="ko-KR"/>
        </w:rPr>
        <w:t xml:space="preserve"> (ii) </w:t>
      </w:r>
      <w:r w:rsidRPr="008A3FFA">
        <w:rPr>
          <w:rFonts w:eastAsia="Gulim"/>
          <w:lang w:eastAsia="ko-KR"/>
        </w:rPr>
        <w:t>서비스</w:t>
      </w:r>
      <w:r w:rsidRPr="008A3FFA">
        <w:rPr>
          <w:rFonts w:eastAsia="Gulim"/>
          <w:lang w:eastAsia="ko-KR"/>
        </w:rPr>
        <w:t xml:space="preserve"> </w:t>
      </w:r>
      <w:r w:rsidRPr="008A3FFA">
        <w:rPr>
          <w:rFonts w:eastAsia="Gulim"/>
          <w:lang w:eastAsia="ko-KR"/>
        </w:rPr>
        <w:t>정기가입의</w:t>
      </w:r>
      <w:r w:rsidRPr="008A3FFA">
        <w:rPr>
          <w:rFonts w:eastAsia="Gulim"/>
          <w:lang w:eastAsia="ko-KR"/>
        </w:rPr>
        <w:t xml:space="preserve"> </w:t>
      </w:r>
      <w:r w:rsidRPr="008A3FFA">
        <w:rPr>
          <w:rFonts w:eastAsia="Gulim"/>
          <w:lang w:eastAsia="ko-KR"/>
        </w:rPr>
        <w:t>일부로</w:t>
      </w:r>
      <w:r w:rsidRPr="008A3FFA">
        <w:rPr>
          <w:rFonts w:eastAsia="Gulim"/>
          <w:lang w:eastAsia="ko-KR"/>
        </w:rPr>
        <w:t xml:space="preserve"> </w:t>
      </w:r>
      <w:r w:rsidRPr="008A3FFA">
        <w:rPr>
          <w:rFonts w:eastAsia="Gulim"/>
          <w:lang w:eastAsia="ko-KR"/>
        </w:rPr>
        <w:t>라이선스가</w:t>
      </w:r>
      <w:r w:rsidRPr="008A3FFA">
        <w:rPr>
          <w:rFonts w:eastAsia="Gulim"/>
          <w:lang w:eastAsia="ko-KR"/>
        </w:rPr>
        <w:t xml:space="preserve"> </w:t>
      </w:r>
      <w:r w:rsidRPr="008A3FFA">
        <w:rPr>
          <w:rFonts w:eastAsia="Gulim"/>
          <w:lang w:eastAsia="ko-KR"/>
        </w:rPr>
        <w:t>허여된</w:t>
      </w:r>
      <w:r w:rsidRPr="008A3FFA">
        <w:rPr>
          <w:rFonts w:eastAsia="Gulim"/>
          <w:lang w:eastAsia="ko-KR"/>
        </w:rPr>
        <w:t xml:space="preserve"> on-premise </w:t>
      </w:r>
      <w:r w:rsidRPr="008A3FFA">
        <w:rPr>
          <w:rFonts w:eastAsia="Gulim"/>
          <w:lang w:eastAsia="ko-KR"/>
        </w:rPr>
        <w:t>소프트웨어에</w:t>
      </w:r>
      <w:r w:rsidRPr="008A3FFA">
        <w:rPr>
          <w:rFonts w:eastAsia="Gulim"/>
          <w:lang w:eastAsia="ko-KR"/>
        </w:rPr>
        <w:t xml:space="preserve"> </w:t>
      </w:r>
      <w:r w:rsidRPr="008A3FFA">
        <w:rPr>
          <w:rFonts w:eastAsia="Gulim"/>
          <w:lang w:eastAsia="ko-KR"/>
        </w:rPr>
        <w:t>대해</w:t>
      </w:r>
      <w:r w:rsidRPr="008A3FFA">
        <w:rPr>
          <w:rFonts w:eastAsia="Gulim"/>
          <w:lang w:eastAsia="ko-KR"/>
        </w:rPr>
        <w:t xml:space="preserve"> </w:t>
      </w:r>
      <w:r w:rsidRPr="008A3FFA">
        <w:rPr>
          <w:rFonts w:eastAsia="Gulim"/>
          <w:lang w:eastAsia="ko-KR"/>
        </w:rPr>
        <w:t>업데이트를</w:t>
      </w:r>
      <w:r w:rsidRPr="008A3FFA">
        <w:rPr>
          <w:rFonts w:eastAsia="Gulim"/>
          <w:lang w:eastAsia="ko-KR"/>
        </w:rPr>
        <w:t xml:space="preserve"> </w:t>
      </w:r>
      <w:r w:rsidRPr="008A3FFA">
        <w:rPr>
          <w:rFonts w:eastAsia="Gulim"/>
          <w:lang w:eastAsia="ko-KR"/>
        </w:rPr>
        <w:t>제공하는</w:t>
      </w:r>
      <w:r w:rsidRPr="008A3FFA">
        <w:rPr>
          <w:rFonts w:eastAsia="Gulim"/>
          <w:lang w:eastAsia="ko-KR"/>
        </w:rPr>
        <w:t xml:space="preserve"> </w:t>
      </w:r>
      <w:r w:rsidRPr="008A3FFA">
        <w:rPr>
          <w:rFonts w:eastAsia="Gulim"/>
          <w:lang w:eastAsia="ko-KR"/>
        </w:rPr>
        <w:t>인터넷</w:t>
      </w:r>
      <w:r w:rsidRPr="008A3FFA">
        <w:rPr>
          <w:rFonts w:eastAsia="Gulim"/>
          <w:lang w:eastAsia="ko-KR"/>
        </w:rPr>
        <w:t xml:space="preserve"> </w:t>
      </w:r>
      <w:r w:rsidRPr="008A3FFA">
        <w:rPr>
          <w:rFonts w:eastAsia="Gulim"/>
          <w:lang w:eastAsia="ko-KR"/>
        </w:rPr>
        <w:t>기반의</w:t>
      </w:r>
      <w:r w:rsidRPr="008A3FFA">
        <w:rPr>
          <w:rFonts w:eastAsia="Gulim"/>
          <w:lang w:eastAsia="ko-KR"/>
        </w:rPr>
        <w:t xml:space="preserve"> </w:t>
      </w:r>
      <w:r w:rsidRPr="008A3FFA">
        <w:rPr>
          <w:rFonts w:eastAsia="Gulim"/>
          <w:lang w:eastAsia="ko-KR"/>
        </w:rPr>
        <w:t>서비스</w:t>
      </w:r>
      <w:r w:rsidRPr="008A3FFA">
        <w:rPr>
          <w:rFonts w:eastAsia="Gulim"/>
          <w:lang w:eastAsia="ko-KR"/>
        </w:rPr>
        <w:t xml:space="preserve">(Microsoft Intune </w:t>
      </w:r>
      <w:r w:rsidRPr="008A3FFA">
        <w:rPr>
          <w:rFonts w:eastAsia="Gulim"/>
          <w:lang w:eastAsia="ko-KR"/>
        </w:rPr>
        <w:t>서비스</w:t>
      </w:r>
      <w:r w:rsidRPr="008A3FFA">
        <w:rPr>
          <w:rFonts w:eastAsia="Gulim"/>
          <w:lang w:eastAsia="ko-KR"/>
        </w:rPr>
        <w:t xml:space="preserve"> </w:t>
      </w:r>
      <w:r w:rsidRPr="008A3FFA">
        <w:rPr>
          <w:rFonts w:eastAsia="Gulim"/>
          <w:lang w:eastAsia="ko-KR"/>
        </w:rPr>
        <w:t>제외</w:t>
      </w:r>
      <w:r w:rsidRPr="008A3FFA">
        <w:rPr>
          <w:rFonts w:eastAsia="Gulim"/>
          <w:lang w:eastAsia="ko-KR"/>
        </w:rPr>
        <w:t>)</w:t>
      </w:r>
    </w:p>
    <w:bookmarkStart w:id="511" w:name="_Toc463347212"/>
    <w:p w14:paraId="38FBF0C5"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rPr>
          <w:lang w:eastAsia="ko-KR"/>
        </w:rPr>
        <w:instrText>HYPERLINK  \l "TOC" \o "</w:instrText>
      </w:r>
      <w:r>
        <w:rPr>
          <w:rFonts w:hint="eastAsia"/>
          <w:lang w:eastAsia="ko-KR"/>
        </w:rPr>
        <w:instrText>목차</w:instrText>
      </w:r>
      <w:r>
        <w:rPr>
          <w:lang w:eastAsia="ko-KR"/>
        </w:rP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3450958D" w14:textId="77777777" w:rsidR="00FC6B5F" w:rsidRPr="008A3FFA" w:rsidRDefault="00FC6B5F" w:rsidP="009E4C53">
      <w:pPr>
        <w:pStyle w:val="ProductList-Offering2Heading"/>
        <w:rPr>
          <w:rFonts w:ascii="Calibri Light" w:eastAsia="Gulim" w:hAnsi="Calibri Light"/>
          <w:lang w:eastAsia="ko-KR"/>
        </w:rPr>
      </w:pPr>
      <w:bookmarkStart w:id="512" w:name="_Toc126009153"/>
      <w:r w:rsidRPr="008A3FFA">
        <w:rPr>
          <w:rFonts w:ascii="Calibri Light" w:eastAsia="Gulim" w:hAnsi="Calibri Light"/>
          <w:lang w:eastAsia="ko-KR"/>
        </w:rPr>
        <w:t xml:space="preserve">Microsoft </w:t>
      </w:r>
      <w:r>
        <w:rPr>
          <w:rFonts w:ascii="Calibri Light" w:eastAsia="Gulim" w:hAnsi="Calibri Light"/>
          <w:lang w:eastAsia="ko-KR"/>
        </w:rPr>
        <w:t>Kaizala Pro</w:t>
      </w:r>
      <w:bookmarkEnd w:id="512"/>
    </w:p>
    <w:p w14:paraId="12860FDA" w14:textId="77777777" w:rsidR="00FC6B5F" w:rsidRPr="008A3FFA" w:rsidRDefault="009514BE" w:rsidP="009E4C53">
      <w:pPr>
        <w:pStyle w:val="ProductList-Body"/>
        <w:rPr>
          <w:rFonts w:eastAsia="Gulim"/>
          <w:lang w:eastAsia="ko-KR"/>
        </w:rPr>
      </w:pPr>
      <w:r w:rsidRPr="00BA0595">
        <w:rPr>
          <w:rFonts w:eastAsia="Gulim"/>
          <w:b/>
          <w:color w:val="00188F"/>
          <w:lang w:eastAsia="ko-KR"/>
        </w:rPr>
        <w:t>작동</w:t>
      </w:r>
      <w:r w:rsidRPr="00BA0595">
        <w:rPr>
          <w:rFonts w:eastAsia="Gulim"/>
          <w:b/>
          <w:color w:val="00188F"/>
          <w:lang w:eastAsia="ko-KR"/>
        </w:rPr>
        <w:t xml:space="preserve"> </w:t>
      </w:r>
      <w:r w:rsidRPr="00BA0595">
        <w:rPr>
          <w:rFonts w:eastAsia="Gulim"/>
          <w:b/>
          <w:color w:val="00188F"/>
          <w:lang w:eastAsia="ko-KR"/>
        </w:rPr>
        <w:t>중지</w:t>
      </w:r>
      <w:r w:rsidRPr="00BA0595">
        <w:rPr>
          <w:rFonts w:eastAsia="Gulim"/>
          <w:b/>
          <w:color w:val="00188F"/>
          <w:lang w:eastAsia="ko-KR"/>
        </w:rPr>
        <w:t xml:space="preserve"> </w:t>
      </w:r>
      <w:r w:rsidRPr="00BA0595">
        <w:rPr>
          <w:rFonts w:eastAsia="Gulim"/>
          <w:b/>
          <w:color w:val="00188F"/>
          <w:lang w:eastAsia="ko-KR"/>
        </w:rPr>
        <w:t>시간</w:t>
      </w:r>
      <w:r w:rsidRPr="0010382D">
        <w:rPr>
          <w:rFonts w:eastAsia="Gulim" w:cstheme="minorHAnsi"/>
          <w:lang w:eastAsia="ko-KR"/>
        </w:rPr>
        <w:t>:</w:t>
      </w:r>
      <w:r w:rsidRPr="00BA0595">
        <w:rPr>
          <w:rFonts w:eastAsia="Gulim"/>
          <w:lang w:eastAsia="ko-KR"/>
        </w:rPr>
        <w:t xml:space="preserve"> </w:t>
      </w:r>
      <w:r w:rsidRPr="00BA0595">
        <w:rPr>
          <w:rFonts w:eastAsia="Gulim"/>
          <w:lang w:eastAsia="ko-KR"/>
        </w:rPr>
        <w:t>최종</w:t>
      </w:r>
      <w:r w:rsidRPr="00BA0595">
        <w:rPr>
          <w:rFonts w:eastAsia="Gulim"/>
          <w:lang w:eastAsia="ko-KR"/>
        </w:rPr>
        <w:t xml:space="preserve"> </w:t>
      </w:r>
      <w:r w:rsidRPr="00BA0595">
        <w:rPr>
          <w:rFonts w:eastAsia="Gulim"/>
          <w:lang w:eastAsia="ko-KR"/>
        </w:rPr>
        <w:t>사용자가</w:t>
      </w:r>
      <w:r w:rsidRPr="00BA0595">
        <w:rPr>
          <w:rFonts w:eastAsia="Gulim"/>
          <w:lang w:eastAsia="ko-KR"/>
        </w:rPr>
        <w:t xml:space="preserve"> </w:t>
      </w:r>
      <w:r w:rsidRPr="00BA0595">
        <w:rPr>
          <w:rFonts w:eastAsia="Gulim"/>
          <w:lang w:eastAsia="ko-KR"/>
        </w:rPr>
        <w:t>해당</w:t>
      </w:r>
      <w:r w:rsidRPr="00BA0595">
        <w:rPr>
          <w:rFonts w:eastAsia="Gulim"/>
          <w:lang w:eastAsia="ko-KR"/>
        </w:rPr>
        <w:t xml:space="preserve"> </w:t>
      </w:r>
      <w:r w:rsidRPr="00BA0595">
        <w:rPr>
          <w:rFonts w:eastAsia="Gulim"/>
          <w:lang w:eastAsia="ko-KR"/>
        </w:rPr>
        <w:t>권한이</w:t>
      </w:r>
      <w:r w:rsidRPr="00BA0595">
        <w:rPr>
          <w:rFonts w:eastAsia="Gulim"/>
          <w:lang w:eastAsia="ko-KR"/>
        </w:rPr>
        <w:t xml:space="preserve"> </w:t>
      </w:r>
      <w:r w:rsidRPr="00BA0595">
        <w:rPr>
          <w:rFonts w:eastAsia="Gulim"/>
          <w:lang w:eastAsia="ko-KR"/>
        </w:rPr>
        <w:t>있는</w:t>
      </w:r>
      <w:r w:rsidRPr="00BA0595">
        <w:rPr>
          <w:rFonts w:eastAsia="Gulim"/>
          <w:lang w:eastAsia="ko-KR"/>
        </w:rPr>
        <w:t xml:space="preserve"> </w:t>
      </w:r>
      <w:r w:rsidRPr="00BA0595">
        <w:rPr>
          <w:rFonts w:eastAsia="Gulim"/>
          <w:lang w:eastAsia="ko-KR"/>
        </w:rPr>
        <w:t>조직</w:t>
      </w:r>
      <w:r w:rsidRPr="00BA0595">
        <w:rPr>
          <w:rFonts w:eastAsia="Gulim"/>
          <w:lang w:eastAsia="ko-KR"/>
        </w:rPr>
        <w:t xml:space="preserve"> </w:t>
      </w:r>
      <w:r w:rsidRPr="00BA0595">
        <w:rPr>
          <w:rFonts w:eastAsia="Gulim"/>
          <w:lang w:eastAsia="ko-KR"/>
        </w:rPr>
        <w:t>그룹에서</w:t>
      </w:r>
      <w:r w:rsidRPr="00BA0595">
        <w:rPr>
          <w:rFonts w:eastAsia="Gulim"/>
          <w:lang w:eastAsia="ko-KR"/>
        </w:rPr>
        <w:t xml:space="preserve"> </w:t>
      </w:r>
      <w:r w:rsidRPr="00BA0595">
        <w:rPr>
          <w:rFonts w:eastAsia="Gulim"/>
          <w:lang w:eastAsia="ko-KR"/>
        </w:rPr>
        <w:t>메시지를</w:t>
      </w:r>
      <w:r w:rsidRPr="00BA0595">
        <w:rPr>
          <w:rFonts w:eastAsia="Gulim"/>
          <w:lang w:eastAsia="ko-KR"/>
        </w:rPr>
        <w:t xml:space="preserve"> </w:t>
      </w:r>
      <w:r w:rsidRPr="00BA0595">
        <w:rPr>
          <w:rFonts w:eastAsia="Gulim"/>
          <w:lang w:eastAsia="ko-KR"/>
        </w:rPr>
        <w:t>읽거나</w:t>
      </w:r>
      <w:r w:rsidRPr="00BA0595">
        <w:rPr>
          <w:rFonts w:eastAsia="Gulim"/>
          <w:lang w:eastAsia="ko-KR"/>
        </w:rPr>
        <w:t xml:space="preserve"> </w:t>
      </w:r>
      <w:r w:rsidRPr="00BA0595">
        <w:rPr>
          <w:rFonts w:eastAsia="Gulim"/>
          <w:lang w:eastAsia="ko-KR"/>
        </w:rPr>
        <w:t>게시할</w:t>
      </w:r>
      <w:r w:rsidRPr="00BA0595">
        <w:rPr>
          <w:rFonts w:eastAsia="Gulim"/>
          <w:lang w:eastAsia="ko-KR"/>
        </w:rPr>
        <w:t xml:space="preserve"> </w:t>
      </w:r>
      <w:r w:rsidRPr="00BA0595">
        <w:rPr>
          <w:rFonts w:eastAsia="Gulim"/>
          <w:lang w:eastAsia="ko-KR"/>
        </w:rPr>
        <w:t>수</w:t>
      </w:r>
      <w:r w:rsidRPr="00BA0595">
        <w:rPr>
          <w:rFonts w:eastAsia="Gulim"/>
          <w:lang w:eastAsia="ko-KR"/>
        </w:rPr>
        <w:t xml:space="preserve"> </w:t>
      </w:r>
      <w:r w:rsidRPr="00BA0595">
        <w:rPr>
          <w:rFonts w:eastAsia="Gulim"/>
          <w:lang w:eastAsia="ko-KR"/>
        </w:rPr>
        <w:t>없는</w:t>
      </w:r>
      <w:r w:rsidRPr="00BA0595">
        <w:rPr>
          <w:rFonts w:eastAsia="Gulim"/>
          <w:lang w:eastAsia="ko-KR"/>
        </w:rPr>
        <w:t xml:space="preserve"> </w:t>
      </w:r>
      <w:r w:rsidRPr="00BA0595">
        <w:rPr>
          <w:rFonts w:eastAsia="Gulim"/>
          <w:lang w:eastAsia="ko-KR"/>
        </w:rPr>
        <w:t>시간</w:t>
      </w:r>
    </w:p>
    <w:p w14:paraId="3C1AD891" w14:textId="77777777" w:rsidR="00FC6B5F" w:rsidRPr="008A3FFA" w:rsidRDefault="00FC6B5F" w:rsidP="009E4C53">
      <w:pPr>
        <w:pStyle w:val="ProductList-Body"/>
        <w:rPr>
          <w:rFonts w:eastAsia="Gulim"/>
          <w:lang w:eastAsia="ko-KR"/>
        </w:rPr>
      </w:pPr>
    </w:p>
    <w:p w14:paraId="6CF2F941" w14:textId="77777777" w:rsidR="00FC6B5F" w:rsidRPr="008A3FFA" w:rsidRDefault="00FC6B5F" w:rsidP="009E4C53">
      <w:pPr>
        <w:pStyle w:val="ProductList-Body"/>
        <w:rPr>
          <w:rFonts w:eastAsia="Gulim"/>
          <w:lang w:eastAsia="ko-KR"/>
        </w:rPr>
      </w:pPr>
      <w:r w:rsidRPr="008A3FFA">
        <w:rPr>
          <w:rFonts w:eastAsia="Gulim"/>
          <w:b/>
          <w:color w:val="00188F"/>
          <w:lang w:eastAsia="ko-KR"/>
        </w:rPr>
        <w:t>월간</w:t>
      </w:r>
      <w:r w:rsidRPr="008A3FFA">
        <w:rPr>
          <w:rFonts w:eastAsia="Gulim"/>
          <w:b/>
          <w:color w:val="00188F"/>
          <w:lang w:eastAsia="ko-KR"/>
        </w:rPr>
        <w:t xml:space="preserve"> </w:t>
      </w:r>
      <w:r w:rsidRPr="008A3FFA">
        <w:rPr>
          <w:rFonts w:eastAsia="Gulim"/>
          <w:b/>
          <w:color w:val="00188F"/>
          <w:lang w:eastAsia="ko-KR"/>
        </w:rPr>
        <w:t>작동</w:t>
      </w:r>
      <w:r w:rsidRPr="008A3FFA">
        <w:rPr>
          <w:rFonts w:eastAsia="Gulim"/>
          <w:b/>
          <w:color w:val="00188F"/>
          <w:lang w:eastAsia="ko-KR"/>
        </w:rPr>
        <w:t xml:space="preserve"> </w:t>
      </w:r>
      <w:r w:rsidRPr="008A3FFA">
        <w:rPr>
          <w:rFonts w:eastAsia="Gulim"/>
          <w:b/>
          <w:color w:val="00188F"/>
          <w:lang w:eastAsia="ko-KR"/>
        </w:rPr>
        <w:t>시간</w:t>
      </w:r>
      <w:r w:rsidRPr="008A3FFA">
        <w:rPr>
          <w:rFonts w:eastAsia="Gulim"/>
          <w:b/>
          <w:color w:val="00188F"/>
          <w:lang w:eastAsia="ko-KR"/>
        </w:rPr>
        <w:t xml:space="preserve"> </w:t>
      </w:r>
      <w:r w:rsidRPr="008A3FFA">
        <w:rPr>
          <w:rFonts w:eastAsia="Gulim"/>
          <w:b/>
          <w:color w:val="00188F"/>
          <w:lang w:eastAsia="ko-KR"/>
        </w:rPr>
        <w:t>비율</w:t>
      </w:r>
      <w:r w:rsidRPr="0010382D">
        <w:rPr>
          <w:rFonts w:eastAsia="Gulim" w:cstheme="minorHAnsi"/>
          <w:lang w:eastAsia="ko-KR"/>
        </w:rPr>
        <w:t>:</w:t>
      </w:r>
      <w:r w:rsidRPr="008A3FFA">
        <w:rPr>
          <w:rFonts w:eastAsia="Gulim"/>
          <w:lang w:eastAsia="ko-KR"/>
        </w:rPr>
        <w:t xml:space="preserve"> </w:t>
      </w:r>
      <w:r w:rsidRPr="008A3FFA">
        <w:rPr>
          <w:rFonts w:eastAsia="Gulim"/>
          <w:lang w:eastAsia="ko-KR"/>
        </w:rPr>
        <w:t>월간</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시간</w:t>
      </w:r>
      <w:r w:rsidRPr="008A3FFA">
        <w:rPr>
          <w:rFonts w:eastAsia="Gulim"/>
          <w:lang w:eastAsia="ko-KR"/>
        </w:rPr>
        <w:t xml:space="preserve"> </w:t>
      </w:r>
      <w:r w:rsidRPr="008A3FFA">
        <w:rPr>
          <w:rFonts w:eastAsia="Gulim"/>
          <w:lang w:eastAsia="ko-KR"/>
        </w:rPr>
        <w:t>비율은</w:t>
      </w:r>
      <w:r w:rsidRPr="008A3FFA">
        <w:rPr>
          <w:rFonts w:eastAsia="Gulim"/>
          <w:lang w:eastAsia="ko-KR"/>
        </w:rPr>
        <w:t xml:space="preserve"> </w:t>
      </w:r>
      <w:r w:rsidRPr="008A3FFA">
        <w:rPr>
          <w:rFonts w:eastAsia="Gulim"/>
          <w:lang w:eastAsia="ko-KR"/>
        </w:rPr>
        <w:t>다음</w:t>
      </w:r>
      <w:r w:rsidRPr="008A3FFA">
        <w:rPr>
          <w:rFonts w:eastAsia="Gulim"/>
          <w:lang w:eastAsia="ko-KR"/>
        </w:rPr>
        <w:t xml:space="preserve"> </w:t>
      </w:r>
      <w:r w:rsidRPr="008A3FFA">
        <w:rPr>
          <w:rFonts w:eastAsia="Gulim"/>
          <w:lang w:eastAsia="ko-KR"/>
        </w:rPr>
        <w:t>수식을</w:t>
      </w:r>
      <w:r w:rsidRPr="008A3FFA">
        <w:rPr>
          <w:rFonts w:eastAsia="Gulim"/>
          <w:lang w:eastAsia="ko-KR"/>
        </w:rPr>
        <w:t xml:space="preserve"> </w:t>
      </w:r>
      <w:r w:rsidRPr="008A3FFA">
        <w:rPr>
          <w:rFonts w:eastAsia="Gulim"/>
          <w:lang w:eastAsia="ko-KR"/>
        </w:rPr>
        <w:t>사용하여</w:t>
      </w:r>
      <w:r w:rsidRPr="008A3FFA">
        <w:rPr>
          <w:rFonts w:eastAsia="Gulim"/>
          <w:lang w:eastAsia="ko-KR"/>
        </w:rPr>
        <w:t xml:space="preserve"> </w:t>
      </w:r>
      <w:r w:rsidRPr="008A3FFA">
        <w:rPr>
          <w:rFonts w:eastAsia="Gulim"/>
          <w:lang w:eastAsia="ko-KR"/>
        </w:rPr>
        <w:t>계산합니다</w:t>
      </w:r>
      <w:r w:rsidRPr="008A3FFA">
        <w:rPr>
          <w:rFonts w:eastAsia="Gulim"/>
          <w:lang w:eastAsia="ko-KR"/>
        </w:rPr>
        <w:t>.</w:t>
      </w:r>
    </w:p>
    <w:p w14:paraId="405136DD" w14:textId="77777777" w:rsidR="00FC6B5F" w:rsidRPr="008A3FFA" w:rsidRDefault="00FC6B5F" w:rsidP="009E4C53">
      <w:pPr>
        <w:pStyle w:val="ProductList-Body"/>
        <w:rPr>
          <w:rFonts w:eastAsia="Gulim"/>
          <w:lang w:eastAsia="ko-KR"/>
        </w:rPr>
      </w:pPr>
    </w:p>
    <w:p w14:paraId="06B286B1" w14:textId="77777777" w:rsidR="00FC6B5F" w:rsidRPr="005A1238" w:rsidRDefault="00000000" w:rsidP="009E4C53">
      <w:pPr>
        <w:jc w:val="both"/>
        <w:rPr>
          <w:rFonts w:ascii="Cambria Math" w:eastAsia="Gulim" w:hAnsi="Cambria Math"/>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09E5F5F1" w14:textId="77777777" w:rsidR="00FC6B5F" w:rsidRPr="008A3FFA" w:rsidRDefault="00FC6B5F" w:rsidP="009E4C53">
      <w:pPr>
        <w:pStyle w:val="ProductList-Body"/>
        <w:rPr>
          <w:rFonts w:eastAsia="Gulim"/>
          <w:lang w:eastAsia="ko-KR"/>
        </w:rPr>
      </w:pPr>
      <w:r w:rsidRPr="008A3FFA">
        <w:rPr>
          <w:rFonts w:eastAsia="Gulim"/>
          <w:lang w:eastAsia="ko-KR"/>
        </w:rPr>
        <w:t>여기서</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사용자</w:t>
      </w:r>
      <w:r w:rsidRPr="008A3FFA">
        <w:rPr>
          <w:rFonts w:eastAsia="Gulim"/>
          <w:lang w:eastAsia="ko-KR"/>
        </w:rPr>
        <w:t xml:space="preserve"> </w:t>
      </w:r>
      <w:r w:rsidRPr="008A3FFA">
        <w:rPr>
          <w:rFonts w:eastAsia="Gulim"/>
          <w:lang w:eastAsia="ko-KR"/>
        </w:rPr>
        <w:t>시간</w:t>
      </w:r>
      <w:r w:rsidRPr="008A3FFA">
        <w:rPr>
          <w:rFonts w:eastAsia="Gulim"/>
          <w:lang w:eastAsia="ko-KR"/>
        </w:rPr>
        <w:t>(</w:t>
      </w:r>
      <w:r w:rsidRPr="008A3FFA">
        <w:rPr>
          <w:rFonts w:eastAsia="Gulim"/>
          <w:lang w:eastAsia="ko-KR"/>
        </w:rPr>
        <w:t>분</w:t>
      </w:r>
      <w:r w:rsidRPr="008A3FFA">
        <w:rPr>
          <w:rFonts w:eastAsia="Gulim"/>
          <w:lang w:eastAsia="ko-KR"/>
        </w:rPr>
        <w:t xml:space="preserve">) </w:t>
      </w:r>
      <w:r w:rsidRPr="008A3FFA">
        <w:rPr>
          <w:rFonts w:eastAsia="Gulim"/>
          <w:lang w:eastAsia="ko-KR"/>
        </w:rPr>
        <w:t>단위로</w:t>
      </w:r>
      <w:r w:rsidRPr="008A3FFA">
        <w:rPr>
          <w:rFonts w:eastAsia="Gulim"/>
          <w:lang w:eastAsia="ko-KR"/>
        </w:rPr>
        <w:t xml:space="preserve"> </w:t>
      </w:r>
      <w:r w:rsidRPr="008A3FFA">
        <w:rPr>
          <w:rFonts w:eastAsia="Gulim"/>
          <w:lang w:eastAsia="ko-KR"/>
        </w:rPr>
        <w:t>측정됩니다</w:t>
      </w:r>
      <w:r w:rsidRPr="008A3FFA">
        <w:rPr>
          <w:rFonts w:eastAsia="Gulim"/>
          <w:lang w:eastAsia="ko-KR"/>
        </w:rPr>
        <w:t xml:space="preserve">. </w:t>
      </w:r>
      <w:r w:rsidRPr="008A3FFA">
        <w:rPr>
          <w:rFonts w:eastAsia="Gulim"/>
          <w:lang w:eastAsia="ko-KR"/>
        </w:rPr>
        <w:t>즉</w:t>
      </w:r>
      <w:r w:rsidRPr="008A3FFA">
        <w:rPr>
          <w:rFonts w:eastAsia="Gulim"/>
          <w:lang w:eastAsia="ko-KR"/>
        </w:rPr>
        <w:t xml:space="preserve"> </w:t>
      </w:r>
      <w:r w:rsidRPr="008A3FFA">
        <w:rPr>
          <w:rFonts w:eastAsia="Gulim"/>
          <w:lang w:eastAsia="ko-KR"/>
        </w:rPr>
        <w:t>매월</w:t>
      </w:r>
      <w:r w:rsidRPr="008A3FFA">
        <w:rPr>
          <w:rFonts w:eastAsia="Gulim"/>
          <w:lang w:eastAsia="ko-KR"/>
        </w:rPr>
        <w:t xml:space="preserve"> </w:t>
      </w:r>
      <w:r w:rsidRPr="008A3FFA">
        <w:rPr>
          <w:rFonts w:eastAsia="Gulim"/>
          <w:lang w:eastAsia="ko-KR"/>
        </w:rPr>
        <w:t>작동</w:t>
      </w:r>
      <w:r w:rsidRPr="008A3FFA">
        <w:rPr>
          <w:rFonts w:eastAsia="Gulim"/>
          <w:lang w:eastAsia="ko-KR"/>
        </w:rPr>
        <w:t xml:space="preserve"> </w:t>
      </w:r>
      <w:r w:rsidRPr="008A3FFA">
        <w:rPr>
          <w:rFonts w:eastAsia="Gulim"/>
          <w:lang w:eastAsia="ko-KR"/>
        </w:rPr>
        <w:t>중지</w:t>
      </w:r>
      <w:r w:rsidRPr="008A3FFA">
        <w:rPr>
          <w:rFonts w:eastAsia="Gulim"/>
          <w:lang w:eastAsia="ko-KR"/>
        </w:rPr>
        <w:t xml:space="preserve"> </w:t>
      </w:r>
      <w:r w:rsidRPr="008A3FFA">
        <w:rPr>
          <w:rFonts w:eastAsia="Gulim"/>
          <w:lang w:eastAsia="ko-KR"/>
        </w:rPr>
        <w:t>시간은</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달에</w:t>
      </w:r>
      <w:r w:rsidRPr="008A3FFA">
        <w:rPr>
          <w:rFonts w:eastAsia="Gulim"/>
          <w:lang w:eastAsia="ko-KR"/>
        </w:rPr>
        <w:t xml:space="preserve"> </w:t>
      </w:r>
      <w:r w:rsidRPr="008A3FFA">
        <w:rPr>
          <w:rFonts w:eastAsia="Gulim"/>
          <w:lang w:eastAsia="ko-KR"/>
        </w:rPr>
        <w:t>발생한</w:t>
      </w:r>
      <w:r w:rsidRPr="008A3FFA">
        <w:rPr>
          <w:rFonts w:eastAsia="Gulim"/>
          <w:lang w:eastAsia="ko-KR"/>
        </w:rPr>
        <w:t xml:space="preserve"> </w:t>
      </w:r>
      <w:r w:rsidRPr="008A3FFA">
        <w:rPr>
          <w:rFonts w:eastAsia="Gulim"/>
          <w:lang w:eastAsia="ko-KR"/>
        </w:rPr>
        <w:t>각</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총</w:t>
      </w:r>
      <w:r w:rsidRPr="008A3FFA">
        <w:rPr>
          <w:rFonts w:eastAsia="Gulim"/>
          <w:lang w:eastAsia="ko-KR"/>
        </w:rPr>
        <w:t xml:space="preserve"> </w:t>
      </w:r>
      <w:r w:rsidRPr="008A3FFA">
        <w:rPr>
          <w:rFonts w:eastAsia="Gulim"/>
          <w:lang w:eastAsia="ko-KR"/>
        </w:rPr>
        <w:t>길이</w:t>
      </w:r>
      <w:r w:rsidRPr="008A3FFA">
        <w:rPr>
          <w:rFonts w:eastAsia="Gulim"/>
          <w:lang w:eastAsia="ko-KR"/>
        </w:rPr>
        <w:t>(</w:t>
      </w:r>
      <w:r w:rsidRPr="008A3FFA">
        <w:rPr>
          <w:rFonts w:eastAsia="Gulim"/>
          <w:lang w:eastAsia="ko-KR"/>
        </w:rPr>
        <w:t>분</w:t>
      </w:r>
      <w:r w:rsidRPr="008A3FFA">
        <w:rPr>
          <w:rFonts w:eastAsia="Gulim"/>
          <w:lang w:eastAsia="ko-KR"/>
        </w:rPr>
        <w:t>)</w:t>
      </w:r>
      <w:r w:rsidRPr="008A3FFA">
        <w:rPr>
          <w:rFonts w:eastAsia="Gulim"/>
          <w:lang w:eastAsia="ko-KR"/>
        </w:rPr>
        <w:t>를</w:t>
      </w:r>
      <w:r w:rsidRPr="008A3FFA">
        <w:rPr>
          <w:rFonts w:eastAsia="Gulim"/>
          <w:lang w:eastAsia="ko-KR"/>
        </w:rPr>
        <w:t xml:space="preserve"> </w:t>
      </w:r>
      <w:r w:rsidRPr="008A3FFA">
        <w:rPr>
          <w:rFonts w:eastAsia="Gulim"/>
          <w:lang w:eastAsia="ko-KR"/>
        </w:rPr>
        <w:t>해당</w:t>
      </w:r>
      <w:r w:rsidRPr="008A3FFA">
        <w:rPr>
          <w:rFonts w:eastAsia="Gulim"/>
          <w:lang w:eastAsia="ko-KR"/>
        </w:rPr>
        <w:t xml:space="preserve"> </w:t>
      </w:r>
      <w:r w:rsidRPr="008A3FFA">
        <w:rPr>
          <w:rFonts w:eastAsia="Gulim"/>
          <w:lang w:eastAsia="ko-KR"/>
        </w:rPr>
        <w:t>인시던트의</w:t>
      </w:r>
      <w:r w:rsidRPr="008A3FFA">
        <w:rPr>
          <w:rFonts w:eastAsia="Gulim"/>
          <w:lang w:eastAsia="ko-KR"/>
        </w:rPr>
        <w:t xml:space="preserve"> </w:t>
      </w:r>
      <w:r w:rsidRPr="008A3FFA">
        <w:rPr>
          <w:rFonts w:eastAsia="Gulim"/>
          <w:lang w:eastAsia="ko-KR"/>
        </w:rPr>
        <w:t>영향을</w:t>
      </w:r>
      <w:r w:rsidRPr="008A3FFA">
        <w:rPr>
          <w:rFonts w:eastAsia="Gulim"/>
          <w:lang w:eastAsia="ko-KR"/>
        </w:rPr>
        <w:t xml:space="preserve"> </w:t>
      </w:r>
      <w:r w:rsidRPr="008A3FFA">
        <w:rPr>
          <w:rFonts w:eastAsia="Gulim"/>
          <w:lang w:eastAsia="ko-KR"/>
        </w:rPr>
        <w:t>받는</w:t>
      </w:r>
      <w:r w:rsidRPr="008A3FFA">
        <w:rPr>
          <w:rFonts w:eastAsia="Gulim"/>
          <w:lang w:eastAsia="ko-KR"/>
        </w:rPr>
        <w:t xml:space="preserve"> </w:t>
      </w:r>
      <w:r w:rsidRPr="008A3FFA">
        <w:rPr>
          <w:rFonts w:eastAsia="Gulim"/>
          <w:lang w:eastAsia="ko-KR"/>
        </w:rPr>
        <w:t>사용자의</w:t>
      </w:r>
      <w:r w:rsidRPr="008A3FFA">
        <w:rPr>
          <w:rFonts w:eastAsia="Gulim"/>
          <w:lang w:eastAsia="ko-KR"/>
        </w:rPr>
        <w:t xml:space="preserve"> </w:t>
      </w:r>
      <w:r w:rsidRPr="008A3FFA">
        <w:rPr>
          <w:rFonts w:eastAsia="Gulim"/>
          <w:lang w:eastAsia="ko-KR"/>
        </w:rPr>
        <w:t>수로</w:t>
      </w:r>
      <w:r w:rsidRPr="008A3FFA">
        <w:rPr>
          <w:rFonts w:eastAsia="Gulim"/>
          <w:lang w:eastAsia="ko-KR"/>
        </w:rPr>
        <w:t xml:space="preserve"> </w:t>
      </w:r>
      <w:r w:rsidRPr="008A3FFA">
        <w:rPr>
          <w:rFonts w:eastAsia="Gulim"/>
          <w:lang w:eastAsia="ko-KR"/>
        </w:rPr>
        <w:t>곱한</w:t>
      </w:r>
      <w:r w:rsidRPr="008A3FFA">
        <w:rPr>
          <w:rFonts w:eastAsia="Gulim"/>
          <w:lang w:eastAsia="ko-KR"/>
        </w:rPr>
        <w:t xml:space="preserve"> </w:t>
      </w:r>
      <w:r w:rsidRPr="008A3FFA">
        <w:rPr>
          <w:rFonts w:eastAsia="Gulim"/>
          <w:lang w:eastAsia="ko-KR"/>
        </w:rPr>
        <w:t>값입니다</w:t>
      </w:r>
      <w:r w:rsidRPr="008A3FFA">
        <w:rPr>
          <w:rFonts w:eastAsia="Gulim"/>
          <w:lang w:eastAsia="ko-KR"/>
        </w:rPr>
        <w:t>.</w:t>
      </w:r>
    </w:p>
    <w:p w14:paraId="5618D685" w14:textId="77777777" w:rsidR="00FC6B5F" w:rsidRPr="008A3FFA" w:rsidRDefault="00FC6B5F" w:rsidP="009E4C53">
      <w:pPr>
        <w:pStyle w:val="ProductList-Body"/>
        <w:rPr>
          <w:rFonts w:eastAsia="Gulim"/>
          <w:lang w:eastAsia="ko-KR"/>
        </w:rPr>
      </w:pPr>
    </w:p>
    <w:p w14:paraId="11EAA075" w14:textId="77777777" w:rsidR="00FC6B5F" w:rsidRPr="008A3FFA" w:rsidRDefault="00FC6B5F" w:rsidP="009E4C53">
      <w:pPr>
        <w:pStyle w:val="ProductList-Body"/>
        <w:rPr>
          <w:rFonts w:eastAsia="Gulim"/>
        </w:rPr>
      </w:pPr>
      <w:r w:rsidRPr="008A3FFA">
        <w:rPr>
          <w:rFonts w:eastAsia="Gulim"/>
          <w:b/>
          <w:color w:val="00188F"/>
        </w:rPr>
        <w:t>서비스</w:t>
      </w:r>
      <w:r w:rsidRPr="008A3FFA">
        <w:rPr>
          <w:rFonts w:eastAsia="Gulim"/>
          <w:b/>
          <w:color w:val="00188F"/>
        </w:rPr>
        <w:t xml:space="preserve"> </w:t>
      </w:r>
      <w:r w:rsidRPr="008A3FFA">
        <w:rPr>
          <w:rFonts w:eastAsia="Gulim"/>
          <w:b/>
          <w:color w:val="00188F"/>
        </w:rPr>
        <w:t>크레딧</w:t>
      </w:r>
      <w:r w:rsidRPr="0010382D">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6B5F" w:rsidRPr="005A1238" w14:paraId="612B118D" w14:textId="77777777" w:rsidTr="00ED627E">
        <w:trPr>
          <w:tblHeader/>
        </w:trPr>
        <w:tc>
          <w:tcPr>
            <w:tcW w:w="5400" w:type="dxa"/>
            <w:shd w:val="clear" w:color="auto" w:fill="0072C6"/>
          </w:tcPr>
          <w:p w14:paraId="711A70CF" w14:textId="77777777" w:rsidR="00FC6B5F" w:rsidRPr="008A3FFA" w:rsidRDefault="00FC6B5F" w:rsidP="009E4C53">
            <w:pPr>
              <w:pStyle w:val="ProductList-OfferingBody"/>
              <w:jc w:val="center"/>
              <w:rPr>
                <w:rFonts w:eastAsia="Gulim"/>
                <w:color w:val="FFFFFF" w:themeColor="background1"/>
              </w:rPr>
            </w:pPr>
            <w:r w:rsidRPr="008A3FFA">
              <w:rPr>
                <w:rFonts w:eastAsia="Gulim"/>
                <w:color w:val="FFFFFF" w:themeColor="background1"/>
              </w:rPr>
              <w:t>월간</w:t>
            </w:r>
            <w:r w:rsidRPr="008A3FFA">
              <w:rPr>
                <w:rFonts w:eastAsia="Gulim"/>
                <w:color w:val="FFFFFF" w:themeColor="background1"/>
              </w:rPr>
              <w:t xml:space="preserve"> </w:t>
            </w:r>
            <w:r w:rsidRPr="008A3FFA">
              <w:rPr>
                <w:rFonts w:eastAsia="Gulim"/>
                <w:color w:val="FFFFFF" w:themeColor="background1"/>
              </w:rPr>
              <w:t>작동</w:t>
            </w:r>
            <w:r w:rsidRPr="008A3FFA">
              <w:rPr>
                <w:rFonts w:eastAsia="Gulim"/>
                <w:color w:val="FFFFFF" w:themeColor="background1"/>
              </w:rPr>
              <w:t xml:space="preserve"> </w:t>
            </w:r>
            <w:r w:rsidRPr="008A3FFA">
              <w:rPr>
                <w:rFonts w:eastAsia="Gulim"/>
                <w:color w:val="FFFFFF" w:themeColor="background1"/>
              </w:rPr>
              <w:t>시간</w:t>
            </w:r>
            <w:r w:rsidRPr="008A3FFA">
              <w:rPr>
                <w:rFonts w:eastAsia="Gulim"/>
                <w:color w:val="FFFFFF" w:themeColor="background1"/>
              </w:rPr>
              <w:t xml:space="preserve"> </w:t>
            </w:r>
            <w:r w:rsidRPr="008A3FFA">
              <w:rPr>
                <w:rFonts w:eastAsia="Gulim"/>
                <w:color w:val="FFFFFF" w:themeColor="background1"/>
              </w:rPr>
              <w:t>비율</w:t>
            </w:r>
          </w:p>
        </w:tc>
        <w:tc>
          <w:tcPr>
            <w:tcW w:w="5400" w:type="dxa"/>
            <w:shd w:val="clear" w:color="auto" w:fill="0072C6"/>
          </w:tcPr>
          <w:p w14:paraId="1E6699E8" w14:textId="77777777" w:rsidR="00FC6B5F" w:rsidRPr="008A3FFA" w:rsidRDefault="00FC6B5F" w:rsidP="009E4C53">
            <w:pPr>
              <w:pStyle w:val="ProductList-OfferingBody"/>
              <w:jc w:val="center"/>
              <w:rPr>
                <w:rFonts w:eastAsia="Gulim"/>
                <w:color w:val="FFFFFF" w:themeColor="background1"/>
              </w:rPr>
            </w:pPr>
            <w:r w:rsidRPr="008A3FFA">
              <w:rPr>
                <w:rFonts w:eastAsia="Gulim"/>
                <w:color w:val="FFFFFF" w:themeColor="background1"/>
              </w:rPr>
              <w:t>서비스</w:t>
            </w:r>
            <w:r w:rsidRPr="008A3FFA">
              <w:rPr>
                <w:rFonts w:eastAsia="Gulim"/>
                <w:color w:val="FFFFFF" w:themeColor="background1"/>
              </w:rPr>
              <w:t xml:space="preserve"> </w:t>
            </w:r>
            <w:r w:rsidRPr="008A3FFA">
              <w:rPr>
                <w:rFonts w:eastAsia="Gulim"/>
                <w:color w:val="FFFFFF" w:themeColor="background1"/>
              </w:rPr>
              <w:t>크레딧</w:t>
            </w:r>
          </w:p>
        </w:tc>
      </w:tr>
      <w:tr w:rsidR="00FC6B5F" w:rsidRPr="005A1238" w14:paraId="4CF6185E" w14:textId="77777777" w:rsidTr="00ED627E">
        <w:tc>
          <w:tcPr>
            <w:tcW w:w="5400" w:type="dxa"/>
          </w:tcPr>
          <w:p w14:paraId="4C4D37DF" w14:textId="77777777" w:rsidR="00FC6B5F" w:rsidRPr="008A3FFA" w:rsidRDefault="00FC6B5F" w:rsidP="009E4C53">
            <w:pPr>
              <w:pStyle w:val="ProductList-OfferingBody"/>
              <w:jc w:val="center"/>
              <w:rPr>
                <w:rFonts w:eastAsia="Gulim"/>
              </w:rPr>
            </w:pPr>
            <w:r w:rsidRPr="008A3FFA">
              <w:rPr>
                <w:rFonts w:eastAsia="Gulim"/>
              </w:rPr>
              <w:t>&lt; 99.9%</w:t>
            </w:r>
          </w:p>
        </w:tc>
        <w:tc>
          <w:tcPr>
            <w:tcW w:w="5400" w:type="dxa"/>
          </w:tcPr>
          <w:p w14:paraId="49654432" w14:textId="77777777" w:rsidR="00FC6B5F" w:rsidRPr="008A3FFA" w:rsidRDefault="00FC6B5F" w:rsidP="009E4C53">
            <w:pPr>
              <w:pStyle w:val="ProductList-OfferingBody"/>
              <w:jc w:val="center"/>
              <w:rPr>
                <w:rFonts w:eastAsia="Gulim"/>
              </w:rPr>
            </w:pPr>
            <w:r w:rsidRPr="008A3FFA">
              <w:rPr>
                <w:rFonts w:eastAsia="Gulim"/>
              </w:rPr>
              <w:t>25%</w:t>
            </w:r>
          </w:p>
        </w:tc>
      </w:tr>
      <w:tr w:rsidR="00FC6B5F" w:rsidRPr="005A1238" w14:paraId="215EF114" w14:textId="77777777" w:rsidTr="00ED627E">
        <w:tc>
          <w:tcPr>
            <w:tcW w:w="5400" w:type="dxa"/>
          </w:tcPr>
          <w:p w14:paraId="18119EB3" w14:textId="77777777" w:rsidR="00FC6B5F" w:rsidRPr="008A3FFA" w:rsidRDefault="00FC6B5F" w:rsidP="009E4C53">
            <w:pPr>
              <w:pStyle w:val="ProductList-OfferingBody"/>
              <w:jc w:val="center"/>
              <w:rPr>
                <w:rFonts w:eastAsia="Gulim"/>
              </w:rPr>
            </w:pPr>
            <w:r w:rsidRPr="008A3FFA">
              <w:rPr>
                <w:rFonts w:eastAsia="Gulim"/>
              </w:rPr>
              <w:t>&lt; 99%</w:t>
            </w:r>
          </w:p>
        </w:tc>
        <w:tc>
          <w:tcPr>
            <w:tcW w:w="5400" w:type="dxa"/>
          </w:tcPr>
          <w:p w14:paraId="7701F69E" w14:textId="77777777" w:rsidR="00FC6B5F" w:rsidRPr="008A3FFA" w:rsidRDefault="00FC6B5F" w:rsidP="009E4C53">
            <w:pPr>
              <w:pStyle w:val="ProductList-OfferingBody"/>
              <w:jc w:val="center"/>
              <w:rPr>
                <w:rFonts w:eastAsia="Gulim"/>
              </w:rPr>
            </w:pPr>
            <w:r w:rsidRPr="008A3FFA">
              <w:rPr>
                <w:rFonts w:eastAsia="Gulim"/>
              </w:rPr>
              <w:t>50%</w:t>
            </w:r>
          </w:p>
        </w:tc>
      </w:tr>
      <w:tr w:rsidR="00FC6B5F" w:rsidRPr="005A1238" w14:paraId="64C647B8" w14:textId="77777777" w:rsidTr="00ED627E">
        <w:tc>
          <w:tcPr>
            <w:tcW w:w="5400" w:type="dxa"/>
          </w:tcPr>
          <w:p w14:paraId="52535279" w14:textId="77777777" w:rsidR="00FC6B5F" w:rsidRPr="008A3FFA" w:rsidRDefault="00FC6B5F" w:rsidP="009E4C53">
            <w:pPr>
              <w:pStyle w:val="ProductList-OfferingBody"/>
              <w:jc w:val="center"/>
              <w:rPr>
                <w:rFonts w:eastAsia="Gulim"/>
              </w:rPr>
            </w:pPr>
            <w:r w:rsidRPr="008A3FFA">
              <w:rPr>
                <w:rFonts w:eastAsia="Gulim"/>
              </w:rPr>
              <w:t>&lt; 95%</w:t>
            </w:r>
          </w:p>
        </w:tc>
        <w:tc>
          <w:tcPr>
            <w:tcW w:w="5400" w:type="dxa"/>
          </w:tcPr>
          <w:p w14:paraId="618FCD5D" w14:textId="77777777" w:rsidR="00FC6B5F" w:rsidRPr="008A3FFA" w:rsidRDefault="00FC6B5F" w:rsidP="009E4C53">
            <w:pPr>
              <w:pStyle w:val="ProductList-OfferingBody"/>
              <w:jc w:val="center"/>
              <w:rPr>
                <w:rFonts w:eastAsia="Gulim"/>
              </w:rPr>
            </w:pPr>
            <w:r w:rsidRPr="008A3FFA">
              <w:rPr>
                <w:rFonts w:eastAsia="Gulim"/>
              </w:rPr>
              <w:t>100%</w:t>
            </w:r>
          </w:p>
        </w:tc>
      </w:tr>
    </w:tbl>
    <w:p w14:paraId="25BA3D01"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74C31D10" w14:textId="77777777" w:rsidR="008D3A7D" w:rsidRPr="008A3FFA" w:rsidRDefault="008D3A7D" w:rsidP="009E4C53">
      <w:pPr>
        <w:pStyle w:val="ProductList-Offering2Heading"/>
        <w:rPr>
          <w:rFonts w:ascii="Calibri Light" w:eastAsia="Gulim" w:hAnsi="Calibri Light"/>
          <w:lang w:eastAsia="ko-KR"/>
        </w:rPr>
      </w:pPr>
      <w:bookmarkStart w:id="513" w:name="_Toc126009154"/>
      <w:r w:rsidRPr="008A3FFA">
        <w:rPr>
          <w:rFonts w:ascii="Calibri Light" w:eastAsia="Gulim" w:hAnsi="Calibri Light"/>
          <w:lang w:eastAsia="ko-KR"/>
        </w:rPr>
        <w:t>Microsoft Power</w:t>
      </w:r>
      <w:r w:rsidR="006C5736">
        <w:rPr>
          <w:rFonts w:ascii="Calibri Light" w:eastAsia="Gulim" w:hAnsi="Calibri Light"/>
          <w:lang w:eastAsia="ko-KR"/>
        </w:rPr>
        <w:t xml:space="preserve"> </w:t>
      </w:r>
      <w:r w:rsidRPr="008A3FFA">
        <w:rPr>
          <w:rFonts w:ascii="Calibri Light" w:eastAsia="Gulim" w:hAnsi="Calibri Light"/>
          <w:lang w:eastAsia="ko-KR"/>
        </w:rPr>
        <w:t>Apps</w:t>
      </w:r>
      <w:bookmarkEnd w:id="511"/>
      <w:bookmarkEnd w:id="513"/>
    </w:p>
    <w:p w14:paraId="7C3ED683"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중지</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10382D">
        <w:rPr>
          <w:rFonts w:eastAsia="Gulim" w:cstheme="minorHAnsi"/>
          <w:bCs/>
          <w:lang w:eastAsia="ko-KR"/>
        </w:rPr>
        <w:t>:</w:t>
      </w:r>
      <w:r w:rsidRPr="008A3FFA">
        <w:rPr>
          <w:rFonts w:hint="eastAsia"/>
          <w:b/>
          <w:bCs/>
          <w:lang w:eastAsia="ko-KR"/>
        </w:rPr>
        <w:t xml:space="preserve"> </w:t>
      </w:r>
      <w:r w:rsidRPr="008A3FFA">
        <w:rPr>
          <w:rFonts w:ascii="Gulim" w:eastAsia="Gulim" w:hAnsi="Gulim" w:cs="Gulim" w:hint="eastAsia"/>
          <w:szCs w:val="18"/>
          <w:lang w:eastAsia="ko-KR"/>
        </w:rPr>
        <w:t>사용자가</w:t>
      </w:r>
      <w:r w:rsidRPr="008A3FFA">
        <w:rPr>
          <w:rFonts w:hint="eastAsia"/>
          <w:szCs w:val="18"/>
          <w:lang w:eastAsia="ko-KR"/>
        </w:rPr>
        <w:t xml:space="preserve"> </w:t>
      </w:r>
      <w:r w:rsidRPr="008A3FFA">
        <w:rPr>
          <w:rFonts w:ascii="Gulim" w:eastAsia="Gulim" w:hAnsi="Gulim" w:cs="Gulim" w:hint="eastAsia"/>
          <w:szCs w:val="18"/>
          <w:lang w:eastAsia="ko-KR"/>
        </w:rPr>
        <w:t>적절한</w:t>
      </w:r>
      <w:r w:rsidRPr="008A3FFA">
        <w:rPr>
          <w:rFonts w:hint="eastAsia"/>
          <w:szCs w:val="18"/>
          <w:lang w:eastAsia="ko-KR"/>
        </w:rPr>
        <w:t xml:space="preserve"> </w:t>
      </w:r>
      <w:r w:rsidRPr="008A3FFA">
        <w:rPr>
          <w:rFonts w:ascii="Gulim" w:eastAsia="Gulim" w:hAnsi="Gulim" w:cs="Gulim" w:hint="eastAsia"/>
          <w:szCs w:val="18"/>
          <w:lang w:eastAsia="ko-KR"/>
        </w:rPr>
        <w:t>허가가</w:t>
      </w:r>
      <w:r w:rsidRPr="008A3FFA">
        <w:rPr>
          <w:rFonts w:hint="eastAsia"/>
          <w:szCs w:val="18"/>
          <w:lang w:eastAsia="ko-KR"/>
        </w:rPr>
        <w:t xml:space="preserve"> </w:t>
      </w:r>
      <w:r w:rsidRPr="008A3FFA">
        <w:rPr>
          <w:rFonts w:ascii="Gulim" w:eastAsia="Gulim" w:hAnsi="Gulim" w:cs="Gulim" w:hint="eastAsia"/>
          <w:szCs w:val="18"/>
          <w:lang w:eastAsia="ko-KR"/>
        </w:rPr>
        <w:t>없는</w:t>
      </w:r>
      <w:r w:rsidRPr="008A3FFA">
        <w:rPr>
          <w:rFonts w:hint="eastAsia"/>
          <w:szCs w:val="18"/>
          <w:lang w:eastAsia="ko-KR"/>
        </w:rPr>
        <w:t xml:space="preserve"> Microsoft Power</w:t>
      </w:r>
      <w:r w:rsidR="00265057">
        <w:rPr>
          <w:szCs w:val="18"/>
          <w:lang w:eastAsia="ko-KR"/>
        </w:rPr>
        <w:t xml:space="preserve"> </w:t>
      </w:r>
      <w:r w:rsidRPr="008A3FFA">
        <w:rPr>
          <w:rFonts w:hint="eastAsia"/>
          <w:szCs w:val="18"/>
          <w:lang w:eastAsia="ko-KR"/>
        </w:rPr>
        <w:t>Apps</w:t>
      </w:r>
      <w:r w:rsidRPr="008A3FFA">
        <w:rPr>
          <w:rFonts w:ascii="Gulim" w:eastAsia="Gulim" w:hAnsi="Gulim" w:cs="Gulim" w:hint="eastAsia"/>
          <w:szCs w:val="18"/>
          <w:lang w:eastAsia="ko-KR"/>
        </w:rPr>
        <w:t>에서</w:t>
      </w:r>
      <w:r w:rsidRPr="008A3FFA">
        <w:rPr>
          <w:rFonts w:hint="eastAsia"/>
          <w:szCs w:val="18"/>
          <w:lang w:eastAsia="ko-KR"/>
        </w:rPr>
        <w:t xml:space="preserve"> </w:t>
      </w:r>
      <w:r w:rsidRPr="008A3FFA">
        <w:rPr>
          <w:rFonts w:ascii="Gulim" w:eastAsia="Gulim" w:hAnsi="Gulim" w:cs="Gulim" w:hint="eastAsia"/>
          <w:szCs w:val="18"/>
          <w:lang w:eastAsia="ko-KR"/>
        </w:rPr>
        <w:t>데이터의</w:t>
      </w:r>
      <w:r w:rsidRPr="008A3FFA">
        <w:rPr>
          <w:rFonts w:hint="eastAsia"/>
          <w:szCs w:val="18"/>
          <w:lang w:eastAsia="ko-KR"/>
        </w:rPr>
        <w:t xml:space="preserve"> </w:t>
      </w:r>
      <w:r w:rsidRPr="008A3FFA">
        <w:rPr>
          <w:rFonts w:ascii="Gulim" w:eastAsia="Gulim" w:hAnsi="Gulim" w:cs="Gulim" w:hint="eastAsia"/>
          <w:szCs w:val="18"/>
          <w:lang w:eastAsia="ko-KR"/>
        </w:rPr>
        <w:t>일부를</w:t>
      </w:r>
      <w:r w:rsidRPr="008A3FFA">
        <w:rPr>
          <w:rFonts w:hint="eastAsia"/>
          <w:szCs w:val="18"/>
          <w:lang w:eastAsia="ko-KR"/>
        </w:rPr>
        <w:t xml:space="preserve"> </w:t>
      </w:r>
      <w:r w:rsidRPr="008A3FFA">
        <w:rPr>
          <w:rFonts w:ascii="Gulim" w:eastAsia="Gulim" w:hAnsi="Gulim" w:cs="Gulim" w:hint="eastAsia"/>
          <w:szCs w:val="18"/>
          <w:lang w:eastAsia="ko-KR"/>
        </w:rPr>
        <w:t>읽거나</w:t>
      </w:r>
      <w:r w:rsidRPr="008A3FFA">
        <w:rPr>
          <w:rFonts w:hint="eastAsia"/>
          <w:szCs w:val="18"/>
          <w:lang w:eastAsia="ko-KR"/>
        </w:rPr>
        <w:t xml:space="preserve"> </w:t>
      </w:r>
      <w:r w:rsidRPr="008A3FFA">
        <w:rPr>
          <w:rFonts w:ascii="Gulim" w:eastAsia="Gulim" w:hAnsi="Gulim" w:cs="Gulim" w:hint="eastAsia"/>
          <w:szCs w:val="18"/>
          <w:lang w:eastAsia="ko-KR"/>
        </w:rPr>
        <w:t>쓸</w:t>
      </w:r>
      <w:r w:rsidRPr="008A3FFA">
        <w:rPr>
          <w:rFonts w:hint="eastAsia"/>
          <w:szCs w:val="18"/>
          <w:lang w:eastAsia="ko-KR"/>
        </w:rPr>
        <w:t xml:space="preserve"> </w:t>
      </w:r>
      <w:r w:rsidRPr="008A3FFA">
        <w:rPr>
          <w:rFonts w:ascii="Gulim" w:eastAsia="Gulim" w:hAnsi="Gulim" w:cs="Gulim" w:hint="eastAsia"/>
          <w:szCs w:val="18"/>
          <w:lang w:eastAsia="ko-KR"/>
        </w:rPr>
        <w:t>수</w:t>
      </w:r>
      <w:r w:rsidRPr="008A3FFA">
        <w:rPr>
          <w:rFonts w:hint="eastAsia"/>
          <w:szCs w:val="18"/>
          <w:lang w:eastAsia="ko-KR"/>
        </w:rPr>
        <w:t xml:space="preserve"> </w:t>
      </w:r>
      <w:r w:rsidRPr="008A3FFA">
        <w:rPr>
          <w:rFonts w:ascii="Gulim" w:eastAsia="Gulim" w:hAnsi="Gulim" w:cs="Gulim" w:hint="eastAsia"/>
          <w:szCs w:val="18"/>
          <w:lang w:eastAsia="ko-KR"/>
        </w:rPr>
        <w:t>없는</w:t>
      </w:r>
      <w:r w:rsidRPr="008A3FFA">
        <w:rPr>
          <w:rFonts w:hint="eastAsia"/>
          <w:szCs w:val="18"/>
          <w:lang w:eastAsia="ko-KR"/>
        </w:rPr>
        <w:t xml:space="preserve"> </w:t>
      </w:r>
      <w:r w:rsidRPr="008A3FFA">
        <w:rPr>
          <w:rFonts w:ascii="Gulim" w:eastAsia="Gulim" w:hAnsi="Gulim" w:cs="Gulim" w:hint="eastAsia"/>
          <w:szCs w:val="18"/>
          <w:lang w:eastAsia="ko-KR"/>
        </w:rPr>
        <w:t>시간</w:t>
      </w:r>
      <w:r w:rsidRPr="008A3FFA">
        <w:rPr>
          <w:rFonts w:hint="eastAsia"/>
          <w:szCs w:val="18"/>
          <w:lang w:eastAsia="ko-KR"/>
        </w:rPr>
        <w:t>.</w:t>
      </w:r>
    </w:p>
    <w:p w14:paraId="11B8486B" w14:textId="77777777" w:rsidR="008D3A7D" w:rsidRPr="008A3FFA" w:rsidRDefault="008D3A7D" w:rsidP="009E4C53">
      <w:pPr>
        <w:pStyle w:val="ProductList-Body"/>
        <w:rPr>
          <w:lang w:eastAsia="ko-KR"/>
        </w:rPr>
      </w:pPr>
    </w:p>
    <w:p w14:paraId="65BEE8D7"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월간</w:t>
      </w:r>
      <w:r w:rsidRPr="008A3FFA">
        <w:rPr>
          <w:rFonts w:hint="eastAsia"/>
          <w:b/>
          <w:color w:val="00188F"/>
          <w:lang w:eastAsia="ko-KR"/>
        </w:rPr>
        <w:t xml:space="preserve"> </w:t>
      </w:r>
      <w:r w:rsidRPr="008A3FFA">
        <w:rPr>
          <w:rFonts w:ascii="Gulim" w:eastAsia="Gulim" w:hAnsi="Gulim" w:cs="Gulim" w:hint="eastAsia"/>
          <w:b/>
          <w:color w:val="00188F"/>
          <w:lang w:eastAsia="ko-KR"/>
        </w:rPr>
        <w:t>작동</w:t>
      </w:r>
      <w:r w:rsidRPr="008A3FFA">
        <w:rPr>
          <w:rFonts w:hint="eastAsia"/>
          <w:b/>
          <w:color w:val="00188F"/>
          <w:lang w:eastAsia="ko-KR"/>
        </w:rPr>
        <w:t xml:space="preserve"> </w:t>
      </w:r>
      <w:r w:rsidRPr="008A3FFA">
        <w:rPr>
          <w:rFonts w:ascii="Gulim" w:eastAsia="Gulim" w:hAnsi="Gulim" w:cs="Gulim" w:hint="eastAsia"/>
          <w:b/>
          <w:color w:val="00188F"/>
          <w:lang w:eastAsia="ko-KR"/>
        </w:rPr>
        <w:t>시간</w:t>
      </w:r>
      <w:r w:rsidRPr="008A3FFA">
        <w:rPr>
          <w:rFonts w:hint="eastAsia"/>
          <w:b/>
          <w:color w:val="00188F"/>
          <w:lang w:eastAsia="ko-KR"/>
        </w:rPr>
        <w:t xml:space="preserve"> </w:t>
      </w:r>
      <w:r w:rsidRPr="008A3FFA">
        <w:rPr>
          <w:rFonts w:ascii="Gulim" w:eastAsia="Gulim" w:hAnsi="Gulim" w:cs="Gulim" w:hint="eastAsia"/>
          <w:b/>
          <w:color w:val="00188F"/>
          <w:lang w:eastAsia="ko-KR"/>
        </w:rPr>
        <w:t>비율</w:t>
      </w:r>
      <w:r w:rsidRPr="0010382D">
        <w:rPr>
          <w:rFonts w:eastAsia="Gulim" w:cstheme="minorHAnsi"/>
          <w:bCs/>
          <w:lang w:eastAsia="ko-KR"/>
        </w:rPr>
        <w:t>:</w:t>
      </w:r>
      <w:r w:rsidRPr="008A3FFA">
        <w:rPr>
          <w:rFonts w:hint="eastAsia"/>
          <w:lang w:eastAsia="ko-KR"/>
        </w:rPr>
        <w:t xml:space="preserve"> </w:t>
      </w:r>
      <w:r w:rsidRPr="008A3FFA">
        <w:rPr>
          <w:rFonts w:ascii="Gulim" w:eastAsia="Gulim" w:hAnsi="Gulim" w:cs="Gulim" w:hint="eastAsia"/>
          <w:lang w:eastAsia="ko-KR"/>
        </w:rPr>
        <w:t>월간</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 xml:space="preserve"> </w:t>
      </w:r>
      <w:r w:rsidRPr="008A3FFA">
        <w:rPr>
          <w:rFonts w:ascii="Gulim" w:eastAsia="Gulim" w:hAnsi="Gulim" w:cs="Gulim" w:hint="eastAsia"/>
          <w:lang w:eastAsia="ko-KR"/>
        </w:rPr>
        <w:t>비율은</w:t>
      </w:r>
      <w:r w:rsidRPr="008A3FFA">
        <w:rPr>
          <w:rFonts w:hint="eastAsia"/>
          <w:lang w:eastAsia="ko-KR"/>
        </w:rPr>
        <w:t xml:space="preserve"> </w:t>
      </w:r>
      <w:r w:rsidRPr="008A3FFA">
        <w:rPr>
          <w:rFonts w:ascii="Gulim" w:eastAsia="Gulim" w:hAnsi="Gulim" w:cs="Gulim" w:hint="eastAsia"/>
          <w:lang w:eastAsia="ko-KR"/>
        </w:rPr>
        <w:t>다음</w:t>
      </w:r>
      <w:r w:rsidRPr="008A3FFA">
        <w:rPr>
          <w:rFonts w:hint="eastAsia"/>
          <w:lang w:eastAsia="ko-KR"/>
        </w:rPr>
        <w:t xml:space="preserve"> </w:t>
      </w:r>
      <w:r w:rsidRPr="008A3FFA">
        <w:rPr>
          <w:rFonts w:ascii="Gulim" w:eastAsia="Gulim" w:hAnsi="Gulim" w:cs="Gulim" w:hint="eastAsia"/>
          <w:lang w:eastAsia="ko-KR"/>
        </w:rPr>
        <w:t>수식을</w:t>
      </w:r>
      <w:r w:rsidRPr="008A3FFA">
        <w:rPr>
          <w:rFonts w:hint="eastAsia"/>
          <w:lang w:eastAsia="ko-KR"/>
        </w:rPr>
        <w:t xml:space="preserve"> </w:t>
      </w:r>
      <w:r w:rsidRPr="008A3FFA">
        <w:rPr>
          <w:rFonts w:ascii="Gulim" w:eastAsia="Gulim" w:hAnsi="Gulim" w:cs="Gulim" w:hint="eastAsia"/>
          <w:lang w:eastAsia="ko-KR"/>
        </w:rPr>
        <w:t>사용하여</w:t>
      </w:r>
      <w:r w:rsidRPr="008A3FFA">
        <w:rPr>
          <w:rFonts w:hint="eastAsia"/>
          <w:lang w:eastAsia="ko-KR"/>
        </w:rPr>
        <w:t xml:space="preserve"> </w:t>
      </w:r>
      <w:r w:rsidRPr="008A3FFA">
        <w:rPr>
          <w:rFonts w:ascii="Gulim" w:eastAsia="Gulim" w:hAnsi="Gulim" w:cs="Gulim" w:hint="eastAsia"/>
          <w:lang w:eastAsia="ko-KR"/>
        </w:rPr>
        <w:t>계산합니다</w:t>
      </w:r>
      <w:r w:rsidRPr="008A3FFA">
        <w:rPr>
          <w:rFonts w:hint="eastAsia"/>
          <w:lang w:eastAsia="ko-KR"/>
        </w:rPr>
        <w:t>.</w:t>
      </w:r>
    </w:p>
    <w:p w14:paraId="67F7743E" w14:textId="77777777" w:rsidR="008D3A7D" w:rsidRPr="008A3FFA" w:rsidRDefault="008D3A7D" w:rsidP="009E4C53">
      <w:pPr>
        <w:pStyle w:val="ProductList-Body"/>
        <w:rPr>
          <w:lang w:eastAsia="ko-KR"/>
        </w:rPr>
      </w:pPr>
    </w:p>
    <w:p w14:paraId="1B335D32" w14:textId="77777777" w:rsidR="008D3A7D" w:rsidRPr="005A1238" w:rsidRDefault="00000000" w:rsidP="009E4C53">
      <w:pPr>
        <w:jc w:val="both"/>
        <w:rPr>
          <w:sz w:val="18"/>
          <w:szCs w:val="18"/>
        </w:rPr>
      </w:pPr>
      <m:oMathPara>
        <m:oMathParaPr>
          <m:jc m:val="center"/>
        </m:oMathParaPr>
        <m:oMath>
          <m:f>
            <m:fPr>
              <m:ctrlPr>
                <w:rPr>
                  <w:rFonts w:ascii="Cambria Math" w:hAnsi="Cambria Math" w:cs="Calibri" w:hint="eastAsia"/>
                  <w:i/>
                  <w:sz w:val="18"/>
                  <w:szCs w:val="18"/>
                </w:rPr>
              </m:ctrlPr>
            </m:fPr>
            <m:num>
              <m:r>
                <w:rPr>
                  <w:rFonts w:ascii="Cambria Math" w:eastAsia="Gulim" w:hAnsi="Cambria Math" w:cs="Gulim" w:hint="eastAsia"/>
                  <w:sz w:val="18"/>
                  <w:szCs w:val="18"/>
                </w:rPr>
                <m:t>해당</m:t>
              </m:r>
              <m:r>
                <w:rPr>
                  <w:rFonts w:ascii="Cambria Math" w:hAnsi="Cambria Math" w:cs="Calibri" w:hint="eastAsia"/>
                  <w:sz w:val="18"/>
                  <w:szCs w:val="18"/>
                </w:rPr>
                <m:t xml:space="preserve"> </m:t>
              </m:r>
              <m:r>
                <w:rPr>
                  <w:rFonts w:ascii="Cambria Math" w:eastAsia="Gulim" w:hAnsi="Cambria Math" w:cs="Gulim" w:hint="eastAsia"/>
                  <w:sz w:val="18"/>
                  <w:szCs w:val="18"/>
                </w:rPr>
                <m:t>월의</m:t>
              </m:r>
              <m:r>
                <w:rPr>
                  <w:rFonts w:ascii="Cambria Math" w:hAnsi="Cambria Math" w:cs="Calibri" w:hint="eastAsia"/>
                  <w:sz w:val="18"/>
                  <w:szCs w:val="18"/>
                </w:rPr>
                <m:t xml:space="preserve"> </m:t>
              </m:r>
              <m:r>
                <w:rPr>
                  <w:rFonts w:ascii="Cambria Math" w:eastAsia="Gulim" w:hAnsi="Cambria Math" w:cs="Gulim" w:hint="eastAsia"/>
                  <w:sz w:val="18"/>
                  <w:szCs w:val="18"/>
                </w:rPr>
                <m:t>총</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m:t>
              </m:r>
              <m:r>
                <w:rPr>
                  <w:rFonts w:ascii="Cambria Math" w:eastAsia="Gulim" w:hAnsi="Cambria Math" w:cs="Gulim" w:hint="eastAsia"/>
                  <w:sz w:val="18"/>
                  <w:szCs w:val="18"/>
                </w:rPr>
                <m:t>분</m:t>
              </m:r>
              <m:r>
                <w:rPr>
                  <w:rFonts w:ascii="Cambria Math" w:hAnsi="Cambria Math" w:cs="Calibri" w:hint="eastAsia"/>
                  <w:sz w:val="18"/>
                  <w:szCs w:val="18"/>
                </w:rPr>
                <m:t xml:space="preserve">) </m:t>
              </m:r>
              <m:r>
                <w:rPr>
                  <w:rFonts w:ascii="Cambria Math" w:hAnsi="Cambria Math" w:cs="Calibri" w:hint="eastAsia"/>
                  <w:sz w:val="18"/>
                  <w:szCs w:val="18"/>
                </w:rPr>
                <m:t>-</m:t>
              </m:r>
              <m:r>
                <w:rPr>
                  <w:rFonts w:ascii="Cambria Math" w:hAnsi="Cambria Math" w:cs="Calibri" w:hint="eastAsia"/>
                  <w:sz w:val="18"/>
                  <w:szCs w:val="18"/>
                </w:rPr>
                <m:t xml:space="preserve"> </m:t>
              </m:r>
              <m:r>
                <w:rPr>
                  <w:rFonts w:ascii="Cambria Math" w:eastAsia="Gulim" w:hAnsi="Cambria Math" w:cs="Gulim" w:hint="eastAsia"/>
                  <w:sz w:val="18"/>
                  <w:szCs w:val="18"/>
                </w:rPr>
                <m:t>작동</m:t>
              </m:r>
              <m:r>
                <w:rPr>
                  <w:rFonts w:ascii="Cambria Math" w:hAnsi="Cambria Math" w:cs="Calibri" w:hint="eastAsia"/>
                  <w:sz w:val="18"/>
                  <w:szCs w:val="18"/>
                </w:rPr>
                <m:t xml:space="preserve"> </m:t>
              </m:r>
              <m:r>
                <w:rPr>
                  <w:rFonts w:ascii="Cambria Math" w:eastAsia="Gulim" w:hAnsi="Cambria Math" w:cs="Gulim" w:hint="eastAsia"/>
                  <w:sz w:val="18"/>
                  <w:szCs w:val="18"/>
                </w:rPr>
                <m:t>중지</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 xml:space="preserve"> </m:t>
              </m:r>
            </m:num>
            <m:den>
              <m:r>
                <w:rPr>
                  <w:rFonts w:ascii="Cambria Math" w:eastAsia="Gulim" w:hAnsi="Cambria Math" w:cs="Gulim" w:hint="eastAsia"/>
                  <w:sz w:val="18"/>
                  <w:szCs w:val="18"/>
                </w:rPr>
                <m:t>해당</m:t>
              </m:r>
              <m:r>
                <w:rPr>
                  <w:rFonts w:ascii="Cambria Math" w:hAnsi="Cambria Math" w:cs="Calibri" w:hint="eastAsia"/>
                  <w:sz w:val="18"/>
                  <w:szCs w:val="18"/>
                </w:rPr>
                <m:t xml:space="preserve"> </m:t>
              </m:r>
              <m:r>
                <w:rPr>
                  <w:rFonts w:ascii="Cambria Math" w:eastAsia="Gulim" w:hAnsi="Cambria Math" w:cs="Gulim" w:hint="eastAsia"/>
                  <w:sz w:val="18"/>
                  <w:szCs w:val="18"/>
                </w:rPr>
                <m:t>월의</m:t>
              </m:r>
              <m:r>
                <w:rPr>
                  <w:rFonts w:ascii="Cambria Math" w:hAnsi="Cambria Math" w:cs="Calibri" w:hint="eastAsia"/>
                  <w:sz w:val="18"/>
                  <w:szCs w:val="18"/>
                </w:rPr>
                <m:t xml:space="preserve"> </m:t>
              </m:r>
              <m:r>
                <w:rPr>
                  <w:rFonts w:ascii="Cambria Math" w:eastAsia="Gulim" w:hAnsi="Cambria Math" w:cs="Gulim" w:hint="eastAsia"/>
                  <w:sz w:val="18"/>
                  <w:szCs w:val="18"/>
                </w:rPr>
                <m:t>총</m:t>
              </m:r>
              <m:r>
                <w:rPr>
                  <w:rFonts w:ascii="Cambria Math" w:hAnsi="Cambria Math" w:cs="Calibri" w:hint="eastAsia"/>
                  <w:sz w:val="18"/>
                  <w:szCs w:val="18"/>
                </w:rPr>
                <m:t xml:space="preserve"> </m:t>
              </m:r>
              <m:r>
                <w:rPr>
                  <w:rFonts w:ascii="Cambria Math" w:eastAsia="Gulim" w:hAnsi="Cambria Math" w:cs="Gulim" w:hint="eastAsia"/>
                  <w:sz w:val="18"/>
                  <w:szCs w:val="18"/>
                </w:rPr>
                <m:t>시간</m:t>
              </m:r>
              <m:r>
                <w:rPr>
                  <w:rFonts w:ascii="Cambria Math" w:hAnsi="Cambria Math" w:cs="Calibri" w:hint="eastAsia"/>
                  <w:sz w:val="18"/>
                  <w:szCs w:val="18"/>
                </w:rPr>
                <m:t>(</m:t>
              </m:r>
              <m:r>
                <w:rPr>
                  <w:rFonts w:ascii="Cambria Math" w:eastAsia="Gulim" w:hAnsi="Cambria Math" w:cs="Gulim" w:hint="eastAsia"/>
                  <w:sz w:val="18"/>
                  <w:szCs w:val="18"/>
                </w:rPr>
                <m:t>분</m:t>
              </m:r>
              <m:r>
                <w:rPr>
                  <w:rFonts w:ascii="Cambria Math" w:hAnsi="Cambria Math" w:cs="Calibri" w:hint="eastAsia"/>
                  <w:sz w:val="18"/>
                  <w:szCs w:val="18"/>
                </w:rPr>
                <m:t>)</m:t>
              </m:r>
            </m:den>
          </m:f>
          <m:r>
            <w:rPr>
              <w:rFonts w:ascii="Cambria Math" w:hAnsi="Cambria Math" w:cs="Calibri" w:hint="eastAsia"/>
              <w:sz w:val="18"/>
              <w:szCs w:val="18"/>
            </w:rPr>
            <m:t xml:space="preserve"> x  100</m:t>
          </m:r>
        </m:oMath>
      </m:oMathPara>
    </w:p>
    <w:p w14:paraId="1C8B0582" w14:textId="77777777" w:rsidR="008D3A7D" w:rsidRPr="008A3FFA" w:rsidRDefault="008D3A7D" w:rsidP="009E4C53">
      <w:pPr>
        <w:pStyle w:val="ProductList-Body"/>
        <w:rPr>
          <w:lang w:eastAsia="ko-KR"/>
        </w:rPr>
      </w:pPr>
      <w:r w:rsidRPr="008A3FFA">
        <w:rPr>
          <w:rFonts w:ascii="Gulim" w:eastAsia="Gulim" w:hAnsi="Gulim" w:cs="Gulim" w:hint="eastAsia"/>
          <w:lang w:eastAsia="ko-KR"/>
        </w:rPr>
        <w:t>여기서</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사용자</w:t>
      </w:r>
      <w:r w:rsidRPr="008A3FFA">
        <w:rPr>
          <w:rFonts w:hint="eastAsia"/>
          <w:lang w:eastAsia="ko-KR"/>
        </w:rPr>
        <w:t xml:space="preserve"> </w:t>
      </w:r>
      <w:r w:rsidRPr="008A3FFA">
        <w:rPr>
          <w:rFonts w:ascii="Gulim" w:eastAsia="Gulim" w:hAnsi="Gulim" w:cs="Gulim" w:hint="eastAsia"/>
          <w:lang w:eastAsia="ko-KR"/>
        </w:rPr>
        <w:t>시간</w:t>
      </w:r>
      <w:r w:rsidRPr="008A3FFA">
        <w:rPr>
          <w:rFonts w:hint="eastAsia"/>
          <w:lang w:eastAsia="ko-KR"/>
        </w:rPr>
        <w:t>(</w:t>
      </w:r>
      <w:r w:rsidRPr="008A3FFA">
        <w:rPr>
          <w:rFonts w:ascii="Gulim" w:eastAsia="Gulim" w:hAnsi="Gulim" w:cs="Gulim" w:hint="eastAsia"/>
          <w:lang w:eastAsia="ko-KR"/>
        </w:rPr>
        <w:t>분</w:t>
      </w:r>
      <w:r w:rsidRPr="008A3FFA">
        <w:rPr>
          <w:rFonts w:hint="eastAsia"/>
          <w:lang w:eastAsia="ko-KR"/>
        </w:rPr>
        <w:t xml:space="preserve">) </w:t>
      </w:r>
      <w:r w:rsidRPr="008A3FFA">
        <w:rPr>
          <w:rFonts w:ascii="Gulim" w:eastAsia="Gulim" w:hAnsi="Gulim" w:cs="Gulim" w:hint="eastAsia"/>
          <w:lang w:eastAsia="ko-KR"/>
        </w:rPr>
        <w:t>단위로</w:t>
      </w:r>
      <w:r w:rsidRPr="008A3FFA">
        <w:rPr>
          <w:rFonts w:hint="eastAsia"/>
          <w:lang w:eastAsia="ko-KR"/>
        </w:rPr>
        <w:t xml:space="preserve"> </w:t>
      </w:r>
      <w:r w:rsidRPr="008A3FFA">
        <w:rPr>
          <w:rFonts w:ascii="Gulim" w:eastAsia="Gulim" w:hAnsi="Gulim" w:cs="Gulim" w:hint="eastAsia"/>
          <w:lang w:eastAsia="ko-KR"/>
        </w:rPr>
        <w:t>측정됩니다</w:t>
      </w:r>
      <w:r w:rsidRPr="008A3FFA">
        <w:rPr>
          <w:rFonts w:hint="eastAsia"/>
          <w:lang w:eastAsia="ko-KR"/>
        </w:rPr>
        <w:t xml:space="preserve">. </w:t>
      </w:r>
      <w:r w:rsidRPr="008A3FFA">
        <w:rPr>
          <w:rFonts w:ascii="Gulim" w:eastAsia="Gulim" w:hAnsi="Gulim" w:cs="Gulim" w:hint="eastAsia"/>
          <w:lang w:eastAsia="ko-KR"/>
        </w:rPr>
        <w:t>즉</w:t>
      </w:r>
      <w:r w:rsidRPr="008A3FFA">
        <w:rPr>
          <w:rFonts w:hint="eastAsia"/>
          <w:lang w:eastAsia="ko-KR"/>
        </w:rPr>
        <w:t xml:space="preserve"> </w:t>
      </w:r>
      <w:r w:rsidRPr="008A3FFA">
        <w:rPr>
          <w:rFonts w:ascii="Gulim" w:eastAsia="Gulim" w:hAnsi="Gulim" w:cs="Gulim" w:hint="eastAsia"/>
          <w:lang w:eastAsia="ko-KR"/>
        </w:rPr>
        <w:t>매월</w:t>
      </w:r>
      <w:r w:rsidRPr="008A3FFA">
        <w:rPr>
          <w:rFonts w:hint="eastAsia"/>
          <w:lang w:eastAsia="ko-KR"/>
        </w:rPr>
        <w:t xml:space="preserve"> </w:t>
      </w:r>
      <w:r w:rsidRPr="008A3FFA">
        <w:rPr>
          <w:rFonts w:ascii="Gulim" w:eastAsia="Gulim" w:hAnsi="Gulim" w:cs="Gulim" w:hint="eastAsia"/>
          <w:lang w:eastAsia="ko-KR"/>
        </w:rPr>
        <w:t>작동</w:t>
      </w:r>
      <w:r w:rsidRPr="008A3FFA">
        <w:rPr>
          <w:rFonts w:hint="eastAsia"/>
          <w:lang w:eastAsia="ko-KR"/>
        </w:rPr>
        <w:t xml:space="preserve"> </w:t>
      </w:r>
      <w:r w:rsidRPr="008A3FFA">
        <w:rPr>
          <w:rFonts w:ascii="Gulim" w:eastAsia="Gulim" w:hAnsi="Gulim" w:cs="Gulim" w:hint="eastAsia"/>
          <w:lang w:eastAsia="ko-KR"/>
        </w:rPr>
        <w:t>중지</w:t>
      </w:r>
      <w:r w:rsidRPr="008A3FFA">
        <w:rPr>
          <w:rFonts w:hint="eastAsia"/>
          <w:lang w:eastAsia="ko-KR"/>
        </w:rPr>
        <w:t xml:space="preserve"> </w:t>
      </w:r>
      <w:r w:rsidRPr="008A3FFA">
        <w:rPr>
          <w:rFonts w:ascii="Gulim" w:eastAsia="Gulim" w:hAnsi="Gulim" w:cs="Gulim" w:hint="eastAsia"/>
          <w:lang w:eastAsia="ko-KR"/>
        </w:rPr>
        <w:t>시간은</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달에</w:t>
      </w:r>
      <w:r w:rsidRPr="008A3FFA">
        <w:rPr>
          <w:rFonts w:hint="eastAsia"/>
          <w:lang w:eastAsia="ko-KR"/>
        </w:rPr>
        <w:t xml:space="preserve"> </w:t>
      </w:r>
      <w:r w:rsidRPr="008A3FFA">
        <w:rPr>
          <w:rFonts w:ascii="Gulim" w:eastAsia="Gulim" w:hAnsi="Gulim" w:cs="Gulim" w:hint="eastAsia"/>
          <w:lang w:eastAsia="ko-KR"/>
        </w:rPr>
        <w:t>발생한</w:t>
      </w:r>
      <w:r w:rsidRPr="008A3FFA">
        <w:rPr>
          <w:rFonts w:hint="eastAsia"/>
          <w:lang w:eastAsia="ko-KR"/>
        </w:rPr>
        <w:t xml:space="preserve"> </w:t>
      </w:r>
      <w:r w:rsidRPr="008A3FFA">
        <w:rPr>
          <w:rFonts w:ascii="Gulim" w:eastAsia="Gulim" w:hAnsi="Gulim" w:cs="Gulim" w:hint="eastAsia"/>
          <w:lang w:eastAsia="ko-KR"/>
        </w:rPr>
        <w:t>각</w:t>
      </w:r>
      <w:r w:rsidRPr="008A3FFA">
        <w:rPr>
          <w:rFonts w:hint="eastAsia"/>
          <w:lang w:eastAsia="ko-KR"/>
        </w:rPr>
        <w:t xml:space="preserve"> </w:t>
      </w:r>
      <w:r w:rsidRPr="008A3FFA">
        <w:rPr>
          <w:rFonts w:ascii="Gulim" w:eastAsia="Gulim" w:hAnsi="Gulim" w:cs="Gulim" w:hint="eastAsia"/>
          <w:lang w:eastAsia="ko-KR"/>
        </w:rPr>
        <w:t>사건의</w:t>
      </w:r>
      <w:r w:rsidRPr="008A3FFA">
        <w:rPr>
          <w:rFonts w:hint="eastAsia"/>
          <w:lang w:eastAsia="ko-KR"/>
        </w:rPr>
        <w:t xml:space="preserve"> </w:t>
      </w:r>
      <w:r w:rsidRPr="008A3FFA">
        <w:rPr>
          <w:rFonts w:ascii="Gulim" w:eastAsia="Gulim" w:hAnsi="Gulim" w:cs="Gulim" w:hint="eastAsia"/>
          <w:lang w:eastAsia="ko-KR"/>
        </w:rPr>
        <w:t>길이를</w:t>
      </w:r>
      <w:r w:rsidRPr="008A3FFA">
        <w:rPr>
          <w:rFonts w:hint="eastAsia"/>
          <w:lang w:eastAsia="ko-KR"/>
        </w:rPr>
        <w:t xml:space="preserve"> </w:t>
      </w:r>
      <w:r w:rsidRPr="008A3FFA">
        <w:rPr>
          <w:rFonts w:ascii="Gulim" w:eastAsia="Gulim" w:hAnsi="Gulim" w:cs="Gulim" w:hint="eastAsia"/>
          <w:lang w:eastAsia="ko-KR"/>
        </w:rPr>
        <w:t>해당</w:t>
      </w:r>
      <w:r w:rsidRPr="008A3FFA">
        <w:rPr>
          <w:rFonts w:hint="eastAsia"/>
          <w:lang w:eastAsia="ko-KR"/>
        </w:rPr>
        <w:t xml:space="preserve"> </w:t>
      </w:r>
      <w:r w:rsidRPr="008A3FFA">
        <w:rPr>
          <w:rFonts w:ascii="Gulim" w:eastAsia="Gulim" w:hAnsi="Gulim" w:cs="Gulim" w:hint="eastAsia"/>
          <w:lang w:eastAsia="ko-KR"/>
        </w:rPr>
        <w:t>사고의</w:t>
      </w:r>
      <w:r w:rsidRPr="008A3FFA">
        <w:rPr>
          <w:rFonts w:hint="eastAsia"/>
          <w:lang w:eastAsia="ko-KR"/>
        </w:rPr>
        <w:t xml:space="preserve"> </w:t>
      </w:r>
      <w:r w:rsidRPr="008A3FFA">
        <w:rPr>
          <w:rFonts w:ascii="Gulim" w:eastAsia="Gulim" w:hAnsi="Gulim" w:cs="Gulim" w:hint="eastAsia"/>
          <w:lang w:eastAsia="ko-KR"/>
        </w:rPr>
        <w:t>영향을</w:t>
      </w:r>
      <w:r w:rsidRPr="008A3FFA">
        <w:rPr>
          <w:rFonts w:hint="eastAsia"/>
          <w:lang w:eastAsia="ko-KR"/>
        </w:rPr>
        <w:t xml:space="preserve"> </w:t>
      </w:r>
      <w:r w:rsidRPr="008A3FFA">
        <w:rPr>
          <w:rFonts w:ascii="Gulim" w:eastAsia="Gulim" w:hAnsi="Gulim" w:cs="Gulim" w:hint="eastAsia"/>
          <w:lang w:eastAsia="ko-KR"/>
        </w:rPr>
        <w:t>받는</w:t>
      </w:r>
      <w:r w:rsidRPr="008A3FFA">
        <w:rPr>
          <w:rFonts w:hint="eastAsia"/>
          <w:lang w:eastAsia="ko-KR"/>
        </w:rPr>
        <w:t xml:space="preserve"> </w:t>
      </w:r>
      <w:r w:rsidRPr="008A3FFA">
        <w:rPr>
          <w:rFonts w:ascii="Gulim" w:eastAsia="Gulim" w:hAnsi="Gulim" w:cs="Gulim" w:hint="eastAsia"/>
          <w:lang w:eastAsia="ko-KR"/>
        </w:rPr>
        <w:t>사용자의</w:t>
      </w:r>
      <w:r w:rsidRPr="008A3FFA">
        <w:rPr>
          <w:rFonts w:hint="eastAsia"/>
          <w:lang w:eastAsia="ko-KR"/>
        </w:rPr>
        <w:t xml:space="preserve"> </w:t>
      </w:r>
      <w:r w:rsidRPr="008A3FFA">
        <w:rPr>
          <w:rFonts w:ascii="Gulim" w:eastAsia="Gulim" w:hAnsi="Gulim" w:cs="Gulim" w:hint="eastAsia"/>
          <w:lang w:eastAsia="ko-KR"/>
        </w:rPr>
        <w:t>수로</w:t>
      </w:r>
      <w:r w:rsidRPr="008A3FFA">
        <w:rPr>
          <w:rFonts w:hint="eastAsia"/>
          <w:lang w:eastAsia="ko-KR"/>
        </w:rPr>
        <w:t xml:space="preserve"> </w:t>
      </w:r>
      <w:r w:rsidRPr="008A3FFA">
        <w:rPr>
          <w:rFonts w:ascii="Gulim" w:eastAsia="Gulim" w:hAnsi="Gulim" w:cs="Gulim" w:hint="eastAsia"/>
          <w:lang w:eastAsia="ko-KR"/>
        </w:rPr>
        <w:t>곱한</w:t>
      </w:r>
      <w:r w:rsidRPr="008A3FFA">
        <w:rPr>
          <w:rFonts w:hint="eastAsia"/>
          <w:lang w:eastAsia="ko-KR"/>
        </w:rPr>
        <w:t xml:space="preserve"> </w:t>
      </w:r>
      <w:r w:rsidRPr="008A3FFA">
        <w:rPr>
          <w:rFonts w:ascii="Gulim" w:eastAsia="Gulim" w:hAnsi="Gulim" w:cs="Gulim" w:hint="eastAsia"/>
          <w:lang w:eastAsia="ko-KR"/>
        </w:rPr>
        <w:t>합계입니다</w:t>
      </w:r>
      <w:r w:rsidRPr="008A3FFA">
        <w:rPr>
          <w:rFonts w:hint="eastAsia"/>
          <w:lang w:eastAsia="ko-KR"/>
        </w:rPr>
        <w:t>.</w:t>
      </w:r>
    </w:p>
    <w:p w14:paraId="1C5F0480" w14:textId="77777777" w:rsidR="008D3A7D" w:rsidRPr="008A3FFA" w:rsidRDefault="008D3A7D" w:rsidP="009E4C53">
      <w:pPr>
        <w:pStyle w:val="ProductList-Body"/>
        <w:rPr>
          <w:lang w:eastAsia="ko-KR"/>
        </w:rPr>
      </w:pPr>
    </w:p>
    <w:p w14:paraId="043C65CA"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서비스</w:t>
      </w:r>
      <w:r w:rsidRPr="008A3FFA">
        <w:rPr>
          <w:rFonts w:hint="eastAsia"/>
          <w:b/>
          <w:color w:val="00188F"/>
          <w:lang w:eastAsia="ko-KR"/>
        </w:rPr>
        <w:t xml:space="preserve"> </w:t>
      </w:r>
      <w:r w:rsidRPr="008A3FFA">
        <w:rPr>
          <w:rFonts w:ascii="Gulim" w:eastAsia="Gulim" w:hAnsi="Gulim" w:cs="Gulim" w:hint="eastAsia"/>
          <w:b/>
          <w:color w:val="00188F"/>
          <w:lang w:eastAsia="ko-KR"/>
        </w:rPr>
        <w:t>크레딧</w:t>
      </w:r>
      <w:r w:rsidRPr="0010382D">
        <w:rPr>
          <w:rFonts w:eastAsia="Gulim" w:cstheme="minorHAnsi"/>
          <w:bCs/>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A7D" w:rsidRPr="005A1238" w14:paraId="5B7A5444" w14:textId="77777777" w:rsidTr="00A73E5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19AE35" w14:textId="77777777" w:rsidR="008D3A7D" w:rsidRPr="008A3FFA" w:rsidRDefault="008D3A7D" w:rsidP="009E4C53">
            <w:pPr>
              <w:pStyle w:val="ProductList-OfferingBody"/>
              <w:spacing w:line="256" w:lineRule="auto"/>
              <w:jc w:val="center"/>
              <w:rPr>
                <w:color w:val="FFFFFF" w:themeColor="background1"/>
                <w:lang w:val="ko-KR" w:eastAsia="ko-KR" w:bidi="ko-KR"/>
              </w:rPr>
            </w:pPr>
            <w:r w:rsidRPr="008A3FFA">
              <w:rPr>
                <w:rFonts w:ascii="Gulim" w:eastAsia="Gulim" w:hAnsi="Gulim" w:cs="Gulim" w:hint="eastAsia"/>
                <w:color w:val="FFFFFF" w:themeColor="background1"/>
                <w:lang w:eastAsia="ko-KR"/>
              </w:rPr>
              <w:t>월간</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작동</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시간</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CE718" w14:textId="77777777" w:rsidR="008D3A7D" w:rsidRPr="008A3FFA" w:rsidRDefault="008D3A7D" w:rsidP="009E4C53">
            <w:pPr>
              <w:pStyle w:val="ProductList-OfferingBody"/>
              <w:spacing w:line="256" w:lineRule="auto"/>
              <w:jc w:val="center"/>
              <w:rPr>
                <w:color w:val="FFFFFF" w:themeColor="background1"/>
                <w:lang w:val="ko-KR" w:eastAsia="ko-KR" w:bidi="ko-KR"/>
              </w:rPr>
            </w:pPr>
            <w:r w:rsidRPr="008A3FFA">
              <w:rPr>
                <w:rFonts w:ascii="Gulim" w:eastAsia="Gulim" w:hAnsi="Gulim" w:cs="Gulim" w:hint="eastAsia"/>
                <w:color w:val="FFFFFF" w:themeColor="background1"/>
                <w:lang w:eastAsia="ko-KR"/>
              </w:rPr>
              <w:t>서비스</w:t>
            </w:r>
            <w:r w:rsidRPr="008A3FFA">
              <w:rPr>
                <w:rFonts w:hint="eastAsia"/>
                <w:color w:val="FFFFFF" w:themeColor="background1"/>
                <w:lang w:eastAsia="ko-KR"/>
              </w:rPr>
              <w:t xml:space="preserve"> </w:t>
            </w:r>
            <w:r w:rsidRPr="008A3FFA">
              <w:rPr>
                <w:rFonts w:ascii="Gulim" w:eastAsia="Gulim" w:hAnsi="Gulim" w:cs="Gulim" w:hint="eastAsia"/>
                <w:color w:val="FFFFFF" w:themeColor="background1"/>
                <w:lang w:eastAsia="ko-KR"/>
              </w:rPr>
              <w:t>크레딧</w:t>
            </w:r>
          </w:p>
        </w:tc>
      </w:tr>
      <w:tr w:rsidR="008D3A7D" w:rsidRPr="005A1238" w14:paraId="708EEE53" w14:textId="77777777" w:rsidTr="00A73E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F98A7"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04AB6"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25%</w:t>
            </w:r>
          </w:p>
        </w:tc>
      </w:tr>
      <w:tr w:rsidR="008D3A7D" w:rsidRPr="005A1238" w14:paraId="7B549842" w14:textId="77777777" w:rsidTr="00A73E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9C78F"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997E3"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50%</w:t>
            </w:r>
          </w:p>
        </w:tc>
      </w:tr>
      <w:tr w:rsidR="008D3A7D" w:rsidRPr="005A1238" w14:paraId="247080A7" w14:textId="77777777" w:rsidTr="00A73E5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2100A"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E376A" w14:textId="77777777" w:rsidR="008D3A7D" w:rsidRPr="008A3FFA" w:rsidRDefault="008D3A7D" w:rsidP="009E4C53">
            <w:pPr>
              <w:pStyle w:val="ProductList-OfferingBody"/>
              <w:spacing w:line="256" w:lineRule="auto"/>
              <w:jc w:val="center"/>
              <w:rPr>
                <w:lang w:val="ko-KR" w:eastAsia="ko-KR" w:bidi="ko-KR"/>
              </w:rPr>
            </w:pPr>
            <w:r w:rsidRPr="008A3FFA">
              <w:rPr>
                <w:rFonts w:hint="eastAsia"/>
                <w:lang w:eastAsia="ko-KR"/>
              </w:rPr>
              <w:t>100%</w:t>
            </w:r>
          </w:p>
        </w:tc>
      </w:tr>
    </w:tbl>
    <w:p w14:paraId="0B04416A" w14:textId="77777777" w:rsidR="008D3A7D" w:rsidRPr="008A3FFA" w:rsidRDefault="008D3A7D" w:rsidP="009E4C53">
      <w:pPr>
        <w:pStyle w:val="ProductList-Body"/>
        <w:rPr>
          <w:lang w:val="ko-KR" w:eastAsia="ko-KR" w:bidi="ko-KR"/>
        </w:rPr>
      </w:pPr>
    </w:p>
    <w:p w14:paraId="3D4E4292" w14:textId="77777777" w:rsidR="008D3A7D" w:rsidRPr="008A3FFA" w:rsidRDefault="008D3A7D" w:rsidP="009E4C53">
      <w:pPr>
        <w:pStyle w:val="ProductList-Body"/>
        <w:rPr>
          <w:lang w:eastAsia="ko-KR"/>
        </w:rPr>
      </w:pPr>
      <w:r w:rsidRPr="008A3FFA">
        <w:rPr>
          <w:rFonts w:ascii="Gulim" w:eastAsia="Gulim" w:hAnsi="Gulim" w:cs="Gulim" w:hint="eastAsia"/>
          <w:b/>
          <w:color w:val="00188F"/>
          <w:lang w:eastAsia="ko-KR"/>
        </w:rPr>
        <w:t>서비스</w:t>
      </w:r>
      <w:r w:rsidRPr="008A3FFA">
        <w:rPr>
          <w:rFonts w:hint="eastAsia"/>
          <w:b/>
          <w:color w:val="00188F"/>
          <w:lang w:eastAsia="ko-KR"/>
        </w:rPr>
        <w:t xml:space="preserve"> </w:t>
      </w:r>
      <w:r w:rsidRPr="008A3FFA">
        <w:rPr>
          <w:rFonts w:ascii="Gulim" w:eastAsia="Gulim" w:hAnsi="Gulim" w:cs="Gulim" w:hint="eastAsia"/>
          <w:b/>
          <w:color w:val="00188F"/>
          <w:lang w:eastAsia="ko-KR"/>
        </w:rPr>
        <w:t>수준</w:t>
      </w:r>
      <w:r w:rsidRPr="008A3FFA">
        <w:rPr>
          <w:rFonts w:hint="eastAsia"/>
          <w:b/>
          <w:color w:val="00188F"/>
          <w:lang w:eastAsia="ko-KR"/>
        </w:rPr>
        <w:t xml:space="preserve"> </w:t>
      </w:r>
      <w:r w:rsidRPr="008A3FFA">
        <w:rPr>
          <w:rFonts w:ascii="Gulim" w:eastAsia="Gulim" w:hAnsi="Gulim" w:cs="Gulim" w:hint="eastAsia"/>
          <w:b/>
          <w:color w:val="00188F"/>
          <w:lang w:eastAsia="ko-KR"/>
        </w:rPr>
        <w:t>예외</w:t>
      </w:r>
      <w:r w:rsidRPr="0010382D">
        <w:rPr>
          <w:rFonts w:eastAsia="Gulim" w:cstheme="minorHAnsi"/>
          <w:bCs/>
          <w:lang w:eastAsia="ko-KR"/>
        </w:rPr>
        <w:t>:</w:t>
      </w:r>
      <w:r w:rsidRPr="008A3FFA">
        <w:rPr>
          <w:rFonts w:hint="eastAsia"/>
          <w:lang w:eastAsia="ko-KR"/>
        </w:rPr>
        <w:t xml:space="preserve"> Microsoft Power</w:t>
      </w:r>
      <w:r w:rsidR="006C5736">
        <w:rPr>
          <w:lang w:eastAsia="ko-KR"/>
        </w:rPr>
        <w:t xml:space="preserve"> </w:t>
      </w:r>
      <w:r w:rsidRPr="008A3FFA">
        <w:rPr>
          <w:rFonts w:hint="eastAsia"/>
          <w:lang w:eastAsia="ko-KR"/>
        </w:rPr>
        <w:t>Apps</w:t>
      </w:r>
      <w:r w:rsidRPr="008A3FFA">
        <w:rPr>
          <w:rFonts w:ascii="Gulim" w:eastAsia="Gulim" w:hAnsi="Gulim" w:cs="Gulim" w:hint="eastAsia"/>
          <w:lang w:eastAsia="ko-KR"/>
        </w:rPr>
        <w:t>의</w:t>
      </w:r>
      <w:r w:rsidRPr="008A3FFA">
        <w:rPr>
          <w:rFonts w:hint="eastAsia"/>
          <w:lang w:eastAsia="ko-KR"/>
        </w:rPr>
        <w:t xml:space="preserve"> </w:t>
      </w:r>
      <w:r w:rsidRPr="008A3FFA">
        <w:rPr>
          <w:rFonts w:ascii="Gulim" w:eastAsia="Gulim" w:hAnsi="Gulim" w:cs="Gulim" w:hint="eastAsia"/>
          <w:lang w:eastAsia="ko-KR"/>
        </w:rPr>
        <w:t>무료</w:t>
      </w:r>
      <w:r w:rsidRPr="008A3FFA">
        <w:rPr>
          <w:rFonts w:hint="eastAsia"/>
          <w:lang w:eastAsia="ko-KR"/>
        </w:rPr>
        <w:t xml:space="preserve"> </w:t>
      </w:r>
      <w:r w:rsidRPr="008A3FFA">
        <w:rPr>
          <w:rFonts w:ascii="Gulim" w:eastAsia="Gulim" w:hAnsi="Gulim" w:cs="Gulim" w:hint="eastAsia"/>
          <w:lang w:eastAsia="ko-KR"/>
        </w:rPr>
        <w:t>계층에는</w:t>
      </w:r>
      <w:r w:rsidRPr="008A3FFA">
        <w:rPr>
          <w:rFonts w:hint="eastAsia"/>
          <w:lang w:eastAsia="ko-KR"/>
        </w:rPr>
        <w:t xml:space="preserve"> SLA</w:t>
      </w:r>
      <w:r w:rsidRPr="008A3FFA">
        <w:rPr>
          <w:rFonts w:ascii="Gulim" w:eastAsia="Gulim" w:hAnsi="Gulim" w:cs="Gulim" w:hint="eastAsia"/>
          <w:lang w:eastAsia="ko-KR"/>
        </w:rPr>
        <w:t>가</w:t>
      </w:r>
      <w:r w:rsidRPr="008A3FFA">
        <w:rPr>
          <w:rFonts w:hint="eastAsia"/>
          <w:lang w:eastAsia="ko-KR"/>
        </w:rPr>
        <w:t xml:space="preserve"> </w:t>
      </w:r>
      <w:r w:rsidRPr="008A3FFA">
        <w:rPr>
          <w:rFonts w:ascii="Gulim" w:eastAsia="Gulim" w:hAnsi="Gulim" w:cs="Gulim" w:hint="eastAsia"/>
          <w:lang w:eastAsia="ko-KR"/>
        </w:rPr>
        <w:t>제공되지</w:t>
      </w:r>
      <w:r w:rsidRPr="008A3FFA">
        <w:rPr>
          <w:rFonts w:hint="eastAsia"/>
          <w:lang w:eastAsia="ko-KR"/>
        </w:rPr>
        <w:t xml:space="preserve"> </w:t>
      </w:r>
      <w:r w:rsidRPr="008A3FFA">
        <w:rPr>
          <w:rFonts w:ascii="Gulim" w:eastAsia="Gulim" w:hAnsi="Gulim" w:cs="Gulim" w:hint="eastAsia"/>
          <w:lang w:eastAsia="ko-KR"/>
        </w:rPr>
        <w:t>않습니다</w:t>
      </w:r>
      <w:r w:rsidRPr="008A3FFA">
        <w:rPr>
          <w:rFonts w:hint="eastAsia"/>
          <w:lang w:eastAsia="ko-KR"/>
        </w:rPr>
        <w:t>.</w:t>
      </w:r>
    </w:p>
    <w:p w14:paraId="7E5CA451"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4318A9FE" w14:textId="77777777" w:rsidR="0014604B" w:rsidRPr="00514C8C" w:rsidRDefault="0014604B" w:rsidP="0014604B">
      <w:pPr>
        <w:pBdr>
          <w:bottom w:val="single" w:sz="4" w:space="1" w:color="595959"/>
        </w:pBdr>
        <w:tabs>
          <w:tab w:val="left" w:pos="360"/>
          <w:tab w:val="left" w:pos="720"/>
          <w:tab w:val="left" w:pos="1080"/>
        </w:tabs>
        <w:spacing w:before="60" w:after="0" w:line="240" w:lineRule="auto"/>
        <w:ind w:firstLine="187"/>
        <w:outlineLvl w:val="2"/>
      </w:pPr>
      <w:bookmarkStart w:id="514" w:name="_Toc34826924"/>
      <w:r>
        <w:rPr>
          <w:rFonts w:ascii="Calibri Light" w:eastAsia="Calibri" w:hAnsi="Calibri Light" w:cs="Arial"/>
          <w:b/>
          <w:color w:val="0072C6"/>
          <w:sz w:val="28"/>
        </w:rPr>
        <w:t>Microsoft Power Virtual Agents</w:t>
      </w:r>
      <w:bookmarkEnd w:id="514"/>
    </w:p>
    <w:p w14:paraId="243E44C6" w14:textId="77777777" w:rsidR="0014604B" w:rsidRPr="00733A35" w:rsidRDefault="0014604B" w:rsidP="0014604B">
      <w:pPr>
        <w:shd w:val="clear" w:color="auto" w:fill="FFFFFF"/>
        <w:spacing w:after="0" w:line="240" w:lineRule="auto"/>
        <w:rPr>
          <w:rFonts w:ascii="Gulim" w:eastAsia="Gulim" w:hAnsi="Gulim"/>
        </w:rPr>
      </w:pPr>
      <w:r w:rsidRPr="00733A35">
        <w:rPr>
          <w:rFonts w:ascii="Gulim" w:eastAsia="Gulim" w:hAnsi="Gulim" w:cs="Arial"/>
          <w:b/>
          <w:color w:val="00188F"/>
          <w:sz w:val="18"/>
        </w:rPr>
        <w:t xml:space="preserve">추가 용어 정의: </w:t>
      </w:r>
    </w:p>
    <w:p w14:paraId="03E12F0F" w14:textId="77777777" w:rsidR="0014604B" w:rsidRPr="00733A35" w:rsidRDefault="0014604B" w:rsidP="0014604B">
      <w:pPr>
        <w:shd w:val="clear" w:color="auto" w:fill="FFFFFF"/>
        <w:spacing w:after="0" w:line="240" w:lineRule="auto"/>
        <w:rPr>
          <w:rFonts w:ascii="Gulim" w:eastAsia="Gulim" w:hAnsi="Gulim"/>
        </w:rPr>
      </w:pPr>
      <w:r w:rsidRPr="00733A35">
        <w:rPr>
          <w:rFonts w:ascii="Gulim" w:eastAsia="Gulim" w:hAnsi="Gulim" w:cs="Arial"/>
          <w:b/>
          <w:color w:val="00188F"/>
          <w:sz w:val="18"/>
        </w:rPr>
        <w:t>"총 메시지 요청"</w:t>
      </w:r>
      <w:r w:rsidRPr="00733A35">
        <w:rPr>
          <w:rFonts w:ascii="Gulim" w:eastAsia="Gulim" w:hAnsi="Gulim" w:cs="Times New Roman"/>
          <w:b/>
          <w:bCs/>
          <w:color w:val="201F1E"/>
          <w:sz w:val="24"/>
          <w:szCs w:val="24"/>
        </w:rPr>
        <w:t> </w:t>
      </w:r>
      <w:r w:rsidRPr="00733A35">
        <w:rPr>
          <w:rFonts w:ascii="Gulim" w:eastAsia="Gulim" w:hAnsi="Gulim" w:cs="Arial"/>
          <w:sz w:val="18"/>
        </w:rPr>
        <w:t>은 최종 사용자가 정기가입의 청구 월 동안</w:t>
      </w:r>
      <w:r>
        <w:rPr>
          <w:rFonts w:ascii="Calibri" w:eastAsia="Calibri" w:hAnsi="Calibri" w:cs="Arial"/>
          <w:sz w:val="18"/>
        </w:rPr>
        <w:t xml:space="preserve"> Power Virtual Agents</w:t>
      </w:r>
      <w:r w:rsidRPr="00733A35">
        <w:rPr>
          <w:rFonts w:ascii="Gulim" w:eastAsia="Gulim" w:hAnsi="Gulim" w:cs="Arial"/>
          <w:sz w:val="18"/>
        </w:rPr>
        <w:t>에 요청한 총 요청의 수입니다.</w:t>
      </w:r>
    </w:p>
    <w:p w14:paraId="70D6FEBB" w14:textId="77777777" w:rsidR="0014604B" w:rsidRPr="00514C8C" w:rsidRDefault="0014604B" w:rsidP="0014604B">
      <w:pPr>
        <w:shd w:val="clear" w:color="auto" w:fill="FFFFFF"/>
        <w:spacing w:after="0" w:line="240" w:lineRule="auto"/>
      </w:pPr>
    </w:p>
    <w:p w14:paraId="02F73330" w14:textId="77777777" w:rsidR="0014604B" w:rsidRPr="00733A35" w:rsidRDefault="0014604B" w:rsidP="0014604B">
      <w:pPr>
        <w:shd w:val="clear" w:color="auto" w:fill="FFFFFF"/>
        <w:spacing w:after="0" w:line="240" w:lineRule="auto"/>
        <w:rPr>
          <w:rFonts w:ascii="Gulim" w:eastAsia="Gulim" w:hAnsi="Gulim"/>
        </w:rPr>
      </w:pPr>
      <w:r w:rsidRPr="00733A35">
        <w:rPr>
          <w:rFonts w:ascii="Gulim" w:eastAsia="Gulim" w:hAnsi="Gulim" w:cs="Arial"/>
          <w:b/>
          <w:color w:val="00188F"/>
          <w:sz w:val="18"/>
        </w:rPr>
        <w:t>"실패한 메시지 요청"</w:t>
      </w:r>
      <w:r w:rsidRPr="00733A35">
        <w:rPr>
          <w:rFonts w:ascii="Gulim" w:eastAsia="Gulim" w:hAnsi="Gulim" w:cs="Arial"/>
          <w:sz w:val="18"/>
        </w:rPr>
        <w:t>은</w:t>
      </w:r>
      <w:r>
        <w:rPr>
          <w:rFonts w:ascii="Calibri" w:eastAsia="Calibri" w:hAnsi="Calibri" w:cs="Arial"/>
          <w:sz w:val="18"/>
        </w:rPr>
        <w:t xml:space="preserve"> Power Virtual Agents </w:t>
      </w:r>
      <w:r w:rsidRPr="00733A35">
        <w:rPr>
          <w:rFonts w:ascii="Gulim" w:eastAsia="Gulim" w:hAnsi="Gulim" w:cs="Arial"/>
          <w:sz w:val="18"/>
        </w:rPr>
        <w:t>내의 시스템 오류로 인해</w:t>
      </w:r>
      <w:r>
        <w:rPr>
          <w:rFonts w:ascii="Calibri" w:eastAsia="Calibri" w:hAnsi="Calibri" w:cs="Arial"/>
          <w:sz w:val="18"/>
        </w:rPr>
        <w:t xml:space="preserve"> Power Virtual Agents</w:t>
      </w:r>
      <w:r w:rsidRPr="00733A35">
        <w:rPr>
          <w:rFonts w:ascii="Gulim" w:eastAsia="Gulim" w:hAnsi="Gulim" w:cs="Arial"/>
          <w:sz w:val="18"/>
        </w:rPr>
        <w:t>을 사용해 응답 메시지를 보낼 수 없는 총 메시지 요청 내의 총 요청 수입니다.</w:t>
      </w:r>
    </w:p>
    <w:p w14:paraId="6073779A" w14:textId="77777777" w:rsidR="0014604B" w:rsidRPr="00733A35" w:rsidRDefault="0014604B" w:rsidP="0014604B">
      <w:pPr>
        <w:shd w:val="clear" w:color="auto" w:fill="FFFFFF"/>
        <w:spacing w:after="0" w:line="240" w:lineRule="auto"/>
        <w:rPr>
          <w:rFonts w:ascii="Gulim" w:eastAsia="Gulim" w:hAnsi="Gulim"/>
        </w:rPr>
      </w:pPr>
    </w:p>
    <w:p w14:paraId="48C02D82" w14:textId="77777777" w:rsidR="0014604B" w:rsidRPr="00733A35" w:rsidRDefault="0014604B" w:rsidP="0014604B">
      <w:pPr>
        <w:tabs>
          <w:tab w:val="left" w:pos="360"/>
          <w:tab w:val="left" w:pos="720"/>
          <w:tab w:val="left" w:pos="1080"/>
        </w:tabs>
        <w:spacing w:after="0" w:line="240" w:lineRule="auto"/>
        <w:rPr>
          <w:rFonts w:ascii="Gulim" w:eastAsia="Gulim" w:hAnsi="Gulim"/>
        </w:rPr>
      </w:pPr>
      <w:r w:rsidRPr="00733A35">
        <w:rPr>
          <w:rFonts w:ascii="Gulim" w:eastAsia="Gulim" w:hAnsi="Gulim" w:cs="Arial"/>
          <w:b/>
          <w:color w:val="00188F"/>
          <w:sz w:val="18"/>
        </w:rPr>
        <w:t>월간 작동 시간 비율</w:t>
      </w:r>
      <w:r w:rsidRPr="00733A35">
        <w:rPr>
          <w:rFonts w:ascii="Gulim" w:eastAsia="Gulim" w:hAnsi="Gulim" w:cs="Arial"/>
          <w:sz w:val="18"/>
        </w:rPr>
        <w:t>: 월간 작동 시간 비율은 다음 수식을 사용하여 계산합니다.</w:t>
      </w:r>
    </w:p>
    <w:p w14:paraId="0F9EA78D" w14:textId="77777777" w:rsidR="0014604B" w:rsidRPr="00514C8C" w:rsidRDefault="0014604B" w:rsidP="0014604B">
      <w:pPr>
        <w:tabs>
          <w:tab w:val="left" w:pos="360"/>
          <w:tab w:val="left" w:pos="720"/>
          <w:tab w:val="left" w:pos="1080"/>
        </w:tabs>
        <w:spacing w:after="0" w:line="240" w:lineRule="auto"/>
      </w:pPr>
    </w:p>
    <w:p w14:paraId="548E7F19" w14:textId="77777777" w:rsidR="0014604B" w:rsidRPr="00733A35" w:rsidRDefault="00000000" w:rsidP="0014604B">
      <w:pPr>
        <w:spacing w:after="0" w:line="240" w:lineRule="auto"/>
        <w:jc w:val="both"/>
        <w:rPr>
          <w:rFonts w:ascii="Gulim" w:eastAsia="Gulim" w:hAnsi="Gulim"/>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rPr>
                <m:t>총</m:t>
              </m:r>
              <m:r>
                <w:rPr>
                  <w:rFonts w:ascii="Cambria Math" w:eastAsia="Gulim" w:hAnsi="Cambria Math"/>
                </w:rPr>
                <m:t xml:space="preserve"> </m:t>
              </m:r>
              <m:r>
                <w:rPr>
                  <w:rFonts w:ascii="Cambria Math" w:eastAsia="Gulim" w:hAnsi="Cambria Math"/>
                </w:rPr>
                <m:t>메시지</m:t>
              </m:r>
              <m:r>
                <w:rPr>
                  <w:rFonts w:ascii="Cambria Math" w:eastAsia="Gulim" w:hAnsi="Cambria Math"/>
                </w:rPr>
                <m:t xml:space="preserve"> </m:t>
              </m:r>
              <m:r>
                <w:rPr>
                  <w:rFonts w:ascii="Cambria Math" w:eastAsia="Gulim" w:hAnsi="Cambria Math"/>
                </w:rPr>
                <m:t>요청</m:t>
              </m:r>
              <m:r>
                <w:rPr>
                  <w:rFonts w:ascii="Cambria Math" w:eastAsia="Gulim" w:hAnsi="Cambria Math"/>
                </w:rPr>
                <m:t xml:space="preserve"> - </m:t>
              </m:r>
              <m:r>
                <w:rPr>
                  <w:rFonts w:ascii="Cambria Math" w:eastAsia="Gulim" w:hAnsi="Cambria Math"/>
                </w:rPr>
                <m:t>실패한</m:t>
              </m:r>
              <m:r>
                <w:rPr>
                  <w:rFonts w:ascii="Cambria Math" w:eastAsia="Gulim" w:hAnsi="Cambria Math"/>
                </w:rPr>
                <m:t xml:space="preserve"> </m:t>
              </m:r>
              <m:r>
                <w:rPr>
                  <w:rFonts w:ascii="Cambria Math" w:eastAsia="Gulim" w:hAnsi="Cambria Math"/>
                </w:rPr>
                <m:t>요청</m:t>
              </m:r>
            </m:num>
            <m:den>
              <m:r>
                <w:rPr>
                  <w:rFonts w:ascii="Cambria Math" w:eastAsia="Gulim" w:hAnsi="Cambria Math"/>
                </w:rPr>
                <m:t>총</m:t>
              </m:r>
              <m:r>
                <w:rPr>
                  <w:rFonts w:ascii="Cambria Math" w:eastAsia="Gulim" w:hAnsi="Cambria Math"/>
                </w:rPr>
                <m:t xml:space="preserve"> </m:t>
              </m:r>
              <m:r>
                <w:rPr>
                  <w:rFonts w:ascii="Cambria Math" w:eastAsia="Gulim" w:hAnsi="Cambria Math"/>
                </w:rPr>
                <m:t>메시지</m:t>
              </m:r>
              <m:r>
                <w:rPr>
                  <w:rFonts w:ascii="Cambria Math" w:eastAsia="Gulim" w:hAnsi="Cambria Math"/>
                </w:rPr>
                <m:t xml:space="preserve"> </m:t>
              </m:r>
              <m:r>
                <w:rPr>
                  <w:rFonts w:ascii="Cambria Math" w:eastAsia="Gulim" w:hAnsi="Cambria Math"/>
                </w:rPr>
                <m:t>요청</m:t>
              </m:r>
            </m:den>
          </m:f>
          <m:r>
            <w:rPr>
              <w:rFonts w:ascii="Cambria Math" w:eastAsia="Gulim" w:hAnsi="Cambria Math" w:cs="Calibri"/>
              <w:sz w:val="18"/>
              <w:szCs w:val="18"/>
            </w:rPr>
            <m:t xml:space="preserve"> </m:t>
          </m:r>
          <m:r>
            <w:rPr>
              <w:rFonts w:ascii="Cambria Math" w:eastAsia="Calibri" w:hAnsi="Cambria Math" w:cs="Cambria Math"/>
              <w:sz w:val="18"/>
              <w:szCs w:val="18"/>
            </w:rPr>
            <m:t>x</m:t>
          </m:r>
          <m:r>
            <w:rPr>
              <w:rFonts w:ascii="Cambria Math" w:eastAsia="Calibri" w:hAnsi="Cambria Math" w:cs="Calibri"/>
              <w:sz w:val="18"/>
              <w:szCs w:val="18"/>
            </w:rPr>
            <m:t xml:space="preserve"> 100</m:t>
          </m:r>
        </m:oMath>
      </m:oMathPara>
    </w:p>
    <w:p w14:paraId="79AEC8BB" w14:textId="77777777" w:rsidR="0014604B" w:rsidRPr="00733A35" w:rsidRDefault="0014604B" w:rsidP="0014604B">
      <w:pPr>
        <w:tabs>
          <w:tab w:val="left" w:pos="360"/>
          <w:tab w:val="left" w:pos="720"/>
          <w:tab w:val="left" w:pos="1080"/>
        </w:tabs>
        <w:spacing w:after="0" w:line="240" w:lineRule="auto"/>
        <w:rPr>
          <w:rFonts w:ascii="Gulim" w:eastAsia="Gulim" w:hAnsi="Gulim"/>
        </w:rPr>
      </w:pPr>
      <w:r w:rsidRPr="00733A35">
        <w:rPr>
          <w:rFonts w:ascii="Gulim" w:eastAsia="Gulim" w:hAnsi="Gulim" w:cs="Arial"/>
          <w:b/>
          <w:color w:val="00188F"/>
          <w:sz w:val="18"/>
        </w:rPr>
        <w:t>서비스 크레딧</w:t>
      </w:r>
      <w:r w:rsidRPr="00733A35">
        <w:rPr>
          <w:rFonts w:ascii="Gulim" w:eastAsia="Gulim" w:hAnsi="Gulim" w:cs="Arial"/>
          <w:sz w:val="18"/>
        </w:rPr>
        <w:t>:</w:t>
      </w:r>
    </w:p>
    <w:tbl>
      <w:tblPr>
        <w:tblStyle w:val="TableGrid"/>
        <w:tblW w:w="9352" w:type="dxa"/>
        <w:tblLook w:val="04A0" w:firstRow="1" w:lastRow="0" w:firstColumn="1" w:lastColumn="0" w:noHBand="0" w:noVBand="1"/>
      </w:tblPr>
      <w:tblGrid>
        <w:gridCol w:w="4676"/>
        <w:gridCol w:w="4676"/>
      </w:tblGrid>
      <w:tr w:rsidR="0014604B" w:rsidRPr="00733A35" w14:paraId="60E7B9C0" w14:textId="77777777" w:rsidTr="00D15382">
        <w:trPr>
          <w:tblHeader/>
        </w:trPr>
        <w:tc>
          <w:tcPr>
            <w:tcW w:w="4676" w:type="dxa"/>
            <w:shd w:val="clear" w:color="auto" w:fill="0072C6"/>
          </w:tcPr>
          <w:p w14:paraId="4157A84B" w14:textId="77777777" w:rsidR="0014604B" w:rsidRPr="00733A35" w:rsidRDefault="0014604B" w:rsidP="00D15382">
            <w:pPr>
              <w:pStyle w:val="ProductList-OfferingBody"/>
              <w:jc w:val="center"/>
              <w:rPr>
                <w:rFonts w:ascii="Gulim" w:eastAsia="Gulim" w:hAnsi="Gulim"/>
                <w:color w:val="FFFFFF" w:themeColor="background1"/>
              </w:rPr>
            </w:pPr>
            <w:r w:rsidRPr="00733A35">
              <w:rPr>
                <w:rFonts w:ascii="Gulim" w:eastAsia="Gulim" w:hAnsi="Gulim"/>
                <w:color w:val="FFFFFF" w:themeColor="background1"/>
              </w:rPr>
              <w:t>월간 작동 시간 비율</w:t>
            </w:r>
          </w:p>
        </w:tc>
        <w:tc>
          <w:tcPr>
            <w:tcW w:w="4676" w:type="dxa"/>
            <w:shd w:val="clear" w:color="auto" w:fill="0072C6"/>
          </w:tcPr>
          <w:p w14:paraId="5AE0108C" w14:textId="77777777" w:rsidR="0014604B" w:rsidRPr="00733A35" w:rsidRDefault="0014604B" w:rsidP="00D15382">
            <w:pPr>
              <w:pStyle w:val="ProductList-OfferingBody"/>
              <w:jc w:val="center"/>
              <w:rPr>
                <w:rFonts w:ascii="Gulim" w:eastAsia="Gulim" w:hAnsi="Gulim"/>
                <w:color w:val="FFFFFF" w:themeColor="background1"/>
              </w:rPr>
            </w:pPr>
            <w:r w:rsidRPr="00733A35">
              <w:rPr>
                <w:rFonts w:ascii="Gulim" w:eastAsia="Gulim" w:hAnsi="Gulim"/>
                <w:color w:val="FFFFFF" w:themeColor="background1"/>
              </w:rPr>
              <w:t>서비스 크레딧</w:t>
            </w:r>
          </w:p>
        </w:tc>
      </w:tr>
      <w:tr w:rsidR="0014604B" w:rsidRPr="006D4DC5" w14:paraId="75AC5412" w14:textId="77777777" w:rsidTr="00D15382">
        <w:trPr>
          <w:tblHeader/>
        </w:trPr>
        <w:tc>
          <w:tcPr>
            <w:tcW w:w="4676" w:type="dxa"/>
          </w:tcPr>
          <w:p w14:paraId="34CDF45C" w14:textId="77777777" w:rsidR="0014604B" w:rsidRDefault="0014604B" w:rsidP="00D15382">
            <w:pPr>
              <w:pStyle w:val="ProductList-OfferingBody"/>
              <w:jc w:val="center"/>
              <w:rPr>
                <w:color w:val="000000" w:themeColor="text1"/>
              </w:rPr>
            </w:pPr>
            <w:r>
              <w:t>&lt; 99.9%</w:t>
            </w:r>
          </w:p>
        </w:tc>
        <w:tc>
          <w:tcPr>
            <w:tcW w:w="4676" w:type="dxa"/>
          </w:tcPr>
          <w:p w14:paraId="5C243FB1" w14:textId="77777777" w:rsidR="0014604B" w:rsidRDefault="0014604B" w:rsidP="00D15382">
            <w:pPr>
              <w:pStyle w:val="ProductList-OfferingBody"/>
              <w:jc w:val="center"/>
              <w:rPr>
                <w:color w:val="000000" w:themeColor="text1"/>
              </w:rPr>
            </w:pPr>
            <w:r>
              <w:t>10%</w:t>
            </w:r>
          </w:p>
        </w:tc>
      </w:tr>
    </w:tbl>
    <w:p w14:paraId="6F223085" w14:textId="14071BC2" w:rsidR="0014604B" w:rsidRDefault="00000000" w:rsidP="0014604B">
      <w:pPr>
        <w:shd w:val="clear" w:color="auto" w:fill="808080"/>
        <w:spacing w:before="120" w:after="240" w:line="240" w:lineRule="auto"/>
        <w:jc w:val="right"/>
        <w:rPr>
          <w:rFonts w:ascii="Malgun Gothic" w:eastAsia="Malgun Gothic" w:hAnsi="Malgun Gothic" w:cs="Malgun Gothic"/>
          <w:color w:val="0563C1"/>
          <w:sz w:val="16"/>
          <w:szCs w:val="16"/>
          <w:u w:val="single"/>
        </w:rPr>
      </w:pPr>
      <w:hyperlink w:anchor="_top" w:tooltip="목차" w:history="1">
        <w:r w:rsidR="0014604B">
          <w:rPr>
            <w:rFonts w:ascii="Malgun Gothic" w:eastAsia="Malgun Gothic" w:hAnsi="Malgun Gothic" w:cs="Malgun Gothic" w:hint="eastAsia"/>
            <w:color w:val="0563C1"/>
            <w:sz w:val="16"/>
            <w:szCs w:val="16"/>
            <w:u w:val="single"/>
          </w:rPr>
          <w:t>목차</w:t>
        </w:r>
      </w:hyperlink>
      <w:r w:rsidR="0014604B">
        <w:rPr>
          <w:rFonts w:ascii="Calibri" w:eastAsia="Calibri" w:hAnsi="Calibri" w:cs="Arial"/>
          <w:sz w:val="16"/>
          <w:szCs w:val="16"/>
        </w:rPr>
        <w:t>/</w:t>
      </w:r>
      <w:hyperlink w:anchor="_top" w:tooltip="용어 정의" w:history="1">
        <w:r w:rsidR="0014604B">
          <w:rPr>
            <w:rFonts w:ascii="Malgun Gothic" w:eastAsia="Malgun Gothic" w:hAnsi="Malgun Gothic" w:cs="Malgun Gothic" w:hint="eastAsia"/>
            <w:color w:val="0563C1"/>
            <w:sz w:val="16"/>
            <w:szCs w:val="16"/>
            <w:u w:val="single"/>
          </w:rPr>
          <w:t>정의</w:t>
        </w:r>
      </w:hyperlink>
    </w:p>
    <w:p w14:paraId="2376A31E" w14:textId="77777777" w:rsidR="00E420CE" w:rsidRPr="009949F4" w:rsidRDefault="00E420CE" w:rsidP="00E420CE">
      <w:pPr>
        <w:pStyle w:val="ProductList-Offering2Heading"/>
        <w:tabs>
          <w:tab w:val="clear" w:pos="360"/>
          <w:tab w:val="clear" w:pos="720"/>
          <w:tab w:val="clear" w:pos="1080"/>
        </w:tabs>
        <w:outlineLvl w:val="2"/>
        <w:rPr>
          <w:rFonts w:eastAsia="Gulim" w:cstheme="majorHAnsi"/>
          <w:lang w:eastAsia="ko-KR"/>
        </w:rPr>
      </w:pPr>
      <w:bookmarkStart w:id="515" w:name="_Toc102075655"/>
      <w:bookmarkStart w:id="516" w:name="_Toc102076453"/>
      <w:bookmarkStart w:id="517" w:name="_Toc126009155"/>
      <w:r w:rsidRPr="00680097">
        <w:rPr>
          <w:rFonts w:ascii="Calibri Light" w:eastAsia="Gulim" w:hAnsi="Calibri Light" w:cs="Calibri Light"/>
          <w:lang w:eastAsia="ko-KR"/>
        </w:rPr>
        <w:t>Microsoft</w:t>
      </w:r>
      <w:r w:rsidRPr="009949F4">
        <w:rPr>
          <w:rFonts w:eastAsia="Gulim" w:cstheme="majorHAnsi"/>
          <w:lang w:eastAsia="ko-KR"/>
        </w:rPr>
        <w:t xml:space="preserve"> </w:t>
      </w:r>
      <w:r w:rsidRPr="009949F4">
        <w:rPr>
          <w:rFonts w:eastAsia="Gulim" w:cstheme="majorHAnsi"/>
          <w:lang w:eastAsia="ko-KR"/>
        </w:rPr>
        <w:t>지속</w:t>
      </w:r>
      <w:r w:rsidRPr="009949F4">
        <w:rPr>
          <w:rFonts w:eastAsia="Gulim" w:cstheme="majorHAnsi"/>
          <w:lang w:eastAsia="ko-KR"/>
        </w:rPr>
        <w:t xml:space="preserve"> </w:t>
      </w:r>
      <w:r w:rsidRPr="009949F4">
        <w:rPr>
          <w:rFonts w:eastAsia="Gulim" w:cstheme="majorHAnsi"/>
          <w:lang w:eastAsia="ko-KR"/>
        </w:rPr>
        <w:t>가능성</w:t>
      </w:r>
      <w:r w:rsidRPr="009949F4">
        <w:rPr>
          <w:rFonts w:eastAsia="Gulim" w:cstheme="majorHAnsi"/>
          <w:lang w:eastAsia="ko-KR"/>
        </w:rPr>
        <w:t xml:space="preserve"> </w:t>
      </w:r>
      <w:r w:rsidRPr="009949F4">
        <w:rPr>
          <w:rFonts w:eastAsia="Gulim" w:cstheme="majorHAnsi"/>
          <w:lang w:eastAsia="ko-KR"/>
        </w:rPr>
        <w:t>담당자</w:t>
      </w:r>
      <w:bookmarkEnd w:id="515"/>
      <w:bookmarkEnd w:id="516"/>
      <w:bookmarkEnd w:id="517"/>
    </w:p>
    <w:p w14:paraId="195C803B" w14:textId="77777777" w:rsidR="00E420CE" w:rsidRPr="00420FED" w:rsidRDefault="00E420CE" w:rsidP="00E420CE">
      <w:pPr>
        <w:pStyle w:val="ProductList-Body"/>
        <w:rPr>
          <w:rFonts w:eastAsia="Gulim" w:cstheme="minorHAnsi"/>
          <w:szCs w:val="18"/>
          <w:lang w:eastAsia="ko-KR"/>
        </w:rPr>
      </w:pPr>
      <w:r w:rsidRPr="00420FED">
        <w:rPr>
          <w:rFonts w:eastAsia="Gulim" w:cstheme="minorHAnsi"/>
          <w:b/>
          <w:color w:val="00188F"/>
          <w:lang w:eastAsia="ko-KR"/>
        </w:rPr>
        <w:t>작동</w:t>
      </w:r>
      <w:r w:rsidRPr="00420FED">
        <w:rPr>
          <w:rFonts w:eastAsia="Gulim" w:cstheme="minorHAnsi"/>
          <w:b/>
          <w:color w:val="00188F"/>
          <w:lang w:eastAsia="ko-KR"/>
        </w:rPr>
        <w:t xml:space="preserve"> </w:t>
      </w:r>
      <w:r w:rsidRPr="00420FED">
        <w:rPr>
          <w:rFonts w:eastAsia="Gulim" w:cstheme="minorHAnsi"/>
          <w:b/>
          <w:color w:val="00188F"/>
          <w:lang w:eastAsia="ko-KR"/>
        </w:rPr>
        <w:t>중지</w:t>
      </w:r>
      <w:r w:rsidRPr="00420FED">
        <w:rPr>
          <w:rFonts w:eastAsia="Gulim" w:cstheme="minorHAnsi"/>
          <w:b/>
          <w:color w:val="00188F"/>
          <w:lang w:eastAsia="ko-KR"/>
        </w:rPr>
        <w:t xml:space="preserve"> </w:t>
      </w:r>
      <w:r w:rsidRPr="00420FED">
        <w:rPr>
          <w:rFonts w:eastAsia="Gulim" w:cstheme="minorHAnsi"/>
          <w:b/>
          <w:color w:val="00188F"/>
          <w:lang w:eastAsia="ko-KR"/>
        </w:rPr>
        <w:t>시간</w:t>
      </w:r>
      <w:r w:rsidRPr="00420FED">
        <w:rPr>
          <w:rFonts w:eastAsia="Gulim" w:cstheme="minorHAnsi"/>
          <w:b/>
          <w:color w:val="00188F"/>
          <w:lang w:eastAsia="ko-KR"/>
        </w:rPr>
        <w:t xml:space="preserve">: </w:t>
      </w:r>
      <w:r w:rsidRPr="00420FED">
        <w:rPr>
          <w:rFonts w:eastAsia="Gulim" w:cstheme="minorHAnsi"/>
          <w:szCs w:val="18"/>
          <w:lang w:eastAsia="ko-KR"/>
        </w:rPr>
        <w:t>최종</w:t>
      </w:r>
      <w:r w:rsidRPr="00420FED">
        <w:rPr>
          <w:rFonts w:eastAsia="Gulim" w:cstheme="minorHAnsi"/>
          <w:szCs w:val="18"/>
          <w:lang w:eastAsia="ko-KR"/>
        </w:rPr>
        <w:t xml:space="preserve"> </w:t>
      </w:r>
      <w:r w:rsidRPr="00420FED">
        <w:rPr>
          <w:rFonts w:eastAsia="Gulim" w:cstheme="minorHAnsi"/>
          <w:szCs w:val="18"/>
          <w:lang w:eastAsia="ko-KR"/>
        </w:rPr>
        <w:t>사용자가</w:t>
      </w:r>
      <w:r w:rsidRPr="00420FED">
        <w:rPr>
          <w:rFonts w:eastAsia="Gulim" w:cstheme="minorHAnsi"/>
          <w:szCs w:val="18"/>
          <w:lang w:eastAsia="ko-KR"/>
        </w:rPr>
        <w:t xml:space="preserve"> </w:t>
      </w:r>
      <w:r w:rsidRPr="00420FED">
        <w:rPr>
          <w:rFonts w:eastAsia="Gulim" w:cstheme="minorHAnsi"/>
          <w:szCs w:val="18"/>
          <w:lang w:eastAsia="ko-KR"/>
        </w:rPr>
        <w:t>사용자</w:t>
      </w:r>
      <w:r w:rsidRPr="00420FED">
        <w:rPr>
          <w:rFonts w:eastAsia="Gulim" w:cstheme="minorHAnsi"/>
          <w:szCs w:val="18"/>
          <w:lang w:eastAsia="ko-KR"/>
        </w:rPr>
        <w:t xml:space="preserve"> </w:t>
      </w:r>
      <w:r w:rsidRPr="00420FED">
        <w:rPr>
          <w:rFonts w:eastAsia="Gulim" w:cstheme="minorHAnsi"/>
          <w:szCs w:val="18"/>
          <w:lang w:eastAsia="ko-KR"/>
        </w:rPr>
        <w:t>환경에</w:t>
      </w:r>
      <w:r w:rsidRPr="00420FED">
        <w:rPr>
          <w:rFonts w:eastAsia="Gulim" w:cstheme="minorHAnsi"/>
          <w:szCs w:val="18"/>
          <w:lang w:eastAsia="ko-KR"/>
        </w:rPr>
        <w:t xml:space="preserve"> </w:t>
      </w:r>
      <w:r w:rsidRPr="00420FED">
        <w:rPr>
          <w:rFonts w:eastAsia="Gulim" w:cstheme="minorHAnsi"/>
          <w:szCs w:val="18"/>
          <w:lang w:eastAsia="ko-KR"/>
        </w:rPr>
        <w:t>로그인할</w:t>
      </w:r>
      <w:r w:rsidRPr="00420FED">
        <w:rPr>
          <w:rFonts w:eastAsia="Gulim" w:cstheme="minorHAnsi"/>
          <w:szCs w:val="18"/>
          <w:lang w:eastAsia="ko-KR"/>
        </w:rPr>
        <w:t xml:space="preserve"> </w:t>
      </w:r>
      <w:r w:rsidRPr="00420FED">
        <w:rPr>
          <w:rFonts w:eastAsia="Gulim" w:cstheme="minorHAnsi"/>
          <w:szCs w:val="18"/>
          <w:lang w:eastAsia="ko-KR"/>
        </w:rPr>
        <w:t>수</w:t>
      </w:r>
      <w:r w:rsidRPr="00420FED">
        <w:rPr>
          <w:rFonts w:eastAsia="Gulim" w:cstheme="minorHAnsi"/>
          <w:szCs w:val="18"/>
          <w:lang w:eastAsia="ko-KR"/>
        </w:rPr>
        <w:t xml:space="preserve"> </w:t>
      </w:r>
      <w:r w:rsidRPr="00420FED">
        <w:rPr>
          <w:rFonts w:eastAsia="Gulim" w:cstheme="minorHAnsi"/>
          <w:szCs w:val="18"/>
          <w:lang w:eastAsia="ko-KR"/>
        </w:rPr>
        <w:t>없는</w:t>
      </w:r>
      <w:r w:rsidRPr="00420FED">
        <w:rPr>
          <w:rFonts w:eastAsia="Gulim" w:cstheme="minorHAnsi"/>
          <w:szCs w:val="18"/>
          <w:lang w:eastAsia="ko-KR"/>
        </w:rPr>
        <w:t xml:space="preserve"> </w:t>
      </w:r>
      <w:r w:rsidRPr="00420FED">
        <w:rPr>
          <w:rFonts w:eastAsia="Gulim" w:cstheme="minorHAnsi"/>
          <w:szCs w:val="18"/>
          <w:lang w:eastAsia="ko-KR"/>
        </w:rPr>
        <w:t>기간</w:t>
      </w:r>
      <w:r w:rsidRPr="00420FED">
        <w:rPr>
          <w:rFonts w:eastAsia="Gulim" w:cstheme="minorHAnsi"/>
          <w:szCs w:val="18"/>
          <w:lang w:eastAsia="ko-KR"/>
        </w:rPr>
        <w:t xml:space="preserve">. </w:t>
      </w:r>
      <w:r w:rsidRPr="00420FED">
        <w:rPr>
          <w:rFonts w:eastAsia="Gulim" w:cstheme="minorHAnsi"/>
          <w:szCs w:val="18"/>
          <w:lang w:eastAsia="ko-KR"/>
        </w:rPr>
        <w:t>다운타임에는</w:t>
      </w:r>
      <w:r w:rsidRPr="00420FED">
        <w:rPr>
          <w:rFonts w:eastAsia="Gulim" w:cstheme="minorHAnsi"/>
          <w:szCs w:val="18"/>
          <w:lang w:eastAsia="ko-KR"/>
        </w:rPr>
        <w:t xml:space="preserve"> </w:t>
      </w:r>
      <w:r w:rsidRPr="00420FED">
        <w:rPr>
          <w:rFonts w:eastAsia="Gulim" w:cstheme="minorHAnsi"/>
          <w:szCs w:val="18"/>
          <w:lang w:eastAsia="ko-KR"/>
        </w:rPr>
        <w:t>예정된</w:t>
      </w:r>
      <w:r w:rsidRPr="00420FED">
        <w:rPr>
          <w:rFonts w:eastAsia="Gulim" w:cstheme="minorHAnsi"/>
          <w:szCs w:val="18"/>
          <w:lang w:eastAsia="ko-KR"/>
        </w:rPr>
        <w:t xml:space="preserve"> </w:t>
      </w:r>
      <w:r w:rsidRPr="00420FED">
        <w:rPr>
          <w:rFonts w:eastAsia="Gulim" w:cstheme="minorHAnsi"/>
          <w:szCs w:val="18"/>
          <w:lang w:eastAsia="ko-KR"/>
        </w:rPr>
        <w:t>작동</w:t>
      </w:r>
      <w:r w:rsidRPr="00420FED">
        <w:rPr>
          <w:rFonts w:eastAsia="Gulim" w:cstheme="minorHAnsi"/>
          <w:szCs w:val="18"/>
          <w:lang w:eastAsia="ko-KR"/>
        </w:rPr>
        <w:t xml:space="preserve"> </w:t>
      </w:r>
      <w:r w:rsidRPr="00420FED">
        <w:rPr>
          <w:rFonts w:eastAsia="Gulim" w:cstheme="minorHAnsi"/>
          <w:szCs w:val="18"/>
          <w:lang w:eastAsia="ko-KR"/>
        </w:rPr>
        <w:t>중지</w:t>
      </w:r>
      <w:r w:rsidRPr="00420FED">
        <w:rPr>
          <w:rFonts w:eastAsia="Gulim" w:cstheme="minorHAnsi"/>
          <w:szCs w:val="18"/>
          <w:lang w:eastAsia="ko-KR"/>
        </w:rPr>
        <w:t xml:space="preserve"> </w:t>
      </w:r>
      <w:r w:rsidRPr="00420FED">
        <w:rPr>
          <w:rFonts w:eastAsia="Gulim" w:cstheme="minorHAnsi"/>
          <w:szCs w:val="18"/>
          <w:lang w:eastAsia="ko-KR"/>
        </w:rPr>
        <w:t>시간</w:t>
      </w:r>
      <w:r w:rsidRPr="00420FED">
        <w:rPr>
          <w:rFonts w:eastAsia="Gulim" w:cstheme="minorHAnsi"/>
          <w:szCs w:val="18"/>
          <w:lang w:eastAsia="ko-KR"/>
        </w:rPr>
        <w:t xml:space="preserve">, </w:t>
      </w:r>
      <w:r w:rsidRPr="00420FED">
        <w:rPr>
          <w:rFonts w:eastAsia="Gulim" w:cstheme="minorHAnsi"/>
          <w:szCs w:val="18"/>
          <w:lang w:eastAsia="ko-KR"/>
        </w:rPr>
        <w:t>서비스</w:t>
      </w:r>
      <w:r w:rsidRPr="00420FED">
        <w:rPr>
          <w:rFonts w:eastAsia="Gulim" w:cstheme="minorHAnsi"/>
          <w:szCs w:val="18"/>
          <w:lang w:eastAsia="ko-KR"/>
        </w:rPr>
        <w:t xml:space="preserve"> </w:t>
      </w:r>
      <w:r w:rsidRPr="00420FED">
        <w:rPr>
          <w:rFonts w:eastAsia="Gulim" w:cstheme="minorHAnsi"/>
          <w:szCs w:val="18"/>
          <w:lang w:eastAsia="ko-KR"/>
        </w:rPr>
        <w:t>추가</w:t>
      </w:r>
      <w:r w:rsidRPr="00420FED">
        <w:rPr>
          <w:rFonts w:eastAsia="Gulim" w:cstheme="minorHAnsi"/>
          <w:szCs w:val="18"/>
          <w:lang w:eastAsia="ko-KR"/>
        </w:rPr>
        <w:t xml:space="preserve"> </w:t>
      </w:r>
      <w:r w:rsidRPr="00420FED">
        <w:rPr>
          <w:rFonts w:eastAsia="Gulim" w:cstheme="minorHAnsi"/>
          <w:szCs w:val="18"/>
          <w:lang w:eastAsia="ko-KR"/>
        </w:rPr>
        <w:t>기능</w:t>
      </w:r>
      <w:r w:rsidRPr="00420FED">
        <w:rPr>
          <w:rFonts w:eastAsia="Gulim" w:cstheme="minorHAnsi"/>
          <w:szCs w:val="18"/>
          <w:lang w:eastAsia="ko-KR"/>
        </w:rPr>
        <w:t xml:space="preserve"> </w:t>
      </w:r>
      <w:r w:rsidRPr="00420FED">
        <w:rPr>
          <w:rFonts w:eastAsia="Gulim" w:cstheme="minorHAnsi"/>
          <w:szCs w:val="18"/>
          <w:lang w:eastAsia="ko-KR"/>
        </w:rPr>
        <w:t>사용</w:t>
      </w:r>
      <w:r w:rsidRPr="00420FED">
        <w:rPr>
          <w:rFonts w:eastAsia="Gulim" w:cstheme="minorHAnsi"/>
          <w:szCs w:val="18"/>
          <w:lang w:eastAsia="ko-KR"/>
        </w:rPr>
        <w:t xml:space="preserve"> </w:t>
      </w:r>
      <w:r w:rsidRPr="00420FED">
        <w:rPr>
          <w:rFonts w:eastAsia="Gulim" w:cstheme="minorHAnsi"/>
          <w:szCs w:val="18"/>
          <w:lang w:eastAsia="ko-KR"/>
        </w:rPr>
        <w:t>불능</w:t>
      </w:r>
      <w:r w:rsidRPr="00420FED">
        <w:rPr>
          <w:rFonts w:eastAsia="Gulim" w:cstheme="minorHAnsi"/>
          <w:szCs w:val="18"/>
          <w:lang w:eastAsia="ko-KR"/>
        </w:rPr>
        <w:t xml:space="preserve"> </w:t>
      </w:r>
      <w:r w:rsidRPr="00420FED">
        <w:rPr>
          <w:rFonts w:eastAsia="Gulim" w:cstheme="minorHAnsi"/>
          <w:szCs w:val="18"/>
          <w:lang w:eastAsia="ko-KR"/>
        </w:rPr>
        <w:t>및</w:t>
      </w:r>
      <w:r w:rsidRPr="00420FED">
        <w:rPr>
          <w:rFonts w:eastAsia="Gulim" w:cstheme="minorHAnsi"/>
          <w:szCs w:val="18"/>
          <w:lang w:eastAsia="ko-KR"/>
        </w:rPr>
        <w:t xml:space="preserve"> </w:t>
      </w:r>
      <w:r w:rsidRPr="00420FED">
        <w:rPr>
          <w:rFonts w:eastAsia="Gulim" w:cstheme="minorHAnsi"/>
          <w:szCs w:val="18"/>
          <w:lang w:eastAsia="ko-KR"/>
        </w:rPr>
        <w:t>서비스</w:t>
      </w:r>
      <w:r w:rsidRPr="00420FED">
        <w:rPr>
          <w:rFonts w:eastAsia="Gulim" w:cstheme="minorHAnsi"/>
          <w:szCs w:val="18"/>
          <w:lang w:eastAsia="ko-KR"/>
        </w:rPr>
        <w:t xml:space="preserve"> </w:t>
      </w:r>
      <w:r w:rsidRPr="00420FED">
        <w:rPr>
          <w:rFonts w:eastAsia="Gulim" w:cstheme="minorHAnsi"/>
          <w:szCs w:val="18"/>
          <w:lang w:eastAsia="ko-KR"/>
        </w:rPr>
        <w:t>또는</w:t>
      </w:r>
      <w:r w:rsidRPr="00420FED">
        <w:rPr>
          <w:rFonts w:eastAsia="Gulim" w:cstheme="minorHAnsi"/>
          <w:szCs w:val="18"/>
          <w:lang w:eastAsia="ko-KR"/>
        </w:rPr>
        <w:t xml:space="preserve"> </w:t>
      </w:r>
      <w:r w:rsidRPr="00420FED">
        <w:rPr>
          <w:rFonts w:eastAsia="Gulim" w:cstheme="minorHAnsi"/>
          <w:szCs w:val="18"/>
          <w:lang w:eastAsia="ko-KR"/>
        </w:rPr>
        <w:t>서비스의</w:t>
      </w:r>
      <w:r w:rsidRPr="00420FED">
        <w:rPr>
          <w:rFonts w:eastAsia="Gulim" w:cstheme="minorHAnsi"/>
          <w:szCs w:val="18"/>
          <w:lang w:eastAsia="ko-KR"/>
        </w:rPr>
        <w:t xml:space="preserve"> </w:t>
      </w:r>
      <w:r w:rsidRPr="00420FED">
        <w:rPr>
          <w:rFonts w:eastAsia="Gulim" w:cstheme="minorHAnsi"/>
          <w:szCs w:val="18"/>
          <w:lang w:eastAsia="ko-KR"/>
        </w:rPr>
        <w:t>수정으로</w:t>
      </w:r>
      <w:r w:rsidRPr="00420FED">
        <w:rPr>
          <w:rFonts w:eastAsia="Gulim" w:cstheme="minorHAnsi"/>
          <w:szCs w:val="18"/>
          <w:lang w:eastAsia="ko-KR"/>
        </w:rPr>
        <w:t xml:space="preserve"> </w:t>
      </w:r>
      <w:r w:rsidRPr="00420FED">
        <w:rPr>
          <w:rFonts w:eastAsia="Gulim" w:cstheme="minorHAnsi"/>
          <w:szCs w:val="18"/>
          <w:lang w:eastAsia="ko-KR"/>
        </w:rPr>
        <w:t>인해</w:t>
      </w:r>
      <w:r w:rsidRPr="00420FED">
        <w:rPr>
          <w:rFonts w:eastAsia="Gulim" w:cstheme="minorHAnsi"/>
          <w:szCs w:val="18"/>
          <w:lang w:eastAsia="ko-KR"/>
        </w:rPr>
        <w:t xml:space="preserve"> </w:t>
      </w:r>
      <w:r w:rsidRPr="00420FED">
        <w:rPr>
          <w:rFonts w:eastAsia="Gulim" w:cstheme="minorHAnsi"/>
          <w:szCs w:val="18"/>
          <w:lang w:eastAsia="ko-KR"/>
        </w:rPr>
        <w:t>발생하는</w:t>
      </w:r>
      <w:r w:rsidRPr="00420FED">
        <w:rPr>
          <w:rFonts w:eastAsia="Gulim" w:cstheme="minorHAnsi"/>
          <w:szCs w:val="18"/>
          <w:lang w:eastAsia="ko-KR"/>
        </w:rPr>
        <w:t xml:space="preserve"> </w:t>
      </w:r>
      <w:r w:rsidRPr="00420FED">
        <w:rPr>
          <w:rFonts w:eastAsia="Gulim" w:cstheme="minorHAnsi"/>
          <w:szCs w:val="18"/>
          <w:lang w:eastAsia="ko-KR"/>
        </w:rPr>
        <w:t>서비스</w:t>
      </w:r>
      <w:r w:rsidRPr="00420FED">
        <w:rPr>
          <w:rFonts w:eastAsia="Gulim" w:cstheme="minorHAnsi"/>
          <w:szCs w:val="18"/>
          <w:lang w:eastAsia="ko-KR"/>
        </w:rPr>
        <w:t xml:space="preserve"> </w:t>
      </w:r>
      <w:r w:rsidRPr="00420FED">
        <w:rPr>
          <w:rFonts w:eastAsia="Gulim" w:cstheme="minorHAnsi"/>
          <w:szCs w:val="18"/>
          <w:lang w:eastAsia="ko-KR"/>
        </w:rPr>
        <w:t>액세스</w:t>
      </w:r>
      <w:r w:rsidRPr="00420FED">
        <w:rPr>
          <w:rFonts w:eastAsia="Gulim" w:cstheme="minorHAnsi"/>
          <w:szCs w:val="18"/>
          <w:lang w:eastAsia="ko-KR"/>
        </w:rPr>
        <w:t xml:space="preserve"> </w:t>
      </w:r>
      <w:r w:rsidRPr="00420FED">
        <w:rPr>
          <w:rFonts w:eastAsia="Gulim" w:cstheme="minorHAnsi"/>
          <w:szCs w:val="18"/>
          <w:lang w:eastAsia="ko-KR"/>
        </w:rPr>
        <w:t>불능이</w:t>
      </w:r>
      <w:r w:rsidRPr="00420FED">
        <w:rPr>
          <w:rFonts w:eastAsia="Gulim" w:cstheme="minorHAnsi"/>
          <w:szCs w:val="18"/>
          <w:lang w:eastAsia="ko-KR"/>
        </w:rPr>
        <w:t xml:space="preserve"> </w:t>
      </w:r>
      <w:r w:rsidRPr="00420FED">
        <w:rPr>
          <w:rFonts w:eastAsia="Gulim" w:cstheme="minorHAnsi"/>
          <w:szCs w:val="18"/>
          <w:lang w:eastAsia="ko-KR"/>
        </w:rPr>
        <w:t>포함되지</w:t>
      </w:r>
      <w:r w:rsidRPr="00420FED">
        <w:rPr>
          <w:rFonts w:eastAsia="Gulim" w:cstheme="minorHAnsi"/>
          <w:szCs w:val="18"/>
          <w:lang w:eastAsia="ko-KR"/>
        </w:rPr>
        <w:t xml:space="preserve"> </w:t>
      </w:r>
      <w:r w:rsidRPr="00420FED">
        <w:rPr>
          <w:rFonts w:eastAsia="Gulim" w:cstheme="minorHAnsi"/>
          <w:szCs w:val="18"/>
          <w:lang w:eastAsia="ko-KR"/>
        </w:rPr>
        <w:t>않습니다</w:t>
      </w:r>
      <w:r w:rsidRPr="00420FED">
        <w:rPr>
          <w:rFonts w:eastAsia="Gulim" w:cstheme="minorHAnsi"/>
          <w:szCs w:val="18"/>
          <w:lang w:eastAsia="ko-KR"/>
        </w:rPr>
        <w:t>.</w:t>
      </w:r>
    </w:p>
    <w:p w14:paraId="0CB0121B" w14:textId="77777777" w:rsidR="00E420CE" w:rsidRPr="00420FED" w:rsidRDefault="00E420CE" w:rsidP="00E420CE">
      <w:pPr>
        <w:pStyle w:val="ProductList-Body"/>
        <w:rPr>
          <w:rFonts w:eastAsia="Gulim" w:cstheme="minorHAnsi"/>
          <w:szCs w:val="18"/>
          <w:lang w:eastAsia="ko-KR"/>
        </w:rPr>
      </w:pPr>
    </w:p>
    <w:p w14:paraId="59B351E6" w14:textId="77777777" w:rsidR="00E420CE" w:rsidRPr="00420FED" w:rsidRDefault="00E420CE" w:rsidP="00E420CE">
      <w:pPr>
        <w:pStyle w:val="ProductList-Body"/>
        <w:rPr>
          <w:rFonts w:eastAsia="Gulim" w:cstheme="minorHAnsi"/>
          <w:szCs w:val="18"/>
          <w:lang w:eastAsia="ko-KR"/>
        </w:rPr>
      </w:pPr>
      <w:r w:rsidRPr="00420FED">
        <w:rPr>
          <w:rFonts w:eastAsia="Gulim" w:cstheme="minorHAnsi"/>
          <w:b/>
          <w:color w:val="00188F"/>
          <w:lang w:eastAsia="ko-KR"/>
        </w:rPr>
        <w:t>월간</w:t>
      </w:r>
      <w:r w:rsidRPr="00420FED">
        <w:rPr>
          <w:rFonts w:eastAsia="Gulim" w:cstheme="minorHAnsi"/>
          <w:b/>
          <w:color w:val="00188F"/>
          <w:lang w:eastAsia="ko-KR"/>
        </w:rPr>
        <w:t xml:space="preserve"> </w:t>
      </w:r>
      <w:r w:rsidRPr="00420FED">
        <w:rPr>
          <w:rFonts w:eastAsia="Gulim" w:cstheme="minorHAnsi"/>
          <w:b/>
          <w:color w:val="00188F"/>
          <w:lang w:eastAsia="ko-KR"/>
        </w:rPr>
        <w:t>작동</w:t>
      </w:r>
      <w:r w:rsidRPr="00420FED">
        <w:rPr>
          <w:rFonts w:eastAsia="Gulim" w:cstheme="minorHAnsi"/>
          <w:b/>
          <w:color w:val="00188F"/>
          <w:lang w:eastAsia="ko-KR"/>
        </w:rPr>
        <w:t xml:space="preserve"> </w:t>
      </w:r>
      <w:r w:rsidRPr="00420FED">
        <w:rPr>
          <w:rFonts w:eastAsia="Gulim" w:cstheme="minorHAnsi"/>
          <w:b/>
          <w:color w:val="00188F"/>
          <w:lang w:eastAsia="ko-KR"/>
        </w:rPr>
        <w:t>시간</w:t>
      </w:r>
      <w:r w:rsidRPr="00420FED">
        <w:rPr>
          <w:rFonts w:eastAsia="Gulim" w:cstheme="minorHAnsi"/>
          <w:b/>
          <w:color w:val="00188F"/>
          <w:lang w:eastAsia="ko-KR"/>
        </w:rPr>
        <w:t xml:space="preserve"> </w:t>
      </w:r>
      <w:r w:rsidRPr="00420FED">
        <w:rPr>
          <w:rFonts w:eastAsia="Gulim" w:cstheme="minorHAnsi"/>
          <w:b/>
          <w:color w:val="00188F"/>
          <w:lang w:eastAsia="ko-KR"/>
        </w:rPr>
        <w:t>비율</w:t>
      </w:r>
      <w:r w:rsidRPr="00420FED">
        <w:rPr>
          <w:rFonts w:eastAsia="Gulim" w:cstheme="minorHAnsi"/>
          <w:b/>
          <w:color w:val="00188F"/>
          <w:lang w:eastAsia="ko-KR"/>
        </w:rPr>
        <w:t>:</w:t>
      </w:r>
      <w:r w:rsidRPr="00420FED">
        <w:rPr>
          <w:rFonts w:eastAsia="Gulim" w:cstheme="minorHAnsi"/>
          <w:szCs w:val="18"/>
          <w:lang w:eastAsia="ko-KR"/>
        </w:rPr>
        <w:t xml:space="preserve"> </w:t>
      </w:r>
      <w:r w:rsidRPr="00420FED">
        <w:rPr>
          <w:rFonts w:eastAsia="Gulim" w:cstheme="minorHAnsi"/>
          <w:lang w:eastAsia="ko-KR"/>
        </w:rPr>
        <w:t>월간</w:t>
      </w:r>
      <w:r w:rsidRPr="00420FED">
        <w:rPr>
          <w:rFonts w:eastAsia="Gulim" w:cstheme="minorHAnsi"/>
          <w:lang w:eastAsia="ko-KR"/>
        </w:rPr>
        <w:t xml:space="preserve"> </w:t>
      </w:r>
      <w:r w:rsidRPr="00420FED">
        <w:rPr>
          <w:rFonts w:eastAsia="Gulim" w:cstheme="minorHAnsi"/>
          <w:lang w:eastAsia="ko-KR"/>
        </w:rPr>
        <w:t>작동</w:t>
      </w:r>
      <w:r w:rsidRPr="00420FED">
        <w:rPr>
          <w:rFonts w:eastAsia="Gulim" w:cstheme="minorHAnsi"/>
          <w:lang w:eastAsia="ko-KR"/>
        </w:rPr>
        <w:t xml:space="preserve"> </w:t>
      </w:r>
      <w:r w:rsidRPr="00420FED">
        <w:rPr>
          <w:rFonts w:eastAsia="Gulim" w:cstheme="minorHAnsi"/>
          <w:lang w:eastAsia="ko-KR"/>
        </w:rPr>
        <w:t>시간</w:t>
      </w:r>
      <w:r w:rsidRPr="00420FED">
        <w:rPr>
          <w:rFonts w:eastAsia="Gulim" w:cstheme="minorHAnsi"/>
          <w:lang w:eastAsia="ko-KR"/>
        </w:rPr>
        <w:t xml:space="preserve"> </w:t>
      </w:r>
      <w:r w:rsidRPr="00420FED">
        <w:rPr>
          <w:rFonts w:eastAsia="Gulim" w:cstheme="minorHAnsi"/>
          <w:lang w:eastAsia="ko-KR"/>
        </w:rPr>
        <w:t>비율은</w:t>
      </w:r>
      <w:r w:rsidRPr="00420FED">
        <w:rPr>
          <w:rFonts w:eastAsia="Gulim" w:cstheme="minorHAnsi"/>
          <w:lang w:eastAsia="ko-KR"/>
        </w:rPr>
        <w:t xml:space="preserve"> </w:t>
      </w:r>
      <w:r w:rsidRPr="00420FED">
        <w:rPr>
          <w:rFonts w:eastAsia="Gulim" w:cstheme="minorHAnsi"/>
          <w:lang w:eastAsia="ko-KR"/>
        </w:rPr>
        <w:t>다음</w:t>
      </w:r>
      <w:r w:rsidRPr="00420FED">
        <w:rPr>
          <w:rFonts w:eastAsia="Gulim" w:cstheme="minorHAnsi"/>
          <w:lang w:eastAsia="ko-KR"/>
        </w:rPr>
        <w:t xml:space="preserve"> </w:t>
      </w:r>
      <w:r w:rsidRPr="00420FED">
        <w:rPr>
          <w:rFonts w:eastAsia="Gulim" w:cstheme="minorHAnsi"/>
          <w:lang w:eastAsia="ko-KR"/>
        </w:rPr>
        <w:t>수식을</w:t>
      </w:r>
      <w:r w:rsidRPr="00420FED">
        <w:rPr>
          <w:rFonts w:eastAsia="Gulim" w:cstheme="minorHAnsi"/>
          <w:lang w:eastAsia="ko-KR"/>
        </w:rPr>
        <w:t xml:space="preserve"> </w:t>
      </w:r>
      <w:r w:rsidRPr="00420FED">
        <w:rPr>
          <w:rFonts w:eastAsia="Gulim" w:cstheme="minorHAnsi"/>
          <w:lang w:eastAsia="ko-KR"/>
        </w:rPr>
        <w:t>사용하여</w:t>
      </w:r>
      <w:r w:rsidRPr="00420FED">
        <w:rPr>
          <w:rFonts w:eastAsia="Gulim" w:cstheme="minorHAnsi"/>
          <w:lang w:eastAsia="ko-KR"/>
        </w:rPr>
        <w:t xml:space="preserve"> </w:t>
      </w:r>
      <w:r w:rsidRPr="00420FED">
        <w:rPr>
          <w:rFonts w:eastAsia="Gulim" w:cstheme="minorHAnsi"/>
          <w:lang w:eastAsia="ko-KR"/>
        </w:rPr>
        <w:t>계산합니다</w:t>
      </w:r>
      <w:r w:rsidRPr="00420FED">
        <w:rPr>
          <w:rFonts w:eastAsia="Gulim" w:cstheme="minorHAnsi"/>
          <w:lang w:eastAsia="ko-KR"/>
        </w:rPr>
        <w:t>.</w:t>
      </w:r>
    </w:p>
    <w:p w14:paraId="4F59D851" w14:textId="77777777" w:rsidR="00E420CE" w:rsidRPr="00420FED" w:rsidRDefault="00E420CE" w:rsidP="00E420CE">
      <w:pPr>
        <w:pStyle w:val="ProductList-Body"/>
        <w:rPr>
          <w:rFonts w:eastAsia="Gulim" w:cstheme="minorHAnsi"/>
          <w:lang w:eastAsia="ko-KR"/>
        </w:rPr>
      </w:pPr>
    </w:p>
    <w:p w14:paraId="44CC8D9E" w14:textId="77777777" w:rsidR="00E420CE" w:rsidRPr="00420FED" w:rsidRDefault="00000000" w:rsidP="00E420CE">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661B957" w14:textId="77777777" w:rsidR="00E420CE" w:rsidRPr="00420FED" w:rsidRDefault="00E420CE" w:rsidP="00E420CE">
      <w:pPr>
        <w:pStyle w:val="ProductList-Body"/>
        <w:rPr>
          <w:rFonts w:eastAsia="Gulim" w:cstheme="minorHAnsi"/>
          <w:lang w:eastAsia="ko-KR"/>
        </w:rPr>
      </w:pPr>
      <w:r w:rsidRPr="00420FED">
        <w:rPr>
          <w:rFonts w:eastAsia="Gulim" w:cstheme="minorHAnsi"/>
          <w:szCs w:val="18"/>
          <w:lang w:eastAsia="ko-KR"/>
        </w:rPr>
        <w:t>여기서</w:t>
      </w:r>
      <w:r w:rsidRPr="00420FED">
        <w:rPr>
          <w:rFonts w:eastAsia="Gulim" w:cstheme="minorHAnsi"/>
          <w:szCs w:val="18"/>
          <w:lang w:eastAsia="ko-KR"/>
        </w:rPr>
        <w:t xml:space="preserve"> </w:t>
      </w:r>
      <w:r w:rsidRPr="00420FED">
        <w:rPr>
          <w:rFonts w:eastAsia="Gulim" w:cstheme="minorHAnsi"/>
          <w:szCs w:val="18"/>
          <w:lang w:eastAsia="ko-KR"/>
        </w:rPr>
        <w:t>작동</w:t>
      </w:r>
      <w:r w:rsidRPr="00420FED">
        <w:rPr>
          <w:rFonts w:eastAsia="Gulim" w:cstheme="minorHAnsi"/>
          <w:szCs w:val="18"/>
          <w:lang w:eastAsia="ko-KR"/>
        </w:rPr>
        <w:t xml:space="preserve"> </w:t>
      </w:r>
      <w:r w:rsidRPr="00420FED">
        <w:rPr>
          <w:rFonts w:eastAsia="Gulim" w:cstheme="minorHAnsi"/>
          <w:szCs w:val="18"/>
          <w:lang w:eastAsia="ko-KR"/>
        </w:rPr>
        <w:t>중지</w:t>
      </w:r>
      <w:r w:rsidRPr="00420FED">
        <w:rPr>
          <w:rFonts w:eastAsia="Gulim" w:cstheme="minorHAnsi"/>
          <w:szCs w:val="18"/>
          <w:lang w:eastAsia="ko-KR"/>
        </w:rPr>
        <w:t xml:space="preserve"> </w:t>
      </w:r>
      <w:r w:rsidRPr="00420FED">
        <w:rPr>
          <w:rFonts w:eastAsia="Gulim" w:cstheme="minorHAnsi"/>
          <w:szCs w:val="18"/>
          <w:lang w:eastAsia="ko-KR"/>
        </w:rPr>
        <w:t>시간은</w:t>
      </w:r>
      <w:r w:rsidRPr="00420FED">
        <w:rPr>
          <w:rFonts w:eastAsia="Gulim" w:cstheme="minorHAnsi"/>
          <w:szCs w:val="18"/>
          <w:lang w:eastAsia="ko-KR"/>
        </w:rPr>
        <w:t xml:space="preserve"> </w:t>
      </w:r>
      <w:r w:rsidRPr="00420FED">
        <w:rPr>
          <w:rFonts w:eastAsia="Gulim" w:cstheme="minorHAnsi"/>
          <w:szCs w:val="18"/>
          <w:lang w:eastAsia="ko-KR"/>
        </w:rPr>
        <w:t>사용자</w:t>
      </w:r>
      <w:r w:rsidRPr="00420FED">
        <w:rPr>
          <w:rFonts w:eastAsia="Gulim" w:cstheme="minorHAnsi"/>
          <w:szCs w:val="18"/>
          <w:lang w:eastAsia="ko-KR"/>
        </w:rPr>
        <w:t xml:space="preserve"> </w:t>
      </w:r>
      <w:r w:rsidRPr="00420FED">
        <w:rPr>
          <w:rFonts w:eastAsia="Gulim" w:cstheme="minorHAnsi"/>
          <w:szCs w:val="18"/>
          <w:lang w:eastAsia="ko-KR"/>
        </w:rPr>
        <w:t>시간</w:t>
      </w:r>
      <w:r w:rsidRPr="00420FED">
        <w:rPr>
          <w:rFonts w:eastAsia="Gulim" w:cstheme="minorHAnsi"/>
          <w:szCs w:val="18"/>
          <w:lang w:eastAsia="ko-KR"/>
        </w:rPr>
        <w:t>(</w:t>
      </w:r>
      <w:r w:rsidRPr="00420FED">
        <w:rPr>
          <w:rFonts w:eastAsia="Gulim" w:cstheme="minorHAnsi"/>
          <w:szCs w:val="18"/>
          <w:lang w:eastAsia="ko-KR"/>
        </w:rPr>
        <w:t>분</w:t>
      </w:r>
      <w:r w:rsidRPr="00420FED">
        <w:rPr>
          <w:rFonts w:eastAsia="Gulim" w:cstheme="minorHAnsi"/>
          <w:szCs w:val="18"/>
          <w:lang w:eastAsia="ko-KR"/>
        </w:rPr>
        <w:t xml:space="preserve">) </w:t>
      </w:r>
      <w:r w:rsidRPr="00420FED">
        <w:rPr>
          <w:rFonts w:eastAsia="Gulim" w:cstheme="minorHAnsi"/>
          <w:szCs w:val="18"/>
          <w:lang w:eastAsia="ko-KR"/>
        </w:rPr>
        <w:t>단위로</w:t>
      </w:r>
      <w:r w:rsidRPr="00420FED">
        <w:rPr>
          <w:rFonts w:eastAsia="Gulim" w:cstheme="minorHAnsi"/>
          <w:szCs w:val="18"/>
          <w:lang w:eastAsia="ko-KR"/>
        </w:rPr>
        <w:t xml:space="preserve"> </w:t>
      </w:r>
      <w:r w:rsidRPr="00420FED">
        <w:rPr>
          <w:rFonts w:eastAsia="Gulim" w:cstheme="minorHAnsi"/>
          <w:szCs w:val="18"/>
          <w:lang w:eastAsia="ko-KR"/>
        </w:rPr>
        <w:t>측정됩니다</w:t>
      </w:r>
      <w:r w:rsidRPr="00420FED">
        <w:rPr>
          <w:rFonts w:eastAsia="Gulim" w:cstheme="minorHAnsi"/>
          <w:szCs w:val="18"/>
          <w:lang w:eastAsia="ko-KR"/>
        </w:rPr>
        <w:t xml:space="preserve">. </w:t>
      </w:r>
      <w:r w:rsidRPr="00420FED">
        <w:rPr>
          <w:rFonts w:eastAsia="Gulim" w:cstheme="minorHAnsi"/>
          <w:szCs w:val="18"/>
          <w:lang w:eastAsia="ko-KR"/>
        </w:rPr>
        <w:t>즉</w:t>
      </w:r>
      <w:r w:rsidRPr="00420FED">
        <w:rPr>
          <w:rFonts w:eastAsia="Gulim" w:cstheme="minorHAnsi"/>
          <w:szCs w:val="18"/>
          <w:lang w:eastAsia="ko-KR"/>
        </w:rPr>
        <w:t xml:space="preserve">, </w:t>
      </w:r>
      <w:r w:rsidRPr="00420FED">
        <w:rPr>
          <w:rFonts w:eastAsia="Gulim" w:cstheme="minorHAnsi"/>
          <w:szCs w:val="18"/>
          <w:lang w:eastAsia="ko-KR"/>
        </w:rPr>
        <w:t>매월</w:t>
      </w:r>
      <w:r w:rsidRPr="00420FED">
        <w:rPr>
          <w:rFonts w:eastAsia="Gulim" w:cstheme="minorHAnsi"/>
          <w:szCs w:val="18"/>
          <w:lang w:eastAsia="ko-KR"/>
        </w:rPr>
        <w:t xml:space="preserve"> </w:t>
      </w:r>
      <w:r w:rsidRPr="00420FED">
        <w:rPr>
          <w:rFonts w:eastAsia="Gulim" w:cstheme="minorHAnsi"/>
          <w:szCs w:val="18"/>
          <w:lang w:eastAsia="ko-KR"/>
        </w:rPr>
        <w:t>작동</w:t>
      </w:r>
      <w:r w:rsidRPr="00420FED">
        <w:rPr>
          <w:rFonts w:eastAsia="Gulim" w:cstheme="minorHAnsi"/>
          <w:szCs w:val="18"/>
          <w:lang w:eastAsia="ko-KR"/>
        </w:rPr>
        <w:t xml:space="preserve"> </w:t>
      </w:r>
      <w:r w:rsidRPr="00420FED">
        <w:rPr>
          <w:rFonts w:eastAsia="Gulim" w:cstheme="minorHAnsi"/>
          <w:szCs w:val="18"/>
          <w:lang w:eastAsia="ko-KR"/>
        </w:rPr>
        <w:t>중지</w:t>
      </w:r>
      <w:r w:rsidRPr="00420FED">
        <w:rPr>
          <w:rFonts w:eastAsia="Gulim" w:cstheme="minorHAnsi"/>
          <w:szCs w:val="18"/>
          <w:lang w:eastAsia="ko-KR"/>
        </w:rPr>
        <w:t xml:space="preserve"> </w:t>
      </w:r>
      <w:r w:rsidRPr="00420FED">
        <w:rPr>
          <w:rFonts w:eastAsia="Gulim" w:cstheme="minorHAnsi"/>
          <w:szCs w:val="18"/>
          <w:lang w:eastAsia="ko-KR"/>
        </w:rPr>
        <w:t>시간은</w:t>
      </w:r>
      <w:r w:rsidRPr="00420FED">
        <w:rPr>
          <w:rFonts w:eastAsia="Gulim" w:cstheme="minorHAnsi"/>
          <w:szCs w:val="18"/>
          <w:lang w:eastAsia="ko-KR"/>
        </w:rPr>
        <w:t xml:space="preserve"> </w:t>
      </w:r>
      <w:r w:rsidRPr="00420FED">
        <w:rPr>
          <w:rFonts w:eastAsia="Gulim" w:cstheme="minorHAnsi"/>
          <w:szCs w:val="18"/>
          <w:lang w:eastAsia="ko-KR"/>
        </w:rPr>
        <w:t>해당</w:t>
      </w:r>
      <w:r w:rsidRPr="00420FED">
        <w:rPr>
          <w:rFonts w:eastAsia="Gulim" w:cstheme="minorHAnsi"/>
          <w:szCs w:val="18"/>
          <w:lang w:eastAsia="ko-KR"/>
        </w:rPr>
        <w:t xml:space="preserve"> </w:t>
      </w:r>
      <w:r w:rsidRPr="00420FED">
        <w:rPr>
          <w:rFonts w:eastAsia="Gulim" w:cstheme="minorHAnsi"/>
          <w:szCs w:val="18"/>
          <w:lang w:eastAsia="ko-KR"/>
        </w:rPr>
        <w:t>달에</w:t>
      </w:r>
      <w:r w:rsidRPr="00420FED">
        <w:rPr>
          <w:rFonts w:eastAsia="Gulim" w:cstheme="minorHAnsi"/>
          <w:szCs w:val="18"/>
          <w:lang w:eastAsia="ko-KR"/>
        </w:rPr>
        <w:t xml:space="preserve"> </w:t>
      </w:r>
      <w:r w:rsidRPr="00420FED">
        <w:rPr>
          <w:rFonts w:eastAsia="Gulim" w:cstheme="minorHAnsi"/>
          <w:szCs w:val="18"/>
          <w:lang w:eastAsia="ko-KR"/>
        </w:rPr>
        <w:t>발생한</w:t>
      </w:r>
      <w:r w:rsidRPr="00420FED">
        <w:rPr>
          <w:rFonts w:eastAsia="Gulim" w:cstheme="minorHAnsi"/>
          <w:szCs w:val="18"/>
          <w:lang w:eastAsia="ko-KR"/>
        </w:rPr>
        <w:t xml:space="preserve"> </w:t>
      </w:r>
      <w:r w:rsidRPr="00420FED">
        <w:rPr>
          <w:rFonts w:eastAsia="Gulim" w:cstheme="minorHAnsi"/>
          <w:szCs w:val="18"/>
          <w:lang w:eastAsia="ko-KR"/>
        </w:rPr>
        <w:t>각</w:t>
      </w:r>
      <w:r w:rsidRPr="00420FED">
        <w:rPr>
          <w:rFonts w:eastAsia="Gulim" w:cstheme="minorHAnsi"/>
          <w:szCs w:val="18"/>
          <w:lang w:eastAsia="ko-KR"/>
        </w:rPr>
        <w:t xml:space="preserve"> </w:t>
      </w:r>
      <w:r w:rsidRPr="00420FED">
        <w:rPr>
          <w:rFonts w:eastAsia="Gulim" w:cstheme="minorHAnsi"/>
          <w:szCs w:val="18"/>
          <w:lang w:eastAsia="ko-KR"/>
        </w:rPr>
        <w:t>인시던트의</w:t>
      </w:r>
      <w:r w:rsidRPr="00420FED">
        <w:rPr>
          <w:rFonts w:eastAsia="Gulim" w:cstheme="minorHAnsi"/>
          <w:szCs w:val="18"/>
          <w:lang w:eastAsia="ko-KR"/>
        </w:rPr>
        <w:t xml:space="preserve"> </w:t>
      </w:r>
      <w:r w:rsidRPr="00420FED">
        <w:rPr>
          <w:rFonts w:eastAsia="Gulim" w:cstheme="minorHAnsi"/>
          <w:szCs w:val="18"/>
          <w:lang w:eastAsia="ko-KR"/>
        </w:rPr>
        <w:t>총</w:t>
      </w:r>
      <w:r w:rsidRPr="00420FED">
        <w:rPr>
          <w:rFonts w:eastAsia="Gulim" w:cstheme="minorHAnsi"/>
          <w:szCs w:val="18"/>
          <w:lang w:eastAsia="ko-KR"/>
        </w:rPr>
        <w:t xml:space="preserve"> </w:t>
      </w:r>
      <w:r w:rsidRPr="00420FED">
        <w:rPr>
          <w:rFonts w:eastAsia="Gulim" w:cstheme="minorHAnsi"/>
          <w:szCs w:val="18"/>
          <w:lang w:eastAsia="ko-KR"/>
        </w:rPr>
        <w:t>길이</w:t>
      </w:r>
      <w:r w:rsidRPr="00420FED">
        <w:rPr>
          <w:rFonts w:eastAsia="Gulim" w:cstheme="minorHAnsi"/>
          <w:szCs w:val="18"/>
          <w:lang w:eastAsia="ko-KR"/>
        </w:rPr>
        <w:t>(</w:t>
      </w:r>
      <w:r w:rsidRPr="00420FED">
        <w:rPr>
          <w:rFonts w:eastAsia="Gulim" w:cstheme="minorHAnsi"/>
          <w:szCs w:val="18"/>
          <w:lang w:eastAsia="ko-KR"/>
        </w:rPr>
        <w:t>분</w:t>
      </w:r>
      <w:r w:rsidRPr="00420FED">
        <w:rPr>
          <w:rFonts w:eastAsia="Gulim" w:cstheme="minorHAnsi"/>
          <w:szCs w:val="18"/>
          <w:lang w:eastAsia="ko-KR"/>
        </w:rPr>
        <w:t>)</w:t>
      </w:r>
      <w:r w:rsidRPr="00420FED">
        <w:rPr>
          <w:rFonts w:eastAsia="Gulim" w:cstheme="minorHAnsi"/>
          <w:szCs w:val="18"/>
          <w:lang w:eastAsia="ko-KR"/>
        </w:rPr>
        <w:t>를</w:t>
      </w:r>
      <w:r w:rsidRPr="00420FED">
        <w:rPr>
          <w:rFonts w:eastAsia="Gulim" w:cstheme="minorHAnsi"/>
          <w:szCs w:val="18"/>
          <w:lang w:eastAsia="ko-KR"/>
        </w:rPr>
        <w:t xml:space="preserve"> </w:t>
      </w:r>
      <w:r w:rsidRPr="00420FED">
        <w:rPr>
          <w:rFonts w:eastAsia="Gulim" w:cstheme="minorHAnsi"/>
          <w:szCs w:val="18"/>
          <w:lang w:eastAsia="ko-KR"/>
        </w:rPr>
        <w:t>해당</w:t>
      </w:r>
      <w:r w:rsidRPr="00420FED">
        <w:rPr>
          <w:rFonts w:eastAsia="Gulim" w:cstheme="minorHAnsi"/>
          <w:szCs w:val="18"/>
          <w:lang w:eastAsia="ko-KR"/>
        </w:rPr>
        <w:t xml:space="preserve"> </w:t>
      </w:r>
      <w:r w:rsidRPr="00420FED">
        <w:rPr>
          <w:rFonts w:eastAsia="Gulim" w:cstheme="minorHAnsi"/>
          <w:szCs w:val="18"/>
          <w:lang w:eastAsia="ko-KR"/>
        </w:rPr>
        <w:t>인시던트의</w:t>
      </w:r>
      <w:r w:rsidRPr="00420FED">
        <w:rPr>
          <w:rFonts w:eastAsia="Gulim" w:cstheme="minorHAnsi"/>
          <w:szCs w:val="18"/>
          <w:lang w:eastAsia="ko-KR"/>
        </w:rPr>
        <w:t xml:space="preserve"> </w:t>
      </w:r>
      <w:r w:rsidRPr="00420FED">
        <w:rPr>
          <w:rFonts w:eastAsia="Gulim" w:cstheme="minorHAnsi"/>
          <w:szCs w:val="18"/>
          <w:lang w:eastAsia="ko-KR"/>
        </w:rPr>
        <w:t>영향을</w:t>
      </w:r>
      <w:r w:rsidRPr="00420FED">
        <w:rPr>
          <w:rFonts w:eastAsia="Gulim" w:cstheme="minorHAnsi"/>
          <w:szCs w:val="18"/>
          <w:lang w:eastAsia="ko-KR"/>
        </w:rPr>
        <w:t xml:space="preserve"> </w:t>
      </w:r>
      <w:r w:rsidRPr="00420FED">
        <w:rPr>
          <w:rFonts w:eastAsia="Gulim" w:cstheme="minorHAnsi"/>
          <w:szCs w:val="18"/>
          <w:lang w:eastAsia="ko-KR"/>
        </w:rPr>
        <w:t>받는</w:t>
      </w:r>
      <w:r w:rsidRPr="00420FED">
        <w:rPr>
          <w:rFonts w:eastAsia="Gulim" w:cstheme="minorHAnsi"/>
          <w:szCs w:val="18"/>
          <w:lang w:eastAsia="ko-KR"/>
        </w:rPr>
        <w:t xml:space="preserve"> </w:t>
      </w:r>
      <w:r w:rsidRPr="00420FED">
        <w:rPr>
          <w:rFonts w:eastAsia="Gulim" w:cstheme="minorHAnsi"/>
          <w:szCs w:val="18"/>
          <w:lang w:eastAsia="ko-KR"/>
        </w:rPr>
        <w:t>사용자의</w:t>
      </w:r>
      <w:r w:rsidRPr="00420FED">
        <w:rPr>
          <w:rFonts w:eastAsia="Gulim" w:cstheme="minorHAnsi"/>
          <w:szCs w:val="18"/>
          <w:lang w:eastAsia="ko-KR"/>
        </w:rPr>
        <w:t xml:space="preserve"> </w:t>
      </w:r>
      <w:r w:rsidRPr="00420FED">
        <w:rPr>
          <w:rFonts w:eastAsia="Gulim" w:cstheme="minorHAnsi"/>
          <w:szCs w:val="18"/>
          <w:lang w:eastAsia="ko-KR"/>
        </w:rPr>
        <w:t>수로</w:t>
      </w:r>
      <w:r w:rsidRPr="00420FED">
        <w:rPr>
          <w:rFonts w:eastAsia="Gulim" w:cstheme="minorHAnsi"/>
          <w:szCs w:val="18"/>
          <w:lang w:eastAsia="ko-KR"/>
        </w:rPr>
        <w:t xml:space="preserve"> </w:t>
      </w:r>
      <w:r w:rsidRPr="00420FED">
        <w:rPr>
          <w:rFonts w:eastAsia="Gulim" w:cstheme="minorHAnsi"/>
          <w:szCs w:val="18"/>
          <w:lang w:eastAsia="ko-KR"/>
        </w:rPr>
        <w:t>곱한</w:t>
      </w:r>
      <w:r w:rsidRPr="00420FED">
        <w:rPr>
          <w:rFonts w:eastAsia="Gulim" w:cstheme="minorHAnsi"/>
          <w:szCs w:val="18"/>
          <w:lang w:eastAsia="ko-KR"/>
        </w:rPr>
        <w:t xml:space="preserve"> </w:t>
      </w:r>
      <w:r w:rsidRPr="00420FED">
        <w:rPr>
          <w:rFonts w:eastAsia="Gulim" w:cstheme="minorHAnsi"/>
          <w:szCs w:val="18"/>
          <w:lang w:eastAsia="ko-KR"/>
        </w:rPr>
        <w:t>값입니다</w:t>
      </w:r>
      <w:r w:rsidRPr="00420FED">
        <w:rPr>
          <w:rFonts w:eastAsia="Gulim" w:cstheme="minorHAnsi"/>
          <w:szCs w:val="18"/>
          <w:lang w:eastAsia="ko-KR"/>
        </w:rPr>
        <w:t>.</w:t>
      </w:r>
    </w:p>
    <w:p w14:paraId="1E1041BB" w14:textId="77777777" w:rsidR="00E420CE" w:rsidRPr="00420FED" w:rsidRDefault="00E420CE" w:rsidP="00E420CE">
      <w:pPr>
        <w:pStyle w:val="ProductList-Body"/>
        <w:rPr>
          <w:rFonts w:eastAsia="Gulim" w:cstheme="minorHAnsi"/>
          <w:lang w:eastAsia="ko-KR"/>
        </w:rPr>
      </w:pPr>
    </w:p>
    <w:p w14:paraId="70B677F9" w14:textId="77777777" w:rsidR="00E420CE" w:rsidRPr="00420FED" w:rsidRDefault="00E420CE" w:rsidP="00E420CE">
      <w:pPr>
        <w:pStyle w:val="ProductList-Body"/>
        <w:rPr>
          <w:rFonts w:eastAsia="Gulim" w:cstheme="minorHAnsi"/>
        </w:rPr>
      </w:pPr>
      <w:r w:rsidRPr="00420FED">
        <w:rPr>
          <w:rFonts w:eastAsia="Gulim" w:cstheme="minorHAnsi"/>
          <w:b/>
          <w:color w:val="00188F"/>
        </w:rPr>
        <w:t>서비스</w:t>
      </w:r>
      <w:r w:rsidRPr="00420FED">
        <w:rPr>
          <w:rFonts w:eastAsia="Gulim" w:cstheme="minorHAnsi"/>
          <w:b/>
          <w:color w:val="00188F"/>
        </w:rPr>
        <w:t xml:space="preserve"> </w:t>
      </w:r>
      <w:r w:rsidRPr="00420FED">
        <w:rPr>
          <w:rFonts w:eastAsia="Gulim" w:cstheme="minorHAnsi"/>
          <w:b/>
          <w:color w:val="00188F"/>
        </w:rPr>
        <w:t>크레딧</w:t>
      </w:r>
      <w:r w:rsidRPr="00DA0EF0">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20CE" w:rsidRPr="00420FED" w14:paraId="675C0E3B" w14:textId="77777777" w:rsidTr="003032F9">
        <w:trPr>
          <w:tblHeader/>
        </w:trPr>
        <w:tc>
          <w:tcPr>
            <w:tcW w:w="5400" w:type="dxa"/>
            <w:shd w:val="clear" w:color="auto" w:fill="0072C6"/>
          </w:tcPr>
          <w:p w14:paraId="232591E1" w14:textId="77777777" w:rsidR="00E420CE" w:rsidRPr="00420FED" w:rsidRDefault="00E420CE" w:rsidP="003032F9">
            <w:pPr>
              <w:pStyle w:val="ProductList-OfferingBody"/>
              <w:jc w:val="center"/>
              <w:rPr>
                <w:rFonts w:eastAsia="Gulim" w:cstheme="minorHAnsi"/>
                <w:color w:val="FFFFFF" w:themeColor="background1"/>
              </w:rPr>
            </w:pPr>
            <w:r w:rsidRPr="00420FED">
              <w:rPr>
                <w:rFonts w:eastAsia="Gulim" w:cstheme="minorHAnsi"/>
                <w:color w:val="FFFFFF" w:themeColor="background1"/>
              </w:rPr>
              <w:t>월간</w:t>
            </w:r>
            <w:r w:rsidRPr="00420FED">
              <w:rPr>
                <w:rFonts w:eastAsia="Gulim" w:cstheme="minorHAnsi"/>
                <w:color w:val="FFFFFF" w:themeColor="background1"/>
              </w:rPr>
              <w:t xml:space="preserve"> </w:t>
            </w:r>
            <w:r w:rsidRPr="00420FED">
              <w:rPr>
                <w:rFonts w:eastAsia="Gulim" w:cstheme="minorHAnsi"/>
                <w:color w:val="FFFFFF" w:themeColor="background1"/>
              </w:rPr>
              <w:t>작동</w:t>
            </w:r>
            <w:r w:rsidRPr="00420FED">
              <w:rPr>
                <w:rFonts w:eastAsia="Gulim" w:cstheme="minorHAnsi"/>
                <w:color w:val="FFFFFF" w:themeColor="background1"/>
              </w:rPr>
              <w:t xml:space="preserve"> </w:t>
            </w:r>
            <w:r w:rsidRPr="00420FED">
              <w:rPr>
                <w:rFonts w:eastAsia="Gulim" w:cstheme="minorHAnsi"/>
                <w:color w:val="FFFFFF" w:themeColor="background1"/>
              </w:rPr>
              <w:t>시간</w:t>
            </w:r>
            <w:r w:rsidRPr="00420FED">
              <w:rPr>
                <w:rFonts w:eastAsia="Gulim" w:cstheme="minorHAnsi"/>
                <w:color w:val="FFFFFF" w:themeColor="background1"/>
              </w:rPr>
              <w:t xml:space="preserve"> </w:t>
            </w:r>
            <w:r w:rsidRPr="00420FED">
              <w:rPr>
                <w:rFonts w:eastAsia="Gulim" w:cstheme="minorHAnsi"/>
                <w:color w:val="FFFFFF" w:themeColor="background1"/>
              </w:rPr>
              <w:t>비율</w:t>
            </w:r>
          </w:p>
        </w:tc>
        <w:tc>
          <w:tcPr>
            <w:tcW w:w="5400" w:type="dxa"/>
            <w:shd w:val="clear" w:color="auto" w:fill="0072C6"/>
          </w:tcPr>
          <w:p w14:paraId="735A397B" w14:textId="77777777" w:rsidR="00E420CE" w:rsidRPr="00420FED" w:rsidRDefault="00E420CE" w:rsidP="003032F9">
            <w:pPr>
              <w:pStyle w:val="ProductList-OfferingBody"/>
              <w:jc w:val="center"/>
              <w:rPr>
                <w:rFonts w:eastAsia="Gulim" w:cstheme="minorHAnsi"/>
                <w:color w:val="FFFFFF" w:themeColor="background1"/>
              </w:rPr>
            </w:pPr>
            <w:r w:rsidRPr="00420FED">
              <w:rPr>
                <w:rFonts w:eastAsia="Gulim" w:cstheme="minorHAnsi"/>
                <w:color w:val="FFFFFF" w:themeColor="background1"/>
              </w:rPr>
              <w:t>서비스</w:t>
            </w:r>
            <w:r w:rsidRPr="00420FED">
              <w:rPr>
                <w:rFonts w:eastAsia="Gulim" w:cstheme="minorHAnsi"/>
                <w:color w:val="FFFFFF" w:themeColor="background1"/>
              </w:rPr>
              <w:t xml:space="preserve"> </w:t>
            </w:r>
            <w:r w:rsidRPr="00420FED">
              <w:rPr>
                <w:rFonts w:eastAsia="Gulim" w:cstheme="minorHAnsi"/>
                <w:color w:val="FFFFFF" w:themeColor="background1"/>
              </w:rPr>
              <w:t>크레딧</w:t>
            </w:r>
          </w:p>
        </w:tc>
      </w:tr>
      <w:tr w:rsidR="00E420CE" w:rsidRPr="00420FED" w14:paraId="32829037" w14:textId="77777777" w:rsidTr="003032F9">
        <w:tc>
          <w:tcPr>
            <w:tcW w:w="5400" w:type="dxa"/>
          </w:tcPr>
          <w:p w14:paraId="519AD2A9" w14:textId="77777777" w:rsidR="00E420CE" w:rsidRPr="00420FED" w:rsidRDefault="00E420CE" w:rsidP="003032F9">
            <w:pPr>
              <w:pStyle w:val="ProductList-OfferingBody"/>
              <w:jc w:val="center"/>
              <w:rPr>
                <w:rFonts w:eastAsia="Gulim" w:cstheme="minorHAnsi"/>
              </w:rPr>
            </w:pPr>
            <w:r w:rsidRPr="00420FED">
              <w:rPr>
                <w:rFonts w:eastAsia="Gulim" w:cstheme="minorHAnsi"/>
              </w:rPr>
              <w:t>&lt; 99.5%</w:t>
            </w:r>
          </w:p>
        </w:tc>
        <w:tc>
          <w:tcPr>
            <w:tcW w:w="5400" w:type="dxa"/>
          </w:tcPr>
          <w:p w14:paraId="3B908672" w14:textId="77777777" w:rsidR="00E420CE" w:rsidRPr="00420FED" w:rsidRDefault="00E420CE" w:rsidP="003032F9">
            <w:pPr>
              <w:pStyle w:val="ProductList-OfferingBody"/>
              <w:jc w:val="center"/>
              <w:rPr>
                <w:rFonts w:eastAsia="Gulim" w:cstheme="minorHAnsi"/>
              </w:rPr>
            </w:pPr>
            <w:r w:rsidRPr="00420FED">
              <w:rPr>
                <w:rFonts w:eastAsia="Gulim" w:cstheme="minorHAnsi"/>
              </w:rPr>
              <w:t>25%</w:t>
            </w:r>
          </w:p>
        </w:tc>
      </w:tr>
      <w:tr w:rsidR="00E420CE" w:rsidRPr="00420FED" w14:paraId="48499297" w14:textId="77777777" w:rsidTr="003032F9">
        <w:tc>
          <w:tcPr>
            <w:tcW w:w="5400" w:type="dxa"/>
          </w:tcPr>
          <w:p w14:paraId="55E36EC9" w14:textId="77777777" w:rsidR="00E420CE" w:rsidRPr="00420FED" w:rsidRDefault="00E420CE" w:rsidP="003032F9">
            <w:pPr>
              <w:pStyle w:val="ProductList-OfferingBody"/>
              <w:jc w:val="center"/>
              <w:rPr>
                <w:rFonts w:eastAsia="Gulim" w:cstheme="minorHAnsi"/>
              </w:rPr>
            </w:pPr>
            <w:r w:rsidRPr="00420FED">
              <w:rPr>
                <w:rFonts w:eastAsia="Gulim" w:cstheme="minorHAnsi"/>
              </w:rPr>
              <w:t>&lt; 99%</w:t>
            </w:r>
          </w:p>
        </w:tc>
        <w:tc>
          <w:tcPr>
            <w:tcW w:w="5400" w:type="dxa"/>
          </w:tcPr>
          <w:p w14:paraId="111E08F0" w14:textId="77777777" w:rsidR="00E420CE" w:rsidRPr="00420FED" w:rsidRDefault="00E420CE" w:rsidP="003032F9">
            <w:pPr>
              <w:pStyle w:val="ProductList-OfferingBody"/>
              <w:jc w:val="center"/>
              <w:rPr>
                <w:rFonts w:eastAsia="Gulim" w:cstheme="minorHAnsi"/>
              </w:rPr>
            </w:pPr>
            <w:r w:rsidRPr="00420FED">
              <w:rPr>
                <w:rFonts w:eastAsia="Gulim" w:cstheme="minorHAnsi"/>
              </w:rPr>
              <w:t>50%</w:t>
            </w:r>
          </w:p>
        </w:tc>
      </w:tr>
      <w:tr w:rsidR="00E420CE" w:rsidRPr="00420FED" w14:paraId="110398B9" w14:textId="77777777" w:rsidTr="003032F9">
        <w:tc>
          <w:tcPr>
            <w:tcW w:w="5400" w:type="dxa"/>
          </w:tcPr>
          <w:p w14:paraId="4989758F" w14:textId="77777777" w:rsidR="00E420CE" w:rsidRPr="00420FED" w:rsidRDefault="00E420CE" w:rsidP="003032F9">
            <w:pPr>
              <w:pStyle w:val="ProductList-OfferingBody"/>
              <w:jc w:val="center"/>
              <w:rPr>
                <w:rFonts w:eastAsia="Gulim" w:cstheme="minorHAnsi"/>
              </w:rPr>
            </w:pPr>
            <w:r w:rsidRPr="00420FED">
              <w:rPr>
                <w:rFonts w:eastAsia="Gulim" w:cstheme="minorHAnsi"/>
              </w:rPr>
              <w:t>&lt; 95%</w:t>
            </w:r>
          </w:p>
        </w:tc>
        <w:tc>
          <w:tcPr>
            <w:tcW w:w="5400" w:type="dxa"/>
          </w:tcPr>
          <w:p w14:paraId="396FCC76" w14:textId="77777777" w:rsidR="00E420CE" w:rsidRPr="00420FED" w:rsidRDefault="00E420CE" w:rsidP="003032F9">
            <w:pPr>
              <w:pStyle w:val="ProductList-OfferingBody"/>
              <w:keepNext/>
              <w:jc w:val="center"/>
              <w:rPr>
                <w:rFonts w:eastAsia="Gulim" w:cstheme="minorHAnsi"/>
              </w:rPr>
            </w:pPr>
            <w:r w:rsidRPr="00420FED">
              <w:rPr>
                <w:rFonts w:eastAsia="Gulim" w:cstheme="minorHAnsi"/>
              </w:rPr>
              <w:t>100%</w:t>
            </w:r>
          </w:p>
        </w:tc>
      </w:tr>
    </w:tbl>
    <w:p w14:paraId="52069A1E" w14:textId="77777777" w:rsidR="00E420CE" w:rsidRPr="00420FED" w:rsidRDefault="00000000" w:rsidP="00E420CE">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OC" w:tooltip="목차" w:history="1">
        <w:r w:rsidR="00E420CE" w:rsidRPr="00420FED">
          <w:rPr>
            <w:rStyle w:val="Hyperlink"/>
            <w:rFonts w:eastAsia="Gulim" w:cstheme="minorHAnsi"/>
            <w:sz w:val="16"/>
            <w:szCs w:val="16"/>
          </w:rPr>
          <w:t>목차</w:t>
        </w:r>
      </w:hyperlink>
      <w:r w:rsidR="00E420CE" w:rsidRPr="00420FED">
        <w:rPr>
          <w:rFonts w:eastAsia="Gulim" w:cstheme="minorHAnsi"/>
          <w:sz w:val="16"/>
          <w:szCs w:val="16"/>
        </w:rPr>
        <w:t>/</w:t>
      </w:r>
      <w:bookmarkStart w:id="518" w:name="정의"/>
      <w:r w:rsidR="00E420CE">
        <w:rPr>
          <w:rFonts w:eastAsia="Batang"/>
        </w:rPr>
        <w:fldChar w:fldCharType="begin"/>
      </w:r>
      <w:r w:rsidR="00E420CE">
        <w:instrText>HYPERLINK  \l "</w:instrText>
      </w:r>
      <w:r w:rsidR="00E420CE">
        <w:rPr>
          <w:rFonts w:hint="eastAsia"/>
        </w:rPr>
        <w:instrText>정의</w:instrText>
      </w:r>
      <w:r w:rsidR="00E420CE">
        <w:instrText>" \o "</w:instrText>
      </w:r>
      <w:r w:rsidR="00E420CE">
        <w:rPr>
          <w:rFonts w:hint="eastAsia"/>
        </w:rPr>
        <w:instrText>용어</w:instrText>
      </w:r>
      <w:r w:rsidR="00E420CE">
        <w:rPr>
          <w:rFonts w:hint="eastAsia"/>
        </w:rPr>
        <w:instrText xml:space="preserve"> </w:instrText>
      </w:r>
      <w:r w:rsidR="00E420CE">
        <w:rPr>
          <w:rFonts w:hint="eastAsia"/>
        </w:rPr>
        <w:instrText>정의</w:instrText>
      </w:r>
      <w:r w:rsidR="00E420CE">
        <w:instrText>"</w:instrText>
      </w:r>
      <w:r w:rsidR="00E420CE">
        <w:rPr>
          <w:rFonts w:eastAsia="Batang"/>
        </w:rPr>
      </w:r>
      <w:r w:rsidR="00E420CE">
        <w:rPr>
          <w:rFonts w:eastAsia="Batang"/>
        </w:rPr>
        <w:fldChar w:fldCharType="separate"/>
      </w:r>
      <w:r w:rsidR="00E420CE" w:rsidRPr="00420FED">
        <w:rPr>
          <w:rStyle w:val="Hyperlink"/>
          <w:rFonts w:eastAsia="Gulim" w:cstheme="minorHAnsi"/>
          <w:sz w:val="16"/>
          <w:szCs w:val="16"/>
        </w:rPr>
        <w:t>정의</w:t>
      </w:r>
      <w:r w:rsidR="00E420CE">
        <w:rPr>
          <w:rStyle w:val="Hyperlink"/>
          <w:rFonts w:eastAsia="Gulim" w:cstheme="minorHAnsi"/>
          <w:sz w:val="16"/>
          <w:szCs w:val="16"/>
        </w:rPr>
        <w:fldChar w:fldCharType="end"/>
      </w:r>
      <w:bookmarkEnd w:id="518"/>
      <w:r w:rsidR="00E420CE" w:rsidRPr="00420FED">
        <w:rPr>
          <w:rFonts w:eastAsia="Gulim" w:cstheme="minorHAnsi"/>
          <w:sz w:val="16"/>
          <w:szCs w:val="16"/>
        </w:rPr>
        <w:t xml:space="preserve"> </w:t>
      </w:r>
    </w:p>
    <w:p w14:paraId="0DAC536F" w14:textId="77777777" w:rsidR="00EB01AF" w:rsidRPr="008A3FFA" w:rsidRDefault="00EB01AF" w:rsidP="009E4C53">
      <w:pPr>
        <w:pStyle w:val="ProductList-Offering2Heading"/>
        <w:tabs>
          <w:tab w:val="clear" w:pos="360"/>
        </w:tabs>
        <w:outlineLvl w:val="2"/>
        <w:rPr>
          <w:rFonts w:ascii="Calibri Light" w:eastAsia="Gulim" w:hAnsi="Calibri Light"/>
          <w:lang w:eastAsia="ko-KR"/>
        </w:rPr>
      </w:pPr>
      <w:bookmarkStart w:id="519" w:name="_Toc126009156"/>
      <w:r w:rsidRPr="008A3FFA">
        <w:rPr>
          <w:rFonts w:ascii="Calibri Light" w:eastAsia="Gulim" w:hAnsi="Calibri Light"/>
          <w:lang w:eastAsia="ko-KR"/>
        </w:rPr>
        <w:t>마인크래프트</w:t>
      </w:r>
      <w:r w:rsidRPr="0010382D">
        <w:rPr>
          <w:rFonts w:asciiTheme="minorHAnsi" w:eastAsia="Gulim" w:hAnsiTheme="minorHAnsi" w:cstheme="minorHAnsi"/>
          <w:lang w:eastAsia="ko-KR"/>
        </w:rPr>
        <w:t>:</w:t>
      </w:r>
      <w:r w:rsidRPr="008A3FFA">
        <w:rPr>
          <w:rFonts w:ascii="Calibri Light" w:eastAsia="Gulim" w:hAnsi="Calibri Light"/>
          <w:lang w:eastAsia="ko-KR"/>
        </w:rPr>
        <w:t xml:space="preserve"> </w:t>
      </w:r>
      <w:r w:rsidRPr="008A3FFA">
        <w:rPr>
          <w:rFonts w:ascii="Calibri Light" w:eastAsia="Gulim" w:hAnsi="Calibri Light"/>
          <w:lang w:eastAsia="ko-KR"/>
        </w:rPr>
        <w:t>교육용</w:t>
      </w:r>
      <w:r w:rsidRPr="008A3FFA">
        <w:rPr>
          <w:rFonts w:ascii="Calibri Light" w:eastAsia="Gulim" w:hAnsi="Calibri Light"/>
          <w:lang w:eastAsia="ko-KR"/>
        </w:rPr>
        <w:t xml:space="preserve"> </w:t>
      </w:r>
      <w:r w:rsidRPr="008A3FFA">
        <w:rPr>
          <w:rFonts w:ascii="Calibri Light" w:eastAsia="Gulim" w:hAnsi="Calibri Light"/>
          <w:lang w:eastAsia="ko-KR"/>
        </w:rPr>
        <w:t>에디션</w:t>
      </w:r>
      <w:bookmarkEnd w:id="506"/>
      <w:bookmarkEnd w:id="519"/>
    </w:p>
    <w:p w14:paraId="27097935" w14:textId="77777777" w:rsidR="00EB01AF" w:rsidRPr="008A3FFA" w:rsidRDefault="00EB01AF" w:rsidP="009E4C53">
      <w:pPr>
        <w:pStyle w:val="ProductList-Body"/>
        <w:rPr>
          <w:rFonts w:ascii="Calibri" w:eastAsia="Gulim" w:hAnsi="Calibri"/>
          <w:lang w:eastAsia="ko-KR"/>
        </w:rPr>
      </w:pPr>
      <w:r w:rsidRPr="008A3FFA">
        <w:rPr>
          <w:rFonts w:ascii="Calibri" w:eastAsia="Gulim" w:hAnsi="Calibri"/>
          <w:b/>
          <w:color w:val="00188F"/>
          <w:lang w:eastAsia="ko-KR"/>
        </w:rPr>
        <w:t>작동</w:t>
      </w:r>
      <w:r w:rsidRPr="008A3FFA">
        <w:rPr>
          <w:rFonts w:ascii="Calibri" w:eastAsia="Gulim" w:hAnsi="Calibri"/>
          <w:b/>
          <w:color w:val="00188F"/>
          <w:lang w:eastAsia="ko-KR"/>
        </w:rPr>
        <w:t xml:space="preserve"> </w:t>
      </w:r>
      <w:r w:rsidRPr="008A3FFA">
        <w:rPr>
          <w:rFonts w:ascii="Calibri" w:eastAsia="Gulim" w:hAnsi="Calibri"/>
          <w:b/>
          <w:color w:val="00188F"/>
          <w:lang w:eastAsia="ko-KR"/>
        </w:rPr>
        <w:t>중지</w:t>
      </w:r>
      <w:r w:rsidRPr="008A3FFA">
        <w:rPr>
          <w:rFonts w:ascii="Calibri" w:eastAsia="Gulim" w:hAnsi="Calibri"/>
          <w:b/>
          <w:color w:val="00188F"/>
          <w:lang w:eastAsia="ko-KR"/>
        </w:rPr>
        <w:t xml:space="preserve"> </w:t>
      </w:r>
      <w:r w:rsidRPr="008A3FFA">
        <w:rPr>
          <w:rFonts w:ascii="Calibri" w:eastAsia="Gulim" w:hAnsi="Calibri"/>
          <w:b/>
          <w:color w:val="00188F"/>
          <w:lang w:eastAsia="ko-KR"/>
        </w:rPr>
        <w:t>시간</w:t>
      </w:r>
      <w:r w:rsidRPr="0010382D">
        <w:rPr>
          <w:rFonts w:eastAsia="Gulim" w:cstheme="minorHAnsi"/>
          <w:bCs/>
          <w:szCs w:val="18"/>
          <w:lang w:eastAsia="ko-KR"/>
        </w:rPr>
        <w:t>:</w:t>
      </w:r>
      <w:r w:rsidRPr="008A3FFA">
        <w:rPr>
          <w:rFonts w:ascii="Calibri" w:eastAsia="Gulim" w:hAnsi="Calibri"/>
          <w:lang w:eastAsia="ko-KR"/>
        </w:rPr>
        <w:t xml:space="preserve"> </w:t>
      </w:r>
      <w:r w:rsidRPr="008A3FFA">
        <w:rPr>
          <w:rFonts w:ascii="Calibri" w:eastAsia="Gulim" w:hAnsi="Calibri"/>
          <w:szCs w:val="18"/>
          <w:lang w:eastAsia="ko-KR"/>
        </w:rPr>
        <w:t>사용자가</w:t>
      </w:r>
      <w:r w:rsidRPr="008A3FFA">
        <w:rPr>
          <w:rFonts w:ascii="Calibri" w:eastAsia="Gulim" w:hAnsi="Calibri"/>
          <w:szCs w:val="18"/>
          <w:lang w:eastAsia="ko-KR"/>
        </w:rPr>
        <w:t xml:space="preserve"> </w:t>
      </w:r>
      <w:r w:rsidRPr="008A3FFA">
        <w:rPr>
          <w:rFonts w:ascii="Calibri" w:eastAsia="Gulim" w:hAnsi="Calibri"/>
          <w:szCs w:val="18"/>
          <w:lang w:eastAsia="ko-KR"/>
        </w:rPr>
        <w:t>마인크래프트</w:t>
      </w:r>
      <w:r w:rsidRPr="0010382D">
        <w:rPr>
          <w:rFonts w:eastAsia="Gulim" w:cstheme="minorHAnsi"/>
          <w:szCs w:val="18"/>
          <w:lang w:eastAsia="ko-KR"/>
        </w:rPr>
        <w:t>:</w:t>
      </w:r>
      <w:r w:rsidRPr="008A3FFA">
        <w:rPr>
          <w:rFonts w:ascii="Calibri" w:eastAsia="Gulim" w:hAnsi="Calibri"/>
          <w:szCs w:val="18"/>
          <w:lang w:eastAsia="ko-KR"/>
        </w:rPr>
        <w:t xml:space="preserve"> </w:t>
      </w:r>
      <w:r w:rsidRPr="008A3FFA">
        <w:rPr>
          <w:rFonts w:ascii="Calibri" w:eastAsia="Gulim" w:hAnsi="Calibri"/>
          <w:szCs w:val="18"/>
          <w:lang w:eastAsia="ko-KR"/>
        </w:rPr>
        <w:t>교육용</w:t>
      </w:r>
      <w:r w:rsidRPr="008A3FFA">
        <w:rPr>
          <w:rFonts w:ascii="Calibri" w:eastAsia="Gulim" w:hAnsi="Calibri"/>
          <w:szCs w:val="18"/>
          <w:lang w:eastAsia="ko-KR"/>
        </w:rPr>
        <w:t xml:space="preserve"> </w:t>
      </w:r>
      <w:r w:rsidRPr="008A3FFA">
        <w:rPr>
          <w:rFonts w:ascii="Calibri" w:eastAsia="Gulim" w:hAnsi="Calibri"/>
          <w:szCs w:val="18"/>
          <w:lang w:eastAsia="ko-KR"/>
        </w:rPr>
        <w:t>에디션에</w:t>
      </w:r>
      <w:r w:rsidRPr="008A3FFA">
        <w:rPr>
          <w:rFonts w:ascii="Calibri" w:eastAsia="Gulim" w:hAnsi="Calibri"/>
          <w:szCs w:val="18"/>
          <w:lang w:eastAsia="ko-KR"/>
        </w:rPr>
        <w:t xml:space="preserve"> </w:t>
      </w:r>
      <w:r w:rsidRPr="008A3FFA">
        <w:rPr>
          <w:rFonts w:ascii="Calibri" w:eastAsia="Gulim" w:hAnsi="Calibri"/>
          <w:szCs w:val="18"/>
          <w:lang w:eastAsia="ko-KR"/>
        </w:rPr>
        <w:t>액세스할</w:t>
      </w:r>
      <w:r w:rsidRPr="008A3FFA">
        <w:rPr>
          <w:rFonts w:ascii="Calibri" w:eastAsia="Gulim" w:hAnsi="Calibri"/>
          <w:szCs w:val="18"/>
          <w:lang w:eastAsia="ko-KR"/>
        </w:rPr>
        <w:t xml:space="preserve"> </w:t>
      </w:r>
      <w:r w:rsidRPr="008A3FFA">
        <w:rPr>
          <w:rFonts w:ascii="Calibri" w:eastAsia="Gulim" w:hAnsi="Calibri"/>
          <w:szCs w:val="18"/>
          <w:lang w:eastAsia="ko-KR"/>
        </w:rPr>
        <w:t>수</w:t>
      </w:r>
      <w:r w:rsidRPr="008A3FFA">
        <w:rPr>
          <w:rFonts w:ascii="Calibri" w:eastAsia="Gulim" w:hAnsi="Calibri"/>
          <w:szCs w:val="18"/>
          <w:lang w:eastAsia="ko-KR"/>
        </w:rPr>
        <w:t xml:space="preserve"> </w:t>
      </w:r>
      <w:r w:rsidRPr="008A3FFA">
        <w:rPr>
          <w:rFonts w:ascii="Calibri" w:eastAsia="Gulim" w:hAnsi="Calibri"/>
          <w:szCs w:val="18"/>
          <w:lang w:eastAsia="ko-KR"/>
        </w:rPr>
        <w:t>없는</w:t>
      </w:r>
      <w:r w:rsidRPr="008A3FFA">
        <w:rPr>
          <w:rFonts w:ascii="Calibri" w:eastAsia="Gulim" w:hAnsi="Calibri"/>
          <w:szCs w:val="18"/>
          <w:lang w:eastAsia="ko-KR"/>
        </w:rPr>
        <w:t xml:space="preserve"> </w:t>
      </w:r>
      <w:r w:rsidRPr="008A3FFA">
        <w:rPr>
          <w:rFonts w:ascii="Calibri" w:eastAsia="Gulim" w:hAnsi="Calibri"/>
          <w:szCs w:val="18"/>
          <w:lang w:eastAsia="ko-KR"/>
        </w:rPr>
        <w:t>기간</w:t>
      </w:r>
      <w:r w:rsidRPr="008A3FFA">
        <w:rPr>
          <w:rFonts w:ascii="Calibri" w:eastAsia="Gulim" w:hAnsi="Calibri"/>
          <w:szCs w:val="18"/>
          <w:lang w:eastAsia="ko-KR"/>
        </w:rPr>
        <w:t xml:space="preserve"> </w:t>
      </w:r>
    </w:p>
    <w:p w14:paraId="317B9C5A" w14:textId="77777777" w:rsidR="00EB01AF" w:rsidRPr="008A3FFA" w:rsidRDefault="00EB01AF" w:rsidP="009E4C53">
      <w:pPr>
        <w:pStyle w:val="ProductList-Body"/>
        <w:rPr>
          <w:rFonts w:ascii="Calibri" w:eastAsia="Gulim" w:hAnsi="Calibri"/>
          <w:lang w:eastAsia="ko-KR"/>
        </w:rPr>
      </w:pPr>
    </w:p>
    <w:p w14:paraId="6E2A0814" w14:textId="77777777" w:rsidR="00EB01AF" w:rsidRPr="008A3FFA" w:rsidRDefault="00EB01AF" w:rsidP="009E4C53">
      <w:pPr>
        <w:pStyle w:val="ProductList-Body"/>
        <w:rPr>
          <w:rFonts w:ascii="Calibri" w:eastAsia="Gulim" w:hAnsi="Calibri"/>
          <w:lang w:eastAsia="ko-KR"/>
        </w:rPr>
      </w:pPr>
      <w:r w:rsidRPr="008A3FFA">
        <w:rPr>
          <w:rFonts w:ascii="Calibri" w:eastAsia="Gulim" w:hAnsi="Calibri"/>
          <w:b/>
          <w:color w:val="00188F"/>
          <w:lang w:eastAsia="ko-KR"/>
        </w:rPr>
        <w:t>월간</w:t>
      </w:r>
      <w:r w:rsidRPr="008A3FFA">
        <w:rPr>
          <w:rFonts w:ascii="Calibri" w:eastAsia="Gulim" w:hAnsi="Calibri"/>
          <w:b/>
          <w:color w:val="00188F"/>
          <w:lang w:eastAsia="ko-KR"/>
        </w:rPr>
        <w:t xml:space="preserve"> </w:t>
      </w:r>
      <w:r w:rsidRPr="008A3FFA">
        <w:rPr>
          <w:rFonts w:ascii="Calibri" w:eastAsia="Gulim" w:hAnsi="Calibri"/>
          <w:b/>
          <w:color w:val="00188F"/>
          <w:lang w:eastAsia="ko-KR"/>
        </w:rPr>
        <w:t>작동</w:t>
      </w:r>
      <w:r w:rsidRPr="008A3FFA">
        <w:rPr>
          <w:rFonts w:ascii="Calibri" w:eastAsia="Gulim" w:hAnsi="Calibri"/>
          <w:b/>
          <w:color w:val="00188F"/>
          <w:lang w:eastAsia="ko-KR"/>
        </w:rPr>
        <w:t xml:space="preserve"> </w:t>
      </w:r>
      <w:r w:rsidRPr="008A3FFA">
        <w:rPr>
          <w:rFonts w:ascii="Calibri" w:eastAsia="Gulim" w:hAnsi="Calibri"/>
          <w:b/>
          <w:color w:val="00188F"/>
          <w:lang w:eastAsia="ko-KR"/>
        </w:rPr>
        <w:t>시간</w:t>
      </w:r>
      <w:r w:rsidRPr="008A3FFA">
        <w:rPr>
          <w:rFonts w:ascii="Calibri" w:eastAsia="Gulim" w:hAnsi="Calibri"/>
          <w:b/>
          <w:color w:val="00188F"/>
          <w:lang w:eastAsia="ko-KR"/>
        </w:rPr>
        <w:t xml:space="preserve"> </w:t>
      </w:r>
      <w:r w:rsidRPr="008A3FFA">
        <w:rPr>
          <w:rFonts w:ascii="Calibri" w:eastAsia="Gulim" w:hAnsi="Calibri"/>
          <w:b/>
          <w:color w:val="00188F"/>
          <w:lang w:eastAsia="ko-KR"/>
        </w:rPr>
        <w:t>비율</w:t>
      </w:r>
      <w:r w:rsidRPr="0010382D">
        <w:rPr>
          <w:rFonts w:eastAsia="Gulim" w:cstheme="minorHAnsi"/>
          <w:bCs/>
          <w:szCs w:val="18"/>
          <w:lang w:eastAsia="ko-KR"/>
        </w:rPr>
        <w:t>:</w:t>
      </w:r>
      <w:r w:rsidRPr="008A3FFA">
        <w:rPr>
          <w:rFonts w:ascii="Calibri" w:eastAsia="Gulim" w:hAnsi="Calibri"/>
          <w:lang w:eastAsia="ko-KR"/>
        </w:rPr>
        <w:t xml:space="preserve"> </w:t>
      </w:r>
      <w:r w:rsidRPr="008A3FFA">
        <w:rPr>
          <w:rFonts w:ascii="Calibri" w:eastAsia="Gulim" w:hAnsi="Calibri"/>
          <w:lang w:eastAsia="ko-KR"/>
        </w:rPr>
        <w:t>월간</w:t>
      </w:r>
      <w:r w:rsidRPr="008A3FFA">
        <w:rPr>
          <w:rFonts w:ascii="Calibri" w:eastAsia="Gulim" w:hAnsi="Calibri"/>
          <w:lang w:eastAsia="ko-KR"/>
        </w:rPr>
        <w:t xml:space="preserve"> </w:t>
      </w:r>
      <w:r w:rsidRPr="008A3FFA">
        <w:rPr>
          <w:rFonts w:ascii="Calibri" w:eastAsia="Gulim" w:hAnsi="Calibri"/>
          <w:lang w:eastAsia="ko-KR"/>
        </w:rPr>
        <w:t>작동</w:t>
      </w:r>
      <w:r w:rsidRPr="008A3FFA">
        <w:rPr>
          <w:rFonts w:ascii="Calibri" w:eastAsia="Gulim" w:hAnsi="Calibri"/>
          <w:lang w:eastAsia="ko-KR"/>
        </w:rPr>
        <w:t xml:space="preserve"> </w:t>
      </w:r>
      <w:r w:rsidRPr="008A3FFA">
        <w:rPr>
          <w:rFonts w:ascii="Calibri" w:eastAsia="Gulim" w:hAnsi="Calibri"/>
          <w:lang w:eastAsia="ko-KR"/>
        </w:rPr>
        <w:t>시간</w:t>
      </w:r>
      <w:r w:rsidRPr="008A3FFA">
        <w:rPr>
          <w:rFonts w:ascii="Calibri" w:eastAsia="Gulim" w:hAnsi="Calibri"/>
          <w:lang w:eastAsia="ko-KR"/>
        </w:rPr>
        <w:t xml:space="preserve"> </w:t>
      </w:r>
      <w:r w:rsidRPr="008A3FFA">
        <w:rPr>
          <w:rFonts w:ascii="Calibri" w:eastAsia="Gulim" w:hAnsi="Calibri"/>
          <w:lang w:eastAsia="ko-KR"/>
        </w:rPr>
        <w:t>비율은</w:t>
      </w:r>
      <w:r w:rsidRPr="008A3FFA">
        <w:rPr>
          <w:rFonts w:ascii="Calibri" w:eastAsia="Gulim" w:hAnsi="Calibri"/>
          <w:lang w:eastAsia="ko-KR"/>
        </w:rPr>
        <w:t xml:space="preserve"> </w:t>
      </w:r>
      <w:r w:rsidRPr="008A3FFA">
        <w:rPr>
          <w:rFonts w:ascii="Calibri" w:eastAsia="Gulim" w:hAnsi="Calibri"/>
          <w:lang w:eastAsia="ko-KR"/>
        </w:rPr>
        <w:t>다음</w:t>
      </w:r>
      <w:r w:rsidRPr="008A3FFA">
        <w:rPr>
          <w:rFonts w:ascii="Calibri" w:eastAsia="Gulim" w:hAnsi="Calibri"/>
          <w:lang w:eastAsia="ko-KR"/>
        </w:rPr>
        <w:t xml:space="preserve"> </w:t>
      </w:r>
      <w:r w:rsidRPr="008A3FFA">
        <w:rPr>
          <w:rFonts w:ascii="Calibri" w:eastAsia="Gulim" w:hAnsi="Calibri"/>
          <w:lang w:eastAsia="ko-KR"/>
        </w:rPr>
        <w:t>수식을</w:t>
      </w:r>
      <w:r w:rsidRPr="008A3FFA">
        <w:rPr>
          <w:rFonts w:ascii="Calibri" w:eastAsia="Gulim" w:hAnsi="Calibri"/>
          <w:lang w:eastAsia="ko-KR"/>
        </w:rPr>
        <w:t xml:space="preserve"> </w:t>
      </w:r>
      <w:r w:rsidRPr="008A3FFA">
        <w:rPr>
          <w:rFonts w:ascii="Calibri" w:eastAsia="Gulim" w:hAnsi="Calibri"/>
          <w:lang w:eastAsia="ko-KR"/>
        </w:rPr>
        <w:t>사용하여</w:t>
      </w:r>
      <w:r w:rsidRPr="008A3FFA">
        <w:rPr>
          <w:rFonts w:ascii="Calibri" w:eastAsia="Gulim" w:hAnsi="Calibri"/>
          <w:lang w:eastAsia="ko-KR"/>
        </w:rPr>
        <w:t xml:space="preserve"> </w:t>
      </w:r>
      <w:r w:rsidRPr="008A3FFA">
        <w:rPr>
          <w:rFonts w:ascii="Calibri" w:eastAsia="Gulim" w:hAnsi="Calibri"/>
          <w:lang w:eastAsia="ko-KR"/>
        </w:rPr>
        <w:t>계산합니다</w:t>
      </w:r>
      <w:r w:rsidRPr="008A3FFA">
        <w:rPr>
          <w:rFonts w:ascii="Calibri" w:eastAsia="Gulim" w:hAnsi="Calibri"/>
          <w:lang w:eastAsia="ko-KR"/>
        </w:rPr>
        <w:t>.</w:t>
      </w:r>
    </w:p>
    <w:p w14:paraId="5D84C9DF" w14:textId="77777777" w:rsidR="00EB01AF" w:rsidRPr="008A3FFA" w:rsidRDefault="00EB01AF" w:rsidP="009E4C53">
      <w:pPr>
        <w:pStyle w:val="ProductList-Body"/>
        <w:rPr>
          <w:rFonts w:ascii="Calibri" w:eastAsia="Gulim" w:hAnsi="Calibri"/>
          <w:lang w:eastAsia="ko-KR"/>
        </w:rPr>
      </w:pPr>
    </w:p>
    <w:p w14:paraId="4A414B59" w14:textId="77777777" w:rsidR="00EB01AF" w:rsidRPr="005A1238" w:rsidRDefault="00000000" w:rsidP="009E4C53">
      <w:pPr>
        <w:jc w:val="both"/>
        <w:rPr>
          <w:rFonts w:ascii="Cambria Math" w:eastAsia="Gulim" w:hAnsi="Cambria Math"/>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sz w:val="18"/>
                  <w:szCs w:val="18"/>
                </w:rPr>
                <m:t>해당</m:t>
              </m:r>
              <m:r>
                <w:rPr>
                  <w:rFonts w:ascii="Cambria Math" w:eastAsia="Gulim" w:hAnsi="Cambria Math" w:cs="Calibri"/>
                  <w:sz w:val="18"/>
                  <w:szCs w:val="18"/>
                </w:rPr>
                <m:t xml:space="preserve"> </m:t>
              </m:r>
              <m:r>
                <w:rPr>
                  <w:rFonts w:ascii="Cambria Math" w:eastAsia="Gulim" w:hAnsi="Cambria Math" w:cs="Calibri"/>
                  <w:sz w:val="18"/>
                  <w:szCs w:val="18"/>
                </w:rPr>
                <m:t>월의</m:t>
              </m:r>
              <m:r>
                <w:rPr>
                  <w:rFonts w:ascii="Cambria Math" w:eastAsia="Gulim" w:hAnsi="Cambria Math" w:cs="Calibri"/>
                  <w:sz w:val="18"/>
                  <w:szCs w:val="18"/>
                </w:rPr>
                <m:t xml:space="preserve"> </m:t>
              </m:r>
              <m:r>
                <w:rPr>
                  <w:rFonts w:ascii="Cambria Math" w:eastAsia="Gulim" w:hAnsi="Cambria Math" w:cs="Calibri"/>
                  <w:sz w:val="18"/>
                  <w:szCs w:val="18"/>
                </w:rPr>
                <m:t>총</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 xml:space="preserve">) - </m:t>
              </m:r>
              <m:r>
                <w:rPr>
                  <w:rFonts w:ascii="Cambria Math" w:eastAsia="Gulim" w:hAnsi="Cambria Math" w:cs="Calibri"/>
                  <w:sz w:val="18"/>
                  <w:szCs w:val="18"/>
                </w:rPr>
                <m:t>작동</m:t>
              </m:r>
              <m:r>
                <w:rPr>
                  <w:rFonts w:ascii="Cambria Math" w:eastAsia="Gulim" w:hAnsi="Cambria Math" w:cs="Calibri"/>
                  <w:sz w:val="18"/>
                  <w:szCs w:val="18"/>
                </w:rPr>
                <m:t xml:space="preserve"> </m:t>
              </m:r>
              <m:r>
                <w:rPr>
                  <w:rFonts w:ascii="Cambria Math" w:eastAsia="Gulim" w:hAnsi="Cambria Math" w:cs="Calibri"/>
                  <w:sz w:val="18"/>
                  <w:szCs w:val="18"/>
                </w:rPr>
                <m:t>중지</m:t>
              </m:r>
              <m:r>
                <w:rPr>
                  <w:rFonts w:ascii="Cambria Math" w:eastAsia="Gulim" w:hAnsi="Cambria Math" w:cs="Calibri"/>
                  <w:sz w:val="18"/>
                  <w:szCs w:val="18"/>
                </w:rPr>
                <m:t xml:space="preserve"> </m:t>
              </m:r>
              <m:r>
                <w:rPr>
                  <w:rFonts w:ascii="Cambria Math" w:eastAsia="Gulim" w:hAnsi="Cambria Math" w:cs="Calibri"/>
                  <w:sz w:val="18"/>
                  <w:szCs w:val="18"/>
                </w:rPr>
                <m:t>시간</m:t>
              </m:r>
            </m:num>
            <m:den>
              <m:r>
                <w:rPr>
                  <w:rFonts w:ascii="Cambria Math" w:eastAsia="Gulim" w:hAnsi="Cambria Math" w:cs="Calibri"/>
                  <w:sz w:val="18"/>
                  <w:szCs w:val="18"/>
                </w:rPr>
                <m:t>해당</m:t>
              </m:r>
              <m:r>
                <w:rPr>
                  <w:rFonts w:ascii="Cambria Math" w:eastAsia="Gulim" w:hAnsi="Cambria Math" w:cs="Calibri"/>
                  <w:sz w:val="18"/>
                  <w:szCs w:val="18"/>
                </w:rPr>
                <m:t xml:space="preserve"> </m:t>
              </m:r>
              <m:r>
                <w:rPr>
                  <w:rFonts w:ascii="Cambria Math" w:eastAsia="Gulim" w:hAnsi="Cambria Math" w:cs="Calibri"/>
                  <w:sz w:val="18"/>
                  <w:szCs w:val="18"/>
                </w:rPr>
                <m:t>월의</m:t>
              </m:r>
              <m:r>
                <w:rPr>
                  <w:rFonts w:ascii="Cambria Math" w:eastAsia="Gulim" w:hAnsi="Cambria Math" w:cs="Calibri"/>
                  <w:sz w:val="18"/>
                  <w:szCs w:val="18"/>
                </w:rPr>
                <m:t xml:space="preserve"> </m:t>
              </m:r>
              <m:r>
                <w:rPr>
                  <w:rFonts w:ascii="Cambria Math" w:eastAsia="Gulim" w:hAnsi="Cambria Math" w:cs="Calibri"/>
                  <w:sz w:val="18"/>
                  <w:szCs w:val="18"/>
                </w:rPr>
                <m:t>총</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45F47F48" w14:textId="77777777" w:rsidR="00EB01AF" w:rsidRPr="008A3FFA" w:rsidRDefault="00EB01AF" w:rsidP="009E4C53">
      <w:pPr>
        <w:pStyle w:val="ProductList-Body"/>
        <w:rPr>
          <w:rFonts w:ascii="Calibri" w:eastAsia="Gulim" w:hAnsi="Calibri"/>
          <w:lang w:eastAsia="ko-KR"/>
        </w:rPr>
      </w:pPr>
      <w:r w:rsidRPr="008A3FFA">
        <w:rPr>
          <w:rFonts w:ascii="Calibri" w:eastAsia="Gulim" w:hAnsi="Calibri"/>
          <w:szCs w:val="18"/>
          <w:lang w:eastAsia="ko-KR"/>
        </w:rPr>
        <w:t>여기서</w:t>
      </w:r>
      <w:r w:rsidRPr="008A3FFA">
        <w:rPr>
          <w:rFonts w:ascii="Calibri" w:eastAsia="Gulim" w:hAnsi="Calibri"/>
          <w:szCs w:val="18"/>
          <w:lang w:eastAsia="ko-KR"/>
        </w:rPr>
        <w:t xml:space="preserve"> </w:t>
      </w:r>
      <w:r w:rsidRPr="008A3FFA">
        <w:rPr>
          <w:rFonts w:ascii="Calibri" w:eastAsia="Gulim" w:hAnsi="Calibri"/>
          <w:szCs w:val="18"/>
          <w:lang w:eastAsia="ko-KR"/>
        </w:rPr>
        <w:t>작동</w:t>
      </w:r>
      <w:r w:rsidRPr="008A3FFA">
        <w:rPr>
          <w:rFonts w:ascii="Calibri" w:eastAsia="Gulim" w:hAnsi="Calibri"/>
          <w:szCs w:val="18"/>
          <w:lang w:eastAsia="ko-KR"/>
        </w:rPr>
        <w:t xml:space="preserve"> </w:t>
      </w:r>
      <w:r w:rsidRPr="008A3FFA">
        <w:rPr>
          <w:rFonts w:ascii="Calibri" w:eastAsia="Gulim" w:hAnsi="Calibri"/>
          <w:szCs w:val="18"/>
          <w:lang w:eastAsia="ko-KR"/>
        </w:rPr>
        <w:t>중지</w:t>
      </w:r>
      <w:r w:rsidRPr="008A3FFA">
        <w:rPr>
          <w:rFonts w:ascii="Calibri" w:eastAsia="Gulim" w:hAnsi="Calibri"/>
          <w:szCs w:val="18"/>
          <w:lang w:eastAsia="ko-KR"/>
        </w:rPr>
        <w:t xml:space="preserve"> </w:t>
      </w:r>
      <w:r w:rsidRPr="008A3FFA">
        <w:rPr>
          <w:rFonts w:ascii="Calibri" w:eastAsia="Gulim" w:hAnsi="Calibri"/>
          <w:szCs w:val="18"/>
          <w:lang w:eastAsia="ko-KR"/>
        </w:rPr>
        <w:t>시간은</w:t>
      </w:r>
      <w:r w:rsidRPr="008A3FFA">
        <w:rPr>
          <w:rFonts w:ascii="Calibri" w:eastAsia="Gulim" w:hAnsi="Calibri"/>
          <w:szCs w:val="18"/>
          <w:lang w:eastAsia="ko-KR"/>
        </w:rPr>
        <w:t xml:space="preserve"> </w:t>
      </w:r>
      <w:r w:rsidRPr="008A3FFA">
        <w:rPr>
          <w:rFonts w:ascii="Calibri" w:eastAsia="Gulim" w:hAnsi="Calibri"/>
          <w:szCs w:val="18"/>
          <w:lang w:eastAsia="ko-KR"/>
        </w:rPr>
        <w:t>사용자</w:t>
      </w:r>
      <w:r w:rsidRPr="008A3FFA">
        <w:rPr>
          <w:rFonts w:ascii="Calibri" w:eastAsia="Gulim" w:hAnsi="Calibri"/>
          <w:szCs w:val="18"/>
          <w:lang w:eastAsia="ko-KR"/>
        </w:rPr>
        <w:t xml:space="preserve"> </w:t>
      </w:r>
      <w:r w:rsidRPr="008A3FFA">
        <w:rPr>
          <w:rFonts w:ascii="Calibri" w:eastAsia="Gulim" w:hAnsi="Calibri"/>
          <w:szCs w:val="18"/>
          <w:lang w:eastAsia="ko-KR"/>
        </w:rPr>
        <w:t>시간</w:t>
      </w:r>
      <w:r w:rsidRPr="008A3FFA">
        <w:rPr>
          <w:rFonts w:ascii="Calibri" w:eastAsia="Gulim" w:hAnsi="Calibri"/>
          <w:szCs w:val="18"/>
          <w:lang w:eastAsia="ko-KR"/>
        </w:rPr>
        <w:t>(</w:t>
      </w:r>
      <w:r w:rsidRPr="008A3FFA">
        <w:rPr>
          <w:rFonts w:ascii="Calibri" w:eastAsia="Gulim" w:hAnsi="Calibri"/>
          <w:szCs w:val="18"/>
          <w:lang w:eastAsia="ko-KR"/>
        </w:rPr>
        <w:t>분</w:t>
      </w:r>
      <w:r w:rsidRPr="008A3FFA">
        <w:rPr>
          <w:rFonts w:ascii="Calibri" w:eastAsia="Gulim" w:hAnsi="Calibri"/>
          <w:szCs w:val="18"/>
          <w:lang w:eastAsia="ko-KR"/>
        </w:rPr>
        <w:t xml:space="preserve">) </w:t>
      </w:r>
      <w:r w:rsidRPr="008A3FFA">
        <w:rPr>
          <w:rFonts w:ascii="Calibri" w:eastAsia="Gulim" w:hAnsi="Calibri"/>
          <w:szCs w:val="18"/>
          <w:lang w:eastAsia="ko-KR"/>
        </w:rPr>
        <w:t>단위로</w:t>
      </w:r>
      <w:r w:rsidRPr="008A3FFA">
        <w:rPr>
          <w:rFonts w:ascii="Calibri" w:eastAsia="Gulim" w:hAnsi="Calibri"/>
          <w:szCs w:val="18"/>
          <w:lang w:eastAsia="ko-KR"/>
        </w:rPr>
        <w:t xml:space="preserve"> </w:t>
      </w:r>
      <w:r w:rsidRPr="008A3FFA">
        <w:rPr>
          <w:rFonts w:ascii="Calibri" w:eastAsia="Gulim" w:hAnsi="Calibri"/>
          <w:szCs w:val="18"/>
          <w:lang w:eastAsia="ko-KR"/>
        </w:rPr>
        <w:t>측정됩니다</w:t>
      </w:r>
      <w:r w:rsidRPr="008A3FFA">
        <w:rPr>
          <w:rFonts w:ascii="Calibri" w:eastAsia="Gulim" w:hAnsi="Calibri"/>
          <w:szCs w:val="18"/>
          <w:lang w:eastAsia="ko-KR"/>
        </w:rPr>
        <w:t xml:space="preserve">. </w:t>
      </w:r>
      <w:r w:rsidRPr="008A3FFA">
        <w:rPr>
          <w:rFonts w:ascii="Calibri" w:eastAsia="Gulim" w:hAnsi="Calibri"/>
          <w:szCs w:val="18"/>
          <w:lang w:eastAsia="ko-KR"/>
        </w:rPr>
        <w:t>즉</w:t>
      </w:r>
      <w:r w:rsidRPr="008A3FFA">
        <w:rPr>
          <w:rFonts w:ascii="Calibri" w:eastAsia="Gulim" w:hAnsi="Calibri"/>
          <w:szCs w:val="18"/>
          <w:lang w:eastAsia="ko-KR"/>
        </w:rPr>
        <w:t xml:space="preserve"> </w:t>
      </w:r>
      <w:r w:rsidRPr="008A3FFA">
        <w:rPr>
          <w:rFonts w:ascii="Calibri" w:eastAsia="Gulim" w:hAnsi="Calibri"/>
          <w:szCs w:val="18"/>
          <w:lang w:eastAsia="ko-KR"/>
        </w:rPr>
        <w:t>매월</w:t>
      </w:r>
      <w:r w:rsidRPr="008A3FFA">
        <w:rPr>
          <w:rFonts w:ascii="Calibri" w:eastAsia="Gulim" w:hAnsi="Calibri"/>
          <w:szCs w:val="18"/>
          <w:lang w:eastAsia="ko-KR"/>
        </w:rPr>
        <w:t xml:space="preserve"> </w:t>
      </w:r>
      <w:r w:rsidRPr="008A3FFA">
        <w:rPr>
          <w:rFonts w:ascii="Calibri" w:eastAsia="Gulim" w:hAnsi="Calibri"/>
          <w:szCs w:val="18"/>
          <w:lang w:eastAsia="ko-KR"/>
        </w:rPr>
        <w:t>작동</w:t>
      </w:r>
      <w:r w:rsidRPr="008A3FFA">
        <w:rPr>
          <w:rFonts w:ascii="Calibri" w:eastAsia="Gulim" w:hAnsi="Calibri"/>
          <w:szCs w:val="18"/>
          <w:lang w:eastAsia="ko-KR"/>
        </w:rPr>
        <w:t xml:space="preserve"> </w:t>
      </w:r>
      <w:r w:rsidRPr="008A3FFA">
        <w:rPr>
          <w:rFonts w:ascii="Calibri" w:eastAsia="Gulim" w:hAnsi="Calibri"/>
          <w:szCs w:val="18"/>
          <w:lang w:eastAsia="ko-KR"/>
        </w:rPr>
        <w:t>중지</w:t>
      </w:r>
      <w:r w:rsidRPr="008A3FFA">
        <w:rPr>
          <w:rFonts w:ascii="Calibri" w:eastAsia="Gulim" w:hAnsi="Calibri"/>
          <w:szCs w:val="18"/>
          <w:lang w:eastAsia="ko-KR"/>
        </w:rPr>
        <w:t xml:space="preserve"> </w:t>
      </w:r>
      <w:r w:rsidRPr="008A3FFA">
        <w:rPr>
          <w:rFonts w:ascii="Calibri" w:eastAsia="Gulim" w:hAnsi="Calibri"/>
          <w:szCs w:val="18"/>
          <w:lang w:eastAsia="ko-KR"/>
        </w:rPr>
        <w:t>시간은</w:t>
      </w:r>
      <w:r w:rsidRPr="008A3FFA">
        <w:rPr>
          <w:rFonts w:ascii="Calibri" w:eastAsia="Gulim" w:hAnsi="Calibri"/>
          <w:szCs w:val="18"/>
          <w:lang w:eastAsia="ko-KR"/>
        </w:rPr>
        <w:t xml:space="preserve"> </w:t>
      </w:r>
      <w:r w:rsidRPr="008A3FFA">
        <w:rPr>
          <w:rFonts w:ascii="Calibri" w:eastAsia="Gulim" w:hAnsi="Calibri"/>
          <w:szCs w:val="18"/>
          <w:lang w:eastAsia="ko-KR"/>
        </w:rPr>
        <w:t>해당</w:t>
      </w:r>
      <w:r w:rsidRPr="008A3FFA">
        <w:rPr>
          <w:rFonts w:ascii="Calibri" w:eastAsia="Gulim" w:hAnsi="Calibri"/>
          <w:szCs w:val="18"/>
          <w:lang w:eastAsia="ko-KR"/>
        </w:rPr>
        <w:t xml:space="preserve"> </w:t>
      </w:r>
      <w:r w:rsidRPr="008A3FFA">
        <w:rPr>
          <w:rFonts w:ascii="Calibri" w:eastAsia="Gulim" w:hAnsi="Calibri"/>
          <w:szCs w:val="18"/>
          <w:lang w:eastAsia="ko-KR"/>
        </w:rPr>
        <w:t>달에</w:t>
      </w:r>
      <w:r w:rsidRPr="008A3FFA">
        <w:rPr>
          <w:rFonts w:ascii="Calibri" w:eastAsia="Gulim" w:hAnsi="Calibri"/>
          <w:szCs w:val="18"/>
          <w:lang w:eastAsia="ko-KR"/>
        </w:rPr>
        <w:t xml:space="preserve"> </w:t>
      </w:r>
      <w:r w:rsidRPr="008A3FFA">
        <w:rPr>
          <w:rFonts w:ascii="Calibri" w:eastAsia="Gulim" w:hAnsi="Calibri"/>
          <w:szCs w:val="18"/>
          <w:lang w:eastAsia="ko-KR"/>
        </w:rPr>
        <w:t>발생한</w:t>
      </w:r>
      <w:r w:rsidRPr="008A3FFA">
        <w:rPr>
          <w:rFonts w:ascii="Calibri" w:eastAsia="Gulim" w:hAnsi="Calibri"/>
          <w:szCs w:val="18"/>
          <w:lang w:eastAsia="ko-KR"/>
        </w:rPr>
        <w:t xml:space="preserve"> </w:t>
      </w:r>
      <w:r w:rsidRPr="008A3FFA">
        <w:rPr>
          <w:rFonts w:ascii="Calibri" w:eastAsia="Gulim" w:hAnsi="Calibri"/>
          <w:szCs w:val="18"/>
          <w:lang w:eastAsia="ko-KR"/>
        </w:rPr>
        <w:t>각</w:t>
      </w:r>
      <w:r w:rsidRPr="008A3FFA">
        <w:rPr>
          <w:rFonts w:ascii="Calibri" w:eastAsia="Gulim" w:hAnsi="Calibri"/>
          <w:szCs w:val="18"/>
          <w:lang w:eastAsia="ko-KR"/>
        </w:rPr>
        <w:t xml:space="preserve"> </w:t>
      </w:r>
      <w:r w:rsidRPr="008A3FFA">
        <w:rPr>
          <w:rFonts w:ascii="Calibri" w:eastAsia="Gulim" w:hAnsi="Calibri"/>
          <w:szCs w:val="18"/>
          <w:lang w:eastAsia="ko-KR"/>
        </w:rPr>
        <w:t>사건의</w:t>
      </w:r>
      <w:r w:rsidRPr="008A3FFA">
        <w:rPr>
          <w:rFonts w:ascii="Calibri" w:eastAsia="Gulim" w:hAnsi="Calibri"/>
          <w:szCs w:val="18"/>
          <w:lang w:eastAsia="ko-KR"/>
        </w:rPr>
        <w:t xml:space="preserve"> </w:t>
      </w:r>
      <w:r w:rsidRPr="008A3FFA">
        <w:rPr>
          <w:rFonts w:ascii="Calibri" w:eastAsia="Gulim" w:hAnsi="Calibri"/>
          <w:szCs w:val="18"/>
          <w:lang w:eastAsia="ko-KR"/>
        </w:rPr>
        <w:t>길이를</w:t>
      </w:r>
      <w:r w:rsidRPr="008A3FFA">
        <w:rPr>
          <w:rFonts w:ascii="Calibri" w:eastAsia="Gulim" w:hAnsi="Calibri"/>
          <w:szCs w:val="18"/>
          <w:lang w:eastAsia="ko-KR"/>
        </w:rPr>
        <w:t xml:space="preserve"> </w:t>
      </w:r>
      <w:r w:rsidRPr="008A3FFA">
        <w:rPr>
          <w:rFonts w:ascii="Calibri" w:eastAsia="Gulim" w:hAnsi="Calibri"/>
          <w:szCs w:val="18"/>
          <w:lang w:eastAsia="ko-KR"/>
        </w:rPr>
        <w:t>해당</w:t>
      </w:r>
      <w:r w:rsidRPr="008A3FFA">
        <w:rPr>
          <w:rFonts w:ascii="Calibri" w:eastAsia="Gulim" w:hAnsi="Calibri"/>
          <w:szCs w:val="18"/>
          <w:lang w:eastAsia="ko-KR"/>
        </w:rPr>
        <w:t xml:space="preserve"> </w:t>
      </w:r>
      <w:r w:rsidRPr="008A3FFA">
        <w:rPr>
          <w:rFonts w:ascii="Calibri" w:eastAsia="Gulim" w:hAnsi="Calibri"/>
          <w:szCs w:val="18"/>
          <w:lang w:eastAsia="ko-KR"/>
        </w:rPr>
        <w:t>사고의</w:t>
      </w:r>
      <w:r w:rsidRPr="008A3FFA">
        <w:rPr>
          <w:rFonts w:ascii="Calibri" w:eastAsia="Gulim" w:hAnsi="Calibri"/>
          <w:szCs w:val="18"/>
          <w:lang w:eastAsia="ko-KR"/>
        </w:rPr>
        <w:t xml:space="preserve"> </w:t>
      </w:r>
      <w:r w:rsidRPr="008A3FFA">
        <w:rPr>
          <w:rFonts w:ascii="Calibri" w:eastAsia="Gulim" w:hAnsi="Calibri"/>
          <w:szCs w:val="18"/>
          <w:lang w:eastAsia="ko-KR"/>
        </w:rPr>
        <w:t>영향을</w:t>
      </w:r>
      <w:r w:rsidRPr="008A3FFA">
        <w:rPr>
          <w:rFonts w:ascii="Calibri" w:eastAsia="Gulim" w:hAnsi="Calibri"/>
          <w:szCs w:val="18"/>
          <w:lang w:eastAsia="ko-KR"/>
        </w:rPr>
        <w:t xml:space="preserve"> </w:t>
      </w:r>
      <w:r w:rsidRPr="008A3FFA">
        <w:rPr>
          <w:rFonts w:ascii="Calibri" w:eastAsia="Gulim" w:hAnsi="Calibri"/>
          <w:szCs w:val="18"/>
          <w:lang w:eastAsia="ko-KR"/>
        </w:rPr>
        <w:t>받는</w:t>
      </w:r>
      <w:r w:rsidRPr="008A3FFA">
        <w:rPr>
          <w:rFonts w:ascii="Calibri" w:eastAsia="Gulim" w:hAnsi="Calibri"/>
          <w:szCs w:val="18"/>
          <w:lang w:eastAsia="ko-KR"/>
        </w:rPr>
        <w:t xml:space="preserve"> </w:t>
      </w:r>
      <w:r w:rsidRPr="008A3FFA">
        <w:rPr>
          <w:rFonts w:ascii="Calibri" w:eastAsia="Gulim" w:hAnsi="Calibri"/>
          <w:szCs w:val="18"/>
          <w:lang w:eastAsia="ko-KR"/>
        </w:rPr>
        <w:t>사용자의</w:t>
      </w:r>
      <w:r w:rsidRPr="008A3FFA">
        <w:rPr>
          <w:rFonts w:ascii="Calibri" w:eastAsia="Gulim" w:hAnsi="Calibri"/>
          <w:szCs w:val="18"/>
          <w:lang w:eastAsia="ko-KR"/>
        </w:rPr>
        <w:t xml:space="preserve"> </w:t>
      </w:r>
      <w:r w:rsidRPr="008A3FFA">
        <w:rPr>
          <w:rFonts w:ascii="Calibri" w:eastAsia="Gulim" w:hAnsi="Calibri"/>
          <w:szCs w:val="18"/>
          <w:lang w:eastAsia="ko-KR"/>
        </w:rPr>
        <w:t>수로</w:t>
      </w:r>
      <w:r w:rsidRPr="008A3FFA">
        <w:rPr>
          <w:rFonts w:ascii="Calibri" w:eastAsia="Gulim" w:hAnsi="Calibri"/>
          <w:szCs w:val="18"/>
          <w:lang w:eastAsia="ko-KR"/>
        </w:rPr>
        <w:t xml:space="preserve"> </w:t>
      </w:r>
      <w:r w:rsidRPr="008A3FFA">
        <w:rPr>
          <w:rFonts w:ascii="Calibri" w:eastAsia="Gulim" w:hAnsi="Calibri"/>
          <w:szCs w:val="18"/>
          <w:lang w:eastAsia="ko-KR"/>
        </w:rPr>
        <w:t>곱한</w:t>
      </w:r>
      <w:r w:rsidRPr="008A3FFA">
        <w:rPr>
          <w:rFonts w:ascii="Calibri" w:eastAsia="Gulim" w:hAnsi="Calibri"/>
          <w:szCs w:val="18"/>
          <w:lang w:eastAsia="ko-KR"/>
        </w:rPr>
        <w:t xml:space="preserve"> </w:t>
      </w:r>
      <w:r w:rsidRPr="008A3FFA">
        <w:rPr>
          <w:rFonts w:ascii="Calibri" w:eastAsia="Gulim" w:hAnsi="Calibri"/>
          <w:szCs w:val="18"/>
          <w:lang w:eastAsia="ko-KR"/>
        </w:rPr>
        <w:t>합계입니다</w:t>
      </w:r>
      <w:r w:rsidRPr="008A3FFA">
        <w:rPr>
          <w:rFonts w:ascii="Calibri" w:eastAsia="Gulim" w:hAnsi="Calibri"/>
          <w:szCs w:val="18"/>
          <w:lang w:eastAsia="ko-KR"/>
        </w:rPr>
        <w:t>.</w:t>
      </w:r>
    </w:p>
    <w:p w14:paraId="4FC3C0DA" w14:textId="77777777" w:rsidR="00EB01AF" w:rsidRPr="008A3FFA" w:rsidRDefault="00EB01AF" w:rsidP="009E4C53">
      <w:pPr>
        <w:pStyle w:val="ProductList-Body"/>
        <w:rPr>
          <w:rFonts w:ascii="Calibri" w:eastAsia="Gulim" w:hAnsi="Calibri"/>
          <w:lang w:eastAsia="ko-KR"/>
        </w:rPr>
      </w:pPr>
    </w:p>
    <w:p w14:paraId="23CA40EA" w14:textId="77777777" w:rsidR="00EB01AF" w:rsidRPr="008A3FFA" w:rsidRDefault="00EB01AF" w:rsidP="009E4C53">
      <w:pPr>
        <w:pStyle w:val="ProductList-Body"/>
        <w:rPr>
          <w:rFonts w:ascii="Calibri" w:eastAsia="Gulim" w:hAnsi="Calibri"/>
        </w:rPr>
      </w:pPr>
      <w:r w:rsidRPr="008A3FFA">
        <w:rPr>
          <w:rFonts w:ascii="Calibri" w:eastAsia="Gulim" w:hAnsi="Calibri"/>
          <w:b/>
          <w:color w:val="00188F"/>
        </w:rPr>
        <w:t>서비스</w:t>
      </w:r>
      <w:r w:rsidRPr="008A3FFA">
        <w:rPr>
          <w:rFonts w:ascii="Calibri" w:eastAsia="Gulim" w:hAnsi="Calibri"/>
          <w:b/>
          <w:color w:val="00188F"/>
        </w:rPr>
        <w:t xml:space="preserve"> </w:t>
      </w:r>
      <w:r w:rsidRPr="008A3FFA">
        <w:rPr>
          <w:rFonts w:ascii="Calibri" w:eastAsia="Gulim" w:hAnsi="Calibri"/>
          <w:b/>
          <w:color w:val="00188F"/>
        </w:rPr>
        <w:t>크레딧</w:t>
      </w:r>
      <w:r w:rsidRPr="0010382D">
        <w:rPr>
          <w:rFonts w:eastAsia="Gulim" w:cstheme="min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B01AF" w:rsidRPr="005A1238" w14:paraId="2C1561A0" w14:textId="77777777" w:rsidTr="00A73E5C">
        <w:trPr>
          <w:tblHeader/>
        </w:trPr>
        <w:tc>
          <w:tcPr>
            <w:tcW w:w="5400" w:type="dxa"/>
            <w:shd w:val="clear" w:color="auto" w:fill="0072C6"/>
          </w:tcPr>
          <w:p w14:paraId="2129230E" w14:textId="77777777" w:rsidR="00EB01AF" w:rsidRPr="008A3FFA" w:rsidRDefault="00EB01AF" w:rsidP="009E4C53">
            <w:pPr>
              <w:pStyle w:val="ProductList-OfferingBody"/>
              <w:jc w:val="center"/>
              <w:rPr>
                <w:rFonts w:ascii="Calibri" w:eastAsia="Gulim" w:hAnsi="Calibri"/>
                <w:color w:val="FFFFFF" w:themeColor="background1"/>
              </w:rPr>
            </w:pPr>
            <w:r w:rsidRPr="008A3FFA">
              <w:rPr>
                <w:rFonts w:ascii="Calibri" w:eastAsia="Gulim" w:hAnsi="Calibri"/>
                <w:color w:val="FFFFFF" w:themeColor="background1"/>
              </w:rPr>
              <w:t>월간</w:t>
            </w:r>
            <w:r w:rsidRPr="008A3FFA">
              <w:rPr>
                <w:rFonts w:ascii="Calibri" w:eastAsia="Gulim" w:hAnsi="Calibri"/>
                <w:color w:val="FFFFFF" w:themeColor="background1"/>
              </w:rPr>
              <w:t xml:space="preserve"> </w:t>
            </w:r>
            <w:r w:rsidRPr="008A3FFA">
              <w:rPr>
                <w:rFonts w:ascii="Calibri" w:eastAsia="Gulim" w:hAnsi="Calibri"/>
                <w:color w:val="FFFFFF" w:themeColor="background1"/>
              </w:rPr>
              <w:t>작동</w:t>
            </w:r>
            <w:r w:rsidRPr="008A3FFA">
              <w:rPr>
                <w:rFonts w:ascii="Calibri" w:eastAsia="Gulim" w:hAnsi="Calibri"/>
                <w:color w:val="FFFFFF" w:themeColor="background1"/>
              </w:rPr>
              <w:t xml:space="preserve"> </w:t>
            </w:r>
            <w:r w:rsidRPr="008A3FFA">
              <w:rPr>
                <w:rFonts w:ascii="Calibri" w:eastAsia="Gulim" w:hAnsi="Calibri"/>
                <w:color w:val="FFFFFF" w:themeColor="background1"/>
              </w:rPr>
              <w:t>시간</w:t>
            </w:r>
            <w:r w:rsidRPr="008A3FFA">
              <w:rPr>
                <w:rFonts w:ascii="Calibri" w:eastAsia="Gulim" w:hAnsi="Calibri"/>
                <w:color w:val="FFFFFF" w:themeColor="background1"/>
              </w:rPr>
              <w:t xml:space="preserve"> </w:t>
            </w:r>
            <w:r w:rsidRPr="008A3FFA">
              <w:rPr>
                <w:rFonts w:ascii="Calibri" w:eastAsia="Gulim" w:hAnsi="Calibri"/>
                <w:color w:val="FFFFFF" w:themeColor="background1"/>
              </w:rPr>
              <w:t>비율</w:t>
            </w:r>
          </w:p>
        </w:tc>
        <w:tc>
          <w:tcPr>
            <w:tcW w:w="5400" w:type="dxa"/>
            <w:shd w:val="clear" w:color="auto" w:fill="0072C6"/>
          </w:tcPr>
          <w:p w14:paraId="4232A5F4" w14:textId="77777777" w:rsidR="00EB01AF" w:rsidRPr="008A3FFA" w:rsidRDefault="00EB01AF" w:rsidP="009E4C53">
            <w:pPr>
              <w:pStyle w:val="ProductList-OfferingBody"/>
              <w:jc w:val="center"/>
              <w:rPr>
                <w:rFonts w:ascii="Calibri" w:eastAsia="Gulim" w:hAnsi="Calibri"/>
                <w:color w:val="FFFFFF" w:themeColor="background1"/>
              </w:rPr>
            </w:pPr>
            <w:r w:rsidRPr="008A3FFA">
              <w:rPr>
                <w:rFonts w:ascii="Calibri" w:eastAsia="Gulim" w:hAnsi="Calibri"/>
                <w:color w:val="FFFFFF" w:themeColor="background1"/>
              </w:rPr>
              <w:t>서비스</w:t>
            </w:r>
            <w:r w:rsidRPr="008A3FFA">
              <w:rPr>
                <w:rFonts w:ascii="Calibri" w:eastAsia="Gulim" w:hAnsi="Calibri"/>
                <w:color w:val="FFFFFF" w:themeColor="background1"/>
              </w:rPr>
              <w:t xml:space="preserve"> </w:t>
            </w:r>
            <w:r w:rsidRPr="008A3FFA">
              <w:rPr>
                <w:rFonts w:ascii="Calibri" w:eastAsia="Gulim" w:hAnsi="Calibri"/>
                <w:color w:val="FFFFFF" w:themeColor="background1"/>
              </w:rPr>
              <w:t>크레딧</w:t>
            </w:r>
          </w:p>
        </w:tc>
      </w:tr>
      <w:tr w:rsidR="00EB01AF" w:rsidRPr="005A1238" w14:paraId="1AE2CDA2" w14:textId="77777777" w:rsidTr="00A73E5C">
        <w:tc>
          <w:tcPr>
            <w:tcW w:w="5400" w:type="dxa"/>
          </w:tcPr>
          <w:p w14:paraId="4B4F04C0" w14:textId="77777777" w:rsidR="00EB01AF" w:rsidRPr="008A3FFA" w:rsidRDefault="00EB01AF" w:rsidP="009E4C53">
            <w:pPr>
              <w:pStyle w:val="ProductList-OfferingBody"/>
              <w:jc w:val="center"/>
              <w:rPr>
                <w:rFonts w:ascii="Calibri" w:eastAsia="Gulim" w:hAnsi="Calibri"/>
              </w:rPr>
            </w:pPr>
            <w:r w:rsidRPr="008A3FFA">
              <w:rPr>
                <w:rFonts w:ascii="Calibri" w:eastAsia="Gulim" w:hAnsi="Calibri"/>
              </w:rPr>
              <w:t>&lt; 99.9%</w:t>
            </w:r>
          </w:p>
        </w:tc>
        <w:tc>
          <w:tcPr>
            <w:tcW w:w="5400" w:type="dxa"/>
          </w:tcPr>
          <w:p w14:paraId="31761A7C" w14:textId="77777777" w:rsidR="00EB01AF" w:rsidRPr="008A3FFA" w:rsidRDefault="00EB01AF" w:rsidP="009E4C53">
            <w:pPr>
              <w:pStyle w:val="ProductList-OfferingBody"/>
              <w:jc w:val="center"/>
              <w:rPr>
                <w:rFonts w:ascii="Calibri" w:eastAsia="Gulim" w:hAnsi="Calibri"/>
              </w:rPr>
            </w:pPr>
            <w:r w:rsidRPr="008A3FFA">
              <w:rPr>
                <w:rFonts w:ascii="Calibri" w:eastAsia="Gulim" w:hAnsi="Calibri"/>
              </w:rPr>
              <w:t>25%</w:t>
            </w:r>
          </w:p>
        </w:tc>
      </w:tr>
      <w:tr w:rsidR="00EB01AF" w:rsidRPr="005A1238" w14:paraId="4BC973EC" w14:textId="77777777" w:rsidTr="00A73E5C">
        <w:tc>
          <w:tcPr>
            <w:tcW w:w="5400" w:type="dxa"/>
          </w:tcPr>
          <w:p w14:paraId="09F77761" w14:textId="77777777" w:rsidR="00EB01AF" w:rsidRPr="008A3FFA" w:rsidRDefault="00EB01AF" w:rsidP="009E4C53">
            <w:pPr>
              <w:pStyle w:val="ProductList-OfferingBody"/>
              <w:jc w:val="center"/>
              <w:rPr>
                <w:rFonts w:ascii="Calibri" w:eastAsia="Gulim" w:hAnsi="Calibri"/>
              </w:rPr>
            </w:pPr>
            <w:r w:rsidRPr="008A3FFA">
              <w:rPr>
                <w:rFonts w:ascii="Calibri" w:eastAsia="Gulim" w:hAnsi="Calibri"/>
              </w:rPr>
              <w:t>&lt; 99%</w:t>
            </w:r>
          </w:p>
        </w:tc>
        <w:tc>
          <w:tcPr>
            <w:tcW w:w="5400" w:type="dxa"/>
          </w:tcPr>
          <w:p w14:paraId="75AB6833" w14:textId="77777777" w:rsidR="00EB01AF" w:rsidRPr="008A3FFA" w:rsidRDefault="00EB01AF" w:rsidP="009E4C53">
            <w:pPr>
              <w:pStyle w:val="ProductList-OfferingBody"/>
              <w:jc w:val="center"/>
              <w:rPr>
                <w:rFonts w:ascii="Calibri" w:eastAsia="Gulim" w:hAnsi="Calibri"/>
              </w:rPr>
            </w:pPr>
            <w:r w:rsidRPr="008A3FFA">
              <w:rPr>
                <w:rFonts w:ascii="Calibri" w:eastAsia="Gulim" w:hAnsi="Calibri"/>
              </w:rPr>
              <w:t>50%</w:t>
            </w:r>
          </w:p>
        </w:tc>
      </w:tr>
      <w:tr w:rsidR="00EB01AF" w:rsidRPr="005A1238" w14:paraId="3B13F09C" w14:textId="77777777" w:rsidTr="00A73E5C">
        <w:tc>
          <w:tcPr>
            <w:tcW w:w="5400" w:type="dxa"/>
          </w:tcPr>
          <w:p w14:paraId="0A710745" w14:textId="77777777" w:rsidR="00EB01AF" w:rsidRPr="008A3FFA" w:rsidRDefault="00EB01AF" w:rsidP="009E4C53">
            <w:pPr>
              <w:pStyle w:val="ProductList-OfferingBody"/>
              <w:jc w:val="center"/>
              <w:rPr>
                <w:rFonts w:ascii="Calibri" w:eastAsia="Gulim" w:hAnsi="Calibri"/>
              </w:rPr>
            </w:pPr>
            <w:r w:rsidRPr="008A3FFA">
              <w:rPr>
                <w:rFonts w:ascii="Calibri" w:eastAsia="Gulim" w:hAnsi="Calibri"/>
              </w:rPr>
              <w:t>&lt; 95%</w:t>
            </w:r>
          </w:p>
        </w:tc>
        <w:tc>
          <w:tcPr>
            <w:tcW w:w="5400" w:type="dxa"/>
          </w:tcPr>
          <w:p w14:paraId="2D309013" w14:textId="77777777" w:rsidR="00EB01AF" w:rsidRPr="008A3FFA" w:rsidRDefault="00EB01AF" w:rsidP="009E4C53">
            <w:pPr>
              <w:pStyle w:val="ProductList-OfferingBody"/>
              <w:jc w:val="center"/>
              <w:rPr>
                <w:rFonts w:ascii="Calibri" w:eastAsia="Gulim" w:hAnsi="Calibri"/>
              </w:rPr>
            </w:pPr>
            <w:r w:rsidRPr="008A3FFA">
              <w:rPr>
                <w:rFonts w:ascii="Calibri" w:eastAsia="Gulim" w:hAnsi="Calibri"/>
              </w:rPr>
              <w:t>100%</w:t>
            </w:r>
          </w:p>
        </w:tc>
      </w:tr>
    </w:tbl>
    <w:p w14:paraId="070263FF"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01C2E084" w14:textId="77777777" w:rsidR="003A4341" w:rsidRPr="008A3FFA" w:rsidRDefault="003A4341" w:rsidP="009E4C53">
      <w:pPr>
        <w:pStyle w:val="ProductList-Offering2Heading"/>
        <w:tabs>
          <w:tab w:val="clear" w:pos="360"/>
        </w:tabs>
        <w:outlineLvl w:val="2"/>
        <w:rPr>
          <w:rFonts w:ascii="Calibri Light" w:eastAsia="Gulim" w:hAnsi="Calibri Light"/>
          <w:lang w:eastAsia="ko-KR"/>
        </w:rPr>
      </w:pPr>
      <w:bookmarkStart w:id="520" w:name="_Toc126009157"/>
      <w:r w:rsidRPr="008A3FFA">
        <w:rPr>
          <w:rFonts w:ascii="Calibri Light" w:eastAsia="Gulim" w:hAnsi="Calibri Light"/>
          <w:lang w:eastAsia="ko-KR"/>
        </w:rPr>
        <w:t>Power BI Embedded</w:t>
      </w:r>
      <w:bookmarkEnd w:id="507"/>
      <w:bookmarkEnd w:id="520"/>
    </w:p>
    <w:p w14:paraId="04324381" w14:textId="77777777" w:rsidR="00E51534" w:rsidRPr="00134656" w:rsidRDefault="00E51534" w:rsidP="00E51534">
      <w:pPr>
        <w:shd w:val="clear" w:color="auto" w:fill="FFFFFF"/>
        <w:spacing w:before="150" w:after="0" w:line="240" w:lineRule="auto"/>
        <w:rPr>
          <w:rFonts w:eastAsia="Gulim" w:cstheme="minorHAnsi"/>
          <w:sz w:val="18"/>
          <w:szCs w:val="18"/>
        </w:rPr>
      </w:pPr>
      <w:r w:rsidRPr="00134656">
        <w:rPr>
          <w:rFonts w:eastAsia="Gulim" w:cstheme="minorHAnsi"/>
          <w:b/>
          <w:color w:val="00188F"/>
          <w:sz w:val="18"/>
        </w:rPr>
        <w:t>배포</w:t>
      </w:r>
      <w:r w:rsidRPr="00134656">
        <w:rPr>
          <w:rFonts w:eastAsia="Gulim" w:cstheme="minorHAnsi"/>
          <w:b/>
          <w:color w:val="00188F"/>
          <w:sz w:val="18"/>
        </w:rPr>
        <w:t xml:space="preserve"> </w:t>
      </w:r>
      <w:r w:rsidRPr="00134656">
        <w:rPr>
          <w:rFonts w:eastAsia="Gulim" w:cstheme="minorHAnsi"/>
          <w:b/>
          <w:color w:val="00188F"/>
          <w:sz w:val="18"/>
        </w:rPr>
        <w:t>시간</w:t>
      </w:r>
      <w:r w:rsidRPr="00134656">
        <w:rPr>
          <w:rFonts w:eastAsia="Gulim" w:cstheme="minorHAnsi"/>
          <w:b/>
          <w:color w:val="00188F"/>
          <w:sz w:val="18"/>
        </w:rPr>
        <w:t>(</w:t>
      </w:r>
      <w:r w:rsidRPr="00134656">
        <w:rPr>
          <w:rFonts w:eastAsia="Gulim" w:cstheme="minorHAnsi"/>
          <w:b/>
          <w:color w:val="00188F"/>
          <w:sz w:val="18"/>
        </w:rPr>
        <w:t>분</w:t>
      </w:r>
      <w:r w:rsidRPr="00134656">
        <w:rPr>
          <w:rFonts w:eastAsia="Gulim" w:cstheme="minorHAnsi"/>
          <w:b/>
          <w:color w:val="00188F"/>
          <w:sz w:val="18"/>
        </w:rPr>
        <w:t>)</w:t>
      </w:r>
      <w:r w:rsidRPr="00FF6E9D">
        <w:rPr>
          <w:rFonts w:eastAsia="Gulim" w:cstheme="minorHAnsi"/>
          <w:b/>
          <w:bCs/>
          <w:sz w:val="18"/>
        </w:rPr>
        <w:t>:</w:t>
      </w:r>
      <w:r w:rsidRPr="00FF6E9D">
        <w:rPr>
          <w:rFonts w:eastAsia="Gulim" w:cstheme="minorHAnsi"/>
          <w:b/>
          <w:bCs/>
          <w:sz w:val="18"/>
          <w:szCs w:val="18"/>
        </w:rPr>
        <w:t xml:space="preserve"> </w:t>
      </w:r>
      <w:r w:rsidRPr="00134656">
        <w:rPr>
          <w:rFonts w:eastAsia="Gulim" w:cstheme="minorHAnsi"/>
          <w:sz w:val="18"/>
          <w:szCs w:val="18"/>
        </w:rPr>
        <w:t>청구</w:t>
      </w:r>
      <w:r w:rsidRPr="00134656">
        <w:rPr>
          <w:rFonts w:eastAsia="Gulim" w:cstheme="minorHAnsi"/>
          <w:sz w:val="18"/>
          <w:szCs w:val="18"/>
        </w:rPr>
        <w:t xml:space="preserve"> </w:t>
      </w:r>
      <w:r w:rsidRPr="00134656">
        <w:rPr>
          <w:rFonts w:eastAsia="Gulim" w:cstheme="minorHAnsi"/>
          <w:sz w:val="18"/>
          <w:szCs w:val="18"/>
        </w:rPr>
        <w:t>월</w:t>
      </w:r>
      <w:r w:rsidRPr="00134656">
        <w:rPr>
          <w:rFonts w:eastAsia="Gulim" w:cstheme="minorHAnsi"/>
          <w:sz w:val="18"/>
          <w:szCs w:val="18"/>
        </w:rPr>
        <w:t xml:space="preserve"> </w:t>
      </w:r>
      <w:r w:rsidRPr="00134656">
        <w:rPr>
          <w:rFonts w:eastAsia="Gulim" w:cstheme="minorHAnsi"/>
          <w:sz w:val="18"/>
          <w:szCs w:val="18"/>
        </w:rPr>
        <w:t>동안</w:t>
      </w:r>
      <w:r w:rsidRPr="00134656">
        <w:rPr>
          <w:rFonts w:eastAsia="Gulim" w:cstheme="minorHAnsi"/>
          <w:sz w:val="18"/>
          <w:szCs w:val="18"/>
        </w:rPr>
        <w:t xml:space="preserve"> </w:t>
      </w:r>
      <w:r w:rsidRPr="00134656">
        <w:rPr>
          <w:rFonts w:eastAsia="Gulim" w:cstheme="minorHAnsi"/>
          <w:sz w:val="18"/>
          <w:szCs w:val="18"/>
        </w:rPr>
        <w:t>명시된</w:t>
      </w:r>
      <w:r w:rsidRPr="00134656">
        <w:rPr>
          <w:rFonts w:eastAsia="Gulim" w:cstheme="minorHAnsi"/>
          <w:sz w:val="18"/>
          <w:szCs w:val="18"/>
        </w:rPr>
        <w:t xml:space="preserve"> </w:t>
      </w:r>
      <w:r w:rsidRPr="00134656">
        <w:rPr>
          <w:rFonts w:eastAsia="Gulim" w:cstheme="minorHAnsi"/>
          <w:sz w:val="18"/>
          <w:szCs w:val="18"/>
        </w:rPr>
        <w:t>임베디드</w:t>
      </w:r>
      <w:r w:rsidRPr="00134656">
        <w:rPr>
          <w:rFonts w:eastAsia="Gulim" w:cstheme="minorHAnsi"/>
          <w:sz w:val="18"/>
          <w:szCs w:val="18"/>
        </w:rPr>
        <w:t xml:space="preserve"> </w:t>
      </w:r>
      <w:r w:rsidRPr="00134656">
        <w:rPr>
          <w:rFonts w:eastAsia="Gulim" w:cstheme="minorHAnsi"/>
          <w:sz w:val="18"/>
          <w:szCs w:val="18"/>
        </w:rPr>
        <w:t>용량이</w:t>
      </w:r>
      <w:r w:rsidRPr="00134656">
        <w:rPr>
          <w:rFonts w:eastAsia="Gulim" w:cstheme="minorHAnsi"/>
          <w:sz w:val="18"/>
          <w:szCs w:val="18"/>
        </w:rPr>
        <w:t xml:space="preserve"> </w:t>
      </w:r>
      <w:r w:rsidRPr="00134656">
        <w:rPr>
          <w:rFonts w:eastAsia="Gulim" w:cstheme="minorHAnsi"/>
          <w:sz w:val="18"/>
          <w:szCs w:val="18"/>
        </w:rPr>
        <w:t>활성화되었던</w:t>
      </w:r>
      <w:r w:rsidRPr="00134656">
        <w:rPr>
          <w:rFonts w:eastAsia="Gulim" w:cstheme="minorHAnsi"/>
          <w:sz w:val="18"/>
          <w:szCs w:val="18"/>
        </w:rPr>
        <w:t xml:space="preserve"> </w:t>
      </w:r>
      <w:r w:rsidRPr="00134656">
        <w:rPr>
          <w:rFonts w:eastAsia="Gulim" w:cstheme="minorHAnsi"/>
          <w:sz w:val="18"/>
          <w:szCs w:val="18"/>
        </w:rPr>
        <w:t>총</w:t>
      </w:r>
      <w:r w:rsidRPr="00134656">
        <w:rPr>
          <w:rFonts w:eastAsia="Gulim" w:cstheme="minorHAnsi"/>
          <w:sz w:val="18"/>
          <w:szCs w:val="18"/>
        </w:rPr>
        <w:t xml:space="preserve"> </w:t>
      </w:r>
      <w:r w:rsidRPr="00134656">
        <w:rPr>
          <w:rFonts w:eastAsia="Gulim" w:cstheme="minorHAnsi"/>
          <w:sz w:val="18"/>
          <w:szCs w:val="18"/>
        </w:rPr>
        <w:t>시간</w:t>
      </w:r>
      <w:r w:rsidRPr="00134656">
        <w:rPr>
          <w:rFonts w:eastAsia="Gulim" w:cstheme="minorHAnsi"/>
          <w:sz w:val="18"/>
          <w:szCs w:val="18"/>
        </w:rPr>
        <w:t>(</w:t>
      </w:r>
      <w:r w:rsidRPr="00134656">
        <w:rPr>
          <w:rFonts w:eastAsia="Gulim" w:cstheme="minorHAnsi"/>
          <w:sz w:val="18"/>
          <w:szCs w:val="18"/>
        </w:rPr>
        <w:t>분</w:t>
      </w:r>
      <w:r w:rsidRPr="00134656">
        <w:rPr>
          <w:rFonts w:eastAsia="Gulim" w:cstheme="minorHAnsi"/>
          <w:sz w:val="18"/>
          <w:szCs w:val="18"/>
        </w:rPr>
        <w:t>)</w:t>
      </w:r>
      <w:r w:rsidRPr="00134656">
        <w:rPr>
          <w:rFonts w:eastAsia="Gulim" w:cstheme="minorHAnsi"/>
          <w:sz w:val="18"/>
          <w:szCs w:val="18"/>
        </w:rPr>
        <w:t>입니다</w:t>
      </w:r>
      <w:r w:rsidRPr="00134656">
        <w:rPr>
          <w:rFonts w:eastAsia="Gulim" w:cstheme="minorHAnsi"/>
          <w:sz w:val="18"/>
          <w:szCs w:val="18"/>
        </w:rPr>
        <w:t>.</w:t>
      </w:r>
    </w:p>
    <w:p w14:paraId="17545CA5" w14:textId="77777777" w:rsidR="00E51534" w:rsidRPr="00134656" w:rsidRDefault="00E51534" w:rsidP="00E51534">
      <w:pPr>
        <w:shd w:val="clear" w:color="auto" w:fill="FFFFFF"/>
        <w:spacing w:after="0" w:line="240" w:lineRule="auto"/>
        <w:rPr>
          <w:rFonts w:eastAsia="Gulim" w:cstheme="minorHAnsi"/>
          <w:sz w:val="18"/>
          <w:szCs w:val="18"/>
        </w:rPr>
      </w:pPr>
    </w:p>
    <w:p w14:paraId="1A72E2F0" w14:textId="77777777" w:rsidR="00E51534" w:rsidRPr="00134656" w:rsidRDefault="00E51534" w:rsidP="00E51534">
      <w:pPr>
        <w:pStyle w:val="ProductList-Body"/>
        <w:rPr>
          <w:rFonts w:eastAsia="Gulim" w:cstheme="minorHAnsi"/>
          <w:szCs w:val="18"/>
          <w:lang w:eastAsia="ko-KR"/>
        </w:rPr>
      </w:pPr>
      <w:r w:rsidRPr="00134656">
        <w:rPr>
          <w:rFonts w:eastAsia="Gulim" w:cstheme="minorHAnsi"/>
          <w:b/>
          <w:color w:val="00188F"/>
          <w:lang w:eastAsia="ko-KR"/>
        </w:rPr>
        <w:t>최대</w:t>
      </w:r>
      <w:r w:rsidRPr="00134656">
        <w:rPr>
          <w:rFonts w:eastAsia="Gulim" w:cstheme="minorHAnsi"/>
          <w:b/>
          <w:color w:val="00188F"/>
          <w:lang w:eastAsia="ko-KR"/>
        </w:rPr>
        <w:t xml:space="preserve"> </w:t>
      </w:r>
      <w:r w:rsidRPr="00134656">
        <w:rPr>
          <w:rFonts w:eastAsia="Gulim" w:cstheme="minorHAnsi"/>
          <w:b/>
          <w:color w:val="00188F"/>
          <w:lang w:eastAsia="ko-KR"/>
        </w:rPr>
        <w:t>사용</w:t>
      </w:r>
      <w:r w:rsidRPr="00134656">
        <w:rPr>
          <w:rFonts w:eastAsia="Gulim" w:cstheme="minorHAnsi"/>
          <w:b/>
          <w:color w:val="00188F"/>
          <w:lang w:eastAsia="ko-KR"/>
        </w:rPr>
        <w:t xml:space="preserve"> </w:t>
      </w:r>
      <w:r w:rsidRPr="00134656">
        <w:rPr>
          <w:rFonts w:eastAsia="Gulim" w:cstheme="minorHAnsi"/>
          <w:b/>
          <w:color w:val="00188F"/>
          <w:lang w:eastAsia="ko-KR"/>
        </w:rPr>
        <w:t>가능한</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w:t>
      </w:r>
      <w:r w:rsidRPr="00134656">
        <w:rPr>
          <w:rFonts w:eastAsia="Gulim" w:cstheme="minorHAnsi"/>
          <w:b/>
          <w:color w:val="00188F"/>
          <w:lang w:eastAsia="ko-KR"/>
        </w:rPr>
        <w:t>분</w:t>
      </w:r>
      <w:r w:rsidRPr="00134656">
        <w:rPr>
          <w:rFonts w:eastAsia="Gulim" w:cstheme="minorHAnsi"/>
          <w:b/>
          <w:color w:val="00188F"/>
          <w:lang w:eastAsia="ko-KR"/>
        </w:rPr>
        <w:t>)</w:t>
      </w:r>
      <w:r w:rsidRPr="00FF6E9D">
        <w:rPr>
          <w:rFonts w:eastAsia="Gulim" w:cstheme="minorHAnsi"/>
          <w:b/>
          <w:bCs/>
          <w:lang w:eastAsia="ko-KR"/>
        </w:rPr>
        <w:t xml:space="preserve">: </w:t>
      </w:r>
      <w:r w:rsidRPr="00134656">
        <w:rPr>
          <w:rFonts w:eastAsia="Gulim" w:cstheme="minorHAnsi"/>
          <w:szCs w:val="18"/>
          <w:lang w:eastAsia="ko-KR"/>
        </w:rPr>
        <w:t>청구</w:t>
      </w:r>
      <w:r w:rsidRPr="00134656">
        <w:rPr>
          <w:rFonts w:eastAsia="Gulim" w:cstheme="minorHAnsi"/>
          <w:szCs w:val="18"/>
          <w:lang w:eastAsia="ko-KR"/>
        </w:rPr>
        <w:t xml:space="preserve"> </w:t>
      </w:r>
      <w:r w:rsidRPr="00134656">
        <w:rPr>
          <w:rFonts w:eastAsia="Gulim" w:cstheme="minorHAnsi"/>
          <w:szCs w:val="18"/>
          <w:lang w:eastAsia="ko-KR"/>
        </w:rPr>
        <w:t>월</w:t>
      </w:r>
      <w:r w:rsidRPr="00134656">
        <w:rPr>
          <w:rFonts w:eastAsia="Gulim" w:cstheme="minorHAnsi"/>
          <w:szCs w:val="18"/>
          <w:lang w:eastAsia="ko-KR"/>
        </w:rPr>
        <w:t xml:space="preserve"> </w:t>
      </w:r>
      <w:r w:rsidRPr="00134656">
        <w:rPr>
          <w:rFonts w:eastAsia="Gulim" w:cstheme="minorHAnsi"/>
          <w:szCs w:val="18"/>
          <w:lang w:eastAsia="ko-KR"/>
        </w:rPr>
        <w:t>동안</w:t>
      </w:r>
      <w:r w:rsidRPr="00134656">
        <w:rPr>
          <w:rFonts w:eastAsia="Gulim" w:cstheme="minorHAnsi"/>
          <w:szCs w:val="18"/>
          <w:lang w:eastAsia="ko-KR"/>
        </w:rPr>
        <w:t xml:space="preserve"> </w:t>
      </w:r>
      <w:r w:rsidRPr="00134656">
        <w:rPr>
          <w:rFonts w:eastAsia="Gulim" w:cstheme="minorHAnsi"/>
          <w:szCs w:val="18"/>
          <w:lang w:eastAsia="ko-KR"/>
        </w:rPr>
        <w:t>지정된</w:t>
      </w:r>
      <w:r w:rsidRPr="00134656">
        <w:rPr>
          <w:rFonts w:eastAsia="Gulim" w:cstheme="minorHAnsi"/>
          <w:szCs w:val="18"/>
          <w:lang w:eastAsia="ko-KR"/>
        </w:rPr>
        <w:t xml:space="preserve"> Microsoft Azure </w:t>
      </w:r>
      <w:r w:rsidRPr="00134656">
        <w:rPr>
          <w:rFonts w:eastAsia="Gulim" w:cstheme="minorHAnsi"/>
          <w:szCs w:val="18"/>
          <w:lang w:eastAsia="ko-KR"/>
        </w:rPr>
        <w:t>정기</w:t>
      </w:r>
      <w:r w:rsidRPr="00134656">
        <w:rPr>
          <w:rFonts w:eastAsia="Gulim" w:cstheme="minorHAnsi"/>
          <w:szCs w:val="18"/>
          <w:lang w:eastAsia="ko-KR"/>
        </w:rPr>
        <w:t xml:space="preserve"> </w:t>
      </w:r>
      <w:r w:rsidRPr="00134656">
        <w:rPr>
          <w:rFonts w:eastAsia="Gulim" w:cstheme="minorHAnsi"/>
          <w:szCs w:val="18"/>
          <w:lang w:eastAsia="ko-KR"/>
        </w:rPr>
        <w:t>가입</w:t>
      </w:r>
      <w:r w:rsidRPr="00134656">
        <w:rPr>
          <w:rFonts w:eastAsia="Gulim" w:cstheme="minorHAnsi"/>
          <w:szCs w:val="18"/>
          <w:lang w:eastAsia="ko-KR"/>
        </w:rPr>
        <w:t xml:space="preserve"> </w:t>
      </w:r>
      <w:r w:rsidRPr="00134656">
        <w:rPr>
          <w:rFonts w:eastAsia="Gulim" w:cstheme="minorHAnsi"/>
          <w:szCs w:val="18"/>
          <w:lang w:eastAsia="ko-KR"/>
        </w:rPr>
        <w:t>시에</w:t>
      </w:r>
      <w:r w:rsidRPr="00134656">
        <w:rPr>
          <w:rFonts w:eastAsia="Gulim" w:cstheme="minorHAnsi"/>
          <w:szCs w:val="18"/>
          <w:lang w:eastAsia="ko-KR"/>
        </w:rPr>
        <w:t xml:space="preserve"> </w:t>
      </w:r>
      <w:r w:rsidRPr="00134656">
        <w:rPr>
          <w:rFonts w:eastAsia="Gulim" w:cstheme="minorHAnsi"/>
          <w:szCs w:val="18"/>
          <w:lang w:eastAsia="ko-KR"/>
        </w:rPr>
        <w:t>고객이</w:t>
      </w:r>
      <w:r w:rsidRPr="00134656">
        <w:rPr>
          <w:rFonts w:eastAsia="Gulim" w:cstheme="minorHAnsi"/>
          <w:szCs w:val="18"/>
          <w:lang w:eastAsia="ko-KR"/>
        </w:rPr>
        <w:t xml:space="preserve"> </w:t>
      </w:r>
      <w:r w:rsidRPr="00134656">
        <w:rPr>
          <w:rFonts w:eastAsia="Gulim" w:cstheme="minorHAnsi"/>
          <w:szCs w:val="18"/>
          <w:lang w:eastAsia="ko-KR"/>
        </w:rPr>
        <w:t>제공한</w:t>
      </w:r>
      <w:r w:rsidRPr="00134656">
        <w:rPr>
          <w:rFonts w:eastAsia="Gulim" w:cstheme="minorHAnsi"/>
          <w:szCs w:val="18"/>
          <w:lang w:eastAsia="ko-KR"/>
        </w:rPr>
        <w:t xml:space="preserve"> </w:t>
      </w:r>
      <w:r w:rsidRPr="00134656">
        <w:rPr>
          <w:rFonts w:eastAsia="Gulim" w:cstheme="minorHAnsi"/>
          <w:szCs w:val="18"/>
          <w:lang w:eastAsia="ko-KR"/>
        </w:rPr>
        <w:t>특정</w:t>
      </w:r>
      <w:r w:rsidRPr="00134656">
        <w:rPr>
          <w:rFonts w:eastAsia="Gulim" w:cstheme="minorHAnsi"/>
          <w:szCs w:val="18"/>
          <w:lang w:eastAsia="ko-KR"/>
        </w:rPr>
        <w:t xml:space="preserve"> </w:t>
      </w:r>
      <w:r w:rsidRPr="00134656">
        <w:rPr>
          <w:rFonts w:eastAsia="Gulim" w:cstheme="minorHAnsi"/>
          <w:szCs w:val="18"/>
          <w:lang w:eastAsia="ko-KR"/>
        </w:rPr>
        <w:t>임베디드</w:t>
      </w:r>
      <w:r w:rsidRPr="00134656">
        <w:rPr>
          <w:rFonts w:eastAsia="Gulim" w:cstheme="minorHAnsi"/>
          <w:szCs w:val="18"/>
          <w:lang w:eastAsia="ko-KR"/>
        </w:rPr>
        <w:t xml:space="preserve"> </w:t>
      </w:r>
      <w:r w:rsidRPr="00134656">
        <w:rPr>
          <w:rFonts w:eastAsia="Gulim" w:cstheme="minorHAnsi"/>
          <w:szCs w:val="18"/>
          <w:lang w:eastAsia="ko-KR"/>
        </w:rPr>
        <w:t>용량에</w:t>
      </w:r>
      <w:r w:rsidRPr="00134656">
        <w:rPr>
          <w:rFonts w:eastAsia="Gulim" w:cstheme="minorHAnsi"/>
          <w:szCs w:val="18"/>
          <w:lang w:eastAsia="ko-KR"/>
        </w:rPr>
        <w:t xml:space="preserve"> </w:t>
      </w:r>
      <w:r w:rsidRPr="00134656">
        <w:rPr>
          <w:rFonts w:eastAsia="Gulim" w:cstheme="minorHAnsi"/>
          <w:szCs w:val="18"/>
          <w:lang w:eastAsia="ko-KR"/>
        </w:rPr>
        <w:t>대한</w:t>
      </w:r>
      <w:r w:rsidRPr="00134656">
        <w:rPr>
          <w:rFonts w:eastAsia="Gulim" w:cstheme="minorHAnsi"/>
          <w:szCs w:val="18"/>
          <w:lang w:eastAsia="ko-KR"/>
        </w:rPr>
        <w:t xml:space="preserve"> </w:t>
      </w:r>
      <w:r w:rsidRPr="00134656">
        <w:rPr>
          <w:rFonts w:eastAsia="Gulim" w:cstheme="minorHAnsi"/>
          <w:szCs w:val="18"/>
          <w:lang w:eastAsia="ko-KR"/>
        </w:rPr>
        <w:t>배포한</w:t>
      </w:r>
      <w:r w:rsidRPr="00134656">
        <w:rPr>
          <w:rFonts w:eastAsia="Gulim" w:cstheme="minorHAnsi"/>
          <w:szCs w:val="18"/>
          <w:lang w:eastAsia="ko-KR"/>
        </w:rPr>
        <w:t xml:space="preserve"> </w:t>
      </w:r>
      <w:r w:rsidRPr="00134656">
        <w:rPr>
          <w:rFonts w:eastAsia="Gulim" w:cstheme="minorHAnsi"/>
          <w:szCs w:val="18"/>
          <w:lang w:eastAsia="ko-KR"/>
        </w:rPr>
        <w:t>총</w:t>
      </w:r>
      <w:r w:rsidRPr="00134656">
        <w:rPr>
          <w:rFonts w:eastAsia="Gulim" w:cstheme="minorHAnsi"/>
          <w:szCs w:val="18"/>
          <w:lang w:eastAsia="ko-KR"/>
        </w:rPr>
        <w:t xml:space="preserve"> </w:t>
      </w:r>
      <w:r w:rsidRPr="00134656">
        <w:rPr>
          <w:rFonts w:eastAsia="Gulim" w:cstheme="minorHAnsi"/>
          <w:szCs w:val="18"/>
          <w:lang w:eastAsia="ko-KR"/>
        </w:rPr>
        <w:t>시간</w:t>
      </w:r>
      <w:r w:rsidRPr="00134656">
        <w:rPr>
          <w:rFonts w:eastAsia="Gulim" w:cstheme="minorHAnsi"/>
          <w:szCs w:val="18"/>
          <w:lang w:eastAsia="ko-KR"/>
        </w:rPr>
        <w:t>(</w:t>
      </w:r>
      <w:r w:rsidRPr="00134656">
        <w:rPr>
          <w:rFonts w:eastAsia="Gulim" w:cstheme="minorHAnsi"/>
          <w:szCs w:val="18"/>
          <w:lang w:eastAsia="ko-KR"/>
        </w:rPr>
        <w:t>분</w:t>
      </w:r>
      <w:r w:rsidRPr="00134656">
        <w:rPr>
          <w:rFonts w:eastAsia="Gulim" w:cstheme="minorHAnsi"/>
          <w:szCs w:val="18"/>
          <w:lang w:eastAsia="ko-KR"/>
        </w:rPr>
        <w:t>)</w:t>
      </w:r>
      <w:r w:rsidRPr="00134656">
        <w:rPr>
          <w:rFonts w:eastAsia="Gulim" w:cstheme="minorHAnsi"/>
          <w:szCs w:val="18"/>
          <w:lang w:eastAsia="ko-KR"/>
        </w:rPr>
        <w:t>의</w:t>
      </w:r>
      <w:r w:rsidRPr="00134656">
        <w:rPr>
          <w:rFonts w:eastAsia="Gulim" w:cstheme="minorHAnsi"/>
          <w:szCs w:val="18"/>
          <w:lang w:eastAsia="ko-KR"/>
        </w:rPr>
        <w:t xml:space="preserve"> </w:t>
      </w:r>
      <w:r w:rsidRPr="00134656">
        <w:rPr>
          <w:rFonts w:eastAsia="Gulim" w:cstheme="minorHAnsi"/>
          <w:szCs w:val="18"/>
          <w:lang w:eastAsia="ko-KR"/>
        </w:rPr>
        <w:t>합계입니다</w:t>
      </w:r>
      <w:r w:rsidRPr="00134656">
        <w:rPr>
          <w:rFonts w:eastAsia="Gulim" w:cstheme="minorHAnsi"/>
          <w:szCs w:val="18"/>
          <w:lang w:eastAsia="ko-KR"/>
        </w:rPr>
        <w:t>.</w:t>
      </w:r>
    </w:p>
    <w:p w14:paraId="4478BF1E" w14:textId="77777777" w:rsidR="00E51534" w:rsidRPr="00134656" w:rsidRDefault="00E51534" w:rsidP="00E51534">
      <w:pPr>
        <w:pStyle w:val="ProductList-Body"/>
        <w:rPr>
          <w:rFonts w:eastAsia="Gulim" w:cstheme="minorHAnsi"/>
          <w:lang w:eastAsia="ko-KR"/>
        </w:rPr>
      </w:pPr>
    </w:p>
    <w:p w14:paraId="6748C8FF" w14:textId="77777777" w:rsidR="00E51534" w:rsidRPr="00134656" w:rsidRDefault="00E51534" w:rsidP="00E51534">
      <w:pPr>
        <w:pStyle w:val="ProductList-Body"/>
        <w:rPr>
          <w:rFonts w:eastAsia="Gulim" w:cstheme="minorHAnsi"/>
          <w:lang w:val="en" w:eastAsia="ko-KR"/>
        </w:rPr>
      </w:pPr>
      <w:r w:rsidRPr="00134656">
        <w:rPr>
          <w:rFonts w:eastAsia="Gulim" w:cstheme="minorHAnsi"/>
          <w:b/>
          <w:color w:val="00188F"/>
          <w:lang w:eastAsia="ko-KR"/>
        </w:rPr>
        <w:t>작동</w:t>
      </w:r>
      <w:r w:rsidRPr="00134656">
        <w:rPr>
          <w:rFonts w:eastAsia="Gulim" w:cstheme="minorHAnsi"/>
          <w:b/>
          <w:color w:val="00188F"/>
          <w:lang w:eastAsia="ko-KR"/>
        </w:rPr>
        <w:t xml:space="preserve"> </w:t>
      </w:r>
      <w:r w:rsidRPr="00134656">
        <w:rPr>
          <w:rFonts w:eastAsia="Gulim" w:cstheme="minorHAnsi"/>
          <w:b/>
          <w:color w:val="00188F"/>
          <w:lang w:eastAsia="ko-KR"/>
        </w:rPr>
        <w:t>중지</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w:t>
      </w:r>
      <w:r w:rsidRPr="00134656">
        <w:rPr>
          <w:rFonts w:eastAsia="Gulim" w:cstheme="minorHAnsi"/>
          <w:b/>
          <w:color w:val="00188F"/>
          <w:lang w:eastAsia="ko-KR"/>
        </w:rPr>
        <w:t>분</w:t>
      </w:r>
      <w:r w:rsidRPr="00134656">
        <w:rPr>
          <w:rFonts w:eastAsia="Gulim" w:cstheme="minorHAnsi"/>
          <w:b/>
          <w:color w:val="00188F"/>
          <w:lang w:eastAsia="ko-KR"/>
        </w:rPr>
        <w:t>)</w:t>
      </w:r>
      <w:r w:rsidRPr="00FF6E9D">
        <w:rPr>
          <w:rFonts w:eastAsia="Gulim" w:cstheme="minorHAnsi"/>
          <w:b/>
          <w:bCs/>
          <w:lang w:eastAsia="ko-KR"/>
        </w:rPr>
        <w:t xml:space="preserve">: </w:t>
      </w:r>
      <w:r w:rsidRPr="00134656">
        <w:rPr>
          <w:rFonts w:eastAsia="Gulim" w:cstheme="minorHAnsi"/>
          <w:szCs w:val="18"/>
          <w:lang w:eastAsia="ko-KR"/>
        </w:rPr>
        <w:t>아래에</w:t>
      </w:r>
      <w:r w:rsidRPr="00134656">
        <w:rPr>
          <w:rFonts w:eastAsia="Gulim" w:cstheme="minorHAnsi"/>
          <w:szCs w:val="18"/>
          <w:lang w:eastAsia="ko-KR"/>
        </w:rPr>
        <w:t xml:space="preserve"> </w:t>
      </w:r>
      <w:r w:rsidRPr="00134656">
        <w:rPr>
          <w:rFonts w:eastAsia="Gulim" w:cstheme="minorHAnsi"/>
          <w:szCs w:val="18"/>
          <w:lang w:eastAsia="ko-KR"/>
        </w:rPr>
        <w:t>열거된</w:t>
      </w:r>
      <w:r w:rsidRPr="00134656">
        <w:rPr>
          <w:rFonts w:eastAsia="Gulim" w:cstheme="minorHAnsi"/>
          <w:szCs w:val="18"/>
          <w:lang w:eastAsia="ko-KR"/>
        </w:rPr>
        <w:t xml:space="preserve"> </w:t>
      </w:r>
      <w:r w:rsidRPr="00134656">
        <w:rPr>
          <w:rFonts w:eastAsia="Gulim" w:cstheme="minorHAnsi"/>
          <w:szCs w:val="18"/>
          <w:lang w:eastAsia="ko-KR"/>
        </w:rPr>
        <w:t>모든</w:t>
      </w:r>
      <w:r w:rsidRPr="00134656">
        <w:rPr>
          <w:rFonts w:eastAsia="Gulim" w:cstheme="minorHAnsi"/>
          <w:szCs w:val="18"/>
          <w:lang w:eastAsia="ko-KR"/>
        </w:rPr>
        <w:t xml:space="preserve"> </w:t>
      </w:r>
      <w:r w:rsidRPr="00134656">
        <w:rPr>
          <w:rFonts w:eastAsia="Gulim" w:cstheme="minorHAnsi"/>
          <w:szCs w:val="18"/>
          <w:lang w:eastAsia="ko-KR"/>
        </w:rPr>
        <w:t>해당</w:t>
      </w:r>
      <w:r w:rsidRPr="00134656">
        <w:rPr>
          <w:rFonts w:eastAsia="Gulim" w:cstheme="minorHAnsi"/>
          <w:szCs w:val="18"/>
          <w:lang w:eastAsia="ko-KR"/>
        </w:rPr>
        <w:t xml:space="preserve"> Power BI </w:t>
      </w:r>
      <w:r w:rsidRPr="00134656">
        <w:rPr>
          <w:rFonts w:eastAsia="Gulim" w:cstheme="minorHAnsi"/>
          <w:szCs w:val="18"/>
          <w:lang w:eastAsia="ko-KR"/>
        </w:rPr>
        <w:t>기능에서</w:t>
      </w:r>
      <w:r w:rsidRPr="00134656">
        <w:rPr>
          <w:rFonts w:eastAsia="Gulim" w:cstheme="minorHAnsi"/>
          <w:szCs w:val="18"/>
          <w:lang w:eastAsia="ko-KR"/>
        </w:rPr>
        <w:t xml:space="preserve"> </w:t>
      </w:r>
      <w:r w:rsidRPr="00134656">
        <w:rPr>
          <w:rFonts w:eastAsia="Gulim" w:cstheme="minorHAnsi"/>
          <w:szCs w:val="18"/>
          <w:lang w:eastAsia="ko-KR"/>
        </w:rPr>
        <w:t>임베디드</w:t>
      </w:r>
      <w:r w:rsidRPr="00134656">
        <w:rPr>
          <w:rFonts w:eastAsia="Gulim" w:cstheme="minorHAnsi"/>
          <w:szCs w:val="18"/>
          <w:lang w:eastAsia="ko-KR"/>
        </w:rPr>
        <w:t xml:space="preserve"> </w:t>
      </w:r>
      <w:r w:rsidRPr="00134656">
        <w:rPr>
          <w:rFonts w:eastAsia="Gulim" w:cstheme="minorHAnsi"/>
          <w:szCs w:val="18"/>
          <w:lang w:eastAsia="ko-KR"/>
        </w:rPr>
        <w:t>용량을</w:t>
      </w:r>
      <w:r w:rsidRPr="00134656">
        <w:rPr>
          <w:rFonts w:eastAsia="Gulim" w:cstheme="minorHAnsi"/>
          <w:szCs w:val="18"/>
          <w:lang w:eastAsia="ko-KR"/>
        </w:rPr>
        <w:t xml:space="preserve"> </w:t>
      </w:r>
      <w:r w:rsidRPr="00134656">
        <w:rPr>
          <w:rFonts w:eastAsia="Gulim" w:cstheme="minorHAnsi"/>
          <w:szCs w:val="18"/>
          <w:lang w:eastAsia="ko-KR"/>
        </w:rPr>
        <w:t>이용할</w:t>
      </w:r>
      <w:r w:rsidRPr="00134656">
        <w:rPr>
          <w:rFonts w:eastAsia="Gulim" w:cstheme="minorHAnsi"/>
          <w:szCs w:val="18"/>
          <w:lang w:eastAsia="ko-KR"/>
        </w:rPr>
        <w:t xml:space="preserve"> </w:t>
      </w:r>
      <w:r w:rsidRPr="00134656">
        <w:rPr>
          <w:rFonts w:eastAsia="Gulim" w:cstheme="minorHAnsi"/>
          <w:szCs w:val="18"/>
          <w:lang w:eastAsia="ko-KR"/>
        </w:rPr>
        <w:t>수</w:t>
      </w:r>
      <w:r w:rsidRPr="00134656">
        <w:rPr>
          <w:rFonts w:eastAsia="Gulim" w:cstheme="minorHAnsi"/>
          <w:szCs w:val="18"/>
          <w:lang w:eastAsia="ko-KR"/>
        </w:rPr>
        <w:t xml:space="preserve"> </w:t>
      </w:r>
      <w:r w:rsidRPr="00134656">
        <w:rPr>
          <w:rFonts w:eastAsia="Gulim" w:cstheme="minorHAnsi"/>
          <w:szCs w:val="18"/>
          <w:lang w:eastAsia="ko-KR"/>
        </w:rPr>
        <w:t>없는</w:t>
      </w:r>
      <w:r w:rsidRPr="00134656">
        <w:rPr>
          <w:rFonts w:eastAsia="Gulim" w:cstheme="minorHAnsi"/>
          <w:szCs w:val="18"/>
          <w:lang w:eastAsia="ko-KR"/>
        </w:rPr>
        <w:t xml:space="preserve"> </w:t>
      </w:r>
      <w:r w:rsidRPr="00134656">
        <w:rPr>
          <w:rFonts w:eastAsia="Gulim" w:cstheme="minorHAnsi"/>
          <w:szCs w:val="18"/>
          <w:lang w:eastAsia="ko-KR"/>
        </w:rPr>
        <w:t>총</w:t>
      </w:r>
      <w:r w:rsidRPr="00134656">
        <w:rPr>
          <w:rFonts w:eastAsia="Gulim" w:cstheme="minorHAnsi"/>
          <w:szCs w:val="18"/>
          <w:lang w:eastAsia="ko-KR"/>
        </w:rPr>
        <w:t xml:space="preserve"> </w:t>
      </w:r>
      <w:r w:rsidRPr="00134656">
        <w:rPr>
          <w:rFonts w:eastAsia="Gulim" w:cstheme="minorHAnsi"/>
          <w:szCs w:val="18"/>
          <w:lang w:eastAsia="ko-KR"/>
        </w:rPr>
        <w:t>누적</w:t>
      </w:r>
      <w:r w:rsidRPr="00134656">
        <w:rPr>
          <w:rFonts w:eastAsia="Gulim" w:cstheme="minorHAnsi"/>
          <w:szCs w:val="18"/>
          <w:lang w:eastAsia="ko-KR"/>
        </w:rPr>
        <w:t xml:space="preserve"> </w:t>
      </w:r>
      <w:r w:rsidRPr="00134656">
        <w:rPr>
          <w:rFonts w:eastAsia="Gulim" w:cstheme="minorHAnsi"/>
          <w:szCs w:val="18"/>
          <w:lang w:eastAsia="ko-KR"/>
        </w:rPr>
        <w:t>배포</w:t>
      </w:r>
      <w:r w:rsidRPr="00134656">
        <w:rPr>
          <w:rFonts w:eastAsia="Gulim" w:cstheme="minorHAnsi"/>
          <w:szCs w:val="18"/>
          <w:lang w:eastAsia="ko-KR"/>
        </w:rPr>
        <w:t xml:space="preserve"> </w:t>
      </w:r>
      <w:r w:rsidRPr="00134656">
        <w:rPr>
          <w:rFonts w:eastAsia="Gulim" w:cstheme="minorHAnsi"/>
          <w:szCs w:val="18"/>
          <w:lang w:eastAsia="ko-KR"/>
        </w:rPr>
        <w:t>시간</w:t>
      </w:r>
      <w:r w:rsidRPr="00134656">
        <w:rPr>
          <w:rFonts w:eastAsia="Gulim" w:cstheme="minorHAnsi"/>
          <w:szCs w:val="18"/>
          <w:lang w:eastAsia="ko-KR"/>
        </w:rPr>
        <w:t>(</w:t>
      </w:r>
      <w:r w:rsidRPr="00134656">
        <w:rPr>
          <w:rFonts w:eastAsia="Gulim" w:cstheme="minorHAnsi"/>
          <w:szCs w:val="18"/>
          <w:lang w:eastAsia="ko-KR"/>
        </w:rPr>
        <w:t>분</w:t>
      </w:r>
      <w:r w:rsidRPr="00134656">
        <w:rPr>
          <w:rFonts w:eastAsia="Gulim" w:cstheme="minorHAnsi"/>
          <w:szCs w:val="18"/>
          <w:lang w:eastAsia="ko-KR"/>
        </w:rPr>
        <w:t>)</w:t>
      </w:r>
      <w:r w:rsidRPr="00134656">
        <w:rPr>
          <w:rFonts w:eastAsia="Gulim" w:cstheme="minorHAnsi"/>
          <w:szCs w:val="18"/>
          <w:lang w:eastAsia="ko-KR"/>
        </w:rPr>
        <w:t>입니다</w:t>
      </w:r>
      <w:r w:rsidRPr="00134656">
        <w:rPr>
          <w:rFonts w:eastAsia="Gulim" w:cstheme="minorHAnsi"/>
          <w:szCs w:val="18"/>
          <w:lang w:eastAsia="ko-KR"/>
        </w:rPr>
        <w:t>.</w:t>
      </w:r>
    </w:p>
    <w:p w14:paraId="6E53DC70" w14:textId="77777777" w:rsidR="00E51534" w:rsidRPr="00134656" w:rsidRDefault="00E51534" w:rsidP="00E51534">
      <w:pPr>
        <w:pStyle w:val="ProductList-Body"/>
        <w:ind w:left="187"/>
        <w:rPr>
          <w:rFonts w:eastAsia="Gulim" w:cstheme="minorHAnsi"/>
          <w:szCs w:val="18"/>
          <w:lang w:eastAsia="ko-KR"/>
        </w:rPr>
      </w:pPr>
      <w:r w:rsidRPr="00134656">
        <w:rPr>
          <w:rFonts w:eastAsia="Gulim" w:cstheme="minorHAnsi"/>
          <w:b/>
          <w:color w:val="00188F"/>
          <w:szCs w:val="18"/>
          <w:lang w:eastAsia="ko-KR"/>
        </w:rPr>
        <w:t>보기</w:t>
      </w:r>
      <w:r w:rsidRPr="00134656">
        <w:rPr>
          <w:rFonts w:eastAsia="Gulim" w:cstheme="minorHAnsi"/>
          <w:b/>
          <w:color w:val="00188F"/>
          <w:szCs w:val="18"/>
          <w:lang w:eastAsia="ko-KR"/>
        </w:rPr>
        <w:t>:</w:t>
      </w:r>
      <w:r w:rsidRPr="00134656">
        <w:rPr>
          <w:rFonts w:eastAsia="Gulim" w:cstheme="minorHAnsi"/>
          <w:szCs w:val="18"/>
          <w:lang w:eastAsia="ko-KR"/>
        </w:rPr>
        <w:t xml:space="preserve"> </w:t>
      </w:r>
      <w:r w:rsidRPr="00134656">
        <w:rPr>
          <w:rFonts w:eastAsia="Gulim" w:cstheme="minorHAnsi"/>
          <w:szCs w:val="18"/>
          <w:lang w:eastAsia="ko-KR"/>
        </w:rPr>
        <w:t>사용</w:t>
      </w:r>
      <w:r w:rsidRPr="00134656">
        <w:rPr>
          <w:rFonts w:eastAsia="Gulim" w:cstheme="minorHAnsi"/>
          <w:szCs w:val="18"/>
          <w:lang w:eastAsia="ko-KR"/>
        </w:rPr>
        <w:t xml:space="preserve"> </w:t>
      </w:r>
      <w:r w:rsidRPr="00134656">
        <w:rPr>
          <w:rFonts w:eastAsia="Gulim" w:cstheme="minorHAnsi"/>
          <w:szCs w:val="18"/>
          <w:lang w:eastAsia="ko-KR"/>
        </w:rPr>
        <w:t>중인</w:t>
      </w:r>
      <w:r w:rsidRPr="00134656">
        <w:rPr>
          <w:rFonts w:eastAsia="Gulim" w:cstheme="minorHAnsi"/>
          <w:szCs w:val="18"/>
          <w:lang w:eastAsia="ko-KR"/>
        </w:rPr>
        <w:t xml:space="preserve"> Power BI </w:t>
      </w:r>
      <w:r w:rsidRPr="00134656">
        <w:rPr>
          <w:rFonts w:eastAsia="Gulim" w:cstheme="minorHAnsi"/>
          <w:szCs w:val="18"/>
          <w:lang w:eastAsia="ko-KR"/>
        </w:rPr>
        <w:t>대시보드</w:t>
      </w:r>
      <w:r w:rsidRPr="00134656">
        <w:rPr>
          <w:rFonts w:eastAsia="Gulim" w:cstheme="minorHAnsi"/>
          <w:szCs w:val="18"/>
          <w:lang w:eastAsia="ko-KR"/>
        </w:rPr>
        <w:t xml:space="preserve">, </w:t>
      </w:r>
      <w:r w:rsidRPr="00134656">
        <w:rPr>
          <w:rFonts w:eastAsia="Gulim" w:cstheme="minorHAnsi"/>
          <w:szCs w:val="18"/>
          <w:lang w:eastAsia="ko-KR"/>
        </w:rPr>
        <w:t>보고서</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앱을</w:t>
      </w:r>
      <w:r w:rsidRPr="00134656">
        <w:rPr>
          <w:rFonts w:eastAsia="Gulim" w:cstheme="minorHAnsi"/>
          <w:szCs w:val="18"/>
          <w:lang w:eastAsia="ko-KR"/>
        </w:rPr>
        <w:t xml:space="preserve"> </w:t>
      </w:r>
      <w:r w:rsidRPr="00134656">
        <w:rPr>
          <w:rFonts w:eastAsia="Gulim" w:cstheme="minorHAnsi"/>
          <w:szCs w:val="18"/>
          <w:lang w:eastAsia="ko-KR"/>
        </w:rPr>
        <w:t>봅니다</w:t>
      </w:r>
      <w:r w:rsidRPr="00134656">
        <w:rPr>
          <w:rFonts w:eastAsia="Gulim" w:cstheme="minorHAnsi"/>
          <w:szCs w:val="18"/>
          <w:lang w:eastAsia="ko-KR"/>
        </w:rPr>
        <w:t>.</w:t>
      </w:r>
    </w:p>
    <w:p w14:paraId="223CB3EB" w14:textId="77777777" w:rsidR="00E51534" w:rsidRPr="00134656" w:rsidRDefault="00E51534" w:rsidP="00E51534">
      <w:pPr>
        <w:pStyle w:val="ProductList-Body"/>
        <w:ind w:left="187"/>
        <w:rPr>
          <w:rFonts w:eastAsia="Gulim" w:cstheme="minorHAnsi"/>
          <w:szCs w:val="18"/>
          <w:lang w:eastAsia="ko-KR"/>
        </w:rPr>
      </w:pPr>
      <w:r w:rsidRPr="00134656">
        <w:rPr>
          <w:rFonts w:eastAsia="Gulim" w:cstheme="minorHAnsi"/>
          <w:b/>
          <w:color w:val="00188F"/>
          <w:szCs w:val="18"/>
          <w:lang w:eastAsia="ko-KR"/>
        </w:rPr>
        <w:t>데이터세트</w:t>
      </w:r>
      <w:r w:rsidRPr="00134656">
        <w:rPr>
          <w:rFonts w:eastAsia="Gulim" w:cstheme="minorHAnsi"/>
          <w:b/>
          <w:color w:val="00188F"/>
          <w:szCs w:val="18"/>
          <w:lang w:eastAsia="ko-KR"/>
        </w:rPr>
        <w:t xml:space="preserve"> </w:t>
      </w:r>
      <w:r w:rsidRPr="00134656">
        <w:rPr>
          <w:rFonts w:eastAsia="Gulim" w:cstheme="minorHAnsi"/>
          <w:b/>
          <w:color w:val="00188F"/>
          <w:szCs w:val="18"/>
          <w:lang w:eastAsia="ko-KR"/>
        </w:rPr>
        <w:t>새로</w:t>
      </w:r>
      <w:r w:rsidRPr="00134656">
        <w:rPr>
          <w:rFonts w:eastAsia="Gulim" w:cstheme="minorHAnsi"/>
          <w:b/>
          <w:color w:val="00188F"/>
          <w:szCs w:val="18"/>
          <w:lang w:eastAsia="ko-KR"/>
        </w:rPr>
        <w:t xml:space="preserve"> </w:t>
      </w:r>
      <w:r w:rsidRPr="00134656">
        <w:rPr>
          <w:rFonts w:eastAsia="Gulim" w:cstheme="minorHAnsi"/>
          <w:b/>
          <w:color w:val="00188F"/>
          <w:szCs w:val="18"/>
          <w:lang w:eastAsia="ko-KR"/>
        </w:rPr>
        <w:t>고침</w:t>
      </w:r>
      <w:r w:rsidRPr="00FF6E9D">
        <w:rPr>
          <w:rFonts w:eastAsia="Gulim" w:cstheme="minorHAnsi"/>
          <w:b/>
          <w:color w:val="00188F"/>
          <w:szCs w:val="18"/>
          <w:lang w:eastAsia="ko-KR"/>
        </w:rPr>
        <w:t>:</w:t>
      </w:r>
      <w:r w:rsidRPr="00FF6E9D">
        <w:rPr>
          <w:rFonts w:eastAsia="Gulim" w:cstheme="minorHAnsi"/>
          <w:b/>
          <w:szCs w:val="18"/>
          <w:lang w:eastAsia="ko-KR"/>
        </w:rPr>
        <w:t xml:space="preserve"> </w:t>
      </w:r>
      <w:r w:rsidRPr="00134656">
        <w:rPr>
          <w:rFonts w:eastAsia="Gulim" w:cstheme="minorHAnsi"/>
          <w:szCs w:val="18"/>
          <w:lang w:eastAsia="ko-KR"/>
        </w:rPr>
        <w:t>새로</w:t>
      </w:r>
      <w:r w:rsidRPr="00134656">
        <w:rPr>
          <w:rFonts w:eastAsia="Gulim" w:cstheme="minorHAnsi"/>
          <w:szCs w:val="18"/>
          <w:lang w:eastAsia="ko-KR"/>
        </w:rPr>
        <w:t xml:space="preserve"> </w:t>
      </w:r>
      <w:r w:rsidRPr="00134656">
        <w:rPr>
          <w:rFonts w:eastAsia="Gulim" w:cstheme="minorHAnsi"/>
          <w:szCs w:val="18"/>
          <w:lang w:eastAsia="ko-KR"/>
        </w:rPr>
        <w:t>고침</w:t>
      </w:r>
      <w:r w:rsidRPr="00134656">
        <w:rPr>
          <w:rFonts w:eastAsia="Gulim" w:cstheme="minorHAnsi"/>
          <w:szCs w:val="18"/>
          <w:lang w:eastAsia="ko-KR"/>
        </w:rPr>
        <w:t xml:space="preserve"> </w:t>
      </w:r>
      <w:r w:rsidRPr="00134656">
        <w:rPr>
          <w:rFonts w:eastAsia="Gulim" w:cstheme="minorHAnsi"/>
          <w:szCs w:val="18"/>
          <w:lang w:eastAsia="ko-KR"/>
        </w:rPr>
        <w:t>작업의</w:t>
      </w:r>
      <w:r w:rsidRPr="00134656">
        <w:rPr>
          <w:rFonts w:eastAsia="Gulim" w:cstheme="minorHAnsi"/>
          <w:szCs w:val="18"/>
          <w:lang w:eastAsia="ko-KR"/>
        </w:rPr>
        <w:t xml:space="preserve"> </w:t>
      </w:r>
      <w:r w:rsidRPr="00134656">
        <w:rPr>
          <w:rFonts w:eastAsia="Gulim" w:cstheme="minorHAnsi"/>
          <w:szCs w:val="18"/>
          <w:lang w:eastAsia="ko-KR"/>
        </w:rPr>
        <w:t>일정을</w:t>
      </w:r>
      <w:r w:rsidRPr="00134656">
        <w:rPr>
          <w:rFonts w:eastAsia="Gulim" w:cstheme="minorHAnsi"/>
          <w:szCs w:val="18"/>
          <w:lang w:eastAsia="ko-KR"/>
        </w:rPr>
        <w:t xml:space="preserve"> </w:t>
      </w:r>
      <w:r w:rsidRPr="00134656">
        <w:rPr>
          <w:rFonts w:eastAsia="Gulim" w:cstheme="minorHAnsi"/>
          <w:szCs w:val="18"/>
          <w:lang w:eastAsia="ko-KR"/>
        </w:rPr>
        <w:t>정하거나</w:t>
      </w:r>
      <w:r w:rsidRPr="00134656">
        <w:rPr>
          <w:rFonts w:eastAsia="Gulim" w:cstheme="minorHAnsi"/>
          <w:szCs w:val="18"/>
          <w:lang w:eastAsia="ko-KR"/>
        </w:rPr>
        <w:t xml:space="preserve"> </w:t>
      </w:r>
      <w:r w:rsidRPr="00134656">
        <w:rPr>
          <w:rFonts w:eastAsia="Gulim" w:cstheme="minorHAnsi"/>
          <w:szCs w:val="18"/>
          <w:lang w:eastAsia="ko-KR"/>
        </w:rPr>
        <w:t>수동으로</w:t>
      </w:r>
      <w:r w:rsidRPr="00134656">
        <w:rPr>
          <w:rFonts w:eastAsia="Gulim" w:cstheme="minorHAnsi"/>
          <w:szCs w:val="18"/>
          <w:lang w:eastAsia="ko-KR"/>
        </w:rPr>
        <w:t xml:space="preserve"> </w:t>
      </w:r>
      <w:r w:rsidRPr="00134656">
        <w:rPr>
          <w:rFonts w:eastAsia="Gulim" w:cstheme="minorHAnsi"/>
          <w:szCs w:val="18"/>
          <w:lang w:eastAsia="ko-KR"/>
        </w:rPr>
        <w:t>트리거하고</w:t>
      </w:r>
      <w:r w:rsidRPr="00134656">
        <w:rPr>
          <w:rFonts w:eastAsia="Gulim" w:cstheme="minorHAnsi"/>
          <w:szCs w:val="18"/>
          <w:lang w:eastAsia="ko-KR"/>
        </w:rPr>
        <w:t xml:space="preserve"> </w:t>
      </w:r>
      <w:r w:rsidRPr="00134656">
        <w:rPr>
          <w:rFonts w:eastAsia="Gulim" w:cstheme="minorHAnsi"/>
          <w:szCs w:val="18"/>
          <w:lang w:eastAsia="ko-KR"/>
        </w:rPr>
        <w:t>새로</w:t>
      </w:r>
      <w:r w:rsidRPr="00134656">
        <w:rPr>
          <w:rFonts w:eastAsia="Gulim" w:cstheme="minorHAnsi"/>
          <w:szCs w:val="18"/>
          <w:lang w:eastAsia="ko-KR"/>
        </w:rPr>
        <w:t xml:space="preserve"> </w:t>
      </w:r>
      <w:r w:rsidRPr="00134656">
        <w:rPr>
          <w:rFonts w:eastAsia="Gulim" w:cstheme="minorHAnsi"/>
          <w:szCs w:val="18"/>
          <w:lang w:eastAsia="ko-KR"/>
        </w:rPr>
        <w:t>고침</w:t>
      </w:r>
      <w:r w:rsidRPr="00134656">
        <w:rPr>
          <w:rFonts w:eastAsia="Gulim" w:cstheme="minorHAnsi"/>
          <w:szCs w:val="18"/>
          <w:lang w:eastAsia="ko-KR"/>
        </w:rPr>
        <w:t xml:space="preserve"> </w:t>
      </w:r>
      <w:r w:rsidRPr="00134656">
        <w:rPr>
          <w:rFonts w:eastAsia="Gulim" w:cstheme="minorHAnsi"/>
          <w:szCs w:val="18"/>
          <w:lang w:eastAsia="ko-KR"/>
        </w:rPr>
        <w:t>속도에</w:t>
      </w:r>
      <w:r w:rsidRPr="00134656">
        <w:rPr>
          <w:rFonts w:eastAsia="Gulim" w:cstheme="minorHAnsi"/>
          <w:szCs w:val="18"/>
          <w:lang w:eastAsia="ko-KR"/>
        </w:rPr>
        <w:t xml:space="preserve"> </w:t>
      </w:r>
      <w:r w:rsidRPr="00134656">
        <w:rPr>
          <w:rFonts w:eastAsia="Gulim" w:cstheme="minorHAnsi"/>
          <w:szCs w:val="18"/>
          <w:lang w:eastAsia="ko-KR"/>
        </w:rPr>
        <w:t>영향을</w:t>
      </w:r>
      <w:r w:rsidRPr="00134656">
        <w:rPr>
          <w:rFonts w:eastAsia="Gulim" w:cstheme="minorHAnsi"/>
          <w:szCs w:val="18"/>
          <w:lang w:eastAsia="ko-KR"/>
        </w:rPr>
        <w:t xml:space="preserve"> </w:t>
      </w:r>
      <w:r w:rsidRPr="00134656">
        <w:rPr>
          <w:rFonts w:eastAsia="Gulim" w:cstheme="minorHAnsi"/>
          <w:szCs w:val="18"/>
          <w:lang w:eastAsia="ko-KR"/>
        </w:rPr>
        <w:t>줄</w:t>
      </w:r>
      <w:r w:rsidRPr="00134656">
        <w:rPr>
          <w:rFonts w:eastAsia="Gulim" w:cstheme="minorHAnsi"/>
          <w:szCs w:val="18"/>
          <w:lang w:eastAsia="ko-KR"/>
        </w:rPr>
        <w:t xml:space="preserve"> </w:t>
      </w:r>
      <w:r w:rsidRPr="00134656">
        <w:rPr>
          <w:rFonts w:eastAsia="Gulim" w:cstheme="minorHAnsi"/>
          <w:szCs w:val="18"/>
          <w:lang w:eastAsia="ko-KR"/>
        </w:rPr>
        <w:t>수</w:t>
      </w:r>
      <w:r w:rsidRPr="00134656">
        <w:rPr>
          <w:rFonts w:eastAsia="Gulim" w:cstheme="minorHAnsi"/>
          <w:szCs w:val="18"/>
          <w:lang w:eastAsia="ko-KR"/>
        </w:rPr>
        <w:t xml:space="preserve"> </w:t>
      </w:r>
      <w:r w:rsidRPr="00134656">
        <w:rPr>
          <w:rFonts w:eastAsia="Gulim" w:cstheme="minorHAnsi"/>
          <w:szCs w:val="18"/>
          <w:lang w:eastAsia="ko-KR"/>
        </w:rPr>
        <w:t>있는</w:t>
      </w:r>
      <w:r w:rsidRPr="00134656">
        <w:rPr>
          <w:rFonts w:eastAsia="Gulim" w:cstheme="minorHAnsi"/>
          <w:szCs w:val="18"/>
          <w:lang w:eastAsia="ko-KR"/>
        </w:rPr>
        <w:t xml:space="preserve"> </w:t>
      </w:r>
      <w:r w:rsidRPr="00134656">
        <w:rPr>
          <w:rFonts w:eastAsia="Gulim" w:cstheme="minorHAnsi"/>
          <w:szCs w:val="18"/>
          <w:lang w:eastAsia="ko-KR"/>
        </w:rPr>
        <w:t>모든</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w:t>
      </w:r>
      <w:r w:rsidRPr="00134656">
        <w:rPr>
          <w:rFonts w:eastAsia="Gulim" w:cstheme="minorHAnsi"/>
          <w:szCs w:val="18"/>
          <w:lang w:eastAsia="ko-KR"/>
        </w:rPr>
        <w:t>예</w:t>
      </w:r>
      <w:r w:rsidRPr="00134656">
        <w:rPr>
          <w:rFonts w:eastAsia="Gulim" w:cstheme="minorHAnsi"/>
          <w:szCs w:val="18"/>
          <w:lang w:eastAsia="ko-KR"/>
        </w:rPr>
        <w:t xml:space="preserve">, </w:t>
      </w:r>
      <w:r w:rsidRPr="00134656">
        <w:rPr>
          <w:rFonts w:eastAsia="Gulim" w:cstheme="minorHAnsi"/>
          <w:szCs w:val="18"/>
          <w:lang w:eastAsia="ko-KR"/>
        </w:rPr>
        <w:t>데이터세트의</w:t>
      </w:r>
      <w:r w:rsidRPr="00134656">
        <w:rPr>
          <w:rFonts w:eastAsia="Gulim" w:cstheme="minorHAnsi"/>
          <w:szCs w:val="18"/>
          <w:lang w:eastAsia="ko-KR"/>
        </w:rPr>
        <w:t xml:space="preserve"> </w:t>
      </w:r>
      <w:r w:rsidRPr="00134656">
        <w:rPr>
          <w:rFonts w:eastAsia="Gulim" w:cstheme="minorHAnsi"/>
          <w:szCs w:val="18"/>
          <w:lang w:eastAsia="ko-KR"/>
        </w:rPr>
        <w:t>크기</w:t>
      </w:r>
      <w:r w:rsidRPr="00134656">
        <w:rPr>
          <w:rFonts w:eastAsia="Gulim" w:cstheme="minorHAnsi"/>
          <w:szCs w:val="18"/>
          <w:lang w:eastAsia="ko-KR"/>
        </w:rPr>
        <w:t>)</w:t>
      </w:r>
      <w:r w:rsidRPr="00134656">
        <w:rPr>
          <w:rFonts w:eastAsia="Gulim" w:cstheme="minorHAnsi"/>
          <w:szCs w:val="18"/>
          <w:lang w:eastAsia="ko-KR"/>
        </w:rPr>
        <w:t>을</w:t>
      </w:r>
      <w:r w:rsidRPr="00134656">
        <w:rPr>
          <w:rFonts w:eastAsia="Gulim" w:cstheme="minorHAnsi"/>
          <w:szCs w:val="18"/>
          <w:lang w:eastAsia="ko-KR"/>
        </w:rPr>
        <w:t xml:space="preserve"> </w:t>
      </w:r>
      <w:r w:rsidRPr="00134656">
        <w:rPr>
          <w:rFonts w:eastAsia="Gulim" w:cstheme="minorHAnsi"/>
          <w:szCs w:val="18"/>
          <w:lang w:eastAsia="ko-KR"/>
        </w:rPr>
        <w:t>고려하여</w:t>
      </w:r>
      <w:r w:rsidRPr="00134656">
        <w:rPr>
          <w:rFonts w:eastAsia="Gulim" w:cstheme="minorHAnsi"/>
          <w:szCs w:val="18"/>
          <w:lang w:eastAsia="ko-KR"/>
        </w:rPr>
        <w:t xml:space="preserve"> </w:t>
      </w:r>
      <w:r w:rsidRPr="00134656">
        <w:rPr>
          <w:rFonts w:eastAsia="Gulim" w:cstheme="minorHAnsi"/>
          <w:szCs w:val="18"/>
          <w:lang w:eastAsia="ko-KR"/>
        </w:rPr>
        <w:t>작업이</w:t>
      </w:r>
      <w:r w:rsidRPr="00134656">
        <w:rPr>
          <w:rFonts w:eastAsia="Gulim" w:cstheme="minorHAnsi"/>
          <w:szCs w:val="18"/>
          <w:lang w:eastAsia="ko-KR"/>
        </w:rPr>
        <w:t xml:space="preserve"> </w:t>
      </w:r>
      <w:r w:rsidRPr="00134656">
        <w:rPr>
          <w:rFonts w:eastAsia="Gulim" w:cstheme="minorHAnsi"/>
          <w:szCs w:val="18"/>
          <w:lang w:eastAsia="ko-KR"/>
        </w:rPr>
        <w:t>예상</w:t>
      </w:r>
      <w:r w:rsidRPr="00134656">
        <w:rPr>
          <w:rFonts w:eastAsia="Gulim" w:cstheme="minorHAnsi"/>
          <w:szCs w:val="18"/>
          <w:lang w:eastAsia="ko-KR"/>
        </w:rPr>
        <w:t xml:space="preserve"> </w:t>
      </w:r>
      <w:r w:rsidRPr="00134656">
        <w:rPr>
          <w:rFonts w:eastAsia="Gulim" w:cstheme="minorHAnsi"/>
          <w:szCs w:val="18"/>
          <w:lang w:eastAsia="ko-KR"/>
        </w:rPr>
        <w:t>기간</w:t>
      </w:r>
      <w:r w:rsidRPr="00134656">
        <w:rPr>
          <w:rFonts w:eastAsia="Gulim" w:cstheme="minorHAnsi"/>
          <w:szCs w:val="18"/>
          <w:lang w:eastAsia="ko-KR"/>
        </w:rPr>
        <w:t xml:space="preserve"> </w:t>
      </w:r>
      <w:r w:rsidRPr="00134656">
        <w:rPr>
          <w:rFonts w:eastAsia="Gulim" w:cstheme="minorHAnsi"/>
          <w:szCs w:val="18"/>
          <w:lang w:eastAsia="ko-KR"/>
        </w:rPr>
        <w:t>안에</w:t>
      </w:r>
      <w:r w:rsidRPr="00134656">
        <w:rPr>
          <w:rFonts w:eastAsia="Gulim" w:cstheme="minorHAnsi"/>
          <w:szCs w:val="18"/>
          <w:lang w:eastAsia="ko-KR"/>
        </w:rPr>
        <w:t xml:space="preserve"> </w:t>
      </w:r>
      <w:r w:rsidRPr="00134656">
        <w:rPr>
          <w:rFonts w:eastAsia="Gulim" w:cstheme="minorHAnsi"/>
          <w:szCs w:val="18"/>
          <w:lang w:eastAsia="ko-KR"/>
        </w:rPr>
        <w:t>완료되기를</w:t>
      </w:r>
      <w:r w:rsidRPr="00134656">
        <w:rPr>
          <w:rFonts w:eastAsia="Gulim" w:cstheme="minorHAnsi"/>
          <w:szCs w:val="18"/>
          <w:lang w:eastAsia="ko-KR"/>
        </w:rPr>
        <w:t xml:space="preserve"> </w:t>
      </w:r>
      <w:r w:rsidRPr="00134656">
        <w:rPr>
          <w:rFonts w:eastAsia="Gulim" w:cstheme="minorHAnsi"/>
          <w:szCs w:val="18"/>
          <w:lang w:eastAsia="ko-KR"/>
        </w:rPr>
        <w:t>기대십시오</w:t>
      </w:r>
      <w:r w:rsidRPr="00134656">
        <w:rPr>
          <w:rFonts w:eastAsia="Gulim" w:cstheme="minorHAnsi"/>
          <w:szCs w:val="18"/>
          <w:lang w:eastAsia="ko-KR"/>
        </w:rPr>
        <w:t>.</w:t>
      </w:r>
    </w:p>
    <w:p w14:paraId="0DCF0256" w14:textId="77777777" w:rsidR="00E51534" w:rsidRPr="00134656" w:rsidRDefault="00E51534" w:rsidP="00E51534">
      <w:pPr>
        <w:spacing w:after="0" w:line="240" w:lineRule="auto"/>
        <w:ind w:left="187"/>
        <w:rPr>
          <w:rFonts w:eastAsia="Gulim" w:cstheme="minorHAnsi"/>
          <w:sz w:val="18"/>
          <w:szCs w:val="18"/>
        </w:rPr>
      </w:pPr>
      <w:r w:rsidRPr="00134656">
        <w:rPr>
          <w:rFonts w:eastAsia="Gulim" w:cstheme="minorHAnsi"/>
          <w:b/>
          <w:color w:val="00188F"/>
          <w:sz w:val="18"/>
          <w:szCs w:val="18"/>
        </w:rPr>
        <w:t>Power BI Portal</w:t>
      </w:r>
      <w:r w:rsidRPr="00134656">
        <w:rPr>
          <w:rFonts w:eastAsia="Gulim" w:cstheme="minorHAnsi"/>
          <w:b/>
          <w:color w:val="00188F"/>
          <w:sz w:val="18"/>
          <w:szCs w:val="18"/>
        </w:rPr>
        <w:t>에</w:t>
      </w:r>
      <w:r w:rsidRPr="00134656">
        <w:rPr>
          <w:rFonts w:eastAsia="Gulim" w:cstheme="minorHAnsi"/>
          <w:b/>
          <w:color w:val="00188F"/>
          <w:sz w:val="18"/>
          <w:szCs w:val="18"/>
        </w:rPr>
        <w:t xml:space="preserve"> </w:t>
      </w:r>
      <w:r w:rsidRPr="00134656">
        <w:rPr>
          <w:rFonts w:eastAsia="Gulim" w:cstheme="minorHAnsi"/>
          <w:b/>
          <w:color w:val="00188F"/>
          <w:sz w:val="18"/>
          <w:szCs w:val="18"/>
        </w:rPr>
        <w:t>액세스</w:t>
      </w:r>
      <w:r w:rsidRPr="00134656">
        <w:rPr>
          <w:rFonts w:eastAsia="Gulim" w:cstheme="minorHAnsi"/>
          <w:b/>
          <w:color w:val="00188F"/>
          <w:sz w:val="18"/>
          <w:szCs w:val="18"/>
        </w:rPr>
        <w:t>:</w:t>
      </w:r>
      <w:r w:rsidRPr="00134656">
        <w:rPr>
          <w:rFonts w:eastAsia="Gulim" w:cstheme="minorHAnsi"/>
          <w:sz w:val="18"/>
          <w:szCs w:val="18"/>
        </w:rPr>
        <w:t xml:space="preserve"> </w:t>
      </w:r>
      <w:r w:rsidRPr="00134656">
        <w:rPr>
          <w:rFonts w:eastAsia="Gulim" w:cstheme="minorHAnsi"/>
          <w:sz w:val="18"/>
          <w:szCs w:val="18"/>
        </w:rPr>
        <w:t>네트워크</w:t>
      </w:r>
      <w:r w:rsidRPr="00134656">
        <w:rPr>
          <w:rFonts w:eastAsia="Gulim" w:cstheme="minorHAnsi"/>
          <w:sz w:val="18"/>
          <w:szCs w:val="18"/>
        </w:rPr>
        <w:t xml:space="preserve"> </w:t>
      </w:r>
      <w:r w:rsidRPr="00134656">
        <w:rPr>
          <w:rFonts w:eastAsia="Gulim" w:cstheme="minorHAnsi"/>
          <w:sz w:val="18"/>
          <w:szCs w:val="18"/>
        </w:rPr>
        <w:t>조건</w:t>
      </w:r>
      <w:r w:rsidRPr="00134656">
        <w:rPr>
          <w:rFonts w:eastAsia="Gulim" w:cstheme="minorHAnsi"/>
          <w:sz w:val="18"/>
          <w:szCs w:val="18"/>
        </w:rPr>
        <w:t xml:space="preserve"> </w:t>
      </w:r>
      <w:r w:rsidRPr="00134656">
        <w:rPr>
          <w:rFonts w:eastAsia="Gulim" w:cstheme="minorHAnsi"/>
          <w:sz w:val="18"/>
          <w:szCs w:val="18"/>
        </w:rPr>
        <w:t>및</w:t>
      </w:r>
      <w:r w:rsidRPr="00134656">
        <w:rPr>
          <w:rFonts w:eastAsia="Gulim" w:cstheme="minorHAnsi"/>
          <w:sz w:val="18"/>
          <w:szCs w:val="18"/>
        </w:rPr>
        <w:t xml:space="preserve"> </w:t>
      </w:r>
      <w:r w:rsidRPr="00134656">
        <w:rPr>
          <w:rFonts w:eastAsia="Gulim" w:cstheme="minorHAnsi"/>
          <w:sz w:val="18"/>
          <w:szCs w:val="18"/>
        </w:rPr>
        <w:t>고객</w:t>
      </w:r>
      <w:r w:rsidRPr="00134656">
        <w:rPr>
          <w:rFonts w:eastAsia="Gulim" w:cstheme="minorHAnsi"/>
          <w:sz w:val="18"/>
          <w:szCs w:val="18"/>
        </w:rPr>
        <w:t xml:space="preserve"> </w:t>
      </w:r>
      <w:r w:rsidRPr="00134656">
        <w:rPr>
          <w:rFonts w:eastAsia="Gulim" w:cstheme="minorHAnsi"/>
          <w:sz w:val="18"/>
          <w:szCs w:val="18"/>
        </w:rPr>
        <w:t>환경에</w:t>
      </w:r>
      <w:r w:rsidRPr="00134656">
        <w:rPr>
          <w:rFonts w:eastAsia="Gulim" w:cstheme="minorHAnsi"/>
          <w:sz w:val="18"/>
          <w:szCs w:val="18"/>
        </w:rPr>
        <w:t xml:space="preserve"> </w:t>
      </w:r>
      <w:r w:rsidRPr="00134656">
        <w:rPr>
          <w:rFonts w:eastAsia="Gulim" w:cstheme="minorHAnsi"/>
          <w:sz w:val="18"/>
          <w:szCs w:val="18"/>
        </w:rPr>
        <w:t>대한</w:t>
      </w:r>
      <w:r w:rsidRPr="00134656">
        <w:rPr>
          <w:rFonts w:eastAsia="Gulim" w:cstheme="minorHAnsi"/>
          <w:sz w:val="18"/>
          <w:szCs w:val="18"/>
        </w:rPr>
        <w:t xml:space="preserve"> </w:t>
      </w:r>
      <w:r w:rsidRPr="00134656">
        <w:rPr>
          <w:rFonts w:eastAsia="Gulim" w:cstheme="minorHAnsi"/>
          <w:sz w:val="18"/>
          <w:szCs w:val="18"/>
        </w:rPr>
        <w:t>지역적</w:t>
      </w:r>
      <w:r w:rsidRPr="00134656">
        <w:rPr>
          <w:rFonts w:eastAsia="Gulim" w:cstheme="minorHAnsi"/>
          <w:sz w:val="18"/>
          <w:szCs w:val="18"/>
        </w:rPr>
        <w:t xml:space="preserve"> </w:t>
      </w:r>
      <w:r w:rsidRPr="00134656">
        <w:rPr>
          <w:rFonts w:eastAsia="Gulim" w:cstheme="minorHAnsi"/>
          <w:sz w:val="18"/>
          <w:szCs w:val="18"/>
        </w:rPr>
        <w:t>네트워크</w:t>
      </w:r>
      <w:r w:rsidRPr="00134656">
        <w:rPr>
          <w:rFonts w:eastAsia="Gulim" w:cstheme="minorHAnsi"/>
          <w:sz w:val="18"/>
          <w:szCs w:val="18"/>
        </w:rPr>
        <w:t xml:space="preserve"> </w:t>
      </w:r>
      <w:r w:rsidRPr="00134656">
        <w:rPr>
          <w:rFonts w:eastAsia="Gulim" w:cstheme="minorHAnsi"/>
          <w:sz w:val="18"/>
          <w:szCs w:val="18"/>
        </w:rPr>
        <w:t>조건</w:t>
      </w:r>
      <w:r w:rsidRPr="00134656">
        <w:rPr>
          <w:rFonts w:eastAsia="Gulim" w:cstheme="minorHAnsi"/>
          <w:sz w:val="18"/>
          <w:szCs w:val="18"/>
        </w:rPr>
        <w:t xml:space="preserve"> </w:t>
      </w:r>
      <w:r w:rsidRPr="00134656">
        <w:rPr>
          <w:rFonts w:eastAsia="Gulim" w:cstheme="minorHAnsi"/>
          <w:sz w:val="18"/>
          <w:szCs w:val="18"/>
        </w:rPr>
        <w:t>및</w:t>
      </w:r>
      <w:r w:rsidRPr="00134656">
        <w:rPr>
          <w:rFonts w:eastAsia="Gulim" w:cstheme="minorHAnsi"/>
          <w:sz w:val="18"/>
          <w:szCs w:val="18"/>
        </w:rPr>
        <w:t xml:space="preserve"> </w:t>
      </w:r>
      <w:r w:rsidRPr="00134656">
        <w:rPr>
          <w:rFonts w:eastAsia="Gulim" w:cstheme="minorHAnsi"/>
          <w:sz w:val="18"/>
          <w:szCs w:val="18"/>
        </w:rPr>
        <w:t>제한</w:t>
      </w:r>
      <w:r w:rsidRPr="00134656">
        <w:rPr>
          <w:rFonts w:eastAsia="Gulim" w:cstheme="minorHAnsi"/>
          <w:sz w:val="18"/>
          <w:szCs w:val="18"/>
        </w:rPr>
        <w:t xml:space="preserve"> </w:t>
      </w:r>
      <w:r w:rsidRPr="00134656">
        <w:rPr>
          <w:rFonts w:eastAsia="Gulim" w:cstheme="minorHAnsi"/>
          <w:sz w:val="18"/>
          <w:szCs w:val="18"/>
        </w:rPr>
        <w:t>사항</w:t>
      </w:r>
      <w:r w:rsidRPr="00134656">
        <w:rPr>
          <w:rFonts w:eastAsia="Gulim" w:cstheme="minorHAnsi"/>
          <w:sz w:val="18"/>
          <w:szCs w:val="18"/>
        </w:rPr>
        <w:t xml:space="preserve"> </w:t>
      </w:r>
      <w:r w:rsidRPr="00134656">
        <w:rPr>
          <w:rFonts w:eastAsia="Gulim" w:cstheme="minorHAnsi"/>
          <w:sz w:val="18"/>
          <w:szCs w:val="18"/>
        </w:rPr>
        <w:t>또는</w:t>
      </w:r>
      <w:r w:rsidRPr="00134656">
        <w:rPr>
          <w:rFonts w:eastAsia="Gulim" w:cstheme="minorHAnsi"/>
          <w:sz w:val="18"/>
          <w:szCs w:val="18"/>
        </w:rPr>
        <w:t xml:space="preserve"> Microsoft </w:t>
      </w:r>
      <w:r w:rsidRPr="00134656">
        <w:rPr>
          <w:rFonts w:eastAsia="Gulim" w:cstheme="minorHAnsi"/>
          <w:sz w:val="18"/>
          <w:szCs w:val="18"/>
        </w:rPr>
        <w:t>외부의</w:t>
      </w:r>
      <w:r w:rsidRPr="00134656">
        <w:rPr>
          <w:rFonts w:eastAsia="Gulim" w:cstheme="minorHAnsi"/>
          <w:sz w:val="18"/>
          <w:szCs w:val="18"/>
        </w:rPr>
        <w:t xml:space="preserve"> </w:t>
      </w:r>
      <w:r w:rsidRPr="00134656">
        <w:rPr>
          <w:rFonts w:eastAsia="Gulim" w:cstheme="minorHAnsi"/>
          <w:sz w:val="18"/>
          <w:szCs w:val="18"/>
        </w:rPr>
        <w:t>네트워크</w:t>
      </w:r>
      <w:r w:rsidRPr="00134656">
        <w:rPr>
          <w:rFonts w:eastAsia="Gulim" w:cstheme="minorHAnsi"/>
          <w:sz w:val="18"/>
          <w:szCs w:val="18"/>
        </w:rPr>
        <w:t xml:space="preserve"> </w:t>
      </w:r>
      <w:r w:rsidRPr="00134656">
        <w:rPr>
          <w:rFonts w:eastAsia="Gulim" w:cstheme="minorHAnsi"/>
          <w:sz w:val="18"/>
          <w:szCs w:val="18"/>
        </w:rPr>
        <w:t>조건</w:t>
      </w:r>
      <w:r w:rsidRPr="00134656">
        <w:rPr>
          <w:rFonts w:eastAsia="Gulim" w:cstheme="minorHAnsi"/>
          <w:sz w:val="18"/>
          <w:szCs w:val="18"/>
        </w:rPr>
        <w:t xml:space="preserve"> </w:t>
      </w:r>
      <w:r w:rsidRPr="00134656">
        <w:rPr>
          <w:rFonts w:eastAsia="Gulim" w:cstheme="minorHAnsi"/>
          <w:sz w:val="18"/>
          <w:szCs w:val="18"/>
        </w:rPr>
        <w:t>및</w:t>
      </w:r>
      <w:r w:rsidRPr="00134656">
        <w:rPr>
          <w:rFonts w:eastAsia="Gulim" w:cstheme="minorHAnsi"/>
          <w:sz w:val="18"/>
          <w:szCs w:val="18"/>
        </w:rPr>
        <w:t xml:space="preserve"> </w:t>
      </w:r>
      <w:r w:rsidRPr="00134656">
        <w:rPr>
          <w:rFonts w:eastAsia="Gulim" w:cstheme="minorHAnsi"/>
          <w:sz w:val="18"/>
          <w:szCs w:val="18"/>
        </w:rPr>
        <w:t>제한</w:t>
      </w:r>
      <w:r w:rsidRPr="00134656">
        <w:rPr>
          <w:rFonts w:eastAsia="Gulim" w:cstheme="minorHAnsi"/>
          <w:sz w:val="18"/>
          <w:szCs w:val="18"/>
        </w:rPr>
        <w:t xml:space="preserve"> </w:t>
      </w:r>
      <w:r w:rsidRPr="00134656">
        <w:rPr>
          <w:rFonts w:eastAsia="Gulim" w:cstheme="minorHAnsi"/>
          <w:sz w:val="18"/>
          <w:szCs w:val="18"/>
        </w:rPr>
        <w:t>사항을</w:t>
      </w:r>
      <w:r w:rsidRPr="00134656">
        <w:rPr>
          <w:rFonts w:eastAsia="Gulim" w:cstheme="minorHAnsi"/>
          <w:sz w:val="18"/>
          <w:szCs w:val="18"/>
        </w:rPr>
        <w:t xml:space="preserve"> </w:t>
      </w:r>
      <w:r w:rsidRPr="00134656">
        <w:rPr>
          <w:rFonts w:eastAsia="Gulim" w:cstheme="minorHAnsi"/>
          <w:sz w:val="18"/>
          <w:szCs w:val="18"/>
        </w:rPr>
        <w:t>고려하여</w:t>
      </w:r>
      <w:r w:rsidRPr="00134656">
        <w:rPr>
          <w:rFonts w:eastAsia="Gulim" w:cstheme="minorHAnsi"/>
          <w:sz w:val="18"/>
          <w:szCs w:val="18"/>
        </w:rPr>
        <w:t xml:space="preserve"> </w:t>
      </w:r>
      <w:r w:rsidRPr="00134656">
        <w:rPr>
          <w:rFonts w:eastAsia="Gulim" w:cstheme="minorHAnsi"/>
          <w:sz w:val="18"/>
          <w:szCs w:val="18"/>
        </w:rPr>
        <w:t>예상</w:t>
      </w:r>
      <w:r w:rsidRPr="00134656">
        <w:rPr>
          <w:rFonts w:eastAsia="Gulim" w:cstheme="minorHAnsi"/>
          <w:sz w:val="18"/>
          <w:szCs w:val="18"/>
        </w:rPr>
        <w:t xml:space="preserve"> </w:t>
      </w:r>
      <w:r w:rsidRPr="00134656">
        <w:rPr>
          <w:rFonts w:eastAsia="Gulim" w:cstheme="minorHAnsi"/>
          <w:sz w:val="18"/>
          <w:szCs w:val="18"/>
        </w:rPr>
        <w:t>기간</w:t>
      </w:r>
      <w:r w:rsidRPr="00134656">
        <w:rPr>
          <w:rFonts w:eastAsia="Gulim" w:cstheme="minorHAnsi"/>
          <w:sz w:val="18"/>
          <w:szCs w:val="18"/>
        </w:rPr>
        <w:t xml:space="preserve"> </w:t>
      </w:r>
      <w:r w:rsidRPr="00134656">
        <w:rPr>
          <w:rFonts w:eastAsia="Gulim" w:cstheme="minorHAnsi"/>
          <w:sz w:val="18"/>
          <w:szCs w:val="18"/>
        </w:rPr>
        <w:t>안에</w:t>
      </w:r>
      <w:r w:rsidRPr="00134656">
        <w:rPr>
          <w:rFonts w:eastAsia="Gulim" w:cstheme="minorHAnsi"/>
          <w:sz w:val="18"/>
          <w:szCs w:val="18"/>
        </w:rPr>
        <w:t xml:space="preserve"> Power BI Portal</w:t>
      </w:r>
      <w:r w:rsidRPr="00134656">
        <w:rPr>
          <w:rFonts w:eastAsia="Gulim" w:cstheme="minorHAnsi"/>
          <w:sz w:val="18"/>
          <w:szCs w:val="18"/>
        </w:rPr>
        <w:t>에</w:t>
      </w:r>
      <w:r w:rsidRPr="00134656">
        <w:rPr>
          <w:rFonts w:eastAsia="Gulim" w:cstheme="minorHAnsi"/>
          <w:sz w:val="18"/>
          <w:szCs w:val="18"/>
        </w:rPr>
        <w:t xml:space="preserve"> </w:t>
      </w:r>
      <w:r w:rsidRPr="00134656">
        <w:rPr>
          <w:rFonts w:eastAsia="Gulim" w:cstheme="minorHAnsi"/>
          <w:sz w:val="18"/>
          <w:szCs w:val="18"/>
        </w:rPr>
        <w:t>액세스하여</w:t>
      </w:r>
      <w:r w:rsidRPr="00134656">
        <w:rPr>
          <w:rFonts w:eastAsia="Gulim" w:cstheme="minorHAnsi"/>
          <w:sz w:val="18"/>
          <w:szCs w:val="18"/>
        </w:rPr>
        <w:t xml:space="preserve"> </w:t>
      </w:r>
      <w:r w:rsidRPr="00134656">
        <w:rPr>
          <w:rFonts w:eastAsia="Gulim" w:cstheme="minorHAnsi"/>
          <w:sz w:val="18"/>
          <w:szCs w:val="18"/>
        </w:rPr>
        <w:t>사용하십시오</w:t>
      </w:r>
      <w:r w:rsidRPr="00134656">
        <w:rPr>
          <w:rFonts w:eastAsia="Gulim" w:cstheme="minorHAnsi"/>
          <w:sz w:val="18"/>
          <w:szCs w:val="18"/>
        </w:rPr>
        <w:t xml:space="preserve">. </w:t>
      </w:r>
    </w:p>
    <w:p w14:paraId="5999470D" w14:textId="77777777" w:rsidR="00E51534" w:rsidRPr="00134656" w:rsidRDefault="00E51534" w:rsidP="00E51534">
      <w:pPr>
        <w:pStyle w:val="ProductList-Body"/>
        <w:rPr>
          <w:rFonts w:eastAsia="Gulim" w:cstheme="minorHAnsi"/>
          <w:lang w:eastAsia="ko-KR"/>
        </w:rPr>
      </w:pPr>
    </w:p>
    <w:p w14:paraId="6847A532" w14:textId="77777777" w:rsidR="00E51534" w:rsidRPr="00134656" w:rsidRDefault="00E51534" w:rsidP="00E51534">
      <w:pPr>
        <w:pStyle w:val="ProductList-Body"/>
        <w:rPr>
          <w:rFonts w:eastAsia="Gulim" w:cstheme="minorHAnsi"/>
          <w:lang w:eastAsia="ko-KR"/>
        </w:rPr>
      </w:pPr>
      <w:r w:rsidRPr="00134656">
        <w:rPr>
          <w:rFonts w:eastAsia="Gulim" w:cstheme="minorHAnsi"/>
          <w:b/>
          <w:color w:val="00188F"/>
          <w:lang w:eastAsia="ko-KR"/>
        </w:rPr>
        <w:t>월간</w:t>
      </w:r>
      <w:r w:rsidRPr="00134656">
        <w:rPr>
          <w:rFonts w:eastAsia="Gulim" w:cstheme="minorHAnsi"/>
          <w:b/>
          <w:color w:val="00188F"/>
          <w:lang w:eastAsia="ko-KR"/>
        </w:rPr>
        <w:t xml:space="preserve"> </w:t>
      </w:r>
      <w:r w:rsidRPr="00134656">
        <w:rPr>
          <w:rFonts w:eastAsia="Gulim" w:cstheme="minorHAnsi"/>
          <w:b/>
          <w:color w:val="00188F"/>
          <w:lang w:eastAsia="ko-KR"/>
        </w:rPr>
        <w:t>작동</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 xml:space="preserve"> </w:t>
      </w:r>
      <w:r w:rsidRPr="00134656">
        <w:rPr>
          <w:rFonts w:eastAsia="Gulim" w:cstheme="minorHAnsi"/>
          <w:b/>
          <w:color w:val="00188F"/>
          <w:lang w:eastAsia="ko-KR"/>
        </w:rPr>
        <w:t>비율</w:t>
      </w:r>
      <w:r w:rsidRPr="00FF6E9D">
        <w:rPr>
          <w:rFonts w:eastAsia="Gulim" w:cstheme="minorHAnsi"/>
          <w:b/>
          <w:bCs/>
          <w:lang w:eastAsia="ko-KR"/>
        </w:rPr>
        <w:t xml:space="preserve">: </w:t>
      </w:r>
      <w:r w:rsidRPr="00134656">
        <w:rPr>
          <w:rFonts w:eastAsia="Gulim" w:cstheme="minorHAnsi"/>
          <w:lang w:eastAsia="ko-KR"/>
        </w:rPr>
        <w:t>월간</w:t>
      </w:r>
      <w:r w:rsidRPr="00134656">
        <w:rPr>
          <w:rFonts w:eastAsia="Gulim" w:cstheme="minorHAnsi"/>
          <w:lang w:eastAsia="ko-KR"/>
        </w:rPr>
        <w:t xml:space="preserve"> </w:t>
      </w:r>
      <w:r w:rsidRPr="00134656">
        <w:rPr>
          <w:rFonts w:eastAsia="Gulim" w:cstheme="minorHAnsi"/>
          <w:lang w:eastAsia="ko-KR"/>
        </w:rPr>
        <w:t>작동</w:t>
      </w:r>
      <w:r w:rsidRPr="00134656">
        <w:rPr>
          <w:rFonts w:eastAsia="Gulim" w:cstheme="minorHAnsi"/>
          <w:lang w:eastAsia="ko-KR"/>
        </w:rPr>
        <w:t xml:space="preserve"> </w:t>
      </w:r>
      <w:r w:rsidRPr="00134656">
        <w:rPr>
          <w:rFonts w:eastAsia="Gulim" w:cstheme="minorHAnsi"/>
          <w:lang w:eastAsia="ko-KR"/>
        </w:rPr>
        <w:t>시간</w:t>
      </w:r>
      <w:r w:rsidRPr="00134656">
        <w:rPr>
          <w:rFonts w:eastAsia="Gulim" w:cstheme="minorHAnsi"/>
          <w:lang w:eastAsia="ko-KR"/>
        </w:rPr>
        <w:t xml:space="preserve"> </w:t>
      </w:r>
      <w:r w:rsidRPr="00134656">
        <w:rPr>
          <w:rFonts w:eastAsia="Gulim" w:cstheme="minorHAnsi"/>
          <w:lang w:eastAsia="ko-KR"/>
        </w:rPr>
        <w:t>비율은</w:t>
      </w:r>
      <w:r w:rsidRPr="00134656">
        <w:rPr>
          <w:rFonts w:eastAsia="Gulim" w:cstheme="minorHAnsi"/>
          <w:lang w:eastAsia="ko-KR"/>
        </w:rPr>
        <w:t xml:space="preserve"> </w:t>
      </w:r>
      <w:r w:rsidRPr="00134656">
        <w:rPr>
          <w:rFonts w:eastAsia="Gulim" w:cstheme="minorHAnsi"/>
          <w:lang w:eastAsia="ko-KR"/>
        </w:rPr>
        <w:t>다음</w:t>
      </w:r>
      <w:r w:rsidRPr="00134656">
        <w:rPr>
          <w:rFonts w:eastAsia="Gulim" w:cstheme="minorHAnsi"/>
          <w:lang w:eastAsia="ko-KR"/>
        </w:rPr>
        <w:t xml:space="preserve"> </w:t>
      </w:r>
      <w:r w:rsidRPr="00134656">
        <w:rPr>
          <w:rFonts w:eastAsia="Gulim" w:cstheme="minorHAnsi"/>
          <w:lang w:eastAsia="ko-KR"/>
        </w:rPr>
        <w:t>수식을</w:t>
      </w:r>
      <w:r w:rsidRPr="00134656">
        <w:rPr>
          <w:rFonts w:eastAsia="Gulim" w:cstheme="minorHAnsi"/>
          <w:lang w:eastAsia="ko-KR"/>
        </w:rPr>
        <w:t xml:space="preserve"> </w:t>
      </w:r>
      <w:r w:rsidRPr="00134656">
        <w:rPr>
          <w:rFonts w:eastAsia="Gulim" w:cstheme="minorHAnsi"/>
          <w:lang w:eastAsia="ko-KR"/>
        </w:rPr>
        <w:t>사용하여</w:t>
      </w:r>
      <w:r w:rsidRPr="00134656">
        <w:rPr>
          <w:rFonts w:eastAsia="Gulim" w:cstheme="minorHAnsi"/>
          <w:lang w:eastAsia="ko-KR"/>
        </w:rPr>
        <w:t xml:space="preserve"> </w:t>
      </w:r>
      <w:r w:rsidRPr="00134656">
        <w:rPr>
          <w:rFonts w:eastAsia="Gulim" w:cstheme="minorHAnsi"/>
          <w:lang w:eastAsia="ko-KR"/>
        </w:rPr>
        <w:t>계산합니다</w:t>
      </w:r>
      <w:r w:rsidRPr="00134656">
        <w:rPr>
          <w:rFonts w:eastAsia="Gulim" w:cstheme="minorHAnsi"/>
          <w:lang w:eastAsia="ko-KR"/>
        </w:rPr>
        <w:t>.</w:t>
      </w:r>
    </w:p>
    <w:p w14:paraId="1F996973" w14:textId="77777777" w:rsidR="00E51534" w:rsidRPr="00134656" w:rsidRDefault="00E51534" w:rsidP="00E51534">
      <w:pPr>
        <w:pStyle w:val="ProductList-Body"/>
        <w:rPr>
          <w:rFonts w:eastAsia="Gulim" w:cstheme="minorHAnsi"/>
          <w:lang w:eastAsia="ko-KR"/>
        </w:rPr>
      </w:pPr>
    </w:p>
    <w:p w14:paraId="5B6F2509" w14:textId="77777777" w:rsidR="00E51534" w:rsidRPr="00134656" w:rsidRDefault="00000000" w:rsidP="00E51534">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사용</m:t>
              </m:r>
              <m:r>
                <w:rPr>
                  <w:rFonts w:ascii="Cambria Math" w:eastAsia="Gulim" w:hAnsi="Cambria Math" w:cs="Cambria Math"/>
                  <w:sz w:val="18"/>
                  <w:szCs w:val="18"/>
                </w:rPr>
                <m:t xml:space="preserve"> </m:t>
              </m:r>
              <m:r>
                <w:rPr>
                  <w:rFonts w:ascii="Cambria Math" w:eastAsia="Gulim" w:hAnsi="Cambria Math" w:cs="Cambria Math" w:hint="eastAsia"/>
                  <w:sz w:val="18"/>
                  <w:szCs w:val="18"/>
                </w:rPr>
                <m:t>가능한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최대</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사용</m:t>
              </m:r>
              <m:r>
                <w:rPr>
                  <w:rFonts w:ascii="Cambria Math" w:eastAsia="Gulim" w:hAnsi="Cambria Math" w:cs="Cambria Math"/>
                  <w:sz w:val="18"/>
                  <w:szCs w:val="18"/>
                </w:rPr>
                <m:t xml:space="preserve"> </m:t>
              </m:r>
              <m:r>
                <w:rPr>
                  <w:rFonts w:ascii="Cambria Math" w:eastAsia="Gulim" w:hAnsi="Cambria Math" w:cs="Cambria Math" w:hint="eastAsia"/>
                  <w:sz w:val="18"/>
                  <w:szCs w:val="18"/>
                </w:rPr>
                <m:t>가능한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1ECB651" w14:textId="77777777" w:rsidR="00E51534" w:rsidRPr="00134656" w:rsidRDefault="00E51534" w:rsidP="00E51534">
      <w:pPr>
        <w:pStyle w:val="ProductList-Body"/>
        <w:rPr>
          <w:rFonts w:eastAsia="Gulim" w:cstheme="minorHAnsi"/>
        </w:rPr>
      </w:pPr>
    </w:p>
    <w:p w14:paraId="7B61FB1C" w14:textId="77777777" w:rsidR="003A4341" w:rsidRPr="008A3FFA" w:rsidRDefault="003A4341" w:rsidP="009E4C53">
      <w:pPr>
        <w:pStyle w:val="ProductList-Body"/>
        <w:rPr>
          <w:rFonts w:eastAsia="Gulim"/>
        </w:rPr>
      </w:pPr>
      <w:r w:rsidRPr="008A3FFA">
        <w:rPr>
          <w:rFonts w:eastAsia="Gulim"/>
          <w:b/>
          <w:color w:val="00188F"/>
        </w:rPr>
        <w:t>서비스</w:t>
      </w:r>
      <w:r w:rsidRPr="008A3FFA">
        <w:rPr>
          <w:rFonts w:eastAsia="Gulim"/>
          <w:b/>
          <w:color w:val="00188F"/>
        </w:rPr>
        <w:t xml:space="preserve"> </w:t>
      </w:r>
      <w:r w:rsidRPr="008A3FFA">
        <w:rPr>
          <w:rFonts w:eastAsia="Gulim"/>
          <w:b/>
          <w:color w:val="00188F"/>
        </w:rPr>
        <w:t>크레딧</w:t>
      </w:r>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4341" w:rsidRPr="005A1238" w14:paraId="1A5BE1D1" w14:textId="77777777" w:rsidTr="00A73E5C">
        <w:trPr>
          <w:tblHeader/>
        </w:trPr>
        <w:tc>
          <w:tcPr>
            <w:tcW w:w="5400" w:type="dxa"/>
            <w:shd w:val="clear" w:color="auto" w:fill="0072C6"/>
          </w:tcPr>
          <w:p w14:paraId="78EB55FB" w14:textId="77777777" w:rsidR="003A4341" w:rsidRPr="008A3FFA" w:rsidRDefault="003A4341" w:rsidP="009E4C53">
            <w:pPr>
              <w:pStyle w:val="ProductList-OfferingBody"/>
              <w:jc w:val="center"/>
              <w:rPr>
                <w:rFonts w:eastAsia="Gulim"/>
                <w:color w:val="FFFFFF" w:themeColor="background1"/>
              </w:rPr>
            </w:pPr>
            <w:r w:rsidRPr="008A3FFA">
              <w:rPr>
                <w:rFonts w:eastAsia="Gulim"/>
                <w:color w:val="FFFFFF" w:themeColor="background1"/>
              </w:rPr>
              <w:t>월간</w:t>
            </w:r>
            <w:r w:rsidRPr="008A3FFA">
              <w:rPr>
                <w:rFonts w:eastAsia="Gulim"/>
                <w:color w:val="FFFFFF" w:themeColor="background1"/>
              </w:rPr>
              <w:t xml:space="preserve"> </w:t>
            </w:r>
            <w:r w:rsidRPr="008A3FFA">
              <w:rPr>
                <w:rFonts w:eastAsia="Gulim"/>
                <w:color w:val="FFFFFF" w:themeColor="background1"/>
              </w:rPr>
              <w:t>작동</w:t>
            </w:r>
            <w:r w:rsidRPr="008A3FFA">
              <w:rPr>
                <w:rFonts w:eastAsia="Gulim"/>
                <w:color w:val="FFFFFF" w:themeColor="background1"/>
              </w:rPr>
              <w:t xml:space="preserve"> </w:t>
            </w:r>
            <w:r w:rsidRPr="008A3FFA">
              <w:rPr>
                <w:rFonts w:eastAsia="Gulim"/>
                <w:color w:val="FFFFFF" w:themeColor="background1"/>
              </w:rPr>
              <w:t>시간</w:t>
            </w:r>
            <w:r w:rsidRPr="008A3FFA">
              <w:rPr>
                <w:rFonts w:eastAsia="Gulim"/>
                <w:color w:val="FFFFFF" w:themeColor="background1"/>
              </w:rPr>
              <w:t xml:space="preserve"> </w:t>
            </w:r>
            <w:r w:rsidRPr="008A3FFA">
              <w:rPr>
                <w:rFonts w:eastAsia="Gulim"/>
                <w:color w:val="FFFFFF" w:themeColor="background1"/>
              </w:rPr>
              <w:t>비율</w:t>
            </w:r>
          </w:p>
        </w:tc>
        <w:tc>
          <w:tcPr>
            <w:tcW w:w="5400" w:type="dxa"/>
            <w:shd w:val="clear" w:color="auto" w:fill="0072C6"/>
          </w:tcPr>
          <w:p w14:paraId="774E8547" w14:textId="77777777" w:rsidR="003A4341" w:rsidRPr="008A3FFA" w:rsidRDefault="003A4341" w:rsidP="009E4C53">
            <w:pPr>
              <w:pStyle w:val="ProductList-OfferingBody"/>
              <w:jc w:val="center"/>
              <w:rPr>
                <w:rFonts w:eastAsia="Gulim"/>
                <w:color w:val="FFFFFF" w:themeColor="background1"/>
              </w:rPr>
            </w:pPr>
            <w:r w:rsidRPr="008A3FFA">
              <w:rPr>
                <w:rFonts w:eastAsia="Gulim"/>
                <w:color w:val="FFFFFF" w:themeColor="background1"/>
              </w:rPr>
              <w:t>서비스</w:t>
            </w:r>
            <w:r w:rsidRPr="008A3FFA">
              <w:rPr>
                <w:rFonts w:eastAsia="Gulim"/>
                <w:color w:val="FFFFFF" w:themeColor="background1"/>
              </w:rPr>
              <w:t xml:space="preserve"> </w:t>
            </w:r>
            <w:r w:rsidRPr="008A3FFA">
              <w:rPr>
                <w:rFonts w:eastAsia="Gulim"/>
                <w:color w:val="FFFFFF" w:themeColor="background1"/>
              </w:rPr>
              <w:t>크레딧</w:t>
            </w:r>
          </w:p>
        </w:tc>
      </w:tr>
      <w:tr w:rsidR="003A4341" w:rsidRPr="005A1238" w14:paraId="35837290" w14:textId="77777777" w:rsidTr="00A73E5C">
        <w:tc>
          <w:tcPr>
            <w:tcW w:w="5400" w:type="dxa"/>
          </w:tcPr>
          <w:p w14:paraId="51F2CD7D" w14:textId="77777777" w:rsidR="003A4341" w:rsidRPr="008A3FFA" w:rsidRDefault="003A4341" w:rsidP="009E4C53">
            <w:pPr>
              <w:pStyle w:val="ProductList-OfferingBody"/>
              <w:jc w:val="center"/>
              <w:rPr>
                <w:rFonts w:eastAsia="Gulim"/>
              </w:rPr>
            </w:pPr>
            <w:r w:rsidRPr="008A3FFA">
              <w:rPr>
                <w:rFonts w:eastAsia="Gulim"/>
              </w:rPr>
              <w:t>&lt; 99.9%</w:t>
            </w:r>
          </w:p>
        </w:tc>
        <w:tc>
          <w:tcPr>
            <w:tcW w:w="5400" w:type="dxa"/>
          </w:tcPr>
          <w:p w14:paraId="6AC227F3" w14:textId="77777777" w:rsidR="003A4341" w:rsidRPr="008A3FFA" w:rsidRDefault="003A4341" w:rsidP="009E4C53">
            <w:pPr>
              <w:pStyle w:val="ProductList-OfferingBody"/>
              <w:jc w:val="center"/>
              <w:rPr>
                <w:rFonts w:eastAsia="Gulim"/>
              </w:rPr>
            </w:pPr>
            <w:r w:rsidRPr="008A3FFA">
              <w:rPr>
                <w:rFonts w:eastAsia="Gulim"/>
              </w:rPr>
              <w:t>10%</w:t>
            </w:r>
          </w:p>
        </w:tc>
      </w:tr>
      <w:tr w:rsidR="003A4341" w:rsidRPr="005A1238" w14:paraId="25FE4084" w14:textId="77777777" w:rsidTr="00A73E5C">
        <w:tc>
          <w:tcPr>
            <w:tcW w:w="5400" w:type="dxa"/>
          </w:tcPr>
          <w:p w14:paraId="0ECEDDA0" w14:textId="77777777" w:rsidR="003A4341" w:rsidRPr="008A3FFA" w:rsidRDefault="003A4341" w:rsidP="009E4C53">
            <w:pPr>
              <w:pStyle w:val="ProductList-OfferingBody"/>
              <w:jc w:val="center"/>
              <w:rPr>
                <w:rFonts w:eastAsia="Gulim"/>
              </w:rPr>
            </w:pPr>
            <w:r w:rsidRPr="008A3FFA">
              <w:rPr>
                <w:rFonts w:eastAsia="Gulim"/>
              </w:rPr>
              <w:t>&lt; 99%</w:t>
            </w:r>
          </w:p>
        </w:tc>
        <w:tc>
          <w:tcPr>
            <w:tcW w:w="5400" w:type="dxa"/>
          </w:tcPr>
          <w:p w14:paraId="3118F866" w14:textId="77777777" w:rsidR="003A4341" w:rsidRPr="008A3FFA" w:rsidRDefault="003A4341" w:rsidP="009E4C53">
            <w:pPr>
              <w:pStyle w:val="ProductList-OfferingBody"/>
              <w:jc w:val="center"/>
              <w:rPr>
                <w:rFonts w:eastAsia="Gulim"/>
              </w:rPr>
            </w:pPr>
            <w:r w:rsidRPr="008A3FFA">
              <w:rPr>
                <w:rFonts w:eastAsia="Gulim"/>
              </w:rPr>
              <w:t>25%</w:t>
            </w:r>
          </w:p>
        </w:tc>
      </w:tr>
    </w:tbl>
    <w:bookmarkStart w:id="521" w:name="_Toc484160735"/>
    <w:p w14:paraId="25FDCB2A"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1467E17A" w14:textId="77777777" w:rsidR="00E51863" w:rsidRPr="008A3FFA" w:rsidRDefault="00E51863" w:rsidP="009E4C53">
      <w:pPr>
        <w:pStyle w:val="ProductList-Offering2Heading"/>
        <w:tabs>
          <w:tab w:val="clear" w:pos="360"/>
        </w:tabs>
        <w:outlineLvl w:val="2"/>
        <w:rPr>
          <w:rFonts w:ascii="Calibri Light" w:eastAsia="Gulim" w:hAnsi="Calibri Light"/>
          <w:lang w:eastAsia="ko-KR"/>
        </w:rPr>
      </w:pPr>
      <w:bookmarkStart w:id="522" w:name="_Toc126009158"/>
      <w:r w:rsidRPr="008A3FFA">
        <w:rPr>
          <w:rFonts w:ascii="Calibri Light" w:eastAsia="Gulim" w:hAnsi="Calibri Light"/>
          <w:lang w:eastAsia="ko-KR"/>
        </w:rPr>
        <w:t>Power BI Premium</w:t>
      </w:r>
      <w:bookmarkEnd w:id="521"/>
      <w:bookmarkEnd w:id="522"/>
    </w:p>
    <w:p w14:paraId="1FAD2F1B" w14:textId="77777777" w:rsidR="00E51534" w:rsidRPr="00134656" w:rsidRDefault="00E51534" w:rsidP="00E51534">
      <w:pPr>
        <w:pStyle w:val="ProductList-Body"/>
        <w:rPr>
          <w:rFonts w:eastAsia="Gulim" w:cstheme="minorHAnsi"/>
          <w:lang w:eastAsia="ko-KR"/>
        </w:rPr>
      </w:pPr>
      <w:r w:rsidRPr="00134656">
        <w:rPr>
          <w:rFonts w:eastAsia="Gulim" w:cstheme="minorHAnsi"/>
          <w:b/>
          <w:color w:val="00188F"/>
          <w:lang w:eastAsia="ko-KR"/>
        </w:rPr>
        <w:t>용량</w:t>
      </w:r>
      <w:r w:rsidRPr="00134656">
        <w:rPr>
          <w:rFonts w:eastAsia="Gulim" w:cstheme="minorHAnsi"/>
          <w:b/>
          <w:color w:val="00188F"/>
          <w:lang w:eastAsia="ko-KR"/>
        </w:rPr>
        <w:t>:</w:t>
      </w:r>
      <w:r w:rsidRPr="00134656">
        <w:rPr>
          <w:rFonts w:eastAsia="Gulim" w:cstheme="minorHAnsi"/>
          <w:lang w:eastAsia="ko-KR"/>
        </w:rPr>
        <w:t xml:space="preserve"> Power BI Premium </w:t>
      </w:r>
      <w:r w:rsidRPr="00134656">
        <w:rPr>
          <w:rFonts w:eastAsia="Gulim" w:cstheme="minorHAnsi"/>
          <w:lang w:eastAsia="ko-KR"/>
        </w:rPr>
        <w:t>기능</w:t>
      </w:r>
      <w:r w:rsidRPr="00134656">
        <w:rPr>
          <w:rFonts w:eastAsia="Gulim" w:cstheme="minorHAnsi"/>
          <w:lang w:eastAsia="ko-KR"/>
        </w:rPr>
        <w:t xml:space="preserve"> </w:t>
      </w:r>
      <w:r w:rsidRPr="00134656">
        <w:rPr>
          <w:rFonts w:eastAsia="Gulim" w:cstheme="minorHAnsi"/>
          <w:lang w:eastAsia="ko-KR"/>
        </w:rPr>
        <w:t>관리</w:t>
      </w:r>
      <w:r w:rsidRPr="00134656">
        <w:rPr>
          <w:rFonts w:eastAsia="Gulim" w:cstheme="minorHAnsi"/>
          <w:lang w:eastAsia="ko-KR"/>
        </w:rPr>
        <w:t xml:space="preserve"> </w:t>
      </w:r>
      <w:r w:rsidRPr="00134656">
        <w:rPr>
          <w:rFonts w:eastAsia="Gulim" w:cstheme="minorHAnsi"/>
          <w:lang w:eastAsia="ko-KR"/>
        </w:rPr>
        <w:t>포털을</w:t>
      </w:r>
      <w:r w:rsidRPr="00134656">
        <w:rPr>
          <w:rFonts w:eastAsia="Gulim" w:cstheme="minorHAnsi"/>
          <w:lang w:eastAsia="ko-KR"/>
        </w:rPr>
        <w:t xml:space="preserve"> </w:t>
      </w:r>
      <w:r w:rsidRPr="00134656">
        <w:rPr>
          <w:rFonts w:eastAsia="Gulim" w:cstheme="minorHAnsi"/>
          <w:lang w:eastAsia="ko-KR"/>
        </w:rPr>
        <w:t>통해</w:t>
      </w:r>
      <w:r w:rsidRPr="00134656">
        <w:rPr>
          <w:rFonts w:eastAsia="Gulim" w:cstheme="minorHAnsi"/>
          <w:lang w:eastAsia="ko-KR"/>
        </w:rPr>
        <w:t xml:space="preserve"> </w:t>
      </w:r>
      <w:r w:rsidRPr="00134656">
        <w:rPr>
          <w:rFonts w:eastAsia="Gulim" w:cstheme="minorHAnsi"/>
          <w:lang w:eastAsia="ko-KR"/>
        </w:rPr>
        <w:t>관리자가</w:t>
      </w:r>
      <w:r w:rsidRPr="00134656">
        <w:rPr>
          <w:rFonts w:eastAsia="Gulim" w:cstheme="minorHAnsi"/>
          <w:lang w:eastAsia="ko-KR"/>
        </w:rPr>
        <w:t xml:space="preserve"> </w:t>
      </w:r>
      <w:r w:rsidRPr="00134656">
        <w:rPr>
          <w:rFonts w:eastAsia="Gulim" w:cstheme="minorHAnsi"/>
          <w:lang w:eastAsia="ko-KR"/>
        </w:rPr>
        <w:t>프로비저닝한</w:t>
      </w:r>
      <w:r w:rsidRPr="00134656">
        <w:rPr>
          <w:rFonts w:eastAsia="Gulim" w:cstheme="minorHAnsi"/>
          <w:lang w:eastAsia="ko-KR"/>
        </w:rPr>
        <w:t xml:space="preserve"> </w:t>
      </w:r>
      <w:r w:rsidRPr="00134656">
        <w:rPr>
          <w:rFonts w:eastAsia="Gulim" w:cstheme="minorHAnsi"/>
          <w:lang w:eastAsia="ko-KR"/>
        </w:rPr>
        <w:t>명명된</w:t>
      </w:r>
      <w:r w:rsidRPr="00134656">
        <w:rPr>
          <w:rFonts w:eastAsia="Gulim" w:cstheme="minorHAnsi"/>
          <w:lang w:eastAsia="ko-KR"/>
        </w:rPr>
        <w:t xml:space="preserve"> </w:t>
      </w:r>
      <w:r w:rsidRPr="00134656">
        <w:rPr>
          <w:rFonts w:eastAsia="Gulim" w:cstheme="minorHAnsi"/>
          <w:lang w:eastAsia="ko-KR"/>
        </w:rPr>
        <w:t>용량을</w:t>
      </w:r>
      <w:r w:rsidRPr="00134656">
        <w:rPr>
          <w:rFonts w:eastAsia="Gulim" w:cstheme="minorHAnsi"/>
          <w:lang w:eastAsia="ko-KR"/>
        </w:rPr>
        <w:t xml:space="preserve"> </w:t>
      </w:r>
      <w:r w:rsidRPr="00134656">
        <w:rPr>
          <w:rFonts w:eastAsia="Gulim" w:cstheme="minorHAnsi"/>
          <w:lang w:eastAsia="ko-KR"/>
        </w:rPr>
        <w:t>의미합니다</w:t>
      </w:r>
      <w:r w:rsidRPr="00134656">
        <w:rPr>
          <w:rFonts w:eastAsia="Gulim" w:cstheme="minorHAnsi"/>
          <w:lang w:eastAsia="ko-KR"/>
        </w:rPr>
        <w:t xml:space="preserve">. </w:t>
      </w:r>
      <w:r w:rsidRPr="00134656">
        <w:rPr>
          <w:rFonts w:eastAsia="Gulim" w:cstheme="minorHAnsi"/>
          <w:lang w:eastAsia="ko-KR"/>
        </w:rPr>
        <w:t>용량은</w:t>
      </w:r>
      <w:r w:rsidRPr="00134656">
        <w:rPr>
          <w:rFonts w:eastAsia="Gulim" w:cstheme="minorHAnsi"/>
          <w:lang w:eastAsia="ko-KR"/>
        </w:rPr>
        <w:t xml:space="preserve"> </w:t>
      </w:r>
      <w:r w:rsidRPr="00134656">
        <w:rPr>
          <w:rFonts w:eastAsia="Gulim" w:cstheme="minorHAnsi"/>
          <w:lang w:eastAsia="ko-KR"/>
        </w:rPr>
        <w:t>하나</w:t>
      </w:r>
      <w:r w:rsidRPr="00134656">
        <w:rPr>
          <w:rFonts w:eastAsia="Gulim" w:cstheme="minorHAnsi"/>
          <w:lang w:eastAsia="ko-KR"/>
        </w:rPr>
        <w:t xml:space="preserve"> </w:t>
      </w:r>
      <w:r w:rsidRPr="00134656">
        <w:rPr>
          <w:rFonts w:eastAsia="Gulim" w:cstheme="minorHAnsi"/>
          <w:lang w:eastAsia="ko-KR"/>
        </w:rPr>
        <w:t>이상의</w:t>
      </w:r>
      <w:r w:rsidRPr="00134656">
        <w:rPr>
          <w:rFonts w:eastAsia="Gulim" w:cstheme="minorHAnsi"/>
          <w:lang w:eastAsia="ko-KR"/>
        </w:rPr>
        <w:t xml:space="preserve"> </w:t>
      </w:r>
      <w:r w:rsidRPr="00134656">
        <w:rPr>
          <w:rFonts w:eastAsia="Gulim" w:cstheme="minorHAnsi"/>
          <w:lang w:eastAsia="ko-KR"/>
        </w:rPr>
        <w:t>노드를</w:t>
      </w:r>
      <w:r w:rsidRPr="00134656">
        <w:rPr>
          <w:rFonts w:eastAsia="Gulim" w:cstheme="minorHAnsi"/>
          <w:lang w:eastAsia="ko-KR"/>
        </w:rPr>
        <w:t xml:space="preserve"> </w:t>
      </w:r>
      <w:r w:rsidRPr="00134656">
        <w:rPr>
          <w:rFonts w:eastAsia="Gulim" w:cstheme="minorHAnsi"/>
          <w:lang w:eastAsia="ko-KR"/>
        </w:rPr>
        <w:t>그룹화한</w:t>
      </w:r>
      <w:r w:rsidRPr="00134656">
        <w:rPr>
          <w:rFonts w:eastAsia="Gulim" w:cstheme="minorHAnsi"/>
          <w:lang w:eastAsia="ko-KR"/>
        </w:rPr>
        <w:t xml:space="preserve"> </w:t>
      </w:r>
      <w:r w:rsidRPr="00134656">
        <w:rPr>
          <w:rFonts w:eastAsia="Gulim" w:cstheme="minorHAnsi"/>
          <w:lang w:eastAsia="ko-KR"/>
        </w:rPr>
        <w:t>것입니다</w:t>
      </w:r>
      <w:r w:rsidRPr="00134656">
        <w:rPr>
          <w:rFonts w:eastAsia="Gulim" w:cstheme="minorHAnsi"/>
          <w:lang w:eastAsia="ko-KR"/>
        </w:rPr>
        <w:t>.</w:t>
      </w:r>
    </w:p>
    <w:p w14:paraId="51F4EE28" w14:textId="77777777" w:rsidR="00E51534" w:rsidRPr="00134656" w:rsidRDefault="00E51534" w:rsidP="00E51534">
      <w:pPr>
        <w:pStyle w:val="ProductList-Body"/>
        <w:rPr>
          <w:rFonts w:eastAsia="Gulim" w:cstheme="minorHAnsi"/>
          <w:lang w:eastAsia="ko-KR"/>
        </w:rPr>
      </w:pPr>
      <w:r w:rsidRPr="00134656">
        <w:rPr>
          <w:rFonts w:eastAsia="Gulim" w:cstheme="minorHAnsi"/>
          <w:b/>
          <w:color w:val="00188F"/>
          <w:lang w:eastAsia="ko-KR"/>
        </w:rPr>
        <w:t>최대</w:t>
      </w:r>
      <w:r w:rsidRPr="00134656">
        <w:rPr>
          <w:rFonts w:eastAsia="Gulim" w:cstheme="minorHAnsi"/>
          <w:b/>
          <w:color w:val="00188F"/>
          <w:lang w:eastAsia="ko-KR"/>
        </w:rPr>
        <w:t xml:space="preserve"> </w:t>
      </w:r>
      <w:r w:rsidRPr="00134656">
        <w:rPr>
          <w:rFonts w:eastAsia="Gulim" w:cstheme="minorHAnsi"/>
          <w:b/>
          <w:color w:val="00188F"/>
          <w:lang w:eastAsia="ko-KR"/>
        </w:rPr>
        <w:t>사용</w:t>
      </w:r>
      <w:r w:rsidRPr="00134656">
        <w:rPr>
          <w:rFonts w:eastAsia="Gulim" w:cstheme="minorHAnsi"/>
          <w:b/>
          <w:color w:val="00188F"/>
          <w:lang w:eastAsia="ko-KR"/>
        </w:rPr>
        <w:t xml:space="preserve"> </w:t>
      </w:r>
      <w:r w:rsidRPr="00134656">
        <w:rPr>
          <w:rFonts w:eastAsia="Gulim" w:cstheme="minorHAnsi"/>
          <w:b/>
          <w:color w:val="00188F"/>
          <w:lang w:eastAsia="ko-KR"/>
        </w:rPr>
        <w:t>가능한</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w:t>
      </w:r>
      <w:r w:rsidRPr="00134656">
        <w:rPr>
          <w:rFonts w:eastAsia="Gulim" w:cstheme="minorHAnsi"/>
          <w:b/>
          <w:color w:val="00188F"/>
          <w:lang w:eastAsia="ko-KR"/>
        </w:rPr>
        <w:t>분</w:t>
      </w:r>
      <w:r w:rsidRPr="00134656">
        <w:rPr>
          <w:rFonts w:eastAsia="Gulim" w:cstheme="minorHAnsi"/>
          <w:b/>
          <w:color w:val="00188F"/>
          <w:lang w:eastAsia="ko-KR"/>
        </w:rPr>
        <w:t>):</w:t>
      </w:r>
      <w:r w:rsidRPr="00134656">
        <w:rPr>
          <w:rFonts w:eastAsia="Gulim" w:cstheme="minorHAnsi"/>
          <w:lang w:eastAsia="ko-KR"/>
        </w:rPr>
        <w:t xml:space="preserve"> </w:t>
      </w:r>
      <w:r w:rsidRPr="00134656">
        <w:rPr>
          <w:rFonts w:eastAsia="Gulim" w:cstheme="minorHAnsi"/>
          <w:lang w:eastAsia="ko-KR"/>
        </w:rPr>
        <w:t>지정된</w:t>
      </w:r>
      <w:r w:rsidRPr="00134656">
        <w:rPr>
          <w:rFonts w:eastAsia="Gulim" w:cstheme="minorHAnsi"/>
          <w:lang w:eastAsia="ko-KR"/>
        </w:rPr>
        <w:t xml:space="preserve"> </w:t>
      </w:r>
      <w:r w:rsidRPr="00134656">
        <w:rPr>
          <w:rFonts w:eastAsia="Gulim" w:cstheme="minorHAnsi"/>
          <w:lang w:eastAsia="ko-KR"/>
        </w:rPr>
        <w:t>기능이</w:t>
      </w:r>
      <w:r w:rsidRPr="00134656">
        <w:rPr>
          <w:rFonts w:eastAsia="Gulim" w:cstheme="minorHAnsi"/>
          <w:lang w:eastAsia="ko-KR"/>
        </w:rPr>
        <w:t xml:space="preserve"> </w:t>
      </w:r>
      <w:r w:rsidRPr="00134656">
        <w:rPr>
          <w:rFonts w:eastAsia="Gulim" w:cstheme="minorHAnsi"/>
          <w:lang w:eastAsia="ko-KR"/>
        </w:rPr>
        <w:t>해당</w:t>
      </w:r>
      <w:r w:rsidRPr="00134656">
        <w:rPr>
          <w:rFonts w:eastAsia="Gulim" w:cstheme="minorHAnsi"/>
          <w:lang w:eastAsia="ko-KR"/>
        </w:rPr>
        <w:t xml:space="preserve"> </w:t>
      </w:r>
      <w:r w:rsidRPr="00134656">
        <w:rPr>
          <w:rFonts w:eastAsia="Gulim" w:cstheme="minorHAnsi"/>
          <w:lang w:eastAsia="ko-KR"/>
        </w:rPr>
        <w:t>테넌트에서</w:t>
      </w:r>
      <w:r w:rsidRPr="00134656">
        <w:rPr>
          <w:rFonts w:eastAsia="Gulim" w:cstheme="minorHAnsi"/>
          <w:lang w:eastAsia="ko-KR"/>
        </w:rPr>
        <w:t xml:space="preserve"> </w:t>
      </w:r>
      <w:r w:rsidRPr="00134656">
        <w:rPr>
          <w:rFonts w:eastAsia="Gulim" w:cstheme="minorHAnsi"/>
          <w:lang w:eastAsia="ko-KR"/>
        </w:rPr>
        <w:t>청구</w:t>
      </w:r>
      <w:r w:rsidRPr="00134656">
        <w:rPr>
          <w:rFonts w:eastAsia="Gulim" w:cstheme="minorHAnsi"/>
          <w:lang w:eastAsia="ko-KR"/>
        </w:rPr>
        <w:t xml:space="preserve"> </w:t>
      </w:r>
      <w:r w:rsidRPr="00134656">
        <w:rPr>
          <w:rFonts w:eastAsia="Gulim" w:cstheme="minorHAnsi"/>
          <w:lang w:eastAsia="ko-KR"/>
        </w:rPr>
        <w:t>월</w:t>
      </w:r>
      <w:r w:rsidRPr="00134656">
        <w:rPr>
          <w:rFonts w:eastAsia="Gulim" w:cstheme="minorHAnsi"/>
          <w:lang w:eastAsia="ko-KR"/>
        </w:rPr>
        <w:t xml:space="preserve"> </w:t>
      </w:r>
      <w:r w:rsidRPr="00134656">
        <w:rPr>
          <w:rFonts w:eastAsia="Gulim" w:cstheme="minorHAnsi"/>
          <w:lang w:eastAsia="ko-KR"/>
        </w:rPr>
        <w:t>동안</w:t>
      </w:r>
      <w:r w:rsidRPr="00134656">
        <w:rPr>
          <w:rFonts w:eastAsia="Gulim" w:cstheme="minorHAnsi"/>
          <w:lang w:eastAsia="ko-KR"/>
        </w:rPr>
        <w:t xml:space="preserve"> </w:t>
      </w:r>
      <w:r w:rsidRPr="00134656">
        <w:rPr>
          <w:rFonts w:eastAsia="Gulim" w:cstheme="minorHAnsi"/>
          <w:lang w:eastAsia="ko-KR"/>
        </w:rPr>
        <w:t>인스턴스화된</w:t>
      </w:r>
      <w:r w:rsidRPr="00134656">
        <w:rPr>
          <w:rFonts w:eastAsia="Gulim" w:cstheme="minorHAnsi"/>
          <w:lang w:eastAsia="ko-KR"/>
        </w:rPr>
        <w:t xml:space="preserve"> </w:t>
      </w:r>
      <w:r w:rsidRPr="00134656">
        <w:rPr>
          <w:rFonts w:eastAsia="Gulim" w:cstheme="minorHAnsi"/>
          <w:lang w:eastAsia="ko-KR"/>
        </w:rPr>
        <w:t>총</w:t>
      </w:r>
      <w:r w:rsidRPr="00134656">
        <w:rPr>
          <w:rFonts w:eastAsia="Gulim" w:cstheme="minorHAnsi"/>
          <w:lang w:eastAsia="ko-KR"/>
        </w:rPr>
        <w:t xml:space="preserve"> </w:t>
      </w:r>
      <w:r w:rsidRPr="00134656">
        <w:rPr>
          <w:rFonts w:eastAsia="Gulim" w:cstheme="minorHAnsi"/>
          <w:lang w:eastAsia="ko-KR"/>
        </w:rPr>
        <w:t>시간</w:t>
      </w:r>
      <w:r w:rsidRPr="00134656">
        <w:rPr>
          <w:rFonts w:eastAsia="Gulim" w:cstheme="minorHAnsi"/>
          <w:lang w:eastAsia="ko-KR"/>
        </w:rPr>
        <w:t>(</w:t>
      </w:r>
      <w:r w:rsidRPr="00134656">
        <w:rPr>
          <w:rFonts w:eastAsia="Gulim" w:cstheme="minorHAnsi"/>
          <w:lang w:eastAsia="ko-KR"/>
        </w:rPr>
        <w:t>분</w:t>
      </w:r>
      <w:r w:rsidRPr="00134656">
        <w:rPr>
          <w:rFonts w:eastAsia="Gulim" w:cstheme="minorHAnsi"/>
          <w:lang w:eastAsia="ko-KR"/>
        </w:rPr>
        <w:t>)</w:t>
      </w:r>
      <w:r w:rsidRPr="00134656">
        <w:rPr>
          <w:rFonts w:eastAsia="Gulim" w:cstheme="minorHAnsi"/>
          <w:lang w:eastAsia="ko-KR"/>
        </w:rPr>
        <w:t>입니다</w:t>
      </w:r>
      <w:r w:rsidRPr="00134656">
        <w:rPr>
          <w:rFonts w:eastAsia="Gulim" w:cstheme="minorHAnsi"/>
          <w:lang w:eastAsia="ko-KR"/>
        </w:rPr>
        <w:t>.</w:t>
      </w:r>
    </w:p>
    <w:p w14:paraId="3C615C15" w14:textId="77777777" w:rsidR="00E51534" w:rsidRPr="00134656" w:rsidRDefault="00E51534" w:rsidP="00E51534">
      <w:pPr>
        <w:pStyle w:val="ProductList-Body"/>
        <w:rPr>
          <w:rFonts w:eastAsia="Gulim" w:cstheme="minorHAnsi"/>
          <w:lang w:eastAsia="ko-KR"/>
        </w:rPr>
      </w:pPr>
    </w:p>
    <w:p w14:paraId="7E166C83" w14:textId="77777777" w:rsidR="00E51534" w:rsidRPr="00134656" w:rsidRDefault="00E51534" w:rsidP="00E51534">
      <w:pPr>
        <w:pStyle w:val="ProductList-Body"/>
        <w:rPr>
          <w:rFonts w:eastAsia="Gulim" w:cstheme="minorHAnsi"/>
          <w:lang w:eastAsia="ko-KR"/>
        </w:rPr>
      </w:pPr>
      <w:r w:rsidRPr="00134656">
        <w:rPr>
          <w:rFonts w:eastAsia="Gulim" w:cstheme="minorHAnsi"/>
          <w:b/>
          <w:color w:val="00188F"/>
          <w:lang w:eastAsia="ko-KR"/>
        </w:rPr>
        <w:t>작동</w:t>
      </w:r>
      <w:r w:rsidRPr="00134656">
        <w:rPr>
          <w:rFonts w:eastAsia="Gulim" w:cstheme="minorHAnsi"/>
          <w:b/>
          <w:color w:val="00188F"/>
          <w:lang w:eastAsia="ko-KR"/>
        </w:rPr>
        <w:t xml:space="preserve"> </w:t>
      </w:r>
      <w:r w:rsidRPr="00134656">
        <w:rPr>
          <w:rFonts w:eastAsia="Gulim" w:cstheme="minorHAnsi"/>
          <w:b/>
          <w:color w:val="00188F"/>
          <w:lang w:eastAsia="ko-KR"/>
        </w:rPr>
        <w:t>중지</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w:t>
      </w:r>
      <w:r w:rsidRPr="00134656">
        <w:rPr>
          <w:rFonts w:eastAsia="Gulim" w:cstheme="minorHAnsi"/>
          <w:b/>
          <w:color w:val="00188F"/>
          <w:lang w:eastAsia="ko-KR"/>
        </w:rPr>
        <w:t>분</w:t>
      </w:r>
      <w:r w:rsidRPr="00134656">
        <w:rPr>
          <w:rFonts w:eastAsia="Gulim" w:cstheme="minorHAnsi"/>
          <w:b/>
          <w:color w:val="00188F"/>
          <w:lang w:eastAsia="ko-KR"/>
        </w:rPr>
        <w:t>)</w:t>
      </w:r>
      <w:r w:rsidRPr="00FF6E9D">
        <w:rPr>
          <w:rFonts w:eastAsia="Gulim" w:cstheme="minorHAnsi"/>
          <w:b/>
          <w:bCs/>
          <w:lang w:eastAsia="ko-KR"/>
        </w:rPr>
        <w:t>:</w:t>
      </w:r>
      <w:r w:rsidRPr="00134656">
        <w:rPr>
          <w:rFonts w:eastAsia="Gulim" w:cstheme="minorHAnsi"/>
          <w:lang w:eastAsia="ko-KR"/>
        </w:rPr>
        <w:t xml:space="preserve"> </w:t>
      </w:r>
      <w:r w:rsidRPr="00134656">
        <w:rPr>
          <w:rFonts w:eastAsia="Gulim" w:cstheme="minorHAnsi"/>
          <w:lang w:eastAsia="ko-KR"/>
        </w:rPr>
        <w:t>아</w:t>
      </w:r>
      <w:r w:rsidRPr="00134656">
        <w:rPr>
          <w:rFonts w:eastAsia="Gulim" w:cstheme="minorHAnsi"/>
          <w:szCs w:val="18"/>
          <w:lang w:eastAsia="ko-KR"/>
        </w:rPr>
        <w:t>래에</w:t>
      </w:r>
      <w:r w:rsidRPr="00134656">
        <w:rPr>
          <w:rFonts w:eastAsia="Gulim" w:cstheme="minorHAnsi"/>
          <w:szCs w:val="18"/>
          <w:lang w:eastAsia="ko-KR"/>
        </w:rPr>
        <w:t xml:space="preserve"> </w:t>
      </w:r>
      <w:r w:rsidRPr="00134656">
        <w:rPr>
          <w:rFonts w:eastAsia="Gulim" w:cstheme="minorHAnsi"/>
          <w:szCs w:val="18"/>
          <w:lang w:eastAsia="ko-KR"/>
        </w:rPr>
        <w:t>열거된</w:t>
      </w:r>
      <w:r w:rsidRPr="00134656">
        <w:rPr>
          <w:rFonts w:eastAsia="Gulim" w:cstheme="minorHAnsi"/>
          <w:szCs w:val="18"/>
          <w:lang w:eastAsia="ko-KR"/>
        </w:rPr>
        <w:t xml:space="preserve"> </w:t>
      </w:r>
      <w:r w:rsidRPr="00134656">
        <w:rPr>
          <w:rFonts w:eastAsia="Gulim" w:cstheme="minorHAnsi"/>
          <w:szCs w:val="18"/>
          <w:lang w:eastAsia="ko-KR"/>
        </w:rPr>
        <w:t>모든</w:t>
      </w:r>
      <w:r w:rsidRPr="00134656">
        <w:rPr>
          <w:rFonts w:eastAsia="Gulim" w:cstheme="minorHAnsi"/>
          <w:szCs w:val="18"/>
          <w:lang w:eastAsia="ko-KR"/>
        </w:rPr>
        <w:t xml:space="preserve"> </w:t>
      </w:r>
      <w:r w:rsidRPr="00134656">
        <w:rPr>
          <w:rFonts w:eastAsia="Gulim" w:cstheme="minorHAnsi"/>
          <w:szCs w:val="18"/>
          <w:lang w:eastAsia="ko-KR"/>
        </w:rPr>
        <w:t>해당</w:t>
      </w:r>
      <w:r w:rsidRPr="00134656">
        <w:rPr>
          <w:rFonts w:eastAsia="Gulim" w:cstheme="minorHAnsi"/>
          <w:szCs w:val="18"/>
          <w:lang w:eastAsia="ko-KR"/>
        </w:rPr>
        <w:t xml:space="preserve"> Power BI </w:t>
      </w:r>
      <w:r w:rsidRPr="00134656">
        <w:rPr>
          <w:rFonts w:eastAsia="Gulim" w:cstheme="minorHAnsi"/>
          <w:szCs w:val="18"/>
          <w:lang w:eastAsia="ko-KR"/>
        </w:rPr>
        <w:t>기능에서</w:t>
      </w:r>
      <w:r w:rsidRPr="00134656">
        <w:rPr>
          <w:rFonts w:eastAsia="Gulim" w:cstheme="minorHAnsi"/>
          <w:szCs w:val="18"/>
          <w:lang w:eastAsia="ko-KR"/>
        </w:rPr>
        <w:t xml:space="preserve"> </w:t>
      </w:r>
      <w:r w:rsidRPr="00134656">
        <w:rPr>
          <w:rFonts w:eastAsia="Gulim" w:cstheme="minorHAnsi"/>
          <w:szCs w:val="18"/>
          <w:lang w:eastAsia="ko-KR"/>
        </w:rPr>
        <w:t>용량을</w:t>
      </w:r>
      <w:r w:rsidRPr="00134656">
        <w:rPr>
          <w:rFonts w:eastAsia="Gulim" w:cstheme="minorHAnsi"/>
          <w:szCs w:val="18"/>
          <w:lang w:eastAsia="ko-KR"/>
        </w:rPr>
        <w:t xml:space="preserve"> </w:t>
      </w:r>
      <w:r w:rsidRPr="00134656">
        <w:rPr>
          <w:rFonts w:eastAsia="Gulim" w:cstheme="minorHAnsi"/>
          <w:szCs w:val="18"/>
          <w:lang w:eastAsia="ko-KR"/>
        </w:rPr>
        <w:t>이용할</w:t>
      </w:r>
      <w:r w:rsidRPr="00134656">
        <w:rPr>
          <w:rFonts w:eastAsia="Gulim" w:cstheme="minorHAnsi"/>
          <w:szCs w:val="18"/>
          <w:lang w:eastAsia="ko-KR"/>
        </w:rPr>
        <w:t xml:space="preserve"> </w:t>
      </w:r>
      <w:r w:rsidRPr="00134656">
        <w:rPr>
          <w:rFonts w:eastAsia="Gulim" w:cstheme="minorHAnsi"/>
          <w:szCs w:val="18"/>
          <w:lang w:eastAsia="ko-KR"/>
        </w:rPr>
        <w:t>수</w:t>
      </w:r>
      <w:r w:rsidRPr="00134656">
        <w:rPr>
          <w:rFonts w:eastAsia="Gulim" w:cstheme="minorHAnsi"/>
          <w:szCs w:val="18"/>
          <w:lang w:eastAsia="ko-KR"/>
        </w:rPr>
        <w:t xml:space="preserve"> </w:t>
      </w:r>
      <w:r w:rsidRPr="00134656">
        <w:rPr>
          <w:rFonts w:eastAsia="Gulim" w:cstheme="minorHAnsi"/>
          <w:szCs w:val="18"/>
          <w:lang w:eastAsia="ko-KR"/>
        </w:rPr>
        <w:t>없는</w:t>
      </w:r>
      <w:r w:rsidRPr="00134656">
        <w:rPr>
          <w:rFonts w:eastAsia="Gulim" w:cstheme="minorHAnsi"/>
          <w:szCs w:val="18"/>
          <w:lang w:eastAsia="ko-KR"/>
        </w:rPr>
        <w:t xml:space="preserve"> </w:t>
      </w:r>
      <w:r w:rsidRPr="00134656">
        <w:rPr>
          <w:rFonts w:eastAsia="Gulim" w:cstheme="minorHAnsi"/>
          <w:szCs w:val="18"/>
          <w:lang w:eastAsia="ko-KR"/>
        </w:rPr>
        <w:t>경우에</w:t>
      </w:r>
      <w:r w:rsidRPr="00134656">
        <w:rPr>
          <w:rFonts w:eastAsia="Gulim" w:cstheme="minorHAnsi"/>
          <w:szCs w:val="18"/>
          <w:lang w:eastAsia="ko-KR"/>
        </w:rPr>
        <w:t xml:space="preserve"> </w:t>
      </w:r>
      <w:r w:rsidRPr="00134656">
        <w:rPr>
          <w:rFonts w:eastAsia="Gulim" w:cstheme="minorHAnsi"/>
          <w:szCs w:val="18"/>
          <w:lang w:eastAsia="ko-KR"/>
        </w:rPr>
        <w:t>생성된</w:t>
      </w:r>
      <w:r w:rsidRPr="00134656">
        <w:rPr>
          <w:rFonts w:eastAsia="Gulim" w:cstheme="minorHAnsi"/>
          <w:szCs w:val="18"/>
          <w:lang w:eastAsia="ko-KR"/>
        </w:rPr>
        <w:t xml:space="preserve"> </w:t>
      </w:r>
      <w:r w:rsidRPr="00134656">
        <w:rPr>
          <w:rFonts w:eastAsia="Gulim" w:cstheme="minorHAnsi"/>
          <w:szCs w:val="18"/>
          <w:lang w:eastAsia="ko-KR"/>
        </w:rPr>
        <w:t>후</w:t>
      </w:r>
      <w:r w:rsidRPr="00134656">
        <w:rPr>
          <w:rFonts w:eastAsia="Gulim" w:cstheme="minorHAnsi"/>
          <w:szCs w:val="18"/>
          <w:lang w:eastAsia="ko-KR"/>
        </w:rPr>
        <w:t xml:space="preserve"> </w:t>
      </w:r>
      <w:r w:rsidRPr="00134656">
        <w:rPr>
          <w:rFonts w:eastAsia="Gulim" w:cstheme="minorHAnsi"/>
          <w:szCs w:val="18"/>
          <w:lang w:eastAsia="ko-KR"/>
        </w:rPr>
        <w:t>또는</w:t>
      </w:r>
      <w:r w:rsidRPr="00134656">
        <w:rPr>
          <w:rFonts w:eastAsia="Gulim" w:cstheme="minorHAnsi"/>
          <w:szCs w:val="18"/>
          <w:lang w:eastAsia="ko-KR"/>
        </w:rPr>
        <w:t xml:space="preserve"> </w:t>
      </w:r>
      <w:r w:rsidRPr="00134656">
        <w:rPr>
          <w:rFonts w:eastAsia="Gulim" w:cstheme="minorHAnsi"/>
          <w:szCs w:val="18"/>
          <w:lang w:eastAsia="ko-KR"/>
        </w:rPr>
        <w:t>프로비저닝이</w:t>
      </w:r>
      <w:r w:rsidRPr="00134656">
        <w:rPr>
          <w:rFonts w:eastAsia="Gulim" w:cstheme="minorHAnsi"/>
          <w:szCs w:val="18"/>
          <w:lang w:eastAsia="ko-KR"/>
        </w:rPr>
        <w:t xml:space="preserve"> </w:t>
      </w:r>
      <w:r w:rsidRPr="00134656">
        <w:rPr>
          <w:rFonts w:eastAsia="Gulim" w:cstheme="minorHAnsi"/>
          <w:szCs w:val="18"/>
          <w:lang w:eastAsia="ko-KR"/>
        </w:rPr>
        <w:t>해제되기</w:t>
      </w:r>
      <w:r w:rsidRPr="00134656">
        <w:rPr>
          <w:rFonts w:eastAsia="Gulim" w:cstheme="minorHAnsi"/>
          <w:szCs w:val="18"/>
          <w:lang w:eastAsia="ko-KR"/>
        </w:rPr>
        <w:t xml:space="preserve"> </w:t>
      </w:r>
      <w:r w:rsidRPr="00134656">
        <w:rPr>
          <w:rFonts w:eastAsia="Gulim" w:cstheme="minorHAnsi"/>
          <w:szCs w:val="18"/>
          <w:lang w:eastAsia="ko-KR"/>
        </w:rPr>
        <w:t>전에</w:t>
      </w:r>
      <w:r w:rsidRPr="00134656">
        <w:rPr>
          <w:rFonts w:eastAsia="Gulim" w:cstheme="minorHAnsi"/>
          <w:szCs w:val="18"/>
          <w:lang w:eastAsia="ko-KR"/>
        </w:rPr>
        <w:t xml:space="preserve"> </w:t>
      </w:r>
      <w:r w:rsidRPr="00134656">
        <w:rPr>
          <w:rFonts w:eastAsia="Gulim" w:cstheme="minorHAnsi"/>
          <w:szCs w:val="18"/>
          <w:lang w:eastAsia="ko-KR"/>
        </w:rPr>
        <w:t>지정된</w:t>
      </w:r>
      <w:r w:rsidRPr="00134656">
        <w:rPr>
          <w:rFonts w:eastAsia="Gulim" w:cstheme="minorHAnsi"/>
          <w:szCs w:val="18"/>
          <w:lang w:eastAsia="ko-KR"/>
        </w:rPr>
        <w:t xml:space="preserve"> </w:t>
      </w:r>
      <w:r w:rsidRPr="00134656">
        <w:rPr>
          <w:rFonts w:eastAsia="Gulim" w:cstheme="minorHAnsi"/>
          <w:szCs w:val="18"/>
          <w:lang w:eastAsia="ko-KR"/>
        </w:rPr>
        <w:t>용량에</w:t>
      </w:r>
      <w:r w:rsidRPr="00134656">
        <w:rPr>
          <w:rFonts w:eastAsia="Gulim" w:cstheme="minorHAnsi"/>
          <w:szCs w:val="18"/>
          <w:lang w:eastAsia="ko-KR"/>
        </w:rPr>
        <w:t xml:space="preserve"> </w:t>
      </w:r>
      <w:r w:rsidRPr="00134656">
        <w:rPr>
          <w:rFonts w:eastAsia="Gulim" w:cstheme="minorHAnsi"/>
          <w:szCs w:val="18"/>
          <w:lang w:eastAsia="ko-KR"/>
        </w:rPr>
        <w:t>대한</w:t>
      </w:r>
      <w:r w:rsidRPr="00134656">
        <w:rPr>
          <w:rFonts w:eastAsia="Gulim" w:cstheme="minorHAnsi"/>
          <w:szCs w:val="18"/>
          <w:lang w:eastAsia="ko-KR"/>
        </w:rPr>
        <w:t xml:space="preserve"> </w:t>
      </w:r>
      <w:r w:rsidRPr="00134656">
        <w:rPr>
          <w:rFonts w:eastAsia="Gulim" w:cstheme="minorHAnsi"/>
          <w:szCs w:val="18"/>
          <w:lang w:eastAsia="ko-KR"/>
        </w:rPr>
        <w:t>청구</w:t>
      </w:r>
      <w:r w:rsidRPr="00134656">
        <w:rPr>
          <w:rFonts w:eastAsia="Gulim" w:cstheme="minorHAnsi"/>
          <w:szCs w:val="18"/>
          <w:lang w:eastAsia="ko-KR"/>
        </w:rPr>
        <w:t xml:space="preserve"> </w:t>
      </w:r>
      <w:r w:rsidRPr="00134656">
        <w:rPr>
          <w:rFonts w:eastAsia="Gulim" w:cstheme="minorHAnsi"/>
          <w:szCs w:val="18"/>
          <w:lang w:eastAsia="ko-KR"/>
        </w:rPr>
        <w:t>월의</w:t>
      </w:r>
      <w:r w:rsidRPr="00134656">
        <w:rPr>
          <w:rFonts w:eastAsia="Gulim" w:cstheme="minorHAnsi"/>
          <w:szCs w:val="18"/>
          <w:lang w:eastAsia="ko-KR"/>
        </w:rPr>
        <w:t xml:space="preserve"> </w:t>
      </w:r>
      <w:r w:rsidRPr="00134656">
        <w:rPr>
          <w:rFonts w:eastAsia="Gulim" w:cstheme="minorHAnsi"/>
          <w:szCs w:val="18"/>
          <w:lang w:eastAsia="ko-KR"/>
        </w:rPr>
        <w:t>총</w:t>
      </w:r>
      <w:r w:rsidRPr="00134656">
        <w:rPr>
          <w:rFonts w:eastAsia="Gulim" w:cstheme="minorHAnsi"/>
          <w:szCs w:val="18"/>
          <w:lang w:eastAsia="ko-KR"/>
        </w:rPr>
        <w:t xml:space="preserve"> </w:t>
      </w:r>
      <w:r w:rsidRPr="00134656">
        <w:rPr>
          <w:rFonts w:eastAsia="Gulim" w:cstheme="minorHAnsi"/>
          <w:szCs w:val="18"/>
          <w:lang w:eastAsia="ko-KR"/>
        </w:rPr>
        <w:t>누적</w:t>
      </w:r>
      <w:r w:rsidRPr="00134656">
        <w:rPr>
          <w:rFonts w:eastAsia="Gulim" w:cstheme="minorHAnsi"/>
          <w:szCs w:val="18"/>
          <w:lang w:eastAsia="ko-KR"/>
        </w:rPr>
        <w:t xml:space="preserve"> </w:t>
      </w:r>
      <w:r w:rsidRPr="00134656">
        <w:rPr>
          <w:rFonts w:eastAsia="Gulim" w:cstheme="minorHAnsi"/>
          <w:szCs w:val="18"/>
          <w:lang w:eastAsia="ko-KR"/>
        </w:rPr>
        <w:t>배포</w:t>
      </w:r>
      <w:r w:rsidRPr="00134656">
        <w:rPr>
          <w:rFonts w:eastAsia="Gulim" w:cstheme="minorHAnsi"/>
          <w:szCs w:val="18"/>
          <w:lang w:eastAsia="ko-KR"/>
        </w:rPr>
        <w:t xml:space="preserve"> </w:t>
      </w:r>
      <w:r w:rsidRPr="00134656">
        <w:rPr>
          <w:rFonts w:eastAsia="Gulim" w:cstheme="minorHAnsi"/>
          <w:szCs w:val="18"/>
          <w:lang w:eastAsia="ko-KR"/>
        </w:rPr>
        <w:t>시간</w:t>
      </w:r>
      <w:r w:rsidRPr="00134656">
        <w:rPr>
          <w:rFonts w:eastAsia="Gulim" w:cstheme="minorHAnsi"/>
          <w:szCs w:val="18"/>
          <w:lang w:eastAsia="ko-KR"/>
        </w:rPr>
        <w:t>(</w:t>
      </w:r>
      <w:r w:rsidRPr="00134656">
        <w:rPr>
          <w:rFonts w:eastAsia="Gulim" w:cstheme="minorHAnsi"/>
          <w:szCs w:val="18"/>
          <w:lang w:eastAsia="ko-KR"/>
        </w:rPr>
        <w:t>분</w:t>
      </w:r>
      <w:r w:rsidRPr="00134656">
        <w:rPr>
          <w:rFonts w:eastAsia="Gulim" w:cstheme="minorHAnsi"/>
          <w:szCs w:val="18"/>
          <w:lang w:eastAsia="ko-KR"/>
        </w:rPr>
        <w:t>)</w:t>
      </w:r>
      <w:r w:rsidRPr="00134656">
        <w:rPr>
          <w:rFonts w:eastAsia="Gulim" w:cstheme="minorHAnsi"/>
          <w:szCs w:val="18"/>
          <w:lang w:eastAsia="ko-KR"/>
        </w:rPr>
        <w:t>입니다</w:t>
      </w:r>
      <w:r w:rsidRPr="00134656">
        <w:rPr>
          <w:rFonts w:eastAsia="Gulim" w:cstheme="minorHAnsi"/>
          <w:szCs w:val="18"/>
          <w:lang w:eastAsia="ko-KR"/>
        </w:rPr>
        <w:t>.</w:t>
      </w:r>
    </w:p>
    <w:p w14:paraId="3D4DEA75" w14:textId="77777777" w:rsidR="00E51534" w:rsidRPr="00134656" w:rsidRDefault="00E51534" w:rsidP="00E51534">
      <w:pPr>
        <w:pStyle w:val="ProductList-Body"/>
        <w:ind w:left="187"/>
        <w:rPr>
          <w:rFonts w:eastAsia="Gulim" w:cstheme="minorHAnsi"/>
          <w:szCs w:val="18"/>
          <w:lang w:eastAsia="ko-KR"/>
        </w:rPr>
      </w:pPr>
      <w:r w:rsidRPr="00134656">
        <w:rPr>
          <w:rFonts w:eastAsia="Gulim" w:cstheme="minorHAnsi"/>
          <w:b/>
          <w:color w:val="00188F"/>
          <w:lang w:eastAsia="ko-KR"/>
        </w:rPr>
        <w:t>보기</w:t>
      </w:r>
      <w:r w:rsidRPr="00134656">
        <w:rPr>
          <w:rFonts w:eastAsia="Gulim" w:cstheme="minorHAnsi"/>
          <w:b/>
          <w:color w:val="00188F"/>
          <w:lang w:eastAsia="ko-KR"/>
        </w:rPr>
        <w:t>:</w:t>
      </w:r>
      <w:r w:rsidRPr="00134656">
        <w:rPr>
          <w:rFonts w:eastAsia="Gulim" w:cstheme="minorHAnsi"/>
          <w:szCs w:val="18"/>
          <w:lang w:eastAsia="ko-KR"/>
        </w:rPr>
        <w:t xml:space="preserve"> </w:t>
      </w:r>
      <w:r w:rsidRPr="00134656">
        <w:rPr>
          <w:rFonts w:eastAsia="Gulim" w:cstheme="minorHAnsi"/>
          <w:szCs w:val="18"/>
          <w:lang w:eastAsia="ko-KR"/>
        </w:rPr>
        <w:t>사용</w:t>
      </w:r>
      <w:r w:rsidRPr="00134656">
        <w:rPr>
          <w:rFonts w:eastAsia="Gulim" w:cstheme="minorHAnsi"/>
          <w:szCs w:val="18"/>
          <w:lang w:eastAsia="ko-KR"/>
        </w:rPr>
        <w:t xml:space="preserve"> </w:t>
      </w:r>
      <w:r w:rsidRPr="00134656">
        <w:rPr>
          <w:rFonts w:eastAsia="Gulim" w:cstheme="minorHAnsi"/>
          <w:szCs w:val="18"/>
          <w:lang w:eastAsia="ko-KR"/>
        </w:rPr>
        <w:t>중인</w:t>
      </w:r>
      <w:r w:rsidRPr="00134656">
        <w:rPr>
          <w:rFonts w:eastAsia="Gulim" w:cstheme="minorHAnsi"/>
          <w:szCs w:val="18"/>
          <w:lang w:eastAsia="ko-KR"/>
        </w:rPr>
        <w:t xml:space="preserve"> Power BI </w:t>
      </w:r>
      <w:r w:rsidRPr="00134656">
        <w:rPr>
          <w:rFonts w:eastAsia="Gulim" w:cstheme="minorHAnsi"/>
          <w:szCs w:val="18"/>
          <w:lang w:eastAsia="ko-KR"/>
        </w:rPr>
        <w:t>대시보드</w:t>
      </w:r>
      <w:r w:rsidRPr="00134656">
        <w:rPr>
          <w:rFonts w:eastAsia="Gulim" w:cstheme="minorHAnsi"/>
          <w:szCs w:val="18"/>
          <w:lang w:eastAsia="ko-KR"/>
        </w:rPr>
        <w:t xml:space="preserve">, </w:t>
      </w:r>
      <w:r w:rsidRPr="00134656">
        <w:rPr>
          <w:rFonts w:eastAsia="Gulim" w:cstheme="minorHAnsi"/>
          <w:szCs w:val="18"/>
          <w:lang w:eastAsia="ko-KR"/>
        </w:rPr>
        <w:t>보고서</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앱을</w:t>
      </w:r>
      <w:r w:rsidRPr="00134656">
        <w:rPr>
          <w:rFonts w:eastAsia="Gulim" w:cstheme="minorHAnsi"/>
          <w:szCs w:val="18"/>
          <w:lang w:eastAsia="ko-KR"/>
        </w:rPr>
        <w:t xml:space="preserve"> </w:t>
      </w:r>
      <w:r w:rsidRPr="00134656">
        <w:rPr>
          <w:rFonts w:eastAsia="Gulim" w:cstheme="minorHAnsi"/>
          <w:szCs w:val="18"/>
          <w:lang w:eastAsia="ko-KR"/>
        </w:rPr>
        <w:t>봅니다</w:t>
      </w:r>
      <w:r w:rsidRPr="00134656">
        <w:rPr>
          <w:rFonts w:eastAsia="Gulim" w:cstheme="minorHAnsi"/>
          <w:szCs w:val="18"/>
          <w:lang w:eastAsia="ko-KR"/>
        </w:rPr>
        <w:t>.</w:t>
      </w:r>
    </w:p>
    <w:p w14:paraId="7128508F" w14:textId="77777777" w:rsidR="00E51534" w:rsidRPr="00134656" w:rsidRDefault="00E51534" w:rsidP="00E51534">
      <w:pPr>
        <w:pStyle w:val="ProductList-Body"/>
        <w:ind w:left="187"/>
        <w:rPr>
          <w:rFonts w:eastAsia="Gulim" w:cstheme="minorHAnsi"/>
          <w:szCs w:val="18"/>
          <w:lang w:eastAsia="ko-KR"/>
        </w:rPr>
      </w:pPr>
      <w:r w:rsidRPr="00134656">
        <w:rPr>
          <w:rFonts w:eastAsia="Gulim" w:cstheme="minorHAnsi"/>
          <w:b/>
          <w:color w:val="00188F"/>
          <w:lang w:eastAsia="ko-KR"/>
        </w:rPr>
        <w:t>데이터세트</w:t>
      </w:r>
      <w:r w:rsidRPr="00134656">
        <w:rPr>
          <w:rFonts w:eastAsia="Gulim" w:cstheme="minorHAnsi"/>
          <w:b/>
          <w:color w:val="00188F"/>
          <w:lang w:eastAsia="ko-KR"/>
        </w:rPr>
        <w:t xml:space="preserve"> </w:t>
      </w:r>
      <w:r w:rsidRPr="00134656">
        <w:rPr>
          <w:rFonts w:eastAsia="Gulim" w:cstheme="minorHAnsi"/>
          <w:b/>
          <w:color w:val="00188F"/>
          <w:lang w:eastAsia="ko-KR"/>
        </w:rPr>
        <w:t>새로</w:t>
      </w:r>
      <w:r w:rsidRPr="00134656">
        <w:rPr>
          <w:rFonts w:eastAsia="Gulim" w:cstheme="minorHAnsi"/>
          <w:b/>
          <w:color w:val="00188F"/>
          <w:lang w:eastAsia="ko-KR"/>
        </w:rPr>
        <w:t xml:space="preserve"> </w:t>
      </w:r>
      <w:r w:rsidRPr="00134656">
        <w:rPr>
          <w:rFonts w:eastAsia="Gulim" w:cstheme="minorHAnsi"/>
          <w:b/>
          <w:color w:val="00188F"/>
          <w:lang w:eastAsia="ko-KR"/>
        </w:rPr>
        <w:t>고침</w:t>
      </w:r>
      <w:r w:rsidRPr="00134656">
        <w:rPr>
          <w:rFonts w:eastAsia="Gulim" w:cstheme="minorHAnsi"/>
          <w:b/>
          <w:color w:val="00188F"/>
          <w:lang w:eastAsia="ko-KR"/>
        </w:rPr>
        <w:t>:</w:t>
      </w:r>
      <w:r w:rsidRPr="00134656">
        <w:rPr>
          <w:rFonts w:eastAsia="Gulim" w:cstheme="minorHAnsi"/>
          <w:szCs w:val="18"/>
          <w:lang w:eastAsia="ko-KR"/>
        </w:rPr>
        <w:t xml:space="preserve"> </w:t>
      </w:r>
      <w:r w:rsidRPr="00134656">
        <w:rPr>
          <w:rFonts w:eastAsia="Gulim" w:cstheme="minorHAnsi"/>
          <w:szCs w:val="18"/>
          <w:lang w:eastAsia="ko-KR"/>
        </w:rPr>
        <w:t>새로</w:t>
      </w:r>
      <w:r w:rsidRPr="00134656">
        <w:rPr>
          <w:rFonts w:eastAsia="Gulim" w:cstheme="minorHAnsi"/>
          <w:szCs w:val="18"/>
          <w:lang w:eastAsia="ko-KR"/>
        </w:rPr>
        <w:t xml:space="preserve"> </w:t>
      </w:r>
      <w:r w:rsidRPr="00134656">
        <w:rPr>
          <w:rFonts w:eastAsia="Gulim" w:cstheme="minorHAnsi"/>
          <w:szCs w:val="18"/>
          <w:lang w:eastAsia="ko-KR"/>
        </w:rPr>
        <w:t>고침</w:t>
      </w:r>
      <w:r w:rsidRPr="00134656">
        <w:rPr>
          <w:rFonts w:eastAsia="Gulim" w:cstheme="minorHAnsi"/>
          <w:szCs w:val="18"/>
          <w:lang w:eastAsia="ko-KR"/>
        </w:rPr>
        <w:t xml:space="preserve"> </w:t>
      </w:r>
      <w:r w:rsidRPr="00134656">
        <w:rPr>
          <w:rFonts w:eastAsia="Gulim" w:cstheme="minorHAnsi"/>
          <w:szCs w:val="18"/>
          <w:lang w:eastAsia="ko-KR"/>
        </w:rPr>
        <w:t>작업의</w:t>
      </w:r>
      <w:r w:rsidRPr="00134656">
        <w:rPr>
          <w:rFonts w:eastAsia="Gulim" w:cstheme="minorHAnsi"/>
          <w:szCs w:val="18"/>
          <w:lang w:eastAsia="ko-KR"/>
        </w:rPr>
        <w:t xml:space="preserve"> </w:t>
      </w:r>
      <w:r w:rsidRPr="00134656">
        <w:rPr>
          <w:rFonts w:eastAsia="Gulim" w:cstheme="minorHAnsi"/>
          <w:szCs w:val="18"/>
          <w:lang w:eastAsia="ko-KR"/>
        </w:rPr>
        <w:t>일정을</w:t>
      </w:r>
      <w:r w:rsidRPr="00134656">
        <w:rPr>
          <w:rFonts w:eastAsia="Gulim" w:cstheme="minorHAnsi"/>
          <w:szCs w:val="18"/>
          <w:lang w:eastAsia="ko-KR"/>
        </w:rPr>
        <w:t xml:space="preserve"> </w:t>
      </w:r>
      <w:r w:rsidRPr="00134656">
        <w:rPr>
          <w:rFonts w:eastAsia="Gulim" w:cstheme="minorHAnsi"/>
          <w:szCs w:val="18"/>
          <w:lang w:eastAsia="ko-KR"/>
        </w:rPr>
        <w:t>정하거나</w:t>
      </w:r>
      <w:r w:rsidRPr="00134656">
        <w:rPr>
          <w:rFonts w:eastAsia="Gulim" w:cstheme="minorHAnsi"/>
          <w:szCs w:val="18"/>
          <w:lang w:eastAsia="ko-KR"/>
        </w:rPr>
        <w:t xml:space="preserve"> </w:t>
      </w:r>
      <w:r w:rsidRPr="00134656">
        <w:rPr>
          <w:rFonts w:eastAsia="Gulim" w:cstheme="minorHAnsi"/>
          <w:szCs w:val="18"/>
          <w:lang w:eastAsia="ko-KR"/>
        </w:rPr>
        <w:t>수동으로</w:t>
      </w:r>
      <w:r w:rsidRPr="00134656">
        <w:rPr>
          <w:rFonts w:eastAsia="Gulim" w:cstheme="minorHAnsi"/>
          <w:szCs w:val="18"/>
          <w:lang w:eastAsia="ko-KR"/>
        </w:rPr>
        <w:t xml:space="preserve"> </w:t>
      </w:r>
      <w:r w:rsidRPr="00134656">
        <w:rPr>
          <w:rFonts w:eastAsia="Gulim" w:cstheme="minorHAnsi"/>
          <w:szCs w:val="18"/>
          <w:lang w:eastAsia="ko-KR"/>
        </w:rPr>
        <w:t>트리거하고</w:t>
      </w:r>
      <w:r w:rsidRPr="00134656">
        <w:rPr>
          <w:rFonts w:eastAsia="Gulim" w:cstheme="minorHAnsi"/>
          <w:szCs w:val="18"/>
          <w:lang w:eastAsia="ko-KR"/>
        </w:rPr>
        <w:t xml:space="preserve"> </w:t>
      </w:r>
      <w:r w:rsidRPr="00134656">
        <w:rPr>
          <w:rFonts w:eastAsia="Gulim" w:cstheme="minorHAnsi"/>
          <w:szCs w:val="18"/>
          <w:lang w:eastAsia="ko-KR"/>
        </w:rPr>
        <w:t>새로</w:t>
      </w:r>
      <w:r w:rsidRPr="00134656">
        <w:rPr>
          <w:rFonts w:eastAsia="Gulim" w:cstheme="minorHAnsi"/>
          <w:szCs w:val="18"/>
          <w:lang w:eastAsia="ko-KR"/>
        </w:rPr>
        <w:t xml:space="preserve"> </w:t>
      </w:r>
      <w:r w:rsidRPr="00134656">
        <w:rPr>
          <w:rFonts w:eastAsia="Gulim" w:cstheme="minorHAnsi"/>
          <w:szCs w:val="18"/>
          <w:lang w:eastAsia="ko-KR"/>
        </w:rPr>
        <w:t>고침</w:t>
      </w:r>
      <w:r w:rsidRPr="00134656">
        <w:rPr>
          <w:rFonts w:eastAsia="Gulim" w:cstheme="minorHAnsi"/>
          <w:szCs w:val="18"/>
          <w:lang w:eastAsia="ko-KR"/>
        </w:rPr>
        <w:t xml:space="preserve"> </w:t>
      </w:r>
      <w:r w:rsidRPr="00134656">
        <w:rPr>
          <w:rFonts w:eastAsia="Gulim" w:cstheme="minorHAnsi"/>
          <w:szCs w:val="18"/>
          <w:lang w:eastAsia="ko-KR"/>
        </w:rPr>
        <w:t>속도에</w:t>
      </w:r>
      <w:r w:rsidRPr="00134656">
        <w:rPr>
          <w:rFonts w:eastAsia="Gulim" w:cstheme="minorHAnsi"/>
          <w:szCs w:val="18"/>
          <w:lang w:eastAsia="ko-KR"/>
        </w:rPr>
        <w:t xml:space="preserve"> </w:t>
      </w:r>
      <w:r w:rsidRPr="00134656">
        <w:rPr>
          <w:rFonts w:eastAsia="Gulim" w:cstheme="minorHAnsi"/>
          <w:szCs w:val="18"/>
          <w:lang w:eastAsia="ko-KR"/>
        </w:rPr>
        <w:t>영향을</w:t>
      </w:r>
      <w:r w:rsidRPr="00134656">
        <w:rPr>
          <w:rFonts w:eastAsia="Gulim" w:cstheme="minorHAnsi"/>
          <w:szCs w:val="18"/>
          <w:lang w:eastAsia="ko-KR"/>
        </w:rPr>
        <w:t xml:space="preserve"> </w:t>
      </w:r>
      <w:r w:rsidRPr="00134656">
        <w:rPr>
          <w:rFonts w:eastAsia="Gulim" w:cstheme="minorHAnsi"/>
          <w:szCs w:val="18"/>
          <w:lang w:eastAsia="ko-KR"/>
        </w:rPr>
        <w:t>줄</w:t>
      </w:r>
      <w:r w:rsidRPr="00134656">
        <w:rPr>
          <w:rFonts w:eastAsia="Gulim" w:cstheme="minorHAnsi"/>
          <w:szCs w:val="18"/>
          <w:lang w:eastAsia="ko-KR"/>
        </w:rPr>
        <w:t xml:space="preserve"> </w:t>
      </w:r>
      <w:r w:rsidRPr="00134656">
        <w:rPr>
          <w:rFonts w:eastAsia="Gulim" w:cstheme="minorHAnsi"/>
          <w:szCs w:val="18"/>
          <w:lang w:eastAsia="ko-KR"/>
        </w:rPr>
        <w:t>수</w:t>
      </w:r>
      <w:r w:rsidRPr="00134656">
        <w:rPr>
          <w:rFonts w:eastAsia="Gulim" w:cstheme="minorHAnsi"/>
          <w:szCs w:val="18"/>
          <w:lang w:eastAsia="ko-KR"/>
        </w:rPr>
        <w:t xml:space="preserve"> </w:t>
      </w:r>
      <w:r w:rsidRPr="00134656">
        <w:rPr>
          <w:rFonts w:eastAsia="Gulim" w:cstheme="minorHAnsi"/>
          <w:szCs w:val="18"/>
          <w:lang w:eastAsia="ko-KR"/>
        </w:rPr>
        <w:t>있는</w:t>
      </w:r>
      <w:r w:rsidRPr="00134656">
        <w:rPr>
          <w:rFonts w:eastAsia="Gulim" w:cstheme="minorHAnsi"/>
          <w:szCs w:val="18"/>
          <w:lang w:eastAsia="ko-KR"/>
        </w:rPr>
        <w:t xml:space="preserve"> </w:t>
      </w:r>
      <w:r w:rsidRPr="00134656">
        <w:rPr>
          <w:rFonts w:eastAsia="Gulim" w:cstheme="minorHAnsi"/>
          <w:szCs w:val="18"/>
          <w:lang w:eastAsia="ko-KR"/>
        </w:rPr>
        <w:t>모든</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w:t>
      </w:r>
      <w:r w:rsidRPr="00134656">
        <w:rPr>
          <w:rFonts w:eastAsia="Gulim" w:cstheme="minorHAnsi"/>
          <w:szCs w:val="18"/>
          <w:lang w:eastAsia="ko-KR"/>
        </w:rPr>
        <w:t>예</w:t>
      </w:r>
      <w:r w:rsidRPr="00134656">
        <w:rPr>
          <w:rFonts w:eastAsia="Gulim" w:cstheme="minorHAnsi"/>
          <w:szCs w:val="18"/>
          <w:lang w:eastAsia="ko-KR"/>
        </w:rPr>
        <w:t xml:space="preserve">, </w:t>
      </w:r>
      <w:r w:rsidRPr="00134656">
        <w:rPr>
          <w:rFonts w:eastAsia="Gulim" w:cstheme="minorHAnsi"/>
          <w:szCs w:val="18"/>
          <w:lang w:eastAsia="ko-KR"/>
        </w:rPr>
        <w:t>데이터세트의</w:t>
      </w:r>
      <w:r w:rsidRPr="00134656">
        <w:rPr>
          <w:rFonts w:eastAsia="Gulim" w:cstheme="minorHAnsi"/>
          <w:szCs w:val="18"/>
          <w:lang w:eastAsia="ko-KR"/>
        </w:rPr>
        <w:t xml:space="preserve"> </w:t>
      </w:r>
      <w:r w:rsidRPr="00134656">
        <w:rPr>
          <w:rFonts w:eastAsia="Gulim" w:cstheme="minorHAnsi"/>
          <w:szCs w:val="18"/>
          <w:lang w:eastAsia="ko-KR"/>
        </w:rPr>
        <w:t>크기</w:t>
      </w:r>
      <w:r w:rsidRPr="00134656">
        <w:rPr>
          <w:rFonts w:eastAsia="Gulim" w:cstheme="minorHAnsi"/>
          <w:szCs w:val="18"/>
          <w:lang w:eastAsia="ko-KR"/>
        </w:rPr>
        <w:t>)</w:t>
      </w:r>
      <w:r w:rsidRPr="00134656">
        <w:rPr>
          <w:rFonts w:eastAsia="Gulim" w:cstheme="minorHAnsi"/>
          <w:szCs w:val="18"/>
          <w:lang w:eastAsia="ko-KR"/>
        </w:rPr>
        <w:t>을</w:t>
      </w:r>
      <w:r w:rsidRPr="00134656">
        <w:rPr>
          <w:rFonts w:eastAsia="Gulim" w:cstheme="minorHAnsi"/>
          <w:szCs w:val="18"/>
          <w:lang w:eastAsia="ko-KR"/>
        </w:rPr>
        <w:t xml:space="preserve"> </w:t>
      </w:r>
      <w:r w:rsidRPr="00134656">
        <w:rPr>
          <w:rFonts w:eastAsia="Gulim" w:cstheme="minorHAnsi"/>
          <w:szCs w:val="18"/>
          <w:lang w:eastAsia="ko-KR"/>
        </w:rPr>
        <w:t>고려하여</w:t>
      </w:r>
      <w:r w:rsidRPr="00134656">
        <w:rPr>
          <w:rFonts w:eastAsia="Gulim" w:cstheme="minorHAnsi"/>
          <w:szCs w:val="18"/>
          <w:lang w:eastAsia="ko-KR"/>
        </w:rPr>
        <w:t xml:space="preserve"> </w:t>
      </w:r>
      <w:r w:rsidRPr="00134656">
        <w:rPr>
          <w:rFonts w:eastAsia="Gulim" w:cstheme="minorHAnsi"/>
          <w:szCs w:val="18"/>
          <w:lang w:eastAsia="ko-KR"/>
        </w:rPr>
        <w:t>작업이</w:t>
      </w:r>
      <w:r w:rsidRPr="00134656">
        <w:rPr>
          <w:rFonts w:eastAsia="Gulim" w:cstheme="minorHAnsi"/>
          <w:szCs w:val="18"/>
          <w:lang w:eastAsia="ko-KR"/>
        </w:rPr>
        <w:t xml:space="preserve"> </w:t>
      </w:r>
      <w:r w:rsidRPr="00134656">
        <w:rPr>
          <w:rFonts w:eastAsia="Gulim" w:cstheme="minorHAnsi"/>
          <w:szCs w:val="18"/>
          <w:lang w:eastAsia="ko-KR"/>
        </w:rPr>
        <w:t>예상</w:t>
      </w:r>
      <w:r w:rsidRPr="00134656">
        <w:rPr>
          <w:rFonts w:eastAsia="Gulim" w:cstheme="minorHAnsi"/>
          <w:szCs w:val="18"/>
          <w:lang w:eastAsia="ko-KR"/>
        </w:rPr>
        <w:t xml:space="preserve"> </w:t>
      </w:r>
      <w:r w:rsidRPr="00134656">
        <w:rPr>
          <w:rFonts w:eastAsia="Gulim" w:cstheme="minorHAnsi"/>
          <w:szCs w:val="18"/>
          <w:lang w:eastAsia="ko-KR"/>
        </w:rPr>
        <w:t>기간</w:t>
      </w:r>
      <w:r w:rsidRPr="00134656">
        <w:rPr>
          <w:rFonts w:eastAsia="Gulim" w:cstheme="minorHAnsi"/>
          <w:szCs w:val="18"/>
          <w:lang w:eastAsia="ko-KR"/>
        </w:rPr>
        <w:t xml:space="preserve"> </w:t>
      </w:r>
      <w:r w:rsidRPr="00134656">
        <w:rPr>
          <w:rFonts w:eastAsia="Gulim" w:cstheme="minorHAnsi"/>
          <w:szCs w:val="18"/>
          <w:lang w:eastAsia="ko-KR"/>
        </w:rPr>
        <w:t>안에</w:t>
      </w:r>
      <w:r w:rsidRPr="00134656">
        <w:rPr>
          <w:rFonts w:eastAsia="Gulim" w:cstheme="minorHAnsi"/>
          <w:szCs w:val="18"/>
          <w:lang w:eastAsia="ko-KR"/>
        </w:rPr>
        <w:t xml:space="preserve"> </w:t>
      </w:r>
      <w:r w:rsidRPr="00134656">
        <w:rPr>
          <w:rFonts w:eastAsia="Gulim" w:cstheme="minorHAnsi"/>
          <w:szCs w:val="18"/>
          <w:lang w:eastAsia="ko-KR"/>
        </w:rPr>
        <w:t>완료되기를</w:t>
      </w:r>
      <w:r w:rsidRPr="00134656">
        <w:rPr>
          <w:rFonts w:eastAsia="Gulim" w:cstheme="minorHAnsi"/>
          <w:szCs w:val="18"/>
          <w:lang w:eastAsia="ko-KR"/>
        </w:rPr>
        <w:t xml:space="preserve"> </w:t>
      </w:r>
      <w:r w:rsidRPr="00134656">
        <w:rPr>
          <w:rFonts w:eastAsia="Gulim" w:cstheme="minorHAnsi"/>
          <w:szCs w:val="18"/>
          <w:lang w:eastAsia="ko-KR"/>
        </w:rPr>
        <w:t>기대십시오</w:t>
      </w:r>
      <w:r w:rsidRPr="00134656">
        <w:rPr>
          <w:rFonts w:eastAsia="Gulim" w:cstheme="minorHAnsi"/>
          <w:szCs w:val="18"/>
          <w:lang w:eastAsia="ko-KR"/>
        </w:rPr>
        <w:t>.</w:t>
      </w:r>
    </w:p>
    <w:p w14:paraId="32A777C9" w14:textId="77777777" w:rsidR="00E51534" w:rsidRPr="00134656" w:rsidRDefault="00E51534" w:rsidP="00E51534">
      <w:pPr>
        <w:pStyle w:val="ProductList-Body"/>
        <w:ind w:left="180"/>
        <w:rPr>
          <w:rFonts w:eastAsia="Gulim" w:cstheme="minorHAnsi"/>
          <w:szCs w:val="18"/>
          <w:lang w:eastAsia="ko-KR"/>
        </w:rPr>
      </w:pPr>
      <w:r w:rsidRPr="00134656">
        <w:rPr>
          <w:rFonts w:eastAsia="Gulim" w:cstheme="minorHAnsi"/>
          <w:b/>
          <w:color w:val="00188F"/>
          <w:lang w:eastAsia="ko-KR"/>
        </w:rPr>
        <w:t>Power BI Portal</w:t>
      </w:r>
      <w:r w:rsidRPr="00134656">
        <w:rPr>
          <w:rFonts w:eastAsia="Gulim" w:cstheme="minorHAnsi"/>
          <w:b/>
          <w:color w:val="00188F"/>
          <w:lang w:eastAsia="ko-KR"/>
        </w:rPr>
        <w:t>에</w:t>
      </w:r>
      <w:r w:rsidRPr="00134656">
        <w:rPr>
          <w:rFonts w:eastAsia="Gulim" w:cstheme="minorHAnsi"/>
          <w:b/>
          <w:color w:val="00188F"/>
          <w:lang w:eastAsia="ko-KR"/>
        </w:rPr>
        <w:t xml:space="preserve"> </w:t>
      </w:r>
      <w:r w:rsidRPr="00134656">
        <w:rPr>
          <w:rFonts w:eastAsia="Gulim" w:cstheme="minorHAnsi"/>
          <w:b/>
          <w:color w:val="00188F"/>
          <w:lang w:eastAsia="ko-KR"/>
        </w:rPr>
        <w:t>액세스</w:t>
      </w:r>
      <w:r w:rsidRPr="00134656">
        <w:rPr>
          <w:rFonts w:eastAsia="Gulim" w:cstheme="minorHAnsi"/>
          <w:b/>
          <w:color w:val="00188F"/>
          <w:lang w:eastAsia="ko-KR"/>
        </w:rPr>
        <w:t>:</w:t>
      </w:r>
      <w:r w:rsidRPr="00134656">
        <w:rPr>
          <w:rFonts w:eastAsia="Gulim" w:cstheme="minorHAnsi"/>
          <w:szCs w:val="18"/>
          <w:lang w:eastAsia="ko-KR"/>
        </w:rPr>
        <w:t xml:space="preserve"> </w:t>
      </w:r>
      <w:r w:rsidRPr="00134656">
        <w:rPr>
          <w:rFonts w:eastAsia="Gulim" w:cstheme="minorHAnsi"/>
          <w:szCs w:val="18"/>
          <w:lang w:eastAsia="ko-KR"/>
        </w:rPr>
        <w:t>네트워크</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고객</w:t>
      </w:r>
      <w:r w:rsidRPr="00134656">
        <w:rPr>
          <w:rFonts w:eastAsia="Gulim" w:cstheme="minorHAnsi"/>
          <w:szCs w:val="18"/>
          <w:lang w:eastAsia="ko-KR"/>
        </w:rPr>
        <w:t xml:space="preserve"> </w:t>
      </w:r>
      <w:r w:rsidRPr="00134656">
        <w:rPr>
          <w:rFonts w:eastAsia="Gulim" w:cstheme="minorHAnsi"/>
          <w:szCs w:val="18"/>
          <w:lang w:eastAsia="ko-KR"/>
        </w:rPr>
        <w:t>환경에</w:t>
      </w:r>
      <w:r w:rsidRPr="00134656">
        <w:rPr>
          <w:rFonts w:eastAsia="Gulim" w:cstheme="minorHAnsi"/>
          <w:szCs w:val="18"/>
          <w:lang w:eastAsia="ko-KR"/>
        </w:rPr>
        <w:t xml:space="preserve"> </w:t>
      </w:r>
      <w:r w:rsidRPr="00134656">
        <w:rPr>
          <w:rFonts w:eastAsia="Gulim" w:cstheme="minorHAnsi"/>
          <w:szCs w:val="18"/>
          <w:lang w:eastAsia="ko-KR"/>
        </w:rPr>
        <w:t>대한</w:t>
      </w:r>
      <w:r w:rsidRPr="00134656">
        <w:rPr>
          <w:rFonts w:eastAsia="Gulim" w:cstheme="minorHAnsi"/>
          <w:szCs w:val="18"/>
          <w:lang w:eastAsia="ko-KR"/>
        </w:rPr>
        <w:t xml:space="preserve"> </w:t>
      </w:r>
      <w:r w:rsidRPr="00134656">
        <w:rPr>
          <w:rFonts w:eastAsia="Gulim" w:cstheme="minorHAnsi"/>
          <w:szCs w:val="18"/>
          <w:lang w:eastAsia="ko-KR"/>
        </w:rPr>
        <w:t>지역적</w:t>
      </w:r>
      <w:r w:rsidRPr="00134656">
        <w:rPr>
          <w:rFonts w:eastAsia="Gulim" w:cstheme="minorHAnsi"/>
          <w:szCs w:val="18"/>
          <w:lang w:eastAsia="ko-KR"/>
        </w:rPr>
        <w:t xml:space="preserve"> </w:t>
      </w:r>
      <w:r w:rsidRPr="00134656">
        <w:rPr>
          <w:rFonts w:eastAsia="Gulim" w:cstheme="minorHAnsi"/>
          <w:szCs w:val="18"/>
          <w:lang w:eastAsia="ko-KR"/>
        </w:rPr>
        <w:t>네트워크</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제한</w:t>
      </w:r>
      <w:r w:rsidRPr="00134656">
        <w:rPr>
          <w:rFonts w:eastAsia="Gulim" w:cstheme="minorHAnsi"/>
          <w:szCs w:val="18"/>
          <w:lang w:eastAsia="ko-KR"/>
        </w:rPr>
        <w:t xml:space="preserve"> </w:t>
      </w:r>
      <w:r w:rsidRPr="00134656">
        <w:rPr>
          <w:rFonts w:eastAsia="Gulim" w:cstheme="minorHAnsi"/>
          <w:szCs w:val="18"/>
          <w:lang w:eastAsia="ko-KR"/>
        </w:rPr>
        <w:t>사항</w:t>
      </w:r>
      <w:r w:rsidRPr="00134656">
        <w:rPr>
          <w:rFonts w:eastAsia="Gulim" w:cstheme="minorHAnsi"/>
          <w:szCs w:val="18"/>
          <w:lang w:eastAsia="ko-KR"/>
        </w:rPr>
        <w:t xml:space="preserve"> </w:t>
      </w:r>
      <w:r w:rsidRPr="00134656">
        <w:rPr>
          <w:rFonts w:eastAsia="Gulim" w:cstheme="minorHAnsi"/>
          <w:szCs w:val="18"/>
          <w:lang w:eastAsia="ko-KR"/>
        </w:rPr>
        <w:t>또는</w:t>
      </w:r>
      <w:r w:rsidRPr="00134656">
        <w:rPr>
          <w:rFonts w:eastAsia="Gulim" w:cstheme="minorHAnsi"/>
          <w:szCs w:val="18"/>
          <w:lang w:eastAsia="ko-KR"/>
        </w:rPr>
        <w:t xml:space="preserve"> Microsoft </w:t>
      </w:r>
      <w:r w:rsidRPr="00134656">
        <w:rPr>
          <w:rFonts w:eastAsia="Gulim" w:cstheme="minorHAnsi"/>
          <w:szCs w:val="18"/>
          <w:lang w:eastAsia="ko-KR"/>
        </w:rPr>
        <w:t>외부의</w:t>
      </w:r>
      <w:r w:rsidRPr="00134656">
        <w:rPr>
          <w:rFonts w:eastAsia="Gulim" w:cstheme="minorHAnsi"/>
          <w:szCs w:val="18"/>
          <w:lang w:eastAsia="ko-KR"/>
        </w:rPr>
        <w:t xml:space="preserve"> </w:t>
      </w:r>
      <w:r w:rsidRPr="00134656">
        <w:rPr>
          <w:rFonts w:eastAsia="Gulim" w:cstheme="minorHAnsi"/>
          <w:szCs w:val="18"/>
          <w:lang w:eastAsia="ko-KR"/>
        </w:rPr>
        <w:t>네트워크</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제한</w:t>
      </w:r>
      <w:r w:rsidRPr="00134656">
        <w:rPr>
          <w:rFonts w:eastAsia="Gulim" w:cstheme="minorHAnsi"/>
          <w:szCs w:val="18"/>
          <w:lang w:eastAsia="ko-KR"/>
        </w:rPr>
        <w:t xml:space="preserve"> </w:t>
      </w:r>
      <w:r w:rsidRPr="00134656">
        <w:rPr>
          <w:rFonts w:eastAsia="Gulim" w:cstheme="minorHAnsi"/>
          <w:szCs w:val="18"/>
          <w:lang w:eastAsia="ko-KR"/>
        </w:rPr>
        <w:t>사항을</w:t>
      </w:r>
      <w:r w:rsidRPr="00134656">
        <w:rPr>
          <w:rFonts w:eastAsia="Gulim" w:cstheme="minorHAnsi"/>
          <w:szCs w:val="18"/>
          <w:lang w:eastAsia="ko-KR"/>
        </w:rPr>
        <w:t xml:space="preserve"> </w:t>
      </w:r>
      <w:r w:rsidRPr="00134656">
        <w:rPr>
          <w:rFonts w:eastAsia="Gulim" w:cstheme="minorHAnsi"/>
          <w:szCs w:val="18"/>
          <w:lang w:eastAsia="ko-KR"/>
        </w:rPr>
        <w:t>고려하여</w:t>
      </w:r>
      <w:r w:rsidRPr="00134656">
        <w:rPr>
          <w:rFonts w:eastAsia="Gulim" w:cstheme="minorHAnsi"/>
          <w:szCs w:val="18"/>
          <w:lang w:eastAsia="ko-KR"/>
        </w:rPr>
        <w:t xml:space="preserve"> </w:t>
      </w:r>
      <w:r w:rsidRPr="00134656">
        <w:rPr>
          <w:rFonts w:eastAsia="Gulim" w:cstheme="minorHAnsi"/>
          <w:szCs w:val="18"/>
          <w:lang w:eastAsia="ko-KR"/>
        </w:rPr>
        <w:t>예상</w:t>
      </w:r>
      <w:r w:rsidRPr="00134656">
        <w:rPr>
          <w:rFonts w:eastAsia="Gulim" w:cstheme="minorHAnsi"/>
          <w:szCs w:val="18"/>
          <w:lang w:eastAsia="ko-KR"/>
        </w:rPr>
        <w:t xml:space="preserve"> </w:t>
      </w:r>
      <w:r w:rsidRPr="00134656">
        <w:rPr>
          <w:rFonts w:eastAsia="Gulim" w:cstheme="minorHAnsi"/>
          <w:szCs w:val="18"/>
          <w:lang w:eastAsia="ko-KR"/>
        </w:rPr>
        <w:t>기간</w:t>
      </w:r>
      <w:r w:rsidRPr="00134656">
        <w:rPr>
          <w:rFonts w:eastAsia="Gulim" w:cstheme="minorHAnsi"/>
          <w:szCs w:val="18"/>
          <w:lang w:eastAsia="ko-KR"/>
        </w:rPr>
        <w:t xml:space="preserve"> </w:t>
      </w:r>
      <w:r w:rsidRPr="00134656">
        <w:rPr>
          <w:rFonts w:eastAsia="Gulim" w:cstheme="minorHAnsi"/>
          <w:szCs w:val="18"/>
          <w:lang w:eastAsia="ko-KR"/>
        </w:rPr>
        <w:t>안에</w:t>
      </w:r>
      <w:r w:rsidRPr="00134656">
        <w:rPr>
          <w:rFonts w:eastAsia="Gulim" w:cstheme="minorHAnsi"/>
          <w:szCs w:val="18"/>
          <w:lang w:eastAsia="ko-KR"/>
        </w:rPr>
        <w:t xml:space="preserve"> Power BI Portal</w:t>
      </w:r>
      <w:r w:rsidRPr="00134656">
        <w:rPr>
          <w:rFonts w:eastAsia="Gulim" w:cstheme="minorHAnsi"/>
          <w:szCs w:val="18"/>
          <w:lang w:eastAsia="ko-KR"/>
        </w:rPr>
        <w:t>에</w:t>
      </w:r>
      <w:r w:rsidRPr="00134656">
        <w:rPr>
          <w:rFonts w:eastAsia="Gulim" w:cstheme="minorHAnsi"/>
          <w:szCs w:val="18"/>
          <w:lang w:eastAsia="ko-KR"/>
        </w:rPr>
        <w:t xml:space="preserve"> </w:t>
      </w:r>
      <w:r w:rsidRPr="00134656">
        <w:rPr>
          <w:rFonts w:eastAsia="Gulim" w:cstheme="minorHAnsi"/>
          <w:szCs w:val="18"/>
          <w:lang w:eastAsia="ko-KR"/>
        </w:rPr>
        <w:t>액세스하여</w:t>
      </w:r>
      <w:r w:rsidRPr="00134656">
        <w:rPr>
          <w:rFonts w:eastAsia="Gulim" w:cstheme="minorHAnsi"/>
          <w:szCs w:val="18"/>
          <w:lang w:eastAsia="ko-KR"/>
        </w:rPr>
        <w:t xml:space="preserve"> </w:t>
      </w:r>
      <w:r w:rsidRPr="00134656">
        <w:rPr>
          <w:rFonts w:eastAsia="Gulim" w:cstheme="minorHAnsi"/>
          <w:szCs w:val="18"/>
          <w:lang w:eastAsia="ko-KR"/>
        </w:rPr>
        <w:t>사용하십시오</w:t>
      </w:r>
      <w:r w:rsidRPr="00134656">
        <w:rPr>
          <w:rFonts w:eastAsia="Gulim" w:cstheme="minorHAnsi"/>
          <w:szCs w:val="18"/>
          <w:lang w:eastAsia="ko-KR"/>
        </w:rPr>
        <w:t>.</w:t>
      </w:r>
    </w:p>
    <w:p w14:paraId="5DAB1AFB" w14:textId="77777777" w:rsidR="00E51534" w:rsidRPr="00134656" w:rsidRDefault="00E51534" w:rsidP="00E51534">
      <w:pPr>
        <w:pStyle w:val="ProductList-Body"/>
        <w:rPr>
          <w:rFonts w:eastAsia="Gulim" w:cstheme="minorHAnsi"/>
          <w:lang w:eastAsia="ko-KR"/>
        </w:rPr>
      </w:pPr>
    </w:p>
    <w:p w14:paraId="0836FB89" w14:textId="77777777" w:rsidR="00E51534" w:rsidRPr="00134656" w:rsidRDefault="00E51534" w:rsidP="00E51534">
      <w:pPr>
        <w:pStyle w:val="ProductList-Body"/>
        <w:rPr>
          <w:rFonts w:eastAsia="Gulim" w:cstheme="minorHAnsi"/>
          <w:lang w:eastAsia="ko-KR"/>
        </w:rPr>
      </w:pPr>
      <w:r w:rsidRPr="00134656">
        <w:rPr>
          <w:rFonts w:eastAsia="Gulim" w:cstheme="minorHAnsi"/>
          <w:b/>
          <w:color w:val="00188F"/>
          <w:lang w:eastAsia="ko-KR"/>
        </w:rPr>
        <w:t>월간</w:t>
      </w:r>
      <w:r w:rsidRPr="00134656">
        <w:rPr>
          <w:rFonts w:eastAsia="Gulim" w:cstheme="minorHAnsi"/>
          <w:b/>
          <w:color w:val="00188F"/>
          <w:lang w:eastAsia="ko-KR"/>
        </w:rPr>
        <w:t xml:space="preserve"> </w:t>
      </w:r>
      <w:r w:rsidRPr="00134656">
        <w:rPr>
          <w:rFonts w:eastAsia="Gulim" w:cstheme="minorHAnsi"/>
          <w:b/>
          <w:color w:val="00188F"/>
          <w:lang w:eastAsia="ko-KR"/>
        </w:rPr>
        <w:t>작동</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 xml:space="preserve"> </w:t>
      </w:r>
      <w:r w:rsidRPr="00134656">
        <w:rPr>
          <w:rFonts w:eastAsia="Gulim" w:cstheme="minorHAnsi"/>
          <w:b/>
          <w:color w:val="00188F"/>
          <w:lang w:eastAsia="ko-KR"/>
        </w:rPr>
        <w:t>비율</w:t>
      </w:r>
      <w:r w:rsidRPr="00FF6E9D">
        <w:rPr>
          <w:rFonts w:eastAsia="Gulim" w:cstheme="minorHAnsi"/>
          <w:b/>
          <w:bCs/>
          <w:lang w:eastAsia="ko-KR"/>
        </w:rPr>
        <w:t>:</w:t>
      </w:r>
      <w:r w:rsidRPr="00134656">
        <w:rPr>
          <w:rFonts w:eastAsia="Gulim" w:cstheme="minorHAnsi"/>
          <w:lang w:eastAsia="ko-KR"/>
        </w:rPr>
        <w:t xml:space="preserve"> </w:t>
      </w:r>
      <w:r w:rsidRPr="00134656">
        <w:rPr>
          <w:rFonts w:eastAsia="Gulim" w:cstheme="minorHAnsi"/>
          <w:lang w:eastAsia="ko-KR"/>
        </w:rPr>
        <w:t>월간</w:t>
      </w:r>
      <w:r w:rsidRPr="00134656">
        <w:rPr>
          <w:rFonts w:eastAsia="Gulim" w:cstheme="minorHAnsi"/>
          <w:lang w:eastAsia="ko-KR"/>
        </w:rPr>
        <w:t xml:space="preserve"> </w:t>
      </w:r>
      <w:r w:rsidRPr="00134656">
        <w:rPr>
          <w:rFonts w:eastAsia="Gulim" w:cstheme="minorHAnsi"/>
          <w:lang w:eastAsia="ko-KR"/>
        </w:rPr>
        <w:t>작동</w:t>
      </w:r>
      <w:r w:rsidRPr="00134656">
        <w:rPr>
          <w:rFonts w:eastAsia="Gulim" w:cstheme="minorHAnsi"/>
          <w:lang w:eastAsia="ko-KR"/>
        </w:rPr>
        <w:t xml:space="preserve"> </w:t>
      </w:r>
      <w:r w:rsidRPr="00134656">
        <w:rPr>
          <w:rFonts w:eastAsia="Gulim" w:cstheme="minorHAnsi"/>
          <w:lang w:eastAsia="ko-KR"/>
        </w:rPr>
        <w:t>시간</w:t>
      </w:r>
      <w:r w:rsidRPr="00134656">
        <w:rPr>
          <w:rFonts w:eastAsia="Gulim" w:cstheme="minorHAnsi"/>
          <w:lang w:eastAsia="ko-KR"/>
        </w:rPr>
        <w:t xml:space="preserve"> </w:t>
      </w:r>
      <w:r w:rsidRPr="00134656">
        <w:rPr>
          <w:rFonts w:eastAsia="Gulim" w:cstheme="minorHAnsi"/>
          <w:lang w:eastAsia="ko-KR"/>
        </w:rPr>
        <w:t>비율은</w:t>
      </w:r>
      <w:r w:rsidRPr="00134656">
        <w:rPr>
          <w:rFonts w:eastAsia="Gulim" w:cstheme="minorHAnsi"/>
          <w:lang w:eastAsia="ko-KR"/>
        </w:rPr>
        <w:t xml:space="preserve"> </w:t>
      </w:r>
      <w:r w:rsidRPr="00134656">
        <w:rPr>
          <w:rFonts w:eastAsia="Gulim" w:cstheme="minorHAnsi"/>
          <w:lang w:eastAsia="ko-KR"/>
        </w:rPr>
        <w:t>다음</w:t>
      </w:r>
      <w:r w:rsidRPr="00134656">
        <w:rPr>
          <w:rFonts w:eastAsia="Gulim" w:cstheme="minorHAnsi"/>
          <w:lang w:eastAsia="ko-KR"/>
        </w:rPr>
        <w:t xml:space="preserve"> </w:t>
      </w:r>
      <w:r w:rsidRPr="00134656">
        <w:rPr>
          <w:rFonts w:eastAsia="Gulim" w:cstheme="minorHAnsi"/>
          <w:lang w:eastAsia="ko-KR"/>
        </w:rPr>
        <w:t>수식을</w:t>
      </w:r>
      <w:r w:rsidRPr="00134656">
        <w:rPr>
          <w:rFonts w:eastAsia="Gulim" w:cstheme="minorHAnsi"/>
          <w:lang w:eastAsia="ko-KR"/>
        </w:rPr>
        <w:t xml:space="preserve"> </w:t>
      </w:r>
      <w:r w:rsidRPr="00134656">
        <w:rPr>
          <w:rFonts w:eastAsia="Gulim" w:cstheme="minorHAnsi"/>
          <w:lang w:eastAsia="ko-KR"/>
        </w:rPr>
        <w:t>사용하여</w:t>
      </w:r>
      <w:r w:rsidRPr="00134656">
        <w:rPr>
          <w:rFonts w:eastAsia="Gulim" w:cstheme="minorHAnsi"/>
          <w:lang w:eastAsia="ko-KR"/>
        </w:rPr>
        <w:t xml:space="preserve"> </w:t>
      </w:r>
      <w:r w:rsidRPr="00134656">
        <w:rPr>
          <w:rFonts w:eastAsia="Gulim" w:cstheme="minorHAnsi"/>
          <w:lang w:eastAsia="ko-KR"/>
        </w:rPr>
        <w:t>계산합니다</w:t>
      </w:r>
      <w:r w:rsidRPr="00134656">
        <w:rPr>
          <w:rFonts w:eastAsia="Gulim" w:cstheme="minorHAnsi"/>
          <w:lang w:eastAsia="ko-KR"/>
        </w:rPr>
        <w:t>.</w:t>
      </w:r>
    </w:p>
    <w:p w14:paraId="405C5CE9" w14:textId="77777777" w:rsidR="00E51534" w:rsidRPr="00134656" w:rsidRDefault="00E51534" w:rsidP="00E51534">
      <w:pPr>
        <w:pStyle w:val="ProductList-Body"/>
        <w:rPr>
          <w:rFonts w:eastAsia="Gulim" w:cstheme="minorHAnsi"/>
          <w:lang w:eastAsia="ko-KR"/>
        </w:rPr>
      </w:pPr>
    </w:p>
    <w:p w14:paraId="32651B94" w14:textId="77777777" w:rsidR="00E51534" w:rsidRPr="00134656" w:rsidRDefault="00000000" w:rsidP="00E51534">
      <w:pPr>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사용</m:t>
              </m:r>
              <m:r>
                <w:rPr>
                  <w:rFonts w:ascii="Cambria Math" w:eastAsia="Gulim" w:hAnsi="Cambria Math" w:cs="Cambria Math"/>
                  <w:sz w:val="18"/>
                  <w:szCs w:val="18"/>
                </w:rPr>
                <m:t xml:space="preserve"> </m:t>
              </m:r>
              <m:r>
                <w:rPr>
                  <w:rFonts w:ascii="Cambria Math" w:eastAsia="Gulim" w:hAnsi="Cambria Math" w:cs="Cambria Math" w:hint="eastAsia"/>
                  <w:sz w:val="18"/>
                  <w:szCs w:val="18"/>
                </w:rPr>
                <m:t>가능한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num>
            <m:den>
              <m:r>
                <w:rPr>
                  <w:rFonts w:ascii="Cambria Math" w:eastAsia="Gulim" w:hAnsi="Cambria Math" w:cs="Cambria Math" w:hint="eastAsia"/>
                  <w:sz w:val="18"/>
                  <w:szCs w:val="18"/>
                </w:rPr>
                <m:t>최대</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사용</m:t>
              </m:r>
              <m:r>
                <w:rPr>
                  <w:rFonts w:ascii="Cambria Math" w:eastAsia="Gulim" w:hAnsi="Cambria Math" w:cs="Cambria Math"/>
                  <w:sz w:val="18"/>
                  <w:szCs w:val="18"/>
                </w:rPr>
                <m:t xml:space="preserve"> </m:t>
              </m:r>
              <m:r>
                <w:rPr>
                  <w:rFonts w:ascii="Cambria Math" w:eastAsia="Gulim" w:hAnsi="Cambria Math" w:cs="Cambria Math" w:hint="eastAsia"/>
                  <w:sz w:val="18"/>
                  <w:szCs w:val="18"/>
                </w:rPr>
                <m:t>가능한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BDFDACC" w14:textId="77777777" w:rsidR="00E51534" w:rsidRPr="00134656" w:rsidRDefault="00E51534" w:rsidP="00E51534">
      <w:pPr>
        <w:pStyle w:val="ProductList-Body"/>
        <w:rPr>
          <w:rFonts w:eastAsia="Gulim" w:cstheme="minorHAnsi"/>
        </w:rPr>
      </w:pPr>
    </w:p>
    <w:p w14:paraId="148BB71C" w14:textId="77777777" w:rsidR="00E51863" w:rsidRPr="008A3FFA" w:rsidRDefault="00E51863" w:rsidP="009E4C53">
      <w:pPr>
        <w:pStyle w:val="ProductList-Body"/>
        <w:rPr>
          <w:rFonts w:eastAsia="Gulim"/>
        </w:rPr>
      </w:pPr>
      <w:r w:rsidRPr="008A3FFA">
        <w:rPr>
          <w:rFonts w:eastAsia="Gulim"/>
          <w:b/>
          <w:color w:val="00188F"/>
        </w:rPr>
        <w:t>서비스</w:t>
      </w:r>
      <w:r w:rsidRPr="008A3FFA">
        <w:rPr>
          <w:rFonts w:eastAsia="Gulim"/>
          <w:b/>
          <w:color w:val="00188F"/>
        </w:rPr>
        <w:t xml:space="preserve"> </w:t>
      </w:r>
      <w:r w:rsidRPr="008A3FFA">
        <w:rPr>
          <w:rFonts w:eastAsia="Gulim"/>
          <w:b/>
          <w:color w:val="00188F"/>
        </w:rPr>
        <w:t>크레딧</w:t>
      </w:r>
      <w:r w:rsidRPr="0010382D">
        <w:rPr>
          <w:rFonts w:eastAsia="Gulim"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1863" w:rsidRPr="005A1238" w14:paraId="1A742011" w14:textId="77777777" w:rsidTr="00693C38">
        <w:trPr>
          <w:tblHeader/>
        </w:trPr>
        <w:tc>
          <w:tcPr>
            <w:tcW w:w="5400" w:type="dxa"/>
            <w:shd w:val="clear" w:color="auto" w:fill="0072C6"/>
          </w:tcPr>
          <w:p w14:paraId="4EFC71E1" w14:textId="77777777" w:rsidR="00E51863" w:rsidRPr="008A3FFA" w:rsidRDefault="00E51863" w:rsidP="009E4C53">
            <w:pPr>
              <w:pStyle w:val="ProductList-OfferingBody"/>
              <w:jc w:val="center"/>
              <w:rPr>
                <w:rFonts w:eastAsia="Gulim"/>
                <w:color w:val="FFFFFF" w:themeColor="background1"/>
              </w:rPr>
            </w:pPr>
            <w:r w:rsidRPr="008A3FFA">
              <w:rPr>
                <w:rFonts w:eastAsia="Gulim"/>
                <w:color w:val="FFFFFF" w:themeColor="background1"/>
              </w:rPr>
              <w:t>월간</w:t>
            </w:r>
            <w:r w:rsidRPr="008A3FFA">
              <w:rPr>
                <w:rFonts w:eastAsia="Gulim"/>
                <w:color w:val="FFFFFF" w:themeColor="background1"/>
              </w:rPr>
              <w:t xml:space="preserve"> </w:t>
            </w:r>
            <w:r w:rsidRPr="008A3FFA">
              <w:rPr>
                <w:rFonts w:eastAsia="Gulim"/>
                <w:color w:val="FFFFFF" w:themeColor="background1"/>
              </w:rPr>
              <w:t>작동</w:t>
            </w:r>
            <w:r w:rsidRPr="008A3FFA">
              <w:rPr>
                <w:rFonts w:eastAsia="Gulim"/>
                <w:color w:val="FFFFFF" w:themeColor="background1"/>
              </w:rPr>
              <w:t xml:space="preserve"> </w:t>
            </w:r>
            <w:r w:rsidRPr="008A3FFA">
              <w:rPr>
                <w:rFonts w:eastAsia="Gulim"/>
                <w:color w:val="FFFFFF" w:themeColor="background1"/>
              </w:rPr>
              <w:t>시간</w:t>
            </w:r>
            <w:r w:rsidRPr="008A3FFA">
              <w:rPr>
                <w:rFonts w:eastAsia="Gulim"/>
                <w:color w:val="FFFFFF" w:themeColor="background1"/>
              </w:rPr>
              <w:t xml:space="preserve"> </w:t>
            </w:r>
            <w:r w:rsidRPr="008A3FFA">
              <w:rPr>
                <w:rFonts w:eastAsia="Gulim"/>
                <w:color w:val="FFFFFF" w:themeColor="background1"/>
              </w:rPr>
              <w:t>비율</w:t>
            </w:r>
          </w:p>
        </w:tc>
        <w:tc>
          <w:tcPr>
            <w:tcW w:w="5400" w:type="dxa"/>
            <w:shd w:val="clear" w:color="auto" w:fill="0072C6"/>
          </w:tcPr>
          <w:p w14:paraId="45A9B43B" w14:textId="77777777" w:rsidR="00E51863" w:rsidRPr="008A3FFA" w:rsidRDefault="00E51863" w:rsidP="009E4C53">
            <w:pPr>
              <w:pStyle w:val="ProductList-OfferingBody"/>
              <w:jc w:val="center"/>
              <w:rPr>
                <w:rFonts w:eastAsia="Gulim"/>
                <w:color w:val="FFFFFF" w:themeColor="background1"/>
              </w:rPr>
            </w:pPr>
            <w:r w:rsidRPr="008A3FFA">
              <w:rPr>
                <w:rFonts w:eastAsia="Gulim"/>
                <w:color w:val="FFFFFF" w:themeColor="background1"/>
              </w:rPr>
              <w:t>서비스</w:t>
            </w:r>
            <w:r w:rsidRPr="008A3FFA">
              <w:rPr>
                <w:rFonts w:eastAsia="Gulim"/>
                <w:color w:val="FFFFFF" w:themeColor="background1"/>
              </w:rPr>
              <w:t xml:space="preserve"> </w:t>
            </w:r>
            <w:r w:rsidRPr="008A3FFA">
              <w:rPr>
                <w:rFonts w:eastAsia="Gulim"/>
                <w:color w:val="FFFFFF" w:themeColor="background1"/>
              </w:rPr>
              <w:t>크레딧</w:t>
            </w:r>
          </w:p>
        </w:tc>
      </w:tr>
      <w:tr w:rsidR="00E51863" w:rsidRPr="005A1238" w14:paraId="36AF733E" w14:textId="77777777" w:rsidTr="00693C38">
        <w:tc>
          <w:tcPr>
            <w:tcW w:w="5400" w:type="dxa"/>
          </w:tcPr>
          <w:p w14:paraId="73FEDD7A" w14:textId="77777777" w:rsidR="00E51863" w:rsidRPr="008A3FFA" w:rsidRDefault="00E51863" w:rsidP="009E4C53">
            <w:pPr>
              <w:pStyle w:val="ProductList-OfferingBody"/>
              <w:jc w:val="center"/>
              <w:rPr>
                <w:rFonts w:eastAsia="Gulim"/>
              </w:rPr>
            </w:pPr>
            <w:r w:rsidRPr="008A3FFA">
              <w:rPr>
                <w:rFonts w:eastAsia="Gulim"/>
              </w:rPr>
              <w:t>&lt; 99.9%</w:t>
            </w:r>
          </w:p>
        </w:tc>
        <w:tc>
          <w:tcPr>
            <w:tcW w:w="5400" w:type="dxa"/>
          </w:tcPr>
          <w:p w14:paraId="13837F18" w14:textId="77777777" w:rsidR="00E51863" w:rsidRPr="008A3FFA" w:rsidRDefault="00E51863" w:rsidP="009E4C53">
            <w:pPr>
              <w:pStyle w:val="ProductList-OfferingBody"/>
              <w:jc w:val="center"/>
              <w:rPr>
                <w:rFonts w:eastAsia="Gulim"/>
              </w:rPr>
            </w:pPr>
            <w:r w:rsidRPr="008A3FFA">
              <w:rPr>
                <w:rFonts w:eastAsia="Gulim"/>
              </w:rPr>
              <w:t>10%</w:t>
            </w:r>
          </w:p>
        </w:tc>
      </w:tr>
      <w:tr w:rsidR="00E51863" w:rsidRPr="005A1238" w14:paraId="26C86287" w14:textId="77777777" w:rsidTr="00693C38">
        <w:tc>
          <w:tcPr>
            <w:tcW w:w="5400" w:type="dxa"/>
          </w:tcPr>
          <w:p w14:paraId="03E4DBDB" w14:textId="77777777" w:rsidR="00E51863" w:rsidRPr="008A3FFA" w:rsidRDefault="00E51863" w:rsidP="009E4C53">
            <w:pPr>
              <w:pStyle w:val="ProductList-OfferingBody"/>
              <w:jc w:val="center"/>
              <w:rPr>
                <w:rFonts w:eastAsia="Gulim"/>
              </w:rPr>
            </w:pPr>
            <w:r w:rsidRPr="008A3FFA">
              <w:rPr>
                <w:rFonts w:eastAsia="Gulim"/>
              </w:rPr>
              <w:t>&lt; 99%</w:t>
            </w:r>
          </w:p>
        </w:tc>
        <w:tc>
          <w:tcPr>
            <w:tcW w:w="5400" w:type="dxa"/>
          </w:tcPr>
          <w:p w14:paraId="7DD31B39" w14:textId="77777777" w:rsidR="00E51863" w:rsidRPr="008A3FFA" w:rsidRDefault="00E51863" w:rsidP="009E4C53">
            <w:pPr>
              <w:pStyle w:val="ProductList-OfferingBody"/>
              <w:jc w:val="center"/>
              <w:rPr>
                <w:rFonts w:eastAsia="Gulim"/>
              </w:rPr>
            </w:pPr>
            <w:r w:rsidRPr="008A3FFA">
              <w:rPr>
                <w:rFonts w:eastAsia="Gulim"/>
              </w:rPr>
              <w:t>25%</w:t>
            </w:r>
          </w:p>
        </w:tc>
      </w:tr>
    </w:tbl>
    <w:p w14:paraId="7078A297"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5F027AFB" w14:textId="77777777" w:rsidR="00EC5A32" w:rsidRPr="008A3FFA" w:rsidRDefault="00EC5A32" w:rsidP="009E4C53">
      <w:pPr>
        <w:pStyle w:val="ProductList-Offering2Heading"/>
        <w:tabs>
          <w:tab w:val="clear" w:pos="360"/>
        </w:tabs>
        <w:outlineLvl w:val="2"/>
        <w:rPr>
          <w:rFonts w:ascii="Calibri Light" w:eastAsia="Gulim" w:hAnsi="Calibri Light"/>
          <w:lang w:eastAsia="ko-KR"/>
        </w:rPr>
      </w:pPr>
      <w:bookmarkStart w:id="523" w:name="_Toc126009159"/>
      <w:r w:rsidRPr="008A3FFA">
        <w:rPr>
          <w:rFonts w:ascii="Calibri Light" w:eastAsia="Gulim" w:hAnsi="Calibri Light"/>
          <w:lang w:eastAsia="ko-KR"/>
        </w:rPr>
        <w:t>Power BI</w:t>
      </w:r>
      <w:r w:rsidR="009C5327" w:rsidRPr="008A3FFA">
        <w:rPr>
          <w:rFonts w:ascii="Calibri Light" w:eastAsia="Gulim" w:hAnsi="Calibri Light"/>
          <w:lang w:eastAsia="ko-KR"/>
        </w:rPr>
        <w:t xml:space="preserve"> Pro</w:t>
      </w:r>
      <w:bookmarkEnd w:id="523"/>
    </w:p>
    <w:p w14:paraId="6E50B6D0" w14:textId="77777777" w:rsidR="00E51534" w:rsidRPr="00134656" w:rsidRDefault="00E51534" w:rsidP="00E51534">
      <w:pPr>
        <w:pStyle w:val="ProductList-Body"/>
        <w:rPr>
          <w:rFonts w:eastAsia="Gulim" w:cstheme="minorHAnsi"/>
          <w:szCs w:val="18"/>
          <w:lang w:eastAsia="ko-KR"/>
        </w:rPr>
      </w:pPr>
      <w:r w:rsidRPr="00134656">
        <w:rPr>
          <w:rFonts w:eastAsia="Gulim" w:cstheme="minorHAnsi"/>
          <w:b/>
          <w:color w:val="00188F"/>
          <w:lang w:eastAsia="ko-KR"/>
        </w:rPr>
        <w:t>작동</w:t>
      </w:r>
      <w:r w:rsidRPr="00134656">
        <w:rPr>
          <w:rFonts w:eastAsia="Gulim" w:cstheme="minorHAnsi"/>
          <w:b/>
          <w:color w:val="00188F"/>
          <w:lang w:eastAsia="ko-KR"/>
        </w:rPr>
        <w:t xml:space="preserve"> </w:t>
      </w:r>
      <w:r w:rsidRPr="00134656">
        <w:rPr>
          <w:rFonts w:eastAsia="Gulim" w:cstheme="minorHAnsi"/>
          <w:b/>
          <w:color w:val="00188F"/>
          <w:lang w:eastAsia="ko-KR"/>
        </w:rPr>
        <w:t>중지</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w:t>
      </w:r>
      <w:r w:rsidRPr="00134656">
        <w:rPr>
          <w:rFonts w:eastAsia="Gulim" w:cstheme="minorHAnsi"/>
          <w:b/>
          <w:color w:val="00188F"/>
          <w:lang w:eastAsia="ko-KR"/>
        </w:rPr>
        <w:t>분</w:t>
      </w:r>
      <w:r w:rsidRPr="00134656">
        <w:rPr>
          <w:rFonts w:eastAsia="Gulim" w:cstheme="minorHAnsi"/>
          <w:b/>
          <w:color w:val="00188F"/>
          <w:lang w:eastAsia="ko-KR"/>
        </w:rPr>
        <w:t>)</w:t>
      </w:r>
      <w:r w:rsidRPr="00FF6E9D">
        <w:rPr>
          <w:rFonts w:eastAsia="Gulim" w:cstheme="minorHAnsi"/>
          <w:b/>
          <w:bCs/>
          <w:lang w:eastAsia="ko-KR"/>
        </w:rPr>
        <w:t xml:space="preserve">: </w:t>
      </w:r>
      <w:r w:rsidRPr="00134656">
        <w:rPr>
          <w:rFonts w:eastAsia="Gulim" w:cstheme="minorHAnsi"/>
          <w:szCs w:val="18"/>
          <w:lang w:eastAsia="ko-KR"/>
        </w:rPr>
        <w:t>아래에</w:t>
      </w:r>
      <w:r w:rsidRPr="00134656">
        <w:rPr>
          <w:rFonts w:eastAsia="Gulim" w:cstheme="minorHAnsi"/>
          <w:szCs w:val="18"/>
          <w:lang w:eastAsia="ko-KR"/>
        </w:rPr>
        <w:t xml:space="preserve"> </w:t>
      </w:r>
      <w:r w:rsidRPr="00134656">
        <w:rPr>
          <w:rFonts w:eastAsia="Gulim" w:cstheme="minorHAnsi"/>
          <w:szCs w:val="18"/>
          <w:lang w:eastAsia="ko-KR"/>
        </w:rPr>
        <w:t>열거된</w:t>
      </w:r>
      <w:r w:rsidRPr="00134656">
        <w:rPr>
          <w:rFonts w:eastAsia="Gulim" w:cstheme="minorHAnsi"/>
          <w:szCs w:val="18"/>
          <w:lang w:eastAsia="ko-KR"/>
        </w:rPr>
        <w:t xml:space="preserve"> </w:t>
      </w:r>
      <w:r w:rsidRPr="00134656">
        <w:rPr>
          <w:rFonts w:eastAsia="Gulim" w:cstheme="minorHAnsi"/>
          <w:szCs w:val="18"/>
          <w:lang w:eastAsia="ko-KR"/>
        </w:rPr>
        <w:t>모든</w:t>
      </w:r>
      <w:r w:rsidRPr="00134656">
        <w:rPr>
          <w:rFonts w:eastAsia="Gulim" w:cstheme="minorHAnsi"/>
          <w:szCs w:val="18"/>
          <w:lang w:eastAsia="ko-KR"/>
        </w:rPr>
        <w:t xml:space="preserve"> Power BI </w:t>
      </w:r>
      <w:r w:rsidRPr="00134656">
        <w:rPr>
          <w:rFonts w:eastAsia="Gulim" w:cstheme="minorHAnsi"/>
          <w:szCs w:val="18"/>
          <w:lang w:eastAsia="ko-KR"/>
        </w:rPr>
        <w:t>기능을</w:t>
      </w:r>
      <w:r w:rsidRPr="00134656">
        <w:rPr>
          <w:rFonts w:eastAsia="Gulim" w:cstheme="minorHAnsi"/>
          <w:szCs w:val="18"/>
          <w:lang w:eastAsia="ko-KR"/>
        </w:rPr>
        <w:t xml:space="preserve"> </w:t>
      </w:r>
      <w:r w:rsidRPr="00134656">
        <w:rPr>
          <w:rFonts w:eastAsia="Gulim" w:cstheme="minorHAnsi"/>
          <w:szCs w:val="18"/>
          <w:lang w:eastAsia="ko-KR"/>
        </w:rPr>
        <w:t>사용할</w:t>
      </w:r>
      <w:r w:rsidRPr="00134656">
        <w:rPr>
          <w:rFonts w:eastAsia="Gulim" w:cstheme="minorHAnsi"/>
          <w:szCs w:val="18"/>
          <w:lang w:eastAsia="ko-KR"/>
        </w:rPr>
        <w:t xml:space="preserve"> </w:t>
      </w:r>
      <w:r w:rsidRPr="00134656">
        <w:rPr>
          <w:rFonts w:eastAsia="Gulim" w:cstheme="minorHAnsi"/>
          <w:szCs w:val="18"/>
          <w:lang w:eastAsia="ko-KR"/>
        </w:rPr>
        <w:t>수</w:t>
      </w:r>
      <w:r w:rsidRPr="00134656">
        <w:rPr>
          <w:rFonts w:eastAsia="Gulim" w:cstheme="minorHAnsi"/>
          <w:szCs w:val="18"/>
          <w:lang w:eastAsia="ko-KR"/>
        </w:rPr>
        <w:t xml:space="preserve"> </w:t>
      </w:r>
      <w:r w:rsidRPr="00134656">
        <w:rPr>
          <w:rFonts w:eastAsia="Gulim" w:cstheme="minorHAnsi"/>
          <w:szCs w:val="18"/>
          <w:lang w:eastAsia="ko-KR"/>
        </w:rPr>
        <w:t>없는</w:t>
      </w:r>
      <w:r w:rsidRPr="00134656">
        <w:rPr>
          <w:rFonts w:eastAsia="Gulim" w:cstheme="minorHAnsi"/>
          <w:szCs w:val="18"/>
          <w:lang w:eastAsia="ko-KR"/>
        </w:rPr>
        <w:t xml:space="preserve"> </w:t>
      </w:r>
      <w:r w:rsidRPr="00134656">
        <w:rPr>
          <w:rFonts w:eastAsia="Gulim" w:cstheme="minorHAnsi"/>
          <w:szCs w:val="18"/>
          <w:lang w:eastAsia="ko-KR"/>
        </w:rPr>
        <w:t>청구</w:t>
      </w:r>
      <w:r w:rsidRPr="00134656">
        <w:rPr>
          <w:rFonts w:eastAsia="Gulim" w:cstheme="minorHAnsi"/>
          <w:szCs w:val="18"/>
          <w:lang w:eastAsia="ko-KR"/>
        </w:rPr>
        <w:t xml:space="preserve"> </w:t>
      </w:r>
      <w:r w:rsidRPr="00134656">
        <w:rPr>
          <w:rFonts w:eastAsia="Gulim" w:cstheme="minorHAnsi"/>
          <w:szCs w:val="18"/>
          <w:lang w:eastAsia="ko-KR"/>
        </w:rPr>
        <w:t>월의</w:t>
      </w:r>
      <w:r w:rsidRPr="00134656">
        <w:rPr>
          <w:rFonts w:eastAsia="Gulim" w:cstheme="minorHAnsi"/>
          <w:szCs w:val="18"/>
          <w:lang w:eastAsia="ko-KR"/>
        </w:rPr>
        <w:t xml:space="preserve"> </w:t>
      </w:r>
      <w:r w:rsidRPr="00134656">
        <w:rPr>
          <w:rFonts w:eastAsia="Gulim" w:cstheme="minorHAnsi"/>
          <w:szCs w:val="18"/>
          <w:lang w:eastAsia="ko-KR"/>
        </w:rPr>
        <w:t>총</w:t>
      </w:r>
      <w:r w:rsidRPr="00134656">
        <w:rPr>
          <w:rFonts w:eastAsia="Gulim" w:cstheme="minorHAnsi"/>
          <w:szCs w:val="18"/>
          <w:lang w:eastAsia="ko-KR"/>
        </w:rPr>
        <w:t xml:space="preserve"> </w:t>
      </w:r>
      <w:r w:rsidRPr="00134656">
        <w:rPr>
          <w:rFonts w:eastAsia="Gulim" w:cstheme="minorHAnsi"/>
          <w:szCs w:val="18"/>
          <w:lang w:eastAsia="ko-KR"/>
        </w:rPr>
        <w:t>누적</w:t>
      </w:r>
      <w:r w:rsidRPr="00134656">
        <w:rPr>
          <w:rFonts w:eastAsia="Gulim" w:cstheme="minorHAnsi"/>
          <w:szCs w:val="18"/>
          <w:lang w:eastAsia="ko-KR"/>
        </w:rPr>
        <w:t xml:space="preserve"> </w:t>
      </w:r>
      <w:r w:rsidRPr="00134656">
        <w:rPr>
          <w:rFonts w:eastAsia="Gulim" w:cstheme="minorHAnsi"/>
          <w:szCs w:val="18"/>
          <w:lang w:eastAsia="ko-KR"/>
        </w:rPr>
        <w:t>시간</w:t>
      </w:r>
      <w:r w:rsidRPr="00134656">
        <w:rPr>
          <w:rFonts w:eastAsia="Gulim" w:cstheme="minorHAnsi"/>
          <w:szCs w:val="18"/>
          <w:lang w:eastAsia="ko-KR"/>
        </w:rPr>
        <w:t>(</w:t>
      </w:r>
      <w:r w:rsidRPr="00134656">
        <w:rPr>
          <w:rFonts w:eastAsia="Gulim" w:cstheme="minorHAnsi"/>
          <w:szCs w:val="18"/>
          <w:lang w:eastAsia="ko-KR"/>
        </w:rPr>
        <w:t>분</w:t>
      </w:r>
      <w:r w:rsidRPr="00134656">
        <w:rPr>
          <w:rFonts w:eastAsia="Gulim" w:cstheme="minorHAnsi"/>
          <w:szCs w:val="18"/>
          <w:lang w:eastAsia="ko-KR"/>
        </w:rPr>
        <w:t>)</w:t>
      </w:r>
      <w:r w:rsidRPr="00134656">
        <w:rPr>
          <w:rFonts w:eastAsia="Gulim" w:cstheme="minorHAnsi"/>
          <w:szCs w:val="18"/>
          <w:lang w:eastAsia="ko-KR"/>
        </w:rPr>
        <w:t>입니다</w:t>
      </w:r>
      <w:r w:rsidRPr="00134656">
        <w:rPr>
          <w:rFonts w:eastAsia="Gulim" w:cstheme="minorHAnsi"/>
          <w:szCs w:val="18"/>
          <w:lang w:eastAsia="ko-KR"/>
        </w:rPr>
        <w:t>.</w:t>
      </w:r>
    </w:p>
    <w:p w14:paraId="29824D10" w14:textId="77777777" w:rsidR="00E51534" w:rsidRPr="00134656" w:rsidRDefault="00E51534" w:rsidP="00E51534">
      <w:pPr>
        <w:pStyle w:val="ProductList-Body"/>
        <w:ind w:left="187"/>
        <w:rPr>
          <w:rFonts w:eastAsia="Gulim" w:cstheme="minorHAnsi"/>
          <w:szCs w:val="18"/>
          <w:lang w:eastAsia="ko-KR"/>
        </w:rPr>
      </w:pPr>
      <w:r w:rsidRPr="00134656">
        <w:rPr>
          <w:rFonts w:eastAsia="Gulim" w:cstheme="minorHAnsi"/>
          <w:b/>
          <w:color w:val="00188F"/>
          <w:lang w:eastAsia="ko-KR"/>
        </w:rPr>
        <w:t>보기</w:t>
      </w:r>
      <w:r w:rsidRPr="00134656">
        <w:rPr>
          <w:rFonts w:eastAsia="Gulim" w:cstheme="minorHAnsi"/>
          <w:b/>
          <w:color w:val="00188F"/>
          <w:lang w:eastAsia="ko-KR"/>
        </w:rPr>
        <w:t>:</w:t>
      </w:r>
      <w:r w:rsidRPr="00134656">
        <w:rPr>
          <w:rFonts w:eastAsia="Gulim" w:cstheme="minorHAnsi"/>
          <w:szCs w:val="18"/>
          <w:lang w:eastAsia="ko-KR"/>
        </w:rPr>
        <w:t xml:space="preserve"> </w:t>
      </w:r>
      <w:r w:rsidRPr="00134656">
        <w:rPr>
          <w:rFonts w:eastAsia="Gulim" w:cstheme="minorHAnsi"/>
          <w:szCs w:val="18"/>
          <w:lang w:eastAsia="ko-KR"/>
        </w:rPr>
        <w:t>사용</w:t>
      </w:r>
      <w:r w:rsidRPr="00134656">
        <w:rPr>
          <w:rFonts w:eastAsia="Gulim" w:cstheme="minorHAnsi"/>
          <w:szCs w:val="18"/>
          <w:lang w:eastAsia="ko-KR"/>
        </w:rPr>
        <w:t xml:space="preserve"> </w:t>
      </w:r>
      <w:r w:rsidRPr="00134656">
        <w:rPr>
          <w:rFonts w:eastAsia="Gulim" w:cstheme="minorHAnsi"/>
          <w:szCs w:val="18"/>
          <w:lang w:eastAsia="ko-KR"/>
        </w:rPr>
        <w:t>중인</w:t>
      </w:r>
      <w:r w:rsidRPr="00134656">
        <w:rPr>
          <w:rFonts w:eastAsia="Gulim" w:cstheme="minorHAnsi"/>
          <w:szCs w:val="18"/>
          <w:lang w:eastAsia="ko-KR"/>
        </w:rPr>
        <w:t xml:space="preserve"> Power BI </w:t>
      </w:r>
      <w:r w:rsidRPr="00134656">
        <w:rPr>
          <w:rFonts w:eastAsia="Gulim" w:cstheme="minorHAnsi"/>
          <w:szCs w:val="18"/>
          <w:lang w:eastAsia="ko-KR"/>
        </w:rPr>
        <w:t>대시보드</w:t>
      </w:r>
      <w:r w:rsidRPr="00134656">
        <w:rPr>
          <w:rFonts w:eastAsia="Gulim" w:cstheme="minorHAnsi"/>
          <w:szCs w:val="18"/>
          <w:lang w:eastAsia="ko-KR"/>
        </w:rPr>
        <w:t xml:space="preserve">, </w:t>
      </w:r>
      <w:r w:rsidRPr="00134656">
        <w:rPr>
          <w:rFonts w:eastAsia="Gulim" w:cstheme="minorHAnsi"/>
          <w:szCs w:val="18"/>
          <w:lang w:eastAsia="ko-KR"/>
        </w:rPr>
        <w:t>보고서</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앱을</w:t>
      </w:r>
      <w:r w:rsidRPr="00134656">
        <w:rPr>
          <w:rFonts w:eastAsia="Gulim" w:cstheme="minorHAnsi"/>
          <w:szCs w:val="18"/>
          <w:lang w:eastAsia="ko-KR"/>
        </w:rPr>
        <w:t xml:space="preserve"> </w:t>
      </w:r>
      <w:r w:rsidRPr="00134656">
        <w:rPr>
          <w:rFonts w:eastAsia="Gulim" w:cstheme="minorHAnsi"/>
          <w:szCs w:val="18"/>
          <w:lang w:eastAsia="ko-KR"/>
        </w:rPr>
        <w:t>봅니다</w:t>
      </w:r>
      <w:r w:rsidRPr="00134656">
        <w:rPr>
          <w:rFonts w:eastAsia="Gulim" w:cstheme="minorHAnsi"/>
          <w:szCs w:val="18"/>
          <w:lang w:eastAsia="ko-KR"/>
        </w:rPr>
        <w:t>.</w:t>
      </w:r>
    </w:p>
    <w:p w14:paraId="06D33043" w14:textId="77777777" w:rsidR="00E51534" w:rsidRPr="00134656" w:rsidRDefault="00E51534" w:rsidP="00E51534">
      <w:pPr>
        <w:pStyle w:val="ProductList-Body"/>
        <w:ind w:left="187"/>
        <w:rPr>
          <w:rFonts w:eastAsia="Gulim" w:cstheme="minorHAnsi"/>
          <w:szCs w:val="18"/>
          <w:lang w:eastAsia="ko-KR"/>
        </w:rPr>
      </w:pPr>
      <w:r w:rsidRPr="00134656">
        <w:rPr>
          <w:rFonts w:eastAsia="Gulim" w:cstheme="minorHAnsi"/>
          <w:b/>
          <w:color w:val="00188F"/>
          <w:lang w:eastAsia="ko-KR"/>
        </w:rPr>
        <w:t>데이터세트</w:t>
      </w:r>
      <w:r w:rsidRPr="00134656">
        <w:rPr>
          <w:rFonts w:eastAsia="Gulim" w:cstheme="minorHAnsi"/>
          <w:b/>
          <w:color w:val="00188F"/>
          <w:lang w:eastAsia="ko-KR"/>
        </w:rPr>
        <w:t xml:space="preserve"> </w:t>
      </w:r>
      <w:r w:rsidRPr="00134656">
        <w:rPr>
          <w:rFonts w:eastAsia="Gulim" w:cstheme="minorHAnsi"/>
          <w:b/>
          <w:color w:val="00188F"/>
          <w:lang w:eastAsia="ko-KR"/>
        </w:rPr>
        <w:t>새로</w:t>
      </w:r>
      <w:r w:rsidRPr="00134656">
        <w:rPr>
          <w:rFonts w:eastAsia="Gulim" w:cstheme="minorHAnsi"/>
          <w:b/>
          <w:color w:val="00188F"/>
          <w:lang w:eastAsia="ko-KR"/>
        </w:rPr>
        <w:t xml:space="preserve"> </w:t>
      </w:r>
      <w:r w:rsidRPr="00134656">
        <w:rPr>
          <w:rFonts w:eastAsia="Gulim" w:cstheme="minorHAnsi"/>
          <w:b/>
          <w:color w:val="00188F"/>
          <w:lang w:eastAsia="ko-KR"/>
        </w:rPr>
        <w:t>고침</w:t>
      </w:r>
      <w:r w:rsidRPr="00134656">
        <w:rPr>
          <w:rFonts w:eastAsia="Gulim" w:cstheme="minorHAnsi"/>
          <w:b/>
          <w:color w:val="00188F"/>
          <w:lang w:eastAsia="ko-KR"/>
        </w:rPr>
        <w:t>:</w:t>
      </w:r>
      <w:r w:rsidRPr="00134656">
        <w:rPr>
          <w:rFonts w:eastAsia="Gulim" w:cstheme="minorHAnsi"/>
          <w:szCs w:val="18"/>
          <w:lang w:eastAsia="ko-KR"/>
        </w:rPr>
        <w:t xml:space="preserve"> </w:t>
      </w:r>
      <w:r w:rsidRPr="00134656">
        <w:rPr>
          <w:rFonts w:eastAsia="Gulim" w:cstheme="minorHAnsi"/>
          <w:szCs w:val="18"/>
          <w:lang w:eastAsia="ko-KR"/>
        </w:rPr>
        <w:t>새로</w:t>
      </w:r>
      <w:r w:rsidRPr="00134656">
        <w:rPr>
          <w:rFonts w:eastAsia="Gulim" w:cstheme="minorHAnsi"/>
          <w:szCs w:val="18"/>
          <w:lang w:eastAsia="ko-KR"/>
        </w:rPr>
        <w:t xml:space="preserve"> </w:t>
      </w:r>
      <w:r w:rsidRPr="00134656">
        <w:rPr>
          <w:rFonts w:eastAsia="Gulim" w:cstheme="minorHAnsi"/>
          <w:szCs w:val="18"/>
          <w:lang w:eastAsia="ko-KR"/>
        </w:rPr>
        <w:t>고침</w:t>
      </w:r>
      <w:r w:rsidRPr="00134656">
        <w:rPr>
          <w:rFonts w:eastAsia="Gulim" w:cstheme="minorHAnsi"/>
          <w:szCs w:val="18"/>
          <w:lang w:eastAsia="ko-KR"/>
        </w:rPr>
        <w:t xml:space="preserve"> </w:t>
      </w:r>
      <w:r w:rsidRPr="00134656">
        <w:rPr>
          <w:rFonts w:eastAsia="Gulim" w:cstheme="minorHAnsi"/>
          <w:szCs w:val="18"/>
          <w:lang w:eastAsia="ko-KR"/>
        </w:rPr>
        <w:t>작업의</w:t>
      </w:r>
      <w:r w:rsidRPr="00134656">
        <w:rPr>
          <w:rFonts w:eastAsia="Gulim" w:cstheme="minorHAnsi"/>
          <w:szCs w:val="18"/>
          <w:lang w:eastAsia="ko-KR"/>
        </w:rPr>
        <w:t xml:space="preserve"> </w:t>
      </w:r>
      <w:r w:rsidRPr="00134656">
        <w:rPr>
          <w:rFonts w:eastAsia="Gulim" w:cstheme="minorHAnsi"/>
          <w:szCs w:val="18"/>
          <w:lang w:eastAsia="ko-KR"/>
        </w:rPr>
        <w:t>일정을</w:t>
      </w:r>
      <w:r w:rsidRPr="00134656">
        <w:rPr>
          <w:rFonts w:eastAsia="Gulim" w:cstheme="minorHAnsi"/>
          <w:szCs w:val="18"/>
          <w:lang w:eastAsia="ko-KR"/>
        </w:rPr>
        <w:t xml:space="preserve"> </w:t>
      </w:r>
      <w:r w:rsidRPr="00134656">
        <w:rPr>
          <w:rFonts w:eastAsia="Gulim" w:cstheme="minorHAnsi"/>
          <w:szCs w:val="18"/>
          <w:lang w:eastAsia="ko-KR"/>
        </w:rPr>
        <w:t>정하거나</w:t>
      </w:r>
      <w:r w:rsidRPr="00134656">
        <w:rPr>
          <w:rFonts w:eastAsia="Gulim" w:cstheme="minorHAnsi"/>
          <w:szCs w:val="18"/>
          <w:lang w:eastAsia="ko-KR"/>
        </w:rPr>
        <w:t xml:space="preserve"> </w:t>
      </w:r>
      <w:r w:rsidRPr="00134656">
        <w:rPr>
          <w:rFonts w:eastAsia="Gulim" w:cstheme="minorHAnsi"/>
          <w:szCs w:val="18"/>
          <w:lang w:eastAsia="ko-KR"/>
        </w:rPr>
        <w:t>수동으로</w:t>
      </w:r>
      <w:r w:rsidRPr="00134656">
        <w:rPr>
          <w:rFonts w:eastAsia="Gulim" w:cstheme="minorHAnsi"/>
          <w:szCs w:val="18"/>
          <w:lang w:eastAsia="ko-KR"/>
        </w:rPr>
        <w:t xml:space="preserve"> </w:t>
      </w:r>
      <w:r w:rsidRPr="00134656">
        <w:rPr>
          <w:rFonts w:eastAsia="Gulim" w:cstheme="minorHAnsi"/>
          <w:szCs w:val="18"/>
          <w:lang w:eastAsia="ko-KR"/>
        </w:rPr>
        <w:t>트리거하고</w:t>
      </w:r>
      <w:r w:rsidRPr="00134656">
        <w:rPr>
          <w:rFonts w:eastAsia="Gulim" w:cstheme="minorHAnsi"/>
          <w:szCs w:val="18"/>
          <w:lang w:eastAsia="ko-KR"/>
        </w:rPr>
        <w:t xml:space="preserve"> </w:t>
      </w:r>
      <w:r w:rsidRPr="00134656">
        <w:rPr>
          <w:rFonts w:eastAsia="Gulim" w:cstheme="minorHAnsi"/>
          <w:szCs w:val="18"/>
          <w:lang w:eastAsia="ko-KR"/>
        </w:rPr>
        <w:t>새로</w:t>
      </w:r>
      <w:r w:rsidRPr="00134656">
        <w:rPr>
          <w:rFonts w:eastAsia="Gulim" w:cstheme="minorHAnsi"/>
          <w:szCs w:val="18"/>
          <w:lang w:eastAsia="ko-KR"/>
        </w:rPr>
        <w:t xml:space="preserve"> </w:t>
      </w:r>
      <w:r w:rsidRPr="00134656">
        <w:rPr>
          <w:rFonts w:eastAsia="Gulim" w:cstheme="minorHAnsi"/>
          <w:szCs w:val="18"/>
          <w:lang w:eastAsia="ko-KR"/>
        </w:rPr>
        <w:t>고침</w:t>
      </w:r>
      <w:r w:rsidRPr="00134656">
        <w:rPr>
          <w:rFonts w:eastAsia="Gulim" w:cstheme="minorHAnsi"/>
          <w:szCs w:val="18"/>
          <w:lang w:eastAsia="ko-KR"/>
        </w:rPr>
        <w:t xml:space="preserve"> </w:t>
      </w:r>
      <w:r w:rsidRPr="00134656">
        <w:rPr>
          <w:rFonts w:eastAsia="Gulim" w:cstheme="minorHAnsi"/>
          <w:szCs w:val="18"/>
          <w:lang w:eastAsia="ko-KR"/>
        </w:rPr>
        <w:t>속도에</w:t>
      </w:r>
      <w:r w:rsidRPr="00134656">
        <w:rPr>
          <w:rFonts w:eastAsia="Gulim" w:cstheme="minorHAnsi"/>
          <w:szCs w:val="18"/>
          <w:lang w:eastAsia="ko-KR"/>
        </w:rPr>
        <w:t xml:space="preserve"> </w:t>
      </w:r>
      <w:r w:rsidRPr="00134656">
        <w:rPr>
          <w:rFonts w:eastAsia="Gulim" w:cstheme="minorHAnsi"/>
          <w:szCs w:val="18"/>
          <w:lang w:eastAsia="ko-KR"/>
        </w:rPr>
        <w:t>영향을</w:t>
      </w:r>
      <w:r w:rsidRPr="00134656">
        <w:rPr>
          <w:rFonts w:eastAsia="Gulim" w:cstheme="minorHAnsi"/>
          <w:szCs w:val="18"/>
          <w:lang w:eastAsia="ko-KR"/>
        </w:rPr>
        <w:t xml:space="preserve"> </w:t>
      </w:r>
      <w:r w:rsidRPr="00134656">
        <w:rPr>
          <w:rFonts w:eastAsia="Gulim" w:cstheme="minorHAnsi"/>
          <w:szCs w:val="18"/>
          <w:lang w:eastAsia="ko-KR"/>
        </w:rPr>
        <w:t>줄</w:t>
      </w:r>
      <w:r w:rsidRPr="00134656">
        <w:rPr>
          <w:rFonts w:eastAsia="Gulim" w:cstheme="minorHAnsi"/>
          <w:szCs w:val="18"/>
          <w:lang w:eastAsia="ko-KR"/>
        </w:rPr>
        <w:t xml:space="preserve"> </w:t>
      </w:r>
      <w:r w:rsidRPr="00134656">
        <w:rPr>
          <w:rFonts w:eastAsia="Gulim" w:cstheme="minorHAnsi"/>
          <w:szCs w:val="18"/>
          <w:lang w:eastAsia="ko-KR"/>
        </w:rPr>
        <w:t>수</w:t>
      </w:r>
      <w:r w:rsidRPr="00134656">
        <w:rPr>
          <w:rFonts w:eastAsia="Gulim" w:cstheme="minorHAnsi"/>
          <w:szCs w:val="18"/>
          <w:lang w:eastAsia="ko-KR"/>
        </w:rPr>
        <w:t xml:space="preserve"> </w:t>
      </w:r>
      <w:r w:rsidRPr="00134656">
        <w:rPr>
          <w:rFonts w:eastAsia="Gulim" w:cstheme="minorHAnsi"/>
          <w:szCs w:val="18"/>
          <w:lang w:eastAsia="ko-KR"/>
        </w:rPr>
        <w:t>있는</w:t>
      </w:r>
      <w:r w:rsidRPr="00134656">
        <w:rPr>
          <w:rFonts w:eastAsia="Gulim" w:cstheme="minorHAnsi"/>
          <w:szCs w:val="18"/>
          <w:lang w:eastAsia="ko-KR"/>
        </w:rPr>
        <w:t xml:space="preserve"> </w:t>
      </w:r>
      <w:r w:rsidRPr="00134656">
        <w:rPr>
          <w:rFonts w:eastAsia="Gulim" w:cstheme="minorHAnsi"/>
          <w:szCs w:val="18"/>
          <w:lang w:eastAsia="ko-KR"/>
        </w:rPr>
        <w:t>모든</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w:t>
      </w:r>
      <w:r w:rsidRPr="00134656">
        <w:rPr>
          <w:rFonts w:eastAsia="Gulim" w:cstheme="minorHAnsi"/>
          <w:szCs w:val="18"/>
          <w:lang w:eastAsia="ko-KR"/>
        </w:rPr>
        <w:t>예</w:t>
      </w:r>
      <w:r w:rsidRPr="00134656">
        <w:rPr>
          <w:rFonts w:eastAsia="Gulim" w:cstheme="minorHAnsi"/>
          <w:szCs w:val="18"/>
          <w:lang w:eastAsia="ko-KR"/>
        </w:rPr>
        <w:t xml:space="preserve">, </w:t>
      </w:r>
      <w:r w:rsidRPr="00134656">
        <w:rPr>
          <w:rFonts w:eastAsia="Gulim" w:cstheme="minorHAnsi"/>
          <w:szCs w:val="18"/>
          <w:lang w:eastAsia="ko-KR"/>
        </w:rPr>
        <w:t>데이터세트의</w:t>
      </w:r>
      <w:r w:rsidRPr="00134656">
        <w:rPr>
          <w:rFonts w:eastAsia="Gulim" w:cstheme="minorHAnsi"/>
          <w:szCs w:val="18"/>
          <w:lang w:eastAsia="ko-KR"/>
        </w:rPr>
        <w:t xml:space="preserve"> </w:t>
      </w:r>
      <w:r w:rsidRPr="00134656">
        <w:rPr>
          <w:rFonts w:eastAsia="Gulim" w:cstheme="minorHAnsi"/>
          <w:szCs w:val="18"/>
          <w:lang w:eastAsia="ko-KR"/>
        </w:rPr>
        <w:t>크기</w:t>
      </w:r>
      <w:r w:rsidRPr="00134656">
        <w:rPr>
          <w:rFonts w:eastAsia="Gulim" w:cstheme="minorHAnsi"/>
          <w:szCs w:val="18"/>
          <w:lang w:eastAsia="ko-KR"/>
        </w:rPr>
        <w:t>)</w:t>
      </w:r>
      <w:r w:rsidRPr="00134656">
        <w:rPr>
          <w:rFonts w:eastAsia="Gulim" w:cstheme="minorHAnsi"/>
          <w:szCs w:val="18"/>
          <w:lang w:eastAsia="ko-KR"/>
        </w:rPr>
        <w:t>을</w:t>
      </w:r>
      <w:r w:rsidRPr="00134656">
        <w:rPr>
          <w:rFonts w:eastAsia="Gulim" w:cstheme="minorHAnsi"/>
          <w:szCs w:val="18"/>
          <w:lang w:eastAsia="ko-KR"/>
        </w:rPr>
        <w:t xml:space="preserve"> </w:t>
      </w:r>
      <w:r w:rsidRPr="00134656">
        <w:rPr>
          <w:rFonts w:eastAsia="Gulim" w:cstheme="minorHAnsi"/>
          <w:szCs w:val="18"/>
          <w:lang w:eastAsia="ko-KR"/>
        </w:rPr>
        <w:t>고려하여</w:t>
      </w:r>
      <w:r w:rsidRPr="00134656">
        <w:rPr>
          <w:rFonts w:eastAsia="Gulim" w:cstheme="minorHAnsi"/>
          <w:szCs w:val="18"/>
          <w:lang w:eastAsia="ko-KR"/>
        </w:rPr>
        <w:t xml:space="preserve"> </w:t>
      </w:r>
      <w:r w:rsidRPr="00134656">
        <w:rPr>
          <w:rFonts w:eastAsia="Gulim" w:cstheme="minorHAnsi"/>
          <w:szCs w:val="18"/>
          <w:lang w:eastAsia="ko-KR"/>
        </w:rPr>
        <w:t>작업이</w:t>
      </w:r>
      <w:r w:rsidRPr="00134656">
        <w:rPr>
          <w:rFonts w:eastAsia="Gulim" w:cstheme="minorHAnsi"/>
          <w:szCs w:val="18"/>
          <w:lang w:eastAsia="ko-KR"/>
        </w:rPr>
        <w:t xml:space="preserve"> </w:t>
      </w:r>
      <w:r w:rsidRPr="00134656">
        <w:rPr>
          <w:rFonts w:eastAsia="Gulim" w:cstheme="minorHAnsi"/>
          <w:szCs w:val="18"/>
          <w:lang w:eastAsia="ko-KR"/>
        </w:rPr>
        <w:t>예상</w:t>
      </w:r>
      <w:r w:rsidRPr="00134656">
        <w:rPr>
          <w:rFonts w:eastAsia="Gulim" w:cstheme="minorHAnsi"/>
          <w:szCs w:val="18"/>
          <w:lang w:eastAsia="ko-KR"/>
        </w:rPr>
        <w:t xml:space="preserve"> </w:t>
      </w:r>
      <w:r w:rsidRPr="00134656">
        <w:rPr>
          <w:rFonts w:eastAsia="Gulim" w:cstheme="minorHAnsi"/>
          <w:szCs w:val="18"/>
          <w:lang w:eastAsia="ko-KR"/>
        </w:rPr>
        <w:t>기간</w:t>
      </w:r>
      <w:r w:rsidRPr="00134656">
        <w:rPr>
          <w:rFonts w:eastAsia="Gulim" w:cstheme="minorHAnsi"/>
          <w:szCs w:val="18"/>
          <w:lang w:eastAsia="ko-KR"/>
        </w:rPr>
        <w:t xml:space="preserve"> </w:t>
      </w:r>
      <w:r w:rsidRPr="00134656">
        <w:rPr>
          <w:rFonts w:eastAsia="Gulim" w:cstheme="minorHAnsi"/>
          <w:szCs w:val="18"/>
          <w:lang w:eastAsia="ko-KR"/>
        </w:rPr>
        <w:t>안에</w:t>
      </w:r>
      <w:r w:rsidRPr="00134656">
        <w:rPr>
          <w:rFonts w:eastAsia="Gulim" w:cstheme="minorHAnsi"/>
          <w:szCs w:val="18"/>
          <w:lang w:eastAsia="ko-KR"/>
        </w:rPr>
        <w:t xml:space="preserve"> </w:t>
      </w:r>
      <w:r w:rsidRPr="00134656">
        <w:rPr>
          <w:rFonts w:eastAsia="Gulim" w:cstheme="minorHAnsi"/>
          <w:szCs w:val="18"/>
          <w:lang w:eastAsia="ko-KR"/>
        </w:rPr>
        <w:t>완료되기를</w:t>
      </w:r>
      <w:r w:rsidRPr="00134656">
        <w:rPr>
          <w:rFonts w:eastAsia="Gulim" w:cstheme="minorHAnsi"/>
          <w:szCs w:val="18"/>
          <w:lang w:eastAsia="ko-KR"/>
        </w:rPr>
        <w:t xml:space="preserve"> </w:t>
      </w:r>
      <w:r w:rsidRPr="00134656">
        <w:rPr>
          <w:rFonts w:eastAsia="Gulim" w:cstheme="minorHAnsi"/>
          <w:szCs w:val="18"/>
          <w:lang w:eastAsia="ko-KR"/>
        </w:rPr>
        <w:t>기대십시오</w:t>
      </w:r>
      <w:r w:rsidRPr="00134656">
        <w:rPr>
          <w:rFonts w:eastAsia="Gulim" w:cstheme="minorHAnsi"/>
          <w:szCs w:val="18"/>
          <w:lang w:eastAsia="ko-KR"/>
        </w:rPr>
        <w:t>.</w:t>
      </w:r>
    </w:p>
    <w:p w14:paraId="6EEF3ED2" w14:textId="77777777" w:rsidR="00E51534" w:rsidRPr="00134656" w:rsidRDefault="00E51534" w:rsidP="00E51534">
      <w:pPr>
        <w:pStyle w:val="ProductList-Body"/>
        <w:ind w:left="180"/>
        <w:rPr>
          <w:rFonts w:eastAsia="Gulim" w:cstheme="minorHAnsi"/>
          <w:szCs w:val="18"/>
          <w:lang w:eastAsia="ko-KR"/>
        </w:rPr>
      </w:pPr>
      <w:r w:rsidRPr="00134656">
        <w:rPr>
          <w:rFonts w:eastAsia="Gulim" w:cstheme="minorHAnsi"/>
          <w:b/>
          <w:color w:val="00188F"/>
          <w:lang w:eastAsia="ko-KR"/>
        </w:rPr>
        <w:t>Power BI Portal</w:t>
      </w:r>
      <w:r w:rsidRPr="00134656">
        <w:rPr>
          <w:rFonts w:eastAsia="Gulim" w:cstheme="minorHAnsi"/>
          <w:b/>
          <w:color w:val="00188F"/>
          <w:lang w:eastAsia="ko-KR"/>
        </w:rPr>
        <w:t>에</w:t>
      </w:r>
      <w:r w:rsidRPr="00134656">
        <w:rPr>
          <w:rFonts w:eastAsia="Gulim" w:cstheme="minorHAnsi"/>
          <w:b/>
          <w:color w:val="00188F"/>
          <w:lang w:eastAsia="ko-KR"/>
        </w:rPr>
        <w:t xml:space="preserve"> </w:t>
      </w:r>
      <w:r w:rsidRPr="00134656">
        <w:rPr>
          <w:rFonts w:eastAsia="Gulim" w:cstheme="minorHAnsi"/>
          <w:b/>
          <w:color w:val="00188F"/>
          <w:lang w:eastAsia="ko-KR"/>
        </w:rPr>
        <w:t>액세스</w:t>
      </w:r>
      <w:r w:rsidRPr="00134656">
        <w:rPr>
          <w:rFonts w:eastAsia="Gulim" w:cstheme="minorHAnsi"/>
          <w:b/>
          <w:color w:val="00188F"/>
          <w:lang w:eastAsia="ko-KR"/>
        </w:rPr>
        <w:t>:</w:t>
      </w:r>
      <w:r w:rsidRPr="00134656">
        <w:rPr>
          <w:rFonts w:eastAsia="Gulim" w:cstheme="minorHAnsi"/>
          <w:szCs w:val="18"/>
          <w:lang w:eastAsia="ko-KR"/>
        </w:rPr>
        <w:t xml:space="preserve"> </w:t>
      </w:r>
      <w:r w:rsidRPr="00134656">
        <w:rPr>
          <w:rFonts w:eastAsia="Gulim" w:cstheme="minorHAnsi"/>
          <w:szCs w:val="18"/>
          <w:lang w:eastAsia="ko-KR"/>
        </w:rPr>
        <w:t>네트워크</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고객</w:t>
      </w:r>
      <w:r w:rsidRPr="00134656">
        <w:rPr>
          <w:rFonts w:eastAsia="Gulim" w:cstheme="minorHAnsi"/>
          <w:szCs w:val="18"/>
          <w:lang w:eastAsia="ko-KR"/>
        </w:rPr>
        <w:t xml:space="preserve"> </w:t>
      </w:r>
      <w:r w:rsidRPr="00134656">
        <w:rPr>
          <w:rFonts w:eastAsia="Gulim" w:cstheme="minorHAnsi"/>
          <w:szCs w:val="18"/>
          <w:lang w:eastAsia="ko-KR"/>
        </w:rPr>
        <w:t>환경에</w:t>
      </w:r>
      <w:r w:rsidRPr="00134656">
        <w:rPr>
          <w:rFonts w:eastAsia="Gulim" w:cstheme="minorHAnsi"/>
          <w:szCs w:val="18"/>
          <w:lang w:eastAsia="ko-KR"/>
        </w:rPr>
        <w:t xml:space="preserve"> </w:t>
      </w:r>
      <w:r w:rsidRPr="00134656">
        <w:rPr>
          <w:rFonts w:eastAsia="Gulim" w:cstheme="minorHAnsi"/>
          <w:szCs w:val="18"/>
          <w:lang w:eastAsia="ko-KR"/>
        </w:rPr>
        <w:t>대한</w:t>
      </w:r>
      <w:r w:rsidRPr="00134656">
        <w:rPr>
          <w:rFonts w:eastAsia="Gulim" w:cstheme="minorHAnsi"/>
          <w:szCs w:val="18"/>
          <w:lang w:eastAsia="ko-KR"/>
        </w:rPr>
        <w:t xml:space="preserve"> </w:t>
      </w:r>
      <w:r w:rsidRPr="00134656">
        <w:rPr>
          <w:rFonts w:eastAsia="Gulim" w:cstheme="minorHAnsi"/>
          <w:szCs w:val="18"/>
          <w:lang w:eastAsia="ko-KR"/>
        </w:rPr>
        <w:t>지역적</w:t>
      </w:r>
      <w:r w:rsidRPr="00134656">
        <w:rPr>
          <w:rFonts w:eastAsia="Gulim" w:cstheme="minorHAnsi"/>
          <w:szCs w:val="18"/>
          <w:lang w:eastAsia="ko-KR"/>
        </w:rPr>
        <w:t xml:space="preserve"> </w:t>
      </w:r>
      <w:r w:rsidRPr="00134656">
        <w:rPr>
          <w:rFonts w:eastAsia="Gulim" w:cstheme="minorHAnsi"/>
          <w:szCs w:val="18"/>
          <w:lang w:eastAsia="ko-KR"/>
        </w:rPr>
        <w:t>네트워크</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제한</w:t>
      </w:r>
      <w:r w:rsidRPr="00134656">
        <w:rPr>
          <w:rFonts w:eastAsia="Gulim" w:cstheme="minorHAnsi"/>
          <w:szCs w:val="18"/>
          <w:lang w:eastAsia="ko-KR"/>
        </w:rPr>
        <w:t xml:space="preserve"> </w:t>
      </w:r>
      <w:r w:rsidRPr="00134656">
        <w:rPr>
          <w:rFonts w:eastAsia="Gulim" w:cstheme="minorHAnsi"/>
          <w:szCs w:val="18"/>
          <w:lang w:eastAsia="ko-KR"/>
        </w:rPr>
        <w:t>사항</w:t>
      </w:r>
      <w:r w:rsidRPr="00134656">
        <w:rPr>
          <w:rFonts w:eastAsia="Gulim" w:cstheme="minorHAnsi"/>
          <w:szCs w:val="18"/>
          <w:lang w:eastAsia="ko-KR"/>
        </w:rPr>
        <w:t xml:space="preserve"> </w:t>
      </w:r>
      <w:r w:rsidRPr="00134656">
        <w:rPr>
          <w:rFonts w:eastAsia="Gulim" w:cstheme="minorHAnsi"/>
          <w:szCs w:val="18"/>
          <w:lang w:eastAsia="ko-KR"/>
        </w:rPr>
        <w:t>또는</w:t>
      </w:r>
      <w:r w:rsidRPr="00134656">
        <w:rPr>
          <w:rFonts w:eastAsia="Gulim" w:cstheme="minorHAnsi"/>
          <w:szCs w:val="18"/>
          <w:lang w:eastAsia="ko-KR"/>
        </w:rPr>
        <w:t xml:space="preserve"> Microsoft </w:t>
      </w:r>
      <w:r w:rsidRPr="00134656">
        <w:rPr>
          <w:rFonts w:eastAsia="Gulim" w:cstheme="minorHAnsi"/>
          <w:szCs w:val="18"/>
          <w:lang w:eastAsia="ko-KR"/>
        </w:rPr>
        <w:t>외부의</w:t>
      </w:r>
      <w:r w:rsidRPr="00134656">
        <w:rPr>
          <w:rFonts w:eastAsia="Gulim" w:cstheme="minorHAnsi"/>
          <w:szCs w:val="18"/>
          <w:lang w:eastAsia="ko-KR"/>
        </w:rPr>
        <w:t xml:space="preserve"> </w:t>
      </w:r>
      <w:r w:rsidRPr="00134656">
        <w:rPr>
          <w:rFonts w:eastAsia="Gulim" w:cstheme="minorHAnsi"/>
          <w:szCs w:val="18"/>
          <w:lang w:eastAsia="ko-KR"/>
        </w:rPr>
        <w:t>네트워크</w:t>
      </w:r>
      <w:r w:rsidRPr="00134656">
        <w:rPr>
          <w:rFonts w:eastAsia="Gulim" w:cstheme="minorHAnsi"/>
          <w:szCs w:val="18"/>
          <w:lang w:eastAsia="ko-KR"/>
        </w:rPr>
        <w:t xml:space="preserve"> </w:t>
      </w:r>
      <w:r w:rsidRPr="00134656">
        <w:rPr>
          <w:rFonts w:eastAsia="Gulim" w:cstheme="minorHAnsi"/>
          <w:szCs w:val="18"/>
          <w:lang w:eastAsia="ko-KR"/>
        </w:rPr>
        <w:t>조건</w:t>
      </w:r>
      <w:r w:rsidRPr="00134656">
        <w:rPr>
          <w:rFonts w:eastAsia="Gulim" w:cstheme="minorHAnsi"/>
          <w:szCs w:val="18"/>
          <w:lang w:eastAsia="ko-KR"/>
        </w:rPr>
        <w:t xml:space="preserve"> </w:t>
      </w:r>
      <w:r w:rsidRPr="00134656">
        <w:rPr>
          <w:rFonts w:eastAsia="Gulim" w:cstheme="minorHAnsi"/>
          <w:szCs w:val="18"/>
          <w:lang w:eastAsia="ko-KR"/>
        </w:rPr>
        <w:t>및</w:t>
      </w:r>
      <w:r w:rsidRPr="00134656">
        <w:rPr>
          <w:rFonts w:eastAsia="Gulim" w:cstheme="minorHAnsi"/>
          <w:szCs w:val="18"/>
          <w:lang w:eastAsia="ko-KR"/>
        </w:rPr>
        <w:t xml:space="preserve"> </w:t>
      </w:r>
      <w:r w:rsidRPr="00134656">
        <w:rPr>
          <w:rFonts w:eastAsia="Gulim" w:cstheme="minorHAnsi"/>
          <w:szCs w:val="18"/>
          <w:lang w:eastAsia="ko-KR"/>
        </w:rPr>
        <w:t>제한</w:t>
      </w:r>
      <w:r w:rsidRPr="00134656">
        <w:rPr>
          <w:rFonts w:eastAsia="Gulim" w:cstheme="minorHAnsi"/>
          <w:szCs w:val="18"/>
          <w:lang w:eastAsia="ko-KR"/>
        </w:rPr>
        <w:t xml:space="preserve"> </w:t>
      </w:r>
      <w:r w:rsidRPr="00134656">
        <w:rPr>
          <w:rFonts w:eastAsia="Gulim" w:cstheme="minorHAnsi"/>
          <w:szCs w:val="18"/>
          <w:lang w:eastAsia="ko-KR"/>
        </w:rPr>
        <w:t>사항을</w:t>
      </w:r>
      <w:r w:rsidRPr="00134656">
        <w:rPr>
          <w:rFonts w:eastAsia="Gulim" w:cstheme="minorHAnsi"/>
          <w:szCs w:val="18"/>
          <w:lang w:eastAsia="ko-KR"/>
        </w:rPr>
        <w:t xml:space="preserve"> </w:t>
      </w:r>
      <w:r w:rsidRPr="00134656">
        <w:rPr>
          <w:rFonts w:eastAsia="Gulim" w:cstheme="minorHAnsi"/>
          <w:szCs w:val="18"/>
          <w:lang w:eastAsia="ko-KR"/>
        </w:rPr>
        <w:t>고려하여</w:t>
      </w:r>
      <w:r w:rsidRPr="00134656">
        <w:rPr>
          <w:rFonts w:eastAsia="Gulim" w:cstheme="minorHAnsi"/>
          <w:szCs w:val="18"/>
          <w:lang w:eastAsia="ko-KR"/>
        </w:rPr>
        <w:t xml:space="preserve"> </w:t>
      </w:r>
      <w:r w:rsidRPr="00134656">
        <w:rPr>
          <w:rFonts w:eastAsia="Gulim" w:cstheme="minorHAnsi"/>
          <w:szCs w:val="18"/>
          <w:lang w:eastAsia="ko-KR"/>
        </w:rPr>
        <w:t>예상</w:t>
      </w:r>
      <w:r w:rsidRPr="00134656">
        <w:rPr>
          <w:rFonts w:eastAsia="Gulim" w:cstheme="minorHAnsi"/>
          <w:szCs w:val="18"/>
          <w:lang w:eastAsia="ko-KR"/>
        </w:rPr>
        <w:t xml:space="preserve"> </w:t>
      </w:r>
      <w:r w:rsidRPr="00134656">
        <w:rPr>
          <w:rFonts w:eastAsia="Gulim" w:cstheme="minorHAnsi"/>
          <w:szCs w:val="18"/>
          <w:lang w:eastAsia="ko-KR"/>
        </w:rPr>
        <w:t>기간</w:t>
      </w:r>
      <w:r w:rsidRPr="00134656">
        <w:rPr>
          <w:rFonts w:eastAsia="Gulim" w:cstheme="minorHAnsi"/>
          <w:szCs w:val="18"/>
          <w:lang w:eastAsia="ko-KR"/>
        </w:rPr>
        <w:t xml:space="preserve"> </w:t>
      </w:r>
      <w:r w:rsidRPr="00134656">
        <w:rPr>
          <w:rFonts w:eastAsia="Gulim" w:cstheme="minorHAnsi"/>
          <w:szCs w:val="18"/>
          <w:lang w:eastAsia="ko-KR"/>
        </w:rPr>
        <w:t>안에</w:t>
      </w:r>
      <w:r w:rsidRPr="00134656">
        <w:rPr>
          <w:rFonts w:eastAsia="Gulim" w:cstheme="minorHAnsi"/>
          <w:szCs w:val="18"/>
          <w:lang w:eastAsia="ko-KR"/>
        </w:rPr>
        <w:t xml:space="preserve"> Power BI Portal</w:t>
      </w:r>
      <w:r w:rsidRPr="00134656">
        <w:rPr>
          <w:rFonts w:eastAsia="Gulim" w:cstheme="minorHAnsi"/>
          <w:szCs w:val="18"/>
          <w:lang w:eastAsia="ko-KR"/>
        </w:rPr>
        <w:t>에</w:t>
      </w:r>
      <w:r w:rsidRPr="00134656">
        <w:rPr>
          <w:rFonts w:eastAsia="Gulim" w:cstheme="minorHAnsi"/>
          <w:szCs w:val="18"/>
          <w:lang w:eastAsia="ko-KR"/>
        </w:rPr>
        <w:t xml:space="preserve"> </w:t>
      </w:r>
      <w:r w:rsidRPr="00134656">
        <w:rPr>
          <w:rFonts w:eastAsia="Gulim" w:cstheme="minorHAnsi"/>
          <w:szCs w:val="18"/>
          <w:lang w:eastAsia="ko-KR"/>
        </w:rPr>
        <w:t>액세스하여</w:t>
      </w:r>
      <w:r w:rsidRPr="00134656">
        <w:rPr>
          <w:rFonts w:eastAsia="Gulim" w:cstheme="minorHAnsi"/>
          <w:szCs w:val="18"/>
          <w:lang w:eastAsia="ko-KR"/>
        </w:rPr>
        <w:t xml:space="preserve"> </w:t>
      </w:r>
      <w:r w:rsidRPr="00134656">
        <w:rPr>
          <w:rFonts w:eastAsia="Gulim" w:cstheme="minorHAnsi"/>
          <w:szCs w:val="18"/>
          <w:lang w:eastAsia="ko-KR"/>
        </w:rPr>
        <w:t>사용하십시오</w:t>
      </w:r>
      <w:r w:rsidRPr="00134656">
        <w:rPr>
          <w:rFonts w:eastAsia="Gulim" w:cstheme="minorHAnsi"/>
          <w:szCs w:val="18"/>
          <w:lang w:eastAsia="ko-KR"/>
        </w:rPr>
        <w:t>.</w:t>
      </w:r>
    </w:p>
    <w:p w14:paraId="6B49FF3D" w14:textId="77777777" w:rsidR="00E51534" w:rsidRPr="00134656" w:rsidRDefault="00E51534" w:rsidP="00E51534">
      <w:pPr>
        <w:pStyle w:val="ProductList-Body"/>
        <w:rPr>
          <w:rFonts w:eastAsia="Gulim" w:cstheme="minorHAnsi"/>
          <w:lang w:eastAsia="ko-KR"/>
        </w:rPr>
      </w:pPr>
    </w:p>
    <w:p w14:paraId="10D1B83B" w14:textId="77777777" w:rsidR="00E51534" w:rsidRPr="00134656" w:rsidRDefault="00E51534" w:rsidP="00E51534">
      <w:pPr>
        <w:pStyle w:val="ProductList-Body"/>
        <w:rPr>
          <w:rFonts w:eastAsia="Gulim" w:cstheme="minorHAnsi"/>
          <w:lang w:eastAsia="ko-KR"/>
        </w:rPr>
      </w:pPr>
      <w:r w:rsidRPr="00134656">
        <w:rPr>
          <w:rFonts w:eastAsia="Gulim" w:cstheme="minorHAnsi"/>
          <w:b/>
          <w:color w:val="00188F"/>
          <w:lang w:eastAsia="ko-KR"/>
        </w:rPr>
        <w:t>월간</w:t>
      </w:r>
      <w:r w:rsidRPr="00134656">
        <w:rPr>
          <w:rFonts w:eastAsia="Gulim" w:cstheme="minorHAnsi"/>
          <w:b/>
          <w:color w:val="00188F"/>
          <w:lang w:eastAsia="ko-KR"/>
        </w:rPr>
        <w:t xml:space="preserve"> </w:t>
      </w:r>
      <w:r w:rsidRPr="00134656">
        <w:rPr>
          <w:rFonts w:eastAsia="Gulim" w:cstheme="minorHAnsi"/>
          <w:b/>
          <w:color w:val="00188F"/>
          <w:lang w:eastAsia="ko-KR"/>
        </w:rPr>
        <w:t>작동</w:t>
      </w:r>
      <w:r w:rsidRPr="00134656">
        <w:rPr>
          <w:rFonts w:eastAsia="Gulim" w:cstheme="minorHAnsi"/>
          <w:b/>
          <w:color w:val="00188F"/>
          <w:lang w:eastAsia="ko-KR"/>
        </w:rPr>
        <w:t xml:space="preserve"> </w:t>
      </w:r>
      <w:r w:rsidRPr="00134656">
        <w:rPr>
          <w:rFonts w:eastAsia="Gulim" w:cstheme="minorHAnsi"/>
          <w:b/>
          <w:color w:val="00188F"/>
          <w:lang w:eastAsia="ko-KR"/>
        </w:rPr>
        <w:t>시간</w:t>
      </w:r>
      <w:r w:rsidRPr="00134656">
        <w:rPr>
          <w:rFonts w:eastAsia="Gulim" w:cstheme="minorHAnsi"/>
          <w:b/>
          <w:color w:val="00188F"/>
          <w:lang w:eastAsia="ko-KR"/>
        </w:rPr>
        <w:t xml:space="preserve"> </w:t>
      </w:r>
      <w:r w:rsidRPr="00134656">
        <w:rPr>
          <w:rFonts w:eastAsia="Gulim" w:cstheme="minorHAnsi"/>
          <w:b/>
          <w:color w:val="00188F"/>
          <w:lang w:eastAsia="ko-KR"/>
        </w:rPr>
        <w:t>비율</w:t>
      </w:r>
      <w:r w:rsidRPr="00FF6E9D">
        <w:rPr>
          <w:rFonts w:eastAsia="Gulim" w:cstheme="minorHAnsi"/>
          <w:b/>
          <w:bCs/>
          <w:lang w:eastAsia="ko-KR"/>
        </w:rPr>
        <w:t>:</w:t>
      </w:r>
      <w:r w:rsidRPr="00134656">
        <w:rPr>
          <w:rFonts w:eastAsia="Gulim" w:cstheme="minorHAnsi"/>
          <w:lang w:eastAsia="ko-KR"/>
        </w:rPr>
        <w:t xml:space="preserve"> </w:t>
      </w:r>
      <w:r w:rsidRPr="00134656">
        <w:rPr>
          <w:rFonts w:eastAsia="Gulim" w:cstheme="minorHAnsi"/>
          <w:lang w:eastAsia="ko-KR"/>
        </w:rPr>
        <w:t>월간</w:t>
      </w:r>
      <w:r w:rsidRPr="00134656">
        <w:rPr>
          <w:rFonts w:eastAsia="Gulim" w:cstheme="minorHAnsi"/>
          <w:lang w:eastAsia="ko-KR"/>
        </w:rPr>
        <w:t xml:space="preserve"> </w:t>
      </w:r>
      <w:r w:rsidRPr="00134656">
        <w:rPr>
          <w:rFonts w:eastAsia="Gulim" w:cstheme="minorHAnsi"/>
          <w:lang w:eastAsia="ko-KR"/>
        </w:rPr>
        <w:t>작동</w:t>
      </w:r>
      <w:r w:rsidRPr="00134656">
        <w:rPr>
          <w:rFonts w:eastAsia="Gulim" w:cstheme="minorHAnsi"/>
          <w:lang w:eastAsia="ko-KR"/>
        </w:rPr>
        <w:t xml:space="preserve"> </w:t>
      </w:r>
      <w:r w:rsidRPr="00134656">
        <w:rPr>
          <w:rFonts w:eastAsia="Gulim" w:cstheme="minorHAnsi"/>
          <w:lang w:eastAsia="ko-KR"/>
        </w:rPr>
        <w:t>시간</w:t>
      </w:r>
      <w:r w:rsidRPr="00134656">
        <w:rPr>
          <w:rFonts w:eastAsia="Gulim" w:cstheme="minorHAnsi"/>
          <w:lang w:eastAsia="ko-KR"/>
        </w:rPr>
        <w:t xml:space="preserve"> </w:t>
      </w:r>
      <w:r w:rsidRPr="00134656">
        <w:rPr>
          <w:rFonts w:eastAsia="Gulim" w:cstheme="minorHAnsi"/>
          <w:lang w:eastAsia="ko-KR"/>
        </w:rPr>
        <w:t>비율은</w:t>
      </w:r>
      <w:r w:rsidRPr="00134656">
        <w:rPr>
          <w:rFonts w:eastAsia="Gulim" w:cstheme="minorHAnsi"/>
          <w:lang w:eastAsia="ko-KR"/>
        </w:rPr>
        <w:t xml:space="preserve"> </w:t>
      </w:r>
      <w:r w:rsidRPr="00134656">
        <w:rPr>
          <w:rFonts w:eastAsia="Gulim" w:cstheme="minorHAnsi"/>
          <w:lang w:eastAsia="ko-KR"/>
        </w:rPr>
        <w:t>다음</w:t>
      </w:r>
      <w:r w:rsidRPr="00134656">
        <w:rPr>
          <w:rFonts w:eastAsia="Gulim" w:cstheme="minorHAnsi"/>
          <w:lang w:eastAsia="ko-KR"/>
        </w:rPr>
        <w:t xml:space="preserve"> </w:t>
      </w:r>
      <w:r w:rsidRPr="00134656">
        <w:rPr>
          <w:rFonts w:eastAsia="Gulim" w:cstheme="minorHAnsi"/>
          <w:lang w:eastAsia="ko-KR"/>
        </w:rPr>
        <w:t>수식을</w:t>
      </w:r>
      <w:r w:rsidRPr="00134656">
        <w:rPr>
          <w:rFonts w:eastAsia="Gulim" w:cstheme="minorHAnsi"/>
          <w:lang w:eastAsia="ko-KR"/>
        </w:rPr>
        <w:t xml:space="preserve"> </w:t>
      </w:r>
      <w:r w:rsidRPr="00134656">
        <w:rPr>
          <w:rFonts w:eastAsia="Gulim" w:cstheme="minorHAnsi"/>
          <w:lang w:eastAsia="ko-KR"/>
        </w:rPr>
        <w:t>사용하여</w:t>
      </w:r>
      <w:r w:rsidRPr="00134656">
        <w:rPr>
          <w:rFonts w:eastAsia="Gulim" w:cstheme="minorHAnsi"/>
          <w:lang w:eastAsia="ko-KR"/>
        </w:rPr>
        <w:t xml:space="preserve"> </w:t>
      </w:r>
      <w:r w:rsidRPr="00134656">
        <w:rPr>
          <w:rFonts w:eastAsia="Gulim" w:cstheme="minorHAnsi"/>
          <w:lang w:eastAsia="ko-KR"/>
        </w:rPr>
        <w:t>계산합니다</w:t>
      </w:r>
      <w:r w:rsidRPr="00134656">
        <w:rPr>
          <w:rFonts w:eastAsia="Gulim" w:cstheme="minorHAnsi"/>
          <w:lang w:eastAsia="ko-KR"/>
        </w:rPr>
        <w:t>.</w:t>
      </w:r>
    </w:p>
    <w:p w14:paraId="589566A8" w14:textId="77777777" w:rsidR="00E51534" w:rsidRPr="00134656" w:rsidRDefault="00E51534" w:rsidP="00E51534">
      <w:pPr>
        <w:pStyle w:val="ProductList-Body"/>
        <w:rPr>
          <w:rFonts w:eastAsia="Gulim" w:cstheme="minorHAnsi"/>
          <w:lang w:eastAsia="ko-KR"/>
        </w:rPr>
      </w:pPr>
    </w:p>
    <w:p w14:paraId="76900FD9" w14:textId="77777777" w:rsidR="00E51534" w:rsidRPr="00134656" w:rsidRDefault="00000000" w:rsidP="00E51534">
      <w:pPr>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FBCE95A" w14:textId="77777777" w:rsidR="00E51534" w:rsidRPr="00134656" w:rsidRDefault="00E51534" w:rsidP="00E51534">
      <w:pPr>
        <w:pStyle w:val="ProductList-Body"/>
        <w:rPr>
          <w:rFonts w:eastAsia="Gulim" w:cstheme="minorHAnsi"/>
        </w:rPr>
      </w:pPr>
    </w:p>
    <w:p w14:paraId="78481A62"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2CED88E3" w14:textId="77777777" w:rsidTr="009115F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2911C6"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9B8943"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0DA4F054"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93EA0"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44D4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66C5894E"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46E58"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29DB0E"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259A9442"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155FE"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CD740"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363671EF" w14:textId="77777777" w:rsidR="00000136" w:rsidRPr="008A3FFA" w:rsidRDefault="00000000"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61BD9C03" w14:textId="77777777" w:rsidR="00EC5A32" w:rsidRPr="008A3FFA" w:rsidRDefault="00EC5A32" w:rsidP="009E4C53">
      <w:pPr>
        <w:pStyle w:val="ProductList-Offering2Heading"/>
        <w:tabs>
          <w:tab w:val="clear" w:pos="360"/>
        </w:tabs>
        <w:outlineLvl w:val="2"/>
        <w:rPr>
          <w:rFonts w:asciiTheme="minorHAnsi" w:eastAsia="Gulim" w:hAnsiTheme="minorHAnsi"/>
          <w:lang w:eastAsia="ko-KR"/>
        </w:rPr>
      </w:pPr>
      <w:bookmarkStart w:id="524" w:name="_Toc126009160"/>
      <w:r w:rsidRPr="008A3FFA">
        <w:rPr>
          <w:rFonts w:asciiTheme="minorHAnsi" w:eastAsia="Gulim" w:hAnsiTheme="minorHAnsi" w:hint="eastAsia"/>
          <w:lang w:eastAsia="ko-KR"/>
        </w:rPr>
        <w:t>변환기</w:t>
      </w:r>
      <w:r w:rsidRPr="008A3FFA">
        <w:rPr>
          <w:rFonts w:asciiTheme="minorHAnsi" w:eastAsia="Gulim" w:hAnsiTheme="minorHAnsi" w:hint="eastAsia"/>
          <w:lang w:eastAsia="ko-KR"/>
        </w:rPr>
        <w:t xml:space="preserve"> </w:t>
      </w:r>
      <w:r w:rsidRPr="008A3FFA">
        <w:rPr>
          <w:rFonts w:ascii="Calibri Light" w:eastAsia="Gulim" w:hAnsi="Calibri Light"/>
          <w:lang w:eastAsia="ko-KR"/>
        </w:rPr>
        <w:t>API</w:t>
      </w:r>
      <w:bookmarkEnd w:id="524"/>
    </w:p>
    <w:p w14:paraId="42171627"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중지</w:t>
      </w:r>
      <w:r w:rsidRPr="008A3FFA">
        <w:rPr>
          <w:rFonts w:eastAsia="Gulim" w:hint="eastAsia"/>
          <w:b/>
          <w:color w:val="00188F"/>
          <w:lang w:eastAsia="ko-KR"/>
        </w:rPr>
        <w:t xml:space="preserve"> </w:t>
      </w:r>
      <w:r w:rsidRPr="008A3FFA">
        <w:rPr>
          <w:rFonts w:eastAsia="Gulim" w:hint="eastAsia"/>
          <w:b/>
          <w:color w:val="00188F"/>
          <w:lang w:eastAsia="ko-KR"/>
        </w:rPr>
        <w:t>시간</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szCs w:val="18"/>
          <w:lang w:eastAsia="ko-KR"/>
        </w:rPr>
        <w:t>사용자가</w:t>
      </w:r>
      <w:r w:rsidRPr="008A3FFA">
        <w:rPr>
          <w:rFonts w:eastAsia="Gulim" w:hint="eastAsia"/>
          <w:szCs w:val="18"/>
          <w:lang w:eastAsia="ko-KR"/>
        </w:rPr>
        <w:t xml:space="preserve"> </w:t>
      </w:r>
      <w:r w:rsidRPr="008A3FFA">
        <w:rPr>
          <w:rFonts w:eastAsia="Gulim" w:hint="eastAsia"/>
          <w:szCs w:val="18"/>
          <w:lang w:eastAsia="ko-KR"/>
        </w:rPr>
        <w:t>번역을</w:t>
      </w:r>
      <w:r w:rsidRPr="008A3FFA">
        <w:rPr>
          <w:rFonts w:eastAsia="Gulim" w:hint="eastAsia"/>
          <w:szCs w:val="18"/>
          <w:lang w:eastAsia="ko-KR"/>
        </w:rPr>
        <w:t xml:space="preserve"> </w:t>
      </w:r>
      <w:r w:rsidRPr="008A3FFA">
        <w:rPr>
          <w:rFonts w:eastAsia="Gulim" w:hint="eastAsia"/>
          <w:szCs w:val="18"/>
          <w:lang w:eastAsia="ko-KR"/>
        </w:rPr>
        <w:t>수행할</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시간</w:t>
      </w:r>
    </w:p>
    <w:p w14:paraId="0AB9A1B3" w14:textId="77777777" w:rsidR="00EC5A32" w:rsidRPr="008A3FFA" w:rsidRDefault="00EC5A32" w:rsidP="009E4C53">
      <w:pPr>
        <w:pStyle w:val="ProductList-Body"/>
        <w:rPr>
          <w:rFonts w:eastAsia="Gulim"/>
          <w:lang w:eastAsia="ko-KR"/>
        </w:rPr>
      </w:pPr>
    </w:p>
    <w:p w14:paraId="0E7D071A"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r w:rsidR="00B34BE5"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비율은</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수식을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계산합니다</w:t>
      </w:r>
      <w:r w:rsidRPr="008A3FFA">
        <w:rPr>
          <w:rFonts w:eastAsia="Gulim" w:hint="eastAsia"/>
          <w:lang w:eastAsia="ko-KR"/>
        </w:rPr>
        <w:t>.</w:t>
      </w:r>
    </w:p>
    <w:p w14:paraId="6D863753" w14:textId="77777777" w:rsidR="00EC5A32" w:rsidRPr="008A3FFA" w:rsidRDefault="00EC5A32" w:rsidP="009E4C53">
      <w:pPr>
        <w:pStyle w:val="ProductList-Body"/>
        <w:rPr>
          <w:rFonts w:eastAsia="Gulim"/>
          <w:lang w:eastAsia="ko-KR"/>
        </w:rPr>
      </w:pPr>
    </w:p>
    <w:p w14:paraId="510564E9" w14:textId="77777777" w:rsidR="00EC5A32" w:rsidRPr="005A1238" w:rsidRDefault="00000000" w:rsidP="009E4C53">
      <w:pPr>
        <w:jc w:val="both"/>
        <w:rPr>
          <w:rFonts w:eastAsia="Gulim"/>
          <w:sz w:val="18"/>
          <w:szCs w:val="18"/>
        </w:rPr>
      </w:pPr>
      <m:oMathPara>
        <m:oMathParaPr>
          <m:jc m:val="center"/>
        </m:oMathParaPr>
        <m:oMath>
          <m:f>
            <m:fPr>
              <m:ctrlPr>
                <w:rPr>
                  <w:rFonts w:ascii="Cambria Math" w:eastAsia="Gulim" w:hAnsi="Cambria Math" w:cs="Calibri" w:hint="eastAsia"/>
                  <w:i/>
                  <w:sz w:val="18"/>
                  <w:szCs w:val="18"/>
                </w:rPr>
              </m:ctrlPr>
            </m:fPr>
            <m:num>
              <m:r>
                <w:rPr>
                  <w:rFonts w:ascii="Cambria Math" w:eastAsia="Gulim" w:hAnsi="Cambria Math"/>
                  <w:sz w:val="18"/>
                  <w:szCs w:val="18"/>
                </w:rPr>
                <m:t>해당</m:t>
              </m:r>
              <m:r>
                <w:rPr>
                  <w:rFonts w:ascii="Cambria Math" w:eastAsia="Gulim" w:hAnsi="Cambria Math"/>
                  <w:sz w:val="18"/>
                  <w:szCs w:val="18"/>
                </w:rPr>
                <m:t xml:space="preserve"> </m:t>
              </m:r>
              <m:r>
                <w:rPr>
                  <w:rFonts w:ascii="Cambria Math" w:eastAsia="Gulim" w:hAnsi="Cambria Math"/>
                  <w:sz w:val="18"/>
                  <w:szCs w:val="18"/>
                </w:rPr>
                <m:t>월의</m:t>
              </m:r>
              <m:r>
                <w:rPr>
                  <w:rFonts w:ascii="Cambria Math" w:eastAsia="Gulim" w:hAnsi="Cambria Math"/>
                  <w:sz w:val="18"/>
                  <w:szCs w:val="18"/>
                </w:rPr>
                <m:t xml:space="preserve"> </m:t>
              </m:r>
              <m:r>
                <w:rPr>
                  <w:rFonts w:ascii="Cambria Math" w:eastAsia="Gulim" w:hAnsi="Cambria Math"/>
                  <w:sz w:val="18"/>
                  <w:szCs w:val="18"/>
                </w:rPr>
                <m:t>총</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hint="eastAsia"/>
                  <w:sz w:val="18"/>
                  <w:szCs w:val="18"/>
                </w:rPr>
                <m:t xml:space="preserve"> </m:t>
              </m:r>
            </m:num>
            <m:den>
              <m:r>
                <w:rPr>
                  <w:rFonts w:ascii="Cambria Math" w:eastAsia="Gulim" w:hAnsi="Cambria Math"/>
                  <w:sz w:val="18"/>
                  <w:szCs w:val="18"/>
                </w:rPr>
                <m:t>해당</m:t>
              </m:r>
              <m:r>
                <w:rPr>
                  <w:rFonts w:ascii="Cambria Math" w:eastAsia="Gulim" w:hAnsi="Cambria Math"/>
                  <w:sz w:val="18"/>
                  <w:szCs w:val="18"/>
                </w:rPr>
                <m:t xml:space="preserve"> </m:t>
              </m:r>
              <m:r>
                <w:rPr>
                  <w:rFonts w:ascii="Cambria Math" w:eastAsia="Gulim" w:hAnsi="Cambria Math"/>
                  <w:sz w:val="18"/>
                  <w:szCs w:val="18"/>
                </w:rPr>
                <m:t>월의</m:t>
              </m:r>
              <m:r>
                <w:rPr>
                  <w:rFonts w:ascii="Cambria Math" w:eastAsia="Gulim" w:hAnsi="Cambria Math"/>
                  <w:sz w:val="18"/>
                  <w:szCs w:val="18"/>
                </w:rPr>
                <m:t xml:space="preserve"> </m:t>
              </m:r>
              <m:r>
                <w:rPr>
                  <w:rFonts w:ascii="Cambria Math" w:eastAsia="Gulim" w:hAnsi="Cambria Math"/>
                  <w:sz w:val="18"/>
                  <w:szCs w:val="18"/>
                </w:rPr>
                <m:t>총</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hint="eastAsia"/>
              <w:sz w:val="18"/>
              <w:szCs w:val="18"/>
            </w:rPr>
            <m:t xml:space="preserve"> </m:t>
          </m:r>
          <m:r>
            <w:rPr>
              <w:rFonts w:ascii="Cambria Math" w:eastAsia="Gulim" w:hAnsi="Cambria Math" w:cs="Cambria Math" w:hint="eastAsia"/>
              <w:sz w:val="18"/>
              <w:szCs w:val="18"/>
            </w:rPr>
            <m:t>x</m:t>
          </m:r>
          <m:r>
            <w:rPr>
              <w:rFonts w:ascii="Cambria Math" w:eastAsia="Gulim" w:hAnsi="Cambria Math" w:cs="Calibri" w:hint="eastAsia"/>
              <w:sz w:val="18"/>
              <w:szCs w:val="18"/>
            </w:rPr>
            <m:t xml:space="preserve"> 100</m:t>
          </m:r>
        </m:oMath>
      </m:oMathPara>
    </w:p>
    <w:p w14:paraId="56FD1EED" w14:textId="77777777" w:rsidR="00EC5A32" w:rsidRPr="008A3FFA" w:rsidRDefault="00EC5A32" w:rsidP="009E4C53">
      <w:pPr>
        <w:pStyle w:val="ProductList-Body"/>
        <w:rPr>
          <w:rFonts w:eastAsia="Gulim"/>
          <w:lang w:eastAsia="ko-KR"/>
        </w:rPr>
      </w:pPr>
      <w:r w:rsidRPr="008A3FFA">
        <w:rPr>
          <w:rFonts w:eastAsia="Gulim" w:hint="eastAsia"/>
          <w:szCs w:val="18"/>
          <w:lang w:eastAsia="ko-KR"/>
        </w:rPr>
        <w:t>여기서</w:t>
      </w:r>
      <w:r w:rsidRPr="008A3FFA">
        <w:rPr>
          <w:rFonts w:eastAsia="Gulim" w:hint="eastAsia"/>
          <w:szCs w:val="18"/>
          <w:lang w:eastAsia="ko-KR"/>
        </w:rPr>
        <w:t xml:space="preserve"> </w:t>
      </w:r>
      <w:r w:rsidRPr="008A3FFA">
        <w:rPr>
          <w:rFonts w:eastAsia="Gulim" w:hint="eastAsia"/>
          <w:szCs w:val="18"/>
          <w:lang w:eastAsia="ko-KR"/>
        </w:rPr>
        <w:t>작동</w:t>
      </w:r>
      <w:r w:rsidRPr="008A3FFA">
        <w:rPr>
          <w:rFonts w:eastAsia="Gulim" w:hint="eastAsia"/>
          <w:szCs w:val="18"/>
          <w:lang w:eastAsia="ko-KR"/>
        </w:rPr>
        <w:t xml:space="preserve"> </w:t>
      </w:r>
      <w:r w:rsidRPr="008A3FFA">
        <w:rPr>
          <w:rFonts w:eastAsia="Gulim" w:hint="eastAsia"/>
          <w:szCs w:val="18"/>
          <w:lang w:eastAsia="ko-KR"/>
        </w:rPr>
        <w:t>중지</w:t>
      </w:r>
      <w:r w:rsidRPr="008A3FFA">
        <w:rPr>
          <w:rFonts w:eastAsia="Gulim" w:hint="eastAsia"/>
          <w:szCs w:val="18"/>
          <w:lang w:eastAsia="ko-KR"/>
        </w:rPr>
        <w:t xml:space="preserve"> </w:t>
      </w:r>
      <w:r w:rsidRPr="008A3FFA">
        <w:rPr>
          <w:rFonts w:eastAsia="Gulim" w:hint="eastAsia"/>
          <w:szCs w:val="18"/>
          <w:lang w:eastAsia="ko-KR"/>
        </w:rPr>
        <w:t>시간은</w:t>
      </w:r>
      <w:r w:rsidRPr="008A3FFA">
        <w:rPr>
          <w:rFonts w:eastAsia="Gulim" w:hint="eastAsia"/>
          <w:szCs w:val="18"/>
          <w:lang w:eastAsia="ko-KR"/>
        </w:rPr>
        <w:t xml:space="preserve"> </w:t>
      </w:r>
      <w:r w:rsidRPr="008A3FFA">
        <w:rPr>
          <w:rFonts w:eastAsia="Gulim" w:hint="eastAsia"/>
          <w:szCs w:val="18"/>
          <w:lang w:eastAsia="ko-KR"/>
        </w:rPr>
        <w:t>해당</w:t>
      </w:r>
      <w:r w:rsidRPr="008A3FFA">
        <w:rPr>
          <w:rFonts w:eastAsia="Gulim" w:hint="eastAsia"/>
          <w:szCs w:val="18"/>
          <w:lang w:eastAsia="ko-KR"/>
        </w:rPr>
        <w:t xml:space="preserve"> </w:t>
      </w:r>
      <w:r w:rsidRPr="008A3FFA">
        <w:rPr>
          <w:rFonts w:eastAsia="Gulim" w:hint="eastAsia"/>
          <w:szCs w:val="18"/>
          <w:lang w:eastAsia="ko-KR"/>
        </w:rPr>
        <w:t>월</w:t>
      </w:r>
      <w:r w:rsidRPr="008A3FFA">
        <w:rPr>
          <w:rFonts w:eastAsia="Gulim" w:hint="eastAsia"/>
          <w:szCs w:val="18"/>
          <w:lang w:eastAsia="ko-KR"/>
        </w:rPr>
        <w:t xml:space="preserve"> </w:t>
      </w:r>
      <w:r w:rsidRPr="008A3FFA">
        <w:rPr>
          <w:rFonts w:eastAsia="Gulim" w:hint="eastAsia"/>
          <w:szCs w:val="18"/>
          <w:lang w:eastAsia="ko-KR"/>
        </w:rPr>
        <w:t>동안</w:t>
      </w:r>
      <w:r w:rsidRPr="008A3FFA">
        <w:rPr>
          <w:rFonts w:eastAsia="Gulim" w:hint="eastAsia"/>
          <w:szCs w:val="18"/>
          <w:lang w:eastAsia="ko-KR"/>
        </w:rPr>
        <w:t xml:space="preserve"> </w:t>
      </w:r>
      <w:r w:rsidRPr="008A3FFA">
        <w:rPr>
          <w:rFonts w:eastAsia="Gulim" w:hint="eastAsia"/>
          <w:szCs w:val="18"/>
          <w:lang w:eastAsia="ko-KR"/>
        </w:rPr>
        <w:t>위에</w:t>
      </w:r>
      <w:r w:rsidRPr="008A3FFA">
        <w:rPr>
          <w:rFonts w:eastAsia="Gulim" w:hint="eastAsia"/>
          <w:szCs w:val="18"/>
          <w:lang w:eastAsia="ko-KR"/>
        </w:rPr>
        <w:t xml:space="preserve"> </w:t>
      </w:r>
      <w:r w:rsidRPr="008A3FFA">
        <w:rPr>
          <w:rFonts w:eastAsia="Gulim" w:hint="eastAsia"/>
          <w:szCs w:val="18"/>
          <w:lang w:eastAsia="ko-KR"/>
        </w:rPr>
        <w:t>명시된</w:t>
      </w:r>
      <w:r w:rsidRPr="008A3FFA">
        <w:rPr>
          <w:rFonts w:eastAsia="Gulim" w:hint="eastAsia"/>
          <w:szCs w:val="18"/>
          <w:lang w:eastAsia="ko-KR"/>
        </w:rPr>
        <w:t xml:space="preserve"> </w:t>
      </w:r>
      <w:r w:rsidRPr="008A3FFA">
        <w:rPr>
          <w:rFonts w:eastAsia="Gulim" w:hint="eastAsia"/>
          <w:szCs w:val="18"/>
          <w:lang w:eastAsia="ko-KR"/>
        </w:rPr>
        <w:t>서비스</w:t>
      </w:r>
      <w:r w:rsidRPr="008A3FFA">
        <w:rPr>
          <w:rFonts w:eastAsia="Gulim" w:hint="eastAsia"/>
          <w:szCs w:val="18"/>
          <w:lang w:eastAsia="ko-KR"/>
        </w:rPr>
        <w:t xml:space="preserve"> </w:t>
      </w:r>
      <w:r w:rsidRPr="008A3FFA">
        <w:rPr>
          <w:rFonts w:eastAsia="Gulim" w:hint="eastAsia"/>
          <w:szCs w:val="18"/>
          <w:lang w:eastAsia="ko-KR"/>
        </w:rPr>
        <w:t>부분을</w:t>
      </w:r>
      <w:r w:rsidRPr="008A3FFA">
        <w:rPr>
          <w:rFonts w:eastAsia="Gulim" w:hint="eastAsia"/>
          <w:szCs w:val="18"/>
          <w:lang w:eastAsia="ko-KR"/>
        </w:rPr>
        <w:t xml:space="preserve"> </w:t>
      </w:r>
      <w:r w:rsidRPr="008A3FFA">
        <w:rPr>
          <w:rFonts w:eastAsia="Gulim" w:hint="eastAsia"/>
          <w:szCs w:val="18"/>
          <w:lang w:eastAsia="ko-KR"/>
        </w:rPr>
        <w:t>사용할</w:t>
      </w:r>
      <w:r w:rsidRPr="008A3FFA">
        <w:rPr>
          <w:rFonts w:eastAsia="Gulim" w:hint="eastAsia"/>
          <w:szCs w:val="18"/>
          <w:lang w:eastAsia="ko-KR"/>
        </w:rPr>
        <w:t xml:space="preserve"> </w:t>
      </w:r>
      <w:r w:rsidRPr="008A3FFA">
        <w:rPr>
          <w:rFonts w:eastAsia="Gulim" w:hint="eastAsia"/>
          <w:szCs w:val="18"/>
          <w:lang w:eastAsia="ko-KR"/>
        </w:rPr>
        <w:t>수</w:t>
      </w:r>
      <w:r w:rsidRPr="008A3FFA">
        <w:rPr>
          <w:rFonts w:eastAsia="Gulim" w:hint="eastAsia"/>
          <w:szCs w:val="18"/>
          <w:lang w:eastAsia="ko-KR"/>
        </w:rPr>
        <w:t xml:space="preserve"> </w:t>
      </w:r>
      <w:r w:rsidRPr="008A3FFA">
        <w:rPr>
          <w:rFonts w:eastAsia="Gulim" w:hint="eastAsia"/>
          <w:szCs w:val="18"/>
          <w:lang w:eastAsia="ko-KR"/>
        </w:rPr>
        <w:t>없는</w:t>
      </w:r>
      <w:r w:rsidRPr="008A3FFA">
        <w:rPr>
          <w:rFonts w:eastAsia="Gulim" w:hint="eastAsia"/>
          <w:szCs w:val="18"/>
          <w:lang w:eastAsia="ko-KR"/>
        </w:rPr>
        <w:t xml:space="preserve"> </w:t>
      </w:r>
      <w:r w:rsidRPr="008A3FFA">
        <w:rPr>
          <w:rFonts w:eastAsia="Gulim" w:hint="eastAsia"/>
          <w:szCs w:val="18"/>
          <w:lang w:eastAsia="ko-KR"/>
        </w:rPr>
        <w:t>총</w:t>
      </w:r>
      <w:r w:rsidRPr="008A3FFA">
        <w:rPr>
          <w:rFonts w:eastAsia="Gulim" w:hint="eastAsia"/>
          <w:szCs w:val="18"/>
          <w:lang w:eastAsia="ko-KR"/>
        </w:rPr>
        <w:t xml:space="preserve"> </w:t>
      </w:r>
      <w:r w:rsidRPr="008A3FFA">
        <w:rPr>
          <w:rFonts w:eastAsia="Gulim" w:hint="eastAsia"/>
          <w:szCs w:val="18"/>
          <w:lang w:eastAsia="ko-KR"/>
        </w:rPr>
        <w:t>시간으로</w:t>
      </w:r>
      <w:r w:rsidRPr="008A3FFA">
        <w:rPr>
          <w:rFonts w:eastAsia="Gulim" w:hint="eastAsia"/>
          <w:szCs w:val="18"/>
          <w:lang w:eastAsia="ko-KR"/>
        </w:rPr>
        <w:t xml:space="preserve"> </w:t>
      </w:r>
      <w:r w:rsidRPr="008A3FFA">
        <w:rPr>
          <w:rFonts w:eastAsia="Gulim" w:hint="eastAsia"/>
          <w:szCs w:val="18"/>
          <w:lang w:eastAsia="ko-KR"/>
        </w:rPr>
        <w:t>계산됩니다</w:t>
      </w:r>
      <w:r w:rsidRPr="008A3FFA">
        <w:rPr>
          <w:rFonts w:eastAsia="Gulim" w:hint="eastAsia"/>
          <w:szCs w:val="18"/>
          <w:lang w:eastAsia="ko-KR"/>
        </w:rPr>
        <w:t>.</w:t>
      </w:r>
    </w:p>
    <w:p w14:paraId="47985399" w14:textId="77777777" w:rsidR="00EC5A32" w:rsidRPr="008A3FFA" w:rsidRDefault="00EC5A32" w:rsidP="009E4C53">
      <w:pPr>
        <w:pStyle w:val="ProductList-Body"/>
        <w:rPr>
          <w:rFonts w:eastAsia="Gulim"/>
          <w:lang w:eastAsia="ko-KR"/>
        </w:rPr>
      </w:pPr>
    </w:p>
    <w:p w14:paraId="39CBE4D5" w14:textId="77777777" w:rsidR="00EC5A32" w:rsidRPr="008A3FFA" w:rsidRDefault="00EC5A32" w:rsidP="009E4C53">
      <w:pPr>
        <w:pStyle w:val="ProductList-Body"/>
        <w:rPr>
          <w:rFonts w:eastAsia="Gulim"/>
          <w:lang w:eastAsia="ko-KR"/>
        </w:rPr>
      </w:pP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크레딧</w:t>
      </w:r>
      <w:r w:rsidR="00C41BDF" w:rsidRPr="0010382D">
        <w:rPr>
          <w:rFonts w:eastAsia="Gulim" w:cstheme="minorHAnsi"/>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32" w:rsidRPr="005A1238" w14:paraId="364929C2" w14:textId="77777777" w:rsidTr="009115F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168775"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5789AB" w14:textId="77777777" w:rsidR="00EC5A32" w:rsidRPr="008A3FFA" w:rsidRDefault="00EC5A32" w:rsidP="009E4C53">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6630FD05"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3B9A4"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58AF6"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29FFA290"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79A1D"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FF03A"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712A8342" w14:textId="77777777" w:rsidTr="009115F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C26BC" w14:textId="77777777" w:rsidR="00EC5A32" w:rsidRPr="008A3FFA" w:rsidRDefault="00EC5A32" w:rsidP="007F4F69">
            <w:pPr>
              <w:pStyle w:val="ProductList-OfferingBody"/>
              <w:keepNext/>
              <w:spacing w:line="254" w:lineRule="auto"/>
              <w:jc w:val="center"/>
              <w:rPr>
                <w:rFonts w:eastAsia="Gulim"/>
                <w:lang w:val="ko-KR" w:eastAsia="ko-KR" w:bidi="ko-KR"/>
              </w:rPr>
            </w:pPr>
            <w:r w:rsidRPr="008A3FFA">
              <w:rPr>
                <w:rFonts w:eastAsia="Gulim" w:hint="eastAsia"/>
                <w:lang w:eastAsia="ko-KR"/>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6CB85" w14:textId="77777777" w:rsidR="00EC5A32" w:rsidRPr="008A3FFA" w:rsidRDefault="00EC5A32" w:rsidP="009E4C53">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bookmarkStart w:id="525" w:name="_Toc457821597"/>
    <w:bookmarkStart w:id="526" w:name="_Toc465333785"/>
    <w:bookmarkStart w:id="527" w:name="_Toc464226363"/>
    <w:p w14:paraId="06FA61EF" w14:textId="77777777" w:rsidR="00000136" w:rsidRPr="008A3FFA" w:rsidRDefault="00000136" w:rsidP="009E4C53">
      <w:pPr>
        <w:pStyle w:val="ProductList-Body"/>
        <w:shd w:val="clear" w:color="auto" w:fill="808080" w:themeFill="background1" w:themeFillShade="80"/>
        <w:tabs>
          <w:tab w:val="clear" w:pos="360"/>
        </w:tabs>
        <w:spacing w:before="120" w:after="240"/>
        <w:jc w:val="right"/>
        <w:rPr>
          <w:rFonts w:eastAsia="Gulim"/>
          <w:lang w:val="ko-KR" w:eastAsia="ko-KR" w:bidi="ko-KR"/>
        </w:rPr>
      </w:pPr>
      <w:r>
        <w:fldChar w:fldCharType="begin"/>
      </w:r>
      <w:r>
        <w:instrText>HYPERLINK  \l "TOC" \o "</w:instrText>
      </w:r>
      <w:r>
        <w:rPr>
          <w:rFonts w:hint="eastAsia"/>
        </w:rPr>
        <w:instrText>목차</w:instrText>
      </w:r>
      <w:r>
        <w:instrText>"</w:instrText>
      </w:r>
      <w:r>
        <w:fldChar w:fldCharType="separate"/>
      </w:r>
      <w:r w:rsidRPr="008A3FFA">
        <w:rPr>
          <w:rStyle w:val="Hyperlink"/>
          <w:rFonts w:eastAsia="Gulim" w:hint="eastAsia"/>
          <w:color w:val="0563C1"/>
          <w:sz w:val="16"/>
          <w:szCs w:val="16"/>
          <w:lang w:eastAsia="ko-KR"/>
        </w:rPr>
        <w:t>목차</w:t>
      </w:r>
      <w:r>
        <w:rPr>
          <w:rStyle w:val="Hyperlink"/>
          <w:rFonts w:eastAsia="Gulim"/>
          <w:color w:val="0563C1"/>
          <w:sz w:val="16"/>
          <w:szCs w:val="16"/>
          <w:lang w:eastAsia="ko-KR"/>
        </w:rPr>
        <w:fldChar w:fldCharType="end"/>
      </w:r>
      <w:r>
        <w:rPr>
          <w:rFonts w:eastAsia="Gulim"/>
          <w:sz w:val="16"/>
          <w:szCs w:val="16"/>
          <w:lang w:eastAsia="ko-KR"/>
        </w:rPr>
        <w:t xml:space="preserve"> / </w:t>
      </w:r>
      <w:hyperlink w:anchor="Definitions" w:tooltip="정의" w:history="1">
        <w:r w:rsidRPr="008A3FFA">
          <w:rPr>
            <w:rStyle w:val="Hyperlink"/>
            <w:rFonts w:eastAsia="Gulim" w:hint="eastAsia"/>
            <w:color w:val="0563C1"/>
            <w:sz w:val="16"/>
            <w:szCs w:val="16"/>
            <w:lang w:eastAsia="ko-KR"/>
          </w:rPr>
          <w:t>정의</w:t>
        </w:r>
      </w:hyperlink>
    </w:p>
    <w:p w14:paraId="21B97F52" w14:textId="77777777" w:rsidR="00C573E4" w:rsidRPr="0061228C" w:rsidRDefault="00C573E4" w:rsidP="00DD24A8">
      <w:pPr>
        <w:pStyle w:val="ProductList-Offering2Heading"/>
        <w:tabs>
          <w:tab w:val="clear" w:pos="360"/>
        </w:tabs>
        <w:outlineLvl w:val="2"/>
        <w:rPr>
          <w:rFonts w:ascii="Calibri Light" w:eastAsia="Gulim" w:hAnsi="Calibri Light"/>
          <w:lang w:eastAsia="ko-KR"/>
        </w:rPr>
      </w:pPr>
      <w:bookmarkStart w:id="528" w:name="_Toc13833097"/>
      <w:bookmarkStart w:id="529" w:name="_Toc55920329"/>
      <w:bookmarkStart w:id="530" w:name="_Toc126009161"/>
      <w:bookmarkEnd w:id="525"/>
      <w:bookmarkEnd w:id="526"/>
      <w:bookmarkEnd w:id="527"/>
      <w:r w:rsidRPr="0061228C">
        <w:rPr>
          <w:rFonts w:ascii="Calibri Light" w:eastAsia="Gulim" w:hAnsi="Calibri Light"/>
          <w:lang w:eastAsia="ko-KR"/>
        </w:rPr>
        <w:t xml:space="preserve">Microsoft Defender </w:t>
      </w:r>
      <w:bookmarkEnd w:id="528"/>
      <w:r w:rsidRPr="0061228C">
        <w:rPr>
          <w:rFonts w:ascii="Calibri Light" w:eastAsia="Gulim" w:hAnsi="Calibri Light"/>
          <w:lang w:eastAsia="ko-KR"/>
        </w:rPr>
        <w:t>for Endpoint</w:t>
      </w:r>
      <w:bookmarkEnd w:id="529"/>
      <w:bookmarkEnd w:id="530"/>
    </w:p>
    <w:p w14:paraId="64562642" w14:textId="77777777" w:rsidR="00C573E4" w:rsidRPr="00065C31" w:rsidRDefault="00C573E4" w:rsidP="00C573E4">
      <w:pPr>
        <w:tabs>
          <w:tab w:val="left" w:pos="360"/>
          <w:tab w:val="left" w:pos="720"/>
          <w:tab w:val="left" w:pos="1080"/>
        </w:tabs>
        <w:spacing w:after="0" w:line="240" w:lineRule="auto"/>
        <w:rPr>
          <w:rFonts w:ascii="Calibri" w:eastAsia="Gulim" w:hAnsi="Calibri" w:cs="Gulim"/>
        </w:rPr>
      </w:pPr>
      <w:r w:rsidRPr="00065C31">
        <w:rPr>
          <w:rFonts w:ascii="Calibri" w:eastAsia="Gulim" w:hAnsi="Calibri" w:cs="Gulim"/>
          <w:b/>
          <w:color w:val="00188F"/>
          <w:sz w:val="18"/>
        </w:rPr>
        <w:t>추가</w:t>
      </w:r>
      <w:r w:rsidRPr="00065C31">
        <w:rPr>
          <w:rFonts w:ascii="Calibri" w:eastAsia="Gulim" w:hAnsi="Calibri" w:cs="Gulim"/>
          <w:b/>
          <w:color w:val="00188F"/>
          <w:sz w:val="18"/>
        </w:rPr>
        <w:t xml:space="preserve"> </w:t>
      </w:r>
      <w:r w:rsidRPr="00065C31">
        <w:rPr>
          <w:rFonts w:ascii="Calibri" w:eastAsia="Gulim" w:hAnsi="Calibri" w:cs="Gulim"/>
          <w:b/>
          <w:color w:val="00188F"/>
          <w:sz w:val="18"/>
        </w:rPr>
        <w:t>용어</w:t>
      </w:r>
      <w:r w:rsidRPr="00065C31">
        <w:rPr>
          <w:rFonts w:ascii="Calibri" w:eastAsia="Gulim" w:hAnsi="Calibri" w:cs="Gulim"/>
          <w:b/>
          <w:color w:val="00188F"/>
          <w:sz w:val="18"/>
        </w:rPr>
        <w:t xml:space="preserve"> </w:t>
      </w:r>
      <w:r w:rsidRPr="00065C31">
        <w:rPr>
          <w:rFonts w:ascii="Calibri" w:eastAsia="Gulim" w:hAnsi="Calibri" w:cs="Gulim"/>
          <w:b/>
          <w:color w:val="00188F"/>
          <w:sz w:val="18"/>
        </w:rPr>
        <w:t>정의</w:t>
      </w:r>
      <w:r w:rsidRPr="00065C31">
        <w:rPr>
          <w:rFonts w:ascii="Calibri" w:eastAsia="Gulim" w:hAnsi="Calibri" w:cs="Gulim"/>
          <w:sz w:val="18"/>
        </w:rPr>
        <w:t>:</w:t>
      </w:r>
    </w:p>
    <w:p w14:paraId="58069807" w14:textId="77777777" w:rsidR="00C573E4" w:rsidRPr="00065C31" w:rsidRDefault="00C573E4" w:rsidP="00C573E4">
      <w:pPr>
        <w:tabs>
          <w:tab w:val="left" w:pos="360"/>
          <w:tab w:val="left" w:pos="720"/>
          <w:tab w:val="left" w:pos="1080"/>
        </w:tabs>
        <w:spacing w:after="40" w:line="240" w:lineRule="auto"/>
        <w:rPr>
          <w:rFonts w:ascii="Calibri" w:eastAsia="Gulim" w:hAnsi="Calibri" w:cs="Gulim"/>
        </w:rPr>
      </w:pPr>
      <w:r>
        <w:rPr>
          <w:rFonts w:ascii="Calibri" w:eastAsia="Gulim" w:hAnsi="Calibri" w:cs="Gulim"/>
          <w:sz w:val="18"/>
          <w:lang w:val="en-US"/>
        </w:rPr>
        <w:t>“</w:t>
      </w:r>
      <w:r w:rsidRPr="00065C31">
        <w:rPr>
          <w:rFonts w:ascii="Calibri" w:eastAsia="Gulim" w:hAnsi="Calibri" w:cs="Gulim"/>
          <w:b/>
          <w:color w:val="00188F"/>
          <w:sz w:val="18"/>
        </w:rPr>
        <w:t>최대</w:t>
      </w:r>
      <w:r w:rsidRPr="00065C31">
        <w:rPr>
          <w:rFonts w:ascii="Calibri" w:eastAsia="Gulim" w:hAnsi="Calibri" w:cs="Gulim"/>
          <w:b/>
          <w:color w:val="00188F"/>
          <w:sz w:val="18"/>
        </w:rPr>
        <w:t xml:space="preserve"> </w:t>
      </w:r>
      <w:r w:rsidRPr="00065C31">
        <w:rPr>
          <w:rFonts w:ascii="Calibri" w:eastAsia="Gulim" w:hAnsi="Calibri" w:cs="Gulim"/>
          <w:b/>
          <w:color w:val="00188F"/>
          <w:sz w:val="18"/>
        </w:rPr>
        <w:t>사용</w:t>
      </w:r>
      <w:r w:rsidRPr="00065C31">
        <w:rPr>
          <w:rFonts w:ascii="Calibri" w:eastAsia="Gulim" w:hAnsi="Calibri" w:cs="Gulim"/>
          <w:b/>
          <w:color w:val="00188F"/>
          <w:sz w:val="18"/>
        </w:rPr>
        <w:t xml:space="preserve"> </w:t>
      </w:r>
      <w:r w:rsidRPr="00065C31">
        <w:rPr>
          <w:rFonts w:ascii="Calibri" w:eastAsia="Gulim" w:hAnsi="Calibri" w:cs="Gulim"/>
          <w:b/>
          <w:color w:val="00188F"/>
          <w:sz w:val="18"/>
        </w:rPr>
        <w:t>가능한</w:t>
      </w:r>
      <w:r w:rsidRPr="00065C31">
        <w:rPr>
          <w:rFonts w:ascii="Calibri" w:eastAsia="Gulim" w:hAnsi="Calibri" w:cs="Gulim"/>
          <w:b/>
          <w:color w:val="00188F"/>
          <w:sz w:val="18"/>
        </w:rPr>
        <w:t xml:space="preserve"> </w:t>
      </w:r>
      <w:r w:rsidRPr="00065C31">
        <w:rPr>
          <w:rFonts w:ascii="Calibri" w:eastAsia="Gulim" w:hAnsi="Calibri" w:cs="Gulim"/>
          <w:b/>
          <w:color w:val="00188F"/>
          <w:sz w:val="18"/>
        </w:rPr>
        <w:t>시간</w:t>
      </w:r>
      <w:r w:rsidRPr="00065C31">
        <w:rPr>
          <w:rFonts w:ascii="Calibri" w:eastAsia="Gulim" w:hAnsi="Calibri" w:cs="Gulim"/>
          <w:b/>
          <w:color w:val="00188F"/>
          <w:sz w:val="18"/>
        </w:rPr>
        <w:t>(</w:t>
      </w:r>
      <w:r w:rsidRPr="00065C31">
        <w:rPr>
          <w:rFonts w:ascii="Calibri" w:eastAsia="Gulim" w:hAnsi="Calibri" w:cs="Gulim"/>
          <w:b/>
          <w:color w:val="00188F"/>
          <w:sz w:val="18"/>
        </w:rPr>
        <w:t>분</w:t>
      </w:r>
      <w:r w:rsidRPr="00065C31">
        <w:rPr>
          <w:rFonts w:ascii="Calibri" w:eastAsia="Gulim" w:hAnsi="Calibri" w:cs="Gulim"/>
          <w:b/>
          <w:color w:val="00188F"/>
          <w:sz w:val="18"/>
        </w:rPr>
        <w:t>)</w:t>
      </w:r>
      <w:r>
        <w:rPr>
          <w:rFonts w:ascii="Calibri" w:eastAsia="Gulim" w:hAnsi="Calibri" w:cs="Gulim"/>
          <w:sz w:val="18"/>
          <w:lang w:val="en-US"/>
        </w:rPr>
        <w:t>”</w:t>
      </w:r>
      <w:r w:rsidRPr="00065C31">
        <w:rPr>
          <w:rFonts w:ascii="Calibri" w:eastAsia="Gulim" w:hAnsi="Calibri" w:cs="Gulim"/>
          <w:sz w:val="18"/>
        </w:rPr>
        <w:t>은</w:t>
      </w:r>
      <w:r w:rsidRPr="00065C31">
        <w:rPr>
          <w:rFonts w:ascii="Calibri" w:eastAsia="Gulim" w:hAnsi="Calibri" w:cs="Gulim"/>
          <w:sz w:val="18"/>
        </w:rPr>
        <w:t xml:space="preserve"> Microsoft Defender for Endpoint </w:t>
      </w:r>
      <w:r w:rsidRPr="00065C31">
        <w:rPr>
          <w:rFonts w:ascii="Calibri" w:eastAsia="Gulim" w:hAnsi="Calibri" w:cs="Gulim"/>
          <w:sz w:val="18"/>
        </w:rPr>
        <w:t>포털에</w:t>
      </w:r>
      <w:r w:rsidRPr="00065C31">
        <w:rPr>
          <w:rFonts w:ascii="Calibri" w:eastAsia="Gulim" w:hAnsi="Calibri" w:cs="Gulim"/>
          <w:sz w:val="18"/>
        </w:rPr>
        <w:t xml:space="preserve"> </w:t>
      </w:r>
      <w:r w:rsidRPr="00065C31">
        <w:rPr>
          <w:rFonts w:ascii="Calibri" w:eastAsia="Gulim" w:hAnsi="Calibri" w:cs="Gulim"/>
          <w:sz w:val="18"/>
        </w:rPr>
        <w:t>대한</w:t>
      </w:r>
      <w:r w:rsidRPr="00065C31">
        <w:rPr>
          <w:rFonts w:ascii="Calibri" w:eastAsia="Gulim" w:hAnsi="Calibri" w:cs="Gulim"/>
          <w:sz w:val="18"/>
        </w:rPr>
        <w:t xml:space="preserve"> </w:t>
      </w:r>
      <w:r w:rsidRPr="00065C31">
        <w:rPr>
          <w:rFonts w:ascii="Calibri" w:eastAsia="Gulim" w:hAnsi="Calibri" w:cs="Gulim"/>
          <w:sz w:val="18"/>
        </w:rPr>
        <w:t>청구</w:t>
      </w:r>
      <w:r w:rsidRPr="00065C31">
        <w:rPr>
          <w:rFonts w:ascii="Calibri" w:eastAsia="Gulim" w:hAnsi="Calibri" w:cs="Gulim"/>
          <w:sz w:val="18"/>
        </w:rPr>
        <w:t xml:space="preserve"> </w:t>
      </w:r>
      <w:r w:rsidRPr="00065C31">
        <w:rPr>
          <w:rFonts w:ascii="Calibri" w:eastAsia="Gulim" w:hAnsi="Calibri" w:cs="Gulim"/>
          <w:sz w:val="18"/>
        </w:rPr>
        <w:t>월</w:t>
      </w:r>
      <w:r w:rsidRPr="00065C31">
        <w:rPr>
          <w:rFonts w:ascii="Calibri" w:eastAsia="Gulim" w:hAnsi="Calibri" w:cs="Gulim"/>
          <w:sz w:val="18"/>
        </w:rPr>
        <w:t xml:space="preserve"> </w:t>
      </w:r>
      <w:r w:rsidRPr="00065C31">
        <w:rPr>
          <w:rFonts w:ascii="Calibri" w:eastAsia="Gulim" w:hAnsi="Calibri" w:cs="Gulim"/>
          <w:sz w:val="18"/>
        </w:rPr>
        <w:t>동안의</w:t>
      </w:r>
      <w:r w:rsidRPr="00065C31">
        <w:rPr>
          <w:rFonts w:ascii="Calibri" w:eastAsia="Gulim" w:hAnsi="Calibri" w:cs="Gulim"/>
          <w:sz w:val="18"/>
        </w:rPr>
        <w:t xml:space="preserve"> </w:t>
      </w:r>
      <w:r w:rsidRPr="00065C31">
        <w:rPr>
          <w:rFonts w:ascii="Calibri" w:eastAsia="Gulim" w:hAnsi="Calibri" w:cs="Gulim"/>
          <w:sz w:val="18"/>
        </w:rPr>
        <w:t>총</w:t>
      </w:r>
      <w:r w:rsidRPr="00065C31">
        <w:rPr>
          <w:rFonts w:ascii="Calibri" w:eastAsia="Gulim" w:hAnsi="Calibri" w:cs="Gulim"/>
          <w:sz w:val="18"/>
        </w:rPr>
        <w:t xml:space="preserve"> </w:t>
      </w:r>
      <w:r w:rsidRPr="00065C31">
        <w:rPr>
          <w:rFonts w:ascii="Calibri" w:eastAsia="Gulim" w:hAnsi="Calibri" w:cs="Gulim"/>
          <w:sz w:val="18"/>
        </w:rPr>
        <w:t>누적</w:t>
      </w:r>
      <w:r w:rsidRPr="00065C31">
        <w:rPr>
          <w:rFonts w:ascii="Calibri" w:eastAsia="Gulim" w:hAnsi="Calibri" w:cs="Gulim"/>
          <w:sz w:val="18"/>
        </w:rPr>
        <w:t xml:space="preserve"> </w:t>
      </w:r>
      <w:r w:rsidRPr="00065C31">
        <w:rPr>
          <w:rFonts w:ascii="Calibri" w:eastAsia="Gulim" w:hAnsi="Calibri" w:cs="Gulim"/>
          <w:sz w:val="18"/>
        </w:rPr>
        <w:t>시간</w:t>
      </w:r>
      <w:r w:rsidRPr="00065C31">
        <w:rPr>
          <w:rFonts w:ascii="Calibri" w:eastAsia="Gulim" w:hAnsi="Calibri" w:cs="Gulim"/>
          <w:sz w:val="18"/>
        </w:rPr>
        <w:t>(</w:t>
      </w:r>
      <w:r w:rsidRPr="00065C31">
        <w:rPr>
          <w:rFonts w:ascii="Calibri" w:eastAsia="Gulim" w:hAnsi="Calibri" w:cs="Gulim"/>
          <w:sz w:val="18"/>
        </w:rPr>
        <w:t>분</w:t>
      </w:r>
      <w:r w:rsidRPr="00065C31">
        <w:rPr>
          <w:rFonts w:ascii="Calibri" w:eastAsia="Gulim" w:hAnsi="Calibri" w:cs="Gulim"/>
          <w:sz w:val="18"/>
        </w:rPr>
        <w:t>)</w:t>
      </w:r>
      <w:r w:rsidRPr="00065C31">
        <w:rPr>
          <w:rFonts w:ascii="Calibri" w:eastAsia="Gulim" w:hAnsi="Calibri" w:cs="Gulim"/>
          <w:sz w:val="18"/>
        </w:rPr>
        <w:t>입니다</w:t>
      </w:r>
      <w:r w:rsidRPr="00065C31">
        <w:rPr>
          <w:rFonts w:ascii="Calibri" w:eastAsia="Gulim" w:hAnsi="Calibri" w:cs="Gulim"/>
          <w:sz w:val="18"/>
        </w:rPr>
        <w:t xml:space="preserve">. </w:t>
      </w:r>
      <w:r w:rsidRPr="00065C31">
        <w:rPr>
          <w:rFonts w:ascii="Calibri" w:eastAsia="Gulim" w:hAnsi="Calibri" w:cs="Gulim"/>
          <w:sz w:val="18"/>
        </w:rPr>
        <w:t>최대</w:t>
      </w:r>
      <w:r w:rsidRPr="00065C31">
        <w:rPr>
          <w:rFonts w:ascii="Calibri" w:eastAsia="Gulim" w:hAnsi="Calibri" w:cs="Gulim"/>
          <w:sz w:val="18"/>
        </w:rPr>
        <w:t xml:space="preserve"> </w:t>
      </w:r>
      <w:r w:rsidRPr="00065C31">
        <w:rPr>
          <w:rFonts w:ascii="Calibri" w:eastAsia="Gulim" w:hAnsi="Calibri" w:cs="Gulim"/>
          <w:sz w:val="18"/>
        </w:rPr>
        <w:t>사용</w:t>
      </w:r>
      <w:r w:rsidRPr="00065C31">
        <w:rPr>
          <w:rFonts w:ascii="Calibri" w:eastAsia="Gulim" w:hAnsi="Calibri" w:cs="Gulim"/>
          <w:sz w:val="18"/>
        </w:rPr>
        <w:t xml:space="preserve"> </w:t>
      </w:r>
      <w:r w:rsidRPr="00065C31">
        <w:rPr>
          <w:rFonts w:ascii="Calibri" w:eastAsia="Gulim" w:hAnsi="Calibri" w:cs="Gulim"/>
          <w:sz w:val="18"/>
        </w:rPr>
        <w:t>가능한</w:t>
      </w:r>
      <w:r w:rsidRPr="00065C31">
        <w:rPr>
          <w:rFonts w:ascii="Calibri" w:eastAsia="Gulim" w:hAnsi="Calibri" w:cs="Gulim"/>
          <w:sz w:val="18"/>
        </w:rPr>
        <w:t xml:space="preserve"> </w:t>
      </w:r>
      <w:r w:rsidRPr="00065C31">
        <w:rPr>
          <w:rFonts w:ascii="Calibri" w:eastAsia="Gulim" w:hAnsi="Calibri" w:cs="Gulim"/>
          <w:sz w:val="18"/>
        </w:rPr>
        <w:t>시간</w:t>
      </w:r>
      <w:r w:rsidRPr="00065C31">
        <w:rPr>
          <w:rFonts w:ascii="Calibri" w:eastAsia="Gulim" w:hAnsi="Calibri" w:cs="Gulim"/>
          <w:sz w:val="18"/>
        </w:rPr>
        <w:t>(</w:t>
      </w:r>
      <w:r w:rsidRPr="00065C31">
        <w:rPr>
          <w:rFonts w:ascii="Calibri" w:eastAsia="Gulim" w:hAnsi="Calibri" w:cs="Gulim"/>
          <w:sz w:val="18"/>
        </w:rPr>
        <w:t>분</w:t>
      </w:r>
      <w:r w:rsidRPr="00065C31">
        <w:rPr>
          <w:rFonts w:ascii="Calibri" w:eastAsia="Gulim" w:hAnsi="Calibri" w:cs="Gulim"/>
          <w:sz w:val="18"/>
        </w:rPr>
        <w:t>)</w:t>
      </w:r>
      <w:r w:rsidRPr="00065C31">
        <w:rPr>
          <w:rFonts w:ascii="Calibri" w:eastAsia="Gulim" w:hAnsi="Calibri" w:cs="Gulim"/>
          <w:sz w:val="18"/>
        </w:rPr>
        <w:t>은</w:t>
      </w:r>
      <w:r w:rsidRPr="00065C31">
        <w:rPr>
          <w:rFonts w:ascii="Calibri" w:eastAsia="Gulim" w:hAnsi="Calibri" w:cs="Gulim"/>
          <w:sz w:val="18"/>
        </w:rPr>
        <w:t xml:space="preserve"> </w:t>
      </w:r>
      <w:r w:rsidRPr="00065C31">
        <w:rPr>
          <w:rFonts w:ascii="Calibri" w:eastAsia="Gulim" w:hAnsi="Calibri" w:cs="Gulim"/>
          <w:sz w:val="18"/>
        </w:rPr>
        <w:t>사전</w:t>
      </w:r>
      <w:r w:rsidRPr="00065C31">
        <w:rPr>
          <w:rFonts w:ascii="Calibri" w:eastAsia="Gulim" w:hAnsi="Calibri" w:cs="Gulim"/>
          <w:sz w:val="18"/>
        </w:rPr>
        <w:t xml:space="preserve"> </w:t>
      </w:r>
      <w:r w:rsidRPr="00065C31">
        <w:rPr>
          <w:rFonts w:ascii="Calibri" w:eastAsia="Gulim" w:hAnsi="Calibri" w:cs="Gulim"/>
          <w:sz w:val="18"/>
        </w:rPr>
        <w:t>교육</w:t>
      </w:r>
      <w:r w:rsidRPr="00065C31">
        <w:rPr>
          <w:rFonts w:ascii="Calibri" w:eastAsia="Gulim" w:hAnsi="Calibri" w:cs="Gulim"/>
          <w:sz w:val="18"/>
        </w:rPr>
        <w:t xml:space="preserve"> </w:t>
      </w:r>
      <w:r w:rsidRPr="00065C31">
        <w:rPr>
          <w:rFonts w:ascii="Calibri" w:eastAsia="Gulim" w:hAnsi="Calibri" w:cs="Gulim"/>
          <w:sz w:val="18"/>
        </w:rPr>
        <w:t>절차가</w:t>
      </w:r>
      <w:r w:rsidRPr="00065C31">
        <w:rPr>
          <w:rFonts w:ascii="Calibri" w:eastAsia="Gulim" w:hAnsi="Calibri" w:cs="Gulim"/>
          <w:sz w:val="18"/>
        </w:rPr>
        <w:t xml:space="preserve"> </w:t>
      </w:r>
      <w:r w:rsidRPr="00065C31">
        <w:rPr>
          <w:rFonts w:ascii="Calibri" w:eastAsia="Gulim" w:hAnsi="Calibri" w:cs="Gulim"/>
          <w:sz w:val="18"/>
        </w:rPr>
        <w:t>성공적으로</w:t>
      </w:r>
      <w:r w:rsidRPr="00065C31">
        <w:rPr>
          <w:rFonts w:ascii="Calibri" w:eastAsia="Gulim" w:hAnsi="Calibri" w:cs="Gulim"/>
          <w:sz w:val="18"/>
        </w:rPr>
        <w:t xml:space="preserve"> </w:t>
      </w:r>
      <w:r w:rsidRPr="00065C31">
        <w:rPr>
          <w:rFonts w:ascii="Calibri" w:eastAsia="Gulim" w:hAnsi="Calibri" w:cs="Gulim"/>
          <w:sz w:val="18"/>
        </w:rPr>
        <w:t>완료되어</w:t>
      </w:r>
      <w:r w:rsidRPr="00065C31">
        <w:rPr>
          <w:rFonts w:ascii="Calibri" w:eastAsia="Gulim" w:hAnsi="Calibri" w:cs="Gulim"/>
          <w:sz w:val="18"/>
        </w:rPr>
        <w:t xml:space="preserve"> </w:t>
      </w:r>
      <w:r w:rsidRPr="00065C31">
        <w:rPr>
          <w:rFonts w:ascii="Calibri" w:eastAsia="Gulim" w:hAnsi="Calibri" w:cs="Gulim"/>
          <w:sz w:val="18"/>
        </w:rPr>
        <w:t>테넌트가</w:t>
      </w:r>
      <w:r w:rsidRPr="00065C31">
        <w:rPr>
          <w:rFonts w:ascii="Calibri" w:eastAsia="Gulim" w:hAnsi="Calibri" w:cs="Gulim"/>
          <w:sz w:val="18"/>
        </w:rPr>
        <w:t xml:space="preserve"> </w:t>
      </w:r>
      <w:r w:rsidRPr="00065C31">
        <w:rPr>
          <w:rFonts w:ascii="Calibri" w:eastAsia="Gulim" w:hAnsi="Calibri" w:cs="Gulim"/>
          <w:sz w:val="18"/>
        </w:rPr>
        <w:t>생성된</w:t>
      </w:r>
      <w:r w:rsidRPr="00065C31">
        <w:rPr>
          <w:rFonts w:ascii="Calibri" w:eastAsia="Gulim" w:hAnsi="Calibri" w:cs="Gulim"/>
          <w:sz w:val="18"/>
        </w:rPr>
        <w:t xml:space="preserve"> </w:t>
      </w:r>
      <w:r w:rsidRPr="00065C31">
        <w:rPr>
          <w:rFonts w:ascii="Calibri" w:eastAsia="Gulim" w:hAnsi="Calibri" w:cs="Gulim"/>
          <w:sz w:val="18"/>
        </w:rPr>
        <w:t>시점부터</w:t>
      </w:r>
      <w:r w:rsidRPr="00065C31">
        <w:rPr>
          <w:rFonts w:ascii="Calibri" w:eastAsia="Gulim" w:hAnsi="Calibri" w:cs="Gulim"/>
          <w:sz w:val="18"/>
        </w:rPr>
        <w:t xml:space="preserve"> </w:t>
      </w:r>
      <w:r w:rsidRPr="00065C31">
        <w:rPr>
          <w:rFonts w:ascii="Calibri" w:eastAsia="Gulim" w:hAnsi="Calibri" w:cs="Gulim"/>
          <w:sz w:val="18"/>
        </w:rPr>
        <w:t>측정됩니다</w:t>
      </w:r>
      <w:r w:rsidRPr="00065C31">
        <w:rPr>
          <w:rFonts w:ascii="Calibri" w:eastAsia="Gulim" w:hAnsi="Calibri" w:cs="Gulim"/>
          <w:sz w:val="18"/>
        </w:rPr>
        <w:t>.</w:t>
      </w:r>
    </w:p>
    <w:p w14:paraId="10032D85" w14:textId="77777777" w:rsidR="00C573E4" w:rsidRPr="00065C31" w:rsidRDefault="00C573E4" w:rsidP="00C573E4">
      <w:pPr>
        <w:tabs>
          <w:tab w:val="left" w:pos="360"/>
          <w:tab w:val="left" w:pos="720"/>
          <w:tab w:val="left" w:pos="1080"/>
        </w:tabs>
        <w:spacing w:after="0" w:line="240" w:lineRule="auto"/>
        <w:rPr>
          <w:rFonts w:ascii="Calibri" w:eastAsia="Gulim" w:hAnsi="Calibri" w:cs="Gulim"/>
        </w:rPr>
      </w:pPr>
      <w:r>
        <w:rPr>
          <w:rFonts w:ascii="Calibri" w:eastAsia="Gulim" w:hAnsi="Calibri" w:cs="Gulim"/>
          <w:sz w:val="18"/>
          <w:lang w:val="en-US"/>
        </w:rPr>
        <w:t>“</w:t>
      </w:r>
      <w:r w:rsidRPr="00065C31">
        <w:rPr>
          <w:rFonts w:ascii="Calibri" w:eastAsia="Gulim" w:hAnsi="Calibri" w:cs="Gulim"/>
          <w:b/>
          <w:color w:val="00188F"/>
          <w:sz w:val="18"/>
        </w:rPr>
        <w:t>테넌트</w:t>
      </w:r>
      <w:r>
        <w:rPr>
          <w:rFonts w:ascii="Calibri" w:eastAsia="Gulim" w:hAnsi="Calibri" w:cs="Gulim"/>
          <w:sz w:val="18"/>
          <w:lang w:val="en-US"/>
        </w:rPr>
        <w:t>”</w:t>
      </w:r>
      <w:r w:rsidRPr="00065C31">
        <w:rPr>
          <w:rFonts w:ascii="Calibri" w:eastAsia="Gulim" w:hAnsi="Calibri" w:cs="Gulim"/>
          <w:sz w:val="18"/>
        </w:rPr>
        <w:t>는</w:t>
      </w:r>
      <w:r w:rsidRPr="00065C31">
        <w:rPr>
          <w:rFonts w:ascii="Calibri" w:eastAsia="Gulim" w:hAnsi="Calibri" w:cs="Gulim"/>
          <w:sz w:val="18"/>
        </w:rPr>
        <w:t xml:space="preserve"> Microsoft Defender for Endpoint </w:t>
      </w:r>
      <w:r w:rsidRPr="00065C31">
        <w:rPr>
          <w:rFonts w:ascii="Calibri" w:eastAsia="Gulim" w:hAnsi="Calibri" w:cs="Gulim"/>
          <w:sz w:val="18"/>
        </w:rPr>
        <w:t>고객별</w:t>
      </w:r>
      <w:r w:rsidRPr="00065C31">
        <w:rPr>
          <w:rFonts w:ascii="Calibri" w:eastAsia="Gulim" w:hAnsi="Calibri" w:cs="Gulim"/>
          <w:sz w:val="18"/>
        </w:rPr>
        <w:t xml:space="preserve"> </w:t>
      </w:r>
      <w:r w:rsidRPr="00065C31">
        <w:rPr>
          <w:rFonts w:ascii="Calibri" w:eastAsia="Gulim" w:hAnsi="Calibri" w:cs="Gulim"/>
          <w:sz w:val="18"/>
        </w:rPr>
        <w:t>클라우드</w:t>
      </w:r>
      <w:r w:rsidRPr="00065C31">
        <w:rPr>
          <w:rFonts w:ascii="Calibri" w:eastAsia="Gulim" w:hAnsi="Calibri" w:cs="Gulim"/>
          <w:sz w:val="18"/>
        </w:rPr>
        <w:t xml:space="preserve"> </w:t>
      </w:r>
      <w:r w:rsidRPr="00065C31">
        <w:rPr>
          <w:rFonts w:ascii="Calibri" w:eastAsia="Gulim" w:hAnsi="Calibri" w:cs="Gulim"/>
          <w:sz w:val="18"/>
        </w:rPr>
        <w:t>환경을</w:t>
      </w:r>
      <w:r w:rsidRPr="00065C31">
        <w:rPr>
          <w:rFonts w:ascii="Calibri" w:eastAsia="Gulim" w:hAnsi="Calibri" w:cs="Gulim"/>
          <w:sz w:val="18"/>
        </w:rPr>
        <w:t xml:space="preserve"> </w:t>
      </w:r>
      <w:r w:rsidRPr="00065C31">
        <w:rPr>
          <w:rFonts w:ascii="Calibri" w:eastAsia="Gulim" w:hAnsi="Calibri" w:cs="Gulim"/>
          <w:sz w:val="18"/>
        </w:rPr>
        <w:t>나타냅니다</w:t>
      </w:r>
      <w:r w:rsidRPr="00065C31">
        <w:rPr>
          <w:rFonts w:ascii="Calibri" w:eastAsia="Gulim" w:hAnsi="Calibri" w:cs="Gulim"/>
          <w:sz w:val="18"/>
        </w:rPr>
        <w:t>.</w:t>
      </w:r>
    </w:p>
    <w:p w14:paraId="64F60D26" w14:textId="77777777" w:rsidR="00C573E4" w:rsidRPr="00065C31" w:rsidRDefault="00C573E4" w:rsidP="00C573E4">
      <w:pPr>
        <w:tabs>
          <w:tab w:val="left" w:pos="360"/>
          <w:tab w:val="left" w:pos="720"/>
          <w:tab w:val="left" w:pos="1080"/>
        </w:tabs>
        <w:spacing w:after="0" w:line="240" w:lineRule="auto"/>
        <w:rPr>
          <w:rFonts w:ascii="Calibri" w:eastAsia="Gulim" w:hAnsi="Calibri" w:cs="Gulim"/>
        </w:rPr>
      </w:pPr>
    </w:p>
    <w:p w14:paraId="0FC00180" w14:textId="4E634FBC" w:rsidR="004F4992" w:rsidRPr="006308C9" w:rsidRDefault="00C573E4" w:rsidP="00C573E4">
      <w:pPr>
        <w:pStyle w:val="ProductList-Body"/>
        <w:rPr>
          <w:rFonts w:eastAsia="Gulim"/>
          <w:lang w:eastAsia="ko-KR"/>
        </w:rPr>
      </w:pPr>
      <w:r w:rsidRPr="00065C31">
        <w:rPr>
          <w:rFonts w:ascii="Calibri" w:eastAsia="Gulim" w:hAnsi="Calibri" w:cs="Gulim"/>
          <w:b/>
          <w:color w:val="00188F"/>
          <w:lang w:eastAsia="ko-KR"/>
        </w:rPr>
        <w:t>작동</w:t>
      </w:r>
      <w:r w:rsidRPr="00065C31">
        <w:rPr>
          <w:rFonts w:ascii="Calibri" w:eastAsia="Gulim" w:hAnsi="Calibri" w:cs="Gulim"/>
          <w:b/>
          <w:color w:val="00188F"/>
          <w:lang w:eastAsia="ko-KR"/>
        </w:rPr>
        <w:t xml:space="preserve"> </w:t>
      </w:r>
      <w:r w:rsidRPr="00065C31">
        <w:rPr>
          <w:rFonts w:ascii="Calibri" w:eastAsia="Gulim" w:hAnsi="Calibri" w:cs="Gulim"/>
          <w:b/>
          <w:color w:val="00188F"/>
          <w:lang w:eastAsia="ko-KR"/>
        </w:rPr>
        <w:t>중지</w:t>
      </w:r>
      <w:r w:rsidRPr="00065C31">
        <w:rPr>
          <w:rFonts w:ascii="Calibri" w:eastAsia="Gulim" w:hAnsi="Calibri" w:cs="Gulim"/>
          <w:b/>
          <w:color w:val="00188F"/>
          <w:lang w:eastAsia="ko-KR"/>
        </w:rPr>
        <w:t xml:space="preserve"> </w:t>
      </w:r>
      <w:r w:rsidRPr="00065C31">
        <w:rPr>
          <w:rFonts w:ascii="Calibri" w:eastAsia="Gulim" w:hAnsi="Calibri" w:cs="Gulim"/>
          <w:b/>
          <w:color w:val="00188F"/>
          <w:lang w:eastAsia="ko-KR"/>
        </w:rPr>
        <w:t>시간</w:t>
      </w:r>
      <w:r w:rsidRPr="00065C31">
        <w:rPr>
          <w:rFonts w:ascii="Calibri" w:eastAsia="Gulim" w:hAnsi="Calibri" w:cs="Gulim"/>
          <w:lang w:eastAsia="ko-KR"/>
        </w:rPr>
        <w:t xml:space="preserve">: </w:t>
      </w:r>
      <w:r w:rsidRPr="00065C31">
        <w:rPr>
          <w:rFonts w:ascii="Calibri" w:eastAsia="Gulim" w:hAnsi="Calibri" w:cs="Gulim"/>
          <w:szCs w:val="18"/>
          <w:lang w:eastAsia="ko-KR"/>
        </w:rPr>
        <w:t>최대</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사용</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가능한</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시간</w:t>
      </w:r>
      <w:r w:rsidRPr="00065C31">
        <w:rPr>
          <w:rFonts w:ascii="Calibri" w:eastAsia="Gulim" w:hAnsi="Calibri" w:cs="Gulim"/>
          <w:szCs w:val="18"/>
          <w:lang w:eastAsia="ko-KR"/>
        </w:rPr>
        <w:t>(</w:t>
      </w:r>
      <w:r w:rsidRPr="00065C31">
        <w:rPr>
          <w:rFonts w:ascii="Calibri" w:eastAsia="Gulim" w:hAnsi="Calibri" w:cs="Gulim"/>
          <w:szCs w:val="18"/>
          <w:lang w:eastAsia="ko-KR"/>
        </w:rPr>
        <w:t>분</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중에</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고객이</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적절한</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권한이</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있고</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고객이</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유효한</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활성</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라이선스를</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보유하고</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있는</w:t>
      </w:r>
      <w:r w:rsidRPr="00065C31">
        <w:rPr>
          <w:rFonts w:ascii="Calibri" w:eastAsia="Gulim" w:hAnsi="Calibri" w:cs="Gulim"/>
          <w:szCs w:val="18"/>
          <w:lang w:eastAsia="ko-KR"/>
        </w:rPr>
        <w:t xml:space="preserve"> Microsoft Defender for Endpoint </w:t>
      </w:r>
      <w:r w:rsidRPr="00065C31">
        <w:rPr>
          <w:rFonts w:ascii="Calibri" w:eastAsia="Gulim" w:hAnsi="Calibri" w:cs="Gulim"/>
          <w:szCs w:val="18"/>
          <w:lang w:eastAsia="ko-KR"/>
        </w:rPr>
        <w:t>포털</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사이트</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모음</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중</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일부에</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액세스할</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수</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없는</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총</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누적</w:t>
      </w:r>
      <w:r w:rsidRPr="00065C31">
        <w:rPr>
          <w:rFonts w:ascii="Calibri" w:eastAsia="Gulim" w:hAnsi="Calibri" w:cs="Gulim"/>
          <w:szCs w:val="18"/>
          <w:lang w:eastAsia="ko-KR"/>
        </w:rPr>
        <w:t xml:space="preserve"> </w:t>
      </w:r>
      <w:r w:rsidRPr="00065C31">
        <w:rPr>
          <w:rFonts w:ascii="Calibri" w:eastAsia="Gulim" w:hAnsi="Calibri" w:cs="Gulim"/>
          <w:szCs w:val="18"/>
          <w:lang w:eastAsia="ko-KR"/>
        </w:rPr>
        <w:t>시간</w:t>
      </w:r>
      <w:r w:rsidRPr="00065C31">
        <w:rPr>
          <w:rFonts w:ascii="Calibri" w:eastAsia="Gulim" w:hAnsi="Calibri" w:cs="Gulim"/>
          <w:szCs w:val="18"/>
          <w:lang w:eastAsia="ko-KR"/>
        </w:rPr>
        <w:t>(</w:t>
      </w:r>
      <w:r w:rsidRPr="00065C31">
        <w:rPr>
          <w:rFonts w:ascii="Calibri" w:eastAsia="Gulim" w:hAnsi="Calibri" w:cs="Gulim"/>
          <w:szCs w:val="18"/>
          <w:lang w:eastAsia="ko-KR"/>
        </w:rPr>
        <w:t>분</w:t>
      </w:r>
      <w:r w:rsidRPr="00065C31">
        <w:rPr>
          <w:rFonts w:ascii="Calibri" w:eastAsia="Gulim" w:hAnsi="Calibri" w:cs="Gulim"/>
          <w:szCs w:val="18"/>
          <w:lang w:eastAsia="ko-KR"/>
        </w:rPr>
        <w:t>)</w:t>
      </w:r>
      <w:r w:rsidRPr="00065C31">
        <w:rPr>
          <w:rFonts w:ascii="Calibri" w:eastAsia="Gulim" w:hAnsi="Calibri" w:cs="Gulim"/>
          <w:szCs w:val="18"/>
          <w:lang w:eastAsia="ko-KR"/>
        </w:rPr>
        <w:t>입니다</w:t>
      </w:r>
      <w:r w:rsidR="004F4992" w:rsidRPr="006308C9">
        <w:rPr>
          <w:rFonts w:eastAsia="Gulim"/>
          <w:lang w:eastAsia="ko-KR"/>
        </w:rPr>
        <w:t>.</w:t>
      </w:r>
    </w:p>
    <w:p w14:paraId="5406578D" w14:textId="77777777" w:rsidR="00E9261F" w:rsidRPr="008A3FFA" w:rsidRDefault="00E9261F" w:rsidP="009E4C53">
      <w:pPr>
        <w:pStyle w:val="ProductList-Body"/>
        <w:rPr>
          <w:rFonts w:ascii="Calibri" w:eastAsia="Gulim" w:hAnsi="Calibri"/>
          <w:lang w:eastAsia="ko-KR"/>
        </w:rPr>
      </w:pPr>
    </w:p>
    <w:p w14:paraId="1259A414" w14:textId="77777777" w:rsidR="00E9261F" w:rsidRPr="008A3FFA" w:rsidRDefault="00E9261F" w:rsidP="009E4C53">
      <w:pPr>
        <w:pStyle w:val="ProductList-Body"/>
        <w:rPr>
          <w:rFonts w:ascii="Calibri" w:eastAsia="Gulim" w:hAnsi="Calibri"/>
          <w:lang w:eastAsia="ko-KR"/>
        </w:rPr>
      </w:pPr>
      <w:r w:rsidRPr="008A3FFA">
        <w:rPr>
          <w:rFonts w:ascii="Calibri" w:eastAsia="Gulim" w:hAnsi="Calibri"/>
          <w:b/>
          <w:color w:val="00188F"/>
          <w:lang w:eastAsia="ko-KR"/>
        </w:rPr>
        <w:t>월간</w:t>
      </w:r>
      <w:r w:rsidRPr="008A3FFA">
        <w:rPr>
          <w:rFonts w:ascii="Calibri" w:eastAsia="Gulim" w:hAnsi="Calibri"/>
          <w:b/>
          <w:color w:val="00188F"/>
          <w:lang w:eastAsia="ko-KR"/>
        </w:rPr>
        <w:t xml:space="preserve"> </w:t>
      </w:r>
      <w:r w:rsidRPr="008A3FFA">
        <w:rPr>
          <w:rFonts w:ascii="Calibri" w:eastAsia="Gulim" w:hAnsi="Calibri"/>
          <w:b/>
          <w:color w:val="00188F"/>
          <w:lang w:eastAsia="ko-KR"/>
        </w:rPr>
        <w:t>작동</w:t>
      </w:r>
      <w:r w:rsidRPr="008A3FFA">
        <w:rPr>
          <w:rFonts w:ascii="Calibri" w:eastAsia="Gulim" w:hAnsi="Calibri"/>
          <w:b/>
          <w:color w:val="00188F"/>
          <w:lang w:eastAsia="ko-KR"/>
        </w:rPr>
        <w:t xml:space="preserve"> </w:t>
      </w:r>
      <w:r w:rsidRPr="008A3FFA">
        <w:rPr>
          <w:rFonts w:ascii="Calibri" w:eastAsia="Gulim" w:hAnsi="Calibri"/>
          <w:b/>
          <w:color w:val="00188F"/>
          <w:lang w:eastAsia="ko-KR"/>
        </w:rPr>
        <w:t>시간</w:t>
      </w:r>
      <w:r w:rsidRPr="008A3FFA">
        <w:rPr>
          <w:rFonts w:ascii="Calibri" w:eastAsia="Gulim" w:hAnsi="Calibri"/>
          <w:b/>
          <w:color w:val="00188F"/>
          <w:lang w:eastAsia="ko-KR"/>
        </w:rPr>
        <w:t xml:space="preserve"> </w:t>
      </w:r>
      <w:r w:rsidRPr="008A3FFA">
        <w:rPr>
          <w:rFonts w:ascii="Calibri" w:eastAsia="Gulim" w:hAnsi="Calibri"/>
          <w:b/>
          <w:color w:val="00188F"/>
          <w:lang w:eastAsia="ko-KR"/>
        </w:rPr>
        <w:t>비율</w:t>
      </w:r>
      <w:r w:rsidRPr="0010382D">
        <w:rPr>
          <w:rFonts w:eastAsia="Gulim" w:cstheme="minorHAnsi"/>
          <w:bCs/>
          <w:szCs w:val="18"/>
          <w:lang w:eastAsia="ko-KR"/>
        </w:rPr>
        <w:t>:</w:t>
      </w:r>
      <w:r w:rsidRPr="008A3FFA">
        <w:rPr>
          <w:rFonts w:ascii="Calibri" w:eastAsia="Gulim" w:hAnsi="Calibri"/>
          <w:lang w:eastAsia="ko-KR"/>
        </w:rPr>
        <w:t xml:space="preserve"> </w:t>
      </w:r>
      <w:r w:rsidRPr="008A3FFA">
        <w:rPr>
          <w:rFonts w:ascii="Calibri" w:eastAsia="Gulim" w:hAnsi="Calibri"/>
          <w:lang w:eastAsia="ko-KR"/>
        </w:rPr>
        <w:t>월간</w:t>
      </w:r>
      <w:r w:rsidRPr="008A3FFA">
        <w:rPr>
          <w:rFonts w:ascii="Calibri" w:eastAsia="Gulim" w:hAnsi="Calibri"/>
          <w:lang w:eastAsia="ko-KR"/>
        </w:rPr>
        <w:t xml:space="preserve"> </w:t>
      </w:r>
      <w:r w:rsidRPr="008A3FFA">
        <w:rPr>
          <w:rFonts w:ascii="Calibri" w:eastAsia="Gulim" w:hAnsi="Calibri"/>
          <w:lang w:eastAsia="ko-KR"/>
        </w:rPr>
        <w:t>작동</w:t>
      </w:r>
      <w:r w:rsidRPr="008A3FFA">
        <w:rPr>
          <w:rFonts w:ascii="Calibri" w:eastAsia="Gulim" w:hAnsi="Calibri"/>
          <w:lang w:eastAsia="ko-KR"/>
        </w:rPr>
        <w:t xml:space="preserve"> </w:t>
      </w:r>
      <w:r w:rsidRPr="008A3FFA">
        <w:rPr>
          <w:rFonts w:ascii="Calibri" w:eastAsia="Gulim" w:hAnsi="Calibri"/>
          <w:lang w:eastAsia="ko-KR"/>
        </w:rPr>
        <w:t>시간</w:t>
      </w:r>
      <w:r w:rsidRPr="008A3FFA">
        <w:rPr>
          <w:rFonts w:ascii="Calibri" w:eastAsia="Gulim" w:hAnsi="Calibri"/>
          <w:lang w:eastAsia="ko-KR"/>
        </w:rPr>
        <w:t xml:space="preserve"> </w:t>
      </w:r>
      <w:r w:rsidRPr="008A3FFA">
        <w:rPr>
          <w:rFonts w:ascii="Calibri" w:eastAsia="Gulim" w:hAnsi="Calibri"/>
          <w:lang w:eastAsia="ko-KR"/>
        </w:rPr>
        <w:t>비율은</w:t>
      </w:r>
      <w:r w:rsidRPr="008A3FFA">
        <w:rPr>
          <w:rFonts w:ascii="Calibri" w:eastAsia="Gulim" w:hAnsi="Calibri"/>
          <w:lang w:eastAsia="ko-KR"/>
        </w:rPr>
        <w:t xml:space="preserve"> </w:t>
      </w:r>
      <w:r w:rsidRPr="008A3FFA">
        <w:rPr>
          <w:rFonts w:ascii="Calibri" w:eastAsia="Gulim" w:hAnsi="Calibri"/>
          <w:lang w:eastAsia="ko-KR"/>
        </w:rPr>
        <w:t>다음</w:t>
      </w:r>
      <w:r w:rsidRPr="008A3FFA">
        <w:rPr>
          <w:rFonts w:ascii="Calibri" w:eastAsia="Gulim" w:hAnsi="Calibri"/>
          <w:lang w:eastAsia="ko-KR"/>
        </w:rPr>
        <w:t xml:space="preserve"> </w:t>
      </w:r>
      <w:r w:rsidRPr="008A3FFA">
        <w:rPr>
          <w:rFonts w:ascii="Calibri" w:eastAsia="Gulim" w:hAnsi="Calibri"/>
          <w:lang w:eastAsia="ko-KR"/>
        </w:rPr>
        <w:t>수식을</w:t>
      </w:r>
      <w:r w:rsidRPr="008A3FFA">
        <w:rPr>
          <w:rFonts w:ascii="Calibri" w:eastAsia="Gulim" w:hAnsi="Calibri"/>
          <w:lang w:eastAsia="ko-KR"/>
        </w:rPr>
        <w:t xml:space="preserve"> </w:t>
      </w:r>
      <w:r w:rsidRPr="008A3FFA">
        <w:rPr>
          <w:rFonts w:ascii="Calibri" w:eastAsia="Gulim" w:hAnsi="Calibri"/>
          <w:lang w:eastAsia="ko-KR"/>
        </w:rPr>
        <w:t>사용하여</w:t>
      </w:r>
      <w:r w:rsidRPr="008A3FFA">
        <w:rPr>
          <w:rFonts w:ascii="Calibri" w:eastAsia="Gulim" w:hAnsi="Calibri"/>
          <w:lang w:eastAsia="ko-KR"/>
        </w:rPr>
        <w:t xml:space="preserve"> </w:t>
      </w:r>
      <w:r w:rsidRPr="008A3FFA">
        <w:rPr>
          <w:rFonts w:ascii="Calibri" w:eastAsia="Gulim" w:hAnsi="Calibri"/>
          <w:lang w:eastAsia="ko-KR"/>
        </w:rPr>
        <w:t>계산합니다</w:t>
      </w:r>
      <w:r w:rsidRPr="008A3FFA">
        <w:rPr>
          <w:rFonts w:ascii="Calibri" w:eastAsia="Gulim" w:hAnsi="Calibri"/>
          <w:lang w:eastAsia="ko-KR"/>
        </w:rPr>
        <w:t>.</w:t>
      </w:r>
    </w:p>
    <w:p w14:paraId="13F83D4E" w14:textId="77777777" w:rsidR="00E9261F" w:rsidRPr="008A3FFA" w:rsidRDefault="00E9261F" w:rsidP="009E4C53">
      <w:pPr>
        <w:pStyle w:val="ProductList-Body"/>
        <w:rPr>
          <w:rFonts w:ascii="Calibri" w:eastAsia="Gulim" w:hAnsi="Calibri"/>
          <w:lang w:eastAsia="ko-KR"/>
        </w:rPr>
      </w:pPr>
    </w:p>
    <w:p w14:paraId="355488FE" w14:textId="77777777" w:rsidR="00E9261F" w:rsidRPr="005A1238" w:rsidRDefault="00000000" w:rsidP="009E4C53">
      <w:pPr>
        <w:jc w:val="both"/>
        <w:rPr>
          <w:rFonts w:ascii="Cambria Math" w:eastAsia="Gulim" w:hAnsi="Cambria Math"/>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sz w:val="18"/>
                  <w:szCs w:val="18"/>
                </w:rPr>
                <m:t>최대</m:t>
              </m:r>
              <m:r>
                <w:rPr>
                  <w:rFonts w:ascii="Cambria Math" w:eastAsia="Gulim" w:hAnsi="Cambria Math"/>
                  <w:sz w:val="18"/>
                  <w:szCs w:val="18"/>
                </w:rPr>
                <m:t xml:space="preserve"> </m:t>
              </m:r>
              <m:r>
                <w:rPr>
                  <w:rFonts w:ascii="Cambria Math" w:eastAsia="Gulim" w:hAnsi="Cambria Math"/>
                  <w:sz w:val="18"/>
                  <w:szCs w:val="18"/>
                </w:rPr>
                <m:t>사용</m:t>
              </m:r>
              <m:r>
                <w:rPr>
                  <w:rFonts w:ascii="Cambria Math" w:eastAsia="Gulim" w:hAnsi="Cambria Math"/>
                  <w:sz w:val="18"/>
                  <w:szCs w:val="18"/>
                </w:rPr>
                <m:t xml:space="preserve"> </m:t>
              </m:r>
              <m:r>
                <w:rPr>
                  <w:rFonts w:ascii="Cambria Math" w:eastAsia="Gulim" w:hAnsi="Cambria Math"/>
                  <w:sz w:val="18"/>
                  <w:szCs w:val="18"/>
                </w:rPr>
                <m:t>가능한</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r>
                <w:rPr>
                  <w:rFonts w:ascii="Cambria Math" w:eastAsia="Gulim" w:hAnsi="Cambria Math" w:cs="Calibri"/>
                  <w:sz w:val="18"/>
                  <w:szCs w:val="18"/>
                </w:rPr>
                <m:t xml:space="preserve">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sz w:val="18"/>
                  <w:szCs w:val="18"/>
                </w:rPr>
                <m:t xml:space="preserve"> </m:t>
              </m:r>
            </m:num>
            <m:den>
              <m:r>
                <w:rPr>
                  <w:rFonts w:ascii="Cambria Math" w:eastAsia="Gulim" w:hAnsi="Cambria Math"/>
                  <w:sz w:val="18"/>
                  <w:szCs w:val="18"/>
                </w:rPr>
                <m:t>최대</m:t>
              </m:r>
              <m:r>
                <w:rPr>
                  <w:rFonts w:ascii="Cambria Math" w:eastAsia="Gulim" w:hAnsi="Cambria Math"/>
                  <w:sz w:val="18"/>
                  <w:szCs w:val="18"/>
                </w:rPr>
                <m:t xml:space="preserve"> </m:t>
              </m:r>
              <m:r>
                <w:rPr>
                  <w:rFonts w:ascii="Cambria Math" w:eastAsia="Gulim" w:hAnsi="Cambria Math"/>
                  <w:sz w:val="18"/>
                  <w:szCs w:val="18"/>
                </w:rPr>
                <m:t>사용</m:t>
              </m:r>
              <m:r>
                <w:rPr>
                  <w:rFonts w:ascii="Cambria Math" w:eastAsia="Gulim" w:hAnsi="Cambria Math"/>
                  <w:sz w:val="18"/>
                  <w:szCs w:val="18"/>
                </w:rPr>
                <m:t xml:space="preserve"> </m:t>
              </m:r>
              <m:r>
                <w:rPr>
                  <w:rFonts w:ascii="Cambria Math" w:eastAsia="Gulim" w:hAnsi="Cambria Math"/>
                  <w:sz w:val="18"/>
                  <w:szCs w:val="18"/>
                </w:rPr>
                <m:t>가능한</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07183FD5" w14:textId="77777777" w:rsidR="00E9261F" w:rsidRPr="008A3FFA" w:rsidRDefault="00E9261F" w:rsidP="009E4C53">
      <w:pPr>
        <w:pStyle w:val="ProductList-Body"/>
        <w:rPr>
          <w:rFonts w:ascii="Calibri" w:eastAsia="Gulim" w:hAnsi="Calibri"/>
          <w:lang w:eastAsia="ko-KR"/>
        </w:rPr>
      </w:pPr>
      <w:r w:rsidRPr="008A3FFA">
        <w:rPr>
          <w:rFonts w:ascii="Calibri" w:eastAsia="Gulim" w:hAnsi="Calibri"/>
          <w:szCs w:val="18"/>
          <w:lang w:eastAsia="ko-KR"/>
        </w:rPr>
        <w:t>여기서</w:t>
      </w:r>
      <w:r w:rsidRPr="008A3FFA">
        <w:rPr>
          <w:rFonts w:ascii="Calibri" w:eastAsia="Gulim" w:hAnsi="Calibri"/>
          <w:szCs w:val="18"/>
          <w:lang w:eastAsia="ko-KR"/>
        </w:rPr>
        <w:t xml:space="preserve"> </w:t>
      </w:r>
      <w:r w:rsidRPr="008A3FFA">
        <w:rPr>
          <w:rFonts w:ascii="Calibri" w:eastAsia="Gulim" w:hAnsi="Calibri"/>
          <w:szCs w:val="18"/>
          <w:lang w:eastAsia="ko-KR"/>
        </w:rPr>
        <w:t>작동</w:t>
      </w:r>
      <w:r w:rsidRPr="008A3FFA">
        <w:rPr>
          <w:rFonts w:ascii="Calibri" w:eastAsia="Gulim" w:hAnsi="Calibri"/>
          <w:szCs w:val="18"/>
          <w:lang w:eastAsia="ko-KR"/>
        </w:rPr>
        <w:t xml:space="preserve"> </w:t>
      </w:r>
      <w:r w:rsidRPr="008A3FFA">
        <w:rPr>
          <w:rFonts w:ascii="Calibri" w:eastAsia="Gulim" w:hAnsi="Calibri"/>
          <w:szCs w:val="18"/>
          <w:lang w:eastAsia="ko-KR"/>
        </w:rPr>
        <w:t>중지</w:t>
      </w:r>
      <w:r w:rsidRPr="008A3FFA">
        <w:rPr>
          <w:rFonts w:ascii="Calibri" w:eastAsia="Gulim" w:hAnsi="Calibri"/>
          <w:szCs w:val="18"/>
          <w:lang w:eastAsia="ko-KR"/>
        </w:rPr>
        <w:t xml:space="preserve"> </w:t>
      </w:r>
      <w:r w:rsidRPr="008A3FFA">
        <w:rPr>
          <w:rFonts w:ascii="Calibri" w:eastAsia="Gulim" w:hAnsi="Calibri"/>
          <w:szCs w:val="18"/>
          <w:lang w:eastAsia="ko-KR"/>
        </w:rPr>
        <w:t>시간은</w:t>
      </w:r>
      <w:r w:rsidRPr="008A3FFA">
        <w:rPr>
          <w:rFonts w:ascii="Calibri" w:eastAsia="Gulim" w:hAnsi="Calibri"/>
          <w:szCs w:val="18"/>
          <w:lang w:eastAsia="ko-KR"/>
        </w:rPr>
        <w:t xml:space="preserve"> </w:t>
      </w:r>
      <w:r w:rsidRPr="008A3FFA">
        <w:rPr>
          <w:rFonts w:ascii="Calibri" w:eastAsia="Gulim" w:hAnsi="Calibri"/>
          <w:szCs w:val="18"/>
          <w:lang w:eastAsia="ko-KR"/>
        </w:rPr>
        <w:t>사용자</w:t>
      </w:r>
      <w:r w:rsidRPr="008A3FFA">
        <w:rPr>
          <w:rFonts w:ascii="Calibri" w:eastAsia="Gulim" w:hAnsi="Calibri"/>
          <w:szCs w:val="18"/>
          <w:lang w:eastAsia="ko-KR"/>
        </w:rPr>
        <w:t xml:space="preserve"> </w:t>
      </w:r>
      <w:r w:rsidRPr="008A3FFA">
        <w:rPr>
          <w:rFonts w:ascii="Calibri" w:eastAsia="Gulim" w:hAnsi="Calibri"/>
          <w:szCs w:val="18"/>
          <w:lang w:eastAsia="ko-KR"/>
        </w:rPr>
        <w:t>시간</w:t>
      </w:r>
      <w:r w:rsidRPr="008A3FFA">
        <w:rPr>
          <w:rFonts w:ascii="Calibri" w:eastAsia="Gulim" w:hAnsi="Calibri"/>
          <w:szCs w:val="18"/>
          <w:lang w:eastAsia="ko-KR"/>
        </w:rPr>
        <w:t>(</w:t>
      </w:r>
      <w:r w:rsidRPr="008A3FFA">
        <w:rPr>
          <w:rFonts w:ascii="Calibri" w:eastAsia="Gulim" w:hAnsi="Calibri"/>
          <w:szCs w:val="18"/>
          <w:lang w:eastAsia="ko-KR"/>
        </w:rPr>
        <w:t>분</w:t>
      </w:r>
      <w:r w:rsidRPr="008A3FFA">
        <w:rPr>
          <w:rFonts w:ascii="Calibri" w:eastAsia="Gulim" w:hAnsi="Calibri"/>
          <w:szCs w:val="18"/>
          <w:lang w:eastAsia="ko-KR"/>
        </w:rPr>
        <w:t xml:space="preserve">) </w:t>
      </w:r>
      <w:r w:rsidRPr="008A3FFA">
        <w:rPr>
          <w:rFonts w:ascii="Calibri" w:eastAsia="Gulim" w:hAnsi="Calibri"/>
          <w:szCs w:val="18"/>
          <w:lang w:eastAsia="ko-KR"/>
        </w:rPr>
        <w:t>단위로</w:t>
      </w:r>
      <w:r w:rsidRPr="008A3FFA">
        <w:rPr>
          <w:rFonts w:ascii="Calibri" w:eastAsia="Gulim" w:hAnsi="Calibri"/>
          <w:szCs w:val="18"/>
          <w:lang w:eastAsia="ko-KR"/>
        </w:rPr>
        <w:t xml:space="preserve"> </w:t>
      </w:r>
      <w:r w:rsidRPr="008A3FFA">
        <w:rPr>
          <w:rFonts w:ascii="Calibri" w:eastAsia="Gulim" w:hAnsi="Calibri"/>
          <w:szCs w:val="18"/>
          <w:lang w:eastAsia="ko-KR"/>
        </w:rPr>
        <w:t>측정됩니다</w:t>
      </w:r>
      <w:r w:rsidRPr="008A3FFA">
        <w:rPr>
          <w:rFonts w:ascii="Calibri" w:eastAsia="Gulim" w:hAnsi="Calibri"/>
          <w:szCs w:val="18"/>
          <w:lang w:eastAsia="ko-KR"/>
        </w:rPr>
        <w:t xml:space="preserve">. </w:t>
      </w:r>
      <w:r w:rsidRPr="008A3FFA">
        <w:rPr>
          <w:rFonts w:ascii="Calibri" w:eastAsia="Gulim" w:hAnsi="Calibri"/>
          <w:szCs w:val="18"/>
          <w:lang w:eastAsia="ko-KR"/>
        </w:rPr>
        <w:t>즉</w:t>
      </w:r>
      <w:r w:rsidRPr="008A3FFA">
        <w:rPr>
          <w:rFonts w:ascii="Calibri" w:eastAsia="Gulim" w:hAnsi="Calibri"/>
          <w:szCs w:val="18"/>
          <w:lang w:eastAsia="ko-KR"/>
        </w:rPr>
        <w:t xml:space="preserve"> </w:t>
      </w:r>
      <w:r w:rsidRPr="008A3FFA">
        <w:rPr>
          <w:rFonts w:ascii="Calibri" w:eastAsia="Gulim" w:hAnsi="Calibri"/>
          <w:szCs w:val="18"/>
          <w:lang w:eastAsia="ko-KR"/>
        </w:rPr>
        <w:t>매월</w:t>
      </w:r>
      <w:r w:rsidRPr="008A3FFA">
        <w:rPr>
          <w:rFonts w:ascii="Calibri" w:eastAsia="Gulim" w:hAnsi="Calibri"/>
          <w:szCs w:val="18"/>
          <w:lang w:eastAsia="ko-KR"/>
        </w:rPr>
        <w:t xml:space="preserve"> </w:t>
      </w:r>
      <w:r w:rsidRPr="008A3FFA">
        <w:rPr>
          <w:rFonts w:ascii="Calibri" w:eastAsia="Gulim" w:hAnsi="Calibri"/>
          <w:szCs w:val="18"/>
          <w:lang w:eastAsia="ko-KR"/>
        </w:rPr>
        <w:t>작동</w:t>
      </w:r>
      <w:r w:rsidRPr="008A3FFA">
        <w:rPr>
          <w:rFonts w:ascii="Calibri" w:eastAsia="Gulim" w:hAnsi="Calibri"/>
          <w:szCs w:val="18"/>
          <w:lang w:eastAsia="ko-KR"/>
        </w:rPr>
        <w:t xml:space="preserve"> </w:t>
      </w:r>
      <w:r w:rsidRPr="008A3FFA">
        <w:rPr>
          <w:rFonts w:ascii="Calibri" w:eastAsia="Gulim" w:hAnsi="Calibri"/>
          <w:szCs w:val="18"/>
          <w:lang w:eastAsia="ko-KR"/>
        </w:rPr>
        <w:t>중지</w:t>
      </w:r>
      <w:r w:rsidRPr="008A3FFA">
        <w:rPr>
          <w:rFonts w:ascii="Calibri" w:eastAsia="Gulim" w:hAnsi="Calibri"/>
          <w:szCs w:val="18"/>
          <w:lang w:eastAsia="ko-KR"/>
        </w:rPr>
        <w:t xml:space="preserve"> </w:t>
      </w:r>
      <w:r w:rsidRPr="008A3FFA">
        <w:rPr>
          <w:rFonts w:ascii="Calibri" w:eastAsia="Gulim" w:hAnsi="Calibri"/>
          <w:szCs w:val="18"/>
          <w:lang w:eastAsia="ko-KR"/>
        </w:rPr>
        <w:t>시간은</w:t>
      </w:r>
      <w:r w:rsidRPr="008A3FFA">
        <w:rPr>
          <w:rFonts w:ascii="Calibri" w:eastAsia="Gulim" w:hAnsi="Calibri"/>
          <w:szCs w:val="18"/>
          <w:lang w:eastAsia="ko-KR"/>
        </w:rPr>
        <w:t xml:space="preserve"> </w:t>
      </w:r>
      <w:r w:rsidRPr="008A3FFA">
        <w:rPr>
          <w:rFonts w:ascii="Calibri" w:eastAsia="Gulim" w:hAnsi="Calibri"/>
          <w:szCs w:val="18"/>
          <w:lang w:eastAsia="ko-KR"/>
        </w:rPr>
        <w:t>해당</w:t>
      </w:r>
      <w:r w:rsidRPr="008A3FFA">
        <w:rPr>
          <w:rFonts w:ascii="Calibri" w:eastAsia="Gulim" w:hAnsi="Calibri"/>
          <w:szCs w:val="18"/>
          <w:lang w:eastAsia="ko-KR"/>
        </w:rPr>
        <w:t xml:space="preserve"> </w:t>
      </w:r>
      <w:r w:rsidRPr="008A3FFA">
        <w:rPr>
          <w:rFonts w:ascii="Calibri" w:eastAsia="Gulim" w:hAnsi="Calibri"/>
          <w:szCs w:val="18"/>
          <w:lang w:eastAsia="ko-KR"/>
        </w:rPr>
        <w:t>달에</w:t>
      </w:r>
      <w:r w:rsidRPr="008A3FFA">
        <w:rPr>
          <w:rFonts w:ascii="Calibri" w:eastAsia="Gulim" w:hAnsi="Calibri"/>
          <w:szCs w:val="18"/>
          <w:lang w:eastAsia="ko-KR"/>
        </w:rPr>
        <w:t xml:space="preserve"> </w:t>
      </w:r>
      <w:r w:rsidRPr="008A3FFA">
        <w:rPr>
          <w:rFonts w:ascii="Calibri" w:eastAsia="Gulim" w:hAnsi="Calibri"/>
          <w:szCs w:val="18"/>
          <w:lang w:eastAsia="ko-KR"/>
        </w:rPr>
        <w:t>발생한</w:t>
      </w:r>
      <w:r w:rsidRPr="008A3FFA">
        <w:rPr>
          <w:rFonts w:ascii="Calibri" w:eastAsia="Gulim" w:hAnsi="Calibri"/>
          <w:szCs w:val="18"/>
          <w:lang w:eastAsia="ko-KR"/>
        </w:rPr>
        <w:t xml:space="preserve"> </w:t>
      </w:r>
      <w:r w:rsidRPr="008A3FFA">
        <w:rPr>
          <w:rFonts w:ascii="Calibri" w:eastAsia="Gulim" w:hAnsi="Calibri"/>
          <w:szCs w:val="18"/>
          <w:lang w:eastAsia="ko-KR"/>
        </w:rPr>
        <w:t>각</w:t>
      </w:r>
      <w:r w:rsidRPr="008A3FFA">
        <w:rPr>
          <w:rFonts w:ascii="Calibri" w:eastAsia="Gulim" w:hAnsi="Calibri"/>
          <w:szCs w:val="18"/>
          <w:lang w:eastAsia="ko-KR"/>
        </w:rPr>
        <w:t xml:space="preserve"> </w:t>
      </w:r>
      <w:r w:rsidRPr="008A3FFA">
        <w:rPr>
          <w:rFonts w:ascii="Calibri" w:eastAsia="Gulim" w:hAnsi="Calibri"/>
          <w:szCs w:val="18"/>
          <w:lang w:eastAsia="ko-KR"/>
        </w:rPr>
        <w:t>사건의</w:t>
      </w:r>
      <w:r w:rsidRPr="008A3FFA">
        <w:rPr>
          <w:rFonts w:ascii="Calibri" w:eastAsia="Gulim" w:hAnsi="Calibri"/>
          <w:szCs w:val="18"/>
          <w:lang w:eastAsia="ko-KR"/>
        </w:rPr>
        <w:t xml:space="preserve"> </w:t>
      </w:r>
      <w:r w:rsidRPr="008A3FFA">
        <w:rPr>
          <w:rFonts w:ascii="Calibri" w:eastAsia="Gulim" w:hAnsi="Calibri"/>
          <w:szCs w:val="18"/>
          <w:lang w:eastAsia="ko-KR"/>
        </w:rPr>
        <w:t>길이를</w:t>
      </w:r>
      <w:r w:rsidRPr="008A3FFA">
        <w:rPr>
          <w:rFonts w:ascii="Calibri" w:eastAsia="Gulim" w:hAnsi="Calibri"/>
          <w:szCs w:val="18"/>
          <w:lang w:eastAsia="ko-KR"/>
        </w:rPr>
        <w:t xml:space="preserve"> </w:t>
      </w:r>
      <w:r w:rsidRPr="008A3FFA">
        <w:rPr>
          <w:rFonts w:ascii="Calibri" w:eastAsia="Gulim" w:hAnsi="Calibri"/>
          <w:szCs w:val="18"/>
          <w:lang w:eastAsia="ko-KR"/>
        </w:rPr>
        <w:t>해당</w:t>
      </w:r>
      <w:r w:rsidRPr="008A3FFA">
        <w:rPr>
          <w:rFonts w:ascii="Calibri" w:eastAsia="Gulim" w:hAnsi="Calibri"/>
          <w:szCs w:val="18"/>
          <w:lang w:eastAsia="ko-KR"/>
        </w:rPr>
        <w:t xml:space="preserve"> </w:t>
      </w:r>
      <w:r w:rsidRPr="008A3FFA">
        <w:rPr>
          <w:rFonts w:ascii="Calibri" w:eastAsia="Gulim" w:hAnsi="Calibri"/>
          <w:szCs w:val="18"/>
          <w:lang w:eastAsia="ko-KR"/>
        </w:rPr>
        <w:t>사고의</w:t>
      </w:r>
      <w:r w:rsidRPr="008A3FFA">
        <w:rPr>
          <w:rFonts w:ascii="Calibri" w:eastAsia="Gulim" w:hAnsi="Calibri"/>
          <w:szCs w:val="18"/>
          <w:lang w:eastAsia="ko-KR"/>
        </w:rPr>
        <w:t xml:space="preserve"> </w:t>
      </w:r>
      <w:r w:rsidRPr="008A3FFA">
        <w:rPr>
          <w:rFonts w:ascii="Calibri" w:eastAsia="Gulim" w:hAnsi="Calibri"/>
          <w:szCs w:val="18"/>
          <w:lang w:eastAsia="ko-KR"/>
        </w:rPr>
        <w:t>영향을</w:t>
      </w:r>
      <w:r w:rsidRPr="008A3FFA">
        <w:rPr>
          <w:rFonts w:ascii="Calibri" w:eastAsia="Gulim" w:hAnsi="Calibri"/>
          <w:szCs w:val="18"/>
          <w:lang w:eastAsia="ko-KR"/>
        </w:rPr>
        <w:t xml:space="preserve"> </w:t>
      </w:r>
      <w:r w:rsidRPr="008A3FFA">
        <w:rPr>
          <w:rFonts w:ascii="Calibri" w:eastAsia="Gulim" w:hAnsi="Calibri"/>
          <w:szCs w:val="18"/>
          <w:lang w:eastAsia="ko-KR"/>
        </w:rPr>
        <w:t>받는</w:t>
      </w:r>
      <w:r w:rsidRPr="008A3FFA">
        <w:rPr>
          <w:rFonts w:ascii="Calibri" w:eastAsia="Gulim" w:hAnsi="Calibri"/>
          <w:szCs w:val="18"/>
          <w:lang w:eastAsia="ko-KR"/>
        </w:rPr>
        <w:t xml:space="preserve"> </w:t>
      </w:r>
      <w:r w:rsidRPr="008A3FFA">
        <w:rPr>
          <w:rFonts w:ascii="Calibri" w:eastAsia="Gulim" w:hAnsi="Calibri"/>
          <w:szCs w:val="18"/>
          <w:lang w:eastAsia="ko-KR"/>
        </w:rPr>
        <w:t>사용자의</w:t>
      </w:r>
      <w:r w:rsidRPr="008A3FFA">
        <w:rPr>
          <w:rFonts w:ascii="Calibri" w:eastAsia="Gulim" w:hAnsi="Calibri"/>
          <w:szCs w:val="18"/>
          <w:lang w:eastAsia="ko-KR"/>
        </w:rPr>
        <w:t xml:space="preserve"> </w:t>
      </w:r>
      <w:r w:rsidRPr="008A3FFA">
        <w:rPr>
          <w:rFonts w:ascii="Calibri" w:eastAsia="Gulim" w:hAnsi="Calibri"/>
          <w:szCs w:val="18"/>
          <w:lang w:eastAsia="ko-KR"/>
        </w:rPr>
        <w:t>수로</w:t>
      </w:r>
      <w:r w:rsidRPr="008A3FFA">
        <w:rPr>
          <w:rFonts w:ascii="Calibri" w:eastAsia="Gulim" w:hAnsi="Calibri"/>
          <w:szCs w:val="18"/>
          <w:lang w:eastAsia="ko-KR"/>
        </w:rPr>
        <w:t xml:space="preserve"> </w:t>
      </w:r>
      <w:r w:rsidRPr="008A3FFA">
        <w:rPr>
          <w:rFonts w:ascii="Calibri" w:eastAsia="Gulim" w:hAnsi="Calibri"/>
          <w:szCs w:val="18"/>
          <w:lang w:eastAsia="ko-KR"/>
        </w:rPr>
        <w:t>곱한</w:t>
      </w:r>
      <w:r w:rsidRPr="008A3FFA">
        <w:rPr>
          <w:rFonts w:ascii="Calibri" w:eastAsia="Gulim" w:hAnsi="Calibri"/>
          <w:szCs w:val="18"/>
          <w:lang w:eastAsia="ko-KR"/>
        </w:rPr>
        <w:t xml:space="preserve"> </w:t>
      </w:r>
      <w:r w:rsidRPr="008A3FFA">
        <w:rPr>
          <w:rFonts w:ascii="Calibri" w:eastAsia="Gulim" w:hAnsi="Calibri"/>
          <w:szCs w:val="18"/>
          <w:lang w:eastAsia="ko-KR"/>
        </w:rPr>
        <w:t>합계입니다</w:t>
      </w:r>
      <w:r w:rsidRPr="008A3FFA">
        <w:rPr>
          <w:rFonts w:ascii="Calibri" w:eastAsia="Gulim" w:hAnsi="Calibri"/>
          <w:szCs w:val="18"/>
          <w:lang w:eastAsia="ko-KR"/>
        </w:rPr>
        <w:t>.</w:t>
      </w:r>
    </w:p>
    <w:p w14:paraId="485593C3" w14:textId="77777777" w:rsidR="00E9261F" w:rsidRPr="008A3FFA" w:rsidRDefault="00E9261F" w:rsidP="009E4C53">
      <w:pPr>
        <w:pStyle w:val="ProductList-Body"/>
        <w:rPr>
          <w:rFonts w:ascii="Calibri" w:eastAsia="Gulim" w:hAnsi="Calibri"/>
          <w:lang w:eastAsia="ko-KR"/>
        </w:rPr>
      </w:pPr>
    </w:p>
    <w:p w14:paraId="16128153" w14:textId="77777777" w:rsidR="00E9261F" w:rsidRPr="008A3FFA" w:rsidRDefault="00E9261F" w:rsidP="009E4C53">
      <w:pPr>
        <w:pStyle w:val="ProductList-Body"/>
        <w:rPr>
          <w:rFonts w:ascii="Calibri" w:eastAsia="Gulim" w:hAnsi="Calibri"/>
        </w:rPr>
      </w:pPr>
      <w:r w:rsidRPr="008A3FFA">
        <w:rPr>
          <w:rFonts w:ascii="Calibri" w:eastAsia="Gulim" w:hAnsi="Calibri"/>
          <w:b/>
          <w:color w:val="00188F"/>
        </w:rPr>
        <w:t>서비스</w:t>
      </w:r>
      <w:r w:rsidRPr="008A3FFA">
        <w:rPr>
          <w:rFonts w:ascii="Calibri" w:eastAsia="Gulim" w:hAnsi="Calibri"/>
          <w:b/>
          <w:color w:val="00188F"/>
        </w:rPr>
        <w:t xml:space="preserve"> </w:t>
      </w:r>
      <w:r w:rsidRPr="008A3FFA">
        <w:rPr>
          <w:rFonts w:ascii="Calibri" w:eastAsia="Gulim" w:hAnsi="Calibri"/>
          <w:b/>
          <w:color w:val="00188F"/>
        </w:rPr>
        <w:t>크레딧</w:t>
      </w:r>
      <w:r w:rsidRPr="0010382D">
        <w:rPr>
          <w:rFonts w:eastAsia="Gulim" w:cstheme="min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61F" w:rsidRPr="005A1238" w14:paraId="766B80AE" w14:textId="77777777" w:rsidTr="00A73E5C">
        <w:trPr>
          <w:tblHeader/>
        </w:trPr>
        <w:tc>
          <w:tcPr>
            <w:tcW w:w="5400" w:type="dxa"/>
            <w:shd w:val="clear" w:color="auto" w:fill="0072C6"/>
          </w:tcPr>
          <w:p w14:paraId="5EF80CB1" w14:textId="77777777" w:rsidR="00E9261F" w:rsidRPr="008A3FFA" w:rsidRDefault="00E9261F" w:rsidP="009E4C53">
            <w:pPr>
              <w:pStyle w:val="ProductList-OfferingBody"/>
              <w:jc w:val="center"/>
              <w:rPr>
                <w:rFonts w:ascii="Calibri" w:eastAsia="Gulim" w:hAnsi="Calibri"/>
                <w:color w:val="FFFFFF" w:themeColor="background1"/>
              </w:rPr>
            </w:pPr>
            <w:r w:rsidRPr="008A3FFA">
              <w:rPr>
                <w:rFonts w:ascii="Calibri" w:eastAsia="Gulim" w:hAnsi="Calibri"/>
                <w:color w:val="FFFFFF" w:themeColor="background1"/>
              </w:rPr>
              <w:t>월간</w:t>
            </w:r>
            <w:r w:rsidRPr="008A3FFA">
              <w:rPr>
                <w:rFonts w:ascii="Calibri" w:eastAsia="Gulim" w:hAnsi="Calibri"/>
                <w:color w:val="FFFFFF" w:themeColor="background1"/>
              </w:rPr>
              <w:t xml:space="preserve"> </w:t>
            </w:r>
            <w:r w:rsidRPr="008A3FFA">
              <w:rPr>
                <w:rFonts w:ascii="Calibri" w:eastAsia="Gulim" w:hAnsi="Calibri"/>
                <w:color w:val="FFFFFF" w:themeColor="background1"/>
              </w:rPr>
              <w:t>작동</w:t>
            </w:r>
            <w:r w:rsidRPr="008A3FFA">
              <w:rPr>
                <w:rFonts w:ascii="Calibri" w:eastAsia="Gulim" w:hAnsi="Calibri"/>
                <w:color w:val="FFFFFF" w:themeColor="background1"/>
              </w:rPr>
              <w:t xml:space="preserve"> </w:t>
            </w:r>
            <w:r w:rsidRPr="008A3FFA">
              <w:rPr>
                <w:rFonts w:ascii="Calibri" w:eastAsia="Gulim" w:hAnsi="Calibri"/>
                <w:color w:val="FFFFFF" w:themeColor="background1"/>
              </w:rPr>
              <w:t>시간</w:t>
            </w:r>
            <w:r w:rsidRPr="008A3FFA">
              <w:rPr>
                <w:rFonts w:ascii="Calibri" w:eastAsia="Gulim" w:hAnsi="Calibri"/>
                <w:color w:val="FFFFFF" w:themeColor="background1"/>
              </w:rPr>
              <w:t xml:space="preserve"> </w:t>
            </w:r>
            <w:r w:rsidRPr="008A3FFA">
              <w:rPr>
                <w:rFonts w:ascii="Calibri" w:eastAsia="Gulim" w:hAnsi="Calibri"/>
                <w:color w:val="FFFFFF" w:themeColor="background1"/>
              </w:rPr>
              <w:t>비율</w:t>
            </w:r>
          </w:p>
        </w:tc>
        <w:tc>
          <w:tcPr>
            <w:tcW w:w="5400" w:type="dxa"/>
            <w:shd w:val="clear" w:color="auto" w:fill="0072C6"/>
          </w:tcPr>
          <w:p w14:paraId="6D0BBD56" w14:textId="77777777" w:rsidR="00E9261F" w:rsidRPr="008A3FFA" w:rsidRDefault="00E9261F" w:rsidP="009E4C53">
            <w:pPr>
              <w:pStyle w:val="ProductList-OfferingBody"/>
              <w:jc w:val="center"/>
              <w:rPr>
                <w:rFonts w:ascii="Calibri" w:eastAsia="Gulim" w:hAnsi="Calibri"/>
                <w:color w:val="FFFFFF" w:themeColor="background1"/>
              </w:rPr>
            </w:pPr>
            <w:r w:rsidRPr="008A3FFA">
              <w:rPr>
                <w:rFonts w:ascii="Calibri" w:eastAsia="Gulim" w:hAnsi="Calibri"/>
                <w:color w:val="FFFFFF" w:themeColor="background1"/>
              </w:rPr>
              <w:t>서비스</w:t>
            </w:r>
            <w:r w:rsidRPr="008A3FFA">
              <w:rPr>
                <w:rFonts w:ascii="Calibri" w:eastAsia="Gulim" w:hAnsi="Calibri"/>
                <w:color w:val="FFFFFF" w:themeColor="background1"/>
              </w:rPr>
              <w:t xml:space="preserve"> </w:t>
            </w:r>
            <w:r w:rsidRPr="008A3FFA">
              <w:rPr>
                <w:rFonts w:ascii="Calibri" w:eastAsia="Gulim" w:hAnsi="Calibri"/>
                <w:color w:val="FFFFFF" w:themeColor="background1"/>
              </w:rPr>
              <w:t>크레딧</w:t>
            </w:r>
          </w:p>
        </w:tc>
      </w:tr>
      <w:tr w:rsidR="00E9261F" w:rsidRPr="005A1238" w14:paraId="1CB88DA6" w14:textId="77777777" w:rsidTr="00A73E5C">
        <w:tc>
          <w:tcPr>
            <w:tcW w:w="5400" w:type="dxa"/>
          </w:tcPr>
          <w:p w14:paraId="1534778B" w14:textId="77777777" w:rsidR="00E9261F" w:rsidRPr="008A3FFA" w:rsidRDefault="00E9261F" w:rsidP="009E4C53">
            <w:pPr>
              <w:pStyle w:val="ProductList-OfferingBody"/>
              <w:jc w:val="center"/>
              <w:rPr>
                <w:rFonts w:ascii="Calibri" w:eastAsia="Gulim" w:hAnsi="Calibri"/>
              </w:rPr>
            </w:pPr>
            <w:r w:rsidRPr="008A3FFA">
              <w:rPr>
                <w:rFonts w:ascii="Calibri" w:eastAsia="Gulim" w:hAnsi="Calibri"/>
              </w:rPr>
              <w:t>&lt; 99.9%</w:t>
            </w:r>
          </w:p>
        </w:tc>
        <w:tc>
          <w:tcPr>
            <w:tcW w:w="5400" w:type="dxa"/>
          </w:tcPr>
          <w:p w14:paraId="18DACB5E" w14:textId="77777777" w:rsidR="00E9261F" w:rsidRPr="008A3FFA" w:rsidRDefault="00E9261F" w:rsidP="009E4C53">
            <w:pPr>
              <w:pStyle w:val="ProductList-OfferingBody"/>
              <w:jc w:val="center"/>
              <w:rPr>
                <w:rFonts w:ascii="Calibri" w:eastAsia="Gulim" w:hAnsi="Calibri"/>
              </w:rPr>
            </w:pPr>
            <w:r w:rsidRPr="008A3FFA">
              <w:rPr>
                <w:rFonts w:ascii="Calibri" w:eastAsia="Gulim" w:hAnsi="Calibri"/>
              </w:rPr>
              <w:t>10%</w:t>
            </w:r>
          </w:p>
        </w:tc>
      </w:tr>
      <w:tr w:rsidR="00E9261F" w:rsidRPr="005A1238" w14:paraId="095DE450" w14:textId="77777777" w:rsidTr="00A73E5C">
        <w:tc>
          <w:tcPr>
            <w:tcW w:w="5400" w:type="dxa"/>
          </w:tcPr>
          <w:p w14:paraId="6F1ECB21" w14:textId="77777777" w:rsidR="00E9261F" w:rsidRPr="008A3FFA" w:rsidRDefault="00E9261F" w:rsidP="009E4C53">
            <w:pPr>
              <w:pStyle w:val="ProductList-OfferingBody"/>
              <w:jc w:val="center"/>
              <w:rPr>
                <w:rFonts w:ascii="Calibri" w:eastAsia="Gulim" w:hAnsi="Calibri"/>
              </w:rPr>
            </w:pPr>
            <w:r w:rsidRPr="008A3FFA">
              <w:rPr>
                <w:rFonts w:ascii="Calibri" w:eastAsia="Gulim" w:hAnsi="Calibri"/>
              </w:rPr>
              <w:t>&lt; 99%</w:t>
            </w:r>
          </w:p>
        </w:tc>
        <w:tc>
          <w:tcPr>
            <w:tcW w:w="5400" w:type="dxa"/>
          </w:tcPr>
          <w:p w14:paraId="0B63A92D" w14:textId="77777777" w:rsidR="00E9261F" w:rsidRPr="008A3FFA" w:rsidRDefault="00E9261F" w:rsidP="009E4C53">
            <w:pPr>
              <w:pStyle w:val="ProductList-OfferingBody"/>
              <w:jc w:val="center"/>
              <w:rPr>
                <w:rFonts w:ascii="Calibri" w:eastAsia="Gulim" w:hAnsi="Calibri"/>
              </w:rPr>
            </w:pPr>
            <w:r w:rsidRPr="008A3FFA">
              <w:rPr>
                <w:rFonts w:ascii="Calibri" w:eastAsia="Gulim" w:hAnsi="Calibri"/>
              </w:rPr>
              <w:t>25%</w:t>
            </w:r>
          </w:p>
        </w:tc>
      </w:tr>
    </w:tbl>
    <w:p w14:paraId="720C970B" w14:textId="77777777" w:rsidR="00E9261F" w:rsidRPr="008A3FFA" w:rsidRDefault="00E9261F" w:rsidP="00E9261F">
      <w:pPr>
        <w:pStyle w:val="ProductList-Body"/>
        <w:rPr>
          <w:rFonts w:ascii="Calibri" w:eastAsia="Gulim" w:hAnsi="Calibri"/>
        </w:rPr>
      </w:pPr>
    </w:p>
    <w:p w14:paraId="680B73DC" w14:textId="77777777" w:rsidR="00E9261F" w:rsidRPr="008A3FFA" w:rsidRDefault="00E9261F" w:rsidP="00E9261F">
      <w:pPr>
        <w:pStyle w:val="ProductList-Body"/>
        <w:rPr>
          <w:rFonts w:ascii="Calibri" w:eastAsia="Gulim" w:hAnsi="Calibri"/>
          <w:lang w:eastAsia="ko-KR"/>
        </w:rPr>
      </w:pPr>
      <w:r w:rsidRPr="008A3FFA">
        <w:rPr>
          <w:rFonts w:ascii="Calibri" w:eastAsia="Gulim" w:hAnsi="Calibri"/>
          <w:b/>
          <w:color w:val="00188F"/>
          <w:lang w:eastAsia="ko-KR"/>
        </w:rPr>
        <w:t>서비스</w:t>
      </w:r>
      <w:r w:rsidRPr="008A3FFA">
        <w:rPr>
          <w:rFonts w:ascii="Calibri" w:eastAsia="Gulim" w:hAnsi="Calibri"/>
          <w:b/>
          <w:color w:val="00188F"/>
          <w:lang w:eastAsia="ko-KR"/>
        </w:rPr>
        <w:t xml:space="preserve"> </w:t>
      </w:r>
      <w:r w:rsidRPr="008A3FFA">
        <w:rPr>
          <w:rFonts w:ascii="Calibri" w:eastAsia="Gulim" w:hAnsi="Calibri"/>
          <w:b/>
          <w:color w:val="00188F"/>
          <w:lang w:eastAsia="ko-KR"/>
        </w:rPr>
        <w:t>수준</w:t>
      </w:r>
      <w:r w:rsidRPr="008A3FFA">
        <w:rPr>
          <w:rFonts w:ascii="Calibri" w:eastAsia="Gulim" w:hAnsi="Calibri"/>
          <w:b/>
          <w:color w:val="00188F"/>
          <w:lang w:eastAsia="ko-KR"/>
        </w:rPr>
        <w:t xml:space="preserve"> </w:t>
      </w:r>
      <w:r w:rsidRPr="008A3FFA">
        <w:rPr>
          <w:rFonts w:ascii="Calibri" w:eastAsia="Gulim" w:hAnsi="Calibri"/>
          <w:b/>
          <w:color w:val="00188F"/>
          <w:lang w:eastAsia="ko-KR"/>
        </w:rPr>
        <w:t>예외</w:t>
      </w:r>
      <w:r w:rsidRPr="0010382D">
        <w:rPr>
          <w:rFonts w:eastAsia="Gulim" w:cstheme="minorHAnsi"/>
          <w:bCs/>
          <w:szCs w:val="18"/>
          <w:lang w:eastAsia="ko-KR"/>
        </w:rPr>
        <w:t>:</w:t>
      </w:r>
      <w:r w:rsidRPr="008A3FFA">
        <w:rPr>
          <w:rFonts w:ascii="Calibri" w:eastAsia="Gulim" w:hAnsi="Calibri"/>
          <w:lang w:eastAsia="ko-KR"/>
        </w:rPr>
        <w:t xml:space="preserve"> </w:t>
      </w:r>
      <w:r w:rsidRPr="008A3FFA">
        <w:rPr>
          <w:rFonts w:ascii="Calibri" w:eastAsia="Gulim" w:hAnsi="Calibri"/>
          <w:lang w:eastAsia="ko-KR"/>
        </w:rPr>
        <w:t>본</w:t>
      </w:r>
      <w:r w:rsidRPr="008A3FFA">
        <w:rPr>
          <w:rFonts w:ascii="Calibri" w:eastAsia="Gulim" w:hAnsi="Calibri"/>
          <w:lang w:eastAsia="ko-KR"/>
        </w:rPr>
        <w:t xml:space="preserve"> SLA</w:t>
      </w:r>
      <w:r w:rsidRPr="008A3FFA">
        <w:rPr>
          <w:rFonts w:ascii="Calibri" w:eastAsia="Gulim" w:hAnsi="Calibri"/>
          <w:lang w:eastAsia="ko-KR"/>
        </w:rPr>
        <w:t>는</w:t>
      </w:r>
      <w:r w:rsidRPr="008A3FFA">
        <w:rPr>
          <w:rFonts w:ascii="Calibri" w:eastAsia="Gulim" w:hAnsi="Calibri"/>
          <w:lang w:eastAsia="ko-KR"/>
        </w:rPr>
        <w:t xml:space="preserve"> </w:t>
      </w:r>
      <w:r w:rsidRPr="008A3FFA">
        <w:rPr>
          <w:rFonts w:ascii="Calibri" w:eastAsia="Gulim" w:hAnsi="Calibri"/>
          <w:lang w:eastAsia="ko-KR"/>
        </w:rPr>
        <w:t>체험판</w:t>
      </w:r>
      <w:r w:rsidRPr="008A3FFA">
        <w:rPr>
          <w:rFonts w:ascii="Calibri" w:eastAsia="Gulim" w:hAnsi="Calibri"/>
          <w:lang w:eastAsia="ko-KR"/>
        </w:rPr>
        <w:t>/</w:t>
      </w:r>
      <w:r w:rsidRPr="008A3FFA">
        <w:rPr>
          <w:rFonts w:ascii="Calibri" w:eastAsia="Gulim" w:hAnsi="Calibri"/>
          <w:lang w:eastAsia="ko-KR"/>
        </w:rPr>
        <w:t>미리</w:t>
      </w:r>
      <w:r w:rsidRPr="008A3FFA">
        <w:rPr>
          <w:rFonts w:ascii="Calibri" w:eastAsia="Gulim" w:hAnsi="Calibri"/>
          <w:lang w:eastAsia="ko-KR"/>
        </w:rPr>
        <w:t xml:space="preserve"> </w:t>
      </w:r>
      <w:r w:rsidRPr="008A3FFA">
        <w:rPr>
          <w:rFonts w:ascii="Calibri" w:eastAsia="Gulim" w:hAnsi="Calibri"/>
          <w:lang w:eastAsia="ko-KR"/>
        </w:rPr>
        <w:t>보기</w:t>
      </w:r>
      <w:r w:rsidRPr="008A3FFA">
        <w:rPr>
          <w:rFonts w:ascii="Calibri" w:eastAsia="Gulim" w:hAnsi="Calibri"/>
          <w:lang w:eastAsia="ko-KR"/>
        </w:rPr>
        <w:t xml:space="preserve"> </w:t>
      </w:r>
      <w:r w:rsidRPr="008A3FFA">
        <w:rPr>
          <w:rFonts w:ascii="Calibri" w:eastAsia="Gulim" w:hAnsi="Calibri"/>
          <w:lang w:eastAsia="ko-KR"/>
        </w:rPr>
        <w:t>버전의</w:t>
      </w:r>
      <w:r w:rsidRPr="008A3FFA">
        <w:rPr>
          <w:rFonts w:ascii="Calibri" w:eastAsia="Gulim" w:hAnsi="Calibri"/>
          <w:lang w:eastAsia="ko-KR"/>
        </w:rPr>
        <w:t xml:space="preserve"> </w:t>
      </w:r>
      <w:r w:rsidRPr="008A3FFA">
        <w:rPr>
          <w:rFonts w:ascii="Calibri" w:eastAsia="Gulim" w:hAnsi="Calibri"/>
          <w:lang w:eastAsia="ko-KR"/>
        </w:rPr>
        <w:t>테넌트에</w:t>
      </w:r>
      <w:r w:rsidRPr="008A3FFA">
        <w:rPr>
          <w:rFonts w:ascii="Calibri" w:eastAsia="Gulim" w:hAnsi="Calibri"/>
          <w:lang w:eastAsia="ko-KR"/>
        </w:rPr>
        <w:t xml:space="preserve"> </w:t>
      </w:r>
      <w:r w:rsidRPr="008A3FFA">
        <w:rPr>
          <w:rFonts w:ascii="Calibri" w:eastAsia="Gulim" w:hAnsi="Calibri"/>
          <w:lang w:eastAsia="ko-KR"/>
        </w:rPr>
        <w:t>적용되지</w:t>
      </w:r>
      <w:r w:rsidRPr="008A3FFA">
        <w:rPr>
          <w:rFonts w:ascii="Calibri" w:eastAsia="Gulim" w:hAnsi="Calibri"/>
          <w:lang w:eastAsia="ko-KR"/>
        </w:rPr>
        <w:t xml:space="preserve"> </w:t>
      </w:r>
      <w:r w:rsidRPr="008A3FFA">
        <w:rPr>
          <w:rFonts w:ascii="Calibri" w:eastAsia="Gulim" w:hAnsi="Calibri"/>
          <w:lang w:eastAsia="ko-KR"/>
        </w:rPr>
        <w:t>않습니다</w:t>
      </w:r>
      <w:r w:rsidRPr="008A3FFA">
        <w:rPr>
          <w:rFonts w:ascii="Calibri" w:eastAsia="Gulim" w:hAnsi="Calibri"/>
          <w:lang w:eastAsia="ko-KR"/>
        </w:rPr>
        <w:t>.</w:t>
      </w:r>
    </w:p>
    <w:p w14:paraId="1A68AA4C" w14:textId="77777777" w:rsidR="00000136" w:rsidRPr="008A3FFA" w:rsidRDefault="00000000" w:rsidP="00000136">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000136" w:rsidRPr="008A3FFA">
          <w:rPr>
            <w:rStyle w:val="Hyperlink"/>
            <w:rFonts w:eastAsia="Gulim" w:hint="eastAsia"/>
            <w:color w:val="0563C1"/>
            <w:sz w:val="16"/>
            <w:szCs w:val="16"/>
            <w:lang w:eastAsia="ko-KR"/>
          </w:rPr>
          <w:t>목차</w:t>
        </w:r>
      </w:hyperlink>
      <w:r w:rsidR="00000136">
        <w:rPr>
          <w:rFonts w:eastAsia="Gulim"/>
          <w:sz w:val="16"/>
          <w:szCs w:val="16"/>
          <w:lang w:eastAsia="ko-KR"/>
        </w:rPr>
        <w:t xml:space="preserve"> / </w:t>
      </w:r>
      <w:hyperlink w:anchor="Definitions" w:tooltip="정의" w:history="1">
        <w:r w:rsidR="00000136" w:rsidRPr="008A3FFA">
          <w:rPr>
            <w:rStyle w:val="Hyperlink"/>
            <w:rFonts w:eastAsia="Gulim" w:hint="eastAsia"/>
            <w:color w:val="0563C1"/>
            <w:sz w:val="16"/>
            <w:szCs w:val="16"/>
            <w:lang w:eastAsia="ko-KR"/>
          </w:rPr>
          <w:t>정의</w:t>
        </w:r>
      </w:hyperlink>
    </w:p>
    <w:p w14:paraId="44968EFF" w14:textId="77777777" w:rsidR="00DD24A8" w:rsidRPr="00F16E67" w:rsidRDefault="00DD24A8" w:rsidP="00DD24A8">
      <w:pPr>
        <w:pStyle w:val="ProductList-Offering2Heading"/>
        <w:outlineLvl w:val="2"/>
        <w:rPr>
          <w:rFonts w:ascii="Calibri" w:eastAsia="Gulim" w:hAnsi="Calibri" w:cs="Calibri"/>
          <w:lang w:eastAsia="ko-KR"/>
        </w:rPr>
      </w:pPr>
      <w:bookmarkStart w:id="531" w:name="_Toc64891130"/>
      <w:bookmarkStart w:id="532" w:name="_Toc126009162"/>
      <w:r w:rsidRPr="00F16E67">
        <w:rPr>
          <w:rFonts w:ascii="Calibri" w:eastAsia="Gulim" w:hAnsi="Calibri" w:cs="Calibri"/>
          <w:lang w:eastAsia="ko-KR"/>
        </w:rPr>
        <w:t>유니버셜</w:t>
      </w:r>
      <w:r w:rsidRPr="00F16E67">
        <w:rPr>
          <w:rFonts w:ascii="Calibri" w:eastAsia="Gulim" w:hAnsi="Calibri" w:cs="Calibri"/>
          <w:lang w:eastAsia="ko-KR"/>
        </w:rPr>
        <w:t xml:space="preserve"> </w:t>
      </w:r>
      <w:r w:rsidRPr="00F16E67">
        <w:rPr>
          <w:rFonts w:ascii="Calibri" w:eastAsia="Gulim" w:hAnsi="Calibri" w:cs="Calibri"/>
          <w:lang w:eastAsia="ko-KR"/>
        </w:rPr>
        <w:t>프린트</w:t>
      </w:r>
      <w:bookmarkEnd w:id="531"/>
      <w:bookmarkEnd w:id="532"/>
    </w:p>
    <w:p w14:paraId="5EF8B7A2" w14:textId="77777777" w:rsidR="00DD24A8" w:rsidRPr="00F16E67" w:rsidRDefault="00DD24A8" w:rsidP="00DD24A8">
      <w:pPr>
        <w:pStyle w:val="ProductList-Body"/>
        <w:rPr>
          <w:rFonts w:ascii="Calibri" w:eastAsia="Gulim" w:hAnsi="Calibri" w:cs="Calibri"/>
          <w:lang w:eastAsia="ko-KR"/>
        </w:rPr>
      </w:pPr>
      <w:r w:rsidRPr="00F16E67">
        <w:rPr>
          <w:rFonts w:ascii="Calibri" w:eastAsia="Gulim" w:hAnsi="Calibri" w:cs="Calibri"/>
          <w:b/>
          <w:color w:val="00188F"/>
          <w:lang w:eastAsia="ko-KR"/>
        </w:rPr>
        <w:t>작동</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중지</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시간</w:t>
      </w:r>
      <w:r w:rsidRPr="00F16E67">
        <w:rPr>
          <w:rFonts w:ascii="Calibri" w:eastAsia="Gulim" w:hAnsi="Calibri" w:cs="Calibri"/>
          <w:lang w:eastAsia="ko-KR"/>
        </w:rPr>
        <w:t xml:space="preserve">: </w:t>
      </w:r>
      <w:r w:rsidRPr="00F16E67">
        <w:rPr>
          <w:rFonts w:ascii="Calibri" w:eastAsia="Gulim" w:hAnsi="Calibri" w:cs="Calibri"/>
          <w:lang w:eastAsia="ko-KR"/>
        </w:rPr>
        <w:t>유니버셜</w:t>
      </w:r>
      <w:r w:rsidRPr="00F16E67">
        <w:rPr>
          <w:rFonts w:ascii="Calibri" w:eastAsia="Gulim" w:hAnsi="Calibri" w:cs="Calibri"/>
          <w:lang w:eastAsia="ko-KR"/>
        </w:rPr>
        <w:t xml:space="preserve"> </w:t>
      </w:r>
      <w:r w:rsidRPr="00F16E67">
        <w:rPr>
          <w:rFonts w:ascii="Calibri" w:eastAsia="Gulim" w:hAnsi="Calibri" w:cs="Calibri"/>
          <w:lang w:eastAsia="ko-KR"/>
        </w:rPr>
        <w:t>프린트</w:t>
      </w:r>
      <w:r w:rsidRPr="00F16E67">
        <w:rPr>
          <w:rFonts w:ascii="Calibri" w:eastAsia="Gulim" w:hAnsi="Calibri" w:cs="Calibri"/>
          <w:lang w:eastAsia="ko-KR"/>
        </w:rPr>
        <w:t xml:space="preserve"> </w:t>
      </w:r>
      <w:r w:rsidRPr="00F16E67">
        <w:rPr>
          <w:rFonts w:ascii="Calibri" w:eastAsia="Gulim" w:hAnsi="Calibri" w:cs="Calibri"/>
          <w:lang w:eastAsia="ko-KR"/>
        </w:rPr>
        <w:t>서비스를</w:t>
      </w:r>
      <w:r w:rsidRPr="00F16E67">
        <w:rPr>
          <w:rFonts w:ascii="Calibri" w:eastAsia="Gulim" w:hAnsi="Calibri" w:cs="Calibri"/>
          <w:lang w:eastAsia="ko-KR"/>
        </w:rPr>
        <w:t xml:space="preserve"> </w:t>
      </w:r>
      <w:r w:rsidRPr="00F16E67">
        <w:rPr>
          <w:rFonts w:ascii="Calibri" w:eastAsia="Gulim" w:hAnsi="Calibri" w:cs="Calibri"/>
          <w:lang w:eastAsia="ko-KR"/>
        </w:rPr>
        <w:t>사용할</w:t>
      </w:r>
      <w:r w:rsidRPr="00F16E67">
        <w:rPr>
          <w:rFonts w:ascii="Calibri" w:eastAsia="Gulim" w:hAnsi="Calibri" w:cs="Calibri"/>
          <w:lang w:eastAsia="ko-KR"/>
        </w:rPr>
        <w:t xml:space="preserve"> </w:t>
      </w:r>
      <w:r w:rsidRPr="00F16E67">
        <w:rPr>
          <w:rFonts w:ascii="Calibri" w:eastAsia="Gulim" w:hAnsi="Calibri" w:cs="Calibri"/>
          <w:lang w:eastAsia="ko-KR"/>
        </w:rPr>
        <w:t>수</w:t>
      </w:r>
      <w:r w:rsidRPr="00F16E67">
        <w:rPr>
          <w:rFonts w:ascii="Calibri" w:eastAsia="Gulim" w:hAnsi="Calibri" w:cs="Calibri"/>
          <w:lang w:eastAsia="ko-KR"/>
        </w:rPr>
        <w:t xml:space="preserve"> </w:t>
      </w:r>
      <w:r w:rsidRPr="00F16E67">
        <w:rPr>
          <w:rFonts w:ascii="Calibri" w:eastAsia="Gulim" w:hAnsi="Calibri" w:cs="Calibri"/>
          <w:lang w:eastAsia="ko-KR"/>
        </w:rPr>
        <w:t>없어</w:t>
      </w:r>
      <w:r w:rsidRPr="00F16E67">
        <w:rPr>
          <w:rFonts w:ascii="Calibri" w:eastAsia="Gulim" w:hAnsi="Calibri" w:cs="Calibri"/>
          <w:lang w:eastAsia="ko-KR"/>
        </w:rPr>
        <w:t xml:space="preserve"> </w:t>
      </w:r>
      <w:r w:rsidRPr="00F16E67">
        <w:rPr>
          <w:rFonts w:ascii="Calibri" w:eastAsia="Gulim" w:hAnsi="Calibri" w:cs="Calibri"/>
          <w:lang w:eastAsia="ko-KR"/>
        </w:rPr>
        <w:t>사용자가</w:t>
      </w:r>
      <w:r w:rsidRPr="00F16E67">
        <w:rPr>
          <w:rFonts w:ascii="Calibri" w:eastAsia="Gulim" w:hAnsi="Calibri" w:cs="Calibri"/>
          <w:lang w:eastAsia="ko-KR"/>
        </w:rPr>
        <w:t xml:space="preserve"> </w:t>
      </w:r>
      <w:r w:rsidRPr="00F16E67">
        <w:rPr>
          <w:rFonts w:ascii="Calibri" w:eastAsia="Gulim" w:hAnsi="Calibri" w:cs="Calibri"/>
          <w:lang w:eastAsia="ko-KR"/>
        </w:rPr>
        <w:t>프린터를</w:t>
      </w:r>
      <w:r w:rsidRPr="00F16E67">
        <w:rPr>
          <w:rFonts w:ascii="Calibri" w:eastAsia="Gulim" w:hAnsi="Calibri" w:cs="Calibri"/>
          <w:lang w:eastAsia="ko-KR"/>
        </w:rPr>
        <w:t xml:space="preserve"> </w:t>
      </w:r>
      <w:r w:rsidRPr="00F16E67">
        <w:rPr>
          <w:rFonts w:ascii="Calibri" w:eastAsia="Gulim" w:hAnsi="Calibri" w:cs="Calibri"/>
          <w:lang w:eastAsia="ko-KR"/>
        </w:rPr>
        <w:t>확이하거나</w:t>
      </w:r>
      <w:r w:rsidRPr="00F16E67">
        <w:rPr>
          <w:rFonts w:ascii="Calibri" w:eastAsia="Gulim" w:hAnsi="Calibri" w:cs="Calibri"/>
          <w:lang w:eastAsia="ko-KR"/>
        </w:rPr>
        <w:t xml:space="preserve"> </w:t>
      </w:r>
      <w:r w:rsidRPr="00F16E67">
        <w:rPr>
          <w:rFonts w:ascii="Calibri" w:eastAsia="Gulim" w:hAnsi="Calibri" w:cs="Calibri"/>
          <w:lang w:eastAsia="ko-KR"/>
        </w:rPr>
        <w:t>인쇄</w:t>
      </w:r>
      <w:r w:rsidRPr="00F16E67">
        <w:rPr>
          <w:rFonts w:ascii="Calibri" w:eastAsia="Gulim" w:hAnsi="Calibri" w:cs="Calibri"/>
          <w:lang w:eastAsia="ko-KR"/>
        </w:rPr>
        <w:t xml:space="preserve"> </w:t>
      </w:r>
      <w:r w:rsidRPr="00F16E67">
        <w:rPr>
          <w:rFonts w:ascii="Calibri" w:eastAsia="Gulim" w:hAnsi="Calibri" w:cs="Calibri"/>
          <w:lang w:eastAsia="ko-KR"/>
        </w:rPr>
        <w:t>작업을</w:t>
      </w:r>
      <w:r w:rsidRPr="00F16E67">
        <w:rPr>
          <w:rFonts w:ascii="Calibri" w:eastAsia="Gulim" w:hAnsi="Calibri" w:cs="Calibri"/>
          <w:lang w:eastAsia="ko-KR"/>
        </w:rPr>
        <w:t xml:space="preserve"> </w:t>
      </w:r>
      <w:r w:rsidRPr="00F16E67">
        <w:rPr>
          <w:rFonts w:ascii="Calibri" w:eastAsia="Gulim" w:hAnsi="Calibri" w:cs="Calibri"/>
          <w:lang w:eastAsia="ko-KR"/>
        </w:rPr>
        <w:t>제출할</w:t>
      </w:r>
      <w:r w:rsidRPr="00F16E67">
        <w:rPr>
          <w:rFonts w:ascii="Calibri" w:eastAsia="Gulim" w:hAnsi="Calibri" w:cs="Calibri"/>
          <w:lang w:eastAsia="ko-KR"/>
        </w:rPr>
        <w:t xml:space="preserve"> </w:t>
      </w:r>
      <w:r w:rsidRPr="00F16E67">
        <w:rPr>
          <w:rFonts w:ascii="Calibri" w:eastAsia="Gulim" w:hAnsi="Calibri" w:cs="Calibri"/>
          <w:lang w:eastAsia="ko-KR"/>
        </w:rPr>
        <w:t>수</w:t>
      </w:r>
      <w:r w:rsidRPr="00F16E67">
        <w:rPr>
          <w:rFonts w:ascii="Calibri" w:eastAsia="Gulim" w:hAnsi="Calibri" w:cs="Calibri"/>
          <w:lang w:eastAsia="ko-KR"/>
        </w:rPr>
        <w:t xml:space="preserve"> </w:t>
      </w:r>
      <w:r w:rsidRPr="00F16E67">
        <w:rPr>
          <w:rFonts w:ascii="Calibri" w:eastAsia="Gulim" w:hAnsi="Calibri" w:cs="Calibri"/>
          <w:lang w:eastAsia="ko-KR"/>
        </w:rPr>
        <w:t>없는</w:t>
      </w:r>
      <w:r w:rsidRPr="00F16E67">
        <w:rPr>
          <w:rFonts w:ascii="Calibri" w:eastAsia="Gulim" w:hAnsi="Calibri" w:cs="Calibri"/>
          <w:lang w:eastAsia="ko-KR"/>
        </w:rPr>
        <w:t xml:space="preserve"> </w:t>
      </w:r>
      <w:r w:rsidRPr="00F16E67">
        <w:rPr>
          <w:rFonts w:ascii="Calibri" w:eastAsia="Gulim" w:hAnsi="Calibri" w:cs="Calibri"/>
          <w:lang w:eastAsia="ko-KR"/>
        </w:rPr>
        <w:t>경우</w:t>
      </w:r>
      <w:r w:rsidRPr="00F16E67">
        <w:rPr>
          <w:rFonts w:ascii="Calibri" w:eastAsia="Gulim" w:hAnsi="Calibri" w:cs="Calibri"/>
          <w:lang w:eastAsia="ko-KR"/>
        </w:rPr>
        <w:t xml:space="preserve"> </w:t>
      </w:r>
      <w:r w:rsidRPr="00F16E67">
        <w:rPr>
          <w:rFonts w:ascii="Calibri" w:eastAsia="Gulim" w:hAnsi="Calibri" w:cs="Calibri"/>
          <w:lang w:eastAsia="ko-KR"/>
        </w:rPr>
        <w:t>또는</w:t>
      </w:r>
      <w:r w:rsidRPr="00F16E67">
        <w:rPr>
          <w:rFonts w:ascii="Calibri" w:eastAsia="Gulim" w:hAnsi="Calibri" w:cs="Calibri"/>
          <w:lang w:eastAsia="ko-KR"/>
        </w:rPr>
        <w:t xml:space="preserve"> </w:t>
      </w:r>
      <w:r w:rsidRPr="00F16E67">
        <w:rPr>
          <w:rFonts w:ascii="Calibri" w:eastAsia="Gulim" w:hAnsi="Calibri" w:cs="Calibri"/>
          <w:lang w:eastAsia="ko-KR"/>
        </w:rPr>
        <w:t>관리자가</w:t>
      </w:r>
      <w:r w:rsidRPr="00F16E67">
        <w:rPr>
          <w:rFonts w:ascii="Calibri" w:eastAsia="Gulim" w:hAnsi="Calibri" w:cs="Calibri"/>
          <w:lang w:eastAsia="ko-KR"/>
        </w:rPr>
        <w:t xml:space="preserve"> </w:t>
      </w:r>
      <w:r w:rsidRPr="00F16E67">
        <w:rPr>
          <w:rFonts w:ascii="Calibri" w:eastAsia="Gulim" w:hAnsi="Calibri" w:cs="Calibri"/>
          <w:lang w:eastAsia="ko-KR"/>
        </w:rPr>
        <w:t>프린터를</w:t>
      </w:r>
      <w:r w:rsidRPr="00F16E67">
        <w:rPr>
          <w:rFonts w:ascii="Calibri" w:eastAsia="Gulim" w:hAnsi="Calibri" w:cs="Calibri"/>
          <w:lang w:eastAsia="ko-KR"/>
        </w:rPr>
        <w:t xml:space="preserve"> </w:t>
      </w:r>
      <w:r w:rsidRPr="00F16E67">
        <w:rPr>
          <w:rFonts w:ascii="Calibri" w:eastAsia="Gulim" w:hAnsi="Calibri" w:cs="Calibri"/>
          <w:lang w:eastAsia="ko-KR"/>
        </w:rPr>
        <w:t>등록</w:t>
      </w:r>
      <w:r w:rsidRPr="00F16E67">
        <w:rPr>
          <w:rFonts w:ascii="Calibri" w:eastAsia="Gulim" w:hAnsi="Calibri" w:cs="Calibri"/>
          <w:lang w:eastAsia="ko-KR"/>
        </w:rPr>
        <w:t xml:space="preserve"> </w:t>
      </w:r>
      <w:r w:rsidRPr="00F16E67">
        <w:rPr>
          <w:rFonts w:ascii="Calibri" w:eastAsia="Gulim" w:hAnsi="Calibri" w:cs="Calibri"/>
          <w:lang w:eastAsia="ko-KR"/>
        </w:rPr>
        <w:t>또는</w:t>
      </w:r>
      <w:r w:rsidRPr="00F16E67">
        <w:rPr>
          <w:rFonts w:ascii="Calibri" w:eastAsia="Gulim" w:hAnsi="Calibri" w:cs="Calibri"/>
          <w:lang w:eastAsia="ko-KR"/>
        </w:rPr>
        <w:t xml:space="preserve"> </w:t>
      </w:r>
      <w:r w:rsidRPr="00F16E67">
        <w:rPr>
          <w:rFonts w:ascii="Calibri" w:eastAsia="Gulim" w:hAnsi="Calibri" w:cs="Calibri"/>
          <w:lang w:eastAsia="ko-KR"/>
        </w:rPr>
        <w:t>구성하거나</w:t>
      </w:r>
      <w:r w:rsidRPr="00F16E67">
        <w:rPr>
          <w:rFonts w:ascii="Calibri" w:eastAsia="Gulim" w:hAnsi="Calibri" w:cs="Calibri"/>
          <w:lang w:eastAsia="ko-KR"/>
        </w:rPr>
        <w:t xml:space="preserve"> </w:t>
      </w:r>
      <w:r w:rsidRPr="00F16E67">
        <w:rPr>
          <w:rFonts w:ascii="Calibri" w:eastAsia="Gulim" w:hAnsi="Calibri" w:cs="Calibri"/>
          <w:lang w:eastAsia="ko-KR"/>
        </w:rPr>
        <w:t>액세스</w:t>
      </w:r>
      <w:r w:rsidRPr="00F16E67">
        <w:rPr>
          <w:rFonts w:ascii="Calibri" w:eastAsia="Gulim" w:hAnsi="Calibri" w:cs="Calibri"/>
          <w:lang w:eastAsia="ko-KR"/>
        </w:rPr>
        <w:t xml:space="preserve"> </w:t>
      </w:r>
      <w:r w:rsidRPr="00F16E67">
        <w:rPr>
          <w:rFonts w:ascii="Calibri" w:eastAsia="Gulim" w:hAnsi="Calibri" w:cs="Calibri"/>
          <w:lang w:eastAsia="ko-KR"/>
        </w:rPr>
        <w:t>제어를</w:t>
      </w:r>
      <w:r w:rsidRPr="00F16E67">
        <w:rPr>
          <w:rFonts w:ascii="Calibri" w:eastAsia="Gulim" w:hAnsi="Calibri" w:cs="Calibri"/>
          <w:lang w:eastAsia="ko-KR"/>
        </w:rPr>
        <w:t xml:space="preserve"> </w:t>
      </w:r>
      <w:r w:rsidRPr="00F16E67">
        <w:rPr>
          <w:rFonts w:ascii="Calibri" w:eastAsia="Gulim" w:hAnsi="Calibri" w:cs="Calibri"/>
          <w:lang w:eastAsia="ko-KR"/>
        </w:rPr>
        <w:t>관리하거나</w:t>
      </w:r>
      <w:r w:rsidRPr="00F16E67">
        <w:rPr>
          <w:rFonts w:ascii="Calibri" w:eastAsia="Gulim" w:hAnsi="Calibri" w:cs="Calibri"/>
          <w:lang w:eastAsia="ko-KR"/>
        </w:rPr>
        <w:t xml:space="preserve"> </w:t>
      </w:r>
      <w:r w:rsidRPr="00F16E67">
        <w:rPr>
          <w:rFonts w:ascii="Calibri" w:eastAsia="Gulim" w:hAnsi="Calibri" w:cs="Calibri"/>
          <w:lang w:eastAsia="ko-KR"/>
        </w:rPr>
        <w:t>유니버셜</w:t>
      </w:r>
      <w:r w:rsidRPr="00F16E67">
        <w:rPr>
          <w:rFonts w:ascii="Calibri" w:eastAsia="Gulim" w:hAnsi="Calibri" w:cs="Calibri"/>
          <w:lang w:eastAsia="ko-KR"/>
        </w:rPr>
        <w:t xml:space="preserve"> </w:t>
      </w:r>
      <w:r w:rsidRPr="00F16E67">
        <w:rPr>
          <w:rFonts w:ascii="Calibri" w:eastAsia="Gulim" w:hAnsi="Calibri" w:cs="Calibri"/>
          <w:lang w:eastAsia="ko-KR"/>
        </w:rPr>
        <w:t>프린트</w:t>
      </w:r>
      <w:r w:rsidRPr="00F16E67">
        <w:rPr>
          <w:rFonts w:ascii="Calibri" w:eastAsia="Gulim" w:hAnsi="Calibri" w:cs="Calibri"/>
          <w:lang w:eastAsia="ko-KR"/>
        </w:rPr>
        <w:t xml:space="preserve"> </w:t>
      </w:r>
      <w:r w:rsidRPr="00F16E67">
        <w:rPr>
          <w:rFonts w:ascii="Calibri" w:eastAsia="Gulim" w:hAnsi="Calibri" w:cs="Calibri"/>
          <w:lang w:eastAsia="ko-KR"/>
        </w:rPr>
        <w:t>상태</w:t>
      </w:r>
      <w:r w:rsidRPr="00F16E67">
        <w:rPr>
          <w:rFonts w:ascii="Calibri" w:eastAsia="Gulim" w:hAnsi="Calibri" w:cs="Calibri"/>
          <w:lang w:eastAsia="ko-KR"/>
        </w:rPr>
        <w:t xml:space="preserve"> </w:t>
      </w:r>
      <w:r w:rsidRPr="00F16E67">
        <w:rPr>
          <w:rFonts w:ascii="Calibri" w:eastAsia="Gulim" w:hAnsi="Calibri" w:cs="Calibri"/>
          <w:lang w:eastAsia="ko-KR"/>
        </w:rPr>
        <w:t>및</w:t>
      </w:r>
      <w:r w:rsidRPr="00F16E67">
        <w:rPr>
          <w:rFonts w:ascii="Calibri" w:eastAsia="Gulim" w:hAnsi="Calibri" w:cs="Calibri"/>
          <w:lang w:eastAsia="ko-KR"/>
        </w:rPr>
        <w:t xml:space="preserve"> </w:t>
      </w:r>
      <w:r w:rsidRPr="00F16E67">
        <w:rPr>
          <w:rFonts w:ascii="Calibri" w:eastAsia="Gulim" w:hAnsi="Calibri" w:cs="Calibri"/>
          <w:lang w:eastAsia="ko-KR"/>
        </w:rPr>
        <w:t>사용을</w:t>
      </w:r>
      <w:r w:rsidRPr="00F16E67">
        <w:rPr>
          <w:rFonts w:ascii="Calibri" w:eastAsia="Gulim" w:hAnsi="Calibri" w:cs="Calibri"/>
          <w:lang w:eastAsia="ko-KR"/>
        </w:rPr>
        <w:t xml:space="preserve"> </w:t>
      </w:r>
      <w:r w:rsidRPr="00F16E67">
        <w:rPr>
          <w:rFonts w:ascii="Calibri" w:eastAsia="Gulim" w:hAnsi="Calibri" w:cs="Calibri"/>
          <w:lang w:eastAsia="ko-KR"/>
        </w:rPr>
        <w:t>모니터할</w:t>
      </w:r>
      <w:r w:rsidRPr="00F16E67">
        <w:rPr>
          <w:rFonts w:ascii="Calibri" w:eastAsia="Gulim" w:hAnsi="Calibri" w:cs="Calibri"/>
          <w:lang w:eastAsia="ko-KR"/>
        </w:rPr>
        <w:t xml:space="preserve"> </w:t>
      </w:r>
      <w:r w:rsidRPr="00F16E67">
        <w:rPr>
          <w:rFonts w:ascii="Calibri" w:eastAsia="Gulim" w:hAnsi="Calibri" w:cs="Calibri"/>
          <w:lang w:eastAsia="ko-KR"/>
        </w:rPr>
        <w:t>수</w:t>
      </w:r>
      <w:r w:rsidRPr="00F16E67">
        <w:rPr>
          <w:rFonts w:ascii="Calibri" w:eastAsia="Gulim" w:hAnsi="Calibri" w:cs="Calibri"/>
          <w:lang w:eastAsia="ko-KR"/>
        </w:rPr>
        <w:t xml:space="preserve"> </w:t>
      </w:r>
      <w:r w:rsidRPr="00F16E67">
        <w:rPr>
          <w:rFonts w:ascii="Calibri" w:eastAsia="Gulim" w:hAnsi="Calibri" w:cs="Calibri"/>
          <w:lang w:eastAsia="ko-KR"/>
        </w:rPr>
        <w:t>없는</w:t>
      </w:r>
      <w:r w:rsidRPr="00F16E67">
        <w:rPr>
          <w:rFonts w:ascii="Calibri" w:eastAsia="Gulim" w:hAnsi="Calibri" w:cs="Calibri"/>
          <w:lang w:eastAsia="ko-KR"/>
        </w:rPr>
        <w:t xml:space="preserve"> </w:t>
      </w:r>
      <w:r w:rsidRPr="00F16E67">
        <w:rPr>
          <w:rFonts w:ascii="Calibri" w:eastAsia="Gulim" w:hAnsi="Calibri" w:cs="Calibri"/>
          <w:lang w:eastAsia="ko-KR"/>
        </w:rPr>
        <w:t>경우의</w:t>
      </w:r>
      <w:r w:rsidRPr="00F16E67">
        <w:rPr>
          <w:rFonts w:ascii="Calibri" w:eastAsia="Gulim" w:hAnsi="Calibri" w:cs="Calibri"/>
          <w:lang w:eastAsia="ko-KR"/>
        </w:rPr>
        <w:t xml:space="preserve"> </w:t>
      </w:r>
      <w:r w:rsidRPr="00F16E67">
        <w:rPr>
          <w:rFonts w:ascii="Calibri" w:eastAsia="Gulim" w:hAnsi="Calibri" w:cs="Calibri"/>
          <w:lang w:eastAsia="ko-KR"/>
        </w:rPr>
        <w:t>기간</w:t>
      </w:r>
    </w:p>
    <w:p w14:paraId="06A9AA61" w14:textId="77777777" w:rsidR="00DD24A8" w:rsidRPr="00F16E67" w:rsidRDefault="00DD24A8" w:rsidP="00DD24A8">
      <w:pPr>
        <w:pStyle w:val="ProductList-Body"/>
        <w:rPr>
          <w:rFonts w:ascii="Calibri" w:eastAsia="Gulim" w:hAnsi="Calibri" w:cs="Calibri"/>
          <w:lang w:eastAsia="ko-KR"/>
        </w:rPr>
      </w:pPr>
    </w:p>
    <w:p w14:paraId="35FA0DA0" w14:textId="77777777" w:rsidR="00DD24A8" w:rsidRPr="00F16E67" w:rsidRDefault="00DD24A8" w:rsidP="00DD24A8">
      <w:pPr>
        <w:pStyle w:val="ProductList-Body"/>
        <w:rPr>
          <w:rFonts w:ascii="Calibri" w:eastAsia="Gulim" w:hAnsi="Calibri" w:cs="Calibri"/>
          <w:lang w:eastAsia="ko-KR"/>
        </w:rPr>
      </w:pPr>
      <w:r w:rsidRPr="00F16E67">
        <w:rPr>
          <w:rFonts w:ascii="Calibri" w:eastAsia="Gulim" w:hAnsi="Calibri" w:cs="Calibri"/>
          <w:b/>
          <w:color w:val="00188F"/>
          <w:lang w:eastAsia="ko-KR"/>
        </w:rPr>
        <w:t>월간</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작동</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시간</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비율</w:t>
      </w:r>
      <w:r w:rsidRPr="00F16E67">
        <w:rPr>
          <w:rFonts w:ascii="Calibri" w:eastAsia="Gulim" w:hAnsi="Calibri" w:cs="Calibri"/>
          <w:lang w:eastAsia="ko-KR"/>
        </w:rPr>
        <w:t xml:space="preserve">: </w:t>
      </w:r>
      <w:r w:rsidRPr="00F16E67">
        <w:rPr>
          <w:rFonts w:ascii="Calibri" w:eastAsia="Gulim" w:hAnsi="Calibri" w:cs="Calibri"/>
          <w:lang w:eastAsia="ko-KR"/>
        </w:rPr>
        <w:t>월간</w:t>
      </w:r>
      <w:r w:rsidRPr="00F16E67">
        <w:rPr>
          <w:rFonts w:ascii="Calibri" w:eastAsia="Gulim" w:hAnsi="Calibri" w:cs="Calibri"/>
          <w:lang w:eastAsia="ko-KR"/>
        </w:rPr>
        <w:t xml:space="preserve"> </w:t>
      </w:r>
      <w:r w:rsidRPr="00F16E67">
        <w:rPr>
          <w:rFonts w:ascii="Calibri" w:eastAsia="Gulim" w:hAnsi="Calibri" w:cs="Calibri"/>
          <w:lang w:eastAsia="ko-KR"/>
        </w:rPr>
        <w:t>작동</w:t>
      </w:r>
      <w:r w:rsidRPr="00F16E67">
        <w:rPr>
          <w:rFonts w:ascii="Calibri" w:eastAsia="Gulim" w:hAnsi="Calibri" w:cs="Calibri"/>
          <w:lang w:eastAsia="ko-KR"/>
        </w:rPr>
        <w:t xml:space="preserve"> </w:t>
      </w:r>
      <w:r w:rsidRPr="00F16E67">
        <w:rPr>
          <w:rFonts w:ascii="Calibri" w:eastAsia="Gulim" w:hAnsi="Calibri" w:cs="Calibri"/>
          <w:lang w:eastAsia="ko-KR"/>
        </w:rPr>
        <w:t>시간</w:t>
      </w:r>
      <w:r w:rsidRPr="00F16E67">
        <w:rPr>
          <w:rFonts w:ascii="Calibri" w:eastAsia="Gulim" w:hAnsi="Calibri" w:cs="Calibri"/>
          <w:lang w:eastAsia="ko-KR"/>
        </w:rPr>
        <w:t xml:space="preserve"> </w:t>
      </w:r>
      <w:r w:rsidRPr="00F16E67">
        <w:rPr>
          <w:rFonts w:ascii="Calibri" w:eastAsia="Gulim" w:hAnsi="Calibri" w:cs="Calibri"/>
          <w:lang w:eastAsia="ko-KR"/>
        </w:rPr>
        <w:t>비율은</w:t>
      </w:r>
      <w:r w:rsidRPr="00F16E67">
        <w:rPr>
          <w:rFonts w:ascii="Calibri" w:eastAsia="Gulim" w:hAnsi="Calibri" w:cs="Calibri"/>
          <w:lang w:eastAsia="ko-KR"/>
        </w:rPr>
        <w:t xml:space="preserve"> </w:t>
      </w:r>
      <w:r w:rsidRPr="00F16E67">
        <w:rPr>
          <w:rFonts w:ascii="Calibri" w:eastAsia="Gulim" w:hAnsi="Calibri" w:cs="Calibri"/>
          <w:lang w:eastAsia="ko-KR"/>
        </w:rPr>
        <w:t>다음</w:t>
      </w:r>
      <w:r w:rsidRPr="00F16E67">
        <w:rPr>
          <w:rFonts w:ascii="Calibri" w:eastAsia="Gulim" w:hAnsi="Calibri" w:cs="Calibri"/>
          <w:lang w:eastAsia="ko-KR"/>
        </w:rPr>
        <w:t xml:space="preserve"> </w:t>
      </w:r>
      <w:r w:rsidRPr="00F16E67">
        <w:rPr>
          <w:rFonts w:ascii="Calibri" w:eastAsia="Gulim" w:hAnsi="Calibri" w:cs="Calibri"/>
          <w:lang w:eastAsia="ko-KR"/>
        </w:rPr>
        <w:t>수식을</w:t>
      </w:r>
      <w:r w:rsidRPr="00F16E67">
        <w:rPr>
          <w:rFonts w:ascii="Calibri" w:eastAsia="Gulim" w:hAnsi="Calibri" w:cs="Calibri"/>
          <w:lang w:eastAsia="ko-KR"/>
        </w:rPr>
        <w:t xml:space="preserve"> </w:t>
      </w:r>
      <w:r w:rsidRPr="00F16E67">
        <w:rPr>
          <w:rFonts w:ascii="Calibri" w:eastAsia="Gulim" w:hAnsi="Calibri" w:cs="Calibri"/>
          <w:lang w:eastAsia="ko-KR"/>
        </w:rPr>
        <w:t>사용하여</w:t>
      </w:r>
      <w:r w:rsidRPr="00F16E67">
        <w:rPr>
          <w:rFonts w:ascii="Calibri" w:eastAsia="Gulim" w:hAnsi="Calibri" w:cs="Calibri"/>
          <w:lang w:eastAsia="ko-KR"/>
        </w:rPr>
        <w:t xml:space="preserve"> </w:t>
      </w:r>
      <w:r w:rsidRPr="00F16E67">
        <w:rPr>
          <w:rFonts w:ascii="Calibri" w:eastAsia="Gulim" w:hAnsi="Calibri" w:cs="Calibri"/>
          <w:lang w:eastAsia="ko-KR"/>
        </w:rPr>
        <w:t>계산합니다</w:t>
      </w:r>
      <w:r w:rsidRPr="00F16E67">
        <w:rPr>
          <w:rFonts w:ascii="Calibri" w:eastAsia="Gulim" w:hAnsi="Calibri" w:cs="Calibri"/>
          <w:lang w:eastAsia="ko-KR"/>
        </w:rPr>
        <w:t>.</w:t>
      </w:r>
    </w:p>
    <w:p w14:paraId="54E98A6A" w14:textId="77777777" w:rsidR="00DD24A8" w:rsidRPr="00F16E67" w:rsidRDefault="00DD24A8" w:rsidP="00DD24A8">
      <w:pPr>
        <w:pStyle w:val="ProductList-Body"/>
        <w:rPr>
          <w:rFonts w:ascii="Calibri" w:eastAsia="Gulim" w:hAnsi="Calibri" w:cs="Calibri"/>
          <w:lang w:eastAsia="ko-KR"/>
        </w:rPr>
      </w:pPr>
    </w:p>
    <w:p w14:paraId="1E6FF5CD" w14:textId="77777777" w:rsidR="00DD24A8" w:rsidRPr="00F16E67" w:rsidRDefault="00000000" w:rsidP="00DD24A8">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 xml:space="preserve">) – </m:t>
              </m:r>
              <m:r>
                <w:rPr>
                  <w:rFonts w:ascii="Cambria Math" w:eastAsia="Gulim" w:hAnsi="Cambria Math" w:cs="Calibri"/>
                  <w:sz w:val="18"/>
                  <w:szCs w:val="18"/>
                </w:rPr>
                <m:t>작동</m:t>
              </m:r>
              <m:r>
                <w:rPr>
                  <w:rFonts w:ascii="Cambria Math" w:eastAsia="Gulim" w:hAnsi="Cambria Math" w:cs="Calibri"/>
                  <w:sz w:val="18"/>
                  <w:szCs w:val="18"/>
                </w:rPr>
                <m:t xml:space="preserve"> </m:t>
              </m:r>
              <m:r>
                <w:rPr>
                  <w:rFonts w:ascii="Cambria Math" w:eastAsia="Gulim" w:hAnsi="Cambria Math" w:cs="Calibri"/>
                  <w:sz w:val="18"/>
                  <w:szCs w:val="18"/>
                </w:rPr>
                <m:t>중지</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 xml:space="preserve"> </m:t>
              </m:r>
            </m:num>
            <m:den>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48358586" w14:textId="77777777" w:rsidR="00DD24A8" w:rsidRPr="00F16E67" w:rsidRDefault="00DD24A8" w:rsidP="00DD24A8">
      <w:pPr>
        <w:pStyle w:val="ProductList-Body"/>
        <w:rPr>
          <w:rFonts w:ascii="Calibri" w:eastAsia="Gulim" w:hAnsi="Calibri" w:cs="Calibri"/>
          <w:szCs w:val="18"/>
          <w:lang w:eastAsia="ko-KR"/>
        </w:rPr>
      </w:pPr>
      <w:r w:rsidRPr="00F16E67">
        <w:rPr>
          <w:rFonts w:ascii="Calibri" w:eastAsia="Gulim" w:hAnsi="Calibri" w:cs="Calibri"/>
          <w:szCs w:val="18"/>
          <w:lang w:eastAsia="ko-KR"/>
        </w:rPr>
        <w:t>여기서</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작동</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중지</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시간은</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사용자</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시간</w:t>
      </w:r>
      <w:r w:rsidRPr="00F16E67">
        <w:rPr>
          <w:rFonts w:ascii="Calibri" w:eastAsia="Gulim" w:hAnsi="Calibri" w:cs="Calibri"/>
          <w:szCs w:val="18"/>
          <w:lang w:eastAsia="ko-KR"/>
        </w:rPr>
        <w:t>(</w:t>
      </w:r>
      <w:r w:rsidRPr="00F16E67">
        <w:rPr>
          <w:rFonts w:ascii="Calibri" w:eastAsia="Gulim" w:hAnsi="Calibri" w:cs="Calibri"/>
          <w:szCs w:val="18"/>
          <w:lang w:eastAsia="ko-KR"/>
        </w:rPr>
        <w:t>분</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단위로</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측정됩니다</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즉</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매월</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작동</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중지</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시간은</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해당</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달에</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발생한</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각</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인시던트의</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총</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길이</w:t>
      </w:r>
      <w:r w:rsidRPr="00F16E67">
        <w:rPr>
          <w:rFonts w:ascii="Calibri" w:eastAsia="Gulim" w:hAnsi="Calibri" w:cs="Calibri"/>
          <w:szCs w:val="18"/>
          <w:lang w:eastAsia="ko-KR"/>
        </w:rPr>
        <w:t>(</w:t>
      </w:r>
      <w:r w:rsidRPr="00F16E67">
        <w:rPr>
          <w:rFonts w:ascii="Calibri" w:eastAsia="Gulim" w:hAnsi="Calibri" w:cs="Calibri"/>
          <w:szCs w:val="18"/>
          <w:lang w:eastAsia="ko-KR"/>
        </w:rPr>
        <w:t>분</w:t>
      </w:r>
      <w:r w:rsidRPr="00F16E67">
        <w:rPr>
          <w:rFonts w:ascii="Calibri" w:eastAsia="Gulim" w:hAnsi="Calibri" w:cs="Calibri"/>
          <w:szCs w:val="18"/>
          <w:lang w:eastAsia="ko-KR"/>
        </w:rPr>
        <w:t>)</w:t>
      </w:r>
      <w:r w:rsidRPr="00F16E67">
        <w:rPr>
          <w:rFonts w:ascii="Calibri" w:eastAsia="Gulim" w:hAnsi="Calibri" w:cs="Calibri"/>
          <w:szCs w:val="18"/>
          <w:lang w:eastAsia="ko-KR"/>
        </w:rPr>
        <w:t>를</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해당</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인시던트의</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영향을</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받는</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사용자의</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수로</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곱한</w:t>
      </w:r>
      <w:r w:rsidRPr="00F16E67">
        <w:rPr>
          <w:rFonts w:ascii="Calibri" w:eastAsia="Gulim" w:hAnsi="Calibri" w:cs="Calibri"/>
          <w:szCs w:val="18"/>
          <w:lang w:eastAsia="ko-KR"/>
        </w:rPr>
        <w:t xml:space="preserve"> </w:t>
      </w:r>
      <w:r w:rsidRPr="00F16E67">
        <w:rPr>
          <w:rFonts w:ascii="Calibri" w:eastAsia="Gulim" w:hAnsi="Calibri" w:cs="Calibri"/>
          <w:szCs w:val="18"/>
          <w:lang w:eastAsia="ko-KR"/>
        </w:rPr>
        <w:t>값입니다</w:t>
      </w:r>
      <w:r w:rsidRPr="00F16E67">
        <w:rPr>
          <w:rFonts w:ascii="Calibri" w:eastAsia="Gulim" w:hAnsi="Calibri" w:cs="Calibri"/>
          <w:szCs w:val="18"/>
          <w:lang w:eastAsia="ko-KR"/>
        </w:rPr>
        <w:t>.</w:t>
      </w:r>
    </w:p>
    <w:p w14:paraId="48504D88" w14:textId="77777777" w:rsidR="00DD24A8" w:rsidRPr="00F16E67" w:rsidRDefault="00DD24A8" w:rsidP="00DD24A8">
      <w:pPr>
        <w:pStyle w:val="ProductList-Body"/>
        <w:rPr>
          <w:rFonts w:ascii="Calibri" w:eastAsia="Gulim" w:hAnsi="Calibri" w:cs="Calibri"/>
          <w:lang w:eastAsia="ko-KR"/>
        </w:rPr>
      </w:pPr>
    </w:p>
    <w:p w14:paraId="4BBB2ACE" w14:textId="77777777" w:rsidR="00DD24A8" w:rsidRPr="00F16E67" w:rsidRDefault="00DD24A8" w:rsidP="00DD24A8">
      <w:pPr>
        <w:pStyle w:val="ProductList-Body"/>
        <w:rPr>
          <w:rFonts w:ascii="Calibri" w:eastAsia="Gulim" w:hAnsi="Calibri" w:cs="Calibri"/>
        </w:rPr>
      </w:pPr>
      <w:r w:rsidRPr="00F16E67">
        <w:rPr>
          <w:rFonts w:ascii="Calibri" w:eastAsia="Gulim" w:hAnsi="Calibri" w:cs="Calibri"/>
          <w:b/>
          <w:color w:val="00188F"/>
        </w:rPr>
        <w:t>서비스</w:t>
      </w:r>
      <w:r w:rsidRPr="00F16E67">
        <w:rPr>
          <w:rFonts w:ascii="Calibri" w:eastAsia="Gulim" w:hAnsi="Calibri" w:cs="Calibri"/>
          <w:b/>
          <w:color w:val="00188F"/>
        </w:rPr>
        <w:t xml:space="preserve"> </w:t>
      </w:r>
      <w:r w:rsidRPr="00F16E67">
        <w:rPr>
          <w:rFonts w:ascii="Calibri" w:eastAsia="Gulim" w:hAnsi="Calibri" w:cs="Calibri"/>
          <w:b/>
          <w:color w:val="00188F"/>
        </w:rPr>
        <w:t>크레딧</w:t>
      </w:r>
      <w:r w:rsidRPr="00F16E67">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24A8" w:rsidRPr="00F16E67" w14:paraId="7603FF47" w14:textId="77777777" w:rsidTr="00BC4E26">
        <w:trPr>
          <w:tblHeader/>
        </w:trPr>
        <w:tc>
          <w:tcPr>
            <w:tcW w:w="5400" w:type="dxa"/>
            <w:shd w:val="clear" w:color="auto" w:fill="0072C6"/>
          </w:tcPr>
          <w:p w14:paraId="6665F6DA" w14:textId="77777777" w:rsidR="00DD24A8" w:rsidRPr="00F16E67" w:rsidRDefault="00DD24A8" w:rsidP="00BC4E26">
            <w:pPr>
              <w:pStyle w:val="ProductList-OfferingBody"/>
              <w:jc w:val="center"/>
              <w:rPr>
                <w:rFonts w:ascii="Calibri" w:eastAsia="Gulim" w:hAnsi="Calibri" w:cs="Calibri"/>
                <w:color w:val="FFFFFF" w:themeColor="background1"/>
              </w:rPr>
            </w:pPr>
            <w:r w:rsidRPr="00F16E67">
              <w:rPr>
                <w:rFonts w:ascii="Calibri" w:eastAsia="Gulim" w:hAnsi="Calibri" w:cs="Calibri"/>
                <w:color w:val="FFFFFF" w:themeColor="background1"/>
              </w:rPr>
              <w:t>월간</w:t>
            </w:r>
            <w:r w:rsidRPr="00F16E67">
              <w:rPr>
                <w:rFonts w:ascii="Calibri" w:eastAsia="Gulim" w:hAnsi="Calibri" w:cs="Calibri"/>
                <w:color w:val="FFFFFF" w:themeColor="background1"/>
              </w:rPr>
              <w:t xml:space="preserve"> </w:t>
            </w:r>
            <w:r w:rsidRPr="00F16E67">
              <w:rPr>
                <w:rFonts w:ascii="Calibri" w:eastAsia="Gulim" w:hAnsi="Calibri" w:cs="Calibri"/>
                <w:color w:val="FFFFFF" w:themeColor="background1"/>
              </w:rPr>
              <w:t>작동</w:t>
            </w:r>
            <w:r w:rsidRPr="00F16E67">
              <w:rPr>
                <w:rFonts w:ascii="Calibri" w:eastAsia="Gulim" w:hAnsi="Calibri" w:cs="Calibri"/>
                <w:color w:val="FFFFFF" w:themeColor="background1"/>
              </w:rPr>
              <w:t xml:space="preserve"> </w:t>
            </w:r>
            <w:r w:rsidRPr="00F16E67">
              <w:rPr>
                <w:rFonts w:ascii="Calibri" w:eastAsia="Gulim" w:hAnsi="Calibri" w:cs="Calibri"/>
                <w:color w:val="FFFFFF" w:themeColor="background1"/>
              </w:rPr>
              <w:t>시간</w:t>
            </w:r>
            <w:r w:rsidRPr="00F16E67">
              <w:rPr>
                <w:rFonts w:ascii="Calibri" w:eastAsia="Gulim" w:hAnsi="Calibri" w:cs="Calibri"/>
                <w:color w:val="FFFFFF" w:themeColor="background1"/>
              </w:rPr>
              <w:t xml:space="preserve"> </w:t>
            </w:r>
            <w:r w:rsidRPr="00F16E67">
              <w:rPr>
                <w:rFonts w:ascii="Calibri" w:eastAsia="Gulim" w:hAnsi="Calibri" w:cs="Calibri"/>
                <w:color w:val="FFFFFF" w:themeColor="background1"/>
              </w:rPr>
              <w:t>비율</w:t>
            </w:r>
          </w:p>
        </w:tc>
        <w:tc>
          <w:tcPr>
            <w:tcW w:w="5400" w:type="dxa"/>
            <w:shd w:val="clear" w:color="auto" w:fill="0072C6"/>
          </w:tcPr>
          <w:p w14:paraId="70BBF71D" w14:textId="77777777" w:rsidR="00DD24A8" w:rsidRPr="00F16E67" w:rsidRDefault="00DD24A8" w:rsidP="00BC4E26">
            <w:pPr>
              <w:pStyle w:val="ProductList-OfferingBody"/>
              <w:jc w:val="center"/>
              <w:rPr>
                <w:rFonts w:ascii="Calibri" w:eastAsia="Gulim" w:hAnsi="Calibri" w:cs="Calibri"/>
                <w:color w:val="FFFFFF" w:themeColor="background1"/>
              </w:rPr>
            </w:pPr>
            <w:r w:rsidRPr="00F16E67">
              <w:rPr>
                <w:rFonts w:ascii="Calibri" w:eastAsia="Gulim" w:hAnsi="Calibri" w:cs="Calibri"/>
                <w:color w:val="FFFFFF" w:themeColor="background1"/>
              </w:rPr>
              <w:t>서비스</w:t>
            </w:r>
            <w:r w:rsidRPr="00F16E67">
              <w:rPr>
                <w:rFonts w:ascii="Calibri" w:eastAsia="Gulim" w:hAnsi="Calibri" w:cs="Calibri"/>
                <w:color w:val="FFFFFF" w:themeColor="background1"/>
              </w:rPr>
              <w:t xml:space="preserve"> </w:t>
            </w:r>
            <w:r w:rsidRPr="00F16E67">
              <w:rPr>
                <w:rFonts w:ascii="Calibri" w:eastAsia="Gulim" w:hAnsi="Calibri" w:cs="Calibri"/>
                <w:color w:val="FFFFFF" w:themeColor="background1"/>
              </w:rPr>
              <w:t>크레딧</w:t>
            </w:r>
          </w:p>
        </w:tc>
      </w:tr>
      <w:tr w:rsidR="00DD24A8" w:rsidRPr="00F16E67" w14:paraId="4CA27296" w14:textId="77777777" w:rsidTr="00BC4E26">
        <w:tc>
          <w:tcPr>
            <w:tcW w:w="5400" w:type="dxa"/>
          </w:tcPr>
          <w:p w14:paraId="12654ECA" w14:textId="77777777" w:rsidR="00DD24A8" w:rsidRPr="00F16E67" w:rsidRDefault="00DD24A8" w:rsidP="00BC4E26">
            <w:pPr>
              <w:pStyle w:val="ProductList-OfferingBody"/>
              <w:jc w:val="center"/>
              <w:rPr>
                <w:rFonts w:ascii="Calibri" w:eastAsia="Gulim" w:hAnsi="Calibri" w:cs="Calibri"/>
              </w:rPr>
            </w:pPr>
            <w:r w:rsidRPr="00F16E67">
              <w:rPr>
                <w:rFonts w:ascii="Calibri" w:eastAsia="Gulim" w:hAnsi="Calibri" w:cs="Calibri"/>
              </w:rPr>
              <w:t>&lt; 99.9%</w:t>
            </w:r>
          </w:p>
        </w:tc>
        <w:tc>
          <w:tcPr>
            <w:tcW w:w="5400" w:type="dxa"/>
          </w:tcPr>
          <w:p w14:paraId="538C68EF" w14:textId="77777777" w:rsidR="00DD24A8" w:rsidRPr="00F16E67" w:rsidRDefault="00DD24A8" w:rsidP="00BC4E26">
            <w:pPr>
              <w:pStyle w:val="ProductList-OfferingBody"/>
              <w:jc w:val="center"/>
              <w:rPr>
                <w:rFonts w:ascii="Calibri" w:eastAsia="Gulim" w:hAnsi="Calibri" w:cs="Calibri"/>
              </w:rPr>
            </w:pPr>
            <w:r w:rsidRPr="00F16E67">
              <w:rPr>
                <w:rFonts w:ascii="Calibri" w:eastAsia="Gulim" w:hAnsi="Calibri" w:cs="Calibri"/>
              </w:rPr>
              <w:t>25%</w:t>
            </w:r>
          </w:p>
        </w:tc>
      </w:tr>
      <w:tr w:rsidR="00DD24A8" w:rsidRPr="00F16E67" w14:paraId="35BFF8B8" w14:textId="77777777" w:rsidTr="00BC4E26">
        <w:tc>
          <w:tcPr>
            <w:tcW w:w="5400" w:type="dxa"/>
          </w:tcPr>
          <w:p w14:paraId="0F12D590" w14:textId="77777777" w:rsidR="00DD24A8" w:rsidRPr="00F16E67" w:rsidRDefault="00DD24A8" w:rsidP="00BC4E26">
            <w:pPr>
              <w:pStyle w:val="ProductList-OfferingBody"/>
              <w:jc w:val="center"/>
              <w:rPr>
                <w:rFonts w:ascii="Calibri" w:eastAsia="Gulim" w:hAnsi="Calibri" w:cs="Calibri"/>
              </w:rPr>
            </w:pPr>
            <w:r w:rsidRPr="00F16E67">
              <w:rPr>
                <w:rFonts w:ascii="Calibri" w:eastAsia="Gulim" w:hAnsi="Calibri" w:cs="Calibri"/>
              </w:rPr>
              <w:t>&lt; 99%</w:t>
            </w:r>
          </w:p>
        </w:tc>
        <w:tc>
          <w:tcPr>
            <w:tcW w:w="5400" w:type="dxa"/>
          </w:tcPr>
          <w:p w14:paraId="6097AC75" w14:textId="77777777" w:rsidR="00DD24A8" w:rsidRPr="00F16E67" w:rsidRDefault="00DD24A8" w:rsidP="00BC4E26">
            <w:pPr>
              <w:pStyle w:val="ProductList-OfferingBody"/>
              <w:keepNext/>
              <w:jc w:val="center"/>
              <w:rPr>
                <w:rFonts w:ascii="Calibri" w:eastAsia="Gulim" w:hAnsi="Calibri" w:cs="Calibri"/>
              </w:rPr>
            </w:pPr>
            <w:r w:rsidRPr="00F16E67">
              <w:rPr>
                <w:rFonts w:ascii="Calibri" w:eastAsia="Gulim" w:hAnsi="Calibri" w:cs="Calibri"/>
              </w:rPr>
              <w:t>50%</w:t>
            </w:r>
          </w:p>
        </w:tc>
      </w:tr>
      <w:tr w:rsidR="00DD24A8" w:rsidRPr="00F16E67" w14:paraId="34179AB2" w14:textId="77777777" w:rsidTr="00BC4E26">
        <w:tc>
          <w:tcPr>
            <w:tcW w:w="5400" w:type="dxa"/>
          </w:tcPr>
          <w:p w14:paraId="20B57A1F" w14:textId="77777777" w:rsidR="00DD24A8" w:rsidRPr="00F16E67" w:rsidRDefault="00DD24A8" w:rsidP="00BC4E26">
            <w:pPr>
              <w:pStyle w:val="ProductList-OfferingBody"/>
              <w:jc w:val="center"/>
              <w:rPr>
                <w:rFonts w:ascii="Calibri" w:eastAsia="Gulim" w:hAnsi="Calibri" w:cs="Calibri"/>
              </w:rPr>
            </w:pPr>
            <w:r w:rsidRPr="00F16E67">
              <w:rPr>
                <w:rFonts w:ascii="Calibri" w:eastAsia="Gulim" w:hAnsi="Calibri" w:cs="Calibri"/>
              </w:rPr>
              <w:t>&lt; 95%</w:t>
            </w:r>
          </w:p>
        </w:tc>
        <w:tc>
          <w:tcPr>
            <w:tcW w:w="5400" w:type="dxa"/>
          </w:tcPr>
          <w:p w14:paraId="6D1AB17B" w14:textId="77777777" w:rsidR="00DD24A8" w:rsidRPr="00F16E67" w:rsidRDefault="00DD24A8" w:rsidP="00BC4E26">
            <w:pPr>
              <w:pStyle w:val="ProductList-OfferingBody"/>
              <w:keepNext/>
              <w:jc w:val="center"/>
              <w:rPr>
                <w:rFonts w:ascii="Calibri" w:eastAsia="Gulim" w:hAnsi="Calibri" w:cs="Calibri"/>
              </w:rPr>
            </w:pPr>
            <w:r w:rsidRPr="00F16E67">
              <w:rPr>
                <w:rFonts w:ascii="Calibri" w:eastAsia="Gulim" w:hAnsi="Calibri" w:cs="Calibri"/>
              </w:rPr>
              <w:t>100%</w:t>
            </w:r>
          </w:p>
        </w:tc>
      </w:tr>
    </w:tbl>
    <w:p w14:paraId="08965E6F" w14:textId="77777777" w:rsidR="00DD24A8" w:rsidRPr="00F16E67" w:rsidRDefault="00DD24A8" w:rsidP="00DD24A8">
      <w:pPr>
        <w:pStyle w:val="ProductList-Body"/>
        <w:rPr>
          <w:rFonts w:ascii="Calibri" w:eastAsia="Gulim" w:hAnsi="Calibri" w:cs="Calibri"/>
        </w:rPr>
      </w:pPr>
    </w:p>
    <w:p w14:paraId="0BB16B8B" w14:textId="77777777" w:rsidR="00DD24A8" w:rsidRPr="00F16E67" w:rsidRDefault="00DD24A8" w:rsidP="00DD24A8">
      <w:pPr>
        <w:pStyle w:val="ProductList-Body"/>
        <w:rPr>
          <w:rFonts w:ascii="Calibri" w:eastAsia="Gulim" w:hAnsi="Calibri" w:cs="Calibri"/>
          <w:lang w:eastAsia="ko-KR"/>
        </w:rPr>
      </w:pPr>
      <w:r w:rsidRPr="00F16E67">
        <w:rPr>
          <w:rFonts w:ascii="Calibri" w:eastAsia="Gulim" w:hAnsi="Calibri" w:cs="Calibri"/>
          <w:b/>
          <w:color w:val="00188F"/>
          <w:lang w:eastAsia="ko-KR"/>
        </w:rPr>
        <w:t>서비스</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수준</w:t>
      </w:r>
      <w:r w:rsidRPr="00F16E67">
        <w:rPr>
          <w:rFonts w:ascii="Calibri" w:eastAsia="Gulim" w:hAnsi="Calibri" w:cs="Calibri"/>
          <w:b/>
          <w:color w:val="00188F"/>
          <w:lang w:eastAsia="ko-KR"/>
        </w:rPr>
        <w:t xml:space="preserve"> </w:t>
      </w:r>
      <w:r w:rsidRPr="00F16E67">
        <w:rPr>
          <w:rFonts w:ascii="Calibri" w:eastAsia="Gulim" w:hAnsi="Calibri" w:cs="Calibri"/>
          <w:b/>
          <w:color w:val="00188F"/>
          <w:lang w:eastAsia="ko-KR"/>
        </w:rPr>
        <w:t>예외</w:t>
      </w:r>
      <w:r w:rsidRPr="00F16E67">
        <w:rPr>
          <w:rFonts w:ascii="Calibri" w:eastAsia="Gulim" w:hAnsi="Calibri" w:cs="Calibri"/>
          <w:lang w:eastAsia="ko-KR"/>
        </w:rPr>
        <w:t xml:space="preserve">: </w:t>
      </w:r>
      <w:r w:rsidRPr="00F16E67">
        <w:rPr>
          <w:rFonts w:ascii="Calibri" w:eastAsia="Gulim" w:hAnsi="Calibri" w:cs="Calibri"/>
          <w:lang w:eastAsia="ko-KR"/>
        </w:rPr>
        <w:t>본</w:t>
      </w:r>
      <w:r w:rsidRPr="00F16E67">
        <w:rPr>
          <w:rFonts w:ascii="Calibri" w:eastAsia="Gulim" w:hAnsi="Calibri" w:cs="Calibri"/>
          <w:lang w:eastAsia="ko-KR"/>
        </w:rPr>
        <w:t xml:space="preserve"> SLA</w:t>
      </w:r>
      <w:r w:rsidRPr="00F16E67">
        <w:rPr>
          <w:rFonts w:ascii="Calibri" w:eastAsia="Gulim" w:hAnsi="Calibri" w:cs="Calibri"/>
          <w:lang w:eastAsia="ko-KR"/>
        </w:rPr>
        <w:t>는</w:t>
      </w:r>
      <w:r w:rsidRPr="00F16E67">
        <w:rPr>
          <w:rFonts w:ascii="Calibri" w:eastAsia="Gulim" w:hAnsi="Calibri" w:cs="Calibri"/>
          <w:lang w:eastAsia="ko-KR"/>
        </w:rPr>
        <w:t xml:space="preserve"> </w:t>
      </w:r>
      <w:r w:rsidRPr="00F16E67">
        <w:rPr>
          <w:rFonts w:ascii="Calibri" w:eastAsia="Gulim" w:hAnsi="Calibri" w:cs="Calibri"/>
          <w:lang w:eastAsia="ko-KR"/>
        </w:rPr>
        <w:t>체험판</w:t>
      </w:r>
      <w:r w:rsidRPr="00F16E67">
        <w:rPr>
          <w:rFonts w:ascii="Calibri" w:eastAsia="Gulim" w:hAnsi="Calibri" w:cs="Calibri"/>
          <w:lang w:eastAsia="ko-KR"/>
        </w:rPr>
        <w:t>/</w:t>
      </w:r>
      <w:r w:rsidRPr="00F16E67">
        <w:rPr>
          <w:rFonts w:ascii="Calibri" w:eastAsia="Gulim" w:hAnsi="Calibri" w:cs="Calibri"/>
          <w:lang w:eastAsia="ko-KR"/>
        </w:rPr>
        <w:t>미리</w:t>
      </w:r>
      <w:r w:rsidRPr="00F16E67">
        <w:rPr>
          <w:rFonts w:ascii="Calibri" w:eastAsia="Gulim" w:hAnsi="Calibri" w:cs="Calibri"/>
          <w:lang w:eastAsia="ko-KR"/>
        </w:rPr>
        <w:t xml:space="preserve"> </w:t>
      </w:r>
      <w:r w:rsidRPr="00F16E67">
        <w:rPr>
          <w:rFonts w:ascii="Calibri" w:eastAsia="Gulim" w:hAnsi="Calibri" w:cs="Calibri"/>
          <w:lang w:eastAsia="ko-KR"/>
        </w:rPr>
        <w:t>보기</w:t>
      </w:r>
      <w:r w:rsidRPr="00F16E67">
        <w:rPr>
          <w:rFonts w:ascii="Calibri" w:eastAsia="Gulim" w:hAnsi="Calibri" w:cs="Calibri"/>
          <w:lang w:eastAsia="ko-KR"/>
        </w:rPr>
        <w:t xml:space="preserve"> </w:t>
      </w:r>
      <w:r w:rsidRPr="00F16E67">
        <w:rPr>
          <w:rFonts w:ascii="Calibri" w:eastAsia="Gulim" w:hAnsi="Calibri" w:cs="Calibri"/>
          <w:lang w:eastAsia="ko-KR"/>
        </w:rPr>
        <w:t>버전의</w:t>
      </w:r>
      <w:r w:rsidRPr="00F16E67">
        <w:rPr>
          <w:rFonts w:ascii="Calibri" w:eastAsia="Gulim" w:hAnsi="Calibri" w:cs="Calibri"/>
          <w:lang w:eastAsia="ko-KR"/>
        </w:rPr>
        <w:t xml:space="preserve"> </w:t>
      </w:r>
      <w:r w:rsidRPr="00F16E67">
        <w:rPr>
          <w:rFonts w:ascii="Calibri" w:eastAsia="Gulim" w:hAnsi="Calibri" w:cs="Calibri"/>
          <w:lang w:eastAsia="ko-KR"/>
        </w:rPr>
        <w:t>테넌트에</w:t>
      </w:r>
      <w:r w:rsidRPr="00F16E67">
        <w:rPr>
          <w:rFonts w:ascii="Calibri" w:eastAsia="Gulim" w:hAnsi="Calibri" w:cs="Calibri"/>
          <w:lang w:eastAsia="ko-KR"/>
        </w:rPr>
        <w:t xml:space="preserve"> </w:t>
      </w:r>
      <w:r w:rsidRPr="00F16E67">
        <w:rPr>
          <w:rFonts w:ascii="Calibri" w:eastAsia="Gulim" w:hAnsi="Calibri" w:cs="Calibri"/>
          <w:lang w:eastAsia="ko-KR"/>
        </w:rPr>
        <w:t>적용되지</w:t>
      </w:r>
      <w:r w:rsidRPr="00F16E67">
        <w:rPr>
          <w:rFonts w:ascii="Calibri" w:eastAsia="Gulim" w:hAnsi="Calibri" w:cs="Calibri"/>
          <w:lang w:eastAsia="ko-KR"/>
        </w:rPr>
        <w:t xml:space="preserve"> </w:t>
      </w:r>
      <w:r w:rsidRPr="00F16E67">
        <w:rPr>
          <w:rFonts w:ascii="Calibri" w:eastAsia="Gulim" w:hAnsi="Calibri" w:cs="Calibri"/>
          <w:lang w:eastAsia="ko-KR"/>
        </w:rPr>
        <w:t>않습니다</w:t>
      </w:r>
      <w:r w:rsidRPr="00F16E67">
        <w:rPr>
          <w:rFonts w:ascii="Calibri" w:eastAsia="Gulim" w:hAnsi="Calibri" w:cs="Calibri"/>
          <w:lang w:eastAsia="ko-KR"/>
        </w:rPr>
        <w:t>.</w:t>
      </w:r>
    </w:p>
    <w:p w14:paraId="76D58B6B" w14:textId="77777777" w:rsidR="00DD24A8" w:rsidRPr="008A3FFA" w:rsidRDefault="00000000" w:rsidP="00DD24A8">
      <w:pPr>
        <w:pStyle w:val="ProductList-Body"/>
        <w:shd w:val="clear" w:color="auto" w:fill="808080" w:themeFill="background1" w:themeFillShade="80"/>
        <w:tabs>
          <w:tab w:val="clear" w:pos="360"/>
        </w:tabs>
        <w:spacing w:before="120" w:after="240"/>
        <w:jc w:val="right"/>
        <w:rPr>
          <w:rFonts w:eastAsia="Gulim"/>
          <w:lang w:val="ko-KR" w:eastAsia="ko-KR" w:bidi="ko-KR"/>
        </w:rPr>
      </w:pPr>
      <w:hyperlink w:anchor="TOC" w:tooltip="목차" w:history="1">
        <w:r w:rsidR="00DD24A8" w:rsidRPr="008A3FFA">
          <w:rPr>
            <w:rStyle w:val="Hyperlink"/>
            <w:rFonts w:eastAsia="Gulim" w:hint="eastAsia"/>
            <w:color w:val="0563C1"/>
            <w:sz w:val="16"/>
            <w:szCs w:val="16"/>
            <w:lang w:eastAsia="ko-KR"/>
          </w:rPr>
          <w:t>목차</w:t>
        </w:r>
      </w:hyperlink>
      <w:r w:rsidR="00DD24A8">
        <w:rPr>
          <w:rFonts w:eastAsia="Gulim"/>
          <w:sz w:val="16"/>
          <w:szCs w:val="16"/>
          <w:lang w:eastAsia="ko-KR"/>
        </w:rPr>
        <w:t xml:space="preserve"> / </w:t>
      </w:r>
      <w:hyperlink w:anchor="Definitions" w:tooltip="정의" w:history="1">
        <w:r w:rsidR="00DD24A8" w:rsidRPr="008A3FFA">
          <w:rPr>
            <w:rStyle w:val="Hyperlink"/>
            <w:rFonts w:eastAsia="Gulim" w:hint="eastAsia"/>
            <w:color w:val="0563C1"/>
            <w:sz w:val="16"/>
            <w:szCs w:val="16"/>
            <w:lang w:eastAsia="ko-KR"/>
          </w:rPr>
          <w:t>정의</w:t>
        </w:r>
      </w:hyperlink>
    </w:p>
    <w:p w14:paraId="622F75A6" w14:textId="77777777" w:rsidR="00B10DE1" w:rsidRPr="0061228C" w:rsidRDefault="00B10DE1" w:rsidP="00B10DE1">
      <w:pPr>
        <w:pStyle w:val="ProductList-Offering2Heading"/>
        <w:tabs>
          <w:tab w:val="clear" w:pos="360"/>
        </w:tabs>
        <w:outlineLvl w:val="2"/>
        <w:rPr>
          <w:rFonts w:ascii="Calibri Light" w:eastAsia="Gulim" w:hAnsi="Calibri Light"/>
          <w:lang w:eastAsia="ko-KR"/>
        </w:rPr>
      </w:pPr>
      <w:bookmarkStart w:id="533" w:name="_Toc77624055"/>
      <w:bookmarkStart w:id="534" w:name="_Toc126009163"/>
      <w:r w:rsidRPr="0061228C">
        <w:rPr>
          <w:rFonts w:ascii="Calibri Light" w:eastAsia="Gulim" w:hAnsi="Calibri Light"/>
          <w:lang w:eastAsia="ko-KR"/>
        </w:rPr>
        <w:t>Windows 365</w:t>
      </w:r>
      <w:bookmarkEnd w:id="533"/>
      <w:bookmarkEnd w:id="534"/>
    </w:p>
    <w:p w14:paraId="51C14209"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클라우드</w:t>
      </w:r>
      <w:r w:rsidRPr="00677CA9">
        <w:rPr>
          <w:b/>
          <w:color w:val="00188F"/>
          <w:lang w:eastAsia="ko-KR"/>
        </w:rPr>
        <w:t xml:space="preserve"> PC:</w:t>
      </w:r>
      <w:r w:rsidRPr="007A3E06">
        <w:rPr>
          <w:rFonts w:ascii="Calibri" w:eastAsia="Gulim" w:hAnsi="Calibri"/>
          <w:lang w:eastAsia="ko-KR"/>
        </w:rPr>
        <w:t xml:space="preserve"> </w:t>
      </w:r>
      <w:r w:rsidRPr="007A3E06">
        <w:rPr>
          <w:rFonts w:ascii="Calibri" w:eastAsia="Gulim" w:hAnsi="Calibri"/>
          <w:lang w:eastAsia="ko-KR"/>
        </w:rPr>
        <w:t>사용자에게</w:t>
      </w:r>
      <w:r w:rsidRPr="007A3E06">
        <w:rPr>
          <w:rFonts w:ascii="Calibri" w:eastAsia="Gulim" w:hAnsi="Calibri"/>
          <w:lang w:eastAsia="ko-KR"/>
        </w:rPr>
        <w:t xml:space="preserve"> </w:t>
      </w:r>
      <w:r w:rsidRPr="007A3E06">
        <w:rPr>
          <w:rFonts w:ascii="Calibri" w:eastAsia="Gulim" w:hAnsi="Calibri"/>
          <w:lang w:eastAsia="ko-KR"/>
        </w:rPr>
        <w:t>라이선스가</w:t>
      </w:r>
      <w:r w:rsidRPr="007A3E06">
        <w:rPr>
          <w:rFonts w:ascii="Calibri" w:eastAsia="Gulim" w:hAnsi="Calibri"/>
          <w:lang w:eastAsia="ko-KR"/>
        </w:rPr>
        <w:t xml:space="preserve"> </w:t>
      </w:r>
      <w:r w:rsidRPr="007A3E06">
        <w:rPr>
          <w:rFonts w:ascii="Calibri" w:eastAsia="Gulim" w:hAnsi="Calibri"/>
          <w:lang w:eastAsia="ko-KR"/>
        </w:rPr>
        <w:t>부여된</w:t>
      </w:r>
      <w:r w:rsidRPr="00677CA9">
        <w:rPr>
          <w:lang w:eastAsia="ko-KR"/>
        </w:rPr>
        <w:t xml:space="preserve"> Windows 365</w:t>
      </w:r>
      <w:r w:rsidRPr="007A3E06">
        <w:rPr>
          <w:rFonts w:ascii="Calibri" w:eastAsia="Gulim" w:hAnsi="Calibri"/>
          <w:lang w:eastAsia="ko-KR"/>
        </w:rPr>
        <w:t>의</w:t>
      </w:r>
      <w:r w:rsidRPr="007A3E06">
        <w:rPr>
          <w:rFonts w:ascii="Calibri" w:eastAsia="Gulim" w:hAnsi="Calibri"/>
          <w:lang w:eastAsia="ko-KR"/>
        </w:rPr>
        <w:t xml:space="preserve"> </w:t>
      </w:r>
      <w:r w:rsidRPr="007A3E06">
        <w:rPr>
          <w:rFonts w:ascii="Calibri" w:eastAsia="Gulim" w:hAnsi="Calibri"/>
          <w:lang w:eastAsia="ko-KR"/>
        </w:rPr>
        <w:t>고유</w:t>
      </w:r>
      <w:r w:rsidRPr="007A3E06">
        <w:rPr>
          <w:rFonts w:ascii="Calibri" w:eastAsia="Gulim" w:hAnsi="Calibri"/>
          <w:lang w:eastAsia="ko-KR"/>
        </w:rPr>
        <w:t xml:space="preserve"> </w:t>
      </w:r>
      <w:r w:rsidRPr="007A3E06">
        <w:rPr>
          <w:rFonts w:ascii="Calibri" w:eastAsia="Gulim" w:hAnsi="Calibri"/>
          <w:lang w:eastAsia="ko-KR"/>
        </w:rPr>
        <w:t>인스턴스</w:t>
      </w:r>
      <w:r w:rsidRPr="007A3E06">
        <w:rPr>
          <w:rFonts w:ascii="Calibri" w:eastAsia="Gulim" w:hAnsi="Calibri"/>
          <w:lang w:eastAsia="ko-KR"/>
        </w:rPr>
        <w:t>.</w:t>
      </w:r>
    </w:p>
    <w:p w14:paraId="7E0F4036" w14:textId="77777777" w:rsidR="00B10DE1" w:rsidRPr="007A3E06" w:rsidRDefault="00B10DE1" w:rsidP="00B10DE1">
      <w:pPr>
        <w:pStyle w:val="ProductList-Body"/>
        <w:rPr>
          <w:rFonts w:ascii="Calibri" w:eastAsia="Gulim" w:hAnsi="Calibri"/>
          <w:lang w:eastAsia="ko-KR"/>
        </w:rPr>
      </w:pPr>
    </w:p>
    <w:p w14:paraId="2A1F5BDE"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작동</w:t>
      </w:r>
      <w:r w:rsidRPr="007A3E06">
        <w:rPr>
          <w:rFonts w:ascii="Calibri" w:eastAsia="Gulim" w:hAnsi="Calibri"/>
          <w:b/>
          <w:color w:val="00188F"/>
          <w:lang w:eastAsia="ko-KR"/>
        </w:rPr>
        <w:t xml:space="preserve"> </w:t>
      </w:r>
      <w:r w:rsidRPr="007A3E06">
        <w:rPr>
          <w:rFonts w:ascii="Calibri" w:eastAsia="Gulim" w:hAnsi="Calibri"/>
          <w:b/>
          <w:color w:val="00188F"/>
          <w:lang w:eastAsia="ko-KR"/>
        </w:rPr>
        <w:t>중지</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b/>
          <w:color w:val="00188F"/>
          <w:lang w:eastAsia="ko-KR"/>
        </w:rPr>
        <w:t>:</w:t>
      </w:r>
      <w:r w:rsidRPr="007A3E06">
        <w:rPr>
          <w:rFonts w:ascii="Calibri" w:eastAsia="Gulim" w:hAnsi="Calibri"/>
          <w:lang w:eastAsia="ko-KR"/>
        </w:rPr>
        <w:t xml:space="preserve"> </w:t>
      </w:r>
      <w:r w:rsidRPr="007A3E06">
        <w:rPr>
          <w:rFonts w:ascii="Calibri" w:eastAsia="Gulim" w:hAnsi="Calibri"/>
          <w:lang w:eastAsia="ko-KR"/>
        </w:rPr>
        <w:t>다음과</w:t>
      </w:r>
      <w:r w:rsidRPr="007A3E06">
        <w:rPr>
          <w:rFonts w:ascii="Calibri" w:eastAsia="Gulim" w:hAnsi="Calibri"/>
          <w:lang w:eastAsia="ko-KR"/>
        </w:rPr>
        <w:t xml:space="preserve"> </w:t>
      </w:r>
      <w:r w:rsidRPr="007A3E06">
        <w:rPr>
          <w:rFonts w:ascii="Calibri" w:eastAsia="Gulim" w:hAnsi="Calibri"/>
          <w:lang w:eastAsia="ko-KR"/>
        </w:rPr>
        <w:t>같은</w:t>
      </w:r>
      <w:r w:rsidRPr="007A3E06">
        <w:rPr>
          <w:rFonts w:ascii="Calibri" w:eastAsia="Gulim" w:hAnsi="Calibri"/>
          <w:lang w:eastAsia="ko-KR"/>
        </w:rPr>
        <w:t xml:space="preserve"> </w:t>
      </w:r>
      <w:r w:rsidRPr="007A3E06">
        <w:rPr>
          <w:rFonts w:ascii="Calibri" w:eastAsia="Gulim" w:hAnsi="Calibri"/>
          <w:lang w:eastAsia="ko-KR"/>
        </w:rPr>
        <w:t>장애를</w:t>
      </w:r>
      <w:r w:rsidRPr="007A3E06">
        <w:rPr>
          <w:rFonts w:ascii="Calibri" w:eastAsia="Gulim" w:hAnsi="Calibri"/>
          <w:lang w:eastAsia="ko-KR"/>
        </w:rPr>
        <w:t xml:space="preserve"> </w:t>
      </w:r>
      <w:r w:rsidRPr="007A3E06">
        <w:rPr>
          <w:rFonts w:ascii="Calibri" w:eastAsia="Gulim" w:hAnsi="Calibri"/>
          <w:lang w:eastAsia="ko-KR"/>
        </w:rPr>
        <w:t>제외하고</w:t>
      </w:r>
      <w:r w:rsidRPr="007A3E06">
        <w:rPr>
          <w:rFonts w:ascii="Calibri" w:eastAsia="Gulim" w:hAnsi="Calibri"/>
          <w:lang w:eastAsia="ko-KR"/>
        </w:rPr>
        <w:t xml:space="preserve"> </w:t>
      </w:r>
      <w:r w:rsidRPr="007A3E06">
        <w:rPr>
          <w:rFonts w:ascii="Calibri" w:eastAsia="Gulim" w:hAnsi="Calibri"/>
          <w:lang w:eastAsia="ko-KR"/>
        </w:rPr>
        <w:t>특정</w:t>
      </w:r>
      <w:r w:rsidRPr="007A3E06">
        <w:rPr>
          <w:rFonts w:ascii="Calibri" w:eastAsia="Gulim" w:hAnsi="Calibri"/>
          <w:lang w:eastAsia="ko-KR"/>
        </w:rPr>
        <w:t xml:space="preserve"> </w:t>
      </w:r>
      <w:r w:rsidRPr="007A3E06">
        <w:rPr>
          <w:rFonts w:ascii="Calibri" w:eastAsia="Gulim" w:hAnsi="Calibri"/>
          <w:lang w:eastAsia="ko-KR"/>
        </w:rPr>
        <w:t>사용자가</w:t>
      </w:r>
      <w:r w:rsidRPr="007A3E06">
        <w:rPr>
          <w:rFonts w:ascii="Calibri" w:eastAsia="Gulim" w:hAnsi="Calibri"/>
          <w:lang w:eastAsia="ko-KR"/>
        </w:rPr>
        <w:t xml:space="preserve"> </w:t>
      </w:r>
      <w:r w:rsidRPr="007A3E06">
        <w:rPr>
          <w:rFonts w:ascii="Calibri" w:eastAsia="Gulim" w:hAnsi="Calibri"/>
          <w:lang w:eastAsia="ko-KR"/>
        </w:rPr>
        <w:t>특정</w:t>
      </w:r>
      <w:r w:rsidRPr="007A3E06">
        <w:rPr>
          <w:rFonts w:ascii="Calibri" w:eastAsia="Gulim" w:hAnsi="Calibri"/>
          <w:lang w:eastAsia="ko-KR"/>
        </w:rPr>
        <w:t xml:space="preserve"> </w:t>
      </w:r>
      <w:r w:rsidRPr="007A3E06">
        <w:rPr>
          <w:rFonts w:ascii="Calibri" w:eastAsia="Gulim" w:hAnsi="Calibri"/>
          <w:lang w:eastAsia="ko-KR"/>
        </w:rPr>
        <w:t>클라우드</w:t>
      </w:r>
      <w:r w:rsidRPr="007A3E06">
        <w:rPr>
          <w:rFonts w:ascii="Calibri" w:eastAsia="Gulim" w:hAnsi="Calibri"/>
          <w:lang w:eastAsia="ko-KR"/>
        </w:rPr>
        <w:t xml:space="preserve"> PC</w:t>
      </w:r>
      <w:r w:rsidRPr="007A3E06">
        <w:rPr>
          <w:rFonts w:ascii="Calibri" w:eastAsia="Gulim" w:hAnsi="Calibri"/>
          <w:lang w:eastAsia="ko-KR"/>
        </w:rPr>
        <w:t>에</w:t>
      </w:r>
      <w:r w:rsidRPr="007A3E06">
        <w:rPr>
          <w:rFonts w:ascii="Calibri" w:eastAsia="Gulim" w:hAnsi="Calibri"/>
          <w:lang w:eastAsia="ko-KR"/>
        </w:rPr>
        <w:t xml:space="preserve"> </w:t>
      </w:r>
      <w:r w:rsidRPr="007A3E06">
        <w:rPr>
          <w:rFonts w:ascii="Calibri" w:eastAsia="Gulim" w:hAnsi="Calibri"/>
          <w:lang w:eastAsia="ko-KR"/>
        </w:rPr>
        <w:t>연결하려는</w:t>
      </w:r>
      <w:r w:rsidRPr="007A3E06">
        <w:rPr>
          <w:rFonts w:ascii="Calibri" w:eastAsia="Gulim" w:hAnsi="Calibri"/>
          <w:lang w:eastAsia="ko-KR"/>
        </w:rPr>
        <w:t xml:space="preserve"> </w:t>
      </w:r>
      <w:r w:rsidRPr="007A3E06">
        <w:rPr>
          <w:rFonts w:ascii="Calibri" w:eastAsia="Gulim" w:hAnsi="Calibri"/>
          <w:lang w:eastAsia="ko-KR"/>
        </w:rPr>
        <w:t>모든</w:t>
      </w:r>
      <w:r w:rsidRPr="007A3E06">
        <w:rPr>
          <w:rFonts w:ascii="Calibri" w:eastAsia="Gulim" w:hAnsi="Calibri"/>
          <w:lang w:eastAsia="ko-KR"/>
        </w:rPr>
        <w:t xml:space="preserve"> </w:t>
      </w:r>
      <w:r w:rsidRPr="007A3E06">
        <w:rPr>
          <w:rFonts w:ascii="Calibri" w:eastAsia="Gulim" w:hAnsi="Calibri"/>
          <w:lang w:eastAsia="ko-KR"/>
        </w:rPr>
        <w:t>시도가</w:t>
      </w:r>
      <w:r w:rsidRPr="007A3E06">
        <w:rPr>
          <w:rFonts w:ascii="Calibri" w:eastAsia="Gulim" w:hAnsi="Calibri"/>
          <w:lang w:eastAsia="ko-KR"/>
        </w:rPr>
        <w:t xml:space="preserve"> </w:t>
      </w:r>
      <w:r w:rsidRPr="007A3E06">
        <w:rPr>
          <w:rFonts w:ascii="Calibri" w:eastAsia="Gulim" w:hAnsi="Calibri"/>
          <w:lang w:eastAsia="ko-KR"/>
        </w:rPr>
        <w:t>성공하지</w:t>
      </w:r>
      <w:r w:rsidRPr="007A3E06">
        <w:rPr>
          <w:rFonts w:ascii="Calibri" w:eastAsia="Gulim" w:hAnsi="Calibri"/>
          <w:lang w:eastAsia="ko-KR"/>
        </w:rPr>
        <w:t xml:space="preserve"> </w:t>
      </w:r>
      <w:r w:rsidRPr="007A3E06">
        <w:rPr>
          <w:rFonts w:ascii="Calibri" w:eastAsia="Gulim" w:hAnsi="Calibri"/>
          <w:lang w:eastAsia="ko-KR"/>
        </w:rPr>
        <w:t>못한</w:t>
      </w:r>
      <w:r w:rsidRPr="007A3E06">
        <w:rPr>
          <w:rFonts w:ascii="Calibri" w:eastAsia="Gulim" w:hAnsi="Calibri"/>
          <w:lang w:eastAsia="ko-KR"/>
        </w:rPr>
        <w:t xml:space="preserve"> </w:t>
      </w:r>
      <w:r w:rsidRPr="007A3E06">
        <w:rPr>
          <w:rFonts w:ascii="Calibri" w:eastAsia="Gulim" w:hAnsi="Calibri"/>
          <w:lang w:eastAsia="ko-KR"/>
        </w:rPr>
        <w:t>측정된</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w:t>
      </w:r>
      <w:r w:rsidRPr="007A3E06">
        <w:rPr>
          <w:rFonts w:ascii="Calibri" w:eastAsia="Gulim" w:hAnsi="Calibri"/>
          <w:lang w:eastAsia="ko-KR"/>
        </w:rPr>
        <w:t>분</w:t>
      </w:r>
      <w:r w:rsidRPr="007A3E06">
        <w:rPr>
          <w:rFonts w:ascii="Calibri" w:eastAsia="Gulim" w:hAnsi="Calibri"/>
          <w:lang w:eastAsia="ko-KR"/>
        </w:rPr>
        <w:t>).</w:t>
      </w:r>
    </w:p>
    <w:p w14:paraId="10141E0E" w14:textId="77777777" w:rsidR="00B10DE1" w:rsidRPr="007A3E06" w:rsidRDefault="00B10DE1" w:rsidP="00B10DE1">
      <w:pPr>
        <w:pStyle w:val="ProductList-Body"/>
        <w:numPr>
          <w:ilvl w:val="0"/>
          <w:numId w:val="18"/>
        </w:numPr>
        <w:rPr>
          <w:rFonts w:ascii="Calibri" w:eastAsia="Gulim" w:hAnsi="Calibri"/>
          <w:lang w:eastAsia="ko-KR"/>
        </w:rPr>
      </w:pPr>
      <w:r w:rsidRPr="007A3E06">
        <w:rPr>
          <w:rFonts w:ascii="Calibri" w:eastAsia="Gulim" w:hAnsi="Calibri"/>
          <w:lang w:eastAsia="ko-KR"/>
        </w:rPr>
        <w:t>기본</w:t>
      </w:r>
      <w:r w:rsidRPr="00677CA9">
        <w:rPr>
          <w:lang w:eastAsia="ko-KR"/>
        </w:rPr>
        <w:t xml:space="preserve"> Azure </w:t>
      </w:r>
      <w:r w:rsidRPr="007A3E06">
        <w:rPr>
          <w:rFonts w:ascii="Calibri" w:eastAsia="Gulim" w:hAnsi="Calibri"/>
          <w:lang w:eastAsia="ko-KR"/>
        </w:rPr>
        <w:t>인프라와</w:t>
      </w:r>
      <w:r w:rsidRPr="007A3E06">
        <w:rPr>
          <w:rFonts w:ascii="Calibri" w:eastAsia="Gulim" w:hAnsi="Calibri"/>
          <w:lang w:eastAsia="ko-KR"/>
        </w:rPr>
        <w:t xml:space="preserve"> </w:t>
      </w:r>
      <w:r w:rsidRPr="007A3E06">
        <w:rPr>
          <w:rFonts w:ascii="Calibri" w:eastAsia="Gulim" w:hAnsi="Calibri"/>
          <w:lang w:eastAsia="ko-KR"/>
        </w:rPr>
        <w:t>관련되지</w:t>
      </w:r>
      <w:r w:rsidRPr="007A3E06">
        <w:rPr>
          <w:rFonts w:ascii="Calibri" w:eastAsia="Gulim" w:hAnsi="Calibri"/>
          <w:lang w:eastAsia="ko-KR"/>
        </w:rPr>
        <w:t xml:space="preserve"> </w:t>
      </w:r>
      <w:r w:rsidRPr="007A3E06">
        <w:rPr>
          <w:rFonts w:ascii="Calibri" w:eastAsia="Gulim" w:hAnsi="Calibri"/>
          <w:lang w:eastAsia="ko-KR"/>
        </w:rPr>
        <w:t>않은</w:t>
      </w:r>
      <w:r w:rsidRPr="007A3E06">
        <w:rPr>
          <w:rFonts w:ascii="Calibri" w:eastAsia="Gulim" w:hAnsi="Calibri"/>
          <w:lang w:eastAsia="ko-KR"/>
        </w:rPr>
        <w:t xml:space="preserve"> </w:t>
      </w:r>
      <w:r w:rsidRPr="007A3E06">
        <w:rPr>
          <w:rFonts w:ascii="Calibri" w:eastAsia="Gulim" w:hAnsi="Calibri"/>
          <w:lang w:eastAsia="ko-KR"/>
        </w:rPr>
        <w:t>오작동</w:t>
      </w:r>
      <w:r w:rsidRPr="007A3E06">
        <w:rPr>
          <w:rFonts w:ascii="Calibri" w:eastAsia="Gulim" w:hAnsi="Calibri"/>
          <w:lang w:eastAsia="ko-KR"/>
        </w:rPr>
        <w:t xml:space="preserve"> </w:t>
      </w:r>
      <w:r w:rsidRPr="007A3E06">
        <w:rPr>
          <w:rFonts w:ascii="Calibri" w:eastAsia="Gulim" w:hAnsi="Calibri"/>
          <w:lang w:eastAsia="ko-KR"/>
        </w:rPr>
        <w:t>상태로</w:t>
      </w:r>
      <w:r w:rsidRPr="007A3E06">
        <w:rPr>
          <w:rFonts w:ascii="Calibri" w:eastAsia="Gulim" w:hAnsi="Calibri"/>
          <w:lang w:eastAsia="ko-KR"/>
        </w:rPr>
        <w:t xml:space="preserve"> </w:t>
      </w:r>
      <w:r w:rsidRPr="007A3E06">
        <w:rPr>
          <w:rFonts w:ascii="Calibri" w:eastAsia="Gulim" w:hAnsi="Calibri"/>
          <w:lang w:eastAsia="ko-KR"/>
        </w:rPr>
        <w:t>인한</w:t>
      </w:r>
      <w:r w:rsidRPr="007A3E06">
        <w:rPr>
          <w:rFonts w:ascii="Calibri" w:eastAsia="Gulim" w:hAnsi="Calibri"/>
          <w:lang w:eastAsia="ko-KR"/>
        </w:rPr>
        <w:t xml:space="preserve"> </w:t>
      </w:r>
      <w:r w:rsidRPr="007A3E06">
        <w:rPr>
          <w:rFonts w:ascii="Calibri" w:eastAsia="Gulim" w:hAnsi="Calibri"/>
          <w:lang w:eastAsia="ko-KR"/>
        </w:rPr>
        <w:t>클라우드</w:t>
      </w:r>
      <w:r w:rsidRPr="00677CA9">
        <w:rPr>
          <w:lang w:eastAsia="ko-KR"/>
        </w:rPr>
        <w:t xml:space="preserve"> PC</w:t>
      </w:r>
      <w:r w:rsidRPr="007A3E06">
        <w:rPr>
          <w:rFonts w:ascii="Calibri" w:eastAsia="Gulim" w:hAnsi="Calibri"/>
          <w:lang w:eastAsia="ko-KR"/>
        </w:rPr>
        <w:t>로</w:t>
      </w:r>
      <w:r w:rsidRPr="007A3E06">
        <w:rPr>
          <w:rFonts w:ascii="Calibri" w:eastAsia="Gulim" w:hAnsi="Calibri"/>
          <w:lang w:eastAsia="ko-KR"/>
        </w:rPr>
        <w:t xml:space="preserve"> </w:t>
      </w:r>
      <w:r w:rsidRPr="007A3E06">
        <w:rPr>
          <w:rFonts w:ascii="Calibri" w:eastAsia="Gulim" w:hAnsi="Calibri"/>
          <w:lang w:eastAsia="ko-KR"/>
        </w:rPr>
        <w:t>인한</w:t>
      </w:r>
      <w:r w:rsidRPr="007A3E06">
        <w:rPr>
          <w:rFonts w:ascii="Calibri" w:eastAsia="Gulim" w:hAnsi="Calibri"/>
          <w:lang w:eastAsia="ko-KR"/>
        </w:rPr>
        <w:t xml:space="preserve"> </w:t>
      </w:r>
      <w:r w:rsidRPr="007A3E06">
        <w:rPr>
          <w:rFonts w:ascii="Calibri" w:eastAsia="Gulim" w:hAnsi="Calibri"/>
          <w:lang w:eastAsia="ko-KR"/>
        </w:rPr>
        <w:t>장애</w:t>
      </w:r>
      <w:r w:rsidRPr="007A3E06">
        <w:rPr>
          <w:rFonts w:ascii="Calibri" w:eastAsia="Gulim" w:hAnsi="Calibri"/>
          <w:lang w:eastAsia="ko-KR"/>
        </w:rPr>
        <w:t>(</w:t>
      </w:r>
      <w:r w:rsidRPr="007A3E06">
        <w:rPr>
          <w:rFonts w:ascii="Calibri" w:eastAsia="Gulim" w:hAnsi="Calibri"/>
          <w:lang w:eastAsia="ko-KR"/>
        </w:rPr>
        <w:t>예</w:t>
      </w:r>
      <w:r w:rsidRPr="007A3E06">
        <w:rPr>
          <w:rFonts w:ascii="Calibri" w:eastAsia="Gulim" w:hAnsi="Calibri"/>
          <w:lang w:eastAsia="ko-KR"/>
        </w:rPr>
        <w:t xml:space="preserve">, </w:t>
      </w:r>
      <w:r w:rsidRPr="007A3E06">
        <w:rPr>
          <w:rFonts w:ascii="Calibri" w:eastAsia="Gulim" w:hAnsi="Calibri"/>
          <w:lang w:eastAsia="ko-KR"/>
        </w:rPr>
        <w:t>손상된</w:t>
      </w:r>
      <w:r w:rsidRPr="007A3E06">
        <w:rPr>
          <w:rFonts w:ascii="Calibri" w:eastAsia="Gulim" w:hAnsi="Calibri"/>
          <w:lang w:eastAsia="ko-KR"/>
        </w:rPr>
        <w:t xml:space="preserve"> </w:t>
      </w:r>
      <w:r w:rsidRPr="007A3E06">
        <w:rPr>
          <w:rFonts w:ascii="Calibri" w:eastAsia="Gulim" w:hAnsi="Calibri"/>
          <w:lang w:eastAsia="ko-KR"/>
        </w:rPr>
        <w:t>운영</w:t>
      </w:r>
      <w:r w:rsidRPr="007A3E06">
        <w:rPr>
          <w:rFonts w:ascii="Calibri" w:eastAsia="Gulim" w:hAnsi="Calibri"/>
          <w:lang w:eastAsia="ko-KR"/>
        </w:rPr>
        <w:t xml:space="preserve"> </w:t>
      </w:r>
      <w:r w:rsidRPr="007A3E06">
        <w:rPr>
          <w:rFonts w:ascii="Calibri" w:eastAsia="Gulim" w:hAnsi="Calibri"/>
          <w:lang w:eastAsia="ko-KR"/>
        </w:rPr>
        <w:t>체제</w:t>
      </w:r>
      <w:r w:rsidRPr="007A3E06">
        <w:rPr>
          <w:rFonts w:ascii="Calibri" w:eastAsia="Gulim" w:hAnsi="Calibri"/>
          <w:lang w:eastAsia="ko-KR"/>
        </w:rPr>
        <w:t xml:space="preserve">, </w:t>
      </w:r>
      <w:r w:rsidRPr="007A3E06">
        <w:rPr>
          <w:rFonts w:ascii="Calibri" w:eastAsia="Gulim" w:hAnsi="Calibri"/>
          <w:lang w:eastAsia="ko-KR"/>
        </w:rPr>
        <w:t>운영</w:t>
      </w:r>
      <w:r w:rsidRPr="007A3E06">
        <w:rPr>
          <w:rFonts w:ascii="Calibri" w:eastAsia="Gulim" w:hAnsi="Calibri"/>
          <w:lang w:eastAsia="ko-KR"/>
        </w:rPr>
        <w:t xml:space="preserve"> </w:t>
      </w:r>
      <w:r w:rsidRPr="007A3E06">
        <w:rPr>
          <w:rFonts w:ascii="Calibri" w:eastAsia="Gulim" w:hAnsi="Calibri"/>
          <w:lang w:eastAsia="ko-KR"/>
        </w:rPr>
        <w:t>체제</w:t>
      </w:r>
      <w:r w:rsidRPr="007A3E06">
        <w:rPr>
          <w:rFonts w:ascii="Calibri" w:eastAsia="Gulim" w:hAnsi="Calibri"/>
          <w:lang w:eastAsia="ko-KR"/>
        </w:rPr>
        <w:t xml:space="preserve"> </w:t>
      </w:r>
      <w:r w:rsidRPr="007A3E06">
        <w:rPr>
          <w:rFonts w:ascii="Calibri" w:eastAsia="Gulim" w:hAnsi="Calibri"/>
          <w:lang w:eastAsia="ko-KR"/>
        </w:rPr>
        <w:t>구성</w:t>
      </w:r>
      <w:r w:rsidRPr="007A3E06">
        <w:rPr>
          <w:rFonts w:ascii="Calibri" w:eastAsia="Gulim" w:hAnsi="Calibri"/>
          <w:lang w:eastAsia="ko-KR"/>
        </w:rPr>
        <w:t xml:space="preserve"> </w:t>
      </w:r>
      <w:r w:rsidRPr="007A3E06">
        <w:rPr>
          <w:rFonts w:ascii="Calibri" w:eastAsia="Gulim" w:hAnsi="Calibri"/>
          <w:lang w:eastAsia="ko-KR"/>
        </w:rPr>
        <w:t>또는</w:t>
      </w:r>
      <w:r w:rsidRPr="007A3E06">
        <w:rPr>
          <w:rFonts w:ascii="Calibri" w:eastAsia="Gulim" w:hAnsi="Calibri"/>
          <w:lang w:eastAsia="ko-KR"/>
        </w:rPr>
        <w:t xml:space="preserve"> </w:t>
      </w:r>
      <w:r w:rsidRPr="007A3E06">
        <w:rPr>
          <w:rFonts w:ascii="Calibri" w:eastAsia="Gulim" w:hAnsi="Calibri"/>
          <w:lang w:eastAsia="ko-KR"/>
        </w:rPr>
        <w:t>잘못된</w:t>
      </w:r>
      <w:r w:rsidRPr="007A3E06">
        <w:rPr>
          <w:rFonts w:ascii="Calibri" w:eastAsia="Gulim" w:hAnsi="Calibri"/>
          <w:lang w:eastAsia="ko-KR"/>
        </w:rPr>
        <w:t xml:space="preserve"> </w:t>
      </w:r>
      <w:r w:rsidRPr="007A3E06">
        <w:rPr>
          <w:rFonts w:ascii="Calibri" w:eastAsia="Gulim" w:hAnsi="Calibri"/>
          <w:lang w:eastAsia="ko-KR"/>
        </w:rPr>
        <w:t>구성</w:t>
      </w:r>
      <w:r w:rsidRPr="007A3E06">
        <w:rPr>
          <w:rFonts w:ascii="Calibri" w:eastAsia="Gulim" w:hAnsi="Calibri"/>
          <w:lang w:eastAsia="ko-KR"/>
        </w:rPr>
        <w:t>).</w:t>
      </w:r>
    </w:p>
    <w:p w14:paraId="6ED1C0B8" w14:textId="77777777" w:rsidR="00B10DE1" w:rsidRPr="007A3E06" w:rsidRDefault="00B10DE1" w:rsidP="00B10DE1">
      <w:pPr>
        <w:pStyle w:val="ProductList-Body"/>
        <w:numPr>
          <w:ilvl w:val="0"/>
          <w:numId w:val="18"/>
        </w:numPr>
        <w:rPr>
          <w:rFonts w:ascii="Calibri" w:eastAsia="Gulim" w:hAnsi="Calibri"/>
          <w:lang w:eastAsia="ko-KR"/>
        </w:rPr>
      </w:pPr>
      <w:r w:rsidRPr="007A3E06">
        <w:rPr>
          <w:rFonts w:ascii="Calibri" w:eastAsia="Gulim" w:hAnsi="Calibri"/>
          <w:lang w:eastAsia="ko-KR"/>
        </w:rPr>
        <w:t>클라우드</w:t>
      </w:r>
      <w:r w:rsidRPr="007A3E06">
        <w:rPr>
          <w:rFonts w:ascii="Calibri" w:eastAsia="Gulim" w:hAnsi="Calibri"/>
          <w:lang w:eastAsia="ko-KR"/>
        </w:rPr>
        <w:t xml:space="preserve"> PC</w:t>
      </w:r>
      <w:r w:rsidRPr="007A3E06">
        <w:rPr>
          <w:rFonts w:ascii="Calibri" w:eastAsia="Gulim" w:hAnsi="Calibri"/>
          <w:lang w:eastAsia="ko-KR"/>
        </w:rPr>
        <w:t>에</w:t>
      </w:r>
      <w:r w:rsidRPr="007A3E06">
        <w:rPr>
          <w:rFonts w:ascii="Calibri" w:eastAsia="Gulim" w:hAnsi="Calibri"/>
          <w:lang w:eastAsia="ko-KR"/>
        </w:rPr>
        <w:t xml:space="preserve"> </w:t>
      </w:r>
      <w:r w:rsidRPr="007A3E06">
        <w:rPr>
          <w:rFonts w:ascii="Calibri" w:eastAsia="Gulim" w:hAnsi="Calibri"/>
          <w:lang w:eastAsia="ko-KR"/>
        </w:rPr>
        <w:t>설치된</w:t>
      </w:r>
      <w:r w:rsidRPr="007A3E06">
        <w:rPr>
          <w:rFonts w:ascii="Calibri" w:eastAsia="Gulim" w:hAnsi="Calibri"/>
          <w:lang w:eastAsia="ko-KR"/>
        </w:rPr>
        <w:t xml:space="preserve"> </w:t>
      </w:r>
      <w:r w:rsidRPr="007A3E06">
        <w:rPr>
          <w:rFonts w:ascii="Calibri" w:eastAsia="Gulim" w:hAnsi="Calibri"/>
          <w:lang w:eastAsia="ko-KR"/>
        </w:rPr>
        <w:t>응용</w:t>
      </w:r>
      <w:r w:rsidRPr="007A3E06">
        <w:rPr>
          <w:rFonts w:ascii="Calibri" w:eastAsia="Gulim" w:hAnsi="Calibri"/>
          <w:lang w:eastAsia="ko-KR"/>
        </w:rPr>
        <w:t xml:space="preserve"> </w:t>
      </w:r>
      <w:r w:rsidRPr="007A3E06">
        <w:rPr>
          <w:rFonts w:ascii="Calibri" w:eastAsia="Gulim" w:hAnsi="Calibri"/>
          <w:lang w:eastAsia="ko-KR"/>
        </w:rPr>
        <w:t>프로그램</w:t>
      </w:r>
      <w:r w:rsidRPr="007A3E06">
        <w:rPr>
          <w:rFonts w:ascii="Calibri" w:eastAsia="Gulim" w:hAnsi="Calibri"/>
          <w:lang w:eastAsia="ko-KR"/>
        </w:rPr>
        <w:t xml:space="preserve"> </w:t>
      </w:r>
      <w:r w:rsidRPr="007A3E06">
        <w:rPr>
          <w:rFonts w:ascii="Calibri" w:eastAsia="Gulim" w:hAnsi="Calibri"/>
          <w:lang w:eastAsia="ko-KR"/>
        </w:rPr>
        <w:t>또는</w:t>
      </w:r>
      <w:r w:rsidRPr="007A3E06">
        <w:rPr>
          <w:rFonts w:ascii="Calibri" w:eastAsia="Gulim" w:hAnsi="Calibri"/>
          <w:lang w:eastAsia="ko-KR"/>
        </w:rPr>
        <w:t xml:space="preserve"> </w:t>
      </w:r>
      <w:r w:rsidRPr="007A3E06">
        <w:rPr>
          <w:rFonts w:ascii="Calibri" w:eastAsia="Gulim" w:hAnsi="Calibri"/>
          <w:lang w:eastAsia="ko-KR"/>
        </w:rPr>
        <w:t>다른</w:t>
      </w:r>
      <w:r w:rsidRPr="007A3E06">
        <w:rPr>
          <w:rFonts w:ascii="Calibri" w:eastAsia="Gulim" w:hAnsi="Calibri"/>
          <w:lang w:eastAsia="ko-KR"/>
        </w:rPr>
        <w:t xml:space="preserve"> </w:t>
      </w:r>
      <w:r w:rsidRPr="007A3E06">
        <w:rPr>
          <w:rFonts w:ascii="Calibri" w:eastAsia="Gulim" w:hAnsi="Calibri"/>
          <w:lang w:eastAsia="ko-KR"/>
        </w:rPr>
        <w:t>소프프트웨어로</w:t>
      </w:r>
      <w:r w:rsidRPr="007A3E06">
        <w:rPr>
          <w:rFonts w:ascii="Calibri" w:eastAsia="Gulim" w:hAnsi="Calibri"/>
          <w:lang w:eastAsia="ko-KR"/>
        </w:rPr>
        <w:t xml:space="preserve"> </w:t>
      </w:r>
      <w:r w:rsidRPr="007A3E06">
        <w:rPr>
          <w:rFonts w:ascii="Calibri" w:eastAsia="Gulim" w:hAnsi="Calibri"/>
          <w:lang w:eastAsia="ko-KR"/>
        </w:rPr>
        <w:t>인한</w:t>
      </w:r>
      <w:r w:rsidRPr="007A3E06">
        <w:rPr>
          <w:rFonts w:ascii="Calibri" w:eastAsia="Gulim" w:hAnsi="Calibri"/>
          <w:lang w:eastAsia="ko-KR"/>
        </w:rPr>
        <w:t xml:space="preserve"> </w:t>
      </w:r>
      <w:r w:rsidRPr="007A3E06">
        <w:rPr>
          <w:rFonts w:ascii="Calibri" w:eastAsia="Gulim" w:hAnsi="Calibri"/>
          <w:lang w:eastAsia="ko-KR"/>
        </w:rPr>
        <w:t>실패</w:t>
      </w:r>
      <w:r w:rsidRPr="007A3E06">
        <w:rPr>
          <w:rFonts w:ascii="Calibri" w:eastAsia="Gulim" w:hAnsi="Calibri"/>
          <w:lang w:eastAsia="ko-KR"/>
        </w:rPr>
        <w:t>.</w:t>
      </w:r>
    </w:p>
    <w:p w14:paraId="7FDB578A" w14:textId="77777777" w:rsidR="00B10DE1" w:rsidRPr="007A3E06" w:rsidRDefault="00B10DE1" w:rsidP="00B10DE1">
      <w:pPr>
        <w:pStyle w:val="ProductList-Body"/>
        <w:rPr>
          <w:rFonts w:ascii="Calibri" w:eastAsia="Gulim" w:hAnsi="Calibri"/>
          <w:lang w:eastAsia="ko-KR"/>
        </w:rPr>
      </w:pPr>
    </w:p>
    <w:p w14:paraId="1CBA3D59"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개별</w:t>
      </w:r>
      <w:r w:rsidRPr="007A3E06">
        <w:rPr>
          <w:rFonts w:ascii="Calibri" w:eastAsia="Gulim" w:hAnsi="Calibri"/>
          <w:b/>
          <w:color w:val="00188F"/>
          <w:lang w:eastAsia="ko-KR"/>
        </w:rPr>
        <w:t xml:space="preserve"> </w:t>
      </w:r>
      <w:r w:rsidRPr="007A3E06">
        <w:rPr>
          <w:rFonts w:ascii="Calibri" w:eastAsia="Gulim" w:hAnsi="Calibri"/>
          <w:b/>
          <w:color w:val="00188F"/>
          <w:lang w:eastAsia="ko-KR"/>
        </w:rPr>
        <w:t>작동</w:t>
      </w:r>
      <w:r w:rsidRPr="007A3E06">
        <w:rPr>
          <w:rFonts w:ascii="Calibri" w:eastAsia="Gulim" w:hAnsi="Calibri"/>
          <w:b/>
          <w:color w:val="00188F"/>
          <w:lang w:eastAsia="ko-KR"/>
        </w:rPr>
        <w:t xml:space="preserve"> </w:t>
      </w:r>
      <w:r w:rsidRPr="007A3E06">
        <w:rPr>
          <w:rFonts w:ascii="Calibri" w:eastAsia="Gulim" w:hAnsi="Calibri"/>
          <w:b/>
          <w:color w:val="00188F"/>
          <w:lang w:eastAsia="ko-KR"/>
        </w:rPr>
        <w:t>중지</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lang w:eastAsia="ko-KR"/>
        </w:rPr>
        <w:t xml:space="preserve">: </w:t>
      </w:r>
      <w:r w:rsidRPr="007A3E06">
        <w:rPr>
          <w:rFonts w:ascii="Calibri" w:eastAsia="Gulim" w:hAnsi="Calibri"/>
          <w:lang w:eastAsia="ko-KR"/>
        </w:rPr>
        <w:t>매월의</w:t>
      </w:r>
      <w:r w:rsidRPr="007A3E06">
        <w:rPr>
          <w:rFonts w:ascii="Calibri" w:eastAsia="Gulim" w:hAnsi="Calibri"/>
          <w:lang w:eastAsia="ko-KR"/>
        </w:rPr>
        <w:t xml:space="preserve"> </w:t>
      </w:r>
      <w:r w:rsidRPr="007A3E06">
        <w:rPr>
          <w:rFonts w:ascii="Calibri" w:eastAsia="Gulim" w:hAnsi="Calibri"/>
          <w:lang w:eastAsia="ko-KR"/>
        </w:rPr>
        <w:t>특정</w:t>
      </w:r>
      <w:r w:rsidRPr="007A3E06">
        <w:rPr>
          <w:rFonts w:ascii="Calibri" w:eastAsia="Gulim" w:hAnsi="Calibri"/>
          <w:lang w:eastAsia="ko-KR"/>
        </w:rPr>
        <w:t xml:space="preserve"> </w:t>
      </w:r>
      <w:r w:rsidRPr="007A3E06">
        <w:rPr>
          <w:rFonts w:ascii="Calibri" w:eastAsia="Gulim" w:hAnsi="Calibri"/>
          <w:lang w:eastAsia="ko-KR"/>
        </w:rPr>
        <w:t>사용자에</w:t>
      </w:r>
      <w:r w:rsidRPr="007A3E06">
        <w:rPr>
          <w:rFonts w:ascii="Calibri" w:eastAsia="Gulim" w:hAnsi="Calibri"/>
          <w:lang w:eastAsia="ko-KR"/>
        </w:rPr>
        <w:t xml:space="preserve"> </w:t>
      </w:r>
      <w:r w:rsidRPr="007A3E06">
        <w:rPr>
          <w:rFonts w:ascii="Calibri" w:eastAsia="Gulim" w:hAnsi="Calibri"/>
          <w:lang w:eastAsia="ko-KR"/>
        </w:rPr>
        <w:t>대한</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중지</w:t>
      </w:r>
      <w:r w:rsidRPr="007A3E06">
        <w:rPr>
          <w:rFonts w:ascii="Calibri" w:eastAsia="Gulim" w:hAnsi="Calibri"/>
          <w:lang w:eastAsia="ko-KR"/>
        </w:rPr>
        <w:t xml:space="preserve"> </w:t>
      </w:r>
      <w:r w:rsidRPr="007A3E06">
        <w:rPr>
          <w:rFonts w:ascii="Calibri" w:eastAsia="Gulim" w:hAnsi="Calibri"/>
          <w:lang w:eastAsia="ko-KR"/>
        </w:rPr>
        <w:t>시간입니다</w:t>
      </w:r>
      <w:r w:rsidRPr="007A3E06">
        <w:rPr>
          <w:rFonts w:ascii="Calibri" w:eastAsia="Gulim" w:hAnsi="Calibri"/>
          <w:lang w:eastAsia="ko-KR"/>
        </w:rPr>
        <w:t>.</w:t>
      </w:r>
    </w:p>
    <w:p w14:paraId="2FD04EAF" w14:textId="77777777" w:rsidR="00B10DE1" w:rsidRPr="007A3E06" w:rsidRDefault="00B10DE1" w:rsidP="00B10DE1">
      <w:pPr>
        <w:pStyle w:val="ProductList-Body"/>
        <w:rPr>
          <w:rFonts w:ascii="Calibri" w:eastAsia="Gulim" w:hAnsi="Calibri"/>
          <w:lang w:eastAsia="ko-KR"/>
        </w:rPr>
      </w:pPr>
    </w:p>
    <w:p w14:paraId="656750C3"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개별</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b/>
          <w:color w:val="00188F"/>
          <w:lang w:eastAsia="ko-KR"/>
        </w:rPr>
        <w:t>(</w:t>
      </w:r>
      <w:r w:rsidRPr="007A3E06">
        <w:rPr>
          <w:rFonts w:ascii="Calibri" w:eastAsia="Gulim" w:hAnsi="Calibri"/>
          <w:b/>
          <w:color w:val="00188F"/>
          <w:lang w:eastAsia="ko-KR"/>
        </w:rPr>
        <w:t>분</w:t>
      </w:r>
      <w:r w:rsidRPr="007A3E06">
        <w:rPr>
          <w:rFonts w:ascii="Calibri" w:eastAsia="Gulim" w:hAnsi="Calibri"/>
          <w:b/>
          <w:color w:val="00188F"/>
          <w:lang w:eastAsia="ko-KR"/>
        </w:rPr>
        <w:t>)</w:t>
      </w:r>
      <w:r w:rsidRPr="007A3E06">
        <w:rPr>
          <w:rFonts w:ascii="Calibri" w:eastAsia="Gulim" w:hAnsi="Calibri"/>
          <w:lang w:eastAsia="ko-KR"/>
        </w:rPr>
        <w:t xml:space="preserve">: </w:t>
      </w:r>
      <w:r w:rsidRPr="007A3E06">
        <w:rPr>
          <w:rFonts w:ascii="Calibri" w:eastAsia="Gulim" w:hAnsi="Calibri"/>
          <w:lang w:eastAsia="ko-KR"/>
        </w:rPr>
        <w:t>매월</w:t>
      </w:r>
      <w:r w:rsidRPr="007A3E06">
        <w:rPr>
          <w:rFonts w:ascii="Calibri" w:eastAsia="Gulim" w:hAnsi="Calibri"/>
          <w:lang w:eastAsia="ko-KR"/>
        </w:rPr>
        <w:t xml:space="preserve"> </w:t>
      </w:r>
      <w:r w:rsidRPr="007A3E06">
        <w:rPr>
          <w:rFonts w:ascii="Calibri" w:eastAsia="Gulim" w:hAnsi="Calibri"/>
          <w:lang w:eastAsia="ko-KR"/>
        </w:rPr>
        <w:t>특정</w:t>
      </w:r>
      <w:r w:rsidRPr="007A3E06">
        <w:rPr>
          <w:rFonts w:ascii="Calibri" w:eastAsia="Gulim" w:hAnsi="Calibri"/>
          <w:lang w:eastAsia="ko-KR"/>
        </w:rPr>
        <w:t xml:space="preserve"> </w:t>
      </w:r>
      <w:r w:rsidRPr="007A3E06">
        <w:rPr>
          <w:rFonts w:ascii="Calibri" w:eastAsia="Gulim" w:hAnsi="Calibri"/>
          <w:lang w:eastAsia="ko-KR"/>
        </w:rPr>
        <w:t>사용자의</w:t>
      </w:r>
      <w:r w:rsidRPr="007A3E06">
        <w:rPr>
          <w:rFonts w:ascii="Calibri" w:eastAsia="Gulim" w:hAnsi="Calibri"/>
          <w:lang w:eastAsia="ko-KR"/>
        </w:rPr>
        <w:t xml:space="preserve"> </w:t>
      </w:r>
      <w:r w:rsidRPr="007A3E06">
        <w:rPr>
          <w:rFonts w:ascii="Calibri" w:eastAsia="Gulim" w:hAnsi="Calibri"/>
          <w:lang w:eastAsia="ko-KR"/>
        </w:rPr>
        <w:t>사용자</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w:t>
      </w:r>
      <w:r w:rsidRPr="007A3E06">
        <w:rPr>
          <w:rFonts w:ascii="Calibri" w:eastAsia="Gulim" w:hAnsi="Calibri"/>
          <w:lang w:eastAsia="ko-KR"/>
        </w:rPr>
        <w:t>분</w:t>
      </w:r>
      <w:r w:rsidRPr="007A3E06">
        <w:rPr>
          <w:rFonts w:ascii="Calibri" w:eastAsia="Gulim" w:hAnsi="Calibri"/>
          <w:lang w:eastAsia="ko-KR"/>
        </w:rPr>
        <w:t>)</w:t>
      </w:r>
      <w:r w:rsidRPr="007A3E06">
        <w:rPr>
          <w:rFonts w:ascii="Calibri" w:eastAsia="Gulim" w:hAnsi="Calibri"/>
          <w:lang w:eastAsia="ko-KR"/>
        </w:rPr>
        <w:t>입니다</w:t>
      </w:r>
      <w:r w:rsidRPr="007A3E06">
        <w:rPr>
          <w:rFonts w:ascii="Calibri" w:eastAsia="Gulim" w:hAnsi="Calibri"/>
          <w:lang w:eastAsia="ko-KR"/>
        </w:rPr>
        <w:t>.</w:t>
      </w:r>
    </w:p>
    <w:p w14:paraId="479223BA" w14:textId="77777777" w:rsidR="00B10DE1" w:rsidRPr="007A3E06" w:rsidRDefault="00B10DE1" w:rsidP="00B10DE1">
      <w:pPr>
        <w:pStyle w:val="ProductList-Body"/>
        <w:rPr>
          <w:rFonts w:ascii="Calibri" w:eastAsia="Gulim" w:hAnsi="Calibri"/>
          <w:lang w:eastAsia="ko-KR"/>
        </w:rPr>
      </w:pPr>
    </w:p>
    <w:p w14:paraId="4C717D12" w14:textId="77777777" w:rsidR="00B10DE1" w:rsidRPr="007A3E06" w:rsidRDefault="00B10DE1" w:rsidP="00B10DE1">
      <w:pPr>
        <w:pStyle w:val="ProductList-Body"/>
        <w:tabs>
          <w:tab w:val="clear" w:pos="360"/>
          <w:tab w:val="clear" w:pos="720"/>
          <w:tab w:val="clear" w:pos="1080"/>
        </w:tabs>
        <w:rPr>
          <w:rFonts w:ascii="Calibri" w:eastAsia="Gulim" w:hAnsi="Calibri"/>
          <w:lang w:eastAsia="ko-KR"/>
        </w:rPr>
      </w:pPr>
      <w:r w:rsidRPr="007A3E06">
        <w:rPr>
          <w:rFonts w:ascii="Calibri" w:eastAsia="Gulim" w:hAnsi="Calibri"/>
          <w:b/>
          <w:color w:val="00188F"/>
          <w:lang w:eastAsia="ko-KR"/>
        </w:rPr>
        <w:t>개별</w:t>
      </w:r>
      <w:r w:rsidRPr="007A3E06">
        <w:rPr>
          <w:rFonts w:ascii="Calibri" w:eastAsia="Gulim" w:hAnsi="Calibri"/>
          <w:b/>
          <w:color w:val="00188F"/>
          <w:lang w:eastAsia="ko-KR"/>
        </w:rPr>
        <w:t xml:space="preserve"> </w:t>
      </w:r>
      <w:r w:rsidRPr="007A3E06">
        <w:rPr>
          <w:rFonts w:ascii="Calibri" w:eastAsia="Gulim" w:hAnsi="Calibri"/>
          <w:b/>
          <w:color w:val="00188F"/>
          <w:lang w:eastAsia="ko-KR"/>
        </w:rPr>
        <w:t>작동</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b/>
          <w:color w:val="00188F"/>
          <w:lang w:eastAsia="ko-KR"/>
        </w:rPr>
        <w:t xml:space="preserve"> </w:t>
      </w:r>
      <w:r w:rsidRPr="007A3E06">
        <w:rPr>
          <w:rFonts w:ascii="Calibri" w:eastAsia="Gulim" w:hAnsi="Calibri"/>
          <w:b/>
          <w:color w:val="00188F"/>
          <w:lang w:eastAsia="ko-KR"/>
        </w:rPr>
        <w:t>비율</w:t>
      </w:r>
      <w:r w:rsidRPr="007A3E06">
        <w:rPr>
          <w:rFonts w:ascii="Calibri" w:eastAsia="Gulim" w:hAnsi="Calibri"/>
          <w:lang w:eastAsia="ko-KR"/>
        </w:rPr>
        <w:t xml:space="preserve">: </w:t>
      </w:r>
      <w:r w:rsidRPr="007A3E06">
        <w:rPr>
          <w:rFonts w:ascii="Calibri" w:eastAsia="Gulim" w:hAnsi="Calibri"/>
          <w:lang w:eastAsia="ko-KR"/>
        </w:rPr>
        <w:t>개별</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 xml:space="preserve"> </w:t>
      </w:r>
      <w:r w:rsidRPr="007A3E06">
        <w:rPr>
          <w:rFonts w:ascii="Calibri" w:eastAsia="Gulim" w:hAnsi="Calibri"/>
          <w:lang w:eastAsia="ko-KR"/>
        </w:rPr>
        <w:t>비율은</w:t>
      </w:r>
      <w:r w:rsidRPr="007A3E06">
        <w:rPr>
          <w:rFonts w:ascii="Calibri" w:eastAsia="Gulim" w:hAnsi="Calibri"/>
          <w:lang w:eastAsia="ko-KR"/>
        </w:rPr>
        <w:t xml:space="preserve"> </w:t>
      </w:r>
      <w:r w:rsidRPr="007A3E06">
        <w:rPr>
          <w:rFonts w:ascii="Calibri" w:eastAsia="Gulim" w:hAnsi="Calibri"/>
          <w:lang w:eastAsia="ko-KR"/>
        </w:rPr>
        <w:t>다음과</w:t>
      </w:r>
      <w:r w:rsidRPr="007A3E06">
        <w:rPr>
          <w:rFonts w:ascii="Calibri" w:eastAsia="Gulim" w:hAnsi="Calibri"/>
          <w:lang w:eastAsia="ko-KR"/>
        </w:rPr>
        <w:t xml:space="preserve"> </w:t>
      </w:r>
      <w:r w:rsidRPr="007A3E06">
        <w:rPr>
          <w:rFonts w:ascii="Calibri" w:eastAsia="Gulim" w:hAnsi="Calibri"/>
          <w:lang w:eastAsia="ko-KR"/>
        </w:rPr>
        <w:t>같이</w:t>
      </w:r>
      <w:r w:rsidRPr="007A3E06">
        <w:rPr>
          <w:rFonts w:ascii="Calibri" w:eastAsia="Gulim" w:hAnsi="Calibri"/>
          <w:lang w:eastAsia="ko-KR"/>
        </w:rPr>
        <w:t xml:space="preserve"> </w:t>
      </w:r>
      <w:r w:rsidRPr="007A3E06">
        <w:rPr>
          <w:rFonts w:ascii="Calibri" w:eastAsia="Gulim" w:hAnsi="Calibri"/>
          <w:lang w:eastAsia="ko-KR"/>
        </w:rPr>
        <w:t>계산합니다</w:t>
      </w:r>
      <w:r w:rsidRPr="007A3E06">
        <w:rPr>
          <w:rFonts w:ascii="Calibri" w:eastAsia="Gulim" w:hAnsi="Calibri"/>
          <w:lang w:eastAsia="ko-KR"/>
        </w:rPr>
        <w:t>.</w:t>
      </w:r>
    </w:p>
    <w:p w14:paraId="38D807F6" w14:textId="77777777" w:rsidR="00B10DE1" w:rsidRPr="007A3E06" w:rsidRDefault="00B10DE1" w:rsidP="00B10DE1">
      <w:pPr>
        <w:pStyle w:val="ProductList-Body"/>
        <w:tabs>
          <w:tab w:val="clear" w:pos="360"/>
          <w:tab w:val="clear" w:pos="720"/>
          <w:tab w:val="clear" w:pos="1080"/>
        </w:tabs>
        <w:rPr>
          <w:rFonts w:ascii="Calibri" w:eastAsia="Gulim" w:hAnsi="Calibri"/>
          <w:lang w:eastAsia="ko-KR"/>
        </w:rPr>
      </w:pPr>
    </w:p>
    <w:p w14:paraId="52B63BD6" w14:textId="77777777" w:rsidR="00B10DE1" w:rsidRPr="00677CA9" w:rsidRDefault="00000000" w:rsidP="00B10DE1">
      <w:pPr>
        <w:jc w:val="both"/>
        <w:rPr>
          <w:rFonts w:ascii="Calibri" w:eastAsia="Gulim" w:hAnsi="Calibri"/>
          <w: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sz w:val="18"/>
                  <w:szCs w:val="18"/>
                </w:rPr>
                <m:t>개별</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개별</m:t>
              </m:r>
              <m:r>
                <w:rPr>
                  <w:rFonts w:ascii="Cambria Math" w:eastAsia="Gulim" w:hAnsi="Cambria Math"/>
                  <w:sz w:val="18"/>
                  <w:szCs w:val="18"/>
                </w:rPr>
                <m:t xml:space="preserve">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sz w:val="18"/>
                  <w:szCs w:val="18"/>
                </w:rPr>
                <m:t xml:space="preserve"> </m:t>
              </m:r>
            </m:num>
            <m:den>
              <m:r>
                <w:rPr>
                  <w:rFonts w:ascii="Cambria Math" w:eastAsia="Gulim" w:hAnsi="Cambria Math"/>
                  <w:sz w:val="18"/>
                  <w:szCs w:val="18"/>
                </w:rPr>
                <m:t>개별</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sz w:val="18"/>
              <w:szCs w:val="18"/>
            </w:rPr>
            <m:t xml:space="preserve"> x 100</m:t>
          </m:r>
        </m:oMath>
      </m:oMathPara>
    </w:p>
    <w:p w14:paraId="342267EB" w14:textId="77777777" w:rsidR="00B10DE1" w:rsidRPr="007A3E06" w:rsidRDefault="00B10DE1" w:rsidP="00B10DE1">
      <w:pPr>
        <w:pStyle w:val="ProductList-Body"/>
        <w:tabs>
          <w:tab w:val="clear" w:pos="360"/>
          <w:tab w:val="clear" w:pos="720"/>
          <w:tab w:val="clear" w:pos="1080"/>
        </w:tabs>
        <w:rPr>
          <w:rFonts w:ascii="Calibri" w:eastAsia="Gulim" w:hAnsi="Calibri"/>
          <w:lang w:eastAsia="ko-KR"/>
        </w:rPr>
      </w:pPr>
      <w:r w:rsidRPr="007A3E06">
        <w:rPr>
          <w:rFonts w:ascii="Calibri" w:eastAsia="Gulim" w:hAnsi="Calibri"/>
          <w:b/>
          <w:color w:val="00188F"/>
          <w:lang w:eastAsia="ko-KR"/>
        </w:rPr>
        <w:t>사용자</w:t>
      </w:r>
      <w:r w:rsidRPr="007A3E06">
        <w:rPr>
          <w:rFonts w:ascii="Calibri" w:eastAsia="Gulim" w:hAnsi="Calibri"/>
          <w:b/>
          <w:color w:val="00188F"/>
          <w:lang w:eastAsia="ko-KR"/>
        </w:rPr>
        <w:t xml:space="preserve"> </w:t>
      </w:r>
      <w:r w:rsidRPr="007A3E06">
        <w:rPr>
          <w:rFonts w:ascii="Calibri" w:eastAsia="Gulim" w:hAnsi="Calibri"/>
          <w:b/>
          <w:color w:val="00188F"/>
          <w:lang w:eastAsia="ko-KR"/>
        </w:rPr>
        <w:t>단위</w:t>
      </w:r>
      <w:r w:rsidRPr="007A3E06">
        <w:rPr>
          <w:rFonts w:ascii="Calibri" w:eastAsia="Gulim" w:hAnsi="Calibri"/>
          <w:b/>
          <w:color w:val="00188F"/>
          <w:lang w:eastAsia="ko-KR"/>
        </w:rPr>
        <w:t xml:space="preserve"> </w:t>
      </w:r>
      <w:r w:rsidRPr="007A3E06">
        <w:rPr>
          <w:rFonts w:ascii="Calibri" w:eastAsia="Gulim" w:hAnsi="Calibri"/>
          <w:b/>
          <w:color w:val="00188F"/>
          <w:lang w:eastAsia="ko-KR"/>
        </w:rPr>
        <w:t>크레딧</w:t>
      </w:r>
      <w:r w:rsidRPr="007A3E06">
        <w:rPr>
          <w:rFonts w:ascii="Calibri" w:eastAsia="Gulim" w:hAnsi="Calibri"/>
          <w:lang w:eastAsia="ko-KR"/>
        </w:rPr>
        <w:t xml:space="preserve">: </w:t>
      </w:r>
      <w:r w:rsidRPr="007A3E06">
        <w:rPr>
          <w:rFonts w:ascii="Calibri" w:eastAsia="Gulim" w:hAnsi="Calibri"/>
          <w:lang w:eastAsia="ko-KR"/>
        </w:rPr>
        <w:t>지역</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 xml:space="preserve"> </w:t>
      </w:r>
      <w:r w:rsidRPr="007A3E06">
        <w:rPr>
          <w:rFonts w:ascii="Calibri" w:eastAsia="Gulim" w:hAnsi="Calibri"/>
          <w:lang w:eastAsia="ko-KR"/>
        </w:rPr>
        <w:t>비율이</w:t>
      </w:r>
      <w:r w:rsidRPr="00677CA9">
        <w:rPr>
          <w:lang w:eastAsia="ko-KR"/>
        </w:rPr>
        <w:t xml:space="preserve"> 99.9% </w:t>
      </w:r>
      <w:r w:rsidRPr="007A3E06">
        <w:rPr>
          <w:rFonts w:ascii="Calibri" w:eastAsia="Gulim" w:hAnsi="Calibri"/>
          <w:lang w:eastAsia="ko-KR"/>
        </w:rPr>
        <w:t>미만인</w:t>
      </w:r>
      <w:r w:rsidRPr="007A3E06">
        <w:rPr>
          <w:rFonts w:ascii="Calibri" w:eastAsia="Gulim" w:hAnsi="Calibri"/>
          <w:lang w:eastAsia="ko-KR"/>
        </w:rPr>
        <w:t xml:space="preserve"> </w:t>
      </w:r>
      <w:r w:rsidRPr="007A3E06">
        <w:rPr>
          <w:rFonts w:ascii="Calibri" w:eastAsia="Gulim" w:hAnsi="Calibri"/>
          <w:lang w:eastAsia="ko-KR"/>
        </w:rPr>
        <w:t>달의</w:t>
      </w:r>
      <w:r w:rsidRPr="007A3E06">
        <w:rPr>
          <w:rFonts w:ascii="Calibri" w:eastAsia="Gulim" w:hAnsi="Calibri"/>
          <w:lang w:eastAsia="ko-KR"/>
        </w:rPr>
        <w:t xml:space="preserve"> </w:t>
      </w:r>
      <w:r w:rsidRPr="007A3E06">
        <w:rPr>
          <w:rFonts w:ascii="Calibri" w:eastAsia="Gulim" w:hAnsi="Calibri"/>
          <w:lang w:eastAsia="ko-KR"/>
        </w:rPr>
        <w:t>경우에는</w:t>
      </w:r>
      <w:r w:rsidRPr="007A3E06">
        <w:rPr>
          <w:rFonts w:ascii="Calibri" w:eastAsia="Gulim" w:hAnsi="Calibri"/>
          <w:lang w:eastAsia="ko-KR"/>
        </w:rPr>
        <w:t xml:space="preserve">, </w:t>
      </w:r>
      <w:r w:rsidRPr="007A3E06">
        <w:rPr>
          <w:rFonts w:ascii="Calibri" w:eastAsia="Gulim" w:hAnsi="Calibri"/>
          <w:lang w:eastAsia="ko-KR"/>
        </w:rPr>
        <w:t>사용자</w:t>
      </w:r>
      <w:r w:rsidRPr="007A3E06">
        <w:rPr>
          <w:rFonts w:ascii="Calibri" w:eastAsia="Gulim" w:hAnsi="Calibri"/>
          <w:lang w:eastAsia="ko-KR"/>
        </w:rPr>
        <w:t xml:space="preserve"> </w:t>
      </w:r>
      <w:r w:rsidRPr="007A3E06">
        <w:rPr>
          <w:rFonts w:ascii="Calibri" w:eastAsia="Gulim" w:hAnsi="Calibri"/>
          <w:lang w:eastAsia="ko-KR"/>
        </w:rPr>
        <w:t>단위</w:t>
      </w:r>
      <w:r w:rsidRPr="007A3E06">
        <w:rPr>
          <w:rFonts w:ascii="Calibri" w:eastAsia="Gulim" w:hAnsi="Calibri"/>
          <w:lang w:eastAsia="ko-KR"/>
        </w:rPr>
        <w:t xml:space="preserve"> </w:t>
      </w:r>
      <w:r w:rsidRPr="007A3E06">
        <w:rPr>
          <w:rFonts w:ascii="Calibri" w:eastAsia="Gulim" w:hAnsi="Calibri"/>
          <w:lang w:eastAsia="ko-KR"/>
        </w:rPr>
        <w:t>크레딧은</w:t>
      </w:r>
      <w:r w:rsidRPr="007A3E06">
        <w:rPr>
          <w:rFonts w:ascii="Calibri" w:eastAsia="Gulim" w:hAnsi="Calibri"/>
          <w:lang w:eastAsia="ko-KR"/>
        </w:rPr>
        <w:t xml:space="preserve"> </w:t>
      </w:r>
      <w:r w:rsidRPr="007A3E06">
        <w:rPr>
          <w:rFonts w:ascii="Calibri" w:eastAsia="Gulim" w:hAnsi="Calibri"/>
          <w:lang w:eastAsia="ko-KR"/>
        </w:rPr>
        <w:t>다음</w:t>
      </w:r>
      <w:r w:rsidRPr="007A3E06">
        <w:rPr>
          <w:rFonts w:ascii="Calibri" w:eastAsia="Gulim" w:hAnsi="Calibri"/>
          <w:lang w:eastAsia="ko-KR"/>
        </w:rPr>
        <w:t xml:space="preserve"> </w:t>
      </w:r>
      <w:r w:rsidRPr="007A3E06">
        <w:rPr>
          <w:rFonts w:ascii="Calibri" w:eastAsia="Gulim" w:hAnsi="Calibri"/>
          <w:lang w:eastAsia="ko-KR"/>
        </w:rPr>
        <w:t>표에</w:t>
      </w:r>
      <w:r w:rsidRPr="007A3E06">
        <w:rPr>
          <w:rFonts w:ascii="Calibri" w:eastAsia="Gulim" w:hAnsi="Calibri"/>
          <w:lang w:eastAsia="ko-KR"/>
        </w:rPr>
        <w:t xml:space="preserve"> </w:t>
      </w:r>
      <w:r w:rsidRPr="007A3E06">
        <w:rPr>
          <w:rFonts w:ascii="Calibri" w:eastAsia="Gulim" w:hAnsi="Calibri"/>
          <w:lang w:eastAsia="ko-KR"/>
        </w:rPr>
        <w:t>따라</w:t>
      </w:r>
      <w:r w:rsidRPr="007A3E06">
        <w:rPr>
          <w:rFonts w:ascii="Calibri" w:eastAsia="Gulim" w:hAnsi="Calibri"/>
          <w:lang w:eastAsia="ko-KR"/>
        </w:rPr>
        <w:t xml:space="preserve"> </w:t>
      </w:r>
      <w:r w:rsidRPr="007A3E06">
        <w:rPr>
          <w:rFonts w:ascii="Calibri" w:eastAsia="Gulim" w:hAnsi="Calibri"/>
          <w:lang w:eastAsia="ko-KR"/>
        </w:rPr>
        <w:t>개별</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 xml:space="preserve"> </w:t>
      </w:r>
      <w:r w:rsidRPr="007A3E06">
        <w:rPr>
          <w:rFonts w:ascii="Calibri" w:eastAsia="Gulim" w:hAnsi="Calibri"/>
          <w:lang w:eastAsia="ko-KR"/>
        </w:rPr>
        <w:t>비율이</w:t>
      </w:r>
      <w:r w:rsidRPr="007A3E06">
        <w:rPr>
          <w:rFonts w:ascii="Calibri" w:eastAsia="Gulim" w:hAnsi="Calibri"/>
          <w:lang w:eastAsia="ko-KR"/>
        </w:rPr>
        <w:t xml:space="preserve"> </w:t>
      </w:r>
      <w:r w:rsidRPr="00677CA9">
        <w:rPr>
          <w:lang w:eastAsia="ko-KR"/>
        </w:rPr>
        <w:t xml:space="preserve">99.9% </w:t>
      </w:r>
      <w:r w:rsidRPr="007A3E06">
        <w:rPr>
          <w:rFonts w:ascii="Calibri" w:eastAsia="Gulim" w:hAnsi="Calibri"/>
          <w:lang w:eastAsia="ko-KR"/>
        </w:rPr>
        <w:t>미만인</w:t>
      </w:r>
      <w:r w:rsidRPr="007A3E06">
        <w:rPr>
          <w:rFonts w:ascii="Calibri" w:eastAsia="Gulim" w:hAnsi="Calibri"/>
          <w:lang w:eastAsia="ko-KR"/>
        </w:rPr>
        <w:t xml:space="preserve"> </w:t>
      </w:r>
      <w:r w:rsidRPr="007A3E06">
        <w:rPr>
          <w:rFonts w:ascii="Calibri" w:eastAsia="Gulim" w:hAnsi="Calibri"/>
          <w:lang w:eastAsia="ko-KR"/>
        </w:rPr>
        <w:t>각</w:t>
      </w:r>
      <w:r w:rsidRPr="007A3E06">
        <w:rPr>
          <w:rFonts w:ascii="Calibri" w:eastAsia="Gulim" w:hAnsi="Calibri"/>
          <w:lang w:eastAsia="ko-KR"/>
        </w:rPr>
        <w:t xml:space="preserve"> </w:t>
      </w:r>
      <w:r w:rsidRPr="007A3E06">
        <w:rPr>
          <w:rFonts w:ascii="Calibri" w:eastAsia="Gulim" w:hAnsi="Calibri"/>
          <w:lang w:eastAsia="ko-KR"/>
        </w:rPr>
        <w:t>사용자에</w:t>
      </w:r>
      <w:r w:rsidRPr="007A3E06">
        <w:rPr>
          <w:rFonts w:ascii="Calibri" w:eastAsia="Gulim" w:hAnsi="Calibri"/>
          <w:lang w:eastAsia="ko-KR"/>
        </w:rPr>
        <w:t xml:space="preserve"> </w:t>
      </w:r>
      <w:r w:rsidRPr="007A3E06">
        <w:rPr>
          <w:rFonts w:ascii="Calibri" w:eastAsia="Gulim" w:hAnsi="Calibri"/>
          <w:lang w:eastAsia="ko-KR"/>
        </w:rPr>
        <w:t>대한</w:t>
      </w:r>
      <w:r w:rsidRPr="007A3E06">
        <w:rPr>
          <w:rFonts w:ascii="Calibri" w:eastAsia="Gulim" w:hAnsi="Calibri"/>
          <w:lang w:eastAsia="ko-KR"/>
        </w:rPr>
        <w:t xml:space="preserve"> </w:t>
      </w:r>
      <w:r w:rsidRPr="007A3E06">
        <w:rPr>
          <w:rFonts w:ascii="Calibri" w:eastAsia="Gulim" w:hAnsi="Calibri"/>
          <w:lang w:eastAsia="ko-KR"/>
        </w:rPr>
        <w:t>월간</w:t>
      </w:r>
      <w:r w:rsidRPr="007A3E06">
        <w:rPr>
          <w:rFonts w:ascii="Calibri" w:eastAsia="Gulim" w:hAnsi="Calibri"/>
          <w:lang w:eastAsia="ko-KR"/>
        </w:rPr>
        <w:t xml:space="preserve"> </w:t>
      </w:r>
      <w:r w:rsidRPr="007A3E06">
        <w:rPr>
          <w:rFonts w:ascii="Calibri" w:eastAsia="Gulim" w:hAnsi="Calibri"/>
          <w:lang w:eastAsia="ko-KR"/>
        </w:rPr>
        <w:t>해당</w:t>
      </w:r>
      <w:r w:rsidRPr="007A3E06">
        <w:rPr>
          <w:rFonts w:ascii="Calibri" w:eastAsia="Gulim" w:hAnsi="Calibri"/>
          <w:lang w:eastAsia="ko-KR"/>
        </w:rPr>
        <w:t xml:space="preserve"> </w:t>
      </w:r>
      <w:r w:rsidRPr="007A3E06">
        <w:rPr>
          <w:rFonts w:ascii="Calibri" w:eastAsia="Gulim" w:hAnsi="Calibri"/>
          <w:lang w:eastAsia="ko-KR"/>
        </w:rPr>
        <w:t>서비스</w:t>
      </w:r>
      <w:r w:rsidRPr="007A3E06">
        <w:rPr>
          <w:rFonts w:ascii="Calibri" w:eastAsia="Gulim" w:hAnsi="Calibri"/>
          <w:lang w:eastAsia="ko-KR"/>
        </w:rPr>
        <w:t xml:space="preserve"> </w:t>
      </w:r>
      <w:r w:rsidRPr="007A3E06">
        <w:rPr>
          <w:rFonts w:ascii="Calibri" w:eastAsia="Gulim" w:hAnsi="Calibri"/>
          <w:lang w:eastAsia="ko-KR"/>
        </w:rPr>
        <w:t>요금의</w:t>
      </w:r>
      <w:r w:rsidRPr="007A3E06">
        <w:rPr>
          <w:rFonts w:ascii="Calibri" w:eastAsia="Gulim" w:hAnsi="Calibri"/>
          <w:lang w:eastAsia="ko-KR"/>
        </w:rPr>
        <w:t xml:space="preserve"> </w:t>
      </w:r>
      <w:r w:rsidRPr="007A3E06">
        <w:rPr>
          <w:rFonts w:ascii="Calibri" w:eastAsia="Gulim" w:hAnsi="Calibri"/>
          <w:lang w:eastAsia="ko-KR"/>
        </w:rPr>
        <w:t>사용자</w:t>
      </w:r>
      <w:r w:rsidRPr="007A3E06">
        <w:rPr>
          <w:rFonts w:ascii="Calibri" w:eastAsia="Gulim" w:hAnsi="Calibri"/>
          <w:lang w:eastAsia="ko-KR"/>
        </w:rPr>
        <w:t xml:space="preserve"> </w:t>
      </w:r>
      <w:r w:rsidRPr="007A3E06">
        <w:rPr>
          <w:rFonts w:ascii="Calibri" w:eastAsia="Gulim" w:hAnsi="Calibri"/>
          <w:lang w:eastAsia="ko-KR"/>
        </w:rPr>
        <w:t>단위</w:t>
      </w:r>
      <w:r w:rsidRPr="007A3E06">
        <w:rPr>
          <w:rFonts w:ascii="Calibri" w:eastAsia="Gulim" w:hAnsi="Calibri"/>
          <w:lang w:eastAsia="ko-KR"/>
        </w:rPr>
        <w:t xml:space="preserve"> </w:t>
      </w:r>
      <w:r w:rsidRPr="007A3E06">
        <w:rPr>
          <w:rFonts w:ascii="Calibri" w:eastAsia="Gulim" w:hAnsi="Calibri"/>
          <w:lang w:eastAsia="ko-KR"/>
        </w:rPr>
        <w:t>부분의</w:t>
      </w:r>
      <w:r w:rsidRPr="007A3E06">
        <w:rPr>
          <w:rFonts w:ascii="Calibri" w:eastAsia="Gulim" w:hAnsi="Calibri"/>
          <w:lang w:eastAsia="ko-KR"/>
        </w:rPr>
        <w:t xml:space="preserve"> </w:t>
      </w:r>
      <w:r w:rsidRPr="007A3E06">
        <w:rPr>
          <w:rFonts w:ascii="Calibri" w:eastAsia="Gulim" w:hAnsi="Calibri"/>
          <w:lang w:eastAsia="ko-KR"/>
        </w:rPr>
        <w:t>비율로</w:t>
      </w:r>
      <w:r w:rsidRPr="007A3E06">
        <w:rPr>
          <w:rFonts w:ascii="Calibri" w:eastAsia="Gulim" w:hAnsi="Calibri"/>
          <w:lang w:eastAsia="ko-KR"/>
        </w:rPr>
        <w:t xml:space="preserve"> </w:t>
      </w:r>
      <w:r w:rsidRPr="007A3E06">
        <w:rPr>
          <w:rFonts w:ascii="Calibri" w:eastAsia="Gulim" w:hAnsi="Calibri"/>
          <w:lang w:eastAsia="ko-KR"/>
        </w:rPr>
        <w:t>계산되어야</w:t>
      </w:r>
      <w:r w:rsidRPr="007A3E06">
        <w:rPr>
          <w:rFonts w:ascii="Calibri" w:eastAsia="Gulim" w:hAnsi="Calibri"/>
          <w:lang w:eastAsia="ko-KR"/>
        </w:rPr>
        <w:t xml:space="preserve"> </w:t>
      </w:r>
      <w:r w:rsidRPr="007A3E06">
        <w:rPr>
          <w:rFonts w:ascii="Calibri" w:eastAsia="Gulim" w:hAnsi="Calibri"/>
          <w:lang w:eastAsia="ko-KR"/>
        </w:rPr>
        <w:t>합니다</w:t>
      </w:r>
      <w:r w:rsidRPr="007A3E06">
        <w:rPr>
          <w:rFonts w:ascii="Calibri" w:eastAsia="Gulim" w:hAnsi="Calibri"/>
          <w:lang w:eastAsia="ko-KR"/>
        </w:rPr>
        <w:t>(</w:t>
      </w:r>
      <w:r w:rsidRPr="007A3E06">
        <w:rPr>
          <w:rFonts w:ascii="Calibri" w:eastAsia="Gulim" w:hAnsi="Calibri"/>
          <w:lang w:eastAsia="ko-KR"/>
        </w:rPr>
        <w:t>단</w:t>
      </w:r>
      <w:r w:rsidRPr="007A3E06">
        <w:rPr>
          <w:rFonts w:ascii="Calibri" w:eastAsia="Gulim" w:hAnsi="Calibri"/>
          <w:lang w:eastAsia="ko-KR"/>
        </w:rPr>
        <w:t xml:space="preserve">, </w:t>
      </w:r>
      <w:r w:rsidRPr="007A3E06">
        <w:rPr>
          <w:rFonts w:ascii="Calibri" w:eastAsia="Gulim" w:hAnsi="Calibri"/>
          <w:lang w:eastAsia="ko-KR"/>
        </w:rPr>
        <w:t>지역</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 xml:space="preserve"> </w:t>
      </w:r>
      <w:r w:rsidRPr="007A3E06">
        <w:rPr>
          <w:rFonts w:ascii="Calibri" w:eastAsia="Gulim" w:hAnsi="Calibri"/>
          <w:lang w:eastAsia="ko-KR"/>
        </w:rPr>
        <w:t>비율보다</w:t>
      </w:r>
      <w:r w:rsidRPr="007A3E06">
        <w:rPr>
          <w:rFonts w:ascii="Calibri" w:eastAsia="Gulim" w:hAnsi="Calibri"/>
          <w:lang w:eastAsia="ko-KR"/>
        </w:rPr>
        <w:t xml:space="preserve"> </w:t>
      </w:r>
      <w:r w:rsidRPr="007A3E06">
        <w:rPr>
          <w:rFonts w:ascii="Calibri" w:eastAsia="Gulim" w:hAnsi="Calibri"/>
          <w:lang w:eastAsia="ko-KR"/>
        </w:rPr>
        <w:t>낮은</w:t>
      </w:r>
      <w:r w:rsidRPr="007A3E06">
        <w:rPr>
          <w:rFonts w:ascii="Calibri" w:eastAsia="Gulim" w:hAnsi="Calibri"/>
          <w:lang w:eastAsia="ko-KR"/>
        </w:rPr>
        <w:t xml:space="preserve"> </w:t>
      </w:r>
      <w:r w:rsidRPr="007A3E06">
        <w:rPr>
          <w:rFonts w:ascii="Calibri" w:eastAsia="Gulim" w:hAnsi="Calibri"/>
          <w:lang w:eastAsia="ko-KR"/>
        </w:rPr>
        <w:t>모든</w:t>
      </w:r>
      <w:r w:rsidRPr="007A3E06">
        <w:rPr>
          <w:rFonts w:ascii="Calibri" w:eastAsia="Gulim" w:hAnsi="Calibri"/>
          <w:lang w:eastAsia="ko-KR"/>
        </w:rPr>
        <w:t xml:space="preserve"> </w:t>
      </w:r>
      <w:r w:rsidRPr="007A3E06">
        <w:rPr>
          <w:rFonts w:ascii="Calibri" w:eastAsia="Gulim" w:hAnsi="Calibri"/>
          <w:lang w:eastAsia="ko-KR"/>
        </w:rPr>
        <w:t>개별</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 xml:space="preserve"> </w:t>
      </w:r>
      <w:r w:rsidRPr="007A3E06">
        <w:rPr>
          <w:rFonts w:ascii="Calibri" w:eastAsia="Gulim" w:hAnsi="Calibri"/>
          <w:lang w:eastAsia="ko-KR"/>
        </w:rPr>
        <w:t>비율은</w:t>
      </w:r>
      <w:r w:rsidRPr="007A3E06">
        <w:rPr>
          <w:rFonts w:ascii="Calibri" w:eastAsia="Gulim" w:hAnsi="Calibri"/>
          <w:lang w:eastAsia="ko-KR"/>
        </w:rPr>
        <w:t xml:space="preserve"> </w:t>
      </w:r>
      <w:r w:rsidRPr="007A3E06">
        <w:rPr>
          <w:rFonts w:ascii="Calibri" w:eastAsia="Gulim" w:hAnsi="Calibri"/>
          <w:lang w:eastAsia="ko-KR"/>
        </w:rPr>
        <w:t>지역</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 xml:space="preserve"> </w:t>
      </w:r>
      <w:r w:rsidRPr="007A3E06">
        <w:rPr>
          <w:rFonts w:ascii="Calibri" w:eastAsia="Gulim" w:hAnsi="Calibri"/>
          <w:lang w:eastAsia="ko-KR"/>
        </w:rPr>
        <w:t>비율과</w:t>
      </w:r>
      <w:r w:rsidRPr="007A3E06">
        <w:rPr>
          <w:rFonts w:ascii="Calibri" w:eastAsia="Gulim" w:hAnsi="Calibri"/>
          <w:lang w:eastAsia="ko-KR"/>
        </w:rPr>
        <w:t xml:space="preserve"> </w:t>
      </w:r>
      <w:r w:rsidRPr="007A3E06">
        <w:rPr>
          <w:rFonts w:ascii="Calibri" w:eastAsia="Gulim" w:hAnsi="Calibri"/>
          <w:lang w:eastAsia="ko-KR"/>
        </w:rPr>
        <w:t>같은</w:t>
      </w:r>
      <w:r w:rsidRPr="007A3E06">
        <w:rPr>
          <w:rFonts w:ascii="Calibri" w:eastAsia="Gulim" w:hAnsi="Calibri"/>
          <w:lang w:eastAsia="ko-KR"/>
        </w:rPr>
        <w:t xml:space="preserve"> </w:t>
      </w:r>
      <w:r w:rsidRPr="007A3E06">
        <w:rPr>
          <w:rFonts w:ascii="Calibri" w:eastAsia="Gulim" w:hAnsi="Calibri"/>
          <w:lang w:eastAsia="ko-KR"/>
        </w:rPr>
        <w:t>것으로</w:t>
      </w:r>
      <w:r w:rsidRPr="007A3E06">
        <w:rPr>
          <w:rFonts w:ascii="Calibri" w:eastAsia="Gulim" w:hAnsi="Calibri"/>
          <w:lang w:eastAsia="ko-KR"/>
        </w:rPr>
        <w:t xml:space="preserve"> </w:t>
      </w:r>
      <w:r w:rsidRPr="007A3E06">
        <w:rPr>
          <w:rFonts w:ascii="Calibri" w:eastAsia="Gulim" w:hAnsi="Calibri"/>
          <w:lang w:eastAsia="ko-KR"/>
        </w:rPr>
        <w:t>간주됩니다</w:t>
      </w:r>
      <w:r w:rsidRPr="007A3E06">
        <w:rPr>
          <w:rFonts w:ascii="Calibri" w:eastAsia="Gulim" w:hAnsi="Calibri"/>
          <w:lang w:eastAsia="ko-K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0DE1" w:rsidRPr="007A3E06" w14:paraId="217C2C9B" w14:textId="77777777" w:rsidTr="00401302">
        <w:trPr>
          <w:tblHeader/>
        </w:trPr>
        <w:tc>
          <w:tcPr>
            <w:tcW w:w="5400" w:type="dxa"/>
            <w:shd w:val="clear" w:color="auto" w:fill="0072C6"/>
          </w:tcPr>
          <w:p w14:paraId="26F980C8" w14:textId="77777777" w:rsidR="00B10DE1" w:rsidRPr="007A3E06" w:rsidRDefault="00B10DE1" w:rsidP="00401302">
            <w:pPr>
              <w:pStyle w:val="ProductList-OfferingBody"/>
              <w:jc w:val="center"/>
              <w:rPr>
                <w:rFonts w:ascii="Calibri" w:eastAsia="Gulim" w:hAnsi="Calibri"/>
                <w:color w:val="FFFFFF" w:themeColor="background1"/>
              </w:rPr>
            </w:pPr>
            <w:r w:rsidRPr="007A3E06">
              <w:rPr>
                <w:rFonts w:ascii="Calibri" w:eastAsia="Gulim" w:hAnsi="Calibri"/>
                <w:color w:val="FFFFFF" w:themeColor="background1"/>
              </w:rPr>
              <w:t>개별</w:t>
            </w:r>
            <w:r w:rsidRPr="007A3E06">
              <w:rPr>
                <w:rFonts w:ascii="Calibri" w:eastAsia="Gulim" w:hAnsi="Calibri"/>
                <w:color w:val="FFFFFF" w:themeColor="background1"/>
              </w:rPr>
              <w:t xml:space="preserve"> </w:t>
            </w:r>
            <w:r w:rsidRPr="007A3E06">
              <w:rPr>
                <w:rFonts w:ascii="Calibri" w:eastAsia="Gulim" w:hAnsi="Calibri"/>
                <w:color w:val="FFFFFF" w:themeColor="background1"/>
              </w:rPr>
              <w:t>작동</w:t>
            </w:r>
            <w:r w:rsidRPr="007A3E06">
              <w:rPr>
                <w:rFonts w:ascii="Calibri" w:eastAsia="Gulim" w:hAnsi="Calibri"/>
                <w:color w:val="FFFFFF" w:themeColor="background1"/>
              </w:rPr>
              <w:t xml:space="preserve"> </w:t>
            </w:r>
            <w:r w:rsidRPr="007A3E06">
              <w:rPr>
                <w:rFonts w:ascii="Calibri" w:eastAsia="Gulim" w:hAnsi="Calibri"/>
                <w:color w:val="FFFFFF" w:themeColor="background1"/>
              </w:rPr>
              <w:t>시간</w:t>
            </w:r>
            <w:r w:rsidRPr="007A3E06">
              <w:rPr>
                <w:rFonts w:ascii="Calibri" w:eastAsia="Gulim" w:hAnsi="Calibri"/>
                <w:color w:val="FFFFFF" w:themeColor="background1"/>
              </w:rPr>
              <w:t xml:space="preserve"> </w:t>
            </w:r>
            <w:r w:rsidRPr="007A3E06">
              <w:rPr>
                <w:rFonts w:ascii="Calibri" w:eastAsia="Gulim" w:hAnsi="Calibri"/>
                <w:color w:val="FFFFFF" w:themeColor="background1"/>
              </w:rPr>
              <w:t>비율</w:t>
            </w:r>
          </w:p>
        </w:tc>
        <w:tc>
          <w:tcPr>
            <w:tcW w:w="5400" w:type="dxa"/>
            <w:shd w:val="clear" w:color="auto" w:fill="0072C6"/>
          </w:tcPr>
          <w:p w14:paraId="4CCE4D66" w14:textId="77777777" w:rsidR="00B10DE1" w:rsidRPr="007A3E06" w:rsidRDefault="00B10DE1" w:rsidP="00401302">
            <w:pPr>
              <w:pStyle w:val="ProductList-OfferingBody"/>
              <w:jc w:val="center"/>
              <w:rPr>
                <w:rFonts w:ascii="Calibri" w:eastAsia="Gulim" w:hAnsi="Calibri"/>
                <w:color w:val="FFFFFF" w:themeColor="background1"/>
              </w:rPr>
            </w:pPr>
            <w:r w:rsidRPr="007A3E06">
              <w:rPr>
                <w:rFonts w:ascii="Calibri" w:eastAsia="Gulim" w:hAnsi="Calibri"/>
                <w:color w:val="FFFFFF" w:themeColor="background1"/>
              </w:rPr>
              <w:t>사용자</w:t>
            </w:r>
            <w:r w:rsidRPr="007A3E06">
              <w:rPr>
                <w:rFonts w:ascii="Calibri" w:eastAsia="Gulim" w:hAnsi="Calibri"/>
                <w:color w:val="FFFFFF" w:themeColor="background1"/>
              </w:rPr>
              <w:t xml:space="preserve"> </w:t>
            </w:r>
            <w:r w:rsidRPr="007A3E06">
              <w:rPr>
                <w:rFonts w:ascii="Calibri" w:eastAsia="Gulim" w:hAnsi="Calibri"/>
                <w:color w:val="FFFFFF" w:themeColor="background1"/>
              </w:rPr>
              <w:t>단위</w:t>
            </w:r>
            <w:r w:rsidRPr="007A3E06">
              <w:rPr>
                <w:rFonts w:ascii="Calibri" w:eastAsia="Gulim" w:hAnsi="Calibri"/>
                <w:color w:val="FFFFFF" w:themeColor="background1"/>
              </w:rPr>
              <w:t xml:space="preserve"> </w:t>
            </w:r>
            <w:r w:rsidRPr="007A3E06">
              <w:rPr>
                <w:rFonts w:ascii="Calibri" w:eastAsia="Gulim" w:hAnsi="Calibri"/>
                <w:color w:val="FFFFFF" w:themeColor="background1"/>
              </w:rPr>
              <w:t>크레딧</w:t>
            </w:r>
          </w:p>
        </w:tc>
      </w:tr>
      <w:tr w:rsidR="00B10DE1" w:rsidRPr="007A3E06" w14:paraId="0C9D8C4B" w14:textId="77777777" w:rsidTr="00401302">
        <w:tc>
          <w:tcPr>
            <w:tcW w:w="5400" w:type="dxa"/>
          </w:tcPr>
          <w:p w14:paraId="33C7F506" w14:textId="77777777" w:rsidR="00B10DE1" w:rsidRPr="00677CA9" w:rsidRDefault="00B10DE1" w:rsidP="00401302">
            <w:pPr>
              <w:pStyle w:val="ProductList-OfferingBody"/>
              <w:jc w:val="center"/>
            </w:pPr>
            <w:r w:rsidRPr="00677CA9">
              <w:t>&lt; 99.9%</w:t>
            </w:r>
          </w:p>
        </w:tc>
        <w:tc>
          <w:tcPr>
            <w:tcW w:w="5400" w:type="dxa"/>
          </w:tcPr>
          <w:p w14:paraId="190FC24C" w14:textId="77777777" w:rsidR="00B10DE1" w:rsidRPr="00677CA9" w:rsidRDefault="00B10DE1" w:rsidP="00401302">
            <w:pPr>
              <w:pStyle w:val="ProductList-OfferingBody"/>
              <w:jc w:val="center"/>
            </w:pPr>
            <w:r w:rsidRPr="00677CA9">
              <w:t>10%</w:t>
            </w:r>
          </w:p>
        </w:tc>
      </w:tr>
      <w:tr w:rsidR="00B10DE1" w:rsidRPr="007A3E06" w14:paraId="78A8340D" w14:textId="77777777" w:rsidTr="00401302">
        <w:tc>
          <w:tcPr>
            <w:tcW w:w="5400" w:type="dxa"/>
          </w:tcPr>
          <w:p w14:paraId="131BD2F2" w14:textId="77777777" w:rsidR="00B10DE1" w:rsidRPr="00677CA9" w:rsidRDefault="00B10DE1" w:rsidP="00401302">
            <w:pPr>
              <w:pStyle w:val="ProductList-OfferingBody"/>
              <w:jc w:val="center"/>
            </w:pPr>
            <w:r w:rsidRPr="00677CA9">
              <w:t>&lt; 99%</w:t>
            </w:r>
          </w:p>
        </w:tc>
        <w:tc>
          <w:tcPr>
            <w:tcW w:w="5400" w:type="dxa"/>
          </w:tcPr>
          <w:p w14:paraId="2D783C25" w14:textId="77777777" w:rsidR="00B10DE1" w:rsidRPr="00677CA9" w:rsidRDefault="00B10DE1" w:rsidP="00401302">
            <w:pPr>
              <w:pStyle w:val="ProductList-OfferingBody"/>
              <w:keepNext/>
              <w:jc w:val="center"/>
            </w:pPr>
            <w:r w:rsidRPr="00677CA9">
              <w:t>25%</w:t>
            </w:r>
          </w:p>
        </w:tc>
      </w:tr>
      <w:tr w:rsidR="00B10DE1" w:rsidRPr="007A3E06" w14:paraId="1058E962" w14:textId="77777777" w:rsidTr="00401302">
        <w:tc>
          <w:tcPr>
            <w:tcW w:w="5400" w:type="dxa"/>
          </w:tcPr>
          <w:p w14:paraId="67E1C40A" w14:textId="77777777" w:rsidR="00B10DE1" w:rsidRPr="00677CA9" w:rsidRDefault="00B10DE1" w:rsidP="00401302">
            <w:pPr>
              <w:pStyle w:val="ProductList-OfferingBody"/>
              <w:jc w:val="center"/>
            </w:pPr>
            <w:r w:rsidRPr="00677CA9">
              <w:t>&lt; 95%</w:t>
            </w:r>
          </w:p>
        </w:tc>
        <w:tc>
          <w:tcPr>
            <w:tcW w:w="5400" w:type="dxa"/>
          </w:tcPr>
          <w:p w14:paraId="5B2AB46F" w14:textId="77777777" w:rsidR="00B10DE1" w:rsidRPr="00677CA9" w:rsidRDefault="00B10DE1" w:rsidP="00401302">
            <w:pPr>
              <w:pStyle w:val="ProductList-OfferingBody"/>
              <w:keepNext/>
              <w:jc w:val="center"/>
            </w:pPr>
            <w:r w:rsidRPr="00677CA9">
              <w:t>100%</w:t>
            </w:r>
          </w:p>
        </w:tc>
      </w:tr>
    </w:tbl>
    <w:p w14:paraId="3DFE0D06" w14:textId="77777777" w:rsidR="00B10DE1" w:rsidRPr="007A3E06" w:rsidRDefault="00B10DE1" w:rsidP="00B10DE1">
      <w:pPr>
        <w:pStyle w:val="ProductList-Body"/>
        <w:tabs>
          <w:tab w:val="clear" w:pos="360"/>
          <w:tab w:val="clear" w:pos="720"/>
          <w:tab w:val="clear" w:pos="1080"/>
        </w:tabs>
        <w:rPr>
          <w:rFonts w:ascii="Calibri" w:eastAsia="Gulim" w:hAnsi="Calibri"/>
        </w:rPr>
      </w:pPr>
    </w:p>
    <w:p w14:paraId="56467067"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지역</w:t>
      </w:r>
      <w:r w:rsidRPr="007A3E06">
        <w:rPr>
          <w:rFonts w:ascii="Calibri" w:eastAsia="Gulim" w:hAnsi="Calibri"/>
          <w:lang w:eastAsia="ko-KR"/>
        </w:rPr>
        <w:t xml:space="preserve">: </w:t>
      </w:r>
      <w:r w:rsidRPr="007A3E06">
        <w:rPr>
          <w:rFonts w:ascii="Calibri" w:eastAsia="Gulim" w:hAnsi="Calibri"/>
          <w:lang w:eastAsia="ko-KR"/>
        </w:rPr>
        <w:t>다음에</w:t>
      </w:r>
      <w:r w:rsidRPr="007A3E06">
        <w:rPr>
          <w:rFonts w:ascii="Calibri" w:eastAsia="Gulim" w:hAnsi="Calibri"/>
          <w:lang w:eastAsia="ko-KR"/>
        </w:rPr>
        <w:t xml:space="preserve"> </w:t>
      </w:r>
      <w:r w:rsidRPr="007A3E06">
        <w:rPr>
          <w:rFonts w:ascii="Calibri" w:eastAsia="Gulim" w:hAnsi="Calibri"/>
          <w:lang w:eastAsia="ko-KR"/>
        </w:rPr>
        <w:t>상세하게</w:t>
      </w:r>
      <w:r w:rsidRPr="007A3E06">
        <w:rPr>
          <w:rFonts w:ascii="Calibri" w:eastAsia="Gulim" w:hAnsi="Calibri"/>
          <w:lang w:eastAsia="ko-KR"/>
        </w:rPr>
        <w:t xml:space="preserve"> </w:t>
      </w:r>
      <w:r w:rsidRPr="007A3E06">
        <w:rPr>
          <w:rFonts w:ascii="Calibri" w:eastAsia="Gulim" w:hAnsi="Calibri"/>
          <w:lang w:eastAsia="ko-KR"/>
        </w:rPr>
        <w:t>기술된</w:t>
      </w:r>
      <w:r w:rsidRPr="007A3E06">
        <w:rPr>
          <w:rFonts w:ascii="Calibri" w:eastAsia="Gulim" w:hAnsi="Calibri"/>
          <w:lang w:eastAsia="ko-KR"/>
        </w:rPr>
        <w:t xml:space="preserve"> </w:t>
      </w:r>
      <w:r w:rsidRPr="007A3E06">
        <w:rPr>
          <w:rFonts w:ascii="Calibri" w:eastAsia="Gulim" w:hAnsi="Calibri"/>
          <w:lang w:eastAsia="ko-KR"/>
        </w:rPr>
        <w:t>지역을</w:t>
      </w:r>
      <w:r w:rsidRPr="007A3E06">
        <w:rPr>
          <w:rFonts w:ascii="Calibri" w:eastAsia="Gulim" w:hAnsi="Calibri"/>
          <w:lang w:eastAsia="ko-KR"/>
        </w:rPr>
        <w:t xml:space="preserve"> </w:t>
      </w:r>
      <w:r w:rsidRPr="007A3E06">
        <w:rPr>
          <w:rFonts w:ascii="Calibri" w:eastAsia="Gulim" w:hAnsi="Calibri"/>
          <w:lang w:eastAsia="ko-KR"/>
        </w:rPr>
        <w:t>의미합니다</w:t>
      </w:r>
      <w:r w:rsidRPr="007A3E06">
        <w:rPr>
          <w:rFonts w:ascii="Calibri" w:eastAsia="Gulim" w:hAnsi="Calibri"/>
          <w:lang w:eastAsia="ko-KR"/>
        </w:rPr>
        <w:t xml:space="preserve">. </w:t>
      </w:r>
      <w:hyperlink r:id="rId19" w:history="1">
        <w:r w:rsidRPr="00677CA9">
          <w:rPr>
            <w:rStyle w:val="Hyperlink"/>
            <w:lang w:eastAsia="ko-KR"/>
          </w:rPr>
          <w:t>https://aka.ms/DSLARegionLink</w:t>
        </w:r>
      </w:hyperlink>
      <w:r w:rsidRPr="007A3E06">
        <w:rPr>
          <w:rFonts w:ascii="Calibri" w:eastAsia="Gulim" w:hAnsi="Calibri"/>
          <w:lang w:eastAsia="ko-KR"/>
        </w:rPr>
        <w:t>.</w:t>
      </w:r>
    </w:p>
    <w:p w14:paraId="6752F55C" w14:textId="77777777" w:rsidR="00B10DE1" w:rsidRPr="007A3E06" w:rsidRDefault="00B10DE1" w:rsidP="00B10DE1">
      <w:pPr>
        <w:pStyle w:val="ProductList-Body"/>
        <w:rPr>
          <w:rFonts w:ascii="Calibri" w:eastAsia="Gulim" w:hAnsi="Calibri"/>
          <w:lang w:eastAsia="ko-KR"/>
        </w:rPr>
      </w:pPr>
    </w:p>
    <w:p w14:paraId="749BB15F"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지역</w:t>
      </w:r>
      <w:r w:rsidRPr="007A3E06">
        <w:rPr>
          <w:rFonts w:ascii="Calibri" w:eastAsia="Gulim" w:hAnsi="Calibri"/>
          <w:b/>
          <w:color w:val="00188F"/>
          <w:lang w:eastAsia="ko-KR"/>
        </w:rPr>
        <w:t xml:space="preserve"> </w:t>
      </w:r>
      <w:r w:rsidRPr="007A3E06">
        <w:rPr>
          <w:rFonts w:ascii="Calibri" w:eastAsia="Gulim" w:hAnsi="Calibri"/>
          <w:b/>
          <w:color w:val="00188F"/>
          <w:lang w:eastAsia="ko-KR"/>
        </w:rPr>
        <w:t>작동</w:t>
      </w:r>
      <w:r w:rsidRPr="007A3E06">
        <w:rPr>
          <w:rFonts w:ascii="Calibri" w:eastAsia="Gulim" w:hAnsi="Calibri"/>
          <w:b/>
          <w:color w:val="00188F"/>
          <w:lang w:eastAsia="ko-KR"/>
        </w:rPr>
        <w:t xml:space="preserve"> </w:t>
      </w:r>
      <w:r w:rsidRPr="007A3E06">
        <w:rPr>
          <w:rFonts w:ascii="Calibri" w:eastAsia="Gulim" w:hAnsi="Calibri"/>
          <w:b/>
          <w:color w:val="00188F"/>
          <w:lang w:eastAsia="ko-KR"/>
        </w:rPr>
        <w:t>중지</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lang w:eastAsia="ko-KR"/>
        </w:rPr>
        <w:t xml:space="preserve">: </w:t>
      </w:r>
      <w:r w:rsidRPr="007A3E06">
        <w:rPr>
          <w:rFonts w:ascii="Calibri" w:eastAsia="Gulim" w:hAnsi="Calibri"/>
          <w:lang w:eastAsia="ko-KR"/>
        </w:rPr>
        <w:t>매월</w:t>
      </w:r>
      <w:r w:rsidRPr="007A3E06">
        <w:rPr>
          <w:rFonts w:ascii="Calibri" w:eastAsia="Gulim" w:hAnsi="Calibri"/>
          <w:lang w:eastAsia="ko-KR"/>
        </w:rPr>
        <w:t xml:space="preserve"> </w:t>
      </w:r>
      <w:r w:rsidRPr="007A3E06">
        <w:rPr>
          <w:rFonts w:ascii="Calibri" w:eastAsia="Gulim" w:hAnsi="Calibri"/>
          <w:lang w:eastAsia="ko-KR"/>
        </w:rPr>
        <w:t>지역에</w:t>
      </w:r>
      <w:r w:rsidRPr="007A3E06">
        <w:rPr>
          <w:rFonts w:ascii="Calibri" w:eastAsia="Gulim" w:hAnsi="Calibri"/>
          <w:lang w:eastAsia="ko-KR"/>
        </w:rPr>
        <w:t xml:space="preserve"> </w:t>
      </w:r>
      <w:r w:rsidRPr="007A3E06">
        <w:rPr>
          <w:rFonts w:ascii="Calibri" w:eastAsia="Gulim" w:hAnsi="Calibri"/>
          <w:lang w:eastAsia="ko-KR"/>
        </w:rPr>
        <w:t>대한</w:t>
      </w:r>
      <w:r w:rsidRPr="007A3E06">
        <w:rPr>
          <w:rFonts w:ascii="Calibri" w:eastAsia="Gulim" w:hAnsi="Calibri"/>
          <w:lang w:eastAsia="ko-KR"/>
        </w:rPr>
        <w:t xml:space="preserve"> </w:t>
      </w:r>
      <w:r w:rsidRPr="007A3E06">
        <w:rPr>
          <w:rFonts w:ascii="Calibri" w:eastAsia="Gulim" w:hAnsi="Calibri"/>
          <w:lang w:eastAsia="ko-KR"/>
        </w:rPr>
        <w:t>모든</w:t>
      </w:r>
      <w:r w:rsidRPr="007A3E06">
        <w:rPr>
          <w:rFonts w:ascii="Calibri" w:eastAsia="Gulim" w:hAnsi="Calibri"/>
          <w:lang w:eastAsia="ko-KR"/>
        </w:rPr>
        <w:t xml:space="preserve"> </w:t>
      </w:r>
      <w:r w:rsidRPr="007A3E06">
        <w:rPr>
          <w:rFonts w:ascii="Calibri" w:eastAsia="Gulim" w:hAnsi="Calibri"/>
          <w:lang w:eastAsia="ko-KR"/>
        </w:rPr>
        <w:t>작동</w:t>
      </w:r>
      <w:r w:rsidRPr="007A3E06">
        <w:rPr>
          <w:rFonts w:ascii="Calibri" w:eastAsia="Gulim" w:hAnsi="Calibri"/>
          <w:lang w:eastAsia="ko-KR"/>
        </w:rPr>
        <w:t xml:space="preserve"> </w:t>
      </w:r>
      <w:r w:rsidRPr="007A3E06">
        <w:rPr>
          <w:rFonts w:ascii="Calibri" w:eastAsia="Gulim" w:hAnsi="Calibri"/>
          <w:lang w:eastAsia="ko-KR"/>
        </w:rPr>
        <w:t>중지</w:t>
      </w:r>
      <w:r w:rsidRPr="007A3E06">
        <w:rPr>
          <w:rFonts w:ascii="Calibri" w:eastAsia="Gulim" w:hAnsi="Calibri"/>
          <w:lang w:eastAsia="ko-KR"/>
        </w:rPr>
        <w:t xml:space="preserve"> </w:t>
      </w:r>
      <w:r w:rsidRPr="007A3E06">
        <w:rPr>
          <w:rFonts w:ascii="Calibri" w:eastAsia="Gulim" w:hAnsi="Calibri"/>
          <w:lang w:eastAsia="ko-KR"/>
        </w:rPr>
        <w:t>시간의</w:t>
      </w:r>
      <w:r w:rsidRPr="007A3E06">
        <w:rPr>
          <w:rFonts w:ascii="Calibri" w:eastAsia="Gulim" w:hAnsi="Calibri"/>
          <w:lang w:eastAsia="ko-KR"/>
        </w:rPr>
        <w:t xml:space="preserve"> </w:t>
      </w:r>
      <w:r w:rsidRPr="007A3E06">
        <w:rPr>
          <w:rFonts w:ascii="Calibri" w:eastAsia="Gulim" w:hAnsi="Calibri"/>
          <w:lang w:eastAsia="ko-KR"/>
        </w:rPr>
        <w:t>합계를</w:t>
      </w:r>
      <w:r w:rsidRPr="007A3E06">
        <w:rPr>
          <w:rFonts w:ascii="Calibri" w:eastAsia="Gulim" w:hAnsi="Calibri"/>
          <w:lang w:eastAsia="ko-KR"/>
        </w:rPr>
        <w:t xml:space="preserve"> </w:t>
      </w:r>
      <w:r w:rsidRPr="007A3E06">
        <w:rPr>
          <w:rFonts w:ascii="Calibri" w:eastAsia="Gulim" w:hAnsi="Calibri"/>
          <w:lang w:eastAsia="ko-KR"/>
        </w:rPr>
        <w:t>의미합니다</w:t>
      </w:r>
      <w:r w:rsidRPr="007A3E06">
        <w:rPr>
          <w:rFonts w:ascii="Calibri" w:eastAsia="Gulim" w:hAnsi="Calibri"/>
          <w:lang w:eastAsia="ko-KR"/>
        </w:rPr>
        <w:t>.</w:t>
      </w:r>
    </w:p>
    <w:p w14:paraId="13F07962" w14:textId="77777777" w:rsidR="00B10DE1" w:rsidRPr="007A3E06" w:rsidRDefault="00B10DE1" w:rsidP="00B10DE1">
      <w:pPr>
        <w:pStyle w:val="ProductList-Body"/>
        <w:rPr>
          <w:rFonts w:ascii="Calibri" w:eastAsia="Gulim" w:hAnsi="Calibri"/>
          <w:lang w:eastAsia="ko-KR"/>
        </w:rPr>
      </w:pPr>
    </w:p>
    <w:p w14:paraId="0B6D5F6C" w14:textId="77777777" w:rsidR="00B10DE1" w:rsidRPr="007A3E06" w:rsidRDefault="00B10DE1" w:rsidP="00B10DE1">
      <w:pPr>
        <w:pStyle w:val="ProductList-Body"/>
        <w:rPr>
          <w:rFonts w:ascii="Calibri" w:eastAsia="Gulim" w:hAnsi="Calibri"/>
          <w:lang w:eastAsia="ko-KR"/>
        </w:rPr>
      </w:pPr>
      <w:r w:rsidRPr="007A3E06">
        <w:rPr>
          <w:rFonts w:ascii="Calibri" w:eastAsia="Gulim" w:hAnsi="Calibri"/>
          <w:b/>
          <w:color w:val="00188F"/>
          <w:lang w:eastAsia="ko-KR"/>
        </w:rPr>
        <w:t>지역</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b/>
          <w:color w:val="00188F"/>
          <w:lang w:eastAsia="ko-KR"/>
        </w:rPr>
        <w:t>(</w:t>
      </w:r>
      <w:r w:rsidRPr="007A3E06">
        <w:rPr>
          <w:rFonts w:ascii="Calibri" w:eastAsia="Gulim" w:hAnsi="Calibri"/>
          <w:b/>
          <w:color w:val="00188F"/>
          <w:lang w:eastAsia="ko-KR"/>
        </w:rPr>
        <w:t>분</w:t>
      </w:r>
      <w:r w:rsidRPr="007A3E06">
        <w:rPr>
          <w:rFonts w:ascii="Calibri" w:eastAsia="Gulim" w:hAnsi="Calibri"/>
          <w:b/>
          <w:color w:val="00188F"/>
          <w:lang w:eastAsia="ko-KR"/>
        </w:rPr>
        <w:t>)</w:t>
      </w:r>
      <w:r w:rsidRPr="007A3E06">
        <w:rPr>
          <w:rFonts w:ascii="Calibri" w:eastAsia="Gulim" w:hAnsi="Calibri"/>
          <w:lang w:eastAsia="ko-KR"/>
        </w:rPr>
        <w:t xml:space="preserve">: </w:t>
      </w:r>
      <w:r w:rsidRPr="007A3E06">
        <w:rPr>
          <w:rFonts w:ascii="Calibri" w:eastAsia="Gulim" w:hAnsi="Calibri"/>
          <w:lang w:eastAsia="ko-KR"/>
        </w:rPr>
        <w:t>매월</w:t>
      </w:r>
      <w:r w:rsidRPr="007A3E06">
        <w:rPr>
          <w:rFonts w:ascii="Calibri" w:eastAsia="Gulim" w:hAnsi="Calibri"/>
          <w:lang w:eastAsia="ko-KR"/>
        </w:rPr>
        <w:t xml:space="preserve"> </w:t>
      </w:r>
      <w:r w:rsidRPr="007A3E06">
        <w:rPr>
          <w:rFonts w:ascii="Calibri" w:eastAsia="Gulim" w:hAnsi="Calibri"/>
          <w:lang w:eastAsia="ko-KR"/>
        </w:rPr>
        <w:t>지역의</w:t>
      </w:r>
      <w:r w:rsidRPr="007A3E06">
        <w:rPr>
          <w:rFonts w:ascii="Calibri" w:eastAsia="Gulim" w:hAnsi="Calibri"/>
          <w:lang w:eastAsia="ko-KR"/>
        </w:rPr>
        <w:t xml:space="preserve"> </w:t>
      </w:r>
      <w:r w:rsidRPr="007A3E06">
        <w:rPr>
          <w:rFonts w:ascii="Calibri" w:eastAsia="Gulim" w:hAnsi="Calibri"/>
          <w:lang w:eastAsia="ko-KR"/>
        </w:rPr>
        <w:t>사용자</w:t>
      </w:r>
      <w:r w:rsidRPr="007A3E06">
        <w:rPr>
          <w:rFonts w:ascii="Calibri" w:eastAsia="Gulim" w:hAnsi="Calibri"/>
          <w:lang w:eastAsia="ko-KR"/>
        </w:rPr>
        <w:t xml:space="preserve"> </w:t>
      </w:r>
      <w:r w:rsidRPr="007A3E06">
        <w:rPr>
          <w:rFonts w:ascii="Calibri" w:eastAsia="Gulim" w:hAnsi="Calibri"/>
          <w:lang w:eastAsia="ko-KR"/>
        </w:rPr>
        <w:t>시간</w:t>
      </w:r>
      <w:r w:rsidRPr="007A3E06">
        <w:rPr>
          <w:rFonts w:ascii="Calibri" w:eastAsia="Gulim" w:hAnsi="Calibri"/>
          <w:lang w:eastAsia="ko-KR"/>
        </w:rPr>
        <w:t>(</w:t>
      </w:r>
      <w:r w:rsidRPr="007A3E06">
        <w:rPr>
          <w:rFonts w:ascii="Calibri" w:eastAsia="Gulim" w:hAnsi="Calibri"/>
          <w:lang w:eastAsia="ko-KR"/>
        </w:rPr>
        <w:t>분</w:t>
      </w:r>
      <w:r w:rsidRPr="007A3E06">
        <w:rPr>
          <w:rFonts w:ascii="Calibri" w:eastAsia="Gulim" w:hAnsi="Calibri"/>
          <w:lang w:eastAsia="ko-KR"/>
        </w:rPr>
        <w:t>)</w:t>
      </w:r>
      <w:r w:rsidRPr="007A3E06">
        <w:rPr>
          <w:rFonts w:ascii="Calibri" w:eastAsia="Gulim" w:hAnsi="Calibri"/>
          <w:lang w:eastAsia="ko-KR"/>
        </w:rPr>
        <w:t>입니다</w:t>
      </w:r>
      <w:r w:rsidRPr="007A3E06">
        <w:rPr>
          <w:rFonts w:ascii="Calibri" w:eastAsia="Gulim" w:hAnsi="Calibri"/>
          <w:lang w:eastAsia="ko-KR"/>
        </w:rPr>
        <w:t>.</w:t>
      </w:r>
    </w:p>
    <w:p w14:paraId="7DF27C43" w14:textId="77777777" w:rsidR="00B10DE1" w:rsidRPr="007A3E06" w:rsidRDefault="00B10DE1" w:rsidP="00B10DE1">
      <w:pPr>
        <w:pStyle w:val="ProductList-Body"/>
        <w:rPr>
          <w:rFonts w:ascii="Calibri" w:eastAsia="Gulim" w:hAnsi="Calibri"/>
          <w:lang w:eastAsia="ko-KR"/>
        </w:rPr>
      </w:pPr>
    </w:p>
    <w:p w14:paraId="5A9601DC" w14:textId="77777777" w:rsidR="00B10DE1" w:rsidRPr="007A3E06" w:rsidRDefault="00B10DE1" w:rsidP="00B10DE1">
      <w:pPr>
        <w:pStyle w:val="ProductList-Body"/>
        <w:tabs>
          <w:tab w:val="clear" w:pos="360"/>
          <w:tab w:val="clear" w:pos="720"/>
          <w:tab w:val="clear" w:pos="1080"/>
        </w:tabs>
        <w:rPr>
          <w:rFonts w:ascii="Calibri" w:eastAsia="Gulim" w:hAnsi="Calibri"/>
          <w:lang w:eastAsia="ko-KR"/>
        </w:rPr>
      </w:pPr>
      <w:r w:rsidRPr="007A3E06">
        <w:rPr>
          <w:rFonts w:ascii="Calibri" w:eastAsia="Gulim" w:hAnsi="Calibri"/>
          <w:b/>
          <w:color w:val="00188F"/>
          <w:lang w:eastAsia="ko-KR"/>
        </w:rPr>
        <w:t>지역</w:t>
      </w:r>
      <w:r w:rsidRPr="007A3E06">
        <w:rPr>
          <w:rFonts w:ascii="Calibri" w:eastAsia="Gulim" w:hAnsi="Calibri"/>
          <w:b/>
          <w:color w:val="00188F"/>
          <w:lang w:eastAsia="ko-KR"/>
        </w:rPr>
        <w:t xml:space="preserve"> </w:t>
      </w:r>
      <w:r w:rsidRPr="007A3E06">
        <w:rPr>
          <w:rFonts w:ascii="Calibri" w:eastAsia="Gulim" w:hAnsi="Calibri"/>
          <w:b/>
          <w:color w:val="00188F"/>
          <w:lang w:eastAsia="ko-KR"/>
        </w:rPr>
        <w:t>작동</w:t>
      </w:r>
      <w:r w:rsidRPr="007A3E06">
        <w:rPr>
          <w:rFonts w:ascii="Calibri" w:eastAsia="Gulim" w:hAnsi="Calibri"/>
          <w:b/>
          <w:color w:val="00188F"/>
          <w:lang w:eastAsia="ko-KR"/>
        </w:rPr>
        <w:t xml:space="preserve"> </w:t>
      </w:r>
      <w:r w:rsidRPr="007A3E06">
        <w:rPr>
          <w:rFonts w:ascii="Calibri" w:eastAsia="Gulim" w:hAnsi="Calibri"/>
          <w:b/>
          <w:color w:val="00188F"/>
          <w:lang w:eastAsia="ko-KR"/>
        </w:rPr>
        <w:t>시간</w:t>
      </w:r>
      <w:r w:rsidRPr="007A3E06">
        <w:rPr>
          <w:rFonts w:ascii="Calibri" w:eastAsia="Gulim" w:hAnsi="Calibri"/>
          <w:b/>
          <w:color w:val="00188F"/>
          <w:lang w:eastAsia="ko-KR"/>
        </w:rPr>
        <w:t xml:space="preserve"> </w:t>
      </w:r>
      <w:r w:rsidRPr="007A3E06">
        <w:rPr>
          <w:rFonts w:ascii="Calibri" w:eastAsia="Gulim" w:hAnsi="Calibri"/>
          <w:b/>
          <w:color w:val="00188F"/>
          <w:lang w:eastAsia="ko-KR"/>
        </w:rPr>
        <w:t>비율</w:t>
      </w:r>
      <w:r w:rsidRPr="007A3E06">
        <w:rPr>
          <w:rFonts w:ascii="Calibri" w:eastAsia="Gulim" w:hAnsi="Calibri"/>
          <w:lang w:eastAsia="ko-KR"/>
        </w:rPr>
        <w:t xml:space="preserve">: </w:t>
      </w:r>
      <w:r w:rsidRPr="007A3E06">
        <w:rPr>
          <w:rFonts w:ascii="Calibri" w:eastAsia="Gulim" w:hAnsi="Calibri"/>
          <w:lang w:eastAsia="ko-KR"/>
        </w:rPr>
        <w:t>다음</w:t>
      </w:r>
      <w:r w:rsidRPr="007A3E06">
        <w:rPr>
          <w:rFonts w:ascii="Calibri" w:eastAsia="Gulim" w:hAnsi="Calibri"/>
          <w:lang w:eastAsia="ko-KR"/>
        </w:rPr>
        <w:t xml:space="preserve"> </w:t>
      </w:r>
      <w:r w:rsidRPr="007A3E06">
        <w:rPr>
          <w:rFonts w:ascii="Calibri" w:eastAsia="Gulim" w:hAnsi="Calibri"/>
          <w:lang w:eastAsia="ko-KR"/>
        </w:rPr>
        <w:t>수식을</w:t>
      </w:r>
      <w:r w:rsidRPr="007A3E06">
        <w:rPr>
          <w:rFonts w:ascii="Calibri" w:eastAsia="Gulim" w:hAnsi="Calibri"/>
          <w:lang w:eastAsia="ko-KR"/>
        </w:rPr>
        <w:t xml:space="preserve"> </w:t>
      </w:r>
      <w:r w:rsidRPr="007A3E06">
        <w:rPr>
          <w:rFonts w:ascii="Calibri" w:eastAsia="Gulim" w:hAnsi="Calibri"/>
          <w:lang w:eastAsia="ko-KR"/>
        </w:rPr>
        <w:t>사용하여</w:t>
      </w:r>
      <w:r w:rsidRPr="007A3E06">
        <w:rPr>
          <w:rFonts w:ascii="Calibri" w:eastAsia="Gulim" w:hAnsi="Calibri"/>
          <w:lang w:eastAsia="ko-KR"/>
        </w:rPr>
        <w:t xml:space="preserve"> </w:t>
      </w:r>
      <w:r w:rsidRPr="007A3E06">
        <w:rPr>
          <w:rFonts w:ascii="Calibri" w:eastAsia="Gulim" w:hAnsi="Calibri"/>
          <w:lang w:eastAsia="ko-KR"/>
        </w:rPr>
        <w:t>계산합니다</w:t>
      </w:r>
      <w:r w:rsidRPr="007A3E06">
        <w:rPr>
          <w:rFonts w:ascii="Calibri" w:eastAsia="Gulim" w:hAnsi="Calibri"/>
          <w:lang w:eastAsia="ko-KR"/>
        </w:rPr>
        <w:t>.</w:t>
      </w:r>
    </w:p>
    <w:p w14:paraId="47D247F0" w14:textId="77777777" w:rsidR="00B10DE1" w:rsidRPr="007A3E06" w:rsidRDefault="00B10DE1" w:rsidP="00B10DE1">
      <w:pPr>
        <w:pStyle w:val="ProductList-Body"/>
        <w:tabs>
          <w:tab w:val="clear" w:pos="360"/>
          <w:tab w:val="clear" w:pos="720"/>
          <w:tab w:val="clear" w:pos="1080"/>
        </w:tabs>
        <w:rPr>
          <w:rFonts w:ascii="Calibri" w:eastAsia="Gulim" w:hAnsi="Calibri"/>
          <w:lang w:eastAsia="ko-KR"/>
        </w:rPr>
      </w:pPr>
    </w:p>
    <w:p w14:paraId="691E950E" w14:textId="77777777" w:rsidR="00B10DE1" w:rsidRPr="00677CA9" w:rsidRDefault="00000000" w:rsidP="00B10DE1">
      <w:pPr>
        <w:jc w:val="both"/>
        <w:rPr>
          <w:rFonts w:ascii="Calibri" w:eastAsia="Gulim" w:hAnsi="Calibri"/>
          <w: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sz w:val="18"/>
                  <w:szCs w:val="18"/>
                </w:rPr>
                <m:t>지역</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 xml:space="preserve">) - </m:t>
              </m:r>
              <m:r>
                <w:rPr>
                  <w:rFonts w:ascii="Cambria Math" w:eastAsia="Gulim" w:hAnsi="Cambria Math"/>
                  <w:sz w:val="18"/>
                  <w:szCs w:val="18"/>
                </w:rPr>
                <m:t>지역</m:t>
              </m:r>
              <m:r>
                <w:rPr>
                  <w:rFonts w:ascii="Cambria Math" w:eastAsia="Gulim" w:hAnsi="Cambria Math"/>
                  <w:sz w:val="18"/>
                  <w:szCs w:val="18"/>
                </w:rPr>
                <m:t xml:space="preserve"> </m:t>
              </m:r>
              <m:r>
                <w:rPr>
                  <w:rFonts w:ascii="Cambria Math" w:eastAsia="Gulim" w:hAnsi="Cambria Math"/>
                  <w:sz w:val="18"/>
                  <w:szCs w:val="18"/>
                </w:rPr>
                <m:t>작동</m:t>
              </m:r>
              <m:r>
                <w:rPr>
                  <w:rFonts w:ascii="Cambria Math" w:eastAsia="Gulim" w:hAnsi="Cambria Math"/>
                  <w:sz w:val="18"/>
                  <w:szCs w:val="18"/>
                </w:rPr>
                <m:t xml:space="preserve"> </m:t>
              </m:r>
              <m:r>
                <w:rPr>
                  <w:rFonts w:ascii="Cambria Math" w:eastAsia="Gulim" w:hAnsi="Cambria Math"/>
                  <w:sz w:val="18"/>
                  <w:szCs w:val="18"/>
                </w:rPr>
                <m:t>중지</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cs="Calibri"/>
                  <w:sz w:val="18"/>
                  <w:szCs w:val="18"/>
                </w:rPr>
                <m:t xml:space="preserve"> </m:t>
              </m:r>
            </m:num>
            <m:den>
              <m:r>
                <w:rPr>
                  <w:rFonts w:ascii="Cambria Math" w:eastAsia="Gulim" w:hAnsi="Cambria Math"/>
                  <w:sz w:val="18"/>
                  <w:szCs w:val="18"/>
                </w:rPr>
                <m:t>지역</m:t>
              </m:r>
              <m:r>
                <w:rPr>
                  <w:rFonts w:ascii="Cambria Math" w:eastAsia="Gulim" w:hAnsi="Cambria Math"/>
                  <w:sz w:val="18"/>
                  <w:szCs w:val="18"/>
                </w:rPr>
                <m:t xml:space="preserve"> </m:t>
              </m:r>
              <m:r>
                <w:rPr>
                  <w:rFonts w:ascii="Cambria Math" w:eastAsia="Gulim" w:hAnsi="Cambria Math"/>
                  <w:sz w:val="18"/>
                  <w:szCs w:val="18"/>
                </w:rPr>
                <m:t>시간</m:t>
              </m:r>
              <m:r>
                <w:rPr>
                  <w:rFonts w:ascii="Cambria Math" w:eastAsia="Gulim" w:hAnsi="Cambria Math"/>
                  <w:sz w:val="18"/>
                  <w:szCs w:val="18"/>
                </w:rPr>
                <m:t>(</m:t>
              </m:r>
              <m:r>
                <w:rPr>
                  <w:rFonts w:ascii="Cambria Math" w:eastAsia="Gulim" w:hAnsi="Cambria Math"/>
                  <w:sz w:val="18"/>
                  <w:szCs w:val="18"/>
                </w:rPr>
                <m:t>분</m:t>
              </m:r>
              <m:r>
                <w:rPr>
                  <w:rFonts w:ascii="Cambria Math" w:eastAsia="Gulim" w:hAnsi="Cambria Math"/>
                  <w:sz w:val="18"/>
                  <w:szCs w:val="18"/>
                </w:rPr>
                <m:t>)</m:t>
              </m:r>
            </m:den>
          </m:f>
          <m:r>
            <w:rPr>
              <w:rFonts w:ascii="Cambria Math" w:eastAsia="Gulim" w:hAnsi="Cambria Math" w:cs="Calibri"/>
              <w:sz w:val="18"/>
              <w:szCs w:val="18"/>
            </w:rPr>
            <m:t xml:space="preserve"> x 100</m:t>
          </m:r>
        </m:oMath>
      </m:oMathPara>
    </w:p>
    <w:p w14:paraId="5549363E" w14:textId="77777777" w:rsidR="00B10DE1" w:rsidRDefault="00B10DE1" w:rsidP="00B10DE1">
      <w:pPr>
        <w:pStyle w:val="ProductList-Body"/>
        <w:tabs>
          <w:tab w:val="clear" w:pos="360"/>
          <w:tab w:val="clear" w:pos="720"/>
          <w:tab w:val="clear" w:pos="1080"/>
        </w:tabs>
        <w:rPr>
          <w:rFonts w:ascii="Calibri" w:eastAsia="Gulim" w:hAnsi="Calibri"/>
          <w:lang w:eastAsia="ko-KR"/>
        </w:rPr>
      </w:pPr>
      <w:r w:rsidRPr="007A3E06">
        <w:rPr>
          <w:rFonts w:ascii="Calibri" w:eastAsia="Gulim" w:hAnsi="Calibri"/>
          <w:b/>
          <w:color w:val="00188F"/>
          <w:lang w:eastAsia="ko-KR"/>
        </w:rPr>
        <w:t>서비스</w:t>
      </w:r>
      <w:r w:rsidRPr="007A3E06">
        <w:rPr>
          <w:rFonts w:ascii="Calibri" w:eastAsia="Gulim" w:hAnsi="Calibri"/>
          <w:b/>
          <w:color w:val="00188F"/>
          <w:lang w:eastAsia="ko-KR"/>
        </w:rPr>
        <w:t xml:space="preserve"> </w:t>
      </w:r>
      <w:r w:rsidRPr="007A3E06">
        <w:rPr>
          <w:rFonts w:ascii="Calibri" w:eastAsia="Gulim" w:hAnsi="Calibri"/>
          <w:b/>
          <w:color w:val="00188F"/>
          <w:lang w:eastAsia="ko-KR"/>
        </w:rPr>
        <w:t>크레딧</w:t>
      </w:r>
      <w:r w:rsidRPr="007A3E06">
        <w:rPr>
          <w:rFonts w:ascii="Calibri" w:eastAsia="Gulim" w:hAnsi="Calibri"/>
          <w:lang w:eastAsia="ko-KR"/>
        </w:rPr>
        <w:t xml:space="preserve">: </w:t>
      </w:r>
      <w:r w:rsidRPr="00677CA9">
        <w:rPr>
          <w:lang w:eastAsia="ko-KR"/>
        </w:rPr>
        <w:t>Windows 365</w:t>
      </w:r>
      <w:r w:rsidRPr="007A3E06">
        <w:rPr>
          <w:rFonts w:ascii="Calibri" w:eastAsia="Gulim" w:hAnsi="Calibri"/>
          <w:lang w:eastAsia="ko-KR"/>
        </w:rPr>
        <w:t>의</w:t>
      </w:r>
      <w:r w:rsidRPr="007A3E06">
        <w:rPr>
          <w:rFonts w:ascii="Calibri" w:eastAsia="Gulim" w:hAnsi="Calibri"/>
          <w:lang w:eastAsia="ko-KR"/>
        </w:rPr>
        <w:t xml:space="preserve"> </w:t>
      </w:r>
      <w:r w:rsidRPr="007A3E06">
        <w:rPr>
          <w:rFonts w:ascii="Calibri" w:eastAsia="Gulim" w:hAnsi="Calibri"/>
          <w:lang w:eastAsia="ko-KR"/>
        </w:rPr>
        <w:t>경우에는</w:t>
      </w:r>
      <w:r w:rsidRPr="007A3E06">
        <w:rPr>
          <w:rFonts w:ascii="Calibri" w:eastAsia="Gulim" w:hAnsi="Calibri"/>
          <w:lang w:eastAsia="ko-KR"/>
        </w:rPr>
        <w:t xml:space="preserve"> </w:t>
      </w:r>
      <w:r w:rsidRPr="007A3E06">
        <w:rPr>
          <w:rFonts w:ascii="Calibri" w:eastAsia="Gulim" w:hAnsi="Calibri"/>
          <w:lang w:eastAsia="ko-KR"/>
        </w:rPr>
        <w:t>서비스</w:t>
      </w:r>
      <w:r w:rsidRPr="007A3E06">
        <w:rPr>
          <w:rFonts w:ascii="Calibri" w:eastAsia="Gulim" w:hAnsi="Calibri"/>
          <w:lang w:eastAsia="ko-KR"/>
        </w:rPr>
        <w:t xml:space="preserve"> </w:t>
      </w:r>
      <w:r w:rsidRPr="007A3E06">
        <w:rPr>
          <w:rFonts w:ascii="Calibri" w:eastAsia="Gulim" w:hAnsi="Calibri"/>
          <w:lang w:eastAsia="ko-KR"/>
        </w:rPr>
        <w:t>크레딧이</w:t>
      </w:r>
      <w:r w:rsidRPr="007A3E06">
        <w:rPr>
          <w:rFonts w:ascii="Calibri" w:eastAsia="Gulim" w:hAnsi="Calibri"/>
          <w:lang w:eastAsia="ko-KR"/>
        </w:rPr>
        <w:t xml:space="preserve"> </w:t>
      </w:r>
      <w:r w:rsidRPr="007A3E06">
        <w:rPr>
          <w:rFonts w:ascii="Calibri" w:eastAsia="Gulim" w:hAnsi="Calibri"/>
          <w:lang w:eastAsia="ko-KR"/>
        </w:rPr>
        <w:t>월간</w:t>
      </w:r>
      <w:r w:rsidRPr="007A3E06">
        <w:rPr>
          <w:rFonts w:ascii="Calibri" w:eastAsia="Gulim" w:hAnsi="Calibri"/>
          <w:lang w:eastAsia="ko-KR"/>
        </w:rPr>
        <w:t xml:space="preserve"> </w:t>
      </w:r>
      <w:r w:rsidRPr="007A3E06">
        <w:rPr>
          <w:rFonts w:ascii="Calibri" w:eastAsia="Gulim" w:hAnsi="Calibri"/>
          <w:lang w:eastAsia="ko-KR"/>
        </w:rPr>
        <w:t>해당</w:t>
      </w:r>
      <w:r w:rsidRPr="007A3E06">
        <w:rPr>
          <w:rFonts w:ascii="Calibri" w:eastAsia="Gulim" w:hAnsi="Calibri"/>
          <w:lang w:eastAsia="ko-KR"/>
        </w:rPr>
        <w:t xml:space="preserve"> </w:t>
      </w:r>
      <w:r w:rsidRPr="007A3E06">
        <w:rPr>
          <w:rFonts w:ascii="Calibri" w:eastAsia="Gulim" w:hAnsi="Calibri"/>
          <w:lang w:eastAsia="ko-KR"/>
        </w:rPr>
        <w:t>서비스</w:t>
      </w:r>
      <w:r w:rsidRPr="007A3E06">
        <w:rPr>
          <w:rFonts w:ascii="Calibri" w:eastAsia="Gulim" w:hAnsi="Calibri"/>
          <w:lang w:eastAsia="ko-KR"/>
        </w:rPr>
        <w:t xml:space="preserve"> </w:t>
      </w:r>
      <w:r w:rsidRPr="007A3E06">
        <w:rPr>
          <w:rFonts w:ascii="Calibri" w:eastAsia="Gulim" w:hAnsi="Calibri"/>
          <w:lang w:eastAsia="ko-KR"/>
        </w:rPr>
        <w:t>요금의</w:t>
      </w:r>
      <w:r w:rsidRPr="007A3E06">
        <w:rPr>
          <w:rFonts w:ascii="Calibri" w:eastAsia="Gulim" w:hAnsi="Calibri"/>
          <w:lang w:eastAsia="ko-KR"/>
        </w:rPr>
        <w:t xml:space="preserve"> </w:t>
      </w:r>
      <w:r w:rsidRPr="007A3E06">
        <w:rPr>
          <w:rFonts w:ascii="Calibri" w:eastAsia="Gulim" w:hAnsi="Calibri"/>
          <w:lang w:eastAsia="ko-KR"/>
        </w:rPr>
        <w:t>비율이</w:t>
      </w:r>
      <w:r w:rsidRPr="007A3E06">
        <w:rPr>
          <w:rFonts w:ascii="Calibri" w:eastAsia="Gulim" w:hAnsi="Calibri"/>
          <w:lang w:eastAsia="ko-KR"/>
        </w:rPr>
        <w:t xml:space="preserve"> </w:t>
      </w:r>
      <w:r w:rsidRPr="007A3E06">
        <w:rPr>
          <w:rFonts w:ascii="Calibri" w:eastAsia="Gulim" w:hAnsi="Calibri"/>
          <w:lang w:eastAsia="ko-KR"/>
        </w:rPr>
        <w:t>아니지만</w:t>
      </w:r>
      <w:r w:rsidRPr="007A3E06">
        <w:rPr>
          <w:rFonts w:ascii="Calibri" w:eastAsia="Gulim" w:hAnsi="Calibri"/>
          <w:lang w:eastAsia="ko-KR"/>
        </w:rPr>
        <w:t xml:space="preserve">, </w:t>
      </w:r>
      <w:r w:rsidRPr="007A3E06">
        <w:rPr>
          <w:rFonts w:ascii="Calibri" w:eastAsia="Gulim" w:hAnsi="Calibri"/>
          <w:lang w:eastAsia="ko-KR"/>
        </w:rPr>
        <w:t>모든</w:t>
      </w:r>
      <w:r w:rsidRPr="007A3E06">
        <w:rPr>
          <w:rFonts w:ascii="Calibri" w:eastAsia="Gulim" w:hAnsi="Calibri"/>
          <w:lang w:eastAsia="ko-KR"/>
        </w:rPr>
        <w:t xml:space="preserve"> </w:t>
      </w:r>
      <w:r w:rsidRPr="007A3E06">
        <w:rPr>
          <w:rFonts w:ascii="Calibri" w:eastAsia="Gulim" w:hAnsi="Calibri"/>
          <w:lang w:eastAsia="ko-KR"/>
        </w:rPr>
        <w:t>사용자</w:t>
      </w:r>
      <w:r w:rsidRPr="007A3E06">
        <w:rPr>
          <w:rFonts w:ascii="Calibri" w:eastAsia="Gulim" w:hAnsi="Calibri"/>
          <w:lang w:eastAsia="ko-KR"/>
        </w:rPr>
        <w:t xml:space="preserve"> </w:t>
      </w:r>
      <w:r w:rsidRPr="007A3E06">
        <w:rPr>
          <w:rFonts w:ascii="Calibri" w:eastAsia="Gulim" w:hAnsi="Calibri"/>
          <w:lang w:eastAsia="ko-KR"/>
        </w:rPr>
        <w:t>단위</w:t>
      </w:r>
      <w:r w:rsidRPr="007A3E06">
        <w:rPr>
          <w:rFonts w:ascii="Calibri" w:eastAsia="Gulim" w:hAnsi="Calibri"/>
          <w:lang w:eastAsia="ko-KR"/>
        </w:rPr>
        <w:t xml:space="preserve"> </w:t>
      </w:r>
      <w:r w:rsidRPr="007A3E06">
        <w:rPr>
          <w:rFonts w:ascii="Calibri" w:eastAsia="Gulim" w:hAnsi="Calibri"/>
          <w:lang w:eastAsia="ko-KR"/>
        </w:rPr>
        <w:t>크레딧의</w:t>
      </w:r>
      <w:r w:rsidRPr="007A3E06">
        <w:rPr>
          <w:rFonts w:ascii="Calibri" w:eastAsia="Gulim" w:hAnsi="Calibri"/>
          <w:lang w:eastAsia="ko-KR"/>
        </w:rPr>
        <w:t xml:space="preserve"> </w:t>
      </w:r>
      <w:r w:rsidRPr="007A3E06">
        <w:rPr>
          <w:rFonts w:ascii="Calibri" w:eastAsia="Gulim" w:hAnsi="Calibri"/>
          <w:lang w:eastAsia="ko-KR"/>
        </w:rPr>
        <w:t>합계입니다</w:t>
      </w:r>
      <w:r w:rsidRPr="007A3E06">
        <w:rPr>
          <w:rFonts w:ascii="Calibri" w:eastAsia="Gulim" w:hAnsi="Calibri"/>
          <w:lang w:eastAsia="ko-KR"/>
        </w:rPr>
        <w:t>.</w:t>
      </w:r>
    </w:p>
    <w:p w14:paraId="3EB36AB2" w14:textId="77777777" w:rsidR="00B10DE1" w:rsidRDefault="00B10DE1" w:rsidP="00EC5A32">
      <w:pPr>
        <w:spacing w:after="0" w:line="240" w:lineRule="auto"/>
        <w:rPr>
          <w:rFonts w:eastAsia="Gulim"/>
          <w:sz w:val="18"/>
        </w:rPr>
      </w:pPr>
    </w:p>
    <w:p w14:paraId="3C59E440" w14:textId="16FCDF65" w:rsidR="00DD24A8" w:rsidRPr="008A3FFA" w:rsidRDefault="00DD24A8" w:rsidP="00EC5A32">
      <w:pPr>
        <w:spacing w:after="0" w:line="240" w:lineRule="auto"/>
        <w:rPr>
          <w:rFonts w:eastAsia="Gulim"/>
          <w:sz w:val="18"/>
        </w:rPr>
        <w:sectPr w:rsidR="00DD24A8" w:rsidRPr="008A3FFA" w:rsidSect="00DA2174">
          <w:footerReference w:type="default" r:id="rId20"/>
          <w:pgSz w:w="12240" w:h="15840" w:code="1"/>
          <w:pgMar w:top="1440" w:right="720" w:bottom="1440" w:left="720" w:header="720" w:footer="720" w:gutter="0"/>
          <w:cols w:space="720"/>
        </w:sectPr>
      </w:pPr>
    </w:p>
    <w:p w14:paraId="5F963F65" w14:textId="77777777" w:rsidR="00EC5A32" w:rsidRPr="008A3FFA" w:rsidRDefault="00EC5A32" w:rsidP="008D3A7D">
      <w:pPr>
        <w:pStyle w:val="ProductList-SectionHeading"/>
        <w:tabs>
          <w:tab w:val="clear" w:pos="360"/>
          <w:tab w:val="clear" w:pos="720"/>
          <w:tab w:val="clear" w:pos="1080"/>
        </w:tabs>
        <w:outlineLvl w:val="0"/>
        <w:rPr>
          <w:rFonts w:ascii="Gulim" w:eastAsia="Gulim" w:hAnsi="Gulim"/>
          <w:lang w:eastAsia="ko-KR"/>
        </w:rPr>
      </w:pPr>
      <w:bookmarkStart w:id="535" w:name="_Toc126009164"/>
      <w:r w:rsidRPr="008A3FFA">
        <w:rPr>
          <w:rFonts w:ascii="Gulim" w:eastAsia="Gulim" w:hAnsi="Gulim" w:cs="Malgun Gothic"/>
          <w:lang w:eastAsia="ko-KR"/>
        </w:rPr>
        <w:t>부록</w:t>
      </w:r>
      <w:r w:rsidRPr="008A3FFA">
        <w:rPr>
          <w:rFonts w:ascii="Gulim" w:eastAsia="Gulim" w:hAnsi="Gulim"/>
          <w:lang w:eastAsia="ko-KR"/>
        </w:rPr>
        <w:t xml:space="preserve"> A - </w:t>
      </w:r>
      <w:r w:rsidRPr="008A3FFA">
        <w:rPr>
          <w:rFonts w:ascii="Gulim" w:eastAsia="Gulim" w:hAnsi="Gulim" w:cs="Malgun Gothic"/>
          <w:lang w:eastAsia="ko-KR"/>
        </w:rPr>
        <w:t>바이러스</w:t>
      </w:r>
      <w:r w:rsidRPr="008A3FFA">
        <w:rPr>
          <w:rFonts w:ascii="Gulim" w:eastAsia="Gulim" w:hAnsi="Gulim"/>
          <w:lang w:eastAsia="ko-KR"/>
        </w:rPr>
        <w:t xml:space="preserve"> </w:t>
      </w:r>
      <w:r w:rsidRPr="008A3FFA">
        <w:rPr>
          <w:rFonts w:ascii="Gulim" w:eastAsia="Gulim" w:hAnsi="Gulim" w:cs="Malgun Gothic"/>
          <w:lang w:eastAsia="ko-KR"/>
        </w:rPr>
        <w:t>진단</w:t>
      </w:r>
      <w:r w:rsidRPr="008A3FFA">
        <w:rPr>
          <w:rFonts w:ascii="Gulim" w:eastAsia="Gulim" w:hAnsi="Gulim"/>
          <w:lang w:eastAsia="ko-KR"/>
        </w:rPr>
        <w:t xml:space="preserve"> </w:t>
      </w:r>
      <w:r w:rsidRPr="008A3FFA">
        <w:rPr>
          <w:rFonts w:ascii="Gulim" w:eastAsia="Gulim" w:hAnsi="Gulim" w:cs="Malgun Gothic"/>
          <w:lang w:eastAsia="ko-KR"/>
        </w:rPr>
        <w:t>및</w:t>
      </w:r>
      <w:r w:rsidRPr="008A3FFA">
        <w:rPr>
          <w:rFonts w:ascii="Gulim" w:eastAsia="Gulim" w:hAnsi="Gulim"/>
          <w:lang w:eastAsia="ko-KR"/>
        </w:rPr>
        <w:t xml:space="preserve"> </w:t>
      </w:r>
      <w:r w:rsidRPr="008A3FFA">
        <w:rPr>
          <w:rFonts w:ascii="Gulim" w:eastAsia="Gulim" w:hAnsi="Gulim" w:cs="Malgun Gothic"/>
          <w:lang w:eastAsia="ko-KR"/>
        </w:rPr>
        <w:t>차단</w:t>
      </w:r>
      <w:r w:rsidRPr="008A3FFA">
        <w:rPr>
          <w:rFonts w:ascii="Gulim" w:eastAsia="Gulim" w:hAnsi="Gulim"/>
          <w:lang w:eastAsia="ko-KR"/>
        </w:rPr>
        <w:t xml:space="preserve">, </w:t>
      </w:r>
      <w:r w:rsidRPr="008A3FFA">
        <w:rPr>
          <w:rFonts w:ascii="Gulim" w:eastAsia="Gulim" w:hAnsi="Gulim" w:cs="Malgun Gothic"/>
          <w:lang w:eastAsia="ko-KR"/>
        </w:rPr>
        <w:t>스팸</w:t>
      </w:r>
      <w:r w:rsidRPr="008A3FFA">
        <w:rPr>
          <w:rFonts w:ascii="Gulim" w:eastAsia="Gulim" w:hAnsi="Gulim"/>
          <w:lang w:eastAsia="ko-KR"/>
        </w:rPr>
        <w:t xml:space="preserve"> </w:t>
      </w:r>
      <w:r w:rsidRPr="008A3FFA">
        <w:rPr>
          <w:rFonts w:ascii="Gulim" w:eastAsia="Gulim" w:hAnsi="Gulim" w:cs="Malgun Gothic"/>
          <w:lang w:eastAsia="ko-KR"/>
        </w:rPr>
        <w:t>유효성</w:t>
      </w:r>
      <w:r w:rsidRPr="008A3FFA">
        <w:rPr>
          <w:rFonts w:ascii="Gulim" w:eastAsia="Gulim" w:hAnsi="Gulim"/>
          <w:lang w:eastAsia="ko-KR"/>
        </w:rPr>
        <w:t xml:space="preserve"> </w:t>
      </w:r>
      <w:r w:rsidRPr="008A3FFA">
        <w:rPr>
          <w:rFonts w:ascii="Gulim" w:eastAsia="Gulim" w:hAnsi="Gulim" w:cs="Malgun Gothic"/>
          <w:lang w:eastAsia="ko-KR"/>
        </w:rPr>
        <w:t>또는</w:t>
      </w:r>
      <w:r w:rsidRPr="008A3FFA">
        <w:rPr>
          <w:rFonts w:ascii="Gulim" w:eastAsia="Gulim" w:hAnsi="Gulim"/>
          <w:lang w:eastAsia="ko-KR"/>
        </w:rPr>
        <w:t xml:space="preserve"> </w:t>
      </w:r>
      <w:r w:rsidRPr="008A3FFA">
        <w:rPr>
          <w:rFonts w:ascii="Gulim" w:eastAsia="Gulim" w:hAnsi="Gulim" w:cs="Malgun Gothic"/>
          <w:lang w:eastAsia="ko-KR"/>
        </w:rPr>
        <w:t>거짓</w:t>
      </w:r>
      <w:r w:rsidRPr="008A3FFA">
        <w:rPr>
          <w:rFonts w:ascii="Gulim" w:eastAsia="Gulim" w:hAnsi="Gulim"/>
          <w:lang w:eastAsia="ko-KR"/>
        </w:rPr>
        <w:t xml:space="preserve"> </w:t>
      </w:r>
      <w:r w:rsidRPr="008A3FFA">
        <w:rPr>
          <w:rFonts w:ascii="Gulim" w:eastAsia="Gulim" w:hAnsi="Gulim" w:cs="Malgun Gothic"/>
          <w:lang w:eastAsia="ko-KR"/>
        </w:rPr>
        <w:t>긍정에</w:t>
      </w:r>
      <w:r w:rsidRPr="008A3FFA">
        <w:rPr>
          <w:rFonts w:ascii="Gulim" w:eastAsia="Gulim" w:hAnsi="Gulim"/>
          <w:lang w:eastAsia="ko-KR"/>
        </w:rPr>
        <w:t xml:space="preserve"> </w:t>
      </w:r>
      <w:r w:rsidRPr="008A3FFA">
        <w:rPr>
          <w:rFonts w:ascii="Gulim" w:eastAsia="Gulim" w:hAnsi="Gulim" w:cs="Malgun Gothic"/>
          <w:lang w:eastAsia="ko-KR"/>
        </w:rPr>
        <w:t>대한</w:t>
      </w:r>
      <w:r w:rsidRPr="008A3FFA">
        <w:rPr>
          <w:rFonts w:ascii="Gulim" w:eastAsia="Gulim" w:hAnsi="Gulim"/>
          <w:lang w:eastAsia="ko-KR"/>
        </w:rPr>
        <w:t xml:space="preserve"> </w:t>
      </w:r>
      <w:r w:rsidRPr="008A3FFA">
        <w:rPr>
          <w:rFonts w:ascii="Gulim" w:eastAsia="Gulim" w:hAnsi="Gulim" w:cs="Malgun Gothic"/>
          <w:lang w:eastAsia="ko-KR"/>
        </w:rPr>
        <w:t>서비스</w:t>
      </w:r>
      <w:r w:rsidRPr="008A3FFA">
        <w:rPr>
          <w:rFonts w:ascii="Gulim" w:eastAsia="Gulim" w:hAnsi="Gulim"/>
          <w:lang w:eastAsia="ko-KR"/>
        </w:rPr>
        <w:t xml:space="preserve"> </w:t>
      </w:r>
      <w:r w:rsidRPr="008A3FFA">
        <w:rPr>
          <w:rFonts w:ascii="Gulim" w:eastAsia="Gulim" w:hAnsi="Gulim" w:cs="Malgun Gothic"/>
          <w:lang w:eastAsia="ko-KR"/>
        </w:rPr>
        <w:t>수준</w:t>
      </w:r>
      <w:r w:rsidRPr="008A3FFA">
        <w:rPr>
          <w:rFonts w:ascii="Gulim" w:eastAsia="Gulim" w:hAnsi="Gulim"/>
          <w:lang w:eastAsia="ko-KR"/>
        </w:rPr>
        <w:t xml:space="preserve"> </w:t>
      </w:r>
      <w:r w:rsidRPr="008A3FFA">
        <w:rPr>
          <w:rFonts w:ascii="Gulim" w:eastAsia="Gulim" w:hAnsi="Gulim" w:cs="Malgun Gothic"/>
          <w:lang w:eastAsia="ko-KR"/>
        </w:rPr>
        <w:t>약정</w:t>
      </w:r>
      <w:bookmarkEnd w:id="535"/>
    </w:p>
    <w:p w14:paraId="220ADEDC" w14:textId="77777777" w:rsidR="00EC5A32" w:rsidRPr="008A3FFA" w:rsidRDefault="00EC5A32" w:rsidP="00EC5A32">
      <w:pPr>
        <w:pStyle w:val="ProductList-Body"/>
        <w:tabs>
          <w:tab w:val="clear" w:pos="360"/>
        </w:tabs>
        <w:rPr>
          <w:rFonts w:eastAsia="Gulim"/>
          <w:lang w:eastAsia="ko-KR"/>
        </w:rPr>
      </w:pPr>
      <w:r w:rsidRPr="008A3FFA">
        <w:rPr>
          <w:rFonts w:eastAsia="Gulim" w:hint="eastAsia"/>
          <w:lang w:eastAsia="ko-KR"/>
        </w:rPr>
        <w:t>독립</w:t>
      </w:r>
      <w:r w:rsidRPr="008A3FFA">
        <w:rPr>
          <w:rFonts w:eastAsia="Gulim" w:hint="eastAsia"/>
          <w:lang w:eastAsia="ko-KR"/>
        </w:rPr>
        <w:t xml:space="preserve"> </w:t>
      </w:r>
      <w:r w:rsidRPr="008A3FFA">
        <w:rPr>
          <w:rFonts w:eastAsia="Gulim" w:hint="eastAsia"/>
          <w:lang w:eastAsia="ko-KR"/>
        </w:rPr>
        <w:t>실행형</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ECAL </w:t>
      </w:r>
      <w:r w:rsidRPr="008A3FFA">
        <w:rPr>
          <w:rFonts w:eastAsia="Gulim" w:hint="eastAsia"/>
          <w:lang w:eastAsia="ko-KR"/>
        </w:rPr>
        <w:t>제품군</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Exchange Enterprise CAL with Services</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라이선스가</w:t>
      </w:r>
      <w:r w:rsidRPr="008A3FFA">
        <w:rPr>
          <w:rFonts w:eastAsia="Gulim" w:hint="eastAsia"/>
          <w:lang w:eastAsia="ko-KR"/>
        </w:rPr>
        <w:t xml:space="preserve"> </w:t>
      </w:r>
      <w:r w:rsidRPr="008A3FFA">
        <w:rPr>
          <w:rFonts w:eastAsia="Gulim" w:hint="eastAsia"/>
          <w:lang w:eastAsia="ko-KR"/>
        </w:rPr>
        <w:t>허여된</w:t>
      </w:r>
      <w:r w:rsidRPr="008A3FFA">
        <w:rPr>
          <w:rFonts w:eastAsia="Gulim" w:hint="eastAsia"/>
          <w:lang w:eastAsia="ko-KR"/>
        </w:rPr>
        <w:t xml:space="preserve"> Exchange Online </w:t>
      </w:r>
      <w:r w:rsidRPr="008A3FFA">
        <w:rPr>
          <w:rFonts w:eastAsia="Gulim" w:hint="eastAsia"/>
          <w:lang w:eastAsia="ko-KR"/>
        </w:rPr>
        <w:t>및</w:t>
      </w:r>
      <w:r w:rsidRPr="008A3FFA">
        <w:rPr>
          <w:rFonts w:eastAsia="Gulim" w:hint="eastAsia"/>
          <w:lang w:eastAsia="ko-KR"/>
        </w:rPr>
        <w:t xml:space="preserve"> EOP</w:t>
      </w:r>
      <w:r w:rsidRPr="008A3FFA">
        <w:rPr>
          <w:rFonts w:eastAsia="Gulim" w:hint="eastAsia"/>
          <w:lang w:eastAsia="ko-KR"/>
        </w:rPr>
        <w:t>와</w:t>
      </w:r>
      <w:r w:rsidRPr="008A3FFA">
        <w:rPr>
          <w:rFonts w:eastAsia="Gulim" w:hint="eastAsia"/>
          <w:lang w:eastAsia="ko-KR"/>
        </w:rPr>
        <w:t xml:space="preserve"> </w:t>
      </w:r>
      <w:r w:rsidRPr="008A3FFA">
        <w:rPr>
          <w:rFonts w:eastAsia="Gulim" w:hint="eastAsia"/>
          <w:lang w:eastAsia="ko-KR"/>
        </w:rPr>
        <w:t>관련하여</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Microsoft</w:t>
      </w:r>
      <w:r w:rsidRPr="008A3FFA">
        <w:rPr>
          <w:rFonts w:eastAsia="Gulim" w:hint="eastAsia"/>
          <w:lang w:eastAsia="ko-KR"/>
        </w:rPr>
        <w:t>가</w:t>
      </w:r>
      <w:r w:rsidRPr="008A3FFA">
        <w:rPr>
          <w:rFonts w:eastAsia="Gulim" w:hint="eastAsia"/>
          <w:lang w:eastAsia="ko-KR"/>
        </w:rPr>
        <w:t xml:space="preserve"> (1)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차단</w:t>
      </w:r>
      <w:r w:rsidRPr="008A3FFA">
        <w:rPr>
          <w:rFonts w:eastAsia="Gulim" w:hint="eastAsia"/>
          <w:lang w:eastAsia="ko-KR"/>
        </w:rPr>
        <w:t xml:space="preserve">, (2) </w:t>
      </w: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유효성</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(3) </w:t>
      </w:r>
      <w:r w:rsidRPr="008A3FFA">
        <w:rPr>
          <w:rFonts w:eastAsia="Gulim" w:hint="eastAsia"/>
          <w:lang w:eastAsia="ko-KR"/>
        </w:rPr>
        <w:t>긍정</w:t>
      </w:r>
      <w:r w:rsidRPr="008A3FFA">
        <w:rPr>
          <w:rFonts w:eastAsia="Gulim" w:hint="eastAsia"/>
          <w:lang w:eastAsia="ko-KR"/>
        </w:rPr>
        <w:t xml:space="preserve"> </w:t>
      </w:r>
      <w:r w:rsidRPr="008A3FFA">
        <w:rPr>
          <w:rFonts w:eastAsia="Gulim" w:hint="eastAsia"/>
          <w:lang w:eastAsia="ko-KR"/>
        </w:rPr>
        <w:t>오류에</w:t>
      </w:r>
      <w:r w:rsidRPr="008A3FFA">
        <w:rPr>
          <w:rFonts w:eastAsia="Gulim" w:hint="eastAsia"/>
          <w:lang w:eastAsia="ko-KR"/>
        </w:rPr>
        <w:t xml:space="preserve"> </w:t>
      </w:r>
      <w:r w:rsidRPr="008A3FFA">
        <w:rPr>
          <w:rFonts w:eastAsia="Gulim" w:hint="eastAsia"/>
          <w:lang w:eastAsia="ko-KR"/>
        </w:rPr>
        <w:t>대해</w:t>
      </w:r>
      <w:r w:rsidR="00B34BE5" w:rsidRPr="008A3FFA">
        <w:rPr>
          <w:rFonts w:eastAsia="Gulim" w:hint="eastAsia"/>
          <w:lang w:eastAsia="ko-KR"/>
        </w:rPr>
        <w:t xml:space="preserve"> </w:t>
      </w:r>
      <w:r w:rsidRPr="008A3FFA">
        <w:rPr>
          <w:rFonts w:eastAsia="Gulim" w:hint="eastAsia"/>
          <w:lang w:eastAsia="ko-KR"/>
        </w:rPr>
        <w:t>아래에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수준을</w:t>
      </w:r>
      <w:r w:rsidRPr="008A3FFA">
        <w:rPr>
          <w:rFonts w:eastAsia="Gulim" w:hint="eastAsia"/>
          <w:lang w:eastAsia="ko-KR"/>
        </w:rPr>
        <w:t xml:space="preserve"> </w:t>
      </w:r>
      <w:r w:rsidRPr="008A3FFA">
        <w:rPr>
          <w:rFonts w:eastAsia="Gulim" w:hint="eastAsia"/>
          <w:lang w:eastAsia="ko-KR"/>
        </w:rPr>
        <w:t>충족하지</w:t>
      </w:r>
      <w:r w:rsidRPr="008A3FFA">
        <w:rPr>
          <w:rFonts w:eastAsia="Gulim" w:hint="eastAsia"/>
          <w:lang w:eastAsia="ko-KR"/>
        </w:rPr>
        <w:t xml:space="preserve"> </w:t>
      </w:r>
      <w:r w:rsidRPr="008A3FFA">
        <w:rPr>
          <w:rFonts w:eastAsia="Gulim" w:hint="eastAsia"/>
          <w:lang w:eastAsia="ko-KR"/>
        </w:rPr>
        <w:t>않을</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이러한</w:t>
      </w:r>
      <w:r w:rsidRPr="008A3FFA">
        <w:rPr>
          <w:rFonts w:eastAsia="Gulim" w:hint="eastAsia"/>
          <w:lang w:eastAsia="ko-KR"/>
        </w:rPr>
        <w:t xml:space="preserve"> </w:t>
      </w:r>
      <w:r w:rsidRPr="008A3FFA">
        <w:rPr>
          <w:rFonts w:eastAsia="Gulim" w:hint="eastAsia"/>
          <w:lang w:eastAsia="ko-KR"/>
        </w:rPr>
        <w:t>개별</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w:t>
      </w:r>
      <w:r w:rsidRPr="008A3FFA">
        <w:rPr>
          <w:rFonts w:eastAsia="Gulim" w:hint="eastAsia"/>
          <w:lang w:eastAsia="ko-KR"/>
        </w:rPr>
        <w:t xml:space="preserve"> </w:t>
      </w:r>
      <w:r w:rsidRPr="008A3FFA">
        <w:rPr>
          <w:rFonts w:eastAsia="Gulim" w:hint="eastAsia"/>
          <w:lang w:eastAsia="ko-KR"/>
        </w:rPr>
        <w:t>중</w:t>
      </w:r>
      <w:r w:rsidRPr="008A3FFA">
        <w:rPr>
          <w:rFonts w:eastAsia="Gulim" w:hint="eastAsia"/>
          <w:lang w:eastAsia="ko-KR"/>
        </w:rPr>
        <w:t xml:space="preserve"> </w:t>
      </w:r>
      <w:r w:rsidRPr="008A3FFA">
        <w:rPr>
          <w:rFonts w:eastAsia="Gulim" w:hint="eastAsia"/>
          <w:lang w:eastAsia="ko-KR"/>
        </w:rPr>
        <w:t>하나를</w:t>
      </w:r>
      <w:r w:rsidRPr="008A3FFA">
        <w:rPr>
          <w:rFonts w:eastAsia="Gulim" w:hint="eastAsia"/>
          <w:lang w:eastAsia="ko-KR"/>
        </w:rPr>
        <w:t xml:space="preserve"> </w:t>
      </w:r>
      <w:r w:rsidRPr="008A3FFA">
        <w:rPr>
          <w:rFonts w:eastAsia="Gulim" w:hint="eastAsia"/>
          <w:lang w:eastAsia="ko-KR"/>
        </w:rPr>
        <w:t>충족하지</w:t>
      </w:r>
      <w:r w:rsidRPr="008A3FFA">
        <w:rPr>
          <w:rFonts w:eastAsia="Gulim" w:hint="eastAsia"/>
          <w:lang w:eastAsia="ko-KR"/>
        </w:rPr>
        <w:t xml:space="preserve"> </w:t>
      </w:r>
      <w:r w:rsidRPr="008A3FFA">
        <w:rPr>
          <w:rFonts w:eastAsia="Gulim" w:hint="eastAsia"/>
          <w:lang w:eastAsia="ko-KR"/>
        </w:rPr>
        <w:t>않을</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청구할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한</w:t>
      </w:r>
      <w:r w:rsidRPr="008A3FFA">
        <w:rPr>
          <w:rFonts w:eastAsia="Gulim" w:hint="eastAsia"/>
          <w:lang w:eastAsia="ko-KR"/>
        </w:rPr>
        <w:t xml:space="preserve"> </w:t>
      </w:r>
      <w:r w:rsidRPr="008A3FFA">
        <w:rPr>
          <w:rFonts w:eastAsia="Gulim" w:hint="eastAsia"/>
          <w:lang w:eastAsia="ko-KR"/>
        </w:rPr>
        <w:t>가지</w:t>
      </w:r>
      <w:r w:rsidRPr="008A3FFA">
        <w:rPr>
          <w:rFonts w:eastAsia="Gulim" w:hint="eastAsia"/>
          <w:lang w:eastAsia="ko-KR"/>
        </w:rPr>
        <w:t xml:space="preserve"> </w:t>
      </w:r>
      <w:r w:rsidRPr="008A3FFA">
        <w:rPr>
          <w:rFonts w:eastAsia="Gulim" w:hint="eastAsia"/>
          <w:lang w:eastAsia="ko-KR"/>
        </w:rPr>
        <w:t>문제로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Exchange Online </w:t>
      </w:r>
      <w:r w:rsidRPr="008A3FFA">
        <w:rPr>
          <w:rFonts w:eastAsia="Gulim" w:hint="eastAsia"/>
          <w:lang w:eastAsia="ko-KR"/>
        </w:rPr>
        <w:t>또는</w:t>
      </w:r>
      <w:r w:rsidRPr="008A3FFA">
        <w:rPr>
          <w:rFonts w:eastAsia="Gulim" w:hint="eastAsia"/>
          <w:lang w:eastAsia="ko-KR"/>
        </w:rPr>
        <w:t xml:space="preserve"> EOP</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둘</w:t>
      </w:r>
      <w:r w:rsidRPr="008A3FFA">
        <w:rPr>
          <w:rFonts w:eastAsia="Gulim" w:hint="eastAsia"/>
          <w:lang w:eastAsia="ko-KR"/>
        </w:rPr>
        <w:t xml:space="preserve"> </w:t>
      </w:r>
      <w:r w:rsidRPr="008A3FFA">
        <w:rPr>
          <w:rFonts w:eastAsia="Gulim" w:hint="eastAsia"/>
          <w:lang w:eastAsia="ko-KR"/>
        </w:rPr>
        <w:t>이상의</w:t>
      </w:r>
      <w:r w:rsidRPr="008A3FFA">
        <w:rPr>
          <w:rFonts w:eastAsia="Gulim" w:hint="eastAsia"/>
          <w:lang w:eastAsia="ko-KR"/>
        </w:rPr>
        <w:t xml:space="preserve"> SLA </w:t>
      </w:r>
      <w:r w:rsidRPr="008A3FFA">
        <w:rPr>
          <w:rFonts w:eastAsia="Gulim" w:hint="eastAsia"/>
          <w:lang w:eastAsia="ko-KR"/>
        </w:rPr>
        <w:t>메트릭을</w:t>
      </w:r>
      <w:r w:rsidRPr="008A3FFA">
        <w:rPr>
          <w:rFonts w:eastAsia="Gulim" w:hint="eastAsia"/>
          <w:lang w:eastAsia="ko-KR"/>
        </w:rPr>
        <w:t xml:space="preserve"> </w:t>
      </w:r>
      <w:r w:rsidRPr="008A3FFA">
        <w:rPr>
          <w:rFonts w:eastAsia="Gulim" w:hint="eastAsia"/>
          <w:lang w:eastAsia="ko-KR"/>
        </w:rPr>
        <w:t>충족하지</w:t>
      </w:r>
      <w:r w:rsidRPr="008A3FFA">
        <w:rPr>
          <w:rFonts w:eastAsia="Gulim" w:hint="eastAsia"/>
          <w:lang w:eastAsia="ko-KR"/>
        </w:rPr>
        <w:t xml:space="preserve"> </w:t>
      </w:r>
      <w:r w:rsidRPr="008A3FFA">
        <w:rPr>
          <w:rFonts w:eastAsia="Gulim" w:hint="eastAsia"/>
          <w:lang w:eastAsia="ko-KR"/>
        </w:rPr>
        <w:t>못할</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서비스당</w:t>
      </w:r>
      <w:r w:rsidRPr="008A3FFA">
        <w:rPr>
          <w:rFonts w:eastAsia="Gulim" w:hint="eastAsia"/>
          <w:lang w:eastAsia="ko-KR"/>
        </w:rPr>
        <w:t xml:space="preserve"> </w:t>
      </w:r>
      <w:r w:rsidRPr="008A3FFA">
        <w:rPr>
          <w:rFonts w:eastAsia="Gulim" w:hint="eastAsia"/>
          <w:lang w:eastAsia="ko-KR"/>
        </w:rPr>
        <w:t>문제에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하나의</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w:t>
      </w:r>
      <w:r w:rsidRPr="008A3FFA">
        <w:rPr>
          <w:rFonts w:eastAsia="Gulim" w:hint="eastAsia"/>
          <w:lang w:eastAsia="ko-KR"/>
        </w:rPr>
        <w:t xml:space="preserve"> </w:t>
      </w:r>
      <w:r w:rsidRPr="008A3FFA">
        <w:rPr>
          <w:rFonts w:eastAsia="Gulim" w:hint="eastAsia"/>
          <w:lang w:eastAsia="ko-KR"/>
        </w:rPr>
        <w:t>청구를</w:t>
      </w:r>
      <w:r w:rsidRPr="008A3FFA">
        <w:rPr>
          <w:rFonts w:eastAsia="Gulim" w:hint="eastAsia"/>
          <w:lang w:eastAsia="ko-KR"/>
        </w:rPr>
        <w:t xml:space="preserve"> </w:t>
      </w:r>
      <w:r w:rsidRPr="008A3FFA">
        <w:rPr>
          <w:rFonts w:eastAsia="Gulim" w:hint="eastAsia"/>
          <w:lang w:eastAsia="ko-KR"/>
        </w:rPr>
        <w:t>제출할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p>
    <w:p w14:paraId="1614573F" w14:textId="77777777" w:rsidR="00EC5A32" w:rsidRPr="008A3FFA" w:rsidRDefault="00EC5A32" w:rsidP="00EC5A32">
      <w:pPr>
        <w:pStyle w:val="ProductList-Body"/>
        <w:tabs>
          <w:tab w:val="clear" w:pos="360"/>
        </w:tabs>
        <w:rPr>
          <w:rFonts w:eastAsia="Gulim"/>
          <w:lang w:eastAsia="ko-KR"/>
        </w:rPr>
      </w:pPr>
    </w:p>
    <w:p w14:paraId="2563BDA4" w14:textId="77777777" w:rsidR="00EC5A32" w:rsidRPr="008A3FFA" w:rsidRDefault="00EC5A32" w:rsidP="00EC5A32">
      <w:pPr>
        <w:pStyle w:val="ProductList-Body"/>
        <w:numPr>
          <w:ilvl w:val="0"/>
          <w:numId w:val="10"/>
        </w:numPr>
        <w:tabs>
          <w:tab w:val="clear" w:pos="360"/>
        </w:tabs>
        <w:ind w:left="360" w:hanging="360"/>
        <w:rPr>
          <w:rFonts w:eastAsia="Gulim"/>
          <w:lang w:eastAsia="ko-KR"/>
        </w:rPr>
      </w:pPr>
      <w:r w:rsidRPr="008A3FFA">
        <w:rPr>
          <w:rFonts w:eastAsia="Gulim" w:hint="eastAsia"/>
          <w:b/>
          <w:color w:val="00188F"/>
          <w:lang w:eastAsia="ko-KR"/>
        </w:rPr>
        <w:t>바이러스</w:t>
      </w:r>
      <w:r w:rsidRPr="008A3FFA">
        <w:rPr>
          <w:rFonts w:eastAsia="Gulim" w:hint="eastAsia"/>
          <w:b/>
          <w:color w:val="00188F"/>
          <w:lang w:eastAsia="ko-KR"/>
        </w:rPr>
        <w:t xml:space="preserve"> </w:t>
      </w:r>
      <w:r w:rsidRPr="008A3FFA">
        <w:rPr>
          <w:rFonts w:eastAsia="Gulim" w:hint="eastAsia"/>
          <w:b/>
          <w:color w:val="00188F"/>
          <w:lang w:eastAsia="ko-KR"/>
        </w:rPr>
        <w:t>진단</w:t>
      </w:r>
      <w:r w:rsidRPr="008A3FFA">
        <w:rPr>
          <w:rFonts w:eastAsia="Gulim" w:hint="eastAsia"/>
          <w:b/>
          <w:color w:val="00188F"/>
          <w:lang w:eastAsia="ko-KR"/>
        </w:rPr>
        <w:t xml:space="preserve"> </w:t>
      </w:r>
      <w:r w:rsidRPr="008A3FFA">
        <w:rPr>
          <w:rFonts w:eastAsia="Gulim" w:hint="eastAsia"/>
          <w:b/>
          <w:color w:val="00188F"/>
          <w:lang w:eastAsia="ko-KR"/>
        </w:rPr>
        <w:t>및</w:t>
      </w:r>
      <w:r w:rsidRPr="008A3FFA">
        <w:rPr>
          <w:rFonts w:eastAsia="Gulim" w:hint="eastAsia"/>
          <w:b/>
          <w:color w:val="00188F"/>
          <w:lang w:eastAsia="ko-KR"/>
        </w:rPr>
        <w:t xml:space="preserve"> </w:t>
      </w:r>
      <w:r w:rsidRPr="008A3FFA">
        <w:rPr>
          <w:rFonts w:eastAsia="Gulim" w:hint="eastAsia"/>
          <w:b/>
          <w:color w:val="00188F"/>
          <w:lang w:eastAsia="ko-KR"/>
        </w:rPr>
        <w:t>차단</w:t>
      </w:r>
      <w:r w:rsidRPr="008A3FFA">
        <w:rPr>
          <w:rFonts w:eastAsia="Gulim" w:hint="eastAsia"/>
          <w:b/>
          <w:color w:val="00188F"/>
          <w:lang w:eastAsia="ko-KR"/>
        </w:rPr>
        <w:t xml:space="preserve"> </w:t>
      </w: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p>
    <w:p w14:paraId="7E6F076E" w14:textId="77777777" w:rsidR="00EC5A32" w:rsidRPr="008A3FFA" w:rsidRDefault="00630C2F" w:rsidP="00EC5A32">
      <w:pPr>
        <w:pStyle w:val="ProductList-Body"/>
        <w:numPr>
          <w:ilvl w:val="1"/>
          <w:numId w:val="12"/>
        </w:numPr>
        <w:tabs>
          <w:tab w:val="clear" w:pos="360"/>
        </w:tabs>
        <w:ind w:left="720"/>
        <w:rPr>
          <w:rFonts w:eastAsia="Gulim"/>
          <w:lang w:eastAsia="ko-KR"/>
        </w:rPr>
      </w:pPr>
      <w:r w:rsidRPr="0010382D">
        <w:rPr>
          <w:rFonts w:ascii="Gulim" w:eastAsia="Gulim" w:hAnsi="Gulim"/>
          <w:lang w:eastAsia="ko-KR"/>
        </w:rPr>
        <w:t>“</w:t>
      </w:r>
      <w:r w:rsidR="00EC5A32" w:rsidRPr="008A3FFA">
        <w:rPr>
          <w:rFonts w:eastAsia="Gulim" w:hint="eastAsia"/>
          <w:lang w:eastAsia="ko-KR"/>
        </w:rPr>
        <w:t>바이러스</w:t>
      </w:r>
      <w:r w:rsidR="00EC5A32" w:rsidRPr="008A3FFA">
        <w:rPr>
          <w:rFonts w:eastAsia="Gulim" w:hint="eastAsia"/>
          <w:lang w:eastAsia="ko-KR"/>
        </w:rPr>
        <w:t xml:space="preserve"> </w:t>
      </w:r>
      <w:r w:rsidR="00EC5A32" w:rsidRPr="008A3FFA">
        <w:rPr>
          <w:rFonts w:eastAsia="Gulim" w:hint="eastAsia"/>
          <w:lang w:eastAsia="ko-KR"/>
        </w:rPr>
        <w:t>진단</w:t>
      </w:r>
      <w:r w:rsidR="00EC5A32" w:rsidRPr="008A3FFA">
        <w:rPr>
          <w:rFonts w:eastAsia="Gulim" w:hint="eastAsia"/>
          <w:lang w:eastAsia="ko-KR"/>
        </w:rPr>
        <w:t xml:space="preserve"> </w:t>
      </w:r>
      <w:r w:rsidR="00EC5A32" w:rsidRPr="008A3FFA">
        <w:rPr>
          <w:rFonts w:eastAsia="Gulim" w:hint="eastAsia"/>
          <w:lang w:eastAsia="ko-KR"/>
        </w:rPr>
        <w:t>및</w:t>
      </w:r>
      <w:r w:rsidR="00EC5A32" w:rsidRPr="008A3FFA">
        <w:rPr>
          <w:rFonts w:eastAsia="Gulim" w:hint="eastAsia"/>
          <w:lang w:eastAsia="ko-KR"/>
        </w:rPr>
        <w:t xml:space="preserve"> </w:t>
      </w:r>
      <w:r w:rsidR="00EC5A32" w:rsidRPr="008A3FFA">
        <w:rPr>
          <w:rFonts w:eastAsia="Gulim" w:hint="eastAsia"/>
          <w:lang w:eastAsia="ko-KR"/>
        </w:rPr>
        <w:t>차단</w:t>
      </w:r>
      <w:r w:rsidRPr="0010382D">
        <w:rPr>
          <w:rFonts w:ascii="Gulim" w:eastAsia="Gulim" w:hAnsi="Gulim"/>
          <w:lang w:eastAsia="ko-KR"/>
        </w:rPr>
        <w:t>”</w:t>
      </w:r>
      <w:r w:rsidR="00EC5A32" w:rsidRPr="008A3FFA">
        <w:rPr>
          <w:rFonts w:eastAsia="Gulim" w:hint="eastAsia"/>
          <w:lang w:eastAsia="ko-KR"/>
        </w:rPr>
        <w:t>이란</w:t>
      </w:r>
      <w:r w:rsidR="00EC5A32" w:rsidRPr="008A3FFA">
        <w:rPr>
          <w:rFonts w:eastAsia="Gulim" w:hint="eastAsia"/>
          <w:lang w:eastAsia="ko-KR"/>
        </w:rPr>
        <w:t xml:space="preserve"> </w:t>
      </w:r>
      <w:r w:rsidR="00EC5A32" w:rsidRPr="008A3FFA">
        <w:rPr>
          <w:rFonts w:eastAsia="Gulim" w:hint="eastAsia"/>
          <w:lang w:eastAsia="ko-KR"/>
        </w:rPr>
        <w:t>감염</w:t>
      </w:r>
      <w:r w:rsidR="00EC5A32" w:rsidRPr="008A3FFA">
        <w:rPr>
          <w:rFonts w:eastAsia="Gulim" w:hint="eastAsia"/>
          <w:lang w:eastAsia="ko-KR"/>
        </w:rPr>
        <w:t xml:space="preserve"> </w:t>
      </w:r>
      <w:r w:rsidR="00EC5A32" w:rsidRPr="008A3FFA">
        <w:rPr>
          <w:rFonts w:eastAsia="Gulim" w:hint="eastAsia"/>
          <w:lang w:eastAsia="ko-KR"/>
        </w:rPr>
        <w:t>방지용</w:t>
      </w:r>
      <w:r w:rsidR="00EC5A32" w:rsidRPr="008A3FFA">
        <w:rPr>
          <w:rFonts w:eastAsia="Gulim" w:hint="eastAsia"/>
          <w:lang w:eastAsia="ko-KR"/>
        </w:rPr>
        <w:t xml:space="preserve"> </w:t>
      </w:r>
      <w:r w:rsidR="00EC5A32" w:rsidRPr="008A3FFA">
        <w:rPr>
          <w:rFonts w:eastAsia="Gulim" w:hint="eastAsia"/>
          <w:lang w:eastAsia="ko-KR"/>
        </w:rPr>
        <w:t>필터를</w:t>
      </w:r>
      <w:r w:rsidR="00EC5A32" w:rsidRPr="008A3FFA">
        <w:rPr>
          <w:rFonts w:eastAsia="Gulim" w:hint="eastAsia"/>
          <w:lang w:eastAsia="ko-KR"/>
        </w:rPr>
        <w:t xml:space="preserve"> </w:t>
      </w:r>
      <w:r w:rsidR="00EC5A32" w:rsidRPr="008A3FFA">
        <w:rPr>
          <w:rFonts w:eastAsia="Gulim" w:hint="eastAsia"/>
          <w:lang w:eastAsia="ko-KR"/>
        </w:rPr>
        <w:t>통한</w:t>
      </w:r>
      <w:r w:rsidR="00EC5A32" w:rsidRPr="008A3FFA">
        <w:rPr>
          <w:rFonts w:eastAsia="Gulim" w:hint="eastAsia"/>
          <w:lang w:eastAsia="ko-KR"/>
        </w:rPr>
        <w:t xml:space="preserve"> </w:t>
      </w:r>
      <w:r w:rsidR="00EC5A32" w:rsidRPr="008A3FFA">
        <w:rPr>
          <w:rFonts w:eastAsia="Gulim" w:hint="eastAsia"/>
          <w:lang w:eastAsia="ko-KR"/>
        </w:rPr>
        <w:t>바이러스의</w:t>
      </w:r>
      <w:r w:rsidR="00EC5A32" w:rsidRPr="008A3FFA">
        <w:rPr>
          <w:rFonts w:eastAsia="Gulim" w:hint="eastAsia"/>
          <w:lang w:eastAsia="ko-KR"/>
        </w:rPr>
        <w:t xml:space="preserve"> </w:t>
      </w:r>
      <w:r w:rsidR="00EC5A32" w:rsidRPr="008A3FFA">
        <w:rPr>
          <w:rFonts w:eastAsia="Gulim" w:hint="eastAsia"/>
          <w:lang w:eastAsia="ko-KR"/>
        </w:rPr>
        <w:t>진단</w:t>
      </w:r>
      <w:r w:rsidR="00EC5A32" w:rsidRPr="008A3FFA">
        <w:rPr>
          <w:rFonts w:eastAsia="Gulim" w:hint="eastAsia"/>
          <w:lang w:eastAsia="ko-KR"/>
        </w:rPr>
        <w:t xml:space="preserve"> </w:t>
      </w:r>
      <w:r w:rsidR="00EC5A32" w:rsidRPr="008A3FFA">
        <w:rPr>
          <w:rFonts w:eastAsia="Gulim" w:hint="eastAsia"/>
          <w:lang w:eastAsia="ko-KR"/>
        </w:rPr>
        <w:t>및</w:t>
      </w:r>
      <w:r w:rsidR="00EC5A32" w:rsidRPr="008A3FFA">
        <w:rPr>
          <w:rFonts w:eastAsia="Gulim" w:hint="eastAsia"/>
          <w:lang w:eastAsia="ko-KR"/>
        </w:rPr>
        <w:t xml:space="preserve"> </w:t>
      </w:r>
      <w:r w:rsidR="00EC5A32" w:rsidRPr="008A3FFA">
        <w:rPr>
          <w:rFonts w:eastAsia="Gulim" w:hint="eastAsia"/>
          <w:lang w:eastAsia="ko-KR"/>
        </w:rPr>
        <w:t>차단을</w:t>
      </w:r>
      <w:r w:rsidR="00EC5A32" w:rsidRPr="008A3FFA">
        <w:rPr>
          <w:rFonts w:eastAsia="Gulim" w:hint="eastAsia"/>
          <w:lang w:eastAsia="ko-KR"/>
        </w:rPr>
        <w:t xml:space="preserve"> </w:t>
      </w:r>
      <w:r w:rsidR="00EC5A32" w:rsidRPr="008A3FFA">
        <w:rPr>
          <w:rFonts w:eastAsia="Gulim" w:hint="eastAsia"/>
          <w:lang w:eastAsia="ko-KR"/>
        </w:rPr>
        <w:t>의미합니다</w:t>
      </w:r>
      <w:r w:rsidR="00EC5A32" w:rsidRPr="008A3FFA">
        <w:rPr>
          <w:rFonts w:eastAsia="Gulim" w:hint="eastAsia"/>
          <w:lang w:eastAsia="ko-KR"/>
        </w:rPr>
        <w:t>.</w:t>
      </w:r>
      <w:r w:rsidR="00B34BE5" w:rsidRPr="008A3FFA">
        <w:rPr>
          <w:rFonts w:eastAsia="Gulim" w:hint="eastAsia"/>
          <w:lang w:eastAsia="ko-KR"/>
        </w:rPr>
        <w:t xml:space="preserve"> </w:t>
      </w:r>
      <w:r w:rsidRPr="0010382D">
        <w:rPr>
          <w:rFonts w:ascii="Gulim" w:eastAsia="Gulim" w:hAnsi="Gulim"/>
          <w:lang w:eastAsia="ko-KR"/>
        </w:rPr>
        <w:t>“</w:t>
      </w:r>
      <w:r w:rsidR="00EC5A32" w:rsidRPr="008A3FFA">
        <w:rPr>
          <w:rFonts w:eastAsia="Gulim" w:hint="eastAsia"/>
          <w:lang w:eastAsia="ko-KR"/>
        </w:rPr>
        <w:t>바이러스</w:t>
      </w:r>
      <w:r w:rsidRPr="0010382D">
        <w:rPr>
          <w:rFonts w:ascii="Gulim" w:eastAsia="Gulim" w:hAnsi="Gulim"/>
          <w:lang w:eastAsia="ko-KR"/>
        </w:rPr>
        <w:t>”</w:t>
      </w:r>
      <w:r w:rsidR="00EC5A32" w:rsidRPr="008A3FFA">
        <w:rPr>
          <w:rFonts w:eastAsia="Gulim" w:hint="eastAsia"/>
          <w:lang w:eastAsia="ko-KR"/>
        </w:rPr>
        <w:t>는</w:t>
      </w:r>
      <w:r w:rsidR="00EC5A32" w:rsidRPr="008A3FFA">
        <w:rPr>
          <w:rFonts w:eastAsia="Gulim" w:hint="eastAsia"/>
          <w:lang w:eastAsia="ko-KR"/>
        </w:rPr>
        <w:t xml:space="preserve"> </w:t>
      </w:r>
      <w:r w:rsidR="00EC5A32" w:rsidRPr="008A3FFA">
        <w:rPr>
          <w:rFonts w:eastAsia="Gulim" w:hint="eastAsia"/>
          <w:lang w:eastAsia="ko-KR"/>
        </w:rPr>
        <w:t>바이러스</w:t>
      </w:r>
      <w:r w:rsidR="00EC5A32" w:rsidRPr="008A3FFA">
        <w:rPr>
          <w:rFonts w:eastAsia="Gulim" w:hint="eastAsia"/>
          <w:lang w:eastAsia="ko-KR"/>
        </w:rPr>
        <w:t xml:space="preserve">, </w:t>
      </w:r>
      <w:r w:rsidR="00EC5A32" w:rsidRPr="008A3FFA">
        <w:rPr>
          <w:rFonts w:eastAsia="Gulim" w:hint="eastAsia"/>
          <w:lang w:eastAsia="ko-KR"/>
        </w:rPr>
        <w:t>웜</w:t>
      </w:r>
      <w:r w:rsidR="00EC5A32" w:rsidRPr="008A3FFA">
        <w:rPr>
          <w:rFonts w:eastAsia="Gulim" w:hint="eastAsia"/>
          <w:lang w:eastAsia="ko-KR"/>
        </w:rPr>
        <w:t xml:space="preserve">, </w:t>
      </w:r>
      <w:r w:rsidR="00EC5A32" w:rsidRPr="008A3FFA">
        <w:rPr>
          <w:rFonts w:eastAsia="Gulim" w:hint="eastAsia"/>
          <w:lang w:eastAsia="ko-KR"/>
        </w:rPr>
        <w:t>트로이</w:t>
      </w:r>
      <w:r w:rsidR="00EC5A32" w:rsidRPr="008A3FFA">
        <w:rPr>
          <w:rFonts w:eastAsia="Gulim" w:hint="eastAsia"/>
          <w:lang w:eastAsia="ko-KR"/>
        </w:rPr>
        <w:t xml:space="preserve"> </w:t>
      </w:r>
      <w:r w:rsidR="00EC5A32" w:rsidRPr="008A3FFA">
        <w:rPr>
          <w:rFonts w:eastAsia="Gulim" w:hint="eastAsia"/>
          <w:lang w:eastAsia="ko-KR"/>
        </w:rPr>
        <w:t>목마</w:t>
      </w:r>
      <w:r w:rsidR="00EC5A32" w:rsidRPr="008A3FFA">
        <w:rPr>
          <w:rFonts w:eastAsia="Gulim" w:hint="eastAsia"/>
          <w:lang w:eastAsia="ko-KR"/>
        </w:rPr>
        <w:t xml:space="preserve"> </w:t>
      </w:r>
      <w:r w:rsidR="00EC5A32" w:rsidRPr="008A3FFA">
        <w:rPr>
          <w:rFonts w:eastAsia="Gulim" w:hint="eastAsia"/>
          <w:lang w:eastAsia="ko-KR"/>
        </w:rPr>
        <w:t>등의</w:t>
      </w:r>
      <w:r w:rsidR="00EC5A32" w:rsidRPr="008A3FFA">
        <w:rPr>
          <w:rFonts w:eastAsia="Gulim" w:hint="eastAsia"/>
          <w:lang w:eastAsia="ko-KR"/>
        </w:rPr>
        <w:t xml:space="preserve"> </w:t>
      </w:r>
      <w:r w:rsidR="00EC5A32" w:rsidRPr="008A3FFA">
        <w:rPr>
          <w:rFonts w:eastAsia="Gulim" w:hint="eastAsia"/>
          <w:lang w:eastAsia="ko-KR"/>
        </w:rPr>
        <w:t>알려진</w:t>
      </w:r>
      <w:r w:rsidR="00EC5A32" w:rsidRPr="008A3FFA">
        <w:rPr>
          <w:rFonts w:eastAsia="Gulim" w:hint="eastAsia"/>
          <w:lang w:eastAsia="ko-KR"/>
        </w:rPr>
        <w:t xml:space="preserve"> </w:t>
      </w:r>
      <w:r w:rsidR="00EC5A32" w:rsidRPr="008A3FFA">
        <w:rPr>
          <w:rFonts w:eastAsia="Gulim" w:hint="eastAsia"/>
          <w:lang w:eastAsia="ko-KR"/>
        </w:rPr>
        <w:t>악성코드로</w:t>
      </w:r>
      <w:r w:rsidR="00EC5A32" w:rsidRPr="008A3FFA">
        <w:rPr>
          <w:rFonts w:eastAsia="Gulim" w:hint="eastAsia"/>
          <w:lang w:eastAsia="ko-KR"/>
        </w:rPr>
        <w:t xml:space="preserve"> </w:t>
      </w:r>
      <w:r w:rsidR="00EC5A32" w:rsidRPr="008A3FFA">
        <w:rPr>
          <w:rFonts w:eastAsia="Gulim" w:hint="eastAsia"/>
          <w:lang w:eastAsia="ko-KR"/>
        </w:rPr>
        <w:t>광범위하게</w:t>
      </w:r>
      <w:r w:rsidR="00EC5A32" w:rsidRPr="008A3FFA">
        <w:rPr>
          <w:rFonts w:eastAsia="Gulim" w:hint="eastAsia"/>
          <w:lang w:eastAsia="ko-KR"/>
        </w:rPr>
        <w:t xml:space="preserve"> </w:t>
      </w:r>
      <w:r w:rsidR="00EC5A32" w:rsidRPr="008A3FFA">
        <w:rPr>
          <w:rFonts w:eastAsia="Gulim" w:hint="eastAsia"/>
          <w:lang w:eastAsia="ko-KR"/>
        </w:rPr>
        <w:t>정의됩니다</w:t>
      </w:r>
      <w:r w:rsidR="00EC5A32" w:rsidRPr="008A3FFA">
        <w:rPr>
          <w:rFonts w:eastAsia="Gulim" w:hint="eastAsia"/>
          <w:lang w:eastAsia="ko-KR"/>
        </w:rPr>
        <w:t>.</w:t>
      </w:r>
    </w:p>
    <w:p w14:paraId="047CF269"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바이러스는</w:t>
      </w:r>
      <w:r w:rsidRPr="008A3FFA">
        <w:rPr>
          <w:rFonts w:eastAsia="Gulim" w:hint="eastAsia"/>
          <w:lang w:eastAsia="ko-KR"/>
        </w:rPr>
        <w:t xml:space="preserve"> </w:t>
      </w:r>
      <w:r w:rsidRPr="008A3FFA">
        <w:rPr>
          <w:rFonts w:eastAsia="Gulim" w:hint="eastAsia"/>
          <w:lang w:eastAsia="ko-KR"/>
        </w:rPr>
        <w:t>널리</w:t>
      </w:r>
      <w:r w:rsidRPr="008A3FFA">
        <w:rPr>
          <w:rFonts w:eastAsia="Gulim" w:hint="eastAsia"/>
          <w:lang w:eastAsia="ko-KR"/>
        </w:rPr>
        <w:t xml:space="preserve"> </w:t>
      </w:r>
      <w:r w:rsidRPr="008A3FFA">
        <w:rPr>
          <w:rFonts w:eastAsia="Gulim" w:hint="eastAsia"/>
          <w:lang w:eastAsia="ko-KR"/>
        </w:rPr>
        <w:t>사용되는</w:t>
      </w:r>
      <w:r w:rsidRPr="008A3FFA">
        <w:rPr>
          <w:rFonts w:eastAsia="Gulim" w:hint="eastAsia"/>
          <w:lang w:eastAsia="ko-KR"/>
        </w:rPr>
        <w:t xml:space="preserve"> </w:t>
      </w:r>
      <w:r w:rsidRPr="008A3FFA">
        <w:rPr>
          <w:rFonts w:eastAsia="Gulim" w:hint="eastAsia"/>
          <w:lang w:eastAsia="ko-KR"/>
        </w:rPr>
        <w:t>상용</w:t>
      </w:r>
      <w:r w:rsidRPr="008A3FFA">
        <w:rPr>
          <w:rFonts w:eastAsia="Gulim" w:hint="eastAsia"/>
          <w:lang w:eastAsia="ko-KR"/>
        </w:rPr>
        <w:t xml:space="preserve">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엔진을</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바이러스를</w:t>
      </w:r>
      <w:r w:rsidRPr="008A3FFA">
        <w:rPr>
          <w:rFonts w:eastAsia="Gulim" w:hint="eastAsia"/>
          <w:lang w:eastAsia="ko-KR"/>
        </w:rPr>
        <w:t xml:space="preserve"> </w:t>
      </w:r>
      <w:r w:rsidRPr="008A3FFA">
        <w:rPr>
          <w:rFonts w:eastAsia="Gulim" w:hint="eastAsia"/>
          <w:lang w:eastAsia="ko-KR"/>
        </w:rPr>
        <w:t>진단할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있고</w:t>
      </w:r>
      <w:r w:rsidRPr="008A3FFA">
        <w:rPr>
          <w:rFonts w:eastAsia="Gulim" w:hint="eastAsia"/>
          <w:lang w:eastAsia="ko-KR"/>
        </w:rPr>
        <w:t xml:space="preserve"> EOP </w:t>
      </w:r>
      <w:r w:rsidRPr="008A3FFA">
        <w:rPr>
          <w:rFonts w:eastAsia="Gulim" w:hint="eastAsia"/>
          <w:lang w:eastAsia="ko-KR"/>
        </w:rPr>
        <w:t>네트워크</w:t>
      </w:r>
      <w:r w:rsidRPr="008A3FFA">
        <w:rPr>
          <w:rFonts w:eastAsia="Gulim" w:hint="eastAsia"/>
          <w:lang w:eastAsia="ko-KR"/>
        </w:rPr>
        <w:t xml:space="preserve"> </w:t>
      </w:r>
      <w:r w:rsidRPr="008A3FFA">
        <w:rPr>
          <w:rFonts w:eastAsia="Gulim" w:hint="eastAsia"/>
          <w:lang w:eastAsia="ko-KR"/>
        </w:rPr>
        <w:t>전체에서</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기능을</w:t>
      </w:r>
      <w:r w:rsidRPr="008A3FFA">
        <w:rPr>
          <w:rFonts w:eastAsia="Gulim" w:hint="eastAsia"/>
          <w:lang w:eastAsia="ko-KR"/>
        </w:rPr>
        <w:t xml:space="preserve"> </w:t>
      </w:r>
      <w:r w:rsidRPr="008A3FFA">
        <w:rPr>
          <w:rFonts w:eastAsia="Gulim" w:hint="eastAsia"/>
          <w:lang w:eastAsia="ko-KR"/>
        </w:rPr>
        <w:t>사용할</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있는</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알려진</w:t>
      </w:r>
      <w:r w:rsidRPr="008A3FFA">
        <w:rPr>
          <w:rFonts w:eastAsia="Gulim" w:hint="eastAsia"/>
          <w:lang w:eastAsia="ko-KR"/>
        </w:rPr>
        <w:t xml:space="preserve"> </w:t>
      </w:r>
      <w:r w:rsidRPr="008A3FFA">
        <w:rPr>
          <w:rFonts w:eastAsia="Gulim" w:hint="eastAsia"/>
          <w:lang w:eastAsia="ko-KR"/>
        </w:rPr>
        <w:t>것으로</w:t>
      </w:r>
      <w:r w:rsidRPr="008A3FFA">
        <w:rPr>
          <w:rFonts w:eastAsia="Gulim" w:hint="eastAsia"/>
          <w:lang w:eastAsia="ko-KR"/>
        </w:rPr>
        <w:t xml:space="preserve"> </w:t>
      </w:r>
      <w:r w:rsidRPr="008A3FFA">
        <w:rPr>
          <w:rFonts w:eastAsia="Gulim" w:hint="eastAsia"/>
          <w:lang w:eastAsia="ko-KR"/>
        </w:rPr>
        <w:t>간주됩니다</w:t>
      </w:r>
      <w:r w:rsidRPr="008A3FFA">
        <w:rPr>
          <w:rFonts w:eastAsia="Gulim" w:hint="eastAsia"/>
          <w:lang w:eastAsia="ko-KR"/>
        </w:rPr>
        <w:t>.</w:t>
      </w:r>
    </w:p>
    <w:p w14:paraId="486C6BE7"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비목적</w:t>
      </w:r>
      <w:r w:rsidRPr="008A3FFA">
        <w:rPr>
          <w:rFonts w:eastAsia="Gulim" w:hint="eastAsia"/>
          <w:lang w:eastAsia="ko-KR"/>
        </w:rPr>
        <w:t xml:space="preserve"> </w:t>
      </w:r>
      <w:r w:rsidRPr="008A3FFA">
        <w:rPr>
          <w:rFonts w:eastAsia="Gulim" w:hint="eastAsia"/>
          <w:lang w:eastAsia="ko-KR"/>
        </w:rPr>
        <w:t>감염에</w:t>
      </w:r>
      <w:r w:rsidRPr="008A3FFA">
        <w:rPr>
          <w:rFonts w:eastAsia="Gulim" w:hint="eastAsia"/>
          <w:lang w:eastAsia="ko-KR"/>
        </w:rPr>
        <w:t xml:space="preserve"> </w:t>
      </w:r>
      <w:r w:rsidRPr="008A3FFA">
        <w:rPr>
          <w:rFonts w:eastAsia="Gulim" w:hint="eastAsia"/>
          <w:lang w:eastAsia="ko-KR"/>
        </w:rPr>
        <w:t>의한</w:t>
      </w:r>
      <w:r w:rsidRPr="008A3FFA">
        <w:rPr>
          <w:rFonts w:eastAsia="Gulim" w:hint="eastAsia"/>
          <w:lang w:eastAsia="ko-KR"/>
        </w:rPr>
        <w:t xml:space="preserve"> </w:t>
      </w:r>
      <w:r w:rsidRPr="008A3FFA">
        <w:rPr>
          <w:rFonts w:eastAsia="Gulim" w:hint="eastAsia"/>
          <w:lang w:eastAsia="ko-KR"/>
        </w:rPr>
        <w:t>것이어야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p>
    <w:p w14:paraId="02745AE2"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바이러스는</w:t>
      </w:r>
      <w:r w:rsidRPr="008A3FFA">
        <w:rPr>
          <w:rFonts w:eastAsia="Gulim" w:hint="eastAsia"/>
          <w:lang w:eastAsia="ko-KR"/>
        </w:rPr>
        <w:t xml:space="preserve"> EOP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필터로</w:t>
      </w:r>
      <w:r w:rsidRPr="008A3FFA">
        <w:rPr>
          <w:rFonts w:eastAsia="Gulim" w:hint="eastAsia"/>
          <w:lang w:eastAsia="ko-KR"/>
        </w:rPr>
        <w:t xml:space="preserve"> </w:t>
      </w:r>
      <w:r w:rsidRPr="008A3FFA">
        <w:rPr>
          <w:rFonts w:eastAsia="Gulim" w:hint="eastAsia"/>
          <w:lang w:eastAsia="ko-KR"/>
        </w:rPr>
        <w:t>탐지되어야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p>
    <w:p w14:paraId="44CF3B09"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EOP</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알려진</w:t>
      </w:r>
      <w:r w:rsidRPr="008A3FFA">
        <w:rPr>
          <w:rFonts w:eastAsia="Gulim" w:hint="eastAsia"/>
          <w:lang w:eastAsia="ko-KR"/>
        </w:rPr>
        <w:t xml:space="preserve"> </w:t>
      </w:r>
      <w:r w:rsidRPr="008A3FFA">
        <w:rPr>
          <w:rFonts w:eastAsia="Gulim" w:hint="eastAsia"/>
          <w:lang w:eastAsia="ko-KR"/>
        </w:rPr>
        <w:t>바이러스에</w:t>
      </w:r>
      <w:r w:rsidRPr="008A3FFA">
        <w:rPr>
          <w:rFonts w:eastAsia="Gulim" w:hint="eastAsia"/>
          <w:lang w:eastAsia="ko-KR"/>
        </w:rPr>
        <w:t xml:space="preserve"> </w:t>
      </w:r>
      <w:r w:rsidRPr="008A3FFA">
        <w:rPr>
          <w:rFonts w:eastAsia="Gulim" w:hint="eastAsia"/>
          <w:lang w:eastAsia="ko-KR"/>
        </w:rPr>
        <w:t>감염된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메일을</w:t>
      </w:r>
      <w:r w:rsidRPr="008A3FFA">
        <w:rPr>
          <w:rFonts w:eastAsia="Gulim" w:hint="eastAsia"/>
          <w:lang w:eastAsia="ko-KR"/>
        </w:rPr>
        <w:t xml:space="preserve"> </w:t>
      </w:r>
      <w:r w:rsidRPr="008A3FFA">
        <w:rPr>
          <w:rFonts w:eastAsia="Gulim" w:hint="eastAsia"/>
          <w:lang w:eastAsia="ko-KR"/>
        </w:rPr>
        <w:t>귀하에게</w:t>
      </w:r>
      <w:r w:rsidRPr="008A3FFA">
        <w:rPr>
          <w:rFonts w:eastAsia="Gulim" w:hint="eastAsia"/>
          <w:lang w:eastAsia="ko-KR"/>
        </w:rPr>
        <w:t xml:space="preserve"> </w:t>
      </w:r>
      <w:r w:rsidRPr="008A3FFA">
        <w:rPr>
          <w:rFonts w:eastAsia="Gulim" w:hint="eastAsia"/>
          <w:lang w:eastAsia="ko-KR"/>
        </w:rPr>
        <w:t>전달한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EOP</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귀하에게</w:t>
      </w:r>
      <w:r w:rsidRPr="008A3FFA">
        <w:rPr>
          <w:rFonts w:eastAsia="Gulim" w:hint="eastAsia"/>
          <w:lang w:eastAsia="ko-KR"/>
        </w:rPr>
        <w:t xml:space="preserve"> </w:t>
      </w:r>
      <w:r w:rsidRPr="008A3FFA">
        <w:rPr>
          <w:rFonts w:eastAsia="Gulim" w:hint="eastAsia"/>
          <w:lang w:eastAsia="ko-KR"/>
        </w:rPr>
        <w:t>이를</w:t>
      </w:r>
      <w:r w:rsidRPr="008A3FFA">
        <w:rPr>
          <w:rFonts w:eastAsia="Gulim" w:hint="eastAsia"/>
          <w:lang w:eastAsia="ko-KR"/>
        </w:rPr>
        <w:t xml:space="preserve"> </w:t>
      </w:r>
      <w:r w:rsidRPr="008A3FFA">
        <w:rPr>
          <w:rFonts w:eastAsia="Gulim" w:hint="eastAsia"/>
          <w:lang w:eastAsia="ko-KR"/>
        </w:rPr>
        <w:t>통지하고</w:t>
      </w:r>
      <w:r w:rsidRPr="008A3FFA">
        <w:rPr>
          <w:rFonts w:eastAsia="Gulim" w:hint="eastAsia"/>
          <w:lang w:eastAsia="ko-KR"/>
        </w:rPr>
        <w:t xml:space="preserve"> </w:t>
      </w:r>
      <w:r w:rsidRPr="008A3FFA">
        <w:rPr>
          <w:rFonts w:eastAsia="Gulim" w:hint="eastAsia"/>
          <w:lang w:eastAsia="ko-KR"/>
        </w:rPr>
        <w:t>귀하와</w:t>
      </w:r>
      <w:r w:rsidRPr="008A3FFA">
        <w:rPr>
          <w:rFonts w:eastAsia="Gulim" w:hint="eastAsia"/>
          <w:lang w:eastAsia="ko-KR"/>
        </w:rPr>
        <w:t xml:space="preserve"> </w:t>
      </w:r>
      <w:r w:rsidRPr="008A3FFA">
        <w:rPr>
          <w:rFonts w:eastAsia="Gulim" w:hint="eastAsia"/>
          <w:lang w:eastAsia="ko-KR"/>
        </w:rPr>
        <w:t>함께</w:t>
      </w:r>
      <w:r w:rsidRPr="008A3FFA">
        <w:rPr>
          <w:rFonts w:eastAsia="Gulim" w:hint="eastAsia"/>
          <w:lang w:eastAsia="ko-KR"/>
        </w:rPr>
        <w:t xml:space="preserve"> </w:t>
      </w:r>
      <w:r w:rsidRPr="008A3FFA">
        <w:rPr>
          <w:rFonts w:eastAsia="Gulim" w:hint="eastAsia"/>
          <w:lang w:eastAsia="ko-KR"/>
        </w:rPr>
        <w:t>바이러스를</w:t>
      </w:r>
      <w:r w:rsidRPr="008A3FFA">
        <w:rPr>
          <w:rFonts w:eastAsia="Gulim" w:hint="eastAsia"/>
          <w:lang w:eastAsia="ko-KR"/>
        </w:rPr>
        <w:t xml:space="preserve"> </w:t>
      </w:r>
      <w:r w:rsidRPr="008A3FFA">
        <w:rPr>
          <w:rFonts w:eastAsia="Gulim" w:hint="eastAsia"/>
          <w:lang w:eastAsia="ko-KR"/>
        </w:rPr>
        <w:t>확인</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제거합니다</w:t>
      </w:r>
      <w:r w:rsidRPr="008A3FFA">
        <w:rPr>
          <w:rFonts w:eastAsia="Gulim" w:hint="eastAsia"/>
          <w:lang w:eastAsia="ko-KR"/>
        </w:rPr>
        <w:t xml:space="preserve">. </w:t>
      </w:r>
      <w:r w:rsidRPr="008A3FFA">
        <w:rPr>
          <w:rFonts w:eastAsia="Gulim" w:hint="eastAsia"/>
          <w:lang w:eastAsia="ko-KR"/>
        </w:rPr>
        <w:t>그</w:t>
      </w:r>
      <w:r w:rsidRPr="008A3FFA">
        <w:rPr>
          <w:rFonts w:eastAsia="Gulim" w:hint="eastAsia"/>
          <w:lang w:eastAsia="ko-KR"/>
        </w:rPr>
        <w:t xml:space="preserve"> </w:t>
      </w:r>
      <w:r w:rsidRPr="008A3FFA">
        <w:rPr>
          <w:rFonts w:eastAsia="Gulim" w:hint="eastAsia"/>
          <w:lang w:eastAsia="ko-KR"/>
        </w:rPr>
        <w:t>결과</w:t>
      </w:r>
      <w:r w:rsidRPr="008A3FFA">
        <w:rPr>
          <w:rFonts w:eastAsia="Gulim" w:hint="eastAsia"/>
          <w:lang w:eastAsia="ko-KR"/>
        </w:rPr>
        <w:t xml:space="preserve"> </w:t>
      </w:r>
      <w:r w:rsidRPr="008A3FFA">
        <w:rPr>
          <w:rFonts w:eastAsia="Gulim" w:hint="eastAsia"/>
          <w:lang w:eastAsia="ko-KR"/>
        </w:rPr>
        <w:t>감염이</w:t>
      </w:r>
      <w:r w:rsidRPr="008A3FFA">
        <w:rPr>
          <w:rFonts w:eastAsia="Gulim" w:hint="eastAsia"/>
          <w:lang w:eastAsia="ko-KR"/>
        </w:rPr>
        <w:t xml:space="preserve"> </w:t>
      </w:r>
      <w:r w:rsidRPr="008A3FFA">
        <w:rPr>
          <w:rFonts w:eastAsia="Gulim" w:hint="eastAsia"/>
          <w:lang w:eastAsia="ko-KR"/>
        </w:rPr>
        <w:t>방지된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차단</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수준에</w:t>
      </w:r>
      <w:r w:rsidRPr="008A3FFA">
        <w:rPr>
          <w:rFonts w:eastAsia="Gulim" w:hint="eastAsia"/>
          <w:lang w:eastAsia="ko-KR"/>
        </w:rPr>
        <w:t xml:space="preserve"> </w:t>
      </w:r>
      <w:r w:rsidRPr="008A3FFA">
        <w:rPr>
          <w:rFonts w:eastAsia="Gulim" w:hint="eastAsia"/>
          <w:lang w:eastAsia="ko-KR"/>
        </w:rPr>
        <w:t>따라</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없습니다</w:t>
      </w:r>
      <w:r w:rsidRPr="008A3FFA">
        <w:rPr>
          <w:rFonts w:eastAsia="Gulim" w:hint="eastAsia"/>
          <w:lang w:eastAsia="ko-KR"/>
        </w:rPr>
        <w:t>.</w:t>
      </w:r>
    </w:p>
    <w:p w14:paraId="5D18A52E"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다음의</w:t>
      </w:r>
      <w:r w:rsidRPr="008A3FFA">
        <w:rPr>
          <w:rFonts w:eastAsia="Gulim" w:hint="eastAsia"/>
          <w:lang w:eastAsia="ko-KR"/>
        </w:rPr>
        <w:t xml:space="preserve"> </w:t>
      </w:r>
      <w:r w:rsidRPr="008A3FFA">
        <w:rPr>
          <w:rFonts w:eastAsia="Gulim" w:hint="eastAsia"/>
          <w:lang w:eastAsia="ko-KR"/>
        </w:rPr>
        <w:t>경우에는</w:t>
      </w:r>
      <w:r w:rsidRPr="008A3FFA">
        <w:rPr>
          <w:rFonts w:eastAsia="Gulim" w:hint="eastAsia"/>
          <w:lang w:eastAsia="ko-KR"/>
        </w:rPr>
        <w:t xml:space="preserve">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차단</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수준이</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1585CF8C" w14:textId="77777777" w:rsidR="00EC5A32" w:rsidRPr="008A3FFA" w:rsidRDefault="00EC5A32" w:rsidP="00EC5A32">
      <w:pPr>
        <w:pStyle w:val="ProductList-Body"/>
        <w:numPr>
          <w:ilvl w:val="2"/>
          <w:numId w:val="12"/>
        </w:numPr>
        <w:tabs>
          <w:tab w:val="clear" w:pos="360"/>
        </w:tabs>
        <w:ind w:left="1080" w:hanging="360"/>
        <w:rPr>
          <w:rFonts w:eastAsia="Gulim"/>
          <w:lang w:eastAsia="ko-KR"/>
        </w:rPr>
      </w:pP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피싱</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기타</w:t>
      </w:r>
      <w:r w:rsidRPr="008A3FFA">
        <w:rPr>
          <w:rFonts w:eastAsia="Gulim" w:hint="eastAsia"/>
          <w:lang w:eastAsia="ko-KR"/>
        </w:rPr>
        <w:t xml:space="preserve"> </w:t>
      </w:r>
      <w:r w:rsidRPr="008A3FFA">
        <w:rPr>
          <w:rFonts w:eastAsia="Gulim" w:hint="eastAsia"/>
          <w:lang w:eastAsia="ko-KR"/>
        </w:rPr>
        <w:t>신용</w:t>
      </w:r>
      <w:r w:rsidRPr="008A3FFA">
        <w:rPr>
          <w:rFonts w:eastAsia="Gulim" w:hint="eastAsia"/>
          <w:lang w:eastAsia="ko-KR"/>
        </w:rPr>
        <w:t xml:space="preserve"> </w:t>
      </w:r>
      <w:r w:rsidRPr="008A3FFA">
        <w:rPr>
          <w:rFonts w:eastAsia="Gulim" w:hint="eastAsia"/>
          <w:lang w:eastAsia="ko-KR"/>
        </w:rPr>
        <w:t>사기</w:t>
      </w:r>
      <w:r w:rsidRPr="008A3FFA">
        <w:rPr>
          <w:rFonts w:eastAsia="Gulim" w:hint="eastAsia"/>
          <w:lang w:eastAsia="ko-KR"/>
        </w:rPr>
        <w:t xml:space="preserve">, </w:t>
      </w:r>
      <w:r w:rsidRPr="008A3FFA">
        <w:rPr>
          <w:rFonts w:eastAsia="Gulim" w:hint="eastAsia"/>
          <w:lang w:eastAsia="ko-KR"/>
        </w:rPr>
        <w:t>애드웨어</w:t>
      </w:r>
      <w:r w:rsidRPr="008A3FFA">
        <w:rPr>
          <w:rFonts w:eastAsia="Gulim" w:hint="eastAsia"/>
          <w:lang w:eastAsia="ko-KR"/>
        </w:rPr>
        <w:t xml:space="preserve">, </w:t>
      </w:r>
      <w:r w:rsidRPr="008A3FFA">
        <w:rPr>
          <w:rFonts w:eastAsia="Gulim" w:hint="eastAsia"/>
          <w:lang w:eastAsia="ko-KR"/>
        </w:rPr>
        <w:t>스파이웨어</w:t>
      </w:r>
      <w:r w:rsidRPr="008A3FFA">
        <w:rPr>
          <w:rFonts w:eastAsia="Gulim" w:hint="eastAsia"/>
          <w:lang w:eastAsia="ko-KR"/>
        </w:rPr>
        <w:t xml:space="preserve"> </w:t>
      </w:r>
      <w:r w:rsidRPr="008A3FFA">
        <w:rPr>
          <w:rFonts w:eastAsia="Gulim" w:hint="eastAsia"/>
          <w:lang w:eastAsia="ko-KR"/>
        </w:rPr>
        <w:t>등</w:t>
      </w:r>
      <w:r w:rsidRPr="008A3FFA">
        <w:rPr>
          <w:rFonts w:eastAsia="Gulim" w:hint="eastAsia"/>
          <w:lang w:eastAsia="ko-KR"/>
        </w:rPr>
        <w:t xml:space="preserve"> </w:t>
      </w:r>
      <w:r w:rsidRPr="008A3FFA">
        <w:rPr>
          <w:rFonts w:eastAsia="Gulim" w:hint="eastAsia"/>
          <w:lang w:eastAsia="ko-KR"/>
        </w:rPr>
        <w:t>악성코드로</w:t>
      </w:r>
      <w:r w:rsidRPr="008A3FFA">
        <w:rPr>
          <w:rFonts w:eastAsia="Gulim" w:hint="eastAsia"/>
          <w:lang w:eastAsia="ko-KR"/>
        </w:rPr>
        <w:t xml:space="preserve"> </w:t>
      </w:r>
      <w:r w:rsidRPr="008A3FFA">
        <w:rPr>
          <w:rFonts w:eastAsia="Gulim" w:hint="eastAsia"/>
          <w:lang w:eastAsia="ko-KR"/>
        </w:rPr>
        <w:t>분류되지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남용</w:t>
      </w:r>
      <w:r w:rsidRPr="008A3FFA">
        <w:rPr>
          <w:rFonts w:eastAsia="Gulim" w:hint="eastAsia"/>
          <w:lang w:eastAsia="ko-KR"/>
        </w:rPr>
        <w:t xml:space="preserve"> </w:t>
      </w:r>
      <w:r w:rsidRPr="008A3FFA">
        <w:rPr>
          <w:rFonts w:eastAsia="Gulim" w:hint="eastAsia"/>
          <w:lang w:eastAsia="ko-KR"/>
        </w:rPr>
        <w:t>형태</w:t>
      </w:r>
      <w:r w:rsidRPr="008A3FFA">
        <w:rPr>
          <w:rFonts w:eastAsia="Gulim" w:hint="eastAsia"/>
          <w:lang w:eastAsia="ko-KR"/>
        </w:rPr>
        <w:t xml:space="preserve"> - </w:t>
      </w:r>
      <w:r w:rsidRPr="008A3FFA">
        <w:rPr>
          <w:rFonts w:eastAsia="Gulim" w:hint="eastAsia"/>
          <w:lang w:eastAsia="ko-KR"/>
        </w:rPr>
        <w:t>대상이</w:t>
      </w:r>
      <w:r w:rsidRPr="008A3FFA">
        <w:rPr>
          <w:rFonts w:eastAsia="Gulim" w:hint="eastAsia"/>
          <w:lang w:eastAsia="ko-KR"/>
        </w:rPr>
        <w:t xml:space="preserve"> </w:t>
      </w:r>
      <w:r w:rsidRPr="008A3FFA">
        <w:rPr>
          <w:rFonts w:eastAsia="Gulim" w:hint="eastAsia"/>
          <w:lang w:eastAsia="ko-KR"/>
        </w:rPr>
        <w:t>지정되거나</w:t>
      </w:r>
      <w:r w:rsidRPr="008A3FFA">
        <w:rPr>
          <w:rFonts w:eastAsia="Gulim" w:hint="eastAsia"/>
          <w:lang w:eastAsia="ko-KR"/>
        </w:rPr>
        <w:t xml:space="preserve"> </w:t>
      </w:r>
      <w:r w:rsidRPr="008A3FFA">
        <w:rPr>
          <w:rFonts w:eastAsia="Gulim" w:hint="eastAsia"/>
          <w:lang w:eastAsia="ko-KR"/>
        </w:rPr>
        <w:t>제한된</w:t>
      </w:r>
      <w:r w:rsidRPr="008A3FFA">
        <w:rPr>
          <w:rFonts w:eastAsia="Gulim" w:hint="eastAsia"/>
          <w:lang w:eastAsia="ko-KR"/>
        </w:rPr>
        <w:t xml:space="preserve"> </w:t>
      </w:r>
      <w:r w:rsidRPr="008A3FFA">
        <w:rPr>
          <w:rFonts w:eastAsia="Gulim" w:hint="eastAsia"/>
          <w:lang w:eastAsia="ko-KR"/>
        </w:rPr>
        <w:t>사용으로</w:t>
      </w:r>
      <w:r w:rsidRPr="008A3FFA">
        <w:rPr>
          <w:rFonts w:eastAsia="Gulim" w:hint="eastAsia"/>
          <w:lang w:eastAsia="ko-KR"/>
        </w:rPr>
        <w:t xml:space="preserve"> </w:t>
      </w:r>
      <w:r w:rsidRPr="008A3FFA">
        <w:rPr>
          <w:rFonts w:eastAsia="Gulim" w:hint="eastAsia"/>
          <w:lang w:eastAsia="ko-KR"/>
        </w:rPr>
        <w:t>인해</w:t>
      </w:r>
      <w:r w:rsidRPr="008A3FFA">
        <w:rPr>
          <w:rFonts w:eastAsia="Gulim" w:hint="eastAsia"/>
          <w:lang w:eastAsia="ko-KR"/>
        </w:rPr>
        <w:t xml:space="preserve">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백신</w:t>
      </w:r>
      <w:r w:rsidRPr="008A3FFA">
        <w:rPr>
          <w:rFonts w:eastAsia="Gulim" w:hint="eastAsia"/>
          <w:lang w:eastAsia="ko-KR"/>
        </w:rPr>
        <w:t xml:space="preserve"> </w:t>
      </w:r>
      <w:r w:rsidRPr="008A3FFA">
        <w:rPr>
          <w:rFonts w:eastAsia="Gulim" w:hint="eastAsia"/>
          <w:lang w:eastAsia="ko-KR"/>
        </w:rPr>
        <w:t>커뮤니티에</w:t>
      </w:r>
      <w:r w:rsidRPr="008A3FFA">
        <w:rPr>
          <w:rFonts w:eastAsia="Gulim" w:hint="eastAsia"/>
          <w:lang w:eastAsia="ko-KR"/>
        </w:rPr>
        <w:t xml:space="preserve"> </w:t>
      </w:r>
      <w:r w:rsidRPr="008A3FFA">
        <w:rPr>
          <w:rFonts w:eastAsia="Gulim" w:hint="eastAsia"/>
          <w:lang w:eastAsia="ko-KR"/>
        </w:rPr>
        <w:t>알려지지</w:t>
      </w:r>
      <w:r w:rsidRPr="008A3FFA">
        <w:rPr>
          <w:rFonts w:eastAsia="Gulim" w:hint="eastAsia"/>
          <w:lang w:eastAsia="ko-KR"/>
        </w:rPr>
        <w:t xml:space="preserve"> </w:t>
      </w:r>
      <w:r w:rsidRPr="008A3FFA">
        <w:rPr>
          <w:rFonts w:eastAsia="Gulim" w:hint="eastAsia"/>
          <w:lang w:eastAsia="ko-KR"/>
        </w:rPr>
        <w:t>않아서</w:t>
      </w:r>
      <w:r w:rsidRPr="008A3FFA">
        <w:rPr>
          <w:rFonts w:eastAsia="Gulim" w:hint="eastAsia"/>
          <w:lang w:eastAsia="ko-KR"/>
        </w:rPr>
        <w:t xml:space="preserve"> </w:t>
      </w: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백신</w:t>
      </w:r>
      <w:r w:rsidRPr="008A3FFA">
        <w:rPr>
          <w:rFonts w:eastAsia="Gulim" w:hint="eastAsia"/>
          <w:lang w:eastAsia="ko-KR"/>
        </w:rPr>
        <w:t xml:space="preserve"> </w:t>
      </w:r>
      <w:r w:rsidRPr="008A3FFA">
        <w:rPr>
          <w:rFonts w:eastAsia="Gulim" w:hint="eastAsia"/>
          <w:lang w:eastAsia="ko-KR"/>
        </w:rPr>
        <w:t>제품에서</w:t>
      </w:r>
      <w:r w:rsidRPr="008A3FFA">
        <w:rPr>
          <w:rFonts w:eastAsia="Gulim" w:hint="eastAsia"/>
          <w:lang w:eastAsia="ko-KR"/>
        </w:rPr>
        <w:t xml:space="preserve"> </w:t>
      </w:r>
      <w:r w:rsidRPr="008A3FFA">
        <w:rPr>
          <w:rFonts w:eastAsia="Gulim" w:hint="eastAsia"/>
          <w:lang w:eastAsia="ko-KR"/>
        </w:rPr>
        <w:t>바이러스로</w:t>
      </w:r>
      <w:r w:rsidRPr="008A3FFA">
        <w:rPr>
          <w:rFonts w:eastAsia="Gulim" w:hint="eastAsia"/>
          <w:lang w:eastAsia="ko-KR"/>
        </w:rPr>
        <w:t xml:space="preserve"> </w:t>
      </w:r>
      <w:r w:rsidRPr="008A3FFA">
        <w:rPr>
          <w:rFonts w:eastAsia="Gulim" w:hint="eastAsia"/>
          <w:lang w:eastAsia="ko-KR"/>
        </w:rPr>
        <w:t>추적되지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4977EEAC" w14:textId="77777777" w:rsidR="00EC5A32" w:rsidRPr="008A3FFA" w:rsidRDefault="00EC5A32" w:rsidP="00EC5A32">
      <w:pPr>
        <w:pStyle w:val="ProductList-Body"/>
        <w:numPr>
          <w:ilvl w:val="2"/>
          <w:numId w:val="12"/>
        </w:numPr>
        <w:tabs>
          <w:tab w:val="clear" w:pos="360"/>
        </w:tabs>
        <w:ind w:left="1080" w:hanging="360"/>
        <w:rPr>
          <w:rFonts w:eastAsia="Gulim"/>
          <w:lang w:eastAsia="ko-KR"/>
        </w:rPr>
      </w:pPr>
      <w:r w:rsidRPr="008A3FFA">
        <w:rPr>
          <w:rFonts w:eastAsia="Gulim" w:hint="eastAsia"/>
          <w:lang w:eastAsia="ko-KR"/>
        </w:rPr>
        <w:t xml:space="preserve">NDR, </w:t>
      </w:r>
      <w:r w:rsidRPr="008A3FFA">
        <w:rPr>
          <w:rFonts w:eastAsia="Gulim" w:hint="eastAsia"/>
          <w:lang w:eastAsia="ko-KR"/>
        </w:rPr>
        <w:t>통지</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반송된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메일에</w:t>
      </w:r>
      <w:r w:rsidRPr="008A3FFA">
        <w:rPr>
          <w:rFonts w:eastAsia="Gulim" w:hint="eastAsia"/>
          <w:lang w:eastAsia="ko-KR"/>
        </w:rPr>
        <w:t xml:space="preserve"> </w:t>
      </w:r>
      <w:r w:rsidRPr="008A3FFA">
        <w:rPr>
          <w:rFonts w:eastAsia="Gulim" w:hint="eastAsia"/>
          <w:lang w:eastAsia="ko-KR"/>
        </w:rPr>
        <w:t>포함된</w:t>
      </w:r>
      <w:r w:rsidRPr="008A3FFA">
        <w:rPr>
          <w:rFonts w:eastAsia="Gulim" w:hint="eastAsia"/>
          <w:lang w:eastAsia="ko-KR"/>
        </w:rPr>
        <w:t xml:space="preserve"> </w:t>
      </w:r>
      <w:r w:rsidRPr="008A3FFA">
        <w:rPr>
          <w:rFonts w:eastAsia="Gulim" w:hint="eastAsia"/>
          <w:lang w:eastAsia="ko-KR"/>
        </w:rPr>
        <w:t>손상</w:t>
      </w:r>
      <w:r w:rsidRPr="008A3FFA">
        <w:rPr>
          <w:rFonts w:eastAsia="Gulim" w:hint="eastAsia"/>
          <w:lang w:eastAsia="ko-KR"/>
        </w:rPr>
        <w:t xml:space="preserve">, </w:t>
      </w:r>
      <w:r w:rsidRPr="008A3FFA">
        <w:rPr>
          <w:rFonts w:eastAsia="Gulim" w:hint="eastAsia"/>
          <w:lang w:eastAsia="ko-KR"/>
        </w:rPr>
        <w:t>결함</w:t>
      </w:r>
      <w:r w:rsidRPr="008A3FFA">
        <w:rPr>
          <w:rFonts w:eastAsia="Gulim" w:hint="eastAsia"/>
          <w:lang w:eastAsia="ko-KR"/>
        </w:rPr>
        <w:t xml:space="preserve">, </w:t>
      </w:r>
      <w:r w:rsidRPr="008A3FFA">
        <w:rPr>
          <w:rFonts w:eastAsia="Gulim" w:hint="eastAsia"/>
          <w:lang w:eastAsia="ko-KR"/>
        </w:rPr>
        <w:t>잘림</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비활성</w:t>
      </w:r>
      <w:r w:rsidRPr="008A3FFA">
        <w:rPr>
          <w:rFonts w:eastAsia="Gulim" w:hint="eastAsia"/>
          <w:lang w:eastAsia="ko-KR"/>
        </w:rPr>
        <w:t xml:space="preserve"> </w:t>
      </w:r>
      <w:r w:rsidRPr="008A3FFA">
        <w:rPr>
          <w:rFonts w:eastAsia="Gulim" w:hint="eastAsia"/>
          <w:lang w:eastAsia="ko-KR"/>
        </w:rPr>
        <w:t>바이러스</w:t>
      </w:r>
    </w:p>
    <w:p w14:paraId="190C1AE6"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바이러스</w:t>
      </w:r>
      <w:r w:rsidRPr="008A3FFA">
        <w:rPr>
          <w:rFonts w:eastAsia="Gulim" w:hint="eastAsia"/>
          <w:lang w:eastAsia="ko-KR"/>
        </w:rPr>
        <w:t xml:space="preserve"> </w:t>
      </w:r>
      <w:r w:rsidRPr="008A3FFA">
        <w:rPr>
          <w:rFonts w:eastAsia="Gulim" w:hint="eastAsia"/>
          <w:lang w:eastAsia="ko-KR"/>
        </w:rPr>
        <w:t>진단</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차단</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제공되는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월에</w:t>
      </w:r>
      <w:r w:rsidRPr="008A3FFA">
        <w:rPr>
          <w:rFonts w:eastAsia="Gulim" w:hint="eastAsia"/>
          <w:lang w:eastAsia="ko-KR"/>
        </w:rPr>
        <w:t xml:space="preserve"> </w:t>
      </w:r>
      <w:r w:rsidRPr="008A3FFA">
        <w:rPr>
          <w:rFonts w:eastAsia="Gulim" w:hint="eastAsia"/>
          <w:lang w:eastAsia="ko-KR"/>
        </w:rPr>
        <w:t>감염이</w:t>
      </w:r>
      <w:r w:rsidRPr="008A3FFA">
        <w:rPr>
          <w:rFonts w:eastAsia="Gulim" w:hint="eastAsia"/>
          <w:lang w:eastAsia="ko-KR"/>
        </w:rPr>
        <w:t xml:space="preserve"> </w:t>
      </w:r>
      <w:r w:rsidRPr="008A3FFA">
        <w:rPr>
          <w:rFonts w:eastAsia="Gulim" w:hint="eastAsia"/>
          <w:lang w:eastAsia="ko-KR"/>
        </w:rPr>
        <w:t>발생한</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해당</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요금의</w:t>
      </w:r>
      <w:r w:rsidRPr="008A3FFA">
        <w:rPr>
          <w:rFonts w:eastAsia="Gulim" w:hint="eastAsia"/>
          <w:lang w:eastAsia="ko-KR"/>
        </w:rPr>
        <w:t xml:space="preserve"> 25%</w:t>
      </w:r>
      <w:r w:rsidRPr="008A3FFA">
        <w:rPr>
          <w:rFonts w:eastAsia="Gulim" w:hint="eastAsia"/>
          <w:lang w:eastAsia="ko-KR"/>
        </w:rPr>
        <w:t>에</w:t>
      </w:r>
      <w:r w:rsidRPr="008A3FFA">
        <w:rPr>
          <w:rFonts w:eastAsia="Gulim" w:hint="eastAsia"/>
          <w:lang w:eastAsia="ko-KR"/>
        </w:rPr>
        <w:t xml:space="preserve"> </w:t>
      </w:r>
      <w:r w:rsidRPr="008A3FFA">
        <w:rPr>
          <w:rFonts w:eastAsia="Gulim" w:hint="eastAsia"/>
          <w:lang w:eastAsia="ko-KR"/>
        </w:rPr>
        <w:t>해당하는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크레딧이며</w:t>
      </w:r>
      <w:r w:rsidRPr="008A3FFA">
        <w:rPr>
          <w:rFonts w:eastAsia="Gulim" w:hint="eastAsia"/>
          <w:lang w:eastAsia="ko-KR"/>
        </w:rPr>
        <w:t xml:space="preserve"> </w:t>
      </w:r>
      <w:r w:rsidRPr="008A3FFA">
        <w:rPr>
          <w:rFonts w:eastAsia="Gulim" w:hint="eastAsia"/>
          <w:lang w:eastAsia="ko-KR"/>
        </w:rPr>
        <w:t>월당</w:t>
      </w:r>
      <w:r w:rsidRPr="008A3FFA">
        <w:rPr>
          <w:rFonts w:eastAsia="Gulim" w:hint="eastAsia"/>
          <w:lang w:eastAsia="ko-KR"/>
        </w:rPr>
        <w:t xml:space="preserve"> </w:t>
      </w:r>
      <w:r w:rsidRPr="008A3FFA">
        <w:rPr>
          <w:rFonts w:eastAsia="Gulim" w:hint="eastAsia"/>
          <w:lang w:eastAsia="ko-KR"/>
        </w:rPr>
        <w:t>최대</w:t>
      </w:r>
      <w:r w:rsidRPr="008A3FFA">
        <w:rPr>
          <w:rFonts w:eastAsia="Gulim" w:hint="eastAsia"/>
          <w:lang w:eastAsia="ko-KR"/>
        </w:rPr>
        <w:t xml:space="preserve"> </w:t>
      </w:r>
      <w:r w:rsidRPr="008A3FFA">
        <w:rPr>
          <w:rFonts w:eastAsia="Gulim" w:hint="eastAsia"/>
          <w:lang w:eastAsia="ko-KR"/>
        </w:rPr>
        <w:t>한</w:t>
      </w:r>
      <w:r w:rsidRPr="008A3FFA">
        <w:rPr>
          <w:rFonts w:eastAsia="Gulim" w:hint="eastAsia"/>
          <w:lang w:eastAsia="ko-KR"/>
        </w:rPr>
        <w:t xml:space="preserve"> </w:t>
      </w:r>
      <w:r w:rsidRPr="008A3FFA">
        <w:rPr>
          <w:rFonts w:eastAsia="Gulim" w:hint="eastAsia"/>
          <w:lang w:eastAsia="ko-KR"/>
        </w:rPr>
        <w:t>번의</w:t>
      </w:r>
      <w:r w:rsidRPr="008A3FFA">
        <w:rPr>
          <w:rFonts w:eastAsia="Gulim" w:hint="eastAsia"/>
          <w:lang w:eastAsia="ko-KR"/>
        </w:rPr>
        <w:t xml:space="preserve"> </w:t>
      </w:r>
      <w:r w:rsidRPr="008A3FFA">
        <w:rPr>
          <w:rFonts w:eastAsia="Gulim" w:hint="eastAsia"/>
          <w:lang w:eastAsia="ko-KR"/>
        </w:rPr>
        <w:t>청구만</w:t>
      </w:r>
      <w:r w:rsidRPr="008A3FFA">
        <w:rPr>
          <w:rFonts w:eastAsia="Gulim" w:hint="eastAsia"/>
          <w:lang w:eastAsia="ko-KR"/>
        </w:rPr>
        <w:t xml:space="preserve"> </w:t>
      </w:r>
      <w:r w:rsidRPr="008A3FFA">
        <w:rPr>
          <w:rFonts w:eastAsia="Gulim" w:hint="eastAsia"/>
          <w:lang w:eastAsia="ko-KR"/>
        </w:rPr>
        <w:t>허용됩니다</w:t>
      </w:r>
      <w:r w:rsidRPr="008A3FFA">
        <w:rPr>
          <w:rFonts w:eastAsia="Gulim" w:hint="eastAsia"/>
          <w:lang w:eastAsia="ko-KR"/>
        </w:rPr>
        <w:t>.</w:t>
      </w:r>
    </w:p>
    <w:p w14:paraId="007097F1" w14:textId="77777777" w:rsidR="00EC5A32" w:rsidRPr="008A3FFA" w:rsidRDefault="00EC5A32" w:rsidP="00EC5A32">
      <w:pPr>
        <w:pStyle w:val="ProductList-Body"/>
        <w:tabs>
          <w:tab w:val="clear" w:pos="360"/>
        </w:tabs>
        <w:ind w:left="720"/>
        <w:rPr>
          <w:rFonts w:eastAsia="Gulim"/>
          <w:lang w:eastAsia="ko-KR"/>
        </w:rPr>
      </w:pPr>
    </w:p>
    <w:p w14:paraId="7A81965E" w14:textId="77777777" w:rsidR="00EC5A32" w:rsidRPr="008A3FFA" w:rsidRDefault="00EC5A32" w:rsidP="00EC5A32">
      <w:pPr>
        <w:pStyle w:val="ProductList-Body"/>
        <w:numPr>
          <w:ilvl w:val="0"/>
          <w:numId w:val="12"/>
        </w:numPr>
        <w:tabs>
          <w:tab w:val="clear" w:pos="360"/>
        </w:tabs>
        <w:ind w:left="360" w:hanging="360"/>
        <w:rPr>
          <w:rFonts w:eastAsia="Gulim"/>
          <w:lang w:eastAsia="ko-KR"/>
        </w:rPr>
      </w:pPr>
      <w:r w:rsidRPr="008A3FFA">
        <w:rPr>
          <w:rFonts w:eastAsia="Gulim" w:hint="eastAsia"/>
          <w:b/>
          <w:color w:val="00188F"/>
          <w:lang w:eastAsia="ko-KR"/>
        </w:rPr>
        <w:t>스팸</w:t>
      </w:r>
      <w:r w:rsidRPr="008A3FFA">
        <w:rPr>
          <w:rFonts w:eastAsia="Gulim" w:hint="eastAsia"/>
          <w:b/>
          <w:color w:val="00188F"/>
          <w:lang w:eastAsia="ko-KR"/>
        </w:rPr>
        <w:t xml:space="preserve"> </w:t>
      </w:r>
      <w:r w:rsidRPr="008A3FFA">
        <w:rPr>
          <w:rFonts w:eastAsia="Gulim" w:hint="eastAsia"/>
          <w:b/>
          <w:color w:val="00188F"/>
          <w:lang w:eastAsia="ko-KR"/>
        </w:rPr>
        <w:t>유효성</w:t>
      </w:r>
      <w:r w:rsidRPr="008A3FFA">
        <w:rPr>
          <w:rFonts w:eastAsia="Gulim" w:hint="eastAsia"/>
          <w:b/>
          <w:color w:val="00188F"/>
          <w:lang w:eastAsia="ko-KR"/>
        </w:rPr>
        <w:t xml:space="preserve"> </w:t>
      </w: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p>
    <w:p w14:paraId="58729F97" w14:textId="77777777" w:rsidR="00EC5A32" w:rsidRPr="008A3FFA" w:rsidRDefault="00630C2F" w:rsidP="00EC5A32">
      <w:pPr>
        <w:pStyle w:val="ProductList-Body"/>
        <w:numPr>
          <w:ilvl w:val="1"/>
          <w:numId w:val="12"/>
        </w:numPr>
        <w:tabs>
          <w:tab w:val="clear" w:pos="360"/>
        </w:tabs>
        <w:ind w:left="720"/>
        <w:rPr>
          <w:rFonts w:eastAsia="Gulim"/>
          <w:lang w:eastAsia="ko-KR"/>
        </w:rPr>
      </w:pPr>
      <w:r w:rsidRPr="0010382D">
        <w:rPr>
          <w:rFonts w:ascii="Gulim" w:eastAsia="Gulim" w:hAnsi="Gulim"/>
          <w:lang w:eastAsia="ko-KR"/>
        </w:rPr>
        <w:t>“</w:t>
      </w:r>
      <w:r w:rsidR="00EC5A32" w:rsidRPr="008A3FFA">
        <w:rPr>
          <w:rFonts w:eastAsia="Gulim" w:hint="eastAsia"/>
          <w:lang w:eastAsia="ko-KR"/>
        </w:rPr>
        <w:t>스팸</w:t>
      </w:r>
      <w:r w:rsidR="00EC5A32" w:rsidRPr="008A3FFA">
        <w:rPr>
          <w:rFonts w:eastAsia="Gulim" w:hint="eastAsia"/>
          <w:lang w:eastAsia="ko-KR"/>
        </w:rPr>
        <w:t xml:space="preserve"> </w:t>
      </w:r>
      <w:r w:rsidR="00EC5A32" w:rsidRPr="008A3FFA">
        <w:rPr>
          <w:rFonts w:eastAsia="Gulim" w:hint="eastAsia"/>
          <w:lang w:eastAsia="ko-KR"/>
        </w:rPr>
        <w:t>유효성</w:t>
      </w:r>
      <w:r w:rsidRPr="0010382D">
        <w:rPr>
          <w:rFonts w:ascii="Gulim" w:eastAsia="Gulim" w:hAnsi="Gulim"/>
          <w:lang w:eastAsia="ko-KR"/>
        </w:rPr>
        <w:t>”</w:t>
      </w:r>
      <w:r w:rsidR="00EC5A32" w:rsidRPr="008A3FFA">
        <w:rPr>
          <w:rFonts w:eastAsia="Gulim" w:hint="eastAsia"/>
          <w:lang w:eastAsia="ko-KR"/>
        </w:rPr>
        <w:t>이란</w:t>
      </w:r>
      <w:r w:rsidR="00EC5A32" w:rsidRPr="008A3FFA">
        <w:rPr>
          <w:rFonts w:eastAsia="Gulim" w:hint="eastAsia"/>
          <w:lang w:eastAsia="ko-KR"/>
        </w:rPr>
        <w:t xml:space="preserve"> </w:t>
      </w:r>
      <w:r w:rsidR="00EC5A32" w:rsidRPr="008A3FFA">
        <w:rPr>
          <w:rFonts w:eastAsia="Gulim" w:hint="eastAsia"/>
          <w:lang w:eastAsia="ko-KR"/>
        </w:rPr>
        <w:t>필터링</w:t>
      </w:r>
      <w:r w:rsidR="00EC5A32" w:rsidRPr="008A3FFA">
        <w:rPr>
          <w:rFonts w:eastAsia="Gulim" w:hint="eastAsia"/>
          <w:lang w:eastAsia="ko-KR"/>
        </w:rPr>
        <w:t xml:space="preserve"> </w:t>
      </w:r>
      <w:r w:rsidR="00EC5A32" w:rsidRPr="008A3FFA">
        <w:rPr>
          <w:rFonts w:eastAsia="Gulim" w:hint="eastAsia"/>
          <w:lang w:eastAsia="ko-KR"/>
        </w:rPr>
        <w:t>시스템에</w:t>
      </w:r>
      <w:r w:rsidR="00EC5A32" w:rsidRPr="008A3FFA">
        <w:rPr>
          <w:rFonts w:eastAsia="Gulim" w:hint="eastAsia"/>
          <w:lang w:eastAsia="ko-KR"/>
        </w:rPr>
        <w:t xml:space="preserve"> </w:t>
      </w:r>
      <w:r w:rsidR="00EC5A32" w:rsidRPr="008A3FFA">
        <w:rPr>
          <w:rFonts w:eastAsia="Gulim" w:hint="eastAsia"/>
          <w:lang w:eastAsia="ko-KR"/>
        </w:rPr>
        <w:t>의해</w:t>
      </w:r>
      <w:r w:rsidR="00EC5A32" w:rsidRPr="008A3FFA">
        <w:rPr>
          <w:rFonts w:eastAsia="Gulim" w:hint="eastAsia"/>
          <w:lang w:eastAsia="ko-KR"/>
        </w:rPr>
        <w:t xml:space="preserve"> </w:t>
      </w:r>
      <w:r w:rsidR="00EC5A32" w:rsidRPr="008A3FFA">
        <w:rPr>
          <w:rFonts w:eastAsia="Gulim" w:hint="eastAsia"/>
          <w:lang w:eastAsia="ko-KR"/>
        </w:rPr>
        <w:t>탐지된</w:t>
      </w:r>
      <w:r w:rsidR="00EC5A32" w:rsidRPr="008A3FFA">
        <w:rPr>
          <w:rFonts w:eastAsia="Gulim" w:hint="eastAsia"/>
          <w:lang w:eastAsia="ko-KR"/>
        </w:rPr>
        <w:t xml:space="preserve"> </w:t>
      </w:r>
      <w:r w:rsidR="00EC5A32" w:rsidRPr="008A3FFA">
        <w:rPr>
          <w:rFonts w:eastAsia="Gulim" w:hint="eastAsia"/>
          <w:lang w:eastAsia="ko-KR"/>
        </w:rPr>
        <w:t>수신</w:t>
      </w:r>
      <w:r w:rsidR="00EC5A32" w:rsidRPr="008A3FFA">
        <w:rPr>
          <w:rFonts w:eastAsia="Gulim" w:hint="eastAsia"/>
          <w:lang w:eastAsia="ko-KR"/>
        </w:rPr>
        <w:t xml:space="preserve"> </w:t>
      </w:r>
      <w:r w:rsidR="00EC5A32" w:rsidRPr="008A3FFA">
        <w:rPr>
          <w:rFonts w:eastAsia="Gulim" w:hint="eastAsia"/>
          <w:lang w:eastAsia="ko-KR"/>
        </w:rPr>
        <w:t>스팸의</w:t>
      </w:r>
      <w:r w:rsidR="00EC5A32" w:rsidRPr="008A3FFA">
        <w:rPr>
          <w:rFonts w:eastAsia="Gulim" w:hint="eastAsia"/>
          <w:lang w:eastAsia="ko-KR"/>
        </w:rPr>
        <w:t xml:space="preserve"> </w:t>
      </w:r>
      <w:r w:rsidR="00EC5A32" w:rsidRPr="008A3FFA">
        <w:rPr>
          <w:rFonts w:eastAsia="Gulim" w:hint="eastAsia"/>
          <w:lang w:eastAsia="ko-KR"/>
        </w:rPr>
        <w:t>비율로</w:t>
      </w:r>
      <w:r w:rsidR="00EC5A32" w:rsidRPr="008A3FFA">
        <w:rPr>
          <w:rFonts w:eastAsia="Gulim" w:hint="eastAsia"/>
          <w:lang w:eastAsia="ko-KR"/>
        </w:rPr>
        <w:t xml:space="preserve"> </w:t>
      </w:r>
      <w:r w:rsidR="00EC5A32" w:rsidRPr="008A3FFA">
        <w:rPr>
          <w:rFonts w:eastAsia="Gulim" w:hint="eastAsia"/>
          <w:lang w:eastAsia="ko-KR"/>
        </w:rPr>
        <w:t>정의되며</w:t>
      </w:r>
      <w:r w:rsidR="00EC5A32" w:rsidRPr="008A3FFA">
        <w:rPr>
          <w:rFonts w:eastAsia="Gulim" w:hint="eastAsia"/>
          <w:lang w:eastAsia="ko-KR"/>
        </w:rPr>
        <w:t xml:space="preserve"> </w:t>
      </w:r>
      <w:r w:rsidR="00EC5A32" w:rsidRPr="008A3FFA">
        <w:rPr>
          <w:rFonts w:eastAsia="Gulim" w:hint="eastAsia"/>
          <w:lang w:eastAsia="ko-KR"/>
        </w:rPr>
        <w:t>이는</w:t>
      </w:r>
      <w:r w:rsidR="00EC5A32" w:rsidRPr="008A3FFA">
        <w:rPr>
          <w:rFonts w:eastAsia="Gulim" w:hint="eastAsia"/>
          <w:lang w:eastAsia="ko-KR"/>
        </w:rPr>
        <w:t xml:space="preserve"> </w:t>
      </w:r>
      <w:r w:rsidR="00EC5A32" w:rsidRPr="008A3FFA">
        <w:rPr>
          <w:rFonts w:eastAsia="Gulim" w:hint="eastAsia"/>
          <w:lang w:eastAsia="ko-KR"/>
        </w:rPr>
        <w:t>매일</w:t>
      </w:r>
      <w:r w:rsidR="00EC5A32" w:rsidRPr="008A3FFA">
        <w:rPr>
          <w:rFonts w:eastAsia="Gulim" w:hint="eastAsia"/>
          <w:lang w:eastAsia="ko-KR"/>
        </w:rPr>
        <w:t xml:space="preserve"> </w:t>
      </w:r>
      <w:r w:rsidR="00EC5A32" w:rsidRPr="008A3FFA">
        <w:rPr>
          <w:rFonts w:eastAsia="Gulim" w:hint="eastAsia"/>
          <w:lang w:eastAsia="ko-KR"/>
        </w:rPr>
        <w:t>측정됩니다</w:t>
      </w:r>
      <w:r w:rsidR="00EC5A32" w:rsidRPr="008A3FFA">
        <w:rPr>
          <w:rFonts w:eastAsia="Gulim" w:hint="eastAsia"/>
          <w:lang w:eastAsia="ko-KR"/>
        </w:rPr>
        <w:t>.</w:t>
      </w:r>
    </w:p>
    <w:p w14:paraId="40614A95"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유효성</w:t>
      </w:r>
      <w:r w:rsidRPr="008A3FFA">
        <w:rPr>
          <w:rFonts w:eastAsia="Gulim" w:hint="eastAsia"/>
          <w:lang w:eastAsia="ko-KR"/>
        </w:rPr>
        <w:t xml:space="preserve"> </w:t>
      </w:r>
      <w:r w:rsidRPr="008A3FFA">
        <w:rPr>
          <w:rFonts w:eastAsia="Gulim" w:hint="eastAsia"/>
          <w:lang w:eastAsia="ko-KR"/>
        </w:rPr>
        <w:t>추정치에는</w:t>
      </w:r>
      <w:r w:rsidRPr="008A3FFA">
        <w:rPr>
          <w:rFonts w:eastAsia="Gulim" w:hint="eastAsia"/>
          <w:lang w:eastAsia="ko-KR"/>
        </w:rPr>
        <w:t xml:space="preserve"> </w:t>
      </w:r>
      <w:r w:rsidRPr="008A3FFA">
        <w:rPr>
          <w:rFonts w:eastAsia="Gulim" w:hint="eastAsia"/>
          <w:lang w:eastAsia="ko-KR"/>
        </w:rPr>
        <w:t>유효하지</w:t>
      </w:r>
      <w:r w:rsidRPr="008A3FFA">
        <w:rPr>
          <w:rFonts w:eastAsia="Gulim" w:hint="eastAsia"/>
          <w:lang w:eastAsia="ko-KR"/>
        </w:rPr>
        <w:t xml:space="preserve"> </w:t>
      </w:r>
      <w:r w:rsidRPr="008A3FFA">
        <w:rPr>
          <w:rFonts w:eastAsia="Gulim" w:hint="eastAsia"/>
          <w:lang w:eastAsia="ko-KR"/>
        </w:rPr>
        <w:t>않은</w:t>
      </w:r>
      <w:r w:rsidRPr="008A3FFA">
        <w:rPr>
          <w:rFonts w:eastAsia="Gulim" w:hint="eastAsia"/>
          <w:lang w:eastAsia="ko-KR"/>
        </w:rPr>
        <w:t xml:space="preserve"> </w:t>
      </w:r>
      <w:r w:rsidRPr="008A3FFA">
        <w:rPr>
          <w:rFonts w:eastAsia="Gulim" w:hint="eastAsia"/>
          <w:lang w:eastAsia="ko-KR"/>
        </w:rPr>
        <w:t>사서함으로의</w:t>
      </w:r>
      <w:r w:rsidRPr="008A3FFA">
        <w:rPr>
          <w:rFonts w:eastAsia="Gulim" w:hint="eastAsia"/>
          <w:lang w:eastAsia="ko-KR"/>
        </w:rPr>
        <w:t xml:space="preserve"> </w:t>
      </w:r>
      <w:r w:rsidRPr="008A3FFA">
        <w:rPr>
          <w:rFonts w:eastAsia="Gulim" w:hint="eastAsia"/>
          <w:lang w:eastAsia="ko-KR"/>
        </w:rPr>
        <w:t>부정</w:t>
      </w:r>
      <w:r w:rsidRPr="008A3FFA">
        <w:rPr>
          <w:rFonts w:eastAsia="Gulim" w:hint="eastAsia"/>
          <w:lang w:eastAsia="ko-KR"/>
        </w:rPr>
        <w:t xml:space="preserve"> </w:t>
      </w:r>
      <w:r w:rsidRPr="008A3FFA">
        <w:rPr>
          <w:rFonts w:eastAsia="Gulim" w:hint="eastAsia"/>
          <w:lang w:eastAsia="ko-KR"/>
        </w:rPr>
        <w:t>오류</w:t>
      </w:r>
      <w:r w:rsidRPr="008A3FFA">
        <w:rPr>
          <w:rFonts w:eastAsia="Gulim" w:hint="eastAsia"/>
          <w:lang w:eastAsia="ko-KR"/>
        </w:rPr>
        <w:t>(false negatives)</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제외됩니다</w:t>
      </w:r>
      <w:r w:rsidRPr="008A3FFA">
        <w:rPr>
          <w:rFonts w:eastAsia="Gulim" w:hint="eastAsia"/>
          <w:lang w:eastAsia="ko-KR"/>
        </w:rPr>
        <w:t>.</w:t>
      </w:r>
    </w:p>
    <w:p w14:paraId="6F771117"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메시지는</w:t>
      </w:r>
      <w:r w:rsidRPr="008A3FFA">
        <w:rPr>
          <w:rFonts w:eastAsia="Gulim" w:hint="eastAsia"/>
          <w:lang w:eastAsia="ko-KR"/>
        </w:rPr>
        <w:t xml:space="preserve"> Microsoft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의해</w:t>
      </w:r>
      <w:r w:rsidRPr="008A3FFA">
        <w:rPr>
          <w:rFonts w:eastAsia="Gulim" w:hint="eastAsia"/>
          <w:lang w:eastAsia="ko-KR"/>
        </w:rPr>
        <w:t xml:space="preserve"> </w:t>
      </w:r>
      <w:r w:rsidRPr="008A3FFA">
        <w:rPr>
          <w:rFonts w:eastAsia="Gulim" w:hint="eastAsia"/>
          <w:lang w:eastAsia="ko-KR"/>
        </w:rPr>
        <w:t>처리되어야</w:t>
      </w:r>
      <w:r w:rsidRPr="008A3FFA">
        <w:rPr>
          <w:rFonts w:eastAsia="Gulim" w:hint="eastAsia"/>
          <w:lang w:eastAsia="ko-KR"/>
        </w:rPr>
        <w:t xml:space="preserve"> </w:t>
      </w:r>
      <w:r w:rsidRPr="008A3FFA">
        <w:rPr>
          <w:rFonts w:eastAsia="Gulim" w:hint="eastAsia"/>
          <w:lang w:eastAsia="ko-KR"/>
        </w:rPr>
        <w:t>하며</w:t>
      </w:r>
      <w:r w:rsidRPr="008A3FFA">
        <w:rPr>
          <w:rFonts w:eastAsia="Gulim" w:hint="eastAsia"/>
          <w:lang w:eastAsia="ko-KR"/>
        </w:rPr>
        <w:t xml:space="preserve"> </w:t>
      </w:r>
      <w:r w:rsidRPr="008A3FFA">
        <w:rPr>
          <w:rFonts w:eastAsia="Gulim" w:hint="eastAsia"/>
          <w:lang w:eastAsia="ko-KR"/>
        </w:rPr>
        <w:t>손상되거나</w:t>
      </w:r>
      <w:r w:rsidRPr="008A3FFA">
        <w:rPr>
          <w:rFonts w:eastAsia="Gulim" w:hint="eastAsia"/>
          <w:lang w:eastAsia="ko-KR"/>
        </w:rPr>
        <w:t xml:space="preserve">, </w:t>
      </w:r>
      <w:r w:rsidRPr="008A3FFA">
        <w:rPr>
          <w:rFonts w:eastAsia="Gulim" w:hint="eastAsia"/>
          <w:lang w:eastAsia="ko-KR"/>
        </w:rPr>
        <w:t>형식이</w:t>
      </w:r>
      <w:r w:rsidRPr="008A3FFA">
        <w:rPr>
          <w:rFonts w:eastAsia="Gulim" w:hint="eastAsia"/>
          <w:lang w:eastAsia="ko-KR"/>
        </w:rPr>
        <w:t xml:space="preserve"> </w:t>
      </w:r>
      <w:r w:rsidRPr="008A3FFA">
        <w:rPr>
          <w:rFonts w:eastAsia="Gulim" w:hint="eastAsia"/>
          <w:lang w:eastAsia="ko-KR"/>
        </w:rPr>
        <w:t>잘못되거나</w:t>
      </w:r>
      <w:r w:rsidRPr="008A3FFA">
        <w:rPr>
          <w:rFonts w:eastAsia="Gulim" w:hint="eastAsia"/>
          <w:lang w:eastAsia="ko-KR"/>
        </w:rPr>
        <w:t xml:space="preserve"> </w:t>
      </w:r>
      <w:r w:rsidRPr="008A3FFA">
        <w:rPr>
          <w:rFonts w:eastAsia="Gulim" w:hint="eastAsia"/>
          <w:lang w:eastAsia="ko-KR"/>
        </w:rPr>
        <w:t>잘리지</w:t>
      </w:r>
      <w:r w:rsidRPr="008A3FFA">
        <w:rPr>
          <w:rFonts w:eastAsia="Gulim" w:hint="eastAsia"/>
          <w:lang w:eastAsia="ko-KR"/>
        </w:rPr>
        <w:t xml:space="preserve"> </w:t>
      </w:r>
      <w:r w:rsidRPr="008A3FFA">
        <w:rPr>
          <w:rFonts w:eastAsia="Gulim" w:hint="eastAsia"/>
          <w:lang w:eastAsia="ko-KR"/>
        </w:rPr>
        <w:t>않아야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p>
    <w:p w14:paraId="45D78CD3"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유효성</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수준은</w:t>
      </w:r>
      <w:r w:rsidRPr="008A3FFA">
        <w:rPr>
          <w:rFonts w:eastAsia="Gulim" w:hint="eastAsia"/>
          <w:lang w:eastAsia="ko-KR"/>
        </w:rPr>
        <w:t xml:space="preserve"> </w:t>
      </w:r>
      <w:r w:rsidRPr="008A3FFA">
        <w:rPr>
          <w:rFonts w:eastAsia="Gulim" w:hint="eastAsia"/>
          <w:lang w:eastAsia="ko-KR"/>
        </w:rPr>
        <w:t>내용의</w:t>
      </w:r>
      <w:r w:rsidRPr="008A3FFA">
        <w:rPr>
          <w:rFonts w:eastAsia="Gulim" w:hint="eastAsia"/>
          <w:lang w:eastAsia="ko-KR"/>
        </w:rPr>
        <w:t xml:space="preserve"> </w:t>
      </w:r>
      <w:r w:rsidRPr="008A3FFA">
        <w:rPr>
          <w:rFonts w:eastAsia="Gulim" w:hint="eastAsia"/>
          <w:lang w:eastAsia="ko-KR"/>
        </w:rPr>
        <w:t>대부분이</w:t>
      </w:r>
      <w:r w:rsidRPr="008A3FFA">
        <w:rPr>
          <w:rFonts w:eastAsia="Gulim" w:hint="eastAsia"/>
          <w:lang w:eastAsia="ko-KR"/>
        </w:rPr>
        <w:t xml:space="preserve"> </w:t>
      </w:r>
      <w:r w:rsidRPr="008A3FFA">
        <w:rPr>
          <w:rFonts w:eastAsia="Gulim" w:hint="eastAsia"/>
          <w:lang w:eastAsia="ko-KR"/>
        </w:rPr>
        <w:t>영어가</w:t>
      </w:r>
      <w:r w:rsidRPr="008A3FFA">
        <w:rPr>
          <w:rFonts w:eastAsia="Gulim" w:hint="eastAsia"/>
          <w:lang w:eastAsia="ko-KR"/>
        </w:rPr>
        <w:t xml:space="preserve"> </w:t>
      </w:r>
      <w:r w:rsidRPr="008A3FFA">
        <w:rPr>
          <w:rFonts w:eastAsia="Gulim" w:hint="eastAsia"/>
          <w:lang w:eastAsia="ko-KR"/>
        </w:rPr>
        <w:t>아닌</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메일에는</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 xml:space="preserve">. </w:t>
      </w:r>
    </w:p>
    <w:p w14:paraId="79426306"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스팸의</w:t>
      </w:r>
      <w:r w:rsidRPr="008A3FFA">
        <w:rPr>
          <w:rFonts w:eastAsia="Gulim" w:hint="eastAsia"/>
          <w:lang w:eastAsia="ko-KR"/>
        </w:rPr>
        <w:t xml:space="preserve"> </w:t>
      </w:r>
      <w:r w:rsidRPr="008A3FFA">
        <w:rPr>
          <w:rFonts w:eastAsia="Gulim" w:hint="eastAsia"/>
          <w:lang w:eastAsia="ko-KR"/>
        </w:rPr>
        <w:t>분류는</w:t>
      </w:r>
      <w:r w:rsidRPr="008A3FFA">
        <w:rPr>
          <w:rFonts w:eastAsia="Gulim" w:hint="eastAsia"/>
          <w:lang w:eastAsia="ko-KR"/>
        </w:rPr>
        <w:t xml:space="preserve"> </w:t>
      </w:r>
      <w:r w:rsidRPr="008A3FFA">
        <w:rPr>
          <w:rFonts w:eastAsia="Gulim" w:hint="eastAsia"/>
          <w:lang w:eastAsia="ko-KR"/>
        </w:rPr>
        <w:t>주관적이며</w:t>
      </w:r>
      <w:r w:rsidRPr="008A3FFA">
        <w:rPr>
          <w:rFonts w:eastAsia="Gulim" w:hint="eastAsia"/>
          <w:lang w:eastAsia="ko-KR"/>
        </w:rPr>
        <w:t xml:space="preserve"> Microsoft</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적시에</w:t>
      </w:r>
      <w:r w:rsidRPr="008A3FFA">
        <w:rPr>
          <w:rFonts w:eastAsia="Gulim" w:hint="eastAsia"/>
          <w:lang w:eastAsia="ko-KR"/>
        </w:rPr>
        <w:t xml:space="preserve"> </w:t>
      </w:r>
      <w:r w:rsidRPr="008A3FFA">
        <w:rPr>
          <w:rFonts w:eastAsia="Gulim" w:hint="eastAsia"/>
          <w:lang w:eastAsia="ko-KR"/>
        </w:rPr>
        <w:t>제공한</w:t>
      </w:r>
      <w:r w:rsidRPr="008A3FFA">
        <w:rPr>
          <w:rFonts w:eastAsia="Gulim" w:hint="eastAsia"/>
          <w:lang w:eastAsia="ko-KR"/>
        </w:rPr>
        <w:t xml:space="preserve"> </w:t>
      </w:r>
      <w:r w:rsidRPr="008A3FFA">
        <w:rPr>
          <w:rFonts w:eastAsia="Gulim" w:hint="eastAsia"/>
          <w:lang w:eastAsia="ko-KR"/>
        </w:rPr>
        <w:t>증거를</w:t>
      </w:r>
      <w:r w:rsidRPr="008A3FFA">
        <w:rPr>
          <w:rFonts w:eastAsia="Gulim" w:hint="eastAsia"/>
          <w:lang w:eastAsia="ko-KR"/>
        </w:rPr>
        <w:t xml:space="preserve"> </w:t>
      </w:r>
      <w:r w:rsidRPr="008A3FFA">
        <w:rPr>
          <w:rFonts w:eastAsia="Gulim" w:hint="eastAsia"/>
          <w:lang w:eastAsia="ko-KR"/>
        </w:rPr>
        <w:t>기준으로</w:t>
      </w:r>
      <w:r w:rsidRPr="008A3FFA">
        <w:rPr>
          <w:rFonts w:eastAsia="Gulim" w:hint="eastAsia"/>
          <w:lang w:eastAsia="ko-KR"/>
        </w:rPr>
        <w:t xml:space="preserve"> </w:t>
      </w:r>
      <w:r w:rsidRPr="008A3FFA">
        <w:rPr>
          <w:rFonts w:eastAsia="Gulim" w:hint="eastAsia"/>
          <w:lang w:eastAsia="ko-KR"/>
        </w:rPr>
        <w:t>성실하게</w:t>
      </w:r>
      <w:r w:rsidRPr="008A3FFA">
        <w:rPr>
          <w:rFonts w:eastAsia="Gulim" w:hint="eastAsia"/>
          <w:lang w:eastAsia="ko-KR"/>
        </w:rPr>
        <w:t xml:space="preserve"> </w:t>
      </w: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진단률을</w:t>
      </w:r>
      <w:r w:rsidRPr="008A3FFA">
        <w:rPr>
          <w:rFonts w:eastAsia="Gulim" w:hint="eastAsia"/>
          <w:lang w:eastAsia="ko-KR"/>
        </w:rPr>
        <w:t xml:space="preserve"> </w:t>
      </w:r>
      <w:r w:rsidRPr="008A3FFA">
        <w:rPr>
          <w:rFonts w:eastAsia="Gulim" w:hint="eastAsia"/>
          <w:lang w:eastAsia="ko-KR"/>
        </w:rPr>
        <w:t>계산함을</w:t>
      </w:r>
      <w:r w:rsidRPr="008A3FFA">
        <w:rPr>
          <w:rFonts w:eastAsia="Gulim" w:hint="eastAsia"/>
          <w:lang w:eastAsia="ko-KR"/>
        </w:rPr>
        <w:t xml:space="preserve"> </w:t>
      </w:r>
      <w:r w:rsidRPr="008A3FFA">
        <w:rPr>
          <w:rFonts w:eastAsia="Gulim" w:hint="eastAsia"/>
          <w:lang w:eastAsia="ko-KR"/>
        </w:rPr>
        <w:t>인정합니다</w:t>
      </w:r>
      <w:r w:rsidRPr="008A3FFA">
        <w:rPr>
          <w:rFonts w:eastAsia="Gulim" w:hint="eastAsia"/>
          <w:lang w:eastAsia="ko-KR"/>
        </w:rPr>
        <w:t>.</w:t>
      </w:r>
    </w:p>
    <w:p w14:paraId="02DDDE5C"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스팸</w:t>
      </w:r>
      <w:r w:rsidRPr="008A3FFA">
        <w:rPr>
          <w:rFonts w:eastAsia="Gulim" w:hint="eastAsia"/>
          <w:lang w:eastAsia="ko-KR"/>
        </w:rPr>
        <w:t xml:space="preserve"> </w:t>
      </w:r>
      <w:r w:rsidRPr="008A3FFA">
        <w:rPr>
          <w:rFonts w:eastAsia="Gulim" w:hint="eastAsia"/>
          <w:lang w:eastAsia="ko-KR"/>
        </w:rPr>
        <w:t>유효성</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제공되는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다음과</w:t>
      </w:r>
      <w:r w:rsidRPr="008A3FFA">
        <w:rPr>
          <w:rFonts w:eastAsia="Gulim" w:hint="eastAsia"/>
          <w:lang w:eastAsia="ko-KR"/>
        </w:rPr>
        <w:t xml:space="preserve"> </w:t>
      </w:r>
      <w:r w:rsidRPr="008A3FFA">
        <w:rPr>
          <w:rFonts w:eastAsia="Gulim" w:hint="eastAsia"/>
          <w:lang w:eastAsia="ko-KR"/>
        </w:rPr>
        <w:t>같습니다</w:t>
      </w:r>
      <w:r w:rsidRPr="008A3FFA">
        <w:rPr>
          <w:rFonts w:eastAsia="Gulim" w:hint="eastAsia"/>
          <w:lang w:eastAsia="ko-KR"/>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EC5A32" w:rsidRPr="005A1238" w14:paraId="741D4826" w14:textId="77777777" w:rsidTr="00EC5A32">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A82898" w14:textId="77777777" w:rsidR="00EC5A32" w:rsidRPr="008A3FFA" w:rsidRDefault="00EC5A32">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스팸</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유효성이</w:t>
            </w:r>
            <w:r w:rsidRPr="008A3FFA">
              <w:rPr>
                <w:rFonts w:eastAsia="Gulim" w:hint="eastAsia"/>
                <w:color w:val="FFFFFF" w:themeColor="background1"/>
                <w:lang w:eastAsia="ko-KR"/>
              </w:rPr>
              <w:t xml:space="preserve"> </w:t>
            </w:r>
            <w:r w:rsidR="00AA4BCC" w:rsidRPr="008A3FFA">
              <w:rPr>
                <w:rFonts w:eastAsia="Gulim" w:hint="eastAsia"/>
                <w:color w:val="FFFFFF" w:themeColor="background1"/>
                <w:lang w:eastAsia="ko-KR"/>
              </w:rPr>
              <w:t>&lt; 99%</w:t>
            </w:r>
            <w:r w:rsidRPr="008A3FFA">
              <w:rPr>
                <w:rFonts w:eastAsia="Gulim" w:hint="eastAsia"/>
                <w:color w:val="FFFFFF" w:themeColor="background1"/>
                <w:lang w:eastAsia="ko-KR"/>
              </w:rPr>
              <w:t>인</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월의</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2A1967" w14:textId="77777777" w:rsidR="00EC5A32" w:rsidRPr="008A3FFA" w:rsidRDefault="00EC5A32">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07DC16F3"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5E1CD"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44306"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2148467F"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90C9F"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5E6E8"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398997A8"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54569"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4ADBA"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6E8BCEC3" w14:textId="77777777" w:rsidR="00EC5A32" w:rsidRPr="008A3FFA" w:rsidRDefault="00EC5A32" w:rsidP="00EC5A32">
      <w:pPr>
        <w:pStyle w:val="ProductList-Body"/>
        <w:tabs>
          <w:tab w:val="clear" w:pos="360"/>
        </w:tabs>
        <w:rPr>
          <w:rFonts w:eastAsia="Gulim"/>
          <w:lang w:val="ko-KR" w:eastAsia="ko-KR" w:bidi="ko-KR"/>
        </w:rPr>
      </w:pPr>
    </w:p>
    <w:p w14:paraId="0487FAAA" w14:textId="77777777" w:rsidR="00EC5A32" w:rsidRPr="008A3FFA" w:rsidRDefault="00EC5A32" w:rsidP="007F4F69">
      <w:pPr>
        <w:pStyle w:val="ProductList-Body"/>
        <w:numPr>
          <w:ilvl w:val="0"/>
          <w:numId w:val="12"/>
        </w:numPr>
        <w:tabs>
          <w:tab w:val="clear" w:pos="360"/>
        </w:tabs>
        <w:ind w:left="360" w:hanging="360"/>
        <w:rPr>
          <w:rFonts w:eastAsia="Gulim"/>
          <w:lang w:eastAsia="ko-KR"/>
        </w:rPr>
      </w:pPr>
      <w:r w:rsidRPr="008A3FFA">
        <w:rPr>
          <w:rFonts w:eastAsia="Gulim" w:hint="eastAsia"/>
          <w:b/>
          <w:color w:val="00188F"/>
          <w:lang w:eastAsia="ko-KR"/>
        </w:rPr>
        <w:t>긍정</w:t>
      </w:r>
      <w:r w:rsidRPr="008A3FFA">
        <w:rPr>
          <w:rFonts w:eastAsia="Gulim" w:hint="eastAsia"/>
          <w:b/>
          <w:color w:val="00188F"/>
          <w:lang w:eastAsia="ko-KR"/>
        </w:rPr>
        <w:t xml:space="preserve"> </w:t>
      </w:r>
      <w:r w:rsidRPr="008A3FFA">
        <w:rPr>
          <w:rFonts w:eastAsia="Gulim" w:hint="eastAsia"/>
          <w:b/>
          <w:color w:val="00188F"/>
          <w:lang w:eastAsia="ko-KR"/>
        </w:rPr>
        <w:t>오류</w:t>
      </w:r>
      <w:r w:rsidRPr="008A3FFA">
        <w:rPr>
          <w:rFonts w:eastAsia="Gulim" w:hint="eastAsia"/>
          <w:b/>
          <w:color w:val="00188F"/>
          <w:lang w:eastAsia="ko-KR"/>
        </w:rPr>
        <w:t xml:space="preserve"> </w:t>
      </w: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p>
    <w:p w14:paraId="6FA80DEB" w14:textId="77777777" w:rsidR="00EC5A32" w:rsidRPr="008A3FFA" w:rsidRDefault="00630C2F" w:rsidP="00EC5A32">
      <w:pPr>
        <w:pStyle w:val="ProductList-Body"/>
        <w:numPr>
          <w:ilvl w:val="1"/>
          <w:numId w:val="12"/>
        </w:numPr>
        <w:tabs>
          <w:tab w:val="clear" w:pos="360"/>
        </w:tabs>
        <w:ind w:left="720"/>
        <w:rPr>
          <w:rFonts w:eastAsia="Gulim"/>
          <w:lang w:eastAsia="ko-KR"/>
        </w:rPr>
      </w:pPr>
      <w:r w:rsidRPr="0010382D">
        <w:rPr>
          <w:rFonts w:ascii="Gulim" w:eastAsia="Gulim" w:hAnsi="Gulim"/>
          <w:lang w:eastAsia="ko-KR"/>
        </w:rPr>
        <w:t>“</w:t>
      </w:r>
      <w:r w:rsidR="00EC5A32" w:rsidRPr="008A3FFA">
        <w:rPr>
          <w:rFonts w:eastAsia="Gulim" w:hint="eastAsia"/>
          <w:lang w:eastAsia="ko-KR"/>
        </w:rPr>
        <w:t>긍정</w:t>
      </w:r>
      <w:r w:rsidR="00EC5A32" w:rsidRPr="008A3FFA">
        <w:rPr>
          <w:rFonts w:eastAsia="Gulim" w:hint="eastAsia"/>
          <w:lang w:eastAsia="ko-KR"/>
        </w:rPr>
        <w:t xml:space="preserve"> </w:t>
      </w:r>
      <w:r w:rsidR="00EC5A32" w:rsidRPr="008A3FFA">
        <w:rPr>
          <w:rFonts w:eastAsia="Gulim" w:hint="eastAsia"/>
          <w:lang w:eastAsia="ko-KR"/>
        </w:rPr>
        <w:t>오류</w:t>
      </w:r>
      <w:r w:rsidRPr="0010382D">
        <w:rPr>
          <w:rFonts w:ascii="Gulim" w:eastAsia="Gulim" w:hAnsi="Gulim"/>
          <w:lang w:eastAsia="ko-KR"/>
        </w:rPr>
        <w:t>”</w:t>
      </w:r>
      <w:r w:rsidR="00EC5A32" w:rsidRPr="008A3FFA">
        <w:rPr>
          <w:rFonts w:eastAsia="Gulim" w:hint="eastAsia"/>
          <w:lang w:eastAsia="ko-KR"/>
        </w:rPr>
        <w:t>란</w:t>
      </w:r>
      <w:r w:rsidR="00EC5A32" w:rsidRPr="008A3FFA">
        <w:rPr>
          <w:rFonts w:eastAsia="Gulim" w:hint="eastAsia"/>
          <w:lang w:eastAsia="ko-KR"/>
        </w:rPr>
        <w:t xml:space="preserve"> </w:t>
      </w:r>
      <w:r w:rsidR="00EC5A32" w:rsidRPr="008A3FFA">
        <w:rPr>
          <w:rFonts w:eastAsia="Gulim" w:hint="eastAsia"/>
          <w:lang w:eastAsia="ko-KR"/>
        </w:rPr>
        <w:t>한</w:t>
      </w:r>
      <w:r w:rsidR="00EC5A32" w:rsidRPr="008A3FFA">
        <w:rPr>
          <w:rFonts w:eastAsia="Gulim" w:hint="eastAsia"/>
          <w:lang w:eastAsia="ko-KR"/>
        </w:rPr>
        <w:t xml:space="preserve"> </w:t>
      </w:r>
      <w:r w:rsidR="00EC5A32" w:rsidRPr="008A3FFA">
        <w:rPr>
          <w:rFonts w:eastAsia="Gulim" w:hint="eastAsia"/>
          <w:lang w:eastAsia="ko-KR"/>
        </w:rPr>
        <w:t>달</w:t>
      </w:r>
      <w:r w:rsidR="00EC5A32" w:rsidRPr="008A3FFA">
        <w:rPr>
          <w:rFonts w:eastAsia="Gulim" w:hint="eastAsia"/>
          <w:lang w:eastAsia="ko-KR"/>
        </w:rPr>
        <w:t xml:space="preserve"> </w:t>
      </w:r>
      <w:r w:rsidR="00EC5A32" w:rsidRPr="008A3FFA">
        <w:rPr>
          <w:rFonts w:eastAsia="Gulim" w:hint="eastAsia"/>
          <w:lang w:eastAsia="ko-KR"/>
        </w:rPr>
        <w:t>동안</w:t>
      </w:r>
      <w:r w:rsidR="00EC5A32" w:rsidRPr="008A3FFA">
        <w:rPr>
          <w:rFonts w:eastAsia="Gulim" w:hint="eastAsia"/>
          <w:lang w:eastAsia="ko-KR"/>
        </w:rPr>
        <w:t xml:space="preserve"> </w:t>
      </w:r>
      <w:r w:rsidR="00EC5A32" w:rsidRPr="008A3FFA">
        <w:rPr>
          <w:rFonts w:eastAsia="Gulim" w:hint="eastAsia"/>
          <w:lang w:eastAsia="ko-KR"/>
        </w:rPr>
        <w:t>서비스를</w:t>
      </w:r>
      <w:r w:rsidR="00EC5A32" w:rsidRPr="008A3FFA">
        <w:rPr>
          <w:rFonts w:eastAsia="Gulim" w:hint="eastAsia"/>
          <w:lang w:eastAsia="ko-KR"/>
        </w:rPr>
        <w:t xml:space="preserve"> </w:t>
      </w:r>
      <w:r w:rsidR="00EC5A32" w:rsidRPr="008A3FFA">
        <w:rPr>
          <w:rFonts w:eastAsia="Gulim" w:hint="eastAsia"/>
          <w:lang w:eastAsia="ko-KR"/>
        </w:rPr>
        <w:t>통해</w:t>
      </w:r>
      <w:r w:rsidR="00EC5A32" w:rsidRPr="008A3FFA">
        <w:rPr>
          <w:rFonts w:eastAsia="Gulim" w:hint="eastAsia"/>
          <w:lang w:eastAsia="ko-KR"/>
        </w:rPr>
        <w:t xml:space="preserve"> </w:t>
      </w:r>
      <w:r w:rsidR="00EC5A32" w:rsidRPr="008A3FFA">
        <w:rPr>
          <w:rFonts w:eastAsia="Gulim" w:hint="eastAsia"/>
          <w:lang w:eastAsia="ko-KR"/>
        </w:rPr>
        <w:t>처리되는</w:t>
      </w:r>
      <w:r w:rsidR="00EC5A32" w:rsidRPr="008A3FFA">
        <w:rPr>
          <w:rFonts w:eastAsia="Gulim" w:hint="eastAsia"/>
          <w:lang w:eastAsia="ko-KR"/>
        </w:rPr>
        <w:t xml:space="preserve"> </w:t>
      </w:r>
      <w:r w:rsidR="00EC5A32" w:rsidRPr="008A3FFA">
        <w:rPr>
          <w:rFonts w:eastAsia="Gulim" w:hint="eastAsia"/>
          <w:lang w:eastAsia="ko-KR"/>
        </w:rPr>
        <w:t>모든</w:t>
      </w:r>
      <w:r w:rsidR="00EC5A32" w:rsidRPr="008A3FFA">
        <w:rPr>
          <w:rFonts w:eastAsia="Gulim" w:hint="eastAsia"/>
          <w:lang w:eastAsia="ko-KR"/>
        </w:rPr>
        <w:t xml:space="preserve"> </w:t>
      </w:r>
      <w:r w:rsidR="00EC5A32" w:rsidRPr="008A3FFA">
        <w:rPr>
          <w:rFonts w:eastAsia="Gulim" w:hint="eastAsia"/>
          <w:lang w:eastAsia="ko-KR"/>
        </w:rPr>
        <w:t>전자</w:t>
      </w:r>
      <w:r w:rsidR="00EC5A32" w:rsidRPr="008A3FFA">
        <w:rPr>
          <w:rFonts w:eastAsia="Gulim" w:hint="eastAsia"/>
          <w:lang w:eastAsia="ko-KR"/>
        </w:rPr>
        <w:t xml:space="preserve"> </w:t>
      </w:r>
      <w:r w:rsidR="00EC5A32" w:rsidRPr="008A3FFA">
        <w:rPr>
          <w:rFonts w:eastAsia="Gulim" w:hint="eastAsia"/>
          <w:lang w:eastAsia="ko-KR"/>
        </w:rPr>
        <w:t>메일</w:t>
      </w:r>
      <w:r w:rsidR="00EC5A32" w:rsidRPr="008A3FFA">
        <w:rPr>
          <w:rFonts w:eastAsia="Gulim" w:hint="eastAsia"/>
          <w:lang w:eastAsia="ko-KR"/>
        </w:rPr>
        <w:t xml:space="preserve"> </w:t>
      </w:r>
      <w:r w:rsidR="00EC5A32" w:rsidRPr="008A3FFA">
        <w:rPr>
          <w:rFonts w:eastAsia="Gulim" w:hint="eastAsia"/>
          <w:lang w:eastAsia="ko-KR"/>
        </w:rPr>
        <w:t>중</w:t>
      </w:r>
      <w:r w:rsidR="00EC5A32" w:rsidRPr="008A3FFA">
        <w:rPr>
          <w:rFonts w:eastAsia="Gulim" w:hint="eastAsia"/>
          <w:lang w:eastAsia="ko-KR"/>
        </w:rPr>
        <w:t xml:space="preserve"> </w:t>
      </w:r>
      <w:r w:rsidR="00EC5A32" w:rsidRPr="008A3FFA">
        <w:rPr>
          <w:rFonts w:eastAsia="Gulim" w:hint="eastAsia"/>
          <w:lang w:eastAsia="ko-KR"/>
        </w:rPr>
        <w:t>정당한</w:t>
      </w:r>
      <w:r w:rsidR="00EC5A32" w:rsidRPr="008A3FFA">
        <w:rPr>
          <w:rFonts w:eastAsia="Gulim" w:hint="eastAsia"/>
          <w:lang w:eastAsia="ko-KR"/>
        </w:rPr>
        <w:t xml:space="preserve"> </w:t>
      </w:r>
      <w:r w:rsidR="00EC5A32" w:rsidRPr="008A3FFA">
        <w:rPr>
          <w:rFonts w:eastAsia="Gulim" w:hint="eastAsia"/>
          <w:lang w:eastAsia="ko-KR"/>
        </w:rPr>
        <w:t>업무용</w:t>
      </w:r>
      <w:r w:rsidR="00EC5A32" w:rsidRPr="008A3FFA">
        <w:rPr>
          <w:rFonts w:eastAsia="Gulim" w:hint="eastAsia"/>
          <w:lang w:eastAsia="ko-KR"/>
        </w:rPr>
        <w:t xml:space="preserve"> </w:t>
      </w:r>
      <w:r w:rsidR="00EC5A32" w:rsidRPr="008A3FFA">
        <w:rPr>
          <w:rFonts w:eastAsia="Gulim" w:hint="eastAsia"/>
          <w:lang w:eastAsia="ko-KR"/>
        </w:rPr>
        <w:t>전자</w:t>
      </w:r>
      <w:r w:rsidR="00EC5A32" w:rsidRPr="008A3FFA">
        <w:rPr>
          <w:rFonts w:eastAsia="Gulim" w:hint="eastAsia"/>
          <w:lang w:eastAsia="ko-KR"/>
        </w:rPr>
        <w:t xml:space="preserve"> </w:t>
      </w:r>
      <w:r w:rsidR="00EC5A32" w:rsidRPr="008A3FFA">
        <w:rPr>
          <w:rFonts w:eastAsia="Gulim" w:hint="eastAsia"/>
          <w:lang w:eastAsia="ko-KR"/>
        </w:rPr>
        <w:t>메일이</w:t>
      </w:r>
      <w:r w:rsidR="00EC5A32" w:rsidRPr="008A3FFA">
        <w:rPr>
          <w:rFonts w:eastAsia="Gulim" w:hint="eastAsia"/>
          <w:lang w:eastAsia="ko-KR"/>
        </w:rPr>
        <w:t xml:space="preserve"> </w:t>
      </w:r>
      <w:r w:rsidR="00EC5A32" w:rsidRPr="008A3FFA">
        <w:rPr>
          <w:rFonts w:eastAsia="Gulim" w:hint="eastAsia"/>
          <w:lang w:eastAsia="ko-KR"/>
        </w:rPr>
        <w:t>필터링</w:t>
      </w:r>
      <w:r w:rsidR="00EC5A32" w:rsidRPr="008A3FFA">
        <w:rPr>
          <w:rFonts w:eastAsia="Gulim" w:hint="eastAsia"/>
          <w:lang w:eastAsia="ko-KR"/>
        </w:rPr>
        <w:t xml:space="preserve"> </w:t>
      </w:r>
      <w:r w:rsidR="00EC5A32" w:rsidRPr="008A3FFA">
        <w:rPr>
          <w:rFonts w:eastAsia="Gulim" w:hint="eastAsia"/>
          <w:lang w:eastAsia="ko-KR"/>
        </w:rPr>
        <w:t>시스템에</w:t>
      </w:r>
      <w:r w:rsidR="00EC5A32" w:rsidRPr="008A3FFA">
        <w:rPr>
          <w:rFonts w:eastAsia="Gulim" w:hint="eastAsia"/>
          <w:lang w:eastAsia="ko-KR"/>
        </w:rPr>
        <w:t xml:space="preserve"> </w:t>
      </w:r>
      <w:r w:rsidR="00EC5A32" w:rsidRPr="008A3FFA">
        <w:rPr>
          <w:rFonts w:eastAsia="Gulim" w:hint="eastAsia"/>
          <w:lang w:eastAsia="ko-KR"/>
        </w:rPr>
        <w:t>의해</w:t>
      </w:r>
      <w:r w:rsidR="00EC5A32" w:rsidRPr="008A3FFA">
        <w:rPr>
          <w:rFonts w:eastAsia="Gulim" w:hint="eastAsia"/>
          <w:lang w:eastAsia="ko-KR"/>
        </w:rPr>
        <w:t xml:space="preserve"> </w:t>
      </w:r>
      <w:r w:rsidR="00EC5A32" w:rsidRPr="008A3FFA">
        <w:rPr>
          <w:rFonts w:eastAsia="Gulim" w:hint="eastAsia"/>
          <w:lang w:eastAsia="ko-KR"/>
        </w:rPr>
        <w:t>스팸으로</w:t>
      </w:r>
      <w:r w:rsidR="00EC5A32" w:rsidRPr="008A3FFA">
        <w:rPr>
          <w:rFonts w:eastAsia="Gulim" w:hint="eastAsia"/>
          <w:lang w:eastAsia="ko-KR"/>
        </w:rPr>
        <w:t xml:space="preserve"> </w:t>
      </w:r>
      <w:r w:rsidR="00EC5A32" w:rsidRPr="008A3FFA">
        <w:rPr>
          <w:rFonts w:eastAsia="Gulim" w:hint="eastAsia"/>
          <w:lang w:eastAsia="ko-KR"/>
        </w:rPr>
        <w:t>잘못</w:t>
      </w:r>
      <w:r w:rsidR="00EC5A32" w:rsidRPr="008A3FFA">
        <w:rPr>
          <w:rFonts w:eastAsia="Gulim" w:hint="eastAsia"/>
          <w:lang w:eastAsia="ko-KR"/>
        </w:rPr>
        <w:t xml:space="preserve"> </w:t>
      </w:r>
      <w:r w:rsidR="00EC5A32" w:rsidRPr="008A3FFA">
        <w:rPr>
          <w:rFonts w:eastAsia="Gulim" w:hint="eastAsia"/>
          <w:lang w:eastAsia="ko-KR"/>
        </w:rPr>
        <w:t>식별된</w:t>
      </w:r>
      <w:r w:rsidR="00EC5A32" w:rsidRPr="008A3FFA">
        <w:rPr>
          <w:rFonts w:eastAsia="Gulim" w:hint="eastAsia"/>
          <w:lang w:eastAsia="ko-KR"/>
        </w:rPr>
        <w:t xml:space="preserve"> </w:t>
      </w:r>
      <w:r w:rsidR="00EC5A32" w:rsidRPr="008A3FFA">
        <w:rPr>
          <w:rFonts w:eastAsia="Gulim" w:hint="eastAsia"/>
          <w:lang w:eastAsia="ko-KR"/>
        </w:rPr>
        <w:t>비율로</w:t>
      </w:r>
      <w:r w:rsidR="00EC5A32" w:rsidRPr="008A3FFA">
        <w:rPr>
          <w:rFonts w:eastAsia="Gulim" w:hint="eastAsia"/>
          <w:lang w:eastAsia="ko-KR"/>
        </w:rPr>
        <w:t xml:space="preserve"> </w:t>
      </w:r>
      <w:r w:rsidR="00EC5A32" w:rsidRPr="008A3FFA">
        <w:rPr>
          <w:rFonts w:eastAsia="Gulim" w:hint="eastAsia"/>
          <w:lang w:eastAsia="ko-KR"/>
        </w:rPr>
        <w:t>정의됩니다</w:t>
      </w:r>
      <w:r w:rsidR="00EC5A32" w:rsidRPr="008A3FFA">
        <w:rPr>
          <w:rFonts w:eastAsia="Gulim" w:hint="eastAsia"/>
          <w:lang w:eastAsia="ko-KR"/>
        </w:rPr>
        <w:t>.</w:t>
      </w:r>
    </w:p>
    <w:p w14:paraId="1D2AD920"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모든</w:t>
      </w:r>
      <w:r w:rsidRPr="008A3FFA">
        <w:rPr>
          <w:rFonts w:eastAsia="Gulim" w:hint="eastAsia"/>
          <w:lang w:eastAsia="ko-KR"/>
        </w:rPr>
        <w:t xml:space="preserve"> </w:t>
      </w:r>
      <w:r w:rsidRPr="008A3FFA">
        <w:rPr>
          <w:rFonts w:eastAsia="Gulim" w:hint="eastAsia"/>
          <w:lang w:eastAsia="ko-KR"/>
        </w:rPr>
        <w:t>헤더를</w:t>
      </w:r>
      <w:r w:rsidRPr="008A3FFA">
        <w:rPr>
          <w:rFonts w:eastAsia="Gulim" w:hint="eastAsia"/>
          <w:lang w:eastAsia="ko-KR"/>
        </w:rPr>
        <w:t xml:space="preserve"> </w:t>
      </w:r>
      <w:r w:rsidRPr="008A3FFA">
        <w:rPr>
          <w:rFonts w:eastAsia="Gulim" w:hint="eastAsia"/>
          <w:lang w:eastAsia="ko-KR"/>
        </w:rPr>
        <w:t>포함한</w:t>
      </w:r>
      <w:r w:rsidRPr="008A3FFA">
        <w:rPr>
          <w:rFonts w:eastAsia="Gulim" w:hint="eastAsia"/>
          <w:lang w:eastAsia="ko-KR"/>
        </w:rPr>
        <w:t xml:space="preserve"> </w:t>
      </w:r>
      <w:r w:rsidRPr="008A3FFA">
        <w:rPr>
          <w:rFonts w:eastAsia="Gulim" w:hint="eastAsia"/>
          <w:lang w:eastAsia="ko-KR"/>
        </w:rPr>
        <w:t>전체</w:t>
      </w:r>
      <w:r w:rsidRPr="008A3FFA">
        <w:rPr>
          <w:rFonts w:eastAsia="Gulim" w:hint="eastAsia"/>
          <w:lang w:eastAsia="ko-KR"/>
        </w:rPr>
        <w:t xml:space="preserve"> </w:t>
      </w:r>
      <w:r w:rsidRPr="008A3FFA">
        <w:rPr>
          <w:rFonts w:eastAsia="Gulim" w:hint="eastAsia"/>
          <w:lang w:eastAsia="ko-KR"/>
        </w:rPr>
        <w:t>원본</w:t>
      </w:r>
      <w:r w:rsidRPr="008A3FFA">
        <w:rPr>
          <w:rFonts w:eastAsia="Gulim" w:hint="eastAsia"/>
          <w:lang w:eastAsia="ko-KR"/>
        </w:rPr>
        <w:t xml:space="preserve"> </w:t>
      </w:r>
      <w:r w:rsidRPr="008A3FFA">
        <w:rPr>
          <w:rFonts w:eastAsia="Gulim" w:hint="eastAsia"/>
          <w:lang w:eastAsia="ko-KR"/>
        </w:rPr>
        <w:t>메시지가</w:t>
      </w:r>
      <w:r w:rsidRPr="008A3FFA">
        <w:rPr>
          <w:rFonts w:eastAsia="Gulim" w:hint="eastAsia"/>
          <w:lang w:eastAsia="ko-KR"/>
        </w:rPr>
        <w:t xml:space="preserve"> </w:t>
      </w:r>
      <w:r w:rsidRPr="008A3FFA">
        <w:rPr>
          <w:rFonts w:eastAsia="Gulim" w:hint="eastAsia"/>
          <w:lang w:eastAsia="ko-KR"/>
        </w:rPr>
        <w:t>남용</w:t>
      </w:r>
      <w:r w:rsidRPr="008A3FFA">
        <w:rPr>
          <w:rFonts w:eastAsia="Gulim" w:hint="eastAsia"/>
          <w:lang w:eastAsia="ko-KR"/>
        </w:rPr>
        <w:t xml:space="preserve"> </w:t>
      </w:r>
      <w:r w:rsidRPr="008A3FFA">
        <w:rPr>
          <w:rFonts w:eastAsia="Gulim" w:hint="eastAsia"/>
          <w:lang w:eastAsia="ko-KR"/>
        </w:rPr>
        <w:t>팀으로</w:t>
      </w:r>
      <w:r w:rsidRPr="008A3FFA">
        <w:rPr>
          <w:rFonts w:eastAsia="Gulim" w:hint="eastAsia"/>
          <w:lang w:eastAsia="ko-KR"/>
        </w:rPr>
        <w:t xml:space="preserve"> </w:t>
      </w:r>
      <w:r w:rsidRPr="008A3FFA">
        <w:rPr>
          <w:rFonts w:eastAsia="Gulim" w:hint="eastAsia"/>
          <w:lang w:eastAsia="ko-KR"/>
        </w:rPr>
        <w:t>보고되어야</w:t>
      </w:r>
      <w:r w:rsidRPr="008A3FFA">
        <w:rPr>
          <w:rFonts w:eastAsia="Gulim" w:hint="eastAsia"/>
          <w:lang w:eastAsia="ko-KR"/>
        </w:rPr>
        <w:t xml:space="preserve"> </w:t>
      </w:r>
      <w:r w:rsidRPr="008A3FFA">
        <w:rPr>
          <w:rFonts w:eastAsia="Gulim" w:hint="eastAsia"/>
          <w:lang w:eastAsia="ko-KR"/>
        </w:rPr>
        <w:t>합니다</w:t>
      </w:r>
      <w:r w:rsidRPr="008A3FFA">
        <w:rPr>
          <w:rFonts w:eastAsia="Gulim" w:hint="eastAsia"/>
          <w:lang w:eastAsia="ko-KR"/>
        </w:rPr>
        <w:t>.</w:t>
      </w:r>
    </w:p>
    <w:p w14:paraId="0FD851B5"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유효한</w:t>
      </w:r>
      <w:r w:rsidRPr="008A3FFA">
        <w:rPr>
          <w:rFonts w:eastAsia="Gulim" w:hint="eastAsia"/>
          <w:lang w:eastAsia="ko-KR"/>
        </w:rPr>
        <w:t xml:space="preserve"> </w:t>
      </w:r>
      <w:r w:rsidRPr="008A3FFA">
        <w:rPr>
          <w:rFonts w:eastAsia="Gulim" w:hint="eastAsia"/>
          <w:lang w:eastAsia="ko-KR"/>
        </w:rPr>
        <w:t>사서함으로</w:t>
      </w:r>
      <w:r w:rsidRPr="008A3FFA">
        <w:rPr>
          <w:rFonts w:eastAsia="Gulim" w:hint="eastAsia"/>
          <w:lang w:eastAsia="ko-KR"/>
        </w:rPr>
        <w:t xml:space="preserve"> </w:t>
      </w:r>
      <w:r w:rsidRPr="008A3FFA">
        <w:rPr>
          <w:rFonts w:eastAsia="Gulim" w:hint="eastAsia"/>
          <w:lang w:eastAsia="ko-KR"/>
        </w:rPr>
        <w:t>전송된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메일에만</w:t>
      </w:r>
      <w:r w:rsidRPr="008A3FFA">
        <w:rPr>
          <w:rFonts w:eastAsia="Gulim" w:hint="eastAsia"/>
          <w:lang w:eastAsia="ko-KR"/>
        </w:rPr>
        <w:t xml:space="preserve"> </w:t>
      </w:r>
      <w:r w:rsidRPr="008A3FFA">
        <w:rPr>
          <w:rFonts w:eastAsia="Gulim" w:hint="eastAsia"/>
          <w:lang w:eastAsia="ko-KR"/>
        </w:rPr>
        <w:t>적용됩니다</w:t>
      </w:r>
      <w:r w:rsidRPr="008A3FFA">
        <w:rPr>
          <w:rFonts w:eastAsia="Gulim" w:hint="eastAsia"/>
          <w:lang w:eastAsia="ko-KR"/>
        </w:rPr>
        <w:t>.</w:t>
      </w:r>
    </w:p>
    <w:p w14:paraId="78C33F41"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긍정</w:t>
      </w:r>
      <w:r w:rsidRPr="008A3FFA">
        <w:rPr>
          <w:rFonts w:eastAsia="Gulim" w:hint="eastAsia"/>
          <w:lang w:eastAsia="ko-KR"/>
        </w:rPr>
        <w:t xml:space="preserve"> </w:t>
      </w:r>
      <w:r w:rsidRPr="008A3FFA">
        <w:rPr>
          <w:rFonts w:eastAsia="Gulim" w:hint="eastAsia"/>
          <w:lang w:eastAsia="ko-KR"/>
        </w:rPr>
        <w:t>오류의</w:t>
      </w:r>
      <w:r w:rsidRPr="008A3FFA">
        <w:rPr>
          <w:rFonts w:eastAsia="Gulim" w:hint="eastAsia"/>
          <w:lang w:eastAsia="ko-KR"/>
        </w:rPr>
        <w:t xml:space="preserve"> </w:t>
      </w:r>
      <w:r w:rsidRPr="008A3FFA">
        <w:rPr>
          <w:rFonts w:eastAsia="Gulim" w:hint="eastAsia"/>
          <w:lang w:eastAsia="ko-KR"/>
        </w:rPr>
        <w:t>분류는</w:t>
      </w:r>
      <w:r w:rsidRPr="008A3FFA">
        <w:rPr>
          <w:rFonts w:eastAsia="Gulim" w:hint="eastAsia"/>
          <w:lang w:eastAsia="ko-KR"/>
        </w:rPr>
        <w:t xml:space="preserve"> </w:t>
      </w:r>
      <w:r w:rsidRPr="008A3FFA">
        <w:rPr>
          <w:rFonts w:eastAsia="Gulim" w:hint="eastAsia"/>
          <w:lang w:eastAsia="ko-KR"/>
        </w:rPr>
        <w:t>주관적이며</w:t>
      </w:r>
      <w:r w:rsidRPr="008A3FFA">
        <w:rPr>
          <w:rFonts w:eastAsia="Gulim" w:hint="eastAsia"/>
          <w:lang w:eastAsia="ko-KR"/>
        </w:rPr>
        <w:t xml:space="preserve"> Microsoft</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귀하가</w:t>
      </w:r>
      <w:r w:rsidRPr="008A3FFA">
        <w:rPr>
          <w:rFonts w:eastAsia="Gulim" w:hint="eastAsia"/>
          <w:lang w:eastAsia="ko-KR"/>
        </w:rPr>
        <w:t xml:space="preserve"> </w:t>
      </w:r>
      <w:r w:rsidRPr="008A3FFA">
        <w:rPr>
          <w:rFonts w:eastAsia="Gulim" w:hint="eastAsia"/>
          <w:lang w:eastAsia="ko-KR"/>
        </w:rPr>
        <w:t>적시에</w:t>
      </w:r>
      <w:r w:rsidRPr="008A3FFA">
        <w:rPr>
          <w:rFonts w:eastAsia="Gulim" w:hint="eastAsia"/>
          <w:lang w:eastAsia="ko-KR"/>
        </w:rPr>
        <w:t xml:space="preserve"> </w:t>
      </w:r>
      <w:r w:rsidRPr="008A3FFA">
        <w:rPr>
          <w:rFonts w:eastAsia="Gulim" w:hint="eastAsia"/>
          <w:lang w:eastAsia="ko-KR"/>
        </w:rPr>
        <w:t>제공한</w:t>
      </w:r>
      <w:r w:rsidRPr="008A3FFA">
        <w:rPr>
          <w:rFonts w:eastAsia="Gulim" w:hint="eastAsia"/>
          <w:lang w:eastAsia="ko-KR"/>
        </w:rPr>
        <w:t xml:space="preserve"> </w:t>
      </w:r>
      <w:r w:rsidRPr="008A3FFA">
        <w:rPr>
          <w:rFonts w:eastAsia="Gulim" w:hint="eastAsia"/>
          <w:lang w:eastAsia="ko-KR"/>
        </w:rPr>
        <w:t>증거를</w:t>
      </w:r>
      <w:r w:rsidRPr="008A3FFA">
        <w:rPr>
          <w:rFonts w:eastAsia="Gulim" w:hint="eastAsia"/>
          <w:lang w:eastAsia="ko-KR"/>
        </w:rPr>
        <w:t xml:space="preserve"> </w:t>
      </w:r>
      <w:r w:rsidRPr="008A3FFA">
        <w:rPr>
          <w:rFonts w:eastAsia="Gulim" w:hint="eastAsia"/>
          <w:lang w:eastAsia="ko-KR"/>
        </w:rPr>
        <w:t>기준으로</w:t>
      </w:r>
      <w:r w:rsidRPr="008A3FFA">
        <w:rPr>
          <w:rFonts w:eastAsia="Gulim" w:hint="eastAsia"/>
          <w:lang w:eastAsia="ko-KR"/>
        </w:rPr>
        <w:t xml:space="preserve"> </w:t>
      </w:r>
      <w:r w:rsidRPr="008A3FFA">
        <w:rPr>
          <w:rFonts w:eastAsia="Gulim" w:hint="eastAsia"/>
          <w:lang w:eastAsia="ko-KR"/>
        </w:rPr>
        <w:t>성실하게</w:t>
      </w:r>
      <w:r w:rsidRPr="008A3FFA">
        <w:rPr>
          <w:rFonts w:eastAsia="Gulim" w:hint="eastAsia"/>
          <w:lang w:eastAsia="ko-KR"/>
        </w:rPr>
        <w:t xml:space="preserve"> </w:t>
      </w:r>
      <w:r w:rsidRPr="008A3FFA">
        <w:rPr>
          <w:rFonts w:eastAsia="Gulim" w:hint="eastAsia"/>
          <w:lang w:eastAsia="ko-KR"/>
        </w:rPr>
        <w:t>긍정</w:t>
      </w:r>
      <w:r w:rsidRPr="008A3FFA">
        <w:rPr>
          <w:rFonts w:eastAsia="Gulim" w:hint="eastAsia"/>
          <w:lang w:eastAsia="ko-KR"/>
        </w:rPr>
        <w:t xml:space="preserve"> </w:t>
      </w:r>
      <w:r w:rsidRPr="008A3FFA">
        <w:rPr>
          <w:rFonts w:eastAsia="Gulim" w:hint="eastAsia"/>
          <w:lang w:eastAsia="ko-KR"/>
        </w:rPr>
        <w:t>오류</w:t>
      </w:r>
      <w:r w:rsidRPr="008A3FFA">
        <w:rPr>
          <w:rFonts w:eastAsia="Gulim" w:hint="eastAsia"/>
          <w:lang w:eastAsia="ko-KR"/>
        </w:rPr>
        <w:t xml:space="preserve"> </w:t>
      </w:r>
      <w:r w:rsidRPr="008A3FFA">
        <w:rPr>
          <w:rFonts w:eastAsia="Gulim" w:hint="eastAsia"/>
          <w:lang w:eastAsia="ko-KR"/>
        </w:rPr>
        <w:t>비율을</w:t>
      </w:r>
      <w:r w:rsidRPr="008A3FFA">
        <w:rPr>
          <w:rFonts w:eastAsia="Gulim" w:hint="eastAsia"/>
          <w:lang w:eastAsia="ko-KR"/>
        </w:rPr>
        <w:t xml:space="preserve"> </w:t>
      </w:r>
      <w:r w:rsidRPr="008A3FFA">
        <w:rPr>
          <w:rFonts w:eastAsia="Gulim" w:hint="eastAsia"/>
          <w:lang w:eastAsia="ko-KR"/>
        </w:rPr>
        <w:t>계산함을</w:t>
      </w:r>
      <w:r w:rsidRPr="008A3FFA">
        <w:rPr>
          <w:rFonts w:eastAsia="Gulim" w:hint="eastAsia"/>
          <w:lang w:eastAsia="ko-KR"/>
        </w:rPr>
        <w:t xml:space="preserve"> </w:t>
      </w:r>
      <w:r w:rsidRPr="008A3FFA">
        <w:rPr>
          <w:rFonts w:eastAsia="Gulim" w:hint="eastAsia"/>
          <w:lang w:eastAsia="ko-KR"/>
        </w:rPr>
        <w:t>인정합니다</w:t>
      </w:r>
      <w:r w:rsidRPr="008A3FFA">
        <w:rPr>
          <w:rFonts w:eastAsia="Gulim" w:hint="eastAsia"/>
          <w:lang w:eastAsia="ko-KR"/>
        </w:rPr>
        <w:t>.</w:t>
      </w:r>
    </w:p>
    <w:p w14:paraId="755E8AC9"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경우에는</w:t>
      </w:r>
      <w:r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w:t>
      </w:r>
      <w:r w:rsidRPr="008A3FFA">
        <w:rPr>
          <w:rFonts w:eastAsia="Gulim" w:hint="eastAsia"/>
          <w:lang w:eastAsia="ko-KR"/>
        </w:rPr>
        <w:t>긍정</w:t>
      </w:r>
      <w:r w:rsidRPr="008A3FFA">
        <w:rPr>
          <w:rFonts w:eastAsia="Gulim" w:hint="eastAsia"/>
          <w:lang w:eastAsia="ko-KR"/>
        </w:rPr>
        <w:t xml:space="preserve"> </w:t>
      </w:r>
      <w:r w:rsidRPr="008A3FFA">
        <w:rPr>
          <w:rFonts w:eastAsia="Gulim" w:hint="eastAsia"/>
          <w:lang w:eastAsia="ko-KR"/>
        </w:rPr>
        <w:t>오류</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수준이</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46FF29B2" w14:textId="77777777" w:rsidR="00EC5A32" w:rsidRPr="008A3FFA" w:rsidRDefault="00EC5A32" w:rsidP="00EC5A32">
      <w:pPr>
        <w:pStyle w:val="ProductList-Body"/>
        <w:numPr>
          <w:ilvl w:val="2"/>
          <w:numId w:val="12"/>
        </w:numPr>
        <w:tabs>
          <w:tab w:val="clear" w:pos="360"/>
        </w:tabs>
        <w:ind w:left="1080" w:hanging="360"/>
        <w:rPr>
          <w:rFonts w:eastAsia="Gulim"/>
          <w:lang w:eastAsia="ko-KR"/>
        </w:rPr>
      </w:pPr>
      <w:r w:rsidRPr="008A3FFA">
        <w:rPr>
          <w:rFonts w:eastAsia="Gulim" w:hint="eastAsia"/>
          <w:lang w:eastAsia="ko-KR"/>
        </w:rPr>
        <w:t>대량</w:t>
      </w:r>
      <w:r w:rsidRPr="008A3FFA">
        <w:rPr>
          <w:rFonts w:eastAsia="Gulim" w:hint="eastAsia"/>
          <w:lang w:eastAsia="ko-KR"/>
        </w:rPr>
        <w:t xml:space="preserve">, </w:t>
      </w:r>
      <w:r w:rsidRPr="008A3FFA">
        <w:rPr>
          <w:rFonts w:eastAsia="Gulim" w:hint="eastAsia"/>
          <w:lang w:eastAsia="ko-KR"/>
        </w:rPr>
        <w:t>개인</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포르노그라피</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p>
    <w:p w14:paraId="45EF6210" w14:textId="77777777" w:rsidR="00EC5A32" w:rsidRPr="008A3FFA" w:rsidRDefault="00EC5A32" w:rsidP="00EC5A32">
      <w:pPr>
        <w:pStyle w:val="ProductList-Body"/>
        <w:numPr>
          <w:ilvl w:val="2"/>
          <w:numId w:val="12"/>
        </w:numPr>
        <w:tabs>
          <w:tab w:val="clear" w:pos="360"/>
        </w:tabs>
        <w:ind w:left="1080" w:hanging="360"/>
        <w:rPr>
          <w:rFonts w:eastAsia="Gulim"/>
          <w:lang w:eastAsia="ko-KR"/>
        </w:rPr>
      </w:pPr>
      <w:r w:rsidRPr="008A3FFA">
        <w:rPr>
          <w:rFonts w:eastAsia="Gulim" w:hint="eastAsia"/>
          <w:lang w:eastAsia="ko-KR"/>
        </w:rPr>
        <w:t>내용의</w:t>
      </w:r>
      <w:r w:rsidRPr="008A3FFA">
        <w:rPr>
          <w:rFonts w:eastAsia="Gulim" w:hint="eastAsia"/>
          <w:lang w:eastAsia="ko-KR"/>
        </w:rPr>
        <w:t xml:space="preserve"> </w:t>
      </w:r>
      <w:r w:rsidRPr="008A3FFA">
        <w:rPr>
          <w:rFonts w:eastAsia="Gulim" w:hint="eastAsia"/>
          <w:lang w:eastAsia="ko-KR"/>
        </w:rPr>
        <w:t>대부분이</w:t>
      </w:r>
      <w:r w:rsidRPr="008A3FFA">
        <w:rPr>
          <w:rFonts w:eastAsia="Gulim" w:hint="eastAsia"/>
          <w:lang w:eastAsia="ko-KR"/>
        </w:rPr>
        <w:t xml:space="preserve"> </w:t>
      </w:r>
      <w:r w:rsidRPr="008A3FFA">
        <w:rPr>
          <w:rFonts w:eastAsia="Gulim" w:hint="eastAsia"/>
          <w:lang w:eastAsia="ko-KR"/>
        </w:rPr>
        <w:t>영어가</w:t>
      </w:r>
      <w:r w:rsidRPr="008A3FFA">
        <w:rPr>
          <w:rFonts w:eastAsia="Gulim" w:hint="eastAsia"/>
          <w:lang w:eastAsia="ko-KR"/>
        </w:rPr>
        <w:t xml:space="preserve"> </w:t>
      </w:r>
      <w:r w:rsidRPr="008A3FFA">
        <w:rPr>
          <w:rFonts w:eastAsia="Gulim" w:hint="eastAsia"/>
          <w:lang w:eastAsia="ko-KR"/>
        </w:rPr>
        <w:t>아닌</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p>
    <w:p w14:paraId="0B91D5D5" w14:textId="77777777" w:rsidR="00EC5A32" w:rsidRPr="008A3FFA" w:rsidRDefault="00EC5A32" w:rsidP="00EC5A32">
      <w:pPr>
        <w:pStyle w:val="ProductList-Body"/>
        <w:numPr>
          <w:ilvl w:val="2"/>
          <w:numId w:val="12"/>
        </w:numPr>
        <w:tabs>
          <w:tab w:val="clear" w:pos="360"/>
        </w:tabs>
        <w:ind w:left="1080" w:hanging="360"/>
        <w:rPr>
          <w:rFonts w:eastAsia="Gulim"/>
          <w:lang w:eastAsia="ko-KR"/>
        </w:rPr>
      </w:pPr>
      <w:r w:rsidRPr="008A3FFA">
        <w:rPr>
          <w:rFonts w:eastAsia="Gulim" w:hint="eastAsia"/>
          <w:lang w:eastAsia="ko-KR"/>
        </w:rPr>
        <w:t>정책</w:t>
      </w:r>
      <w:r w:rsidRPr="008A3FFA">
        <w:rPr>
          <w:rFonts w:eastAsia="Gulim" w:hint="eastAsia"/>
          <w:lang w:eastAsia="ko-KR"/>
        </w:rPr>
        <w:t xml:space="preserve"> </w:t>
      </w:r>
      <w:r w:rsidRPr="008A3FFA">
        <w:rPr>
          <w:rFonts w:eastAsia="Gulim" w:hint="eastAsia"/>
          <w:lang w:eastAsia="ko-KR"/>
        </w:rPr>
        <w:t>규칙</w:t>
      </w:r>
      <w:r w:rsidRPr="008A3FFA">
        <w:rPr>
          <w:rFonts w:eastAsia="Gulim" w:hint="eastAsia"/>
          <w:lang w:eastAsia="ko-KR"/>
        </w:rPr>
        <w:t xml:space="preserve">, </w:t>
      </w:r>
      <w:r w:rsidRPr="008A3FFA">
        <w:rPr>
          <w:rFonts w:eastAsia="Gulim" w:hint="eastAsia"/>
          <w:lang w:eastAsia="ko-KR"/>
        </w:rPr>
        <w:t>신뢰도</w:t>
      </w:r>
      <w:r w:rsidRPr="008A3FFA">
        <w:rPr>
          <w:rFonts w:eastAsia="Gulim" w:hint="eastAsia"/>
          <w:lang w:eastAsia="ko-KR"/>
        </w:rPr>
        <w:t xml:space="preserve"> </w:t>
      </w:r>
      <w:r w:rsidRPr="008A3FFA">
        <w:rPr>
          <w:rFonts w:eastAsia="Gulim" w:hint="eastAsia"/>
          <w:lang w:eastAsia="ko-KR"/>
        </w:rPr>
        <w:t>필터링</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SMTP </w:t>
      </w:r>
      <w:r w:rsidRPr="008A3FFA">
        <w:rPr>
          <w:rFonts w:eastAsia="Gulim" w:hint="eastAsia"/>
          <w:lang w:eastAsia="ko-KR"/>
        </w:rPr>
        <w:t>연결</w:t>
      </w:r>
      <w:r w:rsidRPr="008A3FFA">
        <w:rPr>
          <w:rFonts w:eastAsia="Gulim" w:hint="eastAsia"/>
          <w:lang w:eastAsia="ko-KR"/>
        </w:rPr>
        <w:t xml:space="preserve"> </w:t>
      </w:r>
      <w:r w:rsidRPr="008A3FFA">
        <w:rPr>
          <w:rFonts w:eastAsia="Gulim" w:hint="eastAsia"/>
          <w:lang w:eastAsia="ko-KR"/>
        </w:rPr>
        <w:t>필터링에</w:t>
      </w:r>
      <w:r w:rsidRPr="008A3FFA">
        <w:rPr>
          <w:rFonts w:eastAsia="Gulim" w:hint="eastAsia"/>
          <w:lang w:eastAsia="ko-KR"/>
        </w:rPr>
        <w:t xml:space="preserve"> </w:t>
      </w:r>
      <w:r w:rsidRPr="008A3FFA">
        <w:rPr>
          <w:rFonts w:eastAsia="Gulim" w:hint="eastAsia"/>
          <w:lang w:eastAsia="ko-KR"/>
        </w:rPr>
        <w:t>의해</w:t>
      </w:r>
      <w:r w:rsidRPr="008A3FFA">
        <w:rPr>
          <w:rFonts w:eastAsia="Gulim" w:hint="eastAsia"/>
          <w:lang w:eastAsia="ko-KR"/>
        </w:rPr>
        <w:t xml:space="preserve"> </w:t>
      </w:r>
      <w:r w:rsidRPr="008A3FFA">
        <w:rPr>
          <w:rFonts w:eastAsia="Gulim" w:hint="eastAsia"/>
          <w:lang w:eastAsia="ko-KR"/>
        </w:rPr>
        <w:t>차단된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p>
    <w:p w14:paraId="74C513EF" w14:textId="77777777" w:rsidR="00EC5A32" w:rsidRPr="008A3FFA" w:rsidRDefault="00EC5A32" w:rsidP="00EC5A32">
      <w:pPr>
        <w:pStyle w:val="ProductList-Body"/>
        <w:numPr>
          <w:ilvl w:val="2"/>
          <w:numId w:val="12"/>
        </w:numPr>
        <w:tabs>
          <w:tab w:val="clear" w:pos="360"/>
        </w:tabs>
        <w:ind w:left="1080" w:hanging="360"/>
        <w:rPr>
          <w:rFonts w:eastAsia="Gulim"/>
          <w:lang w:eastAsia="ko-KR"/>
        </w:rPr>
      </w:pPr>
      <w:r w:rsidRPr="008A3FFA">
        <w:rPr>
          <w:rFonts w:eastAsia="Gulim" w:hint="eastAsia"/>
          <w:lang w:eastAsia="ko-KR"/>
        </w:rPr>
        <w:t>정크</w:t>
      </w:r>
      <w:r w:rsidRPr="008A3FFA">
        <w:rPr>
          <w:rFonts w:eastAsia="Gulim" w:hint="eastAsia"/>
          <w:lang w:eastAsia="ko-KR"/>
        </w:rPr>
        <w:t xml:space="preserve"> </w:t>
      </w:r>
      <w:r w:rsidRPr="008A3FFA">
        <w:rPr>
          <w:rFonts w:eastAsia="Gulim" w:hint="eastAsia"/>
          <w:lang w:eastAsia="ko-KR"/>
        </w:rPr>
        <w:t>폴더로</w:t>
      </w:r>
      <w:r w:rsidRPr="008A3FFA">
        <w:rPr>
          <w:rFonts w:eastAsia="Gulim" w:hint="eastAsia"/>
          <w:lang w:eastAsia="ko-KR"/>
        </w:rPr>
        <w:t xml:space="preserve"> </w:t>
      </w:r>
      <w:r w:rsidRPr="008A3FFA">
        <w:rPr>
          <w:rFonts w:eastAsia="Gulim" w:hint="eastAsia"/>
          <w:lang w:eastAsia="ko-KR"/>
        </w:rPr>
        <w:t>전달된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p>
    <w:p w14:paraId="479AA392" w14:textId="77777777" w:rsidR="00EC5A32" w:rsidRPr="008A3FFA" w:rsidRDefault="00EC5A32" w:rsidP="00EC5A32">
      <w:pPr>
        <w:pStyle w:val="ProductList-Body"/>
        <w:numPr>
          <w:ilvl w:val="1"/>
          <w:numId w:val="12"/>
        </w:numPr>
        <w:tabs>
          <w:tab w:val="clear" w:pos="360"/>
        </w:tabs>
        <w:ind w:left="720"/>
        <w:rPr>
          <w:rFonts w:eastAsia="Gulim"/>
          <w:lang w:eastAsia="ko-KR"/>
        </w:rPr>
      </w:pPr>
      <w:r w:rsidRPr="008A3FFA">
        <w:rPr>
          <w:rFonts w:eastAsia="Gulim" w:hint="eastAsia"/>
          <w:lang w:eastAsia="ko-KR"/>
        </w:rPr>
        <w:t>긍정</w:t>
      </w:r>
      <w:r w:rsidRPr="008A3FFA">
        <w:rPr>
          <w:rFonts w:eastAsia="Gulim" w:hint="eastAsia"/>
          <w:lang w:eastAsia="ko-KR"/>
        </w:rPr>
        <w:t xml:space="preserve"> </w:t>
      </w:r>
      <w:r w:rsidRPr="008A3FFA">
        <w:rPr>
          <w:rFonts w:eastAsia="Gulim" w:hint="eastAsia"/>
          <w:lang w:eastAsia="ko-KR"/>
        </w:rPr>
        <w:t>오류</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제공되는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다음과</w:t>
      </w:r>
      <w:r w:rsidRPr="008A3FFA">
        <w:rPr>
          <w:rFonts w:eastAsia="Gulim" w:hint="eastAsia"/>
          <w:lang w:eastAsia="ko-KR"/>
        </w:rPr>
        <w:t xml:space="preserve"> </w:t>
      </w:r>
      <w:r w:rsidRPr="008A3FFA">
        <w:rPr>
          <w:rFonts w:eastAsia="Gulim" w:hint="eastAsia"/>
          <w:lang w:eastAsia="ko-KR"/>
        </w:rPr>
        <w:t>같습니다</w:t>
      </w:r>
      <w:r w:rsidRPr="008A3FFA">
        <w:rPr>
          <w:rFonts w:eastAsia="Gulim" w:hint="eastAsia"/>
          <w:lang w:eastAsia="ko-KR"/>
        </w:rPr>
        <w:t>.</w:t>
      </w:r>
    </w:p>
    <w:p w14:paraId="1281F9AC" w14:textId="77777777" w:rsidR="006B7243" w:rsidRPr="008A3FFA" w:rsidRDefault="006B7243" w:rsidP="006B7243">
      <w:pPr>
        <w:pStyle w:val="ProductList-Body"/>
        <w:tabs>
          <w:tab w:val="clear" w:pos="360"/>
        </w:tabs>
        <w:rPr>
          <w:rFonts w:eastAsia="Gulim"/>
          <w:lang w:eastAsia="ko-KR"/>
        </w:rPr>
      </w:pP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EC5A32" w:rsidRPr="005A1238" w14:paraId="77225214" w14:textId="77777777" w:rsidTr="00EC5A32">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5408F6" w14:textId="77777777" w:rsidR="00EC5A32" w:rsidRPr="008A3FFA" w:rsidRDefault="00EC5A32">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한</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달</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동안의</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긍정</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오류</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E89829" w14:textId="77777777" w:rsidR="00EC5A32" w:rsidRPr="008A3FFA" w:rsidRDefault="00EC5A32">
            <w:pPr>
              <w:pStyle w:val="ProductList-OfferingBody"/>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0560673B"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3CCC3"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&gt; 1</w:t>
            </w:r>
            <w:r w:rsidRPr="0010382D">
              <w:rPr>
                <w:rFonts w:eastAsia="Gulim" w:cstheme="minorHAnsi"/>
                <w:lang w:eastAsia="ko-KR"/>
              </w:rPr>
              <w:t>:</w:t>
            </w:r>
            <w:r w:rsidRPr="008A3FFA">
              <w:rPr>
                <w:rFonts w:eastAsia="Gulim" w:hint="eastAsia"/>
                <w:lang w:eastAsia="ko-KR"/>
              </w:rPr>
              <w:t>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34CA6"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25%</w:t>
            </w:r>
          </w:p>
        </w:tc>
      </w:tr>
      <w:tr w:rsidR="00EC5A32" w:rsidRPr="005A1238" w14:paraId="60D2408D"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4FDA0"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&gt; 1</w:t>
            </w:r>
            <w:r w:rsidRPr="0010382D">
              <w:rPr>
                <w:rFonts w:eastAsia="Gulim" w:cstheme="minorHAnsi"/>
                <w:lang w:eastAsia="ko-KR"/>
              </w:rPr>
              <w:t>:</w:t>
            </w:r>
            <w:r w:rsidRPr="008A3FFA">
              <w:rPr>
                <w:rFonts w:eastAsia="Gulim" w:hint="eastAsia"/>
                <w:lang w:eastAsia="ko-KR"/>
              </w:rPr>
              <w:t>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2CFFE"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50%</w:t>
            </w:r>
          </w:p>
        </w:tc>
      </w:tr>
      <w:tr w:rsidR="00EC5A32" w:rsidRPr="005A1238" w14:paraId="53EDA539"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035608"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&gt; 1</w:t>
            </w:r>
            <w:r w:rsidRPr="0010382D">
              <w:rPr>
                <w:rFonts w:eastAsia="Gulim" w:cstheme="minorHAnsi"/>
                <w:lang w:eastAsia="ko-KR"/>
              </w:rPr>
              <w:t>:</w:t>
            </w:r>
            <w:r w:rsidRPr="008A3FFA">
              <w:rPr>
                <w:rFonts w:eastAsia="Gulim" w:hint="eastAsia"/>
                <w:lang w:eastAsia="ko-KR"/>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877EE"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100%</w:t>
            </w:r>
          </w:p>
        </w:tc>
      </w:tr>
    </w:tbl>
    <w:p w14:paraId="5EE86BA6" w14:textId="77777777" w:rsidR="00EC5A32" w:rsidRPr="008A3FFA" w:rsidRDefault="00EC5A32" w:rsidP="00EC5A32">
      <w:pPr>
        <w:pStyle w:val="ProductList-Body"/>
        <w:tabs>
          <w:tab w:val="clear" w:pos="360"/>
        </w:tabs>
        <w:rPr>
          <w:rFonts w:eastAsia="Gulim"/>
          <w:lang w:val="ko-KR" w:eastAsia="ko-KR" w:bidi="ko-KR"/>
        </w:rPr>
      </w:pPr>
    </w:p>
    <w:p w14:paraId="1576A762" w14:textId="77777777" w:rsidR="00EC5A32" w:rsidRPr="005A1238" w:rsidRDefault="00EC5A32" w:rsidP="00EC5A32">
      <w:pPr>
        <w:spacing w:after="0"/>
        <w:rPr>
          <w:rFonts w:eastAsia="Gulim"/>
          <w:sz w:val="18"/>
          <w:szCs w:val="18"/>
        </w:rPr>
        <w:sectPr w:rsidR="00EC5A32" w:rsidRPr="005A1238" w:rsidSect="00DA2174">
          <w:footerReference w:type="default" r:id="rId21"/>
          <w:pgSz w:w="12240" w:h="15840" w:code="1"/>
          <w:pgMar w:top="1440" w:right="720" w:bottom="1440" w:left="720" w:header="720" w:footer="720" w:gutter="0"/>
          <w:cols w:space="720"/>
        </w:sectPr>
      </w:pPr>
    </w:p>
    <w:p w14:paraId="0400198C" w14:textId="77777777" w:rsidR="00EC5A32" w:rsidRPr="008A3FFA" w:rsidRDefault="00EC5A32" w:rsidP="00EC5A32">
      <w:pPr>
        <w:pStyle w:val="ProductList-SectionHeading"/>
        <w:tabs>
          <w:tab w:val="clear" w:pos="360"/>
        </w:tabs>
        <w:rPr>
          <w:rFonts w:asciiTheme="minorHAnsi" w:eastAsia="Gulim" w:hAnsiTheme="minorHAnsi"/>
          <w:lang w:eastAsia="ko-KR"/>
        </w:rPr>
      </w:pPr>
      <w:bookmarkStart w:id="536" w:name="AppendixB"/>
      <w:bookmarkStart w:id="537" w:name="_Toc126009165"/>
      <w:r w:rsidRPr="008A3FFA">
        <w:rPr>
          <w:rFonts w:asciiTheme="minorHAnsi" w:eastAsia="Gulim" w:hAnsiTheme="minorHAnsi" w:hint="eastAsia"/>
          <w:lang w:eastAsia="ko-KR"/>
        </w:rPr>
        <w:t>부록</w:t>
      </w:r>
      <w:r w:rsidRPr="008A3FFA">
        <w:rPr>
          <w:rFonts w:asciiTheme="minorHAnsi" w:eastAsia="Gulim" w:hAnsiTheme="minorHAnsi" w:hint="eastAsia"/>
          <w:lang w:eastAsia="ko-KR"/>
        </w:rPr>
        <w:t xml:space="preserve"> </w:t>
      </w:r>
      <w:r w:rsidRPr="008A3FFA">
        <w:rPr>
          <w:rFonts w:eastAsia="Gulim"/>
          <w:lang w:eastAsia="ko-KR"/>
        </w:rPr>
        <w:t>B</w:t>
      </w:r>
      <w:bookmarkEnd w:id="536"/>
      <w:r w:rsidRPr="008A3FFA">
        <w:rPr>
          <w:rFonts w:eastAsia="Gulim"/>
          <w:lang w:eastAsia="ko-KR"/>
        </w:rPr>
        <w:t xml:space="preserve"> -</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작동</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시간</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및</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전자</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메일</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전달에</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대한</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서비스</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수준</w:t>
      </w:r>
      <w:r w:rsidRPr="008A3FFA">
        <w:rPr>
          <w:rFonts w:asciiTheme="minorHAnsi" w:eastAsia="Gulim" w:hAnsiTheme="minorHAnsi" w:hint="eastAsia"/>
          <w:lang w:eastAsia="ko-KR"/>
        </w:rPr>
        <w:t xml:space="preserve"> </w:t>
      </w:r>
      <w:r w:rsidRPr="008A3FFA">
        <w:rPr>
          <w:rFonts w:asciiTheme="minorHAnsi" w:eastAsia="Gulim" w:hAnsiTheme="minorHAnsi" w:hint="eastAsia"/>
          <w:lang w:eastAsia="ko-KR"/>
        </w:rPr>
        <w:t>약정</w:t>
      </w:r>
      <w:bookmarkEnd w:id="537"/>
    </w:p>
    <w:p w14:paraId="12E0B327" w14:textId="77777777" w:rsidR="00EC5A32" w:rsidRPr="008A3FFA" w:rsidRDefault="00EC5A32" w:rsidP="00EC5A32">
      <w:pPr>
        <w:pStyle w:val="ProductList-Body"/>
        <w:tabs>
          <w:tab w:val="clear" w:pos="360"/>
        </w:tabs>
        <w:rPr>
          <w:rFonts w:eastAsia="Gulim"/>
          <w:lang w:eastAsia="ko-KR"/>
        </w:rPr>
      </w:pPr>
      <w:r w:rsidRPr="008A3FFA">
        <w:rPr>
          <w:rFonts w:eastAsia="Gulim" w:hint="eastAsia"/>
          <w:lang w:eastAsia="ko-KR"/>
        </w:rPr>
        <w:t>독립</w:t>
      </w:r>
      <w:r w:rsidRPr="008A3FFA">
        <w:rPr>
          <w:rFonts w:eastAsia="Gulim" w:hint="eastAsia"/>
          <w:lang w:eastAsia="ko-KR"/>
        </w:rPr>
        <w:t xml:space="preserve"> </w:t>
      </w:r>
      <w:r w:rsidRPr="008A3FFA">
        <w:rPr>
          <w:rFonts w:eastAsia="Gulim" w:hint="eastAsia"/>
          <w:lang w:eastAsia="ko-KR"/>
        </w:rPr>
        <w:t>실행형</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ECAL </w:t>
      </w:r>
      <w:r w:rsidRPr="008A3FFA">
        <w:rPr>
          <w:rFonts w:eastAsia="Gulim" w:hint="eastAsia"/>
          <w:lang w:eastAsia="ko-KR"/>
        </w:rPr>
        <w:t>제품군</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Exchange Enterprise CAL with Services</w:t>
      </w:r>
      <w:r w:rsidRPr="008A3FFA">
        <w:rPr>
          <w:rFonts w:eastAsia="Gulim" w:hint="eastAsia"/>
          <w:lang w:eastAsia="ko-KR"/>
        </w:rPr>
        <w:t>를</w:t>
      </w:r>
      <w:r w:rsidRPr="008A3FFA">
        <w:rPr>
          <w:rFonts w:eastAsia="Gulim" w:hint="eastAsia"/>
          <w:lang w:eastAsia="ko-KR"/>
        </w:rPr>
        <w:t xml:space="preserve"> </w:t>
      </w:r>
      <w:r w:rsidRPr="008A3FFA">
        <w:rPr>
          <w:rFonts w:eastAsia="Gulim" w:hint="eastAsia"/>
          <w:lang w:eastAsia="ko-KR"/>
        </w:rPr>
        <w:t>통해</w:t>
      </w:r>
      <w:r w:rsidRPr="008A3FFA">
        <w:rPr>
          <w:rFonts w:eastAsia="Gulim" w:hint="eastAsia"/>
          <w:lang w:eastAsia="ko-KR"/>
        </w:rPr>
        <w:t xml:space="preserve"> </w:t>
      </w:r>
      <w:r w:rsidRPr="008A3FFA">
        <w:rPr>
          <w:rFonts w:eastAsia="Gulim" w:hint="eastAsia"/>
          <w:lang w:eastAsia="ko-KR"/>
        </w:rPr>
        <w:t>라이선스가</w:t>
      </w:r>
      <w:r w:rsidRPr="008A3FFA">
        <w:rPr>
          <w:rFonts w:eastAsia="Gulim" w:hint="eastAsia"/>
          <w:lang w:eastAsia="ko-KR"/>
        </w:rPr>
        <w:t xml:space="preserve"> </w:t>
      </w:r>
      <w:r w:rsidRPr="008A3FFA">
        <w:rPr>
          <w:rFonts w:eastAsia="Gulim" w:hint="eastAsia"/>
          <w:lang w:eastAsia="ko-KR"/>
        </w:rPr>
        <w:t>허여된</w:t>
      </w:r>
      <w:r w:rsidRPr="008A3FFA">
        <w:rPr>
          <w:rFonts w:eastAsia="Gulim" w:hint="eastAsia"/>
          <w:lang w:eastAsia="ko-KR"/>
        </w:rPr>
        <w:t xml:space="preserve"> EOP</w:t>
      </w:r>
      <w:r w:rsidRPr="008A3FFA">
        <w:rPr>
          <w:rFonts w:eastAsia="Gulim" w:hint="eastAsia"/>
          <w:lang w:eastAsia="ko-KR"/>
        </w:rPr>
        <w:t>와</w:t>
      </w:r>
      <w:r w:rsidRPr="008A3FFA">
        <w:rPr>
          <w:rFonts w:eastAsia="Gulim" w:hint="eastAsia"/>
          <w:lang w:eastAsia="ko-KR"/>
        </w:rPr>
        <w:t xml:space="preserve"> </w:t>
      </w:r>
      <w:r w:rsidRPr="008A3FFA">
        <w:rPr>
          <w:rFonts w:eastAsia="Gulim" w:hint="eastAsia"/>
          <w:lang w:eastAsia="ko-KR"/>
        </w:rPr>
        <w:t>관련하여</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Microsoft</w:t>
      </w:r>
      <w:r w:rsidRPr="008A3FFA">
        <w:rPr>
          <w:rFonts w:eastAsia="Gulim" w:hint="eastAsia"/>
          <w:lang w:eastAsia="ko-KR"/>
        </w:rPr>
        <w:t>가</w:t>
      </w:r>
      <w:r w:rsidRPr="008A3FFA">
        <w:rPr>
          <w:rFonts w:eastAsia="Gulim" w:hint="eastAsia"/>
          <w:lang w:eastAsia="ko-KR"/>
        </w:rPr>
        <w:t xml:space="preserve"> (1)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(2)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전달에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아래에</w:t>
      </w:r>
      <w:r w:rsidRPr="008A3FFA">
        <w:rPr>
          <w:rFonts w:eastAsia="Gulim" w:hint="eastAsia"/>
          <w:lang w:eastAsia="ko-KR"/>
        </w:rPr>
        <w:t xml:space="preserve"> </w:t>
      </w:r>
      <w:r w:rsidRPr="008A3FFA">
        <w:rPr>
          <w:rFonts w:eastAsia="Gulim" w:hint="eastAsia"/>
          <w:lang w:eastAsia="ko-KR"/>
        </w:rPr>
        <w:t>명시된</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수준을</w:t>
      </w:r>
      <w:r w:rsidRPr="008A3FFA">
        <w:rPr>
          <w:rFonts w:eastAsia="Gulim" w:hint="eastAsia"/>
          <w:lang w:eastAsia="ko-KR"/>
        </w:rPr>
        <w:t xml:space="preserve"> </w:t>
      </w:r>
      <w:r w:rsidRPr="008A3FFA">
        <w:rPr>
          <w:rFonts w:eastAsia="Gulim" w:hint="eastAsia"/>
          <w:lang w:eastAsia="ko-KR"/>
        </w:rPr>
        <w:t>충족하지</w:t>
      </w:r>
      <w:r w:rsidRPr="008A3FFA">
        <w:rPr>
          <w:rFonts w:eastAsia="Gulim" w:hint="eastAsia"/>
          <w:lang w:eastAsia="ko-KR"/>
        </w:rPr>
        <w:t xml:space="preserve"> </w:t>
      </w:r>
      <w:r w:rsidRPr="008A3FFA">
        <w:rPr>
          <w:rFonts w:eastAsia="Gulim" w:hint="eastAsia"/>
          <w:lang w:eastAsia="ko-KR"/>
        </w:rPr>
        <w:t>않을</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r w:rsidR="00B34BE5" w:rsidRPr="008A3FFA">
        <w:rPr>
          <w:rFonts w:eastAsia="Gulim" w:hint="eastAsia"/>
          <w:lang w:eastAsia="ko-KR"/>
        </w:rPr>
        <w:t xml:space="preserve"> </w:t>
      </w:r>
    </w:p>
    <w:p w14:paraId="5145A7D9" w14:textId="77777777" w:rsidR="00EC5A32" w:rsidRPr="008A3FFA" w:rsidRDefault="00EC5A32" w:rsidP="00EC5A32">
      <w:pPr>
        <w:pStyle w:val="ProductList-Body"/>
        <w:numPr>
          <w:ilvl w:val="0"/>
          <w:numId w:val="14"/>
        </w:numPr>
        <w:tabs>
          <w:tab w:val="clear" w:pos="360"/>
        </w:tabs>
        <w:ind w:left="360" w:hanging="360"/>
        <w:rPr>
          <w:rFonts w:eastAsia="Gulim"/>
          <w:b/>
          <w:lang w:eastAsia="ko-KR"/>
        </w:rPr>
      </w:pPr>
      <w:r w:rsidRPr="008A3FFA">
        <w:rPr>
          <w:rFonts w:eastAsia="Gulim" w:hint="eastAsia"/>
          <w:b/>
          <w:color w:val="00188F"/>
          <w:lang w:eastAsia="ko-KR"/>
        </w:rPr>
        <w:t>월간</w:t>
      </w:r>
      <w:r w:rsidRPr="008A3FFA">
        <w:rPr>
          <w:rFonts w:eastAsia="Gulim" w:hint="eastAsia"/>
          <w:b/>
          <w:color w:val="00188F"/>
          <w:lang w:eastAsia="ko-KR"/>
        </w:rPr>
        <w:t xml:space="preserve"> </w:t>
      </w:r>
      <w:r w:rsidRPr="008A3FFA">
        <w:rPr>
          <w:rFonts w:eastAsia="Gulim" w:hint="eastAsia"/>
          <w:b/>
          <w:color w:val="00188F"/>
          <w:lang w:eastAsia="ko-KR"/>
        </w:rPr>
        <w:t>작동</w:t>
      </w:r>
      <w:r w:rsidRPr="008A3FFA">
        <w:rPr>
          <w:rFonts w:eastAsia="Gulim" w:hint="eastAsia"/>
          <w:b/>
          <w:color w:val="00188F"/>
          <w:lang w:eastAsia="ko-KR"/>
        </w:rPr>
        <w:t xml:space="preserve"> </w:t>
      </w:r>
      <w:r w:rsidRPr="008A3FFA">
        <w:rPr>
          <w:rFonts w:eastAsia="Gulim" w:hint="eastAsia"/>
          <w:b/>
          <w:color w:val="00188F"/>
          <w:lang w:eastAsia="ko-KR"/>
        </w:rPr>
        <w:t>시간</w:t>
      </w:r>
      <w:r w:rsidRPr="008A3FFA">
        <w:rPr>
          <w:rFonts w:eastAsia="Gulim" w:hint="eastAsia"/>
          <w:b/>
          <w:color w:val="00188F"/>
          <w:lang w:eastAsia="ko-KR"/>
        </w:rPr>
        <w:t xml:space="preserve"> </w:t>
      </w:r>
      <w:r w:rsidRPr="008A3FFA">
        <w:rPr>
          <w:rFonts w:eastAsia="Gulim" w:hint="eastAsia"/>
          <w:b/>
          <w:color w:val="00188F"/>
          <w:lang w:eastAsia="ko-KR"/>
        </w:rPr>
        <w:t>비율</w:t>
      </w:r>
      <w:r w:rsidR="00C41BDF" w:rsidRPr="0010382D">
        <w:rPr>
          <w:rFonts w:eastAsia="Gulim" w:cstheme="minorHAnsi"/>
          <w:lang w:eastAsia="ko-KR"/>
        </w:rPr>
        <w:t>:</w:t>
      </w:r>
    </w:p>
    <w:p w14:paraId="78451103" w14:textId="77777777" w:rsidR="00EC5A32" w:rsidRPr="008A3FFA" w:rsidRDefault="00EC5A32" w:rsidP="00EC5A32">
      <w:pPr>
        <w:pStyle w:val="ProductList-Body"/>
        <w:tabs>
          <w:tab w:val="clear" w:pos="360"/>
        </w:tabs>
        <w:ind w:left="360"/>
        <w:rPr>
          <w:rFonts w:eastAsia="Gulim"/>
          <w:lang w:eastAsia="ko-KR"/>
        </w:rPr>
      </w:pPr>
      <w:r w:rsidRPr="008A3FFA">
        <w:rPr>
          <w:rFonts w:eastAsia="Gulim" w:hint="eastAsia"/>
          <w:lang w:eastAsia="ko-KR"/>
        </w:rPr>
        <w:t>특정</w:t>
      </w:r>
      <w:r w:rsidRPr="008A3FFA">
        <w:rPr>
          <w:rFonts w:eastAsia="Gulim" w:hint="eastAsia"/>
          <w:lang w:eastAsia="ko-KR"/>
        </w:rPr>
        <w:t xml:space="preserve"> </w:t>
      </w:r>
      <w:r w:rsidRPr="008A3FFA">
        <w:rPr>
          <w:rFonts w:eastAsia="Gulim" w:hint="eastAsia"/>
          <w:lang w:eastAsia="ko-KR"/>
        </w:rPr>
        <w:t>월에</w:t>
      </w:r>
      <w:r w:rsidRPr="008A3FFA">
        <w:rPr>
          <w:rFonts w:eastAsia="Gulim" w:hint="eastAsia"/>
          <w:lang w:eastAsia="ko-KR"/>
        </w:rPr>
        <w:t xml:space="preserve"> EOP</w:t>
      </w:r>
      <w:r w:rsidRPr="008A3FFA">
        <w:rPr>
          <w:rFonts w:eastAsia="Gulim" w:hint="eastAsia"/>
          <w:lang w:eastAsia="ko-KR"/>
        </w:rPr>
        <w:t>의</w:t>
      </w:r>
      <w:r w:rsidRPr="008A3FFA">
        <w:rPr>
          <w:rFonts w:eastAsia="Gulim" w:hint="eastAsia"/>
          <w:lang w:eastAsia="ko-KR"/>
        </w:rPr>
        <w:t xml:space="preserve"> </w:t>
      </w:r>
      <w:r w:rsidRPr="008A3FFA">
        <w:rPr>
          <w:rFonts w:eastAsia="Gulim" w:hint="eastAsia"/>
          <w:lang w:eastAsia="ko-KR"/>
        </w:rPr>
        <w:t>월간</w:t>
      </w:r>
      <w:r w:rsidRPr="008A3FFA">
        <w:rPr>
          <w:rFonts w:eastAsia="Gulim" w:hint="eastAsia"/>
          <w:lang w:eastAsia="ko-KR"/>
        </w:rPr>
        <w:t xml:space="preserve"> </w:t>
      </w:r>
      <w:r w:rsidRPr="008A3FFA">
        <w:rPr>
          <w:rFonts w:eastAsia="Gulim" w:hint="eastAsia"/>
          <w:lang w:eastAsia="ko-KR"/>
        </w:rPr>
        <w:t>작동</w:t>
      </w:r>
      <w:r w:rsidRPr="008A3FFA">
        <w:rPr>
          <w:rFonts w:eastAsia="Gulim" w:hint="eastAsia"/>
          <w:lang w:eastAsia="ko-KR"/>
        </w:rPr>
        <w:t xml:space="preserve"> </w:t>
      </w:r>
      <w:r w:rsidRPr="008A3FFA">
        <w:rPr>
          <w:rFonts w:eastAsia="Gulim" w:hint="eastAsia"/>
          <w:lang w:eastAsia="ko-KR"/>
        </w:rPr>
        <w:t>시간</w:t>
      </w:r>
      <w:r w:rsidRPr="008A3FFA">
        <w:rPr>
          <w:rFonts w:eastAsia="Gulim" w:hint="eastAsia"/>
          <w:lang w:eastAsia="ko-KR"/>
        </w:rPr>
        <w:t xml:space="preserve"> </w:t>
      </w:r>
      <w:r w:rsidRPr="008A3FFA">
        <w:rPr>
          <w:rFonts w:eastAsia="Gulim" w:hint="eastAsia"/>
          <w:lang w:eastAsia="ko-KR"/>
        </w:rPr>
        <w:t>비율이</w:t>
      </w:r>
      <w:r w:rsidRPr="008A3FFA">
        <w:rPr>
          <w:rFonts w:eastAsia="Gulim" w:hint="eastAsia"/>
          <w:lang w:eastAsia="ko-KR"/>
        </w:rPr>
        <w:t xml:space="preserve"> 99.9</w:t>
      </w:r>
      <w:r w:rsidR="00AA4BCC" w:rsidRPr="008A3FFA">
        <w:rPr>
          <w:rFonts w:eastAsia="Gulim" w:hint="eastAsia"/>
          <w:lang w:eastAsia="ko-KR"/>
        </w:rPr>
        <w:t>&lt; 99%</w:t>
      </w:r>
      <w:r w:rsidRPr="008A3FFA">
        <w:rPr>
          <w:rFonts w:eastAsia="Gulim" w:hint="eastAsia"/>
          <w:lang w:eastAsia="ko-KR"/>
        </w:rPr>
        <w:t>이</w:t>
      </w:r>
      <w:r w:rsidRPr="008A3FFA">
        <w:rPr>
          <w:rFonts w:eastAsia="Gulim" w:hint="eastAsia"/>
          <w:lang w:eastAsia="ko-KR"/>
        </w:rPr>
        <w:t xml:space="preserve"> </w:t>
      </w:r>
      <w:r w:rsidRPr="008A3FFA">
        <w:rPr>
          <w:rFonts w:eastAsia="Gulim" w:hint="eastAsia"/>
          <w:lang w:eastAsia="ko-KR"/>
        </w:rPr>
        <w:t>될</w:t>
      </w:r>
      <w:r w:rsidRPr="008A3FFA">
        <w:rPr>
          <w:rFonts w:eastAsia="Gulim" w:hint="eastAsia"/>
          <w:lang w:eastAsia="ko-KR"/>
        </w:rPr>
        <w:t xml:space="preserve"> </w:t>
      </w:r>
      <w:r w:rsidRPr="008A3FFA">
        <w:rPr>
          <w:rFonts w:eastAsia="Gulim" w:hint="eastAsia"/>
          <w:lang w:eastAsia="ko-KR"/>
        </w:rPr>
        <w:t>경우</w:t>
      </w:r>
      <w:r w:rsidRPr="008A3FFA">
        <w:rPr>
          <w:rFonts w:eastAsia="Gulim" w:hint="eastAsia"/>
          <w:lang w:eastAsia="ko-KR"/>
        </w:rPr>
        <w:t xml:space="preserve"> </w:t>
      </w:r>
      <w:r w:rsidRPr="008A3FFA">
        <w:rPr>
          <w:rFonts w:eastAsia="Gulim" w:hint="eastAsia"/>
          <w:lang w:eastAsia="ko-KR"/>
        </w:rPr>
        <w:t>귀하는</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크레딧을</w:t>
      </w:r>
      <w:r w:rsidRPr="008A3FFA">
        <w:rPr>
          <w:rFonts w:eastAsia="Gulim" w:hint="eastAsia"/>
          <w:lang w:eastAsia="ko-KR"/>
        </w:rPr>
        <w:t xml:space="preserve"> </w:t>
      </w:r>
      <w:r w:rsidRPr="008A3FFA">
        <w:rPr>
          <w:rFonts w:eastAsia="Gulim" w:hint="eastAsia"/>
          <w:lang w:eastAsia="ko-KR"/>
        </w:rPr>
        <w:t>받을</w:t>
      </w:r>
      <w:r w:rsidRPr="008A3FFA">
        <w:rPr>
          <w:rFonts w:eastAsia="Gulim" w:hint="eastAsia"/>
          <w:lang w:eastAsia="ko-KR"/>
        </w:rPr>
        <w:t xml:space="preserve"> </w:t>
      </w:r>
      <w:r w:rsidRPr="008A3FFA">
        <w:rPr>
          <w:rFonts w:eastAsia="Gulim" w:hint="eastAsia"/>
          <w:lang w:eastAsia="ko-KR"/>
        </w:rPr>
        <w:t>수</w:t>
      </w:r>
      <w:r w:rsidRPr="008A3FFA">
        <w:rPr>
          <w:rFonts w:eastAsia="Gulim" w:hint="eastAsia"/>
          <w:lang w:eastAsia="ko-KR"/>
        </w:rPr>
        <w:t xml:space="preserve"> </w:t>
      </w:r>
      <w:r w:rsidRPr="008A3FFA">
        <w:rPr>
          <w:rFonts w:eastAsia="Gulim" w:hint="eastAsia"/>
          <w:lang w:eastAsia="ko-KR"/>
        </w:rPr>
        <w:t>있습니다</w:t>
      </w:r>
      <w:r w:rsidRPr="008A3FFA">
        <w:rPr>
          <w:rFonts w:eastAsia="Gulim" w:hint="eastAsia"/>
          <w:lang w:eastAsia="ko-K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C5A32" w:rsidRPr="005A1238" w14:paraId="6B0F7FD4" w14:textId="77777777" w:rsidTr="00EC5A32">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AA907C" w14:textId="77777777" w:rsidR="00EC5A32" w:rsidRPr="008A3FFA" w:rsidRDefault="0011509C">
            <w:pPr>
              <w:pStyle w:val="ProductList-OfferingBody"/>
              <w:tabs>
                <w:tab w:val="clear" w:pos="360"/>
              </w:tabs>
              <w:spacing w:line="254" w:lineRule="auto"/>
              <w:jc w:val="center"/>
              <w:rPr>
                <w:rFonts w:eastAsia="Gulim"/>
                <w:color w:val="FFFFFF" w:themeColor="background1"/>
                <w:lang w:eastAsia="ko-KR"/>
              </w:rPr>
            </w:pPr>
            <w:r w:rsidRPr="008A3FFA">
              <w:rPr>
                <w:rFonts w:eastAsia="Gulim" w:hint="eastAsia"/>
                <w:color w:val="FFFFFF" w:themeColor="background1"/>
                <w:lang w:eastAsia="ko-KR"/>
              </w:rPr>
              <w:t>월간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작동</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비율</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75AA36" w14:textId="77777777" w:rsidR="00EC5A32" w:rsidRPr="008A3FFA" w:rsidRDefault="00EC5A32">
            <w:pPr>
              <w:pStyle w:val="ProductList-OfferingBody"/>
              <w:tabs>
                <w:tab w:val="clear" w:pos="360"/>
              </w:tabs>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36BD290D" w14:textId="77777777" w:rsidTr="00EC5A32">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7DA48"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DD625"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25%</w:t>
            </w:r>
          </w:p>
        </w:tc>
      </w:tr>
      <w:tr w:rsidR="00EC5A32" w:rsidRPr="005A1238" w14:paraId="1DBB4B9F" w14:textId="77777777" w:rsidTr="00EC5A32">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CA8E0"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741FC"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50%</w:t>
            </w:r>
          </w:p>
        </w:tc>
      </w:tr>
      <w:tr w:rsidR="00EC5A32" w:rsidRPr="005A1238" w14:paraId="6A9BC62B" w14:textId="77777777" w:rsidTr="00EC5A32">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0DBE5" w14:textId="77777777" w:rsidR="00EC5A32" w:rsidRPr="008A3FFA" w:rsidRDefault="00EC5A32">
            <w:pPr>
              <w:pStyle w:val="ProductList-OfferingBody"/>
              <w:spacing w:line="254" w:lineRule="auto"/>
              <w:jc w:val="center"/>
              <w:rPr>
                <w:rFonts w:eastAsia="Gulim"/>
                <w:lang w:val="ko-KR" w:eastAsia="ko-KR" w:bidi="ko-KR"/>
              </w:rPr>
            </w:pPr>
            <w:r w:rsidRPr="008A3FFA">
              <w:rPr>
                <w:rFonts w:eastAsia="Gulim" w:hint="eastAsia"/>
                <w:lang w:eastAsia="ko-KR"/>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09E74"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100%</w:t>
            </w:r>
          </w:p>
        </w:tc>
      </w:tr>
    </w:tbl>
    <w:p w14:paraId="750E4D8A" w14:textId="77777777" w:rsidR="00EC5A32" w:rsidRPr="008A3FFA" w:rsidRDefault="00EC5A32" w:rsidP="00EC5A32">
      <w:pPr>
        <w:pStyle w:val="ProductList-Body"/>
        <w:tabs>
          <w:tab w:val="clear" w:pos="360"/>
        </w:tabs>
        <w:rPr>
          <w:rFonts w:eastAsia="Gulim"/>
          <w:lang w:val="ko-KR" w:eastAsia="ko-KR" w:bidi="ko-KR"/>
        </w:rPr>
      </w:pPr>
    </w:p>
    <w:p w14:paraId="40C192E1" w14:textId="77777777" w:rsidR="00EC5A32" w:rsidRPr="008A3FFA" w:rsidRDefault="00EC5A32" w:rsidP="00EC5A32">
      <w:pPr>
        <w:pStyle w:val="ProductList-Body"/>
        <w:numPr>
          <w:ilvl w:val="0"/>
          <w:numId w:val="14"/>
        </w:numPr>
        <w:tabs>
          <w:tab w:val="clear" w:pos="360"/>
        </w:tabs>
        <w:ind w:left="360" w:hanging="360"/>
        <w:rPr>
          <w:rFonts w:eastAsia="Gulim"/>
          <w:b/>
          <w:lang w:eastAsia="ko-KR"/>
        </w:rPr>
      </w:pPr>
      <w:r w:rsidRPr="008A3FFA">
        <w:rPr>
          <w:rFonts w:eastAsia="Gulim" w:hint="eastAsia"/>
          <w:b/>
          <w:color w:val="00188F"/>
          <w:lang w:eastAsia="ko-KR"/>
        </w:rPr>
        <w:t>전자</w:t>
      </w:r>
      <w:r w:rsidRPr="008A3FFA">
        <w:rPr>
          <w:rFonts w:eastAsia="Gulim" w:hint="eastAsia"/>
          <w:b/>
          <w:color w:val="00188F"/>
          <w:lang w:eastAsia="ko-KR"/>
        </w:rPr>
        <w:t xml:space="preserve"> </w:t>
      </w:r>
      <w:r w:rsidRPr="008A3FFA">
        <w:rPr>
          <w:rFonts w:eastAsia="Gulim" w:hint="eastAsia"/>
          <w:b/>
          <w:color w:val="00188F"/>
          <w:lang w:eastAsia="ko-KR"/>
        </w:rPr>
        <w:t>메일</w:t>
      </w:r>
      <w:r w:rsidRPr="008A3FFA">
        <w:rPr>
          <w:rFonts w:eastAsia="Gulim" w:hint="eastAsia"/>
          <w:b/>
          <w:color w:val="00188F"/>
          <w:lang w:eastAsia="ko-KR"/>
        </w:rPr>
        <w:t xml:space="preserve"> </w:t>
      </w:r>
      <w:r w:rsidRPr="008A3FFA">
        <w:rPr>
          <w:rFonts w:eastAsia="Gulim" w:hint="eastAsia"/>
          <w:b/>
          <w:color w:val="00188F"/>
          <w:lang w:eastAsia="ko-KR"/>
        </w:rPr>
        <w:t>전달</w:t>
      </w:r>
      <w:r w:rsidRPr="008A3FFA">
        <w:rPr>
          <w:rFonts w:eastAsia="Gulim" w:hint="eastAsia"/>
          <w:b/>
          <w:color w:val="00188F"/>
          <w:lang w:eastAsia="ko-KR"/>
        </w:rPr>
        <w:t xml:space="preserve"> </w:t>
      </w:r>
      <w:r w:rsidRPr="008A3FFA">
        <w:rPr>
          <w:rFonts w:eastAsia="Gulim" w:hint="eastAsia"/>
          <w:b/>
          <w:color w:val="00188F"/>
          <w:lang w:eastAsia="ko-KR"/>
        </w:rPr>
        <w:t>서비스</w:t>
      </w:r>
      <w:r w:rsidRPr="008A3FFA">
        <w:rPr>
          <w:rFonts w:eastAsia="Gulim" w:hint="eastAsia"/>
          <w:b/>
          <w:color w:val="00188F"/>
          <w:lang w:eastAsia="ko-KR"/>
        </w:rPr>
        <w:t xml:space="preserve"> </w:t>
      </w:r>
      <w:r w:rsidRPr="008A3FFA">
        <w:rPr>
          <w:rFonts w:eastAsia="Gulim" w:hint="eastAsia"/>
          <w:b/>
          <w:color w:val="00188F"/>
          <w:lang w:eastAsia="ko-KR"/>
        </w:rPr>
        <w:t>수준</w:t>
      </w:r>
      <w:r w:rsidR="00C41BDF" w:rsidRPr="0010382D">
        <w:rPr>
          <w:rFonts w:eastAsia="Gulim" w:cstheme="minorHAnsi"/>
          <w:lang w:eastAsia="ko-KR"/>
        </w:rPr>
        <w:t>:</w:t>
      </w:r>
    </w:p>
    <w:p w14:paraId="5D2CA35E" w14:textId="77777777" w:rsidR="00EC5A32" w:rsidRPr="008A3FFA" w:rsidRDefault="00630C2F" w:rsidP="00EC5A32">
      <w:pPr>
        <w:pStyle w:val="ProductList-Body"/>
        <w:numPr>
          <w:ilvl w:val="1"/>
          <w:numId w:val="4"/>
        </w:numPr>
        <w:tabs>
          <w:tab w:val="clear" w:pos="360"/>
        </w:tabs>
        <w:ind w:left="720" w:hanging="360"/>
        <w:rPr>
          <w:rFonts w:eastAsia="Gulim"/>
          <w:lang w:eastAsia="ko-KR"/>
        </w:rPr>
      </w:pPr>
      <w:r w:rsidRPr="0010382D">
        <w:rPr>
          <w:rFonts w:ascii="Gulim" w:eastAsia="Gulim" w:hAnsi="Gulim"/>
          <w:lang w:eastAsia="ko-KR"/>
        </w:rPr>
        <w:t>“</w:t>
      </w:r>
      <w:r w:rsidR="00EC5A32" w:rsidRPr="008A3FFA">
        <w:rPr>
          <w:rFonts w:eastAsia="Gulim" w:hint="eastAsia"/>
          <w:lang w:eastAsia="ko-KR"/>
        </w:rPr>
        <w:t>전자</w:t>
      </w:r>
      <w:r w:rsidR="00EC5A32" w:rsidRPr="008A3FFA">
        <w:rPr>
          <w:rFonts w:eastAsia="Gulim" w:hint="eastAsia"/>
          <w:lang w:eastAsia="ko-KR"/>
        </w:rPr>
        <w:t xml:space="preserve"> </w:t>
      </w:r>
      <w:r w:rsidR="00EC5A32" w:rsidRPr="008A3FFA">
        <w:rPr>
          <w:rFonts w:eastAsia="Gulim" w:hint="eastAsia"/>
          <w:lang w:eastAsia="ko-KR"/>
        </w:rPr>
        <w:t>메일</w:t>
      </w:r>
      <w:r w:rsidR="00EC5A32" w:rsidRPr="008A3FFA">
        <w:rPr>
          <w:rFonts w:eastAsia="Gulim" w:hint="eastAsia"/>
          <w:lang w:eastAsia="ko-KR"/>
        </w:rPr>
        <w:t xml:space="preserve"> </w:t>
      </w:r>
      <w:r w:rsidR="00EC5A32" w:rsidRPr="008A3FFA">
        <w:rPr>
          <w:rFonts w:eastAsia="Gulim" w:hint="eastAsia"/>
          <w:lang w:eastAsia="ko-KR"/>
        </w:rPr>
        <w:t>전달</w:t>
      </w:r>
      <w:r w:rsidR="00EC5A32" w:rsidRPr="008A3FFA">
        <w:rPr>
          <w:rFonts w:eastAsia="Gulim" w:hint="eastAsia"/>
          <w:lang w:eastAsia="ko-KR"/>
        </w:rPr>
        <w:t xml:space="preserve"> </w:t>
      </w:r>
      <w:r w:rsidR="00EC5A32" w:rsidRPr="008A3FFA">
        <w:rPr>
          <w:rFonts w:eastAsia="Gulim" w:hint="eastAsia"/>
          <w:lang w:eastAsia="ko-KR"/>
        </w:rPr>
        <w:t>시간</w:t>
      </w:r>
      <w:r w:rsidRPr="0010382D">
        <w:rPr>
          <w:rFonts w:ascii="Gulim" w:eastAsia="Gulim" w:hAnsi="Gulim"/>
          <w:lang w:eastAsia="ko-KR"/>
        </w:rPr>
        <w:t>”</w:t>
      </w:r>
      <w:r w:rsidR="00EC5A32" w:rsidRPr="008A3FFA">
        <w:rPr>
          <w:rFonts w:eastAsia="Gulim" w:hint="eastAsia"/>
          <w:lang w:eastAsia="ko-KR"/>
        </w:rPr>
        <w:t>은</w:t>
      </w:r>
      <w:r w:rsidR="00EC5A32" w:rsidRPr="008A3FFA">
        <w:rPr>
          <w:rFonts w:eastAsia="Gulim" w:hint="eastAsia"/>
          <w:lang w:eastAsia="ko-KR"/>
        </w:rPr>
        <w:t xml:space="preserve"> </w:t>
      </w:r>
      <w:r w:rsidR="00EC5A32" w:rsidRPr="008A3FFA">
        <w:rPr>
          <w:rFonts w:eastAsia="Gulim" w:hint="eastAsia"/>
          <w:lang w:eastAsia="ko-KR"/>
        </w:rPr>
        <w:t>한</w:t>
      </w:r>
      <w:r w:rsidR="00EC5A32" w:rsidRPr="008A3FFA">
        <w:rPr>
          <w:rFonts w:eastAsia="Gulim" w:hint="eastAsia"/>
          <w:lang w:eastAsia="ko-KR"/>
        </w:rPr>
        <w:t xml:space="preserve"> </w:t>
      </w:r>
      <w:r w:rsidR="00EC5A32" w:rsidRPr="008A3FFA">
        <w:rPr>
          <w:rFonts w:eastAsia="Gulim" w:hint="eastAsia"/>
          <w:lang w:eastAsia="ko-KR"/>
        </w:rPr>
        <w:t>달</w:t>
      </w:r>
      <w:r w:rsidR="00EC5A32" w:rsidRPr="008A3FFA">
        <w:rPr>
          <w:rFonts w:eastAsia="Gulim" w:hint="eastAsia"/>
          <w:lang w:eastAsia="ko-KR"/>
        </w:rPr>
        <w:t xml:space="preserve"> </w:t>
      </w:r>
      <w:r w:rsidR="00EC5A32" w:rsidRPr="008A3FFA">
        <w:rPr>
          <w:rFonts w:eastAsia="Gulim" w:hint="eastAsia"/>
          <w:lang w:eastAsia="ko-KR"/>
        </w:rPr>
        <w:t>동안</w:t>
      </w:r>
      <w:r w:rsidR="00EC5A32" w:rsidRPr="008A3FFA">
        <w:rPr>
          <w:rFonts w:eastAsia="Gulim" w:hint="eastAsia"/>
          <w:lang w:eastAsia="ko-KR"/>
        </w:rPr>
        <w:t xml:space="preserve"> </w:t>
      </w:r>
      <w:r w:rsidR="00EC5A32" w:rsidRPr="008A3FFA">
        <w:rPr>
          <w:rFonts w:eastAsia="Gulim" w:hint="eastAsia"/>
          <w:lang w:eastAsia="ko-KR"/>
        </w:rPr>
        <w:t>측정된</w:t>
      </w:r>
      <w:r w:rsidR="00EC5A32" w:rsidRPr="008A3FFA">
        <w:rPr>
          <w:rFonts w:eastAsia="Gulim" w:hint="eastAsia"/>
          <w:lang w:eastAsia="ko-KR"/>
        </w:rPr>
        <w:t xml:space="preserve"> </w:t>
      </w:r>
      <w:r w:rsidR="00EC5A32" w:rsidRPr="008A3FFA">
        <w:rPr>
          <w:rFonts w:eastAsia="Gulim" w:hint="eastAsia"/>
          <w:lang w:eastAsia="ko-KR"/>
        </w:rPr>
        <w:t>평균</w:t>
      </w:r>
      <w:r w:rsidR="00EC5A32" w:rsidRPr="008A3FFA">
        <w:rPr>
          <w:rFonts w:eastAsia="Gulim" w:hint="eastAsia"/>
          <w:lang w:eastAsia="ko-KR"/>
        </w:rPr>
        <w:t xml:space="preserve"> </w:t>
      </w:r>
      <w:r w:rsidR="00EC5A32" w:rsidRPr="008A3FFA">
        <w:rPr>
          <w:rFonts w:eastAsia="Gulim" w:hint="eastAsia"/>
          <w:lang w:eastAsia="ko-KR"/>
        </w:rPr>
        <w:t>전자</w:t>
      </w:r>
      <w:r w:rsidR="00EC5A32" w:rsidRPr="008A3FFA">
        <w:rPr>
          <w:rFonts w:eastAsia="Gulim" w:hint="eastAsia"/>
          <w:lang w:eastAsia="ko-KR"/>
        </w:rPr>
        <w:t xml:space="preserve"> </w:t>
      </w:r>
      <w:r w:rsidR="00EC5A32" w:rsidRPr="008A3FFA">
        <w:rPr>
          <w:rFonts w:eastAsia="Gulim" w:hint="eastAsia"/>
          <w:lang w:eastAsia="ko-KR"/>
        </w:rPr>
        <w:t>메일</w:t>
      </w:r>
      <w:r w:rsidR="00EC5A32" w:rsidRPr="008A3FFA">
        <w:rPr>
          <w:rFonts w:eastAsia="Gulim" w:hint="eastAsia"/>
          <w:lang w:eastAsia="ko-KR"/>
        </w:rPr>
        <w:t xml:space="preserve"> </w:t>
      </w:r>
      <w:r w:rsidR="00EC5A32" w:rsidRPr="008A3FFA">
        <w:rPr>
          <w:rFonts w:eastAsia="Gulim" w:hint="eastAsia"/>
          <w:lang w:eastAsia="ko-KR"/>
        </w:rPr>
        <w:t>전달</w:t>
      </w:r>
      <w:r w:rsidR="00EC5A32" w:rsidRPr="008A3FFA">
        <w:rPr>
          <w:rFonts w:eastAsia="Gulim" w:hint="eastAsia"/>
          <w:lang w:eastAsia="ko-KR"/>
        </w:rPr>
        <w:t xml:space="preserve"> </w:t>
      </w:r>
      <w:r w:rsidR="00EC5A32" w:rsidRPr="008A3FFA">
        <w:rPr>
          <w:rFonts w:eastAsia="Gulim" w:hint="eastAsia"/>
          <w:lang w:eastAsia="ko-KR"/>
        </w:rPr>
        <w:t>시간</w:t>
      </w:r>
      <w:r w:rsidR="00EC5A32" w:rsidRPr="008A3FFA">
        <w:rPr>
          <w:rFonts w:eastAsia="Gulim" w:hint="eastAsia"/>
          <w:lang w:eastAsia="ko-KR"/>
        </w:rPr>
        <w:t>(</w:t>
      </w:r>
      <w:r w:rsidR="00EC5A32" w:rsidRPr="008A3FFA">
        <w:rPr>
          <w:rFonts w:eastAsia="Gulim" w:hint="eastAsia"/>
          <w:lang w:eastAsia="ko-KR"/>
        </w:rPr>
        <w:t>분</w:t>
      </w:r>
      <w:r w:rsidR="00EC5A32" w:rsidRPr="008A3FFA">
        <w:rPr>
          <w:rFonts w:eastAsia="Gulim" w:hint="eastAsia"/>
          <w:lang w:eastAsia="ko-KR"/>
        </w:rPr>
        <w:t>)</w:t>
      </w:r>
      <w:r w:rsidR="00EC5A32" w:rsidRPr="008A3FFA">
        <w:rPr>
          <w:rFonts w:eastAsia="Gulim" w:hint="eastAsia"/>
          <w:lang w:eastAsia="ko-KR"/>
        </w:rPr>
        <w:t>으로</w:t>
      </w:r>
      <w:r w:rsidR="00EC5A32" w:rsidRPr="008A3FFA">
        <w:rPr>
          <w:rFonts w:eastAsia="Gulim" w:hint="eastAsia"/>
          <w:lang w:eastAsia="ko-KR"/>
        </w:rPr>
        <w:t xml:space="preserve"> </w:t>
      </w:r>
      <w:r w:rsidR="00EC5A32" w:rsidRPr="008A3FFA">
        <w:rPr>
          <w:rFonts w:eastAsia="Gulim" w:hint="eastAsia"/>
          <w:lang w:eastAsia="ko-KR"/>
        </w:rPr>
        <w:t>정의됩니다</w:t>
      </w:r>
      <w:r w:rsidR="00EC5A32" w:rsidRPr="008A3FFA">
        <w:rPr>
          <w:rFonts w:eastAsia="Gulim" w:hint="eastAsia"/>
          <w:lang w:eastAsia="ko-KR"/>
        </w:rPr>
        <w:t xml:space="preserve">. </w:t>
      </w:r>
      <w:r w:rsidR="00EC5A32" w:rsidRPr="008A3FFA">
        <w:rPr>
          <w:rFonts w:eastAsia="Gulim" w:hint="eastAsia"/>
          <w:lang w:eastAsia="ko-KR"/>
        </w:rPr>
        <w:t>여기에서</w:t>
      </w:r>
      <w:r w:rsidR="00EC5A32" w:rsidRPr="008A3FFA">
        <w:rPr>
          <w:rFonts w:eastAsia="Gulim" w:hint="eastAsia"/>
          <w:lang w:eastAsia="ko-KR"/>
        </w:rPr>
        <w:t xml:space="preserve"> </w:t>
      </w:r>
      <w:r w:rsidR="00EC5A32" w:rsidRPr="008A3FFA">
        <w:rPr>
          <w:rFonts w:eastAsia="Gulim" w:hint="eastAsia"/>
          <w:lang w:eastAsia="ko-KR"/>
        </w:rPr>
        <w:t>전자</w:t>
      </w:r>
      <w:r w:rsidR="00EC5A32" w:rsidRPr="008A3FFA">
        <w:rPr>
          <w:rFonts w:eastAsia="Gulim" w:hint="eastAsia"/>
          <w:lang w:eastAsia="ko-KR"/>
        </w:rPr>
        <w:t xml:space="preserve"> </w:t>
      </w:r>
      <w:r w:rsidR="00EC5A32" w:rsidRPr="008A3FFA">
        <w:rPr>
          <w:rFonts w:eastAsia="Gulim" w:hint="eastAsia"/>
          <w:lang w:eastAsia="ko-KR"/>
        </w:rPr>
        <w:t>메일</w:t>
      </w:r>
      <w:r w:rsidR="00EC5A32" w:rsidRPr="008A3FFA">
        <w:rPr>
          <w:rFonts w:eastAsia="Gulim" w:hint="eastAsia"/>
          <w:lang w:eastAsia="ko-KR"/>
        </w:rPr>
        <w:t xml:space="preserve"> </w:t>
      </w:r>
      <w:r w:rsidR="00EC5A32" w:rsidRPr="008A3FFA">
        <w:rPr>
          <w:rFonts w:eastAsia="Gulim" w:hint="eastAsia"/>
          <w:lang w:eastAsia="ko-KR"/>
        </w:rPr>
        <w:t>전달이란</w:t>
      </w:r>
      <w:r w:rsidR="00EC5A32" w:rsidRPr="008A3FFA">
        <w:rPr>
          <w:rFonts w:eastAsia="Gulim" w:hint="eastAsia"/>
          <w:lang w:eastAsia="ko-KR"/>
        </w:rPr>
        <w:t xml:space="preserve"> </w:t>
      </w:r>
      <w:r w:rsidR="00EC5A32" w:rsidRPr="008A3FFA">
        <w:rPr>
          <w:rFonts w:eastAsia="Gulim" w:hint="eastAsia"/>
          <w:lang w:eastAsia="ko-KR"/>
        </w:rPr>
        <w:t>업무용</w:t>
      </w:r>
      <w:r w:rsidR="00EC5A32" w:rsidRPr="008A3FFA">
        <w:rPr>
          <w:rFonts w:eastAsia="Gulim" w:hint="eastAsia"/>
          <w:lang w:eastAsia="ko-KR"/>
        </w:rPr>
        <w:t xml:space="preserve"> </w:t>
      </w:r>
      <w:r w:rsidR="00EC5A32" w:rsidRPr="008A3FFA">
        <w:rPr>
          <w:rFonts w:eastAsia="Gulim" w:hint="eastAsia"/>
          <w:lang w:eastAsia="ko-KR"/>
        </w:rPr>
        <w:t>전자</w:t>
      </w:r>
      <w:r w:rsidR="00EC5A32" w:rsidRPr="008A3FFA">
        <w:rPr>
          <w:rFonts w:eastAsia="Gulim" w:hint="eastAsia"/>
          <w:lang w:eastAsia="ko-KR"/>
        </w:rPr>
        <w:t xml:space="preserve"> </w:t>
      </w:r>
      <w:r w:rsidR="00EC5A32" w:rsidRPr="008A3FFA">
        <w:rPr>
          <w:rFonts w:eastAsia="Gulim" w:hint="eastAsia"/>
          <w:lang w:eastAsia="ko-KR"/>
        </w:rPr>
        <w:t>메일이</w:t>
      </w:r>
      <w:r w:rsidR="00EC5A32" w:rsidRPr="008A3FFA">
        <w:rPr>
          <w:rFonts w:eastAsia="Gulim" w:hint="eastAsia"/>
          <w:lang w:eastAsia="ko-KR"/>
        </w:rPr>
        <w:t xml:space="preserve"> EOP </w:t>
      </w:r>
      <w:r w:rsidR="00EC5A32" w:rsidRPr="008A3FFA">
        <w:rPr>
          <w:rFonts w:eastAsia="Gulim" w:hint="eastAsia"/>
          <w:lang w:eastAsia="ko-KR"/>
        </w:rPr>
        <w:t>네트워크로</w:t>
      </w:r>
      <w:r w:rsidR="00EC5A32" w:rsidRPr="008A3FFA">
        <w:rPr>
          <w:rFonts w:eastAsia="Gulim" w:hint="eastAsia"/>
          <w:lang w:eastAsia="ko-KR"/>
        </w:rPr>
        <w:t xml:space="preserve"> </w:t>
      </w:r>
      <w:r w:rsidR="00EC5A32" w:rsidRPr="008A3FFA">
        <w:rPr>
          <w:rFonts w:eastAsia="Gulim" w:hint="eastAsia"/>
          <w:lang w:eastAsia="ko-KR"/>
        </w:rPr>
        <w:t>수신될</w:t>
      </w:r>
      <w:r w:rsidR="00EC5A32" w:rsidRPr="008A3FFA">
        <w:rPr>
          <w:rFonts w:eastAsia="Gulim" w:hint="eastAsia"/>
          <w:lang w:eastAsia="ko-KR"/>
        </w:rPr>
        <w:t xml:space="preserve"> </w:t>
      </w:r>
      <w:r w:rsidR="00EC5A32" w:rsidRPr="008A3FFA">
        <w:rPr>
          <w:rFonts w:eastAsia="Gulim" w:hint="eastAsia"/>
          <w:lang w:eastAsia="ko-KR"/>
        </w:rPr>
        <w:t>때부터</w:t>
      </w:r>
      <w:r w:rsidR="00EC5A32" w:rsidRPr="008A3FFA">
        <w:rPr>
          <w:rFonts w:eastAsia="Gulim" w:hint="eastAsia"/>
          <w:lang w:eastAsia="ko-KR"/>
        </w:rPr>
        <w:t xml:space="preserve"> </w:t>
      </w:r>
      <w:r w:rsidR="00EC5A32" w:rsidRPr="008A3FFA">
        <w:rPr>
          <w:rFonts w:eastAsia="Gulim" w:hint="eastAsia"/>
          <w:lang w:eastAsia="ko-KR"/>
        </w:rPr>
        <w:t>최초의</w:t>
      </w:r>
      <w:r w:rsidR="00EC5A32" w:rsidRPr="008A3FFA">
        <w:rPr>
          <w:rFonts w:eastAsia="Gulim" w:hint="eastAsia"/>
          <w:lang w:eastAsia="ko-KR"/>
        </w:rPr>
        <w:t xml:space="preserve"> </w:t>
      </w:r>
      <w:r w:rsidR="00EC5A32" w:rsidRPr="008A3FFA">
        <w:rPr>
          <w:rFonts w:eastAsia="Gulim" w:hint="eastAsia"/>
          <w:lang w:eastAsia="ko-KR"/>
        </w:rPr>
        <w:t>전달</w:t>
      </w:r>
      <w:r w:rsidR="00EC5A32" w:rsidRPr="008A3FFA">
        <w:rPr>
          <w:rFonts w:eastAsia="Gulim" w:hint="eastAsia"/>
          <w:lang w:eastAsia="ko-KR"/>
        </w:rPr>
        <w:t xml:space="preserve"> </w:t>
      </w:r>
      <w:r w:rsidR="00EC5A32" w:rsidRPr="008A3FFA">
        <w:rPr>
          <w:rFonts w:eastAsia="Gulim" w:hint="eastAsia"/>
          <w:lang w:eastAsia="ko-KR"/>
        </w:rPr>
        <w:t>시도가</w:t>
      </w:r>
      <w:r w:rsidR="00EC5A32" w:rsidRPr="008A3FFA">
        <w:rPr>
          <w:rFonts w:eastAsia="Gulim" w:hint="eastAsia"/>
          <w:lang w:eastAsia="ko-KR"/>
        </w:rPr>
        <w:t xml:space="preserve"> </w:t>
      </w:r>
      <w:r w:rsidR="00EC5A32" w:rsidRPr="008A3FFA">
        <w:rPr>
          <w:rFonts w:eastAsia="Gulim" w:hint="eastAsia"/>
          <w:lang w:eastAsia="ko-KR"/>
        </w:rPr>
        <w:t>이루어질</w:t>
      </w:r>
      <w:r w:rsidR="00EC5A32" w:rsidRPr="008A3FFA">
        <w:rPr>
          <w:rFonts w:eastAsia="Gulim" w:hint="eastAsia"/>
          <w:lang w:eastAsia="ko-KR"/>
        </w:rPr>
        <w:t xml:space="preserve"> </w:t>
      </w:r>
      <w:r w:rsidR="00EC5A32" w:rsidRPr="008A3FFA">
        <w:rPr>
          <w:rFonts w:eastAsia="Gulim" w:hint="eastAsia"/>
          <w:lang w:eastAsia="ko-KR"/>
        </w:rPr>
        <w:t>때까지의</w:t>
      </w:r>
      <w:r w:rsidR="00EC5A32" w:rsidRPr="008A3FFA">
        <w:rPr>
          <w:rFonts w:eastAsia="Gulim" w:hint="eastAsia"/>
          <w:lang w:eastAsia="ko-KR"/>
        </w:rPr>
        <w:t xml:space="preserve"> </w:t>
      </w:r>
      <w:r w:rsidR="00EC5A32" w:rsidRPr="008A3FFA">
        <w:rPr>
          <w:rFonts w:eastAsia="Gulim" w:hint="eastAsia"/>
          <w:lang w:eastAsia="ko-KR"/>
        </w:rPr>
        <w:t>경과</w:t>
      </w:r>
      <w:r w:rsidR="00EC5A32" w:rsidRPr="008A3FFA">
        <w:rPr>
          <w:rFonts w:eastAsia="Gulim" w:hint="eastAsia"/>
          <w:lang w:eastAsia="ko-KR"/>
        </w:rPr>
        <w:t xml:space="preserve"> </w:t>
      </w:r>
      <w:r w:rsidR="00EC5A32" w:rsidRPr="008A3FFA">
        <w:rPr>
          <w:rFonts w:eastAsia="Gulim" w:hint="eastAsia"/>
          <w:lang w:eastAsia="ko-KR"/>
        </w:rPr>
        <w:t>시간입니다</w:t>
      </w:r>
      <w:r w:rsidR="00EC5A32" w:rsidRPr="008A3FFA">
        <w:rPr>
          <w:rFonts w:eastAsia="Gulim" w:hint="eastAsia"/>
          <w:lang w:eastAsia="ko-KR"/>
        </w:rPr>
        <w:t>.</w:t>
      </w:r>
    </w:p>
    <w:p w14:paraId="148440FE" w14:textId="77777777" w:rsidR="00EC5A32" w:rsidRPr="008A3FFA" w:rsidRDefault="00EC5A32" w:rsidP="00EC5A32">
      <w:pPr>
        <w:pStyle w:val="ProductList-Body"/>
        <w:numPr>
          <w:ilvl w:val="1"/>
          <w:numId w:val="4"/>
        </w:numPr>
        <w:tabs>
          <w:tab w:val="clear" w:pos="360"/>
        </w:tabs>
        <w:ind w:left="720" w:hanging="360"/>
        <w:rPr>
          <w:rFonts w:eastAsia="Gulim"/>
          <w:lang w:eastAsia="ko-KR"/>
        </w:rPr>
      </w:pP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전달</w:t>
      </w:r>
      <w:r w:rsidRPr="008A3FFA">
        <w:rPr>
          <w:rFonts w:eastAsia="Gulim" w:hint="eastAsia"/>
          <w:lang w:eastAsia="ko-KR"/>
        </w:rPr>
        <w:t xml:space="preserve"> </w:t>
      </w:r>
      <w:r w:rsidRPr="008A3FFA">
        <w:rPr>
          <w:rFonts w:eastAsia="Gulim" w:hint="eastAsia"/>
          <w:lang w:eastAsia="ko-KR"/>
        </w:rPr>
        <w:t>시간은</w:t>
      </w:r>
      <w:r w:rsidRPr="008A3FFA">
        <w:rPr>
          <w:rFonts w:eastAsia="Gulim" w:hint="eastAsia"/>
          <w:lang w:eastAsia="ko-KR"/>
        </w:rPr>
        <w:t xml:space="preserve"> 5</w:t>
      </w:r>
      <w:r w:rsidRPr="008A3FFA">
        <w:rPr>
          <w:rFonts w:eastAsia="Gulim" w:hint="eastAsia"/>
          <w:lang w:eastAsia="ko-KR"/>
        </w:rPr>
        <w:t>분</w:t>
      </w:r>
      <w:r w:rsidRPr="008A3FFA">
        <w:rPr>
          <w:rFonts w:eastAsia="Gulim" w:hint="eastAsia"/>
          <w:lang w:eastAsia="ko-KR"/>
        </w:rPr>
        <w:t xml:space="preserve"> </w:t>
      </w:r>
      <w:r w:rsidRPr="008A3FFA">
        <w:rPr>
          <w:rFonts w:eastAsia="Gulim" w:hint="eastAsia"/>
          <w:lang w:eastAsia="ko-KR"/>
        </w:rPr>
        <w:t>간격으로</w:t>
      </w:r>
      <w:r w:rsidRPr="008A3FFA">
        <w:rPr>
          <w:rFonts w:eastAsia="Gulim" w:hint="eastAsia"/>
          <w:lang w:eastAsia="ko-KR"/>
        </w:rPr>
        <w:t xml:space="preserve"> </w:t>
      </w:r>
      <w:r w:rsidRPr="008A3FFA">
        <w:rPr>
          <w:rFonts w:eastAsia="Gulim" w:hint="eastAsia"/>
          <w:lang w:eastAsia="ko-KR"/>
        </w:rPr>
        <w:t>측정</w:t>
      </w:r>
      <w:r w:rsidRPr="008A3FFA">
        <w:rPr>
          <w:rFonts w:eastAsia="Gulim" w:hint="eastAsia"/>
          <w:lang w:eastAsia="ko-KR"/>
        </w:rPr>
        <w:t xml:space="preserve"> </w:t>
      </w:r>
      <w:r w:rsidRPr="008A3FFA">
        <w:rPr>
          <w:rFonts w:eastAsia="Gulim" w:hint="eastAsia"/>
          <w:lang w:eastAsia="ko-KR"/>
        </w:rPr>
        <w:t>및</w:t>
      </w:r>
      <w:r w:rsidRPr="008A3FFA">
        <w:rPr>
          <w:rFonts w:eastAsia="Gulim" w:hint="eastAsia"/>
          <w:lang w:eastAsia="ko-KR"/>
        </w:rPr>
        <w:t xml:space="preserve"> </w:t>
      </w:r>
      <w:r w:rsidRPr="008A3FFA">
        <w:rPr>
          <w:rFonts w:eastAsia="Gulim" w:hint="eastAsia"/>
          <w:lang w:eastAsia="ko-KR"/>
        </w:rPr>
        <w:t>기록된</w:t>
      </w:r>
      <w:r w:rsidRPr="008A3FFA">
        <w:rPr>
          <w:rFonts w:eastAsia="Gulim" w:hint="eastAsia"/>
          <w:lang w:eastAsia="ko-KR"/>
        </w:rPr>
        <w:t xml:space="preserve"> </w:t>
      </w:r>
      <w:r w:rsidRPr="008A3FFA">
        <w:rPr>
          <w:rFonts w:eastAsia="Gulim" w:hint="eastAsia"/>
          <w:lang w:eastAsia="ko-KR"/>
        </w:rPr>
        <w:t>다음</w:t>
      </w:r>
      <w:r w:rsidRPr="008A3FFA">
        <w:rPr>
          <w:rFonts w:eastAsia="Gulim" w:hint="eastAsia"/>
          <w:lang w:eastAsia="ko-KR"/>
        </w:rPr>
        <w:t xml:space="preserve"> </w:t>
      </w:r>
      <w:r w:rsidRPr="008A3FFA">
        <w:rPr>
          <w:rFonts w:eastAsia="Gulim" w:hint="eastAsia"/>
          <w:lang w:eastAsia="ko-KR"/>
        </w:rPr>
        <w:t>경과</w:t>
      </w:r>
      <w:r w:rsidRPr="008A3FFA">
        <w:rPr>
          <w:rFonts w:eastAsia="Gulim" w:hint="eastAsia"/>
          <w:lang w:eastAsia="ko-KR"/>
        </w:rPr>
        <w:t xml:space="preserve"> </w:t>
      </w:r>
      <w:r w:rsidRPr="008A3FFA">
        <w:rPr>
          <w:rFonts w:eastAsia="Gulim" w:hint="eastAsia"/>
          <w:lang w:eastAsia="ko-KR"/>
        </w:rPr>
        <w:t>시간별로</w:t>
      </w:r>
      <w:r w:rsidRPr="008A3FFA">
        <w:rPr>
          <w:rFonts w:eastAsia="Gulim" w:hint="eastAsia"/>
          <w:lang w:eastAsia="ko-KR"/>
        </w:rPr>
        <w:t xml:space="preserve"> </w:t>
      </w:r>
      <w:r w:rsidRPr="008A3FFA">
        <w:rPr>
          <w:rFonts w:eastAsia="Gulim" w:hint="eastAsia"/>
          <w:lang w:eastAsia="ko-KR"/>
        </w:rPr>
        <w:t>정렬됩니다</w:t>
      </w:r>
      <w:r w:rsidRPr="008A3FFA">
        <w:rPr>
          <w:rFonts w:eastAsia="Gulim" w:hint="eastAsia"/>
          <w:lang w:eastAsia="ko-KR"/>
        </w:rPr>
        <w:t>.</w:t>
      </w:r>
      <w:r w:rsidR="00B34BE5" w:rsidRPr="008A3FFA">
        <w:rPr>
          <w:rFonts w:eastAsia="Gulim" w:hint="eastAsia"/>
          <w:lang w:eastAsia="ko-KR"/>
        </w:rPr>
        <w:t xml:space="preserve"> </w:t>
      </w:r>
      <w:r w:rsidRPr="008A3FFA">
        <w:rPr>
          <w:rFonts w:eastAsia="Gulim" w:hint="eastAsia"/>
          <w:lang w:eastAsia="ko-KR"/>
        </w:rPr>
        <w:t>한</w:t>
      </w:r>
      <w:r w:rsidRPr="008A3FFA">
        <w:rPr>
          <w:rFonts w:eastAsia="Gulim" w:hint="eastAsia"/>
          <w:lang w:eastAsia="ko-KR"/>
        </w:rPr>
        <w:t xml:space="preserve"> </w:t>
      </w:r>
      <w:r w:rsidRPr="008A3FFA">
        <w:rPr>
          <w:rFonts w:eastAsia="Gulim" w:hint="eastAsia"/>
          <w:lang w:eastAsia="ko-KR"/>
        </w:rPr>
        <w:t>달</w:t>
      </w:r>
      <w:r w:rsidRPr="008A3FFA">
        <w:rPr>
          <w:rFonts w:eastAsia="Gulim" w:hint="eastAsia"/>
          <w:lang w:eastAsia="ko-KR"/>
        </w:rPr>
        <w:t xml:space="preserve"> </w:t>
      </w:r>
      <w:r w:rsidRPr="008A3FFA">
        <w:rPr>
          <w:rFonts w:eastAsia="Gulim" w:hint="eastAsia"/>
          <w:lang w:eastAsia="ko-KR"/>
        </w:rPr>
        <w:t>동안의</w:t>
      </w:r>
      <w:r w:rsidRPr="008A3FFA">
        <w:rPr>
          <w:rFonts w:eastAsia="Gulim" w:hint="eastAsia"/>
          <w:lang w:eastAsia="ko-KR"/>
        </w:rPr>
        <w:t xml:space="preserve"> </w:t>
      </w:r>
      <w:r w:rsidRPr="008A3FFA">
        <w:rPr>
          <w:rFonts w:eastAsia="Gulim" w:hint="eastAsia"/>
          <w:lang w:eastAsia="ko-KR"/>
        </w:rPr>
        <w:t>평균을</w:t>
      </w:r>
      <w:r w:rsidRPr="008A3FFA">
        <w:rPr>
          <w:rFonts w:eastAsia="Gulim" w:hint="eastAsia"/>
          <w:lang w:eastAsia="ko-KR"/>
        </w:rPr>
        <w:t xml:space="preserve"> </w:t>
      </w:r>
      <w:r w:rsidRPr="008A3FFA">
        <w:rPr>
          <w:rFonts w:eastAsia="Gulim" w:hint="eastAsia"/>
          <w:lang w:eastAsia="ko-KR"/>
        </w:rPr>
        <w:t>계산하는</w:t>
      </w:r>
      <w:r w:rsidRPr="008A3FFA">
        <w:rPr>
          <w:rFonts w:eastAsia="Gulim" w:hint="eastAsia"/>
          <w:lang w:eastAsia="ko-KR"/>
        </w:rPr>
        <w:t xml:space="preserve"> </w:t>
      </w:r>
      <w:r w:rsidRPr="008A3FFA">
        <w:rPr>
          <w:rFonts w:eastAsia="Gulim" w:hint="eastAsia"/>
          <w:lang w:eastAsia="ko-KR"/>
        </w:rPr>
        <w:t>데는</w:t>
      </w:r>
      <w:r w:rsidRPr="008A3FFA">
        <w:rPr>
          <w:rFonts w:eastAsia="Gulim" w:hint="eastAsia"/>
          <w:lang w:eastAsia="ko-KR"/>
        </w:rPr>
        <w:t xml:space="preserve"> </w:t>
      </w:r>
      <w:r w:rsidRPr="008A3FFA">
        <w:rPr>
          <w:rFonts w:eastAsia="Gulim" w:hint="eastAsia"/>
          <w:lang w:eastAsia="ko-KR"/>
        </w:rPr>
        <w:t>측정값</w:t>
      </w:r>
      <w:r w:rsidRPr="008A3FFA">
        <w:rPr>
          <w:rFonts w:eastAsia="Gulim" w:hint="eastAsia"/>
          <w:lang w:eastAsia="ko-KR"/>
        </w:rPr>
        <w:t xml:space="preserve"> </w:t>
      </w:r>
      <w:r w:rsidRPr="008A3FFA">
        <w:rPr>
          <w:rFonts w:eastAsia="Gulim" w:hint="eastAsia"/>
          <w:lang w:eastAsia="ko-KR"/>
        </w:rPr>
        <w:t>중</w:t>
      </w:r>
      <w:r w:rsidRPr="008A3FFA">
        <w:rPr>
          <w:rFonts w:eastAsia="Gulim" w:hint="eastAsia"/>
          <w:lang w:eastAsia="ko-KR"/>
        </w:rPr>
        <w:t xml:space="preserve"> </w:t>
      </w:r>
      <w:r w:rsidRPr="008A3FFA">
        <w:rPr>
          <w:rFonts w:eastAsia="Gulim" w:hint="eastAsia"/>
          <w:lang w:eastAsia="ko-KR"/>
        </w:rPr>
        <w:t>가장</w:t>
      </w:r>
      <w:r w:rsidRPr="008A3FFA">
        <w:rPr>
          <w:rFonts w:eastAsia="Gulim" w:hint="eastAsia"/>
          <w:lang w:eastAsia="ko-KR"/>
        </w:rPr>
        <w:t xml:space="preserve"> </w:t>
      </w:r>
      <w:r w:rsidRPr="008A3FFA">
        <w:rPr>
          <w:rFonts w:eastAsia="Gulim" w:hint="eastAsia"/>
          <w:lang w:eastAsia="ko-KR"/>
        </w:rPr>
        <w:t>빠른</w:t>
      </w:r>
      <w:r w:rsidRPr="008A3FFA">
        <w:rPr>
          <w:rFonts w:eastAsia="Gulim" w:hint="eastAsia"/>
          <w:lang w:eastAsia="ko-KR"/>
        </w:rPr>
        <w:t xml:space="preserve"> </w:t>
      </w:r>
      <w:r w:rsidRPr="008A3FFA">
        <w:rPr>
          <w:rFonts w:eastAsia="Gulim" w:hint="eastAsia"/>
          <w:lang w:eastAsia="ko-KR"/>
        </w:rPr>
        <w:t>값의</w:t>
      </w:r>
      <w:r w:rsidRPr="008A3FFA">
        <w:rPr>
          <w:rFonts w:eastAsia="Gulim" w:hint="eastAsia"/>
          <w:lang w:eastAsia="ko-KR"/>
        </w:rPr>
        <w:t xml:space="preserve"> 95%</w:t>
      </w:r>
      <w:r w:rsidRPr="008A3FFA">
        <w:rPr>
          <w:rFonts w:eastAsia="Gulim" w:hint="eastAsia"/>
          <w:lang w:eastAsia="ko-KR"/>
        </w:rPr>
        <w:t>가</w:t>
      </w:r>
      <w:r w:rsidRPr="008A3FFA">
        <w:rPr>
          <w:rFonts w:eastAsia="Gulim" w:hint="eastAsia"/>
          <w:lang w:eastAsia="ko-KR"/>
        </w:rPr>
        <w:t xml:space="preserve"> </w:t>
      </w:r>
      <w:r w:rsidRPr="008A3FFA">
        <w:rPr>
          <w:rFonts w:eastAsia="Gulim" w:hint="eastAsia"/>
          <w:lang w:eastAsia="ko-KR"/>
        </w:rPr>
        <w:t>사용됩니다</w:t>
      </w:r>
      <w:r w:rsidRPr="008A3FFA">
        <w:rPr>
          <w:rFonts w:eastAsia="Gulim" w:hint="eastAsia"/>
          <w:lang w:eastAsia="ko-KR"/>
        </w:rPr>
        <w:t>.</w:t>
      </w:r>
    </w:p>
    <w:p w14:paraId="30BDFCB5" w14:textId="77777777" w:rsidR="00EC5A32" w:rsidRPr="008A3FFA" w:rsidRDefault="00EC5A32" w:rsidP="00EC5A32">
      <w:pPr>
        <w:pStyle w:val="ProductList-Body"/>
        <w:numPr>
          <w:ilvl w:val="1"/>
          <w:numId w:val="4"/>
        </w:numPr>
        <w:tabs>
          <w:tab w:val="clear" w:pos="360"/>
        </w:tabs>
        <w:ind w:left="720" w:hanging="360"/>
        <w:rPr>
          <w:rFonts w:eastAsia="Gulim"/>
          <w:lang w:eastAsia="ko-KR"/>
        </w:rPr>
      </w:pPr>
      <w:r w:rsidRPr="008A3FFA">
        <w:rPr>
          <w:rFonts w:eastAsia="Gulim" w:hint="eastAsia"/>
          <w:lang w:eastAsia="ko-KR"/>
        </w:rPr>
        <w:t>Microsoft</w:t>
      </w:r>
      <w:r w:rsidRPr="008A3FFA">
        <w:rPr>
          <w:rFonts w:eastAsia="Gulim" w:hint="eastAsia"/>
          <w:lang w:eastAsia="ko-KR"/>
        </w:rPr>
        <w:t>는</w:t>
      </w:r>
      <w:r w:rsidRPr="008A3FFA">
        <w:rPr>
          <w:rFonts w:eastAsia="Gulim" w:hint="eastAsia"/>
          <w:lang w:eastAsia="ko-KR"/>
        </w:rPr>
        <w:t xml:space="preserve"> </w:t>
      </w:r>
      <w:r w:rsidRPr="008A3FFA">
        <w:rPr>
          <w:rFonts w:eastAsia="Gulim" w:hint="eastAsia"/>
          <w:lang w:eastAsia="ko-KR"/>
        </w:rPr>
        <w:t>시뮬레이션된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테스트</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메일을</w:t>
      </w:r>
      <w:r w:rsidRPr="008A3FFA">
        <w:rPr>
          <w:rFonts w:eastAsia="Gulim" w:hint="eastAsia"/>
          <w:lang w:eastAsia="ko-KR"/>
        </w:rPr>
        <w:t xml:space="preserve"> </w:t>
      </w:r>
      <w:r w:rsidRPr="008A3FFA">
        <w:rPr>
          <w:rFonts w:eastAsia="Gulim" w:hint="eastAsia"/>
          <w:lang w:eastAsia="ko-KR"/>
        </w:rPr>
        <w:t>사용하여</w:t>
      </w:r>
      <w:r w:rsidRPr="008A3FFA">
        <w:rPr>
          <w:rFonts w:eastAsia="Gulim" w:hint="eastAsia"/>
          <w:lang w:eastAsia="ko-KR"/>
        </w:rPr>
        <w:t xml:space="preserve"> </w:t>
      </w:r>
      <w:r w:rsidRPr="008A3FFA">
        <w:rPr>
          <w:rFonts w:eastAsia="Gulim" w:hint="eastAsia"/>
          <w:lang w:eastAsia="ko-KR"/>
        </w:rPr>
        <w:t>전달</w:t>
      </w:r>
      <w:r w:rsidRPr="008A3FFA">
        <w:rPr>
          <w:rFonts w:eastAsia="Gulim" w:hint="eastAsia"/>
          <w:lang w:eastAsia="ko-KR"/>
        </w:rPr>
        <w:t xml:space="preserve"> </w:t>
      </w:r>
      <w:r w:rsidRPr="008A3FFA">
        <w:rPr>
          <w:rFonts w:eastAsia="Gulim" w:hint="eastAsia"/>
          <w:lang w:eastAsia="ko-KR"/>
        </w:rPr>
        <w:t>시간을</w:t>
      </w:r>
      <w:r w:rsidRPr="008A3FFA">
        <w:rPr>
          <w:rFonts w:eastAsia="Gulim" w:hint="eastAsia"/>
          <w:lang w:eastAsia="ko-KR"/>
        </w:rPr>
        <w:t xml:space="preserve"> </w:t>
      </w:r>
      <w:r w:rsidRPr="008A3FFA">
        <w:rPr>
          <w:rFonts w:eastAsia="Gulim" w:hint="eastAsia"/>
          <w:lang w:eastAsia="ko-KR"/>
        </w:rPr>
        <w:t>측정합니다</w:t>
      </w:r>
      <w:r w:rsidRPr="008A3FFA">
        <w:rPr>
          <w:rFonts w:eastAsia="Gulim" w:hint="eastAsia"/>
          <w:lang w:eastAsia="ko-KR"/>
        </w:rPr>
        <w:t>.</w:t>
      </w:r>
    </w:p>
    <w:p w14:paraId="03947A95" w14:textId="77777777" w:rsidR="00EC5A32" w:rsidRPr="008A3FFA" w:rsidRDefault="00EC5A32" w:rsidP="00EC5A32">
      <w:pPr>
        <w:pStyle w:val="ProductList-Body"/>
        <w:numPr>
          <w:ilvl w:val="1"/>
          <w:numId w:val="4"/>
        </w:numPr>
        <w:tabs>
          <w:tab w:val="clear" w:pos="360"/>
        </w:tabs>
        <w:ind w:left="720" w:hanging="360"/>
        <w:rPr>
          <w:rFonts w:eastAsia="Gulim"/>
          <w:lang w:eastAsia="ko-KR"/>
        </w:rPr>
      </w:pP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전달</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수준은</w:t>
      </w:r>
      <w:r w:rsidRPr="008A3FFA">
        <w:rPr>
          <w:rFonts w:eastAsia="Gulim" w:hint="eastAsia"/>
          <w:lang w:eastAsia="ko-KR"/>
        </w:rPr>
        <w:t xml:space="preserve"> </w:t>
      </w:r>
      <w:r w:rsidRPr="008A3FFA">
        <w:rPr>
          <w:rFonts w:eastAsia="Gulim" w:hint="eastAsia"/>
          <w:lang w:eastAsia="ko-KR"/>
        </w:rPr>
        <w:t>유효한</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계정으로</w:t>
      </w:r>
      <w:r w:rsidRPr="008A3FFA">
        <w:rPr>
          <w:rFonts w:eastAsia="Gulim" w:hint="eastAsia"/>
          <w:lang w:eastAsia="ko-KR"/>
        </w:rPr>
        <w:t xml:space="preserve"> </w:t>
      </w:r>
      <w:r w:rsidRPr="008A3FFA">
        <w:rPr>
          <w:rFonts w:eastAsia="Gulim" w:hint="eastAsia"/>
          <w:lang w:eastAsia="ko-KR"/>
        </w:rPr>
        <w:t>전달된</w:t>
      </w:r>
      <w:r w:rsidRPr="008A3FFA">
        <w:rPr>
          <w:rFonts w:eastAsia="Gulim" w:hint="eastAsia"/>
          <w:lang w:eastAsia="ko-KR"/>
        </w:rPr>
        <w:t xml:space="preserve"> </w:t>
      </w:r>
      <w:r w:rsidRPr="008A3FFA">
        <w:rPr>
          <w:rFonts w:eastAsia="Gulim" w:hint="eastAsia"/>
          <w:lang w:eastAsia="ko-KR"/>
        </w:rPr>
        <w:t>정당한</w:t>
      </w:r>
      <w:r w:rsidRPr="008A3FFA">
        <w:rPr>
          <w:rFonts w:eastAsia="Gulim" w:hint="eastAsia"/>
          <w:lang w:eastAsia="ko-KR"/>
        </w:rPr>
        <w:t xml:space="preserve"> </w:t>
      </w:r>
      <w:r w:rsidRPr="008A3FFA">
        <w:rPr>
          <w:rFonts w:eastAsia="Gulim" w:hint="eastAsia"/>
          <w:lang w:eastAsia="ko-KR"/>
        </w:rPr>
        <w:t>업무용</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w:t>
      </w:r>
      <w:r w:rsidRPr="008A3FFA">
        <w:rPr>
          <w:rFonts w:eastAsia="Gulim" w:hint="eastAsia"/>
          <w:lang w:eastAsia="ko-KR"/>
        </w:rPr>
        <w:t>대랑</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제외</w:t>
      </w:r>
      <w:r w:rsidRPr="008A3FFA">
        <w:rPr>
          <w:rFonts w:eastAsia="Gulim" w:hint="eastAsia"/>
          <w:lang w:eastAsia="ko-KR"/>
        </w:rPr>
        <w:t>)</w:t>
      </w:r>
      <w:r w:rsidRPr="008A3FFA">
        <w:rPr>
          <w:rFonts w:eastAsia="Gulim" w:hint="eastAsia"/>
          <w:lang w:eastAsia="ko-KR"/>
        </w:rPr>
        <w:t>에만</w:t>
      </w:r>
      <w:r w:rsidRPr="008A3FFA">
        <w:rPr>
          <w:rFonts w:eastAsia="Gulim" w:hint="eastAsia"/>
          <w:lang w:eastAsia="ko-KR"/>
        </w:rPr>
        <w:t xml:space="preserve"> </w:t>
      </w:r>
      <w:r w:rsidRPr="008A3FFA">
        <w:rPr>
          <w:rFonts w:eastAsia="Gulim" w:hint="eastAsia"/>
          <w:lang w:eastAsia="ko-KR"/>
        </w:rPr>
        <w:t>적용됩니다</w:t>
      </w:r>
      <w:r w:rsidRPr="008A3FFA">
        <w:rPr>
          <w:rFonts w:eastAsia="Gulim" w:hint="eastAsia"/>
          <w:lang w:eastAsia="ko-KR"/>
        </w:rPr>
        <w:t>.</w:t>
      </w:r>
    </w:p>
    <w:p w14:paraId="722F5CE6" w14:textId="77777777" w:rsidR="00EC5A32" w:rsidRPr="008A3FFA" w:rsidRDefault="00EC5A32" w:rsidP="00EC5A32">
      <w:pPr>
        <w:pStyle w:val="ProductList-Body"/>
        <w:numPr>
          <w:ilvl w:val="1"/>
          <w:numId w:val="4"/>
        </w:numPr>
        <w:tabs>
          <w:tab w:val="clear" w:pos="360"/>
        </w:tabs>
        <w:ind w:left="720" w:hanging="360"/>
        <w:rPr>
          <w:rFonts w:eastAsia="Gulim"/>
          <w:lang w:eastAsia="ko-KR"/>
        </w:rPr>
      </w:pPr>
      <w:r w:rsidRPr="008A3FFA">
        <w:rPr>
          <w:rFonts w:eastAsia="Gulim" w:hint="eastAsia"/>
          <w:lang w:eastAsia="ko-KR"/>
        </w:rPr>
        <w:t>다음에</w:t>
      </w:r>
      <w:r w:rsidRPr="008A3FFA">
        <w:rPr>
          <w:rFonts w:eastAsia="Gulim" w:hint="eastAsia"/>
          <w:lang w:eastAsia="ko-KR"/>
        </w:rPr>
        <w:t xml:space="preserve"> </w:t>
      </w:r>
      <w:r w:rsidRPr="008A3FFA">
        <w:rPr>
          <w:rFonts w:eastAsia="Gulim" w:hint="eastAsia"/>
          <w:lang w:eastAsia="ko-KR"/>
        </w:rPr>
        <w:t>대해서는</w:t>
      </w:r>
      <w:r w:rsidRPr="008A3FFA">
        <w:rPr>
          <w:rFonts w:eastAsia="Gulim" w:hint="eastAsia"/>
          <w:lang w:eastAsia="ko-KR"/>
        </w:rPr>
        <w:t xml:space="preserve"> </w:t>
      </w:r>
      <w:r w:rsidRPr="008A3FFA">
        <w:rPr>
          <w:rFonts w:eastAsia="Gulim" w:hint="eastAsia"/>
          <w:lang w:eastAsia="ko-KR"/>
        </w:rPr>
        <w:t>본</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전달</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수준이</w:t>
      </w:r>
      <w:r w:rsidRPr="008A3FFA">
        <w:rPr>
          <w:rFonts w:eastAsia="Gulim" w:hint="eastAsia"/>
          <w:lang w:eastAsia="ko-KR"/>
        </w:rPr>
        <w:t xml:space="preserve"> </w:t>
      </w:r>
      <w:r w:rsidRPr="008A3FFA">
        <w:rPr>
          <w:rFonts w:eastAsia="Gulim" w:hint="eastAsia"/>
          <w:lang w:eastAsia="ko-KR"/>
        </w:rPr>
        <w:t>적용되지</w:t>
      </w:r>
      <w:r w:rsidRPr="008A3FFA">
        <w:rPr>
          <w:rFonts w:eastAsia="Gulim" w:hint="eastAsia"/>
          <w:lang w:eastAsia="ko-KR"/>
        </w:rPr>
        <w:t xml:space="preserve"> </w:t>
      </w:r>
      <w:r w:rsidRPr="008A3FFA">
        <w:rPr>
          <w:rFonts w:eastAsia="Gulim" w:hint="eastAsia"/>
          <w:lang w:eastAsia="ko-KR"/>
        </w:rPr>
        <w:t>않습니다</w:t>
      </w:r>
      <w:r w:rsidRPr="008A3FFA">
        <w:rPr>
          <w:rFonts w:eastAsia="Gulim" w:hint="eastAsia"/>
          <w:lang w:eastAsia="ko-KR"/>
        </w:rPr>
        <w:t>.</w:t>
      </w:r>
    </w:p>
    <w:p w14:paraId="1E0BDB4B" w14:textId="77777777" w:rsidR="00EC5A32" w:rsidRPr="008A3FFA" w:rsidRDefault="00EC5A32" w:rsidP="00EC5A32">
      <w:pPr>
        <w:pStyle w:val="ProductList-Body"/>
        <w:numPr>
          <w:ilvl w:val="0"/>
          <w:numId w:val="16"/>
        </w:numPr>
        <w:tabs>
          <w:tab w:val="clear" w:pos="360"/>
        </w:tabs>
        <w:ind w:hanging="360"/>
        <w:rPr>
          <w:rFonts w:eastAsia="Gulim"/>
          <w:lang w:eastAsia="ko-KR"/>
        </w:rPr>
      </w:pPr>
      <w:r w:rsidRPr="008A3FFA">
        <w:rPr>
          <w:rFonts w:eastAsia="Gulim" w:hint="eastAsia"/>
          <w:lang w:eastAsia="ko-KR"/>
        </w:rPr>
        <w:t>격리</w:t>
      </w:r>
      <w:r w:rsidRPr="008A3FFA">
        <w:rPr>
          <w:rFonts w:eastAsia="Gulim" w:hint="eastAsia"/>
          <w:lang w:eastAsia="ko-KR"/>
        </w:rPr>
        <w:t xml:space="preserve"> </w:t>
      </w:r>
      <w:r w:rsidRPr="008A3FFA">
        <w:rPr>
          <w:rFonts w:eastAsia="Gulim" w:hint="eastAsia"/>
          <w:lang w:eastAsia="ko-KR"/>
        </w:rPr>
        <w:t>또는</w:t>
      </w:r>
      <w:r w:rsidRPr="008A3FFA">
        <w:rPr>
          <w:rFonts w:eastAsia="Gulim" w:hint="eastAsia"/>
          <w:lang w:eastAsia="ko-KR"/>
        </w:rPr>
        <w:t xml:space="preserve"> </w:t>
      </w:r>
      <w:r w:rsidRPr="008A3FFA">
        <w:rPr>
          <w:rFonts w:eastAsia="Gulim" w:hint="eastAsia"/>
          <w:lang w:eastAsia="ko-KR"/>
        </w:rPr>
        <w:t>아카이빙할</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메일의</w:t>
      </w:r>
      <w:r w:rsidRPr="008A3FFA">
        <w:rPr>
          <w:rFonts w:eastAsia="Gulim" w:hint="eastAsia"/>
          <w:lang w:eastAsia="ko-KR"/>
        </w:rPr>
        <w:t xml:space="preserve"> </w:t>
      </w:r>
      <w:r w:rsidRPr="008A3FFA">
        <w:rPr>
          <w:rFonts w:eastAsia="Gulim" w:hint="eastAsia"/>
          <w:lang w:eastAsia="ko-KR"/>
        </w:rPr>
        <w:t>전달</w:t>
      </w:r>
    </w:p>
    <w:p w14:paraId="47E889E9" w14:textId="77777777" w:rsidR="00EC5A32" w:rsidRPr="008A3FFA" w:rsidRDefault="00EC5A32" w:rsidP="00EC5A32">
      <w:pPr>
        <w:pStyle w:val="ProductList-Body"/>
        <w:numPr>
          <w:ilvl w:val="0"/>
          <w:numId w:val="16"/>
        </w:numPr>
        <w:tabs>
          <w:tab w:val="clear" w:pos="360"/>
        </w:tabs>
        <w:ind w:hanging="360"/>
        <w:rPr>
          <w:rFonts w:eastAsia="Gulim"/>
          <w:lang w:eastAsia="ko-KR"/>
        </w:rPr>
      </w:pPr>
      <w:r w:rsidRPr="008A3FFA">
        <w:rPr>
          <w:rFonts w:eastAsia="Gulim" w:hint="eastAsia"/>
          <w:lang w:eastAsia="ko-KR"/>
        </w:rPr>
        <w:t>지연</w:t>
      </w:r>
      <w:r w:rsidRPr="008A3FFA">
        <w:rPr>
          <w:rFonts w:eastAsia="Gulim" w:hint="eastAsia"/>
          <w:lang w:eastAsia="ko-KR"/>
        </w:rPr>
        <w:t xml:space="preserve"> </w:t>
      </w:r>
      <w:r w:rsidRPr="008A3FFA">
        <w:rPr>
          <w:rFonts w:eastAsia="Gulim" w:hint="eastAsia"/>
          <w:lang w:eastAsia="ko-KR"/>
        </w:rPr>
        <w:t>대기열의</w:t>
      </w:r>
      <w:r w:rsidRPr="008A3FFA">
        <w:rPr>
          <w:rFonts w:eastAsia="Gulim" w:hint="eastAsia"/>
          <w:lang w:eastAsia="ko-KR"/>
        </w:rPr>
        <w:t xml:space="preserve"> </w:t>
      </w: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p>
    <w:p w14:paraId="3EFF9C4A" w14:textId="77777777" w:rsidR="00EC5A32" w:rsidRPr="008A3FFA" w:rsidRDefault="00EC5A32" w:rsidP="00EC5A32">
      <w:pPr>
        <w:pStyle w:val="ProductList-Body"/>
        <w:numPr>
          <w:ilvl w:val="0"/>
          <w:numId w:val="16"/>
        </w:numPr>
        <w:tabs>
          <w:tab w:val="clear" w:pos="360"/>
        </w:tabs>
        <w:ind w:hanging="360"/>
        <w:rPr>
          <w:rFonts w:eastAsia="Gulim"/>
          <w:lang w:eastAsia="ko-KR"/>
        </w:rPr>
      </w:pP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거부</w:t>
      </w:r>
      <w:r w:rsidRPr="008A3FFA">
        <w:rPr>
          <w:rFonts w:eastAsia="Gulim" w:hint="eastAsia"/>
          <w:lang w:eastAsia="ko-KR"/>
        </w:rPr>
        <w:t xml:space="preserve"> </w:t>
      </w:r>
      <w:r w:rsidRPr="008A3FFA">
        <w:rPr>
          <w:rFonts w:eastAsia="Gulim" w:hint="eastAsia"/>
          <w:lang w:eastAsia="ko-KR"/>
        </w:rPr>
        <w:t>공격</w:t>
      </w:r>
      <w:r w:rsidRPr="008A3FFA">
        <w:rPr>
          <w:rFonts w:eastAsia="Gulim" w:hint="eastAsia"/>
          <w:lang w:eastAsia="ko-KR"/>
        </w:rPr>
        <w:t>(DoS)</w:t>
      </w:r>
    </w:p>
    <w:p w14:paraId="6F1BAB41" w14:textId="77777777" w:rsidR="00EC5A32" w:rsidRPr="008A3FFA" w:rsidRDefault="00EC5A32" w:rsidP="00EC5A32">
      <w:pPr>
        <w:pStyle w:val="ProductList-Body"/>
        <w:numPr>
          <w:ilvl w:val="0"/>
          <w:numId w:val="16"/>
        </w:numPr>
        <w:tabs>
          <w:tab w:val="clear" w:pos="360"/>
        </w:tabs>
        <w:ind w:hanging="360"/>
        <w:rPr>
          <w:rFonts w:eastAsia="Gulim"/>
          <w:lang w:eastAsia="ko-KR"/>
        </w:rPr>
      </w:pP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루프</w:t>
      </w:r>
    </w:p>
    <w:p w14:paraId="1385DDCB" w14:textId="77777777" w:rsidR="00EC5A32" w:rsidRPr="008A3FFA" w:rsidRDefault="00EC5A32" w:rsidP="00EC5A32">
      <w:pPr>
        <w:pStyle w:val="ProductList-Body"/>
        <w:numPr>
          <w:ilvl w:val="1"/>
          <w:numId w:val="4"/>
        </w:numPr>
        <w:tabs>
          <w:tab w:val="clear" w:pos="360"/>
        </w:tabs>
        <w:ind w:left="720" w:hanging="360"/>
        <w:rPr>
          <w:rFonts w:eastAsia="Gulim"/>
          <w:lang w:eastAsia="ko-KR"/>
        </w:rPr>
      </w:pPr>
      <w:r w:rsidRPr="008A3FFA">
        <w:rPr>
          <w:rFonts w:eastAsia="Gulim" w:hint="eastAsia"/>
          <w:lang w:eastAsia="ko-KR"/>
        </w:rPr>
        <w:t>전자</w:t>
      </w:r>
      <w:r w:rsidRPr="008A3FFA">
        <w:rPr>
          <w:rFonts w:eastAsia="Gulim" w:hint="eastAsia"/>
          <w:lang w:eastAsia="ko-KR"/>
        </w:rPr>
        <w:t xml:space="preserve"> </w:t>
      </w:r>
      <w:r w:rsidRPr="008A3FFA">
        <w:rPr>
          <w:rFonts w:eastAsia="Gulim" w:hint="eastAsia"/>
          <w:lang w:eastAsia="ko-KR"/>
        </w:rPr>
        <w:t>메일</w:t>
      </w:r>
      <w:r w:rsidRPr="008A3FFA">
        <w:rPr>
          <w:rFonts w:eastAsia="Gulim" w:hint="eastAsia"/>
          <w:lang w:eastAsia="ko-KR"/>
        </w:rPr>
        <w:t xml:space="preserve"> </w:t>
      </w:r>
      <w:r w:rsidRPr="008A3FFA">
        <w:rPr>
          <w:rFonts w:eastAsia="Gulim" w:hint="eastAsia"/>
          <w:lang w:eastAsia="ko-KR"/>
        </w:rPr>
        <w:t>전달</w:t>
      </w:r>
      <w:r w:rsidRPr="008A3FFA">
        <w:rPr>
          <w:rFonts w:eastAsia="Gulim" w:hint="eastAsia"/>
          <w:lang w:eastAsia="ko-KR"/>
        </w:rPr>
        <w:t xml:space="preserve"> </w:t>
      </w:r>
      <w:r w:rsidRPr="008A3FFA">
        <w:rPr>
          <w:rFonts w:eastAsia="Gulim" w:hint="eastAsia"/>
          <w:lang w:eastAsia="ko-KR"/>
        </w:rPr>
        <w:t>서비스에</w:t>
      </w:r>
      <w:r w:rsidRPr="008A3FFA">
        <w:rPr>
          <w:rFonts w:eastAsia="Gulim" w:hint="eastAsia"/>
          <w:lang w:eastAsia="ko-KR"/>
        </w:rPr>
        <w:t xml:space="preserve"> </w:t>
      </w:r>
      <w:r w:rsidRPr="008A3FFA">
        <w:rPr>
          <w:rFonts w:eastAsia="Gulim" w:hint="eastAsia"/>
          <w:lang w:eastAsia="ko-KR"/>
        </w:rPr>
        <w:t>대해</w:t>
      </w:r>
      <w:r w:rsidRPr="008A3FFA">
        <w:rPr>
          <w:rFonts w:eastAsia="Gulim" w:hint="eastAsia"/>
          <w:lang w:eastAsia="ko-KR"/>
        </w:rPr>
        <w:t xml:space="preserve"> </w:t>
      </w:r>
      <w:r w:rsidRPr="008A3FFA">
        <w:rPr>
          <w:rFonts w:eastAsia="Gulim" w:hint="eastAsia"/>
          <w:lang w:eastAsia="ko-KR"/>
        </w:rPr>
        <w:t>제공되는</w:t>
      </w:r>
      <w:r w:rsidRPr="008A3FFA">
        <w:rPr>
          <w:rFonts w:eastAsia="Gulim" w:hint="eastAsia"/>
          <w:lang w:eastAsia="ko-KR"/>
        </w:rPr>
        <w:t xml:space="preserve"> </w:t>
      </w:r>
      <w:r w:rsidRPr="008A3FFA">
        <w:rPr>
          <w:rFonts w:eastAsia="Gulim" w:hint="eastAsia"/>
          <w:lang w:eastAsia="ko-KR"/>
        </w:rPr>
        <w:t>서비스</w:t>
      </w:r>
      <w:r w:rsidRPr="008A3FFA">
        <w:rPr>
          <w:rFonts w:eastAsia="Gulim" w:hint="eastAsia"/>
          <w:lang w:eastAsia="ko-KR"/>
        </w:rPr>
        <w:t xml:space="preserve"> </w:t>
      </w:r>
      <w:r w:rsidRPr="008A3FFA">
        <w:rPr>
          <w:rFonts w:eastAsia="Gulim" w:hint="eastAsia"/>
          <w:lang w:eastAsia="ko-KR"/>
        </w:rPr>
        <w:t>크레딧은</w:t>
      </w:r>
      <w:r w:rsidRPr="008A3FFA">
        <w:rPr>
          <w:rFonts w:eastAsia="Gulim" w:hint="eastAsia"/>
          <w:lang w:eastAsia="ko-KR"/>
        </w:rPr>
        <w:t xml:space="preserve"> </w:t>
      </w:r>
      <w:r w:rsidRPr="008A3FFA">
        <w:rPr>
          <w:rFonts w:eastAsia="Gulim" w:hint="eastAsia"/>
          <w:lang w:eastAsia="ko-KR"/>
        </w:rPr>
        <w:t>다음과</w:t>
      </w:r>
      <w:r w:rsidRPr="008A3FFA">
        <w:rPr>
          <w:rFonts w:eastAsia="Gulim" w:hint="eastAsia"/>
          <w:lang w:eastAsia="ko-KR"/>
        </w:rPr>
        <w:t xml:space="preserve"> </w:t>
      </w:r>
      <w:r w:rsidRPr="008A3FFA">
        <w:rPr>
          <w:rFonts w:eastAsia="Gulim" w:hint="eastAsia"/>
          <w:lang w:eastAsia="ko-KR"/>
        </w:rPr>
        <w:t>같습니다</w:t>
      </w:r>
      <w:r w:rsidRPr="008A3FFA">
        <w:rPr>
          <w:rFonts w:eastAsia="Gulim" w:hint="eastAsia"/>
          <w:lang w:eastAsia="ko-KR"/>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EC5A32" w:rsidRPr="005A1238" w14:paraId="4370E651" w14:textId="77777777" w:rsidTr="00EC5A32">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9A6DEB" w14:textId="77777777" w:rsidR="00EC5A32" w:rsidRPr="008A3FFA" w:rsidRDefault="00EC5A32">
            <w:pPr>
              <w:pStyle w:val="ProductList-OfferingBody"/>
              <w:tabs>
                <w:tab w:val="clear" w:pos="360"/>
              </w:tabs>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평균</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전자</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메일</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전달</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시간</w:t>
            </w:r>
            <w:r w:rsidRPr="008A3FFA">
              <w:rPr>
                <w:rFonts w:eastAsia="Gulim" w:hint="eastAsia"/>
                <w:color w:val="FFFFFF" w:themeColor="background1"/>
                <w:lang w:eastAsia="ko-KR"/>
              </w:rPr>
              <w:t>(</w:t>
            </w:r>
            <w:r w:rsidRPr="008A3FFA">
              <w:rPr>
                <w:rFonts w:eastAsia="Gulim" w:hint="eastAsia"/>
                <w:color w:val="FFFFFF" w:themeColor="background1"/>
                <w:lang w:eastAsia="ko-KR"/>
              </w:rPr>
              <w:t>위의</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정의에</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따름</w:t>
            </w:r>
            <w:r w:rsidRPr="008A3FFA">
              <w:rPr>
                <w:rFonts w:eastAsia="Gulim" w:hint="eastAsia"/>
                <w:color w:val="FFFFFF" w:themeColor="background1"/>
                <w:lang w:eastAsia="ko-KR"/>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779A8C" w14:textId="77777777" w:rsidR="00EC5A32" w:rsidRPr="008A3FFA" w:rsidRDefault="00EC5A32">
            <w:pPr>
              <w:pStyle w:val="ProductList-OfferingBody"/>
              <w:tabs>
                <w:tab w:val="clear" w:pos="360"/>
              </w:tabs>
              <w:spacing w:line="254" w:lineRule="auto"/>
              <w:jc w:val="center"/>
              <w:rPr>
                <w:rFonts w:eastAsia="Gulim"/>
                <w:color w:val="FFFFFF" w:themeColor="background1"/>
                <w:lang w:val="ko-KR" w:eastAsia="ko-KR" w:bidi="ko-KR"/>
              </w:rPr>
            </w:pPr>
            <w:r w:rsidRPr="008A3FFA">
              <w:rPr>
                <w:rFonts w:eastAsia="Gulim" w:hint="eastAsia"/>
                <w:color w:val="FFFFFF" w:themeColor="background1"/>
                <w:lang w:eastAsia="ko-KR"/>
              </w:rPr>
              <w:t>서비스</w:t>
            </w:r>
            <w:r w:rsidRPr="008A3FFA">
              <w:rPr>
                <w:rFonts w:eastAsia="Gulim" w:hint="eastAsia"/>
                <w:color w:val="FFFFFF" w:themeColor="background1"/>
                <w:lang w:eastAsia="ko-KR"/>
              </w:rPr>
              <w:t xml:space="preserve"> </w:t>
            </w:r>
            <w:r w:rsidRPr="008A3FFA">
              <w:rPr>
                <w:rFonts w:eastAsia="Gulim" w:hint="eastAsia"/>
                <w:color w:val="FFFFFF" w:themeColor="background1"/>
                <w:lang w:eastAsia="ko-KR"/>
              </w:rPr>
              <w:t>크레딧</w:t>
            </w:r>
          </w:p>
        </w:tc>
      </w:tr>
      <w:tr w:rsidR="00EC5A32" w:rsidRPr="005A1238" w14:paraId="4A38948E"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09C32"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B52427"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25%</w:t>
            </w:r>
          </w:p>
        </w:tc>
      </w:tr>
      <w:tr w:rsidR="00EC5A32" w:rsidRPr="005A1238" w14:paraId="6EE1E3E3"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7E1C0"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8C7E9A"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50%</w:t>
            </w:r>
          </w:p>
        </w:tc>
      </w:tr>
      <w:tr w:rsidR="00EC5A32" w:rsidRPr="005A1238" w14:paraId="2360328A" w14:textId="77777777" w:rsidTr="00EC5A32">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064BD" w14:textId="77777777" w:rsidR="00EC5A32" w:rsidRPr="008A3FFA"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58872" w14:textId="77777777" w:rsidR="00EC5A32" w:rsidRDefault="00EC5A32">
            <w:pPr>
              <w:pStyle w:val="ProductList-OfferingBody"/>
              <w:tabs>
                <w:tab w:val="clear" w:pos="360"/>
              </w:tabs>
              <w:spacing w:line="254" w:lineRule="auto"/>
              <w:jc w:val="center"/>
              <w:rPr>
                <w:rFonts w:eastAsia="Gulim"/>
                <w:lang w:val="ko-KR" w:eastAsia="ko-KR" w:bidi="ko-KR"/>
              </w:rPr>
            </w:pPr>
            <w:r w:rsidRPr="008A3FFA">
              <w:rPr>
                <w:rFonts w:eastAsia="Gulim" w:hint="eastAsia"/>
                <w:lang w:eastAsia="ko-KR"/>
              </w:rPr>
              <w:t>100%</w:t>
            </w:r>
          </w:p>
        </w:tc>
      </w:tr>
    </w:tbl>
    <w:p w14:paraId="3C7FA9A8" w14:textId="77777777" w:rsidR="005558C7" w:rsidRPr="005558C7" w:rsidRDefault="005558C7" w:rsidP="00EC5A32">
      <w:pPr>
        <w:pStyle w:val="ProductList-Body"/>
        <w:rPr>
          <w:rFonts w:eastAsia="Gulim"/>
          <w:lang w:eastAsia="ko-KR" w:bidi="ko-KR"/>
        </w:rPr>
      </w:pPr>
    </w:p>
    <w:sectPr w:rsidR="005558C7" w:rsidRPr="005558C7" w:rsidSect="00DA217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DF087" w14:textId="77777777" w:rsidR="00DF77D9" w:rsidRDefault="00DF77D9" w:rsidP="00320CAA">
      <w:pPr>
        <w:spacing w:after="0" w:line="240" w:lineRule="auto"/>
      </w:pPr>
      <w:r>
        <w:separator/>
      </w:r>
    </w:p>
  </w:endnote>
  <w:endnote w:type="continuationSeparator" w:id="0">
    <w:p w14:paraId="495CAE91" w14:textId="77777777" w:rsidR="00DF77D9" w:rsidRDefault="00DF77D9" w:rsidP="00320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335F" w14:textId="77777777" w:rsidR="00BC4E26" w:rsidRPr="00320CAA" w:rsidRDefault="00BC4E26" w:rsidP="00320CAA">
    <w:pPr>
      <w:pStyle w:val="Footer"/>
    </w:pPr>
    <w:r>
      <w:rPr>
        <w:noProof/>
        <w:lang w:val="en-US" w:eastAsia="en-US" w:bidi="ar-SA"/>
      </w:rPr>
      <w:drawing>
        <wp:inline distT="0" distB="0" distL="0" distR="0" wp14:anchorId="6EC24DA0" wp14:editId="2F28D941">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C4E26" w:rsidRPr="00C76DF3" w14:paraId="4BFE4C1F" w14:textId="77777777" w:rsidTr="000B77DC">
      <w:tc>
        <w:tcPr>
          <w:tcW w:w="1903" w:type="dxa"/>
          <w:shd w:val="clear" w:color="auto" w:fill="BFBFBF" w:themeFill="background1" w:themeFillShade="BF"/>
          <w:vAlign w:val="center"/>
        </w:tcPr>
        <w:p w14:paraId="404C1E52" w14:textId="77777777" w:rsidR="00BC4E26" w:rsidRPr="00C76DF3" w:rsidRDefault="00000000" w:rsidP="0081678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C4E26" w:rsidRPr="000B77DC">
              <w:rPr>
                <w:rStyle w:val="Hyperlink"/>
                <w:rFonts w:ascii="Gulim" w:eastAsia="Gulim" w:hAnsi="Gulim" w:cs="Gulim" w:hint="eastAsia"/>
                <w:color w:val="0563C1"/>
                <w:sz w:val="14"/>
                <w:szCs w:val="14"/>
              </w:rPr>
              <w:t>목차</w:t>
            </w:r>
          </w:hyperlink>
        </w:p>
      </w:tc>
      <w:tc>
        <w:tcPr>
          <w:tcW w:w="270" w:type="dxa"/>
          <w:tcBorders>
            <w:top w:val="nil"/>
            <w:bottom w:val="nil"/>
          </w:tcBorders>
          <w:vAlign w:val="center"/>
        </w:tcPr>
        <w:p w14:paraId="43340F06" w14:textId="77777777" w:rsidR="00BC4E26" w:rsidRPr="00C76DF3" w:rsidRDefault="00BC4E26" w:rsidP="0081678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F312DD9" w14:textId="77777777" w:rsidR="00BC4E26" w:rsidRPr="00C76DF3" w:rsidRDefault="00000000" w:rsidP="0081678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4E26" w:rsidRPr="000B77DC">
              <w:rPr>
                <w:rStyle w:val="Hyperlink"/>
                <w:rFonts w:ascii="Gulim" w:eastAsia="Gulim" w:hAnsi="Gulim" w:cs="Gulim" w:hint="eastAsia"/>
                <w:color w:val="0563C1"/>
                <w:sz w:val="14"/>
                <w:szCs w:val="14"/>
              </w:rPr>
              <w:t>서론</w:t>
            </w:r>
          </w:hyperlink>
        </w:p>
      </w:tc>
      <w:tc>
        <w:tcPr>
          <w:tcW w:w="271" w:type="dxa"/>
          <w:tcBorders>
            <w:top w:val="nil"/>
            <w:bottom w:val="nil"/>
          </w:tcBorders>
          <w:vAlign w:val="center"/>
        </w:tcPr>
        <w:p w14:paraId="5CB8C169" w14:textId="77777777" w:rsidR="00BC4E26" w:rsidRPr="00C76DF3" w:rsidRDefault="00BC4E26" w:rsidP="0081678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6E0C258" w14:textId="77777777" w:rsidR="00BC4E26" w:rsidRPr="00C76DF3" w:rsidRDefault="00000000" w:rsidP="0081678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C4E26" w:rsidRPr="000B77DC">
              <w:rPr>
                <w:rStyle w:val="Hyperlink"/>
                <w:rFonts w:ascii="Gulim" w:eastAsia="Gulim" w:hAnsi="Gulim" w:cs="Gulim" w:hint="eastAsia"/>
                <w:color w:val="0563C1"/>
                <w:sz w:val="14"/>
                <w:szCs w:val="14"/>
              </w:rPr>
              <w:t>일반</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2" w:type="dxa"/>
          <w:tcBorders>
            <w:top w:val="nil"/>
            <w:bottom w:val="nil"/>
          </w:tcBorders>
          <w:vAlign w:val="center"/>
        </w:tcPr>
        <w:p w14:paraId="678C84B4" w14:textId="77777777" w:rsidR="00BC4E26" w:rsidRPr="00C76DF3" w:rsidRDefault="00BC4E26" w:rsidP="0081678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4CBEC52" w14:textId="77777777" w:rsidR="00BC4E26" w:rsidRPr="00C76DF3" w:rsidRDefault="00000000" w:rsidP="0081678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C4E26" w:rsidRPr="000B77DC">
              <w:rPr>
                <w:rStyle w:val="Hyperlink"/>
                <w:rFonts w:ascii="Gulim" w:eastAsia="Gulim" w:hAnsi="Gulim" w:cs="Gulim" w:hint="eastAsia"/>
                <w:color w:val="0563C1"/>
                <w:sz w:val="14"/>
                <w:szCs w:val="14"/>
              </w:rPr>
              <w:t>서비스</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특별</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3" w:type="dxa"/>
          <w:tcBorders>
            <w:top w:val="nil"/>
            <w:bottom w:val="nil"/>
          </w:tcBorders>
          <w:vAlign w:val="center"/>
        </w:tcPr>
        <w:p w14:paraId="6E35D416" w14:textId="77777777" w:rsidR="00BC4E26" w:rsidRPr="00C76DF3" w:rsidRDefault="00BC4E26" w:rsidP="0081678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2164914" w14:textId="77777777" w:rsidR="00BC4E26" w:rsidRPr="00C76DF3" w:rsidRDefault="00000000" w:rsidP="0081678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4E26" w:rsidRPr="000B77DC">
              <w:rPr>
                <w:rStyle w:val="Hyperlink"/>
                <w:rFonts w:ascii="Gulim" w:eastAsia="Gulim" w:hAnsi="Gulim" w:cs="Gulim" w:hint="eastAsia"/>
                <w:color w:val="0563C1"/>
                <w:sz w:val="14"/>
                <w:szCs w:val="14"/>
              </w:rPr>
              <w:t>부록</w:t>
            </w:r>
          </w:hyperlink>
        </w:p>
      </w:tc>
    </w:tr>
  </w:tbl>
  <w:p w14:paraId="75BB2284" w14:textId="77777777" w:rsidR="00BC4E26" w:rsidRPr="00320CAA" w:rsidRDefault="00BC4E26" w:rsidP="00320CAA">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C4E26" w:rsidRPr="00C76DF3" w14:paraId="76760AFE" w14:textId="77777777" w:rsidTr="00EB2222">
      <w:tc>
        <w:tcPr>
          <w:tcW w:w="1903" w:type="dxa"/>
          <w:shd w:val="clear" w:color="auto" w:fill="F2F2F2" w:themeFill="background1" w:themeFillShade="F2"/>
          <w:vAlign w:val="center"/>
        </w:tcPr>
        <w:p w14:paraId="485FF98A" w14:textId="77777777" w:rsidR="00BC4E26" w:rsidRPr="00C76DF3" w:rsidRDefault="00000000" w:rsidP="00115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C4E26" w:rsidRPr="000B77DC">
              <w:rPr>
                <w:rStyle w:val="Hyperlink"/>
                <w:rFonts w:ascii="Gulim" w:eastAsia="Gulim" w:hAnsi="Gulim" w:cs="Gulim" w:hint="eastAsia"/>
                <w:color w:val="0563C1"/>
                <w:sz w:val="14"/>
                <w:szCs w:val="14"/>
              </w:rPr>
              <w:t>목차</w:t>
            </w:r>
          </w:hyperlink>
        </w:p>
      </w:tc>
      <w:tc>
        <w:tcPr>
          <w:tcW w:w="270" w:type="dxa"/>
          <w:tcBorders>
            <w:top w:val="nil"/>
            <w:bottom w:val="nil"/>
          </w:tcBorders>
          <w:vAlign w:val="center"/>
        </w:tcPr>
        <w:p w14:paraId="24F4F70E" w14:textId="77777777" w:rsidR="00BC4E26" w:rsidRPr="00C76DF3" w:rsidRDefault="00BC4E26" w:rsidP="00115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64B69858" w14:textId="77777777" w:rsidR="00BC4E26" w:rsidRPr="00C76DF3" w:rsidRDefault="00000000" w:rsidP="00115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4E26" w:rsidRPr="000B77DC">
              <w:rPr>
                <w:rStyle w:val="Hyperlink"/>
                <w:rFonts w:ascii="Gulim" w:eastAsia="Gulim" w:hAnsi="Gulim" w:cs="Gulim" w:hint="eastAsia"/>
                <w:color w:val="0563C1"/>
                <w:sz w:val="14"/>
                <w:szCs w:val="14"/>
              </w:rPr>
              <w:t>서론</w:t>
            </w:r>
          </w:hyperlink>
        </w:p>
      </w:tc>
      <w:tc>
        <w:tcPr>
          <w:tcW w:w="271" w:type="dxa"/>
          <w:tcBorders>
            <w:top w:val="nil"/>
            <w:bottom w:val="nil"/>
          </w:tcBorders>
          <w:vAlign w:val="center"/>
        </w:tcPr>
        <w:p w14:paraId="4BFF5404" w14:textId="77777777" w:rsidR="00BC4E26" w:rsidRPr="00C76DF3" w:rsidRDefault="00BC4E26" w:rsidP="00115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D46F473" w14:textId="77777777" w:rsidR="00BC4E26" w:rsidRPr="00C76DF3" w:rsidRDefault="00000000" w:rsidP="00115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C4E26" w:rsidRPr="000B77DC">
              <w:rPr>
                <w:rStyle w:val="Hyperlink"/>
                <w:rFonts w:ascii="Gulim" w:eastAsia="Gulim" w:hAnsi="Gulim" w:cs="Gulim" w:hint="eastAsia"/>
                <w:color w:val="0563C1"/>
                <w:sz w:val="14"/>
                <w:szCs w:val="14"/>
              </w:rPr>
              <w:t>일반</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2" w:type="dxa"/>
          <w:tcBorders>
            <w:top w:val="nil"/>
            <w:bottom w:val="nil"/>
          </w:tcBorders>
          <w:vAlign w:val="center"/>
        </w:tcPr>
        <w:p w14:paraId="461C8ED5" w14:textId="77777777" w:rsidR="00BC4E26" w:rsidRPr="00C76DF3" w:rsidRDefault="00BC4E26" w:rsidP="00115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A05DEA" w14:textId="77777777" w:rsidR="00BC4E26" w:rsidRPr="00C76DF3" w:rsidRDefault="00000000" w:rsidP="00115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C4E26" w:rsidRPr="000B77DC">
              <w:rPr>
                <w:rStyle w:val="Hyperlink"/>
                <w:rFonts w:ascii="Gulim" w:eastAsia="Gulim" w:hAnsi="Gulim" w:cs="Gulim" w:hint="eastAsia"/>
                <w:color w:val="0563C1"/>
                <w:sz w:val="14"/>
                <w:szCs w:val="14"/>
              </w:rPr>
              <w:t>서비스</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특별</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3" w:type="dxa"/>
          <w:tcBorders>
            <w:top w:val="nil"/>
            <w:bottom w:val="nil"/>
          </w:tcBorders>
          <w:vAlign w:val="center"/>
        </w:tcPr>
        <w:p w14:paraId="333FC05C" w14:textId="77777777" w:rsidR="00BC4E26" w:rsidRPr="00C76DF3" w:rsidRDefault="00BC4E26" w:rsidP="00115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FC367E8" w14:textId="77777777" w:rsidR="00BC4E26" w:rsidRPr="00C76DF3" w:rsidRDefault="00000000" w:rsidP="00115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4E26" w:rsidRPr="000B77DC">
              <w:rPr>
                <w:rStyle w:val="Hyperlink"/>
                <w:rFonts w:ascii="Gulim" w:eastAsia="Gulim" w:hAnsi="Gulim" w:cs="Gulim" w:hint="eastAsia"/>
                <w:color w:val="0563C1"/>
                <w:sz w:val="14"/>
                <w:szCs w:val="14"/>
              </w:rPr>
              <w:t>부록</w:t>
            </w:r>
          </w:hyperlink>
        </w:p>
      </w:tc>
    </w:tr>
  </w:tbl>
  <w:p w14:paraId="299098B4" w14:textId="77777777" w:rsidR="00BC4E26" w:rsidRPr="00320CAA" w:rsidRDefault="00BC4E26" w:rsidP="00EB2222">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C4E26" w:rsidRPr="00C76DF3" w14:paraId="45C82100" w14:textId="77777777" w:rsidTr="00EB2222">
      <w:tc>
        <w:tcPr>
          <w:tcW w:w="1903" w:type="dxa"/>
          <w:shd w:val="clear" w:color="auto" w:fill="F2F2F2" w:themeFill="background1" w:themeFillShade="F2"/>
          <w:vAlign w:val="center"/>
        </w:tcPr>
        <w:p w14:paraId="289F5626" w14:textId="77777777" w:rsidR="00BC4E26" w:rsidRPr="00C76DF3" w:rsidRDefault="00000000" w:rsidP="00115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C4E26" w:rsidRPr="000B77DC">
              <w:rPr>
                <w:rStyle w:val="Hyperlink"/>
                <w:rFonts w:ascii="Gulim" w:eastAsia="Gulim" w:hAnsi="Gulim" w:cs="Gulim" w:hint="eastAsia"/>
                <w:color w:val="0563C1"/>
                <w:sz w:val="14"/>
                <w:szCs w:val="14"/>
              </w:rPr>
              <w:t>목차</w:t>
            </w:r>
          </w:hyperlink>
        </w:p>
      </w:tc>
      <w:tc>
        <w:tcPr>
          <w:tcW w:w="270" w:type="dxa"/>
          <w:tcBorders>
            <w:top w:val="nil"/>
            <w:bottom w:val="nil"/>
          </w:tcBorders>
          <w:vAlign w:val="center"/>
        </w:tcPr>
        <w:p w14:paraId="03B8AC20" w14:textId="77777777" w:rsidR="00BC4E26" w:rsidRPr="00C76DF3" w:rsidRDefault="00BC4E26" w:rsidP="00115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EB00391" w14:textId="77777777" w:rsidR="00BC4E26" w:rsidRPr="00C76DF3" w:rsidRDefault="00000000" w:rsidP="00115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4E26" w:rsidRPr="000B77DC">
              <w:rPr>
                <w:rStyle w:val="Hyperlink"/>
                <w:rFonts w:ascii="Gulim" w:eastAsia="Gulim" w:hAnsi="Gulim" w:cs="Gulim" w:hint="eastAsia"/>
                <w:color w:val="0563C1"/>
                <w:sz w:val="14"/>
                <w:szCs w:val="14"/>
              </w:rPr>
              <w:t>서론</w:t>
            </w:r>
          </w:hyperlink>
        </w:p>
      </w:tc>
      <w:tc>
        <w:tcPr>
          <w:tcW w:w="271" w:type="dxa"/>
          <w:tcBorders>
            <w:top w:val="nil"/>
            <w:bottom w:val="nil"/>
          </w:tcBorders>
          <w:vAlign w:val="center"/>
        </w:tcPr>
        <w:p w14:paraId="2185B781" w14:textId="77777777" w:rsidR="00BC4E26" w:rsidRPr="00C76DF3" w:rsidRDefault="00BC4E26" w:rsidP="00115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21DDA3EF" w14:textId="77777777" w:rsidR="00BC4E26" w:rsidRPr="00C76DF3" w:rsidRDefault="00000000" w:rsidP="00115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C4E26" w:rsidRPr="000B77DC">
              <w:rPr>
                <w:rStyle w:val="Hyperlink"/>
                <w:rFonts w:ascii="Gulim" w:eastAsia="Gulim" w:hAnsi="Gulim" w:cs="Gulim" w:hint="eastAsia"/>
                <w:color w:val="0563C1"/>
                <w:sz w:val="14"/>
                <w:szCs w:val="14"/>
              </w:rPr>
              <w:t>일반</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2" w:type="dxa"/>
          <w:tcBorders>
            <w:top w:val="nil"/>
            <w:bottom w:val="nil"/>
          </w:tcBorders>
          <w:vAlign w:val="center"/>
        </w:tcPr>
        <w:p w14:paraId="4EE6DA05" w14:textId="77777777" w:rsidR="00BC4E26" w:rsidRPr="00C76DF3" w:rsidRDefault="00BC4E26" w:rsidP="00115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946D5A0" w14:textId="77777777" w:rsidR="00BC4E26" w:rsidRPr="00C76DF3" w:rsidRDefault="00000000" w:rsidP="00115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C4E26" w:rsidRPr="000B77DC">
              <w:rPr>
                <w:rStyle w:val="Hyperlink"/>
                <w:rFonts w:ascii="Gulim" w:eastAsia="Gulim" w:hAnsi="Gulim" w:cs="Gulim" w:hint="eastAsia"/>
                <w:color w:val="0563C1"/>
                <w:sz w:val="14"/>
                <w:szCs w:val="14"/>
              </w:rPr>
              <w:t>서비스</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특별</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3" w:type="dxa"/>
          <w:tcBorders>
            <w:top w:val="nil"/>
            <w:bottom w:val="nil"/>
          </w:tcBorders>
          <w:vAlign w:val="center"/>
        </w:tcPr>
        <w:p w14:paraId="7D7E0C80" w14:textId="77777777" w:rsidR="00BC4E26" w:rsidRPr="00C76DF3" w:rsidRDefault="00BC4E26" w:rsidP="00115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7B27F3C" w14:textId="77777777" w:rsidR="00BC4E26" w:rsidRPr="00C76DF3" w:rsidRDefault="00000000" w:rsidP="00115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4E26" w:rsidRPr="000B77DC">
              <w:rPr>
                <w:rStyle w:val="Hyperlink"/>
                <w:rFonts w:ascii="Gulim" w:eastAsia="Gulim" w:hAnsi="Gulim" w:cs="Gulim" w:hint="eastAsia"/>
                <w:color w:val="0563C1"/>
                <w:sz w:val="14"/>
                <w:szCs w:val="14"/>
              </w:rPr>
              <w:t>부록</w:t>
            </w:r>
          </w:hyperlink>
        </w:p>
      </w:tc>
    </w:tr>
  </w:tbl>
  <w:p w14:paraId="29A6CEAC" w14:textId="77777777" w:rsidR="00BC4E26" w:rsidRPr="00320CAA" w:rsidRDefault="00BC4E26" w:rsidP="00EB2222">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C4E26" w:rsidRPr="00C76DF3" w14:paraId="7A4385D7" w14:textId="77777777" w:rsidTr="00EB2222">
      <w:tc>
        <w:tcPr>
          <w:tcW w:w="1903" w:type="dxa"/>
          <w:shd w:val="clear" w:color="auto" w:fill="F2F2F2" w:themeFill="background1" w:themeFillShade="F2"/>
          <w:vAlign w:val="center"/>
        </w:tcPr>
        <w:p w14:paraId="3FDDE09A" w14:textId="77777777" w:rsidR="00BC4E26" w:rsidRPr="00C76DF3" w:rsidRDefault="00000000" w:rsidP="00115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C4E26" w:rsidRPr="000B77DC">
              <w:rPr>
                <w:rStyle w:val="Hyperlink"/>
                <w:rFonts w:ascii="Gulim" w:eastAsia="Gulim" w:hAnsi="Gulim" w:cs="Gulim" w:hint="eastAsia"/>
                <w:color w:val="0563C1"/>
                <w:sz w:val="14"/>
                <w:szCs w:val="14"/>
              </w:rPr>
              <w:t>목차</w:t>
            </w:r>
          </w:hyperlink>
        </w:p>
      </w:tc>
      <w:tc>
        <w:tcPr>
          <w:tcW w:w="270" w:type="dxa"/>
          <w:tcBorders>
            <w:top w:val="nil"/>
            <w:bottom w:val="nil"/>
          </w:tcBorders>
          <w:vAlign w:val="center"/>
        </w:tcPr>
        <w:p w14:paraId="3DFE3FB3" w14:textId="77777777" w:rsidR="00BC4E26" w:rsidRPr="00C76DF3" w:rsidRDefault="00BC4E26" w:rsidP="00115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DDE8201" w14:textId="77777777" w:rsidR="00BC4E26" w:rsidRPr="00C76DF3" w:rsidRDefault="00000000" w:rsidP="00115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4E26" w:rsidRPr="000B77DC">
              <w:rPr>
                <w:rStyle w:val="Hyperlink"/>
                <w:rFonts w:ascii="Gulim" w:eastAsia="Gulim" w:hAnsi="Gulim" w:cs="Gulim" w:hint="eastAsia"/>
                <w:color w:val="0563C1"/>
                <w:sz w:val="14"/>
                <w:szCs w:val="14"/>
              </w:rPr>
              <w:t>서론</w:t>
            </w:r>
          </w:hyperlink>
        </w:p>
      </w:tc>
      <w:tc>
        <w:tcPr>
          <w:tcW w:w="271" w:type="dxa"/>
          <w:tcBorders>
            <w:top w:val="nil"/>
            <w:bottom w:val="nil"/>
          </w:tcBorders>
          <w:vAlign w:val="center"/>
        </w:tcPr>
        <w:p w14:paraId="3C2E413F" w14:textId="77777777" w:rsidR="00BC4E26" w:rsidRPr="00C76DF3" w:rsidRDefault="00BC4E26" w:rsidP="00115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589E268" w14:textId="77777777" w:rsidR="00BC4E26" w:rsidRPr="00C76DF3" w:rsidRDefault="00000000" w:rsidP="00115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C4E26" w:rsidRPr="000B77DC">
              <w:rPr>
                <w:rStyle w:val="Hyperlink"/>
                <w:rFonts w:ascii="Gulim" w:eastAsia="Gulim" w:hAnsi="Gulim" w:cs="Gulim" w:hint="eastAsia"/>
                <w:color w:val="0563C1"/>
                <w:sz w:val="14"/>
                <w:szCs w:val="14"/>
              </w:rPr>
              <w:t>일반</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2" w:type="dxa"/>
          <w:tcBorders>
            <w:top w:val="nil"/>
            <w:bottom w:val="nil"/>
          </w:tcBorders>
          <w:vAlign w:val="center"/>
        </w:tcPr>
        <w:p w14:paraId="25BF856D" w14:textId="77777777" w:rsidR="00BC4E26" w:rsidRPr="00C76DF3" w:rsidRDefault="00BC4E26" w:rsidP="00115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6E71AD" w14:textId="77777777" w:rsidR="00BC4E26" w:rsidRPr="00C76DF3" w:rsidRDefault="00000000" w:rsidP="00115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C4E26" w:rsidRPr="000B77DC">
              <w:rPr>
                <w:rStyle w:val="Hyperlink"/>
                <w:rFonts w:ascii="Gulim" w:eastAsia="Gulim" w:hAnsi="Gulim" w:cs="Gulim" w:hint="eastAsia"/>
                <w:color w:val="0563C1"/>
                <w:sz w:val="14"/>
                <w:szCs w:val="14"/>
              </w:rPr>
              <w:t>서비스</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특별</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3" w:type="dxa"/>
          <w:tcBorders>
            <w:top w:val="nil"/>
            <w:bottom w:val="nil"/>
          </w:tcBorders>
          <w:vAlign w:val="center"/>
        </w:tcPr>
        <w:p w14:paraId="0B0BD3D7" w14:textId="77777777" w:rsidR="00BC4E26" w:rsidRPr="00C76DF3" w:rsidRDefault="00BC4E26" w:rsidP="00115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FCA9859" w14:textId="77777777" w:rsidR="00BC4E26" w:rsidRPr="00C76DF3" w:rsidRDefault="00000000" w:rsidP="00115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4E26" w:rsidRPr="000B77DC">
              <w:rPr>
                <w:rStyle w:val="Hyperlink"/>
                <w:rFonts w:ascii="Gulim" w:eastAsia="Gulim" w:hAnsi="Gulim" w:cs="Gulim" w:hint="eastAsia"/>
                <w:color w:val="0563C1"/>
                <w:sz w:val="14"/>
                <w:szCs w:val="14"/>
              </w:rPr>
              <w:t>부록</w:t>
            </w:r>
          </w:hyperlink>
        </w:p>
      </w:tc>
    </w:tr>
  </w:tbl>
  <w:p w14:paraId="0B727E72" w14:textId="77777777" w:rsidR="00BC4E26" w:rsidRPr="00320CAA" w:rsidRDefault="00BC4E26" w:rsidP="00EB2222">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C4E26" w:rsidRPr="00C76DF3" w14:paraId="25AE8B35" w14:textId="77777777" w:rsidTr="00EB2222">
      <w:tc>
        <w:tcPr>
          <w:tcW w:w="1903" w:type="dxa"/>
          <w:shd w:val="clear" w:color="auto" w:fill="F2F2F2" w:themeFill="background1" w:themeFillShade="F2"/>
          <w:vAlign w:val="center"/>
        </w:tcPr>
        <w:p w14:paraId="6936747F" w14:textId="77777777" w:rsidR="00BC4E26" w:rsidRPr="00C76DF3" w:rsidRDefault="00000000" w:rsidP="00115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C4E26" w:rsidRPr="000B77DC">
              <w:rPr>
                <w:rStyle w:val="Hyperlink"/>
                <w:rFonts w:ascii="Gulim" w:eastAsia="Gulim" w:hAnsi="Gulim" w:cs="Gulim" w:hint="eastAsia"/>
                <w:color w:val="0563C1"/>
                <w:sz w:val="14"/>
                <w:szCs w:val="14"/>
              </w:rPr>
              <w:t>목차</w:t>
            </w:r>
          </w:hyperlink>
        </w:p>
      </w:tc>
      <w:tc>
        <w:tcPr>
          <w:tcW w:w="270" w:type="dxa"/>
          <w:tcBorders>
            <w:top w:val="nil"/>
            <w:bottom w:val="nil"/>
          </w:tcBorders>
          <w:vAlign w:val="center"/>
        </w:tcPr>
        <w:p w14:paraId="69200885" w14:textId="77777777" w:rsidR="00BC4E26" w:rsidRPr="00C76DF3" w:rsidRDefault="00BC4E26" w:rsidP="00115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CF3D519" w14:textId="77777777" w:rsidR="00BC4E26" w:rsidRPr="00C76DF3" w:rsidRDefault="00000000" w:rsidP="00115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C4E26" w:rsidRPr="000B77DC">
              <w:rPr>
                <w:rStyle w:val="Hyperlink"/>
                <w:rFonts w:ascii="Gulim" w:eastAsia="Gulim" w:hAnsi="Gulim" w:cs="Gulim" w:hint="eastAsia"/>
                <w:color w:val="0563C1"/>
                <w:sz w:val="14"/>
                <w:szCs w:val="14"/>
              </w:rPr>
              <w:t>서론</w:t>
            </w:r>
          </w:hyperlink>
        </w:p>
      </w:tc>
      <w:tc>
        <w:tcPr>
          <w:tcW w:w="271" w:type="dxa"/>
          <w:tcBorders>
            <w:top w:val="nil"/>
            <w:bottom w:val="nil"/>
          </w:tcBorders>
          <w:vAlign w:val="center"/>
        </w:tcPr>
        <w:p w14:paraId="0142E073" w14:textId="77777777" w:rsidR="00BC4E26" w:rsidRPr="00C76DF3" w:rsidRDefault="00BC4E26" w:rsidP="00115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DA95060" w14:textId="77777777" w:rsidR="00BC4E26" w:rsidRPr="00C76DF3" w:rsidRDefault="00000000" w:rsidP="00115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C4E26" w:rsidRPr="000B77DC">
              <w:rPr>
                <w:rStyle w:val="Hyperlink"/>
                <w:rFonts w:ascii="Gulim" w:eastAsia="Gulim" w:hAnsi="Gulim" w:cs="Gulim" w:hint="eastAsia"/>
                <w:color w:val="0563C1"/>
                <w:sz w:val="14"/>
                <w:szCs w:val="14"/>
              </w:rPr>
              <w:t>일반</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2" w:type="dxa"/>
          <w:tcBorders>
            <w:top w:val="nil"/>
            <w:bottom w:val="nil"/>
          </w:tcBorders>
          <w:vAlign w:val="center"/>
        </w:tcPr>
        <w:p w14:paraId="637D6058" w14:textId="77777777" w:rsidR="00BC4E26" w:rsidRPr="00C76DF3" w:rsidRDefault="00BC4E26" w:rsidP="00115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E603E2" w14:textId="77777777" w:rsidR="00BC4E26" w:rsidRPr="00C76DF3" w:rsidRDefault="00000000" w:rsidP="00115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C4E26" w:rsidRPr="000B77DC">
              <w:rPr>
                <w:rStyle w:val="Hyperlink"/>
                <w:rFonts w:ascii="Gulim" w:eastAsia="Gulim" w:hAnsi="Gulim" w:cs="Gulim" w:hint="eastAsia"/>
                <w:color w:val="0563C1"/>
                <w:sz w:val="14"/>
                <w:szCs w:val="14"/>
              </w:rPr>
              <w:t>서비스</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특별</w:t>
            </w:r>
            <w:r w:rsidR="00BC4E26" w:rsidRPr="000B77DC">
              <w:rPr>
                <w:rStyle w:val="Hyperlink"/>
                <w:color w:val="0563C1"/>
                <w:sz w:val="14"/>
                <w:szCs w:val="14"/>
              </w:rPr>
              <w:t xml:space="preserve"> </w:t>
            </w:r>
            <w:r w:rsidR="00BC4E26" w:rsidRPr="000B77DC">
              <w:rPr>
                <w:rStyle w:val="Hyperlink"/>
                <w:rFonts w:ascii="Gulim" w:eastAsia="Gulim" w:hAnsi="Gulim" w:cs="Gulim" w:hint="eastAsia"/>
                <w:color w:val="0563C1"/>
                <w:sz w:val="14"/>
                <w:szCs w:val="14"/>
              </w:rPr>
              <w:t>조건</w:t>
            </w:r>
          </w:hyperlink>
        </w:p>
      </w:tc>
      <w:tc>
        <w:tcPr>
          <w:tcW w:w="273" w:type="dxa"/>
          <w:tcBorders>
            <w:top w:val="nil"/>
            <w:bottom w:val="nil"/>
          </w:tcBorders>
          <w:vAlign w:val="center"/>
        </w:tcPr>
        <w:p w14:paraId="222FCEDE" w14:textId="77777777" w:rsidR="00BC4E26" w:rsidRPr="00C76DF3" w:rsidRDefault="00BC4E26" w:rsidP="00115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1F1FE55B" w14:textId="77777777" w:rsidR="00BC4E26" w:rsidRPr="00C76DF3" w:rsidRDefault="00000000" w:rsidP="00115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4E26" w:rsidRPr="000B77DC">
              <w:rPr>
                <w:rStyle w:val="Hyperlink"/>
                <w:rFonts w:ascii="Gulim" w:eastAsia="Gulim" w:hAnsi="Gulim" w:cs="Gulim" w:hint="eastAsia"/>
                <w:color w:val="0563C1"/>
                <w:sz w:val="14"/>
                <w:szCs w:val="14"/>
              </w:rPr>
              <w:t>부록</w:t>
            </w:r>
          </w:hyperlink>
        </w:p>
      </w:tc>
    </w:tr>
  </w:tbl>
  <w:p w14:paraId="341F3E1B" w14:textId="77777777" w:rsidR="00BC4E26" w:rsidRPr="00320CAA" w:rsidRDefault="00BC4E26" w:rsidP="00EB2222">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66BC0" w14:textId="77777777" w:rsidR="00DF77D9" w:rsidRDefault="00DF77D9" w:rsidP="00320CAA">
      <w:pPr>
        <w:spacing w:after="0" w:line="240" w:lineRule="auto"/>
      </w:pPr>
      <w:r>
        <w:separator/>
      </w:r>
    </w:p>
  </w:footnote>
  <w:footnote w:type="continuationSeparator" w:id="0">
    <w:p w14:paraId="56E25ECF" w14:textId="77777777" w:rsidR="00DF77D9" w:rsidRDefault="00DF77D9" w:rsidP="00320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61749" w14:textId="77777777" w:rsidR="00BC4E26" w:rsidRPr="00067B18" w:rsidRDefault="00BC4E26" w:rsidP="00067B18">
    <w:pPr>
      <w:pStyle w:val="Header"/>
      <w:tabs>
        <w:tab w:val="clear" w:pos="9360"/>
        <w:tab w:val="right" w:pos="10800"/>
      </w:tabs>
      <w:rPr>
        <w:rFonts w:eastAsia="Gulim"/>
        <w:lang w:val="en-US"/>
      </w:rPr>
    </w:pPr>
  </w:p>
  <w:p w14:paraId="0CE81DA5" w14:textId="77777777" w:rsidR="00BC4E26" w:rsidRDefault="00BC4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2BCD" w14:textId="2ACFBDD0" w:rsidR="00BC4E26" w:rsidRDefault="00BC4E26" w:rsidP="004E51F4">
    <w:pPr>
      <w:pStyle w:val="Header"/>
      <w:tabs>
        <w:tab w:val="clear" w:pos="9360"/>
        <w:tab w:val="right" w:pos="10800"/>
      </w:tabs>
    </w:pPr>
    <w:r>
      <w:rPr>
        <w:rFonts w:eastAsia="Gulim"/>
        <w:sz w:val="16"/>
        <w:szCs w:val="16"/>
      </w:rPr>
      <w:t>Microsoft Online Services</w:t>
    </w:r>
    <w:r>
      <w:rPr>
        <w:rFonts w:eastAsia="Gulim" w:hint="eastAsia"/>
        <w:sz w:val="16"/>
        <w:szCs w:val="16"/>
      </w:rPr>
      <w:t>에</w:t>
    </w:r>
    <w:r>
      <w:rPr>
        <w:rFonts w:eastAsia="Gulim"/>
        <w:sz w:val="16"/>
        <w:szCs w:val="16"/>
      </w:rPr>
      <w:t xml:space="preserve"> </w:t>
    </w:r>
    <w:r>
      <w:rPr>
        <w:rFonts w:eastAsia="Gulim" w:hint="eastAsia"/>
        <w:sz w:val="16"/>
        <w:szCs w:val="16"/>
      </w:rPr>
      <w:t>대한</w:t>
    </w:r>
    <w:r>
      <w:rPr>
        <w:rFonts w:eastAsia="Gulim"/>
        <w:sz w:val="16"/>
        <w:szCs w:val="16"/>
      </w:rPr>
      <w:t xml:space="preserve"> Microsoft </w:t>
    </w:r>
    <w:r>
      <w:rPr>
        <w:rFonts w:eastAsia="Gulim" w:hint="eastAsia"/>
        <w:sz w:val="16"/>
        <w:szCs w:val="16"/>
      </w:rPr>
      <w:t>볼륨</w:t>
    </w:r>
    <w:r>
      <w:rPr>
        <w:rFonts w:eastAsia="Gulim"/>
        <w:sz w:val="16"/>
        <w:szCs w:val="16"/>
      </w:rPr>
      <w:t xml:space="preserve"> </w:t>
    </w:r>
    <w:r>
      <w:rPr>
        <w:rFonts w:eastAsia="Gulim" w:hint="eastAsia"/>
        <w:sz w:val="16"/>
        <w:szCs w:val="16"/>
      </w:rPr>
      <w:t>라이선싱</w:t>
    </w:r>
    <w:r>
      <w:rPr>
        <w:rFonts w:eastAsia="Gulim"/>
        <w:sz w:val="16"/>
        <w:szCs w:val="16"/>
      </w:rPr>
      <w:t xml:space="preserve"> </w:t>
    </w:r>
    <w:r>
      <w:rPr>
        <w:rFonts w:eastAsia="Gulim" w:hint="eastAsia"/>
        <w:sz w:val="16"/>
        <w:szCs w:val="16"/>
      </w:rPr>
      <w:t>서비스</w:t>
    </w:r>
    <w:r>
      <w:rPr>
        <w:rFonts w:eastAsia="Gulim"/>
        <w:sz w:val="16"/>
        <w:szCs w:val="16"/>
      </w:rPr>
      <w:t xml:space="preserve"> </w:t>
    </w:r>
    <w:r>
      <w:rPr>
        <w:rFonts w:eastAsia="Gulim" w:hint="eastAsia"/>
        <w:sz w:val="16"/>
        <w:szCs w:val="16"/>
      </w:rPr>
      <w:t>수준</w:t>
    </w:r>
    <w:r>
      <w:rPr>
        <w:rFonts w:eastAsia="Gulim"/>
        <w:sz w:val="16"/>
        <w:szCs w:val="16"/>
      </w:rPr>
      <w:t xml:space="preserve"> </w:t>
    </w:r>
    <w:r>
      <w:rPr>
        <w:rFonts w:eastAsia="Gulim" w:hint="eastAsia"/>
        <w:sz w:val="16"/>
        <w:szCs w:val="16"/>
      </w:rPr>
      <w:t>계약</w:t>
    </w:r>
    <w:r>
      <w:rPr>
        <w:rFonts w:eastAsia="Gulim"/>
        <w:sz w:val="16"/>
        <w:szCs w:val="16"/>
      </w:rPr>
      <w:t>(</w:t>
    </w:r>
    <w:r w:rsidR="00B0796A" w:rsidRPr="00B0796A">
      <w:rPr>
        <w:rFonts w:hint="eastAsia"/>
        <w:sz w:val="16"/>
        <w:szCs w:val="16"/>
        <w:lang w:val="en-US" w:bidi="ar-SA"/>
      </w:rPr>
      <w:t>202</w:t>
    </w:r>
    <w:r w:rsidR="00E924FA">
      <w:rPr>
        <w:sz w:val="16"/>
        <w:szCs w:val="16"/>
        <w:lang w:val="en-US" w:bidi="ar-SA"/>
      </w:rPr>
      <w:t>3</w:t>
    </w:r>
    <w:r w:rsidR="00B0796A" w:rsidRPr="00B0796A">
      <w:rPr>
        <w:rFonts w:hint="eastAsia"/>
        <w:sz w:val="16"/>
        <w:szCs w:val="16"/>
        <w:lang w:val="en-US" w:bidi="ar-SA"/>
      </w:rPr>
      <w:t>년</w:t>
    </w:r>
    <w:r w:rsidR="00B0796A" w:rsidRPr="00B0796A">
      <w:rPr>
        <w:rFonts w:hint="eastAsia"/>
        <w:sz w:val="16"/>
        <w:szCs w:val="16"/>
        <w:lang w:val="en-US" w:bidi="ar-SA"/>
      </w:rPr>
      <w:t xml:space="preserve"> </w:t>
    </w:r>
    <w:r w:rsidR="000C0DB0">
      <w:rPr>
        <w:sz w:val="16"/>
        <w:szCs w:val="16"/>
        <w:lang w:val="en-US" w:bidi="ar-SA"/>
      </w:rPr>
      <w:t>2</w:t>
    </w:r>
    <w:r w:rsidR="00B0796A" w:rsidRPr="00B0796A">
      <w:rPr>
        <w:rFonts w:hint="eastAsia"/>
        <w:sz w:val="16"/>
        <w:szCs w:val="16"/>
        <w:lang w:val="en-US" w:bidi="ar-SA"/>
      </w:rPr>
      <w:t>월</w:t>
    </w:r>
    <w:r w:rsidR="00B0796A" w:rsidRPr="00B0796A">
      <w:rPr>
        <w:rFonts w:hint="eastAsia"/>
        <w:sz w:val="16"/>
        <w:szCs w:val="16"/>
        <w:lang w:val="en-US" w:bidi="ar-SA"/>
      </w:rPr>
      <w:t xml:space="preserve"> 1</w:t>
    </w:r>
    <w:r w:rsidR="00B0796A" w:rsidRPr="00B0796A">
      <w:rPr>
        <w:rFonts w:hint="eastAsia"/>
        <w:sz w:val="16"/>
        <w:szCs w:val="16"/>
        <w:lang w:val="en-US" w:bidi="ar-SA"/>
      </w:rPr>
      <w:t>일</w:t>
    </w:r>
    <w:r>
      <w:rPr>
        <w:rFonts w:eastAsia="Gulim"/>
        <w:sz w:val="16"/>
        <w:szCs w:val="16"/>
      </w:rPr>
      <w:t>)</w:t>
    </w:r>
    <w:r>
      <w:rPr>
        <w:rFonts w:eastAsia="Gulim"/>
        <w:sz w:val="16"/>
        <w:szCs w:val="16"/>
        <w:lang w:val="en-US"/>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Pr>
        <w:noProof/>
        <w:sz w:val="16"/>
        <w:szCs w:val="16"/>
      </w:rPr>
      <w:t>2</w:t>
    </w:r>
    <w:r w:rsidRPr="00A247F3">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C3470"/>
    <w:multiLevelType w:val="hybridMultilevel"/>
    <w:tmpl w:val="557AB232"/>
    <w:lvl w:ilvl="0" w:tplc="D35884A4">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2C661D"/>
    <w:multiLevelType w:val="hybridMultilevel"/>
    <w:tmpl w:val="3F7CF1DE"/>
    <w:lvl w:ilvl="0" w:tplc="0E484E0A">
      <w:start w:val="1"/>
      <w:numFmt w:val="decimal"/>
      <w:lvlText w:val="%1."/>
      <w:lvlJc w:val="left"/>
      <w:pPr>
        <w:ind w:left="765" w:hanging="405"/>
      </w:pPr>
      <w:rPr>
        <w:b/>
        <w:bCs/>
      </w:rPr>
    </w:lvl>
    <w:lvl w:ilvl="1" w:tplc="04090019">
      <w:start w:val="1"/>
      <w:numFmt w:val="lowerLetter"/>
      <w:lvlText w:val="%2."/>
      <w:lvlJc w:val="left"/>
      <w:pPr>
        <w:ind w:left="1440" w:hanging="360"/>
      </w:pPr>
    </w:lvl>
    <w:lvl w:ilvl="2" w:tplc="793EAEF4">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808888090">
    <w:abstractNumId w:val="26"/>
  </w:num>
  <w:num w:numId="2" w16cid:durableId="19713531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2633513">
    <w:abstractNumId w:val="17"/>
  </w:num>
  <w:num w:numId="4" w16cid:durableId="9310888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2581114">
    <w:abstractNumId w:val="9"/>
  </w:num>
  <w:num w:numId="6" w16cid:durableId="4041833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5401800">
    <w:abstractNumId w:val="22"/>
  </w:num>
  <w:num w:numId="8" w16cid:durableId="5330054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5056591">
    <w:abstractNumId w:val="14"/>
  </w:num>
  <w:num w:numId="10" w16cid:durableId="13295549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9909186">
    <w:abstractNumId w:val="21"/>
  </w:num>
  <w:num w:numId="12" w16cid:durableId="1727992095">
    <w:abstractNumId w:val="21"/>
  </w:num>
  <w:num w:numId="13" w16cid:durableId="294915707">
    <w:abstractNumId w:val="3"/>
  </w:num>
  <w:num w:numId="14" w16cid:durableId="3582409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2372705">
    <w:abstractNumId w:val="6"/>
  </w:num>
  <w:num w:numId="16" w16cid:durableId="3711548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9025766">
    <w:abstractNumId w:val="24"/>
  </w:num>
  <w:num w:numId="18" w16cid:durableId="1879733477">
    <w:abstractNumId w:val="10"/>
  </w:num>
  <w:num w:numId="19" w16cid:durableId="1132363036">
    <w:abstractNumId w:val="1"/>
  </w:num>
  <w:num w:numId="20" w16cid:durableId="1894390889">
    <w:abstractNumId w:val="20"/>
  </w:num>
  <w:num w:numId="21" w16cid:durableId="705453049">
    <w:abstractNumId w:val="19"/>
  </w:num>
  <w:num w:numId="22" w16cid:durableId="930090310">
    <w:abstractNumId w:val="4"/>
  </w:num>
  <w:num w:numId="23" w16cid:durableId="1492016870">
    <w:abstractNumId w:val="28"/>
  </w:num>
  <w:num w:numId="24" w16cid:durableId="1681740835">
    <w:abstractNumId w:val="16"/>
  </w:num>
  <w:num w:numId="25" w16cid:durableId="438573213">
    <w:abstractNumId w:val="18"/>
  </w:num>
  <w:num w:numId="26" w16cid:durableId="2089108156">
    <w:abstractNumId w:val="25"/>
  </w:num>
  <w:num w:numId="27" w16cid:durableId="1529444808">
    <w:abstractNumId w:val="5"/>
  </w:num>
  <w:num w:numId="28" w16cid:durableId="1309900242">
    <w:abstractNumId w:val="7"/>
  </w:num>
  <w:num w:numId="29" w16cid:durableId="778187843">
    <w:abstractNumId w:val="15"/>
  </w:num>
  <w:num w:numId="30" w16cid:durableId="762411949">
    <w:abstractNumId w:val="12"/>
  </w:num>
  <w:num w:numId="31" w16cid:durableId="1835756013">
    <w:abstractNumId w:val="13"/>
  </w:num>
  <w:num w:numId="32" w16cid:durableId="119764066">
    <w:abstractNumId w:val="23"/>
  </w:num>
  <w:num w:numId="33" w16cid:durableId="556166600">
    <w:abstractNumId w:val="0"/>
  </w:num>
  <w:num w:numId="34" w16cid:durableId="1590040672">
    <w:abstractNumId w:val="2"/>
  </w:num>
  <w:num w:numId="35" w16cid:durableId="1518275157">
    <w:abstractNumId w:val="11"/>
  </w:num>
  <w:num w:numId="36" w16cid:durableId="270553458">
    <w:abstractNumId w:val="27"/>
  </w:num>
  <w:num w:numId="37" w16cid:durableId="12523971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proofState w:spelling="clean" w:grammar="clean"/>
  <w:documentProtection w:edit="readOnly" w:enforcement="1" w:cryptProviderType="rsaAES" w:cryptAlgorithmClass="hash" w:cryptAlgorithmType="typeAny" w:cryptAlgorithmSid="14" w:cryptSpinCount="100000" w:hash="OT73+pze86BzWK0w5BvletfjaKCfQVe9uOGSmvLFSpH3HAvH9KbfYNwsDviDQBz5aKKw97IgSdUsV+W3Sd8J5A==" w:salt="5YbT3oOwXwbP38JEq28VMw=="/>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32"/>
    <w:rsid w:val="00000136"/>
    <w:rsid w:val="0001205F"/>
    <w:rsid w:val="00031FFF"/>
    <w:rsid w:val="00034B19"/>
    <w:rsid w:val="000460B3"/>
    <w:rsid w:val="00046A43"/>
    <w:rsid w:val="00047A5C"/>
    <w:rsid w:val="00053C89"/>
    <w:rsid w:val="000614D6"/>
    <w:rsid w:val="00067B18"/>
    <w:rsid w:val="00071279"/>
    <w:rsid w:val="000761C1"/>
    <w:rsid w:val="000A1474"/>
    <w:rsid w:val="000B1930"/>
    <w:rsid w:val="000B77DC"/>
    <w:rsid w:val="000C0DB0"/>
    <w:rsid w:val="000D008D"/>
    <w:rsid w:val="000D2330"/>
    <w:rsid w:val="000D3EFC"/>
    <w:rsid w:val="000D4D08"/>
    <w:rsid w:val="000E681A"/>
    <w:rsid w:val="000F2F08"/>
    <w:rsid w:val="0010154E"/>
    <w:rsid w:val="00101A32"/>
    <w:rsid w:val="0010382D"/>
    <w:rsid w:val="0011297F"/>
    <w:rsid w:val="0011368A"/>
    <w:rsid w:val="0011509C"/>
    <w:rsid w:val="001214C4"/>
    <w:rsid w:val="00125EF8"/>
    <w:rsid w:val="00135015"/>
    <w:rsid w:val="0013660A"/>
    <w:rsid w:val="00143862"/>
    <w:rsid w:val="00144C25"/>
    <w:rsid w:val="0014604B"/>
    <w:rsid w:val="00183B30"/>
    <w:rsid w:val="001A6076"/>
    <w:rsid w:val="001B27FC"/>
    <w:rsid w:val="001C1119"/>
    <w:rsid w:val="001C33C1"/>
    <w:rsid w:val="001C755A"/>
    <w:rsid w:val="001D1FAF"/>
    <w:rsid w:val="001D3A2A"/>
    <w:rsid w:val="001F47E3"/>
    <w:rsid w:val="00205DF9"/>
    <w:rsid w:val="0022473E"/>
    <w:rsid w:val="00245338"/>
    <w:rsid w:val="00245B10"/>
    <w:rsid w:val="0024646D"/>
    <w:rsid w:val="00246E16"/>
    <w:rsid w:val="00256CBB"/>
    <w:rsid w:val="00265057"/>
    <w:rsid w:val="002650DB"/>
    <w:rsid w:val="00272F8C"/>
    <w:rsid w:val="00292E05"/>
    <w:rsid w:val="00293BA5"/>
    <w:rsid w:val="0029489D"/>
    <w:rsid w:val="002C2F4D"/>
    <w:rsid w:val="002C75F6"/>
    <w:rsid w:val="002D512A"/>
    <w:rsid w:val="002F1D57"/>
    <w:rsid w:val="002F4364"/>
    <w:rsid w:val="003010B1"/>
    <w:rsid w:val="00314ECF"/>
    <w:rsid w:val="00320CAA"/>
    <w:rsid w:val="00336168"/>
    <w:rsid w:val="00337243"/>
    <w:rsid w:val="00354D14"/>
    <w:rsid w:val="00356E71"/>
    <w:rsid w:val="00364AD3"/>
    <w:rsid w:val="00366651"/>
    <w:rsid w:val="00370624"/>
    <w:rsid w:val="00371CB3"/>
    <w:rsid w:val="003A4341"/>
    <w:rsid w:val="003A4EAD"/>
    <w:rsid w:val="003A5E6C"/>
    <w:rsid w:val="003A7114"/>
    <w:rsid w:val="003D42F3"/>
    <w:rsid w:val="004067DC"/>
    <w:rsid w:val="00431377"/>
    <w:rsid w:val="004409E2"/>
    <w:rsid w:val="004410B2"/>
    <w:rsid w:val="004477AD"/>
    <w:rsid w:val="004536B3"/>
    <w:rsid w:val="00472902"/>
    <w:rsid w:val="0047484B"/>
    <w:rsid w:val="00476F70"/>
    <w:rsid w:val="004817CF"/>
    <w:rsid w:val="00483D21"/>
    <w:rsid w:val="00495469"/>
    <w:rsid w:val="0049588B"/>
    <w:rsid w:val="00497D11"/>
    <w:rsid w:val="004A0745"/>
    <w:rsid w:val="004B2A23"/>
    <w:rsid w:val="004B2B2B"/>
    <w:rsid w:val="004B3C1F"/>
    <w:rsid w:val="004B55B2"/>
    <w:rsid w:val="004E018B"/>
    <w:rsid w:val="004E51F4"/>
    <w:rsid w:val="004E7610"/>
    <w:rsid w:val="004F1238"/>
    <w:rsid w:val="004F4992"/>
    <w:rsid w:val="004F703E"/>
    <w:rsid w:val="0050685F"/>
    <w:rsid w:val="00514A04"/>
    <w:rsid w:val="005417D2"/>
    <w:rsid w:val="005558C7"/>
    <w:rsid w:val="00562C93"/>
    <w:rsid w:val="00565846"/>
    <w:rsid w:val="00576660"/>
    <w:rsid w:val="005A1238"/>
    <w:rsid w:val="005A2AF3"/>
    <w:rsid w:val="005C7783"/>
    <w:rsid w:val="005E3152"/>
    <w:rsid w:val="005E4530"/>
    <w:rsid w:val="005F142A"/>
    <w:rsid w:val="005F6C84"/>
    <w:rsid w:val="0061228C"/>
    <w:rsid w:val="00630C2F"/>
    <w:rsid w:val="00652760"/>
    <w:rsid w:val="00655D0A"/>
    <w:rsid w:val="00680097"/>
    <w:rsid w:val="00693C38"/>
    <w:rsid w:val="00696BF1"/>
    <w:rsid w:val="006A7532"/>
    <w:rsid w:val="006B6C09"/>
    <w:rsid w:val="006B7243"/>
    <w:rsid w:val="006C5736"/>
    <w:rsid w:val="006C6DAE"/>
    <w:rsid w:val="006D0A79"/>
    <w:rsid w:val="006F132D"/>
    <w:rsid w:val="006F2FE9"/>
    <w:rsid w:val="00705B1D"/>
    <w:rsid w:val="00736E5D"/>
    <w:rsid w:val="007400E8"/>
    <w:rsid w:val="0074286C"/>
    <w:rsid w:val="0074443F"/>
    <w:rsid w:val="00756D43"/>
    <w:rsid w:val="007715A6"/>
    <w:rsid w:val="0077287D"/>
    <w:rsid w:val="007848BD"/>
    <w:rsid w:val="007A6240"/>
    <w:rsid w:val="007C6213"/>
    <w:rsid w:val="007D2D97"/>
    <w:rsid w:val="007D6359"/>
    <w:rsid w:val="007E6173"/>
    <w:rsid w:val="007E7A07"/>
    <w:rsid w:val="007F4F69"/>
    <w:rsid w:val="00812E8B"/>
    <w:rsid w:val="008158C6"/>
    <w:rsid w:val="00816782"/>
    <w:rsid w:val="00821BA8"/>
    <w:rsid w:val="00822495"/>
    <w:rsid w:val="00840BF5"/>
    <w:rsid w:val="0085079B"/>
    <w:rsid w:val="00861B26"/>
    <w:rsid w:val="00862435"/>
    <w:rsid w:val="00876A22"/>
    <w:rsid w:val="00885D36"/>
    <w:rsid w:val="0088716F"/>
    <w:rsid w:val="008916A8"/>
    <w:rsid w:val="00894D62"/>
    <w:rsid w:val="0089686E"/>
    <w:rsid w:val="00896EC4"/>
    <w:rsid w:val="008A26AE"/>
    <w:rsid w:val="008A3FFA"/>
    <w:rsid w:val="008D0C30"/>
    <w:rsid w:val="008D3A7D"/>
    <w:rsid w:val="008D599F"/>
    <w:rsid w:val="008D6612"/>
    <w:rsid w:val="008E6128"/>
    <w:rsid w:val="008F6BCA"/>
    <w:rsid w:val="008F769B"/>
    <w:rsid w:val="0090218A"/>
    <w:rsid w:val="00906745"/>
    <w:rsid w:val="009115F1"/>
    <w:rsid w:val="00921E96"/>
    <w:rsid w:val="00921F65"/>
    <w:rsid w:val="00937F4C"/>
    <w:rsid w:val="009409C4"/>
    <w:rsid w:val="00941819"/>
    <w:rsid w:val="009514BE"/>
    <w:rsid w:val="00951B08"/>
    <w:rsid w:val="00965D97"/>
    <w:rsid w:val="00970658"/>
    <w:rsid w:val="00983BB8"/>
    <w:rsid w:val="009853DD"/>
    <w:rsid w:val="0099070C"/>
    <w:rsid w:val="00990B1B"/>
    <w:rsid w:val="00995376"/>
    <w:rsid w:val="009A22C2"/>
    <w:rsid w:val="009B76EB"/>
    <w:rsid w:val="009C2618"/>
    <w:rsid w:val="009C3067"/>
    <w:rsid w:val="009C35C0"/>
    <w:rsid w:val="009C5327"/>
    <w:rsid w:val="009C7D45"/>
    <w:rsid w:val="009D3D4C"/>
    <w:rsid w:val="009D6BA8"/>
    <w:rsid w:val="009E4C53"/>
    <w:rsid w:val="009E6C49"/>
    <w:rsid w:val="009F370C"/>
    <w:rsid w:val="00A0127A"/>
    <w:rsid w:val="00A12C09"/>
    <w:rsid w:val="00A411E9"/>
    <w:rsid w:val="00A434E6"/>
    <w:rsid w:val="00A44D91"/>
    <w:rsid w:val="00A45F97"/>
    <w:rsid w:val="00A46EC4"/>
    <w:rsid w:val="00A73E5C"/>
    <w:rsid w:val="00A74CA9"/>
    <w:rsid w:val="00A83ACA"/>
    <w:rsid w:val="00A93318"/>
    <w:rsid w:val="00AA4BCC"/>
    <w:rsid w:val="00AB5DE0"/>
    <w:rsid w:val="00AC2016"/>
    <w:rsid w:val="00AC2199"/>
    <w:rsid w:val="00AC29E5"/>
    <w:rsid w:val="00AC7DA5"/>
    <w:rsid w:val="00AE2CAD"/>
    <w:rsid w:val="00AF2B76"/>
    <w:rsid w:val="00B07169"/>
    <w:rsid w:val="00B0796A"/>
    <w:rsid w:val="00B10DE1"/>
    <w:rsid w:val="00B11FC9"/>
    <w:rsid w:val="00B15A44"/>
    <w:rsid w:val="00B23B13"/>
    <w:rsid w:val="00B34BE5"/>
    <w:rsid w:val="00B40A9C"/>
    <w:rsid w:val="00B420A2"/>
    <w:rsid w:val="00B45489"/>
    <w:rsid w:val="00B66DE5"/>
    <w:rsid w:val="00B737CB"/>
    <w:rsid w:val="00B748CF"/>
    <w:rsid w:val="00B87B31"/>
    <w:rsid w:val="00B9299D"/>
    <w:rsid w:val="00BC4E26"/>
    <w:rsid w:val="00BC6607"/>
    <w:rsid w:val="00BE2E1F"/>
    <w:rsid w:val="00BF3817"/>
    <w:rsid w:val="00C13612"/>
    <w:rsid w:val="00C1773D"/>
    <w:rsid w:val="00C41BDF"/>
    <w:rsid w:val="00C426FF"/>
    <w:rsid w:val="00C573E4"/>
    <w:rsid w:val="00C60057"/>
    <w:rsid w:val="00C609BE"/>
    <w:rsid w:val="00C6239B"/>
    <w:rsid w:val="00C72D77"/>
    <w:rsid w:val="00C8412B"/>
    <w:rsid w:val="00C92EF7"/>
    <w:rsid w:val="00C945E3"/>
    <w:rsid w:val="00C961C3"/>
    <w:rsid w:val="00CB7F7E"/>
    <w:rsid w:val="00CD6BC9"/>
    <w:rsid w:val="00CE2E46"/>
    <w:rsid w:val="00CE5AAB"/>
    <w:rsid w:val="00D14F49"/>
    <w:rsid w:val="00D15382"/>
    <w:rsid w:val="00D2278F"/>
    <w:rsid w:val="00D250EF"/>
    <w:rsid w:val="00D67F44"/>
    <w:rsid w:val="00D86AD6"/>
    <w:rsid w:val="00D87C46"/>
    <w:rsid w:val="00D94C04"/>
    <w:rsid w:val="00DA2174"/>
    <w:rsid w:val="00DA49AE"/>
    <w:rsid w:val="00DA597E"/>
    <w:rsid w:val="00DC50C5"/>
    <w:rsid w:val="00DC62A5"/>
    <w:rsid w:val="00DD24A8"/>
    <w:rsid w:val="00DD2897"/>
    <w:rsid w:val="00DF4B80"/>
    <w:rsid w:val="00DF65F7"/>
    <w:rsid w:val="00DF77D9"/>
    <w:rsid w:val="00E01FAA"/>
    <w:rsid w:val="00E05583"/>
    <w:rsid w:val="00E21EC0"/>
    <w:rsid w:val="00E3007E"/>
    <w:rsid w:val="00E35CF9"/>
    <w:rsid w:val="00E420CE"/>
    <w:rsid w:val="00E4593F"/>
    <w:rsid w:val="00E47D1E"/>
    <w:rsid w:val="00E51534"/>
    <w:rsid w:val="00E51863"/>
    <w:rsid w:val="00E52802"/>
    <w:rsid w:val="00E52B77"/>
    <w:rsid w:val="00E53EE8"/>
    <w:rsid w:val="00E748C9"/>
    <w:rsid w:val="00E82718"/>
    <w:rsid w:val="00E8432A"/>
    <w:rsid w:val="00E852FC"/>
    <w:rsid w:val="00E924FA"/>
    <w:rsid w:val="00E9261F"/>
    <w:rsid w:val="00E9321A"/>
    <w:rsid w:val="00E950A9"/>
    <w:rsid w:val="00EB01AF"/>
    <w:rsid w:val="00EB1457"/>
    <w:rsid w:val="00EB2222"/>
    <w:rsid w:val="00EB2427"/>
    <w:rsid w:val="00EB319E"/>
    <w:rsid w:val="00EC065A"/>
    <w:rsid w:val="00EC5A32"/>
    <w:rsid w:val="00EC60E0"/>
    <w:rsid w:val="00EC60F1"/>
    <w:rsid w:val="00EC62FA"/>
    <w:rsid w:val="00ED449C"/>
    <w:rsid w:val="00ED4D81"/>
    <w:rsid w:val="00ED627E"/>
    <w:rsid w:val="00EF1BFF"/>
    <w:rsid w:val="00EF2EBA"/>
    <w:rsid w:val="00F05304"/>
    <w:rsid w:val="00F1292D"/>
    <w:rsid w:val="00F22D2E"/>
    <w:rsid w:val="00F33015"/>
    <w:rsid w:val="00F42F4F"/>
    <w:rsid w:val="00F74BE7"/>
    <w:rsid w:val="00F750E3"/>
    <w:rsid w:val="00F84078"/>
    <w:rsid w:val="00FA0FE1"/>
    <w:rsid w:val="00FA3CFE"/>
    <w:rsid w:val="00FB084B"/>
    <w:rsid w:val="00FC49DA"/>
    <w:rsid w:val="00FC6B5F"/>
    <w:rsid w:val="00FD2D63"/>
    <w:rsid w:val="00FE4611"/>
    <w:rsid w:val="00FE4E47"/>
    <w:rsid w:val="00FF590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7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A32"/>
    <w:pPr>
      <w:spacing w:after="160" w:line="254" w:lineRule="auto"/>
    </w:pPr>
    <w:rPr>
      <w:lang w:val="ko-KR" w:eastAsia="ko-KR" w:bidi="ko-KR"/>
    </w:rPr>
  </w:style>
  <w:style w:type="paragraph" w:styleId="Heading1">
    <w:name w:val="heading 1"/>
    <w:basedOn w:val="Normal"/>
    <w:next w:val="Normal"/>
    <w:link w:val="Heading1Char"/>
    <w:qFormat/>
    <w:rsid w:val="00EC5A3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EC5A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C5A3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C5A3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unhideWhenUsed/>
    <w:qFormat/>
    <w:rsid w:val="00EC5A32"/>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EC5A32"/>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A32"/>
    <w:rPr>
      <w:rFonts w:asciiTheme="majorHAnsi" w:eastAsiaTheme="majorEastAsia" w:hAnsiTheme="majorHAnsi" w:cstheme="majorBidi"/>
      <w:color w:val="365F91" w:themeColor="accent1" w:themeShade="BF"/>
      <w:sz w:val="32"/>
      <w:szCs w:val="32"/>
      <w:lang w:val="ko-KR" w:eastAsia="ko-KR" w:bidi="ko-KR"/>
    </w:rPr>
  </w:style>
  <w:style w:type="character" w:customStyle="1" w:styleId="Heading2Char">
    <w:name w:val="Heading 2 Char"/>
    <w:basedOn w:val="DefaultParagraphFont"/>
    <w:link w:val="Heading2"/>
    <w:rsid w:val="00EC5A32"/>
    <w:rPr>
      <w:rFonts w:asciiTheme="majorHAnsi" w:eastAsiaTheme="majorEastAsia" w:hAnsiTheme="majorHAnsi" w:cstheme="majorBidi"/>
      <w:color w:val="365F91" w:themeColor="accent1" w:themeShade="BF"/>
      <w:sz w:val="26"/>
      <w:szCs w:val="26"/>
      <w:lang w:val="ko-KR" w:eastAsia="ko-KR" w:bidi="ko-KR"/>
    </w:rPr>
  </w:style>
  <w:style w:type="character" w:customStyle="1" w:styleId="Heading3Char">
    <w:name w:val="Heading 3 Char"/>
    <w:basedOn w:val="DefaultParagraphFont"/>
    <w:link w:val="Heading3"/>
    <w:uiPriority w:val="9"/>
    <w:rsid w:val="00EC5A32"/>
    <w:rPr>
      <w:rFonts w:asciiTheme="majorHAnsi" w:eastAsiaTheme="majorEastAsia" w:hAnsiTheme="majorHAnsi" w:cstheme="majorBidi"/>
      <w:color w:val="243F60" w:themeColor="accent1" w:themeShade="7F"/>
      <w:sz w:val="24"/>
      <w:szCs w:val="24"/>
      <w:lang w:val="ko-KR" w:eastAsia="ko-KR" w:bidi="ko-KR"/>
    </w:rPr>
  </w:style>
  <w:style w:type="character" w:customStyle="1" w:styleId="Heading4Char">
    <w:name w:val="Heading 4 Char"/>
    <w:basedOn w:val="DefaultParagraphFont"/>
    <w:link w:val="Heading4"/>
    <w:uiPriority w:val="9"/>
    <w:rsid w:val="00EC5A32"/>
    <w:rPr>
      <w:rFonts w:asciiTheme="majorHAnsi" w:eastAsiaTheme="majorEastAsia" w:hAnsiTheme="majorHAnsi" w:cstheme="majorBidi"/>
      <w:i/>
      <w:iCs/>
      <w:color w:val="365F91" w:themeColor="accent1" w:themeShade="BF"/>
      <w:lang w:val="ko-KR" w:eastAsia="ko-KR" w:bidi="ko-KR"/>
    </w:rPr>
  </w:style>
  <w:style w:type="character" w:customStyle="1" w:styleId="Heading5Char">
    <w:name w:val="Heading 5 Char"/>
    <w:basedOn w:val="DefaultParagraphFont"/>
    <w:link w:val="Heading5"/>
    <w:uiPriority w:val="9"/>
    <w:rsid w:val="00EC5A32"/>
    <w:rPr>
      <w:rFonts w:ascii="Calibri" w:eastAsia="MS Mincho" w:hAnsi="Calibri" w:cs="Calibri"/>
      <w:lang w:val="ko-KR" w:eastAsia="ko-KR" w:bidi="ko-KR"/>
    </w:rPr>
  </w:style>
  <w:style w:type="character" w:customStyle="1" w:styleId="Heading6Char">
    <w:name w:val="Heading 6 Char"/>
    <w:basedOn w:val="DefaultParagraphFont"/>
    <w:link w:val="Heading6"/>
    <w:uiPriority w:val="9"/>
    <w:rsid w:val="00EC5A32"/>
    <w:rPr>
      <w:rFonts w:ascii="Calibri" w:eastAsia="MS Mincho" w:hAnsi="Calibri" w:cs="Calibri"/>
      <w:lang w:val="ko-KR" w:eastAsia="ko-KR" w:bidi="ko-KR"/>
    </w:rPr>
  </w:style>
  <w:style w:type="character" w:styleId="Hyperlink">
    <w:name w:val="Hyperlink"/>
    <w:basedOn w:val="DefaultParagraphFont"/>
    <w:uiPriority w:val="99"/>
    <w:unhideWhenUsed/>
    <w:rsid w:val="00EC5A32"/>
    <w:rPr>
      <w:color w:val="0000FF" w:themeColor="hyperlink"/>
      <w:u w:val="single"/>
    </w:rPr>
  </w:style>
  <w:style w:type="character" w:styleId="FollowedHyperlink">
    <w:name w:val="FollowedHyperlink"/>
    <w:basedOn w:val="DefaultParagraphFont"/>
    <w:uiPriority w:val="99"/>
    <w:semiHidden/>
    <w:unhideWhenUsed/>
    <w:rsid w:val="00EC5A32"/>
    <w:rPr>
      <w:color w:val="800080" w:themeColor="followedHyperlink"/>
      <w:u w:val="single"/>
    </w:rPr>
  </w:style>
  <w:style w:type="character" w:styleId="HTMLCite">
    <w:name w:val="HTML Cite"/>
    <w:basedOn w:val="DefaultParagraphFont"/>
    <w:uiPriority w:val="99"/>
    <w:semiHidden/>
    <w:unhideWhenUsed/>
    <w:rsid w:val="00EC5A32"/>
    <w:rPr>
      <w:i w:val="0"/>
      <w:iCs w:val="0"/>
      <w:color w:val="009030"/>
    </w:rPr>
  </w:style>
  <w:style w:type="paragraph" w:styleId="NormalWeb">
    <w:name w:val="Normal (Web)"/>
    <w:basedOn w:val="Normal"/>
    <w:uiPriority w:val="99"/>
    <w:unhideWhenUsed/>
    <w:rsid w:val="00EC5A32"/>
    <w:pPr>
      <w:spacing w:before="100" w:beforeAutospacing="1" w:after="100" w:afterAutospacing="1" w:line="240" w:lineRule="auto"/>
    </w:pPr>
    <w:rPr>
      <w:rFonts w:ascii="Times New Roman" w:eastAsia="PMingLiU" w:hAnsi="Times New Roman" w:cs="Times New Roman"/>
      <w:sz w:val="24"/>
      <w:szCs w:val="24"/>
    </w:rPr>
  </w:style>
  <w:style w:type="paragraph" w:styleId="Index1">
    <w:name w:val="index 1"/>
    <w:basedOn w:val="Normal"/>
    <w:next w:val="Normal"/>
    <w:autoRedefine/>
    <w:uiPriority w:val="99"/>
    <w:unhideWhenUsed/>
    <w:rsid w:val="00EC5A32"/>
    <w:pPr>
      <w:spacing w:after="0" w:line="240" w:lineRule="auto"/>
      <w:ind w:left="220" w:hanging="220"/>
    </w:pPr>
    <w:rPr>
      <w:sz w:val="16"/>
    </w:rPr>
  </w:style>
  <w:style w:type="paragraph" w:styleId="TOC1">
    <w:name w:val="toc 1"/>
    <w:basedOn w:val="Normal"/>
    <w:next w:val="Normal"/>
    <w:autoRedefine/>
    <w:uiPriority w:val="39"/>
    <w:unhideWhenUsed/>
    <w:qFormat/>
    <w:rsid w:val="00245338"/>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61228C"/>
    <w:pPr>
      <w:tabs>
        <w:tab w:val="right" w:leader="dot" w:pos="5030"/>
      </w:tabs>
      <w:spacing w:before="120" w:after="0" w:line="252" w:lineRule="auto"/>
      <w:ind w:left="158"/>
    </w:pPr>
    <w:rPr>
      <w:b/>
      <w:smallCaps/>
      <w:sz w:val="18"/>
    </w:rPr>
  </w:style>
  <w:style w:type="paragraph" w:styleId="TOC3">
    <w:name w:val="toc 3"/>
    <w:basedOn w:val="Normal"/>
    <w:next w:val="Normal"/>
    <w:autoRedefine/>
    <w:uiPriority w:val="39"/>
    <w:unhideWhenUsed/>
    <w:rsid w:val="00EC5A32"/>
    <w:pPr>
      <w:spacing w:after="0" w:line="252" w:lineRule="auto"/>
      <w:ind w:left="158"/>
    </w:pPr>
    <w:rPr>
      <w:smallCaps/>
      <w:sz w:val="18"/>
    </w:rPr>
  </w:style>
  <w:style w:type="paragraph" w:styleId="TOC4">
    <w:name w:val="toc 4"/>
    <w:basedOn w:val="Normal"/>
    <w:next w:val="Normal"/>
    <w:autoRedefine/>
    <w:uiPriority w:val="39"/>
    <w:unhideWhenUsed/>
    <w:rsid w:val="00245338"/>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EC5A32"/>
    <w:pPr>
      <w:spacing w:after="0" w:line="252" w:lineRule="auto"/>
      <w:ind w:left="317"/>
    </w:pPr>
    <w:rPr>
      <w:sz w:val="16"/>
    </w:rPr>
  </w:style>
  <w:style w:type="paragraph" w:styleId="TOC6">
    <w:name w:val="toc 6"/>
    <w:basedOn w:val="Normal"/>
    <w:next w:val="Normal"/>
    <w:autoRedefine/>
    <w:uiPriority w:val="39"/>
    <w:unhideWhenUsed/>
    <w:rsid w:val="00EC5A32"/>
    <w:pPr>
      <w:spacing w:after="0" w:line="252" w:lineRule="auto"/>
      <w:ind w:left="475"/>
    </w:pPr>
    <w:rPr>
      <w:sz w:val="16"/>
    </w:rPr>
  </w:style>
  <w:style w:type="paragraph" w:styleId="TOC7">
    <w:name w:val="toc 7"/>
    <w:basedOn w:val="Normal"/>
    <w:next w:val="Normal"/>
    <w:autoRedefine/>
    <w:uiPriority w:val="39"/>
    <w:unhideWhenUsed/>
    <w:rsid w:val="00EC5A32"/>
    <w:pPr>
      <w:spacing w:after="100"/>
      <w:ind w:left="1320"/>
    </w:pPr>
  </w:style>
  <w:style w:type="paragraph" w:styleId="TOC8">
    <w:name w:val="toc 8"/>
    <w:basedOn w:val="Normal"/>
    <w:next w:val="Normal"/>
    <w:autoRedefine/>
    <w:uiPriority w:val="39"/>
    <w:unhideWhenUsed/>
    <w:rsid w:val="00EC5A32"/>
    <w:pPr>
      <w:spacing w:after="100"/>
      <w:ind w:left="1540"/>
    </w:pPr>
  </w:style>
  <w:style w:type="paragraph" w:styleId="TOC9">
    <w:name w:val="toc 9"/>
    <w:basedOn w:val="Normal"/>
    <w:next w:val="Normal"/>
    <w:autoRedefine/>
    <w:uiPriority w:val="39"/>
    <w:unhideWhenUsed/>
    <w:rsid w:val="00EC5A32"/>
    <w:pPr>
      <w:spacing w:after="100"/>
      <w:ind w:left="1760"/>
    </w:pPr>
  </w:style>
  <w:style w:type="paragraph" w:styleId="FootnoteText">
    <w:name w:val="footnote text"/>
    <w:basedOn w:val="Normal"/>
    <w:link w:val="FootnoteTextChar"/>
    <w:uiPriority w:val="99"/>
    <w:semiHidden/>
    <w:unhideWhenUsed/>
    <w:rsid w:val="00EC5A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5A32"/>
    <w:rPr>
      <w:sz w:val="20"/>
      <w:szCs w:val="20"/>
      <w:lang w:val="ko-KR" w:eastAsia="ko-KR" w:bidi="ko-KR"/>
    </w:rPr>
  </w:style>
  <w:style w:type="paragraph" w:styleId="CommentText">
    <w:name w:val="annotation text"/>
    <w:basedOn w:val="Normal"/>
    <w:link w:val="CommentTextChar"/>
    <w:uiPriority w:val="99"/>
    <w:unhideWhenUsed/>
    <w:rsid w:val="00EC5A32"/>
    <w:pPr>
      <w:spacing w:line="240" w:lineRule="auto"/>
    </w:pPr>
    <w:rPr>
      <w:sz w:val="20"/>
      <w:szCs w:val="20"/>
    </w:rPr>
  </w:style>
  <w:style w:type="character" w:customStyle="1" w:styleId="CommentTextChar">
    <w:name w:val="Comment Text Char"/>
    <w:basedOn w:val="DefaultParagraphFont"/>
    <w:link w:val="CommentText"/>
    <w:uiPriority w:val="99"/>
    <w:rsid w:val="00EC5A32"/>
    <w:rPr>
      <w:sz w:val="20"/>
      <w:szCs w:val="20"/>
      <w:lang w:val="ko-KR" w:eastAsia="ko-KR" w:bidi="ko-KR"/>
    </w:rPr>
  </w:style>
  <w:style w:type="paragraph" w:styleId="Header">
    <w:name w:val="header"/>
    <w:basedOn w:val="Normal"/>
    <w:link w:val="HeaderChar"/>
    <w:uiPriority w:val="99"/>
    <w:unhideWhenUsed/>
    <w:rsid w:val="00EC5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A32"/>
    <w:rPr>
      <w:lang w:val="ko-KR" w:eastAsia="ko-KR" w:bidi="ko-KR"/>
    </w:rPr>
  </w:style>
  <w:style w:type="paragraph" w:styleId="Footer">
    <w:name w:val="footer"/>
    <w:basedOn w:val="Normal"/>
    <w:link w:val="FooterChar"/>
    <w:uiPriority w:val="99"/>
    <w:unhideWhenUsed/>
    <w:rsid w:val="00EC5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A32"/>
    <w:rPr>
      <w:lang w:val="ko-KR" w:eastAsia="ko-KR" w:bidi="ko-KR"/>
    </w:rPr>
  </w:style>
  <w:style w:type="paragraph" w:styleId="CommentSubject">
    <w:name w:val="annotation subject"/>
    <w:basedOn w:val="CommentText"/>
    <w:next w:val="CommentText"/>
    <w:link w:val="CommentSubjectChar"/>
    <w:uiPriority w:val="99"/>
    <w:semiHidden/>
    <w:unhideWhenUsed/>
    <w:rsid w:val="00EC5A32"/>
    <w:rPr>
      <w:b/>
      <w:bCs/>
    </w:rPr>
  </w:style>
  <w:style w:type="character" w:customStyle="1" w:styleId="CommentSubjectChar">
    <w:name w:val="Comment Subject Char"/>
    <w:basedOn w:val="CommentTextChar"/>
    <w:link w:val="CommentSubject"/>
    <w:uiPriority w:val="99"/>
    <w:semiHidden/>
    <w:rsid w:val="00EC5A32"/>
    <w:rPr>
      <w:b/>
      <w:bCs/>
      <w:sz w:val="20"/>
      <w:szCs w:val="20"/>
      <w:lang w:val="ko-KR" w:eastAsia="ko-KR" w:bidi="ko-KR"/>
    </w:rPr>
  </w:style>
  <w:style w:type="paragraph" w:styleId="BalloonText">
    <w:name w:val="Balloon Text"/>
    <w:basedOn w:val="Normal"/>
    <w:link w:val="BalloonTextChar"/>
    <w:uiPriority w:val="99"/>
    <w:semiHidden/>
    <w:unhideWhenUsed/>
    <w:rsid w:val="00EC5A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A32"/>
    <w:rPr>
      <w:rFonts w:ascii="Segoe UI" w:hAnsi="Segoe UI" w:cs="Segoe UI"/>
      <w:sz w:val="18"/>
      <w:szCs w:val="18"/>
      <w:lang w:val="ko-KR" w:eastAsia="ko-KR" w:bidi="ko-KR"/>
    </w:rPr>
  </w:style>
  <w:style w:type="paragraph" w:styleId="Revision">
    <w:name w:val="Revision"/>
    <w:uiPriority w:val="99"/>
    <w:semiHidden/>
    <w:rsid w:val="00EC5A32"/>
    <w:pPr>
      <w:spacing w:after="0" w:line="240" w:lineRule="auto"/>
    </w:pPr>
    <w:rPr>
      <w:lang w:val="ko-KR" w:eastAsia="ko-KR" w:bidi="ko-KR"/>
    </w:rPr>
  </w:style>
  <w:style w:type="character" w:customStyle="1" w:styleId="ListParagraphChar">
    <w:name w:val="List Paragraph Char"/>
    <w:aliases w:val="Bullet List Char,numbered Char,FooterText Char"/>
    <w:basedOn w:val="DefaultParagraphFont"/>
    <w:link w:val="ListParagraph"/>
    <w:uiPriority w:val="34"/>
    <w:locked/>
    <w:rsid w:val="00EC5A32"/>
    <w:rPr>
      <w:lang w:val="ko-KR" w:eastAsia="ko-KR" w:bidi="ko-KR"/>
    </w:rPr>
  </w:style>
  <w:style w:type="paragraph" w:styleId="ListParagraph">
    <w:name w:val="List Paragraph"/>
    <w:aliases w:val="Bullet List,numbered,FooterText"/>
    <w:basedOn w:val="Normal"/>
    <w:link w:val="ListParagraphChar"/>
    <w:uiPriority w:val="34"/>
    <w:qFormat/>
    <w:rsid w:val="00EC5A32"/>
    <w:pPr>
      <w:ind w:left="720"/>
      <w:contextualSpacing/>
    </w:pPr>
  </w:style>
  <w:style w:type="character" w:customStyle="1" w:styleId="ProductList-BodyChar">
    <w:name w:val="Product List - Body Char"/>
    <w:basedOn w:val="DefaultParagraphFont"/>
    <w:link w:val="ProductList-Body"/>
    <w:locked/>
    <w:rsid w:val="00EC5A32"/>
    <w:rPr>
      <w:sz w:val="18"/>
    </w:rPr>
  </w:style>
  <w:style w:type="paragraph" w:customStyle="1" w:styleId="ProductList-Body">
    <w:name w:val="Product List - Body"/>
    <w:basedOn w:val="Normal"/>
    <w:link w:val="ProductList-BodyChar"/>
    <w:qFormat/>
    <w:rsid w:val="00EC5A32"/>
    <w:pPr>
      <w:tabs>
        <w:tab w:val="left" w:pos="360"/>
        <w:tab w:val="left" w:pos="720"/>
        <w:tab w:val="left" w:pos="1080"/>
      </w:tabs>
      <w:spacing w:after="0" w:line="240" w:lineRule="auto"/>
    </w:pPr>
    <w:rPr>
      <w:sz w:val="18"/>
      <w:lang w:val="en-US" w:eastAsia="en-US" w:bidi="ar-SA"/>
    </w:rPr>
  </w:style>
  <w:style w:type="character" w:customStyle="1" w:styleId="ProductList-SectionHeadingChar">
    <w:name w:val="Product List - Section Heading Char"/>
    <w:basedOn w:val="ProductList-BodyChar"/>
    <w:link w:val="ProductList-SectionHeading"/>
    <w:locked/>
    <w:rsid w:val="008D3A7D"/>
    <w:rPr>
      <w:rFonts w:ascii="Calibri Light" w:hAnsi="Calibri Light"/>
      <w:b/>
      <w:sz w:val="40"/>
    </w:rPr>
  </w:style>
  <w:style w:type="paragraph" w:customStyle="1" w:styleId="ProductList-SectionHeading">
    <w:name w:val="Product List - Section Heading"/>
    <w:basedOn w:val="ProductList-Body"/>
    <w:next w:val="ProductList-Body"/>
    <w:link w:val="ProductList-SectionHeadingChar"/>
    <w:qFormat/>
    <w:rsid w:val="008D3A7D"/>
    <w:pPr>
      <w:spacing w:after="240"/>
    </w:pPr>
    <w:rPr>
      <w:rFonts w:ascii="Calibri Light" w:hAnsi="Calibri Light"/>
      <w:b/>
      <w:sz w:val="40"/>
    </w:rPr>
  </w:style>
  <w:style w:type="character" w:customStyle="1" w:styleId="ProductList-OfferingGroupHeadingChar">
    <w:name w:val="Product List - Offering Group Heading Char"/>
    <w:basedOn w:val="ProductList-BodyChar"/>
    <w:link w:val="ProductList-OfferingGroupHeading"/>
    <w:locked/>
    <w:rsid w:val="00EC5A32"/>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EC5A32"/>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EC5A32"/>
    <w:rPr>
      <w:rFonts w:asciiTheme="majorHAnsi" w:hAnsiTheme="majorHAnsi"/>
      <w:sz w:val="16"/>
    </w:rPr>
  </w:style>
  <w:style w:type="paragraph" w:customStyle="1" w:styleId="ProductList-Offering1">
    <w:name w:val="Product List - Offering 1"/>
    <w:basedOn w:val="ProductList-Body"/>
    <w:link w:val="ProductList-Offering1Char"/>
    <w:qFormat/>
    <w:rsid w:val="00EC5A32"/>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EC5A32"/>
    <w:rPr>
      <w:sz w:val="16"/>
    </w:rPr>
  </w:style>
  <w:style w:type="paragraph" w:customStyle="1" w:styleId="ProductList-OfferingBody">
    <w:name w:val="Product List - Offering Body"/>
    <w:basedOn w:val="ProductList-Body"/>
    <w:next w:val="ProductList-Body"/>
    <w:link w:val="ProductList-OfferingBodyChar"/>
    <w:qFormat/>
    <w:rsid w:val="00EC5A32"/>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EC5A32"/>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EC5A32"/>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EC5A32"/>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EC5A32"/>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EC5A32"/>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EC5A32"/>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EC5A32"/>
    <w:rPr>
      <w:rFonts w:asciiTheme="majorHAnsi" w:hAnsiTheme="majorHAnsi"/>
      <w:sz w:val="16"/>
    </w:rPr>
  </w:style>
  <w:style w:type="paragraph" w:customStyle="1" w:styleId="ProductList-Offering2">
    <w:name w:val="Product List - Offering 2"/>
    <w:basedOn w:val="ProductList-Offering1"/>
    <w:link w:val="ProductList-Offering2Char"/>
    <w:qFormat/>
    <w:rsid w:val="00EC5A32"/>
  </w:style>
  <w:style w:type="character" w:customStyle="1" w:styleId="ProductList-SubSubSectionHeadingChar">
    <w:name w:val="Product List - SubSubSection Heading Char"/>
    <w:basedOn w:val="ProductList-BodyChar"/>
    <w:link w:val="ProductList-SubSubSectionHeading"/>
    <w:locked/>
    <w:rsid w:val="00EC5A32"/>
    <w:rPr>
      <w:b/>
      <w:color w:val="00188F"/>
      <w:sz w:val="18"/>
    </w:rPr>
  </w:style>
  <w:style w:type="paragraph" w:customStyle="1" w:styleId="ProductList-SubSubSectionHeading">
    <w:name w:val="Product List - SubSubSection Heading"/>
    <w:basedOn w:val="ProductList-Body"/>
    <w:link w:val="ProductList-SubSubSectionHeadingChar"/>
    <w:qFormat/>
    <w:rsid w:val="00EC5A32"/>
    <w:rPr>
      <w:b/>
      <w:color w:val="00188F"/>
    </w:rPr>
  </w:style>
  <w:style w:type="character" w:customStyle="1" w:styleId="ProductList-SubSection2HeadingChar">
    <w:name w:val="Product List - SubSection 2 Heading Char"/>
    <w:basedOn w:val="ProductList-SubSection1HeadingChar"/>
    <w:link w:val="ProductList-SubSection2Heading"/>
    <w:locked/>
    <w:rsid w:val="00EC5A32"/>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EC5A32"/>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EC5A32"/>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EC5A32"/>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qFormat/>
    <w:rsid w:val="00EC5A32"/>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EC5A32"/>
    <w:rPr>
      <w:rFonts w:asciiTheme="majorHAnsi" w:hAnsiTheme="majorHAnsi"/>
      <w:sz w:val="16"/>
    </w:rPr>
  </w:style>
  <w:style w:type="paragraph" w:customStyle="1" w:styleId="ProductList-Offering">
    <w:name w:val="Product List - Offering"/>
    <w:basedOn w:val="ProductList-Body"/>
    <w:link w:val="ProductList-OfferingChar"/>
    <w:qFormat/>
    <w:rsid w:val="00EC5A32"/>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EC5A32"/>
    <w:rPr>
      <w:b/>
      <w:color w:val="00188F"/>
    </w:rPr>
  </w:style>
  <w:style w:type="paragraph" w:customStyle="1" w:styleId="ProductList-SubClauseHeading">
    <w:name w:val="Product List - SubClause Heading"/>
    <w:basedOn w:val="ProductList-Body"/>
    <w:next w:val="ProductList-Body"/>
    <w:qFormat/>
    <w:rsid w:val="00EC5A32"/>
    <w:pPr>
      <w:ind w:left="360"/>
    </w:pPr>
    <w:rPr>
      <w:b/>
      <w:color w:val="0072C6"/>
    </w:rPr>
  </w:style>
  <w:style w:type="paragraph" w:customStyle="1" w:styleId="ProductList-SubSubClauseHeading">
    <w:name w:val="Product List - SubSubClause Heading"/>
    <w:basedOn w:val="ProductList-Body"/>
    <w:next w:val="ProductList-Body"/>
    <w:qFormat/>
    <w:rsid w:val="00EC5A32"/>
    <w:pPr>
      <w:tabs>
        <w:tab w:val="clear" w:pos="360"/>
      </w:tabs>
      <w:ind w:left="720"/>
    </w:pPr>
    <w:rPr>
      <w:b/>
      <w:color w:val="4668C5"/>
    </w:rPr>
  </w:style>
  <w:style w:type="paragraph" w:customStyle="1" w:styleId="Default">
    <w:name w:val="Default"/>
    <w:rsid w:val="00EC5A32"/>
    <w:pPr>
      <w:autoSpaceDE w:val="0"/>
      <w:autoSpaceDN w:val="0"/>
      <w:adjustRightInd w:val="0"/>
      <w:spacing w:after="0" w:line="240" w:lineRule="auto"/>
    </w:pPr>
    <w:rPr>
      <w:rFonts w:ascii="Segoe UI" w:hAnsi="Segoe UI" w:cs="Segoe UI"/>
      <w:color w:val="000000"/>
      <w:sz w:val="24"/>
      <w:szCs w:val="24"/>
      <w:lang w:val="ko-KR" w:eastAsia="ko-KR" w:bidi="ko-KR"/>
    </w:rPr>
  </w:style>
  <w:style w:type="character" w:customStyle="1" w:styleId="PURBody-IndentedChar">
    <w:name w:val="PUR Body - Indented Char"/>
    <w:basedOn w:val="DefaultParagraphFont"/>
    <w:link w:val="PURBody-Indented"/>
    <w:uiPriority w:val="3"/>
    <w:locked/>
    <w:rsid w:val="00EC5A32"/>
    <w:rPr>
      <w:lang w:val="ko-KR" w:eastAsia="ko-KR" w:bidi="ko-KR"/>
    </w:rPr>
  </w:style>
  <w:style w:type="paragraph" w:customStyle="1" w:styleId="PURBody-Indented">
    <w:name w:val="PUR Body - Indented"/>
    <w:basedOn w:val="Normal"/>
    <w:link w:val="PURBody-IndentedChar"/>
    <w:uiPriority w:val="3"/>
    <w:qFormat/>
    <w:rsid w:val="00EC5A32"/>
    <w:pPr>
      <w:spacing w:after="120" w:line="240" w:lineRule="auto"/>
      <w:ind w:left="270"/>
    </w:pPr>
  </w:style>
  <w:style w:type="character" w:customStyle="1" w:styleId="ToC-ServiceChar">
    <w:name w:val="ToC-Service Char"/>
    <w:basedOn w:val="ProductList-BodyChar"/>
    <w:link w:val="ToC-Service"/>
    <w:locked/>
    <w:rsid w:val="00EC5A32"/>
    <w:rPr>
      <w:rFonts w:asciiTheme="majorHAnsi" w:hAnsiTheme="majorHAnsi"/>
      <w:b/>
      <w:sz w:val="28"/>
    </w:rPr>
  </w:style>
  <w:style w:type="paragraph" w:customStyle="1" w:styleId="ToC-Service">
    <w:name w:val="ToC-Service"/>
    <w:basedOn w:val="ProductList-Body"/>
    <w:next w:val="ProductList-Body"/>
    <w:link w:val="ToC-ServiceChar"/>
    <w:qFormat/>
    <w:rsid w:val="00EC5A32"/>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rsid w:val="00EC5A32"/>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EC5A32"/>
    <w:rPr>
      <w:vertAlign w:val="superscript"/>
    </w:rPr>
  </w:style>
  <w:style w:type="character" w:styleId="CommentReference">
    <w:name w:val="annotation reference"/>
    <w:uiPriority w:val="99"/>
    <w:unhideWhenUsed/>
    <w:rsid w:val="00EC5A32"/>
    <w:rPr>
      <w:rFonts w:ascii="Times New Roman" w:hAnsi="Times New Roman" w:cs="Times New Roman" w:hint="default"/>
      <w:sz w:val="16"/>
      <w:szCs w:val="16"/>
    </w:rPr>
  </w:style>
  <w:style w:type="character" w:customStyle="1" w:styleId="LogoportMarkup">
    <w:name w:val="LogoportMarkup"/>
    <w:basedOn w:val="DefaultParagraphFont"/>
    <w:rsid w:val="00EC5A32"/>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EC5A32"/>
    <w:rPr>
      <w:rFonts w:ascii="Courier New" w:hAnsi="Courier New" w:cs="Courier New" w:hint="default"/>
      <w:b w:val="0"/>
      <w:bCs w:val="0"/>
      <w:color w:val="808080"/>
      <w:sz w:val="18"/>
      <w:szCs w:val="6"/>
    </w:rPr>
  </w:style>
  <w:style w:type="table" w:styleId="TableGrid">
    <w:name w:val="Table Grid"/>
    <w:basedOn w:val="TableNormal"/>
    <w:uiPriority w:val="39"/>
    <w:rsid w:val="00EC5A32"/>
    <w:pPr>
      <w:spacing w:after="0" w:line="240" w:lineRule="auto"/>
    </w:pPr>
    <w:rPr>
      <w:lang w:val="ko-KR" w:eastAsia="ko-KR" w:bidi="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EC5A32"/>
    <w:pPr>
      <w:spacing w:after="0" w:line="240" w:lineRule="auto"/>
    </w:pPr>
    <w:rPr>
      <w:lang w:val="ko-KR" w:eastAsia="ko-KR" w:bidi="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4-e">
    <w:name w:val="Sec4-e"/>
    <w:basedOn w:val="Normal"/>
    <w:qFormat/>
    <w:rsid w:val="00B15A44"/>
    <w:pPr>
      <w:spacing w:after="0" w:line="240" w:lineRule="auto"/>
    </w:pPr>
    <w:rPr>
      <w:rFonts w:ascii="Times New Roman" w:eastAsia="Times New Roman" w:hAnsi="Times New Roman" w:cs="Times New Roman"/>
      <w:sz w:val="24"/>
      <w:szCs w:val="24"/>
      <w:lang w:val="en-US" w:eastAsia="zh-CN" w:bidi="ar-SA"/>
    </w:rPr>
  </w:style>
  <w:style w:type="character" w:styleId="Mention">
    <w:name w:val="Mention"/>
    <w:basedOn w:val="DefaultParagraphFont"/>
    <w:uiPriority w:val="99"/>
    <w:semiHidden/>
    <w:unhideWhenUsed/>
    <w:rsid w:val="00EC065A"/>
    <w:rPr>
      <w:color w:val="2B579A"/>
      <w:shd w:val="clear" w:color="auto" w:fill="E6E6E6"/>
    </w:rPr>
  </w:style>
  <w:style w:type="character" w:styleId="UnresolvedMention">
    <w:name w:val="Unresolved Mention"/>
    <w:basedOn w:val="DefaultParagraphFont"/>
    <w:uiPriority w:val="99"/>
    <w:semiHidden/>
    <w:unhideWhenUsed/>
    <w:rsid w:val="00736E5D"/>
    <w:rPr>
      <w:color w:val="808080"/>
      <w:shd w:val="clear" w:color="auto" w:fill="E6E6E6"/>
    </w:rPr>
  </w:style>
  <w:style w:type="table" w:customStyle="1" w:styleId="ListTable6Colorful1">
    <w:name w:val="List Table 6 Colorful1"/>
    <w:basedOn w:val="TableNormal"/>
    <w:uiPriority w:val="51"/>
    <w:rsid w:val="0050685F"/>
    <w:pPr>
      <w:spacing w:after="0" w:line="240" w:lineRule="auto"/>
    </w:pPr>
    <w:rPr>
      <w:color w:val="000000" w:themeColor="text1"/>
      <w:lang w:val="ko-KR" w:eastAsia="ko-KR" w:bidi="ko-KR"/>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50685F"/>
    <w:pPr>
      <w:spacing w:after="0" w:line="240" w:lineRule="auto"/>
    </w:pPr>
    <w:rPr>
      <w:lang w:val="ko-KR" w:eastAsia="ko-KR" w:bidi="ko-KR"/>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Strong">
    <w:name w:val="Strong"/>
    <w:basedOn w:val="DefaultParagraphFont"/>
    <w:uiPriority w:val="22"/>
    <w:qFormat/>
    <w:rsid w:val="00AC7DA5"/>
    <w:rPr>
      <w:b/>
      <w:bCs/>
    </w:rPr>
  </w:style>
  <w:style w:type="table" w:styleId="ListTable6Colorful">
    <w:name w:val="List Table 6 Colorful"/>
    <w:basedOn w:val="TableNormal"/>
    <w:uiPriority w:val="51"/>
    <w:rsid w:val="00AC7DA5"/>
    <w:pPr>
      <w:spacing w:after="0" w:line="240" w:lineRule="auto"/>
    </w:pPr>
    <w:rPr>
      <w:color w:val="000000" w:themeColor="text1"/>
      <w:lang w:val="ko-KR" w:eastAsia="ko-KR" w:bidi="ko-KR"/>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AC7DA5"/>
    <w:pPr>
      <w:spacing w:after="0" w:line="240" w:lineRule="auto"/>
    </w:pPr>
    <w:rPr>
      <w:lang w:val="ko-KR" w:eastAsia="ko-KR" w:bidi="ko-KR"/>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paragraph">
    <w:name w:val="paragraph"/>
    <w:basedOn w:val="Normal"/>
    <w:rsid w:val="00E924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21453">
      <w:bodyDiv w:val="1"/>
      <w:marLeft w:val="0"/>
      <w:marRight w:val="0"/>
      <w:marTop w:val="0"/>
      <w:marBottom w:val="0"/>
      <w:divBdr>
        <w:top w:val="none" w:sz="0" w:space="0" w:color="auto"/>
        <w:left w:val="none" w:sz="0" w:space="0" w:color="auto"/>
        <w:bottom w:val="none" w:sz="0" w:space="0" w:color="auto"/>
        <w:right w:val="none" w:sz="0" w:space="0" w:color="auto"/>
      </w:divBdr>
    </w:div>
    <w:div w:id="503478821">
      <w:bodyDiv w:val="1"/>
      <w:marLeft w:val="0"/>
      <w:marRight w:val="0"/>
      <w:marTop w:val="0"/>
      <w:marBottom w:val="0"/>
      <w:divBdr>
        <w:top w:val="none" w:sz="0" w:space="0" w:color="auto"/>
        <w:left w:val="none" w:sz="0" w:space="0" w:color="auto"/>
        <w:bottom w:val="none" w:sz="0" w:space="0" w:color="auto"/>
        <w:right w:val="none" w:sz="0" w:space="0" w:color="auto"/>
      </w:divBdr>
    </w:div>
    <w:div w:id="523787871">
      <w:bodyDiv w:val="1"/>
      <w:marLeft w:val="0"/>
      <w:marRight w:val="0"/>
      <w:marTop w:val="0"/>
      <w:marBottom w:val="0"/>
      <w:divBdr>
        <w:top w:val="none" w:sz="0" w:space="0" w:color="auto"/>
        <w:left w:val="none" w:sz="0" w:space="0" w:color="auto"/>
        <w:bottom w:val="none" w:sz="0" w:space="0" w:color="auto"/>
        <w:right w:val="none" w:sz="0" w:space="0" w:color="auto"/>
      </w:divBdr>
    </w:div>
    <w:div w:id="673459966">
      <w:bodyDiv w:val="1"/>
      <w:marLeft w:val="0"/>
      <w:marRight w:val="0"/>
      <w:marTop w:val="0"/>
      <w:marBottom w:val="0"/>
      <w:divBdr>
        <w:top w:val="none" w:sz="0" w:space="0" w:color="auto"/>
        <w:left w:val="none" w:sz="0" w:space="0" w:color="auto"/>
        <w:bottom w:val="none" w:sz="0" w:space="0" w:color="auto"/>
        <w:right w:val="none" w:sz="0" w:space="0" w:color="auto"/>
      </w:divBdr>
    </w:div>
    <w:div w:id="728504545">
      <w:bodyDiv w:val="1"/>
      <w:marLeft w:val="0"/>
      <w:marRight w:val="0"/>
      <w:marTop w:val="0"/>
      <w:marBottom w:val="0"/>
      <w:divBdr>
        <w:top w:val="none" w:sz="0" w:space="0" w:color="auto"/>
        <w:left w:val="none" w:sz="0" w:space="0" w:color="auto"/>
        <w:bottom w:val="none" w:sz="0" w:space="0" w:color="auto"/>
        <w:right w:val="none" w:sz="0" w:space="0" w:color="auto"/>
      </w:divBdr>
      <w:divsChild>
        <w:div w:id="1136336415">
          <w:marLeft w:val="0"/>
          <w:marRight w:val="0"/>
          <w:marTop w:val="0"/>
          <w:marBottom w:val="0"/>
          <w:divBdr>
            <w:top w:val="none" w:sz="0" w:space="0" w:color="auto"/>
            <w:left w:val="none" w:sz="0" w:space="0" w:color="auto"/>
            <w:bottom w:val="none" w:sz="0" w:space="0" w:color="auto"/>
            <w:right w:val="none" w:sz="0" w:space="0" w:color="auto"/>
          </w:divBdr>
          <w:divsChild>
            <w:div w:id="1211765760">
              <w:marLeft w:val="0"/>
              <w:marRight w:val="0"/>
              <w:marTop w:val="0"/>
              <w:marBottom w:val="0"/>
              <w:divBdr>
                <w:top w:val="none" w:sz="0" w:space="0" w:color="auto"/>
                <w:left w:val="none" w:sz="0" w:space="0" w:color="auto"/>
                <w:bottom w:val="none" w:sz="0" w:space="0" w:color="auto"/>
                <w:right w:val="none" w:sz="0" w:space="0" w:color="auto"/>
              </w:divBdr>
              <w:divsChild>
                <w:div w:id="1251044608">
                  <w:marLeft w:val="0"/>
                  <w:marRight w:val="0"/>
                  <w:marTop w:val="0"/>
                  <w:marBottom w:val="0"/>
                  <w:divBdr>
                    <w:top w:val="none" w:sz="0" w:space="0" w:color="auto"/>
                    <w:left w:val="none" w:sz="0" w:space="0" w:color="auto"/>
                    <w:bottom w:val="none" w:sz="0" w:space="0" w:color="auto"/>
                    <w:right w:val="none" w:sz="0" w:space="0" w:color="auto"/>
                  </w:divBdr>
                  <w:divsChild>
                    <w:div w:id="778835434">
                      <w:marLeft w:val="0"/>
                      <w:marRight w:val="0"/>
                      <w:marTop w:val="150"/>
                      <w:marBottom w:val="150"/>
                      <w:divBdr>
                        <w:top w:val="none" w:sz="0" w:space="0" w:color="auto"/>
                        <w:left w:val="none" w:sz="0" w:space="0" w:color="auto"/>
                        <w:bottom w:val="none" w:sz="0" w:space="0" w:color="auto"/>
                        <w:right w:val="none" w:sz="0" w:space="0" w:color="auto"/>
                      </w:divBdr>
                      <w:divsChild>
                        <w:div w:id="558715327">
                          <w:marLeft w:val="0"/>
                          <w:marRight w:val="0"/>
                          <w:marTop w:val="0"/>
                          <w:marBottom w:val="0"/>
                          <w:divBdr>
                            <w:top w:val="none" w:sz="0" w:space="0" w:color="auto"/>
                            <w:left w:val="none" w:sz="0" w:space="0" w:color="auto"/>
                            <w:bottom w:val="none" w:sz="0" w:space="0" w:color="auto"/>
                            <w:right w:val="none" w:sz="0" w:space="0" w:color="auto"/>
                          </w:divBdr>
                          <w:divsChild>
                            <w:div w:id="1499883992">
                              <w:marLeft w:val="0"/>
                              <w:marRight w:val="0"/>
                              <w:marTop w:val="0"/>
                              <w:marBottom w:val="0"/>
                              <w:divBdr>
                                <w:top w:val="none" w:sz="0" w:space="0" w:color="auto"/>
                                <w:left w:val="none" w:sz="0" w:space="0" w:color="auto"/>
                                <w:bottom w:val="none" w:sz="0" w:space="0" w:color="auto"/>
                                <w:right w:val="none" w:sz="0" w:space="0" w:color="auto"/>
                              </w:divBdr>
                              <w:divsChild>
                                <w:div w:id="485129290">
                                  <w:marLeft w:val="0"/>
                                  <w:marRight w:val="0"/>
                                  <w:marTop w:val="0"/>
                                  <w:marBottom w:val="0"/>
                                  <w:divBdr>
                                    <w:top w:val="none" w:sz="0" w:space="0" w:color="auto"/>
                                    <w:left w:val="none" w:sz="0" w:space="0" w:color="auto"/>
                                    <w:bottom w:val="none" w:sz="0" w:space="0" w:color="auto"/>
                                    <w:right w:val="none" w:sz="0" w:space="0" w:color="auto"/>
                                  </w:divBdr>
                                  <w:divsChild>
                                    <w:div w:id="11107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691076">
      <w:bodyDiv w:val="1"/>
      <w:marLeft w:val="0"/>
      <w:marRight w:val="0"/>
      <w:marTop w:val="0"/>
      <w:marBottom w:val="0"/>
      <w:divBdr>
        <w:top w:val="none" w:sz="0" w:space="0" w:color="auto"/>
        <w:left w:val="none" w:sz="0" w:space="0" w:color="auto"/>
        <w:bottom w:val="none" w:sz="0" w:space="0" w:color="auto"/>
        <w:right w:val="none" w:sz="0" w:space="0" w:color="auto"/>
      </w:divBdr>
    </w:div>
    <w:div w:id="816533596">
      <w:bodyDiv w:val="1"/>
      <w:marLeft w:val="0"/>
      <w:marRight w:val="0"/>
      <w:marTop w:val="0"/>
      <w:marBottom w:val="0"/>
      <w:divBdr>
        <w:top w:val="none" w:sz="0" w:space="0" w:color="auto"/>
        <w:left w:val="none" w:sz="0" w:space="0" w:color="auto"/>
        <w:bottom w:val="none" w:sz="0" w:space="0" w:color="auto"/>
        <w:right w:val="none" w:sz="0" w:space="0" w:color="auto"/>
      </w:divBdr>
    </w:div>
    <w:div w:id="834495624">
      <w:bodyDiv w:val="1"/>
      <w:marLeft w:val="0"/>
      <w:marRight w:val="0"/>
      <w:marTop w:val="0"/>
      <w:marBottom w:val="0"/>
      <w:divBdr>
        <w:top w:val="none" w:sz="0" w:space="0" w:color="auto"/>
        <w:left w:val="none" w:sz="0" w:space="0" w:color="auto"/>
        <w:bottom w:val="none" w:sz="0" w:space="0" w:color="auto"/>
        <w:right w:val="none" w:sz="0" w:space="0" w:color="auto"/>
      </w:divBdr>
    </w:div>
    <w:div w:id="1016618613">
      <w:bodyDiv w:val="1"/>
      <w:marLeft w:val="0"/>
      <w:marRight w:val="0"/>
      <w:marTop w:val="0"/>
      <w:marBottom w:val="0"/>
      <w:divBdr>
        <w:top w:val="none" w:sz="0" w:space="0" w:color="auto"/>
        <w:left w:val="none" w:sz="0" w:space="0" w:color="auto"/>
        <w:bottom w:val="none" w:sz="0" w:space="0" w:color="auto"/>
        <w:right w:val="none" w:sz="0" w:space="0" w:color="auto"/>
      </w:divBdr>
    </w:div>
    <w:div w:id="1071195625">
      <w:bodyDiv w:val="1"/>
      <w:marLeft w:val="0"/>
      <w:marRight w:val="0"/>
      <w:marTop w:val="0"/>
      <w:marBottom w:val="0"/>
      <w:divBdr>
        <w:top w:val="none" w:sz="0" w:space="0" w:color="auto"/>
        <w:left w:val="none" w:sz="0" w:space="0" w:color="auto"/>
        <w:bottom w:val="none" w:sz="0" w:space="0" w:color="auto"/>
        <w:right w:val="none" w:sz="0" w:space="0" w:color="auto"/>
      </w:divBdr>
    </w:div>
    <w:div w:id="1082413299">
      <w:bodyDiv w:val="1"/>
      <w:marLeft w:val="0"/>
      <w:marRight w:val="0"/>
      <w:marTop w:val="0"/>
      <w:marBottom w:val="0"/>
      <w:divBdr>
        <w:top w:val="none" w:sz="0" w:space="0" w:color="auto"/>
        <w:left w:val="none" w:sz="0" w:space="0" w:color="auto"/>
        <w:bottom w:val="none" w:sz="0" w:space="0" w:color="auto"/>
        <w:right w:val="none" w:sz="0" w:space="0" w:color="auto"/>
      </w:divBdr>
    </w:div>
    <w:div w:id="1160005672">
      <w:bodyDiv w:val="1"/>
      <w:marLeft w:val="0"/>
      <w:marRight w:val="0"/>
      <w:marTop w:val="0"/>
      <w:marBottom w:val="0"/>
      <w:divBdr>
        <w:top w:val="none" w:sz="0" w:space="0" w:color="auto"/>
        <w:left w:val="none" w:sz="0" w:space="0" w:color="auto"/>
        <w:bottom w:val="none" w:sz="0" w:space="0" w:color="auto"/>
        <w:right w:val="none" w:sz="0" w:space="0" w:color="auto"/>
      </w:divBdr>
    </w:div>
    <w:div w:id="1313952126">
      <w:bodyDiv w:val="1"/>
      <w:marLeft w:val="0"/>
      <w:marRight w:val="0"/>
      <w:marTop w:val="0"/>
      <w:marBottom w:val="0"/>
      <w:divBdr>
        <w:top w:val="none" w:sz="0" w:space="0" w:color="auto"/>
        <w:left w:val="none" w:sz="0" w:space="0" w:color="auto"/>
        <w:bottom w:val="none" w:sz="0" w:space="0" w:color="auto"/>
        <w:right w:val="none" w:sz="0" w:space="0" w:color="auto"/>
      </w:divBdr>
    </w:div>
    <w:div w:id="1370489637">
      <w:bodyDiv w:val="1"/>
      <w:marLeft w:val="0"/>
      <w:marRight w:val="0"/>
      <w:marTop w:val="0"/>
      <w:marBottom w:val="0"/>
      <w:divBdr>
        <w:top w:val="none" w:sz="0" w:space="0" w:color="auto"/>
        <w:left w:val="none" w:sz="0" w:space="0" w:color="auto"/>
        <w:bottom w:val="none" w:sz="0" w:space="0" w:color="auto"/>
        <w:right w:val="none" w:sz="0" w:space="0" w:color="auto"/>
      </w:divBdr>
    </w:div>
    <w:div w:id="1481732829">
      <w:bodyDiv w:val="1"/>
      <w:marLeft w:val="0"/>
      <w:marRight w:val="0"/>
      <w:marTop w:val="0"/>
      <w:marBottom w:val="0"/>
      <w:divBdr>
        <w:top w:val="none" w:sz="0" w:space="0" w:color="auto"/>
        <w:left w:val="none" w:sz="0" w:space="0" w:color="auto"/>
        <w:bottom w:val="none" w:sz="0" w:space="0" w:color="auto"/>
        <w:right w:val="none" w:sz="0" w:space="0" w:color="auto"/>
      </w:divBdr>
    </w:div>
    <w:div w:id="1517379224">
      <w:bodyDiv w:val="1"/>
      <w:marLeft w:val="0"/>
      <w:marRight w:val="0"/>
      <w:marTop w:val="0"/>
      <w:marBottom w:val="0"/>
      <w:divBdr>
        <w:top w:val="none" w:sz="0" w:space="0" w:color="auto"/>
        <w:left w:val="none" w:sz="0" w:space="0" w:color="auto"/>
        <w:bottom w:val="none" w:sz="0" w:space="0" w:color="auto"/>
        <w:right w:val="none" w:sz="0" w:space="0" w:color="auto"/>
      </w:divBdr>
    </w:div>
    <w:div w:id="1546869585">
      <w:bodyDiv w:val="1"/>
      <w:marLeft w:val="0"/>
      <w:marRight w:val="0"/>
      <w:marTop w:val="0"/>
      <w:marBottom w:val="0"/>
      <w:divBdr>
        <w:top w:val="none" w:sz="0" w:space="0" w:color="auto"/>
        <w:left w:val="none" w:sz="0" w:space="0" w:color="auto"/>
        <w:bottom w:val="none" w:sz="0" w:space="0" w:color="auto"/>
        <w:right w:val="none" w:sz="0" w:space="0" w:color="auto"/>
      </w:divBdr>
    </w:div>
    <w:div w:id="1582834410">
      <w:bodyDiv w:val="1"/>
      <w:marLeft w:val="0"/>
      <w:marRight w:val="0"/>
      <w:marTop w:val="0"/>
      <w:marBottom w:val="0"/>
      <w:divBdr>
        <w:top w:val="none" w:sz="0" w:space="0" w:color="auto"/>
        <w:left w:val="none" w:sz="0" w:space="0" w:color="auto"/>
        <w:bottom w:val="none" w:sz="0" w:space="0" w:color="auto"/>
        <w:right w:val="none" w:sz="0" w:space="0" w:color="auto"/>
      </w:divBdr>
      <w:divsChild>
        <w:div w:id="1462459234">
          <w:marLeft w:val="0"/>
          <w:marRight w:val="0"/>
          <w:marTop w:val="0"/>
          <w:marBottom w:val="0"/>
          <w:divBdr>
            <w:top w:val="none" w:sz="0" w:space="0" w:color="auto"/>
            <w:left w:val="none" w:sz="0" w:space="0" w:color="auto"/>
            <w:bottom w:val="none" w:sz="0" w:space="0" w:color="auto"/>
            <w:right w:val="none" w:sz="0" w:space="0" w:color="auto"/>
          </w:divBdr>
          <w:divsChild>
            <w:div w:id="1001472047">
              <w:marLeft w:val="0"/>
              <w:marRight w:val="0"/>
              <w:marTop w:val="0"/>
              <w:marBottom w:val="0"/>
              <w:divBdr>
                <w:top w:val="none" w:sz="0" w:space="0" w:color="auto"/>
                <w:left w:val="none" w:sz="0" w:space="0" w:color="auto"/>
                <w:bottom w:val="none" w:sz="0" w:space="0" w:color="auto"/>
                <w:right w:val="none" w:sz="0" w:space="0" w:color="auto"/>
              </w:divBdr>
              <w:divsChild>
                <w:div w:id="1153369463">
                  <w:marLeft w:val="0"/>
                  <w:marRight w:val="0"/>
                  <w:marTop w:val="0"/>
                  <w:marBottom w:val="0"/>
                  <w:divBdr>
                    <w:top w:val="none" w:sz="0" w:space="0" w:color="auto"/>
                    <w:left w:val="none" w:sz="0" w:space="0" w:color="auto"/>
                    <w:bottom w:val="none" w:sz="0" w:space="0" w:color="auto"/>
                    <w:right w:val="none" w:sz="0" w:space="0" w:color="auto"/>
                  </w:divBdr>
                  <w:divsChild>
                    <w:div w:id="331106474">
                      <w:marLeft w:val="0"/>
                      <w:marRight w:val="0"/>
                      <w:marTop w:val="150"/>
                      <w:marBottom w:val="150"/>
                      <w:divBdr>
                        <w:top w:val="none" w:sz="0" w:space="0" w:color="auto"/>
                        <w:left w:val="none" w:sz="0" w:space="0" w:color="auto"/>
                        <w:bottom w:val="none" w:sz="0" w:space="0" w:color="auto"/>
                        <w:right w:val="none" w:sz="0" w:space="0" w:color="auto"/>
                      </w:divBdr>
                      <w:divsChild>
                        <w:div w:id="1126512404">
                          <w:marLeft w:val="0"/>
                          <w:marRight w:val="0"/>
                          <w:marTop w:val="0"/>
                          <w:marBottom w:val="0"/>
                          <w:divBdr>
                            <w:top w:val="none" w:sz="0" w:space="0" w:color="auto"/>
                            <w:left w:val="none" w:sz="0" w:space="0" w:color="auto"/>
                            <w:bottom w:val="none" w:sz="0" w:space="0" w:color="auto"/>
                            <w:right w:val="none" w:sz="0" w:space="0" w:color="auto"/>
                          </w:divBdr>
                          <w:divsChild>
                            <w:div w:id="1668750763">
                              <w:marLeft w:val="0"/>
                              <w:marRight w:val="0"/>
                              <w:marTop w:val="0"/>
                              <w:marBottom w:val="0"/>
                              <w:divBdr>
                                <w:top w:val="none" w:sz="0" w:space="0" w:color="auto"/>
                                <w:left w:val="none" w:sz="0" w:space="0" w:color="auto"/>
                                <w:bottom w:val="none" w:sz="0" w:space="0" w:color="auto"/>
                                <w:right w:val="none" w:sz="0" w:space="0" w:color="auto"/>
                              </w:divBdr>
                              <w:divsChild>
                                <w:div w:id="181212314">
                                  <w:marLeft w:val="0"/>
                                  <w:marRight w:val="0"/>
                                  <w:marTop w:val="0"/>
                                  <w:marBottom w:val="0"/>
                                  <w:divBdr>
                                    <w:top w:val="none" w:sz="0" w:space="0" w:color="auto"/>
                                    <w:left w:val="none" w:sz="0" w:space="0" w:color="auto"/>
                                    <w:bottom w:val="none" w:sz="0" w:space="0" w:color="auto"/>
                                    <w:right w:val="none" w:sz="0" w:space="0" w:color="auto"/>
                                  </w:divBdr>
                                  <w:divsChild>
                                    <w:div w:id="3280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038490">
      <w:bodyDiv w:val="1"/>
      <w:marLeft w:val="0"/>
      <w:marRight w:val="0"/>
      <w:marTop w:val="0"/>
      <w:marBottom w:val="0"/>
      <w:divBdr>
        <w:top w:val="none" w:sz="0" w:space="0" w:color="auto"/>
        <w:left w:val="none" w:sz="0" w:space="0" w:color="auto"/>
        <w:bottom w:val="none" w:sz="0" w:space="0" w:color="auto"/>
        <w:right w:val="none" w:sz="0" w:space="0" w:color="auto"/>
      </w:divBdr>
    </w:div>
    <w:div w:id="1891263931">
      <w:bodyDiv w:val="1"/>
      <w:marLeft w:val="0"/>
      <w:marRight w:val="0"/>
      <w:marTop w:val="0"/>
      <w:marBottom w:val="0"/>
      <w:divBdr>
        <w:top w:val="none" w:sz="0" w:space="0" w:color="auto"/>
        <w:left w:val="none" w:sz="0" w:space="0" w:color="auto"/>
        <w:bottom w:val="none" w:sz="0" w:space="0" w:color="auto"/>
        <w:right w:val="none" w:sz="0" w:space="0" w:color="auto"/>
      </w:divBdr>
    </w:div>
    <w:div w:id="1906605653">
      <w:bodyDiv w:val="1"/>
      <w:marLeft w:val="0"/>
      <w:marRight w:val="0"/>
      <w:marTop w:val="0"/>
      <w:marBottom w:val="0"/>
      <w:divBdr>
        <w:top w:val="none" w:sz="0" w:space="0" w:color="auto"/>
        <w:left w:val="none" w:sz="0" w:space="0" w:color="auto"/>
        <w:bottom w:val="none" w:sz="0" w:space="0" w:color="auto"/>
        <w:right w:val="none" w:sz="0" w:space="0" w:color="auto"/>
      </w:divBdr>
    </w:div>
    <w:div w:id="1984577929">
      <w:bodyDiv w:val="1"/>
      <w:marLeft w:val="0"/>
      <w:marRight w:val="0"/>
      <w:marTop w:val="0"/>
      <w:marBottom w:val="0"/>
      <w:divBdr>
        <w:top w:val="none" w:sz="0" w:space="0" w:color="auto"/>
        <w:left w:val="none" w:sz="0" w:space="0" w:color="auto"/>
        <w:bottom w:val="none" w:sz="0" w:space="0" w:color="auto"/>
        <w:right w:val="none" w:sz="0" w:space="0" w:color="auto"/>
      </w:divBdr>
    </w:div>
    <w:div w:id="2029988248">
      <w:bodyDiv w:val="1"/>
      <w:marLeft w:val="0"/>
      <w:marRight w:val="0"/>
      <w:marTop w:val="0"/>
      <w:marBottom w:val="0"/>
      <w:divBdr>
        <w:top w:val="none" w:sz="0" w:space="0" w:color="auto"/>
        <w:left w:val="none" w:sz="0" w:space="0" w:color="auto"/>
        <w:bottom w:val="none" w:sz="0" w:space="0" w:color="auto"/>
        <w:right w:val="none" w:sz="0" w:space="0" w:color="auto"/>
      </w:divBdr>
    </w:div>
    <w:div w:id="211747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 TargetMode="External"/><Relationship Id="rId18" Type="http://schemas.openxmlformats.org/officeDocument/2006/relationships/hyperlink" Target="https://docs.vmware.com/en/VMware-vSphere/6.7/vsan-671-administration-guide.pdf"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microsoftvolumelicensing.com/DocumentSearch.aspx?Mode=3&amp;DocumentTypeId=37" TargetMode="External"/><Relationship Id="rId17" Type="http://schemas.openxmlformats.org/officeDocument/2006/relationships/hyperlink" Target="https://docs.microsoft.com/en-us/azure/virtual-machines/capacity-reservation-overview" TargetMode="External"/><Relationship Id="rId2" Type="http://schemas.openxmlformats.org/officeDocument/2006/relationships/numbering" Target="numbering.xml"/><Relationship Id="rId16" Type="http://schemas.openxmlformats.org/officeDocument/2006/relationships/hyperlink" Target="https://learn.microsoft.com/en-us/azure/virtual-machines/capacity-reservation-overview?tabs=cli1"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aka.ms/DSLARegionLin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B262B-2702-4693-8D60-E4E416F52B7B}">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25554</Words>
  <Characters>145664</Characters>
  <Application>Microsoft Office Word</Application>
  <DocSecurity>8</DocSecurity>
  <Lines>1213</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2023-01-31T22:32:00Z</dcterms:created>
  <dcterms:modified xsi:type="dcterms:W3CDTF">2023-01-31T22:32:00Z</dcterms:modified>
</cp:coreProperties>
</file>