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9C2618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053C89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52464241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D2278F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52464241" w:history="1">
        <w:r w:rsidR="00D2278F" w:rsidRPr="00E50C85">
          <w:rPr>
            <w:rStyle w:val="Hyperlink"/>
            <w:rFonts w:eastAsia="Gulim" w:hint="eastAsia"/>
            <w:noProof/>
          </w:rPr>
          <w:t>목차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52464242" w:history="1">
        <w:r w:rsidR="00D2278F" w:rsidRPr="00E50C85">
          <w:rPr>
            <w:rStyle w:val="Hyperlink"/>
            <w:rFonts w:eastAsia="Gulim" w:hint="eastAsia"/>
            <w:noProof/>
          </w:rPr>
          <w:t>서론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43" w:history="1">
        <w:r w:rsidR="00D2278F" w:rsidRPr="00E50C85">
          <w:rPr>
            <w:rStyle w:val="Hyperlink"/>
            <w:rFonts w:eastAsia="Gulim" w:hint="eastAsia"/>
            <w:noProof/>
          </w:rPr>
          <w:t>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문서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정보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44" w:history="1">
        <w:r w:rsidR="00D2278F" w:rsidRPr="00E50C85">
          <w:rPr>
            <w:rStyle w:val="Hyperlink"/>
            <w:rFonts w:eastAsia="Gulim" w:hint="eastAsia"/>
            <w:noProof/>
          </w:rPr>
          <w:t>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문서의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이전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버전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45" w:history="1">
        <w:r w:rsidR="00D2278F" w:rsidRPr="00E50C85">
          <w:rPr>
            <w:rStyle w:val="Hyperlink"/>
            <w:rFonts w:eastAsia="Gulim" w:hint="eastAsia"/>
            <w:noProof/>
          </w:rPr>
          <w:t>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문서의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정정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및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변경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내용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요약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52464246" w:history="1">
        <w:r w:rsidR="00D2278F" w:rsidRPr="00E50C85">
          <w:rPr>
            <w:rStyle w:val="Hyperlink"/>
            <w:rFonts w:eastAsia="Gulim" w:hint="eastAsia"/>
            <w:noProof/>
          </w:rPr>
          <w:t>일반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조건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47" w:history="1">
        <w:r w:rsidR="00D2278F" w:rsidRPr="00E50C85">
          <w:rPr>
            <w:rStyle w:val="Hyperlink"/>
            <w:rFonts w:eastAsia="Gulim" w:hint="eastAsia"/>
            <w:noProof/>
          </w:rPr>
          <w:t>용어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정의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48" w:history="1">
        <w:r w:rsidR="00D2278F" w:rsidRPr="00E50C85">
          <w:rPr>
            <w:rStyle w:val="Hyperlink"/>
            <w:rFonts w:eastAsia="Gulim" w:hint="eastAsia"/>
            <w:noProof/>
          </w:rPr>
          <w:t>조건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52464249" w:history="1"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특별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조건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_Toc452464249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50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Microsoft Dynamics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1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2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53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365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4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Exchange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6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7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8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365 Business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59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_Toc452464259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0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365 ProPlus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1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2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Office 365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비디오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3" w:history="1">
        <w:r w:rsidR="00D2278F" w:rsidRPr="00E50C85">
          <w:rPr>
            <w:rStyle w:val="Hyperlink"/>
            <w:rFonts w:eastAsia="Gulim" w:hint="eastAsia"/>
            <w:noProof/>
          </w:rPr>
          <w:t>비즈니스용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OneDrive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4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Project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SharePoint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6" w:history="1">
        <w:r w:rsidR="00D2278F" w:rsidRPr="00E50C85">
          <w:rPr>
            <w:rStyle w:val="Hyperlink"/>
            <w:rFonts w:eastAsia="Gulim" w:hint="eastAsia"/>
            <w:noProof/>
          </w:rPr>
          <w:t>비즈니스용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Skype Online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7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8" w:history="1">
        <w:r w:rsidR="00D2278F" w:rsidRPr="00E50C85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D2278F" w:rsidRPr="00E50C85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69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Yammer Enterprise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_Toc452464269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70" w:history="1">
        <w:r w:rsidR="00D2278F" w:rsidRPr="00E50C85">
          <w:rPr>
            <w:rStyle w:val="Hyperlink"/>
            <w:rFonts w:eastAsia="Gulim" w:hint="eastAsia"/>
            <w:noProof/>
          </w:rPr>
          <w:t>기업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이동성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1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2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3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Azure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권한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관리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프리미엄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4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Microsoft Intune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27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Microsoft Azure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16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6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API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관리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16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7" w:history="1">
        <w:r w:rsidR="00D2278F" w:rsidRPr="00E50C85">
          <w:rPr>
            <w:rStyle w:val="Hyperlink"/>
            <w:rFonts w:eastAsia="Gulim" w:hint="eastAsia"/>
            <w:noProof/>
          </w:rPr>
          <w:t>앱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16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8" w:history="1">
        <w:r w:rsidR="00D2278F" w:rsidRPr="00E50C85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79" w:history="1">
        <w:r w:rsidR="00D2278F" w:rsidRPr="00E50C85">
          <w:rPr>
            <w:rStyle w:val="Hyperlink"/>
            <w:rFonts w:eastAsia="Gulim" w:hAnsi="Gulim" w:hint="eastAsia"/>
            <w:noProof/>
          </w:rPr>
          <w:t>자동화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– </w:t>
        </w:r>
        <w:r w:rsidR="00D2278F" w:rsidRPr="00E50C85">
          <w:rPr>
            <w:rStyle w:val="Hyperlink"/>
            <w:rFonts w:eastAsia="Gulim" w:hAnsi="Gulim" w:hint="eastAsia"/>
            <w:noProof/>
          </w:rPr>
          <w:t>원하는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hint="eastAsia"/>
            <w:noProof/>
          </w:rPr>
          <w:t>상태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hint="eastAsia"/>
            <w:noProof/>
          </w:rPr>
          <w:t>설정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_Toc452464279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0" w:history="1">
        <w:r w:rsidR="00D2278F" w:rsidRPr="00E50C85">
          <w:rPr>
            <w:rStyle w:val="Hyperlink"/>
            <w:rFonts w:eastAsia="Gulim" w:hAnsi="Gulim" w:hint="eastAsia"/>
            <w:noProof/>
          </w:rPr>
          <w:t>자동화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Ansi="Gulim" w:hint="eastAsia"/>
            <w:noProof/>
          </w:rPr>
          <w:t>프로세스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hint="eastAsia"/>
            <w:noProof/>
          </w:rPr>
          <w:t>자동화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1" w:history="1">
        <w:r w:rsidR="00D2278F" w:rsidRPr="00E50C85">
          <w:rPr>
            <w:rStyle w:val="Hyperlink"/>
            <w:rFonts w:eastAsia="Gulim" w:hint="eastAsia"/>
            <w:noProof/>
          </w:rPr>
          <w:t>백업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2" w:history="1">
        <w:r w:rsidR="00D2278F" w:rsidRPr="00E50C85">
          <w:rPr>
            <w:rStyle w:val="Hyperlink"/>
            <w:rFonts w:ascii="Calibri" w:eastAsia="Gulim" w:hAnsi="Calibri" w:hint="eastAsia"/>
            <w:noProof/>
          </w:rPr>
          <w:t>일괄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Calibri" w:hint="eastAsia"/>
            <w:noProof/>
          </w:rPr>
          <w:t>처리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Calibri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3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19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4" w:history="1">
        <w:r w:rsidR="00D2278F" w:rsidRPr="00E50C85">
          <w:rPr>
            <w:rStyle w:val="Hyperlink"/>
            <w:rFonts w:eastAsia="Gulim" w:hint="eastAsia"/>
            <w:noProof/>
          </w:rPr>
          <w:t>캐시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CDN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6" w:history="1">
        <w:r w:rsidR="00D2278F" w:rsidRPr="00E50C85">
          <w:rPr>
            <w:rStyle w:val="Hyperlink"/>
            <w:rFonts w:eastAsia="Gulim" w:hint="eastAsia"/>
            <w:noProof/>
          </w:rPr>
          <w:t>클라우드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7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Data Catalog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8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Data Factory –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Gulim" w:hint="eastAsia"/>
            <w:noProof/>
          </w:rPr>
          <w:t>작업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Gulim" w:hint="eastAsia"/>
            <w:noProof/>
          </w:rPr>
          <w:t>실행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89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Data Factory - API</w:t>
        </w:r>
        <w:r w:rsidR="00D2278F" w:rsidRPr="00E50C85">
          <w:rPr>
            <w:rStyle w:val="Hyperlink"/>
            <w:rFonts w:ascii="Calibri" w:eastAsia="Gulim" w:hAnsi="Calibri"/>
            <w:noProof/>
          </w:rPr>
          <w:t xml:space="preserve"> </w:t>
        </w:r>
        <w:r w:rsidR="00D2278F" w:rsidRPr="00E50C85">
          <w:rPr>
            <w:rStyle w:val="Hyperlink"/>
            <w:rFonts w:ascii="Calibri" w:eastAsia="Gulim" w:hAnsi="Gulim" w:hint="eastAsia"/>
            <w:noProof/>
          </w:rPr>
          <w:t>호출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_Toc452464289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0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DocumentDB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1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ExpressRoute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2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HDInsight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3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HockeyApp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4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IoT Hub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Key Vault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6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Log Analytics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7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8" w:history="1">
        <w:r w:rsidR="00D2278F" w:rsidRPr="00E50C85">
          <w:rPr>
            <w:rStyle w:val="Hyperlink"/>
            <w:rFonts w:eastAsia="Gulim" w:hint="eastAsia"/>
            <w:noProof/>
          </w:rPr>
          <w:t>기계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학습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요청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응답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(RRS)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26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299" w:history="1">
        <w:r w:rsidR="00D2278F" w:rsidRPr="00E50C85">
          <w:rPr>
            <w:rStyle w:val="Hyperlink"/>
            <w:rFonts w:eastAsia="Gulim" w:hint="eastAsia"/>
            <w:noProof/>
          </w:rPr>
          <w:t>미디어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콘텐츠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보호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_Toc452464299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26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0" w:history="1">
        <w:r w:rsidR="00D2278F" w:rsidRPr="00E50C85">
          <w:rPr>
            <w:rStyle w:val="Hyperlink"/>
            <w:rFonts w:eastAsia="Gulim" w:hint="eastAsia"/>
            <w:noProof/>
          </w:rPr>
          <w:t>미디어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인코딩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1" w:history="1">
        <w:r w:rsidR="00D2278F" w:rsidRPr="00E50C85">
          <w:rPr>
            <w:rStyle w:val="Hyperlink"/>
            <w:rFonts w:eastAsia="Gulim" w:hint="eastAsia"/>
            <w:noProof/>
          </w:rPr>
          <w:t>미디어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인덱서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2" w:history="1">
        <w:r w:rsidR="00D2278F" w:rsidRPr="00E50C85">
          <w:rPr>
            <w:rStyle w:val="Hyperlink"/>
            <w:rFonts w:eastAsia="Gulim" w:hint="eastAsia"/>
            <w:noProof/>
          </w:rPr>
          <w:t>미디어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라이브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채널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3" w:history="1">
        <w:r w:rsidR="00D2278F" w:rsidRPr="00E50C85">
          <w:rPr>
            <w:rStyle w:val="Hyperlink"/>
            <w:rFonts w:eastAsia="Gulim" w:hint="eastAsia"/>
            <w:noProof/>
          </w:rPr>
          <w:t>미디어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스트리밍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4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클라우드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앱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Ansi="Gulim" w:cs="Gulim" w:hint="eastAsia"/>
            <w:noProof/>
          </w:rPr>
          <w:t>보안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Mobile Engagement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6" w:history="1">
        <w:r w:rsidR="00D2278F" w:rsidRPr="00E50C85">
          <w:rPr>
            <w:rStyle w:val="Hyperlink"/>
            <w:rFonts w:eastAsia="Gulim" w:hint="eastAsia"/>
            <w:noProof/>
          </w:rPr>
          <w:t>모바일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29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7" w:history="1">
        <w:r w:rsidR="00D2278F" w:rsidRPr="00E50C85">
          <w:rPr>
            <w:rStyle w:val="Hyperlink"/>
            <w:rFonts w:eastAsia="Gulim" w:hint="eastAsia"/>
            <w:noProof/>
          </w:rPr>
          <w:t>다단계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인증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8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RemoteApp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09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_Toc452464309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0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1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2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3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4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5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(On-Premises) Azure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6" w:history="1">
        <w:r w:rsidR="00D2278F" w:rsidRPr="00E50C85">
          <w:rPr>
            <w:rStyle w:val="Hyperlink"/>
            <w:rFonts w:eastAsia="Gulim" w:hint="eastAsia"/>
            <w:noProof/>
          </w:rPr>
          <w:t>사이트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복구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- </w:t>
        </w:r>
        <w:r w:rsidR="00D2278F" w:rsidRPr="00E50C85">
          <w:rPr>
            <w:rStyle w:val="Hyperlink"/>
            <w:rFonts w:eastAsia="Gulim" w:hint="eastAsia"/>
            <w:noProof/>
          </w:rPr>
          <w:t>사내구축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(On-Premises)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간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7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SQL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데이터베이스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</w:t>
        </w:r>
        <w:r w:rsidR="00D2278F" w:rsidRPr="00E50C85">
          <w:rPr>
            <w:rStyle w:val="Hyperlink"/>
            <w:rFonts w:eastAsia="Gulim" w:hint="eastAsia"/>
            <w:noProof/>
          </w:rPr>
          <w:t>기본</w:t>
        </w:r>
        <w:r w:rsidR="00D2278F" w:rsidRPr="00E50C85">
          <w:rPr>
            <w:rStyle w:val="Hyperlink"/>
            <w:rFonts w:eastAsia="Gulim"/>
            <w:noProof/>
          </w:rPr>
          <w:t xml:space="preserve">, </w:t>
        </w:r>
        <w:r w:rsidR="00D2278F" w:rsidRPr="00E50C85">
          <w:rPr>
            <w:rStyle w:val="Hyperlink"/>
            <w:rFonts w:eastAsia="Gulim" w:hint="eastAsia"/>
            <w:noProof/>
          </w:rPr>
          <w:t>표준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및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프리미엄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계층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)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34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8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(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)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19" w:history="1">
        <w:r w:rsidR="00D2278F" w:rsidRPr="00E50C85">
          <w:rPr>
            <w:rStyle w:val="Hyperlink"/>
            <w:rFonts w:eastAsia="Gulim" w:hint="eastAsia"/>
            <w:noProof/>
          </w:rPr>
          <w:t>저장소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_Toc452464319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35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0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1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37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2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3" w:history="1"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38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4" w:history="1">
        <w:r w:rsidR="00D2278F" w:rsidRPr="00E50C85">
          <w:rPr>
            <w:rStyle w:val="Hyperlink"/>
            <w:rFonts w:eastAsia="Gulim" w:hint="eastAsia"/>
            <w:noProof/>
          </w:rPr>
          <w:t>가상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컴퓨터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5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39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6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_Toc452464326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7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부하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테스트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_Toc452464327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28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_Toc452464328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40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52464329" w:history="1">
        <w:r w:rsidR="00D2278F" w:rsidRPr="00E50C85">
          <w:rPr>
            <w:rStyle w:val="Hyperlink"/>
            <w:rFonts w:eastAsia="Gulim" w:hint="eastAsia"/>
            <w:noProof/>
          </w:rPr>
          <w:t>다른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온라인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_Toc452464329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30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_Toc452464330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31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_Toc452464331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41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32" w:history="1">
        <w:r w:rsidR="00D2278F" w:rsidRPr="00E50C85">
          <w:rPr>
            <w:rStyle w:val="Hyperlink"/>
            <w:rFonts w:ascii="Calibri Light" w:eastAsia="Gulim" w:hAnsi="Calibri Light"/>
            <w:noProof/>
          </w:rPr>
          <w:t>Power BI Pro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_Toc452464332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52464333" w:history="1">
        <w:r w:rsidR="00D2278F" w:rsidRPr="00E50C85">
          <w:rPr>
            <w:rStyle w:val="Hyperlink"/>
            <w:rFonts w:eastAsia="Gulim" w:hint="eastAsia"/>
            <w:noProof/>
          </w:rPr>
          <w:t>변환기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API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_Toc452464333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42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52464334" w:history="1">
        <w:r w:rsidR="00D2278F" w:rsidRPr="00E50C85">
          <w:rPr>
            <w:rStyle w:val="Hyperlink"/>
            <w:rFonts w:eastAsia="Gulim" w:hint="eastAsia"/>
            <w:noProof/>
          </w:rPr>
          <w:t>부록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A -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바이러스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진단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및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차단</w:t>
        </w:r>
        <w:r w:rsidR="00D2278F" w:rsidRPr="00E50C85">
          <w:rPr>
            <w:rStyle w:val="Hyperlink"/>
            <w:rFonts w:eastAsia="Gulim"/>
            <w:noProof/>
          </w:rPr>
          <w:t xml:space="preserve">, </w:t>
        </w:r>
        <w:r w:rsidR="00D2278F" w:rsidRPr="00E50C85">
          <w:rPr>
            <w:rStyle w:val="Hyperlink"/>
            <w:rFonts w:eastAsia="Gulim" w:hint="eastAsia"/>
            <w:noProof/>
          </w:rPr>
          <w:t>스팸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유효성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또는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거짓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긍정에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대한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수준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약정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_Toc452464334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43</w:t>
        </w:r>
        <w:r w:rsidR="00D2278F">
          <w:rPr>
            <w:noProof/>
            <w:webHidden/>
          </w:rPr>
          <w:fldChar w:fldCharType="end"/>
        </w:r>
      </w:hyperlink>
    </w:p>
    <w:p w:rsidR="00D2278F" w:rsidRDefault="007C61D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52464335" w:history="1">
        <w:r w:rsidR="00D2278F" w:rsidRPr="00E50C85">
          <w:rPr>
            <w:rStyle w:val="Hyperlink"/>
            <w:rFonts w:eastAsia="Gulim" w:hint="eastAsia"/>
            <w:noProof/>
          </w:rPr>
          <w:t>부록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ascii="Calibri Light" w:eastAsia="Gulim" w:hAnsi="Calibri Light"/>
            <w:noProof/>
          </w:rPr>
          <w:t>B -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작동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시간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및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전자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메일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전달에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대한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서비스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수준</w:t>
        </w:r>
        <w:r w:rsidR="00D2278F" w:rsidRPr="00E50C85">
          <w:rPr>
            <w:rStyle w:val="Hyperlink"/>
            <w:rFonts w:eastAsia="Gulim"/>
            <w:noProof/>
          </w:rPr>
          <w:t xml:space="preserve"> </w:t>
        </w:r>
        <w:r w:rsidR="00D2278F" w:rsidRPr="00E50C85">
          <w:rPr>
            <w:rStyle w:val="Hyperlink"/>
            <w:rFonts w:eastAsia="Gulim" w:hint="eastAsia"/>
            <w:noProof/>
          </w:rPr>
          <w:t>약정</w:t>
        </w:r>
        <w:r w:rsidR="00D2278F">
          <w:rPr>
            <w:noProof/>
            <w:webHidden/>
          </w:rPr>
          <w:tab/>
        </w:r>
        <w:r w:rsidR="00D2278F">
          <w:rPr>
            <w:noProof/>
            <w:webHidden/>
          </w:rPr>
          <w:fldChar w:fldCharType="begin"/>
        </w:r>
        <w:r w:rsidR="00D2278F">
          <w:rPr>
            <w:noProof/>
            <w:webHidden/>
          </w:rPr>
          <w:instrText xml:space="preserve"> PAGEREF _Toc452464335 \h </w:instrText>
        </w:r>
        <w:r w:rsidR="00D2278F">
          <w:rPr>
            <w:noProof/>
            <w:webHidden/>
          </w:rPr>
        </w:r>
        <w:r w:rsidR="00D2278F">
          <w:rPr>
            <w:noProof/>
            <w:webHidden/>
          </w:rPr>
          <w:fldChar w:fldCharType="separate"/>
        </w:r>
        <w:r w:rsidR="00D2278F">
          <w:rPr>
            <w:noProof/>
            <w:webHidden/>
          </w:rPr>
          <w:t>45</w:t>
        </w:r>
        <w:r w:rsidR="00D2278F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>
        <w:rPr>
          <w:rFonts w:eastAsia="Gulim" w:hint="eastAsia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52464242"/>
      <w:bookmarkStart w:id="5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2464243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2464244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5246424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3C89" w:rsidRPr="0076623E" w:rsidTr="00053C89">
        <w:trPr>
          <w:tblHeader/>
        </w:trPr>
        <w:tc>
          <w:tcPr>
            <w:tcW w:w="5395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</w:rPr>
            </w:pPr>
            <w:r w:rsidRPr="0076623E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</w:rPr>
            </w:pPr>
            <w:r w:rsidRPr="0076623E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053C89" w:rsidRPr="0076623E" w:rsidTr="00053C89">
        <w:trPr>
          <w:tblHeader/>
        </w:trPr>
        <w:tc>
          <w:tcPr>
            <w:tcW w:w="5395" w:type="dxa"/>
            <w:shd w:val="clear" w:color="auto" w:fill="auto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</w:rPr>
            </w:pPr>
            <w:r w:rsidRPr="0076623E">
              <w:rPr>
                <w:rFonts w:eastAsia="Gulim"/>
              </w:rPr>
              <w:t>Data Catalog</w:t>
            </w:r>
          </w:p>
        </w:tc>
        <w:tc>
          <w:tcPr>
            <w:tcW w:w="5395" w:type="dxa"/>
            <w:shd w:val="clear" w:color="auto" w:fill="auto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</w:rPr>
            </w:pPr>
          </w:p>
        </w:tc>
      </w:tr>
      <w:tr w:rsidR="00053C89" w:rsidRPr="0076623E" w:rsidTr="00053C89">
        <w:trPr>
          <w:tblHeader/>
        </w:trPr>
        <w:tc>
          <w:tcPr>
            <w:tcW w:w="5395" w:type="dxa"/>
            <w:shd w:val="clear" w:color="auto" w:fill="auto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  <w:szCs w:val="16"/>
              </w:rPr>
            </w:pPr>
            <w:r w:rsidRPr="0076623E">
              <w:rPr>
                <w:rFonts w:eastAsia="Gulim"/>
                <w:szCs w:val="16"/>
              </w:rPr>
              <w:t>IoT Hub</w:t>
            </w:r>
          </w:p>
        </w:tc>
        <w:tc>
          <w:tcPr>
            <w:tcW w:w="5395" w:type="dxa"/>
            <w:shd w:val="clear" w:color="auto" w:fill="auto"/>
          </w:tcPr>
          <w:p w:rsidR="00053C89" w:rsidRPr="0076623E" w:rsidRDefault="00053C89" w:rsidP="00053C89">
            <w:pPr>
              <w:pStyle w:val="ProductList-OfferingBody"/>
              <w:rPr>
                <w:rFonts w:eastAsia="Gulim"/>
              </w:rPr>
            </w:pPr>
          </w:p>
        </w:tc>
      </w:tr>
    </w:tbl>
    <w:p w:rsidR="00053C89" w:rsidRPr="0076623E" w:rsidRDefault="00053C89" w:rsidP="00053C89">
      <w:pPr>
        <w:pStyle w:val="ProductList-Body"/>
        <w:rPr>
          <w:rFonts w:eastAsia="Gulim"/>
        </w:rPr>
      </w:pPr>
    </w:p>
    <w:p w:rsidR="00053C89" w:rsidRPr="0076623E" w:rsidRDefault="00053C89" w:rsidP="00053C89">
      <w:pPr>
        <w:pStyle w:val="ProductList-ClauseHeading"/>
        <w:rPr>
          <w:rFonts w:eastAsia="Gulim"/>
        </w:rPr>
      </w:pPr>
      <w:r w:rsidRPr="0076623E">
        <w:rPr>
          <w:rFonts w:eastAsia="Gulim"/>
        </w:rPr>
        <w:t>서비스</w:t>
      </w:r>
      <w:r w:rsidRPr="0076623E">
        <w:rPr>
          <w:rFonts w:eastAsia="Gulim"/>
        </w:rPr>
        <w:t xml:space="preserve"> </w:t>
      </w:r>
      <w:r w:rsidRPr="0076623E">
        <w:rPr>
          <w:rFonts w:eastAsia="Gulim"/>
        </w:rPr>
        <w:t>특별</w:t>
      </w:r>
      <w:r w:rsidRPr="0076623E">
        <w:rPr>
          <w:rFonts w:eastAsia="Gulim"/>
        </w:rPr>
        <w:t xml:space="preserve"> </w:t>
      </w:r>
      <w:r w:rsidRPr="0076623E">
        <w:rPr>
          <w:rFonts w:eastAsia="Gulim"/>
        </w:rPr>
        <w:t>조건</w:t>
      </w:r>
    </w:p>
    <w:p w:rsidR="00053C89" w:rsidRPr="0076623E" w:rsidRDefault="007C61DF" w:rsidP="00053C89">
      <w:pPr>
        <w:pStyle w:val="ProductList-Body"/>
        <w:rPr>
          <w:rFonts w:eastAsia="Gulim"/>
        </w:rPr>
      </w:pPr>
      <w:hyperlink w:anchor="LogAnalytics" w:history="1">
        <w:r w:rsidR="00053C89" w:rsidRPr="00537AC0">
          <w:rPr>
            <w:rStyle w:val="Hyperlink"/>
            <w:rFonts w:eastAsia="Gulim"/>
            <w:color w:val="0563C1"/>
          </w:rPr>
          <w:t>Operational Insights</w:t>
        </w:r>
      </w:hyperlink>
      <w:r w:rsidR="00053C89" w:rsidRPr="0076623E">
        <w:rPr>
          <w:rFonts w:eastAsia="Gulim"/>
        </w:rPr>
        <w:t>: Log Analytics</w:t>
      </w:r>
      <w:r w:rsidR="00053C89" w:rsidRPr="0076623E">
        <w:rPr>
          <w:rFonts w:eastAsia="Gulim"/>
        </w:rPr>
        <w:t>가</w:t>
      </w:r>
      <w:r w:rsidR="00053C89" w:rsidRPr="0076623E">
        <w:rPr>
          <w:rFonts w:eastAsia="Gulim"/>
        </w:rPr>
        <w:t xml:space="preserve"> Operational Insights</w:t>
      </w:r>
      <w:r w:rsidR="00053C89" w:rsidRPr="0076623E">
        <w:rPr>
          <w:rFonts w:eastAsia="Gulim"/>
        </w:rPr>
        <w:t>를</w:t>
      </w:r>
      <w:r w:rsidR="00053C89" w:rsidRPr="0076623E">
        <w:rPr>
          <w:rFonts w:eastAsia="Gulim"/>
        </w:rPr>
        <w:t xml:space="preserve"> </w:t>
      </w:r>
      <w:r w:rsidR="00053C89" w:rsidRPr="0076623E">
        <w:rPr>
          <w:rFonts w:eastAsia="Gulim"/>
        </w:rPr>
        <w:t>대체했습니다</w:t>
      </w:r>
      <w:r w:rsidR="00053C89" w:rsidRPr="0076623E">
        <w:rPr>
          <w:rFonts w:eastAsia="Gulim"/>
        </w:rPr>
        <w:t>.</w:t>
      </w:r>
    </w:p>
    <w:p w:rsidR="00053C89" w:rsidRPr="0076623E" w:rsidRDefault="007C61DF" w:rsidP="00053C89">
      <w:pPr>
        <w:pStyle w:val="ProductList-Body"/>
        <w:rPr>
          <w:rFonts w:eastAsia="Gulim"/>
          <w:lang w:eastAsia="ko-KR"/>
        </w:rPr>
      </w:pPr>
      <w:hyperlink w:anchor="SQLDatabaseService_BasicStandardPremium" w:history="1"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SQL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데이터베이스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서비스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(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기본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,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표준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및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프리미엄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계층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)</w:t>
        </w:r>
      </w:hyperlink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탄력적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데이터베이스가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데이터베이스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추가되었습니다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7C61DF" w:rsidP="00053C89">
      <w:pPr>
        <w:pStyle w:val="ProductList-Body"/>
        <w:rPr>
          <w:rFonts w:eastAsia="Gulim"/>
          <w:lang w:eastAsia="ko-KR"/>
        </w:rPr>
      </w:pPr>
      <w:hyperlink w:anchor="StorageService" w:history="1">
        <w:r w:rsidR="00053C89" w:rsidRPr="00537AC0">
          <w:rPr>
            <w:rStyle w:val="Hyperlink"/>
            <w:rFonts w:eastAsia="Gulim"/>
            <w:color w:val="0563C1"/>
            <w:lang w:eastAsia="ko-KR"/>
          </w:rPr>
          <w:t>저장소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053C89" w:rsidRPr="00537AC0">
          <w:rPr>
            <w:rStyle w:val="Hyperlink"/>
            <w:rFonts w:eastAsia="Gulim"/>
            <w:color w:val="0563C1"/>
            <w:lang w:eastAsia="ko-KR"/>
          </w:rPr>
          <w:t>서비스</w:t>
        </w:r>
      </w:hyperlink>
      <w:r w:rsidR="00053C89" w:rsidRPr="0076623E">
        <w:rPr>
          <w:rFonts w:eastAsia="Gulim"/>
          <w:lang w:eastAsia="ko-KR"/>
        </w:rPr>
        <w:t xml:space="preserve">: Blob </w:t>
      </w:r>
      <w:r w:rsidR="00053C89" w:rsidRPr="0076623E">
        <w:rPr>
          <w:rFonts w:eastAsia="Gulim"/>
          <w:lang w:eastAsia="ko-KR"/>
        </w:rPr>
        <w:t>저장소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쿨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액세스가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추가되었습니다</w:t>
      </w:r>
      <w:r w:rsidR="00053C89" w:rsidRPr="0076623E">
        <w:rPr>
          <w:rFonts w:eastAsia="Gulim"/>
          <w:lang w:eastAsia="ko-KR"/>
        </w:rPr>
        <w:t>.</w:t>
      </w:r>
    </w:p>
    <w:p w:rsidR="0088716F" w:rsidRDefault="007C61DF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52464246"/>
      <w:bookmarkStart w:id="10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1" w:name="_Toc452464247"/>
      <w:bookmarkStart w:id="12" w:name="Definitions"/>
      <w:bookmarkEnd w:id="10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1"/>
    </w:p>
    <w:bookmarkEnd w:id="12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52464248"/>
      <w:bookmarkStart w:id="14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3"/>
    </w:p>
    <w:bookmarkEnd w:id="14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7C61DF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5" w:name="_Toc452464249"/>
      <w:bookmarkStart w:id="16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7" w:name="_Toc452464250"/>
      <w:bookmarkEnd w:id="16"/>
      <w:r w:rsidRPr="00C13612">
        <w:rPr>
          <w:rFonts w:ascii="Calibri Light" w:eastAsia="Gulim" w:hAnsi="Calibri Light"/>
          <w:lang w:eastAsia="ko-KR"/>
        </w:rPr>
        <w:t>Microsoft Dynamics</w:t>
      </w:r>
      <w:bookmarkEnd w:id="17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8" w:name="_Toc438474589"/>
      <w:bookmarkStart w:id="19" w:name="_Toc452464251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8"/>
      <w:bookmarkEnd w:id="19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0" w:name="AdditionalDefinitions"/>
      <w:bookmarkEnd w:id="20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7C61DF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7C61DF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" w:name="_Toc452464252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53C89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" w:name="_Toc45246425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" w:name="_Toc452464254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2464255"/>
      <w:r w:rsidRPr="0047484B">
        <w:rPr>
          <w:rFonts w:ascii="Calibri Light" w:eastAsia="Gulim" w:hAnsi="Calibri Light"/>
          <w:lang w:eastAsia="ko-KR"/>
        </w:rPr>
        <w:t>Exchange Online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2464256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2464257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52464258"/>
      <w:r w:rsidRPr="0047484B">
        <w:rPr>
          <w:rFonts w:ascii="Calibri Light" w:eastAsia="Gulim" w:hAnsi="Calibri Light"/>
          <w:lang w:eastAsia="ko-KR"/>
        </w:rPr>
        <w:t>Office 365 Business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33975816"/>
      <w:bookmarkStart w:id="29" w:name="_Toc452464259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8"/>
      <w:bookmarkEnd w:id="29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7C61DF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7C61DF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2464260"/>
      <w:r w:rsidRPr="0047484B">
        <w:rPr>
          <w:rFonts w:ascii="Calibri Light" w:eastAsia="Gulim" w:hAnsi="Calibri Light"/>
          <w:lang w:eastAsia="ko-KR"/>
        </w:rPr>
        <w:t>Office 365 ProPlus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" w:name="_Toc452464261"/>
      <w:r w:rsidRPr="0047484B">
        <w:rPr>
          <w:rFonts w:ascii="Calibri Light" w:eastAsia="Gulim" w:hAnsi="Calibri Light"/>
          <w:lang w:eastAsia="ko-KR"/>
        </w:rPr>
        <w:t>Office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2464262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52464263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2464264"/>
      <w:r w:rsidRPr="0047484B">
        <w:rPr>
          <w:rFonts w:ascii="Calibri Light" w:eastAsia="Gulim" w:hAnsi="Calibri Light"/>
          <w:lang w:eastAsia="ko-KR"/>
        </w:rPr>
        <w:t>Project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52464265"/>
      <w:r w:rsidRPr="0047484B">
        <w:rPr>
          <w:rFonts w:ascii="Calibri Light" w:eastAsia="Gulim" w:hAnsi="Calibri Light"/>
          <w:lang w:eastAsia="ko-KR"/>
        </w:rPr>
        <w:t>SharePoint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6" w:name="_Toc452464266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" w:name="_Toc440269628"/>
      <w:bookmarkStart w:id="38" w:name="SfB_PSTN"/>
      <w:bookmarkStart w:id="39" w:name="_Toc441215707"/>
      <w:bookmarkStart w:id="40" w:name="_Toc452464267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7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8"/>
      <w:bookmarkEnd w:id="39"/>
      <w:bookmarkEnd w:id="40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C61D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7C61DF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44249041"/>
      <w:bookmarkStart w:id="42" w:name="_Toc452464268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1"/>
      <w:bookmarkEnd w:id="42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C61D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7C61DF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3" w:name="_Toc452464269"/>
      <w:r w:rsidRPr="0047484B">
        <w:rPr>
          <w:rFonts w:ascii="Calibri Light" w:eastAsia="Gulim" w:hAnsi="Calibri Light"/>
          <w:lang w:eastAsia="ko-KR"/>
        </w:rPr>
        <w:t>Yammer Enterprise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452464270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52464271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452464272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B748C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7" w:name="_Toc441217618"/>
      <w:bookmarkStart w:id="48" w:name="_Toc444249046"/>
      <w:bookmarkStart w:id="49" w:name="_Toc452464273"/>
      <w:bookmarkStart w:id="50" w:name="AzureRightsManagementPremium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7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48"/>
      <w:bookmarkEnd w:id="49"/>
    </w:p>
    <w:bookmarkEnd w:id="5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1" w:name="_Toc452464274"/>
      <w:r w:rsidRPr="0047484B">
        <w:rPr>
          <w:rFonts w:ascii="Calibri Light" w:eastAsia="Gulim" w:hAnsi="Calibri Light"/>
          <w:lang w:eastAsia="ko-KR"/>
        </w:rPr>
        <w:t>Microsoft Intune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45246427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5246427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7C61DF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4" w:name="_Toc452464277"/>
      <w:bookmarkStart w:id="55" w:name="_Toc433975835"/>
      <w:bookmarkStart w:id="56" w:name="_Toc430180030"/>
      <w:bookmarkStart w:id="57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4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1B27FC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b/>
          <w:color w:val="00188F"/>
          <w:lang w:eastAsia="ko-KR"/>
        </w:rPr>
        <w:t>앱</w:t>
      </w: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lang w:eastAsia="ko-KR"/>
        </w:rPr>
        <w:t>은 무료 및 공유 계층의 웹 앱을 제외하고 고객이 앱 서비스 내에서 배포한 웹 앱 또는 모바일 앱입니다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배포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은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청구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월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동안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Microsoft Azure</w:t>
      </w:r>
      <w:r w:rsidRPr="008B2247">
        <w:rPr>
          <w:rFonts w:eastAsia="Gulim"/>
          <w:lang w:eastAsia="ko-KR"/>
        </w:rPr>
        <w:t>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실행되도록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설정된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생성된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때부터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삭제한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시간까지로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7C61DF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7C61DF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5"/>
      <w:bookmarkEnd w:id="56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58" w:name="_Toc452464278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57"/>
      <w:bookmarkEnd w:id="5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59" w:name="자동화"/>
      <w:bookmarkStart w:id="60" w:name="_Toc452464279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59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60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1" w:name="정의"/>
      <w:r>
        <w:rPr>
          <w:rFonts w:eastAsia="Gulim" w:hAnsi="Gulim" w:hint="eastAsia"/>
          <w:b/>
          <w:color w:val="00188F"/>
        </w:rPr>
        <w:t>정의</w:t>
      </w:r>
      <w:bookmarkEnd w:id="61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7C61DF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7C61DF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41217625"/>
      <w:bookmarkStart w:id="63" w:name="_Toc452464280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2"/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52464281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5" w:name="_Toc425256419"/>
      <w:bookmarkStart w:id="66" w:name="_Toc452464282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5"/>
      <w:bookmarkEnd w:id="6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52464283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52464284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52464285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52464286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50912769"/>
      <w:bookmarkStart w:id="72" w:name="_Toc452464287"/>
      <w:bookmarkStart w:id="73" w:name="_Toc421206038"/>
      <w:r w:rsidRPr="00C44DEF">
        <w:rPr>
          <w:rFonts w:ascii="Calibri Light" w:eastAsia="Gulim" w:hAnsi="Calibri Light"/>
        </w:rPr>
        <w:t>Data Catalog</w:t>
      </w:r>
      <w:bookmarkEnd w:id="71"/>
      <w:bookmarkEnd w:id="72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Catalog(</w:t>
      </w:r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C61DF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C61DF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74" w:name="_Toc452464288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73"/>
      <w:bookmarkEnd w:id="7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C61DF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75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6" w:name="_Toc452464289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75"/>
      <w:bookmarkEnd w:id="76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C61DF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7C61DF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7" w:name="_Toc452464290"/>
      <w:r w:rsidRPr="0047484B">
        <w:rPr>
          <w:rFonts w:ascii="Calibri Light" w:eastAsia="Gulim" w:hAnsi="Calibri Light"/>
          <w:lang w:eastAsia="ko-KR"/>
        </w:rPr>
        <w:t>DocumentDB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8" w:name="_Toc452464291"/>
      <w:r w:rsidRPr="0047484B">
        <w:rPr>
          <w:rFonts w:ascii="Calibri Light" w:eastAsia="Gulim" w:hAnsi="Calibri Light"/>
          <w:lang w:eastAsia="ko-KR"/>
        </w:rPr>
        <w:t>ExpressRoute</w:t>
      </w:r>
      <w:bookmarkEnd w:id="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9" w:name="_Toc452464292"/>
      <w:r w:rsidRPr="0047484B">
        <w:rPr>
          <w:rFonts w:ascii="Calibri Light" w:eastAsia="Gulim" w:hAnsi="Calibri Light"/>
          <w:lang w:eastAsia="ko-KR"/>
        </w:rPr>
        <w:t>HDInsight</w:t>
      </w:r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41215731"/>
      <w:bookmarkStart w:id="81" w:name="_Toc452464293"/>
      <w:bookmarkStart w:id="82" w:name="_Toc421206043"/>
      <w:bookmarkStart w:id="83" w:name="_Toc412532194"/>
      <w:r w:rsidRPr="002255BF">
        <w:rPr>
          <w:rFonts w:ascii="Calibri Light" w:eastAsia="Gulim" w:hAnsi="Calibri Light"/>
        </w:rPr>
        <w:t>HockeyApp</w:t>
      </w:r>
      <w:bookmarkEnd w:id="80"/>
      <w:bookmarkEnd w:id="81"/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7C61DF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7C61DF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4" w:name="_Toc450912776"/>
      <w:bookmarkStart w:id="85" w:name="_Toc452464294"/>
      <w:bookmarkStart w:id="86" w:name="IoTHub"/>
      <w:r w:rsidRPr="00C44DEF">
        <w:rPr>
          <w:rFonts w:ascii="Calibri Light" w:eastAsia="Gulim" w:hAnsi="Calibri Light"/>
        </w:rPr>
        <w:t>IoT Hub</w:t>
      </w:r>
      <w:bookmarkEnd w:id="84"/>
      <w:bookmarkEnd w:id="85"/>
    </w:p>
    <w:bookmarkEnd w:id="86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C61DF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C61DF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7" w:name="_Toc452464295"/>
      <w:r w:rsidRPr="00C74F8F">
        <w:rPr>
          <w:rFonts w:ascii="Calibri Light" w:eastAsia="Gulim" w:hAnsi="Calibri Light"/>
          <w:lang w:eastAsia="ko-KR"/>
        </w:rPr>
        <w:t>Key Vault</w:t>
      </w:r>
      <w:bookmarkEnd w:id="82"/>
      <w:bookmarkEnd w:id="8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C61DF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7C61DF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50912778"/>
      <w:bookmarkStart w:id="89" w:name="_Toc452464296"/>
      <w:bookmarkStart w:id="90" w:name="LogAnalytics"/>
      <w:r w:rsidRPr="00C44DEF">
        <w:rPr>
          <w:rFonts w:ascii="Calibri Light" w:eastAsia="Gulim" w:hAnsi="Calibri Light"/>
        </w:rPr>
        <w:t>Log Analytics</w:t>
      </w:r>
      <w:bookmarkEnd w:id="88"/>
      <w:bookmarkEnd w:id="89"/>
    </w:p>
    <w:bookmarkEnd w:id="90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C61DF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C61DF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1" w:name="_Toc452464297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83"/>
      <w:bookmarkEnd w:id="91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2" w:name="_Toc452464298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93" w:name="_Toc425256432"/>
      <w:bookmarkStart w:id="94" w:name="_Toc452464299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93"/>
      <w:bookmarkEnd w:id="9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52464300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5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5246430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97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97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98" w:name="_top"/>
      <w:bookmarkStart w:id="99" w:name="_Toc413757510"/>
      <w:bookmarkStart w:id="100" w:name="_Toc452464302"/>
      <w:bookmarkEnd w:id="98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99"/>
      <w:bookmarkEnd w:id="100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1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1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7C61DF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7C61DF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2" w:name="_Toc45246430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AB5DE0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44249074"/>
      <w:bookmarkStart w:id="104" w:name="_Toc452464304"/>
      <w:bookmarkStart w:id="105" w:name="_Toc425256437"/>
      <w:bookmarkStart w:id="106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03"/>
      <w:bookmarkEnd w:id="104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7C61DF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API(application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7C61DF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7" w:name="_Toc452464305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05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06"/>
      <w:bookmarkEnd w:id="107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C61DF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52464306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8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9" w:name="_Toc412532201"/>
      <w:bookmarkStart w:id="110" w:name="_Toc452464307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  <w:bookmarkEnd w:id="1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1" w:name="_Toc452464308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1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2" w:name="_Toc452464309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1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52464310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4" w:name="_Toc421206057"/>
      <w:bookmarkStart w:id="115" w:name="_Toc425256443"/>
      <w:bookmarkStart w:id="116" w:name="_Toc452464311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17" w:name="_Toc421206060"/>
      <w:bookmarkEnd w:id="114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5"/>
      <w:bookmarkEnd w:id="116"/>
      <w:bookmarkEnd w:id="117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8" w:name="_Toc425256444"/>
      <w:bookmarkStart w:id="119" w:name="_Toc45246431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8"/>
      <w:bookmarkEnd w:id="119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25256445"/>
      <w:bookmarkStart w:id="121" w:name="_Toc45246431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0"/>
      <w:bookmarkEnd w:id="12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2" w:name="_Toc425256446"/>
      <w:bookmarkStart w:id="123" w:name="_Toc45246431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22"/>
      <w:bookmarkEnd w:id="12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4" w:name="_Toc412532208"/>
      <w:bookmarkStart w:id="125" w:name="_Toc452464315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24"/>
      <w:bookmarkEnd w:id="125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6" w:name="_Toc412532209"/>
      <w:bookmarkStart w:id="127" w:name="_Toc452464316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26"/>
      <w:bookmarkEnd w:id="1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D2278F" w:rsidRPr="0076623E" w:rsidRDefault="00D2278F" w:rsidP="00D2278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28" w:name="_Toc450912799"/>
      <w:bookmarkStart w:id="129" w:name="_Toc444249088"/>
      <w:bookmarkStart w:id="130" w:name="_Toc452464317"/>
      <w:bookmarkStart w:id="131" w:name="SQLDatabaseService_BasicStandardPremium"/>
      <w:bookmarkStart w:id="132" w:name="_Toc425256450"/>
      <w:bookmarkStart w:id="133" w:name="_Toc421206064"/>
      <w:bookmarkStart w:id="134" w:name="_Toc412532210"/>
      <w:r w:rsidRPr="00C44DEF">
        <w:rPr>
          <w:rFonts w:ascii="Calibri Light" w:eastAsia="Gulim" w:hAnsi="Calibri Light"/>
          <w:lang w:eastAsia="ko-KR"/>
        </w:rPr>
        <w:t>SQL</w:t>
      </w:r>
      <w:r w:rsidRPr="0076623E">
        <w:rPr>
          <w:rFonts w:asciiTheme="minorHAnsi" w:eastAsia="Gulim" w:hAnsiTheme="minorHAnsi"/>
          <w:lang w:eastAsia="ko-KR"/>
        </w:rPr>
        <w:t xml:space="preserve"> </w:t>
      </w:r>
      <w:r w:rsidRPr="0076623E">
        <w:rPr>
          <w:rFonts w:asciiTheme="minorHAnsi" w:eastAsia="Gulim" w:hAnsiTheme="minorHAnsi"/>
          <w:lang w:eastAsia="ko-KR"/>
        </w:rPr>
        <w:t>데이터베이스</w:t>
      </w:r>
      <w:r w:rsidRPr="0076623E">
        <w:rPr>
          <w:rFonts w:asciiTheme="minorHAnsi" w:eastAsia="Gulim" w:hAnsiTheme="minorHAnsi"/>
          <w:lang w:eastAsia="ko-KR"/>
        </w:rPr>
        <w:t xml:space="preserve"> </w:t>
      </w:r>
      <w:r w:rsidRPr="0076623E">
        <w:rPr>
          <w:rFonts w:asciiTheme="minorHAnsi" w:eastAsia="Gulim" w:hAnsiTheme="minorHAnsi"/>
          <w:lang w:eastAsia="ko-KR"/>
        </w:rPr>
        <w:t>서비스</w:t>
      </w:r>
      <w:r w:rsidRPr="00143327">
        <w:rPr>
          <w:rFonts w:ascii="Calibri Light" w:eastAsia="Gulim" w:hAnsi="Calibri Light"/>
          <w:lang w:eastAsia="ko-KR"/>
        </w:rPr>
        <w:t>(</w:t>
      </w:r>
      <w:r w:rsidRPr="0076623E">
        <w:rPr>
          <w:rFonts w:asciiTheme="minorHAnsi" w:eastAsia="Gulim" w:hAnsiTheme="minorHAnsi"/>
          <w:lang w:eastAsia="ko-KR"/>
        </w:rPr>
        <w:t>기본</w:t>
      </w:r>
      <w:r w:rsidRPr="0076623E">
        <w:rPr>
          <w:rFonts w:asciiTheme="minorHAnsi" w:eastAsia="Gulim" w:hAnsiTheme="minorHAnsi"/>
          <w:lang w:eastAsia="ko-KR"/>
        </w:rPr>
        <w:t xml:space="preserve">, </w:t>
      </w:r>
      <w:r w:rsidRPr="0076623E">
        <w:rPr>
          <w:rFonts w:asciiTheme="minorHAnsi" w:eastAsia="Gulim" w:hAnsiTheme="minorHAnsi"/>
          <w:lang w:eastAsia="ko-KR"/>
        </w:rPr>
        <w:t>표준</w:t>
      </w:r>
      <w:r w:rsidRPr="0076623E">
        <w:rPr>
          <w:rFonts w:asciiTheme="minorHAnsi" w:eastAsia="Gulim" w:hAnsiTheme="minorHAnsi"/>
          <w:lang w:eastAsia="ko-KR"/>
        </w:rPr>
        <w:t xml:space="preserve"> </w:t>
      </w:r>
      <w:r w:rsidRPr="0076623E">
        <w:rPr>
          <w:rFonts w:asciiTheme="minorHAnsi" w:eastAsia="Gulim" w:hAnsiTheme="minorHAnsi"/>
          <w:lang w:eastAsia="ko-KR"/>
        </w:rPr>
        <w:t>및</w:t>
      </w:r>
      <w:r w:rsidRPr="0076623E">
        <w:rPr>
          <w:rFonts w:asciiTheme="minorHAnsi" w:eastAsia="Gulim" w:hAnsiTheme="minorHAnsi"/>
          <w:lang w:eastAsia="ko-KR"/>
        </w:rPr>
        <w:t xml:space="preserve"> </w:t>
      </w:r>
      <w:r w:rsidRPr="0076623E">
        <w:rPr>
          <w:rFonts w:asciiTheme="minorHAnsi" w:eastAsia="Gulim" w:hAnsiTheme="minorHAnsi"/>
          <w:lang w:eastAsia="ko-KR"/>
        </w:rPr>
        <w:t>프리미엄</w:t>
      </w:r>
      <w:r w:rsidRPr="0076623E">
        <w:rPr>
          <w:rFonts w:asciiTheme="minorHAnsi" w:eastAsia="Gulim" w:hAnsiTheme="minorHAnsi"/>
          <w:lang w:eastAsia="ko-KR"/>
        </w:rPr>
        <w:t xml:space="preserve"> </w:t>
      </w:r>
      <w:r w:rsidRPr="0076623E">
        <w:rPr>
          <w:rFonts w:asciiTheme="minorHAnsi" w:eastAsia="Gulim" w:hAnsiTheme="minorHAnsi"/>
          <w:lang w:eastAsia="ko-KR"/>
        </w:rPr>
        <w:t>계층</w:t>
      </w:r>
      <w:r w:rsidRPr="00143327">
        <w:rPr>
          <w:rFonts w:ascii="Calibri Light" w:eastAsia="Gulim" w:hAnsi="Calibri Light"/>
          <w:lang w:eastAsia="ko-KR"/>
        </w:rPr>
        <w:t>)</w:t>
      </w:r>
      <w:bookmarkEnd w:id="128"/>
      <w:bookmarkEnd w:id="129"/>
      <w:bookmarkEnd w:id="130"/>
    </w:p>
    <w:bookmarkEnd w:id="131"/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추가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용어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정의</w:t>
      </w:r>
      <w:r w:rsidRPr="0076623E">
        <w:rPr>
          <w:rFonts w:eastAsia="Gulim"/>
          <w:lang w:eastAsia="ko-KR"/>
        </w:rPr>
        <w:t>: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데이터베이스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단일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탄력적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기본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표준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프리미엄</w:t>
      </w:r>
      <w:r w:rsidRPr="0076623E">
        <w:rPr>
          <w:rFonts w:eastAsia="Gulim"/>
          <w:lang w:eastAsia="ko-KR"/>
        </w:rPr>
        <w:t xml:space="preserve"> Microsoft Azure SQL </w:t>
      </w:r>
      <w:r w:rsidRPr="0076623E">
        <w:rPr>
          <w:rFonts w:eastAsia="Gulim"/>
          <w:lang w:eastAsia="ko-KR"/>
        </w:rPr>
        <w:t>데이터베이스를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단일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탄력적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기본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표준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프리미엄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데이터베이스가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단일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탄력적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기본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표준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프리미엄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데이터베이스가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데이터베이스에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연결을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구축하려는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실패하는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데이터베이스를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</w:p>
    <w:p w:rsidR="00D2278F" w:rsidRPr="0076623E" w:rsidRDefault="007C61DF" w:rsidP="00D2278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D2278F" w:rsidRPr="0076623E" w:rsidRDefault="00D2278F" w:rsidP="00D2278F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7C61DF" w:rsidP="00D2278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D2278F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D2278F" w:rsidRPr="0076623E">
        <w:rPr>
          <w:rFonts w:eastAsia="Gulim"/>
          <w:sz w:val="16"/>
          <w:szCs w:val="16"/>
        </w:rPr>
        <w:t>/</w:t>
      </w:r>
      <w:hyperlink w:anchor="Definitions" w:history="1">
        <w:r w:rsidR="00D2278F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35" w:name="_Toc452464318"/>
      <w:r w:rsidRPr="0029489D">
        <w:rPr>
          <w:rFonts w:ascii="Calibri Light" w:eastAsia="Gulim" w:hAnsi="Calibri Light"/>
          <w:lang w:eastAsia="ko-KR"/>
        </w:rPr>
        <w:t xml:space="preserve">SQL </w:t>
      </w:r>
      <w:r w:rsidRPr="0029489D">
        <w:rPr>
          <w:rFonts w:ascii="Calibri Light" w:eastAsia="Gulim" w:hAnsi="Calibri Light"/>
          <w:lang w:eastAsia="ko-KR"/>
        </w:rPr>
        <w:t>데이터베이스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서비스</w:t>
      </w:r>
      <w:r w:rsidRPr="0029489D">
        <w:rPr>
          <w:rFonts w:ascii="Calibri Light" w:eastAsia="Gulim" w:hAnsi="Calibri Light"/>
          <w:lang w:eastAsia="ko-KR"/>
        </w:rPr>
        <w:t>(</w:t>
      </w:r>
      <w:r w:rsidRPr="0029489D">
        <w:rPr>
          <w:rFonts w:ascii="Calibri Light" w:eastAsia="Gulim" w:hAnsi="Calibri Light"/>
          <w:lang w:eastAsia="ko-KR"/>
        </w:rPr>
        <w:t>웹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및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비즈니스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계층</w:t>
      </w:r>
      <w:r w:rsidRPr="0029489D">
        <w:rPr>
          <w:rFonts w:ascii="Calibri Light" w:eastAsia="Gulim" w:hAnsi="Calibri Light"/>
          <w:lang w:eastAsia="ko-KR"/>
        </w:rPr>
        <w:t>)</w:t>
      </w:r>
      <w:bookmarkEnd w:id="132"/>
      <w:bookmarkEnd w:id="133"/>
      <w:bookmarkEnd w:id="13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데이터베이스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Microsoft Azure SQL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의미합니다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6" w:name="_Toc452464319"/>
      <w:bookmarkStart w:id="137" w:name="StorageService"/>
      <w:bookmarkEnd w:id="134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6"/>
    </w:p>
    <w:bookmarkEnd w:id="137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8" w:name="_Toc412532213"/>
      <w:bookmarkStart w:id="139" w:name="_Toc452464320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8"/>
      <w:bookmarkEnd w:id="1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0" w:name="_Toc452464321"/>
      <w:bookmarkStart w:id="141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4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C61DF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2" w:name="_Toc452464322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4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7C61DF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C61DF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52464323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41"/>
      <w:bookmarkEnd w:id="1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4" w:name="_Toc412532215"/>
      <w:bookmarkStart w:id="145" w:name="_Toc452464324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44"/>
      <w:bookmarkEnd w:id="1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146" w:name="_Toc452464325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146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  <w:lang w:eastAsia="ko-KR"/>
        </w:rPr>
      </w:pPr>
      <w:r w:rsidRPr="00F6549C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>최대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사용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가능한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>(</w:t>
      </w:r>
      <w:r w:rsidRPr="00584E0F">
        <w:rPr>
          <w:rFonts w:eastAsia="Gulim"/>
          <w:b/>
          <w:color w:val="00188F"/>
          <w:lang w:eastAsia="ko-KR"/>
        </w:rPr>
        <w:t>분</w:t>
      </w:r>
      <w:r w:rsidRPr="00584E0F">
        <w:rPr>
          <w:rFonts w:eastAsia="Gulim"/>
          <w:b/>
          <w:color w:val="00188F"/>
          <w:lang w:eastAsia="ko-KR"/>
        </w:rPr>
        <w:t>)</w:t>
      </w:r>
      <w:r w:rsidRPr="00584E0F">
        <w:rPr>
          <w:rFonts w:eastAsia="Gulim"/>
          <w:lang w:eastAsia="ko-KR"/>
        </w:rPr>
        <w:t>"</w:t>
      </w:r>
      <w:r w:rsidRPr="00584E0F">
        <w:rPr>
          <w:rFonts w:eastAsia="Gulim"/>
          <w:lang w:eastAsia="ko-KR"/>
        </w:rPr>
        <w:t>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배포된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  <w:lang w:eastAsia="ko-KR"/>
        </w:rPr>
      </w:pPr>
      <w:r w:rsidRPr="00F6549C">
        <w:rPr>
          <w:rFonts w:ascii="Gulim" w:eastAsia="Gulim" w:hAnsi="Gulim"/>
          <w:color w:val="000000"/>
          <w:lang w:eastAsia="ko-KR"/>
        </w:rPr>
        <w:t>"</w:t>
      </w:r>
      <w:bookmarkStart w:id="147" w:name="가상네트워크"/>
      <w:r w:rsidRPr="00584E0F">
        <w:rPr>
          <w:rFonts w:eastAsia="Gulim"/>
          <w:b/>
          <w:color w:val="00188F"/>
          <w:lang w:eastAsia="ko-KR"/>
        </w:rPr>
        <w:t>가상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네트워크</w:t>
      </w:r>
      <w:bookmarkEnd w:id="147"/>
      <w:r w:rsidRPr="00F6549C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경계를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구성하는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정의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주소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및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서브넷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모음을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포함하는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사설망을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F6549C">
        <w:rPr>
          <w:rFonts w:ascii="Gulim" w:eastAsia="Gulim" w:hAnsi="Gulim"/>
          <w:color w:val="000000"/>
          <w:lang w:eastAsia="ko-KR"/>
        </w:rPr>
        <w:t>"</w:t>
      </w:r>
      <w:bookmarkStart w:id="148" w:name="VPN게이트웨이"/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bookmarkEnd w:id="148"/>
      <w:r w:rsidRPr="00F6549C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 xml:space="preserve">: </w:t>
      </w:r>
      <w:r w:rsidRPr="00584E0F">
        <w:rPr>
          <w:rFonts w:eastAsia="Gulim"/>
          <w:lang w:eastAsia="ko-KR"/>
        </w:rPr>
        <w:t xml:space="preserve">VPN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기간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최대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가능한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 xml:space="preserve">.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</w:t>
      </w:r>
      <w:r w:rsidRPr="00584E0F">
        <w:rPr>
          <w:rFonts w:eastAsia="Gulim"/>
          <w:lang w:eastAsia="ko-KR"/>
        </w:rPr>
        <w:t xml:space="preserve"> 32</w:t>
      </w:r>
      <w:r w:rsidRPr="00584E0F">
        <w:rPr>
          <w:rFonts w:eastAsia="Gulim"/>
          <w:lang w:eastAsia="ko-KR"/>
        </w:rPr>
        <w:t>번의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기회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안에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연결하려는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F6549C">
        <w:rPr>
          <w:rFonts w:eastAsia="Gulim"/>
          <w:b/>
          <w:color w:val="00188F"/>
          <w:lang w:eastAsia="ko-KR"/>
        </w:rPr>
        <w:t xml:space="preserve">: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7C61DF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9115F1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9115F1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9115F1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7C61DF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421206072"/>
      <w:bookmarkStart w:id="150" w:name="_Toc425256458"/>
      <w:bookmarkStart w:id="151" w:name="_Toc452464326"/>
      <w:bookmarkStart w:id="152" w:name="_Toc412532217"/>
      <w:r w:rsidRPr="0029489D">
        <w:rPr>
          <w:rFonts w:ascii="Calibri Light" w:eastAsia="Gulim" w:hAnsi="Calibri Light"/>
        </w:rPr>
        <w:t xml:space="preserve">Visual Studio Online – </w:t>
      </w:r>
      <w:bookmarkStart w:id="153" w:name="_Toc421206073"/>
      <w:bookmarkEnd w:id="149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0"/>
      <w:bookmarkEnd w:id="151"/>
      <w:bookmarkEnd w:id="15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4" w:name="_Toc452464327"/>
      <w:bookmarkEnd w:id="152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5" w:name="_Toc425256460"/>
      <w:bookmarkStart w:id="156" w:name="_Toc452464328"/>
      <w:bookmarkStart w:id="157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5"/>
      <w:bookmarkEnd w:id="156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C61D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C61D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58" w:name="_Toc452464329"/>
      <w:bookmarkEnd w:id="157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58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9" w:name="_Toc452464330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60" w:name="_Toc413421605"/>
      <w:bookmarkStart w:id="161" w:name="_Toc452464331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60"/>
      <w:bookmarkEnd w:id="1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2" w:name="_Toc452464332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C61D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63" w:name="_Toc452464333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C61D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7C61DF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64" w:name="AppendixA"/>
      <w:bookmarkStart w:id="165" w:name="_Toc452464334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64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65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66" w:name="AppendixB"/>
      <w:bookmarkStart w:id="167" w:name="_Toc452464335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66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6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DF" w:rsidRDefault="007C61DF" w:rsidP="00320CAA">
      <w:pPr>
        <w:spacing w:after="0" w:line="240" w:lineRule="auto"/>
      </w:pPr>
      <w:r>
        <w:separator/>
      </w:r>
    </w:p>
  </w:endnote>
  <w:endnote w:type="continuationSeparator" w:id="0">
    <w:p w:rsidR="007C61DF" w:rsidRDefault="007C61D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87" w:rsidRDefault="00B31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zh-TW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87" w:rsidRDefault="00B310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7C61D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C61D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C61D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C61D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C61D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7C61D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DF" w:rsidRDefault="007C61DF" w:rsidP="00320CAA">
      <w:pPr>
        <w:spacing w:after="0" w:line="240" w:lineRule="auto"/>
      </w:pPr>
      <w:r>
        <w:separator/>
      </w:r>
    </w:p>
  </w:footnote>
  <w:footnote w:type="continuationSeparator" w:id="0">
    <w:p w:rsidR="007C61DF" w:rsidRDefault="007C61D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87" w:rsidRDefault="00B31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87" w:rsidRDefault="00B310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76F7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6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B31087">
      <w:rPr>
        <w:noProof/>
        <w:sz w:val="16"/>
        <w:szCs w:val="16"/>
      </w:rPr>
      <w:t>21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CZxrb2q2SPy75ttNJaXoA6hh4n0tASumMy6pK59Xs3BNQ8Kxwjrd1Gksb1k+2MjxA6ijnx90JtBDq6VDeEXSUA==" w:salt="c8qoDpQLXmMo1nBO0Xdpj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C61DF"/>
    <w:rsid w:val="007E6173"/>
    <w:rsid w:val="00812E8B"/>
    <w:rsid w:val="00816782"/>
    <w:rsid w:val="0085079B"/>
    <w:rsid w:val="00862435"/>
    <w:rsid w:val="0088716F"/>
    <w:rsid w:val="008D0C30"/>
    <w:rsid w:val="008D599F"/>
    <w:rsid w:val="00906745"/>
    <w:rsid w:val="009115F1"/>
    <w:rsid w:val="00921E96"/>
    <w:rsid w:val="00921F65"/>
    <w:rsid w:val="00941819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B07169"/>
    <w:rsid w:val="00B31087"/>
    <w:rsid w:val="00B34BE5"/>
    <w:rsid w:val="00B40A9C"/>
    <w:rsid w:val="00B66DE5"/>
    <w:rsid w:val="00B737CB"/>
    <w:rsid w:val="00B748CF"/>
    <w:rsid w:val="00B94E74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10605</Words>
  <Characters>60452</Characters>
  <Application>Microsoft Office Word</Application>
  <DocSecurity>8</DocSecurity>
  <Lines>503</Lines>
  <Paragraphs>141</Paragraphs>
  <ScaleCrop>false</ScaleCrop>
  <Company/>
  <LinksUpToDate>false</LinksUpToDate>
  <CharactersWithSpaces>70916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2016-05-31T23:58:00Z</dcterms:created>
  <dcterms:modified xsi:type="dcterms:W3CDTF">2016-05-31T23:58:00Z</dcterms:modified>
</cp:coreProperties>
</file>