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9C2618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748CF">
        <w:rPr>
          <w:rFonts w:ascii="Calibri Light" w:eastAsia="Gulim" w:hAnsi="Calibri Light"/>
          <w:color w:val="FFFFFF" w:themeColor="background1"/>
          <w:sz w:val="72"/>
          <w:szCs w:val="72"/>
        </w:rPr>
        <w:t>3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TOC"/>
      <w:bookmarkStart w:id="2" w:name="_Toc444080540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  <w:bookmarkEnd w:id="2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B748CF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44080540" w:history="1">
        <w:r w:rsidR="00B748CF" w:rsidRPr="0025752D">
          <w:rPr>
            <w:rStyle w:val="Hyperlink"/>
            <w:rFonts w:eastAsia="Gulim" w:hint="eastAsia"/>
            <w:noProof/>
          </w:rPr>
          <w:t>목차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44080541" w:history="1">
        <w:r w:rsidR="00B748CF" w:rsidRPr="0025752D">
          <w:rPr>
            <w:rStyle w:val="Hyperlink"/>
            <w:rFonts w:eastAsia="Gulim" w:hint="eastAsia"/>
            <w:noProof/>
          </w:rPr>
          <w:t>서론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42" w:history="1">
        <w:r w:rsidR="00B748CF" w:rsidRPr="0025752D">
          <w:rPr>
            <w:rStyle w:val="Hyperlink"/>
            <w:rFonts w:eastAsia="Gulim" w:hint="eastAsia"/>
            <w:noProof/>
          </w:rPr>
          <w:t>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문서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정보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43" w:history="1">
        <w:r w:rsidR="00B748CF" w:rsidRPr="0025752D">
          <w:rPr>
            <w:rStyle w:val="Hyperlink"/>
            <w:rFonts w:eastAsia="Gulim" w:hint="eastAsia"/>
            <w:noProof/>
          </w:rPr>
          <w:t>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문서의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이전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버전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44" w:history="1">
        <w:r w:rsidR="00B748CF" w:rsidRPr="0025752D">
          <w:rPr>
            <w:rStyle w:val="Hyperlink"/>
            <w:rFonts w:eastAsia="Gulim" w:hint="eastAsia"/>
            <w:noProof/>
          </w:rPr>
          <w:t>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문서의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정정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및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변경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내용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요약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44080545" w:history="1">
        <w:r w:rsidR="00B748CF" w:rsidRPr="0025752D">
          <w:rPr>
            <w:rStyle w:val="Hyperlink"/>
            <w:rFonts w:eastAsia="Gulim" w:hint="eastAsia"/>
            <w:noProof/>
          </w:rPr>
          <w:t>일반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조건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46" w:history="1">
        <w:r w:rsidR="00B748CF" w:rsidRPr="0025752D">
          <w:rPr>
            <w:rStyle w:val="Hyperlink"/>
            <w:rFonts w:eastAsia="Gulim" w:hint="eastAsia"/>
            <w:noProof/>
          </w:rPr>
          <w:t>용어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정의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47" w:history="1">
        <w:r w:rsidR="00B748CF" w:rsidRPr="0025752D">
          <w:rPr>
            <w:rStyle w:val="Hyperlink"/>
            <w:rFonts w:eastAsia="Gulim" w:hint="eastAsia"/>
            <w:noProof/>
          </w:rPr>
          <w:t>조건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44080548" w:history="1"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특별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조건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49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Microsoft Dynamics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_Toc444080549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0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1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52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365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Exchange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5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6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7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365 Business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8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59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365 ProPlus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_Toc444080559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0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1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Office 365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비디오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2" w:history="1">
        <w:r w:rsidR="00B748CF" w:rsidRPr="0025752D">
          <w:rPr>
            <w:rStyle w:val="Hyperlink"/>
            <w:rFonts w:eastAsia="Gulim" w:hint="eastAsia"/>
            <w:noProof/>
          </w:rPr>
          <w:t>비즈니스용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OneDrive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Project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SharePoint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5" w:history="1">
        <w:r w:rsidR="00B748CF" w:rsidRPr="0025752D">
          <w:rPr>
            <w:rStyle w:val="Hyperlink"/>
            <w:rFonts w:eastAsia="Gulim" w:hint="eastAsia"/>
            <w:noProof/>
          </w:rPr>
          <w:t>비즈니스용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Skype Online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6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7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음성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품질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68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Yammer Enterprise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69" w:history="1">
        <w:r w:rsidR="00B748CF" w:rsidRPr="0025752D">
          <w:rPr>
            <w:rStyle w:val="Hyperlink"/>
            <w:rFonts w:eastAsia="Gulim" w:hint="eastAsia"/>
            <w:noProof/>
          </w:rPr>
          <w:t>기업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이동성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_Toc444080569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0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1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2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Azure Rights Management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Microsoft Intune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57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Microsoft Azure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5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API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관리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6" w:history="1">
        <w:r w:rsidR="00B748CF" w:rsidRPr="0025752D">
          <w:rPr>
            <w:rStyle w:val="Hyperlink"/>
            <w:rFonts w:eastAsia="Gulim" w:hint="eastAsia"/>
            <w:noProof/>
          </w:rPr>
          <w:t>앱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7" w:history="1">
        <w:r w:rsidR="00B748CF" w:rsidRPr="0025752D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8" w:history="1">
        <w:r w:rsidR="00B748CF" w:rsidRPr="0025752D">
          <w:rPr>
            <w:rStyle w:val="Hyperlink"/>
            <w:rFonts w:eastAsia="Gulim" w:hAnsi="Gulim" w:hint="eastAsia"/>
            <w:noProof/>
          </w:rPr>
          <w:t>자동화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Ansi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– </w:t>
        </w:r>
        <w:r w:rsidR="00B748CF" w:rsidRPr="0025752D">
          <w:rPr>
            <w:rStyle w:val="Hyperlink"/>
            <w:rFonts w:eastAsia="Gulim" w:hAnsi="Gulim" w:hint="eastAsia"/>
            <w:noProof/>
          </w:rPr>
          <w:t>원하는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Ansi="Gulim" w:hint="eastAsia"/>
            <w:noProof/>
          </w:rPr>
          <w:t>상태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Ansi="Gulim" w:hint="eastAsia"/>
            <w:noProof/>
          </w:rPr>
          <w:t>설정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79" w:history="1">
        <w:r w:rsidR="00B748CF" w:rsidRPr="0025752D">
          <w:rPr>
            <w:rStyle w:val="Hyperlink"/>
            <w:rFonts w:eastAsia="Gulim" w:hAnsi="Gulim" w:hint="eastAsia"/>
            <w:noProof/>
          </w:rPr>
          <w:t>자동화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Ansi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Ansi="Gulim" w:hint="eastAsia"/>
            <w:noProof/>
          </w:rPr>
          <w:t>프로세스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Ansi="Gulim" w:hint="eastAsia"/>
            <w:noProof/>
          </w:rPr>
          <w:t>자동화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_Toc444080579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0" w:history="1">
        <w:r w:rsidR="00B748CF" w:rsidRPr="0025752D">
          <w:rPr>
            <w:rStyle w:val="Hyperlink"/>
            <w:rFonts w:eastAsia="Gulim" w:hint="eastAsia"/>
            <w:noProof/>
          </w:rPr>
          <w:t>백업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1" w:history="1">
        <w:r w:rsidR="00B748CF" w:rsidRPr="0025752D">
          <w:rPr>
            <w:rStyle w:val="Hyperlink"/>
            <w:rFonts w:ascii="Calibri" w:eastAsia="Gulim" w:hAnsi="Calibri" w:hint="eastAsia"/>
            <w:noProof/>
          </w:rPr>
          <w:t>일괄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Calibri" w:hint="eastAsia"/>
            <w:noProof/>
          </w:rPr>
          <w:t>처리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Calibri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2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3" w:history="1">
        <w:r w:rsidR="00B748CF" w:rsidRPr="0025752D">
          <w:rPr>
            <w:rStyle w:val="Hyperlink"/>
            <w:rFonts w:eastAsia="Gulim" w:hint="eastAsia"/>
            <w:noProof/>
          </w:rPr>
          <w:t>캐시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CDN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19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5" w:history="1">
        <w:r w:rsidR="00B748CF" w:rsidRPr="0025752D">
          <w:rPr>
            <w:rStyle w:val="Hyperlink"/>
            <w:rFonts w:eastAsia="Gulim" w:hint="eastAsia"/>
            <w:noProof/>
          </w:rPr>
          <w:t>클라우드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6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Data Factory –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Gulim" w:hint="eastAsia"/>
            <w:noProof/>
          </w:rPr>
          <w:t>작업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Gulim" w:hint="eastAsia"/>
            <w:noProof/>
          </w:rPr>
          <w:t>실행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7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Data Factory - API</w:t>
        </w:r>
        <w:r w:rsidR="00B748CF" w:rsidRPr="0025752D">
          <w:rPr>
            <w:rStyle w:val="Hyperlink"/>
            <w:rFonts w:ascii="Calibri" w:eastAsia="Gulim" w:hAnsi="Calibri"/>
            <w:noProof/>
          </w:rPr>
          <w:t xml:space="preserve"> </w:t>
        </w:r>
        <w:r w:rsidR="00B748CF" w:rsidRPr="0025752D">
          <w:rPr>
            <w:rStyle w:val="Hyperlink"/>
            <w:rFonts w:ascii="Calibri" w:eastAsia="Gulim" w:hAnsi="Gulim" w:hint="eastAsia"/>
            <w:noProof/>
          </w:rPr>
          <w:t>호출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8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DocumentDB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89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ExpressRoute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_Toc444080589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0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HDInsight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1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HockeyApp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2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Key Vault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3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4" w:history="1">
        <w:r w:rsidR="00B748CF" w:rsidRPr="0025752D">
          <w:rPr>
            <w:rStyle w:val="Hyperlink"/>
            <w:rFonts w:eastAsia="Gulim" w:hint="eastAsia"/>
            <w:noProof/>
          </w:rPr>
          <w:t>기계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학습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요청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응답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(RRS)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5" w:history="1">
        <w:r w:rsidR="00B748CF" w:rsidRPr="0025752D">
          <w:rPr>
            <w:rStyle w:val="Hyperlink"/>
            <w:rFonts w:eastAsia="Gulim" w:hint="eastAsia"/>
            <w:noProof/>
          </w:rPr>
          <w:t>미디어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콘텐츠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보호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6" w:history="1">
        <w:r w:rsidR="00B748CF" w:rsidRPr="0025752D">
          <w:rPr>
            <w:rStyle w:val="Hyperlink"/>
            <w:rFonts w:eastAsia="Gulim" w:hint="eastAsia"/>
            <w:noProof/>
          </w:rPr>
          <w:t>미디어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인코딩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7" w:history="1">
        <w:r w:rsidR="00B748CF" w:rsidRPr="0025752D">
          <w:rPr>
            <w:rStyle w:val="Hyperlink"/>
            <w:rFonts w:eastAsia="Gulim" w:hint="eastAsia"/>
            <w:noProof/>
          </w:rPr>
          <w:t>미디어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인덱서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8" w:history="1">
        <w:r w:rsidR="00B748CF" w:rsidRPr="0025752D">
          <w:rPr>
            <w:rStyle w:val="Hyperlink"/>
            <w:rFonts w:eastAsia="Gulim" w:hint="eastAsia"/>
            <w:noProof/>
          </w:rPr>
          <w:t>미디어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라이브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채널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599" w:history="1">
        <w:r w:rsidR="00B748CF" w:rsidRPr="0025752D">
          <w:rPr>
            <w:rStyle w:val="Hyperlink"/>
            <w:rFonts w:eastAsia="Gulim" w:hint="eastAsia"/>
            <w:noProof/>
          </w:rPr>
          <w:t>미디어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스트리밍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_Toc444080599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0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Mobile Engagement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1" w:history="1">
        <w:r w:rsidR="00B748CF" w:rsidRPr="0025752D">
          <w:rPr>
            <w:rStyle w:val="Hyperlink"/>
            <w:rFonts w:eastAsia="Gulim" w:hint="eastAsia"/>
            <w:noProof/>
          </w:rPr>
          <w:t>모바일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2" w:history="1">
        <w:r w:rsidR="00B748CF" w:rsidRPr="0025752D">
          <w:rPr>
            <w:rStyle w:val="Hyperlink"/>
            <w:rFonts w:eastAsia="Gulim" w:hint="eastAsia"/>
            <w:noProof/>
          </w:rPr>
          <w:t>다단계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인증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Operational Insights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RemoteApp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5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6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7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29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8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09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_Toc444080609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30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0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1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(On-Premises) Azure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2" w:history="1">
        <w:r w:rsidR="00B748CF" w:rsidRPr="0025752D">
          <w:rPr>
            <w:rStyle w:val="Hyperlink"/>
            <w:rFonts w:eastAsia="Gulim" w:hint="eastAsia"/>
            <w:noProof/>
          </w:rPr>
          <w:t>사이트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복구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- </w:t>
        </w:r>
        <w:r w:rsidR="00B748CF" w:rsidRPr="0025752D">
          <w:rPr>
            <w:rStyle w:val="Hyperlink"/>
            <w:rFonts w:eastAsia="Gulim" w:hint="eastAsia"/>
            <w:noProof/>
          </w:rPr>
          <w:t>사내구축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(On-Premises)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간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)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(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)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32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5" w:history="1">
        <w:r w:rsidR="00B748CF" w:rsidRPr="0025752D">
          <w:rPr>
            <w:rStyle w:val="Hyperlink"/>
            <w:rFonts w:eastAsia="Gulim" w:hint="eastAsia"/>
            <w:noProof/>
          </w:rPr>
          <w:t>저장소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33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6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34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7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8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19" w:history="1"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_Toc444080619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35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0" w:history="1">
        <w:r w:rsidR="00B748CF" w:rsidRPr="0025752D">
          <w:rPr>
            <w:rStyle w:val="Hyperlink"/>
            <w:rFonts w:eastAsia="Gulim" w:hint="eastAsia"/>
            <w:noProof/>
          </w:rPr>
          <w:t>가상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컴퓨터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1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36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2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_Toc444080622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3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부하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테스트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_Toc444080623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37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4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_Toc444080624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ar-SA"/>
        </w:rPr>
      </w:pPr>
      <w:hyperlink w:anchor="_Toc444080625" w:history="1">
        <w:r w:rsidR="00B748CF" w:rsidRPr="0025752D">
          <w:rPr>
            <w:rStyle w:val="Hyperlink"/>
            <w:rFonts w:eastAsia="Gulim" w:hint="eastAsia"/>
            <w:noProof/>
          </w:rPr>
          <w:t>다른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온라인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_Toc444080625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6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_Toc444080626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38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7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_Toc444080627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8" w:history="1">
        <w:r w:rsidR="00B748CF" w:rsidRPr="0025752D">
          <w:rPr>
            <w:rStyle w:val="Hyperlink"/>
            <w:rFonts w:ascii="Calibri Light" w:eastAsia="Gulim" w:hAnsi="Calibri Light"/>
            <w:noProof/>
          </w:rPr>
          <w:t>Power BI Pro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_Toc444080628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ar-SA"/>
        </w:rPr>
      </w:pPr>
      <w:hyperlink w:anchor="_Toc444080629" w:history="1">
        <w:r w:rsidR="00B748CF" w:rsidRPr="0025752D">
          <w:rPr>
            <w:rStyle w:val="Hyperlink"/>
            <w:rFonts w:eastAsia="Gulim" w:hint="eastAsia"/>
            <w:noProof/>
          </w:rPr>
          <w:t>변환기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API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_Toc444080629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39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44080630" w:history="1">
        <w:r w:rsidR="00B748CF" w:rsidRPr="0025752D">
          <w:rPr>
            <w:rStyle w:val="Hyperlink"/>
            <w:rFonts w:eastAsia="Gulim" w:hint="eastAsia"/>
            <w:noProof/>
          </w:rPr>
          <w:t>부록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A -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바이러스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진단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및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차단</w:t>
        </w:r>
        <w:r w:rsidR="00B748CF" w:rsidRPr="0025752D">
          <w:rPr>
            <w:rStyle w:val="Hyperlink"/>
            <w:rFonts w:eastAsia="Gulim"/>
            <w:noProof/>
          </w:rPr>
          <w:t xml:space="preserve">, </w:t>
        </w:r>
        <w:r w:rsidR="00B748CF" w:rsidRPr="0025752D">
          <w:rPr>
            <w:rStyle w:val="Hyperlink"/>
            <w:rFonts w:eastAsia="Gulim" w:hint="eastAsia"/>
            <w:noProof/>
          </w:rPr>
          <w:t>스팸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유효성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또는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거짓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긍정에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대한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수준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약정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_Toc444080630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41</w:t>
        </w:r>
        <w:r w:rsidR="00B748CF">
          <w:rPr>
            <w:noProof/>
            <w:webHidden/>
          </w:rPr>
          <w:fldChar w:fldCharType="end"/>
        </w:r>
      </w:hyperlink>
    </w:p>
    <w:p w:rsidR="00B748CF" w:rsidRDefault="00A1350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ar-SA"/>
        </w:rPr>
      </w:pPr>
      <w:hyperlink w:anchor="_Toc444080631" w:history="1">
        <w:r w:rsidR="00B748CF" w:rsidRPr="0025752D">
          <w:rPr>
            <w:rStyle w:val="Hyperlink"/>
            <w:rFonts w:eastAsia="Gulim" w:hint="eastAsia"/>
            <w:noProof/>
          </w:rPr>
          <w:t>부록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ascii="Calibri Light" w:eastAsia="Gulim" w:hAnsi="Calibri Light"/>
            <w:noProof/>
          </w:rPr>
          <w:t>B -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작동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시간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및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전자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메일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전달에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대한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서비스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수준</w:t>
        </w:r>
        <w:r w:rsidR="00B748CF" w:rsidRPr="0025752D">
          <w:rPr>
            <w:rStyle w:val="Hyperlink"/>
            <w:rFonts w:eastAsia="Gulim"/>
            <w:noProof/>
          </w:rPr>
          <w:t xml:space="preserve"> </w:t>
        </w:r>
        <w:r w:rsidR="00B748CF" w:rsidRPr="0025752D">
          <w:rPr>
            <w:rStyle w:val="Hyperlink"/>
            <w:rFonts w:eastAsia="Gulim" w:hint="eastAsia"/>
            <w:noProof/>
          </w:rPr>
          <w:t>약정</w:t>
        </w:r>
        <w:r w:rsidR="00B748CF">
          <w:rPr>
            <w:noProof/>
            <w:webHidden/>
          </w:rPr>
          <w:tab/>
        </w:r>
        <w:r w:rsidR="00B748CF">
          <w:rPr>
            <w:noProof/>
            <w:webHidden/>
          </w:rPr>
          <w:fldChar w:fldCharType="begin"/>
        </w:r>
        <w:r w:rsidR="00B748CF">
          <w:rPr>
            <w:noProof/>
            <w:webHidden/>
          </w:rPr>
          <w:instrText xml:space="preserve"> PAGEREF _Toc444080631 \h </w:instrText>
        </w:r>
        <w:r w:rsidR="00B748CF">
          <w:rPr>
            <w:noProof/>
            <w:webHidden/>
          </w:rPr>
        </w:r>
        <w:r w:rsidR="00B748CF">
          <w:rPr>
            <w:noProof/>
            <w:webHidden/>
          </w:rPr>
          <w:fldChar w:fldCharType="separate"/>
        </w:r>
        <w:r w:rsidR="00B748CF">
          <w:rPr>
            <w:noProof/>
            <w:webHidden/>
          </w:rPr>
          <w:t>43</w:t>
        </w:r>
        <w:r w:rsidR="00B748CF">
          <w:rPr>
            <w:noProof/>
            <w:webHidden/>
          </w:rPr>
          <w:fldChar w:fldCharType="end"/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44080541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" w:name="_Toc444080542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5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44080543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4408054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B748CF" w:rsidTr="00B748CF">
        <w:trPr>
          <w:tblHeader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추가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삭제</w:t>
            </w:r>
          </w:p>
        </w:tc>
      </w:tr>
      <w:tr w:rsidR="00B748CF" w:rsidTr="00B748CF">
        <w:trPr>
          <w:tblHeader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Ansi="Gulim" w:hint="eastAsia"/>
                <w:lang w:eastAsia="ko-KR"/>
              </w:rPr>
              <w:t>자동화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Ansi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Ansi="Gulim" w:hint="eastAsia"/>
                <w:lang w:eastAsia="ko-KR"/>
              </w:rPr>
              <w:t>원하는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Ansi="Gulim" w:hint="eastAsia"/>
                <w:lang w:eastAsia="ko-KR"/>
              </w:rPr>
              <w:t>상태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Ansi="Gulim" w:hint="eastAsia"/>
                <w:lang w:eastAsia="ko-KR"/>
              </w:rPr>
              <w:t>설정</w:t>
            </w:r>
            <w:r>
              <w:rPr>
                <w:rFonts w:eastAsia="Gulim" w:hint="eastAsia"/>
                <w:lang w:eastAsia="ko-KR"/>
              </w:rPr>
              <w:t>(Desired State Configuration, DSC)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Ansi="Gulim" w:hint="eastAsia"/>
              </w:rPr>
              <w:t>자동화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서비스</w:t>
            </w:r>
          </w:p>
        </w:tc>
      </w:tr>
      <w:tr w:rsidR="00B748CF" w:rsidTr="00B748CF">
        <w:trPr>
          <w:tblHeader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Ansi="Gulim" w:hint="eastAsia"/>
              </w:rPr>
              <w:t>자동화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서비스</w:t>
            </w:r>
            <w:r>
              <w:rPr>
                <w:rFonts w:eastAsia="Gulim" w:hint="eastAsia"/>
              </w:rPr>
              <w:t xml:space="preserve"> - </w:t>
            </w:r>
            <w:r>
              <w:rPr>
                <w:rFonts w:eastAsia="Gulim" w:hAnsi="Gulim" w:hint="eastAsia"/>
              </w:rPr>
              <w:t>프로세스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Ansi="Gulim" w:hint="eastAsia"/>
              </w:rPr>
              <w:t>자동화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F" w:rsidRDefault="00B748CF" w:rsidP="00B748C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</w:p>
        </w:tc>
      </w:tr>
    </w:tbl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</w:p>
    <w:p w:rsidR="00B748CF" w:rsidRDefault="00B748CF" w:rsidP="00B748CF">
      <w:pPr>
        <w:pStyle w:val="ProductList-ClauseHeading"/>
        <w:rPr>
          <w:rFonts w:eastAsia="Gulim"/>
        </w:rPr>
      </w:pPr>
      <w:r>
        <w:rPr>
          <w:rFonts w:eastAsia="Gulim" w:hAnsi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특별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</w:t>
      </w:r>
    </w:p>
    <w:p w:rsidR="0024646D" w:rsidRPr="001C2A8B" w:rsidRDefault="00A13502" w:rsidP="00B748CF">
      <w:pPr>
        <w:pStyle w:val="ProductList-Body"/>
        <w:rPr>
          <w:rFonts w:ascii="Calibri" w:eastAsia="Gulim" w:hAnsi="Calibri"/>
        </w:rPr>
      </w:pPr>
      <w:hyperlink w:anchor="자동화" w:history="1">
        <w:r w:rsidR="00B748CF" w:rsidRPr="00744D96">
          <w:rPr>
            <w:rStyle w:val="Hyperlink"/>
            <w:rFonts w:eastAsia="Gulim" w:hAnsi="Gulim" w:hint="eastAsia"/>
            <w:color w:val="0563C1"/>
          </w:rPr>
          <w:t>자동화</w:t>
        </w:r>
        <w:r w:rsidR="00B748CF" w:rsidRPr="00744D96">
          <w:rPr>
            <w:rStyle w:val="Hyperlink"/>
            <w:rFonts w:eastAsia="Gulim" w:hint="eastAsia"/>
            <w:color w:val="0563C1"/>
          </w:rPr>
          <w:t xml:space="preserve"> </w:t>
        </w:r>
        <w:r w:rsidR="00B748CF" w:rsidRPr="00744D96">
          <w:rPr>
            <w:rStyle w:val="Hyperlink"/>
            <w:rFonts w:eastAsia="Gulim" w:hAnsi="Gulim" w:hint="eastAsia"/>
            <w:color w:val="0563C1"/>
          </w:rPr>
          <w:t>서비스</w:t>
        </w:r>
      </w:hyperlink>
      <w:r w:rsidR="00B748CF">
        <w:rPr>
          <w:rFonts w:eastAsia="Gulim" w:hint="eastAsia"/>
        </w:rPr>
        <w:t xml:space="preserve">: </w:t>
      </w:r>
      <w:r w:rsidR="00B748CF">
        <w:rPr>
          <w:rFonts w:eastAsia="Gulim" w:hAnsi="Gulim" w:hint="eastAsia"/>
        </w:rPr>
        <w:t>자동화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서비스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항목은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자동화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서비스</w:t>
      </w:r>
      <w:r w:rsidR="00B748CF">
        <w:rPr>
          <w:rFonts w:eastAsia="Gulim" w:hint="eastAsia"/>
        </w:rPr>
        <w:t>(</w:t>
      </w:r>
      <w:r w:rsidR="00B748CF">
        <w:rPr>
          <w:rFonts w:eastAsia="Gulim" w:hAnsi="Gulim" w:hint="eastAsia"/>
        </w:rPr>
        <w:t>원하는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상태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설정</w:t>
      </w:r>
      <w:r w:rsidR="00B748CF">
        <w:rPr>
          <w:rFonts w:eastAsia="Gulim" w:hint="eastAsia"/>
        </w:rPr>
        <w:t xml:space="preserve">(DSC) </w:t>
      </w:r>
      <w:r w:rsidR="00B748CF">
        <w:rPr>
          <w:rFonts w:eastAsia="Gulim" w:hAnsi="Gulim" w:hint="eastAsia"/>
        </w:rPr>
        <w:t>항목</w:t>
      </w:r>
      <w:r w:rsidR="00B748CF">
        <w:rPr>
          <w:rFonts w:eastAsia="Gulim" w:hint="eastAsia"/>
        </w:rPr>
        <w:t>)</w:t>
      </w:r>
      <w:r w:rsidR="00B748CF">
        <w:rPr>
          <w:rFonts w:eastAsia="Gulim" w:hAnsi="Gulim" w:hint="eastAsia"/>
        </w:rPr>
        <w:t>와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자동화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서비스</w:t>
      </w:r>
      <w:r w:rsidR="00B748CF">
        <w:rPr>
          <w:rFonts w:eastAsia="Gulim" w:hint="eastAsia"/>
        </w:rPr>
        <w:t>(</w:t>
      </w:r>
      <w:r w:rsidR="00B748CF">
        <w:rPr>
          <w:rFonts w:eastAsia="Gulim" w:hAnsi="Gulim" w:hint="eastAsia"/>
        </w:rPr>
        <w:t>프로세스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자동화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항목</w:t>
      </w:r>
      <w:r w:rsidR="00B748CF">
        <w:rPr>
          <w:rFonts w:eastAsia="Gulim" w:hint="eastAsia"/>
        </w:rPr>
        <w:t>)</w:t>
      </w:r>
      <w:r w:rsidR="00B748CF">
        <w:rPr>
          <w:rFonts w:eastAsia="Gulim" w:hAnsi="Gulim" w:hint="eastAsia"/>
        </w:rPr>
        <w:t>로</w:t>
      </w:r>
      <w:r w:rsidR="00B748CF">
        <w:rPr>
          <w:rFonts w:eastAsia="Gulim" w:hint="eastAsia"/>
        </w:rPr>
        <w:t xml:space="preserve"> </w:t>
      </w:r>
      <w:r w:rsidR="00B748CF">
        <w:rPr>
          <w:rFonts w:eastAsia="Gulim" w:hAnsi="Gulim" w:hint="eastAsia"/>
        </w:rPr>
        <w:t>구분됩니다</w:t>
      </w:r>
      <w:r w:rsidR="0024646D" w:rsidRPr="000178AC">
        <w:rPr>
          <w:rFonts w:ascii="Calibri" w:eastAsia="Gulim" w:hAnsi="Calibri"/>
        </w:rPr>
        <w:t>.</w:t>
      </w:r>
    </w:p>
    <w:p w:rsidR="0024646D" w:rsidRPr="006E61F3" w:rsidRDefault="0024646D" w:rsidP="0024646D">
      <w:pPr>
        <w:spacing w:after="80"/>
        <w:rPr>
          <w:rFonts w:ascii="Calibri" w:eastAsia="Gulim" w:hAnsi="Calibri"/>
          <w:lang w:val="en-US"/>
        </w:rPr>
      </w:pPr>
    </w:p>
    <w:p w:rsidR="0088716F" w:rsidRDefault="00A13502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44080545"/>
      <w:bookmarkStart w:id="9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0" w:name="_Toc444080546"/>
      <w:bookmarkStart w:id="11" w:name="Definitions"/>
      <w:bookmarkEnd w:id="9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0"/>
    </w:p>
    <w:bookmarkEnd w:id="11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2" w:name="_Toc444080547"/>
      <w:bookmarkStart w:id="13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bookmarkEnd w:id="13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A13502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444080548"/>
      <w:bookmarkStart w:id="15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6" w:name="_Toc444080549"/>
      <w:bookmarkEnd w:id="15"/>
      <w:r w:rsidRPr="00C13612">
        <w:rPr>
          <w:rFonts w:ascii="Calibri Light" w:eastAsia="Gulim" w:hAnsi="Calibri Light"/>
          <w:lang w:eastAsia="ko-KR"/>
        </w:rPr>
        <w:t>Microsoft Dynamics</w:t>
      </w:r>
      <w:bookmarkEnd w:id="16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" w:name="_Toc438474589"/>
      <w:bookmarkStart w:id="18" w:name="_Toc444080550"/>
      <w:r w:rsidRPr="00C055AC">
        <w:rPr>
          <w:rFonts w:ascii="Calibri Light" w:eastAsia="Gulim" w:hAnsi="Calibri Light"/>
        </w:rPr>
        <w:t>Microsoft Dynamics AX</w:t>
      </w:r>
      <w:bookmarkEnd w:id="17"/>
      <w:bookmarkEnd w:id="18"/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  <w:r w:rsidRPr="003316CF">
        <w:rPr>
          <w:rFonts w:ascii="Calibri" w:eastAsia="Gulim" w:hAnsi="Calibri"/>
          <w:b/>
          <w:color w:val="00188F"/>
        </w:rPr>
        <w:t>추가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bookmarkStart w:id="19" w:name="AdditionalDefinitions"/>
      <w:bookmarkEnd w:id="19"/>
      <w:r w:rsidRPr="003316CF">
        <w:rPr>
          <w:rFonts w:ascii="Calibri" w:eastAsia="Gulim" w:hAnsi="Calibri"/>
          <w:b/>
          <w:color w:val="00188F"/>
        </w:rPr>
        <w:t>용어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정의</w:t>
      </w:r>
      <w:r w:rsidRPr="00CD79F9">
        <w:rPr>
          <w:rFonts w:ascii="Calibri" w:eastAsia="Gulim" w:hAnsi="Calibri"/>
          <w:b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</w:rPr>
        <w:t>테넌트</w:t>
      </w: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 w:cs="Segoe UI"/>
          <w:szCs w:val="18"/>
        </w:rPr>
        <w:t>란</w:t>
      </w:r>
      <w:r w:rsidRPr="003316CF">
        <w:rPr>
          <w:rFonts w:ascii="Calibri" w:eastAsia="Gulim" w:hAnsi="Calibri" w:cs="Segoe UI"/>
          <w:szCs w:val="18"/>
        </w:rPr>
        <w:t xml:space="preserve"> (A) </w:t>
      </w:r>
      <w:r w:rsidRPr="003316CF">
        <w:rPr>
          <w:rFonts w:ascii="Calibri" w:eastAsia="Gulim" w:hAnsi="Calibri" w:cs="Segoe UI"/>
          <w:szCs w:val="18"/>
        </w:rPr>
        <w:t>파트너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응용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프로그램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서비스에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배포되고</w:t>
      </w:r>
      <w:r w:rsidRPr="003316CF">
        <w:rPr>
          <w:rFonts w:ascii="Calibri" w:eastAsia="Gulim" w:hAnsi="Calibri" w:cs="Segoe UI"/>
          <w:szCs w:val="18"/>
        </w:rPr>
        <w:t xml:space="preserve"> (B) </w:t>
      </w:r>
      <w:r w:rsidRPr="003316CF">
        <w:rPr>
          <w:rFonts w:ascii="Calibri" w:eastAsia="Gulim" w:hAnsi="Calibri" w:cs="Segoe UI"/>
          <w:szCs w:val="18"/>
        </w:rPr>
        <w:t>사용자들이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로그인할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수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있는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활성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데이터베이스가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있는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관리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포털에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활성화된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고가용성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제작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토폴로지를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갖춘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테넌트를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의미합니다</w:t>
      </w:r>
      <w:r w:rsidRPr="003316CF">
        <w:rPr>
          <w:rFonts w:ascii="Calibri" w:eastAsia="Gulim" w:hAnsi="Calibri" w:cs="Segoe UI"/>
          <w:szCs w:val="18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b/>
          <w:color w:val="00188F"/>
          <w:szCs w:val="18"/>
        </w:rPr>
        <w:t>최대</w:t>
      </w:r>
      <w:r w:rsidRPr="003316CF">
        <w:rPr>
          <w:rFonts w:ascii="Calibri" w:eastAsia="Gulim" w:hAnsi="Calibri"/>
          <w:b/>
          <w:color w:val="00188F"/>
          <w:szCs w:val="18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</w:rPr>
        <w:t>사용</w:t>
      </w:r>
      <w:r w:rsidRPr="003316CF">
        <w:rPr>
          <w:rFonts w:ascii="Calibri" w:eastAsia="Gulim" w:hAnsi="Calibri"/>
          <w:b/>
          <w:color w:val="00188F"/>
          <w:szCs w:val="18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</w:rPr>
        <w:t>시간</w:t>
      </w:r>
      <w:r w:rsidRPr="003316CF">
        <w:rPr>
          <w:rFonts w:ascii="Calibri" w:eastAsia="Gulim" w:hAnsi="Calibri"/>
          <w:b/>
          <w:color w:val="00188F"/>
          <w:szCs w:val="18"/>
        </w:rPr>
        <w:t>(</w:t>
      </w:r>
      <w:r w:rsidRPr="003316CF">
        <w:rPr>
          <w:rFonts w:ascii="Calibri" w:eastAsia="Gulim" w:hAnsi="Calibri"/>
          <w:b/>
          <w:color w:val="00188F"/>
          <w:szCs w:val="18"/>
        </w:rPr>
        <w:t>분</w:t>
      </w:r>
      <w:r w:rsidRPr="003316CF">
        <w:rPr>
          <w:rFonts w:ascii="Calibri" w:eastAsia="Gulim" w:hAnsi="Calibri"/>
          <w:b/>
          <w:color w:val="00188F"/>
          <w:szCs w:val="18"/>
        </w:rPr>
        <w:t>)</w:t>
      </w:r>
      <w:r w:rsidRPr="007E3CE9">
        <w:rPr>
          <w:rFonts w:ascii="Calibri" w:eastAsia="Gulim" w:hAnsi="Calibri" w:cs="Segoe UI"/>
          <w:szCs w:val="18"/>
        </w:rPr>
        <w:t xml:space="preserve"> </w:t>
      </w: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szCs w:val="18"/>
        </w:rPr>
        <w:t>은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활성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테넌트가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활성화된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고가용성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제작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토폴로지를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사용하여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파트너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응용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프로그램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서비스에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배포된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청구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월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동안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총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누적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시간</w:t>
      </w:r>
      <w:r w:rsidRPr="003316CF">
        <w:rPr>
          <w:rFonts w:ascii="Calibri" w:eastAsia="Gulim" w:hAnsi="Calibri"/>
          <w:szCs w:val="18"/>
        </w:rPr>
        <w:t>(</w:t>
      </w:r>
      <w:r w:rsidRPr="003316CF">
        <w:rPr>
          <w:rFonts w:ascii="Calibri" w:eastAsia="Gulim" w:hAnsi="Calibri"/>
          <w:szCs w:val="18"/>
        </w:rPr>
        <w:t>분</w:t>
      </w:r>
      <w:r w:rsidRPr="003316CF">
        <w:rPr>
          <w:rFonts w:ascii="Calibri" w:eastAsia="Gulim" w:hAnsi="Calibri"/>
          <w:szCs w:val="18"/>
        </w:rPr>
        <w:t>)</w:t>
      </w:r>
      <w:r w:rsidRPr="003316CF">
        <w:rPr>
          <w:rFonts w:ascii="Calibri" w:eastAsia="Gulim" w:hAnsi="Calibri"/>
          <w:szCs w:val="18"/>
        </w:rPr>
        <w:t>을</w:t>
      </w:r>
      <w:r w:rsidRPr="003316CF">
        <w:rPr>
          <w:rFonts w:ascii="Calibri" w:eastAsia="Gulim" w:hAnsi="Calibri"/>
          <w:szCs w:val="18"/>
        </w:rPr>
        <w:t xml:space="preserve"> </w:t>
      </w:r>
      <w:r w:rsidRPr="003316CF">
        <w:rPr>
          <w:rFonts w:ascii="Calibri" w:eastAsia="Gulim" w:hAnsi="Calibri"/>
          <w:szCs w:val="18"/>
        </w:rPr>
        <w:t>의미합니다</w:t>
      </w:r>
      <w:r w:rsidRPr="003316CF">
        <w:rPr>
          <w:rFonts w:ascii="Calibri" w:eastAsia="Gulim" w:hAnsi="Calibri"/>
          <w:szCs w:val="18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</w:rPr>
        <w:t>플랫폼</w:t>
      </w: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 w:cs="Segoe UI"/>
          <w:szCs w:val="18"/>
        </w:rPr>
        <w:t>이란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상거래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또는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소매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용도로만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사용되는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서비스의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클라이언트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양식</w:t>
      </w:r>
      <w:r w:rsidRPr="003316CF">
        <w:rPr>
          <w:rFonts w:ascii="Calibri" w:eastAsia="Gulim" w:hAnsi="Calibri" w:cs="Segoe UI"/>
          <w:szCs w:val="18"/>
        </w:rPr>
        <w:t xml:space="preserve">, SQL </w:t>
      </w:r>
      <w:r w:rsidRPr="003316CF">
        <w:rPr>
          <w:rFonts w:ascii="Calibri" w:eastAsia="Gulim" w:hAnsi="Calibri" w:cs="Segoe UI"/>
          <w:szCs w:val="18"/>
        </w:rPr>
        <w:t>서버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보고서</w:t>
      </w:r>
      <w:r w:rsidRPr="003316CF">
        <w:rPr>
          <w:rFonts w:ascii="Calibri" w:eastAsia="Gulim" w:hAnsi="Calibri" w:cs="Segoe UI"/>
          <w:szCs w:val="18"/>
        </w:rPr>
        <w:t xml:space="preserve">, </w:t>
      </w:r>
      <w:r w:rsidRPr="003316CF">
        <w:rPr>
          <w:rFonts w:ascii="Calibri" w:eastAsia="Gulim" w:hAnsi="Calibri" w:cs="Segoe UI"/>
          <w:szCs w:val="18"/>
        </w:rPr>
        <w:t>일괄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처리된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작업</w:t>
      </w:r>
      <w:r w:rsidRPr="003316CF">
        <w:rPr>
          <w:rFonts w:ascii="Calibri" w:eastAsia="Gulim" w:hAnsi="Calibri" w:cs="Segoe UI"/>
          <w:szCs w:val="18"/>
        </w:rPr>
        <w:t xml:space="preserve">, API </w:t>
      </w:r>
      <w:r w:rsidRPr="003316CF">
        <w:rPr>
          <w:rFonts w:ascii="Calibri" w:eastAsia="Gulim" w:hAnsi="Calibri" w:cs="Segoe UI"/>
          <w:szCs w:val="18"/>
        </w:rPr>
        <w:t>끝점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또는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서비스의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소매</w:t>
      </w:r>
      <w:r w:rsidRPr="003316CF">
        <w:rPr>
          <w:rFonts w:ascii="Calibri" w:eastAsia="Gulim" w:hAnsi="Calibri" w:cs="Segoe UI"/>
          <w:szCs w:val="18"/>
        </w:rPr>
        <w:t xml:space="preserve"> API</w:t>
      </w:r>
      <w:r w:rsidRPr="003316CF">
        <w:rPr>
          <w:rFonts w:ascii="Calibri" w:eastAsia="Gulim" w:hAnsi="Calibri" w:cs="Segoe UI"/>
          <w:szCs w:val="18"/>
        </w:rPr>
        <w:t>를</w:t>
      </w:r>
      <w:r w:rsidRPr="003316CF">
        <w:rPr>
          <w:rFonts w:ascii="Calibri" w:eastAsia="Gulim" w:hAnsi="Calibri" w:cs="Segoe UI"/>
          <w:szCs w:val="18"/>
        </w:rPr>
        <w:t xml:space="preserve"> </w:t>
      </w:r>
      <w:r w:rsidRPr="003316CF">
        <w:rPr>
          <w:rFonts w:ascii="Calibri" w:eastAsia="Gulim" w:hAnsi="Calibri" w:cs="Segoe UI"/>
          <w:szCs w:val="18"/>
        </w:rPr>
        <w:t>의미합니다</w:t>
      </w:r>
      <w:r w:rsidRPr="003316CF">
        <w:rPr>
          <w:rFonts w:ascii="Calibri" w:eastAsia="Gulim" w:hAnsi="Calibri" w:cs="Segoe UI"/>
          <w:szCs w:val="18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</w:rPr>
        <w:t>단위</w:t>
      </w: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color w:val="000000" w:themeColor="text1"/>
          <w:szCs w:val="18"/>
        </w:rPr>
        <w:t>란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및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b/>
          <w:color w:val="00188F"/>
          <w:szCs w:val="18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</w:rPr>
        <w:t>인프라</w:t>
      </w:r>
      <w:r w:rsidRPr="007E3CE9">
        <w:rPr>
          <w:rFonts w:ascii="Gulim" w:eastAsia="Gulim" w:hAnsi="Gulim" w:cs="Segoe UI"/>
          <w:szCs w:val="18"/>
        </w:rPr>
        <w:t>"</w:t>
      </w:r>
      <w:r w:rsidRPr="003316CF">
        <w:rPr>
          <w:rFonts w:ascii="Calibri" w:eastAsia="Gulim" w:hAnsi="Calibri"/>
          <w:color w:val="000000" w:themeColor="text1"/>
          <w:szCs w:val="18"/>
        </w:rPr>
        <w:t>는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</w:rPr>
        <w:t>가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및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  <w:r w:rsidRPr="003316CF">
        <w:rPr>
          <w:rFonts w:ascii="Calibri" w:eastAsia="Gulim" w:hAnsi="Calibri"/>
          <w:b/>
          <w:color w:val="00188F"/>
        </w:rPr>
        <w:t>작동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중지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시간</w:t>
      </w:r>
      <w:r w:rsidRPr="00CD79F9">
        <w:rPr>
          <w:rFonts w:ascii="Calibri" w:eastAsia="Gulim" w:hAnsi="Calibri"/>
          <w:b/>
        </w:rPr>
        <w:t>:</w:t>
      </w:r>
      <w:r w:rsidRPr="003316CF">
        <w:rPr>
          <w:rFonts w:ascii="Calibri" w:eastAsia="Gulim" w:hAnsi="Calibri"/>
        </w:rPr>
        <w:t xml:space="preserve"> Microsoft</w:t>
      </w:r>
      <w:r w:rsidRPr="003316CF">
        <w:rPr>
          <w:rFonts w:ascii="Calibri" w:eastAsia="Gulim" w:hAnsi="Calibri"/>
        </w:rPr>
        <w:t>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자동화된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상태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모니터링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및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시스템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로그에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따라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판단함에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따라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만료되지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않은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플랫폼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또는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서비스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인프라에서의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오류로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인해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최종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사용자가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본인의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활성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테넌트에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로그인할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수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없는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시간입니다</w:t>
      </w:r>
      <w:r w:rsidRPr="003316CF">
        <w:rPr>
          <w:rFonts w:ascii="Calibri" w:eastAsia="Gulim" w:hAnsi="Calibri"/>
        </w:rPr>
        <w:t xml:space="preserve">. </w:t>
      </w:r>
      <w:r w:rsidRPr="003316CF">
        <w:rPr>
          <w:rFonts w:ascii="Calibri" w:eastAsia="Gulim" w:hAnsi="Calibri"/>
        </w:rPr>
        <w:t>다운타임에는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예정된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작동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중지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시간</w:t>
      </w:r>
      <w:r w:rsidRPr="003316CF">
        <w:rPr>
          <w:rFonts w:ascii="Calibri" w:eastAsia="Gulim" w:hAnsi="Calibri"/>
        </w:rPr>
        <w:t xml:space="preserve">, </w:t>
      </w:r>
      <w:r w:rsidRPr="003316CF">
        <w:rPr>
          <w:rFonts w:ascii="Calibri" w:eastAsia="Gulim" w:hAnsi="Calibri"/>
        </w:rPr>
        <w:t>서비스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추가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기능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사용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불능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및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서비스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또는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눈금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단위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용량이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초과되는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기간의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수정으로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인해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발생하는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서비스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액세스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불능이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포함되지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않습니다</w:t>
      </w:r>
      <w:r w:rsidRPr="003316CF">
        <w:rPr>
          <w:rFonts w:ascii="Calibri" w:eastAsia="Gulim" w:hAnsi="Calibri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</w:rPr>
      </w:pPr>
      <w:r w:rsidRPr="003316CF">
        <w:rPr>
          <w:rFonts w:ascii="Calibri" w:eastAsia="Gulim" w:hAnsi="Calibri"/>
          <w:b/>
          <w:color w:val="00188F"/>
        </w:rPr>
        <w:t>월간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작동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시간</w:t>
      </w:r>
      <w:r w:rsidRPr="003316CF">
        <w:rPr>
          <w:rFonts w:ascii="Calibri" w:eastAsia="Gulim" w:hAnsi="Calibri"/>
          <w:b/>
          <w:color w:val="00188F"/>
        </w:rPr>
        <w:t xml:space="preserve"> </w:t>
      </w:r>
      <w:r w:rsidRPr="003316CF">
        <w:rPr>
          <w:rFonts w:ascii="Calibri" w:eastAsia="Gulim" w:hAnsi="Calibri"/>
          <w:b/>
          <w:color w:val="00188F"/>
        </w:rPr>
        <w:t>비율</w:t>
      </w:r>
      <w:r w:rsidRPr="00CD79F9">
        <w:rPr>
          <w:rFonts w:ascii="Calibri" w:eastAsia="Gulim" w:hAnsi="Calibri"/>
          <w:b/>
        </w:rPr>
        <w:t>: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해당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월의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활성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테넌트에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대한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월간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작동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시간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비율은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다음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수식을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사용하여</w:t>
      </w:r>
      <w:r w:rsidRPr="003316CF">
        <w:rPr>
          <w:rFonts w:ascii="Calibri" w:eastAsia="Gulim" w:hAnsi="Calibri"/>
        </w:rPr>
        <w:t xml:space="preserve"> </w:t>
      </w:r>
      <w:r w:rsidRPr="003316CF">
        <w:rPr>
          <w:rFonts w:ascii="Calibri" w:eastAsia="Gulim" w:hAnsi="Calibri"/>
        </w:rPr>
        <w:t>계산됩니다</w:t>
      </w:r>
      <w:r w:rsidRPr="003316CF">
        <w:rPr>
          <w:rFonts w:ascii="Calibri" w:eastAsia="Gulim" w:hAnsi="Calibri"/>
        </w:rPr>
        <w:t>.</w:t>
      </w:r>
    </w:p>
    <w:p w:rsidR="009C2618" w:rsidRPr="007E5810" w:rsidRDefault="00A13502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134AF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134AF0"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134AF0"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134AF0"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134AF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A13502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44080551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44080552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44080553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44080554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44080555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44080556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44080557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33975816"/>
      <w:bookmarkStart w:id="28" w:name="_Toc444080558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7"/>
      <w:bookmarkEnd w:id="28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작동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중지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시간</w:t>
      </w:r>
      <w:r w:rsidRPr="00B32E9F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Customer Lockbox</w:t>
      </w:r>
      <w:r w:rsidRPr="008B2247">
        <w:rPr>
          <w:rFonts w:eastAsia="Gulim"/>
        </w:rPr>
        <w:t>가</w:t>
      </w:r>
      <w:r w:rsidRPr="008B2247">
        <w:rPr>
          <w:rFonts w:eastAsia="Gulim"/>
        </w:rPr>
        <w:t xml:space="preserve"> Office 365</w:t>
      </w:r>
      <w:r w:rsidRPr="008B2247">
        <w:rPr>
          <w:rFonts w:eastAsia="Gulim"/>
        </w:rPr>
        <w:t>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관련된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문제로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인해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기능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제한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모드로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전환되는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월간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작동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시간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비율</w:t>
      </w:r>
      <w:r w:rsidRPr="008B2247">
        <w:rPr>
          <w:rFonts w:eastAsia="Gulim" w:cs="Times New Roman"/>
          <w:b/>
          <w:color w:val="00188F"/>
        </w:rPr>
        <w:t>: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월간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비율은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다음의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수식을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사용하여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계산합니다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A13502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</w:rPr>
      </w:pPr>
      <w:r w:rsidRPr="008B2247">
        <w:rPr>
          <w:rFonts w:eastAsia="Gulim"/>
        </w:rPr>
        <w:t>여기서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시간으로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측정됩니다</w:t>
      </w:r>
      <w:r w:rsidRPr="008B2247">
        <w:rPr>
          <w:rFonts w:eastAsia="Gulim"/>
        </w:rPr>
        <w:t xml:space="preserve">. </w:t>
      </w:r>
      <w:r w:rsidRPr="008B2247">
        <w:rPr>
          <w:rFonts w:eastAsia="Gulim"/>
        </w:rPr>
        <w:t>즉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매월의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해당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달에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발생하는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각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사고의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길이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를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해당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사고의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영향을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받은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사용자의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곱한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합계입니다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A13502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" w:name="_Toc444080559"/>
      <w:r w:rsidRPr="0047484B">
        <w:rPr>
          <w:rFonts w:ascii="Calibri Light" w:eastAsia="Gulim" w:hAnsi="Calibri Light"/>
          <w:lang w:eastAsia="ko-KR"/>
        </w:rPr>
        <w:t>Office 365 ProPlus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44080560"/>
      <w:r w:rsidRPr="0047484B">
        <w:rPr>
          <w:rFonts w:ascii="Calibri Light" w:eastAsia="Gulim" w:hAnsi="Calibri Light"/>
          <w:lang w:eastAsia="ko-KR"/>
        </w:rPr>
        <w:t>Office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1" w:name="_Toc44408056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4408056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44080563"/>
      <w:r w:rsidRPr="0047484B">
        <w:rPr>
          <w:rFonts w:ascii="Calibri Light" w:eastAsia="Gulim" w:hAnsi="Calibri Light"/>
          <w:lang w:eastAsia="ko-KR"/>
        </w:rPr>
        <w:t>Project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44080564"/>
      <w:r w:rsidRPr="0047484B">
        <w:rPr>
          <w:rFonts w:ascii="Calibri Light" w:eastAsia="Gulim" w:hAnsi="Calibri Light"/>
          <w:lang w:eastAsia="ko-KR"/>
        </w:rPr>
        <w:t>SharePoint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5" w:name="_Toc44408056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</w:rPr>
      </w:pPr>
      <w:bookmarkStart w:id="36" w:name="_Toc440269628"/>
      <w:bookmarkStart w:id="37" w:name="SfB_PSTN"/>
      <w:bookmarkStart w:id="38" w:name="_Toc441215707"/>
      <w:bookmarkStart w:id="39" w:name="_Toc444080566"/>
      <w:r w:rsidRPr="002255BF">
        <w:rPr>
          <w:rFonts w:ascii="Calibri Light" w:eastAsia="Gulim" w:hAnsi="Calibri Light"/>
        </w:rPr>
        <w:t>비즈니스용</w:t>
      </w:r>
      <w:r w:rsidRPr="002255BF">
        <w:rPr>
          <w:rFonts w:ascii="Calibri Light" w:eastAsia="Gulim" w:hAnsi="Calibri Light"/>
        </w:rPr>
        <w:t xml:space="preserve"> Skype Online – PSTN </w:t>
      </w:r>
      <w:r w:rsidRPr="002255BF">
        <w:rPr>
          <w:rFonts w:ascii="Calibri Light" w:eastAsia="Gulim" w:hAnsi="Calibri Light"/>
        </w:rPr>
        <w:t>통화</w:t>
      </w:r>
      <w:bookmarkEnd w:id="36"/>
      <w:r w:rsidRPr="002255BF">
        <w:rPr>
          <w:rFonts w:ascii="Calibri Light" w:eastAsia="Gulim" w:hAnsi="Calibri Light"/>
        </w:rPr>
        <w:t xml:space="preserve"> </w:t>
      </w:r>
      <w:r w:rsidRPr="002255BF">
        <w:rPr>
          <w:rFonts w:ascii="Calibri Light" w:eastAsia="Gulim" w:hAnsi="Calibri Light"/>
        </w:rPr>
        <w:t>및</w:t>
      </w:r>
      <w:r w:rsidRPr="002255BF">
        <w:rPr>
          <w:rFonts w:ascii="Calibri Light" w:eastAsia="Gulim" w:hAnsi="Calibri Light"/>
        </w:rPr>
        <w:t xml:space="preserve"> PSTN </w:t>
      </w:r>
      <w:r w:rsidRPr="002255BF">
        <w:rPr>
          <w:rFonts w:ascii="Calibri Light" w:eastAsia="Gulim" w:hAnsi="Calibri Light"/>
        </w:rPr>
        <w:t>회의</w:t>
      </w:r>
      <w:bookmarkEnd w:id="37"/>
      <w:bookmarkEnd w:id="38"/>
      <w:bookmarkEnd w:id="39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A1350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673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73"/>
        <w:gridCol w:w="5400"/>
      </w:tblGrid>
      <w:tr w:rsidR="0024646D" w:rsidRPr="000178AC" w:rsidTr="004F3661">
        <w:trPr>
          <w:tblHeader/>
        </w:trPr>
        <w:tc>
          <w:tcPr>
            <w:tcW w:w="5273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4F3661">
        <w:tc>
          <w:tcPr>
            <w:tcW w:w="5273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4F3661">
        <w:tc>
          <w:tcPr>
            <w:tcW w:w="5273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4F3661">
        <w:tc>
          <w:tcPr>
            <w:tcW w:w="5273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A1350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</w:rPr>
      </w:pPr>
      <w:bookmarkStart w:id="40" w:name="_Toc440269629"/>
      <w:bookmarkStart w:id="41" w:name="_Toc441215708"/>
      <w:bookmarkStart w:id="42" w:name="_Toc444080567"/>
      <w:r w:rsidRPr="002255BF">
        <w:rPr>
          <w:rFonts w:ascii="Calibri Light" w:eastAsia="Gulim" w:hAnsi="Calibri Light"/>
        </w:rPr>
        <w:t>비즈니스용</w:t>
      </w:r>
      <w:r w:rsidRPr="002255BF">
        <w:rPr>
          <w:rFonts w:ascii="Calibri Light" w:eastAsia="Gulim" w:hAnsi="Calibri Light"/>
        </w:rPr>
        <w:t xml:space="preserve"> Skype Online – </w:t>
      </w:r>
      <w:bookmarkEnd w:id="40"/>
      <w:r w:rsidRPr="002255BF">
        <w:rPr>
          <w:rFonts w:ascii="Calibri Light" w:eastAsia="Gulim" w:hAnsi="Calibri Light"/>
        </w:rPr>
        <w:t>음성</w:t>
      </w:r>
      <w:r w:rsidRPr="002255BF">
        <w:rPr>
          <w:rFonts w:ascii="Calibri Light" w:eastAsia="Gulim" w:hAnsi="Calibri Light"/>
        </w:rPr>
        <w:t xml:space="preserve"> </w:t>
      </w:r>
      <w:r w:rsidRPr="002255BF">
        <w:rPr>
          <w:rFonts w:ascii="Calibri Light" w:eastAsia="Gulim" w:hAnsi="Calibri Light"/>
        </w:rPr>
        <w:t>품질</w:t>
      </w:r>
      <w:bookmarkEnd w:id="41"/>
      <w:bookmarkEnd w:id="42"/>
    </w:p>
    <w:p w:rsidR="00B12D03" w:rsidRPr="00B12D03" w:rsidRDefault="00B12D03" w:rsidP="00B12D03">
      <w:pPr>
        <w:pStyle w:val="ProductList-Body"/>
      </w:pPr>
      <w:bookmarkStart w:id="43" w:name="_GoBack"/>
      <w:r w:rsidRPr="00B12D03">
        <w:rPr>
          <w:rFonts w:hint="eastAsia"/>
        </w:rPr>
        <w:t>이</w:t>
      </w:r>
      <w:r w:rsidRPr="00B12D03">
        <w:rPr>
          <w:rFonts w:hint="eastAsia"/>
        </w:rPr>
        <w:t xml:space="preserve"> SLA (PSTN </w:t>
      </w:r>
      <w:r w:rsidRPr="00B12D03">
        <w:rPr>
          <w:rFonts w:hint="eastAsia"/>
        </w:rPr>
        <w:t>또는</w:t>
      </w:r>
      <w:r w:rsidRPr="00B12D03">
        <w:rPr>
          <w:rFonts w:hint="eastAsia"/>
        </w:rPr>
        <w:t xml:space="preserve"> VOIP </w:t>
      </w:r>
      <w:r w:rsidRPr="00B12D03">
        <w:rPr>
          <w:rFonts w:hint="eastAsia"/>
        </w:rPr>
        <w:t>전화의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모든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종류를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만들기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위한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사용</w:t>
      </w:r>
      <w:r w:rsidRPr="00B12D03">
        <w:rPr>
          <w:rFonts w:hint="eastAsia"/>
        </w:rPr>
        <w:t xml:space="preserve">) </w:t>
      </w:r>
      <w:r w:rsidRPr="00B12D03">
        <w:rPr>
          <w:rFonts w:hint="eastAsia"/>
        </w:rPr>
        <w:t>구독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내에서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음성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서비스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사용자가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어떤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자격이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호출에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적용</w:t>
      </w:r>
      <w:r w:rsidRPr="00B12D03">
        <w:rPr>
          <w:rFonts w:hint="eastAsia"/>
        </w:rPr>
        <w:t xml:space="preserve"> </w:t>
      </w:r>
      <w:r w:rsidRPr="00B12D03">
        <w:rPr>
          <w:rFonts w:hint="eastAsia"/>
        </w:rPr>
        <w:t>됩니다</w:t>
      </w:r>
      <w:r w:rsidRPr="00B12D03">
        <w:rPr>
          <w:rFonts w:hint="eastAsia"/>
        </w:rPr>
        <w:t>.</w:t>
      </w:r>
      <w:bookmarkEnd w:id="43"/>
    </w:p>
    <w:p w:rsidR="00B12D03" w:rsidRDefault="00B12D03" w:rsidP="0024646D">
      <w:pPr>
        <w:pStyle w:val="ProductList-Body"/>
        <w:rPr>
          <w:rFonts w:ascii="Calibri" w:eastAsia="Gulim" w:hAnsi="Calibri"/>
          <w:b/>
          <w:color w:val="00188F"/>
        </w:rPr>
      </w:pPr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  <w:b/>
          <w:color w:val="00188F"/>
        </w:rPr>
        <w:t>적격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통화</w:t>
      </w: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</w:rPr>
        <w:t>란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아래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두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조건을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모두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총족하는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비즈니스용</w:t>
      </w:r>
      <w:r w:rsidRPr="000178AC">
        <w:rPr>
          <w:rFonts w:ascii="Calibri" w:eastAsia="Gulim" w:hAnsi="Calibri"/>
        </w:rPr>
        <w:t xml:space="preserve"> Skype for Business </w:t>
      </w:r>
      <w:proofErr w:type="gramStart"/>
      <w:r w:rsidRPr="000178AC">
        <w:rPr>
          <w:rFonts w:ascii="Calibri" w:eastAsia="Gulim" w:hAnsi="Calibri"/>
        </w:rPr>
        <w:t>통화</w:t>
      </w:r>
      <w:r w:rsidRPr="000178AC">
        <w:rPr>
          <w:rFonts w:ascii="Calibri" w:eastAsia="Gulim" w:hAnsi="Calibri"/>
        </w:rPr>
        <w:t>(</w:t>
      </w:r>
      <w:proofErr w:type="gramEnd"/>
      <w:r w:rsidRPr="000178AC">
        <w:rPr>
          <w:rFonts w:ascii="Calibri" w:eastAsia="Gulim" w:hAnsi="Calibri"/>
        </w:rPr>
        <w:t>가입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내</w:t>
      </w:r>
      <w:r w:rsidRPr="000178AC">
        <w:rPr>
          <w:rFonts w:ascii="Calibri" w:eastAsia="Gulim" w:hAnsi="Calibri"/>
        </w:rPr>
        <w:t>)</w:t>
      </w:r>
      <w:r w:rsidRPr="000178AC">
        <w:rPr>
          <w:rFonts w:ascii="Calibri" w:eastAsia="Gulim" w:hAnsi="Calibri"/>
        </w:rPr>
        <w:t>입니다</w:t>
      </w:r>
      <w:r w:rsidRPr="000178AC">
        <w:rPr>
          <w:rFonts w:ascii="Calibri" w:eastAsia="Gulim" w:hAnsi="Calibri"/>
        </w:rPr>
        <w:t xml:space="preserve">. </w:t>
      </w:r>
    </w:p>
    <w:p w:rsidR="0024646D" w:rsidRPr="000178AC" w:rsidRDefault="0024646D" w:rsidP="0024646D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0178AC">
        <w:rPr>
          <w:rFonts w:ascii="Calibri" w:eastAsia="Gulim" w:hAnsi="Calibri"/>
        </w:rPr>
        <w:t>유선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이더넷으로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연결된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비즈니스용</w:t>
      </w:r>
      <w:r w:rsidRPr="000178AC">
        <w:rPr>
          <w:rFonts w:ascii="Calibri" w:eastAsia="Gulim" w:hAnsi="Calibri"/>
        </w:rPr>
        <w:t xml:space="preserve"> Skype </w:t>
      </w:r>
      <w:r w:rsidRPr="000178AC">
        <w:rPr>
          <w:rFonts w:ascii="Calibri" w:eastAsia="Gulim" w:hAnsi="Calibri"/>
        </w:rPr>
        <w:t>인증</w:t>
      </w:r>
      <w:r w:rsidRPr="000178AC">
        <w:rPr>
          <w:rFonts w:ascii="Calibri" w:eastAsia="Gulim" w:hAnsi="Calibri"/>
        </w:rPr>
        <w:t xml:space="preserve"> IP </w:t>
      </w:r>
      <w:r w:rsidRPr="000178AC">
        <w:rPr>
          <w:rFonts w:ascii="Calibri" w:eastAsia="Gulim" w:hAnsi="Calibri"/>
        </w:rPr>
        <w:t>일반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전화기에서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전화를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겁니다</w:t>
      </w:r>
      <w:r w:rsidRPr="000178AC">
        <w:rPr>
          <w:rFonts w:ascii="Calibri" w:eastAsia="Gulim" w:hAnsi="Calibri"/>
        </w:rPr>
        <w:t>.</w:t>
      </w:r>
    </w:p>
    <w:p w:rsidR="0024646D" w:rsidRPr="000178AC" w:rsidRDefault="0024646D" w:rsidP="0024646D">
      <w:pPr>
        <w:pStyle w:val="ProductList-Body"/>
        <w:numPr>
          <w:ilvl w:val="0"/>
          <w:numId w:val="17"/>
        </w:numPr>
        <w:rPr>
          <w:rFonts w:ascii="Calibri" w:eastAsia="Gulim" w:hAnsi="Calibri"/>
        </w:rPr>
      </w:pPr>
      <w:r w:rsidRPr="000178AC">
        <w:rPr>
          <w:rFonts w:ascii="Calibri" w:eastAsia="Gulim" w:hAnsi="Calibri"/>
        </w:rPr>
        <w:t>통화상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패킷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손실</w:t>
      </w:r>
      <w:r w:rsidRPr="000178AC">
        <w:rPr>
          <w:rFonts w:ascii="Calibri" w:eastAsia="Gulim" w:hAnsi="Calibri"/>
        </w:rPr>
        <w:t xml:space="preserve">, </w:t>
      </w:r>
      <w:r w:rsidRPr="000178AC">
        <w:rPr>
          <w:rFonts w:ascii="Calibri" w:eastAsia="Gulim" w:hAnsi="Calibri"/>
        </w:rPr>
        <w:t>지터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및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지연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문제는</w:t>
      </w:r>
      <w:r w:rsidRPr="000178AC">
        <w:rPr>
          <w:rFonts w:ascii="Calibri" w:eastAsia="Gulim" w:hAnsi="Calibri"/>
        </w:rPr>
        <w:t xml:space="preserve"> Microsoft</w:t>
      </w:r>
      <w:r w:rsidRPr="000178AC">
        <w:rPr>
          <w:rFonts w:ascii="Calibri" w:eastAsia="Gulim" w:hAnsi="Calibri"/>
        </w:rPr>
        <w:t>에서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관리하는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네트워크로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인해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발생합니다</w:t>
      </w:r>
      <w:r w:rsidRPr="000178AC">
        <w:rPr>
          <w:rFonts w:ascii="Calibri" w:eastAsia="Gulim" w:hAnsi="Calibri"/>
        </w:rPr>
        <w:t xml:space="preserve">. 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  <w:b/>
          <w:color w:val="00188F"/>
        </w:rPr>
        <w:t>전체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통화</w:t>
      </w: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</w:rPr>
        <w:t>란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적격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통화의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총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수입니다</w:t>
      </w:r>
      <w:r w:rsidRPr="000178AC">
        <w:rPr>
          <w:rFonts w:ascii="Calibri" w:eastAsia="Gulim" w:hAnsi="Calibri"/>
        </w:rPr>
        <w:t>.</w:t>
      </w:r>
    </w:p>
    <w:p w:rsidR="0024646D" w:rsidRDefault="00B748CF" w:rsidP="0024646D">
      <w:pPr>
        <w:pStyle w:val="ProductList-Body"/>
        <w:rPr>
          <w:rFonts w:eastAsia="Gulim" w:hAnsi="Gulim"/>
          <w:lang w:eastAsia="ko-KR"/>
        </w:rPr>
      </w:pPr>
      <w:r w:rsidRPr="00505DAE">
        <w:rPr>
          <w:rFonts w:ascii="Gulim" w:eastAsia="Gulim" w:hAnsi="Gulim"/>
          <w:b/>
          <w:bCs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저품질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통화</w:t>
      </w:r>
      <w:r w:rsidRPr="00505DAE">
        <w:rPr>
          <w:rFonts w:ascii="Gulim" w:eastAsia="Gulim" w:hAnsi="Gulim"/>
          <w:b/>
          <w:bCs/>
        </w:rPr>
        <w:t>"</w:t>
      </w:r>
      <w:r w:rsidR="00B12D03" w:rsidRPr="00B12D03">
        <w:rPr>
          <w:rFonts w:eastAsia="Gulim" w:hAnsi="Gulim" w:hint="eastAsia"/>
          <w:lang w:eastAsia="ko-KR"/>
        </w:rPr>
        <w:t>가난한</w:t>
      </w:r>
      <w:r w:rsidR="00B12D03" w:rsidRPr="00B12D03">
        <w:rPr>
          <w:rFonts w:eastAsia="Gulim" w:hAnsi="Gulim" w:hint="eastAsia"/>
          <w:lang w:eastAsia="ko-KR"/>
        </w:rPr>
        <w:t xml:space="preserve"> Microsoft</w:t>
      </w:r>
      <w:r w:rsidR="00B12D03" w:rsidRPr="00B12D03">
        <w:rPr>
          <w:rFonts w:eastAsia="Gulim" w:hAnsi="Gulim" w:hint="eastAsia"/>
          <w:lang w:eastAsia="ko-KR"/>
        </w:rPr>
        <w:t>에서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관리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하는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네트워크에서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통화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품질에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영향을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미칠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있는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수많은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요소에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따라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분류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하는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자격이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호출의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총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수입니다</w:t>
      </w:r>
      <w:r w:rsidR="00B12D03" w:rsidRPr="00B12D03">
        <w:rPr>
          <w:rFonts w:eastAsia="Gulim" w:hAnsi="Gulim" w:hint="eastAsia"/>
          <w:lang w:eastAsia="ko-KR"/>
        </w:rPr>
        <w:t xml:space="preserve">. </w:t>
      </w:r>
      <w:r w:rsidR="00B12D03" w:rsidRPr="00B12D03">
        <w:rPr>
          <w:rFonts w:eastAsia="Gulim" w:hAnsi="Gulim" w:hint="eastAsia"/>
          <w:lang w:eastAsia="ko-KR"/>
        </w:rPr>
        <w:t>현재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가난한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전화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분류자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기반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주로</w:t>
      </w:r>
      <w:r w:rsidR="00B12D03" w:rsidRPr="00B12D03">
        <w:rPr>
          <w:rFonts w:eastAsia="Gulim" w:hAnsi="Gulim" w:hint="eastAsia"/>
          <w:lang w:eastAsia="ko-KR"/>
        </w:rPr>
        <w:t xml:space="preserve"> RTT (</w:t>
      </w:r>
      <w:r w:rsidR="00B12D03" w:rsidRPr="00B12D03">
        <w:rPr>
          <w:rFonts w:eastAsia="Gulim" w:hAnsi="Gulim" w:hint="eastAsia"/>
          <w:lang w:eastAsia="ko-KR"/>
        </w:rPr>
        <w:t>왕복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시간</w:t>
      </w:r>
      <w:r w:rsidR="00B12D03" w:rsidRPr="00B12D03">
        <w:rPr>
          <w:rFonts w:eastAsia="Gulim" w:hAnsi="Gulim" w:hint="eastAsia"/>
          <w:lang w:eastAsia="ko-KR"/>
        </w:rPr>
        <w:t xml:space="preserve">), </w:t>
      </w:r>
      <w:r w:rsidR="00B12D03" w:rsidRPr="00B12D03">
        <w:rPr>
          <w:rFonts w:eastAsia="Gulim" w:hAnsi="Gulim" w:hint="eastAsia"/>
          <w:lang w:eastAsia="ko-KR"/>
        </w:rPr>
        <w:t>패킷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손실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율</w:t>
      </w:r>
      <w:r w:rsidR="00B12D03" w:rsidRPr="00B12D03">
        <w:rPr>
          <w:rFonts w:eastAsia="Gulim" w:hAnsi="Gulim" w:hint="eastAsia"/>
          <w:lang w:eastAsia="ko-KR"/>
        </w:rPr>
        <w:t xml:space="preserve">, </w:t>
      </w:r>
      <w:r w:rsidR="00B12D03" w:rsidRPr="00B12D03">
        <w:rPr>
          <w:rFonts w:eastAsia="Gulim" w:hAnsi="Gulim" w:hint="eastAsia"/>
          <w:lang w:eastAsia="ko-KR"/>
        </w:rPr>
        <w:t>지터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및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패킷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손실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지연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은폐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요소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같은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네트워크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매개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변수</w:t>
      </w:r>
      <w:r w:rsidR="00B12D03" w:rsidRPr="00B12D03">
        <w:rPr>
          <w:rFonts w:eastAsia="Gulim" w:hAnsi="Gulim" w:hint="eastAsia"/>
          <w:lang w:eastAsia="ko-KR"/>
        </w:rPr>
        <w:t xml:space="preserve">, </w:t>
      </w:r>
      <w:r w:rsidR="00B12D03" w:rsidRPr="00B12D03">
        <w:rPr>
          <w:rFonts w:eastAsia="Gulim" w:hAnsi="Gulim" w:hint="eastAsia"/>
          <w:lang w:eastAsia="ko-KR"/>
        </w:rPr>
        <w:t>하는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동안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그것은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역동적이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고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지속적으로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업데이트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스카이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프와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스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카이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프의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수백만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사용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여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비즈니스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전화와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장치</w:t>
      </w:r>
      <w:r w:rsidR="00B12D03" w:rsidRPr="00B12D03">
        <w:rPr>
          <w:rFonts w:eastAsia="Gulim" w:hAnsi="Gulim" w:hint="eastAsia"/>
          <w:lang w:eastAsia="ko-KR"/>
        </w:rPr>
        <w:t xml:space="preserve">, </w:t>
      </w:r>
      <w:r w:rsidR="00B12D03" w:rsidRPr="00B12D03">
        <w:rPr>
          <w:rFonts w:eastAsia="Gulim" w:hAnsi="Gulim" w:hint="eastAsia"/>
          <w:lang w:eastAsia="ko-KR"/>
        </w:rPr>
        <w:t>알고리즘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및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최종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사용자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등급의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진화에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대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분석에서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새로운</w:t>
      </w:r>
      <w:r w:rsidR="00B12D03" w:rsidRPr="00B12D03">
        <w:rPr>
          <w:rFonts w:eastAsia="Gulim" w:hAnsi="Gulim" w:hint="eastAsia"/>
          <w:lang w:eastAsia="ko-KR"/>
        </w:rPr>
        <w:t xml:space="preserve"> learnings</w:t>
      </w:r>
      <w:r w:rsidR="00B12D03" w:rsidRPr="00B12D03">
        <w:rPr>
          <w:rFonts w:eastAsia="Gulim" w:hAnsi="Gulim" w:hint="eastAsia"/>
          <w:lang w:eastAsia="ko-KR"/>
        </w:rPr>
        <w:t>을</w:t>
      </w:r>
      <w:r w:rsidR="00B12D03" w:rsidRPr="00B12D03">
        <w:rPr>
          <w:rFonts w:eastAsia="Gulim" w:hAnsi="Gulim" w:hint="eastAsia"/>
          <w:lang w:eastAsia="ko-KR"/>
        </w:rPr>
        <w:t xml:space="preserve"> </w:t>
      </w:r>
      <w:r w:rsidR="00B12D03" w:rsidRPr="00B12D03">
        <w:rPr>
          <w:rFonts w:eastAsia="Gulim" w:hAnsi="Gulim" w:hint="eastAsia"/>
          <w:lang w:eastAsia="ko-KR"/>
        </w:rPr>
        <w:t>기반</w:t>
      </w:r>
      <w:r w:rsidR="00B12D03" w:rsidRPr="00B12D03">
        <w:rPr>
          <w:rFonts w:eastAsia="Gulim" w:hAnsi="Gulim" w:hint="eastAsia"/>
          <w:lang w:eastAsia="ko-KR"/>
        </w:rPr>
        <w:t>.</w:t>
      </w:r>
    </w:p>
    <w:p w:rsidR="00B12D03" w:rsidRPr="00B6154B" w:rsidRDefault="00B12D03" w:rsidP="0024646D">
      <w:pPr>
        <w:pStyle w:val="ProductList-Body"/>
        <w:rPr>
          <w:rFonts w:ascii="Calibri" w:eastAsia="Gulim" w:hAnsi="Calibri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A1350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24646D" w:rsidRPr="000178AC" w:rsidTr="004F3661">
        <w:trPr>
          <w:tblHeader/>
        </w:trPr>
        <w:tc>
          <w:tcPr>
            <w:tcW w:w="5287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4F3661">
        <w:tc>
          <w:tcPr>
            <w:tcW w:w="5287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4F3661">
        <w:tc>
          <w:tcPr>
            <w:tcW w:w="5287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4F3661">
        <w:tc>
          <w:tcPr>
            <w:tcW w:w="5287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A1350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4" w:name="_Toc444080568"/>
      <w:r w:rsidRPr="0047484B">
        <w:rPr>
          <w:rFonts w:ascii="Calibri Light" w:eastAsia="Gulim" w:hAnsi="Calibri Light"/>
          <w:lang w:eastAsia="ko-KR"/>
        </w:rPr>
        <w:t>Yammer Enterprise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5" w:name="_Toc444080569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444080570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7" w:name="_Toc444080571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B748C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444080572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9" w:name="_Toc444080573"/>
      <w:r w:rsidRPr="0047484B">
        <w:rPr>
          <w:rFonts w:ascii="Calibri Light" w:eastAsia="Gulim" w:hAnsi="Calibri Light"/>
          <w:lang w:eastAsia="ko-KR"/>
        </w:rPr>
        <w:t>Microsoft Intune</w:t>
      </w:r>
      <w:bookmarkEnd w:id="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0" w:name="_Toc444080574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0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44080575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A1350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2" w:name="_Toc444080576"/>
      <w:bookmarkStart w:id="53" w:name="_Toc433975835"/>
      <w:bookmarkStart w:id="54" w:name="_Toc430180030"/>
      <w:bookmarkStart w:id="55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2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1B27FC" w:rsidP="0088716F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"</w:t>
      </w:r>
      <w:r w:rsidRPr="00433FEA">
        <w:rPr>
          <w:rFonts w:ascii="Gulim" w:eastAsia="Gulim" w:hAnsi="Gulim"/>
          <w:b/>
          <w:color w:val="00188F"/>
        </w:rPr>
        <w:t>앱</w:t>
      </w:r>
      <w:r>
        <w:rPr>
          <w:rFonts w:ascii="Gulim" w:eastAsia="Gulim" w:hAnsi="Gulim"/>
        </w:rPr>
        <w:t>"</w:t>
      </w:r>
      <w:r w:rsidRPr="00433FEA">
        <w:rPr>
          <w:rFonts w:ascii="Gulim" w:eastAsia="Gulim" w:hAnsi="Gulim"/>
        </w:rPr>
        <w:t>은 무료 및 공유 계층의 웹 앱을 제외하고 고객이 앱 서비스 내에서 배포한 웹 앱 또는 모바일 앱입니다</w:t>
      </w:r>
      <w:r w:rsidR="0088716F"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</w:rPr>
      </w:pPr>
      <w:r w:rsidRPr="00BE0284">
        <w:rPr>
          <w:rFonts w:ascii="Gulim" w:eastAsia="Gulim" w:hAnsi="Gulim"/>
        </w:rPr>
        <w:t>"</w:t>
      </w:r>
      <w:r w:rsidRPr="008B2247">
        <w:rPr>
          <w:rFonts w:eastAsia="Gulim"/>
          <w:b/>
          <w:color w:val="00188F"/>
        </w:rPr>
        <w:t>배포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>(</w:t>
      </w:r>
      <w:r w:rsidRPr="008B2247">
        <w:rPr>
          <w:rFonts w:eastAsia="Gulim"/>
          <w:b/>
          <w:color w:val="00188F"/>
        </w:rPr>
        <w:t>분</w:t>
      </w:r>
      <w:r w:rsidRPr="008B2247">
        <w:rPr>
          <w:rFonts w:eastAsia="Gulim"/>
          <w:b/>
          <w:color w:val="00188F"/>
        </w:rPr>
        <w:t>)</w:t>
      </w:r>
      <w:r w:rsidRPr="00BE0284">
        <w:rPr>
          <w:rFonts w:ascii="Gulim" w:eastAsia="Gulim" w:hAnsi="Gulim"/>
        </w:rPr>
        <w:t>"</w:t>
      </w:r>
      <w:r w:rsidRPr="008B2247">
        <w:rPr>
          <w:rFonts w:eastAsia="Gulim"/>
        </w:rPr>
        <w:t xml:space="preserve"> </w:t>
      </w:r>
      <w:r w:rsidRPr="008B2247">
        <w:rPr>
          <w:rFonts w:eastAsia="Gulim" w:cs="Tahoma"/>
        </w:rPr>
        <w:t>은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청구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월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 w:cs="Tahoma"/>
        </w:rPr>
        <w:t>동안</w:t>
      </w:r>
      <w:r w:rsidRPr="008B2247">
        <w:rPr>
          <w:rFonts w:eastAsia="Gulim" w:cs="Tahoma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앱이</w:t>
      </w:r>
      <w:r w:rsidRPr="008B2247">
        <w:rPr>
          <w:rFonts w:eastAsia="Gulim"/>
        </w:rPr>
        <w:t xml:space="preserve"> Microsoft Azure</w:t>
      </w:r>
      <w:r w:rsidRPr="008B2247">
        <w:rPr>
          <w:rFonts w:eastAsia="Gulim"/>
        </w:rPr>
        <w:t>에서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실행되도록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설정된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입니다</w:t>
      </w:r>
      <w:r w:rsidRPr="008B2247">
        <w:rPr>
          <w:rFonts w:eastAsia="Gulim"/>
        </w:rPr>
        <w:t>.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배포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생성된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또는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실행한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작업을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시작한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때부터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웹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중지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또는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삭제한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작업을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시작한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시간까지로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측정됩니다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</w:rPr>
      </w:pPr>
      <w:r w:rsidRPr="00BE0284">
        <w:rPr>
          <w:rFonts w:ascii="Gulim" w:eastAsia="Gulim" w:hAnsi="Gulim"/>
        </w:rPr>
        <w:t>"</w:t>
      </w:r>
      <w:r w:rsidRPr="008B2247">
        <w:rPr>
          <w:rFonts w:eastAsia="Gulim"/>
          <w:b/>
          <w:color w:val="00188F"/>
        </w:rPr>
        <w:t>최대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사용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가능한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>(</w:t>
      </w:r>
      <w:r w:rsidRPr="008B2247">
        <w:rPr>
          <w:rFonts w:eastAsia="Gulim"/>
          <w:b/>
          <w:color w:val="00188F"/>
        </w:rPr>
        <w:t>분</w:t>
      </w:r>
      <w:r w:rsidRPr="008B2247">
        <w:rPr>
          <w:rFonts w:eastAsia="Gulim"/>
          <w:b/>
          <w:color w:val="00188F"/>
        </w:rPr>
        <w:t>)</w:t>
      </w:r>
      <w:r w:rsidRPr="00BE0284">
        <w:rPr>
          <w:rFonts w:ascii="Gulim" w:eastAsia="Gulim" w:hAnsi="Gulim"/>
        </w:rPr>
        <w:t>"</w:t>
      </w:r>
      <w:r w:rsidRPr="008B2247">
        <w:rPr>
          <w:rFonts w:eastAsia="Gulim"/>
        </w:rPr>
        <w:t>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청구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동안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Microsoft Azure </w:t>
      </w:r>
      <w:r w:rsidRPr="008B2247">
        <w:rPr>
          <w:rFonts w:eastAsia="Gulim"/>
        </w:rPr>
        <w:t>정기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가입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합계입니다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작동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중지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4D5E6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고객이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Microsoft Azure </w:t>
      </w:r>
      <w:r w:rsidRPr="008B2247">
        <w:rPr>
          <w:rFonts w:eastAsia="Gulim"/>
        </w:rPr>
        <w:t>가입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모든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앱에서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이용할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총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누적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배포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>(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>)</w:t>
      </w:r>
      <w:r w:rsidRPr="008B2247">
        <w:rPr>
          <w:rFonts w:eastAsia="Gulim"/>
        </w:rPr>
        <w:t>입니다</w:t>
      </w:r>
      <w:r w:rsidRPr="008B2247">
        <w:rPr>
          <w:rFonts w:eastAsia="Gulim"/>
        </w:rPr>
        <w:t xml:space="preserve">. </w:t>
      </w:r>
      <w:r w:rsidRPr="008B2247">
        <w:rPr>
          <w:rFonts w:eastAsia="Gulim"/>
        </w:rPr>
        <w:t>앱과</w:t>
      </w:r>
      <w:r w:rsidRPr="008B2247">
        <w:rPr>
          <w:rFonts w:eastAsia="Gulim"/>
        </w:rPr>
        <w:t xml:space="preserve"> Microsoft</w:t>
      </w:r>
      <w:r w:rsidRPr="008B2247">
        <w:rPr>
          <w:rFonts w:eastAsia="Gulim"/>
        </w:rPr>
        <w:t>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인터넷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게이트웨이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간에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연결이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경우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지정된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앱을</w:t>
      </w:r>
      <w:r w:rsidRPr="008B2247">
        <w:rPr>
          <w:rFonts w:eastAsia="Gulim"/>
        </w:rPr>
        <w:t xml:space="preserve"> 1</w:t>
      </w:r>
      <w:r w:rsidRPr="008B2247">
        <w:rPr>
          <w:rFonts w:eastAsia="Gulim"/>
        </w:rPr>
        <w:t>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동안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사용할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없는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것으로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간주합니다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월간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작동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시간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비율</w:t>
      </w:r>
      <w:r w:rsidRPr="004D5E62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8B2247">
        <w:rPr>
          <w:rFonts w:eastAsia="Gulim"/>
        </w:rPr>
        <w:t>월간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작동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시간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비율은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다음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수식을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사용하여</w:t>
      </w:r>
      <w:r w:rsidRPr="008B2247">
        <w:rPr>
          <w:rFonts w:eastAsia="Gulim"/>
        </w:rPr>
        <w:t xml:space="preserve"> </w:t>
      </w:r>
      <w:r w:rsidRPr="008B2247">
        <w:rPr>
          <w:rFonts w:eastAsia="Gulim"/>
        </w:rPr>
        <w:t>계산합니다</w:t>
      </w:r>
      <w:r w:rsidRPr="008B2247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330B4C" w:rsidRDefault="00A13502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D03423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D03423"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D03423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</w:rPr>
      </w:pPr>
      <w:r w:rsidRPr="00433FEA">
        <w:rPr>
          <w:rFonts w:ascii="Gulim" w:eastAsia="Gulim" w:hAnsi="Gulim"/>
          <w:b/>
          <w:bCs/>
          <w:color w:val="00188F"/>
        </w:rPr>
        <w:t>추가 조건:</w:t>
      </w:r>
      <w:r>
        <w:rPr>
          <w:rFonts w:ascii="Gulim" w:eastAsia="Gulim" w:hAnsi="Gulim"/>
          <w:b/>
          <w:bCs/>
          <w:color w:val="00188F"/>
        </w:rPr>
        <w:t xml:space="preserve"> </w:t>
      </w:r>
      <w:r w:rsidRPr="00433FEA">
        <w:rPr>
          <w:rFonts w:ascii="Gulim" w:eastAsia="Gulim" w:hAnsi="Gulim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</w:rPr>
        <w:t>.</w:t>
      </w:r>
    </w:p>
    <w:p w:rsidR="0088716F" w:rsidRPr="008B2247" w:rsidRDefault="00A13502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53"/>
      <w:bookmarkEnd w:id="54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56" w:name="_Toc444080577"/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bookmarkEnd w:id="55"/>
      <w:bookmarkEnd w:id="56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</w:rPr>
        <w:t>클라우드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분산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수행하도록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하나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모음을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  <w:bCs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이상의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대형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인스턴스로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구성된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서비스가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Application Gateway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최대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가능한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응용프로그램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게이트웨이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클라우드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57" w:name="자동화"/>
      <w:bookmarkStart w:id="58" w:name="_Toc444080578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57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58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59" w:name="정의"/>
      <w:r>
        <w:rPr>
          <w:rFonts w:eastAsia="Gulim" w:hAnsi="Gulim" w:hint="eastAsia"/>
          <w:b/>
          <w:color w:val="00188F"/>
        </w:rPr>
        <w:t>정의</w:t>
      </w:r>
      <w:bookmarkEnd w:id="59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</w:rPr>
      </w:pPr>
      <w:r w:rsidRPr="00B748CF">
        <w:rPr>
          <w:rFonts w:ascii="Gulim" w:eastAsia="Gulim" w:hAnsi="Gulim"/>
          <w:bCs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 w:rsidRPr="00B748CF">
        <w:rPr>
          <w:rFonts w:ascii="Gulim" w:eastAsia="Gulim" w:hAnsi="Gulim"/>
          <w:bCs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자동화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계정이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</w:rPr>
      </w:pPr>
      <w:r w:rsidRPr="00B748CF">
        <w:rPr>
          <w:rFonts w:ascii="Gulim" w:eastAsia="Gulim" w:hAnsi="Gulim"/>
          <w:bCs/>
        </w:rPr>
        <w:t>"</w:t>
      </w:r>
      <w:r>
        <w:rPr>
          <w:rFonts w:eastAsia="Gulim" w:hint="eastAsia"/>
          <w:b/>
          <w:color w:val="00188F"/>
        </w:rPr>
        <w:t xml:space="preserve">DSC </w:t>
      </w:r>
      <w:r>
        <w:rPr>
          <w:rFonts w:eastAsia="Gulim" w:hAnsi="Gulim" w:hint="eastAsia"/>
          <w:b/>
          <w:color w:val="00188F"/>
        </w:rPr>
        <w:t>에이전트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서비스</w:t>
      </w:r>
      <w:r w:rsidRPr="00B748CF">
        <w:rPr>
          <w:rFonts w:ascii="Gulim" w:eastAsia="Gulim" w:hAnsi="Gulim"/>
          <w:bCs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  <w:shd w:val="clear" w:color="auto" w:fill="FFFFFF"/>
        </w:rPr>
        <w:t xml:space="preserve">DSC </w:t>
      </w:r>
      <w:r>
        <w:rPr>
          <w:rFonts w:eastAsia="Gulim" w:hAnsi="Gulim" w:hint="eastAsia"/>
          <w:shd w:val="clear" w:color="auto" w:fill="FFFFFF"/>
        </w:rPr>
        <w:t>노드에서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합병</w:t>
      </w:r>
      <w:r>
        <w:rPr>
          <w:rFonts w:eastAsia="Gulim" w:hint="eastAsia"/>
          <w:shd w:val="clear" w:color="auto" w:fill="FFFFFF"/>
        </w:rPr>
        <w:t xml:space="preserve">, </w:t>
      </w:r>
      <w:r>
        <w:rPr>
          <w:rFonts w:eastAsia="Gulim" w:hAnsi="Gulim" w:hint="eastAsia"/>
          <w:shd w:val="clear" w:color="auto" w:fill="FFFFFF"/>
        </w:rPr>
        <w:t>등록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및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보고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요청을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수신하고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요청에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응답하는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기능을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맡은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자동화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서비스의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구성</w:t>
      </w:r>
      <w:r>
        <w:rPr>
          <w:rFonts w:eastAsia="Gulim" w:hint="eastAsia"/>
          <w:shd w:val="clear" w:color="auto" w:fill="FFFFFF"/>
        </w:rPr>
        <w:t xml:space="preserve"> </w:t>
      </w:r>
      <w:r>
        <w:rPr>
          <w:rFonts w:eastAsia="Gulim" w:hAnsi="Gulim" w:hint="eastAsia"/>
          <w:shd w:val="clear" w:color="auto" w:fill="FFFFFF"/>
        </w:rPr>
        <w:t>요소입니다</w:t>
      </w:r>
      <w:r>
        <w:rPr>
          <w:rFonts w:eastAsia="Gulim" w:hint="eastAsia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</w:rPr>
      </w:pPr>
      <w:r w:rsidRPr="00B748CF">
        <w:rPr>
          <w:rFonts w:ascii="Gulim" w:eastAsia="Gulim" w:hAnsi="Gulim"/>
          <w:bCs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 w:rsidRPr="00B748CF">
        <w:rPr>
          <w:rFonts w:ascii="Gulim" w:eastAsia="Gulim" w:hAnsi="Gulim"/>
          <w:bCs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자동화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:rsidR="00B748CF" w:rsidRDefault="00B748CF" w:rsidP="00B748CF">
      <w:pPr>
        <w:pStyle w:val="ProductList-Body"/>
        <w:rPr>
          <w:rFonts w:eastAsia="Gulim"/>
        </w:rPr>
      </w:pPr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EB5132">
        <w:rPr>
          <w:rFonts w:eastAsia="Gulim" w:hint="eastAsia"/>
          <w:b/>
          <w:bCs/>
        </w:rPr>
        <w:t xml:space="preserve">: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자동화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DSC </w:t>
      </w:r>
      <w:r>
        <w:rPr>
          <w:rFonts w:eastAsia="Gulim" w:hAnsi="Gulim" w:hint="eastAsia"/>
        </w:rPr>
        <w:t>에이전트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자동화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계정을</w:t>
      </w:r>
      <w:r>
        <w:rPr>
          <w:rFonts w:eastAsia="Gulim" w:hint="eastAsia"/>
        </w:rPr>
        <w:t xml:space="preserve"> DSC </w:t>
      </w:r>
      <w:r>
        <w:rPr>
          <w:rFonts w:eastAsia="Gulim" w:hAnsi="Gulim" w:hint="eastAsia"/>
        </w:rPr>
        <w:t>에이전트에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연관시킨</w:t>
      </w:r>
      <w:r>
        <w:rPr>
          <w:rFonts w:eastAsia="Gulim" w:hint="eastAsia"/>
        </w:rPr>
        <w:t xml:space="preserve"> DSC </w:t>
      </w:r>
      <w:r>
        <w:rPr>
          <w:rFonts w:eastAsia="Gulim" w:hAnsi="Gulim" w:hint="eastAsia"/>
        </w:rPr>
        <w:t>노드의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연속적인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합병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등록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되거나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안에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보내지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자동화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계정을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:rsidR="00B748CF" w:rsidRDefault="00B748CF" w:rsidP="00B748CF">
      <w:pPr>
        <w:pStyle w:val="ProductList-Body"/>
        <w:rPr>
          <w:rFonts w:eastAsia="Gulim"/>
        </w:rPr>
      </w:pPr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1971B3">
        <w:rPr>
          <w:rFonts w:eastAsia="Gulim" w:hint="eastAsia"/>
          <w:b/>
          <w:bCs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B748CF" w:rsidRDefault="00B748CF" w:rsidP="00B748CF">
      <w:pPr>
        <w:pStyle w:val="ProductList-Body"/>
        <w:rPr>
          <w:rFonts w:eastAsia="Gulim"/>
        </w:rPr>
      </w:pPr>
    </w:p>
    <w:p w:rsidR="00B748CF" w:rsidRPr="00744D96" w:rsidRDefault="00A13502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FE7A4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FE7A4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FE7A4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FE7A4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A13502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0" w:name="_Toc441217625"/>
      <w:bookmarkStart w:id="61" w:name="_Toc444080579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r>
        <w:rPr>
          <w:rFonts w:asciiTheme="minorHAnsi" w:eastAsia="Gulim" w:hAnsiTheme="minorHAnsi"/>
        </w:rPr>
        <w:t xml:space="preserve"> - </w:t>
      </w:r>
      <w:r>
        <w:rPr>
          <w:rFonts w:asciiTheme="minorHAnsi" w:eastAsia="Gulim" w:hAnsi="Gulim" w:hint="eastAsia"/>
        </w:rPr>
        <w:t>프로세스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자동화</w:t>
      </w:r>
      <w:bookmarkEnd w:id="60"/>
      <w:bookmarkEnd w:id="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44080580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3" w:name="_Toc425256419"/>
      <w:bookmarkStart w:id="64" w:name="_Toc444080581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3"/>
      <w:bookmarkEnd w:id="64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  <w:b/>
          <w:color w:val="00188F"/>
        </w:rPr>
        <w:t>평균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  <w:b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합계를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오류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요청이</w:t>
      </w:r>
      <w:r w:rsidRPr="000868DC">
        <w:rPr>
          <w:rFonts w:ascii="Calibri" w:eastAsia="Gulim" w:hAnsi="Calibri"/>
        </w:rPr>
        <w:t xml:space="preserve"> 0</w:t>
      </w:r>
      <w:r w:rsidRPr="000868DC">
        <w:rPr>
          <w:rFonts w:ascii="Calibri" w:eastAsia="Gulim" w:hAnsi="Calibri"/>
        </w:rPr>
        <w:t>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0%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예외적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HTTP 4xx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HTTP 408 </w:t>
      </w:r>
      <w:r w:rsidRPr="000868DC">
        <w:rPr>
          <w:rFonts w:ascii="Calibri" w:eastAsia="Gulim" w:hAnsi="Calibri"/>
        </w:rPr>
        <w:t>상태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요청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계정에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중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예외적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제외한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인증된</w:t>
      </w:r>
      <w:r w:rsidRPr="000868DC">
        <w:rPr>
          <w:rFonts w:ascii="Calibri" w:eastAsia="Gulim" w:hAnsi="Calibri"/>
        </w:rPr>
        <w:t xml:space="preserve"> REST API </w:t>
      </w:r>
      <w:r w:rsidRPr="000868DC">
        <w:rPr>
          <w:rFonts w:ascii="Calibri" w:eastAsia="Gulim" w:hAnsi="Calibri"/>
        </w:rPr>
        <w:t>요청의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5" w:name="_Toc444080582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6" w:name="_Toc444080583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44080584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44080585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</w:rPr>
      </w:pPr>
      <w:bookmarkStart w:id="69" w:name="_Toc421206038"/>
      <w:bookmarkStart w:id="70" w:name="_Toc444080586"/>
      <w:r w:rsidRPr="00C74F8F">
        <w:rPr>
          <w:rFonts w:ascii="Calibri Light" w:eastAsia="Gulim" w:hAnsi="Calibri Light"/>
        </w:rPr>
        <w:t>Data Factory –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작업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실행</w:t>
      </w:r>
      <w:bookmarkEnd w:id="69"/>
      <w:bookmarkEnd w:id="70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이란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지연된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조건인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충족되었지만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예정된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시간으로부터</w:t>
      </w:r>
      <w:r>
        <w:rPr>
          <w:rFonts w:eastAsia="Gulim" w:hint="eastAsia"/>
        </w:rPr>
        <w:t xml:space="preserve"> 4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시작되지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작업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실행</w:t>
      </w:r>
      <w:r>
        <w:rPr>
          <w:rFonts w:eastAsia="Gulim" w:hAnsi="Gulim" w:cs="Tahoma" w:hint="eastAsia"/>
        </w:rPr>
        <w:t>은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지정된</w:t>
      </w:r>
      <w:r>
        <w:rPr>
          <w:rFonts w:eastAsia="Gulim" w:cs="Tahoma" w:hint="eastAsia"/>
        </w:rPr>
        <w:t xml:space="preserve"> Microsoft Azure </w:t>
      </w:r>
      <w:r>
        <w:rPr>
          <w:rFonts w:eastAsia="Gulim" w:hAnsi="Gulim" w:cs="Tahoma" w:hint="eastAsia"/>
        </w:rPr>
        <w:t>정기가입에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대한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청구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월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동안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시도된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총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작업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실행</w:t>
      </w:r>
      <w:r>
        <w:rPr>
          <w:rFonts w:eastAsia="Gulim" w:cs="Tahoma" w:hint="eastAsia"/>
        </w:rPr>
        <w:t xml:space="preserve"> </w:t>
      </w:r>
      <w:r>
        <w:rPr>
          <w:rFonts w:eastAsia="Gulim" w:hAnsi="Gulim" w:cs="Tahoma" w:hint="eastAsia"/>
        </w:rPr>
        <w:t>수입니다</w:t>
      </w:r>
      <w:r>
        <w:rPr>
          <w:rFonts w:eastAsia="Gulim" w:cs="Tahoma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A13502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71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2" w:name="_Toc444080587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71"/>
      <w:bookmarkEnd w:id="7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예외적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않고</w:t>
      </w:r>
      <w:r>
        <w:rPr>
          <w:rFonts w:eastAsia="Gulim" w:hint="eastAsia"/>
        </w:rPr>
        <w:t xml:space="preserve"> HTTP 4xx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HTTP 408 </w:t>
      </w:r>
      <w:r>
        <w:rPr>
          <w:rFonts w:eastAsia="Gulim" w:hAnsi="Gulim" w:hint="eastAsia"/>
        </w:rPr>
        <w:t>상태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반환하거나</w:t>
      </w:r>
      <w:r>
        <w:rPr>
          <w:rFonts w:eastAsia="Gulim" w:hint="eastAsia"/>
        </w:rPr>
        <w:t xml:space="preserve"> 2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리소스</w:t>
      </w:r>
      <w:r>
        <w:rPr>
          <w:rFonts w:eastAsia="Gulim" w:hAnsi="Gulim" w:hint="eastAsia"/>
        </w:rPr>
        <w:t>란</w:t>
      </w:r>
      <w:r>
        <w:rPr>
          <w:rFonts w:eastAsia="Gulim" w:hint="eastAsia"/>
        </w:rPr>
        <w:t xml:space="preserve"> Data Factory </w:t>
      </w:r>
      <w:r>
        <w:rPr>
          <w:rFonts w:eastAsia="Gulim" w:hAnsi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만들어진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집합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연결된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의미합니다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요청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유효한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파이프라인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리소스에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중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세트입니다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A13502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A1350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3" w:name="_Toc444080588"/>
      <w:r w:rsidRPr="0047484B">
        <w:rPr>
          <w:rFonts w:ascii="Calibri Light" w:eastAsia="Gulim" w:hAnsi="Calibri Light"/>
          <w:lang w:eastAsia="ko-KR"/>
        </w:rPr>
        <w:t>DocumentDB</w:t>
      </w:r>
      <w:bookmarkEnd w:id="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4" w:name="_Toc444080589"/>
      <w:r w:rsidRPr="0047484B">
        <w:rPr>
          <w:rFonts w:ascii="Calibri Light" w:eastAsia="Gulim" w:hAnsi="Calibri Light"/>
          <w:lang w:eastAsia="ko-KR"/>
        </w:rPr>
        <w:t>ExpressRoute</w:t>
      </w:r>
      <w:bookmarkEnd w:id="7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5" w:name="_Toc444080590"/>
      <w:r w:rsidRPr="0047484B">
        <w:rPr>
          <w:rFonts w:ascii="Calibri Light" w:eastAsia="Gulim" w:hAnsi="Calibri Light"/>
          <w:lang w:eastAsia="ko-KR"/>
        </w:rPr>
        <w:t>HDInsight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6" w:name="_Toc441215731"/>
      <w:bookmarkStart w:id="77" w:name="_Toc444080591"/>
      <w:bookmarkStart w:id="78" w:name="_Toc421206043"/>
      <w:bookmarkStart w:id="79" w:name="_Toc412532194"/>
      <w:r w:rsidRPr="002255BF">
        <w:rPr>
          <w:rFonts w:ascii="Calibri Light" w:eastAsia="Gulim" w:hAnsi="Calibri Light"/>
        </w:rPr>
        <w:t>HockeyApp</w:t>
      </w:r>
      <w:bookmarkEnd w:id="76"/>
      <w:bookmarkEnd w:id="77"/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</w:rPr>
      </w:pP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  <w:b/>
          <w:color w:val="00188F"/>
        </w:rPr>
        <w:t xml:space="preserve">HockeyApp </w:t>
      </w:r>
      <w:r w:rsidRPr="000178AC">
        <w:rPr>
          <w:rFonts w:ascii="Calibri" w:eastAsia="Gulim" w:hAnsi="Calibri"/>
          <w:b/>
          <w:color w:val="00188F"/>
        </w:rPr>
        <w:t>대시보드</w:t>
      </w: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</w:rPr>
        <w:t>는</w:t>
      </w:r>
      <w:r w:rsidRPr="000178AC">
        <w:rPr>
          <w:rFonts w:ascii="Calibri" w:eastAsia="Gulim" w:hAnsi="Calibri"/>
        </w:rPr>
        <w:t xml:space="preserve"> HockeyApp </w:t>
      </w:r>
      <w:r w:rsidRPr="000178AC">
        <w:rPr>
          <w:rFonts w:ascii="Calibri" w:eastAsia="Gulim" w:hAnsi="Calibri"/>
        </w:rPr>
        <w:t>서비스를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사용하는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응용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프로그램을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보고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관리하기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위해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개발자에게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제공되는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웹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인터페이스를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의미합니다</w:t>
      </w:r>
      <w:r w:rsidRPr="000178AC">
        <w:rPr>
          <w:rFonts w:ascii="Calibri" w:eastAsia="Gulim" w:hAnsi="Calibri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</w:rPr>
      </w:pP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  <w:b/>
          <w:color w:val="00188F"/>
        </w:rPr>
        <w:t>최대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사용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가능한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시간</w:t>
      </w:r>
      <w:r w:rsidRPr="000178AC">
        <w:rPr>
          <w:rFonts w:ascii="Calibri" w:eastAsia="Gulim" w:hAnsi="Calibri"/>
          <w:b/>
          <w:color w:val="00188F"/>
        </w:rPr>
        <w:t>(</w:t>
      </w:r>
      <w:r w:rsidRPr="000178AC">
        <w:rPr>
          <w:rFonts w:ascii="Calibri" w:eastAsia="Gulim" w:hAnsi="Calibri"/>
          <w:b/>
          <w:color w:val="00188F"/>
        </w:rPr>
        <w:t>분</w:t>
      </w:r>
      <w:r w:rsidRPr="000178AC">
        <w:rPr>
          <w:rFonts w:ascii="Calibri" w:eastAsia="Gulim" w:hAnsi="Calibri"/>
          <w:b/>
          <w:color w:val="00188F"/>
        </w:rPr>
        <w:t>)</w:t>
      </w:r>
      <w:r w:rsidRPr="00B742BF">
        <w:rPr>
          <w:rFonts w:ascii="Gulim" w:eastAsia="Gulim" w:hAnsi="Gulim" w:cs="Segoe UI"/>
        </w:rPr>
        <w:t xml:space="preserve"> </w:t>
      </w:r>
      <w:r w:rsidRPr="00ED339D">
        <w:rPr>
          <w:rFonts w:ascii="Gulim" w:eastAsia="Gulim" w:hAnsi="Gulim" w:cs="Segoe UI"/>
        </w:rPr>
        <w:t>"</w:t>
      </w:r>
      <w:r w:rsidRPr="000178AC">
        <w:rPr>
          <w:rFonts w:ascii="Calibri" w:eastAsia="Gulim" w:hAnsi="Calibri"/>
        </w:rPr>
        <w:t>은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청구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월의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총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시간</w:t>
      </w:r>
      <w:r w:rsidRPr="000178AC">
        <w:rPr>
          <w:rFonts w:ascii="Calibri" w:eastAsia="Gulim" w:hAnsi="Calibri"/>
        </w:rPr>
        <w:t>(</w:t>
      </w:r>
      <w:r w:rsidRPr="000178AC">
        <w:rPr>
          <w:rFonts w:ascii="Calibri" w:eastAsia="Gulim" w:hAnsi="Calibri"/>
        </w:rPr>
        <w:t>분</w:t>
      </w:r>
      <w:r w:rsidRPr="000178AC">
        <w:rPr>
          <w:rFonts w:ascii="Calibri" w:eastAsia="Gulim" w:hAnsi="Calibri"/>
        </w:rPr>
        <w:t>)</w:t>
      </w:r>
      <w:r w:rsidRPr="000178AC">
        <w:rPr>
          <w:rFonts w:ascii="Calibri" w:eastAsia="Gulim" w:hAnsi="Calibri"/>
        </w:rPr>
        <w:t>입니다</w:t>
      </w:r>
      <w:r w:rsidRPr="000178AC">
        <w:rPr>
          <w:rFonts w:ascii="Calibri" w:eastAsia="Gulim" w:hAnsi="Calibri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0178AC">
        <w:rPr>
          <w:rFonts w:ascii="Calibri" w:eastAsia="Gulim" w:hAnsi="Calibri"/>
          <w:b/>
          <w:color w:val="00188F"/>
        </w:rPr>
        <w:t>작동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중지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시간</w:t>
      </w:r>
      <w:r w:rsidRPr="000178AC">
        <w:rPr>
          <w:rFonts w:ascii="Calibri" w:eastAsia="Gulim" w:hAnsi="Calibri" w:cs="Times New Roman"/>
          <w:b/>
          <w:color w:val="00188F"/>
        </w:rPr>
        <w:t>:</w:t>
      </w:r>
      <w:r w:rsidRPr="000178AC">
        <w:rPr>
          <w:rFonts w:ascii="Calibri" w:eastAsia="Gulim" w:hAnsi="Calibri"/>
        </w:rPr>
        <w:t xml:space="preserve"> HockeyApp </w:t>
      </w:r>
      <w:r w:rsidRPr="000178AC">
        <w:rPr>
          <w:rFonts w:ascii="Calibri" w:eastAsia="Gulim" w:hAnsi="Calibri"/>
        </w:rPr>
        <w:t>서비스를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이용할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없는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청구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월의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총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누적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시간</w:t>
      </w:r>
      <w:r w:rsidRPr="000178AC">
        <w:rPr>
          <w:rFonts w:ascii="Calibri" w:eastAsia="Gulim" w:hAnsi="Calibri"/>
        </w:rPr>
        <w:t>(</w:t>
      </w:r>
      <w:r w:rsidRPr="000178AC">
        <w:rPr>
          <w:rFonts w:ascii="Calibri" w:eastAsia="Gulim" w:hAnsi="Calibri"/>
        </w:rPr>
        <w:t>분</w:t>
      </w:r>
      <w:r w:rsidRPr="000178AC">
        <w:rPr>
          <w:rFonts w:ascii="Calibri" w:eastAsia="Gulim" w:hAnsi="Calibri"/>
        </w:rPr>
        <w:t>)</w:t>
      </w:r>
      <w:r w:rsidRPr="000178AC">
        <w:rPr>
          <w:rFonts w:ascii="Calibri" w:eastAsia="Gulim" w:hAnsi="Calibri"/>
        </w:rPr>
        <w:t>입니다</w:t>
      </w:r>
      <w:r w:rsidRPr="000178AC">
        <w:rPr>
          <w:rFonts w:ascii="Calibri" w:eastAsia="Gulim" w:hAnsi="Calibri"/>
        </w:rPr>
        <w:t>. 1</w:t>
      </w:r>
      <w:r w:rsidRPr="000178AC">
        <w:rPr>
          <w:rFonts w:ascii="Calibri" w:eastAsia="Gulim" w:hAnsi="Calibri"/>
        </w:rPr>
        <w:t>분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동안</w:t>
      </w:r>
      <w:r w:rsidRPr="000178AC">
        <w:rPr>
          <w:rFonts w:ascii="Calibri" w:eastAsia="Gulim" w:hAnsi="Calibri"/>
        </w:rPr>
        <w:t xml:space="preserve"> HockeyApp </w:t>
      </w:r>
      <w:r w:rsidRPr="000178AC">
        <w:rPr>
          <w:rFonts w:ascii="Calibri" w:eastAsia="Gulim" w:hAnsi="Calibri"/>
        </w:rPr>
        <w:t>대시보드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또는</w:t>
      </w:r>
      <w:r w:rsidRPr="000178AC">
        <w:rPr>
          <w:rFonts w:ascii="Calibri" w:eastAsia="Gulim" w:hAnsi="Calibri"/>
        </w:rPr>
        <w:t xml:space="preserve"> HockeyApp API</w:t>
      </w:r>
      <w:r w:rsidRPr="000178AC">
        <w:rPr>
          <w:rFonts w:ascii="Calibri" w:eastAsia="Gulim" w:hAnsi="Calibri"/>
        </w:rPr>
        <w:t>에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대한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모든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연속</w:t>
      </w:r>
      <w:r w:rsidRPr="000178AC">
        <w:rPr>
          <w:rFonts w:ascii="Calibri" w:eastAsia="Gulim" w:hAnsi="Calibri"/>
        </w:rPr>
        <w:t xml:space="preserve"> HTTP </w:t>
      </w:r>
      <w:r w:rsidRPr="000178AC">
        <w:rPr>
          <w:rFonts w:ascii="Calibri" w:eastAsia="Gulim" w:hAnsi="Calibri"/>
        </w:rPr>
        <w:t>요청에서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오류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코드가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발생하거나</w:t>
      </w:r>
      <w:r w:rsidRPr="000178AC">
        <w:rPr>
          <w:rFonts w:ascii="Calibri" w:eastAsia="Gulim" w:hAnsi="Calibri"/>
        </w:rPr>
        <w:t xml:space="preserve"> 1</w:t>
      </w:r>
      <w:r w:rsidRPr="000178AC">
        <w:rPr>
          <w:rFonts w:ascii="Calibri" w:eastAsia="Gulim" w:hAnsi="Calibri"/>
        </w:rPr>
        <w:t>분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이내에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대응이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반환되지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않는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경우</w:t>
      </w:r>
      <w:r w:rsidRPr="000178AC">
        <w:rPr>
          <w:rFonts w:ascii="Calibri" w:eastAsia="Gulim" w:hAnsi="Calibri"/>
        </w:rPr>
        <w:t xml:space="preserve"> 1</w:t>
      </w:r>
      <w:r w:rsidRPr="000178AC">
        <w:rPr>
          <w:rFonts w:ascii="Calibri" w:eastAsia="Gulim" w:hAnsi="Calibri"/>
        </w:rPr>
        <w:t>분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동안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사용할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수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없는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것으로</w:t>
      </w:r>
      <w:r w:rsidRPr="000178AC">
        <w:rPr>
          <w:rFonts w:ascii="Calibri" w:eastAsia="Gulim" w:hAnsi="Calibri"/>
        </w:rPr>
        <w:t xml:space="preserve"> </w:t>
      </w:r>
      <w:r w:rsidRPr="000178AC">
        <w:rPr>
          <w:rFonts w:ascii="Calibri" w:eastAsia="Gulim" w:hAnsi="Calibri"/>
        </w:rPr>
        <w:t>간주합니다</w:t>
      </w:r>
      <w:r w:rsidRPr="00B6154B">
        <w:rPr>
          <w:rFonts w:ascii="Calibri" w:eastAsia="Gulim" w:hAnsi="Calibri"/>
          <w:szCs w:val="18"/>
        </w:rPr>
        <w:t>. HockeyApp API</w:t>
      </w:r>
      <w:r w:rsidRPr="00B6154B">
        <w:rPr>
          <w:rFonts w:ascii="Calibri" w:eastAsia="Gulim" w:hAnsi="Calibri"/>
          <w:szCs w:val="18"/>
        </w:rPr>
        <w:t>의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목적상</w:t>
      </w:r>
      <w:r w:rsidRPr="00B6154B">
        <w:rPr>
          <w:rFonts w:ascii="Calibri" w:eastAsia="Gulim" w:hAnsi="Calibri"/>
          <w:szCs w:val="18"/>
        </w:rPr>
        <w:t xml:space="preserve"> HTTP </w:t>
      </w:r>
      <w:r w:rsidRPr="00B6154B">
        <w:rPr>
          <w:rFonts w:ascii="Calibri" w:eastAsia="Gulim" w:hAnsi="Calibri"/>
          <w:szCs w:val="18"/>
        </w:rPr>
        <w:t>응답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코드</w:t>
      </w:r>
      <w:r w:rsidRPr="00B6154B">
        <w:rPr>
          <w:rFonts w:ascii="Calibri" w:eastAsia="Gulim" w:hAnsi="Calibri"/>
          <w:szCs w:val="18"/>
        </w:rPr>
        <w:t xml:space="preserve"> 408, 429, 500, 503, 511</w:t>
      </w:r>
      <w:r w:rsidRPr="00B6154B">
        <w:rPr>
          <w:rFonts w:ascii="Calibri" w:eastAsia="Gulim" w:hAnsi="Calibri"/>
          <w:szCs w:val="18"/>
        </w:rPr>
        <w:t>은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오류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코드로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간주되지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않습니다</w:t>
      </w:r>
      <w:r w:rsidRPr="00B6154B">
        <w:rPr>
          <w:rFonts w:ascii="Calibri" w:eastAsia="Gulim" w:hAnsi="Calibri"/>
          <w:szCs w:val="18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월간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작동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시간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월간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작동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시간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비율은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다음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수식을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사용하여</w:t>
      </w:r>
      <w:r w:rsidRPr="00B6154B">
        <w:rPr>
          <w:rFonts w:ascii="Calibri" w:eastAsia="Gulim" w:hAnsi="Calibri"/>
          <w:szCs w:val="18"/>
        </w:rPr>
        <w:t xml:space="preserve"> </w:t>
      </w:r>
      <w:r w:rsidRPr="00B6154B">
        <w:rPr>
          <w:rFonts w:ascii="Calibri" w:eastAsia="Gulim" w:hAnsi="Calibri"/>
          <w:szCs w:val="18"/>
        </w:rPr>
        <w:t>계산합니다</w:t>
      </w:r>
      <w:r w:rsidRPr="00B6154B">
        <w:rPr>
          <w:rFonts w:ascii="Calibri" w:eastAsia="Gulim" w:hAnsi="Calibri"/>
          <w:szCs w:val="18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</w:p>
    <w:p w:rsidR="0024646D" w:rsidRPr="00B6154B" w:rsidRDefault="00A13502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673" w:type="dxa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73"/>
        <w:gridCol w:w="5400"/>
      </w:tblGrid>
      <w:tr w:rsidR="0024646D" w:rsidRPr="000178AC" w:rsidTr="004F3661">
        <w:trPr>
          <w:tblHeader/>
        </w:trPr>
        <w:tc>
          <w:tcPr>
            <w:tcW w:w="5273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4F3661">
        <w:tc>
          <w:tcPr>
            <w:tcW w:w="5273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4F3661">
        <w:trPr>
          <w:trHeight w:val="80"/>
        </w:trPr>
        <w:tc>
          <w:tcPr>
            <w:tcW w:w="5273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4F3661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A13502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80" w:name="_Toc444080592"/>
      <w:r w:rsidRPr="00C74F8F">
        <w:rPr>
          <w:rFonts w:ascii="Calibri Light" w:eastAsia="Gulim" w:hAnsi="Calibri Light"/>
        </w:rPr>
        <w:t>Key Vault</w:t>
      </w:r>
      <w:bookmarkEnd w:id="78"/>
      <w:bookmarkEnd w:id="80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Microsoft Azure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예외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거래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는</w:t>
      </w:r>
      <w:r>
        <w:rPr>
          <w:rFonts w:eastAsia="Gulim" w:hint="eastAsia"/>
        </w:rPr>
        <w:t xml:space="preserve"> Key Vault, </w:t>
      </w:r>
      <w:r>
        <w:rPr>
          <w:rFonts w:eastAsia="Gulim" w:hAnsi="Gulim" w:hint="eastAsia"/>
        </w:rPr>
        <w:t>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비밀의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생성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업데이트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삭제를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"</w:t>
      </w:r>
      <w:r>
        <w:rPr>
          <w:rFonts w:eastAsia="Gulim" w:hAnsi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Ansi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eastAsia="Gulim" w:hint="eastAsia"/>
        </w:rPr>
        <w:t>"</w:t>
      </w:r>
      <w:r>
        <w:rPr>
          <w:rFonts w:eastAsia="Gulim" w:hAnsi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귀하가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Ansi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 w:rsidRPr="005848F0">
        <w:rPr>
          <w:rFonts w:eastAsia="Gulim" w:hAnsi="Gulim" w:hint="eastAsia"/>
          <w:b/>
          <w:color w:val="00188F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Ansi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통해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입니다</w:t>
      </w:r>
      <w:r>
        <w:rPr>
          <w:rFonts w:eastAsia="Gulim" w:hint="eastAsia"/>
        </w:rPr>
        <w:t>. Key Vault</w:t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예외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제외한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거래를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수행하려는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연속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시도에서</w:t>
      </w:r>
      <w:r>
        <w:rPr>
          <w:rFonts w:eastAsia="Gulim" w:hint="eastAsia"/>
        </w:rPr>
        <w:t xml:space="preserve"> Microsoft</w:t>
      </w:r>
      <w:r>
        <w:rPr>
          <w:rFonts w:eastAsia="Gulim" w:hAnsi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접수한지</w:t>
      </w:r>
      <w:r>
        <w:rPr>
          <w:rFonts w:eastAsia="Gulim" w:hint="eastAsia"/>
        </w:rPr>
        <w:t xml:space="preserve"> 5</w:t>
      </w:r>
      <w:r>
        <w:rPr>
          <w:rFonts w:eastAsia="Gulim" w:hAnsi="Gulim" w:hint="eastAsia"/>
        </w:rPr>
        <w:t>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반환되거나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코드가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반환되지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지정된</w:t>
      </w:r>
      <w:r>
        <w:rPr>
          <w:rFonts w:eastAsia="Gulim" w:hint="eastAsia"/>
        </w:rPr>
        <w:t xml:space="preserve"> Key Vault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간주합니다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비율</w:t>
      </w:r>
      <w:r w:rsidRPr="005848F0">
        <w:rPr>
          <w:rFonts w:eastAsia="Gulim" w:hAnsi="Gulim" w:hint="eastAsia"/>
          <w:b/>
          <w:color w:val="00188F"/>
        </w:rPr>
        <w:t xml:space="preserve">: </w:t>
      </w:r>
      <w:r>
        <w:rPr>
          <w:rFonts w:eastAsia="Gulim" w:hAnsi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A13502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68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00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A1350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81" w:name="_Toc444080593"/>
      <w:r w:rsidRPr="009C2618">
        <w:rPr>
          <w:rFonts w:ascii="Calibri Light" w:eastAsia="Gulim" w:hAnsi="Calibri Light" w:hint="eastAsia"/>
        </w:rPr>
        <w:t>기계</w:t>
      </w:r>
      <w:r w:rsidRPr="009C2618">
        <w:rPr>
          <w:rFonts w:ascii="Calibri Light" w:eastAsia="Gulim" w:hAnsi="Calibri Light" w:hint="eastAsia"/>
        </w:rPr>
        <w:t xml:space="preserve"> </w:t>
      </w:r>
      <w:r w:rsidRPr="009C2618">
        <w:rPr>
          <w:rFonts w:ascii="Calibri Light" w:eastAsia="Gulim" w:hAnsi="Calibri Light" w:hint="eastAsia"/>
        </w:rPr>
        <w:t>학습</w:t>
      </w:r>
      <w:r w:rsidRPr="009C2618">
        <w:rPr>
          <w:rFonts w:ascii="Calibri Light" w:eastAsia="Gulim" w:hAnsi="Calibri Light" w:hint="eastAsia"/>
        </w:rPr>
        <w:t xml:space="preserve"> - </w:t>
      </w:r>
      <w:r w:rsidRPr="009C2618">
        <w:rPr>
          <w:rFonts w:ascii="Calibri Light" w:eastAsia="Gulim" w:hAnsi="Calibri Light" w:hint="eastAsia"/>
        </w:rPr>
        <w:t>일괄</w:t>
      </w:r>
      <w:r w:rsidRPr="009C2618">
        <w:rPr>
          <w:rFonts w:ascii="Calibri Light" w:eastAsia="Gulim" w:hAnsi="Calibri Light" w:hint="eastAsia"/>
        </w:rPr>
        <w:t xml:space="preserve"> </w:t>
      </w:r>
      <w:r w:rsidRPr="009C2618">
        <w:rPr>
          <w:rFonts w:ascii="Calibri Light" w:eastAsia="Gulim" w:hAnsi="Calibri Light" w:hint="eastAsia"/>
        </w:rPr>
        <w:t>처리</w:t>
      </w:r>
      <w:r w:rsidRPr="009C2618">
        <w:rPr>
          <w:rFonts w:ascii="Calibri Light" w:eastAsia="Gulim" w:hAnsi="Calibri Light" w:hint="eastAsia"/>
        </w:rPr>
        <w:t xml:space="preserve"> </w:t>
      </w:r>
      <w:r w:rsidRPr="009C2618">
        <w:rPr>
          <w:rFonts w:ascii="Calibri Light" w:eastAsia="Gulim" w:hAnsi="Calibri Light" w:hint="eastAsia"/>
        </w:rPr>
        <w:t>실행</w:t>
      </w:r>
      <w:r w:rsidRPr="009C2618">
        <w:rPr>
          <w:rFonts w:ascii="Calibri Light" w:eastAsia="Gulim" w:hAnsi="Calibri Light" w:hint="eastAsia"/>
        </w:rPr>
        <w:t xml:space="preserve"> </w:t>
      </w:r>
      <w:r w:rsidRPr="009C2618">
        <w:rPr>
          <w:rFonts w:ascii="Calibri Light" w:eastAsia="Gulim" w:hAnsi="Calibri Light" w:hint="eastAsia"/>
        </w:rPr>
        <w:t>서비스</w:t>
      </w:r>
      <w:r w:rsidRPr="009C2618">
        <w:rPr>
          <w:rFonts w:ascii="Calibri Light" w:eastAsia="Gulim" w:hAnsi="Calibri Light" w:hint="eastAsia"/>
        </w:rPr>
        <w:t xml:space="preserve">(BES) </w:t>
      </w:r>
      <w:r w:rsidRPr="009C2618">
        <w:rPr>
          <w:rFonts w:ascii="Calibri Light" w:eastAsia="Gulim" w:hAnsi="Calibri Light" w:hint="eastAsia"/>
        </w:rPr>
        <w:t>및</w:t>
      </w:r>
      <w:r w:rsidRPr="009C2618">
        <w:rPr>
          <w:rFonts w:ascii="Calibri Light" w:eastAsia="Gulim" w:hAnsi="Calibri Light" w:hint="eastAsia"/>
        </w:rPr>
        <w:t xml:space="preserve"> </w:t>
      </w:r>
      <w:r w:rsidRPr="009C2618">
        <w:rPr>
          <w:rFonts w:ascii="Calibri Light" w:eastAsia="Gulim" w:hAnsi="Calibri Light" w:hint="eastAsia"/>
        </w:rPr>
        <w:t>관리</w:t>
      </w:r>
      <w:r w:rsidRPr="009C2618">
        <w:rPr>
          <w:rFonts w:ascii="Calibri Light" w:eastAsia="Gulim" w:hAnsi="Calibri Light" w:hint="eastAsia"/>
        </w:rPr>
        <w:t xml:space="preserve"> API </w:t>
      </w:r>
      <w:r w:rsidRPr="009C2618">
        <w:rPr>
          <w:rFonts w:ascii="Calibri Light" w:eastAsia="Gulim" w:hAnsi="Calibri Light" w:hint="eastAsia"/>
        </w:rPr>
        <w:t>서비스</w:t>
      </w:r>
      <w:bookmarkEnd w:id="79"/>
      <w:bookmarkEnd w:id="81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2" w:name="_Toc444080594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83" w:name="_Toc425256432"/>
      <w:bookmarkStart w:id="84" w:name="_Toc444080595"/>
      <w:r w:rsidRPr="000868DC">
        <w:rPr>
          <w:rFonts w:eastAsia="Gulim"/>
        </w:rPr>
        <w:t>미디어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r w:rsidRPr="000868DC">
        <w:rPr>
          <w:rFonts w:eastAsia="Gulim"/>
        </w:rPr>
        <w:t xml:space="preserve"> - </w:t>
      </w:r>
      <w:r w:rsidRPr="000868DC">
        <w:rPr>
          <w:rFonts w:eastAsia="Gulim"/>
        </w:rPr>
        <w:t>콘텐츠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보호</w:t>
      </w:r>
      <w:r w:rsidRPr="000868DC">
        <w:rPr>
          <w:rFonts w:eastAsia="Gulim"/>
        </w:rPr>
        <w:t xml:space="preserve"> </w:t>
      </w:r>
      <w:r w:rsidRPr="000868DC">
        <w:rPr>
          <w:rFonts w:eastAsia="Gulim"/>
        </w:rPr>
        <w:t>서비스</w:t>
      </w:r>
      <w:bookmarkEnd w:id="83"/>
      <w:bookmarkEnd w:id="84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실패한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서비스로부터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수령한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후</w:t>
      </w:r>
      <w:r w:rsidRPr="000868DC">
        <w:rPr>
          <w:rFonts w:ascii="Calibri" w:eastAsia="Gulim" w:hAnsi="Calibri"/>
        </w:rPr>
        <w:t xml:space="preserve"> 30</w:t>
      </w:r>
      <w:r w:rsidRPr="000868DC">
        <w:rPr>
          <w:rFonts w:ascii="Calibri" w:eastAsia="Gulim" w:hAnsi="Calibri"/>
        </w:rPr>
        <w:t>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못한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방식의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거래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총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거래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시도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유효한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  <w:b/>
          <w:iCs/>
          <w:color w:val="00188F"/>
        </w:rPr>
        <w:t>유효한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키</w:t>
      </w:r>
      <w:r w:rsidRPr="000868DC">
        <w:rPr>
          <w:rFonts w:ascii="Calibri" w:eastAsia="Gulim" w:hAnsi="Calibri"/>
          <w:b/>
          <w:iCs/>
          <w:color w:val="00188F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</w:rPr>
        <w:t>요청</w:t>
      </w:r>
      <w:r w:rsidRPr="000868DC">
        <w:rPr>
          <w:rFonts w:ascii="Gulim" w:eastAsia="Gulim" w:hAnsi="Gulim"/>
          <w:b/>
          <w:iCs/>
          <w:color w:val="00188F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미디어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이루어진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요청입니다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5" w:name="_Toc44408059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86" w:name="_Toc44408059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8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87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87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88" w:name="_top"/>
      <w:bookmarkStart w:id="89" w:name="_Toc413757510"/>
      <w:bookmarkStart w:id="90" w:name="_Toc444080598"/>
      <w:bookmarkEnd w:id="88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89"/>
      <w:bookmarkEnd w:id="90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91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91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A1350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A13502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2" w:name="_Toc44408059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93" w:name="_Toc425256437"/>
      <w:bookmarkStart w:id="94" w:name="_Toc430180052"/>
      <w:bookmarkStart w:id="95" w:name="_Toc444080600"/>
      <w:r w:rsidRPr="00705B1D">
        <w:rPr>
          <w:rFonts w:ascii="Calibri Light" w:eastAsia="Gulim" w:hAnsi="Calibri Light"/>
          <w:szCs w:val="28"/>
          <w:lang w:eastAsia="ko-KR"/>
        </w:rPr>
        <w:t xml:space="preserve">Mobile </w:t>
      </w:r>
      <w:bookmarkEnd w:id="93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94"/>
      <w:bookmarkEnd w:id="95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"</w:t>
      </w:r>
      <w:r w:rsidRPr="00705B1D">
        <w:rPr>
          <w:rFonts w:ascii="Calibri" w:eastAsia="Gulim" w:hAnsi="Calibri" w:cs="Calibri"/>
          <w:b/>
          <w:color w:val="00188F"/>
        </w:rPr>
        <w:t>평균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오류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합계를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비율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실패한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나눈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것입니다</w:t>
      </w:r>
      <w:r w:rsidRPr="00705B1D">
        <w:rPr>
          <w:rFonts w:ascii="Calibri" w:eastAsia="Gulim" w:hAnsi="Calibri" w:cs="Calibri"/>
        </w:rPr>
        <w:t>. 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요청이</w:t>
      </w:r>
      <w:r w:rsidRPr="00705B1D">
        <w:rPr>
          <w:rFonts w:ascii="Calibri" w:eastAsia="Gulim" w:hAnsi="Calibri" w:cs="Calibri"/>
        </w:rPr>
        <w:t xml:space="preserve"> 0</w:t>
      </w:r>
      <w:r w:rsidRPr="00705B1D">
        <w:rPr>
          <w:rFonts w:ascii="Calibri" w:eastAsia="Gulim" w:hAnsi="Calibri" w:cs="Calibri"/>
        </w:rPr>
        <w:t>인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경우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해당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간격에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대한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0%</w:t>
      </w:r>
      <w:r w:rsidRPr="00705B1D">
        <w:rPr>
          <w:rFonts w:ascii="Calibri" w:eastAsia="Gulim" w:hAnsi="Calibri" w:cs="Calibri"/>
        </w:rPr>
        <w:t>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않고</w:t>
      </w:r>
      <w:r w:rsidRPr="00705B1D">
        <w:rPr>
          <w:rFonts w:ascii="Calibri" w:eastAsia="Gulim" w:hAnsi="Calibri" w:cs="Calibri"/>
        </w:rPr>
        <w:t xml:space="preserve"> HTTP 4xx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반환하는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총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내에서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오류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또는</w:t>
      </w:r>
      <w:r w:rsidRPr="00705B1D">
        <w:rPr>
          <w:rFonts w:ascii="Calibri" w:eastAsia="Gulim" w:hAnsi="Calibri" w:cs="Calibri"/>
        </w:rPr>
        <w:t xml:space="preserve"> HTTP 408 </w:t>
      </w:r>
      <w:r w:rsidRPr="00705B1D">
        <w:rPr>
          <w:rFonts w:ascii="Calibri" w:eastAsia="Gulim" w:hAnsi="Calibri" w:cs="Calibri"/>
        </w:rPr>
        <w:t>상태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반환하거나</w:t>
      </w:r>
      <w:r w:rsidRPr="00705B1D">
        <w:rPr>
          <w:rFonts w:ascii="Calibri" w:eastAsia="Gulim" w:hAnsi="Calibri" w:cs="Calibri"/>
        </w:rPr>
        <w:t xml:space="preserve"> 30</w:t>
      </w:r>
      <w:r w:rsidRPr="00705B1D">
        <w:rPr>
          <w:rFonts w:ascii="Calibri" w:eastAsia="Gulim" w:hAnsi="Calibri" w:cs="Calibri"/>
        </w:rPr>
        <w:t>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이내에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성공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코드를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반환하지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못한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세트입니다</w:t>
      </w:r>
      <w:r w:rsidRPr="00705B1D">
        <w:rPr>
          <w:rFonts w:ascii="Calibri" w:eastAsia="Gulim" w:hAnsi="Calibri" w:cs="Calibri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프로그램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Azure Mobile Engagement </w:t>
      </w:r>
      <w:r w:rsidRPr="00705B1D">
        <w:rPr>
          <w:rFonts w:ascii="Calibri" w:eastAsia="Gulim" w:hAnsi="Calibri" w:cs="Calibri"/>
        </w:rPr>
        <w:t>서비스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인스턴스입니다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  <w:b/>
          <w:bCs/>
          <w:color w:val="00188F"/>
        </w:rPr>
        <w:t>총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요청</w:t>
      </w:r>
      <w:r w:rsidRPr="00705B1D">
        <w:rPr>
          <w:rFonts w:ascii="Calibri" w:eastAsia="Gulim" w:hAnsi="Calibri" w:cs="Calibri"/>
        </w:rPr>
        <w:t>"</w:t>
      </w:r>
      <w:r w:rsidRPr="00705B1D">
        <w:rPr>
          <w:rFonts w:ascii="Calibri" w:eastAsia="Gulim" w:hAnsi="Calibri" w:cs="Calibri"/>
        </w:rPr>
        <w:t>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청구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동안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지정된</w:t>
      </w:r>
      <w:r w:rsidRPr="00705B1D">
        <w:rPr>
          <w:rFonts w:ascii="Calibri" w:eastAsia="Gulim" w:hAnsi="Calibri" w:cs="Calibri"/>
        </w:rPr>
        <w:t xml:space="preserve"> Azure </w:t>
      </w:r>
      <w:r w:rsidRPr="00705B1D">
        <w:rPr>
          <w:rFonts w:ascii="Calibri" w:eastAsia="Gulim" w:hAnsi="Calibri" w:cs="Calibri"/>
        </w:rPr>
        <w:t>정기가입에서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응용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프로그램에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제출되었으며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예외적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요청을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제외한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모든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인증된</w:t>
      </w:r>
      <w:r w:rsidRPr="00705B1D">
        <w:rPr>
          <w:rFonts w:ascii="Calibri" w:eastAsia="Gulim" w:hAnsi="Calibri" w:cs="Calibri"/>
        </w:rPr>
        <w:t xml:space="preserve"> REST API </w:t>
      </w:r>
      <w:r w:rsidRPr="00705B1D">
        <w:rPr>
          <w:rFonts w:ascii="Calibri" w:eastAsia="Gulim" w:hAnsi="Calibri" w:cs="Calibri"/>
        </w:rPr>
        <w:t>요청의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수입니다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color w:val="00188F"/>
        </w:rPr>
        <w:t>월간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작동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시간</w:t>
      </w:r>
      <w:r w:rsidRPr="00705B1D">
        <w:rPr>
          <w:rFonts w:ascii="Calibri" w:eastAsia="Gulim" w:hAnsi="Calibri" w:cs="Calibri"/>
          <w:b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color w:val="00188F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월간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작동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시간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비율은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다음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수식을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사용하여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계산합니다</w:t>
      </w:r>
      <w:r w:rsidRPr="00705B1D">
        <w:rPr>
          <w:rFonts w:ascii="Calibri" w:eastAsia="Gulim" w:hAnsi="Calibri" w:cs="Calibri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  <w:b/>
          <w:bCs/>
          <w:color w:val="00188F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</w:rPr>
        <w:t>:</w:t>
      </w:r>
    </w:p>
    <w:tbl>
      <w:tblPr>
        <w:tblW w:w="10800" w:type="dxa"/>
        <w:tblInd w:w="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88716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88716F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307847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307847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</w:rPr>
      </w:pPr>
      <w:r w:rsidRPr="00705B1D">
        <w:rPr>
          <w:rFonts w:ascii="Calibri" w:eastAsia="Gulim" w:hAnsi="Calibri" w:cs="Calibri"/>
        </w:rPr>
        <w:t>무료</w:t>
      </w:r>
      <w:r w:rsidRPr="00705B1D">
        <w:rPr>
          <w:rFonts w:ascii="Calibri" w:eastAsia="Gulim" w:hAnsi="Calibri" w:cs="Calibri"/>
        </w:rPr>
        <w:t xml:space="preserve"> Mobile Engagement </w:t>
      </w:r>
      <w:r w:rsidRPr="00705B1D">
        <w:rPr>
          <w:rFonts w:ascii="Calibri" w:eastAsia="Gulim" w:hAnsi="Calibri" w:cs="Calibri"/>
        </w:rPr>
        <w:t>계층은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본</w:t>
      </w:r>
      <w:r w:rsidRPr="00705B1D">
        <w:rPr>
          <w:rFonts w:ascii="Calibri" w:eastAsia="Gulim" w:hAnsi="Calibri" w:cs="Calibri"/>
        </w:rPr>
        <w:t xml:space="preserve"> SLA</w:t>
      </w:r>
      <w:r w:rsidRPr="00705B1D">
        <w:rPr>
          <w:rFonts w:ascii="Calibri" w:eastAsia="Gulim" w:hAnsi="Calibri" w:cs="Calibri"/>
        </w:rPr>
        <w:t>에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포함되지</w:t>
      </w:r>
      <w:r w:rsidRPr="00705B1D">
        <w:rPr>
          <w:rFonts w:ascii="Calibri" w:eastAsia="Gulim" w:hAnsi="Calibri" w:cs="Calibri"/>
        </w:rPr>
        <w:t xml:space="preserve"> </w:t>
      </w:r>
      <w:r w:rsidRPr="00705B1D">
        <w:rPr>
          <w:rFonts w:ascii="Calibri" w:eastAsia="Gulim" w:hAnsi="Calibri" w:cs="Calibri"/>
        </w:rPr>
        <w:t>않습니다</w:t>
      </w:r>
      <w:r w:rsidRPr="00705B1D">
        <w:rPr>
          <w:rFonts w:ascii="Calibri" w:eastAsia="Gulim" w:hAnsi="Calibri" w:cs="Calibri"/>
        </w:rPr>
        <w:t xml:space="preserve">. </w:t>
      </w:r>
    </w:p>
    <w:p w:rsidR="00705B1D" w:rsidRPr="00705B1D" w:rsidRDefault="00A13502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44080601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6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</w:rPr>
        <w:t>추가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용어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정의</w:t>
      </w:r>
      <w:r>
        <w:rPr>
          <w:rFonts w:ascii="Calibri" w:eastAsia="Gulim" w:hAnsi="Calibri" w:hint="eastAsia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  <w:b/>
          <w:color w:val="00188F"/>
        </w:rPr>
        <w:t>총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거래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Gulim" w:hint="eastAsia"/>
          <w:b/>
          <w:color w:val="00188F"/>
        </w:rPr>
        <w:t>시도</w:t>
      </w:r>
      <w:r>
        <w:rPr>
          <w:rFonts w:ascii="Gulim" w:eastAsia="Gulim" w:hAnsi="Gulim" w:hint="eastAsia"/>
        </w:rPr>
        <w:t>"</w:t>
      </w:r>
      <w:r>
        <w:rPr>
          <w:rFonts w:ascii="Calibri" w:eastAsia="Gulim" w:hAnsi="Gulim" w:hint="eastAsia"/>
        </w:rPr>
        <w:t>는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모바일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서비스가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실행되는</w:t>
      </w:r>
      <w:r>
        <w:rPr>
          <w:rFonts w:ascii="Calibri" w:eastAsia="Gulim" w:hAnsi="Calibri" w:hint="eastAsia"/>
        </w:rPr>
        <w:t xml:space="preserve"> Microsoft Azure </w:t>
      </w:r>
      <w:r>
        <w:rPr>
          <w:rFonts w:ascii="Calibri" w:eastAsia="Gulim" w:hAnsi="Gulim" w:hint="eastAsia"/>
        </w:rPr>
        <w:t>정기가입의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청구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월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동안</w:t>
      </w:r>
      <w:r>
        <w:rPr>
          <w:rFonts w:ascii="Calibri" w:eastAsia="Gulim" w:hAnsi="Calibri" w:hint="eastAsia"/>
        </w:rPr>
        <w:t xml:space="preserve"> Azure </w:t>
      </w:r>
      <w:r>
        <w:rPr>
          <w:rFonts w:ascii="Calibri" w:eastAsia="Gulim" w:hAnsi="Gulim" w:hint="eastAsia"/>
        </w:rPr>
        <w:t>미디어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서비스에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수행된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총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누적</w:t>
      </w:r>
      <w:r>
        <w:rPr>
          <w:rFonts w:ascii="Calibri" w:eastAsia="Gulim" w:hAnsi="Calibri" w:hint="eastAsia"/>
        </w:rPr>
        <w:t xml:space="preserve"> API </w:t>
      </w:r>
      <w:r>
        <w:rPr>
          <w:rFonts w:ascii="Calibri" w:eastAsia="Gulim" w:hAnsi="Gulim" w:hint="eastAsia"/>
        </w:rPr>
        <w:t>호출</w:t>
      </w:r>
      <w:r>
        <w:rPr>
          <w:rFonts w:ascii="Calibri" w:eastAsia="Gulim" w:hAnsi="Calibri" w:hint="eastAsia"/>
        </w:rPr>
        <w:t xml:space="preserve"> </w:t>
      </w:r>
      <w:r>
        <w:rPr>
          <w:rFonts w:ascii="Calibri" w:eastAsia="Gulim" w:hAnsi="Gulim" w:hint="eastAsia"/>
        </w:rPr>
        <w:t>수입니다</w:t>
      </w:r>
      <w:r>
        <w:rPr>
          <w:rFonts w:ascii="Calibri" w:eastAsia="Gulim" w:hAnsi="Calibri" w:hint="eastAsia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7" w:name="_Toc412532201"/>
      <w:bookmarkStart w:id="98" w:name="_Toc444080602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7"/>
      <w:bookmarkEnd w:id="9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99" w:name="_Toc444080603"/>
      <w:r w:rsidRPr="00B737CB">
        <w:rPr>
          <w:rFonts w:ascii="Calibri Light" w:eastAsia="Gulim" w:hAnsi="Calibri Light"/>
          <w:szCs w:val="28"/>
        </w:rPr>
        <w:t>Operational Insights</w:t>
      </w:r>
      <w:bookmarkEnd w:id="99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E526D7" w:rsidRDefault="00A13502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A13502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0" w:name="_Toc444080604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0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1" w:name="_Toc444080605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0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2" w:name="_Toc444080606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3" w:name="_Toc421206057"/>
      <w:bookmarkStart w:id="104" w:name="_Toc425256443"/>
      <w:bookmarkStart w:id="105" w:name="_Toc44408060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06" w:name="_Toc421206060"/>
      <w:bookmarkEnd w:id="103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04"/>
      <w:bookmarkEnd w:id="105"/>
      <w:bookmarkEnd w:id="106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 w:cs="Segoe UI"/>
        </w:rPr>
        <w:t>이벤트</w:t>
      </w:r>
      <w:r w:rsidRPr="000868DC">
        <w:rPr>
          <w:rFonts w:ascii="Calibri" w:eastAsia="Gulim" w:hAnsi="Calibri" w:cs="Segoe U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수준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서비스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크레딧은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귀하의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기본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및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표준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사용에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적용됩니다</w:t>
      </w:r>
      <w:r w:rsidRPr="000868DC">
        <w:rPr>
          <w:rFonts w:ascii="Calibri" w:eastAsia="Gulim" w:hAnsi="Calibri"/>
          <w:szCs w:val="18"/>
        </w:rPr>
        <w:t xml:space="preserve">. </w:t>
      </w:r>
      <w:r w:rsidRPr="000868DC">
        <w:rPr>
          <w:rFonts w:ascii="Calibri" w:eastAsia="Gulim" w:hAnsi="Calibri"/>
          <w:szCs w:val="18"/>
        </w:rPr>
        <w:t>무료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이벤트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허브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계층은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이</w:t>
      </w:r>
      <w:r w:rsidRPr="000868DC">
        <w:rPr>
          <w:rFonts w:ascii="Calibri" w:eastAsia="Gulim" w:hAnsi="Calibri"/>
          <w:szCs w:val="18"/>
        </w:rPr>
        <w:t xml:space="preserve"> SLA</w:t>
      </w:r>
      <w:r w:rsidRPr="000868DC">
        <w:rPr>
          <w:rFonts w:ascii="Calibri" w:eastAsia="Gulim" w:hAnsi="Calibri"/>
          <w:szCs w:val="18"/>
        </w:rPr>
        <w:t>에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포함되지</w:t>
      </w:r>
      <w:r w:rsidRPr="000868DC">
        <w:rPr>
          <w:rFonts w:ascii="Calibri" w:eastAsia="Gulim" w:hAnsi="Calibri"/>
          <w:szCs w:val="18"/>
        </w:rPr>
        <w:t xml:space="preserve"> </w:t>
      </w:r>
      <w:r w:rsidRPr="000868DC">
        <w:rPr>
          <w:rFonts w:ascii="Calibri" w:eastAsia="Gulim" w:hAnsi="Calibri"/>
          <w:szCs w:val="18"/>
        </w:rPr>
        <w:t>않습니다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7" w:name="_Toc425256444"/>
      <w:bookmarkStart w:id="108" w:name="_Toc44408060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07"/>
      <w:bookmarkEnd w:id="108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등록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수준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예외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크레딧은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적용됩니다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무료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계층은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</w:t>
      </w:r>
      <w:r w:rsidRPr="000868DC">
        <w:rPr>
          <w:rFonts w:ascii="Calibri" w:eastAsia="Gulim" w:hAnsi="Calibri"/>
        </w:rPr>
        <w:t xml:space="preserve"> SLA</w:t>
      </w:r>
      <w:r w:rsidRPr="000868DC">
        <w:rPr>
          <w:rFonts w:ascii="Calibri" w:eastAsia="Gulim" w:hAnsi="Calibri"/>
        </w:rPr>
        <w:t>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포함되지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9" w:name="_Toc425256445"/>
      <w:bookmarkStart w:id="110" w:name="_Toc44408060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09"/>
      <w:bookmarkEnd w:id="11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항목이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메시지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지원하는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프로토콜을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항목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알림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허브를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콘텐츠를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메시지를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보내거나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받으려는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항목을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1" w:name="_Toc425256446"/>
      <w:bookmarkStart w:id="112" w:name="_Toc44408061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11"/>
      <w:bookmarkEnd w:id="112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결정하려고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반환되거나</w:t>
      </w:r>
      <w:r w:rsidRPr="000868DC">
        <w:rPr>
          <w:rFonts w:ascii="Calibri" w:eastAsia="Gulim" w:hAnsi="Calibri"/>
        </w:rPr>
        <w:t xml:space="preserve"> 5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성공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릴레이를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12532208"/>
      <w:bookmarkStart w:id="114" w:name="_Toc444080611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13"/>
      <w:bookmarkEnd w:id="114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5" w:name="_Toc412532209"/>
      <w:bookmarkStart w:id="116" w:name="_Toc444080612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15"/>
      <w:bookmarkEnd w:id="11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7" w:name="_Toc425256449"/>
      <w:bookmarkStart w:id="118" w:name="_Toc421206063"/>
      <w:bookmarkStart w:id="119" w:name="_Toc444080613"/>
      <w:bookmarkStart w:id="120" w:name="_Toc412532210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기본</w:t>
      </w:r>
      <w:r w:rsidRPr="0029489D">
        <w:rPr>
          <w:rFonts w:ascii="Calibri Light" w:eastAsia="Gulim" w:hAnsi="Calibri Light"/>
        </w:rPr>
        <w:t xml:space="preserve">, </w:t>
      </w:r>
      <w:r w:rsidRPr="0029489D">
        <w:rPr>
          <w:rFonts w:ascii="Calibri Light" w:eastAsia="Gulim" w:hAnsi="Calibri Light"/>
        </w:rPr>
        <w:t>표준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프리미엄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17"/>
      <w:bookmarkEnd w:id="118"/>
      <w:bookmarkEnd w:id="119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기본</w:t>
      </w:r>
      <w:r w:rsidRPr="000868DC">
        <w:rPr>
          <w:rFonts w:ascii="Calibri" w:eastAsia="Gulim" w:hAnsi="Calibri"/>
        </w:rPr>
        <w:t xml:space="preserve">, </w:t>
      </w:r>
      <w:r w:rsidRPr="000868DC">
        <w:rPr>
          <w:rFonts w:ascii="Calibri" w:eastAsia="Gulim" w:hAnsi="Calibri"/>
        </w:rPr>
        <w:t>표준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프리미엄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1" w:name="_Toc425256450"/>
      <w:bookmarkStart w:id="122" w:name="_Toc421206064"/>
      <w:bookmarkStart w:id="123" w:name="_Toc444080614"/>
      <w:r w:rsidRPr="0029489D">
        <w:rPr>
          <w:rFonts w:ascii="Calibri Light" w:eastAsia="Gulim" w:hAnsi="Calibri Light"/>
        </w:rPr>
        <w:t xml:space="preserve">SQL </w:t>
      </w:r>
      <w:r w:rsidRPr="0029489D">
        <w:rPr>
          <w:rFonts w:ascii="Calibri Light" w:eastAsia="Gulim" w:hAnsi="Calibri Light"/>
        </w:rPr>
        <w:t>데이터베이스</w:t>
      </w:r>
      <w:r w:rsidRPr="0029489D">
        <w:rPr>
          <w:rFonts w:ascii="Calibri Light" w:eastAsia="Gulim" w:hAnsi="Calibri Light"/>
        </w:rPr>
        <w:t xml:space="preserve"> </w:t>
      </w:r>
      <w:proofErr w:type="gramStart"/>
      <w:r w:rsidRPr="0029489D">
        <w:rPr>
          <w:rFonts w:ascii="Calibri Light" w:eastAsia="Gulim" w:hAnsi="Calibri Light"/>
        </w:rPr>
        <w:t>서비스</w:t>
      </w:r>
      <w:r w:rsidRPr="0029489D">
        <w:rPr>
          <w:rFonts w:ascii="Calibri Light" w:eastAsia="Gulim" w:hAnsi="Calibri Light"/>
        </w:rPr>
        <w:t>(</w:t>
      </w:r>
      <w:proofErr w:type="gramEnd"/>
      <w:r w:rsidRPr="0029489D">
        <w:rPr>
          <w:rFonts w:ascii="Calibri Light" w:eastAsia="Gulim" w:hAnsi="Calibri Light"/>
        </w:rPr>
        <w:t>웹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및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비즈니스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계층</w:t>
      </w:r>
      <w:r w:rsidRPr="0029489D">
        <w:rPr>
          <w:rFonts w:ascii="Calibri Light" w:eastAsia="Gulim" w:hAnsi="Calibri Light"/>
        </w:rPr>
        <w:t>)</w:t>
      </w:r>
      <w:bookmarkEnd w:id="121"/>
      <w:bookmarkEnd w:id="122"/>
      <w:bookmarkEnd w:id="12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데이터베이스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Microsoft Azure SQL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의미합니다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데이터베이스가</w:t>
      </w:r>
      <w:r w:rsidRPr="000868DC">
        <w:rPr>
          <w:rFonts w:ascii="Calibri" w:eastAsia="Gulim" w:hAnsi="Calibri"/>
        </w:rPr>
        <w:t xml:space="preserve"> Microsoft Azure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비즈니스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연결하려는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시도가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실패할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데이터베이스를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>: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4" w:name="_Toc444080615"/>
      <w:bookmarkEnd w:id="120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proofErr w:type="gramStart"/>
            <w:r>
              <w:rPr>
                <w:rFonts w:eastAsia="Gulim" w:hint="eastAsia"/>
                <w:lang w:eastAsia="ko-KR"/>
              </w:rPr>
              <w:t>GetBlob(</w:t>
            </w:r>
            <w:proofErr w:type="gramEnd"/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5" w:name="_Toc412532213"/>
      <w:bookmarkStart w:id="126" w:name="_Toc444080616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5"/>
      <w:bookmarkEnd w:id="1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7" w:name="_Toc444080617"/>
      <w:bookmarkStart w:id="128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2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A1350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9" w:name="_Toc444080618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29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</w:rPr>
      </w:pPr>
    </w:p>
    <w:p w:rsidR="005417D2" w:rsidRDefault="00A1350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5417D2" w:rsidTr="005417D2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5417D2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A13502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0" w:name="_Toc444080619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28"/>
      <w:bookmarkEnd w:id="1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1" w:name="_Toc412532215"/>
      <w:bookmarkStart w:id="132" w:name="_Toc444080620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31"/>
      <w:bookmarkEnd w:id="1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92E05" w:rsidRPr="00B737CB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szCs w:val="28"/>
        </w:rPr>
      </w:pPr>
      <w:bookmarkStart w:id="133" w:name="_Toc444080621"/>
      <w:r w:rsidRPr="00B737CB">
        <w:rPr>
          <w:rFonts w:ascii="Calibri Light" w:eastAsia="Gulim" w:hAnsi="Calibri Light"/>
          <w:szCs w:val="28"/>
        </w:rPr>
        <w:t xml:space="preserve">VPN </w:t>
      </w:r>
      <w:r w:rsidRPr="00B737CB">
        <w:rPr>
          <w:rFonts w:ascii="Calibri Light" w:eastAsia="Gulim" w:hAnsi="Calibri Light"/>
          <w:szCs w:val="28"/>
        </w:rPr>
        <w:t>게이트웨이</w:t>
      </w:r>
      <w:bookmarkEnd w:id="133"/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34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134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135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135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사내구축</w:t>
      </w:r>
      <w:r w:rsidRPr="00584E0F">
        <w:rPr>
          <w:rFonts w:eastAsia="Gulim"/>
        </w:rPr>
        <w:t xml:space="preserve">(On-premise)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</w:rPr>
      </w:pPr>
    </w:p>
    <w:p w:rsidR="00292E05" w:rsidRPr="00584E0F" w:rsidRDefault="00A13502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92E05" w:rsidRPr="00584E0F" w:rsidRDefault="00292E05" w:rsidP="00DA597E">
      <w:pPr>
        <w:pStyle w:val="ProductList-Body"/>
        <w:keepNext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:rsidTr="005417D2">
        <w:trPr>
          <w:tblHeader/>
        </w:trPr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92E05" w:rsidRPr="00584E0F" w:rsidRDefault="00292E05" w:rsidP="00DA597E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:rsidTr="005417D2"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292E05" w:rsidRPr="00584E0F" w:rsidRDefault="00292E05" w:rsidP="005417D2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:rsidR="00292E05" w:rsidRPr="009E7AC2" w:rsidRDefault="00A13502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6" w:name="_Toc421206072"/>
      <w:bookmarkStart w:id="137" w:name="_Toc425256458"/>
      <w:bookmarkStart w:id="138" w:name="_Toc444080622"/>
      <w:bookmarkStart w:id="139" w:name="_Toc412532217"/>
      <w:r w:rsidRPr="0029489D">
        <w:rPr>
          <w:rFonts w:ascii="Calibri Light" w:eastAsia="Gulim" w:hAnsi="Calibri Light"/>
        </w:rPr>
        <w:t xml:space="preserve">Visual Studio Online – </w:t>
      </w:r>
      <w:bookmarkStart w:id="140" w:name="_Toc421206073"/>
      <w:bookmarkEnd w:id="136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37"/>
      <w:bookmarkEnd w:id="138"/>
      <w:bookmarkEnd w:id="140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지급한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귀하가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시작한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1" w:name="_Toc444080623"/>
      <w:bookmarkEnd w:id="139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2" w:name="_Toc425256460"/>
      <w:bookmarkStart w:id="143" w:name="_Toc444080624"/>
      <w:bookmarkStart w:id="144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42"/>
      <w:bookmarkEnd w:id="143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빌드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Visual Studio Online</w:t>
      </w:r>
      <w:r w:rsidRPr="000868DC">
        <w:rPr>
          <w:rFonts w:ascii="Calibri" w:eastAsia="Gulim" w:hAnsi="Calibri"/>
        </w:rPr>
        <w:t>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해당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배포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구매된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부하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테스트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응용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프로그램의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성능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확장성을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테스트하기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위해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자동화된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생성할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최대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사용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가능한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>(</w:t>
      </w:r>
      <w:r w:rsidRPr="000868DC">
        <w:rPr>
          <w:rFonts w:ascii="Calibri" w:eastAsia="Gulim" w:hAnsi="Calibri"/>
          <w:b/>
          <w:color w:val="00188F"/>
        </w:rPr>
        <w:t>분</w:t>
      </w:r>
      <w:r w:rsidRPr="000868DC">
        <w:rPr>
          <w:rFonts w:ascii="Calibri" w:eastAsia="Gulim" w:hAnsi="Calibri"/>
          <w:b/>
          <w:color w:val="00188F"/>
        </w:rPr>
        <w:t>)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청구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) </w:t>
      </w:r>
      <w:r w:rsidRPr="000868DC">
        <w:rPr>
          <w:rFonts w:ascii="Calibri" w:eastAsia="Gulim" w:hAnsi="Calibri"/>
        </w:rPr>
        <w:t>합계입니다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  <w:b/>
          <w:color w:val="00188F"/>
        </w:rPr>
        <w:t>사용자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계획</w:t>
      </w:r>
      <w:r w:rsidRPr="000868DC">
        <w:rPr>
          <w:rFonts w:ascii="Gulim" w:eastAsia="Gulim" w:hAnsi="Gulim"/>
        </w:rPr>
        <w:t>"</w:t>
      </w:r>
      <w:r w:rsidRPr="000868DC">
        <w:rPr>
          <w:rFonts w:ascii="Calibri" w:eastAsia="Gulim" w:hAnsi="Calibri"/>
        </w:rPr>
        <w:t>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고객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정기가입의</w:t>
      </w:r>
      <w:r w:rsidRPr="000868DC">
        <w:rPr>
          <w:rFonts w:ascii="Calibri" w:eastAsia="Gulim" w:hAnsi="Calibri"/>
        </w:rPr>
        <w:t xml:space="preserve"> Visual Studio Online </w:t>
      </w:r>
      <w:r w:rsidRPr="000868DC">
        <w:rPr>
          <w:rFonts w:ascii="Calibri" w:eastAsia="Gulim" w:hAnsi="Calibri"/>
        </w:rPr>
        <w:t>계정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내에서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선택한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세트를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나타냅니다</w:t>
      </w:r>
      <w:r w:rsidRPr="000868DC">
        <w:rPr>
          <w:rFonts w:ascii="Calibri" w:eastAsia="Gulim" w:hAnsi="Calibri"/>
        </w:rPr>
        <w:t xml:space="preserve">.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옵션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및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기능과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능력은</w:t>
      </w:r>
      <w:r w:rsidRPr="000868DC">
        <w:rPr>
          <w:rFonts w:ascii="Calibri" w:eastAsia="Gulim" w:hAnsi="Calibri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</w:rPr>
          <w:t>http://www.visualstudio.com</w:t>
        </w:r>
      </w:hyperlink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웹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사이트에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명시되어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있습니다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중지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Microsoft Azure </w:t>
      </w:r>
      <w:r w:rsidRPr="000868DC">
        <w:rPr>
          <w:rFonts w:ascii="Calibri" w:eastAsia="Gulim" w:hAnsi="Calibri"/>
        </w:rPr>
        <w:t>정기가입에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통해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총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누적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배포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>(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>)</w:t>
      </w:r>
      <w:r w:rsidRPr="000868DC">
        <w:rPr>
          <w:rFonts w:ascii="Calibri" w:eastAsia="Gulim" w:hAnsi="Calibri"/>
        </w:rPr>
        <w:t>입니다</w:t>
      </w:r>
      <w:r w:rsidRPr="000868DC">
        <w:rPr>
          <w:rFonts w:ascii="Calibri" w:eastAsia="Gulim" w:hAnsi="Calibri"/>
        </w:rPr>
        <w:t>.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빌드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또는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부하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테스트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관련된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이외의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작업을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수행하려는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모든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연속</w:t>
      </w:r>
      <w:r w:rsidRPr="000868DC">
        <w:rPr>
          <w:rFonts w:ascii="Calibri" w:eastAsia="Gulim" w:hAnsi="Calibri"/>
        </w:rPr>
        <w:t xml:space="preserve"> HTTP </w:t>
      </w:r>
      <w:r w:rsidRPr="000868DC">
        <w:rPr>
          <w:rFonts w:ascii="Calibri" w:eastAsia="Gulim" w:hAnsi="Calibri"/>
        </w:rPr>
        <w:t>요청에서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오류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코드가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발생하거나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대응이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반환되지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않는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경우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지정된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사용자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계획을</w:t>
      </w:r>
      <w:r w:rsidRPr="000868DC">
        <w:rPr>
          <w:rFonts w:ascii="Calibri" w:eastAsia="Gulim" w:hAnsi="Calibri"/>
        </w:rPr>
        <w:t xml:space="preserve"> 1</w:t>
      </w:r>
      <w:r w:rsidRPr="000868DC">
        <w:rPr>
          <w:rFonts w:ascii="Calibri" w:eastAsia="Gulim" w:hAnsi="Calibri"/>
        </w:rPr>
        <w:t>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동안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사용할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없는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것으로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간주합니다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월간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작동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시간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비율</w:t>
      </w:r>
      <w:r w:rsidRPr="000868DC">
        <w:rPr>
          <w:rFonts w:ascii="Calibri" w:eastAsia="Gulim" w:hAnsi="Calibri"/>
          <w:b/>
          <w:color w:val="00188F"/>
        </w:rPr>
        <w:t xml:space="preserve">: </w:t>
      </w:r>
      <w:r w:rsidRPr="000868DC">
        <w:rPr>
          <w:rFonts w:ascii="Calibri" w:eastAsia="Gulim" w:hAnsi="Calibri"/>
        </w:rPr>
        <w:t>월간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작동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시간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비율은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다음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수식을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사용하여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계산합니다</w:t>
      </w:r>
      <w:r w:rsidRPr="000868DC">
        <w:rPr>
          <w:rFonts w:ascii="Calibri" w:eastAsia="Gulim" w:hAnsi="Calibri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A1350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C5327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C5327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A13502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45" w:name="_Toc444080625"/>
      <w:bookmarkEnd w:id="144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4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6" w:name="_Toc444080626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47" w:name="_Toc413421605"/>
      <w:bookmarkStart w:id="148" w:name="_Toc444080627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47"/>
      <w:bookmarkEnd w:id="1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292E05">
        <w:tc>
          <w:tcPr>
            <w:tcW w:w="5287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9" w:name="_Toc444080628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0" w:name="_Toc444080629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A1350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A1350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51" w:name="AppendixA"/>
      <w:bookmarkStart w:id="152" w:name="_Toc444080630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51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52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53" w:name="AppendixB"/>
      <w:bookmarkStart w:id="154" w:name="_Toc444080631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53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54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02" w:rsidRDefault="00A13502" w:rsidP="00320CAA">
      <w:pPr>
        <w:spacing w:after="0" w:line="240" w:lineRule="auto"/>
      </w:pPr>
      <w:r>
        <w:separator/>
      </w:r>
    </w:p>
  </w:endnote>
  <w:endnote w:type="continuationSeparator" w:id="0">
    <w:p w:rsidR="00A13502" w:rsidRDefault="00A1350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06" w:rsidRDefault="007E7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27" w:rsidRPr="00320CAA" w:rsidRDefault="009C5327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06" w:rsidRDefault="007E7A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9C5327" w:rsidRPr="00C76DF3" w:rsidRDefault="00A1350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A1350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A1350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A1350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A1350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9C5327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9C5327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9C5327" w:rsidRPr="00C76DF3" w:rsidRDefault="009C532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9C5327" w:rsidRPr="00C76DF3" w:rsidRDefault="00A1350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9C5327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9C5327" w:rsidRPr="00320CAA" w:rsidRDefault="009C5327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02" w:rsidRDefault="00A13502" w:rsidP="00320CAA">
      <w:pPr>
        <w:spacing w:after="0" w:line="240" w:lineRule="auto"/>
      </w:pPr>
      <w:r>
        <w:separator/>
      </w:r>
    </w:p>
  </w:footnote>
  <w:footnote w:type="continuationSeparator" w:id="0">
    <w:p w:rsidR="00A13502" w:rsidRDefault="00A1350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06" w:rsidRDefault="007E7A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27" w:rsidRPr="00067B18" w:rsidRDefault="009C5327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9C5327" w:rsidRDefault="009C5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06" w:rsidRDefault="007E7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327" w:rsidRPr="00067B18" w:rsidRDefault="009C5327" w:rsidP="00476F7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="009C2618">
      <w:rPr>
        <w:rFonts w:eastAsia="Gulim"/>
        <w:sz w:val="16"/>
        <w:szCs w:val="16"/>
        <w:lang w:val="en-US"/>
      </w:rPr>
      <w:t>2016</w:t>
    </w:r>
    <w:r w:rsidRPr="0074443F">
      <w:rPr>
        <w:rFonts w:eastAsia="Gulim" w:hint="eastAsia"/>
        <w:sz w:val="16"/>
        <w:szCs w:val="16"/>
      </w:rPr>
      <w:t>년</w:t>
    </w:r>
    <w:r w:rsidRPr="0074443F">
      <w:rPr>
        <w:rFonts w:eastAsia="Gulim" w:hint="eastAsia"/>
        <w:sz w:val="16"/>
        <w:szCs w:val="16"/>
      </w:rPr>
      <w:t xml:space="preserve"> </w:t>
    </w:r>
    <w:r w:rsidR="00B748CF">
      <w:rPr>
        <w:rFonts w:eastAsia="Gulim"/>
        <w:sz w:val="16"/>
        <w:szCs w:val="16"/>
        <w:lang w:val="en-US"/>
      </w:rPr>
      <w:t>3</w:t>
    </w:r>
    <w:r w:rsidRPr="0074443F">
      <w:rPr>
        <w:rFonts w:eastAsia="Gulim" w:hint="eastAsia"/>
        <w:sz w:val="16"/>
        <w:szCs w:val="16"/>
      </w:rPr>
      <w:t>월</w:t>
    </w:r>
    <w:r w:rsidRPr="0074443F">
      <w:rPr>
        <w:rFonts w:eastAsia="Gulim" w:hint="eastAsia"/>
        <w:sz w:val="16"/>
        <w:szCs w:val="16"/>
      </w:rPr>
      <w:t xml:space="preserve"> </w:t>
    </w:r>
    <w:r w:rsidR="0088716F">
      <w:rPr>
        <w:rFonts w:eastAsia="Gulim"/>
        <w:sz w:val="16"/>
        <w:szCs w:val="16"/>
        <w:lang w:val="en-US"/>
      </w:rPr>
      <w:t>1</w:t>
    </w:r>
    <w:r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7E7A06">
      <w:rPr>
        <w:noProof/>
        <w:sz w:val="16"/>
        <w:szCs w:val="16"/>
      </w:rPr>
      <w:t>16</w:t>
    </w:r>
    <w:r w:rsidRPr="00A247F3">
      <w:rPr>
        <w:sz w:val="16"/>
        <w:szCs w:val="16"/>
      </w:rPr>
      <w:fldChar w:fldCharType="end"/>
    </w:r>
  </w:p>
  <w:p w:rsidR="009C5327" w:rsidRDefault="009C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ZoqptnRtLeMBdK6tfiJwUv3bZv+EDOHksztcrpKaKVlSUjviHiLfkNMoUjOajnmWNuLCBKq6sMEAjz964ReXzA==" w:salt="Zn8+M6AiOPEaFVMdeFP0n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D42F3"/>
    <w:rsid w:val="004409E2"/>
    <w:rsid w:val="00472902"/>
    <w:rsid w:val="0047484B"/>
    <w:rsid w:val="00476F70"/>
    <w:rsid w:val="00497D11"/>
    <w:rsid w:val="004B2A23"/>
    <w:rsid w:val="004B2B2B"/>
    <w:rsid w:val="004B3C1F"/>
    <w:rsid w:val="004B55B2"/>
    <w:rsid w:val="004F1238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E6173"/>
    <w:rsid w:val="007E7A06"/>
    <w:rsid w:val="00812E8B"/>
    <w:rsid w:val="00816782"/>
    <w:rsid w:val="0085079B"/>
    <w:rsid w:val="00862435"/>
    <w:rsid w:val="0088716F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13502"/>
    <w:rsid w:val="00A46EC4"/>
    <w:rsid w:val="00A74CA9"/>
    <w:rsid w:val="00A83ACA"/>
    <w:rsid w:val="00AC2016"/>
    <w:rsid w:val="00AC2199"/>
    <w:rsid w:val="00AF000A"/>
    <w:rsid w:val="00B07169"/>
    <w:rsid w:val="00B12D03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FB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10193</Words>
  <Characters>58101</Characters>
  <Application>Microsoft Office Word</Application>
  <DocSecurity>8</DocSecurity>
  <Lines>484</Lines>
  <Paragraphs>136</Paragraphs>
  <ScaleCrop>false</ScaleCrop>
  <Company/>
  <LinksUpToDate>false</LinksUpToDate>
  <CharactersWithSpaces>68158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2016-03-04T16:52:00Z</dcterms:created>
  <dcterms:modified xsi:type="dcterms:W3CDTF">2016-03-04T16:53:00Z</dcterms:modified>
</cp:coreProperties>
</file>