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3A57BA67"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15 de março </w:t>
      </w:r>
      <w:r w:rsidR="003B2282">
        <w:rPr>
          <w:rFonts w:asciiTheme="majorHAnsi" w:hAnsiTheme="majorHAnsi"/>
          <w:color w:val="FFFFFF" w:themeColor="background1"/>
          <w:sz w:val="72"/>
          <w:szCs w:val="72"/>
        </w:rPr>
        <w:t>de 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479623"/>
      <w:r>
        <w:lastRenderedPageBreak/>
        <w:t>Índice</w:t>
      </w:r>
      <w:bookmarkEnd w:id="3"/>
      <w:bookmarkEnd w:id="4"/>
    </w:p>
    <w:p w14:paraId="228A0548" w14:textId="6397EDE9" w:rsidR="001D663C" w:rsidRPr="001D663C" w:rsidRDefault="00AD5C31">
      <w:pPr>
        <w:pStyle w:val="TOC1"/>
        <w:tabs>
          <w:tab w:val="right" w:leader="dot" w:pos="5030"/>
        </w:tabs>
        <w:rPr>
          <w:rFonts w:eastAsiaTheme="minorEastAsia" w:cstheme="minorHAnsi"/>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478479623" w:history="1">
        <w:r w:rsidR="001D663C" w:rsidRPr="001D663C">
          <w:rPr>
            <w:rStyle w:val="Hyperlink"/>
            <w:rFonts w:cstheme="minorHAnsi"/>
            <w:noProof/>
          </w:rPr>
          <w:t>Índice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_Toc478479623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w:t>
        </w:r>
        <w:r w:rsidR="001D663C" w:rsidRPr="001D663C">
          <w:rPr>
            <w:rFonts w:cstheme="minorHAnsi"/>
            <w:noProof/>
            <w:webHidden/>
          </w:rPr>
          <w:fldChar w:fldCharType="end"/>
        </w:r>
      </w:hyperlink>
    </w:p>
    <w:p w14:paraId="23F970F4" w14:textId="3B9176D9" w:rsidR="001D663C" w:rsidRPr="001D663C" w:rsidRDefault="00400975">
      <w:pPr>
        <w:pStyle w:val="TOC1"/>
        <w:tabs>
          <w:tab w:val="right" w:leader="dot" w:pos="5030"/>
        </w:tabs>
        <w:rPr>
          <w:rFonts w:eastAsiaTheme="minorEastAsia" w:cstheme="minorHAnsi"/>
          <w:b w:val="0"/>
          <w:caps w:val="0"/>
          <w:noProof/>
          <w:sz w:val="22"/>
          <w:lang w:val="en-US" w:eastAsia="en-US" w:bidi="ar-SA"/>
        </w:rPr>
      </w:pPr>
      <w:hyperlink w:anchor="_Toc478479624" w:history="1">
        <w:r w:rsidR="001D663C" w:rsidRPr="001D663C">
          <w:rPr>
            <w:rStyle w:val="Hyperlink"/>
            <w:rFonts w:cstheme="minorHAnsi"/>
            <w:noProof/>
          </w:rPr>
          <w:t>Introdução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_Toc478479624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w:t>
        </w:r>
        <w:r w:rsidR="001D663C" w:rsidRPr="001D663C">
          <w:rPr>
            <w:rFonts w:cstheme="minorHAnsi"/>
            <w:noProof/>
            <w:webHidden/>
          </w:rPr>
          <w:fldChar w:fldCharType="end"/>
        </w:r>
      </w:hyperlink>
    </w:p>
    <w:p w14:paraId="336EF34B" w14:textId="7704BD99" w:rsidR="001D663C" w:rsidRPr="001D663C" w:rsidRDefault="00400975">
      <w:pPr>
        <w:pStyle w:val="TOC1"/>
        <w:tabs>
          <w:tab w:val="right" w:leader="dot" w:pos="5030"/>
        </w:tabs>
        <w:rPr>
          <w:rFonts w:eastAsiaTheme="minorEastAsia" w:cstheme="minorHAnsi"/>
          <w:b w:val="0"/>
          <w:caps w:val="0"/>
          <w:noProof/>
          <w:sz w:val="22"/>
          <w:lang w:val="en-US" w:eastAsia="en-US" w:bidi="ar-SA"/>
        </w:rPr>
      </w:pPr>
      <w:hyperlink w:anchor="_Toc478479625" w:history="1">
        <w:r w:rsidR="001D663C" w:rsidRPr="001D663C">
          <w:rPr>
            <w:rStyle w:val="Hyperlink"/>
            <w:rFonts w:cstheme="minorHAnsi"/>
            <w:noProof/>
          </w:rPr>
          <w:t>Termos de Licenciamento Gerais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_Toc478479625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5</w:t>
        </w:r>
        <w:r w:rsidR="001D663C" w:rsidRPr="001D663C">
          <w:rPr>
            <w:rFonts w:cstheme="minorHAnsi"/>
            <w:noProof/>
            <w:webHidden/>
          </w:rPr>
          <w:fldChar w:fldCharType="end"/>
        </w:r>
      </w:hyperlink>
    </w:p>
    <w:p w14:paraId="427855FE" w14:textId="2573CF09" w:rsidR="001D663C" w:rsidRPr="001D663C" w:rsidRDefault="00400975">
      <w:pPr>
        <w:pStyle w:val="TOC1"/>
        <w:tabs>
          <w:tab w:val="right" w:leader="dot" w:pos="5030"/>
        </w:tabs>
        <w:rPr>
          <w:rFonts w:eastAsiaTheme="minorEastAsia" w:cstheme="minorHAnsi"/>
          <w:b w:val="0"/>
          <w:caps w:val="0"/>
          <w:noProof/>
          <w:sz w:val="22"/>
          <w:lang w:val="en-US" w:eastAsia="en-US" w:bidi="ar-SA"/>
        </w:rPr>
      </w:pPr>
      <w:hyperlink w:anchor="_Toc478479626" w:history="1">
        <w:r w:rsidR="001D663C" w:rsidRPr="001D663C">
          <w:rPr>
            <w:rStyle w:val="Hyperlink"/>
            <w:rFonts w:cstheme="minorHAnsi"/>
            <w:noProof/>
          </w:rPr>
          <w:t>Termos Específicos do Serviço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_Toc478479626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7</w:t>
        </w:r>
        <w:r w:rsidR="001D663C" w:rsidRPr="001D663C">
          <w:rPr>
            <w:rFonts w:cstheme="minorHAnsi"/>
            <w:noProof/>
            <w:webHidden/>
          </w:rPr>
          <w:fldChar w:fldCharType="end"/>
        </w:r>
      </w:hyperlink>
    </w:p>
    <w:p w14:paraId="1D87D1A2" w14:textId="24BA8CDC" w:rsidR="001D663C" w:rsidRPr="001D663C" w:rsidRDefault="00400975">
      <w:pPr>
        <w:pStyle w:val="TOC2"/>
        <w:tabs>
          <w:tab w:val="right" w:leader="dot" w:pos="5030"/>
        </w:tabs>
        <w:rPr>
          <w:rFonts w:eastAsiaTheme="minorEastAsia" w:cstheme="minorHAnsi"/>
          <w:b w:val="0"/>
          <w:smallCaps w:val="0"/>
          <w:noProof/>
          <w:sz w:val="22"/>
          <w:lang w:val="en-US" w:eastAsia="en-US" w:bidi="ar-SA"/>
        </w:rPr>
      </w:pPr>
      <w:hyperlink w:anchor="_Toc478479627" w:history="1">
        <w:r w:rsidR="001D663C" w:rsidRPr="001D663C">
          <w:rPr>
            <w:rStyle w:val="Hyperlink"/>
            <w:rFonts w:cstheme="minorHAnsi"/>
            <w:noProof/>
          </w:rPr>
          <w:t>Microsoft Dynamics 365</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_Toc478479627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7</w:t>
        </w:r>
        <w:r w:rsidR="001D663C" w:rsidRPr="001D663C">
          <w:rPr>
            <w:rFonts w:cstheme="minorHAnsi"/>
            <w:noProof/>
            <w:webHidden/>
          </w:rPr>
          <w:fldChar w:fldCharType="end"/>
        </w:r>
      </w:hyperlink>
    </w:p>
    <w:p w14:paraId="7E81FDF4" w14:textId="420331BA"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28" w:history="1">
        <w:r w:rsidR="001D663C" w:rsidRPr="001D663C">
          <w:rPr>
            <w:rStyle w:val="Hyperlink"/>
            <w:rFonts w:cstheme="minorHAnsi"/>
            <w:noProof/>
          </w:rPr>
          <w:t>Microsoft Dynamics 365 para Suporte ao Cliente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_Toc478479628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7</w:t>
        </w:r>
        <w:r w:rsidR="001D663C" w:rsidRPr="001D663C">
          <w:rPr>
            <w:rFonts w:cstheme="minorHAnsi"/>
            <w:noProof/>
            <w:webHidden/>
          </w:rPr>
          <w:fldChar w:fldCharType="end"/>
        </w:r>
      </w:hyperlink>
    </w:p>
    <w:p w14:paraId="5BF86C21" w14:textId="489D8144"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29" w:history="1">
        <w:r w:rsidR="001D663C" w:rsidRPr="001D663C">
          <w:rPr>
            <w:rStyle w:val="Hyperlink"/>
            <w:rFonts w:cstheme="minorHAnsi"/>
            <w:noProof/>
          </w:rPr>
          <w:t>Microsoft Dynamics 365 para Finanças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_Toc478479629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7</w:t>
        </w:r>
        <w:r w:rsidR="001D663C" w:rsidRPr="001D663C">
          <w:rPr>
            <w:rFonts w:cstheme="minorHAnsi"/>
            <w:noProof/>
            <w:webHidden/>
          </w:rPr>
          <w:fldChar w:fldCharType="end"/>
        </w:r>
      </w:hyperlink>
    </w:p>
    <w:p w14:paraId="64591CCE" w14:textId="76CF974D"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30" w:history="1">
        <w:r w:rsidR="001D663C" w:rsidRPr="001D663C">
          <w:rPr>
            <w:rStyle w:val="Hyperlink"/>
            <w:rFonts w:cstheme="minorHAnsi"/>
            <w:noProof/>
          </w:rPr>
          <w:t>Microsoft Dynamics 365 para Operações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_Toc478479630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7</w:t>
        </w:r>
        <w:r w:rsidR="001D663C" w:rsidRPr="001D663C">
          <w:rPr>
            <w:rFonts w:cstheme="minorHAnsi"/>
            <w:noProof/>
            <w:webHidden/>
          </w:rPr>
          <w:fldChar w:fldCharType="end"/>
        </w:r>
      </w:hyperlink>
    </w:p>
    <w:p w14:paraId="49B2FD7A" w14:textId="1C26C741"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31" w:history="1">
        <w:r w:rsidR="001D663C" w:rsidRPr="001D663C">
          <w:rPr>
            <w:rStyle w:val="Hyperlink"/>
            <w:rFonts w:cstheme="minorHAnsi"/>
            <w:noProof/>
          </w:rPr>
          <w:t>Microsoft Dynamics 365 para Vendas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_Toc478479631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8</w:t>
        </w:r>
        <w:r w:rsidR="001D663C" w:rsidRPr="001D663C">
          <w:rPr>
            <w:rFonts w:cstheme="minorHAnsi"/>
            <w:noProof/>
            <w:webHidden/>
          </w:rPr>
          <w:fldChar w:fldCharType="end"/>
        </w:r>
      </w:hyperlink>
    </w:p>
    <w:p w14:paraId="72B307B6" w14:textId="1809E5EC" w:rsidR="001D663C" w:rsidRPr="001D663C" w:rsidRDefault="00400975">
      <w:pPr>
        <w:pStyle w:val="TOC2"/>
        <w:tabs>
          <w:tab w:val="right" w:leader="dot" w:pos="5030"/>
        </w:tabs>
        <w:rPr>
          <w:rFonts w:eastAsiaTheme="minorEastAsia" w:cstheme="minorHAnsi"/>
          <w:b w:val="0"/>
          <w:smallCaps w:val="0"/>
          <w:noProof/>
          <w:sz w:val="22"/>
          <w:lang w:val="en-US" w:eastAsia="en-US" w:bidi="ar-SA"/>
        </w:rPr>
      </w:pPr>
      <w:hyperlink w:anchor="_Toc478479632" w:history="1">
        <w:r w:rsidR="001D663C" w:rsidRPr="001D663C">
          <w:rPr>
            <w:rStyle w:val="Hyperlink"/>
            <w:rFonts w:cstheme="minorHAnsi"/>
            <w:noProof/>
          </w:rPr>
          <w:t>Serviços do Office 365</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_Toc478479632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8</w:t>
        </w:r>
        <w:r w:rsidR="001D663C" w:rsidRPr="001D663C">
          <w:rPr>
            <w:rFonts w:cstheme="minorHAnsi"/>
            <w:noProof/>
            <w:webHidden/>
          </w:rPr>
          <w:fldChar w:fldCharType="end"/>
        </w:r>
      </w:hyperlink>
    </w:p>
    <w:p w14:paraId="593BBB84" w14:textId="5709FE5B"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33" w:history="1">
        <w:r w:rsidR="001D663C" w:rsidRPr="001D663C">
          <w:rPr>
            <w:rStyle w:val="Hyperlink"/>
            <w:rFonts w:cstheme="minorHAnsi"/>
            <w:noProof/>
          </w:rPr>
          <w:t>Duet Enterprise Online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_Toc478479633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8</w:t>
        </w:r>
        <w:r w:rsidR="001D663C" w:rsidRPr="001D663C">
          <w:rPr>
            <w:rFonts w:cstheme="minorHAnsi"/>
            <w:noProof/>
            <w:webHidden/>
          </w:rPr>
          <w:fldChar w:fldCharType="end"/>
        </w:r>
      </w:hyperlink>
    </w:p>
    <w:p w14:paraId="63958E18" w14:textId="34C12357"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34" w:history="1">
        <w:r w:rsidR="001D663C" w:rsidRPr="001D663C">
          <w:rPr>
            <w:rStyle w:val="Hyperlink"/>
            <w:rFonts w:cstheme="minorHAnsi"/>
            <w:noProof/>
          </w:rPr>
          <w:t>Exchange Online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_Toc478479634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9</w:t>
        </w:r>
        <w:r w:rsidR="001D663C" w:rsidRPr="001D663C">
          <w:rPr>
            <w:rFonts w:cstheme="minorHAnsi"/>
            <w:noProof/>
            <w:webHidden/>
          </w:rPr>
          <w:fldChar w:fldCharType="end"/>
        </w:r>
      </w:hyperlink>
    </w:p>
    <w:p w14:paraId="7B791212" w14:textId="69B6676C"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35" w:history="1">
        <w:r w:rsidR="001D663C" w:rsidRPr="001D663C">
          <w:rPr>
            <w:rStyle w:val="Hyperlink"/>
            <w:rFonts w:cstheme="minorHAnsi"/>
            <w:noProof/>
          </w:rPr>
          <w:t>Arquivo de Exchange Online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_Toc478479635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9</w:t>
        </w:r>
        <w:r w:rsidR="001D663C" w:rsidRPr="001D663C">
          <w:rPr>
            <w:rFonts w:cstheme="minorHAnsi"/>
            <w:noProof/>
            <w:webHidden/>
          </w:rPr>
          <w:fldChar w:fldCharType="end"/>
        </w:r>
      </w:hyperlink>
    </w:p>
    <w:p w14:paraId="6EB73732" w14:textId="7EBB8717"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36" w:history="1">
        <w:r w:rsidR="001D663C" w:rsidRPr="001D663C">
          <w:rPr>
            <w:rStyle w:val="Hyperlink"/>
            <w:rFonts w:cstheme="minorHAnsi"/>
            <w:noProof/>
          </w:rPr>
          <w:t>Exchange Online Protection</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_Toc478479636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10</w:t>
        </w:r>
        <w:r w:rsidR="001D663C" w:rsidRPr="001D663C">
          <w:rPr>
            <w:rFonts w:cstheme="minorHAnsi"/>
            <w:noProof/>
            <w:webHidden/>
          </w:rPr>
          <w:fldChar w:fldCharType="end"/>
        </w:r>
      </w:hyperlink>
    </w:p>
    <w:p w14:paraId="05CD6058" w14:textId="4B92CE7D"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37" w:history="1">
        <w:r w:rsidR="001D663C" w:rsidRPr="001D663C">
          <w:rPr>
            <w:rStyle w:val="Hyperlink"/>
            <w:rFonts w:cstheme="minorHAnsi"/>
            <w:noProof/>
          </w:rPr>
          <w:t>Equipas da Microsoft</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_Toc478479637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10</w:t>
        </w:r>
        <w:r w:rsidR="001D663C" w:rsidRPr="001D663C">
          <w:rPr>
            <w:rFonts w:cstheme="minorHAnsi"/>
            <w:noProof/>
            <w:webHidden/>
          </w:rPr>
          <w:fldChar w:fldCharType="end"/>
        </w:r>
      </w:hyperlink>
    </w:p>
    <w:p w14:paraId="32F5C817" w14:textId="7DEA8205"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38" w:history="1">
        <w:r w:rsidR="001D663C" w:rsidRPr="001D663C">
          <w:rPr>
            <w:rStyle w:val="Hyperlink"/>
            <w:rFonts w:cstheme="minorHAnsi"/>
            <w:noProof/>
          </w:rPr>
          <w:t>Microsoft MyAnalytics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_Toc478479638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11</w:t>
        </w:r>
        <w:r w:rsidR="001D663C" w:rsidRPr="001D663C">
          <w:rPr>
            <w:rFonts w:cstheme="minorHAnsi"/>
            <w:noProof/>
            <w:webHidden/>
          </w:rPr>
          <w:fldChar w:fldCharType="end"/>
        </w:r>
      </w:hyperlink>
    </w:p>
    <w:p w14:paraId="1A09F612" w14:textId="142BFE1A"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39" w:history="1">
        <w:r w:rsidR="001D663C" w:rsidRPr="001D663C">
          <w:rPr>
            <w:rStyle w:val="Hyperlink"/>
            <w:rFonts w:cstheme="minorHAnsi"/>
            <w:noProof/>
          </w:rPr>
          <w:t>Office 365 Empresas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_Toc478479639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11</w:t>
        </w:r>
        <w:r w:rsidR="001D663C" w:rsidRPr="001D663C">
          <w:rPr>
            <w:rFonts w:cstheme="minorHAnsi"/>
            <w:noProof/>
            <w:webHidden/>
          </w:rPr>
          <w:fldChar w:fldCharType="end"/>
        </w:r>
      </w:hyperlink>
    </w:p>
    <w:p w14:paraId="0B31D09B" w14:textId="7D35D8AA"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40" w:history="1">
        <w:r w:rsidR="001D663C" w:rsidRPr="001D663C">
          <w:rPr>
            <w:rStyle w:val="Hyperlink"/>
            <w:rFonts w:cstheme="minorHAnsi"/>
            <w:noProof/>
          </w:rPr>
          <w:t>Cofre do Cliente do Office 365</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_Toc478479640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11</w:t>
        </w:r>
        <w:r w:rsidR="001D663C" w:rsidRPr="001D663C">
          <w:rPr>
            <w:rFonts w:cstheme="minorHAnsi"/>
            <w:noProof/>
            <w:webHidden/>
          </w:rPr>
          <w:fldChar w:fldCharType="end"/>
        </w:r>
      </w:hyperlink>
    </w:p>
    <w:p w14:paraId="111C8967" w14:textId="5702C09B"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41" w:history="1">
        <w:r w:rsidR="001D663C" w:rsidRPr="001D663C">
          <w:rPr>
            <w:rStyle w:val="Hyperlink"/>
            <w:rFonts w:cstheme="minorHAnsi"/>
            <w:noProof/>
          </w:rPr>
          <w:t>Office 365 ProPlus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_Toc478479641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12</w:t>
        </w:r>
        <w:r w:rsidR="001D663C" w:rsidRPr="001D663C">
          <w:rPr>
            <w:rFonts w:cstheme="minorHAnsi"/>
            <w:noProof/>
            <w:webHidden/>
          </w:rPr>
          <w:fldChar w:fldCharType="end"/>
        </w:r>
      </w:hyperlink>
    </w:p>
    <w:p w14:paraId="0ECFE5A6" w14:textId="7CDFB7C6"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42" w:history="1">
        <w:r w:rsidR="001D663C" w:rsidRPr="001D663C">
          <w:rPr>
            <w:rStyle w:val="Hyperlink"/>
            <w:rFonts w:cstheme="minorHAnsi"/>
            <w:noProof/>
          </w:rPr>
          <w:t>Office Online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_Toc478479642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12</w:t>
        </w:r>
        <w:r w:rsidR="001D663C" w:rsidRPr="001D663C">
          <w:rPr>
            <w:rFonts w:cstheme="minorHAnsi"/>
            <w:noProof/>
            <w:webHidden/>
          </w:rPr>
          <w:fldChar w:fldCharType="end"/>
        </w:r>
      </w:hyperlink>
    </w:p>
    <w:p w14:paraId="58A9D1BE" w14:textId="6912AC98"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43" w:history="1">
        <w:r w:rsidR="001D663C" w:rsidRPr="001D663C">
          <w:rPr>
            <w:rStyle w:val="Hyperlink"/>
            <w:rFonts w:cstheme="minorHAnsi"/>
            <w:noProof/>
          </w:rPr>
          <w:t>Vídeo do Office 365</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_Toc478479643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12</w:t>
        </w:r>
        <w:r w:rsidR="001D663C" w:rsidRPr="001D663C">
          <w:rPr>
            <w:rFonts w:cstheme="minorHAnsi"/>
            <w:noProof/>
            <w:webHidden/>
          </w:rPr>
          <w:fldChar w:fldCharType="end"/>
        </w:r>
      </w:hyperlink>
    </w:p>
    <w:p w14:paraId="05E047F5" w14:textId="6FF25FF1"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44" w:history="1">
        <w:r w:rsidR="001D663C" w:rsidRPr="001D663C">
          <w:rPr>
            <w:rStyle w:val="Hyperlink"/>
            <w:rFonts w:cstheme="minorHAnsi"/>
            <w:noProof/>
          </w:rPr>
          <w:t>OneDrive para Empresas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_Toc478479644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13</w:t>
        </w:r>
        <w:r w:rsidR="001D663C" w:rsidRPr="001D663C">
          <w:rPr>
            <w:rFonts w:cstheme="minorHAnsi"/>
            <w:noProof/>
            <w:webHidden/>
          </w:rPr>
          <w:fldChar w:fldCharType="end"/>
        </w:r>
      </w:hyperlink>
    </w:p>
    <w:p w14:paraId="083544FE" w14:textId="3D37FE8E"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45" w:history="1">
        <w:r w:rsidR="001D663C" w:rsidRPr="001D663C">
          <w:rPr>
            <w:rStyle w:val="Hyperlink"/>
            <w:rFonts w:cstheme="minorHAnsi"/>
            <w:noProof/>
          </w:rPr>
          <w:t>Project Online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_Toc478479645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13</w:t>
        </w:r>
        <w:r w:rsidR="001D663C" w:rsidRPr="001D663C">
          <w:rPr>
            <w:rFonts w:cstheme="minorHAnsi"/>
            <w:noProof/>
            <w:webHidden/>
          </w:rPr>
          <w:fldChar w:fldCharType="end"/>
        </w:r>
      </w:hyperlink>
    </w:p>
    <w:p w14:paraId="7EA48695" w14:textId="2ED60321"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46" w:history="1">
        <w:r w:rsidR="001D663C" w:rsidRPr="001D663C">
          <w:rPr>
            <w:rStyle w:val="Hyperlink"/>
            <w:rFonts w:cstheme="minorHAnsi"/>
            <w:noProof/>
          </w:rPr>
          <w:t>SharePoint Online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_Toc478479646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13</w:t>
        </w:r>
        <w:r w:rsidR="001D663C" w:rsidRPr="001D663C">
          <w:rPr>
            <w:rFonts w:cstheme="minorHAnsi"/>
            <w:noProof/>
            <w:webHidden/>
          </w:rPr>
          <w:fldChar w:fldCharType="end"/>
        </w:r>
      </w:hyperlink>
    </w:p>
    <w:p w14:paraId="08CBF8D2" w14:textId="1DA037B4"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47" w:history="1">
        <w:r w:rsidR="001D663C" w:rsidRPr="001D663C">
          <w:rPr>
            <w:rStyle w:val="Hyperlink"/>
            <w:rFonts w:cstheme="minorHAnsi"/>
            <w:noProof/>
          </w:rPr>
          <w:t>Skype para Empresas Online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_Toc478479647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14</w:t>
        </w:r>
        <w:r w:rsidR="001D663C" w:rsidRPr="001D663C">
          <w:rPr>
            <w:rFonts w:cstheme="minorHAnsi"/>
            <w:noProof/>
            <w:webHidden/>
          </w:rPr>
          <w:fldChar w:fldCharType="end"/>
        </w:r>
      </w:hyperlink>
    </w:p>
    <w:p w14:paraId="141538FA" w14:textId="7EF3D79A"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48" w:history="1">
        <w:r w:rsidR="001D663C" w:rsidRPr="001D663C">
          <w:rPr>
            <w:rStyle w:val="Hyperlink"/>
            <w:rFonts w:cstheme="minorHAnsi"/>
            <w:noProof/>
          </w:rPr>
          <w:t>Skype para Empresas Online – Chamadas RTPC e Conferências RTPC</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_Toc478479648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14</w:t>
        </w:r>
        <w:r w:rsidR="001D663C" w:rsidRPr="001D663C">
          <w:rPr>
            <w:rFonts w:cstheme="minorHAnsi"/>
            <w:noProof/>
            <w:webHidden/>
          </w:rPr>
          <w:fldChar w:fldCharType="end"/>
        </w:r>
      </w:hyperlink>
    </w:p>
    <w:p w14:paraId="0D379A80" w14:textId="5F227BAB"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49" w:history="1">
        <w:r w:rsidR="001D663C" w:rsidRPr="001D663C">
          <w:rPr>
            <w:rStyle w:val="Hyperlink"/>
            <w:rFonts w:cstheme="minorHAnsi"/>
            <w:noProof/>
          </w:rPr>
          <w:t>Skype para Empresas Online – Qualidade de Voz</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_Toc478479649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14</w:t>
        </w:r>
        <w:r w:rsidR="001D663C" w:rsidRPr="001D663C">
          <w:rPr>
            <w:rFonts w:cstheme="minorHAnsi"/>
            <w:noProof/>
            <w:webHidden/>
          </w:rPr>
          <w:fldChar w:fldCharType="end"/>
        </w:r>
      </w:hyperlink>
    </w:p>
    <w:p w14:paraId="292EE583" w14:textId="1A722FB0"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50" w:history="1">
        <w:r w:rsidR="001D663C" w:rsidRPr="001D663C">
          <w:rPr>
            <w:rStyle w:val="Hyperlink"/>
            <w:rFonts w:cstheme="minorHAnsi"/>
            <w:noProof/>
          </w:rPr>
          <w:t>Yammer Enterprise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_Toc478479650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15</w:t>
        </w:r>
        <w:r w:rsidR="001D663C" w:rsidRPr="001D663C">
          <w:rPr>
            <w:rFonts w:cstheme="minorHAnsi"/>
            <w:noProof/>
            <w:webHidden/>
          </w:rPr>
          <w:fldChar w:fldCharType="end"/>
        </w:r>
      </w:hyperlink>
    </w:p>
    <w:p w14:paraId="0727913C" w14:textId="1D1D7E5A" w:rsidR="001D663C" w:rsidRPr="001D663C" w:rsidRDefault="00400975">
      <w:pPr>
        <w:pStyle w:val="TOC2"/>
        <w:tabs>
          <w:tab w:val="right" w:leader="dot" w:pos="5030"/>
        </w:tabs>
        <w:rPr>
          <w:rFonts w:eastAsiaTheme="minorEastAsia" w:cstheme="minorHAnsi"/>
          <w:b w:val="0"/>
          <w:smallCaps w:val="0"/>
          <w:noProof/>
          <w:sz w:val="22"/>
          <w:lang w:val="en-US" w:eastAsia="en-US" w:bidi="ar-SA"/>
        </w:rPr>
      </w:pPr>
      <w:hyperlink w:anchor="_Toc478479651" w:history="1">
        <w:r w:rsidR="001D663C" w:rsidRPr="001D663C">
          <w:rPr>
            <w:rStyle w:val="Hyperlink"/>
            <w:rFonts w:cstheme="minorHAnsi"/>
            <w:noProof/>
          </w:rPr>
          <w:t>Serviços do Microsoft Azure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_Toc478479651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15</w:t>
        </w:r>
        <w:r w:rsidR="001D663C" w:rsidRPr="001D663C">
          <w:rPr>
            <w:rFonts w:cstheme="minorHAnsi"/>
            <w:noProof/>
            <w:webHidden/>
          </w:rPr>
          <w:fldChar w:fldCharType="end"/>
        </w:r>
      </w:hyperlink>
    </w:p>
    <w:p w14:paraId="13FB5895" w14:textId="1F427092"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52" w:history="1">
        <w:r w:rsidR="001D663C" w:rsidRPr="001D663C">
          <w:rPr>
            <w:rStyle w:val="Hyperlink"/>
            <w:rFonts w:cstheme="minorHAnsi"/>
            <w:noProof/>
          </w:rPr>
          <w:t>Serviços de Domínio do AD</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_Toc478479652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15</w:t>
        </w:r>
        <w:r w:rsidR="001D663C" w:rsidRPr="001D663C">
          <w:rPr>
            <w:rFonts w:cstheme="minorHAnsi"/>
            <w:noProof/>
            <w:webHidden/>
          </w:rPr>
          <w:fldChar w:fldCharType="end"/>
        </w:r>
      </w:hyperlink>
    </w:p>
    <w:p w14:paraId="2C81FEEF" w14:textId="3C358018"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53" w:history="1">
        <w:r w:rsidR="001D663C" w:rsidRPr="001D663C">
          <w:rPr>
            <w:rStyle w:val="Hyperlink"/>
            <w:rFonts w:cstheme="minorHAnsi"/>
            <w:noProof/>
          </w:rPr>
          <w:t>Serviços de Gestão de API</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_Toc478479653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16</w:t>
        </w:r>
        <w:r w:rsidR="001D663C" w:rsidRPr="001D663C">
          <w:rPr>
            <w:rFonts w:cstheme="minorHAnsi"/>
            <w:noProof/>
            <w:webHidden/>
          </w:rPr>
          <w:fldChar w:fldCharType="end"/>
        </w:r>
      </w:hyperlink>
    </w:p>
    <w:p w14:paraId="121DD026" w14:textId="41833B88"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54" w:history="1">
        <w:r w:rsidR="001D663C" w:rsidRPr="001D663C">
          <w:rPr>
            <w:rStyle w:val="Hyperlink"/>
            <w:rFonts w:cstheme="minorHAnsi"/>
            <w:noProof/>
          </w:rPr>
          <w:t>Serviço de Aplicações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_Toc478479654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16</w:t>
        </w:r>
        <w:r w:rsidR="001D663C" w:rsidRPr="001D663C">
          <w:rPr>
            <w:rFonts w:cstheme="minorHAnsi"/>
            <w:noProof/>
            <w:webHidden/>
          </w:rPr>
          <w:fldChar w:fldCharType="end"/>
        </w:r>
      </w:hyperlink>
    </w:p>
    <w:p w14:paraId="1CC6F38F" w14:textId="51F54CEE"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55" w:history="1">
        <w:r w:rsidR="001D663C" w:rsidRPr="001D663C">
          <w:rPr>
            <w:rStyle w:val="Hyperlink"/>
            <w:rFonts w:cstheme="minorHAnsi"/>
            <w:noProof/>
          </w:rPr>
          <w:t>Gateway de Aplicação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_Toc478479655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17</w:t>
        </w:r>
        <w:r w:rsidR="001D663C" w:rsidRPr="001D663C">
          <w:rPr>
            <w:rFonts w:cstheme="minorHAnsi"/>
            <w:noProof/>
            <w:webHidden/>
          </w:rPr>
          <w:fldChar w:fldCharType="end"/>
        </w:r>
      </w:hyperlink>
    </w:p>
    <w:p w14:paraId="177A7FCE" w14:textId="58C0EDDB"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56" w:history="1">
        <w:r w:rsidR="001D663C" w:rsidRPr="001D663C">
          <w:rPr>
            <w:rStyle w:val="Hyperlink"/>
            <w:rFonts w:cstheme="minorHAnsi"/>
            <w:noProof/>
          </w:rPr>
          <w:t>Application Insights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_Toc478479656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17</w:t>
        </w:r>
        <w:r w:rsidR="001D663C" w:rsidRPr="001D663C">
          <w:rPr>
            <w:rFonts w:cstheme="minorHAnsi"/>
            <w:noProof/>
            <w:webHidden/>
          </w:rPr>
          <w:fldChar w:fldCharType="end"/>
        </w:r>
      </w:hyperlink>
    </w:p>
    <w:p w14:paraId="5185C6EB" w14:textId="1A64C06C"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57" w:history="1">
        <w:r w:rsidR="001D663C" w:rsidRPr="001D663C">
          <w:rPr>
            <w:rStyle w:val="Hyperlink"/>
            <w:rFonts w:cstheme="minorHAnsi"/>
            <w:noProof/>
          </w:rPr>
          <w:t>Serviço de Automatização – Configuração de Estado Pretendido (DSC)</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_Toc478479657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18</w:t>
        </w:r>
        <w:r w:rsidR="001D663C" w:rsidRPr="001D663C">
          <w:rPr>
            <w:rFonts w:cstheme="minorHAnsi"/>
            <w:noProof/>
            <w:webHidden/>
          </w:rPr>
          <w:fldChar w:fldCharType="end"/>
        </w:r>
      </w:hyperlink>
    </w:p>
    <w:p w14:paraId="142D1159" w14:textId="78B8919E"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58" w:history="1">
        <w:r w:rsidR="001D663C" w:rsidRPr="001D663C">
          <w:rPr>
            <w:rStyle w:val="Hyperlink"/>
            <w:rFonts w:cstheme="minorHAnsi"/>
            <w:noProof/>
          </w:rPr>
          <w:t>Serviço de Automatização – Automatização de Processos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_Toc478479658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18</w:t>
        </w:r>
        <w:r w:rsidR="001D663C" w:rsidRPr="001D663C">
          <w:rPr>
            <w:rFonts w:cstheme="minorHAnsi"/>
            <w:noProof/>
            <w:webHidden/>
          </w:rPr>
          <w:fldChar w:fldCharType="end"/>
        </w:r>
      </w:hyperlink>
    </w:p>
    <w:p w14:paraId="1FFF2CFF" w14:textId="22E0EEA9"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59" w:history="1">
        <w:r w:rsidR="001D663C" w:rsidRPr="001D663C">
          <w:rPr>
            <w:rStyle w:val="Hyperlink"/>
            <w:rFonts w:cstheme="minorHAnsi"/>
            <w:noProof/>
          </w:rPr>
          <w:t>Funções do Azure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_Toc478479659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19</w:t>
        </w:r>
        <w:r w:rsidR="001D663C" w:rsidRPr="001D663C">
          <w:rPr>
            <w:rFonts w:cstheme="minorHAnsi"/>
            <w:noProof/>
            <w:webHidden/>
          </w:rPr>
          <w:fldChar w:fldCharType="end"/>
        </w:r>
      </w:hyperlink>
    </w:p>
    <w:p w14:paraId="1B6DE5D1" w14:textId="6EC7C9E3"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60" w:history="1">
        <w:r w:rsidR="001D663C" w:rsidRPr="001D663C">
          <w:rPr>
            <w:rStyle w:val="Hyperlink"/>
            <w:rFonts w:cstheme="minorHAnsi"/>
            <w:noProof/>
          </w:rPr>
          <w:t>Centro de Segurança do Azure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_Toc478479660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19</w:t>
        </w:r>
        <w:r w:rsidR="001D663C" w:rsidRPr="001D663C">
          <w:rPr>
            <w:rFonts w:cstheme="minorHAnsi"/>
            <w:noProof/>
            <w:webHidden/>
          </w:rPr>
          <w:fldChar w:fldCharType="end"/>
        </w:r>
      </w:hyperlink>
    </w:p>
    <w:p w14:paraId="621638B9" w14:textId="35D73E93"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61" w:history="1">
        <w:r w:rsidR="001D663C" w:rsidRPr="001D663C">
          <w:rPr>
            <w:rStyle w:val="Hyperlink"/>
            <w:rFonts w:cstheme="minorHAnsi"/>
            <w:noProof/>
          </w:rPr>
          <w:t>Serviço Batch</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_Toc478479661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20</w:t>
        </w:r>
        <w:r w:rsidR="001D663C" w:rsidRPr="001D663C">
          <w:rPr>
            <w:rFonts w:cstheme="minorHAnsi"/>
            <w:noProof/>
            <w:webHidden/>
          </w:rPr>
          <w:fldChar w:fldCharType="end"/>
        </w:r>
      </w:hyperlink>
    </w:p>
    <w:p w14:paraId="098AFB16" w14:textId="58D7F440"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62" w:history="1">
        <w:r w:rsidR="001D663C" w:rsidRPr="001D663C">
          <w:rPr>
            <w:rStyle w:val="Hyperlink"/>
            <w:rFonts w:cstheme="minorHAnsi"/>
            <w:noProof/>
          </w:rPr>
          <w:t>Serviço de Cópia de Segurança</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_Toc478479662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20</w:t>
        </w:r>
        <w:r w:rsidR="001D663C" w:rsidRPr="001D663C">
          <w:rPr>
            <w:rFonts w:cstheme="minorHAnsi"/>
            <w:noProof/>
            <w:webHidden/>
          </w:rPr>
          <w:fldChar w:fldCharType="end"/>
        </w:r>
      </w:hyperlink>
    </w:p>
    <w:p w14:paraId="33CF215B" w14:textId="5969B06F"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63" w:history="1">
        <w:r w:rsidR="001D663C" w:rsidRPr="001D663C">
          <w:rPr>
            <w:rStyle w:val="Hyperlink"/>
            <w:rFonts w:cstheme="minorHAnsi"/>
            <w:noProof/>
          </w:rPr>
          <w:t>Serviços BizTalk</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_Toc478479663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21</w:t>
        </w:r>
        <w:r w:rsidR="001D663C" w:rsidRPr="001D663C">
          <w:rPr>
            <w:rFonts w:cstheme="minorHAnsi"/>
            <w:noProof/>
            <w:webHidden/>
          </w:rPr>
          <w:fldChar w:fldCharType="end"/>
        </w:r>
      </w:hyperlink>
    </w:p>
    <w:p w14:paraId="2C3F79E6" w14:textId="424932B6"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64" w:history="1">
        <w:r w:rsidR="001D663C" w:rsidRPr="001D663C">
          <w:rPr>
            <w:rStyle w:val="Hyperlink"/>
            <w:rFonts w:cstheme="minorHAnsi"/>
            <w:noProof/>
          </w:rPr>
          <w:t>Serviços de Cache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_Toc478479664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21</w:t>
        </w:r>
        <w:r w:rsidR="001D663C" w:rsidRPr="001D663C">
          <w:rPr>
            <w:rFonts w:cstheme="minorHAnsi"/>
            <w:noProof/>
            <w:webHidden/>
          </w:rPr>
          <w:fldChar w:fldCharType="end"/>
        </w:r>
      </w:hyperlink>
    </w:p>
    <w:p w14:paraId="1A343E3B" w14:textId="48451CDE"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65" w:history="1">
        <w:r w:rsidR="001D663C" w:rsidRPr="001D663C">
          <w:rPr>
            <w:rStyle w:val="Hyperlink"/>
            <w:rFonts w:cstheme="minorHAnsi"/>
            <w:noProof/>
          </w:rPr>
          <w:t>Serviço CDN</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_Toc478479665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22</w:t>
        </w:r>
        <w:r w:rsidR="001D663C" w:rsidRPr="001D663C">
          <w:rPr>
            <w:rFonts w:cstheme="minorHAnsi"/>
            <w:noProof/>
            <w:webHidden/>
          </w:rPr>
          <w:fldChar w:fldCharType="end"/>
        </w:r>
      </w:hyperlink>
    </w:p>
    <w:p w14:paraId="61441075" w14:textId="0CB7322F"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66" w:history="1">
        <w:r w:rsidR="001D663C" w:rsidRPr="001D663C">
          <w:rPr>
            <w:rStyle w:val="Hyperlink"/>
            <w:rFonts w:cstheme="minorHAnsi"/>
            <w:noProof/>
          </w:rPr>
          <w:t>Serviços em Nuvem</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_Toc478479666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22</w:t>
        </w:r>
        <w:r w:rsidR="001D663C" w:rsidRPr="001D663C">
          <w:rPr>
            <w:rFonts w:cstheme="minorHAnsi"/>
            <w:noProof/>
            <w:webHidden/>
          </w:rPr>
          <w:fldChar w:fldCharType="end"/>
        </w:r>
      </w:hyperlink>
    </w:p>
    <w:p w14:paraId="0B384D19" w14:textId="2B7A31E6"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67" w:history="1">
        <w:r w:rsidR="001D663C" w:rsidRPr="001D663C">
          <w:rPr>
            <w:rStyle w:val="Hyperlink"/>
            <w:rFonts w:cstheme="minorHAnsi"/>
            <w:noProof/>
          </w:rPr>
          <w:t>Catálogo de Dados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_Toc478479667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23</w:t>
        </w:r>
        <w:r w:rsidR="001D663C" w:rsidRPr="001D663C">
          <w:rPr>
            <w:rFonts w:cstheme="minorHAnsi"/>
            <w:noProof/>
            <w:webHidden/>
          </w:rPr>
          <w:fldChar w:fldCharType="end"/>
        </w:r>
      </w:hyperlink>
    </w:p>
    <w:p w14:paraId="09F25D7A" w14:textId="2C611DE8"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68" w:history="1">
        <w:r w:rsidR="001D663C" w:rsidRPr="001D663C">
          <w:rPr>
            <w:rStyle w:val="Hyperlink"/>
            <w:rFonts w:cstheme="minorHAnsi"/>
            <w:noProof/>
          </w:rPr>
          <w:t>Gestor de Dados – Execuções de Atividade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_Toc478479668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23</w:t>
        </w:r>
        <w:r w:rsidR="001D663C" w:rsidRPr="001D663C">
          <w:rPr>
            <w:rFonts w:cstheme="minorHAnsi"/>
            <w:noProof/>
            <w:webHidden/>
          </w:rPr>
          <w:fldChar w:fldCharType="end"/>
        </w:r>
      </w:hyperlink>
    </w:p>
    <w:p w14:paraId="31F8B6EF" w14:textId="4811183D"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69" w:history="1">
        <w:r w:rsidR="001D663C" w:rsidRPr="001D663C">
          <w:rPr>
            <w:rStyle w:val="Hyperlink"/>
            <w:rFonts w:cstheme="minorHAnsi"/>
            <w:noProof/>
          </w:rPr>
          <w:t>Gestor de Dados – Chamadas da API</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_Toc478479669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24</w:t>
        </w:r>
        <w:r w:rsidR="001D663C" w:rsidRPr="001D663C">
          <w:rPr>
            <w:rFonts w:cstheme="minorHAnsi"/>
            <w:noProof/>
            <w:webHidden/>
          </w:rPr>
          <w:fldChar w:fldCharType="end"/>
        </w:r>
      </w:hyperlink>
    </w:p>
    <w:p w14:paraId="2D8ECFB5" w14:textId="64DC4200"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70" w:history="1">
        <w:r w:rsidR="001D663C" w:rsidRPr="001D663C">
          <w:rPr>
            <w:rStyle w:val="Hyperlink"/>
            <w:rFonts w:cstheme="minorHAnsi"/>
            <w:noProof/>
          </w:rPr>
          <w:t>Data Lake Analytics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_Toc478479670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24</w:t>
        </w:r>
        <w:r w:rsidR="001D663C" w:rsidRPr="001D663C">
          <w:rPr>
            <w:rFonts w:cstheme="minorHAnsi"/>
            <w:noProof/>
            <w:webHidden/>
          </w:rPr>
          <w:fldChar w:fldCharType="end"/>
        </w:r>
      </w:hyperlink>
    </w:p>
    <w:p w14:paraId="5AC32746" w14:textId="5C7ABF6C"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71" w:history="1">
        <w:r w:rsidR="001D663C" w:rsidRPr="001D663C">
          <w:rPr>
            <w:rStyle w:val="Hyperlink"/>
            <w:rFonts w:cstheme="minorHAnsi"/>
            <w:noProof/>
          </w:rPr>
          <w:t>Data Lake Store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_Toc478479671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25</w:t>
        </w:r>
        <w:r w:rsidR="001D663C" w:rsidRPr="001D663C">
          <w:rPr>
            <w:rFonts w:cstheme="minorHAnsi"/>
            <w:noProof/>
            <w:webHidden/>
          </w:rPr>
          <w:fldChar w:fldCharType="end"/>
        </w:r>
      </w:hyperlink>
    </w:p>
    <w:p w14:paraId="0BC67E14" w14:textId="0AA412A2"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72" w:history="1">
        <w:r w:rsidR="001D663C" w:rsidRPr="001D663C">
          <w:rPr>
            <w:rStyle w:val="Hyperlink"/>
            <w:rFonts w:cstheme="minorHAnsi"/>
            <w:noProof/>
          </w:rPr>
          <w:t>DocumentDB</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_Toc478479672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25</w:t>
        </w:r>
        <w:r w:rsidR="001D663C" w:rsidRPr="001D663C">
          <w:rPr>
            <w:rFonts w:cstheme="minorHAnsi"/>
            <w:noProof/>
            <w:webHidden/>
          </w:rPr>
          <w:fldChar w:fldCharType="end"/>
        </w:r>
      </w:hyperlink>
    </w:p>
    <w:p w14:paraId="58DF69FB" w14:textId="07F9DAD0"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73" w:history="1">
        <w:r w:rsidR="001D663C" w:rsidRPr="001D663C">
          <w:rPr>
            <w:rStyle w:val="Hyperlink"/>
            <w:rFonts w:cstheme="minorHAnsi"/>
            <w:noProof/>
          </w:rPr>
          <w:t>ExpressRoute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_Toc478479673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26</w:t>
        </w:r>
        <w:r w:rsidR="001D663C" w:rsidRPr="001D663C">
          <w:rPr>
            <w:rFonts w:cstheme="minorHAnsi"/>
            <w:noProof/>
            <w:webHidden/>
          </w:rPr>
          <w:fldChar w:fldCharType="end"/>
        </w:r>
      </w:hyperlink>
    </w:p>
    <w:p w14:paraId="0DF19C2D" w14:textId="203020B5"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74" w:history="1">
        <w:r w:rsidR="001D663C" w:rsidRPr="001D663C">
          <w:rPr>
            <w:rStyle w:val="Hyperlink"/>
            <w:rFonts w:cstheme="minorHAnsi"/>
            <w:noProof/>
          </w:rPr>
          <w:t>HDInsight</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_Toc478479674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26</w:t>
        </w:r>
        <w:r w:rsidR="001D663C" w:rsidRPr="001D663C">
          <w:rPr>
            <w:rFonts w:cstheme="minorHAnsi"/>
            <w:noProof/>
            <w:webHidden/>
          </w:rPr>
          <w:fldChar w:fldCharType="end"/>
        </w:r>
      </w:hyperlink>
    </w:p>
    <w:p w14:paraId="09012399" w14:textId="6551A213"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75" w:history="1">
        <w:r w:rsidR="001D663C" w:rsidRPr="001D663C">
          <w:rPr>
            <w:rStyle w:val="Hyperlink"/>
            <w:rFonts w:cstheme="minorHAnsi"/>
            <w:noProof/>
          </w:rPr>
          <w:t>HockeyApp</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_Toc478479675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27</w:t>
        </w:r>
        <w:r w:rsidR="001D663C" w:rsidRPr="001D663C">
          <w:rPr>
            <w:rFonts w:cstheme="minorHAnsi"/>
            <w:noProof/>
            <w:webHidden/>
          </w:rPr>
          <w:fldChar w:fldCharType="end"/>
        </w:r>
      </w:hyperlink>
    </w:p>
    <w:p w14:paraId="0BBF4F5F" w14:textId="1E515EC8"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76" w:history="1">
        <w:r w:rsidR="001D663C" w:rsidRPr="001D663C">
          <w:rPr>
            <w:rStyle w:val="Hyperlink"/>
            <w:rFonts w:cstheme="minorHAnsi"/>
            <w:noProof/>
          </w:rPr>
          <w:t>hub de IoT</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_Toc478479676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27</w:t>
        </w:r>
        <w:r w:rsidR="001D663C" w:rsidRPr="001D663C">
          <w:rPr>
            <w:rFonts w:cstheme="minorHAnsi"/>
            <w:noProof/>
            <w:webHidden/>
          </w:rPr>
          <w:fldChar w:fldCharType="end"/>
        </w:r>
      </w:hyperlink>
    </w:p>
    <w:p w14:paraId="4554981F" w14:textId="45036E49"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77" w:history="1">
        <w:r w:rsidR="001D663C" w:rsidRPr="001D663C">
          <w:rPr>
            <w:rStyle w:val="Hyperlink"/>
            <w:rFonts w:cstheme="minorHAnsi"/>
            <w:noProof/>
          </w:rPr>
          <w:t>Cofre de Chaves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_Toc478479677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27</w:t>
        </w:r>
        <w:r w:rsidR="001D663C" w:rsidRPr="001D663C">
          <w:rPr>
            <w:rFonts w:cstheme="minorHAnsi"/>
            <w:noProof/>
            <w:webHidden/>
          </w:rPr>
          <w:fldChar w:fldCharType="end"/>
        </w:r>
      </w:hyperlink>
    </w:p>
    <w:p w14:paraId="595CC855" w14:textId="22D2088F"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78" w:history="1">
        <w:r w:rsidR="001D663C" w:rsidRPr="001D663C">
          <w:rPr>
            <w:rStyle w:val="Hyperlink"/>
            <w:rFonts w:cstheme="minorHAnsi"/>
            <w:noProof/>
          </w:rPr>
          <w:t>Análise de Registos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_Toc478479678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28</w:t>
        </w:r>
        <w:r w:rsidR="001D663C" w:rsidRPr="001D663C">
          <w:rPr>
            <w:rFonts w:cstheme="minorHAnsi"/>
            <w:noProof/>
            <w:webHidden/>
          </w:rPr>
          <w:fldChar w:fldCharType="end"/>
        </w:r>
      </w:hyperlink>
    </w:p>
    <w:p w14:paraId="577E545F" w14:textId="293D7B5D"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79" w:history="1">
        <w:r w:rsidR="001D663C" w:rsidRPr="001D663C">
          <w:rPr>
            <w:rStyle w:val="Hyperlink"/>
            <w:rFonts w:cstheme="minorHAnsi"/>
            <w:noProof/>
          </w:rPr>
          <w:t>Aplicações Lógicas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_Toc478479679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28</w:t>
        </w:r>
        <w:r w:rsidR="001D663C" w:rsidRPr="001D663C">
          <w:rPr>
            <w:rFonts w:cstheme="minorHAnsi"/>
            <w:noProof/>
            <w:webHidden/>
          </w:rPr>
          <w:fldChar w:fldCharType="end"/>
        </w:r>
      </w:hyperlink>
    </w:p>
    <w:p w14:paraId="2477A524" w14:textId="408BAF76"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80" w:history="1">
        <w:r w:rsidR="001D663C" w:rsidRPr="001D663C">
          <w:rPr>
            <w:rStyle w:val="Hyperlink"/>
            <w:rFonts w:cstheme="minorHAnsi"/>
            <w:noProof/>
          </w:rPr>
          <w:t>Machine Learning – Serviço de Execução em Batch (BES) e Serviço de APIs de Gestão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_Toc478479680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29</w:t>
        </w:r>
        <w:r w:rsidR="001D663C" w:rsidRPr="001D663C">
          <w:rPr>
            <w:rFonts w:cstheme="minorHAnsi"/>
            <w:noProof/>
            <w:webHidden/>
          </w:rPr>
          <w:fldChar w:fldCharType="end"/>
        </w:r>
      </w:hyperlink>
    </w:p>
    <w:p w14:paraId="1D072DBF" w14:textId="11004A13"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81" w:history="1">
        <w:r w:rsidR="001D663C" w:rsidRPr="001D663C">
          <w:rPr>
            <w:rStyle w:val="Hyperlink"/>
            <w:rFonts w:cstheme="minorHAnsi"/>
            <w:noProof/>
          </w:rPr>
          <w:t>Machine Learning – Serviço de Resposta ao Pedido (RRS)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_Toc478479681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29</w:t>
        </w:r>
        <w:r w:rsidR="001D663C" w:rsidRPr="001D663C">
          <w:rPr>
            <w:rFonts w:cstheme="minorHAnsi"/>
            <w:noProof/>
            <w:webHidden/>
          </w:rPr>
          <w:fldChar w:fldCharType="end"/>
        </w:r>
      </w:hyperlink>
    </w:p>
    <w:p w14:paraId="3772BFCB" w14:textId="5635E89F"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82" w:history="1">
        <w:r w:rsidR="001D663C" w:rsidRPr="001D663C">
          <w:rPr>
            <w:rStyle w:val="Hyperlink"/>
            <w:rFonts w:cstheme="minorHAnsi"/>
            <w:noProof/>
          </w:rPr>
          <w:t>Serviços de Multimédia – Serviço de Proteção de Conteúdo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_Toc478479682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30</w:t>
        </w:r>
        <w:r w:rsidR="001D663C" w:rsidRPr="001D663C">
          <w:rPr>
            <w:rFonts w:cstheme="minorHAnsi"/>
            <w:noProof/>
            <w:webHidden/>
          </w:rPr>
          <w:fldChar w:fldCharType="end"/>
        </w:r>
      </w:hyperlink>
    </w:p>
    <w:p w14:paraId="4834AC8E" w14:textId="5AABD470"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83" w:history="1">
        <w:r w:rsidR="001D663C" w:rsidRPr="001D663C">
          <w:rPr>
            <w:rStyle w:val="Hyperlink"/>
            <w:rFonts w:cstheme="minorHAnsi"/>
            <w:noProof/>
          </w:rPr>
          <w:t>Serviços de Multimédia – Serviço de Codificação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_Toc478479683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30</w:t>
        </w:r>
        <w:r w:rsidR="001D663C" w:rsidRPr="001D663C">
          <w:rPr>
            <w:rFonts w:cstheme="minorHAnsi"/>
            <w:noProof/>
            <w:webHidden/>
          </w:rPr>
          <w:fldChar w:fldCharType="end"/>
        </w:r>
      </w:hyperlink>
    </w:p>
    <w:p w14:paraId="27CCAD50" w14:textId="1E6CBC8C"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84" w:history="1">
        <w:r w:rsidR="001D663C" w:rsidRPr="001D663C">
          <w:rPr>
            <w:rStyle w:val="Hyperlink"/>
            <w:rFonts w:cstheme="minorHAnsi"/>
            <w:noProof/>
          </w:rPr>
          <w:t>Serviços de Multimédia – Serviço de Indexação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_Toc478479684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30</w:t>
        </w:r>
        <w:r w:rsidR="001D663C" w:rsidRPr="001D663C">
          <w:rPr>
            <w:rFonts w:cstheme="minorHAnsi"/>
            <w:noProof/>
            <w:webHidden/>
          </w:rPr>
          <w:fldChar w:fldCharType="end"/>
        </w:r>
      </w:hyperlink>
    </w:p>
    <w:p w14:paraId="722194DA" w14:textId="083FAEDC"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85" w:history="1">
        <w:r w:rsidR="001D663C" w:rsidRPr="001D663C">
          <w:rPr>
            <w:rStyle w:val="Hyperlink"/>
            <w:rFonts w:cstheme="minorHAnsi"/>
            <w:noProof/>
          </w:rPr>
          <w:t>Serviços de Multimédia - Canais em Direto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_Toc478479685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31</w:t>
        </w:r>
        <w:r w:rsidR="001D663C" w:rsidRPr="001D663C">
          <w:rPr>
            <w:rFonts w:cstheme="minorHAnsi"/>
            <w:noProof/>
            <w:webHidden/>
          </w:rPr>
          <w:fldChar w:fldCharType="end"/>
        </w:r>
      </w:hyperlink>
    </w:p>
    <w:p w14:paraId="0D585148" w14:textId="05501C69"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86" w:history="1">
        <w:r w:rsidR="001D663C" w:rsidRPr="001D663C">
          <w:rPr>
            <w:rStyle w:val="Hyperlink"/>
            <w:rFonts w:cstheme="minorHAnsi"/>
            <w:noProof/>
          </w:rPr>
          <w:t>Serviços de Multimédia – Serviço de Transmissão em Fluxo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_Toc478479686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31</w:t>
        </w:r>
        <w:r w:rsidR="001D663C" w:rsidRPr="001D663C">
          <w:rPr>
            <w:rFonts w:cstheme="minorHAnsi"/>
            <w:noProof/>
            <w:webHidden/>
          </w:rPr>
          <w:fldChar w:fldCharType="end"/>
        </w:r>
      </w:hyperlink>
    </w:p>
    <w:p w14:paraId="1032E1CB" w14:textId="7116CE26"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87" w:history="1">
        <w:r w:rsidR="001D663C" w:rsidRPr="001D663C">
          <w:rPr>
            <w:rStyle w:val="Hyperlink"/>
            <w:rFonts w:cstheme="minorHAnsi"/>
            <w:noProof/>
          </w:rPr>
          <w:t>Serviços Cognitivos da Microsoft</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_Toc478479687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32</w:t>
        </w:r>
        <w:r w:rsidR="001D663C" w:rsidRPr="001D663C">
          <w:rPr>
            <w:rFonts w:cstheme="minorHAnsi"/>
            <w:noProof/>
            <w:webHidden/>
          </w:rPr>
          <w:fldChar w:fldCharType="end"/>
        </w:r>
      </w:hyperlink>
    </w:p>
    <w:p w14:paraId="0B0CE9CA" w14:textId="51210202"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88" w:history="1">
        <w:r w:rsidR="001D663C" w:rsidRPr="001D663C">
          <w:rPr>
            <w:rStyle w:val="Hyperlink"/>
            <w:rFonts w:cstheme="minorHAnsi"/>
            <w:noProof/>
          </w:rPr>
          <w:t>Contrato Móvel</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_Toc478479688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32</w:t>
        </w:r>
        <w:r w:rsidR="001D663C" w:rsidRPr="001D663C">
          <w:rPr>
            <w:rFonts w:cstheme="minorHAnsi"/>
            <w:noProof/>
            <w:webHidden/>
          </w:rPr>
          <w:fldChar w:fldCharType="end"/>
        </w:r>
      </w:hyperlink>
    </w:p>
    <w:p w14:paraId="097190F9" w14:textId="75BD6BB6"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89" w:history="1">
        <w:r w:rsidR="001D663C" w:rsidRPr="001D663C">
          <w:rPr>
            <w:rStyle w:val="Hyperlink"/>
            <w:rFonts w:cstheme="minorHAnsi"/>
            <w:noProof/>
          </w:rPr>
          <w:t>Serviços Móveis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_Toc478479689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33</w:t>
        </w:r>
        <w:r w:rsidR="001D663C" w:rsidRPr="001D663C">
          <w:rPr>
            <w:rFonts w:cstheme="minorHAnsi"/>
            <w:noProof/>
            <w:webHidden/>
          </w:rPr>
          <w:fldChar w:fldCharType="end"/>
        </w:r>
      </w:hyperlink>
    </w:p>
    <w:p w14:paraId="64D368D6" w14:textId="387B34F6"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90" w:history="1">
        <w:r w:rsidR="001D663C" w:rsidRPr="001D663C">
          <w:rPr>
            <w:rStyle w:val="Hyperlink"/>
            <w:rFonts w:cstheme="minorHAnsi"/>
            <w:noProof/>
          </w:rPr>
          <w:t>RemoteApp</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_Toc478479690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33</w:t>
        </w:r>
        <w:r w:rsidR="001D663C" w:rsidRPr="001D663C">
          <w:rPr>
            <w:rFonts w:cstheme="minorHAnsi"/>
            <w:noProof/>
            <w:webHidden/>
          </w:rPr>
          <w:fldChar w:fldCharType="end"/>
        </w:r>
      </w:hyperlink>
    </w:p>
    <w:p w14:paraId="1D69C56B" w14:textId="31266B6C"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91" w:history="1">
        <w:r w:rsidR="001D663C" w:rsidRPr="001D663C">
          <w:rPr>
            <w:rStyle w:val="Hyperlink"/>
            <w:rFonts w:cstheme="minorHAnsi"/>
            <w:noProof/>
          </w:rPr>
          <w:t>SAP HANA no Azure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_Toc478479691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34</w:t>
        </w:r>
        <w:r w:rsidR="001D663C" w:rsidRPr="001D663C">
          <w:rPr>
            <w:rFonts w:cstheme="minorHAnsi"/>
            <w:noProof/>
            <w:webHidden/>
          </w:rPr>
          <w:fldChar w:fldCharType="end"/>
        </w:r>
      </w:hyperlink>
    </w:p>
    <w:p w14:paraId="7DC74E05" w14:textId="1658107E"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92" w:history="1">
        <w:r w:rsidR="001D663C" w:rsidRPr="001D663C">
          <w:rPr>
            <w:rStyle w:val="Hyperlink"/>
            <w:rFonts w:cstheme="minorHAnsi"/>
            <w:noProof/>
          </w:rPr>
          <w:t>Agendador</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_Toc478479692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34</w:t>
        </w:r>
        <w:r w:rsidR="001D663C" w:rsidRPr="001D663C">
          <w:rPr>
            <w:rFonts w:cstheme="minorHAnsi"/>
            <w:noProof/>
            <w:webHidden/>
          </w:rPr>
          <w:fldChar w:fldCharType="end"/>
        </w:r>
      </w:hyperlink>
    </w:p>
    <w:p w14:paraId="6208FFD7" w14:textId="65DEF543"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93" w:history="1">
        <w:r w:rsidR="001D663C" w:rsidRPr="001D663C">
          <w:rPr>
            <w:rStyle w:val="Hyperlink"/>
            <w:rFonts w:cstheme="minorHAnsi"/>
            <w:noProof/>
          </w:rPr>
          <w:t>Pesquisa</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_Toc478479693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35</w:t>
        </w:r>
        <w:r w:rsidR="001D663C" w:rsidRPr="001D663C">
          <w:rPr>
            <w:rFonts w:cstheme="minorHAnsi"/>
            <w:noProof/>
            <w:webHidden/>
          </w:rPr>
          <w:fldChar w:fldCharType="end"/>
        </w:r>
      </w:hyperlink>
    </w:p>
    <w:p w14:paraId="0E4BB5D9" w14:textId="0F100D24"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94" w:history="1">
        <w:r w:rsidR="001D663C" w:rsidRPr="001D663C">
          <w:rPr>
            <w:rStyle w:val="Hyperlink"/>
            <w:rFonts w:cstheme="minorHAnsi"/>
            <w:noProof/>
          </w:rPr>
          <w:t>Serviço de Barramento de Serviço – Hubs de Eventos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_Toc478479694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35</w:t>
        </w:r>
        <w:r w:rsidR="001D663C" w:rsidRPr="001D663C">
          <w:rPr>
            <w:rFonts w:cstheme="minorHAnsi"/>
            <w:noProof/>
            <w:webHidden/>
          </w:rPr>
          <w:fldChar w:fldCharType="end"/>
        </w:r>
      </w:hyperlink>
    </w:p>
    <w:p w14:paraId="098BF80A" w14:textId="53FFE1BB"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95" w:history="1">
        <w:r w:rsidR="001D663C" w:rsidRPr="001D663C">
          <w:rPr>
            <w:rStyle w:val="Hyperlink"/>
            <w:rFonts w:cstheme="minorHAnsi"/>
            <w:noProof/>
          </w:rPr>
          <w:t>Serviço de Barramento de Serviço – Hubs de Notificação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_Toc478479695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36</w:t>
        </w:r>
        <w:r w:rsidR="001D663C" w:rsidRPr="001D663C">
          <w:rPr>
            <w:rFonts w:cstheme="minorHAnsi"/>
            <w:noProof/>
            <w:webHidden/>
          </w:rPr>
          <w:fldChar w:fldCharType="end"/>
        </w:r>
      </w:hyperlink>
    </w:p>
    <w:p w14:paraId="59B73F91" w14:textId="66BF2B30"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96" w:history="1">
        <w:r w:rsidR="001D663C" w:rsidRPr="001D663C">
          <w:rPr>
            <w:rStyle w:val="Hyperlink"/>
            <w:rFonts w:cstheme="minorHAnsi"/>
            <w:noProof/>
          </w:rPr>
          <w:t>Serviço de Barramento de Serviço – Filas e Tópicos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_Toc478479696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36</w:t>
        </w:r>
        <w:r w:rsidR="001D663C" w:rsidRPr="001D663C">
          <w:rPr>
            <w:rFonts w:cstheme="minorHAnsi"/>
            <w:noProof/>
            <w:webHidden/>
          </w:rPr>
          <w:fldChar w:fldCharType="end"/>
        </w:r>
      </w:hyperlink>
    </w:p>
    <w:p w14:paraId="660E96C2" w14:textId="5FC46FBB"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97" w:history="1">
        <w:r w:rsidR="001D663C" w:rsidRPr="001D663C">
          <w:rPr>
            <w:rStyle w:val="Hyperlink"/>
            <w:rFonts w:cstheme="minorHAnsi"/>
            <w:noProof/>
          </w:rPr>
          <w:t>Serviço de Barramento de Serviço – Reencaminhamentos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_Toc478479697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37</w:t>
        </w:r>
        <w:r w:rsidR="001D663C" w:rsidRPr="001D663C">
          <w:rPr>
            <w:rFonts w:cstheme="minorHAnsi"/>
            <w:noProof/>
            <w:webHidden/>
          </w:rPr>
          <w:fldChar w:fldCharType="end"/>
        </w:r>
      </w:hyperlink>
    </w:p>
    <w:p w14:paraId="58BA7EB2" w14:textId="0B1E6959"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98" w:history="1">
        <w:r w:rsidR="001D663C" w:rsidRPr="001D663C">
          <w:rPr>
            <w:rStyle w:val="Hyperlink"/>
            <w:rFonts w:cstheme="minorHAnsi"/>
            <w:noProof/>
          </w:rPr>
          <w:t>Base de dados do SQL Data Warehouse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_Toc478479698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37</w:t>
        </w:r>
        <w:r w:rsidR="001D663C" w:rsidRPr="001D663C">
          <w:rPr>
            <w:rFonts w:cstheme="minorHAnsi"/>
            <w:noProof/>
            <w:webHidden/>
          </w:rPr>
          <w:fldChar w:fldCharType="end"/>
        </w:r>
      </w:hyperlink>
    </w:p>
    <w:p w14:paraId="059B53ED" w14:textId="588F2431"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699" w:history="1">
        <w:r w:rsidR="001D663C" w:rsidRPr="001D663C">
          <w:rPr>
            <w:rStyle w:val="Hyperlink"/>
            <w:rFonts w:cstheme="minorHAnsi"/>
            <w:noProof/>
          </w:rPr>
          <w:t>Serviço de Base de Dados SQL (Camadas Basic, Standard e Premium)</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_Toc478479699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37</w:t>
        </w:r>
        <w:r w:rsidR="001D663C" w:rsidRPr="001D663C">
          <w:rPr>
            <w:rFonts w:cstheme="minorHAnsi"/>
            <w:noProof/>
            <w:webHidden/>
          </w:rPr>
          <w:fldChar w:fldCharType="end"/>
        </w:r>
      </w:hyperlink>
    </w:p>
    <w:p w14:paraId="32EF55BC" w14:textId="6BA19216"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00" w:history="1">
        <w:r w:rsidR="001D663C" w:rsidRPr="001D663C">
          <w:rPr>
            <w:rStyle w:val="Hyperlink"/>
            <w:rFonts w:cstheme="minorHAnsi"/>
            <w:noProof/>
          </w:rPr>
          <w:t>Serviço de Base de Dados SQL (Camadas Web e Business)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_Toc478479700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38</w:t>
        </w:r>
        <w:r w:rsidR="001D663C" w:rsidRPr="001D663C">
          <w:rPr>
            <w:rFonts w:cstheme="minorHAnsi"/>
            <w:noProof/>
            <w:webHidden/>
          </w:rPr>
          <w:fldChar w:fldCharType="end"/>
        </w:r>
      </w:hyperlink>
    </w:p>
    <w:p w14:paraId="22B8CE56" w14:textId="0F5FCE34"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01" w:history="1">
        <w:r w:rsidR="001D663C" w:rsidRPr="001D663C">
          <w:rPr>
            <w:rStyle w:val="Hyperlink"/>
            <w:rFonts w:cstheme="minorHAnsi"/>
            <w:noProof/>
          </w:rPr>
          <w:t>SQL Server Stretch Database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_Toc478479701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38</w:t>
        </w:r>
        <w:r w:rsidR="001D663C" w:rsidRPr="001D663C">
          <w:rPr>
            <w:rFonts w:cstheme="minorHAnsi"/>
            <w:noProof/>
            <w:webHidden/>
          </w:rPr>
          <w:fldChar w:fldCharType="end"/>
        </w:r>
      </w:hyperlink>
    </w:p>
    <w:p w14:paraId="26D08632" w14:textId="3681FABA"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02" w:history="1">
        <w:r w:rsidR="001D663C" w:rsidRPr="001D663C">
          <w:rPr>
            <w:rStyle w:val="Hyperlink"/>
            <w:rFonts w:cstheme="minorHAnsi"/>
            <w:noProof/>
          </w:rPr>
          <w:t>Serviço de Armazenamento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_Toc478479702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39</w:t>
        </w:r>
        <w:r w:rsidR="001D663C" w:rsidRPr="001D663C">
          <w:rPr>
            <w:rFonts w:cstheme="minorHAnsi"/>
            <w:noProof/>
            <w:webHidden/>
          </w:rPr>
          <w:fldChar w:fldCharType="end"/>
        </w:r>
      </w:hyperlink>
    </w:p>
    <w:p w14:paraId="28B8F48C" w14:textId="745E3F7A"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03" w:history="1">
        <w:r w:rsidR="001D663C" w:rsidRPr="001D663C">
          <w:rPr>
            <w:rStyle w:val="Hyperlink"/>
            <w:rFonts w:cstheme="minorHAnsi"/>
            <w:noProof/>
          </w:rPr>
          <w:t>Stream Analytics – Chamadas da API</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_Toc478479703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40</w:t>
        </w:r>
        <w:r w:rsidR="001D663C" w:rsidRPr="001D663C">
          <w:rPr>
            <w:rFonts w:cstheme="minorHAnsi"/>
            <w:noProof/>
            <w:webHidden/>
          </w:rPr>
          <w:fldChar w:fldCharType="end"/>
        </w:r>
      </w:hyperlink>
    </w:p>
    <w:p w14:paraId="5A8A642B" w14:textId="78454C91"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04" w:history="1">
        <w:r w:rsidR="001D663C" w:rsidRPr="001D663C">
          <w:rPr>
            <w:rStyle w:val="Hyperlink"/>
            <w:rFonts w:cstheme="minorHAnsi"/>
            <w:noProof/>
          </w:rPr>
          <w:t>Stream Analytics – Tarefas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_Toc478479704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41</w:t>
        </w:r>
        <w:r w:rsidR="001D663C" w:rsidRPr="001D663C">
          <w:rPr>
            <w:rFonts w:cstheme="minorHAnsi"/>
            <w:noProof/>
            <w:webHidden/>
          </w:rPr>
          <w:fldChar w:fldCharType="end"/>
        </w:r>
      </w:hyperlink>
    </w:p>
    <w:p w14:paraId="0A31A023" w14:textId="2664DA57"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05" w:history="1">
        <w:r w:rsidR="001D663C" w:rsidRPr="001D663C">
          <w:rPr>
            <w:rStyle w:val="Hyperlink"/>
            <w:rFonts w:cstheme="minorHAnsi"/>
            <w:noProof/>
          </w:rPr>
          <w:t>Serviço de Gestor de Tráfego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_Toc478479705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41</w:t>
        </w:r>
        <w:r w:rsidR="001D663C" w:rsidRPr="001D663C">
          <w:rPr>
            <w:rFonts w:cstheme="minorHAnsi"/>
            <w:noProof/>
            <w:webHidden/>
          </w:rPr>
          <w:fldChar w:fldCharType="end"/>
        </w:r>
      </w:hyperlink>
    </w:p>
    <w:p w14:paraId="2CD92260" w14:textId="429E0C13"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06" w:history="1">
        <w:r w:rsidR="001D663C" w:rsidRPr="001D663C">
          <w:rPr>
            <w:rStyle w:val="Hyperlink"/>
            <w:rFonts w:cstheme="minorHAnsi"/>
            <w:noProof/>
          </w:rPr>
          <w:t>Máquinas Virtuais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_Toc478479706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42</w:t>
        </w:r>
        <w:r w:rsidR="001D663C" w:rsidRPr="001D663C">
          <w:rPr>
            <w:rFonts w:cstheme="minorHAnsi"/>
            <w:noProof/>
            <w:webHidden/>
          </w:rPr>
          <w:fldChar w:fldCharType="end"/>
        </w:r>
      </w:hyperlink>
    </w:p>
    <w:p w14:paraId="2108978A" w14:textId="753DA032"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07" w:history="1">
        <w:r w:rsidR="001D663C" w:rsidRPr="001D663C">
          <w:rPr>
            <w:rStyle w:val="Hyperlink"/>
            <w:rFonts w:cstheme="minorHAnsi"/>
            <w:noProof/>
          </w:rPr>
          <w:t>Gateway de VPN</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_Toc478479707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43</w:t>
        </w:r>
        <w:r w:rsidR="001D663C" w:rsidRPr="001D663C">
          <w:rPr>
            <w:rFonts w:cstheme="minorHAnsi"/>
            <w:noProof/>
            <w:webHidden/>
          </w:rPr>
          <w:fldChar w:fldCharType="end"/>
        </w:r>
      </w:hyperlink>
    </w:p>
    <w:p w14:paraId="61AA5ABA" w14:textId="14952C54"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08" w:history="1">
        <w:r w:rsidR="001D663C" w:rsidRPr="001D663C">
          <w:rPr>
            <w:rStyle w:val="Hyperlink"/>
            <w:rFonts w:cstheme="minorHAnsi"/>
            <w:noProof/>
          </w:rPr>
          <w:t>Visual Studio Online – Serviço de Desenvolvimento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_Toc478479708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43</w:t>
        </w:r>
        <w:r w:rsidR="001D663C" w:rsidRPr="001D663C">
          <w:rPr>
            <w:rFonts w:cstheme="minorHAnsi"/>
            <w:noProof/>
            <w:webHidden/>
          </w:rPr>
          <w:fldChar w:fldCharType="end"/>
        </w:r>
      </w:hyperlink>
    </w:p>
    <w:p w14:paraId="5F678A5A" w14:textId="29CDB942"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09" w:history="1">
        <w:r w:rsidR="001D663C" w:rsidRPr="001D663C">
          <w:rPr>
            <w:rStyle w:val="Hyperlink"/>
            <w:rFonts w:cstheme="minorHAnsi"/>
            <w:noProof/>
          </w:rPr>
          <w:t>Visual Studio Online – Serviço de Teste de Carga</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_Toc478479709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44</w:t>
        </w:r>
        <w:r w:rsidR="001D663C" w:rsidRPr="001D663C">
          <w:rPr>
            <w:rFonts w:cstheme="minorHAnsi"/>
            <w:noProof/>
            <w:webHidden/>
          </w:rPr>
          <w:fldChar w:fldCharType="end"/>
        </w:r>
      </w:hyperlink>
    </w:p>
    <w:p w14:paraId="22339768" w14:textId="5CEA99DB"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10" w:history="1">
        <w:r w:rsidR="001D663C" w:rsidRPr="001D663C">
          <w:rPr>
            <w:rStyle w:val="Hyperlink"/>
            <w:rFonts w:cstheme="minorHAnsi"/>
            <w:noProof/>
          </w:rPr>
          <w:t>Visual Studio Online – Serviço de Planos do Utilizador</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_Toc478479710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44</w:t>
        </w:r>
        <w:r w:rsidR="001D663C" w:rsidRPr="001D663C">
          <w:rPr>
            <w:rFonts w:cstheme="minorHAnsi"/>
            <w:noProof/>
            <w:webHidden/>
          </w:rPr>
          <w:fldChar w:fldCharType="end"/>
        </w:r>
      </w:hyperlink>
    </w:p>
    <w:p w14:paraId="30443C29" w14:textId="6715B2E3" w:rsidR="001D663C" w:rsidRPr="001D663C" w:rsidRDefault="00400975">
      <w:pPr>
        <w:pStyle w:val="TOC2"/>
        <w:tabs>
          <w:tab w:val="right" w:leader="dot" w:pos="5030"/>
        </w:tabs>
        <w:rPr>
          <w:rFonts w:eastAsiaTheme="minorEastAsia" w:cstheme="minorHAnsi"/>
          <w:b w:val="0"/>
          <w:smallCaps w:val="0"/>
          <w:noProof/>
          <w:sz w:val="22"/>
          <w:lang w:val="en-US" w:eastAsia="en-US" w:bidi="ar-SA"/>
        </w:rPr>
      </w:pPr>
      <w:hyperlink w:anchor="_Toc478479711" w:history="1">
        <w:r w:rsidR="001D663C" w:rsidRPr="001D663C">
          <w:rPr>
            <w:rStyle w:val="Hyperlink"/>
            <w:rFonts w:cstheme="minorHAnsi"/>
            <w:noProof/>
          </w:rPr>
          <w:t>Planos do Microsoft Azure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_Toc478479711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45</w:t>
        </w:r>
        <w:r w:rsidR="001D663C" w:rsidRPr="001D663C">
          <w:rPr>
            <w:rFonts w:cstheme="minorHAnsi"/>
            <w:noProof/>
            <w:webHidden/>
          </w:rPr>
          <w:fldChar w:fldCharType="end"/>
        </w:r>
      </w:hyperlink>
    </w:p>
    <w:p w14:paraId="44C4C065" w14:textId="7773332F"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12" w:history="1">
        <w:r w:rsidR="001D663C" w:rsidRPr="001D663C">
          <w:rPr>
            <w:rStyle w:val="Hyperlink"/>
            <w:rFonts w:cstheme="minorHAnsi"/>
            <w:noProof/>
          </w:rPr>
          <w:t>Azure Active Directory Basic</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_Toc478479712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45</w:t>
        </w:r>
        <w:r w:rsidR="001D663C" w:rsidRPr="001D663C">
          <w:rPr>
            <w:rFonts w:cstheme="minorHAnsi"/>
            <w:noProof/>
            <w:webHidden/>
          </w:rPr>
          <w:fldChar w:fldCharType="end"/>
        </w:r>
      </w:hyperlink>
    </w:p>
    <w:p w14:paraId="4B15B1D1" w14:textId="206A93B7"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13" w:history="1">
        <w:r w:rsidR="001D663C" w:rsidRPr="001D663C">
          <w:rPr>
            <w:rStyle w:val="Hyperlink"/>
            <w:rFonts w:cstheme="minorHAnsi"/>
            <w:noProof/>
          </w:rPr>
          <w:t>Azure Active Directory B2C</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_Toc478479713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45</w:t>
        </w:r>
        <w:r w:rsidR="001D663C" w:rsidRPr="001D663C">
          <w:rPr>
            <w:rFonts w:cstheme="minorHAnsi"/>
            <w:noProof/>
            <w:webHidden/>
          </w:rPr>
          <w:fldChar w:fldCharType="end"/>
        </w:r>
      </w:hyperlink>
    </w:p>
    <w:p w14:paraId="1A537193" w14:textId="190410B5"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14" w:history="1">
        <w:r w:rsidR="001D663C" w:rsidRPr="001D663C">
          <w:rPr>
            <w:rStyle w:val="Hyperlink"/>
            <w:rFonts w:cstheme="minorHAnsi"/>
            <w:noProof/>
          </w:rPr>
          <w:t>Azure Active Directory Premium</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_Toc478479714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45</w:t>
        </w:r>
        <w:r w:rsidR="001D663C" w:rsidRPr="001D663C">
          <w:rPr>
            <w:rFonts w:cstheme="minorHAnsi"/>
            <w:noProof/>
            <w:webHidden/>
          </w:rPr>
          <w:fldChar w:fldCharType="end"/>
        </w:r>
      </w:hyperlink>
    </w:p>
    <w:p w14:paraId="0E38D54B" w14:textId="22F84641"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15" w:history="1">
        <w:r w:rsidR="001D663C" w:rsidRPr="001D663C">
          <w:rPr>
            <w:rStyle w:val="Hyperlink"/>
            <w:rFonts w:cstheme="minorHAnsi"/>
            <w:noProof/>
          </w:rPr>
          <w:t>Azure Information Protection Premium</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_Toc478479715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46</w:t>
        </w:r>
        <w:r w:rsidR="001D663C" w:rsidRPr="001D663C">
          <w:rPr>
            <w:rFonts w:cstheme="minorHAnsi"/>
            <w:noProof/>
            <w:webHidden/>
          </w:rPr>
          <w:fldChar w:fldCharType="end"/>
        </w:r>
      </w:hyperlink>
    </w:p>
    <w:p w14:paraId="355B5D43" w14:textId="3E183513"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16" w:history="1">
        <w:r w:rsidR="001D663C" w:rsidRPr="001D663C">
          <w:rPr>
            <w:rStyle w:val="Hyperlink"/>
            <w:rFonts w:cstheme="minorHAnsi"/>
            <w:noProof/>
          </w:rPr>
          <w:t>Microsoft Cloud App Security</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_Toc478479716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46</w:t>
        </w:r>
        <w:r w:rsidR="001D663C" w:rsidRPr="001D663C">
          <w:rPr>
            <w:rFonts w:cstheme="minorHAnsi"/>
            <w:noProof/>
            <w:webHidden/>
          </w:rPr>
          <w:fldChar w:fldCharType="end"/>
        </w:r>
      </w:hyperlink>
    </w:p>
    <w:p w14:paraId="0D15A3F7" w14:textId="212C6913"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17" w:history="1">
        <w:r w:rsidR="001D663C" w:rsidRPr="001D663C">
          <w:rPr>
            <w:rStyle w:val="Hyperlink"/>
            <w:rFonts w:cstheme="minorHAnsi"/>
            <w:noProof/>
          </w:rPr>
          <w:t>Serviço Multi-Factor Authentication</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_Toc478479717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47</w:t>
        </w:r>
        <w:r w:rsidR="001D663C" w:rsidRPr="001D663C">
          <w:rPr>
            <w:rFonts w:cstheme="minorHAnsi"/>
            <w:noProof/>
            <w:webHidden/>
          </w:rPr>
          <w:fldChar w:fldCharType="end"/>
        </w:r>
      </w:hyperlink>
    </w:p>
    <w:p w14:paraId="123FFF4B" w14:textId="76AC2A66"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18" w:history="1">
        <w:r w:rsidR="001D663C" w:rsidRPr="001D663C">
          <w:rPr>
            <w:rStyle w:val="Hyperlink"/>
            <w:rFonts w:cstheme="minorHAnsi"/>
            <w:noProof/>
          </w:rPr>
          <w:t>Serviço de Recuperação de Site do Azure – do Local para o Azure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_Toc478479718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47</w:t>
        </w:r>
        <w:r w:rsidR="001D663C" w:rsidRPr="001D663C">
          <w:rPr>
            <w:rFonts w:cstheme="minorHAnsi"/>
            <w:noProof/>
            <w:webHidden/>
          </w:rPr>
          <w:fldChar w:fldCharType="end"/>
        </w:r>
      </w:hyperlink>
    </w:p>
    <w:p w14:paraId="3C319B71" w14:textId="28B1F9F5"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19" w:history="1">
        <w:r w:rsidR="001D663C" w:rsidRPr="001D663C">
          <w:rPr>
            <w:rStyle w:val="Hyperlink"/>
            <w:rFonts w:cstheme="minorHAnsi"/>
            <w:noProof/>
          </w:rPr>
          <w:t>Serviço de Recuperação de Site do Azure – do Local para o Local</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_Toc478479719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48</w:t>
        </w:r>
        <w:r w:rsidR="001D663C" w:rsidRPr="001D663C">
          <w:rPr>
            <w:rFonts w:cstheme="minorHAnsi"/>
            <w:noProof/>
            <w:webHidden/>
          </w:rPr>
          <w:fldChar w:fldCharType="end"/>
        </w:r>
      </w:hyperlink>
    </w:p>
    <w:p w14:paraId="5625048F" w14:textId="5284605E"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20" w:history="1">
        <w:r w:rsidR="001D663C" w:rsidRPr="001D663C">
          <w:rPr>
            <w:rStyle w:val="Hyperlink"/>
            <w:rFonts w:cstheme="minorHAnsi"/>
            <w:noProof/>
          </w:rPr>
          <w:t>Serviço StorSimple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_Toc478479720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48</w:t>
        </w:r>
        <w:r w:rsidR="001D663C" w:rsidRPr="001D663C">
          <w:rPr>
            <w:rFonts w:cstheme="minorHAnsi"/>
            <w:noProof/>
            <w:webHidden/>
          </w:rPr>
          <w:fldChar w:fldCharType="end"/>
        </w:r>
      </w:hyperlink>
    </w:p>
    <w:p w14:paraId="652CB8DD" w14:textId="385F99FA" w:rsidR="001D663C" w:rsidRPr="001D663C" w:rsidRDefault="00400975">
      <w:pPr>
        <w:pStyle w:val="TOC2"/>
        <w:tabs>
          <w:tab w:val="right" w:leader="dot" w:pos="5030"/>
        </w:tabs>
        <w:rPr>
          <w:rFonts w:eastAsiaTheme="minorEastAsia" w:cstheme="minorHAnsi"/>
          <w:b w:val="0"/>
          <w:smallCaps w:val="0"/>
          <w:noProof/>
          <w:sz w:val="22"/>
          <w:lang w:val="en-US" w:eastAsia="en-US" w:bidi="ar-SA"/>
        </w:rPr>
      </w:pPr>
      <w:hyperlink w:anchor="_Toc478479721" w:history="1">
        <w:r w:rsidR="001D663C" w:rsidRPr="001D663C">
          <w:rPr>
            <w:rStyle w:val="Hyperlink"/>
            <w:rFonts w:cstheme="minorHAnsi"/>
            <w:noProof/>
          </w:rPr>
          <w:t>Outros Serviços Online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_Toc478479721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49</w:t>
        </w:r>
        <w:r w:rsidR="001D663C" w:rsidRPr="001D663C">
          <w:rPr>
            <w:rFonts w:cstheme="minorHAnsi"/>
            <w:noProof/>
            <w:webHidden/>
          </w:rPr>
          <w:fldChar w:fldCharType="end"/>
        </w:r>
      </w:hyperlink>
    </w:p>
    <w:p w14:paraId="7FBCEB18" w14:textId="367A15BD"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22" w:history="1">
        <w:r w:rsidR="001D663C" w:rsidRPr="001D663C">
          <w:rPr>
            <w:rStyle w:val="Hyperlink"/>
            <w:rFonts w:cstheme="minorHAnsi"/>
            <w:noProof/>
          </w:rPr>
          <w:t>Bing Maps Enterprise Platform</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_Toc478479722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49</w:t>
        </w:r>
        <w:r w:rsidR="001D663C" w:rsidRPr="001D663C">
          <w:rPr>
            <w:rFonts w:cstheme="minorHAnsi"/>
            <w:noProof/>
            <w:webHidden/>
          </w:rPr>
          <w:fldChar w:fldCharType="end"/>
        </w:r>
      </w:hyperlink>
    </w:p>
    <w:p w14:paraId="0D93FEBE" w14:textId="5D83E933"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23" w:history="1">
        <w:r w:rsidR="001D663C" w:rsidRPr="001D663C">
          <w:rPr>
            <w:rStyle w:val="Hyperlink"/>
            <w:rFonts w:cstheme="minorHAnsi"/>
            <w:noProof/>
          </w:rPr>
          <w:t>Bing Maps Mobile Asset Management</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_Toc478479723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49</w:t>
        </w:r>
        <w:r w:rsidR="001D663C" w:rsidRPr="001D663C">
          <w:rPr>
            <w:rFonts w:cstheme="minorHAnsi"/>
            <w:noProof/>
            <w:webHidden/>
          </w:rPr>
          <w:fldChar w:fldCharType="end"/>
        </w:r>
      </w:hyperlink>
    </w:p>
    <w:p w14:paraId="01A07ECB" w14:textId="1B079452"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24" w:history="1">
        <w:r w:rsidR="001D663C" w:rsidRPr="001D663C">
          <w:rPr>
            <w:rStyle w:val="Hyperlink"/>
            <w:rFonts w:cstheme="minorHAnsi"/>
            <w:noProof/>
          </w:rPr>
          <w:t>Microsoft Flow</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_Toc478479724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50</w:t>
        </w:r>
        <w:r w:rsidR="001D663C" w:rsidRPr="001D663C">
          <w:rPr>
            <w:rFonts w:cstheme="minorHAnsi"/>
            <w:noProof/>
            <w:webHidden/>
          </w:rPr>
          <w:fldChar w:fldCharType="end"/>
        </w:r>
      </w:hyperlink>
    </w:p>
    <w:p w14:paraId="052CD4F7" w14:textId="22449FD6"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25" w:history="1">
        <w:r w:rsidR="001D663C" w:rsidRPr="001D663C">
          <w:rPr>
            <w:rStyle w:val="Hyperlink"/>
            <w:rFonts w:cstheme="minorHAnsi"/>
            <w:noProof/>
          </w:rPr>
          <w:t>Microsoft Intune</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_Toc478479725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50</w:t>
        </w:r>
        <w:r w:rsidR="001D663C" w:rsidRPr="001D663C">
          <w:rPr>
            <w:rFonts w:cstheme="minorHAnsi"/>
            <w:noProof/>
            <w:webHidden/>
          </w:rPr>
          <w:fldChar w:fldCharType="end"/>
        </w:r>
      </w:hyperlink>
    </w:p>
    <w:p w14:paraId="23F2C972" w14:textId="130A1960"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26" w:history="1">
        <w:r w:rsidR="001D663C" w:rsidRPr="001D663C">
          <w:rPr>
            <w:rStyle w:val="Hyperlink"/>
            <w:rFonts w:cstheme="minorHAnsi"/>
            <w:noProof/>
          </w:rPr>
          <w:t>Microsoft PowerApps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_Toc478479726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51</w:t>
        </w:r>
        <w:r w:rsidR="001D663C" w:rsidRPr="001D663C">
          <w:rPr>
            <w:rFonts w:cstheme="minorHAnsi"/>
            <w:noProof/>
            <w:webHidden/>
          </w:rPr>
          <w:fldChar w:fldCharType="end"/>
        </w:r>
      </w:hyperlink>
    </w:p>
    <w:p w14:paraId="3426E4DA" w14:textId="5A3C8776"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27" w:history="1">
        <w:r w:rsidR="001D663C" w:rsidRPr="001D663C">
          <w:rPr>
            <w:rStyle w:val="Hyperlink"/>
            <w:rFonts w:cstheme="minorHAnsi"/>
            <w:noProof/>
          </w:rPr>
          <w:t>Minecraft: Edição de Educação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_Toc478479727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51</w:t>
        </w:r>
        <w:r w:rsidR="001D663C" w:rsidRPr="001D663C">
          <w:rPr>
            <w:rFonts w:cstheme="minorHAnsi"/>
            <w:noProof/>
            <w:webHidden/>
          </w:rPr>
          <w:fldChar w:fldCharType="end"/>
        </w:r>
      </w:hyperlink>
    </w:p>
    <w:p w14:paraId="53264FDB" w14:textId="46A498CD"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28" w:history="1">
        <w:r w:rsidR="001D663C" w:rsidRPr="001D663C">
          <w:rPr>
            <w:rStyle w:val="Hyperlink"/>
            <w:rFonts w:cstheme="minorHAnsi"/>
            <w:noProof/>
          </w:rPr>
          <w:t>Power BI Embedded</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_Toc478479728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51</w:t>
        </w:r>
        <w:r w:rsidR="001D663C" w:rsidRPr="001D663C">
          <w:rPr>
            <w:rFonts w:cstheme="minorHAnsi"/>
            <w:noProof/>
            <w:webHidden/>
          </w:rPr>
          <w:fldChar w:fldCharType="end"/>
        </w:r>
      </w:hyperlink>
    </w:p>
    <w:p w14:paraId="7FD25FC8" w14:textId="7E4AA644"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29" w:history="1">
        <w:r w:rsidR="001D663C" w:rsidRPr="001D663C">
          <w:rPr>
            <w:rStyle w:val="Hyperlink"/>
            <w:rFonts w:cstheme="minorHAnsi"/>
            <w:noProof/>
          </w:rPr>
          <w:t>Power BI Pro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_Toc478479729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52</w:t>
        </w:r>
        <w:r w:rsidR="001D663C" w:rsidRPr="001D663C">
          <w:rPr>
            <w:rFonts w:cstheme="minorHAnsi"/>
            <w:noProof/>
            <w:webHidden/>
          </w:rPr>
          <w:fldChar w:fldCharType="end"/>
        </w:r>
      </w:hyperlink>
    </w:p>
    <w:p w14:paraId="44B16E4C" w14:textId="18E6283A"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30" w:history="1">
        <w:r w:rsidR="001D663C" w:rsidRPr="001D663C">
          <w:rPr>
            <w:rStyle w:val="Hyperlink"/>
            <w:rFonts w:cstheme="minorHAnsi"/>
            <w:noProof/>
          </w:rPr>
          <w:t>API Translator</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_Toc478479730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52</w:t>
        </w:r>
        <w:r w:rsidR="001D663C" w:rsidRPr="001D663C">
          <w:rPr>
            <w:rFonts w:cstheme="minorHAnsi"/>
            <w:noProof/>
            <w:webHidden/>
          </w:rPr>
          <w:fldChar w:fldCharType="end"/>
        </w:r>
      </w:hyperlink>
    </w:p>
    <w:p w14:paraId="65E13026" w14:textId="3CE96800" w:rsidR="001D663C" w:rsidRPr="001D663C" w:rsidRDefault="00400975">
      <w:pPr>
        <w:pStyle w:val="TOC4"/>
        <w:tabs>
          <w:tab w:val="right" w:leader="dot" w:pos="5030"/>
        </w:tabs>
        <w:rPr>
          <w:rFonts w:eastAsiaTheme="minorEastAsia" w:cstheme="minorHAnsi"/>
          <w:smallCaps w:val="0"/>
          <w:noProof/>
          <w:sz w:val="22"/>
          <w:lang w:val="en-US" w:eastAsia="en-US" w:bidi="ar-SA"/>
        </w:rPr>
      </w:pPr>
      <w:hyperlink w:anchor="_Toc478479731" w:history="1">
        <w:r w:rsidR="001D663C" w:rsidRPr="001D663C">
          <w:rPr>
            <w:rStyle w:val="Hyperlink"/>
            <w:rFonts w:cstheme="minorHAnsi"/>
            <w:noProof/>
          </w:rPr>
          <w:t>Sistema Operativo de Estação de Trabalho Windows</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_Toc478479731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53</w:t>
        </w:r>
        <w:r w:rsidR="001D663C" w:rsidRPr="001D663C">
          <w:rPr>
            <w:rFonts w:cstheme="minorHAnsi"/>
            <w:noProof/>
            <w:webHidden/>
          </w:rPr>
          <w:fldChar w:fldCharType="end"/>
        </w:r>
      </w:hyperlink>
    </w:p>
    <w:p w14:paraId="0B011A25" w14:textId="5E153A00" w:rsidR="001D663C" w:rsidRPr="001D663C" w:rsidRDefault="00400975">
      <w:pPr>
        <w:pStyle w:val="TOC1"/>
        <w:tabs>
          <w:tab w:val="right" w:leader="dot" w:pos="5030"/>
        </w:tabs>
        <w:rPr>
          <w:rFonts w:eastAsiaTheme="minorEastAsia" w:cstheme="minorHAnsi"/>
          <w:b w:val="0"/>
          <w:caps w:val="0"/>
          <w:noProof/>
          <w:sz w:val="22"/>
          <w:lang w:val="en-US" w:eastAsia="en-US" w:bidi="ar-SA"/>
        </w:rPr>
      </w:pPr>
      <w:hyperlink w:anchor="_Toc478479732" w:history="1">
        <w:r w:rsidR="001D663C" w:rsidRPr="001D663C">
          <w:rPr>
            <w:rStyle w:val="Hyperlink"/>
            <w:rFonts w:cstheme="minorHAnsi"/>
            <w:noProof/>
          </w:rPr>
          <w:t>Apêndice A – Compromisso de Nível de Serviço para Deteção e Bloqueio de Vírus, Eficácia do Spam ou Falso Positivo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_Toc478479732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54</w:t>
        </w:r>
        <w:r w:rsidR="001D663C" w:rsidRPr="001D663C">
          <w:rPr>
            <w:rFonts w:cstheme="minorHAnsi"/>
            <w:noProof/>
            <w:webHidden/>
          </w:rPr>
          <w:fldChar w:fldCharType="end"/>
        </w:r>
      </w:hyperlink>
    </w:p>
    <w:p w14:paraId="4454A5FA" w14:textId="0A0AD191" w:rsidR="001D663C" w:rsidRPr="001D663C" w:rsidRDefault="00400975">
      <w:pPr>
        <w:pStyle w:val="TOC1"/>
        <w:tabs>
          <w:tab w:val="right" w:leader="dot" w:pos="5030"/>
        </w:tabs>
        <w:rPr>
          <w:rFonts w:eastAsiaTheme="minorEastAsia" w:cstheme="minorHAnsi"/>
          <w:b w:val="0"/>
          <w:caps w:val="0"/>
          <w:noProof/>
          <w:sz w:val="22"/>
          <w:lang w:val="en-US" w:eastAsia="en-US" w:bidi="ar-SA"/>
        </w:rPr>
      </w:pPr>
      <w:hyperlink w:anchor="_Toc478479733" w:history="1">
        <w:r w:rsidR="001D663C" w:rsidRPr="001D663C">
          <w:rPr>
            <w:rStyle w:val="Hyperlink"/>
            <w:rFonts w:cstheme="minorHAnsi"/>
            <w:noProof/>
          </w:rPr>
          <w:t>Apêndice B – Compromisso de Nível de Serviço para Tempo de Atividade e Envio de Correio Eletrónico</w:t>
        </w:r>
        <w:r w:rsidR="001D663C" w:rsidRPr="001D663C">
          <w:rPr>
            <w:rFonts w:cstheme="minorHAnsi"/>
            <w:noProof/>
            <w:webHidden/>
          </w:rPr>
          <w:tab/>
        </w:r>
        <w:r w:rsidR="001D663C" w:rsidRPr="001D663C">
          <w:rPr>
            <w:rFonts w:cstheme="minorHAnsi"/>
            <w:noProof/>
            <w:webHidden/>
          </w:rPr>
          <w:fldChar w:fldCharType="begin"/>
        </w:r>
        <w:r w:rsidR="001D663C" w:rsidRPr="001D663C">
          <w:rPr>
            <w:rFonts w:cstheme="minorHAnsi"/>
            <w:noProof/>
            <w:webHidden/>
          </w:rPr>
          <w:instrText xml:space="preserve"> PAGEREF _Toc478479733 \h </w:instrText>
        </w:r>
        <w:r w:rsidR="001D663C" w:rsidRPr="001D663C">
          <w:rPr>
            <w:rFonts w:cstheme="minorHAnsi"/>
            <w:noProof/>
            <w:webHidden/>
          </w:rPr>
        </w:r>
        <w:r w:rsidR="001D663C" w:rsidRPr="001D663C">
          <w:rPr>
            <w:rFonts w:cstheme="minorHAnsi"/>
            <w:noProof/>
            <w:webHidden/>
          </w:rPr>
          <w:fldChar w:fldCharType="separate"/>
        </w:r>
        <w:r w:rsidR="001D663C" w:rsidRPr="001D663C">
          <w:rPr>
            <w:rFonts w:cstheme="minorHAnsi"/>
            <w:noProof/>
            <w:webHidden/>
          </w:rPr>
          <w:t>56</w:t>
        </w:r>
        <w:r w:rsidR="001D663C" w:rsidRPr="001D663C">
          <w:rPr>
            <w:rFonts w:cstheme="minorHAnsi"/>
            <w:noProof/>
            <w:webHidden/>
          </w:rPr>
          <w:fldChar w:fldCharType="end"/>
        </w:r>
      </w:hyperlink>
    </w:p>
    <w:p w14:paraId="16ED5D8F" w14:textId="7574F28D"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78479624"/>
      <w:bookmarkStart w:id="6" w:name="Introduction"/>
      <w:r>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3B01AA">
      <w:pPr>
        <w:pStyle w:val="ProductList-SubSection1Heading"/>
      </w:pPr>
      <w:r>
        <w:t>Clarificação e Resumo das Alterações ao presente Documento</w:t>
      </w:r>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1D663C" w:rsidRDefault="0035123C" w:rsidP="00106C29">
      <w:pPr>
        <w:pStyle w:val="ProductList-Body"/>
        <w:tabs>
          <w:tab w:val="clear" w:pos="360"/>
          <w:tab w:val="clear" w:pos="720"/>
          <w:tab w:val="clear" w:pos="1080"/>
        </w:tabs>
        <w:rPr>
          <w:szCs w:val="18"/>
        </w:rPr>
      </w:pPr>
    </w:p>
    <w:p w14:paraId="750409C5" w14:textId="77777777" w:rsidR="001D663C" w:rsidRPr="001D663C" w:rsidRDefault="001D663C" w:rsidP="001D663C">
      <w:pPr>
        <w:pStyle w:val="ProductList-ClauseHeading"/>
        <w:rPr>
          <w:szCs w:val="18"/>
        </w:rPr>
      </w:pPr>
      <w:r w:rsidRPr="001D663C">
        <w:rPr>
          <w:szCs w:val="18"/>
        </w:rPr>
        <w:t>Termos Gerais</w:t>
      </w:r>
    </w:p>
    <w:p w14:paraId="36F7AE26" w14:textId="77777777" w:rsidR="001D663C" w:rsidRPr="001D663C" w:rsidRDefault="00400975" w:rsidP="001D663C">
      <w:pPr>
        <w:pStyle w:val="ProductList-Body"/>
        <w:rPr>
          <w:szCs w:val="18"/>
        </w:rPr>
      </w:pPr>
      <w:hyperlink w:anchor="Ações dos Termos de Licenciamento Gerais" w:history="1">
        <w:r w:rsidR="001D663C" w:rsidRPr="001D663C">
          <w:rPr>
            <w:rStyle w:val="Hyperlink"/>
            <w:szCs w:val="18"/>
          </w:rPr>
          <w:t>Ações</w:t>
        </w:r>
      </w:hyperlink>
      <w:r w:rsidR="001D663C" w:rsidRPr="001D663C">
        <w:rPr>
          <w:szCs w:val="18"/>
        </w:rPr>
        <w:t>: Atualizado para clarificar que só é permitido um Crédito de Serviço por Serviço para um Período Mensalmente Aplicável</w:t>
      </w:r>
    </w:p>
    <w:p w14:paraId="56E0AAB7" w14:textId="77777777" w:rsidR="001D663C" w:rsidRPr="001D663C" w:rsidRDefault="001D663C" w:rsidP="001D663C">
      <w:pPr>
        <w:pStyle w:val="ProductList-Body"/>
        <w:rPr>
          <w:szCs w:val="18"/>
        </w:rPr>
      </w:pPr>
    </w:p>
    <w:p w14:paraId="04021031" w14:textId="77777777" w:rsidR="001D663C" w:rsidRPr="001D663C" w:rsidRDefault="001D663C" w:rsidP="001D663C">
      <w:pPr>
        <w:pStyle w:val="ProductList-ClauseHeading"/>
        <w:rPr>
          <w:szCs w:val="18"/>
        </w:rPr>
      </w:pPr>
      <w:r w:rsidRPr="001D663C">
        <w:rPr>
          <w:szCs w:val="18"/>
        </w:rPr>
        <w:t>Termos Específicos do Serviço</w:t>
      </w:r>
    </w:p>
    <w:p w14:paraId="5E33D5E1" w14:textId="77777777" w:rsidR="001D663C" w:rsidRPr="001D663C" w:rsidRDefault="001D663C" w:rsidP="001D663C">
      <w:pPr>
        <w:rPr>
          <w:sz w:val="18"/>
          <w:szCs w:val="18"/>
        </w:rPr>
      </w:pPr>
      <w:r w:rsidRPr="001D663C">
        <w:rPr>
          <w:sz w:val="18"/>
          <w:szCs w:val="18"/>
        </w:rPr>
        <w:t xml:space="preserve">A definição e os cálculos da Percentagem de Tempo de Atividade Mensal foram atualizados para o </w:t>
      </w:r>
      <w:hyperlink w:anchor="Serviço Batch" w:history="1">
        <w:r w:rsidRPr="001D663C">
          <w:rPr>
            <w:rStyle w:val="Hyperlink"/>
            <w:sz w:val="18"/>
            <w:szCs w:val="18"/>
          </w:rPr>
          <w:t>Serviço Batch</w:t>
        </w:r>
      </w:hyperlink>
      <w:r w:rsidRPr="001D663C">
        <w:rPr>
          <w:sz w:val="18"/>
          <w:szCs w:val="18"/>
        </w:rPr>
        <w:t xml:space="preserve">, </w:t>
      </w:r>
      <w:bookmarkStart w:id="7" w:name="CloudServices"/>
      <w:r w:rsidRPr="001D663C">
        <w:rPr>
          <w:sz w:val="18"/>
          <w:szCs w:val="18"/>
        </w:rPr>
        <w:t>Serviços em Nuvem</w:t>
      </w:r>
      <w:bookmarkEnd w:id="7"/>
      <w:r w:rsidRPr="001D663C">
        <w:rPr>
          <w:sz w:val="18"/>
          <w:szCs w:val="18"/>
        </w:rPr>
        <w:t xml:space="preserve">, </w:t>
      </w:r>
      <w:bookmarkStart w:id="8" w:name="DataFactory_APICalls"/>
      <w:r w:rsidRPr="001D663C">
        <w:rPr>
          <w:sz w:val="18"/>
          <w:szCs w:val="18"/>
        </w:rPr>
        <w:t>Gestor de Dados - Chamadas da API</w:t>
      </w:r>
      <w:bookmarkEnd w:id="8"/>
      <w:r w:rsidRPr="001D663C">
        <w:rPr>
          <w:sz w:val="18"/>
          <w:szCs w:val="18"/>
        </w:rPr>
        <w:t xml:space="preserve">, </w:t>
      </w:r>
      <w:hyperlink w:anchor="MicrosoftCognitiveServices" w:history="1">
        <w:r w:rsidRPr="001D663C">
          <w:rPr>
            <w:rStyle w:val="Hyperlink"/>
            <w:sz w:val="18"/>
            <w:szCs w:val="18"/>
          </w:rPr>
          <w:t>Serviços Cognitivos da Microsoft</w:t>
        </w:r>
      </w:hyperlink>
      <w:r w:rsidRPr="001D663C">
        <w:rPr>
          <w:sz w:val="18"/>
          <w:szCs w:val="18"/>
        </w:rPr>
        <w:t xml:space="preserve"> e </w:t>
      </w:r>
      <w:hyperlink w:anchor="VirtualMachines" w:history="1">
        <w:r w:rsidRPr="001D663C">
          <w:rPr>
            <w:rStyle w:val="Hyperlink"/>
            <w:sz w:val="18"/>
            <w:szCs w:val="18"/>
          </w:rPr>
          <w:t>Máquinas Virtuais</w:t>
        </w:r>
      </w:hyperlink>
      <w:r w:rsidRPr="001D663C">
        <w:rPr>
          <w:sz w:val="18"/>
          <w:szCs w:val="18"/>
        </w:rPr>
        <w:t>.</w:t>
      </w:r>
    </w:p>
    <w:p w14:paraId="5F4EFF02" w14:textId="38C891C9" w:rsidR="001E3FB9"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78479625"/>
      <w:bookmarkStart w:id="10" w:name="GeneralTerms"/>
      <w:r>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78584D">
        <w:rPr>
          <w:lang w:val="en-US" w:eastAsia="en-US" w:bidi="ar-SA"/>
        </w:rPr>
        <w:t>Definições</w:t>
      </w:r>
    </w:p>
    <w:bookmarkEnd w:id="11"/>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78584D">
        <w:rPr>
          <w:lang w:val="en-US"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78479626"/>
      <w:bookmarkStart w:id="15" w:name="ServiceSpecificTerms"/>
      <w:r>
        <w:t>Termos Específicos do Serviço</w:t>
      </w:r>
      <w:bookmarkEnd w:id="14"/>
    </w:p>
    <w:p w14:paraId="26CFA659" w14:textId="77777777" w:rsidR="003B01AA" w:rsidRPr="00C84C65" w:rsidRDefault="003B01AA" w:rsidP="003B01A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78479627"/>
      <w:bookmarkEnd w:id="15"/>
      <w:r>
        <w:t>Microsoft Dynamics</w:t>
      </w:r>
      <w:bookmarkEnd w:id="16"/>
      <w:bookmarkEnd w:id="17"/>
      <w:r>
        <w:t xml:space="preserve"> 365</w:t>
      </w:r>
      <w:bookmarkEnd w:id="18"/>
      <w:bookmarkEnd w:id="19"/>
    </w:p>
    <w:p w14:paraId="072D6DB1"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78479628"/>
      <w:bookmarkStart w:id="23" w:name="_Toc438127029"/>
      <w:bookmarkStart w:id="24" w:name="_Toc457821509"/>
      <w:r>
        <w:t xml:space="preserve">Microsoft Dynamics </w:t>
      </w:r>
      <w:bookmarkEnd w:id="20"/>
      <w:r>
        <w:t>365 para Suporte ao Cliente</w:t>
      </w:r>
      <w:bookmarkEnd w:id="21"/>
      <w:bookmarkEnd w:id="22"/>
    </w:p>
    <w:p w14:paraId="74D5CC1B"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1D78C0">
        <w:rPr>
          <w:b/>
          <w:bCs/>
        </w:rPr>
        <w:t xml:space="preserve">: </w:t>
      </w:r>
      <w:r>
        <w:t>A Percentagem de Tempo de Atividade Mensal é calculada através da seguinte fórmula:</w:t>
      </w:r>
    </w:p>
    <w:p w14:paraId="3D37F44C" w14:textId="77777777" w:rsidR="003B2282" w:rsidRPr="00C84C65" w:rsidRDefault="003B2282" w:rsidP="003B2282">
      <w:pPr>
        <w:pStyle w:val="ProductList-Body"/>
      </w:pPr>
    </w:p>
    <w:p w14:paraId="3D5225ED" w14:textId="77777777" w:rsidR="003B01AA" w:rsidRPr="00C84C65" w:rsidRDefault="00400975"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C368A27"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5" w:name="_Toc463347124"/>
      <w:bookmarkStart w:id="26" w:name="_Toc478479629"/>
      <w:r>
        <w:t>Microsoft Dynamics 365 para Finanças</w:t>
      </w:r>
      <w:bookmarkEnd w:id="25"/>
      <w:bookmarkEnd w:id="26"/>
    </w:p>
    <w:p w14:paraId="435EC253"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331F5E4" w14:textId="77777777" w:rsidR="003B2282" w:rsidRPr="00C84C65" w:rsidRDefault="003B2282" w:rsidP="003B2282">
      <w:pPr>
        <w:pStyle w:val="ProductList-Body"/>
      </w:pPr>
    </w:p>
    <w:p w14:paraId="4C62DE3F" w14:textId="77777777" w:rsidR="003B01AA" w:rsidRPr="00C84C65" w:rsidRDefault="00400975"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61A1614"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7" w:name="_Toc463347125"/>
      <w:bookmarkStart w:id="28" w:name="_Toc478479630"/>
      <w:r>
        <w:t>Microsoft Dynamics 365 para Operações</w:t>
      </w:r>
      <w:bookmarkEnd w:id="23"/>
      <w:bookmarkEnd w:id="24"/>
      <w:bookmarkEnd w:id="27"/>
      <w:bookmarkEnd w:id="28"/>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0A47AEAE" w:rsidR="00D76D19"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7B04F018" w14:textId="77777777" w:rsidR="003B2282" w:rsidRPr="000E25B2" w:rsidRDefault="003B2282" w:rsidP="00D76D19">
      <w:pPr>
        <w:pStyle w:val="ProductList-Body"/>
      </w:pPr>
    </w:p>
    <w:p w14:paraId="150C7AEF" w14:textId="77777777" w:rsidR="00D76D19" w:rsidRPr="000E25B2" w:rsidRDefault="00400975"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129877A6"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9" w:name="_Toc461003234"/>
      <w:bookmarkStart w:id="30" w:name="_Toc457821510"/>
      <w:bookmarkStart w:id="31" w:name="_Toc463347126"/>
      <w:bookmarkStart w:id="32" w:name="_Toc478479631"/>
      <w:r>
        <w:t xml:space="preserve">Microsoft Dynamics </w:t>
      </w:r>
      <w:bookmarkEnd w:id="29"/>
      <w:r>
        <w:t>365 para Vendas</w:t>
      </w:r>
      <w:bookmarkEnd w:id="30"/>
      <w:bookmarkEnd w:id="31"/>
      <w:bookmarkEnd w:id="32"/>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400975"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3" w:name="_Toc478479632"/>
      <w:r>
        <w:t>Serviços do Office 365</w:t>
      </w:r>
      <w:bookmarkEnd w:id="3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4" w:name="_Toc478479633"/>
      <w:r>
        <w:t>Duet Enterprise Online</w:t>
      </w:r>
      <w:bookmarkEnd w:id="34"/>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400975"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35" w:name="_Toc478479634"/>
      <w:r>
        <w:t>Exchange Online</w:t>
      </w:r>
      <w:bookmarkEnd w:id="35"/>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400975"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36" w:name="_Toc478479635"/>
      <w:r>
        <w:t>Arquivo de Exchange Online</w:t>
      </w:r>
      <w:bookmarkEnd w:id="36"/>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40097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37" w:name="_Toc478479636"/>
      <w:r>
        <w:t>Exchange Online Protection</w:t>
      </w:r>
      <w:bookmarkEnd w:id="37"/>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40097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38" w:name="_Toc463094232"/>
      <w:bookmarkStart w:id="39" w:name="_Toc465333695"/>
      <w:bookmarkStart w:id="40" w:name="_Toc478479637"/>
      <w:r>
        <w:t>Equipas da Microsoft</w:t>
      </w:r>
      <w:bookmarkEnd w:id="38"/>
      <w:bookmarkEnd w:id="39"/>
      <w:bookmarkEnd w:id="40"/>
    </w:p>
    <w:p w14:paraId="1B096C43" w14:textId="77777777" w:rsidR="007D2736" w:rsidRPr="00E82568" w:rsidRDefault="007D2736" w:rsidP="007D2736">
      <w:pPr>
        <w:pStyle w:val="ProductList-Body"/>
      </w:pPr>
      <w:r>
        <w:rPr>
          <w:b/>
          <w:color w:val="00188F"/>
        </w:rPr>
        <w:t>Período de Indisponibilidade</w:t>
      </w:r>
      <w:r w:rsidRPr="00905EBE">
        <w:rPr>
          <w:b/>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05EBE">
        <w:rPr>
          <w:b/>
          <w:bCs/>
        </w:rPr>
        <w:t>:</w:t>
      </w:r>
      <w:r>
        <w:t xml:space="preserve"> A Percentagem de Tempo de Atividade Mensal é calculada através da seguinte fórmula:</w:t>
      </w:r>
    </w:p>
    <w:p w14:paraId="6BF5D628" w14:textId="77777777" w:rsidR="007D2736" w:rsidRPr="00E82568" w:rsidRDefault="007D2736" w:rsidP="007D2736">
      <w:pPr>
        <w:pStyle w:val="ProductList-Body"/>
      </w:pPr>
    </w:p>
    <w:p w14:paraId="51259CAA" w14:textId="77777777" w:rsidR="007D2736" w:rsidRPr="00E82568" w:rsidRDefault="00400975"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05EB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427A17">
        <w:trPr>
          <w:tblHeader/>
        </w:trPr>
        <w:tc>
          <w:tcPr>
            <w:tcW w:w="5400" w:type="dxa"/>
            <w:shd w:val="clear" w:color="auto" w:fill="0072C6"/>
          </w:tcPr>
          <w:p w14:paraId="12F74675" w14:textId="77777777" w:rsidR="007D2736" w:rsidRPr="001A0074" w:rsidRDefault="007D2736" w:rsidP="00427A17">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427A17">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427A17">
        <w:tc>
          <w:tcPr>
            <w:tcW w:w="5400" w:type="dxa"/>
          </w:tcPr>
          <w:p w14:paraId="1E2651E5" w14:textId="77777777" w:rsidR="007D2736" w:rsidRPr="0076238C" w:rsidRDefault="007D2736" w:rsidP="00427A17">
            <w:pPr>
              <w:pStyle w:val="ProductList-OfferingBody"/>
              <w:jc w:val="center"/>
            </w:pPr>
            <w:r>
              <w:t>&lt; 99,9%</w:t>
            </w:r>
          </w:p>
        </w:tc>
        <w:tc>
          <w:tcPr>
            <w:tcW w:w="5400" w:type="dxa"/>
          </w:tcPr>
          <w:p w14:paraId="3F20921D" w14:textId="77777777" w:rsidR="007D2736" w:rsidRPr="0076238C" w:rsidRDefault="007D2736" w:rsidP="00427A17">
            <w:pPr>
              <w:pStyle w:val="ProductList-OfferingBody"/>
              <w:jc w:val="center"/>
            </w:pPr>
            <w:r>
              <w:t>25%</w:t>
            </w:r>
          </w:p>
        </w:tc>
      </w:tr>
      <w:tr w:rsidR="007D2736" w:rsidRPr="009D0B2F" w14:paraId="00792F15" w14:textId="77777777" w:rsidTr="00427A17">
        <w:tc>
          <w:tcPr>
            <w:tcW w:w="5400" w:type="dxa"/>
          </w:tcPr>
          <w:p w14:paraId="04E725CC" w14:textId="77777777" w:rsidR="007D2736" w:rsidRPr="0076238C" w:rsidRDefault="007D2736" w:rsidP="00427A17">
            <w:pPr>
              <w:pStyle w:val="ProductList-OfferingBody"/>
              <w:jc w:val="center"/>
            </w:pPr>
            <w:r>
              <w:t>&lt; 99%</w:t>
            </w:r>
          </w:p>
        </w:tc>
        <w:tc>
          <w:tcPr>
            <w:tcW w:w="5400" w:type="dxa"/>
          </w:tcPr>
          <w:p w14:paraId="32A1B3BD" w14:textId="77777777" w:rsidR="007D2736" w:rsidRPr="0076238C" w:rsidRDefault="007D2736" w:rsidP="00427A17">
            <w:pPr>
              <w:pStyle w:val="ProductList-OfferingBody"/>
              <w:jc w:val="center"/>
            </w:pPr>
            <w:r>
              <w:t>50%</w:t>
            </w:r>
          </w:p>
        </w:tc>
      </w:tr>
      <w:tr w:rsidR="007D2736" w:rsidRPr="009D0B2F" w14:paraId="38B0CC9A" w14:textId="77777777" w:rsidTr="00427A17">
        <w:tc>
          <w:tcPr>
            <w:tcW w:w="5400" w:type="dxa"/>
          </w:tcPr>
          <w:p w14:paraId="440FEECD" w14:textId="77777777" w:rsidR="007D2736" w:rsidRPr="0076238C" w:rsidRDefault="007D2736" w:rsidP="00427A17">
            <w:pPr>
              <w:pStyle w:val="ProductList-OfferingBody"/>
              <w:jc w:val="center"/>
            </w:pPr>
            <w:r>
              <w:t>&lt; 95%</w:t>
            </w:r>
          </w:p>
        </w:tc>
        <w:tc>
          <w:tcPr>
            <w:tcW w:w="5400" w:type="dxa"/>
          </w:tcPr>
          <w:p w14:paraId="324914D4" w14:textId="77777777" w:rsidR="007D2736" w:rsidRPr="0076238C" w:rsidRDefault="007D2736" w:rsidP="00427A17">
            <w:pPr>
              <w:pStyle w:val="ProductList-OfferingBody"/>
              <w:jc w:val="center"/>
            </w:pPr>
            <w:r>
              <w:t>100%</w:t>
            </w:r>
          </w:p>
        </w:tc>
      </w:tr>
    </w:tbl>
    <w:p w14:paraId="71A603A3" w14:textId="77777777" w:rsidR="007D2736" w:rsidRPr="00E82568"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41" w:name="_Toc468346539"/>
      <w:bookmarkStart w:id="42" w:name="_Toc478479638"/>
      <w:r>
        <w:t>Microsoft MyAnalytics</w:t>
      </w:r>
      <w:bookmarkEnd w:id="41"/>
      <w:bookmarkEnd w:id="42"/>
    </w:p>
    <w:p w14:paraId="710EF2C9" w14:textId="77777777" w:rsidR="003B2282" w:rsidRPr="0051699C" w:rsidRDefault="003B2282" w:rsidP="003B2282">
      <w:pPr>
        <w:pStyle w:val="ProductList-Body"/>
      </w:pPr>
      <w:r>
        <w:rPr>
          <w:b/>
          <w:color w:val="00188F"/>
        </w:rPr>
        <w:t>Período de Indisponibilidade</w:t>
      </w:r>
      <w:r w:rsidRPr="008C380F">
        <w:rPr>
          <w:b/>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8C380F">
        <w:rPr>
          <w:b/>
          <w:bCs/>
        </w:rPr>
        <w:t>:</w:t>
      </w:r>
      <w:r>
        <w:t xml:space="preserve"> A Percentagem de Tempo de Atividade Mensal é calculada através da seguinte fórmula:</w:t>
      </w:r>
    </w:p>
    <w:p w14:paraId="75832F4B" w14:textId="77777777" w:rsidR="003B2282" w:rsidRPr="0051699C" w:rsidRDefault="003B2282" w:rsidP="003B2282">
      <w:pPr>
        <w:pStyle w:val="ProductList-Body"/>
      </w:pPr>
    </w:p>
    <w:p w14:paraId="44BA51CC" w14:textId="77777777" w:rsidR="003B2282" w:rsidRPr="0051699C" w:rsidRDefault="00400975"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C212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056638">
        <w:trPr>
          <w:tblHeader/>
        </w:trPr>
        <w:tc>
          <w:tcPr>
            <w:tcW w:w="5400" w:type="dxa"/>
            <w:shd w:val="clear" w:color="auto" w:fill="0072C6"/>
          </w:tcPr>
          <w:p w14:paraId="3D49B66E"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056638">
        <w:tc>
          <w:tcPr>
            <w:tcW w:w="5400" w:type="dxa"/>
          </w:tcPr>
          <w:p w14:paraId="62BB2C9C" w14:textId="77777777" w:rsidR="003B2282" w:rsidRPr="0076238C" w:rsidRDefault="003B2282" w:rsidP="00056638">
            <w:pPr>
              <w:pStyle w:val="ProductList-OfferingBody"/>
              <w:jc w:val="center"/>
            </w:pPr>
            <w:r>
              <w:t>&lt; 99,9%</w:t>
            </w:r>
          </w:p>
        </w:tc>
        <w:tc>
          <w:tcPr>
            <w:tcW w:w="5400" w:type="dxa"/>
          </w:tcPr>
          <w:p w14:paraId="41AB3A08" w14:textId="77777777" w:rsidR="003B2282" w:rsidRPr="0076238C" w:rsidRDefault="003B2282" w:rsidP="00056638">
            <w:pPr>
              <w:pStyle w:val="ProductList-OfferingBody"/>
              <w:jc w:val="center"/>
            </w:pPr>
            <w:r>
              <w:t>25%</w:t>
            </w:r>
          </w:p>
        </w:tc>
      </w:tr>
      <w:tr w:rsidR="003B2282" w:rsidRPr="009D0B2F" w14:paraId="31720EFE" w14:textId="77777777" w:rsidTr="00056638">
        <w:tc>
          <w:tcPr>
            <w:tcW w:w="5400" w:type="dxa"/>
          </w:tcPr>
          <w:p w14:paraId="462B8197" w14:textId="77777777" w:rsidR="003B2282" w:rsidRPr="0076238C" w:rsidRDefault="003B2282" w:rsidP="00056638">
            <w:pPr>
              <w:pStyle w:val="ProductList-OfferingBody"/>
              <w:jc w:val="center"/>
            </w:pPr>
            <w:r>
              <w:t>&lt; 99%</w:t>
            </w:r>
          </w:p>
        </w:tc>
        <w:tc>
          <w:tcPr>
            <w:tcW w:w="5400" w:type="dxa"/>
          </w:tcPr>
          <w:p w14:paraId="0E175DB1" w14:textId="77777777" w:rsidR="003B2282" w:rsidRPr="0076238C" w:rsidRDefault="003B2282" w:rsidP="00056638">
            <w:pPr>
              <w:pStyle w:val="ProductList-OfferingBody"/>
              <w:jc w:val="center"/>
            </w:pPr>
            <w:r>
              <w:t>50%</w:t>
            </w:r>
          </w:p>
        </w:tc>
      </w:tr>
      <w:tr w:rsidR="003B2282" w:rsidRPr="009D0B2F" w14:paraId="172ED28A" w14:textId="77777777" w:rsidTr="00056638">
        <w:tc>
          <w:tcPr>
            <w:tcW w:w="5400" w:type="dxa"/>
          </w:tcPr>
          <w:p w14:paraId="7FB5E8E2" w14:textId="77777777" w:rsidR="003B2282" w:rsidRPr="0076238C" w:rsidRDefault="003B2282" w:rsidP="00056638">
            <w:pPr>
              <w:pStyle w:val="ProductList-OfferingBody"/>
              <w:jc w:val="center"/>
            </w:pPr>
            <w:r>
              <w:t>&lt; 95%</w:t>
            </w:r>
          </w:p>
        </w:tc>
        <w:tc>
          <w:tcPr>
            <w:tcW w:w="5400" w:type="dxa"/>
          </w:tcPr>
          <w:p w14:paraId="00B4124D" w14:textId="77777777" w:rsidR="003B2282" w:rsidRPr="0076238C" w:rsidRDefault="003B2282" w:rsidP="00056638">
            <w:pPr>
              <w:pStyle w:val="ProductList-OfferingBody"/>
              <w:jc w:val="center"/>
            </w:pPr>
            <w:r>
              <w:t>100%</w:t>
            </w:r>
          </w:p>
        </w:tc>
      </w:tr>
    </w:tbl>
    <w:p w14:paraId="7A4FC54F" w14:textId="77777777" w:rsidR="003B2282" w:rsidRPr="0051699C"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5A94D378" w:rsidR="008C5EDB" w:rsidRPr="00FB368F" w:rsidRDefault="008C5EDB" w:rsidP="008C5EDB">
      <w:pPr>
        <w:pStyle w:val="ProductList-Offering2Heading"/>
      </w:pPr>
      <w:bookmarkStart w:id="43" w:name="_Toc478479639"/>
      <w:r>
        <w:t>Office 365 Empresas</w:t>
      </w:r>
      <w:bookmarkEnd w:id="43"/>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40097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44" w:name="_Toc433975816"/>
      <w:bookmarkStart w:id="45" w:name="_Toc478479640"/>
      <w:r>
        <w:t>Cofre do Cliente do Office 365</w:t>
      </w:r>
      <w:bookmarkEnd w:id="44"/>
      <w:bookmarkEnd w:id="45"/>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400975"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46" w:name="_Toc478479641"/>
      <w:r>
        <w:t>Office 365 ProPlus</w:t>
      </w:r>
      <w:bookmarkEnd w:id="46"/>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40097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47" w:name="_Toc478479642"/>
      <w:r>
        <w:t>Office Online</w:t>
      </w:r>
      <w:bookmarkEnd w:id="47"/>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40097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48" w:name="_Toc478479643"/>
      <w:r>
        <w:t>Vídeo do Office 365</w:t>
      </w:r>
      <w:bookmarkEnd w:id="48"/>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40097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49" w:name="_Toc478479644"/>
      <w:r>
        <w:t>OneDrive para Empresas</w:t>
      </w:r>
      <w:bookmarkEnd w:id="49"/>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40097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50" w:name="_Toc478479645"/>
      <w:r>
        <w:t>Project Online</w:t>
      </w:r>
      <w:bookmarkEnd w:id="50"/>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40097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51" w:name="_Toc478479646"/>
      <w:r>
        <w:t>SharePoint Online</w:t>
      </w:r>
      <w:bookmarkEnd w:id="51"/>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40097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52" w:name="_Toc478479647"/>
      <w:r>
        <w:t>Skype para Empresas Online</w:t>
      </w:r>
      <w:bookmarkEnd w:id="52"/>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40097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53" w:name="_Toc440269628"/>
      <w:bookmarkStart w:id="54" w:name="SfB_PSTN"/>
      <w:bookmarkStart w:id="55" w:name="_Toc441215707"/>
      <w:bookmarkStart w:id="56" w:name="_Toc478479648"/>
      <w:r>
        <w:t>Skype para Empresas Online – Chamadas RTPC</w:t>
      </w:r>
      <w:bookmarkEnd w:id="53"/>
      <w:r>
        <w:t xml:space="preserve"> e Conferências RTPC</w:t>
      </w:r>
      <w:bookmarkEnd w:id="54"/>
      <w:bookmarkEnd w:id="55"/>
      <w:bookmarkEnd w:id="56"/>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400975"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57" w:name="_Toc444249041"/>
      <w:bookmarkStart w:id="58" w:name="_Toc478479649"/>
      <w:r>
        <w:t>Skype para Empresas Online – Qualidade de Voz</w:t>
      </w:r>
      <w:bookmarkEnd w:id="57"/>
      <w:bookmarkEnd w:id="58"/>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400975"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400975"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59" w:name="_Toc478479650"/>
      <w:r>
        <w:t>Yammer Enterprise</w:t>
      </w:r>
      <w:bookmarkEnd w:id="59"/>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40097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60" w:name="_Toc478479651"/>
      <w:r>
        <w:t>Serviços do Microsoft Azure</w:t>
      </w:r>
      <w:bookmarkEnd w:id="60"/>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61" w:name="_Toc464226287"/>
      <w:bookmarkStart w:id="62" w:name="_Toc478479652"/>
      <w:r>
        <w:t>Serviços de Domínio do AD</w:t>
      </w:r>
      <w:bookmarkEnd w:id="61"/>
      <w:bookmarkEnd w:id="62"/>
    </w:p>
    <w:p w14:paraId="1BDE20B9" w14:textId="77777777" w:rsidR="003E1E26" w:rsidRPr="002F6E42" w:rsidRDefault="003E1E26" w:rsidP="003E1E26">
      <w:pPr>
        <w:pStyle w:val="ProductList-Body"/>
        <w:rPr>
          <w:szCs w:val="18"/>
        </w:rPr>
      </w:pPr>
      <w:r w:rsidRPr="002F6E42">
        <w:rPr>
          <w:b/>
          <w:color w:val="00188F"/>
          <w:szCs w:val="18"/>
        </w:rPr>
        <w:t>Definições Adicionais:</w:t>
      </w:r>
    </w:p>
    <w:p w14:paraId="339A2C01"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Domínio Gerido</w:t>
      </w:r>
      <w:r w:rsidRPr="001D663C">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 </w:t>
      </w:r>
    </w:p>
    <w:p w14:paraId="62F935E6" w14:textId="77777777" w:rsidR="003E1E26" w:rsidRPr="002F6E42" w:rsidRDefault="003E1E26" w:rsidP="003E1E26">
      <w:pPr>
        <w:pStyle w:val="ProductList-Body"/>
        <w:rPr>
          <w:szCs w:val="18"/>
        </w:rPr>
      </w:pPr>
    </w:p>
    <w:p w14:paraId="0D95929F" w14:textId="77777777" w:rsidR="003E1E26" w:rsidRPr="00171176" w:rsidRDefault="00400975"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4C198C8B" w14:textId="54CBFEEA" w:rsidR="00DA6241" w:rsidRPr="00FB368F" w:rsidRDefault="00DA6241" w:rsidP="00C30B40">
      <w:pPr>
        <w:pStyle w:val="ProductList-Offering2Heading"/>
        <w:keepNext/>
        <w:tabs>
          <w:tab w:val="clear" w:pos="360"/>
          <w:tab w:val="clear" w:pos="720"/>
          <w:tab w:val="clear" w:pos="1080"/>
        </w:tabs>
        <w:outlineLvl w:val="2"/>
      </w:pPr>
      <w:bookmarkStart w:id="63" w:name="_Toc478479653"/>
      <w:r>
        <w:t>Serviços de Gestão de API</w:t>
      </w:r>
      <w:bookmarkEnd w:id="63"/>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400975"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64" w:name="_Toc478479654"/>
      <w:bookmarkStart w:id="65" w:name="_Toc433975835"/>
      <w:bookmarkStart w:id="66" w:name="_Toc430180030"/>
      <w:bookmarkStart w:id="67" w:name="_Toc425256416"/>
      <w:r>
        <w:t>Serviço de Aplicações</w:t>
      </w:r>
      <w:bookmarkEnd w:id="64"/>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400975"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65"/>
      <w:bookmarkEnd w:id="66"/>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68" w:name="_Toc478479655"/>
      <w:r>
        <w:t>Gateway de Aplicação</w:t>
      </w:r>
      <w:bookmarkEnd w:id="67"/>
      <w:bookmarkEnd w:id="68"/>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40097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69" w:name="_Toc468346556"/>
      <w:bookmarkStart w:id="70" w:name="_Toc478479656"/>
      <w:bookmarkStart w:id="71" w:name="_Toc441215719"/>
      <w:bookmarkStart w:id="72" w:name="_Toc440269641"/>
      <w:bookmarkStart w:id="73" w:name="ServiçodeAutomatização"/>
      <w:bookmarkStart w:id="74" w:name="_Toc441217624"/>
      <w:r>
        <w:t>Application Insights</w:t>
      </w:r>
      <w:bookmarkEnd w:id="69"/>
      <w:bookmarkEnd w:id="70"/>
    </w:p>
    <w:p w14:paraId="418C72DB" w14:textId="77777777" w:rsidR="001D663C" w:rsidRPr="0051699C" w:rsidRDefault="001D663C" w:rsidP="001D663C">
      <w:pPr>
        <w:pStyle w:val="ProductList-Body"/>
      </w:pPr>
      <w:r>
        <w:rPr>
          <w:b/>
          <w:color w:val="00188F"/>
        </w:rPr>
        <w:t>Definições Adicionais</w:t>
      </w:r>
      <w:r w:rsidRPr="00C2127F">
        <w:rPr>
          <w:b/>
          <w:bCs/>
        </w:rPr>
        <w:t>:</w:t>
      </w:r>
    </w:p>
    <w:p w14:paraId="441F1F4A" w14:textId="77777777" w:rsidR="001D663C" w:rsidRPr="0051699C" w:rsidRDefault="001D663C" w:rsidP="001D663C">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Pr>
          <w:sz w:val="18"/>
        </w:rPr>
        <w:t>“</w:t>
      </w:r>
      <w:r>
        <w:rPr>
          <w:b/>
          <w:color w:val="00188F"/>
          <w:sz w:val="18"/>
        </w:rPr>
        <w:t>Máximo de Minutos Disponíveis</w:t>
      </w:r>
      <w:r>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Pr>
          <w:sz w:val="18"/>
        </w:rPr>
        <w:t>“</w:t>
      </w:r>
      <w:r>
        <w:rPr>
          <w:b/>
          <w:color w:val="00188F"/>
          <w:sz w:val="18"/>
        </w:rPr>
        <w:t>Latência de Dados</w:t>
      </w:r>
      <w:r>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Pr>
          <w:sz w:val="18"/>
        </w:rPr>
        <w:t>“</w:t>
      </w:r>
      <w:r>
        <w:rPr>
          <w:b/>
          <w:color w:val="00188F"/>
          <w:sz w:val="18"/>
        </w:rPr>
        <w:t>Tempo de Inatividade</w:t>
      </w:r>
      <w:r>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743C63CB" w14:textId="77777777" w:rsidR="001D663C" w:rsidRPr="0051699C" w:rsidRDefault="001D663C" w:rsidP="001D663C">
      <w:pPr>
        <w:pStyle w:val="ProductList-Body"/>
      </w:pPr>
    </w:p>
    <w:p w14:paraId="4BCD6A24" w14:textId="77777777" w:rsidR="001D663C" w:rsidRPr="0051699C" w:rsidRDefault="00400975"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C212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BE670B">
        <w:trPr>
          <w:trHeight w:val="249"/>
          <w:tblHeader/>
        </w:trPr>
        <w:tc>
          <w:tcPr>
            <w:tcW w:w="5400" w:type="dxa"/>
            <w:shd w:val="clear" w:color="auto" w:fill="0072C6"/>
          </w:tcPr>
          <w:p w14:paraId="68DC3A0A" w14:textId="77777777" w:rsidR="001D663C" w:rsidRPr="001A0074" w:rsidRDefault="001D663C" w:rsidP="00BE670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BE670B">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BE670B">
        <w:trPr>
          <w:trHeight w:val="242"/>
        </w:trPr>
        <w:tc>
          <w:tcPr>
            <w:tcW w:w="5400" w:type="dxa"/>
          </w:tcPr>
          <w:p w14:paraId="004EF25C" w14:textId="77777777" w:rsidR="001D663C" w:rsidRPr="0076238C" w:rsidRDefault="001D663C" w:rsidP="00BE670B">
            <w:pPr>
              <w:pStyle w:val="ProductList-OfferingBody"/>
              <w:jc w:val="center"/>
            </w:pPr>
            <w:r>
              <w:t>&lt; 99,9%</w:t>
            </w:r>
          </w:p>
        </w:tc>
        <w:tc>
          <w:tcPr>
            <w:tcW w:w="5400" w:type="dxa"/>
          </w:tcPr>
          <w:p w14:paraId="6FB473B5" w14:textId="77777777" w:rsidR="001D663C" w:rsidRPr="0076238C" w:rsidRDefault="001D663C" w:rsidP="00BE670B">
            <w:pPr>
              <w:pStyle w:val="ProductList-OfferingBody"/>
              <w:jc w:val="center"/>
            </w:pPr>
            <w:r>
              <w:t>10%</w:t>
            </w:r>
          </w:p>
        </w:tc>
      </w:tr>
      <w:tr w:rsidR="001D663C" w:rsidRPr="009D0B2F" w14:paraId="584B6B56" w14:textId="77777777" w:rsidTr="00BE670B">
        <w:trPr>
          <w:trHeight w:val="249"/>
        </w:trPr>
        <w:tc>
          <w:tcPr>
            <w:tcW w:w="5400" w:type="dxa"/>
          </w:tcPr>
          <w:p w14:paraId="2713EF3A" w14:textId="77777777" w:rsidR="001D663C" w:rsidRPr="0076238C" w:rsidRDefault="001D663C" w:rsidP="00BE670B">
            <w:pPr>
              <w:pStyle w:val="ProductList-OfferingBody"/>
              <w:jc w:val="center"/>
            </w:pPr>
            <w:r>
              <w:t>&lt; 99%</w:t>
            </w:r>
          </w:p>
        </w:tc>
        <w:tc>
          <w:tcPr>
            <w:tcW w:w="5400" w:type="dxa"/>
          </w:tcPr>
          <w:p w14:paraId="42CD47E1" w14:textId="77777777" w:rsidR="001D663C" w:rsidRPr="0076238C" w:rsidRDefault="001D663C" w:rsidP="00BE670B">
            <w:pPr>
              <w:pStyle w:val="ProductList-OfferingBody"/>
              <w:jc w:val="center"/>
            </w:pPr>
            <w:r>
              <w:t>25%</w:t>
            </w:r>
          </w:p>
        </w:tc>
      </w:tr>
    </w:tbl>
    <w:p w14:paraId="6061B1F5" w14:textId="77777777" w:rsidR="001D663C" w:rsidRPr="0051699C" w:rsidRDefault="00400975"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75" w:name="_Toc478479657"/>
      <w:r>
        <w:t>Serviço de Automatização</w:t>
      </w:r>
      <w:bookmarkEnd w:id="71"/>
      <w:bookmarkEnd w:id="72"/>
      <w:bookmarkEnd w:id="73"/>
      <w:r>
        <w:t xml:space="preserve"> – Configuração de Estado Pretendido (DSC)</w:t>
      </w:r>
      <w:bookmarkEnd w:id="74"/>
      <w:bookmarkEnd w:id="75"/>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1D663C">
        <w:rPr>
          <w:bCs/>
        </w:rPr>
        <w:t>“</w:t>
      </w:r>
      <w:r>
        <w:rPr>
          <w:b/>
          <w:color w:val="00188F"/>
        </w:rPr>
        <w:t>Minutos de Implementação</w:t>
      </w:r>
      <w:r w:rsidRPr="001D663C">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1D663C">
        <w:rPr>
          <w:bCs/>
        </w:rPr>
        <w:t>“</w:t>
      </w:r>
      <w:r>
        <w:rPr>
          <w:b/>
          <w:color w:val="00188F"/>
        </w:rPr>
        <w:t>Serviço de Agente DSC</w:t>
      </w:r>
      <w:r w:rsidRPr="001D663C">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1D663C">
        <w:rPr>
          <w:bCs/>
        </w:rPr>
        <w:t>“</w:t>
      </w:r>
      <w:r>
        <w:rPr>
          <w:b/>
          <w:color w:val="00188F"/>
        </w:rPr>
        <w:t>Máximo de Minutos Disponíveis</w:t>
      </w:r>
      <w:r w:rsidRPr="001D663C">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400975"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76" w:name="_Toc441217625"/>
      <w:bookmarkStart w:id="77" w:name="_Toc478479658"/>
      <w:r>
        <w:t>Serviço de Automatização – Automatização de Processos</w:t>
      </w:r>
      <w:bookmarkEnd w:id="76"/>
      <w:bookmarkEnd w:id="77"/>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400975"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EB92F20" w14:textId="77777777" w:rsidR="003B2282" w:rsidRPr="0051699C" w:rsidRDefault="003B2282" w:rsidP="003B2282">
      <w:pPr>
        <w:pStyle w:val="ProductList-Offering2Heading"/>
        <w:tabs>
          <w:tab w:val="clear" w:pos="360"/>
          <w:tab w:val="clear" w:pos="720"/>
          <w:tab w:val="clear" w:pos="1080"/>
        </w:tabs>
        <w:outlineLvl w:val="2"/>
      </w:pPr>
      <w:bookmarkStart w:id="78" w:name="_Toc478479659"/>
      <w:bookmarkStart w:id="79" w:name="_Toc425256419"/>
      <w:r>
        <w:t>Funções do Azure</w:t>
      </w:r>
      <w:bookmarkEnd w:id="78"/>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C2127F">
        <w:rPr>
          <w:b/>
          <w:bCs/>
        </w:rPr>
        <w:t>:</w:t>
      </w:r>
    </w:p>
    <w:p w14:paraId="4194B737" w14:textId="77777777" w:rsidR="003B2282" w:rsidRPr="0051699C" w:rsidRDefault="003B2282" w:rsidP="003B2282">
      <w:pPr>
        <w:spacing w:after="0"/>
      </w:pPr>
      <w:r>
        <w:rPr>
          <w:sz w:val="18"/>
        </w:rPr>
        <w:t>“</w:t>
      </w:r>
      <w:r>
        <w:rPr>
          <w:b/>
          <w:color w:val="00188F"/>
          <w:sz w:val="18"/>
        </w:rPr>
        <w:t>Minutos de Implementação</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Pr>
          <w:sz w:val="18"/>
        </w:rPr>
        <w:t>“</w:t>
      </w:r>
      <w:r>
        <w:rPr>
          <w:b/>
          <w:color w:val="00188F"/>
          <w:sz w:val="18"/>
        </w:rPr>
        <w:t>Máximo de Minutos Disponíveis</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Pr>
          <w:sz w:val="18"/>
        </w:rPr>
        <w:t>“</w:t>
      </w:r>
      <w:r>
        <w:rPr>
          <w:b/>
          <w:color w:val="00188F"/>
          <w:sz w:val="18"/>
        </w:rPr>
        <w:t>Aplicação de Função</w:t>
      </w:r>
      <w:r>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Pr>
          <w:sz w:val="18"/>
        </w:rPr>
        <w:t>“</w:t>
      </w:r>
      <w:r>
        <w:rPr>
          <w:b/>
          <w:color w:val="00188F"/>
          <w:sz w:val="18"/>
        </w:rPr>
        <w:t>Período de Indisponibilidade</w:t>
      </w:r>
      <w:r>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35D4E2CF" w14:textId="77777777" w:rsidR="003B2282" w:rsidRPr="0051699C" w:rsidRDefault="003B2282" w:rsidP="003B2282">
      <w:pPr>
        <w:pStyle w:val="ProductList-Body"/>
      </w:pPr>
    </w:p>
    <w:p w14:paraId="430DF298" w14:textId="77777777" w:rsidR="003B2282" w:rsidRPr="0051699C" w:rsidRDefault="00400975"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056638">
        <w:trPr>
          <w:tblHeader/>
        </w:trPr>
        <w:tc>
          <w:tcPr>
            <w:tcW w:w="5400" w:type="dxa"/>
            <w:shd w:val="clear" w:color="auto" w:fill="0072C6"/>
          </w:tcPr>
          <w:p w14:paraId="4177E521" w14:textId="77777777" w:rsidR="003B2282" w:rsidRPr="001A0074" w:rsidRDefault="003B2282" w:rsidP="00056638">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056638">
            <w:pPr>
              <w:pStyle w:val="ProductList-OfferingBody"/>
              <w:rPr>
                <w:color w:val="FFFFFF" w:themeColor="background1"/>
              </w:rPr>
            </w:pPr>
            <w:r>
              <w:rPr>
                <w:color w:val="FFFFFF" w:themeColor="background1"/>
              </w:rPr>
              <w:t>Crédito de Serviço</w:t>
            </w:r>
          </w:p>
        </w:tc>
      </w:tr>
      <w:tr w:rsidR="003B2282" w:rsidRPr="009D0B2F" w14:paraId="11AB99D8" w14:textId="77777777" w:rsidTr="00056638">
        <w:tc>
          <w:tcPr>
            <w:tcW w:w="5400" w:type="dxa"/>
          </w:tcPr>
          <w:p w14:paraId="30A0614F" w14:textId="77777777" w:rsidR="003B2282" w:rsidRPr="0076238C" w:rsidRDefault="003B2282" w:rsidP="00056638">
            <w:pPr>
              <w:pStyle w:val="ProductList-OfferingBody"/>
              <w:jc w:val="center"/>
            </w:pPr>
            <w:r>
              <w:t>&lt; 99,95%</w:t>
            </w:r>
          </w:p>
        </w:tc>
        <w:tc>
          <w:tcPr>
            <w:tcW w:w="5400" w:type="dxa"/>
          </w:tcPr>
          <w:p w14:paraId="13C1ECF1" w14:textId="77777777" w:rsidR="003B2282" w:rsidRPr="0076238C" w:rsidRDefault="003B2282" w:rsidP="00056638">
            <w:pPr>
              <w:pStyle w:val="ProductList-OfferingBody"/>
              <w:jc w:val="center"/>
            </w:pPr>
            <w:r>
              <w:t>10%</w:t>
            </w:r>
          </w:p>
        </w:tc>
      </w:tr>
      <w:tr w:rsidR="003B2282" w:rsidRPr="009D0B2F" w14:paraId="79730768" w14:textId="77777777" w:rsidTr="00056638">
        <w:tc>
          <w:tcPr>
            <w:tcW w:w="5400" w:type="dxa"/>
          </w:tcPr>
          <w:p w14:paraId="7F39A119" w14:textId="77777777" w:rsidR="003B2282" w:rsidRPr="0076238C" w:rsidRDefault="003B2282" w:rsidP="00056638">
            <w:pPr>
              <w:pStyle w:val="ProductList-OfferingBody"/>
              <w:jc w:val="center"/>
            </w:pPr>
            <w:r>
              <w:t>&lt; 99%</w:t>
            </w:r>
          </w:p>
        </w:tc>
        <w:tc>
          <w:tcPr>
            <w:tcW w:w="5400" w:type="dxa"/>
          </w:tcPr>
          <w:p w14:paraId="60E62DAC" w14:textId="77777777" w:rsidR="003B2282" w:rsidRPr="0076238C" w:rsidRDefault="003B2282" w:rsidP="00056638">
            <w:pPr>
              <w:pStyle w:val="ProductList-OfferingBody"/>
              <w:jc w:val="center"/>
            </w:pPr>
            <w:r>
              <w:t>25%</w:t>
            </w:r>
          </w:p>
        </w:tc>
      </w:tr>
    </w:tbl>
    <w:p w14:paraId="4CF01E83" w14:textId="77777777" w:rsidR="003B2282" w:rsidRPr="0051699C"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32EC98AD" w14:textId="06009919" w:rsidR="009F12BF" w:rsidRPr="0072127E" w:rsidRDefault="009F12BF" w:rsidP="009F12BF">
      <w:pPr>
        <w:pStyle w:val="ProductList-Offering2Heading"/>
        <w:tabs>
          <w:tab w:val="clear" w:pos="360"/>
          <w:tab w:val="clear" w:pos="720"/>
          <w:tab w:val="clear" w:pos="1080"/>
        </w:tabs>
        <w:outlineLvl w:val="2"/>
      </w:pPr>
      <w:bookmarkStart w:id="80" w:name="_Toc478479660"/>
      <w:r>
        <w:t>Centro de Segurança do Azure</w:t>
      </w:r>
      <w:bookmarkEnd w:id="80"/>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400975"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400975"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81" w:name="_Toc478479661"/>
      <w:bookmarkStart w:id="82" w:name="BatchService"/>
      <w:r>
        <w:t>Serviço Batch</w:t>
      </w:r>
      <w:bookmarkEnd w:id="79"/>
      <w:bookmarkEnd w:id="81"/>
    </w:p>
    <w:bookmarkEnd w:id="82"/>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D81A01">
        <w:t>“</w:t>
      </w:r>
      <w:r w:rsidRPr="00D81A01">
        <w:rPr>
          <w:b/>
          <w:color w:val="00188F"/>
        </w:rPr>
        <w:t>Pedidos Excluídos</w:t>
      </w:r>
      <w:r w:rsidRPr="00D81A01">
        <w:t>” são pedidos que resultam num código de estado HTTP 4xx, que não um código de estado HTTP 408.</w:t>
      </w:r>
    </w:p>
    <w:p w14:paraId="182ABBFF" w14:textId="0D996817" w:rsidR="00D41858" w:rsidRPr="00E637C9" w:rsidRDefault="00D41858" w:rsidP="001D663C">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para o Serviço Batch é calculada ao subtrair de 100% a Taxa Média de Erros para uma determinada subscrição do Microsoft Azure num mês de faturação. A “Taxa Média de Erros” para um mês de faturação é a soma das Taxas de Erros para cada hora no mês de faturação a dividir pelo número total de horas no mês de faturação. A Percentagem de Tempo de Atividade Mensal é representada pela seguinte fórmula:</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1E2E4E">
      <w:pPr>
        <w:pStyle w:val="ProductList-Offering2Heading"/>
        <w:tabs>
          <w:tab w:val="clear" w:pos="360"/>
          <w:tab w:val="clear" w:pos="720"/>
          <w:tab w:val="clear" w:pos="1080"/>
        </w:tabs>
        <w:outlineLvl w:val="2"/>
      </w:pPr>
      <w:bookmarkStart w:id="83" w:name="_Toc444249054"/>
      <w:bookmarkStart w:id="84" w:name="_Toc457806454"/>
      <w:bookmarkStart w:id="85" w:name="_Toc457812836"/>
      <w:bookmarkStart w:id="86" w:name="_Toc478479662"/>
      <w:r>
        <w:t>Serviço de Cópia de Segurança</w:t>
      </w:r>
      <w:bookmarkEnd w:id="83"/>
      <w:bookmarkEnd w:id="84"/>
      <w:bookmarkEnd w:id="85"/>
      <w:bookmarkEnd w:id="86"/>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400975"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87" w:name="_Toc478479663"/>
      <w:r>
        <w:t>Serviços BizTalk</w:t>
      </w:r>
      <w:bookmarkEnd w:id="87"/>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400975"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88" w:name="_Toc478479664"/>
      <w:r>
        <w:t>Serviços de Cache</w:t>
      </w:r>
      <w:bookmarkEnd w:id="88"/>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400975"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9" w:name="_Toc478479665"/>
      <w:r>
        <w:t>Serviço CDN</w:t>
      </w:r>
      <w:bookmarkEnd w:id="89"/>
    </w:p>
    <w:p w14:paraId="1E5528F3" w14:textId="3DFEE054" w:rsidR="007A24E0" w:rsidRPr="00FB368F" w:rsidRDefault="007A24E0" w:rsidP="007A24E0">
      <w:pPr>
        <w:pStyle w:val="ProductList-Body"/>
      </w:pPr>
      <w:r>
        <w:rPr>
          <w:b/>
          <w:color w:val="00188F"/>
        </w:rPr>
        <w:t>Indisponibilidade</w:t>
      </w:r>
      <w:r w:rsidR="001D663C">
        <w:rPr>
          <w:b/>
          <w:color w:val="00188F"/>
        </w:rPr>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90" w:name="_Toc478479666"/>
      <w:r>
        <w:t>Serviços em Nuvem</w:t>
      </w:r>
      <w:bookmarkEnd w:id="90"/>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sidRPr="001D663C">
        <w:t>“</w:t>
      </w:r>
      <w:r w:rsidR="00FE0A91">
        <w:rPr>
          <w:b/>
          <w:color w:val="00188F"/>
        </w:rPr>
        <w:t>Serviços em Nuvem</w:t>
      </w:r>
      <w:r w:rsidRPr="001D663C">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sidRPr="001D663C">
        <w:t>“</w:t>
      </w:r>
      <w:r w:rsidR="00FE0A91">
        <w:rPr>
          <w:b/>
          <w:color w:val="00188F"/>
        </w:rPr>
        <w:t>Máximo de Minutos Disponíveis</w:t>
      </w:r>
      <w:r w:rsidRPr="001D663C">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sidRPr="001D663C">
        <w:t>“</w:t>
      </w:r>
      <w:r w:rsidR="00FE0A91">
        <w:rPr>
          <w:b/>
          <w:color w:val="00188F"/>
        </w:rPr>
        <w:t>Inquilino</w:t>
      </w:r>
      <w:r w:rsidRPr="001D663C">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sidRPr="001D663C">
        <w:t>“</w:t>
      </w:r>
      <w:r w:rsidR="00FE0A91">
        <w:rPr>
          <w:b/>
          <w:color w:val="00188F"/>
        </w:rPr>
        <w:t>Domínio de Atualização</w:t>
      </w:r>
      <w:r w:rsidRPr="001D663C">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sidRPr="001D663C">
        <w:t>“</w:t>
      </w:r>
      <w:r w:rsidR="00FE0A91">
        <w:rPr>
          <w:b/>
          <w:color w:val="00188F"/>
        </w:rPr>
        <w:t>Função Web</w:t>
      </w:r>
      <w:r w:rsidRPr="001D663C">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sidRPr="001D663C">
        <w:t>“</w:t>
      </w:r>
      <w:r w:rsidR="00FE0A91">
        <w:rPr>
          <w:b/>
          <w:color w:val="00188F"/>
        </w:rPr>
        <w:t>Função de Trabalho</w:t>
      </w:r>
      <w:r w:rsidRPr="001D663C">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5F6EEF0A" w14:textId="77777777" w:rsidR="001D663C" w:rsidRPr="00D81A01" w:rsidRDefault="001D663C" w:rsidP="001D663C">
      <w:pPr>
        <w:pStyle w:val="ProductList-Body"/>
      </w:pPr>
      <w:r w:rsidRPr="00D81A01">
        <w:rPr>
          <w:b/>
          <w:color w:val="00188F"/>
        </w:rPr>
        <w:t>Percentagem de Tempo de Atividade Mensal:</w:t>
      </w:r>
      <w:r w:rsidRPr="00D81A01">
        <w:t xml:space="preserve"> para os Serviços em Nuvem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3DD534A4" w14:textId="77777777" w:rsidR="001D663C" w:rsidRPr="00D81A01" w:rsidRDefault="001D663C" w:rsidP="001D663C">
      <w:pPr>
        <w:pStyle w:val="ProductList-Body"/>
      </w:pPr>
    </w:p>
    <w:p w14:paraId="37514189" w14:textId="77777777"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0C8AE69" w14:textId="77777777" w:rsidR="005F2CE0" w:rsidRPr="009B3DC1" w:rsidRDefault="005F2CE0" w:rsidP="005F2CE0">
      <w:pPr>
        <w:pStyle w:val="ProductList-Offering2Heading"/>
        <w:tabs>
          <w:tab w:val="clear" w:pos="360"/>
          <w:tab w:val="clear" w:pos="720"/>
          <w:tab w:val="clear" w:pos="1080"/>
        </w:tabs>
        <w:outlineLvl w:val="2"/>
      </w:pPr>
      <w:bookmarkStart w:id="91" w:name="_Toc450912769"/>
      <w:bookmarkStart w:id="92" w:name="_Toc478479667"/>
      <w:bookmarkStart w:id="93" w:name="_Toc421206038"/>
      <w:r>
        <w:t>Catálogo de Dados</w:t>
      </w:r>
      <w:bookmarkEnd w:id="91"/>
      <w:bookmarkEnd w:id="92"/>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400975"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94" w:name="_Toc478479668"/>
      <w:r>
        <w:t>Gestor de Dados – Execuções de Atividade</w:t>
      </w:r>
      <w:bookmarkEnd w:id="93"/>
      <w:bookmarkEnd w:id="94"/>
    </w:p>
    <w:p w14:paraId="42793A94" w14:textId="77777777" w:rsidR="0049405A" w:rsidRPr="00BF480C" w:rsidRDefault="0049405A" w:rsidP="0049405A">
      <w:pPr>
        <w:pStyle w:val="ProductList-Body"/>
      </w:pPr>
      <w:r>
        <w:rPr>
          <w:b/>
          <w:color w:val="00188F"/>
        </w:rPr>
        <w:t>Definições Adicionais:</w:t>
      </w:r>
    </w:p>
    <w:p w14:paraId="3FC90FCA" w14:textId="6E00F71C" w:rsidR="0049405A" w:rsidRPr="00BF480C" w:rsidRDefault="001D663C" w:rsidP="0049405A">
      <w:pPr>
        <w:pStyle w:val="ProductList-Body"/>
      </w:pPr>
      <w:r w:rsidRPr="001D663C">
        <w:t>“</w:t>
      </w:r>
      <w:r w:rsidR="0049405A">
        <w:rPr>
          <w:b/>
          <w:color w:val="00188F"/>
        </w:rPr>
        <w:t>Execução de Atividade</w:t>
      </w:r>
      <w:r w:rsidRPr="001D663C">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1D663C">
        <w:t>“</w:t>
      </w:r>
      <w:r w:rsidR="0049405A">
        <w:rPr>
          <w:b/>
          <w:color w:val="00188F"/>
        </w:rPr>
        <w:t>Execuções de Atividade em Atraso</w:t>
      </w:r>
      <w:r w:rsidRPr="001D663C">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1D663C">
        <w:t>“</w:t>
      </w:r>
      <w:r w:rsidR="0049405A">
        <w:rPr>
          <w:b/>
          <w:color w:val="00188F"/>
        </w:rPr>
        <w:t>Total de Execuções de Atividade</w:t>
      </w:r>
      <w:r w:rsidRPr="001D663C">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400975"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95" w:name="_Toc421206039"/>
      <w:bookmarkStart w:id="96" w:name="_Toc478479669"/>
      <w:r>
        <w:t>Gestor de Dados – Chamadas da API</w:t>
      </w:r>
      <w:bookmarkEnd w:id="95"/>
      <w:bookmarkEnd w:id="96"/>
    </w:p>
    <w:p w14:paraId="18ABC052" w14:textId="77777777" w:rsidR="0049405A" w:rsidRPr="00BF480C" w:rsidRDefault="0049405A" w:rsidP="0049405A">
      <w:pPr>
        <w:pStyle w:val="ProductList-Body"/>
      </w:pPr>
      <w:r>
        <w:rPr>
          <w:b/>
          <w:color w:val="00188F"/>
        </w:rPr>
        <w:t>Definições Adicionais:</w:t>
      </w:r>
    </w:p>
    <w:p w14:paraId="1C849C69" w14:textId="77777777" w:rsidR="001D663C" w:rsidRPr="00D81A01" w:rsidRDefault="001D663C" w:rsidP="001D663C">
      <w:pPr>
        <w:pStyle w:val="ProductList-Body"/>
      </w:pPr>
      <w:r w:rsidRPr="001D663C">
        <w:t>“</w:t>
      </w:r>
      <w:r w:rsidRPr="00D81A01">
        <w:rPr>
          <w:b/>
          <w:color w:val="00188F"/>
        </w:rPr>
        <w:t>Pedidos Excluídos</w:t>
      </w:r>
      <w:r w:rsidRPr="001D663C">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1D663C">
        <w:t>“</w:t>
      </w:r>
      <w:r w:rsidR="0049405A">
        <w:rPr>
          <w:b/>
          <w:color w:val="00188F"/>
        </w:rPr>
        <w:t>Pedidos com Falha</w:t>
      </w:r>
      <w:r w:rsidRPr="001D663C">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1D663C">
        <w:t>“</w:t>
      </w:r>
      <w:r w:rsidR="0049405A">
        <w:rPr>
          <w:b/>
          <w:color w:val="00188F"/>
        </w:rPr>
        <w:t>Recursos</w:t>
      </w:r>
      <w:r w:rsidRPr="001D663C">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1D663C">
        <w:t>“</w:t>
      </w:r>
      <w:r w:rsidR="0049405A">
        <w:rPr>
          <w:b/>
          <w:color w:val="00188F"/>
        </w:rPr>
        <w:t>Total de Pedidos</w:t>
      </w:r>
      <w:r w:rsidRPr="001D663C">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D81A01">
        <w:rPr>
          <w:b/>
        </w:rPr>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BE670B">
        <w:trPr>
          <w:tblHeader/>
        </w:trPr>
        <w:tc>
          <w:tcPr>
            <w:tcW w:w="5400" w:type="dxa"/>
            <w:shd w:val="clear" w:color="auto" w:fill="0072C6"/>
          </w:tcPr>
          <w:p w14:paraId="3D047749"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BE670B">
        <w:tc>
          <w:tcPr>
            <w:tcW w:w="5400" w:type="dxa"/>
          </w:tcPr>
          <w:p w14:paraId="4FC9A05F" w14:textId="77777777" w:rsidR="001D663C" w:rsidRPr="00D81A01" w:rsidRDefault="001D663C" w:rsidP="00BE670B">
            <w:pPr>
              <w:pStyle w:val="ProductList-OfferingBody"/>
              <w:jc w:val="center"/>
            </w:pPr>
            <w:r w:rsidRPr="00D81A01">
              <w:t>&lt; 99,9%</w:t>
            </w:r>
          </w:p>
        </w:tc>
        <w:tc>
          <w:tcPr>
            <w:tcW w:w="5400" w:type="dxa"/>
          </w:tcPr>
          <w:p w14:paraId="051A36F4" w14:textId="77777777" w:rsidR="001D663C" w:rsidRPr="00D81A01" w:rsidRDefault="001D663C" w:rsidP="00BE670B">
            <w:pPr>
              <w:pStyle w:val="ProductList-OfferingBody"/>
              <w:jc w:val="center"/>
            </w:pPr>
            <w:r w:rsidRPr="00D81A01">
              <w:t>10%</w:t>
            </w:r>
          </w:p>
        </w:tc>
      </w:tr>
      <w:tr w:rsidR="001D663C" w:rsidRPr="00D81A01" w14:paraId="73DF9F20" w14:textId="77777777" w:rsidTr="00BE670B">
        <w:tc>
          <w:tcPr>
            <w:tcW w:w="5400" w:type="dxa"/>
          </w:tcPr>
          <w:p w14:paraId="72E2FAA9" w14:textId="77777777" w:rsidR="001D663C" w:rsidRPr="00D81A01" w:rsidRDefault="001D663C" w:rsidP="00BE670B">
            <w:pPr>
              <w:pStyle w:val="ProductList-OfferingBody"/>
              <w:jc w:val="center"/>
            </w:pPr>
            <w:r w:rsidRPr="00D81A01">
              <w:t>&lt; 99%</w:t>
            </w:r>
          </w:p>
        </w:tc>
        <w:tc>
          <w:tcPr>
            <w:tcW w:w="5400" w:type="dxa"/>
          </w:tcPr>
          <w:p w14:paraId="08B71CFC" w14:textId="77777777" w:rsidR="001D663C" w:rsidRPr="00D81A01" w:rsidRDefault="001D663C" w:rsidP="00BE670B">
            <w:pPr>
              <w:pStyle w:val="ProductList-OfferingBody"/>
              <w:jc w:val="center"/>
            </w:pPr>
            <w:r w:rsidRPr="00D81A01">
              <w:t>25%</w:t>
            </w:r>
          </w:p>
        </w:tc>
      </w:tr>
    </w:tbl>
    <w:p w14:paraId="30AD9F41" w14:textId="77777777" w:rsidR="0049405A" w:rsidRPr="00BF480C"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97" w:name="_Toc464226303"/>
      <w:bookmarkStart w:id="98" w:name="_Toc478479670"/>
      <w:r>
        <w:t>Data Lake Analytics</w:t>
      </w:r>
      <w:bookmarkEnd w:id="97"/>
      <w:bookmarkEnd w:id="98"/>
    </w:p>
    <w:p w14:paraId="621F2C90" w14:textId="77777777" w:rsidR="003E1E26" w:rsidRPr="002F6E42" w:rsidRDefault="003E1E26" w:rsidP="003E1E26">
      <w:pPr>
        <w:pStyle w:val="ProductList-Body"/>
        <w:rPr>
          <w:szCs w:val="18"/>
        </w:rPr>
      </w:pPr>
      <w:r w:rsidRPr="002F6E42">
        <w:rPr>
          <w:b/>
          <w:color w:val="00188F"/>
          <w:szCs w:val="18"/>
        </w:rPr>
        <w:t>Definições Adicionais:</w:t>
      </w:r>
    </w:p>
    <w:p w14:paraId="60FD82C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Operações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 xml:space="preserve">Percentagem de Tempo de Atividade Mensal: </w:t>
      </w:r>
      <w:r w:rsidRPr="002F6E42">
        <w:rPr>
          <w:szCs w:val="18"/>
        </w:rPr>
        <w:t>A Percentagem de Tempo de Atividade Mensal é calculada através da seguinte fórmula:</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3E1E26">
      <w:pPr>
        <w:pStyle w:val="ProductList-Offering2Heading"/>
        <w:tabs>
          <w:tab w:val="clear" w:pos="360"/>
          <w:tab w:val="clear" w:pos="720"/>
          <w:tab w:val="clear" w:pos="1080"/>
        </w:tabs>
        <w:outlineLvl w:val="2"/>
      </w:pPr>
      <w:bookmarkStart w:id="99" w:name="_Toc464226304"/>
      <w:bookmarkStart w:id="100" w:name="_Toc478479671"/>
      <w:r>
        <w:t>Data Lake Store</w:t>
      </w:r>
      <w:bookmarkEnd w:id="99"/>
      <w:bookmarkEnd w:id="100"/>
    </w:p>
    <w:p w14:paraId="00E34384" w14:textId="77777777" w:rsidR="003E1E26" w:rsidRPr="002F6E42" w:rsidRDefault="003E1E26" w:rsidP="003E1E26">
      <w:pPr>
        <w:pStyle w:val="ProductList-Body"/>
        <w:rPr>
          <w:szCs w:val="18"/>
        </w:rPr>
      </w:pPr>
      <w:r w:rsidRPr="002F6E42">
        <w:rPr>
          <w:b/>
          <w:color w:val="00188F"/>
          <w:szCs w:val="18"/>
        </w:rPr>
        <w:t>Definições Adicionais:</w:t>
      </w:r>
    </w:p>
    <w:p w14:paraId="29A1C9B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b/>
          <w:color w:val="00188F"/>
        </w:rPr>
        <w:t xml:space="preserve">: </w:t>
      </w:r>
      <w:r w:rsidRPr="002F6E42">
        <w:rPr>
          <w:szCs w:val="18"/>
        </w:rPr>
        <w:t>A Percentagem de Tempo de Atividade Mensal é calculada através da seguinte fórmula:</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E4B85CC" w14:textId="70D3FDE0" w:rsidR="00482BC7" w:rsidRPr="00FB368F" w:rsidRDefault="00482BC7" w:rsidP="00482BC7">
      <w:pPr>
        <w:pStyle w:val="ProductList-Offering2Heading"/>
        <w:tabs>
          <w:tab w:val="clear" w:pos="360"/>
          <w:tab w:val="clear" w:pos="720"/>
          <w:tab w:val="clear" w:pos="1080"/>
        </w:tabs>
        <w:outlineLvl w:val="2"/>
      </w:pPr>
      <w:bookmarkStart w:id="101" w:name="_Toc478479672"/>
      <w:r>
        <w:t>DocumentDB</w:t>
      </w:r>
      <w:bookmarkEnd w:id="101"/>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sidRPr="001D663C">
        <w:t>“</w:t>
      </w:r>
      <w:r w:rsidR="009C4F47">
        <w:rPr>
          <w:b/>
          <w:color w:val="00188F"/>
        </w:rPr>
        <w:t>Média de Total de Erros</w:t>
      </w:r>
      <w:r w:rsidRPr="001D663C">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rsidRPr="001D663C">
        <w:t>“</w:t>
      </w:r>
      <w:r w:rsidR="00482BC7">
        <w:rPr>
          <w:b/>
          <w:color w:val="00188F"/>
        </w:rPr>
        <w:t>Conta de Base de Dados</w:t>
      </w:r>
      <w:r w:rsidRPr="001D663C">
        <w:t>”</w:t>
      </w:r>
      <w:r w:rsidR="00482BC7">
        <w:t xml:space="preserve"> é uma conta DocumentDB com uma ou mais bases de dados.</w:t>
      </w:r>
    </w:p>
    <w:p w14:paraId="621D3E71" w14:textId="1B10AABE" w:rsidR="006159AE" w:rsidRPr="00FB368F" w:rsidRDefault="0011209C" w:rsidP="006159AE">
      <w:pPr>
        <w:pStyle w:val="ProductList-Body"/>
      </w:pPr>
      <w:r w:rsidRPr="001D663C">
        <w:t>“</w:t>
      </w:r>
      <w:r w:rsidR="006159AE">
        <w:rPr>
          <w:b/>
          <w:color w:val="00188F"/>
        </w:rPr>
        <w:t>Total de Erros</w:t>
      </w:r>
      <w:r w:rsidRPr="001D663C">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rsidRPr="001D663C">
        <w:t>“</w:t>
      </w:r>
      <w:r>
        <w:rPr>
          <w:b/>
          <w:color w:val="00188F"/>
        </w:rPr>
        <w:t>Pedidos Excluídos</w:t>
      </w:r>
      <w:r w:rsidR="0011209C" w:rsidRPr="001D663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rsidRPr="001D663C">
        <w:t>“</w:t>
      </w:r>
      <w:r w:rsidR="00482BC7">
        <w:rPr>
          <w:b/>
          <w:color w:val="00188F"/>
        </w:rPr>
        <w:t>Pedidos com Falha</w:t>
      </w:r>
      <w:r w:rsidRPr="001D663C">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102" w:name="_Toc478479673"/>
      <w:r>
        <w:t>ExpressRoute</w:t>
      </w:r>
      <w:bookmarkEnd w:id="102"/>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400975"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103" w:name="_Toc478479674"/>
      <w:r>
        <w:t>HDInsight</w:t>
      </w:r>
      <w:bookmarkEnd w:id="103"/>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400975"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04" w:name="_Toc441215731"/>
      <w:bookmarkStart w:id="105" w:name="_Toc478479675"/>
      <w:bookmarkStart w:id="106" w:name="_Toc421206043"/>
      <w:bookmarkStart w:id="107" w:name="_Toc412532194"/>
      <w:r>
        <w:t>HockeyApp</w:t>
      </w:r>
      <w:bookmarkEnd w:id="104"/>
      <w:bookmarkEnd w:id="105"/>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400975"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08" w:name="_Toc450912776"/>
      <w:bookmarkStart w:id="109" w:name="_Toc478479676"/>
      <w:bookmarkStart w:id="110" w:name="IoTHub"/>
      <w:r>
        <w:t xml:space="preserve">hub </w:t>
      </w:r>
      <w:r w:rsidR="005F2CE0">
        <w:t>de IoT</w:t>
      </w:r>
      <w:bookmarkEnd w:id="108"/>
      <w:bookmarkEnd w:id="109"/>
    </w:p>
    <w:bookmarkEnd w:id="110"/>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400975"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11" w:name="_Toc478479677"/>
      <w:r>
        <w:t>Cofre de Chaves</w:t>
      </w:r>
      <w:bookmarkEnd w:id="106"/>
      <w:bookmarkEnd w:id="111"/>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400975"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12" w:name="_Toc450912778"/>
      <w:bookmarkStart w:id="113" w:name="_Toc478479678"/>
      <w:bookmarkStart w:id="114" w:name="LogAnalytics"/>
      <w:r>
        <w:t>Análise de Registos</w:t>
      </w:r>
      <w:bookmarkEnd w:id="112"/>
      <w:bookmarkEnd w:id="113"/>
    </w:p>
    <w:bookmarkEnd w:id="114"/>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400975"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5F2CE0">
      <w:pPr>
        <w:pStyle w:val="ProductList-Body"/>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15" w:name="_Toc478479679"/>
      <w:r>
        <w:t>Aplicações Lógicas</w:t>
      </w:r>
      <w:bookmarkEnd w:id="115"/>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400975"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400975"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16" w:name="_Toc478479680"/>
      <w:r w:rsidRPr="001279E8">
        <w:rPr>
          <w:szCs w:val="28"/>
        </w:rPr>
        <w:t>Machine Learning – Serviço de Execução em Batch (BES) e Serviço de APIs de Gestão</w:t>
      </w:r>
      <w:bookmarkEnd w:id="107"/>
      <w:bookmarkEnd w:id="116"/>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3B2282" w:rsidRDefault="006659FD" w:rsidP="006F3E30">
      <w:pPr>
        <w:pStyle w:val="ProductList-Body"/>
        <w:rPr>
          <w:szCs w:val="16"/>
        </w:rPr>
      </w:pPr>
    </w:p>
    <w:p w14:paraId="39BEF537" w14:textId="714BFF3B" w:rsidR="004542F5" w:rsidRPr="00212EFD" w:rsidRDefault="00400975"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117" w:name="_Toc478479681"/>
      <w:r w:rsidRPr="001279E8">
        <w:rPr>
          <w:szCs w:val="28"/>
        </w:rPr>
        <w:t>Machine Learning – Serviço de Resposta ao Pedido (RRS)</w:t>
      </w:r>
      <w:bookmarkEnd w:id="117"/>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400975"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18" w:name="_Toc425256432"/>
      <w:bookmarkStart w:id="119" w:name="_Toc478479682"/>
      <w:r>
        <w:t>Serviços de Multimédia – Serviço de Proteção de Conteúdo</w:t>
      </w:r>
      <w:bookmarkEnd w:id="118"/>
      <w:bookmarkEnd w:id="119"/>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400975"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20" w:name="_Toc478479683"/>
      <w:r w:rsidRPr="001279E8">
        <w:rPr>
          <w:szCs w:val="28"/>
        </w:rPr>
        <w:t>Serviços de Multimédia – Serviço de Codificação</w:t>
      </w:r>
      <w:bookmarkEnd w:id="120"/>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400975"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21" w:name="_Toc478479684"/>
      <w:r w:rsidRPr="001279E8">
        <w:rPr>
          <w:szCs w:val="28"/>
        </w:rPr>
        <w:t>Serviços de Multimédia – Serviço de Indexação</w:t>
      </w:r>
      <w:bookmarkEnd w:id="121"/>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400975"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22" w:name="_Toc413757510"/>
      <w:bookmarkStart w:id="123" w:name="_Toc478479685"/>
      <w:r w:rsidRPr="001279E8">
        <w:rPr>
          <w:szCs w:val="28"/>
        </w:rPr>
        <w:t>Serviços de Multimédia - Canais em Direto</w:t>
      </w:r>
      <w:bookmarkEnd w:id="122"/>
      <w:bookmarkEnd w:id="123"/>
    </w:p>
    <w:p w14:paraId="2EA77B83" w14:textId="77777777" w:rsidR="007B5C09" w:rsidRDefault="007B5C09" w:rsidP="007B5C09">
      <w:pPr>
        <w:pStyle w:val="ProductList-Body"/>
      </w:pPr>
      <w:bookmarkStart w:id="124" w:name="Definições"/>
      <w:r>
        <w:rPr>
          <w:b/>
          <w:color w:val="00188F"/>
        </w:rPr>
        <w:t>Definições</w:t>
      </w:r>
      <w:bookmarkEnd w:id="124"/>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400975"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400975"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25" w:name="_Toc478479686"/>
      <w:r w:rsidRPr="001279E8">
        <w:rPr>
          <w:szCs w:val="28"/>
        </w:rPr>
        <w:t>Serviços de Multimédia – Serviço de Transmissão em Fluxo</w:t>
      </w:r>
      <w:bookmarkEnd w:id="125"/>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400975"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26" w:name="_Toc468346589"/>
      <w:bookmarkStart w:id="127" w:name="MicrosoftCognitiveServices"/>
      <w:bookmarkStart w:id="128" w:name="_Toc477262589"/>
      <w:bookmarkStart w:id="129" w:name="_Toc478479687"/>
      <w:bookmarkStart w:id="130" w:name="_Toc425256437"/>
      <w:bookmarkStart w:id="131" w:name="_Toc430180052"/>
      <w:r w:rsidRPr="00D81A01">
        <w:t>Serviços Cognitivos da Microsoft</w:t>
      </w:r>
      <w:bookmarkEnd w:id="126"/>
      <w:bookmarkEnd w:id="127"/>
      <w:bookmarkEnd w:id="128"/>
      <w:bookmarkEnd w:id="129"/>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F050C8">
        <w:rPr>
          <w:b/>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1D663C">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1D663C">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F050C8">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 xml:space="preserve">Os seguintes Níveis de Serviço e Créditos de Serviço são aplicáveis às APIs dos Serviços Cognitivas: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BE670B">
        <w:trPr>
          <w:tblHeader/>
        </w:trPr>
        <w:tc>
          <w:tcPr>
            <w:tcW w:w="5400" w:type="dxa"/>
            <w:shd w:val="clear" w:color="auto" w:fill="0072C6"/>
          </w:tcPr>
          <w:p w14:paraId="0371ACA4"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BE670B">
        <w:tc>
          <w:tcPr>
            <w:tcW w:w="5400" w:type="dxa"/>
          </w:tcPr>
          <w:p w14:paraId="4A17202C" w14:textId="77777777" w:rsidR="001D663C" w:rsidRPr="00D81A01" w:rsidRDefault="001D663C" w:rsidP="00BE670B">
            <w:pPr>
              <w:pStyle w:val="ProductList-OfferingBody"/>
              <w:spacing w:before="0" w:after="0"/>
              <w:jc w:val="center"/>
            </w:pPr>
            <w:r w:rsidRPr="00D81A01">
              <w:t>&lt; 99,9%</w:t>
            </w:r>
          </w:p>
        </w:tc>
        <w:tc>
          <w:tcPr>
            <w:tcW w:w="5400" w:type="dxa"/>
          </w:tcPr>
          <w:p w14:paraId="743A1E8F" w14:textId="77777777" w:rsidR="001D663C" w:rsidRPr="00D81A01" w:rsidRDefault="001D663C" w:rsidP="00BE670B">
            <w:pPr>
              <w:pStyle w:val="ProductList-OfferingBody"/>
              <w:spacing w:before="0" w:after="0"/>
              <w:jc w:val="center"/>
            </w:pPr>
            <w:r w:rsidRPr="00D81A01">
              <w:t>10%</w:t>
            </w:r>
          </w:p>
        </w:tc>
      </w:tr>
      <w:tr w:rsidR="001D663C" w:rsidRPr="00D81A01" w14:paraId="339AA590" w14:textId="77777777" w:rsidTr="00BE670B">
        <w:tc>
          <w:tcPr>
            <w:tcW w:w="5400" w:type="dxa"/>
          </w:tcPr>
          <w:p w14:paraId="1CC4A3F5" w14:textId="77777777" w:rsidR="001D663C" w:rsidRPr="00D81A01" w:rsidRDefault="001D663C" w:rsidP="00BE670B">
            <w:pPr>
              <w:pStyle w:val="ProductList-OfferingBody"/>
              <w:spacing w:before="0" w:after="0"/>
              <w:jc w:val="center"/>
            </w:pPr>
            <w:r w:rsidRPr="00D81A01">
              <w:t>&lt; 99%</w:t>
            </w:r>
          </w:p>
        </w:tc>
        <w:tc>
          <w:tcPr>
            <w:tcW w:w="5400" w:type="dxa"/>
          </w:tcPr>
          <w:p w14:paraId="3ED2AF44" w14:textId="77777777" w:rsidR="001D663C" w:rsidRPr="00D81A01" w:rsidRDefault="001D663C" w:rsidP="00BE670B">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D81A01">
        <w:rPr>
          <w:b/>
        </w:rPr>
        <w:t>:</w:t>
      </w:r>
      <w:r w:rsidRPr="00D81A01">
        <w:t xml:space="preserve"> Não é fornecido nenhum SLA para a camada Free ou para as ofertas na pré-visualização.</w:t>
      </w:r>
    </w:p>
    <w:p w14:paraId="61BD6D02" w14:textId="77777777" w:rsidR="001D663C" w:rsidRPr="00D81A01" w:rsidRDefault="00400975"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1EF1F4B5" w14:textId="24719A5E" w:rsidR="00DA24E2" w:rsidRPr="00E35A89" w:rsidRDefault="00DA24E2" w:rsidP="00DA24E2">
      <w:pPr>
        <w:pStyle w:val="ProductList-Offering2Heading"/>
        <w:tabs>
          <w:tab w:val="clear" w:pos="360"/>
          <w:tab w:val="clear" w:pos="720"/>
          <w:tab w:val="clear" w:pos="1080"/>
        </w:tabs>
        <w:outlineLvl w:val="2"/>
      </w:pPr>
      <w:bookmarkStart w:id="132" w:name="_Toc478479688"/>
      <w:r>
        <w:t xml:space="preserve">Contrato </w:t>
      </w:r>
      <w:bookmarkEnd w:id="130"/>
      <w:r>
        <w:t>Móvel</w:t>
      </w:r>
      <w:bookmarkEnd w:id="131"/>
      <w:bookmarkEnd w:id="132"/>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6E35DEDE" w:rsidR="00DA24E2" w:rsidRDefault="00DA24E2" w:rsidP="003B2282">
      <w:pPr>
        <w:pStyle w:val="ProductList-Body"/>
      </w:pPr>
      <w:r>
        <w:rPr>
          <w:b/>
          <w:color w:val="00188F"/>
        </w:rPr>
        <w:t>Percentagem de Tempo de Atividade Mensal</w:t>
      </w:r>
      <w:r w:rsidRPr="00973C82">
        <w:rPr>
          <w:b/>
          <w:color w:val="00188F"/>
        </w:rPr>
        <w:t>:</w:t>
      </w:r>
      <w:r>
        <w:t xml:space="preserve"> A Percentagem de Tempo de Atividade Mensal é calculada utilizando a seguinte fórmula:</w:t>
      </w:r>
    </w:p>
    <w:p w14:paraId="23B3DFFD" w14:textId="77777777" w:rsidR="003B2282" w:rsidRPr="00E35A89" w:rsidRDefault="003B2282" w:rsidP="003B2282">
      <w:pPr>
        <w:pStyle w:val="ProductList-Body"/>
      </w:pP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2F9632C1" w:rsidR="007F3377" w:rsidRPr="001279E8" w:rsidRDefault="007F3377" w:rsidP="00D55D70">
      <w:pPr>
        <w:pStyle w:val="ProductList-Offering2Heading"/>
        <w:keepNext/>
        <w:tabs>
          <w:tab w:val="clear" w:pos="360"/>
          <w:tab w:val="clear" w:pos="720"/>
          <w:tab w:val="clear" w:pos="1080"/>
        </w:tabs>
        <w:outlineLvl w:val="2"/>
        <w:rPr>
          <w:szCs w:val="28"/>
        </w:rPr>
      </w:pPr>
      <w:bookmarkStart w:id="133" w:name="_Toc478479689"/>
      <w:r w:rsidRPr="001279E8">
        <w:rPr>
          <w:szCs w:val="28"/>
        </w:rPr>
        <w:t>Serviços Móveis</w:t>
      </w:r>
      <w:bookmarkEnd w:id="133"/>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400975"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34" w:name="_Toc478479690"/>
      <w:r w:rsidRPr="001279E8">
        <w:rPr>
          <w:szCs w:val="28"/>
        </w:rPr>
        <w:t>RemoteApp</w:t>
      </w:r>
      <w:bookmarkEnd w:id="134"/>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400975"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35" w:name="_Toc464226323"/>
      <w:bookmarkStart w:id="136" w:name="_Toc478479691"/>
      <w:r>
        <w:t>SAP HANA no Azure</w:t>
      </w:r>
      <w:bookmarkEnd w:id="135"/>
      <w:bookmarkEnd w:id="136"/>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2F6E42">
        <w:rPr>
          <w:szCs w:val="18"/>
        </w:rPr>
        <w:t>:</w:t>
      </w:r>
    </w:p>
    <w:p w14:paraId="250920C9"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Par de Elevada Disponibilidade</w:t>
      </w:r>
      <w:r w:rsidRPr="001D663C">
        <w:rPr>
          <w:sz w:val="18"/>
          <w:szCs w:val="18"/>
        </w:rPr>
        <w:t>”</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Conectividade do SAP HANA no Azure</w:t>
      </w:r>
      <w:r w:rsidRPr="001D663C">
        <w:rPr>
          <w:sz w:val="18"/>
          <w:szCs w:val="18"/>
        </w:rPr>
        <w:t>”</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w:t>
      </w:r>
    </w:p>
    <w:p w14:paraId="351FAD4A" w14:textId="77777777" w:rsidR="003E1E26" w:rsidRPr="002F6E42" w:rsidRDefault="003E1E26" w:rsidP="003E1E26">
      <w:pPr>
        <w:pStyle w:val="ProductList-Body"/>
        <w:rPr>
          <w:szCs w:val="18"/>
        </w:rPr>
      </w:pPr>
    </w:p>
    <w:p w14:paraId="1B47CE85" w14:textId="77777777" w:rsidR="003E1E26" w:rsidRPr="00171176" w:rsidRDefault="00400975"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2F6E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37" w:name="_Toc478479692"/>
      <w:r w:rsidRPr="001279E8">
        <w:rPr>
          <w:szCs w:val="28"/>
        </w:rPr>
        <w:t>Agendador</w:t>
      </w:r>
      <w:bookmarkEnd w:id="137"/>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400975"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38" w:name="_Toc478479693"/>
      <w:r w:rsidRPr="001279E8">
        <w:rPr>
          <w:szCs w:val="28"/>
        </w:rPr>
        <w:t>Pesquisa</w:t>
      </w:r>
      <w:bookmarkEnd w:id="138"/>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39" w:name="_Toc421206057"/>
      <w:bookmarkStart w:id="140" w:name="_Toc425256443"/>
      <w:bookmarkStart w:id="141" w:name="_Toc478479694"/>
      <w:r>
        <w:t xml:space="preserve">Serviço de Barramento de Serviço – </w:t>
      </w:r>
      <w:bookmarkStart w:id="142" w:name="_Toc421206060"/>
      <w:bookmarkEnd w:id="139"/>
      <w:r>
        <w:t>Hubs de Eventos</w:t>
      </w:r>
      <w:bookmarkEnd w:id="140"/>
      <w:bookmarkEnd w:id="141"/>
      <w:bookmarkEnd w:id="142"/>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40097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43" w:name="_Toc425256444"/>
      <w:bookmarkStart w:id="144" w:name="_Toc478479695"/>
      <w:r>
        <w:t>Serviço de Barramento de Serviço – Hubs de Notificação</w:t>
      </w:r>
      <w:bookmarkEnd w:id="143"/>
      <w:bookmarkEnd w:id="144"/>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40097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45" w:name="_Toc425256445"/>
      <w:bookmarkStart w:id="146" w:name="_Toc478479696"/>
      <w:r>
        <w:t>Serviço de Barramento de Serviço – Filas e Tópicos</w:t>
      </w:r>
      <w:bookmarkEnd w:id="145"/>
      <w:bookmarkEnd w:id="146"/>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40097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47" w:name="_Toc425256446"/>
      <w:bookmarkStart w:id="148" w:name="_Toc478479697"/>
      <w:r>
        <w:t>Serviço de Barramento de Serviço – Reencaminhamentos</w:t>
      </w:r>
      <w:bookmarkEnd w:id="147"/>
      <w:bookmarkEnd w:id="148"/>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40097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49" w:name="_Toc454545907"/>
      <w:bookmarkStart w:id="150" w:name="_Toc453915871"/>
      <w:bookmarkStart w:id="151" w:name="_Toc478479698"/>
      <w:bookmarkStart w:id="152" w:name="SQLDatabaseService_BasicStandardPremium"/>
      <w:bookmarkStart w:id="153" w:name="_Toc412532210"/>
      <w:bookmarkStart w:id="154" w:name="_Toc453915873"/>
      <w:bookmarkStart w:id="155" w:name="StorageService"/>
      <w:r>
        <w:t>Base de dados do SQL Data Warehouse</w:t>
      </w:r>
      <w:bookmarkEnd w:id="149"/>
      <w:bookmarkEnd w:id="150"/>
      <w:bookmarkEnd w:id="151"/>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400975"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156" w:name="_Toc454545908"/>
      <w:bookmarkStart w:id="157" w:name="_Toc453915872"/>
      <w:bookmarkStart w:id="158" w:name="_Toc478479699"/>
      <w:r>
        <w:t>Serviço de Base de Dados SQL (Camadas Basic, Standard e Premium)</w:t>
      </w:r>
      <w:bookmarkEnd w:id="156"/>
      <w:bookmarkEnd w:id="157"/>
      <w:bookmarkEnd w:id="158"/>
    </w:p>
    <w:bookmarkEnd w:id="152"/>
    <w:p w14:paraId="09F48BF1" w14:textId="77777777" w:rsidR="003D47FC" w:rsidRPr="00944E55" w:rsidRDefault="003D47FC" w:rsidP="003B01AA">
      <w:pPr>
        <w:pStyle w:val="ProductList-Body"/>
        <w:keepNext/>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400975"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59" w:name="_Toc454545909"/>
      <w:bookmarkStart w:id="160" w:name="_Toc478479700"/>
      <w:r>
        <w:t>Serviço de Base de Dados SQL (Camadas Web e Business)</w:t>
      </w:r>
      <w:bookmarkEnd w:id="153"/>
      <w:bookmarkEnd w:id="159"/>
      <w:bookmarkEnd w:id="160"/>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400975"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61" w:name="_Toc478479701"/>
      <w:r>
        <w:t>SQL Server Stretch Database</w:t>
      </w:r>
      <w:bookmarkEnd w:id="154"/>
      <w:bookmarkEnd w:id="161"/>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400975"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155EAFD6" w14:textId="77777777" w:rsidR="003B2282" w:rsidRPr="00E637C9"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62" w:name="_Toc478479702"/>
      <w:r w:rsidRPr="001279E8">
        <w:rPr>
          <w:szCs w:val="28"/>
        </w:rPr>
        <w:t>Serviço de Armazenamento</w:t>
      </w:r>
      <w:bookmarkEnd w:id="162"/>
    </w:p>
    <w:bookmarkEnd w:id="155"/>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63" w:name="_Toc478479703"/>
      <w:bookmarkStart w:id="164" w:name="_Toc412532214"/>
      <w:r w:rsidRPr="001279E8">
        <w:rPr>
          <w:szCs w:val="28"/>
        </w:rPr>
        <w:t>Stream Analytics – Chamadas da API</w:t>
      </w:r>
      <w:bookmarkEnd w:id="163"/>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400975"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65" w:name="_Toc478479704"/>
      <w:r w:rsidRPr="001279E8">
        <w:rPr>
          <w:szCs w:val="28"/>
        </w:rPr>
        <w:t>Stream Analytics – Tarefas</w:t>
      </w:r>
      <w:bookmarkEnd w:id="165"/>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400975"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400975"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66" w:name="_Toc478479705"/>
      <w:r w:rsidRPr="001279E8">
        <w:rPr>
          <w:szCs w:val="28"/>
        </w:rPr>
        <w:t>Serviço de Gestor de Tráfego</w:t>
      </w:r>
      <w:bookmarkEnd w:id="164"/>
      <w:bookmarkEnd w:id="166"/>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400975"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41710CD" w14:textId="77777777" w:rsidR="001D663C" w:rsidRPr="00D81A01" w:rsidRDefault="001D663C" w:rsidP="001D663C">
      <w:pPr>
        <w:pStyle w:val="ProductList-Offering2Heading"/>
        <w:tabs>
          <w:tab w:val="clear" w:pos="360"/>
          <w:tab w:val="clear" w:pos="720"/>
          <w:tab w:val="clear" w:pos="1080"/>
        </w:tabs>
        <w:outlineLvl w:val="2"/>
      </w:pPr>
      <w:bookmarkStart w:id="167" w:name="_Toc412532215"/>
      <w:bookmarkStart w:id="168" w:name="_Toc457821586"/>
      <w:bookmarkStart w:id="169" w:name="_Toc477262608"/>
      <w:bookmarkStart w:id="170" w:name="_Toc467047331"/>
      <w:bookmarkStart w:id="171" w:name="_Toc468346607"/>
      <w:bookmarkStart w:id="172" w:name="_Toc478479706"/>
      <w:bookmarkStart w:id="173" w:name="VirtualMachines"/>
      <w:bookmarkStart w:id="174" w:name="VPNGateway"/>
      <w:bookmarkStart w:id="175" w:name="_Toc453915880"/>
      <w:bookmarkStart w:id="176" w:name="_Toc450912807"/>
      <w:bookmarkStart w:id="177" w:name="VirtualNetworkGateway"/>
      <w:bookmarkStart w:id="178" w:name="_Toc421206072"/>
      <w:bookmarkStart w:id="179" w:name="_Toc425256458"/>
      <w:bookmarkStart w:id="180" w:name="_Toc412532217"/>
      <w:r w:rsidRPr="00D81A01">
        <w:t>Máquinas Virtuais</w:t>
      </w:r>
      <w:bookmarkEnd w:id="167"/>
      <w:bookmarkEnd w:id="168"/>
      <w:bookmarkEnd w:id="169"/>
      <w:bookmarkEnd w:id="170"/>
      <w:bookmarkEnd w:id="171"/>
      <w:bookmarkEnd w:id="172"/>
    </w:p>
    <w:bookmarkEnd w:id="173"/>
    <w:p w14:paraId="43EC5CFE" w14:textId="77777777" w:rsidR="001D663C" w:rsidRPr="00D81A01" w:rsidRDefault="001D663C" w:rsidP="001D663C">
      <w:pPr>
        <w:pStyle w:val="ProductList-Body"/>
      </w:pPr>
      <w:r w:rsidRPr="00D81A01">
        <w:rPr>
          <w:b/>
          <w:color w:val="00188F"/>
        </w:rPr>
        <w:t>Definições Adicionais</w:t>
      </w:r>
      <w:r w:rsidRPr="00D81A01">
        <w:rPr>
          <w:b/>
        </w:rPr>
        <w:t>:</w:t>
      </w:r>
    </w:p>
    <w:p w14:paraId="5DB851EA" w14:textId="77777777" w:rsidR="001D663C" w:rsidRPr="00D81A01" w:rsidRDefault="001D663C" w:rsidP="001D663C">
      <w:pPr>
        <w:pStyle w:val="ProductList-Body"/>
        <w:spacing w:after="40"/>
      </w:pPr>
      <w:r w:rsidRPr="00D81A01">
        <w:t>“</w:t>
      </w:r>
      <w:r w:rsidRPr="00D81A01">
        <w:rPr>
          <w:b/>
          <w:color w:val="00188F"/>
        </w:rPr>
        <w:t>Conjunto de Disponibilidade</w:t>
      </w:r>
      <w:r w:rsidRPr="00D81A01">
        <w:t>” refere-se a duas ou mais Máquinas Virtuais implementadas em diferentes Domínios com Erro para evitar um único ponto de falha.</w:t>
      </w:r>
    </w:p>
    <w:p w14:paraId="032B6F74" w14:textId="77777777" w:rsidR="001D663C" w:rsidRPr="00D81A01" w:rsidRDefault="001D663C" w:rsidP="001D663C">
      <w:pPr>
        <w:pStyle w:val="ProductList-Body"/>
        <w:spacing w:after="40"/>
      </w:pPr>
      <w:r w:rsidRPr="00D81A01">
        <w:t>O “</w:t>
      </w:r>
      <w:r w:rsidRPr="00D81A01">
        <w:rPr>
          <w:b/>
          <w:color w:val="00188F"/>
        </w:rPr>
        <w:t>Disco de Dados</w:t>
      </w:r>
      <w:r w:rsidRPr="00D81A01">
        <w:t>”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D81A01">
        <w:t>“</w:t>
      </w:r>
      <w:r w:rsidRPr="00D81A01">
        <w:rPr>
          <w:b/>
          <w:color w:val="00188F"/>
        </w:rPr>
        <w:t>Domínio com Erro</w:t>
      </w:r>
      <w:r w:rsidRPr="00D81A01">
        <w:t>”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O “</w:t>
      </w:r>
      <w:r w:rsidRPr="00D81A01">
        <w:rPr>
          <w:b/>
          <w:color w:val="00188F"/>
        </w:rPr>
        <w:t>Disco do Sistema Operativo</w:t>
      </w:r>
      <w:r w:rsidRPr="00D81A01">
        <w:t>” é um disco rígido virtual persistente, exposto a uma Máquina Virtual, utilizado para armazenar o sistema operativo da Máquina Virtual.</w:t>
      </w:r>
    </w:p>
    <w:p w14:paraId="656941B6" w14:textId="77777777" w:rsidR="001D663C" w:rsidRPr="00D81A01" w:rsidRDefault="001D663C" w:rsidP="001D663C">
      <w:pPr>
        <w:pStyle w:val="ProductList-Body"/>
        <w:spacing w:after="40"/>
      </w:pPr>
      <w:r w:rsidRPr="00D81A01">
        <w:t>“</w:t>
      </w:r>
      <w:r w:rsidRPr="00D81A01">
        <w:rPr>
          <w:b/>
          <w:color w:val="00188F"/>
        </w:rPr>
        <w:t>Máximo de Minutos Disponíveis</w:t>
      </w:r>
      <w:r w:rsidRPr="00D81A01">
        <w:t>” designa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120ACF64" w14:textId="77777777" w:rsidR="001D663C" w:rsidRPr="00D81A01" w:rsidRDefault="001D663C" w:rsidP="001D663C">
      <w:pPr>
        <w:pStyle w:val="ProductList-Body"/>
      </w:pPr>
      <w:r w:rsidRPr="00D81A01">
        <w:t>“</w:t>
      </w:r>
      <w:r w:rsidRPr="00D81A01">
        <w:rPr>
          <w:b/>
          <w:color w:val="00188F"/>
        </w:rPr>
        <w:t>Instância Única</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D81A01">
        <w:t>“</w:t>
      </w:r>
      <w:r w:rsidRPr="00D81A01">
        <w:rPr>
          <w:b/>
          <w:color w:val="00188F"/>
        </w:rPr>
        <w:t>Máquina Virtual</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D81A01">
        <w:t>“</w:t>
      </w:r>
      <w:r w:rsidRPr="00D81A01">
        <w:rPr>
          <w:b/>
          <w:color w:val="00188F"/>
        </w:rPr>
        <w:t>Conectividade da Máquina Virtual</w:t>
      </w:r>
      <w:r w:rsidRPr="00D81A01">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1CCE1A7E" w14:textId="77777777" w:rsidR="001D663C" w:rsidRPr="00D81A01" w:rsidRDefault="001D663C" w:rsidP="001D663C">
      <w:pPr>
        <w:pStyle w:val="ProductList-Body"/>
      </w:pPr>
      <w:r w:rsidRPr="00D81A01">
        <w:rPr>
          <w:b/>
          <w:color w:val="00188F"/>
        </w:rPr>
        <w:t>Cálculo de Tempo de Atividade Mensal e Níveis de Serviço para as Máquinas Virtuais num Conjunto de Disponibilidade</w:t>
      </w:r>
    </w:p>
    <w:p w14:paraId="29DB1AE2"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 Máximo de Minutos Disponíveis sem Conectividade da Máquina Virtual.</w:t>
      </w:r>
    </w:p>
    <w:p w14:paraId="55A3120A" w14:textId="77777777" w:rsidR="001D663C" w:rsidRPr="00D81A01" w:rsidRDefault="001D663C" w:rsidP="001D663C">
      <w:pPr>
        <w:pStyle w:val="ProductList-SubClauseHeading"/>
      </w:pPr>
    </w:p>
    <w:p w14:paraId="6BF7DD7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77777777"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oMath>
      </m:oMathPara>
    </w:p>
    <w:p w14:paraId="3CA2E47C" w14:textId="77777777" w:rsidR="001D663C" w:rsidRPr="00D81A01" w:rsidRDefault="001D663C" w:rsidP="001D663C">
      <w:pPr>
        <w:pStyle w:val="ProductList-Body"/>
        <w:ind w:left="360"/>
      </w:pPr>
      <w:r w:rsidRPr="00D81A01">
        <w:rPr>
          <w:b/>
          <w:color w:val="0072C6"/>
        </w:rPr>
        <w:t>Crédito de Serviço</w:t>
      </w:r>
      <w:r w:rsidRPr="00D81A01">
        <w:rPr>
          <w:b/>
        </w:rPr>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BE670B">
        <w:trPr>
          <w:tblHeader/>
        </w:trPr>
        <w:tc>
          <w:tcPr>
            <w:tcW w:w="5220" w:type="dxa"/>
            <w:shd w:val="clear" w:color="auto" w:fill="0072C6"/>
          </w:tcPr>
          <w:p w14:paraId="18C81FEB"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BE670B">
        <w:tc>
          <w:tcPr>
            <w:tcW w:w="5220" w:type="dxa"/>
          </w:tcPr>
          <w:p w14:paraId="12119C02" w14:textId="77777777" w:rsidR="001D663C" w:rsidRPr="00D81A01" w:rsidRDefault="001D663C" w:rsidP="00BE670B">
            <w:pPr>
              <w:pStyle w:val="ProductList-OfferingBody"/>
              <w:jc w:val="center"/>
            </w:pPr>
            <w:r w:rsidRPr="00D81A01">
              <w:t>&lt; 99,95%</w:t>
            </w:r>
          </w:p>
        </w:tc>
        <w:tc>
          <w:tcPr>
            <w:tcW w:w="5220" w:type="dxa"/>
          </w:tcPr>
          <w:p w14:paraId="489AB2A5" w14:textId="77777777" w:rsidR="001D663C" w:rsidRPr="00D81A01" w:rsidRDefault="001D663C" w:rsidP="00BE670B">
            <w:pPr>
              <w:pStyle w:val="ProductList-OfferingBody"/>
              <w:jc w:val="center"/>
            </w:pPr>
            <w:r w:rsidRPr="00D81A01">
              <w:t>10%</w:t>
            </w:r>
          </w:p>
        </w:tc>
      </w:tr>
      <w:tr w:rsidR="001D663C" w:rsidRPr="00D81A01" w14:paraId="5C6F0AC1" w14:textId="77777777" w:rsidTr="00BE670B">
        <w:tc>
          <w:tcPr>
            <w:tcW w:w="5220" w:type="dxa"/>
          </w:tcPr>
          <w:p w14:paraId="12DBB84D" w14:textId="77777777" w:rsidR="001D663C" w:rsidRPr="00D81A01" w:rsidRDefault="001D663C" w:rsidP="00BE670B">
            <w:pPr>
              <w:pStyle w:val="ProductList-OfferingBody"/>
              <w:jc w:val="center"/>
            </w:pPr>
            <w:r w:rsidRPr="00D81A01">
              <w:t>&lt; 99%</w:t>
            </w:r>
          </w:p>
        </w:tc>
        <w:tc>
          <w:tcPr>
            <w:tcW w:w="5220" w:type="dxa"/>
          </w:tcPr>
          <w:p w14:paraId="123A2A22" w14:textId="77777777" w:rsidR="001D663C" w:rsidRPr="00D81A01" w:rsidRDefault="001D663C" w:rsidP="00BE670B">
            <w:pPr>
              <w:pStyle w:val="ProductList-OfferingBody"/>
              <w:jc w:val="center"/>
            </w:pPr>
            <w:r w:rsidRPr="00D81A01">
              <w:t>25%</w:t>
            </w:r>
          </w:p>
        </w:tc>
      </w:tr>
      <w:tr w:rsidR="001D663C" w:rsidRPr="00D81A01" w14:paraId="35A9486E" w14:textId="77777777" w:rsidTr="00BE670B">
        <w:tc>
          <w:tcPr>
            <w:tcW w:w="5220" w:type="dxa"/>
          </w:tcPr>
          <w:p w14:paraId="2AFC74FE" w14:textId="77777777" w:rsidR="001D663C" w:rsidRPr="00D81A01" w:rsidRDefault="001D663C" w:rsidP="00BE670B">
            <w:pPr>
              <w:pStyle w:val="ProductList-OfferingBody"/>
              <w:jc w:val="center"/>
            </w:pPr>
            <w:r w:rsidRPr="00D81A01">
              <w:t>&lt; 95%</w:t>
            </w:r>
          </w:p>
        </w:tc>
        <w:tc>
          <w:tcPr>
            <w:tcW w:w="5220" w:type="dxa"/>
          </w:tcPr>
          <w:p w14:paraId="3220F6D0" w14:textId="77777777" w:rsidR="001D663C" w:rsidRPr="00D81A01" w:rsidRDefault="001D663C" w:rsidP="00BE670B">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D81A01">
        <w:t>“</w:t>
      </w:r>
      <w:r w:rsidRPr="00D81A01">
        <w:rPr>
          <w:b/>
          <w:color w:val="00188F"/>
        </w:rPr>
        <w:t>Minutos no Mês</w:t>
      </w:r>
      <w:r w:rsidRPr="00D81A01">
        <w:t>” designa o número total de minutos num determinado mês.</w:t>
      </w:r>
    </w:p>
    <w:p w14:paraId="0CCE09F4" w14:textId="77777777" w:rsidR="001D663C" w:rsidRPr="00D81A01" w:rsidRDefault="001D663C" w:rsidP="001D663C">
      <w:pPr>
        <w:pStyle w:val="ProductList-Body"/>
        <w:ind w:left="360"/>
      </w:pPr>
    </w:p>
    <w:p w14:paraId="5760890A"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dos Minutos no Mês sem Conectividade da Máquina Virtual. O Tempo de Inatividade exclui a Manutenção da Instância Única Anunciada.</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77777777"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oMath>
      </m:oMathPara>
    </w:p>
    <w:p w14:paraId="2E6AAADF" w14:textId="77777777" w:rsidR="001D663C" w:rsidRPr="00D81A01" w:rsidRDefault="001D663C" w:rsidP="001D663C">
      <w:pPr>
        <w:pStyle w:val="ProductList-Body"/>
        <w:ind w:left="360"/>
      </w:pPr>
      <w:r w:rsidRPr="00D81A01">
        <w:rPr>
          <w:b/>
          <w:color w:val="0072C6"/>
        </w:rPr>
        <w:t>Crédito de Serviço</w:t>
      </w:r>
      <w:r w:rsidRPr="00D81A01">
        <w:rPr>
          <w:b/>
        </w:rPr>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BE670B">
        <w:trPr>
          <w:tblHeader/>
        </w:trPr>
        <w:tc>
          <w:tcPr>
            <w:tcW w:w="5040" w:type="dxa"/>
            <w:shd w:val="clear" w:color="auto" w:fill="0072C6"/>
          </w:tcPr>
          <w:p w14:paraId="611C01F1"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BE670B">
        <w:tc>
          <w:tcPr>
            <w:tcW w:w="5040" w:type="dxa"/>
          </w:tcPr>
          <w:p w14:paraId="09FFA924" w14:textId="77777777" w:rsidR="001D663C" w:rsidRPr="00D81A01" w:rsidRDefault="001D663C" w:rsidP="00BE670B">
            <w:pPr>
              <w:pStyle w:val="ProductList-OfferingBody"/>
              <w:jc w:val="center"/>
            </w:pPr>
            <w:r w:rsidRPr="00D81A01">
              <w:t>&lt; 99,9%</w:t>
            </w:r>
          </w:p>
        </w:tc>
        <w:tc>
          <w:tcPr>
            <w:tcW w:w="5400" w:type="dxa"/>
          </w:tcPr>
          <w:p w14:paraId="30086D5F" w14:textId="77777777" w:rsidR="001D663C" w:rsidRPr="00D81A01" w:rsidRDefault="001D663C" w:rsidP="00BE670B">
            <w:pPr>
              <w:pStyle w:val="ProductList-OfferingBody"/>
              <w:jc w:val="center"/>
            </w:pPr>
            <w:r w:rsidRPr="00D81A01">
              <w:t>10%</w:t>
            </w:r>
          </w:p>
        </w:tc>
      </w:tr>
      <w:tr w:rsidR="001D663C" w:rsidRPr="00D81A01" w14:paraId="72D139EC" w14:textId="77777777" w:rsidTr="00BE670B">
        <w:tc>
          <w:tcPr>
            <w:tcW w:w="5040" w:type="dxa"/>
          </w:tcPr>
          <w:p w14:paraId="38B99EFC" w14:textId="77777777" w:rsidR="001D663C" w:rsidRPr="00D81A01" w:rsidRDefault="001D663C" w:rsidP="00BE670B">
            <w:pPr>
              <w:pStyle w:val="ProductList-OfferingBody"/>
              <w:jc w:val="center"/>
            </w:pPr>
            <w:r w:rsidRPr="00D81A01">
              <w:t>&lt; 99%</w:t>
            </w:r>
          </w:p>
        </w:tc>
        <w:tc>
          <w:tcPr>
            <w:tcW w:w="5400" w:type="dxa"/>
          </w:tcPr>
          <w:p w14:paraId="4414F393" w14:textId="77777777" w:rsidR="001D663C" w:rsidRPr="00D81A01" w:rsidRDefault="001D663C" w:rsidP="00BE670B">
            <w:pPr>
              <w:pStyle w:val="ProductList-OfferingBody"/>
              <w:jc w:val="center"/>
            </w:pPr>
            <w:r w:rsidRPr="00D81A01">
              <w:t>25%</w:t>
            </w:r>
          </w:p>
        </w:tc>
      </w:tr>
      <w:tr w:rsidR="001D663C" w:rsidRPr="00D81A01" w14:paraId="192D2468" w14:textId="77777777" w:rsidTr="00BE670B">
        <w:tc>
          <w:tcPr>
            <w:tcW w:w="5040" w:type="dxa"/>
          </w:tcPr>
          <w:p w14:paraId="5FA805AC" w14:textId="77777777" w:rsidR="001D663C" w:rsidRPr="00D81A01" w:rsidRDefault="001D663C" w:rsidP="00BE670B">
            <w:pPr>
              <w:pStyle w:val="ProductList-OfferingBody"/>
              <w:jc w:val="center"/>
            </w:pPr>
            <w:r w:rsidRPr="00D81A01">
              <w:t>&lt; 95%</w:t>
            </w:r>
          </w:p>
        </w:tc>
        <w:tc>
          <w:tcPr>
            <w:tcW w:w="5400" w:type="dxa"/>
          </w:tcPr>
          <w:p w14:paraId="4BEE89E6" w14:textId="77777777" w:rsidR="001D663C" w:rsidRPr="00D81A01" w:rsidRDefault="001D663C" w:rsidP="00BE670B">
            <w:pPr>
              <w:pStyle w:val="ProductList-OfferingBody"/>
              <w:jc w:val="center"/>
            </w:pPr>
            <w:r w:rsidRPr="00D81A01">
              <w:t>100%</w:t>
            </w:r>
          </w:p>
        </w:tc>
      </w:tr>
    </w:tbl>
    <w:p w14:paraId="73DA7A2D" w14:textId="77777777" w:rsidR="001D663C" w:rsidRPr="00D81A01" w:rsidRDefault="00400975"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2A82F91A" w14:textId="77777777" w:rsidR="00F26303" w:rsidRPr="0018420F" w:rsidRDefault="00F26303" w:rsidP="003B2282">
      <w:pPr>
        <w:pStyle w:val="ProductList-Offering2Heading"/>
        <w:keepNext/>
        <w:tabs>
          <w:tab w:val="clear" w:pos="360"/>
          <w:tab w:val="clear" w:pos="720"/>
          <w:tab w:val="clear" w:pos="1080"/>
        </w:tabs>
        <w:outlineLvl w:val="2"/>
      </w:pPr>
      <w:bookmarkStart w:id="181" w:name="_Toc478479707"/>
      <w:r>
        <w:t>Gateway de VPN</w:t>
      </w:r>
      <w:bookmarkEnd w:id="174"/>
      <w:bookmarkEnd w:id="175"/>
      <w:bookmarkEnd w:id="176"/>
      <w:bookmarkEnd w:id="181"/>
    </w:p>
    <w:bookmarkEnd w:id="177"/>
    <w:p w14:paraId="7D9B1543" w14:textId="77777777" w:rsidR="00F26303" w:rsidRPr="0018420F" w:rsidRDefault="00F26303" w:rsidP="003B2282">
      <w:pPr>
        <w:pStyle w:val="ProductList-Body"/>
        <w:keepNext/>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400975"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1E2E4E">
      <w:pPr>
        <w:pStyle w:val="ProductList-Body"/>
        <w:keepNext/>
      </w:pPr>
      <w:r>
        <w:rPr>
          <w:b/>
          <w:color w:val="00188F"/>
        </w:rPr>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F26303">
      <w:pPr>
        <w:pStyle w:val="ProductList-Body"/>
      </w:pPr>
      <w:r>
        <w:rPr>
          <w:b/>
          <w:bCs/>
          <w:color w:val="00188F"/>
        </w:rPr>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8FC162E" w14:textId="77777777" w:rsidR="003B2282" w:rsidRPr="00E637C9"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82" w:name="_Toc478479708"/>
      <w:r>
        <w:t xml:space="preserve">Visual Studio Online – </w:t>
      </w:r>
      <w:bookmarkStart w:id="183" w:name="_Toc421206073"/>
      <w:bookmarkEnd w:id="178"/>
      <w:r>
        <w:t>Serviço de Desenvolvimento</w:t>
      </w:r>
      <w:bookmarkEnd w:id="179"/>
      <w:bookmarkEnd w:id="182"/>
      <w:bookmarkEnd w:id="183"/>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40097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84" w:name="_Toc478479709"/>
      <w:bookmarkEnd w:id="180"/>
      <w:r w:rsidRPr="001279E8">
        <w:rPr>
          <w:szCs w:val="28"/>
        </w:rPr>
        <w:t>Visual Studio Online – Serviço de Teste de Carga</w:t>
      </w:r>
      <w:bookmarkEnd w:id="184"/>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3B2282" w:rsidRDefault="00C14225" w:rsidP="00C14225">
      <w:pPr>
        <w:pStyle w:val="ProductList-Body"/>
        <w:rPr>
          <w:szCs w:val="20"/>
        </w:rPr>
      </w:pPr>
    </w:p>
    <w:p w14:paraId="12853D8C" w14:textId="4A0EC2F4" w:rsidR="00C14225" w:rsidRPr="00886EFD" w:rsidRDefault="00400975"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85" w:name="_Toc425256460"/>
      <w:bookmarkStart w:id="186" w:name="_Toc478479710"/>
      <w:bookmarkStart w:id="187" w:name="_Toc412532220"/>
      <w:r>
        <w:t>Visual Studio Online – Serviço de Planos do Utilizador</w:t>
      </w:r>
      <w:bookmarkEnd w:id="185"/>
      <w:bookmarkEnd w:id="186"/>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6"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40097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188" w:name="_Toc457821528"/>
      <w:bookmarkStart w:id="189" w:name="_Toc468346612"/>
      <w:bookmarkStart w:id="190" w:name="_Toc465333765"/>
      <w:bookmarkStart w:id="191" w:name="_Toc478479711"/>
      <w:bookmarkStart w:id="192" w:name="MicrosoftAzurePlans"/>
      <w:bookmarkStart w:id="193" w:name="_Toc457821529"/>
      <w:bookmarkStart w:id="194" w:name="_Toc461003306"/>
      <w:bookmarkEnd w:id="187"/>
      <w:r>
        <w:t>Planos do Microsoft Azure</w:t>
      </w:r>
      <w:bookmarkEnd w:id="188"/>
      <w:bookmarkEnd w:id="189"/>
      <w:bookmarkEnd w:id="190"/>
      <w:bookmarkEnd w:id="191"/>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195" w:name="_Toc478479712"/>
      <w:bookmarkEnd w:id="192"/>
      <w:r>
        <w:t>Azure Active Directory Basic</w:t>
      </w:r>
      <w:bookmarkEnd w:id="193"/>
      <w:bookmarkEnd w:id="194"/>
      <w:bookmarkEnd w:id="195"/>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400975"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196" w:name="_Toc457821530"/>
      <w:bookmarkStart w:id="197" w:name="_Toc461003307"/>
      <w:bookmarkStart w:id="198" w:name="_Toc478479713"/>
      <w:r>
        <w:t>Azure Active Directory B2C</w:t>
      </w:r>
      <w:bookmarkEnd w:id="196"/>
      <w:bookmarkEnd w:id="197"/>
      <w:bookmarkEnd w:id="198"/>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400975"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199" w:name="_Toc457821531"/>
      <w:bookmarkStart w:id="200" w:name="_Toc461003308"/>
      <w:bookmarkStart w:id="201" w:name="_Toc478479714"/>
      <w:r>
        <w:t>Azure Active Directory Premium</w:t>
      </w:r>
      <w:bookmarkEnd w:id="199"/>
      <w:bookmarkEnd w:id="200"/>
      <w:bookmarkEnd w:id="201"/>
    </w:p>
    <w:p w14:paraId="525F5E1E"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400975"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78584D">
      <w:pPr>
        <w:pStyle w:val="ProductList-Offering2Heading"/>
        <w:tabs>
          <w:tab w:val="clear" w:pos="360"/>
          <w:tab w:val="clear" w:pos="720"/>
          <w:tab w:val="clear" w:pos="1080"/>
        </w:tabs>
        <w:outlineLvl w:val="2"/>
      </w:pPr>
      <w:bookmarkStart w:id="202" w:name="_Toc457821532"/>
      <w:bookmarkStart w:id="203" w:name="_Toc461003309"/>
      <w:bookmarkStart w:id="204" w:name="_Toc478479715"/>
      <w:bookmarkStart w:id="205" w:name="AzureRightsManagementPremium"/>
      <w:r>
        <w:t>Azure Information Protection Premium</w:t>
      </w:r>
      <w:bookmarkEnd w:id="202"/>
      <w:bookmarkEnd w:id="203"/>
      <w:bookmarkEnd w:id="204"/>
    </w:p>
    <w:bookmarkEnd w:id="205"/>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400975"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7EF0A8E" w14:textId="77777777" w:rsidR="0078584D" w:rsidRPr="00A94906" w:rsidRDefault="0078584D" w:rsidP="0078584D">
      <w:pPr>
        <w:pStyle w:val="ProductList-Offering2Heading"/>
        <w:outlineLvl w:val="2"/>
      </w:pPr>
      <w:bookmarkStart w:id="206" w:name="CloudAppSecurity"/>
      <w:bookmarkStart w:id="207" w:name="_Toc461003310"/>
      <w:bookmarkStart w:id="208" w:name="_Toc478479716"/>
      <w:r>
        <w:t>Microsoft Cloud App Security</w:t>
      </w:r>
      <w:bookmarkEnd w:id="206"/>
      <w:bookmarkEnd w:id="207"/>
      <w:bookmarkEnd w:id="208"/>
    </w:p>
    <w:p w14:paraId="4874B257" w14:textId="77777777" w:rsidR="0078584D" w:rsidRPr="00A94906" w:rsidRDefault="0078584D" w:rsidP="0078584D">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3FEA9BC2" w14:textId="77777777" w:rsidR="0078584D" w:rsidRPr="00A94906" w:rsidRDefault="0078584D" w:rsidP="0078584D">
      <w:pPr>
        <w:pStyle w:val="ProductList-Body"/>
        <w:spacing w:after="40"/>
      </w:pPr>
    </w:p>
    <w:p w14:paraId="26662763" w14:textId="1A0F8F3E" w:rsidR="0078584D" w:rsidRDefault="0078584D" w:rsidP="003B2282">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61F6EB27" w14:textId="77777777" w:rsidR="003B2282" w:rsidRDefault="003B2282" w:rsidP="003B2282">
      <w:pPr>
        <w:pStyle w:val="ProductList-Body"/>
      </w:pPr>
    </w:p>
    <w:p w14:paraId="3801C680" w14:textId="77777777" w:rsidR="0078584D" w:rsidRPr="00A94906" w:rsidRDefault="00400975" w:rsidP="007858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3728E58E" w14:textId="77777777" w:rsidR="0078584D" w:rsidRPr="00A94906" w:rsidRDefault="0078584D" w:rsidP="0078584D">
      <w:pPr>
        <w:pStyle w:val="ProductList-Body"/>
      </w:pPr>
    </w:p>
    <w:p w14:paraId="36FB563F"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3288AAC" w14:textId="77777777" w:rsidR="0078584D" w:rsidRPr="00A94906" w:rsidRDefault="0078584D" w:rsidP="0078584D">
      <w:pPr>
        <w:pStyle w:val="ProductList-Body"/>
      </w:pPr>
    </w:p>
    <w:p w14:paraId="255CD5E2" w14:textId="77777777" w:rsidR="0078584D" w:rsidRPr="00A94906" w:rsidRDefault="0078584D" w:rsidP="0078584D">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8584D" w14:paraId="7404A44A" w14:textId="77777777" w:rsidTr="00F23EC6">
        <w:trPr>
          <w:tblHeader/>
        </w:trPr>
        <w:tc>
          <w:tcPr>
            <w:tcW w:w="5400" w:type="dxa"/>
            <w:shd w:val="clear" w:color="auto" w:fill="0072C6"/>
            <w:tcMar>
              <w:top w:w="0" w:type="dxa"/>
              <w:left w:w="108" w:type="dxa"/>
              <w:bottom w:w="0" w:type="dxa"/>
              <w:right w:w="108" w:type="dxa"/>
            </w:tcMar>
            <w:hideMark/>
          </w:tcPr>
          <w:p w14:paraId="7585FA11" w14:textId="77777777" w:rsidR="0078584D" w:rsidRDefault="0078584D" w:rsidP="00F23EC6">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D75C82" w14:textId="77777777" w:rsidR="0078584D" w:rsidRDefault="0078584D" w:rsidP="00F23EC6">
            <w:pPr>
              <w:pStyle w:val="ProductList-OfferingBody"/>
              <w:spacing w:line="252" w:lineRule="auto"/>
              <w:jc w:val="center"/>
              <w:rPr>
                <w:color w:val="FFFFFF"/>
              </w:rPr>
            </w:pPr>
            <w:r>
              <w:rPr>
                <w:color w:val="FFFFFF"/>
              </w:rPr>
              <w:t>Crédito de Serviço</w:t>
            </w:r>
          </w:p>
        </w:tc>
      </w:tr>
      <w:tr w:rsidR="0078584D" w14:paraId="4BAABAE3" w14:textId="77777777" w:rsidTr="00F23EC6">
        <w:tc>
          <w:tcPr>
            <w:tcW w:w="5400" w:type="dxa"/>
            <w:tcMar>
              <w:top w:w="0" w:type="dxa"/>
              <w:left w:w="108" w:type="dxa"/>
              <w:bottom w:w="0" w:type="dxa"/>
              <w:right w:w="108" w:type="dxa"/>
            </w:tcMar>
            <w:hideMark/>
          </w:tcPr>
          <w:p w14:paraId="711FAC82" w14:textId="77777777" w:rsidR="0078584D" w:rsidRDefault="0078584D"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6729DA5B" w14:textId="77777777" w:rsidR="0078584D" w:rsidRDefault="0078584D" w:rsidP="00F23EC6">
            <w:pPr>
              <w:pStyle w:val="ProductList-OfferingBody"/>
              <w:spacing w:line="252" w:lineRule="auto"/>
              <w:jc w:val="center"/>
            </w:pPr>
            <w:r>
              <w:t>10%</w:t>
            </w:r>
          </w:p>
        </w:tc>
      </w:tr>
      <w:tr w:rsidR="0078584D" w14:paraId="286A769D" w14:textId="77777777" w:rsidTr="00F23EC6">
        <w:tc>
          <w:tcPr>
            <w:tcW w:w="5400" w:type="dxa"/>
            <w:tcMar>
              <w:top w:w="0" w:type="dxa"/>
              <w:left w:w="108" w:type="dxa"/>
              <w:bottom w:w="0" w:type="dxa"/>
              <w:right w:w="108" w:type="dxa"/>
            </w:tcMar>
            <w:hideMark/>
          </w:tcPr>
          <w:p w14:paraId="6FD06A88" w14:textId="77777777" w:rsidR="0078584D" w:rsidRDefault="0078584D"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2993DBF8" w14:textId="77777777" w:rsidR="0078584D" w:rsidRDefault="0078584D" w:rsidP="00F23EC6">
            <w:pPr>
              <w:pStyle w:val="ProductList-OfferingBody"/>
              <w:spacing w:line="252" w:lineRule="auto"/>
              <w:jc w:val="center"/>
            </w:pPr>
            <w:r>
              <w:t>25%</w:t>
            </w:r>
          </w:p>
        </w:tc>
      </w:tr>
    </w:tbl>
    <w:p w14:paraId="17551D62" w14:textId="77777777" w:rsidR="0078584D" w:rsidRPr="00A94906" w:rsidRDefault="0078584D" w:rsidP="0078584D">
      <w:pPr>
        <w:pStyle w:val="ProductList-Body"/>
        <w:spacing w:after="40"/>
      </w:pPr>
    </w:p>
    <w:p w14:paraId="375502DB" w14:textId="77777777" w:rsidR="0078584D" w:rsidRPr="00A94906" w:rsidRDefault="0078584D" w:rsidP="0078584D">
      <w:pPr>
        <w:pStyle w:val="ProductList-Body"/>
        <w:spacing w:after="40"/>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35B659F" w14:textId="77777777" w:rsidR="0078584D" w:rsidRPr="00A9490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4566B56" w14:textId="77777777" w:rsidR="0078584D" w:rsidRPr="00A94906" w:rsidRDefault="0078584D" w:rsidP="003B2282">
      <w:pPr>
        <w:pStyle w:val="ProductList-Offering2Heading"/>
        <w:keepNext/>
        <w:tabs>
          <w:tab w:val="clear" w:pos="360"/>
          <w:tab w:val="clear" w:pos="720"/>
          <w:tab w:val="clear" w:pos="1080"/>
        </w:tabs>
        <w:outlineLvl w:val="2"/>
      </w:pPr>
      <w:bookmarkStart w:id="209" w:name="MultiFactorAuthenticationService"/>
      <w:bookmarkStart w:id="210" w:name="_Toc461003311"/>
      <w:bookmarkStart w:id="211" w:name="_Toc478479717"/>
      <w:r>
        <w:t>Serviço Multi-Factor Authentication</w:t>
      </w:r>
      <w:bookmarkEnd w:id="209"/>
      <w:bookmarkEnd w:id="210"/>
      <w:bookmarkEnd w:id="211"/>
    </w:p>
    <w:p w14:paraId="3260B5A2" w14:textId="77777777" w:rsidR="0078584D" w:rsidRPr="00A94906" w:rsidRDefault="0078584D" w:rsidP="003B2282">
      <w:pPr>
        <w:pStyle w:val="ProductList-Body"/>
        <w:keepNext/>
      </w:pPr>
      <w:r>
        <w:rPr>
          <w:b/>
          <w:color w:val="00188F"/>
        </w:rPr>
        <w:t>Definições Adicionais</w:t>
      </w:r>
      <w:r w:rsidRPr="00CC17D6">
        <w:rPr>
          <w:b/>
          <w:bCs/>
        </w:rPr>
        <w:t>:</w:t>
      </w:r>
    </w:p>
    <w:p w14:paraId="4324D733" w14:textId="77777777" w:rsidR="0078584D" w:rsidRPr="00A94906" w:rsidRDefault="0078584D" w:rsidP="0078584D">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7760A713" w14:textId="77777777" w:rsidR="0078584D" w:rsidRPr="00A94906" w:rsidRDefault="0078584D" w:rsidP="0078584D">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51F68527" w14:textId="77777777" w:rsidR="0078584D" w:rsidRPr="00A94906" w:rsidRDefault="0078584D" w:rsidP="0078584D">
      <w:pPr>
        <w:pStyle w:val="ProductList-Body"/>
      </w:pPr>
    </w:p>
    <w:p w14:paraId="795F0FB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EEBDF6A" w14:textId="77777777" w:rsidR="0078584D" w:rsidRPr="00A94906" w:rsidRDefault="0078584D" w:rsidP="0078584D">
      <w:pPr>
        <w:pStyle w:val="ProductList-Body"/>
      </w:pPr>
    </w:p>
    <w:p w14:paraId="49E6B4D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2B51D1C" w14:textId="77777777" w:rsidR="0078584D" w:rsidRDefault="0078584D" w:rsidP="0078584D">
      <w:pPr>
        <w:pStyle w:val="ProductList-Body"/>
      </w:pPr>
    </w:p>
    <w:p w14:paraId="692A960F" w14:textId="77777777" w:rsidR="0078584D" w:rsidRPr="00A94906" w:rsidRDefault="00400975"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21CBA3F4" w14:textId="77777777" w:rsidR="0078584D" w:rsidRPr="00A94906" w:rsidRDefault="0078584D" w:rsidP="007D2736">
      <w:pPr>
        <w:pStyle w:val="ProductList-Body"/>
        <w:keepNext/>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4B7F250" w14:textId="77777777" w:rsidTr="00F23EC6">
        <w:trPr>
          <w:tblHeader/>
        </w:trPr>
        <w:tc>
          <w:tcPr>
            <w:tcW w:w="5400" w:type="dxa"/>
            <w:shd w:val="clear" w:color="auto" w:fill="0072C6"/>
          </w:tcPr>
          <w:p w14:paraId="1C5D8DB3"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11DF7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5C5C8A7" w14:textId="77777777" w:rsidTr="00F23EC6">
        <w:tc>
          <w:tcPr>
            <w:tcW w:w="5400" w:type="dxa"/>
          </w:tcPr>
          <w:p w14:paraId="7FD7C578" w14:textId="77777777" w:rsidR="0078584D" w:rsidRPr="0076238C" w:rsidRDefault="0078584D" w:rsidP="00F23EC6">
            <w:pPr>
              <w:pStyle w:val="ProductList-OfferingBody"/>
              <w:jc w:val="center"/>
            </w:pPr>
            <w:r>
              <w:t>&lt; 99,9%</w:t>
            </w:r>
          </w:p>
        </w:tc>
        <w:tc>
          <w:tcPr>
            <w:tcW w:w="5400" w:type="dxa"/>
          </w:tcPr>
          <w:p w14:paraId="13BF87B4" w14:textId="77777777" w:rsidR="0078584D" w:rsidRPr="0076238C" w:rsidRDefault="0078584D" w:rsidP="00F23EC6">
            <w:pPr>
              <w:pStyle w:val="ProductList-OfferingBody"/>
              <w:jc w:val="center"/>
            </w:pPr>
            <w:r>
              <w:t>10%</w:t>
            </w:r>
          </w:p>
        </w:tc>
      </w:tr>
      <w:tr w:rsidR="0078584D" w:rsidRPr="009D0B2F" w14:paraId="316F706F" w14:textId="77777777" w:rsidTr="00F23EC6">
        <w:tc>
          <w:tcPr>
            <w:tcW w:w="5400" w:type="dxa"/>
          </w:tcPr>
          <w:p w14:paraId="7FAF7459" w14:textId="77777777" w:rsidR="0078584D" w:rsidRPr="0076238C" w:rsidRDefault="0078584D" w:rsidP="00F23EC6">
            <w:pPr>
              <w:pStyle w:val="ProductList-OfferingBody"/>
              <w:jc w:val="center"/>
            </w:pPr>
            <w:r>
              <w:t>&lt; 99%</w:t>
            </w:r>
          </w:p>
        </w:tc>
        <w:tc>
          <w:tcPr>
            <w:tcW w:w="5400" w:type="dxa"/>
          </w:tcPr>
          <w:p w14:paraId="090F77B1" w14:textId="77777777" w:rsidR="0078584D" w:rsidRPr="0076238C" w:rsidRDefault="0078584D" w:rsidP="00F23EC6">
            <w:pPr>
              <w:pStyle w:val="ProductList-OfferingBody"/>
              <w:jc w:val="center"/>
            </w:pPr>
            <w:r>
              <w:t>25%</w:t>
            </w:r>
          </w:p>
        </w:tc>
      </w:tr>
    </w:tbl>
    <w:p w14:paraId="1B390F78" w14:textId="77777777" w:rsidR="0078584D" w:rsidRPr="00A9490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12" w:name="AzureSiteRecoveryService_OnPremtoAzure"/>
      <w:bookmarkStart w:id="213" w:name="_Toc461003312"/>
      <w:bookmarkStart w:id="214" w:name="_Toc478479718"/>
      <w:r>
        <w:t>Serviço de Recuperação de Site do Azure – do Local para o Azure</w:t>
      </w:r>
      <w:bookmarkEnd w:id="212"/>
      <w:bookmarkEnd w:id="213"/>
      <w:bookmarkEnd w:id="214"/>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4D8CBE61" w14:textId="77777777" w:rsidR="0078584D" w:rsidRPr="00A94906" w:rsidRDefault="0078584D" w:rsidP="0078584D">
      <w:pPr>
        <w:pStyle w:val="ProductList-Body"/>
      </w:pPr>
      <w:r>
        <w:rPr>
          <w:b/>
          <w:color w:val="00188F"/>
        </w:rPr>
        <w:t>Objetivo de Tempo de Recuperação Mensal</w:t>
      </w:r>
      <w:r w:rsidRPr="00CC17D6">
        <w:rPr>
          <w:b/>
          <w:bCs/>
        </w:rPr>
        <w:t>:</w:t>
      </w:r>
      <w:r>
        <w:t xml:space="preserve"> 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 Uma hora será adicionada ao Objetivo de Tempo de Recuperação Mensal para cada 25 GB adicionais sobre o tamanho inicial da Instância Protegida de 100 GB.</w:t>
      </w:r>
    </w:p>
    <w:p w14:paraId="2B706A5A" w14:textId="77777777" w:rsidR="0078584D" w:rsidRPr="00A94906" w:rsidRDefault="0078584D" w:rsidP="0078584D">
      <w:pPr>
        <w:pStyle w:val="ProductList-Body"/>
      </w:pPr>
    </w:p>
    <w:p w14:paraId="12ACD3BE" w14:textId="77777777" w:rsidR="0078584D" w:rsidRPr="00A94906" w:rsidRDefault="0078584D" w:rsidP="0078584D">
      <w:pPr>
        <w:pStyle w:val="ProductList-Body"/>
      </w:pPr>
      <w:r>
        <w:rPr>
          <w:b/>
          <w:color w:val="00188F"/>
        </w:rPr>
        <w:t>Crédito de Serviço (Assumindo a Instância Protegida de 100 GB ou menos)</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78584D" w:rsidRPr="009D0B2F" w14:paraId="6FFA5DED" w14:textId="77777777" w:rsidTr="00F23EC6">
        <w:trPr>
          <w:tblHeader/>
        </w:trPr>
        <w:tc>
          <w:tcPr>
            <w:tcW w:w="3600" w:type="dxa"/>
            <w:shd w:val="clear" w:color="auto" w:fill="0072C6"/>
          </w:tcPr>
          <w:p w14:paraId="0B43D9B9" w14:textId="77777777" w:rsidR="0078584D" w:rsidRPr="001A0074" w:rsidRDefault="0078584D" w:rsidP="00F23EC6">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45043C70" w14:textId="77777777" w:rsidR="0078584D" w:rsidRPr="001A0074" w:rsidRDefault="0078584D" w:rsidP="00F23EC6">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4E8F714C" w14:textId="77777777" w:rsidR="0078584D"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769CB2D" w14:textId="77777777" w:rsidTr="00F23EC6">
        <w:tc>
          <w:tcPr>
            <w:tcW w:w="3600" w:type="dxa"/>
          </w:tcPr>
          <w:p w14:paraId="72F24DD2" w14:textId="77777777" w:rsidR="0078584D" w:rsidRPr="00FB2E57" w:rsidRDefault="0078584D" w:rsidP="00F23EC6">
            <w:pPr>
              <w:pStyle w:val="ProductList-OfferingBody"/>
              <w:jc w:val="center"/>
            </w:pPr>
            <w:r>
              <w:t>Não Encriptada</w:t>
            </w:r>
          </w:p>
        </w:tc>
        <w:tc>
          <w:tcPr>
            <w:tcW w:w="3600" w:type="dxa"/>
          </w:tcPr>
          <w:p w14:paraId="54A073E3" w14:textId="77777777" w:rsidR="0078584D" w:rsidRPr="00FB2E57" w:rsidRDefault="0078584D" w:rsidP="00F23EC6">
            <w:pPr>
              <w:pStyle w:val="ProductList-OfferingBody"/>
              <w:jc w:val="center"/>
            </w:pPr>
            <w:r>
              <w:t>&gt; 4 horas</w:t>
            </w:r>
          </w:p>
        </w:tc>
        <w:tc>
          <w:tcPr>
            <w:tcW w:w="3600" w:type="dxa"/>
          </w:tcPr>
          <w:p w14:paraId="2A8ABC62" w14:textId="77777777" w:rsidR="0078584D" w:rsidRPr="00FB2E57" w:rsidRDefault="0078584D" w:rsidP="00F23EC6">
            <w:pPr>
              <w:pStyle w:val="ProductList-OfferingBody"/>
              <w:jc w:val="center"/>
            </w:pPr>
            <w:r>
              <w:t>100%</w:t>
            </w:r>
          </w:p>
        </w:tc>
      </w:tr>
      <w:tr w:rsidR="0078584D" w:rsidRPr="009D0B2F" w14:paraId="5528C566" w14:textId="77777777" w:rsidTr="00F23EC6">
        <w:tc>
          <w:tcPr>
            <w:tcW w:w="3600" w:type="dxa"/>
          </w:tcPr>
          <w:p w14:paraId="20A45371" w14:textId="77777777" w:rsidR="0078584D" w:rsidRPr="00FB2E57" w:rsidRDefault="0078584D" w:rsidP="00F23EC6">
            <w:pPr>
              <w:pStyle w:val="ProductList-OfferingBody"/>
              <w:jc w:val="center"/>
            </w:pPr>
            <w:r>
              <w:t>Encriptada</w:t>
            </w:r>
          </w:p>
        </w:tc>
        <w:tc>
          <w:tcPr>
            <w:tcW w:w="3600" w:type="dxa"/>
          </w:tcPr>
          <w:p w14:paraId="5B21E493" w14:textId="77777777" w:rsidR="0078584D" w:rsidRPr="00FB2E57" w:rsidRDefault="0078584D" w:rsidP="00F23EC6">
            <w:pPr>
              <w:pStyle w:val="ProductList-OfferingBody"/>
              <w:jc w:val="center"/>
            </w:pPr>
            <w:r>
              <w:t>&gt; 6 horas</w:t>
            </w:r>
          </w:p>
        </w:tc>
        <w:tc>
          <w:tcPr>
            <w:tcW w:w="3600" w:type="dxa"/>
          </w:tcPr>
          <w:p w14:paraId="3E4AC307" w14:textId="77777777" w:rsidR="0078584D" w:rsidRPr="00FB2E57" w:rsidRDefault="0078584D" w:rsidP="00F23EC6">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215" w:name="_Toc461003313"/>
      <w:bookmarkStart w:id="216" w:name="_Toc478479719"/>
      <w:r>
        <w:t>Serviço de Recuperação de Site do Azure – do Local para o Local</w:t>
      </w:r>
      <w:bookmarkEnd w:id="215"/>
      <w:bookmarkEnd w:id="216"/>
    </w:p>
    <w:p w14:paraId="7C8137B8" w14:textId="77777777" w:rsidR="0078584D" w:rsidRPr="00A94906" w:rsidRDefault="0078584D" w:rsidP="003B2282">
      <w:pPr>
        <w:pStyle w:val="ProductList-Body"/>
        <w:keepNext/>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2882389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400975"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6780E89" w14:textId="77777777" w:rsidR="0078584D" w:rsidRPr="00A94906" w:rsidRDefault="0078584D" w:rsidP="0078584D">
      <w:pPr>
        <w:pStyle w:val="ProductList-Offering2Heading"/>
        <w:tabs>
          <w:tab w:val="clear" w:pos="360"/>
          <w:tab w:val="clear" w:pos="720"/>
          <w:tab w:val="clear" w:pos="1080"/>
        </w:tabs>
        <w:outlineLvl w:val="2"/>
      </w:pPr>
      <w:bookmarkStart w:id="217" w:name="StorSimple"/>
      <w:bookmarkStart w:id="218" w:name="_Toc461003314"/>
      <w:bookmarkStart w:id="219" w:name="_Toc478479720"/>
      <w:r>
        <w:t>Serviço StorSimple</w:t>
      </w:r>
      <w:bookmarkEnd w:id="217"/>
      <w:bookmarkEnd w:id="218"/>
      <w:bookmarkEnd w:id="219"/>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400975"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7D2736">
      <w:pPr>
        <w:pStyle w:val="ProductList-OfferingGroupHeading"/>
        <w:keepNext/>
        <w:tabs>
          <w:tab w:val="clear" w:pos="360"/>
          <w:tab w:val="clear" w:pos="720"/>
          <w:tab w:val="clear" w:pos="1080"/>
        </w:tabs>
        <w:outlineLvl w:val="1"/>
      </w:pPr>
      <w:bookmarkStart w:id="220" w:name="_Toc478479721"/>
      <w:r>
        <w:t>Outros Serviços Online</w:t>
      </w:r>
      <w:bookmarkEnd w:id="220"/>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21" w:name="_Toc478479722"/>
      <w:r>
        <w:t>Bing Maps Enterprise Platform</w:t>
      </w:r>
      <w:bookmarkEnd w:id="221"/>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400975"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222" w:name="_Toc413421605"/>
      <w:bookmarkStart w:id="223" w:name="_Toc478479723"/>
      <w:r>
        <w:t>Bing Maps Mobile Asset Management</w:t>
      </w:r>
      <w:bookmarkEnd w:id="222"/>
      <w:bookmarkEnd w:id="223"/>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400975"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B955BE" w14:textId="77777777" w:rsidR="003B01AA" w:rsidRPr="00C84C65" w:rsidRDefault="003B01AA" w:rsidP="003B01AA">
      <w:pPr>
        <w:pStyle w:val="ProductList-Offering2Heading"/>
        <w:tabs>
          <w:tab w:val="clear" w:pos="360"/>
          <w:tab w:val="clear" w:pos="720"/>
          <w:tab w:val="clear" w:pos="1080"/>
        </w:tabs>
        <w:outlineLvl w:val="2"/>
      </w:pPr>
      <w:bookmarkStart w:id="224" w:name="_Toc463347210"/>
      <w:bookmarkStart w:id="225" w:name="_Toc478479724"/>
      <w:bookmarkStart w:id="226" w:name="Intune"/>
      <w:bookmarkStart w:id="227" w:name="_Toc461003318"/>
      <w:bookmarkStart w:id="228" w:name="_Toc457812889"/>
      <w:bookmarkStart w:id="229" w:name="_Toc454545924"/>
      <w:r>
        <w:t>Microsoft Flow</w:t>
      </w:r>
      <w:bookmarkEnd w:id="224"/>
      <w:bookmarkEnd w:id="225"/>
    </w:p>
    <w:p w14:paraId="341B3F1A"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135E4F3A" w14:textId="77777777" w:rsidR="003B01AA" w:rsidRPr="00C84C65" w:rsidRDefault="003B01AA" w:rsidP="003B01AA">
      <w:pPr>
        <w:pStyle w:val="ProductList-Body"/>
      </w:pPr>
    </w:p>
    <w:p w14:paraId="241212C1" w14:textId="77777777" w:rsidR="003B01AA" w:rsidRPr="00C84C65" w:rsidRDefault="00400975"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1D78C0">
        <w:rPr>
          <w:b/>
          <w:bCs/>
        </w:rPr>
        <w:t>:</w:t>
      </w:r>
      <w:r>
        <w:t xml:space="preserve"> Não é fornecido nenhum SLA para qualquer camada gratuita do Microsoft Flow.</w:t>
      </w:r>
    </w:p>
    <w:p w14:paraId="72B15CAB" w14:textId="77777777" w:rsidR="003B01AA" w:rsidRPr="00C84C65"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230" w:name="_Toc478479725"/>
      <w:r>
        <w:t>Microsoft Intune</w:t>
      </w:r>
      <w:bookmarkEnd w:id="226"/>
      <w:bookmarkEnd w:id="227"/>
      <w:bookmarkEnd w:id="230"/>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400975"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231" w:name="_Toc463347212"/>
      <w:bookmarkStart w:id="232" w:name="_Toc478479726"/>
      <w:r>
        <w:t>Microsoft PowerApps</w:t>
      </w:r>
      <w:bookmarkEnd w:id="231"/>
      <w:bookmarkEnd w:id="232"/>
    </w:p>
    <w:p w14:paraId="4F9F172F"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774D278" w14:textId="77777777" w:rsidR="003B01AA" w:rsidRPr="00C84C65" w:rsidRDefault="003B01AA" w:rsidP="003B01AA">
      <w:pPr>
        <w:pStyle w:val="ProductList-Body"/>
      </w:pPr>
    </w:p>
    <w:p w14:paraId="57BB389C" w14:textId="77777777" w:rsidR="003B01AA" w:rsidRPr="00C84C65" w:rsidRDefault="00400975"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DD6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DD6151">
        <w:rPr>
          <w:b/>
          <w:bCs/>
        </w:rPr>
        <w:t>:</w:t>
      </w:r>
      <w:r>
        <w:t xml:space="preserve"> Não é fornecido nenhum SLA para qualquer camada gratuita do Microsoft PowerApps.</w:t>
      </w:r>
    </w:p>
    <w:p w14:paraId="60F1AC17" w14:textId="77777777" w:rsidR="003B01AA" w:rsidRPr="00C84C65"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AFFEFA5" w14:textId="18874015" w:rsidR="001E2E4E" w:rsidRPr="00941D54" w:rsidRDefault="001E2E4E" w:rsidP="001E2E4E">
      <w:pPr>
        <w:pStyle w:val="ProductList-Offering2Heading"/>
        <w:tabs>
          <w:tab w:val="clear" w:pos="360"/>
          <w:tab w:val="clear" w:pos="720"/>
          <w:tab w:val="clear" w:pos="1080"/>
        </w:tabs>
        <w:outlineLvl w:val="2"/>
      </w:pPr>
      <w:bookmarkStart w:id="233" w:name="_Toc478479727"/>
      <w:r>
        <w:t>Minecraft: Edição de Educação</w:t>
      </w:r>
      <w:bookmarkEnd w:id="228"/>
      <w:bookmarkEnd w:id="233"/>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400975"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234" w:name="_Toc478479728"/>
      <w:r>
        <w:t>Power BI Embedded</w:t>
      </w:r>
      <w:bookmarkEnd w:id="229"/>
      <w:bookmarkEnd w:id="234"/>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400975"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B30F133" w14:textId="5F8D57EC" w:rsidR="00515EF4" w:rsidRPr="00FB368F" w:rsidRDefault="00515EF4" w:rsidP="00D41858">
      <w:pPr>
        <w:pStyle w:val="ProductList-Offering2Heading"/>
        <w:tabs>
          <w:tab w:val="clear" w:pos="360"/>
          <w:tab w:val="clear" w:pos="720"/>
          <w:tab w:val="clear" w:pos="1080"/>
        </w:tabs>
        <w:outlineLvl w:val="2"/>
      </w:pPr>
      <w:bookmarkStart w:id="235" w:name="_Toc478479729"/>
      <w:r>
        <w:t xml:space="preserve">Power BI </w:t>
      </w:r>
      <w:r w:rsidR="00D41858">
        <w:t>Pro</w:t>
      </w:r>
      <w:bookmarkEnd w:id="235"/>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400975"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236" w:name="_Toc478479730"/>
      <w:r>
        <w:t>API Translator</w:t>
      </w:r>
      <w:bookmarkEnd w:id="236"/>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400975"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237" w:name="_Toc457821597"/>
      <w:bookmarkStart w:id="238" w:name="_Toc465333785"/>
      <w:bookmarkStart w:id="239" w:name="_Toc464226363"/>
      <w:bookmarkStart w:id="240" w:name="_Toc478479731"/>
      <w:r>
        <w:t>Sistema Operativo de Estação de Trabalho Windows</w:t>
      </w:r>
      <w:bookmarkEnd w:id="237"/>
      <w:bookmarkEnd w:id="238"/>
      <w:bookmarkEnd w:id="239"/>
      <w:bookmarkEnd w:id="240"/>
    </w:p>
    <w:p w14:paraId="2CEE6677" w14:textId="77777777" w:rsidR="007D2736" w:rsidRPr="00E82568" w:rsidRDefault="007D2736" w:rsidP="007D2736">
      <w:pPr>
        <w:pStyle w:val="ProductList-Body"/>
      </w:pPr>
      <w:r>
        <w:rPr>
          <w:b/>
          <w:color w:val="00188F"/>
        </w:rPr>
        <w:t>Definições Adicionais:</w:t>
      </w:r>
    </w:p>
    <w:p w14:paraId="50DDAFA8" w14:textId="77777777" w:rsidR="007D2736" w:rsidRPr="00E82568" w:rsidRDefault="007D2736" w:rsidP="007D2736">
      <w:pPr>
        <w:pStyle w:val="ProductList-Body"/>
        <w:spacing w:after="40"/>
      </w:pPr>
      <w:r>
        <w:t>“</w:t>
      </w:r>
      <w:r>
        <w:rPr>
          <w:b/>
          <w:color w:val="00188F"/>
        </w:rPr>
        <w:t>Máximo de Minutos Disponíveis</w:t>
      </w:r>
      <w:r>
        <w:t>”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t>“</w:t>
      </w:r>
      <w:r>
        <w:rPr>
          <w:b/>
          <w:color w:val="00188F"/>
        </w:rPr>
        <w:t>Inquilino</w:t>
      </w:r>
      <w:r>
        <w:t>”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05EBE">
        <w:rPr>
          <w:b/>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400975"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552FFA50" w14:textId="77777777" w:rsidR="003B2282" w:rsidRPr="00E637C9" w:rsidRDefault="004009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5E8BF013" w14:textId="0EFC30BD" w:rsidR="00FE16CC" w:rsidRDefault="00FE16CC" w:rsidP="002024BF">
      <w:pPr>
        <w:pStyle w:val="ProductList-Body"/>
        <w:tabs>
          <w:tab w:val="clear" w:pos="360"/>
          <w:tab w:val="clear" w:pos="720"/>
          <w:tab w:val="clear" w:pos="1080"/>
        </w:tabs>
      </w:pPr>
    </w:p>
    <w:p w14:paraId="7BE68724" w14:textId="54ED57BC" w:rsidR="002B0324" w:rsidRDefault="002B0324" w:rsidP="002024BF">
      <w:pPr>
        <w:pStyle w:val="ProductList-Body"/>
        <w:tabs>
          <w:tab w:val="clear" w:pos="360"/>
          <w:tab w:val="clear" w:pos="720"/>
          <w:tab w:val="clear" w:pos="1080"/>
        </w:tabs>
      </w:pPr>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1" w:name="AppendixA"/>
      <w:bookmarkStart w:id="242" w:name="_Toc478479732"/>
      <w:r>
        <w:t>Apêndice A</w:t>
      </w:r>
      <w:bookmarkEnd w:id="241"/>
      <w:r>
        <w:t xml:space="preserve"> – Compromisso de Nível de Serviço para Deteção e Bloqueio de Vírus, Eficácia do Spam ou Falso Positivo</w:t>
      </w:r>
      <w:bookmarkEnd w:id="242"/>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243" w:name="AppendixB"/>
      <w:bookmarkStart w:id="244" w:name="_Toc478479733"/>
      <w:r>
        <w:t>Apêndice B</w:t>
      </w:r>
      <w:bookmarkEnd w:id="243"/>
      <w:r w:rsidR="00212EFD">
        <w:t xml:space="preserve"> – </w:t>
      </w:r>
      <w:r>
        <w:t>Compromisso de Nível de Serviço para Tempo de Atividade e Envio de Correio Eletrónico</w:t>
      </w:r>
      <w:bookmarkEnd w:id="244"/>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B6BAB" w14:textId="77777777" w:rsidR="00A255EA" w:rsidRDefault="00A255EA" w:rsidP="009A573F">
      <w:pPr>
        <w:spacing w:after="0" w:line="240" w:lineRule="auto"/>
      </w:pPr>
      <w:r>
        <w:separator/>
      </w:r>
    </w:p>
  </w:endnote>
  <w:endnote w:type="continuationSeparator" w:id="0">
    <w:p w14:paraId="1190B461" w14:textId="77777777" w:rsidR="00A255EA" w:rsidRDefault="00A255EA" w:rsidP="009A573F">
      <w:pPr>
        <w:spacing w:after="0" w:line="240" w:lineRule="auto"/>
      </w:pPr>
      <w:r>
        <w:continuationSeparator/>
      </w:r>
    </w:p>
  </w:endnote>
  <w:endnote w:type="continuationNotice" w:id="1">
    <w:p w14:paraId="6BC3CF26" w14:textId="77777777" w:rsidR="00A255EA" w:rsidRDefault="00A25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400975"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400975"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400975"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400975"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400975"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40097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400975"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400975"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40097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40097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40097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40097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40097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400975"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400975"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400975"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400975"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400975"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40097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40097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40097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40097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40097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40097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40097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40097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40097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40097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40097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40097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40097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40097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40097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C76DF3" w14:paraId="7CAE9B1C" w14:textId="77777777" w:rsidTr="00F23EC6">
      <w:tc>
        <w:tcPr>
          <w:tcW w:w="1975" w:type="dxa"/>
          <w:shd w:val="clear" w:color="auto" w:fill="BFBFBF"/>
          <w:vAlign w:val="center"/>
        </w:tcPr>
        <w:p w14:paraId="77C43F83" w14:textId="77777777" w:rsidR="0078584D" w:rsidRPr="00C76DF3" w:rsidRDefault="00400975"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F76A51">
              <w:rPr>
                <w:rStyle w:val="Hyperlink"/>
              </w:rPr>
              <w:t>Índice</w:t>
            </w:r>
          </w:hyperlink>
        </w:p>
      </w:tc>
      <w:tc>
        <w:tcPr>
          <w:tcW w:w="270" w:type="dxa"/>
          <w:tcBorders>
            <w:top w:val="nil"/>
            <w:bottom w:val="nil"/>
          </w:tcBorders>
          <w:vAlign w:val="center"/>
        </w:tcPr>
        <w:p w14:paraId="3EC56AB8" w14:textId="77777777" w:rsidR="0078584D" w:rsidRPr="00C76DF3"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C76DF3" w:rsidRDefault="00400975"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F76A51">
              <w:rPr>
                <w:rStyle w:val="Hyperlink"/>
              </w:rPr>
              <w:t>Introdução</w:t>
            </w:r>
          </w:hyperlink>
        </w:p>
      </w:tc>
      <w:tc>
        <w:tcPr>
          <w:tcW w:w="271" w:type="dxa"/>
          <w:tcBorders>
            <w:top w:val="nil"/>
            <w:bottom w:val="nil"/>
          </w:tcBorders>
          <w:vAlign w:val="center"/>
        </w:tcPr>
        <w:p w14:paraId="14B39D2F" w14:textId="77777777" w:rsidR="0078584D" w:rsidRPr="00C76DF3"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C76DF3" w:rsidRDefault="00400975"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3728A7">
              <w:rPr>
                <w:rStyle w:val="Hyperlink"/>
              </w:rPr>
              <w:t>Termos de Licenciamento Gerais</w:t>
            </w:r>
          </w:hyperlink>
        </w:p>
      </w:tc>
      <w:tc>
        <w:tcPr>
          <w:tcW w:w="272" w:type="dxa"/>
          <w:tcBorders>
            <w:top w:val="nil"/>
            <w:bottom w:val="nil"/>
          </w:tcBorders>
          <w:vAlign w:val="center"/>
        </w:tcPr>
        <w:p w14:paraId="5F8AF138" w14:textId="77777777" w:rsidR="0078584D" w:rsidRPr="00C76DF3"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C76DF3" w:rsidRDefault="00400975"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F76A51">
              <w:rPr>
                <w:rStyle w:val="Hyperlink"/>
              </w:rPr>
              <w:t xml:space="preserve">Termos Específicos </w:t>
            </w:r>
            <w:r w:rsidR="0078584D" w:rsidRPr="00F76A51">
              <w:rPr>
                <w:rStyle w:val="Hyperlink"/>
              </w:rPr>
              <w:br/>
              <w:t>do Serviço</w:t>
            </w:r>
          </w:hyperlink>
        </w:p>
      </w:tc>
      <w:tc>
        <w:tcPr>
          <w:tcW w:w="273" w:type="dxa"/>
          <w:tcBorders>
            <w:top w:val="nil"/>
            <w:bottom w:val="nil"/>
          </w:tcBorders>
          <w:vAlign w:val="center"/>
        </w:tcPr>
        <w:p w14:paraId="02A9FD3B" w14:textId="77777777" w:rsidR="0078584D" w:rsidRPr="00C76DF3"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C76DF3" w:rsidRDefault="00400975"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F76A51">
              <w:rPr>
                <w:rStyle w:val="Hyperlink"/>
              </w:rPr>
              <w:t>Apêndice</w:t>
            </w:r>
          </w:hyperlink>
        </w:p>
      </w:tc>
    </w:tr>
  </w:tbl>
  <w:p w14:paraId="55876EE2" w14:textId="77777777" w:rsidR="00D41858" w:rsidRDefault="00D41858"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400975"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400975"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400975"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400975"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400975"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4009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400975"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400975"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40097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40097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40097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40097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40097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400975"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400975"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400975"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400975"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400975"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40097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40097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40097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40097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40097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400975"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400975"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400975"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400975"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400975"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D2142" w14:textId="77777777" w:rsidR="00A255EA" w:rsidRDefault="00A255EA" w:rsidP="009A573F">
      <w:pPr>
        <w:spacing w:after="0" w:line="240" w:lineRule="auto"/>
      </w:pPr>
      <w:r>
        <w:separator/>
      </w:r>
    </w:p>
  </w:footnote>
  <w:footnote w:type="continuationSeparator" w:id="0">
    <w:p w14:paraId="310F33EF" w14:textId="77777777" w:rsidR="00A255EA" w:rsidRDefault="00A255EA" w:rsidP="009A573F">
      <w:pPr>
        <w:spacing w:after="0" w:line="240" w:lineRule="auto"/>
      </w:pPr>
      <w:r>
        <w:continuationSeparator/>
      </w:r>
    </w:p>
  </w:footnote>
  <w:footnote w:type="continuationNotice" w:id="1">
    <w:p w14:paraId="7E4D27F2" w14:textId="77777777" w:rsidR="00A255EA" w:rsidRDefault="00A25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9FE80D9" w:rsidR="00D41858" w:rsidRPr="00DC2685" w:rsidRDefault="00400975"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15 de março </w:t>
            </w:r>
            <w:r w:rsidR="001D663C" w:rsidRPr="003B2282">
              <w:rPr>
                <w:sz w:val="16"/>
                <w:szCs w:val="16"/>
              </w:rPr>
              <w:t xml:space="preserve">de </w:t>
            </w:r>
            <w:r w:rsidR="003B2282" w:rsidRPr="003B2282">
              <w:rPr>
                <w:sz w:val="16"/>
                <w:szCs w:val="16"/>
              </w:rPr>
              <w:t>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55</w:t>
            </w:r>
            <w:r w:rsidR="00D41858">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91D244F" w:rsidR="00D41858" w:rsidRPr="00DC2685" w:rsidRDefault="00400975"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15 de março </w:t>
        </w:r>
        <w:r w:rsidR="003B2282" w:rsidRPr="003B2282">
          <w:rPr>
            <w:sz w:val="16"/>
            <w:szCs w:val="16"/>
          </w:rPr>
          <w:t>de 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2</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HWfCxang6MG1wQUVL+7cS1XIs0Ek69FcEDSG+70Xfpr6y1ZM+p7oDm8JhshC4A/kc6A2j2zbpYVKGBFlTF1o8A==" w:salt="DZjqISOtWVQElwtAbuyJe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0975"/>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52CF"/>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45C"/>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148E3-C657-435D-8F2E-89D4A48D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27270</Words>
  <Characters>155443</Characters>
  <Application>Microsoft Office Word</Application>
  <DocSecurity>8</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2017-03-29T17:55:00Z</dcterms:created>
  <dcterms:modified xsi:type="dcterms:W3CDTF">2017-03-29T17:55:00Z</dcterms:modified>
</cp:coreProperties>
</file>