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AB4562B" w:rsidR="00807C36" w:rsidRPr="00B64EAD" w:rsidRDefault="00D47A07" w:rsidP="0042628E">
      <w:pPr>
        <w:pStyle w:val="ProductList-Body"/>
        <w:tabs>
          <w:tab w:val="clear" w:pos="360"/>
          <w:tab w:val="clear" w:pos="720"/>
          <w:tab w:val="clear" w:pos="1080"/>
        </w:tabs>
        <w:ind w:left="360"/>
        <w:rPr>
          <w:rFonts w:asciiTheme="majorHAnsi" w:hAnsiTheme="majorHAnsi"/>
          <w:color w:val="FFFFFF" w:themeColor="background1"/>
          <w:sz w:val="6"/>
          <w:szCs w:val="6"/>
        </w:rPr>
      </w:pPr>
      <w:permStart w:id="1206985648" w:edGrp="everyone"/>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ermEnd w:id="1206985648"/>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5FB5B3F1"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EE7732">
        <w:rPr>
          <w:rFonts w:ascii="Calibri Light" w:hAnsi="Calibri Light" w:cs="Calibri Light"/>
          <w:color w:val="FFFFFF" w:themeColor="background1"/>
          <w:sz w:val="72"/>
          <w:szCs w:val="72"/>
        </w:rPr>
        <w:t>октября</w:t>
      </w:r>
      <w:r w:rsidR="00A144E8" w:rsidRPr="4B70E620">
        <w:rPr>
          <w:rFonts w:ascii="Calibri Light" w:eastAsia="Calibri Light" w:hAnsi="Calibri Light" w:cs="Calibri Light"/>
          <w:color w:val="FFFFFF" w:themeColor="background1"/>
          <w:sz w:val="72"/>
          <w:szCs w:val="72"/>
        </w:rPr>
        <w:t xml:space="preserve"> 202</w:t>
      </w:r>
      <w:r w:rsidR="00DD21B7">
        <w:rPr>
          <w:rFonts w:ascii="Calibri Light" w:eastAsia="Calibri Light" w:hAnsi="Calibri Light" w:cs="Calibri Light"/>
          <w:color w:val="FFFFFF" w:themeColor="background1"/>
          <w:sz w:val="72"/>
          <w:szCs w:val="72"/>
          <w:lang w:val="en-US"/>
        </w:rPr>
        <w:t>5</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9796342"/>
      <w:r>
        <w:lastRenderedPageBreak/>
        <w:t>Оглавление</w:t>
      </w:r>
      <w:bookmarkEnd w:id="1"/>
      <w:bookmarkEnd w:id="2"/>
      <w:bookmarkEnd w:id="3"/>
      <w:bookmarkEnd w:id="4"/>
      <w:bookmarkEnd w:id="5"/>
    </w:p>
    <w:p w14:paraId="7E7A9E31" w14:textId="6B5A1A19" w:rsidR="00F11C3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9796342" w:history="1">
        <w:r w:rsidR="00F11C39" w:rsidRPr="004820C9">
          <w:rPr>
            <w:rStyle w:val="Hyperlink"/>
            <w:noProof/>
          </w:rPr>
          <w:t>Оглавление</w:t>
        </w:r>
        <w:r w:rsidR="00F11C39">
          <w:rPr>
            <w:noProof/>
            <w:webHidden/>
          </w:rPr>
          <w:tab/>
        </w:r>
        <w:r w:rsidR="00F11C39">
          <w:rPr>
            <w:noProof/>
            <w:webHidden/>
          </w:rPr>
          <w:fldChar w:fldCharType="begin"/>
        </w:r>
        <w:r w:rsidR="00F11C39">
          <w:rPr>
            <w:noProof/>
            <w:webHidden/>
          </w:rPr>
          <w:instrText xml:space="preserve"> PAGEREF _Toc209796342 \h </w:instrText>
        </w:r>
        <w:r w:rsidR="00F11C39">
          <w:rPr>
            <w:noProof/>
            <w:webHidden/>
          </w:rPr>
        </w:r>
        <w:r w:rsidR="00F11C39">
          <w:rPr>
            <w:noProof/>
            <w:webHidden/>
          </w:rPr>
          <w:fldChar w:fldCharType="separate"/>
        </w:r>
        <w:r w:rsidR="00F11C39">
          <w:rPr>
            <w:noProof/>
            <w:webHidden/>
          </w:rPr>
          <w:t>2</w:t>
        </w:r>
        <w:r w:rsidR="00F11C39">
          <w:rPr>
            <w:noProof/>
            <w:webHidden/>
          </w:rPr>
          <w:fldChar w:fldCharType="end"/>
        </w:r>
      </w:hyperlink>
    </w:p>
    <w:p w14:paraId="4113B77C" w14:textId="1C980765" w:rsidR="00F11C39" w:rsidRDefault="00F11C39">
      <w:pPr>
        <w:pStyle w:val="TOC1"/>
        <w:rPr>
          <w:rFonts w:eastAsiaTheme="minorEastAsia"/>
          <w:b w:val="0"/>
          <w:caps w:val="0"/>
          <w:noProof/>
          <w:kern w:val="2"/>
          <w:sz w:val="24"/>
          <w:szCs w:val="24"/>
          <w:lang w:val="en-US" w:eastAsia="en-US" w:bidi="ar-SA"/>
          <w14:ligatures w14:val="standardContextual"/>
        </w:rPr>
      </w:pPr>
      <w:hyperlink w:anchor="_Toc209796343" w:history="1">
        <w:r w:rsidRPr="004820C9">
          <w:rPr>
            <w:rStyle w:val="Hyperlink"/>
            <w:noProof/>
          </w:rPr>
          <w:t>Введение</w:t>
        </w:r>
        <w:r>
          <w:rPr>
            <w:noProof/>
            <w:webHidden/>
          </w:rPr>
          <w:tab/>
        </w:r>
        <w:r>
          <w:rPr>
            <w:noProof/>
            <w:webHidden/>
          </w:rPr>
          <w:fldChar w:fldCharType="begin"/>
        </w:r>
        <w:r>
          <w:rPr>
            <w:noProof/>
            <w:webHidden/>
          </w:rPr>
          <w:instrText xml:space="preserve"> PAGEREF _Toc209796343 \h </w:instrText>
        </w:r>
        <w:r>
          <w:rPr>
            <w:noProof/>
            <w:webHidden/>
          </w:rPr>
        </w:r>
        <w:r>
          <w:rPr>
            <w:noProof/>
            <w:webHidden/>
          </w:rPr>
          <w:fldChar w:fldCharType="separate"/>
        </w:r>
        <w:r>
          <w:rPr>
            <w:noProof/>
            <w:webHidden/>
          </w:rPr>
          <w:t>4</w:t>
        </w:r>
        <w:r>
          <w:rPr>
            <w:noProof/>
            <w:webHidden/>
          </w:rPr>
          <w:fldChar w:fldCharType="end"/>
        </w:r>
      </w:hyperlink>
    </w:p>
    <w:p w14:paraId="2C72E94A" w14:textId="040B8BCA" w:rsidR="00F11C39" w:rsidRDefault="00F11C39">
      <w:pPr>
        <w:pStyle w:val="TOC1"/>
        <w:rPr>
          <w:rFonts w:eastAsiaTheme="minorEastAsia"/>
          <w:b w:val="0"/>
          <w:caps w:val="0"/>
          <w:noProof/>
          <w:kern w:val="2"/>
          <w:sz w:val="24"/>
          <w:szCs w:val="24"/>
          <w:lang w:val="en-US" w:eastAsia="en-US" w:bidi="ar-SA"/>
          <w14:ligatures w14:val="standardContextual"/>
        </w:rPr>
      </w:pPr>
      <w:hyperlink w:anchor="_Toc209796344" w:history="1">
        <w:r w:rsidRPr="004820C9">
          <w:rPr>
            <w:rStyle w:val="Hyperlink"/>
            <w:noProof/>
          </w:rPr>
          <w:t>Общие условия</w:t>
        </w:r>
        <w:r>
          <w:rPr>
            <w:noProof/>
            <w:webHidden/>
          </w:rPr>
          <w:tab/>
        </w:r>
        <w:r>
          <w:rPr>
            <w:noProof/>
            <w:webHidden/>
          </w:rPr>
          <w:fldChar w:fldCharType="begin"/>
        </w:r>
        <w:r>
          <w:rPr>
            <w:noProof/>
            <w:webHidden/>
          </w:rPr>
          <w:instrText xml:space="preserve"> PAGEREF _Toc209796344 \h </w:instrText>
        </w:r>
        <w:r>
          <w:rPr>
            <w:noProof/>
            <w:webHidden/>
          </w:rPr>
        </w:r>
        <w:r>
          <w:rPr>
            <w:noProof/>
            <w:webHidden/>
          </w:rPr>
          <w:fldChar w:fldCharType="separate"/>
        </w:r>
        <w:r>
          <w:rPr>
            <w:noProof/>
            <w:webHidden/>
          </w:rPr>
          <w:t>5</w:t>
        </w:r>
        <w:r>
          <w:rPr>
            <w:noProof/>
            <w:webHidden/>
          </w:rPr>
          <w:fldChar w:fldCharType="end"/>
        </w:r>
      </w:hyperlink>
    </w:p>
    <w:p w14:paraId="4F6C7C2C" w14:textId="4470EBC3" w:rsidR="00F11C39" w:rsidRDefault="00F11C39">
      <w:pPr>
        <w:pStyle w:val="TOC1"/>
        <w:rPr>
          <w:rFonts w:eastAsiaTheme="minorEastAsia"/>
          <w:b w:val="0"/>
          <w:caps w:val="0"/>
          <w:noProof/>
          <w:kern w:val="2"/>
          <w:sz w:val="24"/>
          <w:szCs w:val="24"/>
          <w:lang w:val="en-US" w:eastAsia="en-US" w:bidi="ar-SA"/>
          <w14:ligatures w14:val="standardContextual"/>
        </w:rPr>
      </w:pPr>
      <w:hyperlink w:anchor="_Toc209796345" w:history="1">
        <w:r w:rsidRPr="004820C9">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_Toc209796345 \h </w:instrText>
        </w:r>
        <w:r>
          <w:rPr>
            <w:noProof/>
            <w:webHidden/>
          </w:rPr>
        </w:r>
        <w:r>
          <w:rPr>
            <w:noProof/>
            <w:webHidden/>
          </w:rPr>
          <w:fldChar w:fldCharType="separate"/>
        </w:r>
        <w:r>
          <w:rPr>
            <w:noProof/>
            <w:webHidden/>
          </w:rPr>
          <w:t>7</w:t>
        </w:r>
        <w:r>
          <w:rPr>
            <w:noProof/>
            <w:webHidden/>
          </w:rPr>
          <w:fldChar w:fldCharType="end"/>
        </w:r>
      </w:hyperlink>
    </w:p>
    <w:p w14:paraId="0FE477FB" w14:textId="295999D4" w:rsidR="00F11C39" w:rsidRDefault="00F11C3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96346" w:history="1">
        <w:r w:rsidRPr="004820C9">
          <w:rPr>
            <w:rStyle w:val="Hyperlink"/>
            <w:noProof/>
          </w:rPr>
          <w:t>Microsoft Dynamics 365</w:t>
        </w:r>
        <w:r>
          <w:rPr>
            <w:noProof/>
            <w:webHidden/>
          </w:rPr>
          <w:tab/>
        </w:r>
        <w:r>
          <w:rPr>
            <w:noProof/>
            <w:webHidden/>
          </w:rPr>
          <w:fldChar w:fldCharType="begin"/>
        </w:r>
        <w:r>
          <w:rPr>
            <w:noProof/>
            <w:webHidden/>
          </w:rPr>
          <w:instrText xml:space="preserve"> PAGEREF _Toc209796346 \h </w:instrText>
        </w:r>
        <w:r>
          <w:rPr>
            <w:noProof/>
            <w:webHidden/>
          </w:rPr>
        </w:r>
        <w:r>
          <w:rPr>
            <w:noProof/>
            <w:webHidden/>
          </w:rPr>
          <w:fldChar w:fldCharType="separate"/>
        </w:r>
        <w:r>
          <w:rPr>
            <w:noProof/>
            <w:webHidden/>
          </w:rPr>
          <w:t>7</w:t>
        </w:r>
        <w:r>
          <w:rPr>
            <w:noProof/>
            <w:webHidden/>
          </w:rPr>
          <w:fldChar w:fldCharType="end"/>
        </w:r>
      </w:hyperlink>
    </w:p>
    <w:p w14:paraId="4ADBA369" w14:textId="5E30A9B6" w:rsidR="00F11C39" w:rsidRDefault="00F11C39">
      <w:pPr>
        <w:pStyle w:val="TOC4"/>
        <w:rPr>
          <w:rFonts w:eastAsiaTheme="minorEastAsia"/>
          <w:smallCaps w:val="0"/>
          <w:noProof/>
          <w:kern w:val="2"/>
          <w:sz w:val="24"/>
          <w:szCs w:val="24"/>
          <w:lang w:val="en-US" w:eastAsia="en-US" w:bidi="ar-SA"/>
          <w14:ligatures w14:val="standardContextual"/>
        </w:rPr>
      </w:pPr>
      <w:hyperlink w:anchor="_Toc209796347" w:history="1">
        <w:r w:rsidRPr="004820C9">
          <w:rPr>
            <w:rStyle w:val="Hyperlink"/>
            <w:noProof/>
          </w:rPr>
          <w:t>Dynamics 365 Business Central</w:t>
        </w:r>
        <w:r>
          <w:rPr>
            <w:noProof/>
            <w:webHidden/>
          </w:rPr>
          <w:tab/>
        </w:r>
        <w:r>
          <w:rPr>
            <w:noProof/>
            <w:webHidden/>
          </w:rPr>
          <w:fldChar w:fldCharType="begin"/>
        </w:r>
        <w:r>
          <w:rPr>
            <w:noProof/>
            <w:webHidden/>
          </w:rPr>
          <w:instrText xml:space="preserve"> PAGEREF _Toc209796347 \h </w:instrText>
        </w:r>
        <w:r>
          <w:rPr>
            <w:noProof/>
            <w:webHidden/>
          </w:rPr>
        </w:r>
        <w:r>
          <w:rPr>
            <w:noProof/>
            <w:webHidden/>
          </w:rPr>
          <w:fldChar w:fldCharType="separate"/>
        </w:r>
        <w:r>
          <w:rPr>
            <w:noProof/>
            <w:webHidden/>
          </w:rPr>
          <w:t>7</w:t>
        </w:r>
        <w:r>
          <w:rPr>
            <w:noProof/>
            <w:webHidden/>
          </w:rPr>
          <w:fldChar w:fldCharType="end"/>
        </w:r>
      </w:hyperlink>
    </w:p>
    <w:p w14:paraId="6718DB11" w14:textId="6894576E" w:rsidR="00F11C39" w:rsidRDefault="00F11C39">
      <w:pPr>
        <w:pStyle w:val="TOC4"/>
        <w:rPr>
          <w:rFonts w:eastAsiaTheme="minorEastAsia"/>
          <w:smallCaps w:val="0"/>
          <w:noProof/>
          <w:kern w:val="2"/>
          <w:sz w:val="24"/>
          <w:szCs w:val="24"/>
          <w:lang w:val="en-US" w:eastAsia="en-US" w:bidi="ar-SA"/>
          <w14:ligatures w14:val="standardContextual"/>
        </w:rPr>
      </w:pPr>
      <w:hyperlink w:anchor="_Toc209796348" w:history="1">
        <w:r w:rsidRPr="004820C9">
          <w:rPr>
            <w:rStyle w:val="Hyperlink"/>
            <w:noProof/>
          </w:rPr>
          <w:t>Dynamics 365 Commerce</w:t>
        </w:r>
        <w:r>
          <w:rPr>
            <w:noProof/>
            <w:webHidden/>
          </w:rPr>
          <w:tab/>
        </w:r>
        <w:r>
          <w:rPr>
            <w:noProof/>
            <w:webHidden/>
          </w:rPr>
          <w:fldChar w:fldCharType="begin"/>
        </w:r>
        <w:r>
          <w:rPr>
            <w:noProof/>
            <w:webHidden/>
          </w:rPr>
          <w:instrText xml:space="preserve"> PAGEREF _Toc209796348 \h </w:instrText>
        </w:r>
        <w:r>
          <w:rPr>
            <w:noProof/>
            <w:webHidden/>
          </w:rPr>
        </w:r>
        <w:r>
          <w:rPr>
            <w:noProof/>
            <w:webHidden/>
          </w:rPr>
          <w:fldChar w:fldCharType="separate"/>
        </w:r>
        <w:r>
          <w:rPr>
            <w:noProof/>
            <w:webHidden/>
          </w:rPr>
          <w:t>7</w:t>
        </w:r>
        <w:r>
          <w:rPr>
            <w:noProof/>
            <w:webHidden/>
          </w:rPr>
          <w:fldChar w:fldCharType="end"/>
        </w:r>
      </w:hyperlink>
    </w:p>
    <w:p w14:paraId="3F9918E8" w14:textId="596F76C8" w:rsidR="00F11C39" w:rsidRDefault="00F11C39">
      <w:pPr>
        <w:pStyle w:val="TOC4"/>
        <w:rPr>
          <w:rFonts w:eastAsiaTheme="minorEastAsia"/>
          <w:smallCaps w:val="0"/>
          <w:noProof/>
          <w:kern w:val="2"/>
          <w:sz w:val="24"/>
          <w:szCs w:val="24"/>
          <w:lang w:val="en-US" w:eastAsia="en-US" w:bidi="ar-SA"/>
          <w14:ligatures w14:val="standardContextual"/>
        </w:rPr>
      </w:pPr>
      <w:hyperlink w:anchor="_Toc209796349" w:history="1">
        <w:r w:rsidRPr="004820C9">
          <w:rPr>
            <w:rStyle w:val="Hyperlink"/>
            <w:noProof/>
          </w:rPr>
          <w:t>Dynamics 365 Contact Center</w:t>
        </w:r>
        <w:r>
          <w:rPr>
            <w:noProof/>
            <w:webHidden/>
          </w:rPr>
          <w:tab/>
        </w:r>
        <w:r>
          <w:rPr>
            <w:noProof/>
            <w:webHidden/>
          </w:rPr>
          <w:fldChar w:fldCharType="begin"/>
        </w:r>
        <w:r>
          <w:rPr>
            <w:noProof/>
            <w:webHidden/>
          </w:rPr>
          <w:instrText xml:space="preserve"> PAGEREF _Toc209796349 \h </w:instrText>
        </w:r>
        <w:r>
          <w:rPr>
            <w:noProof/>
            <w:webHidden/>
          </w:rPr>
        </w:r>
        <w:r>
          <w:rPr>
            <w:noProof/>
            <w:webHidden/>
          </w:rPr>
          <w:fldChar w:fldCharType="separate"/>
        </w:r>
        <w:r>
          <w:rPr>
            <w:noProof/>
            <w:webHidden/>
          </w:rPr>
          <w:t>8</w:t>
        </w:r>
        <w:r>
          <w:rPr>
            <w:noProof/>
            <w:webHidden/>
          </w:rPr>
          <w:fldChar w:fldCharType="end"/>
        </w:r>
      </w:hyperlink>
    </w:p>
    <w:p w14:paraId="6F5D4E2D" w14:textId="629B3CE0" w:rsidR="00F11C39" w:rsidRDefault="00F11C39">
      <w:pPr>
        <w:pStyle w:val="TOC4"/>
        <w:rPr>
          <w:rFonts w:eastAsiaTheme="minorEastAsia"/>
          <w:smallCaps w:val="0"/>
          <w:noProof/>
          <w:kern w:val="2"/>
          <w:sz w:val="24"/>
          <w:szCs w:val="24"/>
          <w:lang w:val="en-US" w:eastAsia="en-US" w:bidi="ar-SA"/>
          <w14:ligatures w14:val="standardContextual"/>
        </w:rPr>
      </w:pPr>
      <w:hyperlink w:anchor="_Toc209796350" w:history="1">
        <w:r w:rsidRPr="004820C9">
          <w:rPr>
            <w:rStyle w:val="Hyperlink"/>
            <w:noProof/>
          </w:rPr>
          <w:t>Dynamics 365 Customer Insights</w:t>
        </w:r>
        <w:r>
          <w:rPr>
            <w:noProof/>
            <w:webHidden/>
          </w:rPr>
          <w:tab/>
        </w:r>
        <w:r>
          <w:rPr>
            <w:noProof/>
            <w:webHidden/>
          </w:rPr>
          <w:fldChar w:fldCharType="begin"/>
        </w:r>
        <w:r>
          <w:rPr>
            <w:noProof/>
            <w:webHidden/>
          </w:rPr>
          <w:instrText xml:space="preserve"> PAGEREF _Toc209796350 \h </w:instrText>
        </w:r>
        <w:r>
          <w:rPr>
            <w:noProof/>
            <w:webHidden/>
          </w:rPr>
        </w:r>
        <w:r>
          <w:rPr>
            <w:noProof/>
            <w:webHidden/>
          </w:rPr>
          <w:fldChar w:fldCharType="separate"/>
        </w:r>
        <w:r>
          <w:rPr>
            <w:noProof/>
            <w:webHidden/>
          </w:rPr>
          <w:t>9</w:t>
        </w:r>
        <w:r>
          <w:rPr>
            <w:noProof/>
            <w:webHidden/>
          </w:rPr>
          <w:fldChar w:fldCharType="end"/>
        </w:r>
      </w:hyperlink>
    </w:p>
    <w:p w14:paraId="698D02A4" w14:textId="2B6C3A5C" w:rsidR="00F11C39" w:rsidRDefault="00F11C39">
      <w:pPr>
        <w:pStyle w:val="TOC4"/>
        <w:rPr>
          <w:rFonts w:eastAsiaTheme="minorEastAsia"/>
          <w:smallCaps w:val="0"/>
          <w:noProof/>
          <w:kern w:val="2"/>
          <w:sz w:val="24"/>
          <w:szCs w:val="24"/>
          <w:lang w:val="en-US" w:eastAsia="en-US" w:bidi="ar-SA"/>
          <w14:ligatures w14:val="standardContextual"/>
        </w:rPr>
      </w:pPr>
      <w:hyperlink w:anchor="_Toc209796351" w:history="1">
        <w:r w:rsidRPr="004820C9">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_Toc209796351 \h </w:instrText>
        </w:r>
        <w:r>
          <w:rPr>
            <w:noProof/>
            <w:webHidden/>
          </w:rPr>
        </w:r>
        <w:r>
          <w:rPr>
            <w:noProof/>
            <w:webHidden/>
          </w:rPr>
          <w:fldChar w:fldCharType="separate"/>
        </w:r>
        <w:r>
          <w:rPr>
            <w:noProof/>
            <w:webHidden/>
          </w:rPr>
          <w:t>9</w:t>
        </w:r>
        <w:r>
          <w:rPr>
            <w:noProof/>
            <w:webHidden/>
          </w:rPr>
          <w:fldChar w:fldCharType="end"/>
        </w:r>
      </w:hyperlink>
    </w:p>
    <w:p w14:paraId="61AB35CD" w14:textId="299CC13A" w:rsidR="00F11C39" w:rsidRDefault="00F11C39">
      <w:pPr>
        <w:pStyle w:val="TOC4"/>
        <w:rPr>
          <w:rFonts w:eastAsiaTheme="minorEastAsia"/>
          <w:smallCaps w:val="0"/>
          <w:noProof/>
          <w:kern w:val="2"/>
          <w:sz w:val="24"/>
          <w:szCs w:val="24"/>
          <w:lang w:val="en-US" w:eastAsia="en-US" w:bidi="ar-SA"/>
          <w14:ligatures w14:val="standardContextual"/>
        </w:rPr>
      </w:pPr>
      <w:hyperlink w:anchor="_Toc209796352" w:history="1">
        <w:r w:rsidRPr="004820C9">
          <w:rPr>
            <w:rStyle w:val="Hyperlink"/>
            <w:noProof/>
          </w:rPr>
          <w:t>Руководства Dynamics 365</w:t>
        </w:r>
        <w:r>
          <w:rPr>
            <w:noProof/>
            <w:webHidden/>
          </w:rPr>
          <w:tab/>
        </w:r>
        <w:r>
          <w:rPr>
            <w:noProof/>
            <w:webHidden/>
          </w:rPr>
          <w:fldChar w:fldCharType="begin"/>
        </w:r>
        <w:r>
          <w:rPr>
            <w:noProof/>
            <w:webHidden/>
          </w:rPr>
          <w:instrText xml:space="preserve"> PAGEREF _Toc209796352 \h </w:instrText>
        </w:r>
        <w:r>
          <w:rPr>
            <w:noProof/>
            <w:webHidden/>
          </w:rPr>
        </w:r>
        <w:r>
          <w:rPr>
            <w:noProof/>
            <w:webHidden/>
          </w:rPr>
          <w:fldChar w:fldCharType="separate"/>
        </w:r>
        <w:r>
          <w:rPr>
            <w:noProof/>
            <w:webHidden/>
          </w:rPr>
          <w:t>9</w:t>
        </w:r>
        <w:r>
          <w:rPr>
            <w:noProof/>
            <w:webHidden/>
          </w:rPr>
          <w:fldChar w:fldCharType="end"/>
        </w:r>
      </w:hyperlink>
    </w:p>
    <w:p w14:paraId="003BECB7" w14:textId="04B724E1" w:rsidR="00F11C39" w:rsidRDefault="00F11C39">
      <w:pPr>
        <w:pStyle w:val="TOC4"/>
        <w:rPr>
          <w:rFonts w:eastAsiaTheme="minorEastAsia"/>
          <w:smallCaps w:val="0"/>
          <w:noProof/>
          <w:kern w:val="2"/>
          <w:sz w:val="24"/>
          <w:szCs w:val="24"/>
          <w:lang w:val="en-US" w:eastAsia="en-US" w:bidi="ar-SA"/>
          <w14:ligatures w14:val="standardContextual"/>
        </w:rPr>
      </w:pPr>
      <w:hyperlink w:anchor="_Toc209796353" w:history="1">
        <w:r w:rsidRPr="004820C9">
          <w:rPr>
            <w:rStyle w:val="Hyperlink"/>
            <w:noProof/>
          </w:rPr>
          <w:t>Dynamics 365 Human Resources</w:t>
        </w:r>
        <w:r>
          <w:rPr>
            <w:noProof/>
            <w:webHidden/>
          </w:rPr>
          <w:tab/>
        </w:r>
        <w:r>
          <w:rPr>
            <w:noProof/>
            <w:webHidden/>
          </w:rPr>
          <w:fldChar w:fldCharType="begin"/>
        </w:r>
        <w:r>
          <w:rPr>
            <w:noProof/>
            <w:webHidden/>
          </w:rPr>
          <w:instrText xml:space="preserve"> PAGEREF _Toc209796353 \h </w:instrText>
        </w:r>
        <w:r>
          <w:rPr>
            <w:noProof/>
            <w:webHidden/>
          </w:rPr>
        </w:r>
        <w:r>
          <w:rPr>
            <w:noProof/>
            <w:webHidden/>
          </w:rPr>
          <w:fldChar w:fldCharType="separate"/>
        </w:r>
        <w:r>
          <w:rPr>
            <w:noProof/>
            <w:webHidden/>
          </w:rPr>
          <w:t>10</w:t>
        </w:r>
        <w:r>
          <w:rPr>
            <w:noProof/>
            <w:webHidden/>
          </w:rPr>
          <w:fldChar w:fldCharType="end"/>
        </w:r>
      </w:hyperlink>
    </w:p>
    <w:p w14:paraId="15F4E9E5" w14:textId="24EB2A61" w:rsidR="00F11C39" w:rsidRDefault="00F11C39">
      <w:pPr>
        <w:pStyle w:val="TOC4"/>
        <w:rPr>
          <w:rFonts w:eastAsiaTheme="minorEastAsia"/>
          <w:smallCaps w:val="0"/>
          <w:noProof/>
          <w:kern w:val="2"/>
          <w:sz w:val="24"/>
          <w:szCs w:val="24"/>
          <w:lang w:val="en-US" w:eastAsia="en-US" w:bidi="ar-SA"/>
          <w14:ligatures w14:val="standardContextual"/>
        </w:rPr>
      </w:pPr>
      <w:hyperlink w:anchor="_Toc209796354" w:history="1">
        <w:r w:rsidRPr="004820C9">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_Toc209796354 \h </w:instrText>
        </w:r>
        <w:r>
          <w:rPr>
            <w:noProof/>
            <w:webHidden/>
          </w:rPr>
        </w:r>
        <w:r>
          <w:rPr>
            <w:noProof/>
            <w:webHidden/>
          </w:rPr>
          <w:fldChar w:fldCharType="separate"/>
        </w:r>
        <w:r>
          <w:rPr>
            <w:noProof/>
            <w:webHidden/>
          </w:rPr>
          <w:t>10</w:t>
        </w:r>
        <w:r>
          <w:rPr>
            <w:noProof/>
            <w:webHidden/>
          </w:rPr>
          <w:fldChar w:fldCharType="end"/>
        </w:r>
      </w:hyperlink>
    </w:p>
    <w:p w14:paraId="6FBDBF9F" w14:textId="7041C826" w:rsidR="00F11C39" w:rsidRDefault="00F11C39">
      <w:pPr>
        <w:pStyle w:val="TOC4"/>
        <w:rPr>
          <w:rFonts w:eastAsiaTheme="minorEastAsia"/>
          <w:smallCaps w:val="0"/>
          <w:noProof/>
          <w:kern w:val="2"/>
          <w:sz w:val="24"/>
          <w:szCs w:val="24"/>
          <w:lang w:val="en-US" w:eastAsia="en-US" w:bidi="ar-SA"/>
          <w14:ligatures w14:val="standardContextual"/>
        </w:rPr>
      </w:pPr>
      <w:hyperlink w:anchor="_Toc209796355" w:history="1">
        <w:r w:rsidRPr="004820C9">
          <w:rPr>
            <w:rStyle w:val="Hyperlink"/>
            <w:noProof/>
          </w:rPr>
          <w:t>Dynamics 365 Remote Assist</w:t>
        </w:r>
        <w:r>
          <w:rPr>
            <w:noProof/>
            <w:webHidden/>
          </w:rPr>
          <w:tab/>
        </w:r>
        <w:r>
          <w:rPr>
            <w:noProof/>
            <w:webHidden/>
          </w:rPr>
          <w:fldChar w:fldCharType="begin"/>
        </w:r>
        <w:r>
          <w:rPr>
            <w:noProof/>
            <w:webHidden/>
          </w:rPr>
          <w:instrText xml:space="preserve"> PAGEREF _Toc209796355 \h </w:instrText>
        </w:r>
        <w:r>
          <w:rPr>
            <w:noProof/>
            <w:webHidden/>
          </w:rPr>
        </w:r>
        <w:r>
          <w:rPr>
            <w:noProof/>
            <w:webHidden/>
          </w:rPr>
          <w:fldChar w:fldCharType="separate"/>
        </w:r>
        <w:r>
          <w:rPr>
            <w:noProof/>
            <w:webHidden/>
          </w:rPr>
          <w:t>11</w:t>
        </w:r>
        <w:r>
          <w:rPr>
            <w:noProof/>
            <w:webHidden/>
          </w:rPr>
          <w:fldChar w:fldCharType="end"/>
        </w:r>
      </w:hyperlink>
    </w:p>
    <w:p w14:paraId="5D6D1F44" w14:textId="2460C72A" w:rsidR="00F11C39" w:rsidRDefault="00F11C39">
      <w:pPr>
        <w:pStyle w:val="TOC4"/>
        <w:rPr>
          <w:rFonts w:eastAsiaTheme="minorEastAsia"/>
          <w:smallCaps w:val="0"/>
          <w:noProof/>
          <w:kern w:val="2"/>
          <w:sz w:val="24"/>
          <w:szCs w:val="24"/>
          <w:lang w:val="en-US" w:eastAsia="en-US" w:bidi="ar-SA"/>
          <w14:ligatures w14:val="standardContextual"/>
        </w:rPr>
      </w:pPr>
      <w:hyperlink w:anchor="_Toc209796356" w:history="1">
        <w:r w:rsidRPr="004820C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_Toc209796356 \h </w:instrText>
        </w:r>
        <w:r>
          <w:rPr>
            <w:noProof/>
            <w:webHidden/>
          </w:rPr>
        </w:r>
        <w:r>
          <w:rPr>
            <w:noProof/>
            <w:webHidden/>
          </w:rPr>
          <w:fldChar w:fldCharType="separate"/>
        </w:r>
        <w:r>
          <w:rPr>
            <w:noProof/>
            <w:webHidden/>
          </w:rPr>
          <w:t>11</w:t>
        </w:r>
        <w:r>
          <w:rPr>
            <w:noProof/>
            <w:webHidden/>
          </w:rPr>
          <w:fldChar w:fldCharType="end"/>
        </w:r>
      </w:hyperlink>
    </w:p>
    <w:p w14:paraId="3E556452" w14:textId="412B8621" w:rsidR="00F11C39" w:rsidRDefault="00F11C39">
      <w:pPr>
        <w:pStyle w:val="TOC4"/>
        <w:rPr>
          <w:rFonts w:eastAsiaTheme="minorEastAsia"/>
          <w:smallCaps w:val="0"/>
          <w:noProof/>
          <w:kern w:val="2"/>
          <w:sz w:val="24"/>
          <w:szCs w:val="24"/>
          <w:lang w:val="en-US" w:eastAsia="en-US" w:bidi="ar-SA"/>
          <w14:ligatures w14:val="standardContextual"/>
        </w:rPr>
      </w:pPr>
      <w:hyperlink w:anchor="_Toc209796357" w:history="1">
        <w:r w:rsidRPr="004820C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_Toc209796357 \h </w:instrText>
        </w:r>
        <w:r>
          <w:rPr>
            <w:noProof/>
            <w:webHidden/>
          </w:rPr>
        </w:r>
        <w:r>
          <w:rPr>
            <w:noProof/>
            <w:webHidden/>
          </w:rPr>
          <w:fldChar w:fldCharType="separate"/>
        </w:r>
        <w:r>
          <w:rPr>
            <w:noProof/>
            <w:webHidden/>
          </w:rPr>
          <w:t>11</w:t>
        </w:r>
        <w:r>
          <w:rPr>
            <w:noProof/>
            <w:webHidden/>
          </w:rPr>
          <w:fldChar w:fldCharType="end"/>
        </w:r>
      </w:hyperlink>
    </w:p>
    <w:p w14:paraId="6CF677DA" w14:textId="5C10697D" w:rsidR="00F11C39" w:rsidRDefault="00F11C3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96358" w:history="1">
        <w:r w:rsidRPr="004820C9">
          <w:rPr>
            <w:rStyle w:val="Hyperlink"/>
            <w:noProof/>
          </w:rPr>
          <w:t>Службы Office 365</w:t>
        </w:r>
        <w:r>
          <w:rPr>
            <w:noProof/>
            <w:webHidden/>
          </w:rPr>
          <w:tab/>
        </w:r>
        <w:r>
          <w:rPr>
            <w:noProof/>
            <w:webHidden/>
          </w:rPr>
          <w:fldChar w:fldCharType="begin"/>
        </w:r>
        <w:r>
          <w:rPr>
            <w:noProof/>
            <w:webHidden/>
          </w:rPr>
          <w:instrText xml:space="preserve"> PAGEREF _Toc209796358 \h </w:instrText>
        </w:r>
        <w:r>
          <w:rPr>
            <w:noProof/>
            <w:webHidden/>
          </w:rPr>
        </w:r>
        <w:r>
          <w:rPr>
            <w:noProof/>
            <w:webHidden/>
          </w:rPr>
          <w:fldChar w:fldCharType="separate"/>
        </w:r>
        <w:r>
          <w:rPr>
            <w:noProof/>
            <w:webHidden/>
          </w:rPr>
          <w:t>12</w:t>
        </w:r>
        <w:r>
          <w:rPr>
            <w:noProof/>
            <w:webHidden/>
          </w:rPr>
          <w:fldChar w:fldCharType="end"/>
        </w:r>
      </w:hyperlink>
    </w:p>
    <w:p w14:paraId="4660CCC6" w14:textId="64039030" w:rsidR="00F11C39" w:rsidRDefault="00F11C39">
      <w:pPr>
        <w:pStyle w:val="TOC4"/>
        <w:rPr>
          <w:rFonts w:eastAsiaTheme="minorEastAsia"/>
          <w:smallCaps w:val="0"/>
          <w:noProof/>
          <w:kern w:val="2"/>
          <w:sz w:val="24"/>
          <w:szCs w:val="24"/>
          <w:lang w:val="en-US" w:eastAsia="en-US" w:bidi="ar-SA"/>
          <w14:ligatures w14:val="standardContextual"/>
        </w:rPr>
      </w:pPr>
      <w:hyperlink w:anchor="_Toc209796359" w:history="1">
        <w:r w:rsidRPr="004820C9">
          <w:rPr>
            <w:rStyle w:val="Hyperlink"/>
            <w:noProof/>
          </w:rPr>
          <w:t>Duet Enterprise Online</w:t>
        </w:r>
        <w:r>
          <w:rPr>
            <w:noProof/>
            <w:webHidden/>
          </w:rPr>
          <w:tab/>
        </w:r>
        <w:r>
          <w:rPr>
            <w:noProof/>
            <w:webHidden/>
          </w:rPr>
          <w:fldChar w:fldCharType="begin"/>
        </w:r>
        <w:r>
          <w:rPr>
            <w:noProof/>
            <w:webHidden/>
          </w:rPr>
          <w:instrText xml:space="preserve"> PAGEREF _Toc209796359 \h </w:instrText>
        </w:r>
        <w:r>
          <w:rPr>
            <w:noProof/>
            <w:webHidden/>
          </w:rPr>
        </w:r>
        <w:r>
          <w:rPr>
            <w:noProof/>
            <w:webHidden/>
          </w:rPr>
          <w:fldChar w:fldCharType="separate"/>
        </w:r>
        <w:r>
          <w:rPr>
            <w:noProof/>
            <w:webHidden/>
          </w:rPr>
          <w:t>12</w:t>
        </w:r>
        <w:r>
          <w:rPr>
            <w:noProof/>
            <w:webHidden/>
          </w:rPr>
          <w:fldChar w:fldCharType="end"/>
        </w:r>
      </w:hyperlink>
    </w:p>
    <w:p w14:paraId="0A9C9509" w14:textId="038ABF8E" w:rsidR="00F11C39" w:rsidRDefault="00F11C39">
      <w:pPr>
        <w:pStyle w:val="TOC4"/>
        <w:rPr>
          <w:rFonts w:eastAsiaTheme="minorEastAsia"/>
          <w:smallCaps w:val="0"/>
          <w:noProof/>
          <w:kern w:val="2"/>
          <w:sz w:val="24"/>
          <w:szCs w:val="24"/>
          <w:lang w:val="en-US" w:eastAsia="en-US" w:bidi="ar-SA"/>
          <w14:ligatures w14:val="standardContextual"/>
        </w:rPr>
      </w:pPr>
      <w:hyperlink w:anchor="_Toc209796360" w:history="1">
        <w:r w:rsidRPr="004820C9">
          <w:rPr>
            <w:rStyle w:val="Hyperlink"/>
            <w:noProof/>
          </w:rPr>
          <w:t>Exchange Online</w:t>
        </w:r>
        <w:r>
          <w:rPr>
            <w:noProof/>
            <w:webHidden/>
          </w:rPr>
          <w:tab/>
        </w:r>
        <w:r>
          <w:rPr>
            <w:noProof/>
            <w:webHidden/>
          </w:rPr>
          <w:fldChar w:fldCharType="begin"/>
        </w:r>
        <w:r>
          <w:rPr>
            <w:noProof/>
            <w:webHidden/>
          </w:rPr>
          <w:instrText xml:space="preserve"> PAGEREF _Toc209796360 \h </w:instrText>
        </w:r>
        <w:r>
          <w:rPr>
            <w:noProof/>
            <w:webHidden/>
          </w:rPr>
        </w:r>
        <w:r>
          <w:rPr>
            <w:noProof/>
            <w:webHidden/>
          </w:rPr>
          <w:fldChar w:fldCharType="separate"/>
        </w:r>
        <w:r>
          <w:rPr>
            <w:noProof/>
            <w:webHidden/>
          </w:rPr>
          <w:t>13</w:t>
        </w:r>
        <w:r>
          <w:rPr>
            <w:noProof/>
            <w:webHidden/>
          </w:rPr>
          <w:fldChar w:fldCharType="end"/>
        </w:r>
      </w:hyperlink>
    </w:p>
    <w:p w14:paraId="340E2A3A" w14:textId="391263B1" w:rsidR="00F11C39" w:rsidRDefault="00F11C39">
      <w:pPr>
        <w:pStyle w:val="TOC4"/>
        <w:rPr>
          <w:rFonts w:eastAsiaTheme="minorEastAsia"/>
          <w:smallCaps w:val="0"/>
          <w:noProof/>
          <w:kern w:val="2"/>
          <w:sz w:val="24"/>
          <w:szCs w:val="24"/>
          <w:lang w:val="en-US" w:eastAsia="en-US" w:bidi="ar-SA"/>
          <w14:ligatures w14:val="standardContextual"/>
        </w:rPr>
      </w:pPr>
      <w:hyperlink w:anchor="_Toc209796361" w:history="1">
        <w:r w:rsidRPr="004820C9">
          <w:rPr>
            <w:rStyle w:val="Hyperlink"/>
            <w:noProof/>
          </w:rPr>
          <w:t>Exchange Online Archiving</w:t>
        </w:r>
        <w:r>
          <w:rPr>
            <w:noProof/>
            <w:webHidden/>
          </w:rPr>
          <w:tab/>
        </w:r>
        <w:r>
          <w:rPr>
            <w:noProof/>
            <w:webHidden/>
          </w:rPr>
          <w:fldChar w:fldCharType="begin"/>
        </w:r>
        <w:r>
          <w:rPr>
            <w:noProof/>
            <w:webHidden/>
          </w:rPr>
          <w:instrText xml:space="preserve"> PAGEREF _Toc209796361 \h </w:instrText>
        </w:r>
        <w:r>
          <w:rPr>
            <w:noProof/>
            <w:webHidden/>
          </w:rPr>
        </w:r>
        <w:r>
          <w:rPr>
            <w:noProof/>
            <w:webHidden/>
          </w:rPr>
          <w:fldChar w:fldCharType="separate"/>
        </w:r>
        <w:r>
          <w:rPr>
            <w:noProof/>
            <w:webHidden/>
          </w:rPr>
          <w:t>15</w:t>
        </w:r>
        <w:r>
          <w:rPr>
            <w:noProof/>
            <w:webHidden/>
          </w:rPr>
          <w:fldChar w:fldCharType="end"/>
        </w:r>
      </w:hyperlink>
    </w:p>
    <w:p w14:paraId="1E76B024" w14:textId="110147ED" w:rsidR="00F11C39" w:rsidRDefault="00F11C39">
      <w:pPr>
        <w:pStyle w:val="TOC4"/>
        <w:rPr>
          <w:rFonts w:eastAsiaTheme="minorEastAsia"/>
          <w:smallCaps w:val="0"/>
          <w:noProof/>
          <w:kern w:val="2"/>
          <w:sz w:val="24"/>
          <w:szCs w:val="24"/>
          <w:lang w:val="en-US" w:eastAsia="en-US" w:bidi="ar-SA"/>
          <w14:ligatures w14:val="standardContextual"/>
        </w:rPr>
      </w:pPr>
      <w:hyperlink w:anchor="_Toc209796362" w:history="1">
        <w:r w:rsidRPr="004820C9">
          <w:rPr>
            <w:rStyle w:val="Hyperlink"/>
            <w:noProof/>
          </w:rPr>
          <w:t>Защита Exchange Online</w:t>
        </w:r>
        <w:r>
          <w:rPr>
            <w:noProof/>
            <w:webHidden/>
          </w:rPr>
          <w:tab/>
        </w:r>
        <w:r>
          <w:rPr>
            <w:noProof/>
            <w:webHidden/>
          </w:rPr>
          <w:fldChar w:fldCharType="begin"/>
        </w:r>
        <w:r>
          <w:rPr>
            <w:noProof/>
            <w:webHidden/>
          </w:rPr>
          <w:instrText xml:space="preserve"> PAGEREF _Toc209796362 \h </w:instrText>
        </w:r>
        <w:r>
          <w:rPr>
            <w:noProof/>
            <w:webHidden/>
          </w:rPr>
        </w:r>
        <w:r>
          <w:rPr>
            <w:noProof/>
            <w:webHidden/>
          </w:rPr>
          <w:fldChar w:fldCharType="separate"/>
        </w:r>
        <w:r>
          <w:rPr>
            <w:noProof/>
            <w:webHidden/>
          </w:rPr>
          <w:t>15</w:t>
        </w:r>
        <w:r>
          <w:rPr>
            <w:noProof/>
            <w:webHidden/>
          </w:rPr>
          <w:fldChar w:fldCharType="end"/>
        </w:r>
      </w:hyperlink>
    </w:p>
    <w:p w14:paraId="4A5009FA" w14:textId="6739DEB6" w:rsidR="00F11C39" w:rsidRDefault="00F11C39">
      <w:pPr>
        <w:pStyle w:val="TOC4"/>
        <w:rPr>
          <w:rFonts w:eastAsiaTheme="minorEastAsia"/>
          <w:smallCaps w:val="0"/>
          <w:noProof/>
          <w:kern w:val="2"/>
          <w:sz w:val="24"/>
          <w:szCs w:val="24"/>
          <w:lang w:val="en-US" w:eastAsia="en-US" w:bidi="ar-SA"/>
          <w14:ligatures w14:val="standardContextual"/>
        </w:rPr>
      </w:pPr>
      <w:hyperlink w:anchor="_Toc209796363" w:history="1">
        <w:r w:rsidRPr="004820C9">
          <w:rPr>
            <w:rStyle w:val="Hyperlink"/>
            <w:noProof/>
          </w:rPr>
          <w:t>Microsoft MyAnalytics</w:t>
        </w:r>
        <w:r>
          <w:rPr>
            <w:noProof/>
            <w:webHidden/>
          </w:rPr>
          <w:tab/>
        </w:r>
        <w:r>
          <w:rPr>
            <w:noProof/>
            <w:webHidden/>
          </w:rPr>
          <w:fldChar w:fldCharType="begin"/>
        </w:r>
        <w:r>
          <w:rPr>
            <w:noProof/>
            <w:webHidden/>
          </w:rPr>
          <w:instrText xml:space="preserve"> PAGEREF _Toc209796363 \h </w:instrText>
        </w:r>
        <w:r>
          <w:rPr>
            <w:noProof/>
            <w:webHidden/>
          </w:rPr>
        </w:r>
        <w:r>
          <w:rPr>
            <w:noProof/>
            <w:webHidden/>
          </w:rPr>
          <w:fldChar w:fldCharType="separate"/>
        </w:r>
        <w:r>
          <w:rPr>
            <w:noProof/>
            <w:webHidden/>
          </w:rPr>
          <w:t>16</w:t>
        </w:r>
        <w:r>
          <w:rPr>
            <w:noProof/>
            <w:webHidden/>
          </w:rPr>
          <w:fldChar w:fldCharType="end"/>
        </w:r>
      </w:hyperlink>
    </w:p>
    <w:p w14:paraId="7B9B9ECC" w14:textId="5879EE39" w:rsidR="00F11C39" w:rsidRDefault="00F11C39">
      <w:pPr>
        <w:pStyle w:val="TOC4"/>
        <w:rPr>
          <w:rFonts w:eastAsiaTheme="minorEastAsia"/>
          <w:smallCaps w:val="0"/>
          <w:noProof/>
          <w:kern w:val="2"/>
          <w:sz w:val="24"/>
          <w:szCs w:val="24"/>
          <w:lang w:val="en-US" w:eastAsia="en-US" w:bidi="ar-SA"/>
          <w14:ligatures w14:val="standardContextual"/>
        </w:rPr>
      </w:pPr>
      <w:hyperlink w:anchor="_Toc209796364" w:history="1">
        <w:r w:rsidRPr="004820C9">
          <w:rPr>
            <w:rStyle w:val="Hyperlink"/>
            <w:noProof/>
          </w:rPr>
          <w:t>Microsoft Stream (Classic)</w:t>
        </w:r>
        <w:r>
          <w:rPr>
            <w:noProof/>
            <w:webHidden/>
          </w:rPr>
          <w:tab/>
        </w:r>
        <w:r>
          <w:rPr>
            <w:noProof/>
            <w:webHidden/>
          </w:rPr>
          <w:fldChar w:fldCharType="begin"/>
        </w:r>
        <w:r>
          <w:rPr>
            <w:noProof/>
            <w:webHidden/>
          </w:rPr>
          <w:instrText xml:space="preserve"> PAGEREF _Toc209796364 \h </w:instrText>
        </w:r>
        <w:r>
          <w:rPr>
            <w:noProof/>
            <w:webHidden/>
          </w:rPr>
        </w:r>
        <w:r>
          <w:rPr>
            <w:noProof/>
            <w:webHidden/>
          </w:rPr>
          <w:fldChar w:fldCharType="separate"/>
        </w:r>
        <w:r>
          <w:rPr>
            <w:noProof/>
            <w:webHidden/>
          </w:rPr>
          <w:t>17</w:t>
        </w:r>
        <w:r>
          <w:rPr>
            <w:noProof/>
            <w:webHidden/>
          </w:rPr>
          <w:fldChar w:fldCharType="end"/>
        </w:r>
      </w:hyperlink>
    </w:p>
    <w:p w14:paraId="1C27F64B" w14:textId="2C95C584" w:rsidR="00F11C39" w:rsidRDefault="00F11C39">
      <w:pPr>
        <w:pStyle w:val="TOC4"/>
        <w:rPr>
          <w:rFonts w:eastAsiaTheme="minorEastAsia"/>
          <w:smallCaps w:val="0"/>
          <w:noProof/>
          <w:kern w:val="2"/>
          <w:sz w:val="24"/>
          <w:szCs w:val="24"/>
          <w:lang w:val="en-US" w:eastAsia="en-US" w:bidi="ar-SA"/>
          <w14:ligatures w14:val="standardContextual"/>
        </w:rPr>
      </w:pPr>
      <w:hyperlink w:anchor="_Toc209796365" w:history="1">
        <w:r w:rsidRPr="004820C9">
          <w:rPr>
            <w:rStyle w:val="Hyperlink"/>
            <w:noProof/>
          </w:rPr>
          <w:t>Microsoft Teams</w:t>
        </w:r>
        <w:r>
          <w:rPr>
            <w:noProof/>
            <w:webHidden/>
          </w:rPr>
          <w:tab/>
        </w:r>
        <w:r>
          <w:rPr>
            <w:noProof/>
            <w:webHidden/>
          </w:rPr>
          <w:fldChar w:fldCharType="begin"/>
        </w:r>
        <w:r>
          <w:rPr>
            <w:noProof/>
            <w:webHidden/>
          </w:rPr>
          <w:instrText xml:space="preserve"> PAGEREF _Toc209796365 \h </w:instrText>
        </w:r>
        <w:r>
          <w:rPr>
            <w:noProof/>
            <w:webHidden/>
          </w:rPr>
        </w:r>
        <w:r>
          <w:rPr>
            <w:noProof/>
            <w:webHidden/>
          </w:rPr>
          <w:fldChar w:fldCharType="separate"/>
        </w:r>
        <w:r>
          <w:rPr>
            <w:noProof/>
            <w:webHidden/>
          </w:rPr>
          <w:t>17</w:t>
        </w:r>
        <w:r>
          <w:rPr>
            <w:noProof/>
            <w:webHidden/>
          </w:rPr>
          <w:fldChar w:fldCharType="end"/>
        </w:r>
      </w:hyperlink>
    </w:p>
    <w:p w14:paraId="44204A3A" w14:textId="5BBDF562" w:rsidR="00F11C39" w:rsidRDefault="00F11C39">
      <w:pPr>
        <w:pStyle w:val="TOC4"/>
        <w:rPr>
          <w:rFonts w:eastAsiaTheme="minorEastAsia"/>
          <w:smallCaps w:val="0"/>
          <w:noProof/>
          <w:kern w:val="2"/>
          <w:sz w:val="24"/>
          <w:szCs w:val="24"/>
          <w:lang w:val="en-US" w:eastAsia="en-US" w:bidi="ar-SA"/>
          <w14:ligatures w14:val="standardContextual"/>
        </w:rPr>
      </w:pPr>
      <w:hyperlink w:anchor="_Toc209796366" w:history="1">
        <w:r w:rsidRPr="004820C9">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_Toc209796366 \h </w:instrText>
        </w:r>
        <w:r>
          <w:rPr>
            <w:noProof/>
            <w:webHidden/>
          </w:rPr>
        </w:r>
        <w:r>
          <w:rPr>
            <w:noProof/>
            <w:webHidden/>
          </w:rPr>
          <w:fldChar w:fldCharType="separate"/>
        </w:r>
        <w:r>
          <w:rPr>
            <w:noProof/>
            <w:webHidden/>
          </w:rPr>
          <w:t>17</w:t>
        </w:r>
        <w:r>
          <w:rPr>
            <w:noProof/>
            <w:webHidden/>
          </w:rPr>
          <w:fldChar w:fldCharType="end"/>
        </w:r>
      </w:hyperlink>
    </w:p>
    <w:p w14:paraId="25CC68A4" w14:textId="1EDEFBAB" w:rsidR="00F11C39" w:rsidRDefault="00F11C39">
      <w:pPr>
        <w:pStyle w:val="TOC4"/>
        <w:rPr>
          <w:rFonts w:eastAsiaTheme="minorEastAsia"/>
          <w:smallCaps w:val="0"/>
          <w:noProof/>
          <w:kern w:val="2"/>
          <w:sz w:val="24"/>
          <w:szCs w:val="24"/>
          <w:lang w:val="en-US" w:eastAsia="en-US" w:bidi="ar-SA"/>
          <w14:ligatures w14:val="standardContextual"/>
        </w:rPr>
      </w:pPr>
      <w:hyperlink w:anchor="_Toc209796367" w:history="1">
        <w:r w:rsidRPr="004820C9">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_Toc209796367 \h </w:instrText>
        </w:r>
        <w:r>
          <w:rPr>
            <w:noProof/>
            <w:webHidden/>
          </w:rPr>
        </w:r>
        <w:r>
          <w:rPr>
            <w:noProof/>
            <w:webHidden/>
          </w:rPr>
          <w:fldChar w:fldCharType="separate"/>
        </w:r>
        <w:r>
          <w:rPr>
            <w:noProof/>
            <w:webHidden/>
          </w:rPr>
          <w:t>18</w:t>
        </w:r>
        <w:r>
          <w:rPr>
            <w:noProof/>
            <w:webHidden/>
          </w:rPr>
          <w:fldChar w:fldCharType="end"/>
        </w:r>
      </w:hyperlink>
    </w:p>
    <w:p w14:paraId="2DD71FB0" w14:textId="4CE8D50B" w:rsidR="00F11C39" w:rsidRDefault="00F11C39">
      <w:pPr>
        <w:pStyle w:val="TOC4"/>
        <w:rPr>
          <w:rFonts w:eastAsiaTheme="minorEastAsia"/>
          <w:smallCaps w:val="0"/>
          <w:noProof/>
          <w:kern w:val="2"/>
          <w:sz w:val="24"/>
          <w:szCs w:val="24"/>
          <w:lang w:val="en-US" w:eastAsia="en-US" w:bidi="ar-SA"/>
          <w14:ligatures w14:val="standardContextual"/>
        </w:rPr>
      </w:pPr>
      <w:hyperlink w:anchor="_Toc209796368" w:history="1">
        <w:r w:rsidRPr="004820C9">
          <w:rPr>
            <w:rStyle w:val="Hyperlink"/>
            <w:noProof/>
          </w:rPr>
          <w:t>Office 365 Advanced Compliance</w:t>
        </w:r>
        <w:r>
          <w:rPr>
            <w:noProof/>
            <w:webHidden/>
          </w:rPr>
          <w:tab/>
        </w:r>
        <w:r>
          <w:rPr>
            <w:noProof/>
            <w:webHidden/>
          </w:rPr>
          <w:fldChar w:fldCharType="begin"/>
        </w:r>
        <w:r>
          <w:rPr>
            <w:noProof/>
            <w:webHidden/>
          </w:rPr>
          <w:instrText xml:space="preserve"> PAGEREF _Toc209796368 \h </w:instrText>
        </w:r>
        <w:r>
          <w:rPr>
            <w:noProof/>
            <w:webHidden/>
          </w:rPr>
        </w:r>
        <w:r>
          <w:rPr>
            <w:noProof/>
            <w:webHidden/>
          </w:rPr>
          <w:fldChar w:fldCharType="separate"/>
        </w:r>
        <w:r>
          <w:rPr>
            <w:noProof/>
            <w:webHidden/>
          </w:rPr>
          <w:t>18</w:t>
        </w:r>
        <w:r>
          <w:rPr>
            <w:noProof/>
            <w:webHidden/>
          </w:rPr>
          <w:fldChar w:fldCharType="end"/>
        </w:r>
      </w:hyperlink>
    </w:p>
    <w:p w14:paraId="30E7810C" w14:textId="48DCC91B" w:rsidR="00F11C39" w:rsidRDefault="00F11C39">
      <w:pPr>
        <w:pStyle w:val="TOC4"/>
        <w:rPr>
          <w:rFonts w:eastAsiaTheme="minorEastAsia"/>
          <w:smallCaps w:val="0"/>
          <w:noProof/>
          <w:kern w:val="2"/>
          <w:sz w:val="24"/>
          <w:szCs w:val="24"/>
          <w:lang w:val="en-US" w:eastAsia="en-US" w:bidi="ar-SA"/>
          <w14:ligatures w14:val="standardContextual"/>
        </w:rPr>
      </w:pPr>
      <w:hyperlink w:anchor="_Toc209796369" w:history="1">
        <w:r w:rsidRPr="004820C9">
          <w:rPr>
            <w:rStyle w:val="Hyperlink"/>
            <w:noProof/>
          </w:rPr>
          <w:t>Office Online</w:t>
        </w:r>
        <w:r>
          <w:rPr>
            <w:noProof/>
            <w:webHidden/>
          </w:rPr>
          <w:tab/>
        </w:r>
        <w:r>
          <w:rPr>
            <w:noProof/>
            <w:webHidden/>
          </w:rPr>
          <w:fldChar w:fldCharType="begin"/>
        </w:r>
        <w:r>
          <w:rPr>
            <w:noProof/>
            <w:webHidden/>
          </w:rPr>
          <w:instrText xml:space="preserve"> PAGEREF _Toc209796369 \h </w:instrText>
        </w:r>
        <w:r>
          <w:rPr>
            <w:noProof/>
            <w:webHidden/>
          </w:rPr>
        </w:r>
        <w:r>
          <w:rPr>
            <w:noProof/>
            <w:webHidden/>
          </w:rPr>
          <w:fldChar w:fldCharType="separate"/>
        </w:r>
        <w:r>
          <w:rPr>
            <w:noProof/>
            <w:webHidden/>
          </w:rPr>
          <w:t>18</w:t>
        </w:r>
        <w:r>
          <w:rPr>
            <w:noProof/>
            <w:webHidden/>
          </w:rPr>
          <w:fldChar w:fldCharType="end"/>
        </w:r>
      </w:hyperlink>
    </w:p>
    <w:p w14:paraId="3C4E8898" w14:textId="1D6206DC" w:rsidR="00F11C39" w:rsidRDefault="00F11C39">
      <w:pPr>
        <w:pStyle w:val="TOC4"/>
        <w:rPr>
          <w:rFonts w:eastAsiaTheme="minorEastAsia"/>
          <w:smallCaps w:val="0"/>
          <w:noProof/>
          <w:kern w:val="2"/>
          <w:sz w:val="24"/>
          <w:szCs w:val="24"/>
          <w:lang w:val="en-US" w:eastAsia="en-US" w:bidi="ar-SA"/>
          <w14:ligatures w14:val="standardContextual"/>
        </w:rPr>
      </w:pPr>
      <w:hyperlink w:anchor="_Toc209796370" w:history="1">
        <w:r w:rsidRPr="004820C9">
          <w:rPr>
            <w:rStyle w:val="Hyperlink"/>
            <w:noProof/>
          </w:rPr>
          <w:t>Office 365 Video</w:t>
        </w:r>
        <w:r>
          <w:rPr>
            <w:noProof/>
            <w:webHidden/>
          </w:rPr>
          <w:tab/>
        </w:r>
        <w:r>
          <w:rPr>
            <w:noProof/>
            <w:webHidden/>
          </w:rPr>
          <w:fldChar w:fldCharType="begin"/>
        </w:r>
        <w:r>
          <w:rPr>
            <w:noProof/>
            <w:webHidden/>
          </w:rPr>
          <w:instrText xml:space="preserve"> PAGEREF _Toc209796370 \h </w:instrText>
        </w:r>
        <w:r>
          <w:rPr>
            <w:noProof/>
            <w:webHidden/>
          </w:rPr>
        </w:r>
        <w:r>
          <w:rPr>
            <w:noProof/>
            <w:webHidden/>
          </w:rPr>
          <w:fldChar w:fldCharType="separate"/>
        </w:r>
        <w:r>
          <w:rPr>
            <w:noProof/>
            <w:webHidden/>
          </w:rPr>
          <w:t>19</w:t>
        </w:r>
        <w:r>
          <w:rPr>
            <w:noProof/>
            <w:webHidden/>
          </w:rPr>
          <w:fldChar w:fldCharType="end"/>
        </w:r>
      </w:hyperlink>
    </w:p>
    <w:p w14:paraId="2BDB03E4" w14:textId="3056C33D" w:rsidR="00F11C39" w:rsidRDefault="00F11C39">
      <w:pPr>
        <w:pStyle w:val="TOC4"/>
        <w:rPr>
          <w:rFonts w:eastAsiaTheme="minorEastAsia"/>
          <w:smallCaps w:val="0"/>
          <w:noProof/>
          <w:kern w:val="2"/>
          <w:sz w:val="24"/>
          <w:szCs w:val="24"/>
          <w:lang w:val="en-US" w:eastAsia="en-US" w:bidi="ar-SA"/>
          <w14:ligatures w14:val="standardContextual"/>
        </w:rPr>
      </w:pPr>
      <w:hyperlink w:anchor="_Toc209796371" w:history="1">
        <w:r w:rsidRPr="004820C9">
          <w:rPr>
            <w:rStyle w:val="Hyperlink"/>
            <w:noProof/>
          </w:rPr>
          <w:t>OneDrive работа или школа</w:t>
        </w:r>
        <w:r>
          <w:rPr>
            <w:noProof/>
            <w:webHidden/>
          </w:rPr>
          <w:tab/>
        </w:r>
        <w:r>
          <w:rPr>
            <w:noProof/>
            <w:webHidden/>
          </w:rPr>
          <w:fldChar w:fldCharType="begin"/>
        </w:r>
        <w:r>
          <w:rPr>
            <w:noProof/>
            <w:webHidden/>
          </w:rPr>
          <w:instrText xml:space="preserve"> PAGEREF _Toc209796371 \h </w:instrText>
        </w:r>
        <w:r>
          <w:rPr>
            <w:noProof/>
            <w:webHidden/>
          </w:rPr>
        </w:r>
        <w:r>
          <w:rPr>
            <w:noProof/>
            <w:webHidden/>
          </w:rPr>
          <w:fldChar w:fldCharType="separate"/>
        </w:r>
        <w:r>
          <w:rPr>
            <w:noProof/>
            <w:webHidden/>
          </w:rPr>
          <w:t>19</w:t>
        </w:r>
        <w:r>
          <w:rPr>
            <w:noProof/>
            <w:webHidden/>
          </w:rPr>
          <w:fldChar w:fldCharType="end"/>
        </w:r>
      </w:hyperlink>
    </w:p>
    <w:p w14:paraId="0C30FF0C" w14:textId="3507F058" w:rsidR="00F11C39" w:rsidRDefault="00F11C39">
      <w:pPr>
        <w:pStyle w:val="TOC4"/>
        <w:rPr>
          <w:rFonts w:eastAsiaTheme="minorEastAsia"/>
          <w:smallCaps w:val="0"/>
          <w:noProof/>
          <w:kern w:val="2"/>
          <w:sz w:val="24"/>
          <w:szCs w:val="24"/>
          <w:lang w:val="en-US" w:eastAsia="en-US" w:bidi="ar-SA"/>
          <w14:ligatures w14:val="standardContextual"/>
        </w:rPr>
      </w:pPr>
      <w:hyperlink w:anchor="_Toc209796372" w:history="1">
        <w:r w:rsidRPr="004820C9">
          <w:rPr>
            <w:rStyle w:val="Hyperlink"/>
            <w:noProof/>
          </w:rPr>
          <w:t>Project</w:t>
        </w:r>
        <w:r>
          <w:rPr>
            <w:noProof/>
            <w:webHidden/>
          </w:rPr>
          <w:tab/>
        </w:r>
        <w:r>
          <w:rPr>
            <w:noProof/>
            <w:webHidden/>
          </w:rPr>
          <w:fldChar w:fldCharType="begin"/>
        </w:r>
        <w:r>
          <w:rPr>
            <w:noProof/>
            <w:webHidden/>
          </w:rPr>
          <w:instrText xml:space="preserve"> PAGEREF _Toc209796372 \h </w:instrText>
        </w:r>
        <w:r>
          <w:rPr>
            <w:noProof/>
            <w:webHidden/>
          </w:rPr>
        </w:r>
        <w:r>
          <w:rPr>
            <w:noProof/>
            <w:webHidden/>
          </w:rPr>
          <w:fldChar w:fldCharType="separate"/>
        </w:r>
        <w:r>
          <w:rPr>
            <w:noProof/>
            <w:webHidden/>
          </w:rPr>
          <w:t>20</w:t>
        </w:r>
        <w:r>
          <w:rPr>
            <w:noProof/>
            <w:webHidden/>
          </w:rPr>
          <w:fldChar w:fldCharType="end"/>
        </w:r>
      </w:hyperlink>
    </w:p>
    <w:p w14:paraId="4EB53232" w14:textId="60B30840" w:rsidR="00F11C39" w:rsidRDefault="00F11C39">
      <w:pPr>
        <w:pStyle w:val="TOC4"/>
        <w:rPr>
          <w:rFonts w:eastAsiaTheme="minorEastAsia"/>
          <w:smallCaps w:val="0"/>
          <w:noProof/>
          <w:kern w:val="2"/>
          <w:sz w:val="24"/>
          <w:szCs w:val="24"/>
          <w:lang w:val="en-US" w:eastAsia="en-US" w:bidi="ar-SA"/>
          <w14:ligatures w14:val="standardContextual"/>
        </w:rPr>
      </w:pPr>
      <w:hyperlink w:anchor="_Toc209796373" w:history="1">
        <w:r w:rsidRPr="004820C9">
          <w:rPr>
            <w:rStyle w:val="Hyperlink"/>
            <w:noProof/>
          </w:rPr>
          <w:t>SharePoint Online</w:t>
        </w:r>
        <w:r>
          <w:rPr>
            <w:noProof/>
            <w:webHidden/>
          </w:rPr>
          <w:tab/>
        </w:r>
        <w:r>
          <w:rPr>
            <w:noProof/>
            <w:webHidden/>
          </w:rPr>
          <w:fldChar w:fldCharType="begin"/>
        </w:r>
        <w:r>
          <w:rPr>
            <w:noProof/>
            <w:webHidden/>
          </w:rPr>
          <w:instrText xml:space="preserve"> PAGEREF _Toc209796373 \h </w:instrText>
        </w:r>
        <w:r>
          <w:rPr>
            <w:noProof/>
            <w:webHidden/>
          </w:rPr>
        </w:r>
        <w:r>
          <w:rPr>
            <w:noProof/>
            <w:webHidden/>
          </w:rPr>
          <w:fldChar w:fldCharType="separate"/>
        </w:r>
        <w:r>
          <w:rPr>
            <w:noProof/>
            <w:webHidden/>
          </w:rPr>
          <w:t>20</w:t>
        </w:r>
        <w:r>
          <w:rPr>
            <w:noProof/>
            <w:webHidden/>
          </w:rPr>
          <w:fldChar w:fldCharType="end"/>
        </w:r>
      </w:hyperlink>
    </w:p>
    <w:p w14:paraId="185382E8" w14:textId="5859DA52" w:rsidR="00F11C39" w:rsidRDefault="00F11C39">
      <w:pPr>
        <w:pStyle w:val="TOC4"/>
        <w:rPr>
          <w:rFonts w:eastAsiaTheme="minorEastAsia"/>
          <w:smallCaps w:val="0"/>
          <w:noProof/>
          <w:kern w:val="2"/>
          <w:sz w:val="24"/>
          <w:szCs w:val="24"/>
          <w:lang w:val="en-US" w:eastAsia="en-US" w:bidi="ar-SA"/>
          <w14:ligatures w14:val="standardContextual"/>
        </w:rPr>
      </w:pPr>
      <w:hyperlink w:anchor="_Toc209796374" w:history="1">
        <w:r w:rsidRPr="004820C9">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_Toc209796374 \h </w:instrText>
        </w:r>
        <w:r>
          <w:rPr>
            <w:noProof/>
            <w:webHidden/>
          </w:rPr>
        </w:r>
        <w:r>
          <w:rPr>
            <w:noProof/>
            <w:webHidden/>
          </w:rPr>
          <w:fldChar w:fldCharType="separate"/>
        </w:r>
        <w:r>
          <w:rPr>
            <w:noProof/>
            <w:webHidden/>
          </w:rPr>
          <w:t>20</w:t>
        </w:r>
        <w:r>
          <w:rPr>
            <w:noProof/>
            <w:webHidden/>
          </w:rPr>
          <w:fldChar w:fldCharType="end"/>
        </w:r>
      </w:hyperlink>
    </w:p>
    <w:p w14:paraId="56D1B07B" w14:textId="0952CF06" w:rsidR="00F11C39" w:rsidRDefault="00F11C39">
      <w:pPr>
        <w:pStyle w:val="TOC4"/>
        <w:rPr>
          <w:rFonts w:eastAsiaTheme="minorEastAsia"/>
          <w:smallCaps w:val="0"/>
          <w:noProof/>
          <w:kern w:val="2"/>
          <w:sz w:val="24"/>
          <w:szCs w:val="24"/>
          <w:lang w:val="en-US" w:eastAsia="en-US" w:bidi="ar-SA"/>
          <w14:ligatures w14:val="standardContextual"/>
        </w:rPr>
      </w:pPr>
      <w:hyperlink w:anchor="_Toc209796375" w:history="1">
        <w:r w:rsidRPr="004820C9">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_Toc209796375 \h </w:instrText>
        </w:r>
        <w:r>
          <w:rPr>
            <w:noProof/>
            <w:webHidden/>
          </w:rPr>
        </w:r>
        <w:r>
          <w:rPr>
            <w:noProof/>
            <w:webHidden/>
          </w:rPr>
          <w:fldChar w:fldCharType="separate"/>
        </w:r>
        <w:r>
          <w:rPr>
            <w:noProof/>
            <w:webHidden/>
          </w:rPr>
          <w:t>21</w:t>
        </w:r>
        <w:r>
          <w:rPr>
            <w:noProof/>
            <w:webHidden/>
          </w:rPr>
          <w:fldChar w:fldCharType="end"/>
        </w:r>
      </w:hyperlink>
    </w:p>
    <w:p w14:paraId="456C5359" w14:textId="5CCEB63B" w:rsidR="00F11C39" w:rsidRDefault="00F11C39">
      <w:pPr>
        <w:pStyle w:val="TOC4"/>
        <w:rPr>
          <w:rFonts w:eastAsiaTheme="minorEastAsia"/>
          <w:smallCaps w:val="0"/>
          <w:noProof/>
          <w:kern w:val="2"/>
          <w:sz w:val="24"/>
          <w:szCs w:val="24"/>
          <w:lang w:val="en-US" w:eastAsia="en-US" w:bidi="ar-SA"/>
          <w14:ligatures w14:val="standardContextual"/>
        </w:rPr>
      </w:pPr>
      <w:hyperlink w:anchor="_Toc209796376" w:history="1">
        <w:r w:rsidRPr="004820C9">
          <w:rPr>
            <w:rStyle w:val="Hyperlink"/>
            <w:noProof/>
          </w:rPr>
          <w:t>Workplace Analytics</w:t>
        </w:r>
        <w:r>
          <w:rPr>
            <w:noProof/>
            <w:webHidden/>
          </w:rPr>
          <w:tab/>
        </w:r>
        <w:r>
          <w:rPr>
            <w:noProof/>
            <w:webHidden/>
          </w:rPr>
          <w:fldChar w:fldCharType="begin"/>
        </w:r>
        <w:r>
          <w:rPr>
            <w:noProof/>
            <w:webHidden/>
          </w:rPr>
          <w:instrText xml:space="preserve"> PAGEREF _Toc209796376 \h </w:instrText>
        </w:r>
        <w:r>
          <w:rPr>
            <w:noProof/>
            <w:webHidden/>
          </w:rPr>
        </w:r>
        <w:r>
          <w:rPr>
            <w:noProof/>
            <w:webHidden/>
          </w:rPr>
          <w:fldChar w:fldCharType="separate"/>
        </w:r>
        <w:r>
          <w:rPr>
            <w:noProof/>
            <w:webHidden/>
          </w:rPr>
          <w:t>21</w:t>
        </w:r>
        <w:r>
          <w:rPr>
            <w:noProof/>
            <w:webHidden/>
          </w:rPr>
          <w:fldChar w:fldCharType="end"/>
        </w:r>
      </w:hyperlink>
    </w:p>
    <w:p w14:paraId="67C6500D" w14:textId="72E8D40F" w:rsidR="00F11C39" w:rsidRDefault="00F11C39">
      <w:pPr>
        <w:pStyle w:val="TOC4"/>
        <w:rPr>
          <w:rFonts w:eastAsiaTheme="minorEastAsia"/>
          <w:smallCaps w:val="0"/>
          <w:noProof/>
          <w:kern w:val="2"/>
          <w:sz w:val="24"/>
          <w:szCs w:val="24"/>
          <w:lang w:val="en-US" w:eastAsia="en-US" w:bidi="ar-SA"/>
          <w14:ligatures w14:val="standardContextual"/>
        </w:rPr>
      </w:pPr>
      <w:hyperlink w:anchor="_Toc209796377" w:history="1">
        <w:r w:rsidRPr="004820C9">
          <w:rPr>
            <w:rStyle w:val="Hyperlink"/>
            <w:noProof/>
            <w:lang w:val="en-US"/>
          </w:rPr>
          <w:t>Viva Engage</w:t>
        </w:r>
        <w:r>
          <w:rPr>
            <w:noProof/>
            <w:webHidden/>
          </w:rPr>
          <w:tab/>
        </w:r>
        <w:r>
          <w:rPr>
            <w:noProof/>
            <w:webHidden/>
          </w:rPr>
          <w:fldChar w:fldCharType="begin"/>
        </w:r>
        <w:r>
          <w:rPr>
            <w:noProof/>
            <w:webHidden/>
          </w:rPr>
          <w:instrText xml:space="preserve"> PAGEREF _Toc209796377 \h </w:instrText>
        </w:r>
        <w:r>
          <w:rPr>
            <w:noProof/>
            <w:webHidden/>
          </w:rPr>
        </w:r>
        <w:r>
          <w:rPr>
            <w:noProof/>
            <w:webHidden/>
          </w:rPr>
          <w:fldChar w:fldCharType="separate"/>
        </w:r>
        <w:r>
          <w:rPr>
            <w:noProof/>
            <w:webHidden/>
          </w:rPr>
          <w:t>22</w:t>
        </w:r>
        <w:r>
          <w:rPr>
            <w:noProof/>
            <w:webHidden/>
          </w:rPr>
          <w:fldChar w:fldCharType="end"/>
        </w:r>
      </w:hyperlink>
    </w:p>
    <w:p w14:paraId="3DF9F0F1" w14:textId="7AE68BC3" w:rsidR="00F11C39" w:rsidRDefault="00F11C3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96378" w:history="1">
        <w:r w:rsidRPr="004820C9">
          <w:rPr>
            <w:rStyle w:val="Hyperlink"/>
            <w:noProof/>
          </w:rPr>
          <w:t>Microsoft Azure Службы и планы</w:t>
        </w:r>
        <w:r>
          <w:rPr>
            <w:noProof/>
            <w:webHidden/>
          </w:rPr>
          <w:tab/>
        </w:r>
        <w:r>
          <w:rPr>
            <w:noProof/>
            <w:webHidden/>
          </w:rPr>
          <w:fldChar w:fldCharType="begin"/>
        </w:r>
        <w:r>
          <w:rPr>
            <w:noProof/>
            <w:webHidden/>
          </w:rPr>
          <w:instrText xml:space="preserve"> PAGEREF _Toc209796378 \h </w:instrText>
        </w:r>
        <w:r>
          <w:rPr>
            <w:noProof/>
            <w:webHidden/>
          </w:rPr>
        </w:r>
        <w:r>
          <w:rPr>
            <w:noProof/>
            <w:webHidden/>
          </w:rPr>
          <w:fldChar w:fldCharType="separate"/>
        </w:r>
        <w:r>
          <w:rPr>
            <w:noProof/>
            <w:webHidden/>
          </w:rPr>
          <w:t>22</w:t>
        </w:r>
        <w:r>
          <w:rPr>
            <w:noProof/>
            <w:webHidden/>
          </w:rPr>
          <w:fldChar w:fldCharType="end"/>
        </w:r>
      </w:hyperlink>
    </w:p>
    <w:p w14:paraId="389D2ECF" w14:textId="271B68B5" w:rsidR="00F11C39" w:rsidRDefault="00F11C39">
      <w:pPr>
        <w:pStyle w:val="TOC4"/>
        <w:rPr>
          <w:rFonts w:eastAsiaTheme="minorEastAsia"/>
          <w:smallCaps w:val="0"/>
          <w:noProof/>
          <w:kern w:val="2"/>
          <w:sz w:val="24"/>
          <w:szCs w:val="24"/>
          <w:lang w:val="en-US" w:eastAsia="en-US" w:bidi="ar-SA"/>
          <w14:ligatures w14:val="standardContextual"/>
        </w:rPr>
      </w:pPr>
      <w:hyperlink w:anchor="_Toc209796379" w:history="1">
        <w:r w:rsidRPr="004820C9">
          <w:rPr>
            <w:rStyle w:val="Hyperlink"/>
            <w:noProof/>
            <w:lang w:val="en-US"/>
          </w:rPr>
          <w:t>Microsoft Entra ID</w:t>
        </w:r>
        <w:r>
          <w:rPr>
            <w:noProof/>
            <w:webHidden/>
          </w:rPr>
          <w:tab/>
        </w:r>
        <w:r>
          <w:rPr>
            <w:noProof/>
            <w:webHidden/>
          </w:rPr>
          <w:fldChar w:fldCharType="begin"/>
        </w:r>
        <w:r>
          <w:rPr>
            <w:noProof/>
            <w:webHidden/>
          </w:rPr>
          <w:instrText xml:space="preserve"> PAGEREF _Toc209796379 \h </w:instrText>
        </w:r>
        <w:r>
          <w:rPr>
            <w:noProof/>
            <w:webHidden/>
          </w:rPr>
        </w:r>
        <w:r>
          <w:rPr>
            <w:noProof/>
            <w:webHidden/>
          </w:rPr>
          <w:fldChar w:fldCharType="separate"/>
        </w:r>
        <w:r>
          <w:rPr>
            <w:noProof/>
            <w:webHidden/>
          </w:rPr>
          <w:t>22</w:t>
        </w:r>
        <w:r>
          <w:rPr>
            <w:noProof/>
            <w:webHidden/>
          </w:rPr>
          <w:fldChar w:fldCharType="end"/>
        </w:r>
      </w:hyperlink>
    </w:p>
    <w:p w14:paraId="01198C33" w14:textId="6CBB5A9E" w:rsidR="00F11C39" w:rsidRDefault="00F11C39">
      <w:pPr>
        <w:pStyle w:val="TOC4"/>
        <w:rPr>
          <w:rFonts w:eastAsiaTheme="minorEastAsia"/>
          <w:smallCaps w:val="0"/>
          <w:noProof/>
          <w:kern w:val="2"/>
          <w:sz w:val="24"/>
          <w:szCs w:val="24"/>
          <w:lang w:val="en-US" w:eastAsia="en-US" w:bidi="ar-SA"/>
          <w14:ligatures w14:val="standardContextual"/>
        </w:rPr>
      </w:pPr>
      <w:hyperlink w:anchor="_Toc209796380" w:history="1">
        <w:r w:rsidRPr="004820C9">
          <w:rPr>
            <w:rStyle w:val="Hyperlink"/>
            <w:noProof/>
          </w:rPr>
          <w:t>Azure Active Directory B2C</w:t>
        </w:r>
        <w:r>
          <w:rPr>
            <w:noProof/>
            <w:webHidden/>
          </w:rPr>
          <w:tab/>
        </w:r>
        <w:r>
          <w:rPr>
            <w:noProof/>
            <w:webHidden/>
          </w:rPr>
          <w:fldChar w:fldCharType="begin"/>
        </w:r>
        <w:r>
          <w:rPr>
            <w:noProof/>
            <w:webHidden/>
          </w:rPr>
          <w:instrText xml:space="preserve"> PAGEREF _Toc209796380 \h </w:instrText>
        </w:r>
        <w:r>
          <w:rPr>
            <w:noProof/>
            <w:webHidden/>
          </w:rPr>
        </w:r>
        <w:r>
          <w:rPr>
            <w:noProof/>
            <w:webHidden/>
          </w:rPr>
          <w:fldChar w:fldCharType="separate"/>
        </w:r>
        <w:r>
          <w:rPr>
            <w:noProof/>
            <w:webHidden/>
          </w:rPr>
          <w:t>22</w:t>
        </w:r>
        <w:r>
          <w:rPr>
            <w:noProof/>
            <w:webHidden/>
          </w:rPr>
          <w:fldChar w:fldCharType="end"/>
        </w:r>
      </w:hyperlink>
    </w:p>
    <w:p w14:paraId="4C244191" w14:textId="3CCACA0F" w:rsidR="00F11C39" w:rsidRDefault="00F11C39">
      <w:pPr>
        <w:pStyle w:val="TOC4"/>
        <w:rPr>
          <w:rFonts w:eastAsiaTheme="minorEastAsia"/>
          <w:smallCaps w:val="0"/>
          <w:noProof/>
          <w:kern w:val="2"/>
          <w:sz w:val="24"/>
          <w:szCs w:val="24"/>
          <w:lang w:val="en-US" w:eastAsia="en-US" w:bidi="ar-SA"/>
          <w14:ligatures w14:val="standardContextual"/>
        </w:rPr>
      </w:pPr>
      <w:hyperlink w:anchor="_Toc209796381" w:history="1">
        <w:r w:rsidRPr="004820C9">
          <w:rPr>
            <w:rStyle w:val="Hyperlink"/>
            <w:noProof/>
          </w:rPr>
          <w:t xml:space="preserve">Доменные службы </w:t>
        </w:r>
        <w:r w:rsidRPr="004820C9">
          <w:rPr>
            <w:rStyle w:val="Hyperlink"/>
            <w:noProof/>
            <w:lang w:val="en-US"/>
          </w:rPr>
          <w:t>Microsoft Entra</w:t>
        </w:r>
        <w:r>
          <w:rPr>
            <w:noProof/>
            <w:webHidden/>
          </w:rPr>
          <w:tab/>
        </w:r>
        <w:r>
          <w:rPr>
            <w:noProof/>
            <w:webHidden/>
          </w:rPr>
          <w:fldChar w:fldCharType="begin"/>
        </w:r>
        <w:r>
          <w:rPr>
            <w:noProof/>
            <w:webHidden/>
          </w:rPr>
          <w:instrText xml:space="preserve"> PAGEREF _Toc209796381 \h </w:instrText>
        </w:r>
        <w:r>
          <w:rPr>
            <w:noProof/>
            <w:webHidden/>
          </w:rPr>
        </w:r>
        <w:r>
          <w:rPr>
            <w:noProof/>
            <w:webHidden/>
          </w:rPr>
          <w:fldChar w:fldCharType="separate"/>
        </w:r>
        <w:r>
          <w:rPr>
            <w:noProof/>
            <w:webHidden/>
          </w:rPr>
          <w:t>23</w:t>
        </w:r>
        <w:r>
          <w:rPr>
            <w:noProof/>
            <w:webHidden/>
          </w:rPr>
          <w:fldChar w:fldCharType="end"/>
        </w:r>
      </w:hyperlink>
    </w:p>
    <w:p w14:paraId="25F424A1" w14:textId="54FAFF2F" w:rsidR="00F11C39" w:rsidRDefault="00F11C39">
      <w:pPr>
        <w:pStyle w:val="TOC4"/>
        <w:rPr>
          <w:rFonts w:eastAsiaTheme="minorEastAsia"/>
          <w:smallCaps w:val="0"/>
          <w:noProof/>
          <w:kern w:val="2"/>
          <w:sz w:val="24"/>
          <w:szCs w:val="24"/>
          <w:lang w:val="en-US" w:eastAsia="en-US" w:bidi="ar-SA"/>
          <w14:ligatures w14:val="standardContextual"/>
        </w:rPr>
      </w:pPr>
      <w:hyperlink w:anchor="_Toc209796382" w:history="1">
        <w:r w:rsidRPr="004820C9">
          <w:rPr>
            <w:rStyle w:val="Hyperlink"/>
            <w:noProof/>
          </w:rPr>
          <w:t>Службы Analysis Services</w:t>
        </w:r>
        <w:r>
          <w:rPr>
            <w:noProof/>
            <w:webHidden/>
          </w:rPr>
          <w:tab/>
        </w:r>
        <w:r>
          <w:rPr>
            <w:noProof/>
            <w:webHidden/>
          </w:rPr>
          <w:fldChar w:fldCharType="begin"/>
        </w:r>
        <w:r>
          <w:rPr>
            <w:noProof/>
            <w:webHidden/>
          </w:rPr>
          <w:instrText xml:space="preserve"> PAGEREF _Toc209796382 \h </w:instrText>
        </w:r>
        <w:r>
          <w:rPr>
            <w:noProof/>
            <w:webHidden/>
          </w:rPr>
        </w:r>
        <w:r>
          <w:rPr>
            <w:noProof/>
            <w:webHidden/>
          </w:rPr>
          <w:fldChar w:fldCharType="separate"/>
        </w:r>
        <w:r>
          <w:rPr>
            <w:noProof/>
            <w:webHidden/>
          </w:rPr>
          <w:t>23</w:t>
        </w:r>
        <w:r>
          <w:rPr>
            <w:noProof/>
            <w:webHidden/>
          </w:rPr>
          <w:fldChar w:fldCharType="end"/>
        </w:r>
      </w:hyperlink>
    </w:p>
    <w:p w14:paraId="222E0856" w14:textId="2F76F815" w:rsidR="00F11C39" w:rsidRDefault="00F11C39">
      <w:pPr>
        <w:pStyle w:val="TOC4"/>
        <w:rPr>
          <w:rFonts w:eastAsiaTheme="minorEastAsia"/>
          <w:smallCaps w:val="0"/>
          <w:noProof/>
          <w:kern w:val="2"/>
          <w:sz w:val="24"/>
          <w:szCs w:val="24"/>
          <w:lang w:val="en-US" w:eastAsia="en-US" w:bidi="ar-SA"/>
          <w14:ligatures w14:val="standardContextual"/>
        </w:rPr>
      </w:pPr>
      <w:hyperlink w:anchor="_Toc209796383" w:history="1">
        <w:r w:rsidRPr="004820C9">
          <w:rPr>
            <w:rStyle w:val="Hyperlink"/>
            <w:noProof/>
          </w:rPr>
          <w:t>Azure API для FHIR</w:t>
        </w:r>
        <w:r>
          <w:rPr>
            <w:noProof/>
            <w:webHidden/>
          </w:rPr>
          <w:tab/>
        </w:r>
        <w:r>
          <w:rPr>
            <w:noProof/>
            <w:webHidden/>
          </w:rPr>
          <w:fldChar w:fldCharType="begin"/>
        </w:r>
        <w:r>
          <w:rPr>
            <w:noProof/>
            <w:webHidden/>
          </w:rPr>
          <w:instrText xml:space="preserve"> PAGEREF _Toc209796383 \h </w:instrText>
        </w:r>
        <w:r>
          <w:rPr>
            <w:noProof/>
            <w:webHidden/>
          </w:rPr>
        </w:r>
        <w:r>
          <w:rPr>
            <w:noProof/>
            <w:webHidden/>
          </w:rPr>
          <w:fldChar w:fldCharType="separate"/>
        </w:r>
        <w:r>
          <w:rPr>
            <w:noProof/>
            <w:webHidden/>
          </w:rPr>
          <w:t>24</w:t>
        </w:r>
        <w:r>
          <w:rPr>
            <w:noProof/>
            <w:webHidden/>
          </w:rPr>
          <w:fldChar w:fldCharType="end"/>
        </w:r>
      </w:hyperlink>
    </w:p>
    <w:p w14:paraId="5B028888" w14:textId="71910508" w:rsidR="00F11C39" w:rsidRDefault="00F11C39">
      <w:pPr>
        <w:pStyle w:val="TOC4"/>
        <w:rPr>
          <w:rFonts w:eastAsiaTheme="minorEastAsia"/>
          <w:smallCaps w:val="0"/>
          <w:noProof/>
          <w:kern w:val="2"/>
          <w:sz w:val="24"/>
          <w:szCs w:val="24"/>
          <w:lang w:val="en-US" w:eastAsia="en-US" w:bidi="ar-SA"/>
          <w14:ligatures w14:val="standardContextual"/>
        </w:rPr>
      </w:pPr>
      <w:hyperlink w:anchor="_Toc209796384" w:history="1">
        <w:r w:rsidRPr="004820C9">
          <w:rPr>
            <w:rStyle w:val="Hyperlink"/>
            <w:noProof/>
            <w:lang w:val="en-US"/>
          </w:rPr>
          <w:t>API Center Services</w:t>
        </w:r>
        <w:r>
          <w:rPr>
            <w:noProof/>
            <w:webHidden/>
          </w:rPr>
          <w:tab/>
        </w:r>
        <w:r>
          <w:rPr>
            <w:noProof/>
            <w:webHidden/>
          </w:rPr>
          <w:fldChar w:fldCharType="begin"/>
        </w:r>
        <w:r>
          <w:rPr>
            <w:noProof/>
            <w:webHidden/>
          </w:rPr>
          <w:instrText xml:space="preserve"> PAGEREF _Toc209796384 \h </w:instrText>
        </w:r>
        <w:r>
          <w:rPr>
            <w:noProof/>
            <w:webHidden/>
          </w:rPr>
        </w:r>
        <w:r>
          <w:rPr>
            <w:noProof/>
            <w:webHidden/>
          </w:rPr>
          <w:fldChar w:fldCharType="separate"/>
        </w:r>
        <w:r>
          <w:rPr>
            <w:noProof/>
            <w:webHidden/>
          </w:rPr>
          <w:t>24</w:t>
        </w:r>
        <w:r>
          <w:rPr>
            <w:noProof/>
            <w:webHidden/>
          </w:rPr>
          <w:fldChar w:fldCharType="end"/>
        </w:r>
      </w:hyperlink>
    </w:p>
    <w:p w14:paraId="0B3CB994" w14:textId="7D575D16" w:rsidR="00F11C39" w:rsidRDefault="00F11C39">
      <w:pPr>
        <w:pStyle w:val="TOC4"/>
        <w:rPr>
          <w:rFonts w:eastAsiaTheme="minorEastAsia"/>
          <w:smallCaps w:val="0"/>
          <w:noProof/>
          <w:kern w:val="2"/>
          <w:sz w:val="24"/>
          <w:szCs w:val="24"/>
          <w:lang w:val="en-US" w:eastAsia="en-US" w:bidi="ar-SA"/>
          <w14:ligatures w14:val="standardContextual"/>
        </w:rPr>
      </w:pPr>
      <w:hyperlink w:anchor="_Toc209796385" w:history="1">
        <w:r w:rsidRPr="004820C9">
          <w:rPr>
            <w:rStyle w:val="Hyperlink"/>
            <w:noProof/>
          </w:rPr>
          <w:t>API Management Services</w:t>
        </w:r>
        <w:r>
          <w:rPr>
            <w:noProof/>
            <w:webHidden/>
          </w:rPr>
          <w:tab/>
        </w:r>
        <w:r>
          <w:rPr>
            <w:noProof/>
            <w:webHidden/>
          </w:rPr>
          <w:fldChar w:fldCharType="begin"/>
        </w:r>
        <w:r>
          <w:rPr>
            <w:noProof/>
            <w:webHidden/>
          </w:rPr>
          <w:instrText xml:space="preserve"> PAGEREF _Toc209796385 \h </w:instrText>
        </w:r>
        <w:r>
          <w:rPr>
            <w:noProof/>
            <w:webHidden/>
          </w:rPr>
        </w:r>
        <w:r>
          <w:rPr>
            <w:noProof/>
            <w:webHidden/>
          </w:rPr>
          <w:fldChar w:fldCharType="separate"/>
        </w:r>
        <w:r>
          <w:rPr>
            <w:noProof/>
            <w:webHidden/>
          </w:rPr>
          <w:t>24</w:t>
        </w:r>
        <w:r>
          <w:rPr>
            <w:noProof/>
            <w:webHidden/>
          </w:rPr>
          <w:fldChar w:fldCharType="end"/>
        </w:r>
      </w:hyperlink>
    </w:p>
    <w:p w14:paraId="33A81305" w14:textId="2929BE16" w:rsidR="00F11C39" w:rsidRDefault="00F11C39">
      <w:pPr>
        <w:pStyle w:val="TOC4"/>
        <w:rPr>
          <w:rFonts w:eastAsiaTheme="minorEastAsia"/>
          <w:smallCaps w:val="0"/>
          <w:noProof/>
          <w:kern w:val="2"/>
          <w:sz w:val="24"/>
          <w:szCs w:val="24"/>
          <w:lang w:val="en-US" w:eastAsia="en-US" w:bidi="ar-SA"/>
          <w14:ligatures w14:val="standardContextual"/>
        </w:rPr>
      </w:pPr>
      <w:hyperlink w:anchor="_Toc209796386" w:history="1">
        <w:r w:rsidRPr="004820C9">
          <w:rPr>
            <w:rStyle w:val="Hyperlink"/>
            <w:noProof/>
          </w:rPr>
          <w:t>Центр приложений</w:t>
        </w:r>
        <w:r>
          <w:rPr>
            <w:noProof/>
            <w:webHidden/>
          </w:rPr>
          <w:tab/>
        </w:r>
        <w:r>
          <w:rPr>
            <w:noProof/>
            <w:webHidden/>
          </w:rPr>
          <w:fldChar w:fldCharType="begin"/>
        </w:r>
        <w:r>
          <w:rPr>
            <w:noProof/>
            <w:webHidden/>
          </w:rPr>
          <w:instrText xml:space="preserve"> PAGEREF _Toc209796386 \h </w:instrText>
        </w:r>
        <w:r>
          <w:rPr>
            <w:noProof/>
            <w:webHidden/>
          </w:rPr>
        </w:r>
        <w:r>
          <w:rPr>
            <w:noProof/>
            <w:webHidden/>
          </w:rPr>
          <w:fldChar w:fldCharType="separate"/>
        </w:r>
        <w:r>
          <w:rPr>
            <w:noProof/>
            <w:webHidden/>
          </w:rPr>
          <w:t>25</w:t>
        </w:r>
        <w:r>
          <w:rPr>
            <w:noProof/>
            <w:webHidden/>
          </w:rPr>
          <w:fldChar w:fldCharType="end"/>
        </w:r>
      </w:hyperlink>
    </w:p>
    <w:p w14:paraId="51EE7FC1" w14:textId="373322FB" w:rsidR="00F11C39" w:rsidRDefault="00F11C39">
      <w:pPr>
        <w:pStyle w:val="TOC4"/>
        <w:rPr>
          <w:rFonts w:eastAsiaTheme="minorEastAsia"/>
          <w:smallCaps w:val="0"/>
          <w:noProof/>
          <w:kern w:val="2"/>
          <w:sz w:val="24"/>
          <w:szCs w:val="24"/>
          <w:lang w:val="en-US" w:eastAsia="en-US" w:bidi="ar-SA"/>
          <w14:ligatures w14:val="standardContextual"/>
        </w:rPr>
      </w:pPr>
      <w:hyperlink w:anchor="_Toc209796387" w:history="1">
        <w:r w:rsidRPr="004820C9">
          <w:rPr>
            <w:rStyle w:val="Hyperlink"/>
            <w:noProof/>
          </w:rPr>
          <w:t>Конфигурация приложений</w:t>
        </w:r>
        <w:r>
          <w:rPr>
            <w:noProof/>
            <w:webHidden/>
          </w:rPr>
          <w:tab/>
        </w:r>
        <w:r>
          <w:rPr>
            <w:noProof/>
            <w:webHidden/>
          </w:rPr>
          <w:fldChar w:fldCharType="begin"/>
        </w:r>
        <w:r>
          <w:rPr>
            <w:noProof/>
            <w:webHidden/>
          </w:rPr>
          <w:instrText xml:space="preserve"> PAGEREF _Toc209796387 \h </w:instrText>
        </w:r>
        <w:r>
          <w:rPr>
            <w:noProof/>
            <w:webHidden/>
          </w:rPr>
        </w:r>
        <w:r>
          <w:rPr>
            <w:noProof/>
            <w:webHidden/>
          </w:rPr>
          <w:fldChar w:fldCharType="separate"/>
        </w:r>
        <w:r>
          <w:rPr>
            <w:noProof/>
            <w:webHidden/>
          </w:rPr>
          <w:t>26</w:t>
        </w:r>
        <w:r>
          <w:rPr>
            <w:noProof/>
            <w:webHidden/>
          </w:rPr>
          <w:fldChar w:fldCharType="end"/>
        </w:r>
      </w:hyperlink>
    </w:p>
    <w:p w14:paraId="45A80041" w14:textId="6B6731BA" w:rsidR="00F11C39" w:rsidRDefault="00F11C39">
      <w:pPr>
        <w:pStyle w:val="TOC4"/>
        <w:rPr>
          <w:rFonts w:eastAsiaTheme="minorEastAsia"/>
          <w:smallCaps w:val="0"/>
          <w:noProof/>
          <w:kern w:val="2"/>
          <w:sz w:val="24"/>
          <w:szCs w:val="24"/>
          <w:lang w:val="en-US" w:eastAsia="en-US" w:bidi="ar-SA"/>
          <w14:ligatures w14:val="standardContextual"/>
        </w:rPr>
      </w:pPr>
      <w:hyperlink w:anchor="_Toc209796388" w:history="1">
        <w:r w:rsidRPr="004820C9">
          <w:rPr>
            <w:rStyle w:val="Hyperlink"/>
            <w:noProof/>
          </w:rPr>
          <w:t>Служба приложений</w:t>
        </w:r>
        <w:r>
          <w:rPr>
            <w:noProof/>
            <w:webHidden/>
          </w:rPr>
          <w:tab/>
        </w:r>
        <w:r>
          <w:rPr>
            <w:noProof/>
            <w:webHidden/>
          </w:rPr>
          <w:fldChar w:fldCharType="begin"/>
        </w:r>
        <w:r>
          <w:rPr>
            <w:noProof/>
            <w:webHidden/>
          </w:rPr>
          <w:instrText xml:space="preserve"> PAGEREF _Toc209796388 \h </w:instrText>
        </w:r>
        <w:r>
          <w:rPr>
            <w:noProof/>
            <w:webHidden/>
          </w:rPr>
        </w:r>
        <w:r>
          <w:rPr>
            <w:noProof/>
            <w:webHidden/>
          </w:rPr>
          <w:fldChar w:fldCharType="separate"/>
        </w:r>
        <w:r>
          <w:rPr>
            <w:noProof/>
            <w:webHidden/>
          </w:rPr>
          <w:t>27</w:t>
        </w:r>
        <w:r>
          <w:rPr>
            <w:noProof/>
            <w:webHidden/>
          </w:rPr>
          <w:fldChar w:fldCharType="end"/>
        </w:r>
      </w:hyperlink>
    </w:p>
    <w:p w14:paraId="591EA217" w14:textId="18144A83" w:rsidR="00F11C39" w:rsidRDefault="00F11C39">
      <w:pPr>
        <w:pStyle w:val="TOC4"/>
        <w:rPr>
          <w:rFonts w:eastAsiaTheme="minorEastAsia"/>
          <w:smallCaps w:val="0"/>
          <w:noProof/>
          <w:kern w:val="2"/>
          <w:sz w:val="24"/>
          <w:szCs w:val="24"/>
          <w:lang w:val="en-US" w:eastAsia="en-US" w:bidi="ar-SA"/>
          <w14:ligatures w14:val="standardContextual"/>
        </w:rPr>
      </w:pPr>
      <w:hyperlink w:anchor="_Toc209796389" w:history="1">
        <w:r w:rsidRPr="004820C9">
          <w:rPr>
            <w:rStyle w:val="Hyperlink"/>
            <w:noProof/>
          </w:rPr>
          <w:t>Шлюз приложений</w:t>
        </w:r>
        <w:r>
          <w:rPr>
            <w:noProof/>
            <w:webHidden/>
          </w:rPr>
          <w:tab/>
        </w:r>
        <w:r>
          <w:rPr>
            <w:noProof/>
            <w:webHidden/>
          </w:rPr>
          <w:fldChar w:fldCharType="begin"/>
        </w:r>
        <w:r>
          <w:rPr>
            <w:noProof/>
            <w:webHidden/>
          </w:rPr>
          <w:instrText xml:space="preserve"> PAGEREF _Toc209796389 \h </w:instrText>
        </w:r>
        <w:r>
          <w:rPr>
            <w:noProof/>
            <w:webHidden/>
          </w:rPr>
        </w:r>
        <w:r>
          <w:rPr>
            <w:noProof/>
            <w:webHidden/>
          </w:rPr>
          <w:fldChar w:fldCharType="separate"/>
        </w:r>
        <w:r>
          <w:rPr>
            <w:noProof/>
            <w:webHidden/>
          </w:rPr>
          <w:t>28</w:t>
        </w:r>
        <w:r>
          <w:rPr>
            <w:noProof/>
            <w:webHidden/>
          </w:rPr>
          <w:fldChar w:fldCharType="end"/>
        </w:r>
      </w:hyperlink>
    </w:p>
    <w:p w14:paraId="073D3C74" w14:textId="5A21E2AD" w:rsidR="00F11C39" w:rsidRDefault="00F11C39">
      <w:pPr>
        <w:pStyle w:val="TOC4"/>
        <w:rPr>
          <w:rFonts w:eastAsiaTheme="minorEastAsia"/>
          <w:smallCaps w:val="0"/>
          <w:noProof/>
          <w:kern w:val="2"/>
          <w:sz w:val="24"/>
          <w:szCs w:val="24"/>
          <w:lang w:val="en-US" w:eastAsia="en-US" w:bidi="ar-SA"/>
          <w14:ligatures w14:val="standardContextual"/>
        </w:rPr>
      </w:pPr>
      <w:hyperlink w:anchor="_Toc209796390" w:history="1">
        <w:r w:rsidRPr="004820C9">
          <w:rPr>
            <w:rStyle w:val="Hyperlink"/>
            <w:noProof/>
          </w:rPr>
          <w:t>Шлюз приложений</w:t>
        </w:r>
        <w:r w:rsidRPr="004820C9">
          <w:rPr>
            <w:rStyle w:val="Hyperlink"/>
            <w:noProof/>
            <w:lang w:val="en-US"/>
          </w:rPr>
          <w:t xml:space="preserve"> </w:t>
        </w:r>
        <w:r w:rsidRPr="004820C9">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_Toc209796390 \h </w:instrText>
        </w:r>
        <w:r>
          <w:rPr>
            <w:noProof/>
            <w:webHidden/>
          </w:rPr>
        </w:r>
        <w:r>
          <w:rPr>
            <w:noProof/>
            <w:webHidden/>
          </w:rPr>
          <w:fldChar w:fldCharType="separate"/>
        </w:r>
        <w:r>
          <w:rPr>
            <w:noProof/>
            <w:webHidden/>
          </w:rPr>
          <w:t>28</w:t>
        </w:r>
        <w:r>
          <w:rPr>
            <w:noProof/>
            <w:webHidden/>
          </w:rPr>
          <w:fldChar w:fldCharType="end"/>
        </w:r>
      </w:hyperlink>
    </w:p>
    <w:p w14:paraId="5344D76D" w14:textId="20F5C786" w:rsidR="00F11C39" w:rsidRDefault="00F11C39">
      <w:pPr>
        <w:pStyle w:val="TOC4"/>
        <w:rPr>
          <w:rFonts w:eastAsiaTheme="minorEastAsia"/>
          <w:smallCaps w:val="0"/>
          <w:noProof/>
          <w:kern w:val="2"/>
          <w:sz w:val="24"/>
          <w:szCs w:val="24"/>
          <w:lang w:val="en-US" w:eastAsia="en-US" w:bidi="ar-SA"/>
          <w14:ligatures w14:val="standardContextual"/>
        </w:rPr>
      </w:pPr>
      <w:hyperlink w:anchor="_Toc209796391" w:history="1">
        <w:r w:rsidRPr="004820C9">
          <w:rPr>
            <w:rStyle w:val="Hyperlink"/>
            <w:noProof/>
          </w:rPr>
          <w:t>Application Insights</w:t>
        </w:r>
        <w:r>
          <w:rPr>
            <w:noProof/>
            <w:webHidden/>
          </w:rPr>
          <w:tab/>
        </w:r>
        <w:r>
          <w:rPr>
            <w:noProof/>
            <w:webHidden/>
          </w:rPr>
          <w:fldChar w:fldCharType="begin"/>
        </w:r>
        <w:r>
          <w:rPr>
            <w:noProof/>
            <w:webHidden/>
          </w:rPr>
          <w:instrText xml:space="preserve"> PAGEREF _Toc209796391 \h </w:instrText>
        </w:r>
        <w:r>
          <w:rPr>
            <w:noProof/>
            <w:webHidden/>
          </w:rPr>
        </w:r>
        <w:r>
          <w:rPr>
            <w:noProof/>
            <w:webHidden/>
          </w:rPr>
          <w:fldChar w:fldCharType="separate"/>
        </w:r>
        <w:r>
          <w:rPr>
            <w:noProof/>
            <w:webHidden/>
          </w:rPr>
          <w:t>29</w:t>
        </w:r>
        <w:r>
          <w:rPr>
            <w:noProof/>
            <w:webHidden/>
          </w:rPr>
          <w:fldChar w:fldCharType="end"/>
        </w:r>
      </w:hyperlink>
    </w:p>
    <w:p w14:paraId="13094DA9" w14:textId="25108EDB" w:rsidR="00F11C39" w:rsidRDefault="00F11C39">
      <w:pPr>
        <w:pStyle w:val="TOC4"/>
        <w:rPr>
          <w:rFonts w:eastAsiaTheme="minorEastAsia"/>
          <w:smallCaps w:val="0"/>
          <w:noProof/>
          <w:kern w:val="2"/>
          <w:sz w:val="24"/>
          <w:szCs w:val="24"/>
          <w:lang w:val="en-US" w:eastAsia="en-US" w:bidi="ar-SA"/>
          <w14:ligatures w14:val="standardContextual"/>
        </w:rPr>
      </w:pPr>
      <w:hyperlink w:anchor="_Toc209796392" w:history="1">
        <w:r w:rsidRPr="004820C9">
          <w:rPr>
            <w:rStyle w:val="Hyperlink"/>
            <w:noProof/>
          </w:rPr>
          <w:t>Azure Arc</w:t>
        </w:r>
        <w:r>
          <w:rPr>
            <w:noProof/>
            <w:webHidden/>
          </w:rPr>
          <w:tab/>
        </w:r>
        <w:r>
          <w:rPr>
            <w:noProof/>
            <w:webHidden/>
          </w:rPr>
          <w:fldChar w:fldCharType="begin"/>
        </w:r>
        <w:r>
          <w:rPr>
            <w:noProof/>
            <w:webHidden/>
          </w:rPr>
          <w:instrText xml:space="preserve"> PAGEREF _Toc209796392 \h </w:instrText>
        </w:r>
        <w:r>
          <w:rPr>
            <w:noProof/>
            <w:webHidden/>
          </w:rPr>
        </w:r>
        <w:r>
          <w:rPr>
            <w:noProof/>
            <w:webHidden/>
          </w:rPr>
          <w:fldChar w:fldCharType="separate"/>
        </w:r>
        <w:r>
          <w:rPr>
            <w:noProof/>
            <w:webHidden/>
          </w:rPr>
          <w:t>29</w:t>
        </w:r>
        <w:r>
          <w:rPr>
            <w:noProof/>
            <w:webHidden/>
          </w:rPr>
          <w:fldChar w:fldCharType="end"/>
        </w:r>
      </w:hyperlink>
    </w:p>
    <w:p w14:paraId="66F516CC" w14:textId="03E29AA6" w:rsidR="00F11C39" w:rsidRDefault="00F11C39">
      <w:pPr>
        <w:pStyle w:val="TOC4"/>
        <w:rPr>
          <w:rFonts w:eastAsiaTheme="minorEastAsia"/>
          <w:smallCaps w:val="0"/>
          <w:noProof/>
          <w:kern w:val="2"/>
          <w:sz w:val="24"/>
          <w:szCs w:val="24"/>
          <w:lang w:val="en-US" w:eastAsia="en-US" w:bidi="ar-SA"/>
          <w14:ligatures w14:val="standardContextual"/>
        </w:rPr>
      </w:pPr>
      <w:hyperlink w:anchor="_Toc209796393" w:history="1">
        <w:r w:rsidRPr="004820C9">
          <w:rPr>
            <w:rStyle w:val="Hyperlink"/>
            <w:noProof/>
          </w:rPr>
          <w:t>Служба автоматизации</w:t>
        </w:r>
        <w:r>
          <w:rPr>
            <w:noProof/>
            <w:webHidden/>
          </w:rPr>
          <w:tab/>
        </w:r>
        <w:r>
          <w:rPr>
            <w:noProof/>
            <w:webHidden/>
          </w:rPr>
          <w:fldChar w:fldCharType="begin"/>
        </w:r>
        <w:r>
          <w:rPr>
            <w:noProof/>
            <w:webHidden/>
          </w:rPr>
          <w:instrText xml:space="preserve"> PAGEREF _Toc209796393 \h </w:instrText>
        </w:r>
        <w:r>
          <w:rPr>
            <w:noProof/>
            <w:webHidden/>
          </w:rPr>
        </w:r>
        <w:r>
          <w:rPr>
            <w:noProof/>
            <w:webHidden/>
          </w:rPr>
          <w:fldChar w:fldCharType="separate"/>
        </w:r>
        <w:r>
          <w:rPr>
            <w:noProof/>
            <w:webHidden/>
          </w:rPr>
          <w:t>29</w:t>
        </w:r>
        <w:r>
          <w:rPr>
            <w:noProof/>
            <w:webHidden/>
          </w:rPr>
          <w:fldChar w:fldCharType="end"/>
        </w:r>
      </w:hyperlink>
    </w:p>
    <w:p w14:paraId="6378781C" w14:textId="4A349BD8" w:rsidR="00F11C39" w:rsidRDefault="00F11C39">
      <w:pPr>
        <w:pStyle w:val="TOC4"/>
        <w:rPr>
          <w:rFonts w:eastAsiaTheme="minorEastAsia"/>
          <w:smallCaps w:val="0"/>
          <w:noProof/>
          <w:kern w:val="2"/>
          <w:sz w:val="24"/>
          <w:szCs w:val="24"/>
          <w:lang w:val="en-US" w:eastAsia="en-US" w:bidi="ar-SA"/>
          <w14:ligatures w14:val="standardContextual"/>
        </w:rPr>
      </w:pPr>
      <w:hyperlink w:anchor="_Toc209796394" w:history="1">
        <w:r w:rsidRPr="004820C9">
          <w:rPr>
            <w:rStyle w:val="Hyperlink"/>
            <w:noProof/>
          </w:rPr>
          <w:t>Резервное копирование Azure</w:t>
        </w:r>
        <w:r>
          <w:rPr>
            <w:noProof/>
            <w:webHidden/>
          </w:rPr>
          <w:tab/>
        </w:r>
        <w:r>
          <w:rPr>
            <w:noProof/>
            <w:webHidden/>
          </w:rPr>
          <w:fldChar w:fldCharType="begin"/>
        </w:r>
        <w:r>
          <w:rPr>
            <w:noProof/>
            <w:webHidden/>
          </w:rPr>
          <w:instrText xml:space="preserve"> PAGEREF _Toc209796394 \h </w:instrText>
        </w:r>
        <w:r>
          <w:rPr>
            <w:noProof/>
            <w:webHidden/>
          </w:rPr>
        </w:r>
        <w:r>
          <w:rPr>
            <w:noProof/>
            <w:webHidden/>
          </w:rPr>
          <w:fldChar w:fldCharType="separate"/>
        </w:r>
        <w:r>
          <w:rPr>
            <w:noProof/>
            <w:webHidden/>
          </w:rPr>
          <w:t>30</w:t>
        </w:r>
        <w:r>
          <w:rPr>
            <w:noProof/>
            <w:webHidden/>
          </w:rPr>
          <w:fldChar w:fldCharType="end"/>
        </w:r>
      </w:hyperlink>
    </w:p>
    <w:p w14:paraId="1FA4A882" w14:textId="71F9D7B1" w:rsidR="00F11C39" w:rsidRDefault="00F11C39">
      <w:pPr>
        <w:pStyle w:val="TOC4"/>
        <w:rPr>
          <w:rFonts w:eastAsiaTheme="minorEastAsia"/>
          <w:smallCaps w:val="0"/>
          <w:noProof/>
          <w:kern w:val="2"/>
          <w:sz w:val="24"/>
          <w:szCs w:val="24"/>
          <w:lang w:val="en-US" w:eastAsia="en-US" w:bidi="ar-SA"/>
          <w14:ligatures w14:val="standardContextual"/>
        </w:rPr>
      </w:pPr>
      <w:hyperlink w:anchor="_Toc209796395" w:history="1">
        <w:r w:rsidRPr="004820C9">
          <w:rPr>
            <w:rStyle w:val="Hyperlink"/>
            <w:noProof/>
          </w:rPr>
          <w:t>Бастион Azure</w:t>
        </w:r>
        <w:r>
          <w:rPr>
            <w:noProof/>
            <w:webHidden/>
          </w:rPr>
          <w:tab/>
        </w:r>
        <w:r>
          <w:rPr>
            <w:noProof/>
            <w:webHidden/>
          </w:rPr>
          <w:fldChar w:fldCharType="begin"/>
        </w:r>
        <w:r>
          <w:rPr>
            <w:noProof/>
            <w:webHidden/>
          </w:rPr>
          <w:instrText xml:space="preserve"> PAGEREF _Toc209796395 \h </w:instrText>
        </w:r>
        <w:r>
          <w:rPr>
            <w:noProof/>
            <w:webHidden/>
          </w:rPr>
        </w:r>
        <w:r>
          <w:rPr>
            <w:noProof/>
            <w:webHidden/>
          </w:rPr>
          <w:fldChar w:fldCharType="separate"/>
        </w:r>
        <w:r>
          <w:rPr>
            <w:noProof/>
            <w:webHidden/>
          </w:rPr>
          <w:t>31</w:t>
        </w:r>
        <w:r>
          <w:rPr>
            <w:noProof/>
            <w:webHidden/>
          </w:rPr>
          <w:fldChar w:fldCharType="end"/>
        </w:r>
      </w:hyperlink>
    </w:p>
    <w:p w14:paraId="0AE15101" w14:textId="3044A39D" w:rsidR="00F11C39" w:rsidRDefault="00F11C39">
      <w:pPr>
        <w:pStyle w:val="TOC4"/>
        <w:rPr>
          <w:rFonts w:eastAsiaTheme="minorEastAsia"/>
          <w:smallCaps w:val="0"/>
          <w:noProof/>
          <w:kern w:val="2"/>
          <w:sz w:val="24"/>
          <w:szCs w:val="24"/>
          <w:lang w:val="en-US" w:eastAsia="en-US" w:bidi="ar-SA"/>
          <w14:ligatures w14:val="standardContextual"/>
        </w:rPr>
      </w:pPr>
      <w:hyperlink w:anchor="_Toc209796396" w:history="1">
        <w:r w:rsidRPr="004820C9">
          <w:rPr>
            <w:rStyle w:val="Hyperlink"/>
            <w:noProof/>
          </w:rPr>
          <w:t>Пакет</w:t>
        </w:r>
        <w:r>
          <w:rPr>
            <w:noProof/>
            <w:webHidden/>
          </w:rPr>
          <w:tab/>
        </w:r>
        <w:r>
          <w:rPr>
            <w:noProof/>
            <w:webHidden/>
          </w:rPr>
          <w:fldChar w:fldCharType="begin"/>
        </w:r>
        <w:r>
          <w:rPr>
            <w:noProof/>
            <w:webHidden/>
          </w:rPr>
          <w:instrText xml:space="preserve"> PAGEREF _Toc209796396 \h </w:instrText>
        </w:r>
        <w:r>
          <w:rPr>
            <w:noProof/>
            <w:webHidden/>
          </w:rPr>
        </w:r>
        <w:r>
          <w:rPr>
            <w:noProof/>
            <w:webHidden/>
          </w:rPr>
          <w:fldChar w:fldCharType="separate"/>
        </w:r>
        <w:r>
          <w:rPr>
            <w:noProof/>
            <w:webHidden/>
          </w:rPr>
          <w:t>31</w:t>
        </w:r>
        <w:r>
          <w:rPr>
            <w:noProof/>
            <w:webHidden/>
          </w:rPr>
          <w:fldChar w:fldCharType="end"/>
        </w:r>
      </w:hyperlink>
    </w:p>
    <w:p w14:paraId="00ED5BAC" w14:textId="081A9504" w:rsidR="00F11C39" w:rsidRDefault="00F11C39">
      <w:pPr>
        <w:pStyle w:val="TOC4"/>
        <w:rPr>
          <w:rFonts w:eastAsiaTheme="minorEastAsia"/>
          <w:smallCaps w:val="0"/>
          <w:noProof/>
          <w:kern w:val="2"/>
          <w:sz w:val="24"/>
          <w:szCs w:val="24"/>
          <w:lang w:val="en-US" w:eastAsia="en-US" w:bidi="ar-SA"/>
          <w14:ligatures w14:val="standardContextual"/>
        </w:rPr>
      </w:pPr>
      <w:hyperlink w:anchor="_Toc209796397" w:history="1">
        <w:r w:rsidRPr="004820C9">
          <w:rPr>
            <w:rStyle w:val="Hyperlink"/>
            <w:noProof/>
          </w:rPr>
          <w:t>Службы BizTalk</w:t>
        </w:r>
        <w:r>
          <w:rPr>
            <w:noProof/>
            <w:webHidden/>
          </w:rPr>
          <w:tab/>
        </w:r>
        <w:r>
          <w:rPr>
            <w:noProof/>
            <w:webHidden/>
          </w:rPr>
          <w:fldChar w:fldCharType="begin"/>
        </w:r>
        <w:r>
          <w:rPr>
            <w:noProof/>
            <w:webHidden/>
          </w:rPr>
          <w:instrText xml:space="preserve"> PAGEREF _Toc209796397 \h </w:instrText>
        </w:r>
        <w:r>
          <w:rPr>
            <w:noProof/>
            <w:webHidden/>
          </w:rPr>
        </w:r>
        <w:r>
          <w:rPr>
            <w:noProof/>
            <w:webHidden/>
          </w:rPr>
          <w:fldChar w:fldCharType="separate"/>
        </w:r>
        <w:r>
          <w:rPr>
            <w:noProof/>
            <w:webHidden/>
          </w:rPr>
          <w:t>32</w:t>
        </w:r>
        <w:r>
          <w:rPr>
            <w:noProof/>
            <w:webHidden/>
          </w:rPr>
          <w:fldChar w:fldCharType="end"/>
        </w:r>
      </w:hyperlink>
    </w:p>
    <w:p w14:paraId="2CE293D4" w14:textId="0E1F0CCE" w:rsidR="00F11C39" w:rsidRDefault="00F11C39">
      <w:pPr>
        <w:pStyle w:val="TOC4"/>
        <w:rPr>
          <w:rFonts w:eastAsiaTheme="minorEastAsia"/>
          <w:smallCaps w:val="0"/>
          <w:noProof/>
          <w:kern w:val="2"/>
          <w:sz w:val="24"/>
          <w:szCs w:val="24"/>
          <w:lang w:val="en-US" w:eastAsia="en-US" w:bidi="ar-SA"/>
          <w14:ligatures w14:val="standardContextual"/>
        </w:rPr>
      </w:pPr>
      <w:hyperlink w:anchor="_Toc209796398" w:history="1">
        <w:r w:rsidRPr="004820C9">
          <w:rPr>
            <w:rStyle w:val="Hyperlink"/>
            <w:noProof/>
          </w:rPr>
          <w:t>Служба Azure Bot</w:t>
        </w:r>
        <w:r>
          <w:rPr>
            <w:noProof/>
            <w:webHidden/>
          </w:rPr>
          <w:tab/>
        </w:r>
        <w:r>
          <w:rPr>
            <w:noProof/>
            <w:webHidden/>
          </w:rPr>
          <w:fldChar w:fldCharType="begin"/>
        </w:r>
        <w:r>
          <w:rPr>
            <w:noProof/>
            <w:webHidden/>
          </w:rPr>
          <w:instrText xml:space="preserve"> PAGEREF _Toc209796398 \h </w:instrText>
        </w:r>
        <w:r>
          <w:rPr>
            <w:noProof/>
            <w:webHidden/>
          </w:rPr>
        </w:r>
        <w:r>
          <w:rPr>
            <w:noProof/>
            <w:webHidden/>
          </w:rPr>
          <w:fldChar w:fldCharType="separate"/>
        </w:r>
        <w:r>
          <w:rPr>
            <w:noProof/>
            <w:webHidden/>
          </w:rPr>
          <w:t>32</w:t>
        </w:r>
        <w:r>
          <w:rPr>
            <w:noProof/>
            <w:webHidden/>
          </w:rPr>
          <w:fldChar w:fldCharType="end"/>
        </w:r>
      </w:hyperlink>
    </w:p>
    <w:p w14:paraId="0B4DE44B" w14:textId="65CFDC03" w:rsidR="00F11C39" w:rsidRDefault="00F11C39">
      <w:pPr>
        <w:pStyle w:val="TOC4"/>
        <w:rPr>
          <w:rFonts w:eastAsiaTheme="minorEastAsia"/>
          <w:smallCaps w:val="0"/>
          <w:noProof/>
          <w:kern w:val="2"/>
          <w:sz w:val="24"/>
          <w:szCs w:val="24"/>
          <w:lang w:val="en-US" w:eastAsia="en-US" w:bidi="ar-SA"/>
          <w14:ligatures w14:val="standardContextual"/>
        </w:rPr>
      </w:pPr>
      <w:hyperlink w:anchor="_Toc209796399" w:history="1">
        <w:r w:rsidRPr="004820C9">
          <w:rPr>
            <w:rStyle w:val="Hyperlink"/>
            <w:noProof/>
          </w:rPr>
          <w:t>Кэш Azure для Redis</w:t>
        </w:r>
        <w:r>
          <w:rPr>
            <w:noProof/>
            <w:webHidden/>
          </w:rPr>
          <w:tab/>
        </w:r>
        <w:r>
          <w:rPr>
            <w:noProof/>
            <w:webHidden/>
          </w:rPr>
          <w:fldChar w:fldCharType="begin"/>
        </w:r>
        <w:r>
          <w:rPr>
            <w:noProof/>
            <w:webHidden/>
          </w:rPr>
          <w:instrText xml:space="preserve"> PAGEREF _Toc209796399 \h </w:instrText>
        </w:r>
        <w:r>
          <w:rPr>
            <w:noProof/>
            <w:webHidden/>
          </w:rPr>
        </w:r>
        <w:r>
          <w:rPr>
            <w:noProof/>
            <w:webHidden/>
          </w:rPr>
          <w:fldChar w:fldCharType="separate"/>
        </w:r>
        <w:r>
          <w:rPr>
            <w:noProof/>
            <w:webHidden/>
          </w:rPr>
          <w:t>33</w:t>
        </w:r>
        <w:r>
          <w:rPr>
            <w:noProof/>
            <w:webHidden/>
          </w:rPr>
          <w:fldChar w:fldCharType="end"/>
        </w:r>
      </w:hyperlink>
    </w:p>
    <w:p w14:paraId="463BB9AB" w14:textId="73C9FEA9" w:rsidR="00F11C39" w:rsidRDefault="00F11C39">
      <w:pPr>
        <w:pStyle w:val="TOC4"/>
        <w:rPr>
          <w:rFonts w:eastAsiaTheme="minorEastAsia"/>
          <w:smallCaps w:val="0"/>
          <w:noProof/>
          <w:kern w:val="2"/>
          <w:sz w:val="24"/>
          <w:szCs w:val="24"/>
          <w:lang w:val="en-US" w:eastAsia="en-US" w:bidi="ar-SA"/>
          <w14:ligatures w14:val="standardContextual"/>
        </w:rPr>
      </w:pPr>
      <w:hyperlink w:anchor="_Toc209796400" w:history="1">
        <w:r w:rsidRPr="004820C9">
          <w:rPr>
            <w:rStyle w:val="Hyperlink"/>
            <w:noProof/>
          </w:rPr>
          <w:t>Azure Managed Redis</w:t>
        </w:r>
        <w:r>
          <w:rPr>
            <w:noProof/>
            <w:webHidden/>
          </w:rPr>
          <w:tab/>
        </w:r>
        <w:r>
          <w:rPr>
            <w:noProof/>
            <w:webHidden/>
          </w:rPr>
          <w:fldChar w:fldCharType="begin"/>
        </w:r>
        <w:r>
          <w:rPr>
            <w:noProof/>
            <w:webHidden/>
          </w:rPr>
          <w:instrText xml:space="preserve"> PAGEREF _Toc209796400 \h </w:instrText>
        </w:r>
        <w:r>
          <w:rPr>
            <w:noProof/>
            <w:webHidden/>
          </w:rPr>
        </w:r>
        <w:r>
          <w:rPr>
            <w:noProof/>
            <w:webHidden/>
          </w:rPr>
          <w:fldChar w:fldCharType="separate"/>
        </w:r>
        <w:r>
          <w:rPr>
            <w:noProof/>
            <w:webHidden/>
          </w:rPr>
          <w:t>34</w:t>
        </w:r>
        <w:r>
          <w:rPr>
            <w:noProof/>
            <w:webHidden/>
          </w:rPr>
          <w:fldChar w:fldCharType="end"/>
        </w:r>
      </w:hyperlink>
    </w:p>
    <w:p w14:paraId="7C4EC1F3" w14:textId="356649FC" w:rsidR="00F11C39" w:rsidRDefault="00F11C39">
      <w:pPr>
        <w:pStyle w:val="TOC4"/>
        <w:rPr>
          <w:rFonts w:eastAsiaTheme="minorEastAsia"/>
          <w:smallCaps w:val="0"/>
          <w:noProof/>
          <w:kern w:val="2"/>
          <w:sz w:val="24"/>
          <w:szCs w:val="24"/>
          <w:lang w:val="en-US" w:eastAsia="en-US" w:bidi="ar-SA"/>
          <w14:ligatures w14:val="standardContextual"/>
        </w:rPr>
      </w:pPr>
      <w:hyperlink w:anchor="_Toc209796401" w:history="1">
        <w:r w:rsidRPr="004820C9">
          <w:rPr>
            <w:rStyle w:val="Hyperlink"/>
            <w:noProof/>
            <w:lang w:val="en-US"/>
          </w:rPr>
          <w:t>Azure Chaos Studio</w:t>
        </w:r>
        <w:r>
          <w:rPr>
            <w:noProof/>
            <w:webHidden/>
          </w:rPr>
          <w:tab/>
        </w:r>
        <w:r>
          <w:rPr>
            <w:noProof/>
            <w:webHidden/>
          </w:rPr>
          <w:fldChar w:fldCharType="begin"/>
        </w:r>
        <w:r>
          <w:rPr>
            <w:noProof/>
            <w:webHidden/>
          </w:rPr>
          <w:instrText xml:space="preserve"> PAGEREF _Toc209796401 \h </w:instrText>
        </w:r>
        <w:r>
          <w:rPr>
            <w:noProof/>
            <w:webHidden/>
          </w:rPr>
        </w:r>
        <w:r>
          <w:rPr>
            <w:noProof/>
            <w:webHidden/>
          </w:rPr>
          <w:fldChar w:fldCharType="separate"/>
        </w:r>
        <w:r>
          <w:rPr>
            <w:noProof/>
            <w:webHidden/>
          </w:rPr>
          <w:t>35</w:t>
        </w:r>
        <w:r>
          <w:rPr>
            <w:noProof/>
            <w:webHidden/>
          </w:rPr>
          <w:fldChar w:fldCharType="end"/>
        </w:r>
      </w:hyperlink>
    </w:p>
    <w:p w14:paraId="7473944A" w14:textId="65913DB3" w:rsidR="00F11C39" w:rsidRDefault="00F11C39">
      <w:pPr>
        <w:pStyle w:val="TOC4"/>
        <w:rPr>
          <w:rFonts w:eastAsiaTheme="minorEastAsia"/>
          <w:smallCaps w:val="0"/>
          <w:noProof/>
          <w:kern w:val="2"/>
          <w:sz w:val="24"/>
          <w:szCs w:val="24"/>
          <w:lang w:val="en-US" w:eastAsia="en-US" w:bidi="ar-SA"/>
          <w14:ligatures w14:val="standardContextual"/>
        </w:rPr>
      </w:pPr>
      <w:hyperlink w:anchor="_Toc209796402" w:history="1">
        <w:r w:rsidRPr="004820C9">
          <w:rPr>
            <w:rStyle w:val="Hyperlink"/>
            <w:noProof/>
          </w:rPr>
          <w:t>Azure Cloud HSM</w:t>
        </w:r>
        <w:r>
          <w:rPr>
            <w:noProof/>
            <w:webHidden/>
          </w:rPr>
          <w:tab/>
        </w:r>
        <w:r>
          <w:rPr>
            <w:noProof/>
            <w:webHidden/>
          </w:rPr>
          <w:fldChar w:fldCharType="begin"/>
        </w:r>
        <w:r>
          <w:rPr>
            <w:noProof/>
            <w:webHidden/>
          </w:rPr>
          <w:instrText xml:space="preserve"> PAGEREF _Toc209796402 \h </w:instrText>
        </w:r>
        <w:r>
          <w:rPr>
            <w:noProof/>
            <w:webHidden/>
          </w:rPr>
        </w:r>
        <w:r>
          <w:rPr>
            <w:noProof/>
            <w:webHidden/>
          </w:rPr>
          <w:fldChar w:fldCharType="separate"/>
        </w:r>
        <w:r>
          <w:rPr>
            <w:noProof/>
            <w:webHidden/>
          </w:rPr>
          <w:t>35</w:t>
        </w:r>
        <w:r>
          <w:rPr>
            <w:noProof/>
            <w:webHidden/>
          </w:rPr>
          <w:fldChar w:fldCharType="end"/>
        </w:r>
      </w:hyperlink>
    </w:p>
    <w:p w14:paraId="110CD565" w14:textId="59E94388" w:rsidR="00F11C39" w:rsidRDefault="00F11C39">
      <w:pPr>
        <w:pStyle w:val="TOC4"/>
        <w:rPr>
          <w:rFonts w:eastAsiaTheme="minorEastAsia"/>
          <w:smallCaps w:val="0"/>
          <w:noProof/>
          <w:kern w:val="2"/>
          <w:sz w:val="24"/>
          <w:szCs w:val="24"/>
          <w:lang w:val="en-US" w:eastAsia="en-US" w:bidi="ar-SA"/>
          <w14:ligatures w14:val="standardContextual"/>
        </w:rPr>
      </w:pPr>
      <w:hyperlink w:anchor="_Toc209796403" w:history="1">
        <w:r w:rsidRPr="004820C9">
          <w:rPr>
            <w:rStyle w:val="Hyperlink"/>
            <w:noProof/>
          </w:rPr>
          <w:t>Облачные службы</w:t>
        </w:r>
        <w:r>
          <w:rPr>
            <w:noProof/>
            <w:webHidden/>
          </w:rPr>
          <w:tab/>
        </w:r>
        <w:r>
          <w:rPr>
            <w:noProof/>
            <w:webHidden/>
          </w:rPr>
          <w:fldChar w:fldCharType="begin"/>
        </w:r>
        <w:r>
          <w:rPr>
            <w:noProof/>
            <w:webHidden/>
          </w:rPr>
          <w:instrText xml:space="preserve"> PAGEREF _Toc209796403 \h </w:instrText>
        </w:r>
        <w:r>
          <w:rPr>
            <w:noProof/>
            <w:webHidden/>
          </w:rPr>
        </w:r>
        <w:r>
          <w:rPr>
            <w:noProof/>
            <w:webHidden/>
          </w:rPr>
          <w:fldChar w:fldCharType="separate"/>
        </w:r>
        <w:r>
          <w:rPr>
            <w:noProof/>
            <w:webHidden/>
          </w:rPr>
          <w:t>36</w:t>
        </w:r>
        <w:r>
          <w:rPr>
            <w:noProof/>
            <w:webHidden/>
          </w:rPr>
          <w:fldChar w:fldCharType="end"/>
        </w:r>
      </w:hyperlink>
    </w:p>
    <w:p w14:paraId="34633692" w14:textId="33B4C7F6" w:rsidR="00F11C39" w:rsidRDefault="00F11C39">
      <w:pPr>
        <w:pStyle w:val="TOC4"/>
        <w:rPr>
          <w:rFonts w:eastAsiaTheme="minorEastAsia"/>
          <w:smallCaps w:val="0"/>
          <w:noProof/>
          <w:kern w:val="2"/>
          <w:sz w:val="24"/>
          <w:szCs w:val="24"/>
          <w:lang w:val="en-US" w:eastAsia="en-US" w:bidi="ar-SA"/>
          <w14:ligatures w14:val="standardContextual"/>
        </w:rPr>
      </w:pPr>
      <w:hyperlink w:anchor="_Toc209796404" w:history="1">
        <w:r w:rsidRPr="004820C9">
          <w:rPr>
            <w:rStyle w:val="Hyperlink"/>
            <w:noProof/>
            <w:lang w:val="en-US"/>
          </w:rPr>
          <w:t>AI</w:t>
        </w:r>
        <w:r w:rsidRPr="004820C9">
          <w:rPr>
            <w:rStyle w:val="Hyperlink"/>
            <w:noProof/>
          </w:rPr>
          <w:t xml:space="preserve"> поиск в Azure</w:t>
        </w:r>
        <w:r>
          <w:rPr>
            <w:noProof/>
            <w:webHidden/>
          </w:rPr>
          <w:tab/>
        </w:r>
        <w:r>
          <w:rPr>
            <w:noProof/>
            <w:webHidden/>
          </w:rPr>
          <w:fldChar w:fldCharType="begin"/>
        </w:r>
        <w:r>
          <w:rPr>
            <w:noProof/>
            <w:webHidden/>
          </w:rPr>
          <w:instrText xml:space="preserve"> PAGEREF _Toc209796404 \h </w:instrText>
        </w:r>
        <w:r>
          <w:rPr>
            <w:noProof/>
            <w:webHidden/>
          </w:rPr>
        </w:r>
        <w:r>
          <w:rPr>
            <w:noProof/>
            <w:webHidden/>
          </w:rPr>
          <w:fldChar w:fldCharType="separate"/>
        </w:r>
        <w:r>
          <w:rPr>
            <w:noProof/>
            <w:webHidden/>
          </w:rPr>
          <w:t>36</w:t>
        </w:r>
        <w:r>
          <w:rPr>
            <w:noProof/>
            <w:webHidden/>
          </w:rPr>
          <w:fldChar w:fldCharType="end"/>
        </w:r>
      </w:hyperlink>
    </w:p>
    <w:p w14:paraId="5D313F53" w14:textId="63CAF836" w:rsidR="00F11C39" w:rsidRDefault="00F11C39">
      <w:pPr>
        <w:pStyle w:val="TOC4"/>
        <w:rPr>
          <w:rFonts w:eastAsiaTheme="minorEastAsia"/>
          <w:smallCaps w:val="0"/>
          <w:noProof/>
          <w:kern w:val="2"/>
          <w:sz w:val="24"/>
          <w:szCs w:val="24"/>
          <w:lang w:val="en-US" w:eastAsia="en-US" w:bidi="ar-SA"/>
          <w14:ligatures w14:val="standardContextual"/>
        </w:rPr>
      </w:pPr>
      <w:hyperlink w:anchor="_Toc209796405" w:history="1">
        <w:r w:rsidRPr="004820C9">
          <w:rPr>
            <w:rStyle w:val="Hyperlink"/>
            <w:noProof/>
          </w:rPr>
          <w:t>Службы ИИ Azure</w:t>
        </w:r>
        <w:r>
          <w:rPr>
            <w:noProof/>
            <w:webHidden/>
          </w:rPr>
          <w:tab/>
        </w:r>
        <w:r>
          <w:rPr>
            <w:noProof/>
            <w:webHidden/>
          </w:rPr>
          <w:fldChar w:fldCharType="begin"/>
        </w:r>
        <w:r>
          <w:rPr>
            <w:noProof/>
            <w:webHidden/>
          </w:rPr>
          <w:instrText xml:space="preserve"> PAGEREF _Toc209796405 \h </w:instrText>
        </w:r>
        <w:r>
          <w:rPr>
            <w:noProof/>
            <w:webHidden/>
          </w:rPr>
        </w:r>
        <w:r>
          <w:rPr>
            <w:noProof/>
            <w:webHidden/>
          </w:rPr>
          <w:fldChar w:fldCharType="separate"/>
        </w:r>
        <w:r>
          <w:rPr>
            <w:noProof/>
            <w:webHidden/>
          </w:rPr>
          <w:t>37</w:t>
        </w:r>
        <w:r>
          <w:rPr>
            <w:noProof/>
            <w:webHidden/>
          </w:rPr>
          <w:fldChar w:fldCharType="end"/>
        </w:r>
      </w:hyperlink>
    </w:p>
    <w:p w14:paraId="45574D83" w14:textId="4CB793DA" w:rsidR="00F11C39" w:rsidRDefault="00F11C39">
      <w:pPr>
        <w:pStyle w:val="TOC4"/>
        <w:rPr>
          <w:rFonts w:eastAsiaTheme="minorEastAsia"/>
          <w:smallCaps w:val="0"/>
          <w:noProof/>
          <w:kern w:val="2"/>
          <w:sz w:val="24"/>
          <w:szCs w:val="24"/>
          <w:lang w:val="en-US" w:eastAsia="en-US" w:bidi="ar-SA"/>
          <w14:ligatures w14:val="standardContextual"/>
        </w:rPr>
      </w:pPr>
      <w:hyperlink w:anchor="_Toc209796406" w:history="1">
        <w:r w:rsidRPr="004820C9">
          <w:rPr>
            <w:rStyle w:val="Hyperlink"/>
            <w:noProof/>
          </w:rPr>
          <w:t>Коммуникационный шлюз Azure</w:t>
        </w:r>
        <w:r>
          <w:rPr>
            <w:noProof/>
            <w:webHidden/>
          </w:rPr>
          <w:tab/>
        </w:r>
        <w:r>
          <w:rPr>
            <w:noProof/>
            <w:webHidden/>
          </w:rPr>
          <w:fldChar w:fldCharType="begin"/>
        </w:r>
        <w:r>
          <w:rPr>
            <w:noProof/>
            <w:webHidden/>
          </w:rPr>
          <w:instrText xml:space="preserve"> PAGEREF _Toc209796406 \h </w:instrText>
        </w:r>
        <w:r>
          <w:rPr>
            <w:noProof/>
            <w:webHidden/>
          </w:rPr>
        </w:r>
        <w:r>
          <w:rPr>
            <w:noProof/>
            <w:webHidden/>
          </w:rPr>
          <w:fldChar w:fldCharType="separate"/>
        </w:r>
        <w:r>
          <w:rPr>
            <w:noProof/>
            <w:webHidden/>
          </w:rPr>
          <w:t>37</w:t>
        </w:r>
        <w:r>
          <w:rPr>
            <w:noProof/>
            <w:webHidden/>
          </w:rPr>
          <w:fldChar w:fldCharType="end"/>
        </w:r>
      </w:hyperlink>
    </w:p>
    <w:p w14:paraId="414565D1" w14:textId="2D04A6AF" w:rsidR="00F11C39" w:rsidRDefault="00F11C39">
      <w:pPr>
        <w:pStyle w:val="TOC4"/>
        <w:rPr>
          <w:rFonts w:eastAsiaTheme="minorEastAsia"/>
          <w:smallCaps w:val="0"/>
          <w:noProof/>
          <w:kern w:val="2"/>
          <w:sz w:val="24"/>
          <w:szCs w:val="24"/>
          <w:lang w:val="en-US" w:eastAsia="en-US" w:bidi="ar-SA"/>
          <w14:ligatures w14:val="standardContextual"/>
        </w:rPr>
      </w:pPr>
      <w:hyperlink w:anchor="_Toc209796407" w:history="1">
        <w:r w:rsidRPr="004820C9">
          <w:rPr>
            <w:rStyle w:val="Hyperlink"/>
            <w:noProof/>
          </w:rPr>
          <w:t>Службы коммуникации Azure</w:t>
        </w:r>
        <w:r>
          <w:rPr>
            <w:noProof/>
            <w:webHidden/>
          </w:rPr>
          <w:tab/>
        </w:r>
        <w:r>
          <w:rPr>
            <w:noProof/>
            <w:webHidden/>
          </w:rPr>
          <w:fldChar w:fldCharType="begin"/>
        </w:r>
        <w:r>
          <w:rPr>
            <w:noProof/>
            <w:webHidden/>
          </w:rPr>
          <w:instrText xml:space="preserve"> PAGEREF _Toc209796407 \h </w:instrText>
        </w:r>
        <w:r>
          <w:rPr>
            <w:noProof/>
            <w:webHidden/>
          </w:rPr>
        </w:r>
        <w:r>
          <w:rPr>
            <w:noProof/>
            <w:webHidden/>
          </w:rPr>
          <w:fldChar w:fldCharType="separate"/>
        </w:r>
        <w:r>
          <w:rPr>
            <w:noProof/>
            <w:webHidden/>
          </w:rPr>
          <w:t>38</w:t>
        </w:r>
        <w:r>
          <w:rPr>
            <w:noProof/>
            <w:webHidden/>
          </w:rPr>
          <w:fldChar w:fldCharType="end"/>
        </w:r>
      </w:hyperlink>
    </w:p>
    <w:p w14:paraId="1E5FEADB" w14:textId="6507802E" w:rsidR="00F11C39" w:rsidRDefault="00F11C39">
      <w:pPr>
        <w:pStyle w:val="TOC4"/>
        <w:rPr>
          <w:rFonts w:eastAsiaTheme="minorEastAsia"/>
          <w:smallCaps w:val="0"/>
          <w:noProof/>
          <w:kern w:val="2"/>
          <w:sz w:val="24"/>
          <w:szCs w:val="24"/>
          <w:lang w:val="en-US" w:eastAsia="en-US" w:bidi="ar-SA"/>
          <w14:ligatures w14:val="standardContextual"/>
        </w:rPr>
      </w:pPr>
      <w:hyperlink w:anchor="_Toc209796408" w:history="1">
        <w:r w:rsidRPr="004820C9">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_Toc209796408 \h </w:instrText>
        </w:r>
        <w:r>
          <w:rPr>
            <w:noProof/>
            <w:webHidden/>
          </w:rPr>
        </w:r>
        <w:r>
          <w:rPr>
            <w:noProof/>
            <w:webHidden/>
          </w:rPr>
          <w:fldChar w:fldCharType="separate"/>
        </w:r>
        <w:r>
          <w:rPr>
            <w:noProof/>
            <w:webHidden/>
          </w:rPr>
          <w:t>38</w:t>
        </w:r>
        <w:r>
          <w:rPr>
            <w:noProof/>
            <w:webHidden/>
          </w:rPr>
          <w:fldChar w:fldCharType="end"/>
        </w:r>
      </w:hyperlink>
    </w:p>
    <w:p w14:paraId="60C1848F" w14:textId="3E7A9B26" w:rsidR="00F11C39" w:rsidRDefault="00F11C39">
      <w:pPr>
        <w:pStyle w:val="TOC4"/>
        <w:rPr>
          <w:rFonts w:eastAsiaTheme="minorEastAsia"/>
          <w:smallCaps w:val="0"/>
          <w:noProof/>
          <w:kern w:val="2"/>
          <w:sz w:val="24"/>
          <w:szCs w:val="24"/>
          <w:lang w:val="en-US" w:eastAsia="en-US" w:bidi="ar-SA"/>
          <w14:ligatures w14:val="standardContextual"/>
        </w:rPr>
      </w:pPr>
      <w:hyperlink w:anchor="_Toc209796409" w:history="1">
        <w:r w:rsidRPr="004820C9">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_Toc209796409 \h </w:instrText>
        </w:r>
        <w:r>
          <w:rPr>
            <w:noProof/>
            <w:webHidden/>
          </w:rPr>
        </w:r>
        <w:r>
          <w:rPr>
            <w:noProof/>
            <w:webHidden/>
          </w:rPr>
          <w:fldChar w:fldCharType="separate"/>
        </w:r>
        <w:r>
          <w:rPr>
            <w:noProof/>
            <w:webHidden/>
          </w:rPr>
          <w:t>39</w:t>
        </w:r>
        <w:r>
          <w:rPr>
            <w:noProof/>
            <w:webHidden/>
          </w:rPr>
          <w:fldChar w:fldCharType="end"/>
        </w:r>
      </w:hyperlink>
    </w:p>
    <w:p w14:paraId="7B075A35" w14:textId="6AD4AAFD" w:rsidR="00F11C39" w:rsidRDefault="00F11C39">
      <w:pPr>
        <w:pStyle w:val="TOC4"/>
        <w:rPr>
          <w:rFonts w:eastAsiaTheme="minorEastAsia"/>
          <w:smallCaps w:val="0"/>
          <w:noProof/>
          <w:kern w:val="2"/>
          <w:sz w:val="24"/>
          <w:szCs w:val="24"/>
          <w:lang w:val="en-US" w:eastAsia="en-US" w:bidi="ar-SA"/>
          <w14:ligatures w14:val="standardContextual"/>
        </w:rPr>
      </w:pPr>
      <w:hyperlink w:anchor="_Toc209796410" w:history="1">
        <w:r w:rsidRPr="004820C9">
          <w:rPr>
            <w:rStyle w:val="Hyperlink"/>
            <w:noProof/>
          </w:rPr>
          <w:t>Экземпляры контейнеров Azure</w:t>
        </w:r>
        <w:r>
          <w:rPr>
            <w:noProof/>
            <w:webHidden/>
          </w:rPr>
          <w:tab/>
        </w:r>
        <w:r>
          <w:rPr>
            <w:noProof/>
            <w:webHidden/>
          </w:rPr>
          <w:fldChar w:fldCharType="begin"/>
        </w:r>
        <w:r>
          <w:rPr>
            <w:noProof/>
            <w:webHidden/>
          </w:rPr>
          <w:instrText xml:space="preserve"> PAGEREF _Toc209796410 \h </w:instrText>
        </w:r>
        <w:r>
          <w:rPr>
            <w:noProof/>
            <w:webHidden/>
          </w:rPr>
        </w:r>
        <w:r>
          <w:rPr>
            <w:noProof/>
            <w:webHidden/>
          </w:rPr>
          <w:fldChar w:fldCharType="separate"/>
        </w:r>
        <w:r>
          <w:rPr>
            <w:noProof/>
            <w:webHidden/>
          </w:rPr>
          <w:t>39</w:t>
        </w:r>
        <w:r>
          <w:rPr>
            <w:noProof/>
            <w:webHidden/>
          </w:rPr>
          <w:fldChar w:fldCharType="end"/>
        </w:r>
      </w:hyperlink>
    </w:p>
    <w:p w14:paraId="641C918C" w14:textId="410491A3" w:rsidR="00F11C39" w:rsidRDefault="00F11C39">
      <w:pPr>
        <w:pStyle w:val="TOC4"/>
        <w:rPr>
          <w:rFonts w:eastAsiaTheme="minorEastAsia"/>
          <w:smallCaps w:val="0"/>
          <w:noProof/>
          <w:kern w:val="2"/>
          <w:sz w:val="24"/>
          <w:szCs w:val="24"/>
          <w:lang w:val="en-US" w:eastAsia="en-US" w:bidi="ar-SA"/>
          <w14:ligatures w14:val="standardContextual"/>
        </w:rPr>
      </w:pPr>
      <w:hyperlink w:anchor="_Toc209796411" w:history="1">
        <w:r w:rsidRPr="004820C9">
          <w:rPr>
            <w:rStyle w:val="Hyperlink"/>
            <w:noProof/>
          </w:rPr>
          <w:t>Реестр контейнеров Azure</w:t>
        </w:r>
        <w:r>
          <w:rPr>
            <w:noProof/>
            <w:webHidden/>
          </w:rPr>
          <w:tab/>
        </w:r>
        <w:r>
          <w:rPr>
            <w:noProof/>
            <w:webHidden/>
          </w:rPr>
          <w:fldChar w:fldCharType="begin"/>
        </w:r>
        <w:r>
          <w:rPr>
            <w:noProof/>
            <w:webHidden/>
          </w:rPr>
          <w:instrText xml:space="preserve"> PAGEREF _Toc209796411 \h </w:instrText>
        </w:r>
        <w:r>
          <w:rPr>
            <w:noProof/>
            <w:webHidden/>
          </w:rPr>
        </w:r>
        <w:r>
          <w:rPr>
            <w:noProof/>
            <w:webHidden/>
          </w:rPr>
          <w:fldChar w:fldCharType="separate"/>
        </w:r>
        <w:r>
          <w:rPr>
            <w:noProof/>
            <w:webHidden/>
          </w:rPr>
          <w:t>40</w:t>
        </w:r>
        <w:r>
          <w:rPr>
            <w:noProof/>
            <w:webHidden/>
          </w:rPr>
          <w:fldChar w:fldCharType="end"/>
        </w:r>
      </w:hyperlink>
    </w:p>
    <w:p w14:paraId="37089016" w14:textId="184E2B36" w:rsidR="00F11C39" w:rsidRDefault="00F11C39">
      <w:pPr>
        <w:pStyle w:val="TOC4"/>
        <w:rPr>
          <w:rFonts w:eastAsiaTheme="minorEastAsia"/>
          <w:smallCaps w:val="0"/>
          <w:noProof/>
          <w:kern w:val="2"/>
          <w:sz w:val="24"/>
          <w:szCs w:val="24"/>
          <w:lang w:val="en-US" w:eastAsia="en-US" w:bidi="ar-SA"/>
          <w14:ligatures w14:val="standardContextual"/>
        </w:rPr>
      </w:pPr>
      <w:hyperlink w:anchor="_Toc209796412" w:history="1">
        <w:r w:rsidRPr="004820C9">
          <w:rPr>
            <w:rStyle w:val="Hyperlink"/>
            <w:noProof/>
          </w:rPr>
          <w:t>Сеть доставки содержимого (CDN)</w:t>
        </w:r>
        <w:r>
          <w:rPr>
            <w:noProof/>
            <w:webHidden/>
          </w:rPr>
          <w:tab/>
        </w:r>
        <w:r>
          <w:rPr>
            <w:noProof/>
            <w:webHidden/>
          </w:rPr>
          <w:fldChar w:fldCharType="begin"/>
        </w:r>
        <w:r>
          <w:rPr>
            <w:noProof/>
            <w:webHidden/>
          </w:rPr>
          <w:instrText xml:space="preserve"> PAGEREF _Toc209796412 \h </w:instrText>
        </w:r>
        <w:r>
          <w:rPr>
            <w:noProof/>
            <w:webHidden/>
          </w:rPr>
        </w:r>
        <w:r>
          <w:rPr>
            <w:noProof/>
            <w:webHidden/>
          </w:rPr>
          <w:fldChar w:fldCharType="separate"/>
        </w:r>
        <w:r>
          <w:rPr>
            <w:noProof/>
            <w:webHidden/>
          </w:rPr>
          <w:t>40</w:t>
        </w:r>
        <w:r>
          <w:rPr>
            <w:noProof/>
            <w:webHidden/>
          </w:rPr>
          <w:fldChar w:fldCharType="end"/>
        </w:r>
      </w:hyperlink>
    </w:p>
    <w:p w14:paraId="5E8C68DE" w14:textId="6B710343" w:rsidR="00F11C39" w:rsidRDefault="00F11C39">
      <w:pPr>
        <w:pStyle w:val="TOC4"/>
        <w:rPr>
          <w:rFonts w:eastAsiaTheme="minorEastAsia"/>
          <w:smallCaps w:val="0"/>
          <w:noProof/>
          <w:kern w:val="2"/>
          <w:sz w:val="24"/>
          <w:szCs w:val="24"/>
          <w:lang w:val="en-US" w:eastAsia="en-US" w:bidi="ar-SA"/>
          <w14:ligatures w14:val="standardContextual"/>
        </w:rPr>
      </w:pPr>
      <w:hyperlink w:anchor="_Toc209796413" w:history="1">
        <w:r w:rsidRPr="004820C9">
          <w:rPr>
            <w:rStyle w:val="Hyperlink"/>
            <w:noProof/>
          </w:rPr>
          <w:t>Azure Cosmos DB</w:t>
        </w:r>
        <w:r>
          <w:rPr>
            <w:noProof/>
            <w:webHidden/>
          </w:rPr>
          <w:tab/>
        </w:r>
        <w:r>
          <w:rPr>
            <w:noProof/>
            <w:webHidden/>
          </w:rPr>
          <w:fldChar w:fldCharType="begin"/>
        </w:r>
        <w:r>
          <w:rPr>
            <w:noProof/>
            <w:webHidden/>
          </w:rPr>
          <w:instrText xml:space="preserve"> PAGEREF _Toc209796413 \h </w:instrText>
        </w:r>
        <w:r>
          <w:rPr>
            <w:noProof/>
            <w:webHidden/>
          </w:rPr>
        </w:r>
        <w:r>
          <w:rPr>
            <w:noProof/>
            <w:webHidden/>
          </w:rPr>
          <w:fldChar w:fldCharType="separate"/>
        </w:r>
        <w:r>
          <w:rPr>
            <w:noProof/>
            <w:webHidden/>
          </w:rPr>
          <w:t>41</w:t>
        </w:r>
        <w:r>
          <w:rPr>
            <w:noProof/>
            <w:webHidden/>
          </w:rPr>
          <w:fldChar w:fldCharType="end"/>
        </w:r>
      </w:hyperlink>
    </w:p>
    <w:p w14:paraId="4B9FF46C" w14:textId="64F1AE9F" w:rsidR="00F11C39" w:rsidRDefault="00F11C39">
      <w:pPr>
        <w:pStyle w:val="TOC4"/>
        <w:rPr>
          <w:rFonts w:eastAsiaTheme="minorEastAsia"/>
          <w:smallCaps w:val="0"/>
          <w:noProof/>
          <w:kern w:val="2"/>
          <w:sz w:val="24"/>
          <w:szCs w:val="24"/>
          <w:lang w:val="en-US" w:eastAsia="en-US" w:bidi="ar-SA"/>
          <w14:ligatures w14:val="standardContextual"/>
        </w:rPr>
      </w:pPr>
      <w:hyperlink w:anchor="_Toc209796414" w:history="1">
        <w:r w:rsidRPr="004820C9">
          <w:rPr>
            <w:rStyle w:val="Hyperlink"/>
            <w:noProof/>
          </w:rPr>
          <w:t>Каталог данных</w:t>
        </w:r>
        <w:r>
          <w:rPr>
            <w:noProof/>
            <w:webHidden/>
          </w:rPr>
          <w:tab/>
        </w:r>
        <w:r>
          <w:rPr>
            <w:noProof/>
            <w:webHidden/>
          </w:rPr>
          <w:fldChar w:fldCharType="begin"/>
        </w:r>
        <w:r>
          <w:rPr>
            <w:noProof/>
            <w:webHidden/>
          </w:rPr>
          <w:instrText xml:space="preserve"> PAGEREF _Toc209796414 \h </w:instrText>
        </w:r>
        <w:r>
          <w:rPr>
            <w:noProof/>
            <w:webHidden/>
          </w:rPr>
        </w:r>
        <w:r>
          <w:rPr>
            <w:noProof/>
            <w:webHidden/>
          </w:rPr>
          <w:fldChar w:fldCharType="separate"/>
        </w:r>
        <w:r>
          <w:rPr>
            <w:noProof/>
            <w:webHidden/>
          </w:rPr>
          <w:t>45</w:t>
        </w:r>
        <w:r>
          <w:rPr>
            <w:noProof/>
            <w:webHidden/>
          </w:rPr>
          <w:fldChar w:fldCharType="end"/>
        </w:r>
      </w:hyperlink>
    </w:p>
    <w:p w14:paraId="5270C307" w14:textId="6DF1535C" w:rsidR="00F11C39" w:rsidRDefault="00F11C39">
      <w:pPr>
        <w:pStyle w:val="TOC4"/>
        <w:rPr>
          <w:rFonts w:eastAsiaTheme="minorEastAsia"/>
          <w:smallCaps w:val="0"/>
          <w:noProof/>
          <w:kern w:val="2"/>
          <w:sz w:val="24"/>
          <w:szCs w:val="24"/>
          <w:lang w:val="en-US" w:eastAsia="en-US" w:bidi="ar-SA"/>
          <w14:ligatures w14:val="standardContextual"/>
        </w:rPr>
      </w:pPr>
      <w:hyperlink w:anchor="_Toc209796415" w:history="1">
        <w:r w:rsidRPr="004820C9">
          <w:rPr>
            <w:rStyle w:val="Hyperlink"/>
            <w:noProof/>
          </w:rPr>
          <w:t>Обозреватель данных Azure (Kusto)</w:t>
        </w:r>
        <w:r>
          <w:rPr>
            <w:noProof/>
            <w:webHidden/>
          </w:rPr>
          <w:tab/>
        </w:r>
        <w:r>
          <w:rPr>
            <w:noProof/>
            <w:webHidden/>
          </w:rPr>
          <w:fldChar w:fldCharType="begin"/>
        </w:r>
        <w:r>
          <w:rPr>
            <w:noProof/>
            <w:webHidden/>
          </w:rPr>
          <w:instrText xml:space="preserve"> PAGEREF _Toc209796415 \h </w:instrText>
        </w:r>
        <w:r>
          <w:rPr>
            <w:noProof/>
            <w:webHidden/>
          </w:rPr>
        </w:r>
        <w:r>
          <w:rPr>
            <w:noProof/>
            <w:webHidden/>
          </w:rPr>
          <w:fldChar w:fldCharType="separate"/>
        </w:r>
        <w:r>
          <w:rPr>
            <w:noProof/>
            <w:webHidden/>
          </w:rPr>
          <w:t>45</w:t>
        </w:r>
        <w:r>
          <w:rPr>
            <w:noProof/>
            <w:webHidden/>
          </w:rPr>
          <w:fldChar w:fldCharType="end"/>
        </w:r>
      </w:hyperlink>
    </w:p>
    <w:p w14:paraId="4AF6BDAE" w14:textId="55DBEE4A" w:rsidR="00F11C39" w:rsidRDefault="00F11C39">
      <w:pPr>
        <w:pStyle w:val="TOC4"/>
        <w:rPr>
          <w:rFonts w:eastAsiaTheme="minorEastAsia"/>
          <w:smallCaps w:val="0"/>
          <w:noProof/>
          <w:kern w:val="2"/>
          <w:sz w:val="24"/>
          <w:szCs w:val="24"/>
          <w:lang w:val="en-US" w:eastAsia="en-US" w:bidi="ar-SA"/>
          <w14:ligatures w14:val="standardContextual"/>
        </w:rPr>
      </w:pPr>
      <w:hyperlink w:anchor="_Toc209796416" w:history="1">
        <w:r w:rsidRPr="004820C9">
          <w:rPr>
            <w:rStyle w:val="Hyperlink"/>
            <w:noProof/>
          </w:rPr>
          <w:t>Фабрика данных Azure</w:t>
        </w:r>
        <w:r>
          <w:rPr>
            <w:noProof/>
            <w:webHidden/>
          </w:rPr>
          <w:tab/>
        </w:r>
        <w:r>
          <w:rPr>
            <w:noProof/>
            <w:webHidden/>
          </w:rPr>
          <w:fldChar w:fldCharType="begin"/>
        </w:r>
        <w:r>
          <w:rPr>
            <w:noProof/>
            <w:webHidden/>
          </w:rPr>
          <w:instrText xml:space="preserve"> PAGEREF _Toc209796416 \h </w:instrText>
        </w:r>
        <w:r>
          <w:rPr>
            <w:noProof/>
            <w:webHidden/>
          </w:rPr>
        </w:r>
        <w:r>
          <w:rPr>
            <w:noProof/>
            <w:webHidden/>
          </w:rPr>
          <w:fldChar w:fldCharType="separate"/>
        </w:r>
        <w:r>
          <w:rPr>
            <w:noProof/>
            <w:webHidden/>
          </w:rPr>
          <w:t>46</w:t>
        </w:r>
        <w:r>
          <w:rPr>
            <w:noProof/>
            <w:webHidden/>
          </w:rPr>
          <w:fldChar w:fldCharType="end"/>
        </w:r>
      </w:hyperlink>
    </w:p>
    <w:p w14:paraId="76D7A9C1" w14:textId="5CE121BA" w:rsidR="00F11C39" w:rsidRDefault="00F11C39">
      <w:pPr>
        <w:pStyle w:val="TOC4"/>
        <w:rPr>
          <w:rFonts w:eastAsiaTheme="minorEastAsia"/>
          <w:smallCaps w:val="0"/>
          <w:noProof/>
          <w:kern w:val="2"/>
          <w:sz w:val="24"/>
          <w:szCs w:val="24"/>
          <w:lang w:val="en-US" w:eastAsia="en-US" w:bidi="ar-SA"/>
          <w14:ligatures w14:val="standardContextual"/>
        </w:rPr>
      </w:pPr>
      <w:hyperlink w:anchor="_Toc209796417" w:history="1">
        <w:r w:rsidRPr="004820C9">
          <w:rPr>
            <w:rStyle w:val="Hyperlink"/>
            <w:noProof/>
          </w:rPr>
          <w:t>Data Lake Analytics</w:t>
        </w:r>
        <w:r>
          <w:rPr>
            <w:noProof/>
            <w:webHidden/>
          </w:rPr>
          <w:tab/>
        </w:r>
        <w:r>
          <w:rPr>
            <w:noProof/>
            <w:webHidden/>
          </w:rPr>
          <w:fldChar w:fldCharType="begin"/>
        </w:r>
        <w:r>
          <w:rPr>
            <w:noProof/>
            <w:webHidden/>
          </w:rPr>
          <w:instrText xml:space="preserve"> PAGEREF _Toc209796417 \h </w:instrText>
        </w:r>
        <w:r>
          <w:rPr>
            <w:noProof/>
            <w:webHidden/>
          </w:rPr>
        </w:r>
        <w:r>
          <w:rPr>
            <w:noProof/>
            <w:webHidden/>
          </w:rPr>
          <w:fldChar w:fldCharType="separate"/>
        </w:r>
        <w:r>
          <w:rPr>
            <w:noProof/>
            <w:webHidden/>
          </w:rPr>
          <w:t>47</w:t>
        </w:r>
        <w:r>
          <w:rPr>
            <w:noProof/>
            <w:webHidden/>
          </w:rPr>
          <w:fldChar w:fldCharType="end"/>
        </w:r>
      </w:hyperlink>
    </w:p>
    <w:p w14:paraId="4A984062" w14:textId="49DEB961" w:rsidR="00F11C39" w:rsidRDefault="00F11C39">
      <w:pPr>
        <w:pStyle w:val="TOC4"/>
        <w:rPr>
          <w:rFonts w:eastAsiaTheme="minorEastAsia"/>
          <w:smallCaps w:val="0"/>
          <w:noProof/>
          <w:kern w:val="2"/>
          <w:sz w:val="24"/>
          <w:szCs w:val="24"/>
          <w:lang w:val="en-US" w:eastAsia="en-US" w:bidi="ar-SA"/>
          <w14:ligatures w14:val="standardContextual"/>
        </w:rPr>
      </w:pPr>
      <w:hyperlink w:anchor="_Toc209796418" w:history="1">
        <w:r w:rsidRPr="004820C9">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_Toc209796418 \h </w:instrText>
        </w:r>
        <w:r>
          <w:rPr>
            <w:noProof/>
            <w:webHidden/>
          </w:rPr>
        </w:r>
        <w:r>
          <w:rPr>
            <w:noProof/>
            <w:webHidden/>
          </w:rPr>
          <w:fldChar w:fldCharType="separate"/>
        </w:r>
        <w:r>
          <w:rPr>
            <w:noProof/>
            <w:webHidden/>
          </w:rPr>
          <w:t>47</w:t>
        </w:r>
        <w:r>
          <w:rPr>
            <w:noProof/>
            <w:webHidden/>
          </w:rPr>
          <w:fldChar w:fldCharType="end"/>
        </w:r>
      </w:hyperlink>
    </w:p>
    <w:p w14:paraId="4DEABF66" w14:textId="7AB302BA" w:rsidR="00F11C39" w:rsidRDefault="00F11C39">
      <w:pPr>
        <w:pStyle w:val="TOC4"/>
        <w:rPr>
          <w:rFonts w:eastAsiaTheme="minorEastAsia"/>
          <w:smallCaps w:val="0"/>
          <w:noProof/>
          <w:kern w:val="2"/>
          <w:sz w:val="24"/>
          <w:szCs w:val="24"/>
          <w:lang w:val="en-US" w:eastAsia="en-US" w:bidi="ar-SA"/>
          <w14:ligatures w14:val="standardContextual"/>
        </w:rPr>
      </w:pPr>
      <w:hyperlink w:anchor="_Toc209796419" w:history="1">
        <w:r w:rsidRPr="004820C9">
          <w:rPr>
            <w:rStyle w:val="Hyperlink"/>
            <w:noProof/>
          </w:rPr>
          <w:t>База данных Azure для MariaDB</w:t>
        </w:r>
        <w:r>
          <w:rPr>
            <w:noProof/>
            <w:webHidden/>
          </w:rPr>
          <w:tab/>
        </w:r>
        <w:r>
          <w:rPr>
            <w:noProof/>
            <w:webHidden/>
          </w:rPr>
          <w:fldChar w:fldCharType="begin"/>
        </w:r>
        <w:r>
          <w:rPr>
            <w:noProof/>
            <w:webHidden/>
          </w:rPr>
          <w:instrText xml:space="preserve"> PAGEREF _Toc209796419 \h </w:instrText>
        </w:r>
        <w:r>
          <w:rPr>
            <w:noProof/>
            <w:webHidden/>
          </w:rPr>
        </w:r>
        <w:r>
          <w:rPr>
            <w:noProof/>
            <w:webHidden/>
          </w:rPr>
          <w:fldChar w:fldCharType="separate"/>
        </w:r>
        <w:r>
          <w:rPr>
            <w:noProof/>
            <w:webHidden/>
          </w:rPr>
          <w:t>47</w:t>
        </w:r>
        <w:r>
          <w:rPr>
            <w:noProof/>
            <w:webHidden/>
          </w:rPr>
          <w:fldChar w:fldCharType="end"/>
        </w:r>
      </w:hyperlink>
    </w:p>
    <w:p w14:paraId="41BD970D" w14:textId="062CE957" w:rsidR="00F11C39" w:rsidRDefault="00F11C39">
      <w:pPr>
        <w:pStyle w:val="TOC4"/>
        <w:rPr>
          <w:rFonts w:eastAsiaTheme="minorEastAsia"/>
          <w:smallCaps w:val="0"/>
          <w:noProof/>
          <w:kern w:val="2"/>
          <w:sz w:val="24"/>
          <w:szCs w:val="24"/>
          <w:lang w:val="en-US" w:eastAsia="en-US" w:bidi="ar-SA"/>
          <w14:ligatures w14:val="standardContextual"/>
        </w:rPr>
      </w:pPr>
      <w:hyperlink w:anchor="_Toc209796420" w:history="1">
        <w:r w:rsidRPr="004820C9">
          <w:rPr>
            <w:rStyle w:val="Hyperlink"/>
            <w:noProof/>
          </w:rPr>
          <w:t>База данных Azure для MySQL</w:t>
        </w:r>
        <w:r>
          <w:rPr>
            <w:noProof/>
            <w:webHidden/>
          </w:rPr>
          <w:tab/>
        </w:r>
        <w:r>
          <w:rPr>
            <w:noProof/>
            <w:webHidden/>
          </w:rPr>
          <w:fldChar w:fldCharType="begin"/>
        </w:r>
        <w:r>
          <w:rPr>
            <w:noProof/>
            <w:webHidden/>
          </w:rPr>
          <w:instrText xml:space="preserve"> PAGEREF _Toc209796420 \h </w:instrText>
        </w:r>
        <w:r>
          <w:rPr>
            <w:noProof/>
            <w:webHidden/>
          </w:rPr>
        </w:r>
        <w:r>
          <w:rPr>
            <w:noProof/>
            <w:webHidden/>
          </w:rPr>
          <w:fldChar w:fldCharType="separate"/>
        </w:r>
        <w:r>
          <w:rPr>
            <w:noProof/>
            <w:webHidden/>
          </w:rPr>
          <w:t>48</w:t>
        </w:r>
        <w:r>
          <w:rPr>
            <w:noProof/>
            <w:webHidden/>
          </w:rPr>
          <w:fldChar w:fldCharType="end"/>
        </w:r>
      </w:hyperlink>
    </w:p>
    <w:p w14:paraId="2158B640" w14:textId="1FF01816" w:rsidR="00F11C39" w:rsidRDefault="00F11C39">
      <w:pPr>
        <w:pStyle w:val="TOC4"/>
        <w:rPr>
          <w:rFonts w:eastAsiaTheme="minorEastAsia"/>
          <w:smallCaps w:val="0"/>
          <w:noProof/>
          <w:kern w:val="2"/>
          <w:sz w:val="24"/>
          <w:szCs w:val="24"/>
          <w:lang w:val="en-US" w:eastAsia="en-US" w:bidi="ar-SA"/>
          <w14:ligatures w14:val="standardContextual"/>
        </w:rPr>
      </w:pPr>
      <w:hyperlink w:anchor="_Toc209796421" w:history="1">
        <w:r w:rsidRPr="004820C9">
          <w:rPr>
            <w:rStyle w:val="Hyperlink"/>
            <w:noProof/>
          </w:rPr>
          <w:t>База данных Azure для PostgreSQL</w:t>
        </w:r>
        <w:r>
          <w:rPr>
            <w:noProof/>
            <w:webHidden/>
          </w:rPr>
          <w:tab/>
        </w:r>
        <w:r>
          <w:rPr>
            <w:noProof/>
            <w:webHidden/>
          </w:rPr>
          <w:fldChar w:fldCharType="begin"/>
        </w:r>
        <w:r>
          <w:rPr>
            <w:noProof/>
            <w:webHidden/>
          </w:rPr>
          <w:instrText xml:space="preserve"> PAGEREF _Toc209796421 \h </w:instrText>
        </w:r>
        <w:r>
          <w:rPr>
            <w:noProof/>
            <w:webHidden/>
          </w:rPr>
        </w:r>
        <w:r>
          <w:rPr>
            <w:noProof/>
            <w:webHidden/>
          </w:rPr>
          <w:fldChar w:fldCharType="separate"/>
        </w:r>
        <w:r>
          <w:rPr>
            <w:noProof/>
            <w:webHidden/>
          </w:rPr>
          <w:t>49</w:t>
        </w:r>
        <w:r>
          <w:rPr>
            <w:noProof/>
            <w:webHidden/>
          </w:rPr>
          <w:fldChar w:fldCharType="end"/>
        </w:r>
      </w:hyperlink>
    </w:p>
    <w:p w14:paraId="635477A2" w14:textId="0D3FA58E" w:rsidR="00F11C39" w:rsidRDefault="00F11C39">
      <w:pPr>
        <w:pStyle w:val="TOC4"/>
        <w:rPr>
          <w:rFonts w:eastAsiaTheme="minorEastAsia"/>
          <w:smallCaps w:val="0"/>
          <w:noProof/>
          <w:kern w:val="2"/>
          <w:sz w:val="24"/>
          <w:szCs w:val="24"/>
          <w:lang w:val="en-US" w:eastAsia="en-US" w:bidi="ar-SA"/>
          <w14:ligatures w14:val="standardContextual"/>
        </w:rPr>
      </w:pPr>
      <w:hyperlink w:anchor="_Toc209796422" w:history="1">
        <w:r w:rsidRPr="004820C9">
          <w:rPr>
            <w:rStyle w:val="Hyperlink"/>
            <w:noProof/>
          </w:rPr>
          <w:t>Azure Databricks</w:t>
        </w:r>
        <w:r>
          <w:rPr>
            <w:noProof/>
            <w:webHidden/>
          </w:rPr>
          <w:tab/>
        </w:r>
        <w:r>
          <w:rPr>
            <w:noProof/>
            <w:webHidden/>
          </w:rPr>
          <w:fldChar w:fldCharType="begin"/>
        </w:r>
        <w:r>
          <w:rPr>
            <w:noProof/>
            <w:webHidden/>
          </w:rPr>
          <w:instrText xml:space="preserve"> PAGEREF _Toc209796422 \h </w:instrText>
        </w:r>
        <w:r>
          <w:rPr>
            <w:noProof/>
            <w:webHidden/>
          </w:rPr>
        </w:r>
        <w:r>
          <w:rPr>
            <w:noProof/>
            <w:webHidden/>
          </w:rPr>
          <w:fldChar w:fldCharType="separate"/>
        </w:r>
        <w:r>
          <w:rPr>
            <w:noProof/>
            <w:webHidden/>
          </w:rPr>
          <w:t>50</w:t>
        </w:r>
        <w:r>
          <w:rPr>
            <w:noProof/>
            <w:webHidden/>
          </w:rPr>
          <w:fldChar w:fldCharType="end"/>
        </w:r>
      </w:hyperlink>
    </w:p>
    <w:p w14:paraId="3A7E7F82" w14:textId="7EE92533" w:rsidR="00F11C39" w:rsidRDefault="00F11C39">
      <w:pPr>
        <w:pStyle w:val="TOC4"/>
        <w:rPr>
          <w:rFonts w:eastAsiaTheme="minorEastAsia"/>
          <w:smallCaps w:val="0"/>
          <w:noProof/>
          <w:kern w:val="2"/>
          <w:sz w:val="24"/>
          <w:szCs w:val="24"/>
          <w:lang w:val="en-US" w:eastAsia="en-US" w:bidi="ar-SA"/>
          <w14:ligatures w14:val="standardContextual"/>
        </w:rPr>
      </w:pPr>
      <w:hyperlink w:anchor="_Toc209796423" w:history="1">
        <w:r w:rsidRPr="004820C9">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_Toc209796423 \h </w:instrText>
        </w:r>
        <w:r>
          <w:rPr>
            <w:noProof/>
            <w:webHidden/>
          </w:rPr>
        </w:r>
        <w:r>
          <w:rPr>
            <w:noProof/>
            <w:webHidden/>
          </w:rPr>
          <w:fldChar w:fldCharType="separate"/>
        </w:r>
        <w:r>
          <w:rPr>
            <w:noProof/>
            <w:webHidden/>
          </w:rPr>
          <w:t>51</w:t>
        </w:r>
        <w:r>
          <w:rPr>
            <w:noProof/>
            <w:webHidden/>
          </w:rPr>
          <w:fldChar w:fldCharType="end"/>
        </w:r>
      </w:hyperlink>
    </w:p>
    <w:p w14:paraId="21EE6928" w14:textId="60AD6C22" w:rsidR="00F11C39" w:rsidRDefault="00F11C39">
      <w:pPr>
        <w:pStyle w:val="TOC4"/>
        <w:rPr>
          <w:rFonts w:eastAsiaTheme="minorEastAsia"/>
          <w:smallCaps w:val="0"/>
          <w:noProof/>
          <w:kern w:val="2"/>
          <w:sz w:val="24"/>
          <w:szCs w:val="24"/>
          <w:lang w:val="en-US" w:eastAsia="en-US" w:bidi="ar-SA"/>
          <w14:ligatures w14:val="standardContextual"/>
        </w:rPr>
      </w:pPr>
      <w:hyperlink w:anchor="_Toc209796424" w:history="1">
        <w:r w:rsidRPr="004820C9">
          <w:rPr>
            <w:rStyle w:val="Hyperlink"/>
            <w:noProof/>
          </w:rPr>
          <w:t>Защита Azure от DDoS-атак</w:t>
        </w:r>
        <w:r>
          <w:rPr>
            <w:noProof/>
            <w:webHidden/>
          </w:rPr>
          <w:tab/>
        </w:r>
        <w:r>
          <w:rPr>
            <w:noProof/>
            <w:webHidden/>
          </w:rPr>
          <w:fldChar w:fldCharType="begin"/>
        </w:r>
        <w:r>
          <w:rPr>
            <w:noProof/>
            <w:webHidden/>
          </w:rPr>
          <w:instrText xml:space="preserve"> PAGEREF _Toc209796424 \h </w:instrText>
        </w:r>
        <w:r>
          <w:rPr>
            <w:noProof/>
            <w:webHidden/>
          </w:rPr>
        </w:r>
        <w:r>
          <w:rPr>
            <w:noProof/>
            <w:webHidden/>
          </w:rPr>
          <w:fldChar w:fldCharType="separate"/>
        </w:r>
        <w:r>
          <w:rPr>
            <w:noProof/>
            <w:webHidden/>
          </w:rPr>
          <w:t>51</w:t>
        </w:r>
        <w:r>
          <w:rPr>
            <w:noProof/>
            <w:webHidden/>
          </w:rPr>
          <w:fldChar w:fldCharType="end"/>
        </w:r>
      </w:hyperlink>
    </w:p>
    <w:p w14:paraId="5244EF95" w14:textId="209E71A3" w:rsidR="00F11C39" w:rsidRDefault="00F11C39">
      <w:pPr>
        <w:pStyle w:val="TOC4"/>
        <w:rPr>
          <w:rFonts w:eastAsiaTheme="minorEastAsia"/>
          <w:smallCaps w:val="0"/>
          <w:noProof/>
          <w:kern w:val="2"/>
          <w:sz w:val="24"/>
          <w:szCs w:val="24"/>
          <w:lang w:val="en-US" w:eastAsia="en-US" w:bidi="ar-SA"/>
          <w14:ligatures w14:val="standardContextual"/>
        </w:rPr>
      </w:pPr>
      <w:hyperlink w:anchor="_Toc209796425" w:history="1">
        <w:r w:rsidRPr="004820C9">
          <w:rPr>
            <w:rStyle w:val="Hyperlink"/>
            <w:noProof/>
          </w:rPr>
          <w:t>Azure Defender</w:t>
        </w:r>
        <w:r>
          <w:rPr>
            <w:noProof/>
            <w:webHidden/>
          </w:rPr>
          <w:tab/>
        </w:r>
        <w:r>
          <w:rPr>
            <w:noProof/>
            <w:webHidden/>
          </w:rPr>
          <w:fldChar w:fldCharType="begin"/>
        </w:r>
        <w:r>
          <w:rPr>
            <w:noProof/>
            <w:webHidden/>
          </w:rPr>
          <w:instrText xml:space="preserve"> PAGEREF _Toc209796425 \h </w:instrText>
        </w:r>
        <w:r>
          <w:rPr>
            <w:noProof/>
            <w:webHidden/>
          </w:rPr>
        </w:r>
        <w:r>
          <w:rPr>
            <w:noProof/>
            <w:webHidden/>
          </w:rPr>
          <w:fldChar w:fldCharType="separate"/>
        </w:r>
        <w:r>
          <w:rPr>
            <w:noProof/>
            <w:webHidden/>
          </w:rPr>
          <w:t>51</w:t>
        </w:r>
        <w:r>
          <w:rPr>
            <w:noProof/>
            <w:webHidden/>
          </w:rPr>
          <w:fldChar w:fldCharType="end"/>
        </w:r>
      </w:hyperlink>
    </w:p>
    <w:p w14:paraId="39A80EFB" w14:textId="6211D01F" w:rsidR="00F11C39" w:rsidRDefault="00F11C39">
      <w:pPr>
        <w:pStyle w:val="TOC4"/>
        <w:rPr>
          <w:rFonts w:eastAsiaTheme="minorEastAsia"/>
          <w:smallCaps w:val="0"/>
          <w:noProof/>
          <w:kern w:val="2"/>
          <w:sz w:val="24"/>
          <w:szCs w:val="24"/>
          <w:lang w:val="en-US" w:eastAsia="en-US" w:bidi="ar-SA"/>
          <w14:ligatures w14:val="standardContextual"/>
        </w:rPr>
      </w:pPr>
      <w:hyperlink w:anchor="_Toc209796426" w:history="1">
        <w:r w:rsidRPr="004820C9">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_Toc209796426 \h </w:instrText>
        </w:r>
        <w:r>
          <w:rPr>
            <w:noProof/>
            <w:webHidden/>
          </w:rPr>
        </w:r>
        <w:r>
          <w:rPr>
            <w:noProof/>
            <w:webHidden/>
          </w:rPr>
          <w:fldChar w:fldCharType="separate"/>
        </w:r>
        <w:r>
          <w:rPr>
            <w:noProof/>
            <w:webHidden/>
          </w:rPr>
          <w:t>52</w:t>
        </w:r>
        <w:r>
          <w:rPr>
            <w:noProof/>
            <w:webHidden/>
          </w:rPr>
          <w:fldChar w:fldCharType="end"/>
        </w:r>
      </w:hyperlink>
    </w:p>
    <w:p w14:paraId="7F538394" w14:textId="63DCFB8F" w:rsidR="00F11C39" w:rsidRDefault="00F11C39">
      <w:pPr>
        <w:pStyle w:val="TOC4"/>
        <w:rPr>
          <w:rFonts w:eastAsiaTheme="minorEastAsia"/>
          <w:smallCaps w:val="0"/>
          <w:noProof/>
          <w:kern w:val="2"/>
          <w:sz w:val="24"/>
          <w:szCs w:val="24"/>
          <w:lang w:val="en-US" w:eastAsia="en-US" w:bidi="ar-SA"/>
          <w14:ligatures w14:val="standardContextual"/>
        </w:rPr>
      </w:pPr>
      <w:hyperlink w:anchor="_Toc209796427" w:history="1">
        <w:r w:rsidRPr="004820C9">
          <w:rPr>
            <w:rStyle w:val="Hyperlink"/>
            <w:noProof/>
          </w:rPr>
          <w:t>Azure Dev Ops</w:t>
        </w:r>
        <w:r>
          <w:rPr>
            <w:noProof/>
            <w:webHidden/>
          </w:rPr>
          <w:tab/>
        </w:r>
        <w:r>
          <w:rPr>
            <w:noProof/>
            <w:webHidden/>
          </w:rPr>
          <w:fldChar w:fldCharType="begin"/>
        </w:r>
        <w:r>
          <w:rPr>
            <w:noProof/>
            <w:webHidden/>
          </w:rPr>
          <w:instrText xml:space="preserve"> PAGEREF _Toc209796427 \h </w:instrText>
        </w:r>
        <w:r>
          <w:rPr>
            <w:noProof/>
            <w:webHidden/>
          </w:rPr>
        </w:r>
        <w:r>
          <w:rPr>
            <w:noProof/>
            <w:webHidden/>
          </w:rPr>
          <w:fldChar w:fldCharType="separate"/>
        </w:r>
        <w:r>
          <w:rPr>
            <w:noProof/>
            <w:webHidden/>
          </w:rPr>
          <w:t>52</w:t>
        </w:r>
        <w:r>
          <w:rPr>
            <w:noProof/>
            <w:webHidden/>
          </w:rPr>
          <w:fldChar w:fldCharType="end"/>
        </w:r>
      </w:hyperlink>
    </w:p>
    <w:p w14:paraId="41EBC126" w14:textId="61CAA01A" w:rsidR="00F11C39" w:rsidRDefault="00F11C39">
      <w:pPr>
        <w:pStyle w:val="TOC4"/>
        <w:rPr>
          <w:rFonts w:eastAsiaTheme="minorEastAsia"/>
          <w:smallCaps w:val="0"/>
          <w:noProof/>
          <w:kern w:val="2"/>
          <w:sz w:val="24"/>
          <w:szCs w:val="24"/>
          <w:lang w:val="en-US" w:eastAsia="en-US" w:bidi="ar-SA"/>
          <w14:ligatures w14:val="standardContextual"/>
        </w:rPr>
      </w:pPr>
      <w:hyperlink w:anchor="_Toc209796428" w:history="1">
        <w:r w:rsidRPr="004820C9">
          <w:rPr>
            <w:rStyle w:val="Hyperlink"/>
            <w:noProof/>
          </w:rPr>
          <w:t>Microsoft Dev Box</w:t>
        </w:r>
        <w:r>
          <w:rPr>
            <w:noProof/>
            <w:webHidden/>
          </w:rPr>
          <w:tab/>
        </w:r>
        <w:r>
          <w:rPr>
            <w:noProof/>
            <w:webHidden/>
          </w:rPr>
          <w:fldChar w:fldCharType="begin"/>
        </w:r>
        <w:r>
          <w:rPr>
            <w:noProof/>
            <w:webHidden/>
          </w:rPr>
          <w:instrText xml:space="preserve"> PAGEREF _Toc209796428 \h </w:instrText>
        </w:r>
        <w:r>
          <w:rPr>
            <w:noProof/>
            <w:webHidden/>
          </w:rPr>
        </w:r>
        <w:r>
          <w:rPr>
            <w:noProof/>
            <w:webHidden/>
          </w:rPr>
          <w:fldChar w:fldCharType="separate"/>
        </w:r>
        <w:r>
          <w:rPr>
            <w:noProof/>
            <w:webHidden/>
          </w:rPr>
          <w:t>53</w:t>
        </w:r>
        <w:r>
          <w:rPr>
            <w:noProof/>
            <w:webHidden/>
          </w:rPr>
          <w:fldChar w:fldCharType="end"/>
        </w:r>
      </w:hyperlink>
    </w:p>
    <w:p w14:paraId="0C5D965D" w14:textId="301D1E65" w:rsidR="00F11C39" w:rsidRDefault="00F11C39">
      <w:pPr>
        <w:pStyle w:val="TOC4"/>
        <w:rPr>
          <w:rFonts w:eastAsiaTheme="minorEastAsia"/>
          <w:smallCaps w:val="0"/>
          <w:noProof/>
          <w:kern w:val="2"/>
          <w:sz w:val="24"/>
          <w:szCs w:val="24"/>
          <w:lang w:val="en-US" w:eastAsia="en-US" w:bidi="ar-SA"/>
          <w14:ligatures w14:val="standardContextual"/>
        </w:rPr>
      </w:pPr>
      <w:hyperlink w:anchor="_Toc209796429" w:history="1">
        <w:r w:rsidRPr="004820C9">
          <w:rPr>
            <w:rStyle w:val="Hyperlink"/>
            <w:noProof/>
          </w:rPr>
          <w:t>Azure Digital Twins</w:t>
        </w:r>
        <w:r>
          <w:rPr>
            <w:noProof/>
            <w:webHidden/>
          </w:rPr>
          <w:tab/>
        </w:r>
        <w:r>
          <w:rPr>
            <w:noProof/>
            <w:webHidden/>
          </w:rPr>
          <w:fldChar w:fldCharType="begin"/>
        </w:r>
        <w:r>
          <w:rPr>
            <w:noProof/>
            <w:webHidden/>
          </w:rPr>
          <w:instrText xml:space="preserve"> PAGEREF _Toc209796429 \h </w:instrText>
        </w:r>
        <w:r>
          <w:rPr>
            <w:noProof/>
            <w:webHidden/>
          </w:rPr>
        </w:r>
        <w:r>
          <w:rPr>
            <w:noProof/>
            <w:webHidden/>
          </w:rPr>
          <w:fldChar w:fldCharType="separate"/>
        </w:r>
        <w:r>
          <w:rPr>
            <w:noProof/>
            <w:webHidden/>
          </w:rPr>
          <w:t>54</w:t>
        </w:r>
        <w:r>
          <w:rPr>
            <w:noProof/>
            <w:webHidden/>
          </w:rPr>
          <w:fldChar w:fldCharType="end"/>
        </w:r>
      </w:hyperlink>
    </w:p>
    <w:p w14:paraId="7D5E332A" w14:textId="42579CDB" w:rsidR="00F11C39" w:rsidRDefault="00F11C39">
      <w:pPr>
        <w:pStyle w:val="TOC4"/>
        <w:rPr>
          <w:rFonts w:eastAsiaTheme="minorEastAsia"/>
          <w:smallCaps w:val="0"/>
          <w:noProof/>
          <w:kern w:val="2"/>
          <w:sz w:val="24"/>
          <w:szCs w:val="24"/>
          <w:lang w:val="en-US" w:eastAsia="en-US" w:bidi="ar-SA"/>
          <w14:ligatures w14:val="standardContextual"/>
        </w:rPr>
      </w:pPr>
      <w:hyperlink w:anchor="_Toc209796430" w:history="1">
        <w:r w:rsidRPr="004820C9">
          <w:rPr>
            <w:rStyle w:val="Hyperlink"/>
            <w:noProof/>
          </w:rPr>
          <w:t>Azure DNS</w:t>
        </w:r>
        <w:r>
          <w:rPr>
            <w:noProof/>
            <w:webHidden/>
          </w:rPr>
          <w:tab/>
        </w:r>
        <w:r>
          <w:rPr>
            <w:noProof/>
            <w:webHidden/>
          </w:rPr>
          <w:fldChar w:fldCharType="begin"/>
        </w:r>
        <w:r>
          <w:rPr>
            <w:noProof/>
            <w:webHidden/>
          </w:rPr>
          <w:instrText xml:space="preserve"> PAGEREF _Toc209796430 \h </w:instrText>
        </w:r>
        <w:r>
          <w:rPr>
            <w:noProof/>
            <w:webHidden/>
          </w:rPr>
        </w:r>
        <w:r>
          <w:rPr>
            <w:noProof/>
            <w:webHidden/>
          </w:rPr>
          <w:fldChar w:fldCharType="separate"/>
        </w:r>
        <w:r>
          <w:rPr>
            <w:noProof/>
            <w:webHidden/>
          </w:rPr>
          <w:t>54</w:t>
        </w:r>
        <w:r>
          <w:rPr>
            <w:noProof/>
            <w:webHidden/>
          </w:rPr>
          <w:fldChar w:fldCharType="end"/>
        </w:r>
      </w:hyperlink>
    </w:p>
    <w:p w14:paraId="21DDDA1B" w14:textId="6B94AF84" w:rsidR="00F11C39" w:rsidRDefault="00F11C39">
      <w:pPr>
        <w:pStyle w:val="TOC4"/>
        <w:rPr>
          <w:rFonts w:eastAsiaTheme="minorEastAsia"/>
          <w:smallCaps w:val="0"/>
          <w:noProof/>
          <w:kern w:val="2"/>
          <w:sz w:val="24"/>
          <w:szCs w:val="24"/>
          <w:lang w:val="en-US" w:eastAsia="en-US" w:bidi="ar-SA"/>
          <w14:ligatures w14:val="standardContextual"/>
        </w:rPr>
      </w:pPr>
      <w:hyperlink w:anchor="_Toc209796431" w:history="1">
        <w:r w:rsidRPr="004820C9">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_Toc209796431 \h </w:instrText>
        </w:r>
        <w:r>
          <w:rPr>
            <w:noProof/>
            <w:webHidden/>
          </w:rPr>
        </w:r>
        <w:r>
          <w:rPr>
            <w:noProof/>
            <w:webHidden/>
          </w:rPr>
          <w:fldChar w:fldCharType="separate"/>
        </w:r>
        <w:r>
          <w:rPr>
            <w:noProof/>
            <w:webHidden/>
          </w:rPr>
          <w:t>55</w:t>
        </w:r>
        <w:r>
          <w:rPr>
            <w:noProof/>
            <w:webHidden/>
          </w:rPr>
          <w:fldChar w:fldCharType="end"/>
        </w:r>
      </w:hyperlink>
    </w:p>
    <w:p w14:paraId="5704FD6C" w14:textId="20A4AA67" w:rsidR="00F11C39" w:rsidRDefault="00F11C39">
      <w:pPr>
        <w:pStyle w:val="TOC4"/>
        <w:rPr>
          <w:rFonts w:eastAsiaTheme="minorEastAsia"/>
          <w:smallCaps w:val="0"/>
          <w:noProof/>
          <w:kern w:val="2"/>
          <w:sz w:val="24"/>
          <w:szCs w:val="24"/>
          <w:lang w:val="en-US" w:eastAsia="en-US" w:bidi="ar-SA"/>
          <w14:ligatures w14:val="standardContextual"/>
        </w:rPr>
      </w:pPr>
      <w:hyperlink w:anchor="_Toc209796432" w:history="1">
        <w:r w:rsidRPr="004820C9">
          <w:rPr>
            <w:rStyle w:val="Hyperlink"/>
            <w:noProof/>
            <w:lang w:val="en-US"/>
          </w:rPr>
          <w:t>Cor</w:t>
        </w:r>
        <w:r w:rsidRPr="004820C9">
          <w:rPr>
            <w:rStyle w:val="Hyperlink"/>
            <w:rFonts w:ascii="Calibri Light" w:hAnsi="Calibri Light" w:cs="Calibri Light"/>
            <w:noProof/>
          </w:rPr>
          <w:t>лашение</w:t>
        </w:r>
        <w:r w:rsidRPr="004820C9">
          <w:rPr>
            <w:rStyle w:val="Hyperlink"/>
            <w:rFonts w:ascii="Calibri Light" w:hAnsi="Calibri Light" w:cs="Calibri Light"/>
            <w:noProof/>
            <w:lang w:val="en-US"/>
          </w:rPr>
          <w:t xml:space="preserve"> </w:t>
        </w:r>
        <w:r w:rsidRPr="004820C9">
          <w:rPr>
            <w:rStyle w:val="Hyperlink"/>
            <w:rFonts w:ascii="Calibri Light" w:hAnsi="Calibri Light" w:cs="Calibri Light"/>
            <w:noProof/>
          </w:rPr>
          <w:t>об уровне обслуживания</w:t>
        </w:r>
        <w:r w:rsidRPr="004820C9">
          <w:rPr>
            <w:rStyle w:val="Hyperlink"/>
            <w:noProof/>
            <w:lang w:val="en-US"/>
          </w:rPr>
          <w:t xml:space="preserve"> Elastic SAN</w:t>
        </w:r>
        <w:r>
          <w:rPr>
            <w:noProof/>
            <w:webHidden/>
          </w:rPr>
          <w:tab/>
        </w:r>
        <w:r>
          <w:rPr>
            <w:noProof/>
            <w:webHidden/>
          </w:rPr>
          <w:fldChar w:fldCharType="begin"/>
        </w:r>
        <w:r>
          <w:rPr>
            <w:noProof/>
            <w:webHidden/>
          </w:rPr>
          <w:instrText xml:space="preserve"> PAGEREF _Toc209796432 \h </w:instrText>
        </w:r>
        <w:r>
          <w:rPr>
            <w:noProof/>
            <w:webHidden/>
          </w:rPr>
        </w:r>
        <w:r>
          <w:rPr>
            <w:noProof/>
            <w:webHidden/>
          </w:rPr>
          <w:fldChar w:fldCharType="separate"/>
        </w:r>
        <w:r>
          <w:rPr>
            <w:noProof/>
            <w:webHidden/>
          </w:rPr>
          <w:t>55</w:t>
        </w:r>
        <w:r>
          <w:rPr>
            <w:noProof/>
            <w:webHidden/>
          </w:rPr>
          <w:fldChar w:fldCharType="end"/>
        </w:r>
      </w:hyperlink>
    </w:p>
    <w:p w14:paraId="757AFA3D" w14:textId="2C97BBD6" w:rsidR="00F11C39" w:rsidRDefault="00F11C39">
      <w:pPr>
        <w:pStyle w:val="TOC4"/>
        <w:rPr>
          <w:rFonts w:eastAsiaTheme="minorEastAsia"/>
          <w:smallCaps w:val="0"/>
          <w:noProof/>
          <w:kern w:val="2"/>
          <w:sz w:val="24"/>
          <w:szCs w:val="24"/>
          <w:lang w:val="en-US" w:eastAsia="en-US" w:bidi="ar-SA"/>
          <w14:ligatures w14:val="standardContextual"/>
        </w:rPr>
      </w:pPr>
      <w:hyperlink w:anchor="_Toc209796433" w:history="1">
        <w:r w:rsidRPr="004820C9">
          <w:rPr>
            <w:rStyle w:val="Hyperlink"/>
            <w:noProof/>
          </w:rPr>
          <w:t>Сетка событий</w:t>
        </w:r>
        <w:r>
          <w:rPr>
            <w:noProof/>
            <w:webHidden/>
          </w:rPr>
          <w:tab/>
        </w:r>
        <w:r>
          <w:rPr>
            <w:noProof/>
            <w:webHidden/>
          </w:rPr>
          <w:fldChar w:fldCharType="begin"/>
        </w:r>
        <w:r>
          <w:rPr>
            <w:noProof/>
            <w:webHidden/>
          </w:rPr>
          <w:instrText xml:space="preserve"> PAGEREF _Toc209796433 \h </w:instrText>
        </w:r>
        <w:r>
          <w:rPr>
            <w:noProof/>
            <w:webHidden/>
          </w:rPr>
        </w:r>
        <w:r>
          <w:rPr>
            <w:noProof/>
            <w:webHidden/>
          </w:rPr>
          <w:fldChar w:fldCharType="separate"/>
        </w:r>
        <w:r>
          <w:rPr>
            <w:noProof/>
            <w:webHidden/>
          </w:rPr>
          <w:t>56</w:t>
        </w:r>
        <w:r>
          <w:rPr>
            <w:noProof/>
            <w:webHidden/>
          </w:rPr>
          <w:fldChar w:fldCharType="end"/>
        </w:r>
      </w:hyperlink>
    </w:p>
    <w:p w14:paraId="09DEE67B" w14:textId="2FDE1674" w:rsidR="00F11C39" w:rsidRDefault="00F11C39">
      <w:pPr>
        <w:pStyle w:val="TOC4"/>
        <w:rPr>
          <w:rFonts w:eastAsiaTheme="minorEastAsia"/>
          <w:smallCaps w:val="0"/>
          <w:noProof/>
          <w:kern w:val="2"/>
          <w:sz w:val="24"/>
          <w:szCs w:val="24"/>
          <w:lang w:val="en-US" w:eastAsia="en-US" w:bidi="ar-SA"/>
          <w14:ligatures w14:val="standardContextual"/>
        </w:rPr>
      </w:pPr>
      <w:hyperlink w:anchor="_Toc209796434" w:history="1">
        <w:r w:rsidRPr="004820C9">
          <w:rPr>
            <w:rStyle w:val="Hyperlink"/>
            <w:noProof/>
          </w:rPr>
          <w:t>Концентраторы событий</w:t>
        </w:r>
        <w:r>
          <w:rPr>
            <w:noProof/>
            <w:webHidden/>
          </w:rPr>
          <w:tab/>
        </w:r>
        <w:r>
          <w:rPr>
            <w:noProof/>
            <w:webHidden/>
          </w:rPr>
          <w:fldChar w:fldCharType="begin"/>
        </w:r>
        <w:r>
          <w:rPr>
            <w:noProof/>
            <w:webHidden/>
          </w:rPr>
          <w:instrText xml:space="preserve"> PAGEREF _Toc209796434 \h </w:instrText>
        </w:r>
        <w:r>
          <w:rPr>
            <w:noProof/>
            <w:webHidden/>
          </w:rPr>
        </w:r>
        <w:r>
          <w:rPr>
            <w:noProof/>
            <w:webHidden/>
          </w:rPr>
          <w:fldChar w:fldCharType="separate"/>
        </w:r>
        <w:r>
          <w:rPr>
            <w:noProof/>
            <w:webHidden/>
          </w:rPr>
          <w:t>56</w:t>
        </w:r>
        <w:r>
          <w:rPr>
            <w:noProof/>
            <w:webHidden/>
          </w:rPr>
          <w:fldChar w:fldCharType="end"/>
        </w:r>
      </w:hyperlink>
    </w:p>
    <w:p w14:paraId="473CBAF3" w14:textId="645FA874" w:rsidR="00F11C39" w:rsidRDefault="00F11C39">
      <w:pPr>
        <w:pStyle w:val="TOC4"/>
        <w:rPr>
          <w:rFonts w:eastAsiaTheme="minorEastAsia"/>
          <w:smallCaps w:val="0"/>
          <w:noProof/>
          <w:kern w:val="2"/>
          <w:sz w:val="24"/>
          <w:szCs w:val="24"/>
          <w:lang w:val="en-US" w:eastAsia="en-US" w:bidi="ar-SA"/>
          <w14:ligatures w14:val="standardContextual"/>
        </w:rPr>
      </w:pPr>
      <w:hyperlink w:anchor="_Toc209796435" w:history="1">
        <w:r w:rsidRPr="004820C9">
          <w:rPr>
            <w:rStyle w:val="Hyperlink"/>
            <w:noProof/>
          </w:rPr>
          <w:t>Azure ExpressRoute</w:t>
        </w:r>
        <w:r>
          <w:rPr>
            <w:noProof/>
            <w:webHidden/>
          </w:rPr>
          <w:tab/>
        </w:r>
        <w:r>
          <w:rPr>
            <w:noProof/>
            <w:webHidden/>
          </w:rPr>
          <w:fldChar w:fldCharType="begin"/>
        </w:r>
        <w:r>
          <w:rPr>
            <w:noProof/>
            <w:webHidden/>
          </w:rPr>
          <w:instrText xml:space="preserve"> PAGEREF _Toc209796435 \h </w:instrText>
        </w:r>
        <w:r>
          <w:rPr>
            <w:noProof/>
            <w:webHidden/>
          </w:rPr>
        </w:r>
        <w:r>
          <w:rPr>
            <w:noProof/>
            <w:webHidden/>
          </w:rPr>
          <w:fldChar w:fldCharType="separate"/>
        </w:r>
        <w:r>
          <w:rPr>
            <w:noProof/>
            <w:webHidden/>
          </w:rPr>
          <w:t>57</w:t>
        </w:r>
        <w:r>
          <w:rPr>
            <w:noProof/>
            <w:webHidden/>
          </w:rPr>
          <w:fldChar w:fldCharType="end"/>
        </w:r>
      </w:hyperlink>
    </w:p>
    <w:p w14:paraId="7FDCD3F1" w14:textId="3A51ABFE" w:rsidR="00F11C39" w:rsidRDefault="00F11C39">
      <w:pPr>
        <w:pStyle w:val="TOC4"/>
        <w:rPr>
          <w:rFonts w:eastAsiaTheme="minorEastAsia"/>
          <w:smallCaps w:val="0"/>
          <w:noProof/>
          <w:kern w:val="2"/>
          <w:sz w:val="24"/>
          <w:szCs w:val="24"/>
          <w:lang w:val="en-US" w:eastAsia="en-US" w:bidi="ar-SA"/>
          <w14:ligatures w14:val="standardContextual"/>
        </w:rPr>
      </w:pPr>
      <w:hyperlink w:anchor="_Toc209796436" w:history="1">
        <w:r w:rsidRPr="004820C9">
          <w:rPr>
            <w:rStyle w:val="Hyperlink"/>
            <w:rFonts w:cstheme="majorHAnsi"/>
            <w:noProof/>
          </w:rPr>
          <w:t>Служба сбора данных трафика</w:t>
        </w:r>
        <w:r w:rsidRPr="004820C9">
          <w:rPr>
            <w:rStyle w:val="Hyperlink"/>
            <w:rFonts w:ascii="Calibri" w:hAnsi="Calibri" w:cs="Calibri"/>
            <w:noProof/>
          </w:rPr>
          <w:t xml:space="preserve"> </w:t>
        </w:r>
        <w:r w:rsidRPr="004820C9">
          <w:rPr>
            <w:rStyle w:val="Hyperlink"/>
            <w:noProof/>
          </w:rPr>
          <w:t>Azure ExpressRoute</w:t>
        </w:r>
        <w:r>
          <w:rPr>
            <w:noProof/>
            <w:webHidden/>
          </w:rPr>
          <w:tab/>
        </w:r>
        <w:r>
          <w:rPr>
            <w:noProof/>
            <w:webHidden/>
          </w:rPr>
          <w:fldChar w:fldCharType="begin"/>
        </w:r>
        <w:r>
          <w:rPr>
            <w:noProof/>
            <w:webHidden/>
          </w:rPr>
          <w:instrText xml:space="preserve"> PAGEREF _Toc209796436 \h </w:instrText>
        </w:r>
        <w:r>
          <w:rPr>
            <w:noProof/>
            <w:webHidden/>
          </w:rPr>
        </w:r>
        <w:r>
          <w:rPr>
            <w:noProof/>
            <w:webHidden/>
          </w:rPr>
          <w:fldChar w:fldCharType="separate"/>
        </w:r>
        <w:r>
          <w:rPr>
            <w:noProof/>
            <w:webHidden/>
          </w:rPr>
          <w:t>58</w:t>
        </w:r>
        <w:r>
          <w:rPr>
            <w:noProof/>
            <w:webHidden/>
          </w:rPr>
          <w:fldChar w:fldCharType="end"/>
        </w:r>
      </w:hyperlink>
    </w:p>
    <w:p w14:paraId="55BBB252" w14:textId="32D0500F" w:rsidR="00F11C39" w:rsidRDefault="00F11C39">
      <w:pPr>
        <w:pStyle w:val="TOC4"/>
        <w:rPr>
          <w:rFonts w:eastAsiaTheme="minorEastAsia"/>
          <w:smallCaps w:val="0"/>
          <w:noProof/>
          <w:kern w:val="2"/>
          <w:sz w:val="24"/>
          <w:szCs w:val="24"/>
          <w:lang w:val="en-US" w:eastAsia="en-US" w:bidi="ar-SA"/>
          <w14:ligatures w14:val="standardContextual"/>
        </w:rPr>
      </w:pPr>
      <w:hyperlink w:anchor="_Toc209796437" w:history="1">
        <w:r w:rsidRPr="004820C9">
          <w:rPr>
            <w:rStyle w:val="Hyperlink"/>
            <w:noProof/>
          </w:rPr>
          <w:t xml:space="preserve">Уровень Premium </w:t>
        </w:r>
        <w:r w:rsidRPr="004820C9">
          <w:rPr>
            <w:rStyle w:val="Hyperlink"/>
            <w:noProof/>
            <w:lang w:val="en-US"/>
          </w:rPr>
          <w:t>Azure files</w:t>
        </w:r>
        <w:r>
          <w:rPr>
            <w:noProof/>
            <w:webHidden/>
          </w:rPr>
          <w:tab/>
        </w:r>
        <w:r>
          <w:rPr>
            <w:noProof/>
            <w:webHidden/>
          </w:rPr>
          <w:fldChar w:fldCharType="begin"/>
        </w:r>
        <w:r>
          <w:rPr>
            <w:noProof/>
            <w:webHidden/>
          </w:rPr>
          <w:instrText xml:space="preserve"> PAGEREF _Toc209796437 \h </w:instrText>
        </w:r>
        <w:r>
          <w:rPr>
            <w:noProof/>
            <w:webHidden/>
          </w:rPr>
        </w:r>
        <w:r>
          <w:rPr>
            <w:noProof/>
            <w:webHidden/>
          </w:rPr>
          <w:fldChar w:fldCharType="separate"/>
        </w:r>
        <w:r>
          <w:rPr>
            <w:noProof/>
            <w:webHidden/>
          </w:rPr>
          <w:t>58</w:t>
        </w:r>
        <w:r>
          <w:rPr>
            <w:noProof/>
            <w:webHidden/>
          </w:rPr>
          <w:fldChar w:fldCharType="end"/>
        </w:r>
      </w:hyperlink>
    </w:p>
    <w:p w14:paraId="1CB4D1AD" w14:textId="09BB7DAB" w:rsidR="00F11C39" w:rsidRDefault="00F11C39">
      <w:pPr>
        <w:pStyle w:val="TOC4"/>
        <w:rPr>
          <w:rFonts w:eastAsiaTheme="minorEastAsia"/>
          <w:smallCaps w:val="0"/>
          <w:noProof/>
          <w:kern w:val="2"/>
          <w:sz w:val="24"/>
          <w:szCs w:val="24"/>
          <w:lang w:val="en-US" w:eastAsia="en-US" w:bidi="ar-SA"/>
          <w14:ligatures w14:val="standardContextual"/>
        </w:rPr>
      </w:pPr>
      <w:hyperlink w:anchor="_Toc209796438" w:history="1">
        <w:r w:rsidRPr="004820C9">
          <w:rPr>
            <w:rStyle w:val="Hyperlink"/>
            <w:noProof/>
          </w:rPr>
          <w:t>Брандмауэр Azure</w:t>
        </w:r>
        <w:r>
          <w:rPr>
            <w:noProof/>
            <w:webHidden/>
          </w:rPr>
          <w:tab/>
        </w:r>
        <w:r>
          <w:rPr>
            <w:noProof/>
            <w:webHidden/>
          </w:rPr>
          <w:fldChar w:fldCharType="begin"/>
        </w:r>
        <w:r>
          <w:rPr>
            <w:noProof/>
            <w:webHidden/>
          </w:rPr>
          <w:instrText xml:space="preserve"> PAGEREF _Toc209796438 \h </w:instrText>
        </w:r>
        <w:r>
          <w:rPr>
            <w:noProof/>
            <w:webHidden/>
          </w:rPr>
        </w:r>
        <w:r>
          <w:rPr>
            <w:noProof/>
            <w:webHidden/>
          </w:rPr>
          <w:fldChar w:fldCharType="separate"/>
        </w:r>
        <w:r>
          <w:rPr>
            <w:noProof/>
            <w:webHidden/>
          </w:rPr>
          <w:t>59</w:t>
        </w:r>
        <w:r>
          <w:rPr>
            <w:noProof/>
            <w:webHidden/>
          </w:rPr>
          <w:fldChar w:fldCharType="end"/>
        </w:r>
      </w:hyperlink>
    </w:p>
    <w:p w14:paraId="5FDCA42D" w14:textId="7A9B0E5B" w:rsidR="00F11C39" w:rsidRDefault="00F11C39">
      <w:pPr>
        <w:pStyle w:val="TOC4"/>
        <w:rPr>
          <w:rFonts w:eastAsiaTheme="minorEastAsia"/>
          <w:smallCaps w:val="0"/>
          <w:noProof/>
          <w:kern w:val="2"/>
          <w:sz w:val="24"/>
          <w:szCs w:val="24"/>
          <w:lang w:val="en-US" w:eastAsia="en-US" w:bidi="ar-SA"/>
          <w14:ligatures w14:val="standardContextual"/>
        </w:rPr>
      </w:pPr>
      <w:hyperlink w:anchor="_Toc209796439" w:history="1">
        <w:r w:rsidRPr="004820C9">
          <w:rPr>
            <w:rStyle w:val="Hyperlink"/>
            <w:noProof/>
          </w:rPr>
          <w:t>Ретранслятор Azure Fluid</w:t>
        </w:r>
        <w:r>
          <w:rPr>
            <w:noProof/>
            <w:webHidden/>
          </w:rPr>
          <w:tab/>
        </w:r>
        <w:r>
          <w:rPr>
            <w:noProof/>
            <w:webHidden/>
          </w:rPr>
          <w:fldChar w:fldCharType="begin"/>
        </w:r>
        <w:r>
          <w:rPr>
            <w:noProof/>
            <w:webHidden/>
          </w:rPr>
          <w:instrText xml:space="preserve"> PAGEREF _Toc209796439 \h </w:instrText>
        </w:r>
        <w:r>
          <w:rPr>
            <w:noProof/>
            <w:webHidden/>
          </w:rPr>
        </w:r>
        <w:r>
          <w:rPr>
            <w:noProof/>
            <w:webHidden/>
          </w:rPr>
          <w:fldChar w:fldCharType="separate"/>
        </w:r>
        <w:r>
          <w:rPr>
            <w:noProof/>
            <w:webHidden/>
          </w:rPr>
          <w:t>60</w:t>
        </w:r>
        <w:r>
          <w:rPr>
            <w:noProof/>
            <w:webHidden/>
          </w:rPr>
          <w:fldChar w:fldCharType="end"/>
        </w:r>
      </w:hyperlink>
    </w:p>
    <w:p w14:paraId="2E933362" w14:textId="1491AD8B" w:rsidR="00F11C39" w:rsidRDefault="00F11C39">
      <w:pPr>
        <w:pStyle w:val="TOC4"/>
        <w:rPr>
          <w:rFonts w:eastAsiaTheme="minorEastAsia"/>
          <w:smallCaps w:val="0"/>
          <w:noProof/>
          <w:kern w:val="2"/>
          <w:sz w:val="24"/>
          <w:szCs w:val="24"/>
          <w:lang w:val="en-US" w:eastAsia="en-US" w:bidi="ar-SA"/>
          <w14:ligatures w14:val="standardContextual"/>
        </w:rPr>
      </w:pPr>
      <w:hyperlink w:anchor="_Toc209796440" w:history="1">
        <w:r w:rsidRPr="004820C9">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_Toc209796440 \h </w:instrText>
        </w:r>
        <w:r>
          <w:rPr>
            <w:noProof/>
            <w:webHidden/>
          </w:rPr>
        </w:r>
        <w:r>
          <w:rPr>
            <w:noProof/>
            <w:webHidden/>
          </w:rPr>
          <w:fldChar w:fldCharType="separate"/>
        </w:r>
        <w:r>
          <w:rPr>
            <w:noProof/>
            <w:webHidden/>
          </w:rPr>
          <w:t>60</w:t>
        </w:r>
        <w:r>
          <w:rPr>
            <w:noProof/>
            <w:webHidden/>
          </w:rPr>
          <w:fldChar w:fldCharType="end"/>
        </w:r>
      </w:hyperlink>
    </w:p>
    <w:p w14:paraId="6026F2B1" w14:textId="3561AF31" w:rsidR="00F11C39" w:rsidRDefault="00F11C39">
      <w:pPr>
        <w:pStyle w:val="TOC4"/>
        <w:rPr>
          <w:rFonts w:eastAsiaTheme="minorEastAsia"/>
          <w:smallCaps w:val="0"/>
          <w:noProof/>
          <w:kern w:val="2"/>
          <w:sz w:val="24"/>
          <w:szCs w:val="24"/>
          <w:lang w:val="en-US" w:eastAsia="en-US" w:bidi="ar-SA"/>
          <w14:ligatures w14:val="standardContextual"/>
        </w:rPr>
      </w:pPr>
      <w:hyperlink w:anchor="_Toc209796441" w:history="1">
        <w:r w:rsidRPr="004820C9">
          <w:rPr>
            <w:rStyle w:val="Hyperlink"/>
            <w:noProof/>
          </w:rPr>
          <w:t>Функции Azure</w:t>
        </w:r>
        <w:r>
          <w:rPr>
            <w:noProof/>
            <w:webHidden/>
          </w:rPr>
          <w:tab/>
        </w:r>
        <w:r>
          <w:rPr>
            <w:noProof/>
            <w:webHidden/>
          </w:rPr>
          <w:fldChar w:fldCharType="begin"/>
        </w:r>
        <w:r>
          <w:rPr>
            <w:noProof/>
            <w:webHidden/>
          </w:rPr>
          <w:instrText xml:space="preserve"> PAGEREF _Toc209796441 \h </w:instrText>
        </w:r>
        <w:r>
          <w:rPr>
            <w:noProof/>
            <w:webHidden/>
          </w:rPr>
        </w:r>
        <w:r>
          <w:rPr>
            <w:noProof/>
            <w:webHidden/>
          </w:rPr>
          <w:fldChar w:fldCharType="separate"/>
        </w:r>
        <w:r>
          <w:rPr>
            <w:noProof/>
            <w:webHidden/>
          </w:rPr>
          <w:t>60</w:t>
        </w:r>
        <w:r>
          <w:rPr>
            <w:noProof/>
            <w:webHidden/>
          </w:rPr>
          <w:fldChar w:fldCharType="end"/>
        </w:r>
      </w:hyperlink>
    </w:p>
    <w:p w14:paraId="51396410" w14:textId="08B803FD" w:rsidR="00F11C39" w:rsidRDefault="00F11C39">
      <w:pPr>
        <w:pStyle w:val="TOC4"/>
        <w:rPr>
          <w:rFonts w:eastAsiaTheme="minorEastAsia"/>
          <w:smallCaps w:val="0"/>
          <w:noProof/>
          <w:kern w:val="2"/>
          <w:sz w:val="24"/>
          <w:szCs w:val="24"/>
          <w:lang w:val="en-US" w:eastAsia="en-US" w:bidi="ar-SA"/>
          <w14:ligatures w14:val="standardContextual"/>
        </w:rPr>
      </w:pPr>
      <w:hyperlink w:anchor="_Toc209796442" w:history="1">
        <w:r w:rsidRPr="004820C9">
          <w:rPr>
            <w:rStyle w:val="Hyperlink"/>
            <w:noProof/>
          </w:rPr>
          <w:t>Глобальный безопасный доступ</w:t>
        </w:r>
        <w:r>
          <w:rPr>
            <w:noProof/>
            <w:webHidden/>
          </w:rPr>
          <w:tab/>
        </w:r>
        <w:r>
          <w:rPr>
            <w:noProof/>
            <w:webHidden/>
          </w:rPr>
          <w:fldChar w:fldCharType="begin"/>
        </w:r>
        <w:r>
          <w:rPr>
            <w:noProof/>
            <w:webHidden/>
          </w:rPr>
          <w:instrText xml:space="preserve"> PAGEREF _Toc209796442 \h </w:instrText>
        </w:r>
        <w:r>
          <w:rPr>
            <w:noProof/>
            <w:webHidden/>
          </w:rPr>
        </w:r>
        <w:r>
          <w:rPr>
            <w:noProof/>
            <w:webHidden/>
          </w:rPr>
          <w:fldChar w:fldCharType="separate"/>
        </w:r>
        <w:r>
          <w:rPr>
            <w:noProof/>
            <w:webHidden/>
          </w:rPr>
          <w:t>61</w:t>
        </w:r>
        <w:r>
          <w:rPr>
            <w:noProof/>
            <w:webHidden/>
          </w:rPr>
          <w:fldChar w:fldCharType="end"/>
        </w:r>
      </w:hyperlink>
    </w:p>
    <w:p w14:paraId="21C0AC01" w14:textId="6EF411D7" w:rsidR="00F11C39" w:rsidRDefault="00F11C39">
      <w:pPr>
        <w:pStyle w:val="TOC4"/>
        <w:rPr>
          <w:rFonts w:eastAsiaTheme="minorEastAsia"/>
          <w:smallCaps w:val="0"/>
          <w:noProof/>
          <w:kern w:val="2"/>
          <w:sz w:val="24"/>
          <w:szCs w:val="24"/>
          <w:lang w:val="en-US" w:eastAsia="en-US" w:bidi="ar-SA"/>
          <w14:ligatures w14:val="standardContextual"/>
        </w:rPr>
      </w:pPr>
      <w:hyperlink w:anchor="_Toc209796443" w:history="1">
        <w:r w:rsidRPr="004820C9">
          <w:rPr>
            <w:rStyle w:val="Hyperlink"/>
            <w:noProof/>
          </w:rPr>
          <w:t>Служба HDInsight</w:t>
        </w:r>
        <w:r>
          <w:rPr>
            <w:noProof/>
            <w:webHidden/>
          </w:rPr>
          <w:tab/>
        </w:r>
        <w:r>
          <w:rPr>
            <w:noProof/>
            <w:webHidden/>
          </w:rPr>
          <w:fldChar w:fldCharType="begin"/>
        </w:r>
        <w:r>
          <w:rPr>
            <w:noProof/>
            <w:webHidden/>
          </w:rPr>
          <w:instrText xml:space="preserve"> PAGEREF _Toc209796443 \h </w:instrText>
        </w:r>
        <w:r>
          <w:rPr>
            <w:noProof/>
            <w:webHidden/>
          </w:rPr>
        </w:r>
        <w:r>
          <w:rPr>
            <w:noProof/>
            <w:webHidden/>
          </w:rPr>
          <w:fldChar w:fldCharType="separate"/>
        </w:r>
        <w:r>
          <w:rPr>
            <w:noProof/>
            <w:webHidden/>
          </w:rPr>
          <w:t>62</w:t>
        </w:r>
        <w:r>
          <w:rPr>
            <w:noProof/>
            <w:webHidden/>
          </w:rPr>
          <w:fldChar w:fldCharType="end"/>
        </w:r>
      </w:hyperlink>
    </w:p>
    <w:p w14:paraId="7793754E" w14:textId="2ED90FE1" w:rsidR="00F11C39" w:rsidRDefault="00F11C39">
      <w:pPr>
        <w:pStyle w:val="TOC4"/>
        <w:rPr>
          <w:rFonts w:eastAsiaTheme="minorEastAsia"/>
          <w:smallCaps w:val="0"/>
          <w:noProof/>
          <w:kern w:val="2"/>
          <w:sz w:val="24"/>
          <w:szCs w:val="24"/>
          <w:lang w:val="en-US" w:eastAsia="en-US" w:bidi="ar-SA"/>
          <w14:ligatures w14:val="standardContextual"/>
        </w:rPr>
      </w:pPr>
      <w:hyperlink w:anchor="_Toc209796444" w:history="1">
        <w:r w:rsidRPr="004820C9">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_Toc209796444 \h </w:instrText>
        </w:r>
        <w:r>
          <w:rPr>
            <w:noProof/>
            <w:webHidden/>
          </w:rPr>
        </w:r>
        <w:r>
          <w:rPr>
            <w:noProof/>
            <w:webHidden/>
          </w:rPr>
          <w:fldChar w:fldCharType="separate"/>
        </w:r>
        <w:r>
          <w:rPr>
            <w:noProof/>
            <w:webHidden/>
          </w:rPr>
          <w:t>62</w:t>
        </w:r>
        <w:r>
          <w:rPr>
            <w:noProof/>
            <w:webHidden/>
          </w:rPr>
          <w:fldChar w:fldCharType="end"/>
        </w:r>
      </w:hyperlink>
    </w:p>
    <w:p w14:paraId="6F083475" w14:textId="1998870B" w:rsidR="00F11C39" w:rsidRDefault="00F11C39">
      <w:pPr>
        <w:pStyle w:val="TOC4"/>
        <w:rPr>
          <w:rFonts w:eastAsiaTheme="minorEastAsia"/>
          <w:smallCaps w:val="0"/>
          <w:noProof/>
          <w:kern w:val="2"/>
          <w:sz w:val="24"/>
          <w:szCs w:val="24"/>
          <w:lang w:val="en-US" w:eastAsia="en-US" w:bidi="ar-SA"/>
          <w14:ligatures w14:val="standardContextual"/>
        </w:rPr>
      </w:pPr>
      <w:hyperlink w:anchor="_Toc209796445" w:history="1">
        <w:r w:rsidRPr="004820C9">
          <w:rPr>
            <w:rStyle w:val="Hyperlink"/>
            <w:noProof/>
          </w:rPr>
          <w:t>Health Bot</w:t>
        </w:r>
        <w:r>
          <w:rPr>
            <w:noProof/>
            <w:webHidden/>
          </w:rPr>
          <w:tab/>
        </w:r>
        <w:r>
          <w:rPr>
            <w:noProof/>
            <w:webHidden/>
          </w:rPr>
          <w:fldChar w:fldCharType="begin"/>
        </w:r>
        <w:r>
          <w:rPr>
            <w:noProof/>
            <w:webHidden/>
          </w:rPr>
          <w:instrText xml:space="preserve"> PAGEREF _Toc209796445 \h </w:instrText>
        </w:r>
        <w:r>
          <w:rPr>
            <w:noProof/>
            <w:webHidden/>
          </w:rPr>
        </w:r>
        <w:r>
          <w:rPr>
            <w:noProof/>
            <w:webHidden/>
          </w:rPr>
          <w:fldChar w:fldCharType="separate"/>
        </w:r>
        <w:r>
          <w:rPr>
            <w:noProof/>
            <w:webHidden/>
          </w:rPr>
          <w:t>63</w:t>
        </w:r>
        <w:r>
          <w:rPr>
            <w:noProof/>
            <w:webHidden/>
          </w:rPr>
          <w:fldChar w:fldCharType="end"/>
        </w:r>
      </w:hyperlink>
    </w:p>
    <w:p w14:paraId="28D167EA" w14:textId="7D1AF195" w:rsidR="00F11C39" w:rsidRDefault="00F11C39">
      <w:pPr>
        <w:pStyle w:val="TOC4"/>
        <w:rPr>
          <w:rFonts w:eastAsiaTheme="minorEastAsia"/>
          <w:smallCaps w:val="0"/>
          <w:noProof/>
          <w:kern w:val="2"/>
          <w:sz w:val="24"/>
          <w:szCs w:val="24"/>
          <w:lang w:val="en-US" w:eastAsia="en-US" w:bidi="ar-SA"/>
          <w14:ligatures w14:val="standardContextual"/>
        </w:rPr>
      </w:pPr>
      <w:hyperlink w:anchor="_Toc209796446" w:history="1">
        <w:r w:rsidRPr="004820C9">
          <w:rPr>
            <w:rStyle w:val="Hyperlink"/>
            <w:noProof/>
          </w:rPr>
          <w:t>Azure Information Protection</w:t>
        </w:r>
        <w:r>
          <w:rPr>
            <w:noProof/>
            <w:webHidden/>
          </w:rPr>
          <w:tab/>
        </w:r>
        <w:r>
          <w:rPr>
            <w:noProof/>
            <w:webHidden/>
          </w:rPr>
          <w:fldChar w:fldCharType="begin"/>
        </w:r>
        <w:r>
          <w:rPr>
            <w:noProof/>
            <w:webHidden/>
          </w:rPr>
          <w:instrText xml:space="preserve"> PAGEREF _Toc209796446 \h </w:instrText>
        </w:r>
        <w:r>
          <w:rPr>
            <w:noProof/>
            <w:webHidden/>
          </w:rPr>
        </w:r>
        <w:r>
          <w:rPr>
            <w:noProof/>
            <w:webHidden/>
          </w:rPr>
          <w:fldChar w:fldCharType="separate"/>
        </w:r>
        <w:r>
          <w:rPr>
            <w:noProof/>
            <w:webHidden/>
          </w:rPr>
          <w:t>63</w:t>
        </w:r>
        <w:r>
          <w:rPr>
            <w:noProof/>
            <w:webHidden/>
          </w:rPr>
          <w:fldChar w:fldCharType="end"/>
        </w:r>
      </w:hyperlink>
    </w:p>
    <w:p w14:paraId="048C35C8" w14:textId="23F99A5A" w:rsidR="00F11C39" w:rsidRDefault="00F11C39">
      <w:pPr>
        <w:pStyle w:val="TOC4"/>
        <w:rPr>
          <w:rFonts w:eastAsiaTheme="minorEastAsia"/>
          <w:smallCaps w:val="0"/>
          <w:noProof/>
          <w:kern w:val="2"/>
          <w:sz w:val="24"/>
          <w:szCs w:val="24"/>
          <w:lang w:val="en-US" w:eastAsia="en-US" w:bidi="ar-SA"/>
          <w14:ligatures w14:val="standardContextual"/>
        </w:rPr>
      </w:pPr>
      <w:hyperlink w:anchor="_Toc209796447" w:history="1">
        <w:r w:rsidRPr="004820C9">
          <w:rPr>
            <w:rStyle w:val="Hyperlink"/>
            <w:noProof/>
          </w:rPr>
          <w:t>Azure IoT Central</w:t>
        </w:r>
        <w:r>
          <w:rPr>
            <w:noProof/>
            <w:webHidden/>
          </w:rPr>
          <w:tab/>
        </w:r>
        <w:r>
          <w:rPr>
            <w:noProof/>
            <w:webHidden/>
          </w:rPr>
          <w:fldChar w:fldCharType="begin"/>
        </w:r>
        <w:r>
          <w:rPr>
            <w:noProof/>
            <w:webHidden/>
          </w:rPr>
          <w:instrText xml:space="preserve"> PAGEREF _Toc209796447 \h </w:instrText>
        </w:r>
        <w:r>
          <w:rPr>
            <w:noProof/>
            <w:webHidden/>
          </w:rPr>
        </w:r>
        <w:r>
          <w:rPr>
            <w:noProof/>
            <w:webHidden/>
          </w:rPr>
          <w:fldChar w:fldCharType="separate"/>
        </w:r>
        <w:r>
          <w:rPr>
            <w:noProof/>
            <w:webHidden/>
          </w:rPr>
          <w:t>64</w:t>
        </w:r>
        <w:r>
          <w:rPr>
            <w:noProof/>
            <w:webHidden/>
          </w:rPr>
          <w:fldChar w:fldCharType="end"/>
        </w:r>
      </w:hyperlink>
    </w:p>
    <w:p w14:paraId="11F7EEDC" w14:textId="466AB53A" w:rsidR="00F11C39" w:rsidRDefault="00F11C39">
      <w:pPr>
        <w:pStyle w:val="TOC4"/>
        <w:rPr>
          <w:rFonts w:eastAsiaTheme="minorEastAsia"/>
          <w:smallCaps w:val="0"/>
          <w:noProof/>
          <w:kern w:val="2"/>
          <w:sz w:val="24"/>
          <w:szCs w:val="24"/>
          <w:lang w:val="en-US" w:eastAsia="en-US" w:bidi="ar-SA"/>
          <w14:ligatures w14:val="standardContextual"/>
        </w:rPr>
      </w:pPr>
      <w:hyperlink w:anchor="_Toc209796448" w:history="1">
        <w:r w:rsidRPr="004820C9">
          <w:rPr>
            <w:rStyle w:val="Hyperlink"/>
            <w:noProof/>
          </w:rPr>
          <w:t>Центр Интернета вещей (IoT) Azure</w:t>
        </w:r>
        <w:r>
          <w:rPr>
            <w:noProof/>
            <w:webHidden/>
          </w:rPr>
          <w:tab/>
        </w:r>
        <w:r>
          <w:rPr>
            <w:noProof/>
            <w:webHidden/>
          </w:rPr>
          <w:fldChar w:fldCharType="begin"/>
        </w:r>
        <w:r>
          <w:rPr>
            <w:noProof/>
            <w:webHidden/>
          </w:rPr>
          <w:instrText xml:space="preserve"> PAGEREF _Toc209796448 \h </w:instrText>
        </w:r>
        <w:r>
          <w:rPr>
            <w:noProof/>
            <w:webHidden/>
          </w:rPr>
        </w:r>
        <w:r>
          <w:rPr>
            <w:noProof/>
            <w:webHidden/>
          </w:rPr>
          <w:fldChar w:fldCharType="separate"/>
        </w:r>
        <w:r>
          <w:rPr>
            <w:noProof/>
            <w:webHidden/>
          </w:rPr>
          <w:t>64</w:t>
        </w:r>
        <w:r>
          <w:rPr>
            <w:noProof/>
            <w:webHidden/>
          </w:rPr>
          <w:fldChar w:fldCharType="end"/>
        </w:r>
      </w:hyperlink>
    </w:p>
    <w:p w14:paraId="6F93200C" w14:textId="4357BF41" w:rsidR="00F11C39" w:rsidRDefault="00F11C39">
      <w:pPr>
        <w:pStyle w:val="TOC4"/>
        <w:rPr>
          <w:rFonts w:eastAsiaTheme="minorEastAsia"/>
          <w:smallCaps w:val="0"/>
          <w:noProof/>
          <w:kern w:val="2"/>
          <w:sz w:val="24"/>
          <w:szCs w:val="24"/>
          <w:lang w:val="en-US" w:eastAsia="en-US" w:bidi="ar-SA"/>
          <w14:ligatures w14:val="standardContextual"/>
        </w:rPr>
      </w:pPr>
      <w:hyperlink w:anchor="_Toc209796449" w:history="1">
        <w:r w:rsidRPr="004820C9">
          <w:rPr>
            <w:rStyle w:val="Hyperlink"/>
            <w:noProof/>
          </w:rPr>
          <w:t>Хранилище ключей</w:t>
        </w:r>
        <w:r>
          <w:rPr>
            <w:noProof/>
            <w:webHidden/>
          </w:rPr>
          <w:tab/>
        </w:r>
        <w:r>
          <w:rPr>
            <w:noProof/>
            <w:webHidden/>
          </w:rPr>
          <w:fldChar w:fldCharType="begin"/>
        </w:r>
        <w:r>
          <w:rPr>
            <w:noProof/>
            <w:webHidden/>
          </w:rPr>
          <w:instrText xml:space="preserve"> PAGEREF _Toc209796449 \h </w:instrText>
        </w:r>
        <w:r>
          <w:rPr>
            <w:noProof/>
            <w:webHidden/>
          </w:rPr>
        </w:r>
        <w:r>
          <w:rPr>
            <w:noProof/>
            <w:webHidden/>
          </w:rPr>
          <w:fldChar w:fldCharType="separate"/>
        </w:r>
        <w:r>
          <w:rPr>
            <w:noProof/>
            <w:webHidden/>
          </w:rPr>
          <w:t>65</w:t>
        </w:r>
        <w:r>
          <w:rPr>
            <w:noProof/>
            <w:webHidden/>
          </w:rPr>
          <w:fldChar w:fldCharType="end"/>
        </w:r>
      </w:hyperlink>
    </w:p>
    <w:p w14:paraId="7A415A0D" w14:textId="73CABB26" w:rsidR="00F11C39" w:rsidRDefault="00F11C39">
      <w:pPr>
        <w:pStyle w:val="TOC4"/>
        <w:rPr>
          <w:rFonts w:eastAsiaTheme="minorEastAsia"/>
          <w:smallCaps w:val="0"/>
          <w:noProof/>
          <w:kern w:val="2"/>
          <w:sz w:val="24"/>
          <w:szCs w:val="24"/>
          <w:lang w:val="en-US" w:eastAsia="en-US" w:bidi="ar-SA"/>
          <w14:ligatures w14:val="standardContextual"/>
        </w:rPr>
      </w:pPr>
      <w:hyperlink w:anchor="_Toc209796450" w:history="1">
        <w:r w:rsidRPr="004820C9">
          <w:rPr>
            <w:rStyle w:val="Hyperlink"/>
            <w:noProof/>
          </w:rPr>
          <w:t>Azure Key Vault – Управляемый HSM</w:t>
        </w:r>
        <w:r>
          <w:rPr>
            <w:noProof/>
            <w:webHidden/>
          </w:rPr>
          <w:tab/>
        </w:r>
        <w:r>
          <w:rPr>
            <w:noProof/>
            <w:webHidden/>
          </w:rPr>
          <w:fldChar w:fldCharType="begin"/>
        </w:r>
        <w:r>
          <w:rPr>
            <w:noProof/>
            <w:webHidden/>
          </w:rPr>
          <w:instrText xml:space="preserve"> PAGEREF _Toc209796450 \h </w:instrText>
        </w:r>
        <w:r>
          <w:rPr>
            <w:noProof/>
            <w:webHidden/>
          </w:rPr>
        </w:r>
        <w:r>
          <w:rPr>
            <w:noProof/>
            <w:webHidden/>
          </w:rPr>
          <w:fldChar w:fldCharType="separate"/>
        </w:r>
        <w:r>
          <w:rPr>
            <w:noProof/>
            <w:webHidden/>
          </w:rPr>
          <w:t>65</w:t>
        </w:r>
        <w:r>
          <w:rPr>
            <w:noProof/>
            <w:webHidden/>
          </w:rPr>
          <w:fldChar w:fldCharType="end"/>
        </w:r>
      </w:hyperlink>
    </w:p>
    <w:p w14:paraId="3828A1EE" w14:textId="50D90E69" w:rsidR="00F11C39" w:rsidRDefault="00F11C39">
      <w:pPr>
        <w:pStyle w:val="TOC4"/>
        <w:rPr>
          <w:rFonts w:eastAsiaTheme="minorEastAsia"/>
          <w:smallCaps w:val="0"/>
          <w:noProof/>
          <w:kern w:val="2"/>
          <w:sz w:val="24"/>
          <w:szCs w:val="24"/>
          <w:lang w:val="en-US" w:eastAsia="en-US" w:bidi="ar-SA"/>
          <w14:ligatures w14:val="standardContextual"/>
        </w:rPr>
      </w:pPr>
      <w:hyperlink w:anchor="_Toc209796451" w:history="1">
        <w:r w:rsidRPr="004820C9">
          <w:rPr>
            <w:rStyle w:val="Hyperlink"/>
            <w:noProof/>
          </w:rPr>
          <w:t>Служба Azure Kubernetes (AKS)</w:t>
        </w:r>
        <w:r>
          <w:rPr>
            <w:noProof/>
            <w:webHidden/>
          </w:rPr>
          <w:tab/>
        </w:r>
        <w:r>
          <w:rPr>
            <w:noProof/>
            <w:webHidden/>
          </w:rPr>
          <w:fldChar w:fldCharType="begin"/>
        </w:r>
        <w:r>
          <w:rPr>
            <w:noProof/>
            <w:webHidden/>
          </w:rPr>
          <w:instrText xml:space="preserve"> PAGEREF _Toc209796451 \h </w:instrText>
        </w:r>
        <w:r>
          <w:rPr>
            <w:noProof/>
            <w:webHidden/>
          </w:rPr>
        </w:r>
        <w:r>
          <w:rPr>
            <w:noProof/>
            <w:webHidden/>
          </w:rPr>
          <w:fldChar w:fldCharType="separate"/>
        </w:r>
        <w:r>
          <w:rPr>
            <w:noProof/>
            <w:webHidden/>
          </w:rPr>
          <w:t>66</w:t>
        </w:r>
        <w:r>
          <w:rPr>
            <w:noProof/>
            <w:webHidden/>
          </w:rPr>
          <w:fldChar w:fldCharType="end"/>
        </w:r>
      </w:hyperlink>
    </w:p>
    <w:p w14:paraId="09D8EF05" w14:textId="5D2FE2D5" w:rsidR="00F11C39" w:rsidRDefault="00F11C39">
      <w:pPr>
        <w:pStyle w:val="TOC4"/>
        <w:rPr>
          <w:rFonts w:eastAsiaTheme="minorEastAsia"/>
          <w:smallCaps w:val="0"/>
          <w:noProof/>
          <w:kern w:val="2"/>
          <w:sz w:val="24"/>
          <w:szCs w:val="24"/>
          <w:lang w:val="en-US" w:eastAsia="en-US" w:bidi="ar-SA"/>
          <w14:ligatures w14:val="standardContextual"/>
        </w:rPr>
      </w:pPr>
      <w:hyperlink w:anchor="_Toc209796452" w:history="1">
        <w:r w:rsidRPr="004820C9">
          <w:rPr>
            <w:rStyle w:val="Hyperlink"/>
            <w:noProof/>
          </w:rPr>
          <w:t>Службы лабораторий Azure</w:t>
        </w:r>
        <w:r>
          <w:rPr>
            <w:noProof/>
            <w:webHidden/>
          </w:rPr>
          <w:tab/>
        </w:r>
        <w:r>
          <w:rPr>
            <w:noProof/>
            <w:webHidden/>
          </w:rPr>
          <w:fldChar w:fldCharType="begin"/>
        </w:r>
        <w:r>
          <w:rPr>
            <w:noProof/>
            <w:webHidden/>
          </w:rPr>
          <w:instrText xml:space="preserve"> PAGEREF _Toc209796452 \h </w:instrText>
        </w:r>
        <w:r>
          <w:rPr>
            <w:noProof/>
            <w:webHidden/>
          </w:rPr>
        </w:r>
        <w:r>
          <w:rPr>
            <w:noProof/>
            <w:webHidden/>
          </w:rPr>
          <w:fldChar w:fldCharType="separate"/>
        </w:r>
        <w:r>
          <w:rPr>
            <w:noProof/>
            <w:webHidden/>
          </w:rPr>
          <w:t>67</w:t>
        </w:r>
        <w:r>
          <w:rPr>
            <w:noProof/>
            <w:webHidden/>
          </w:rPr>
          <w:fldChar w:fldCharType="end"/>
        </w:r>
      </w:hyperlink>
    </w:p>
    <w:p w14:paraId="62565833" w14:textId="42C4109C" w:rsidR="00F11C39" w:rsidRDefault="00F11C39">
      <w:pPr>
        <w:pStyle w:val="TOC4"/>
        <w:rPr>
          <w:rFonts w:eastAsiaTheme="minorEastAsia"/>
          <w:smallCaps w:val="0"/>
          <w:noProof/>
          <w:kern w:val="2"/>
          <w:sz w:val="24"/>
          <w:szCs w:val="24"/>
          <w:lang w:val="en-US" w:eastAsia="en-US" w:bidi="ar-SA"/>
          <w14:ligatures w14:val="standardContextual"/>
        </w:rPr>
      </w:pPr>
      <w:hyperlink w:anchor="_Toc209796453" w:history="1">
        <w:r w:rsidRPr="004820C9">
          <w:rPr>
            <w:rStyle w:val="Hyperlink"/>
            <w:noProof/>
          </w:rPr>
          <w:t>Azure Load Balancer</w:t>
        </w:r>
        <w:r>
          <w:rPr>
            <w:noProof/>
            <w:webHidden/>
          </w:rPr>
          <w:tab/>
        </w:r>
        <w:r>
          <w:rPr>
            <w:noProof/>
            <w:webHidden/>
          </w:rPr>
          <w:fldChar w:fldCharType="begin"/>
        </w:r>
        <w:r>
          <w:rPr>
            <w:noProof/>
            <w:webHidden/>
          </w:rPr>
          <w:instrText xml:space="preserve"> PAGEREF _Toc209796453 \h </w:instrText>
        </w:r>
        <w:r>
          <w:rPr>
            <w:noProof/>
            <w:webHidden/>
          </w:rPr>
        </w:r>
        <w:r>
          <w:rPr>
            <w:noProof/>
            <w:webHidden/>
          </w:rPr>
          <w:fldChar w:fldCharType="separate"/>
        </w:r>
        <w:r>
          <w:rPr>
            <w:noProof/>
            <w:webHidden/>
          </w:rPr>
          <w:t>67</w:t>
        </w:r>
        <w:r>
          <w:rPr>
            <w:noProof/>
            <w:webHidden/>
          </w:rPr>
          <w:fldChar w:fldCharType="end"/>
        </w:r>
      </w:hyperlink>
    </w:p>
    <w:p w14:paraId="25827E03" w14:textId="73AEB4DF" w:rsidR="00F11C39" w:rsidRDefault="00F11C39">
      <w:pPr>
        <w:pStyle w:val="TOC4"/>
        <w:rPr>
          <w:rFonts w:eastAsiaTheme="minorEastAsia"/>
          <w:smallCaps w:val="0"/>
          <w:noProof/>
          <w:kern w:val="2"/>
          <w:sz w:val="24"/>
          <w:szCs w:val="24"/>
          <w:lang w:val="en-US" w:eastAsia="en-US" w:bidi="ar-SA"/>
          <w14:ligatures w14:val="standardContextual"/>
        </w:rPr>
      </w:pPr>
      <w:hyperlink w:anchor="_Toc209796454" w:history="1">
        <w:r w:rsidRPr="004820C9">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_Toc209796454 \h </w:instrText>
        </w:r>
        <w:r>
          <w:rPr>
            <w:noProof/>
            <w:webHidden/>
          </w:rPr>
        </w:r>
        <w:r>
          <w:rPr>
            <w:noProof/>
            <w:webHidden/>
          </w:rPr>
          <w:fldChar w:fldCharType="separate"/>
        </w:r>
        <w:r>
          <w:rPr>
            <w:noProof/>
            <w:webHidden/>
          </w:rPr>
          <w:t>68</w:t>
        </w:r>
        <w:r>
          <w:rPr>
            <w:noProof/>
            <w:webHidden/>
          </w:rPr>
          <w:fldChar w:fldCharType="end"/>
        </w:r>
      </w:hyperlink>
    </w:p>
    <w:p w14:paraId="1A28F8A2" w14:textId="77FA98B6" w:rsidR="00F11C39" w:rsidRDefault="00F11C39">
      <w:pPr>
        <w:pStyle w:val="TOC4"/>
        <w:rPr>
          <w:rFonts w:eastAsiaTheme="minorEastAsia"/>
          <w:smallCaps w:val="0"/>
          <w:noProof/>
          <w:kern w:val="2"/>
          <w:sz w:val="24"/>
          <w:szCs w:val="24"/>
          <w:lang w:val="en-US" w:eastAsia="en-US" w:bidi="ar-SA"/>
          <w14:ligatures w14:val="standardContextual"/>
        </w:rPr>
      </w:pPr>
      <w:hyperlink w:anchor="_Toc209796455" w:history="1">
        <w:r w:rsidRPr="004820C9">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_Toc209796455 \h </w:instrText>
        </w:r>
        <w:r>
          <w:rPr>
            <w:noProof/>
            <w:webHidden/>
          </w:rPr>
        </w:r>
        <w:r>
          <w:rPr>
            <w:noProof/>
            <w:webHidden/>
          </w:rPr>
          <w:fldChar w:fldCharType="separate"/>
        </w:r>
        <w:r>
          <w:rPr>
            <w:noProof/>
            <w:webHidden/>
          </w:rPr>
          <w:t>68</w:t>
        </w:r>
        <w:r>
          <w:rPr>
            <w:noProof/>
            <w:webHidden/>
          </w:rPr>
          <w:fldChar w:fldCharType="end"/>
        </w:r>
      </w:hyperlink>
    </w:p>
    <w:p w14:paraId="30D71387" w14:textId="0DD36719" w:rsidR="00F11C39" w:rsidRDefault="00F11C39">
      <w:pPr>
        <w:pStyle w:val="TOC4"/>
        <w:rPr>
          <w:rFonts w:eastAsiaTheme="minorEastAsia"/>
          <w:smallCaps w:val="0"/>
          <w:noProof/>
          <w:kern w:val="2"/>
          <w:sz w:val="24"/>
          <w:szCs w:val="24"/>
          <w:lang w:val="en-US" w:eastAsia="en-US" w:bidi="ar-SA"/>
          <w14:ligatures w14:val="standardContextual"/>
        </w:rPr>
      </w:pPr>
      <w:hyperlink w:anchor="_Toc209796456" w:history="1">
        <w:r w:rsidRPr="004820C9">
          <w:rPr>
            <w:rStyle w:val="Hyperlink"/>
            <w:noProof/>
          </w:rPr>
          <w:t>Приложения логики</w:t>
        </w:r>
        <w:r>
          <w:rPr>
            <w:noProof/>
            <w:webHidden/>
          </w:rPr>
          <w:tab/>
        </w:r>
        <w:r>
          <w:rPr>
            <w:noProof/>
            <w:webHidden/>
          </w:rPr>
          <w:fldChar w:fldCharType="begin"/>
        </w:r>
        <w:r>
          <w:rPr>
            <w:noProof/>
            <w:webHidden/>
          </w:rPr>
          <w:instrText xml:space="preserve"> PAGEREF _Toc209796456 \h </w:instrText>
        </w:r>
        <w:r>
          <w:rPr>
            <w:noProof/>
            <w:webHidden/>
          </w:rPr>
        </w:r>
        <w:r>
          <w:rPr>
            <w:noProof/>
            <w:webHidden/>
          </w:rPr>
          <w:fldChar w:fldCharType="separate"/>
        </w:r>
        <w:r>
          <w:rPr>
            <w:noProof/>
            <w:webHidden/>
          </w:rPr>
          <w:t>69</w:t>
        </w:r>
        <w:r>
          <w:rPr>
            <w:noProof/>
            <w:webHidden/>
          </w:rPr>
          <w:fldChar w:fldCharType="end"/>
        </w:r>
      </w:hyperlink>
    </w:p>
    <w:p w14:paraId="4614F01E" w14:textId="297B9833" w:rsidR="00F11C39" w:rsidRDefault="00F11C39">
      <w:pPr>
        <w:pStyle w:val="TOC4"/>
        <w:rPr>
          <w:rFonts w:eastAsiaTheme="minorEastAsia"/>
          <w:smallCaps w:val="0"/>
          <w:noProof/>
          <w:kern w:val="2"/>
          <w:sz w:val="24"/>
          <w:szCs w:val="24"/>
          <w:lang w:val="en-US" w:eastAsia="en-US" w:bidi="ar-SA"/>
          <w14:ligatures w14:val="standardContextual"/>
        </w:rPr>
      </w:pPr>
      <w:hyperlink w:anchor="_Toc209796457" w:history="1">
        <w:r w:rsidRPr="004820C9">
          <w:rPr>
            <w:rStyle w:val="Hyperlink"/>
            <w:noProof/>
          </w:rPr>
          <w:t>Машинное обучение Azure</w:t>
        </w:r>
        <w:r>
          <w:rPr>
            <w:noProof/>
            <w:webHidden/>
          </w:rPr>
          <w:tab/>
        </w:r>
        <w:r>
          <w:rPr>
            <w:noProof/>
            <w:webHidden/>
          </w:rPr>
          <w:fldChar w:fldCharType="begin"/>
        </w:r>
        <w:r>
          <w:rPr>
            <w:noProof/>
            <w:webHidden/>
          </w:rPr>
          <w:instrText xml:space="preserve"> PAGEREF _Toc209796457 \h </w:instrText>
        </w:r>
        <w:r>
          <w:rPr>
            <w:noProof/>
            <w:webHidden/>
          </w:rPr>
        </w:r>
        <w:r>
          <w:rPr>
            <w:noProof/>
            <w:webHidden/>
          </w:rPr>
          <w:fldChar w:fldCharType="separate"/>
        </w:r>
        <w:r>
          <w:rPr>
            <w:noProof/>
            <w:webHidden/>
          </w:rPr>
          <w:t>69</w:t>
        </w:r>
        <w:r>
          <w:rPr>
            <w:noProof/>
            <w:webHidden/>
          </w:rPr>
          <w:fldChar w:fldCharType="end"/>
        </w:r>
      </w:hyperlink>
    </w:p>
    <w:p w14:paraId="2C4C9314" w14:textId="31C02826" w:rsidR="00F11C39" w:rsidRDefault="00F11C39">
      <w:pPr>
        <w:pStyle w:val="TOC4"/>
        <w:rPr>
          <w:rFonts w:eastAsiaTheme="minorEastAsia"/>
          <w:smallCaps w:val="0"/>
          <w:noProof/>
          <w:kern w:val="2"/>
          <w:sz w:val="24"/>
          <w:szCs w:val="24"/>
          <w:lang w:val="en-US" w:eastAsia="en-US" w:bidi="ar-SA"/>
          <w14:ligatures w14:val="standardContextual"/>
        </w:rPr>
      </w:pPr>
      <w:hyperlink w:anchor="_Toc209796458" w:history="1">
        <w:r w:rsidRPr="004820C9">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_Toc209796458 \h </w:instrText>
        </w:r>
        <w:r>
          <w:rPr>
            <w:noProof/>
            <w:webHidden/>
          </w:rPr>
        </w:r>
        <w:r>
          <w:rPr>
            <w:noProof/>
            <w:webHidden/>
          </w:rPr>
          <w:fldChar w:fldCharType="separate"/>
        </w:r>
        <w:r>
          <w:rPr>
            <w:noProof/>
            <w:webHidden/>
          </w:rPr>
          <w:t>70</w:t>
        </w:r>
        <w:r>
          <w:rPr>
            <w:noProof/>
            <w:webHidden/>
          </w:rPr>
          <w:fldChar w:fldCharType="end"/>
        </w:r>
      </w:hyperlink>
    </w:p>
    <w:p w14:paraId="10B33A7D" w14:textId="756A43F1" w:rsidR="00F11C39" w:rsidRDefault="00F11C39">
      <w:pPr>
        <w:pStyle w:val="TOC4"/>
        <w:rPr>
          <w:rFonts w:eastAsiaTheme="minorEastAsia"/>
          <w:smallCaps w:val="0"/>
          <w:noProof/>
          <w:kern w:val="2"/>
          <w:sz w:val="24"/>
          <w:szCs w:val="24"/>
          <w:lang w:val="en-US" w:eastAsia="en-US" w:bidi="ar-SA"/>
          <w14:ligatures w14:val="standardContextual"/>
        </w:rPr>
      </w:pPr>
      <w:hyperlink w:anchor="_Toc209796459" w:history="1">
        <w:r w:rsidRPr="004820C9">
          <w:rPr>
            <w:rStyle w:val="Hyperlink"/>
            <w:noProof/>
            <w:lang w:val="en-US"/>
          </w:rPr>
          <w:t xml:space="preserve">Grafana, </w:t>
        </w:r>
        <w:r w:rsidRPr="004820C9">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_Toc209796459 \h </w:instrText>
        </w:r>
        <w:r>
          <w:rPr>
            <w:noProof/>
            <w:webHidden/>
          </w:rPr>
        </w:r>
        <w:r>
          <w:rPr>
            <w:noProof/>
            <w:webHidden/>
          </w:rPr>
          <w:fldChar w:fldCharType="separate"/>
        </w:r>
        <w:r>
          <w:rPr>
            <w:noProof/>
            <w:webHidden/>
          </w:rPr>
          <w:t>70</w:t>
        </w:r>
        <w:r>
          <w:rPr>
            <w:noProof/>
            <w:webHidden/>
          </w:rPr>
          <w:fldChar w:fldCharType="end"/>
        </w:r>
      </w:hyperlink>
    </w:p>
    <w:p w14:paraId="46D7872E" w14:textId="63A88ABA" w:rsidR="00F11C39" w:rsidRDefault="00F11C39">
      <w:pPr>
        <w:pStyle w:val="TOC4"/>
        <w:rPr>
          <w:rFonts w:eastAsiaTheme="minorEastAsia"/>
          <w:smallCaps w:val="0"/>
          <w:noProof/>
          <w:kern w:val="2"/>
          <w:sz w:val="24"/>
          <w:szCs w:val="24"/>
          <w:lang w:val="en-US" w:eastAsia="en-US" w:bidi="ar-SA"/>
          <w14:ligatures w14:val="standardContextual"/>
        </w:rPr>
      </w:pPr>
      <w:hyperlink w:anchor="_Toc209796460" w:history="1">
        <w:r w:rsidRPr="004820C9">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_Toc209796460 \h </w:instrText>
        </w:r>
        <w:r>
          <w:rPr>
            <w:noProof/>
            <w:webHidden/>
          </w:rPr>
        </w:r>
        <w:r>
          <w:rPr>
            <w:noProof/>
            <w:webHidden/>
          </w:rPr>
          <w:fldChar w:fldCharType="separate"/>
        </w:r>
        <w:r>
          <w:rPr>
            <w:noProof/>
            <w:webHidden/>
          </w:rPr>
          <w:t>71</w:t>
        </w:r>
        <w:r>
          <w:rPr>
            <w:noProof/>
            <w:webHidden/>
          </w:rPr>
          <w:fldChar w:fldCharType="end"/>
        </w:r>
      </w:hyperlink>
    </w:p>
    <w:p w14:paraId="5569CB46" w14:textId="283DB530" w:rsidR="00F11C39" w:rsidRDefault="00F11C39">
      <w:pPr>
        <w:pStyle w:val="TOC4"/>
        <w:rPr>
          <w:rFonts w:eastAsiaTheme="minorEastAsia"/>
          <w:smallCaps w:val="0"/>
          <w:noProof/>
          <w:kern w:val="2"/>
          <w:sz w:val="24"/>
          <w:szCs w:val="24"/>
          <w:lang w:val="en-US" w:eastAsia="en-US" w:bidi="ar-SA"/>
          <w14:ligatures w14:val="standardContextual"/>
        </w:rPr>
      </w:pPr>
      <w:hyperlink w:anchor="_Toc209796461" w:history="1">
        <w:r w:rsidRPr="004820C9">
          <w:rPr>
            <w:rStyle w:val="Hyperlink"/>
            <w:noProof/>
          </w:rPr>
          <w:t>Azure Maps</w:t>
        </w:r>
        <w:r>
          <w:rPr>
            <w:noProof/>
            <w:webHidden/>
          </w:rPr>
          <w:tab/>
        </w:r>
        <w:r>
          <w:rPr>
            <w:noProof/>
            <w:webHidden/>
          </w:rPr>
          <w:fldChar w:fldCharType="begin"/>
        </w:r>
        <w:r>
          <w:rPr>
            <w:noProof/>
            <w:webHidden/>
          </w:rPr>
          <w:instrText xml:space="preserve"> PAGEREF _Toc209796461 \h </w:instrText>
        </w:r>
        <w:r>
          <w:rPr>
            <w:noProof/>
            <w:webHidden/>
          </w:rPr>
        </w:r>
        <w:r>
          <w:rPr>
            <w:noProof/>
            <w:webHidden/>
          </w:rPr>
          <w:fldChar w:fldCharType="separate"/>
        </w:r>
        <w:r>
          <w:rPr>
            <w:noProof/>
            <w:webHidden/>
          </w:rPr>
          <w:t>72</w:t>
        </w:r>
        <w:r>
          <w:rPr>
            <w:noProof/>
            <w:webHidden/>
          </w:rPr>
          <w:fldChar w:fldCharType="end"/>
        </w:r>
      </w:hyperlink>
    </w:p>
    <w:p w14:paraId="56A814EB" w14:textId="1B13089E" w:rsidR="00F11C39" w:rsidRDefault="00F11C39">
      <w:pPr>
        <w:pStyle w:val="TOC4"/>
        <w:rPr>
          <w:rFonts w:eastAsiaTheme="minorEastAsia"/>
          <w:smallCaps w:val="0"/>
          <w:noProof/>
          <w:kern w:val="2"/>
          <w:sz w:val="24"/>
          <w:szCs w:val="24"/>
          <w:lang w:val="en-US" w:eastAsia="en-US" w:bidi="ar-SA"/>
          <w14:ligatures w14:val="standardContextual"/>
        </w:rPr>
      </w:pPr>
      <w:hyperlink w:anchor="_Toc209796462" w:history="1">
        <w:r w:rsidRPr="004820C9">
          <w:rPr>
            <w:rStyle w:val="Hyperlink"/>
            <w:noProof/>
          </w:rPr>
          <w:t>Службы мультимедиа</w:t>
        </w:r>
        <w:r>
          <w:rPr>
            <w:noProof/>
            <w:webHidden/>
          </w:rPr>
          <w:tab/>
        </w:r>
        <w:r>
          <w:rPr>
            <w:noProof/>
            <w:webHidden/>
          </w:rPr>
          <w:fldChar w:fldCharType="begin"/>
        </w:r>
        <w:r>
          <w:rPr>
            <w:noProof/>
            <w:webHidden/>
          </w:rPr>
          <w:instrText xml:space="preserve"> PAGEREF _Toc209796462 \h </w:instrText>
        </w:r>
        <w:r>
          <w:rPr>
            <w:noProof/>
            <w:webHidden/>
          </w:rPr>
        </w:r>
        <w:r>
          <w:rPr>
            <w:noProof/>
            <w:webHidden/>
          </w:rPr>
          <w:fldChar w:fldCharType="separate"/>
        </w:r>
        <w:r>
          <w:rPr>
            <w:noProof/>
            <w:webHidden/>
          </w:rPr>
          <w:t>72</w:t>
        </w:r>
        <w:r>
          <w:rPr>
            <w:noProof/>
            <w:webHidden/>
          </w:rPr>
          <w:fldChar w:fldCharType="end"/>
        </w:r>
      </w:hyperlink>
    </w:p>
    <w:p w14:paraId="09376912" w14:textId="25BD9CB2" w:rsidR="00F11C39" w:rsidRDefault="00F11C39">
      <w:pPr>
        <w:pStyle w:val="TOC4"/>
        <w:rPr>
          <w:rFonts w:eastAsiaTheme="minorEastAsia"/>
          <w:smallCaps w:val="0"/>
          <w:noProof/>
          <w:kern w:val="2"/>
          <w:sz w:val="24"/>
          <w:szCs w:val="24"/>
          <w:lang w:val="en-US" w:eastAsia="en-US" w:bidi="ar-SA"/>
          <w14:ligatures w14:val="standardContextual"/>
        </w:rPr>
      </w:pPr>
      <w:hyperlink w:anchor="_Toc209796463" w:history="1">
        <w:r w:rsidRPr="004820C9">
          <w:rPr>
            <w:rStyle w:val="Hyperlink"/>
            <w:noProof/>
          </w:rPr>
          <w:t>Служба MedTech</w:t>
        </w:r>
        <w:r>
          <w:rPr>
            <w:noProof/>
            <w:webHidden/>
          </w:rPr>
          <w:tab/>
        </w:r>
        <w:r>
          <w:rPr>
            <w:noProof/>
            <w:webHidden/>
          </w:rPr>
          <w:fldChar w:fldCharType="begin"/>
        </w:r>
        <w:r>
          <w:rPr>
            <w:noProof/>
            <w:webHidden/>
          </w:rPr>
          <w:instrText xml:space="preserve"> PAGEREF _Toc209796463 \h </w:instrText>
        </w:r>
        <w:r>
          <w:rPr>
            <w:noProof/>
            <w:webHidden/>
          </w:rPr>
        </w:r>
        <w:r>
          <w:rPr>
            <w:noProof/>
            <w:webHidden/>
          </w:rPr>
          <w:fldChar w:fldCharType="separate"/>
        </w:r>
        <w:r>
          <w:rPr>
            <w:noProof/>
            <w:webHidden/>
          </w:rPr>
          <w:t>75</w:t>
        </w:r>
        <w:r>
          <w:rPr>
            <w:noProof/>
            <w:webHidden/>
          </w:rPr>
          <w:fldChar w:fldCharType="end"/>
        </w:r>
      </w:hyperlink>
    </w:p>
    <w:p w14:paraId="2DC68805" w14:textId="530A6E7B" w:rsidR="00F11C39" w:rsidRDefault="00F11C39">
      <w:pPr>
        <w:pStyle w:val="TOC4"/>
        <w:rPr>
          <w:rFonts w:eastAsiaTheme="minorEastAsia"/>
          <w:smallCaps w:val="0"/>
          <w:noProof/>
          <w:kern w:val="2"/>
          <w:sz w:val="24"/>
          <w:szCs w:val="24"/>
          <w:lang w:val="en-US" w:eastAsia="en-US" w:bidi="ar-SA"/>
          <w14:ligatures w14:val="standardContextual"/>
        </w:rPr>
      </w:pPr>
      <w:hyperlink w:anchor="_Toc209796464" w:history="1">
        <w:r w:rsidRPr="004820C9">
          <w:rPr>
            <w:rStyle w:val="Hyperlink"/>
            <w:noProof/>
            <w:lang w:val="en-US"/>
          </w:rPr>
          <w:t>Microsoft Fabric</w:t>
        </w:r>
        <w:r>
          <w:rPr>
            <w:noProof/>
            <w:webHidden/>
          </w:rPr>
          <w:tab/>
        </w:r>
        <w:r>
          <w:rPr>
            <w:noProof/>
            <w:webHidden/>
          </w:rPr>
          <w:fldChar w:fldCharType="begin"/>
        </w:r>
        <w:r>
          <w:rPr>
            <w:noProof/>
            <w:webHidden/>
          </w:rPr>
          <w:instrText xml:space="preserve"> PAGEREF _Toc209796464 \h </w:instrText>
        </w:r>
        <w:r>
          <w:rPr>
            <w:noProof/>
            <w:webHidden/>
          </w:rPr>
        </w:r>
        <w:r>
          <w:rPr>
            <w:noProof/>
            <w:webHidden/>
          </w:rPr>
          <w:fldChar w:fldCharType="separate"/>
        </w:r>
        <w:r>
          <w:rPr>
            <w:noProof/>
            <w:webHidden/>
          </w:rPr>
          <w:t>75</w:t>
        </w:r>
        <w:r>
          <w:rPr>
            <w:noProof/>
            <w:webHidden/>
          </w:rPr>
          <w:fldChar w:fldCharType="end"/>
        </w:r>
      </w:hyperlink>
    </w:p>
    <w:p w14:paraId="345CEF4D" w14:textId="1523CEDE" w:rsidR="00F11C39" w:rsidRDefault="00F11C39">
      <w:pPr>
        <w:pStyle w:val="TOC4"/>
        <w:rPr>
          <w:rFonts w:eastAsiaTheme="minorEastAsia"/>
          <w:smallCaps w:val="0"/>
          <w:noProof/>
          <w:kern w:val="2"/>
          <w:sz w:val="24"/>
          <w:szCs w:val="24"/>
          <w:lang w:val="en-US" w:eastAsia="en-US" w:bidi="ar-SA"/>
          <w14:ligatures w14:val="standardContextual"/>
        </w:rPr>
      </w:pPr>
      <w:hyperlink w:anchor="_Toc209796465" w:history="1">
        <w:r w:rsidRPr="004820C9">
          <w:rPr>
            <w:rStyle w:val="Hyperlink"/>
            <w:noProof/>
          </w:rPr>
          <w:t>Microsoft Genomics</w:t>
        </w:r>
        <w:r>
          <w:rPr>
            <w:noProof/>
            <w:webHidden/>
          </w:rPr>
          <w:tab/>
        </w:r>
        <w:r>
          <w:rPr>
            <w:noProof/>
            <w:webHidden/>
          </w:rPr>
          <w:fldChar w:fldCharType="begin"/>
        </w:r>
        <w:r>
          <w:rPr>
            <w:noProof/>
            <w:webHidden/>
          </w:rPr>
          <w:instrText xml:space="preserve"> PAGEREF _Toc209796465 \h </w:instrText>
        </w:r>
        <w:r>
          <w:rPr>
            <w:noProof/>
            <w:webHidden/>
          </w:rPr>
        </w:r>
        <w:r>
          <w:rPr>
            <w:noProof/>
            <w:webHidden/>
          </w:rPr>
          <w:fldChar w:fldCharType="separate"/>
        </w:r>
        <w:r>
          <w:rPr>
            <w:noProof/>
            <w:webHidden/>
          </w:rPr>
          <w:t>76</w:t>
        </w:r>
        <w:r>
          <w:rPr>
            <w:noProof/>
            <w:webHidden/>
          </w:rPr>
          <w:fldChar w:fldCharType="end"/>
        </w:r>
      </w:hyperlink>
    </w:p>
    <w:p w14:paraId="6C551B63" w14:textId="0AA19274" w:rsidR="00F11C39" w:rsidRDefault="00F11C39">
      <w:pPr>
        <w:pStyle w:val="TOC4"/>
        <w:rPr>
          <w:rFonts w:eastAsiaTheme="minorEastAsia"/>
          <w:smallCaps w:val="0"/>
          <w:noProof/>
          <w:kern w:val="2"/>
          <w:sz w:val="24"/>
          <w:szCs w:val="24"/>
          <w:lang w:val="en-US" w:eastAsia="en-US" w:bidi="ar-SA"/>
          <w14:ligatures w14:val="standardContextual"/>
        </w:rPr>
      </w:pPr>
      <w:hyperlink w:anchor="_Toc209796466" w:history="1">
        <w:r w:rsidRPr="004820C9">
          <w:rPr>
            <w:rStyle w:val="Hyperlink"/>
            <w:noProof/>
          </w:rPr>
          <w:t>Microsoft Sentinel</w:t>
        </w:r>
        <w:r>
          <w:rPr>
            <w:noProof/>
            <w:webHidden/>
          </w:rPr>
          <w:tab/>
        </w:r>
        <w:r>
          <w:rPr>
            <w:noProof/>
            <w:webHidden/>
          </w:rPr>
          <w:fldChar w:fldCharType="begin"/>
        </w:r>
        <w:r>
          <w:rPr>
            <w:noProof/>
            <w:webHidden/>
          </w:rPr>
          <w:instrText xml:space="preserve"> PAGEREF _Toc209796466 \h </w:instrText>
        </w:r>
        <w:r>
          <w:rPr>
            <w:noProof/>
            <w:webHidden/>
          </w:rPr>
        </w:r>
        <w:r>
          <w:rPr>
            <w:noProof/>
            <w:webHidden/>
          </w:rPr>
          <w:fldChar w:fldCharType="separate"/>
        </w:r>
        <w:r>
          <w:rPr>
            <w:noProof/>
            <w:webHidden/>
          </w:rPr>
          <w:t>77</w:t>
        </w:r>
        <w:r>
          <w:rPr>
            <w:noProof/>
            <w:webHidden/>
          </w:rPr>
          <w:fldChar w:fldCharType="end"/>
        </w:r>
      </w:hyperlink>
    </w:p>
    <w:p w14:paraId="18088A92" w14:textId="7A20D5B9" w:rsidR="00F11C39" w:rsidRDefault="00F11C39">
      <w:pPr>
        <w:pStyle w:val="TOC4"/>
        <w:rPr>
          <w:rFonts w:eastAsiaTheme="minorEastAsia"/>
          <w:smallCaps w:val="0"/>
          <w:noProof/>
          <w:kern w:val="2"/>
          <w:sz w:val="24"/>
          <w:szCs w:val="24"/>
          <w:lang w:val="en-US" w:eastAsia="en-US" w:bidi="ar-SA"/>
          <w14:ligatures w14:val="standardContextual"/>
        </w:rPr>
      </w:pPr>
      <w:hyperlink w:anchor="_Toc209796467" w:history="1">
        <w:r w:rsidRPr="004820C9">
          <w:rPr>
            <w:rStyle w:val="Hyperlink"/>
            <w:noProof/>
          </w:rPr>
          <w:t>Мобильные службы</w:t>
        </w:r>
        <w:r>
          <w:rPr>
            <w:noProof/>
            <w:webHidden/>
          </w:rPr>
          <w:tab/>
        </w:r>
        <w:r>
          <w:rPr>
            <w:noProof/>
            <w:webHidden/>
          </w:rPr>
          <w:fldChar w:fldCharType="begin"/>
        </w:r>
        <w:r>
          <w:rPr>
            <w:noProof/>
            <w:webHidden/>
          </w:rPr>
          <w:instrText xml:space="preserve"> PAGEREF _Toc209796467 \h </w:instrText>
        </w:r>
        <w:r>
          <w:rPr>
            <w:noProof/>
            <w:webHidden/>
          </w:rPr>
        </w:r>
        <w:r>
          <w:rPr>
            <w:noProof/>
            <w:webHidden/>
          </w:rPr>
          <w:fldChar w:fldCharType="separate"/>
        </w:r>
        <w:r>
          <w:rPr>
            <w:noProof/>
            <w:webHidden/>
          </w:rPr>
          <w:t>77</w:t>
        </w:r>
        <w:r>
          <w:rPr>
            <w:noProof/>
            <w:webHidden/>
          </w:rPr>
          <w:fldChar w:fldCharType="end"/>
        </w:r>
      </w:hyperlink>
    </w:p>
    <w:p w14:paraId="1AB8C235" w14:textId="123D6AAF" w:rsidR="00F11C39" w:rsidRDefault="00F11C39">
      <w:pPr>
        <w:pStyle w:val="TOC4"/>
        <w:rPr>
          <w:rFonts w:eastAsiaTheme="minorEastAsia"/>
          <w:smallCaps w:val="0"/>
          <w:noProof/>
          <w:kern w:val="2"/>
          <w:sz w:val="24"/>
          <w:szCs w:val="24"/>
          <w:lang w:val="en-US" w:eastAsia="en-US" w:bidi="ar-SA"/>
          <w14:ligatures w14:val="standardContextual"/>
        </w:rPr>
      </w:pPr>
      <w:hyperlink w:anchor="_Toc209796468" w:history="1">
        <w:r w:rsidRPr="004820C9">
          <w:rPr>
            <w:rStyle w:val="Hyperlink"/>
            <w:noProof/>
          </w:rPr>
          <w:t>Azure Monitor</w:t>
        </w:r>
        <w:r>
          <w:rPr>
            <w:noProof/>
            <w:webHidden/>
          </w:rPr>
          <w:tab/>
        </w:r>
        <w:r>
          <w:rPr>
            <w:noProof/>
            <w:webHidden/>
          </w:rPr>
          <w:fldChar w:fldCharType="begin"/>
        </w:r>
        <w:r>
          <w:rPr>
            <w:noProof/>
            <w:webHidden/>
          </w:rPr>
          <w:instrText xml:space="preserve"> PAGEREF _Toc209796468 \h </w:instrText>
        </w:r>
        <w:r>
          <w:rPr>
            <w:noProof/>
            <w:webHidden/>
          </w:rPr>
        </w:r>
        <w:r>
          <w:rPr>
            <w:noProof/>
            <w:webHidden/>
          </w:rPr>
          <w:fldChar w:fldCharType="separate"/>
        </w:r>
        <w:r>
          <w:rPr>
            <w:noProof/>
            <w:webHidden/>
          </w:rPr>
          <w:t>77</w:t>
        </w:r>
        <w:r>
          <w:rPr>
            <w:noProof/>
            <w:webHidden/>
          </w:rPr>
          <w:fldChar w:fldCharType="end"/>
        </w:r>
      </w:hyperlink>
    </w:p>
    <w:p w14:paraId="3CFF2373" w14:textId="020892CD" w:rsidR="00F11C39" w:rsidRDefault="00F11C39">
      <w:pPr>
        <w:pStyle w:val="TOC4"/>
        <w:rPr>
          <w:rFonts w:eastAsiaTheme="minorEastAsia"/>
          <w:smallCaps w:val="0"/>
          <w:noProof/>
          <w:kern w:val="2"/>
          <w:sz w:val="24"/>
          <w:szCs w:val="24"/>
          <w:lang w:val="en-US" w:eastAsia="en-US" w:bidi="ar-SA"/>
          <w14:ligatures w14:val="standardContextual"/>
        </w:rPr>
      </w:pPr>
      <w:hyperlink w:anchor="_Toc209796469" w:history="1">
        <w:r w:rsidRPr="004820C9">
          <w:rPr>
            <w:rStyle w:val="Hyperlink"/>
            <w:noProof/>
          </w:rPr>
          <w:t>Файлы Azure NetApp</w:t>
        </w:r>
        <w:r>
          <w:rPr>
            <w:noProof/>
            <w:webHidden/>
          </w:rPr>
          <w:tab/>
        </w:r>
        <w:r>
          <w:rPr>
            <w:noProof/>
            <w:webHidden/>
          </w:rPr>
          <w:fldChar w:fldCharType="begin"/>
        </w:r>
        <w:r>
          <w:rPr>
            <w:noProof/>
            <w:webHidden/>
          </w:rPr>
          <w:instrText xml:space="preserve"> PAGEREF _Toc209796469 \h </w:instrText>
        </w:r>
        <w:r>
          <w:rPr>
            <w:noProof/>
            <w:webHidden/>
          </w:rPr>
        </w:r>
        <w:r>
          <w:rPr>
            <w:noProof/>
            <w:webHidden/>
          </w:rPr>
          <w:fldChar w:fldCharType="separate"/>
        </w:r>
        <w:r>
          <w:rPr>
            <w:noProof/>
            <w:webHidden/>
          </w:rPr>
          <w:t>78</w:t>
        </w:r>
        <w:r>
          <w:rPr>
            <w:noProof/>
            <w:webHidden/>
          </w:rPr>
          <w:fldChar w:fldCharType="end"/>
        </w:r>
      </w:hyperlink>
    </w:p>
    <w:p w14:paraId="22FFD576" w14:textId="43FF383D" w:rsidR="00F11C39" w:rsidRDefault="00F11C39">
      <w:pPr>
        <w:pStyle w:val="TOC4"/>
        <w:rPr>
          <w:rFonts w:eastAsiaTheme="minorEastAsia"/>
          <w:smallCaps w:val="0"/>
          <w:noProof/>
          <w:kern w:val="2"/>
          <w:sz w:val="24"/>
          <w:szCs w:val="24"/>
          <w:lang w:val="en-US" w:eastAsia="en-US" w:bidi="ar-SA"/>
          <w14:ligatures w14:val="standardContextual"/>
        </w:rPr>
      </w:pPr>
      <w:hyperlink w:anchor="_Toc209796470" w:history="1">
        <w:r w:rsidRPr="004820C9">
          <w:rPr>
            <w:rStyle w:val="Hyperlink"/>
            <w:noProof/>
          </w:rPr>
          <w:t>Наблюдатель за сетями</w:t>
        </w:r>
        <w:r>
          <w:rPr>
            <w:noProof/>
            <w:webHidden/>
          </w:rPr>
          <w:tab/>
        </w:r>
        <w:r>
          <w:rPr>
            <w:noProof/>
            <w:webHidden/>
          </w:rPr>
          <w:fldChar w:fldCharType="begin"/>
        </w:r>
        <w:r>
          <w:rPr>
            <w:noProof/>
            <w:webHidden/>
          </w:rPr>
          <w:instrText xml:space="preserve"> PAGEREF _Toc209796470 \h </w:instrText>
        </w:r>
        <w:r>
          <w:rPr>
            <w:noProof/>
            <w:webHidden/>
          </w:rPr>
        </w:r>
        <w:r>
          <w:rPr>
            <w:noProof/>
            <w:webHidden/>
          </w:rPr>
          <w:fldChar w:fldCharType="separate"/>
        </w:r>
        <w:r>
          <w:rPr>
            <w:noProof/>
            <w:webHidden/>
          </w:rPr>
          <w:t>79</w:t>
        </w:r>
        <w:r>
          <w:rPr>
            <w:noProof/>
            <w:webHidden/>
          </w:rPr>
          <w:fldChar w:fldCharType="end"/>
        </w:r>
      </w:hyperlink>
    </w:p>
    <w:p w14:paraId="4BACCBCF" w14:textId="4EEEBEDC" w:rsidR="00F11C39" w:rsidRDefault="00F11C39">
      <w:pPr>
        <w:pStyle w:val="TOC4"/>
        <w:rPr>
          <w:rFonts w:eastAsiaTheme="minorEastAsia"/>
          <w:smallCaps w:val="0"/>
          <w:noProof/>
          <w:kern w:val="2"/>
          <w:sz w:val="24"/>
          <w:szCs w:val="24"/>
          <w:lang w:val="en-US" w:eastAsia="en-US" w:bidi="ar-SA"/>
          <w14:ligatures w14:val="standardContextual"/>
        </w:rPr>
      </w:pPr>
      <w:hyperlink w:anchor="_Toc209796471" w:history="1">
        <w:r w:rsidRPr="004820C9">
          <w:rPr>
            <w:rStyle w:val="Hyperlink"/>
            <w:noProof/>
          </w:rPr>
          <w:t>Концентраторы уведомлений</w:t>
        </w:r>
        <w:r>
          <w:rPr>
            <w:noProof/>
            <w:webHidden/>
          </w:rPr>
          <w:tab/>
        </w:r>
        <w:r>
          <w:rPr>
            <w:noProof/>
            <w:webHidden/>
          </w:rPr>
          <w:fldChar w:fldCharType="begin"/>
        </w:r>
        <w:r>
          <w:rPr>
            <w:noProof/>
            <w:webHidden/>
          </w:rPr>
          <w:instrText xml:space="preserve"> PAGEREF _Toc209796471 \h </w:instrText>
        </w:r>
        <w:r>
          <w:rPr>
            <w:noProof/>
            <w:webHidden/>
          </w:rPr>
        </w:r>
        <w:r>
          <w:rPr>
            <w:noProof/>
            <w:webHidden/>
          </w:rPr>
          <w:fldChar w:fldCharType="separate"/>
        </w:r>
        <w:r>
          <w:rPr>
            <w:noProof/>
            <w:webHidden/>
          </w:rPr>
          <w:t>79</w:t>
        </w:r>
        <w:r>
          <w:rPr>
            <w:noProof/>
            <w:webHidden/>
          </w:rPr>
          <w:fldChar w:fldCharType="end"/>
        </w:r>
      </w:hyperlink>
    </w:p>
    <w:p w14:paraId="3F13AA07" w14:textId="45B0A3F6" w:rsidR="00F11C39" w:rsidRDefault="00F11C39">
      <w:pPr>
        <w:pStyle w:val="TOC4"/>
        <w:rPr>
          <w:rFonts w:eastAsiaTheme="minorEastAsia"/>
          <w:smallCaps w:val="0"/>
          <w:noProof/>
          <w:kern w:val="2"/>
          <w:sz w:val="24"/>
          <w:szCs w:val="24"/>
          <w:lang w:val="en-US" w:eastAsia="en-US" w:bidi="ar-SA"/>
          <w14:ligatures w14:val="standardContextual"/>
        </w:rPr>
      </w:pPr>
      <w:hyperlink w:anchor="_Toc209796472" w:history="1">
        <w:r w:rsidRPr="004820C9">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_Toc209796472 \h </w:instrText>
        </w:r>
        <w:r>
          <w:rPr>
            <w:noProof/>
            <w:webHidden/>
          </w:rPr>
        </w:r>
        <w:r>
          <w:rPr>
            <w:noProof/>
            <w:webHidden/>
          </w:rPr>
          <w:fldChar w:fldCharType="separate"/>
        </w:r>
        <w:r>
          <w:rPr>
            <w:noProof/>
            <w:webHidden/>
          </w:rPr>
          <w:t>80</w:t>
        </w:r>
        <w:r>
          <w:rPr>
            <w:noProof/>
            <w:webHidden/>
          </w:rPr>
          <w:fldChar w:fldCharType="end"/>
        </w:r>
      </w:hyperlink>
    </w:p>
    <w:p w14:paraId="706EA29C" w14:textId="189A8CD8" w:rsidR="00F11C39" w:rsidRDefault="00F11C39">
      <w:pPr>
        <w:pStyle w:val="TOC4"/>
        <w:rPr>
          <w:rFonts w:eastAsiaTheme="minorEastAsia"/>
          <w:smallCaps w:val="0"/>
          <w:noProof/>
          <w:kern w:val="2"/>
          <w:sz w:val="24"/>
          <w:szCs w:val="24"/>
          <w:lang w:val="en-US" w:eastAsia="en-US" w:bidi="ar-SA"/>
          <w14:ligatures w14:val="standardContextual"/>
        </w:rPr>
      </w:pPr>
      <w:hyperlink w:anchor="_Toc209796473" w:history="1">
        <w:r w:rsidRPr="004820C9">
          <w:rPr>
            <w:rStyle w:val="Hyperlink"/>
            <w:noProof/>
          </w:rPr>
          <w:t>Azure AI</w:t>
        </w:r>
        <w:r w:rsidRPr="004820C9">
          <w:rPr>
            <w:rStyle w:val="Hyperlink"/>
            <w:noProof/>
            <w:lang w:val="en-US"/>
          </w:rPr>
          <w:t xml:space="preserve"> Foundry Models</w:t>
        </w:r>
        <w:r>
          <w:rPr>
            <w:noProof/>
            <w:webHidden/>
          </w:rPr>
          <w:tab/>
        </w:r>
        <w:r>
          <w:rPr>
            <w:noProof/>
            <w:webHidden/>
          </w:rPr>
          <w:fldChar w:fldCharType="begin"/>
        </w:r>
        <w:r>
          <w:rPr>
            <w:noProof/>
            <w:webHidden/>
          </w:rPr>
          <w:instrText xml:space="preserve"> PAGEREF _Toc209796473 \h </w:instrText>
        </w:r>
        <w:r>
          <w:rPr>
            <w:noProof/>
            <w:webHidden/>
          </w:rPr>
        </w:r>
        <w:r>
          <w:rPr>
            <w:noProof/>
            <w:webHidden/>
          </w:rPr>
          <w:fldChar w:fldCharType="separate"/>
        </w:r>
        <w:r>
          <w:rPr>
            <w:noProof/>
            <w:webHidden/>
          </w:rPr>
          <w:t>81</w:t>
        </w:r>
        <w:r>
          <w:rPr>
            <w:noProof/>
            <w:webHidden/>
          </w:rPr>
          <w:fldChar w:fldCharType="end"/>
        </w:r>
      </w:hyperlink>
    </w:p>
    <w:p w14:paraId="5F61333B" w14:textId="0CD80B6A" w:rsidR="00F11C39" w:rsidRDefault="00F11C39">
      <w:pPr>
        <w:pStyle w:val="TOC4"/>
        <w:rPr>
          <w:rFonts w:eastAsiaTheme="minorEastAsia"/>
          <w:smallCaps w:val="0"/>
          <w:noProof/>
          <w:kern w:val="2"/>
          <w:sz w:val="24"/>
          <w:szCs w:val="24"/>
          <w:lang w:val="en-US" w:eastAsia="en-US" w:bidi="ar-SA"/>
          <w14:ligatures w14:val="standardContextual"/>
        </w:rPr>
      </w:pPr>
      <w:hyperlink w:anchor="_Toc209796474" w:history="1">
        <w:r w:rsidRPr="004820C9">
          <w:rPr>
            <w:rStyle w:val="Hyperlink"/>
            <w:noProof/>
            <w:lang w:val="en-US"/>
          </w:rPr>
          <w:t>Azure Operator Service Manager</w:t>
        </w:r>
        <w:r>
          <w:rPr>
            <w:noProof/>
            <w:webHidden/>
          </w:rPr>
          <w:tab/>
        </w:r>
        <w:r>
          <w:rPr>
            <w:noProof/>
            <w:webHidden/>
          </w:rPr>
          <w:fldChar w:fldCharType="begin"/>
        </w:r>
        <w:r>
          <w:rPr>
            <w:noProof/>
            <w:webHidden/>
          </w:rPr>
          <w:instrText xml:space="preserve"> PAGEREF _Toc209796474 \h </w:instrText>
        </w:r>
        <w:r>
          <w:rPr>
            <w:noProof/>
            <w:webHidden/>
          </w:rPr>
        </w:r>
        <w:r>
          <w:rPr>
            <w:noProof/>
            <w:webHidden/>
          </w:rPr>
          <w:fldChar w:fldCharType="separate"/>
        </w:r>
        <w:r>
          <w:rPr>
            <w:noProof/>
            <w:webHidden/>
          </w:rPr>
          <w:t>82</w:t>
        </w:r>
        <w:r>
          <w:rPr>
            <w:noProof/>
            <w:webHidden/>
          </w:rPr>
          <w:fldChar w:fldCharType="end"/>
        </w:r>
      </w:hyperlink>
    </w:p>
    <w:p w14:paraId="2EF74250" w14:textId="7C24E838" w:rsidR="00F11C39" w:rsidRDefault="00F11C39">
      <w:pPr>
        <w:pStyle w:val="TOC4"/>
        <w:rPr>
          <w:rFonts w:eastAsiaTheme="minorEastAsia"/>
          <w:smallCaps w:val="0"/>
          <w:noProof/>
          <w:kern w:val="2"/>
          <w:sz w:val="24"/>
          <w:szCs w:val="24"/>
          <w:lang w:val="en-US" w:eastAsia="en-US" w:bidi="ar-SA"/>
          <w14:ligatures w14:val="standardContextual"/>
        </w:rPr>
      </w:pPr>
      <w:hyperlink w:anchor="_Toc209796475" w:history="1">
        <w:r w:rsidRPr="004820C9">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_Toc209796475 \h </w:instrText>
        </w:r>
        <w:r>
          <w:rPr>
            <w:noProof/>
            <w:webHidden/>
          </w:rPr>
        </w:r>
        <w:r>
          <w:rPr>
            <w:noProof/>
            <w:webHidden/>
          </w:rPr>
          <w:fldChar w:fldCharType="separate"/>
        </w:r>
        <w:r>
          <w:rPr>
            <w:noProof/>
            <w:webHidden/>
          </w:rPr>
          <w:t>83</w:t>
        </w:r>
        <w:r>
          <w:rPr>
            <w:noProof/>
            <w:webHidden/>
          </w:rPr>
          <w:fldChar w:fldCharType="end"/>
        </w:r>
      </w:hyperlink>
    </w:p>
    <w:p w14:paraId="5EB7D5C5" w14:textId="6BD6AD13" w:rsidR="00F11C39" w:rsidRDefault="00F11C39">
      <w:pPr>
        <w:pStyle w:val="TOC4"/>
        <w:rPr>
          <w:rFonts w:eastAsiaTheme="minorEastAsia"/>
          <w:smallCaps w:val="0"/>
          <w:noProof/>
          <w:kern w:val="2"/>
          <w:sz w:val="24"/>
          <w:szCs w:val="24"/>
          <w:lang w:val="en-US" w:eastAsia="en-US" w:bidi="ar-SA"/>
          <w14:ligatures w14:val="standardContextual"/>
        </w:rPr>
      </w:pPr>
      <w:hyperlink w:anchor="_Toc209796476" w:history="1">
        <w:r w:rsidRPr="004820C9">
          <w:rPr>
            <w:rStyle w:val="Hyperlink"/>
            <w:noProof/>
          </w:rPr>
          <w:t>Microsoft Playwright Testing</w:t>
        </w:r>
        <w:r>
          <w:rPr>
            <w:noProof/>
            <w:webHidden/>
          </w:rPr>
          <w:tab/>
        </w:r>
        <w:r>
          <w:rPr>
            <w:noProof/>
            <w:webHidden/>
          </w:rPr>
          <w:fldChar w:fldCharType="begin"/>
        </w:r>
        <w:r>
          <w:rPr>
            <w:noProof/>
            <w:webHidden/>
          </w:rPr>
          <w:instrText xml:space="preserve"> PAGEREF _Toc209796476 \h </w:instrText>
        </w:r>
        <w:r>
          <w:rPr>
            <w:noProof/>
            <w:webHidden/>
          </w:rPr>
        </w:r>
        <w:r>
          <w:rPr>
            <w:noProof/>
            <w:webHidden/>
          </w:rPr>
          <w:fldChar w:fldCharType="separate"/>
        </w:r>
        <w:r>
          <w:rPr>
            <w:noProof/>
            <w:webHidden/>
          </w:rPr>
          <w:t>83</w:t>
        </w:r>
        <w:r>
          <w:rPr>
            <w:noProof/>
            <w:webHidden/>
          </w:rPr>
          <w:fldChar w:fldCharType="end"/>
        </w:r>
      </w:hyperlink>
    </w:p>
    <w:p w14:paraId="4D90D72F" w14:textId="03390B0D" w:rsidR="00F11C39" w:rsidRDefault="00F11C39">
      <w:pPr>
        <w:pStyle w:val="TOC4"/>
        <w:rPr>
          <w:rFonts w:eastAsiaTheme="minorEastAsia"/>
          <w:smallCaps w:val="0"/>
          <w:noProof/>
          <w:kern w:val="2"/>
          <w:sz w:val="24"/>
          <w:szCs w:val="24"/>
          <w:lang w:val="en-US" w:eastAsia="en-US" w:bidi="ar-SA"/>
          <w14:ligatures w14:val="standardContextual"/>
        </w:rPr>
      </w:pPr>
      <w:hyperlink w:anchor="_Toc209796477" w:history="1">
        <w:r w:rsidRPr="004820C9">
          <w:rPr>
            <w:rStyle w:val="Hyperlink"/>
            <w:noProof/>
          </w:rPr>
          <w:t>Azure Private 5G Core</w:t>
        </w:r>
        <w:r>
          <w:rPr>
            <w:noProof/>
            <w:webHidden/>
          </w:rPr>
          <w:tab/>
        </w:r>
        <w:r>
          <w:rPr>
            <w:noProof/>
            <w:webHidden/>
          </w:rPr>
          <w:fldChar w:fldCharType="begin"/>
        </w:r>
        <w:r>
          <w:rPr>
            <w:noProof/>
            <w:webHidden/>
          </w:rPr>
          <w:instrText xml:space="preserve"> PAGEREF _Toc209796477 \h </w:instrText>
        </w:r>
        <w:r>
          <w:rPr>
            <w:noProof/>
            <w:webHidden/>
          </w:rPr>
        </w:r>
        <w:r>
          <w:rPr>
            <w:noProof/>
            <w:webHidden/>
          </w:rPr>
          <w:fldChar w:fldCharType="separate"/>
        </w:r>
        <w:r>
          <w:rPr>
            <w:noProof/>
            <w:webHidden/>
          </w:rPr>
          <w:t>84</w:t>
        </w:r>
        <w:r>
          <w:rPr>
            <w:noProof/>
            <w:webHidden/>
          </w:rPr>
          <w:fldChar w:fldCharType="end"/>
        </w:r>
      </w:hyperlink>
    </w:p>
    <w:p w14:paraId="489C0023" w14:textId="733EA65E" w:rsidR="00F11C39" w:rsidRDefault="00F11C39">
      <w:pPr>
        <w:pStyle w:val="TOC4"/>
        <w:rPr>
          <w:rFonts w:eastAsiaTheme="minorEastAsia"/>
          <w:smallCaps w:val="0"/>
          <w:noProof/>
          <w:kern w:val="2"/>
          <w:sz w:val="24"/>
          <w:szCs w:val="24"/>
          <w:lang w:val="en-US" w:eastAsia="en-US" w:bidi="ar-SA"/>
          <w14:ligatures w14:val="standardContextual"/>
        </w:rPr>
      </w:pPr>
      <w:hyperlink w:anchor="_Toc209796478" w:history="1">
        <w:r w:rsidRPr="004820C9">
          <w:rPr>
            <w:rStyle w:val="Hyperlink"/>
            <w:noProof/>
          </w:rPr>
          <w:t>Приватный канал Azure</w:t>
        </w:r>
        <w:r>
          <w:rPr>
            <w:noProof/>
            <w:webHidden/>
          </w:rPr>
          <w:tab/>
        </w:r>
        <w:r>
          <w:rPr>
            <w:noProof/>
            <w:webHidden/>
          </w:rPr>
          <w:fldChar w:fldCharType="begin"/>
        </w:r>
        <w:r>
          <w:rPr>
            <w:noProof/>
            <w:webHidden/>
          </w:rPr>
          <w:instrText xml:space="preserve"> PAGEREF _Toc209796478 \h </w:instrText>
        </w:r>
        <w:r>
          <w:rPr>
            <w:noProof/>
            <w:webHidden/>
          </w:rPr>
        </w:r>
        <w:r>
          <w:rPr>
            <w:noProof/>
            <w:webHidden/>
          </w:rPr>
          <w:fldChar w:fldCharType="separate"/>
        </w:r>
        <w:r>
          <w:rPr>
            <w:noProof/>
            <w:webHidden/>
          </w:rPr>
          <w:t>85</w:t>
        </w:r>
        <w:r>
          <w:rPr>
            <w:noProof/>
            <w:webHidden/>
          </w:rPr>
          <w:fldChar w:fldCharType="end"/>
        </w:r>
      </w:hyperlink>
    </w:p>
    <w:p w14:paraId="23BE254B" w14:textId="0CF1451B" w:rsidR="00F11C39" w:rsidRDefault="00F11C39">
      <w:pPr>
        <w:pStyle w:val="TOC4"/>
        <w:rPr>
          <w:rFonts w:eastAsiaTheme="minorEastAsia"/>
          <w:smallCaps w:val="0"/>
          <w:noProof/>
          <w:kern w:val="2"/>
          <w:sz w:val="24"/>
          <w:szCs w:val="24"/>
          <w:lang w:val="en-US" w:eastAsia="en-US" w:bidi="ar-SA"/>
          <w14:ligatures w14:val="standardContextual"/>
        </w:rPr>
      </w:pPr>
      <w:hyperlink w:anchor="_Toc209796479" w:history="1">
        <w:r w:rsidRPr="004820C9">
          <w:rPr>
            <w:rStyle w:val="Hyperlink"/>
            <w:noProof/>
          </w:rPr>
          <w:t>Microsoft Purview</w:t>
        </w:r>
        <w:r>
          <w:rPr>
            <w:noProof/>
            <w:webHidden/>
          </w:rPr>
          <w:tab/>
        </w:r>
        <w:r>
          <w:rPr>
            <w:noProof/>
            <w:webHidden/>
          </w:rPr>
          <w:fldChar w:fldCharType="begin"/>
        </w:r>
        <w:r>
          <w:rPr>
            <w:noProof/>
            <w:webHidden/>
          </w:rPr>
          <w:instrText xml:space="preserve"> PAGEREF _Toc209796479 \h </w:instrText>
        </w:r>
        <w:r>
          <w:rPr>
            <w:noProof/>
            <w:webHidden/>
          </w:rPr>
        </w:r>
        <w:r>
          <w:rPr>
            <w:noProof/>
            <w:webHidden/>
          </w:rPr>
          <w:fldChar w:fldCharType="separate"/>
        </w:r>
        <w:r>
          <w:rPr>
            <w:noProof/>
            <w:webHidden/>
          </w:rPr>
          <w:t>85</w:t>
        </w:r>
        <w:r>
          <w:rPr>
            <w:noProof/>
            <w:webHidden/>
          </w:rPr>
          <w:fldChar w:fldCharType="end"/>
        </w:r>
      </w:hyperlink>
    </w:p>
    <w:p w14:paraId="50A97B46" w14:textId="30AAF4E9" w:rsidR="00F11C39" w:rsidRDefault="00F11C39">
      <w:pPr>
        <w:pStyle w:val="TOC4"/>
        <w:rPr>
          <w:rFonts w:eastAsiaTheme="minorEastAsia"/>
          <w:smallCaps w:val="0"/>
          <w:noProof/>
          <w:kern w:val="2"/>
          <w:sz w:val="24"/>
          <w:szCs w:val="24"/>
          <w:lang w:val="en-US" w:eastAsia="en-US" w:bidi="ar-SA"/>
          <w14:ligatures w14:val="standardContextual"/>
        </w:rPr>
      </w:pPr>
      <w:hyperlink w:anchor="_Toc209796480" w:history="1">
        <w:r w:rsidRPr="004820C9">
          <w:rPr>
            <w:rStyle w:val="Hyperlink"/>
            <w:noProof/>
          </w:rPr>
          <w:t>Azure Red Hat OpenShift</w:t>
        </w:r>
        <w:r>
          <w:rPr>
            <w:noProof/>
            <w:webHidden/>
          </w:rPr>
          <w:tab/>
        </w:r>
        <w:r>
          <w:rPr>
            <w:noProof/>
            <w:webHidden/>
          </w:rPr>
          <w:fldChar w:fldCharType="begin"/>
        </w:r>
        <w:r>
          <w:rPr>
            <w:noProof/>
            <w:webHidden/>
          </w:rPr>
          <w:instrText xml:space="preserve"> PAGEREF _Toc209796480 \h </w:instrText>
        </w:r>
        <w:r>
          <w:rPr>
            <w:noProof/>
            <w:webHidden/>
          </w:rPr>
        </w:r>
        <w:r>
          <w:rPr>
            <w:noProof/>
            <w:webHidden/>
          </w:rPr>
          <w:fldChar w:fldCharType="separate"/>
        </w:r>
        <w:r>
          <w:rPr>
            <w:noProof/>
            <w:webHidden/>
          </w:rPr>
          <w:t>86</w:t>
        </w:r>
        <w:r>
          <w:rPr>
            <w:noProof/>
            <w:webHidden/>
          </w:rPr>
          <w:fldChar w:fldCharType="end"/>
        </w:r>
      </w:hyperlink>
    </w:p>
    <w:p w14:paraId="10EAFBC8" w14:textId="0696C0C6" w:rsidR="00F11C39" w:rsidRDefault="00F11C39">
      <w:pPr>
        <w:pStyle w:val="TOC4"/>
        <w:rPr>
          <w:rFonts w:eastAsiaTheme="minorEastAsia"/>
          <w:smallCaps w:val="0"/>
          <w:noProof/>
          <w:kern w:val="2"/>
          <w:sz w:val="24"/>
          <w:szCs w:val="24"/>
          <w:lang w:val="en-US" w:eastAsia="en-US" w:bidi="ar-SA"/>
          <w14:ligatures w14:val="standardContextual"/>
        </w:rPr>
      </w:pPr>
      <w:hyperlink w:anchor="_Toc209796481" w:history="1">
        <w:r w:rsidRPr="004820C9">
          <w:rPr>
            <w:rStyle w:val="Hyperlink"/>
            <w:noProof/>
          </w:rPr>
          <w:t>Удаленный рендеринг</w:t>
        </w:r>
        <w:r>
          <w:rPr>
            <w:noProof/>
            <w:webHidden/>
          </w:rPr>
          <w:tab/>
        </w:r>
        <w:r>
          <w:rPr>
            <w:noProof/>
            <w:webHidden/>
          </w:rPr>
          <w:fldChar w:fldCharType="begin"/>
        </w:r>
        <w:r>
          <w:rPr>
            <w:noProof/>
            <w:webHidden/>
          </w:rPr>
          <w:instrText xml:space="preserve"> PAGEREF _Toc209796481 \h </w:instrText>
        </w:r>
        <w:r>
          <w:rPr>
            <w:noProof/>
            <w:webHidden/>
          </w:rPr>
        </w:r>
        <w:r>
          <w:rPr>
            <w:noProof/>
            <w:webHidden/>
          </w:rPr>
          <w:fldChar w:fldCharType="separate"/>
        </w:r>
        <w:r>
          <w:rPr>
            <w:noProof/>
            <w:webHidden/>
          </w:rPr>
          <w:t>86</w:t>
        </w:r>
        <w:r>
          <w:rPr>
            <w:noProof/>
            <w:webHidden/>
          </w:rPr>
          <w:fldChar w:fldCharType="end"/>
        </w:r>
      </w:hyperlink>
    </w:p>
    <w:p w14:paraId="21C9E8D9" w14:textId="7930E78C" w:rsidR="00F11C39" w:rsidRDefault="00F11C39">
      <w:pPr>
        <w:pStyle w:val="TOC4"/>
        <w:rPr>
          <w:rFonts w:eastAsiaTheme="minorEastAsia"/>
          <w:smallCaps w:val="0"/>
          <w:noProof/>
          <w:kern w:val="2"/>
          <w:sz w:val="24"/>
          <w:szCs w:val="24"/>
          <w:lang w:val="en-US" w:eastAsia="en-US" w:bidi="ar-SA"/>
          <w14:ligatures w14:val="standardContextual"/>
        </w:rPr>
      </w:pPr>
      <w:hyperlink w:anchor="_Toc209796482" w:history="1">
        <w:r w:rsidRPr="004820C9">
          <w:rPr>
            <w:rStyle w:val="Hyperlink"/>
            <w:noProof/>
          </w:rPr>
          <w:t>Сервер маршрутов Azure</w:t>
        </w:r>
        <w:r>
          <w:rPr>
            <w:noProof/>
            <w:webHidden/>
          </w:rPr>
          <w:tab/>
        </w:r>
        <w:r>
          <w:rPr>
            <w:noProof/>
            <w:webHidden/>
          </w:rPr>
          <w:fldChar w:fldCharType="begin"/>
        </w:r>
        <w:r>
          <w:rPr>
            <w:noProof/>
            <w:webHidden/>
          </w:rPr>
          <w:instrText xml:space="preserve"> PAGEREF _Toc209796482 \h </w:instrText>
        </w:r>
        <w:r>
          <w:rPr>
            <w:noProof/>
            <w:webHidden/>
          </w:rPr>
        </w:r>
        <w:r>
          <w:rPr>
            <w:noProof/>
            <w:webHidden/>
          </w:rPr>
          <w:fldChar w:fldCharType="separate"/>
        </w:r>
        <w:r>
          <w:rPr>
            <w:noProof/>
            <w:webHidden/>
          </w:rPr>
          <w:t>87</w:t>
        </w:r>
        <w:r>
          <w:rPr>
            <w:noProof/>
            <w:webHidden/>
          </w:rPr>
          <w:fldChar w:fldCharType="end"/>
        </w:r>
      </w:hyperlink>
    </w:p>
    <w:p w14:paraId="59F6815B" w14:textId="1D829B03" w:rsidR="00F11C39" w:rsidRDefault="00F11C39">
      <w:pPr>
        <w:pStyle w:val="TOC4"/>
        <w:rPr>
          <w:rFonts w:eastAsiaTheme="minorEastAsia"/>
          <w:smallCaps w:val="0"/>
          <w:noProof/>
          <w:kern w:val="2"/>
          <w:sz w:val="24"/>
          <w:szCs w:val="24"/>
          <w:lang w:val="en-US" w:eastAsia="en-US" w:bidi="ar-SA"/>
          <w14:ligatures w14:val="standardContextual"/>
        </w:rPr>
      </w:pPr>
      <w:hyperlink w:anchor="_Toc209796483" w:history="1">
        <w:r w:rsidRPr="004820C9">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_Toc209796483 \h </w:instrText>
        </w:r>
        <w:r>
          <w:rPr>
            <w:noProof/>
            <w:webHidden/>
          </w:rPr>
        </w:r>
        <w:r>
          <w:rPr>
            <w:noProof/>
            <w:webHidden/>
          </w:rPr>
          <w:fldChar w:fldCharType="separate"/>
        </w:r>
        <w:r>
          <w:rPr>
            <w:noProof/>
            <w:webHidden/>
          </w:rPr>
          <w:t>87</w:t>
        </w:r>
        <w:r>
          <w:rPr>
            <w:noProof/>
            <w:webHidden/>
          </w:rPr>
          <w:fldChar w:fldCharType="end"/>
        </w:r>
      </w:hyperlink>
    </w:p>
    <w:p w14:paraId="60CD668F" w14:textId="212E9A57" w:rsidR="00F11C39" w:rsidRDefault="00F11C39">
      <w:pPr>
        <w:pStyle w:val="TOC4"/>
        <w:rPr>
          <w:rFonts w:eastAsiaTheme="minorEastAsia"/>
          <w:smallCaps w:val="0"/>
          <w:noProof/>
          <w:kern w:val="2"/>
          <w:sz w:val="24"/>
          <w:szCs w:val="24"/>
          <w:lang w:val="en-US" w:eastAsia="en-US" w:bidi="ar-SA"/>
          <w14:ligatures w14:val="standardContextual"/>
        </w:rPr>
      </w:pPr>
      <w:hyperlink w:anchor="_Toc209796484" w:history="1">
        <w:r w:rsidRPr="004820C9">
          <w:rPr>
            <w:rStyle w:val="Hyperlink"/>
            <w:noProof/>
          </w:rPr>
          <w:t>Планировщик</w:t>
        </w:r>
        <w:r>
          <w:rPr>
            <w:noProof/>
            <w:webHidden/>
          </w:rPr>
          <w:tab/>
        </w:r>
        <w:r>
          <w:rPr>
            <w:noProof/>
            <w:webHidden/>
          </w:rPr>
          <w:fldChar w:fldCharType="begin"/>
        </w:r>
        <w:r>
          <w:rPr>
            <w:noProof/>
            <w:webHidden/>
          </w:rPr>
          <w:instrText xml:space="preserve"> PAGEREF _Toc209796484 \h </w:instrText>
        </w:r>
        <w:r>
          <w:rPr>
            <w:noProof/>
            <w:webHidden/>
          </w:rPr>
        </w:r>
        <w:r>
          <w:rPr>
            <w:noProof/>
            <w:webHidden/>
          </w:rPr>
          <w:fldChar w:fldCharType="separate"/>
        </w:r>
        <w:r>
          <w:rPr>
            <w:noProof/>
            <w:webHidden/>
          </w:rPr>
          <w:t>88</w:t>
        </w:r>
        <w:r>
          <w:rPr>
            <w:noProof/>
            <w:webHidden/>
          </w:rPr>
          <w:fldChar w:fldCharType="end"/>
        </w:r>
      </w:hyperlink>
    </w:p>
    <w:p w14:paraId="42E4685F" w14:textId="21E2DD3E" w:rsidR="00F11C39" w:rsidRDefault="00F11C39">
      <w:pPr>
        <w:pStyle w:val="TOC4"/>
        <w:rPr>
          <w:rFonts w:eastAsiaTheme="minorEastAsia"/>
          <w:smallCaps w:val="0"/>
          <w:noProof/>
          <w:kern w:val="2"/>
          <w:sz w:val="24"/>
          <w:szCs w:val="24"/>
          <w:lang w:val="en-US" w:eastAsia="en-US" w:bidi="ar-SA"/>
          <w14:ligatures w14:val="standardContextual"/>
        </w:rPr>
      </w:pPr>
      <w:hyperlink w:anchor="_Toc209796485" w:history="1">
        <w:r w:rsidRPr="004820C9">
          <w:rPr>
            <w:rStyle w:val="Hyperlink"/>
            <w:noProof/>
          </w:rPr>
          <w:t>Служебная шина</w:t>
        </w:r>
        <w:r>
          <w:rPr>
            <w:noProof/>
            <w:webHidden/>
          </w:rPr>
          <w:tab/>
        </w:r>
        <w:r>
          <w:rPr>
            <w:noProof/>
            <w:webHidden/>
          </w:rPr>
          <w:fldChar w:fldCharType="begin"/>
        </w:r>
        <w:r>
          <w:rPr>
            <w:noProof/>
            <w:webHidden/>
          </w:rPr>
          <w:instrText xml:space="preserve"> PAGEREF _Toc209796485 \h </w:instrText>
        </w:r>
        <w:r>
          <w:rPr>
            <w:noProof/>
            <w:webHidden/>
          </w:rPr>
        </w:r>
        <w:r>
          <w:rPr>
            <w:noProof/>
            <w:webHidden/>
          </w:rPr>
          <w:fldChar w:fldCharType="separate"/>
        </w:r>
        <w:r>
          <w:rPr>
            <w:noProof/>
            <w:webHidden/>
          </w:rPr>
          <w:t>89</w:t>
        </w:r>
        <w:r>
          <w:rPr>
            <w:noProof/>
            <w:webHidden/>
          </w:rPr>
          <w:fldChar w:fldCharType="end"/>
        </w:r>
      </w:hyperlink>
    </w:p>
    <w:p w14:paraId="4F84D7FB" w14:textId="31D2B37E" w:rsidR="00F11C39" w:rsidRDefault="00F11C39">
      <w:pPr>
        <w:pStyle w:val="TOC4"/>
        <w:rPr>
          <w:rFonts w:eastAsiaTheme="minorEastAsia"/>
          <w:smallCaps w:val="0"/>
          <w:noProof/>
          <w:kern w:val="2"/>
          <w:sz w:val="24"/>
          <w:szCs w:val="24"/>
          <w:lang w:val="en-US" w:eastAsia="en-US" w:bidi="ar-SA"/>
          <w14:ligatures w14:val="standardContextual"/>
        </w:rPr>
      </w:pPr>
      <w:hyperlink w:anchor="_Toc209796486" w:history="1">
        <w:r w:rsidRPr="004820C9">
          <w:rPr>
            <w:rStyle w:val="Hyperlink"/>
            <w:noProof/>
          </w:rPr>
          <w:t>Служба Azure SignalR</w:t>
        </w:r>
        <w:r>
          <w:rPr>
            <w:noProof/>
            <w:webHidden/>
          </w:rPr>
          <w:tab/>
        </w:r>
        <w:r>
          <w:rPr>
            <w:noProof/>
            <w:webHidden/>
          </w:rPr>
          <w:fldChar w:fldCharType="begin"/>
        </w:r>
        <w:r>
          <w:rPr>
            <w:noProof/>
            <w:webHidden/>
          </w:rPr>
          <w:instrText xml:space="preserve"> PAGEREF _Toc209796486 \h </w:instrText>
        </w:r>
        <w:r>
          <w:rPr>
            <w:noProof/>
            <w:webHidden/>
          </w:rPr>
        </w:r>
        <w:r>
          <w:rPr>
            <w:noProof/>
            <w:webHidden/>
          </w:rPr>
          <w:fldChar w:fldCharType="separate"/>
        </w:r>
        <w:r>
          <w:rPr>
            <w:noProof/>
            <w:webHidden/>
          </w:rPr>
          <w:t>90</w:t>
        </w:r>
        <w:r>
          <w:rPr>
            <w:noProof/>
            <w:webHidden/>
          </w:rPr>
          <w:fldChar w:fldCharType="end"/>
        </w:r>
      </w:hyperlink>
    </w:p>
    <w:p w14:paraId="365E9F5C" w14:textId="6156DCFF" w:rsidR="00F11C39" w:rsidRDefault="00F11C39">
      <w:pPr>
        <w:pStyle w:val="TOC4"/>
        <w:rPr>
          <w:rFonts w:eastAsiaTheme="minorEastAsia"/>
          <w:smallCaps w:val="0"/>
          <w:noProof/>
          <w:kern w:val="2"/>
          <w:sz w:val="24"/>
          <w:szCs w:val="24"/>
          <w:lang w:val="en-US" w:eastAsia="en-US" w:bidi="ar-SA"/>
          <w14:ligatures w14:val="standardContextual"/>
        </w:rPr>
      </w:pPr>
      <w:hyperlink w:anchor="_Toc209796487" w:history="1">
        <w:r w:rsidRPr="004820C9">
          <w:rPr>
            <w:rStyle w:val="Hyperlink"/>
            <w:noProof/>
          </w:rPr>
          <w:t>Восстановление веб-сайта Azure</w:t>
        </w:r>
        <w:r>
          <w:rPr>
            <w:noProof/>
            <w:webHidden/>
          </w:rPr>
          <w:tab/>
        </w:r>
        <w:r>
          <w:rPr>
            <w:noProof/>
            <w:webHidden/>
          </w:rPr>
          <w:fldChar w:fldCharType="begin"/>
        </w:r>
        <w:r>
          <w:rPr>
            <w:noProof/>
            <w:webHidden/>
          </w:rPr>
          <w:instrText xml:space="preserve"> PAGEREF _Toc209796487 \h </w:instrText>
        </w:r>
        <w:r>
          <w:rPr>
            <w:noProof/>
            <w:webHidden/>
          </w:rPr>
        </w:r>
        <w:r>
          <w:rPr>
            <w:noProof/>
            <w:webHidden/>
          </w:rPr>
          <w:fldChar w:fldCharType="separate"/>
        </w:r>
        <w:r>
          <w:rPr>
            <w:noProof/>
            <w:webHidden/>
          </w:rPr>
          <w:t>90</w:t>
        </w:r>
        <w:r>
          <w:rPr>
            <w:noProof/>
            <w:webHidden/>
          </w:rPr>
          <w:fldChar w:fldCharType="end"/>
        </w:r>
      </w:hyperlink>
    </w:p>
    <w:p w14:paraId="67146AD4" w14:textId="43571E3C" w:rsidR="00F11C39" w:rsidRDefault="00F11C39">
      <w:pPr>
        <w:pStyle w:val="TOC4"/>
        <w:rPr>
          <w:rFonts w:eastAsiaTheme="minorEastAsia"/>
          <w:smallCaps w:val="0"/>
          <w:noProof/>
          <w:kern w:val="2"/>
          <w:sz w:val="24"/>
          <w:szCs w:val="24"/>
          <w:lang w:val="en-US" w:eastAsia="en-US" w:bidi="ar-SA"/>
          <w14:ligatures w14:val="standardContextual"/>
        </w:rPr>
      </w:pPr>
      <w:hyperlink w:anchor="_Toc209796488" w:history="1">
        <w:r w:rsidRPr="004820C9">
          <w:rPr>
            <w:rStyle w:val="Hyperlink"/>
            <w:noProof/>
          </w:rPr>
          <w:t>Пространственные привязки</w:t>
        </w:r>
        <w:r>
          <w:rPr>
            <w:noProof/>
            <w:webHidden/>
          </w:rPr>
          <w:tab/>
        </w:r>
        <w:r>
          <w:rPr>
            <w:noProof/>
            <w:webHidden/>
          </w:rPr>
          <w:fldChar w:fldCharType="begin"/>
        </w:r>
        <w:r>
          <w:rPr>
            <w:noProof/>
            <w:webHidden/>
          </w:rPr>
          <w:instrText xml:space="preserve"> PAGEREF _Toc209796488 \h </w:instrText>
        </w:r>
        <w:r>
          <w:rPr>
            <w:noProof/>
            <w:webHidden/>
          </w:rPr>
        </w:r>
        <w:r>
          <w:rPr>
            <w:noProof/>
            <w:webHidden/>
          </w:rPr>
          <w:fldChar w:fldCharType="separate"/>
        </w:r>
        <w:r>
          <w:rPr>
            <w:noProof/>
            <w:webHidden/>
          </w:rPr>
          <w:t>92</w:t>
        </w:r>
        <w:r>
          <w:rPr>
            <w:noProof/>
            <w:webHidden/>
          </w:rPr>
          <w:fldChar w:fldCharType="end"/>
        </w:r>
      </w:hyperlink>
    </w:p>
    <w:p w14:paraId="15534220" w14:textId="3FEA4626" w:rsidR="00F11C39" w:rsidRDefault="00F11C39">
      <w:pPr>
        <w:pStyle w:val="TOC4"/>
        <w:rPr>
          <w:rFonts w:eastAsiaTheme="minorEastAsia"/>
          <w:smallCaps w:val="0"/>
          <w:noProof/>
          <w:kern w:val="2"/>
          <w:sz w:val="24"/>
          <w:szCs w:val="24"/>
          <w:lang w:val="en-US" w:eastAsia="en-US" w:bidi="ar-SA"/>
          <w14:ligatures w14:val="standardContextual"/>
        </w:rPr>
      </w:pPr>
      <w:hyperlink w:anchor="_Toc209796489" w:history="1">
        <w:r w:rsidRPr="004820C9">
          <w:rPr>
            <w:rStyle w:val="Hyperlink"/>
            <w:noProof/>
          </w:rPr>
          <w:t>Приложения Azure Spring</w:t>
        </w:r>
        <w:r>
          <w:rPr>
            <w:noProof/>
            <w:webHidden/>
          </w:rPr>
          <w:tab/>
        </w:r>
        <w:r>
          <w:rPr>
            <w:noProof/>
            <w:webHidden/>
          </w:rPr>
          <w:fldChar w:fldCharType="begin"/>
        </w:r>
        <w:r>
          <w:rPr>
            <w:noProof/>
            <w:webHidden/>
          </w:rPr>
          <w:instrText xml:space="preserve"> PAGEREF _Toc209796489 \h </w:instrText>
        </w:r>
        <w:r>
          <w:rPr>
            <w:noProof/>
            <w:webHidden/>
          </w:rPr>
        </w:r>
        <w:r>
          <w:rPr>
            <w:noProof/>
            <w:webHidden/>
          </w:rPr>
          <w:fldChar w:fldCharType="separate"/>
        </w:r>
        <w:r>
          <w:rPr>
            <w:noProof/>
            <w:webHidden/>
          </w:rPr>
          <w:t>92</w:t>
        </w:r>
        <w:r>
          <w:rPr>
            <w:noProof/>
            <w:webHidden/>
          </w:rPr>
          <w:fldChar w:fldCharType="end"/>
        </w:r>
      </w:hyperlink>
    </w:p>
    <w:p w14:paraId="361C89D0" w14:textId="10DB06BA" w:rsidR="00F11C39" w:rsidRDefault="00F11C39">
      <w:pPr>
        <w:pStyle w:val="TOC4"/>
        <w:rPr>
          <w:rFonts w:eastAsiaTheme="minorEastAsia"/>
          <w:smallCaps w:val="0"/>
          <w:noProof/>
          <w:kern w:val="2"/>
          <w:sz w:val="24"/>
          <w:szCs w:val="24"/>
          <w:lang w:val="en-US" w:eastAsia="en-US" w:bidi="ar-SA"/>
          <w14:ligatures w14:val="standardContextual"/>
        </w:rPr>
      </w:pPr>
      <w:hyperlink w:anchor="_Toc209796490" w:history="1">
        <w:r w:rsidRPr="004820C9">
          <w:rPr>
            <w:rStyle w:val="Hyperlink"/>
            <w:noProof/>
          </w:rPr>
          <w:t>База данных SQL Azure</w:t>
        </w:r>
        <w:r>
          <w:rPr>
            <w:noProof/>
            <w:webHidden/>
          </w:rPr>
          <w:tab/>
        </w:r>
        <w:r>
          <w:rPr>
            <w:noProof/>
            <w:webHidden/>
          </w:rPr>
          <w:fldChar w:fldCharType="begin"/>
        </w:r>
        <w:r>
          <w:rPr>
            <w:noProof/>
            <w:webHidden/>
          </w:rPr>
          <w:instrText xml:space="preserve"> PAGEREF _Toc209796490 \h </w:instrText>
        </w:r>
        <w:r>
          <w:rPr>
            <w:noProof/>
            <w:webHidden/>
          </w:rPr>
        </w:r>
        <w:r>
          <w:rPr>
            <w:noProof/>
            <w:webHidden/>
          </w:rPr>
          <w:fldChar w:fldCharType="separate"/>
        </w:r>
        <w:r>
          <w:rPr>
            <w:noProof/>
            <w:webHidden/>
          </w:rPr>
          <w:t>93</w:t>
        </w:r>
        <w:r>
          <w:rPr>
            <w:noProof/>
            <w:webHidden/>
          </w:rPr>
          <w:fldChar w:fldCharType="end"/>
        </w:r>
      </w:hyperlink>
    </w:p>
    <w:p w14:paraId="7FDFAF46" w14:textId="67F27BCE" w:rsidR="00F11C39" w:rsidRDefault="00F11C39">
      <w:pPr>
        <w:pStyle w:val="TOC4"/>
        <w:rPr>
          <w:rFonts w:eastAsiaTheme="minorEastAsia"/>
          <w:smallCaps w:val="0"/>
          <w:noProof/>
          <w:kern w:val="2"/>
          <w:sz w:val="24"/>
          <w:szCs w:val="24"/>
          <w:lang w:val="en-US" w:eastAsia="en-US" w:bidi="ar-SA"/>
          <w14:ligatures w14:val="standardContextual"/>
        </w:rPr>
      </w:pPr>
      <w:hyperlink w:anchor="_Toc209796491" w:history="1">
        <w:r w:rsidRPr="004820C9">
          <w:rPr>
            <w:rStyle w:val="Hyperlink"/>
            <w:noProof/>
          </w:rPr>
          <w:t>Управляемый экземпляр Azure SQL</w:t>
        </w:r>
        <w:r>
          <w:rPr>
            <w:noProof/>
            <w:webHidden/>
          </w:rPr>
          <w:tab/>
        </w:r>
        <w:r>
          <w:rPr>
            <w:noProof/>
            <w:webHidden/>
          </w:rPr>
          <w:fldChar w:fldCharType="begin"/>
        </w:r>
        <w:r>
          <w:rPr>
            <w:noProof/>
            <w:webHidden/>
          </w:rPr>
          <w:instrText xml:space="preserve"> PAGEREF _Toc209796491 \h </w:instrText>
        </w:r>
        <w:r>
          <w:rPr>
            <w:noProof/>
            <w:webHidden/>
          </w:rPr>
        </w:r>
        <w:r>
          <w:rPr>
            <w:noProof/>
            <w:webHidden/>
          </w:rPr>
          <w:fldChar w:fldCharType="separate"/>
        </w:r>
        <w:r>
          <w:rPr>
            <w:noProof/>
            <w:webHidden/>
          </w:rPr>
          <w:t>94</w:t>
        </w:r>
        <w:r>
          <w:rPr>
            <w:noProof/>
            <w:webHidden/>
          </w:rPr>
          <w:fldChar w:fldCharType="end"/>
        </w:r>
      </w:hyperlink>
    </w:p>
    <w:p w14:paraId="435411E8" w14:textId="622D7F9E" w:rsidR="00F11C39" w:rsidRDefault="00F11C39">
      <w:pPr>
        <w:pStyle w:val="TOC4"/>
        <w:rPr>
          <w:rFonts w:eastAsiaTheme="minorEastAsia"/>
          <w:smallCaps w:val="0"/>
          <w:noProof/>
          <w:kern w:val="2"/>
          <w:sz w:val="24"/>
          <w:szCs w:val="24"/>
          <w:lang w:val="en-US" w:eastAsia="en-US" w:bidi="ar-SA"/>
          <w14:ligatures w14:val="standardContextual"/>
        </w:rPr>
      </w:pPr>
      <w:hyperlink w:anchor="_Toc209796492" w:history="1">
        <w:r w:rsidRPr="004820C9">
          <w:rPr>
            <w:rStyle w:val="Hyperlink"/>
            <w:noProof/>
          </w:rPr>
          <w:t>SQL Server Stretch Database</w:t>
        </w:r>
        <w:r>
          <w:rPr>
            <w:noProof/>
            <w:webHidden/>
          </w:rPr>
          <w:tab/>
        </w:r>
        <w:r>
          <w:rPr>
            <w:noProof/>
            <w:webHidden/>
          </w:rPr>
          <w:fldChar w:fldCharType="begin"/>
        </w:r>
        <w:r>
          <w:rPr>
            <w:noProof/>
            <w:webHidden/>
          </w:rPr>
          <w:instrText xml:space="preserve"> PAGEREF _Toc209796492 \h </w:instrText>
        </w:r>
        <w:r>
          <w:rPr>
            <w:noProof/>
            <w:webHidden/>
          </w:rPr>
        </w:r>
        <w:r>
          <w:rPr>
            <w:noProof/>
            <w:webHidden/>
          </w:rPr>
          <w:fldChar w:fldCharType="separate"/>
        </w:r>
        <w:r>
          <w:rPr>
            <w:noProof/>
            <w:webHidden/>
          </w:rPr>
          <w:t>95</w:t>
        </w:r>
        <w:r>
          <w:rPr>
            <w:noProof/>
            <w:webHidden/>
          </w:rPr>
          <w:fldChar w:fldCharType="end"/>
        </w:r>
      </w:hyperlink>
    </w:p>
    <w:p w14:paraId="0B3FC654" w14:textId="51EEEBAD" w:rsidR="00F11C39" w:rsidRDefault="00F11C39">
      <w:pPr>
        <w:pStyle w:val="TOC4"/>
        <w:rPr>
          <w:rFonts w:eastAsiaTheme="minorEastAsia"/>
          <w:smallCaps w:val="0"/>
          <w:noProof/>
          <w:kern w:val="2"/>
          <w:sz w:val="24"/>
          <w:szCs w:val="24"/>
          <w:lang w:val="en-US" w:eastAsia="en-US" w:bidi="ar-SA"/>
          <w14:ligatures w14:val="standardContextual"/>
        </w:rPr>
      </w:pPr>
      <w:hyperlink w:anchor="_Toc209796493" w:history="1">
        <w:r w:rsidRPr="004820C9">
          <w:rPr>
            <w:rStyle w:val="Hyperlink"/>
            <w:noProof/>
          </w:rPr>
          <w:t>Статические веб-приложения</w:t>
        </w:r>
        <w:r>
          <w:rPr>
            <w:noProof/>
            <w:webHidden/>
          </w:rPr>
          <w:tab/>
        </w:r>
        <w:r>
          <w:rPr>
            <w:noProof/>
            <w:webHidden/>
          </w:rPr>
          <w:fldChar w:fldCharType="begin"/>
        </w:r>
        <w:r>
          <w:rPr>
            <w:noProof/>
            <w:webHidden/>
          </w:rPr>
          <w:instrText xml:space="preserve"> PAGEREF _Toc209796493 \h </w:instrText>
        </w:r>
        <w:r>
          <w:rPr>
            <w:noProof/>
            <w:webHidden/>
          </w:rPr>
        </w:r>
        <w:r>
          <w:rPr>
            <w:noProof/>
            <w:webHidden/>
          </w:rPr>
          <w:fldChar w:fldCharType="separate"/>
        </w:r>
        <w:r>
          <w:rPr>
            <w:noProof/>
            <w:webHidden/>
          </w:rPr>
          <w:t>96</w:t>
        </w:r>
        <w:r>
          <w:rPr>
            <w:noProof/>
            <w:webHidden/>
          </w:rPr>
          <w:fldChar w:fldCharType="end"/>
        </w:r>
      </w:hyperlink>
    </w:p>
    <w:p w14:paraId="28A83E36" w14:textId="4615A9DA" w:rsidR="00F11C39" w:rsidRDefault="00F11C39">
      <w:pPr>
        <w:pStyle w:val="TOC4"/>
        <w:rPr>
          <w:rFonts w:eastAsiaTheme="minorEastAsia"/>
          <w:smallCaps w:val="0"/>
          <w:noProof/>
          <w:kern w:val="2"/>
          <w:sz w:val="24"/>
          <w:szCs w:val="24"/>
          <w:lang w:val="en-US" w:eastAsia="en-US" w:bidi="ar-SA"/>
          <w14:ligatures w14:val="standardContextual"/>
        </w:rPr>
      </w:pPr>
      <w:hyperlink w:anchor="_Toc209796494" w:history="1">
        <w:r w:rsidRPr="004820C9">
          <w:rPr>
            <w:rStyle w:val="Hyperlink"/>
            <w:noProof/>
          </w:rPr>
          <w:t>Учетные записи хранилища</w:t>
        </w:r>
        <w:r>
          <w:rPr>
            <w:noProof/>
            <w:webHidden/>
          </w:rPr>
          <w:tab/>
        </w:r>
        <w:r>
          <w:rPr>
            <w:noProof/>
            <w:webHidden/>
          </w:rPr>
          <w:fldChar w:fldCharType="begin"/>
        </w:r>
        <w:r>
          <w:rPr>
            <w:noProof/>
            <w:webHidden/>
          </w:rPr>
          <w:instrText xml:space="preserve"> PAGEREF _Toc209796494 \h </w:instrText>
        </w:r>
        <w:r>
          <w:rPr>
            <w:noProof/>
            <w:webHidden/>
          </w:rPr>
        </w:r>
        <w:r>
          <w:rPr>
            <w:noProof/>
            <w:webHidden/>
          </w:rPr>
          <w:fldChar w:fldCharType="separate"/>
        </w:r>
        <w:r>
          <w:rPr>
            <w:noProof/>
            <w:webHidden/>
          </w:rPr>
          <w:t>96</w:t>
        </w:r>
        <w:r>
          <w:rPr>
            <w:noProof/>
            <w:webHidden/>
          </w:rPr>
          <w:fldChar w:fldCharType="end"/>
        </w:r>
      </w:hyperlink>
    </w:p>
    <w:p w14:paraId="59677236" w14:textId="5821ECAE" w:rsidR="00F11C39" w:rsidRDefault="00F11C39">
      <w:pPr>
        <w:pStyle w:val="TOC4"/>
        <w:rPr>
          <w:rFonts w:eastAsiaTheme="minorEastAsia"/>
          <w:smallCaps w:val="0"/>
          <w:noProof/>
          <w:kern w:val="2"/>
          <w:sz w:val="24"/>
          <w:szCs w:val="24"/>
          <w:lang w:val="en-US" w:eastAsia="en-US" w:bidi="ar-SA"/>
          <w14:ligatures w14:val="standardContextual"/>
        </w:rPr>
      </w:pPr>
      <w:hyperlink w:anchor="_Toc209796495" w:history="1">
        <w:r w:rsidRPr="004820C9">
          <w:rPr>
            <w:rStyle w:val="Hyperlink"/>
            <w:noProof/>
          </w:rPr>
          <w:t>Служба StorSimple</w:t>
        </w:r>
        <w:r>
          <w:rPr>
            <w:noProof/>
            <w:webHidden/>
          </w:rPr>
          <w:tab/>
        </w:r>
        <w:r>
          <w:rPr>
            <w:noProof/>
            <w:webHidden/>
          </w:rPr>
          <w:fldChar w:fldCharType="begin"/>
        </w:r>
        <w:r>
          <w:rPr>
            <w:noProof/>
            <w:webHidden/>
          </w:rPr>
          <w:instrText xml:space="preserve"> PAGEREF _Toc209796495 \h </w:instrText>
        </w:r>
        <w:r>
          <w:rPr>
            <w:noProof/>
            <w:webHidden/>
          </w:rPr>
        </w:r>
        <w:r>
          <w:rPr>
            <w:noProof/>
            <w:webHidden/>
          </w:rPr>
          <w:fldChar w:fldCharType="separate"/>
        </w:r>
        <w:r>
          <w:rPr>
            <w:noProof/>
            <w:webHidden/>
          </w:rPr>
          <w:t>99</w:t>
        </w:r>
        <w:r>
          <w:rPr>
            <w:noProof/>
            <w:webHidden/>
          </w:rPr>
          <w:fldChar w:fldCharType="end"/>
        </w:r>
      </w:hyperlink>
    </w:p>
    <w:p w14:paraId="70955E3A" w14:textId="15B1762F" w:rsidR="00F11C39" w:rsidRDefault="00F11C39">
      <w:pPr>
        <w:pStyle w:val="TOC4"/>
        <w:rPr>
          <w:rFonts w:eastAsiaTheme="minorEastAsia"/>
          <w:smallCaps w:val="0"/>
          <w:noProof/>
          <w:kern w:val="2"/>
          <w:sz w:val="24"/>
          <w:szCs w:val="24"/>
          <w:lang w:val="en-US" w:eastAsia="en-US" w:bidi="ar-SA"/>
          <w14:ligatures w14:val="standardContextual"/>
        </w:rPr>
      </w:pPr>
      <w:hyperlink w:anchor="_Toc209796496" w:history="1">
        <w:r w:rsidRPr="004820C9">
          <w:rPr>
            <w:rStyle w:val="Hyperlink"/>
            <w:noProof/>
          </w:rPr>
          <w:t>Потоковая аналитика Azure</w:t>
        </w:r>
        <w:r>
          <w:rPr>
            <w:noProof/>
            <w:webHidden/>
          </w:rPr>
          <w:tab/>
        </w:r>
        <w:r>
          <w:rPr>
            <w:noProof/>
            <w:webHidden/>
          </w:rPr>
          <w:fldChar w:fldCharType="begin"/>
        </w:r>
        <w:r>
          <w:rPr>
            <w:noProof/>
            <w:webHidden/>
          </w:rPr>
          <w:instrText xml:space="preserve"> PAGEREF _Toc209796496 \h </w:instrText>
        </w:r>
        <w:r>
          <w:rPr>
            <w:noProof/>
            <w:webHidden/>
          </w:rPr>
        </w:r>
        <w:r>
          <w:rPr>
            <w:noProof/>
            <w:webHidden/>
          </w:rPr>
          <w:fldChar w:fldCharType="separate"/>
        </w:r>
        <w:r>
          <w:rPr>
            <w:noProof/>
            <w:webHidden/>
          </w:rPr>
          <w:t>100</w:t>
        </w:r>
        <w:r>
          <w:rPr>
            <w:noProof/>
            <w:webHidden/>
          </w:rPr>
          <w:fldChar w:fldCharType="end"/>
        </w:r>
      </w:hyperlink>
    </w:p>
    <w:p w14:paraId="2D4CC464" w14:textId="788AC125" w:rsidR="00F11C39" w:rsidRDefault="00F11C39">
      <w:pPr>
        <w:pStyle w:val="TOC4"/>
        <w:rPr>
          <w:rFonts w:eastAsiaTheme="minorEastAsia"/>
          <w:smallCaps w:val="0"/>
          <w:noProof/>
          <w:kern w:val="2"/>
          <w:sz w:val="24"/>
          <w:szCs w:val="24"/>
          <w:lang w:val="en-US" w:eastAsia="en-US" w:bidi="ar-SA"/>
          <w14:ligatures w14:val="standardContextual"/>
        </w:rPr>
      </w:pPr>
      <w:hyperlink w:anchor="_Toc209796497" w:history="1">
        <w:r w:rsidRPr="004820C9">
          <w:rPr>
            <w:rStyle w:val="Hyperlink"/>
            <w:noProof/>
          </w:rPr>
          <w:t>Azure Synapse Analytics</w:t>
        </w:r>
        <w:r>
          <w:rPr>
            <w:noProof/>
            <w:webHidden/>
          </w:rPr>
          <w:tab/>
        </w:r>
        <w:r>
          <w:rPr>
            <w:noProof/>
            <w:webHidden/>
          </w:rPr>
          <w:fldChar w:fldCharType="begin"/>
        </w:r>
        <w:r>
          <w:rPr>
            <w:noProof/>
            <w:webHidden/>
          </w:rPr>
          <w:instrText xml:space="preserve"> PAGEREF _Toc209796497 \h </w:instrText>
        </w:r>
        <w:r>
          <w:rPr>
            <w:noProof/>
            <w:webHidden/>
          </w:rPr>
        </w:r>
        <w:r>
          <w:rPr>
            <w:noProof/>
            <w:webHidden/>
          </w:rPr>
          <w:fldChar w:fldCharType="separate"/>
        </w:r>
        <w:r>
          <w:rPr>
            <w:noProof/>
            <w:webHidden/>
          </w:rPr>
          <w:t>100</w:t>
        </w:r>
        <w:r>
          <w:rPr>
            <w:noProof/>
            <w:webHidden/>
          </w:rPr>
          <w:fldChar w:fldCharType="end"/>
        </w:r>
      </w:hyperlink>
    </w:p>
    <w:p w14:paraId="75170AC3" w14:textId="47908111" w:rsidR="00F11C39" w:rsidRDefault="00F11C39">
      <w:pPr>
        <w:pStyle w:val="TOC4"/>
        <w:rPr>
          <w:rFonts w:eastAsiaTheme="minorEastAsia"/>
          <w:smallCaps w:val="0"/>
          <w:noProof/>
          <w:kern w:val="2"/>
          <w:sz w:val="24"/>
          <w:szCs w:val="24"/>
          <w:lang w:val="en-US" w:eastAsia="en-US" w:bidi="ar-SA"/>
          <w14:ligatures w14:val="standardContextual"/>
        </w:rPr>
      </w:pPr>
      <w:hyperlink w:anchor="_Toc209796498" w:history="1">
        <w:r w:rsidRPr="004820C9">
          <w:rPr>
            <w:rStyle w:val="Hyperlink"/>
            <w:noProof/>
          </w:rPr>
          <w:t>Анализ временных рядов Azure</w:t>
        </w:r>
        <w:r>
          <w:rPr>
            <w:noProof/>
            <w:webHidden/>
          </w:rPr>
          <w:tab/>
        </w:r>
        <w:r>
          <w:rPr>
            <w:noProof/>
            <w:webHidden/>
          </w:rPr>
          <w:fldChar w:fldCharType="begin"/>
        </w:r>
        <w:r>
          <w:rPr>
            <w:noProof/>
            <w:webHidden/>
          </w:rPr>
          <w:instrText xml:space="preserve"> PAGEREF _Toc209796498 \h </w:instrText>
        </w:r>
        <w:r>
          <w:rPr>
            <w:noProof/>
            <w:webHidden/>
          </w:rPr>
        </w:r>
        <w:r>
          <w:rPr>
            <w:noProof/>
            <w:webHidden/>
          </w:rPr>
          <w:fldChar w:fldCharType="separate"/>
        </w:r>
        <w:r>
          <w:rPr>
            <w:noProof/>
            <w:webHidden/>
          </w:rPr>
          <w:t>101</w:t>
        </w:r>
        <w:r>
          <w:rPr>
            <w:noProof/>
            <w:webHidden/>
          </w:rPr>
          <w:fldChar w:fldCharType="end"/>
        </w:r>
      </w:hyperlink>
    </w:p>
    <w:p w14:paraId="1004E443" w14:textId="55C6D5C8" w:rsidR="00F11C39" w:rsidRDefault="00F11C39">
      <w:pPr>
        <w:pStyle w:val="TOC4"/>
        <w:rPr>
          <w:rFonts w:eastAsiaTheme="minorEastAsia"/>
          <w:smallCaps w:val="0"/>
          <w:noProof/>
          <w:kern w:val="2"/>
          <w:sz w:val="24"/>
          <w:szCs w:val="24"/>
          <w:lang w:val="en-US" w:eastAsia="en-US" w:bidi="ar-SA"/>
          <w14:ligatures w14:val="standardContextual"/>
        </w:rPr>
      </w:pPr>
      <w:hyperlink w:anchor="_Toc209796499" w:history="1">
        <w:r w:rsidRPr="004820C9">
          <w:rPr>
            <w:rStyle w:val="Hyperlink"/>
            <w:noProof/>
          </w:rPr>
          <w:t>Служба диспетчера трафика</w:t>
        </w:r>
        <w:r>
          <w:rPr>
            <w:noProof/>
            <w:webHidden/>
          </w:rPr>
          <w:tab/>
        </w:r>
        <w:r>
          <w:rPr>
            <w:noProof/>
            <w:webHidden/>
          </w:rPr>
          <w:fldChar w:fldCharType="begin"/>
        </w:r>
        <w:r>
          <w:rPr>
            <w:noProof/>
            <w:webHidden/>
          </w:rPr>
          <w:instrText xml:space="preserve"> PAGEREF _Toc209796499 \h </w:instrText>
        </w:r>
        <w:r>
          <w:rPr>
            <w:noProof/>
            <w:webHidden/>
          </w:rPr>
        </w:r>
        <w:r>
          <w:rPr>
            <w:noProof/>
            <w:webHidden/>
          </w:rPr>
          <w:fldChar w:fldCharType="separate"/>
        </w:r>
        <w:r>
          <w:rPr>
            <w:noProof/>
            <w:webHidden/>
          </w:rPr>
          <w:t>102</w:t>
        </w:r>
        <w:r>
          <w:rPr>
            <w:noProof/>
            <w:webHidden/>
          </w:rPr>
          <w:fldChar w:fldCharType="end"/>
        </w:r>
      </w:hyperlink>
    </w:p>
    <w:p w14:paraId="26B596EA" w14:textId="660A0BDB" w:rsidR="00F11C39" w:rsidRDefault="00F11C39">
      <w:pPr>
        <w:pStyle w:val="TOC4"/>
        <w:rPr>
          <w:rFonts w:eastAsiaTheme="minorEastAsia"/>
          <w:smallCaps w:val="0"/>
          <w:noProof/>
          <w:kern w:val="2"/>
          <w:sz w:val="24"/>
          <w:szCs w:val="24"/>
          <w:lang w:val="en-US" w:eastAsia="en-US" w:bidi="ar-SA"/>
          <w14:ligatures w14:val="standardContextual"/>
        </w:rPr>
      </w:pPr>
      <w:hyperlink w:anchor="_Toc209796500" w:history="1">
        <w:r w:rsidRPr="004820C9">
          <w:rPr>
            <w:rStyle w:val="Hyperlink"/>
            <w:noProof/>
          </w:rPr>
          <w:t>Доверенное подписание</w:t>
        </w:r>
        <w:r>
          <w:rPr>
            <w:noProof/>
            <w:webHidden/>
          </w:rPr>
          <w:tab/>
        </w:r>
        <w:r>
          <w:rPr>
            <w:noProof/>
            <w:webHidden/>
          </w:rPr>
          <w:fldChar w:fldCharType="begin"/>
        </w:r>
        <w:r>
          <w:rPr>
            <w:noProof/>
            <w:webHidden/>
          </w:rPr>
          <w:instrText xml:space="preserve"> PAGEREF _Toc209796500 \h </w:instrText>
        </w:r>
        <w:r>
          <w:rPr>
            <w:noProof/>
            <w:webHidden/>
          </w:rPr>
        </w:r>
        <w:r>
          <w:rPr>
            <w:noProof/>
            <w:webHidden/>
          </w:rPr>
          <w:fldChar w:fldCharType="separate"/>
        </w:r>
        <w:r>
          <w:rPr>
            <w:noProof/>
            <w:webHidden/>
          </w:rPr>
          <w:t>102</w:t>
        </w:r>
        <w:r>
          <w:rPr>
            <w:noProof/>
            <w:webHidden/>
          </w:rPr>
          <w:fldChar w:fldCharType="end"/>
        </w:r>
      </w:hyperlink>
    </w:p>
    <w:p w14:paraId="1F6B47CE" w14:textId="027535EF" w:rsidR="00F11C39" w:rsidRDefault="00F11C39">
      <w:pPr>
        <w:pStyle w:val="TOC4"/>
        <w:rPr>
          <w:rFonts w:eastAsiaTheme="minorEastAsia"/>
          <w:smallCaps w:val="0"/>
          <w:noProof/>
          <w:kern w:val="2"/>
          <w:sz w:val="24"/>
          <w:szCs w:val="24"/>
          <w:lang w:val="en-US" w:eastAsia="en-US" w:bidi="ar-SA"/>
          <w14:ligatures w14:val="standardContextual"/>
        </w:rPr>
      </w:pPr>
      <w:hyperlink w:anchor="_Toc209796501" w:history="1">
        <w:r w:rsidRPr="004820C9">
          <w:rPr>
            <w:rStyle w:val="Hyperlink"/>
            <w:noProof/>
          </w:rPr>
          <w:t>Виртуальные машины</w:t>
        </w:r>
        <w:r>
          <w:rPr>
            <w:noProof/>
            <w:webHidden/>
          </w:rPr>
          <w:tab/>
        </w:r>
        <w:r>
          <w:rPr>
            <w:noProof/>
            <w:webHidden/>
          </w:rPr>
          <w:fldChar w:fldCharType="begin"/>
        </w:r>
        <w:r>
          <w:rPr>
            <w:noProof/>
            <w:webHidden/>
          </w:rPr>
          <w:instrText xml:space="preserve"> PAGEREF _Toc209796501 \h </w:instrText>
        </w:r>
        <w:r>
          <w:rPr>
            <w:noProof/>
            <w:webHidden/>
          </w:rPr>
        </w:r>
        <w:r>
          <w:rPr>
            <w:noProof/>
            <w:webHidden/>
          </w:rPr>
          <w:fldChar w:fldCharType="separate"/>
        </w:r>
        <w:r>
          <w:rPr>
            <w:noProof/>
            <w:webHidden/>
          </w:rPr>
          <w:t>103</w:t>
        </w:r>
        <w:r>
          <w:rPr>
            <w:noProof/>
            <w:webHidden/>
          </w:rPr>
          <w:fldChar w:fldCharType="end"/>
        </w:r>
      </w:hyperlink>
    </w:p>
    <w:p w14:paraId="71AE7789" w14:textId="2F193C6D" w:rsidR="00F11C39" w:rsidRDefault="00F11C39">
      <w:pPr>
        <w:pStyle w:val="TOC4"/>
        <w:rPr>
          <w:rFonts w:eastAsiaTheme="minorEastAsia"/>
          <w:smallCaps w:val="0"/>
          <w:noProof/>
          <w:kern w:val="2"/>
          <w:sz w:val="24"/>
          <w:szCs w:val="24"/>
          <w:lang w:val="en-US" w:eastAsia="en-US" w:bidi="ar-SA"/>
          <w14:ligatures w14:val="standardContextual"/>
        </w:rPr>
      </w:pPr>
      <w:hyperlink w:anchor="_Toc209796502" w:history="1">
        <w:r w:rsidRPr="004820C9">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_Toc209796502 \h </w:instrText>
        </w:r>
        <w:r>
          <w:rPr>
            <w:noProof/>
            <w:webHidden/>
          </w:rPr>
        </w:r>
        <w:r>
          <w:rPr>
            <w:noProof/>
            <w:webHidden/>
          </w:rPr>
          <w:fldChar w:fldCharType="separate"/>
        </w:r>
        <w:r>
          <w:rPr>
            <w:noProof/>
            <w:webHidden/>
          </w:rPr>
          <w:t>104</w:t>
        </w:r>
        <w:r>
          <w:rPr>
            <w:noProof/>
            <w:webHidden/>
          </w:rPr>
          <w:fldChar w:fldCharType="end"/>
        </w:r>
      </w:hyperlink>
    </w:p>
    <w:p w14:paraId="4D2CAA78" w14:textId="280A7DAA" w:rsidR="00F11C39" w:rsidRDefault="00F11C39">
      <w:pPr>
        <w:pStyle w:val="TOC4"/>
        <w:rPr>
          <w:rFonts w:eastAsiaTheme="minorEastAsia"/>
          <w:smallCaps w:val="0"/>
          <w:noProof/>
          <w:kern w:val="2"/>
          <w:sz w:val="24"/>
          <w:szCs w:val="24"/>
          <w:lang w:val="en-US" w:eastAsia="en-US" w:bidi="ar-SA"/>
          <w14:ligatures w14:val="standardContextual"/>
        </w:rPr>
      </w:pPr>
      <w:hyperlink w:anchor="_Toc209796503" w:history="1">
        <w:r w:rsidRPr="004820C9">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_Toc209796503 \h </w:instrText>
        </w:r>
        <w:r>
          <w:rPr>
            <w:noProof/>
            <w:webHidden/>
          </w:rPr>
        </w:r>
        <w:r>
          <w:rPr>
            <w:noProof/>
            <w:webHidden/>
          </w:rPr>
          <w:fldChar w:fldCharType="separate"/>
        </w:r>
        <w:r>
          <w:rPr>
            <w:noProof/>
            <w:webHidden/>
          </w:rPr>
          <w:t>105</w:t>
        </w:r>
        <w:r>
          <w:rPr>
            <w:noProof/>
            <w:webHidden/>
          </w:rPr>
          <w:fldChar w:fldCharType="end"/>
        </w:r>
      </w:hyperlink>
    </w:p>
    <w:p w14:paraId="4594A66B" w14:textId="191254D4" w:rsidR="00F11C39" w:rsidRDefault="00F11C39">
      <w:pPr>
        <w:pStyle w:val="TOC4"/>
        <w:rPr>
          <w:rFonts w:eastAsiaTheme="minorEastAsia"/>
          <w:smallCaps w:val="0"/>
          <w:noProof/>
          <w:kern w:val="2"/>
          <w:sz w:val="24"/>
          <w:szCs w:val="24"/>
          <w:lang w:val="en-US" w:eastAsia="en-US" w:bidi="ar-SA"/>
          <w14:ligatures w14:val="standardContextual"/>
        </w:rPr>
      </w:pPr>
      <w:hyperlink w:anchor="_Toc209796504" w:history="1">
        <w:r w:rsidRPr="004820C9">
          <w:rPr>
            <w:rStyle w:val="Hyperlink"/>
            <w:noProof/>
          </w:rPr>
          <w:t>Решение Azure VMware</w:t>
        </w:r>
        <w:r>
          <w:rPr>
            <w:noProof/>
            <w:webHidden/>
          </w:rPr>
          <w:tab/>
        </w:r>
        <w:r>
          <w:rPr>
            <w:noProof/>
            <w:webHidden/>
          </w:rPr>
          <w:fldChar w:fldCharType="begin"/>
        </w:r>
        <w:r>
          <w:rPr>
            <w:noProof/>
            <w:webHidden/>
          </w:rPr>
          <w:instrText xml:space="preserve"> PAGEREF _Toc209796504 \h </w:instrText>
        </w:r>
        <w:r>
          <w:rPr>
            <w:noProof/>
            <w:webHidden/>
          </w:rPr>
        </w:r>
        <w:r>
          <w:rPr>
            <w:noProof/>
            <w:webHidden/>
          </w:rPr>
          <w:fldChar w:fldCharType="separate"/>
        </w:r>
        <w:r>
          <w:rPr>
            <w:noProof/>
            <w:webHidden/>
          </w:rPr>
          <w:t>105</w:t>
        </w:r>
        <w:r>
          <w:rPr>
            <w:noProof/>
            <w:webHidden/>
          </w:rPr>
          <w:fldChar w:fldCharType="end"/>
        </w:r>
      </w:hyperlink>
    </w:p>
    <w:p w14:paraId="72C13521" w14:textId="77234395" w:rsidR="00F11C39" w:rsidRDefault="00F11C39">
      <w:pPr>
        <w:pStyle w:val="TOC4"/>
        <w:rPr>
          <w:rFonts w:eastAsiaTheme="minorEastAsia"/>
          <w:smallCaps w:val="0"/>
          <w:noProof/>
          <w:kern w:val="2"/>
          <w:sz w:val="24"/>
          <w:szCs w:val="24"/>
          <w:lang w:val="en-US" w:eastAsia="en-US" w:bidi="ar-SA"/>
          <w14:ligatures w14:val="standardContextual"/>
        </w:rPr>
      </w:pPr>
      <w:hyperlink w:anchor="_Toc209796505" w:history="1">
        <w:r w:rsidRPr="004820C9">
          <w:rPr>
            <w:rStyle w:val="Hyperlink"/>
            <w:noProof/>
          </w:rPr>
          <w:t>Решение Azure VMware от CloudSimple</w:t>
        </w:r>
        <w:r>
          <w:rPr>
            <w:noProof/>
            <w:webHidden/>
          </w:rPr>
          <w:tab/>
        </w:r>
        <w:r>
          <w:rPr>
            <w:noProof/>
            <w:webHidden/>
          </w:rPr>
          <w:fldChar w:fldCharType="begin"/>
        </w:r>
        <w:r>
          <w:rPr>
            <w:noProof/>
            <w:webHidden/>
          </w:rPr>
          <w:instrText xml:space="preserve"> PAGEREF _Toc209796505 \h </w:instrText>
        </w:r>
        <w:r>
          <w:rPr>
            <w:noProof/>
            <w:webHidden/>
          </w:rPr>
        </w:r>
        <w:r>
          <w:rPr>
            <w:noProof/>
            <w:webHidden/>
          </w:rPr>
          <w:fldChar w:fldCharType="separate"/>
        </w:r>
        <w:r>
          <w:rPr>
            <w:noProof/>
            <w:webHidden/>
          </w:rPr>
          <w:t>106</w:t>
        </w:r>
        <w:r>
          <w:rPr>
            <w:noProof/>
            <w:webHidden/>
          </w:rPr>
          <w:fldChar w:fldCharType="end"/>
        </w:r>
      </w:hyperlink>
    </w:p>
    <w:p w14:paraId="79202028" w14:textId="42465364" w:rsidR="00F11C39" w:rsidRDefault="00F11C39">
      <w:pPr>
        <w:pStyle w:val="TOC4"/>
        <w:rPr>
          <w:rFonts w:eastAsiaTheme="minorEastAsia"/>
          <w:smallCaps w:val="0"/>
          <w:noProof/>
          <w:kern w:val="2"/>
          <w:sz w:val="24"/>
          <w:szCs w:val="24"/>
          <w:lang w:val="en-US" w:eastAsia="en-US" w:bidi="ar-SA"/>
          <w14:ligatures w14:val="standardContextual"/>
        </w:rPr>
      </w:pPr>
      <w:hyperlink w:anchor="_Toc209796506" w:history="1">
        <w:r w:rsidRPr="004820C9">
          <w:rPr>
            <w:rStyle w:val="Hyperlink"/>
            <w:noProof/>
          </w:rPr>
          <w:t>Azure VNet NAT</w:t>
        </w:r>
        <w:r>
          <w:rPr>
            <w:noProof/>
            <w:webHidden/>
          </w:rPr>
          <w:tab/>
        </w:r>
        <w:r>
          <w:rPr>
            <w:noProof/>
            <w:webHidden/>
          </w:rPr>
          <w:fldChar w:fldCharType="begin"/>
        </w:r>
        <w:r>
          <w:rPr>
            <w:noProof/>
            <w:webHidden/>
          </w:rPr>
          <w:instrText xml:space="preserve"> PAGEREF _Toc209796506 \h </w:instrText>
        </w:r>
        <w:r>
          <w:rPr>
            <w:noProof/>
            <w:webHidden/>
          </w:rPr>
        </w:r>
        <w:r>
          <w:rPr>
            <w:noProof/>
            <w:webHidden/>
          </w:rPr>
          <w:fldChar w:fldCharType="separate"/>
        </w:r>
        <w:r>
          <w:rPr>
            <w:noProof/>
            <w:webHidden/>
          </w:rPr>
          <w:t>107</w:t>
        </w:r>
        <w:r>
          <w:rPr>
            <w:noProof/>
            <w:webHidden/>
          </w:rPr>
          <w:fldChar w:fldCharType="end"/>
        </w:r>
      </w:hyperlink>
    </w:p>
    <w:p w14:paraId="607E9165" w14:textId="74C8EAF1" w:rsidR="00F11C39" w:rsidRDefault="00F11C39">
      <w:pPr>
        <w:pStyle w:val="TOC4"/>
        <w:rPr>
          <w:rFonts w:eastAsiaTheme="minorEastAsia"/>
          <w:smallCaps w:val="0"/>
          <w:noProof/>
          <w:kern w:val="2"/>
          <w:sz w:val="24"/>
          <w:szCs w:val="24"/>
          <w:lang w:val="en-US" w:eastAsia="en-US" w:bidi="ar-SA"/>
          <w14:ligatures w14:val="standardContextual"/>
        </w:rPr>
      </w:pPr>
      <w:hyperlink w:anchor="_Toc209796507" w:history="1">
        <w:r w:rsidRPr="004820C9">
          <w:rPr>
            <w:rStyle w:val="Hyperlink"/>
            <w:noProof/>
          </w:rPr>
          <w:t>Шлюз виртуальной сети</w:t>
        </w:r>
        <w:r>
          <w:rPr>
            <w:noProof/>
            <w:webHidden/>
          </w:rPr>
          <w:tab/>
        </w:r>
        <w:r>
          <w:rPr>
            <w:noProof/>
            <w:webHidden/>
          </w:rPr>
          <w:fldChar w:fldCharType="begin"/>
        </w:r>
        <w:r>
          <w:rPr>
            <w:noProof/>
            <w:webHidden/>
          </w:rPr>
          <w:instrText xml:space="preserve"> PAGEREF _Toc209796507 \h </w:instrText>
        </w:r>
        <w:r>
          <w:rPr>
            <w:noProof/>
            <w:webHidden/>
          </w:rPr>
        </w:r>
        <w:r>
          <w:rPr>
            <w:noProof/>
            <w:webHidden/>
          </w:rPr>
          <w:fldChar w:fldCharType="separate"/>
        </w:r>
        <w:r>
          <w:rPr>
            <w:noProof/>
            <w:webHidden/>
          </w:rPr>
          <w:t>107</w:t>
        </w:r>
        <w:r>
          <w:rPr>
            <w:noProof/>
            <w:webHidden/>
          </w:rPr>
          <w:fldChar w:fldCharType="end"/>
        </w:r>
      </w:hyperlink>
    </w:p>
    <w:p w14:paraId="729CBB10" w14:textId="5FA38562" w:rsidR="00F11C39" w:rsidRDefault="00F11C39">
      <w:pPr>
        <w:pStyle w:val="TOC4"/>
        <w:rPr>
          <w:rFonts w:eastAsiaTheme="minorEastAsia"/>
          <w:smallCaps w:val="0"/>
          <w:noProof/>
          <w:kern w:val="2"/>
          <w:sz w:val="24"/>
          <w:szCs w:val="24"/>
          <w:lang w:val="en-US" w:eastAsia="en-US" w:bidi="ar-SA"/>
          <w14:ligatures w14:val="standardContextual"/>
        </w:rPr>
      </w:pPr>
      <w:hyperlink w:anchor="_Toc209796508" w:history="1">
        <w:r w:rsidRPr="004820C9">
          <w:rPr>
            <w:rStyle w:val="Hyperlink"/>
            <w:noProof/>
          </w:rPr>
          <w:t>Azure Web PubSub</w:t>
        </w:r>
        <w:r>
          <w:rPr>
            <w:noProof/>
            <w:webHidden/>
          </w:rPr>
          <w:tab/>
        </w:r>
        <w:r>
          <w:rPr>
            <w:noProof/>
            <w:webHidden/>
          </w:rPr>
          <w:fldChar w:fldCharType="begin"/>
        </w:r>
        <w:r>
          <w:rPr>
            <w:noProof/>
            <w:webHidden/>
          </w:rPr>
          <w:instrText xml:space="preserve"> PAGEREF _Toc209796508 \h </w:instrText>
        </w:r>
        <w:r>
          <w:rPr>
            <w:noProof/>
            <w:webHidden/>
          </w:rPr>
        </w:r>
        <w:r>
          <w:rPr>
            <w:noProof/>
            <w:webHidden/>
          </w:rPr>
          <w:fldChar w:fldCharType="separate"/>
        </w:r>
        <w:r>
          <w:rPr>
            <w:noProof/>
            <w:webHidden/>
          </w:rPr>
          <w:t>108</w:t>
        </w:r>
        <w:r>
          <w:rPr>
            <w:noProof/>
            <w:webHidden/>
          </w:rPr>
          <w:fldChar w:fldCharType="end"/>
        </w:r>
      </w:hyperlink>
    </w:p>
    <w:p w14:paraId="01C139D2" w14:textId="1844F8FD" w:rsidR="00F11C39" w:rsidRDefault="00F11C39">
      <w:pPr>
        <w:pStyle w:val="TOC4"/>
        <w:rPr>
          <w:rFonts w:eastAsiaTheme="minorEastAsia"/>
          <w:smallCaps w:val="0"/>
          <w:noProof/>
          <w:kern w:val="2"/>
          <w:sz w:val="24"/>
          <w:szCs w:val="24"/>
          <w:lang w:val="en-US" w:eastAsia="en-US" w:bidi="ar-SA"/>
          <w14:ligatures w14:val="standardContextual"/>
        </w:rPr>
      </w:pPr>
      <w:hyperlink w:anchor="_Toc209796509" w:history="1">
        <w:r w:rsidRPr="004820C9">
          <w:rPr>
            <w:rStyle w:val="Hyperlink"/>
            <w:noProof/>
          </w:rPr>
          <w:t>Службы Windows 10 IoT Core</w:t>
        </w:r>
        <w:r>
          <w:rPr>
            <w:noProof/>
            <w:webHidden/>
          </w:rPr>
          <w:tab/>
        </w:r>
        <w:r>
          <w:rPr>
            <w:noProof/>
            <w:webHidden/>
          </w:rPr>
          <w:fldChar w:fldCharType="begin"/>
        </w:r>
        <w:r>
          <w:rPr>
            <w:noProof/>
            <w:webHidden/>
          </w:rPr>
          <w:instrText xml:space="preserve"> PAGEREF _Toc209796509 \h </w:instrText>
        </w:r>
        <w:r>
          <w:rPr>
            <w:noProof/>
            <w:webHidden/>
          </w:rPr>
        </w:r>
        <w:r>
          <w:rPr>
            <w:noProof/>
            <w:webHidden/>
          </w:rPr>
          <w:fldChar w:fldCharType="separate"/>
        </w:r>
        <w:r>
          <w:rPr>
            <w:noProof/>
            <w:webHidden/>
          </w:rPr>
          <w:t>108</w:t>
        </w:r>
        <w:r>
          <w:rPr>
            <w:noProof/>
            <w:webHidden/>
          </w:rPr>
          <w:fldChar w:fldCharType="end"/>
        </w:r>
      </w:hyperlink>
    </w:p>
    <w:p w14:paraId="6CD3DB11" w14:textId="048F2029" w:rsidR="00F11C39" w:rsidRDefault="00F11C3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96510" w:history="1">
        <w:r w:rsidRPr="004820C9">
          <w:rPr>
            <w:rStyle w:val="Hyperlink"/>
            <w:noProof/>
          </w:rPr>
          <w:t>Другие Веб-службы</w:t>
        </w:r>
        <w:r>
          <w:rPr>
            <w:noProof/>
            <w:webHidden/>
          </w:rPr>
          <w:tab/>
        </w:r>
        <w:r>
          <w:rPr>
            <w:noProof/>
            <w:webHidden/>
          </w:rPr>
          <w:fldChar w:fldCharType="begin"/>
        </w:r>
        <w:r>
          <w:rPr>
            <w:noProof/>
            <w:webHidden/>
          </w:rPr>
          <w:instrText xml:space="preserve"> PAGEREF _Toc209796510 \h </w:instrText>
        </w:r>
        <w:r>
          <w:rPr>
            <w:noProof/>
            <w:webHidden/>
          </w:rPr>
        </w:r>
        <w:r>
          <w:rPr>
            <w:noProof/>
            <w:webHidden/>
          </w:rPr>
          <w:fldChar w:fldCharType="separate"/>
        </w:r>
        <w:r>
          <w:rPr>
            <w:noProof/>
            <w:webHidden/>
          </w:rPr>
          <w:t>109</w:t>
        </w:r>
        <w:r>
          <w:rPr>
            <w:noProof/>
            <w:webHidden/>
          </w:rPr>
          <w:fldChar w:fldCharType="end"/>
        </w:r>
      </w:hyperlink>
    </w:p>
    <w:p w14:paraId="16881AB5" w14:textId="5E1D2E00" w:rsidR="00F11C39" w:rsidRDefault="00F11C39">
      <w:pPr>
        <w:pStyle w:val="TOC4"/>
        <w:rPr>
          <w:rFonts w:eastAsiaTheme="minorEastAsia"/>
          <w:smallCaps w:val="0"/>
          <w:noProof/>
          <w:kern w:val="2"/>
          <w:sz w:val="24"/>
          <w:szCs w:val="24"/>
          <w:lang w:val="en-US" w:eastAsia="en-US" w:bidi="ar-SA"/>
          <w14:ligatures w14:val="standardContextual"/>
        </w:rPr>
      </w:pPr>
      <w:hyperlink w:anchor="_Toc209796511" w:history="1">
        <w:r w:rsidRPr="004820C9">
          <w:rPr>
            <w:rStyle w:val="Hyperlink"/>
            <w:noProof/>
          </w:rPr>
          <w:t>Microsoft Defender для удостоверений</w:t>
        </w:r>
        <w:r>
          <w:rPr>
            <w:noProof/>
            <w:webHidden/>
          </w:rPr>
          <w:tab/>
        </w:r>
        <w:r>
          <w:rPr>
            <w:noProof/>
            <w:webHidden/>
          </w:rPr>
          <w:fldChar w:fldCharType="begin"/>
        </w:r>
        <w:r>
          <w:rPr>
            <w:noProof/>
            <w:webHidden/>
          </w:rPr>
          <w:instrText xml:space="preserve"> PAGEREF _Toc209796511 \h </w:instrText>
        </w:r>
        <w:r>
          <w:rPr>
            <w:noProof/>
            <w:webHidden/>
          </w:rPr>
        </w:r>
        <w:r>
          <w:rPr>
            <w:noProof/>
            <w:webHidden/>
          </w:rPr>
          <w:fldChar w:fldCharType="separate"/>
        </w:r>
        <w:r>
          <w:rPr>
            <w:noProof/>
            <w:webHidden/>
          </w:rPr>
          <w:t>109</w:t>
        </w:r>
        <w:r>
          <w:rPr>
            <w:noProof/>
            <w:webHidden/>
          </w:rPr>
          <w:fldChar w:fldCharType="end"/>
        </w:r>
      </w:hyperlink>
    </w:p>
    <w:p w14:paraId="7E756226" w14:textId="185A7A61" w:rsidR="00F11C39" w:rsidRDefault="00F11C39">
      <w:pPr>
        <w:pStyle w:val="TOC4"/>
        <w:rPr>
          <w:rFonts w:eastAsiaTheme="minorEastAsia"/>
          <w:smallCaps w:val="0"/>
          <w:noProof/>
          <w:kern w:val="2"/>
          <w:sz w:val="24"/>
          <w:szCs w:val="24"/>
          <w:lang w:val="en-US" w:eastAsia="en-US" w:bidi="ar-SA"/>
          <w14:ligatures w14:val="standardContextual"/>
        </w:rPr>
      </w:pPr>
      <w:hyperlink w:anchor="_Toc209796512" w:history="1">
        <w:r w:rsidRPr="004820C9">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_Toc209796512 \h </w:instrText>
        </w:r>
        <w:r>
          <w:rPr>
            <w:noProof/>
            <w:webHidden/>
          </w:rPr>
        </w:r>
        <w:r>
          <w:rPr>
            <w:noProof/>
            <w:webHidden/>
          </w:rPr>
          <w:fldChar w:fldCharType="separate"/>
        </w:r>
        <w:r>
          <w:rPr>
            <w:noProof/>
            <w:webHidden/>
          </w:rPr>
          <w:t>109</w:t>
        </w:r>
        <w:r>
          <w:rPr>
            <w:noProof/>
            <w:webHidden/>
          </w:rPr>
          <w:fldChar w:fldCharType="end"/>
        </w:r>
      </w:hyperlink>
    </w:p>
    <w:p w14:paraId="7843482F" w14:textId="716404E4" w:rsidR="00F11C39" w:rsidRDefault="00F11C39">
      <w:pPr>
        <w:pStyle w:val="TOC4"/>
        <w:rPr>
          <w:rFonts w:eastAsiaTheme="minorEastAsia"/>
          <w:smallCaps w:val="0"/>
          <w:noProof/>
          <w:kern w:val="2"/>
          <w:sz w:val="24"/>
          <w:szCs w:val="24"/>
          <w:lang w:val="en-US" w:eastAsia="en-US" w:bidi="ar-SA"/>
          <w14:ligatures w14:val="standardContextual"/>
        </w:rPr>
      </w:pPr>
      <w:hyperlink w:anchor="_Toc209796513" w:history="1">
        <w:r w:rsidRPr="004820C9">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_Toc209796513 \h </w:instrText>
        </w:r>
        <w:r>
          <w:rPr>
            <w:noProof/>
            <w:webHidden/>
          </w:rPr>
        </w:r>
        <w:r>
          <w:rPr>
            <w:noProof/>
            <w:webHidden/>
          </w:rPr>
          <w:fldChar w:fldCharType="separate"/>
        </w:r>
        <w:r>
          <w:rPr>
            <w:noProof/>
            <w:webHidden/>
          </w:rPr>
          <w:t>110</w:t>
        </w:r>
        <w:r>
          <w:rPr>
            <w:noProof/>
            <w:webHidden/>
          </w:rPr>
          <w:fldChar w:fldCharType="end"/>
        </w:r>
      </w:hyperlink>
    </w:p>
    <w:p w14:paraId="483520FE" w14:textId="5219F52D" w:rsidR="00F11C39" w:rsidRDefault="00F11C39">
      <w:pPr>
        <w:pStyle w:val="TOC4"/>
        <w:rPr>
          <w:rFonts w:eastAsiaTheme="minorEastAsia"/>
          <w:smallCaps w:val="0"/>
          <w:noProof/>
          <w:kern w:val="2"/>
          <w:sz w:val="24"/>
          <w:szCs w:val="24"/>
          <w:lang w:val="en-US" w:eastAsia="en-US" w:bidi="ar-SA"/>
          <w14:ligatures w14:val="standardContextual"/>
        </w:rPr>
      </w:pPr>
      <w:hyperlink w:anchor="_Toc209796514" w:history="1">
        <w:r w:rsidRPr="004820C9">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_Toc209796514 \h </w:instrText>
        </w:r>
        <w:r>
          <w:rPr>
            <w:noProof/>
            <w:webHidden/>
          </w:rPr>
        </w:r>
        <w:r>
          <w:rPr>
            <w:noProof/>
            <w:webHidden/>
          </w:rPr>
          <w:fldChar w:fldCharType="separate"/>
        </w:r>
        <w:r>
          <w:rPr>
            <w:noProof/>
            <w:webHidden/>
          </w:rPr>
          <w:t>110</w:t>
        </w:r>
        <w:r>
          <w:rPr>
            <w:noProof/>
            <w:webHidden/>
          </w:rPr>
          <w:fldChar w:fldCharType="end"/>
        </w:r>
      </w:hyperlink>
    </w:p>
    <w:p w14:paraId="393F9C19" w14:textId="44EAB946" w:rsidR="00F11C39" w:rsidRDefault="00F11C39">
      <w:pPr>
        <w:pStyle w:val="TOC4"/>
        <w:rPr>
          <w:rFonts w:eastAsiaTheme="minorEastAsia"/>
          <w:smallCaps w:val="0"/>
          <w:noProof/>
          <w:kern w:val="2"/>
          <w:sz w:val="24"/>
          <w:szCs w:val="24"/>
          <w:lang w:val="en-US" w:eastAsia="en-US" w:bidi="ar-SA"/>
          <w14:ligatures w14:val="standardContextual"/>
        </w:rPr>
      </w:pPr>
      <w:hyperlink w:anchor="_Toc209796515" w:history="1">
        <w:r w:rsidRPr="004820C9">
          <w:rPr>
            <w:rStyle w:val="Hyperlink"/>
            <w:noProof/>
          </w:rPr>
          <w:t>Microsoft Cloud App Security</w:t>
        </w:r>
        <w:r>
          <w:rPr>
            <w:noProof/>
            <w:webHidden/>
          </w:rPr>
          <w:tab/>
        </w:r>
        <w:r>
          <w:rPr>
            <w:noProof/>
            <w:webHidden/>
          </w:rPr>
          <w:fldChar w:fldCharType="begin"/>
        </w:r>
        <w:r>
          <w:rPr>
            <w:noProof/>
            <w:webHidden/>
          </w:rPr>
          <w:instrText xml:space="preserve"> PAGEREF _Toc209796515 \h </w:instrText>
        </w:r>
        <w:r>
          <w:rPr>
            <w:noProof/>
            <w:webHidden/>
          </w:rPr>
        </w:r>
        <w:r>
          <w:rPr>
            <w:noProof/>
            <w:webHidden/>
          </w:rPr>
          <w:fldChar w:fldCharType="separate"/>
        </w:r>
        <w:r>
          <w:rPr>
            <w:noProof/>
            <w:webHidden/>
          </w:rPr>
          <w:t>111</w:t>
        </w:r>
        <w:r>
          <w:rPr>
            <w:noProof/>
            <w:webHidden/>
          </w:rPr>
          <w:fldChar w:fldCharType="end"/>
        </w:r>
      </w:hyperlink>
    </w:p>
    <w:p w14:paraId="58542D2B" w14:textId="5719E7B6" w:rsidR="00F11C39" w:rsidRDefault="00F11C39">
      <w:pPr>
        <w:pStyle w:val="TOC4"/>
        <w:rPr>
          <w:rFonts w:eastAsiaTheme="minorEastAsia"/>
          <w:smallCaps w:val="0"/>
          <w:noProof/>
          <w:kern w:val="2"/>
          <w:sz w:val="24"/>
          <w:szCs w:val="24"/>
          <w:lang w:val="en-US" w:eastAsia="en-US" w:bidi="ar-SA"/>
          <w14:ligatures w14:val="standardContextual"/>
        </w:rPr>
      </w:pPr>
      <w:hyperlink w:anchor="_Toc209796516" w:history="1">
        <w:r w:rsidRPr="004820C9">
          <w:rPr>
            <w:rStyle w:val="Hyperlink"/>
            <w:noProof/>
            <w:lang w:val="en-US"/>
          </w:rPr>
          <w:t>Dragon Copilot</w:t>
        </w:r>
        <w:r>
          <w:rPr>
            <w:noProof/>
            <w:webHidden/>
          </w:rPr>
          <w:tab/>
        </w:r>
        <w:r>
          <w:rPr>
            <w:noProof/>
            <w:webHidden/>
          </w:rPr>
          <w:fldChar w:fldCharType="begin"/>
        </w:r>
        <w:r>
          <w:rPr>
            <w:noProof/>
            <w:webHidden/>
          </w:rPr>
          <w:instrText xml:space="preserve"> PAGEREF _Toc209796516 \h </w:instrText>
        </w:r>
        <w:r>
          <w:rPr>
            <w:noProof/>
            <w:webHidden/>
          </w:rPr>
        </w:r>
        <w:r>
          <w:rPr>
            <w:noProof/>
            <w:webHidden/>
          </w:rPr>
          <w:fldChar w:fldCharType="separate"/>
        </w:r>
        <w:r>
          <w:rPr>
            <w:noProof/>
            <w:webHidden/>
          </w:rPr>
          <w:t>111</w:t>
        </w:r>
        <w:r>
          <w:rPr>
            <w:noProof/>
            <w:webHidden/>
          </w:rPr>
          <w:fldChar w:fldCharType="end"/>
        </w:r>
      </w:hyperlink>
    </w:p>
    <w:p w14:paraId="3055AC67" w14:textId="4BE68C28" w:rsidR="00F11C39" w:rsidRDefault="00F11C39">
      <w:pPr>
        <w:pStyle w:val="TOC4"/>
        <w:rPr>
          <w:rFonts w:eastAsiaTheme="minorEastAsia"/>
          <w:smallCaps w:val="0"/>
          <w:noProof/>
          <w:kern w:val="2"/>
          <w:sz w:val="24"/>
          <w:szCs w:val="24"/>
          <w:lang w:val="en-US" w:eastAsia="en-US" w:bidi="ar-SA"/>
          <w14:ligatures w14:val="standardContextual"/>
        </w:rPr>
      </w:pPr>
      <w:hyperlink w:anchor="_Toc209796517" w:history="1">
        <w:r w:rsidRPr="004820C9">
          <w:rPr>
            <w:rStyle w:val="Hyperlink"/>
            <w:noProof/>
          </w:rPr>
          <w:t>Microsoft Power Automate</w:t>
        </w:r>
        <w:r>
          <w:rPr>
            <w:noProof/>
            <w:webHidden/>
          </w:rPr>
          <w:tab/>
        </w:r>
        <w:r>
          <w:rPr>
            <w:noProof/>
            <w:webHidden/>
          </w:rPr>
          <w:fldChar w:fldCharType="begin"/>
        </w:r>
        <w:r>
          <w:rPr>
            <w:noProof/>
            <w:webHidden/>
          </w:rPr>
          <w:instrText xml:space="preserve"> PAGEREF _Toc209796517 \h </w:instrText>
        </w:r>
        <w:r>
          <w:rPr>
            <w:noProof/>
            <w:webHidden/>
          </w:rPr>
        </w:r>
        <w:r>
          <w:rPr>
            <w:noProof/>
            <w:webHidden/>
          </w:rPr>
          <w:fldChar w:fldCharType="separate"/>
        </w:r>
        <w:r>
          <w:rPr>
            <w:noProof/>
            <w:webHidden/>
          </w:rPr>
          <w:t>112</w:t>
        </w:r>
        <w:r>
          <w:rPr>
            <w:noProof/>
            <w:webHidden/>
          </w:rPr>
          <w:fldChar w:fldCharType="end"/>
        </w:r>
      </w:hyperlink>
    </w:p>
    <w:p w14:paraId="61C3C6D4" w14:textId="7C4CCA3C" w:rsidR="00F11C39" w:rsidRDefault="00F11C39">
      <w:pPr>
        <w:pStyle w:val="TOC4"/>
        <w:rPr>
          <w:rFonts w:eastAsiaTheme="minorEastAsia"/>
          <w:smallCaps w:val="0"/>
          <w:noProof/>
          <w:kern w:val="2"/>
          <w:sz w:val="24"/>
          <w:szCs w:val="24"/>
          <w:lang w:val="en-US" w:eastAsia="en-US" w:bidi="ar-SA"/>
          <w14:ligatures w14:val="standardContextual"/>
        </w:rPr>
      </w:pPr>
      <w:hyperlink w:anchor="_Toc209796518" w:history="1">
        <w:r w:rsidRPr="004820C9">
          <w:rPr>
            <w:rStyle w:val="Hyperlink"/>
            <w:noProof/>
          </w:rPr>
          <w:t xml:space="preserve">Microsoft Power </w:t>
        </w:r>
        <w:r w:rsidRPr="004820C9">
          <w:rPr>
            <w:rStyle w:val="Hyperlink"/>
            <w:noProof/>
            <w:lang w:val="en-US"/>
          </w:rPr>
          <w:t>Pages</w:t>
        </w:r>
        <w:r>
          <w:rPr>
            <w:noProof/>
            <w:webHidden/>
          </w:rPr>
          <w:tab/>
        </w:r>
        <w:r>
          <w:rPr>
            <w:noProof/>
            <w:webHidden/>
          </w:rPr>
          <w:fldChar w:fldCharType="begin"/>
        </w:r>
        <w:r>
          <w:rPr>
            <w:noProof/>
            <w:webHidden/>
          </w:rPr>
          <w:instrText xml:space="preserve"> PAGEREF _Toc209796518 \h </w:instrText>
        </w:r>
        <w:r>
          <w:rPr>
            <w:noProof/>
            <w:webHidden/>
          </w:rPr>
        </w:r>
        <w:r>
          <w:rPr>
            <w:noProof/>
            <w:webHidden/>
          </w:rPr>
          <w:fldChar w:fldCharType="separate"/>
        </w:r>
        <w:r>
          <w:rPr>
            <w:noProof/>
            <w:webHidden/>
          </w:rPr>
          <w:t>112</w:t>
        </w:r>
        <w:r>
          <w:rPr>
            <w:noProof/>
            <w:webHidden/>
          </w:rPr>
          <w:fldChar w:fldCharType="end"/>
        </w:r>
      </w:hyperlink>
    </w:p>
    <w:p w14:paraId="2EAFA3EF" w14:textId="34FCB3D1" w:rsidR="00F11C39" w:rsidRDefault="00F11C39">
      <w:pPr>
        <w:pStyle w:val="TOC4"/>
        <w:rPr>
          <w:rFonts w:eastAsiaTheme="minorEastAsia"/>
          <w:smallCaps w:val="0"/>
          <w:noProof/>
          <w:kern w:val="2"/>
          <w:sz w:val="24"/>
          <w:szCs w:val="24"/>
          <w:lang w:val="en-US" w:eastAsia="en-US" w:bidi="ar-SA"/>
          <w14:ligatures w14:val="standardContextual"/>
        </w:rPr>
      </w:pPr>
      <w:hyperlink w:anchor="_Toc209796519" w:history="1">
        <w:r w:rsidRPr="004820C9">
          <w:rPr>
            <w:rStyle w:val="Hyperlink"/>
            <w:noProof/>
          </w:rPr>
          <w:t>Microsoft Intune</w:t>
        </w:r>
        <w:r>
          <w:rPr>
            <w:noProof/>
            <w:webHidden/>
          </w:rPr>
          <w:tab/>
        </w:r>
        <w:r>
          <w:rPr>
            <w:noProof/>
            <w:webHidden/>
          </w:rPr>
          <w:fldChar w:fldCharType="begin"/>
        </w:r>
        <w:r>
          <w:rPr>
            <w:noProof/>
            <w:webHidden/>
          </w:rPr>
          <w:instrText xml:space="preserve"> PAGEREF _Toc209796519 \h </w:instrText>
        </w:r>
        <w:r>
          <w:rPr>
            <w:noProof/>
            <w:webHidden/>
          </w:rPr>
        </w:r>
        <w:r>
          <w:rPr>
            <w:noProof/>
            <w:webHidden/>
          </w:rPr>
          <w:fldChar w:fldCharType="separate"/>
        </w:r>
        <w:r>
          <w:rPr>
            <w:noProof/>
            <w:webHidden/>
          </w:rPr>
          <w:t>113</w:t>
        </w:r>
        <w:r>
          <w:rPr>
            <w:noProof/>
            <w:webHidden/>
          </w:rPr>
          <w:fldChar w:fldCharType="end"/>
        </w:r>
      </w:hyperlink>
    </w:p>
    <w:p w14:paraId="2330D766" w14:textId="3F83823F" w:rsidR="00F11C39" w:rsidRDefault="00F11C39">
      <w:pPr>
        <w:pStyle w:val="TOC4"/>
        <w:rPr>
          <w:rFonts w:eastAsiaTheme="minorEastAsia"/>
          <w:smallCaps w:val="0"/>
          <w:noProof/>
          <w:kern w:val="2"/>
          <w:sz w:val="24"/>
          <w:szCs w:val="24"/>
          <w:lang w:val="en-US" w:eastAsia="en-US" w:bidi="ar-SA"/>
          <w14:ligatures w14:val="standardContextual"/>
        </w:rPr>
      </w:pPr>
      <w:hyperlink w:anchor="_Toc209796520" w:history="1">
        <w:r w:rsidRPr="004820C9">
          <w:rPr>
            <w:rStyle w:val="Hyperlink"/>
            <w:noProof/>
          </w:rPr>
          <w:t>Microsoft Kaizala Pro</w:t>
        </w:r>
        <w:r>
          <w:rPr>
            <w:noProof/>
            <w:webHidden/>
          </w:rPr>
          <w:tab/>
        </w:r>
        <w:r>
          <w:rPr>
            <w:noProof/>
            <w:webHidden/>
          </w:rPr>
          <w:fldChar w:fldCharType="begin"/>
        </w:r>
        <w:r>
          <w:rPr>
            <w:noProof/>
            <w:webHidden/>
          </w:rPr>
          <w:instrText xml:space="preserve"> PAGEREF _Toc209796520 \h </w:instrText>
        </w:r>
        <w:r>
          <w:rPr>
            <w:noProof/>
            <w:webHidden/>
          </w:rPr>
        </w:r>
        <w:r>
          <w:rPr>
            <w:noProof/>
            <w:webHidden/>
          </w:rPr>
          <w:fldChar w:fldCharType="separate"/>
        </w:r>
        <w:r>
          <w:rPr>
            <w:noProof/>
            <w:webHidden/>
          </w:rPr>
          <w:t>113</w:t>
        </w:r>
        <w:r>
          <w:rPr>
            <w:noProof/>
            <w:webHidden/>
          </w:rPr>
          <w:fldChar w:fldCharType="end"/>
        </w:r>
      </w:hyperlink>
    </w:p>
    <w:p w14:paraId="23C43A26" w14:textId="351C7DDF" w:rsidR="00F11C39" w:rsidRDefault="00F11C39">
      <w:pPr>
        <w:pStyle w:val="TOC4"/>
        <w:rPr>
          <w:rFonts w:eastAsiaTheme="minorEastAsia"/>
          <w:smallCaps w:val="0"/>
          <w:noProof/>
          <w:kern w:val="2"/>
          <w:sz w:val="24"/>
          <w:szCs w:val="24"/>
          <w:lang w:val="en-US" w:eastAsia="en-US" w:bidi="ar-SA"/>
          <w14:ligatures w14:val="standardContextual"/>
        </w:rPr>
      </w:pPr>
      <w:hyperlink w:anchor="_Toc209796521" w:history="1">
        <w:r w:rsidRPr="004820C9">
          <w:rPr>
            <w:rStyle w:val="Hyperlink"/>
            <w:noProof/>
          </w:rPr>
          <w:t>Microsoft Power Apps</w:t>
        </w:r>
        <w:r>
          <w:rPr>
            <w:noProof/>
            <w:webHidden/>
          </w:rPr>
          <w:tab/>
        </w:r>
        <w:r>
          <w:rPr>
            <w:noProof/>
            <w:webHidden/>
          </w:rPr>
          <w:fldChar w:fldCharType="begin"/>
        </w:r>
        <w:r>
          <w:rPr>
            <w:noProof/>
            <w:webHidden/>
          </w:rPr>
          <w:instrText xml:space="preserve"> PAGEREF _Toc209796521 \h </w:instrText>
        </w:r>
        <w:r>
          <w:rPr>
            <w:noProof/>
            <w:webHidden/>
          </w:rPr>
        </w:r>
        <w:r>
          <w:rPr>
            <w:noProof/>
            <w:webHidden/>
          </w:rPr>
          <w:fldChar w:fldCharType="separate"/>
        </w:r>
        <w:r>
          <w:rPr>
            <w:noProof/>
            <w:webHidden/>
          </w:rPr>
          <w:t>113</w:t>
        </w:r>
        <w:r>
          <w:rPr>
            <w:noProof/>
            <w:webHidden/>
          </w:rPr>
          <w:fldChar w:fldCharType="end"/>
        </w:r>
      </w:hyperlink>
    </w:p>
    <w:p w14:paraId="39F79255" w14:textId="56F4FECA" w:rsidR="00F11C39" w:rsidRDefault="00F11C39">
      <w:pPr>
        <w:pStyle w:val="TOC4"/>
        <w:rPr>
          <w:rFonts w:eastAsiaTheme="minorEastAsia"/>
          <w:smallCaps w:val="0"/>
          <w:noProof/>
          <w:kern w:val="2"/>
          <w:sz w:val="24"/>
          <w:szCs w:val="24"/>
          <w:lang w:val="en-US" w:eastAsia="en-US" w:bidi="ar-SA"/>
          <w14:ligatures w14:val="standardContextual"/>
        </w:rPr>
      </w:pPr>
      <w:hyperlink w:anchor="_Toc209796522" w:history="1">
        <w:r w:rsidRPr="004820C9">
          <w:rPr>
            <w:rStyle w:val="Hyperlink"/>
            <w:noProof/>
          </w:rPr>
          <w:t>Microsoft Copilot Studio</w:t>
        </w:r>
        <w:r>
          <w:rPr>
            <w:noProof/>
            <w:webHidden/>
          </w:rPr>
          <w:tab/>
        </w:r>
        <w:r>
          <w:rPr>
            <w:noProof/>
            <w:webHidden/>
          </w:rPr>
          <w:fldChar w:fldCharType="begin"/>
        </w:r>
        <w:r>
          <w:rPr>
            <w:noProof/>
            <w:webHidden/>
          </w:rPr>
          <w:instrText xml:space="preserve"> PAGEREF _Toc209796522 \h </w:instrText>
        </w:r>
        <w:r>
          <w:rPr>
            <w:noProof/>
            <w:webHidden/>
          </w:rPr>
        </w:r>
        <w:r>
          <w:rPr>
            <w:noProof/>
            <w:webHidden/>
          </w:rPr>
          <w:fldChar w:fldCharType="separate"/>
        </w:r>
        <w:r>
          <w:rPr>
            <w:noProof/>
            <w:webHidden/>
          </w:rPr>
          <w:t>114</w:t>
        </w:r>
        <w:r>
          <w:rPr>
            <w:noProof/>
            <w:webHidden/>
          </w:rPr>
          <w:fldChar w:fldCharType="end"/>
        </w:r>
      </w:hyperlink>
    </w:p>
    <w:p w14:paraId="69B58824" w14:textId="0A8852DF" w:rsidR="00F11C39" w:rsidRDefault="00F11C39">
      <w:pPr>
        <w:pStyle w:val="TOC4"/>
        <w:rPr>
          <w:rFonts w:eastAsiaTheme="minorEastAsia"/>
          <w:smallCaps w:val="0"/>
          <w:noProof/>
          <w:kern w:val="2"/>
          <w:sz w:val="24"/>
          <w:szCs w:val="24"/>
          <w:lang w:val="en-US" w:eastAsia="en-US" w:bidi="ar-SA"/>
          <w14:ligatures w14:val="standardContextual"/>
        </w:rPr>
      </w:pPr>
      <w:hyperlink w:anchor="_Toc209796523" w:history="1">
        <w:r w:rsidRPr="004820C9">
          <w:rPr>
            <w:rStyle w:val="Hyperlink"/>
            <w:noProof/>
          </w:rPr>
          <w:t>Microsoft Sustainability Manager</w:t>
        </w:r>
        <w:r>
          <w:rPr>
            <w:noProof/>
            <w:webHidden/>
          </w:rPr>
          <w:tab/>
        </w:r>
        <w:r>
          <w:rPr>
            <w:noProof/>
            <w:webHidden/>
          </w:rPr>
          <w:fldChar w:fldCharType="begin"/>
        </w:r>
        <w:r>
          <w:rPr>
            <w:noProof/>
            <w:webHidden/>
          </w:rPr>
          <w:instrText xml:space="preserve"> PAGEREF _Toc209796523 \h </w:instrText>
        </w:r>
        <w:r>
          <w:rPr>
            <w:noProof/>
            <w:webHidden/>
          </w:rPr>
        </w:r>
        <w:r>
          <w:rPr>
            <w:noProof/>
            <w:webHidden/>
          </w:rPr>
          <w:fldChar w:fldCharType="separate"/>
        </w:r>
        <w:r>
          <w:rPr>
            <w:noProof/>
            <w:webHidden/>
          </w:rPr>
          <w:t>114</w:t>
        </w:r>
        <w:r>
          <w:rPr>
            <w:noProof/>
            <w:webHidden/>
          </w:rPr>
          <w:fldChar w:fldCharType="end"/>
        </w:r>
      </w:hyperlink>
    </w:p>
    <w:p w14:paraId="7434AEEE" w14:textId="6AB5F747" w:rsidR="00F11C39" w:rsidRDefault="00F11C39">
      <w:pPr>
        <w:pStyle w:val="TOC4"/>
        <w:rPr>
          <w:rFonts w:eastAsiaTheme="minorEastAsia"/>
          <w:smallCaps w:val="0"/>
          <w:noProof/>
          <w:kern w:val="2"/>
          <w:sz w:val="24"/>
          <w:szCs w:val="24"/>
          <w:lang w:val="en-US" w:eastAsia="en-US" w:bidi="ar-SA"/>
          <w14:ligatures w14:val="standardContextual"/>
        </w:rPr>
      </w:pPr>
      <w:hyperlink w:anchor="_Toc209796524" w:history="1">
        <w:r w:rsidRPr="004820C9">
          <w:rPr>
            <w:rStyle w:val="Hyperlink"/>
            <w:noProof/>
          </w:rPr>
          <w:t>Minecraft: Education Edition</w:t>
        </w:r>
        <w:r>
          <w:rPr>
            <w:noProof/>
            <w:webHidden/>
          </w:rPr>
          <w:tab/>
        </w:r>
        <w:r>
          <w:rPr>
            <w:noProof/>
            <w:webHidden/>
          </w:rPr>
          <w:fldChar w:fldCharType="begin"/>
        </w:r>
        <w:r>
          <w:rPr>
            <w:noProof/>
            <w:webHidden/>
          </w:rPr>
          <w:instrText xml:space="preserve"> PAGEREF _Toc209796524 \h </w:instrText>
        </w:r>
        <w:r>
          <w:rPr>
            <w:noProof/>
            <w:webHidden/>
          </w:rPr>
        </w:r>
        <w:r>
          <w:rPr>
            <w:noProof/>
            <w:webHidden/>
          </w:rPr>
          <w:fldChar w:fldCharType="separate"/>
        </w:r>
        <w:r>
          <w:rPr>
            <w:noProof/>
            <w:webHidden/>
          </w:rPr>
          <w:t>114</w:t>
        </w:r>
        <w:r>
          <w:rPr>
            <w:noProof/>
            <w:webHidden/>
          </w:rPr>
          <w:fldChar w:fldCharType="end"/>
        </w:r>
      </w:hyperlink>
    </w:p>
    <w:p w14:paraId="2427E935" w14:textId="5D241A98" w:rsidR="00F11C39" w:rsidRDefault="00F11C39">
      <w:pPr>
        <w:pStyle w:val="TOC4"/>
        <w:rPr>
          <w:rFonts w:eastAsiaTheme="minorEastAsia"/>
          <w:smallCaps w:val="0"/>
          <w:noProof/>
          <w:kern w:val="2"/>
          <w:sz w:val="24"/>
          <w:szCs w:val="24"/>
          <w:lang w:val="en-US" w:eastAsia="en-US" w:bidi="ar-SA"/>
          <w14:ligatures w14:val="standardContextual"/>
        </w:rPr>
      </w:pPr>
      <w:hyperlink w:anchor="_Toc209796525" w:history="1">
        <w:r w:rsidRPr="004820C9">
          <w:rPr>
            <w:rStyle w:val="Hyperlink"/>
            <w:noProof/>
          </w:rPr>
          <w:t>Power BI Embedded</w:t>
        </w:r>
        <w:r>
          <w:rPr>
            <w:noProof/>
            <w:webHidden/>
          </w:rPr>
          <w:tab/>
        </w:r>
        <w:r>
          <w:rPr>
            <w:noProof/>
            <w:webHidden/>
          </w:rPr>
          <w:fldChar w:fldCharType="begin"/>
        </w:r>
        <w:r>
          <w:rPr>
            <w:noProof/>
            <w:webHidden/>
          </w:rPr>
          <w:instrText xml:space="preserve"> PAGEREF _Toc209796525 \h </w:instrText>
        </w:r>
        <w:r>
          <w:rPr>
            <w:noProof/>
            <w:webHidden/>
          </w:rPr>
        </w:r>
        <w:r>
          <w:rPr>
            <w:noProof/>
            <w:webHidden/>
          </w:rPr>
          <w:fldChar w:fldCharType="separate"/>
        </w:r>
        <w:r>
          <w:rPr>
            <w:noProof/>
            <w:webHidden/>
          </w:rPr>
          <w:t>115</w:t>
        </w:r>
        <w:r>
          <w:rPr>
            <w:noProof/>
            <w:webHidden/>
          </w:rPr>
          <w:fldChar w:fldCharType="end"/>
        </w:r>
      </w:hyperlink>
    </w:p>
    <w:p w14:paraId="2A2A5CC3" w14:textId="708D8B51" w:rsidR="00F11C39" w:rsidRDefault="00F11C39">
      <w:pPr>
        <w:pStyle w:val="TOC4"/>
        <w:rPr>
          <w:rFonts w:eastAsiaTheme="minorEastAsia"/>
          <w:smallCaps w:val="0"/>
          <w:noProof/>
          <w:kern w:val="2"/>
          <w:sz w:val="24"/>
          <w:szCs w:val="24"/>
          <w:lang w:val="en-US" w:eastAsia="en-US" w:bidi="ar-SA"/>
          <w14:ligatures w14:val="standardContextual"/>
        </w:rPr>
      </w:pPr>
      <w:hyperlink w:anchor="_Toc209796526" w:history="1">
        <w:r w:rsidRPr="004820C9">
          <w:rPr>
            <w:rStyle w:val="Hyperlink"/>
            <w:noProof/>
          </w:rPr>
          <w:t>Power BI Premium</w:t>
        </w:r>
        <w:r>
          <w:rPr>
            <w:noProof/>
            <w:webHidden/>
          </w:rPr>
          <w:tab/>
        </w:r>
        <w:r>
          <w:rPr>
            <w:noProof/>
            <w:webHidden/>
          </w:rPr>
          <w:fldChar w:fldCharType="begin"/>
        </w:r>
        <w:r>
          <w:rPr>
            <w:noProof/>
            <w:webHidden/>
          </w:rPr>
          <w:instrText xml:space="preserve"> PAGEREF _Toc209796526 \h </w:instrText>
        </w:r>
        <w:r>
          <w:rPr>
            <w:noProof/>
            <w:webHidden/>
          </w:rPr>
        </w:r>
        <w:r>
          <w:rPr>
            <w:noProof/>
            <w:webHidden/>
          </w:rPr>
          <w:fldChar w:fldCharType="separate"/>
        </w:r>
        <w:r>
          <w:rPr>
            <w:noProof/>
            <w:webHidden/>
          </w:rPr>
          <w:t>115</w:t>
        </w:r>
        <w:r>
          <w:rPr>
            <w:noProof/>
            <w:webHidden/>
          </w:rPr>
          <w:fldChar w:fldCharType="end"/>
        </w:r>
      </w:hyperlink>
    </w:p>
    <w:p w14:paraId="36357BC2" w14:textId="3E8256F8" w:rsidR="00F11C39" w:rsidRDefault="00F11C39">
      <w:pPr>
        <w:pStyle w:val="TOC4"/>
        <w:rPr>
          <w:rFonts w:eastAsiaTheme="minorEastAsia"/>
          <w:smallCaps w:val="0"/>
          <w:noProof/>
          <w:kern w:val="2"/>
          <w:sz w:val="24"/>
          <w:szCs w:val="24"/>
          <w:lang w:val="en-US" w:eastAsia="en-US" w:bidi="ar-SA"/>
          <w14:ligatures w14:val="standardContextual"/>
        </w:rPr>
      </w:pPr>
      <w:hyperlink w:anchor="_Toc209796527" w:history="1">
        <w:r w:rsidRPr="004820C9">
          <w:rPr>
            <w:rStyle w:val="Hyperlink"/>
            <w:noProof/>
          </w:rPr>
          <w:t>Power BI Pro</w:t>
        </w:r>
        <w:r>
          <w:rPr>
            <w:noProof/>
            <w:webHidden/>
          </w:rPr>
          <w:tab/>
        </w:r>
        <w:r>
          <w:rPr>
            <w:noProof/>
            <w:webHidden/>
          </w:rPr>
          <w:fldChar w:fldCharType="begin"/>
        </w:r>
        <w:r>
          <w:rPr>
            <w:noProof/>
            <w:webHidden/>
          </w:rPr>
          <w:instrText xml:space="preserve"> PAGEREF _Toc209796527 \h </w:instrText>
        </w:r>
        <w:r>
          <w:rPr>
            <w:noProof/>
            <w:webHidden/>
          </w:rPr>
        </w:r>
        <w:r>
          <w:rPr>
            <w:noProof/>
            <w:webHidden/>
          </w:rPr>
          <w:fldChar w:fldCharType="separate"/>
        </w:r>
        <w:r>
          <w:rPr>
            <w:noProof/>
            <w:webHidden/>
          </w:rPr>
          <w:t>116</w:t>
        </w:r>
        <w:r>
          <w:rPr>
            <w:noProof/>
            <w:webHidden/>
          </w:rPr>
          <w:fldChar w:fldCharType="end"/>
        </w:r>
      </w:hyperlink>
    </w:p>
    <w:p w14:paraId="3CD98FED" w14:textId="5E038917" w:rsidR="00F11C39" w:rsidRDefault="00F11C39">
      <w:pPr>
        <w:pStyle w:val="TOC4"/>
        <w:rPr>
          <w:rFonts w:eastAsiaTheme="minorEastAsia"/>
          <w:smallCaps w:val="0"/>
          <w:noProof/>
          <w:kern w:val="2"/>
          <w:sz w:val="24"/>
          <w:szCs w:val="24"/>
          <w:lang w:val="en-US" w:eastAsia="en-US" w:bidi="ar-SA"/>
          <w14:ligatures w14:val="standardContextual"/>
        </w:rPr>
      </w:pPr>
      <w:hyperlink w:anchor="_Toc209796528" w:history="1">
        <w:r w:rsidRPr="004820C9">
          <w:rPr>
            <w:rStyle w:val="Hyperlink"/>
            <w:noProof/>
            <w:lang w:val="en-US"/>
          </w:rPr>
          <w:t xml:space="preserve">Azure AI </w:t>
        </w:r>
        <w:r w:rsidRPr="004820C9">
          <w:rPr>
            <w:rStyle w:val="Hyperlink"/>
            <w:noProof/>
          </w:rPr>
          <w:t>Translator</w:t>
        </w:r>
        <w:r>
          <w:rPr>
            <w:noProof/>
            <w:webHidden/>
          </w:rPr>
          <w:tab/>
        </w:r>
        <w:r>
          <w:rPr>
            <w:noProof/>
            <w:webHidden/>
          </w:rPr>
          <w:fldChar w:fldCharType="begin"/>
        </w:r>
        <w:r>
          <w:rPr>
            <w:noProof/>
            <w:webHidden/>
          </w:rPr>
          <w:instrText xml:space="preserve"> PAGEREF _Toc209796528 \h </w:instrText>
        </w:r>
        <w:r>
          <w:rPr>
            <w:noProof/>
            <w:webHidden/>
          </w:rPr>
        </w:r>
        <w:r>
          <w:rPr>
            <w:noProof/>
            <w:webHidden/>
          </w:rPr>
          <w:fldChar w:fldCharType="separate"/>
        </w:r>
        <w:r>
          <w:rPr>
            <w:noProof/>
            <w:webHidden/>
          </w:rPr>
          <w:t>116</w:t>
        </w:r>
        <w:r>
          <w:rPr>
            <w:noProof/>
            <w:webHidden/>
          </w:rPr>
          <w:fldChar w:fldCharType="end"/>
        </w:r>
      </w:hyperlink>
    </w:p>
    <w:p w14:paraId="017357C2" w14:textId="03D9874D" w:rsidR="00F11C39" w:rsidRDefault="00F11C39">
      <w:pPr>
        <w:pStyle w:val="TOC4"/>
        <w:rPr>
          <w:rFonts w:eastAsiaTheme="minorEastAsia"/>
          <w:smallCaps w:val="0"/>
          <w:noProof/>
          <w:kern w:val="2"/>
          <w:sz w:val="24"/>
          <w:szCs w:val="24"/>
          <w:lang w:val="en-US" w:eastAsia="en-US" w:bidi="ar-SA"/>
          <w14:ligatures w14:val="standardContextual"/>
        </w:rPr>
      </w:pPr>
      <w:hyperlink w:anchor="_Toc209796529" w:history="1">
        <w:r w:rsidRPr="004820C9">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_Toc209796529 \h </w:instrText>
        </w:r>
        <w:r>
          <w:rPr>
            <w:noProof/>
            <w:webHidden/>
          </w:rPr>
        </w:r>
        <w:r>
          <w:rPr>
            <w:noProof/>
            <w:webHidden/>
          </w:rPr>
          <w:fldChar w:fldCharType="separate"/>
        </w:r>
        <w:r>
          <w:rPr>
            <w:noProof/>
            <w:webHidden/>
          </w:rPr>
          <w:t>116</w:t>
        </w:r>
        <w:r>
          <w:rPr>
            <w:noProof/>
            <w:webHidden/>
          </w:rPr>
          <w:fldChar w:fldCharType="end"/>
        </w:r>
      </w:hyperlink>
    </w:p>
    <w:p w14:paraId="40FA6D17" w14:textId="60A75585" w:rsidR="00F11C39" w:rsidRDefault="00F11C39">
      <w:pPr>
        <w:pStyle w:val="TOC4"/>
        <w:rPr>
          <w:rFonts w:eastAsiaTheme="minorEastAsia"/>
          <w:smallCaps w:val="0"/>
          <w:noProof/>
          <w:kern w:val="2"/>
          <w:sz w:val="24"/>
          <w:szCs w:val="24"/>
          <w:lang w:val="en-US" w:eastAsia="en-US" w:bidi="ar-SA"/>
          <w14:ligatures w14:val="standardContextual"/>
        </w:rPr>
      </w:pPr>
      <w:hyperlink w:anchor="_Toc209796530" w:history="1">
        <w:r w:rsidRPr="004820C9">
          <w:rPr>
            <w:rStyle w:val="Hyperlink"/>
            <w:noProof/>
          </w:rPr>
          <w:t>Универсальная печать</w:t>
        </w:r>
        <w:r>
          <w:rPr>
            <w:noProof/>
            <w:webHidden/>
          </w:rPr>
          <w:tab/>
        </w:r>
        <w:r>
          <w:rPr>
            <w:noProof/>
            <w:webHidden/>
          </w:rPr>
          <w:fldChar w:fldCharType="begin"/>
        </w:r>
        <w:r>
          <w:rPr>
            <w:noProof/>
            <w:webHidden/>
          </w:rPr>
          <w:instrText xml:space="preserve"> PAGEREF _Toc209796530 \h </w:instrText>
        </w:r>
        <w:r>
          <w:rPr>
            <w:noProof/>
            <w:webHidden/>
          </w:rPr>
        </w:r>
        <w:r>
          <w:rPr>
            <w:noProof/>
            <w:webHidden/>
          </w:rPr>
          <w:fldChar w:fldCharType="separate"/>
        </w:r>
        <w:r>
          <w:rPr>
            <w:noProof/>
            <w:webHidden/>
          </w:rPr>
          <w:t>117</w:t>
        </w:r>
        <w:r>
          <w:rPr>
            <w:noProof/>
            <w:webHidden/>
          </w:rPr>
          <w:fldChar w:fldCharType="end"/>
        </w:r>
      </w:hyperlink>
    </w:p>
    <w:p w14:paraId="6237ED5C" w14:textId="2F6BCB90" w:rsidR="00F11C39" w:rsidRDefault="00F11C39">
      <w:pPr>
        <w:pStyle w:val="TOC4"/>
        <w:rPr>
          <w:rFonts w:eastAsiaTheme="minorEastAsia"/>
          <w:smallCaps w:val="0"/>
          <w:noProof/>
          <w:kern w:val="2"/>
          <w:sz w:val="24"/>
          <w:szCs w:val="24"/>
          <w:lang w:val="en-US" w:eastAsia="en-US" w:bidi="ar-SA"/>
          <w14:ligatures w14:val="standardContextual"/>
        </w:rPr>
      </w:pPr>
      <w:hyperlink w:anchor="_Toc209796531" w:history="1">
        <w:r w:rsidRPr="004820C9">
          <w:rPr>
            <w:rStyle w:val="Hyperlink"/>
            <w:noProof/>
          </w:rPr>
          <w:t>Windows 365</w:t>
        </w:r>
        <w:r>
          <w:rPr>
            <w:noProof/>
            <w:webHidden/>
          </w:rPr>
          <w:tab/>
        </w:r>
        <w:r>
          <w:rPr>
            <w:noProof/>
            <w:webHidden/>
          </w:rPr>
          <w:fldChar w:fldCharType="begin"/>
        </w:r>
        <w:r>
          <w:rPr>
            <w:noProof/>
            <w:webHidden/>
          </w:rPr>
          <w:instrText xml:space="preserve"> PAGEREF _Toc209796531 \h </w:instrText>
        </w:r>
        <w:r>
          <w:rPr>
            <w:noProof/>
            <w:webHidden/>
          </w:rPr>
        </w:r>
        <w:r>
          <w:rPr>
            <w:noProof/>
            <w:webHidden/>
          </w:rPr>
          <w:fldChar w:fldCharType="separate"/>
        </w:r>
        <w:r>
          <w:rPr>
            <w:noProof/>
            <w:webHidden/>
          </w:rPr>
          <w:t>117</w:t>
        </w:r>
        <w:r>
          <w:rPr>
            <w:noProof/>
            <w:webHidden/>
          </w:rPr>
          <w:fldChar w:fldCharType="end"/>
        </w:r>
      </w:hyperlink>
    </w:p>
    <w:p w14:paraId="1699DE35" w14:textId="54F4AAAC" w:rsidR="00F11C39" w:rsidRDefault="00F11C39">
      <w:pPr>
        <w:pStyle w:val="TOC1"/>
        <w:rPr>
          <w:rFonts w:eastAsiaTheme="minorEastAsia"/>
          <w:b w:val="0"/>
          <w:caps w:val="0"/>
          <w:noProof/>
          <w:kern w:val="2"/>
          <w:sz w:val="24"/>
          <w:szCs w:val="24"/>
          <w:lang w:val="en-US" w:eastAsia="en-US" w:bidi="ar-SA"/>
          <w14:ligatures w14:val="standardContextual"/>
        </w:rPr>
      </w:pPr>
      <w:hyperlink w:anchor="_Toc209796532" w:history="1">
        <w:r w:rsidRPr="004820C9">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_Toc209796532 \h </w:instrText>
        </w:r>
        <w:r>
          <w:rPr>
            <w:noProof/>
            <w:webHidden/>
          </w:rPr>
        </w:r>
        <w:r>
          <w:rPr>
            <w:noProof/>
            <w:webHidden/>
          </w:rPr>
          <w:fldChar w:fldCharType="separate"/>
        </w:r>
        <w:r>
          <w:rPr>
            <w:noProof/>
            <w:webHidden/>
          </w:rPr>
          <w:t>118</w:t>
        </w:r>
        <w:r>
          <w:rPr>
            <w:noProof/>
            <w:webHidden/>
          </w:rPr>
          <w:fldChar w:fldCharType="end"/>
        </w:r>
      </w:hyperlink>
    </w:p>
    <w:p w14:paraId="16ED5D8F" w14:textId="27EE4D6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9796343"/>
      <w:bookmarkStart w:id="10" w:name="Introduction"/>
      <w:r>
        <w:lastRenderedPageBreak/>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hyperlink r:id="rId18" w:history="1">
        <w:r>
          <w:rPr>
            <w:rStyle w:val="Hyperlink"/>
          </w:rPr>
          <w:t>http</w:t>
        </w:r>
        <w:r>
          <w:rPr>
            <w:rStyle w:val="Hyperlink"/>
            <w:color w:val="auto"/>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E53A2F" w:rsidRPr="003650D0" w14:paraId="3B4612E6" w14:textId="77777777" w:rsidTr="00903596">
        <w:trPr>
          <w:tblHeader/>
        </w:trPr>
        <w:tc>
          <w:tcPr>
            <w:tcW w:w="5573" w:type="dxa"/>
          </w:tcPr>
          <w:p w14:paraId="356E97CF" w14:textId="45493D45" w:rsidR="00E53A2F" w:rsidRPr="008E4589" w:rsidRDefault="00E53A2F" w:rsidP="00E53A2F">
            <w:pPr>
              <w:pStyle w:val="ProductList-OfferingBody"/>
              <w:rPr>
                <w:rFonts w:ascii="Calibri" w:hAnsi="Calibri" w:cs="Calibri"/>
                <w:color w:val="000000" w:themeColor="text1"/>
                <w:lang w:val="en-US"/>
              </w:rPr>
            </w:pPr>
            <w:r>
              <w:rPr>
                <w:rFonts w:ascii="Calibri" w:hAnsi="Calibri" w:cs="Calibri"/>
                <w:color w:val="000000" w:themeColor="text1"/>
                <w:szCs w:val="16"/>
              </w:rPr>
              <w:t>OneDrive</w:t>
            </w:r>
            <w:r>
              <w:rPr>
                <w:rFonts w:ascii="Calibri" w:hAnsi="Calibri" w:cs="Calibri"/>
                <w:color w:val="000000" w:themeColor="text1"/>
                <w:szCs w:val="16"/>
                <w:lang w:val="en-US"/>
              </w:rPr>
              <w:t xml:space="preserve"> </w:t>
            </w:r>
            <w:r w:rsidRPr="00670C48">
              <w:rPr>
                <w:rFonts w:ascii="Calibri" w:hAnsi="Calibri" w:cs="Calibri"/>
                <w:color w:val="000000" w:themeColor="text1"/>
                <w:szCs w:val="16"/>
              </w:rPr>
              <w:t>работа или школа</w:t>
            </w:r>
          </w:p>
        </w:tc>
        <w:tc>
          <w:tcPr>
            <w:tcW w:w="5217" w:type="dxa"/>
          </w:tcPr>
          <w:p w14:paraId="6EC29E76" w14:textId="77777777" w:rsidR="00E53A2F" w:rsidRPr="00573892" w:rsidRDefault="00E53A2F" w:rsidP="00E53A2F">
            <w:pPr>
              <w:pStyle w:val="ProductList-OfferingBody"/>
              <w:rPr>
                <w:szCs w:val="16"/>
                <w:lang w:val="en-US"/>
              </w:rPr>
            </w:pPr>
          </w:p>
        </w:tc>
      </w:tr>
      <w:tr w:rsidR="00E53A2F" w:rsidRPr="003650D0" w14:paraId="0702D2FE" w14:textId="77777777" w:rsidTr="00903596">
        <w:trPr>
          <w:tblHeader/>
        </w:trPr>
        <w:tc>
          <w:tcPr>
            <w:tcW w:w="5573" w:type="dxa"/>
          </w:tcPr>
          <w:p w14:paraId="4F81AEE7" w14:textId="25C05B68" w:rsidR="00E53A2F" w:rsidRPr="008E4589" w:rsidRDefault="00E53A2F" w:rsidP="00E53A2F">
            <w:pPr>
              <w:pStyle w:val="ProductList-OfferingBody"/>
              <w:rPr>
                <w:rFonts w:ascii="Calibri" w:hAnsi="Calibri" w:cs="Calibri"/>
                <w:color w:val="000000" w:themeColor="text1"/>
                <w:lang w:val="en-US"/>
              </w:rPr>
            </w:pPr>
            <w:r>
              <w:rPr>
                <w:rFonts w:ascii="Calibri" w:hAnsi="Calibri" w:cs="Calibri"/>
                <w:color w:val="000000" w:themeColor="text1"/>
                <w:szCs w:val="16"/>
              </w:rPr>
              <w:t>Azure Cloud HSM</w:t>
            </w:r>
          </w:p>
        </w:tc>
        <w:tc>
          <w:tcPr>
            <w:tcW w:w="5217" w:type="dxa"/>
          </w:tcPr>
          <w:p w14:paraId="3D1FC62F" w14:textId="77777777" w:rsidR="00E53A2F" w:rsidRPr="00573892" w:rsidRDefault="00E53A2F" w:rsidP="00E53A2F">
            <w:pPr>
              <w:pStyle w:val="ProductList-OfferingBody"/>
              <w:rPr>
                <w:szCs w:val="16"/>
                <w:lang w:val="en-US"/>
              </w:rPr>
            </w:pPr>
          </w:p>
        </w:tc>
      </w:tr>
      <w:tr w:rsidR="00E53A2F" w:rsidRPr="003650D0" w14:paraId="7B4F528B" w14:textId="77777777" w:rsidTr="00903596">
        <w:trPr>
          <w:tblHeader/>
        </w:trPr>
        <w:tc>
          <w:tcPr>
            <w:tcW w:w="5573" w:type="dxa"/>
          </w:tcPr>
          <w:p w14:paraId="002C7A61" w14:textId="5F7F685D" w:rsidR="00E53A2F" w:rsidRPr="008E4589" w:rsidRDefault="00E53A2F" w:rsidP="00E53A2F">
            <w:pPr>
              <w:pStyle w:val="ProductList-OfferingBody"/>
              <w:rPr>
                <w:rFonts w:ascii="Calibri" w:hAnsi="Calibri" w:cs="Calibri"/>
                <w:color w:val="000000" w:themeColor="text1"/>
                <w:lang w:val="en-US"/>
              </w:rPr>
            </w:pPr>
            <w:r>
              <w:rPr>
                <w:rFonts w:ascii="Calibri" w:hAnsi="Calibri" w:cs="Calibri"/>
                <w:color w:val="000000" w:themeColor="text1"/>
                <w:szCs w:val="16"/>
              </w:rPr>
              <w:t>Azure Key Vault – Управляемый HSM</w:t>
            </w:r>
          </w:p>
        </w:tc>
        <w:tc>
          <w:tcPr>
            <w:tcW w:w="5217" w:type="dxa"/>
          </w:tcPr>
          <w:p w14:paraId="455F7D1B" w14:textId="77777777" w:rsidR="00E53A2F" w:rsidRPr="00573892" w:rsidRDefault="00E53A2F" w:rsidP="00E53A2F">
            <w:pPr>
              <w:pStyle w:val="ProductList-OfferingBody"/>
              <w:rPr>
                <w:szCs w:val="16"/>
                <w:lang w:val="en-US"/>
              </w:rPr>
            </w:pPr>
          </w:p>
        </w:tc>
      </w:tr>
      <w:tr w:rsidR="00E53A2F" w:rsidRPr="003650D0" w14:paraId="125D6B13" w14:textId="77777777" w:rsidTr="00903596">
        <w:trPr>
          <w:tblHeader/>
        </w:trPr>
        <w:tc>
          <w:tcPr>
            <w:tcW w:w="5573" w:type="dxa"/>
          </w:tcPr>
          <w:p w14:paraId="2F52EA23" w14:textId="35D3B1D8" w:rsidR="00E53A2F" w:rsidRPr="008E4589" w:rsidRDefault="00E53A2F" w:rsidP="00E53A2F">
            <w:pPr>
              <w:pStyle w:val="ProductList-OfferingBody"/>
              <w:rPr>
                <w:rFonts w:ascii="Calibri" w:hAnsi="Calibri" w:cs="Calibri"/>
                <w:color w:val="000000" w:themeColor="text1"/>
                <w:lang w:val="en-US"/>
              </w:rPr>
            </w:pPr>
            <w:r>
              <w:rPr>
                <w:rFonts w:ascii="Calibri" w:hAnsi="Calibri" w:cs="Calibri"/>
                <w:color w:val="000000" w:themeColor="text1"/>
                <w:szCs w:val="16"/>
              </w:rPr>
              <w:t>Учетные записи хранилища</w:t>
            </w:r>
          </w:p>
        </w:tc>
        <w:tc>
          <w:tcPr>
            <w:tcW w:w="5217" w:type="dxa"/>
          </w:tcPr>
          <w:p w14:paraId="1AED0820" w14:textId="77777777" w:rsidR="00E53A2F" w:rsidRPr="00573892" w:rsidRDefault="00E53A2F" w:rsidP="00E53A2F">
            <w:pPr>
              <w:pStyle w:val="ProductList-OfferingBody"/>
              <w:rPr>
                <w:szCs w:val="16"/>
                <w:lang w:val="en-US"/>
              </w:rPr>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09796344"/>
      <w:bookmarkStart w:id="19" w:name="GeneralTerms"/>
      <w:r>
        <w:lastRenderedPageBreak/>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lastRenderedPageBreak/>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lastRenderedPageBreak/>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209796345"/>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9796346"/>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9796347"/>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D47A07"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7C7A40" w:rsidRDefault="007C7A40" w:rsidP="00D50DE8">
      <w:pPr>
        <w:pStyle w:val="ProductList-Body"/>
        <w:rPr>
          <w:spacing w:val="-2"/>
          <w:lang w:val="en-US"/>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9796348"/>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lastRenderedPageBreak/>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D47A07"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7C7A40" w:rsidRDefault="007C7A40" w:rsidP="00D50DE8">
      <w:pPr>
        <w:pStyle w:val="ProductList-Body"/>
        <w:rPr>
          <w:spacing w:val="-2"/>
          <w:lang w:val="en-US"/>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A3820BC" w14:textId="40BDCAF9" w:rsidR="00240CFB" w:rsidRPr="00401C69" w:rsidRDefault="00240CFB" w:rsidP="00D50DE8">
      <w:pPr>
        <w:pStyle w:val="ProductList-Offering2Heading"/>
        <w:pBdr>
          <w:between w:val="single" w:sz="4" w:space="1" w:color="auto"/>
        </w:pBdr>
        <w:tabs>
          <w:tab w:val="clear" w:pos="360"/>
          <w:tab w:val="clear" w:pos="720"/>
          <w:tab w:val="clear" w:pos="1080"/>
        </w:tabs>
        <w:outlineLvl w:val="2"/>
      </w:pPr>
      <w:bookmarkStart w:id="43" w:name="_Toc209796349"/>
      <w:r w:rsidRPr="00401C69">
        <w:t>Dynamics 365 Contact Center</w:t>
      </w:r>
      <w:bookmarkEnd w:id="43"/>
    </w:p>
    <w:p w14:paraId="46E5BD80" w14:textId="77777777" w:rsidR="00401C69" w:rsidRPr="008B3B98" w:rsidRDefault="00401C69" w:rsidP="00401C69">
      <w:pPr>
        <w:pStyle w:val="ProductList-Body"/>
        <w:rPr>
          <w:rFonts w:ascii="Calibri" w:hAnsi="Calibri" w:cs="Calibri"/>
          <w:color w:val="000000"/>
        </w:rPr>
      </w:pPr>
      <w:r>
        <w:rPr>
          <w:rFonts w:ascii="Calibri" w:hAnsi="Calibri" w:cs="Calibri"/>
          <w:b/>
          <w:bCs/>
          <w:color w:val="00188F"/>
        </w:rPr>
        <w:t>Время простоя</w:t>
      </w:r>
      <w:r w:rsidRPr="00C4314A">
        <w:rPr>
          <w:rFonts w:ascii="Calibri" w:hAnsi="Calibri" w:cs="Calibri"/>
        </w:rPr>
        <w:t xml:space="preserve"> </w:t>
      </w:r>
      <w:r>
        <w:rPr>
          <w:rFonts w:ascii="Calibri" w:hAnsi="Calibri" w:cs="Calibri"/>
        </w:rPr>
        <w:t>—</w:t>
      </w:r>
      <w:r>
        <w:rPr>
          <w:rFonts w:ascii="Calibri" w:hAnsi="Calibri" w:cs="Calibri"/>
          <w:color w:val="000000"/>
        </w:rPr>
        <w:t xml:space="preserve"> любой период, когда конечные пользователи не могли инициировать или принимать вызовы PSTN либо осуществлять связь в режиме реального времени (например, маршрутизация IVR).</w:t>
      </w:r>
    </w:p>
    <w:p w14:paraId="76A3BEAD" w14:textId="77777777" w:rsidR="00401C69" w:rsidRPr="008B3B98" w:rsidRDefault="00401C69" w:rsidP="00401C69">
      <w:pPr>
        <w:pStyle w:val="ProductList-Body"/>
        <w:rPr>
          <w:rFonts w:ascii="Calibri" w:hAnsi="Calibri" w:cs="Calibri"/>
        </w:rPr>
      </w:pPr>
      <w:r>
        <w:rPr>
          <w:rFonts w:ascii="Calibri" w:hAnsi="Calibri" w:cs="Calibri"/>
          <w:b/>
          <w:bCs/>
          <w:color w:val="00188F"/>
        </w:rPr>
        <w:t>Процент времени работоспособности</w:t>
      </w:r>
      <w:r>
        <w:rPr>
          <w:rFonts w:ascii="Calibri" w:hAnsi="Calibri" w:cs="Calibri"/>
        </w:rPr>
        <w:t xml:space="preserve"> — процент времени работоспособности вычисляется по следующей формуле:</w:t>
      </w:r>
    </w:p>
    <w:p w14:paraId="02D6DCBA" w14:textId="77777777" w:rsidR="00401C69" w:rsidRPr="008F7773" w:rsidRDefault="00401C69" w:rsidP="00401C69">
      <w:pPr>
        <w:pStyle w:val="ProductList-Body"/>
      </w:pPr>
    </w:p>
    <w:p w14:paraId="07DE7203" w14:textId="77777777" w:rsidR="00401C69" w:rsidRDefault="00D47A07" w:rsidP="00401C6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Минуты пользователя - Время простоя </m:t>
              </m:r>
            </m:num>
            <m:den>
              <m:r>
                <w:rPr>
                  <w:rFonts w:ascii="Cambria Math" w:hAnsi="Cambria Math"/>
                  <w:sz w:val="18"/>
                  <w:szCs w:val="18"/>
                </w:rPr>
                <m:t>Минуты пользователя</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7BC89788" w14:textId="77777777" w:rsidR="00401C69" w:rsidRPr="008B3B98" w:rsidRDefault="00401C69" w:rsidP="00401C69">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596A4750" w14:textId="77777777" w:rsidR="00401C69" w:rsidRPr="008B3B98" w:rsidRDefault="00401C69" w:rsidP="00401C69">
      <w:pPr>
        <w:pStyle w:val="ProductList-Body"/>
        <w:rPr>
          <w:rFonts w:ascii="Calibri" w:hAnsi="Calibri" w:cs="Calibri"/>
        </w:rPr>
      </w:pPr>
    </w:p>
    <w:p w14:paraId="5D3EAFFD" w14:textId="77777777" w:rsidR="00401C69" w:rsidRPr="008B3B98" w:rsidRDefault="00401C69" w:rsidP="00401C69">
      <w:pPr>
        <w:pStyle w:val="ProductList-Body"/>
        <w:rPr>
          <w:rFonts w:ascii="Calibri" w:hAnsi="Calibri" w:cs="Calibri"/>
        </w:rPr>
      </w:pPr>
      <w:r>
        <w:rPr>
          <w:rFonts w:ascii="Calibri" w:hAnsi="Calibri" w:cs="Calibri"/>
        </w:rPr>
        <w:t>Настоящее Соглашение об уровне обслуживания не включает в себя Время запланированного простоя, недоступность дополнительных функций Службы, невозможность доступа к Службе из-за внесенных вами в Службу изменений, ошибки, вызванные любыми сбоями стороннего программного обеспечения, оборудования или служб, которые не контролирует Microsoft, или программного обеспечения Microsoft, которое не используется самой Microsoft как часть Службы.</w:t>
      </w:r>
    </w:p>
    <w:p w14:paraId="48F25447" w14:textId="77777777" w:rsidR="00401C69" w:rsidRDefault="00401C69" w:rsidP="00401C69">
      <w:pPr>
        <w:pStyle w:val="ProductList-Body"/>
      </w:pPr>
    </w:p>
    <w:p w14:paraId="1397F9B1" w14:textId="77777777" w:rsidR="00401C69" w:rsidRPr="003D5054" w:rsidRDefault="00401C69" w:rsidP="00401C69">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1C69" w:rsidRPr="00B44CF9" w14:paraId="0C589E46" w14:textId="77777777" w:rsidTr="00CE6437">
        <w:trPr>
          <w:tblHeader/>
        </w:trPr>
        <w:tc>
          <w:tcPr>
            <w:tcW w:w="5400" w:type="dxa"/>
            <w:shd w:val="clear" w:color="auto" w:fill="0072C6"/>
          </w:tcPr>
          <w:p w14:paraId="4852C33B"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A1896A9"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01C69" w:rsidRPr="00B44CF9" w14:paraId="119140B2" w14:textId="77777777" w:rsidTr="00CE6437">
        <w:tc>
          <w:tcPr>
            <w:tcW w:w="5400" w:type="dxa"/>
          </w:tcPr>
          <w:p w14:paraId="3EBCA4D8"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60CBBE5"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01C69" w:rsidRPr="00B44CF9" w14:paraId="04C2A663" w14:textId="77777777" w:rsidTr="00CE6437">
        <w:tc>
          <w:tcPr>
            <w:tcW w:w="5400" w:type="dxa"/>
          </w:tcPr>
          <w:p w14:paraId="0C6BB3D9"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1ADF54BD"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25%</w:t>
            </w:r>
          </w:p>
        </w:tc>
      </w:tr>
      <w:tr w:rsidR="00401C69" w:rsidRPr="00B44CF9" w14:paraId="442062BA" w14:textId="77777777" w:rsidTr="00CE6437">
        <w:tc>
          <w:tcPr>
            <w:tcW w:w="5400" w:type="dxa"/>
          </w:tcPr>
          <w:p w14:paraId="3A75E1A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575DCA2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50%</w:t>
            </w:r>
          </w:p>
        </w:tc>
      </w:tr>
      <w:tr w:rsidR="00401C69" w:rsidRPr="00B44CF9" w14:paraId="1CCCEFE5" w14:textId="77777777" w:rsidTr="00CE6437">
        <w:tc>
          <w:tcPr>
            <w:tcW w:w="5400" w:type="dxa"/>
          </w:tcPr>
          <w:p w14:paraId="29785463"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84A1324"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100%</w:t>
            </w:r>
          </w:p>
        </w:tc>
      </w:tr>
    </w:tbl>
    <w:p w14:paraId="40D020A4" w14:textId="77777777" w:rsidR="00401C69" w:rsidRPr="00EF7CF9" w:rsidRDefault="00401C69" w:rsidP="00401C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49BD9CE0"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09796350"/>
      <w:r>
        <w:lastRenderedPageBreak/>
        <w:t>Dynamics 365 Customer Insights</w:t>
      </w:r>
      <w:bookmarkEnd w:id="44"/>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D47A07"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0739869A" w:rsidR="00D50DE8" w:rsidRDefault="00AC48A7" w:rsidP="00D50DE8">
      <w:pPr>
        <w:pStyle w:val="ProductList-Body"/>
        <w:rPr>
          <w:spacing w:val="-2"/>
          <w:lang w:val="en-US"/>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7C7A40" w:rsidRDefault="007C7A40" w:rsidP="00D50DE8">
      <w:pPr>
        <w:pStyle w:val="ProductList-Body"/>
        <w:rPr>
          <w:spacing w:val="-2"/>
          <w:lang w:val="en-US"/>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5" w:name="_Toc209796351"/>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6" w:name="_Hlk51044693"/>
      <w:r w:rsidRPr="00794444">
        <w:rPr>
          <w:spacing w:val="-2"/>
          <w:lang w:val="en-US"/>
        </w:rPr>
        <w:t xml:space="preserve">; </w:t>
      </w:r>
      <w:bookmarkStart w:id="47" w:name="_Hlk51044489"/>
      <w:r w:rsidRPr="00794444">
        <w:rPr>
          <w:spacing w:val="-2"/>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D47A07"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Default="00AC48A7" w:rsidP="001C41EA">
      <w:pPr>
        <w:pStyle w:val="ProductList-Body"/>
        <w:rPr>
          <w:spacing w:val="-2"/>
          <w:lang w:val="en-US"/>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7C7A40" w:rsidRDefault="007C7A40" w:rsidP="001C41EA">
      <w:pPr>
        <w:pStyle w:val="ProductList-Body"/>
        <w:rPr>
          <w:spacing w:val="-2"/>
          <w:lang w:val="en-US"/>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9796352"/>
      <w:bookmarkStart w:id="51" w:name="MicrosoftDynamics365forFianceandOps"/>
      <w:bookmarkEnd w:id="48"/>
      <w:bookmarkEnd w:id="49"/>
      <w:r>
        <w:t>Руководства Dynamics 365</w:t>
      </w:r>
      <w:bookmarkEnd w:id="50"/>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D47A07"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lastRenderedPageBreak/>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2" w:name="_Toc209796353"/>
      <w:r>
        <w:t>Dynamics 365 Human Resources</w:t>
      </w:r>
      <w:bookmarkEnd w:id="52"/>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D47A07"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Default="00AC48A7" w:rsidP="00D50DE8">
      <w:pPr>
        <w:pStyle w:val="ProductList-Body"/>
        <w:rPr>
          <w:spacing w:val="-2"/>
          <w:lang w:val="en-US"/>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7C7A40" w:rsidRDefault="007C7A40" w:rsidP="00D50DE8">
      <w:pPr>
        <w:pStyle w:val="ProductList-Body"/>
        <w:rPr>
          <w:spacing w:val="-2"/>
          <w:lang w:val="en-US"/>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09796354"/>
      <w:bookmarkStart w:id="55" w:name="_Toc45621200"/>
      <w:r>
        <w:t>Интеллектуальное управление заказами Dynamics 365</w:t>
      </w:r>
      <w:bookmarkEnd w:id="53"/>
      <w:bookmarkEnd w:id="54"/>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D47A07"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rPr>
          <w:spacing w:val="-2"/>
          <w:lang w:val="en-US"/>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7C7A40" w:rsidRDefault="007C7A40" w:rsidP="007D56EB">
      <w:pPr>
        <w:pStyle w:val="ProductList-Body"/>
        <w:rPr>
          <w:spacing w:val="-2"/>
          <w:lang w:val="en-US"/>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09796355"/>
      <w:r>
        <w:lastRenderedPageBreak/>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D47A07"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rPr>
          <w:spacing w:val="-2"/>
          <w:lang w:val="en-US"/>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7C7A40" w:rsidRDefault="007C7A40" w:rsidP="001439A9">
      <w:pPr>
        <w:pStyle w:val="ProductList-Body"/>
        <w:rPr>
          <w:spacing w:val="-2"/>
          <w:lang w:val="en-US"/>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09796356"/>
      <w:r>
        <w:t>Dynamics 365 Sales Enterprise; Dynamics 365 Sales Professional</w:t>
      </w:r>
      <w:bookmarkEnd w:id="57"/>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D47A07"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Default="00AC48A7" w:rsidP="00D50DE8">
      <w:pPr>
        <w:pStyle w:val="ProductList-Body"/>
        <w:rPr>
          <w:spacing w:val="-2"/>
          <w:lang w:val="en-US"/>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7C7A40" w:rsidRDefault="007C7A40" w:rsidP="00D50DE8">
      <w:pPr>
        <w:pStyle w:val="ProductList-Body"/>
        <w:rPr>
          <w:spacing w:val="-2"/>
          <w:lang w:val="en-US"/>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8" w:name="_Toc209796357"/>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lastRenderedPageBreak/>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D47A07"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Default="00AC48A7" w:rsidP="009C64EA">
      <w:pPr>
        <w:pStyle w:val="ProductList-Body"/>
        <w:rPr>
          <w:spacing w:val="-2"/>
          <w:lang w:val="en-US"/>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7C7A40" w:rsidRDefault="007C7A40" w:rsidP="009C64EA">
      <w:pPr>
        <w:pStyle w:val="ProductList-Body"/>
        <w:rPr>
          <w:spacing w:val="-2"/>
          <w:lang w:val="en-US"/>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09796358"/>
      <w:bookmarkEnd w:id="61"/>
      <w:bookmarkEnd w:id="62"/>
      <w:r>
        <w:t>Службы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09796359"/>
      <w:r>
        <w:t>Duet Enterprise Online</w:t>
      </w:r>
      <w:bookmarkEnd w:id="65"/>
      <w:bookmarkEnd w:id="66"/>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D47A0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lastRenderedPageBreak/>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7"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8" w:name="_Toc209796360"/>
      <w:r>
        <w:t>Exchange Online</w:t>
      </w:r>
      <w:bookmarkEnd w:id="67"/>
      <w:bookmarkEnd w:id="68"/>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38BB1A35" w14:textId="77777777" w:rsidR="00415DCF" w:rsidRPr="00EF7CF9" w:rsidRDefault="00D47A07" w:rsidP="00401C6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0AD9F9E" w14:textId="77777777" w:rsidR="00E36D8F" w:rsidRPr="00D81517" w:rsidRDefault="00E36D8F" w:rsidP="00401C69">
      <w:pPr>
        <w:pStyle w:val="ProductList-Body"/>
        <w:spacing w:before="120"/>
        <w:rPr>
          <w:rFonts w:ascii="Calibri" w:hAnsi="Calibri" w:cs="Calibri"/>
          <w:b/>
          <w:color w:val="00188F"/>
        </w:rPr>
      </w:pPr>
      <w:bookmarkStart w:id="69"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Default="00E36D8F" w:rsidP="006709F9">
      <w:pPr>
        <w:pStyle w:val="ProductList-Body"/>
        <w:rPr>
          <w:rFonts w:ascii="Calibri" w:hAnsi="Calibri" w:cs="Calibri"/>
          <w:b/>
          <w:color w:val="00188F"/>
          <w:szCs w:val="18"/>
          <w:lang w:val="en-US"/>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Default="006709F9" w:rsidP="006709F9">
      <w:pPr>
        <w:pStyle w:val="ProductList-Body"/>
        <w:rPr>
          <w:rFonts w:ascii="Calibri" w:hAnsi="Calibri" w:cs="Calibri"/>
          <w:szCs w:val="18"/>
          <w:lang w:val="en-US"/>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Default="006709F9" w:rsidP="006709F9">
      <w:pPr>
        <w:pStyle w:val="ProductList-Body"/>
        <w:rPr>
          <w:rFonts w:ascii="Calibri" w:hAnsi="Calibri" w:cs="Calibri"/>
          <w:szCs w:val="18"/>
          <w:lang w:val="en-US"/>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lastRenderedPageBreak/>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D47A07"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D47A07"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54E455D1" w:rsidR="006709F9" w:rsidRPr="002A0A04" w:rsidRDefault="00D47A07"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сообщения в месяц – Затронутые сообщения </m:t>
              </m:r>
            </m:num>
            <m:den>
              <m:r>
                <m:rPr>
                  <m:nor/>
                </m:rPr>
                <w:rPr>
                  <w:rFonts w:ascii="Cambria Math" w:hAnsi="Cambria Math" w:cs="Calibri"/>
                  <w:i/>
                </w:rPr>
                <m:t>Общее количество сообщения за месяц</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lastRenderedPageBreak/>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A7A089" w14:textId="47A7A9CD" w:rsidR="008C5EDB" w:rsidRPr="00EF7CF9" w:rsidRDefault="008C5EDB" w:rsidP="00DA7331">
      <w:pPr>
        <w:pStyle w:val="ProductList-Offering2Heading"/>
        <w:outlineLvl w:val="2"/>
      </w:pPr>
      <w:bookmarkStart w:id="70" w:name="_Toc209796361"/>
      <w:r>
        <w:t>Exchange Online Archiving</w:t>
      </w:r>
      <w:bookmarkEnd w:id="69"/>
      <w:bookmarkEnd w:id="70"/>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D47A07"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1"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2" w:name="_Toc209796362"/>
      <w:r>
        <w:t>Защита Exchange Online</w:t>
      </w:r>
      <w:bookmarkEnd w:id="71"/>
      <w:bookmarkEnd w:id="72"/>
    </w:p>
    <w:p w14:paraId="2855B41F" w14:textId="77777777" w:rsidR="00C45FDD" w:rsidRPr="00F44E97" w:rsidRDefault="00C45FDD" w:rsidP="00C45FDD">
      <w:pPr>
        <w:pStyle w:val="ProductList-Body"/>
        <w:rPr>
          <w:rFonts w:ascii="Calibri" w:hAnsi="Calibri" w:cs="Calibri"/>
        </w:rPr>
      </w:pPr>
      <w:bookmarkStart w:id="73" w:name="_Toc526859624"/>
      <w:bookmarkStart w:id="74" w:name="_Toc457821516"/>
      <w:r>
        <w:rPr>
          <w:rFonts w:ascii="Calibri" w:hAnsi="Calibri" w:cs="Calibri"/>
          <w:b/>
          <w:color w:val="00188F"/>
        </w:rPr>
        <w:t>Время простоя</w:t>
      </w:r>
      <w:r>
        <w:rPr>
          <w:rFonts w:ascii="Calibri" w:hAnsi="Calibri" w:cs="Calibri"/>
        </w:rPr>
        <w:t> — любой период времени, в течение которого Microsoft 365 не может принимать или отправлять сообщения электронной почты из-за проблемы в рамках Microsoft 365. Для этой Службы нет Времени запланированного простоя.</w:t>
      </w:r>
    </w:p>
    <w:p w14:paraId="7AEBC700" w14:textId="77777777" w:rsidR="00C45FDD" w:rsidRDefault="00C45FDD" w:rsidP="00C45FDD">
      <w:pPr>
        <w:pStyle w:val="ProductList-Body"/>
      </w:pPr>
    </w:p>
    <w:p w14:paraId="423E3E9D" w14:textId="77777777" w:rsidR="00C45FDD" w:rsidRPr="005F70A3" w:rsidRDefault="00C45FDD" w:rsidP="00C45FDD">
      <w:pPr>
        <w:pStyle w:val="ProductList-Body"/>
        <w:rPr>
          <w:rFonts w:ascii="Calibri" w:hAnsi="Calibri" w:cs="Calibri"/>
          <w:bCs/>
        </w:rPr>
      </w:pPr>
      <w:r>
        <w:rPr>
          <w:rFonts w:ascii="Calibri" w:hAnsi="Calibri" w:cs="Calibri"/>
          <w:bCs/>
        </w:rPr>
        <w:t>Доступность Exchange Online Protection делится на две категории:</w:t>
      </w:r>
    </w:p>
    <w:p w14:paraId="68F4F15D"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Постоянные отказы, вызванные проблемами Microsoft 365.</w:t>
      </w:r>
    </w:p>
    <w:p w14:paraId="17DC5EF2"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Кратковременные отказы, вызванные проблемами Microsoft 365.</w:t>
      </w:r>
    </w:p>
    <w:p w14:paraId="7C331B70" w14:textId="77777777" w:rsidR="00C45FDD" w:rsidRPr="00EF7CF9" w:rsidRDefault="00C45FDD" w:rsidP="00C45FDD">
      <w:pPr>
        <w:pStyle w:val="ProductList-Body"/>
      </w:pPr>
    </w:p>
    <w:p w14:paraId="4FB09A5D"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451EB33B"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 xml:space="preserve">Постоянные отказы, вызванные проблемами Microsoft 365. </w:t>
      </w:r>
    </w:p>
    <w:p w14:paraId="45CEC948" w14:textId="77777777" w:rsidR="00C45FDD" w:rsidRPr="00F44E97" w:rsidRDefault="00C45FDD" w:rsidP="00C45FDD">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290CA9BF" w14:textId="77777777" w:rsidR="00C45FDD" w:rsidRPr="00EF7CF9" w:rsidRDefault="00C45FDD" w:rsidP="00C45FDD">
      <w:pPr>
        <w:pStyle w:val="ProductList-Body"/>
      </w:pPr>
    </w:p>
    <w:p w14:paraId="65D8CF03" w14:textId="77777777" w:rsidR="00C45FDD" w:rsidRPr="002270F1" w:rsidRDefault="00D47A07" w:rsidP="00C45FD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69BE29B" w14:textId="77777777" w:rsidR="00C45FDD" w:rsidRPr="00F44E97" w:rsidRDefault="00C45FDD" w:rsidP="00C45FDD">
      <w:pPr>
        <w:pStyle w:val="ProductList-Body"/>
        <w:rPr>
          <w:rFonts w:ascii="Calibri" w:hAnsi="Calibri" w:cs="Calibri"/>
        </w:rPr>
      </w:pPr>
      <w:r>
        <w:rPr>
          <w:rFonts w:ascii="Calibri" w:hAnsi="Calibri" w:cs="Calibri"/>
        </w:rPr>
        <w:lastRenderedPageBreak/>
        <w:t xml:space="preserve">где Время простоя — это продолжительность проблемы (в минутах), умноженная на коэффициент недоступности услуги, за календарный месяц. </w:t>
      </w:r>
    </w:p>
    <w:p w14:paraId="05514993" w14:textId="77777777" w:rsidR="00C45FDD" w:rsidRPr="00F44E97" w:rsidRDefault="00C45FDD" w:rsidP="00C45FDD">
      <w:pPr>
        <w:pStyle w:val="ProductList-Body"/>
        <w:rPr>
          <w:rFonts w:ascii="Calibri" w:hAnsi="Calibri" w:cs="Calibri"/>
        </w:rPr>
      </w:pPr>
    </w:p>
    <w:p w14:paraId="1A804A25"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Кратковременные отказы, вызванные проблемами Microsoft 365</w:t>
      </w:r>
    </w:p>
    <w:p w14:paraId="46A93AB1"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653D7C8E" w14:textId="77777777" w:rsidR="00C45FDD" w:rsidRPr="00EF7CF9" w:rsidRDefault="00D47A07" w:rsidP="00C45FD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сообщений за месяц - затронутые сообщения </m:t>
              </m:r>
            </m:num>
            <m:den>
              <m:r>
                <w:rPr>
                  <w:rFonts w:ascii="Cambria Math" w:hAnsi="Cambria Math" w:cs="Calibri"/>
                  <w:sz w:val="18"/>
                  <w:szCs w:val="18"/>
                </w:rPr>
                <m:t>Общее количество сообщений за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E02EC7" w14:textId="77777777" w:rsidR="00C45FDD" w:rsidRPr="00FF1ABA" w:rsidRDefault="00C45FDD" w:rsidP="00C45FDD">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проблемой, суммируемые за календарный месяц.</w:t>
      </w:r>
    </w:p>
    <w:p w14:paraId="6D6F3DF0" w14:textId="77777777" w:rsidR="00C45FDD" w:rsidRPr="00EF7CF9" w:rsidRDefault="00C45FDD" w:rsidP="00C45FDD">
      <w:pPr>
        <w:pStyle w:val="ProductList-Body"/>
      </w:pPr>
    </w:p>
    <w:p w14:paraId="5FA8227D" w14:textId="77777777" w:rsidR="00C45FDD" w:rsidRPr="00F44E97" w:rsidRDefault="00C45FDD" w:rsidP="00C45FDD">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45FDD" w14:paraId="0AF9BFAB" w14:textId="77777777" w:rsidTr="00C45FDD">
        <w:trPr>
          <w:tblHeader/>
        </w:trPr>
        <w:tc>
          <w:tcPr>
            <w:tcW w:w="5287" w:type="dxa"/>
            <w:shd w:val="clear" w:color="auto" w:fill="0072C6"/>
          </w:tcPr>
          <w:p w14:paraId="50400162"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4281DCA0"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45FDD" w14:paraId="6A6AB29C" w14:textId="77777777" w:rsidTr="00C45FDD">
        <w:tc>
          <w:tcPr>
            <w:tcW w:w="5287" w:type="dxa"/>
          </w:tcPr>
          <w:p w14:paraId="2A3AB8EC"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99,9 %</w:t>
            </w:r>
          </w:p>
        </w:tc>
        <w:tc>
          <w:tcPr>
            <w:tcW w:w="5513" w:type="dxa"/>
          </w:tcPr>
          <w:p w14:paraId="29D4F93F"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25%</w:t>
            </w:r>
          </w:p>
        </w:tc>
      </w:tr>
      <w:tr w:rsidR="00C45FDD" w14:paraId="4D2F76C0" w14:textId="77777777" w:rsidTr="00C45FDD">
        <w:tc>
          <w:tcPr>
            <w:tcW w:w="5287" w:type="dxa"/>
          </w:tcPr>
          <w:p w14:paraId="1A530AE0"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99 %</w:t>
            </w:r>
          </w:p>
        </w:tc>
        <w:tc>
          <w:tcPr>
            <w:tcW w:w="5513" w:type="dxa"/>
          </w:tcPr>
          <w:p w14:paraId="7ED5050B"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50%</w:t>
            </w:r>
          </w:p>
        </w:tc>
      </w:tr>
      <w:tr w:rsidR="00C45FDD" w14:paraId="6ABFF045" w14:textId="77777777" w:rsidTr="00C45FDD">
        <w:tc>
          <w:tcPr>
            <w:tcW w:w="5287" w:type="dxa"/>
          </w:tcPr>
          <w:p w14:paraId="30EB720D"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95 %</w:t>
            </w:r>
          </w:p>
        </w:tc>
        <w:tc>
          <w:tcPr>
            <w:tcW w:w="5513" w:type="dxa"/>
          </w:tcPr>
          <w:p w14:paraId="53832F71"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100%</w:t>
            </w:r>
          </w:p>
        </w:tc>
      </w:tr>
    </w:tbl>
    <w:p w14:paraId="60716852" w14:textId="77777777" w:rsidR="00C45FDD" w:rsidRPr="00FF1ABA" w:rsidRDefault="00C45FDD" w:rsidP="00C45FDD">
      <w:pPr>
        <w:pStyle w:val="ProductList-Body"/>
        <w:spacing w:before="120"/>
        <w:rPr>
          <w:rFonts w:ascii="Calibri" w:hAnsi="Calibri" w:cs="Calibri"/>
        </w:rPr>
      </w:pPr>
      <w:r>
        <w:rPr>
          <w:rFonts w:ascii="Calibri" w:hAnsi="Calibri" w:cs="Calibri"/>
        </w:rPr>
        <w:t xml:space="preserve">Защита Exchange Online применяется только к законной деловой электронной почте, доставленной или отправленной с действительных учетных записей электронной почты, лицензированных для Microsoft 365. Это не относится к следующим ситуациям: </w:t>
      </w:r>
    </w:p>
    <w:p w14:paraId="79BC092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Почтовые штормы, вызванные клиентами</w:t>
      </w:r>
    </w:p>
    <w:p w14:paraId="3DB7DE3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Массовые рассылки электронной почты (рассылки для клиентов, информационные бюллетени и проч.)</w:t>
      </w:r>
    </w:p>
    <w:p w14:paraId="51D46434"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Доставка электронной почты в архив</w:t>
      </w:r>
    </w:p>
    <w:p w14:paraId="5C150DA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Атаки типа «отказ в обслуживании» (DoS);</w:t>
      </w:r>
    </w:p>
    <w:p w14:paraId="2EB8EB8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Неправильная конфигурация клиента Microsoft 365</w:t>
      </w:r>
    </w:p>
    <w:p w14:paraId="07304E3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Задержки электронной почты, когда отказ возникает в пределах локальных границ клиента и/или сторонних поставщиков услуг.</w:t>
      </w:r>
    </w:p>
    <w:p w14:paraId="633497D3"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Задержка в сети между Microsoft 365 и почтовыми клиентами конечных пользователей</w:t>
      </w:r>
    </w:p>
    <w:p w14:paraId="73B15450"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Почта, регулируемая Microsoft 365 для защиты работоспособности службы или из-за того, что клиент превысил определенные ограничения на отправку и (или) получение сообщений.</w:t>
      </w:r>
    </w:p>
    <w:p w14:paraId="74FC790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которым Microsoft 365 снижает приоритет для защиты общей работоспособности службы (например, большие сообщения, а также сообщения, отправляемые большому количеству получателей или через списки рассылки, содержащие значительное количество получателей)</w:t>
      </w:r>
    </w:p>
    <w:p w14:paraId="14BBADAE"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задерживаемые из-за дорогостоящих правил и политик, настроенных клиентом.</w:t>
      </w:r>
    </w:p>
    <w:p w14:paraId="7F029F3C" w14:textId="77777777" w:rsidR="00C45FDD" w:rsidRPr="00EF7CF9" w:rsidRDefault="00C45FDD" w:rsidP="00C45FDD">
      <w:pPr>
        <w:pStyle w:val="ProductList-Body"/>
      </w:pPr>
    </w:p>
    <w:p w14:paraId="22A3B563" w14:textId="77777777" w:rsidR="00C45FDD" w:rsidRPr="00F44E97" w:rsidRDefault="00C45FDD" w:rsidP="00C45FDD">
      <w:pPr>
        <w:rPr>
          <w:rFonts w:ascii="Calibri" w:hAnsi="Calibri" w:cs="Calibri"/>
          <w:sz w:val="18"/>
        </w:rPr>
      </w:pPr>
      <w:r>
        <w:rPr>
          <w:rFonts w:ascii="Calibri" w:hAnsi="Calibri" w:cs="Calibri"/>
          <w:b/>
          <w:color w:val="00188F"/>
          <w:sz w:val="18"/>
        </w:rPr>
        <w:t>Дополнительные условия:</w:t>
      </w:r>
      <w:r>
        <w:rPr>
          <w:rFonts w:ascii="Calibri" w:hAnsi="Calibri" w:cs="Calibri"/>
          <w:sz w:val="18"/>
        </w:rPr>
        <w:t xml:space="preserve"> См. (i) Приложение 1 — Обязательства по уровню обслуживания в отношении Обнаружения и блокировки вирусов, Эффективности защиты от нежелательной почты или Ложных срабатываний.</w:t>
      </w:r>
    </w:p>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DBC3626" w14:textId="15D5E926" w:rsidR="00F601F4" w:rsidRDefault="00F601F4" w:rsidP="00CC3273">
      <w:pPr>
        <w:pStyle w:val="ProductList-Offering2Heading"/>
        <w:outlineLvl w:val="2"/>
      </w:pPr>
      <w:bookmarkStart w:id="75" w:name="_Toc209796363"/>
      <w:r>
        <w:t>Microsoft MyAnalytics</w:t>
      </w:r>
      <w:bookmarkEnd w:id="73"/>
      <w:bookmarkEnd w:id="75"/>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D47A0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8" w:name="_Toc209796364"/>
      <w:r>
        <w:t>Microsoft Stream (Classic)</w:t>
      </w:r>
      <w:bookmarkEnd w:id="78"/>
    </w:p>
    <w:bookmarkEnd w:id="76"/>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D47A0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79" w:name="_Toc209796365"/>
      <w:r>
        <w:t>Microsoft Teams</w:t>
      </w:r>
      <w:bookmarkEnd w:id="77"/>
      <w:bookmarkEnd w:id="79"/>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D47A0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0" w:name="_Hlk37926720"/>
      <w:bookmarkStart w:id="81" w:name="_Toc209796366"/>
      <w:bookmarkEnd w:id="74"/>
      <w:r>
        <w:t>Приложения Microsoft 365 для бизнеса</w:t>
      </w:r>
      <w:bookmarkEnd w:id="80"/>
      <w:bookmarkEnd w:id="81"/>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D47A0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3563E6" w:rsidRDefault="00AC48A7" w:rsidP="002A586E">
      <w:pPr>
        <w:pStyle w:val="ProductList-Body"/>
        <w:rPr>
          <w:spacing w:val="-2"/>
        </w:rPr>
      </w:pPr>
      <w:r w:rsidRPr="003563E6">
        <w:rPr>
          <w:spacing w:val="-2"/>
        </w:rP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3" w:name="_Hlk37926721"/>
      <w:bookmarkStart w:id="84" w:name="_Toc209796367"/>
      <w:bookmarkEnd w:id="82"/>
      <w:r>
        <w:t>Приложения Microsoft 365 для предприятий</w:t>
      </w:r>
      <w:bookmarkEnd w:id="83"/>
      <w:bookmarkEnd w:id="84"/>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D47A0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6" w:name="_Toc209796368"/>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D47A07"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7" w:name="_Toc209796369"/>
      <w:r>
        <w:t>Office Online</w:t>
      </w:r>
      <w:bookmarkEnd w:id="85"/>
      <w:bookmarkEnd w:id="87"/>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3217F941" w14:textId="06A842C1" w:rsidR="000C13D4" w:rsidRPr="00727ABC" w:rsidRDefault="00D47A07"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89" w:name="_Toc209796370"/>
      <w:r>
        <w:t>Office 365 Video</w:t>
      </w:r>
      <w:bookmarkEnd w:id="88"/>
      <w:bookmarkEnd w:id="89"/>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2553895" w14:textId="001598EB" w:rsidR="000C13D4" w:rsidRPr="00727ABC" w:rsidRDefault="00D47A07"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3DF67EB0" w:rsidR="000C13D4" w:rsidRPr="00C13BFA" w:rsidRDefault="000C13D4" w:rsidP="00C13BFA">
      <w:pPr>
        <w:pStyle w:val="ProductList-Offering2Heading"/>
        <w:keepNext/>
        <w:outlineLvl w:val="2"/>
      </w:pPr>
      <w:bookmarkStart w:id="91" w:name="_Toc209796371"/>
      <w:r>
        <w:t xml:space="preserve">OneDrive </w:t>
      </w:r>
      <w:bookmarkEnd w:id="90"/>
      <w:r w:rsidR="00C13BFA" w:rsidRPr="00973AAF">
        <w:t>работа или школа</w:t>
      </w:r>
      <w:bookmarkEnd w:id="91"/>
    </w:p>
    <w:p w14:paraId="46FE7562" w14:textId="5CD554BD" w:rsidR="000C13D4" w:rsidRDefault="000C13D4" w:rsidP="002A586E">
      <w:pPr>
        <w:pStyle w:val="ProductList-Body"/>
        <w:rPr>
          <w:szCs w:val="18"/>
        </w:rPr>
      </w:pPr>
      <w:r>
        <w:rPr>
          <w:b/>
          <w:color w:val="00188F"/>
        </w:rPr>
        <w:t>Время простоя</w:t>
      </w:r>
      <w:r>
        <w:t xml:space="preserve"> — </w:t>
      </w:r>
      <w:r w:rsidR="00504F76" w:rsidRPr="0074792A">
        <w:rPr>
          <w:rFonts w:ascii="Calibri" w:hAnsi="Calibri" w:cs="Calibri"/>
          <w:szCs w:val="18"/>
        </w:rPr>
        <w:t>Любой период времени, когда пользователи не могут просматривать или редактировать файлы, хранящиеся в их работа или школа</w:t>
      </w:r>
      <w:r w:rsidR="00504F76" w:rsidRPr="0074792A">
        <w:rPr>
          <w:rFonts w:ascii="Calibri" w:hAnsi="Calibri" w:cs="Calibri"/>
          <w:szCs w:val="18"/>
          <w:lang w:val="en-US"/>
        </w:rPr>
        <w:t xml:space="preserve"> </w:t>
      </w:r>
      <w:r w:rsidR="00504F76" w:rsidRPr="0074792A">
        <w:rPr>
          <w:rFonts w:ascii="Calibri" w:hAnsi="Calibri" w:cs="Calibri"/>
          <w:szCs w:val="18"/>
        </w:rPr>
        <w:t>хранилище OneDrive.</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6BB190F" w14:textId="579828B1" w:rsidR="000C13D4" w:rsidRPr="00727ABC" w:rsidRDefault="00D47A07" w:rsidP="00467A77">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D6C3B0" w14:textId="77777777" w:rsidR="00401C69" w:rsidRDefault="00401C69">
      <w:pPr>
        <w:rPr>
          <w:rFonts w:asciiTheme="majorHAnsi" w:hAnsiTheme="majorHAnsi"/>
          <w:b/>
          <w:color w:val="0072C6"/>
          <w:sz w:val="28"/>
        </w:rPr>
      </w:pPr>
      <w:r>
        <w:br w:type="page"/>
      </w:r>
    </w:p>
    <w:p w14:paraId="25750250" w14:textId="69F95FA2" w:rsidR="00C86427" w:rsidRPr="00EF7CF9" w:rsidRDefault="00C86427" w:rsidP="00BA33EB">
      <w:pPr>
        <w:pStyle w:val="ProductList-Offering2Heading"/>
        <w:outlineLvl w:val="2"/>
      </w:pPr>
      <w:bookmarkStart w:id="93" w:name="_Toc209796372"/>
      <w:r>
        <w:lastRenderedPageBreak/>
        <w:t>Project</w:t>
      </w:r>
      <w:bookmarkEnd w:id="92"/>
      <w:bookmarkEnd w:id="93"/>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D47A0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5" w:name="_Toc209796373"/>
      <w:r>
        <w:t>SharePoint Online</w:t>
      </w:r>
      <w:bookmarkEnd w:id="94"/>
      <w:bookmarkEnd w:id="95"/>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D47A0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7" w:name="_Toc457821525"/>
      <w:bookmarkStart w:id="98" w:name="_Toc526859637"/>
      <w:bookmarkStart w:id="99" w:name="_Toc209796374"/>
      <w:bookmarkEnd w:id="96"/>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D47A07"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1" w:name="_Toc209796375"/>
      <w:r>
        <w:t>Microsoft Teams: качество голосовой связи</w:t>
      </w:r>
      <w:bookmarkEnd w:id="100"/>
      <w:bookmarkEnd w:id="101"/>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D47A07"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3" w:name="_Toc209796376"/>
      <w:r>
        <w:t>Workplace Analytics</w:t>
      </w:r>
      <w:bookmarkEnd w:id="103"/>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D47A0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33564890" w:rsidR="00C86427" w:rsidRPr="003B26CD" w:rsidRDefault="003B26CD" w:rsidP="002A586E">
      <w:pPr>
        <w:pStyle w:val="ProductList-Offering2Heading"/>
        <w:outlineLvl w:val="2"/>
        <w:rPr>
          <w:lang w:val="en-US"/>
        </w:rPr>
      </w:pPr>
      <w:bookmarkStart w:id="104" w:name="_Toc209796377"/>
      <w:bookmarkEnd w:id="102"/>
      <w:r>
        <w:rPr>
          <w:lang w:val="en-US"/>
        </w:rPr>
        <w:lastRenderedPageBreak/>
        <w:t>Viva Engage</w:t>
      </w:r>
      <w:bookmarkEnd w:id="104"/>
    </w:p>
    <w:p w14:paraId="01A20A7A" w14:textId="77777777" w:rsidR="00991DFF" w:rsidRPr="00E36382" w:rsidRDefault="00991DFF" w:rsidP="00991DFF">
      <w:pPr>
        <w:pStyle w:val="ProductList-Body"/>
        <w:rPr>
          <w:rFonts w:ascii="Calibri" w:hAnsi="Calibri" w:cs="Calibri"/>
        </w:rPr>
      </w:pPr>
      <w:r>
        <w:rPr>
          <w:rFonts w:ascii="Calibri" w:hAnsi="Calibri" w:cs="Calibri"/>
          <w:b/>
          <w:color w:val="00188F"/>
        </w:rPr>
        <w:t>Время простоя</w:t>
      </w:r>
      <w:r w:rsidRPr="001E3A3C">
        <w:rPr>
          <w:rFonts w:ascii="Calibri" w:hAnsi="Calibri" w:cs="Calibri"/>
          <w:b/>
          <w:color w:val="00188F"/>
        </w:rPr>
        <w:t> —</w:t>
      </w:r>
      <w:r>
        <w:rPr>
          <w:rFonts w:ascii="Calibri" w:hAnsi="Calibri" w:cs="Calibri"/>
        </w:rPr>
        <w:t xml:space="preserve"> </w:t>
      </w:r>
      <w:r>
        <w:rPr>
          <w:rFonts w:ascii="Calibri" w:hAnsi="Calibri" w:cs="Calibri"/>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Viva Engage,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D47A0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09796378"/>
      <w:bookmarkStart w:id="108" w:name="MicrosoftAzureServices"/>
      <w:bookmarkEnd w:id="105"/>
      <w:r>
        <w:t>Microsoft Azure</w:t>
      </w:r>
      <w:bookmarkEnd w:id="106"/>
      <w:r>
        <w:t xml:space="preserve"> Службы и планы</w:t>
      </w:r>
      <w:bookmarkEnd w:id="107"/>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09" w:name="_Toc209796379"/>
      <w:bookmarkStart w:id="110" w:name="_Toc52348916"/>
      <w:bookmarkStart w:id="111" w:name="_Toc457821535"/>
      <w:bookmarkStart w:id="112" w:name="_Toc457821591"/>
      <w:bookmarkEnd w:id="108"/>
      <w:r>
        <w:rPr>
          <w:lang w:val="en-US"/>
        </w:rPr>
        <w:t>Microsoft Entra ID</w:t>
      </w:r>
      <w:bookmarkEnd w:id="109"/>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D47A07"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09796380"/>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lastRenderedPageBreak/>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D47A07"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7" w:name="_Toc209796381"/>
      <w:bookmarkEnd w:id="116"/>
      <w:r>
        <w:t xml:space="preserve">Доменные службы </w:t>
      </w:r>
      <w:bookmarkEnd w:id="110"/>
      <w:r w:rsidR="00E31E79">
        <w:rPr>
          <w:lang w:val="en-US"/>
        </w:rPr>
        <w:t>Microsoft Entra</w:t>
      </w:r>
      <w:bookmarkEnd w:id="117"/>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D47A07"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09796382"/>
      <w:r>
        <w:t>Службы Analysis Services</w:t>
      </w:r>
      <w:bookmarkEnd w:id="118"/>
      <w:bookmarkEnd w:id="119"/>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2CB3F24D" w14:textId="5D5BC7B5" w:rsidR="004005AF" w:rsidRPr="00727ABC" w:rsidRDefault="00D47A07" w:rsidP="00B52B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9796383"/>
      <w:bookmarkStart w:id="121" w:name="_Toc52348918"/>
      <w:r>
        <w:lastRenderedPageBreak/>
        <w:t>Azure API для FHIR</w:t>
      </w:r>
      <w:bookmarkEnd w:id="120"/>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D47A07"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2" w:name="_Toc209796384"/>
      <w:r>
        <w:rPr>
          <w:lang w:val="en-US"/>
        </w:rPr>
        <w:t>API Center Services</w:t>
      </w:r>
      <w:bookmarkEnd w:id="122"/>
    </w:p>
    <w:p w14:paraId="6FCA69E3" w14:textId="6B8AAE43" w:rsidR="001A5EA4" w:rsidRPr="00B52BB4" w:rsidRDefault="001A5EA4" w:rsidP="001A5EA4">
      <w:pPr>
        <w:spacing w:after="0" w:line="240" w:lineRule="auto"/>
        <w:textAlignment w:val="baseline"/>
        <w:rPr>
          <w:rFonts w:ascii="Calibri" w:hAnsi="Calibri" w:cs="Calibri"/>
          <w:b/>
          <w:color w:val="00188F"/>
          <w:sz w:val="18"/>
          <w:szCs w:val="18"/>
          <w:lang w:val="en-US"/>
        </w:rPr>
      </w:pPr>
      <w:r>
        <w:rPr>
          <w:rFonts w:ascii="Calibri" w:hAnsi="Calibri" w:cs="Calibri"/>
          <w:b/>
          <w:color w:val="00188F"/>
          <w:sz w:val="18"/>
          <w:szCs w:val="18"/>
        </w:rPr>
        <w:t>Дополнительные определения:</w:t>
      </w:r>
    </w:p>
    <w:p w14:paraId="434D16A3" w14:textId="424C4317"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w:t>
      </w:r>
    </w:p>
    <w:p w14:paraId="7F6A37B7" w14:textId="02B6A1DA"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w:t>
      </w:r>
    </w:p>
    <w:p w14:paraId="28E852C8" w14:textId="336BC92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w:t>
      </w:r>
    </w:p>
    <w:p w14:paraId="73BC7A53" w14:textId="4911271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w:t>
      </w:r>
    </w:p>
    <w:p w14:paraId="20ADC0C9" w14:textId="3215EEEE"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D47A07"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3" w:name="_Toc209796385"/>
      <w:r>
        <w:t>API Management Services</w:t>
      </w:r>
      <w:bookmarkEnd w:id="111"/>
      <w:bookmarkEnd w:id="121"/>
      <w:bookmarkEnd w:id="123"/>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lastRenderedPageBreak/>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D47A0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09796386"/>
      <w:bookmarkStart w:id="127" w:name="_Toc52348996"/>
      <w:bookmarkStart w:id="128" w:name="_Toc52348919"/>
      <w:r>
        <w:t>Центр приложений</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B52BB4">
      <w:pPr>
        <w:pStyle w:val="ProductList-Body"/>
        <w:keepNext/>
        <w:keepLines/>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B52BB4" w:rsidRDefault="004F4126" w:rsidP="004F4126">
      <w:pPr>
        <w:pStyle w:val="ProductList-Body"/>
        <w:rPr>
          <w:szCs w:val="18"/>
        </w:rPr>
      </w:pPr>
    </w:p>
    <w:p w14:paraId="63B39C84" w14:textId="6713A0EA" w:rsidR="004F4126" w:rsidRPr="00727ABC" w:rsidRDefault="00D47A07"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B52BB4">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lastRenderedPageBreak/>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75B31A28" w14:textId="77111E7A" w:rsidR="004F4126" w:rsidRPr="00727ABC" w:rsidRDefault="00D47A07"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35245E4E" w14:textId="66CB169E" w:rsidR="004F4126" w:rsidRPr="00727ABC" w:rsidRDefault="00D47A07"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29" w:name="_Toc209796387"/>
      <w:r>
        <w:t>Конфигурация приложений</w:t>
      </w:r>
      <w:bookmarkEnd w:id="129"/>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B52BB4">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B52BB4">
      <w:pPr>
        <w:pStyle w:val="ProductList-Body"/>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B52BB4">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B52BB4">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B52BB4">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B52BB4">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BE596FB" w14:textId="182FA59C" w:rsidR="003940E8" w:rsidRPr="00727ABC" w:rsidRDefault="00D47A07" w:rsidP="00B52BB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09796388"/>
      <w:r>
        <w:t>Служба приложений</w:t>
      </w:r>
      <w:bookmarkEnd w:id="125"/>
      <w:bookmarkEnd w:id="128"/>
      <w:bookmarkEnd w:id="130"/>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D47A07"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26871246" w14:textId="77777777" w:rsidR="00D75318" w:rsidRPr="00EF7CF9" w:rsidRDefault="00D47A07"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lastRenderedPageBreak/>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2" w:name="_Toc52348920"/>
      <w:bookmarkStart w:id="133" w:name="_Toc209796389"/>
      <w:r>
        <w:t>Шлюз приложений</w:t>
      </w:r>
      <w:bookmarkEnd w:id="131"/>
      <w:bookmarkEnd w:id="132"/>
      <w:bookmarkEnd w:id="133"/>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FF565B">
      <w:pPr>
        <w:pStyle w:val="ProductList-Body"/>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FF565B">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FF565B">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F8325E7" w14:textId="18D7E38A" w:rsidR="004005AF" w:rsidRPr="00727ABC" w:rsidRDefault="00D47A07"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8" w:name="_Toc209796390"/>
      <w:bookmarkStart w:id="139" w:name="_Toc52348921"/>
      <w:r>
        <w:t>Шлюз приложений</w:t>
      </w:r>
      <w:r w:rsidR="00BA5544">
        <w:rPr>
          <w:lang w:val="en-US"/>
        </w:rPr>
        <w:t xml:space="preserve"> </w:t>
      </w:r>
      <w:r w:rsidR="00BA5544">
        <w:rPr>
          <w:rFonts w:ascii="Calibri Light" w:hAnsi="Calibri Light" w:cs="Calibri Light"/>
        </w:rPr>
        <w:t>для контейнеров</w:t>
      </w:r>
      <w:bookmarkEnd w:id="138"/>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5D1AD4A8" w14:textId="77777777" w:rsidR="00E82742" w:rsidRPr="0088591D" w:rsidRDefault="00D47A07" w:rsidP="00FF565B">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B65F2A" w14:textId="77777777" w:rsidR="00401C69" w:rsidRDefault="00401C69">
      <w:pPr>
        <w:rPr>
          <w:rFonts w:asciiTheme="majorHAnsi" w:hAnsiTheme="majorHAnsi"/>
          <w:b/>
          <w:color w:val="0072C6"/>
          <w:sz w:val="28"/>
        </w:rPr>
      </w:pPr>
      <w:r>
        <w:br w:type="page"/>
      </w:r>
    </w:p>
    <w:p w14:paraId="780C3B83" w14:textId="301DF7C0" w:rsidR="004005AF" w:rsidRPr="00EF7CF9" w:rsidRDefault="004005AF" w:rsidP="000315D8">
      <w:pPr>
        <w:pStyle w:val="ProductList-Offering2Heading"/>
        <w:tabs>
          <w:tab w:val="clear" w:pos="360"/>
          <w:tab w:val="clear" w:pos="720"/>
          <w:tab w:val="clear" w:pos="1080"/>
        </w:tabs>
        <w:outlineLvl w:val="2"/>
      </w:pPr>
      <w:bookmarkStart w:id="140" w:name="_Toc209796391"/>
      <w:r>
        <w:lastRenderedPageBreak/>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D47A0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0315D8" w:rsidRDefault="004005AF" w:rsidP="006B7C92">
      <w:pPr>
        <w:pStyle w:val="ProductList-Body"/>
        <w:keepNext/>
        <w:rPr>
          <w:lang w:val="en-US"/>
        </w:rPr>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1" w:name="_Toc209796392"/>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4275B73A" w14:textId="4E806BF3" w:rsidR="002B6211" w:rsidRPr="00727ABC" w:rsidRDefault="00D47A07"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3" w:name="_Toc209796393"/>
      <w:r>
        <w:t>Служба автоматизации</w:t>
      </w:r>
      <w:bookmarkEnd w:id="137"/>
      <w:bookmarkEnd w:id="142"/>
      <w:bookmarkEnd w:id="143"/>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FF565B">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FF565B">
      <w:pPr>
        <w:pStyle w:val="ProductList-Body"/>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FF565B">
      <w:pPr>
        <w:pStyle w:val="ProductList-Body"/>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FF565B">
      <w:pPr>
        <w:pStyle w:val="ProductList-Body"/>
      </w:pPr>
      <w:r>
        <w:rPr>
          <w:b/>
          <w:color w:val="00188F"/>
        </w:rPr>
        <w:lastRenderedPageBreak/>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0177F4D5" w14:textId="2FBA2E22" w:rsidR="004005AF" w:rsidRPr="00727ABC" w:rsidRDefault="00D47A07"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4"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FF565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4"/>
    <w:p w14:paraId="026B0EC1"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FF565B">
      <w:pPr>
        <w:pStyle w:val="ProductList-Body"/>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FF565B">
      <w:pPr>
        <w:pStyle w:val="ProductList-Body"/>
      </w:pPr>
      <w:r>
        <w:t>«</w:t>
      </w:r>
      <w:r>
        <w:rPr>
          <w:b/>
          <w:color w:val="00188F"/>
        </w:rPr>
        <w:t>Задание</w:t>
      </w:r>
      <w:r>
        <w:t>» означает выполнение программы Runbook.</w:t>
      </w:r>
    </w:p>
    <w:p w14:paraId="169C5A0E" w14:textId="77777777" w:rsidR="004005AF" w:rsidRPr="00EF7CF9" w:rsidRDefault="004005AF" w:rsidP="00FF565B">
      <w:pPr>
        <w:pStyle w:val="ProductList-Body"/>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FF565B">
      <w:pPr>
        <w:pStyle w:val="ProductList-Body"/>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FF565B">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1BA8E08E" w14:textId="0F38E731" w:rsidR="004005AF" w:rsidRPr="00EF7CF9" w:rsidRDefault="00D47A07" w:rsidP="00FF565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209796394"/>
      <w:bookmarkStart w:id="152" w:name="_Toc52348924"/>
      <w:bookmarkEnd w:id="145"/>
      <w:r>
        <w:t>Резервное копирование Azure</w:t>
      </w:r>
      <w:bookmarkEnd w:id="150"/>
      <w:bookmarkEnd w:id="151"/>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lastRenderedPageBreak/>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D47A07"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209796395"/>
      <w:r>
        <w:t>Бастион Azure</w:t>
      </w:r>
      <w:bookmarkEnd w:id="153"/>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D47A07"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09796396"/>
      <w:r>
        <w:t>Пакет</w:t>
      </w:r>
      <w:bookmarkEnd w:id="154"/>
      <w:bookmarkEnd w:id="155"/>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09796397"/>
      <w:bookmarkEnd w:id="156"/>
      <w:bookmarkEnd w:id="157"/>
      <w:r>
        <w:t>Службы BizTalk</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FF565B">
      <w:pPr>
        <w:pStyle w:val="ProductList-Body"/>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FF565B">
      <w:pPr>
        <w:pStyle w:val="ProductList-Body"/>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FF565B">
      <w:pPr>
        <w:pStyle w:val="ProductList-Body"/>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FF565B">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FF565B">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FF565B">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84C104E" w14:textId="1BDB0F6E" w:rsidR="00EE07E3" w:rsidRPr="00727ABC" w:rsidRDefault="00D47A07"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09796398"/>
      <w:r>
        <w:t>Служба Azure Bot</w:t>
      </w:r>
      <w:bookmarkEnd w:id="152"/>
      <w:bookmarkEnd w:id="161"/>
    </w:p>
    <w:bookmarkEnd w:id="146"/>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FF565B">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FF565B">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FF565B">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FF565B">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FF565B">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FF565B">
      <w:pPr>
        <w:pStyle w:val="ProductList-Body"/>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FF565B">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FF565B">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FF565B">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D47A07"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4" w:name="_Toc457821543"/>
      <w:bookmarkStart w:id="165" w:name="_Toc52348944"/>
      <w:bookmarkStart w:id="166" w:name="_Toc209796399"/>
      <w:bookmarkStart w:id="167" w:name="_Toc52348925"/>
      <w:r>
        <w:t xml:space="preserve">Кэш Azure </w:t>
      </w:r>
      <w:bookmarkEnd w:id="164"/>
      <w:bookmarkEnd w:id="165"/>
      <w:r>
        <w:t>для Redis</w:t>
      </w:r>
      <w:bookmarkEnd w:id="166"/>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FF565B">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FF565B">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FF565B">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FF565B">
      <w:pPr>
        <w:pStyle w:val="ProductList-Body"/>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FF565B">
      <w:pPr>
        <w:pStyle w:val="ProductList-Body"/>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FF565B">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FF565B">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27C77E4" w14:textId="7A23F6EB" w:rsidR="0004685C" w:rsidRPr="00727ABC" w:rsidRDefault="00D47A07"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BB9572E" w14:textId="77777777" w:rsidR="005C4CCF" w:rsidRPr="00A32DF6" w:rsidRDefault="005C4CCF" w:rsidP="005C4CCF">
      <w:pPr>
        <w:pStyle w:val="ProductList-Offering2Heading"/>
        <w:keepNext/>
        <w:tabs>
          <w:tab w:val="clear" w:pos="360"/>
          <w:tab w:val="clear" w:pos="720"/>
          <w:tab w:val="clear" w:pos="1080"/>
        </w:tabs>
        <w:outlineLvl w:val="2"/>
      </w:pPr>
      <w:bookmarkStart w:id="169" w:name="_Toc209796400"/>
      <w:bookmarkStart w:id="170" w:name="_Toc52348946"/>
      <w:bookmarkEnd w:id="168"/>
      <w:r w:rsidRPr="00A32DF6">
        <w:t>Azure Managed Redis</w:t>
      </w:r>
      <w:bookmarkEnd w:id="169"/>
    </w:p>
    <w:p w14:paraId="20526EFB" w14:textId="77777777" w:rsidR="005C4CCF" w:rsidRPr="00C63E56" w:rsidRDefault="005C4CCF" w:rsidP="005C4CC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Дополнительные определения</w:t>
      </w:r>
      <w:r w:rsidRPr="004D2EC1">
        <w:rPr>
          <w:rStyle w:val="normaltextrun"/>
          <w:rFonts w:ascii="Calibri" w:eastAsiaTheme="majorEastAsia" w:hAnsi="Calibri" w:cs="Calibri"/>
          <w:b/>
          <w:bCs/>
          <w:color w:val="00188F"/>
          <w:sz w:val="18"/>
          <w:szCs w:val="18"/>
        </w:rPr>
        <w:t>:</w:t>
      </w:r>
    </w:p>
    <w:p w14:paraId="157862E9"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Экземпляр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развертывание Службы Azure Managed Redis, в котором конечные точки доступа для чтения и записи перечислены на Портале управления.</w:t>
      </w:r>
    </w:p>
    <w:p w14:paraId="4677424F"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«Конечные точки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конечные точки, через которые возможен доступ к Azure Managed Redis.</w:t>
      </w:r>
    </w:p>
    <w:p w14:paraId="6837BD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Высокая доступность</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в контексте Azure Managed Redis означает развертывание экземпляра Azure Managed Redis в конфигурации с высокой доступностью, в которой основные и репликационные сегменты данных размещаются на двух или более узлах.</w:t>
      </w:r>
    </w:p>
    <w:p w14:paraId="3D67C1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«Активная георепликация»</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 xml:space="preserve">— включение группы георепликации с несколькими географически распределенными экземплярами Azure Managed Redis для синхронизации данных в конфигурации </w:t>
      </w:r>
      <w:r w:rsidRPr="00F71D33">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color w:val="000000"/>
          <w:sz w:val="18"/>
          <w:szCs w:val="18"/>
        </w:rPr>
        <w:t>активный</w:t>
      </w:r>
      <w:r w:rsidRPr="00F71D33">
        <w:rPr>
          <w:rStyle w:val="normaltextrun"/>
          <w:rFonts w:ascii="Calibri" w:eastAsiaTheme="majorEastAsia" w:hAnsi="Calibri" w:cs="Calibri"/>
          <w:color w:val="0D0D0D" w:themeColor="text1" w:themeTint="F2"/>
          <w:sz w:val="18"/>
          <w:szCs w:val="18"/>
        </w:rPr>
        <w:t>-активный</w:t>
      </w:r>
      <w:r>
        <w:rPr>
          <w:rStyle w:val="normaltextrun"/>
          <w:rFonts w:ascii="Calibri" w:eastAsiaTheme="majorEastAsia" w:hAnsi="Calibri" w:cs="Calibri"/>
          <w:color w:val="000000"/>
          <w:sz w:val="18"/>
          <w:szCs w:val="18"/>
        </w:rPr>
        <w:t>».</w:t>
      </w:r>
    </w:p>
    <w:p w14:paraId="507127C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Зона доступности</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0100331"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Избыточность зоны</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развертывание экземпляра Azure Managed Redis с использованием высокой доступности, в котором основные и репликационные сегменты распределены по двум или более зонам доступности.</w:t>
      </w:r>
    </w:p>
    <w:p w14:paraId="215738FB" w14:textId="77777777" w:rsidR="005C4CCF" w:rsidRPr="00C63E56" w:rsidRDefault="005C4CCF" w:rsidP="005C4CC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Расчет Времени работоспособности и Уровни обслуживания для службы Azure Managed Redis без Активной георепликации</w:t>
      </w:r>
    </w:p>
    <w:p w14:paraId="2A31C84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«Максимум доступных минут»</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52DD367D"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«Время простоя»</w:t>
      </w:r>
      <w:r>
        <w:rPr>
          <w:rStyle w:val="normaltextrun"/>
          <w:rFonts w:ascii="Calibri" w:eastAsiaTheme="majorEastAsia" w:hAnsi="Calibri" w:cs="Calibri"/>
          <w:sz w:val="18"/>
          <w:szCs w:val="18"/>
        </w:rPr>
        <w:t xml:space="preserve"> — общее количество минут в пределах Максимума доступных минут, в течение которых экземпляр Azure Managed Redis был недоступен. Минута считается недоступной для соответствующего экземпляра Azure Managed Redis, если в течение всей этой минуты отсутствовало соединение между всеми конечными точками Azure Managed Redis, связанными с экземпляром Azure Managed Redis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0B804C6E" w14:textId="77777777" w:rsidR="005C4CCF" w:rsidRPr="00C63E56" w:rsidRDefault="005C4CCF" w:rsidP="005C4CC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Процент времени работоспособности</w:t>
      </w:r>
      <w:r w:rsidRPr="007F5022">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p w14:paraId="5400C478" w14:textId="77777777" w:rsidR="005C4CCF" w:rsidRPr="001E28FB" w:rsidRDefault="00D47A07" w:rsidP="005C4CC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7E0563" w14:textId="77777777" w:rsidR="005C4CCF" w:rsidRDefault="005C4CCF" w:rsidP="005C4CC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без использования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446637D2" w14:textId="77777777" w:rsidTr="007324C8">
        <w:trPr>
          <w:trHeight w:val="245"/>
          <w:tblHeader/>
        </w:trPr>
        <w:tc>
          <w:tcPr>
            <w:tcW w:w="5287" w:type="dxa"/>
            <w:shd w:val="clear" w:color="auto" w:fill="0072C6"/>
          </w:tcPr>
          <w:p w14:paraId="49A17FFB"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53B791EE"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0169BBE" w14:textId="77777777" w:rsidTr="007324C8">
        <w:trPr>
          <w:trHeight w:val="245"/>
        </w:trPr>
        <w:tc>
          <w:tcPr>
            <w:tcW w:w="5287" w:type="dxa"/>
          </w:tcPr>
          <w:p w14:paraId="20783D65"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D817D2"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2EEAB634" w14:textId="77777777" w:rsidTr="007324C8">
        <w:trPr>
          <w:trHeight w:val="245"/>
        </w:trPr>
        <w:tc>
          <w:tcPr>
            <w:tcW w:w="5287" w:type="dxa"/>
          </w:tcPr>
          <w:p w14:paraId="5E61BAAA"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642E22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D5CC007" w14:textId="77777777" w:rsidR="005C4CCF" w:rsidRDefault="005C4CCF" w:rsidP="005C4CCF">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с использованием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75915" w14:paraId="0E8A99B3" w14:textId="77777777" w:rsidTr="007324C8">
        <w:trPr>
          <w:trHeight w:val="245"/>
          <w:tblHeader/>
        </w:trPr>
        <w:tc>
          <w:tcPr>
            <w:tcW w:w="5287" w:type="dxa"/>
            <w:shd w:val="clear" w:color="auto" w:fill="0072C6"/>
          </w:tcPr>
          <w:p w14:paraId="6A3FD642"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E0B9CC9"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75915" w14:paraId="3597A5B0" w14:textId="77777777" w:rsidTr="007324C8">
        <w:trPr>
          <w:trHeight w:val="245"/>
        </w:trPr>
        <w:tc>
          <w:tcPr>
            <w:tcW w:w="5287" w:type="dxa"/>
          </w:tcPr>
          <w:p w14:paraId="763710DC" w14:textId="166A21C1"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w:t>
            </w:r>
            <w:r w:rsidR="00A32DF6">
              <w:rPr>
                <w:rFonts w:ascii="Calibri" w:hAnsi="Calibri" w:cs="Calibri"/>
                <w:szCs w:val="16"/>
                <w:lang w:val="en-US"/>
              </w:rPr>
              <w:t>9</w:t>
            </w:r>
            <w:r>
              <w:rPr>
                <w:rFonts w:ascii="Calibri" w:hAnsi="Calibri" w:cs="Calibri"/>
                <w:szCs w:val="16"/>
              </w:rPr>
              <w:t> %</w:t>
            </w:r>
          </w:p>
        </w:tc>
        <w:tc>
          <w:tcPr>
            <w:tcW w:w="5400" w:type="dxa"/>
          </w:tcPr>
          <w:p w14:paraId="398EC7E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75915" w14:paraId="10880AB8" w14:textId="77777777" w:rsidTr="007324C8">
        <w:trPr>
          <w:trHeight w:val="245"/>
        </w:trPr>
        <w:tc>
          <w:tcPr>
            <w:tcW w:w="5287" w:type="dxa"/>
          </w:tcPr>
          <w:p w14:paraId="15BC1054"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ACB339D"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4E0FF1E9" w14:textId="77777777" w:rsidR="005C4CCF" w:rsidRPr="00141067" w:rsidRDefault="005C4CCF" w:rsidP="005C4CCF">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Расчет Времени работоспособности и Уровни обслуживания для службы Azure Managed Redis с Активной георепликацией</w:t>
      </w:r>
    </w:p>
    <w:p w14:paraId="54C052E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Максимум доступных минут</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71397142"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«Группа георепликации» </w:t>
      </w:r>
      <w:r>
        <w:rPr>
          <w:rStyle w:val="normaltextrun"/>
          <w:rFonts w:ascii="Calibri" w:eastAsiaTheme="majorEastAsia" w:hAnsi="Calibri" w:cs="Calibri"/>
          <w:sz w:val="18"/>
          <w:szCs w:val="18"/>
        </w:rPr>
        <w:t xml:space="preserve">— конфигурация логической группы экземпляров Azure Managed Redis, синхронизирующих данные между собой. </w:t>
      </w:r>
    </w:p>
    <w:p w14:paraId="43BAEF2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«Время простоя</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рамках Максимума доступных минут, в течение которых ни одна из конечных точек Azure Managed Redis, связанных с группой георепликации, не была доступна. Минута считается недоступной для соответствующей группы георепликации, если в течение всей этой минуты отсутствовало соединение между какими-либо конечными точками Azure Managed Redis экземпляров Azure Managed Redis, связанных с группой георепликации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7575A6DF" w14:textId="77777777" w:rsidR="005C4CCF" w:rsidRPr="00141067" w:rsidRDefault="005C4CCF" w:rsidP="005C4CC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Процент времени работоспособности</w:t>
      </w:r>
      <w:r w:rsidRPr="004D2EC1">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bookmarkEnd w:id="172"/>
    <w:p w14:paraId="3D8FB4F2" w14:textId="77777777" w:rsidR="005C4CCF" w:rsidRPr="00DE77A8" w:rsidRDefault="00D47A07" w:rsidP="005C4CC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D6C2C" w14:textId="77777777" w:rsidR="005C4CCF" w:rsidRPr="00482B02" w:rsidRDefault="005C4CCF" w:rsidP="005C4CC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При использованию Клиентом уровней службы Azure Managed Redis c Оптимизацией памяти, Балансировкой, Оптимизацией вычислений, Оптимизацией флэш-памяти, которые поддерживают Активную георепликацию и настроены так, что минимум три экземпляра Azure Managed Redis развернуты минимум в трех регионах и подключены с использованием Активной георепликации, а также каждое развертывание использует режим Высокой доступности и Избыточность зон, применяются следующие Уровни обслуживания и Компенсации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2D58520D" w14:textId="77777777" w:rsidTr="005C4CCF">
        <w:trPr>
          <w:trHeight w:val="245"/>
          <w:tblHeader/>
        </w:trPr>
        <w:tc>
          <w:tcPr>
            <w:tcW w:w="5287" w:type="dxa"/>
            <w:shd w:val="clear" w:color="auto" w:fill="0072C6"/>
          </w:tcPr>
          <w:p w14:paraId="7CCBC007"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F92C9E6"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E5AA7CF" w14:textId="77777777" w:rsidTr="005C4CCF">
        <w:trPr>
          <w:trHeight w:val="245"/>
        </w:trPr>
        <w:tc>
          <w:tcPr>
            <w:tcW w:w="5287" w:type="dxa"/>
          </w:tcPr>
          <w:p w14:paraId="305079DE"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1A5FF585"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5B6DDF05" w14:textId="77777777" w:rsidTr="005C4CCF">
        <w:trPr>
          <w:trHeight w:val="245"/>
        </w:trPr>
        <w:tc>
          <w:tcPr>
            <w:tcW w:w="5287" w:type="dxa"/>
          </w:tcPr>
          <w:p w14:paraId="26E4AEC1"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2E10F403"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FDE5ECB" w14:textId="77777777" w:rsidR="005C4CCF" w:rsidRPr="00BA6F19" w:rsidRDefault="005C4CCF" w:rsidP="005C4CCF">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3A6A4B8" w14:textId="276E574D" w:rsidR="00370E59" w:rsidRDefault="00370E59" w:rsidP="00FA4844">
      <w:pPr>
        <w:pStyle w:val="ProductList-Offering2Heading"/>
        <w:keepNext/>
        <w:tabs>
          <w:tab w:val="clear" w:pos="360"/>
          <w:tab w:val="clear" w:pos="720"/>
          <w:tab w:val="clear" w:pos="1080"/>
        </w:tabs>
        <w:outlineLvl w:val="2"/>
        <w:rPr>
          <w:lang w:val="en-US"/>
        </w:rPr>
      </w:pPr>
      <w:bookmarkStart w:id="173" w:name="_Toc209796401"/>
      <w:r>
        <w:rPr>
          <w:lang w:val="en-US"/>
        </w:rPr>
        <w:t>Azure Chaos Studio</w:t>
      </w:r>
      <w:bookmarkEnd w:id="173"/>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6736C7D7" w14:textId="43226632" w:rsidR="004941E3" w:rsidRPr="00845D31" w:rsidRDefault="00D47A07" w:rsidP="007324C8">
      <w:pPr>
        <w:spacing w:before="120" w:after="0" w:line="240" w:lineRule="auto"/>
        <w:ind w:left="720"/>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6287A4E" w14:textId="77777777" w:rsidR="001B6B43" w:rsidRPr="00F40E11" w:rsidRDefault="001B6B43" w:rsidP="00F7184F">
      <w:pPr>
        <w:pStyle w:val="ProductList-Offering2Heading"/>
        <w:keepNext/>
        <w:tabs>
          <w:tab w:val="clear" w:pos="360"/>
          <w:tab w:val="clear" w:pos="720"/>
          <w:tab w:val="clear" w:pos="1080"/>
        </w:tabs>
        <w:spacing w:before="0" w:after="0"/>
        <w:outlineLvl w:val="2"/>
      </w:pPr>
      <w:bookmarkStart w:id="174" w:name="_Toc209796402"/>
      <w:r w:rsidRPr="00F40E11">
        <w:t>Azure Cloud HSM</w:t>
      </w:r>
      <w:bookmarkEnd w:id="174"/>
    </w:p>
    <w:p w14:paraId="49E8DBBA" w14:textId="77777777" w:rsidR="001B6B43" w:rsidRPr="002D026F" w:rsidRDefault="001B6B43" w:rsidP="001B6B43">
      <w:pPr>
        <w:pStyle w:val="ProductList-Body"/>
        <w:rPr>
          <w:rFonts w:ascii="Calibri" w:hAnsi="Calibri" w:cs="Calibri"/>
          <w:b/>
          <w:bCs/>
          <w:color w:val="00188F"/>
        </w:rPr>
      </w:pPr>
      <w:r>
        <w:rPr>
          <w:rFonts w:ascii="Calibri" w:hAnsi="Calibri" w:cs="Calibri"/>
          <w:b/>
          <w:bCs/>
          <w:color w:val="00188F"/>
        </w:rPr>
        <w:t>Расчет времени работоспособности и уровни обслуживания для Облачного модуля HSM</w:t>
      </w:r>
    </w:p>
    <w:p w14:paraId="05423CCD"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xml:space="preserve">» — это общее количество минут, в течение которых определенный Облачный модуль HSM был развернут в Microsoft Azure в течение Применимого периода. </w:t>
      </w:r>
    </w:p>
    <w:p w14:paraId="592329DC"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во всех Облачных модулях HSM, развернутых Клиентом в рамках конкретной подписки Microsoft Azure, в течение Применимого периода.</w:t>
      </w:r>
    </w:p>
    <w:p w14:paraId="3509CF43"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Исключенные транзакции</w:t>
      </w:r>
      <w:r>
        <w:rPr>
          <w:rFonts w:ascii="Calibri" w:hAnsi="Calibri" w:cs="Calibri"/>
        </w:rPr>
        <w:t>» — транзакции с целью создания, обновления или удаления Облачных модулей HSM, ключей, назначений ролей, определений ролей, а также загрузки/отправки домена безопасности.</w:t>
      </w:r>
    </w:p>
    <w:p w14:paraId="54611E39"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общее накопленное количество Минут развертывания во всех Облачных модулях HSM, развернутых Клиентом в рамках конкретной подписки Microsoft Azure, в течение которых Облачный модуль HSM был недоступен. Минута относится ко времени недоступности определенного Облачного модуля HSM, если результатом всех непрерывных попыток выполнить транзакции, кроме Исключенных транзакций, в отношении Облачных модулей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CD1453A"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для Службы облачного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735997B6" w14:textId="77777777" w:rsidR="001B6B43" w:rsidRPr="002D026F" w:rsidRDefault="001B6B43" w:rsidP="001B6B43">
      <w:pPr>
        <w:pStyle w:val="ProductList-Body"/>
        <w:rPr>
          <w:rFonts w:ascii="Calibri" w:hAnsi="Calibri" w:cs="Calibri"/>
        </w:rPr>
      </w:pPr>
      <w:r>
        <w:rPr>
          <w:rFonts w:ascii="Calibri" w:hAnsi="Calibri" w:cs="Calibri"/>
        </w:rPr>
        <w:t>Процент времени работоспособности представлен следующей формулой:</w:t>
      </w:r>
    </w:p>
    <w:p w14:paraId="4F1E128F" w14:textId="77777777" w:rsidR="001B6B43" w:rsidRPr="001E28FB" w:rsidRDefault="00D47A07" w:rsidP="001B6B43">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BAD216" w14:textId="77777777" w:rsidR="001B6B43" w:rsidRPr="002D026F" w:rsidRDefault="001B6B43" w:rsidP="001B6B43">
      <w:pPr>
        <w:pStyle w:val="ProductList-Body"/>
        <w:rPr>
          <w:rFonts w:ascii="Calibri" w:hAnsi="Calibri" w:cs="Calibri"/>
          <w:b/>
          <w:color w:val="00188F"/>
        </w:rPr>
      </w:pPr>
      <w:r>
        <w:rPr>
          <w:rFonts w:ascii="Calibri" w:hAnsi="Calibri" w:cs="Calibri"/>
          <w:b/>
          <w:color w:val="00188F"/>
        </w:rPr>
        <w:t>При использовании Клиентом Службы облачного модуля HSM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6B43" w:rsidRPr="00B44CF9" w14:paraId="4768655B" w14:textId="77777777" w:rsidTr="008367CC">
        <w:trPr>
          <w:tblHeader/>
        </w:trPr>
        <w:tc>
          <w:tcPr>
            <w:tcW w:w="5400" w:type="dxa"/>
            <w:shd w:val="clear" w:color="auto" w:fill="0072C6"/>
          </w:tcPr>
          <w:p w14:paraId="4D1A8389" w14:textId="77777777" w:rsidR="001B6B43" w:rsidRPr="002D026F" w:rsidRDefault="001B6B43"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Процент времени работоспособности</w:t>
            </w:r>
          </w:p>
        </w:tc>
        <w:tc>
          <w:tcPr>
            <w:tcW w:w="5400" w:type="dxa"/>
            <w:shd w:val="clear" w:color="auto" w:fill="0072C6"/>
          </w:tcPr>
          <w:p w14:paraId="0D350E0B" w14:textId="77777777" w:rsidR="001B6B43" w:rsidRPr="002D026F" w:rsidRDefault="001B6B43"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1B6B43" w:rsidRPr="00B44CF9" w14:paraId="21CAA598" w14:textId="77777777" w:rsidTr="008367CC">
        <w:trPr>
          <w:trHeight w:val="245"/>
        </w:trPr>
        <w:tc>
          <w:tcPr>
            <w:tcW w:w="5400" w:type="dxa"/>
          </w:tcPr>
          <w:p w14:paraId="0B053817"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24590A3"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1B6B43" w:rsidRPr="00B44CF9" w14:paraId="6D83E648" w14:textId="77777777" w:rsidTr="008367CC">
        <w:trPr>
          <w:trHeight w:val="245"/>
        </w:trPr>
        <w:tc>
          <w:tcPr>
            <w:tcW w:w="5400" w:type="dxa"/>
          </w:tcPr>
          <w:p w14:paraId="763F6CAA"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A38BBA7"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DC4F0D9" w14:textId="77777777" w:rsidR="00F40E11" w:rsidRPr="00BA6F19" w:rsidRDefault="00F40E11" w:rsidP="00F40E11">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2E4B1719" w:rsidR="00FA4844" w:rsidRPr="00EF7CF9" w:rsidRDefault="00FA4844" w:rsidP="004C2FB8">
      <w:pPr>
        <w:pStyle w:val="ProductList-Offering2Heading"/>
        <w:keepNext/>
        <w:tabs>
          <w:tab w:val="clear" w:pos="360"/>
          <w:tab w:val="clear" w:pos="720"/>
          <w:tab w:val="clear" w:pos="1080"/>
        </w:tabs>
        <w:outlineLvl w:val="2"/>
      </w:pPr>
      <w:bookmarkStart w:id="175" w:name="_Toc209796403"/>
      <w:r>
        <w:t>Облачные службы</w:t>
      </w:r>
      <w:bookmarkEnd w:id="170"/>
      <w:bookmarkEnd w:id="175"/>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FF565B">
      <w:pPr>
        <w:pStyle w:val="ProductList-Offering2Heading"/>
        <w:keepNext/>
        <w:tabs>
          <w:tab w:val="clear" w:pos="360"/>
          <w:tab w:val="clear" w:pos="720"/>
          <w:tab w:val="clear" w:pos="1080"/>
        </w:tabs>
        <w:outlineLvl w:val="2"/>
      </w:pPr>
      <w:bookmarkStart w:id="176" w:name="_Toc52348980"/>
      <w:bookmarkStart w:id="177" w:name="_Toc209796404"/>
      <w:r>
        <w:rPr>
          <w:lang w:val="en-US"/>
        </w:rPr>
        <w:t>AI</w:t>
      </w:r>
      <w:r w:rsidR="00014752">
        <w:t xml:space="preserve"> поиск в Azure</w:t>
      </w:r>
      <w:bookmarkEnd w:id="176"/>
      <w:bookmarkEnd w:id="177"/>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E4E5425"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4DFEF6FE"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запросов, разделенное на Общее число запросов в Службу поиска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49564950"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Исключенные запросы</w:t>
      </w:r>
      <w:r>
        <w:rPr>
          <w:rFonts w:ascii="Calibri" w:hAnsi="Calibri" w:cs="Calibri"/>
        </w:rP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E47502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Невыполненные запросы</w:t>
      </w:r>
      <w:r>
        <w:rPr>
          <w:rFonts w:ascii="Calibri" w:hAnsi="Calibri" w:cs="Calibri"/>
        </w:rPr>
        <w:t>» — совокупность всех запросов, которые входят в Общее число запросов и которые не возвращают Код успешного завершения или код ответа HTTP 4xx.</w:t>
      </w:r>
    </w:p>
    <w:p w14:paraId="60DA32E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Реплика</w:t>
      </w:r>
      <w:r>
        <w:rPr>
          <w:rFonts w:ascii="Calibri" w:hAnsi="Calibri" w:cs="Calibri"/>
        </w:rPr>
        <w:t>» — копия индекса поиска в Экземпляре службы поиска.</w:t>
      </w:r>
    </w:p>
    <w:p w14:paraId="2DDF4F6A"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Экземпляр службы поиска</w:t>
      </w:r>
      <w:r>
        <w:rPr>
          <w:rFonts w:ascii="Calibri" w:hAnsi="Calibri" w:cs="Calibri"/>
        </w:rPr>
        <w:t>» — экземпляр службы Поиск Azure, содержащий один или несколько индексов поиска.</w:t>
      </w:r>
    </w:p>
    <w:p w14:paraId="6AF64F46"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Общее количество запросов</w:t>
      </w:r>
      <w:r>
        <w:rPr>
          <w:rFonts w:ascii="Calibri" w:hAnsi="Calibri" w:cs="Calibri"/>
        </w:rPr>
        <w:t>» — это совокупность (i) всех запросов на обновление Экземпляра службы поиска, имеющего три или более Реплик, а также (ii) всех запросов (кроме Исключенных) с вопросами к Экземпляру службы поиска, имеющему две или более Реплик, при условии, что такие запросы подаются в течение одного часа в пределах Применимого периода.</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B5BF87" w14:textId="77777777" w:rsidR="008D1138" w:rsidRPr="008D1138" w:rsidRDefault="008D1138" w:rsidP="008D1138">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89572817"/>
      <w:bookmarkStart w:id="182" w:name="_Toc209796405"/>
      <w:r w:rsidRPr="008D1138">
        <w:t>Службы ИИ Azure</w:t>
      </w:r>
      <w:bookmarkEnd w:id="178"/>
      <w:bookmarkEnd w:id="179"/>
      <w:bookmarkEnd w:id="180"/>
      <w:bookmarkEnd w:id="181"/>
      <w:bookmarkEnd w:id="182"/>
    </w:p>
    <w:p w14:paraId="786FBF8C" w14:textId="77777777" w:rsidR="00A834E1" w:rsidRPr="00C51C89" w:rsidRDefault="00A834E1" w:rsidP="00383C9E">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721459B7"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Общее количество попыток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общее количество прошедших аутентификацию запросов API определенной службы ИИ Azure,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1C2A510" w14:textId="77777777" w:rsidR="00A834E1" w:rsidRPr="00C51C89" w:rsidRDefault="00A834E1" w:rsidP="00383C9E">
      <w:pPr>
        <w:pStyle w:val="NormalWeb"/>
        <w:spacing w:before="0" w:beforeAutospacing="0" w:after="0" w:afterAutospacing="0"/>
        <w:rPr>
          <w:rFonts w:ascii="Calibr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Неудачные попытки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это все запросы API службы ИИ Azure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34319B8"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Процент времени работоспособности</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w:t>
      </w:r>
    </w:p>
    <w:p w14:paraId="703EAFE9"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Процент времени работоспособности представлен следующей формулой</w:t>
      </w:r>
      <w:r>
        <w:rPr>
          <w:rFonts w:ascii="Calibri" w:hAnsi="Calibri" w:cs="Calibri"/>
          <w:sz w:val="18"/>
          <w:szCs w:val="18"/>
        </w:rPr>
        <w:t>:</w:t>
      </w:r>
    </w:p>
    <w:p w14:paraId="10ECC8E5" w14:textId="77777777" w:rsidR="00A834E1" w:rsidRPr="00EF7CF9" w:rsidRDefault="00A834E1" w:rsidP="00EB6B72">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Время доступности в месяц,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66E3A8FE"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99,9 %Компенсация за обслуживание:</w:t>
      </w:r>
    </w:p>
    <w:p w14:paraId="46D71421" w14:textId="77777777" w:rsidR="00A834E1" w:rsidRPr="00C51C89" w:rsidRDefault="00A834E1" w:rsidP="00A834E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Для API служб ИИ Azure применяются следующие Уровни обслуживания и Компенсации за обслуживание (за исключением Azure 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3" w:name="_Toc209796406"/>
      <w:r>
        <w:t>Коммуникационный шлюз Azure</w:t>
      </w:r>
      <w:bookmarkEnd w:id="183"/>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D47A07"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Default="00B2013C" w:rsidP="00BB17A6">
      <w:pPr>
        <w:spacing w:after="0" w:line="240" w:lineRule="auto"/>
        <w:rPr>
          <w:sz w:val="18"/>
          <w:lang w:val="en-US"/>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B0622F9" w14:textId="77777777" w:rsidR="00F7184F" w:rsidRDefault="00F7184F" w:rsidP="00BB17A6">
      <w:pPr>
        <w:spacing w:after="0" w:line="240" w:lineRule="auto"/>
        <w:rPr>
          <w:sz w:val="18"/>
          <w:lang w:val="en-US"/>
        </w:rPr>
      </w:pPr>
    </w:p>
    <w:p w14:paraId="2A4D36BC" w14:textId="77777777" w:rsidR="00F7184F" w:rsidRPr="00F7184F" w:rsidRDefault="00F7184F" w:rsidP="00BB17A6">
      <w:pPr>
        <w:spacing w:after="0" w:line="240" w:lineRule="auto"/>
        <w:rPr>
          <w:sz w:val="18"/>
          <w:lang w:val="en-US"/>
        </w:rPr>
      </w:pPr>
    </w:p>
    <w:p w14:paraId="3D411D07" w14:textId="056C73B8" w:rsidR="00B2013C" w:rsidRPr="007F60B7" w:rsidRDefault="00B2013C" w:rsidP="00B2013C">
      <w:pPr>
        <w:pStyle w:val="ProductList-Body"/>
        <w:keepNext/>
        <w:rPr>
          <w:b/>
          <w:bCs/>
          <w:color w:val="00188F"/>
          <w:lang w:val="en-US"/>
        </w:rPr>
      </w:pPr>
      <w:r>
        <w:rPr>
          <w:b/>
          <w:bCs/>
          <w:color w:val="00188F"/>
        </w:rPr>
        <w:lastRenderedPageBreak/>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4" w:name="_Toc209796407"/>
      <w:r>
        <w:t>Службы коммуникации Azure</w:t>
      </w:r>
      <w:bookmarkEnd w:id="184"/>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3F391E8" w14:textId="7242F519" w:rsidR="00B6541B" w:rsidRPr="00727ABC" w:rsidRDefault="00D47A07" w:rsidP="00A834E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E5486C" w14:textId="77777777" w:rsidR="00DD055C" w:rsidRDefault="00DD055C" w:rsidP="00B6541B">
      <w:pPr>
        <w:pStyle w:val="ProductList-Body"/>
        <w:keepNext/>
        <w:rPr>
          <w:b/>
          <w:bCs/>
          <w:color w:val="00188F"/>
          <w:lang w:val="en-US"/>
        </w:rPr>
      </w:pPr>
    </w:p>
    <w:p w14:paraId="0BC57BA9" w14:textId="0A172B50"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5" w:name="_Toc209796408"/>
      <w:r>
        <w:t>Конфиденциальная бухгалтерия Azure</w:t>
      </w:r>
      <w:bookmarkEnd w:id="185"/>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D47A07"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27A30" w14:textId="77777777" w:rsidR="00DD055C" w:rsidRDefault="00DD055C" w:rsidP="00774368">
      <w:pPr>
        <w:pStyle w:val="ProductList-Body"/>
        <w:keepNext/>
        <w:rPr>
          <w:b/>
          <w:bCs/>
          <w:color w:val="00188F"/>
          <w:lang w:val="en-US"/>
        </w:rPr>
      </w:pPr>
    </w:p>
    <w:p w14:paraId="1BF7BCEA" w14:textId="77777777" w:rsidR="00DD055C" w:rsidRDefault="00DD055C" w:rsidP="00774368">
      <w:pPr>
        <w:pStyle w:val="ProductList-Body"/>
        <w:keepNext/>
        <w:rPr>
          <w:b/>
          <w:bCs/>
          <w:color w:val="00188F"/>
          <w:lang w:val="en-US"/>
        </w:rPr>
      </w:pPr>
    </w:p>
    <w:p w14:paraId="3C2DF121" w14:textId="35265E2D"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6" w:name="_Toc209796409"/>
      <w:r>
        <w:t>Приложения для контейнеров Azure</w:t>
      </w:r>
      <w:bookmarkEnd w:id="186"/>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BB6484" w:rsidRDefault="000B24EC" w:rsidP="000B24EC">
      <w:pPr>
        <w:pStyle w:val="ProductList-Body"/>
        <w:rPr>
          <w:szCs w:val="18"/>
        </w:rPr>
      </w:pPr>
    </w:p>
    <w:p w14:paraId="2449A806" w14:textId="4C218CA0" w:rsidR="000B24EC" w:rsidRPr="00727ABC" w:rsidRDefault="00D47A07"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081DB801" w:rsidR="000B24EC" w:rsidRPr="00735A02" w:rsidRDefault="000B24EC" w:rsidP="0009720F">
      <w:pPr>
        <w:pStyle w:val="ProductList-Body"/>
        <w:keepNext/>
        <w:rPr>
          <w:b/>
          <w:bCs/>
          <w:color w:val="00188F"/>
          <w:lang w:val="en-US"/>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1157D111" w:rsidR="004005AF" w:rsidRDefault="004005AF" w:rsidP="00A01875">
      <w:pPr>
        <w:pStyle w:val="ProductList-Offering2Heading"/>
        <w:keepNext/>
        <w:tabs>
          <w:tab w:val="clear" w:pos="360"/>
          <w:tab w:val="clear" w:pos="720"/>
          <w:tab w:val="clear" w:pos="1080"/>
        </w:tabs>
        <w:outlineLvl w:val="2"/>
      </w:pPr>
      <w:bookmarkStart w:id="187" w:name="_Toc209796410"/>
      <w:r>
        <w:t>Экземпляры контейнеров Azure</w:t>
      </w:r>
      <w:bookmarkEnd w:id="162"/>
      <w:bookmarkEnd w:id="167"/>
      <w:bookmarkEnd w:id="187"/>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3380865" w14:textId="3E1CC3AC" w:rsidR="004005AF" w:rsidRPr="00B22835" w:rsidRDefault="00D47A07" w:rsidP="00BB648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8" w:name="_Toc52348947"/>
      <w:bookmarkStart w:id="189" w:name="_Toc209796411"/>
      <w:bookmarkStart w:id="190" w:name="_Toc52348926"/>
      <w:bookmarkStart w:id="191" w:name="AzureCosmosDB"/>
      <w:r>
        <w:t>Реестр контейнеров Azure</w:t>
      </w:r>
      <w:bookmarkEnd w:id="188"/>
      <w:bookmarkEnd w:id="189"/>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3D465282" w14:textId="7DDEE1EA" w:rsidR="00491D0A" w:rsidRPr="00EF7CF9" w:rsidRDefault="00913D2C" w:rsidP="00BB6484">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92" w:name="_Toc209796412"/>
      <w:r>
        <w:t>Сеть доставки содержимого (CDN)</w:t>
      </w:r>
      <w:bookmarkEnd w:id="192"/>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3" w:name="_Toc457821545"/>
    <w:bookmarkStart w:id="194"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5" w:name="_Toc209796413"/>
      <w:bookmarkEnd w:id="193"/>
      <w:bookmarkEnd w:id="194"/>
      <w:r>
        <w:lastRenderedPageBreak/>
        <w:t>Azure Cosmos DB</w:t>
      </w:r>
      <w:bookmarkEnd w:id="147"/>
      <w:bookmarkEnd w:id="190"/>
      <w:bookmarkEnd w:id="195"/>
    </w:p>
    <w:bookmarkEnd w:id="191"/>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D47A07"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D47A07"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lastRenderedPageBreak/>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 xml:space="preserve">конкретной подписке на Azure за конкретный отрезок времени продолжительностью один час. Если Общее число запросов </w:t>
      </w:r>
      <w:r>
        <w:lastRenderedPageBreak/>
        <w:t>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42F47F2F" w14:textId="77777777" w:rsidR="004005AF" w:rsidRPr="00B44CF9"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5C0160BB" w14:textId="150B2480" w:rsidR="004005AF" w:rsidRPr="00445EC8"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xml:space="preserve">»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w:t>
      </w:r>
      <w:r>
        <w:lastRenderedPageBreak/>
        <w:t>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24E4085B" w14:textId="1C60350C" w:rsidR="004005AF" w:rsidRPr="00EF7CF9" w:rsidRDefault="00913D2C" w:rsidP="00EB6B72">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lastRenderedPageBreak/>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6" w:name="_Toc513395510"/>
    <w:bookmarkStart w:id="197"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72543A" w14:textId="358AE405" w:rsidR="00AA02E4" w:rsidRPr="00EF7CF9" w:rsidRDefault="00AA02E4" w:rsidP="00AA02E4">
      <w:pPr>
        <w:pStyle w:val="ProductList-Offering2Heading"/>
        <w:tabs>
          <w:tab w:val="clear" w:pos="360"/>
          <w:tab w:val="clear" w:pos="720"/>
          <w:tab w:val="clear" w:pos="1080"/>
        </w:tabs>
        <w:outlineLvl w:val="2"/>
      </w:pPr>
      <w:bookmarkStart w:id="198" w:name="_Toc457821546"/>
      <w:bookmarkStart w:id="199" w:name="_Toc52348948"/>
      <w:bookmarkStart w:id="200" w:name="_Toc209796414"/>
      <w:bookmarkStart w:id="201" w:name="_Toc52348927"/>
      <w:r>
        <w:t>Каталог данных</w:t>
      </w:r>
      <w:bookmarkEnd w:id="198"/>
      <w:bookmarkEnd w:id="199"/>
      <w:bookmarkEnd w:id="200"/>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3E1ED9D0" w14:textId="73C720F4" w:rsidR="00AA02E4" w:rsidRPr="00B22835" w:rsidRDefault="00D47A07" w:rsidP="00EB6B7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2"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3" w:name="_Toc209796415"/>
      <w:bookmarkStart w:id="204" w:name="_Toc52348949"/>
      <w:r>
        <w:t>Обозреватель данных Azure (Kusto)</w:t>
      </w:r>
      <w:bookmarkEnd w:id="203"/>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lastRenderedPageBreak/>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0F184916" w14:textId="39483377" w:rsidR="00F240D4" w:rsidRPr="00B22835" w:rsidRDefault="00D47A07" w:rsidP="00BB6484">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5" w:name="_Toc209796416"/>
      <w:r>
        <w:t>Фабрика данных Azure</w:t>
      </w:r>
      <w:bookmarkEnd w:id="205"/>
      <w:r>
        <w:t xml:space="preserve"> </w:t>
      </w:r>
      <w:bookmarkEnd w:id="202"/>
      <w:bookmarkEnd w:id="204"/>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20D98153" w14:textId="5741368D" w:rsidR="00AA02E4" w:rsidRPr="00913D2C" w:rsidRDefault="00913D2C" w:rsidP="00EB6B7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4DA9AF41" w14:textId="6E9E07E2" w:rsidR="00AA02E4" w:rsidRPr="00EF7CF9" w:rsidRDefault="00D47A07" w:rsidP="007E63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lastRenderedPageBreak/>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6"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7" w:name="_Toc52348951"/>
      <w:bookmarkStart w:id="208" w:name="_Toc209796417"/>
      <w:bookmarkStart w:id="209" w:name="_Toc457821549"/>
      <w:bookmarkEnd w:id="206"/>
      <w:r>
        <w:t>Data Lake Analytics</w:t>
      </w:r>
      <w:bookmarkEnd w:id="207"/>
      <w:bookmarkEnd w:id="208"/>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3F9B2817" w14:textId="336932E1" w:rsidR="00AA02E4" w:rsidRPr="00EF7CF9" w:rsidRDefault="00913D2C" w:rsidP="00EB6B7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2039DF" w14:textId="484D3B2D" w:rsidR="00AA02E4" w:rsidRPr="00EF7CF9" w:rsidRDefault="00AA02E4" w:rsidP="00AA02E4">
      <w:pPr>
        <w:pStyle w:val="ProductList-Offering2Heading"/>
        <w:tabs>
          <w:tab w:val="clear" w:pos="360"/>
          <w:tab w:val="clear" w:pos="720"/>
          <w:tab w:val="clear" w:pos="1080"/>
        </w:tabs>
        <w:outlineLvl w:val="2"/>
      </w:pPr>
      <w:bookmarkStart w:id="210" w:name="_Toc52348952"/>
      <w:bookmarkStart w:id="211" w:name="_Toc209796418"/>
      <w:r>
        <w:t>Хранилище озера данных 1-го поколения</w:t>
      </w:r>
      <w:bookmarkEnd w:id="210"/>
      <w:bookmarkEnd w:id="211"/>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B9EA659" w14:textId="2B71DA83"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9"/>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2" w:name="_Toc209796419"/>
      <w:r>
        <w:t>База данных Azure для MariaDB</w:t>
      </w:r>
      <w:bookmarkEnd w:id="212"/>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lastRenderedPageBreak/>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505452FD" w14:textId="49D8A290" w:rsidR="00C71243" w:rsidRPr="00B22835" w:rsidRDefault="00D47A07"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3" w:name="_Toc209796420"/>
      <w:r>
        <w:t>База данных Azure для MySQL</w:t>
      </w:r>
      <w:bookmarkEnd w:id="196"/>
      <w:bookmarkEnd w:id="201"/>
      <w:bookmarkEnd w:id="213"/>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rPr>
          <w:lang w:val="en-US"/>
        </w:rPr>
      </w:pPr>
      <w:r>
        <w:t xml:space="preserve">Процент времени доступности вычисляется по следующей формуле: </w:t>
      </w:r>
    </w:p>
    <w:p w14:paraId="555C2C74" w14:textId="77777777" w:rsidR="00A245F5" w:rsidRPr="00A245F5" w:rsidRDefault="00A245F5" w:rsidP="004005AF">
      <w:pPr>
        <w:pStyle w:val="ProductList-Body"/>
        <w:rPr>
          <w:lang w:val="en-US"/>
        </w:rPr>
      </w:pPr>
    </w:p>
    <w:p w14:paraId="03C751C6" w14:textId="16E15963" w:rsidR="004005AF" w:rsidRPr="00B22835" w:rsidRDefault="00D47A0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4"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rPr>
          <w:lang w:val="en-US"/>
        </w:rPr>
      </w:pPr>
      <w:r>
        <w:lastRenderedPageBreak/>
        <w:t>Процент времени доступности представлен следующей формулой:</w:t>
      </w:r>
    </w:p>
    <w:p w14:paraId="041511F4" w14:textId="77777777" w:rsidR="00A245F5" w:rsidRPr="00A245F5" w:rsidRDefault="00A245F5" w:rsidP="004005AF">
      <w:pPr>
        <w:pStyle w:val="ProductList-Body"/>
        <w:tabs>
          <w:tab w:val="clear" w:pos="360"/>
          <w:tab w:val="clear" w:pos="720"/>
          <w:tab w:val="clear" w:pos="1080"/>
        </w:tabs>
        <w:rPr>
          <w:lang w:val="en-US"/>
        </w:rPr>
      </w:pPr>
    </w:p>
    <w:p w14:paraId="4F297DB9" w14:textId="5E2EF418" w:rsidR="004005AF" w:rsidRPr="00B22835" w:rsidRDefault="00D47A0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68A13F" w14:textId="26901E26" w:rsidR="004005AF" w:rsidRDefault="004005AF" w:rsidP="004005AF">
      <w:pPr>
        <w:pStyle w:val="ProductList-Offering2Heading"/>
        <w:tabs>
          <w:tab w:val="clear" w:pos="360"/>
          <w:tab w:val="clear" w:pos="720"/>
          <w:tab w:val="clear" w:pos="1080"/>
        </w:tabs>
        <w:outlineLvl w:val="2"/>
      </w:pPr>
      <w:bookmarkStart w:id="215" w:name="_Toc52348928"/>
      <w:bookmarkStart w:id="216" w:name="_Toc209796421"/>
      <w:r>
        <w:t>База данных Azure для PostgreSQL</w:t>
      </w:r>
      <w:bookmarkEnd w:id="214"/>
      <w:bookmarkEnd w:id="215"/>
      <w:bookmarkEnd w:id="216"/>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D47A0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7"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lastRenderedPageBreak/>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D47A07"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8" w:name="_Toc209796422"/>
      <w:bookmarkStart w:id="219" w:name="_Toc52348929"/>
      <w:r>
        <w:t>Azure Databricks</w:t>
      </w:r>
      <w:bookmarkEnd w:id="218"/>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5E55C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5E55CE">
      <w:pPr>
        <w:pStyle w:val="ProductList-Body"/>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5E55C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5E55C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5E55CE">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D47A07"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0" w:name="_Toc209796423"/>
      <w:r>
        <w:lastRenderedPageBreak/>
        <w:t>Диспетчер данных Microsoft Azure for Energy</w:t>
      </w:r>
      <w:bookmarkEnd w:id="220"/>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D47A07"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F28C626" w14:textId="3CD80665" w:rsidR="004005AF" w:rsidRDefault="004005AF" w:rsidP="004005AF">
      <w:pPr>
        <w:pStyle w:val="ProductList-Offering2Heading"/>
        <w:tabs>
          <w:tab w:val="clear" w:pos="360"/>
          <w:tab w:val="clear" w:pos="720"/>
          <w:tab w:val="clear" w:pos="1080"/>
        </w:tabs>
        <w:outlineLvl w:val="2"/>
      </w:pPr>
      <w:bookmarkStart w:id="221" w:name="_Toc209796424"/>
      <w:r>
        <w:t>Защита Azure от DDoS-атак</w:t>
      </w:r>
      <w:bookmarkEnd w:id="217"/>
      <w:bookmarkEnd w:id="219"/>
      <w:bookmarkEnd w:id="221"/>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A1C8F0D" w14:textId="28A2D6F5" w:rsidR="004005AF" w:rsidRPr="00B22835" w:rsidRDefault="00D47A07"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22" w:name="_Toc526859657"/>
    <w:bookmarkEnd w:id="197"/>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3" w:name="_Toc52348939"/>
      <w:bookmarkStart w:id="224" w:name="_Toc209796425"/>
      <w:bookmarkStart w:id="225" w:name="_Toc52348930"/>
      <w:r>
        <w:t xml:space="preserve">Azure </w:t>
      </w:r>
      <w:bookmarkEnd w:id="223"/>
      <w:r>
        <w:t>Defender</w:t>
      </w:r>
      <w:bookmarkEnd w:id="224"/>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rPr>
          <w:lang w:val="en-US"/>
        </w:rPr>
      </w:pPr>
      <w:r>
        <w:t>Процент времени доступности вычисляется по следующей формуле:</w:t>
      </w:r>
    </w:p>
    <w:p w14:paraId="37308760" w14:textId="0A1D4674" w:rsidR="00DE24F0" w:rsidRPr="00B22835" w:rsidRDefault="00D47A07"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6" w:name="_Toc209796426"/>
      <w:r>
        <w:t>Управление внешней поверхностью атак Defender</w:t>
      </w:r>
      <w:bookmarkEnd w:id="226"/>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t>Процент времени доступности запроса вычисляется по следующей формуле:</w:t>
      </w:r>
    </w:p>
    <w:p w14:paraId="30A59169" w14:textId="202494A1" w:rsidR="00781010" w:rsidRPr="00B22835" w:rsidRDefault="00D47A07"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7" w:name="_Toc524384537"/>
      <w:bookmarkStart w:id="228" w:name="_Toc52348999"/>
      <w:bookmarkStart w:id="229" w:name="_Toc209796427"/>
      <w:r>
        <w:t>Azure Dev Ops</w:t>
      </w:r>
      <w:bookmarkEnd w:id="227"/>
      <w:bookmarkEnd w:id="228"/>
      <w:bookmarkEnd w:id="229"/>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5E55CE">
      <w:pPr>
        <w:pStyle w:val="ProductList-Body"/>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5E55C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5E55C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5E55CE">
      <w:pPr>
        <w:pStyle w:val="ProductList-Body"/>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5E55C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5E55C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5E55C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5E55CE">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D47A07"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033EC5DC" w:rsidR="00C66B25" w:rsidRPr="00ED4527" w:rsidRDefault="00EE6E3C" w:rsidP="006D7C8D">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3D9D0A67" w14:textId="7A9A6DB4" w:rsidR="00C66B25" w:rsidRPr="00B22835" w:rsidRDefault="00D47A07" w:rsidP="00DD055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4" w:name="_Toc209796428"/>
      <w:bookmarkEnd w:id="230"/>
      <w:bookmarkEnd w:id="231"/>
      <w:bookmarkEnd w:id="232"/>
      <w:bookmarkEnd w:id="233"/>
      <w:r>
        <w:t>Microsoft Dev Box</w:t>
      </w:r>
      <w:bookmarkEnd w:id="234"/>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5" w:name="_Toc209796429"/>
      <w:r>
        <w:t>Azure Digital Twins</w:t>
      </w:r>
      <w:bookmarkEnd w:id="235"/>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D47A07"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6" w:name="_Toc209796430"/>
      <w:r>
        <w:t>Azure DNS</w:t>
      </w:r>
      <w:bookmarkEnd w:id="222"/>
      <w:bookmarkEnd w:id="225"/>
      <w:bookmarkEnd w:id="236"/>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E6E3CDB" w14:textId="6777856E" w:rsidR="004005AF" w:rsidRPr="00B22835" w:rsidRDefault="00D47A07"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7"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8" w:name="_Toc209796431"/>
      <w:bookmarkStart w:id="239" w:name="_Toc505679756"/>
      <w:bookmarkStart w:id="240" w:name="_Toc52348953"/>
      <w:bookmarkStart w:id="241" w:name="_Toc52348931"/>
      <w:r w:rsidRPr="00E33E19">
        <w:rPr>
          <w:rFonts w:cstheme="majorHAnsi"/>
        </w:rPr>
        <w:lastRenderedPageBreak/>
        <w:t>Частный сопоставитель DNS Azure</w:t>
      </w:r>
      <w:bookmarkEnd w:id="238"/>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3B4EAAB" w14:textId="77777777" w:rsidR="0009403F" w:rsidRPr="00EF7CF9" w:rsidRDefault="00D47A07"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79BC4CA" w14:textId="2C603433" w:rsidR="008E47EB" w:rsidRDefault="00CD0087" w:rsidP="00CE29C1">
      <w:pPr>
        <w:pStyle w:val="ProductList-Offering2Heading"/>
        <w:keepNext/>
        <w:tabs>
          <w:tab w:val="clear" w:pos="360"/>
          <w:tab w:val="clear" w:pos="720"/>
          <w:tab w:val="clear" w:pos="1080"/>
        </w:tabs>
        <w:outlineLvl w:val="2"/>
        <w:rPr>
          <w:lang w:val="en-US"/>
        </w:rPr>
      </w:pPr>
      <w:bookmarkStart w:id="242" w:name="_Toc209796432"/>
      <w:r>
        <w:rPr>
          <w:lang w:val="en-US"/>
        </w:rPr>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42"/>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D47A07"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43" w:name="_Toc178263264"/>
            <w:r w:rsidRPr="00F22100">
              <w:rPr>
                <w:rFonts w:cstheme="minorHAnsi"/>
                <w:color w:val="FFFFFF" w:themeColor="background1"/>
              </w:rPr>
              <w:t>Процент времени работоспособности за месяц (на том):</w:t>
            </w:r>
            <w:bookmarkEnd w:id="243"/>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4" w:name="_Toc178263265"/>
            <w:r w:rsidRPr="00F22100">
              <w:rPr>
                <w:rFonts w:cstheme="minorHAnsi"/>
                <w:color w:val="FFFFFF" w:themeColor="background1"/>
              </w:rPr>
              <w:t>Компенсация за обслуживание (на основе месячного использования Elastic SAN)</w:t>
            </w:r>
            <w:bookmarkEnd w:id="244"/>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5" w:name="_Toc178263266"/>
            <w:r w:rsidRPr="00F22100">
              <w:rPr>
                <w:rFonts w:cstheme="minorHAnsi"/>
              </w:rPr>
              <w:t>&lt; 99,99 %</w:t>
            </w:r>
            <w:bookmarkEnd w:id="245"/>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6" w:name="_Toc178263267"/>
            <w:r w:rsidRPr="00F22100">
              <w:rPr>
                <w:rFonts w:cstheme="minorHAnsi"/>
              </w:rPr>
              <w:t>5 %</w:t>
            </w:r>
            <w:bookmarkEnd w:id="246"/>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7" w:name="_Toc178263268"/>
            <w:r w:rsidRPr="00F22100">
              <w:rPr>
                <w:rFonts w:cstheme="minorHAnsi"/>
              </w:rPr>
              <w:t>&lt; 99 %</w:t>
            </w:r>
            <w:bookmarkEnd w:id="247"/>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48" w:name="_Toc178263269"/>
            <w:r w:rsidRPr="00F22100">
              <w:rPr>
                <w:rFonts w:cstheme="minorHAnsi"/>
              </w:rPr>
              <w:t>10 %</w:t>
            </w:r>
            <w:bookmarkEnd w:id="248"/>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49" w:name="_Toc178263270"/>
            <w:r w:rsidRPr="00F22100">
              <w:rPr>
                <w:rFonts w:cstheme="minorHAnsi"/>
                <w:color w:val="FFFFFF" w:themeColor="background1"/>
              </w:rPr>
              <w:t>Процент времени работоспособности за месяц (на том):</w:t>
            </w:r>
            <w:bookmarkEnd w:id="249"/>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50" w:name="_Toc178263271"/>
            <w:r w:rsidRPr="00F22100">
              <w:rPr>
                <w:rFonts w:cstheme="minorHAnsi"/>
                <w:color w:val="FFFFFF" w:themeColor="background1"/>
              </w:rPr>
              <w:t>Компенсация за обслуживание</w:t>
            </w:r>
            <w:bookmarkEnd w:id="250"/>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51" w:name="_Toc178263272"/>
            <w:r w:rsidRPr="00F22100">
              <w:rPr>
                <w:rFonts w:cstheme="minorHAnsi"/>
              </w:rPr>
              <w:t>&lt; 99,99 %</w:t>
            </w:r>
            <w:bookmarkEnd w:id="251"/>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52" w:name="_Toc178263273"/>
            <w:r w:rsidRPr="00F22100">
              <w:rPr>
                <w:rFonts w:cstheme="minorHAnsi"/>
              </w:rPr>
              <w:t>10 %</w:t>
            </w:r>
            <w:bookmarkEnd w:id="252"/>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53" w:name="_Toc178263274"/>
            <w:r w:rsidRPr="00F22100">
              <w:rPr>
                <w:rFonts w:cstheme="minorHAnsi"/>
              </w:rPr>
              <w:t>&lt; 99 %</w:t>
            </w:r>
            <w:bookmarkEnd w:id="253"/>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4" w:name="_Toc178263275"/>
            <w:r w:rsidRPr="00F22100">
              <w:rPr>
                <w:rFonts w:cstheme="minorHAnsi"/>
              </w:rPr>
              <w:t>30 %</w:t>
            </w:r>
            <w:bookmarkEnd w:id="254"/>
          </w:p>
        </w:tc>
      </w:tr>
    </w:tbl>
    <w:p w14:paraId="7265BD92"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5" w:name="_Toc178263276"/>
            <w:r w:rsidRPr="00F22100">
              <w:rPr>
                <w:rFonts w:cstheme="minorHAnsi"/>
                <w:color w:val="FFFFFF" w:themeColor="background1"/>
              </w:rPr>
              <w:lastRenderedPageBreak/>
              <w:t>Процент времени работоспособности за месяц (на том):</w:t>
            </w:r>
            <w:bookmarkEnd w:id="255"/>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6" w:name="_Toc178263277"/>
            <w:r w:rsidRPr="00F22100">
              <w:rPr>
                <w:rFonts w:cstheme="minorHAnsi"/>
                <w:color w:val="FFFFFF" w:themeColor="background1"/>
              </w:rPr>
              <w:t>Компенсация за обслуживание</w:t>
            </w:r>
            <w:bookmarkEnd w:id="256"/>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7" w:name="_Toc178263278"/>
            <w:r w:rsidRPr="00F22100">
              <w:rPr>
                <w:rFonts w:cstheme="minorHAnsi"/>
              </w:rPr>
              <w:t>&lt; 95 %</w:t>
            </w:r>
            <w:bookmarkEnd w:id="257"/>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58" w:name="_Toc178263279"/>
            <w:r w:rsidRPr="00F22100">
              <w:rPr>
                <w:rFonts w:cstheme="minorHAnsi"/>
              </w:rPr>
              <w:t>10 %</w:t>
            </w:r>
            <w:bookmarkEnd w:id="258"/>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59" w:name="_Toc178263280"/>
            <w:r w:rsidRPr="00F22100">
              <w:rPr>
                <w:rFonts w:cstheme="minorHAnsi"/>
              </w:rPr>
              <w:t>&lt; 90 %</w:t>
            </w:r>
            <w:bookmarkEnd w:id="259"/>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60" w:name="_Toc178263281"/>
            <w:r w:rsidRPr="00F22100">
              <w:rPr>
                <w:rFonts w:cstheme="minorHAnsi"/>
              </w:rPr>
              <w:t>30 %</w:t>
            </w:r>
            <w:bookmarkEnd w:id="260"/>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61" w:name="_Toc209796433"/>
      <w:r>
        <w:t>Сетка событий</w:t>
      </w:r>
      <w:bookmarkEnd w:id="239"/>
      <w:bookmarkEnd w:id="240"/>
      <w:bookmarkEnd w:id="261"/>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D47A07"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2" w:name="_Toc457821571"/>
      <w:bookmarkStart w:id="263" w:name="_Toc52348981"/>
      <w:bookmarkStart w:id="264" w:name="_Toc209796434"/>
      <w:r>
        <w:t>Концентраторы событий</w:t>
      </w:r>
      <w:bookmarkEnd w:id="262"/>
      <w:bookmarkEnd w:id="263"/>
      <w:bookmarkEnd w:id="264"/>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D47A07"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lastRenderedPageBreak/>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53424A05" w14:textId="370F630C" w:rsidR="00795604" w:rsidRPr="00B22835" w:rsidRDefault="00D47A07" w:rsidP="0025230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899C39" w14:textId="21B8552A" w:rsidR="000D47D0" w:rsidRPr="00EF7CF9" w:rsidRDefault="000D47D0" w:rsidP="000D47D0">
      <w:pPr>
        <w:pStyle w:val="ProductList-Offering2Heading"/>
        <w:tabs>
          <w:tab w:val="clear" w:pos="360"/>
          <w:tab w:val="clear" w:pos="720"/>
          <w:tab w:val="clear" w:pos="1080"/>
        </w:tabs>
        <w:outlineLvl w:val="2"/>
      </w:pPr>
      <w:bookmarkStart w:id="265" w:name="_Toc457821550"/>
      <w:bookmarkStart w:id="266" w:name="_Toc52348954"/>
      <w:bookmarkStart w:id="267" w:name="_Toc209796435"/>
      <w:r>
        <w:t xml:space="preserve">Azure </w:t>
      </w:r>
      <w:bookmarkStart w:id="268" w:name="_Hlk119927884"/>
      <w:r>
        <w:t>ExpressRoute</w:t>
      </w:r>
      <w:bookmarkEnd w:id="265"/>
      <w:bookmarkEnd w:id="266"/>
      <w:bookmarkEnd w:id="267"/>
      <w:bookmarkEnd w:id="268"/>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9E1B9D" w14:textId="77777777" w:rsidTr="00B8585D">
        <w:trPr>
          <w:tblHeader/>
        </w:trPr>
        <w:tc>
          <w:tcPr>
            <w:tcW w:w="5287"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B8585D">
        <w:tc>
          <w:tcPr>
            <w:tcW w:w="5287"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513"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B8585D">
        <w:tc>
          <w:tcPr>
            <w:tcW w:w="5287"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«Метро-сайт»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6BC0DCF0" w14:textId="77777777" w:rsidTr="00B8585D">
        <w:trPr>
          <w:tblHeader/>
        </w:trPr>
        <w:tc>
          <w:tcPr>
            <w:tcW w:w="5287"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B8585D">
        <w:tc>
          <w:tcPr>
            <w:tcW w:w="5287"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B8585D">
        <w:tc>
          <w:tcPr>
            <w:tcW w:w="5287"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059E09" w14:textId="77777777" w:rsidTr="00B8585D">
        <w:trPr>
          <w:tblHeader/>
        </w:trPr>
        <w:tc>
          <w:tcPr>
            <w:tcW w:w="5287"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B8585D">
        <w:tc>
          <w:tcPr>
            <w:tcW w:w="5287"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513"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B8585D">
        <w:tc>
          <w:tcPr>
            <w:tcW w:w="5287"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513"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795D02" w14:textId="41E54DF1" w:rsidR="009604A6" w:rsidRDefault="009604A6" w:rsidP="009604A6">
      <w:pPr>
        <w:pStyle w:val="ProductList-Offering2Heading"/>
        <w:widowControl w:val="0"/>
        <w:tabs>
          <w:tab w:val="clear" w:pos="360"/>
          <w:tab w:val="clear" w:pos="720"/>
          <w:tab w:val="clear" w:pos="1080"/>
        </w:tabs>
        <w:outlineLvl w:val="2"/>
      </w:pPr>
      <w:bookmarkStart w:id="269" w:name="_Toc209796436"/>
      <w:r w:rsidRPr="00E33E19">
        <w:rPr>
          <w:rFonts w:cstheme="majorHAnsi"/>
        </w:rPr>
        <w:t>Служба сбора данных трафика</w:t>
      </w:r>
      <w:r>
        <w:rPr>
          <w:rFonts w:ascii="Calibri" w:hAnsi="Calibri" w:cs="Calibri"/>
        </w:rPr>
        <w:t xml:space="preserve"> </w:t>
      </w:r>
      <w:r>
        <w:t>Azure ExpressRoute</w:t>
      </w:r>
      <w:bookmarkEnd w:id="269"/>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B8585D">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6B8C6FD" w14:textId="77777777" w:rsidR="009604A6" w:rsidRPr="00EF7CF9" w:rsidRDefault="00D47A07"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70" w:name="_Toc209796437"/>
      <w:r w:rsidRPr="002472E9">
        <w:t xml:space="preserve">Уровень Premium </w:t>
      </w:r>
      <w:r>
        <w:rPr>
          <w:lang w:val="en-US"/>
        </w:rPr>
        <w:t>Azure files</w:t>
      </w:r>
      <w:bookmarkEnd w:id="270"/>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lastRenderedPageBreak/>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71"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71"/>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D47A07"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72" w:name="_Toc209796438"/>
      <w:r>
        <w:t>Брандмауэр Azure</w:t>
      </w:r>
      <w:bookmarkEnd w:id="237"/>
      <w:bookmarkEnd w:id="241"/>
      <w:bookmarkEnd w:id="272"/>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D47A07"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Default="004005AF" w:rsidP="004005AF">
      <w:pPr>
        <w:pStyle w:val="ProductList-Body"/>
        <w:tabs>
          <w:tab w:val="clear" w:pos="360"/>
          <w:tab w:val="clear" w:pos="720"/>
          <w:tab w:val="clear" w:pos="1080"/>
        </w:tabs>
        <w:rPr>
          <w:color w:val="000000" w:themeColor="text1"/>
          <w:lang w:val="en-US"/>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D47A07"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73" w:name="_Toc209796439"/>
      <w:bookmarkStart w:id="274" w:name="_Toc52348932"/>
      <w:r>
        <w:lastRenderedPageBreak/>
        <w:t>Ретранслятор Azure Fluid</w:t>
      </w:r>
      <w:bookmarkEnd w:id="273"/>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74504FF8" w14:textId="34BF9B72" w:rsidR="00E76FE2" w:rsidRPr="00B22835" w:rsidRDefault="00D47A07" w:rsidP="00B8585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8DF4C1" w14:textId="1E64F565" w:rsidR="004F2381" w:rsidRPr="004F2381" w:rsidRDefault="004F2381" w:rsidP="004F2381">
      <w:pPr>
        <w:pStyle w:val="ProductList-Offering2Heading"/>
        <w:keepNext/>
        <w:tabs>
          <w:tab w:val="clear" w:pos="360"/>
          <w:tab w:val="clear" w:pos="720"/>
          <w:tab w:val="clear" w:pos="1080"/>
        </w:tabs>
        <w:outlineLvl w:val="2"/>
      </w:pPr>
      <w:bookmarkStart w:id="275" w:name="_Toc209796440"/>
      <w:r>
        <w:t>Azure Front Door и Azure Front Door (классическая версия)</w:t>
      </w:r>
      <w:bookmarkEnd w:id="275"/>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76" w:name="_Toc209796441"/>
      <w:r>
        <w:t>Функции Azure</w:t>
      </w:r>
      <w:bookmarkEnd w:id="276"/>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9C2C19">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9C2C19">
      <w:pPr>
        <w:pStyle w:val="ProductList-Body"/>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9C2C19">
      <w:pPr>
        <w:pStyle w:val="ProductList-Body"/>
      </w:pPr>
      <w:r>
        <w:lastRenderedPageBreak/>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9C2C19">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9C2C19">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293767FF" w14:textId="740E901A" w:rsidR="00BA2ACE" w:rsidRPr="00BA2ACE" w:rsidRDefault="00D47A07" w:rsidP="008A1BCA">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D47A07" w:rsidP="0093715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C003A1" w14:textId="77777777" w:rsidR="00220460" w:rsidRPr="0093715D" w:rsidRDefault="00220460" w:rsidP="00220460">
      <w:pPr>
        <w:pStyle w:val="ProductList-Offering2Heading"/>
        <w:tabs>
          <w:tab w:val="clear" w:pos="360"/>
          <w:tab w:val="clear" w:pos="720"/>
          <w:tab w:val="clear" w:pos="1080"/>
        </w:tabs>
        <w:outlineLvl w:val="2"/>
      </w:pPr>
      <w:bookmarkStart w:id="277" w:name="_Toc209796442"/>
      <w:bookmarkStart w:id="278" w:name="_Toc457821551"/>
      <w:bookmarkStart w:id="279" w:name="_Toc52348957"/>
      <w:r w:rsidRPr="0093715D">
        <w:t>Глобальный безопасный доступ</w:t>
      </w:r>
      <w:bookmarkEnd w:id="277"/>
    </w:p>
    <w:p w14:paraId="0F57DC0E"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Частный доступ Microsoft Entra и Интернет-доступ Microsoft Entra</w:t>
      </w:r>
    </w:p>
    <w:p w14:paraId="38A1D124"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Дополнительные определения</w:t>
      </w:r>
    </w:p>
    <w:p w14:paraId="32E11391" w14:textId="77777777" w:rsidR="00220460" w:rsidRPr="004C1229" w:rsidRDefault="00220460" w:rsidP="00220460">
      <w:pPr>
        <w:pStyle w:val="ProductList-Body"/>
        <w:rPr>
          <w:rFonts w:ascii="Calibri" w:hAnsi="Calibri" w:cs="Calibri"/>
        </w:rPr>
      </w:pPr>
      <w:r>
        <w:rPr>
          <w:rFonts w:ascii="Calibri" w:hAnsi="Calibri" w:cs="Calibri"/>
          <w:b/>
          <w:color w:val="00188F"/>
        </w:rPr>
        <w:t xml:space="preserve">Время простоя: </w:t>
      </w:r>
      <w:r>
        <w:rPr>
          <w:rFonts w:ascii="Calibri" w:hAnsi="Calibri" w:cs="Calibri"/>
        </w:rPr>
        <w:t>Любой период времени, когда Глобальный безопасный доступ был недоступен для принятия или обработки транзакций или сеансов. Время простоя не включает недоступность пользовательского веб-интерфейса (UI), интерфейсов API и обработки журналов. Определенная минута относится ко времени недоступности, если все предпринятые в течение этой минуты попытки подключиться к GSA завершились неудачей или, даже в случае подключения, служба GSA не могла обрабатывать транзакции или сеансы.</w:t>
      </w:r>
    </w:p>
    <w:p w14:paraId="7FB87212" w14:textId="77777777" w:rsidR="00220460" w:rsidRPr="004C1229" w:rsidRDefault="00220460" w:rsidP="00220460">
      <w:pPr>
        <w:pStyle w:val="ProductList-Body"/>
        <w:rPr>
          <w:rFonts w:ascii="Calibri" w:hAnsi="Calibri" w:cs="Calibri"/>
        </w:rPr>
      </w:pPr>
      <w:r>
        <w:rPr>
          <w:rFonts w:ascii="Calibri" w:hAnsi="Calibri" w:cs="Calibri"/>
          <w:b/>
          <w:color w:val="00188F"/>
        </w:rPr>
        <w:t>Транзакция:</w:t>
      </w:r>
      <w:r>
        <w:rPr>
          <w:rFonts w:ascii="Calibri" w:hAnsi="Calibri" w:cs="Calibri"/>
        </w:rPr>
        <w:t xml:space="preserve"> Запрос HTTP или HTTPS, отправляемый конечному пользователю или получаемый от него при использовании GSA.</w:t>
      </w:r>
    </w:p>
    <w:p w14:paraId="61FD18EB" w14:textId="77777777" w:rsidR="00220460" w:rsidRPr="004C1229" w:rsidRDefault="00220460" w:rsidP="00220460">
      <w:pPr>
        <w:pStyle w:val="ProductList-Body"/>
        <w:rPr>
          <w:rFonts w:ascii="Calibri" w:hAnsi="Calibri" w:cs="Calibri"/>
        </w:rPr>
      </w:pPr>
      <w:r>
        <w:rPr>
          <w:rFonts w:ascii="Calibri" w:hAnsi="Calibri" w:cs="Calibri"/>
          <w:b/>
          <w:color w:val="00188F"/>
        </w:rPr>
        <w:t>Сеанс:</w:t>
      </w:r>
      <w:r>
        <w:rPr>
          <w:rFonts w:ascii="Calibri" w:hAnsi="Calibri" w:cs="Calibri"/>
        </w:rPr>
        <w:t xml:space="preserve"> Любой запрос, кроме HTTP и HTTPS, отправляемый конечному пользователю или получаемый от него при использовании GSA.</w:t>
      </w:r>
    </w:p>
    <w:p w14:paraId="45B1DD4A" w14:textId="77777777" w:rsidR="00220460" w:rsidRPr="004C1229" w:rsidRDefault="00220460" w:rsidP="00220460">
      <w:pPr>
        <w:pStyle w:val="ProductList-Body"/>
        <w:rPr>
          <w:rFonts w:ascii="Calibri" w:hAnsi="Calibri" w:cs="Calibri"/>
        </w:rPr>
      </w:pPr>
      <w:r>
        <w:rPr>
          <w:rFonts w:ascii="Calibri" w:hAnsi="Calibri" w:cs="Calibri"/>
          <w:b/>
          <w:color w:val="00188F"/>
        </w:rPr>
        <w:t>Процент времени работоспособности —</w:t>
      </w:r>
      <w:r>
        <w:rPr>
          <w:rFonts w:ascii="Calibri" w:hAnsi="Calibri" w:cs="Calibri"/>
        </w:rPr>
        <w:t xml:space="preserve"> Процент времени работоспособности вычисляется по следующей формуле:</w:t>
      </w:r>
    </w:p>
    <w:p w14:paraId="53834BA1" w14:textId="77777777" w:rsidR="00220460" w:rsidRDefault="00220460" w:rsidP="00220460">
      <w:pPr>
        <w:pStyle w:val="ProductList-Body"/>
      </w:pPr>
    </w:p>
    <w:p w14:paraId="6EF940F8" w14:textId="77777777" w:rsidR="00220460" w:rsidRDefault="00D47A07" w:rsidP="00220460">
      <w:pPr>
        <w:pStyle w:val="ProductList-Body"/>
      </w:pPr>
      <m:oMathPara>
        <m:oMath>
          <m:f>
            <m:fPr>
              <m:ctrlPr>
                <w:rPr>
                  <w:rFonts w:ascii="Cambria Math" w:hAnsi="Cambria Math" w:cs="Tahoma"/>
                  <w:i/>
                  <w:szCs w:val="18"/>
                </w:rPr>
              </m:ctrlPr>
            </m:fPr>
            <m:num>
              <m:r>
                <m:rPr>
                  <m:nor/>
                </m:rPr>
                <w:rPr>
                  <w:rFonts w:ascii="Cambria Math" w:hAnsi="Cambria Math" w:cs="Tahoma"/>
                  <w:i/>
                  <w:szCs w:val="18"/>
                </w:rPr>
                <m:t>Минуты пользователя – Время простоя</m:t>
              </m:r>
            </m:num>
            <m:den>
              <m:r>
                <m:rPr>
                  <m:nor/>
                </m:rPr>
                <w:rPr>
                  <w:rFonts w:ascii="Cambria Math" w:hAnsi="Cambria Math" w:cs="Tahoma"/>
                  <w:i/>
                  <w:szCs w:val="18"/>
                </w:rPr>
                <m:t>Минуты пользователя</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B3E4FFE" w14:textId="77777777" w:rsidR="00220460" w:rsidRDefault="00220460" w:rsidP="00220460">
      <w:pPr>
        <w:pStyle w:val="ProductList-Body"/>
      </w:pPr>
    </w:p>
    <w:p w14:paraId="508FC4AD" w14:textId="77777777" w:rsidR="00220460" w:rsidRPr="004C1229" w:rsidRDefault="00220460" w:rsidP="00220460">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3678EF00" w14:textId="77777777" w:rsidR="00220460" w:rsidRPr="004C1229" w:rsidRDefault="00220460" w:rsidP="00220460">
      <w:pPr>
        <w:pStyle w:val="ProductList-Body"/>
        <w:rPr>
          <w:rFonts w:ascii="Calibri" w:hAnsi="Calibri" w:cs="Calibri"/>
        </w:rPr>
      </w:pPr>
    </w:p>
    <w:p w14:paraId="587597C8"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Исключения из уровня обслуживания:</w:t>
      </w:r>
    </w:p>
    <w:p w14:paraId="324CCA1E" w14:textId="77777777" w:rsidR="00220460" w:rsidRPr="004C1229" w:rsidRDefault="00220460" w:rsidP="00220460">
      <w:pPr>
        <w:pStyle w:val="ProductList-Body"/>
        <w:numPr>
          <w:ilvl w:val="0"/>
          <w:numId w:val="48"/>
        </w:numPr>
        <w:rPr>
          <w:rFonts w:ascii="Calibri" w:hAnsi="Calibri" w:cs="Calibri"/>
        </w:rPr>
      </w:pPr>
      <w:r>
        <w:rPr>
          <w:rFonts w:ascii="Calibri" w:hAnsi="Calibri" w:cs="Calibri"/>
        </w:rPr>
        <w:t>Проблемы с производительностью или доступностью, возникающие в результате следующего:</w:t>
      </w:r>
    </w:p>
    <w:p w14:paraId="46F2C168"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время сходимости маршрутов при использовании протокола пограничной маршрутизации (BGP) или Anycast;</w:t>
      </w:r>
    </w:p>
    <w:p w14:paraId="69F28AD2"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масштабирование событий и плановое обслуживание, включая время аварийного переключения при событиях высокой доступности.</w:t>
      </w:r>
    </w:p>
    <w:p w14:paraId="461D6B56" w14:textId="77777777" w:rsidR="00220460" w:rsidRPr="004C1229" w:rsidRDefault="00220460" w:rsidP="00220460">
      <w:pPr>
        <w:pStyle w:val="ProductList-Body"/>
        <w:rPr>
          <w:rFonts w:ascii="Calibri" w:hAnsi="Calibri" w:cs="Calibri"/>
        </w:rPr>
      </w:pPr>
      <w:r>
        <w:rPr>
          <w:rFonts w:ascii="Calibri" w:hAnsi="Calibri" w:cs="Calibri"/>
          <w:b/>
          <w:color w:val="00188F"/>
        </w:rPr>
        <w:t>Компенсация за обслуживание</w:t>
      </w:r>
      <w:r w:rsidRPr="00102E99">
        <w:rPr>
          <w:rFonts w:ascii="Calibri" w:hAnsi="Calibri" w:cs="Calibr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220460" w:rsidRPr="00B44CF9" w14:paraId="3BA8A286" w14:textId="77777777" w:rsidTr="00BB73C7">
        <w:trPr>
          <w:tblHeader/>
        </w:trPr>
        <w:tc>
          <w:tcPr>
            <w:tcW w:w="5287" w:type="dxa"/>
            <w:shd w:val="clear" w:color="auto" w:fill="0072C6"/>
          </w:tcPr>
          <w:p w14:paraId="71ABADD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6238E4A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220460" w:rsidRPr="00B44CF9" w14:paraId="1519217A" w14:textId="77777777" w:rsidTr="00BB73C7">
        <w:tc>
          <w:tcPr>
            <w:tcW w:w="5287" w:type="dxa"/>
          </w:tcPr>
          <w:p w14:paraId="4F6FCFF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F88FB3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25 %</w:t>
            </w:r>
          </w:p>
        </w:tc>
      </w:tr>
      <w:tr w:rsidR="00220460" w:rsidRPr="00B44CF9" w14:paraId="0E0C23E0" w14:textId="77777777" w:rsidTr="00BB73C7">
        <w:trPr>
          <w:trHeight w:val="80"/>
        </w:trPr>
        <w:tc>
          <w:tcPr>
            <w:tcW w:w="5287" w:type="dxa"/>
          </w:tcPr>
          <w:p w14:paraId="00261247"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F97CFC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50 %</w:t>
            </w:r>
          </w:p>
        </w:tc>
      </w:tr>
      <w:tr w:rsidR="00220460" w:rsidRPr="00B44CF9" w14:paraId="26816111" w14:textId="77777777" w:rsidTr="00BB73C7">
        <w:trPr>
          <w:trHeight w:val="80"/>
        </w:trPr>
        <w:tc>
          <w:tcPr>
            <w:tcW w:w="5287" w:type="dxa"/>
          </w:tcPr>
          <w:p w14:paraId="02C90AEA"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75B471D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100 %</w:t>
            </w:r>
          </w:p>
        </w:tc>
      </w:tr>
    </w:tbl>
    <w:p w14:paraId="79D0B741" w14:textId="77777777" w:rsidR="0093715D" w:rsidRPr="00EF7CF9" w:rsidRDefault="0093715D" w:rsidP="009371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4F27D06D" w:rsidR="00C02802" w:rsidRPr="00EF7CF9" w:rsidRDefault="00C02802" w:rsidP="008936D5">
      <w:pPr>
        <w:pStyle w:val="ProductList-Offering2Heading"/>
        <w:tabs>
          <w:tab w:val="clear" w:pos="360"/>
          <w:tab w:val="clear" w:pos="720"/>
          <w:tab w:val="clear" w:pos="1080"/>
        </w:tabs>
        <w:outlineLvl w:val="2"/>
      </w:pPr>
      <w:bookmarkStart w:id="280" w:name="_Toc209796443"/>
      <w:r>
        <w:t>Служба HDInsight</w:t>
      </w:r>
      <w:bookmarkEnd w:id="278"/>
      <w:bookmarkEnd w:id="279"/>
      <w:bookmarkEnd w:id="280"/>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9C2C19">
      <w:pPr>
        <w:pStyle w:val="ProductList-Body"/>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9C2C19">
      <w:pPr>
        <w:pStyle w:val="ProductList-Body"/>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9C2C19">
      <w:pPr>
        <w:pStyle w:val="ProductList-Body"/>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9C2C19">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9C2C19">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D47A07"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81"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82" w:name="_Toc209796444"/>
      <w:bookmarkEnd w:id="281"/>
      <w:r>
        <w:t>Azure Health Data Services (за исключением службы MedTech)</w:t>
      </w:r>
      <w:bookmarkEnd w:id="282"/>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D47A07"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83" w:name="_Toc209796445"/>
      <w:r>
        <w:t>Health Bot</w:t>
      </w:r>
      <w:bookmarkEnd w:id="283"/>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7F009D58" w14:textId="24402F60" w:rsidR="00766665" w:rsidRPr="008E47A2" w:rsidRDefault="00D47A07" w:rsidP="002523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4" w:name="_Toc457821532"/>
      <w:bookmarkStart w:id="285" w:name="_Toc52349006"/>
      <w:bookmarkStart w:id="286" w:name="_Toc209796446"/>
      <w:bookmarkStart w:id="287" w:name="AzureRightsManagementPremium"/>
      <w:r>
        <w:t>Azure Information Protection</w:t>
      </w:r>
      <w:bookmarkEnd w:id="284"/>
      <w:bookmarkEnd w:id="285"/>
      <w:bookmarkEnd w:id="286"/>
    </w:p>
    <w:bookmarkEnd w:id="287"/>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3E2F56A" w14:textId="164E43EE" w:rsidR="003C3496" w:rsidRPr="00727ABC" w:rsidRDefault="00D47A07" w:rsidP="0025230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88" w:name="_Toc526859685"/>
      <w:bookmarkStart w:id="289" w:name="_Toc52348959"/>
      <w:bookmarkStart w:id="290" w:name="_Toc209796447"/>
      <w:r>
        <w:t>Azure IoT Central</w:t>
      </w:r>
      <w:bookmarkEnd w:id="288"/>
      <w:bookmarkEnd w:id="289"/>
      <w:bookmarkEnd w:id="290"/>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9C2C19">
      <w:pPr>
        <w:pStyle w:val="ProductList-Body"/>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9C2C19">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9C2C19">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9C2C19">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9C2C1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F9185F" w14:textId="18821882" w:rsidR="007B07AE" w:rsidRPr="00B22835" w:rsidRDefault="00D47A07" w:rsidP="006157A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1" w:name="_Toc457821553"/>
      <w:bookmarkStart w:id="292" w:name="_Toc52348960"/>
      <w:bookmarkStart w:id="293" w:name="_Toc209796448"/>
      <w:bookmarkStart w:id="294" w:name="IoTHub"/>
      <w:r>
        <w:t>Центр Интернета вещей (IoT) Azure</w:t>
      </w:r>
      <w:bookmarkEnd w:id="291"/>
      <w:bookmarkEnd w:id="292"/>
      <w:bookmarkEnd w:id="293"/>
    </w:p>
    <w:bookmarkEnd w:id="294"/>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9C2C19">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9C2C19">
      <w:pPr>
        <w:pStyle w:val="ProductList-Body"/>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9C2C19">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9C2C19">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9C2C19">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1A06B07" w14:textId="13544E3F" w:rsidR="00A33D05" w:rsidRPr="00B22835" w:rsidRDefault="00D47A07" w:rsidP="006157A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lastRenderedPageBreak/>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288FBA3D" w14:textId="244A79EA" w:rsidR="00A33D05" w:rsidRPr="00B22835" w:rsidRDefault="00D47A07" w:rsidP="002A374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5" w:name="_Toc457821554"/>
      <w:bookmarkStart w:id="296" w:name="_Toc52348961"/>
      <w:bookmarkStart w:id="297" w:name="_Toc209796449"/>
      <w:r>
        <w:t>Хранилище ключей</w:t>
      </w:r>
      <w:bookmarkEnd w:id="295"/>
      <w:bookmarkEnd w:id="296"/>
      <w:bookmarkEnd w:id="297"/>
    </w:p>
    <w:p w14:paraId="636EF3C5" w14:textId="77777777" w:rsidR="00C46F26" w:rsidRPr="00EF7CF9" w:rsidRDefault="00C46F26" w:rsidP="00CB314D">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CB314D">
      <w:pPr>
        <w:pStyle w:val="ProductList-Body"/>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CB314D">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99E0B21" w14:textId="5833D43B" w:rsidR="00C46F26" w:rsidRPr="00B22835" w:rsidRDefault="00D47A07" w:rsidP="00FC2EEF">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98" w:name="_Toc457821555"/>
    <w:bookmarkStart w:id="299" w:name="_Toc526859688"/>
    <w:bookmarkStart w:id="300" w:name="_Toc527039337"/>
    <w:bookmarkStart w:id="301"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9A3BA7F" w:rsidR="00660E55" w:rsidRPr="00660E55" w:rsidRDefault="00660E55" w:rsidP="00660E55">
      <w:pPr>
        <w:pStyle w:val="ProductList-Offering2Heading"/>
        <w:keepNext/>
        <w:tabs>
          <w:tab w:val="clear" w:pos="360"/>
          <w:tab w:val="clear" w:pos="720"/>
          <w:tab w:val="clear" w:pos="1080"/>
        </w:tabs>
        <w:outlineLvl w:val="2"/>
      </w:pPr>
      <w:bookmarkStart w:id="302" w:name="_Toc209796450"/>
      <w:bookmarkEnd w:id="298"/>
      <w:bookmarkEnd w:id="299"/>
      <w:bookmarkEnd w:id="300"/>
      <w:bookmarkEnd w:id="301"/>
      <w:r>
        <w:t>Azure Key Vault – Управляемый HSM</w:t>
      </w:r>
      <w:bookmarkEnd w:id="302"/>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CB08560" w14:textId="5761CD8C" w:rsidR="00660E55" w:rsidRPr="00B22835" w:rsidRDefault="00D47A07"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Default="00660E55" w:rsidP="00660E55">
      <w:pPr>
        <w:pStyle w:val="ProductList-Body"/>
        <w:rPr>
          <w:b/>
          <w:bCs/>
          <w:color w:val="00188F"/>
          <w:lang w:val="en-US"/>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4A7970C2" w14:textId="77777777" w:rsidR="00AF5BA0" w:rsidRPr="007664A7" w:rsidRDefault="00AF5BA0" w:rsidP="00AF5BA0">
      <w:pPr>
        <w:pStyle w:val="ProductList-Body"/>
        <w:spacing w:before="120"/>
        <w:rPr>
          <w:rFonts w:ascii="Calibri" w:hAnsi="Calibri" w:cs="Calibri"/>
          <w:b/>
          <w:bCs/>
          <w:color w:val="00188F"/>
        </w:rPr>
      </w:pPr>
      <w:r>
        <w:rPr>
          <w:rFonts w:ascii="Calibri" w:hAnsi="Calibri" w:cs="Calibri"/>
          <w:b/>
          <w:bCs/>
          <w:color w:val="00188F"/>
        </w:rPr>
        <w:t>Для Службы управляемого модуля HSM, у которой пул управляемого модуля HSM реплицируется в разных регионах Azure, применяются следующие Уровни обслуживания и соответствующие Компенсации за обслуживание (Процент времени работоспособности рассчитывается на основе совокупной доступности основного и реплицированного пулов модуля HSM):</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F5BA0" w:rsidRPr="00EF7CF9" w14:paraId="4775CC17" w14:textId="77777777" w:rsidTr="00AF5BA0">
        <w:trPr>
          <w:trHeight w:val="245"/>
          <w:tblHeader/>
        </w:trPr>
        <w:tc>
          <w:tcPr>
            <w:tcW w:w="5287" w:type="dxa"/>
            <w:shd w:val="clear" w:color="auto" w:fill="0072C6"/>
          </w:tcPr>
          <w:p w14:paraId="2FE7B1D2" w14:textId="77777777" w:rsidR="00AF5BA0" w:rsidRPr="007664A7" w:rsidRDefault="00AF5BA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669D9BFB" w14:textId="77777777" w:rsidR="00AF5BA0" w:rsidRPr="007664A7" w:rsidRDefault="00AF5BA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AF5BA0" w:rsidRPr="00EF7CF9" w14:paraId="48462A24" w14:textId="77777777" w:rsidTr="00AF5BA0">
        <w:trPr>
          <w:trHeight w:val="245"/>
        </w:trPr>
        <w:tc>
          <w:tcPr>
            <w:tcW w:w="5287" w:type="dxa"/>
          </w:tcPr>
          <w:p w14:paraId="0D237B61"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&lt; 99,99%</w:t>
            </w:r>
          </w:p>
        </w:tc>
        <w:tc>
          <w:tcPr>
            <w:tcW w:w="5513" w:type="dxa"/>
          </w:tcPr>
          <w:p w14:paraId="2540F6BB"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AF5BA0" w:rsidRPr="00EF7CF9" w14:paraId="71E70B57" w14:textId="77777777" w:rsidTr="00AF5BA0">
        <w:trPr>
          <w:trHeight w:val="245"/>
        </w:trPr>
        <w:tc>
          <w:tcPr>
            <w:tcW w:w="5287" w:type="dxa"/>
          </w:tcPr>
          <w:p w14:paraId="46CB887C"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&lt; 99%</w:t>
            </w:r>
          </w:p>
        </w:tc>
        <w:tc>
          <w:tcPr>
            <w:tcW w:w="5513" w:type="dxa"/>
          </w:tcPr>
          <w:p w14:paraId="093FDBFC"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6F8F50E6" w14:textId="77777777" w:rsidR="00AF5BA0" w:rsidRPr="00EF7CF9" w:rsidRDefault="00AF5BA0" w:rsidP="00AF5B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579B5C5F" w:rsidR="00F82DA2" w:rsidRPr="00F82DA2" w:rsidRDefault="00F82DA2" w:rsidP="00B8585D">
      <w:pPr>
        <w:pStyle w:val="ProductList-Offering2Heading"/>
        <w:tabs>
          <w:tab w:val="clear" w:pos="360"/>
          <w:tab w:val="clear" w:pos="720"/>
          <w:tab w:val="clear" w:pos="1080"/>
        </w:tabs>
        <w:outlineLvl w:val="2"/>
      </w:pPr>
      <w:bookmarkStart w:id="303" w:name="_Toc209796451"/>
      <w:r>
        <w:t>Служба Azure Kubernetes (AKS)</w:t>
      </w:r>
      <w:bookmarkEnd w:id="303"/>
    </w:p>
    <w:p w14:paraId="61A85984" w14:textId="77777777" w:rsidR="00F82DA2" w:rsidRPr="005A1265" w:rsidRDefault="00F82DA2" w:rsidP="00B8585D">
      <w:pPr>
        <w:pStyle w:val="ProductList-Body"/>
        <w:rPr>
          <w:b/>
          <w:bCs/>
          <w:color w:val="00188F"/>
        </w:rPr>
      </w:pPr>
      <w:r>
        <w:rPr>
          <w:b/>
          <w:bCs/>
          <w:color w:val="00188F"/>
        </w:rPr>
        <w:t>Дополнительные определения</w:t>
      </w:r>
    </w:p>
    <w:p w14:paraId="127F0781" w14:textId="77777777" w:rsidR="00F82DA2" w:rsidRDefault="00F82DA2" w:rsidP="00B8585D">
      <w:pPr>
        <w:pStyle w:val="ProductList-Body"/>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B8585D">
      <w:pPr>
        <w:pStyle w:val="ProductList-Body"/>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56C265F" w14:textId="20F0DC80" w:rsidR="007E7727" w:rsidRPr="00B22835" w:rsidRDefault="00D47A07"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845F17" w14:textId="5347CE20" w:rsidR="007E7727" w:rsidRPr="00B22835" w:rsidRDefault="00D47A07"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lastRenderedPageBreak/>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97676" w14:textId="46C58BF0" w:rsidR="004005AF" w:rsidRPr="00EF7CF9" w:rsidRDefault="004005AF" w:rsidP="004005AF">
      <w:pPr>
        <w:pStyle w:val="ProductList-Offering2Heading"/>
        <w:tabs>
          <w:tab w:val="clear" w:pos="360"/>
          <w:tab w:val="clear" w:pos="720"/>
          <w:tab w:val="clear" w:pos="1080"/>
        </w:tabs>
        <w:outlineLvl w:val="2"/>
      </w:pPr>
      <w:bookmarkStart w:id="304" w:name="_Toc5018197"/>
      <w:bookmarkStart w:id="305" w:name="_Toc52348933"/>
      <w:bookmarkStart w:id="306" w:name="_Toc209796452"/>
      <w:bookmarkStart w:id="307" w:name="_Toc510793664"/>
      <w:bookmarkStart w:id="308" w:name="_Toc484160665"/>
      <w:bookmarkEnd w:id="274"/>
      <w:r>
        <w:t>Службы лабораторий Azure</w:t>
      </w:r>
      <w:bookmarkEnd w:id="304"/>
      <w:bookmarkEnd w:id="305"/>
      <w:bookmarkEnd w:id="306"/>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D47A07"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9" w:name="_Toc52348934"/>
      <w:bookmarkStart w:id="310" w:name="_Toc209796453"/>
      <w:r>
        <w:t>Azure Load Balancer</w:t>
      </w:r>
      <w:bookmarkEnd w:id="307"/>
      <w:bookmarkEnd w:id="309"/>
      <w:bookmarkEnd w:id="310"/>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D47A07"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11" w:name="_Toc513395515"/>
    <w:bookmarkStart w:id="312"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8936D5">
      <w:pPr>
        <w:pStyle w:val="ProductList-Offering2Heading"/>
        <w:tabs>
          <w:tab w:val="clear" w:pos="360"/>
        </w:tabs>
        <w:outlineLvl w:val="2"/>
      </w:pPr>
      <w:bookmarkStart w:id="313" w:name="_Toc209796454"/>
      <w:bookmarkStart w:id="314" w:name="_Toc457806469"/>
      <w:bookmarkStart w:id="315" w:name="_Toc457821556"/>
      <w:bookmarkStart w:id="316" w:name="_Toc52348963"/>
      <w:bookmarkStart w:id="317" w:name="_Toc52348935"/>
      <w:r>
        <w:t>Нагрузочное тестирование Azure Load Testing</w:t>
      </w:r>
      <w:bookmarkEnd w:id="313"/>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D47A07"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318" w:name="_Toc52348962"/>
      <w:bookmarkStart w:id="319" w:name="_Toc209796455"/>
      <w:r>
        <w:t>Log Analytics (Соглашение об уровне обслуживания «Доступно по запросу»)</w:t>
      </w:r>
      <w:bookmarkEnd w:id="318"/>
      <w:bookmarkEnd w:id="319"/>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71453A9D" w14:textId="62CB19D1" w:rsidR="00C215C5" w:rsidRPr="00B22835" w:rsidRDefault="00D47A07"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0" w:name="_Toc209796456"/>
      <w:r>
        <w:lastRenderedPageBreak/>
        <w:t>Приложения логики</w:t>
      </w:r>
      <w:bookmarkEnd w:id="314"/>
      <w:bookmarkEnd w:id="315"/>
      <w:bookmarkEnd w:id="316"/>
      <w:bookmarkEnd w:id="320"/>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BD740A8" w14:textId="24AA5CCA" w:rsidR="0018185B" w:rsidRPr="00B22835" w:rsidRDefault="00D47A07"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1" w:name="_Toc209796457"/>
      <w:r>
        <w:t>Машинное обучение Azure</w:t>
      </w:r>
      <w:bookmarkEnd w:id="321"/>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4A63CAC2" w14:textId="36B68082" w:rsidR="00AD6527" w:rsidRPr="008E47A2" w:rsidRDefault="00D47A07" w:rsidP="0018614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4A36D646" w14:textId="126CCDE0" w:rsidR="00A63636" w:rsidRPr="008E47A2" w:rsidRDefault="00D47A07" w:rsidP="0018614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lastRenderedPageBreak/>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4BC9938" w14:textId="58694FA3" w:rsidR="00F91892" w:rsidRPr="00EF7CF9" w:rsidRDefault="00F91892" w:rsidP="00497C5C">
      <w:pPr>
        <w:pStyle w:val="ProductList-Offering2Heading"/>
        <w:tabs>
          <w:tab w:val="clear" w:pos="360"/>
          <w:tab w:val="clear" w:pos="720"/>
          <w:tab w:val="clear" w:pos="1080"/>
        </w:tabs>
        <w:outlineLvl w:val="2"/>
      </w:pPr>
      <w:bookmarkStart w:id="322" w:name="_Toc412532194"/>
      <w:bookmarkStart w:id="323" w:name="_Toc457821557"/>
      <w:bookmarkStart w:id="324" w:name="_Toc52348964"/>
      <w:bookmarkStart w:id="325" w:name="_Toc209796458"/>
      <w:bookmarkStart w:id="326" w:name="MachineLearningStudio_BES"/>
      <w:r>
        <w:t>Студия машинного обучения Azure (классическая версия)</w:t>
      </w:r>
      <w:bookmarkEnd w:id="322"/>
      <w:bookmarkEnd w:id="323"/>
      <w:bookmarkEnd w:id="324"/>
      <w:bookmarkEnd w:id="325"/>
    </w:p>
    <w:bookmarkEnd w:id="326"/>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497C5C">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497C5C">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798A66" w14:textId="4311049E" w:rsidR="00F91892" w:rsidRPr="008E47A2" w:rsidRDefault="00D47A07" w:rsidP="0018614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A137691" w14:textId="7EEAE847" w:rsidR="00F91892" w:rsidRPr="008E47A2" w:rsidRDefault="00D47A07" w:rsidP="0018614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7B86E78" w14:textId="1CCB9117" w:rsidR="00F91892" w:rsidRDefault="00F91892" w:rsidP="00F91892">
      <w:pPr>
        <w:pStyle w:val="ProductList-Body"/>
        <w:rPr>
          <w:lang w:val="en-US"/>
        </w:rPr>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27" w:name="_Toc457821558"/>
    <w:bookmarkStart w:id="328"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29" w:name="_Toc209796459"/>
      <w:bookmarkStart w:id="330" w:name="_Toc136456117"/>
      <w:bookmarkEnd w:id="327"/>
      <w:bookmarkEnd w:id="328"/>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29"/>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xml:space="preserve">»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w:t>
      </w:r>
      <w:r>
        <w:rPr>
          <w:rFonts w:ascii="Calibri" w:eastAsia="Calibri" w:hAnsi="Calibri" w:cs="Arial"/>
          <w:sz w:val="18"/>
        </w:rPr>
        <w:lastRenderedPageBreak/>
        <w:t>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D47A07"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AA07A" w14:textId="45A985FE" w:rsidR="00D142DF" w:rsidRDefault="00D142DF" w:rsidP="00D142DF">
      <w:pPr>
        <w:pStyle w:val="ProductList-Offering2Heading"/>
        <w:keepNext/>
        <w:tabs>
          <w:tab w:val="clear" w:pos="360"/>
        </w:tabs>
        <w:outlineLvl w:val="2"/>
      </w:pPr>
      <w:bookmarkStart w:id="331" w:name="_Toc209796460"/>
      <w:r>
        <w:t>Управляемый экземпляр Azure для Apache Cassandra</w:t>
      </w:r>
      <w:bookmarkEnd w:id="330"/>
      <w:bookmarkEnd w:id="331"/>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FF9F6FA" w14:textId="14DDE58E" w:rsidR="00B22605" w:rsidRPr="00B22835" w:rsidRDefault="00D47A07" w:rsidP="00FE6A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225AE557" w14:textId="77777777" w:rsidR="00440357" w:rsidRPr="00022557" w:rsidRDefault="00440357" w:rsidP="00440357">
      <w:pPr>
        <w:pStyle w:val="ProductList-Body"/>
        <w:rPr>
          <w:rFonts w:ascii="Calibri" w:hAnsi="Calibri" w:cs="Calibri"/>
          <w:b/>
          <w:bCs/>
          <w:color w:val="00188F"/>
          <w:sz w:val="12"/>
          <w:szCs w:val="12"/>
          <w:lang w:val="en-US"/>
        </w:rPr>
      </w:pPr>
    </w:p>
    <w:p w14:paraId="3E853833" w14:textId="791E817F" w:rsidR="00440357" w:rsidRPr="009A3360" w:rsidRDefault="00440357" w:rsidP="00440357">
      <w:pPr>
        <w:pStyle w:val="ProductList-Body"/>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56FF27A7" w14:textId="77777777" w:rsidR="00440357" w:rsidRPr="00022557" w:rsidRDefault="00440357" w:rsidP="00440357">
      <w:pPr>
        <w:pStyle w:val="ProductList-Body"/>
        <w:rPr>
          <w:sz w:val="12"/>
          <w:szCs w:val="12"/>
        </w:rPr>
      </w:pPr>
    </w:p>
    <w:p w14:paraId="15A126A2" w14:textId="4943B5A5" w:rsidR="00440357" w:rsidRPr="009A3360" w:rsidRDefault="00440357" w:rsidP="00440357">
      <w:pPr>
        <w:pStyle w:val="ProductList-Body"/>
        <w:keepNext/>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4B694561" w14:textId="77777777" w:rsidR="00440357" w:rsidRPr="00022557" w:rsidRDefault="00440357" w:rsidP="00440357">
      <w:pPr>
        <w:pStyle w:val="ProductList-Body"/>
        <w:rPr>
          <w:b/>
          <w:color w:val="00188F"/>
          <w:sz w:val="12"/>
          <w:szCs w:val="12"/>
        </w:rPr>
      </w:pPr>
    </w:p>
    <w:p w14:paraId="20977FFE" w14:textId="77777777" w:rsidR="00440357" w:rsidRPr="00762BE9" w:rsidRDefault="00440357" w:rsidP="00440357">
      <w:pPr>
        <w:pStyle w:val="ProductList-Body"/>
        <w:keepNext/>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32" w:name="_Toc209796461"/>
      <w:r>
        <w:t>Azure Maps</w:t>
      </w:r>
      <w:bookmarkEnd w:id="311"/>
      <w:bookmarkEnd w:id="317"/>
      <w:bookmarkEnd w:id="332"/>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3AF54155" w14:textId="1FBC3282" w:rsidR="004005AF" w:rsidRPr="008E47A2" w:rsidRDefault="00D47A07" w:rsidP="0018614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312"/>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44FCC9A0" w:rsidR="0005465C" w:rsidRPr="00EF7CF9" w:rsidRDefault="0005465C" w:rsidP="00FD434F">
      <w:pPr>
        <w:pStyle w:val="ProductList-Offering2Heading"/>
        <w:keepNext/>
        <w:tabs>
          <w:tab w:val="clear" w:pos="360"/>
          <w:tab w:val="clear" w:pos="720"/>
          <w:tab w:val="clear" w:pos="1080"/>
        </w:tabs>
        <w:outlineLvl w:val="2"/>
      </w:pPr>
      <w:bookmarkStart w:id="333" w:name="_Toc457821559"/>
      <w:bookmarkStart w:id="334" w:name="_Toc52348966"/>
      <w:bookmarkStart w:id="335" w:name="_Toc209796462"/>
      <w:bookmarkStart w:id="336" w:name="_Toc52348936"/>
      <w:r>
        <w:t>Службы мультимедиа</w:t>
      </w:r>
      <w:bookmarkEnd w:id="333"/>
      <w:bookmarkEnd w:id="334"/>
      <w:bookmarkEnd w:id="335"/>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lastRenderedPageBreak/>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D47A07"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DFD319" w14:textId="77777777" w:rsidR="0005465C" w:rsidRDefault="0005465C" w:rsidP="0005465C">
      <w:pPr>
        <w:keepNext/>
        <w:spacing w:after="0"/>
        <w:rPr>
          <w:b/>
          <w:color w:val="00188F"/>
          <w:sz w:val="18"/>
          <w:lang w:val="en-US"/>
        </w:rPr>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D47A07"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xml:space="preserve">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w:t>
      </w:r>
      <w:r>
        <w:lastRenderedPageBreak/>
        <w:t>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D47A07"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49FA9F03" w14:textId="77777777" w:rsidR="00350419" w:rsidRPr="00350419" w:rsidRDefault="00350419" w:rsidP="0005465C">
      <w:pPr>
        <w:pStyle w:val="ProductList-Body"/>
        <w:rPr>
          <w:lang w:val="en-US"/>
        </w:rPr>
      </w:pPr>
    </w:p>
    <w:p w14:paraId="78BCAE0D" w14:textId="5FF3EC92" w:rsidR="0005465C" w:rsidRPr="008E47A2" w:rsidRDefault="00D47A07"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30039B30" w14:textId="2A790464" w:rsidR="0005465C" w:rsidRPr="00B22835" w:rsidRDefault="00D47A07" w:rsidP="008A57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lastRenderedPageBreak/>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D47A07"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37"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8" w:name="_Toc209796463"/>
      <w:bookmarkEnd w:id="337"/>
      <w:r>
        <w:t>Служба MedTech</w:t>
      </w:r>
      <w:bookmarkEnd w:id="338"/>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D47A07"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Pr="008A57A7" w:rsidRDefault="009C6082" w:rsidP="009C6082">
      <w:pPr>
        <w:pStyle w:val="ProductList-Body"/>
        <w:rPr>
          <w:lang w:val="en-US"/>
        </w:rPr>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39" w:name="_Toc209796464"/>
      <w:bookmarkStart w:id="340" w:name="_Toc52348973"/>
      <w:bookmarkStart w:id="341" w:name="_Toc457821565"/>
      <w:r>
        <w:rPr>
          <w:lang w:val="en-US"/>
        </w:rPr>
        <w:t>Microsoft Fabric</w:t>
      </w:r>
      <w:bookmarkEnd w:id="339"/>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hyperlink r:id="rId21" w:anchor="capacity" w:history="1">
        <w:r w:rsidRPr="00007279">
          <w:rPr>
            <w:rStyle w:val="Hyperlink"/>
            <w:rFonts w:ascii="Calibri" w:hAnsi="Calibri" w:cs="Calibri"/>
            <w:spacing w:val="-4"/>
          </w:rPr>
          <w:t>Что такое мощность</w:t>
        </w:r>
      </w:hyperlink>
      <w:r w:rsidRPr="00007279">
        <w:rPr>
          <w:rStyle w:val="Hyperlink"/>
          <w:rFonts w:ascii="Calibri" w:hAnsi="Calibri" w:cs="Calibri"/>
          <w:spacing w:val="-4"/>
        </w:rPr>
        <w:t xml:space="preserve"> (</w:t>
      </w:r>
      <w:hyperlink r:id="rId22"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lastRenderedPageBreak/>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Default="00CA34D7" w:rsidP="00CA34D7">
      <w:pPr>
        <w:pStyle w:val="ProductList-Body"/>
        <w:ind w:left="187"/>
        <w:rPr>
          <w:rFonts w:ascii="Calibri" w:hAnsi="Calibri" w:cs="Calibri"/>
          <w:szCs w:val="18"/>
          <w:lang w:val="en-US"/>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45C66777" w14:textId="328FC46F" w:rsidR="00BC35E2" w:rsidRPr="00BC35E2" w:rsidRDefault="00BC35E2" w:rsidP="00BC35E2">
      <w:pPr>
        <w:tabs>
          <w:tab w:val="left" w:pos="360"/>
          <w:tab w:val="left" w:pos="720"/>
          <w:tab w:val="left" w:pos="1080"/>
        </w:tabs>
        <w:spacing w:after="0" w:line="240" w:lineRule="auto"/>
        <w:ind w:left="187"/>
        <w:rPr>
          <w:rFonts w:ascii="Calibri" w:eastAsia="Calibri" w:hAnsi="Calibri" w:cs="Arial"/>
          <w:sz w:val="18"/>
          <w:szCs w:val="18"/>
          <w:lang w:val="en-US"/>
        </w:rPr>
      </w:pPr>
      <w:r>
        <w:rPr>
          <w:rFonts w:ascii="Calibri" w:eastAsia="Calibri" w:hAnsi="Calibri" w:cs="Arial"/>
          <w:b/>
          <w:color w:val="00188F"/>
          <w:sz w:val="18"/>
        </w:rPr>
        <w:t>Открытый интерфейс API для GraphQL:</w:t>
      </w:r>
      <w:r>
        <w:rPr>
          <w:rFonts w:ascii="Calibri" w:eastAsia="Calibri" w:hAnsi="Calibri" w:cs="Arial"/>
          <w:sz w:val="18"/>
          <w:szCs w:val="18"/>
        </w:rPr>
        <w:t xml:space="preserve"> Открыть и просмотреть интерфейс GraphQL API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2D9C0477"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563CA886" w14:textId="6A51F4C4" w:rsidR="00D2527A" w:rsidRPr="00D2527A"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D47A07"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108EFA13" w14:textId="77777777" w:rsidR="00CA34D7" w:rsidRPr="006D4D6A" w:rsidRDefault="00CA34D7" w:rsidP="00CA34D7">
      <w:pPr>
        <w:pStyle w:val="ProductList-Body"/>
        <w:rPr>
          <w:rFonts w:ascii="Calibri" w:hAnsi="Calibri" w:cs="Calibri"/>
        </w:rPr>
      </w:pP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42" w:name="_Toc209796465"/>
      <w:r>
        <w:t>Microsoft Genomics</w:t>
      </w:r>
      <w:bookmarkEnd w:id="340"/>
      <w:bookmarkEnd w:id="342"/>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39B2D33A" w14:textId="14A7D17B" w:rsidR="00CA66E5" w:rsidRPr="00B22835" w:rsidRDefault="00D47A07" w:rsidP="00DC0599">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E5548D7" w14:textId="77777777" w:rsidR="00095599" w:rsidRDefault="00095599">
      <w:pPr>
        <w:rPr>
          <w:rFonts w:asciiTheme="majorHAnsi" w:hAnsiTheme="majorHAnsi"/>
          <w:b/>
          <w:color w:val="0072C6"/>
          <w:sz w:val="28"/>
        </w:rPr>
      </w:pPr>
      <w:bookmarkStart w:id="343" w:name="_Toc457821566"/>
      <w:bookmarkStart w:id="344" w:name="_Toc52348975"/>
      <w:bookmarkEnd w:id="341"/>
      <w:r>
        <w:br w:type="page"/>
      </w:r>
    </w:p>
    <w:p w14:paraId="6D2F2ABD" w14:textId="09849503" w:rsidR="00D066A8" w:rsidRPr="00D066A8" w:rsidRDefault="00D066A8" w:rsidP="00D066A8">
      <w:pPr>
        <w:pStyle w:val="ProductList-Offering2Heading"/>
        <w:keepNext/>
        <w:tabs>
          <w:tab w:val="clear" w:pos="360"/>
          <w:tab w:val="clear" w:pos="720"/>
          <w:tab w:val="clear" w:pos="1080"/>
        </w:tabs>
        <w:outlineLvl w:val="2"/>
      </w:pPr>
      <w:bookmarkStart w:id="345" w:name="_Toc209796466"/>
      <w:r>
        <w:lastRenderedPageBreak/>
        <w:t>Microsoft Sentinel</w:t>
      </w:r>
      <w:bookmarkEnd w:id="345"/>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lang w:val="en-US"/>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11D4D5FC" w14:textId="6E3E332A" w:rsidR="00D066A8" w:rsidRDefault="00D066A8" w:rsidP="00282926">
      <w:pPr>
        <w:keepNext/>
        <w:shd w:val="clear" w:color="auto" w:fill="FFFFFF"/>
        <w:spacing w:after="0" w:line="240" w:lineRule="auto"/>
        <w:rPr>
          <w:rFonts w:ascii="Calibri" w:eastAsia="Times New Roman" w:hAnsi="Calibri" w:cs="Calibri"/>
          <w:color w:val="000000"/>
          <w:sz w:val="18"/>
          <w:szCs w:val="18"/>
          <w:bdr w:val="none" w:sz="0" w:space="0" w:color="auto" w:frame="1"/>
          <w:lang w:val="en-US"/>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65B2603A" w14:textId="77777777" w:rsidR="00DC2FB8" w:rsidRPr="00DC2FB8" w:rsidRDefault="00DC2FB8" w:rsidP="00282926">
      <w:pPr>
        <w:keepNext/>
        <w:shd w:val="clear" w:color="auto" w:fill="FFFFFF"/>
        <w:spacing w:after="0" w:line="240" w:lineRule="auto"/>
        <w:rPr>
          <w:rFonts w:ascii="Calibri" w:eastAsia="Times New Roman" w:hAnsi="Calibri" w:cs="Calibri"/>
          <w:color w:val="000000"/>
          <w:sz w:val="18"/>
          <w:szCs w:val="18"/>
          <w:lang w:val="en-US"/>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46" w:name="_Toc209796467"/>
      <w:r>
        <w:t>М</w:t>
      </w:r>
      <w:bookmarkStart w:id="347" w:name="ServiceSpecificTerms_Azure_MobileServ"/>
      <w:bookmarkEnd w:id="347"/>
      <w:r>
        <w:t>обильные службы</w:t>
      </w:r>
      <w:bookmarkEnd w:id="343"/>
      <w:bookmarkEnd w:id="344"/>
      <w:bookmarkEnd w:id="346"/>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097EAC56" w14:textId="20AC25B3" w:rsidR="00CA66E5" w:rsidRPr="008E47A2" w:rsidRDefault="00D47A07" w:rsidP="00DC059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D3CC6">
      <w:pPr>
        <w:pStyle w:val="ProductList-Body"/>
        <w:spacing w:before="120"/>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48" w:name="_Toc209796468"/>
      <w:r>
        <w:t>Azure Monitor</w:t>
      </w:r>
      <w:bookmarkEnd w:id="308"/>
      <w:bookmarkEnd w:id="336"/>
      <w:bookmarkEnd w:id="348"/>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043DA7C9" w14:textId="072F1A33" w:rsidR="004005AF" w:rsidRPr="00B22835" w:rsidRDefault="00D47A07"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lastRenderedPageBreak/>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276CBE14" w14:textId="350CC5A9" w:rsidR="004005AF" w:rsidRPr="00B22835" w:rsidRDefault="00D47A07"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93B336D" w14:textId="77777777" w:rsidR="00AA0FE3" w:rsidRDefault="00D47A07"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49"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0" w:name="_Toc209796469"/>
      <w:bookmarkStart w:id="351" w:name="_Toc526859666"/>
      <w:bookmarkStart w:id="352" w:name="_Toc52348940"/>
      <w:bookmarkStart w:id="353" w:name="_Toc457821541"/>
      <w:bookmarkEnd w:id="148"/>
      <w:bookmarkEnd w:id="149"/>
      <w:bookmarkEnd w:id="349"/>
      <w:r>
        <w:t>Файлы Azure NetApp</w:t>
      </w:r>
      <w:bookmarkEnd w:id="350"/>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lastRenderedPageBreak/>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1D10D425" w14:textId="4607A189" w:rsidR="005642C9" w:rsidRPr="00B22835" w:rsidRDefault="00D47A07" w:rsidP="00D933B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7846F4" w14:textId="77777777" w:rsidR="002B3C8A" w:rsidRDefault="002B3C8A" w:rsidP="005642C9">
      <w:pPr>
        <w:pStyle w:val="ProductList-Body"/>
        <w:rPr>
          <w:b/>
          <w:bCs/>
          <w:color w:val="00188F"/>
          <w:lang w:val="en-US"/>
        </w:rPr>
      </w:pPr>
    </w:p>
    <w:p w14:paraId="51036C63" w14:textId="1C755631"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355D3EB6" w:rsidR="00430979" w:rsidRPr="00EF7CF9" w:rsidRDefault="00430979" w:rsidP="00430979">
      <w:pPr>
        <w:pStyle w:val="ProductList-Offering2Heading"/>
        <w:keepNext/>
        <w:tabs>
          <w:tab w:val="clear" w:pos="360"/>
          <w:tab w:val="clear" w:pos="720"/>
          <w:tab w:val="clear" w:pos="1080"/>
        </w:tabs>
        <w:outlineLvl w:val="2"/>
      </w:pPr>
      <w:bookmarkStart w:id="354" w:name="_Toc52348976"/>
      <w:bookmarkStart w:id="355" w:name="_Toc209796470"/>
      <w:bookmarkStart w:id="356" w:name="NetworkWatcher"/>
      <w:bookmarkStart w:id="357" w:name="_Toc457821568"/>
      <w:r>
        <w:t>Наблюдатель за сетями</w:t>
      </w:r>
      <w:bookmarkEnd w:id="354"/>
      <w:bookmarkEnd w:id="355"/>
    </w:p>
    <w:bookmarkEnd w:id="356"/>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IPFlow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NextHop</w:t>
            </w:r>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680B8244" w14:textId="1F39578F" w:rsidR="00430979" w:rsidRPr="00EF7CF9" w:rsidRDefault="00D47A07" w:rsidP="00D933B0">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58" w:name="_Toc457821572"/>
      <w:bookmarkStart w:id="359" w:name="_Toc52348982"/>
      <w:bookmarkStart w:id="360" w:name="_Toc209796471"/>
      <w:bookmarkEnd w:id="357"/>
      <w:r>
        <w:t>Концентраторы уведомлений</w:t>
      </w:r>
      <w:bookmarkEnd w:id="358"/>
      <w:bookmarkEnd w:id="359"/>
      <w:bookmarkEnd w:id="360"/>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D47A07" w:rsidP="00AC7B8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61"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2" w:name="_Toc209796472"/>
      <w:bookmarkEnd w:id="361"/>
      <w:r w:rsidRPr="009679F8">
        <w:t>Резервирование мощностей по требованию для виртуальных машин Azure</w:t>
      </w:r>
      <w:bookmarkEnd w:id="362"/>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3"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4"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D47A07"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38D5F356" w:rsidR="00AA3975" w:rsidRPr="00892689" w:rsidRDefault="00AA3975" w:rsidP="00AA3975">
      <w:pPr>
        <w:pStyle w:val="ProductList-Offering2Heading"/>
        <w:keepNext/>
        <w:tabs>
          <w:tab w:val="clear" w:pos="360"/>
          <w:tab w:val="clear" w:pos="720"/>
          <w:tab w:val="clear" w:pos="1080"/>
        </w:tabs>
        <w:outlineLvl w:val="2"/>
        <w:rPr>
          <w:lang w:val="en-US"/>
        </w:rPr>
      </w:pPr>
      <w:bookmarkStart w:id="363" w:name="_Toc209796473"/>
      <w:r>
        <w:t>Azure AI</w:t>
      </w:r>
      <w:r w:rsidR="00892689">
        <w:rPr>
          <w:lang w:val="en-US"/>
        </w:rPr>
        <w:t xml:space="preserve"> Foundry Models</w:t>
      </w:r>
      <w:bookmarkEnd w:id="363"/>
    </w:p>
    <w:p w14:paraId="123D5D82" w14:textId="77777777" w:rsidR="00DE3151" w:rsidRPr="002B0ABE"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работоспособности и Уровни обслуживания для Azure AI Foundry Models</w:t>
      </w:r>
    </w:p>
    <w:p w14:paraId="5738F1C8" w14:textId="77777777" w:rsidR="00DE3151" w:rsidRDefault="00DE3151" w:rsidP="00DE315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3EA07048" w14:textId="77777777" w:rsidR="00DE3151" w:rsidRDefault="00DE3151" w:rsidP="00DE3151">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«Ресурс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 ресурс Azure для Azure AI Foundry, созданный в регионе Azure в рамках подписки Microsoft Azure.</w:t>
      </w:r>
    </w:p>
    <w:p w14:paraId="2C003FD7"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«Запрос»</w:t>
      </w:r>
      <w:r>
        <w:rPr>
          <w:rFonts w:ascii="Calibri" w:hAnsi="Calibri" w:cs="Calibri"/>
        </w:rPr>
        <w:t xml:space="preserve"> </w:t>
      </w:r>
      <w:r>
        <w:rPr>
          <w:rFonts w:ascii="Calibri" w:eastAsia="Times New Roman" w:hAnsi="Calibri" w:cs="Calibri"/>
          <w:color w:val="000000"/>
          <w:sz w:val="18"/>
          <w:szCs w:val="18"/>
          <w:bdr w:val="none" w:sz="0" w:space="0" w:color="auto" w:frame="1"/>
        </w:rPr>
        <w:t>— вызов API, направленный конечной точке модели в ресурсе Azure AI Foundry.</w:t>
      </w:r>
      <w:r>
        <w:br/>
      </w:r>
      <w:r>
        <w:rPr>
          <w:rFonts w:ascii="Calibri" w:eastAsia="Times New Roman" w:hAnsi="Calibri" w:cs="Calibri"/>
          <w:b/>
          <w:bCs/>
          <w:color w:val="00188F"/>
          <w:sz w:val="18"/>
          <w:szCs w:val="18"/>
          <w:bdr w:val="none" w:sz="0" w:space="0" w:color="auto" w:frame="1"/>
        </w:rPr>
        <w:t>«Средняя частота ошибок»</w:t>
      </w:r>
      <w:r>
        <w:rPr>
          <w:rFonts w:ascii="Calibri" w:eastAsia="Times New Roman" w:hAnsi="Calibri" w:cs="Calibri"/>
          <w:color w:val="000000"/>
          <w:sz w:val="18"/>
          <w:szCs w:val="18"/>
          <w:bdr w:val="none" w:sz="0" w:space="0" w:color="auto" w:frame="1"/>
        </w:rPr>
        <w:t xml:space="preserve"> за Применимый период — это сумма значений Частоты ошибок для каждой минуты за Применимый период, деленная на общее число минут в Применимом периоде.</w:t>
      </w:r>
    </w:p>
    <w:p w14:paraId="209DF219"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«Частота ошибок»</w:t>
      </w:r>
      <w:r>
        <w:rPr>
          <w:rFonts w:ascii="Calibri" w:eastAsia="Times New Roman" w:hAnsi="Calibri" w:cs="Calibri"/>
          <w:color w:val="000000"/>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общее количество Запросов, возвращающих код ошибки, деленное на общее количество Запросов в течение минуты. Если общее число Запросов за определенный отрезок времени продолжительностью одна минута равняется нулю, частота ошибок для этого отрезка времени составляет 0 %.</w:t>
      </w:r>
    </w:p>
    <w:p w14:paraId="665D7E80"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2BCAD10A" w14:textId="77777777" w:rsidR="00DE3151" w:rsidRDefault="00DE3151" w:rsidP="00DE3151">
      <w:pPr>
        <w:spacing w:after="0" w:line="240" w:lineRule="auto"/>
        <w:rPr>
          <w:rFonts w:ascii="Calibri" w:eastAsia="Times New Roman" w:hAnsi="Calibri" w:cs="Calibri"/>
          <w:color w:val="000000"/>
          <w:sz w:val="18"/>
          <w:szCs w:val="18"/>
          <w:bdr w:val="none" w:sz="0" w:space="0" w:color="auto" w:frame="1"/>
        </w:rPr>
      </w:pPr>
    </w:p>
    <w:p w14:paraId="1EC22CA0" w14:textId="77777777" w:rsidR="00DE3151" w:rsidRPr="00480FE2" w:rsidRDefault="00DE3151" w:rsidP="00DE315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100 %-Средняя частота ошибок</m:t>
          </m:r>
        </m:oMath>
      </m:oMathPara>
    </w:p>
    <w:p w14:paraId="1A36AE40" w14:textId="77777777" w:rsidR="00DE3151" w:rsidRDefault="00DE3151" w:rsidP="00DE3151">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7F5022">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E3151" w14:paraId="5C28482E"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C78299"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06EA0E03"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DE3151" w14:paraId="48FF41DC"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065E44E"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FF444C7"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DE3151" w14:paraId="65DC1A5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E7E46"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C8F05BF" w14:textId="77777777" w:rsidR="00DE3151" w:rsidRDefault="00DE3151"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EB9762" w14:textId="77777777" w:rsidR="00DE3151" w:rsidRDefault="00DE3151" w:rsidP="00DE3151">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color w:val="000000"/>
          <w:sz w:val="18"/>
          <w:szCs w:val="18"/>
          <w:bdr w:val="none" w:sz="0" w:space="0" w:color="auto" w:frame="1"/>
        </w:rPr>
        <w:t>При использовании вами уровня Standard службы Azure AI Foundry Models применяются следующие Уровни обслуживания и Компенсации за обслуживание, при этом они применяются только к прямым моделям Azure. На уровень Developer Службы Azure AI Foundry Models настоящее Соглашение об уровне обслуживания не распространяется.</w:t>
      </w:r>
    </w:p>
    <w:p w14:paraId="341B5648" w14:textId="77777777" w:rsidR="00DE3151" w:rsidRPr="004E0D07" w:rsidRDefault="00DE3151" w:rsidP="00DE3151">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Расчет Задержки и Уровни обслуживания для Службы Azure AI Foundry Models с предоставленной пропускной способностью </w:t>
      </w:r>
    </w:p>
    <w:p w14:paraId="17C9CD2B" w14:textId="77777777" w:rsidR="00DE3151" w:rsidRPr="004E0D07"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33D0A943"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Развертывание Azure AI Foundry Models с предоставленной пропускной способностью</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развертывание Модели Azure AI Foundry с использованием предоставленной пропускной способности для применимой модели в рамках Ресурса Azure AI Foundry. </w:t>
      </w:r>
    </w:p>
    <w:p w14:paraId="66FA437B"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Максимальный размер запроса</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максимальное количество входных и выходных токенов, которые могут включаться в определенный запрос для указанной модели Azure AI Foundry, установленное в документации к продукту. </w:t>
      </w:r>
    </w:p>
    <w:p w14:paraId="29FBC537"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количество успешных запросов, выполненных в адрес развертывания Azure AI Foundry Models с предоставленной пропускной способностью, с максимальным размером запроса, который меньше или равен предельному значению, установленному для указанной модели Azure OpenAI, в течение соответствующей минуты. </w:t>
      </w:r>
    </w:p>
    <w:p w14:paraId="3AC9884D"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Токены в секунду</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показатель задержки, который оценивает скорость генерирования для соответствующего ответа Модели Azure AI Foundry.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607ECA16"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Целевое значение задержки согласно SLA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целевое значение задержки в Токенах в секунду для заданной модели, установленное в документации к продукту.</w:t>
      </w:r>
    </w:p>
    <w:p w14:paraId="7B1B9F35"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время отклика в N, которое соответствует следующим критериям и определяется следующим образом: </w:t>
      </w:r>
    </w:p>
    <w:p w14:paraId="6DB79FB3" w14:textId="77777777" w:rsidR="00DE3151" w:rsidRPr="004E0D07" w:rsidRDefault="00DE3151" w:rsidP="00DE3151">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Значение количества Токенов в секунду для вызовов, генерирующих количество токенов, которое больше целевого значения задержки согласно SLA, ИЛИ занимающих более 1 секунды для генерирования всех токенов ответа. </w:t>
      </w:r>
    </w:p>
    <w:p w14:paraId="38768226" w14:textId="77777777" w:rsidR="00DE3151" w:rsidRPr="004E0D07" w:rsidRDefault="00DE3151" w:rsidP="00DE3151">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Целевое значение задержки согласно SLA для вызовов, генерирующих количество токенов, которое меньше или равно целевому значению задержки согласно SLA, И занимающих менее 1 секунды для генерирования всех токенов ответа. </w:t>
      </w:r>
    </w:p>
    <w:p w14:paraId="356BC9D7" w14:textId="77777777" w:rsidR="00DE3151" w:rsidRPr="004E0D07" w:rsidRDefault="00DE3151" w:rsidP="00DE3151">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для всех вызовов, генерирующих 1 токен или меньше. </w:t>
      </w:r>
    </w:p>
    <w:p w14:paraId="032B1560"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Среднее количество токенов в секунду</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среднее значение количества Токенов в секунду для всех S в течение заданной минуты. </w:t>
      </w:r>
    </w:p>
    <w:p w14:paraId="26DFB64E"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Минуты чрезмерной задержки</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общее количество одноминутных интервалов, в течение которых Среднее количество токенов в секунду меньше Целевого значения задержки согласно SLA. Если значение N равно нулю, то количество Минут чрезмерной задержки для этого интервала равно 0. </w:t>
      </w:r>
    </w:p>
    <w:p w14:paraId="6F618B2D"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Средняя частота избыточной задержки</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в течение Применимого периода — это сумма Минут избыточной задержки, разделенная на общее число минут в Применимом периоде. </w:t>
      </w:r>
    </w:p>
    <w:p w14:paraId="0C254113" w14:textId="77777777" w:rsidR="00DE315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Средний процент соответствия</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 для соответствующего развертывания Azure AI Foundry Models с предоставленной пропускной способностью рассчитывается путем вычитания из 100 % Средней частоты избыточной задержки для соответствующего Ресурса Azure AI Foundry за Применимый период. </w:t>
      </w:r>
    </w:p>
    <w:p w14:paraId="0C3E35F8" w14:textId="77777777" w:rsidR="00DE3151" w:rsidRPr="00BD75F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p>
    <w:p w14:paraId="49A92A2F" w14:textId="77777777" w:rsidR="00DE315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Процент соответствия задержки времени между токенами представляется следующей формулой:</w:t>
      </w:r>
    </w:p>
    <w:p w14:paraId="79C424AA" w14:textId="77777777" w:rsidR="00DE3151" w:rsidRDefault="00DE3151" w:rsidP="00DE3151">
      <w:pPr>
        <w:shd w:val="clear" w:color="auto" w:fill="FFFFFF"/>
        <w:spacing w:after="0" w:line="240" w:lineRule="auto"/>
        <w:rPr>
          <w:rFonts w:ascii="Calibri" w:eastAsia="Times New Roman" w:hAnsi="Calibri" w:cs="Calibri"/>
          <w:color w:val="000000"/>
          <w:sz w:val="18"/>
          <w:szCs w:val="18"/>
          <w:bdr w:val="none" w:sz="0" w:space="0" w:color="auto" w:frame="1"/>
        </w:rPr>
      </w:pPr>
    </w:p>
    <w:p w14:paraId="74BF748E" w14:textId="77777777" w:rsidR="00DE3151" w:rsidRPr="00480FE2" w:rsidRDefault="00DE3151" w:rsidP="00DE315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100 %-Средняя Частота избыточной задержки</m:t>
          </m:r>
        </m:oMath>
      </m:oMathPara>
    </w:p>
    <w:p w14:paraId="1D55682A" w14:textId="77777777" w:rsidR="00DE3151"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Компенсация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151" w:rsidRPr="00EF7CF9" w14:paraId="244F2AB5" w14:textId="77777777" w:rsidTr="0078028E">
        <w:trPr>
          <w:tblHeader/>
        </w:trPr>
        <w:tc>
          <w:tcPr>
            <w:tcW w:w="5400" w:type="dxa"/>
            <w:shd w:val="clear" w:color="auto" w:fill="0072C6"/>
          </w:tcPr>
          <w:p w14:paraId="7089DC9C" w14:textId="77777777" w:rsidR="00DE3151" w:rsidRPr="00C16F9E" w:rsidRDefault="00DE315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Средний процент соответствия</w:t>
            </w:r>
          </w:p>
        </w:tc>
        <w:tc>
          <w:tcPr>
            <w:tcW w:w="5400" w:type="dxa"/>
            <w:shd w:val="clear" w:color="auto" w:fill="0072C6"/>
          </w:tcPr>
          <w:p w14:paraId="73E14634" w14:textId="77777777" w:rsidR="00DE3151" w:rsidRPr="00C16F9E" w:rsidRDefault="00DE315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DE3151" w:rsidRPr="00EF7CF9" w14:paraId="14265C08" w14:textId="77777777" w:rsidTr="0078028E">
        <w:tc>
          <w:tcPr>
            <w:tcW w:w="5400" w:type="dxa"/>
          </w:tcPr>
          <w:p w14:paraId="0C26384D" w14:textId="77777777" w:rsidR="00DE3151" w:rsidRPr="00C16F9E" w:rsidRDefault="00DE3151"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314A8D95" w14:textId="77777777" w:rsidR="00DE3151" w:rsidRPr="00C16F9E" w:rsidRDefault="00DE3151"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bl>
    <w:p w14:paraId="1EA55CA6" w14:textId="77777777" w:rsidR="00DE3151" w:rsidRDefault="00DE3151" w:rsidP="00DE3151">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sz w:val="18"/>
          <w:szCs w:val="18"/>
          <w:bdr w:val="none" w:sz="0" w:space="0" w:color="auto" w:frame="1"/>
        </w:rPr>
        <w:t>При использовании вами уровня Standard службы Azure AI Foundry Models применяются следующие Уровни обслуживания и Компенсации за обслуживание, при этом они применяются только к прямым моделям Azure, для которых Целевое значение задержки согласно SLA установлено в документации к продукту. На уровень Developer Службы Azure AI Foundry Models настоящее Соглашение об уровне обслуживания не распространяется.</w:t>
      </w:r>
    </w:p>
    <w:p w14:paraId="509A5131" w14:textId="2AE8623A" w:rsidR="00AA3975" w:rsidRPr="00EF7CF9" w:rsidRDefault="0099083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64" w:name="_Toc209796474"/>
      <w:r>
        <w:rPr>
          <w:lang w:val="en-US"/>
        </w:rPr>
        <w:t>Azure Operator Service Manager</w:t>
      </w:r>
      <w:bookmarkEnd w:id="364"/>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65" w:name="_Toc209796475"/>
      <w:r>
        <w:lastRenderedPageBreak/>
        <w:t>Орбитальная наземная станция Azure</w:t>
      </w:r>
      <w:bookmarkEnd w:id="365"/>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9A560A">
      <w:pPr>
        <w:pStyle w:val="ProductList-Body"/>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A64C922" w14:textId="459AFE4E" w:rsidR="00A860B2" w:rsidRPr="00EF7CF9" w:rsidRDefault="00D47A07" w:rsidP="009A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8D707F" w14:textId="77777777" w:rsidR="00E22F91" w:rsidRPr="00631FAE" w:rsidRDefault="00E22F91" w:rsidP="00E22F91">
      <w:pPr>
        <w:pStyle w:val="ProductList-Offering2Heading"/>
        <w:keepNext/>
        <w:tabs>
          <w:tab w:val="clear" w:pos="360"/>
          <w:tab w:val="clear" w:pos="720"/>
          <w:tab w:val="clear" w:pos="1080"/>
        </w:tabs>
        <w:outlineLvl w:val="2"/>
      </w:pPr>
      <w:bookmarkStart w:id="366" w:name="_Toc209796476"/>
      <w:r w:rsidRPr="00631FAE">
        <w:t>Microsoft Playwright Testing</w:t>
      </w:r>
      <w:bookmarkEnd w:id="366"/>
    </w:p>
    <w:p w14:paraId="68219BCA" w14:textId="77777777" w:rsidR="00E22F91" w:rsidRPr="00FD37EB" w:rsidRDefault="00E22F91" w:rsidP="00E22F9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Дополнительные определения</w:t>
      </w:r>
    </w:p>
    <w:p w14:paraId="6C62848C"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Минуты развертывания</w:t>
      </w:r>
      <w:r w:rsidRPr="00334ECB">
        <w:rPr>
          <w:rFonts w:ascii="Calibri" w:eastAsia="Calibri" w:hAnsi="Calibri" w:cs="Arial"/>
          <w:color w:val="00188F"/>
          <w:sz w:val="18"/>
        </w:rPr>
        <w:t>»</w:t>
      </w:r>
      <w:r>
        <w:rPr>
          <w:rFonts w:ascii="Calibri" w:eastAsia="Calibri" w:hAnsi="Calibri" w:cs="Arial"/>
          <w:sz w:val="18"/>
        </w:rPr>
        <w:t xml:space="preserve"> — общее количество минут, в течение которых заданный ресурс Службы Microsoft Playwright Testing был развернут в Microsoft Azure в течение Применимого периода.</w:t>
      </w:r>
    </w:p>
    <w:p w14:paraId="1A83EBD8"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Максимум доступных минут</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клиентами в рамках конкретной подписки Microsoft Azure, в течение Применимого периода.</w:t>
      </w:r>
    </w:p>
    <w:p w14:paraId="51FB700B"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Время простоя</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Клиентом в рамках конкретной подписки Microsoft Azure, в течение Применимого периода, когда ресурс Службы Microsoft Playwright Testing был </w:t>
      </w:r>
      <w:r>
        <w:rPr>
          <w:rFonts w:ascii="Calibri" w:eastAsia="Calibri" w:hAnsi="Calibri" w:cs="Arial"/>
          <w:sz w:val="18"/>
        </w:rPr>
        <w:lastRenderedPageBreak/>
        <w:t>недоступен. Минута относится ко времени недоступности заданной Службы,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w:t>
      </w:r>
    </w:p>
    <w:p w14:paraId="36064724" w14:textId="77777777" w:rsidR="00E22F91" w:rsidRPr="00FD37EB" w:rsidRDefault="00E22F91" w:rsidP="00E22F91">
      <w:pPr>
        <w:tabs>
          <w:tab w:val="left" w:pos="360"/>
          <w:tab w:val="left" w:pos="720"/>
          <w:tab w:val="left" w:pos="1080"/>
        </w:tabs>
        <w:spacing w:after="0" w:line="240" w:lineRule="auto"/>
        <w:rPr>
          <w:rFonts w:ascii="Calibri" w:eastAsia="Calibri" w:hAnsi="Calibri" w:cs="Arial"/>
          <w:sz w:val="18"/>
        </w:rPr>
      </w:pPr>
      <w:r w:rsidRPr="00334ECB">
        <w:rPr>
          <w:rFonts w:ascii="Calibri" w:eastAsia="Calibri" w:hAnsi="Calibri" w:cs="Times New Roman"/>
          <w:color w:val="00188F"/>
          <w:sz w:val="18"/>
        </w:rPr>
        <w:t>«</w:t>
      </w:r>
      <w:r>
        <w:rPr>
          <w:rFonts w:ascii="Calibri" w:eastAsia="Calibri" w:hAnsi="Calibri" w:cs="Times New Roman"/>
          <w:b/>
          <w:bCs/>
          <w:color w:val="00188F"/>
          <w:sz w:val="18"/>
        </w:rPr>
        <w:t>Процент времени доступности</w:t>
      </w:r>
      <w:r w:rsidRPr="00334ECB">
        <w:rPr>
          <w:rFonts w:ascii="Calibri" w:eastAsia="Calibri" w:hAnsi="Calibri" w:cs="Times New Roman"/>
          <w:color w:val="00188F"/>
          <w:sz w:val="18"/>
        </w:rPr>
        <w:t>»</w:t>
      </w:r>
      <w:r>
        <w:rPr>
          <w:rFonts w:ascii="Calibri" w:eastAsia="Calibri" w:hAnsi="Calibri" w:cs="Times New Roman"/>
          <w:sz w:val="18"/>
        </w:rPr>
        <w:t xml:space="preserve"> рассчитывается по следующей формуле:</w:t>
      </w:r>
    </w:p>
    <w:p w14:paraId="2835BDE5" w14:textId="77777777" w:rsidR="00E22F91" w:rsidRPr="00724825" w:rsidRDefault="00D47A07" w:rsidP="009A560A">
      <w:pPr>
        <w:pStyle w:val="ListParagraph"/>
        <w:spacing w:before="120"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0C2C9D7" w14:textId="77777777" w:rsidR="00E22F91" w:rsidRPr="00FD37EB" w:rsidRDefault="00E22F91" w:rsidP="00E22F9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При использовании Клиентом службы Microsoft Playwright Testing применяются следующие Уровни обслуживания и Компенсации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E22F91" w:rsidRPr="00FD37EB" w14:paraId="61AF042E" w14:textId="77777777" w:rsidTr="00631FAE">
        <w:trPr>
          <w:trHeight w:val="249"/>
          <w:tblHeader/>
        </w:trPr>
        <w:tc>
          <w:tcPr>
            <w:tcW w:w="5287" w:type="dxa"/>
            <w:tcBorders>
              <w:top w:val="single" w:sz="4" w:space="0" w:color="000000"/>
              <w:left w:val="single" w:sz="4" w:space="0" w:color="000000"/>
              <w:bottom w:val="single" w:sz="4" w:space="0" w:color="000000"/>
              <w:right w:val="single" w:sz="4" w:space="0" w:color="000000"/>
            </w:tcBorders>
            <w:shd w:val="clear" w:color="auto" w:fill="0072C6"/>
            <w:hideMark/>
          </w:tcPr>
          <w:p w14:paraId="3BC61A2B"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Процент времени доступности</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E6AE07"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Компенсация за обслуживание</w:t>
            </w:r>
          </w:p>
        </w:tc>
      </w:tr>
      <w:tr w:rsidR="00E22F91" w:rsidRPr="00FD37EB" w14:paraId="60422805" w14:textId="77777777" w:rsidTr="00631FAE">
        <w:trPr>
          <w:trHeight w:val="242"/>
        </w:trPr>
        <w:tc>
          <w:tcPr>
            <w:tcW w:w="5287" w:type="dxa"/>
            <w:tcBorders>
              <w:top w:val="single" w:sz="4" w:space="0" w:color="000000"/>
              <w:left w:val="single" w:sz="4" w:space="0" w:color="000000"/>
              <w:bottom w:val="single" w:sz="4" w:space="0" w:color="000000"/>
              <w:right w:val="single" w:sz="4" w:space="0" w:color="000000"/>
            </w:tcBorders>
            <w:hideMark/>
          </w:tcPr>
          <w:p w14:paraId="1240370C"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448C9523"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r>
              <w:rPr>
                <w:rFonts w:ascii="Calibri" w:eastAsia="Calibri" w:hAnsi="Calibri" w:cs="Times New Roman"/>
                <w:sz w:val="16"/>
                <w:lang w:val="en-US"/>
              </w:rPr>
              <w:t xml:space="preserve"> </w:t>
            </w:r>
            <w:r>
              <w:rPr>
                <w:rFonts w:ascii="Calibri" w:eastAsia="Calibri" w:hAnsi="Calibri" w:cs="Times New Roman"/>
                <w:sz w:val="16"/>
              </w:rPr>
              <w:t>%</w:t>
            </w:r>
          </w:p>
        </w:tc>
      </w:tr>
      <w:tr w:rsidR="00E22F91" w:rsidRPr="00FD37EB" w14:paraId="08B7FBEE" w14:textId="77777777" w:rsidTr="00631FAE">
        <w:trPr>
          <w:trHeight w:val="249"/>
        </w:trPr>
        <w:tc>
          <w:tcPr>
            <w:tcW w:w="5287" w:type="dxa"/>
            <w:tcBorders>
              <w:top w:val="single" w:sz="4" w:space="0" w:color="000000"/>
              <w:left w:val="single" w:sz="4" w:space="0" w:color="000000"/>
              <w:bottom w:val="single" w:sz="4" w:space="0" w:color="000000"/>
              <w:right w:val="single" w:sz="4" w:space="0" w:color="000000"/>
            </w:tcBorders>
            <w:hideMark/>
          </w:tcPr>
          <w:p w14:paraId="65062C85"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8E6C8F4"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r>
              <w:rPr>
                <w:rFonts w:ascii="Calibri" w:eastAsia="Calibri" w:hAnsi="Calibri" w:cs="Times New Roman"/>
                <w:sz w:val="16"/>
                <w:lang w:val="en-US"/>
              </w:rPr>
              <w:t xml:space="preserve"> </w:t>
            </w:r>
            <w:r>
              <w:rPr>
                <w:rFonts w:ascii="Calibri" w:eastAsia="Calibri" w:hAnsi="Calibri" w:cs="Times New Roman"/>
                <w:sz w:val="16"/>
              </w:rPr>
              <w:t>%</w:t>
            </w:r>
          </w:p>
        </w:tc>
      </w:tr>
    </w:tbl>
    <w:p w14:paraId="18E27EAD" w14:textId="77777777" w:rsidR="00631FAE" w:rsidRPr="00EF7CF9" w:rsidRDefault="00631FAE" w:rsidP="00631F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92E6D5" w14:textId="3898343F" w:rsidR="00081B1C" w:rsidRPr="000146AE" w:rsidRDefault="00081B1C" w:rsidP="00BC5957">
      <w:pPr>
        <w:pStyle w:val="ProductList-Offering2Heading"/>
        <w:keepNext/>
        <w:tabs>
          <w:tab w:val="clear" w:pos="360"/>
          <w:tab w:val="clear" w:pos="720"/>
          <w:tab w:val="clear" w:pos="1080"/>
        </w:tabs>
        <w:outlineLvl w:val="2"/>
      </w:pPr>
      <w:bookmarkStart w:id="367" w:name="_Toc209796477"/>
      <w:r>
        <w:t>Azure Private 5G Core</w:t>
      </w:r>
      <w:bookmarkEnd w:id="367"/>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Pr="00286580"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3508B9B" w:rsidR="004F217B" w:rsidRPr="00EF7CF9" w:rsidRDefault="00282926" w:rsidP="00286580">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6580">
      <w:pPr>
        <w:spacing w:after="120" w:line="240" w:lineRule="auto"/>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1A6F5F">
      <w:pPr>
        <w:pStyle w:val="ProductList-Body"/>
        <w:spacing w:before="120"/>
      </w:pPr>
      <w:r>
        <w:rPr>
          <w:b/>
          <w:color w:val="00188F"/>
        </w:rPr>
        <w:lastRenderedPageBreak/>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99083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8" w:name="_Toc209796478"/>
      <w:r>
        <w:t>Приватный канал Azure</w:t>
      </w:r>
      <w:bookmarkEnd w:id="368"/>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7F689305" w14:textId="6471CD1D" w:rsidR="00995A2A" w:rsidRPr="00B22835" w:rsidRDefault="00D47A07"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69" w:name="_Toc209796479"/>
      <w:r>
        <w:t>Microsoft Purview</w:t>
      </w:r>
      <w:bookmarkEnd w:id="369"/>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2470DA">
      <w:pPr>
        <w:pStyle w:val="ProductList-Body"/>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2470DA">
      <w:pPr>
        <w:pStyle w:val="ProductList-Body"/>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470DA">
      <w:pPr>
        <w:pStyle w:val="ProductList-Body"/>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2470DA">
      <w:pPr>
        <w:pStyle w:val="ProductList-Body"/>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D47A07"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lastRenderedPageBreak/>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70" w:name="_Toc209796480"/>
      <w:r w:rsidRPr="001B5209">
        <w:t>Azure Red Hat OpenShift</w:t>
      </w:r>
      <w:bookmarkEnd w:id="370"/>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0406EC3" w14:textId="55C0ADC8" w:rsidR="00E1785C" w:rsidRPr="00B22835" w:rsidRDefault="00D47A07" w:rsidP="00DE31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2095837B" w:rsidR="00536BA9" w:rsidRPr="000C7D2A" w:rsidRDefault="00536BA9" w:rsidP="00F20E7C">
      <w:pPr>
        <w:pStyle w:val="ProductList-Offering2Heading"/>
        <w:keepNext/>
        <w:widowControl w:val="0"/>
        <w:tabs>
          <w:tab w:val="clear" w:pos="360"/>
          <w:tab w:val="clear" w:pos="720"/>
          <w:tab w:val="clear" w:pos="1080"/>
        </w:tabs>
        <w:outlineLvl w:val="2"/>
      </w:pPr>
      <w:bookmarkStart w:id="371" w:name="_Toc209796481"/>
      <w:r>
        <w:t>Удаленный рендеринг</w:t>
      </w:r>
      <w:bookmarkEnd w:id="371"/>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5062E053" w14:textId="77777777" w:rsidR="00536BA9" w:rsidRPr="008E47A2" w:rsidRDefault="00D47A07"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449F59" w14:textId="77777777" w:rsidR="00536BA9" w:rsidRDefault="00536BA9" w:rsidP="00536BA9">
      <w:pPr>
        <w:pStyle w:val="ProductList-Body"/>
        <w:rPr>
          <w:b/>
          <w:bCs/>
          <w:color w:val="00188F"/>
          <w:lang w:val="en-US"/>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2470DA">
      <w:pPr>
        <w:pStyle w:val="ProductList-Body"/>
        <w:spacing w:before="12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lastRenderedPageBreak/>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602B2A6C" w14:textId="77777777" w:rsidR="00362F04" w:rsidRPr="00B22835" w:rsidRDefault="00D47A07"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2" w:name="_Toc209796482"/>
      <w:r>
        <w:t>Сервер маршрутов Azure</w:t>
      </w:r>
      <w:bookmarkEnd w:id="372"/>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5981088" w14:textId="77B7E32A" w:rsidR="00A82CB1" w:rsidRPr="00B22835" w:rsidRDefault="00D47A07"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3" w:name="_Toc510793702"/>
      <w:bookmarkStart w:id="374" w:name="_Toc52348978"/>
      <w:bookmarkStart w:id="375" w:name="_Toc209796483"/>
      <w:r>
        <w:t>SAP HANA в</w:t>
      </w:r>
      <w:bookmarkEnd w:id="373"/>
      <w:bookmarkEnd w:id="374"/>
      <w:r>
        <w:t xml:space="preserve"> больших экземплярах Azure</w:t>
      </w:r>
      <w:bookmarkEnd w:id="375"/>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xml:space="preserve">—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w:t>
      </w:r>
      <w:r>
        <w:rPr>
          <w:sz w:val="18"/>
        </w:rPr>
        <w:lastRenderedPageBreak/>
        <w:t>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D47A07"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D47A07"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512E7150" w:rsidR="00A1353F" w:rsidRDefault="00A1353F" w:rsidP="00A1353F">
      <w:pPr>
        <w:spacing w:after="0" w:line="252" w:lineRule="auto"/>
        <w:ind w:left="720"/>
        <w:rPr>
          <w:sz w:val="18"/>
          <w:lang w:val="en-US"/>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6" w:name="_Toc457821569"/>
      <w:bookmarkStart w:id="377" w:name="_Toc52348979"/>
      <w:bookmarkStart w:id="378" w:name="_Toc209796484"/>
      <w:r>
        <w:t>Планировщик</w:t>
      </w:r>
      <w:bookmarkEnd w:id="376"/>
      <w:bookmarkEnd w:id="377"/>
      <w:bookmarkEnd w:id="378"/>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D47A07" w:rsidP="002604B4">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79"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80" w:name="_Toc457821574"/>
      <w:bookmarkStart w:id="381" w:name="_Toc52348984"/>
      <w:bookmarkStart w:id="382" w:name="_Toc209796485"/>
      <w:bookmarkStart w:id="383" w:name="ServiceBusServiceRelays"/>
      <w:bookmarkEnd w:id="379"/>
      <w:r>
        <w:lastRenderedPageBreak/>
        <w:t>Служебная шина</w:t>
      </w:r>
      <w:bookmarkEnd w:id="380"/>
      <w:bookmarkEnd w:id="381"/>
      <w:bookmarkEnd w:id="382"/>
    </w:p>
    <w:bookmarkEnd w:id="383"/>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84" w:name="_Toc526859711"/>
      <w:bookmarkStart w:id="385"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D47A07"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F52C50" w14:textId="05726D15"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D47A07"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E9D5D1B" w14:textId="5901FC97" w:rsidR="00845E37" w:rsidRPr="00202E1D" w:rsidRDefault="00845E37" w:rsidP="005207A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D47A07" w:rsidP="002640BA">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78AC08C9" w:rsidR="008A01B3" w:rsidRPr="00EF7CF9" w:rsidRDefault="008A01B3" w:rsidP="009A560A">
      <w:pPr>
        <w:pStyle w:val="ProductList-Offering2Heading"/>
        <w:keepNext/>
        <w:tabs>
          <w:tab w:val="clear" w:pos="360"/>
          <w:tab w:val="clear" w:pos="720"/>
          <w:tab w:val="clear" w:pos="1080"/>
        </w:tabs>
        <w:outlineLvl w:val="2"/>
      </w:pPr>
      <w:bookmarkStart w:id="386" w:name="_Toc52348985"/>
      <w:bookmarkStart w:id="387" w:name="_Toc209796486"/>
      <w:r>
        <w:t>Служба Azure SignalR</w:t>
      </w:r>
      <w:bookmarkEnd w:id="384"/>
      <w:bookmarkEnd w:id="386"/>
      <w:bookmarkEnd w:id="387"/>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DF6C0B">
      <w:pPr>
        <w:autoSpaceDE w:val="0"/>
        <w:autoSpaceDN w:val="0"/>
        <w:spacing w:after="0" w:line="240" w:lineRule="auto"/>
        <w:rPr>
          <w:rFonts w:ascii="Segoe UI" w:eastAsiaTheme="minorEastAsia" w:hAnsi="Segoe UI" w:cs="Segoe UI"/>
          <w:sz w:val="18"/>
          <w:szCs w:val="18"/>
          <w:lang w:eastAsia="zh-TW"/>
        </w:rPr>
      </w:pPr>
      <w:bookmarkStart w:id="388"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DF6C0B">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DF6C0B">
      <w:pPr>
        <w:pStyle w:val="ProductList-Body"/>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DF6C0B">
      <w:pPr>
        <w:pStyle w:val="ProductList-Body"/>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88"/>
    <w:p w14:paraId="285D972F" w14:textId="473DC744" w:rsidR="008A01B3" w:rsidRPr="00EF7CF9" w:rsidRDefault="00AC48A7" w:rsidP="00DF6C0B">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D47A07"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89" w:name="AzureSiteRecoveryService_OnPremtoAzure"/>
      <w:bookmarkStart w:id="390" w:name="_Toc52349007"/>
      <w:bookmarkStart w:id="391" w:name="_Toc209796487"/>
      <w:bookmarkEnd w:id="385"/>
      <w:r>
        <w:t>Восстановление веб-сайта Azure</w:t>
      </w:r>
      <w:bookmarkEnd w:id="389"/>
      <w:bookmarkEnd w:id="390"/>
      <w:bookmarkEnd w:id="391"/>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lastRenderedPageBreak/>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631FAE">
      <w:pPr>
        <w:pStyle w:val="ProductList-Body"/>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631FAE">
      <w:pPr>
        <w:pStyle w:val="ProductList-Body"/>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D47A07" w:rsidP="00631FA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64136995" w:rsidR="008967F8" w:rsidRPr="00513B0F" w:rsidRDefault="008967F8" w:rsidP="008967F8">
      <w:pPr>
        <w:pStyle w:val="ProductList-Body"/>
        <w:rPr>
          <w:rFonts w:ascii="Calibri" w:hAnsi="Calibri" w:cs="Calibri"/>
          <w:b/>
          <w:bC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2" w:name="_Toc209796488"/>
      <w:r>
        <w:lastRenderedPageBreak/>
        <w:t>Пространственные привязки</w:t>
      </w:r>
      <w:bookmarkEnd w:id="392"/>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D47A07"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3" w:name="_Toc209796489"/>
      <w:r>
        <w:t>Приложения Azure Spring</w:t>
      </w:r>
      <w:bookmarkEnd w:id="393"/>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D47A07"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4"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5" w:name="_Toc209796490"/>
      <w:r>
        <w:lastRenderedPageBreak/>
        <w:t>База данных SQL Azure</w:t>
      </w:r>
      <w:bookmarkEnd w:id="395"/>
      <w:r>
        <w:t xml:space="preserve"> </w:t>
      </w:r>
      <w:bookmarkEnd w:id="394"/>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96" w:name="_Hlk119330778"/>
    <w:p w14:paraId="508605EB" w14:textId="1677F29B" w:rsidR="003D733D" w:rsidRPr="00B22835" w:rsidRDefault="00D47A07"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96"/>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7"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lastRenderedPageBreak/>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3522474" w14:textId="77777777" w:rsidR="003D733D" w:rsidRPr="00EF7CF9" w:rsidRDefault="00D47A07" w:rsidP="0009559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324032A0" w14:textId="410FABAB" w:rsidR="003D733D" w:rsidRPr="0058253A" w:rsidRDefault="00D47A07"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8" w:name="_Toc209796491"/>
      <w:bookmarkEnd w:id="397"/>
      <w:r>
        <w:t>Управляемый экземпляр Azure SQL</w:t>
      </w:r>
      <w:bookmarkEnd w:id="398"/>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xml:space="preserve">»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w:t>
      </w:r>
      <w:r>
        <w:lastRenderedPageBreak/>
        <w:t>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38A8584B" w14:textId="77777777" w:rsidR="00077F9D" w:rsidRPr="00D2551C" w:rsidRDefault="00077F9D" w:rsidP="00077F9D">
      <w:pPr>
        <w:pStyle w:val="ProductList-Body"/>
        <w:rPr>
          <w:rFonts w:ascii="Calibri" w:hAnsi="Calibri" w:cs="Calibri"/>
        </w:rPr>
      </w:pPr>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501455" w14:textId="77777777" w:rsidR="00077F9D" w:rsidRPr="00D2551C" w:rsidRDefault="00077F9D" w:rsidP="00077F9D">
      <w:pPr>
        <w:pStyle w:val="ProductList-Body"/>
        <w:rPr>
          <w:rFonts w:ascii="Calibri" w:hAnsi="Calibri" w:cs="Calibri"/>
        </w:rPr>
      </w:pPr>
      <w:r>
        <w:rPr>
          <w:rFonts w:ascii="Calibri" w:hAnsi="Calibri" w:cs="Calibri"/>
        </w:rPr>
        <w:t>«</w:t>
      </w:r>
      <w:r>
        <w:rPr>
          <w:rFonts w:ascii="Calibri" w:hAnsi="Calibri" w:cs="Calibri"/>
          <w:b/>
          <w:bCs/>
          <w:color w:val="00188F"/>
        </w:rPr>
        <w:t>Избыточное развертывание между зонами</w:t>
      </w:r>
      <w:r>
        <w:rPr>
          <w:rFonts w:ascii="Calibri" w:hAnsi="Calibri" w:cs="Calibri"/>
        </w:rPr>
        <w:t>» — экземпляр, развернутый в нескольких Зонах доступности.</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DCFCAC9" w14:textId="392C67EA" w:rsidR="007F34A9" w:rsidRPr="00B22835" w:rsidRDefault="00D47A07" w:rsidP="00DF6C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F643F0" w14:textId="77777777" w:rsidR="00442062" w:rsidRPr="00802AB3" w:rsidRDefault="00442062" w:rsidP="00442062">
      <w:pPr>
        <w:spacing w:after="0" w:line="240" w:lineRule="auto"/>
        <w:textAlignment w:val="baseline"/>
        <w:rPr>
          <w:rFonts w:ascii="Calibri" w:hAnsi="Calibri" w:cs="Calibri"/>
          <w:b/>
          <w:bCs/>
          <w:color w:val="00188F"/>
          <w:sz w:val="18"/>
        </w:rPr>
      </w:pPr>
      <w:r>
        <w:rPr>
          <w:rFonts w:ascii="Calibri" w:hAnsi="Calibri" w:cs="Calibri"/>
          <w:b/>
          <w:bCs/>
          <w:color w:val="00188F"/>
          <w:sz w:val="18"/>
        </w:rPr>
        <w:t>К использованию Клиентом Критически важного для бизнеса уровня услуги Управляемого экземпляра SQL, 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B44CF9" w14:paraId="0DD7DF9D" w14:textId="77777777" w:rsidTr="00D272FF">
        <w:trPr>
          <w:tblHeader/>
        </w:trPr>
        <w:tc>
          <w:tcPr>
            <w:tcW w:w="5287" w:type="dxa"/>
            <w:shd w:val="clear" w:color="auto" w:fill="0072C6"/>
          </w:tcPr>
          <w:p w14:paraId="1799160C"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66EF8540"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4B6E6DF0" w14:textId="77777777" w:rsidTr="00D272FF">
        <w:tc>
          <w:tcPr>
            <w:tcW w:w="5287" w:type="dxa"/>
          </w:tcPr>
          <w:p w14:paraId="2DAA4B1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99,995 %</w:t>
            </w:r>
          </w:p>
        </w:tc>
        <w:tc>
          <w:tcPr>
            <w:tcW w:w="5513" w:type="dxa"/>
          </w:tcPr>
          <w:p w14:paraId="790EE4DA"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48073D21" w14:textId="77777777" w:rsidTr="00D272FF">
        <w:tc>
          <w:tcPr>
            <w:tcW w:w="5287" w:type="dxa"/>
          </w:tcPr>
          <w:p w14:paraId="667C7C02"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50AE412D"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5407FB08" w14:textId="77777777" w:rsidTr="00D272FF">
        <w:tc>
          <w:tcPr>
            <w:tcW w:w="5287" w:type="dxa"/>
          </w:tcPr>
          <w:p w14:paraId="58C0F666"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7DB997F8"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51363826" w14:textId="77777777" w:rsidR="00442062" w:rsidRPr="00802AB3" w:rsidRDefault="00442062" w:rsidP="0044206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К использованию Клиентом Критически важного для бизнеса уровня услуги Управляемого экземпляра SQL, не 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EF7CF9" w14:paraId="5F079499" w14:textId="77777777" w:rsidTr="00D272FF">
        <w:trPr>
          <w:tblHeader/>
        </w:trPr>
        <w:tc>
          <w:tcPr>
            <w:tcW w:w="5287" w:type="dxa"/>
            <w:shd w:val="clear" w:color="auto" w:fill="0072C6"/>
          </w:tcPr>
          <w:p w14:paraId="2814E645"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44D29E16"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EF7CF9" w14:paraId="5501067C" w14:textId="77777777" w:rsidTr="00D272FF">
        <w:tc>
          <w:tcPr>
            <w:tcW w:w="5287" w:type="dxa"/>
          </w:tcPr>
          <w:p w14:paraId="40DC8CE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99,99 %</w:t>
            </w:r>
          </w:p>
        </w:tc>
        <w:tc>
          <w:tcPr>
            <w:tcW w:w="5513" w:type="dxa"/>
          </w:tcPr>
          <w:p w14:paraId="6816FD51"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EF7CF9" w14:paraId="3751921E" w14:textId="77777777" w:rsidTr="00D272FF">
        <w:tc>
          <w:tcPr>
            <w:tcW w:w="5287" w:type="dxa"/>
          </w:tcPr>
          <w:p w14:paraId="236298C4"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188B6941"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EF7CF9" w14:paraId="422F874E" w14:textId="77777777" w:rsidTr="00D272FF">
        <w:tc>
          <w:tcPr>
            <w:tcW w:w="5287" w:type="dxa"/>
          </w:tcPr>
          <w:p w14:paraId="4F5F68E2"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1A4773B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346681EB" w14:textId="77777777" w:rsidR="00442062" w:rsidRPr="00802AB3" w:rsidRDefault="00442062" w:rsidP="00442062">
      <w:pPr>
        <w:pStyle w:val="ProductList-Body"/>
        <w:spacing w:before="120"/>
        <w:rPr>
          <w:rFonts w:ascii="Calibri" w:hAnsi="Calibri" w:cs="Calibri"/>
          <w:b/>
          <w:bCs/>
          <w:color w:val="00188F"/>
        </w:rPr>
      </w:pPr>
      <w:r>
        <w:rPr>
          <w:rFonts w:ascii="Calibri" w:hAnsi="Calibri" w:cs="Calibri"/>
          <w:b/>
          <w:bCs/>
          <w:color w:val="00188F"/>
        </w:rPr>
        <w:t xml:space="preserve">К использованию Клиентом уровня Общего назначения услуги Управляемого экземпляра SQL, </w:t>
      </w:r>
      <w:r>
        <w:rPr>
          <w:rFonts w:ascii="Calibri" w:eastAsia="Times New Roman" w:hAnsi="Calibri" w:cs="Calibri"/>
          <w:b/>
          <w:bCs/>
          <w:color w:val="00188F"/>
          <w:szCs w:val="18"/>
        </w:rPr>
        <w:t>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w:t>
      </w:r>
      <w:r>
        <w:rPr>
          <w:rFonts w:ascii="Calibri" w:eastAsia="Times New Roman" w:hAnsi="Calibri" w:cs="Calibri"/>
          <w:color w:val="00188F"/>
          <w:szCs w:val="18"/>
        </w:rPr>
        <w:t>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B44CF9" w14:paraId="4133C95E" w14:textId="77777777" w:rsidTr="00D272FF">
        <w:trPr>
          <w:tblHeader/>
        </w:trPr>
        <w:tc>
          <w:tcPr>
            <w:tcW w:w="5287" w:type="dxa"/>
            <w:shd w:val="clear" w:color="auto" w:fill="0072C6"/>
          </w:tcPr>
          <w:p w14:paraId="5B92F241"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2F64984F"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6F984204" w14:textId="77777777" w:rsidTr="00D272FF">
        <w:tc>
          <w:tcPr>
            <w:tcW w:w="5287" w:type="dxa"/>
          </w:tcPr>
          <w:p w14:paraId="7AC0FD9A"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99,995 %</w:t>
            </w:r>
          </w:p>
        </w:tc>
        <w:tc>
          <w:tcPr>
            <w:tcW w:w="5513" w:type="dxa"/>
          </w:tcPr>
          <w:p w14:paraId="58CDF0B5"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001AEDAD" w14:textId="77777777" w:rsidTr="00D272FF">
        <w:tc>
          <w:tcPr>
            <w:tcW w:w="5287" w:type="dxa"/>
          </w:tcPr>
          <w:p w14:paraId="3F2993B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3915459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2BDF58D5" w14:textId="77777777" w:rsidTr="00D272FF">
        <w:tc>
          <w:tcPr>
            <w:tcW w:w="5287" w:type="dxa"/>
          </w:tcPr>
          <w:p w14:paraId="241CAE16"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7B4F4A39"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325F9B0D" w14:textId="77777777" w:rsidR="00442062" w:rsidRPr="00802AB3" w:rsidRDefault="00442062" w:rsidP="00442062">
      <w:pPr>
        <w:pStyle w:val="ProductList-Body"/>
        <w:spacing w:before="120"/>
        <w:rPr>
          <w:rFonts w:ascii="Calibri" w:hAnsi="Calibri" w:cs="Calibri"/>
          <w:b/>
          <w:bCs/>
          <w:color w:val="00188F"/>
        </w:rPr>
      </w:pPr>
      <w:r>
        <w:rPr>
          <w:rFonts w:ascii="Calibri" w:hAnsi="Calibri" w:cs="Calibri"/>
          <w:b/>
          <w:bCs/>
          <w:color w:val="00188F"/>
        </w:rPr>
        <w:t xml:space="preserve">К использованию Клиентом уровня Общего назначения услуги Управляемого экземпляра SQL, не </w:t>
      </w:r>
      <w:r>
        <w:rPr>
          <w:rFonts w:ascii="Calibri" w:eastAsia="Times New Roman" w:hAnsi="Calibri" w:cs="Calibri"/>
          <w:b/>
          <w:bCs/>
          <w:color w:val="00188F"/>
          <w:szCs w:val="18"/>
        </w:rPr>
        <w:t>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w:t>
      </w:r>
      <w:r>
        <w:rPr>
          <w:rFonts w:ascii="Calibri" w:eastAsia="Times New Roman" w:hAnsi="Calibri" w:cs="Calibri"/>
          <w:color w:val="00188F"/>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42062" w:rsidRPr="00B44CF9" w14:paraId="5318D13B" w14:textId="77777777" w:rsidTr="009B2676">
        <w:trPr>
          <w:tblHeader/>
        </w:trPr>
        <w:tc>
          <w:tcPr>
            <w:tcW w:w="5287" w:type="dxa"/>
            <w:shd w:val="clear" w:color="auto" w:fill="0072C6"/>
          </w:tcPr>
          <w:p w14:paraId="18CC19FE"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690DD7B3"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120BBC6F" w14:textId="77777777" w:rsidTr="009B2676">
        <w:tc>
          <w:tcPr>
            <w:tcW w:w="5287" w:type="dxa"/>
          </w:tcPr>
          <w:p w14:paraId="7A1FB127"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2CDC148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49B360A3" w14:textId="77777777" w:rsidTr="009B2676">
        <w:tc>
          <w:tcPr>
            <w:tcW w:w="5287" w:type="dxa"/>
          </w:tcPr>
          <w:p w14:paraId="6748B5CE"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6B73849D"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5B6A13CF" w14:textId="77777777" w:rsidTr="009B2676">
        <w:tc>
          <w:tcPr>
            <w:tcW w:w="5287" w:type="dxa"/>
          </w:tcPr>
          <w:p w14:paraId="018F32BF"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D9A8195"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34023" w14:textId="77777777" w:rsidR="0017060C" w:rsidRPr="00EF7CF9" w:rsidRDefault="0017060C" w:rsidP="00E26986">
      <w:pPr>
        <w:pStyle w:val="ProductList-Offering2Heading"/>
        <w:tabs>
          <w:tab w:val="clear" w:pos="360"/>
          <w:tab w:val="clear" w:pos="720"/>
          <w:tab w:val="clear" w:pos="1080"/>
        </w:tabs>
        <w:outlineLvl w:val="2"/>
      </w:pPr>
      <w:bookmarkStart w:id="399" w:name="_Toc457821580"/>
      <w:bookmarkStart w:id="400" w:name="_Toc52348989"/>
      <w:bookmarkStart w:id="401" w:name="_Toc209796492"/>
      <w:bookmarkStart w:id="402" w:name="_Hlk119928622"/>
      <w:r>
        <w:t>SQL Server Stretch Database</w:t>
      </w:r>
      <w:bookmarkEnd w:id="399"/>
      <w:bookmarkEnd w:id="400"/>
      <w:bookmarkEnd w:id="401"/>
    </w:p>
    <w:bookmarkEnd w:id="402"/>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lastRenderedPageBreak/>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D47A07"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3" w:name="_Toc209796493"/>
      <w:r>
        <w:t>Статические веб-приложения</w:t>
      </w:r>
      <w:bookmarkEnd w:id="403"/>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47DC32C" w14:textId="1BB528F7" w:rsidR="0017060C" w:rsidRPr="00B22835" w:rsidRDefault="00D47A07"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4" w:name="_Toc457821581"/>
      <w:bookmarkStart w:id="405" w:name="_Toc52348990"/>
      <w:bookmarkStart w:id="406" w:name="_Toc209796494"/>
      <w:bookmarkStart w:id="407" w:name="StorageService"/>
      <w:r>
        <w:t xml:space="preserve">Учетные записи </w:t>
      </w:r>
      <w:bookmarkEnd w:id="404"/>
      <w:bookmarkEnd w:id="405"/>
      <w:r>
        <w:t>хранилища</w:t>
      </w:r>
      <w:bookmarkEnd w:id="406"/>
    </w:p>
    <w:bookmarkEnd w:id="407"/>
    <w:p w14:paraId="3BC5F56D" w14:textId="77777777" w:rsidR="008F0D82" w:rsidRPr="00851B3D" w:rsidRDefault="008F0D82" w:rsidP="008F0D82">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34652D71"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Уровень доступа Archive</w:t>
      </w:r>
      <w:r>
        <w:rPr>
          <w:rFonts w:ascii="Calibri" w:hAnsi="Calibri" w:cs="Calibri"/>
        </w:rPr>
        <w:t>»</w:t>
      </w:r>
      <w:r>
        <w:rPr>
          <w:rFonts w:ascii="Calibri" w:hAnsi="Calibri" w:cs="Calibri"/>
          <w:b/>
          <w:color w:val="00188F"/>
        </w:rPr>
        <w:t xml:space="preserve"> </w:t>
      </w:r>
      <w:r>
        <w:rPr>
          <w:rFonts w:ascii="Calibri" w:hAnsi="Calibri" w:cs="Calibri"/>
        </w:rPr>
        <w:t xml:space="preserve">— уровень, оптимизированный для хранения данных, к которым редко осуществляется доступ, с гибкими требованиями к времени задержки, порядка нескольких часов. </w:t>
      </w:r>
    </w:p>
    <w:p w14:paraId="288D0F89"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w:t>
      </w:r>
      <w:r>
        <w:rPr>
          <w:rFonts w:ascii="Calibri" w:hAnsi="Calibri" w:cs="Calibri"/>
          <w:b/>
          <w:color w:val="00188F"/>
        </w:rPr>
        <w:t xml:space="preserve"> </w:t>
      </w:r>
      <w:r>
        <w:rPr>
          <w:rFonts w:ascii="Calibri" w:hAnsi="Calibri" w:cs="Calibri"/>
        </w:rPr>
        <w:t>в</w:t>
      </w:r>
      <w:r>
        <w:rPr>
          <w:rFonts w:ascii="Calibri" w:hAnsi="Calibri" w:cs="Calibri"/>
          <w:b/>
          <w:color w:val="00188F"/>
        </w:rPr>
        <w:t xml:space="preserve"> </w:t>
      </w:r>
      <w:r>
        <w:rPr>
          <w:rFonts w:ascii="Calibri" w:hAnsi="Calibri" w:cs="Calibri"/>
        </w:rP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699B92F"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Учетная запись хранилища BLOB-объектов</w:t>
      </w:r>
      <w:r>
        <w:rPr>
          <w:rFonts w:ascii="Calibri" w:hAnsi="Calibri" w:cs="Calibri"/>
          <w:bCs/>
        </w:rPr>
        <w:t>»</w:t>
      </w:r>
      <w:r>
        <w:rPr>
          <w:rFonts w:ascii="Calibri" w:hAnsi="Calibri" w:cs="Calibri"/>
        </w:rP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26225AE"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Учетная запись хранилища блочных BLOB-объектов</w:t>
      </w:r>
      <w:r>
        <w:rPr>
          <w:rFonts w:ascii="Calibri" w:hAnsi="Calibri" w:cs="Calibri"/>
          <w:bCs/>
        </w:rPr>
        <w:t>»</w:t>
      </w:r>
      <w:r>
        <w:rPr>
          <w:rFonts w:ascii="Calibri" w:hAnsi="Calibri" w:cs="Calibri"/>
        </w:rPr>
        <w:t xml:space="preserve"> — учетная запись, предназначенная для хранения данных в виде блочных или добавочных BLOB-объектов на твердотельных накопителях.</w:t>
      </w:r>
    </w:p>
    <w:p w14:paraId="5A4C4360"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Уровень доступа Cold</w:t>
      </w:r>
      <w:r>
        <w:rPr>
          <w:rFonts w:ascii="Calibri" w:hAnsi="Calibri" w:cs="Calibri"/>
          <w:bCs/>
        </w:rPr>
        <w:t>»</w:t>
      </w:r>
      <w:r>
        <w:rPr>
          <w:rFonts w:ascii="Calibri" w:hAnsi="Calibri" w:cs="Calibri"/>
        </w:rPr>
        <w:t xml:space="preserve"> — свойство BLOB-объекта или учетной записи, показывающее, что доступ к данным осуществляется редко и что сам BLOB-объект или учетная запись имеет уровень обслуживания с более низкой доступностью, чем BLOB-объекты с уровнем доступа Hot.</w:t>
      </w:r>
    </w:p>
    <w:p w14:paraId="3AC1986F" w14:textId="77777777" w:rsidR="008F0D82" w:rsidRPr="00851B3D" w:rsidRDefault="008F0D82" w:rsidP="008F0D82">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Уровень доступа Cool</w:t>
      </w:r>
      <w:r>
        <w:rPr>
          <w:rFonts w:ascii="Calibri" w:hAnsi="Calibri" w:cs="Calibri"/>
          <w:bCs/>
        </w:rPr>
        <w:t>»</w:t>
      </w:r>
      <w:r>
        <w:rPr>
          <w:rFonts w:ascii="Calibri" w:hAnsi="Calibri" w:cs="Calibri"/>
        </w:rPr>
        <w:t xml:space="preserve"> — свойство BLOB-объекта, общего файлового ресурса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w:t>
      </w:r>
    </w:p>
    <w:p w14:paraId="3001BD02"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Уровень доступа Hot</w:t>
      </w:r>
      <w:r>
        <w:rPr>
          <w:rFonts w:ascii="Calibri" w:hAnsi="Calibri" w:cs="Calibri"/>
        </w:rPr>
        <w:t>» — свойство BLOB-объекта, общего файлового ресурса или учетной записи, показывающее, что к ним часто осуществляется доступ.</w:t>
      </w:r>
    </w:p>
    <w:p w14:paraId="4DBCB1AB"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Исключенные транзакции</w:t>
      </w:r>
      <w:r>
        <w:rPr>
          <w:rFonts w:ascii="Calibri" w:hAnsi="Calibri" w:cs="Calibri"/>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AF8D2F3"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6C1885A"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Невыполненные транзакции с хранилищем</w:t>
      </w:r>
      <w:r>
        <w:rPr>
          <w:rFonts w:ascii="Calibri" w:hAnsi="Calibri" w:cs="Calibri"/>
        </w:rP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p w14:paraId="19989088" w14:textId="77777777" w:rsidR="008F0D82" w:rsidRDefault="008F0D82" w:rsidP="008F0D82">
      <w:pPr>
        <w:pStyle w:val="ProductList-Body"/>
      </w:pP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F0D82" w:rsidRPr="00B44CF9" w14:paraId="38E69FC7" w14:textId="77777777" w:rsidTr="00513569">
        <w:trPr>
          <w:trHeight w:val="245"/>
          <w:tblHeader/>
        </w:trPr>
        <w:tc>
          <w:tcPr>
            <w:tcW w:w="5287" w:type="dxa"/>
            <w:shd w:val="clear" w:color="auto" w:fill="0072C6"/>
          </w:tcPr>
          <w:p w14:paraId="0CED6EDA" w14:textId="77777777" w:rsidR="008F0D82" w:rsidRPr="00B01FAB" w:rsidRDefault="008F0D8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Типы транзакций</w:t>
            </w:r>
          </w:p>
        </w:tc>
        <w:tc>
          <w:tcPr>
            <w:tcW w:w="5513" w:type="dxa"/>
            <w:shd w:val="clear" w:color="auto" w:fill="0072C6"/>
          </w:tcPr>
          <w:p w14:paraId="0BC25294" w14:textId="77777777" w:rsidR="008F0D82" w:rsidRPr="00B01FAB" w:rsidRDefault="008F0D8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Максимальное время обработки</w:t>
            </w:r>
          </w:p>
        </w:tc>
      </w:tr>
      <w:tr w:rsidR="008F0D82" w:rsidRPr="00B44CF9" w14:paraId="442B6DDD" w14:textId="77777777" w:rsidTr="00513569">
        <w:trPr>
          <w:trHeight w:val="446"/>
        </w:trPr>
        <w:tc>
          <w:tcPr>
            <w:tcW w:w="5287" w:type="dxa"/>
          </w:tcPr>
          <w:p w14:paraId="028C6EFC" w14:textId="77777777" w:rsidR="008F0D82" w:rsidRPr="00B01FAB" w:rsidRDefault="008F0D82" w:rsidP="008367CC">
            <w:pPr>
              <w:pStyle w:val="ProductList-OfferingBody"/>
              <w:rPr>
                <w:rFonts w:ascii="Calibri" w:hAnsi="Calibri" w:cs="Calibri"/>
                <w:szCs w:val="16"/>
              </w:rPr>
            </w:pPr>
            <w:r>
              <w:rPr>
                <w:rFonts w:ascii="Calibri" w:hAnsi="Calibri" w:cs="Calibri"/>
                <w:szCs w:val="16"/>
              </w:rPr>
              <w:t>PutBlob и GetBlob (в том числе блоки и страницы)</w:t>
            </w:r>
          </w:p>
          <w:p w14:paraId="608A7D48"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Получение допустимых диапазонов страничных BLOB-объектов</w:t>
            </w:r>
          </w:p>
        </w:tc>
        <w:tc>
          <w:tcPr>
            <w:tcW w:w="5513" w:type="dxa"/>
          </w:tcPr>
          <w:p w14:paraId="3BF514CA"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Две (2) секунды, умноженные на число МБ, переданных в ходе обработки запроса</w:t>
            </w:r>
          </w:p>
        </w:tc>
      </w:tr>
      <w:tr w:rsidR="008F0D82" w:rsidRPr="00B44CF9" w14:paraId="58DA3081" w14:textId="77777777" w:rsidTr="00513569">
        <w:trPr>
          <w:trHeight w:val="446"/>
        </w:trPr>
        <w:tc>
          <w:tcPr>
            <w:tcW w:w="5287" w:type="dxa"/>
          </w:tcPr>
          <w:p w14:paraId="51228104" w14:textId="77777777" w:rsidR="008F0D82" w:rsidRPr="00B01FAB" w:rsidRDefault="008F0D82" w:rsidP="008367CC">
            <w:pPr>
              <w:pStyle w:val="ProductList-OfferingBody"/>
              <w:rPr>
                <w:rFonts w:ascii="Calibri" w:hAnsi="Calibri" w:cs="Calibri"/>
                <w:szCs w:val="16"/>
              </w:rPr>
            </w:pPr>
            <w:r>
              <w:rPr>
                <w:rFonts w:ascii="Calibri" w:hAnsi="Calibri" w:cs="Calibri"/>
                <w:szCs w:val="16"/>
              </w:rPr>
              <w:t xml:space="preserve">PutFile и GetFile </w:t>
            </w:r>
          </w:p>
        </w:tc>
        <w:tc>
          <w:tcPr>
            <w:tcW w:w="5513" w:type="dxa"/>
          </w:tcPr>
          <w:p w14:paraId="33BC461A" w14:textId="77777777" w:rsidR="008F0D82" w:rsidRPr="00B01FAB" w:rsidRDefault="008F0D82" w:rsidP="008367CC">
            <w:pPr>
              <w:pStyle w:val="ProductList-OfferingBody"/>
              <w:rPr>
                <w:rFonts w:ascii="Calibri" w:eastAsia="Times New Roman" w:hAnsi="Calibri" w:cs="Calibri"/>
                <w:szCs w:val="16"/>
              </w:rPr>
            </w:pPr>
            <w:r>
              <w:rPr>
                <w:rFonts w:ascii="Calibri" w:hAnsi="Calibri" w:cs="Calibri"/>
                <w:szCs w:val="16"/>
              </w:rPr>
              <w:t>Две (2) секунды, умноженные на число МБ, переданных в ходе обработки запроса</w:t>
            </w:r>
          </w:p>
        </w:tc>
      </w:tr>
      <w:tr w:rsidR="008F0D82" w:rsidRPr="00B44CF9" w14:paraId="52CD9EBE" w14:textId="77777777" w:rsidTr="00513569">
        <w:trPr>
          <w:trHeight w:val="446"/>
        </w:trPr>
        <w:tc>
          <w:tcPr>
            <w:tcW w:w="5287" w:type="dxa"/>
          </w:tcPr>
          <w:p w14:paraId="4583B5A1"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Копирование BLOB-объекта</w:t>
            </w:r>
          </w:p>
        </w:tc>
        <w:tc>
          <w:tcPr>
            <w:tcW w:w="5513" w:type="dxa"/>
          </w:tcPr>
          <w:p w14:paraId="68DBC97D"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Девяносто (90) секунд (когда исходный и конечный BLOB-объекты относятся к одной учетной записи хранения)</w:t>
            </w:r>
          </w:p>
        </w:tc>
      </w:tr>
      <w:tr w:rsidR="008F0D82" w:rsidRPr="00B44CF9" w14:paraId="7D560B03" w14:textId="77777777" w:rsidTr="00513569">
        <w:trPr>
          <w:trHeight w:val="446"/>
        </w:trPr>
        <w:tc>
          <w:tcPr>
            <w:tcW w:w="5287" w:type="dxa"/>
          </w:tcPr>
          <w:p w14:paraId="354FD32A"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Копирование файла</w:t>
            </w:r>
          </w:p>
        </w:tc>
        <w:tc>
          <w:tcPr>
            <w:tcW w:w="5513" w:type="dxa"/>
          </w:tcPr>
          <w:p w14:paraId="5264BA90" w14:textId="77777777" w:rsidR="008F0D82" w:rsidRPr="00B01FAB" w:rsidRDefault="008F0D82" w:rsidP="008367CC">
            <w:pPr>
              <w:pStyle w:val="ProductList-OfferingBody"/>
              <w:rPr>
                <w:rFonts w:ascii="Calibri" w:eastAsia="Times New Roman" w:hAnsi="Calibri" w:cs="Calibri"/>
                <w:szCs w:val="16"/>
              </w:rPr>
            </w:pPr>
            <w:r>
              <w:rPr>
                <w:rFonts w:ascii="Calibri" w:hAnsi="Calibri" w:cs="Calibri"/>
                <w:szCs w:val="16"/>
              </w:rPr>
              <w:t>Девяносто (90) секунд (когда исходный и конечный файлы относятся к одной учетной записи хранения)</w:t>
            </w:r>
          </w:p>
        </w:tc>
      </w:tr>
      <w:tr w:rsidR="008F0D82" w:rsidRPr="00B44CF9" w14:paraId="7D5A85EE" w14:textId="77777777" w:rsidTr="00513569">
        <w:trPr>
          <w:trHeight w:val="446"/>
        </w:trPr>
        <w:tc>
          <w:tcPr>
            <w:tcW w:w="5287" w:type="dxa"/>
          </w:tcPr>
          <w:p w14:paraId="68F17716" w14:textId="77777777" w:rsidR="008F0D82" w:rsidRPr="00B01FAB" w:rsidRDefault="008F0D82" w:rsidP="008367CC">
            <w:pPr>
              <w:pStyle w:val="ProductList-OfferingBody"/>
              <w:rPr>
                <w:rFonts w:ascii="Calibri" w:eastAsia="Calibri" w:hAnsi="Calibri" w:cs="Calibri"/>
                <w:szCs w:val="16"/>
              </w:rPr>
            </w:pPr>
            <w:r>
              <w:rPr>
                <w:rFonts w:ascii="Calibri" w:hAnsi="Calibri" w:cs="Calibri"/>
                <w:szCs w:val="16"/>
              </w:rPr>
              <w:t xml:space="preserve">PutBlockList </w:t>
            </w:r>
          </w:p>
          <w:p w14:paraId="127270B8" w14:textId="77777777" w:rsidR="008F0D82" w:rsidRPr="00B01FAB" w:rsidRDefault="008F0D82" w:rsidP="008367CC">
            <w:pPr>
              <w:pStyle w:val="ProductList-OfferingBody"/>
              <w:rPr>
                <w:rFonts w:ascii="Calibri" w:hAnsi="Calibri" w:cs="Calibri"/>
                <w:szCs w:val="16"/>
              </w:rPr>
            </w:pPr>
            <w:r>
              <w:rPr>
                <w:rFonts w:ascii="Calibri" w:hAnsi="Calibri" w:cs="Calibri"/>
                <w:szCs w:val="16"/>
              </w:rPr>
              <w:t>GetBlockList</w:t>
            </w:r>
          </w:p>
        </w:tc>
        <w:tc>
          <w:tcPr>
            <w:tcW w:w="5513" w:type="dxa"/>
          </w:tcPr>
          <w:p w14:paraId="4B5B01A2"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Шестьдесят (60) секунд</w:t>
            </w:r>
          </w:p>
        </w:tc>
      </w:tr>
      <w:tr w:rsidR="008F0D82" w:rsidRPr="00B44CF9" w14:paraId="59AF0D93" w14:textId="77777777" w:rsidTr="00513569">
        <w:trPr>
          <w:trHeight w:val="446"/>
        </w:trPr>
        <w:tc>
          <w:tcPr>
            <w:tcW w:w="5287" w:type="dxa"/>
          </w:tcPr>
          <w:p w14:paraId="14D0F2C0"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Запрос таблицы</w:t>
            </w:r>
          </w:p>
          <w:p w14:paraId="2EFD69D2"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Операции со списком</w:t>
            </w:r>
          </w:p>
          <w:p w14:paraId="4AD16E5C" w14:textId="77777777" w:rsidR="008F0D82" w:rsidRPr="00B01FAB" w:rsidRDefault="008F0D82" w:rsidP="008367CC">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5F83ADCA"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Десять (10) секунд (на выполнение обработки или возвращение продолжения)</w:t>
            </w:r>
          </w:p>
        </w:tc>
      </w:tr>
      <w:tr w:rsidR="008F0D82" w:rsidRPr="00B44CF9" w14:paraId="3774E681" w14:textId="77777777" w:rsidTr="00513569">
        <w:trPr>
          <w:trHeight w:val="446"/>
        </w:trPr>
        <w:tc>
          <w:tcPr>
            <w:tcW w:w="5287" w:type="dxa"/>
          </w:tcPr>
          <w:p w14:paraId="2BA8AF86"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Пакетные операции с таблицей</w:t>
            </w:r>
          </w:p>
        </w:tc>
        <w:tc>
          <w:tcPr>
            <w:tcW w:w="5513" w:type="dxa"/>
          </w:tcPr>
          <w:p w14:paraId="01626979"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Тридцать (30) секунд</w:t>
            </w:r>
          </w:p>
        </w:tc>
      </w:tr>
      <w:tr w:rsidR="008F0D82" w:rsidRPr="00B44CF9" w14:paraId="69ECED6F" w14:textId="77777777" w:rsidTr="00513569">
        <w:trPr>
          <w:trHeight w:val="446"/>
        </w:trPr>
        <w:tc>
          <w:tcPr>
            <w:tcW w:w="5287" w:type="dxa"/>
          </w:tcPr>
          <w:p w14:paraId="1ABBA867" w14:textId="77777777" w:rsidR="008F0D82" w:rsidRPr="00B01FAB" w:rsidRDefault="008F0D82" w:rsidP="008367CC">
            <w:pPr>
              <w:pStyle w:val="ProductList-OfferingBody"/>
              <w:rPr>
                <w:rFonts w:ascii="Calibri" w:hAnsi="Calibri" w:cs="Calibri"/>
                <w:szCs w:val="16"/>
              </w:rPr>
            </w:pPr>
            <w:r>
              <w:rPr>
                <w:rFonts w:ascii="Calibri" w:hAnsi="Calibri" w:cs="Calibri"/>
                <w:szCs w:val="16"/>
              </w:rPr>
              <w:t xml:space="preserve">Все операции с таблицей, выполняемые для одной сущности </w:t>
            </w:r>
          </w:p>
          <w:p w14:paraId="2C382593"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Все другие операции с BLOB-объектами, Файлами и Сообщениями</w:t>
            </w:r>
          </w:p>
        </w:tc>
        <w:tc>
          <w:tcPr>
            <w:tcW w:w="5513" w:type="dxa"/>
          </w:tcPr>
          <w:p w14:paraId="01064E0D"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Две (2) секунды</w:t>
            </w:r>
          </w:p>
        </w:tc>
      </w:tr>
    </w:tbl>
    <w:p w14:paraId="415DBBAE" w14:textId="77777777" w:rsidR="008F0D82" w:rsidRPr="00C7204B" w:rsidRDefault="008F0D82" w:rsidP="008F0D82">
      <w:pPr>
        <w:pStyle w:val="ProductList-Body"/>
        <w:spacing w:before="120"/>
        <w:rPr>
          <w:rFonts w:ascii="Calibri" w:hAnsi="Calibri" w:cs="Calibri"/>
        </w:rPr>
      </w:pPr>
      <w:r>
        <w:rPr>
          <w:rFonts w:ascii="Calibri" w:hAnsi="Calibri" w:cs="Calibri"/>
        </w:rPr>
        <w:t>Данные цифры выражают максимальное время обработки. Ожидается, что значения фактического и среднего времени будут значительно меньше.</w:t>
      </w:r>
    </w:p>
    <w:p w14:paraId="43F5C6EC" w14:textId="77777777" w:rsidR="008F0D82" w:rsidRPr="00C7204B" w:rsidRDefault="008F0D82" w:rsidP="008F0D82">
      <w:pPr>
        <w:pStyle w:val="ProductList-Body"/>
        <w:rPr>
          <w:rFonts w:ascii="Calibri" w:hAnsi="Calibri" w:cs="Calibri"/>
          <w:szCs w:val="18"/>
        </w:rPr>
      </w:pPr>
    </w:p>
    <w:p w14:paraId="46DD14DD" w14:textId="77777777" w:rsidR="008F0D82" w:rsidRPr="00C7204B" w:rsidRDefault="008F0D82" w:rsidP="008F0D82">
      <w:pPr>
        <w:pStyle w:val="ProductList-Body"/>
        <w:rPr>
          <w:rFonts w:ascii="Calibri" w:hAnsi="Calibri" w:cs="Calibri"/>
        </w:rPr>
      </w:pPr>
      <w:r>
        <w:rPr>
          <w:rFonts w:ascii="Calibri" w:hAnsi="Calibri" w:cs="Calibri"/>
        </w:rPr>
        <w:t>Невыполненные транзакции с хранилищем не включают следующее.</w:t>
      </w:r>
    </w:p>
    <w:p w14:paraId="2A7646EA"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регулируемые Службой хранилища вследствие невыполнения установленных принципов перехода в пассивный режим. </w:t>
      </w:r>
    </w:p>
    <w:p w14:paraId="168B56AD"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7A88F240"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чтения для Учетных записей RA-GRS и RA-GZRS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успешно выполнен. </w:t>
      </w:r>
    </w:p>
    <w:p w14:paraId="72C2856C"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Запросы транзакций чтения для Учетных записей RA-GRS и RA-GZRS, не выполненные в связи с Задержкой георепликации.</w:t>
      </w:r>
    </w:p>
    <w:p w14:paraId="2B8569F6"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Задержка георепликации</w:t>
      </w:r>
      <w:r>
        <w:rPr>
          <w:rFonts w:ascii="Calibri" w:hAnsi="Calibri" w:cs="Calibri"/>
        </w:rPr>
        <w:t>» для Учетных записей GRS, GZRS, RA-GRS и RA-GZRS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GZRS, RA-GRS и RA-GZRS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 «</w:t>
      </w:r>
      <w:r>
        <w:rPr>
          <w:rFonts w:ascii="Calibri" w:hAnsi="Calibri" w:cs="Calibri"/>
          <w:b/>
          <w:color w:val="00188F"/>
        </w:rPr>
        <w:t>Учетная запись геоизбыточного хранилища (GRS)</w:t>
      </w:r>
      <w:r>
        <w:rPr>
          <w:rFonts w:ascii="Calibri" w:hAnsi="Calibri" w:cs="Calibri"/>
        </w:rP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383EC13C" w14:textId="77777777" w:rsidR="008F0D82" w:rsidRPr="00C7204B" w:rsidRDefault="008F0D82" w:rsidP="008F0D82">
      <w:pPr>
        <w:pStyle w:val="ProductList-Body"/>
        <w:rPr>
          <w:rFonts w:ascii="Calibri" w:hAnsi="Calibri" w:cs="Calibri"/>
        </w:rPr>
      </w:pPr>
      <w:r>
        <w:rPr>
          <w:rFonts w:ascii="Calibri" w:hAnsi="Calibri" w:cs="Calibri"/>
        </w:rPr>
        <w:lastRenderedPageBreak/>
        <w:t>«</w:t>
      </w:r>
      <w:r>
        <w:rPr>
          <w:rFonts w:ascii="Calibri" w:hAnsi="Calibri" w:cs="Calibri"/>
          <w:b/>
          <w:color w:val="00188F"/>
        </w:rPr>
        <w:t>Учетная запись локально избыточного хранилища (LRS)</w:t>
      </w:r>
      <w:r>
        <w:rPr>
          <w:rFonts w:ascii="Calibri" w:hAnsi="Calibri" w:cs="Calibri"/>
        </w:rPr>
        <w:t>» — учетная запись хранения, данные которой синхронно реплицируются только в пределах Основного региона.</w:t>
      </w:r>
    </w:p>
    <w:p w14:paraId="5A87DD7B"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Основной регион</w:t>
      </w:r>
      <w:r>
        <w:rPr>
          <w:rFonts w:ascii="Calibri" w:hAnsi="Calibri" w:cs="Calibri"/>
        </w:rP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2948AADA"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геоизбыточного хранилища с доступом для чтения (RA-GRS)</w:t>
      </w:r>
      <w:r>
        <w:rPr>
          <w:rFonts w:ascii="Calibri" w:hAnsi="Calibri" w:cs="Calibri"/>
        </w:rP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63CF27A3"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Дополнительный регион</w:t>
      </w:r>
      <w:r>
        <w:rPr>
          <w:rFonts w:ascii="Calibri" w:hAnsi="Calibri" w:cs="Calibri"/>
        </w:rP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1D308C22"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Общее число транзакций с хранилищем</w:t>
      </w:r>
      <w:r>
        <w:rPr>
          <w:rFonts w:ascii="Calibri" w:hAnsi="Calibri" w:cs="Calibri"/>
        </w:rPr>
        <w:t>» — все транзакции с хранилищем, кроме Исключенных транзакций, запущенные в течение одного часа для всех учетных записей хранения в Службе хранилища в рамках конкретной подписки.</w:t>
      </w:r>
    </w:p>
    <w:p w14:paraId="6A7CA7C0"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Оптимизированный для транзакций уровень доступа</w:t>
      </w:r>
      <w:r>
        <w:rPr>
          <w:rFonts w:ascii="Calibri" w:hAnsi="Calibri" w:cs="Calibri"/>
        </w:rPr>
        <w:t>» — свойство общего файлового ресурса Azure, показывающее, что к нему часто осуществляется доступ.</w:t>
      </w:r>
    </w:p>
    <w:p w14:paraId="4B3C61D1"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зоны (ZRS)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66816C6F"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геозоны (GZRS)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Данные также синхронно реплицируются в пределах Основного региона, а затем асинхронно реплицируются в Дополнительном регионе. Вы не можете читать или записывать данные непосредственно в Дополнительном регионе, связанном с Учетными записями GZRS.</w:t>
      </w:r>
    </w:p>
    <w:p w14:paraId="0E29D28B"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геозоны, с доступом для чтения (RA-GZRS)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Данные также синхронно реплицируются в пределах Основного региона, а затем асинхронно реплицируются в Дополнительном регионе. Вы можете читать данные непосредственно в Дополнительном регионе, связанном с Учетными записями RA-GZRS, но не можете записывать данные в этом регионе.</w:t>
      </w:r>
    </w:p>
    <w:p w14:paraId="757EC767" w14:textId="77777777" w:rsidR="008F0D82" w:rsidRPr="00C7204B" w:rsidRDefault="008F0D82" w:rsidP="008F0D82">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Процент времени работоспособности вычисляется по следующей формуле:</w:t>
      </w:r>
    </w:p>
    <w:p w14:paraId="1BB4C15E" w14:textId="77777777" w:rsidR="008F0D82" w:rsidRPr="007B45AF" w:rsidRDefault="008F0D82" w:rsidP="008F0D82">
      <w:pPr>
        <w:pStyle w:val="ProductList-Body"/>
        <w:rPr>
          <w:szCs w:val="18"/>
        </w:rPr>
      </w:pPr>
    </w:p>
    <w:p w14:paraId="006AEBE0" w14:textId="77777777" w:rsidR="008F0D82" w:rsidRPr="00EF7CF9" w:rsidRDefault="008F0D82" w:rsidP="008F0D8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Средняя частота ошибок</m:t>
          </m:r>
        </m:oMath>
      </m:oMathPara>
    </w:p>
    <w:p w14:paraId="20E790BF" w14:textId="77777777" w:rsidR="008F0D82" w:rsidRPr="00FB0D2C" w:rsidRDefault="008F0D82" w:rsidP="008F0D82">
      <w:pPr>
        <w:pStyle w:val="ProductList-ClauseHeading"/>
        <w:rPr>
          <w:rFonts w:ascii="Calibri" w:hAnsi="Calibri" w:cs="Calibri"/>
        </w:rPr>
      </w:pPr>
      <w:r>
        <w:rPr>
          <w:rFonts w:ascii="Calibri" w:hAnsi="Calibri" w:cs="Calibri"/>
        </w:rPr>
        <w:t>Уровни доступа Hot и «оптимизированный для транзакций»</w:t>
      </w:r>
    </w:p>
    <w:p w14:paraId="6EA8B4D8" w14:textId="77777777" w:rsidR="008F0D82" w:rsidRPr="00FB0D2C" w:rsidRDefault="008F0D82" w:rsidP="008F0D82">
      <w:pPr>
        <w:pStyle w:val="ProductList-ClauseHeading"/>
        <w:rPr>
          <w:rFonts w:ascii="Calibri" w:hAnsi="Calibri" w:cs="Calibri"/>
        </w:rPr>
      </w:pPr>
      <w:r>
        <w:rPr>
          <w:rFonts w:ascii="Calibri" w:hAnsi="Calibri" w:cs="Calibri"/>
        </w:rPr>
        <w:t>Компенсация за обслуживание — LRS, ZRS, GRS, GZRS, RA-GRS и RA-GZRS (запросы на запись) для уровней доступа Hot и «оптимизированный для транзакций»</w:t>
      </w:r>
      <w:r>
        <w:rPr>
          <w:rFonts w:ascii="Calibri" w:hAnsi="Calibri" w:cs="Calibri"/>
          <w:b w:val="0"/>
          <w:color w:val="auto"/>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0DA130BC" w14:textId="77777777" w:rsidTr="00513569">
        <w:trPr>
          <w:trHeight w:val="245"/>
          <w:tblHeader/>
        </w:trPr>
        <w:tc>
          <w:tcPr>
            <w:tcW w:w="5287" w:type="dxa"/>
            <w:tcBorders>
              <w:bottom w:val="single" w:sz="4" w:space="0" w:color="auto"/>
            </w:tcBorders>
            <w:shd w:val="clear" w:color="auto" w:fill="0072C6"/>
          </w:tcPr>
          <w:p w14:paraId="592EB66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tcBorders>
              <w:bottom w:val="single" w:sz="4" w:space="0" w:color="auto"/>
            </w:tcBorders>
            <w:shd w:val="clear" w:color="auto" w:fill="0072C6"/>
          </w:tcPr>
          <w:p w14:paraId="70191756"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07852EE0"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7BD764C0"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Borders>
              <w:top w:val="single" w:sz="4" w:space="0" w:color="auto"/>
              <w:left w:val="single" w:sz="4" w:space="0" w:color="auto"/>
              <w:bottom w:val="single" w:sz="4" w:space="0" w:color="auto"/>
              <w:right w:val="single" w:sz="4" w:space="0" w:color="auto"/>
            </w:tcBorders>
          </w:tcPr>
          <w:p w14:paraId="11410C65"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574C0584"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1B63F2FC"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Borders>
              <w:top w:val="single" w:sz="4" w:space="0" w:color="auto"/>
              <w:left w:val="single" w:sz="4" w:space="0" w:color="auto"/>
              <w:bottom w:val="single" w:sz="4" w:space="0" w:color="auto"/>
              <w:right w:val="single" w:sz="4" w:space="0" w:color="auto"/>
            </w:tcBorders>
          </w:tcPr>
          <w:p w14:paraId="646D7C72"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1A7C8C92" w14:textId="77777777" w:rsidR="008F0D82" w:rsidRPr="00FB0D2C" w:rsidRDefault="008F0D82" w:rsidP="008F0D82">
      <w:pPr>
        <w:pStyle w:val="ProductList-ClauseHeading"/>
        <w:spacing w:before="120"/>
        <w:rPr>
          <w:rFonts w:ascii="Calibri" w:hAnsi="Calibri" w:cs="Calibri"/>
        </w:rPr>
      </w:pPr>
      <w:r>
        <w:rPr>
          <w:rFonts w:ascii="Calibri" w:hAnsi="Calibri" w:cs="Calibri"/>
        </w:rPr>
        <w:t xml:space="preserve">Компенсация за обслуживание — RA-GRS и RA-GZRS (запросы на чтение) для уровней доступа Hot и «оптимизированный для транзакций» </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2426D752" w14:textId="77777777" w:rsidTr="00513569">
        <w:trPr>
          <w:trHeight w:val="245"/>
          <w:tblHeader/>
        </w:trPr>
        <w:tc>
          <w:tcPr>
            <w:tcW w:w="5287" w:type="dxa"/>
            <w:shd w:val="clear" w:color="auto" w:fill="0072C6"/>
          </w:tcPr>
          <w:p w14:paraId="37297AEE"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4D5DD7A6"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2A986335" w14:textId="77777777" w:rsidTr="00513569">
        <w:trPr>
          <w:trHeight w:val="245"/>
        </w:trPr>
        <w:tc>
          <w:tcPr>
            <w:tcW w:w="5287" w:type="dxa"/>
          </w:tcPr>
          <w:p w14:paraId="011F1A5E"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99,99%</w:t>
            </w:r>
          </w:p>
        </w:tc>
        <w:tc>
          <w:tcPr>
            <w:tcW w:w="5603" w:type="dxa"/>
          </w:tcPr>
          <w:p w14:paraId="214336C2"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09972B8F" w14:textId="77777777" w:rsidTr="00513569">
        <w:trPr>
          <w:trHeight w:val="245"/>
        </w:trPr>
        <w:tc>
          <w:tcPr>
            <w:tcW w:w="5287" w:type="dxa"/>
          </w:tcPr>
          <w:p w14:paraId="3322A61C"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Pr>
          <w:p w14:paraId="534B44B1"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76EC24D" w14:textId="77777777" w:rsidR="008F0D82" w:rsidRPr="00FB0D2C" w:rsidRDefault="008F0D82" w:rsidP="008F0D82">
      <w:pPr>
        <w:pStyle w:val="ProductList-ClauseHeading"/>
        <w:spacing w:before="120"/>
        <w:rPr>
          <w:rFonts w:ascii="Calibri" w:hAnsi="Calibri" w:cs="Calibri"/>
        </w:rPr>
      </w:pPr>
      <w:r>
        <w:rPr>
          <w:rFonts w:ascii="Calibri" w:hAnsi="Calibri" w:cs="Calibri"/>
        </w:rPr>
        <w:t>Компенсация за обслуживание — LRS, ZRS, GRS и GZRS (запросы на запись) для уровней доступа Hot и «оптимизированный для транзакций»</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09F6FACD" w14:textId="77777777" w:rsidTr="00513569">
        <w:trPr>
          <w:trHeight w:val="245"/>
          <w:tblHeader/>
        </w:trPr>
        <w:tc>
          <w:tcPr>
            <w:tcW w:w="5287" w:type="dxa"/>
            <w:tcBorders>
              <w:bottom w:val="single" w:sz="4" w:space="0" w:color="auto"/>
            </w:tcBorders>
            <w:shd w:val="clear" w:color="auto" w:fill="0072C6"/>
          </w:tcPr>
          <w:p w14:paraId="3F20C409"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tcBorders>
              <w:bottom w:val="single" w:sz="4" w:space="0" w:color="auto"/>
            </w:tcBorders>
            <w:shd w:val="clear" w:color="auto" w:fill="0072C6"/>
          </w:tcPr>
          <w:p w14:paraId="670D72B8"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3BA426C1"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63004AE9"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Borders>
              <w:top w:val="single" w:sz="4" w:space="0" w:color="auto"/>
              <w:left w:val="single" w:sz="4" w:space="0" w:color="auto"/>
              <w:bottom w:val="single" w:sz="4" w:space="0" w:color="auto"/>
              <w:right w:val="single" w:sz="4" w:space="0" w:color="auto"/>
            </w:tcBorders>
          </w:tcPr>
          <w:p w14:paraId="1D46AE94"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D58F9C8"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236F7C6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Borders>
              <w:top w:val="single" w:sz="4" w:space="0" w:color="auto"/>
              <w:left w:val="single" w:sz="4" w:space="0" w:color="auto"/>
              <w:bottom w:val="single" w:sz="4" w:space="0" w:color="auto"/>
              <w:right w:val="single" w:sz="4" w:space="0" w:color="auto"/>
            </w:tcBorders>
          </w:tcPr>
          <w:p w14:paraId="070531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9735FB3"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Уровни доступа Cool, Cold и Archive</w:t>
      </w:r>
    </w:p>
    <w:p w14:paraId="2A2B1B30" w14:textId="77777777" w:rsidR="008F0D82" w:rsidRPr="00FB0D2C" w:rsidRDefault="008F0D82" w:rsidP="008F0D82">
      <w:pPr>
        <w:pStyle w:val="ProductList-ClauseHeading"/>
        <w:rPr>
          <w:rFonts w:ascii="Calibri" w:hAnsi="Calibri" w:cs="Calibri"/>
          <w:szCs w:val="18"/>
        </w:rPr>
      </w:pPr>
      <w:r>
        <w:rPr>
          <w:rFonts w:ascii="Calibri" w:hAnsi="Calibri" w:cs="Calibri"/>
          <w:szCs w:val="18"/>
        </w:rPr>
        <w:t>Компенсация за обслуживание — LRS, ZRS, GRS, GZRS, RA-GRS и RA-GZRS (запросы на запись) для уровней доступа Cool, Cold и Archive</w:t>
      </w:r>
    </w:p>
    <w:tbl>
      <w:tblPr>
        <w:tblW w:w="4951"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9"/>
        <w:gridCol w:w="5509"/>
      </w:tblGrid>
      <w:tr w:rsidR="008F0D82" w:rsidRPr="00B44CF9" w14:paraId="341E22F9" w14:textId="77777777" w:rsidTr="00513569">
        <w:trPr>
          <w:trHeight w:val="245"/>
          <w:tblHeader/>
        </w:trPr>
        <w:tc>
          <w:tcPr>
            <w:tcW w:w="2475" w:type="pct"/>
            <w:tcBorders>
              <w:bottom w:val="single" w:sz="4" w:space="0" w:color="auto"/>
            </w:tcBorders>
            <w:shd w:val="clear" w:color="auto" w:fill="0072C6"/>
          </w:tcPr>
          <w:p w14:paraId="52BECD03"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2525" w:type="pct"/>
            <w:tcBorders>
              <w:bottom w:val="single" w:sz="4" w:space="0" w:color="auto"/>
            </w:tcBorders>
            <w:shd w:val="clear" w:color="auto" w:fill="0072C6"/>
          </w:tcPr>
          <w:p w14:paraId="7CCBDE5A"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74E5EA4B" w14:textId="77777777" w:rsidTr="00513569">
        <w:trPr>
          <w:trHeight w:val="245"/>
        </w:trPr>
        <w:tc>
          <w:tcPr>
            <w:tcW w:w="2475" w:type="pct"/>
            <w:tcBorders>
              <w:top w:val="single" w:sz="4" w:space="0" w:color="auto"/>
              <w:left w:val="single" w:sz="4" w:space="0" w:color="auto"/>
              <w:bottom w:val="single" w:sz="4" w:space="0" w:color="auto"/>
              <w:right w:val="single" w:sz="4" w:space="0" w:color="auto"/>
            </w:tcBorders>
          </w:tcPr>
          <w:p w14:paraId="0330831A"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2525" w:type="pct"/>
            <w:tcBorders>
              <w:top w:val="single" w:sz="4" w:space="0" w:color="auto"/>
              <w:left w:val="single" w:sz="4" w:space="0" w:color="auto"/>
              <w:bottom w:val="single" w:sz="4" w:space="0" w:color="auto"/>
              <w:right w:val="single" w:sz="4" w:space="0" w:color="auto"/>
            </w:tcBorders>
          </w:tcPr>
          <w:p w14:paraId="77222B59"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225ED2A" w14:textId="77777777" w:rsidTr="00513569">
        <w:trPr>
          <w:trHeight w:val="245"/>
        </w:trPr>
        <w:tc>
          <w:tcPr>
            <w:tcW w:w="2475" w:type="pct"/>
            <w:tcBorders>
              <w:top w:val="single" w:sz="4" w:space="0" w:color="auto"/>
              <w:left w:val="single" w:sz="4" w:space="0" w:color="auto"/>
              <w:bottom w:val="single" w:sz="4" w:space="0" w:color="auto"/>
              <w:right w:val="single" w:sz="4" w:space="0" w:color="auto"/>
            </w:tcBorders>
          </w:tcPr>
          <w:p w14:paraId="335A44D8"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2525" w:type="pct"/>
            <w:tcBorders>
              <w:top w:val="single" w:sz="4" w:space="0" w:color="auto"/>
              <w:left w:val="single" w:sz="4" w:space="0" w:color="auto"/>
              <w:bottom w:val="single" w:sz="4" w:space="0" w:color="auto"/>
              <w:right w:val="single" w:sz="4" w:space="0" w:color="auto"/>
            </w:tcBorders>
          </w:tcPr>
          <w:p w14:paraId="290FE737"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64084956"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Компенсация за обслуживание — RA-GRS и RA-GZRS (запросы на чтение) для уровней доступа Cool, Cold и Archive</w:t>
      </w:r>
    </w:p>
    <w:tbl>
      <w:tblPr>
        <w:tblW w:w="4951"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9"/>
        <w:gridCol w:w="5509"/>
      </w:tblGrid>
      <w:tr w:rsidR="008F0D82" w:rsidRPr="00B44CF9" w14:paraId="042BF882" w14:textId="77777777" w:rsidTr="00513569">
        <w:trPr>
          <w:trHeight w:val="245"/>
          <w:tblHeader/>
        </w:trPr>
        <w:tc>
          <w:tcPr>
            <w:tcW w:w="2475" w:type="pct"/>
            <w:shd w:val="clear" w:color="auto" w:fill="0072C6"/>
          </w:tcPr>
          <w:p w14:paraId="2CF2435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Процент времени работоспособности</w:t>
            </w:r>
          </w:p>
        </w:tc>
        <w:tc>
          <w:tcPr>
            <w:tcW w:w="2525" w:type="pct"/>
            <w:shd w:val="clear" w:color="auto" w:fill="0072C6"/>
          </w:tcPr>
          <w:p w14:paraId="650ECF1A"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703AFFDA" w14:textId="77777777" w:rsidTr="00513569">
        <w:trPr>
          <w:trHeight w:val="245"/>
        </w:trPr>
        <w:tc>
          <w:tcPr>
            <w:tcW w:w="2475" w:type="pct"/>
          </w:tcPr>
          <w:p w14:paraId="25E94176"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2525" w:type="pct"/>
          </w:tcPr>
          <w:p w14:paraId="0081021F"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3E5AFA47" w14:textId="77777777" w:rsidTr="00513569">
        <w:trPr>
          <w:trHeight w:val="245"/>
        </w:trPr>
        <w:tc>
          <w:tcPr>
            <w:tcW w:w="2475" w:type="pct"/>
          </w:tcPr>
          <w:p w14:paraId="22764E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2525" w:type="pct"/>
          </w:tcPr>
          <w:p w14:paraId="2FBE9B5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4340582D"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Компенсация за обслуживание — LRS, ZRS, GRS, GZRS (запросы на чтение) для уровней доступа Cool, Cold и Archive</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172710E2" w14:textId="77777777" w:rsidTr="00513569">
        <w:trPr>
          <w:trHeight w:val="245"/>
          <w:tblHeader/>
        </w:trPr>
        <w:tc>
          <w:tcPr>
            <w:tcW w:w="5287" w:type="dxa"/>
            <w:shd w:val="clear" w:color="auto" w:fill="0072C6"/>
          </w:tcPr>
          <w:p w14:paraId="16837CC8"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4D56D49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443600AD" w14:textId="77777777" w:rsidTr="00513569">
        <w:trPr>
          <w:trHeight w:val="245"/>
        </w:trPr>
        <w:tc>
          <w:tcPr>
            <w:tcW w:w="5287" w:type="dxa"/>
          </w:tcPr>
          <w:p w14:paraId="50BF6805"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Pr>
          <w:p w14:paraId="5A067150"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32474F9" w14:textId="77777777" w:rsidTr="00513569">
        <w:trPr>
          <w:trHeight w:val="245"/>
        </w:trPr>
        <w:tc>
          <w:tcPr>
            <w:tcW w:w="5287" w:type="dxa"/>
          </w:tcPr>
          <w:p w14:paraId="66C4B4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5603" w:type="dxa"/>
          </w:tcPr>
          <w:p w14:paraId="235DDE43"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8A85CFC" w14:textId="77777777" w:rsidR="008F0D82" w:rsidRPr="00FB0D2C" w:rsidRDefault="008F0D82" w:rsidP="008F0D82">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9A560A">
      <w:pPr>
        <w:pStyle w:val="ProductList-Offering2Heading"/>
        <w:keepNext/>
        <w:tabs>
          <w:tab w:val="clear" w:pos="360"/>
          <w:tab w:val="clear" w:pos="720"/>
          <w:tab w:val="clear" w:pos="1080"/>
        </w:tabs>
        <w:outlineLvl w:val="2"/>
      </w:pPr>
      <w:bookmarkStart w:id="408" w:name="StorSimple"/>
      <w:bookmarkStart w:id="409" w:name="_Toc52349011"/>
      <w:bookmarkStart w:id="410" w:name="_Toc209796495"/>
      <w:r>
        <w:t>Служба StorSimple</w:t>
      </w:r>
      <w:bookmarkEnd w:id="408"/>
      <w:bookmarkEnd w:id="409"/>
      <w:bookmarkEnd w:id="410"/>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8239E7E" w14:textId="7F7895ED" w:rsidR="000F2B16" w:rsidRPr="00B22835" w:rsidRDefault="00D47A07"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4249BC7E" w14:textId="501CA693" w:rsidR="000F2B16" w:rsidRPr="00B22835" w:rsidRDefault="00D47A07"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lastRenderedPageBreak/>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B11339">
      <w:pPr>
        <w:pStyle w:val="ProductList-Offering2Heading"/>
        <w:tabs>
          <w:tab w:val="clear" w:pos="360"/>
          <w:tab w:val="clear" w:pos="720"/>
          <w:tab w:val="clear" w:pos="1080"/>
        </w:tabs>
        <w:outlineLvl w:val="2"/>
      </w:pPr>
      <w:bookmarkStart w:id="411" w:name="_Toc209796496"/>
      <w:bookmarkStart w:id="412" w:name="_Toc457821583"/>
      <w:bookmarkStart w:id="413" w:name="_Toc52348991"/>
      <w:r>
        <w:t>Потоковая аналитика Azure</w:t>
      </w:r>
      <w:bookmarkEnd w:id="411"/>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10575CC1" w14:textId="77777777" w:rsidR="00BF4042" w:rsidRPr="0058253A" w:rsidRDefault="00BF4042" w:rsidP="0002679C">
      <w:pPr>
        <w:spacing w:before="120" w:after="0" w:line="240" w:lineRule="auto"/>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0D0521C7" w14:textId="77777777" w:rsidR="00BF4042" w:rsidRPr="00B22835" w:rsidRDefault="00D47A07"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4" w:name="_Toc209796497"/>
      <w:bookmarkStart w:id="415" w:name="SQLDatabaseService_BasicStandardPremium"/>
      <w:bookmarkStart w:id="416" w:name="_Toc412532210"/>
      <w:bookmarkEnd w:id="412"/>
      <w:bookmarkEnd w:id="413"/>
      <w:r>
        <w:t>Azure Synapse Analytics</w:t>
      </w:r>
      <w:bookmarkEnd w:id="414"/>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D47A07" w:rsidP="00055CF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17"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1A208AC" w14:textId="44F63B1E" w:rsidR="00532997" w:rsidRPr="00B22835" w:rsidRDefault="00D47A07" w:rsidP="000267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Default="00532997" w:rsidP="00532997">
      <w:pPr>
        <w:pStyle w:val="ProductList-Body"/>
        <w:rPr>
          <w:color w:val="000000" w:themeColor="text1"/>
          <w:lang w:val="en-US"/>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86BB40C" w14:textId="77777777" w:rsidR="00DC71C2" w:rsidRPr="00DC71C2" w:rsidRDefault="00DC71C2" w:rsidP="00532997">
      <w:pPr>
        <w:pStyle w:val="ProductList-Body"/>
        <w:rPr>
          <w:color w:val="000000" w:themeColor="text1"/>
          <w:lang w:val="en-US"/>
        </w:rPr>
      </w:pPr>
    </w:p>
    <w:p w14:paraId="2FCA717F" w14:textId="77777777" w:rsidR="00532997" w:rsidRPr="00ED4527"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1D155770" w:rsidR="00C5766D" w:rsidRPr="00C5766D" w:rsidRDefault="00C5766D" w:rsidP="00C5766D">
      <w:pPr>
        <w:pStyle w:val="ProductList-Offering2Heading"/>
        <w:keepNext/>
        <w:tabs>
          <w:tab w:val="clear" w:pos="360"/>
          <w:tab w:val="clear" w:pos="720"/>
          <w:tab w:val="clear" w:pos="1080"/>
        </w:tabs>
        <w:outlineLvl w:val="2"/>
      </w:pPr>
      <w:bookmarkStart w:id="418" w:name="_Toc209796498"/>
      <w:bookmarkEnd w:id="415"/>
      <w:bookmarkEnd w:id="416"/>
      <w:bookmarkEnd w:id="417"/>
      <w:r>
        <w:t>Анализ временных рядов Azure</w:t>
      </w:r>
      <w:bookmarkEnd w:id="418"/>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11B18E61" w14:textId="2D21F2FE" w:rsidR="00B84D9B" w:rsidRPr="00DB1B7E" w:rsidRDefault="00B84D9B" w:rsidP="00DC71C2">
      <w:pPr>
        <w:pStyle w:val="ProductList-Body"/>
        <w:tabs>
          <w:tab w:val="clear" w:pos="360"/>
          <w:tab w:val="clear" w:pos="720"/>
          <w:tab w:val="clear" w:pos="1080"/>
        </w:tabs>
        <w:spacing w:before="240" w:after="240"/>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392F59FB" w14:textId="127DE09C" w:rsidR="00C5766D" w:rsidRDefault="00C5766D" w:rsidP="00C5766D">
      <w:pPr>
        <w:pStyle w:val="ProductList-Body"/>
        <w:rPr>
          <w:b/>
          <w:color w:val="00188F"/>
          <w:lang w:val="en-US"/>
        </w:rPr>
      </w:pPr>
      <w:r>
        <w:rPr>
          <w:b/>
          <w:bCs/>
          <w:color w:val="00188F"/>
        </w:rPr>
        <w:lastRenderedPageBreak/>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9" w:name="_Toc412532214"/>
      <w:bookmarkStart w:id="420" w:name="_Toc457821585"/>
      <w:bookmarkStart w:id="421" w:name="_Toc52348993"/>
      <w:bookmarkStart w:id="422" w:name="_Toc209796499"/>
      <w:r>
        <w:t>Служба диспетчера трафика</w:t>
      </w:r>
      <w:bookmarkEnd w:id="419"/>
      <w:bookmarkEnd w:id="420"/>
      <w:bookmarkEnd w:id="421"/>
      <w:bookmarkEnd w:id="422"/>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058F6251" w14:textId="3546C903" w:rsidR="00895748" w:rsidRPr="00B22835" w:rsidRDefault="00D47A07" w:rsidP="00DC71C2">
      <w:pPr>
        <w:pStyle w:val="ListParagraph"/>
        <w:spacing w:before="24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2D73AED" w14:textId="77777777" w:rsidR="00DC71C2" w:rsidRDefault="00DC71C2" w:rsidP="00895748">
      <w:pPr>
        <w:pStyle w:val="ProductList-Body"/>
        <w:rPr>
          <w:b/>
          <w:color w:val="00188F"/>
          <w:lang w:val="en-US"/>
        </w:rPr>
      </w:pPr>
    </w:p>
    <w:p w14:paraId="68BB5F11" w14:textId="1A254510"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9A560A" w:rsidRPr="00B44CF9" w14:paraId="59DC3BF8" w14:textId="77777777" w:rsidTr="00325022">
        <w:tc>
          <w:tcPr>
            <w:tcW w:w="5296" w:type="dxa"/>
          </w:tcPr>
          <w:p w14:paraId="7E17ECEA" w14:textId="62B8E8DA" w:rsidR="009A560A" w:rsidRPr="009A560A" w:rsidRDefault="009A560A" w:rsidP="009A560A">
            <w:pPr>
              <w:pStyle w:val="ProductList-OfferingBody"/>
              <w:jc w:val="center"/>
              <w:rPr>
                <w:lang w:val="en-US"/>
              </w:rPr>
            </w:pPr>
            <w:r>
              <w:rPr>
                <w:lang w:val="en-US"/>
              </w:rPr>
              <w:t xml:space="preserve">&lt; 100% </w:t>
            </w:r>
          </w:p>
        </w:tc>
        <w:tc>
          <w:tcPr>
            <w:tcW w:w="5531" w:type="dxa"/>
          </w:tcPr>
          <w:p w14:paraId="76E8BE5F" w14:textId="06469ED9" w:rsidR="009A560A" w:rsidRDefault="009A560A" w:rsidP="009A560A">
            <w:pPr>
              <w:pStyle w:val="ProductList-OfferingBody"/>
              <w:jc w:val="center"/>
            </w:pPr>
            <w:r>
              <w:t>10 %</w:t>
            </w:r>
          </w:p>
        </w:tc>
      </w:tr>
      <w:tr w:rsidR="009A560A" w:rsidRPr="00B44CF9" w14:paraId="03E16A40" w14:textId="77777777" w:rsidTr="00325022">
        <w:tc>
          <w:tcPr>
            <w:tcW w:w="5296" w:type="dxa"/>
          </w:tcPr>
          <w:p w14:paraId="1AA31257" w14:textId="77777777" w:rsidR="009A560A" w:rsidRPr="00EF7CF9" w:rsidRDefault="009A560A" w:rsidP="009A560A">
            <w:pPr>
              <w:pStyle w:val="ProductList-OfferingBody"/>
              <w:jc w:val="center"/>
            </w:pPr>
            <w:r>
              <w:t>&lt; 99,99 %</w:t>
            </w:r>
          </w:p>
        </w:tc>
        <w:tc>
          <w:tcPr>
            <w:tcW w:w="5531" w:type="dxa"/>
          </w:tcPr>
          <w:p w14:paraId="7D035504" w14:textId="258EB01C" w:rsidR="009A560A" w:rsidRPr="00EF7CF9" w:rsidRDefault="009A560A" w:rsidP="009A560A">
            <w:pPr>
              <w:pStyle w:val="ProductList-OfferingBody"/>
              <w:jc w:val="center"/>
            </w:pPr>
            <w:r>
              <w:t>25 %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1C949918" w:rsidR="00895748" w:rsidRPr="00EF7CF9" w:rsidRDefault="009A560A" w:rsidP="000F31B4">
            <w:pPr>
              <w:pStyle w:val="ProductList-OfferingBody"/>
              <w:jc w:val="center"/>
            </w:pPr>
            <w:r>
              <w:rPr>
                <w:lang w:val="en-US"/>
              </w:rPr>
              <w:t>100</w:t>
            </w:r>
            <w:r w:rsidR="00895748">
              <w:t> %</w:t>
            </w:r>
          </w:p>
        </w:tc>
      </w:tr>
    </w:tbl>
    <w:bookmarkStart w:id="423" w:name="_Toc412532215"/>
    <w:bookmarkStart w:id="424" w:name="_Toc457821586"/>
    <w:bookmarkStart w:id="425"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586D83" w14:textId="77777777" w:rsidR="00CD532B" w:rsidRPr="00CD532B" w:rsidRDefault="00CD532B" w:rsidP="00CD532B">
      <w:pPr>
        <w:pStyle w:val="ProductList-Offering2Heading"/>
        <w:tabs>
          <w:tab w:val="clear" w:pos="360"/>
          <w:tab w:val="clear" w:pos="720"/>
          <w:tab w:val="clear" w:pos="1080"/>
        </w:tabs>
        <w:outlineLvl w:val="2"/>
      </w:pPr>
      <w:bookmarkStart w:id="426" w:name="_Toc209796500"/>
      <w:bookmarkStart w:id="427" w:name="_Toc52348994"/>
      <w:r w:rsidRPr="00CD532B">
        <w:t>Доверенное подписание</w:t>
      </w:r>
      <w:bookmarkEnd w:id="426"/>
    </w:p>
    <w:p w14:paraId="6A6E2A88"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Дополнительные определения</w:t>
      </w:r>
      <w:r>
        <w:rPr>
          <w:rFonts w:ascii="Calibri" w:eastAsia="Times New Roman" w:hAnsi="Calibri" w:cs="Calibri"/>
          <w:sz w:val="18"/>
          <w:szCs w:val="18"/>
        </w:rPr>
        <w:t xml:space="preserve">: </w:t>
      </w:r>
    </w:p>
    <w:p w14:paraId="1F628B7C"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Общее число попыток транзакции</w:t>
      </w:r>
      <w:r>
        <w:rPr>
          <w:rFonts w:ascii="Calibri" w:eastAsia="Times New Roman" w:hAnsi="Calibri" w:cs="Calibri"/>
          <w:sz w:val="18"/>
          <w:szCs w:val="18"/>
        </w:rPr>
        <w:t>» — общее количество запросов API о подписи с проверкой подлинности, которые Клиент осуществил в течение Применимого периода в рамках определенной подписки Microsoft Azure.</w:t>
      </w:r>
    </w:p>
    <w:p w14:paraId="228DD2FD"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Невыполненные транзакции</w:t>
      </w:r>
      <w:r>
        <w:rPr>
          <w:rFonts w:ascii="Calibri" w:eastAsia="Times New Roman" w:hAnsi="Calibri" w:cs="Calibri"/>
          <w:sz w:val="18"/>
          <w:szCs w:val="18"/>
        </w:rPr>
        <w:t>» — все запросы API о подписи с проверкой подлинности, которые входят в Общее число попыток транзакции и результатом которых является код состояния HTTP 5xx или в результате которых Код успешного завершения не возвращается в течение 90 секунд.</w:t>
      </w:r>
    </w:p>
    <w:p w14:paraId="35E3FD91" w14:textId="77777777" w:rsidR="00CD532B" w:rsidRDefault="00CD532B" w:rsidP="00CD53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Процент времени работоспособности</w:t>
      </w:r>
      <w:r>
        <w:rPr>
          <w:rFonts w:ascii="Calibri" w:eastAsia="Times New Roman" w:hAnsi="Calibri" w:cs="Calibri"/>
          <w:sz w:val="18"/>
          <w:szCs w:val="18"/>
        </w:rPr>
        <w:t xml:space="preserve"> —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работоспособности представлен следующей формулой: </w:t>
      </w:r>
    </w:p>
    <w:p w14:paraId="7AE0C03D" w14:textId="77777777" w:rsidR="00CD532B" w:rsidRPr="00A47C2A" w:rsidRDefault="00D47A07" w:rsidP="00CD532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Общее число попыток транзакции – Невыполненные транзакции</m:t>
              </m:r>
            </m:num>
            <m:den>
              <m:r>
                <m:rPr>
                  <m:nor/>
                </m:rPr>
                <w:rPr>
                  <w:rFonts w:ascii="Cambria Math" w:eastAsia="Times New Roman" w:hAnsi="Cambria Math" w:cs="Calibri"/>
                  <w:i/>
                  <w:iCs/>
                  <w:sz w:val="18"/>
                  <w:szCs w:val="18"/>
                </w:rPr>
                <m:t>Общее количество попыток транзакций</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1B3BD48E" w14:textId="77777777" w:rsidR="00CD532B" w:rsidRDefault="00CD532B" w:rsidP="00CD532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При использовании Клиентом службы Доверенное подписание применяются следующие Уровни обслуживания и Компенсации за обслуживание.</w:t>
      </w:r>
    </w:p>
    <w:p w14:paraId="3DCD3BF7"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Компенсация за обслуживание</w:t>
      </w:r>
      <w:r>
        <w:rPr>
          <w:rFonts w:ascii="Calibri" w:eastAsia="Times New Roman" w:hAnsi="Calibri" w:cs="Calibri"/>
          <w:sz w:val="18"/>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D532B" w:rsidRPr="003D5054" w14:paraId="376F85D8" w14:textId="77777777" w:rsidTr="00CD532B">
        <w:trPr>
          <w:tblHeader/>
        </w:trPr>
        <w:tc>
          <w:tcPr>
            <w:tcW w:w="5287" w:type="dxa"/>
            <w:shd w:val="clear" w:color="auto" w:fill="0072C6"/>
          </w:tcPr>
          <w:p w14:paraId="05823EA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70A9A6C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D532B" w:rsidRPr="003D5054" w14:paraId="186DDD77" w14:textId="77777777" w:rsidTr="00CD532B">
        <w:tc>
          <w:tcPr>
            <w:tcW w:w="5287" w:type="dxa"/>
          </w:tcPr>
          <w:p w14:paraId="4C6E84D0"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6E9F521"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D532B" w:rsidRPr="003D5054" w14:paraId="374168C1" w14:textId="77777777" w:rsidTr="00CD532B">
        <w:tc>
          <w:tcPr>
            <w:tcW w:w="5287" w:type="dxa"/>
          </w:tcPr>
          <w:p w14:paraId="49D5D5FA"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B7EB70E"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25%</w:t>
            </w:r>
          </w:p>
        </w:tc>
      </w:tr>
    </w:tbl>
    <w:p w14:paraId="7D4F6531" w14:textId="77777777" w:rsidR="00CD532B" w:rsidRPr="00EF7CF9" w:rsidRDefault="00CD532B" w:rsidP="00CD53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E6F79CE" w14:textId="7F577475" w:rsidR="00895748" w:rsidRPr="00EF7CF9" w:rsidRDefault="00895748" w:rsidP="00895748">
      <w:pPr>
        <w:pStyle w:val="ProductList-Offering2Heading"/>
        <w:tabs>
          <w:tab w:val="clear" w:pos="360"/>
          <w:tab w:val="clear" w:pos="720"/>
          <w:tab w:val="clear" w:pos="1080"/>
        </w:tabs>
        <w:outlineLvl w:val="2"/>
      </w:pPr>
      <w:bookmarkStart w:id="428" w:name="_Toc209796501"/>
      <w:r>
        <w:lastRenderedPageBreak/>
        <w:t>Виртуальные машины</w:t>
      </w:r>
      <w:bookmarkEnd w:id="423"/>
      <w:bookmarkEnd w:id="424"/>
      <w:bookmarkEnd w:id="425"/>
      <w:bookmarkEnd w:id="427"/>
      <w:bookmarkEnd w:id="428"/>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29" w:name="VPNGateway"/>
      <w:bookmarkStart w:id="430" w:name="_Toc457821587"/>
      <w:bookmarkStart w:id="431"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lastRenderedPageBreak/>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B7F08B2" w14:textId="77777777" w:rsidR="0059519F" w:rsidRPr="00EF7CF9" w:rsidRDefault="0059519F" w:rsidP="00A75ED3">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40F68ADF" w14:textId="77777777" w:rsidR="0059519F" w:rsidRPr="00EF7CF9" w:rsidRDefault="0059519F" w:rsidP="00130A4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Default="0059519F" w:rsidP="0059519F">
      <w:pPr>
        <w:pStyle w:val="ProductList-Body"/>
        <w:ind w:left="360"/>
        <w:rPr>
          <w:rFonts w:ascii="Calibri" w:hAnsi="Calibri" w:cs="Calibri"/>
          <w:lang w:val="en-US"/>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32" w:name="_Toc209796502"/>
      <w:bookmarkEnd w:id="429"/>
      <w:bookmarkEnd w:id="430"/>
      <w:bookmarkEnd w:id="431"/>
      <w:r>
        <w:t>Диспетчер виртуальной сети Azure</w:t>
      </w:r>
      <w:bookmarkEnd w:id="432"/>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D47A07" w:rsidP="003651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2230D722" w:rsidR="004005AF" w:rsidRPr="00EF7CF9" w:rsidRDefault="004005AF" w:rsidP="004005AF">
      <w:pPr>
        <w:pStyle w:val="ProductList-Offering2Heading"/>
        <w:tabs>
          <w:tab w:val="clear" w:pos="360"/>
          <w:tab w:val="clear" w:pos="720"/>
          <w:tab w:val="clear" w:pos="1080"/>
        </w:tabs>
        <w:outlineLvl w:val="2"/>
      </w:pPr>
      <w:bookmarkStart w:id="433" w:name="_Toc209796503"/>
      <w:r>
        <w:t>Виртуальная глобальная сеть Azure</w:t>
      </w:r>
      <w:bookmarkEnd w:id="351"/>
      <w:bookmarkEnd w:id="352"/>
      <w:bookmarkEnd w:id="433"/>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3A4F939" w14:textId="3EC5E6C5" w:rsidR="004005AF" w:rsidRPr="00B22835" w:rsidRDefault="00D47A07" w:rsidP="00130A4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563F652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77777777" w:rsidR="00BC3B04" w:rsidRPr="003B335C" w:rsidRDefault="00BC3B04" w:rsidP="00951ACE">
      <w:pPr>
        <w:pStyle w:val="ProductList-Offering2Heading"/>
        <w:keepNext/>
        <w:outlineLvl w:val="2"/>
      </w:pPr>
      <w:bookmarkStart w:id="434" w:name="_Toc209796504"/>
      <w:bookmarkStart w:id="435" w:name="_Toc11149692"/>
      <w:bookmarkStart w:id="436" w:name="_Toc52348995"/>
      <w:bookmarkStart w:id="437" w:name="VisualStudioAppCenter_BuildService"/>
      <w:bookmarkStart w:id="438" w:name="_Hlk496874584"/>
      <w:bookmarkStart w:id="439" w:name="_Toc457821588"/>
      <w:bookmarkStart w:id="440" w:name="_Hlk496876971"/>
      <w:bookmarkStart w:id="441" w:name="VisualStudioTeamServices_BuildService"/>
      <w:bookmarkEnd w:id="353"/>
      <w:r>
        <w:t>Решение Azure VMware</w:t>
      </w:r>
      <w:bookmarkEnd w:id="434"/>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B5D1F5" w14:textId="77777777" w:rsidR="00996ED0" w:rsidRPr="00C25966" w:rsidRDefault="00996ED0" w:rsidP="00996ED0">
      <w:pPr>
        <w:pStyle w:val="ProductList-Body"/>
        <w:rPr>
          <w:rFonts w:ascii="Calibri" w:hAnsi="Calibri" w:cs="Calibri"/>
        </w:rPr>
      </w:pPr>
      <w:r>
        <w:rPr>
          <w:rFonts w:ascii="Calibri" w:hAnsi="Calibri" w:cs="Calibri"/>
        </w:rPr>
        <w:t>Клиент обязан поддерживать минимальную конфигурацию для всех хранилищ виртуальных машин с учетом следующих условий.</w:t>
      </w:r>
    </w:p>
    <w:p w14:paraId="4444A22F"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стандартных кластеров: 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180EBA6C"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растянутых кластеров: В кластере развернуто не менее 6 узлов (по 3 в каждой зоне доступности), и у вас должна быть политика в отношении минимального хранилища виртуальных машин: (i) основной уровень допустимых отказов «Зеркального дублирования на двух сайтах» и (ii) вторичный уровень допустимых отказов, равный 1, используемый виртуальными машинами, выполняющими рабочую нагрузку.</w:t>
      </w:r>
    </w:p>
    <w:p w14:paraId="0812707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В емкости хранилища кластера остается 25 % зарезервированного пространства (как описано в </w:t>
      </w:r>
      <w:hyperlink r:id="rId25" w:anchor="GUID-C0B73B38-F68D-4D7C-BCF4-67CCD1E9875A-en" w:history="1">
        <w:r>
          <w:rPr>
            <w:rStyle w:val="Hyperlink"/>
            <w:rFonts w:ascii="Calibri" w:hAnsi="Calibri" w:cs="Calibri"/>
          </w:rPr>
          <w:t>Руководстве по хранилищу vSAN</w:t>
        </w:r>
      </w:hyperlink>
      <w:r>
        <w:rPr>
          <w:rFonts w:ascii="Calibri" w:hAnsi="Calibri" w:cs="Calibri"/>
        </w:rPr>
        <w:t>).</w:t>
      </w:r>
    </w:p>
    <w:p w14:paraId="46706329"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6098FA0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На кластере достаточно ресурсов для поддержки включения виртуальной машины.</w:t>
      </w:r>
    </w:p>
    <w:p w14:paraId="67BBD798"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Запланированное обслуживание исключено из расчетов времени ежемесячной доступности.</w:t>
      </w:r>
    </w:p>
    <w:p w14:paraId="2C4ADD4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Дополнительные определения:</w:t>
      </w:r>
    </w:p>
    <w:p w14:paraId="4F16C3D4" w14:textId="77777777" w:rsidR="00996ED0" w:rsidRPr="00975B85" w:rsidRDefault="00996ED0" w:rsidP="00996ED0">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Инфраструктуры рабочих нагрузок Решения Azure VMware</w:t>
      </w:r>
    </w:p>
    <w:p w14:paraId="37638537"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всех виртуальных машин в кластере VMware vSphere, в течение которых Azure VMware Solution был развернут в рамках подписки Microsoft Azure.</w:t>
      </w:r>
    </w:p>
    <w:p w14:paraId="7FFA69B7" w14:textId="77777777" w:rsidR="00996ED0" w:rsidRPr="00975B85" w:rsidRDefault="00996ED0" w:rsidP="00996ED0">
      <w:pPr>
        <w:pStyle w:val="ProductList-Body"/>
        <w:tabs>
          <w:tab w:val="clear" w:pos="360"/>
          <w:tab w:val="clear" w:pos="720"/>
          <w:tab w:val="clear" w:pos="1080"/>
        </w:tabs>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это общий накопленный в течение Применимого периода Максимум доступных минут для конкретного кластера VMware vSphere на Azure, в течение которого Служба недоступна. Конкретная минута считается недоступной в любом из приведенных ниже случаев.</w:t>
      </w:r>
    </w:p>
    <w:p w14:paraId="44B6906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в запущенных кластерах не имеет подключения в течение четырех последовательных минут.</w:t>
      </w:r>
    </w:p>
    <w:p w14:paraId="2ACEDA9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получить доступа к хранилищу в течение четырех последовательных минут.</w:t>
      </w:r>
    </w:p>
    <w:p w14:paraId="5CA4D9E0"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быть запущена в течение четырех последовательных минут.</w:t>
      </w:r>
    </w:p>
    <w:p w14:paraId="3B474C5A" w14:textId="77777777" w:rsidR="00996ED0" w:rsidRPr="00F10635" w:rsidRDefault="00996ED0" w:rsidP="00996ED0">
      <w:pPr>
        <w:pStyle w:val="ProductList-Body"/>
      </w:pPr>
      <w:r w:rsidRPr="00007DEC">
        <w:rPr>
          <w:rFonts w:ascii="Calibri" w:hAnsi="Calibri" w:cs="Calibri"/>
          <w:b/>
          <w:color w:val="00188F"/>
        </w:rPr>
        <w:t>«</w:t>
      </w:r>
      <w:r>
        <w:rPr>
          <w:rFonts w:ascii="Calibri" w:hAnsi="Calibri" w:cs="Calibri"/>
          <w:b/>
          <w:color w:val="00188F"/>
        </w:rPr>
        <w:t>Процент времени работоспособности</w:t>
      </w:r>
      <w:r w:rsidRPr="00007DEC">
        <w:rPr>
          <w:rFonts w:ascii="Calibri" w:hAnsi="Calibri" w:cs="Calibri"/>
          <w:b/>
          <w:color w:val="00188F"/>
        </w:rPr>
        <w:t xml:space="preserve">» </w:t>
      </w:r>
      <w:r>
        <w:rPr>
          <w:rFonts w:ascii="Calibri" w:hAnsi="Calibri" w:cs="Calibri"/>
        </w:rPr>
        <w:t>рассчитывается по следующей формуле:</w:t>
      </w:r>
    </w:p>
    <w:p w14:paraId="3FC69558" w14:textId="77777777" w:rsidR="00996ED0" w:rsidRPr="00F10635" w:rsidRDefault="00D47A07" w:rsidP="00996ED0">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Максимум доступных минут - Время простоя</m:t>
              </m:r>
            </m:num>
            <m:den>
              <m:r>
                <w:rPr>
                  <w:rFonts w:ascii="Cambria Math" w:hAnsi="Cambria Math"/>
                  <w:color w:val="000000" w:themeColor="text1"/>
                  <w:sz w:val="18"/>
                </w:rPr>
                <m:t>Максимум доступных минут</m:t>
              </m:r>
            </m:den>
          </m:f>
          <m:r>
            <w:rPr>
              <w:rFonts w:ascii="Cambria Math" w:hAnsi="Cambria Math"/>
              <w:color w:val="000000" w:themeColor="text1"/>
              <w:sz w:val="18"/>
            </w:rPr>
            <m:t xml:space="preserve"> </m:t>
          </m:r>
          <m:r>
            <w:rPr>
              <w:rFonts w:ascii="Cambria Math" w:hAnsi="Cambria Math"/>
              <w:color w:val="000000" w:themeColor="text1"/>
              <w:sz w:val="18"/>
            </w:rPr>
            <m:t>x</m:t>
          </m:r>
          <m:r>
            <w:rPr>
              <w:rFonts w:ascii="Cambria Math" w:hAnsi="Cambria Math"/>
              <w:color w:val="000000" w:themeColor="text1"/>
              <w:sz w:val="18"/>
            </w:rPr>
            <m:t xml:space="preserve"> 100</m:t>
          </m:r>
        </m:oMath>
      </m:oMathPara>
    </w:p>
    <w:p w14:paraId="405C3586" w14:textId="77777777" w:rsidR="00996ED0" w:rsidRPr="00F44E97" w:rsidRDefault="00996ED0" w:rsidP="00996ED0">
      <w:pPr>
        <w:pStyle w:val="ProductList-Body"/>
        <w:rPr>
          <w:rFonts w:ascii="Calibri" w:hAnsi="Calibri" w:cs="Calibri"/>
          <w:b/>
          <w:color w:val="00188F"/>
        </w:rPr>
      </w:pPr>
      <w:r>
        <w:rPr>
          <w:rFonts w:ascii="Calibri" w:hAnsi="Calibri" w:cs="Calibri"/>
          <w:b/>
          <w:color w:val="00188F"/>
        </w:rPr>
        <w:t>Компенсация за обслуживание</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96ED0" w14:paraId="6DA996A3" w14:textId="77777777" w:rsidTr="00383C9E">
        <w:trPr>
          <w:tblHeader/>
        </w:trPr>
        <w:tc>
          <w:tcPr>
            <w:tcW w:w="5310" w:type="dxa"/>
            <w:shd w:val="clear" w:color="auto" w:fill="0072C6"/>
          </w:tcPr>
          <w:p w14:paraId="2C7E2661"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310" w:type="dxa"/>
            <w:shd w:val="clear" w:color="auto" w:fill="0072C6"/>
          </w:tcPr>
          <w:p w14:paraId="7E9322C3"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96ED0" w14:paraId="3807064F" w14:textId="77777777" w:rsidTr="00383C9E">
        <w:tc>
          <w:tcPr>
            <w:tcW w:w="5310" w:type="dxa"/>
          </w:tcPr>
          <w:p w14:paraId="1E04D88A"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99,9 % для стандартных кластеров</w:t>
            </w:r>
          </w:p>
        </w:tc>
        <w:tc>
          <w:tcPr>
            <w:tcW w:w="5310" w:type="dxa"/>
          </w:tcPr>
          <w:p w14:paraId="3AF3DA3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347D7603" w14:textId="77777777" w:rsidTr="00383C9E">
        <w:trPr>
          <w:trHeight w:val="215"/>
        </w:trPr>
        <w:tc>
          <w:tcPr>
            <w:tcW w:w="5310" w:type="dxa"/>
          </w:tcPr>
          <w:p w14:paraId="0089E37D"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99,99 % для растянутых кластеров</w:t>
            </w:r>
          </w:p>
        </w:tc>
        <w:tc>
          <w:tcPr>
            <w:tcW w:w="5310" w:type="dxa"/>
          </w:tcPr>
          <w:p w14:paraId="44E8DD4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7AAADBDB" w14:textId="77777777" w:rsidTr="00383C9E">
        <w:tc>
          <w:tcPr>
            <w:tcW w:w="5310" w:type="dxa"/>
          </w:tcPr>
          <w:p w14:paraId="4C251D24"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99 % для любого кластера</w:t>
            </w:r>
          </w:p>
        </w:tc>
        <w:tc>
          <w:tcPr>
            <w:tcW w:w="5310" w:type="dxa"/>
          </w:tcPr>
          <w:p w14:paraId="46DBD5EE"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25%</w:t>
            </w:r>
          </w:p>
        </w:tc>
      </w:tr>
    </w:tbl>
    <w:p w14:paraId="07C15CF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средств управления Azure VMware</w:t>
      </w:r>
    </w:p>
    <w:p w14:paraId="2017511C"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определенного кластера VMware vSphere, в течение которых средства управления Azure VMware развернуты в рамках подписки Microsoft Azure.</w:t>
      </w:r>
    </w:p>
    <w:p w14:paraId="398F648E"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общее накопленное количество Максимума доступных минут в течение Применимого периода для определенного кластера VMware vSphere на платформе Azure, в течение которых Службы управления (vCenter Server и NSX Manager) недоступны. Конкретная минута считается недоступной в любом из приведенных ниже случаев.</w:t>
      </w:r>
    </w:p>
    <w:p w14:paraId="4D117D11"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vCenter Server не имеет подключения в течение четырех последовательных минут.</w:t>
      </w:r>
    </w:p>
    <w:p w14:paraId="32F7DB14"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NSX Manager не имеет подключения в течение четырех последовательных минут.</w:t>
      </w: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1F98E7A5" w14:textId="3F54FCC7" w:rsidR="0087490E" w:rsidRPr="00B22835" w:rsidRDefault="00D47A07" w:rsidP="00996ED0">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30F3AE" w14:textId="77F28B45" w:rsidR="00111EE9" w:rsidRPr="00111EE9" w:rsidRDefault="00111EE9" w:rsidP="00130A4D">
      <w:pPr>
        <w:pStyle w:val="ProductList-Offering2Heading"/>
        <w:outlineLvl w:val="2"/>
      </w:pPr>
      <w:bookmarkStart w:id="442" w:name="_Toc209796505"/>
      <w:r>
        <w:t>Решение Azure VMware от CloudSimple</w:t>
      </w:r>
      <w:bookmarkEnd w:id="442"/>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6"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19F1D4EB" w14:textId="3A72257A" w:rsidR="0048402F" w:rsidRPr="00B22835" w:rsidRDefault="00D47A07" w:rsidP="00DF6C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lastRenderedPageBreak/>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D47A07"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4D003A" w14:textId="68FAF518" w:rsidR="00684CBA" w:rsidRPr="0048402F" w:rsidRDefault="00684CBA" w:rsidP="00AF54E0">
      <w:pPr>
        <w:pStyle w:val="ProductList-Body"/>
        <w:keepNext/>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777777"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43" w:name="_Toc209796506"/>
      <w:r>
        <w:t>Azure VNet NAT</w:t>
      </w:r>
      <w:bookmarkEnd w:id="443"/>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7623F496" w14:textId="1EF85594" w:rsidR="00C074BC" w:rsidRPr="00B22835" w:rsidRDefault="00D47A07" w:rsidP="00DF6C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44" w:name="_Toc209796507"/>
      <w:r>
        <w:t xml:space="preserve">Шлюз </w:t>
      </w:r>
      <w:bookmarkEnd w:id="435"/>
      <w:bookmarkEnd w:id="436"/>
      <w:r w:rsidR="00266644" w:rsidRPr="00266644">
        <w:t>виртуальной сети</w:t>
      </w:r>
      <w:bookmarkEnd w:id="444"/>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72074215"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2"/>
          <w:szCs w:val="12"/>
        </w:rPr>
      </w:pPr>
    </w:p>
    <w:p w14:paraId="1B7F0130" w14:textId="77777777" w:rsidR="009B0F09" w:rsidRPr="006F394A" w:rsidRDefault="00D47A07" w:rsidP="009B0F09">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5D5518" w14:textId="77777777" w:rsidR="009B0F09" w:rsidRPr="006F394A" w:rsidRDefault="009B0F09" w:rsidP="009B0F09">
      <w:pPr>
        <w:tabs>
          <w:tab w:val="left" w:pos="360"/>
          <w:tab w:val="left" w:pos="720"/>
          <w:tab w:val="left" w:pos="1080"/>
        </w:tabs>
        <w:spacing w:after="0" w:line="240" w:lineRule="auto"/>
        <w:rPr>
          <w:rFonts w:ascii="Calibri" w:eastAsia="Calibri" w:hAnsi="Calibri" w:cs="Arial"/>
          <w:sz w:val="12"/>
          <w:szCs w:val="12"/>
        </w:rPr>
      </w:pPr>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5" w:name="_Toc209796508"/>
      <w:bookmarkEnd w:id="437"/>
      <w:bookmarkEnd w:id="438"/>
      <w:bookmarkEnd w:id="439"/>
      <w:bookmarkEnd w:id="440"/>
      <w:bookmarkEnd w:id="441"/>
      <w:r>
        <w:t>Azure Web PubSub</w:t>
      </w:r>
      <w:bookmarkEnd w:id="445"/>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62095F6" w14:textId="42030454" w:rsidR="00A21B39" w:rsidRPr="00B22835" w:rsidRDefault="00D47A07" w:rsidP="00B5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46" w:name="_Toc209796509"/>
      <w:r>
        <w:t>Службы Windows 10 IoT Core</w:t>
      </w:r>
      <w:bookmarkEnd w:id="446"/>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xml:space="preserve">»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w:t>
      </w:r>
      <w:r>
        <w:lastRenderedPageBreak/>
        <w:t>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32206A53" w14:textId="08C9DE24" w:rsidR="0054334B" w:rsidRPr="00B22835" w:rsidRDefault="00D47A07" w:rsidP="00DF6C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47" w:name="_Toc209796510"/>
      <w:r>
        <w:t>Другие Веб-службы</w:t>
      </w:r>
      <w:bookmarkEnd w:id="112"/>
      <w:bookmarkEnd w:id="447"/>
    </w:p>
    <w:p w14:paraId="7002A494" w14:textId="77777777" w:rsidR="00657A3A" w:rsidRDefault="00657A3A" w:rsidP="00657A3A">
      <w:pPr>
        <w:pStyle w:val="ProductList-Offering2Heading"/>
        <w:tabs>
          <w:tab w:val="clear" w:pos="360"/>
          <w:tab w:val="clear" w:pos="720"/>
          <w:tab w:val="clear" w:pos="1080"/>
        </w:tabs>
        <w:outlineLvl w:val="2"/>
      </w:pPr>
      <w:bookmarkStart w:id="448" w:name="_Toc55920316"/>
      <w:bookmarkStart w:id="449" w:name="_Toc209796511"/>
      <w:bookmarkStart w:id="450" w:name="MicrosoftDefenderforIdentity"/>
      <w:bookmarkStart w:id="451" w:name="_Toc457821592"/>
      <w:r>
        <w:t>Microsoft Defender для удостоверений</w:t>
      </w:r>
      <w:bookmarkEnd w:id="448"/>
      <w:bookmarkEnd w:id="449"/>
    </w:p>
    <w:bookmarkEnd w:id="450"/>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6E7DBA75" w14:textId="435BB377" w:rsidR="00ED3A16" w:rsidRPr="00727ABC" w:rsidRDefault="00D47A07"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73560C" w14:textId="3B9B01F8" w:rsidR="000248DE"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D263591" w14:textId="77777777" w:rsidR="00781320" w:rsidRPr="00781320" w:rsidRDefault="00781320"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52" w:name="_Toc209796512"/>
      <w:r>
        <w:t>Microsoft Defender для Интернета вещей</w:t>
      </w:r>
      <w:bookmarkEnd w:id="452"/>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D47A07" w:rsidP="00B5560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B5560A">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lastRenderedPageBreak/>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0A2B76B2" w:rsidR="003A16EB" w:rsidRPr="00EF7CF9" w:rsidRDefault="003A16EB" w:rsidP="002A586E">
      <w:pPr>
        <w:pStyle w:val="ProductList-Offering2Heading"/>
        <w:tabs>
          <w:tab w:val="clear" w:pos="360"/>
          <w:tab w:val="clear" w:pos="720"/>
          <w:tab w:val="clear" w:pos="1080"/>
        </w:tabs>
        <w:outlineLvl w:val="2"/>
      </w:pPr>
      <w:bookmarkStart w:id="453" w:name="_Toc209796513"/>
      <w:r>
        <w:t>Корпоративная платформа Карт Bing</w:t>
      </w:r>
      <w:bookmarkEnd w:id="451"/>
      <w:bookmarkEnd w:id="453"/>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4E374EC" w14:textId="632BC10F" w:rsidR="00515EF4" w:rsidRPr="00EF7CF9" w:rsidRDefault="00D47A07"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588451" w14:textId="0E9101FD" w:rsidR="00657A3A" w:rsidRDefault="00515EF4"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495C1383" w14:textId="77777777" w:rsidR="00BC30D6" w:rsidRPr="00BC30D6" w:rsidRDefault="00BC30D6" w:rsidP="002A586E">
      <w:pPr>
        <w:pStyle w:val="ProductList-Body"/>
        <w:rPr>
          <w:lang w:val="en-US"/>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4" w:name="_Toc413421605"/>
    <w:bookmarkStart w:id="455"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56" w:name="_Toc209796514"/>
      <w:r>
        <w:t>Мобильная версия Карт Bing: управление лицензиями</w:t>
      </w:r>
      <w:bookmarkEnd w:id="454"/>
      <w:bookmarkEnd w:id="455"/>
      <w:bookmarkEnd w:id="456"/>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D1C7AD3" w14:textId="5C27B155" w:rsidR="00FD7891" w:rsidRPr="00EF7CF9" w:rsidRDefault="00D47A07"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Default="00FD7891"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32DB003" w14:textId="77777777" w:rsidR="00BC30D6" w:rsidRPr="00BC30D6" w:rsidRDefault="00BC30D6" w:rsidP="002A586E">
      <w:pPr>
        <w:pStyle w:val="ProductList-Body"/>
        <w:rPr>
          <w:lang w:val="en-US"/>
        </w:rPr>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7" w:name="Intune"/>
    <w:bookmarkStart w:id="458"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5AC6191D" w:rsidR="00F06C94" w:rsidRPr="00EF7CF9" w:rsidRDefault="00F06C94" w:rsidP="00860CB5">
      <w:pPr>
        <w:pStyle w:val="ProductList-Offering2Heading"/>
        <w:tabs>
          <w:tab w:val="clear" w:pos="360"/>
          <w:tab w:val="clear" w:pos="720"/>
          <w:tab w:val="clear" w:pos="1080"/>
        </w:tabs>
        <w:outlineLvl w:val="2"/>
      </w:pPr>
      <w:bookmarkStart w:id="459" w:name="_Toc209796515"/>
      <w:r>
        <w:lastRenderedPageBreak/>
        <w:t>Microsoft Cloud App Security</w:t>
      </w:r>
      <w:bookmarkEnd w:id="459"/>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319D5B0" w14:textId="79CAEA88" w:rsidR="00F06C94" w:rsidRPr="00727ABC" w:rsidRDefault="00D47A07" w:rsidP="0036550F">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0FF97E" w14:textId="7846F6FB" w:rsidR="00F06C94"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2A8012" w14:textId="77777777" w:rsidR="00781320" w:rsidRPr="00781320" w:rsidRDefault="00781320" w:rsidP="002A586E">
      <w:pPr>
        <w:pStyle w:val="ProductList-Body"/>
        <w:rPr>
          <w:spacing w:val="-2"/>
          <w:lang w:val="en-US"/>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B5560A">
      <w:pPr>
        <w:pStyle w:val="ProductList-Body"/>
        <w:spacing w:before="120"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5DD7B3" w14:textId="57D9387A" w:rsidR="00480959" w:rsidRDefault="00480959" w:rsidP="00130A4D">
      <w:pPr>
        <w:pStyle w:val="ProductList-Offering2Heading"/>
        <w:tabs>
          <w:tab w:val="clear" w:pos="360"/>
          <w:tab w:val="clear" w:pos="720"/>
          <w:tab w:val="clear" w:pos="1080"/>
        </w:tabs>
        <w:outlineLvl w:val="2"/>
        <w:rPr>
          <w:lang w:val="en-US"/>
        </w:rPr>
      </w:pPr>
      <w:bookmarkStart w:id="460" w:name="_Toc209796516"/>
      <w:r>
        <w:rPr>
          <w:lang w:val="en-US"/>
        </w:rPr>
        <w:t>Dragon Copilot</w:t>
      </w:r>
      <w:bookmarkEnd w:id="460"/>
    </w:p>
    <w:p w14:paraId="0BEF151D"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Дополнительные определения:</w:t>
      </w:r>
    </w:p>
    <w:p w14:paraId="6E09ADFC"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 возможность записывать речь при обращении за медицинской помощью и получать проект обобщенного клинического документа.</w:t>
      </w:r>
    </w:p>
    <w:p w14:paraId="04647C16"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«Время простоя Ambient Speech» </w:t>
      </w:r>
      <w:r>
        <w:rPr>
          <w:rFonts w:ascii="Calibri" w:hAnsi="Calibri" w:cs="Calibri"/>
          <w:bCs/>
        </w:rPr>
        <w:t>— Время простоя, применимое к службе Ambient Speech. Время простоя Ambient Speech — это период времени в минутах, в течение которого работа службы Ambient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Ambient Speech будет считаться существенно ухудшенным, если служба не возвращает ответ в течение 15 минут при нормальных условиях работы сети.</w:t>
      </w:r>
    </w:p>
    <w:p w14:paraId="1DF8FBE3"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 возможность диктовать информацию в целевое приложение и вызывать определенные действия явными голосовыми командами.</w:t>
      </w:r>
    </w:p>
    <w:p w14:paraId="73E3E72A"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«Время простоя Front-End Speech»</w:t>
      </w:r>
      <w:r>
        <w:rPr>
          <w:rFonts w:ascii="Calibri" w:hAnsi="Calibri" w:cs="Calibri"/>
          <w:bCs/>
        </w:rPr>
        <w:t xml:space="preserve"> — Время простоя, применимое к службе Front-End Speech. Время простоя Front-End Speech — это период времени в минутах, в течение которого работа службы Front-End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Front-End Speech будет считаться существенно ухудшенным, если служба не возвращает ответ в течение 2 минут при нормальных условиях работы сети.</w:t>
      </w:r>
    </w:p>
    <w:p w14:paraId="09281CD7"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Процент времени доступности. </w:t>
      </w:r>
      <w:r>
        <w:rPr>
          <w:rFonts w:ascii="Calibri" w:hAnsi="Calibri" w:cs="Calibri"/>
          <w:bCs/>
        </w:rPr>
        <w:t>Процент времени доступности службы Ambient Speech вычисляется по следующей формуле:</w:t>
      </w:r>
    </w:p>
    <w:p w14:paraId="62E70AD7" w14:textId="77777777" w:rsidR="00435524" w:rsidRDefault="00D47A07" w:rsidP="00771E34">
      <w:pPr>
        <w:spacing w:before="24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 xml:space="preserve">Минуты пользователя - Время простоя </m:t>
              </m:r>
              <m:r>
                <w:rPr>
                  <w:rFonts w:ascii="Cambria Math" w:hAnsi="Cambria Math"/>
                  <w:sz w:val="18"/>
                  <w:szCs w:val="18"/>
                </w:rPr>
                <m:t>Ambient</m:t>
              </m:r>
              <m:r>
                <w:rPr>
                  <w:rFonts w:ascii="Cambria Math" w:hAnsi="Cambria Math"/>
                  <w:sz w:val="18"/>
                  <w:szCs w:val="18"/>
                </w:rPr>
                <m:t xml:space="preserve"> </m:t>
              </m:r>
              <m:r>
                <w:rPr>
                  <w:rFonts w:ascii="Cambria Math" w:hAnsi="Cambria Math"/>
                  <w:sz w:val="18"/>
                  <w:szCs w:val="18"/>
                </w:rPr>
                <m:t>Speec</m:t>
              </m:r>
              <m:r>
                <w:rPr>
                  <w:rFonts w:ascii="Cambria Math" w:hAnsi="Cambria Math"/>
                  <w:sz w:val="18"/>
                  <w:szCs w:val="18"/>
                </w:rPr>
                <m:t>h </m:t>
              </m:r>
            </m:num>
            <m:den>
              <m:r>
                <w:rPr>
                  <w:rFonts w:ascii="Cambria Math" w:hAnsi="Cambria Math"/>
                  <w:sz w:val="18"/>
                  <w:szCs w:val="18"/>
                </w:rPr>
                <m:t>Минуты пользователя</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5497D6C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Ambient Speech измеряется в Минутах пользователя, т. е. Время простоя Ambient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6017C073" w14:textId="77777777" w:rsidR="00435524" w:rsidRPr="005D7F76" w:rsidRDefault="00435524" w:rsidP="00435524">
      <w:pPr>
        <w:tabs>
          <w:tab w:val="left" w:pos="360"/>
          <w:tab w:val="left" w:pos="720"/>
          <w:tab w:val="left" w:pos="1080"/>
        </w:tabs>
        <w:spacing w:after="0" w:line="240" w:lineRule="auto"/>
        <w:rPr>
          <w:rFonts w:ascii="Calibri" w:hAnsi="Calibri" w:cs="Calibri"/>
          <w:bCs/>
          <w:sz w:val="18"/>
        </w:rPr>
      </w:pPr>
    </w:p>
    <w:p w14:paraId="0A3ED70B" w14:textId="77777777" w:rsidR="00435524" w:rsidRPr="005D7F76" w:rsidRDefault="00435524" w:rsidP="00435524">
      <w:pPr>
        <w:pStyle w:val="ProductList-Body"/>
        <w:rPr>
          <w:rFonts w:ascii="Calibri" w:hAnsi="Calibri" w:cs="Calibri"/>
          <w:bCs/>
        </w:rPr>
      </w:pPr>
      <w:r>
        <w:rPr>
          <w:rFonts w:ascii="Calibri" w:hAnsi="Calibri" w:cs="Calibri"/>
          <w:bCs/>
        </w:rPr>
        <w:t>Процент времени доступности службы Front-End Speech вычисляется по следующей формуле:</w:t>
      </w:r>
    </w:p>
    <w:p w14:paraId="27CC7D9D" w14:textId="77777777" w:rsidR="00435524" w:rsidRDefault="00D47A07" w:rsidP="00771E34">
      <w:pPr>
        <w:spacing w:before="240" w:after="120" w:line="240" w:lineRule="auto"/>
        <w:jc w:val="both"/>
      </w:pPr>
      <m:oMathPara>
        <m:oMath>
          <m:f>
            <m:fPr>
              <m:ctrlPr>
                <w:rPr>
                  <w:rFonts w:ascii="Cambria Math" w:hAnsi="Cambria Math"/>
                  <w:sz w:val="18"/>
                  <w:szCs w:val="18"/>
                </w:rPr>
              </m:ctrlPr>
            </m:fPr>
            <m:num>
              <m:r>
                <w:rPr>
                  <w:rFonts w:ascii="Cambria Math" w:hAnsi="Cambria Math"/>
                  <w:sz w:val="18"/>
                  <w:szCs w:val="18"/>
                </w:rPr>
                <m:t xml:space="preserve">Минуты пользователя - Время простоя </m:t>
              </m:r>
              <m:r>
                <w:rPr>
                  <w:rFonts w:ascii="Cambria Math" w:hAnsi="Cambria Math"/>
                  <w:sz w:val="18"/>
                  <w:szCs w:val="18"/>
                </w:rPr>
                <m:t>Front</m:t>
              </m:r>
              <m:r>
                <w:rPr>
                  <w:rFonts w:ascii="Cambria Math" w:hAnsi="Cambria Math"/>
                  <w:sz w:val="18"/>
                  <w:szCs w:val="18"/>
                </w:rPr>
                <m:t xml:space="preserve"> </m:t>
              </m:r>
              <m:r>
                <w:rPr>
                  <w:rFonts w:ascii="Cambria Math" w:hAnsi="Cambria Math"/>
                  <w:sz w:val="18"/>
                  <w:szCs w:val="18"/>
                </w:rPr>
                <m:t>End</m:t>
              </m:r>
              <m:r>
                <w:rPr>
                  <w:rFonts w:ascii="Cambria Math" w:hAnsi="Cambria Math"/>
                  <w:sz w:val="18"/>
                  <w:szCs w:val="18"/>
                </w:rPr>
                <m:t xml:space="preserve"> </m:t>
              </m:r>
              <m:r>
                <w:rPr>
                  <w:rFonts w:ascii="Cambria Math" w:hAnsi="Cambria Math"/>
                  <w:sz w:val="18"/>
                  <w:szCs w:val="18"/>
                </w:rPr>
                <m:t>Speec</m:t>
              </m:r>
              <m:r>
                <w:rPr>
                  <w:rFonts w:ascii="Cambria Math" w:hAnsi="Cambria Math"/>
                  <w:sz w:val="18"/>
                  <w:szCs w:val="18"/>
                </w:rPr>
                <m:t>h </m:t>
              </m:r>
            </m:num>
            <m:den>
              <m:r>
                <w:rPr>
                  <w:rFonts w:ascii="Cambria Math" w:hAnsi="Cambria Math"/>
                  <w:sz w:val="18"/>
                  <w:szCs w:val="18"/>
                </w:rPr>
                <m:t>Минуты пользователя</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6AFBC7D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Front-End Speech измеряется в Минутах пользователя, т. е. Время простоя Front-End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582ECB8A" w14:textId="77777777" w:rsidR="00435524" w:rsidRPr="000C6829" w:rsidRDefault="00435524" w:rsidP="00435524">
      <w:pPr>
        <w:tabs>
          <w:tab w:val="left" w:pos="360"/>
          <w:tab w:val="left" w:pos="720"/>
          <w:tab w:val="left" w:pos="1080"/>
        </w:tabs>
        <w:spacing w:after="0" w:line="240" w:lineRule="auto"/>
        <w:rPr>
          <w:rFonts w:ascii="Calibri" w:eastAsia="Aptos" w:hAnsi="Calibri" w:cs="Calibri"/>
          <w:color w:val="00188F"/>
          <w:sz w:val="18"/>
          <w:szCs w:val="18"/>
        </w:rPr>
      </w:pPr>
    </w:p>
    <w:p w14:paraId="164342C7" w14:textId="77777777" w:rsidR="00435524" w:rsidRPr="000C6829" w:rsidRDefault="00435524" w:rsidP="00435524">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lastRenderedPageBreak/>
        <w:t>Компенсация за обслуживание для службы Ambient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47799B1C"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5975F"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CF181"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60E23DE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405252"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A2E2C5"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131E5D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6E0323"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7B45CF"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24B92E4" w14:textId="77E20546" w:rsidR="00435524" w:rsidRPr="000C6829" w:rsidRDefault="00435524" w:rsidP="00435524">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Front-End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027AE2AF" w14:textId="77777777" w:rsidTr="00B5560A">
        <w:trPr>
          <w:trHeight w:val="29"/>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84F2599"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622038"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7AC82DAF"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56FAF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E78439"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E2AE22A"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8D8E81"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A0D57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E336994" w14:textId="77777777" w:rsidR="00435524" w:rsidRPr="000C6829" w:rsidRDefault="00435524" w:rsidP="00435524">
      <w:pPr>
        <w:pStyle w:val="ProductList-Body"/>
        <w:spacing w:before="120"/>
        <w:rPr>
          <w:rFonts w:ascii="Calibri" w:hAnsi="Calibri" w:cs="Calibri"/>
          <w:b/>
          <w:color w:val="00188F"/>
        </w:rPr>
      </w:pPr>
      <w:r>
        <w:rPr>
          <w:rFonts w:ascii="Calibri" w:hAnsi="Calibri" w:cs="Calibri"/>
          <w:b/>
          <w:color w:val="00188F"/>
        </w:rPr>
        <w:t xml:space="preserve">Дополнительные условия </w:t>
      </w:r>
    </w:p>
    <w:p w14:paraId="15664A94" w14:textId="77777777" w:rsidR="00435524" w:rsidRPr="000C6829" w:rsidRDefault="00435524" w:rsidP="00435524">
      <w:pPr>
        <w:spacing w:after="0" w:line="240" w:lineRule="auto"/>
        <w:rPr>
          <w:rFonts w:ascii="Calibri" w:hAnsi="Calibri" w:cs="Calibri"/>
          <w:sz w:val="18"/>
          <w:szCs w:val="18"/>
        </w:rPr>
      </w:pPr>
      <w:r>
        <w:rPr>
          <w:rFonts w:ascii="Calibri" w:hAnsi="Calibri" w:cs="Calibri"/>
          <w:sz w:val="18"/>
          <w:szCs w:val="18"/>
        </w:rPr>
        <w:t xml:space="preserve">В течение Применимого периода допускается предоставление только одной Компенсации за обслуживание для Dragon Copilot. Если Клиент, без учета этого условия, имеет право на получение одновременно Компенсации за обслуживание для Front-End Speech Service и Компенсации за обслуживание для Ambient Speech Service, то Клиент может претендовать на ту Компенсацию за обслуживание, сумма которой больше. </w:t>
      </w:r>
    </w:p>
    <w:p w14:paraId="49CC4207" w14:textId="77777777" w:rsidR="00435524" w:rsidRPr="00EF7CF9" w:rsidRDefault="00435524" w:rsidP="004355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7D7764AA" w:rsidR="005C2F5C" w:rsidRPr="00EF7CF9" w:rsidRDefault="005C2F5C" w:rsidP="00130A4D">
      <w:pPr>
        <w:pStyle w:val="ProductList-Offering2Heading"/>
        <w:tabs>
          <w:tab w:val="clear" w:pos="360"/>
          <w:tab w:val="clear" w:pos="720"/>
          <w:tab w:val="clear" w:pos="1080"/>
        </w:tabs>
        <w:outlineLvl w:val="2"/>
      </w:pPr>
      <w:bookmarkStart w:id="461" w:name="_Toc209796517"/>
      <w:r>
        <w:t>Microsoft Power Automate</w:t>
      </w:r>
      <w:bookmarkEnd w:id="461"/>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D47A07" w:rsidP="00771E34">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6920FD" w14:textId="33A0E424" w:rsidR="005C2F5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8780FF" w14:textId="77777777" w:rsidR="00781320" w:rsidRPr="00781320" w:rsidRDefault="00781320" w:rsidP="002A586E">
      <w:pPr>
        <w:pStyle w:val="ProductList-Body"/>
        <w:rPr>
          <w:lang w:val="en-US"/>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62" w:name="_Toc209796518"/>
      <w:r>
        <w:t xml:space="preserve">Microsoft Power </w:t>
      </w:r>
      <w:r w:rsidR="00D56C14">
        <w:rPr>
          <w:lang w:val="en-US"/>
        </w:rPr>
        <w:t>Pages</w:t>
      </w:r>
      <w:bookmarkEnd w:id="462"/>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D47A07"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2C6FEC63" w:rsidR="00040759" w:rsidRPr="00EF7CF9" w:rsidRDefault="00040759" w:rsidP="002A586E">
      <w:pPr>
        <w:pStyle w:val="ProductList-Offering2Heading"/>
        <w:tabs>
          <w:tab w:val="clear" w:pos="360"/>
          <w:tab w:val="clear" w:pos="720"/>
          <w:tab w:val="clear" w:pos="1080"/>
        </w:tabs>
        <w:outlineLvl w:val="2"/>
      </w:pPr>
      <w:bookmarkStart w:id="463" w:name="_Toc209796519"/>
      <w:r>
        <w:lastRenderedPageBreak/>
        <w:t>Microsoft Intune</w:t>
      </w:r>
      <w:bookmarkEnd w:id="457"/>
      <w:bookmarkEnd w:id="463"/>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D47A07"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0C95C4" w14:textId="74AA77DC" w:rsidR="00040759"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0A4A44" w14:textId="77777777" w:rsidR="0036550F" w:rsidRPr="0036550F" w:rsidRDefault="0036550F" w:rsidP="002A586E">
      <w:pPr>
        <w:pStyle w:val="ProductList-Body"/>
        <w:rPr>
          <w:lang w:val="en-US"/>
        </w:rPr>
      </w:pP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B5560A">
      <w:pPr>
        <w:pStyle w:val="ProductList-Body"/>
        <w:spacing w:before="120"/>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64" w:name="_Toc209796520"/>
      <w:r>
        <w:t>Microsoft Kaizala Pro</w:t>
      </w:r>
      <w:bookmarkEnd w:id="464"/>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E61F59D" w14:textId="745AE86A" w:rsidR="00B4740C" w:rsidRPr="00727ABC" w:rsidRDefault="00D47A07"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C9510C4" w14:textId="77777777" w:rsidR="00781320" w:rsidRPr="00781320" w:rsidRDefault="00781320" w:rsidP="002A586E">
      <w:pPr>
        <w:pStyle w:val="ProductList-Body"/>
        <w:rPr>
          <w:lang w:val="en-US"/>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5" w:name="_Toc209796521"/>
      <w:r>
        <w:t>Microsoft Power Apps</w:t>
      </w:r>
      <w:bookmarkEnd w:id="465"/>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AB2FAD" w14:textId="2AC78FA0" w:rsidR="005C2F5C" w:rsidRPr="00EF7CF9" w:rsidRDefault="00D47A07"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34ECB0" w14:textId="6B99E1C1" w:rsidR="005C2F5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BD30C5" w14:textId="77777777" w:rsidR="00781320" w:rsidRPr="00781320" w:rsidRDefault="00781320" w:rsidP="002A586E">
      <w:pPr>
        <w:pStyle w:val="ProductList-Body"/>
        <w:rPr>
          <w:spacing w:val="-2"/>
          <w:lang w:val="en-US"/>
        </w:rPr>
      </w:pPr>
    </w:p>
    <w:p w14:paraId="7568F746" w14:textId="77777777" w:rsidR="005C2F5C" w:rsidRDefault="005C2F5C" w:rsidP="00953C69">
      <w:pPr>
        <w:pStyle w:val="ProductList-Body"/>
        <w:keepNext/>
        <w:rPr>
          <w:b/>
          <w:color w:val="00188F"/>
        </w:rPr>
      </w:pPr>
      <w:r>
        <w:rPr>
          <w:b/>
          <w:color w:val="00188F"/>
        </w:rPr>
        <w:lastRenderedPageBreak/>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3FB770FD" w:rsidR="00BF3499" w:rsidRPr="00E87332" w:rsidRDefault="00BF3499" w:rsidP="00E87332">
      <w:pPr>
        <w:pStyle w:val="ProductList-Offering2Heading"/>
        <w:tabs>
          <w:tab w:val="clear" w:pos="360"/>
          <w:tab w:val="clear" w:pos="720"/>
          <w:tab w:val="clear" w:pos="1080"/>
        </w:tabs>
        <w:outlineLvl w:val="2"/>
      </w:pPr>
      <w:bookmarkStart w:id="466" w:name="_Toc34826924"/>
      <w:bookmarkStart w:id="467" w:name="_Toc209796522"/>
      <w:r w:rsidRPr="00E87332">
        <w:t xml:space="preserve">Microsoft </w:t>
      </w:r>
      <w:bookmarkEnd w:id="466"/>
      <w:r w:rsidR="00E87332" w:rsidRPr="00E87332">
        <w:t>Copilot Studio</w:t>
      </w:r>
      <w:bookmarkEnd w:id="467"/>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5FEB8EB1" w14:textId="51AD73BC" w:rsidR="00657A3A" w:rsidRPr="00004647" w:rsidRDefault="00D47A07" w:rsidP="00B5560A">
      <w:pPr>
        <w:spacing w:before="120"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1989FDF" w14:textId="0F07DCCF" w:rsidR="00F52BD7" w:rsidRPr="00EF7CF9" w:rsidRDefault="00F52BD7" w:rsidP="00F52BD7">
      <w:pPr>
        <w:pStyle w:val="ProductList-Offering2Heading"/>
        <w:tabs>
          <w:tab w:val="clear" w:pos="360"/>
          <w:tab w:val="clear" w:pos="720"/>
          <w:tab w:val="clear" w:pos="1080"/>
        </w:tabs>
        <w:outlineLvl w:val="2"/>
      </w:pPr>
      <w:bookmarkStart w:id="468" w:name="_Toc102075655"/>
      <w:bookmarkStart w:id="469" w:name="_Toc209796523"/>
      <w:r>
        <w:t>Microsoft Sustainability Manager</w:t>
      </w:r>
      <w:bookmarkEnd w:id="468"/>
      <w:bookmarkEnd w:id="469"/>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04D06B7C" w14:textId="39485C65" w:rsidR="00F52BD7" w:rsidRPr="00727ABC" w:rsidRDefault="00D47A07"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Default="00AC48A7" w:rsidP="00F52BD7">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130D379" w14:textId="77777777" w:rsidR="00781320" w:rsidRPr="00781320" w:rsidRDefault="00781320" w:rsidP="00F52BD7">
      <w:pPr>
        <w:pStyle w:val="ProductList-Body"/>
        <w:rPr>
          <w:spacing w:val="-2"/>
          <w:lang w:val="en-US"/>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70" w:name="_Toc209796524"/>
      <w:r>
        <w:t>Minecraft: Education Edition</w:t>
      </w:r>
      <w:bookmarkEnd w:id="470"/>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07812754" w14:textId="44501849" w:rsidR="00494CDE" w:rsidRPr="00EF7CF9" w:rsidRDefault="00D47A07"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73D112" w14:textId="1099DE4C" w:rsidR="00494CDE" w:rsidRDefault="00AC48A7" w:rsidP="002A586E">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21F7396" w14:textId="77777777" w:rsidR="00781320" w:rsidRPr="00781320" w:rsidRDefault="00781320" w:rsidP="002A586E">
      <w:pPr>
        <w:pStyle w:val="ProductList-Body"/>
        <w:rPr>
          <w:spacing w:val="-2"/>
          <w:lang w:val="en-US"/>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71"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72" w:name="_Toc209796525"/>
      <w:r>
        <w:t>Power BI Embedded</w:t>
      </w:r>
      <w:bookmarkEnd w:id="472"/>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2034A60" w14:textId="77777777" w:rsidR="006972C3" w:rsidRPr="00EF7CF9" w:rsidRDefault="00D47A07" w:rsidP="00B5560A">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73" w:name="_Toc209796526"/>
      <w:r>
        <w:t>Power BI Premium</w:t>
      </w:r>
      <w:bookmarkEnd w:id="473"/>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74" w:name="_Toc457821595"/>
      <w:bookmarkEnd w:id="471"/>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7F0784B" w14:textId="2DE21F6F" w:rsidR="002D6A90" w:rsidRPr="009E2B16" w:rsidRDefault="00D47A07"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5" w:name="_Toc209796527"/>
      <w:r>
        <w:lastRenderedPageBreak/>
        <w:t>Power BI Pro</w:t>
      </w:r>
      <w:bookmarkEnd w:id="458"/>
      <w:bookmarkEnd w:id="474"/>
      <w:bookmarkEnd w:id="475"/>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7E48F2" w14:textId="3BD6B327" w:rsidR="00515EF4" w:rsidRPr="009E2B16" w:rsidRDefault="00D47A07"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76"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2D17F798" w:rsidR="00515EF4" w:rsidRPr="00DF6C0B" w:rsidRDefault="00DF6C0B" w:rsidP="002A586E">
      <w:pPr>
        <w:pStyle w:val="ProductList-Offering2Heading"/>
        <w:tabs>
          <w:tab w:val="clear" w:pos="360"/>
          <w:tab w:val="clear" w:pos="720"/>
          <w:tab w:val="clear" w:pos="1080"/>
        </w:tabs>
        <w:outlineLvl w:val="2"/>
        <w:rPr>
          <w:lang w:val="en-US"/>
        </w:rPr>
      </w:pPr>
      <w:bookmarkStart w:id="477" w:name="_Toc209796528"/>
      <w:r>
        <w:rPr>
          <w:lang w:val="en-US"/>
        </w:rPr>
        <w:t xml:space="preserve">Azure AI </w:t>
      </w:r>
      <w:r w:rsidR="00515EF4">
        <w:t>Translator</w:t>
      </w:r>
      <w:bookmarkEnd w:id="476"/>
      <w:bookmarkEnd w:id="477"/>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28BF4C5" w14:textId="57B7DE01" w:rsidR="00515EF4" w:rsidRPr="009E2B16" w:rsidRDefault="00D47A07" w:rsidP="00B5560A">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4EDD85" w14:textId="77777777" w:rsidR="00781320" w:rsidRDefault="00D46DC5" w:rsidP="002A586E">
      <w:pPr>
        <w:pStyle w:val="ProductList-Body"/>
        <w:rPr>
          <w:szCs w:val="18"/>
          <w:lang w:val="en-US"/>
        </w:rPr>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27EB9BB" w14:textId="77777777" w:rsidR="00781320" w:rsidRPr="00781320" w:rsidRDefault="00781320" w:rsidP="002A586E">
      <w:pPr>
        <w:pStyle w:val="ProductList-Body"/>
        <w:rPr>
          <w:szCs w:val="18"/>
          <w:lang w:val="en-US"/>
        </w:rPr>
      </w:pPr>
    </w:p>
    <w:p w14:paraId="1A614EB8" w14:textId="4D77DC65"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78"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1C1FF21D" w:rsidR="00657A3A" w:rsidRPr="00EF7CF9" w:rsidRDefault="00657A3A" w:rsidP="00A43C4C">
      <w:pPr>
        <w:pStyle w:val="ProductList-Offering2Heading"/>
        <w:tabs>
          <w:tab w:val="clear" w:pos="360"/>
          <w:tab w:val="clear" w:pos="720"/>
          <w:tab w:val="clear" w:pos="1080"/>
        </w:tabs>
        <w:outlineLvl w:val="2"/>
      </w:pPr>
      <w:bookmarkStart w:id="479" w:name="MDATP"/>
      <w:bookmarkStart w:id="480" w:name="_Toc13833097"/>
      <w:bookmarkStart w:id="481" w:name="_Toc55920329"/>
      <w:bookmarkStart w:id="482" w:name="_Toc209796529"/>
      <w:bookmarkEnd w:id="478"/>
      <w:r>
        <w:t xml:space="preserve">Microsoft Defender </w:t>
      </w:r>
      <w:bookmarkEnd w:id="479"/>
      <w:bookmarkEnd w:id="480"/>
      <w:r>
        <w:t>для конечной точки</w:t>
      </w:r>
      <w:bookmarkEnd w:id="481"/>
      <w:bookmarkEnd w:id="482"/>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B661105" w14:textId="43CCAA19" w:rsidR="00BC681F" w:rsidRPr="00B22835" w:rsidRDefault="00D47A07"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435F7BF" w14:textId="5A6AE184" w:rsid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232446D" w14:textId="77777777" w:rsidR="00781320" w:rsidRPr="00781320" w:rsidRDefault="00781320" w:rsidP="00BC681F">
      <w:pPr>
        <w:pStyle w:val="ProductList-Body"/>
        <w:rPr>
          <w:spacing w:val="-2"/>
          <w:szCs w:val="18"/>
          <w:lang w:val="en-US"/>
        </w:rPr>
      </w:pPr>
    </w:p>
    <w:p w14:paraId="2103A3BF" w14:textId="06BC9684" w:rsidR="00BC681F" w:rsidRPr="00EF7CF9" w:rsidRDefault="00BC681F" w:rsidP="00BC681F">
      <w:pPr>
        <w:pStyle w:val="ProductList-Body"/>
      </w:pPr>
      <w:r>
        <w:rPr>
          <w:b/>
          <w:color w:val="00188F"/>
        </w:rPr>
        <w:lastRenderedPageBreak/>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3" w:name="_Toc209796530"/>
      <w:r>
        <w:t>Универсальная печать</w:t>
      </w:r>
      <w:bookmarkEnd w:id="483"/>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D47A07"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A390A9" w14:textId="517F973E" w:rsidR="00696175" w:rsidRPr="00A43C4C" w:rsidRDefault="00AC48A7" w:rsidP="00696175">
      <w:pPr>
        <w:pStyle w:val="ProductList-Body"/>
        <w:rPr>
          <w:szCs w:val="18"/>
          <w:lang w:val="en-US"/>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Default="00E26986" w:rsidP="00696175">
      <w:pPr>
        <w:pStyle w:val="ProductList-Body"/>
        <w:rPr>
          <w:b/>
          <w:color w:val="00188F"/>
          <w:lang w:val="en-US"/>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35772CB4" w:rsidR="00347E88" w:rsidRPr="00EF7CF9" w:rsidRDefault="00347E88" w:rsidP="00F2381E">
      <w:pPr>
        <w:pStyle w:val="ProductList-Offering2Heading"/>
        <w:tabs>
          <w:tab w:val="clear" w:pos="360"/>
          <w:tab w:val="clear" w:pos="720"/>
          <w:tab w:val="clear" w:pos="1080"/>
        </w:tabs>
        <w:outlineLvl w:val="2"/>
      </w:pPr>
      <w:bookmarkStart w:id="484" w:name="_Toc209796531"/>
      <w:r>
        <w:t>Windows 365</w:t>
      </w:r>
      <w:bookmarkEnd w:id="484"/>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FF07FE">
      <w:pPr>
        <w:pStyle w:val="ProductList-Body"/>
        <w:spacing w:before="60"/>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96ED0">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96ED0">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D47A07"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635D39">
      <w:pPr>
        <w:pStyle w:val="ProductList-Body"/>
        <w:spacing w:before="120"/>
      </w:pPr>
      <w:r>
        <w:rPr>
          <w:b/>
          <w:color w:val="00188F"/>
        </w:rPr>
        <w:lastRenderedPageBreak/>
        <w:t>Регион</w:t>
      </w:r>
      <w:r>
        <w:t xml:space="preserve"> — означает регионы, указанные по адресу: </w:t>
      </w:r>
      <w:hyperlink r:id="rId27" w:history="1">
        <w:r>
          <w:rPr>
            <w:rStyle w:val="Hyperlink"/>
          </w:rPr>
          <w:t>https://aka.ms/DSLARegionLink</w:t>
        </w:r>
      </w:hyperlink>
      <w:r>
        <w:t>.</w:t>
      </w:r>
    </w:p>
    <w:p w14:paraId="09A1D24F" w14:textId="7D7203C6" w:rsidR="00417DC1" w:rsidRDefault="00417DC1" w:rsidP="00996ED0">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96ED0">
      <w:pPr>
        <w:pStyle w:val="ProductList-Body"/>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96ED0">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D47A07"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rPr>
          <w:lang w:val="en-US"/>
        </w:rPr>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6E644667" w14:textId="77777777" w:rsidR="00635D39" w:rsidRPr="00EF7CF9" w:rsidRDefault="00635D39" w:rsidP="00635D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EFEAC1" w14:textId="2C5483E3" w:rsidR="00EC2549" w:rsidRPr="00EF7CF9" w:rsidRDefault="00EC2549" w:rsidP="0036550F">
      <w:pPr>
        <w:pStyle w:val="ProductList-SectionHeading"/>
        <w:keepNext/>
        <w:tabs>
          <w:tab w:val="clear" w:pos="360"/>
          <w:tab w:val="clear" w:pos="720"/>
          <w:tab w:val="clear" w:pos="1080"/>
        </w:tabs>
        <w:outlineLvl w:val="0"/>
      </w:pPr>
      <w:bookmarkStart w:id="485" w:name="AppendixA"/>
      <w:bookmarkStart w:id="486" w:name="_Toc457821598"/>
      <w:bookmarkStart w:id="487" w:name="_Toc209796532"/>
      <w:r>
        <w:t>Приложение А</w:t>
      </w:r>
      <w:bookmarkEnd w:id="485"/>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86"/>
      <w:bookmarkEnd w:id="487"/>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lastRenderedPageBreak/>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58254" w14:textId="77777777" w:rsidR="00D47A07" w:rsidRDefault="00D47A07" w:rsidP="009A573F">
      <w:pPr>
        <w:spacing w:after="0" w:line="240" w:lineRule="auto"/>
      </w:pPr>
      <w:r>
        <w:separator/>
      </w:r>
    </w:p>
    <w:p w14:paraId="65F5AAA7" w14:textId="77777777" w:rsidR="00D47A07" w:rsidRDefault="00D47A07"/>
    <w:p w14:paraId="1CA0B637" w14:textId="77777777" w:rsidR="00D47A07" w:rsidRDefault="00D47A07"/>
    <w:p w14:paraId="5C7B24E2" w14:textId="77777777" w:rsidR="00D47A07" w:rsidRDefault="00D47A07"/>
    <w:p w14:paraId="7B42E82F" w14:textId="77777777" w:rsidR="00D47A07" w:rsidRDefault="00D47A07"/>
  </w:endnote>
  <w:endnote w:type="continuationSeparator" w:id="0">
    <w:p w14:paraId="31588AF4" w14:textId="77777777" w:rsidR="00D47A07" w:rsidRDefault="00D47A07" w:rsidP="009A573F">
      <w:pPr>
        <w:spacing w:after="0" w:line="240" w:lineRule="auto"/>
      </w:pPr>
      <w:r>
        <w:continuationSeparator/>
      </w:r>
    </w:p>
    <w:p w14:paraId="2CD77B9F" w14:textId="77777777" w:rsidR="00D47A07" w:rsidRDefault="00D47A07"/>
    <w:p w14:paraId="61AE5974" w14:textId="77777777" w:rsidR="00D47A07" w:rsidRDefault="00D47A07"/>
    <w:p w14:paraId="78AA970C" w14:textId="77777777" w:rsidR="00D47A07" w:rsidRDefault="00D47A07"/>
    <w:p w14:paraId="43719461" w14:textId="77777777" w:rsidR="00D47A07" w:rsidRDefault="00D47A07"/>
  </w:endnote>
  <w:endnote w:type="continuationNotice" w:id="1">
    <w:p w14:paraId="40CF68CC" w14:textId="77777777" w:rsidR="00D47A07" w:rsidRDefault="00D47A07">
      <w:pPr>
        <w:spacing w:after="0" w:line="240" w:lineRule="auto"/>
      </w:pPr>
    </w:p>
    <w:p w14:paraId="6FF4378B" w14:textId="77777777" w:rsidR="00D47A07" w:rsidRDefault="00D47A07"/>
    <w:p w14:paraId="0703BCBF" w14:textId="77777777" w:rsidR="00D47A07" w:rsidRDefault="00D47A07"/>
    <w:p w14:paraId="356C9892" w14:textId="77777777" w:rsidR="00D47A07" w:rsidRDefault="00D47A07"/>
    <w:p w14:paraId="2225E0D3" w14:textId="77777777" w:rsidR="00D47A07" w:rsidRDefault="00D47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0B51" w14:textId="77777777" w:rsidR="00D47A07" w:rsidRDefault="00D47A07" w:rsidP="009A573F">
      <w:pPr>
        <w:spacing w:after="0" w:line="240" w:lineRule="auto"/>
      </w:pPr>
      <w:r>
        <w:separator/>
      </w:r>
    </w:p>
    <w:p w14:paraId="28B5F5D3" w14:textId="77777777" w:rsidR="00D47A07" w:rsidRDefault="00D47A07"/>
    <w:p w14:paraId="67A4597F" w14:textId="77777777" w:rsidR="00D47A07" w:rsidRDefault="00D47A07"/>
    <w:p w14:paraId="270A3FAB" w14:textId="77777777" w:rsidR="00D47A07" w:rsidRDefault="00D47A07"/>
    <w:p w14:paraId="4F39577D" w14:textId="77777777" w:rsidR="00D47A07" w:rsidRDefault="00D47A07"/>
  </w:footnote>
  <w:footnote w:type="continuationSeparator" w:id="0">
    <w:p w14:paraId="1AF5F602" w14:textId="77777777" w:rsidR="00D47A07" w:rsidRDefault="00D47A07" w:rsidP="009A573F">
      <w:pPr>
        <w:spacing w:after="0" w:line="240" w:lineRule="auto"/>
      </w:pPr>
      <w:r>
        <w:continuationSeparator/>
      </w:r>
    </w:p>
    <w:p w14:paraId="68EB5D9A" w14:textId="77777777" w:rsidR="00D47A07" w:rsidRDefault="00D47A07"/>
    <w:p w14:paraId="2872C399" w14:textId="77777777" w:rsidR="00D47A07" w:rsidRDefault="00D47A07"/>
    <w:p w14:paraId="55C69893" w14:textId="77777777" w:rsidR="00D47A07" w:rsidRDefault="00D47A07"/>
    <w:p w14:paraId="3ED830FE" w14:textId="77777777" w:rsidR="00D47A07" w:rsidRDefault="00D47A07"/>
  </w:footnote>
  <w:footnote w:type="continuationNotice" w:id="1">
    <w:p w14:paraId="509643E5" w14:textId="77777777" w:rsidR="00D47A07" w:rsidRDefault="00D47A07">
      <w:pPr>
        <w:spacing w:after="0" w:line="240" w:lineRule="auto"/>
      </w:pPr>
    </w:p>
    <w:p w14:paraId="2FB77A17" w14:textId="77777777" w:rsidR="00D47A07" w:rsidRDefault="00D47A07"/>
    <w:p w14:paraId="2CD38C4A" w14:textId="77777777" w:rsidR="00D47A07" w:rsidRDefault="00D47A07"/>
    <w:p w14:paraId="4AB9B4BF" w14:textId="77777777" w:rsidR="00D47A07" w:rsidRDefault="00D47A07"/>
    <w:p w14:paraId="5157D043" w14:textId="77777777" w:rsidR="00D47A07" w:rsidRDefault="00D47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AA0917E" w:rsidR="00546C88" w:rsidRPr="00790594" w:rsidRDefault="00D47A07"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5E2403">
          <w:rPr>
            <w:rFonts w:ascii="Calibri" w:hAnsi="Calibri" w:cs="Calibri"/>
            <w:sz w:val="16"/>
            <w:szCs w:val="16"/>
          </w:rPr>
          <w:t>октября</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3542B7D" w:rsidR="00546C88" w:rsidRPr="00790594" w:rsidRDefault="00D47A07"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5E2403">
          <w:rPr>
            <w:rFonts w:ascii="Calibri" w:hAnsi="Calibri" w:cs="Calibri"/>
            <w:sz w:val="16"/>
            <w:szCs w:val="16"/>
          </w:rPr>
          <w:t>октября</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CD4BEE8">
      <w:start w:val="1"/>
      <w:numFmt w:val="bullet"/>
      <w:lvlText w:val=""/>
      <w:lvlJc w:val="left"/>
      <w:pPr>
        <w:ind w:left="720" w:hanging="360"/>
      </w:pPr>
      <w:rPr>
        <w:rFonts w:ascii="Symbol" w:hAnsi="Symbol" w:hint="default"/>
      </w:rPr>
    </w:lvl>
    <w:lvl w:ilvl="1" w:tplc="5EA6A1C4" w:tentative="1">
      <w:start w:val="1"/>
      <w:numFmt w:val="bullet"/>
      <w:lvlText w:val="o"/>
      <w:lvlJc w:val="left"/>
      <w:pPr>
        <w:ind w:left="1440" w:hanging="360"/>
      </w:pPr>
      <w:rPr>
        <w:rFonts w:ascii="Courier New" w:hAnsi="Courier New" w:cs="Courier New" w:hint="default"/>
      </w:rPr>
    </w:lvl>
    <w:lvl w:ilvl="2" w:tplc="668EAAB4" w:tentative="1">
      <w:start w:val="1"/>
      <w:numFmt w:val="bullet"/>
      <w:lvlText w:val=""/>
      <w:lvlJc w:val="left"/>
      <w:pPr>
        <w:ind w:left="2160" w:hanging="360"/>
      </w:pPr>
      <w:rPr>
        <w:rFonts w:ascii="Wingdings" w:hAnsi="Wingdings" w:hint="default"/>
      </w:rPr>
    </w:lvl>
    <w:lvl w:ilvl="3" w:tplc="4A38C2AC" w:tentative="1">
      <w:start w:val="1"/>
      <w:numFmt w:val="bullet"/>
      <w:lvlText w:val=""/>
      <w:lvlJc w:val="left"/>
      <w:pPr>
        <w:ind w:left="2880" w:hanging="360"/>
      </w:pPr>
      <w:rPr>
        <w:rFonts w:ascii="Symbol" w:hAnsi="Symbol" w:hint="default"/>
      </w:rPr>
    </w:lvl>
    <w:lvl w:ilvl="4" w:tplc="C58ACAC0" w:tentative="1">
      <w:start w:val="1"/>
      <w:numFmt w:val="bullet"/>
      <w:lvlText w:val="o"/>
      <w:lvlJc w:val="left"/>
      <w:pPr>
        <w:ind w:left="3600" w:hanging="360"/>
      </w:pPr>
      <w:rPr>
        <w:rFonts w:ascii="Courier New" w:hAnsi="Courier New" w:cs="Courier New" w:hint="default"/>
      </w:rPr>
    </w:lvl>
    <w:lvl w:ilvl="5" w:tplc="DCD8CE26" w:tentative="1">
      <w:start w:val="1"/>
      <w:numFmt w:val="bullet"/>
      <w:lvlText w:val=""/>
      <w:lvlJc w:val="left"/>
      <w:pPr>
        <w:ind w:left="4320" w:hanging="360"/>
      </w:pPr>
      <w:rPr>
        <w:rFonts w:ascii="Wingdings" w:hAnsi="Wingdings" w:hint="default"/>
      </w:rPr>
    </w:lvl>
    <w:lvl w:ilvl="6" w:tplc="2C48358A" w:tentative="1">
      <w:start w:val="1"/>
      <w:numFmt w:val="bullet"/>
      <w:lvlText w:val=""/>
      <w:lvlJc w:val="left"/>
      <w:pPr>
        <w:ind w:left="5040" w:hanging="360"/>
      </w:pPr>
      <w:rPr>
        <w:rFonts w:ascii="Symbol" w:hAnsi="Symbol" w:hint="default"/>
      </w:rPr>
    </w:lvl>
    <w:lvl w:ilvl="7" w:tplc="5BE283EC" w:tentative="1">
      <w:start w:val="1"/>
      <w:numFmt w:val="bullet"/>
      <w:lvlText w:val="o"/>
      <w:lvlJc w:val="left"/>
      <w:pPr>
        <w:ind w:left="5760" w:hanging="360"/>
      </w:pPr>
      <w:rPr>
        <w:rFonts w:ascii="Courier New" w:hAnsi="Courier New" w:cs="Courier New" w:hint="default"/>
      </w:rPr>
    </w:lvl>
    <w:lvl w:ilvl="8" w:tplc="7F36987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7"/>
  </w:num>
  <w:num w:numId="2" w16cid:durableId="429588610">
    <w:abstractNumId w:val="29"/>
  </w:num>
  <w:num w:numId="3" w16cid:durableId="1335182660">
    <w:abstractNumId w:val="18"/>
  </w:num>
  <w:num w:numId="4" w16cid:durableId="1919830322">
    <w:abstractNumId w:val="41"/>
  </w:num>
  <w:num w:numId="5" w16cid:durableId="1942568128">
    <w:abstractNumId w:val="1"/>
  </w:num>
  <w:num w:numId="6" w16cid:durableId="1388994806">
    <w:abstractNumId w:val="37"/>
  </w:num>
  <w:num w:numId="7" w16cid:durableId="660423517">
    <w:abstractNumId w:val="26"/>
  </w:num>
  <w:num w:numId="8" w16cid:durableId="847406803">
    <w:abstractNumId w:val="36"/>
  </w:num>
  <w:num w:numId="9" w16cid:durableId="1145775485">
    <w:abstractNumId w:val="31"/>
  </w:num>
  <w:num w:numId="10" w16cid:durableId="1181627080">
    <w:abstractNumId w:val="6"/>
  </w:num>
  <w:num w:numId="11" w16cid:durableId="343480072">
    <w:abstractNumId w:val="5"/>
  </w:num>
  <w:num w:numId="12" w16cid:durableId="1070274992">
    <w:abstractNumId w:val="9"/>
  </w:num>
  <w:num w:numId="13" w16cid:durableId="1718242426">
    <w:abstractNumId w:val="49"/>
  </w:num>
  <w:num w:numId="14" w16cid:durableId="111094702">
    <w:abstractNumId w:val="43"/>
  </w:num>
  <w:num w:numId="15" w16cid:durableId="926379933">
    <w:abstractNumId w:val="20"/>
  </w:num>
  <w:num w:numId="16" w16cid:durableId="1680156928">
    <w:abstractNumId w:val="28"/>
  </w:num>
  <w:num w:numId="17" w16cid:durableId="469177233">
    <w:abstractNumId w:val="30"/>
  </w:num>
  <w:num w:numId="18" w16cid:durableId="205678386">
    <w:abstractNumId w:val="45"/>
  </w:num>
  <w:num w:numId="19" w16cid:durableId="84115366">
    <w:abstractNumId w:val="8"/>
  </w:num>
  <w:num w:numId="20" w16cid:durableId="370956867">
    <w:abstractNumId w:val="14"/>
  </w:num>
  <w:num w:numId="21" w16cid:durableId="329062422">
    <w:abstractNumId w:val="27"/>
  </w:num>
  <w:num w:numId="22" w16cid:durableId="961809431">
    <w:abstractNumId w:val="24"/>
  </w:num>
  <w:num w:numId="23" w16cid:durableId="1670643747">
    <w:abstractNumId w:val="25"/>
  </w:num>
  <w:num w:numId="24" w16cid:durableId="159200019">
    <w:abstractNumId w:val="42"/>
  </w:num>
  <w:num w:numId="25" w16cid:durableId="1117144531">
    <w:abstractNumId w:val="0"/>
  </w:num>
  <w:num w:numId="26" w16cid:durableId="805051493">
    <w:abstractNumId w:val="3"/>
  </w:num>
  <w:num w:numId="27" w16cid:durableId="1469667333">
    <w:abstractNumId w:val="22"/>
  </w:num>
  <w:num w:numId="28" w16cid:durableId="1653947970">
    <w:abstractNumId w:val="48"/>
  </w:num>
  <w:num w:numId="29" w16cid:durableId="1078213599">
    <w:abstractNumId w:val="16"/>
  </w:num>
  <w:num w:numId="30" w16cid:durableId="1308436854">
    <w:abstractNumId w:val="19"/>
  </w:num>
  <w:num w:numId="31" w16cid:durableId="1195651819">
    <w:abstractNumId w:val="10"/>
  </w:num>
  <w:num w:numId="32" w16cid:durableId="187377024">
    <w:abstractNumId w:val="21"/>
  </w:num>
  <w:num w:numId="33" w16cid:durableId="332730877">
    <w:abstractNumId w:val="15"/>
  </w:num>
  <w:num w:numId="34" w16cid:durableId="1598058786">
    <w:abstractNumId w:val="34"/>
  </w:num>
  <w:num w:numId="35" w16cid:durableId="1140227973">
    <w:abstractNumId w:val="13"/>
  </w:num>
  <w:num w:numId="36" w16cid:durableId="642393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44"/>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232281151">
    <w:abstractNumId w:val="11"/>
  </w:num>
  <w:num w:numId="47" w16cid:durableId="20291296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oVQsqCHIy1nTULIfzmCiun66XhmD5ov4p4CcPXB5dg2X1dP4lEzyk9jttvsRKwx61QkhnWN/SQYBouWUCd1zSQ==" w:salt="7vf61K3RjTaJAge/0XMZNA=="/>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79C"/>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729"/>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5CF6"/>
    <w:rsid w:val="0005604B"/>
    <w:rsid w:val="00056265"/>
    <w:rsid w:val="000562B9"/>
    <w:rsid w:val="00056522"/>
    <w:rsid w:val="00056D89"/>
    <w:rsid w:val="00056FAF"/>
    <w:rsid w:val="000575A6"/>
    <w:rsid w:val="00057D82"/>
    <w:rsid w:val="00060BB6"/>
    <w:rsid w:val="00060F59"/>
    <w:rsid w:val="00060FED"/>
    <w:rsid w:val="00061075"/>
    <w:rsid w:val="0006114A"/>
    <w:rsid w:val="0006198D"/>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77F9D"/>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599"/>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0A4D"/>
    <w:rsid w:val="001320C2"/>
    <w:rsid w:val="00132A99"/>
    <w:rsid w:val="001344BF"/>
    <w:rsid w:val="001345B3"/>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6C1C"/>
    <w:rsid w:val="00156F34"/>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43"/>
    <w:rsid w:val="0018615A"/>
    <w:rsid w:val="001864DD"/>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6B43"/>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460"/>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0CFB"/>
    <w:rsid w:val="00241D62"/>
    <w:rsid w:val="00241DE3"/>
    <w:rsid w:val="00241F8F"/>
    <w:rsid w:val="00241FA0"/>
    <w:rsid w:val="002427B2"/>
    <w:rsid w:val="00242A7E"/>
    <w:rsid w:val="002435BF"/>
    <w:rsid w:val="00243627"/>
    <w:rsid w:val="002449E9"/>
    <w:rsid w:val="00244E5E"/>
    <w:rsid w:val="00245C71"/>
    <w:rsid w:val="0024659B"/>
    <w:rsid w:val="00246929"/>
    <w:rsid w:val="002470DA"/>
    <w:rsid w:val="002472E9"/>
    <w:rsid w:val="0025012C"/>
    <w:rsid w:val="00250244"/>
    <w:rsid w:val="002502BF"/>
    <w:rsid w:val="00250620"/>
    <w:rsid w:val="00250C9F"/>
    <w:rsid w:val="00252302"/>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58F5"/>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14E"/>
    <w:rsid w:val="002845AC"/>
    <w:rsid w:val="00285240"/>
    <w:rsid w:val="002853EE"/>
    <w:rsid w:val="002855D9"/>
    <w:rsid w:val="00285D95"/>
    <w:rsid w:val="00286580"/>
    <w:rsid w:val="00286D81"/>
    <w:rsid w:val="00286F48"/>
    <w:rsid w:val="00287117"/>
    <w:rsid w:val="002879FE"/>
    <w:rsid w:val="00287CDE"/>
    <w:rsid w:val="00287E09"/>
    <w:rsid w:val="002904AF"/>
    <w:rsid w:val="00290FB8"/>
    <w:rsid w:val="00290FE8"/>
    <w:rsid w:val="00291105"/>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744"/>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3C8A"/>
    <w:rsid w:val="002B4B19"/>
    <w:rsid w:val="002B6211"/>
    <w:rsid w:val="002B64BE"/>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256E"/>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550F"/>
    <w:rsid w:val="00366E31"/>
    <w:rsid w:val="003670BB"/>
    <w:rsid w:val="0036780D"/>
    <w:rsid w:val="00367A65"/>
    <w:rsid w:val="003702A6"/>
    <w:rsid w:val="00370619"/>
    <w:rsid w:val="00370875"/>
    <w:rsid w:val="00370BC7"/>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2E8F"/>
    <w:rsid w:val="00383E03"/>
    <w:rsid w:val="003848B5"/>
    <w:rsid w:val="00385208"/>
    <w:rsid w:val="003855C0"/>
    <w:rsid w:val="0038744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6B5C"/>
    <w:rsid w:val="003A7C63"/>
    <w:rsid w:val="003B0439"/>
    <w:rsid w:val="003B0869"/>
    <w:rsid w:val="003B0905"/>
    <w:rsid w:val="003B0EBA"/>
    <w:rsid w:val="003B14BC"/>
    <w:rsid w:val="003B1725"/>
    <w:rsid w:val="003B2041"/>
    <w:rsid w:val="003B269A"/>
    <w:rsid w:val="003B26CD"/>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AA1"/>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C69"/>
    <w:rsid w:val="00401ECD"/>
    <w:rsid w:val="0040207C"/>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7C4"/>
    <w:rsid w:val="004159A1"/>
    <w:rsid w:val="00415DCF"/>
    <w:rsid w:val="004168EA"/>
    <w:rsid w:val="00416D6B"/>
    <w:rsid w:val="00417397"/>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524"/>
    <w:rsid w:val="0043598B"/>
    <w:rsid w:val="004364AB"/>
    <w:rsid w:val="0043674F"/>
    <w:rsid w:val="00437184"/>
    <w:rsid w:val="0043748E"/>
    <w:rsid w:val="00440357"/>
    <w:rsid w:val="00440A6E"/>
    <w:rsid w:val="00440E18"/>
    <w:rsid w:val="00441BD4"/>
    <w:rsid w:val="00442062"/>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A77"/>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59"/>
    <w:rsid w:val="004809A6"/>
    <w:rsid w:val="00480C98"/>
    <w:rsid w:val="00481542"/>
    <w:rsid w:val="00482531"/>
    <w:rsid w:val="00482BC7"/>
    <w:rsid w:val="00482FCB"/>
    <w:rsid w:val="00483231"/>
    <w:rsid w:val="0048402F"/>
    <w:rsid w:val="00484821"/>
    <w:rsid w:val="00485608"/>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DD9"/>
    <w:rsid w:val="00495E4F"/>
    <w:rsid w:val="004973ED"/>
    <w:rsid w:val="00497B7B"/>
    <w:rsid w:val="00497C5C"/>
    <w:rsid w:val="00497F36"/>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3F7F"/>
    <w:rsid w:val="004B4BEE"/>
    <w:rsid w:val="004B53BA"/>
    <w:rsid w:val="004B61B8"/>
    <w:rsid w:val="004B6CF4"/>
    <w:rsid w:val="004B6DAB"/>
    <w:rsid w:val="004B7539"/>
    <w:rsid w:val="004C13AE"/>
    <w:rsid w:val="004C13CC"/>
    <w:rsid w:val="004C1430"/>
    <w:rsid w:val="004C1D2D"/>
    <w:rsid w:val="004C1D7D"/>
    <w:rsid w:val="004C2FB8"/>
    <w:rsid w:val="004C3350"/>
    <w:rsid w:val="004C49FB"/>
    <w:rsid w:val="004C523B"/>
    <w:rsid w:val="004C68E3"/>
    <w:rsid w:val="004C7334"/>
    <w:rsid w:val="004C7377"/>
    <w:rsid w:val="004C79A0"/>
    <w:rsid w:val="004D0ACF"/>
    <w:rsid w:val="004D0DFC"/>
    <w:rsid w:val="004D0EF2"/>
    <w:rsid w:val="004D1161"/>
    <w:rsid w:val="004D140E"/>
    <w:rsid w:val="004D20C3"/>
    <w:rsid w:val="004D238A"/>
    <w:rsid w:val="004D2C88"/>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7DB"/>
    <w:rsid w:val="004E6F4C"/>
    <w:rsid w:val="004E725A"/>
    <w:rsid w:val="004E7520"/>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4560"/>
    <w:rsid w:val="00504F76"/>
    <w:rsid w:val="00507B1D"/>
    <w:rsid w:val="00507D7B"/>
    <w:rsid w:val="00510119"/>
    <w:rsid w:val="005102A4"/>
    <w:rsid w:val="0051055C"/>
    <w:rsid w:val="0051227A"/>
    <w:rsid w:val="00512D78"/>
    <w:rsid w:val="00512DE3"/>
    <w:rsid w:val="00512E95"/>
    <w:rsid w:val="005133C6"/>
    <w:rsid w:val="00513569"/>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570"/>
    <w:rsid w:val="00536BA9"/>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01C"/>
    <w:rsid w:val="00552A9F"/>
    <w:rsid w:val="00552F1B"/>
    <w:rsid w:val="00552F9A"/>
    <w:rsid w:val="005533FF"/>
    <w:rsid w:val="00553404"/>
    <w:rsid w:val="005535A4"/>
    <w:rsid w:val="00553757"/>
    <w:rsid w:val="00553861"/>
    <w:rsid w:val="00554F41"/>
    <w:rsid w:val="00554F9B"/>
    <w:rsid w:val="00555965"/>
    <w:rsid w:val="00555EB8"/>
    <w:rsid w:val="0056125C"/>
    <w:rsid w:val="00561361"/>
    <w:rsid w:val="00561759"/>
    <w:rsid w:val="005618C8"/>
    <w:rsid w:val="005619BB"/>
    <w:rsid w:val="005619BE"/>
    <w:rsid w:val="00561F63"/>
    <w:rsid w:val="00562EF3"/>
    <w:rsid w:val="00563AFB"/>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892"/>
    <w:rsid w:val="00573E54"/>
    <w:rsid w:val="005741AA"/>
    <w:rsid w:val="00574A83"/>
    <w:rsid w:val="00574C99"/>
    <w:rsid w:val="00575105"/>
    <w:rsid w:val="0057545C"/>
    <w:rsid w:val="00575833"/>
    <w:rsid w:val="00576357"/>
    <w:rsid w:val="00576763"/>
    <w:rsid w:val="00577174"/>
    <w:rsid w:val="00577A42"/>
    <w:rsid w:val="00577E49"/>
    <w:rsid w:val="005801B7"/>
    <w:rsid w:val="00581323"/>
    <w:rsid w:val="00581D74"/>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27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4CCF"/>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403"/>
    <w:rsid w:val="005E2606"/>
    <w:rsid w:val="005E2B0B"/>
    <w:rsid w:val="005E2D85"/>
    <w:rsid w:val="005E2EF6"/>
    <w:rsid w:val="005E3B8C"/>
    <w:rsid w:val="005E3CA9"/>
    <w:rsid w:val="005E55CE"/>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7AA"/>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FAE"/>
    <w:rsid w:val="00633463"/>
    <w:rsid w:val="0063398B"/>
    <w:rsid w:val="00633CC2"/>
    <w:rsid w:val="006341AD"/>
    <w:rsid w:val="00634A1C"/>
    <w:rsid w:val="00635199"/>
    <w:rsid w:val="00635352"/>
    <w:rsid w:val="006357D4"/>
    <w:rsid w:val="00635D39"/>
    <w:rsid w:val="00635EBE"/>
    <w:rsid w:val="00636C5B"/>
    <w:rsid w:val="00637350"/>
    <w:rsid w:val="006379B5"/>
    <w:rsid w:val="00637D9A"/>
    <w:rsid w:val="00637FF8"/>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404"/>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02B"/>
    <w:rsid w:val="006665FD"/>
    <w:rsid w:val="0066696B"/>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1A8"/>
    <w:rsid w:val="00683684"/>
    <w:rsid w:val="006842A7"/>
    <w:rsid w:val="00684714"/>
    <w:rsid w:val="00684A60"/>
    <w:rsid w:val="00684CBA"/>
    <w:rsid w:val="00685ABF"/>
    <w:rsid w:val="00685B0E"/>
    <w:rsid w:val="00686027"/>
    <w:rsid w:val="00686EF8"/>
    <w:rsid w:val="00687029"/>
    <w:rsid w:val="0068789E"/>
    <w:rsid w:val="00687A6B"/>
    <w:rsid w:val="00687E46"/>
    <w:rsid w:val="00690D0C"/>
    <w:rsid w:val="006917D9"/>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D7C8D"/>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21027"/>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4C8"/>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1E34"/>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320"/>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634C"/>
    <w:rsid w:val="007E7727"/>
    <w:rsid w:val="007E7DB0"/>
    <w:rsid w:val="007F0276"/>
    <w:rsid w:val="007F0C3D"/>
    <w:rsid w:val="007F27BB"/>
    <w:rsid w:val="007F2F44"/>
    <w:rsid w:val="007F3377"/>
    <w:rsid w:val="007F34A9"/>
    <w:rsid w:val="007F3D92"/>
    <w:rsid w:val="007F3FE6"/>
    <w:rsid w:val="007F41A2"/>
    <w:rsid w:val="007F49B0"/>
    <w:rsid w:val="007F4EE2"/>
    <w:rsid w:val="007F60B7"/>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887"/>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357"/>
    <w:rsid w:val="0083545F"/>
    <w:rsid w:val="0083582D"/>
    <w:rsid w:val="00835DCD"/>
    <w:rsid w:val="00836117"/>
    <w:rsid w:val="00836411"/>
    <w:rsid w:val="00837163"/>
    <w:rsid w:val="0084066A"/>
    <w:rsid w:val="00840AE1"/>
    <w:rsid w:val="00840D7A"/>
    <w:rsid w:val="00840F96"/>
    <w:rsid w:val="008413A0"/>
    <w:rsid w:val="008414C4"/>
    <w:rsid w:val="00843015"/>
    <w:rsid w:val="00843406"/>
    <w:rsid w:val="008440F7"/>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7059"/>
    <w:rsid w:val="0085720F"/>
    <w:rsid w:val="008573BE"/>
    <w:rsid w:val="00860090"/>
    <w:rsid w:val="00860CB5"/>
    <w:rsid w:val="00861FEC"/>
    <w:rsid w:val="00862059"/>
    <w:rsid w:val="0086376D"/>
    <w:rsid w:val="0086405D"/>
    <w:rsid w:val="00864C0F"/>
    <w:rsid w:val="00864CF5"/>
    <w:rsid w:val="00867AAE"/>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0F61"/>
    <w:rsid w:val="00891785"/>
    <w:rsid w:val="00892689"/>
    <w:rsid w:val="008936D5"/>
    <w:rsid w:val="008939FD"/>
    <w:rsid w:val="008940CA"/>
    <w:rsid w:val="008940ED"/>
    <w:rsid w:val="0089477A"/>
    <w:rsid w:val="00895748"/>
    <w:rsid w:val="00896554"/>
    <w:rsid w:val="008967F8"/>
    <w:rsid w:val="008968F4"/>
    <w:rsid w:val="00897417"/>
    <w:rsid w:val="00897D19"/>
    <w:rsid w:val="00897E26"/>
    <w:rsid w:val="008A0064"/>
    <w:rsid w:val="008A01B3"/>
    <w:rsid w:val="008A0DA3"/>
    <w:rsid w:val="008A157C"/>
    <w:rsid w:val="008A1B6F"/>
    <w:rsid w:val="008A1BCA"/>
    <w:rsid w:val="008A2AEE"/>
    <w:rsid w:val="008A2E96"/>
    <w:rsid w:val="008A57A7"/>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138"/>
    <w:rsid w:val="008D1A52"/>
    <w:rsid w:val="008D24BF"/>
    <w:rsid w:val="008D27A0"/>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BD4"/>
    <w:rsid w:val="008E15EC"/>
    <w:rsid w:val="008E1B94"/>
    <w:rsid w:val="008E2314"/>
    <w:rsid w:val="008E2E9E"/>
    <w:rsid w:val="008E31EF"/>
    <w:rsid w:val="008E36C0"/>
    <w:rsid w:val="008E36F2"/>
    <w:rsid w:val="008E3A77"/>
    <w:rsid w:val="008E450B"/>
    <w:rsid w:val="008E4589"/>
    <w:rsid w:val="008E47A2"/>
    <w:rsid w:val="008E47EB"/>
    <w:rsid w:val="008E49F2"/>
    <w:rsid w:val="008E4C23"/>
    <w:rsid w:val="008E5959"/>
    <w:rsid w:val="008E667F"/>
    <w:rsid w:val="008E676F"/>
    <w:rsid w:val="008E6785"/>
    <w:rsid w:val="008E68F7"/>
    <w:rsid w:val="008E7251"/>
    <w:rsid w:val="008E76EF"/>
    <w:rsid w:val="008E793D"/>
    <w:rsid w:val="008E7D7C"/>
    <w:rsid w:val="008F0097"/>
    <w:rsid w:val="008F0D82"/>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AD"/>
    <w:rsid w:val="0093687F"/>
    <w:rsid w:val="0093715D"/>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ACE"/>
    <w:rsid w:val="00951EE6"/>
    <w:rsid w:val="00952919"/>
    <w:rsid w:val="00952DD5"/>
    <w:rsid w:val="00953739"/>
    <w:rsid w:val="0095373D"/>
    <w:rsid w:val="00953775"/>
    <w:rsid w:val="00953A12"/>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189C"/>
    <w:rsid w:val="00963E11"/>
    <w:rsid w:val="00963E43"/>
    <w:rsid w:val="009656FC"/>
    <w:rsid w:val="00965718"/>
    <w:rsid w:val="00965777"/>
    <w:rsid w:val="00966F48"/>
    <w:rsid w:val="009677CB"/>
    <w:rsid w:val="009679F8"/>
    <w:rsid w:val="009703A9"/>
    <w:rsid w:val="009708AE"/>
    <w:rsid w:val="00971220"/>
    <w:rsid w:val="00971CEF"/>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DFF"/>
    <w:rsid w:val="00991E89"/>
    <w:rsid w:val="00992355"/>
    <w:rsid w:val="00993957"/>
    <w:rsid w:val="00993A1E"/>
    <w:rsid w:val="009946E6"/>
    <w:rsid w:val="0099471C"/>
    <w:rsid w:val="00994842"/>
    <w:rsid w:val="00995A2A"/>
    <w:rsid w:val="00996786"/>
    <w:rsid w:val="0099687F"/>
    <w:rsid w:val="00996DF3"/>
    <w:rsid w:val="00996ED0"/>
    <w:rsid w:val="009A0C93"/>
    <w:rsid w:val="009A1515"/>
    <w:rsid w:val="009A167F"/>
    <w:rsid w:val="009A1CED"/>
    <w:rsid w:val="009A22F9"/>
    <w:rsid w:val="009A27A1"/>
    <w:rsid w:val="009A32C6"/>
    <w:rsid w:val="009A38BC"/>
    <w:rsid w:val="009A44C6"/>
    <w:rsid w:val="009A48E0"/>
    <w:rsid w:val="009A4B03"/>
    <w:rsid w:val="009A560A"/>
    <w:rsid w:val="009A573F"/>
    <w:rsid w:val="009A72F9"/>
    <w:rsid w:val="009A7F90"/>
    <w:rsid w:val="009B0F09"/>
    <w:rsid w:val="009B0F82"/>
    <w:rsid w:val="009B1360"/>
    <w:rsid w:val="009B1FD6"/>
    <w:rsid w:val="009B2676"/>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C1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B16"/>
    <w:rsid w:val="009E2BF8"/>
    <w:rsid w:val="009E2D49"/>
    <w:rsid w:val="009E351A"/>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5EC"/>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5CE7"/>
    <w:rsid w:val="00A27638"/>
    <w:rsid w:val="00A27D0C"/>
    <w:rsid w:val="00A27E72"/>
    <w:rsid w:val="00A30B11"/>
    <w:rsid w:val="00A319AE"/>
    <w:rsid w:val="00A3245A"/>
    <w:rsid w:val="00A32DF6"/>
    <w:rsid w:val="00A33031"/>
    <w:rsid w:val="00A330E5"/>
    <w:rsid w:val="00A3321F"/>
    <w:rsid w:val="00A333C6"/>
    <w:rsid w:val="00A337D3"/>
    <w:rsid w:val="00A33B95"/>
    <w:rsid w:val="00A33D05"/>
    <w:rsid w:val="00A33F5F"/>
    <w:rsid w:val="00A33FAC"/>
    <w:rsid w:val="00A34521"/>
    <w:rsid w:val="00A35873"/>
    <w:rsid w:val="00A37663"/>
    <w:rsid w:val="00A37B45"/>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5ED3"/>
    <w:rsid w:val="00A765FA"/>
    <w:rsid w:val="00A77C9D"/>
    <w:rsid w:val="00A80AAC"/>
    <w:rsid w:val="00A81AF6"/>
    <w:rsid w:val="00A81D37"/>
    <w:rsid w:val="00A82CB1"/>
    <w:rsid w:val="00A82EA2"/>
    <w:rsid w:val="00A834E1"/>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0E00"/>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B83"/>
    <w:rsid w:val="00AC7E59"/>
    <w:rsid w:val="00AC7FDB"/>
    <w:rsid w:val="00AD0520"/>
    <w:rsid w:val="00AD0967"/>
    <w:rsid w:val="00AD0DDB"/>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2DA3"/>
    <w:rsid w:val="00AF54E0"/>
    <w:rsid w:val="00AF5BA0"/>
    <w:rsid w:val="00AF65FF"/>
    <w:rsid w:val="00AF6659"/>
    <w:rsid w:val="00AF67A7"/>
    <w:rsid w:val="00AF7173"/>
    <w:rsid w:val="00AF793E"/>
    <w:rsid w:val="00B00A28"/>
    <w:rsid w:val="00B00BE0"/>
    <w:rsid w:val="00B01933"/>
    <w:rsid w:val="00B01F34"/>
    <w:rsid w:val="00B02E26"/>
    <w:rsid w:val="00B02E5C"/>
    <w:rsid w:val="00B02FB2"/>
    <w:rsid w:val="00B03C1D"/>
    <w:rsid w:val="00B03FD2"/>
    <w:rsid w:val="00B05042"/>
    <w:rsid w:val="00B051E0"/>
    <w:rsid w:val="00B070CB"/>
    <w:rsid w:val="00B0776A"/>
    <w:rsid w:val="00B0782A"/>
    <w:rsid w:val="00B0788A"/>
    <w:rsid w:val="00B07B8F"/>
    <w:rsid w:val="00B10588"/>
    <w:rsid w:val="00B10B83"/>
    <w:rsid w:val="00B10E8D"/>
    <w:rsid w:val="00B11339"/>
    <w:rsid w:val="00B124DF"/>
    <w:rsid w:val="00B127D2"/>
    <w:rsid w:val="00B12C95"/>
    <w:rsid w:val="00B13303"/>
    <w:rsid w:val="00B1333B"/>
    <w:rsid w:val="00B1403A"/>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6B1"/>
    <w:rsid w:val="00B44C15"/>
    <w:rsid w:val="00B44CF9"/>
    <w:rsid w:val="00B45BE8"/>
    <w:rsid w:val="00B464A3"/>
    <w:rsid w:val="00B46527"/>
    <w:rsid w:val="00B46AF4"/>
    <w:rsid w:val="00B4717C"/>
    <w:rsid w:val="00B4740C"/>
    <w:rsid w:val="00B47BC3"/>
    <w:rsid w:val="00B504F8"/>
    <w:rsid w:val="00B5200C"/>
    <w:rsid w:val="00B52BB4"/>
    <w:rsid w:val="00B5449A"/>
    <w:rsid w:val="00B5560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85D"/>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484"/>
    <w:rsid w:val="00BB69CB"/>
    <w:rsid w:val="00BB6C44"/>
    <w:rsid w:val="00BB6E17"/>
    <w:rsid w:val="00BB72EA"/>
    <w:rsid w:val="00BB73C7"/>
    <w:rsid w:val="00BC01B9"/>
    <w:rsid w:val="00BC068E"/>
    <w:rsid w:val="00BC0BD3"/>
    <w:rsid w:val="00BC0BEF"/>
    <w:rsid w:val="00BC0C31"/>
    <w:rsid w:val="00BC139A"/>
    <w:rsid w:val="00BC26A1"/>
    <w:rsid w:val="00BC2A9C"/>
    <w:rsid w:val="00BC30D6"/>
    <w:rsid w:val="00BC33D0"/>
    <w:rsid w:val="00BC35B6"/>
    <w:rsid w:val="00BC35E2"/>
    <w:rsid w:val="00BC37C3"/>
    <w:rsid w:val="00BC3B04"/>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BFA"/>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9C8"/>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32A4"/>
    <w:rsid w:val="00C438E8"/>
    <w:rsid w:val="00C43F7B"/>
    <w:rsid w:val="00C446FE"/>
    <w:rsid w:val="00C44909"/>
    <w:rsid w:val="00C44B40"/>
    <w:rsid w:val="00C44B5C"/>
    <w:rsid w:val="00C45224"/>
    <w:rsid w:val="00C457FA"/>
    <w:rsid w:val="00C4587C"/>
    <w:rsid w:val="00C45FDD"/>
    <w:rsid w:val="00C4629F"/>
    <w:rsid w:val="00C4636F"/>
    <w:rsid w:val="00C46F26"/>
    <w:rsid w:val="00C47037"/>
    <w:rsid w:val="00C47698"/>
    <w:rsid w:val="00C47D85"/>
    <w:rsid w:val="00C513D8"/>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10A"/>
    <w:rsid w:val="00C9437B"/>
    <w:rsid w:val="00C9518F"/>
    <w:rsid w:val="00C952C9"/>
    <w:rsid w:val="00C961F0"/>
    <w:rsid w:val="00C966D4"/>
    <w:rsid w:val="00C96A29"/>
    <w:rsid w:val="00C9711E"/>
    <w:rsid w:val="00CA0FF7"/>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14D"/>
    <w:rsid w:val="00CB33DA"/>
    <w:rsid w:val="00CB3958"/>
    <w:rsid w:val="00CB3D69"/>
    <w:rsid w:val="00CB4168"/>
    <w:rsid w:val="00CB4443"/>
    <w:rsid w:val="00CB4A17"/>
    <w:rsid w:val="00CB563D"/>
    <w:rsid w:val="00CB5B04"/>
    <w:rsid w:val="00CB5D6A"/>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C6"/>
    <w:rsid w:val="00CD3CDB"/>
    <w:rsid w:val="00CD3F90"/>
    <w:rsid w:val="00CD5187"/>
    <w:rsid w:val="00CD532B"/>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5A49"/>
    <w:rsid w:val="00CF6160"/>
    <w:rsid w:val="00CF7038"/>
    <w:rsid w:val="00CF7488"/>
    <w:rsid w:val="00CF7A47"/>
    <w:rsid w:val="00CF7B6D"/>
    <w:rsid w:val="00CF7C6F"/>
    <w:rsid w:val="00CF7DD7"/>
    <w:rsid w:val="00D004A3"/>
    <w:rsid w:val="00D00A7E"/>
    <w:rsid w:val="00D00B94"/>
    <w:rsid w:val="00D015D2"/>
    <w:rsid w:val="00D01C1F"/>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27A"/>
    <w:rsid w:val="00D253AA"/>
    <w:rsid w:val="00D25E0F"/>
    <w:rsid w:val="00D26825"/>
    <w:rsid w:val="00D26892"/>
    <w:rsid w:val="00D2725C"/>
    <w:rsid w:val="00D272FF"/>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95E"/>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A07"/>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3B0"/>
    <w:rsid w:val="00D80A12"/>
    <w:rsid w:val="00D8160E"/>
    <w:rsid w:val="00D8182E"/>
    <w:rsid w:val="00D8251F"/>
    <w:rsid w:val="00D83191"/>
    <w:rsid w:val="00D83D15"/>
    <w:rsid w:val="00D8466E"/>
    <w:rsid w:val="00D8533F"/>
    <w:rsid w:val="00D86163"/>
    <w:rsid w:val="00D866F6"/>
    <w:rsid w:val="00D86956"/>
    <w:rsid w:val="00D86B50"/>
    <w:rsid w:val="00D870BC"/>
    <w:rsid w:val="00D8788C"/>
    <w:rsid w:val="00D87D89"/>
    <w:rsid w:val="00D901EE"/>
    <w:rsid w:val="00D909A5"/>
    <w:rsid w:val="00D91814"/>
    <w:rsid w:val="00D919E8"/>
    <w:rsid w:val="00D91B17"/>
    <w:rsid w:val="00D933B0"/>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599"/>
    <w:rsid w:val="00DC0631"/>
    <w:rsid w:val="00DC097C"/>
    <w:rsid w:val="00DC1349"/>
    <w:rsid w:val="00DC19A2"/>
    <w:rsid w:val="00DC2685"/>
    <w:rsid w:val="00DC2CCC"/>
    <w:rsid w:val="00DC2FB8"/>
    <w:rsid w:val="00DC38ED"/>
    <w:rsid w:val="00DC40C2"/>
    <w:rsid w:val="00DC47E5"/>
    <w:rsid w:val="00DC66F8"/>
    <w:rsid w:val="00DC6F8F"/>
    <w:rsid w:val="00DC71C2"/>
    <w:rsid w:val="00DC7ACC"/>
    <w:rsid w:val="00DC7CDF"/>
    <w:rsid w:val="00DC7D20"/>
    <w:rsid w:val="00DD00EC"/>
    <w:rsid w:val="00DD02FA"/>
    <w:rsid w:val="00DD055C"/>
    <w:rsid w:val="00DD0B85"/>
    <w:rsid w:val="00DD1A45"/>
    <w:rsid w:val="00DD1F37"/>
    <w:rsid w:val="00DD21B7"/>
    <w:rsid w:val="00DD22FB"/>
    <w:rsid w:val="00DD29AD"/>
    <w:rsid w:val="00DD3EFA"/>
    <w:rsid w:val="00DD4100"/>
    <w:rsid w:val="00DD4A55"/>
    <w:rsid w:val="00DE064E"/>
    <w:rsid w:val="00DE1FEF"/>
    <w:rsid w:val="00DE237E"/>
    <w:rsid w:val="00DE24F0"/>
    <w:rsid w:val="00DE2833"/>
    <w:rsid w:val="00DE3151"/>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DF6C0B"/>
    <w:rsid w:val="00DF6D73"/>
    <w:rsid w:val="00E0165D"/>
    <w:rsid w:val="00E02357"/>
    <w:rsid w:val="00E0289B"/>
    <w:rsid w:val="00E028E7"/>
    <w:rsid w:val="00E02A7B"/>
    <w:rsid w:val="00E03E25"/>
    <w:rsid w:val="00E04037"/>
    <w:rsid w:val="00E044E6"/>
    <w:rsid w:val="00E05DAC"/>
    <w:rsid w:val="00E05F95"/>
    <w:rsid w:val="00E0647C"/>
    <w:rsid w:val="00E07619"/>
    <w:rsid w:val="00E11454"/>
    <w:rsid w:val="00E11614"/>
    <w:rsid w:val="00E11A35"/>
    <w:rsid w:val="00E11DA2"/>
    <w:rsid w:val="00E1260A"/>
    <w:rsid w:val="00E12A9E"/>
    <w:rsid w:val="00E13FFE"/>
    <w:rsid w:val="00E15083"/>
    <w:rsid w:val="00E15C18"/>
    <w:rsid w:val="00E15D39"/>
    <w:rsid w:val="00E15FC0"/>
    <w:rsid w:val="00E1741C"/>
    <w:rsid w:val="00E1785C"/>
    <w:rsid w:val="00E21E81"/>
    <w:rsid w:val="00E22ED9"/>
    <w:rsid w:val="00E22F91"/>
    <w:rsid w:val="00E24565"/>
    <w:rsid w:val="00E25A96"/>
    <w:rsid w:val="00E25E0F"/>
    <w:rsid w:val="00E26986"/>
    <w:rsid w:val="00E3049A"/>
    <w:rsid w:val="00E310A0"/>
    <w:rsid w:val="00E31CE3"/>
    <w:rsid w:val="00E31E79"/>
    <w:rsid w:val="00E33E19"/>
    <w:rsid w:val="00E35AEF"/>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A2F"/>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042F"/>
    <w:rsid w:val="00E816C4"/>
    <w:rsid w:val="00E81D86"/>
    <w:rsid w:val="00E82742"/>
    <w:rsid w:val="00E83157"/>
    <w:rsid w:val="00E833C7"/>
    <w:rsid w:val="00E83C0A"/>
    <w:rsid w:val="00E83CB8"/>
    <w:rsid w:val="00E84A23"/>
    <w:rsid w:val="00E8548C"/>
    <w:rsid w:val="00E856FE"/>
    <w:rsid w:val="00E85897"/>
    <w:rsid w:val="00E85A5F"/>
    <w:rsid w:val="00E8647C"/>
    <w:rsid w:val="00E865C5"/>
    <w:rsid w:val="00E87332"/>
    <w:rsid w:val="00E87EC1"/>
    <w:rsid w:val="00E9063A"/>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A7AF1"/>
    <w:rsid w:val="00EB07BF"/>
    <w:rsid w:val="00EB1241"/>
    <w:rsid w:val="00EB191E"/>
    <w:rsid w:val="00EB1B5A"/>
    <w:rsid w:val="00EB1EE8"/>
    <w:rsid w:val="00EB3D56"/>
    <w:rsid w:val="00EB3F9F"/>
    <w:rsid w:val="00EB401F"/>
    <w:rsid w:val="00EB42C1"/>
    <w:rsid w:val="00EB43CC"/>
    <w:rsid w:val="00EB4400"/>
    <w:rsid w:val="00EB46C3"/>
    <w:rsid w:val="00EB4F08"/>
    <w:rsid w:val="00EB5DAD"/>
    <w:rsid w:val="00EB6087"/>
    <w:rsid w:val="00EB6B72"/>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732"/>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1C39"/>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361"/>
    <w:rsid w:val="00F364BF"/>
    <w:rsid w:val="00F3669D"/>
    <w:rsid w:val="00F36CC9"/>
    <w:rsid w:val="00F36FB9"/>
    <w:rsid w:val="00F372AC"/>
    <w:rsid w:val="00F37CAF"/>
    <w:rsid w:val="00F37D2E"/>
    <w:rsid w:val="00F40E11"/>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2A53"/>
    <w:rsid w:val="00F638CE"/>
    <w:rsid w:val="00F64628"/>
    <w:rsid w:val="00F6521D"/>
    <w:rsid w:val="00F6580D"/>
    <w:rsid w:val="00F65952"/>
    <w:rsid w:val="00F65AC1"/>
    <w:rsid w:val="00F66206"/>
    <w:rsid w:val="00F664B8"/>
    <w:rsid w:val="00F66A13"/>
    <w:rsid w:val="00F66EA1"/>
    <w:rsid w:val="00F67265"/>
    <w:rsid w:val="00F704A8"/>
    <w:rsid w:val="00F7184F"/>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10AC"/>
    <w:rsid w:val="00F91892"/>
    <w:rsid w:val="00F92613"/>
    <w:rsid w:val="00F93EC8"/>
    <w:rsid w:val="00F944EC"/>
    <w:rsid w:val="00F94EE1"/>
    <w:rsid w:val="00F954A6"/>
    <w:rsid w:val="00F95F33"/>
    <w:rsid w:val="00F967C5"/>
    <w:rsid w:val="00F972C8"/>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2EEF"/>
    <w:rsid w:val="00FC34A4"/>
    <w:rsid w:val="00FC3DF4"/>
    <w:rsid w:val="00FC3FF1"/>
    <w:rsid w:val="00FC4C1D"/>
    <w:rsid w:val="00FC77E3"/>
    <w:rsid w:val="00FD16FB"/>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B61"/>
    <w:rsid w:val="00FE237A"/>
    <w:rsid w:val="00FE2401"/>
    <w:rsid w:val="00FE26E3"/>
    <w:rsid w:val="00FE3644"/>
    <w:rsid w:val="00FE45CF"/>
    <w:rsid w:val="00FE674F"/>
    <w:rsid w:val="00FE6A6F"/>
    <w:rsid w:val="00FE6D61"/>
    <w:rsid w:val="00FF07FE"/>
    <w:rsid w:val="00FF08DB"/>
    <w:rsid w:val="00FF23BB"/>
    <w:rsid w:val="00FF2556"/>
    <w:rsid w:val="00FF3E89"/>
    <w:rsid w:val="00FF4139"/>
    <w:rsid w:val="00FF455E"/>
    <w:rsid w:val="00FF4B22"/>
    <w:rsid w:val="00FF4D5E"/>
    <w:rsid w:val="00FF565B"/>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179AD9CD-5FC9-422D-928C-EBEB7E1116CA}">
  <ds:schemaRefs>
    <ds:schemaRef ds:uri="http://schemas.microsoft.com/sharepoint/v3/contenttype/forms"/>
  </ds:schemaRefs>
</ds:datastoreItem>
</file>

<file path=customXml/itemProps3.xml><?xml version="1.0" encoding="utf-8"?>
<ds:datastoreItem xmlns:ds="http://schemas.openxmlformats.org/officeDocument/2006/customXml" ds:itemID="{C88E72E7-0A3D-4B75-9404-164490963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119</Pages>
  <Words>63330</Words>
  <Characters>360987</Characters>
  <Application>Microsoft Office Word</Application>
  <DocSecurity>8</DocSecurity>
  <Lines>3008</Lines>
  <Paragraphs>846</Paragraphs>
  <ScaleCrop>false</ScaleCrop>
  <Company/>
  <LinksUpToDate>false</LinksUpToDate>
  <CharactersWithSpaces>423471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2025-09-26T22:57:00Z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2024-12-19T21:53:01Z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8135d08f-fca6-4207-92c8-c874598340a8</vt:lpwstr>
  </property>
  <property fmtid="{D5CDD505-2E9C-101B-9397-08002B2CF9AE}" pid="10" name="MSIP_Label_4f1eb69c-1f4c-4df4-a01b-922f0787bf11_ContentBits">
    <vt:lpwstr>0</vt:lpwstr>
  </property>
</Properties>
</file>